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2B2F9644" w:rsidP="2B2F9644" w:rsidRDefault="2B2F9644" w14:paraId="728551BB" w14:textId="1CA303FA">
      <w:pPr>
        <w:pStyle w:val="Kop1"/>
      </w:pPr>
    </w:p>
    <w:p w:rsidR="7F9BC693" w:rsidP="2B2F9644" w:rsidRDefault="7F9BC693" w14:paraId="57E5B1B1" w14:textId="7A25ED24">
      <w:pPr>
        <w:pStyle w:val="Standaard"/>
      </w:pPr>
      <w:r w:rsidR="7F9BC693">
        <w:drawing>
          <wp:inline wp14:editId="1D572CDF" wp14:anchorId="63E9468B">
            <wp:extent cx="5753098" cy="3009900"/>
            <wp:effectExtent l="0" t="0" r="0" b="0"/>
            <wp:docPr id="420150865" name="" descr="Afbeeldingsresultaat voor octant prinsenhof" title=""/>
            <wp:cNvGraphicFramePr>
              <a:graphicFrameLocks noChangeAspect="1"/>
            </wp:cNvGraphicFramePr>
            <a:graphic>
              <a:graphicData uri="http://schemas.openxmlformats.org/drawingml/2006/picture">
                <pic:pic>
                  <pic:nvPicPr>
                    <pic:cNvPr id="0" name=""/>
                    <pic:cNvPicPr/>
                  </pic:nvPicPr>
                  <pic:blipFill>
                    <a:blip r:embed="R677286983fba4e9f">
                      <a:extLst>
                        <a:ext xmlns:a="http://schemas.openxmlformats.org/drawingml/2006/main" uri="{28A0092B-C50C-407E-A947-70E740481C1C}">
                          <a14:useLocalDpi val="0"/>
                        </a:ext>
                      </a:extLst>
                    </a:blip>
                    <a:stretch>
                      <a:fillRect/>
                    </a:stretch>
                  </pic:blipFill>
                  <pic:spPr>
                    <a:xfrm>
                      <a:off x="0" y="0"/>
                      <a:ext cx="5753098" cy="3009900"/>
                    </a:xfrm>
                    <a:prstGeom prst="rect">
                      <a:avLst/>
                    </a:prstGeom>
                  </pic:spPr>
                </pic:pic>
              </a:graphicData>
            </a:graphic>
          </wp:inline>
        </w:drawing>
      </w:r>
      <w:r>
        <w:br/>
      </w:r>
    </w:p>
    <w:p w:rsidR="2B2F9644" w:rsidP="2B2F9644" w:rsidRDefault="2B2F9644" w14:paraId="533D02DB" w14:textId="51ED6976">
      <w:pPr>
        <w:pStyle w:val="Kop1"/>
        <w:rPr>
          <w:rFonts w:ascii="Calibri" w:hAnsi="Calibri" w:eastAsia="Calibri" w:cs="Calibri" w:asciiTheme="minorAscii" w:hAnsiTheme="minorAscii" w:eastAsiaTheme="minorAscii" w:cstheme="minorAscii"/>
          <w:b w:val="1"/>
          <w:bCs w:val="1"/>
          <w:color w:val="auto"/>
        </w:rPr>
      </w:pPr>
    </w:p>
    <w:p w:rsidR="2B2F9644" w:rsidP="2B2F9644" w:rsidRDefault="2B2F9644" w14:paraId="1E2B8306" w14:textId="5F4AC5E6">
      <w:pPr>
        <w:pStyle w:val="Kop1"/>
        <w:rPr>
          <w:rFonts w:ascii="Calibri" w:hAnsi="Calibri" w:eastAsia="Calibri" w:cs="Calibri" w:asciiTheme="minorAscii" w:hAnsiTheme="minorAscii" w:eastAsiaTheme="minorAscii" w:cstheme="minorAscii"/>
          <w:b w:val="1"/>
          <w:bCs w:val="1"/>
          <w:color w:val="auto"/>
        </w:rPr>
      </w:pPr>
    </w:p>
    <w:p w:rsidR="4CC4E476" w:rsidP="2B2F9644" w:rsidRDefault="4CC4E476" w14:paraId="61738627" w14:textId="41644440">
      <w:pPr>
        <w:pStyle w:val="Kop1"/>
        <w:rPr>
          <w:rFonts w:ascii="Calibri" w:hAnsi="Calibri" w:eastAsia="Calibri" w:cs="Calibri" w:asciiTheme="minorAscii" w:hAnsiTheme="minorAscii" w:eastAsiaTheme="minorAscii" w:cstheme="minorAscii"/>
          <w:b w:val="1"/>
          <w:bCs w:val="1"/>
          <w:color w:val="auto"/>
          <w:sz w:val="52"/>
          <w:szCs w:val="52"/>
        </w:rPr>
      </w:pPr>
      <w:r w:rsidRPr="2B2F9644" w:rsidR="4CC4E476">
        <w:rPr>
          <w:rFonts w:ascii="Calibri" w:hAnsi="Calibri" w:eastAsia="Calibri" w:cs="Calibri" w:asciiTheme="minorAscii" w:hAnsiTheme="minorAscii" w:eastAsiaTheme="minorAscii" w:cstheme="minorAscii"/>
          <w:b w:val="1"/>
          <w:bCs w:val="1"/>
          <w:color w:val="auto"/>
          <w:sz w:val="52"/>
          <w:szCs w:val="52"/>
        </w:rPr>
        <w:t>Schoolplan 2023-2027</w:t>
      </w:r>
    </w:p>
    <w:p w:rsidR="2B2F9644" w:rsidP="2B2F9644" w:rsidRDefault="2B2F9644" w14:paraId="77929391" w14:textId="05E70254">
      <w:pPr>
        <w:pStyle w:val="Standaard"/>
        <w:rPr>
          <w:sz w:val="52"/>
          <w:szCs w:val="52"/>
        </w:rPr>
      </w:pPr>
    </w:p>
    <w:p w:rsidR="2B2F9644" w:rsidP="2B2F9644" w:rsidRDefault="2B2F9644" w14:paraId="6E0D2651" w14:textId="570D3982">
      <w:pPr>
        <w:pStyle w:val="Standaard"/>
      </w:pPr>
    </w:p>
    <w:p w:rsidR="2B2F9644" w:rsidP="2B2F9644" w:rsidRDefault="2B2F9644" w14:paraId="774D569C" w14:textId="1FE393D2">
      <w:pPr>
        <w:pStyle w:val="Standaard"/>
      </w:pPr>
    </w:p>
    <w:p w:rsidR="2B2F9644" w:rsidP="2B2F9644" w:rsidRDefault="2B2F9644" w14:paraId="311A6A8B" w14:textId="02402020">
      <w:pPr>
        <w:pStyle w:val="Standaard"/>
      </w:pPr>
    </w:p>
    <w:p w:rsidR="2B2F9644" w:rsidP="2B2F9644" w:rsidRDefault="2B2F9644" w14:paraId="01FC21FD" w14:textId="1DFB8CDC">
      <w:pPr>
        <w:pStyle w:val="Standaard"/>
      </w:pPr>
    </w:p>
    <w:p w:rsidR="2B2F9644" w:rsidP="2B2F9644" w:rsidRDefault="2B2F9644" w14:paraId="1B3F99BD" w14:textId="3EDC3E5F">
      <w:pPr>
        <w:pStyle w:val="Standaard"/>
      </w:pPr>
    </w:p>
    <w:p w:rsidR="2B2F9644" w:rsidP="2B2F9644" w:rsidRDefault="2B2F9644" w14:paraId="1878AC9B" w14:textId="7C003159">
      <w:pPr>
        <w:pStyle w:val="Standaard"/>
      </w:pPr>
    </w:p>
    <w:p w:rsidR="2B2F9644" w:rsidP="2B2F9644" w:rsidRDefault="2B2F9644" w14:paraId="3BEA4DA2" w14:textId="0C79B002">
      <w:pPr>
        <w:pStyle w:val="Standaard"/>
      </w:pPr>
    </w:p>
    <w:p w:rsidR="2B2F9644" w:rsidP="2B2F9644" w:rsidRDefault="2B2F9644" w14:paraId="71F7BA08" w14:textId="39E52C3F">
      <w:pPr>
        <w:pStyle w:val="Standaard"/>
      </w:pPr>
    </w:p>
    <w:p w:rsidR="2B2F9644" w:rsidP="2B2F9644" w:rsidRDefault="2B2F9644" w14:paraId="2A8E9910" w14:textId="2D0C3214">
      <w:pPr>
        <w:pStyle w:val="Kop1"/>
      </w:pPr>
    </w:p>
    <w:p w:rsidR="2B2F9644" w:rsidP="2B2F9644" w:rsidRDefault="2B2F9644" w14:paraId="0746EAEC" w14:textId="11F03A40">
      <w:pPr>
        <w:pStyle w:val="Kop1"/>
      </w:pPr>
    </w:p>
    <w:p w:rsidR="2B2F9644" w:rsidP="2B2F9644" w:rsidRDefault="2B2F9644" w14:paraId="5157DD38" w14:textId="1ED50D41">
      <w:pPr>
        <w:pStyle w:val="Kop1"/>
      </w:pPr>
    </w:p>
    <w:p w:rsidR="2B2F9644" w:rsidP="2B2F9644" w:rsidRDefault="2B2F9644" w14:paraId="0C1747BC" w14:textId="0D033424">
      <w:pPr>
        <w:pStyle w:val="Standaard"/>
      </w:pPr>
    </w:p>
    <w:p w:rsidR="2B2F9644" w:rsidP="2B2F9644" w:rsidRDefault="2B2F9644" w14:paraId="64E2FDE0" w14:textId="15953525">
      <w:pPr>
        <w:pStyle w:val="Standaard"/>
      </w:pPr>
    </w:p>
    <w:p w:rsidR="2B2F9644" w:rsidP="2B2F9644" w:rsidRDefault="2B2F9644" w14:paraId="0AEE4799" w14:textId="500711EC">
      <w:pPr>
        <w:pStyle w:val="Standaard"/>
      </w:pPr>
    </w:p>
    <w:p w:rsidRPr="00AD64A5" w:rsidR="003A6EF7" w:rsidP="00362630" w:rsidRDefault="004F3285" w14:paraId="5E0C438A" w14:textId="5596ABA6">
      <w:pPr>
        <w:pStyle w:val="Kop1"/>
      </w:pPr>
      <w:bookmarkStart w:name="_Toc129181640" w:id="0"/>
      <w:r w:rsidRPr="00AD64A5">
        <w:t>Schoolplan</w:t>
      </w:r>
      <w:r w:rsidRPr="00AD64A5" w:rsidR="000C0021">
        <w:t xml:space="preserve"> 2023-2027</w:t>
      </w:r>
      <w:bookmarkEnd w:id="0"/>
    </w:p>
    <w:p w:rsidRPr="0087726D" w:rsidR="0087726D" w:rsidRDefault="0087726D" w14:paraId="0ADF5806" w14:textId="77777777">
      <w:pPr>
        <w:rPr>
          <w:rFonts w:cs="Arial"/>
        </w:rPr>
      </w:pPr>
    </w:p>
    <w:p w:rsidRPr="0087726D" w:rsidR="00260E02" w:rsidP="000074D3" w:rsidRDefault="00260E02" w14:paraId="3B5EFB6D" w14:textId="02101C61">
      <w:pPr>
        <w:pStyle w:val="Kop2"/>
      </w:pPr>
      <w:bookmarkStart w:name="_Toc129181641" w:id="1"/>
      <w:r>
        <w:t>Inleiding</w:t>
      </w:r>
      <w:bookmarkEnd w:id="1"/>
    </w:p>
    <w:p w:rsidR="34D5B3F3" w:rsidP="2D28F9D7" w:rsidRDefault="34D5B3F3" w14:paraId="34A42D35" w14:textId="17C0AE04">
      <w:pPr>
        <w:rPr>
          <w:rFonts w:asciiTheme="minorHAnsi" w:hAnsiTheme="minorHAnsi" w:eastAsiaTheme="minorEastAsia"/>
        </w:rPr>
      </w:pPr>
      <w:r w:rsidRPr="2D28F9D7">
        <w:rPr>
          <w:rFonts w:asciiTheme="minorHAnsi" w:hAnsiTheme="minorHAnsi" w:eastAsiaTheme="minorEastAsia"/>
        </w:rPr>
        <w:t xml:space="preserve">Voor u ligt het schoolplan van Octant SBO Prinsenhof voor de periode 2023-2027. Dit schoolplan biedt inzicht </w:t>
      </w:r>
      <w:r w:rsidRPr="2D28F9D7" w:rsidR="43C6AB1C">
        <w:rPr>
          <w:rFonts w:asciiTheme="minorHAnsi" w:hAnsiTheme="minorHAnsi" w:eastAsiaTheme="minorEastAsia"/>
        </w:rPr>
        <w:t>in de doelen en ambities die wij hebben voor de komende periode.</w:t>
      </w:r>
    </w:p>
    <w:p w:rsidR="644FBE69" w:rsidP="6BA5C33F" w:rsidRDefault="644FBE69" w14:paraId="05A2A6EA" w14:textId="3290FAF0">
      <w:pPr>
        <w:rPr>
          <w:rFonts w:asciiTheme="minorHAnsi" w:hAnsiTheme="minorHAnsi" w:eastAsiaTheme="minorEastAsia"/>
          <w:color w:val="3B3B3B"/>
          <w:szCs w:val="22"/>
        </w:rPr>
      </w:pPr>
      <w:r w:rsidRPr="6BA5C33F">
        <w:rPr>
          <w:rFonts w:asciiTheme="minorHAnsi" w:hAnsiTheme="minorHAnsi" w:eastAsiaTheme="minorEastAsia"/>
          <w:color w:val="3B3B3B"/>
          <w:szCs w:val="22"/>
        </w:rPr>
        <w:t xml:space="preserve">Daarnaast dient het ook als </w:t>
      </w:r>
      <w:r w:rsidRPr="6BA5C33F" w:rsidR="0ADA31D1">
        <w:rPr>
          <w:rFonts w:asciiTheme="minorHAnsi" w:hAnsiTheme="minorHAnsi" w:eastAsiaTheme="minorEastAsia"/>
          <w:color w:val="3B3B3B"/>
          <w:szCs w:val="22"/>
        </w:rPr>
        <w:t>verantwoording van de gewenste schoolontwikkeling in de vermelde planperiode</w:t>
      </w:r>
      <w:r w:rsidRPr="6BA5C33F" w:rsidR="0ADA31D1">
        <w:rPr>
          <w:rFonts w:ascii="Source Sans Pro" w:hAnsi="Source Sans Pro" w:eastAsia="Source Sans Pro" w:cs="Source Sans Pro"/>
          <w:color w:val="3B3B3B"/>
          <w:sz w:val="24"/>
        </w:rPr>
        <w:t xml:space="preserve">. </w:t>
      </w:r>
      <w:r w:rsidRPr="6BA5C33F" w:rsidR="4076025D">
        <w:rPr>
          <w:rFonts w:asciiTheme="minorHAnsi" w:hAnsiTheme="minorHAnsi" w:eastAsiaTheme="minorEastAsia"/>
          <w:color w:val="3B3B3B"/>
          <w:szCs w:val="22"/>
        </w:rPr>
        <w:t xml:space="preserve">In </w:t>
      </w:r>
      <w:r w:rsidRPr="6BA5C33F" w:rsidR="040320A7">
        <w:rPr>
          <w:rFonts w:asciiTheme="minorHAnsi" w:hAnsiTheme="minorHAnsi" w:eastAsiaTheme="minorEastAsia"/>
          <w:color w:val="3B3B3B"/>
          <w:szCs w:val="22"/>
        </w:rPr>
        <w:t>dit</w:t>
      </w:r>
      <w:r w:rsidRPr="6BA5C33F" w:rsidR="4076025D">
        <w:rPr>
          <w:rFonts w:asciiTheme="minorHAnsi" w:hAnsiTheme="minorHAnsi" w:eastAsiaTheme="minorEastAsia"/>
          <w:color w:val="3B3B3B"/>
          <w:szCs w:val="22"/>
        </w:rPr>
        <w:t xml:space="preserve"> schoolplan valt de visie van Prinsenhof te lezen en een actuele analyse van </w:t>
      </w:r>
      <w:r w:rsidRPr="6BA5C33F" w:rsidR="7F97E952">
        <w:rPr>
          <w:rFonts w:asciiTheme="minorHAnsi" w:hAnsiTheme="minorHAnsi" w:eastAsiaTheme="minorEastAsia"/>
          <w:color w:val="3B3B3B"/>
          <w:szCs w:val="22"/>
        </w:rPr>
        <w:t xml:space="preserve">de onderwijsresultaten. </w:t>
      </w:r>
    </w:p>
    <w:p w:rsidR="2D28F9D7" w:rsidP="2D28F9D7" w:rsidRDefault="2D28F9D7" w14:paraId="3C9A32D4" w14:textId="33F18051">
      <w:pPr>
        <w:rPr>
          <w:rFonts w:asciiTheme="minorHAnsi" w:hAnsiTheme="minorHAnsi" w:eastAsiaTheme="minorEastAsia"/>
          <w:color w:val="3B3B3B"/>
          <w:szCs w:val="22"/>
        </w:rPr>
      </w:pPr>
    </w:p>
    <w:p w:rsidR="7F97E952" w:rsidP="374DE45C" w:rsidRDefault="0FFB3D13" w14:paraId="70BF2642" w14:textId="1EACB037">
      <w:pPr>
        <w:rPr>
          <w:rFonts w:asciiTheme="minorHAnsi" w:hAnsiTheme="minorHAnsi" w:eastAsiaTheme="minorEastAsia"/>
          <w:color w:val="3B3B3B"/>
          <w:szCs w:val="22"/>
        </w:rPr>
      </w:pPr>
      <w:r w:rsidRPr="374DE45C">
        <w:rPr>
          <w:rFonts w:asciiTheme="minorHAnsi" w:hAnsiTheme="minorHAnsi" w:eastAsiaTheme="minorEastAsia"/>
          <w:color w:val="3B3B3B"/>
          <w:szCs w:val="22"/>
        </w:rPr>
        <w:t xml:space="preserve">Met dit schoolplan wil Prinsenhof </w:t>
      </w:r>
      <w:r w:rsidRPr="374DE45C" w:rsidR="3D35DAC7">
        <w:rPr>
          <w:rFonts w:asciiTheme="minorHAnsi" w:hAnsiTheme="minorHAnsi" w:eastAsiaTheme="minorEastAsia"/>
          <w:color w:val="3B3B3B"/>
          <w:szCs w:val="22"/>
        </w:rPr>
        <w:t xml:space="preserve">een bijdrage leveren aan het realiseren van de </w:t>
      </w:r>
      <w:r w:rsidRPr="374DE45C" w:rsidR="4E200B69">
        <w:rPr>
          <w:rFonts w:asciiTheme="minorHAnsi" w:hAnsiTheme="minorHAnsi" w:eastAsiaTheme="minorEastAsia"/>
          <w:color w:val="3B3B3B"/>
          <w:szCs w:val="22"/>
        </w:rPr>
        <w:t>strategische doelen en ambities van Octant, zoals beschreven in het ambitieplan 2023-2027.</w:t>
      </w:r>
      <w:r w:rsidRPr="374DE45C" w:rsidR="4DAA8DCE">
        <w:rPr>
          <w:rFonts w:asciiTheme="minorHAnsi" w:hAnsiTheme="minorHAnsi" w:eastAsiaTheme="minorEastAsia"/>
          <w:color w:val="3B3B3B"/>
          <w:szCs w:val="22"/>
        </w:rPr>
        <w:t xml:space="preserve"> Een schoolplan heeft een belangrijke functie ter bevordering van de koers van de school. Bij het ne</w:t>
      </w:r>
      <w:r w:rsidRPr="374DE45C" w:rsidR="0E6A419C">
        <w:rPr>
          <w:rFonts w:asciiTheme="minorHAnsi" w:hAnsiTheme="minorHAnsi" w:eastAsiaTheme="minorEastAsia"/>
          <w:color w:val="3B3B3B"/>
          <w:szCs w:val="22"/>
        </w:rPr>
        <w:t>men</w:t>
      </w:r>
      <w:r w:rsidRPr="374DE45C" w:rsidR="4DAA8DCE">
        <w:rPr>
          <w:rFonts w:asciiTheme="minorHAnsi" w:hAnsiTheme="minorHAnsi" w:eastAsiaTheme="minorEastAsia"/>
          <w:color w:val="3B3B3B"/>
          <w:szCs w:val="22"/>
        </w:rPr>
        <w:t xml:space="preserve"> van beslissingen en daaruit voortkomende activit</w:t>
      </w:r>
      <w:r w:rsidRPr="374DE45C" w:rsidR="6342BEDB">
        <w:rPr>
          <w:rFonts w:asciiTheme="minorHAnsi" w:hAnsiTheme="minorHAnsi" w:eastAsiaTheme="minorEastAsia"/>
          <w:color w:val="3B3B3B"/>
          <w:szCs w:val="22"/>
        </w:rPr>
        <w:t xml:space="preserve">eiten toetsen we of deze passen bij de ambities uit het schoolplan en </w:t>
      </w:r>
      <w:r w:rsidRPr="374DE45C" w:rsidR="010175D8">
        <w:rPr>
          <w:rFonts w:asciiTheme="minorHAnsi" w:hAnsiTheme="minorHAnsi" w:eastAsiaTheme="minorEastAsia"/>
          <w:color w:val="3B3B3B"/>
          <w:szCs w:val="22"/>
        </w:rPr>
        <w:t xml:space="preserve">bij </w:t>
      </w:r>
      <w:r w:rsidRPr="374DE45C" w:rsidR="6342BEDB">
        <w:rPr>
          <w:rFonts w:asciiTheme="minorHAnsi" w:hAnsiTheme="minorHAnsi" w:eastAsiaTheme="minorEastAsia"/>
          <w:color w:val="3B3B3B"/>
          <w:szCs w:val="22"/>
        </w:rPr>
        <w:t>het ambitieplan van Octant.</w:t>
      </w:r>
    </w:p>
    <w:p w:rsidR="2D28F9D7" w:rsidP="6BA5C33F" w:rsidRDefault="2D28F9D7" w14:paraId="338532AE" w14:textId="67855A63">
      <w:pPr>
        <w:rPr>
          <w:rFonts w:asciiTheme="minorHAnsi" w:hAnsiTheme="minorHAnsi" w:eastAsiaTheme="minorEastAsia"/>
          <w:color w:val="3B3B3B"/>
          <w:szCs w:val="22"/>
        </w:rPr>
      </w:pPr>
    </w:p>
    <w:p w:rsidR="0DA41ECA" w:rsidP="0CF37391" w:rsidRDefault="34592E7F" w14:paraId="3C42DA18" w14:textId="2653BD89">
      <w:pPr>
        <w:rPr>
          <w:rFonts w:asciiTheme="minorHAnsi" w:hAnsiTheme="minorHAnsi" w:eastAsiaTheme="minorEastAsia"/>
          <w:color w:val="3B3B3B"/>
          <w:szCs w:val="22"/>
        </w:rPr>
      </w:pPr>
      <w:r w:rsidRPr="0CF37391">
        <w:rPr>
          <w:rFonts w:ascii="Calibri" w:hAnsi="Calibri" w:eastAsia="Calibri" w:cs="Calibri"/>
          <w:szCs w:val="22"/>
        </w:rPr>
        <w:t>Ons schoolplan is opgesteld door de direc</w:t>
      </w:r>
      <w:r w:rsidRPr="0CF37391" w:rsidR="3D67C166">
        <w:rPr>
          <w:rFonts w:ascii="Calibri" w:hAnsi="Calibri" w:eastAsia="Calibri" w:cs="Calibri"/>
          <w:szCs w:val="22"/>
        </w:rPr>
        <w:t>teur</w:t>
      </w:r>
      <w:r w:rsidRPr="0CF37391">
        <w:rPr>
          <w:rFonts w:ascii="Calibri" w:hAnsi="Calibri" w:eastAsia="Calibri" w:cs="Calibri"/>
          <w:szCs w:val="22"/>
        </w:rPr>
        <w:t xml:space="preserve"> van de school en ter goedkeuring voorgelegd aan de medezeggenschapsraad. De teamleden hebben meegedacht over de missie en visie van de school en</w:t>
      </w:r>
      <w:r w:rsidRPr="0CF37391" w:rsidR="3831BC3C">
        <w:rPr>
          <w:rFonts w:ascii="Calibri" w:hAnsi="Calibri" w:eastAsia="Calibri" w:cs="Calibri"/>
          <w:szCs w:val="22"/>
        </w:rPr>
        <w:t xml:space="preserve"> hebben</w:t>
      </w:r>
      <w:r w:rsidRPr="0CF37391">
        <w:rPr>
          <w:rFonts w:ascii="Calibri" w:hAnsi="Calibri" w:eastAsia="Calibri" w:cs="Calibri"/>
          <w:szCs w:val="22"/>
        </w:rPr>
        <w:t xml:space="preserve"> een bijdrage geleverd aan het vaststellen van de </w:t>
      </w:r>
      <w:r w:rsidRPr="0CF37391" w:rsidR="3B311C7A">
        <w:rPr>
          <w:rFonts w:ascii="Calibri" w:hAnsi="Calibri" w:eastAsia="Calibri" w:cs="Calibri"/>
          <w:szCs w:val="22"/>
        </w:rPr>
        <w:t>speer</w:t>
      </w:r>
      <w:r w:rsidRPr="0CF37391">
        <w:rPr>
          <w:rFonts w:ascii="Calibri" w:hAnsi="Calibri" w:eastAsia="Calibri" w:cs="Calibri"/>
          <w:szCs w:val="22"/>
        </w:rPr>
        <w:t xml:space="preserve">punten voor de komende vier jaar. </w:t>
      </w:r>
      <w:r w:rsidRPr="0CF37391" w:rsidR="0DA41ECA">
        <w:rPr>
          <w:rFonts w:asciiTheme="minorHAnsi" w:hAnsiTheme="minorHAnsi" w:eastAsiaTheme="minorEastAsia"/>
          <w:color w:val="3B3B3B"/>
          <w:szCs w:val="22"/>
        </w:rPr>
        <w:t>De planperiode wordt verder gespecificeerd in vier jaarplannen. In de jaarplannen worden</w:t>
      </w:r>
      <w:r w:rsidRPr="0CF37391" w:rsidR="48147112">
        <w:rPr>
          <w:rFonts w:asciiTheme="minorHAnsi" w:hAnsiTheme="minorHAnsi" w:eastAsiaTheme="minorEastAsia"/>
          <w:color w:val="3B3B3B"/>
          <w:szCs w:val="22"/>
        </w:rPr>
        <w:t xml:space="preserve"> </w:t>
      </w:r>
      <w:r w:rsidRPr="0CF37391" w:rsidR="0DA41ECA">
        <w:rPr>
          <w:rFonts w:asciiTheme="minorHAnsi" w:hAnsiTheme="minorHAnsi" w:eastAsiaTheme="minorEastAsia"/>
          <w:color w:val="3B3B3B"/>
          <w:szCs w:val="22"/>
        </w:rPr>
        <w:t xml:space="preserve">de </w:t>
      </w:r>
      <w:r w:rsidRPr="0CF37391" w:rsidR="0504548D">
        <w:rPr>
          <w:rFonts w:asciiTheme="minorHAnsi" w:hAnsiTheme="minorHAnsi" w:eastAsiaTheme="minorEastAsia"/>
          <w:color w:val="3B3B3B"/>
          <w:szCs w:val="22"/>
        </w:rPr>
        <w:t>doelen voor een schooljaar benoemd, die voortkomen uit de vierjarige doelen</w:t>
      </w:r>
      <w:r w:rsidRPr="0CF37391" w:rsidR="3369667E">
        <w:rPr>
          <w:rFonts w:asciiTheme="minorHAnsi" w:hAnsiTheme="minorHAnsi" w:eastAsiaTheme="minorEastAsia"/>
          <w:color w:val="3B3B3B"/>
          <w:szCs w:val="22"/>
        </w:rPr>
        <w:t xml:space="preserve"> en ambities</w:t>
      </w:r>
      <w:r w:rsidRPr="0CF37391" w:rsidR="0504548D">
        <w:rPr>
          <w:rFonts w:asciiTheme="minorHAnsi" w:hAnsiTheme="minorHAnsi" w:eastAsiaTheme="minorEastAsia"/>
          <w:color w:val="3B3B3B"/>
          <w:szCs w:val="22"/>
        </w:rPr>
        <w:t xml:space="preserve"> vanuit dit schoolplan. </w:t>
      </w:r>
      <w:r w:rsidRPr="0CF37391" w:rsidR="11474438">
        <w:rPr>
          <w:rFonts w:asciiTheme="minorHAnsi" w:hAnsiTheme="minorHAnsi" w:eastAsiaTheme="minorEastAsia"/>
          <w:color w:val="3B3B3B"/>
          <w:szCs w:val="22"/>
        </w:rPr>
        <w:t>Om de doelen van het jaarplan in de praktijk te realiseren, werken we binnen Prinsenhof met actieteams en specialisten. Samen met de kwaliteitsonders</w:t>
      </w:r>
      <w:r w:rsidRPr="0CF37391" w:rsidR="17ADDA9C">
        <w:rPr>
          <w:rFonts w:asciiTheme="minorHAnsi" w:hAnsiTheme="minorHAnsi" w:eastAsiaTheme="minorEastAsia"/>
          <w:color w:val="3B3B3B"/>
          <w:szCs w:val="22"/>
        </w:rPr>
        <w:t xml:space="preserve">teuner en de directie hebben de specialisten en de actieteams een belangrijke rol in de ontwikkeling van de school. </w:t>
      </w:r>
      <w:r w:rsidRPr="0CF37391" w:rsidR="3B8796A8">
        <w:rPr>
          <w:rFonts w:asciiTheme="minorHAnsi" w:hAnsiTheme="minorHAnsi" w:eastAsiaTheme="minorEastAsia"/>
          <w:color w:val="3B3B3B"/>
          <w:szCs w:val="22"/>
        </w:rPr>
        <w:t xml:space="preserve">Afspraken die we maken rond gerealiseerde doelen, worden opgenomen in een kwaliteitskaart. Op deze manier zijn de afspraken en werkwijze voor iedereen </w:t>
      </w:r>
      <w:r w:rsidRPr="0CF37391" w:rsidR="5CB95631">
        <w:rPr>
          <w:rFonts w:asciiTheme="minorHAnsi" w:hAnsiTheme="minorHAnsi" w:eastAsiaTheme="minorEastAsia"/>
          <w:color w:val="3B3B3B"/>
          <w:szCs w:val="22"/>
        </w:rPr>
        <w:t xml:space="preserve">gemakkelijk terug te vinden. </w:t>
      </w:r>
    </w:p>
    <w:p w:rsidR="0DA41ECA" w:rsidP="475ABDCA" w:rsidRDefault="4CD0B848" w14:paraId="029246DE" w14:textId="79607EAA">
      <w:pPr>
        <w:rPr>
          <w:rFonts w:asciiTheme="minorHAnsi" w:hAnsiTheme="minorHAnsi" w:eastAsiaTheme="minorEastAsia"/>
          <w:color w:val="3B3B3B"/>
        </w:rPr>
      </w:pPr>
      <w:r w:rsidRPr="475ABDCA">
        <w:rPr>
          <w:rFonts w:asciiTheme="minorHAnsi" w:hAnsiTheme="minorHAnsi" w:eastAsiaTheme="minorEastAsia"/>
          <w:color w:val="3B3B3B"/>
        </w:rPr>
        <w:t xml:space="preserve">De doelen in het jaarplan worden </w:t>
      </w:r>
      <w:r w:rsidRPr="475ABDCA" w:rsidR="21129714">
        <w:rPr>
          <w:rFonts w:asciiTheme="minorHAnsi" w:hAnsiTheme="minorHAnsi" w:eastAsiaTheme="minorEastAsia"/>
          <w:color w:val="3B3B3B"/>
        </w:rPr>
        <w:t>twee keer per schooljaar</w:t>
      </w:r>
      <w:r w:rsidRPr="475ABDCA">
        <w:rPr>
          <w:rFonts w:asciiTheme="minorHAnsi" w:hAnsiTheme="minorHAnsi" w:eastAsiaTheme="minorEastAsia"/>
          <w:color w:val="3B3B3B"/>
        </w:rPr>
        <w:t xml:space="preserve"> geëvalueerd</w:t>
      </w:r>
      <w:r w:rsidRPr="475ABDCA" w:rsidR="492C048E">
        <w:rPr>
          <w:rFonts w:asciiTheme="minorHAnsi" w:hAnsiTheme="minorHAnsi" w:eastAsiaTheme="minorEastAsia"/>
          <w:color w:val="3B3B3B"/>
        </w:rPr>
        <w:t xml:space="preserve"> en waar nodig krijgen ze een vervolg in het volgende jaarplan. Op deze manier werkt Prinsenhof cyclisch aan de onderwijsontwikkeling van de school.</w:t>
      </w:r>
    </w:p>
    <w:p w:rsidR="2D28F9D7" w:rsidP="6BA5C33F" w:rsidRDefault="2D28F9D7" w14:paraId="644E88B6" w14:textId="266A0DE7">
      <w:pPr>
        <w:rPr>
          <w:rFonts w:ascii="Source Sans Pro" w:hAnsi="Source Sans Pro" w:eastAsia="Source Sans Pro" w:cs="Source Sans Pro"/>
          <w:color w:val="3B3B3B"/>
          <w:sz w:val="24"/>
        </w:rPr>
      </w:pPr>
    </w:p>
    <w:p w:rsidR="4DE0AD84" w:rsidP="6BA5C33F" w:rsidRDefault="4DE0AD84" w14:paraId="7E0D7AB9" w14:textId="45F8A8B3">
      <w:pPr>
        <w:rPr>
          <w:rFonts w:asciiTheme="minorHAnsi" w:hAnsiTheme="minorHAnsi" w:eastAsiaTheme="minorEastAsia"/>
          <w:color w:val="3B3B3B"/>
          <w:szCs w:val="22"/>
        </w:rPr>
      </w:pPr>
      <w:r w:rsidRPr="6BA5C33F">
        <w:rPr>
          <w:rFonts w:asciiTheme="minorHAnsi" w:hAnsiTheme="minorHAnsi" w:eastAsiaTheme="minorEastAsia"/>
          <w:color w:val="3B3B3B"/>
          <w:szCs w:val="22"/>
        </w:rPr>
        <w:t>Sheila van der Drift</w:t>
      </w:r>
    </w:p>
    <w:p w:rsidR="4DE0AD84" w:rsidP="6BA5C33F" w:rsidRDefault="4DE0AD84" w14:paraId="23E133AB" w14:textId="3E253FC2">
      <w:pPr>
        <w:rPr>
          <w:rFonts w:asciiTheme="minorHAnsi" w:hAnsiTheme="minorHAnsi" w:eastAsiaTheme="minorEastAsia"/>
          <w:color w:val="3B3B3B"/>
          <w:szCs w:val="22"/>
        </w:rPr>
      </w:pPr>
      <w:r w:rsidRPr="6BA5C33F">
        <w:rPr>
          <w:rFonts w:asciiTheme="minorHAnsi" w:hAnsiTheme="minorHAnsi" w:eastAsiaTheme="minorEastAsia"/>
          <w:color w:val="3B3B3B"/>
          <w:szCs w:val="22"/>
        </w:rPr>
        <w:t>Directeur Octant SBO Prinsenhof</w:t>
      </w:r>
    </w:p>
    <w:p w:rsidR="2D28F9D7" w:rsidP="6BA5C33F" w:rsidRDefault="2D28F9D7" w14:paraId="6ACB30B8" w14:textId="3B7A1DB3">
      <w:pPr>
        <w:rPr>
          <w:rFonts w:ascii="Source Sans Pro" w:hAnsi="Source Sans Pro" w:eastAsia="Source Sans Pro" w:cs="Source Sans Pro"/>
          <w:color w:val="3B3B3B"/>
          <w:sz w:val="24"/>
        </w:rPr>
      </w:pPr>
    </w:p>
    <w:p w:rsidR="6BA5C33F" w:rsidP="6BA5C33F" w:rsidRDefault="6BA5C33F" w14:paraId="195589B0" w14:textId="1056B600">
      <w:pPr>
        <w:rPr>
          <w:rFonts w:ascii="Source Sans Pro" w:hAnsi="Source Sans Pro" w:eastAsia="Source Sans Pro" w:cs="Source Sans Pro"/>
          <w:color w:val="3B3B3B"/>
          <w:sz w:val="24"/>
        </w:rPr>
      </w:pPr>
    </w:p>
    <w:p w:rsidR="6BA5C33F" w:rsidP="6BA5C33F" w:rsidRDefault="6BA5C33F" w14:paraId="5856CE5A" w14:textId="359116A4">
      <w:pPr>
        <w:rPr>
          <w:rFonts w:ascii="Source Sans Pro" w:hAnsi="Source Sans Pro" w:eastAsia="Source Sans Pro" w:cs="Source Sans Pro"/>
          <w:color w:val="3B3B3B"/>
          <w:sz w:val="24"/>
        </w:rPr>
      </w:pPr>
    </w:p>
    <w:p w:rsidR="6BA5C33F" w:rsidP="6BA5C33F" w:rsidRDefault="6BA5C33F" w14:paraId="6E4AA929" w14:textId="61827E46">
      <w:pPr>
        <w:rPr>
          <w:rFonts w:ascii="Source Sans Pro" w:hAnsi="Source Sans Pro" w:eastAsia="Source Sans Pro" w:cs="Source Sans Pro"/>
          <w:color w:val="3B3B3B"/>
          <w:sz w:val="24"/>
        </w:rPr>
      </w:pPr>
    </w:p>
    <w:p w:rsidR="2D28F9D7" w:rsidP="2D28F9D7" w:rsidRDefault="2D28F9D7" w14:paraId="4104C6A1" w14:textId="5FD0ABA1">
      <w:pPr>
        <w:rPr>
          <w:rFonts w:asciiTheme="minorHAnsi" w:hAnsiTheme="minorHAnsi" w:eastAsiaTheme="minorEastAsia"/>
        </w:rPr>
      </w:pPr>
    </w:p>
    <w:p w:rsidR="000074D3" w:rsidRDefault="000074D3" w14:paraId="6D717276" w14:textId="602C806D">
      <w:pPr>
        <w:rPr>
          <w:rFonts w:cs="Arial"/>
        </w:rPr>
      </w:pPr>
      <w:r>
        <w:rPr>
          <w:rFonts w:cs="Arial"/>
        </w:rPr>
        <w:br w:type="page"/>
      </w:r>
    </w:p>
    <w:p w:rsidR="00362630" w:rsidP="00362630" w:rsidRDefault="00362630" w14:paraId="2647BD73" w14:textId="77777777">
      <w:pPr>
        <w:rPr>
          <w:rFonts w:cs="Arial"/>
        </w:rPr>
      </w:pPr>
    </w:p>
    <w:sdt>
      <w:sdtPr>
        <w:rPr>
          <w:rFonts w:ascii="Arial" w:hAnsi="Arial" w:eastAsiaTheme="minorHAnsi" w:cstheme="minorBidi"/>
          <w:b w:val="0"/>
          <w:bCs w:val="0"/>
          <w:color w:val="auto"/>
          <w:sz w:val="22"/>
          <w:szCs w:val="24"/>
          <w:lang w:eastAsia="en-US"/>
        </w:rPr>
        <w:id w:val="-2036259379"/>
        <w:docPartObj>
          <w:docPartGallery w:val="Table of Contents"/>
          <w:docPartUnique/>
        </w:docPartObj>
      </w:sdtPr>
      <w:sdtEndPr>
        <w:rPr>
          <w:noProof/>
        </w:rPr>
      </w:sdtEndPr>
      <w:sdtContent>
        <w:p w:rsidR="00362630" w:rsidRDefault="00362630" w14:paraId="0599F771" w14:textId="6BFC2629">
          <w:pPr>
            <w:pStyle w:val="Kopvaninhoudsopgave"/>
          </w:pPr>
          <w:r>
            <w:t>Inhoudsopgave</w:t>
          </w:r>
        </w:p>
        <w:p w:rsidR="004C151D" w:rsidRDefault="00362630" w14:paraId="2C2C8982" w14:textId="01BCF75E">
          <w:pPr>
            <w:pStyle w:val="Inhopg1"/>
            <w:tabs>
              <w:tab w:val="right" w:leader="dot" w:pos="9056"/>
            </w:tabs>
            <w:rPr>
              <w:rFonts w:eastAsiaTheme="minorEastAsia" w:cstheme="minorBidi"/>
              <w:b w:val="0"/>
              <w:bCs w:val="0"/>
              <w:caps w:val="0"/>
              <w:noProof/>
              <w:sz w:val="24"/>
              <w:szCs w:val="24"/>
              <w:u w:val="none"/>
              <w:lang w:eastAsia="nl-NL"/>
            </w:rPr>
          </w:pPr>
          <w:r>
            <w:rPr>
              <w:b w:val="0"/>
              <w:bCs w:val="0"/>
            </w:rPr>
            <w:fldChar w:fldCharType="begin"/>
          </w:r>
          <w:r>
            <w:instrText>TOC \o "1-3" \h \z \u</w:instrText>
          </w:r>
          <w:r>
            <w:rPr>
              <w:b w:val="0"/>
              <w:bCs w:val="0"/>
            </w:rPr>
            <w:fldChar w:fldCharType="separate"/>
          </w:r>
          <w:hyperlink w:history="1" w:anchor="_Toc129181640">
            <w:r w:rsidRPr="00B524AB" w:rsidR="004C151D">
              <w:rPr>
                <w:rStyle w:val="Hyperlink"/>
                <w:noProof/>
              </w:rPr>
              <w:t>Schoolplan 2023-2027</w:t>
            </w:r>
            <w:r w:rsidR="004C151D">
              <w:rPr>
                <w:noProof/>
                <w:webHidden/>
              </w:rPr>
              <w:tab/>
            </w:r>
            <w:r w:rsidR="004C151D">
              <w:rPr>
                <w:noProof/>
                <w:webHidden/>
              </w:rPr>
              <w:fldChar w:fldCharType="begin"/>
            </w:r>
            <w:r w:rsidR="004C151D">
              <w:rPr>
                <w:noProof/>
                <w:webHidden/>
              </w:rPr>
              <w:instrText xml:space="preserve"> PAGEREF _Toc129181640 \h </w:instrText>
            </w:r>
            <w:r w:rsidR="004C151D">
              <w:rPr>
                <w:noProof/>
                <w:webHidden/>
              </w:rPr>
            </w:r>
            <w:r w:rsidR="004C151D">
              <w:rPr>
                <w:noProof/>
                <w:webHidden/>
              </w:rPr>
              <w:fldChar w:fldCharType="separate"/>
            </w:r>
            <w:r w:rsidR="004C151D">
              <w:rPr>
                <w:noProof/>
                <w:webHidden/>
              </w:rPr>
              <w:t>1</w:t>
            </w:r>
            <w:r w:rsidR="004C151D">
              <w:rPr>
                <w:noProof/>
                <w:webHidden/>
              </w:rPr>
              <w:fldChar w:fldCharType="end"/>
            </w:r>
          </w:hyperlink>
        </w:p>
        <w:p w:rsidR="004C151D" w:rsidRDefault="00C979A8" w14:paraId="43A41725" w14:textId="53AA84FA">
          <w:pPr>
            <w:pStyle w:val="Inhopg2"/>
            <w:tabs>
              <w:tab w:val="right" w:leader="dot" w:pos="9056"/>
            </w:tabs>
            <w:rPr>
              <w:rFonts w:eastAsiaTheme="minorEastAsia" w:cstheme="minorBidi"/>
              <w:b w:val="0"/>
              <w:bCs w:val="0"/>
              <w:smallCaps w:val="0"/>
              <w:noProof/>
              <w:sz w:val="24"/>
              <w:szCs w:val="24"/>
              <w:lang w:eastAsia="nl-NL"/>
            </w:rPr>
          </w:pPr>
          <w:hyperlink w:history="1" w:anchor="_Toc129181641">
            <w:r w:rsidRPr="00B524AB" w:rsidR="004C151D">
              <w:rPr>
                <w:rStyle w:val="Hyperlink"/>
                <w:noProof/>
              </w:rPr>
              <w:t>Inleiding</w:t>
            </w:r>
            <w:r w:rsidR="004C151D">
              <w:rPr>
                <w:noProof/>
                <w:webHidden/>
              </w:rPr>
              <w:tab/>
            </w:r>
            <w:r w:rsidR="004C151D">
              <w:rPr>
                <w:noProof/>
                <w:webHidden/>
              </w:rPr>
              <w:fldChar w:fldCharType="begin"/>
            </w:r>
            <w:r w:rsidR="004C151D">
              <w:rPr>
                <w:noProof/>
                <w:webHidden/>
              </w:rPr>
              <w:instrText xml:space="preserve"> PAGEREF _Toc129181641 \h </w:instrText>
            </w:r>
            <w:r w:rsidR="004C151D">
              <w:rPr>
                <w:noProof/>
                <w:webHidden/>
              </w:rPr>
            </w:r>
            <w:r w:rsidR="004C151D">
              <w:rPr>
                <w:noProof/>
                <w:webHidden/>
              </w:rPr>
              <w:fldChar w:fldCharType="separate"/>
            </w:r>
            <w:r w:rsidR="004C151D">
              <w:rPr>
                <w:noProof/>
                <w:webHidden/>
              </w:rPr>
              <w:t>1</w:t>
            </w:r>
            <w:r w:rsidR="004C151D">
              <w:rPr>
                <w:noProof/>
                <w:webHidden/>
              </w:rPr>
              <w:fldChar w:fldCharType="end"/>
            </w:r>
          </w:hyperlink>
        </w:p>
        <w:p w:rsidR="004C151D" w:rsidRDefault="00C979A8" w14:paraId="0918B4E5" w14:textId="628F862D">
          <w:pPr>
            <w:pStyle w:val="Inhopg2"/>
            <w:tabs>
              <w:tab w:val="left" w:pos="1401"/>
              <w:tab w:val="right" w:leader="dot" w:pos="9056"/>
            </w:tabs>
            <w:rPr>
              <w:rFonts w:eastAsiaTheme="minorEastAsia" w:cstheme="minorBidi"/>
              <w:b w:val="0"/>
              <w:bCs w:val="0"/>
              <w:smallCaps w:val="0"/>
              <w:noProof/>
              <w:sz w:val="24"/>
              <w:szCs w:val="24"/>
              <w:lang w:eastAsia="nl-NL"/>
            </w:rPr>
          </w:pPr>
          <w:hyperlink w:history="1" w:anchor="_Toc129181642">
            <w:r w:rsidRPr="00B524AB" w:rsidR="004C151D">
              <w:rPr>
                <w:rStyle w:val="Hyperlink"/>
                <w:noProof/>
              </w:rPr>
              <w:t xml:space="preserve">Hoofdstuk 1 </w:t>
            </w:r>
            <w:r w:rsidR="004C151D">
              <w:rPr>
                <w:rFonts w:eastAsiaTheme="minorEastAsia" w:cstheme="minorBidi"/>
                <w:b w:val="0"/>
                <w:bCs w:val="0"/>
                <w:smallCaps w:val="0"/>
                <w:noProof/>
                <w:sz w:val="24"/>
                <w:szCs w:val="24"/>
                <w:lang w:eastAsia="nl-NL"/>
              </w:rPr>
              <w:tab/>
            </w:r>
            <w:r w:rsidRPr="00B524AB" w:rsidR="004C151D">
              <w:rPr>
                <w:rStyle w:val="Hyperlink"/>
                <w:noProof/>
              </w:rPr>
              <w:t>School en context</w:t>
            </w:r>
            <w:r w:rsidR="004C151D">
              <w:rPr>
                <w:noProof/>
                <w:webHidden/>
              </w:rPr>
              <w:tab/>
            </w:r>
            <w:r w:rsidR="004C151D">
              <w:rPr>
                <w:noProof/>
                <w:webHidden/>
              </w:rPr>
              <w:fldChar w:fldCharType="begin"/>
            </w:r>
            <w:r w:rsidR="004C151D">
              <w:rPr>
                <w:noProof/>
                <w:webHidden/>
              </w:rPr>
              <w:instrText xml:space="preserve"> PAGEREF _Toc129181642 \h </w:instrText>
            </w:r>
            <w:r w:rsidR="004C151D">
              <w:rPr>
                <w:noProof/>
                <w:webHidden/>
              </w:rPr>
            </w:r>
            <w:r w:rsidR="004C151D">
              <w:rPr>
                <w:noProof/>
                <w:webHidden/>
              </w:rPr>
              <w:fldChar w:fldCharType="separate"/>
            </w:r>
            <w:r w:rsidR="004C151D">
              <w:rPr>
                <w:noProof/>
                <w:webHidden/>
              </w:rPr>
              <w:t>3</w:t>
            </w:r>
            <w:r w:rsidR="004C151D">
              <w:rPr>
                <w:noProof/>
                <w:webHidden/>
              </w:rPr>
              <w:fldChar w:fldCharType="end"/>
            </w:r>
          </w:hyperlink>
        </w:p>
        <w:p w:rsidR="004C151D" w:rsidRDefault="00C979A8" w14:paraId="13E06F7D" w14:textId="62E47592">
          <w:pPr>
            <w:pStyle w:val="Inhopg3"/>
            <w:tabs>
              <w:tab w:val="left" w:pos="519"/>
              <w:tab w:val="right" w:leader="dot" w:pos="9056"/>
            </w:tabs>
            <w:rPr>
              <w:rFonts w:eastAsiaTheme="minorEastAsia" w:cstheme="minorBidi"/>
              <w:smallCaps w:val="0"/>
              <w:noProof/>
              <w:sz w:val="24"/>
              <w:szCs w:val="24"/>
              <w:lang w:eastAsia="nl-NL"/>
            </w:rPr>
          </w:pPr>
          <w:hyperlink w:history="1" w:anchor="_Toc129181643">
            <w:r w:rsidRPr="00B524AB" w:rsidR="004C151D">
              <w:rPr>
                <w:rStyle w:val="Hyperlink"/>
                <w:noProof/>
              </w:rPr>
              <w:t>1.1</w:t>
            </w:r>
            <w:r w:rsidR="004C151D">
              <w:rPr>
                <w:rFonts w:eastAsiaTheme="minorEastAsia" w:cstheme="minorBidi"/>
                <w:smallCaps w:val="0"/>
                <w:noProof/>
                <w:sz w:val="24"/>
                <w:szCs w:val="24"/>
                <w:lang w:eastAsia="nl-NL"/>
              </w:rPr>
              <w:tab/>
            </w:r>
            <w:r w:rsidRPr="00B524AB" w:rsidR="004C151D">
              <w:rPr>
                <w:rStyle w:val="Hyperlink"/>
                <w:noProof/>
              </w:rPr>
              <w:t>Schoolkenmerken</w:t>
            </w:r>
            <w:r w:rsidR="004C151D">
              <w:rPr>
                <w:noProof/>
                <w:webHidden/>
              </w:rPr>
              <w:tab/>
            </w:r>
            <w:r w:rsidR="004C151D">
              <w:rPr>
                <w:noProof/>
                <w:webHidden/>
              </w:rPr>
              <w:fldChar w:fldCharType="begin"/>
            </w:r>
            <w:r w:rsidR="004C151D">
              <w:rPr>
                <w:noProof/>
                <w:webHidden/>
              </w:rPr>
              <w:instrText xml:space="preserve"> PAGEREF _Toc129181643 \h </w:instrText>
            </w:r>
            <w:r w:rsidR="004C151D">
              <w:rPr>
                <w:noProof/>
                <w:webHidden/>
              </w:rPr>
            </w:r>
            <w:r w:rsidR="004C151D">
              <w:rPr>
                <w:noProof/>
                <w:webHidden/>
              </w:rPr>
              <w:fldChar w:fldCharType="separate"/>
            </w:r>
            <w:r w:rsidR="004C151D">
              <w:rPr>
                <w:noProof/>
                <w:webHidden/>
              </w:rPr>
              <w:t>3</w:t>
            </w:r>
            <w:r w:rsidR="004C151D">
              <w:rPr>
                <w:noProof/>
                <w:webHidden/>
              </w:rPr>
              <w:fldChar w:fldCharType="end"/>
            </w:r>
          </w:hyperlink>
        </w:p>
        <w:p w:rsidR="004C151D" w:rsidRDefault="00C979A8" w14:paraId="2421CE07" w14:textId="4D9AD194">
          <w:pPr>
            <w:pStyle w:val="Inhopg3"/>
            <w:tabs>
              <w:tab w:val="left" w:pos="519"/>
              <w:tab w:val="right" w:leader="dot" w:pos="9056"/>
            </w:tabs>
            <w:rPr>
              <w:rFonts w:eastAsiaTheme="minorEastAsia" w:cstheme="minorBidi"/>
              <w:smallCaps w:val="0"/>
              <w:noProof/>
              <w:sz w:val="24"/>
              <w:szCs w:val="24"/>
              <w:lang w:eastAsia="nl-NL"/>
            </w:rPr>
          </w:pPr>
          <w:hyperlink w:history="1" w:anchor="_Toc129181644">
            <w:r w:rsidRPr="00B524AB" w:rsidR="004C151D">
              <w:rPr>
                <w:rStyle w:val="Hyperlink"/>
                <w:noProof/>
              </w:rPr>
              <w:t>1.2</w:t>
            </w:r>
            <w:r w:rsidR="004C151D">
              <w:rPr>
                <w:rFonts w:eastAsiaTheme="minorEastAsia" w:cstheme="minorBidi"/>
                <w:smallCaps w:val="0"/>
                <w:noProof/>
                <w:sz w:val="24"/>
                <w:szCs w:val="24"/>
                <w:lang w:eastAsia="nl-NL"/>
              </w:rPr>
              <w:tab/>
            </w:r>
            <w:r w:rsidRPr="00B524AB" w:rsidR="004C151D">
              <w:rPr>
                <w:rStyle w:val="Hyperlink"/>
                <w:noProof/>
              </w:rPr>
              <w:t>Schoolnormen</w:t>
            </w:r>
            <w:r w:rsidR="004C151D">
              <w:rPr>
                <w:noProof/>
                <w:webHidden/>
              </w:rPr>
              <w:tab/>
            </w:r>
            <w:r w:rsidR="004C151D">
              <w:rPr>
                <w:noProof/>
                <w:webHidden/>
              </w:rPr>
              <w:fldChar w:fldCharType="begin"/>
            </w:r>
            <w:r w:rsidR="004C151D">
              <w:rPr>
                <w:noProof/>
                <w:webHidden/>
              </w:rPr>
              <w:instrText xml:space="preserve"> PAGEREF _Toc129181644 \h </w:instrText>
            </w:r>
            <w:r w:rsidR="004C151D">
              <w:rPr>
                <w:noProof/>
                <w:webHidden/>
              </w:rPr>
            </w:r>
            <w:r w:rsidR="004C151D">
              <w:rPr>
                <w:noProof/>
                <w:webHidden/>
              </w:rPr>
              <w:fldChar w:fldCharType="separate"/>
            </w:r>
            <w:r w:rsidR="004C151D">
              <w:rPr>
                <w:noProof/>
                <w:webHidden/>
              </w:rPr>
              <w:t>3</w:t>
            </w:r>
            <w:r w:rsidR="004C151D">
              <w:rPr>
                <w:noProof/>
                <w:webHidden/>
              </w:rPr>
              <w:fldChar w:fldCharType="end"/>
            </w:r>
          </w:hyperlink>
        </w:p>
        <w:p w:rsidR="004C151D" w:rsidRDefault="00C979A8" w14:paraId="3FE99E30" w14:textId="4785F81F">
          <w:pPr>
            <w:pStyle w:val="Inhopg3"/>
            <w:tabs>
              <w:tab w:val="left" w:pos="519"/>
              <w:tab w:val="right" w:leader="dot" w:pos="9056"/>
            </w:tabs>
            <w:rPr>
              <w:rFonts w:eastAsiaTheme="minorEastAsia" w:cstheme="minorBidi"/>
              <w:smallCaps w:val="0"/>
              <w:noProof/>
              <w:sz w:val="24"/>
              <w:szCs w:val="24"/>
              <w:lang w:eastAsia="nl-NL"/>
            </w:rPr>
          </w:pPr>
          <w:hyperlink w:history="1" w:anchor="_Toc129181645">
            <w:r w:rsidRPr="00B524AB" w:rsidR="004C151D">
              <w:rPr>
                <w:rStyle w:val="Hyperlink"/>
                <w:noProof/>
              </w:rPr>
              <w:t>1.3</w:t>
            </w:r>
            <w:r w:rsidR="004C151D">
              <w:rPr>
                <w:rFonts w:eastAsiaTheme="minorEastAsia" w:cstheme="minorBidi"/>
                <w:smallCaps w:val="0"/>
                <w:noProof/>
                <w:sz w:val="24"/>
                <w:szCs w:val="24"/>
                <w:lang w:eastAsia="nl-NL"/>
              </w:rPr>
              <w:tab/>
            </w:r>
            <w:r w:rsidRPr="00B524AB" w:rsidR="004C151D">
              <w:rPr>
                <w:rStyle w:val="Hyperlink"/>
                <w:noProof/>
              </w:rPr>
              <w:t>Schoolfactoren</w:t>
            </w:r>
            <w:r w:rsidR="004C151D">
              <w:rPr>
                <w:noProof/>
                <w:webHidden/>
              </w:rPr>
              <w:tab/>
            </w:r>
            <w:r w:rsidR="004C151D">
              <w:rPr>
                <w:noProof/>
                <w:webHidden/>
              </w:rPr>
              <w:fldChar w:fldCharType="begin"/>
            </w:r>
            <w:r w:rsidR="004C151D">
              <w:rPr>
                <w:noProof/>
                <w:webHidden/>
              </w:rPr>
              <w:instrText xml:space="preserve"> PAGEREF _Toc129181645 \h </w:instrText>
            </w:r>
            <w:r w:rsidR="004C151D">
              <w:rPr>
                <w:noProof/>
                <w:webHidden/>
              </w:rPr>
            </w:r>
            <w:r w:rsidR="004C151D">
              <w:rPr>
                <w:noProof/>
                <w:webHidden/>
              </w:rPr>
              <w:fldChar w:fldCharType="separate"/>
            </w:r>
            <w:r w:rsidR="004C151D">
              <w:rPr>
                <w:noProof/>
                <w:webHidden/>
              </w:rPr>
              <w:t>4</w:t>
            </w:r>
            <w:r w:rsidR="004C151D">
              <w:rPr>
                <w:noProof/>
                <w:webHidden/>
              </w:rPr>
              <w:fldChar w:fldCharType="end"/>
            </w:r>
          </w:hyperlink>
        </w:p>
        <w:p w:rsidR="004C151D" w:rsidRDefault="00C979A8" w14:paraId="00666165" w14:textId="45A8EE1E">
          <w:pPr>
            <w:pStyle w:val="Inhopg3"/>
            <w:tabs>
              <w:tab w:val="left" w:pos="519"/>
              <w:tab w:val="right" w:leader="dot" w:pos="9056"/>
            </w:tabs>
            <w:rPr>
              <w:rFonts w:eastAsiaTheme="minorEastAsia" w:cstheme="minorBidi"/>
              <w:smallCaps w:val="0"/>
              <w:noProof/>
              <w:sz w:val="24"/>
              <w:szCs w:val="24"/>
              <w:lang w:eastAsia="nl-NL"/>
            </w:rPr>
          </w:pPr>
          <w:hyperlink w:history="1" w:anchor="_Toc129181646">
            <w:r w:rsidRPr="00B524AB" w:rsidR="004C151D">
              <w:rPr>
                <w:rStyle w:val="Hyperlink"/>
                <w:noProof/>
                <w:lang w:eastAsia="nl-NL"/>
              </w:rPr>
              <w:t>1.4</w:t>
            </w:r>
            <w:r w:rsidR="004C151D">
              <w:rPr>
                <w:rFonts w:eastAsiaTheme="minorEastAsia" w:cstheme="minorBidi"/>
                <w:smallCaps w:val="0"/>
                <w:noProof/>
                <w:sz w:val="24"/>
                <w:szCs w:val="24"/>
                <w:lang w:eastAsia="nl-NL"/>
              </w:rPr>
              <w:tab/>
            </w:r>
            <w:r w:rsidRPr="00B524AB" w:rsidR="004C151D">
              <w:rPr>
                <w:rStyle w:val="Hyperlink"/>
                <w:noProof/>
                <w:lang w:eastAsia="nl-NL"/>
              </w:rPr>
              <w:t>Verantwoording</w:t>
            </w:r>
            <w:r w:rsidR="004C151D">
              <w:rPr>
                <w:noProof/>
                <w:webHidden/>
              </w:rPr>
              <w:tab/>
            </w:r>
            <w:r w:rsidR="004C151D">
              <w:rPr>
                <w:noProof/>
                <w:webHidden/>
              </w:rPr>
              <w:fldChar w:fldCharType="begin"/>
            </w:r>
            <w:r w:rsidR="004C151D">
              <w:rPr>
                <w:noProof/>
                <w:webHidden/>
              </w:rPr>
              <w:instrText xml:space="preserve"> PAGEREF _Toc129181646 \h </w:instrText>
            </w:r>
            <w:r w:rsidR="004C151D">
              <w:rPr>
                <w:noProof/>
                <w:webHidden/>
              </w:rPr>
            </w:r>
            <w:r w:rsidR="004C151D">
              <w:rPr>
                <w:noProof/>
                <w:webHidden/>
              </w:rPr>
              <w:fldChar w:fldCharType="separate"/>
            </w:r>
            <w:r w:rsidR="004C151D">
              <w:rPr>
                <w:noProof/>
                <w:webHidden/>
              </w:rPr>
              <w:t>5</w:t>
            </w:r>
            <w:r w:rsidR="004C151D">
              <w:rPr>
                <w:noProof/>
                <w:webHidden/>
              </w:rPr>
              <w:fldChar w:fldCharType="end"/>
            </w:r>
          </w:hyperlink>
        </w:p>
        <w:p w:rsidR="004C151D" w:rsidRDefault="00C979A8" w14:paraId="72B31DE1" w14:textId="0FD88566">
          <w:pPr>
            <w:pStyle w:val="Inhopg2"/>
            <w:tabs>
              <w:tab w:val="left" w:pos="1401"/>
              <w:tab w:val="right" w:leader="dot" w:pos="9056"/>
            </w:tabs>
            <w:rPr>
              <w:rFonts w:eastAsiaTheme="minorEastAsia" w:cstheme="minorBidi"/>
              <w:b w:val="0"/>
              <w:bCs w:val="0"/>
              <w:smallCaps w:val="0"/>
              <w:noProof/>
              <w:sz w:val="24"/>
              <w:szCs w:val="24"/>
              <w:lang w:eastAsia="nl-NL"/>
            </w:rPr>
          </w:pPr>
          <w:hyperlink w:history="1" w:anchor="_Toc129181647">
            <w:r w:rsidRPr="00B524AB" w:rsidR="004C151D">
              <w:rPr>
                <w:rStyle w:val="Hyperlink"/>
                <w:noProof/>
              </w:rPr>
              <w:t xml:space="preserve">Hoofdstuk 2 </w:t>
            </w:r>
            <w:r w:rsidR="004C151D">
              <w:rPr>
                <w:rFonts w:eastAsiaTheme="minorEastAsia" w:cstheme="minorBidi"/>
                <w:b w:val="0"/>
                <w:bCs w:val="0"/>
                <w:smallCaps w:val="0"/>
                <w:noProof/>
                <w:sz w:val="24"/>
                <w:szCs w:val="24"/>
                <w:lang w:eastAsia="nl-NL"/>
              </w:rPr>
              <w:tab/>
            </w:r>
            <w:r w:rsidRPr="00B524AB" w:rsidR="004C151D">
              <w:rPr>
                <w:rStyle w:val="Hyperlink"/>
                <w:noProof/>
              </w:rPr>
              <w:t>Koers Octant</w:t>
            </w:r>
            <w:r w:rsidR="004C151D">
              <w:rPr>
                <w:noProof/>
                <w:webHidden/>
              </w:rPr>
              <w:tab/>
            </w:r>
            <w:r w:rsidR="004C151D">
              <w:rPr>
                <w:noProof/>
                <w:webHidden/>
              </w:rPr>
              <w:fldChar w:fldCharType="begin"/>
            </w:r>
            <w:r w:rsidR="004C151D">
              <w:rPr>
                <w:noProof/>
                <w:webHidden/>
              </w:rPr>
              <w:instrText xml:space="preserve"> PAGEREF _Toc129181647 \h </w:instrText>
            </w:r>
            <w:r w:rsidR="004C151D">
              <w:rPr>
                <w:noProof/>
                <w:webHidden/>
              </w:rPr>
            </w:r>
            <w:r w:rsidR="004C151D">
              <w:rPr>
                <w:noProof/>
                <w:webHidden/>
              </w:rPr>
              <w:fldChar w:fldCharType="separate"/>
            </w:r>
            <w:r w:rsidR="004C151D">
              <w:rPr>
                <w:noProof/>
                <w:webHidden/>
              </w:rPr>
              <w:t>6</w:t>
            </w:r>
            <w:r w:rsidR="004C151D">
              <w:rPr>
                <w:noProof/>
                <w:webHidden/>
              </w:rPr>
              <w:fldChar w:fldCharType="end"/>
            </w:r>
          </w:hyperlink>
        </w:p>
        <w:p w:rsidR="004C151D" w:rsidRDefault="00C979A8" w14:paraId="5C8E37CD" w14:textId="06DB34D5">
          <w:pPr>
            <w:pStyle w:val="Inhopg3"/>
            <w:tabs>
              <w:tab w:val="left" w:pos="519"/>
              <w:tab w:val="right" w:leader="dot" w:pos="9056"/>
            </w:tabs>
            <w:rPr>
              <w:rFonts w:eastAsiaTheme="minorEastAsia" w:cstheme="minorBidi"/>
              <w:smallCaps w:val="0"/>
              <w:noProof/>
              <w:sz w:val="24"/>
              <w:szCs w:val="24"/>
              <w:lang w:eastAsia="nl-NL"/>
            </w:rPr>
          </w:pPr>
          <w:hyperlink w:history="1" w:anchor="_Toc129181648">
            <w:r w:rsidRPr="00B524AB" w:rsidR="004C151D">
              <w:rPr>
                <w:rStyle w:val="Hyperlink"/>
                <w:noProof/>
              </w:rPr>
              <w:t>2.1</w:t>
            </w:r>
            <w:r w:rsidR="004C151D">
              <w:rPr>
                <w:rFonts w:eastAsiaTheme="minorEastAsia" w:cstheme="minorBidi"/>
                <w:smallCaps w:val="0"/>
                <w:noProof/>
                <w:sz w:val="24"/>
                <w:szCs w:val="24"/>
                <w:lang w:eastAsia="nl-NL"/>
              </w:rPr>
              <w:tab/>
            </w:r>
            <w:r w:rsidRPr="00B524AB" w:rsidR="004C151D">
              <w:rPr>
                <w:rStyle w:val="Hyperlink"/>
                <w:noProof/>
              </w:rPr>
              <w:t>Kernwaarden</w:t>
            </w:r>
            <w:r w:rsidR="004C151D">
              <w:rPr>
                <w:noProof/>
                <w:webHidden/>
              </w:rPr>
              <w:tab/>
            </w:r>
            <w:r w:rsidR="004C151D">
              <w:rPr>
                <w:noProof/>
                <w:webHidden/>
              </w:rPr>
              <w:fldChar w:fldCharType="begin"/>
            </w:r>
            <w:r w:rsidR="004C151D">
              <w:rPr>
                <w:noProof/>
                <w:webHidden/>
              </w:rPr>
              <w:instrText xml:space="preserve"> PAGEREF _Toc129181648 \h </w:instrText>
            </w:r>
            <w:r w:rsidR="004C151D">
              <w:rPr>
                <w:noProof/>
                <w:webHidden/>
              </w:rPr>
            </w:r>
            <w:r w:rsidR="004C151D">
              <w:rPr>
                <w:noProof/>
                <w:webHidden/>
              </w:rPr>
              <w:fldChar w:fldCharType="separate"/>
            </w:r>
            <w:r w:rsidR="004C151D">
              <w:rPr>
                <w:noProof/>
                <w:webHidden/>
              </w:rPr>
              <w:t>6</w:t>
            </w:r>
            <w:r w:rsidR="004C151D">
              <w:rPr>
                <w:noProof/>
                <w:webHidden/>
              </w:rPr>
              <w:fldChar w:fldCharType="end"/>
            </w:r>
          </w:hyperlink>
        </w:p>
        <w:p w:rsidR="004C151D" w:rsidRDefault="00C979A8" w14:paraId="56FF8D76" w14:textId="3251C577">
          <w:pPr>
            <w:pStyle w:val="Inhopg3"/>
            <w:tabs>
              <w:tab w:val="left" w:pos="519"/>
              <w:tab w:val="right" w:leader="dot" w:pos="9056"/>
            </w:tabs>
            <w:rPr>
              <w:rFonts w:eastAsiaTheme="minorEastAsia" w:cstheme="minorBidi"/>
              <w:smallCaps w:val="0"/>
              <w:noProof/>
              <w:sz w:val="24"/>
              <w:szCs w:val="24"/>
              <w:lang w:eastAsia="nl-NL"/>
            </w:rPr>
          </w:pPr>
          <w:hyperlink w:history="1" w:anchor="_Toc129181649">
            <w:r w:rsidRPr="00B524AB" w:rsidR="004C151D">
              <w:rPr>
                <w:rStyle w:val="Hyperlink"/>
                <w:noProof/>
              </w:rPr>
              <w:t>2.2</w:t>
            </w:r>
            <w:r w:rsidR="004C151D">
              <w:rPr>
                <w:rFonts w:eastAsiaTheme="minorEastAsia" w:cstheme="minorBidi"/>
                <w:smallCaps w:val="0"/>
                <w:noProof/>
                <w:sz w:val="24"/>
                <w:szCs w:val="24"/>
                <w:lang w:eastAsia="nl-NL"/>
              </w:rPr>
              <w:tab/>
            </w:r>
            <w:r w:rsidRPr="00B524AB" w:rsidR="004C151D">
              <w:rPr>
                <w:rStyle w:val="Hyperlink"/>
                <w:noProof/>
              </w:rPr>
              <w:t>Ambities</w:t>
            </w:r>
            <w:r w:rsidR="004C151D">
              <w:rPr>
                <w:noProof/>
                <w:webHidden/>
              </w:rPr>
              <w:tab/>
            </w:r>
            <w:r w:rsidR="004C151D">
              <w:rPr>
                <w:noProof/>
                <w:webHidden/>
              </w:rPr>
              <w:fldChar w:fldCharType="begin"/>
            </w:r>
            <w:r w:rsidR="004C151D">
              <w:rPr>
                <w:noProof/>
                <w:webHidden/>
              </w:rPr>
              <w:instrText xml:space="preserve"> PAGEREF _Toc129181649 \h </w:instrText>
            </w:r>
            <w:r w:rsidR="004C151D">
              <w:rPr>
                <w:noProof/>
                <w:webHidden/>
              </w:rPr>
            </w:r>
            <w:r w:rsidR="004C151D">
              <w:rPr>
                <w:noProof/>
                <w:webHidden/>
              </w:rPr>
              <w:fldChar w:fldCharType="separate"/>
            </w:r>
            <w:r w:rsidR="004C151D">
              <w:rPr>
                <w:noProof/>
                <w:webHidden/>
              </w:rPr>
              <w:t>6</w:t>
            </w:r>
            <w:r w:rsidR="004C151D">
              <w:rPr>
                <w:noProof/>
                <w:webHidden/>
              </w:rPr>
              <w:fldChar w:fldCharType="end"/>
            </w:r>
          </w:hyperlink>
        </w:p>
        <w:p w:rsidR="004C151D" w:rsidRDefault="00C979A8" w14:paraId="24E2C77A" w14:textId="69D80227">
          <w:pPr>
            <w:pStyle w:val="Inhopg2"/>
            <w:tabs>
              <w:tab w:val="left" w:pos="1401"/>
              <w:tab w:val="right" w:leader="dot" w:pos="9056"/>
            </w:tabs>
            <w:rPr>
              <w:rFonts w:eastAsiaTheme="minorEastAsia" w:cstheme="minorBidi"/>
              <w:b w:val="0"/>
              <w:bCs w:val="0"/>
              <w:smallCaps w:val="0"/>
              <w:noProof/>
              <w:sz w:val="24"/>
              <w:szCs w:val="24"/>
              <w:lang w:eastAsia="nl-NL"/>
            </w:rPr>
          </w:pPr>
          <w:hyperlink w:history="1" w:anchor="_Toc129181650">
            <w:r w:rsidRPr="00B524AB" w:rsidR="004C151D">
              <w:rPr>
                <w:rStyle w:val="Hyperlink"/>
                <w:noProof/>
              </w:rPr>
              <w:t xml:space="preserve">Hoofdstuk 3 </w:t>
            </w:r>
            <w:r w:rsidR="004C151D">
              <w:rPr>
                <w:rFonts w:eastAsiaTheme="minorEastAsia" w:cstheme="minorBidi"/>
                <w:b w:val="0"/>
                <w:bCs w:val="0"/>
                <w:smallCaps w:val="0"/>
                <w:noProof/>
                <w:sz w:val="24"/>
                <w:szCs w:val="24"/>
                <w:lang w:eastAsia="nl-NL"/>
              </w:rPr>
              <w:tab/>
            </w:r>
            <w:r w:rsidRPr="00B524AB" w:rsidR="004C151D">
              <w:rPr>
                <w:rStyle w:val="Hyperlink"/>
                <w:noProof/>
              </w:rPr>
              <w:t>Koers school</w:t>
            </w:r>
            <w:r w:rsidR="004C151D">
              <w:rPr>
                <w:noProof/>
                <w:webHidden/>
              </w:rPr>
              <w:tab/>
            </w:r>
            <w:r w:rsidR="004C151D">
              <w:rPr>
                <w:noProof/>
                <w:webHidden/>
              </w:rPr>
              <w:fldChar w:fldCharType="begin"/>
            </w:r>
            <w:r w:rsidR="004C151D">
              <w:rPr>
                <w:noProof/>
                <w:webHidden/>
              </w:rPr>
              <w:instrText xml:space="preserve"> PAGEREF _Toc129181650 \h </w:instrText>
            </w:r>
            <w:r w:rsidR="004C151D">
              <w:rPr>
                <w:noProof/>
                <w:webHidden/>
              </w:rPr>
            </w:r>
            <w:r w:rsidR="004C151D">
              <w:rPr>
                <w:noProof/>
                <w:webHidden/>
              </w:rPr>
              <w:fldChar w:fldCharType="separate"/>
            </w:r>
            <w:r w:rsidR="004C151D">
              <w:rPr>
                <w:noProof/>
                <w:webHidden/>
              </w:rPr>
              <w:t>7</w:t>
            </w:r>
            <w:r w:rsidR="004C151D">
              <w:rPr>
                <w:noProof/>
                <w:webHidden/>
              </w:rPr>
              <w:fldChar w:fldCharType="end"/>
            </w:r>
          </w:hyperlink>
        </w:p>
        <w:p w:rsidR="004C151D" w:rsidRDefault="00C979A8" w14:paraId="2B0B6478" w14:textId="38BD6130">
          <w:pPr>
            <w:pStyle w:val="Inhopg3"/>
            <w:tabs>
              <w:tab w:val="left" w:pos="519"/>
              <w:tab w:val="right" w:leader="dot" w:pos="9056"/>
            </w:tabs>
            <w:rPr>
              <w:rFonts w:eastAsiaTheme="minorEastAsia" w:cstheme="minorBidi"/>
              <w:smallCaps w:val="0"/>
              <w:noProof/>
              <w:sz w:val="24"/>
              <w:szCs w:val="24"/>
              <w:lang w:eastAsia="nl-NL"/>
            </w:rPr>
          </w:pPr>
          <w:hyperlink w:history="1" w:anchor="_Toc129181651">
            <w:r w:rsidRPr="00B524AB" w:rsidR="004C151D">
              <w:rPr>
                <w:rStyle w:val="Hyperlink"/>
                <w:noProof/>
              </w:rPr>
              <w:t>3.1</w:t>
            </w:r>
            <w:r w:rsidR="004C151D">
              <w:rPr>
                <w:rFonts w:eastAsiaTheme="minorEastAsia" w:cstheme="minorBidi"/>
                <w:smallCaps w:val="0"/>
                <w:noProof/>
                <w:sz w:val="24"/>
                <w:szCs w:val="24"/>
                <w:lang w:eastAsia="nl-NL"/>
              </w:rPr>
              <w:tab/>
            </w:r>
            <w:r w:rsidRPr="00B524AB" w:rsidR="004C151D">
              <w:rPr>
                <w:rStyle w:val="Hyperlink"/>
                <w:noProof/>
              </w:rPr>
              <w:t>Missie</w:t>
            </w:r>
            <w:r w:rsidR="004C151D">
              <w:rPr>
                <w:noProof/>
                <w:webHidden/>
              </w:rPr>
              <w:tab/>
            </w:r>
            <w:r w:rsidR="004C151D">
              <w:rPr>
                <w:noProof/>
                <w:webHidden/>
              </w:rPr>
              <w:fldChar w:fldCharType="begin"/>
            </w:r>
            <w:r w:rsidR="004C151D">
              <w:rPr>
                <w:noProof/>
                <w:webHidden/>
              </w:rPr>
              <w:instrText xml:space="preserve"> PAGEREF _Toc129181651 \h </w:instrText>
            </w:r>
            <w:r w:rsidR="004C151D">
              <w:rPr>
                <w:noProof/>
                <w:webHidden/>
              </w:rPr>
            </w:r>
            <w:r w:rsidR="004C151D">
              <w:rPr>
                <w:noProof/>
                <w:webHidden/>
              </w:rPr>
              <w:fldChar w:fldCharType="separate"/>
            </w:r>
            <w:r w:rsidR="004C151D">
              <w:rPr>
                <w:noProof/>
                <w:webHidden/>
              </w:rPr>
              <w:t>7</w:t>
            </w:r>
            <w:r w:rsidR="004C151D">
              <w:rPr>
                <w:noProof/>
                <w:webHidden/>
              </w:rPr>
              <w:fldChar w:fldCharType="end"/>
            </w:r>
          </w:hyperlink>
        </w:p>
        <w:p w:rsidR="004C151D" w:rsidRDefault="00C979A8" w14:paraId="6F1A1E91" w14:textId="5DBECA3E">
          <w:pPr>
            <w:pStyle w:val="Inhopg3"/>
            <w:tabs>
              <w:tab w:val="left" w:pos="519"/>
              <w:tab w:val="right" w:leader="dot" w:pos="9056"/>
            </w:tabs>
            <w:rPr>
              <w:rFonts w:eastAsiaTheme="minorEastAsia" w:cstheme="minorBidi"/>
              <w:smallCaps w:val="0"/>
              <w:noProof/>
              <w:sz w:val="24"/>
              <w:szCs w:val="24"/>
              <w:lang w:eastAsia="nl-NL"/>
            </w:rPr>
          </w:pPr>
          <w:hyperlink w:history="1" w:anchor="_Toc129181652">
            <w:r w:rsidRPr="00B524AB" w:rsidR="004C151D">
              <w:rPr>
                <w:rStyle w:val="Hyperlink"/>
                <w:noProof/>
              </w:rPr>
              <w:t>3.2</w:t>
            </w:r>
            <w:r w:rsidR="004C151D">
              <w:rPr>
                <w:rFonts w:eastAsiaTheme="minorEastAsia" w:cstheme="minorBidi"/>
                <w:smallCaps w:val="0"/>
                <w:noProof/>
                <w:sz w:val="24"/>
                <w:szCs w:val="24"/>
                <w:lang w:eastAsia="nl-NL"/>
              </w:rPr>
              <w:tab/>
            </w:r>
            <w:r w:rsidRPr="00B524AB" w:rsidR="004C151D">
              <w:rPr>
                <w:rStyle w:val="Hyperlink"/>
                <w:noProof/>
              </w:rPr>
              <w:t>Visie</w:t>
            </w:r>
            <w:r w:rsidR="004C151D">
              <w:rPr>
                <w:noProof/>
                <w:webHidden/>
              </w:rPr>
              <w:tab/>
            </w:r>
            <w:r w:rsidR="004C151D">
              <w:rPr>
                <w:noProof/>
                <w:webHidden/>
              </w:rPr>
              <w:fldChar w:fldCharType="begin"/>
            </w:r>
            <w:r w:rsidR="004C151D">
              <w:rPr>
                <w:noProof/>
                <w:webHidden/>
              </w:rPr>
              <w:instrText xml:space="preserve"> PAGEREF _Toc129181652 \h </w:instrText>
            </w:r>
            <w:r w:rsidR="004C151D">
              <w:rPr>
                <w:noProof/>
                <w:webHidden/>
              </w:rPr>
            </w:r>
            <w:r w:rsidR="004C151D">
              <w:rPr>
                <w:noProof/>
                <w:webHidden/>
              </w:rPr>
              <w:fldChar w:fldCharType="separate"/>
            </w:r>
            <w:r w:rsidR="004C151D">
              <w:rPr>
                <w:noProof/>
                <w:webHidden/>
              </w:rPr>
              <w:t>7</w:t>
            </w:r>
            <w:r w:rsidR="004C151D">
              <w:rPr>
                <w:noProof/>
                <w:webHidden/>
              </w:rPr>
              <w:fldChar w:fldCharType="end"/>
            </w:r>
          </w:hyperlink>
        </w:p>
        <w:p w:rsidR="004C151D" w:rsidRDefault="00C979A8" w14:paraId="58138BBF" w14:textId="5D2CBD0E">
          <w:pPr>
            <w:pStyle w:val="Inhopg3"/>
            <w:tabs>
              <w:tab w:val="left" w:pos="519"/>
              <w:tab w:val="right" w:leader="dot" w:pos="9056"/>
            </w:tabs>
            <w:rPr>
              <w:rFonts w:eastAsiaTheme="minorEastAsia" w:cstheme="minorBidi"/>
              <w:smallCaps w:val="0"/>
              <w:noProof/>
              <w:sz w:val="24"/>
              <w:szCs w:val="24"/>
              <w:lang w:eastAsia="nl-NL"/>
            </w:rPr>
          </w:pPr>
          <w:hyperlink w:history="1" w:anchor="_Toc129181653">
            <w:r w:rsidRPr="00B524AB" w:rsidR="004C151D">
              <w:rPr>
                <w:rStyle w:val="Hyperlink"/>
                <w:noProof/>
              </w:rPr>
              <w:t>3.3</w:t>
            </w:r>
            <w:r w:rsidR="004C151D">
              <w:rPr>
                <w:rFonts w:eastAsiaTheme="minorEastAsia" w:cstheme="minorBidi"/>
                <w:smallCaps w:val="0"/>
                <w:noProof/>
                <w:sz w:val="24"/>
                <w:szCs w:val="24"/>
                <w:lang w:eastAsia="nl-NL"/>
              </w:rPr>
              <w:tab/>
            </w:r>
            <w:r w:rsidRPr="00B524AB" w:rsidR="004C151D">
              <w:rPr>
                <w:rStyle w:val="Hyperlink"/>
                <w:noProof/>
              </w:rPr>
              <w:t>Terugblik vorige schoolplanperiode</w:t>
            </w:r>
            <w:r w:rsidR="004C151D">
              <w:rPr>
                <w:noProof/>
                <w:webHidden/>
              </w:rPr>
              <w:tab/>
            </w:r>
            <w:r w:rsidR="004C151D">
              <w:rPr>
                <w:noProof/>
                <w:webHidden/>
              </w:rPr>
              <w:fldChar w:fldCharType="begin"/>
            </w:r>
            <w:r w:rsidR="004C151D">
              <w:rPr>
                <w:noProof/>
                <w:webHidden/>
              </w:rPr>
              <w:instrText xml:space="preserve"> PAGEREF _Toc129181653 \h </w:instrText>
            </w:r>
            <w:r w:rsidR="004C151D">
              <w:rPr>
                <w:noProof/>
                <w:webHidden/>
              </w:rPr>
            </w:r>
            <w:r w:rsidR="004C151D">
              <w:rPr>
                <w:noProof/>
                <w:webHidden/>
              </w:rPr>
              <w:fldChar w:fldCharType="separate"/>
            </w:r>
            <w:r w:rsidR="004C151D">
              <w:rPr>
                <w:noProof/>
                <w:webHidden/>
              </w:rPr>
              <w:t>7</w:t>
            </w:r>
            <w:r w:rsidR="004C151D">
              <w:rPr>
                <w:noProof/>
                <w:webHidden/>
              </w:rPr>
              <w:fldChar w:fldCharType="end"/>
            </w:r>
          </w:hyperlink>
        </w:p>
        <w:p w:rsidR="004C151D" w:rsidRDefault="00C979A8" w14:paraId="00E50DF6" w14:textId="2F7FE622">
          <w:pPr>
            <w:pStyle w:val="Inhopg3"/>
            <w:tabs>
              <w:tab w:val="left" w:pos="519"/>
              <w:tab w:val="right" w:leader="dot" w:pos="9056"/>
            </w:tabs>
            <w:rPr>
              <w:rFonts w:eastAsiaTheme="minorEastAsia" w:cstheme="minorBidi"/>
              <w:smallCaps w:val="0"/>
              <w:noProof/>
              <w:sz w:val="24"/>
              <w:szCs w:val="24"/>
              <w:lang w:eastAsia="nl-NL"/>
            </w:rPr>
          </w:pPr>
          <w:hyperlink w:history="1" w:anchor="_Toc129181654">
            <w:r w:rsidRPr="00B524AB" w:rsidR="004C151D">
              <w:rPr>
                <w:rStyle w:val="Hyperlink"/>
                <w:noProof/>
              </w:rPr>
              <w:t>3.4</w:t>
            </w:r>
            <w:r w:rsidR="004C151D">
              <w:rPr>
                <w:rFonts w:eastAsiaTheme="minorEastAsia" w:cstheme="minorBidi"/>
                <w:smallCaps w:val="0"/>
                <w:noProof/>
                <w:sz w:val="24"/>
                <w:szCs w:val="24"/>
                <w:lang w:eastAsia="nl-NL"/>
              </w:rPr>
              <w:tab/>
            </w:r>
            <w:r w:rsidRPr="00B524AB" w:rsidR="004C151D">
              <w:rPr>
                <w:rStyle w:val="Hyperlink"/>
                <w:noProof/>
              </w:rPr>
              <w:t>Inspectiekader</w:t>
            </w:r>
            <w:r w:rsidR="004C151D">
              <w:rPr>
                <w:noProof/>
                <w:webHidden/>
              </w:rPr>
              <w:tab/>
            </w:r>
            <w:r w:rsidR="004C151D">
              <w:rPr>
                <w:noProof/>
                <w:webHidden/>
              </w:rPr>
              <w:fldChar w:fldCharType="begin"/>
            </w:r>
            <w:r w:rsidR="004C151D">
              <w:rPr>
                <w:noProof/>
                <w:webHidden/>
              </w:rPr>
              <w:instrText xml:space="preserve"> PAGEREF _Toc129181654 \h </w:instrText>
            </w:r>
            <w:r w:rsidR="004C151D">
              <w:rPr>
                <w:noProof/>
                <w:webHidden/>
              </w:rPr>
            </w:r>
            <w:r w:rsidR="004C151D">
              <w:rPr>
                <w:noProof/>
                <w:webHidden/>
              </w:rPr>
              <w:fldChar w:fldCharType="separate"/>
            </w:r>
            <w:r w:rsidR="004C151D">
              <w:rPr>
                <w:noProof/>
                <w:webHidden/>
              </w:rPr>
              <w:t>7</w:t>
            </w:r>
            <w:r w:rsidR="004C151D">
              <w:rPr>
                <w:noProof/>
                <w:webHidden/>
              </w:rPr>
              <w:fldChar w:fldCharType="end"/>
            </w:r>
          </w:hyperlink>
        </w:p>
        <w:p w:rsidR="004C151D" w:rsidRDefault="00C979A8" w14:paraId="6E55353C" w14:textId="52293B27">
          <w:pPr>
            <w:pStyle w:val="Inhopg3"/>
            <w:tabs>
              <w:tab w:val="right" w:leader="dot" w:pos="9056"/>
            </w:tabs>
            <w:rPr>
              <w:rFonts w:eastAsiaTheme="minorEastAsia" w:cstheme="minorBidi"/>
              <w:smallCaps w:val="0"/>
              <w:noProof/>
              <w:sz w:val="24"/>
              <w:szCs w:val="24"/>
              <w:lang w:eastAsia="nl-NL"/>
            </w:rPr>
          </w:pPr>
          <w:hyperlink w:history="1" w:anchor="_Toc129181655">
            <w:r w:rsidRPr="00B524AB" w:rsidR="004C151D">
              <w:rPr>
                <w:rStyle w:val="Hyperlink"/>
                <w:noProof/>
              </w:rPr>
              <w:t>3.5 Ambities voor de komende schoolplanperiode</w:t>
            </w:r>
            <w:r w:rsidR="004C151D">
              <w:rPr>
                <w:noProof/>
                <w:webHidden/>
              </w:rPr>
              <w:tab/>
            </w:r>
            <w:r w:rsidR="004C151D">
              <w:rPr>
                <w:noProof/>
                <w:webHidden/>
              </w:rPr>
              <w:fldChar w:fldCharType="begin"/>
            </w:r>
            <w:r w:rsidR="004C151D">
              <w:rPr>
                <w:noProof/>
                <w:webHidden/>
              </w:rPr>
              <w:instrText xml:space="preserve"> PAGEREF _Toc129181655 \h </w:instrText>
            </w:r>
            <w:r w:rsidR="004C151D">
              <w:rPr>
                <w:noProof/>
                <w:webHidden/>
              </w:rPr>
            </w:r>
            <w:r w:rsidR="004C151D">
              <w:rPr>
                <w:noProof/>
                <w:webHidden/>
              </w:rPr>
              <w:fldChar w:fldCharType="separate"/>
            </w:r>
            <w:r w:rsidR="004C151D">
              <w:rPr>
                <w:noProof/>
                <w:webHidden/>
              </w:rPr>
              <w:t>7</w:t>
            </w:r>
            <w:r w:rsidR="004C151D">
              <w:rPr>
                <w:noProof/>
                <w:webHidden/>
              </w:rPr>
              <w:fldChar w:fldCharType="end"/>
            </w:r>
          </w:hyperlink>
        </w:p>
        <w:p w:rsidR="004C151D" w:rsidRDefault="00C979A8" w14:paraId="55E838B5" w14:textId="7F121459">
          <w:pPr>
            <w:pStyle w:val="Inhopg2"/>
            <w:tabs>
              <w:tab w:val="left" w:pos="1401"/>
              <w:tab w:val="right" w:leader="dot" w:pos="9056"/>
            </w:tabs>
            <w:rPr>
              <w:rFonts w:eastAsiaTheme="minorEastAsia" w:cstheme="minorBidi"/>
              <w:b w:val="0"/>
              <w:bCs w:val="0"/>
              <w:smallCaps w:val="0"/>
              <w:noProof/>
              <w:sz w:val="24"/>
              <w:szCs w:val="24"/>
              <w:lang w:eastAsia="nl-NL"/>
            </w:rPr>
          </w:pPr>
          <w:hyperlink w:history="1" w:anchor="_Toc129181656">
            <w:r w:rsidRPr="00B524AB" w:rsidR="004C151D">
              <w:rPr>
                <w:rStyle w:val="Hyperlink"/>
                <w:noProof/>
              </w:rPr>
              <w:t xml:space="preserve">Hoofdstuk 4 </w:t>
            </w:r>
            <w:r w:rsidR="004C151D">
              <w:rPr>
                <w:rFonts w:eastAsiaTheme="minorEastAsia" w:cstheme="minorBidi"/>
                <w:b w:val="0"/>
                <w:bCs w:val="0"/>
                <w:smallCaps w:val="0"/>
                <w:noProof/>
                <w:sz w:val="24"/>
                <w:szCs w:val="24"/>
                <w:lang w:eastAsia="nl-NL"/>
              </w:rPr>
              <w:tab/>
            </w:r>
            <w:r w:rsidRPr="00B524AB" w:rsidR="004C151D">
              <w:rPr>
                <w:rStyle w:val="Hyperlink"/>
                <w:noProof/>
              </w:rPr>
              <w:t>Ambities</w:t>
            </w:r>
            <w:r w:rsidR="004C151D">
              <w:rPr>
                <w:noProof/>
                <w:webHidden/>
              </w:rPr>
              <w:tab/>
            </w:r>
            <w:r w:rsidR="004C151D">
              <w:rPr>
                <w:noProof/>
                <w:webHidden/>
              </w:rPr>
              <w:fldChar w:fldCharType="begin"/>
            </w:r>
            <w:r w:rsidR="004C151D">
              <w:rPr>
                <w:noProof/>
                <w:webHidden/>
              </w:rPr>
              <w:instrText xml:space="preserve"> PAGEREF _Toc129181656 \h </w:instrText>
            </w:r>
            <w:r w:rsidR="004C151D">
              <w:rPr>
                <w:noProof/>
                <w:webHidden/>
              </w:rPr>
            </w:r>
            <w:r w:rsidR="004C151D">
              <w:rPr>
                <w:noProof/>
                <w:webHidden/>
              </w:rPr>
              <w:fldChar w:fldCharType="separate"/>
            </w:r>
            <w:r w:rsidR="004C151D">
              <w:rPr>
                <w:noProof/>
                <w:webHidden/>
              </w:rPr>
              <w:t>8</w:t>
            </w:r>
            <w:r w:rsidR="004C151D">
              <w:rPr>
                <w:noProof/>
                <w:webHidden/>
              </w:rPr>
              <w:fldChar w:fldCharType="end"/>
            </w:r>
          </w:hyperlink>
        </w:p>
        <w:p w:rsidR="004C151D" w:rsidRDefault="00C979A8" w14:paraId="48D44B26" w14:textId="28BB58BD">
          <w:pPr>
            <w:pStyle w:val="Inhopg3"/>
            <w:tabs>
              <w:tab w:val="left" w:pos="519"/>
              <w:tab w:val="right" w:leader="dot" w:pos="9056"/>
            </w:tabs>
            <w:rPr>
              <w:rFonts w:eastAsiaTheme="minorEastAsia" w:cstheme="minorBidi"/>
              <w:smallCaps w:val="0"/>
              <w:noProof/>
              <w:sz w:val="24"/>
              <w:szCs w:val="24"/>
              <w:lang w:eastAsia="nl-NL"/>
            </w:rPr>
          </w:pPr>
          <w:hyperlink w:history="1" w:anchor="_Toc129181657">
            <w:r w:rsidRPr="00B524AB" w:rsidR="004C151D">
              <w:rPr>
                <w:rStyle w:val="Hyperlink"/>
                <w:noProof/>
              </w:rPr>
              <w:t>4.1</w:t>
            </w:r>
            <w:r w:rsidR="004C151D">
              <w:rPr>
                <w:rFonts w:eastAsiaTheme="minorEastAsia" w:cstheme="minorBidi"/>
                <w:smallCaps w:val="0"/>
                <w:noProof/>
                <w:sz w:val="24"/>
                <w:szCs w:val="24"/>
                <w:lang w:eastAsia="nl-NL"/>
              </w:rPr>
              <w:tab/>
            </w:r>
            <w:r w:rsidRPr="00B524AB" w:rsidR="004C151D">
              <w:rPr>
                <w:rStyle w:val="Hyperlink"/>
                <w:noProof/>
              </w:rPr>
              <w:t>Vierjaarsdoelen</w:t>
            </w:r>
            <w:r w:rsidR="004C151D">
              <w:rPr>
                <w:noProof/>
                <w:webHidden/>
              </w:rPr>
              <w:tab/>
            </w:r>
            <w:r w:rsidR="004C151D">
              <w:rPr>
                <w:noProof/>
                <w:webHidden/>
              </w:rPr>
              <w:fldChar w:fldCharType="begin"/>
            </w:r>
            <w:r w:rsidR="004C151D">
              <w:rPr>
                <w:noProof/>
                <w:webHidden/>
              </w:rPr>
              <w:instrText xml:space="preserve"> PAGEREF _Toc129181657 \h </w:instrText>
            </w:r>
            <w:r w:rsidR="004C151D">
              <w:rPr>
                <w:noProof/>
                <w:webHidden/>
              </w:rPr>
            </w:r>
            <w:r w:rsidR="004C151D">
              <w:rPr>
                <w:noProof/>
                <w:webHidden/>
              </w:rPr>
              <w:fldChar w:fldCharType="separate"/>
            </w:r>
            <w:r w:rsidR="004C151D">
              <w:rPr>
                <w:noProof/>
                <w:webHidden/>
              </w:rPr>
              <w:t>8</w:t>
            </w:r>
            <w:r w:rsidR="004C151D">
              <w:rPr>
                <w:noProof/>
                <w:webHidden/>
              </w:rPr>
              <w:fldChar w:fldCharType="end"/>
            </w:r>
          </w:hyperlink>
        </w:p>
        <w:p w:rsidR="004C151D" w:rsidRDefault="00C979A8" w14:paraId="1353D104" w14:textId="42092F9A">
          <w:pPr>
            <w:pStyle w:val="Inhopg2"/>
            <w:tabs>
              <w:tab w:val="left" w:pos="1361"/>
              <w:tab w:val="right" w:leader="dot" w:pos="9056"/>
            </w:tabs>
            <w:rPr>
              <w:rFonts w:eastAsiaTheme="minorEastAsia" w:cstheme="minorBidi"/>
              <w:b w:val="0"/>
              <w:bCs w:val="0"/>
              <w:smallCaps w:val="0"/>
              <w:noProof/>
              <w:sz w:val="24"/>
              <w:szCs w:val="24"/>
              <w:lang w:eastAsia="nl-NL"/>
            </w:rPr>
          </w:pPr>
          <w:hyperlink w:history="1" w:anchor="_Toc129181658">
            <w:r w:rsidRPr="00B524AB" w:rsidR="004C151D">
              <w:rPr>
                <w:rStyle w:val="Hyperlink"/>
                <w:noProof/>
              </w:rPr>
              <w:t>Hoofdstuk 5</w:t>
            </w:r>
            <w:r w:rsidR="004C151D">
              <w:rPr>
                <w:rFonts w:eastAsiaTheme="minorEastAsia" w:cstheme="minorBidi"/>
                <w:b w:val="0"/>
                <w:bCs w:val="0"/>
                <w:smallCaps w:val="0"/>
                <w:noProof/>
                <w:sz w:val="24"/>
                <w:szCs w:val="24"/>
                <w:lang w:eastAsia="nl-NL"/>
              </w:rPr>
              <w:tab/>
            </w:r>
            <w:r w:rsidRPr="00B524AB" w:rsidR="004C151D">
              <w:rPr>
                <w:rStyle w:val="Hyperlink"/>
                <w:noProof/>
              </w:rPr>
              <w:t>Schoolanalyse</w:t>
            </w:r>
            <w:r w:rsidR="004C151D">
              <w:rPr>
                <w:noProof/>
                <w:webHidden/>
              </w:rPr>
              <w:tab/>
            </w:r>
            <w:r w:rsidR="004C151D">
              <w:rPr>
                <w:noProof/>
                <w:webHidden/>
              </w:rPr>
              <w:fldChar w:fldCharType="begin"/>
            </w:r>
            <w:r w:rsidR="004C151D">
              <w:rPr>
                <w:noProof/>
                <w:webHidden/>
              </w:rPr>
              <w:instrText xml:space="preserve"> PAGEREF _Toc129181658 \h </w:instrText>
            </w:r>
            <w:r w:rsidR="004C151D">
              <w:rPr>
                <w:noProof/>
                <w:webHidden/>
              </w:rPr>
            </w:r>
            <w:r w:rsidR="004C151D">
              <w:rPr>
                <w:noProof/>
                <w:webHidden/>
              </w:rPr>
              <w:fldChar w:fldCharType="separate"/>
            </w:r>
            <w:r w:rsidR="004C151D">
              <w:rPr>
                <w:noProof/>
                <w:webHidden/>
              </w:rPr>
              <w:t>9</w:t>
            </w:r>
            <w:r w:rsidR="004C151D">
              <w:rPr>
                <w:noProof/>
                <w:webHidden/>
              </w:rPr>
              <w:fldChar w:fldCharType="end"/>
            </w:r>
          </w:hyperlink>
        </w:p>
        <w:p w:rsidR="004C151D" w:rsidRDefault="00C979A8" w14:paraId="118642A0" w14:textId="160D65F7">
          <w:pPr>
            <w:pStyle w:val="Inhopg3"/>
            <w:tabs>
              <w:tab w:val="left" w:pos="519"/>
              <w:tab w:val="right" w:leader="dot" w:pos="9056"/>
            </w:tabs>
            <w:rPr>
              <w:rFonts w:eastAsiaTheme="minorEastAsia" w:cstheme="minorBidi"/>
              <w:smallCaps w:val="0"/>
              <w:noProof/>
              <w:sz w:val="24"/>
              <w:szCs w:val="24"/>
              <w:lang w:eastAsia="nl-NL"/>
            </w:rPr>
          </w:pPr>
          <w:hyperlink w:history="1" w:anchor="_Toc129181659">
            <w:r w:rsidRPr="00B524AB" w:rsidR="004C151D">
              <w:rPr>
                <w:rStyle w:val="Hyperlink"/>
                <w:noProof/>
              </w:rPr>
              <w:t>5.1</w:t>
            </w:r>
            <w:r w:rsidR="004C151D">
              <w:rPr>
                <w:rFonts w:eastAsiaTheme="minorEastAsia" w:cstheme="minorBidi"/>
                <w:smallCaps w:val="0"/>
                <w:noProof/>
                <w:sz w:val="24"/>
                <w:szCs w:val="24"/>
                <w:lang w:eastAsia="nl-NL"/>
              </w:rPr>
              <w:tab/>
            </w:r>
            <w:r w:rsidRPr="00B524AB" w:rsidR="004C151D">
              <w:rPr>
                <w:rStyle w:val="Hyperlink"/>
                <w:noProof/>
              </w:rPr>
              <w:t>Veiligheid (VS1) en Schoolklimaat (VS2)</w:t>
            </w:r>
            <w:r w:rsidR="004C151D">
              <w:rPr>
                <w:noProof/>
                <w:webHidden/>
              </w:rPr>
              <w:tab/>
            </w:r>
            <w:r w:rsidR="004C151D">
              <w:rPr>
                <w:noProof/>
                <w:webHidden/>
              </w:rPr>
              <w:fldChar w:fldCharType="begin"/>
            </w:r>
            <w:r w:rsidR="004C151D">
              <w:rPr>
                <w:noProof/>
                <w:webHidden/>
              </w:rPr>
              <w:instrText xml:space="preserve"> PAGEREF _Toc129181659 \h </w:instrText>
            </w:r>
            <w:r w:rsidR="004C151D">
              <w:rPr>
                <w:noProof/>
                <w:webHidden/>
              </w:rPr>
            </w:r>
            <w:r w:rsidR="004C151D">
              <w:rPr>
                <w:noProof/>
                <w:webHidden/>
              </w:rPr>
              <w:fldChar w:fldCharType="separate"/>
            </w:r>
            <w:r w:rsidR="004C151D">
              <w:rPr>
                <w:noProof/>
                <w:webHidden/>
              </w:rPr>
              <w:t>9</w:t>
            </w:r>
            <w:r w:rsidR="004C151D">
              <w:rPr>
                <w:noProof/>
                <w:webHidden/>
              </w:rPr>
              <w:fldChar w:fldCharType="end"/>
            </w:r>
          </w:hyperlink>
        </w:p>
        <w:p w:rsidR="004C151D" w:rsidRDefault="00C979A8" w14:paraId="66B6A221" w14:textId="7A72B29E">
          <w:pPr>
            <w:pStyle w:val="Inhopg3"/>
            <w:tabs>
              <w:tab w:val="left" w:pos="519"/>
              <w:tab w:val="right" w:leader="dot" w:pos="9056"/>
            </w:tabs>
            <w:rPr>
              <w:rFonts w:eastAsiaTheme="minorEastAsia" w:cstheme="minorBidi"/>
              <w:smallCaps w:val="0"/>
              <w:noProof/>
              <w:sz w:val="24"/>
              <w:szCs w:val="24"/>
              <w:lang w:eastAsia="nl-NL"/>
            </w:rPr>
          </w:pPr>
          <w:hyperlink w:history="1" w:anchor="_Toc129181660">
            <w:r w:rsidRPr="00B524AB" w:rsidR="004C151D">
              <w:rPr>
                <w:rStyle w:val="Hyperlink"/>
                <w:noProof/>
              </w:rPr>
              <w:t>5.3</w:t>
            </w:r>
            <w:r w:rsidR="004C151D">
              <w:rPr>
                <w:rFonts w:eastAsiaTheme="minorEastAsia" w:cstheme="minorBidi"/>
                <w:smallCaps w:val="0"/>
                <w:noProof/>
                <w:sz w:val="24"/>
                <w:szCs w:val="24"/>
                <w:lang w:eastAsia="nl-NL"/>
              </w:rPr>
              <w:tab/>
            </w:r>
            <w:r w:rsidRPr="00B524AB" w:rsidR="004C151D">
              <w:rPr>
                <w:rStyle w:val="Hyperlink"/>
                <w:noProof/>
              </w:rPr>
              <w:t>Resultaten (OR1)</w:t>
            </w:r>
            <w:r w:rsidR="004C151D">
              <w:rPr>
                <w:noProof/>
                <w:webHidden/>
              </w:rPr>
              <w:tab/>
            </w:r>
            <w:r w:rsidR="004C151D">
              <w:rPr>
                <w:noProof/>
                <w:webHidden/>
              </w:rPr>
              <w:fldChar w:fldCharType="begin"/>
            </w:r>
            <w:r w:rsidR="004C151D">
              <w:rPr>
                <w:noProof/>
                <w:webHidden/>
              </w:rPr>
              <w:instrText xml:space="preserve"> PAGEREF _Toc129181660 \h </w:instrText>
            </w:r>
            <w:r w:rsidR="004C151D">
              <w:rPr>
                <w:noProof/>
                <w:webHidden/>
              </w:rPr>
            </w:r>
            <w:r w:rsidR="004C151D">
              <w:rPr>
                <w:noProof/>
                <w:webHidden/>
              </w:rPr>
              <w:fldChar w:fldCharType="separate"/>
            </w:r>
            <w:r w:rsidR="004C151D">
              <w:rPr>
                <w:noProof/>
                <w:webHidden/>
              </w:rPr>
              <w:t>9</w:t>
            </w:r>
            <w:r w:rsidR="004C151D">
              <w:rPr>
                <w:noProof/>
                <w:webHidden/>
              </w:rPr>
              <w:fldChar w:fldCharType="end"/>
            </w:r>
          </w:hyperlink>
        </w:p>
        <w:p w:rsidR="004C151D" w:rsidRDefault="00C979A8" w14:paraId="0776BA10" w14:textId="2210A323">
          <w:pPr>
            <w:pStyle w:val="Inhopg3"/>
            <w:tabs>
              <w:tab w:val="left" w:pos="519"/>
              <w:tab w:val="right" w:leader="dot" w:pos="9056"/>
            </w:tabs>
            <w:rPr>
              <w:rFonts w:eastAsiaTheme="minorEastAsia" w:cstheme="minorBidi"/>
              <w:smallCaps w:val="0"/>
              <w:noProof/>
              <w:sz w:val="24"/>
              <w:szCs w:val="24"/>
              <w:lang w:eastAsia="nl-NL"/>
            </w:rPr>
          </w:pPr>
          <w:hyperlink w:history="1" w:anchor="_Toc129181661">
            <w:r w:rsidRPr="00B524AB" w:rsidR="004C151D">
              <w:rPr>
                <w:rStyle w:val="Hyperlink"/>
                <w:noProof/>
              </w:rPr>
              <w:t>5.2</w:t>
            </w:r>
            <w:r w:rsidR="004C151D">
              <w:rPr>
                <w:rFonts w:eastAsiaTheme="minorEastAsia" w:cstheme="minorBidi"/>
                <w:smallCaps w:val="0"/>
                <w:noProof/>
                <w:sz w:val="24"/>
                <w:szCs w:val="24"/>
                <w:lang w:eastAsia="nl-NL"/>
              </w:rPr>
              <w:tab/>
            </w:r>
            <w:r w:rsidRPr="00B524AB" w:rsidR="004C151D">
              <w:rPr>
                <w:rStyle w:val="Hyperlink"/>
                <w:noProof/>
              </w:rPr>
              <w:t>Burgerschap</w:t>
            </w:r>
            <w:r w:rsidR="004C151D">
              <w:rPr>
                <w:noProof/>
                <w:webHidden/>
              </w:rPr>
              <w:tab/>
            </w:r>
            <w:r w:rsidR="004C151D">
              <w:rPr>
                <w:noProof/>
                <w:webHidden/>
              </w:rPr>
              <w:fldChar w:fldCharType="begin"/>
            </w:r>
            <w:r w:rsidR="004C151D">
              <w:rPr>
                <w:noProof/>
                <w:webHidden/>
              </w:rPr>
              <w:instrText xml:space="preserve"> PAGEREF _Toc129181661 \h </w:instrText>
            </w:r>
            <w:r w:rsidR="004C151D">
              <w:rPr>
                <w:noProof/>
                <w:webHidden/>
              </w:rPr>
            </w:r>
            <w:r w:rsidR="004C151D">
              <w:rPr>
                <w:noProof/>
                <w:webHidden/>
              </w:rPr>
              <w:fldChar w:fldCharType="separate"/>
            </w:r>
            <w:r w:rsidR="004C151D">
              <w:rPr>
                <w:noProof/>
                <w:webHidden/>
              </w:rPr>
              <w:t>9</w:t>
            </w:r>
            <w:r w:rsidR="004C151D">
              <w:rPr>
                <w:noProof/>
                <w:webHidden/>
              </w:rPr>
              <w:fldChar w:fldCharType="end"/>
            </w:r>
          </w:hyperlink>
        </w:p>
        <w:p w:rsidR="004C151D" w:rsidRDefault="00C979A8" w14:paraId="70CCA4C4" w14:textId="55A71ACF">
          <w:pPr>
            <w:pStyle w:val="Inhopg3"/>
            <w:tabs>
              <w:tab w:val="left" w:pos="519"/>
              <w:tab w:val="right" w:leader="dot" w:pos="9056"/>
            </w:tabs>
            <w:rPr>
              <w:rFonts w:eastAsiaTheme="minorEastAsia" w:cstheme="minorBidi"/>
              <w:smallCaps w:val="0"/>
              <w:noProof/>
              <w:sz w:val="24"/>
              <w:szCs w:val="24"/>
              <w:lang w:eastAsia="nl-NL"/>
            </w:rPr>
          </w:pPr>
          <w:hyperlink w:history="1" w:anchor="_Toc129181662">
            <w:r w:rsidRPr="00B524AB" w:rsidR="004C151D">
              <w:rPr>
                <w:rStyle w:val="Hyperlink"/>
                <w:noProof/>
              </w:rPr>
              <w:t>5.4</w:t>
            </w:r>
            <w:r w:rsidR="004C151D">
              <w:rPr>
                <w:rFonts w:eastAsiaTheme="minorEastAsia" w:cstheme="minorBidi"/>
                <w:smallCaps w:val="0"/>
                <w:noProof/>
                <w:sz w:val="24"/>
                <w:szCs w:val="24"/>
                <w:lang w:eastAsia="nl-NL"/>
              </w:rPr>
              <w:tab/>
            </w:r>
            <w:r w:rsidRPr="00B524AB" w:rsidR="004C151D">
              <w:rPr>
                <w:rStyle w:val="Hyperlink"/>
                <w:noProof/>
              </w:rPr>
              <w:t>Passend Onderwijs (OP2)</w:t>
            </w:r>
            <w:r w:rsidR="004C151D">
              <w:rPr>
                <w:noProof/>
                <w:webHidden/>
              </w:rPr>
              <w:tab/>
            </w:r>
            <w:r w:rsidR="004C151D">
              <w:rPr>
                <w:noProof/>
                <w:webHidden/>
              </w:rPr>
              <w:fldChar w:fldCharType="begin"/>
            </w:r>
            <w:r w:rsidR="004C151D">
              <w:rPr>
                <w:noProof/>
                <w:webHidden/>
              </w:rPr>
              <w:instrText xml:space="preserve"> PAGEREF _Toc129181662 \h </w:instrText>
            </w:r>
            <w:r w:rsidR="004C151D">
              <w:rPr>
                <w:noProof/>
                <w:webHidden/>
              </w:rPr>
            </w:r>
            <w:r w:rsidR="004C151D">
              <w:rPr>
                <w:noProof/>
                <w:webHidden/>
              </w:rPr>
              <w:fldChar w:fldCharType="separate"/>
            </w:r>
            <w:r w:rsidR="004C151D">
              <w:rPr>
                <w:noProof/>
                <w:webHidden/>
              </w:rPr>
              <w:t>9</w:t>
            </w:r>
            <w:r w:rsidR="004C151D">
              <w:rPr>
                <w:noProof/>
                <w:webHidden/>
              </w:rPr>
              <w:fldChar w:fldCharType="end"/>
            </w:r>
          </w:hyperlink>
        </w:p>
        <w:p w:rsidR="004C151D" w:rsidRDefault="00C979A8" w14:paraId="75D9F2CE" w14:textId="520090E5">
          <w:pPr>
            <w:pStyle w:val="Inhopg2"/>
            <w:tabs>
              <w:tab w:val="left" w:pos="1361"/>
              <w:tab w:val="right" w:leader="dot" w:pos="9056"/>
            </w:tabs>
            <w:rPr>
              <w:rFonts w:eastAsiaTheme="minorEastAsia" w:cstheme="minorBidi"/>
              <w:b w:val="0"/>
              <w:bCs w:val="0"/>
              <w:smallCaps w:val="0"/>
              <w:noProof/>
              <w:sz w:val="24"/>
              <w:szCs w:val="24"/>
              <w:lang w:eastAsia="nl-NL"/>
            </w:rPr>
          </w:pPr>
          <w:hyperlink w:history="1" w:anchor="_Toc129181663">
            <w:r w:rsidRPr="00B524AB" w:rsidR="004C151D">
              <w:rPr>
                <w:rStyle w:val="Hyperlink"/>
                <w:noProof/>
              </w:rPr>
              <w:t>Hoofdstuk 6</w:t>
            </w:r>
            <w:r w:rsidR="004C151D">
              <w:rPr>
                <w:rFonts w:eastAsiaTheme="minorEastAsia" w:cstheme="minorBidi"/>
                <w:b w:val="0"/>
                <w:bCs w:val="0"/>
                <w:smallCaps w:val="0"/>
                <w:noProof/>
                <w:sz w:val="24"/>
                <w:szCs w:val="24"/>
                <w:lang w:eastAsia="nl-NL"/>
              </w:rPr>
              <w:tab/>
            </w:r>
            <w:r w:rsidRPr="00B524AB" w:rsidR="004C151D">
              <w:rPr>
                <w:rStyle w:val="Hyperlink"/>
                <w:noProof/>
              </w:rPr>
              <w:t>Schooljaarplan 2023-2024</w:t>
            </w:r>
            <w:r w:rsidR="004C151D">
              <w:rPr>
                <w:noProof/>
                <w:webHidden/>
              </w:rPr>
              <w:tab/>
            </w:r>
            <w:r w:rsidR="004C151D">
              <w:rPr>
                <w:noProof/>
                <w:webHidden/>
              </w:rPr>
              <w:fldChar w:fldCharType="begin"/>
            </w:r>
            <w:r w:rsidR="004C151D">
              <w:rPr>
                <w:noProof/>
                <w:webHidden/>
              </w:rPr>
              <w:instrText xml:space="preserve"> PAGEREF _Toc129181663 \h </w:instrText>
            </w:r>
            <w:r w:rsidR="004C151D">
              <w:rPr>
                <w:noProof/>
                <w:webHidden/>
              </w:rPr>
            </w:r>
            <w:r w:rsidR="004C151D">
              <w:rPr>
                <w:noProof/>
                <w:webHidden/>
              </w:rPr>
              <w:fldChar w:fldCharType="separate"/>
            </w:r>
            <w:r w:rsidR="004C151D">
              <w:rPr>
                <w:noProof/>
                <w:webHidden/>
              </w:rPr>
              <w:t>10</w:t>
            </w:r>
            <w:r w:rsidR="004C151D">
              <w:rPr>
                <w:noProof/>
                <w:webHidden/>
              </w:rPr>
              <w:fldChar w:fldCharType="end"/>
            </w:r>
          </w:hyperlink>
        </w:p>
        <w:p w:rsidR="00362630" w:rsidRDefault="00362630" w14:paraId="7EB65E0C" w14:textId="4544AF90">
          <w:r>
            <w:rPr>
              <w:b/>
              <w:bCs/>
              <w:noProof/>
            </w:rPr>
            <w:fldChar w:fldCharType="end"/>
          </w:r>
        </w:p>
      </w:sdtContent>
    </w:sdt>
    <w:p w:rsidR="00362630" w:rsidRDefault="00362630" w14:paraId="704EDBD9" w14:textId="3743C62E">
      <w:pPr>
        <w:rPr>
          <w:rFonts w:cs="Arial"/>
        </w:rPr>
      </w:pPr>
      <w:r>
        <w:rPr>
          <w:rFonts w:cs="Arial"/>
        </w:rPr>
        <w:br w:type="page"/>
      </w:r>
    </w:p>
    <w:p w:rsidRPr="00362630" w:rsidR="00362630" w:rsidP="00362630" w:rsidRDefault="00362630" w14:paraId="3E16959F" w14:textId="77777777">
      <w:pPr>
        <w:rPr>
          <w:rFonts w:cs="Arial"/>
        </w:rPr>
      </w:pPr>
    </w:p>
    <w:p w:rsidR="00260E02" w:rsidP="00362630" w:rsidRDefault="00260E02" w14:paraId="3D631AA1" w14:textId="0A7FDB57">
      <w:pPr>
        <w:pStyle w:val="Kop2"/>
      </w:pPr>
      <w:bookmarkStart w:name="_Toc129181642" w:id="2"/>
      <w:r w:rsidRPr="0087726D">
        <w:t xml:space="preserve">Hoofdstuk 1 </w:t>
      </w:r>
      <w:r w:rsidR="00901ACA">
        <w:tab/>
      </w:r>
      <w:r w:rsidRPr="0087726D">
        <w:t>School en context</w:t>
      </w:r>
      <w:bookmarkEnd w:id="2"/>
    </w:p>
    <w:p w:rsidRPr="0087726D" w:rsidR="00F11430" w:rsidP="0087726D" w:rsidRDefault="00F11430" w14:paraId="429823A5" w14:textId="77777777">
      <w:pPr>
        <w:rPr>
          <w:rFonts w:cs="Arial"/>
          <w:b/>
          <w:bCs/>
          <w:sz w:val="28"/>
          <w:szCs w:val="32"/>
        </w:rPr>
      </w:pPr>
    </w:p>
    <w:p w:rsidRPr="000074D3" w:rsidR="0087726D" w:rsidP="000074D3" w:rsidRDefault="00362630" w14:paraId="681D6D5D" w14:textId="20E1C7A9">
      <w:pPr>
        <w:pStyle w:val="Kop3"/>
        <w:rPr>
          <w:rStyle w:val="eop"/>
        </w:rPr>
      </w:pPr>
      <w:bookmarkStart w:name="_Toc129181643" w:id="3"/>
      <w:r w:rsidRPr="000074D3">
        <w:rPr>
          <w:rStyle w:val="normaltextrun"/>
        </w:rPr>
        <w:t>1.1</w:t>
      </w:r>
      <w:r w:rsidRPr="000074D3">
        <w:rPr>
          <w:rStyle w:val="normaltextrun"/>
        </w:rPr>
        <w:tab/>
      </w:r>
      <w:r w:rsidRPr="000074D3" w:rsidR="0087726D">
        <w:rPr>
          <w:rStyle w:val="normaltextrun"/>
        </w:rPr>
        <w:t>Schoolkenmerken</w:t>
      </w:r>
      <w:bookmarkEnd w:id="3"/>
      <w:r w:rsidRPr="000074D3" w:rsidR="0087726D">
        <w:rPr>
          <w:rStyle w:val="eop"/>
        </w:rPr>
        <w:t> </w:t>
      </w:r>
    </w:p>
    <w:p w:rsidRPr="00AD64A5" w:rsidR="00F11430" w:rsidP="00F11430" w:rsidRDefault="00F11430" w14:paraId="42147BDD" w14:textId="77777777">
      <w:pPr>
        <w:pStyle w:val="paragraph"/>
        <w:spacing w:before="0" w:beforeAutospacing="0" w:after="0" w:afterAutospacing="0"/>
        <w:textAlignment w:val="baseline"/>
        <w:rPr>
          <w:rFonts w:ascii="Arial" w:hAnsi="Arial" w:cs="Arial"/>
          <w:sz w:val="22"/>
          <w:szCs w:val="22"/>
        </w:rPr>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096"/>
        <w:gridCol w:w="2556"/>
        <w:gridCol w:w="2557"/>
      </w:tblGrid>
      <w:tr w:rsidRPr="005516A2" w:rsidR="00F11430" w:rsidTr="1FCA9772" w14:paraId="56048A13" w14:textId="77777777">
        <w:tc>
          <w:tcPr>
            <w:tcW w:w="9209" w:type="dxa"/>
            <w:gridSpan w:val="3"/>
            <w:shd w:val="clear" w:color="auto" w:fill="00B0F0"/>
          </w:tcPr>
          <w:p w:rsidRPr="005516A2" w:rsidR="00F11430" w:rsidP="00342E62" w:rsidRDefault="00F11430" w14:paraId="4589E434" w14:textId="77777777">
            <w:pPr>
              <w:rPr>
                <w:rFonts w:ascii="Open Sans" w:hAnsi="Open Sans" w:cs="Open Sans"/>
                <w:sz w:val="20"/>
              </w:rPr>
            </w:pPr>
            <w:r w:rsidRPr="005516A2">
              <w:rPr>
                <w:rFonts w:ascii="Open Sans" w:hAnsi="Open Sans" w:cs="Open Sans"/>
                <w:b/>
                <w:bCs/>
                <w:sz w:val="20"/>
              </w:rPr>
              <w:t>Algemene schoolgegevens</w:t>
            </w:r>
          </w:p>
        </w:tc>
      </w:tr>
      <w:tr w:rsidRPr="005516A2" w:rsidR="00F11430" w:rsidTr="1FCA9772" w14:paraId="3B5C6B24" w14:textId="77777777">
        <w:trPr>
          <w:trHeight w:val="32"/>
        </w:trPr>
        <w:tc>
          <w:tcPr>
            <w:tcW w:w="4096" w:type="dxa"/>
          </w:tcPr>
          <w:p w:rsidRPr="005516A2" w:rsidR="00F11430" w:rsidP="00342E62" w:rsidRDefault="00F11430" w14:paraId="0731E1B5" w14:textId="77777777">
            <w:pPr>
              <w:rPr>
                <w:rFonts w:ascii="Open Sans" w:hAnsi="Open Sans" w:cs="Open Sans"/>
                <w:bCs/>
                <w:sz w:val="20"/>
              </w:rPr>
            </w:pPr>
            <w:r w:rsidRPr="005516A2">
              <w:rPr>
                <w:rFonts w:ascii="Open Sans" w:hAnsi="Open Sans" w:cs="Open Sans"/>
                <w:bCs/>
                <w:sz w:val="20"/>
              </w:rPr>
              <w:t>Naam school</w:t>
            </w:r>
          </w:p>
        </w:tc>
        <w:tc>
          <w:tcPr>
            <w:tcW w:w="5113" w:type="dxa"/>
            <w:gridSpan w:val="2"/>
          </w:tcPr>
          <w:p w:rsidRPr="005516A2" w:rsidR="00F11430" w:rsidP="68F74B11" w:rsidRDefault="43681C58" w14:paraId="1FAC9853" w14:textId="0A90FDE4">
            <w:pPr>
              <w:rPr>
                <w:rFonts w:ascii="Open Sans" w:hAnsi="Open Sans" w:cs="Open Sans"/>
                <w:sz w:val="20"/>
                <w:szCs w:val="20"/>
              </w:rPr>
            </w:pPr>
            <w:r w:rsidRPr="68F74B11">
              <w:rPr>
                <w:rFonts w:ascii="Open Sans" w:hAnsi="Open Sans" w:cs="Open Sans"/>
                <w:sz w:val="20"/>
                <w:szCs w:val="20"/>
              </w:rPr>
              <w:t>SBO Prinsenhof</w:t>
            </w:r>
          </w:p>
        </w:tc>
      </w:tr>
      <w:tr w:rsidRPr="005516A2" w:rsidR="00F11430" w:rsidTr="1FCA9772" w14:paraId="62F8A7B7" w14:textId="77777777">
        <w:trPr>
          <w:trHeight w:val="32"/>
        </w:trPr>
        <w:tc>
          <w:tcPr>
            <w:tcW w:w="4096" w:type="dxa"/>
          </w:tcPr>
          <w:p w:rsidRPr="005516A2" w:rsidR="00F11430" w:rsidP="00342E62" w:rsidRDefault="00F11430" w14:paraId="63870663" w14:textId="77777777">
            <w:pPr>
              <w:rPr>
                <w:rFonts w:ascii="Open Sans" w:hAnsi="Open Sans" w:cs="Open Sans"/>
                <w:bCs/>
                <w:sz w:val="20"/>
              </w:rPr>
            </w:pPr>
            <w:r>
              <w:rPr>
                <w:rFonts w:ascii="Open Sans" w:hAnsi="Open Sans" w:cs="Open Sans"/>
                <w:bCs/>
                <w:sz w:val="20"/>
              </w:rPr>
              <w:t>Schoolsysteem</w:t>
            </w:r>
          </w:p>
        </w:tc>
        <w:tc>
          <w:tcPr>
            <w:tcW w:w="5113" w:type="dxa"/>
            <w:gridSpan w:val="2"/>
          </w:tcPr>
          <w:p w:rsidRPr="005516A2" w:rsidR="00F11430" w:rsidP="68F74B11" w:rsidRDefault="39DD8E70" w14:paraId="4E0CFAA7" w14:textId="721B871D">
            <w:pPr>
              <w:rPr>
                <w:rStyle w:val="normaltextrun"/>
                <w:rFonts w:cs="Arial" w:eastAsiaTheme="majorEastAsia"/>
                <w:color w:val="000000" w:themeColor="text1"/>
                <w:sz w:val="20"/>
                <w:szCs w:val="20"/>
              </w:rPr>
            </w:pPr>
            <w:r w:rsidRPr="1FCA9772">
              <w:rPr>
                <w:rStyle w:val="normaltextrun"/>
                <w:rFonts w:cs="Arial" w:eastAsiaTheme="majorEastAsia"/>
                <w:color w:val="000000" w:themeColor="text1"/>
                <w:sz w:val="20"/>
                <w:szCs w:val="20"/>
              </w:rPr>
              <w:t>Speciaal Basisonderwijs</w:t>
            </w:r>
          </w:p>
        </w:tc>
      </w:tr>
      <w:tr w:rsidRPr="005516A2" w:rsidR="005C6CED" w:rsidTr="1FCA9772" w14:paraId="6EB72B03" w14:textId="77777777">
        <w:trPr>
          <w:trHeight w:val="32"/>
        </w:trPr>
        <w:tc>
          <w:tcPr>
            <w:tcW w:w="4096" w:type="dxa"/>
          </w:tcPr>
          <w:p w:rsidR="005C6CED" w:rsidP="00342E62" w:rsidRDefault="005C6CED" w14:paraId="78470985" w14:textId="77777777">
            <w:pPr>
              <w:rPr>
                <w:rFonts w:ascii="Open Sans" w:hAnsi="Open Sans" w:cs="Open Sans"/>
                <w:bCs/>
                <w:sz w:val="20"/>
              </w:rPr>
            </w:pPr>
            <w:r>
              <w:rPr>
                <w:rFonts w:ascii="Open Sans" w:hAnsi="Open Sans" w:cs="Open Sans"/>
                <w:bCs/>
                <w:sz w:val="20"/>
              </w:rPr>
              <w:t xml:space="preserve">Schoolweging </w:t>
            </w:r>
          </w:p>
        </w:tc>
        <w:tc>
          <w:tcPr>
            <w:tcW w:w="2556" w:type="dxa"/>
          </w:tcPr>
          <w:p w:rsidRPr="005516A2" w:rsidR="005C6CED" w:rsidP="68F74B11" w:rsidRDefault="002A4CC3" w14:paraId="64F08A31" w14:textId="641A9C61">
            <w:pPr>
              <w:rPr>
                <w:rFonts w:ascii="Open Sans" w:hAnsi="Open Sans" w:cs="Open Sans"/>
                <w:sz w:val="20"/>
                <w:szCs w:val="20"/>
              </w:rPr>
            </w:pPr>
            <w:r w:rsidRPr="68F74B11">
              <w:rPr>
                <w:rFonts w:ascii="Open Sans" w:hAnsi="Open Sans" w:cs="Open Sans"/>
                <w:sz w:val="20"/>
                <w:szCs w:val="20"/>
              </w:rPr>
              <w:t>A</w:t>
            </w:r>
            <w:r w:rsidRPr="68F74B11" w:rsidR="005C6CED">
              <w:rPr>
                <w:rFonts w:ascii="Open Sans" w:hAnsi="Open Sans" w:cs="Open Sans"/>
                <w:sz w:val="20"/>
                <w:szCs w:val="20"/>
              </w:rPr>
              <w:t>ctueel</w:t>
            </w:r>
            <w:r w:rsidRPr="68F74B11">
              <w:rPr>
                <w:rFonts w:ascii="Open Sans" w:hAnsi="Open Sans" w:cs="Open Sans"/>
                <w:sz w:val="20"/>
                <w:szCs w:val="20"/>
              </w:rPr>
              <w:t>:</w:t>
            </w:r>
            <w:r w:rsidRPr="68F74B11" w:rsidR="48CD7ED6">
              <w:rPr>
                <w:rFonts w:ascii="Open Sans" w:hAnsi="Open Sans" w:cs="Open Sans"/>
                <w:sz w:val="20"/>
                <w:szCs w:val="20"/>
              </w:rPr>
              <w:t xml:space="preserve"> </w:t>
            </w:r>
            <w:proofErr w:type="spellStart"/>
            <w:r w:rsidRPr="68F74B11" w:rsidR="48CD7ED6">
              <w:rPr>
                <w:rFonts w:ascii="Open Sans" w:hAnsi="Open Sans" w:cs="Open Sans"/>
                <w:sz w:val="20"/>
                <w:szCs w:val="20"/>
              </w:rPr>
              <w:t>nvt</w:t>
            </w:r>
            <w:proofErr w:type="spellEnd"/>
          </w:p>
        </w:tc>
        <w:tc>
          <w:tcPr>
            <w:tcW w:w="2557" w:type="dxa"/>
          </w:tcPr>
          <w:p w:rsidRPr="005516A2" w:rsidR="005C6CED" w:rsidP="68F74B11" w:rsidRDefault="005C6CED" w14:paraId="58451EB0" w14:textId="589BC7A2">
            <w:pPr>
              <w:rPr>
                <w:rFonts w:ascii="Open Sans" w:hAnsi="Open Sans" w:cs="Open Sans"/>
                <w:sz w:val="20"/>
                <w:szCs w:val="20"/>
              </w:rPr>
            </w:pPr>
            <w:r w:rsidRPr="68F74B11">
              <w:rPr>
                <w:rFonts w:ascii="Open Sans" w:hAnsi="Open Sans" w:cs="Open Sans"/>
                <w:sz w:val="20"/>
                <w:szCs w:val="20"/>
              </w:rPr>
              <w:t>3jrs gemiddelde</w:t>
            </w:r>
            <w:r w:rsidRPr="68F74B11" w:rsidR="002A4CC3">
              <w:rPr>
                <w:rFonts w:ascii="Open Sans" w:hAnsi="Open Sans" w:cs="Open Sans"/>
                <w:sz w:val="20"/>
                <w:szCs w:val="20"/>
              </w:rPr>
              <w:t>:</w:t>
            </w:r>
            <w:r w:rsidRPr="68F74B11" w:rsidR="1718DC33">
              <w:rPr>
                <w:rFonts w:ascii="Open Sans" w:hAnsi="Open Sans" w:cs="Open Sans"/>
                <w:sz w:val="20"/>
                <w:szCs w:val="20"/>
              </w:rPr>
              <w:t xml:space="preserve"> </w:t>
            </w:r>
            <w:proofErr w:type="spellStart"/>
            <w:r w:rsidRPr="68F74B11" w:rsidR="1718DC33">
              <w:rPr>
                <w:rFonts w:ascii="Open Sans" w:hAnsi="Open Sans" w:cs="Open Sans"/>
                <w:sz w:val="20"/>
                <w:szCs w:val="20"/>
              </w:rPr>
              <w:t>nvt</w:t>
            </w:r>
            <w:proofErr w:type="spellEnd"/>
          </w:p>
        </w:tc>
      </w:tr>
      <w:tr w:rsidRPr="005516A2" w:rsidR="00F11430" w:rsidTr="1FCA9772" w14:paraId="045050E8" w14:textId="77777777">
        <w:trPr>
          <w:trHeight w:val="32"/>
        </w:trPr>
        <w:tc>
          <w:tcPr>
            <w:tcW w:w="4096" w:type="dxa"/>
          </w:tcPr>
          <w:p w:rsidRPr="005516A2" w:rsidR="00F11430" w:rsidP="00342E62" w:rsidRDefault="00F11430" w14:paraId="03FA1392" w14:textId="77777777">
            <w:pPr>
              <w:rPr>
                <w:rFonts w:ascii="Open Sans" w:hAnsi="Open Sans" w:cs="Open Sans"/>
                <w:bCs/>
                <w:sz w:val="20"/>
              </w:rPr>
            </w:pPr>
            <w:r>
              <w:rPr>
                <w:rFonts w:ascii="Open Sans" w:hAnsi="Open Sans" w:cs="Open Sans"/>
                <w:bCs/>
                <w:sz w:val="20"/>
              </w:rPr>
              <w:t>Spreidingswaarde</w:t>
            </w:r>
          </w:p>
        </w:tc>
        <w:tc>
          <w:tcPr>
            <w:tcW w:w="5113" w:type="dxa"/>
            <w:gridSpan w:val="2"/>
          </w:tcPr>
          <w:p w:rsidRPr="005516A2" w:rsidR="00F11430" w:rsidP="68F74B11" w:rsidRDefault="24B12419" w14:paraId="2BCD76B9" w14:textId="1E74ADFE">
            <w:pPr>
              <w:rPr>
                <w:rFonts w:ascii="Open Sans" w:hAnsi="Open Sans" w:cs="Open Sans"/>
                <w:sz w:val="20"/>
                <w:szCs w:val="20"/>
              </w:rPr>
            </w:pPr>
            <w:proofErr w:type="spellStart"/>
            <w:r w:rsidRPr="68F74B11">
              <w:rPr>
                <w:rFonts w:ascii="Open Sans" w:hAnsi="Open Sans" w:cs="Open Sans"/>
                <w:sz w:val="20"/>
                <w:szCs w:val="20"/>
              </w:rPr>
              <w:t>nvt</w:t>
            </w:r>
            <w:proofErr w:type="spellEnd"/>
          </w:p>
        </w:tc>
      </w:tr>
      <w:tr w:rsidRPr="005516A2" w:rsidR="00F11430" w:rsidTr="1FCA9772" w14:paraId="7DA34E66" w14:textId="77777777">
        <w:tc>
          <w:tcPr>
            <w:tcW w:w="9209" w:type="dxa"/>
            <w:gridSpan w:val="3"/>
            <w:shd w:val="clear" w:color="auto" w:fill="00B0F0"/>
          </w:tcPr>
          <w:p w:rsidRPr="005516A2" w:rsidR="00F11430" w:rsidP="00342E62" w:rsidRDefault="00F11430" w14:paraId="2F738432" w14:textId="77777777">
            <w:pPr>
              <w:rPr>
                <w:rFonts w:ascii="Open Sans" w:hAnsi="Open Sans" w:cs="Open Sans"/>
                <w:sz w:val="20"/>
              </w:rPr>
            </w:pPr>
            <w:r w:rsidRPr="005516A2">
              <w:rPr>
                <w:rFonts w:ascii="Open Sans" w:hAnsi="Open Sans" w:cs="Open Sans"/>
                <w:b/>
                <w:bCs/>
                <w:sz w:val="20"/>
              </w:rPr>
              <w:t>Marktaandeel en voedingsgebied</w:t>
            </w:r>
          </w:p>
        </w:tc>
      </w:tr>
      <w:tr w:rsidRPr="005516A2" w:rsidR="00F11430" w:rsidTr="1FCA9772" w14:paraId="782145EC" w14:textId="77777777">
        <w:trPr>
          <w:trHeight w:val="112"/>
        </w:trPr>
        <w:tc>
          <w:tcPr>
            <w:tcW w:w="4096" w:type="dxa"/>
          </w:tcPr>
          <w:p w:rsidRPr="005516A2" w:rsidR="00F11430" w:rsidP="00342E62" w:rsidRDefault="00F11430" w14:paraId="7D038FE5" w14:textId="77777777">
            <w:pPr>
              <w:rPr>
                <w:rFonts w:ascii="Open Sans" w:hAnsi="Open Sans" w:cs="Open Sans"/>
                <w:bCs/>
                <w:sz w:val="20"/>
              </w:rPr>
            </w:pPr>
            <w:r w:rsidRPr="005516A2">
              <w:rPr>
                <w:rFonts w:ascii="Open Sans" w:hAnsi="Open Sans" w:cs="Open Sans"/>
                <w:bCs/>
                <w:sz w:val="20"/>
              </w:rPr>
              <w:t>Samenwerkingsverband</w:t>
            </w:r>
          </w:p>
        </w:tc>
        <w:tc>
          <w:tcPr>
            <w:tcW w:w="5113" w:type="dxa"/>
            <w:gridSpan w:val="2"/>
          </w:tcPr>
          <w:p w:rsidRPr="005516A2" w:rsidR="00F11430" w:rsidP="68F74B11" w:rsidRDefault="22BA8EF1" w14:paraId="0CB43350" w14:textId="581EC628">
            <w:pPr>
              <w:rPr>
                <w:rFonts w:ascii="Open Sans" w:hAnsi="Open Sans" w:cs="Open Sans"/>
                <w:sz w:val="20"/>
                <w:szCs w:val="20"/>
              </w:rPr>
            </w:pPr>
            <w:r w:rsidRPr="68F74B11">
              <w:rPr>
                <w:rFonts w:ascii="Open Sans" w:hAnsi="Open Sans" w:cs="Open Sans"/>
                <w:sz w:val="20"/>
                <w:szCs w:val="20"/>
              </w:rPr>
              <w:t xml:space="preserve">PPO </w:t>
            </w:r>
            <w:proofErr w:type="spellStart"/>
            <w:r w:rsidRPr="68F74B11">
              <w:rPr>
                <w:rFonts w:ascii="Open Sans" w:hAnsi="Open Sans" w:cs="Open Sans"/>
                <w:sz w:val="20"/>
                <w:szCs w:val="20"/>
              </w:rPr>
              <w:t>Delflanden</w:t>
            </w:r>
            <w:proofErr w:type="spellEnd"/>
          </w:p>
        </w:tc>
      </w:tr>
      <w:tr w:rsidR="00F11430" w:rsidTr="1FCA9772" w14:paraId="5A3707F7" w14:textId="77777777">
        <w:trPr>
          <w:trHeight w:val="112"/>
        </w:trPr>
        <w:tc>
          <w:tcPr>
            <w:tcW w:w="4096" w:type="dxa"/>
          </w:tcPr>
          <w:p w:rsidR="00F11430" w:rsidP="00342E62" w:rsidRDefault="00F11430" w14:paraId="2F8461FA" w14:textId="77777777">
            <w:pPr>
              <w:rPr>
                <w:rFonts w:ascii="Open Sans" w:hAnsi="Open Sans" w:cs="Open Sans"/>
                <w:sz w:val="20"/>
              </w:rPr>
            </w:pPr>
            <w:r w:rsidRPr="0CE0FA73">
              <w:rPr>
                <w:rFonts w:ascii="Open Sans" w:hAnsi="Open Sans" w:cs="Open Sans"/>
                <w:sz w:val="20"/>
              </w:rPr>
              <w:t>Voedingsgebied</w:t>
            </w:r>
          </w:p>
        </w:tc>
        <w:tc>
          <w:tcPr>
            <w:tcW w:w="5113" w:type="dxa"/>
            <w:gridSpan w:val="2"/>
          </w:tcPr>
          <w:p w:rsidR="00F11430" w:rsidP="00342E62" w:rsidRDefault="3D3E49AB" w14:paraId="04AF7563" w14:textId="0B9B0C13">
            <w:pPr>
              <w:spacing w:line="259" w:lineRule="auto"/>
            </w:pPr>
            <w:r>
              <w:t>Pijnacker-Nootdorp/ Lansingerland</w:t>
            </w:r>
          </w:p>
        </w:tc>
      </w:tr>
      <w:tr w:rsidRPr="005516A2" w:rsidR="00F11430" w:rsidTr="1FCA9772" w14:paraId="15FC8635" w14:textId="77777777">
        <w:tc>
          <w:tcPr>
            <w:tcW w:w="9209" w:type="dxa"/>
            <w:gridSpan w:val="3"/>
            <w:shd w:val="clear" w:color="auto" w:fill="00B0F0"/>
          </w:tcPr>
          <w:p w:rsidRPr="0070287F" w:rsidR="00F11430" w:rsidP="00342E62" w:rsidRDefault="00F11430" w14:paraId="0C3986FE" w14:textId="77777777">
            <w:pPr>
              <w:rPr>
                <w:rFonts w:ascii="Open Sans" w:hAnsi="Open Sans" w:cs="Open Sans"/>
                <w:b/>
                <w:sz w:val="20"/>
              </w:rPr>
            </w:pPr>
            <w:r w:rsidRPr="0070287F">
              <w:rPr>
                <w:rFonts w:ascii="Open Sans" w:hAnsi="Open Sans" w:cs="Open Sans"/>
                <w:b/>
                <w:sz w:val="20"/>
              </w:rPr>
              <w:t>Schoolconcept</w:t>
            </w:r>
          </w:p>
        </w:tc>
      </w:tr>
      <w:tr w:rsidRPr="005516A2" w:rsidR="00F11430" w:rsidTr="1FCA9772" w14:paraId="429AFBB5" w14:textId="77777777">
        <w:trPr>
          <w:trHeight w:val="75"/>
        </w:trPr>
        <w:tc>
          <w:tcPr>
            <w:tcW w:w="4096" w:type="dxa"/>
          </w:tcPr>
          <w:p w:rsidR="00F11430" w:rsidP="00342E62" w:rsidRDefault="00F11430" w14:paraId="13B5611E" w14:textId="77777777">
            <w:pPr>
              <w:rPr>
                <w:rFonts w:ascii="Open Sans" w:hAnsi="Open Sans" w:cs="Open Sans"/>
                <w:sz w:val="20"/>
              </w:rPr>
            </w:pPr>
            <w:r>
              <w:rPr>
                <w:rFonts w:ascii="Open Sans" w:hAnsi="Open Sans" w:cs="Open Sans"/>
                <w:sz w:val="20"/>
              </w:rPr>
              <w:t>Schooltijden</w:t>
            </w:r>
          </w:p>
        </w:tc>
        <w:tc>
          <w:tcPr>
            <w:tcW w:w="5113" w:type="dxa"/>
            <w:gridSpan w:val="2"/>
          </w:tcPr>
          <w:p w:rsidRPr="1221A16B" w:rsidR="00F11430" w:rsidP="68F74B11" w:rsidRDefault="4C76AF3F" w14:paraId="305B88C7" w14:textId="225D28FC">
            <w:pPr>
              <w:rPr>
                <w:rFonts w:ascii="Open Sans" w:hAnsi="Open Sans" w:eastAsia="Open Sans" w:cs="Open Sans"/>
                <w:sz w:val="20"/>
                <w:szCs w:val="20"/>
              </w:rPr>
            </w:pPr>
            <w:r w:rsidRPr="68F74B11">
              <w:rPr>
                <w:rFonts w:ascii="Open Sans" w:hAnsi="Open Sans" w:eastAsia="Open Sans" w:cs="Open Sans"/>
                <w:sz w:val="20"/>
                <w:szCs w:val="20"/>
              </w:rPr>
              <w:t>08.30- 14.00 uur</w:t>
            </w:r>
          </w:p>
        </w:tc>
      </w:tr>
      <w:tr w:rsidRPr="005516A2" w:rsidR="00F11430" w:rsidTr="1FCA9772" w14:paraId="47C70E2A" w14:textId="77777777">
        <w:trPr>
          <w:trHeight w:val="75"/>
        </w:trPr>
        <w:tc>
          <w:tcPr>
            <w:tcW w:w="4096" w:type="dxa"/>
          </w:tcPr>
          <w:p w:rsidRPr="005516A2" w:rsidR="00F11430" w:rsidP="00342E62" w:rsidRDefault="00F11430" w14:paraId="4EB7182F" w14:textId="77777777">
            <w:pPr>
              <w:rPr>
                <w:rFonts w:ascii="Open Sans" w:hAnsi="Open Sans" w:cs="Open Sans"/>
                <w:b/>
                <w:bCs/>
                <w:sz w:val="20"/>
              </w:rPr>
            </w:pPr>
            <w:r>
              <w:rPr>
                <w:rFonts w:ascii="Open Sans" w:hAnsi="Open Sans" w:cs="Open Sans"/>
                <w:sz w:val="20"/>
              </w:rPr>
              <w:t>D</w:t>
            </w:r>
            <w:r w:rsidRPr="005516A2">
              <w:rPr>
                <w:rFonts w:ascii="Open Sans" w:hAnsi="Open Sans" w:cs="Open Sans"/>
                <w:sz w:val="20"/>
              </w:rPr>
              <w:t xml:space="preserve">idactische aanpak </w:t>
            </w:r>
          </w:p>
        </w:tc>
        <w:tc>
          <w:tcPr>
            <w:tcW w:w="5113" w:type="dxa"/>
            <w:gridSpan w:val="2"/>
          </w:tcPr>
          <w:p w:rsidRPr="005516A2" w:rsidR="00F11430" w:rsidP="00342E62" w:rsidRDefault="1FC07E14" w14:paraId="7D6B5732" w14:textId="0E648A19">
            <w:r w:rsidRPr="68F74B11">
              <w:rPr>
                <w:rFonts w:ascii="Calibri" w:hAnsi="Calibri" w:eastAsia="Calibri" w:cs="Calibri"/>
                <w:szCs w:val="22"/>
              </w:rPr>
              <w:t xml:space="preserve">Voor elke leerling is een zo hoog mogelijk uitstroomniveau bepaald in het ontwikkelingsperspectief. Het uitstroomniveau bepaalt welke leerroute een leerling gaat volgen.  </w:t>
            </w:r>
          </w:p>
          <w:tbl>
            <w:tblPr>
              <w:tblW w:w="0" w:type="auto"/>
              <w:tblLook w:val="04A0" w:firstRow="1" w:lastRow="0" w:firstColumn="1" w:lastColumn="0" w:noHBand="0" w:noVBand="1"/>
            </w:tblPr>
            <w:tblGrid>
              <w:gridCol w:w="1488"/>
              <w:gridCol w:w="1371"/>
              <w:gridCol w:w="2018"/>
            </w:tblGrid>
            <w:tr w:rsidR="68F74B11" w:rsidTr="68F74B11" w14:paraId="0D30392C" w14:textId="77777777">
              <w:trPr>
                <w:trHeight w:val="300"/>
              </w:trPr>
              <w:tc>
                <w:tcPr>
                  <w:tcW w:w="1495" w:type="dxa"/>
                  <w:tcBorders>
                    <w:top w:val="single" w:color="auto" w:sz="8" w:space="0"/>
                    <w:left w:val="single" w:color="auto" w:sz="8" w:space="0"/>
                    <w:bottom w:val="single" w:color="auto" w:sz="8" w:space="0"/>
                    <w:right w:val="single" w:color="auto" w:sz="8" w:space="0"/>
                  </w:tcBorders>
                </w:tcPr>
                <w:p w:rsidR="68F74B11" w:rsidRDefault="68F74B11" w14:paraId="5640AEF0" w14:textId="4D95CCE3">
                  <w:r w:rsidRPr="68F74B11">
                    <w:rPr>
                      <w:rFonts w:ascii="Calibri" w:hAnsi="Calibri" w:eastAsia="Calibri" w:cs="Calibri"/>
                      <w:sz w:val="20"/>
                      <w:szCs w:val="20"/>
                    </w:rPr>
                    <w:t xml:space="preserve">Leerroute 1     </w:t>
                  </w:r>
                </w:p>
              </w:tc>
              <w:tc>
                <w:tcPr>
                  <w:tcW w:w="1381" w:type="dxa"/>
                  <w:tcBorders>
                    <w:top w:val="single" w:color="auto" w:sz="8" w:space="0"/>
                    <w:left w:val="single" w:color="auto" w:sz="8" w:space="0"/>
                    <w:bottom w:val="single" w:color="auto" w:sz="8" w:space="0"/>
                    <w:right w:val="single" w:color="auto" w:sz="8" w:space="0"/>
                  </w:tcBorders>
                </w:tcPr>
                <w:p w:rsidR="68F74B11" w:rsidRDefault="68F74B11" w14:paraId="1D205BA4" w14:textId="633C7C0E">
                  <w:r w:rsidRPr="68F74B11">
                    <w:rPr>
                      <w:rFonts w:ascii="Calibri" w:hAnsi="Calibri" w:eastAsia="Calibri" w:cs="Calibri"/>
                      <w:sz w:val="20"/>
                      <w:szCs w:val="20"/>
                    </w:rPr>
                    <w:t xml:space="preserve">VMBO TL          </w:t>
                  </w:r>
                </w:p>
              </w:tc>
              <w:tc>
                <w:tcPr>
                  <w:tcW w:w="2027" w:type="dxa"/>
                  <w:tcBorders>
                    <w:top w:val="single" w:color="auto" w:sz="8" w:space="0"/>
                    <w:left w:val="single" w:color="auto" w:sz="8" w:space="0"/>
                    <w:bottom w:val="single" w:color="auto" w:sz="8" w:space="0"/>
                    <w:right w:val="single" w:color="auto" w:sz="8" w:space="0"/>
                  </w:tcBorders>
                </w:tcPr>
                <w:p w:rsidR="68F74B11" w:rsidRDefault="68F74B11" w14:paraId="20FB53DE" w14:textId="7A6CD8CB">
                  <w:r w:rsidRPr="68F74B11">
                    <w:rPr>
                      <w:rFonts w:ascii="Calibri" w:hAnsi="Calibri" w:eastAsia="Calibri" w:cs="Calibri"/>
                      <w:sz w:val="20"/>
                      <w:szCs w:val="20"/>
                    </w:rPr>
                    <w:t xml:space="preserve">76%-99% leerrendement </w:t>
                  </w:r>
                </w:p>
              </w:tc>
            </w:tr>
            <w:tr w:rsidR="68F74B11" w:rsidTr="68F74B11" w14:paraId="46E2D38B" w14:textId="77777777">
              <w:trPr>
                <w:trHeight w:val="300"/>
              </w:trPr>
              <w:tc>
                <w:tcPr>
                  <w:tcW w:w="1495" w:type="dxa"/>
                  <w:tcBorders>
                    <w:top w:val="single" w:color="auto" w:sz="8" w:space="0"/>
                    <w:left w:val="single" w:color="auto" w:sz="8" w:space="0"/>
                    <w:bottom w:val="single" w:color="auto" w:sz="8" w:space="0"/>
                    <w:right w:val="single" w:color="auto" w:sz="8" w:space="0"/>
                  </w:tcBorders>
                </w:tcPr>
                <w:p w:rsidR="68F74B11" w:rsidRDefault="68F74B11" w14:paraId="497FE66E" w14:textId="417608B6">
                  <w:r w:rsidRPr="68F74B11">
                    <w:rPr>
                      <w:rFonts w:ascii="Calibri" w:hAnsi="Calibri" w:eastAsia="Calibri" w:cs="Calibri"/>
                      <w:sz w:val="20"/>
                      <w:szCs w:val="20"/>
                    </w:rPr>
                    <w:t xml:space="preserve">Leerroute 2     </w:t>
                  </w:r>
                </w:p>
              </w:tc>
              <w:tc>
                <w:tcPr>
                  <w:tcW w:w="1381" w:type="dxa"/>
                  <w:tcBorders>
                    <w:top w:val="single" w:color="auto" w:sz="8" w:space="0"/>
                    <w:left w:val="single" w:color="auto" w:sz="8" w:space="0"/>
                    <w:bottom w:val="single" w:color="auto" w:sz="8" w:space="0"/>
                    <w:right w:val="single" w:color="auto" w:sz="8" w:space="0"/>
                  </w:tcBorders>
                </w:tcPr>
                <w:p w:rsidR="68F74B11" w:rsidRDefault="68F74B11" w14:paraId="0E11F784" w14:textId="4EF3E880">
                  <w:r w:rsidRPr="68F74B11">
                    <w:rPr>
                      <w:rFonts w:ascii="Calibri" w:hAnsi="Calibri" w:eastAsia="Calibri" w:cs="Calibri"/>
                      <w:sz w:val="20"/>
                      <w:szCs w:val="20"/>
                    </w:rPr>
                    <w:t xml:space="preserve">VMBO BK          </w:t>
                  </w:r>
                </w:p>
              </w:tc>
              <w:tc>
                <w:tcPr>
                  <w:tcW w:w="2027" w:type="dxa"/>
                  <w:tcBorders>
                    <w:top w:val="single" w:color="auto" w:sz="8" w:space="0"/>
                    <w:left w:val="single" w:color="auto" w:sz="8" w:space="0"/>
                    <w:bottom w:val="single" w:color="auto" w:sz="8" w:space="0"/>
                    <w:right w:val="single" w:color="auto" w:sz="8" w:space="0"/>
                  </w:tcBorders>
                </w:tcPr>
                <w:p w:rsidR="68F74B11" w:rsidRDefault="68F74B11" w14:paraId="54A5C6B3" w14:textId="7E2524D9">
                  <w:r w:rsidRPr="68F74B11">
                    <w:rPr>
                      <w:rFonts w:ascii="Calibri" w:hAnsi="Calibri" w:eastAsia="Calibri" w:cs="Calibri"/>
                      <w:sz w:val="20"/>
                      <w:szCs w:val="20"/>
                    </w:rPr>
                    <w:t xml:space="preserve">50%-75% leerrendement </w:t>
                  </w:r>
                </w:p>
              </w:tc>
            </w:tr>
            <w:tr w:rsidR="68F74B11" w:rsidTr="68F74B11" w14:paraId="0A53D883" w14:textId="77777777">
              <w:trPr>
                <w:trHeight w:val="300"/>
              </w:trPr>
              <w:tc>
                <w:tcPr>
                  <w:tcW w:w="1495" w:type="dxa"/>
                  <w:tcBorders>
                    <w:top w:val="single" w:color="auto" w:sz="8" w:space="0"/>
                    <w:left w:val="single" w:color="auto" w:sz="8" w:space="0"/>
                    <w:bottom w:val="single" w:color="auto" w:sz="8" w:space="0"/>
                    <w:right w:val="single" w:color="auto" w:sz="8" w:space="0"/>
                  </w:tcBorders>
                </w:tcPr>
                <w:p w:rsidR="68F74B11" w:rsidRDefault="68F74B11" w14:paraId="617837E5" w14:textId="745979B5">
                  <w:r w:rsidRPr="68F74B11">
                    <w:rPr>
                      <w:rFonts w:ascii="Calibri" w:hAnsi="Calibri" w:eastAsia="Calibri" w:cs="Calibri"/>
                      <w:sz w:val="20"/>
                      <w:szCs w:val="20"/>
                    </w:rPr>
                    <w:t xml:space="preserve">Leerroute 3A   </w:t>
                  </w:r>
                </w:p>
              </w:tc>
              <w:tc>
                <w:tcPr>
                  <w:tcW w:w="1381" w:type="dxa"/>
                  <w:tcBorders>
                    <w:top w:val="single" w:color="auto" w:sz="8" w:space="0"/>
                    <w:left w:val="single" w:color="auto" w:sz="8" w:space="0"/>
                    <w:bottom w:val="single" w:color="auto" w:sz="8" w:space="0"/>
                    <w:right w:val="single" w:color="auto" w:sz="8" w:space="0"/>
                  </w:tcBorders>
                </w:tcPr>
                <w:p w:rsidR="68F74B11" w:rsidRDefault="68F74B11" w14:paraId="4ECACD45" w14:textId="7792F8DF">
                  <w:r w:rsidRPr="68F74B11">
                    <w:rPr>
                      <w:rFonts w:ascii="Calibri" w:hAnsi="Calibri" w:eastAsia="Calibri" w:cs="Calibri"/>
                      <w:sz w:val="20"/>
                      <w:szCs w:val="20"/>
                    </w:rPr>
                    <w:t xml:space="preserve">PRO hoog       </w:t>
                  </w:r>
                </w:p>
              </w:tc>
              <w:tc>
                <w:tcPr>
                  <w:tcW w:w="2027" w:type="dxa"/>
                  <w:tcBorders>
                    <w:top w:val="single" w:color="auto" w:sz="8" w:space="0"/>
                    <w:left w:val="single" w:color="auto" w:sz="8" w:space="0"/>
                    <w:bottom w:val="single" w:color="auto" w:sz="8" w:space="0"/>
                    <w:right w:val="single" w:color="auto" w:sz="8" w:space="0"/>
                  </w:tcBorders>
                </w:tcPr>
                <w:p w:rsidR="68F74B11" w:rsidRDefault="68F74B11" w14:paraId="243D2F03" w14:textId="794A50AE">
                  <w:r w:rsidRPr="68F74B11">
                    <w:rPr>
                      <w:rFonts w:ascii="Calibri" w:hAnsi="Calibri" w:eastAsia="Calibri" w:cs="Calibri"/>
                      <w:sz w:val="20"/>
                      <w:szCs w:val="20"/>
                    </w:rPr>
                    <w:t xml:space="preserve">34%-49% leerrendement </w:t>
                  </w:r>
                </w:p>
              </w:tc>
            </w:tr>
            <w:tr w:rsidR="68F74B11" w:rsidTr="68F74B11" w14:paraId="45C39413" w14:textId="77777777">
              <w:trPr>
                <w:trHeight w:val="300"/>
              </w:trPr>
              <w:tc>
                <w:tcPr>
                  <w:tcW w:w="1495" w:type="dxa"/>
                  <w:tcBorders>
                    <w:top w:val="single" w:color="auto" w:sz="8" w:space="0"/>
                    <w:left w:val="single" w:color="auto" w:sz="8" w:space="0"/>
                    <w:bottom w:val="single" w:color="auto" w:sz="8" w:space="0"/>
                    <w:right w:val="single" w:color="auto" w:sz="8" w:space="0"/>
                  </w:tcBorders>
                </w:tcPr>
                <w:p w:rsidR="68F74B11" w:rsidRDefault="68F74B11" w14:paraId="7473AE82" w14:textId="71357D74">
                  <w:r w:rsidRPr="68F74B11">
                    <w:rPr>
                      <w:rFonts w:ascii="Calibri" w:hAnsi="Calibri" w:eastAsia="Calibri" w:cs="Calibri"/>
                      <w:sz w:val="20"/>
                      <w:szCs w:val="20"/>
                    </w:rPr>
                    <w:t xml:space="preserve">Leerroute 3B   </w:t>
                  </w:r>
                </w:p>
              </w:tc>
              <w:tc>
                <w:tcPr>
                  <w:tcW w:w="1381" w:type="dxa"/>
                  <w:tcBorders>
                    <w:top w:val="single" w:color="auto" w:sz="8" w:space="0"/>
                    <w:left w:val="single" w:color="auto" w:sz="8" w:space="0"/>
                    <w:bottom w:val="single" w:color="auto" w:sz="8" w:space="0"/>
                    <w:right w:val="single" w:color="auto" w:sz="8" w:space="0"/>
                  </w:tcBorders>
                </w:tcPr>
                <w:p w:rsidR="68F74B11" w:rsidRDefault="68F74B11" w14:paraId="3E51A667" w14:textId="4C9D438C">
                  <w:r w:rsidRPr="68F74B11">
                    <w:rPr>
                      <w:rFonts w:ascii="Calibri" w:hAnsi="Calibri" w:eastAsia="Calibri" w:cs="Calibri"/>
                      <w:sz w:val="20"/>
                      <w:szCs w:val="20"/>
                    </w:rPr>
                    <w:t xml:space="preserve">PRO laag         </w:t>
                  </w:r>
                </w:p>
              </w:tc>
              <w:tc>
                <w:tcPr>
                  <w:tcW w:w="2027" w:type="dxa"/>
                  <w:tcBorders>
                    <w:top w:val="single" w:color="auto" w:sz="8" w:space="0"/>
                    <w:left w:val="single" w:color="auto" w:sz="8" w:space="0"/>
                    <w:bottom w:val="single" w:color="auto" w:sz="8" w:space="0"/>
                    <w:right w:val="single" w:color="auto" w:sz="8" w:space="0"/>
                  </w:tcBorders>
                </w:tcPr>
                <w:p w:rsidR="68F74B11" w:rsidRDefault="68F74B11" w14:paraId="6786B166" w14:textId="69B5BF0A">
                  <w:r w:rsidRPr="68F74B11">
                    <w:rPr>
                      <w:rFonts w:ascii="Calibri" w:hAnsi="Calibri" w:eastAsia="Calibri" w:cs="Calibri"/>
                      <w:sz w:val="20"/>
                      <w:szCs w:val="20"/>
                    </w:rPr>
                    <w:t xml:space="preserve">18%-33% leerrendement </w:t>
                  </w:r>
                </w:p>
              </w:tc>
            </w:tr>
            <w:tr w:rsidR="68F74B11" w:rsidTr="68F74B11" w14:paraId="73528579" w14:textId="77777777">
              <w:trPr>
                <w:trHeight w:val="300"/>
              </w:trPr>
              <w:tc>
                <w:tcPr>
                  <w:tcW w:w="1495" w:type="dxa"/>
                  <w:tcBorders>
                    <w:top w:val="single" w:color="auto" w:sz="8" w:space="0"/>
                    <w:left w:val="single" w:color="auto" w:sz="8" w:space="0"/>
                    <w:bottom w:val="single" w:color="auto" w:sz="8" w:space="0"/>
                    <w:right w:val="single" w:color="auto" w:sz="8" w:space="0"/>
                  </w:tcBorders>
                </w:tcPr>
                <w:p w:rsidR="68F74B11" w:rsidRDefault="68F74B11" w14:paraId="33780A2A" w14:textId="305811C3">
                  <w:r w:rsidRPr="68F74B11">
                    <w:rPr>
                      <w:rFonts w:ascii="Calibri" w:hAnsi="Calibri" w:eastAsia="Calibri" w:cs="Calibri"/>
                      <w:sz w:val="20"/>
                      <w:szCs w:val="20"/>
                    </w:rPr>
                    <w:t xml:space="preserve">Leerroute 4     </w:t>
                  </w:r>
                </w:p>
              </w:tc>
              <w:tc>
                <w:tcPr>
                  <w:tcW w:w="1381" w:type="dxa"/>
                  <w:tcBorders>
                    <w:top w:val="single" w:color="auto" w:sz="8" w:space="0"/>
                    <w:left w:val="single" w:color="auto" w:sz="8" w:space="0"/>
                    <w:bottom w:val="single" w:color="auto" w:sz="8" w:space="0"/>
                    <w:right w:val="single" w:color="auto" w:sz="8" w:space="0"/>
                  </w:tcBorders>
                </w:tcPr>
                <w:p w:rsidR="68F74B11" w:rsidRDefault="68F74B11" w14:paraId="4EE0C037" w14:textId="78AD21F0">
                  <w:r w:rsidRPr="68F74B11">
                    <w:rPr>
                      <w:rFonts w:ascii="Calibri" w:hAnsi="Calibri" w:eastAsia="Calibri" w:cs="Calibri"/>
                      <w:sz w:val="20"/>
                      <w:szCs w:val="20"/>
                    </w:rPr>
                    <w:t xml:space="preserve">ZML </w:t>
                  </w:r>
                </w:p>
              </w:tc>
              <w:tc>
                <w:tcPr>
                  <w:tcW w:w="2027" w:type="dxa"/>
                  <w:tcBorders>
                    <w:top w:val="single" w:color="auto" w:sz="8" w:space="0"/>
                    <w:left w:val="single" w:color="auto" w:sz="8" w:space="0"/>
                    <w:bottom w:val="single" w:color="auto" w:sz="8" w:space="0"/>
                    <w:right w:val="single" w:color="auto" w:sz="8" w:space="0"/>
                  </w:tcBorders>
                </w:tcPr>
                <w:p w:rsidR="68F74B11" w:rsidRDefault="68F74B11" w14:paraId="004F6EE2" w14:textId="77F20D5C">
                  <w:r w:rsidRPr="68F74B11">
                    <w:rPr>
                      <w:rFonts w:ascii="Calibri" w:hAnsi="Calibri" w:eastAsia="Calibri" w:cs="Calibri"/>
                      <w:sz w:val="20"/>
                      <w:szCs w:val="20"/>
                    </w:rPr>
                    <w:t xml:space="preserve">&lt;17% leerrendement </w:t>
                  </w:r>
                </w:p>
              </w:tc>
            </w:tr>
          </w:tbl>
          <w:p w:rsidRPr="005516A2" w:rsidR="00F11430" w:rsidP="00342E62" w:rsidRDefault="1FC07E14" w14:paraId="5858E28B" w14:textId="76FE8CA6">
            <w:r w:rsidRPr="68F74B11">
              <w:rPr>
                <w:rFonts w:ascii="Calibri" w:hAnsi="Calibri" w:eastAsia="Calibri" w:cs="Calibri"/>
                <w:szCs w:val="22"/>
              </w:rPr>
              <w:t xml:space="preserve"> </w:t>
            </w:r>
          </w:p>
          <w:p w:rsidRPr="005516A2" w:rsidR="00F11430" w:rsidP="00342E62" w:rsidRDefault="1FC07E14" w14:paraId="553B4103" w14:textId="1670E72C">
            <w:r w:rsidRPr="68F74B11">
              <w:rPr>
                <w:rFonts w:ascii="Calibri" w:hAnsi="Calibri" w:eastAsia="Calibri" w:cs="Calibri"/>
                <w:szCs w:val="22"/>
              </w:rPr>
              <w:t xml:space="preserve">De streefroute, resultaten van de </w:t>
            </w:r>
            <w:proofErr w:type="spellStart"/>
            <w:r w:rsidRPr="68F74B11">
              <w:rPr>
                <w:rFonts w:ascii="Calibri" w:hAnsi="Calibri" w:eastAsia="Calibri" w:cs="Calibri"/>
                <w:szCs w:val="22"/>
              </w:rPr>
              <w:t>methodegebonden</w:t>
            </w:r>
            <w:proofErr w:type="spellEnd"/>
            <w:r w:rsidRPr="68F74B11">
              <w:rPr>
                <w:rFonts w:ascii="Calibri" w:hAnsi="Calibri" w:eastAsia="Calibri" w:cs="Calibri"/>
                <w:szCs w:val="22"/>
              </w:rPr>
              <w:t xml:space="preserve"> toetsen, de niet- methodetoetsen, observaties tijdens de les en diagnostische gesprekken zijn medebepalend voor de te volgen leerroute per vak. De doelen en aanpak worden per half jaar beschreven in het groepshandelingsplan.</w:t>
            </w:r>
          </w:p>
          <w:p w:rsidRPr="005516A2" w:rsidR="00F11430" w:rsidP="00342E62" w:rsidRDefault="1FC07E14" w14:paraId="38143C23" w14:textId="694C55E3">
            <w:r w:rsidRPr="68F74B11">
              <w:rPr>
                <w:rFonts w:ascii="Calibri" w:hAnsi="Calibri" w:eastAsia="Calibri" w:cs="Calibri"/>
                <w:szCs w:val="22"/>
              </w:rPr>
              <w:t xml:space="preserve">Ieder halfjaar worden de </w:t>
            </w:r>
            <w:proofErr w:type="spellStart"/>
            <w:r w:rsidRPr="68F74B11">
              <w:rPr>
                <w:rFonts w:ascii="Calibri" w:hAnsi="Calibri" w:eastAsia="Calibri" w:cs="Calibri"/>
                <w:szCs w:val="22"/>
              </w:rPr>
              <w:t>GHP’s</w:t>
            </w:r>
            <w:proofErr w:type="spellEnd"/>
            <w:r w:rsidRPr="68F74B11">
              <w:rPr>
                <w:rFonts w:ascii="Calibri" w:hAnsi="Calibri" w:eastAsia="Calibri" w:cs="Calibri"/>
                <w:szCs w:val="22"/>
              </w:rPr>
              <w:t xml:space="preserve"> geëvalueerd en worden er op basis van de data en observaties zo nodig andere/extra interventies ingezet.</w:t>
            </w:r>
          </w:p>
          <w:p w:rsidRPr="005516A2" w:rsidR="00F11430" w:rsidP="00342E62" w:rsidRDefault="1FC07E14" w14:paraId="6528B7F8" w14:textId="3E3E81B1">
            <w:r w:rsidRPr="68F74B11">
              <w:rPr>
                <w:rFonts w:ascii="Calibri" w:hAnsi="Calibri" w:eastAsia="Calibri" w:cs="Calibri"/>
                <w:szCs w:val="22"/>
              </w:rPr>
              <w:t>Doel is dat een leerling op minimaal rekenen en begrijpend lezen de leerroute volgt die past bij zijn/haar verwachte uitstroomniveau.</w:t>
            </w:r>
          </w:p>
          <w:p w:rsidRPr="005516A2" w:rsidR="00F11430" w:rsidP="00342E62" w:rsidRDefault="1FC07E14" w14:paraId="4ECA5475" w14:textId="34BA7E4D">
            <w:r w:rsidRPr="68F74B11">
              <w:rPr>
                <w:rFonts w:ascii="Calibri" w:hAnsi="Calibri" w:eastAsia="Calibri" w:cs="Calibri"/>
                <w:szCs w:val="22"/>
              </w:rPr>
              <w:t>Iedere leerling heeft een ontwikkelingsperspectief (OPP). Dit wordt tweemaal per jaar door de leerkrachten geëvalueerd en besproken met ouders/verzorgers. Hierbij wordt altijd de verwachte uitstroom in relatie tot de prestaties op de cito benoemd. Waar nodig wordt de verwachte uitstroom bijgesteld.</w:t>
            </w:r>
          </w:p>
          <w:p w:rsidRPr="005516A2" w:rsidR="00F11430" w:rsidP="00342E62" w:rsidRDefault="1FC07E14" w14:paraId="19CBA2A0" w14:textId="146039CE">
            <w:r w:rsidRPr="68F74B11">
              <w:rPr>
                <w:rFonts w:ascii="Times New Roman" w:hAnsi="Times New Roman" w:eastAsia="Times New Roman" w:cs="Times New Roman"/>
                <w:sz w:val="24"/>
              </w:rPr>
              <w:t xml:space="preserve"> </w:t>
            </w:r>
          </w:p>
          <w:p w:rsidRPr="005516A2" w:rsidR="00F11430" w:rsidP="1FCA9772" w:rsidRDefault="009E0BBD" w14:paraId="688409EE" w14:textId="14B39415">
            <w:pPr>
              <w:spacing w:line="257" w:lineRule="auto"/>
              <w:rPr>
                <w:rFonts w:ascii="Calibri" w:hAnsi="Calibri" w:eastAsia="Calibri" w:cs="Calibri"/>
                <w:szCs w:val="22"/>
              </w:rPr>
            </w:pPr>
            <w:r w:rsidRPr="1FCA9772">
              <w:rPr>
                <w:rFonts w:ascii="Calibri" w:hAnsi="Calibri" w:eastAsia="Calibri" w:cs="Calibri"/>
                <w:szCs w:val="22"/>
              </w:rPr>
              <w:t xml:space="preserve">Tijdens de lessen maken we gebruik van DPL, het Doordacht Passend Lesmodel ( </w:t>
            </w:r>
            <w:proofErr w:type="spellStart"/>
            <w:r w:rsidRPr="1FCA9772">
              <w:rPr>
                <w:rFonts w:ascii="Calibri" w:hAnsi="Calibri" w:eastAsia="Calibri" w:cs="Calibri"/>
                <w:szCs w:val="22"/>
              </w:rPr>
              <w:t>Teach</w:t>
            </w:r>
            <w:proofErr w:type="spellEnd"/>
            <w:r w:rsidRPr="1FCA9772">
              <w:rPr>
                <w:rFonts w:ascii="Calibri" w:hAnsi="Calibri" w:eastAsia="Calibri" w:cs="Calibri"/>
                <w:szCs w:val="22"/>
              </w:rPr>
              <w:t xml:space="preserve"> like a </w:t>
            </w:r>
            <w:proofErr w:type="spellStart"/>
            <w:r w:rsidRPr="1FCA9772">
              <w:rPr>
                <w:rFonts w:ascii="Calibri" w:hAnsi="Calibri" w:eastAsia="Calibri" w:cs="Calibri"/>
                <w:szCs w:val="22"/>
              </w:rPr>
              <w:t>Champion</w:t>
            </w:r>
            <w:proofErr w:type="spellEnd"/>
            <w:r w:rsidRPr="1FCA9772" w:rsidR="5DB74A7C">
              <w:rPr>
                <w:rFonts w:ascii="Calibri" w:hAnsi="Calibri" w:eastAsia="Calibri" w:cs="Calibri"/>
                <w:szCs w:val="22"/>
              </w:rPr>
              <w:t>,</w:t>
            </w:r>
            <w:r w:rsidRPr="1FCA9772">
              <w:rPr>
                <w:rFonts w:ascii="Calibri" w:hAnsi="Calibri" w:eastAsia="Calibri" w:cs="Calibri"/>
                <w:szCs w:val="22"/>
              </w:rPr>
              <w:t xml:space="preserve"> </w:t>
            </w:r>
            <w:r w:rsidRPr="1FCA9772">
              <w:rPr>
                <w:rFonts w:ascii="Calibri" w:hAnsi="Calibri" w:eastAsia="Calibri" w:cs="Calibri"/>
                <w:szCs w:val="22"/>
              </w:rPr>
              <w:t>gecombineerd met EDI). Dit zetten we in om de betrokkenheid van alle leerlingen te vergroten. Het team heeft hier scholing in gehad door een medewerker van het CED. De gemaakte afspraken zijn opgenomen in de kwaliteitskaart.</w:t>
            </w:r>
          </w:p>
          <w:p w:rsidRPr="005516A2" w:rsidR="00F11430" w:rsidP="68F74B11" w:rsidRDefault="00F11430" w14:paraId="61279D36" w14:textId="55B2532D">
            <w:pPr>
              <w:rPr>
                <w:rFonts w:ascii="Open Sans" w:hAnsi="Open Sans" w:eastAsia="Open Sans" w:cs="Open Sans"/>
                <w:sz w:val="20"/>
                <w:szCs w:val="20"/>
              </w:rPr>
            </w:pPr>
          </w:p>
        </w:tc>
      </w:tr>
      <w:tr w:rsidRPr="005516A2" w:rsidR="00F11430" w:rsidTr="1FCA9772" w14:paraId="7E90ED36" w14:textId="77777777">
        <w:trPr>
          <w:trHeight w:val="75"/>
        </w:trPr>
        <w:tc>
          <w:tcPr>
            <w:tcW w:w="4096" w:type="dxa"/>
          </w:tcPr>
          <w:p w:rsidRPr="005516A2" w:rsidR="00F11430" w:rsidP="00342E62" w:rsidRDefault="00F11430" w14:paraId="3A772A2A" w14:textId="77777777">
            <w:pPr>
              <w:rPr>
                <w:rFonts w:ascii="Open Sans" w:hAnsi="Open Sans" w:cs="Open Sans"/>
                <w:b/>
                <w:bCs/>
                <w:sz w:val="20"/>
              </w:rPr>
            </w:pPr>
            <w:r>
              <w:rPr>
                <w:rFonts w:ascii="Open Sans" w:hAnsi="Open Sans" w:cs="Open Sans"/>
                <w:sz w:val="20"/>
              </w:rPr>
              <w:t>P</w:t>
            </w:r>
            <w:r w:rsidRPr="005516A2">
              <w:rPr>
                <w:rFonts w:ascii="Open Sans" w:hAnsi="Open Sans" w:cs="Open Sans"/>
                <w:sz w:val="20"/>
              </w:rPr>
              <w:t xml:space="preserve">edagogische aanpak </w:t>
            </w:r>
          </w:p>
        </w:tc>
        <w:tc>
          <w:tcPr>
            <w:tcW w:w="5113" w:type="dxa"/>
            <w:gridSpan w:val="2"/>
          </w:tcPr>
          <w:p w:rsidRPr="000F138D" w:rsidR="00F11430" w:rsidP="00342E62" w:rsidRDefault="046379E6" w14:paraId="145C1E23" w14:textId="1BDD7122">
            <w:r w:rsidRPr="1FCA9772">
              <w:rPr>
                <w:rFonts w:ascii="Calibri" w:hAnsi="Calibri" w:eastAsia="Calibri" w:cs="Calibri"/>
                <w:szCs w:val="22"/>
              </w:rPr>
              <w:t>We werken op Prinsenhof met een groepsplan gedrag. Daarin zijn de verschillende groepsvormingsfases verwerkt. Het eerste half jaar wordt er in het plan gewerkt om de volgende fase voor te bereiden en de vorige fase te evalueren. De gedragsspecialisten bespreken de plannen met de leerkrachten.</w:t>
            </w:r>
          </w:p>
          <w:p w:rsidRPr="000F138D" w:rsidR="00F11430" w:rsidP="68F74B11" w:rsidRDefault="7335DB35" w14:paraId="197E9075" w14:textId="0663A0B5">
            <w:pPr>
              <w:spacing w:line="257" w:lineRule="auto"/>
            </w:pPr>
            <w:r w:rsidRPr="68F74B11">
              <w:rPr>
                <w:rFonts w:ascii="Calibri" w:hAnsi="Calibri" w:eastAsia="Calibri" w:cs="Calibri"/>
                <w:szCs w:val="22"/>
              </w:rPr>
              <w:t xml:space="preserve"> </w:t>
            </w:r>
          </w:p>
          <w:p w:rsidRPr="000F138D" w:rsidR="00F11430" w:rsidP="68F74B11" w:rsidRDefault="7335DB35" w14:paraId="644AB505" w14:textId="6F1A40AF">
            <w:pPr>
              <w:spacing w:line="257" w:lineRule="auto"/>
            </w:pPr>
            <w:r w:rsidRPr="68F74B11">
              <w:rPr>
                <w:rFonts w:ascii="Calibri" w:hAnsi="Calibri" w:eastAsia="Calibri" w:cs="Calibri"/>
                <w:szCs w:val="22"/>
              </w:rPr>
              <w:t xml:space="preserve">Op Prinsenhof worden 5 niveaus van zorg onderscheiden.  </w:t>
            </w:r>
          </w:p>
          <w:p w:rsidRPr="000F138D" w:rsidR="00F11430" w:rsidP="00342E62" w:rsidRDefault="7335DB35" w14:paraId="20632EDB" w14:textId="781DEBBB">
            <w:r w:rsidRPr="68F74B11">
              <w:rPr>
                <w:rFonts w:ascii="Calibri" w:hAnsi="Calibri" w:eastAsia="Calibri" w:cs="Calibri"/>
                <w:szCs w:val="22"/>
              </w:rPr>
              <w:t xml:space="preserve">Zorgniveau 1 Basisondersteuning  </w:t>
            </w:r>
          </w:p>
          <w:p w:rsidRPr="000F138D" w:rsidR="00F11430" w:rsidP="00342E62" w:rsidRDefault="7335DB35" w14:paraId="7564113F" w14:textId="00905E38">
            <w:r w:rsidRPr="68F74B11">
              <w:rPr>
                <w:rFonts w:ascii="Calibri" w:hAnsi="Calibri" w:eastAsia="Calibri" w:cs="Calibri"/>
                <w:szCs w:val="22"/>
              </w:rPr>
              <w:t xml:space="preserve">Zorgniveau 2 Lichte ondersteuning  </w:t>
            </w:r>
          </w:p>
          <w:p w:rsidRPr="000F138D" w:rsidR="00F11430" w:rsidP="00342E62" w:rsidRDefault="7335DB35" w14:paraId="3CEF6F7B" w14:textId="39930398">
            <w:r w:rsidRPr="68F74B11">
              <w:rPr>
                <w:rFonts w:ascii="Calibri" w:hAnsi="Calibri" w:eastAsia="Calibri" w:cs="Calibri"/>
                <w:szCs w:val="22"/>
              </w:rPr>
              <w:t xml:space="preserve">Zorgniveau 3 Intensieve ondersteuning  </w:t>
            </w:r>
          </w:p>
          <w:p w:rsidRPr="000F138D" w:rsidR="00F11430" w:rsidP="00342E62" w:rsidRDefault="7335DB35" w14:paraId="24205A11" w14:textId="600D1940">
            <w:r w:rsidRPr="68F74B11">
              <w:rPr>
                <w:rFonts w:ascii="Calibri" w:hAnsi="Calibri" w:eastAsia="Calibri" w:cs="Calibri"/>
                <w:szCs w:val="22"/>
              </w:rPr>
              <w:t xml:space="preserve">Zorgniveau 4 Externe ondersteuning  </w:t>
            </w:r>
          </w:p>
          <w:p w:rsidRPr="000F138D" w:rsidR="00F11430" w:rsidP="00342E62" w:rsidRDefault="7335DB35" w14:paraId="342D6582" w14:textId="3E5A59D5">
            <w:r w:rsidRPr="68F74B11">
              <w:rPr>
                <w:rFonts w:ascii="Calibri" w:hAnsi="Calibri" w:eastAsia="Calibri" w:cs="Calibri"/>
                <w:szCs w:val="22"/>
              </w:rPr>
              <w:t xml:space="preserve">Zorgniveau 5 Verwijzingsprocedure </w:t>
            </w:r>
          </w:p>
          <w:p w:rsidRPr="000F138D" w:rsidR="00F11430" w:rsidP="00342E62" w:rsidRDefault="7335DB35" w14:paraId="2D176504" w14:textId="4638D80A">
            <w:r w:rsidRPr="68F74B11">
              <w:rPr>
                <w:rFonts w:ascii="Calibri" w:hAnsi="Calibri" w:eastAsia="Calibri" w:cs="Calibri"/>
                <w:szCs w:val="22"/>
              </w:rPr>
              <w:t xml:space="preserve"> </w:t>
            </w:r>
          </w:p>
          <w:p w:rsidRPr="000F138D" w:rsidR="00F11430" w:rsidP="00342E62" w:rsidRDefault="7335DB35" w14:paraId="330B754C" w14:textId="1CEC5CA5">
            <w:r w:rsidRPr="68F74B11">
              <w:rPr>
                <w:rFonts w:ascii="Cambria" w:hAnsi="Cambria" w:eastAsia="Cambria" w:cs="Cambria"/>
                <w:b/>
                <w:bCs/>
                <w:color w:val="548DD4"/>
                <w:sz w:val="24"/>
              </w:rPr>
              <w:t xml:space="preserve">Zorgniveau 1 (Basisondersteuning) </w:t>
            </w:r>
          </w:p>
          <w:p w:rsidRPr="000F138D" w:rsidR="00F11430" w:rsidP="00342E62" w:rsidRDefault="7335DB35" w14:paraId="07936094" w14:textId="76489196">
            <w:r w:rsidRPr="68F74B11">
              <w:rPr>
                <w:rFonts w:ascii="Calibri" w:hAnsi="Calibri" w:eastAsia="Calibri" w:cs="Calibri"/>
                <w:szCs w:val="22"/>
              </w:rPr>
              <w:t xml:space="preserve">De basisondersteuning op Prinsenhof bestaat uit effectieve interventies die behoren tot de basisaanpak van alle leerkrachten. (Deze aanpak wordt beschreven in de zorgstructuur en de kwaliteitskaart van Prinsenhof) De aanpak is gericht op preventieve processen binnen de school en richt zich op goed onderwijs voor alle kinderen. De verschillende kwaliteitskaarten beschrijven o.a. de gemaakte keuzes op het gebied van het pedagogisch klimaat en het pedagogisch- en didactisch handelen.   </w:t>
            </w:r>
          </w:p>
          <w:p w:rsidRPr="000F138D" w:rsidR="00F11430" w:rsidP="00342E62" w:rsidRDefault="7335DB35" w14:paraId="79E4CD3C" w14:textId="5D424BC3">
            <w:r w:rsidRPr="68F74B11">
              <w:rPr>
                <w:rFonts w:ascii="Calibri" w:hAnsi="Calibri" w:eastAsia="Calibri" w:cs="Calibri"/>
                <w:szCs w:val="22"/>
              </w:rPr>
              <w:t xml:space="preserve">Preventief handelen van de leerkracht staat centraal, de kwaliteitsondersteuner is coach.  </w:t>
            </w:r>
          </w:p>
          <w:p w:rsidRPr="000F138D" w:rsidR="00F11430" w:rsidP="00342E62" w:rsidRDefault="7335DB35" w14:paraId="2726401C" w14:textId="4B906EA3">
            <w:r w:rsidRPr="68F74B11">
              <w:rPr>
                <w:rFonts w:ascii="Cambria" w:hAnsi="Cambria" w:eastAsia="Cambria" w:cs="Cambria"/>
                <w:b/>
                <w:bCs/>
                <w:color w:val="548DD4"/>
                <w:sz w:val="24"/>
              </w:rPr>
              <w:t xml:space="preserve">Zorgniveau 2 (Lichte ondersteuning)  </w:t>
            </w:r>
          </w:p>
          <w:p w:rsidRPr="000F138D" w:rsidR="00F11430" w:rsidP="00342E62" w:rsidRDefault="7335DB35" w14:paraId="5AF01A8E" w14:textId="0E2EAF7F">
            <w:r w:rsidRPr="68F74B11">
              <w:rPr>
                <w:rFonts w:ascii="Calibri" w:hAnsi="Calibri" w:eastAsia="Calibri" w:cs="Calibri"/>
                <w:szCs w:val="22"/>
              </w:rPr>
              <w:t xml:space="preserve">Voor leerlingen met specifieke onderwijsbehoeften en/of leerlingen die op het gebied van lezen, rekenen en begrijpend lezen niet scoren conform hun uitstroomniveau. De leerling krijgt extra ondersteuning van de onderwijsassistent.  </w:t>
            </w:r>
          </w:p>
          <w:p w:rsidRPr="000F138D" w:rsidR="00F11430" w:rsidP="00342E62" w:rsidRDefault="7335DB35" w14:paraId="63ED802B" w14:textId="591B743C">
            <w:r w:rsidRPr="68F74B11">
              <w:rPr>
                <w:rFonts w:ascii="Calibri" w:hAnsi="Calibri" w:eastAsia="Calibri" w:cs="Calibri"/>
                <w:szCs w:val="22"/>
              </w:rPr>
              <w:t xml:space="preserve">Preventief handelen van de leerkracht staat centraal. De kwaliteitsondersteuner/ specialist is coach. </w:t>
            </w:r>
          </w:p>
          <w:p w:rsidRPr="000F138D" w:rsidR="00F11430" w:rsidP="00342E62" w:rsidRDefault="7335DB35" w14:paraId="53429174" w14:textId="17F897DF">
            <w:r w:rsidRPr="68F74B11">
              <w:rPr>
                <w:rFonts w:ascii="Cambria" w:hAnsi="Cambria" w:eastAsia="Cambria" w:cs="Cambria"/>
                <w:b/>
                <w:bCs/>
                <w:color w:val="548DD4"/>
                <w:sz w:val="24"/>
              </w:rPr>
              <w:t xml:space="preserve">Zorgniveau 3 (Intensieve ondersteuning) </w:t>
            </w:r>
          </w:p>
          <w:p w:rsidRPr="000F138D" w:rsidR="00F11430" w:rsidP="00342E62" w:rsidRDefault="7335DB35" w14:paraId="17E4C42A" w14:textId="7AA22B02">
            <w:r w:rsidRPr="68F74B11">
              <w:rPr>
                <w:rFonts w:ascii="Calibri" w:hAnsi="Calibri" w:eastAsia="Calibri" w:cs="Calibri"/>
                <w:szCs w:val="22"/>
              </w:rPr>
              <w:t xml:space="preserve">De leerkracht is handelingsverlegen en loopt bij het geven van hulp aan een leerling tegen grenzen aan.  De leerkracht en de specialist brengen in kaart welke specifieke onderwijsbehoeften deze leerling heeft en stellen samen een handelingsplan op.  </w:t>
            </w:r>
          </w:p>
          <w:p w:rsidRPr="000F138D" w:rsidR="00F11430" w:rsidP="00342E62" w:rsidRDefault="7335DB35" w14:paraId="5678DB3F" w14:textId="58880869">
            <w:r w:rsidRPr="68F74B11">
              <w:rPr>
                <w:rFonts w:ascii="Calibri" w:hAnsi="Calibri" w:eastAsia="Calibri" w:cs="Calibri"/>
                <w:szCs w:val="22"/>
              </w:rPr>
              <w:t xml:space="preserve">De specialist is coach, de kwaliteitsondersteuner is zorgcoördinator. </w:t>
            </w:r>
          </w:p>
          <w:p w:rsidRPr="000F138D" w:rsidR="00F11430" w:rsidP="00342E62" w:rsidRDefault="7335DB35" w14:paraId="605036D4" w14:textId="412AD0F5">
            <w:r w:rsidRPr="68F74B11">
              <w:rPr>
                <w:rFonts w:ascii="Cambria" w:hAnsi="Cambria" w:eastAsia="Cambria" w:cs="Cambria"/>
                <w:b/>
                <w:bCs/>
                <w:color w:val="548DD4"/>
                <w:sz w:val="24"/>
              </w:rPr>
              <w:t xml:space="preserve">Zorgniveau 4 (Externe ondersteuning) </w:t>
            </w:r>
          </w:p>
          <w:p w:rsidRPr="000F138D" w:rsidR="00F11430" w:rsidP="00342E62" w:rsidRDefault="7335DB35" w14:paraId="4B1BD93B" w14:textId="7583AA4F">
            <w:r w:rsidRPr="68F74B11">
              <w:rPr>
                <w:rFonts w:ascii="Calibri" w:hAnsi="Calibri" w:eastAsia="Calibri" w:cs="Calibri"/>
                <w:szCs w:val="22"/>
              </w:rPr>
              <w:t xml:space="preserve">De school is handelingsverlegen en het interne zorgteam heeft behoefte aan expertise van het samenwerkingsverband of andere externe partijen.  Er wordt een groeidocument opgesteld en de betreffende partijen die nodig zijn om de zorgvraag te beantwoorden nemen deel aan het groot overleg. Er wordt een onderwijs/zorg arrangement aangevraagd. </w:t>
            </w:r>
          </w:p>
          <w:p w:rsidRPr="000F138D" w:rsidR="00F11430" w:rsidP="00342E62" w:rsidRDefault="7335DB35" w14:paraId="4C6DA81C" w14:textId="70D98A35">
            <w:r w:rsidRPr="68F74B11">
              <w:rPr>
                <w:rFonts w:ascii="Calibri" w:hAnsi="Calibri" w:eastAsia="Calibri" w:cs="Calibri"/>
                <w:szCs w:val="22"/>
              </w:rPr>
              <w:t xml:space="preserve">De kwaliteitsondersteuner is zorgcoördinator. </w:t>
            </w:r>
          </w:p>
          <w:p w:rsidRPr="000F138D" w:rsidR="00F11430" w:rsidP="00342E62" w:rsidRDefault="7335DB35" w14:paraId="6B8204BA" w14:textId="66F8E77B">
            <w:r w:rsidRPr="68F74B11">
              <w:rPr>
                <w:rFonts w:ascii="Cambria" w:hAnsi="Cambria" w:eastAsia="Cambria" w:cs="Cambria"/>
                <w:b/>
                <w:bCs/>
                <w:color w:val="548DD4"/>
                <w:sz w:val="24"/>
              </w:rPr>
              <w:t xml:space="preserve">Zorgniveau 5 (Verwijzing) </w:t>
            </w:r>
          </w:p>
          <w:p w:rsidRPr="000F138D" w:rsidR="00F11430" w:rsidP="00342E62" w:rsidRDefault="7335DB35" w14:paraId="2EB8BD8D" w14:textId="0E21D137">
            <w:r w:rsidRPr="68F74B11">
              <w:rPr>
                <w:rFonts w:ascii="Calibri" w:hAnsi="Calibri" w:eastAsia="Calibri" w:cs="Calibri"/>
                <w:szCs w:val="22"/>
              </w:rPr>
              <w:t xml:space="preserve">De school is handelingsverlegen en een onderwijs- of zorgarrangement is niet afdoende om te kunnen voldoen aan de onderwijsbehoeften van de leerling. Er vindt een verwijzing plaats naar een andere school (SO) </w:t>
            </w:r>
          </w:p>
          <w:p w:rsidRPr="000F138D" w:rsidR="00F11430" w:rsidP="00342E62" w:rsidRDefault="7335DB35" w14:paraId="4EB0D923" w14:textId="16A57683">
            <w:r w:rsidRPr="68F74B11">
              <w:rPr>
                <w:rFonts w:ascii="Calibri" w:hAnsi="Calibri" w:eastAsia="Calibri" w:cs="Calibri"/>
                <w:szCs w:val="22"/>
              </w:rPr>
              <w:t>De kwaliteitsondersteuner is zorgcoördinator.</w:t>
            </w:r>
          </w:p>
          <w:p w:rsidRPr="000F138D" w:rsidR="00F11430" w:rsidP="68F74B11" w:rsidRDefault="00F11430" w14:paraId="08995CFC" w14:textId="269480B1">
            <w:pPr>
              <w:rPr>
                <w:rFonts w:ascii="Open Sans" w:hAnsi="Open Sans" w:eastAsia="Open Sans" w:cs="Open Sans"/>
                <w:sz w:val="20"/>
                <w:szCs w:val="20"/>
              </w:rPr>
            </w:pPr>
          </w:p>
        </w:tc>
      </w:tr>
    </w:tbl>
    <w:p w:rsidR="00F11430" w:rsidP="00AD64A5" w:rsidRDefault="00F11430" w14:paraId="2D570F94" w14:textId="77777777">
      <w:pPr>
        <w:pStyle w:val="paragraph"/>
        <w:spacing w:before="0" w:beforeAutospacing="0" w:after="0" w:afterAutospacing="0"/>
        <w:ind w:left="-12"/>
        <w:textAlignment w:val="baseline"/>
        <w:rPr>
          <w:rStyle w:val="normaltextrun"/>
          <w:rFonts w:eastAsiaTheme="majorEastAsia"/>
          <w:color w:val="000000"/>
          <w:sz w:val="20"/>
          <w:szCs w:val="20"/>
        </w:rPr>
      </w:pPr>
    </w:p>
    <w:p w:rsidRPr="000074D3" w:rsidR="0087726D" w:rsidP="000074D3" w:rsidRDefault="00362630" w14:paraId="02018BB2" w14:textId="3433CAA2">
      <w:pPr>
        <w:pStyle w:val="Kop3"/>
      </w:pPr>
      <w:bookmarkStart w:name="_Toc129181644" w:id="4"/>
      <w:r w:rsidRPr="000074D3">
        <w:rPr>
          <w:rStyle w:val="normaltextrun"/>
        </w:rPr>
        <w:t>1.2</w:t>
      </w:r>
      <w:r w:rsidRPr="000074D3">
        <w:rPr>
          <w:rStyle w:val="normaltextrun"/>
        </w:rPr>
        <w:tab/>
      </w:r>
      <w:r w:rsidRPr="000074D3" w:rsidR="0087726D">
        <w:rPr>
          <w:rStyle w:val="normaltextrun"/>
        </w:rPr>
        <w:t>Schoolnormen</w:t>
      </w:r>
      <w:bookmarkEnd w:id="4"/>
      <w:r w:rsidRPr="000074D3" w:rsidR="0087726D">
        <w:rPr>
          <w:rStyle w:val="eop"/>
        </w:rPr>
        <w:t> </w:t>
      </w:r>
      <w:r w:rsidRPr="000074D3" w:rsidR="006D5D4C">
        <w:rPr>
          <w:rStyle w:val="eop"/>
        </w:rPr>
        <w:br/>
      </w:r>
    </w:p>
    <w:tbl>
      <w:tblPr>
        <w:tblW w:w="9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55"/>
        <w:gridCol w:w="1236"/>
        <w:gridCol w:w="1237"/>
        <w:gridCol w:w="1237"/>
        <w:gridCol w:w="1237"/>
      </w:tblGrid>
      <w:tr w:rsidRPr="005516A2" w:rsidR="003C61D3" w:rsidTr="68F74B11" w14:paraId="2BFDEED1" w14:textId="77777777">
        <w:tc>
          <w:tcPr>
            <w:tcW w:w="4255" w:type="dxa"/>
            <w:shd w:val="clear" w:color="auto" w:fill="00B0F0"/>
          </w:tcPr>
          <w:p w:rsidRPr="005516A2" w:rsidR="003C61D3" w:rsidP="003C61D3" w:rsidRDefault="003C61D3" w14:paraId="38CA47BF" w14:textId="77777777">
            <w:pPr>
              <w:rPr>
                <w:rFonts w:ascii="Open Sans" w:hAnsi="Open Sans" w:cs="Open Sans"/>
                <w:sz w:val="20"/>
              </w:rPr>
            </w:pPr>
            <w:r>
              <w:rPr>
                <w:rFonts w:ascii="Open Sans" w:hAnsi="Open Sans" w:cs="Open Sans"/>
                <w:b/>
                <w:bCs/>
                <w:sz w:val="20"/>
              </w:rPr>
              <w:t xml:space="preserve">Didactisch </w:t>
            </w:r>
          </w:p>
        </w:tc>
        <w:tc>
          <w:tcPr>
            <w:tcW w:w="1236" w:type="dxa"/>
            <w:shd w:val="clear" w:color="auto" w:fill="00B0F0"/>
          </w:tcPr>
          <w:p w:rsidRPr="005516A2" w:rsidR="003C61D3" w:rsidP="003C61D3" w:rsidRDefault="003C61D3" w14:paraId="432F353D" w14:textId="75A475A6">
            <w:pPr>
              <w:rPr>
                <w:rFonts w:ascii="Open Sans" w:hAnsi="Open Sans" w:cs="Open Sans"/>
                <w:sz w:val="20"/>
              </w:rPr>
            </w:pPr>
            <w:r w:rsidRPr="006D5D4C">
              <w:rPr>
                <w:rFonts w:ascii="Open Sans" w:hAnsi="Open Sans" w:cs="Open Sans"/>
                <w:b/>
                <w:sz w:val="20"/>
              </w:rPr>
              <w:t>202</w:t>
            </w:r>
            <w:r>
              <w:rPr>
                <w:rFonts w:ascii="Open Sans" w:hAnsi="Open Sans" w:cs="Open Sans"/>
                <w:b/>
                <w:sz w:val="20"/>
              </w:rPr>
              <w:t>3</w:t>
            </w:r>
          </w:p>
        </w:tc>
        <w:tc>
          <w:tcPr>
            <w:tcW w:w="1237" w:type="dxa"/>
            <w:shd w:val="clear" w:color="auto" w:fill="00B0F0"/>
          </w:tcPr>
          <w:p w:rsidRPr="005516A2" w:rsidR="003C61D3" w:rsidP="003C61D3" w:rsidRDefault="003C61D3" w14:paraId="051A509C" w14:textId="4142597D">
            <w:pPr>
              <w:rPr>
                <w:rFonts w:ascii="Open Sans" w:hAnsi="Open Sans" w:cs="Open Sans"/>
                <w:sz w:val="20"/>
              </w:rPr>
            </w:pPr>
            <w:r w:rsidRPr="006D5D4C">
              <w:rPr>
                <w:rFonts w:ascii="Open Sans" w:hAnsi="Open Sans" w:cs="Open Sans"/>
                <w:b/>
                <w:sz w:val="20"/>
              </w:rPr>
              <w:t>202</w:t>
            </w:r>
            <w:r>
              <w:rPr>
                <w:rFonts w:ascii="Open Sans" w:hAnsi="Open Sans" w:cs="Open Sans"/>
                <w:b/>
                <w:sz w:val="20"/>
              </w:rPr>
              <w:t>4</w:t>
            </w:r>
          </w:p>
        </w:tc>
        <w:tc>
          <w:tcPr>
            <w:tcW w:w="1237" w:type="dxa"/>
            <w:shd w:val="clear" w:color="auto" w:fill="00B0F0"/>
          </w:tcPr>
          <w:p w:rsidRPr="005516A2" w:rsidR="003C61D3" w:rsidP="003C61D3" w:rsidRDefault="003C61D3" w14:paraId="5D933647" w14:textId="296FF7BD">
            <w:pPr>
              <w:rPr>
                <w:rFonts w:ascii="Open Sans" w:hAnsi="Open Sans" w:cs="Open Sans"/>
                <w:sz w:val="20"/>
              </w:rPr>
            </w:pPr>
            <w:r w:rsidRPr="006D5D4C">
              <w:rPr>
                <w:rFonts w:ascii="Open Sans" w:hAnsi="Open Sans" w:cs="Open Sans"/>
                <w:b/>
                <w:sz w:val="20"/>
              </w:rPr>
              <w:t>202</w:t>
            </w:r>
            <w:r>
              <w:rPr>
                <w:rFonts w:ascii="Open Sans" w:hAnsi="Open Sans" w:cs="Open Sans"/>
                <w:b/>
                <w:sz w:val="20"/>
              </w:rPr>
              <w:t>5</w:t>
            </w:r>
          </w:p>
        </w:tc>
        <w:tc>
          <w:tcPr>
            <w:tcW w:w="1237" w:type="dxa"/>
            <w:shd w:val="clear" w:color="auto" w:fill="00B0F0"/>
          </w:tcPr>
          <w:p w:rsidRPr="005516A2" w:rsidR="003C61D3" w:rsidP="003C61D3" w:rsidRDefault="003C61D3" w14:paraId="3349A9A5" w14:textId="477FD3A5">
            <w:pPr>
              <w:rPr>
                <w:rFonts w:ascii="Open Sans" w:hAnsi="Open Sans" w:cs="Open Sans"/>
                <w:sz w:val="20"/>
              </w:rPr>
            </w:pPr>
            <w:r w:rsidRPr="006D5D4C">
              <w:rPr>
                <w:rFonts w:ascii="Open Sans" w:hAnsi="Open Sans" w:cs="Open Sans"/>
                <w:b/>
                <w:sz w:val="20"/>
              </w:rPr>
              <w:t>202</w:t>
            </w:r>
            <w:r>
              <w:rPr>
                <w:rFonts w:ascii="Open Sans" w:hAnsi="Open Sans" w:cs="Open Sans"/>
                <w:b/>
                <w:sz w:val="20"/>
              </w:rPr>
              <w:t>6</w:t>
            </w:r>
          </w:p>
        </w:tc>
      </w:tr>
      <w:tr w:rsidRPr="005516A2" w:rsidR="003C61D3" w:rsidTr="68F74B11" w14:paraId="52B1AC8A" w14:textId="77777777">
        <w:trPr>
          <w:trHeight w:val="32"/>
        </w:trPr>
        <w:tc>
          <w:tcPr>
            <w:tcW w:w="4255" w:type="dxa"/>
          </w:tcPr>
          <w:p w:rsidRPr="005516A2" w:rsidR="003C61D3" w:rsidP="00342E62" w:rsidRDefault="003C61D3" w14:paraId="47BF9387" w14:textId="77777777">
            <w:pPr>
              <w:rPr>
                <w:rFonts w:ascii="Open Sans" w:hAnsi="Open Sans" w:cs="Open Sans"/>
                <w:bCs/>
                <w:sz w:val="20"/>
              </w:rPr>
            </w:pPr>
            <w:r>
              <w:rPr>
                <w:rFonts w:ascii="Open Sans" w:hAnsi="Open Sans" w:cs="Open Sans"/>
                <w:bCs/>
                <w:sz w:val="20"/>
              </w:rPr>
              <w:t>Signaleringswaarde 1F</w:t>
            </w:r>
          </w:p>
        </w:tc>
        <w:tc>
          <w:tcPr>
            <w:tcW w:w="1236" w:type="dxa"/>
            <w:shd w:val="clear" w:color="auto" w:fill="FBE4D5" w:themeFill="accent2" w:themeFillTint="33"/>
          </w:tcPr>
          <w:p w:rsidRPr="005516A2" w:rsidR="003C61D3" w:rsidP="00342E62" w:rsidRDefault="003C61D3" w14:paraId="4DCCEF01" w14:textId="1B2454FC">
            <w:pPr>
              <w:rPr>
                <w:rFonts w:ascii="Open Sans" w:hAnsi="Open Sans" w:cs="Open Sans"/>
                <w:sz w:val="20"/>
              </w:rPr>
            </w:pPr>
            <w:r>
              <w:rPr>
                <w:rFonts w:ascii="Open Sans" w:hAnsi="Open Sans" w:cs="Open Sans"/>
                <w:sz w:val="20"/>
              </w:rPr>
              <w:t>82%</w:t>
            </w:r>
          </w:p>
        </w:tc>
        <w:tc>
          <w:tcPr>
            <w:tcW w:w="1237" w:type="dxa"/>
          </w:tcPr>
          <w:p w:rsidRPr="005516A2" w:rsidR="003C61D3" w:rsidP="00342E62" w:rsidRDefault="003C61D3" w14:paraId="49F9C86A" w14:textId="23F4AC1A">
            <w:pPr>
              <w:rPr>
                <w:rFonts w:ascii="Open Sans" w:hAnsi="Open Sans" w:cs="Open Sans"/>
                <w:sz w:val="20"/>
              </w:rPr>
            </w:pPr>
            <w:r>
              <w:rPr>
                <w:rFonts w:ascii="Open Sans" w:hAnsi="Open Sans" w:cs="Open Sans"/>
                <w:sz w:val="20"/>
              </w:rPr>
              <w:t>85%</w:t>
            </w:r>
          </w:p>
        </w:tc>
        <w:tc>
          <w:tcPr>
            <w:tcW w:w="1237" w:type="dxa"/>
          </w:tcPr>
          <w:p w:rsidRPr="005516A2" w:rsidR="003C61D3" w:rsidP="00342E62" w:rsidRDefault="003C61D3" w14:paraId="0E8A5630" w14:textId="61F8C0B3">
            <w:pPr>
              <w:rPr>
                <w:rFonts w:ascii="Open Sans" w:hAnsi="Open Sans" w:cs="Open Sans"/>
                <w:sz w:val="20"/>
              </w:rPr>
            </w:pPr>
            <w:r>
              <w:rPr>
                <w:rFonts w:ascii="Open Sans" w:hAnsi="Open Sans" w:cs="Open Sans"/>
                <w:sz w:val="20"/>
              </w:rPr>
              <w:t>85%</w:t>
            </w:r>
          </w:p>
        </w:tc>
        <w:tc>
          <w:tcPr>
            <w:tcW w:w="1237" w:type="dxa"/>
          </w:tcPr>
          <w:p w:rsidRPr="005516A2" w:rsidR="003C61D3" w:rsidP="00342E62" w:rsidRDefault="003C61D3" w14:paraId="1B8B8673" w14:textId="29EFFC3D">
            <w:pPr>
              <w:rPr>
                <w:rFonts w:ascii="Open Sans" w:hAnsi="Open Sans" w:cs="Open Sans"/>
                <w:sz w:val="20"/>
              </w:rPr>
            </w:pPr>
            <w:r>
              <w:rPr>
                <w:rFonts w:ascii="Open Sans" w:hAnsi="Open Sans" w:cs="Open Sans"/>
                <w:sz w:val="20"/>
              </w:rPr>
              <w:t>85%</w:t>
            </w:r>
          </w:p>
        </w:tc>
      </w:tr>
      <w:tr w:rsidRPr="005516A2" w:rsidR="003C61D3" w:rsidTr="68F74B11" w14:paraId="7FE2FF3B" w14:textId="77777777">
        <w:trPr>
          <w:trHeight w:val="32"/>
        </w:trPr>
        <w:tc>
          <w:tcPr>
            <w:tcW w:w="4255" w:type="dxa"/>
          </w:tcPr>
          <w:p w:rsidRPr="005516A2" w:rsidR="003C61D3" w:rsidP="00342E62" w:rsidRDefault="003C61D3" w14:paraId="0534FDE8" w14:textId="77777777">
            <w:pPr>
              <w:rPr>
                <w:rFonts w:ascii="Open Sans" w:hAnsi="Open Sans" w:cs="Open Sans"/>
                <w:bCs/>
                <w:sz w:val="20"/>
              </w:rPr>
            </w:pPr>
            <w:r>
              <w:rPr>
                <w:rFonts w:ascii="Open Sans" w:hAnsi="Open Sans" w:cs="Open Sans"/>
                <w:bCs/>
                <w:sz w:val="20"/>
              </w:rPr>
              <w:t>Landelijk gemiddelde 1F</w:t>
            </w:r>
          </w:p>
        </w:tc>
        <w:tc>
          <w:tcPr>
            <w:tcW w:w="1236" w:type="dxa"/>
            <w:shd w:val="clear" w:color="auto" w:fill="FBE4D5" w:themeFill="accent2" w:themeFillTint="33"/>
          </w:tcPr>
          <w:p w:rsidRPr="005516A2" w:rsidR="003C61D3" w:rsidP="00342E62" w:rsidRDefault="003C61D3" w14:paraId="63B22216" w14:textId="77777777">
            <w:pPr>
              <w:rPr>
                <w:rFonts w:ascii="Open Sans" w:hAnsi="Open Sans" w:cs="Open Sans"/>
                <w:sz w:val="20"/>
              </w:rPr>
            </w:pPr>
          </w:p>
        </w:tc>
        <w:tc>
          <w:tcPr>
            <w:tcW w:w="1237" w:type="dxa"/>
          </w:tcPr>
          <w:p w:rsidRPr="005516A2" w:rsidR="003C61D3" w:rsidP="00342E62" w:rsidRDefault="003C61D3" w14:paraId="43D29C01" w14:textId="77777777">
            <w:pPr>
              <w:rPr>
                <w:rFonts w:ascii="Open Sans" w:hAnsi="Open Sans" w:cs="Open Sans"/>
                <w:sz w:val="20"/>
              </w:rPr>
            </w:pPr>
          </w:p>
        </w:tc>
        <w:tc>
          <w:tcPr>
            <w:tcW w:w="1237" w:type="dxa"/>
          </w:tcPr>
          <w:p w:rsidRPr="005516A2" w:rsidR="003C61D3" w:rsidP="00342E62" w:rsidRDefault="003C61D3" w14:paraId="01B7AF6E" w14:textId="77777777">
            <w:pPr>
              <w:rPr>
                <w:rFonts w:ascii="Open Sans" w:hAnsi="Open Sans" w:cs="Open Sans"/>
                <w:sz w:val="20"/>
              </w:rPr>
            </w:pPr>
          </w:p>
        </w:tc>
        <w:tc>
          <w:tcPr>
            <w:tcW w:w="1237" w:type="dxa"/>
          </w:tcPr>
          <w:p w:rsidRPr="005516A2" w:rsidR="003C61D3" w:rsidP="00342E62" w:rsidRDefault="003C61D3" w14:paraId="5CFD639A" w14:textId="4060FC0C">
            <w:pPr>
              <w:rPr>
                <w:rFonts w:ascii="Open Sans" w:hAnsi="Open Sans" w:cs="Open Sans"/>
                <w:sz w:val="20"/>
              </w:rPr>
            </w:pPr>
          </w:p>
        </w:tc>
      </w:tr>
      <w:tr w:rsidRPr="005516A2" w:rsidR="003C61D3" w:rsidTr="68F74B11" w14:paraId="224132FA" w14:textId="77777777">
        <w:trPr>
          <w:trHeight w:val="32"/>
        </w:trPr>
        <w:tc>
          <w:tcPr>
            <w:tcW w:w="4255" w:type="dxa"/>
          </w:tcPr>
          <w:p w:rsidRPr="005516A2" w:rsidR="003C61D3" w:rsidP="00342E62" w:rsidRDefault="003C61D3" w14:paraId="4266770A" w14:textId="77777777">
            <w:pPr>
              <w:rPr>
                <w:rFonts w:ascii="Open Sans" w:hAnsi="Open Sans" w:cs="Open Sans"/>
                <w:bCs/>
                <w:sz w:val="20"/>
              </w:rPr>
            </w:pPr>
            <w:r>
              <w:rPr>
                <w:rFonts w:ascii="Open Sans" w:hAnsi="Open Sans" w:cs="Open Sans"/>
                <w:bCs/>
                <w:sz w:val="20"/>
              </w:rPr>
              <w:t>Signaleringswaarde 1S/2F</w:t>
            </w:r>
          </w:p>
        </w:tc>
        <w:tc>
          <w:tcPr>
            <w:tcW w:w="1236" w:type="dxa"/>
            <w:shd w:val="clear" w:color="auto" w:fill="FBE4D5" w:themeFill="accent2" w:themeFillTint="33"/>
          </w:tcPr>
          <w:p w:rsidRPr="005516A2" w:rsidR="003C61D3" w:rsidP="00342E62" w:rsidRDefault="003C61D3" w14:paraId="7C0F6D03" w14:textId="77777777">
            <w:pPr>
              <w:rPr>
                <w:rFonts w:ascii="Open Sans" w:hAnsi="Open Sans" w:cs="Open Sans"/>
                <w:sz w:val="20"/>
              </w:rPr>
            </w:pPr>
          </w:p>
        </w:tc>
        <w:tc>
          <w:tcPr>
            <w:tcW w:w="1237" w:type="dxa"/>
          </w:tcPr>
          <w:p w:rsidRPr="005516A2" w:rsidR="003C61D3" w:rsidP="00342E62" w:rsidRDefault="003C61D3" w14:paraId="76D60326" w14:textId="77777777">
            <w:pPr>
              <w:rPr>
                <w:rFonts w:ascii="Open Sans" w:hAnsi="Open Sans" w:cs="Open Sans"/>
                <w:sz w:val="20"/>
              </w:rPr>
            </w:pPr>
          </w:p>
        </w:tc>
        <w:tc>
          <w:tcPr>
            <w:tcW w:w="1237" w:type="dxa"/>
          </w:tcPr>
          <w:p w:rsidRPr="005516A2" w:rsidR="003C61D3" w:rsidP="00342E62" w:rsidRDefault="003C61D3" w14:paraId="0B43BAC6" w14:textId="77777777">
            <w:pPr>
              <w:rPr>
                <w:rFonts w:ascii="Open Sans" w:hAnsi="Open Sans" w:cs="Open Sans"/>
                <w:sz w:val="20"/>
              </w:rPr>
            </w:pPr>
          </w:p>
        </w:tc>
        <w:tc>
          <w:tcPr>
            <w:tcW w:w="1237" w:type="dxa"/>
          </w:tcPr>
          <w:p w:rsidRPr="005516A2" w:rsidR="003C61D3" w:rsidP="00342E62" w:rsidRDefault="003C61D3" w14:paraId="6FF1972B" w14:textId="38F076EE">
            <w:pPr>
              <w:rPr>
                <w:rFonts w:ascii="Open Sans" w:hAnsi="Open Sans" w:cs="Open Sans"/>
                <w:sz w:val="20"/>
              </w:rPr>
            </w:pPr>
          </w:p>
        </w:tc>
      </w:tr>
      <w:tr w:rsidRPr="005516A2" w:rsidR="003C61D3" w:rsidTr="68F74B11" w14:paraId="2616518D" w14:textId="77777777">
        <w:trPr>
          <w:trHeight w:val="32"/>
        </w:trPr>
        <w:tc>
          <w:tcPr>
            <w:tcW w:w="4255" w:type="dxa"/>
          </w:tcPr>
          <w:p w:rsidR="003C61D3" w:rsidP="00342E62" w:rsidRDefault="003C61D3" w14:paraId="3A4D5918" w14:textId="77777777">
            <w:pPr>
              <w:rPr>
                <w:rFonts w:ascii="Open Sans" w:hAnsi="Open Sans" w:cs="Open Sans"/>
                <w:bCs/>
                <w:sz w:val="20"/>
              </w:rPr>
            </w:pPr>
            <w:r>
              <w:rPr>
                <w:rFonts w:ascii="Open Sans" w:hAnsi="Open Sans" w:cs="Open Sans"/>
                <w:bCs/>
                <w:sz w:val="20"/>
              </w:rPr>
              <w:t>Landelijk gemiddelde 1S/2F</w:t>
            </w:r>
          </w:p>
        </w:tc>
        <w:tc>
          <w:tcPr>
            <w:tcW w:w="1236" w:type="dxa"/>
            <w:shd w:val="clear" w:color="auto" w:fill="FBE4D5" w:themeFill="accent2" w:themeFillTint="33"/>
          </w:tcPr>
          <w:p w:rsidRPr="005516A2" w:rsidR="003C61D3" w:rsidP="00342E62" w:rsidRDefault="003C61D3" w14:paraId="0A97C989" w14:textId="77777777">
            <w:pPr>
              <w:rPr>
                <w:rFonts w:ascii="Open Sans" w:hAnsi="Open Sans" w:cs="Open Sans"/>
                <w:sz w:val="20"/>
              </w:rPr>
            </w:pPr>
          </w:p>
        </w:tc>
        <w:tc>
          <w:tcPr>
            <w:tcW w:w="1237" w:type="dxa"/>
          </w:tcPr>
          <w:p w:rsidRPr="005516A2" w:rsidR="003C61D3" w:rsidP="00342E62" w:rsidRDefault="003C61D3" w14:paraId="7C1B4350" w14:textId="77777777">
            <w:pPr>
              <w:rPr>
                <w:rFonts w:ascii="Open Sans" w:hAnsi="Open Sans" w:cs="Open Sans"/>
                <w:sz w:val="20"/>
              </w:rPr>
            </w:pPr>
          </w:p>
        </w:tc>
        <w:tc>
          <w:tcPr>
            <w:tcW w:w="1237" w:type="dxa"/>
          </w:tcPr>
          <w:p w:rsidRPr="005516A2" w:rsidR="003C61D3" w:rsidP="00342E62" w:rsidRDefault="003C61D3" w14:paraId="3CF25D42" w14:textId="77777777">
            <w:pPr>
              <w:rPr>
                <w:rFonts w:ascii="Open Sans" w:hAnsi="Open Sans" w:cs="Open Sans"/>
                <w:sz w:val="20"/>
              </w:rPr>
            </w:pPr>
          </w:p>
        </w:tc>
        <w:tc>
          <w:tcPr>
            <w:tcW w:w="1237" w:type="dxa"/>
          </w:tcPr>
          <w:p w:rsidRPr="005516A2" w:rsidR="003C61D3" w:rsidP="00342E62" w:rsidRDefault="003C61D3" w14:paraId="445FB101" w14:textId="59075D6B">
            <w:pPr>
              <w:rPr>
                <w:rFonts w:ascii="Open Sans" w:hAnsi="Open Sans" w:cs="Open Sans"/>
                <w:sz w:val="20"/>
              </w:rPr>
            </w:pPr>
          </w:p>
        </w:tc>
      </w:tr>
      <w:tr w:rsidRPr="005516A2" w:rsidR="003C61D3" w:rsidTr="68F74B11" w14:paraId="52138960" w14:textId="77777777">
        <w:trPr>
          <w:trHeight w:val="32"/>
        </w:trPr>
        <w:tc>
          <w:tcPr>
            <w:tcW w:w="4255" w:type="dxa"/>
            <w:shd w:val="clear" w:color="auto" w:fill="D9E2F3" w:themeFill="accent1" w:themeFillTint="33"/>
          </w:tcPr>
          <w:p w:rsidR="003C61D3" w:rsidP="003C61D3" w:rsidRDefault="003C61D3" w14:paraId="41434E10" w14:textId="77777777">
            <w:pPr>
              <w:rPr>
                <w:rFonts w:ascii="Open Sans" w:hAnsi="Open Sans" w:cs="Open Sans"/>
                <w:sz w:val="20"/>
              </w:rPr>
            </w:pPr>
            <w:r w:rsidRPr="736518FA">
              <w:rPr>
                <w:rFonts w:ascii="Open Sans" w:hAnsi="Open Sans" w:cs="Open Sans"/>
                <w:sz w:val="20"/>
              </w:rPr>
              <w:t>Blauwe norm</w:t>
            </w:r>
          </w:p>
        </w:tc>
        <w:tc>
          <w:tcPr>
            <w:tcW w:w="1236" w:type="dxa"/>
            <w:shd w:val="clear" w:color="auto" w:fill="D9E2F3" w:themeFill="accent1" w:themeFillTint="33"/>
          </w:tcPr>
          <w:p w:rsidRPr="005516A2" w:rsidR="003C61D3" w:rsidP="003C61D3" w:rsidRDefault="003C61D3" w14:paraId="79657CBD" w14:textId="756208B2">
            <w:pPr>
              <w:rPr>
                <w:rFonts w:ascii="Open Sans" w:hAnsi="Open Sans" w:cs="Open Sans"/>
                <w:b/>
                <w:bCs/>
                <w:sz w:val="20"/>
              </w:rPr>
            </w:pPr>
            <w:r w:rsidRPr="006D5D4C">
              <w:rPr>
                <w:rFonts w:ascii="Open Sans" w:hAnsi="Open Sans" w:cs="Open Sans"/>
                <w:b/>
                <w:sz w:val="20"/>
              </w:rPr>
              <w:t>202</w:t>
            </w:r>
            <w:r>
              <w:rPr>
                <w:rFonts w:ascii="Open Sans" w:hAnsi="Open Sans" w:cs="Open Sans"/>
                <w:b/>
                <w:sz w:val="20"/>
              </w:rPr>
              <w:t>3</w:t>
            </w:r>
          </w:p>
        </w:tc>
        <w:tc>
          <w:tcPr>
            <w:tcW w:w="1237" w:type="dxa"/>
            <w:shd w:val="clear" w:color="auto" w:fill="D9E2F3" w:themeFill="accent1" w:themeFillTint="33"/>
          </w:tcPr>
          <w:p w:rsidRPr="005516A2" w:rsidR="003C61D3" w:rsidP="003C61D3" w:rsidRDefault="003C61D3" w14:paraId="456F4A1B" w14:textId="4CF48595">
            <w:pPr>
              <w:rPr>
                <w:rFonts w:ascii="Open Sans" w:hAnsi="Open Sans" w:cs="Open Sans"/>
                <w:b/>
                <w:bCs/>
                <w:sz w:val="20"/>
              </w:rPr>
            </w:pPr>
            <w:r w:rsidRPr="006D5D4C">
              <w:rPr>
                <w:rFonts w:ascii="Open Sans" w:hAnsi="Open Sans" w:cs="Open Sans"/>
                <w:b/>
                <w:sz w:val="20"/>
              </w:rPr>
              <w:t>202</w:t>
            </w:r>
            <w:r>
              <w:rPr>
                <w:rFonts w:ascii="Open Sans" w:hAnsi="Open Sans" w:cs="Open Sans"/>
                <w:b/>
                <w:sz w:val="20"/>
              </w:rPr>
              <w:t>4</w:t>
            </w:r>
          </w:p>
        </w:tc>
        <w:tc>
          <w:tcPr>
            <w:tcW w:w="1237" w:type="dxa"/>
            <w:shd w:val="clear" w:color="auto" w:fill="D9E2F3" w:themeFill="accent1" w:themeFillTint="33"/>
          </w:tcPr>
          <w:p w:rsidRPr="005516A2" w:rsidR="003C61D3" w:rsidP="003C61D3" w:rsidRDefault="003C61D3" w14:paraId="597AD9EE" w14:textId="5BB574C7">
            <w:pPr>
              <w:rPr>
                <w:rFonts w:ascii="Open Sans" w:hAnsi="Open Sans" w:cs="Open Sans"/>
                <w:b/>
                <w:bCs/>
                <w:sz w:val="20"/>
              </w:rPr>
            </w:pPr>
            <w:r w:rsidRPr="006D5D4C">
              <w:rPr>
                <w:rFonts w:ascii="Open Sans" w:hAnsi="Open Sans" w:cs="Open Sans"/>
                <w:b/>
                <w:sz w:val="20"/>
              </w:rPr>
              <w:t>202</w:t>
            </w:r>
            <w:r>
              <w:rPr>
                <w:rFonts w:ascii="Open Sans" w:hAnsi="Open Sans" w:cs="Open Sans"/>
                <w:b/>
                <w:sz w:val="20"/>
              </w:rPr>
              <w:t>5</w:t>
            </w:r>
          </w:p>
        </w:tc>
        <w:tc>
          <w:tcPr>
            <w:tcW w:w="1237" w:type="dxa"/>
            <w:shd w:val="clear" w:color="auto" w:fill="D9E2F3" w:themeFill="accent1" w:themeFillTint="33"/>
          </w:tcPr>
          <w:p w:rsidRPr="005516A2" w:rsidR="003C61D3" w:rsidP="003C61D3" w:rsidRDefault="003C61D3" w14:paraId="4E168C5C" w14:textId="5B4DD35A">
            <w:pPr>
              <w:rPr>
                <w:rFonts w:ascii="Open Sans" w:hAnsi="Open Sans" w:cs="Open Sans"/>
                <w:b/>
                <w:bCs/>
                <w:sz w:val="20"/>
              </w:rPr>
            </w:pPr>
            <w:r w:rsidRPr="006D5D4C">
              <w:rPr>
                <w:rFonts w:ascii="Open Sans" w:hAnsi="Open Sans" w:cs="Open Sans"/>
                <w:b/>
                <w:sz w:val="20"/>
              </w:rPr>
              <w:t>202</w:t>
            </w:r>
            <w:r>
              <w:rPr>
                <w:rFonts w:ascii="Open Sans" w:hAnsi="Open Sans" w:cs="Open Sans"/>
                <w:b/>
                <w:sz w:val="20"/>
              </w:rPr>
              <w:t>6</w:t>
            </w:r>
          </w:p>
        </w:tc>
      </w:tr>
      <w:tr w:rsidR="003C61D3" w:rsidTr="68F74B11" w14:paraId="71725B48" w14:textId="77777777">
        <w:trPr>
          <w:trHeight w:val="32"/>
        </w:trPr>
        <w:tc>
          <w:tcPr>
            <w:tcW w:w="4255" w:type="dxa"/>
          </w:tcPr>
          <w:p w:rsidR="003C61D3" w:rsidP="00342E62" w:rsidRDefault="003C61D3" w14:paraId="528A0D8D" w14:textId="77777777">
            <w:pPr>
              <w:rPr>
                <w:rFonts w:ascii="Open Sans" w:hAnsi="Open Sans" w:cs="Open Sans"/>
                <w:sz w:val="20"/>
              </w:rPr>
            </w:pPr>
            <w:r w:rsidRPr="736518FA">
              <w:rPr>
                <w:rFonts w:ascii="Open Sans" w:hAnsi="Open Sans" w:cs="Open Sans"/>
                <w:sz w:val="20"/>
              </w:rPr>
              <w:t>Rekenen 1F</w:t>
            </w:r>
          </w:p>
        </w:tc>
        <w:tc>
          <w:tcPr>
            <w:tcW w:w="1236" w:type="dxa"/>
          </w:tcPr>
          <w:p w:rsidR="003C61D3" w:rsidP="00342E62" w:rsidRDefault="003C61D3" w14:paraId="73C77FCF" w14:textId="77777777">
            <w:pPr>
              <w:rPr>
                <w:rFonts w:ascii="Open Sans" w:hAnsi="Open Sans" w:cs="Open Sans"/>
                <w:sz w:val="20"/>
              </w:rPr>
            </w:pPr>
          </w:p>
        </w:tc>
        <w:tc>
          <w:tcPr>
            <w:tcW w:w="1237" w:type="dxa"/>
          </w:tcPr>
          <w:p w:rsidR="003C61D3" w:rsidP="00342E62" w:rsidRDefault="003C61D3" w14:paraId="477F3032" w14:textId="77777777">
            <w:pPr>
              <w:rPr>
                <w:rFonts w:ascii="Open Sans" w:hAnsi="Open Sans" w:cs="Open Sans"/>
                <w:sz w:val="20"/>
              </w:rPr>
            </w:pPr>
          </w:p>
        </w:tc>
        <w:tc>
          <w:tcPr>
            <w:tcW w:w="1237" w:type="dxa"/>
          </w:tcPr>
          <w:p w:rsidR="003C61D3" w:rsidP="00342E62" w:rsidRDefault="003C61D3" w14:paraId="7568BBB6" w14:textId="77777777">
            <w:pPr>
              <w:rPr>
                <w:rFonts w:ascii="Open Sans" w:hAnsi="Open Sans" w:cs="Open Sans"/>
                <w:sz w:val="20"/>
              </w:rPr>
            </w:pPr>
          </w:p>
        </w:tc>
        <w:tc>
          <w:tcPr>
            <w:tcW w:w="1237" w:type="dxa"/>
          </w:tcPr>
          <w:p w:rsidR="003C61D3" w:rsidP="00342E62" w:rsidRDefault="003C61D3" w14:paraId="1536C6B9" w14:textId="68A74323">
            <w:pPr>
              <w:rPr>
                <w:rFonts w:ascii="Open Sans" w:hAnsi="Open Sans" w:cs="Open Sans"/>
                <w:sz w:val="20"/>
              </w:rPr>
            </w:pPr>
          </w:p>
        </w:tc>
      </w:tr>
      <w:tr w:rsidR="003C61D3" w:rsidTr="68F74B11" w14:paraId="70E6FA61" w14:textId="77777777">
        <w:trPr>
          <w:trHeight w:val="32"/>
        </w:trPr>
        <w:tc>
          <w:tcPr>
            <w:tcW w:w="4255" w:type="dxa"/>
          </w:tcPr>
          <w:p w:rsidR="003C61D3" w:rsidP="00342E62" w:rsidRDefault="003C61D3" w14:paraId="4B24BC36" w14:textId="77777777">
            <w:pPr>
              <w:rPr>
                <w:rFonts w:ascii="Open Sans" w:hAnsi="Open Sans" w:cs="Open Sans"/>
                <w:sz w:val="20"/>
              </w:rPr>
            </w:pPr>
            <w:r w:rsidRPr="736518FA">
              <w:rPr>
                <w:rFonts w:ascii="Open Sans" w:hAnsi="Open Sans" w:cs="Open Sans"/>
                <w:sz w:val="20"/>
              </w:rPr>
              <w:t>Rekenen 1S</w:t>
            </w:r>
          </w:p>
        </w:tc>
        <w:tc>
          <w:tcPr>
            <w:tcW w:w="1236" w:type="dxa"/>
          </w:tcPr>
          <w:p w:rsidR="003C61D3" w:rsidP="00342E62" w:rsidRDefault="003C61D3" w14:paraId="18FFF2E2" w14:textId="77777777">
            <w:pPr>
              <w:rPr>
                <w:rFonts w:ascii="Open Sans" w:hAnsi="Open Sans" w:cs="Open Sans"/>
                <w:sz w:val="20"/>
              </w:rPr>
            </w:pPr>
          </w:p>
        </w:tc>
        <w:tc>
          <w:tcPr>
            <w:tcW w:w="1237" w:type="dxa"/>
          </w:tcPr>
          <w:p w:rsidR="003C61D3" w:rsidP="00342E62" w:rsidRDefault="003C61D3" w14:paraId="2E15797B" w14:textId="77777777">
            <w:pPr>
              <w:rPr>
                <w:rFonts w:ascii="Open Sans" w:hAnsi="Open Sans" w:cs="Open Sans"/>
                <w:sz w:val="20"/>
              </w:rPr>
            </w:pPr>
          </w:p>
        </w:tc>
        <w:tc>
          <w:tcPr>
            <w:tcW w:w="1237" w:type="dxa"/>
          </w:tcPr>
          <w:p w:rsidR="003C61D3" w:rsidP="00342E62" w:rsidRDefault="003C61D3" w14:paraId="08E23210" w14:textId="77777777">
            <w:pPr>
              <w:rPr>
                <w:rFonts w:ascii="Open Sans" w:hAnsi="Open Sans" w:cs="Open Sans"/>
                <w:sz w:val="20"/>
              </w:rPr>
            </w:pPr>
          </w:p>
        </w:tc>
        <w:tc>
          <w:tcPr>
            <w:tcW w:w="1237" w:type="dxa"/>
          </w:tcPr>
          <w:p w:rsidR="003C61D3" w:rsidP="00342E62" w:rsidRDefault="003C61D3" w14:paraId="5B55428D" w14:textId="7FFFF250">
            <w:pPr>
              <w:rPr>
                <w:rFonts w:ascii="Open Sans" w:hAnsi="Open Sans" w:cs="Open Sans"/>
                <w:sz w:val="20"/>
              </w:rPr>
            </w:pPr>
          </w:p>
        </w:tc>
      </w:tr>
      <w:tr w:rsidR="003C61D3" w:rsidTr="68F74B11" w14:paraId="2081A32F" w14:textId="77777777">
        <w:trPr>
          <w:trHeight w:val="32"/>
        </w:trPr>
        <w:tc>
          <w:tcPr>
            <w:tcW w:w="4255" w:type="dxa"/>
          </w:tcPr>
          <w:p w:rsidR="003C61D3" w:rsidP="00342E62" w:rsidRDefault="003C61D3" w14:paraId="68204F4D" w14:textId="77777777">
            <w:pPr>
              <w:rPr>
                <w:rFonts w:ascii="Open Sans" w:hAnsi="Open Sans" w:cs="Open Sans"/>
                <w:sz w:val="20"/>
              </w:rPr>
            </w:pPr>
            <w:r w:rsidRPr="736518FA">
              <w:rPr>
                <w:rFonts w:ascii="Open Sans" w:hAnsi="Open Sans" w:cs="Open Sans"/>
                <w:sz w:val="20"/>
              </w:rPr>
              <w:t>Lezen 1F</w:t>
            </w:r>
          </w:p>
        </w:tc>
        <w:tc>
          <w:tcPr>
            <w:tcW w:w="1236" w:type="dxa"/>
          </w:tcPr>
          <w:p w:rsidR="003C61D3" w:rsidP="00342E62" w:rsidRDefault="003C61D3" w14:paraId="1BC1EE6D" w14:textId="77777777">
            <w:pPr>
              <w:rPr>
                <w:rFonts w:ascii="Open Sans" w:hAnsi="Open Sans" w:cs="Open Sans"/>
                <w:sz w:val="20"/>
              </w:rPr>
            </w:pPr>
          </w:p>
        </w:tc>
        <w:tc>
          <w:tcPr>
            <w:tcW w:w="1237" w:type="dxa"/>
          </w:tcPr>
          <w:p w:rsidR="003C61D3" w:rsidP="00342E62" w:rsidRDefault="003C61D3" w14:paraId="79E47AA6" w14:textId="77777777">
            <w:pPr>
              <w:rPr>
                <w:rFonts w:ascii="Open Sans" w:hAnsi="Open Sans" w:cs="Open Sans"/>
                <w:sz w:val="20"/>
              </w:rPr>
            </w:pPr>
          </w:p>
        </w:tc>
        <w:tc>
          <w:tcPr>
            <w:tcW w:w="1237" w:type="dxa"/>
          </w:tcPr>
          <w:p w:rsidR="003C61D3" w:rsidP="00342E62" w:rsidRDefault="003C61D3" w14:paraId="4D423534" w14:textId="77777777">
            <w:pPr>
              <w:rPr>
                <w:rFonts w:ascii="Open Sans" w:hAnsi="Open Sans" w:cs="Open Sans"/>
                <w:sz w:val="20"/>
              </w:rPr>
            </w:pPr>
          </w:p>
        </w:tc>
        <w:tc>
          <w:tcPr>
            <w:tcW w:w="1237" w:type="dxa"/>
          </w:tcPr>
          <w:p w:rsidR="003C61D3" w:rsidP="00342E62" w:rsidRDefault="003C61D3" w14:paraId="3A8F24C0" w14:textId="44376246">
            <w:pPr>
              <w:rPr>
                <w:rFonts w:ascii="Open Sans" w:hAnsi="Open Sans" w:cs="Open Sans"/>
                <w:sz w:val="20"/>
              </w:rPr>
            </w:pPr>
          </w:p>
        </w:tc>
      </w:tr>
      <w:tr w:rsidR="003C61D3" w:rsidTr="68F74B11" w14:paraId="14301926" w14:textId="77777777">
        <w:trPr>
          <w:trHeight w:val="32"/>
        </w:trPr>
        <w:tc>
          <w:tcPr>
            <w:tcW w:w="4255" w:type="dxa"/>
          </w:tcPr>
          <w:p w:rsidR="003C61D3" w:rsidP="00342E62" w:rsidRDefault="003C61D3" w14:paraId="285DF5DA" w14:textId="77777777">
            <w:pPr>
              <w:rPr>
                <w:rFonts w:ascii="Open Sans" w:hAnsi="Open Sans" w:cs="Open Sans"/>
                <w:sz w:val="20"/>
              </w:rPr>
            </w:pPr>
            <w:r w:rsidRPr="736518FA">
              <w:rPr>
                <w:rFonts w:ascii="Open Sans" w:hAnsi="Open Sans" w:cs="Open Sans"/>
                <w:sz w:val="20"/>
              </w:rPr>
              <w:t>Lezen 2F</w:t>
            </w:r>
          </w:p>
        </w:tc>
        <w:tc>
          <w:tcPr>
            <w:tcW w:w="1236" w:type="dxa"/>
          </w:tcPr>
          <w:p w:rsidR="003C61D3" w:rsidP="00342E62" w:rsidRDefault="003C61D3" w14:paraId="4EEFEC64" w14:textId="77777777">
            <w:pPr>
              <w:rPr>
                <w:rFonts w:ascii="Open Sans" w:hAnsi="Open Sans" w:cs="Open Sans"/>
                <w:sz w:val="20"/>
              </w:rPr>
            </w:pPr>
          </w:p>
        </w:tc>
        <w:tc>
          <w:tcPr>
            <w:tcW w:w="1237" w:type="dxa"/>
          </w:tcPr>
          <w:p w:rsidR="003C61D3" w:rsidP="00342E62" w:rsidRDefault="003C61D3" w14:paraId="654C8C3F" w14:textId="77777777">
            <w:pPr>
              <w:rPr>
                <w:rFonts w:ascii="Open Sans" w:hAnsi="Open Sans" w:cs="Open Sans"/>
                <w:sz w:val="20"/>
              </w:rPr>
            </w:pPr>
          </w:p>
        </w:tc>
        <w:tc>
          <w:tcPr>
            <w:tcW w:w="1237" w:type="dxa"/>
          </w:tcPr>
          <w:p w:rsidR="003C61D3" w:rsidP="00342E62" w:rsidRDefault="003C61D3" w14:paraId="44AD3782" w14:textId="77777777">
            <w:pPr>
              <w:rPr>
                <w:rFonts w:ascii="Open Sans" w:hAnsi="Open Sans" w:cs="Open Sans"/>
                <w:sz w:val="20"/>
              </w:rPr>
            </w:pPr>
          </w:p>
        </w:tc>
        <w:tc>
          <w:tcPr>
            <w:tcW w:w="1237" w:type="dxa"/>
          </w:tcPr>
          <w:p w:rsidR="003C61D3" w:rsidP="00342E62" w:rsidRDefault="003C61D3" w14:paraId="37AD7361" w14:textId="532BB5F2">
            <w:pPr>
              <w:rPr>
                <w:rFonts w:ascii="Open Sans" w:hAnsi="Open Sans" w:cs="Open Sans"/>
                <w:sz w:val="20"/>
              </w:rPr>
            </w:pPr>
          </w:p>
        </w:tc>
      </w:tr>
      <w:tr w:rsidR="003C61D3" w:rsidTr="68F74B11" w14:paraId="111AE02B" w14:textId="77777777">
        <w:trPr>
          <w:trHeight w:val="32"/>
        </w:trPr>
        <w:tc>
          <w:tcPr>
            <w:tcW w:w="4255" w:type="dxa"/>
          </w:tcPr>
          <w:p w:rsidR="003C61D3" w:rsidP="00342E62" w:rsidRDefault="003C61D3" w14:paraId="1441702B" w14:textId="77777777">
            <w:pPr>
              <w:rPr>
                <w:rFonts w:ascii="Open Sans" w:hAnsi="Open Sans" w:cs="Open Sans"/>
                <w:sz w:val="20"/>
              </w:rPr>
            </w:pPr>
            <w:r w:rsidRPr="736518FA">
              <w:rPr>
                <w:rFonts w:ascii="Open Sans" w:hAnsi="Open Sans" w:cs="Open Sans"/>
                <w:sz w:val="20"/>
              </w:rPr>
              <w:t>Taalverzorging 1F</w:t>
            </w:r>
          </w:p>
        </w:tc>
        <w:tc>
          <w:tcPr>
            <w:tcW w:w="1236" w:type="dxa"/>
          </w:tcPr>
          <w:p w:rsidR="003C61D3" w:rsidP="00342E62" w:rsidRDefault="003C61D3" w14:paraId="1FF6DFB1" w14:textId="77777777">
            <w:pPr>
              <w:rPr>
                <w:rFonts w:ascii="Open Sans" w:hAnsi="Open Sans" w:cs="Open Sans"/>
                <w:sz w:val="20"/>
              </w:rPr>
            </w:pPr>
          </w:p>
        </w:tc>
        <w:tc>
          <w:tcPr>
            <w:tcW w:w="1237" w:type="dxa"/>
          </w:tcPr>
          <w:p w:rsidR="003C61D3" w:rsidP="00342E62" w:rsidRDefault="003C61D3" w14:paraId="5CF03A27" w14:textId="77777777">
            <w:pPr>
              <w:rPr>
                <w:rFonts w:ascii="Open Sans" w:hAnsi="Open Sans" w:cs="Open Sans"/>
                <w:sz w:val="20"/>
              </w:rPr>
            </w:pPr>
          </w:p>
        </w:tc>
        <w:tc>
          <w:tcPr>
            <w:tcW w:w="1237" w:type="dxa"/>
          </w:tcPr>
          <w:p w:rsidR="003C61D3" w:rsidP="00342E62" w:rsidRDefault="003C61D3" w14:paraId="06F3D47F" w14:textId="77777777">
            <w:pPr>
              <w:rPr>
                <w:rFonts w:ascii="Open Sans" w:hAnsi="Open Sans" w:cs="Open Sans"/>
                <w:sz w:val="20"/>
              </w:rPr>
            </w:pPr>
          </w:p>
        </w:tc>
        <w:tc>
          <w:tcPr>
            <w:tcW w:w="1237" w:type="dxa"/>
          </w:tcPr>
          <w:p w:rsidR="003C61D3" w:rsidP="00342E62" w:rsidRDefault="003C61D3" w14:paraId="2D78DF4A" w14:textId="63DC92C1">
            <w:pPr>
              <w:rPr>
                <w:rFonts w:ascii="Open Sans" w:hAnsi="Open Sans" w:cs="Open Sans"/>
                <w:sz w:val="20"/>
              </w:rPr>
            </w:pPr>
          </w:p>
        </w:tc>
      </w:tr>
      <w:tr w:rsidRPr="005516A2" w:rsidR="003C61D3" w:rsidTr="68F74B11" w14:paraId="6AC9C14A" w14:textId="77777777">
        <w:trPr>
          <w:trHeight w:val="32"/>
        </w:trPr>
        <w:tc>
          <w:tcPr>
            <w:tcW w:w="4255" w:type="dxa"/>
          </w:tcPr>
          <w:p w:rsidR="003C61D3" w:rsidP="00342E62" w:rsidRDefault="003C61D3" w14:paraId="4F1693A2" w14:textId="77777777">
            <w:pPr>
              <w:rPr>
                <w:rFonts w:ascii="Open Sans" w:hAnsi="Open Sans" w:cs="Open Sans"/>
                <w:sz w:val="20"/>
              </w:rPr>
            </w:pPr>
            <w:r w:rsidRPr="736518FA">
              <w:rPr>
                <w:rFonts w:ascii="Open Sans" w:hAnsi="Open Sans" w:cs="Open Sans"/>
                <w:sz w:val="20"/>
              </w:rPr>
              <w:t>Taalverzorging 2F</w:t>
            </w:r>
          </w:p>
        </w:tc>
        <w:tc>
          <w:tcPr>
            <w:tcW w:w="1236" w:type="dxa"/>
          </w:tcPr>
          <w:p w:rsidRPr="005516A2" w:rsidR="003C61D3" w:rsidP="00342E62" w:rsidRDefault="003C61D3" w14:paraId="2140C637" w14:textId="77777777">
            <w:pPr>
              <w:rPr>
                <w:rFonts w:ascii="Open Sans" w:hAnsi="Open Sans" w:cs="Open Sans"/>
                <w:sz w:val="20"/>
              </w:rPr>
            </w:pPr>
          </w:p>
        </w:tc>
        <w:tc>
          <w:tcPr>
            <w:tcW w:w="1237" w:type="dxa"/>
          </w:tcPr>
          <w:p w:rsidRPr="005516A2" w:rsidR="003C61D3" w:rsidP="00342E62" w:rsidRDefault="003C61D3" w14:paraId="4D00E4ED" w14:textId="77777777">
            <w:pPr>
              <w:rPr>
                <w:rFonts w:ascii="Open Sans" w:hAnsi="Open Sans" w:cs="Open Sans"/>
                <w:sz w:val="20"/>
              </w:rPr>
            </w:pPr>
          </w:p>
        </w:tc>
        <w:tc>
          <w:tcPr>
            <w:tcW w:w="1237" w:type="dxa"/>
          </w:tcPr>
          <w:p w:rsidRPr="005516A2" w:rsidR="003C61D3" w:rsidP="00342E62" w:rsidRDefault="003C61D3" w14:paraId="365B33BC" w14:textId="77777777">
            <w:pPr>
              <w:rPr>
                <w:rFonts w:ascii="Open Sans" w:hAnsi="Open Sans" w:cs="Open Sans"/>
                <w:sz w:val="20"/>
              </w:rPr>
            </w:pPr>
          </w:p>
        </w:tc>
        <w:tc>
          <w:tcPr>
            <w:tcW w:w="1237" w:type="dxa"/>
          </w:tcPr>
          <w:p w:rsidRPr="005516A2" w:rsidR="003C61D3" w:rsidP="00342E62" w:rsidRDefault="003C61D3" w14:paraId="302A88AA" w14:textId="4F0F83D1">
            <w:pPr>
              <w:rPr>
                <w:rFonts w:ascii="Open Sans" w:hAnsi="Open Sans" w:cs="Open Sans"/>
                <w:sz w:val="20"/>
              </w:rPr>
            </w:pPr>
          </w:p>
        </w:tc>
      </w:tr>
      <w:tr w:rsidRPr="00F67685" w:rsidR="00F11430" w:rsidTr="68F74B11" w14:paraId="4EC73CD8" w14:textId="77777777">
        <w:tc>
          <w:tcPr>
            <w:tcW w:w="9202" w:type="dxa"/>
            <w:gridSpan w:val="5"/>
            <w:shd w:val="clear" w:color="auto" w:fill="00B0F0"/>
          </w:tcPr>
          <w:p w:rsidRPr="00F67685" w:rsidR="00F11430" w:rsidP="00342E62" w:rsidRDefault="00F11430" w14:paraId="5909246D" w14:textId="77777777">
            <w:pPr>
              <w:rPr>
                <w:rFonts w:ascii="Open Sans" w:hAnsi="Open Sans" w:cs="Open Sans"/>
                <w:b/>
                <w:sz w:val="20"/>
              </w:rPr>
            </w:pPr>
            <w:r>
              <w:rPr>
                <w:rFonts w:ascii="Open Sans" w:hAnsi="Open Sans" w:cs="Open Sans"/>
                <w:b/>
                <w:sz w:val="20"/>
              </w:rPr>
              <w:t>Schoolveiligheid</w:t>
            </w:r>
          </w:p>
        </w:tc>
      </w:tr>
      <w:tr w:rsidRPr="005516A2" w:rsidR="005C6CED" w:rsidTr="68F74B11" w14:paraId="3FD57AF2" w14:textId="77777777">
        <w:trPr>
          <w:trHeight w:val="274"/>
        </w:trPr>
        <w:tc>
          <w:tcPr>
            <w:tcW w:w="4255" w:type="dxa"/>
          </w:tcPr>
          <w:p w:rsidRPr="005516A2" w:rsidR="005C6CED" w:rsidP="005C6CED" w:rsidRDefault="005C6CED" w14:paraId="4C75FCBD" w14:textId="18F6063C">
            <w:pPr>
              <w:rPr>
                <w:rFonts w:ascii="Open Sans" w:hAnsi="Open Sans" w:cs="Open Sans"/>
                <w:sz w:val="20"/>
              </w:rPr>
            </w:pPr>
            <w:r>
              <w:rPr>
                <w:rFonts w:ascii="Open Sans" w:hAnsi="Open Sans" w:cs="Open Sans"/>
                <w:sz w:val="20"/>
              </w:rPr>
              <w:t>Welbevinden</w:t>
            </w:r>
          </w:p>
        </w:tc>
        <w:tc>
          <w:tcPr>
            <w:tcW w:w="4947" w:type="dxa"/>
            <w:gridSpan w:val="4"/>
          </w:tcPr>
          <w:p w:rsidRPr="005516A2" w:rsidR="005C6CED" w:rsidP="68F74B11" w:rsidRDefault="2CE70A0E" w14:paraId="656DC96E" w14:textId="255FEA60">
            <w:pPr>
              <w:rPr>
                <w:rFonts w:ascii="Open Sans" w:hAnsi="Open Sans" w:cs="Open Sans"/>
                <w:sz w:val="20"/>
                <w:szCs w:val="20"/>
              </w:rPr>
            </w:pPr>
            <w:proofErr w:type="spellStart"/>
            <w:r w:rsidRPr="68F74B11">
              <w:rPr>
                <w:rFonts w:ascii="Open Sans" w:hAnsi="Open Sans" w:cs="Open Sans"/>
                <w:sz w:val="20"/>
                <w:szCs w:val="20"/>
              </w:rPr>
              <w:t>Kindbegrip</w:t>
            </w:r>
            <w:proofErr w:type="spellEnd"/>
            <w:r w:rsidRPr="68F74B11">
              <w:rPr>
                <w:rFonts w:ascii="Open Sans" w:hAnsi="Open Sans" w:cs="Open Sans"/>
                <w:sz w:val="20"/>
                <w:szCs w:val="20"/>
              </w:rPr>
              <w:t xml:space="preserve"> (heeft geen groepsnorm)</w:t>
            </w:r>
          </w:p>
        </w:tc>
      </w:tr>
      <w:tr w:rsidRPr="005516A2" w:rsidR="005C6CED" w:rsidTr="68F74B11" w14:paraId="0B07CD62" w14:textId="77777777">
        <w:trPr>
          <w:trHeight w:val="273"/>
        </w:trPr>
        <w:tc>
          <w:tcPr>
            <w:tcW w:w="4255" w:type="dxa"/>
          </w:tcPr>
          <w:p w:rsidR="005C6CED" w:rsidP="00342E62" w:rsidRDefault="005C6CED" w14:paraId="2111464F" w14:textId="44056CD7">
            <w:pPr>
              <w:rPr>
                <w:rFonts w:ascii="Open Sans" w:hAnsi="Open Sans" w:cs="Open Sans"/>
                <w:sz w:val="20"/>
              </w:rPr>
            </w:pPr>
            <w:r>
              <w:rPr>
                <w:rFonts w:ascii="Open Sans" w:hAnsi="Open Sans" w:cs="Open Sans"/>
                <w:sz w:val="20"/>
              </w:rPr>
              <w:t>Veiligheidsbeleving</w:t>
            </w:r>
          </w:p>
        </w:tc>
        <w:tc>
          <w:tcPr>
            <w:tcW w:w="4947" w:type="dxa"/>
            <w:gridSpan w:val="4"/>
          </w:tcPr>
          <w:p w:rsidRPr="005516A2" w:rsidR="005C6CED" w:rsidP="68F74B11" w:rsidRDefault="61E141D7" w14:paraId="2EC3079D" w14:textId="148C0364">
            <w:pPr>
              <w:rPr>
                <w:rFonts w:ascii="Open Sans" w:hAnsi="Open Sans" w:cs="Open Sans"/>
                <w:sz w:val="20"/>
                <w:szCs w:val="20"/>
              </w:rPr>
            </w:pPr>
            <w:r w:rsidRPr="68F74B11">
              <w:rPr>
                <w:rFonts w:ascii="Open Sans" w:hAnsi="Open Sans" w:cs="Open Sans"/>
                <w:sz w:val="20"/>
                <w:szCs w:val="20"/>
              </w:rPr>
              <w:t xml:space="preserve">ZIEN </w:t>
            </w:r>
          </w:p>
        </w:tc>
      </w:tr>
      <w:tr w:rsidRPr="005516A2" w:rsidR="005C6CED" w:rsidTr="68F74B11" w14:paraId="68E85472" w14:textId="77777777">
        <w:trPr>
          <w:trHeight w:val="273"/>
        </w:trPr>
        <w:tc>
          <w:tcPr>
            <w:tcW w:w="4255" w:type="dxa"/>
          </w:tcPr>
          <w:p w:rsidR="005C6CED" w:rsidP="00342E62" w:rsidRDefault="005C6CED" w14:paraId="455ED6AF" w14:textId="4F19923C">
            <w:pPr>
              <w:rPr>
                <w:rFonts w:ascii="Open Sans" w:hAnsi="Open Sans" w:cs="Open Sans"/>
                <w:sz w:val="20"/>
              </w:rPr>
            </w:pPr>
            <w:r>
              <w:rPr>
                <w:rFonts w:ascii="Open Sans" w:hAnsi="Open Sans" w:cs="Open Sans"/>
                <w:sz w:val="20"/>
              </w:rPr>
              <w:t>Pestbeleving</w:t>
            </w:r>
          </w:p>
        </w:tc>
        <w:tc>
          <w:tcPr>
            <w:tcW w:w="4947" w:type="dxa"/>
            <w:gridSpan w:val="4"/>
          </w:tcPr>
          <w:p w:rsidRPr="005516A2" w:rsidR="005C6CED" w:rsidP="00342E62" w:rsidRDefault="005C6CED" w14:paraId="625EC63F" w14:textId="77777777">
            <w:pPr>
              <w:rPr>
                <w:rFonts w:ascii="Open Sans" w:hAnsi="Open Sans" w:cs="Open Sans"/>
                <w:sz w:val="20"/>
              </w:rPr>
            </w:pPr>
          </w:p>
        </w:tc>
      </w:tr>
      <w:tr w:rsidRPr="0070287F" w:rsidR="00F11430" w:rsidTr="68F74B11" w14:paraId="0454A3EE" w14:textId="77777777">
        <w:tc>
          <w:tcPr>
            <w:tcW w:w="9202" w:type="dxa"/>
            <w:gridSpan w:val="5"/>
            <w:shd w:val="clear" w:color="auto" w:fill="00B0F0"/>
          </w:tcPr>
          <w:p w:rsidRPr="0070287F" w:rsidR="00F11430" w:rsidP="00342E62" w:rsidRDefault="00F11430" w14:paraId="7BDA64A9" w14:textId="77777777">
            <w:pPr>
              <w:rPr>
                <w:rFonts w:ascii="Open Sans" w:hAnsi="Open Sans" w:cs="Open Sans"/>
                <w:b/>
                <w:sz w:val="20"/>
              </w:rPr>
            </w:pPr>
            <w:r>
              <w:rPr>
                <w:rFonts w:ascii="Open Sans" w:hAnsi="Open Sans" w:cs="Open Sans"/>
                <w:b/>
                <w:sz w:val="20"/>
              </w:rPr>
              <w:t>Groepsdynamiek</w:t>
            </w:r>
          </w:p>
        </w:tc>
      </w:tr>
      <w:tr w:rsidRPr="1221A16B" w:rsidR="00F11430" w:rsidTr="68F74B11" w14:paraId="18D08370" w14:textId="77777777">
        <w:trPr>
          <w:trHeight w:val="75"/>
        </w:trPr>
        <w:tc>
          <w:tcPr>
            <w:tcW w:w="4255" w:type="dxa"/>
          </w:tcPr>
          <w:p w:rsidRPr="003C61D3" w:rsidR="00F11430" w:rsidP="00342E62" w:rsidRDefault="00F11430" w14:paraId="3E2190BE" w14:textId="77777777">
            <w:pPr>
              <w:rPr>
                <w:rFonts w:ascii="Open Sans" w:hAnsi="Open Sans" w:cs="Open Sans"/>
                <w:sz w:val="20"/>
              </w:rPr>
            </w:pPr>
            <w:r w:rsidRPr="003C61D3">
              <w:rPr>
                <w:rFonts w:ascii="Open Sans" w:hAnsi="Open Sans" w:cs="Open Sans"/>
                <w:sz w:val="20"/>
              </w:rPr>
              <w:t>&gt;keuze 2022&lt;</w:t>
            </w:r>
          </w:p>
        </w:tc>
        <w:tc>
          <w:tcPr>
            <w:tcW w:w="4947" w:type="dxa"/>
            <w:gridSpan w:val="4"/>
          </w:tcPr>
          <w:p w:rsidRPr="1221A16B" w:rsidR="00F11430" w:rsidP="00342E62" w:rsidRDefault="00F11430" w14:paraId="28BA941A" w14:textId="77777777">
            <w:pPr>
              <w:rPr>
                <w:rFonts w:ascii="Open Sans" w:hAnsi="Open Sans" w:eastAsia="Open Sans" w:cs="Open Sans"/>
                <w:sz w:val="20"/>
              </w:rPr>
            </w:pPr>
          </w:p>
        </w:tc>
      </w:tr>
      <w:tr w:rsidRPr="005516A2" w:rsidR="00F11430" w:rsidTr="68F74B11" w14:paraId="6094746E" w14:textId="77777777">
        <w:trPr>
          <w:trHeight w:val="75"/>
        </w:trPr>
        <w:tc>
          <w:tcPr>
            <w:tcW w:w="4255" w:type="dxa"/>
            <w:shd w:val="clear" w:color="auto" w:fill="00B0F0"/>
          </w:tcPr>
          <w:p w:rsidRPr="003C61D3" w:rsidR="00F11430" w:rsidP="00342E62" w:rsidRDefault="00F11430" w14:paraId="124F18F0" w14:textId="77777777">
            <w:pPr>
              <w:rPr>
                <w:rFonts w:ascii="Open Sans" w:hAnsi="Open Sans" w:cs="Open Sans"/>
                <w:b/>
                <w:bCs/>
                <w:sz w:val="20"/>
              </w:rPr>
            </w:pPr>
            <w:r w:rsidRPr="003C61D3">
              <w:rPr>
                <w:rFonts w:ascii="Open Sans" w:hAnsi="Open Sans" w:cs="Open Sans"/>
                <w:b/>
                <w:bCs/>
                <w:sz w:val="20"/>
              </w:rPr>
              <w:t>Zorgzwaarte</w:t>
            </w:r>
          </w:p>
        </w:tc>
        <w:tc>
          <w:tcPr>
            <w:tcW w:w="4947" w:type="dxa"/>
            <w:gridSpan w:val="4"/>
            <w:shd w:val="clear" w:color="auto" w:fill="00B0F0"/>
          </w:tcPr>
          <w:p w:rsidRPr="005516A2" w:rsidR="00F11430" w:rsidP="00342E62" w:rsidRDefault="00F11430" w14:paraId="7F7C59F8" w14:textId="77777777">
            <w:pPr>
              <w:rPr>
                <w:rFonts w:ascii="Open Sans" w:hAnsi="Open Sans" w:eastAsia="Open Sans" w:cs="Open Sans"/>
                <w:sz w:val="20"/>
              </w:rPr>
            </w:pPr>
            <w:r w:rsidRPr="1221A16B">
              <w:rPr>
                <w:rFonts w:ascii="Open Sans" w:hAnsi="Open Sans" w:eastAsia="Open Sans" w:cs="Open Sans"/>
                <w:sz w:val="20"/>
              </w:rPr>
              <w:t xml:space="preserve"> </w:t>
            </w:r>
          </w:p>
        </w:tc>
      </w:tr>
      <w:tr w:rsidRPr="000F138D" w:rsidR="00F11430" w:rsidTr="68F74B11" w14:paraId="367E7E77" w14:textId="77777777">
        <w:trPr>
          <w:trHeight w:val="75"/>
        </w:trPr>
        <w:tc>
          <w:tcPr>
            <w:tcW w:w="4255" w:type="dxa"/>
          </w:tcPr>
          <w:p w:rsidRPr="003C61D3" w:rsidR="00F11430" w:rsidP="00342E62" w:rsidRDefault="00F11430" w14:paraId="3A438B2F" w14:textId="77777777">
            <w:pPr>
              <w:rPr>
                <w:rFonts w:ascii="Open Sans" w:hAnsi="Open Sans" w:cs="Open Sans"/>
                <w:bCs/>
                <w:sz w:val="20"/>
              </w:rPr>
            </w:pPr>
            <w:r w:rsidRPr="003C61D3">
              <w:rPr>
                <w:rFonts w:ascii="Open Sans" w:hAnsi="Open Sans" w:cs="Open Sans"/>
                <w:bCs/>
                <w:sz w:val="20"/>
              </w:rPr>
              <w:t>&gt;keuze 2022&lt;</w:t>
            </w:r>
          </w:p>
        </w:tc>
        <w:tc>
          <w:tcPr>
            <w:tcW w:w="4947" w:type="dxa"/>
            <w:gridSpan w:val="4"/>
          </w:tcPr>
          <w:p w:rsidRPr="000F138D" w:rsidR="00F11430" w:rsidP="00342E62" w:rsidRDefault="00F11430" w14:paraId="4C3F6124" w14:textId="77777777">
            <w:pPr>
              <w:rPr>
                <w:rFonts w:ascii="Open Sans" w:hAnsi="Open Sans" w:eastAsia="Open Sans" w:cs="Open Sans"/>
                <w:sz w:val="20"/>
              </w:rPr>
            </w:pPr>
          </w:p>
        </w:tc>
      </w:tr>
    </w:tbl>
    <w:p w:rsidR="00362630" w:rsidRDefault="00362630" w14:paraId="0042BE90" w14:textId="6754467A">
      <w:pPr>
        <w:rPr>
          <w:rStyle w:val="normaltextrun"/>
          <w:rFonts w:eastAsia="Times New Roman" w:cs="Arial"/>
          <w:szCs w:val="22"/>
          <w:lang w:eastAsia="nl-NL"/>
        </w:rPr>
      </w:pPr>
    </w:p>
    <w:p w:rsidR="000074D3" w:rsidRDefault="000074D3" w14:paraId="2720B5DA" w14:textId="2CED2584">
      <w:pPr>
        <w:rPr>
          <w:rStyle w:val="normaltextrun"/>
          <w:rFonts w:eastAsia="Times New Roman" w:cs="Arial"/>
          <w:szCs w:val="22"/>
          <w:lang w:eastAsia="nl-NL"/>
        </w:rPr>
      </w:pPr>
    </w:p>
    <w:p w:rsidR="000074D3" w:rsidRDefault="000074D3" w14:paraId="20C51112" w14:textId="432CAA64">
      <w:pPr>
        <w:rPr>
          <w:rStyle w:val="normaltextrun"/>
          <w:rFonts w:eastAsia="Times New Roman" w:cs="Arial"/>
          <w:szCs w:val="22"/>
          <w:lang w:eastAsia="nl-NL"/>
        </w:rPr>
      </w:pPr>
    </w:p>
    <w:p w:rsidR="000074D3" w:rsidRDefault="000074D3" w14:paraId="2391A9C7" w14:textId="262AFCE7">
      <w:pPr>
        <w:rPr>
          <w:rStyle w:val="normaltextrun"/>
          <w:rFonts w:eastAsia="Times New Roman" w:cs="Arial"/>
          <w:szCs w:val="22"/>
          <w:lang w:eastAsia="nl-NL"/>
        </w:rPr>
      </w:pPr>
    </w:p>
    <w:p w:rsidR="000074D3" w:rsidRDefault="000074D3" w14:paraId="5A34F9F1" w14:textId="3D656C17">
      <w:pPr>
        <w:rPr>
          <w:rStyle w:val="normaltextrun"/>
          <w:rFonts w:eastAsia="Times New Roman" w:cs="Arial"/>
          <w:szCs w:val="22"/>
          <w:lang w:eastAsia="nl-NL"/>
        </w:rPr>
      </w:pPr>
    </w:p>
    <w:p w:rsidR="000074D3" w:rsidRDefault="000074D3" w14:paraId="76F08A84" w14:textId="04FED3D5">
      <w:pPr>
        <w:rPr>
          <w:rStyle w:val="normaltextrun"/>
          <w:rFonts w:eastAsia="Times New Roman" w:cs="Arial"/>
          <w:szCs w:val="22"/>
          <w:lang w:eastAsia="nl-NL"/>
        </w:rPr>
      </w:pPr>
    </w:p>
    <w:p w:rsidR="000074D3" w:rsidRDefault="000074D3" w14:paraId="3F1138D1" w14:textId="77777777">
      <w:pPr>
        <w:rPr>
          <w:rStyle w:val="normaltextrun"/>
          <w:rFonts w:eastAsia="Times New Roman" w:cs="Arial"/>
          <w:szCs w:val="22"/>
          <w:lang w:eastAsia="nl-NL"/>
        </w:rPr>
      </w:pPr>
    </w:p>
    <w:p w:rsidR="00362630" w:rsidP="00362630" w:rsidRDefault="00362630" w14:paraId="142279E7" w14:textId="77777777">
      <w:pPr>
        <w:pStyle w:val="paragraph"/>
        <w:spacing w:before="0" w:beforeAutospacing="0" w:after="0" w:afterAutospacing="0"/>
        <w:textAlignment w:val="baseline"/>
        <w:rPr>
          <w:rStyle w:val="normaltextrun"/>
          <w:rFonts w:ascii="Arial" w:hAnsi="Arial" w:cs="Arial"/>
          <w:sz w:val="22"/>
          <w:szCs w:val="22"/>
        </w:rPr>
      </w:pPr>
    </w:p>
    <w:p w:rsidRPr="000074D3" w:rsidR="0087726D" w:rsidP="000074D3" w:rsidRDefault="00362630" w14:paraId="76E56DD2" w14:textId="49DDC82C">
      <w:pPr>
        <w:pStyle w:val="Kop3"/>
      </w:pPr>
      <w:bookmarkStart w:name="_Toc129181645" w:id="5"/>
      <w:r w:rsidRPr="000074D3">
        <w:rPr>
          <w:rStyle w:val="normaltextrun"/>
        </w:rPr>
        <w:t>1.3</w:t>
      </w:r>
      <w:r w:rsidRPr="000074D3">
        <w:rPr>
          <w:rStyle w:val="normaltextrun"/>
        </w:rPr>
        <w:tab/>
      </w:r>
      <w:r w:rsidRPr="000074D3" w:rsidR="0087726D">
        <w:rPr>
          <w:rStyle w:val="normaltextrun"/>
        </w:rPr>
        <w:t>Schoolfactoren</w:t>
      </w:r>
      <w:bookmarkEnd w:id="5"/>
      <w:r w:rsidRPr="000074D3" w:rsidR="0087726D">
        <w:rPr>
          <w:rStyle w:val="eop"/>
        </w:rPr>
        <w:t> </w:t>
      </w:r>
      <w:r w:rsidRPr="000074D3" w:rsidR="006D5D4C">
        <w:rPr>
          <w:rStyle w:val="eop"/>
        </w:rPr>
        <w:br/>
      </w:r>
    </w:p>
    <w:tbl>
      <w:tblPr>
        <w:tblW w:w="9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40"/>
        <w:gridCol w:w="757"/>
        <w:gridCol w:w="343"/>
        <w:gridCol w:w="415"/>
        <w:gridCol w:w="193"/>
        <w:gridCol w:w="479"/>
        <w:gridCol w:w="86"/>
        <w:gridCol w:w="379"/>
        <w:gridCol w:w="379"/>
        <w:gridCol w:w="385"/>
        <w:gridCol w:w="372"/>
        <w:gridCol w:w="633"/>
        <w:gridCol w:w="123"/>
        <w:gridCol w:w="341"/>
        <w:gridCol w:w="239"/>
        <w:gridCol w:w="178"/>
        <w:gridCol w:w="443"/>
        <w:gridCol w:w="314"/>
        <w:gridCol w:w="774"/>
      </w:tblGrid>
      <w:tr w:rsidRPr="005516A2" w:rsidR="006D5D4C" w:rsidTr="1FCA9772" w14:paraId="2F23BF58" w14:textId="77777777">
        <w:tc>
          <w:tcPr>
            <w:tcW w:w="9573" w:type="dxa"/>
            <w:gridSpan w:val="19"/>
            <w:shd w:val="clear" w:color="auto" w:fill="00B0F0"/>
          </w:tcPr>
          <w:p w:rsidRPr="006D5D4C" w:rsidR="006D5D4C" w:rsidP="006D5D4C" w:rsidRDefault="006D5D4C" w14:paraId="60476CBF" w14:textId="77777777">
            <w:pPr>
              <w:rPr>
                <w:rFonts w:ascii="Open Sans" w:hAnsi="Open Sans" w:cs="Open Sans"/>
                <w:b/>
                <w:bCs/>
                <w:sz w:val="20"/>
              </w:rPr>
            </w:pPr>
            <w:r w:rsidRPr="006D5D4C">
              <w:rPr>
                <w:rFonts w:ascii="Open Sans" w:hAnsi="Open Sans" w:cs="Open Sans"/>
                <w:b/>
                <w:sz w:val="20"/>
              </w:rPr>
              <w:t xml:space="preserve">Leerling populatie </w:t>
            </w:r>
          </w:p>
        </w:tc>
      </w:tr>
      <w:tr w:rsidRPr="005516A2" w:rsidR="006D5D4C" w:rsidTr="1FCA9772" w14:paraId="159BF591" w14:textId="77777777">
        <w:trPr>
          <w:trHeight w:val="32"/>
        </w:trPr>
        <w:tc>
          <w:tcPr>
            <w:tcW w:w="2740" w:type="dxa"/>
            <w:vMerge w:val="restart"/>
          </w:tcPr>
          <w:p w:rsidRPr="005516A2" w:rsidR="006D5D4C" w:rsidP="00342E62" w:rsidRDefault="006D5D4C" w14:paraId="09705249" w14:textId="70F2B78D">
            <w:pPr>
              <w:rPr>
                <w:rFonts w:ascii="Open Sans" w:hAnsi="Open Sans" w:cs="Open Sans"/>
                <w:bCs/>
                <w:sz w:val="20"/>
              </w:rPr>
            </w:pPr>
            <w:r>
              <w:rPr>
                <w:rFonts w:ascii="Open Sans" w:hAnsi="Open Sans" w:cs="Open Sans"/>
                <w:bCs/>
                <w:sz w:val="20"/>
              </w:rPr>
              <w:t>Leerlingaantallen - per 1februari</w:t>
            </w:r>
          </w:p>
        </w:tc>
        <w:tc>
          <w:tcPr>
            <w:tcW w:w="1708" w:type="dxa"/>
            <w:gridSpan w:val="4"/>
          </w:tcPr>
          <w:p w:rsidRPr="006D5D4C" w:rsidR="006D5D4C" w:rsidP="00342E62" w:rsidRDefault="006D5D4C" w14:paraId="29AB07E9" w14:textId="04654157">
            <w:pPr>
              <w:rPr>
                <w:rFonts w:ascii="Open Sans" w:hAnsi="Open Sans" w:cs="Open Sans"/>
                <w:b/>
                <w:sz w:val="20"/>
              </w:rPr>
            </w:pPr>
            <w:r w:rsidRPr="006D5D4C">
              <w:rPr>
                <w:rFonts w:ascii="Open Sans" w:hAnsi="Open Sans" w:cs="Open Sans"/>
                <w:b/>
                <w:sz w:val="20"/>
              </w:rPr>
              <w:t>202</w:t>
            </w:r>
            <w:r>
              <w:rPr>
                <w:rFonts w:ascii="Open Sans" w:hAnsi="Open Sans" w:cs="Open Sans"/>
                <w:b/>
                <w:sz w:val="20"/>
              </w:rPr>
              <w:t>3</w:t>
            </w:r>
          </w:p>
        </w:tc>
        <w:tc>
          <w:tcPr>
            <w:tcW w:w="1708" w:type="dxa"/>
            <w:gridSpan w:val="5"/>
          </w:tcPr>
          <w:p w:rsidRPr="006D5D4C" w:rsidR="006D5D4C" w:rsidP="00342E62" w:rsidRDefault="006D5D4C" w14:paraId="51A83690" w14:textId="7967A420">
            <w:pPr>
              <w:rPr>
                <w:rFonts w:ascii="Open Sans" w:hAnsi="Open Sans" w:cs="Open Sans"/>
                <w:b/>
                <w:sz w:val="20"/>
              </w:rPr>
            </w:pPr>
            <w:r w:rsidRPr="006D5D4C">
              <w:rPr>
                <w:rFonts w:ascii="Open Sans" w:hAnsi="Open Sans" w:cs="Open Sans"/>
                <w:b/>
                <w:sz w:val="20"/>
              </w:rPr>
              <w:t>202</w:t>
            </w:r>
            <w:r>
              <w:rPr>
                <w:rFonts w:ascii="Open Sans" w:hAnsi="Open Sans" w:cs="Open Sans"/>
                <w:b/>
                <w:sz w:val="20"/>
              </w:rPr>
              <w:t>4</w:t>
            </w:r>
          </w:p>
        </w:tc>
        <w:tc>
          <w:tcPr>
            <w:tcW w:w="1708" w:type="dxa"/>
            <w:gridSpan w:val="5"/>
          </w:tcPr>
          <w:p w:rsidRPr="006D5D4C" w:rsidR="006D5D4C" w:rsidP="00342E62" w:rsidRDefault="006D5D4C" w14:paraId="5903B5EC" w14:textId="4572EE32">
            <w:pPr>
              <w:rPr>
                <w:rFonts w:ascii="Open Sans" w:hAnsi="Open Sans" w:cs="Open Sans"/>
                <w:b/>
                <w:sz w:val="20"/>
              </w:rPr>
            </w:pPr>
            <w:r w:rsidRPr="006D5D4C">
              <w:rPr>
                <w:rFonts w:ascii="Open Sans" w:hAnsi="Open Sans" w:cs="Open Sans"/>
                <w:b/>
                <w:sz w:val="20"/>
              </w:rPr>
              <w:t>202</w:t>
            </w:r>
            <w:r>
              <w:rPr>
                <w:rFonts w:ascii="Open Sans" w:hAnsi="Open Sans" w:cs="Open Sans"/>
                <w:b/>
                <w:sz w:val="20"/>
              </w:rPr>
              <w:t>5</w:t>
            </w:r>
          </w:p>
        </w:tc>
        <w:tc>
          <w:tcPr>
            <w:tcW w:w="1709" w:type="dxa"/>
            <w:gridSpan w:val="4"/>
          </w:tcPr>
          <w:p w:rsidRPr="006D5D4C" w:rsidR="006D5D4C" w:rsidP="00342E62" w:rsidRDefault="006D5D4C" w14:paraId="10A7EF82" w14:textId="6A45A498">
            <w:pPr>
              <w:rPr>
                <w:rFonts w:ascii="Open Sans" w:hAnsi="Open Sans" w:cs="Open Sans"/>
                <w:b/>
                <w:sz w:val="20"/>
              </w:rPr>
            </w:pPr>
            <w:r w:rsidRPr="006D5D4C">
              <w:rPr>
                <w:rFonts w:ascii="Open Sans" w:hAnsi="Open Sans" w:cs="Open Sans"/>
                <w:b/>
                <w:sz w:val="20"/>
              </w:rPr>
              <w:t>202</w:t>
            </w:r>
            <w:r>
              <w:rPr>
                <w:rFonts w:ascii="Open Sans" w:hAnsi="Open Sans" w:cs="Open Sans"/>
                <w:b/>
                <w:sz w:val="20"/>
              </w:rPr>
              <w:t>6</w:t>
            </w:r>
          </w:p>
        </w:tc>
      </w:tr>
      <w:tr w:rsidRPr="005516A2" w:rsidR="006D5D4C" w:rsidTr="1FCA9772" w14:paraId="78F0101B" w14:textId="77777777">
        <w:trPr>
          <w:trHeight w:val="32"/>
        </w:trPr>
        <w:tc>
          <w:tcPr>
            <w:tcW w:w="2740" w:type="dxa"/>
            <w:vMerge/>
          </w:tcPr>
          <w:p w:rsidR="006D5D4C" w:rsidP="00342E62" w:rsidRDefault="006D5D4C" w14:paraId="1B287D04" w14:textId="77777777">
            <w:pPr>
              <w:rPr>
                <w:rFonts w:ascii="Open Sans" w:hAnsi="Open Sans" w:cs="Open Sans"/>
                <w:bCs/>
                <w:sz w:val="20"/>
              </w:rPr>
            </w:pPr>
          </w:p>
        </w:tc>
        <w:tc>
          <w:tcPr>
            <w:tcW w:w="1708" w:type="dxa"/>
            <w:gridSpan w:val="4"/>
          </w:tcPr>
          <w:p w:rsidRPr="005516A2" w:rsidR="006D5D4C" w:rsidP="68F74B11" w:rsidRDefault="46FFBDBE" w14:paraId="6E3078F4" w14:textId="2CE3C187">
            <w:pPr>
              <w:rPr>
                <w:rFonts w:ascii="Open Sans" w:hAnsi="Open Sans" w:cs="Open Sans"/>
                <w:b/>
                <w:bCs/>
                <w:sz w:val="20"/>
                <w:szCs w:val="20"/>
              </w:rPr>
            </w:pPr>
            <w:r w:rsidRPr="68F74B11">
              <w:rPr>
                <w:rFonts w:ascii="Open Sans" w:hAnsi="Open Sans" w:cs="Open Sans"/>
                <w:b/>
                <w:bCs/>
                <w:sz w:val="20"/>
                <w:szCs w:val="20"/>
              </w:rPr>
              <w:t>148</w:t>
            </w:r>
          </w:p>
        </w:tc>
        <w:tc>
          <w:tcPr>
            <w:tcW w:w="1708" w:type="dxa"/>
            <w:gridSpan w:val="5"/>
          </w:tcPr>
          <w:p w:rsidRPr="005516A2" w:rsidR="006D5D4C" w:rsidP="00342E62" w:rsidRDefault="006D5D4C" w14:paraId="549D1C8E" w14:textId="77777777">
            <w:pPr>
              <w:rPr>
                <w:rFonts w:ascii="Open Sans" w:hAnsi="Open Sans" w:cs="Open Sans"/>
                <w:b/>
                <w:bCs/>
                <w:sz w:val="20"/>
              </w:rPr>
            </w:pPr>
          </w:p>
        </w:tc>
        <w:tc>
          <w:tcPr>
            <w:tcW w:w="1708" w:type="dxa"/>
            <w:gridSpan w:val="5"/>
          </w:tcPr>
          <w:p w:rsidRPr="005516A2" w:rsidR="006D5D4C" w:rsidP="00342E62" w:rsidRDefault="006D5D4C" w14:paraId="2A5D4D6D" w14:textId="77777777">
            <w:pPr>
              <w:rPr>
                <w:rFonts w:ascii="Open Sans" w:hAnsi="Open Sans" w:cs="Open Sans"/>
                <w:b/>
                <w:bCs/>
                <w:sz w:val="20"/>
              </w:rPr>
            </w:pPr>
          </w:p>
        </w:tc>
        <w:tc>
          <w:tcPr>
            <w:tcW w:w="1709" w:type="dxa"/>
            <w:gridSpan w:val="4"/>
          </w:tcPr>
          <w:p w:rsidRPr="005516A2" w:rsidR="006D5D4C" w:rsidP="00342E62" w:rsidRDefault="006D5D4C" w14:paraId="5560AD95" w14:textId="56CF6A5E">
            <w:pPr>
              <w:rPr>
                <w:rFonts w:ascii="Open Sans" w:hAnsi="Open Sans" w:cs="Open Sans"/>
                <w:b/>
                <w:bCs/>
                <w:sz w:val="20"/>
              </w:rPr>
            </w:pPr>
          </w:p>
        </w:tc>
      </w:tr>
      <w:tr w:rsidRPr="005516A2" w:rsidR="006D5D4C" w:rsidTr="1FCA9772" w14:paraId="2915572F" w14:textId="77777777">
        <w:trPr>
          <w:trHeight w:val="135"/>
        </w:trPr>
        <w:tc>
          <w:tcPr>
            <w:tcW w:w="2740" w:type="dxa"/>
            <w:shd w:val="clear" w:color="auto" w:fill="D5DCE4" w:themeFill="text2" w:themeFillTint="33"/>
          </w:tcPr>
          <w:p w:rsidRPr="00937CF4" w:rsidR="006D5D4C" w:rsidP="00342E62" w:rsidRDefault="006D5D4C" w14:paraId="2CA6D9FD" w14:textId="77777777">
            <w:pPr>
              <w:rPr>
                <w:rFonts w:ascii="Open Sans" w:hAnsi="Open Sans" w:cs="Open Sans"/>
                <w:bCs/>
                <w:color w:val="92D050"/>
                <w:sz w:val="20"/>
              </w:rPr>
            </w:pPr>
          </w:p>
        </w:tc>
        <w:tc>
          <w:tcPr>
            <w:tcW w:w="6833" w:type="dxa"/>
            <w:gridSpan w:val="18"/>
            <w:shd w:val="clear" w:color="auto" w:fill="D5DCE4" w:themeFill="text2" w:themeFillTint="33"/>
          </w:tcPr>
          <w:p w:rsidRPr="00937CF4" w:rsidR="006D5D4C" w:rsidP="00342E62" w:rsidRDefault="006D5D4C" w14:paraId="18059442" w14:textId="77777777">
            <w:pPr>
              <w:jc w:val="center"/>
              <w:rPr>
                <w:rFonts w:ascii="Open Sans" w:hAnsi="Open Sans" w:cs="Open Sans"/>
                <w:bCs/>
                <w:sz w:val="20"/>
              </w:rPr>
            </w:pPr>
          </w:p>
        </w:tc>
      </w:tr>
      <w:tr w:rsidRPr="005516A2" w:rsidR="006D5D4C" w:rsidTr="1FCA9772" w14:paraId="2C3489C9" w14:textId="77777777">
        <w:trPr>
          <w:trHeight w:val="280"/>
        </w:trPr>
        <w:tc>
          <w:tcPr>
            <w:tcW w:w="2740" w:type="dxa"/>
            <w:tcBorders>
              <w:bottom w:val="single" w:color="auto" w:sz="4" w:space="0"/>
            </w:tcBorders>
          </w:tcPr>
          <w:p w:rsidRPr="00937CF4" w:rsidR="006D5D4C" w:rsidP="00342E62" w:rsidRDefault="006D5D4C" w14:paraId="71F6E05C" w14:textId="77777777">
            <w:pPr>
              <w:rPr>
                <w:rFonts w:ascii="Open Sans" w:hAnsi="Open Sans" w:cs="Open Sans"/>
                <w:bCs/>
                <w:color w:val="92D050"/>
                <w:sz w:val="20"/>
              </w:rPr>
            </w:pPr>
          </w:p>
        </w:tc>
        <w:tc>
          <w:tcPr>
            <w:tcW w:w="757" w:type="dxa"/>
            <w:tcBorders>
              <w:bottom w:val="single" w:color="auto" w:sz="4" w:space="0"/>
            </w:tcBorders>
          </w:tcPr>
          <w:p w:rsidRPr="00213F70" w:rsidR="006D5D4C" w:rsidP="00342E62" w:rsidRDefault="006D5D4C" w14:paraId="270A18EB" w14:textId="7696B517">
            <w:pPr>
              <w:jc w:val="center"/>
              <w:rPr>
                <w:rFonts w:ascii="Open Sans" w:hAnsi="Open Sans" w:cs="Open Sans"/>
                <w:b/>
                <w:bCs/>
                <w:sz w:val="20"/>
              </w:rPr>
            </w:pPr>
            <w:r>
              <w:rPr>
                <w:rFonts w:ascii="Open Sans" w:hAnsi="Open Sans" w:cs="Open Sans"/>
                <w:b/>
                <w:bCs/>
                <w:sz w:val="20"/>
              </w:rPr>
              <w:t>0</w:t>
            </w:r>
          </w:p>
        </w:tc>
        <w:tc>
          <w:tcPr>
            <w:tcW w:w="758" w:type="dxa"/>
            <w:gridSpan w:val="2"/>
            <w:tcBorders>
              <w:bottom w:val="single" w:color="auto" w:sz="4" w:space="0"/>
            </w:tcBorders>
          </w:tcPr>
          <w:p w:rsidRPr="00213F70" w:rsidR="006D5D4C" w:rsidP="00342E62" w:rsidRDefault="006D5D4C" w14:paraId="496AADA3" w14:textId="0EAE21BA">
            <w:pPr>
              <w:jc w:val="center"/>
              <w:rPr>
                <w:rFonts w:ascii="Open Sans" w:hAnsi="Open Sans" w:cs="Open Sans"/>
                <w:b/>
                <w:bCs/>
                <w:sz w:val="20"/>
              </w:rPr>
            </w:pPr>
            <w:r>
              <w:rPr>
                <w:rFonts w:ascii="Open Sans" w:hAnsi="Open Sans" w:cs="Open Sans"/>
                <w:b/>
                <w:bCs/>
                <w:sz w:val="20"/>
              </w:rPr>
              <w:t>1</w:t>
            </w:r>
          </w:p>
        </w:tc>
        <w:tc>
          <w:tcPr>
            <w:tcW w:w="758" w:type="dxa"/>
            <w:gridSpan w:val="3"/>
            <w:tcBorders>
              <w:bottom w:val="single" w:color="auto" w:sz="4" w:space="0"/>
            </w:tcBorders>
          </w:tcPr>
          <w:p w:rsidRPr="00213F70" w:rsidR="006D5D4C" w:rsidP="00342E62" w:rsidRDefault="006D5D4C" w14:paraId="1C941DE2" w14:textId="4950A57A">
            <w:pPr>
              <w:jc w:val="center"/>
              <w:rPr>
                <w:rFonts w:ascii="Open Sans" w:hAnsi="Open Sans" w:cs="Open Sans"/>
                <w:b/>
                <w:bCs/>
                <w:sz w:val="20"/>
              </w:rPr>
            </w:pPr>
            <w:r>
              <w:rPr>
                <w:rFonts w:ascii="Open Sans" w:hAnsi="Open Sans" w:cs="Open Sans"/>
                <w:b/>
                <w:bCs/>
                <w:sz w:val="20"/>
              </w:rPr>
              <w:t>2</w:t>
            </w:r>
          </w:p>
        </w:tc>
        <w:tc>
          <w:tcPr>
            <w:tcW w:w="758" w:type="dxa"/>
            <w:gridSpan w:val="2"/>
            <w:tcBorders>
              <w:bottom w:val="single" w:color="auto" w:sz="4" w:space="0"/>
            </w:tcBorders>
          </w:tcPr>
          <w:p w:rsidRPr="00213F70" w:rsidR="006D5D4C" w:rsidP="00342E62" w:rsidRDefault="006D5D4C" w14:paraId="794B2E81" w14:textId="35E9090C">
            <w:pPr>
              <w:jc w:val="center"/>
              <w:rPr>
                <w:rFonts w:ascii="Open Sans" w:hAnsi="Open Sans" w:cs="Open Sans"/>
                <w:b/>
                <w:bCs/>
                <w:sz w:val="20"/>
              </w:rPr>
            </w:pPr>
            <w:r>
              <w:rPr>
                <w:rFonts w:ascii="Open Sans" w:hAnsi="Open Sans" w:cs="Open Sans"/>
                <w:b/>
                <w:bCs/>
                <w:sz w:val="20"/>
              </w:rPr>
              <w:t>3</w:t>
            </w:r>
          </w:p>
        </w:tc>
        <w:tc>
          <w:tcPr>
            <w:tcW w:w="757" w:type="dxa"/>
            <w:gridSpan w:val="2"/>
            <w:tcBorders>
              <w:bottom w:val="single" w:color="auto" w:sz="4" w:space="0"/>
            </w:tcBorders>
          </w:tcPr>
          <w:p w:rsidRPr="00213F70" w:rsidR="006D5D4C" w:rsidP="00342E62" w:rsidRDefault="006D5D4C" w14:paraId="54440F09" w14:textId="480CCF06">
            <w:pPr>
              <w:jc w:val="center"/>
              <w:rPr>
                <w:rFonts w:ascii="Open Sans" w:hAnsi="Open Sans" w:cs="Open Sans"/>
                <w:b/>
                <w:bCs/>
                <w:sz w:val="20"/>
              </w:rPr>
            </w:pPr>
            <w:r>
              <w:rPr>
                <w:rFonts w:ascii="Open Sans" w:hAnsi="Open Sans" w:cs="Open Sans"/>
                <w:b/>
                <w:bCs/>
                <w:sz w:val="20"/>
              </w:rPr>
              <w:t>4</w:t>
            </w:r>
          </w:p>
        </w:tc>
        <w:tc>
          <w:tcPr>
            <w:tcW w:w="756" w:type="dxa"/>
            <w:gridSpan w:val="2"/>
            <w:tcBorders>
              <w:bottom w:val="single" w:color="auto" w:sz="4" w:space="0"/>
            </w:tcBorders>
          </w:tcPr>
          <w:p w:rsidRPr="00213F70" w:rsidR="006D5D4C" w:rsidP="00342E62" w:rsidRDefault="006D5D4C" w14:paraId="5201B5FE" w14:textId="2E6F05D4">
            <w:pPr>
              <w:jc w:val="center"/>
              <w:rPr>
                <w:rFonts w:ascii="Open Sans" w:hAnsi="Open Sans" w:cs="Open Sans"/>
                <w:b/>
                <w:bCs/>
                <w:sz w:val="20"/>
              </w:rPr>
            </w:pPr>
            <w:r>
              <w:rPr>
                <w:rFonts w:ascii="Open Sans" w:hAnsi="Open Sans" w:cs="Open Sans"/>
                <w:b/>
                <w:bCs/>
                <w:sz w:val="20"/>
              </w:rPr>
              <w:t>5</w:t>
            </w:r>
          </w:p>
        </w:tc>
        <w:tc>
          <w:tcPr>
            <w:tcW w:w="758" w:type="dxa"/>
            <w:gridSpan w:val="3"/>
            <w:tcBorders>
              <w:bottom w:val="single" w:color="auto" w:sz="4" w:space="0"/>
            </w:tcBorders>
          </w:tcPr>
          <w:p w:rsidRPr="00213F70" w:rsidR="006D5D4C" w:rsidP="00342E62" w:rsidRDefault="006D5D4C" w14:paraId="26AFB66E" w14:textId="743F5806">
            <w:pPr>
              <w:jc w:val="center"/>
              <w:rPr>
                <w:rFonts w:ascii="Open Sans" w:hAnsi="Open Sans" w:cs="Open Sans"/>
                <w:b/>
                <w:bCs/>
                <w:sz w:val="20"/>
              </w:rPr>
            </w:pPr>
            <w:r>
              <w:rPr>
                <w:rFonts w:ascii="Open Sans" w:hAnsi="Open Sans" w:cs="Open Sans"/>
                <w:b/>
                <w:bCs/>
                <w:sz w:val="20"/>
              </w:rPr>
              <w:t>6</w:t>
            </w:r>
          </w:p>
        </w:tc>
        <w:tc>
          <w:tcPr>
            <w:tcW w:w="757" w:type="dxa"/>
            <w:gridSpan w:val="2"/>
            <w:tcBorders>
              <w:bottom w:val="single" w:color="auto" w:sz="4" w:space="0"/>
            </w:tcBorders>
          </w:tcPr>
          <w:p w:rsidRPr="00213F70" w:rsidR="006D5D4C" w:rsidP="00342E62" w:rsidRDefault="006D5D4C" w14:paraId="3DF655AE" w14:textId="3D20DF5B">
            <w:pPr>
              <w:jc w:val="center"/>
              <w:rPr>
                <w:rFonts w:ascii="Open Sans" w:hAnsi="Open Sans" w:cs="Open Sans"/>
                <w:b/>
                <w:bCs/>
                <w:sz w:val="20"/>
              </w:rPr>
            </w:pPr>
            <w:r>
              <w:rPr>
                <w:rFonts w:ascii="Open Sans" w:hAnsi="Open Sans" w:cs="Open Sans"/>
                <w:b/>
                <w:bCs/>
                <w:sz w:val="20"/>
              </w:rPr>
              <w:t>7</w:t>
            </w:r>
          </w:p>
        </w:tc>
        <w:tc>
          <w:tcPr>
            <w:tcW w:w="774" w:type="dxa"/>
            <w:tcBorders>
              <w:bottom w:val="single" w:color="auto" w:sz="4" w:space="0"/>
            </w:tcBorders>
          </w:tcPr>
          <w:p w:rsidRPr="00213F70" w:rsidR="006D5D4C" w:rsidP="00342E62" w:rsidRDefault="006D5D4C" w14:paraId="2E41C523" w14:textId="31258598">
            <w:pPr>
              <w:jc w:val="center"/>
              <w:rPr>
                <w:rFonts w:ascii="Open Sans" w:hAnsi="Open Sans" w:cs="Open Sans"/>
                <w:b/>
                <w:bCs/>
                <w:sz w:val="20"/>
              </w:rPr>
            </w:pPr>
            <w:r>
              <w:rPr>
                <w:rFonts w:ascii="Open Sans" w:hAnsi="Open Sans" w:cs="Open Sans"/>
                <w:b/>
                <w:bCs/>
                <w:sz w:val="20"/>
              </w:rPr>
              <w:t>8</w:t>
            </w:r>
          </w:p>
        </w:tc>
      </w:tr>
      <w:tr w:rsidRPr="005516A2" w:rsidR="006D5D4C" w:rsidTr="1FCA9772" w14:paraId="50F60C08" w14:textId="77777777">
        <w:trPr>
          <w:trHeight w:val="280"/>
        </w:trPr>
        <w:tc>
          <w:tcPr>
            <w:tcW w:w="2740" w:type="dxa"/>
            <w:tcBorders>
              <w:bottom w:val="single" w:color="auto" w:sz="4" w:space="0"/>
            </w:tcBorders>
          </w:tcPr>
          <w:p w:rsidRPr="005C6CED" w:rsidR="006D5D4C" w:rsidP="00342E62" w:rsidRDefault="006D5D4C" w14:paraId="32BE6A2F" w14:textId="77777777">
            <w:pPr>
              <w:rPr>
                <w:rFonts w:ascii="Open Sans" w:hAnsi="Open Sans" w:cs="Open Sans"/>
                <w:bCs/>
                <w:sz w:val="20"/>
              </w:rPr>
            </w:pPr>
            <w:r w:rsidRPr="005C6CED">
              <w:rPr>
                <w:rFonts w:ascii="Open Sans" w:hAnsi="Open Sans" w:cs="Open Sans"/>
                <w:bCs/>
                <w:sz w:val="20"/>
              </w:rPr>
              <w:t>Aantallen per leerjaar</w:t>
            </w:r>
          </w:p>
        </w:tc>
        <w:tc>
          <w:tcPr>
            <w:tcW w:w="757" w:type="dxa"/>
            <w:tcBorders>
              <w:bottom w:val="single" w:color="auto" w:sz="4" w:space="0"/>
            </w:tcBorders>
          </w:tcPr>
          <w:p w:rsidRPr="00213F70" w:rsidR="006D5D4C" w:rsidP="68F74B11" w:rsidRDefault="6C3141DA" w14:paraId="2B879ACE" w14:textId="58B7A4E2">
            <w:pPr>
              <w:jc w:val="center"/>
              <w:rPr>
                <w:rFonts w:ascii="Open Sans" w:hAnsi="Open Sans" w:cs="Open Sans"/>
                <w:b/>
                <w:bCs/>
                <w:sz w:val="20"/>
                <w:szCs w:val="20"/>
              </w:rPr>
            </w:pPr>
            <w:r w:rsidRPr="68F74B11">
              <w:rPr>
                <w:rFonts w:ascii="Open Sans" w:hAnsi="Open Sans" w:cs="Open Sans"/>
                <w:b/>
                <w:bCs/>
                <w:sz w:val="20"/>
                <w:szCs w:val="20"/>
              </w:rPr>
              <w:t>0</w:t>
            </w:r>
          </w:p>
        </w:tc>
        <w:tc>
          <w:tcPr>
            <w:tcW w:w="758" w:type="dxa"/>
            <w:gridSpan w:val="2"/>
            <w:tcBorders>
              <w:bottom w:val="single" w:color="auto" w:sz="4" w:space="0"/>
            </w:tcBorders>
          </w:tcPr>
          <w:p w:rsidRPr="00213F70" w:rsidR="006D5D4C" w:rsidP="68F74B11" w:rsidRDefault="6C3141DA" w14:paraId="0C4AA73B" w14:textId="532A04A4">
            <w:pPr>
              <w:jc w:val="center"/>
              <w:rPr>
                <w:rFonts w:ascii="Open Sans" w:hAnsi="Open Sans" w:cs="Open Sans"/>
                <w:b/>
                <w:bCs/>
                <w:sz w:val="20"/>
                <w:szCs w:val="20"/>
              </w:rPr>
            </w:pPr>
            <w:r w:rsidRPr="68F74B11">
              <w:rPr>
                <w:rFonts w:ascii="Open Sans" w:hAnsi="Open Sans" w:cs="Open Sans"/>
                <w:b/>
                <w:bCs/>
                <w:sz w:val="20"/>
                <w:szCs w:val="20"/>
              </w:rPr>
              <w:t>0</w:t>
            </w:r>
          </w:p>
        </w:tc>
        <w:tc>
          <w:tcPr>
            <w:tcW w:w="758" w:type="dxa"/>
            <w:gridSpan w:val="3"/>
            <w:tcBorders>
              <w:bottom w:val="single" w:color="auto" w:sz="4" w:space="0"/>
            </w:tcBorders>
          </w:tcPr>
          <w:p w:rsidRPr="00213F70" w:rsidR="006D5D4C" w:rsidP="68F74B11" w:rsidRDefault="6C3141DA" w14:paraId="26FE4678" w14:textId="20DB3039">
            <w:pPr>
              <w:jc w:val="center"/>
              <w:rPr>
                <w:rFonts w:ascii="Open Sans" w:hAnsi="Open Sans" w:cs="Open Sans"/>
                <w:b/>
                <w:bCs/>
                <w:sz w:val="20"/>
                <w:szCs w:val="20"/>
              </w:rPr>
            </w:pPr>
            <w:r w:rsidRPr="68F74B11">
              <w:rPr>
                <w:rFonts w:ascii="Open Sans" w:hAnsi="Open Sans" w:cs="Open Sans"/>
                <w:b/>
                <w:bCs/>
                <w:sz w:val="20"/>
                <w:szCs w:val="20"/>
              </w:rPr>
              <w:t>0</w:t>
            </w:r>
          </w:p>
        </w:tc>
        <w:tc>
          <w:tcPr>
            <w:tcW w:w="758" w:type="dxa"/>
            <w:gridSpan w:val="2"/>
            <w:tcBorders>
              <w:bottom w:val="single" w:color="auto" w:sz="4" w:space="0"/>
            </w:tcBorders>
          </w:tcPr>
          <w:p w:rsidRPr="00213F70" w:rsidR="006D5D4C" w:rsidP="68F74B11" w:rsidRDefault="6C3141DA" w14:paraId="03E240BD" w14:textId="008BA661">
            <w:pPr>
              <w:jc w:val="center"/>
              <w:rPr>
                <w:rFonts w:ascii="Open Sans" w:hAnsi="Open Sans" w:cs="Open Sans"/>
                <w:b/>
                <w:bCs/>
                <w:sz w:val="20"/>
                <w:szCs w:val="20"/>
              </w:rPr>
            </w:pPr>
            <w:r w:rsidRPr="68F74B11">
              <w:rPr>
                <w:rFonts w:ascii="Open Sans" w:hAnsi="Open Sans" w:cs="Open Sans"/>
                <w:b/>
                <w:bCs/>
                <w:sz w:val="20"/>
                <w:szCs w:val="20"/>
              </w:rPr>
              <w:t>16</w:t>
            </w:r>
          </w:p>
        </w:tc>
        <w:tc>
          <w:tcPr>
            <w:tcW w:w="757" w:type="dxa"/>
            <w:gridSpan w:val="2"/>
            <w:tcBorders>
              <w:bottom w:val="single" w:color="auto" w:sz="4" w:space="0"/>
            </w:tcBorders>
          </w:tcPr>
          <w:p w:rsidRPr="00213F70" w:rsidR="006D5D4C" w:rsidP="68F74B11" w:rsidRDefault="6C3141DA" w14:paraId="19DA4FA8" w14:textId="3CFBC24D">
            <w:pPr>
              <w:jc w:val="center"/>
              <w:rPr>
                <w:rFonts w:ascii="Open Sans" w:hAnsi="Open Sans" w:cs="Open Sans"/>
                <w:b/>
                <w:bCs/>
                <w:sz w:val="20"/>
                <w:szCs w:val="20"/>
              </w:rPr>
            </w:pPr>
            <w:r w:rsidRPr="68F74B11">
              <w:rPr>
                <w:rFonts w:ascii="Open Sans" w:hAnsi="Open Sans" w:cs="Open Sans"/>
                <w:b/>
                <w:bCs/>
                <w:sz w:val="20"/>
                <w:szCs w:val="20"/>
              </w:rPr>
              <w:t>14</w:t>
            </w:r>
          </w:p>
        </w:tc>
        <w:tc>
          <w:tcPr>
            <w:tcW w:w="756" w:type="dxa"/>
            <w:gridSpan w:val="2"/>
            <w:tcBorders>
              <w:bottom w:val="single" w:color="auto" w:sz="4" w:space="0"/>
            </w:tcBorders>
          </w:tcPr>
          <w:p w:rsidRPr="00213F70" w:rsidR="006D5D4C" w:rsidP="68F74B11" w:rsidRDefault="6C3141DA" w14:paraId="672E8DF6" w14:textId="4A58A8D1">
            <w:pPr>
              <w:jc w:val="center"/>
              <w:rPr>
                <w:rFonts w:ascii="Open Sans" w:hAnsi="Open Sans" w:cs="Open Sans"/>
                <w:b/>
                <w:bCs/>
                <w:sz w:val="20"/>
                <w:szCs w:val="20"/>
              </w:rPr>
            </w:pPr>
            <w:r w:rsidRPr="68F74B11">
              <w:rPr>
                <w:rFonts w:ascii="Open Sans" w:hAnsi="Open Sans" w:cs="Open Sans"/>
                <w:b/>
                <w:bCs/>
                <w:sz w:val="20"/>
                <w:szCs w:val="20"/>
              </w:rPr>
              <w:t>31</w:t>
            </w:r>
          </w:p>
        </w:tc>
        <w:tc>
          <w:tcPr>
            <w:tcW w:w="758" w:type="dxa"/>
            <w:gridSpan w:val="3"/>
            <w:tcBorders>
              <w:bottom w:val="single" w:color="auto" w:sz="4" w:space="0"/>
            </w:tcBorders>
          </w:tcPr>
          <w:p w:rsidRPr="00213F70" w:rsidR="006D5D4C" w:rsidP="68F74B11" w:rsidRDefault="6C3141DA" w14:paraId="0008FD79" w14:textId="37AC9D37">
            <w:pPr>
              <w:jc w:val="center"/>
              <w:rPr>
                <w:rFonts w:ascii="Open Sans" w:hAnsi="Open Sans" w:cs="Open Sans"/>
                <w:b/>
                <w:bCs/>
                <w:sz w:val="20"/>
                <w:szCs w:val="20"/>
              </w:rPr>
            </w:pPr>
            <w:r w:rsidRPr="68F74B11">
              <w:rPr>
                <w:rFonts w:ascii="Open Sans" w:hAnsi="Open Sans" w:cs="Open Sans"/>
                <w:b/>
                <w:bCs/>
                <w:sz w:val="20"/>
                <w:szCs w:val="20"/>
              </w:rPr>
              <w:t>37</w:t>
            </w:r>
          </w:p>
        </w:tc>
        <w:tc>
          <w:tcPr>
            <w:tcW w:w="757" w:type="dxa"/>
            <w:gridSpan w:val="2"/>
            <w:tcBorders>
              <w:bottom w:val="single" w:color="auto" w:sz="4" w:space="0"/>
            </w:tcBorders>
          </w:tcPr>
          <w:p w:rsidRPr="00213F70" w:rsidR="006D5D4C" w:rsidP="68F74B11" w:rsidRDefault="6C3141DA" w14:paraId="73F0BC08" w14:textId="4C6D0A8E">
            <w:pPr>
              <w:jc w:val="center"/>
              <w:rPr>
                <w:rFonts w:ascii="Open Sans" w:hAnsi="Open Sans" w:cs="Open Sans"/>
                <w:b/>
                <w:bCs/>
                <w:sz w:val="20"/>
                <w:szCs w:val="20"/>
              </w:rPr>
            </w:pPr>
            <w:r w:rsidRPr="68F74B11">
              <w:rPr>
                <w:rFonts w:ascii="Open Sans" w:hAnsi="Open Sans" w:cs="Open Sans"/>
                <w:b/>
                <w:bCs/>
                <w:sz w:val="20"/>
                <w:szCs w:val="20"/>
              </w:rPr>
              <w:t>36</w:t>
            </w:r>
          </w:p>
        </w:tc>
        <w:tc>
          <w:tcPr>
            <w:tcW w:w="774" w:type="dxa"/>
            <w:tcBorders>
              <w:bottom w:val="single" w:color="auto" w:sz="4" w:space="0"/>
            </w:tcBorders>
          </w:tcPr>
          <w:p w:rsidRPr="00213F70" w:rsidR="006D5D4C" w:rsidP="68F74B11" w:rsidRDefault="6C3141DA" w14:paraId="7AA61810" w14:textId="79D085D9">
            <w:pPr>
              <w:jc w:val="center"/>
              <w:rPr>
                <w:rFonts w:ascii="Open Sans" w:hAnsi="Open Sans" w:cs="Open Sans"/>
                <w:b/>
                <w:bCs/>
                <w:sz w:val="20"/>
                <w:szCs w:val="20"/>
              </w:rPr>
            </w:pPr>
            <w:r w:rsidRPr="68F74B11">
              <w:rPr>
                <w:rFonts w:ascii="Open Sans" w:hAnsi="Open Sans" w:cs="Open Sans"/>
                <w:b/>
                <w:bCs/>
                <w:sz w:val="20"/>
                <w:szCs w:val="20"/>
              </w:rPr>
              <w:t>24</w:t>
            </w:r>
          </w:p>
        </w:tc>
      </w:tr>
      <w:tr w:rsidRPr="005516A2" w:rsidR="006D5D4C" w:rsidTr="1FCA9772" w14:paraId="77B0C8CE" w14:textId="77777777">
        <w:trPr>
          <w:trHeight w:val="32"/>
        </w:trPr>
        <w:tc>
          <w:tcPr>
            <w:tcW w:w="2740" w:type="dxa"/>
          </w:tcPr>
          <w:p w:rsidRPr="005C6CED" w:rsidR="006D5D4C" w:rsidP="00342E62" w:rsidRDefault="006D5D4C" w14:paraId="5836F7AF" w14:textId="77777777">
            <w:pPr>
              <w:rPr>
                <w:rFonts w:ascii="Open Sans" w:hAnsi="Open Sans" w:cs="Open Sans"/>
                <w:bCs/>
                <w:sz w:val="20"/>
              </w:rPr>
            </w:pPr>
            <w:r w:rsidRPr="005C6CED">
              <w:rPr>
                <w:rFonts w:ascii="Open Sans" w:hAnsi="Open Sans" w:cs="Open Sans"/>
                <w:bCs/>
                <w:sz w:val="20"/>
              </w:rPr>
              <w:t>Neveninstroom</w:t>
            </w:r>
          </w:p>
        </w:tc>
        <w:tc>
          <w:tcPr>
            <w:tcW w:w="757" w:type="dxa"/>
          </w:tcPr>
          <w:p w:rsidRPr="005516A2" w:rsidR="006D5D4C" w:rsidP="00342E62" w:rsidRDefault="006D5D4C" w14:paraId="3C001FE1" w14:textId="77777777">
            <w:pPr>
              <w:jc w:val="center"/>
              <w:rPr>
                <w:rFonts w:ascii="Open Sans" w:hAnsi="Open Sans" w:cs="Open Sans"/>
                <w:sz w:val="20"/>
              </w:rPr>
            </w:pPr>
          </w:p>
        </w:tc>
        <w:tc>
          <w:tcPr>
            <w:tcW w:w="758" w:type="dxa"/>
            <w:gridSpan w:val="2"/>
          </w:tcPr>
          <w:p w:rsidRPr="005516A2" w:rsidR="006D5D4C" w:rsidP="00342E62" w:rsidRDefault="006D5D4C" w14:paraId="6BD3BC73" w14:textId="77777777">
            <w:pPr>
              <w:jc w:val="center"/>
              <w:rPr>
                <w:rFonts w:ascii="Open Sans" w:hAnsi="Open Sans" w:cs="Open Sans"/>
                <w:sz w:val="20"/>
              </w:rPr>
            </w:pPr>
          </w:p>
        </w:tc>
        <w:tc>
          <w:tcPr>
            <w:tcW w:w="758" w:type="dxa"/>
            <w:gridSpan w:val="3"/>
          </w:tcPr>
          <w:p w:rsidRPr="005516A2" w:rsidR="006D5D4C" w:rsidP="00342E62" w:rsidRDefault="006D5D4C" w14:paraId="34F16D15" w14:textId="77777777">
            <w:pPr>
              <w:jc w:val="center"/>
              <w:rPr>
                <w:rFonts w:ascii="Open Sans" w:hAnsi="Open Sans" w:cs="Open Sans"/>
                <w:sz w:val="20"/>
              </w:rPr>
            </w:pPr>
          </w:p>
        </w:tc>
        <w:tc>
          <w:tcPr>
            <w:tcW w:w="758" w:type="dxa"/>
            <w:gridSpan w:val="2"/>
          </w:tcPr>
          <w:p w:rsidRPr="005516A2" w:rsidR="006D5D4C" w:rsidP="00342E62" w:rsidRDefault="006D5D4C" w14:paraId="2CF28849" w14:textId="77777777">
            <w:pPr>
              <w:jc w:val="center"/>
              <w:rPr>
                <w:rFonts w:ascii="Open Sans" w:hAnsi="Open Sans" w:cs="Open Sans"/>
                <w:sz w:val="20"/>
              </w:rPr>
            </w:pPr>
          </w:p>
        </w:tc>
        <w:tc>
          <w:tcPr>
            <w:tcW w:w="757" w:type="dxa"/>
            <w:gridSpan w:val="2"/>
          </w:tcPr>
          <w:p w:rsidRPr="005516A2" w:rsidR="006D5D4C" w:rsidP="00342E62" w:rsidRDefault="006D5D4C" w14:paraId="6F632133" w14:textId="77777777">
            <w:pPr>
              <w:jc w:val="center"/>
              <w:rPr>
                <w:rFonts w:ascii="Open Sans" w:hAnsi="Open Sans" w:cs="Open Sans"/>
                <w:sz w:val="20"/>
              </w:rPr>
            </w:pPr>
          </w:p>
        </w:tc>
        <w:tc>
          <w:tcPr>
            <w:tcW w:w="756" w:type="dxa"/>
            <w:gridSpan w:val="2"/>
          </w:tcPr>
          <w:p w:rsidRPr="005516A2" w:rsidR="006D5D4C" w:rsidP="00342E62" w:rsidRDefault="006D5D4C" w14:paraId="48FD82B6" w14:textId="77777777">
            <w:pPr>
              <w:jc w:val="center"/>
              <w:rPr>
                <w:rFonts w:ascii="Open Sans" w:hAnsi="Open Sans" w:cs="Open Sans"/>
                <w:sz w:val="20"/>
              </w:rPr>
            </w:pPr>
          </w:p>
        </w:tc>
        <w:tc>
          <w:tcPr>
            <w:tcW w:w="758" w:type="dxa"/>
            <w:gridSpan w:val="3"/>
          </w:tcPr>
          <w:p w:rsidRPr="005516A2" w:rsidR="006D5D4C" w:rsidP="00342E62" w:rsidRDefault="006D5D4C" w14:paraId="408C4A39" w14:textId="77777777">
            <w:pPr>
              <w:jc w:val="center"/>
              <w:rPr>
                <w:rFonts w:ascii="Open Sans" w:hAnsi="Open Sans" w:cs="Open Sans"/>
                <w:sz w:val="20"/>
              </w:rPr>
            </w:pPr>
          </w:p>
        </w:tc>
        <w:tc>
          <w:tcPr>
            <w:tcW w:w="757" w:type="dxa"/>
            <w:gridSpan w:val="2"/>
          </w:tcPr>
          <w:p w:rsidRPr="005516A2" w:rsidR="006D5D4C" w:rsidP="00342E62" w:rsidRDefault="006D5D4C" w14:paraId="610838D5" w14:textId="77777777">
            <w:pPr>
              <w:jc w:val="center"/>
              <w:rPr>
                <w:rFonts w:ascii="Open Sans" w:hAnsi="Open Sans" w:cs="Open Sans"/>
                <w:sz w:val="20"/>
              </w:rPr>
            </w:pPr>
          </w:p>
        </w:tc>
        <w:tc>
          <w:tcPr>
            <w:tcW w:w="774" w:type="dxa"/>
          </w:tcPr>
          <w:p w:rsidRPr="005516A2" w:rsidR="006D5D4C" w:rsidP="00342E62" w:rsidRDefault="006D5D4C" w14:paraId="61DD090B" w14:textId="172D32BC">
            <w:pPr>
              <w:jc w:val="center"/>
              <w:rPr>
                <w:rFonts w:ascii="Open Sans" w:hAnsi="Open Sans" w:cs="Open Sans"/>
                <w:sz w:val="20"/>
              </w:rPr>
            </w:pPr>
          </w:p>
        </w:tc>
      </w:tr>
      <w:tr w:rsidRPr="005516A2" w:rsidR="006D5D4C" w:rsidTr="1FCA9772" w14:paraId="3999BE66" w14:textId="77777777">
        <w:trPr>
          <w:trHeight w:val="32"/>
        </w:trPr>
        <w:tc>
          <w:tcPr>
            <w:tcW w:w="2740" w:type="dxa"/>
            <w:shd w:val="clear" w:color="auto" w:fill="D5DCE4" w:themeFill="text2" w:themeFillTint="33"/>
          </w:tcPr>
          <w:p w:rsidRPr="005516A2" w:rsidR="006D5D4C" w:rsidP="00342E62" w:rsidRDefault="006D5D4C" w14:paraId="5414708F" w14:textId="77777777">
            <w:pPr>
              <w:rPr>
                <w:rFonts w:ascii="Open Sans" w:hAnsi="Open Sans" w:cs="Open Sans"/>
                <w:bCs/>
                <w:sz w:val="20"/>
              </w:rPr>
            </w:pPr>
          </w:p>
        </w:tc>
        <w:tc>
          <w:tcPr>
            <w:tcW w:w="6833" w:type="dxa"/>
            <w:gridSpan w:val="18"/>
            <w:shd w:val="clear" w:color="auto" w:fill="D5DCE4" w:themeFill="text2" w:themeFillTint="33"/>
          </w:tcPr>
          <w:p w:rsidRPr="005516A2" w:rsidR="006D5D4C" w:rsidP="00342E62" w:rsidRDefault="006D5D4C" w14:paraId="2F2F032E" w14:textId="77777777">
            <w:pPr>
              <w:rPr>
                <w:rFonts w:ascii="Open Sans" w:hAnsi="Open Sans" w:cs="Open Sans"/>
                <w:b/>
                <w:bCs/>
                <w:sz w:val="20"/>
              </w:rPr>
            </w:pPr>
          </w:p>
        </w:tc>
      </w:tr>
      <w:tr w:rsidRPr="005516A2" w:rsidR="006D5D4C" w:rsidTr="1FCA9772" w14:paraId="39017273" w14:textId="77777777">
        <w:trPr>
          <w:trHeight w:val="32"/>
        </w:trPr>
        <w:tc>
          <w:tcPr>
            <w:tcW w:w="2740" w:type="dxa"/>
          </w:tcPr>
          <w:p w:rsidR="006D5D4C" w:rsidP="00342E62" w:rsidRDefault="006D5D4C" w14:paraId="5A2A1BDB" w14:textId="77777777">
            <w:pPr>
              <w:rPr>
                <w:rFonts w:ascii="Open Sans" w:hAnsi="Open Sans" w:cs="Open Sans"/>
                <w:bCs/>
                <w:sz w:val="20"/>
              </w:rPr>
            </w:pPr>
          </w:p>
        </w:tc>
        <w:tc>
          <w:tcPr>
            <w:tcW w:w="1708" w:type="dxa"/>
            <w:gridSpan w:val="4"/>
          </w:tcPr>
          <w:p w:rsidRPr="00213F70" w:rsidR="006D5D4C" w:rsidP="00342E62" w:rsidRDefault="006D5D4C" w14:paraId="4CC1E7AA" w14:textId="61A0696A">
            <w:pPr>
              <w:rPr>
                <w:rFonts w:ascii="Open Sans" w:hAnsi="Open Sans" w:cs="Open Sans"/>
                <w:b/>
                <w:bCs/>
                <w:sz w:val="20"/>
              </w:rPr>
            </w:pPr>
            <w:r>
              <w:rPr>
                <w:rFonts w:ascii="Open Sans" w:hAnsi="Open Sans" w:cs="Open Sans"/>
                <w:b/>
                <w:bCs/>
                <w:sz w:val="20"/>
              </w:rPr>
              <w:t>2022-2023</w:t>
            </w:r>
          </w:p>
        </w:tc>
        <w:tc>
          <w:tcPr>
            <w:tcW w:w="1708" w:type="dxa"/>
            <w:gridSpan w:val="5"/>
          </w:tcPr>
          <w:p w:rsidRPr="00213F70" w:rsidR="006D5D4C" w:rsidP="00342E62" w:rsidRDefault="006D5D4C" w14:paraId="45E14617" w14:textId="0F243CDE">
            <w:pPr>
              <w:rPr>
                <w:rFonts w:ascii="Open Sans" w:hAnsi="Open Sans" w:cs="Open Sans"/>
                <w:b/>
                <w:bCs/>
                <w:sz w:val="20"/>
              </w:rPr>
            </w:pPr>
            <w:r>
              <w:rPr>
                <w:rFonts w:ascii="Open Sans" w:hAnsi="Open Sans" w:cs="Open Sans"/>
                <w:b/>
                <w:bCs/>
                <w:sz w:val="20"/>
              </w:rPr>
              <w:t>2023-2024</w:t>
            </w:r>
          </w:p>
        </w:tc>
        <w:tc>
          <w:tcPr>
            <w:tcW w:w="1708" w:type="dxa"/>
            <w:gridSpan w:val="5"/>
          </w:tcPr>
          <w:p w:rsidRPr="00213F70" w:rsidR="006D5D4C" w:rsidP="00342E62" w:rsidRDefault="006D5D4C" w14:paraId="6E4AB852" w14:textId="2F688DA2">
            <w:pPr>
              <w:rPr>
                <w:rFonts w:ascii="Open Sans" w:hAnsi="Open Sans" w:cs="Open Sans"/>
                <w:b/>
                <w:bCs/>
                <w:sz w:val="20"/>
              </w:rPr>
            </w:pPr>
            <w:r>
              <w:rPr>
                <w:rFonts w:ascii="Open Sans" w:hAnsi="Open Sans" w:cs="Open Sans"/>
                <w:b/>
                <w:bCs/>
                <w:sz w:val="20"/>
              </w:rPr>
              <w:t>2024-2025</w:t>
            </w:r>
          </w:p>
        </w:tc>
        <w:tc>
          <w:tcPr>
            <w:tcW w:w="1709" w:type="dxa"/>
            <w:gridSpan w:val="4"/>
          </w:tcPr>
          <w:p w:rsidRPr="00213F70" w:rsidR="006D5D4C" w:rsidP="00342E62" w:rsidRDefault="006D5D4C" w14:paraId="3BD36CCB" w14:textId="32A50845">
            <w:pPr>
              <w:rPr>
                <w:rFonts w:ascii="Open Sans" w:hAnsi="Open Sans" w:cs="Open Sans"/>
                <w:b/>
                <w:bCs/>
                <w:sz w:val="20"/>
              </w:rPr>
            </w:pPr>
            <w:r>
              <w:rPr>
                <w:rFonts w:ascii="Open Sans" w:hAnsi="Open Sans" w:cs="Open Sans"/>
                <w:b/>
                <w:bCs/>
                <w:sz w:val="20"/>
              </w:rPr>
              <w:t>2025-2026</w:t>
            </w:r>
          </w:p>
        </w:tc>
      </w:tr>
      <w:tr w:rsidRPr="005516A2" w:rsidR="006D5D4C" w:rsidTr="1FCA9772" w14:paraId="482E49C5" w14:textId="77777777">
        <w:trPr>
          <w:trHeight w:val="32"/>
        </w:trPr>
        <w:tc>
          <w:tcPr>
            <w:tcW w:w="2740" w:type="dxa"/>
          </w:tcPr>
          <w:p w:rsidR="006D5D4C" w:rsidP="00342E62" w:rsidRDefault="006D5D4C" w14:paraId="0790834B" w14:textId="77777777">
            <w:pPr>
              <w:rPr>
                <w:rFonts w:ascii="Open Sans" w:hAnsi="Open Sans" w:cs="Open Sans"/>
                <w:bCs/>
                <w:sz w:val="20"/>
              </w:rPr>
            </w:pPr>
            <w:r>
              <w:rPr>
                <w:rFonts w:ascii="Open Sans" w:hAnsi="Open Sans" w:cs="Open Sans"/>
                <w:bCs/>
                <w:sz w:val="20"/>
              </w:rPr>
              <w:t>Doublures 3 t/m 8</w:t>
            </w:r>
          </w:p>
        </w:tc>
        <w:tc>
          <w:tcPr>
            <w:tcW w:w="1708" w:type="dxa"/>
            <w:gridSpan w:val="4"/>
          </w:tcPr>
          <w:p w:rsidRPr="005516A2" w:rsidR="006D5D4C" w:rsidP="1FCA9772" w:rsidRDefault="182ECD23" w14:paraId="3B55C6F9" w14:textId="38081F5D">
            <w:pPr>
              <w:rPr>
                <w:rFonts w:ascii="Open Sans" w:hAnsi="Open Sans" w:cs="Open Sans"/>
                <w:sz w:val="16"/>
                <w:szCs w:val="16"/>
              </w:rPr>
            </w:pPr>
            <w:r w:rsidRPr="1FCA9772">
              <w:rPr>
                <w:rFonts w:ascii="Open Sans" w:hAnsi="Open Sans" w:cs="Open Sans"/>
                <w:sz w:val="16"/>
                <w:szCs w:val="16"/>
              </w:rPr>
              <w:t>Wij spreken niet van doublures. Kinderen volgen</w:t>
            </w:r>
            <w:r w:rsidRPr="1FCA9772" w:rsidR="362624ED">
              <w:rPr>
                <w:rFonts w:ascii="Open Sans" w:hAnsi="Open Sans" w:cs="Open Sans"/>
                <w:sz w:val="16"/>
                <w:szCs w:val="16"/>
              </w:rPr>
              <w:t xml:space="preserve"> </w:t>
            </w:r>
            <w:r w:rsidRPr="1FCA9772">
              <w:rPr>
                <w:rFonts w:ascii="Open Sans" w:hAnsi="Open Sans" w:cs="Open Sans"/>
                <w:sz w:val="16"/>
                <w:szCs w:val="16"/>
              </w:rPr>
              <w:t>de leerroute die bij hen past en wanneer ze 12 jaar zijn kijk</w:t>
            </w:r>
            <w:r w:rsidRPr="1FCA9772" w:rsidR="1F042C31">
              <w:rPr>
                <w:rFonts w:ascii="Open Sans" w:hAnsi="Open Sans" w:cs="Open Sans"/>
                <w:sz w:val="16"/>
                <w:szCs w:val="16"/>
              </w:rPr>
              <w:t xml:space="preserve">en we of ze klaar zijn om het </w:t>
            </w:r>
            <w:proofErr w:type="spellStart"/>
            <w:r w:rsidRPr="1FCA9772" w:rsidR="1F042C31">
              <w:rPr>
                <w:rFonts w:ascii="Open Sans" w:hAnsi="Open Sans" w:cs="Open Sans"/>
                <w:sz w:val="16"/>
                <w:szCs w:val="16"/>
              </w:rPr>
              <w:t>schoolverlaterstra</w:t>
            </w:r>
            <w:r w:rsidRPr="1FCA9772" w:rsidR="0DAE36A0">
              <w:rPr>
                <w:rFonts w:ascii="Open Sans" w:hAnsi="Open Sans" w:cs="Open Sans"/>
                <w:sz w:val="16"/>
                <w:szCs w:val="16"/>
              </w:rPr>
              <w:t>-</w:t>
            </w:r>
            <w:r w:rsidRPr="1FCA9772" w:rsidR="1F042C31">
              <w:rPr>
                <w:rFonts w:ascii="Open Sans" w:hAnsi="Open Sans" w:cs="Open Sans"/>
                <w:sz w:val="16"/>
                <w:szCs w:val="16"/>
              </w:rPr>
              <w:t>ject</w:t>
            </w:r>
            <w:proofErr w:type="spellEnd"/>
            <w:r w:rsidRPr="1FCA9772" w:rsidR="1F042C31">
              <w:rPr>
                <w:rFonts w:ascii="Open Sans" w:hAnsi="Open Sans" w:cs="Open Sans"/>
                <w:sz w:val="16"/>
                <w:szCs w:val="16"/>
              </w:rPr>
              <w:t xml:space="preserve"> te volgen.</w:t>
            </w:r>
          </w:p>
        </w:tc>
        <w:tc>
          <w:tcPr>
            <w:tcW w:w="1708" w:type="dxa"/>
            <w:gridSpan w:val="5"/>
          </w:tcPr>
          <w:p w:rsidRPr="005516A2" w:rsidR="006D5D4C" w:rsidP="00342E62" w:rsidRDefault="006D5D4C" w14:paraId="64BF0783" w14:textId="77777777">
            <w:pPr>
              <w:rPr>
                <w:rFonts w:ascii="Open Sans" w:hAnsi="Open Sans" w:cs="Open Sans"/>
                <w:sz w:val="20"/>
              </w:rPr>
            </w:pPr>
          </w:p>
        </w:tc>
        <w:tc>
          <w:tcPr>
            <w:tcW w:w="1708" w:type="dxa"/>
            <w:gridSpan w:val="5"/>
          </w:tcPr>
          <w:p w:rsidRPr="005516A2" w:rsidR="006D5D4C" w:rsidP="00342E62" w:rsidRDefault="006D5D4C" w14:paraId="0F900A41" w14:textId="77777777">
            <w:pPr>
              <w:rPr>
                <w:rFonts w:ascii="Open Sans" w:hAnsi="Open Sans" w:cs="Open Sans"/>
                <w:sz w:val="20"/>
              </w:rPr>
            </w:pPr>
          </w:p>
        </w:tc>
        <w:tc>
          <w:tcPr>
            <w:tcW w:w="1709" w:type="dxa"/>
            <w:gridSpan w:val="4"/>
          </w:tcPr>
          <w:p w:rsidRPr="005516A2" w:rsidR="006D5D4C" w:rsidP="00342E62" w:rsidRDefault="006D5D4C" w14:paraId="188883A0" w14:textId="7F8C102F">
            <w:pPr>
              <w:rPr>
                <w:rFonts w:ascii="Open Sans" w:hAnsi="Open Sans" w:cs="Open Sans"/>
                <w:sz w:val="20"/>
              </w:rPr>
            </w:pPr>
          </w:p>
        </w:tc>
      </w:tr>
      <w:tr w:rsidRPr="005516A2" w:rsidR="006D5D4C" w:rsidTr="1FCA9772" w14:paraId="68CE981E" w14:textId="77777777">
        <w:trPr>
          <w:trHeight w:val="32"/>
        </w:trPr>
        <w:tc>
          <w:tcPr>
            <w:tcW w:w="2740" w:type="dxa"/>
          </w:tcPr>
          <w:p w:rsidR="006D5D4C" w:rsidP="00342E62" w:rsidRDefault="006D5D4C" w14:paraId="32D0F0B2" w14:textId="77777777">
            <w:pPr>
              <w:rPr>
                <w:rFonts w:ascii="Open Sans" w:hAnsi="Open Sans" w:cs="Open Sans"/>
                <w:bCs/>
                <w:sz w:val="20"/>
              </w:rPr>
            </w:pPr>
            <w:r>
              <w:rPr>
                <w:rFonts w:ascii="Open Sans" w:hAnsi="Open Sans" w:cs="Open Sans"/>
                <w:bCs/>
                <w:sz w:val="20"/>
              </w:rPr>
              <w:t>Versnellers 3 t/m 8</w:t>
            </w:r>
          </w:p>
        </w:tc>
        <w:tc>
          <w:tcPr>
            <w:tcW w:w="1708" w:type="dxa"/>
            <w:gridSpan w:val="4"/>
          </w:tcPr>
          <w:p w:rsidRPr="005516A2" w:rsidR="006D5D4C" w:rsidP="1FCA9772" w:rsidRDefault="750B8B62" w14:paraId="49946AB6" w14:textId="70DF8F80">
            <w:pPr>
              <w:rPr>
                <w:rFonts w:ascii="Open Sans" w:hAnsi="Open Sans" w:cs="Open Sans"/>
                <w:sz w:val="16"/>
                <w:szCs w:val="16"/>
              </w:rPr>
            </w:pPr>
            <w:r w:rsidRPr="1FCA9772">
              <w:rPr>
                <w:rFonts w:ascii="Open Sans" w:hAnsi="Open Sans" w:cs="Open Sans"/>
                <w:sz w:val="16"/>
                <w:szCs w:val="16"/>
              </w:rPr>
              <w:t xml:space="preserve">2 leerlingen stromen uit naar </w:t>
            </w:r>
            <w:proofErr w:type="spellStart"/>
            <w:r w:rsidRPr="1FCA9772">
              <w:rPr>
                <w:rFonts w:ascii="Open Sans" w:hAnsi="Open Sans" w:cs="Open Sans"/>
                <w:sz w:val="16"/>
                <w:szCs w:val="16"/>
              </w:rPr>
              <w:t>PrO</w:t>
            </w:r>
            <w:proofErr w:type="spellEnd"/>
            <w:r w:rsidRPr="1FCA9772">
              <w:rPr>
                <w:rFonts w:ascii="Open Sans" w:hAnsi="Open Sans" w:cs="Open Sans"/>
                <w:sz w:val="16"/>
                <w:szCs w:val="16"/>
              </w:rPr>
              <w:t xml:space="preserve"> na leerjaar 7, op verzoek van ouders.</w:t>
            </w:r>
          </w:p>
        </w:tc>
        <w:tc>
          <w:tcPr>
            <w:tcW w:w="1708" w:type="dxa"/>
            <w:gridSpan w:val="5"/>
          </w:tcPr>
          <w:p w:rsidRPr="005516A2" w:rsidR="006D5D4C" w:rsidP="00342E62" w:rsidRDefault="006D5D4C" w14:paraId="5DCEB73C" w14:textId="77777777">
            <w:pPr>
              <w:rPr>
                <w:rFonts w:ascii="Open Sans" w:hAnsi="Open Sans" w:cs="Open Sans"/>
                <w:sz w:val="20"/>
              </w:rPr>
            </w:pPr>
          </w:p>
        </w:tc>
        <w:tc>
          <w:tcPr>
            <w:tcW w:w="1708" w:type="dxa"/>
            <w:gridSpan w:val="5"/>
          </w:tcPr>
          <w:p w:rsidRPr="005516A2" w:rsidR="006D5D4C" w:rsidP="00342E62" w:rsidRDefault="006D5D4C" w14:paraId="5E5860F2" w14:textId="77777777">
            <w:pPr>
              <w:rPr>
                <w:rFonts w:ascii="Open Sans" w:hAnsi="Open Sans" w:cs="Open Sans"/>
                <w:sz w:val="20"/>
              </w:rPr>
            </w:pPr>
          </w:p>
        </w:tc>
        <w:tc>
          <w:tcPr>
            <w:tcW w:w="1709" w:type="dxa"/>
            <w:gridSpan w:val="4"/>
          </w:tcPr>
          <w:p w:rsidRPr="005516A2" w:rsidR="006D5D4C" w:rsidP="00342E62" w:rsidRDefault="006D5D4C" w14:paraId="454E52E3" w14:textId="2C30074A">
            <w:pPr>
              <w:rPr>
                <w:rFonts w:ascii="Open Sans" w:hAnsi="Open Sans" w:cs="Open Sans"/>
                <w:sz w:val="20"/>
              </w:rPr>
            </w:pPr>
          </w:p>
        </w:tc>
      </w:tr>
      <w:tr w:rsidRPr="005516A2" w:rsidR="006D5D4C" w:rsidTr="1FCA9772" w14:paraId="45029980" w14:textId="77777777">
        <w:trPr>
          <w:trHeight w:val="32"/>
        </w:trPr>
        <w:tc>
          <w:tcPr>
            <w:tcW w:w="2740" w:type="dxa"/>
          </w:tcPr>
          <w:p w:rsidR="006D5D4C" w:rsidP="00342E62" w:rsidRDefault="006D5D4C" w14:paraId="58AEA5F1" w14:textId="77777777">
            <w:pPr>
              <w:rPr>
                <w:rFonts w:ascii="Open Sans" w:hAnsi="Open Sans" w:cs="Open Sans"/>
                <w:bCs/>
                <w:sz w:val="20"/>
              </w:rPr>
            </w:pPr>
            <w:proofErr w:type="spellStart"/>
            <w:r>
              <w:rPr>
                <w:rFonts w:ascii="Open Sans" w:hAnsi="Open Sans" w:cs="Open Sans"/>
                <w:bCs/>
                <w:sz w:val="20"/>
              </w:rPr>
              <w:t>Kleuterverlengers</w:t>
            </w:r>
            <w:proofErr w:type="spellEnd"/>
            <w:r>
              <w:rPr>
                <w:rFonts w:ascii="Open Sans" w:hAnsi="Open Sans" w:cs="Open Sans"/>
                <w:bCs/>
                <w:sz w:val="20"/>
              </w:rPr>
              <w:t xml:space="preserve"> </w:t>
            </w:r>
          </w:p>
        </w:tc>
        <w:tc>
          <w:tcPr>
            <w:tcW w:w="1708" w:type="dxa"/>
            <w:gridSpan w:val="4"/>
          </w:tcPr>
          <w:p w:rsidRPr="005516A2" w:rsidR="006D5D4C" w:rsidP="00342E62" w:rsidRDefault="006D5D4C" w14:paraId="4C98D972" w14:textId="77777777">
            <w:pPr>
              <w:rPr>
                <w:rFonts w:ascii="Open Sans" w:hAnsi="Open Sans" w:cs="Open Sans"/>
                <w:sz w:val="20"/>
              </w:rPr>
            </w:pPr>
          </w:p>
        </w:tc>
        <w:tc>
          <w:tcPr>
            <w:tcW w:w="1708" w:type="dxa"/>
            <w:gridSpan w:val="5"/>
          </w:tcPr>
          <w:p w:rsidRPr="005516A2" w:rsidR="006D5D4C" w:rsidP="00342E62" w:rsidRDefault="006D5D4C" w14:paraId="1EDACAD9" w14:textId="77777777">
            <w:pPr>
              <w:rPr>
                <w:rFonts w:ascii="Open Sans" w:hAnsi="Open Sans" w:cs="Open Sans"/>
                <w:sz w:val="20"/>
              </w:rPr>
            </w:pPr>
          </w:p>
        </w:tc>
        <w:tc>
          <w:tcPr>
            <w:tcW w:w="1708" w:type="dxa"/>
            <w:gridSpan w:val="5"/>
          </w:tcPr>
          <w:p w:rsidRPr="005516A2" w:rsidR="006D5D4C" w:rsidP="00342E62" w:rsidRDefault="006D5D4C" w14:paraId="4AA4B7E7" w14:textId="77777777">
            <w:pPr>
              <w:rPr>
                <w:rFonts w:ascii="Open Sans" w:hAnsi="Open Sans" w:cs="Open Sans"/>
                <w:sz w:val="20"/>
              </w:rPr>
            </w:pPr>
          </w:p>
        </w:tc>
        <w:tc>
          <w:tcPr>
            <w:tcW w:w="1709" w:type="dxa"/>
            <w:gridSpan w:val="4"/>
          </w:tcPr>
          <w:p w:rsidRPr="005516A2" w:rsidR="006D5D4C" w:rsidP="00342E62" w:rsidRDefault="006D5D4C" w14:paraId="3FCD60AD" w14:textId="77D1F45F">
            <w:pPr>
              <w:rPr>
                <w:rFonts w:ascii="Open Sans" w:hAnsi="Open Sans" w:cs="Open Sans"/>
                <w:sz w:val="20"/>
              </w:rPr>
            </w:pPr>
          </w:p>
        </w:tc>
      </w:tr>
      <w:tr w:rsidRPr="005516A2" w:rsidR="006D5D4C" w:rsidTr="1FCA9772" w14:paraId="688B8668" w14:textId="77777777">
        <w:trPr>
          <w:trHeight w:val="32"/>
        </w:trPr>
        <w:tc>
          <w:tcPr>
            <w:tcW w:w="2740" w:type="dxa"/>
          </w:tcPr>
          <w:p w:rsidR="006D5D4C" w:rsidP="00342E62" w:rsidRDefault="006D5D4C" w14:paraId="0FC79660" w14:textId="77777777">
            <w:pPr>
              <w:rPr>
                <w:rFonts w:ascii="Open Sans" w:hAnsi="Open Sans" w:cs="Open Sans"/>
                <w:bCs/>
                <w:sz w:val="20"/>
              </w:rPr>
            </w:pPr>
            <w:r>
              <w:rPr>
                <w:rFonts w:ascii="Open Sans" w:hAnsi="Open Sans" w:cs="Open Sans"/>
                <w:bCs/>
                <w:sz w:val="20"/>
              </w:rPr>
              <w:t xml:space="preserve">Kleuterversnellers </w:t>
            </w:r>
          </w:p>
        </w:tc>
        <w:tc>
          <w:tcPr>
            <w:tcW w:w="1708" w:type="dxa"/>
            <w:gridSpan w:val="4"/>
          </w:tcPr>
          <w:p w:rsidRPr="005516A2" w:rsidR="006D5D4C" w:rsidP="00342E62" w:rsidRDefault="006D5D4C" w14:paraId="644B3F08" w14:textId="77777777">
            <w:pPr>
              <w:rPr>
                <w:rFonts w:ascii="Open Sans" w:hAnsi="Open Sans" w:cs="Open Sans"/>
                <w:sz w:val="20"/>
              </w:rPr>
            </w:pPr>
          </w:p>
        </w:tc>
        <w:tc>
          <w:tcPr>
            <w:tcW w:w="1708" w:type="dxa"/>
            <w:gridSpan w:val="5"/>
          </w:tcPr>
          <w:p w:rsidRPr="005516A2" w:rsidR="006D5D4C" w:rsidP="00342E62" w:rsidRDefault="006D5D4C" w14:paraId="35BDF84A" w14:textId="77777777">
            <w:pPr>
              <w:rPr>
                <w:rFonts w:ascii="Open Sans" w:hAnsi="Open Sans" w:cs="Open Sans"/>
                <w:sz w:val="20"/>
              </w:rPr>
            </w:pPr>
          </w:p>
        </w:tc>
        <w:tc>
          <w:tcPr>
            <w:tcW w:w="1708" w:type="dxa"/>
            <w:gridSpan w:val="5"/>
          </w:tcPr>
          <w:p w:rsidRPr="005516A2" w:rsidR="006D5D4C" w:rsidP="00342E62" w:rsidRDefault="006D5D4C" w14:paraId="53EAF551" w14:textId="77777777">
            <w:pPr>
              <w:rPr>
                <w:rFonts w:ascii="Open Sans" w:hAnsi="Open Sans" w:cs="Open Sans"/>
                <w:sz w:val="20"/>
              </w:rPr>
            </w:pPr>
          </w:p>
        </w:tc>
        <w:tc>
          <w:tcPr>
            <w:tcW w:w="1709" w:type="dxa"/>
            <w:gridSpan w:val="4"/>
          </w:tcPr>
          <w:p w:rsidRPr="005516A2" w:rsidR="006D5D4C" w:rsidP="00342E62" w:rsidRDefault="006D5D4C" w14:paraId="27FB2372" w14:textId="6AAC0511">
            <w:pPr>
              <w:rPr>
                <w:rFonts w:ascii="Open Sans" w:hAnsi="Open Sans" w:cs="Open Sans"/>
                <w:sz w:val="20"/>
              </w:rPr>
            </w:pPr>
          </w:p>
        </w:tc>
      </w:tr>
      <w:tr w:rsidRPr="005516A2" w:rsidR="006D5D4C" w:rsidTr="1FCA9772" w14:paraId="042587F2" w14:textId="77777777">
        <w:trPr>
          <w:trHeight w:val="32"/>
        </w:trPr>
        <w:tc>
          <w:tcPr>
            <w:tcW w:w="2740" w:type="dxa"/>
          </w:tcPr>
          <w:p w:rsidR="006D5D4C" w:rsidP="00342E62" w:rsidRDefault="006D5D4C" w14:paraId="4BB03440" w14:textId="77777777">
            <w:pPr>
              <w:rPr>
                <w:rFonts w:ascii="Open Sans" w:hAnsi="Open Sans" w:cs="Open Sans"/>
                <w:bCs/>
                <w:sz w:val="20"/>
              </w:rPr>
            </w:pPr>
            <w:r>
              <w:rPr>
                <w:rFonts w:ascii="Open Sans" w:hAnsi="Open Sans" w:cs="Open Sans"/>
                <w:bCs/>
                <w:sz w:val="20"/>
              </w:rPr>
              <w:t>Thuiszitters</w:t>
            </w:r>
          </w:p>
        </w:tc>
        <w:tc>
          <w:tcPr>
            <w:tcW w:w="1708" w:type="dxa"/>
            <w:gridSpan w:val="4"/>
          </w:tcPr>
          <w:p w:rsidRPr="005516A2" w:rsidR="006D5D4C" w:rsidP="68F74B11" w:rsidRDefault="1889D620" w14:paraId="539E3A42" w14:textId="6362A978">
            <w:pPr>
              <w:rPr>
                <w:rFonts w:ascii="Open Sans" w:hAnsi="Open Sans" w:cs="Open Sans"/>
                <w:sz w:val="20"/>
                <w:szCs w:val="20"/>
              </w:rPr>
            </w:pPr>
            <w:r w:rsidRPr="68F74B11">
              <w:rPr>
                <w:rFonts w:ascii="Open Sans" w:hAnsi="Open Sans" w:cs="Open Sans"/>
                <w:sz w:val="20"/>
                <w:szCs w:val="20"/>
              </w:rPr>
              <w:t>1+1 deels zorg arrangement</w:t>
            </w:r>
          </w:p>
        </w:tc>
        <w:tc>
          <w:tcPr>
            <w:tcW w:w="1708" w:type="dxa"/>
            <w:gridSpan w:val="5"/>
          </w:tcPr>
          <w:p w:rsidRPr="005516A2" w:rsidR="006D5D4C" w:rsidP="00342E62" w:rsidRDefault="006D5D4C" w14:paraId="782DE04C" w14:textId="77777777">
            <w:pPr>
              <w:rPr>
                <w:rFonts w:ascii="Open Sans" w:hAnsi="Open Sans" w:cs="Open Sans"/>
                <w:sz w:val="20"/>
              </w:rPr>
            </w:pPr>
          </w:p>
        </w:tc>
        <w:tc>
          <w:tcPr>
            <w:tcW w:w="1708" w:type="dxa"/>
            <w:gridSpan w:val="5"/>
          </w:tcPr>
          <w:p w:rsidRPr="005516A2" w:rsidR="006D5D4C" w:rsidP="00342E62" w:rsidRDefault="006D5D4C" w14:paraId="1302BA26" w14:textId="77777777">
            <w:pPr>
              <w:rPr>
                <w:rFonts w:ascii="Open Sans" w:hAnsi="Open Sans" w:cs="Open Sans"/>
                <w:sz w:val="20"/>
              </w:rPr>
            </w:pPr>
          </w:p>
        </w:tc>
        <w:tc>
          <w:tcPr>
            <w:tcW w:w="1709" w:type="dxa"/>
            <w:gridSpan w:val="4"/>
          </w:tcPr>
          <w:p w:rsidRPr="005516A2" w:rsidR="006D5D4C" w:rsidP="00342E62" w:rsidRDefault="006D5D4C" w14:paraId="29D5A4F1" w14:textId="434F4887">
            <w:pPr>
              <w:rPr>
                <w:rFonts w:ascii="Open Sans" w:hAnsi="Open Sans" w:cs="Open Sans"/>
                <w:sz w:val="20"/>
              </w:rPr>
            </w:pPr>
          </w:p>
        </w:tc>
      </w:tr>
      <w:tr w:rsidRPr="005516A2" w:rsidR="006D5D4C" w:rsidTr="1FCA9772" w14:paraId="3B84AB3A" w14:textId="77777777">
        <w:trPr>
          <w:trHeight w:val="32"/>
        </w:trPr>
        <w:tc>
          <w:tcPr>
            <w:tcW w:w="2740" w:type="dxa"/>
            <w:shd w:val="clear" w:color="auto" w:fill="D5DCE4" w:themeFill="text2" w:themeFillTint="33"/>
          </w:tcPr>
          <w:p w:rsidR="006D5D4C" w:rsidP="00342E62" w:rsidRDefault="006D5D4C" w14:paraId="2EDD12F3" w14:textId="77777777">
            <w:pPr>
              <w:rPr>
                <w:rFonts w:ascii="Open Sans" w:hAnsi="Open Sans" w:cs="Open Sans"/>
                <w:bCs/>
                <w:sz w:val="20"/>
              </w:rPr>
            </w:pPr>
          </w:p>
        </w:tc>
        <w:tc>
          <w:tcPr>
            <w:tcW w:w="6833" w:type="dxa"/>
            <w:gridSpan w:val="18"/>
            <w:shd w:val="clear" w:color="auto" w:fill="D5DCE4" w:themeFill="text2" w:themeFillTint="33"/>
          </w:tcPr>
          <w:p w:rsidRPr="005516A2" w:rsidR="006D5D4C" w:rsidP="00342E62" w:rsidRDefault="006D5D4C" w14:paraId="722CCB6B" w14:textId="77777777">
            <w:pPr>
              <w:rPr>
                <w:rFonts w:ascii="Open Sans" w:hAnsi="Open Sans" w:cs="Open Sans"/>
                <w:b/>
                <w:bCs/>
                <w:sz w:val="20"/>
              </w:rPr>
            </w:pPr>
          </w:p>
        </w:tc>
      </w:tr>
      <w:tr w:rsidRPr="005516A2" w:rsidR="006D5D4C" w:rsidTr="1FCA9772" w14:paraId="2698BA12" w14:textId="77777777">
        <w:trPr>
          <w:trHeight w:val="32"/>
        </w:trPr>
        <w:tc>
          <w:tcPr>
            <w:tcW w:w="2740" w:type="dxa"/>
          </w:tcPr>
          <w:p w:rsidR="006D5D4C" w:rsidP="006D5D4C" w:rsidRDefault="006D5D4C" w14:paraId="6BA9A483" w14:textId="77777777">
            <w:pPr>
              <w:rPr>
                <w:rFonts w:ascii="Open Sans" w:hAnsi="Open Sans" w:cs="Open Sans"/>
                <w:bCs/>
                <w:sz w:val="20"/>
              </w:rPr>
            </w:pPr>
          </w:p>
        </w:tc>
        <w:tc>
          <w:tcPr>
            <w:tcW w:w="757" w:type="dxa"/>
          </w:tcPr>
          <w:p w:rsidRPr="005516A2" w:rsidR="006D5D4C" w:rsidP="006D5D4C" w:rsidRDefault="006D5D4C" w14:paraId="052C7EB4" w14:textId="0D344A3B">
            <w:pPr>
              <w:jc w:val="center"/>
              <w:rPr>
                <w:rFonts w:ascii="Open Sans" w:hAnsi="Open Sans" w:cs="Open Sans"/>
                <w:b/>
                <w:bCs/>
                <w:sz w:val="20"/>
              </w:rPr>
            </w:pPr>
            <w:r>
              <w:rPr>
                <w:rFonts w:ascii="Open Sans" w:hAnsi="Open Sans" w:cs="Open Sans"/>
                <w:b/>
                <w:bCs/>
                <w:sz w:val="20"/>
              </w:rPr>
              <w:t>0</w:t>
            </w:r>
          </w:p>
        </w:tc>
        <w:tc>
          <w:tcPr>
            <w:tcW w:w="758" w:type="dxa"/>
            <w:gridSpan w:val="2"/>
          </w:tcPr>
          <w:p w:rsidRPr="005516A2" w:rsidR="006D5D4C" w:rsidP="006D5D4C" w:rsidRDefault="006D5D4C" w14:paraId="17056C47" w14:textId="2A106C3D">
            <w:pPr>
              <w:jc w:val="center"/>
              <w:rPr>
                <w:rFonts w:ascii="Open Sans" w:hAnsi="Open Sans" w:cs="Open Sans"/>
                <w:b/>
                <w:bCs/>
                <w:sz w:val="20"/>
              </w:rPr>
            </w:pPr>
            <w:r>
              <w:rPr>
                <w:rFonts w:ascii="Open Sans" w:hAnsi="Open Sans" w:cs="Open Sans"/>
                <w:b/>
                <w:bCs/>
                <w:sz w:val="20"/>
              </w:rPr>
              <w:t>1</w:t>
            </w:r>
          </w:p>
        </w:tc>
        <w:tc>
          <w:tcPr>
            <w:tcW w:w="758" w:type="dxa"/>
            <w:gridSpan w:val="3"/>
          </w:tcPr>
          <w:p w:rsidRPr="005516A2" w:rsidR="006D5D4C" w:rsidP="006D5D4C" w:rsidRDefault="006D5D4C" w14:paraId="46178BB3" w14:textId="5315197B">
            <w:pPr>
              <w:jc w:val="center"/>
              <w:rPr>
                <w:rFonts w:ascii="Open Sans" w:hAnsi="Open Sans" w:cs="Open Sans"/>
                <w:b/>
                <w:bCs/>
                <w:sz w:val="20"/>
              </w:rPr>
            </w:pPr>
            <w:r>
              <w:rPr>
                <w:rFonts w:ascii="Open Sans" w:hAnsi="Open Sans" w:cs="Open Sans"/>
                <w:b/>
                <w:bCs/>
                <w:sz w:val="20"/>
              </w:rPr>
              <w:t>2</w:t>
            </w:r>
          </w:p>
        </w:tc>
        <w:tc>
          <w:tcPr>
            <w:tcW w:w="758" w:type="dxa"/>
            <w:gridSpan w:val="2"/>
          </w:tcPr>
          <w:p w:rsidRPr="005516A2" w:rsidR="006D5D4C" w:rsidP="006D5D4C" w:rsidRDefault="006D5D4C" w14:paraId="10573CCE" w14:textId="6B7F5BCC">
            <w:pPr>
              <w:jc w:val="center"/>
              <w:rPr>
                <w:rFonts w:ascii="Open Sans" w:hAnsi="Open Sans" w:cs="Open Sans"/>
                <w:b/>
                <w:bCs/>
                <w:sz w:val="20"/>
              </w:rPr>
            </w:pPr>
            <w:r>
              <w:rPr>
                <w:rFonts w:ascii="Open Sans" w:hAnsi="Open Sans" w:cs="Open Sans"/>
                <w:b/>
                <w:bCs/>
                <w:sz w:val="20"/>
              </w:rPr>
              <w:t>3</w:t>
            </w:r>
          </w:p>
        </w:tc>
        <w:tc>
          <w:tcPr>
            <w:tcW w:w="757" w:type="dxa"/>
            <w:gridSpan w:val="2"/>
          </w:tcPr>
          <w:p w:rsidRPr="005516A2" w:rsidR="006D5D4C" w:rsidP="006D5D4C" w:rsidRDefault="006D5D4C" w14:paraId="7DC45817" w14:textId="0FF19254">
            <w:pPr>
              <w:jc w:val="center"/>
              <w:rPr>
                <w:rFonts w:ascii="Open Sans" w:hAnsi="Open Sans" w:cs="Open Sans"/>
                <w:b/>
                <w:bCs/>
                <w:sz w:val="20"/>
              </w:rPr>
            </w:pPr>
            <w:r>
              <w:rPr>
                <w:rFonts w:ascii="Open Sans" w:hAnsi="Open Sans" w:cs="Open Sans"/>
                <w:b/>
                <w:bCs/>
                <w:sz w:val="20"/>
              </w:rPr>
              <w:t>4</w:t>
            </w:r>
          </w:p>
        </w:tc>
        <w:tc>
          <w:tcPr>
            <w:tcW w:w="756" w:type="dxa"/>
            <w:gridSpan w:val="2"/>
          </w:tcPr>
          <w:p w:rsidRPr="005516A2" w:rsidR="006D5D4C" w:rsidP="006D5D4C" w:rsidRDefault="006D5D4C" w14:paraId="70745F77" w14:textId="418765AD">
            <w:pPr>
              <w:jc w:val="center"/>
              <w:rPr>
                <w:rFonts w:ascii="Open Sans" w:hAnsi="Open Sans" w:cs="Open Sans"/>
                <w:b/>
                <w:bCs/>
                <w:sz w:val="20"/>
              </w:rPr>
            </w:pPr>
            <w:r>
              <w:rPr>
                <w:rFonts w:ascii="Open Sans" w:hAnsi="Open Sans" w:cs="Open Sans"/>
                <w:b/>
                <w:bCs/>
                <w:sz w:val="20"/>
              </w:rPr>
              <w:t>5</w:t>
            </w:r>
          </w:p>
        </w:tc>
        <w:tc>
          <w:tcPr>
            <w:tcW w:w="758" w:type="dxa"/>
            <w:gridSpan w:val="3"/>
          </w:tcPr>
          <w:p w:rsidRPr="005516A2" w:rsidR="006D5D4C" w:rsidP="006D5D4C" w:rsidRDefault="006D5D4C" w14:paraId="3B7F54D6" w14:textId="02546A6E">
            <w:pPr>
              <w:jc w:val="center"/>
              <w:rPr>
                <w:rFonts w:ascii="Open Sans" w:hAnsi="Open Sans" w:cs="Open Sans"/>
                <w:b/>
                <w:bCs/>
                <w:sz w:val="20"/>
              </w:rPr>
            </w:pPr>
            <w:r>
              <w:rPr>
                <w:rFonts w:ascii="Open Sans" w:hAnsi="Open Sans" w:cs="Open Sans"/>
                <w:b/>
                <w:bCs/>
                <w:sz w:val="20"/>
              </w:rPr>
              <w:t>6</w:t>
            </w:r>
          </w:p>
        </w:tc>
        <w:tc>
          <w:tcPr>
            <w:tcW w:w="757" w:type="dxa"/>
            <w:gridSpan w:val="2"/>
          </w:tcPr>
          <w:p w:rsidRPr="005516A2" w:rsidR="006D5D4C" w:rsidP="006D5D4C" w:rsidRDefault="006D5D4C" w14:paraId="1EE67248" w14:textId="7B83A37F">
            <w:pPr>
              <w:jc w:val="center"/>
              <w:rPr>
                <w:rFonts w:ascii="Open Sans" w:hAnsi="Open Sans" w:cs="Open Sans"/>
                <w:b/>
                <w:bCs/>
                <w:sz w:val="20"/>
              </w:rPr>
            </w:pPr>
            <w:r>
              <w:rPr>
                <w:rFonts w:ascii="Open Sans" w:hAnsi="Open Sans" w:cs="Open Sans"/>
                <w:b/>
                <w:bCs/>
                <w:sz w:val="20"/>
              </w:rPr>
              <w:t>7</w:t>
            </w:r>
          </w:p>
        </w:tc>
        <w:tc>
          <w:tcPr>
            <w:tcW w:w="774" w:type="dxa"/>
          </w:tcPr>
          <w:p w:rsidRPr="005516A2" w:rsidR="006D5D4C" w:rsidP="006D5D4C" w:rsidRDefault="006D5D4C" w14:paraId="18FC6AC5" w14:textId="04243F6C">
            <w:pPr>
              <w:jc w:val="center"/>
              <w:rPr>
                <w:rFonts w:ascii="Open Sans" w:hAnsi="Open Sans" w:cs="Open Sans"/>
                <w:b/>
                <w:bCs/>
                <w:sz w:val="20"/>
              </w:rPr>
            </w:pPr>
            <w:r>
              <w:rPr>
                <w:rFonts w:ascii="Open Sans" w:hAnsi="Open Sans" w:cs="Open Sans"/>
                <w:b/>
                <w:bCs/>
                <w:sz w:val="20"/>
              </w:rPr>
              <w:t>8</w:t>
            </w:r>
          </w:p>
        </w:tc>
      </w:tr>
      <w:tr w:rsidRPr="005516A2" w:rsidR="006D5D4C" w:rsidTr="1FCA9772" w14:paraId="73307509" w14:textId="77777777">
        <w:trPr>
          <w:trHeight w:val="32"/>
        </w:trPr>
        <w:tc>
          <w:tcPr>
            <w:tcW w:w="2740" w:type="dxa"/>
          </w:tcPr>
          <w:p w:rsidR="006D5D4C" w:rsidP="00342E62" w:rsidRDefault="006D5D4C" w14:paraId="4C270859" w14:textId="77777777">
            <w:pPr>
              <w:rPr>
                <w:rFonts w:ascii="Open Sans" w:hAnsi="Open Sans" w:cs="Open Sans"/>
                <w:bCs/>
                <w:sz w:val="20"/>
              </w:rPr>
            </w:pPr>
            <w:r>
              <w:rPr>
                <w:rFonts w:ascii="Open Sans" w:hAnsi="Open Sans" w:cs="Open Sans"/>
                <w:bCs/>
                <w:sz w:val="20"/>
              </w:rPr>
              <w:t xml:space="preserve">OPP </w:t>
            </w:r>
          </w:p>
        </w:tc>
        <w:tc>
          <w:tcPr>
            <w:tcW w:w="757" w:type="dxa"/>
          </w:tcPr>
          <w:p w:rsidRPr="005516A2" w:rsidR="006D5D4C" w:rsidP="68F74B11" w:rsidRDefault="4A8A7757" w14:paraId="794D0EB8" w14:textId="7A624603">
            <w:pPr>
              <w:jc w:val="center"/>
              <w:rPr>
                <w:rFonts w:ascii="Open Sans" w:hAnsi="Open Sans" w:cs="Open Sans"/>
                <w:sz w:val="20"/>
                <w:szCs w:val="20"/>
              </w:rPr>
            </w:pPr>
            <w:r w:rsidRPr="68F74B11">
              <w:rPr>
                <w:rFonts w:ascii="Open Sans" w:hAnsi="Open Sans" w:cs="Open Sans"/>
                <w:sz w:val="20"/>
                <w:szCs w:val="20"/>
              </w:rPr>
              <w:t>0</w:t>
            </w:r>
          </w:p>
        </w:tc>
        <w:tc>
          <w:tcPr>
            <w:tcW w:w="758" w:type="dxa"/>
            <w:gridSpan w:val="2"/>
          </w:tcPr>
          <w:p w:rsidRPr="005516A2" w:rsidR="006D5D4C" w:rsidP="68F74B11" w:rsidRDefault="4A8A7757" w14:paraId="1C3A8FF3" w14:textId="3840ABA6">
            <w:pPr>
              <w:jc w:val="center"/>
              <w:rPr>
                <w:rFonts w:ascii="Open Sans" w:hAnsi="Open Sans" w:cs="Open Sans"/>
                <w:sz w:val="20"/>
                <w:szCs w:val="20"/>
              </w:rPr>
            </w:pPr>
            <w:r w:rsidRPr="68F74B11">
              <w:rPr>
                <w:rFonts w:ascii="Open Sans" w:hAnsi="Open Sans" w:cs="Open Sans"/>
                <w:sz w:val="20"/>
                <w:szCs w:val="20"/>
              </w:rPr>
              <w:t>0</w:t>
            </w:r>
          </w:p>
        </w:tc>
        <w:tc>
          <w:tcPr>
            <w:tcW w:w="758" w:type="dxa"/>
            <w:gridSpan w:val="3"/>
          </w:tcPr>
          <w:p w:rsidRPr="005516A2" w:rsidR="006D5D4C" w:rsidP="68F74B11" w:rsidRDefault="4A8A7757" w14:paraId="0DB10E5C" w14:textId="57963CC3">
            <w:pPr>
              <w:jc w:val="center"/>
              <w:rPr>
                <w:rFonts w:ascii="Open Sans" w:hAnsi="Open Sans" w:cs="Open Sans"/>
                <w:sz w:val="20"/>
                <w:szCs w:val="20"/>
              </w:rPr>
            </w:pPr>
            <w:r w:rsidRPr="68F74B11">
              <w:rPr>
                <w:rFonts w:ascii="Open Sans" w:hAnsi="Open Sans" w:cs="Open Sans"/>
                <w:sz w:val="20"/>
                <w:szCs w:val="20"/>
              </w:rPr>
              <w:t>0</w:t>
            </w:r>
          </w:p>
        </w:tc>
        <w:tc>
          <w:tcPr>
            <w:tcW w:w="758" w:type="dxa"/>
            <w:gridSpan w:val="2"/>
          </w:tcPr>
          <w:p w:rsidRPr="005516A2" w:rsidR="006D5D4C" w:rsidP="68F74B11" w:rsidRDefault="4A8A7757" w14:paraId="5C8091EC" w14:textId="55404D4B">
            <w:pPr>
              <w:jc w:val="center"/>
              <w:rPr>
                <w:rFonts w:ascii="Open Sans" w:hAnsi="Open Sans" w:cs="Open Sans"/>
                <w:sz w:val="20"/>
                <w:szCs w:val="20"/>
              </w:rPr>
            </w:pPr>
            <w:r w:rsidRPr="68F74B11">
              <w:rPr>
                <w:rFonts w:ascii="Open Sans" w:hAnsi="Open Sans" w:cs="Open Sans"/>
                <w:sz w:val="20"/>
                <w:szCs w:val="20"/>
              </w:rPr>
              <w:t>16</w:t>
            </w:r>
          </w:p>
        </w:tc>
        <w:tc>
          <w:tcPr>
            <w:tcW w:w="757" w:type="dxa"/>
            <w:gridSpan w:val="2"/>
          </w:tcPr>
          <w:p w:rsidRPr="005516A2" w:rsidR="006D5D4C" w:rsidP="68F74B11" w:rsidRDefault="4A8A7757" w14:paraId="4B6AF4E8" w14:textId="4F3D72AC">
            <w:pPr>
              <w:jc w:val="center"/>
              <w:rPr>
                <w:rFonts w:ascii="Open Sans" w:hAnsi="Open Sans" w:cs="Open Sans"/>
                <w:sz w:val="20"/>
                <w:szCs w:val="20"/>
              </w:rPr>
            </w:pPr>
            <w:r w:rsidRPr="68F74B11">
              <w:rPr>
                <w:rFonts w:ascii="Open Sans" w:hAnsi="Open Sans" w:cs="Open Sans"/>
                <w:sz w:val="20"/>
                <w:szCs w:val="20"/>
              </w:rPr>
              <w:t>14</w:t>
            </w:r>
          </w:p>
        </w:tc>
        <w:tc>
          <w:tcPr>
            <w:tcW w:w="756" w:type="dxa"/>
            <w:gridSpan w:val="2"/>
          </w:tcPr>
          <w:p w:rsidRPr="005516A2" w:rsidR="006D5D4C" w:rsidP="68F74B11" w:rsidRDefault="4A8A7757" w14:paraId="614250E1" w14:textId="76E09576">
            <w:pPr>
              <w:jc w:val="center"/>
              <w:rPr>
                <w:rFonts w:ascii="Open Sans" w:hAnsi="Open Sans" w:cs="Open Sans"/>
                <w:sz w:val="20"/>
                <w:szCs w:val="20"/>
              </w:rPr>
            </w:pPr>
            <w:r w:rsidRPr="68F74B11">
              <w:rPr>
                <w:rFonts w:ascii="Open Sans" w:hAnsi="Open Sans" w:cs="Open Sans"/>
                <w:sz w:val="20"/>
                <w:szCs w:val="20"/>
              </w:rPr>
              <w:t>31</w:t>
            </w:r>
          </w:p>
        </w:tc>
        <w:tc>
          <w:tcPr>
            <w:tcW w:w="758" w:type="dxa"/>
            <w:gridSpan w:val="3"/>
          </w:tcPr>
          <w:p w:rsidRPr="005516A2" w:rsidR="006D5D4C" w:rsidP="68F74B11" w:rsidRDefault="4A8A7757" w14:paraId="4825B775" w14:textId="0E7F0C54">
            <w:pPr>
              <w:jc w:val="center"/>
              <w:rPr>
                <w:rFonts w:ascii="Open Sans" w:hAnsi="Open Sans" w:cs="Open Sans"/>
                <w:sz w:val="20"/>
                <w:szCs w:val="20"/>
              </w:rPr>
            </w:pPr>
            <w:r w:rsidRPr="68F74B11">
              <w:rPr>
                <w:rFonts w:ascii="Open Sans" w:hAnsi="Open Sans" w:cs="Open Sans"/>
                <w:sz w:val="20"/>
                <w:szCs w:val="20"/>
              </w:rPr>
              <w:t>37</w:t>
            </w:r>
          </w:p>
        </w:tc>
        <w:tc>
          <w:tcPr>
            <w:tcW w:w="757" w:type="dxa"/>
            <w:gridSpan w:val="2"/>
          </w:tcPr>
          <w:p w:rsidRPr="005516A2" w:rsidR="006D5D4C" w:rsidP="68F74B11" w:rsidRDefault="4A8A7757" w14:paraId="69FBD6AC" w14:textId="55E03733">
            <w:pPr>
              <w:jc w:val="center"/>
              <w:rPr>
                <w:rFonts w:ascii="Open Sans" w:hAnsi="Open Sans" w:cs="Open Sans"/>
                <w:sz w:val="20"/>
                <w:szCs w:val="20"/>
              </w:rPr>
            </w:pPr>
            <w:r w:rsidRPr="68F74B11">
              <w:rPr>
                <w:rFonts w:ascii="Open Sans" w:hAnsi="Open Sans" w:cs="Open Sans"/>
                <w:sz w:val="20"/>
                <w:szCs w:val="20"/>
              </w:rPr>
              <w:t>36</w:t>
            </w:r>
          </w:p>
        </w:tc>
        <w:tc>
          <w:tcPr>
            <w:tcW w:w="774" w:type="dxa"/>
          </w:tcPr>
          <w:p w:rsidRPr="005516A2" w:rsidR="006D5D4C" w:rsidP="68F74B11" w:rsidRDefault="4A8A7757" w14:paraId="11A49D3A" w14:textId="1FAD543F">
            <w:pPr>
              <w:jc w:val="center"/>
              <w:rPr>
                <w:rFonts w:ascii="Open Sans" w:hAnsi="Open Sans" w:cs="Open Sans"/>
                <w:sz w:val="20"/>
                <w:szCs w:val="20"/>
              </w:rPr>
            </w:pPr>
            <w:r w:rsidRPr="68F74B11">
              <w:rPr>
                <w:rFonts w:ascii="Open Sans" w:hAnsi="Open Sans" w:cs="Open Sans"/>
                <w:sz w:val="20"/>
                <w:szCs w:val="20"/>
              </w:rPr>
              <w:t>24</w:t>
            </w:r>
          </w:p>
        </w:tc>
      </w:tr>
      <w:tr w:rsidRPr="005516A2" w:rsidR="006D5D4C" w:rsidTr="1FCA9772" w14:paraId="385FA943" w14:textId="77777777">
        <w:trPr>
          <w:trHeight w:val="32"/>
        </w:trPr>
        <w:tc>
          <w:tcPr>
            <w:tcW w:w="2740" w:type="dxa"/>
          </w:tcPr>
          <w:p w:rsidR="006D5D4C" w:rsidP="00342E62" w:rsidRDefault="006D5D4C" w14:paraId="2506D89A" w14:textId="77777777">
            <w:pPr>
              <w:rPr>
                <w:rFonts w:ascii="Open Sans" w:hAnsi="Open Sans" w:cs="Open Sans"/>
                <w:bCs/>
                <w:sz w:val="20"/>
              </w:rPr>
            </w:pPr>
            <w:r>
              <w:rPr>
                <w:rFonts w:ascii="Open Sans" w:hAnsi="Open Sans" w:cs="Open Sans"/>
                <w:bCs/>
                <w:sz w:val="20"/>
              </w:rPr>
              <w:t>Arrangement</w:t>
            </w:r>
          </w:p>
        </w:tc>
        <w:tc>
          <w:tcPr>
            <w:tcW w:w="757" w:type="dxa"/>
          </w:tcPr>
          <w:p w:rsidRPr="005516A2" w:rsidR="006D5D4C" w:rsidP="00342E62" w:rsidRDefault="006D5D4C" w14:paraId="4F594610" w14:textId="77777777">
            <w:pPr>
              <w:jc w:val="center"/>
              <w:rPr>
                <w:rFonts w:ascii="Open Sans" w:hAnsi="Open Sans" w:cs="Open Sans"/>
                <w:sz w:val="20"/>
              </w:rPr>
            </w:pPr>
          </w:p>
        </w:tc>
        <w:tc>
          <w:tcPr>
            <w:tcW w:w="758" w:type="dxa"/>
            <w:gridSpan w:val="2"/>
          </w:tcPr>
          <w:p w:rsidRPr="005516A2" w:rsidR="006D5D4C" w:rsidP="00342E62" w:rsidRDefault="006D5D4C" w14:paraId="2EE1AB55" w14:textId="77777777">
            <w:pPr>
              <w:jc w:val="center"/>
              <w:rPr>
                <w:rFonts w:ascii="Open Sans" w:hAnsi="Open Sans" w:cs="Open Sans"/>
                <w:sz w:val="20"/>
              </w:rPr>
            </w:pPr>
          </w:p>
        </w:tc>
        <w:tc>
          <w:tcPr>
            <w:tcW w:w="758" w:type="dxa"/>
            <w:gridSpan w:val="3"/>
          </w:tcPr>
          <w:p w:rsidRPr="005516A2" w:rsidR="006D5D4C" w:rsidP="00342E62" w:rsidRDefault="006D5D4C" w14:paraId="2276955A" w14:textId="77777777">
            <w:pPr>
              <w:jc w:val="center"/>
              <w:rPr>
                <w:rFonts w:ascii="Open Sans" w:hAnsi="Open Sans" w:cs="Open Sans"/>
                <w:sz w:val="20"/>
              </w:rPr>
            </w:pPr>
          </w:p>
        </w:tc>
        <w:tc>
          <w:tcPr>
            <w:tcW w:w="758" w:type="dxa"/>
            <w:gridSpan w:val="2"/>
          </w:tcPr>
          <w:p w:rsidRPr="005516A2" w:rsidR="006D5D4C" w:rsidP="00342E62" w:rsidRDefault="006D5D4C" w14:paraId="3A4C5D63" w14:textId="77777777">
            <w:pPr>
              <w:jc w:val="center"/>
              <w:rPr>
                <w:rFonts w:ascii="Open Sans" w:hAnsi="Open Sans" w:cs="Open Sans"/>
                <w:sz w:val="20"/>
              </w:rPr>
            </w:pPr>
          </w:p>
        </w:tc>
        <w:tc>
          <w:tcPr>
            <w:tcW w:w="757" w:type="dxa"/>
            <w:gridSpan w:val="2"/>
          </w:tcPr>
          <w:p w:rsidRPr="005516A2" w:rsidR="006D5D4C" w:rsidP="00342E62" w:rsidRDefault="006D5D4C" w14:paraId="1EA76194" w14:textId="77777777">
            <w:pPr>
              <w:jc w:val="center"/>
              <w:rPr>
                <w:rFonts w:ascii="Open Sans" w:hAnsi="Open Sans" w:cs="Open Sans"/>
                <w:sz w:val="20"/>
              </w:rPr>
            </w:pPr>
          </w:p>
        </w:tc>
        <w:tc>
          <w:tcPr>
            <w:tcW w:w="756" w:type="dxa"/>
            <w:gridSpan w:val="2"/>
          </w:tcPr>
          <w:p w:rsidRPr="005516A2" w:rsidR="006D5D4C" w:rsidP="00342E62" w:rsidRDefault="006D5D4C" w14:paraId="1657309A" w14:textId="77777777">
            <w:pPr>
              <w:jc w:val="center"/>
              <w:rPr>
                <w:rFonts w:ascii="Open Sans" w:hAnsi="Open Sans" w:cs="Open Sans"/>
                <w:sz w:val="20"/>
              </w:rPr>
            </w:pPr>
          </w:p>
        </w:tc>
        <w:tc>
          <w:tcPr>
            <w:tcW w:w="758" w:type="dxa"/>
            <w:gridSpan w:val="3"/>
          </w:tcPr>
          <w:p w:rsidRPr="005516A2" w:rsidR="006D5D4C" w:rsidP="68F74B11" w:rsidRDefault="6415A9BF" w14:paraId="29F04283" w14:textId="3E908202">
            <w:pPr>
              <w:jc w:val="center"/>
              <w:rPr>
                <w:rFonts w:ascii="Open Sans" w:hAnsi="Open Sans" w:cs="Open Sans"/>
                <w:sz w:val="20"/>
                <w:szCs w:val="20"/>
              </w:rPr>
            </w:pPr>
            <w:r w:rsidRPr="68F74B11">
              <w:rPr>
                <w:rFonts w:ascii="Open Sans" w:hAnsi="Open Sans" w:cs="Open Sans"/>
                <w:sz w:val="20"/>
                <w:szCs w:val="20"/>
              </w:rPr>
              <w:t>2</w:t>
            </w:r>
          </w:p>
        </w:tc>
        <w:tc>
          <w:tcPr>
            <w:tcW w:w="757" w:type="dxa"/>
            <w:gridSpan w:val="2"/>
          </w:tcPr>
          <w:p w:rsidRPr="005516A2" w:rsidR="006D5D4C" w:rsidP="68F74B11" w:rsidRDefault="6415A9BF" w14:paraId="013468C5" w14:textId="6C106A4B">
            <w:pPr>
              <w:jc w:val="center"/>
              <w:rPr>
                <w:rFonts w:ascii="Open Sans" w:hAnsi="Open Sans" w:cs="Open Sans"/>
                <w:sz w:val="20"/>
                <w:szCs w:val="20"/>
              </w:rPr>
            </w:pPr>
            <w:r w:rsidRPr="68F74B11">
              <w:rPr>
                <w:rFonts w:ascii="Open Sans" w:hAnsi="Open Sans" w:cs="Open Sans"/>
                <w:sz w:val="20"/>
                <w:szCs w:val="20"/>
              </w:rPr>
              <w:t>2</w:t>
            </w:r>
          </w:p>
        </w:tc>
        <w:tc>
          <w:tcPr>
            <w:tcW w:w="774" w:type="dxa"/>
          </w:tcPr>
          <w:p w:rsidRPr="005516A2" w:rsidR="006D5D4C" w:rsidP="68F74B11" w:rsidRDefault="6415A9BF" w14:paraId="3364AD78" w14:textId="2489F545">
            <w:pPr>
              <w:jc w:val="center"/>
              <w:rPr>
                <w:rFonts w:ascii="Open Sans" w:hAnsi="Open Sans" w:cs="Open Sans"/>
                <w:sz w:val="20"/>
                <w:szCs w:val="20"/>
              </w:rPr>
            </w:pPr>
            <w:r w:rsidRPr="68F74B11">
              <w:rPr>
                <w:rFonts w:ascii="Open Sans" w:hAnsi="Open Sans" w:cs="Open Sans"/>
                <w:sz w:val="20"/>
                <w:szCs w:val="20"/>
              </w:rPr>
              <w:t>1</w:t>
            </w:r>
          </w:p>
        </w:tc>
      </w:tr>
      <w:tr w:rsidRPr="005516A2" w:rsidR="006D5D4C" w:rsidTr="1FCA9772" w14:paraId="463DBDC7" w14:textId="77777777">
        <w:trPr>
          <w:trHeight w:val="32"/>
        </w:trPr>
        <w:tc>
          <w:tcPr>
            <w:tcW w:w="2740" w:type="dxa"/>
            <w:shd w:val="clear" w:color="auto" w:fill="D5DCE4" w:themeFill="text2" w:themeFillTint="33"/>
          </w:tcPr>
          <w:p w:rsidR="006D5D4C" w:rsidP="00342E62" w:rsidRDefault="006D5D4C" w14:paraId="48ED52EB" w14:textId="77777777">
            <w:pPr>
              <w:rPr>
                <w:rFonts w:ascii="Open Sans" w:hAnsi="Open Sans" w:cs="Open Sans"/>
                <w:bCs/>
                <w:sz w:val="20"/>
              </w:rPr>
            </w:pPr>
          </w:p>
        </w:tc>
        <w:tc>
          <w:tcPr>
            <w:tcW w:w="6833" w:type="dxa"/>
            <w:gridSpan w:val="18"/>
            <w:shd w:val="clear" w:color="auto" w:fill="D5DCE4" w:themeFill="text2" w:themeFillTint="33"/>
          </w:tcPr>
          <w:p w:rsidRPr="005516A2" w:rsidR="006D5D4C" w:rsidP="00342E62" w:rsidRDefault="006D5D4C" w14:paraId="5392EA92" w14:textId="77777777">
            <w:pPr>
              <w:rPr>
                <w:rFonts w:ascii="Open Sans" w:hAnsi="Open Sans" w:cs="Open Sans"/>
                <w:b/>
                <w:bCs/>
                <w:sz w:val="20"/>
              </w:rPr>
            </w:pPr>
          </w:p>
        </w:tc>
      </w:tr>
      <w:tr w:rsidRPr="005516A2" w:rsidR="006D5D4C" w:rsidTr="1FCA9772" w14:paraId="632F4C12" w14:textId="77777777">
        <w:trPr>
          <w:trHeight w:val="30"/>
        </w:trPr>
        <w:tc>
          <w:tcPr>
            <w:tcW w:w="2740" w:type="dxa"/>
          </w:tcPr>
          <w:p w:rsidRPr="006D5D4C" w:rsidR="006D5D4C" w:rsidP="006D5D4C" w:rsidRDefault="006D5D4C" w14:paraId="49A653DC" w14:textId="7D6EA351">
            <w:pPr>
              <w:rPr>
                <w:rFonts w:ascii="Open Sans" w:hAnsi="Open Sans" w:cs="Open Sans"/>
                <w:b/>
                <w:sz w:val="20"/>
              </w:rPr>
            </w:pPr>
            <w:r w:rsidRPr="006D5D4C">
              <w:rPr>
                <w:rFonts w:ascii="Open Sans" w:hAnsi="Open Sans" w:cs="Open Sans"/>
                <w:b/>
                <w:sz w:val="20"/>
              </w:rPr>
              <w:t>Uitstroom VO</w:t>
            </w:r>
          </w:p>
        </w:tc>
        <w:tc>
          <w:tcPr>
            <w:tcW w:w="1708" w:type="dxa"/>
            <w:gridSpan w:val="4"/>
          </w:tcPr>
          <w:p w:rsidRPr="00FA6C61" w:rsidR="006D5D4C" w:rsidP="006D5D4C" w:rsidRDefault="006D5D4C" w14:paraId="3D07F734" w14:textId="09F15539">
            <w:pPr>
              <w:rPr>
                <w:rFonts w:ascii="Open Sans" w:hAnsi="Open Sans" w:cs="Open Sans"/>
                <w:b/>
                <w:bCs/>
                <w:sz w:val="20"/>
              </w:rPr>
            </w:pPr>
            <w:r>
              <w:rPr>
                <w:rFonts w:ascii="Open Sans" w:hAnsi="Open Sans" w:cs="Open Sans"/>
                <w:b/>
                <w:bCs/>
                <w:sz w:val="20"/>
              </w:rPr>
              <w:t>2022-2023</w:t>
            </w:r>
          </w:p>
        </w:tc>
        <w:tc>
          <w:tcPr>
            <w:tcW w:w="1708" w:type="dxa"/>
            <w:gridSpan w:val="5"/>
          </w:tcPr>
          <w:p w:rsidRPr="00FA6C61" w:rsidR="006D5D4C" w:rsidP="006D5D4C" w:rsidRDefault="006D5D4C" w14:paraId="75A3584F" w14:textId="0A5F263B">
            <w:pPr>
              <w:rPr>
                <w:rFonts w:ascii="Open Sans" w:hAnsi="Open Sans" w:cs="Open Sans"/>
                <w:b/>
                <w:bCs/>
                <w:sz w:val="20"/>
              </w:rPr>
            </w:pPr>
            <w:r>
              <w:rPr>
                <w:rFonts w:ascii="Open Sans" w:hAnsi="Open Sans" w:cs="Open Sans"/>
                <w:b/>
                <w:bCs/>
                <w:sz w:val="20"/>
              </w:rPr>
              <w:t>2023-2024</w:t>
            </w:r>
          </w:p>
        </w:tc>
        <w:tc>
          <w:tcPr>
            <w:tcW w:w="1708" w:type="dxa"/>
            <w:gridSpan w:val="5"/>
          </w:tcPr>
          <w:p w:rsidRPr="00FA6C61" w:rsidR="006D5D4C" w:rsidP="006D5D4C" w:rsidRDefault="006D5D4C" w14:paraId="167FC769" w14:textId="7F4A5396">
            <w:pPr>
              <w:rPr>
                <w:rFonts w:ascii="Open Sans" w:hAnsi="Open Sans" w:cs="Open Sans"/>
                <w:b/>
                <w:bCs/>
                <w:sz w:val="20"/>
              </w:rPr>
            </w:pPr>
            <w:r>
              <w:rPr>
                <w:rFonts w:ascii="Open Sans" w:hAnsi="Open Sans" w:cs="Open Sans"/>
                <w:b/>
                <w:bCs/>
                <w:sz w:val="20"/>
              </w:rPr>
              <w:t>2024-2025</w:t>
            </w:r>
          </w:p>
        </w:tc>
        <w:tc>
          <w:tcPr>
            <w:tcW w:w="1709" w:type="dxa"/>
            <w:gridSpan w:val="4"/>
          </w:tcPr>
          <w:p w:rsidRPr="00FA6C61" w:rsidR="006D5D4C" w:rsidP="006D5D4C" w:rsidRDefault="006D5D4C" w14:paraId="21F2302F" w14:textId="61759D7F">
            <w:pPr>
              <w:rPr>
                <w:rFonts w:ascii="Open Sans" w:hAnsi="Open Sans" w:cs="Open Sans"/>
                <w:b/>
                <w:bCs/>
                <w:sz w:val="20"/>
              </w:rPr>
            </w:pPr>
            <w:r>
              <w:rPr>
                <w:rFonts w:ascii="Open Sans" w:hAnsi="Open Sans" w:cs="Open Sans"/>
                <w:b/>
                <w:bCs/>
                <w:sz w:val="20"/>
              </w:rPr>
              <w:t>2025-2026</w:t>
            </w:r>
          </w:p>
        </w:tc>
      </w:tr>
      <w:tr w:rsidRPr="005516A2" w:rsidR="006D5D4C" w:rsidTr="1FCA9772" w14:paraId="2A71E0DF" w14:textId="77777777">
        <w:trPr>
          <w:trHeight w:val="30"/>
        </w:trPr>
        <w:tc>
          <w:tcPr>
            <w:tcW w:w="2740" w:type="dxa"/>
          </w:tcPr>
          <w:p w:rsidR="006D5D4C" w:rsidP="006D5D4C" w:rsidRDefault="006D5D4C" w14:paraId="288635F1" w14:textId="187C5FF3">
            <w:pPr>
              <w:rPr>
                <w:rFonts w:ascii="Open Sans" w:hAnsi="Open Sans" w:cs="Open Sans"/>
                <w:bCs/>
                <w:sz w:val="20"/>
              </w:rPr>
            </w:pPr>
            <w:r>
              <w:rPr>
                <w:rFonts w:ascii="Open Sans" w:hAnsi="Open Sans" w:cs="Open Sans"/>
                <w:bCs/>
                <w:sz w:val="20"/>
              </w:rPr>
              <w:t>VWO</w:t>
            </w:r>
          </w:p>
        </w:tc>
        <w:tc>
          <w:tcPr>
            <w:tcW w:w="1708" w:type="dxa"/>
            <w:gridSpan w:val="4"/>
          </w:tcPr>
          <w:p w:rsidRPr="00FA6C61" w:rsidR="006D5D4C" w:rsidP="006D5D4C" w:rsidRDefault="006D5D4C" w14:paraId="7E0EBE75" w14:textId="77777777">
            <w:pPr>
              <w:rPr>
                <w:rFonts w:ascii="Open Sans" w:hAnsi="Open Sans" w:cs="Open Sans"/>
                <w:sz w:val="20"/>
              </w:rPr>
            </w:pPr>
          </w:p>
        </w:tc>
        <w:tc>
          <w:tcPr>
            <w:tcW w:w="1708" w:type="dxa"/>
            <w:gridSpan w:val="5"/>
          </w:tcPr>
          <w:p w:rsidRPr="00FA6C61" w:rsidR="006D5D4C" w:rsidP="006D5D4C" w:rsidRDefault="006D5D4C" w14:paraId="16AD9108" w14:textId="77777777">
            <w:pPr>
              <w:rPr>
                <w:rFonts w:ascii="Open Sans" w:hAnsi="Open Sans" w:cs="Open Sans"/>
                <w:sz w:val="20"/>
              </w:rPr>
            </w:pPr>
          </w:p>
        </w:tc>
        <w:tc>
          <w:tcPr>
            <w:tcW w:w="1708" w:type="dxa"/>
            <w:gridSpan w:val="5"/>
          </w:tcPr>
          <w:p w:rsidRPr="00FA6C61" w:rsidR="006D5D4C" w:rsidP="006D5D4C" w:rsidRDefault="006D5D4C" w14:paraId="1BA1A392" w14:textId="77777777">
            <w:pPr>
              <w:rPr>
                <w:rFonts w:ascii="Open Sans" w:hAnsi="Open Sans" w:cs="Open Sans"/>
                <w:sz w:val="20"/>
              </w:rPr>
            </w:pPr>
          </w:p>
        </w:tc>
        <w:tc>
          <w:tcPr>
            <w:tcW w:w="1709" w:type="dxa"/>
            <w:gridSpan w:val="4"/>
          </w:tcPr>
          <w:p w:rsidRPr="00FA6C61" w:rsidR="006D5D4C" w:rsidP="006D5D4C" w:rsidRDefault="006D5D4C" w14:paraId="347292AE" w14:textId="1ADBD1DD">
            <w:pPr>
              <w:rPr>
                <w:rFonts w:ascii="Open Sans" w:hAnsi="Open Sans" w:cs="Open Sans"/>
                <w:sz w:val="20"/>
              </w:rPr>
            </w:pPr>
          </w:p>
        </w:tc>
      </w:tr>
      <w:tr w:rsidRPr="005516A2" w:rsidR="006D5D4C" w:rsidTr="1FCA9772" w14:paraId="52BDDAFF" w14:textId="77777777">
        <w:trPr>
          <w:trHeight w:val="30"/>
        </w:trPr>
        <w:tc>
          <w:tcPr>
            <w:tcW w:w="2740" w:type="dxa"/>
          </w:tcPr>
          <w:p w:rsidRPr="006D5D4C" w:rsidR="006D5D4C" w:rsidP="006D5D4C" w:rsidRDefault="006D5D4C" w14:paraId="6DCCA5AC" w14:textId="7679BB20">
            <w:pPr>
              <w:rPr>
                <w:rFonts w:ascii="Open Sans" w:hAnsi="Open Sans" w:cs="Open Sans"/>
                <w:bCs/>
                <w:sz w:val="20"/>
                <w:lang w:val="en-US"/>
              </w:rPr>
            </w:pPr>
            <w:r w:rsidRPr="006D5D4C">
              <w:rPr>
                <w:rFonts w:ascii="Open Sans" w:hAnsi="Open Sans" w:cs="Open Sans"/>
                <w:bCs/>
                <w:sz w:val="20"/>
                <w:lang w:val="en-US"/>
              </w:rPr>
              <w:t>HAVO/VWO</w:t>
            </w:r>
          </w:p>
        </w:tc>
        <w:tc>
          <w:tcPr>
            <w:tcW w:w="1708" w:type="dxa"/>
            <w:gridSpan w:val="4"/>
          </w:tcPr>
          <w:p w:rsidRPr="00FA6C61" w:rsidR="006D5D4C" w:rsidP="006D5D4C" w:rsidRDefault="006D5D4C" w14:paraId="0CC27D94" w14:textId="77777777">
            <w:pPr>
              <w:rPr>
                <w:rFonts w:ascii="Open Sans" w:hAnsi="Open Sans" w:cs="Open Sans"/>
                <w:sz w:val="20"/>
              </w:rPr>
            </w:pPr>
          </w:p>
        </w:tc>
        <w:tc>
          <w:tcPr>
            <w:tcW w:w="1708" w:type="dxa"/>
            <w:gridSpan w:val="5"/>
          </w:tcPr>
          <w:p w:rsidRPr="00FA6C61" w:rsidR="006D5D4C" w:rsidP="006D5D4C" w:rsidRDefault="006D5D4C" w14:paraId="1C585BDA" w14:textId="77777777">
            <w:pPr>
              <w:rPr>
                <w:rFonts w:ascii="Open Sans" w:hAnsi="Open Sans" w:cs="Open Sans"/>
                <w:sz w:val="20"/>
              </w:rPr>
            </w:pPr>
          </w:p>
        </w:tc>
        <w:tc>
          <w:tcPr>
            <w:tcW w:w="1708" w:type="dxa"/>
            <w:gridSpan w:val="5"/>
          </w:tcPr>
          <w:p w:rsidRPr="00FA6C61" w:rsidR="006D5D4C" w:rsidP="006D5D4C" w:rsidRDefault="006D5D4C" w14:paraId="04C87FCF" w14:textId="77777777">
            <w:pPr>
              <w:rPr>
                <w:rFonts w:ascii="Open Sans" w:hAnsi="Open Sans" w:cs="Open Sans"/>
                <w:sz w:val="20"/>
              </w:rPr>
            </w:pPr>
          </w:p>
        </w:tc>
        <w:tc>
          <w:tcPr>
            <w:tcW w:w="1709" w:type="dxa"/>
            <w:gridSpan w:val="4"/>
          </w:tcPr>
          <w:p w:rsidRPr="00FA6C61" w:rsidR="006D5D4C" w:rsidP="006D5D4C" w:rsidRDefault="006D5D4C" w14:paraId="4A2A45A0" w14:textId="3DC6C00D">
            <w:pPr>
              <w:rPr>
                <w:rFonts w:ascii="Open Sans" w:hAnsi="Open Sans" w:cs="Open Sans"/>
                <w:sz w:val="20"/>
              </w:rPr>
            </w:pPr>
          </w:p>
        </w:tc>
      </w:tr>
      <w:tr w:rsidRPr="005516A2" w:rsidR="006D5D4C" w:rsidTr="1FCA9772" w14:paraId="60F23FD2" w14:textId="77777777">
        <w:trPr>
          <w:trHeight w:val="30"/>
        </w:trPr>
        <w:tc>
          <w:tcPr>
            <w:tcW w:w="2740" w:type="dxa"/>
          </w:tcPr>
          <w:p w:rsidRPr="006D5D4C" w:rsidR="006D5D4C" w:rsidP="006D5D4C" w:rsidRDefault="006D5D4C" w14:paraId="58875A9A" w14:textId="370CB043">
            <w:pPr>
              <w:rPr>
                <w:rFonts w:ascii="Open Sans" w:hAnsi="Open Sans" w:cs="Open Sans"/>
                <w:bCs/>
                <w:sz w:val="20"/>
                <w:lang w:val="en-US"/>
              </w:rPr>
            </w:pPr>
            <w:r w:rsidRPr="006D5D4C">
              <w:rPr>
                <w:rFonts w:ascii="Open Sans" w:hAnsi="Open Sans" w:cs="Open Sans"/>
                <w:bCs/>
                <w:sz w:val="20"/>
                <w:lang w:val="en-US"/>
              </w:rPr>
              <w:t>HAVO</w:t>
            </w:r>
          </w:p>
        </w:tc>
        <w:tc>
          <w:tcPr>
            <w:tcW w:w="1708" w:type="dxa"/>
            <w:gridSpan w:val="4"/>
          </w:tcPr>
          <w:p w:rsidRPr="00FA6C61" w:rsidR="006D5D4C" w:rsidP="006D5D4C" w:rsidRDefault="006D5D4C" w14:paraId="5EAB55AB" w14:textId="77777777">
            <w:pPr>
              <w:rPr>
                <w:rFonts w:ascii="Open Sans" w:hAnsi="Open Sans" w:cs="Open Sans"/>
                <w:sz w:val="20"/>
              </w:rPr>
            </w:pPr>
          </w:p>
        </w:tc>
        <w:tc>
          <w:tcPr>
            <w:tcW w:w="1708" w:type="dxa"/>
            <w:gridSpan w:val="5"/>
          </w:tcPr>
          <w:p w:rsidRPr="00FA6C61" w:rsidR="006D5D4C" w:rsidP="006D5D4C" w:rsidRDefault="006D5D4C" w14:paraId="6E025F27" w14:textId="77777777">
            <w:pPr>
              <w:rPr>
                <w:rFonts w:ascii="Open Sans" w:hAnsi="Open Sans" w:cs="Open Sans"/>
                <w:sz w:val="20"/>
              </w:rPr>
            </w:pPr>
          </w:p>
        </w:tc>
        <w:tc>
          <w:tcPr>
            <w:tcW w:w="1708" w:type="dxa"/>
            <w:gridSpan w:val="5"/>
          </w:tcPr>
          <w:p w:rsidRPr="00FA6C61" w:rsidR="006D5D4C" w:rsidP="006D5D4C" w:rsidRDefault="006D5D4C" w14:paraId="6C0959CB" w14:textId="77777777">
            <w:pPr>
              <w:rPr>
                <w:rFonts w:ascii="Open Sans" w:hAnsi="Open Sans" w:cs="Open Sans"/>
                <w:sz w:val="20"/>
              </w:rPr>
            </w:pPr>
          </w:p>
        </w:tc>
        <w:tc>
          <w:tcPr>
            <w:tcW w:w="1709" w:type="dxa"/>
            <w:gridSpan w:val="4"/>
          </w:tcPr>
          <w:p w:rsidRPr="00FA6C61" w:rsidR="006D5D4C" w:rsidP="006D5D4C" w:rsidRDefault="006D5D4C" w14:paraId="250F8F1E" w14:textId="7C9AEE0D">
            <w:pPr>
              <w:rPr>
                <w:rFonts w:ascii="Open Sans" w:hAnsi="Open Sans" w:cs="Open Sans"/>
                <w:sz w:val="20"/>
              </w:rPr>
            </w:pPr>
          </w:p>
        </w:tc>
      </w:tr>
      <w:tr w:rsidRPr="005516A2" w:rsidR="006D5D4C" w:rsidTr="1FCA9772" w14:paraId="0453A526" w14:textId="77777777">
        <w:trPr>
          <w:trHeight w:val="30"/>
        </w:trPr>
        <w:tc>
          <w:tcPr>
            <w:tcW w:w="2740" w:type="dxa"/>
          </w:tcPr>
          <w:p w:rsidRPr="006D5D4C" w:rsidR="006D5D4C" w:rsidP="006D5D4C" w:rsidRDefault="006D5D4C" w14:paraId="488757E5" w14:textId="7CD2DB12">
            <w:pPr>
              <w:rPr>
                <w:rFonts w:ascii="Open Sans" w:hAnsi="Open Sans" w:cs="Open Sans"/>
                <w:bCs/>
                <w:sz w:val="20"/>
                <w:lang w:val="en-US"/>
              </w:rPr>
            </w:pPr>
            <w:r w:rsidRPr="006D5D4C">
              <w:rPr>
                <w:rFonts w:ascii="Open Sans" w:hAnsi="Open Sans" w:cs="Open Sans"/>
                <w:bCs/>
                <w:sz w:val="20"/>
                <w:lang w:val="en-US"/>
              </w:rPr>
              <w:t>VMBO TL/HAVO</w:t>
            </w:r>
          </w:p>
        </w:tc>
        <w:tc>
          <w:tcPr>
            <w:tcW w:w="1708" w:type="dxa"/>
            <w:gridSpan w:val="4"/>
          </w:tcPr>
          <w:p w:rsidRPr="00FA6C61" w:rsidR="006D5D4C" w:rsidP="006D5D4C" w:rsidRDefault="006D5D4C" w14:paraId="72066A89" w14:textId="77777777">
            <w:pPr>
              <w:rPr>
                <w:rFonts w:ascii="Open Sans" w:hAnsi="Open Sans" w:cs="Open Sans"/>
                <w:sz w:val="20"/>
              </w:rPr>
            </w:pPr>
          </w:p>
        </w:tc>
        <w:tc>
          <w:tcPr>
            <w:tcW w:w="1708" w:type="dxa"/>
            <w:gridSpan w:val="5"/>
          </w:tcPr>
          <w:p w:rsidRPr="00FA6C61" w:rsidR="006D5D4C" w:rsidP="006D5D4C" w:rsidRDefault="006D5D4C" w14:paraId="7B3208B2" w14:textId="77777777">
            <w:pPr>
              <w:rPr>
                <w:rFonts w:ascii="Open Sans" w:hAnsi="Open Sans" w:cs="Open Sans"/>
                <w:sz w:val="20"/>
              </w:rPr>
            </w:pPr>
          </w:p>
        </w:tc>
        <w:tc>
          <w:tcPr>
            <w:tcW w:w="1708" w:type="dxa"/>
            <w:gridSpan w:val="5"/>
          </w:tcPr>
          <w:p w:rsidRPr="00FA6C61" w:rsidR="006D5D4C" w:rsidP="006D5D4C" w:rsidRDefault="006D5D4C" w14:paraId="4984897A" w14:textId="77777777">
            <w:pPr>
              <w:rPr>
                <w:rFonts w:ascii="Open Sans" w:hAnsi="Open Sans" w:cs="Open Sans"/>
                <w:sz w:val="20"/>
              </w:rPr>
            </w:pPr>
          </w:p>
        </w:tc>
        <w:tc>
          <w:tcPr>
            <w:tcW w:w="1709" w:type="dxa"/>
            <w:gridSpan w:val="4"/>
          </w:tcPr>
          <w:p w:rsidRPr="00FA6C61" w:rsidR="006D5D4C" w:rsidP="006D5D4C" w:rsidRDefault="006D5D4C" w14:paraId="0D3D50DB" w14:textId="08279832">
            <w:pPr>
              <w:rPr>
                <w:rFonts w:ascii="Open Sans" w:hAnsi="Open Sans" w:cs="Open Sans"/>
                <w:sz w:val="20"/>
              </w:rPr>
            </w:pPr>
          </w:p>
        </w:tc>
      </w:tr>
      <w:tr w:rsidRPr="005516A2" w:rsidR="006D5D4C" w:rsidTr="1FCA9772" w14:paraId="6774B139" w14:textId="77777777">
        <w:trPr>
          <w:trHeight w:val="30"/>
        </w:trPr>
        <w:tc>
          <w:tcPr>
            <w:tcW w:w="2740" w:type="dxa"/>
          </w:tcPr>
          <w:p w:rsidR="006D5D4C" w:rsidP="006D5D4C" w:rsidRDefault="006D5D4C" w14:paraId="17F35024" w14:textId="402B2E7C">
            <w:pPr>
              <w:rPr>
                <w:rFonts w:ascii="Open Sans" w:hAnsi="Open Sans" w:cs="Open Sans"/>
                <w:bCs/>
                <w:sz w:val="20"/>
              </w:rPr>
            </w:pPr>
            <w:r>
              <w:rPr>
                <w:rFonts w:ascii="Open Sans" w:hAnsi="Open Sans" w:cs="Open Sans"/>
                <w:bCs/>
                <w:sz w:val="20"/>
              </w:rPr>
              <w:t>VMBO TL</w:t>
            </w:r>
          </w:p>
        </w:tc>
        <w:tc>
          <w:tcPr>
            <w:tcW w:w="1708" w:type="dxa"/>
            <w:gridSpan w:val="4"/>
          </w:tcPr>
          <w:p w:rsidRPr="00FA6C61" w:rsidR="006D5D4C" w:rsidP="68F74B11" w:rsidRDefault="71F285A3" w14:paraId="5ED250E8" w14:textId="4F35D459">
            <w:pPr>
              <w:rPr>
                <w:rFonts w:ascii="Open Sans" w:hAnsi="Open Sans" w:cs="Open Sans"/>
                <w:sz w:val="20"/>
                <w:szCs w:val="20"/>
              </w:rPr>
            </w:pPr>
            <w:r w:rsidRPr="68F74B11">
              <w:rPr>
                <w:rFonts w:ascii="Open Sans" w:hAnsi="Open Sans" w:cs="Open Sans"/>
                <w:sz w:val="20"/>
                <w:szCs w:val="20"/>
              </w:rPr>
              <w:t>1</w:t>
            </w:r>
          </w:p>
        </w:tc>
        <w:tc>
          <w:tcPr>
            <w:tcW w:w="1708" w:type="dxa"/>
            <w:gridSpan w:val="5"/>
          </w:tcPr>
          <w:p w:rsidRPr="00FA6C61" w:rsidR="006D5D4C" w:rsidP="006D5D4C" w:rsidRDefault="006D5D4C" w14:paraId="4576BFF4" w14:textId="77777777">
            <w:pPr>
              <w:rPr>
                <w:rFonts w:ascii="Open Sans" w:hAnsi="Open Sans" w:cs="Open Sans"/>
                <w:sz w:val="20"/>
              </w:rPr>
            </w:pPr>
          </w:p>
        </w:tc>
        <w:tc>
          <w:tcPr>
            <w:tcW w:w="1708" w:type="dxa"/>
            <w:gridSpan w:val="5"/>
          </w:tcPr>
          <w:p w:rsidRPr="00FA6C61" w:rsidR="006D5D4C" w:rsidP="006D5D4C" w:rsidRDefault="006D5D4C" w14:paraId="77AECE27" w14:textId="77777777">
            <w:pPr>
              <w:rPr>
                <w:rFonts w:ascii="Open Sans" w:hAnsi="Open Sans" w:cs="Open Sans"/>
                <w:sz w:val="20"/>
              </w:rPr>
            </w:pPr>
          </w:p>
        </w:tc>
        <w:tc>
          <w:tcPr>
            <w:tcW w:w="1709" w:type="dxa"/>
            <w:gridSpan w:val="4"/>
          </w:tcPr>
          <w:p w:rsidRPr="00FA6C61" w:rsidR="006D5D4C" w:rsidP="006D5D4C" w:rsidRDefault="006D5D4C" w14:paraId="23329B18" w14:textId="268F3433">
            <w:pPr>
              <w:rPr>
                <w:rFonts w:ascii="Open Sans" w:hAnsi="Open Sans" w:cs="Open Sans"/>
                <w:sz w:val="20"/>
              </w:rPr>
            </w:pPr>
          </w:p>
        </w:tc>
      </w:tr>
      <w:tr w:rsidRPr="005516A2" w:rsidR="006D5D4C" w:rsidTr="1FCA9772" w14:paraId="158E8570" w14:textId="77777777">
        <w:trPr>
          <w:trHeight w:val="30"/>
        </w:trPr>
        <w:tc>
          <w:tcPr>
            <w:tcW w:w="2740" w:type="dxa"/>
          </w:tcPr>
          <w:p w:rsidR="006D5D4C" w:rsidP="006D5D4C" w:rsidRDefault="006D5D4C" w14:paraId="02BFB8D1" w14:textId="53A32915">
            <w:pPr>
              <w:rPr>
                <w:rFonts w:ascii="Open Sans" w:hAnsi="Open Sans" w:cs="Open Sans"/>
                <w:bCs/>
                <w:sz w:val="20"/>
              </w:rPr>
            </w:pPr>
            <w:r>
              <w:rPr>
                <w:rFonts w:ascii="Open Sans" w:hAnsi="Open Sans" w:cs="Open Sans"/>
                <w:bCs/>
                <w:sz w:val="20"/>
              </w:rPr>
              <w:t>VMBO K/TL</w:t>
            </w:r>
          </w:p>
        </w:tc>
        <w:tc>
          <w:tcPr>
            <w:tcW w:w="1708" w:type="dxa"/>
            <w:gridSpan w:val="4"/>
          </w:tcPr>
          <w:p w:rsidRPr="00FA6C61" w:rsidR="006D5D4C" w:rsidP="006D5D4C" w:rsidRDefault="006D5D4C" w14:paraId="58C66EB8" w14:textId="77777777">
            <w:pPr>
              <w:rPr>
                <w:rFonts w:ascii="Open Sans" w:hAnsi="Open Sans" w:cs="Open Sans"/>
                <w:sz w:val="20"/>
              </w:rPr>
            </w:pPr>
          </w:p>
        </w:tc>
        <w:tc>
          <w:tcPr>
            <w:tcW w:w="1708" w:type="dxa"/>
            <w:gridSpan w:val="5"/>
          </w:tcPr>
          <w:p w:rsidRPr="00FA6C61" w:rsidR="006D5D4C" w:rsidP="006D5D4C" w:rsidRDefault="006D5D4C" w14:paraId="4F928034" w14:textId="77777777">
            <w:pPr>
              <w:rPr>
                <w:rFonts w:ascii="Open Sans" w:hAnsi="Open Sans" w:cs="Open Sans"/>
                <w:sz w:val="20"/>
              </w:rPr>
            </w:pPr>
          </w:p>
        </w:tc>
        <w:tc>
          <w:tcPr>
            <w:tcW w:w="1708" w:type="dxa"/>
            <w:gridSpan w:val="5"/>
          </w:tcPr>
          <w:p w:rsidRPr="00FA6C61" w:rsidR="006D5D4C" w:rsidP="006D5D4C" w:rsidRDefault="006D5D4C" w14:paraId="424D324B" w14:textId="77777777">
            <w:pPr>
              <w:rPr>
                <w:rFonts w:ascii="Open Sans" w:hAnsi="Open Sans" w:cs="Open Sans"/>
                <w:sz w:val="20"/>
              </w:rPr>
            </w:pPr>
          </w:p>
        </w:tc>
        <w:tc>
          <w:tcPr>
            <w:tcW w:w="1709" w:type="dxa"/>
            <w:gridSpan w:val="4"/>
          </w:tcPr>
          <w:p w:rsidRPr="00FA6C61" w:rsidR="006D5D4C" w:rsidP="006D5D4C" w:rsidRDefault="006D5D4C" w14:paraId="1D27A916" w14:textId="2C4B1DE4">
            <w:pPr>
              <w:rPr>
                <w:rFonts w:ascii="Open Sans" w:hAnsi="Open Sans" w:cs="Open Sans"/>
                <w:sz w:val="20"/>
              </w:rPr>
            </w:pPr>
          </w:p>
        </w:tc>
      </w:tr>
      <w:tr w:rsidRPr="005516A2" w:rsidR="006D5D4C" w:rsidTr="1FCA9772" w14:paraId="565E9C13" w14:textId="77777777">
        <w:trPr>
          <w:trHeight w:val="30"/>
        </w:trPr>
        <w:tc>
          <w:tcPr>
            <w:tcW w:w="2740" w:type="dxa"/>
          </w:tcPr>
          <w:p w:rsidR="006D5D4C" w:rsidP="006D5D4C" w:rsidRDefault="006D5D4C" w14:paraId="17A1E85D" w14:textId="356BE2E5">
            <w:pPr>
              <w:rPr>
                <w:rFonts w:ascii="Open Sans" w:hAnsi="Open Sans" w:cs="Open Sans"/>
                <w:bCs/>
                <w:sz w:val="20"/>
              </w:rPr>
            </w:pPr>
            <w:r>
              <w:rPr>
                <w:rFonts w:ascii="Open Sans" w:hAnsi="Open Sans" w:cs="Open Sans"/>
                <w:bCs/>
                <w:sz w:val="20"/>
              </w:rPr>
              <w:t>VMBO Kader</w:t>
            </w:r>
          </w:p>
        </w:tc>
        <w:tc>
          <w:tcPr>
            <w:tcW w:w="1708" w:type="dxa"/>
            <w:gridSpan w:val="4"/>
          </w:tcPr>
          <w:p w:rsidRPr="00FA6C61" w:rsidR="006D5D4C" w:rsidP="006D5D4C" w:rsidRDefault="006D5D4C" w14:paraId="35ADF646" w14:textId="77777777">
            <w:pPr>
              <w:rPr>
                <w:rFonts w:ascii="Open Sans" w:hAnsi="Open Sans" w:cs="Open Sans"/>
                <w:sz w:val="20"/>
              </w:rPr>
            </w:pPr>
          </w:p>
        </w:tc>
        <w:tc>
          <w:tcPr>
            <w:tcW w:w="1708" w:type="dxa"/>
            <w:gridSpan w:val="5"/>
          </w:tcPr>
          <w:p w:rsidRPr="00FA6C61" w:rsidR="006D5D4C" w:rsidP="006D5D4C" w:rsidRDefault="006D5D4C" w14:paraId="6DCDA9BA" w14:textId="77777777">
            <w:pPr>
              <w:rPr>
                <w:rFonts w:ascii="Open Sans" w:hAnsi="Open Sans" w:cs="Open Sans"/>
                <w:sz w:val="20"/>
              </w:rPr>
            </w:pPr>
          </w:p>
        </w:tc>
        <w:tc>
          <w:tcPr>
            <w:tcW w:w="1708" w:type="dxa"/>
            <w:gridSpan w:val="5"/>
          </w:tcPr>
          <w:p w:rsidRPr="00FA6C61" w:rsidR="006D5D4C" w:rsidP="006D5D4C" w:rsidRDefault="006D5D4C" w14:paraId="05F53DA9" w14:textId="77777777">
            <w:pPr>
              <w:rPr>
                <w:rFonts w:ascii="Open Sans" w:hAnsi="Open Sans" w:cs="Open Sans"/>
                <w:sz w:val="20"/>
              </w:rPr>
            </w:pPr>
          </w:p>
        </w:tc>
        <w:tc>
          <w:tcPr>
            <w:tcW w:w="1709" w:type="dxa"/>
            <w:gridSpan w:val="4"/>
          </w:tcPr>
          <w:p w:rsidRPr="00FA6C61" w:rsidR="006D5D4C" w:rsidP="006D5D4C" w:rsidRDefault="006D5D4C" w14:paraId="154A16EF" w14:textId="5DEBAF39">
            <w:pPr>
              <w:rPr>
                <w:rFonts w:ascii="Open Sans" w:hAnsi="Open Sans" w:cs="Open Sans"/>
                <w:sz w:val="20"/>
              </w:rPr>
            </w:pPr>
          </w:p>
        </w:tc>
      </w:tr>
      <w:tr w:rsidRPr="005516A2" w:rsidR="006D5D4C" w:rsidTr="1FCA9772" w14:paraId="56CF86E6" w14:textId="77777777">
        <w:trPr>
          <w:trHeight w:val="30"/>
        </w:trPr>
        <w:tc>
          <w:tcPr>
            <w:tcW w:w="2740" w:type="dxa"/>
          </w:tcPr>
          <w:p w:rsidR="006D5D4C" w:rsidP="006D5D4C" w:rsidRDefault="006D5D4C" w14:paraId="06966929" w14:textId="06EC43FC">
            <w:pPr>
              <w:rPr>
                <w:rFonts w:ascii="Open Sans" w:hAnsi="Open Sans" w:cs="Open Sans"/>
                <w:bCs/>
                <w:sz w:val="20"/>
              </w:rPr>
            </w:pPr>
            <w:r w:rsidRPr="736518FA">
              <w:rPr>
                <w:rFonts w:ascii="Open Sans" w:hAnsi="Open Sans" w:cs="Open Sans"/>
                <w:sz w:val="20"/>
              </w:rPr>
              <w:t>VMBO Kader/Basis</w:t>
            </w:r>
          </w:p>
        </w:tc>
        <w:tc>
          <w:tcPr>
            <w:tcW w:w="1708" w:type="dxa"/>
            <w:gridSpan w:val="4"/>
          </w:tcPr>
          <w:p w:rsidRPr="00FA6C61" w:rsidR="006D5D4C" w:rsidP="68F74B11" w:rsidRDefault="11E2E0C9" w14:paraId="2177498E" w14:textId="56EA4A36">
            <w:pPr>
              <w:rPr>
                <w:rFonts w:ascii="Open Sans" w:hAnsi="Open Sans" w:cs="Open Sans"/>
                <w:sz w:val="20"/>
                <w:szCs w:val="20"/>
              </w:rPr>
            </w:pPr>
            <w:r w:rsidRPr="68F74B11">
              <w:rPr>
                <w:rFonts w:ascii="Open Sans" w:hAnsi="Open Sans" w:cs="Open Sans"/>
                <w:sz w:val="20"/>
                <w:szCs w:val="20"/>
              </w:rPr>
              <w:t>8</w:t>
            </w:r>
          </w:p>
        </w:tc>
        <w:tc>
          <w:tcPr>
            <w:tcW w:w="1708" w:type="dxa"/>
            <w:gridSpan w:val="5"/>
          </w:tcPr>
          <w:p w:rsidRPr="00FA6C61" w:rsidR="006D5D4C" w:rsidP="006D5D4C" w:rsidRDefault="006D5D4C" w14:paraId="784D89CD" w14:textId="77777777">
            <w:pPr>
              <w:rPr>
                <w:rFonts w:ascii="Open Sans" w:hAnsi="Open Sans" w:cs="Open Sans"/>
                <w:sz w:val="20"/>
              </w:rPr>
            </w:pPr>
          </w:p>
        </w:tc>
        <w:tc>
          <w:tcPr>
            <w:tcW w:w="1708" w:type="dxa"/>
            <w:gridSpan w:val="5"/>
          </w:tcPr>
          <w:p w:rsidRPr="00FA6C61" w:rsidR="006D5D4C" w:rsidP="006D5D4C" w:rsidRDefault="006D5D4C" w14:paraId="51AC66AC" w14:textId="77777777">
            <w:pPr>
              <w:rPr>
                <w:rFonts w:ascii="Open Sans" w:hAnsi="Open Sans" w:cs="Open Sans"/>
                <w:sz w:val="20"/>
              </w:rPr>
            </w:pPr>
          </w:p>
        </w:tc>
        <w:tc>
          <w:tcPr>
            <w:tcW w:w="1709" w:type="dxa"/>
            <w:gridSpan w:val="4"/>
          </w:tcPr>
          <w:p w:rsidRPr="00FA6C61" w:rsidR="006D5D4C" w:rsidP="006D5D4C" w:rsidRDefault="006D5D4C" w14:paraId="214B0A1C" w14:textId="0B6AF64B">
            <w:pPr>
              <w:rPr>
                <w:rFonts w:ascii="Open Sans" w:hAnsi="Open Sans" w:cs="Open Sans"/>
                <w:sz w:val="20"/>
              </w:rPr>
            </w:pPr>
          </w:p>
        </w:tc>
      </w:tr>
      <w:tr w:rsidR="006D5D4C" w:rsidTr="1FCA9772" w14:paraId="3A08F61E" w14:textId="77777777">
        <w:trPr>
          <w:trHeight w:val="30"/>
        </w:trPr>
        <w:tc>
          <w:tcPr>
            <w:tcW w:w="2740" w:type="dxa"/>
          </w:tcPr>
          <w:p w:rsidRPr="006D5D4C" w:rsidR="006D5D4C" w:rsidP="006D5D4C" w:rsidRDefault="006D5D4C" w14:paraId="7276FE44" w14:textId="30F8D764">
            <w:pPr>
              <w:rPr>
                <w:rFonts w:ascii="Open Sans" w:hAnsi="Open Sans" w:cs="Open Sans"/>
                <w:bCs/>
                <w:sz w:val="20"/>
              </w:rPr>
            </w:pPr>
            <w:r w:rsidRPr="736518FA">
              <w:rPr>
                <w:rFonts w:ascii="Open Sans" w:hAnsi="Open Sans" w:cs="Open Sans"/>
                <w:sz w:val="20"/>
              </w:rPr>
              <w:t>VMBO Basis</w:t>
            </w:r>
          </w:p>
        </w:tc>
        <w:tc>
          <w:tcPr>
            <w:tcW w:w="1708" w:type="dxa"/>
            <w:gridSpan w:val="4"/>
          </w:tcPr>
          <w:p w:rsidR="006D5D4C" w:rsidP="006D5D4C" w:rsidRDefault="006D5D4C" w14:paraId="15BE882E" w14:textId="77777777"/>
        </w:tc>
        <w:tc>
          <w:tcPr>
            <w:tcW w:w="1708" w:type="dxa"/>
            <w:gridSpan w:val="5"/>
          </w:tcPr>
          <w:p w:rsidR="006D5D4C" w:rsidP="006D5D4C" w:rsidRDefault="006D5D4C" w14:paraId="497B10D2" w14:textId="77777777"/>
        </w:tc>
        <w:tc>
          <w:tcPr>
            <w:tcW w:w="1708" w:type="dxa"/>
            <w:gridSpan w:val="5"/>
          </w:tcPr>
          <w:p w:rsidR="006D5D4C" w:rsidP="006D5D4C" w:rsidRDefault="006D5D4C" w14:paraId="11412667" w14:textId="77777777"/>
        </w:tc>
        <w:tc>
          <w:tcPr>
            <w:tcW w:w="1709" w:type="dxa"/>
            <w:gridSpan w:val="4"/>
          </w:tcPr>
          <w:p w:rsidR="006D5D4C" w:rsidP="006D5D4C" w:rsidRDefault="006D5D4C" w14:paraId="16363E83" w14:textId="625C9B4B"/>
        </w:tc>
      </w:tr>
      <w:tr w:rsidR="006D5D4C" w:rsidTr="1FCA9772" w14:paraId="74C634BD" w14:textId="77777777">
        <w:trPr>
          <w:trHeight w:val="30"/>
        </w:trPr>
        <w:tc>
          <w:tcPr>
            <w:tcW w:w="2740" w:type="dxa"/>
          </w:tcPr>
          <w:p w:rsidR="006D5D4C" w:rsidP="006D5D4C" w:rsidRDefault="006D5D4C" w14:paraId="04D69E2A" w14:textId="7FB2C219">
            <w:r w:rsidRPr="736518FA">
              <w:rPr>
                <w:rFonts w:ascii="Open Sans" w:hAnsi="Open Sans" w:cs="Open Sans"/>
                <w:sz w:val="20"/>
              </w:rPr>
              <w:t>PRO</w:t>
            </w:r>
          </w:p>
        </w:tc>
        <w:tc>
          <w:tcPr>
            <w:tcW w:w="1708" w:type="dxa"/>
            <w:gridSpan w:val="4"/>
          </w:tcPr>
          <w:p w:rsidR="006D5D4C" w:rsidP="006D5D4C" w:rsidRDefault="53457354" w14:paraId="23DD2FEF" w14:textId="42799DC3">
            <w:r>
              <w:t>13</w:t>
            </w:r>
          </w:p>
        </w:tc>
        <w:tc>
          <w:tcPr>
            <w:tcW w:w="1708" w:type="dxa"/>
            <w:gridSpan w:val="5"/>
          </w:tcPr>
          <w:p w:rsidR="006D5D4C" w:rsidP="006D5D4C" w:rsidRDefault="006D5D4C" w14:paraId="7784975F" w14:textId="77777777"/>
        </w:tc>
        <w:tc>
          <w:tcPr>
            <w:tcW w:w="1708" w:type="dxa"/>
            <w:gridSpan w:val="5"/>
          </w:tcPr>
          <w:p w:rsidR="006D5D4C" w:rsidP="006D5D4C" w:rsidRDefault="006D5D4C" w14:paraId="34B01684" w14:textId="77777777"/>
        </w:tc>
        <w:tc>
          <w:tcPr>
            <w:tcW w:w="1709" w:type="dxa"/>
            <w:gridSpan w:val="4"/>
          </w:tcPr>
          <w:p w:rsidR="006D5D4C" w:rsidP="006D5D4C" w:rsidRDefault="006D5D4C" w14:paraId="673198F7" w14:textId="04F0C5B4"/>
        </w:tc>
      </w:tr>
      <w:tr w:rsidR="68F74B11" w:rsidTr="1FCA9772" w14:paraId="01163A03" w14:textId="77777777">
        <w:trPr>
          <w:trHeight w:val="30"/>
        </w:trPr>
        <w:tc>
          <w:tcPr>
            <w:tcW w:w="2740" w:type="dxa"/>
          </w:tcPr>
          <w:p w:rsidR="7CFAAFFD" w:rsidP="68F74B11" w:rsidRDefault="7CFAAFFD" w14:paraId="169C0975" w14:textId="75DD9180">
            <w:pPr>
              <w:rPr>
                <w:rFonts w:ascii="Open Sans" w:hAnsi="Open Sans" w:cs="Open Sans"/>
                <w:sz w:val="20"/>
                <w:szCs w:val="20"/>
              </w:rPr>
            </w:pPr>
            <w:r w:rsidRPr="68F74B11">
              <w:rPr>
                <w:rFonts w:ascii="Open Sans" w:hAnsi="Open Sans" w:cs="Open Sans"/>
                <w:sz w:val="20"/>
                <w:szCs w:val="20"/>
              </w:rPr>
              <w:t>Cl 3 ZML</w:t>
            </w:r>
          </w:p>
        </w:tc>
        <w:tc>
          <w:tcPr>
            <w:tcW w:w="1708" w:type="dxa"/>
            <w:gridSpan w:val="4"/>
          </w:tcPr>
          <w:p w:rsidR="7CFAAFFD" w:rsidP="68F74B11" w:rsidRDefault="7CFAAFFD" w14:paraId="6F4DBCF5" w14:textId="7D5F0F2E">
            <w:r>
              <w:t>1</w:t>
            </w:r>
          </w:p>
        </w:tc>
        <w:tc>
          <w:tcPr>
            <w:tcW w:w="1708" w:type="dxa"/>
            <w:gridSpan w:val="5"/>
          </w:tcPr>
          <w:p w:rsidR="68F74B11" w:rsidP="68F74B11" w:rsidRDefault="68F74B11" w14:paraId="6918688A" w14:textId="08204E99"/>
        </w:tc>
        <w:tc>
          <w:tcPr>
            <w:tcW w:w="1708" w:type="dxa"/>
            <w:gridSpan w:val="5"/>
          </w:tcPr>
          <w:p w:rsidR="68F74B11" w:rsidP="68F74B11" w:rsidRDefault="68F74B11" w14:paraId="40E37516" w14:textId="1762852C"/>
        </w:tc>
        <w:tc>
          <w:tcPr>
            <w:tcW w:w="1709" w:type="dxa"/>
            <w:gridSpan w:val="4"/>
          </w:tcPr>
          <w:p w:rsidR="68F74B11" w:rsidP="68F74B11" w:rsidRDefault="68F74B11" w14:paraId="6305E927" w14:textId="796349FB"/>
        </w:tc>
      </w:tr>
      <w:tr w:rsidRPr="005516A2" w:rsidR="006D5D4C" w:rsidTr="1FCA9772" w14:paraId="5A43CB9E" w14:textId="77777777">
        <w:trPr>
          <w:trHeight w:val="32"/>
        </w:trPr>
        <w:tc>
          <w:tcPr>
            <w:tcW w:w="2740" w:type="dxa"/>
            <w:shd w:val="clear" w:color="auto" w:fill="D5DCE4" w:themeFill="text2" w:themeFillTint="33"/>
          </w:tcPr>
          <w:p w:rsidR="006D5D4C" w:rsidP="006D5D4C" w:rsidRDefault="006D5D4C" w14:paraId="72E21DE9" w14:textId="77777777">
            <w:pPr>
              <w:rPr>
                <w:rFonts w:ascii="Open Sans" w:hAnsi="Open Sans" w:cs="Open Sans"/>
                <w:bCs/>
                <w:sz w:val="20"/>
              </w:rPr>
            </w:pPr>
          </w:p>
        </w:tc>
        <w:tc>
          <w:tcPr>
            <w:tcW w:w="6833" w:type="dxa"/>
            <w:gridSpan w:val="18"/>
            <w:shd w:val="clear" w:color="auto" w:fill="D5DCE4" w:themeFill="text2" w:themeFillTint="33"/>
          </w:tcPr>
          <w:p w:rsidRPr="005516A2" w:rsidR="006D5D4C" w:rsidP="006D5D4C" w:rsidRDefault="006D5D4C" w14:paraId="67A2592C" w14:textId="77777777">
            <w:pPr>
              <w:rPr>
                <w:rFonts w:ascii="Open Sans" w:hAnsi="Open Sans" w:cs="Open Sans"/>
                <w:b/>
                <w:bCs/>
                <w:sz w:val="20"/>
              </w:rPr>
            </w:pPr>
          </w:p>
        </w:tc>
      </w:tr>
      <w:tr w:rsidRPr="005516A2" w:rsidR="006D5D4C" w:rsidTr="1FCA9772" w14:paraId="725F1E3F" w14:textId="77777777">
        <w:trPr>
          <w:trHeight w:val="135"/>
        </w:trPr>
        <w:tc>
          <w:tcPr>
            <w:tcW w:w="2740" w:type="dxa"/>
          </w:tcPr>
          <w:p w:rsidR="006D5D4C" w:rsidP="006D5D4C" w:rsidRDefault="006D5D4C" w14:paraId="75E7560B" w14:textId="77777777">
            <w:pPr>
              <w:rPr>
                <w:rFonts w:ascii="Open Sans" w:hAnsi="Open Sans" w:cs="Open Sans"/>
                <w:bCs/>
                <w:sz w:val="20"/>
              </w:rPr>
            </w:pPr>
          </w:p>
        </w:tc>
        <w:tc>
          <w:tcPr>
            <w:tcW w:w="1708" w:type="dxa"/>
            <w:gridSpan w:val="4"/>
          </w:tcPr>
          <w:p w:rsidRPr="00AE41BB" w:rsidR="006D5D4C" w:rsidP="006D5D4C" w:rsidRDefault="006D5D4C" w14:paraId="1B9ED725" w14:textId="61D05C87">
            <w:pPr>
              <w:rPr>
                <w:rFonts w:ascii="Open Sans" w:hAnsi="Open Sans" w:cs="Open Sans"/>
                <w:b/>
                <w:bCs/>
                <w:sz w:val="20"/>
              </w:rPr>
            </w:pPr>
            <w:r>
              <w:rPr>
                <w:rFonts w:ascii="Open Sans" w:hAnsi="Open Sans" w:cs="Open Sans"/>
                <w:b/>
                <w:bCs/>
                <w:sz w:val="20"/>
              </w:rPr>
              <w:t>2022-2023</w:t>
            </w:r>
          </w:p>
        </w:tc>
        <w:tc>
          <w:tcPr>
            <w:tcW w:w="1708" w:type="dxa"/>
            <w:gridSpan w:val="5"/>
          </w:tcPr>
          <w:p w:rsidRPr="00AE41BB" w:rsidR="006D5D4C" w:rsidP="006D5D4C" w:rsidRDefault="006D5D4C" w14:paraId="060D6AE7" w14:textId="117AA1C7">
            <w:pPr>
              <w:rPr>
                <w:rFonts w:ascii="Open Sans" w:hAnsi="Open Sans" w:cs="Open Sans"/>
                <w:b/>
                <w:bCs/>
                <w:sz w:val="20"/>
              </w:rPr>
            </w:pPr>
            <w:r>
              <w:rPr>
                <w:rFonts w:ascii="Open Sans" w:hAnsi="Open Sans" w:cs="Open Sans"/>
                <w:b/>
                <w:bCs/>
                <w:sz w:val="20"/>
              </w:rPr>
              <w:t>2023-2024</w:t>
            </w:r>
          </w:p>
        </w:tc>
        <w:tc>
          <w:tcPr>
            <w:tcW w:w="1708" w:type="dxa"/>
            <w:gridSpan w:val="5"/>
          </w:tcPr>
          <w:p w:rsidRPr="00AE41BB" w:rsidR="006D5D4C" w:rsidP="006D5D4C" w:rsidRDefault="006D5D4C" w14:paraId="094E4153" w14:textId="289D1700">
            <w:pPr>
              <w:rPr>
                <w:rFonts w:ascii="Open Sans" w:hAnsi="Open Sans" w:cs="Open Sans"/>
                <w:b/>
                <w:bCs/>
                <w:sz w:val="20"/>
              </w:rPr>
            </w:pPr>
            <w:r>
              <w:rPr>
                <w:rFonts w:ascii="Open Sans" w:hAnsi="Open Sans" w:cs="Open Sans"/>
                <w:b/>
                <w:bCs/>
                <w:sz w:val="20"/>
              </w:rPr>
              <w:t>2024-2025</w:t>
            </w:r>
          </w:p>
        </w:tc>
        <w:tc>
          <w:tcPr>
            <w:tcW w:w="1709" w:type="dxa"/>
            <w:gridSpan w:val="4"/>
          </w:tcPr>
          <w:p w:rsidRPr="00AE41BB" w:rsidR="006D5D4C" w:rsidP="006D5D4C" w:rsidRDefault="006D5D4C" w14:paraId="4AC13D72" w14:textId="2D882E52">
            <w:pPr>
              <w:rPr>
                <w:rFonts w:ascii="Open Sans" w:hAnsi="Open Sans" w:cs="Open Sans"/>
                <w:b/>
                <w:bCs/>
                <w:sz w:val="20"/>
              </w:rPr>
            </w:pPr>
            <w:r>
              <w:rPr>
                <w:rFonts w:ascii="Open Sans" w:hAnsi="Open Sans" w:cs="Open Sans"/>
                <w:b/>
                <w:bCs/>
                <w:sz w:val="20"/>
              </w:rPr>
              <w:t>2025-2026</w:t>
            </w:r>
          </w:p>
        </w:tc>
      </w:tr>
      <w:tr w:rsidRPr="005516A2" w:rsidR="006D5D4C" w:rsidTr="1FCA9772" w14:paraId="38F0AE2D" w14:textId="77777777">
        <w:trPr>
          <w:trHeight w:val="135"/>
        </w:trPr>
        <w:tc>
          <w:tcPr>
            <w:tcW w:w="2740" w:type="dxa"/>
          </w:tcPr>
          <w:p w:rsidR="006D5D4C" w:rsidP="006D5D4C" w:rsidRDefault="006D5D4C" w14:paraId="46183CF0" w14:textId="77777777">
            <w:pPr>
              <w:rPr>
                <w:rFonts w:ascii="Open Sans" w:hAnsi="Open Sans" w:cs="Open Sans"/>
                <w:bCs/>
                <w:sz w:val="20"/>
              </w:rPr>
            </w:pPr>
            <w:r>
              <w:rPr>
                <w:rFonts w:ascii="Open Sans" w:hAnsi="Open Sans" w:cs="Open Sans"/>
                <w:bCs/>
                <w:sz w:val="20"/>
              </w:rPr>
              <w:t>Uitstroom S(B)O</w:t>
            </w:r>
          </w:p>
        </w:tc>
        <w:tc>
          <w:tcPr>
            <w:tcW w:w="1708" w:type="dxa"/>
            <w:gridSpan w:val="4"/>
          </w:tcPr>
          <w:p w:rsidRPr="005516A2" w:rsidR="006D5D4C" w:rsidP="68F74B11" w:rsidRDefault="006D5D4C" w14:paraId="75635824" w14:textId="2D647978">
            <w:pPr>
              <w:rPr>
                <w:rFonts w:ascii="Open Sans" w:hAnsi="Open Sans" w:cs="Open Sans"/>
                <w:sz w:val="20"/>
                <w:szCs w:val="20"/>
              </w:rPr>
            </w:pPr>
          </w:p>
        </w:tc>
        <w:tc>
          <w:tcPr>
            <w:tcW w:w="1708" w:type="dxa"/>
            <w:gridSpan w:val="5"/>
          </w:tcPr>
          <w:p w:rsidRPr="005516A2" w:rsidR="006D5D4C" w:rsidP="006D5D4C" w:rsidRDefault="006D5D4C" w14:paraId="0F7088E0" w14:textId="0B4872A8">
            <w:pPr>
              <w:rPr>
                <w:rFonts w:ascii="Open Sans" w:hAnsi="Open Sans" w:cs="Open Sans"/>
                <w:sz w:val="20"/>
              </w:rPr>
            </w:pPr>
          </w:p>
        </w:tc>
        <w:tc>
          <w:tcPr>
            <w:tcW w:w="1708" w:type="dxa"/>
            <w:gridSpan w:val="5"/>
          </w:tcPr>
          <w:p w:rsidRPr="005516A2" w:rsidR="006D5D4C" w:rsidP="006D5D4C" w:rsidRDefault="006D5D4C" w14:paraId="7D7845FE" w14:textId="77777777">
            <w:pPr>
              <w:rPr>
                <w:rFonts w:ascii="Open Sans" w:hAnsi="Open Sans" w:cs="Open Sans"/>
                <w:sz w:val="20"/>
              </w:rPr>
            </w:pPr>
          </w:p>
        </w:tc>
        <w:tc>
          <w:tcPr>
            <w:tcW w:w="1709" w:type="dxa"/>
            <w:gridSpan w:val="4"/>
          </w:tcPr>
          <w:p w:rsidRPr="005516A2" w:rsidR="006D5D4C" w:rsidP="006D5D4C" w:rsidRDefault="006D5D4C" w14:paraId="72296410" w14:textId="0ED0DB43">
            <w:pPr>
              <w:rPr>
                <w:rFonts w:ascii="Open Sans" w:hAnsi="Open Sans" w:cs="Open Sans"/>
                <w:sz w:val="20"/>
              </w:rPr>
            </w:pPr>
          </w:p>
        </w:tc>
      </w:tr>
      <w:tr w:rsidRPr="005516A2" w:rsidR="006D5D4C" w:rsidTr="1FCA9772" w14:paraId="270EA6DC" w14:textId="77777777">
        <w:trPr>
          <w:trHeight w:val="135"/>
        </w:trPr>
        <w:tc>
          <w:tcPr>
            <w:tcW w:w="2740" w:type="dxa"/>
          </w:tcPr>
          <w:p w:rsidR="006D5D4C" w:rsidP="006D5D4C" w:rsidRDefault="006D5D4C" w14:paraId="0456D1A3" w14:textId="77777777">
            <w:pPr>
              <w:rPr>
                <w:rFonts w:ascii="Open Sans" w:hAnsi="Open Sans" w:cs="Open Sans"/>
                <w:bCs/>
                <w:sz w:val="20"/>
              </w:rPr>
            </w:pPr>
            <w:r>
              <w:rPr>
                <w:rFonts w:ascii="Open Sans" w:hAnsi="Open Sans" w:cs="Open Sans"/>
                <w:bCs/>
                <w:sz w:val="20"/>
              </w:rPr>
              <w:t>Uitstroom PO</w:t>
            </w:r>
          </w:p>
        </w:tc>
        <w:tc>
          <w:tcPr>
            <w:tcW w:w="1708" w:type="dxa"/>
            <w:gridSpan w:val="4"/>
          </w:tcPr>
          <w:p w:rsidRPr="005516A2" w:rsidR="006D5D4C" w:rsidP="006D5D4C" w:rsidRDefault="006D5D4C" w14:paraId="20A5DB42" w14:textId="77777777">
            <w:pPr>
              <w:rPr>
                <w:rFonts w:ascii="Open Sans" w:hAnsi="Open Sans" w:cs="Open Sans"/>
                <w:sz w:val="20"/>
              </w:rPr>
            </w:pPr>
          </w:p>
        </w:tc>
        <w:tc>
          <w:tcPr>
            <w:tcW w:w="1708" w:type="dxa"/>
            <w:gridSpan w:val="5"/>
          </w:tcPr>
          <w:p w:rsidRPr="005516A2" w:rsidR="006D5D4C" w:rsidP="006D5D4C" w:rsidRDefault="006D5D4C" w14:paraId="663583FE" w14:textId="02556239">
            <w:pPr>
              <w:rPr>
                <w:rFonts w:ascii="Open Sans" w:hAnsi="Open Sans" w:cs="Open Sans"/>
                <w:sz w:val="20"/>
              </w:rPr>
            </w:pPr>
          </w:p>
        </w:tc>
        <w:tc>
          <w:tcPr>
            <w:tcW w:w="1708" w:type="dxa"/>
            <w:gridSpan w:val="5"/>
          </w:tcPr>
          <w:p w:rsidRPr="005516A2" w:rsidR="006D5D4C" w:rsidP="006D5D4C" w:rsidRDefault="006D5D4C" w14:paraId="65D1E1F8" w14:textId="77777777">
            <w:pPr>
              <w:rPr>
                <w:rFonts w:ascii="Open Sans" w:hAnsi="Open Sans" w:cs="Open Sans"/>
                <w:sz w:val="20"/>
              </w:rPr>
            </w:pPr>
          </w:p>
        </w:tc>
        <w:tc>
          <w:tcPr>
            <w:tcW w:w="1709" w:type="dxa"/>
            <w:gridSpan w:val="4"/>
          </w:tcPr>
          <w:p w:rsidRPr="005516A2" w:rsidR="006D5D4C" w:rsidP="006D5D4C" w:rsidRDefault="006D5D4C" w14:paraId="063B2BDE" w14:textId="6C251635">
            <w:pPr>
              <w:rPr>
                <w:rFonts w:ascii="Open Sans" w:hAnsi="Open Sans" w:cs="Open Sans"/>
                <w:sz w:val="20"/>
              </w:rPr>
            </w:pPr>
          </w:p>
        </w:tc>
      </w:tr>
      <w:tr w:rsidRPr="005516A2" w:rsidR="006D5D4C" w:rsidTr="1FCA9772" w14:paraId="4380F9E2" w14:textId="77777777">
        <w:trPr>
          <w:trHeight w:val="32"/>
        </w:trPr>
        <w:tc>
          <w:tcPr>
            <w:tcW w:w="2740" w:type="dxa"/>
            <w:shd w:val="clear" w:color="auto" w:fill="D5DCE4" w:themeFill="text2" w:themeFillTint="33"/>
          </w:tcPr>
          <w:p w:rsidR="006D5D4C" w:rsidP="006D5D4C" w:rsidRDefault="006D5D4C" w14:paraId="78241D23" w14:textId="77777777">
            <w:pPr>
              <w:rPr>
                <w:rFonts w:ascii="Open Sans" w:hAnsi="Open Sans" w:cs="Open Sans"/>
                <w:bCs/>
                <w:sz w:val="20"/>
              </w:rPr>
            </w:pPr>
          </w:p>
        </w:tc>
        <w:tc>
          <w:tcPr>
            <w:tcW w:w="6833" w:type="dxa"/>
            <w:gridSpan w:val="18"/>
            <w:shd w:val="clear" w:color="auto" w:fill="D5DCE4" w:themeFill="text2" w:themeFillTint="33"/>
          </w:tcPr>
          <w:p w:rsidRPr="005516A2" w:rsidR="006D5D4C" w:rsidP="006D5D4C" w:rsidRDefault="006D5D4C" w14:paraId="1C7EB20A" w14:textId="77777777">
            <w:pPr>
              <w:rPr>
                <w:rFonts w:ascii="Open Sans" w:hAnsi="Open Sans" w:cs="Open Sans"/>
                <w:b/>
                <w:bCs/>
                <w:sz w:val="20"/>
              </w:rPr>
            </w:pPr>
          </w:p>
        </w:tc>
      </w:tr>
      <w:tr w:rsidRPr="005516A2" w:rsidR="006D5D4C" w:rsidTr="1FCA9772" w14:paraId="54FBBB02" w14:textId="77777777">
        <w:trPr>
          <w:trHeight w:val="32"/>
        </w:trPr>
        <w:tc>
          <w:tcPr>
            <w:tcW w:w="2740" w:type="dxa"/>
          </w:tcPr>
          <w:p w:rsidRPr="003C61D3" w:rsidR="006D5D4C" w:rsidP="006D5D4C" w:rsidRDefault="006D5D4C" w14:paraId="45FF1B2F" w14:textId="77777777">
            <w:pPr>
              <w:rPr>
                <w:rFonts w:ascii="Open Sans" w:hAnsi="Open Sans" w:cs="Open Sans"/>
                <w:bCs/>
                <w:sz w:val="20"/>
              </w:rPr>
            </w:pPr>
            <w:r w:rsidRPr="003C61D3">
              <w:rPr>
                <w:rFonts w:ascii="Open Sans" w:hAnsi="Open Sans" w:cs="Open Sans"/>
                <w:bCs/>
                <w:sz w:val="20"/>
              </w:rPr>
              <w:t xml:space="preserve">Verzuimpercentage </w:t>
            </w:r>
          </w:p>
        </w:tc>
        <w:tc>
          <w:tcPr>
            <w:tcW w:w="1708" w:type="dxa"/>
            <w:gridSpan w:val="4"/>
          </w:tcPr>
          <w:p w:rsidRPr="005516A2" w:rsidR="006D5D4C" w:rsidP="006D5D4C" w:rsidRDefault="006D5D4C" w14:paraId="550A6F68" w14:textId="0524209B">
            <w:pPr>
              <w:rPr>
                <w:rFonts w:ascii="Open Sans" w:hAnsi="Open Sans" w:cs="Open Sans"/>
                <w:b/>
                <w:bCs/>
                <w:sz w:val="20"/>
              </w:rPr>
            </w:pPr>
            <w:r>
              <w:rPr>
                <w:rFonts w:ascii="Open Sans" w:hAnsi="Open Sans" w:cs="Open Sans"/>
                <w:b/>
                <w:bCs/>
                <w:sz w:val="20"/>
              </w:rPr>
              <w:t>2022-2023</w:t>
            </w:r>
          </w:p>
        </w:tc>
        <w:tc>
          <w:tcPr>
            <w:tcW w:w="1708" w:type="dxa"/>
            <w:gridSpan w:val="5"/>
          </w:tcPr>
          <w:p w:rsidRPr="005516A2" w:rsidR="006D5D4C" w:rsidP="006D5D4C" w:rsidRDefault="006D5D4C" w14:paraId="0C60CD90" w14:textId="56038B76">
            <w:pPr>
              <w:rPr>
                <w:rFonts w:ascii="Open Sans" w:hAnsi="Open Sans" w:cs="Open Sans"/>
                <w:b/>
                <w:bCs/>
                <w:sz w:val="20"/>
              </w:rPr>
            </w:pPr>
            <w:r>
              <w:rPr>
                <w:rFonts w:ascii="Open Sans" w:hAnsi="Open Sans" w:cs="Open Sans"/>
                <w:b/>
                <w:bCs/>
                <w:sz w:val="20"/>
              </w:rPr>
              <w:t>2023-2024</w:t>
            </w:r>
          </w:p>
        </w:tc>
        <w:tc>
          <w:tcPr>
            <w:tcW w:w="1708" w:type="dxa"/>
            <w:gridSpan w:val="5"/>
          </w:tcPr>
          <w:p w:rsidRPr="005516A2" w:rsidR="006D5D4C" w:rsidP="006D5D4C" w:rsidRDefault="006D5D4C" w14:paraId="78BACC8D" w14:textId="610A0DB3">
            <w:pPr>
              <w:rPr>
                <w:rFonts w:ascii="Open Sans" w:hAnsi="Open Sans" w:cs="Open Sans"/>
                <w:b/>
                <w:bCs/>
                <w:sz w:val="20"/>
              </w:rPr>
            </w:pPr>
            <w:r>
              <w:rPr>
                <w:rFonts w:ascii="Open Sans" w:hAnsi="Open Sans" w:cs="Open Sans"/>
                <w:b/>
                <w:bCs/>
                <w:sz w:val="20"/>
              </w:rPr>
              <w:t>2024-2025</w:t>
            </w:r>
          </w:p>
        </w:tc>
        <w:tc>
          <w:tcPr>
            <w:tcW w:w="1709" w:type="dxa"/>
            <w:gridSpan w:val="4"/>
          </w:tcPr>
          <w:p w:rsidRPr="005516A2" w:rsidR="006D5D4C" w:rsidP="006D5D4C" w:rsidRDefault="006D5D4C" w14:paraId="66C2A9DF" w14:textId="59BC7214">
            <w:pPr>
              <w:rPr>
                <w:rFonts w:ascii="Open Sans" w:hAnsi="Open Sans" w:cs="Open Sans"/>
                <w:b/>
                <w:bCs/>
                <w:sz w:val="20"/>
              </w:rPr>
            </w:pPr>
            <w:r>
              <w:rPr>
                <w:rFonts w:ascii="Open Sans" w:hAnsi="Open Sans" w:cs="Open Sans"/>
                <w:b/>
                <w:bCs/>
                <w:sz w:val="20"/>
              </w:rPr>
              <w:t>2025-2026</w:t>
            </w:r>
          </w:p>
        </w:tc>
      </w:tr>
      <w:tr w:rsidRPr="005516A2" w:rsidR="006D5D4C" w:rsidTr="1FCA9772" w14:paraId="45BB9B4B" w14:textId="77777777">
        <w:trPr>
          <w:trHeight w:val="32"/>
        </w:trPr>
        <w:tc>
          <w:tcPr>
            <w:tcW w:w="2740" w:type="dxa"/>
          </w:tcPr>
          <w:p w:rsidRPr="003C61D3" w:rsidR="006D5D4C" w:rsidP="006D5D4C" w:rsidRDefault="006D5D4C" w14:paraId="58422440" w14:textId="77777777">
            <w:pPr>
              <w:rPr>
                <w:rFonts w:ascii="Open Sans" w:hAnsi="Open Sans" w:cs="Open Sans"/>
                <w:bCs/>
                <w:sz w:val="20"/>
              </w:rPr>
            </w:pPr>
            <w:r w:rsidRPr="003C61D3">
              <w:rPr>
                <w:rFonts w:ascii="Open Sans" w:hAnsi="Open Sans" w:cs="Open Sans"/>
                <w:bCs/>
                <w:sz w:val="20"/>
              </w:rPr>
              <w:t>Ongeoorloofd verzuim</w:t>
            </w:r>
          </w:p>
        </w:tc>
        <w:tc>
          <w:tcPr>
            <w:tcW w:w="1708" w:type="dxa"/>
            <w:gridSpan w:val="4"/>
          </w:tcPr>
          <w:p w:rsidRPr="005516A2" w:rsidR="006D5D4C" w:rsidP="006D5D4C" w:rsidRDefault="006D5D4C" w14:paraId="3CB493CE" w14:textId="77777777">
            <w:pPr>
              <w:rPr>
                <w:rFonts w:ascii="Open Sans" w:hAnsi="Open Sans" w:cs="Open Sans"/>
                <w:b/>
                <w:bCs/>
                <w:sz w:val="20"/>
              </w:rPr>
            </w:pPr>
          </w:p>
        </w:tc>
        <w:tc>
          <w:tcPr>
            <w:tcW w:w="1708" w:type="dxa"/>
            <w:gridSpan w:val="5"/>
          </w:tcPr>
          <w:p w:rsidRPr="005516A2" w:rsidR="006D5D4C" w:rsidP="006D5D4C" w:rsidRDefault="006D5D4C" w14:paraId="769717E1" w14:textId="77777777">
            <w:pPr>
              <w:rPr>
                <w:rFonts w:ascii="Open Sans" w:hAnsi="Open Sans" w:cs="Open Sans"/>
                <w:b/>
                <w:bCs/>
                <w:sz w:val="20"/>
              </w:rPr>
            </w:pPr>
          </w:p>
        </w:tc>
        <w:tc>
          <w:tcPr>
            <w:tcW w:w="1708" w:type="dxa"/>
            <w:gridSpan w:val="5"/>
          </w:tcPr>
          <w:p w:rsidRPr="005516A2" w:rsidR="006D5D4C" w:rsidP="006D5D4C" w:rsidRDefault="006D5D4C" w14:paraId="1D7C0EF9" w14:textId="77777777">
            <w:pPr>
              <w:rPr>
                <w:rFonts w:ascii="Open Sans" w:hAnsi="Open Sans" w:cs="Open Sans"/>
                <w:b/>
                <w:bCs/>
                <w:sz w:val="20"/>
              </w:rPr>
            </w:pPr>
          </w:p>
        </w:tc>
        <w:tc>
          <w:tcPr>
            <w:tcW w:w="1709" w:type="dxa"/>
            <w:gridSpan w:val="4"/>
          </w:tcPr>
          <w:p w:rsidRPr="005516A2" w:rsidR="006D5D4C" w:rsidP="006D5D4C" w:rsidRDefault="006D5D4C" w14:paraId="7C7593FF" w14:textId="71A4072F">
            <w:pPr>
              <w:rPr>
                <w:rFonts w:ascii="Open Sans" w:hAnsi="Open Sans" w:cs="Open Sans"/>
                <w:b/>
                <w:bCs/>
                <w:sz w:val="20"/>
              </w:rPr>
            </w:pPr>
          </w:p>
        </w:tc>
      </w:tr>
      <w:tr w:rsidRPr="005516A2" w:rsidR="006D5D4C" w:rsidTr="1FCA9772" w14:paraId="70800BCB" w14:textId="77777777">
        <w:trPr>
          <w:trHeight w:val="32"/>
        </w:trPr>
        <w:tc>
          <w:tcPr>
            <w:tcW w:w="2740" w:type="dxa"/>
            <w:shd w:val="clear" w:color="auto" w:fill="D5DCE4" w:themeFill="text2" w:themeFillTint="33"/>
          </w:tcPr>
          <w:p w:rsidRPr="003C61D3" w:rsidR="006D5D4C" w:rsidP="006D5D4C" w:rsidRDefault="006D5D4C" w14:paraId="49415740" w14:textId="77777777">
            <w:pPr>
              <w:rPr>
                <w:rFonts w:ascii="Open Sans" w:hAnsi="Open Sans" w:cs="Open Sans"/>
                <w:bCs/>
                <w:sz w:val="20"/>
              </w:rPr>
            </w:pPr>
          </w:p>
        </w:tc>
        <w:tc>
          <w:tcPr>
            <w:tcW w:w="6833" w:type="dxa"/>
            <w:gridSpan w:val="18"/>
            <w:shd w:val="clear" w:color="auto" w:fill="D5DCE4" w:themeFill="text2" w:themeFillTint="33"/>
          </w:tcPr>
          <w:p w:rsidRPr="005516A2" w:rsidR="006D5D4C" w:rsidP="006D5D4C" w:rsidRDefault="006D5D4C" w14:paraId="6ABD0545" w14:textId="77777777">
            <w:pPr>
              <w:rPr>
                <w:rFonts w:ascii="Open Sans" w:hAnsi="Open Sans" w:cs="Open Sans"/>
                <w:b/>
                <w:bCs/>
                <w:sz w:val="20"/>
              </w:rPr>
            </w:pPr>
          </w:p>
        </w:tc>
      </w:tr>
      <w:tr w:rsidRPr="005516A2" w:rsidR="006D5D4C" w:rsidTr="1FCA9772" w14:paraId="0290829B" w14:textId="77777777">
        <w:trPr>
          <w:trHeight w:val="32"/>
        </w:trPr>
        <w:tc>
          <w:tcPr>
            <w:tcW w:w="2740" w:type="dxa"/>
          </w:tcPr>
          <w:p w:rsidRPr="003C61D3" w:rsidR="006D5D4C" w:rsidP="006D5D4C" w:rsidRDefault="006D5D4C" w14:paraId="7B5161E1" w14:textId="77777777">
            <w:pPr>
              <w:rPr>
                <w:rFonts w:ascii="Open Sans" w:hAnsi="Open Sans" w:cs="Open Sans"/>
                <w:bCs/>
                <w:i/>
                <w:sz w:val="20"/>
              </w:rPr>
            </w:pPr>
            <w:r w:rsidRPr="003C61D3">
              <w:rPr>
                <w:rFonts w:ascii="Open Sans" w:hAnsi="Open Sans" w:cs="Open Sans"/>
                <w:bCs/>
                <w:i/>
                <w:sz w:val="20"/>
              </w:rPr>
              <w:t>&gt;eigen context&lt;</w:t>
            </w:r>
          </w:p>
          <w:p w:rsidRPr="003C61D3" w:rsidR="006D5D4C" w:rsidP="006D5D4C" w:rsidRDefault="006D5D4C" w14:paraId="7C24EDBE" w14:textId="77777777">
            <w:pPr>
              <w:rPr>
                <w:rFonts w:ascii="Open Sans" w:hAnsi="Open Sans" w:cs="Open Sans"/>
                <w:bCs/>
                <w:i/>
                <w:sz w:val="20"/>
              </w:rPr>
            </w:pPr>
            <w:r w:rsidRPr="003C61D3">
              <w:rPr>
                <w:rFonts w:ascii="Open Sans" w:hAnsi="Open Sans" w:cs="Open Sans"/>
                <w:bCs/>
                <w:i/>
                <w:sz w:val="20"/>
              </w:rPr>
              <w:t>NT-2, dyslexie, ADHD, ASS….</w:t>
            </w:r>
          </w:p>
          <w:p w:rsidRPr="003C61D3" w:rsidR="006D5D4C" w:rsidP="006D5D4C" w:rsidRDefault="006D5D4C" w14:paraId="2FC19FB7" w14:textId="77777777">
            <w:pPr>
              <w:rPr>
                <w:rFonts w:ascii="Open Sans" w:hAnsi="Open Sans" w:cs="Open Sans"/>
                <w:bCs/>
                <w:i/>
                <w:sz w:val="20"/>
              </w:rPr>
            </w:pPr>
            <w:r w:rsidRPr="003C61D3">
              <w:rPr>
                <w:rFonts w:ascii="Open Sans" w:hAnsi="Open Sans" w:cs="Open Sans"/>
                <w:bCs/>
                <w:i/>
                <w:sz w:val="20"/>
              </w:rPr>
              <w:t>SMW, leerplicht, jeugdzorg….</w:t>
            </w:r>
          </w:p>
        </w:tc>
        <w:tc>
          <w:tcPr>
            <w:tcW w:w="6833" w:type="dxa"/>
            <w:gridSpan w:val="18"/>
          </w:tcPr>
          <w:p w:rsidRPr="005516A2" w:rsidR="006D5D4C" w:rsidP="006D5D4C" w:rsidRDefault="006D5D4C" w14:paraId="3218F58A" w14:textId="77777777">
            <w:pPr>
              <w:rPr>
                <w:rFonts w:ascii="Open Sans" w:hAnsi="Open Sans" w:cs="Open Sans"/>
                <w:b/>
                <w:bCs/>
                <w:sz w:val="20"/>
              </w:rPr>
            </w:pPr>
          </w:p>
        </w:tc>
      </w:tr>
      <w:tr w:rsidRPr="005516A2" w:rsidR="006D5D4C" w:rsidTr="1FCA9772" w14:paraId="7FD5C4AC" w14:textId="77777777">
        <w:tc>
          <w:tcPr>
            <w:tcW w:w="9573" w:type="dxa"/>
            <w:gridSpan w:val="19"/>
            <w:shd w:val="clear" w:color="auto" w:fill="00B0F0"/>
          </w:tcPr>
          <w:p w:rsidRPr="005516A2" w:rsidR="006D5D4C" w:rsidP="006D5D4C" w:rsidRDefault="006D5D4C" w14:paraId="7CEF351E" w14:textId="77777777">
            <w:pPr>
              <w:rPr>
                <w:rFonts w:ascii="Open Sans" w:hAnsi="Open Sans" w:cs="Open Sans"/>
                <w:sz w:val="20"/>
              </w:rPr>
            </w:pPr>
            <w:r>
              <w:rPr>
                <w:rFonts w:ascii="Open Sans" w:hAnsi="Open Sans" w:cs="Open Sans"/>
                <w:b/>
                <w:bCs/>
                <w:sz w:val="20"/>
              </w:rPr>
              <w:t>Team</w:t>
            </w:r>
          </w:p>
        </w:tc>
      </w:tr>
      <w:tr w:rsidRPr="005516A2" w:rsidR="006877E8" w:rsidTr="1FCA9772" w14:paraId="4EE50AC2" w14:textId="77777777">
        <w:trPr>
          <w:trHeight w:val="354"/>
        </w:trPr>
        <w:tc>
          <w:tcPr>
            <w:tcW w:w="2740" w:type="dxa"/>
            <w:vMerge w:val="restart"/>
            <w:shd w:val="clear" w:color="auto" w:fill="auto"/>
          </w:tcPr>
          <w:p w:rsidRPr="00CC6E3D" w:rsidR="006877E8" w:rsidP="006D5D4C" w:rsidRDefault="006877E8" w14:paraId="46E6E64E" w14:textId="77777777">
            <w:pPr>
              <w:rPr>
                <w:rFonts w:ascii="Open Sans" w:hAnsi="Open Sans" w:cs="Open Sans"/>
                <w:bCs/>
                <w:sz w:val="20"/>
              </w:rPr>
            </w:pPr>
            <w:r>
              <w:rPr>
                <w:rFonts w:ascii="Open Sans" w:hAnsi="Open Sans" w:cs="Open Sans"/>
                <w:bCs/>
                <w:sz w:val="20"/>
              </w:rPr>
              <w:t>FTE OP en OOP (werken met leerlingen)</w:t>
            </w:r>
          </w:p>
        </w:tc>
        <w:tc>
          <w:tcPr>
            <w:tcW w:w="1708" w:type="dxa"/>
            <w:gridSpan w:val="4"/>
            <w:shd w:val="clear" w:color="auto" w:fill="auto"/>
          </w:tcPr>
          <w:p w:rsidRPr="00CC6E3D" w:rsidR="006877E8" w:rsidP="006D5D4C" w:rsidRDefault="006877E8" w14:paraId="3DF7746E" w14:textId="77777777">
            <w:pPr>
              <w:rPr>
                <w:rFonts w:ascii="Open Sans" w:hAnsi="Open Sans" w:cs="Open Sans"/>
                <w:bCs/>
                <w:sz w:val="20"/>
              </w:rPr>
            </w:pPr>
            <w:r>
              <w:rPr>
                <w:rFonts w:ascii="Open Sans" w:hAnsi="Open Sans" w:cs="Open Sans"/>
                <w:bCs/>
                <w:sz w:val="20"/>
              </w:rPr>
              <w:t>Schaal 4</w:t>
            </w:r>
          </w:p>
        </w:tc>
        <w:tc>
          <w:tcPr>
            <w:tcW w:w="1708" w:type="dxa"/>
            <w:gridSpan w:val="5"/>
            <w:shd w:val="clear" w:color="auto" w:fill="auto"/>
          </w:tcPr>
          <w:p w:rsidRPr="00CC6E3D" w:rsidR="006877E8" w:rsidP="006D5D4C" w:rsidRDefault="006877E8" w14:paraId="1053CB4F" w14:textId="79AB5C0E">
            <w:pPr>
              <w:rPr>
                <w:rFonts w:ascii="Open Sans" w:hAnsi="Open Sans" w:cs="Open Sans"/>
                <w:bCs/>
                <w:sz w:val="20"/>
              </w:rPr>
            </w:pPr>
            <w:r>
              <w:rPr>
                <w:rFonts w:ascii="Open Sans" w:hAnsi="Open Sans" w:cs="Open Sans"/>
                <w:bCs/>
                <w:sz w:val="20"/>
              </w:rPr>
              <w:t>Schaal 7</w:t>
            </w:r>
          </w:p>
        </w:tc>
        <w:tc>
          <w:tcPr>
            <w:tcW w:w="1708" w:type="dxa"/>
            <w:gridSpan w:val="5"/>
            <w:shd w:val="clear" w:color="auto" w:fill="auto"/>
          </w:tcPr>
          <w:p w:rsidRPr="00CC6E3D" w:rsidR="006877E8" w:rsidP="1FCA9772" w:rsidRDefault="6568D55A" w14:paraId="1323D0F9" w14:textId="1E5D8D2C">
            <w:pPr>
              <w:rPr>
                <w:rFonts w:ascii="Open Sans" w:hAnsi="Open Sans" w:cs="Open Sans"/>
                <w:sz w:val="20"/>
                <w:szCs w:val="20"/>
              </w:rPr>
            </w:pPr>
            <w:r w:rsidRPr="1FCA9772">
              <w:rPr>
                <w:rFonts w:ascii="Open Sans" w:hAnsi="Open Sans" w:cs="Open Sans"/>
                <w:sz w:val="20"/>
                <w:szCs w:val="20"/>
              </w:rPr>
              <w:t>L</w:t>
            </w:r>
            <w:r w:rsidRPr="1FCA9772" w:rsidR="3BDAEA70">
              <w:rPr>
                <w:rFonts w:ascii="Open Sans" w:hAnsi="Open Sans" w:cs="Open Sans"/>
                <w:sz w:val="20"/>
                <w:szCs w:val="20"/>
              </w:rPr>
              <w:t>B</w:t>
            </w:r>
          </w:p>
        </w:tc>
        <w:tc>
          <w:tcPr>
            <w:tcW w:w="1709" w:type="dxa"/>
            <w:gridSpan w:val="4"/>
            <w:shd w:val="clear" w:color="auto" w:fill="auto"/>
          </w:tcPr>
          <w:p w:rsidRPr="00CC6E3D" w:rsidR="006877E8" w:rsidP="1FCA9772" w:rsidRDefault="6568D55A" w14:paraId="182B4439" w14:textId="4802184E">
            <w:pPr>
              <w:rPr>
                <w:rFonts w:ascii="Open Sans" w:hAnsi="Open Sans" w:cs="Open Sans"/>
                <w:sz w:val="20"/>
                <w:szCs w:val="20"/>
              </w:rPr>
            </w:pPr>
            <w:r w:rsidRPr="1FCA9772">
              <w:rPr>
                <w:rFonts w:ascii="Open Sans" w:hAnsi="Open Sans" w:cs="Open Sans"/>
                <w:sz w:val="20"/>
                <w:szCs w:val="20"/>
              </w:rPr>
              <w:t>L</w:t>
            </w:r>
            <w:r w:rsidRPr="1FCA9772" w:rsidR="32BCF67C">
              <w:rPr>
                <w:rFonts w:ascii="Open Sans" w:hAnsi="Open Sans" w:cs="Open Sans"/>
                <w:sz w:val="20"/>
                <w:szCs w:val="20"/>
              </w:rPr>
              <w:t>C</w:t>
            </w:r>
          </w:p>
        </w:tc>
      </w:tr>
      <w:tr w:rsidRPr="005516A2" w:rsidR="006877E8" w:rsidTr="1FCA9772" w14:paraId="1DFB2364" w14:textId="77777777">
        <w:trPr>
          <w:trHeight w:val="353"/>
        </w:trPr>
        <w:tc>
          <w:tcPr>
            <w:tcW w:w="2740" w:type="dxa"/>
            <w:vMerge/>
          </w:tcPr>
          <w:p w:rsidR="006877E8" w:rsidP="006D5D4C" w:rsidRDefault="006877E8" w14:paraId="024BDA3C" w14:textId="77777777">
            <w:pPr>
              <w:rPr>
                <w:rFonts w:ascii="Open Sans" w:hAnsi="Open Sans" w:cs="Open Sans"/>
                <w:bCs/>
                <w:sz w:val="20"/>
              </w:rPr>
            </w:pPr>
          </w:p>
        </w:tc>
        <w:tc>
          <w:tcPr>
            <w:tcW w:w="1708" w:type="dxa"/>
            <w:gridSpan w:val="4"/>
            <w:shd w:val="clear" w:color="auto" w:fill="auto"/>
          </w:tcPr>
          <w:p w:rsidR="006877E8" w:rsidP="1FCA9772" w:rsidRDefault="5911A8DF" w14:paraId="67955FD2" w14:textId="06ABAD6C">
            <w:pPr>
              <w:rPr>
                <w:rFonts w:ascii="Open Sans" w:hAnsi="Open Sans" w:cs="Open Sans"/>
                <w:sz w:val="20"/>
                <w:szCs w:val="20"/>
              </w:rPr>
            </w:pPr>
            <w:r w:rsidRPr="1FCA9772">
              <w:rPr>
                <w:rFonts w:ascii="Open Sans" w:hAnsi="Open Sans" w:cs="Open Sans"/>
                <w:sz w:val="20"/>
                <w:szCs w:val="20"/>
              </w:rPr>
              <w:t>3</w:t>
            </w:r>
          </w:p>
        </w:tc>
        <w:tc>
          <w:tcPr>
            <w:tcW w:w="1708" w:type="dxa"/>
            <w:gridSpan w:val="5"/>
            <w:shd w:val="clear" w:color="auto" w:fill="auto"/>
          </w:tcPr>
          <w:p w:rsidR="006877E8" w:rsidP="1FCA9772" w:rsidRDefault="15369677" w14:paraId="6889EE27" w14:textId="673E9729">
            <w:pPr>
              <w:rPr>
                <w:rFonts w:ascii="Open Sans" w:hAnsi="Open Sans" w:cs="Open Sans"/>
                <w:sz w:val="20"/>
                <w:szCs w:val="20"/>
              </w:rPr>
            </w:pPr>
            <w:r w:rsidRPr="1FCA9772">
              <w:rPr>
                <w:rFonts w:ascii="Open Sans" w:hAnsi="Open Sans" w:cs="Open Sans"/>
                <w:sz w:val="20"/>
                <w:szCs w:val="20"/>
              </w:rPr>
              <w:t>4</w:t>
            </w:r>
          </w:p>
        </w:tc>
        <w:tc>
          <w:tcPr>
            <w:tcW w:w="1708" w:type="dxa"/>
            <w:gridSpan w:val="5"/>
            <w:shd w:val="clear" w:color="auto" w:fill="auto"/>
          </w:tcPr>
          <w:p w:rsidR="006877E8" w:rsidP="1FCA9772" w:rsidRDefault="15369677" w14:paraId="0E823978" w14:textId="7C6824F5">
            <w:pPr>
              <w:rPr>
                <w:rFonts w:ascii="Open Sans" w:hAnsi="Open Sans" w:cs="Open Sans"/>
                <w:sz w:val="20"/>
                <w:szCs w:val="20"/>
              </w:rPr>
            </w:pPr>
            <w:r w:rsidRPr="1FCA9772">
              <w:rPr>
                <w:rFonts w:ascii="Open Sans" w:hAnsi="Open Sans" w:cs="Open Sans"/>
                <w:sz w:val="20"/>
                <w:szCs w:val="20"/>
              </w:rPr>
              <w:t>2</w:t>
            </w:r>
          </w:p>
        </w:tc>
        <w:tc>
          <w:tcPr>
            <w:tcW w:w="1709" w:type="dxa"/>
            <w:gridSpan w:val="4"/>
            <w:shd w:val="clear" w:color="auto" w:fill="auto"/>
          </w:tcPr>
          <w:p w:rsidR="006877E8" w:rsidP="1FCA9772" w:rsidRDefault="7EF0B81C" w14:paraId="32FFE4D9" w14:textId="6F65570D">
            <w:pPr>
              <w:rPr>
                <w:rFonts w:ascii="Open Sans" w:hAnsi="Open Sans" w:cs="Open Sans"/>
                <w:sz w:val="20"/>
                <w:szCs w:val="20"/>
              </w:rPr>
            </w:pPr>
            <w:r w:rsidRPr="1FCA9772">
              <w:rPr>
                <w:rFonts w:ascii="Open Sans" w:hAnsi="Open Sans" w:cs="Open Sans"/>
                <w:sz w:val="20"/>
                <w:szCs w:val="20"/>
              </w:rPr>
              <w:t>15</w:t>
            </w:r>
          </w:p>
        </w:tc>
      </w:tr>
      <w:tr w:rsidRPr="005516A2" w:rsidR="006D5D4C" w:rsidTr="1FCA9772" w14:paraId="64E87786" w14:textId="77777777">
        <w:trPr>
          <w:trHeight w:val="135"/>
        </w:trPr>
        <w:tc>
          <w:tcPr>
            <w:tcW w:w="2740" w:type="dxa"/>
            <w:vMerge w:val="restart"/>
            <w:shd w:val="clear" w:color="auto" w:fill="auto"/>
          </w:tcPr>
          <w:p w:rsidR="006D5D4C" w:rsidP="006D5D4C" w:rsidRDefault="006D5D4C" w14:paraId="440A1B0A" w14:textId="1BA4248A">
            <w:pPr>
              <w:rPr>
                <w:rFonts w:ascii="Open Sans" w:hAnsi="Open Sans" w:cs="Open Sans"/>
                <w:bCs/>
                <w:sz w:val="20"/>
              </w:rPr>
            </w:pPr>
            <w:r>
              <w:rPr>
                <w:rFonts w:ascii="Open Sans" w:hAnsi="Open Sans" w:cs="Open Sans"/>
                <w:bCs/>
                <w:sz w:val="20"/>
              </w:rPr>
              <w:t xml:space="preserve">Ervaring leerkrachten </w:t>
            </w:r>
          </w:p>
          <w:p w:rsidR="006D5D4C" w:rsidP="1FCA9772" w:rsidRDefault="72D4C9BA" w14:paraId="52BC29AB" w14:textId="741B15C8">
            <w:pPr>
              <w:rPr>
                <w:rFonts w:ascii="Open Sans" w:hAnsi="Open Sans" w:cs="Open Sans"/>
                <w:sz w:val="20"/>
                <w:szCs w:val="20"/>
              </w:rPr>
            </w:pPr>
            <w:r w:rsidRPr="1FCA9772">
              <w:rPr>
                <w:rFonts w:ascii="Open Sans" w:hAnsi="Open Sans" w:cs="Open Sans"/>
                <w:sz w:val="20"/>
                <w:szCs w:val="20"/>
              </w:rPr>
              <w:t>L</w:t>
            </w:r>
            <w:r w:rsidRPr="1FCA9772" w:rsidR="7A59BC6E">
              <w:rPr>
                <w:rFonts w:ascii="Open Sans" w:hAnsi="Open Sans" w:cs="Open Sans"/>
                <w:sz w:val="20"/>
                <w:szCs w:val="20"/>
              </w:rPr>
              <w:t>B</w:t>
            </w:r>
          </w:p>
          <w:p w:rsidR="006D5D4C" w:rsidP="1FCA9772" w:rsidRDefault="72D4C9BA" w14:paraId="17977990" w14:textId="2CCB45B7">
            <w:pPr>
              <w:rPr>
                <w:rFonts w:ascii="Open Sans" w:hAnsi="Open Sans" w:cs="Open Sans"/>
                <w:sz w:val="20"/>
                <w:szCs w:val="20"/>
              </w:rPr>
            </w:pPr>
            <w:r w:rsidRPr="1FCA9772">
              <w:rPr>
                <w:rFonts w:ascii="Open Sans" w:hAnsi="Open Sans" w:cs="Open Sans"/>
                <w:sz w:val="20"/>
                <w:szCs w:val="20"/>
              </w:rPr>
              <w:t>L</w:t>
            </w:r>
            <w:r w:rsidRPr="1FCA9772" w:rsidR="794BFE24">
              <w:rPr>
                <w:rFonts w:ascii="Open Sans" w:hAnsi="Open Sans" w:cs="Open Sans"/>
                <w:sz w:val="20"/>
                <w:szCs w:val="20"/>
              </w:rPr>
              <w:t>C</w:t>
            </w:r>
          </w:p>
        </w:tc>
        <w:tc>
          <w:tcPr>
            <w:tcW w:w="2187" w:type="dxa"/>
            <w:gridSpan w:val="5"/>
            <w:shd w:val="clear" w:color="auto" w:fill="auto"/>
          </w:tcPr>
          <w:p w:rsidRPr="00777891" w:rsidR="006D5D4C" w:rsidP="006D5D4C" w:rsidRDefault="006D5D4C" w14:paraId="291F4721" w14:textId="77777777">
            <w:pPr>
              <w:rPr>
                <w:rFonts w:ascii="Open Sans" w:hAnsi="Open Sans" w:cs="Open Sans"/>
                <w:bCs/>
                <w:sz w:val="20"/>
              </w:rPr>
            </w:pPr>
            <w:proofErr w:type="spellStart"/>
            <w:r>
              <w:rPr>
                <w:rFonts w:ascii="Open Sans" w:hAnsi="Open Sans" w:cs="Open Sans"/>
                <w:bCs/>
                <w:sz w:val="20"/>
              </w:rPr>
              <w:t>Startbekwaam</w:t>
            </w:r>
            <w:proofErr w:type="spellEnd"/>
          </w:p>
        </w:tc>
        <w:tc>
          <w:tcPr>
            <w:tcW w:w="2698" w:type="dxa"/>
            <w:gridSpan w:val="8"/>
            <w:shd w:val="clear" w:color="auto" w:fill="auto"/>
          </w:tcPr>
          <w:p w:rsidRPr="00777891" w:rsidR="006D5D4C" w:rsidP="006D5D4C" w:rsidRDefault="006D5D4C" w14:paraId="2FF89136" w14:textId="77777777">
            <w:pPr>
              <w:rPr>
                <w:rFonts w:ascii="Open Sans" w:hAnsi="Open Sans" w:cs="Open Sans"/>
                <w:bCs/>
                <w:sz w:val="20"/>
              </w:rPr>
            </w:pPr>
            <w:proofErr w:type="spellStart"/>
            <w:r>
              <w:rPr>
                <w:rFonts w:ascii="Open Sans" w:hAnsi="Open Sans" w:cs="Open Sans"/>
                <w:bCs/>
                <w:sz w:val="20"/>
              </w:rPr>
              <w:t>Basisbekwaam</w:t>
            </w:r>
            <w:proofErr w:type="spellEnd"/>
          </w:p>
        </w:tc>
        <w:tc>
          <w:tcPr>
            <w:tcW w:w="1948" w:type="dxa"/>
            <w:gridSpan w:val="5"/>
            <w:shd w:val="clear" w:color="auto" w:fill="auto"/>
          </w:tcPr>
          <w:p w:rsidRPr="00777891" w:rsidR="006D5D4C" w:rsidP="006D5D4C" w:rsidRDefault="006D5D4C" w14:paraId="6DE77E62" w14:textId="77777777">
            <w:pPr>
              <w:rPr>
                <w:rFonts w:ascii="Open Sans" w:hAnsi="Open Sans" w:cs="Open Sans"/>
                <w:bCs/>
                <w:sz w:val="20"/>
              </w:rPr>
            </w:pPr>
            <w:r>
              <w:rPr>
                <w:rFonts w:ascii="Open Sans" w:hAnsi="Open Sans" w:cs="Open Sans"/>
                <w:bCs/>
                <w:sz w:val="20"/>
              </w:rPr>
              <w:t xml:space="preserve">Vakbekwaam </w:t>
            </w:r>
          </w:p>
        </w:tc>
      </w:tr>
      <w:tr w:rsidRPr="005516A2" w:rsidR="006D5D4C" w:rsidTr="1FCA9772" w14:paraId="6D8A154D" w14:textId="77777777">
        <w:trPr>
          <w:trHeight w:val="135"/>
        </w:trPr>
        <w:tc>
          <w:tcPr>
            <w:tcW w:w="2740" w:type="dxa"/>
            <w:vMerge/>
          </w:tcPr>
          <w:p w:rsidR="006D5D4C" w:rsidP="006D5D4C" w:rsidRDefault="006D5D4C" w14:paraId="453E4EAF" w14:textId="77777777">
            <w:pPr>
              <w:rPr>
                <w:rFonts w:ascii="Open Sans" w:hAnsi="Open Sans" w:cs="Open Sans"/>
                <w:bCs/>
                <w:sz w:val="20"/>
              </w:rPr>
            </w:pPr>
          </w:p>
        </w:tc>
        <w:tc>
          <w:tcPr>
            <w:tcW w:w="2187" w:type="dxa"/>
            <w:gridSpan w:val="5"/>
            <w:shd w:val="clear" w:color="auto" w:fill="auto"/>
          </w:tcPr>
          <w:p w:rsidR="006D5D4C" w:rsidP="1FCA9772" w:rsidRDefault="1E6C2AE5" w14:paraId="025D64D9" w14:textId="4957116E">
            <w:pPr>
              <w:rPr>
                <w:rFonts w:ascii="Open Sans" w:hAnsi="Open Sans" w:cs="Open Sans"/>
                <w:b/>
                <w:bCs/>
                <w:sz w:val="20"/>
                <w:szCs w:val="20"/>
              </w:rPr>
            </w:pPr>
            <w:r w:rsidRPr="1FCA9772">
              <w:rPr>
                <w:rFonts w:ascii="Open Sans" w:hAnsi="Open Sans" w:cs="Open Sans"/>
                <w:b/>
                <w:bCs/>
                <w:sz w:val="20"/>
                <w:szCs w:val="20"/>
              </w:rPr>
              <w:t xml:space="preserve">6 </w:t>
            </w:r>
            <w:r w:rsidRPr="1FCA9772" w:rsidR="003C61D3">
              <w:rPr>
                <w:rFonts w:ascii="Open Sans" w:hAnsi="Open Sans" w:cs="Open Sans"/>
                <w:b/>
                <w:bCs/>
                <w:sz w:val="20"/>
                <w:szCs w:val="20"/>
              </w:rPr>
              <w:t>%</w:t>
            </w:r>
          </w:p>
        </w:tc>
        <w:tc>
          <w:tcPr>
            <w:tcW w:w="2698" w:type="dxa"/>
            <w:gridSpan w:val="8"/>
            <w:shd w:val="clear" w:color="auto" w:fill="auto"/>
          </w:tcPr>
          <w:p w:rsidR="006D5D4C" w:rsidP="1FCA9772" w:rsidRDefault="17044ACD" w14:paraId="53F28111" w14:textId="27D83400">
            <w:pPr>
              <w:rPr>
                <w:rFonts w:ascii="Open Sans" w:hAnsi="Open Sans" w:cs="Open Sans"/>
                <w:b/>
                <w:bCs/>
                <w:sz w:val="20"/>
                <w:szCs w:val="20"/>
              </w:rPr>
            </w:pPr>
            <w:r w:rsidRPr="1FCA9772">
              <w:rPr>
                <w:rFonts w:ascii="Open Sans" w:hAnsi="Open Sans" w:cs="Open Sans"/>
                <w:b/>
                <w:bCs/>
                <w:sz w:val="20"/>
                <w:szCs w:val="20"/>
              </w:rPr>
              <w:t xml:space="preserve">6 </w:t>
            </w:r>
            <w:r w:rsidRPr="1FCA9772" w:rsidR="003C61D3">
              <w:rPr>
                <w:rFonts w:ascii="Open Sans" w:hAnsi="Open Sans" w:cs="Open Sans"/>
                <w:b/>
                <w:bCs/>
                <w:sz w:val="20"/>
                <w:szCs w:val="20"/>
              </w:rPr>
              <w:t>%</w:t>
            </w:r>
          </w:p>
        </w:tc>
        <w:tc>
          <w:tcPr>
            <w:tcW w:w="1948" w:type="dxa"/>
            <w:gridSpan w:val="5"/>
            <w:shd w:val="clear" w:color="auto" w:fill="auto"/>
          </w:tcPr>
          <w:p w:rsidR="006D5D4C" w:rsidP="1FCA9772" w:rsidRDefault="165092CA" w14:paraId="194E57C6" w14:textId="5395224C">
            <w:pPr>
              <w:rPr>
                <w:rFonts w:ascii="Open Sans" w:hAnsi="Open Sans" w:cs="Open Sans"/>
                <w:b/>
                <w:bCs/>
                <w:sz w:val="20"/>
                <w:szCs w:val="20"/>
              </w:rPr>
            </w:pPr>
            <w:r w:rsidRPr="1FCA9772">
              <w:rPr>
                <w:rFonts w:ascii="Open Sans" w:hAnsi="Open Sans" w:cs="Open Sans"/>
                <w:b/>
                <w:bCs/>
                <w:sz w:val="20"/>
                <w:szCs w:val="20"/>
              </w:rPr>
              <w:t xml:space="preserve">0 </w:t>
            </w:r>
            <w:r w:rsidRPr="1FCA9772" w:rsidR="003C61D3">
              <w:rPr>
                <w:rFonts w:ascii="Open Sans" w:hAnsi="Open Sans" w:cs="Open Sans"/>
                <w:b/>
                <w:bCs/>
                <w:sz w:val="20"/>
                <w:szCs w:val="20"/>
              </w:rPr>
              <w:t>%</w:t>
            </w:r>
          </w:p>
        </w:tc>
      </w:tr>
      <w:tr w:rsidRPr="005516A2" w:rsidR="006D5D4C" w:rsidTr="1FCA9772" w14:paraId="3F614AE7" w14:textId="77777777">
        <w:trPr>
          <w:trHeight w:val="135"/>
        </w:trPr>
        <w:tc>
          <w:tcPr>
            <w:tcW w:w="2740" w:type="dxa"/>
            <w:vMerge/>
          </w:tcPr>
          <w:p w:rsidR="006D5D4C" w:rsidP="006D5D4C" w:rsidRDefault="006D5D4C" w14:paraId="65602B06" w14:textId="77777777">
            <w:pPr>
              <w:rPr>
                <w:rFonts w:ascii="Open Sans" w:hAnsi="Open Sans" w:cs="Open Sans"/>
                <w:bCs/>
                <w:sz w:val="20"/>
              </w:rPr>
            </w:pPr>
          </w:p>
        </w:tc>
        <w:tc>
          <w:tcPr>
            <w:tcW w:w="2187" w:type="dxa"/>
            <w:gridSpan w:val="5"/>
            <w:shd w:val="clear" w:color="auto" w:fill="auto"/>
          </w:tcPr>
          <w:p w:rsidR="006D5D4C" w:rsidP="1FCA9772" w:rsidRDefault="6E726BD9" w14:paraId="355F6F5B" w14:textId="4ABEFC64">
            <w:pPr>
              <w:rPr>
                <w:rFonts w:ascii="Open Sans" w:hAnsi="Open Sans" w:cs="Open Sans"/>
                <w:b/>
                <w:bCs/>
                <w:sz w:val="20"/>
                <w:szCs w:val="20"/>
              </w:rPr>
            </w:pPr>
            <w:r w:rsidRPr="1FCA9772">
              <w:rPr>
                <w:rFonts w:ascii="Open Sans" w:hAnsi="Open Sans" w:cs="Open Sans"/>
                <w:b/>
                <w:bCs/>
                <w:sz w:val="20"/>
                <w:szCs w:val="20"/>
              </w:rPr>
              <w:t xml:space="preserve">6 </w:t>
            </w:r>
            <w:r w:rsidRPr="1FCA9772" w:rsidR="003C61D3">
              <w:rPr>
                <w:rFonts w:ascii="Open Sans" w:hAnsi="Open Sans" w:cs="Open Sans"/>
                <w:b/>
                <w:bCs/>
                <w:sz w:val="20"/>
                <w:szCs w:val="20"/>
              </w:rPr>
              <w:t>%</w:t>
            </w:r>
          </w:p>
        </w:tc>
        <w:tc>
          <w:tcPr>
            <w:tcW w:w="2698" w:type="dxa"/>
            <w:gridSpan w:val="8"/>
            <w:shd w:val="clear" w:color="auto" w:fill="auto"/>
          </w:tcPr>
          <w:p w:rsidR="006D5D4C" w:rsidP="1FCA9772" w:rsidRDefault="7C439D1E" w14:paraId="293FB84C" w14:textId="3C05D09D">
            <w:pPr>
              <w:rPr>
                <w:rFonts w:ascii="Open Sans" w:hAnsi="Open Sans" w:cs="Open Sans"/>
                <w:b/>
                <w:bCs/>
                <w:sz w:val="20"/>
                <w:szCs w:val="20"/>
              </w:rPr>
            </w:pPr>
            <w:r w:rsidRPr="1FCA9772">
              <w:rPr>
                <w:rFonts w:ascii="Open Sans" w:hAnsi="Open Sans" w:cs="Open Sans"/>
                <w:b/>
                <w:bCs/>
                <w:sz w:val="20"/>
                <w:szCs w:val="20"/>
              </w:rPr>
              <w:t xml:space="preserve">6 </w:t>
            </w:r>
            <w:r w:rsidRPr="1FCA9772" w:rsidR="003C61D3">
              <w:rPr>
                <w:rFonts w:ascii="Open Sans" w:hAnsi="Open Sans" w:cs="Open Sans"/>
                <w:b/>
                <w:bCs/>
                <w:sz w:val="20"/>
                <w:szCs w:val="20"/>
              </w:rPr>
              <w:t>%</w:t>
            </w:r>
          </w:p>
        </w:tc>
        <w:tc>
          <w:tcPr>
            <w:tcW w:w="1948" w:type="dxa"/>
            <w:gridSpan w:val="5"/>
            <w:shd w:val="clear" w:color="auto" w:fill="auto"/>
          </w:tcPr>
          <w:p w:rsidR="006D5D4C" w:rsidP="1FCA9772" w:rsidRDefault="04B25B32" w14:paraId="0C8E04F8" w14:textId="7A7240DA">
            <w:pPr>
              <w:rPr>
                <w:rFonts w:ascii="Open Sans" w:hAnsi="Open Sans" w:cs="Open Sans"/>
                <w:b/>
                <w:bCs/>
                <w:sz w:val="20"/>
                <w:szCs w:val="20"/>
              </w:rPr>
            </w:pPr>
            <w:r w:rsidRPr="1FCA9772">
              <w:rPr>
                <w:rFonts w:ascii="Open Sans" w:hAnsi="Open Sans" w:cs="Open Sans"/>
                <w:b/>
                <w:bCs/>
                <w:sz w:val="20"/>
                <w:szCs w:val="20"/>
              </w:rPr>
              <w:t xml:space="preserve">76 </w:t>
            </w:r>
            <w:r w:rsidRPr="1FCA9772" w:rsidR="003C61D3">
              <w:rPr>
                <w:rFonts w:ascii="Open Sans" w:hAnsi="Open Sans" w:cs="Open Sans"/>
                <w:b/>
                <w:bCs/>
                <w:sz w:val="20"/>
                <w:szCs w:val="20"/>
              </w:rPr>
              <w:t>%</w:t>
            </w:r>
          </w:p>
        </w:tc>
      </w:tr>
      <w:tr w:rsidRPr="005516A2" w:rsidR="006D5D4C" w:rsidTr="1FCA9772" w14:paraId="089C0169" w14:textId="77777777">
        <w:tc>
          <w:tcPr>
            <w:tcW w:w="2740" w:type="dxa"/>
            <w:shd w:val="clear" w:color="auto" w:fill="auto"/>
          </w:tcPr>
          <w:p w:rsidRPr="00CC6E3D" w:rsidR="006D5D4C" w:rsidP="006D5D4C" w:rsidRDefault="006D5D4C" w14:paraId="12834B39" w14:textId="77777777">
            <w:pPr>
              <w:rPr>
                <w:rFonts w:ascii="Open Sans" w:hAnsi="Open Sans" w:cs="Open Sans"/>
                <w:bCs/>
                <w:sz w:val="20"/>
              </w:rPr>
            </w:pPr>
            <w:r>
              <w:rPr>
                <w:rFonts w:ascii="Open Sans" w:hAnsi="Open Sans" w:cs="Open Sans"/>
                <w:bCs/>
                <w:sz w:val="20"/>
              </w:rPr>
              <w:t>FTE kwaliteitsondersteuner</w:t>
            </w:r>
          </w:p>
        </w:tc>
        <w:tc>
          <w:tcPr>
            <w:tcW w:w="6833" w:type="dxa"/>
            <w:gridSpan w:val="18"/>
            <w:shd w:val="clear" w:color="auto" w:fill="auto"/>
          </w:tcPr>
          <w:p w:rsidR="006D5D4C" w:rsidP="1FCA9772" w:rsidRDefault="75386D44" w14:paraId="51E9923D" w14:textId="76971E17">
            <w:pPr>
              <w:rPr>
                <w:rFonts w:ascii="Open Sans" w:hAnsi="Open Sans" w:cs="Open Sans"/>
                <w:b/>
                <w:bCs/>
                <w:sz w:val="20"/>
                <w:szCs w:val="20"/>
              </w:rPr>
            </w:pPr>
            <w:r w:rsidRPr="1FCA9772">
              <w:rPr>
                <w:rFonts w:ascii="Open Sans" w:hAnsi="Open Sans" w:cs="Open Sans"/>
                <w:b/>
                <w:bCs/>
                <w:sz w:val="20"/>
                <w:szCs w:val="20"/>
              </w:rPr>
              <w:t>1,2</w:t>
            </w:r>
          </w:p>
        </w:tc>
      </w:tr>
      <w:tr w:rsidRPr="005516A2" w:rsidR="006D5D4C" w:rsidTr="1FCA9772" w14:paraId="5D3DD1C1" w14:textId="77777777">
        <w:tc>
          <w:tcPr>
            <w:tcW w:w="2740" w:type="dxa"/>
            <w:shd w:val="clear" w:color="auto" w:fill="auto"/>
          </w:tcPr>
          <w:p w:rsidRPr="00CC6E3D" w:rsidR="006D5D4C" w:rsidP="006D5D4C" w:rsidRDefault="006D5D4C" w14:paraId="63EEC50D" w14:textId="77777777">
            <w:pPr>
              <w:rPr>
                <w:rFonts w:ascii="Open Sans" w:hAnsi="Open Sans" w:cs="Open Sans"/>
                <w:bCs/>
                <w:sz w:val="20"/>
              </w:rPr>
            </w:pPr>
            <w:r>
              <w:rPr>
                <w:rFonts w:ascii="Open Sans" w:hAnsi="Open Sans" w:cs="Open Sans"/>
                <w:bCs/>
                <w:sz w:val="20"/>
              </w:rPr>
              <w:t>FTE vakleerkracht</w:t>
            </w:r>
          </w:p>
        </w:tc>
        <w:tc>
          <w:tcPr>
            <w:tcW w:w="6833" w:type="dxa"/>
            <w:gridSpan w:val="18"/>
            <w:shd w:val="clear" w:color="auto" w:fill="auto"/>
          </w:tcPr>
          <w:p w:rsidR="006D5D4C" w:rsidP="1FCA9772" w:rsidRDefault="22B32774" w14:paraId="5A0A6E7F" w14:textId="6694E926">
            <w:pPr>
              <w:rPr>
                <w:rFonts w:ascii="Open Sans" w:hAnsi="Open Sans" w:cs="Open Sans"/>
                <w:b/>
                <w:bCs/>
                <w:sz w:val="20"/>
                <w:szCs w:val="20"/>
              </w:rPr>
            </w:pPr>
            <w:r w:rsidRPr="1FCA9772">
              <w:rPr>
                <w:rFonts w:ascii="Open Sans" w:hAnsi="Open Sans" w:cs="Open Sans"/>
                <w:b/>
                <w:bCs/>
                <w:sz w:val="20"/>
                <w:szCs w:val="20"/>
              </w:rPr>
              <w:t xml:space="preserve">0,6 (muziek, koken, </w:t>
            </w:r>
            <w:proofErr w:type="spellStart"/>
            <w:r w:rsidRPr="1FCA9772">
              <w:rPr>
                <w:rFonts w:ascii="Open Sans" w:hAnsi="Open Sans" w:cs="Open Sans"/>
                <w:b/>
                <w:bCs/>
                <w:sz w:val="20"/>
                <w:szCs w:val="20"/>
              </w:rPr>
              <w:t>Rots&amp;Water</w:t>
            </w:r>
            <w:proofErr w:type="spellEnd"/>
          </w:p>
        </w:tc>
      </w:tr>
      <w:tr w:rsidRPr="005516A2" w:rsidR="006D5D4C" w:rsidTr="1FCA9772" w14:paraId="02F3F0F0" w14:textId="77777777">
        <w:trPr>
          <w:trHeight w:val="135"/>
        </w:trPr>
        <w:tc>
          <w:tcPr>
            <w:tcW w:w="2740" w:type="dxa"/>
            <w:vMerge w:val="restart"/>
            <w:shd w:val="clear" w:color="auto" w:fill="auto"/>
          </w:tcPr>
          <w:p w:rsidR="006D5D4C" w:rsidP="006D5D4C" w:rsidRDefault="006D5D4C" w14:paraId="27A4CE3A" w14:textId="77777777">
            <w:pPr>
              <w:rPr>
                <w:rFonts w:ascii="Open Sans" w:hAnsi="Open Sans" w:cs="Open Sans"/>
                <w:bCs/>
                <w:sz w:val="20"/>
              </w:rPr>
            </w:pPr>
            <w:r>
              <w:rPr>
                <w:rFonts w:ascii="Open Sans" w:hAnsi="Open Sans" w:cs="Open Sans"/>
                <w:bCs/>
                <w:sz w:val="20"/>
              </w:rPr>
              <w:t xml:space="preserve">Specialisten </w:t>
            </w:r>
          </w:p>
          <w:p w:rsidR="006D5D4C" w:rsidP="006D5D4C" w:rsidRDefault="006D5D4C" w14:paraId="78885D3C" w14:textId="77777777">
            <w:pPr>
              <w:rPr>
                <w:rFonts w:ascii="Open Sans" w:hAnsi="Open Sans" w:cs="Open Sans"/>
                <w:bCs/>
                <w:sz w:val="20"/>
              </w:rPr>
            </w:pPr>
            <w:r>
              <w:rPr>
                <w:rFonts w:ascii="Open Sans" w:hAnsi="Open Sans" w:cs="Open Sans"/>
                <w:bCs/>
                <w:sz w:val="20"/>
              </w:rPr>
              <w:t>Aanwezig</w:t>
            </w:r>
          </w:p>
          <w:p w:rsidRPr="00777891" w:rsidR="006D5D4C" w:rsidP="006D5D4C" w:rsidRDefault="006D5D4C" w14:paraId="226DC2A8" w14:textId="77777777">
            <w:pPr>
              <w:rPr>
                <w:rFonts w:ascii="Open Sans" w:hAnsi="Open Sans" w:cs="Open Sans"/>
                <w:bCs/>
                <w:sz w:val="20"/>
              </w:rPr>
            </w:pPr>
            <w:r>
              <w:rPr>
                <w:rFonts w:ascii="Open Sans" w:hAnsi="Open Sans" w:cs="Open Sans"/>
                <w:bCs/>
                <w:sz w:val="20"/>
              </w:rPr>
              <w:t>FTE ambulant</w:t>
            </w:r>
          </w:p>
        </w:tc>
        <w:tc>
          <w:tcPr>
            <w:tcW w:w="1100" w:type="dxa"/>
            <w:gridSpan w:val="2"/>
            <w:shd w:val="clear" w:color="auto" w:fill="auto"/>
          </w:tcPr>
          <w:p w:rsidRPr="00777891" w:rsidR="006D5D4C" w:rsidP="006D5D4C" w:rsidRDefault="006D5D4C" w14:paraId="67D1643F" w14:textId="77777777">
            <w:pPr>
              <w:rPr>
                <w:rFonts w:ascii="Open Sans" w:hAnsi="Open Sans" w:cs="Open Sans"/>
                <w:bCs/>
                <w:sz w:val="20"/>
              </w:rPr>
            </w:pPr>
            <w:r>
              <w:rPr>
                <w:rFonts w:ascii="Open Sans" w:hAnsi="Open Sans" w:cs="Open Sans"/>
                <w:bCs/>
                <w:sz w:val="20"/>
              </w:rPr>
              <w:t>Taal</w:t>
            </w:r>
          </w:p>
        </w:tc>
        <w:tc>
          <w:tcPr>
            <w:tcW w:w="1552" w:type="dxa"/>
            <w:gridSpan w:val="5"/>
            <w:shd w:val="clear" w:color="auto" w:fill="auto"/>
          </w:tcPr>
          <w:p w:rsidRPr="00777891" w:rsidR="006D5D4C" w:rsidP="006D5D4C" w:rsidRDefault="006D5D4C" w14:paraId="66FFAE16" w14:textId="77777777">
            <w:pPr>
              <w:rPr>
                <w:rFonts w:ascii="Open Sans" w:hAnsi="Open Sans" w:cs="Open Sans"/>
                <w:bCs/>
                <w:sz w:val="20"/>
              </w:rPr>
            </w:pPr>
            <w:r>
              <w:rPr>
                <w:rFonts w:ascii="Open Sans" w:hAnsi="Open Sans" w:cs="Open Sans"/>
                <w:bCs/>
                <w:sz w:val="20"/>
              </w:rPr>
              <w:t>Rekenen</w:t>
            </w:r>
          </w:p>
        </w:tc>
        <w:tc>
          <w:tcPr>
            <w:tcW w:w="1769" w:type="dxa"/>
            <w:gridSpan w:val="4"/>
            <w:shd w:val="clear" w:color="auto" w:fill="auto"/>
          </w:tcPr>
          <w:p w:rsidRPr="00777891" w:rsidR="006D5D4C" w:rsidP="006D5D4C" w:rsidRDefault="006D5D4C" w14:paraId="79C65CBA" w14:textId="77777777">
            <w:pPr>
              <w:rPr>
                <w:rFonts w:ascii="Open Sans" w:hAnsi="Open Sans" w:cs="Open Sans"/>
                <w:bCs/>
                <w:sz w:val="20"/>
              </w:rPr>
            </w:pPr>
            <w:r>
              <w:rPr>
                <w:rFonts w:ascii="Open Sans" w:hAnsi="Open Sans" w:cs="Open Sans"/>
                <w:bCs/>
                <w:sz w:val="20"/>
              </w:rPr>
              <w:t>Gedrag</w:t>
            </w:r>
          </w:p>
        </w:tc>
        <w:tc>
          <w:tcPr>
            <w:tcW w:w="1324" w:type="dxa"/>
            <w:gridSpan w:val="5"/>
            <w:shd w:val="clear" w:color="auto" w:fill="auto"/>
          </w:tcPr>
          <w:p w:rsidRPr="00777891" w:rsidR="006D5D4C" w:rsidP="006D5D4C" w:rsidRDefault="006D5D4C" w14:paraId="49E04A80" w14:textId="77777777">
            <w:pPr>
              <w:rPr>
                <w:rFonts w:ascii="Open Sans" w:hAnsi="Open Sans" w:cs="Open Sans"/>
                <w:bCs/>
                <w:sz w:val="20"/>
              </w:rPr>
            </w:pPr>
            <w:r>
              <w:rPr>
                <w:rFonts w:ascii="Open Sans" w:hAnsi="Open Sans" w:cs="Open Sans"/>
                <w:bCs/>
                <w:sz w:val="20"/>
              </w:rPr>
              <w:t>W&amp;T</w:t>
            </w:r>
          </w:p>
        </w:tc>
        <w:tc>
          <w:tcPr>
            <w:tcW w:w="1088" w:type="dxa"/>
            <w:gridSpan w:val="2"/>
            <w:shd w:val="clear" w:color="auto" w:fill="auto"/>
          </w:tcPr>
          <w:p w:rsidRPr="00777891" w:rsidR="006D5D4C" w:rsidP="006D5D4C" w:rsidRDefault="006D5D4C" w14:paraId="3C96DEF3" w14:textId="77777777">
            <w:pPr>
              <w:rPr>
                <w:rFonts w:ascii="Open Sans" w:hAnsi="Open Sans" w:cs="Open Sans"/>
                <w:bCs/>
                <w:sz w:val="20"/>
              </w:rPr>
            </w:pPr>
            <w:r>
              <w:rPr>
                <w:rFonts w:ascii="Open Sans" w:hAnsi="Open Sans" w:cs="Open Sans"/>
                <w:bCs/>
                <w:sz w:val="20"/>
              </w:rPr>
              <w:t>ICT</w:t>
            </w:r>
          </w:p>
        </w:tc>
      </w:tr>
      <w:tr w:rsidRPr="005516A2" w:rsidR="006D5D4C" w:rsidTr="1FCA9772" w14:paraId="49ECCC0B" w14:textId="77777777">
        <w:trPr>
          <w:trHeight w:val="135"/>
        </w:trPr>
        <w:tc>
          <w:tcPr>
            <w:tcW w:w="2740" w:type="dxa"/>
            <w:vMerge/>
          </w:tcPr>
          <w:p w:rsidR="006D5D4C" w:rsidP="006D5D4C" w:rsidRDefault="006D5D4C" w14:paraId="636EE6CD" w14:textId="77777777">
            <w:pPr>
              <w:rPr>
                <w:rFonts w:ascii="Open Sans" w:hAnsi="Open Sans" w:cs="Open Sans"/>
                <w:bCs/>
                <w:sz w:val="20"/>
              </w:rPr>
            </w:pPr>
          </w:p>
        </w:tc>
        <w:tc>
          <w:tcPr>
            <w:tcW w:w="1100" w:type="dxa"/>
            <w:gridSpan w:val="2"/>
            <w:shd w:val="clear" w:color="auto" w:fill="auto"/>
          </w:tcPr>
          <w:p w:rsidR="006D5D4C" w:rsidP="1FCA9772" w:rsidRDefault="02059A0D" w14:paraId="3099287C" w14:textId="4E85E154">
            <w:pPr>
              <w:rPr>
                <w:rFonts w:ascii="Open Sans" w:hAnsi="Open Sans" w:cs="Open Sans"/>
                <w:b/>
                <w:bCs/>
                <w:sz w:val="20"/>
                <w:szCs w:val="20"/>
              </w:rPr>
            </w:pPr>
            <w:r w:rsidRPr="1FCA9772">
              <w:rPr>
                <w:rFonts w:ascii="Open Sans" w:hAnsi="Open Sans" w:cs="Open Sans"/>
                <w:b/>
                <w:bCs/>
                <w:sz w:val="20"/>
                <w:szCs w:val="20"/>
              </w:rPr>
              <w:t>1</w:t>
            </w:r>
          </w:p>
        </w:tc>
        <w:tc>
          <w:tcPr>
            <w:tcW w:w="1552" w:type="dxa"/>
            <w:gridSpan w:val="5"/>
            <w:shd w:val="clear" w:color="auto" w:fill="auto"/>
          </w:tcPr>
          <w:p w:rsidR="006D5D4C" w:rsidP="1FCA9772" w:rsidRDefault="02059A0D" w14:paraId="7EB2D7A3" w14:textId="70729F3C">
            <w:pPr>
              <w:rPr>
                <w:rFonts w:ascii="Open Sans" w:hAnsi="Open Sans" w:cs="Open Sans"/>
                <w:b/>
                <w:bCs/>
                <w:sz w:val="20"/>
                <w:szCs w:val="20"/>
              </w:rPr>
            </w:pPr>
            <w:r w:rsidRPr="1FCA9772">
              <w:rPr>
                <w:rFonts w:ascii="Open Sans" w:hAnsi="Open Sans" w:cs="Open Sans"/>
                <w:b/>
                <w:bCs/>
                <w:sz w:val="20"/>
                <w:szCs w:val="20"/>
              </w:rPr>
              <w:t>1</w:t>
            </w:r>
          </w:p>
        </w:tc>
        <w:tc>
          <w:tcPr>
            <w:tcW w:w="1769" w:type="dxa"/>
            <w:gridSpan w:val="4"/>
            <w:shd w:val="clear" w:color="auto" w:fill="auto"/>
          </w:tcPr>
          <w:p w:rsidR="006D5D4C" w:rsidP="1FCA9772" w:rsidRDefault="02059A0D" w14:paraId="2E078A11" w14:textId="1A4FAEAE">
            <w:pPr>
              <w:rPr>
                <w:rFonts w:ascii="Open Sans" w:hAnsi="Open Sans" w:cs="Open Sans"/>
                <w:b/>
                <w:bCs/>
                <w:sz w:val="20"/>
                <w:szCs w:val="20"/>
              </w:rPr>
            </w:pPr>
            <w:r w:rsidRPr="1FCA9772">
              <w:rPr>
                <w:rFonts w:ascii="Open Sans" w:hAnsi="Open Sans" w:cs="Open Sans"/>
                <w:b/>
                <w:bCs/>
                <w:sz w:val="20"/>
                <w:szCs w:val="20"/>
              </w:rPr>
              <w:t>2</w:t>
            </w:r>
          </w:p>
        </w:tc>
        <w:tc>
          <w:tcPr>
            <w:tcW w:w="1324" w:type="dxa"/>
            <w:gridSpan w:val="5"/>
            <w:shd w:val="clear" w:color="auto" w:fill="auto"/>
          </w:tcPr>
          <w:p w:rsidR="006D5D4C" w:rsidP="1FCA9772" w:rsidRDefault="02059A0D" w14:paraId="72487FC5" w14:textId="5D4DC103">
            <w:pPr>
              <w:rPr>
                <w:rFonts w:ascii="Open Sans" w:hAnsi="Open Sans" w:cs="Open Sans"/>
                <w:b/>
                <w:bCs/>
                <w:sz w:val="20"/>
                <w:szCs w:val="20"/>
              </w:rPr>
            </w:pPr>
            <w:r w:rsidRPr="1FCA9772">
              <w:rPr>
                <w:rFonts w:ascii="Open Sans" w:hAnsi="Open Sans" w:cs="Open Sans"/>
                <w:b/>
                <w:bCs/>
                <w:sz w:val="20"/>
                <w:szCs w:val="20"/>
              </w:rPr>
              <w:t>-</w:t>
            </w:r>
          </w:p>
        </w:tc>
        <w:tc>
          <w:tcPr>
            <w:tcW w:w="1088" w:type="dxa"/>
            <w:gridSpan w:val="2"/>
            <w:shd w:val="clear" w:color="auto" w:fill="auto"/>
          </w:tcPr>
          <w:p w:rsidR="006D5D4C" w:rsidP="1FCA9772" w:rsidRDefault="02059A0D" w14:paraId="625AA159" w14:textId="4F5A7446">
            <w:pPr>
              <w:rPr>
                <w:rFonts w:ascii="Open Sans" w:hAnsi="Open Sans" w:cs="Open Sans"/>
                <w:b/>
                <w:bCs/>
                <w:sz w:val="20"/>
                <w:szCs w:val="20"/>
              </w:rPr>
            </w:pPr>
            <w:r w:rsidRPr="1FCA9772">
              <w:rPr>
                <w:rFonts w:ascii="Open Sans" w:hAnsi="Open Sans" w:cs="Open Sans"/>
                <w:b/>
                <w:bCs/>
                <w:sz w:val="20"/>
                <w:szCs w:val="20"/>
              </w:rPr>
              <w:t>1</w:t>
            </w:r>
          </w:p>
        </w:tc>
      </w:tr>
      <w:tr w:rsidRPr="005516A2" w:rsidR="006D5D4C" w:rsidTr="1FCA9772" w14:paraId="63054255" w14:textId="77777777">
        <w:trPr>
          <w:trHeight w:val="135"/>
        </w:trPr>
        <w:tc>
          <w:tcPr>
            <w:tcW w:w="2740" w:type="dxa"/>
            <w:vMerge/>
          </w:tcPr>
          <w:p w:rsidR="006D5D4C" w:rsidP="006D5D4C" w:rsidRDefault="006D5D4C" w14:paraId="1C5C8D60" w14:textId="77777777">
            <w:pPr>
              <w:rPr>
                <w:rFonts w:ascii="Open Sans" w:hAnsi="Open Sans" w:cs="Open Sans"/>
                <w:bCs/>
                <w:sz w:val="20"/>
              </w:rPr>
            </w:pPr>
          </w:p>
        </w:tc>
        <w:tc>
          <w:tcPr>
            <w:tcW w:w="1100" w:type="dxa"/>
            <w:gridSpan w:val="2"/>
            <w:shd w:val="clear" w:color="auto" w:fill="auto"/>
          </w:tcPr>
          <w:p w:rsidR="006D5D4C" w:rsidP="1FCA9772" w:rsidRDefault="02059A0D" w14:paraId="25A86B60" w14:textId="401EDF63">
            <w:pPr>
              <w:rPr>
                <w:rFonts w:ascii="Open Sans" w:hAnsi="Open Sans" w:cs="Open Sans"/>
                <w:b/>
                <w:bCs/>
                <w:sz w:val="20"/>
                <w:szCs w:val="20"/>
              </w:rPr>
            </w:pPr>
            <w:r w:rsidRPr="1FCA9772">
              <w:rPr>
                <w:rFonts w:ascii="Open Sans" w:hAnsi="Open Sans" w:cs="Open Sans"/>
                <w:b/>
                <w:bCs/>
                <w:sz w:val="20"/>
                <w:szCs w:val="20"/>
              </w:rPr>
              <w:t>0,2</w:t>
            </w:r>
          </w:p>
        </w:tc>
        <w:tc>
          <w:tcPr>
            <w:tcW w:w="1552" w:type="dxa"/>
            <w:gridSpan w:val="5"/>
            <w:shd w:val="clear" w:color="auto" w:fill="auto"/>
          </w:tcPr>
          <w:p w:rsidR="006D5D4C" w:rsidP="1FCA9772" w:rsidRDefault="02059A0D" w14:paraId="492C1100" w14:textId="36FC2840">
            <w:pPr>
              <w:rPr>
                <w:rFonts w:ascii="Open Sans" w:hAnsi="Open Sans" w:cs="Open Sans"/>
                <w:b/>
                <w:bCs/>
                <w:sz w:val="20"/>
                <w:szCs w:val="20"/>
              </w:rPr>
            </w:pPr>
            <w:r w:rsidRPr="1FCA9772">
              <w:rPr>
                <w:rFonts w:ascii="Open Sans" w:hAnsi="Open Sans" w:cs="Open Sans"/>
                <w:b/>
                <w:bCs/>
                <w:sz w:val="20"/>
                <w:szCs w:val="20"/>
              </w:rPr>
              <w:t>0,2</w:t>
            </w:r>
          </w:p>
        </w:tc>
        <w:tc>
          <w:tcPr>
            <w:tcW w:w="1769" w:type="dxa"/>
            <w:gridSpan w:val="4"/>
            <w:shd w:val="clear" w:color="auto" w:fill="auto"/>
          </w:tcPr>
          <w:p w:rsidR="006D5D4C" w:rsidP="1FCA9772" w:rsidRDefault="02059A0D" w14:paraId="3A94FFA6" w14:textId="46542FF3">
            <w:pPr>
              <w:rPr>
                <w:rFonts w:ascii="Open Sans" w:hAnsi="Open Sans" w:cs="Open Sans"/>
                <w:b/>
                <w:bCs/>
                <w:sz w:val="20"/>
                <w:szCs w:val="20"/>
              </w:rPr>
            </w:pPr>
            <w:r w:rsidRPr="1FCA9772">
              <w:rPr>
                <w:rFonts w:ascii="Open Sans" w:hAnsi="Open Sans" w:cs="Open Sans"/>
                <w:b/>
                <w:bCs/>
                <w:sz w:val="20"/>
                <w:szCs w:val="20"/>
              </w:rPr>
              <w:t>0,4</w:t>
            </w:r>
          </w:p>
        </w:tc>
        <w:tc>
          <w:tcPr>
            <w:tcW w:w="1324" w:type="dxa"/>
            <w:gridSpan w:val="5"/>
            <w:shd w:val="clear" w:color="auto" w:fill="auto"/>
          </w:tcPr>
          <w:p w:rsidR="006D5D4C" w:rsidP="1FCA9772" w:rsidRDefault="02059A0D" w14:paraId="01204432" w14:textId="24921E35">
            <w:pPr>
              <w:rPr>
                <w:rFonts w:ascii="Open Sans" w:hAnsi="Open Sans" w:cs="Open Sans"/>
                <w:b/>
                <w:bCs/>
                <w:sz w:val="20"/>
                <w:szCs w:val="20"/>
              </w:rPr>
            </w:pPr>
            <w:r w:rsidRPr="1FCA9772">
              <w:rPr>
                <w:rFonts w:ascii="Open Sans" w:hAnsi="Open Sans" w:cs="Open Sans"/>
                <w:b/>
                <w:bCs/>
                <w:sz w:val="20"/>
                <w:szCs w:val="20"/>
              </w:rPr>
              <w:t>-</w:t>
            </w:r>
          </w:p>
        </w:tc>
        <w:tc>
          <w:tcPr>
            <w:tcW w:w="1088" w:type="dxa"/>
            <w:gridSpan w:val="2"/>
            <w:shd w:val="clear" w:color="auto" w:fill="auto"/>
          </w:tcPr>
          <w:p w:rsidR="006D5D4C" w:rsidP="1FCA9772" w:rsidRDefault="02059A0D" w14:paraId="4DE4F12E" w14:textId="3E9F7E6D">
            <w:pPr>
              <w:rPr>
                <w:rFonts w:ascii="Open Sans" w:hAnsi="Open Sans" w:cs="Open Sans"/>
                <w:b/>
                <w:bCs/>
                <w:sz w:val="20"/>
                <w:szCs w:val="20"/>
              </w:rPr>
            </w:pPr>
            <w:r w:rsidRPr="1FCA9772">
              <w:rPr>
                <w:rFonts w:ascii="Open Sans" w:hAnsi="Open Sans" w:cs="Open Sans"/>
                <w:b/>
                <w:bCs/>
                <w:sz w:val="20"/>
                <w:szCs w:val="20"/>
              </w:rPr>
              <w:t>0,1</w:t>
            </w:r>
          </w:p>
        </w:tc>
      </w:tr>
    </w:tbl>
    <w:p w:rsidR="00AD64A5" w:rsidP="00260E02" w:rsidRDefault="00AD64A5" w14:paraId="08940C98" w14:textId="05D2F392">
      <w:pPr>
        <w:rPr>
          <w:rFonts w:cs="Arial"/>
        </w:rPr>
      </w:pPr>
    </w:p>
    <w:p w:rsidR="001334AA" w:rsidP="00260E02" w:rsidRDefault="001334AA" w14:paraId="08D6CEB5" w14:textId="33C49EBE">
      <w:pPr>
        <w:rPr>
          <w:rFonts w:cs="Arial"/>
        </w:rPr>
      </w:pPr>
    </w:p>
    <w:p w:rsidR="000074D3" w:rsidP="00362630" w:rsidRDefault="00362630" w14:paraId="0C801BDA" w14:textId="6F282690">
      <w:pPr>
        <w:pStyle w:val="paragraph"/>
        <w:spacing w:before="0" w:beforeAutospacing="0" w:after="0" w:afterAutospacing="0"/>
        <w:textAlignment w:val="baseline"/>
        <w:rPr>
          <w:rStyle w:val="normaltextrun"/>
          <w:rFonts w:ascii="Arial" w:hAnsi="Arial" w:cs="Arial" w:eastAsiaTheme="majorEastAsia"/>
          <w:color w:val="000000" w:themeColor="text1"/>
          <w:sz w:val="20"/>
          <w:szCs w:val="20"/>
        </w:rPr>
      </w:pPr>
      <w:bookmarkStart w:name="_Toc129181646" w:id="6"/>
      <w:r>
        <w:rPr>
          <w:rStyle w:val="Kop3Char"/>
        </w:rPr>
        <w:t>1.4</w:t>
      </w:r>
      <w:r>
        <w:rPr>
          <w:rStyle w:val="Kop3Char"/>
        </w:rPr>
        <w:tab/>
      </w:r>
      <w:r w:rsidRPr="00362630" w:rsidR="001334AA">
        <w:rPr>
          <w:rStyle w:val="Kop3Char"/>
        </w:rPr>
        <w:t>Verantwoording</w:t>
      </w:r>
      <w:bookmarkEnd w:id="6"/>
      <w:r w:rsidRPr="00362630" w:rsidR="00FC60F9">
        <w:rPr>
          <w:rStyle w:val="Kop3Char"/>
        </w:rPr>
        <w:br/>
      </w:r>
    </w:p>
    <w:tbl>
      <w:tblPr>
        <w:tblStyle w:val="Tabelraster"/>
        <w:tblW w:w="9703" w:type="dxa"/>
        <w:tblLayout w:type="fixed"/>
        <w:tblLook w:val="04A0" w:firstRow="1" w:lastRow="0" w:firstColumn="1" w:lastColumn="0" w:noHBand="0" w:noVBand="1"/>
      </w:tblPr>
      <w:tblGrid>
        <w:gridCol w:w="2122"/>
        <w:gridCol w:w="5386"/>
        <w:gridCol w:w="2195"/>
      </w:tblGrid>
      <w:tr w:rsidRPr="00CB4C51" w:rsidR="000074D3" w:rsidTr="00CB4C51" w14:paraId="0678B7CE" w14:textId="77777777">
        <w:tc>
          <w:tcPr>
            <w:tcW w:w="2122" w:type="dxa"/>
            <w:shd w:val="clear" w:color="auto" w:fill="00B0F0"/>
          </w:tcPr>
          <w:p w:rsidRPr="00CB4C51" w:rsidR="000074D3" w:rsidP="00362630" w:rsidRDefault="000074D3" w14:paraId="69D74A55" w14:textId="206446E3">
            <w:pPr>
              <w:pStyle w:val="paragraph"/>
              <w:spacing w:before="0" w:beforeAutospacing="0" w:after="0" w:afterAutospacing="0"/>
              <w:textAlignment w:val="baseline"/>
              <w:rPr>
                <w:rStyle w:val="normaltextrun"/>
                <w:rFonts w:ascii="Open Sans" w:hAnsi="Open Sans" w:cs="Open Sans" w:eastAsiaTheme="majorEastAsia"/>
                <w:b/>
                <w:bCs/>
                <w:color w:val="000000" w:themeColor="text1"/>
                <w:sz w:val="20"/>
                <w:szCs w:val="20"/>
              </w:rPr>
            </w:pPr>
            <w:r w:rsidRPr="00CB4C51">
              <w:rPr>
                <w:rStyle w:val="normaltextrun"/>
                <w:rFonts w:ascii="Open Sans" w:hAnsi="Open Sans" w:cs="Open Sans" w:eastAsiaTheme="majorEastAsia"/>
                <w:b/>
                <w:bCs/>
                <w:color w:val="000000" w:themeColor="text1"/>
                <w:sz w:val="20"/>
                <w:szCs w:val="20"/>
              </w:rPr>
              <w:t>Document</w:t>
            </w:r>
          </w:p>
        </w:tc>
        <w:tc>
          <w:tcPr>
            <w:tcW w:w="5386" w:type="dxa"/>
            <w:shd w:val="clear" w:color="auto" w:fill="00B0F0"/>
          </w:tcPr>
          <w:p w:rsidRPr="00CB4C51" w:rsidR="000074D3" w:rsidP="00362630" w:rsidRDefault="000074D3" w14:paraId="034B7DE4" w14:textId="0ED630FF">
            <w:pPr>
              <w:pStyle w:val="paragraph"/>
              <w:spacing w:before="0" w:beforeAutospacing="0" w:after="0" w:afterAutospacing="0"/>
              <w:textAlignment w:val="baseline"/>
              <w:rPr>
                <w:rStyle w:val="normaltextrun"/>
                <w:rFonts w:ascii="Open Sans" w:hAnsi="Open Sans" w:cs="Open Sans" w:eastAsiaTheme="majorEastAsia"/>
                <w:b/>
                <w:bCs/>
                <w:color w:val="000000" w:themeColor="text1"/>
                <w:sz w:val="20"/>
                <w:szCs w:val="20"/>
              </w:rPr>
            </w:pPr>
            <w:r w:rsidRPr="00CB4C51">
              <w:rPr>
                <w:rStyle w:val="normaltextrun"/>
                <w:rFonts w:ascii="Open Sans" w:hAnsi="Open Sans" w:cs="Open Sans" w:eastAsiaTheme="majorEastAsia"/>
                <w:b/>
                <w:bCs/>
                <w:color w:val="000000" w:themeColor="text1"/>
                <w:sz w:val="20"/>
                <w:szCs w:val="20"/>
              </w:rPr>
              <w:t>Vindplaats</w:t>
            </w:r>
          </w:p>
        </w:tc>
        <w:tc>
          <w:tcPr>
            <w:tcW w:w="2195" w:type="dxa"/>
            <w:shd w:val="clear" w:color="auto" w:fill="00B0F0"/>
          </w:tcPr>
          <w:p w:rsidRPr="00CB4C51" w:rsidR="000074D3" w:rsidP="00362630" w:rsidRDefault="000074D3" w14:paraId="02295399" w14:textId="028567D5">
            <w:pPr>
              <w:pStyle w:val="paragraph"/>
              <w:spacing w:before="0" w:beforeAutospacing="0" w:after="0" w:afterAutospacing="0"/>
              <w:textAlignment w:val="baseline"/>
              <w:rPr>
                <w:rStyle w:val="normaltextrun"/>
                <w:rFonts w:ascii="Open Sans" w:hAnsi="Open Sans" w:cs="Open Sans" w:eastAsiaTheme="majorEastAsia"/>
                <w:b/>
                <w:bCs/>
                <w:color w:val="000000" w:themeColor="text1"/>
                <w:sz w:val="20"/>
                <w:szCs w:val="20"/>
              </w:rPr>
            </w:pPr>
            <w:r w:rsidRPr="00CB4C51">
              <w:rPr>
                <w:rStyle w:val="normaltextrun"/>
                <w:rFonts w:ascii="Open Sans" w:hAnsi="Open Sans" w:cs="Open Sans" w:eastAsiaTheme="majorEastAsia"/>
                <w:b/>
                <w:bCs/>
                <w:color w:val="000000" w:themeColor="text1"/>
                <w:sz w:val="20"/>
                <w:szCs w:val="20"/>
              </w:rPr>
              <w:t>Datum vaststelling</w:t>
            </w:r>
          </w:p>
        </w:tc>
      </w:tr>
      <w:tr w:rsidRPr="000074D3" w:rsidR="000074D3" w:rsidTr="00CB4C51" w14:paraId="60C5442A" w14:textId="77777777">
        <w:tc>
          <w:tcPr>
            <w:tcW w:w="2122" w:type="dxa"/>
          </w:tcPr>
          <w:p w:rsidRPr="000074D3" w:rsidR="000074D3" w:rsidP="00362630" w:rsidRDefault="000074D3" w14:paraId="60300C2E" w14:textId="3899C8CA">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r>
              <w:rPr>
                <w:rStyle w:val="normaltextrun"/>
                <w:rFonts w:ascii="Open Sans" w:hAnsi="Open Sans" w:cs="Open Sans" w:eastAsiaTheme="majorEastAsia"/>
                <w:color w:val="000000" w:themeColor="text1"/>
                <w:sz w:val="20"/>
                <w:szCs w:val="20"/>
              </w:rPr>
              <w:t>SOP</w:t>
            </w:r>
          </w:p>
        </w:tc>
        <w:tc>
          <w:tcPr>
            <w:tcW w:w="5386" w:type="dxa"/>
          </w:tcPr>
          <w:p w:rsidRPr="000074D3" w:rsidR="000074D3" w:rsidP="00362630" w:rsidRDefault="00C979A8" w14:paraId="2E503BAF" w14:textId="0FDE3507">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hyperlink w:history="1" r:id="rId11">
              <w:r w:rsidR="000074D3">
                <w:rPr>
                  <w:rStyle w:val="Hyperlink"/>
                  <w:rFonts w:eastAsiaTheme="majorEastAsia"/>
                </w:rPr>
                <w:t>Stappenplan-(v-29a)-ophalen-overzichten-Leerling-Groeps-en-Schoolanalyse-incl-afbeeldingen.pdf</w:t>
              </w:r>
            </w:hyperlink>
          </w:p>
        </w:tc>
        <w:tc>
          <w:tcPr>
            <w:tcW w:w="2195" w:type="dxa"/>
          </w:tcPr>
          <w:p w:rsidRPr="000074D3" w:rsidR="000074D3" w:rsidP="00362630" w:rsidRDefault="000074D3" w14:paraId="570E75AD" w14:textId="7758161A">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r>
              <w:rPr>
                <w:rStyle w:val="normaltextrun"/>
                <w:rFonts w:ascii="Open Sans" w:hAnsi="Open Sans" w:cs="Open Sans" w:eastAsiaTheme="majorEastAsia"/>
                <w:color w:val="000000" w:themeColor="text1"/>
                <w:sz w:val="20"/>
                <w:szCs w:val="20"/>
              </w:rPr>
              <w:t>20-02-2022</w:t>
            </w:r>
          </w:p>
        </w:tc>
      </w:tr>
      <w:tr w:rsidRPr="000074D3" w:rsidR="000074D3" w:rsidTr="00CB4C51" w14:paraId="17B41B0C" w14:textId="77777777">
        <w:tc>
          <w:tcPr>
            <w:tcW w:w="2122" w:type="dxa"/>
          </w:tcPr>
          <w:p w:rsidRPr="000074D3" w:rsidR="000074D3" w:rsidP="00362630" w:rsidRDefault="000074D3" w14:paraId="0AD4E2B1" w14:textId="2FFAFFCB">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r>
              <w:rPr>
                <w:rStyle w:val="normaltextrun"/>
                <w:rFonts w:ascii="Open Sans" w:hAnsi="Open Sans" w:cs="Open Sans" w:eastAsiaTheme="majorEastAsia"/>
                <w:color w:val="000000" w:themeColor="text1"/>
                <w:sz w:val="20"/>
                <w:szCs w:val="20"/>
              </w:rPr>
              <w:t>Lesmethodes</w:t>
            </w:r>
          </w:p>
        </w:tc>
        <w:tc>
          <w:tcPr>
            <w:tcW w:w="5386" w:type="dxa"/>
          </w:tcPr>
          <w:p w:rsidRPr="000074D3" w:rsidR="000074D3" w:rsidP="00362630" w:rsidRDefault="000074D3" w14:paraId="24095534" w14:textId="0ACFBEC6">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r w:rsidRPr="000074D3">
              <w:rPr>
                <w:rStyle w:val="normaltextrun"/>
                <w:rFonts w:ascii="Open Sans" w:hAnsi="Open Sans" w:cs="Open Sans" w:eastAsiaTheme="majorEastAsia"/>
                <w:color w:val="000000" w:themeColor="text1"/>
                <w:sz w:val="20"/>
                <w:szCs w:val="20"/>
              </w:rPr>
              <w:t>https://scholenopdekaart.nl/basisscholen/pijnacker/12148/octantschool-schatkaart/het-onderwijs/</w:t>
            </w:r>
          </w:p>
        </w:tc>
        <w:tc>
          <w:tcPr>
            <w:tcW w:w="2195" w:type="dxa"/>
          </w:tcPr>
          <w:p w:rsidRPr="000074D3" w:rsidR="000074D3" w:rsidP="00362630" w:rsidRDefault="000074D3" w14:paraId="15166883" w14:textId="63AC15CF">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r>
              <w:rPr>
                <w:rStyle w:val="normaltextrun"/>
                <w:rFonts w:ascii="Open Sans" w:hAnsi="Open Sans" w:cs="Open Sans" w:eastAsiaTheme="majorEastAsia"/>
                <w:color w:val="000000" w:themeColor="text1"/>
                <w:sz w:val="20"/>
                <w:szCs w:val="20"/>
              </w:rPr>
              <w:t>01-09-2022</w:t>
            </w:r>
          </w:p>
        </w:tc>
      </w:tr>
      <w:tr w:rsidRPr="000074D3" w:rsidR="000074D3" w:rsidTr="00CB4C51" w14:paraId="01C0E95C" w14:textId="77777777">
        <w:tc>
          <w:tcPr>
            <w:tcW w:w="2122" w:type="dxa"/>
          </w:tcPr>
          <w:p w:rsidRPr="000074D3" w:rsidR="000074D3" w:rsidP="00362630" w:rsidRDefault="000074D3" w14:paraId="737E4A56" w14:textId="1B55BD4B">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r>
              <w:rPr>
                <w:rStyle w:val="normaltextrun"/>
                <w:rFonts w:ascii="Open Sans" w:hAnsi="Open Sans" w:cs="Open Sans" w:eastAsiaTheme="majorEastAsia"/>
                <w:color w:val="000000" w:themeColor="text1"/>
                <w:sz w:val="20"/>
                <w:szCs w:val="20"/>
              </w:rPr>
              <w:t>werkverdelingsplan</w:t>
            </w:r>
          </w:p>
        </w:tc>
        <w:tc>
          <w:tcPr>
            <w:tcW w:w="5386" w:type="dxa"/>
          </w:tcPr>
          <w:p w:rsidRPr="000074D3" w:rsidR="000074D3" w:rsidP="00362630" w:rsidRDefault="000074D3" w14:paraId="4EF6C12C" w14:textId="77777777">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p>
        </w:tc>
        <w:tc>
          <w:tcPr>
            <w:tcW w:w="2195" w:type="dxa"/>
          </w:tcPr>
          <w:p w:rsidRPr="000074D3" w:rsidR="000074D3" w:rsidP="00362630" w:rsidRDefault="000074D3" w14:paraId="6B5D9F9B" w14:textId="77777777">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p>
        </w:tc>
      </w:tr>
      <w:tr w:rsidRPr="000074D3" w:rsidR="000074D3" w:rsidTr="00CB4C51" w14:paraId="01CBC618" w14:textId="77777777">
        <w:tc>
          <w:tcPr>
            <w:tcW w:w="2122" w:type="dxa"/>
          </w:tcPr>
          <w:p w:rsidRPr="000074D3" w:rsidR="000074D3" w:rsidP="00362630" w:rsidRDefault="000074D3" w14:paraId="60C51F33" w14:textId="77777777">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p>
        </w:tc>
        <w:tc>
          <w:tcPr>
            <w:tcW w:w="5386" w:type="dxa"/>
          </w:tcPr>
          <w:p w:rsidRPr="000074D3" w:rsidR="000074D3" w:rsidP="00362630" w:rsidRDefault="000074D3" w14:paraId="054ACAE3" w14:textId="77777777">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p>
        </w:tc>
        <w:tc>
          <w:tcPr>
            <w:tcW w:w="2195" w:type="dxa"/>
          </w:tcPr>
          <w:p w:rsidRPr="000074D3" w:rsidR="000074D3" w:rsidP="00362630" w:rsidRDefault="000074D3" w14:paraId="21562B67" w14:textId="77777777">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p>
        </w:tc>
      </w:tr>
      <w:tr w:rsidRPr="000074D3" w:rsidR="000074D3" w:rsidTr="00CB4C51" w14:paraId="30721926" w14:textId="77777777">
        <w:tc>
          <w:tcPr>
            <w:tcW w:w="2122" w:type="dxa"/>
          </w:tcPr>
          <w:p w:rsidRPr="000074D3" w:rsidR="000074D3" w:rsidP="00362630" w:rsidRDefault="000074D3" w14:paraId="017B38A0" w14:textId="77777777">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p>
        </w:tc>
        <w:tc>
          <w:tcPr>
            <w:tcW w:w="5386" w:type="dxa"/>
          </w:tcPr>
          <w:p w:rsidRPr="000074D3" w:rsidR="000074D3" w:rsidP="00362630" w:rsidRDefault="000074D3" w14:paraId="6F38048D" w14:textId="77777777">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p>
        </w:tc>
        <w:tc>
          <w:tcPr>
            <w:tcW w:w="2195" w:type="dxa"/>
          </w:tcPr>
          <w:p w:rsidRPr="000074D3" w:rsidR="000074D3" w:rsidP="00362630" w:rsidRDefault="000074D3" w14:paraId="53138F6D" w14:textId="77777777">
            <w:pPr>
              <w:pStyle w:val="paragraph"/>
              <w:spacing w:before="0" w:beforeAutospacing="0" w:after="0" w:afterAutospacing="0"/>
              <w:textAlignment w:val="baseline"/>
              <w:rPr>
                <w:rStyle w:val="normaltextrun"/>
                <w:rFonts w:ascii="Open Sans" w:hAnsi="Open Sans" w:cs="Open Sans" w:eastAsiaTheme="majorEastAsia"/>
                <w:color w:val="000000" w:themeColor="text1"/>
                <w:sz w:val="20"/>
                <w:szCs w:val="20"/>
              </w:rPr>
            </w:pPr>
          </w:p>
        </w:tc>
      </w:tr>
    </w:tbl>
    <w:p w:rsidR="000074D3" w:rsidP="00362630" w:rsidRDefault="000074D3" w14:paraId="40171149" w14:textId="77777777">
      <w:pPr>
        <w:pStyle w:val="paragraph"/>
        <w:spacing w:before="0" w:beforeAutospacing="0" w:after="0" w:afterAutospacing="0"/>
        <w:textAlignment w:val="baseline"/>
        <w:rPr>
          <w:rStyle w:val="normaltextrun"/>
          <w:rFonts w:ascii="Arial" w:hAnsi="Arial" w:cs="Arial" w:eastAsiaTheme="majorEastAsia"/>
          <w:color w:val="000000" w:themeColor="text1"/>
          <w:sz w:val="20"/>
          <w:szCs w:val="20"/>
        </w:rPr>
      </w:pPr>
    </w:p>
    <w:p w:rsidR="00414462" w:rsidRDefault="00414462" w14:paraId="5DB94BBD" w14:textId="289B807B">
      <w:pPr>
        <w:rPr>
          <w:rFonts w:cs="Arial"/>
        </w:rPr>
      </w:pPr>
    </w:p>
    <w:p w:rsidR="00414462" w:rsidRDefault="00414462" w14:paraId="709CBAF5" w14:textId="47BD45C2">
      <w:pPr>
        <w:rPr>
          <w:rFonts w:cs="Arial"/>
        </w:rPr>
      </w:pPr>
    </w:p>
    <w:p w:rsidR="00414462" w:rsidRDefault="00414462" w14:paraId="432A0DF3" w14:textId="3F660163">
      <w:pPr>
        <w:rPr>
          <w:rFonts w:cs="Arial"/>
        </w:rPr>
      </w:pPr>
    </w:p>
    <w:p w:rsidR="00414462" w:rsidRDefault="00414462" w14:paraId="47501233" w14:textId="65D70332">
      <w:pPr>
        <w:rPr>
          <w:rFonts w:cs="Arial"/>
        </w:rPr>
      </w:pPr>
    </w:p>
    <w:p w:rsidR="00414462" w:rsidRDefault="00414462" w14:paraId="04A278BF" w14:textId="67FEFA38">
      <w:pPr>
        <w:rPr>
          <w:rFonts w:cs="Arial"/>
        </w:rPr>
      </w:pPr>
    </w:p>
    <w:p w:rsidR="00414462" w:rsidRDefault="00414462" w14:paraId="3BD23772" w14:textId="0AA5E8FC">
      <w:pPr>
        <w:rPr>
          <w:rFonts w:cs="Arial"/>
        </w:rPr>
      </w:pPr>
    </w:p>
    <w:p w:rsidR="00414462" w:rsidRDefault="00414462" w14:paraId="19E7B37C" w14:textId="68DD6EC4">
      <w:pPr>
        <w:rPr>
          <w:rFonts w:cs="Arial"/>
        </w:rPr>
      </w:pPr>
    </w:p>
    <w:p w:rsidR="00414462" w:rsidRDefault="00414462" w14:paraId="11EF436D" w14:textId="22FA677E">
      <w:pPr>
        <w:rPr>
          <w:rFonts w:cs="Arial"/>
        </w:rPr>
      </w:pPr>
    </w:p>
    <w:p w:rsidR="00414462" w:rsidRDefault="00414462" w14:paraId="7B611DC5" w14:textId="57BFF5F7">
      <w:pPr>
        <w:rPr>
          <w:rFonts w:cs="Arial"/>
        </w:rPr>
      </w:pPr>
    </w:p>
    <w:p w:rsidR="00414462" w:rsidRDefault="00414462" w14:paraId="7A4BF80B" w14:textId="4F77ACBD">
      <w:pPr>
        <w:rPr>
          <w:rFonts w:cs="Arial"/>
        </w:rPr>
      </w:pPr>
    </w:p>
    <w:p w:rsidR="00414462" w:rsidRDefault="00414462" w14:paraId="3D2ABA7C" w14:textId="2B40E923">
      <w:pPr>
        <w:rPr>
          <w:rFonts w:cs="Arial"/>
        </w:rPr>
      </w:pPr>
    </w:p>
    <w:p w:rsidR="00414462" w:rsidRDefault="00414462" w14:paraId="743C9F21" w14:textId="54B1B6C3">
      <w:pPr>
        <w:rPr>
          <w:rFonts w:cs="Arial"/>
        </w:rPr>
      </w:pPr>
    </w:p>
    <w:p w:rsidR="00414462" w:rsidRDefault="00414462" w14:paraId="40BD47C2" w14:textId="3876AD0D">
      <w:pPr>
        <w:rPr>
          <w:rFonts w:cs="Arial"/>
        </w:rPr>
      </w:pPr>
    </w:p>
    <w:p w:rsidR="00414462" w:rsidRDefault="00414462" w14:paraId="3BD9A1D1" w14:textId="27219D74">
      <w:pPr>
        <w:rPr>
          <w:rFonts w:cs="Arial"/>
        </w:rPr>
      </w:pPr>
    </w:p>
    <w:p w:rsidR="00414462" w:rsidRDefault="00414462" w14:paraId="4FA22C67" w14:textId="1B8E4D47">
      <w:pPr>
        <w:rPr>
          <w:rFonts w:cs="Arial"/>
        </w:rPr>
      </w:pPr>
    </w:p>
    <w:p w:rsidR="00414462" w:rsidRDefault="00414462" w14:paraId="3D3758D0" w14:textId="0F56EA00">
      <w:pPr>
        <w:rPr>
          <w:rFonts w:cs="Arial"/>
        </w:rPr>
      </w:pPr>
    </w:p>
    <w:p w:rsidR="00414462" w:rsidRDefault="00414462" w14:paraId="145BAB97" w14:textId="1BD26C11">
      <w:pPr>
        <w:rPr>
          <w:rFonts w:cs="Arial"/>
        </w:rPr>
      </w:pPr>
    </w:p>
    <w:p w:rsidR="00414462" w:rsidRDefault="00414462" w14:paraId="72888218" w14:textId="79F3BC37">
      <w:pPr>
        <w:rPr>
          <w:rFonts w:cs="Arial"/>
        </w:rPr>
      </w:pPr>
    </w:p>
    <w:p w:rsidR="00414462" w:rsidRDefault="00414462" w14:paraId="16888098" w14:textId="0DBA0F61">
      <w:pPr>
        <w:rPr>
          <w:rFonts w:cs="Arial"/>
        </w:rPr>
      </w:pPr>
    </w:p>
    <w:p w:rsidR="00414462" w:rsidRDefault="00414462" w14:paraId="35ECACA5" w14:textId="53A7F674">
      <w:pPr>
        <w:rPr>
          <w:rFonts w:cs="Arial"/>
        </w:rPr>
      </w:pPr>
    </w:p>
    <w:p w:rsidR="00414462" w:rsidRDefault="00414462" w14:paraId="6DA6A90A" w14:textId="2DAFC9DD">
      <w:pPr>
        <w:rPr>
          <w:rFonts w:cs="Arial"/>
        </w:rPr>
      </w:pPr>
    </w:p>
    <w:p w:rsidR="00414462" w:rsidRDefault="00414462" w14:paraId="4BDFE60C" w14:textId="67892E21">
      <w:pPr>
        <w:rPr>
          <w:rFonts w:cs="Arial"/>
        </w:rPr>
      </w:pPr>
    </w:p>
    <w:p w:rsidR="00414462" w:rsidRDefault="00414462" w14:paraId="14BB84AD" w14:textId="78DDAEC5">
      <w:pPr>
        <w:rPr>
          <w:rFonts w:cs="Arial"/>
        </w:rPr>
      </w:pPr>
    </w:p>
    <w:p w:rsidR="00414462" w:rsidRDefault="00414462" w14:paraId="6B86B82B" w14:textId="2A544C86">
      <w:pPr>
        <w:rPr>
          <w:rFonts w:cs="Arial"/>
        </w:rPr>
      </w:pPr>
    </w:p>
    <w:p w:rsidR="00414462" w:rsidRDefault="00414462" w14:paraId="7F0870BD" w14:textId="01DA0E7B">
      <w:pPr>
        <w:rPr>
          <w:rFonts w:cs="Arial"/>
        </w:rPr>
      </w:pPr>
    </w:p>
    <w:p w:rsidR="00414462" w:rsidRDefault="00414462" w14:paraId="256A3610" w14:textId="76A8D230">
      <w:pPr>
        <w:rPr>
          <w:rFonts w:cs="Arial"/>
        </w:rPr>
      </w:pPr>
    </w:p>
    <w:p w:rsidR="00414462" w:rsidRDefault="00414462" w14:paraId="45946C21" w14:textId="6A050F05">
      <w:pPr>
        <w:rPr>
          <w:rFonts w:cs="Arial"/>
        </w:rPr>
      </w:pPr>
    </w:p>
    <w:p w:rsidR="00414462" w:rsidRDefault="00414462" w14:paraId="5F1E1545" w14:textId="2022EBD5">
      <w:pPr>
        <w:rPr>
          <w:rFonts w:cs="Arial"/>
        </w:rPr>
      </w:pPr>
    </w:p>
    <w:p w:rsidR="00414462" w:rsidRDefault="00414462" w14:paraId="76BE1634" w14:textId="7566C232">
      <w:pPr>
        <w:rPr>
          <w:rFonts w:cs="Arial"/>
        </w:rPr>
      </w:pPr>
    </w:p>
    <w:p w:rsidR="00414462" w:rsidRDefault="00414462" w14:paraId="0234FB5E" w14:textId="459BFAB9">
      <w:pPr>
        <w:rPr>
          <w:rFonts w:cs="Arial"/>
        </w:rPr>
      </w:pPr>
    </w:p>
    <w:p w:rsidR="000074D3" w:rsidRDefault="000074D3" w14:paraId="7E5822DE" w14:textId="77777777">
      <w:pPr>
        <w:rPr>
          <w:rFonts w:cs="Arial"/>
        </w:rPr>
      </w:pPr>
      <w:r>
        <w:rPr>
          <w:rFonts w:cs="Arial"/>
        </w:rPr>
        <w:br w:type="page"/>
      </w:r>
    </w:p>
    <w:p w:rsidR="000074D3" w:rsidP="00260E02" w:rsidRDefault="00260E02" w14:paraId="7B32E502" w14:textId="201023B6">
      <w:pPr>
        <w:rPr>
          <w:rStyle w:val="Kop2Char"/>
        </w:rPr>
      </w:pPr>
      <w:bookmarkStart w:name="_Toc129181647" w:id="7"/>
      <w:r w:rsidRPr="00362630">
        <w:rPr>
          <w:rStyle w:val="Kop2Char"/>
        </w:rPr>
        <w:t xml:space="preserve">Hoofdstuk 2 </w:t>
      </w:r>
      <w:r w:rsidRPr="00362630" w:rsidR="00901ACA">
        <w:rPr>
          <w:rStyle w:val="Kop2Char"/>
        </w:rPr>
        <w:tab/>
      </w:r>
      <w:r w:rsidRPr="00362630">
        <w:rPr>
          <w:rStyle w:val="Kop2Char"/>
        </w:rPr>
        <w:t>Koers Octant</w:t>
      </w:r>
      <w:bookmarkEnd w:id="7"/>
    </w:p>
    <w:p w:rsidR="000074D3" w:rsidP="00260E02" w:rsidRDefault="000074D3" w14:paraId="5B50F679" w14:textId="77777777">
      <w:pPr>
        <w:rPr>
          <w:rStyle w:val="Kop3Char"/>
        </w:rPr>
      </w:pPr>
    </w:p>
    <w:p w:rsidR="00362630" w:rsidP="374DE45C" w:rsidRDefault="00362630" w14:paraId="18C3E80F" w14:textId="211001B4">
      <w:pPr>
        <w:rPr>
          <w:rFonts w:ascii="Calibri Light" w:hAnsi="Calibri Light" w:eastAsia="Calibri Light" w:cs="Calibri Light"/>
          <w:color w:val="1F3763"/>
          <w:sz w:val="24"/>
        </w:rPr>
      </w:pPr>
    </w:p>
    <w:p w:rsidR="00362630" w:rsidP="374DE45C" w:rsidRDefault="47577986" w14:paraId="44EB8F32" w14:textId="2F572AB6">
      <w:pPr>
        <w:rPr>
          <w:rFonts w:ascii="Calibri Light" w:hAnsi="Calibri Light" w:eastAsia="Calibri Light" w:cs="Calibri Light"/>
          <w:color w:val="1F3763"/>
          <w:sz w:val="24"/>
        </w:rPr>
      </w:pPr>
      <w:r w:rsidRPr="374DE45C">
        <w:rPr>
          <w:rStyle w:val="Heading3Char"/>
          <w:rFonts w:ascii="Calibri Light" w:hAnsi="Calibri Light" w:eastAsia="Calibri Light" w:cs="Calibri Light"/>
          <w:color w:val="1F3763"/>
        </w:rPr>
        <w:t>2.1</w:t>
      </w:r>
      <w:r w:rsidR="00414462">
        <w:tab/>
      </w:r>
      <w:r w:rsidRPr="374DE45C">
        <w:rPr>
          <w:rStyle w:val="Heading3Char"/>
          <w:rFonts w:ascii="Calibri Light" w:hAnsi="Calibri Light" w:eastAsia="Calibri Light" w:cs="Calibri Light"/>
          <w:color w:val="1F3763"/>
        </w:rPr>
        <w:t xml:space="preserve">Kernwaarden </w:t>
      </w:r>
    </w:p>
    <w:p w:rsidR="00362630" w:rsidP="374DE45C" w:rsidRDefault="00362630" w14:paraId="25F73529" w14:textId="1BF7C0B2">
      <w:pPr>
        <w:spacing w:line="276" w:lineRule="auto"/>
        <w:rPr>
          <w:rFonts w:ascii="Open Sans" w:hAnsi="Open Sans" w:eastAsia="Open Sans" w:cs="Open Sans"/>
          <w:color w:val="000000" w:themeColor="text1"/>
          <w:sz w:val="20"/>
          <w:szCs w:val="20"/>
        </w:rPr>
      </w:pPr>
    </w:p>
    <w:p w:rsidR="00362630" w:rsidP="374DE45C" w:rsidRDefault="47577986" w14:paraId="1AD40763" w14:textId="3BF3F5F9">
      <w:pPr>
        <w:spacing w:line="276" w:lineRule="auto"/>
        <w:rPr>
          <w:rFonts w:asciiTheme="minorHAnsi" w:hAnsiTheme="minorHAnsi" w:eastAsiaTheme="minorEastAsia"/>
          <w:color w:val="000000" w:themeColor="text1"/>
          <w:szCs w:val="22"/>
        </w:rPr>
      </w:pPr>
      <w:r w:rsidRPr="374DE45C">
        <w:rPr>
          <w:rFonts w:asciiTheme="minorHAnsi" w:hAnsiTheme="minorHAnsi" w:eastAsiaTheme="minorEastAsia"/>
          <w:color w:val="000000" w:themeColor="text1"/>
          <w:szCs w:val="22"/>
        </w:rPr>
        <w:t xml:space="preserve">Onze kernwaarden zijn leidend bij het uitvoeren van ons werk. Ze zijn niet alleen terug te vinden in systemen en processen, maar juist ook in de cultuur. Zo krijgen ze betekenis, zijn ze herkenbaar voor iedereen die met Octant te maken heeft en onderscheiden we ons van andere organisaties. </w:t>
      </w:r>
    </w:p>
    <w:p w:rsidR="00362630" w:rsidP="374DE45C" w:rsidRDefault="00362630" w14:paraId="2BDF4B48" w14:textId="63554DD0">
      <w:pPr>
        <w:spacing w:line="276" w:lineRule="auto"/>
        <w:rPr>
          <w:rFonts w:asciiTheme="minorHAnsi" w:hAnsiTheme="minorHAnsi" w:eastAsiaTheme="minorEastAsia"/>
          <w:color w:val="000000" w:themeColor="text1"/>
          <w:szCs w:val="22"/>
        </w:rPr>
      </w:pPr>
    </w:p>
    <w:p w:rsidR="00362630" w:rsidP="374DE45C" w:rsidRDefault="47577986" w14:paraId="7CE87E4D" w14:textId="25B9AB93">
      <w:pPr>
        <w:spacing w:line="276" w:lineRule="auto"/>
        <w:rPr>
          <w:rFonts w:asciiTheme="minorHAnsi" w:hAnsiTheme="minorHAnsi" w:eastAsiaTheme="minorEastAsia"/>
          <w:color w:val="000000" w:themeColor="text1"/>
          <w:szCs w:val="22"/>
        </w:rPr>
      </w:pPr>
      <w:r w:rsidRPr="374DE45C">
        <w:rPr>
          <w:rFonts w:asciiTheme="minorHAnsi" w:hAnsiTheme="minorHAnsi" w:eastAsiaTheme="minorEastAsia"/>
          <w:b/>
          <w:bCs/>
          <w:color w:val="000000" w:themeColor="text1"/>
          <w:szCs w:val="22"/>
        </w:rPr>
        <w:t xml:space="preserve">Zelfbewustzijn  </w:t>
      </w:r>
      <w:r w:rsidRPr="374DE45C">
        <w:rPr>
          <w:rFonts w:asciiTheme="minorHAnsi" w:hAnsiTheme="minorHAnsi" w:eastAsiaTheme="minorEastAsia"/>
          <w:color w:val="000000" w:themeColor="text1"/>
          <w:szCs w:val="22"/>
        </w:rPr>
        <w:t xml:space="preserve">We willen dat leerlingen en medewerkers ontdekken wie ze zijn en wat ze kunnen. Om dit zelfbewustzijn te ontwikkelen, is vormingsgericht onderwijs nodig. Dit vereist een breed aanbod, waarmee leerlingen vaardigheden ontwikkelen om zich op school en daarbuiten staande te houden en zich voor te bereiden op de volgende stappen in het leven. De ontwikkeling van kennis, sociaal-emotionele, fysieke en motorische vaardigheden maken onderdeel uit van deze brede ontwikkeling. Voor medewerkers geldt dat professionaliteit en vakmanschap vragen om reflectie en je blijven ontwikkelen. Ook vraagt zelfbewustzijn om samenwerking. Vanuit de relatie en verbinding ontstaat ruimte voor groei. </w:t>
      </w:r>
    </w:p>
    <w:p w:rsidR="00362630" w:rsidP="374DE45C" w:rsidRDefault="00362630" w14:paraId="1B0DDE77" w14:textId="5415798B">
      <w:pPr>
        <w:spacing w:line="276" w:lineRule="auto"/>
        <w:rPr>
          <w:rFonts w:asciiTheme="minorHAnsi" w:hAnsiTheme="minorHAnsi" w:eastAsiaTheme="minorEastAsia"/>
          <w:color w:val="000000" w:themeColor="text1"/>
          <w:szCs w:val="22"/>
        </w:rPr>
      </w:pPr>
    </w:p>
    <w:p w:rsidR="00362630" w:rsidP="374DE45C" w:rsidRDefault="47577986" w14:paraId="1008B54F" w14:textId="600AFE9A">
      <w:pPr>
        <w:spacing w:line="276" w:lineRule="auto"/>
        <w:rPr>
          <w:rFonts w:asciiTheme="minorHAnsi" w:hAnsiTheme="minorHAnsi" w:eastAsiaTheme="minorEastAsia"/>
          <w:color w:val="000000" w:themeColor="text1"/>
          <w:szCs w:val="22"/>
        </w:rPr>
      </w:pPr>
      <w:r w:rsidRPr="374DE45C">
        <w:rPr>
          <w:rFonts w:asciiTheme="minorHAnsi" w:hAnsiTheme="minorHAnsi" w:eastAsiaTheme="minorEastAsia"/>
          <w:b/>
          <w:bCs/>
          <w:color w:val="000000" w:themeColor="text1"/>
          <w:szCs w:val="22"/>
        </w:rPr>
        <w:t xml:space="preserve">Duurzaam samen  </w:t>
      </w:r>
      <w:r w:rsidRPr="374DE45C">
        <w:rPr>
          <w:rFonts w:asciiTheme="minorHAnsi" w:hAnsiTheme="minorHAnsi" w:eastAsiaTheme="minorEastAsia"/>
          <w:color w:val="000000" w:themeColor="text1"/>
          <w:szCs w:val="22"/>
        </w:rPr>
        <w:t xml:space="preserve">Liefde en vertrouwen en van daaruit jezelf en de ander kennen, vormen de basis voor samen leren en samen werken. We waarderen elkaar, we waarderen de verschillen en we gaan uit van goede bedoelingen. We zoeken elkaar actief op, binnen de school, binnen Octant en buiten de organisatie: onze maatschappelijke partners. Wij staan bekend als een prettige en betrouwbare partner met oog voor onze omgeving. </w:t>
      </w:r>
    </w:p>
    <w:p w:rsidR="00362630" w:rsidP="374DE45C" w:rsidRDefault="00362630" w14:paraId="5BEFF48F" w14:textId="3E7A1819">
      <w:pPr>
        <w:spacing w:line="276" w:lineRule="auto"/>
        <w:rPr>
          <w:rFonts w:asciiTheme="minorHAnsi" w:hAnsiTheme="minorHAnsi" w:eastAsiaTheme="minorEastAsia"/>
          <w:color w:val="000000" w:themeColor="text1"/>
          <w:szCs w:val="22"/>
        </w:rPr>
      </w:pPr>
    </w:p>
    <w:p w:rsidR="00362630" w:rsidP="374DE45C" w:rsidRDefault="47577986" w14:paraId="5E97895A" w14:textId="2D220584">
      <w:pPr>
        <w:spacing w:line="276" w:lineRule="auto"/>
        <w:rPr>
          <w:rFonts w:asciiTheme="minorHAnsi" w:hAnsiTheme="minorHAnsi" w:eastAsiaTheme="minorEastAsia"/>
          <w:color w:val="000000" w:themeColor="text1"/>
          <w:szCs w:val="22"/>
        </w:rPr>
      </w:pPr>
      <w:r w:rsidRPr="374DE45C">
        <w:rPr>
          <w:rFonts w:asciiTheme="minorHAnsi" w:hAnsiTheme="minorHAnsi" w:eastAsiaTheme="minorEastAsia"/>
          <w:b/>
          <w:bCs/>
          <w:color w:val="000000" w:themeColor="text1"/>
          <w:szCs w:val="22"/>
        </w:rPr>
        <w:t xml:space="preserve">Ontdekkend leren  </w:t>
      </w:r>
      <w:r w:rsidRPr="374DE45C">
        <w:rPr>
          <w:rFonts w:asciiTheme="minorHAnsi" w:hAnsiTheme="minorHAnsi" w:eastAsiaTheme="minorEastAsia"/>
          <w:color w:val="000000" w:themeColor="text1"/>
          <w:szCs w:val="22"/>
        </w:rPr>
        <w:t xml:space="preserve">Verwachtingsvol onderwijs is ambitieus. We willen bij elkaar het beste naar boven brengen. We hebben veel aandacht voor het proces en daarmee ook voor plezier. We zijn erop gericht om de eigen kwaliteiten en de kwaliteiten van de ander te ontdekken. Daarbij wordt iedereen uitgenodigd om zichzelf te zijn en te worden, zo inclusief mogelijk. Vanuit de gedachte dat we ons willen en moeten blijven ontwikkelen, staan we open voor andere manieren van leren en organiseren. </w:t>
      </w:r>
    </w:p>
    <w:p w:rsidR="00362630" w:rsidP="374DE45C" w:rsidRDefault="00362630" w14:paraId="6CB5CAD9" w14:textId="1201ED3E">
      <w:pPr>
        <w:spacing w:line="276" w:lineRule="auto"/>
        <w:rPr>
          <w:rFonts w:asciiTheme="minorHAnsi" w:hAnsiTheme="minorHAnsi" w:eastAsiaTheme="minorEastAsia"/>
          <w:color w:val="000000" w:themeColor="text1"/>
          <w:szCs w:val="22"/>
        </w:rPr>
      </w:pPr>
    </w:p>
    <w:p w:rsidR="00362630" w:rsidP="374DE45C" w:rsidRDefault="47577986" w14:paraId="2A85E0B6" w14:textId="746FC6D3">
      <w:pPr>
        <w:spacing w:line="276" w:lineRule="auto"/>
        <w:rPr>
          <w:rFonts w:asciiTheme="minorHAnsi" w:hAnsiTheme="minorHAnsi" w:eastAsiaTheme="minorEastAsia"/>
          <w:color w:val="000000" w:themeColor="text1"/>
          <w:szCs w:val="22"/>
        </w:rPr>
      </w:pPr>
      <w:r w:rsidRPr="374DE45C">
        <w:rPr>
          <w:rFonts w:asciiTheme="minorHAnsi" w:hAnsiTheme="minorHAnsi" w:eastAsiaTheme="minorEastAsia"/>
          <w:b/>
          <w:bCs/>
          <w:color w:val="000000" w:themeColor="text1"/>
          <w:szCs w:val="22"/>
        </w:rPr>
        <w:t xml:space="preserve">Samen bereik je meer!  </w:t>
      </w:r>
      <w:r w:rsidRPr="374DE45C">
        <w:rPr>
          <w:rFonts w:asciiTheme="minorHAnsi" w:hAnsiTheme="minorHAnsi" w:eastAsiaTheme="minorEastAsia"/>
          <w:color w:val="000000" w:themeColor="text1"/>
          <w:szCs w:val="22"/>
        </w:rPr>
        <w:t xml:space="preserve">‘Samen bereik je meer’ is al jaren onze propositie. We hebben het diepe besef dat je alleen kunt groeien in interactie met de ander en dat er in samenwerking meer mogelijk is. Om actuele vraagstukken in de huidige context het hoofd te bieden, is samenwerking zelfs onmisbaar. We kunnen dat alleen samen met het kind, met het gezin, de klas, de school, de scholen, het </w:t>
      </w:r>
      <w:proofErr w:type="spellStart"/>
      <w:r w:rsidRPr="374DE45C">
        <w:rPr>
          <w:rFonts w:asciiTheme="minorHAnsi" w:hAnsiTheme="minorHAnsi" w:eastAsiaTheme="minorEastAsia"/>
          <w:color w:val="000000" w:themeColor="text1"/>
          <w:szCs w:val="22"/>
        </w:rPr>
        <w:t>bestuursbureau</w:t>
      </w:r>
      <w:proofErr w:type="spellEnd"/>
      <w:r w:rsidRPr="374DE45C">
        <w:rPr>
          <w:rFonts w:asciiTheme="minorHAnsi" w:hAnsiTheme="minorHAnsi" w:eastAsiaTheme="minorEastAsia"/>
          <w:color w:val="000000" w:themeColor="text1"/>
          <w:szCs w:val="22"/>
        </w:rPr>
        <w:t xml:space="preserve"> en samen met onze maatschappelijke partners.</w:t>
      </w:r>
    </w:p>
    <w:p w:rsidR="00362630" w:rsidP="374DE45C" w:rsidRDefault="00362630" w14:paraId="49971264" w14:textId="67F3D569">
      <w:pPr>
        <w:rPr>
          <w:rFonts w:ascii="Segoe UI" w:hAnsi="Segoe UI" w:eastAsia="Segoe UI" w:cs="Segoe UI"/>
          <w:color w:val="000000" w:themeColor="text1"/>
          <w:szCs w:val="22"/>
        </w:rPr>
      </w:pPr>
    </w:p>
    <w:p w:rsidR="00362630" w:rsidP="374DE45C" w:rsidRDefault="00414462" w14:paraId="592494A9" w14:textId="162F4B71">
      <w:pPr>
        <w:rPr>
          <w:rFonts w:ascii="Calibri Light" w:hAnsi="Calibri Light" w:eastAsia="Calibri Light" w:cs="Calibri Light"/>
          <w:color w:val="1F3763"/>
          <w:sz w:val="24"/>
        </w:rPr>
      </w:pPr>
      <w:r>
        <w:br/>
      </w:r>
      <w:r w:rsidRPr="374DE45C" w:rsidR="47577986">
        <w:rPr>
          <w:rStyle w:val="Heading3Char"/>
          <w:rFonts w:ascii="Calibri Light" w:hAnsi="Calibri Light" w:eastAsia="Calibri Light" w:cs="Calibri Light"/>
          <w:color w:val="1F3763"/>
        </w:rPr>
        <w:t>2.2</w:t>
      </w:r>
      <w:r>
        <w:tab/>
      </w:r>
      <w:r w:rsidRPr="374DE45C" w:rsidR="47577986">
        <w:rPr>
          <w:rStyle w:val="Heading3Char"/>
          <w:rFonts w:ascii="Calibri Light" w:hAnsi="Calibri Light" w:eastAsia="Calibri Light" w:cs="Calibri Light"/>
          <w:color w:val="1F3763"/>
        </w:rPr>
        <w:t>Ambities 2023-2027</w:t>
      </w:r>
    </w:p>
    <w:p w:rsidR="00362630" w:rsidP="374DE45C" w:rsidRDefault="00362630" w14:paraId="418886F9" w14:textId="15472D49">
      <w:pPr>
        <w:spacing w:line="276" w:lineRule="auto"/>
        <w:rPr>
          <w:rFonts w:ascii="Calibri Light" w:hAnsi="Calibri Light" w:eastAsia="Calibri Light" w:cs="Calibri Light"/>
          <w:color w:val="1F3763"/>
          <w:sz w:val="24"/>
        </w:rPr>
      </w:pPr>
    </w:p>
    <w:p w:rsidR="00362630" w:rsidP="374DE45C" w:rsidRDefault="47577986" w14:paraId="57D90ADB" w14:textId="6B10A88C">
      <w:pPr>
        <w:spacing w:line="276" w:lineRule="auto"/>
        <w:rPr>
          <w:rFonts w:asciiTheme="minorHAnsi" w:hAnsiTheme="minorHAnsi" w:eastAsiaTheme="minorEastAsia"/>
          <w:color w:val="000000" w:themeColor="text1"/>
          <w:szCs w:val="22"/>
        </w:rPr>
      </w:pPr>
      <w:r w:rsidRPr="374DE45C">
        <w:rPr>
          <w:rStyle w:val="Heading3Char"/>
          <w:rFonts w:asciiTheme="minorHAnsi" w:hAnsiTheme="minorHAnsi" w:eastAsiaTheme="minorEastAsia" w:cstheme="minorBidi"/>
          <w:color w:val="000000" w:themeColor="text1"/>
          <w:sz w:val="22"/>
          <w:szCs w:val="22"/>
        </w:rPr>
        <w:t>Om de visie en missie van Octant waar te maken, is het aan ons om leerlingen en medewerkers iedere dag weer kansen te bieden om zich te ontwikkelen.</w:t>
      </w:r>
      <w:r w:rsidRPr="374DE45C">
        <w:rPr>
          <w:rFonts w:asciiTheme="minorHAnsi" w:hAnsiTheme="minorHAnsi" w:eastAsiaTheme="minorEastAsia"/>
          <w:color w:val="000000" w:themeColor="text1"/>
          <w:szCs w:val="22"/>
        </w:rPr>
        <w:t xml:space="preserve"> </w:t>
      </w:r>
      <w:r w:rsidRPr="374DE45C">
        <w:rPr>
          <w:rStyle w:val="Heading3Char"/>
          <w:rFonts w:asciiTheme="minorHAnsi" w:hAnsiTheme="minorHAnsi" w:eastAsiaTheme="minorEastAsia" w:cstheme="minorBidi"/>
          <w:color w:val="000000" w:themeColor="text1"/>
          <w:sz w:val="22"/>
          <w:szCs w:val="22"/>
        </w:rPr>
        <w:t>Centraal hierbij staan de volgende vier thema’s: Kansrijk onderwijs, Persoonlijk leiderschap, Dienend werkgeverschap en Kansrijk samenwerken.</w:t>
      </w:r>
    </w:p>
    <w:p w:rsidR="00362630" w:rsidP="374DE45C" w:rsidRDefault="00362630" w14:paraId="6023D204" w14:textId="6FCA031B">
      <w:pPr>
        <w:spacing w:line="276" w:lineRule="auto"/>
        <w:rPr>
          <w:rFonts w:ascii="Calibri Light" w:hAnsi="Calibri Light" w:eastAsia="Calibri Light" w:cs="Calibri Light"/>
          <w:color w:val="000000" w:themeColor="text1"/>
          <w:sz w:val="24"/>
        </w:rPr>
      </w:pPr>
    </w:p>
    <w:p w:rsidR="00362630" w:rsidP="374DE45C" w:rsidRDefault="47577986" w14:paraId="24E92E38" w14:textId="0AA2C316">
      <w:pPr>
        <w:spacing w:line="276" w:lineRule="auto"/>
        <w:rPr>
          <w:rFonts w:asciiTheme="minorHAnsi" w:hAnsiTheme="minorHAnsi" w:eastAsiaTheme="minorEastAsia"/>
          <w:color w:val="000000" w:themeColor="text1"/>
          <w:szCs w:val="22"/>
        </w:rPr>
      </w:pPr>
      <w:r w:rsidRPr="374DE45C">
        <w:rPr>
          <w:rStyle w:val="Heading3Char"/>
          <w:rFonts w:ascii="Calibri Light" w:hAnsi="Calibri Light" w:eastAsia="Calibri Light" w:cs="Calibri Light"/>
          <w:b/>
          <w:bCs/>
          <w:color w:val="000000" w:themeColor="text1"/>
        </w:rPr>
        <w:t xml:space="preserve">Kansrijk onderwijs  </w:t>
      </w:r>
    </w:p>
    <w:p w:rsidR="00362630" w:rsidP="374DE45C" w:rsidRDefault="47577986" w14:paraId="190C1625" w14:textId="24D01892">
      <w:pPr>
        <w:spacing w:line="276" w:lineRule="auto"/>
        <w:rPr>
          <w:rFonts w:asciiTheme="minorHAnsi" w:hAnsiTheme="minorHAnsi" w:eastAsiaTheme="minorEastAsia"/>
          <w:color w:val="000000" w:themeColor="text1"/>
          <w:szCs w:val="22"/>
        </w:rPr>
      </w:pPr>
      <w:r w:rsidRPr="374DE45C">
        <w:rPr>
          <w:rStyle w:val="Heading3Char"/>
          <w:rFonts w:asciiTheme="minorHAnsi" w:hAnsiTheme="minorHAnsi" w:eastAsiaTheme="minorEastAsia" w:cstheme="minorBidi"/>
          <w:color w:val="000000" w:themeColor="text1"/>
          <w:sz w:val="22"/>
          <w:szCs w:val="22"/>
        </w:rPr>
        <w:t>Naast didactiek, spelen pedagogische aspecten een belangrijke rol in het onderwijs: aandacht, een veilige omgeving, het (h)erkennen van de verschillen en de focus op samenwerken. Als we leerlingen écht goed zien en we de situatie in de gezinnen (tot op zekere hoogte) kennen, kunnen we maatwerk bieden. Een krachtige samenwerking met en ouderbetrokkenheid van ouders speelt hierbij een belangrijke rol. Octant heeft de ambitie om zo inclusief mogelijk te zijn. Wij willen actief inclusiever onderwijs vormgeven op basis van drie pijlers: diversiteit, passend onderwijs en gepersonaliseerd onderwijs.</w:t>
      </w:r>
    </w:p>
    <w:p w:rsidR="00362630" w:rsidP="374DE45C" w:rsidRDefault="00362630" w14:paraId="6010AF2A" w14:textId="10180547">
      <w:pPr>
        <w:spacing w:line="276" w:lineRule="auto"/>
        <w:rPr>
          <w:rFonts w:asciiTheme="minorHAnsi" w:hAnsiTheme="minorHAnsi" w:eastAsiaTheme="minorEastAsia"/>
          <w:color w:val="000000" w:themeColor="text1"/>
          <w:szCs w:val="22"/>
        </w:rPr>
      </w:pPr>
    </w:p>
    <w:p w:rsidR="00362630" w:rsidP="374DE45C" w:rsidRDefault="47577986" w14:paraId="36DA82BD" w14:textId="30F0FAED">
      <w:pPr>
        <w:spacing w:line="276" w:lineRule="auto"/>
        <w:rPr>
          <w:rFonts w:asciiTheme="minorHAnsi" w:hAnsiTheme="minorHAnsi" w:eastAsiaTheme="minorEastAsia"/>
          <w:color w:val="000000" w:themeColor="text1"/>
          <w:szCs w:val="22"/>
        </w:rPr>
      </w:pPr>
      <w:r w:rsidRPr="374DE45C">
        <w:rPr>
          <w:rStyle w:val="Heading3Char"/>
          <w:rFonts w:asciiTheme="minorHAnsi" w:hAnsiTheme="minorHAnsi" w:eastAsiaTheme="minorEastAsia" w:cstheme="minorBidi"/>
          <w:color w:val="000000" w:themeColor="text1"/>
          <w:sz w:val="22"/>
          <w:szCs w:val="22"/>
        </w:rPr>
        <w:t>Voor kwalitatief goed en kansrijk onderwijs is een doorgaande lijn essentieel. In de school zelf, over de groepen en bouwen heen, maar ook met voor- tussen- en naschoolse opvang en educatie en het voortgezet onderwijs. We willen de leerlingen toerusten voor het vervolgonderwijs, voor de maatschappij en hun verdere toekomst. Om te bepalen of wij de gewenste resultaten en ambities waarmaken, zullen we aan de hand van ons kwaliteitssysteem periodiek monitoren en met elkaar in gesprek gaan over waar en hoe het onderwijs verbeterd, vernieuwd en eventueel anders georganiseerd kan worden.</w:t>
      </w:r>
    </w:p>
    <w:p w:rsidR="00362630" w:rsidP="374DE45C" w:rsidRDefault="00362630" w14:paraId="29042B43" w14:textId="5D4CF8A5">
      <w:pPr>
        <w:spacing w:line="276" w:lineRule="auto"/>
        <w:rPr>
          <w:rFonts w:ascii="Calibri Light" w:hAnsi="Calibri Light" w:eastAsia="Calibri Light" w:cs="Calibri Light"/>
          <w:color w:val="000000" w:themeColor="text1"/>
          <w:sz w:val="24"/>
        </w:rPr>
      </w:pPr>
    </w:p>
    <w:p w:rsidR="00362630" w:rsidP="374DE45C" w:rsidRDefault="47577986" w14:paraId="3F26AF66" w14:textId="78644665">
      <w:pPr>
        <w:spacing w:line="276" w:lineRule="auto"/>
        <w:rPr>
          <w:rFonts w:ascii="Calibri Light" w:hAnsi="Calibri Light" w:eastAsia="Calibri Light" w:cs="Calibri Light"/>
          <w:color w:val="000000" w:themeColor="text1"/>
          <w:sz w:val="24"/>
        </w:rPr>
      </w:pPr>
      <w:r w:rsidRPr="374DE45C">
        <w:rPr>
          <w:rStyle w:val="Heading3Char"/>
          <w:rFonts w:ascii="Calibri Light" w:hAnsi="Calibri Light" w:eastAsia="Calibri Light" w:cs="Calibri Light"/>
          <w:b/>
          <w:bCs/>
          <w:color w:val="000000" w:themeColor="text1"/>
        </w:rPr>
        <w:t xml:space="preserve">Persoonlijk leiderschap  </w:t>
      </w:r>
    </w:p>
    <w:p w:rsidR="00362630" w:rsidP="374DE45C" w:rsidRDefault="47577986" w14:paraId="25307423" w14:textId="758CE7EE">
      <w:pPr>
        <w:spacing w:line="276" w:lineRule="auto"/>
        <w:rPr>
          <w:rFonts w:asciiTheme="minorHAnsi" w:hAnsiTheme="minorHAnsi" w:eastAsiaTheme="minorEastAsia"/>
          <w:color w:val="000000" w:themeColor="text1"/>
          <w:szCs w:val="22"/>
        </w:rPr>
      </w:pPr>
      <w:r w:rsidRPr="374DE45C">
        <w:rPr>
          <w:rStyle w:val="Heading3Char"/>
          <w:rFonts w:asciiTheme="minorHAnsi" w:hAnsiTheme="minorHAnsi" w:eastAsiaTheme="minorEastAsia" w:cstheme="minorBidi"/>
          <w:color w:val="000000" w:themeColor="text1"/>
          <w:sz w:val="22"/>
          <w:szCs w:val="22"/>
        </w:rPr>
        <w:t>Goed onderwijs maken we samen! Iedereen draagt hieraan bij, vanuit eigenheid en de eigen rol. Zo vullen professionals elkaar aan en levert eenieder een bijdrage op basis van eigen talent/expertise. Hiertoe biedt Octant haar medewerkers professionele ruimte voor vakmanschap, eigenaarschap, verantwoordelijkheid en ondersteuning, zoveel als nodig en mogelijk is. Steeds wordt bekeken hoe de individuele ontwikkelbehoefte van de medewerker kan worden afgestemd op de schooldoelstellingen, op het beleid en de vragen van Octant. Medewerkers worden in de gelegenheid gesteld zich te professionaliseren, zodat ze kunnen doorgroeien tot specialist of in een andere rol in de organisatie. Waarderende ontwikkelgesprekken leggen hiervoor de basis.</w:t>
      </w:r>
    </w:p>
    <w:p w:rsidR="00362630" w:rsidP="374DE45C" w:rsidRDefault="00362630" w14:paraId="0A44C215" w14:textId="7FE4DE92">
      <w:pPr>
        <w:spacing w:line="276" w:lineRule="auto"/>
        <w:rPr>
          <w:rFonts w:ascii="Calibri Light" w:hAnsi="Calibri Light" w:eastAsia="Calibri Light" w:cs="Calibri Light"/>
          <w:color w:val="000000" w:themeColor="text1"/>
          <w:sz w:val="24"/>
        </w:rPr>
      </w:pPr>
    </w:p>
    <w:p w:rsidR="00362630" w:rsidP="374DE45C" w:rsidRDefault="47577986" w14:paraId="37559882" w14:textId="79AD5724">
      <w:pPr>
        <w:spacing w:line="276" w:lineRule="auto"/>
        <w:rPr>
          <w:rFonts w:ascii="Calibri Light" w:hAnsi="Calibri Light" w:eastAsia="Calibri Light" w:cs="Calibri Light"/>
          <w:color w:val="000000" w:themeColor="text1"/>
          <w:sz w:val="24"/>
        </w:rPr>
      </w:pPr>
      <w:r w:rsidRPr="374DE45C">
        <w:rPr>
          <w:rStyle w:val="Heading3Char"/>
          <w:rFonts w:ascii="Calibri Light" w:hAnsi="Calibri Light" w:eastAsia="Calibri Light" w:cs="Calibri Light"/>
          <w:b/>
          <w:bCs/>
          <w:color w:val="000000" w:themeColor="text1"/>
        </w:rPr>
        <w:t xml:space="preserve">Dienend werkgeverschap </w:t>
      </w:r>
    </w:p>
    <w:p w:rsidR="00362630" w:rsidP="374DE45C" w:rsidRDefault="47577986" w14:paraId="5AA36D0F" w14:textId="5CD44014">
      <w:pPr>
        <w:spacing w:line="276" w:lineRule="auto"/>
        <w:rPr>
          <w:rFonts w:ascii="Calibri Light" w:hAnsi="Calibri Light" w:eastAsia="Calibri Light" w:cs="Calibri Light"/>
          <w:color w:val="000000" w:themeColor="text1"/>
          <w:sz w:val="24"/>
        </w:rPr>
      </w:pPr>
      <w:r w:rsidRPr="374DE45C">
        <w:rPr>
          <w:rStyle w:val="Heading3Char"/>
          <w:rFonts w:asciiTheme="minorHAnsi" w:hAnsiTheme="minorHAnsi" w:eastAsiaTheme="minorEastAsia" w:cstheme="minorBidi"/>
          <w:color w:val="000000" w:themeColor="text1"/>
          <w:sz w:val="22"/>
          <w:szCs w:val="22"/>
        </w:rPr>
        <w:t xml:space="preserve">Octant is een aantrekkelijk werkgever, die oog heeft voor de belangen en het welbevinden van haar medewerkers. Er heerst een positief en veilig werkklimaat, waar medewerkers aandacht hebben voor elkaar, elkaar respecteren en openstaan voor elkaars mening. Het ‘wij-gevoel’ wordt versterkt door verbinding en ontmoetingen tussen scholen en medewerkers te organiseren en te faciliteren. </w:t>
      </w:r>
    </w:p>
    <w:p w:rsidR="00362630" w:rsidP="374DE45C" w:rsidRDefault="00362630" w14:paraId="066C01A4" w14:textId="53C3B543">
      <w:pPr>
        <w:spacing w:line="276" w:lineRule="auto"/>
        <w:rPr>
          <w:rFonts w:ascii="Calibri Light" w:hAnsi="Calibri Light" w:eastAsia="Calibri Light" w:cs="Calibri Light"/>
          <w:color w:val="000000" w:themeColor="text1"/>
          <w:sz w:val="24"/>
        </w:rPr>
      </w:pPr>
    </w:p>
    <w:p w:rsidR="00362630" w:rsidP="374DE45C" w:rsidRDefault="47577986" w14:paraId="12AC141B" w14:textId="245CE07E">
      <w:pPr>
        <w:spacing w:line="276" w:lineRule="auto"/>
        <w:rPr>
          <w:rFonts w:asciiTheme="minorHAnsi" w:hAnsiTheme="minorHAnsi" w:eastAsiaTheme="minorEastAsia"/>
          <w:color w:val="000000" w:themeColor="text1"/>
          <w:szCs w:val="22"/>
        </w:rPr>
      </w:pPr>
      <w:r w:rsidRPr="374DE45C">
        <w:rPr>
          <w:rStyle w:val="Heading3Char"/>
          <w:rFonts w:asciiTheme="minorHAnsi" w:hAnsiTheme="minorHAnsi" w:eastAsiaTheme="minorEastAsia" w:cstheme="minorBidi"/>
          <w:color w:val="000000" w:themeColor="text1"/>
          <w:sz w:val="22"/>
          <w:szCs w:val="22"/>
        </w:rPr>
        <w:t>Octant biedt medewerkers volop mogelijkheden om zich te professionaliseren en verder te ontwikkelen. De Octant Academie speelt hierin een belangrijke rol. Er is aandacht voor de verschillende levensfases van medewerkers, zoals een stevig en veilig inductiebeleid voor starters tot bewust beleid voor leerkrachten die voor hun pensionering staan. Als goede werkgever faciliteren we medewerkers met de juiste randvoorwaarden en middelen, zoals ICT, maar ook goede, gezonde schoolgebouwen, die voldoen aan de duurzame principes.</w:t>
      </w:r>
    </w:p>
    <w:p w:rsidR="00362630" w:rsidP="374DE45C" w:rsidRDefault="00362630" w14:paraId="5D7438DD" w14:textId="562AD87C">
      <w:pPr>
        <w:spacing w:line="276" w:lineRule="auto"/>
        <w:rPr>
          <w:rFonts w:ascii="Calibri Light" w:hAnsi="Calibri Light" w:eastAsia="Calibri Light" w:cs="Calibri Light"/>
          <w:color w:val="000000" w:themeColor="text1"/>
          <w:sz w:val="24"/>
        </w:rPr>
      </w:pPr>
    </w:p>
    <w:p w:rsidR="00362630" w:rsidP="374DE45C" w:rsidRDefault="00362630" w14:paraId="629DA48A" w14:textId="76EBA688">
      <w:pPr>
        <w:spacing w:line="276" w:lineRule="auto"/>
        <w:rPr>
          <w:rFonts w:ascii="Calibri Light" w:hAnsi="Calibri Light" w:eastAsia="Calibri Light" w:cs="Calibri Light"/>
          <w:color w:val="000000" w:themeColor="text1"/>
          <w:sz w:val="24"/>
        </w:rPr>
      </w:pPr>
    </w:p>
    <w:p w:rsidR="00362630" w:rsidP="374DE45C" w:rsidRDefault="47577986" w14:paraId="62E3176A" w14:textId="266747BE">
      <w:pPr>
        <w:spacing w:line="276" w:lineRule="auto"/>
        <w:rPr>
          <w:rFonts w:ascii="Calibri Light" w:hAnsi="Calibri Light" w:eastAsia="Calibri Light" w:cs="Calibri Light"/>
          <w:color w:val="000000" w:themeColor="text1"/>
          <w:sz w:val="24"/>
        </w:rPr>
      </w:pPr>
      <w:r w:rsidRPr="374DE45C">
        <w:rPr>
          <w:rStyle w:val="Heading3Char"/>
          <w:rFonts w:ascii="Calibri Light" w:hAnsi="Calibri Light" w:eastAsia="Calibri Light" w:cs="Calibri Light"/>
          <w:b/>
          <w:bCs/>
          <w:color w:val="000000" w:themeColor="text1"/>
        </w:rPr>
        <w:t xml:space="preserve">Kansrijk samenwerken  </w:t>
      </w:r>
    </w:p>
    <w:p w:rsidR="00362630" w:rsidP="374DE45C" w:rsidRDefault="47577986" w14:paraId="0C4E8AD5" w14:textId="73481DE4">
      <w:pPr>
        <w:spacing w:line="276" w:lineRule="auto"/>
        <w:rPr>
          <w:rFonts w:asciiTheme="minorHAnsi" w:hAnsiTheme="minorHAnsi" w:eastAsiaTheme="minorEastAsia"/>
          <w:color w:val="000000" w:themeColor="text1"/>
          <w:szCs w:val="22"/>
        </w:rPr>
      </w:pPr>
      <w:r w:rsidRPr="374DE45C">
        <w:rPr>
          <w:rStyle w:val="Heading3Char"/>
          <w:rFonts w:asciiTheme="minorHAnsi" w:hAnsiTheme="minorHAnsi" w:eastAsiaTheme="minorEastAsia" w:cstheme="minorBidi"/>
          <w:color w:val="000000" w:themeColor="text1"/>
          <w:sz w:val="22"/>
          <w:szCs w:val="22"/>
        </w:rPr>
        <w:t xml:space="preserve">Scholen hebben, binnen de geboden kaders, autonomie, eigenaarschap en verantwoordelijkheid. Deze autonomie gaat samen met de verbinding met de andere Octantscholen en het </w:t>
      </w:r>
      <w:proofErr w:type="spellStart"/>
      <w:r w:rsidRPr="374DE45C">
        <w:rPr>
          <w:rStyle w:val="Heading3Char"/>
          <w:rFonts w:asciiTheme="minorHAnsi" w:hAnsiTheme="minorHAnsi" w:eastAsiaTheme="minorEastAsia" w:cstheme="minorBidi"/>
          <w:color w:val="000000" w:themeColor="text1"/>
          <w:sz w:val="22"/>
          <w:szCs w:val="22"/>
        </w:rPr>
        <w:t>bestuursbureau</w:t>
      </w:r>
      <w:proofErr w:type="spellEnd"/>
      <w:r w:rsidRPr="374DE45C">
        <w:rPr>
          <w:rStyle w:val="Heading3Char"/>
          <w:rFonts w:asciiTheme="minorHAnsi" w:hAnsiTheme="minorHAnsi" w:eastAsiaTheme="minorEastAsia" w:cstheme="minorBidi"/>
          <w:color w:val="000000" w:themeColor="text1"/>
          <w:sz w:val="22"/>
          <w:szCs w:val="22"/>
        </w:rPr>
        <w:t xml:space="preserve">. We werken samen vanuit het besef dat we meer bereiken als we van en met elkaar kunnen en willen leren. Het vraagt om voortdurende zelfreflectie en dialoog om te bepalen vanuit welke visie we de samenwerking vormgeven. Deze dialoog, die onder andere wordt gevoerd met de teams en de medezeggenschapsraad, wordt ingepast in het proces van het opstellen en evalueren van de school(jaar)plannen. </w:t>
      </w:r>
    </w:p>
    <w:p w:rsidR="00362630" w:rsidP="374DE45C" w:rsidRDefault="00362630" w14:paraId="126FC16C" w14:textId="63DDB82A">
      <w:pPr>
        <w:spacing w:line="276" w:lineRule="auto"/>
        <w:rPr>
          <w:rFonts w:ascii="Calibri Light" w:hAnsi="Calibri Light" w:eastAsia="Calibri Light" w:cs="Calibri Light"/>
          <w:color w:val="000000" w:themeColor="text1"/>
          <w:sz w:val="24"/>
        </w:rPr>
      </w:pPr>
    </w:p>
    <w:p w:rsidR="00362630" w:rsidP="374DE45C" w:rsidRDefault="47577986" w14:paraId="57FE236D" w14:textId="327D2153">
      <w:pPr>
        <w:spacing w:line="276" w:lineRule="auto"/>
        <w:rPr>
          <w:rFonts w:asciiTheme="minorHAnsi" w:hAnsiTheme="minorHAnsi" w:eastAsiaTheme="minorEastAsia"/>
          <w:color w:val="000000" w:themeColor="text1"/>
          <w:szCs w:val="22"/>
        </w:rPr>
      </w:pPr>
      <w:r w:rsidRPr="374DE45C">
        <w:rPr>
          <w:rStyle w:val="Heading3Char"/>
          <w:rFonts w:asciiTheme="minorHAnsi" w:hAnsiTheme="minorHAnsi" w:eastAsiaTheme="minorEastAsia" w:cstheme="minorBidi"/>
          <w:color w:val="000000" w:themeColor="text1"/>
          <w:sz w:val="22"/>
          <w:szCs w:val="22"/>
        </w:rPr>
        <w:t xml:space="preserve">Onze scholen staan midden in de samenleving en werken samen met andere organisaties om gedeelde en eigen doelstellingen te behalen. Octant wil pro actief tegemoet komen aan de vraag om op te treden als verbindende factor in de wijk. </w:t>
      </w:r>
      <w:r w:rsidRPr="374DE45C">
        <w:rPr>
          <w:rFonts w:asciiTheme="minorHAnsi" w:hAnsiTheme="minorHAnsi" w:eastAsiaTheme="minorEastAsia"/>
          <w:color w:val="000000" w:themeColor="text1"/>
          <w:szCs w:val="22"/>
        </w:rPr>
        <w:t>Hiermee geven we invulling aan gemeenschapszin als tegenhanger van de tweedeling en individualisering. Van de schooldirecties vraagt de samenwerking, meer dan voorheen, sociaal ondernemerschap en aandacht voor de positionering en de profilering van de school. Op bestuursniveau vraagt het om het verkennen, verbreden en verdiepen van nieuwe en bestaande samenwerkingen. Octant wil daarbij een partner zijn met wie het goed samenwerken is en ook bereid is te delen en te geven; altijd vanuit zelfbewustzijn en de identiteit van onze organisatie.</w:t>
      </w:r>
    </w:p>
    <w:p w:rsidR="00362630" w:rsidP="374DE45C" w:rsidRDefault="363D0FF9" w14:paraId="08CA12AD" w14:textId="0D8149E5">
      <w:pPr>
        <w:rPr>
          <w:rFonts w:asciiTheme="majorHAnsi" w:hAnsiTheme="majorHAnsi" w:eastAsiaTheme="majorEastAsia" w:cstheme="majorBidi"/>
          <w:color w:val="2F5496" w:themeColor="accent1" w:themeShade="BF"/>
          <w:sz w:val="26"/>
          <w:szCs w:val="26"/>
        </w:rPr>
      </w:pPr>
      <w:r>
        <w:t xml:space="preserve"> </w:t>
      </w:r>
      <w:r w:rsidR="00414462">
        <w:br w:type="page"/>
      </w:r>
    </w:p>
    <w:p w:rsidRPr="00AD64A5" w:rsidR="00260E02" w:rsidP="00362630" w:rsidRDefault="00260E02" w14:paraId="584931AC" w14:textId="0D6FFED5">
      <w:pPr>
        <w:pStyle w:val="Kop2"/>
      </w:pPr>
      <w:bookmarkStart w:name="_Toc129181650" w:id="8"/>
      <w:r w:rsidRPr="00AD64A5">
        <w:t xml:space="preserve">Hoofdstuk 3 </w:t>
      </w:r>
      <w:r w:rsidR="00901ACA">
        <w:tab/>
      </w:r>
      <w:r w:rsidRPr="00AD64A5">
        <w:t>Koers school</w:t>
      </w:r>
      <w:bookmarkEnd w:id="8"/>
    </w:p>
    <w:p w:rsidR="000074D3" w:rsidP="000074D3" w:rsidRDefault="000074D3" w14:paraId="12C0A30F" w14:textId="77777777">
      <w:pPr>
        <w:pStyle w:val="Kop3"/>
        <w:ind w:left="360"/>
      </w:pPr>
    </w:p>
    <w:p w:rsidR="00362630" w:rsidP="00362630" w:rsidRDefault="000074D3" w14:paraId="78F5DA71" w14:textId="486E454F">
      <w:pPr>
        <w:pStyle w:val="Kop3"/>
      </w:pPr>
      <w:bookmarkStart w:name="_Toc129181651" w:id="9"/>
      <w:r>
        <w:t>3.1</w:t>
      </w:r>
      <w:r w:rsidR="00362630">
        <w:tab/>
      </w:r>
      <w:r w:rsidR="00260E02">
        <w:t>Missie</w:t>
      </w:r>
      <w:bookmarkEnd w:id="9"/>
    </w:p>
    <w:p w:rsidR="00362630" w:rsidP="1FCA9772" w:rsidRDefault="3E91E240" w14:paraId="2A7D66C7" w14:textId="7636FC84">
      <w:pPr>
        <w:spacing w:after="160" w:line="257" w:lineRule="auto"/>
        <w:rPr>
          <w:rFonts w:asciiTheme="minorHAnsi" w:hAnsiTheme="minorHAnsi" w:eastAsiaTheme="minorEastAsia"/>
          <w:color w:val="000000" w:themeColor="text1"/>
          <w:szCs w:val="22"/>
        </w:rPr>
      </w:pPr>
      <w:r w:rsidRPr="1FCA9772">
        <w:rPr>
          <w:rFonts w:asciiTheme="minorHAnsi" w:hAnsiTheme="minorHAnsi" w:eastAsiaTheme="minorEastAsia"/>
          <w:color w:val="000000" w:themeColor="text1"/>
          <w:szCs w:val="22"/>
        </w:rPr>
        <w:t xml:space="preserve">Prinsenhof heeft als missie om een veilige leeromgeving te bieden aan leerlingen die speciale ondersteuning nodig hebben. We richten ons op de mogelijkheden en kansen van iedere leerling. Zo halen we het beste uit ieder kind en bereiden we </w:t>
      </w:r>
      <w:r w:rsidRPr="1FCA9772" w:rsidR="7D019A3A">
        <w:rPr>
          <w:rFonts w:asciiTheme="minorHAnsi" w:hAnsiTheme="minorHAnsi" w:eastAsiaTheme="minorEastAsia"/>
          <w:color w:val="000000" w:themeColor="text1"/>
          <w:szCs w:val="22"/>
        </w:rPr>
        <w:t>hen</w:t>
      </w:r>
      <w:r w:rsidRPr="1FCA9772">
        <w:rPr>
          <w:rFonts w:asciiTheme="minorHAnsi" w:hAnsiTheme="minorHAnsi" w:eastAsiaTheme="minorEastAsia"/>
          <w:color w:val="000000" w:themeColor="text1"/>
          <w:szCs w:val="22"/>
        </w:rPr>
        <w:t xml:space="preserve"> voor op het voortgezet onderwijs en de maatschappij.</w:t>
      </w:r>
    </w:p>
    <w:p w:rsidRPr="000074D3" w:rsidR="00AD64A5" w:rsidP="000074D3" w:rsidRDefault="000074D3" w14:paraId="03E8AD3E" w14:textId="6F4094AC">
      <w:pPr>
        <w:pStyle w:val="Kop3"/>
      </w:pPr>
      <w:bookmarkStart w:name="_Toc129181652" w:id="10"/>
      <w:r>
        <w:t>3.2</w:t>
      </w:r>
      <w:r>
        <w:tab/>
      </w:r>
      <w:r w:rsidR="00260E02">
        <w:t>Visie</w:t>
      </w:r>
      <w:bookmarkEnd w:id="10"/>
    </w:p>
    <w:p w:rsidR="1F43A5FD" w:rsidP="374DE45C" w:rsidRDefault="365E83DF" w14:paraId="12C3F168" w14:textId="34579B3E">
      <w:pPr>
        <w:spacing w:after="160" w:line="257" w:lineRule="auto"/>
        <w:rPr>
          <w:rFonts w:ascii="Calibri" w:hAnsi="Calibri" w:eastAsia="Calibri" w:cs="Calibri"/>
          <w:color w:val="000000" w:themeColor="text1"/>
          <w:szCs w:val="22"/>
        </w:rPr>
      </w:pPr>
      <w:r w:rsidRPr="374DE45C">
        <w:rPr>
          <w:rFonts w:ascii="Calibri" w:hAnsi="Calibri" w:eastAsia="Calibri" w:cs="Calibri"/>
          <w:color w:val="000000" w:themeColor="text1"/>
          <w:szCs w:val="22"/>
        </w:rPr>
        <w:t>Vanuit onze leidende principes plezier, veiligheid en groei, stimuleren wij onze leerlingen om trots te zijn op wie zij zijn en hoe zij zich ontwikkelen. We sluiten hiervoor aan bij de behoeften van de leerlingen en zorgen voor een veilige omgeving. Hierdoor kunnen zij zich ontwikkelen naar hun eigen mogelijkheden en kunnen ze uitgroeien tot zelfstandige deelnemers aan onze</w:t>
      </w:r>
      <w:r w:rsidRPr="374DE45C">
        <w:rPr>
          <w:rFonts w:ascii="Calibri" w:hAnsi="Calibri" w:eastAsia="Calibri" w:cs="Calibri"/>
          <w:szCs w:val="22"/>
        </w:rPr>
        <w:t xml:space="preserve"> </w:t>
      </w:r>
      <w:r w:rsidRPr="374DE45C">
        <w:rPr>
          <w:rFonts w:ascii="Calibri" w:hAnsi="Calibri" w:eastAsia="Calibri" w:cs="Calibri"/>
          <w:color w:val="000000" w:themeColor="text1"/>
          <w:szCs w:val="22"/>
        </w:rPr>
        <w:t>maatschappij.</w:t>
      </w:r>
    </w:p>
    <w:p w:rsidR="1F43A5FD" w:rsidP="374DE45C" w:rsidRDefault="365E83DF" w14:paraId="49409403" w14:textId="14AD8E6C">
      <w:pPr>
        <w:spacing w:after="160" w:line="257" w:lineRule="auto"/>
        <w:rPr>
          <w:rFonts w:ascii="Calibri" w:hAnsi="Calibri" w:eastAsia="Calibri" w:cs="Calibri"/>
          <w:color w:val="000000" w:themeColor="text1"/>
          <w:szCs w:val="22"/>
        </w:rPr>
      </w:pPr>
      <w:r w:rsidRPr="374DE45C">
        <w:rPr>
          <w:rFonts w:ascii="Calibri" w:hAnsi="Calibri" w:eastAsia="Calibri" w:cs="Calibri"/>
          <w:color w:val="000000" w:themeColor="text1"/>
          <w:szCs w:val="22"/>
        </w:rPr>
        <w:t xml:space="preserve">Wij leren kinderen kennis en vaardigheden op te doen, maar ook om te kunnen gaan met anderen als onderdeel van een groep. Daarnaast leren we </w:t>
      </w:r>
      <w:r w:rsidRPr="374DE45C" w:rsidR="79D61194">
        <w:rPr>
          <w:rFonts w:ascii="Calibri" w:hAnsi="Calibri" w:eastAsia="Calibri" w:cs="Calibri"/>
          <w:color w:val="000000" w:themeColor="text1"/>
          <w:szCs w:val="22"/>
        </w:rPr>
        <w:t>h</w:t>
      </w:r>
      <w:r w:rsidRPr="374DE45C" w:rsidR="5CE23448">
        <w:rPr>
          <w:rFonts w:ascii="Calibri" w:hAnsi="Calibri" w:eastAsia="Calibri" w:cs="Calibri"/>
          <w:color w:val="000000" w:themeColor="text1"/>
          <w:szCs w:val="22"/>
        </w:rPr>
        <w:t>en</w:t>
      </w:r>
      <w:r w:rsidRPr="374DE45C" w:rsidR="1CBE4CD7">
        <w:rPr>
          <w:rFonts w:ascii="Calibri" w:hAnsi="Calibri" w:eastAsia="Calibri" w:cs="Calibri"/>
          <w:color w:val="000000" w:themeColor="text1"/>
          <w:szCs w:val="22"/>
        </w:rPr>
        <w:t xml:space="preserve"> </w:t>
      </w:r>
      <w:r w:rsidRPr="374DE45C">
        <w:rPr>
          <w:rFonts w:ascii="Calibri" w:hAnsi="Calibri" w:eastAsia="Calibri" w:cs="Calibri"/>
          <w:color w:val="000000" w:themeColor="text1"/>
          <w:szCs w:val="22"/>
        </w:rPr>
        <w:t>normen en waarden en stimuleren we de kinderen zich te vormen tot een zelfstandig, verantwoordelijk en kritisch individu. Wij leren kinderen uitdagingen aan te gaan, door te zetten als het moeilijk is en te genieten van behaalde successen.</w:t>
      </w:r>
    </w:p>
    <w:p w:rsidR="71374B43" w:rsidP="5837DBD5" w:rsidRDefault="71374B43" w14:paraId="0B195AA5" w14:textId="390A8330">
      <w:pPr>
        <w:pStyle w:val="Kop2"/>
        <w:spacing w:line="259" w:lineRule="auto"/>
        <w:rPr>
          <w:sz w:val="24"/>
          <w:szCs w:val="24"/>
        </w:rPr>
      </w:pPr>
      <w:r w:rsidRPr="5837DBD5">
        <w:rPr>
          <w:sz w:val="24"/>
          <w:szCs w:val="24"/>
        </w:rPr>
        <w:t>O</w:t>
      </w:r>
      <w:r w:rsidRPr="5837DBD5" w:rsidR="1F43A5FD">
        <w:rPr>
          <w:sz w:val="24"/>
          <w:szCs w:val="24"/>
        </w:rPr>
        <w:t>nderwijs</w:t>
      </w:r>
    </w:p>
    <w:p w:rsidR="1F43A5FD" w:rsidP="6BA5C33F" w:rsidRDefault="1F43A5FD" w14:paraId="4356D16C" w14:textId="7EA05E85">
      <w:pPr>
        <w:spacing w:after="160" w:line="257" w:lineRule="auto"/>
        <w:rPr>
          <w:rFonts w:ascii="Calibri" w:hAnsi="Calibri" w:eastAsia="Calibri" w:cs="Calibri"/>
          <w:color w:val="000000" w:themeColor="text1"/>
          <w:szCs w:val="22"/>
        </w:rPr>
      </w:pPr>
      <w:r w:rsidRPr="6BA5C33F">
        <w:rPr>
          <w:rFonts w:ascii="Calibri" w:hAnsi="Calibri" w:eastAsia="Calibri" w:cs="Calibri"/>
          <w:color w:val="000000" w:themeColor="text1"/>
          <w:szCs w:val="22"/>
        </w:rPr>
        <w:t xml:space="preserve">Het lesaanbod wordt aangepast aan de verschillende behoeften en mogelijkheden van de leerling. We bieden de zorg, structuur en veiligheid die nodig is om kinderen hun talenten en ontwikkelingspunten te laten ontplooien. </w:t>
      </w:r>
    </w:p>
    <w:p w:rsidR="192E2487" w:rsidP="5837DBD5" w:rsidRDefault="192E2487" w14:paraId="4A39B493" w14:textId="61857B74">
      <w:pPr>
        <w:pStyle w:val="Kop2"/>
        <w:spacing w:line="259" w:lineRule="auto"/>
        <w:rPr>
          <w:sz w:val="24"/>
          <w:szCs w:val="24"/>
        </w:rPr>
      </w:pPr>
      <w:r w:rsidRPr="5837DBD5">
        <w:rPr>
          <w:sz w:val="24"/>
          <w:szCs w:val="24"/>
        </w:rPr>
        <w:t>O</w:t>
      </w:r>
      <w:r w:rsidRPr="5837DBD5" w:rsidR="1F43A5FD">
        <w:rPr>
          <w:sz w:val="24"/>
          <w:szCs w:val="24"/>
        </w:rPr>
        <w:t>pbrengsten</w:t>
      </w:r>
    </w:p>
    <w:p w:rsidR="1F43A5FD" w:rsidP="6BA5C33F" w:rsidRDefault="1F43A5FD" w14:paraId="5B29D287" w14:textId="3E8418DB">
      <w:pPr>
        <w:spacing w:after="160" w:line="257" w:lineRule="auto"/>
        <w:rPr>
          <w:rFonts w:ascii="Calibri" w:hAnsi="Calibri" w:eastAsia="Calibri" w:cs="Calibri"/>
          <w:color w:val="000000" w:themeColor="text1"/>
          <w:szCs w:val="22"/>
        </w:rPr>
      </w:pPr>
      <w:r w:rsidRPr="6BA5C33F">
        <w:rPr>
          <w:rFonts w:ascii="Calibri" w:hAnsi="Calibri" w:eastAsia="Calibri" w:cs="Calibri"/>
          <w:color w:val="000000" w:themeColor="text1"/>
          <w:szCs w:val="22"/>
        </w:rPr>
        <w:t xml:space="preserve">Wij bieden onderwijs van een goede, meetbare kwaliteit. Aan de hand van de cito-scores kijken wij of de leerlingen zich ontwikkelen volgens hun uitstroomniveau zoals beschreven staat in het ontwikkelingsperspectief.  In elke groep wordt gewerkt met groepsplannen op het gebied van lezen, spelling, rekenen, begrijpend lezen en gedrag. </w:t>
      </w:r>
    </w:p>
    <w:p w:rsidR="3D6FA278" w:rsidP="5837DBD5" w:rsidRDefault="3D6FA278" w14:paraId="0E36DD63" w14:textId="49433F90">
      <w:pPr>
        <w:pStyle w:val="Kop2"/>
        <w:spacing w:line="259" w:lineRule="auto"/>
        <w:rPr>
          <w:sz w:val="24"/>
          <w:szCs w:val="24"/>
        </w:rPr>
      </w:pPr>
      <w:r w:rsidRPr="5837DBD5">
        <w:rPr>
          <w:sz w:val="24"/>
          <w:szCs w:val="24"/>
        </w:rPr>
        <w:t>P</w:t>
      </w:r>
      <w:r w:rsidRPr="5837DBD5" w:rsidR="1F43A5FD">
        <w:rPr>
          <w:sz w:val="24"/>
          <w:szCs w:val="24"/>
        </w:rPr>
        <w:t>edagogisch klimaat</w:t>
      </w:r>
    </w:p>
    <w:p w:rsidR="1F43A5FD" w:rsidP="6BA5C33F" w:rsidRDefault="1F43A5FD" w14:paraId="0D5CA1B7" w14:textId="7169EB22">
      <w:pPr>
        <w:spacing w:after="160" w:line="257" w:lineRule="auto"/>
        <w:rPr>
          <w:rFonts w:ascii="Calibri" w:hAnsi="Calibri" w:eastAsia="Calibri" w:cs="Calibri"/>
          <w:color w:val="000000" w:themeColor="text1"/>
          <w:szCs w:val="22"/>
        </w:rPr>
      </w:pPr>
      <w:r w:rsidRPr="6BA5C33F">
        <w:rPr>
          <w:rFonts w:ascii="Calibri" w:hAnsi="Calibri" w:eastAsia="Calibri" w:cs="Calibri"/>
          <w:color w:val="000000" w:themeColor="text1"/>
          <w:szCs w:val="22"/>
        </w:rPr>
        <w:t>Wij zetten in op een sterke groepscultuur</w:t>
      </w:r>
      <w:r w:rsidRPr="6BA5C33F" w:rsidR="0F2EA30E">
        <w:rPr>
          <w:rFonts w:ascii="Calibri" w:hAnsi="Calibri" w:eastAsia="Calibri" w:cs="Calibri"/>
          <w:color w:val="000000" w:themeColor="text1"/>
          <w:szCs w:val="22"/>
        </w:rPr>
        <w:t xml:space="preserve"> (een positief gevormde groep)</w:t>
      </w:r>
      <w:r w:rsidRPr="6BA5C33F">
        <w:rPr>
          <w:rFonts w:ascii="Calibri" w:hAnsi="Calibri" w:eastAsia="Calibri" w:cs="Calibri"/>
          <w:color w:val="000000" w:themeColor="text1"/>
          <w:szCs w:val="22"/>
        </w:rPr>
        <w:t>, waarin de leerling optimaal tot bloei kan komen.</w:t>
      </w:r>
    </w:p>
    <w:p w:rsidR="7AC21C17" w:rsidP="5837DBD5" w:rsidRDefault="7AC21C17" w14:paraId="3B4ACF80" w14:textId="7285F9D1">
      <w:pPr>
        <w:pStyle w:val="Kop2"/>
        <w:spacing w:line="259" w:lineRule="auto"/>
        <w:rPr>
          <w:sz w:val="24"/>
          <w:szCs w:val="24"/>
        </w:rPr>
      </w:pPr>
      <w:r w:rsidRPr="5837DBD5">
        <w:rPr>
          <w:sz w:val="24"/>
          <w:szCs w:val="24"/>
        </w:rPr>
        <w:t>B</w:t>
      </w:r>
      <w:r w:rsidRPr="5837DBD5" w:rsidR="1F43A5FD">
        <w:rPr>
          <w:sz w:val="24"/>
          <w:szCs w:val="24"/>
        </w:rPr>
        <w:t>urgerschap en identiteit</w:t>
      </w:r>
    </w:p>
    <w:p w:rsidR="1F43A5FD" w:rsidP="6BA5C33F" w:rsidRDefault="1F43A5FD" w14:paraId="7BE1E6A2" w14:textId="61A5BB74">
      <w:pPr>
        <w:spacing w:after="160" w:line="259" w:lineRule="auto"/>
        <w:rPr>
          <w:rFonts w:ascii="Calibri" w:hAnsi="Calibri" w:eastAsia="Calibri" w:cs="Calibri"/>
          <w:color w:val="000000" w:themeColor="text1"/>
          <w:szCs w:val="22"/>
        </w:rPr>
      </w:pPr>
      <w:r w:rsidRPr="6BA5C33F">
        <w:rPr>
          <w:rFonts w:ascii="Calibri" w:hAnsi="Calibri" w:eastAsia="Calibri" w:cs="Calibri"/>
          <w:color w:val="000000" w:themeColor="text1"/>
          <w:szCs w:val="22"/>
        </w:rPr>
        <w:t>Wij leren de leerlingen om als een evenwichtig, democratisch en coöperatief burger deel te nemen aan de Nederlandse samenleving. Wij vinden het belangrijk dat er een doorgaande leerlijn burgerschap is van groep 1-8. Hierbij staan de volgende drie domeinen centraal: democratie, participatie en identiteit.</w:t>
      </w:r>
    </w:p>
    <w:p w:rsidR="5837DBD5" w:rsidP="68E039C9" w:rsidRDefault="5837DBD5" w14:paraId="43396F5A" w14:textId="7716C095">
      <w:pPr>
        <w:keepNext/>
        <w:keepLines/>
        <w:spacing w:before="240" w:line="259" w:lineRule="auto"/>
        <w:rPr>
          <w:rFonts w:asciiTheme="majorHAnsi" w:hAnsiTheme="majorHAnsi" w:eastAsiaTheme="majorEastAsia" w:cstheme="majorBidi"/>
          <w:color w:val="2F5496" w:themeColor="accent1" w:themeShade="BF"/>
          <w:sz w:val="28"/>
          <w:szCs w:val="28"/>
        </w:rPr>
      </w:pPr>
    </w:p>
    <w:p w:rsidR="5837DBD5" w:rsidP="68E039C9" w:rsidRDefault="4C40C259" w14:paraId="27BFDCD3" w14:textId="35E62854">
      <w:pPr>
        <w:spacing w:after="160" w:line="257" w:lineRule="auto"/>
        <w:rPr>
          <w:rFonts w:asciiTheme="majorHAnsi" w:hAnsiTheme="majorHAnsi" w:eastAsiaTheme="majorEastAsia" w:cstheme="majorBidi"/>
          <w:color w:val="2F5496" w:themeColor="accent1" w:themeShade="BF"/>
          <w:sz w:val="28"/>
          <w:szCs w:val="28"/>
        </w:rPr>
      </w:pPr>
      <w:r w:rsidRPr="68E039C9">
        <w:rPr>
          <w:rFonts w:asciiTheme="majorHAnsi" w:hAnsiTheme="majorHAnsi" w:eastAsiaTheme="majorEastAsia" w:cstheme="majorBidi"/>
          <w:color w:val="2F5496" w:themeColor="accent1" w:themeShade="BF"/>
          <w:sz w:val="28"/>
          <w:szCs w:val="28"/>
        </w:rPr>
        <w:t>Leidende principes van Prinsenhof</w:t>
      </w:r>
    </w:p>
    <w:p w:rsidR="5837DBD5" w:rsidP="68E039C9" w:rsidRDefault="4C40C259" w14:paraId="7ACFC715" w14:textId="64819A4D">
      <w:pPr>
        <w:pStyle w:val="Kop2"/>
        <w:spacing w:line="259" w:lineRule="auto"/>
        <w:rPr>
          <w:sz w:val="24"/>
          <w:szCs w:val="24"/>
          <w:u w:val="single"/>
        </w:rPr>
      </w:pPr>
      <w:r w:rsidRPr="68E039C9">
        <w:rPr>
          <w:i/>
          <w:iCs/>
          <w:sz w:val="24"/>
          <w:szCs w:val="24"/>
          <w:u w:val="single"/>
        </w:rPr>
        <w:t>Veiligheid</w:t>
      </w:r>
    </w:p>
    <w:p w:rsidR="5837DBD5" w:rsidP="68E039C9" w:rsidRDefault="4C40C259" w14:paraId="28890007" w14:textId="6B5D89CC">
      <w:pPr>
        <w:spacing w:after="160" w:line="257" w:lineRule="auto"/>
        <w:rPr>
          <w:rFonts w:ascii="Calibri" w:hAnsi="Calibri" w:eastAsia="Calibri" w:cs="Calibri"/>
          <w:color w:val="000000" w:themeColor="text1"/>
          <w:szCs w:val="22"/>
        </w:rPr>
      </w:pPr>
      <w:r w:rsidRPr="68E039C9">
        <w:rPr>
          <w:rFonts w:ascii="Calibri" w:hAnsi="Calibri" w:eastAsia="Calibri" w:cs="Calibri"/>
          <w:color w:val="000000" w:themeColor="text1"/>
          <w:szCs w:val="22"/>
        </w:rPr>
        <w:t>Ieder kind en elke volwassene moet zich op school veilig voelen. Dit bereiken we door een veilige en gestructureerde leeromgeving te bieden, waarin het vertrouwen in elkaar en in elkaars mogelijkheden merkbaar is. Naast duidelijke schoolregels en omgangsvormen zijn er per groep ook specifieke klassenregels. We zijn alert op pesten en discrimineren en voeren een actief, preventief beleid.</w:t>
      </w:r>
    </w:p>
    <w:p w:rsidR="5837DBD5" w:rsidP="68E039C9" w:rsidRDefault="4C40C259" w14:paraId="18D606AE" w14:textId="7A5F488A">
      <w:pPr>
        <w:pStyle w:val="Kop2"/>
        <w:spacing w:line="259" w:lineRule="auto"/>
        <w:rPr>
          <w:sz w:val="24"/>
          <w:szCs w:val="24"/>
          <w:u w:val="single"/>
        </w:rPr>
      </w:pPr>
      <w:r w:rsidRPr="68E039C9">
        <w:rPr>
          <w:i/>
          <w:iCs/>
          <w:sz w:val="24"/>
          <w:szCs w:val="24"/>
          <w:u w:val="single"/>
        </w:rPr>
        <w:t>Plezier</w:t>
      </w:r>
    </w:p>
    <w:p w:rsidR="5837DBD5" w:rsidP="374DE45C" w:rsidRDefault="55A6FEDB" w14:paraId="0F88E074" w14:textId="41D30F66">
      <w:pPr>
        <w:spacing w:line="257" w:lineRule="auto"/>
        <w:rPr>
          <w:rFonts w:ascii="Calibri" w:hAnsi="Calibri" w:eastAsia="Calibri" w:cs="Calibri"/>
          <w:color w:val="000000" w:themeColor="text1"/>
          <w:szCs w:val="22"/>
        </w:rPr>
      </w:pPr>
      <w:r w:rsidRPr="374DE45C">
        <w:rPr>
          <w:rFonts w:ascii="Calibri" w:hAnsi="Calibri" w:eastAsia="Calibri" w:cs="Calibri"/>
          <w:color w:val="000000" w:themeColor="text1"/>
          <w:szCs w:val="22"/>
        </w:rPr>
        <w:t xml:space="preserve">Plezier is een essentiële levensbehoefte en </w:t>
      </w:r>
      <w:r w:rsidRPr="374DE45C" w:rsidR="487DA187">
        <w:rPr>
          <w:rFonts w:ascii="Calibri" w:hAnsi="Calibri" w:eastAsia="Calibri" w:cs="Calibri"/>
          <w:color w:val="000000" w:themeColor="text1"/>
          <w:szCs w:val="22"/>
        </w:rPr>
        <w:t>levens</w:t>
      </w:r>
      <w:r w:rsidRPr="374DE45C">
        <w:rPr>
          <w:rFonts w:ascii="Calibri" w:hAnsi="Calibri" w:eastAsia="Calibri" w:cs="Calibri"/>
          <w:color w:val="000000" w:themeColor="text1"/>
          <w:szCs w:val="22"/>
        </w:rPr>
        <w:t>kracht van ieder mens. Plezier trekt aan, verbindt, geeft energie en betekenis aan wat we doen, met – en voor – elkaar.</w:t>
      </w:r>
    </w:p>
    <w:p w:rsidR="5837DBD5" w:rsidP="374DE45C" w:rsidRDefault="55A6FEDB" w14:paraId="37111FAC" w14:textId="13971457">
      <w:pPr>
        <w:spacing w:line="257" w:lineRule="auto"/>
        <w:rPr>
          <w:rFonts w:ascii="Calibri" w:hAnsi="Calibri" w:eastAsia="Calibri" w:cs="Calibri"/>
          <w:color w:val="000000" w:themeColor="text1"/>
          <w:szCs w:val="22"/>
        </w:rPr>
      </w:pPr>
      <w:r w:rsidRPr="374DE45C">
        <w:rPr>
          <w:rFonts w:ascii="Calibri" w:hAnsi="Calibri" w:eastAsia="Calibri" w:cs="Calibri"/>
          <w:color w:val="000000" w:themeColor="text1"/>
          <w:szCs w:val="22"/>
        </w:rPr>
        <w:t xml:space="preserve">Met plezier slagen we beter in wat we willen bereiken. Door een gevarieerd lesaanbod en een goede balans tussen inspanning en ontspanning zorgen we </w:t>
      </w:r>
      <w:r w:rsidRPr="374DE45C" w:rsidR="27D01420">
        <w:rPr>
          <w:rFonts w:ascii="Calibri" w:hAnsi="Calibri" w:eastAsia="Calibri" w:cs="Calibri"/>
          <w:color w:val="000000" w:themeColor="text1"/>
          <w:szCs w:val="22"/>
        </w:rPr>
        <w:t xml:space="preserve">voor </w:t>
      </w:r>
      <w:r w:rsidRPr="374DE45C">
        <w:rPr>
          <w:rFonts w:ascii="Calibri" w:hAnsi="Calibri" w:eastAsia="Calibri" w:cs="Calibri"/>
          <w:color w:val="000000" w:themeColor="text1"/>
          <w:szCs w:val="22"/>
        </w:rPr>
        <w:t>een plezierige leeromgeving.</w:t>
      </w:r>
    </w:p>
    <w:p w:rsidR="5837DBD5" w:rsidP="68E039C9" w:rsidRDefault="4C40C259" w14:paraId="3C254BE7" w14:textId="1A1ED170">
      <w:pPr>
        <w:pStyle w:val="Kop2"/>
        <w:spacing w:line="259" w:lineRule="auto"/>
        <w:rPr>
          <w:sz w:val="24"/>
          <w:szCs w:val="24"/>
          <w:u w:val="single"/>
        </w:rPr>
      </w:pPr>
      <w:r w:rsidRPr="68E039C9">
        <w:rPr>
          <w:i/>
          <w:iCs/>
          <w:sz w:val="24"/>
          <w:szCs w:val="24"/>
          <w:u w:val="single"/>
        </w:rPr>
        <w:t>Groei</w:t>
      </w:r>
    </w:p>
    <w:p w:rsidR="5837DBD5" w:rsidP="68E039C9" w:rsidRDefault="4C40C259" w14:paraId="19106702" w14:textId="5D514606">
      <w:pPr>
        <w:spacing w:after="160" w:line="257" w:lineRule="auto"/>
        <w:rPr>
          <w:rFonts w:ascii="Calibri" w:hAnsi="Calibri" w:eastAsia="Calibri" w:cs="Calibri"/>
          <w:color w:val="000000" w:themeColor="text1"/>
          <w:szCs w:val="22"/>
        </w:rPr>
      </w:pPr>
      <w:r w:rsidRPr="68E039C9">
        <w:rPr>
          <w:rFonts w:ascii="Calibri" w:hAnsi="Calibri" w:eastAsia="Calibri" w:cs="Calibri"/>
          <w:color w:val="000000" w:themeColor="text1"/>
          <w:szCs w:val="22"/>
        </w:rPr>
        <w:t>Ieder kind en elke professional krijgt bij ons op school de kans zich optimaal te ontwikkelen. We leggen de lat hoog en stimuleren iedereen het beste uit zichzelf te halen. We gaan regelmatig met elkaar in gesprek en zijn ervan bewust dat fouten maken mag, en soms zelfs noodzakelijk is, om daarna verder te kunnen groeien. Bij ons staan het proces en de vaardigheden centraal.</w:t>
      </w:r>
    </w:p>
    <w:p w:rsidR="00362630" w:rsidP="00362630" w:rsidRDefault="00362630" w14:paraId="27467C72" w14:textId="77777777">
      <w:pPr>
        <w:rPr>
          <w:rFonts w:cs="Arial"/>
        </w:rPr>
      </w:pPr>
    </w:p>
    <w:p w:rsidR="5837DBD5" w:rsidP="5837DBD5" w:rsidRDefault="5837DBD5" w14:paraId="51719B48" w14:textId="3ABA1F12">
      <w:pPr>
        <w:rPr>
          <w:rFonts w:cs="Arial"/>
        </w:rPr>
      </w:pPr>
    </w:p>
    <w:p w:rsidRPr="000074D3" w:rsidR="008D246C" w:rsidP="000074D3" w:rsidRDefault="008D246C" w14:paraId="17805FC4" w14:textId="730893A0">
      <w:pPr>
        <w:pStyle w:val="Kop3"/>
      </w:pPr>
      <w:bookmarkStart w:name="_Toc129181653" w:id="11"/>
      <w:r>
        <w:t>3.3</w:t>
      </w:r>
      <w:r>
        <w:tab/>
      </w:r>
      <w:r w:rsidR="00AE64AC">
        <w:t>Terugblik vorige schoolplanperiode</w:t>
      </w:r>
      <w:bookmarkEnd w:id="11"/>
    </w:p>
    <w:p w:rsidR="79679380" w:rsidP="5837DBD5" w:rsidRDefault="79679380" w14:paraId="3DD8DB18" w14:textId="55847694">
      <w:pPr>
        <w:rPr>
          <w:rFonts w:asciiTheme="minorHAnsi" w:hAnsiTheme="minorHAnsi" w:eastAsiaTheme="minorEastAsia"/>
        </w:rPr>
      </w:pPr>
      <w:r w:rsidRPr="5837DBD5">
        <w:rPr>
          <w:rFonts w:asciiTheme="minorHAnsi" w:hAnsiTheme="minorHAnsi" w:eastAsiaTheme="minorEastAsia"/>
        </w:rPr>
        <w:t>De afgelopen jaren zijn er binnen Prinsenhof verschillende ontwikkelingen geweest die ook de nodige veranderingen met zich mee hebben gebracht</w:t>
      </w:r>
      <w:r w:rsidRPr="5837DBD5" w:rsidR="117556AB">
        <w:rPr>
          <w:rFonts w:asciiTheme="minorHAnsi" w:hAnsiTheme="minorHAnsi" w:eastAsiaTheme="minorEastAsia"/>
        </w:rPr>
        <w:t xml:space="preserve"> en van invloed zijn op de komende beleidsperiode. </w:t>
      </w:r>
    </w:p>
    <w:p w:rsidR="117556AB" w:rsidP="5837DBD5" w:rsidRDefault="579A1A94" w14:paraId="35B3E963" w14:textId="3FD36206">
      <w:pPr>
        <w:rPr>
          <w:rFonts w:asciiTheme="minorHAnsi" w:hAnsiTheme="minorHAnsi" w:eastAsiaTheme="minorEastAsia"/>
        </w:rPr>
      </w:pPr>
      <w:r w:rsidRPr="374DE45C">
        <w:rPr>
          <w:rFonts w:asciiTheme="minorHAnsi" w:hAnsiTheme="minorHAnsi" w:eastAsiaTheme="minorEastAsia"/>
        </w:rPr>
        <w:t>De teamsamenstelling is de afge</w:t>
      </w:r>
      <w:r w:rsidRPr="374DE45C" w:rsidR="474503FB">
        <w:rPr>
          <w:rFonts w:asciiTheme="minorHAnsi" w:hAnsiTheme="minorHAnsi" w:eastAsiaTheme="minorEastAsia"/>
        </w:rPr>
        <w:t xml:space="preserve">lopen drie jaar veranderd, deels door de in beweging zijnde </w:t>
      </w:r>
      <w:r w:rsidRPr="374DE45C" w:rsidR="5086762A">
        <w:rPr>
          <w:rFonts w:asciiTheme="minorHAnsi" w:hAnsiTheme="minorHAnsi" w:eastAsiaTheme="minorEastAsia"/>
        </w:rPr>
        <w:t>arbeidsmarkt</w:t>
      </w:r>
      <w:r w:rsidRPr="374DE45C" w:rsidR="474503FB">
        <w:rPr>
          <w:rFonts w:asciiTheme="minorHAnsi" w:hAnsiTheme="minorHAnsi" w:eastAsiaTheme="minorEastAsia"/>
        </w:rPr>
        <w:t xml:space="preserve"> en deels door de koers die de school is gaan vare</w:t>
      </w:r>
      <w:r w:rsidRPr="374DE45C" w:rsidR="33B00543">
        <w:rPr>
          <w:rFonts w:asciiTheme="minorHAnsi" w:hAnsiTheme="minorHAnsi" w:eastAsiaTheme="minorEastAsia"/>
        </w:rPr>
        <w:t>n</w:t>
      </w:r>
      <w:r w:rsidRPr="374DE45C" w:rsidR="0B9C9F27">
        <w:rPr>
          <w:rFonts w:asciiTheme="minorHAnsi" w:hAnsiTheme="minorHAnsi" w:eastAsiaTheme="minorEastAsia"/>
        </w:rPr>
        <w:t>. Er heeft een directiewisseling plaatsgevonden en daarmee is er soms prioriteit gegeven aan</w:t>
      </w:r>
      <w:r w:rsidRPr="374DE45C" w:rsidR="5ED0A1CE">
        <w:rPr>
          <w:rFonts w:asciiTheme="minorHAnsi" w:hAnsiTheme="minorHAnsi" w:eastAsiaTheme="minorEastAsia"/>
        </w:rPr>
        <w:t xml:space="preserve"> zaken die niet in het schoolplan stonden, maar die nodig waren om de rust terug te krijgen en de leerkrachtvaardighede</w:t>
      </w:r>
      <w:r w:rsidRPr="374DE45C" w:rsidR="77E58ED0">
        <w:rPr>
          <w:rFonts w:asciiTheme="minorHAnsi" w:hAnsiTheme="minorHAnsi" w:eastAsiaTheme="minorEastAsia"/>
        </w:rPr>
        <w:t xml:space="preserve">n naar een hoger plan te tillen. </w:t>
      </w:r>
      <w:r w:rsidRPr="374DE45C" w:rsidR="39FDF2A2">
        <w:rPr>
          <w:rFonts w:asciiTheme="minorHAnsi" w:hAnsiTheme="minorHAnsi" w:eastAsiaTheme="minorEastAsia"/>
        </w:rPr>
        <w:t>Zo hebben t</w:t>
      </w:r>
      <w:r w:rsidRPr="374DE45C" w:rsidR="536EC8CC">
        <w:rPr>
          <w:rFonts w:asciiTheme="minorHAnsi" w:hAnsiTheme="minorHAnsi" w:eastAsiaTheme="minorEastAsia"/>
        </w:rPr>
        <w:t xml:space="preserve">ijdens de gymlessen er wekelijks Interne </w:t>
      </w:r>
      <w:proofErr w:type="spellStart"/>
      <w:r w:rsidRPr="374DE45C" w:rsidR="536EC8CC">
        <w:rPr>
          <w:rFonts w:asciiTheme="minorHAnsi" w:hAnsiTheme="minorHAnsi" w:eastAsiaTheme="minorEastAsia"/>
        </w:rPr>
        <w:t>Zorg</w:t>
      </w:r>
      <w:r w:rsidRPr="374DE45C" w:rsidR="4F00A152">
        <w:rPr>
          <w:rFonts w:asciiTheme="minorHAnsi" w:hAnsiTheme="minorHAnsi" w:eastAsiaTheme="minorEastAsia"/>
        </w:rPr>
        <w:t>o</w:t>
      </w:r>
      <w:r w:rsidRPr="374DE45C" w:rsidR="536EC8CC">
        <w:rPr>
          <w:rFonts w:asciiTheme="minorHAnsi" w:hAnsiTheme="minorHAnsi" w:eastAsiaTheme="minorEastAsia"/>
        </w:rPr>
        <w:t>verleggen</w:t>
      </w:r>
      <w:proofErr w:type="spellEnd"/>
      <w:r w:rsidRPr="374DE45C" w:rsidR="536EC8CC">
        <w:rPr>
          <w:rFonts w:asciiTheme="minorHAnsi" w:hAnsiTheme="minorHAnsi" w:eastAsiaTheme="minorEastAsia"/>
        </w:rPr>
        <w:t xml:space="preserve"> (IZO) plaatsgevonden tussen de kwaliteitso</w:t>
      </w:r>
      <w:r w:rsidRPr="374DE45C" w:rsidR="051FD838">
        <w:rPr>
          <w:rFonts w:asciiTheme="minorHAnsi" w:hAnsiTheme="minorHAnsi" w:eastAsiaTheme="minorEastAsia"/>
        </w:rPr>
        <w:t>ndersteuner (KO) en de groepsleerkracht. Specialisten zijn ingezet om beleidsmatig meer mee te denken voor hun vakgebied</w:t>
      </w:r>
      <w:r w:rsidRPr="374DE45C" w:rsidR="070C5267">
        <w:rPr>
          <w:rFonts w:asciiTheme="minorHAnsi" w:hAnsiTheme="minorHAnsi" w:eastAsiaTheme="minorEastAsia"/>
        </w:rPr>
        <w:t xml:space="preserve"> en de groepsleerkracht te ondersteunen met hun hulpvragen. </w:t>
      </w:r>
      <w:r w:rsidRPr="374DE45C" w:rsidR="7B9730BB">
        <w:rPr>
          <w:rFonts w:asciiTheme="minorHAnsi" w:hAnsiTheme="minorHAnsi" w:eastAsiaTheme="minorEastAsia"/>
        </w:rPr>
        <w:t>Het elkaar vinden voor hulpvragen zal de komende beleidsper</w:t>
      </w:r>
      <w:r w:rsidRPr="374DE45C" w:rsidR="1154F95C">
        <w:rPr>
          <w:rFonts w:asciiTheme="minorHAnsi" w:hAnsiTheme="minorHAnsi" w:eastAsiaTheme="minorEastAsia"/>
        </w:rPr>
        <w:t xml:space="preserve">iode overgaan in het benutten van elkaars expertise en het verdiepen van de samenwerking. </w:t>
      </w:r>
    </w:p>
    <w:p w:rsidR="3E6AA7A9" w:rsidP="5837DBD5" w:rsidRDefault="21EDAFDE" w14:paraId="5F55BC66" w14:textId="60B6BFDD">
      <w:pPr>
        <w:rPr>
          <w:rFonts w:asciiTheme="minorHAnsi" w:hAnsiTheme="minorHAnsi" w:eastAsiaTheme="minorEastAsia"/>
        </w:rPr>
      </w:pPr>
      <w:r w:rsidRPr="374DE45C">
        <w:rPr>
          <w:rFonts w:asciiTheme="minorHAnsi" w:hAnsiTheme="minorHAnsi" w:eastAsiaTheme="minorEastAsia"/>
        </w:rPr>
        <w:t xml:space="preserve">Er heeft een teamtraject plaatsgevonden rondom het Doordacht Passend </w:t>
      </w:r>
      <w:r w:rsidRPr="374DE45C" w:rsidR="2D005FDA">
        <w:rPr>
          <w:rFonts w:asciiTheme="minorHAnsi" w:hAnsiTheme="minorHAnsi" w:eastAsiaTheme="minorEastAsia"/>
        </w:rPr>
        <w:t>L</w:t>
      </w:r>
      <w:r w:rsidRPr="374DE45C">
        <w:rPr>
          <w:rFonts w:asciiTheme="minorHAnsi" w:hAnsiTheme="minorHAnsi" w:eastAsiaTheme="minorEastAsia"/>
        </w:rPr>
        <w:t xml:space="preserve">esmodel en </w:t>
      </w:r>
      <w:proofErr w:type="spellStart"/>
      <w:r w:rsidRPr="374DE45C">
        <w:rPr>
          <w:rFonts w:asciiTheme="minorHAnsi" w:hAnsiTheme="minorHAnsi" w:eastAsiaTheme="minorEastAsia"/>
        </w:rPr>
        <w:t>Teach</w:t>
      </w:r>
      <w:proofErr w:type="spellEnd"/>
      <w:r w:rsidRPr="374DE45C">
        <w:rPr>
          <w:rFonts w:asciiTheme="minorHAnsi" w:hAnsiTheme="minorHAnsi" w:eastAsiaTheme="minorEastAsia"/>
        </w:rPr>
        <w:t xml:space="preserve"> Like a </w:t>
      </w:r>
      <w:proofErr w:type="spellStart"/>
      <w:r w:rsidRPr="374DE45C">
        <w:rPr>
          <w:rFonts w:asciiTheme="minorHAnsi" w:hAnsiTheme="minorHAnsi" w:eastAsiaTheme="minorEastAsia"/>
        </w:rPr>
        <w:t>Champion</w:t>
      </w:r>
      <w:proofErr w:type="spellEnd"/>
      <w:r w:rsidRPr="374DE45C">
        <w:rPr>
          <w:rFonts w:asciiTheme="minorHAnsi" w:hAnsiTheme="minorHAnsi" w:eastAsiaTheme="minorEastAsia"/>
        </w:rPr>
        <w:t xml:space="preserve"> om de </w:t>
      </w:r>
      <w:r w:rsidRPr="374DE45C" w:rsidR="1F00638E">
        <w:rPr>
          <w:rFonts w:asciiTheme="minorHAnsi" w:hAnsiTheme="minorHAnsi" w:eastAsiaTheme="minorEastAsia"/>
        </w:rPr>
        <w:t>kwaliteit van de instructies te verhogen</w:t>
      </w:r>
      <w:r w:rsidRPr="374DE45C" w:rsidR="6B5FE7B3">
        <w:rPr>
          <w:rFonts w:asciiTheme="minorHAnsi" w:hAnsiTheme="minorHAnsi" w:eastAsiaTheme="minorEastAsia"/>
        </w:rPr>
        <w:t xml:space="preserve">. </w:t>
      </w:r>
      <w:r w:rsidRPr="374DE45C" w:rsidR="1F16ADD7">
        <w:rPr>
          <w:rFonts w:asciiTheme="minorHAnsi" w:hAnsiTheme="minorHAnsi" w:eastAsiaTheme="minorEastAsia"/>
        </w:rPr>
        <w:t>Dit heeft nieuwe inzichten gegeven die in de komende periode een vervolg moeten gaan krijgen.</w:t>
      </w:r>
    </w:p>
    <w:p w:rsidR="3A06938B" w:rsidP="5837DBD5" w:rsidRDefault="3A06938B" w14:paraId="348E82B8" w14:textId="17D10B9E">
      <w:pPr>
        <w:rPr>
          <w:rFonts w:asciiTheme="minorHAnsi" w:hAnsiTheme="minorHAnsi" w:eastAsiaTheme="minorEastAsia"/>
        </w:rPr>
      </w:pPr>
      <w:r w:rsidRPr="5837DBD5">
        <w:rPr>
          <w:rFonts w:asciiTheme="minorHAnsi" w:hAnsiTheme="minorHAnsi" w:eastAsiaTheme="minorEastAsia"/>
        </w:rPr>
        <w:t>Binnen het samenwerkingsverband (</w:t>
      </w:r>
      <w:proofErr w:type="spellStart"/>
      <w:r w:rsidRPr="5837DBD5">
        <w:rPr>
          <w:rFonts w:asciiTheme="minorHAnsi" w:hAnsiTheme="minorHAnsi" w:eastAsiaTheme="minorEastAsia"/>
        </w:rPr>
        <w:t>swv</w:t>
      </w:r>
      <w:proofErr w:type="spellEnd"/>
      <w:r w:rsidRPr="5837DBD5">
        <w:rPr>
          <w:rFonts w:asciiTheme="minorHAnsi" w:hAnsiTheme="minorHAnsi" w:eastAsiaTheme="minorEastAsia"/>
        </w:rPr>
        <w:t>) is de projectgroep Dekkend Netwerk gestart waar Prinsenhof aan heeft deelgenomen. Het re</w:t>
      </w:r>
      <w:r w:rsidRPr="5837DBD5" w:rsidR="710CE265">
        <w:rPr>
          <w:rFonts w:asciiTheme="minorHAnsi" w:hAnsiTheme="minorHAnsi" w:eastAsiaTheme="minorEastAsia"/>
        </w:rPr>
        <w:t>sultaat is nu dat er binnen de school een gedragsgroep is, met kinderen die anders naar SO hadden gemoeten of wellicht thuis zouden komen te zitten. Dit heeft er</w:t>
      </w:r>
      <w:r w:rsidRPr="5837DBD5" w:rsidR="179CD40F">
        <w:rPr>
          <w:rFonts w:asciiTheme="minorHAnsi" w:hAnsiTheme="minorHAnsi" w:eastAsiaTheme="minorEastAsia"/>
        </w:rPr>
        <w:t xml:space="preserve"> mede voor gezorgd dat Prinsenhof zich aan het ontwikkel</w:t>
      </w:r>
      <w:r w:rsidRPr="5837DBD5" w:rsidR="58D5ED6C">
        <w:rPr>
          <w:rFonts w:asciiTheme="minorHAnsi" w:hAnsiTheme="minorHAnsi" w:eastAsiaTheme="minorEastAsia"/>
        </w:rPr>
        <w:t>en</w:t>
      </w:r>
      <w:r w:rsidRPr="5837DBD5" w:rsidR="179CD40F">
        <w:rPr>
          <w:rFonts w:asciiTheme="minorHAnsi" w:hAnsiTheme="minorHAnsi" w:eastAsiaTheme="minorEastAsia"/>
        </w:rPr>
        <w:t xml:space="preserve"> is tot een SBO+ school en de komende beleidsperiode zal gebruiken om zich door te ontwikkelen tot een </w:t>
      </w:r>
      <w:r w:rsidRPr="5837DBD5" w:rsidR="58F7EEDD">
        <w:rPr>
          <w:rFonts w:asciiTheme="minorHAnsi" w:hAnsiTheme="minorHAnsi" w:eastAsiaTheme="minorEastAsia"/>
        </w:rPr>
        <w:t>expertisecentrum.</w:t>
      </w:r>
    </w:p>
    <w:p w:rsidR="29C158B0" w:rsidP="5837DBD5" w:rsidRDefault="19D217C3" w14:paraId="6A77CBC4" w14:textId="0FD4D693">
      <w:pPr>
        <w:rPr>
          <w:rFonts w:asciiTheme="minorHAnsi" w:hAnsiTheme="minorHAnsi" w:eastAsiaTheme="minorEastAsia"/>
        </w:rPr>
      </w:pPr>
      <w:r w:rsidRPr="374DE45C">
        <w:rPr>
          <w:rFonts w:asciiTheme="minorHAnsi" w:hAnsiTheme="minorHAnsi" w:eastAsiaTheme="minorEastAsia"/>
        </w:rPr>
        <w:t>Vorig jaar hebben we gekozen om de methodiek van Zo Leer je Kinderen Lezen en Spellen (ZLKLS) in te gaan zetten in de onderbouw. De bo</w:t>
      </w:r>
      <w:r w:rsidRPr="374DE45C" w:rsidR="1AAE703F">
        <w:rPr>
          <w:rFonts w:asciiTheme="minorHAnsi" w:hAnsiTheme="minorHAnsi" w:eastAsiaTheme="minorEastAsia"/>
        </w:rPr>
        <w:t xml:space="preserve">venbouw zal hier komend jaar mee van start gaan. Dit heeft er onder andere voor gezorgd dat we een andere visie hebben ontwikkeld voor het aanvankelijk leesproces in de onderbouw. </w:t>
      </w:r>
      <w:r w:rsidRPr="374DE45C" w:rsidR="18B0704F">
        <w:rPr>
          <w:rFonts w:asciiTheme="minorHAnsi" w:hAnsiTheme="minorHAnsi" w:eastAsiaTheme="minorEastAsia"/>
        </w:rPr>
        <w:t>Ook in de bovenbouw moet het gaan zorgen voor een v</w:t>
      </w:r>
      <w:r w:rsidRPr="374DE45C" w:rsidR="215A6215">
        <w:rPr>
          <w:rFonts w:asciiTheme="minorHAnsi" w:hAnsiTheme="minorHAnsi" w:eastAsiaTheme="minorEastAsia"/>
        </w:rPr>
        <w:t>erbetering</w:t>
      </w:r>
      <w:r w:rsidRPr="374DE45C" w:rsidR="18B0704F">
        <w:rPr>
          <w:rFonts w:asciiTheme="minorHAnsi" w:hAnsiTheme="minorHAnsi" w:eastAsiaTheme="minorEastAsia"/>
        </w:rPr>
        <w:t xml:space="preserve"> van de onderwijskwaliteit en de opbrengsten. </w:t>
      </w:r>
    </w:p>
    <w:p w:rsidR="3F271F57" w:rsidP="5837DBD5" w:rsidRDefault="3F271F57" w14:paraId="042C57F1" w14:textId="32E1A18E">
      <w:pPr>
        <w:rPr>
          <w:rFonts w:asciiTheme="minorHAnsi" w:hAnsiTheme="minorHAnsi" w:eastAsiaTheme="minorEastAsia"/>
        </w:rPr>
      </w:pPr>
      <w:r w:rsidRPr="5837DBD5">
        <w:rPr>
          <w:rFonts w:asciiTheme="minorHAnsi" w:hAnsiTheme="minorHAnsi" w:eastAsiaTheme="minorEastAsia"/>
        </w:rPr>
        <w:t xml:space="preserve">Ook vorig jaar zijn we gestart met het geven van </w:t>
      </w:r>
      <w:proofErr w:type="spellStart"/>
      <w:r w:rsidRPr="5837DBD5">
        <w:rPr>
          <w:rFonts w:asciiTheme="minorHAnsi" w:hAnsiTheme="minorHAnsi" w:eastAsiaTheme="minorEastAsia"/>
        </w:rPr>
        <w:t>Rots&amp;Water</w:t>
      </w:r>
      <w:proofErr w:type="spellEnd"/>
      <w:r w:rsidRPr="5837DBD5" w:rsidR="613A4AA9">
        <w:rPr>
          <w:rFonts w:asciiTheme="minorHAnsi" w:hAnsiTheme="minorHAnsi" w:eastAsiaTheme="minorEastAsia"/>
        </w:rPr>
        <w:t xml:space="preserve"> training</w:t>
      </w:r>
      <w:r w:rsidRPr="5837DBD5">
        <w:rPr>
          <w:rFonts w:asciiTheme="minorHAnsi" w:hAnsiTheme="minorHAnsi" w:eastAsiaTheme="minorEastAsia"/>
        </w:rPr>
        <w:t xml:space="preserve"> om </w:t>
      </w:r>
      <w:r w:rsidRPr="5837DBD5" w:rsidR="7EAD7051">
        <w:rPr>
          <w:rFonts w:asciiTheme="minorHAnsi" w:hAnsiTheme="minorHAnsi" w:eastAsiaTheme="minorEastAsia"/>
        </w:rPr>
        <w:t>een positieve ontwikkeling van sociale en emotionele compete</w:t>
      </w:r>
      <w:r w:rsidRPr="5837DBD5" w:rsidR="0E30D2B7">
        <w:rPr>
          <w:rFonts w:asciiTheme="minorHAnsi" w:hAnsiTheme="minorHAnsi" w:eastAsiaTheme="minorEastAsia"/>
        </w:rPr>
        <w:t>n</w:t>
      </w:r>
      <w:r w:rsidRPr="5837DBD5" w:rsidR="7EAD7051">
        <w:rPr>
          <w:rFonts w:asciiTheme="minorHAnsi" w:hAnsiTheme="minorHAnsi" w:eastAsiaTheme="minorEastAsia"/>
        </w:rPr>
        <w:t>ties van de leerlingen te bevorderen.</w:t>
      </w:r>
    </w:p>
    <w:p w:rsidR="39617D0B" w:rsidP="475ABDCA" w:rsidRDefault="5FE7B39E" w14:paraId="5B0D793D" w14:textId="1726C770">
      <w:pPr>
        <w:rPr>
          <w:rFonts w:asciiTheme="minorHAnsi" w:hAnsiTheme="minorHAnsi" w:eastAsiaTheme="minorEastAsia"/>
        </w:rPr>
      </w:pPr>
      <w:r w:rsidRPr="475ABDCA">
        <w:rPr>
          <w:rFonts w:asciiTheme="minorHAnsi" w:hAnsiTheme="minorHAnsi" w:eastAsiaTheme="minorEastAsia"/>
        </w:rPr>
        <w:t xml:space="preserve">Sinds twee jaar werken we met </w:t>
      </w:r>
      <w:r w:rsidRPr="475ABDCA" w:rsidR="5C55FDBE">
        <w:rPr>
          <w:rFonts w:asciiTheme="minorHAnsi" w:hAnsiTheme="minorHAnsi" w:eastAsiaTheme="minorEastAsia"/>
        </w:rPr>
        <w:t>v</w:t>
      </w:r>
      <w:r w:rsidRPr="475ABDCA" w:rsidR="53CAAE74">
        <w:rPr>
          <w:rFonts w:asciiTheme="minorHAnsi" w:hAnsiTheme="minorHAnsi" w:eastAsiaTheme="minorEastAsia"/>
        </w:rPr>
        <w:t xml:space="preserve">ijf </w:t>
      </w:r>
      <w:r w:rsidRPr="475ABDCA">
        <w:rPr>
          <w:rFonts w:asciiTheme="minorHAnsi" w:hAnsiTheme="minorHAnsi" w:eastAsiaTheme="minorEastAsia"/>
        </w:rPr>
        <w:t xml:space="preserve">leerroutes in de school. Deze leerroutes zijn zo gemaakt dat de leerling na groep 8 succesvol </w:t>
      </w:r>
      <w:r w:rsidRPr="475ABDCA" w:rsidR="5F85D1F4">
        <w:rPr>
          <w:rFonts w:asciiTheme="minorHAnsi" w:hAnsiTheme="minorHAnsi" w:eastAsiaTheme="minorEastAsia"/>
        </w:rPr>
        <w:t xml:space="preserve">over kan stappen naar het voortgezet onderwijs dat past bij de onderwijsbehoeften en </w:t>
      </w:r>
      <w:r w:rsidRPr="475ABDCA" w:rsidR="65E2EADF">
        <w:rPr>
          <w:rFonts w:asciiTheme="minorHAnsi" w:hAnsiTheme="minorHAnsi" w:eastAsiaTheme="minorEastAsia"/>
        </w:rPr>
        <w:t>cognitieve mogelijkheden van de leerling. Op deze manier is er een</w:t>
      </w:r>
      <w:r w:rsidRPr="475ABDCA" w:rsidR="7DE3E763">
        <w:rPr>
          <w:rFonts w:asciiTheme="minorHAnsi" w:hAnsiTheme="minorHAnsi" w:eastAsiaTheme="minorEastAsia"/>
        </w:rPr>
        <w:t xml:space="preserve"> uitdagende</w:t>
      </w:r>
      <w:r w:rsidRPr="475ABDCA" w:rsidR="65E2EADF">
        <w:rPr>
          <w:rFonts w:asciiTheme="minorHAnsi" w:hAnsiTheme="minorHAnsi" w:eastAsiaTheme="minorEastAsia"/>
        </w:rPr>
        <w:t xml:space="preserve"> doorgaande lijn gecreëerd in het aanbod voor de lee</w:t>
      </w:r>
      <w:r w:rsidRPr="475ABDCA" w:rsidR="7C3F9EB5">
        <w:rPr>
          <w:rFonts w:asciiTheme="minorHAnsi" w:hAnsiTheme="minorHAnsi" w:eastAsiaTheme="minorEastAsia"/>
        </w:rPr>
        <w:t>rling gedurende zijn/haar tijd op Prinsenhof.</w:t>
      </w:r>
    </w:p>
    <w:p w:rsidR="0077061C" w:rsidP="008D246C" w:rsidRDefault="0077061C" w14:paraId="6EB2E2AD" w14:textId="5FAEF13F"/>
    <w:p w:rsidRPr="00362630" w:rsidR="0077061C" w:rsidP="374DE45C" w:rsidRDefault="55F6D102" w14:paraId="1555BD55" w14:textId="0B902FDC">
      <w:pPr>
        <w:rPr>
          <w:rFonts w:cs="Arial"/>
        </w:rPr>
      </w:pPr>
      <w:bookmarkStart w:name="_Toc129181654" w:id="12"/>
      <w:r w:rsidRPr="374DE45C">
        <w:rPr>
          <w:rStyle w:val="Kop3Char"/>
        </w:rPr>
        <w:t>3.</w:t>
      </w:r>
      <w:r w:rsidRPr="374DE45C" w:rsidR="0675F93E">
        <w:rPr>
          <w:rStyle w:val="Kop3Char"/>
        </w:rPr>
        <w:t>4</w:t>
      </w:r>
      <w:r w:rsidR="0077061C">
        <w:tab/>
      </w:r>
      <w:r w:rsidRPr="374DE45C">
        <w:rPr>
          <w:rStyle w:val="Kop3Char"/>
        </w:rPr>
        <w:t>Inspectiekader</w:t>
      </w:r>
      <w:bookmarkEnd w:id="12"/>
    </w:p>
    <w:p w:rsidRPr="00362630" w:rsidR="0077061C" w:rsidP="374DE45C" w:rsidRDefault="0077061C" w14:paraId="58FD645A" w14:textId="77CC33B3">
      <w:pPr>
        <w:rPr>
          <w:rFonts w:cs="Arial"/>
        </w:rPr>
      </w:pPr>
      <w:r>
        <w:br/>
      </w:r>
      <w:r w:rsidRPr="374DE45C" w:rsidR="55F6D102">
        <w:rPr>
          <w:rFonts w:cs="Arial"/>
        </w:rPr>
        <w:t>Korte uiteenzetting op basis van eigen observaties:</w:t>
      </w:r>
    </w:p>
    <w:p w:rsidRPr="0087726D" w:rsidR="0077061C" w:rsidP="0077061C" w:rsidRDefault="0077061C" w14:paraId="0BFFA66B" w14:textId="77777777">
      <w:pPr>
        <w:ind w:firstLine="360"/>
        <w:rPr>
          <w:rFonts w:cs="Arial"/>
          <w:u w:val="single"/>
        </w:rPr>
      </w:pPr>
      <w:r w:rsidRPr="0087726D">
        <w:rPr>
          <w:rFonts w:cs="Arial"/>
          <w:u w:val="single"/>
        </w:rPr>
        <w:t xml:space="preserve">Onderwijsproces (OP) </w:t>
      </w:r>
    </w:p>
    <w:p w:rsidRPr="0087726D" w:rsidR="0077061C" w:rsidP="0077061C" w:rsidRDefault="0077061C" w14:paraId="69A0028D" w14:textId="77777777">
      <w:pPr>
        <w:ind w:firstLine="348"/>
        <w:rPr>
          <w:rFonts w:cs="Arial"/>
          <w:sz w:val="20"/>
          <w:szCs w:val="20"/>
        </w:rPr>
      </w:pPr>
      <w:r w:rsidRPr="0087726D">
        <w:rPr>
          <w:rFonts w:cs="Arial"/>
          <w:sz w:val="20"/>
          <w:szCs w:val="20"/>
        </w:rPr>
        <w:t xml:space="preserve">Aanbod (OP1) </w:t>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sidRPr="0087726D">
        <w:rPr>
          <w:rFonts w:cs="Arial"/>
          <w:sz w:val="20"/>
          <w:szCs w:val="20"/>
        </w:rPr>
        <w:t xml:space="preserve">goed </w:t>
      </w:r>
      <w:sdt>
        <w:sdtPr>
          <w:rPr>
            <w:rFonts w:cs="Arial"/>
            <w:sz w:val="20"/>
            <w:szCs w:val="22"/>
          </w:rPr>
          <w:id w:val="1787687325"/>
          <w:placeholder>
            <w:docPart w:val="DefaultPlaceholder_1081868574"/>
          </w:placeholder>
          <w14:checkbox>
            <w14:checked w14:val="0"/>
            <w14:checkedState w14:val="2612" w14:font="MS Gothic"/>
            <w14:uncheckedState w14:val="2610" w14:font="MS Gothic"/>
          </w14:checkbox>
        </w:sdtPr>
        <w:sdtEndPr>
          <w:rPr>
            <w:szCs w:val="20"/>
          </w:rPr>
        </w:sdtEndPr>
        <w:sdtContent>
          <w:r>
            <w:rPr>
              <w:rFonts w:ascii="MS Gothic" w:hAnsi="MS Gothic" w:eastAsia="MS Gothic" w:cs="Arial"/>
              <w:sz w:val="20"/>
              <w:szCs w:val="20"/>
            </w:rPr>
            <w:t>☐</w:t>
          </w:r>
        </w:sdtContent>
      </w:sdt>
      <w:r w:rsidRPr="0087726D">
        <w:rPr>
          <w:rFonts w:cs="Arial"/>
          <w:sz w:val="20"/>
          <w:szCs w:val="20"/>
        </w:rPr>
        <w:t xml:space="preserve"> </w:t>
      </w:r>
      <w:r w:rsidRPr="68E039C9">
        <w:rPr>
          <w:rFonts w:cs="Arial"/>
          <w:sz w:val="20"/>
          <w:szCs w:val="20"/>
          <w:highlight w:val="cyan"/>
        </w:rPr>
        <w:t>voldoende</w:t>
      </w:r>
      <w:r w:rsidRPr="0087726D">
        <w:rPr>
          <w:rFonts w:cs="Arial"/>
          <w:sz w:val="20"/>
          <w:szCs w:val="20"/>
        </w:rPr>
        <w:t xml:space="preserve"> </w:t>
      </w:r>
      <w:sdt>
        <w:sdtPr>
          <w:rPr>
            <w:rFonts w:cs="Arial"/>
            <w:sz w:val="20"/>
            <w:szCs w:val="22"/>
          </w:rPr>
          <w:id w:val="1056042204"/>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matig </w:t>
      </w:r>
      <w:sdt>
        <w:sdtPr>
          <w:rPr>
            <w:rFonts w:cs="Arial"/>
            <w:sz w:val="20"/>
            <w:szCs w:val="22"/>
          </w:rPr>
          <w:id w:val="-464349326"/>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onvoldoende </w:t>
      </w:r>
      <w:sdt>
        <w:sdtPr>
          <w:rPr>
            <w:rFonts w:cs="Arial"/>
            <w:sz w:val="20"/>
            <w:szCs w:val="22"/>
          </w:rPr>
          <w:id w:val="-230079860"/>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p>
    <w:p w:rsidRPr="0087726D" w:rsidR="0077061C" w:rsidP="0077061C" w:rsidRDefault="0077061C" w14:paraId="3A8ED774" w14:textId="77777777">
      <w:pPr>
        <w:ind w:left="348"/>
        <w:rPr>
          <w:rFonts w:cs="Arial"/>
          <w:sz w:val="20"/>
          <w:szCs w:val="20"/>
        </w:rPr>
      </w:pPr>
      <w:r w:rsidRPr="0087726D">
        <w:rPr>
          <w:rFonts w:cs="Arial"/>
          <w:sz w:val="20"/>
          <w:szCs w:val="20"/>
        </w:rPr>
        <w:t xml:space="preserve">Zicht op Ontwikkeling en begeleiding (OP2) </w:t>
      </w:r>
      <w:r>
        <w:rPr>
          <w:rFonts w:cs="Arial"/>
          <w:sz w:val="20"/>
          <w:szCs w:val="22"/>
        </w:rPr>
        <w:tab/>
      </w:r>
      <w:r w:rsidRPr="0087726D">
        <w:rPr>
          <w:rFonts w:cs="Arial"/>
          <w:sz w:val="20"/>
          <w:szCs w:val="20"/>
        </w:rPr>
        <w:t xml:space="preserve">goed </w:t>
      </w:r>
      <w:sdt>
        <w:sdtPr>
          <w:rPr>
            <w:rFonts w:cs="Arial"/>
            <w:sz w:val="20"/>
            <w:szCs w:val="22"/>
          </w:rPr>
          <w:id w:val="216779668"/>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w:t>
      </w:r>
      <w:r w:rsidRPr="68E039C9">
        <w:rPr>
          <w:rFonts w:cs="Arial"/>
          <w:sz w:val="20"/>
          <w:szCs w:val="20"/>
          <w:highlight w:val="cyan"/>
        </w:rPr>
        <w:t>voldoende</w:t>
      </w:r>
      <w:r w:rsidRPr="0087726D">
        <w:rPr>
          <w:rFonts w:cs="Arial"/>
          <w:sz w:val="20"/>
          <w:szCs w:val="20"/>
        </w:rPr>
        <w:t xml:space="preserve"> </w:t>
      </w:r>
      <w:sdt>
        <w:sdtPr>
          <w:rPr>
            <w:rFonts w:cs="Arial"/>
            <w:sz w:val="20"/>
            <w:szCs w:val="22"/>
          </w:rPr>
          <w:id w:val="1405107782"/>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matig </w:t>
      </w:r>
      <w:sdt>
        <w:sdtPr>
          <w:rPr>
            <w:rFonts w:cs="Arial"/>
            <w:sz w:val="20"/>
            <w:szCs w:val="22"/>
          </w:rPr>
          <w:id w:val="1696654263"/>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onvoldoende </w:t>
      </w:r>
      <w:sdt>
        <w:sdtPr>
          <w:rPr>
            <w:rFonts w:cs="Arial"/>
            <w:sz w:val="20"/>
            <w:szCs w:val="22"/>
          </w:rPr>
          <w:id w:val="1500002739"/>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p>
    <w:p w:rsidRPr="0087726D" w:rsidR="0077061C" w:rsidP="0077061C" w:rsidRDefault="0077061C" w14:paraId="14EC5D20" w14:textId="77777777">
      <w:pPr>
        <w:ind w:left="348"/>
        <w:rPr>
          <w:rFonts w:cs="Arial"/>
          <w:sz w:val="20"/>
          <w:szCs w:val="20"/>
        </w:rPr>
      </w:pPr>
      <w:r w:rsidRPr="0087726D">
        <w:rPr>
          <w:rFonts w:cs="Arial"/>
          <w:sz w:val="20"/>
          <w:szCs w:val="20"/>
        </w:rPr>
        <w:t xml:space="preserve">Pedagogisch en didactisch handelen (OP3) </w:t>
      </w:r>
      <w:r>
        <w:rPr>
          <w:rFonts w:cs="Arial"/>
          <w:sz w:val="20"/>
          <w:szCs w:val="22"/>
        </w:rPr>
        <w:tab/>
      </w:r>
      <w:r w:rsidRPr="0087726D">
        <w:rPr>
          <w:rFonts w:cs="Arial"/>
          <w:sz w:val="20"/>
          <w:szCs w:val="20"/>
        </w:rPr>
        <w:t xml:space="preserve">goed </w:t>
      </w:r>
      <w:sdt>
        <w:sdtPr>
          <w:rPr>
            <w:rFonts w:cs="Arial"/>
            <w:sz w:val="20"/>
            <w:szCs w:val="22"/>
          </w:rPr>
          <w:id w:val="-154527261"/>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w:t>
      </w:r>
      <w:r w:rsidRPr="68E039C9">
        <w:rPr>
          <w:rFonts w:cs="Arial"/>
          <w:sz w:val="20"/>
          <w:szCs w:val="20"/>
          <w:highlight w:val="cyan"/>
        </w:rPr>
        <w:t>voldoende</w:t>
      </w:r>
      <w:r w:rsidRPr="0087726D">
        <w:rPr>
          <w:rFonts w:cs="Arial"/>
          <w:sz w:val="20"/>
          <w:szCs w:val="20"/>
        </w:rPr>
        <w:t xml:space="preserve"> </w:t>
      </w:r>
      <w:sdt>
        <w:sdtPr>
          <w:rPr>
            <w:rFonts w:cs="Arial"/>
            <w:sz w:val="20"/>
            <w:szCs w:val="22"/>
          </w:rPr>
          <w:id w:val="1551033366"/>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matig </w:t>
      </w:r>
      <w:sdt>
        <w:sdtPr>
          <w:rPr>
            <w:rFonts w:cs="Arial"/>
            <w:sz w:val="20"/>
            <w:szCs w:val="22"/>
          </w:rPr>
          <w:id w:val="-1811940014"/>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onvoldoende </w:t>
      </w:r>
      <w:sdt>
        <w:sdtPr>
          <w:rPr>
            <w:rFonts w:cs="Arial"/>
            <w:sz w:val="20"/>
            <w:szCs w:val="22"/>
          </w:rPr>
          <w:id w:val="-1886708992"/>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p>
    <w:p w:rsidRPr="0087726D" w:rsidR="0077061C" w:rsidP="0077061C" w:rsidRDefault="0077061C" w14:paraId="4ABD6240" w14:textId="77777777">
      <w:pPr>
        <w:ind w:firstLine="348"/>
        <w:rPr>
          <w:rFonts w:cs="Arial"/>
          <w:sz w:val="20"/>
          <w:szCs w:val="20"/>
        </w:rPr>
      </w:pPr>
      <w:r w:rsidRPr="0087726D">
        <w:rPr>
          <w:rFonts w:cs="Arial"/>
          <w:sz w:val="20"/>
          <w:szCs w:val="20"/>
        </w:rPr>
        <w:t xml:space="preserve">Onderwijstijd (OP4) </w:t>
      </w:r>
      <w:r>
        <w:rPr>
          <w:rFonts w:cs="Arial"/>
          <w:sz w:val="20"/>
          <w:szCs w:val="22"/>
        </w:rPr>
        <w:tab/>
      </w:r>
      <w:r>
        <w:rPr>
          <w:rFonts w:cs="Arial"/>
          <w:sz w:val="20"/>
          <w:szCs w:val="22"/>
        </w:rPr>
        <w:tab/>
      </w:r>
      <w:r>
        <w:rPr>
          <w:rFonts w:cs="Arial"/>
          <w:sz w:val="20"/>
          <w:szCs w:val="22"/>
        </w:rPr>
        <w:tab/>
      </w:r>
      <w:r>
        <w:rPr>
          <w:rFonts w:cs="Arial"/>
          <w:sz w:val="20"/>
          <w:szCs w:val="22"/>
        </w:rPr>
        <w:tab/>
      </w:r>
      <w:r w:rsidRPr="0087726D">
        <w:rPr>
          <w:rFonts w:cs="Arial"/>
          <w:sz w:val="20"/>
          <w:szCs w:val="20"/>
        </w:rPr>
        <w:t xml:space="preserve">goed </w:t>
      </w:r>
      <w:sdt>
        <w:sdtPr>
          <w:rPr>
            <w:rFonts w:cs="Arial"/>
            <w:sz w:val="20"/>
            <w:szCs w:val="22"/>
          </w:rPr>
          <w:id w:val="1800733371"/>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w:t>
      </w:r>
      <w:r w:rsidRPr="68E039C9">
        <w:rPr>
          <w:rFonts w:cs="Arial"/>
          <w:sz w:val="20"/>
          <w:szCs w:val="20"/>
          <w:highlight w:val="cyan"/>
        </w:rPr>
        <w:t>voldoende</w:t>
      </w:r>
      <w:r w:rsidRPr="0087726D">
        <w:rPr>
          <w:rFonts w:cs="Arial"/>
          <w:sz w:val="20"/>
          <w:szCs w:val="20"/>
        </w:rPr>
        <w:t xml:space="preserve"> </w:t>
      </w:r>
      <w:sdt>
        <w:sdtPr>
          <w:rPr>
            <w:rFonts w:cs="Arial"/>
            <w:sz w:val="20"/>
            <w:szCs w:val="22"/>
          </w:rPr>
          <w:id w:val="-22786145"/>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matig </w:t>
      </w:r>
      <w:sdt>
        <w:sdtPr>
          <w:rPr>
            <w:rFonts w:cs="Arial"/>
            <w:sz w:val="20"/>
            <w:szCs w:val="22"/>
          </w:rPr>
          <w:id w:val="-816649911"/>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onvoldoende </w:t>
      </w:r>
      <w:sdt>
        <w:sdtPr>
          <w:rPr>
            <w:rFonts w:cs="Arial"/>
            <w:sz w:val="20"/>
            <w:szCs w:val="22"/>
          </w:rPr>
          <w:id w:val="-267080614"/>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p>
    <w:p w:rsidRPr="0087726D" w:rsidR="0077061C" w:rsidP="0077061C" w:rsidRDefault="0077061C" w14:paraId="5E6F11FB" w14:textId="77777777">
      <w:pPr>
        <w:ind w:firstLine="348"/>
        <w:rPr>
          <w:rFonts w:cs="Arial"/>
          <w:sz w:val="20"/>
          <w:szCs w:val="20"/>
        </w:rPr>
      </w:pPr>
      <w:r w:rsidRPr="0087726D">
        <w:rPr>
          <w:rFonts w:cs="Arial"/>
          <w:sz w:val="20"/>
          <w:szCs w:val="20"/>
        </w:rPr>
        <w:t xml:space="preserve">Afsluiting (OP6) </w:t>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sidRPr="0087726D">
        <w:rPr>
          <w:rFonts w:cs="Arial"/>
          <w:sz w:val="20"/>
          <w:szCs w:val="20"/>
        </w:rPr>
        <w:t xml:space="preserve">goed </w:t>
      </w:r>
      <w:sdt>
        <w:sdtPr>
          <w:rPr>
            <w:rFonts w:cs="Arial"/>
            <w:sz w:val="20"/>
            <w:szCs w:val="22"/>
          </w:rPr>
          <w:id w:val="231971640"/>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w:t>
      </w:r>
      <w:r w:rsidRPr="68E039C9">
        <w:rPr>
          <w:rFonts w:cs="Arial"/>
          <w:sz w:val="20"/>
          <w:szCs w:val="20"/>
          <w:highlight w:val="cyan"/>
        </w:rPr>
        <w:t>voldoende</w:t>
      </w:r>
      <w:r w:rsidRPr="0087726D">
        <w:rPr>
          <w:rFonts w:cs="Arial"/>
          <w:sz w:val="20"/>
          <w:szCs w:val="20"/>
        </w:rPr>
        <w:t xml:space="preserve"> </w:t>
      </w:r>
      <w:sdt>
        <w:sdtPr>
          <w:rPr>
            <w:rFonts w:cs="Arial"/>
            <w:sz w:val="20"/>
            <w:szCs w:val="22"/>
          </w:rPr>
          <w:id w:val="45039639"/>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matig </w:t>
      </w:r>
      <w:sdt>
        <w:sdtPr>
          <w:rPr>
            <w:rFonts w:cs="Arial"/>
            <w:sz w:val="20"/>
            <w:szCs w:val="22"/>
          </w:rPr>
          <w:id w:val="127291707"/>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onvoldoende </w:t>
      </w:r>
      <w:sdt>
        <w:sdtPr>
          <w:rPr>
            <w:rFonts w:cs="Arial"/>
            <w:sz w:val="20"/>
            <w:szCs w:val="22"/>
          </w:rPr>
          <w:id w:val="-1830273889"/>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p>
    <w:p w:rsidRPr="0087726D" w:rsidR="0077061C" w:rsidP="0077061C" w:rsidRDefault="0077061C" w14:paraId="6611B721" w14:textId="77777777">
      <w:pPr>
        <w:ind w:firstLine="348"/>
        <w:rPr>
          <w:rFonts w:cs="Arial"/>
          <w:u w:val="single"/>
        </w:rPr>
      </w:pPr>
      <w:r w:rsidRPr="0087726D">
        <w:rPr>
          <w:rFonts w:cs="Arial"/>
          <w:u w:val="single"/>
        </w:rPr>
        <w:t>Veiligheid en Schoolklimaat (VS)</w:t>
      </w:r>
    </w:p>
    <w:p w:rsidRPr="0087726D" w:rsidR="0077061C" w:rsidP="0077061C" w:rsidRDefault="0077061C" w14:paraId="50AB4ADF" w14:textId="77777777">
      <w:pPr>
        <w:ind w:firstLine="348"/>
        <w:rPr>
          <w:rFonts w:cs="Arial"/>
          <w:sz w:val="20"/>
          <w:szCs w:val="20"/>
        </w:rPr>
      </w:pPr>
      <w:r w:rsidRPr="0087726D">
        <w:rPr>
          <w:rFonts w:cs="Arial"/>
          <w:sz w:val="20"/>
          <w:szCs w:val="20"/>
        </w:rPr>
        <w:t xml:space="preserve">Veiligheid (VS1) </w:t>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sidRPr="0087726D">
        <w:rPr>
          <w:rFonts w:cs="Arial"/>
          <w:sz w:val="20"/>
          <w:szCs w:val="20"/>
        </w:rPr>
        <w:t xml:space="preserve">goed </w:t>
      </w:r>
      <w:sdt>
        <w:sdtPr>
          <w:rPr>
            <w:rFonts w:cs="Arial"/>
            <w:sz w:val="20"/>
            <w:szCs w:val="22"/>
          </w:rPr>
          <w:id w:val="465622740"/>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w:t>
      </w:r>
      <w:r w:rsidRPr="68E039C9">
        <w:rPr>
          <w:rFonts w:cs="Arial"/>
          <w:sz w:val="20"/>
          <w:szCs w:val="20"/>
          <w:highlight w:val="cyan"/>
        </w:rPr>
        <w:t>voldoende</w:t>
      </w:r>
      <w:r w:rsidRPr="0087726D">
        <w:rPr>
          <w:rFonts w:cs="Arial"/>
          <w:sz w:val="20"/>
          <w:szCs w:val="20"/>
        </w:rPr>
        <w:t xml:space="preserve"> </w:t>
      </w:r>
      <w:sdt>
        <w:sdtPr>
          <w:rPr>
            <w:rFonts w:cs="Arial"/>
            <w:sz w:val="20"/>
            <w:szCs w:val="22"/>
          </w:rPr>
          <w:id w:val="-474766601"/>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matig </w:t>
      </w:r>
      <w:sdt>
        <w:sdtPr>
          <w:rPr>
            <w:rFonts w:cs="Arial"/>
            <w:sz w:val="20"/>
            <w:szCs w:val="22"/>
          </w:rPr>
          <w:id w:val="1190876267"/>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onvoldoende </w:t>
      </w:r>
      <w:sdt>
        <w:sdtPr>
          <w:rPr>
            <w:rFonts w:cs="Arial"/>
            <w:sz w:val="20"/>
            <w:szCs w:val="22"/>
          </w:rPr>
          <w:id w:val="-263077000"/>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p>
    <w:p w:rsidRPr="0087726D" w:rsidR="0077061C" w:rsidP="0077061C" w:rsidRDefault="0077061C" w14:paraId="56643DB4" w14:textId="77777777">
      <w:pPr>
        <w:ind w:firstLine="348"/>
        <w:rPr>
          <w:rFonts w:cs="Arial"/>
          <w:sz w:val="20"/>
          <w:szCs w:val="20"/>
        </w:rPr>
      </w:pPr>
      <w:r w:rsidRPr="0087726D">
        <w:rPr>
          <w:rFonts w:cs="Arial"/>
          <w:sz w:val="20"/>
          <w:szCs w:val="20"/>
        </w:rPr>
        <w:t xml:space="preserve">Schoolklimaat (VS2) </w:t>
      </w:r>
      <w:r>
        <w:rPr>
          <w:rFonts w:cs="Arial"/>
          <w:sz w:val="20"/>
          <w:szCs w:val="22"/>
        </w:rPr>
        <w:tab/>
      </w:r>
      <w:r>
        <w:rPr>
          <w:rFonts w:cs="Arial"/>
          <w:sz w:val="20"/>
          <w:szCs w:val="22"/>
        </w:rPr>
        <w:tab/>
      </w:r>
      <w:r>
        <w:rPr>
          <w:rFonts w:cs="Arial"/>
          <w:sz w:val="20"/>
          <w:szCs w:val="22"/>
        </w:rPr>
        <w:tab/>
      </w:r>
      <w:r>
        <w:rPr>
          <w:rFonts w:cs="Arial"/>
          <w:sz w:val="20"/>
          <w:szCs w:val="22"/>
        </w:rPr>
        <w:tab/>
      </w:r>
      <w:r w:rsidRPr="0087726D">
        <w:rPr>
          <w:rFonts w:cs="Arial"/>
          <w:sz w:val="20"/>
          <w:szCs w:val="20"/>
        </w:rPr>
        <w:t xml:space="preserve">goed </w:t>
      </w:r>
      <w:sdt>
        <w:sdtPr>
          <w:rPr>
            <w:rFonts w:cs="Arial"/>
            <w:sz w:val="20"/>
            <w:szCs w:val="22"/>
          </w:rPr>
          <w:id w:val="1625348153"/>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w:t>
      </w:r>
      <w:r w:rsidRPr="68E039C9">
        <w:rPr>
          <w:rFonts w:cs="Arial"/>
          <w:sz w:val="20"/>
          <w:szCs w:val="20"/>
          <w:highlight w:val="cyan"/>
        </w:rPr>
        <w:t>voldoende</w:t>
      </w:r>
      <w:r w:rsidRPr="0087726D">
        <w:rPr>
          <w:rFonts w:cs="Arial"/>
          <w:sz w:val="20"/>
          <w:szCs w:val="20"/>
        </w:rPr>
        <w:t xml:space="preserve"> </w:t>
      </w:r>
      <w:sdt>
        <w:sdtPr>
          <w:rPr>
            <w:rFonts w:cs="Arial"/>
            <w:sz w:val="20"/>
            <w:szCs w:val="22"/>
          </w:rPr>
          <w:id w:val="1715159393"/>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matig </w:t>
      </w:r>
      <w:sdt>
        <w:sdtPr>
          <w:rPr>
            <w:rFonts w:cs="Arial"/>
            <w:sz w:val="20"/>
            <w:szCs w:val="22"/>
          </w:rPr>
          <w:id w:val="1806350542"/>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onvoldoende </w:t>
      </w:r>
      <w:sdt>
        <w:sdtPr>
          <w:rPr>
            <w:rFonts w:cs="Arial"/>
            <w:sz w:val="20"/>
            <w:szCs w:val="22"/>
          </w:rPr>
          <w:id w:val="651257025"/>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p>
    <w:p w:rsidRPr="0087726D" w:rsidR="0077061C" w:rsidP="0077061C" w:rsidRDefault="0077061C" w14:paraId="5EA0036C" w14:textId="77777777">
      <w:pPr>
        <w:ind w:firstLine="348"/>
        <w:rPr>
          <w:rFonts w:cs="Arial"/>
          <w:u w:val="single"/>
        </w:rPr>
      </w:pPr>
      <w:r w:rsidRPr="0087726D">
        <w:rPr>
          <w:rFonts w:cs="Arial"/>
          <w:u w:val="single"/>
        </w:rPr>
        <w:t>Onderwijsresultaten (OR)</w:t>
      </w:r>
    </w:p>
    <w:p w:rsidRPr="0087726D" w:rsidR="0077061C" w:rsidP="0077061C" w:rsidRDefault="0077061C" w14:paraId="3BB028B1" w14:textId="77777777">
      <w:pPr>
        <w:ind w:firstLine="348"/>
        <w:rPr>
          <w:rFonts w:cs="Arial"/>
          <w:sz w:val="20"/>
          <w:szCs w:val="20"/>
        </w:rPr>
      </w:pPr>
      <w:r w:rsidRPr="0087726D">
        <w:rPr>
          <w:rFonts w:cs="Arial"/>
          <w:sz w:val="20"/>
          <w:szCs w:val="20"/>
        </w:rPr>
        <w:t xml:space="preserve">Resultaten (OR1) </w:t>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sidRPr="0087726D">
        <w:rPr>
          <w:rFonts w:cs="Arial"/>
          <w:sz w:val="20"/>
          <w:szCs w:val="20"/>
        </w:rPr>
        <w:t xml:space="preserve">goed </w:t>
      </w:r>
      <w:sdt>
        <w:sdtPr>
          <w:rPr>
            <w:rFonts w:cs="Arial"/>
            <w:sz w:val="20"/>
            <w:szCs w:val="22"/>
          </w:rPr>
          <w:id w:val="-1484392881"/>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w:t>
      </w:r>
      <w:r w:rsidRPr="68E039C9">
        <w:rPr>
          <w:rFonts w:cs="Arial"/>
          <w:sz w:val="20"/>
          <w:szCs w:val="20"/>
          <w:highlight w:val="cyan"/>
        </w:rPr>
        <w:t>voldoende</w:t>
      </w:r>
      <w:r w:rsidRPr="0087726D">
        <w:rPr>
          <w:rFonts w:cs="Arial"/>
          <w:sz w:val="20"/>
          <w:szCs w:val="20"/>
        </w:rPr>
        <w:t xml:space="preserve"> </w:t>
      </w:r>
      <w:sdt>
        <w:sdtPr>
          <w:rPr>
            <w:rFonts w:cs="Arial"/>
            <w:sz w:val="20"/>
            <w:szCs w:val="22"/>
          </w:rPr>
          <w:id w:val="-1446371558"/>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matig </w:t>
      </w:r>
      <w:sdt>
        <w:sdtPr>
          <w:rPr>
            <w:rFonts w:cs="Arial"/>
            <w:sz w:val="20"/>
            <w:szCs w:val="22"/>
          </w:rPr>
          <w:id w:val="1737274261"/>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Pr="0087726D">
        <w:rPr>
          <w:rFonts w:cs="Arial"/>
          <w:sz w:val="20"/>
          <w:szCs w:val="20"/>
        </w:rPr>
        <w:t xml:space="preserve"> onvoldoende </w:t>
      </w:r>
      <w:sdt>
        <w:sdtPr>
          <w:rPr>
            <w:rFonts w:cs="Arial"/>
            <w:sz w:val="20"/>
            <w:szCs w:val="22"/>
          </w:rPr>
          <w:id w:val="-1073432845"/>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p>
    <w:p w:rsidRPr="0087726D" w:rsidR="0077061C" w:rsidP="374DE45C" w:rsidRDefault="55F6D102" w14:paraId="4EFE8AC1" w14:textId="77777777">
      <w:pPr>
        <w:ind w:left="348"/>
        <w:rPr>
          <w:rFonts w:cs="Arial"/>
          <w:sz w:val="20"/>
          <w:szCs w:val="20"/>
        </w:rPr>
      </w:pPr>
      <w:r w:rsidRPr="0087726D">
        <w:rPr>
          <w:rFonts w:cs="Arial"/>
          <w:sz w:val="20"/>
          <w:szCs w:val="20"/>
        </w:rPr>
        <w:t xml:space="preserve">Sociale/Maatschappelijke competenties (OR2) </w:t>
      </w:r>
      <w:r w:rsidR="0077061C">
        <w:rPr>
          <w:rFonts w:cs="Arial"/>
          <w:sz w:val="20"/>
          <w:szCs w:val="22"/>
        </w:rPr>
        <w:tab/>
      </w:r>
      <w:r w:rsidRPr="0087726D">
        <w:rPr>
          <w:rFonts w:cs="Arial"/>
          <w:sz w:val="20"/>
          <w:szCs w:val="20"/>
        </w:rPr>
        <w:t xml:space="preserve">goed </w:t>
      </w:r>
      <w:sdt>
        <w:sdtPr>
          <w:rPr>
            <w:rFonts w:cs="Arial"/>
            <w:sz w:val="20"/>
            <w:szCs w:val="22"/>
          </w:rPr>
          <w:id w:val="-670869574"/>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cs="Segoe UI Symbol"/>
              <w:sz w:val="20"/>
              <w:szCs w:val="20"/>
            </w:rPr>
            <w:t>☐</w:t>
          </w:r>
        </w:sdtContent>
      </w:sdt>
      <w:r w:rsidRPr="0087726D">
        <w:rPr>
          <w:rFonts w:cs="Arial"/>
          <w:sz w:val="20"/>
          <w:szCs w:val="20"/>
        </w:rPr>
        <w:t xml:space="preserve"> </w:t>
      </w:r>
      <w:r w:rsidRPr="68E039C9">
        <w:rPr>
          <w:rFonts w:cs="Arial"/>
          <w:sz w:val="20"/>
          <w:szCs w:val="20"/>
          <w:highlight w:val="cyan"/>
        </w:rPr>
        <w:t>voldoende</w:t>
      </w:r>
      <w:r w:rsidRPr="0087726D">
        <w:rPr>
          <w:rFonts w:cs="Arial"/>
          <w:sz w:val="20"/>
          <w:szCs w:val="20"/>
        </w:rPr>
        <w:t xml:space="preserve"> </w:t>
      </w:r>
      <w:sdt>
        <w:sdtPr>
          <w:rPr>
            <w:rFonts w:cs="Arial"/>
            <w:sz w:val="20"/>
            <w:szCs w:val="22"/>
          </w:rPr>
          <w:id w:val="-1046907842"/>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cs="Segoe UI Symbol"/>
              <w:sz w:val="20"/>
              <w:szCs w:val="20"/>
            </w:rPr>
            <w:t>☐</w:t>
          </w:r>
        </w:sdtContent>
      </w:sdt>
      <w:r w:rsidRPr="0087726D">
        <w:rPr>
          <w:rFonts w:cs="Arial"/>
          <w:sz w:val="20"/>
          <w:szCs w:val="20"/>
        </w:rPr>
        <w:t xml:space="preserve"> matig </w:t>
      </w:r>
      <w:sdt>
        <w:sdtPr>
          <w:rPr>
            <w:rFonts w:cs="Arial"/>
            <w:sz w:val="20"/>
            <w:szCs w:val="22"/>
          </w:rPr>
          <w:id w:val="-1102948820"/>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cs="Segoe UI Symbol"/>
              <w:sz w:val="20"/>
              <w:szCs w:val="20"/>
            </w:rPr>
            <w:t>☐</w:t>
          </w:r>
        </w:sdtContent>
      </w:sdt>
      <w:r w:rsidRPr="0087726D">
        <w:rPr>
          <w:rFonts w:cs="Arial"/>
          <w:sz w:val="20"/>
          <w:szCs w:val="20"/>
        </w:rPr>
        <w:t xml:space="preserve"> onvoldoende </w:t>
      </w:r>
      <w:sdt>
        <w:sdtPr>
          <w:rPr>
            <w:rFonts w:cs="Arial"/>
            <w:sz w:val="20"/>
            <w:szCs w:val="22"/>
          </w:rPr>
          <w:id w:val="724562714"/>
          <w:placeholder>
            <w:docPart w:val="DefaultPlaceholder_1081868574"/>
          </w:placeholder>
          <w14:checkbox>
            <w14:checked w14:val="0"/>
            <w14:checkedState w14:val="2612" w14:font="MS Gothic"/>
            <w14:uncheckedState w14:val="2610" w14:font="MS Gothic"/>
          </w14:checkbox>
        </w:sdtPr>
        <w:sdtEndPr>
          <w:rPr>
            <w:szCs w:val="20"/>
          </w:rPr>
        </w:sdtEndPr>
        <w:sdtContent>
          <w:r w:rsidRPr="0087726D">
            <w:rPr>
              <w:rFonts w:ascii="Segoe UI Symbol" w:hAnsi="Segoe UI Symbol" w:eastAsia="MS Gothic" w:cs="Segoe UI Symbol"/>
              <w:sz w:val="20"/>
              <w:szCs w:val="20"/>
            </w:rPr>
            <w:t>☐</w:t>
          </w:r>
        </w:sdtContent>
      </w:sdt>
      <w:r w:rsidR="0077061C">
        <w:rPr>
          <w:rFonts w:cs="Arial"/>
        </w:rPr>
        <w:t>Bij matig of onvoldoende volgt een korte beschrijving van de huidige situatie en de stappen die te nemen zijn naar de gewenste situatie</w:t>
      </w:r>
    </w:p>
    <w:p w:rsidR="5837DBD5" w:rsidP="5837DBD5" w:rsidRDefault="5837DBD5" w14:paraId="1B5A3E93" w14:textId="5374598C"/>
    <w:p w:rsidR="5837DBD5" w:rsidP="5837DBD5" w:rsidRDefault="5837DBD5" w14:paraId="161FDAA2" w14:textId="72144FE1"/>
    <w:p w:rsidRPr="004C151D" w:rsidR="00AB416C" w:rsidP="004C151D" w:rsidRDefault="0675F93E" w14:paraId="597CC8D8" w14:textId="72F69332">
      <w:pPr>
        <w:pStyle w:val="Kop3"/>
      </w:pPr>
      <w:bookmarkStart w:name="_Toc129181655" w:id="13"/>
      <w:r>
        <w:t xml:space="preserve">3.5 </w:t>
      </w:r>
      <w:r w:rsidR="00AB416C">
        <w:tab/>
      </w:r>
      <w:r>
        <w:t>Ambities voor de komende schoolplanperiode</w:t>
      </w:r>
      <w:bookmarkEnd w:id="13"/>
    </w:p>
    <w:p w:rsidR="374DE45C" w:rsidP="374DE45C" w:rsidRDefault="374DE45C" w14:paraId="216932D0" w14:textId="18398610"/>
    <w:p w:rsidR="57394182" w:rsidP="5837DBD5" w:rsidRDefault="57394182" w14:paraId="33763B2D" w14:textId="517BAE18">
      <w:pPr>
        <w:rPr>
          <w:b/>
          <w:bCs/>
        </w:rPr>
      </w:pPr>
      <w:r w:rsidRPr="2D28F9D7">
        <w:rPr>
          <w:b/>
          <w:bCs/>
        </w:rPr>
        <w:t>Kansrijk samenwerken</w:t>
      </w:r>
    </w:p>
    <w:p w:rsidR="2D28F9D7" w:rsidP="2D28F9D7" w:rsidRDefault="2D28F9D7" w14:paraId="3E436D53" w14:textId="5D0C1AB5">
      <w:pPr>
        <w:rPr>
          <w:b/>
          <w:bCs/>
        </w:rPr>
      </w:pPr>
    </w:p>
    <w:p w:rsidR="545808A2" w:rsidP="2D28F9D7" w:rsidRDefault="545808A2" w14:paraId="47850353" w14:textId="7CC93129">
      <w:pPr>
        <w:rPr>
          <w:b/>
          <w:bCs/>
          <w:i/>
          <w:iCs/>
          <w:sz w:val="20"/>
          <w:szCs w:val="20"/>
        </w:rPr>
      </w:pPr>
      <w:r w:rsidRPr="2D28F9D7">
        <w:rPr>
          <w:b/>
          <w:bCs/>
          <w:i/>
          <w:iCs/>
          <w:sz w:val="20"/>
          <w:szCs w:val="20"/>
        </w:rPr>
        <w:t>-medewerkers/team</w:t>
      </w:r>
    </w:p>
    <w:p w:rsidR="127B467C" w:rsidP="28A5A2B3" w:rsidRDefault="127B467C" w14:paraId="36CB8320" w14:textId="75BA44BF">
      <w:pPr>
        <w:spacing w:after="160" w:line="257" w:lineRule="auto"/>
        <w:rPr>
          <w:rFonts w:ascii="Calibri" w:hAnsi="Calibri" w:eastAsia="Calibri" w:cs="Calibri"/>
          <w:color w:val="000000" w:themeColor="text1"/>
          <w:szCs w:val="22"/>
        </w:rPr>
      </w:pPr>
      <w:r w:rsidRPr="28A5A2B3">
        <w:rPr>
          <w:rFonts w:asciiTheme="minorHAnsi" w:hAnsiTheme="minorHAnsi" w:eastAsiaTheme="minorEastAsia"/>
          <w:szCs w:val="22"/>
        </w:rPr>
        <w:t xml:space="preserve">In de </w:t>
      </w:r>
      <w:r w:rsidRPr="28A5A2B3" w:rsidR="7E16B3BA">
        <w:rPr>
          <w:rFonts w:asciiTheme="minorHAnsi" w:hAnsiTheme="minorHAnsi" w:eastAsiaTheme="minorEastAsia"/>
          <w:szCs w:val="22"/>
        </w:rPr>
        <w:t xml:space="preserve">missie van Prinsenhof </w:t>
      </w:r>
      <w:r w:rsidRPr="28A5A2B3" w:rsidR="3F71CE89">
        <w:rPr>
          <w:rFonts w:asciiTheme="minorHAnsi" w:hAnsiTheme="minorHAnsi" w:eastAsiaTheme="minorEastAsia"/>
          <w:szCs w:val="22"/>
        </w:rPr>
        <w:t xml:space="preserve">valt o.a. te lezen dat we </w:t>
      </w:r>
      <w:r w:rsidRPr="28A5A2B3" w:rsidR="7E16B3BA">
        <w:rPr>
          <w:rFonts w:ascii="Calibri" w:hAnsi="Calibri" w:eastAsia="Calibri" w:cs="Calibri"/>
          <w:color w:val="000000" w:themeColor="text1"/>
          <w:szCs w:val="22"/>
        </w:rPr>
        <w:t xml:space="preserve">een veilige leeromgeving </w:t>
      </w:r>
      <w:r w:rsidRPr="28A5A2B3" w:rsidR="6F74DE8D">
        <w:rPr>
          <w:rFonts w:ascii="Calibri" w:hAnsi="Calibri" w:eastAsia="Calibri" w:cs="Calibri"/>
          <w:color w:val="000000" w:themeColor="text1"/>
          <w:szCs w:val="22"/>
        </w:rPr>
        <w:t xml:space="preserve">willen </w:t>
      </w:r>
      <w:r w:rsidRPr="28A5A2B3" w:rsidR="7E16B3BA">
        <w:rPr>
          <w:rFonts w:ascii="Calibri" w:hAnsi="Calibri" w:eastAsia="Calibri" w:cs="Calibri"/>
          <w:color w:val="000000" w:themeColor="text1"/>
          <w:szCs w:val="22"/>
        </w:rPr>
        <w:t xml:space="preserve">bieden </w:t>
      </w:r>
      <w:r w:rsidRPr="28A5A2B3" w:rsidR="6C685696">
        <w:rPr>
          <w:rFonts w:ascii="Calibri" w:hAnsi="Calibri" w:eastAsia="Calibri" w:cs="Calibri"/>
          <w:color w:val="000000" w:themeColor="text1"/>
          <w:szCs w:val="22"/>
        </w:rPr>
        <w:t>en</w:t>
      </w:r>
      <w:r w:rsidRPr="28A5A2B3" w:rsidR="7E16B3BA">
        <w:rPr>
          <w:rFonts w:ascii="Calibri" w:hAnsi="Calibri" w:eastAsia="Calibri" w:cs="Calibri"/>
          <w:color w:val="000000" w:themeColor="text1"/>
          <w:szCs w:val="22"/>
        </w:rPr>
        <w:t xml:space="preserve"> </w:t>
      </w:r>
      <w:r w:rsidRPr="28A5A2B3" w:rsidR="0287954D">
        <w:rPr>
          <w:rFonts w:ascii="Calibri" w:hAnsi="Calibri" w:eastAsia="Calibri" w:cs="Calibri"/>
          <w:color w:val="000000" w:themeColor="text1"/>
          <w:szCs w:val="22"/>
        </w:rPr>
        <w:t>w</w:t>
      </w:r>
      <w:r w:rsidRPr="28A5A2B3" w:rsidR="7E16B3BA">
        <w:rPr>
          <w:rFonts w:ascii="Calibri" w:hAnsi="Calibri" w:eastAsia="Calibri" w:cs="Calibri"/>
          <w:color w:val="000000" w:themeColor="text1"/>
          <w:szCs w:val="22"/>
        </w:rPr>
        <w:t xml:space="preserve">e </w:t>
      </w:r>
      <w:r w:rsidRPr="28A5A2B3" w:rsidR="492FF48F">
        <w:rPr>
          <w:rFonts w:ascii="Calibri" w:hAnsi="Calibri" w:eastAsia="Calibri" w:cs="Calibri"/>
          <w:color w:val="000000" w:themeColor="text1"/>
          <w:szCs w:val="22"/>
        </w:rPr>
        <w:t xml:space="preserve">ons </w:t>
      </w:r>
      <w:r w:rsidRPr="28A5A2B3" w:rsidR="7E16B3BA">
        <w:rPr>
          <w:rFonts w:ascii="Calibri" w:hAnsi="Calibri" w:eastAsia="Calibri" w:cs="Calibri"/>
          <w:color w:val="000000" w:themeColor="text1"/>
          <w:szCs w:val="22"/>
        </w:rPr>
        <w:t>richten op de mogelijkheden en kansen van iedere leerling.</w:t>
      </w:r>
      <w:r w:rsidRPr="28A5A2B3" w:rsidR="59B8C58C">
        <w:rPr>
          <w:rFonts w:ascii="Calibri" w:hAnsi="Calibri" w:eastAsia="Calibri" w:cs="Calibri"/>
          <w:color w:val="000000" w:themeColor="text1"/>
          <w:szCs w:val="22"/>
        </w:rPr>
        <w:t xml:space="preserve"> Deze situatie willen we </w:t>
      </w:r>
      <w:r w:rsidRPr="28A5A2B3" w:rsidR="7E03417A">
        <w:rPr>
          <w:rFonts w:ascii="Calibri" w:hAnsi="Calibri" w:eastAsia="Calibri" w:cs="Calibri"/>
          <w:color w:val="000000" w:themeColor="text1"/>
          <w:szCs w:val="22"/>
        </w:rPr>
        <w:t xml:space="preserve">echter </w:t>
      </w:r>
      <w:r w:rsidRPr="28A5A2B3" w:rsidR="59B8C58C">
        <w:rPr>
          <w:rFonts w:ascii="Calibri" w:hAnsi="Calibri" w:eastAsia="Calibri" w:cs="Calibri"/>
          <w:color w:val="000000" w:themeColor="text1"/>
          <w:szCs w:val="22"/>
        </w:rPr>
        <w:t xml:space="preserve">ook creëren voor de medewerkers van onze school. </w:t>
      </w:r>
      <w:r w:rsidRPr="28A5A2B3" w:rsidR="693C27F1">
        <w:rPr>
          <w:rFonts w:ascii="Calibri" w:hAnsi="Calibri" w:eastAsia="Calibri" w:cs="Calibri"/>
          <w:color w:val="000000" w:themeColor="text1"/>
          <w:szCs w:val="22"/>
        </w:rPr>
        <w:t xml:space="preserve">Om dit bereiken willen we de komende periode inzetten op maximale </w:t>
      </w:r>
      <w:r w:rsidRPr="28A5A2B3" w:rsidR="693C27F1">
        <w:rPr>
          <w:rFonts w:ascii="Calibri" w:hAnsi="Calibri" w:eastAsia="Calibri" w:cs="Calibri"/>
          <w:b/>
          <w:bCs/>
          <w:color w:val="000000" w:themeColor="text1"/>
          <w:szCs w:val="22"/>
        </w:rPr>
        <w:t xml:space="preserve">samenwerking tussen </w:t>
      </w:r>
      <w:r w:rsidRPr="28A5A2B3" w:rsidR="5B71EE51">
        <w:rPr>
          <w:rFonts w:ascii="Calibri" w:hAnsi="Calibri" w:eastAsia="Calibri" w:cs="Calibri"/>
          <w:b/>
          <w:bCs/>
          <w:color w:val="000000" w:themeColor="text1"/>
          <w:szCs w:val="22"/>
        </w:rPr>
        <w:t>medewerkers</w:t>
      </w:r>
      <w:r w:rsidRPr="28A5A2B3" w:rsidR="693C27F1">
        <w:rPr>
          <w:rFonts w:ascii="Calibri" w:hAnsi="Calibri" w:eastAsia="Calibri" w:cs="Calibri"/>
          <w:b/>
          <w:bCs/>
          <w:color w:val="000000" w:themeColor="text1"/>
          <w:szCs w:val="22"/>
        </w:rPr>
        <w:t>.</w:t>
      </w:r>
      <w:r w:rsidRPr="28A5A2B3" w:rsidR="693C27F1">
        <w:rPr>
          <w:rFonts w:ascii="Calibri" w:hAnsi="Calibri" w:eastAsia="Calibri" w:cs="Calibri"/>
          <w:color w:val="000000" w:themeColor="text1"/>
          <w:szCs w:val="22"/>
        </w:rPr>
        <w:t xml:space="preserve"> Samenwerken wil zeggen dat we met elkaa</w:t>
      </w:r>
      <w:r w:rsidRPr="28A5A2B3" w:rsidR="45626BE5">
        <w:rPr>
          <w:rFonts w:ascii="Calibri" w:hAnsi="Calibri" w:eastAsia="Calibri" w:cs="Calibri"/>
          <w:color w:val="000000" w:themeColor="text1"/>
          <w:szCs w:val="22"/>
        </w:rPr>
        <w:t>r werken aan een gezamenlijk doel</w:t>
      </w:r>
      <w:r w:rsidRPr="28A5A2B3" w:rsidR="06BD86B4">
        <w:rPr>
          <w:rFonts w:ascii="Calibri" w:hAnsi="Calibri" w:eastAsia="Calibri" w:cs="Calibri"/>
          <w:color w:val="000000" w:themeColor="text1"/>
          <w:szCs w:val="22"/>
        </w:rPr>
        <w:t xml:space="preserve"> en groter denken dan de eigen groep. Door </w:t>
      </w:r>
      <w:r w:rsidRPr="28A5A2B3" w:rsidR="45626BE5">
        <w:rPr>
          <w:rFonts w:ascii="Calibri" w:hAnsi="Calibri" w:eastAsia="Calibri" w:cs="Calibri"/>
          <w:color w:val="000000" w:themeColor="text1"/>
          <w:szCs w:val="22"/>
        </w:rPr>
        <w:t xml:space="preserve">elkaars kwaliteiten </w:t>
      </w:r>
      <w:r w:rsidRPr="28A5A2B3" w:rsidR="3E77A35F">
        <w:rPr>
          <w:rFonts w:ascii="Calibri" w:hAnsi="Calibri" w:eastAsia="Calibri" w:cs="Calibri"/>
          <w:color w:val="000000" w:themeColor="text1"/>
          <w:szCs w:val="22"/>
        </w:rPr>
        <w:t>te benutten kunnen we het zelfve</w:t>
      </w:r>
      <w:r w:rsidRPr="28A5A2B3" w:rsidR="2D4D785D">
        <w:rPr>
          <w:rFonts w:ascii="Calibri" w:hAnsi="Calibri" w:eastAsia="Calibri" w:cs="Calibri"/>
          <w:color w:val="000000" w:themeColor="text1"/>
          <w:szCs w:val="22"/>
        </w:rPr>
        <w:t xml:space="preserve">rtrouwen </w:t>
      </w:r>
      <w:r w:rsidRPr="28A5A2B3" w:rsidR="53DD6A06">
        <w:rPr>
          <w:rFonts w:ascii="Calibri" w:hAnsi="Calibri" w:eastAsia="Calibri" w:cs="Calibri"/>
          <w:color w:val="000000" w:themeColor="text1"/>
          <w:szCs w:val="22"/>
        </w:rPr>
        <w:t xml:space="preserve">vergroten bij medewerkers, maar tegelijkertijd een fijne collega zijn en de sfeer onderling nog verder verbeteren. </w:t>
      </w:r>
      <w:r w:rsidRPr="28A5A2B3" w:rsidR="6CA9AF0C">
        <w:rPr>
          <w:rFonts w:ascii="Calibri" w:hAnsi="Calibri" w:eastAsia="Calibri" w:cs="Calibri"/>
          <w:color w:val="000000" w:themeColor="text1"/>
          <w:szCs w:val="22"/>
        </w:rPr>
        <w:t>Het inzetten op maximale samenwerking heeft enerzijds tot doel om een fijne werkplek te zijn voor de medewerkers, maar zeker ook om de onderwijskwaliteit</w:t>
      </w:r>
      <w:r w:rsidRPr="28A5A2B3" w:rsidR="003EEA45">
        <w:rPr>
          <w:rFonts w:ascii="Calibri" w:hAnsi="Calibri" w:eastAsia="Calibri" w:cs="Calibri"/>
          <w:color w:val="000000" w:themeColor="text1"/>
          <w:szCs w:val="22"/>
        </w:rPr>
        <w:t>,</w:t>
      </w:r>
      <w:r w:rsidRPr="28A5A2B3" w:rsidR="6CA9AF0C">
        <w:rPr>
          <w:rFonts w:ascii="Calibri" w:hAnsi="Calibri" w:eastAsia="Calibri" w:cs="Calibri"/>
          <w:color w:val="000000" w:themeColor="text1"/>
          <w:szCs w:val="22"/>
        </w:rPr>
        <w:t xml:space="preserve"> het leerkracht</w:t>
      </w:r>
      <w:r w:rsidRPr="28A5A2B3" w:rsidR="10F0903D">
        <w:rPr>
          <w:rFonts w:ascii="Calibri" w:hAnsi="Calibri" w:eastAsia="Calibri" w:cs="Calibri"/>
          <w:color w:val="000000" w:themeColor="text1"/>
          <w:szCs w:val="22"/>
        </w:rPr>
        <w:t xml:space="preserve"> </w:t>
      </w:r>
      <w:r w:rsidRPr="28A5A2B3" w:rsidR="6CA9AF0C">
        <w:rPr>
          <w:rFonts w:ascii="Calibri" w:hAnsi="Calibri" w:eastAsia="Calibri" w:cs="Calibri"/>
          <w:color w:val="000000" w:themeColor="text1"/>
          <w:szCs w:val="22"/>
        </w:rPr>
        <w:t>handelen</w:t>
      </w:r>
      <w:r w:rsidRPr="28A5A2B3" w:rsidR="54D75689">
        <w:rPr>
          <w:rFonts w:ascii="Calibri" w:hAnsi="Calibri" w:eastAsia="Calibri" w:cs="Calibri"/>
          <w:color w:val="000000" w:themeColor="text1"/>
          <w:szCs w:val="22"/>
        </w:rPr>
        <w:t xml:space="preserve"> en de werkdruk</w:t>
      </w:r>
      <w:r w:rsidRPr="28A5A2B3" w:rsidR="6CA9AF0C">
        <w:rPr>
          <w:rFonts w:ascii="Calibri" w:hAnsi="Calibri" w:eastAsia="Calibri" w:cs="Calibri"/>
          <w:color w:val="000000" w:themeColor="text1"/>
          <w:szCs w:val="22"/>
        </w:rPr>
        <w:t xml:space="preserve"> t</w:t>
      </w:r>
      <w:r w:rsidRPr="28A5A2B3" w:rsidR="5CD181F1">
        <w:rPr>
          <w:rFonts w:ascii="Calibri" w:hAnsi="Calibri" w:eastAsia="Calibri" w:cs="Calibri"/>
          <w:color w:val="000000" w:themeColor="text1"/>
          <w:szCs w:val="22"/>
        </w:rPr>
        <w:t>e verbeteren</w:t>
      </w:r>
      <w:r w:rsidRPr="28A5A2B3" w:rsidR="5DE022F0">
        <w:rPr>
          <w:rFonts w:ascii="Calibri" w:hAnsi="Calibri" w:eastAsia="Calibri" w:cs="Calibri"/>
          <w:color w:val="000000" w:themeColor="text1"/>
          <w:szCs w:val="22"/>
        </w:rPr>
        <w:t>,</w:t>
      </w:r>
      <w:r w:rsidRPr="28A5A2B3" w:rsidR="5CD181F1">
        <w:rPr>
          <w:rFonts w:ascii="Calibri" w:hAnsi="Calibri" w:eastAsia="Calibri" w:cs="Calibri"/>
          <w:color w:val="000000" w:themeColor="text1"/>
          <w:szCs w:val="22"/>
        </w:rPr>
        <w:t xml:space="preserve"> door met en van elkaar te leren</w:t>
      </w:r>
      <w:r w:rsidRPr="28A5A2B3" w:rsidR="77E004AB">
        <w:rPr>
          <w:rFonts w:ascii="Calibri" w:hAnsi="Calibri" w:eastAsia="Calibri" w:cs="Calibri"/>
          <w:color w:val="000000" w:themeColor="text1"/>
          <w:szCs w:val="22"/>
        </w:rPr>
        <w:t xml:space="preserve"> en ons onderwijs te zien als een collectieve verantwoordelijkheid.</w:t>
      </w:r>
    </w:p>
    <w:p w:rsidR="15B32371" w:rsidP="2D28F9D7" w:rsidRDefault="15B32371" w14:paraId="3523A8BF" w14:textId="3A716DBA">
      <w:pPr>
        <w:rPr>
          <w:b/>
          <w:bCs/>
          <w:i/>
          <w:iCs/>
          <w:sz w:val="20"/>
          <w:szCs w:val="20"/>
        </w:rPr>
      </w:pPr>
      <w:r w:rsidRPr="2D28F9D7">
        <w:rPr>
          <w:b/>
          <w:bCs/>
          <w:i/>
          <w:iCs/>
          <w:sz w:val="20"/>
          <w:szCs w:val="20"/>
        </w:rPr>
        <w:t>-leerlingen</w:t>
      </w:r>
    </w:p>
    <w:p w:rsidR="5C634ADF" w:rsidP="374DE45C" w:rsidRDefault="5C634ADF" w14:paraId="2A504192" w14:textId="5D00068D">
      <w:pPr>
        <w:spacing w:after="160" w:line="257" w:lineRule="auto"/>
        <w:rPr>
          <w:rFonts w:asciiTheme="minorHAnsi" w:hAnsiTheme="minorHAnsi" w:eastAsiaTheme="minorEastAsia"/>
        </w:rPr>
      </w:pPr>
      <w:r w:rsidRPr="374DE45C">
        <w:rPr>
          <w:rFonts w:asciiTheme="minorHAnsi" w:hAnsiTheme="minorHAnsi" w:eastAsiaTheme="minorEastAsia"/>
        </w:rPr>
        <w:t xml:space="preserve">Bij samenwerken gaat het vooral om het omgaan met sociale en culturele verschillen in groepen. Samenwerken is een vaardigheid die nauw aansluit bij communiceren. De afgelopen jaren hebben we ingezet op het realiseren van positief gevormde groepen en een sociaal veilige omgeving op Prinsenhof. De komende beleidsperiode willen we dit doorzetten en verdiepen naar </w:t>
      </w:r>
      <w:r w:rsidRPr="374DE45C">
        <w:rPr>
          <w:rFonts w:asciiTheme="minorHAnsi" w:hAnsiTheme="minorHAnsi" w:eastAsiaTheme="minorEastAsia"/>
          <w:b/>
          <w:bCs/>
        </w:rPr>
        <w:t xml:space="preserve">samenwerken tussen de leerlingen. </w:t>
      </w:r>
      <w:r w:rsidRPr="374DE45C">
        <w:rPr>
          <w:rFonts w:asciiTheme="minorHAnsi" w:hAnsiTheme="minorHAnsi" w:eastAsiaTheme="minorEastAsia"/>
        </w:rPr>
        <w:t>Samenwerken heeft in dit geval niet alleen een sociaal doel, maar is vooral gericht op het stimuleren van de cognitieve ontwikkeling en elkaar daarbij kunnen aanvullen en ondersteunen.</w:t>
      </w:r>
    </w:p>
    <w:p w:rsidR="15B32371" w:rsidP="2D28F9D7" w:rsidRDefault="15B32371" w14:paraId="6A5A4B06" w14:textId="493EB1B7">
      <w:pPr>
        <w:rPr>
          <w:b/>
          <w:bCs/>
          <w:i/>
          <w:iCs/>
          <w:sz w:val="20"/>
          <w:szCs w:val="20"/>
        </w:rPr>
      </w:pPr>
      <w:r w:rsidRPr="2D28F9D7">
        <w:rPr>
          <w:b/>
          <w:bCs/>
          <w:i/>
          <w:iCs/>
          <w:sz w:val="20"/>
          <w:szCs w:val="20"/>
        </w:rPr>
        <w:t>-school (met partners)</w:t>
      </w:r>
    </w:p>
    <w:p w:rsidR="5999116A" w:rsidP="374DE45C" w:rsidRDefault="3009FB79" w14:paraId="3DA7ECCB" w14:textId="1CDD7ED2">
      <w:pPr>
        <w:spacing w:after="160" w:line="257" w:lineRule="auto"/>
        <w:rPr>
          <w:rFonts w:ascii="Calibri" w:hAnsi="Calibri" w:eastAsia="Calibri" w:cs="Calibri"/>
          <w:color w:val="000000" w:themeColor="text1"/>
          <w:szCs w:val="22"/>
        </w:rPr>
      </w:pPr>
      <w:r w:rsidRPr="374DE45C">
        <w:rPr>
          <w:rFonts w:ascii="Calibri" w:hAnsi="Calibri" w:eastAsia="Calibri" w:cs="Calibri"/>
          <w:color w:val="000000" w:themeColor="text1"/>
          <w:szCs w:val="22"/>
        </w:rPr>
        <w:t xml:space="preserve">Het huidige passend onderwijs en de weg naar meer inclusief onderwijs vraagt ook van ons om de blik meer naar buiten te gaan richten. </w:t>
      </w:r>
      <w:r w:rsidRPr="374DE45C" w:rsidR="4285638A">
        <w:rPr>
          <w:rFonts w:ascii="Calibri" w:hAnsi="Calibri" w:eastAsia="Calibri" w:cs="Calibri"/>
          <w:color w:val="000000" w:themeColor="text1"/>
          <w:szCs w:val="22"/>
        </w:rPr>
        <w:t>Als school nemen wij een centrale positie in binnen het samenwerkingsverband (</w:t>
      </w:r>
      <w:proofErr w:type="spellStart"/>
      <w:r w:rsidRPr="374DE45C" w:rsidR="4285638A">
        <w:rPr>
          <w:rFonts w:ascii="Calibri" w:hAnsi="Calibri" w:eastAsia="Calibri" w:cs="Calibri"/>
          <w:color w:val="000000" w:themeColor="text1"/>
          <w:szCs w:val="22"/>
        </w:rPr>
        <w:t>swv</w:t>
      </w:r>
      <w:proofErr w:type="spellEnd"/>
      <w:r w:rsidRPr="374DE45C" w:rsidR="4285638A">
        <w:rPr>
          <w:rFonts w:ascii="Calibri" w:hAnsi="Calibri" w:eastAsia="Calibri" w:cs="Calibri"/>
          <w:color w:val="000000" w:themeColor="text1"/>
          <w:szCs w:val="22"/>
        </w:rPr>
        <w:t>)</w:t>
      </w:r>
      <w:r w:rsidRPr="374DE45C" w:rsidR="0BA939ED">
        <w:rPr>
          <w:rFonts w:ascii="Calibri" w:hAnsi="Calibri" w:eastAsia="Calibri" w:cs="Calibri"/>
          <w:color w:val="000000" w:themeColor="text1"/>
          <w:szCs w:val="22"/>
        </w:rPr>
        <w:t xml:space="preserve">. De komende jaren zullen wij ons </w:t>
      </w:r>
      <w:proofErr w:type="spellStart"/>
      <w:r w:rsidRPr="374DE45C" w:rsidR="0BA939ED">
        <w:rPr>
          <w:rFonts w:ascii="Calibri" w:hAnsi="Calibri" w:eastAsia="Calibri" w:cs="Calibri"/>
          <w:color w:val="000000" w:themeColor="text1"/>
          <w:szCs w:val="22"/>
        </w:rPr>
        <w:t>doorontwikkelen</w:t>
      </w:r>
      <w:proofErr w:type="spellEnd"/>
      <w:r w:rsidRPr="374DE45C" w:rsidR="0BA939ED">
        <w:rPr>
          <w:rFonts w:ascii="Calibri" w:hAnsi="Calibri" w:eastAsia="Calibri" w:cs="Calibri"/>
          <w:color w:val="000000" w:themeColor="text1"/>
          <w:szCs w:val="22"/>
        </w:rPr>
        <w:t xml:space="preserve"> naar een </w:t>
      </w:r>
      <w:r w:rsidRPr="374DE45C" w:rsidR="0BA939ED">
        <w:rPr>
          <w:rFonts w:ascii="Calibri" w:hAnsi="Calibri" w:eastAsia="Calibri" w:cs="Calibri"/>
          <w:b/>
          <w:bCs/>
          <w:color w:val="000000" w:themeColor="text1"/>
          <w:szCs w:val="22"/>
        </w:rPr>
        <w:t>expertisecentrum</w:t>
      </w:r>
      <w:r w:rsidRPr="374DE45C" w:rsidR="0BA939ED">
        <w:rPr>
          <w:rFonts w:ascii="Calibri" w:hAnsi="Calibri" w:eastAsia="Calibri" w:cs="Calibri"/>
          <w:color w:val="000000" w:themeColor="text1"/>
          <w:szCs w:val="22"/>
        </w:rPr>
        <w:t xml:space="preserve"> binnen de regio</w:t>
      </w:r>
      <w:r w:rsidRPr="374DE45C" w:rsidR="650B8F73">
        <w:rPr>
          <w:rFonts w:ascii="Calibri" w:hAnsi="Calibri" w:eastAsia="Calibri" w:cs="Calibri"/>
          <w:color w:val="000000" w:themeColor="text1"/>
          <w:szCs w:val="22"/>
        </w:rPr>
        <w:t xml:space="preserve"> en intensieve verbindingen leggen met </w:t>
      </w:r>
      <w:r w:rsidRPr="374DE45C" w:rsidR="778FF168">
        <w:rPr>
          <w:rFonts w:ascii="Calibri" w:hAnsi="Calibri" w:eastAsia="Calibri" w:cs="Calibri"/>
          <w:color w:val="000000" w:themeColor="text1"/>
          <w:szCs w:val="22"/>
        </w:rPr>
        <w:t xml:space="preserve">de gemeente Pijnacker-Nootdorp en gemeente Lansingerland </w:t>
      </w:r>
      <w:r w:rsidRPr="374DE45C" w:rsidR="5A72D4EA">
        <w:rPr>
          <w:rFonts w:ascii="Calibri" w:hAnsi="Calibri" w:eastAsia="Calibri" w:cs="Calibri"/>
          <w:color w:val="000000" w:themeColor="text1"/>
          <w:szCs w:val="22"/>
        </w:rPr>
        <w:t>é</w:t>
      </w:r>
      <w:r w:rsidRPr="374DE45C" w:rsidR="778FF168">
        <w:rPr>
          <w:rFonts w:ascii="Calibri" w:hAnsi="Calibri" w:eastAsia="Calibri" w:cs="Calibri"/>
          <w:color w:val="000000" w:themeColor="text1"/>
          <w:szCs w:val="22"/>
        </w:rPr>
        <w:t xml:space="preserve">n </w:t>
      </w:r>
      <w:r w:rsidRPr="374DE45C" w:rsidR="61E4B789">
        <w:rPr>
          <w:rFonts w:ascii="Calibri" w:hAnsi="Calibri" w:eastAsia="Calibri" w:cs="Calibri"/>
          <w:color w:val="000000" w:themeColor="text1"/>
          <w:szCs w:val="22"/>
        </w:rPr>
        <w:t xml:space="preserve">met </w:t>
      </w:r>
      <w:r w:rsidRPr="374DE45C" w:rsidR="778FF168">
        <w:rPr>
          <w:rFonts w:ascii="Calibri" w:hAnsi="Calibri" w:eastAsia="Calibri" w:cs="Calibri"/>
          <w:color w:val="000000" w:themeColor="text1"/>
          <w:szCs w:val="22"/>
        </w:rPr>
        <w:t xml:space="preserve">de </w:t>
      </w:r>
      <w:r w:rsidRPr="374DE45C" w:rsidR="650B8F73">
        <w:rPr>
          <w:rFonts w:ascii="Calibri" w:hAnsi="Calibri" w:eastAsia="Calibri" w:cs="Calibri"/>
          <w:color w:val="000000" w:themeColor="text1"/>
          <w:szCs w:val="22"/>
        </w:rPr>
        <w:t>collega's van de reguliere scholen binnen Pijnacker-Nootdorp en Lansingerland</w:t>
      </w:r>
      <w:r w:rsidRPr="374DE45C" w:rsidR="369AF68B">
        <w:rPr>
          <w:rFonts w:ascii="Calibri" w:hAnsi="Calibri" w:eastAsia="Calibri" w:cs="Calibri"/>
          <w:color w:val="000000" w:themeColor="text1"/>
          <w:szCs w:val="22"/>
        </w:rPr>
        <w:t xml:space="preserve">. </w:t>
      </w:r>
      <w:r w:rsidRPr="374DE45C" w:rsidR="51B228AF">
        <w:rPr>
          <w:rFonts w:ascii="Calibri" w:hAnsi="Calibri" w:eastAsia="Calibri" w:cs="Calibri"/>
          <w:color w:val="000000" w:themeColor="text1"/>
          <w:szCs w:val="22"/>
        </w:rPr>
        <w:t xml:space="preserve">Binnen het </w:t>
      </w:r>
      <w:proofErr w:type="spellStart"/>
      <w:r w:rsidRPr="374DE45C" w:rsidR="51B228AF">
        <w:rPr>
          <w:rFonts w:ascii="Calibri" w:hAnsi="Calibri" w:eastAsia="Calibri" w:cs="Calibri"/>
          <w:color w:val="000000" w:themeColor="text1"/>
          <w:szCs w:val="22"/>
        </w:rPr>
        <w:t>swv</w:t>
      </w:r>
      <w:proofErr w:type="spellEnd"/>
      <w:r w:rsidRPr="374DE45C" w:rsidR="51B228AF">
        <w:rPr>
          <w:rFonts w:ascii="Calibri" w:hAnsi="Calibri" w:eastAsia="Calibri" w:cs="Calibri"/>
          <w:color w:val="000000" w:themeColor="text1"/>
          <w:szCs w:val="22"/>
        </w:rPr>
        <w:t xml:space="preserve"> zullen we de lijnen kort houden met onze collega-school SBO Laurentius</w:t>
      </w:r>
      <w:r w:rsidRPr="374DE45C" w:rsidR="2AFC42C5">
        <w:rPr>
          <w:rFonts w:ascii="Calibri" w:hAnsi="Calibri" w:eastAsia="Calibri" w:cs="Calibri"/>
          <w:color w:val="000000" w:themeColor="text1"/>
          <w:szCs w:val="22"/>
        </w:rPr>
        <w:t>. Z</w:t>
      </w:r>
      <w:r w:rsidRPr="374DE45C" w:rsidR="510F79E5">
        <w:rPr>
          <w:rFonts w:ascii="Calibri" w:hAnsi="Calibri" w:eastAsia="Calibri" w:cs="Calibri"/>
          <w:color w:val="000000" w:themeColor="text1"/>
          <w:szCs w:val="22"/>
        </w:rPr>
        <w:t xml:space="preserve">o kunnen wij elkaars expertise benutten ter bevordering van passend onderwijs, op weg naar inclusiever onderwijs, </w:t>
      </w:r>
      <w:r w:rsidRPr="374DE45C" w:rsidR="1716A8EE">
        <w:rPr>
          <w:rFonts w:ascii="Calibri" w:hAnsi="Calibri" w:eastAsia="Calibri" w:cs="Calibri"/>
          <w:color w:val="000000" w:themeColor="text1"/>
          <w:szCs w:val="22"/>
        </w:rPr>
        <w:t>binnen de gemeente</w:t>
      </w:r>
      <w:r w:rsidRPr="374DE45C" w:rsidR="50D96FD3">
        <w:rPr>
          <w:rFonts w:ascii="Calibri" w:hAnsi="Calibri" w:eastAsia="Calibri" w:cs="Calibri"/>
          <w:color w:val="000000" w:themeColor="text1"/>
          <w:szCs w:val="22"/>
        </w:rPr>
        <w:t>(s)</w:t>
      </w:r>
      <w:r w:rsidRPr="374DE45C" w:rsidR="1716A8EE">
        <w:rPr>
          <w:rFonts w:ascii="Calibri" w:hAnsi="Calibri" w:eastAsia="Calibri" w:cs="Calibri"/>
          <w:color w:val="000000" w:themeColor="text1"/>
          <w:szCs w:val="22"/>
        </w:rPr>
        <w:t xml:space="preserve"> en het </w:t>
      </w:r>
      <w:proofErr w:type="spellStart"/>
      <w:r w:rsidRPr="374DE45C" w:rsidR="1716A8EE">
        <w:rPr>
          <w:rFonts w:ascii="Calibri" w:hAnsi="Calibri" w:eastAsia="Calibri" w:cs="Calibri"/>
          <w:color w:val="000000" w:themeColor="text1"/>
          <w:szCs w:val="22"/>
        </w:rPr>
        <w:t>swv</w:t>
      </w:r>
      <w:proofErr w:type="spellEnd"/>
      <w:r w:rsidRPr="374DE45C" w:rsidR="1716A8EE">
        <w:rPr>
          <w:rFonts w:ascii="Calibri" w:hAnsi="Calibri" w:eastAsia="Calibri" w:cs="Calibri"/>
          <w:color w:val="000000" w:themeColor="text1"/>
          <w:szCs w:val="22"/>
        </w:rPr>
        <w:t>.</w:t>
      </w:r>
    </w:p>
    <w:p w:rsidR="5AB1D243" w:rsidP="1FCA9772" w:rsidRDefault="5AB1D243" w14:paraId="76B9DA7A" w14:textId="61E8F151">
      <w:pPr>
        <w:spacing w:after="160" w:line="257" w:lineRule="auto"/>
        <w:rPr>
          <w:rFonts w:ascii="Calibri" w:hAnsi="Calibri" w:eastAsia="Calibri" w:cs="Calibri"/>
          <w:color w:val="000000" w:themeColor="text1"/>
          <w:szCs w:val="22"/>
        </w:rPr>
      </w:pPr>
      <w:r w:rsidRPr="1FCA9772">
        <w:rPr>
          <w:rFonts w:ascii="Calibri" w:hAnsi="Calibri" w:eastAsia="Calibri" w:cs="Calibri"/>
          <w:color w:val="000000" w:themeColor="text1"/>
          <w:szCs w:val="22"/>
        </w:rPr>
        <w:t xml:space="preserve">Inclusief onderwijs hangt direct samen met een (meer) inclusieve </w:t>
      </w:r>
      <w:r w:rsidRPr="1FCA9772" w:rsidR="037AF7C6">
        <w:rPr>
          <w:rFonts w:ascii="Calibri" w:hAnsi="Calibri" w:eastAsia="Calibri" w:cs="Calibri"/>
          <w:color w:val="000000" w:themeColor="text1"/>
          <w:szCs w:val="22"/>
        </w:rPr>
        <w:t>maatschappij</w:t>
      </w:r>
      <w:r w:rsidRPr="1FCA9772">
        <w:rPr>
          <w:rFonts w:ascii="Calibri" w:hAnsi="Calibri" w:eastAsia="Calibri" w:cs="Calibri"/>
          <w:color w:val="000000" w:themeColor="text1"/>
          <w:szCs w:val="22"/>
        </w:rPr>
        <w:t xml:space="preserve"> en stopt dus niet bij de schooldeur. </w:t>
      </w:r>
      <w:r w:rsidRPr="1FCA9772" w:rsidR="49796E27">
        <w:rPr>
          <w:rFonts w:ascii="Calibri" w:hAnsi="Calibri" w:eastAsia="Calibri" w:cs="Calibri"/>
          <w:color w:val="000000" w:themeColor="text1"/>
          <w:szCs w:val="22"/>
        </w:rPr>
        <w:t>Om te komen tot een goede opvang (voor- en na</w:t>
      </w:r>
      <w:r w:rsidRPr="1FCA9772" w:rsidR="464D3F82">
        <w:rPr>
          <w:rFonts w:ascii="Calibri" w:hAnsi="Calibri" w:eastAsia="Calibri" w:cs="Calibri"/>
          <w:color w:val="000000" w:themeColor="text1"/>
          <w:szCs w:val="22"/>
        </w:rPr>
        <w:t xml:space="preserve"> </w:t>
      </w:r>
      <w:r w:rsidRPr="1FCA9772" w:rsidR="49796E27">
        <w:rPr>
          <w:rFonts w:ascii="Calibri" w:hAnsi="Calibri" w:eastAsia="Calibri" w:cs="Calibri"/>
          <w:color w:val="000000" w:themeColor="text1"/>
          <w:szCs w:val="22"/>
        </w:rPr>
        <w:t xml:space="preserve">schooltijd) voor alle kinderen van Prinsenhof zal de </w:t>
      </w:r>
      <w:r w:rsidRPr="1FCA9772" w:rsidR="49796E27">
        <w:rPr>
          <w:rFonts w:ascii="Calibri" w:hAnsi="Calibri" w:eastAsia="Calibri" w:cs="Calibri"/>
          <w:b/>
          <w:bCs/>
          <w:color w:val="000000" w:themeColor="text1"/>
          <w:szCs w:val="22"/>
        </w:rPr>
        <w:t xml:space="preserve">samenwerking met </w:t>
      </w:r>
      <w:proofErr w:type="spellStart"/>
      <w:r w:rsidRPr="1FCA9772" w:rsidR="49796E27">
        <w:rPr>
          <w:rFonts w:ascii="Calibri" w:hAnsi="Calibri" w:eastAsia="Calibri" w:cs="Calibri"/>
          <w:b/>
          <w:bCs/>
          <w:color w:val="000000" w:themeColor="text1"/>
          <w:szCs w:val="22"/>
        </w:rPr>
        <w:t>SkippyPepijn</w:t>
      </w:r>
      <w:proofErr w:type="spellEnd"/>
      <w:r w:rsidRPr="1FCA9772" w:rsidR="49796E27">
        <w:rPr>
          <w:rFonts w:ascii="Calibri" w:hAnsi="Calibri" w:eastAsia="Calibri" w:cs="Calibri"/>
          <w:color w:val="000000" w:themeColor="text1"/>
          <w:szCs w:val="22"/>
        </w:rPr>
        <w:t xml:space="preserve"> worden geïntensiveerd. Het ui</w:t>
      </w:r>
      <w:r w:rsidRPr="1FCA9772" w:rsidR="69B832E4">
        <w:rPr>
          <w:rFonts w:ascii="Calibri" w:hAnsi="Calibri" w:eastAsia="Calibri" w:cs="Calibri"/>
          <w:color w:val="000000" w:themeColor="text1"/>
          <w:szCs w:val="22"/>
        </w:rPr>
        <w:t>teindelijke doel is passende opvang bieden</w:t>
      </w:r>
      <w:r w:rsidRPr="1FCA9772" w:rsidR="2D0E5074">
        <w:rPr>
          <w:rFonts w:ascii="Calibri" w:hAnsi="Calibri" w:eastAsia="Calibri" w:cs="Calibri"/>
          <w:color w:val="000000" w:themeColor="text1"/>
          <w:szCs w:val="22"/>
        </w:rPr>
        <w:t>, met een doorgaande lijn binnen school en opvang,</w:t>
      </w:r>
      <w:r w:rsidRPr="1FCA9772" w:rsidR="69B832E4">
        <w:rPr>
          <w:rFonts w:ascii="Calibri" w:hAnsi="Calibri" w:eastAsia="Calibri" w:cs="Calibri"/>
          <w:color w:val="000000" w:themeColor="text1"/>
          <w:szCs w:val="22"/>
        </w:rPr>
        <w:t xml:space="preserve"> voor alle kinderen in Pijnacker die</w:t>
      </w:r>
      <w:r w:rsidRPr="1FCA9772" w:rsidR="3A80956A">
        <w:rPr>
          <w:rFonts w:ascii="Calibri" w:hAnsi="Calibri" w:eastAsia="Calibri" w:cs="Calibri"/>
          <w:color w:val="000000" w:themeColor="text1"/>
          <w:szCs w:val="22"/>
        </w:rPr>
        <w:t xml:space="preserve"> speciale behoeften hebben.</w:t>
      </w:r>
    </w:p>
    <w:p w:rsidR="55EB44A2" w:rsidP="475ABDCA" w:rsidRDefault="2ABE9937" w14:paraId="469A1A86" w14:textId="3B5C7DF8">
      <w:pPr>
        <w:spacing w:after="160" w:line="257" w:lineRule="auto"/>
        <w:rPr>
          <w:rFonts w:asciiTheme="minorHAnsi" w:hAnsiTheme="minorHAnsi" w:eastAsiaTheme="minorEastAsia"/>
          <w:szCs w:val="22"/>
        </w:rPr>
      </w:pPr>
      <w:r w:rsidRPr="475ABDCA">
        <w:rPr>
          <w:rFonts w:ascii="Calibri" w:hAnsi="Calibri" w:eastAsia="Calibri" w:cs="Calibri"/>
          <w:color w:val="000000" w:themeColor="text1"/>
        </w:rPr>
        <w:t>Communicatie helpt om de organisatie en partners bij elkaar te brengen en te houden</w:t>
      </w:r>
      <w:r w:rsidRPr="475ABDCA" w:rsidR="499EC9C1">
        <w:rPr>
          <w:rFonts w:ascii="Calibri" w:hAnsi="Calibri" w:eastAsia="Calibri" w:cs="Calibri"/>
          <w:color w:val="000000" w:themeColor="text1"/>
        </w:rPr>
        <w:t xml:space="preserve">. </w:t>
      </w:r>
      <w:r w:rsidRPr="475ABDCA" w:rsidR="2E49C3F5">
        <w:rPr>
          <w:rFonts w:ascii="Calibri" w:hAnsi="Calibri" w:eastAsia="Calibri" w:cs="Calibri"/>
          <w:color w:val="000000" w:themeColor="text1"/>
        </w:rPr>
        <w:t>B</w:t>
      </w:r>
      <w:r w:rsidRPr="475ABDCA" w:rsidR="499EC9C1">
        <w:rPr>
          <w:rFonts w:ascii="Calibri" w:hAnsi="Calibri" w:eastAsia="Calibri" w:cs="Calibri"/>
          <w:color w:val="000000" w:themeColor="text1"/>
        </w:rPr>
        <w:t>innen de school zorgt een goede communicatie voor betere samenwerking</w:t>
      </w:r>
      <w:r w:rsidRPr="475ABDCA" w:rsidR="025976B7">
        <w:rPr>
          <w:rFonts w:ascii="Calibri" w:hAnsi="Calibri" w:eastAsia="Calibri" w:cs="Calibri"/>
          <w:color w:val="000000" w:themeColor="text1"/>
        </w:rPr>
        <w:t xml:space="preserve"> en meer betrokkenheid.</w:t>
      </w:r>
      <w:r w:rsidRPr="475ABDCA" w:rsidR="45339F64">
        <w:rPr>
          <w:rFonts w:ascii="Calibri" w:hAnsi="Calibri" w:eastAsia="Calibri" w:cs="Calibri"/>
          <w:color w:val="000000" w:themeColor="text1"/>
        </w:rPr>
        <w:t xml:space="preserve"> Om de communicatie te optimaliseren zullen we gaan werken met een communicatieplan.</w:t>
      </w:r>
      <w:r w:rsidRPr="475ABDCA" w:rsidR="2EE5A6DC">
        <w:rPr>
          <w:rFonts w:ascii="Calibri" w:hAnsi="Calibri" w:eastAsia="Calibri" w:cs="Calibri"/>
          <w:color w:val="000000" w:themeColor="text1"/>
        </w:rPr>
        <w:t xml:space="preserve"> </w:t>
      </w:r>
      <w:r w:rsidRPr="475ABDCA" w:rsidR="2EE5A6DC">
        <w:rPr>
          <w:rFonts w:asciiTheme="minorHAnsi" w:hAnsiTheme="minorHAnsi" w:eastAsiaTheme="minorEastAsia"/>
          <w:szCs w:val="22"/>
        </w:rPr>
        <w:t>Voor de precieze invulling worden we hierbij ondersteund vanuit het bestuur door de communicatieadviseur</w:t>
      </w:r>
    </w:p>
    <w:p w:rsidR="143B77FD" w:rsidP="2D28F9D7" w:rsidRDefault="143B77FD" w14:paraId="20FB43F3" w14:textId="6F35DBED">
      <w:pPr>
        <w:spacing w:after="160" w:line="257" w:lineRule="auto"/>
        <w:rPr>
          <w:rFonts w:ascii="Calibri" w:hAnsi="Calibri" w:eastAsia="Calibri" w:cs="Calibri"/>
          <w:color w:val="000000" w:themeColor="text1"/>
          <w:szCs w:val="22"/>
        </w:rPr>
      </w:pPr>
      <w:r w:rsidRPr="2D28F9D7">
        <w:rPr>
          <w:rFonts w:ascii="Calibri" w:hAnsi="Calibri" w:eastAsia="Calibri" w:cs="Calibri"/>
          <w:color w:val="000000" w:themeColor="text1"/>
          <w:szCs w:val="22"/>
        </w:rPr>
        <w:t xml:space="preserve">In de komende beleidsperiode zullen we van twee locaties naar één locatie in de wijk Koningshof gaan. Voordat het zover is zal het gebouw een grondige renovatie </w:t>
      </w:r>
      <w:r w:rsidRPr="2D28F9D7" w:rsidR="10924794">
        <w:rPr>
          <w:rFonts w:ascii="Calibri" w:hAnsi="Calibri" w:eastAsia="Calibri" w:cs="Calibri"/>
          <w:color w:val="000000" w:themeColor="text1"/>
          <w:szCs w:val="22"/>
        </w:rPr>
        <w:t xml:space="preserve">ondergaan. Hiervoor zullen we keuzes moeten maken </w:t>
      </w:r>
      <w:r w:rsidRPr="2D28F9D7" w:rsidR="3AD29A04">
        <w:rPr>
          <w:rFonts w:ascii="Calibri" w:hAnsi="Calibri" w:eastAsia="Calibri" w:cs="Calibri"/>
          <w:color w:val="000000" w:themeColor="text1"/>
          <w:szCs w:val="22"/>
        </w:rPr>
        <w:t xml:space="preserve">ten aanzien van het gebouw en de inrichting </w:t>
      </w:r>
      <w:r w:rsidRPr="2D28F9D7" w:rsidR="10924794">
        <w:rPr>
          <w:rFonts w:ascii="Calibri" w:hAnsi="Calibri" w:eastAsia="Calibri" w:cs="Calibri"/>
          <w:color w:val="000000" w:themeColor="text1"/>
          <w:szCs w:val="22"/>
        </w:rPr>
        <w:t>die samenwerking</w:t>
      </w:r>
      <w:r w:rsidRPr="2D28F9D7" w:rsidR="728CB6AF">
        <w:rPr>
          <w:rFonts w:ascii="Calibri" w:hAnsi="Calibri" w:eastAsia="Calibri" w:cs="Calibri"/>
          <w:color w:val="000000" w:themeColor="text1"/>
          <w:szCs w:val="22"/>
        </w:rPr>
        <w:t xml:space="preserve"> tussen leerlingen, medewerkers</w:t>
      </w:r>
      <w:r w:rsidRPr="2D28F9D7" w:rsidR="49C3912D">
        <w:rPr>
          <w:rFonts w:ascii="Calibri" w:hAnsi="Calibri" w:eastAsia="Calibri" w:cs="Calibri"/>
          <w:color w:val="000000" w:themeColor="text1"/>
          <w:szCs w:val="22"/>
        </w:rPr>
        <w:t xml:space="preserve"> en met</w:t>
      </w:r>
      <w:r w:rsidRPr="2D28F9D7" w:rsidR="728CB6AF">
        <w:rPr>
          <w:rFonts w:ascii="Calibri" w:hAnsi="Calibri" w:eastAsia="Calibri" w:cs="Calibri"/>
          <w:color w:val="000000" w:themeColor="text1"/>
          <w:szCs w:val="22"/>
        </w:rPr>
        <w:t xml:space="preserve"> partners mogelijk maakt.</w:t>
      </w:r>
    </w:p>
    <w:p w:rsidR="5837DBD5" w:rsidP="5837DBD5" w:rsidRDefault="5837DBD5" w14:paraId="5F17DCA0" w14:textId="23EA9A23">
      <w:pPr>
        <w:rPr>
          <w:rFonts w:asciiTheme="minorHAnsi" w:hAnsiTheme="minorHAnsi" w:eastAsiaTheme="minorEastAsia"/>
        </w:rPr>
      </w:pPr>
    </w:p>
    <w:p w:rsidR="5837DBD5" w:rsidP="5837DBD5" w:rsidRDefault="5837DBD5" w14:paraId="74576DD9" w14:textId="1312D452">
      <w:pPr>
        <w:rPr>
          <w:rFonts w:asciiTheme="minorHAnsi" w:hAnsiTheme="minorHAnsi" w:eastAsiaTheme="minorEastAsia"/>
        </w:rPr>
      </w:pPr>
    </w:p>
    <w:p w:rsidR="6D7C9577" w:rsidP="6D7C9577" w:rsidRDefault="57394182" w14:paraId="1C512370" w14:textId="4C83B1F9">
      <w:pPr>
        <w:rPr>
          <w:b/>
          <w:bCs/>
        </w:rPr>
      </w:pPr>
      <w:r w:rsidRPr="0CF37391">
        <w:rPr>
          <w:b/>
          <w:bCs/>
        </w:rPr>
        <w:t>Kansrijk onderwijs</w:t>
      </w:r>
    </w:p>
    <w:p w:rsidR="6D7C9577" w:rsidP="6D7C9577" w:rsidRDefault="6D7C9577" w14:paraId="1C173A9B" w14:textId="29E1F781">
      <w:pPr>
        <w:rPr>
          <w:b/>
          <w:bCs/>
        </w:rPr>
      </w:pPr>
    </w:p>
    <w:p w:rsidR="3643E46A" w:rsidP="5837DBD5" w:rsidRDefault="22E0AAAA" w14:paraId="4FB57A1B" w14:textId="2F3220C0">
      <w:pPr>
        <w:rPr>
          <w:rFonts w:asciiTheme="minorHAnsi" w:hAnsiTheme="minorHAnsi" w:eastAsiaTheme="minorEastAsia"/>
        </w:rPr>
      </w:pPr>
      <w:r w:rsidRPr="374DE45C">
        <w:rPr>
          <w:rFonts w:asciiTheme="minorHAnsi" w:hAnsiTheme="minorHAnsi" w:eastAsiaTheme="minorEastAsia"/>
        </w:rPr>
        <w:t xml:space="preserve">Iedere leerling op Prinsenhof zit op onze school met een reden. Sommige kinderen zijn zich daar van bewust en andere kinderen niet. </w:t>
      </w:r>
      <w:r w:rsidRPr="374DE45C" w:rsidR="79ED6991">
        <w:rPr>
          <w:rFonts w:asciiTheme="minorHAnsi" w:hAnsiTheme="minorHAnsi" w:eastAsiaTheme="minorEastAsia"/>
        </w:rPr>
        <w:t>Steeds vaker gaan we in groepen het gesprek aan en wordt op een positieve manier besproken waarom kinderen onze school bezoeken. De komende jaren willen</w:t>
      </w:r>
      <w:r w:rsidRPr="374DE45C" w:rsidR="58719990">
        <w:rPr>
          <w:rFonts w:asciiTheme="minorHAnsi" w:hAnsiTheme="minorHAnsi" w:eastAsiaTheme="minorEastAsia"/>
        </w:rPr>
        <w:t xml:space="preserve"> we deze bewustwording een plek geven in de school en meer uitgaan van </w:t>
      </w:r>
      <w:r w:rsidRPr="374DE45C" w:rsidR="58719990">
        <w:rPr>
          <w:rFonts w:asciiTheme="minorHAnsi" w:hAnsiTheme="minorHAnsi" w:eastAsiaTheme="minorEastAsia"/>
          <w:b/>
          <w:bCs/>
        </w:rPr>
        <w:t>erkende</w:t>
      </w:r>
      <w:r w:rsidRPr="374DE45C" w:rsidR="479ACC30">
        <w:rPr>
          <w:rFonts w:asciiTheme="minorHAnsi" w:hAnsiTheme="minorHAnsi" w:eastAsiaTheme="minorEastAsia"/>
          <w:b/>
          <w:bCs/>
        </w:rPr>
        <w:t xml:space="preserve"> ongelijkheid</w:t>
      </w:r>
      <w:r w:rsidRPr="374DE45C" w:rsidR="479ACC30">
        <w:rPr>
          <w:rFonts w:asciiTheme="minorHAnsi" w:hAnsiTheme="minorHAnsi" w:eastAsiaTheme="minorEastAsia"/>
        </w:rPr>
        <w:t>. De doelgroep van de school zal de komende jaren veranderen. Kinderen met verschillende achtergronden en een verschillende geschiedenis m.b.t. onderwijs en leren, z</w:t>
      </w:r>
      <w:r w:rsidRPr="374DE45C" w:rsidR="276400DF">
        <w:rPr>
          <w:rFonts w:asciiTheme="minorHAnsi" w:hAnsiTheme="minorHAnsi" w:eastAsiaTheme="minorEastAsia"/>
        </w:rPr>
        <w:t xml:space="preserve">ullen </w:t>
      </w:r>
      <w:r w:rsidRPr="374DE45C" w:rsidR="479ACC30">
        <w:rPr>
          <w:rFonts w:asciiTheme="minorHAnsi" w:hAnsiTheme="minorHAnsi" w:eastAsiaTheme="minorEastAsia"/>
        </w:rPr>
        <w:t>onze school gaa</w:t>
      </w:r>
      <w:r w:rsidRPr="374DE45C" w:rsidR="0010C1F4">
        <w:rPr>
          <w:rFonts w:asciiTheme="minorHAnsi" w:hAnsiTheme="minorHAnsi" w:eastAsiaTheme="minorEastAsia"/>
        </w:rPr>
        <w:t>n bezoeken. We zijn ons er al van bewust dat kinderen op onze schoo</w:t>
      </w:r>
      <w:r w:rsidRPr="374DE45C" w:rsidR="76E2AA01">
        <w:rPr>
          <w:rFonts w:asciiTheme="minorHAnsi" w:hAnsiTheme="minorHAnsi" w:eastAsiaTheme="minorEastAsia"/>
        </w:rPr>
        <w:t>l verschillende onderwijsbehoeften en verschillende cognitieve mogelijkheden hebben. Steeds meer zullen we te make</w:t>
      </w:r>
      <w:r w:rsidRPr="374DE45C" w:rsidR="0C043F8C">
        <w:rPr>
          <w:rFonts w:asciiTheme="minorHAnsi" w:hAnsiTheme="minorHAnsi" w:eastAsiaTheme="minorEastAsia"/>
        </w:rPr>
        <w:t xml:space="preserve">n krijgen met kinderen die binnen het </w:t>
      </w:r>
      <w:r w:rsidRPr="374DE45C" w:rsidR="6949798A">
        <w:rPr>
          <w:rFonts w:asciiTheme="minorHAnsi" w:hAnsiTheme="minorHAnsi" w:eastAsiaTheme="minorEastAsia"/>
        </w:rPr>
        <w:t xml:space="preserve">(sociale) </w:t>
      </w:r>
      <w:r w:rsidRPr="374DE45C" w:rsidR="0C043F8C">
        <w:rPr>
          <w:rFonts w:asciiTheme="minorHAnsi" w:hAnsiTheme="minorHAnsi" w:eastAsiaTheme="minorEastAsia"/>
        </w:rPr>
        <w:t xml:space="preserve">groepsgebeuren ook verschillende behoeften en mogelijkheden hebben en dit zullen we moeten erkennen om hier goed mee om te kunnen gaan. </w:t>
      </w:r>
    </w:p>
    <w:p w:rsidR="5837DBD5" w:rsidP="5837DBD5" w:rsidRDefault="5837DBD5" w14:paraId="2EB929EE" w14:textId="58316B0B">
      <w:pPr>
        <w:rPr>
          <w:rFonts w:asciiTheme="minorHAnsi" w:hAnsiTheme="minorHAnsi" w:eastAsiaTheme="minorEastAsia"/>
        </w:rPr>
      </w:pPr>
    </w:p>
    <w:p w:rsidR="12D6ECC0" w:rsidP="0CF37391" w:rsidRDefault="12D6ECC0" w14:paraId="1E59A9AD" w14:textId="71FE71C7">
      <w:pPr>
        <w:rPr>
          <w:rFonts w:asciiTheme="minorHAnsi" w:hAnsiTheme="minorHAnsi" w:eastAsiaTheme="minorEastAsia"/>
        </w:rPr>
      </w:pPr>
      <w:r w:rsidRPr="0CF37391">
        <w:rPr>
          <w:rFonts w:asciiTheme="minorHAnsi" w:hAnsiTheme="minorHAnsi" w:eastAsiaTheme="minorEastAsia"/>
        </w:rPr>
        <w:t xml:space="preserve">Uit de Octantkijkwijzer komt naar voren dat we binnen Prinsenhof weinig hoge verwachtingen uitspreken naar kinderen. Dit terwijl </w:t>
      </w:r>
      <w:r w:rsidRPr="0CF37391">
        <w:rPr>
          <w:rFonts w:asciiTheme="minorHAnsi" w:hAnsiTheme="minorHAnsi" w:eastAsiaTheme="minorEastAsia"/>
          <w:b/>
          <w:bCs/>
        </w:rPr>
        <w:t>hoge verwachtingen</w:t>
      </w:r>
      <w:r w:rsidRPr="0CF37391">
        <w:rPr>
          <w:rFonts w:asciiTheme="minorHAnsi" w:hAnsiTheme="minorHAnsi" w:eastAsiaTheme="minorEastAsia"/>
        </w:rPr>
        <w:t xml:space="preserve"> essentieel </w:t>
      </w:r>
      <w:r w:rsidRPr="0CF37391" w:rsidR="7E7259FE">
        <w:rPr>
          <w:rFonts w:asciiTheme="minorHAnsi" w:hAnsiTheme="minorHAnsi" w:eastAsiaTheme="minorEastAsia"/>
        </w:rPr>
        <w:t>zijn voor de ontwikkeling van kinderen: kinderen leren daardoor meer en ontwikkelen zich daardoor beter.</w:t>
      </w:r>
      <w:r w:rsidRPr="0CF37391" w:rsidR="4D367683">
        <w:rPr>
          <w:rFonts w:asciiTheme="minorHAnsi" w:hAnsiTheme="minorHAnsi" w:eastAsiaTheme="minorEastAsia"/>
        </w:rPr>
        <w:t xml:space="preserve"> Het uitspreken van hoge verwachtingen zorg</w:t>
      </w:r>
      <w:r w:rsidRPr="0CF37391" w:rsidR="3627E06B">
        <w:rPr>
          <w:rFonts w:asciiTheme="minorHAnsi" w:hAnsiTheme="minorHAnsi" w:eastAsiaTheme="minorEastAsia"/>
        </w:rPr>
        <w:t>t ervoor</w:t>
      </w:r>
      <w:r w:rsidRPr="0CF37391" w:rsidR="4D367683">
        <w:rPr>
          <w:rFonts w:asciiTheme="minorHAnsi" w:hAnsiTheme="minorHAnsi" w:eastAsiaTheme="minorEastAsia"/>
        </w:rPr>
        <w:t xml:space="preserve"> dat leerlingen een goed gevoel over zichzelf krijgen en terechtkomen in een </w:t>
      </w:r>
      <w:r w:rsidRPr="0CF37391" w:rsidR="5E60A185">
        <w:rPr>
          <w:rFonts w:asciiTheme="minorHAnsi" w:hAnsiTheme="minorHAnsi" w:eastAsiaTheme="minorEastAsia"/>
        </w:rPr>
        <w:t xml:space="preserve">positieve, opwaartse spiraal. Dit laatste is nodig voor kinderen die negatieve ervaringen hebben opgedaan in het onderwijs, maar zal ook helpen </w:t>
      </w:r>
      <w:r w:rsidRPr="0CF37391" w:rsidR="7110328F">
        <w:rPr>
          <w:rFonts w:asciiTheme="minorHAnsi" w:hAnsiTheme="minorHAnsi" w:eastAsiaTheme="minorEastAsia"/>
        </w:rPr>
        <w:t>het samenwerken te bevorderen en een positief pedagogisch klimaat vast te houden</w:t>
      </w:r>
      <w:r w:rsidRPr="0CF37391" w:rsidR="3FD01160">
        <w:rPr>
          <w:rFonts w:asciiTheme="minorHAnsi" w:hAnsiTheme="minorHAnsi" w:eastAsiaTheme="minorEastAsia"/>
        </w:rPr>
        <w:t xml:space="preserve">. </w:t>
      </w:r>
    </w:p>
    <w:p w:rsidR="12D6ECC0" w:rsidP="5837DBD5" w:rsidRDefault="78235675" w14:paraId="0B35B56E" w14:textId="27DC53AB">
      <w:pPr>
        <w:rPr>
          <w:rFonts w:asciiTheme="minorHAnsi" w:hAnsiTheme="minorHAnsi" w:eastAsiaTheme="minorEastAsia"/>
        </w:rPr>
      </w:pPr>
      <w:r w:rsidRPr="374DE45C">
        <w:rPr>
          <w:rFonts w:asciiTheme="minorHAnsi" w:hAnsiTheme="minorHAnsi" w:eastAsiaTheme="minorEastAsia"/>
        </w:rPr>
        <w:t xml:space="preserve">De afgelopen periode hebben de leerkrachten workshops gekregen over de </w:t>
      </w:r>
      <w:proofErr w:type="spellStart"/>
      <w:r w:rsidRPr="374DE45C" w:rsidR="4E92E7B3">
        <w:rPr>
          <w:rFonts w:asciiTheme="minorHAnsi" w:hAnsiTheme="minorHAnsi" w:eastAsiaTheme="minorEastAsia"/>
          <w:b/>
          <w:bCs/>
        </w:rPr>
        <w:t>groeim</w:t>
      </w:r>
      <w:r w:rsidRPr="374DE45C">
        <w:rPr>
          <w:rFonts w:asciiTheme="minorHAnsi" w:hAnsiTheme="minorHAnsi" w:eastAsiaTheme="minorEastAsia"/>
          <w:b/>
          <w:bCs/>
        </w:rPr>
        <w:t>indset</w:t>
      </w:r>
      <w:proofErr w:type="spellEnd"/>
      <w:r w:rsidRPr="374DE45C">
        <w:rPr>
          <w:rFonts w:asciiTheme="minorHAnsi" w:hAnsiTheme="minorHAnsi" w:eastAsiaTheme="minorEastAsia"/>
          <w:b/>
          <w:bCs/>
        </w:rPr>
        <w:t>.</w:t>
      </w:r>
      <w:r w:rsidRPr="374DE45C">
        <w:rPr>
          <w:rFonts w:asciiTheme="minorHAnsi" w:hAnsiTheme="minorHAnsi" w:eastAsiaTheme="minorEastAsia"/>
        </w:rPr>
        <w:t xml:space="preserve"> Deze kennis</w:t>
      </w:r>
      <w:r w:rsidRPr="374DE45C" w:rsidR="4359DD28">
        <w:rPr>
          <w:rFonts w:asciiTheme="minorHAnsi" w:hAnsiTheme="minorHAnsi" w:eastAsiaTheme="minorEastAsia"/>
        </w:rPr>
        <w:t xml:space="preserve"> zullen we de komende periode verder uitbreiden en daarmee een klimaat van hoge verwachtingen scheppen,</w:t>
      </w:r>
      <w:r w:rsidRPr="374DE45C" w:rsidR="68635D38">
        <w:rPr>
          <w:rFonts w:asciiTheme="minorHAnsi" w:hAnsiTheme="minorHAnsi" w:eastAsiaTheme="minorEastAsia"/>
        </w:rPr>
        <w:t xml:space="preserve"> waarbij we een beroep doen op de intrinsieke motivatie van de leerlingen, gestimuleerd vanuit een </w:t>
      </w:r>
      <w:proofErr w:type="spellStart"/>
      <w:r w:rsidRPr="374DE45C" w:rsidR="63BEC3B4">
        <w:rPr>
          <w:rFonts w:asciiTheme="minorHAnsi" w:hAnsiTheme="minorHAnsi" w:eastAsiaTheme="minorEastAsia"/>
        </w:rPr>
        <w:t>groeimindset</w:t>
      </w:r>
      <w:proofErr w:type="spellEnd"/>
      <w:r w:rsidRPr="374DE45C" w:rsidR="63BEC3B4">
        <w:rPr>
          <w:rFonts w:asciiTheme="minorHAnsi" w:hAnsiTheme="minorHAnsi" w:eastAsiaTheme="minorEastAsia"/>
        </w:rPr>
        <w:t>.</w:t>
      </w:r>
    </w:p>
    <w:p w:rsidR="6A1063D0" w:rsidP="5837DBD5" w:rsidRDefault="68635D38" w14:paraId="1DA18832" w14:textId="5593FD22">
      <w:pPr>
        <w:rPr>
          <w:rFonts w:asciiTheme="minorHAnsi" w:hAnsiTheme="minorHAnsi" w:eastAsiaTheme="minorEastAsia"/>
        </w:rPr>
      </w:pPr>
      <w:r w:rsidRPr="374DE45C">
        <w:rPr>
          <w:rFonts w:asciiTheme="minorHAnsi" w:hAnsiTheme="minorHAnsi" w:eastAsiaTheme="minorEastAsia"/>
        </w:rPr>
        <w:t>De intrinsiek</w:t>
      </w:r>
      <w:r w:rsidRPr="374DE45C" w:rsidR="1E45A7D1">
        <w:rPr>
          <w:rFonts w:asciiTheme="minorHAnsi" w:hAnsiTheme="minorHAnsi" w:eastAsiaTheme="minorEastAsia"/>
        </w:rPr>
        <w:t>e</w:t>
      </w:r>
      <w:r w:rsidRPr="374DE45C">
        <w:rPr>
          <w:rFonts w:asciiTheme="minorHAnsi" w:hAnsiTheme="minorHAnsi" w:eastAsiaTheme="minorEastAsia"/>
        </w:rPr>
        <w:t xml:space="preserve"> motivatie zal verder worden gestimuleerd door </w:t>
      </w:r>
      <w:r w:rsidRPr="374DE45C" w:rsidR="2A8759AB">
        <w:rPr>
          <w:rFonts w:asciiTheme="minorHAnsi" w:hAnsiTheme="minorHAnsi" w:eastAsiaTheme="minorEastAsia"/>
          <w:b/>
          <w:bCs/>
        </w:rPr>
        <w:t>leerstof te verbinden aan de praktijk.</w:t>
      </w:r>
    </w:p>
    <w:p w:rsidR="1450B641" w:rsidP="5837DBD5" w:rsidRDefault="2A8759AB" w14:paraId="068E451D" w14:textId="5E2ACA7F">
      <w:pPr>
        <w:rPr>
          <w:rFonts w:asciiTheme="minorHAnsi" w:hAnsiTheme="minorHAnsi" w:eastAsiaTheme="minorEastAsia"/>
        </w:rPr>
      </w:pPr>
      <w:r w:rsidRPr="374DE45C">
        <w:rPr>
          <w:rFonts w:asciiTheme="minorHAnsi" w:hAnsiTheme="minorHAnsi" w:eastAsiaTheme="minorEastAsia"/>
        </w:rPr>
        <w:t>Ook vanuit de Octant Kijkwijzer blijkt dat we de leerstof nog te weinig in een beteke</w:t>
      </w:r>
      <w:r w:rsidRPr="374DE45C" w:rsidR="2E7620BF">
        <w:rPr>
          <w:rFonts w:asciiTheme="minorHAnsi" w:hAnsiTheme="minorHAnsi" w:eastAsiaTheme="minorEastAsia"/>
        </w:rPr>
        <w:t xml:space="preserve">nisvolle context plaatsen. Hier zal meer aandacht voor zijn, o.a. door meer thematisch te werken zoals rondom Cultuur. </w:t>
      </w:r>
      <w:r w:rsidRPr="374DE45C" w:rsidR="5BCB7CCC">
        <w:rPr>
          <w:rFonts w:asciiTheme="minorHAnsi" w:hAnsiTheme="minorHAnsi" w:eastAsiaTheme="minorEastAsia"/>
          <w:b/>
          <w:bCs/>
        </w:rPr>
        <w:t xml:space="preserve">Cultuur </w:t>
      </w:r>
      <w:r w:rsidRPr="374DE45C" w:rsidR="5BCB7CCC">
        <w:rPr>
          <w:rFonts w:asciiTheme="minorHAnsi" w:hAnsiTheme="minorHAnsi" w:eastAsiaTheme="minorEastAsia"/>
        </w:rPr>
        <w:t>heeft een prominentere plek gekregen in ons onderwijs de afgelopen periode en dit zal ook de komende beleidsperiode worden doorgezet d.m.v. museumbez</w:t>
      </w:r>
      <w:r w:rsidRPr="374DE45C" w:rsidR="3204A8EA">
        <w:rPr>
          <w:rFonts w:asciiTheme="minorHAnsi" w:hAnsiTheme="minorHAnsi" w:eastAsiaTheme="minorEastAsia"/>
        </w:rPr>
        <w:t>oek, muzieklessen</w:t>
      </w:r>
      <w:r w:rsidRPr="374DE45C" w:rsidR="5FC5A43A">
        <w:rPr>
          <w:rFonts w:asciiTheme="minorHAnsi" w:hAnsiTheme="minorHAnsi" w:eastAsiaTheme="minorEastAsia"/>
        </w:rPr>
        <w:t xml:space="preserve"> door een vakleerkracht</w:t>
      </w:r>
      <w:r w:rsidRPr="374DE45C" w:rsidR="3204A8EA">
        <w:rPr>
          <w:rFonts w:asciiTheme="minorHAnsi" w:hAnsiTheme="minorHAnsi" w:eastAsiaTheme="minorEastAsia"/>
        </w:rPr>
        <w:t>, bezoek aan theater en bibliotheek. Deze bezoeken zijn niet voor alle gezinnen binnen Prinsenhof vanzelfspreken</w:t>
      </w:r>
      <w:r w:rsidRPr="374DE45C" w:rsidR="3775453E">
        <w:rPr>
          <w:rFonts w:asciiTheme="minorHAnsi" w:hAnsiTheme="minorHAnsi" w:eastAsiaTheme="minorEastAsia"/>
        </w:rPr>
        <w:t>d</w:t>
      </w:r>
      <w:r w:rsidRPr="374DE45C" w:rsidR="3204A8EA">
        <w:rPr>
          <w:rFonts w:asciiTheme="minorHAnsi" w:hAnsiTheme="minorHAnsi" w:eastAsiaTheme="minorEastAsia"/>
        </w:rPr>
        <w:t xml:space="preserve"> en daardoor extra belangrijk om onderdeel te late</w:t>
      </w:r>
      <w:r w:rsidRPr="374DE45C" w:rsidR="36425704">
        <w:rPr>
          <w:rFonts w:asciiTheme="minorHAnsi" w:hAnsiTheme="minorHAnsi" w:eastAsiaTheme="minorEastAsia"/>
        </w:rPr>
        <w:t>n zijn van het onderwijsaanbod.</w:t>
      </w:r>
      <w:r w:rsidRPr="374DE45C" w:rsidR="1946B1C4">
        <w:rPr>
          <w:rFonts w:asciiTheme="minorHAnsi" w:hAnsiTheme="minorHAnsi" w:eastAsiaTheme="minorEastAsia"/>
        </w:rPr>
        <w:t xml:space="preserve"> </w:t>
      </w:r>
    </w:p>
    <w:p w:rsidR="3E5ECC65" w:rsidP="0CF37391" w:rsidRDefault="3E5ECC65" w14:paraId="699EC543" w14:textId="78454878">
      <w:pPr>
        <w:rPr>
          <w:rFonts w:asciiTheme="minorHAnsi" w:hAnsiTheme="minorHAnsi" w:eastAsiaTheme="minorEastAsia"/>
        </w:rPr>
      </w:pPr>
      <w:r w:rsidRPr="28A5A2B3">
        <w:rPr>
          <w:rFonts w:asciiTheme="minorHAnsi" w:hAnsiTheme="minorHAnsi" w:eastAsiaTheme="minorEastAsia"/>
        </w:rPr>
        <w:t xml:space="preserve">Zowel op het gebied van cultuur als van </w:t>
      </w:r>
      <w:r w:rsidRPr="28A5A2B3">
        <w:rPr>
          <w:rFonts w:asciiTheme="minorHAnsi" w:hAnsiTheme="minorHAnsi" w:eastAsiaTheme="minorEastAsia"/>
          <w:b/>
          <w:bCs/>
        </w:rPr>
        <w:t>tec</w:t>
      </w:r>
      <w:r w:rsidRPr="28A5A2B3" w:rsidR="46FE96A2">
        <w:rPr>
          <w:rFonts w:asciiTheme="minorHAnsi" w:hAnsiTheme="minorHAnsi" w:eastAsiaTheme="minorEastAsia"/>
          <w:b/>
          <w:bCs/>
        </w:rPr>
        <w:t>h</w:t>
      </w:r>
      <w:r w:rsidRPr="28A5A2B3">
        <w:rPr>
          <w:rFonts w:asciiTheme="minorHAnsi" w:hAnsiTheme="minorHAnsi" w:eastAsiaTheme="minorEastAsia"/>
          <w:b/>
          <w:bCs/>
        </w:rPr>
        <w:t>niek</w:t>
      </w:r>
      <w:r w:rsidRPr="28A5A2B3">
        <w:rPr>
          <w:rFonts w:asciiTheme="minorHAnsi" w:hAnsiTheme="minorHAnsi" w:eastAsiaTheme="minorEastAsia"/>
        </w:rPr>
        <w:t xml:space="preserve"> gaan we de komende jaren leerlijnen </w:t>
      </w:r>
      <w:r w:rsidRPr="28A5A2B3" w:rsidR="69AD84AD">
        <w:rPr>
          <w:rFonts w:asciiTheme="minorHAnsi" w:hAnsiTheme="minorHAnsi" w:eastAsiaTheme="minorEastAsia"/>
        </w:rPr>
        <w:t>vaststellen</w:t>
      </w:r>
      <w:r w:rsidRPr="28A5A2B3">
        <w:rPr>
          <w:rFonts w:asciiTheme="minorHAnsi" w:hAnsiTheme="minorHAnsi" w:eastAsiaTheme="minorEastAsia"/>
        </w:rPr>
        <w:t>, waardoor er een passend aanbod per leerjaar zal komen.</w:t>
      </w:r>
    </w:p>
    <w:p w:rsidR="5837DBD5" w:rsidP="5837DBD5" w:rsidRDefault="5837DBD5" w14:paraId="1A017C49" w14:textId="04C0BD77">
      <w:pPr>
        <w:rPr>
          <w:rFonts w:asciiTheme="minorHAnsi" w:hAnsiTheme="minorHAnsi" w:eastAsiaTheme="minorEastAsia"/>
        </w:rPr>
      </w:pPr>
    </w:p>
    <w:p w:rsidR="6269A7AA" w:rsidP="299EA1E2" w:rsidRDefault="3204B4BE" w14:paraId="0AD67433" w14:textId="46641B97">
      <w:pPr>
        <w:rPr>
          <w:rFonts w:ascii="Calibri" w:hAnsi="Calibri" w:eastAsia="Calibri" w:cs="Calibri"/>
          <w:color w:val="000000" w:themeColor="text1"/>
          <w:szCs w:val="22"/>
        </w:rPr>
      </w:pPr>
      <w:r w:rsidRPr="299EA1E2">
        <w:rPr>
          <w:rFonts w:ascii="Calibri" w:hAnsi="Calibri" w:eastAsia="Calibri" w:cs="Calibri"/>
          <w:color w:val="000000" w:themeColor="text1"/>
          <w:szCs w:val="22"/>
        </w:rPr>
        <w:t xml:space="preserve">Als school werken we er naartoe dat leerlingen straks zelfstandig kunnen deelnemen aan de </w:t>
      </w:r>
      <w:r w:rsidRPr="299EA1E2">
        <w:rPr>
          <w:rFonts w:ascii="Calibri" w:hAnsi="Calibri" w:eastAsia="Calibri" w:cs="Calibri"/>
          <w:szCs w:val="22"/>
        </w:rPr>
        <w:t xml:space="preserve">huidige </w:t>
      </w:r>
      <w:r w:rsidRPr="299EA1E2">
        <w:rPr>
          <w:rFonts w:ascii="Calibri" w:hAnsi="Calibri" w:eastAsia="Calibri" w:cs="Calibri"/>
          <w:color w:val="000000" w:themeColor="text1"/>
          <w:szCs w:val="22"/>
        </w:rPr>
        <w:t xml:space="preserve">maatschappij. </w:t>
      </w:r>
      <w:r w:rsidRPr="299EA1E2" w:rsidR="21AA7BCC">
        <w:rPr>
          <w:rFonts w:ascii="Calibri" w:hAnsi="Calibri" w:eastAsia="Calibri" w:cs="Calibri"/>
          <w:color w:val="000000" w:themeColor="text1"/>
          <w:szCs w:val="22"/>
        </w:rPr>
        <w:t xml:space="preserve">Om goed mee te kunnen doen in de maatschappij is het belangrijk dat leerlingen de </w:t>
      </w:r>
      <w:r w:rsidRPr="299EA1E2" w:rsidR="21AA7BCC">
        <w:rPr>
          <w:rFonts w:ascii="Calibri" w:hAnsi="Calibri" w:eastAsia="Calibri" w:cs="Calibri"/>
          <w:b/>
          <w:bCs/>
          <w:color w:val="000000" w:themeColor="text1"/>
          <w:szCs w:val="22"/>
        </w:rPr>
        <w:t>basisvaardigheden</w:t>
      </w:r>
      <w:r w:rsidRPr="299EA1E2" w:rsidR="21AA7BCC">
        <w:rPr>
          <w:rFonts w:ascii="Calibri" w:hAnsi="Calibri" w:eastAsia="Calibri" w:cs="Calibri"/>
          <w:color w:val="000000" w:themeColor="text1"/>
          <w:szCs w:val="22"/>
        </w:rPr>
        <w:t xml:space="preserve"> goed ontwikkelen</w:t>
      </w:r>
      <w:r w:rsidRPr="299EA1E2" w:rsidR="10D634F5">
        <w:rPr>
          <w:rFonts w:ascii="Calibri" w:hAnsi="Calibri" w:eastAsia="Calibri" w:cs="Calibri"/>
          <w:color w:val="000000" w:themeColor="text1"/>
          <w:szCs w:val="22"/>
        </w:rPr>
        <w:t xml:space="preserve">. </w:t>
      </w:r>
      <w:r w:rsidRPr="299EA1E2" w:rsidR="763C9C5C">
        <w:rPr>
          <w:rFonts w:ascii="Calibri" w:hAnsi="Calibri" w:eastAsia="Calibri" w:cs="Calibri"/>
          <w:color w:val="000000" w:themeColor="text1"/>
          <w:szCs w:val="22"/>
        </w:rPr>
        <w:t xml:space="preserve">Taal en goed kunnen (begrijpend) lezen maakt zelfredzaam. </w:t>
      </w:r>
      <w:r w:rsidRPr="299EA1E2" w:rsidR="67A9B382">
        <w:rPr>
          <w:rFonts w:ascii="Calibri" w:hAnsi="Calibri" w:eastAsia="Calibri" w:cs="Calibri"/>
          <w:color w:val="000000" w:themeColor="text1"/>
          <w:szCs w:val="22"/>
        </w:rPr>
        <w:t xml:space="preserve">Onze ambitie is dan ook om continue ons onderwijs te </w:t>
      </w:r>
      <w:r w:rsidRPr="299EA1E2" w:rsidR="3EE00547">
        <w:rPr>
          <w:rFonts w:ascii="Calibri" w:hAnsi="Calibri" w:eastAsia="Calibri" w:cs="Calibri"/>
          <w:color w:val="000000" w:themeColor="text1"/>
          <w:szCs w:val="22"/>
        </w:rPr>
        <w:t>verbeteren en hiervoor moderne methode</w:t>
      </w:r>
      <w:r w:rsidRPr="299EA1E2" w:rsidR="602E6265">
        <w:rPr>
          <w:rFonts w:ascii="Calibri" w:hAnsi="Calibri" w:eastAsia="Calibri" w:cs="Calibri"/>
          <w:color w:val="000000" w:themeColor="text1"/>
          <w:szCs w:val="22"/>
        </w:rPr>
        <w:t>s</w:t>
      </w:r>
      <w:r w:rsidRPr="299EA1E2" w:rsidR="3EE00547">
        <w:rPr>
          <w:rFonts w:ascii="Calibri" w:hAnsi="Calibri" w:eastAsia="Calibri" w:cs="Calibri"/>
          <w:color w:val="000000" w:themeColor="text1"/>
          <w:szCs w:val="22"/>
        </w:rPr>
        <w:t xml:space="preserve"> en middelen in te zetten. </w:t>
      </w:r>
      <w:r w:rsidRPr="299EA1E2" w:rsidR="48B92CE0">
        <w:rPr>
          <w:rFonts w:ascii="Calibri" w:hAnsi="Calibri" w:eastAsia="Calibri" w:cs="Calibri"/>
          <w:color w:val="000000" w:themeColor="text1"/>
          <w:szCs w:val="22"/>
        </w:rPr>
        <w:t xml:space="preserve">We weten dat </w:t>
      </w:r>
      <w:r w:rsidRPr="299EA1E2" w:rsidR="48B92CE0">
        <w:rPr>
          <w:rFonts w:ascii="Calibri" w:hAnsi="Calibri" w:eastAsia="Calibri" w:cs="Calibri"/>
          <w:b/>
          <w:bCs/>
          <w:color w:val="000000" w:themeColor="text1"/>
          <w:szCs w:val="22"/>
        </w:rPr>
        <w:t>d</w:t>
      </w:r>
      <w:r w:rsidRPr="299EA1E2" w:rsidR="48B92CE0">
        <w:rPr>
          <w:rFonts w:ascii="Calibri" w:hAnsi="Calibri" w:eastAsia="Calibri" w:cs="Calibri"/>
          <w:b/>
          <w:bCs/>
          <w:color w:val="040C28"/>
          <w:szCs w:val="22"/>
        </w:rPr>
        <w:t>irecte instructie</w:t>
      </w:r>
      <w:r w:rsidRPr="299EA1E2" w:rsidR="48B92CE0">
        <w:rPr>
          <w:rFonts w:ascii="Calibri" w:hAnsi="Calibri" w:eastAsia="Calibri" w:cs="Calibri"/>
          <w:color w:val="040C28"/>
          <w:szCs w:val="22"/>
        </w:rPr>
        <w:t xml:space="preserve"> een sterk positief effect heeft op</w:t>
      </w:r>
      <w:r w:rsidRPr="299EA1E2" w:rsidR="49A9F7C9">
        <w:rPr>
          <w:rFonts w:ascii="Calibri" w:hAnsi="Calibri" w:eastAsia="Calibri" w:cs="Calibri"/>
          <w:color w:val="040C28"/>
          <w:szCs w:val="22"/>
        </w:rPr>
        <w:t xml:space="preserve"> de</w:t>
      </w:r>
      <w:r w:rsidRPr="299EA1E2" w:rsidR="48B92CE0">
        <w:rPr>
          <w:rFonts w:ascii="Calibri" w:hAnsi="Calibri" w:eastAsia="Calibri" w:cs="Calibri"/>
          <w:color w:val="040C28"/>
          <w:szCs w:val="22"/>
        </w:rPr>
        <w:t xml:space="preserve"> leeruitkomsten van leerlingen</w:t>
      </w:r>
      <w:r w:rsidRPr="299EA1E2" w:rsidR="48B92CE0">
        <w:rPr>
          <w:rFonts w:ascii="Calibri" w:hAnsi="Calibri" w:eastAsia="Calibri" w:cs="Calibri"/>
          <w:color w:val="040C28"/>
          <w:sz w:val="33"/>
          <w:szCs w:val="33"/>
        </w:rPr>
        <w:t xml:space="preserve"> </w:t>
      </w:r>
      <w:r w:rsidRPr="299EA1E2" w:rsidR="3255B77A">
        <w:rPr>
          <w:rFonts w:ascii="Calibri" w:hAnsi="Calibri" w:eastAsia="Calibri" w:cs="Calibri"/>
          <w:color w:val="040C28"/>
          <w:szCs w:val="22"/>
        </w:rPr>
        <w:t>en zullen deze, naast het inzetten van moderne methodes, verder</w:t>
      </w:r>
      <w:r w:rsidRPr="299EA1E2" w:rsidR="2C47C5BB">
        <w:rPr>
          <w:rFonts w:ascii="Calibri" w:hAnsi="Calibri" w:eastAsia="Calibri" w:cs="Calibri"/>
          <w:color w:val="040C28"/>
          <w:szCs w:val="22"/>
        </w:rPr>
        <w:t xml:space="preserve"> verbeteren.</w:t>
      </w:r>
      <w:r w:rsidRPr="299EA1E2" w:rsidR="3255B77A">
        <w:rPr>
          <w:rFonts w:ascii="Calibri" w:hAnsi="Calibri" w:eastAsia="Calibri" w:cs="Calibri"/>
          <w:color w:val="040C28"/>
          <w:szCs w:val="22"/>
        </w:rPr>
        <w:t xml:space="preserve"> </w:t>
      </w:r>
      <w:r w:rsidRPr="299EA1E2" w:rsidR="10D634F5">
        <w:rPr>
          <w:rFonts w:ascii="Calibri" w:hAnsi="Calibri" w:eastAsia="Calibri" w:cs="Calibri"/>
          <w:color w:val="000000" w:themeColor="text1"/>
          <w:szCs w:val="22"/>
        </w:rPr>
        <w:t xml:space="preserve">Afgelopen jaar zijn we gestart met </w:t>
      </w:r>
      <w:r w:rsidRPr="299EA1E2" w:rsidR="10D634F5">
        <w:rPr>
          <w:rFonts w:ascii="Calibri" w:hAnsi="Calibri" w:eastAsia="Calibri" w:cs="Calibri"/>
          <w:b/>
          <w:bCs/>
          <w:color w:val="000000" w:themeColor="text1"/>
          <w:szCs w:val="22"/>
        </w:rPr>
        <w:t>Zo Leer je Kinderen Lezen en Spellen</w:t>
      </w:r>
      <w:r w:rsidRPr="299EA1E2" w:rsidR="10D634F5">
        <w:rPr>
          <w:rFonts w:ascii="Calibri" w:hAnsi="Calibri" w:eastAsia="Calibri" w:cs="Calibri"/>
          <w:color w:val="000000" w:themeColor="text1"/>
          <w:szCs w:val="22"/>
        </w:rPr>
        <w:t xml:space="preserve"> (ZLKLS)</w:t>
      </w:r>
      <w:r w:rsidRPr="299EA1E2" w:rsidR="6BFD9B07">
        <w:rPr>
          <w:rFonts w:ascii="Calibri" w:hAnsi="Calibri" w:eastAsia="Calibri" w:cs="Calibri"/>
          <w:color w:val="000000" w:themeColor="text1"/>
          <w:szCs w:val="22"/>
        </w:rPr>
        <w:t xml:space="preserve">, waarbij een gestructureerde instructie het uitgangspunt is, </w:t>
      </w:r>
      <w:r w:rsidRPr="299EA1E2" w:rsidR="23A7FE83">
        <w:rPr>
          <w:rFonts w:ascii="Calibri" w:hAnsi="Calibri" w:eastAsia="Calibri" w:cs="Calibri"/>
          <w:color w:val="000000" w:themeColor="text1"/>
          <w:szCs w:val="22"/>
        </w:rPr>
        <w:t>en dit zal komend schooljaar een vervolg krijge</w:t>
      </w:r>
      <w:r w:rsidRPr="299EA1E2" w:rsidR="6BEDF550">
        <w:rPr>
          <w:rFonts w:ascii="Calibri" w:hAnsi="Calibri" w:eastAsia="Calibri" w:cs="Calibri"/>
          <w:color w:val="000000" w:themeColor="text1"/>
          <w:szCs w:val="22"/>
        </w:rPr>
        <w:t>n.</w:t>
      </w:r>
      <w:r w:rsidRPr="299EA1E2" w:rsidR="23A7FE83">
        <w:rPr>
          <w:rFonts w:ascii="Calibri" w:hAnsi="Calibri" w:eastAsia="Calibri" w:cs="Calibri"/>
          <w:color w:val="000000" w:themeColor="text1"/>
          <w:szCs w:val="22"/>
        </w:rPr>
        <w:t xml:space="preserve"> Aansluitend hierop gaan we ons richten op het </w:t>
      </w:r>
      <w:r w:rsidRPr="299EA1E2" w:rsidR="23A7FE83">
        <w:rPr>
          <w:rFonts w:ascii="Calibri" w:hAnsi="Calibri" w:eastAsia="Calibri" w:cs="Calibri"/>
          <w:b/>
          <w:bCs/>
          <w:color w:val="000000" w:themeColor="text1"/>
          <w:szCs w:val="22"/>
        </w:rPr>
        <w:t>begrijpend lezen</w:t>
      </w:r>
      <w:r w:rsidRPr="299EA1E2" w:rsidR="23A7FE83">
        <w:rPr>
          <w:rFonts w:ascii="Calibri" w:hAnsi="Calibri" w:eastAsia="Calibri" w:cs="Calibri"/>
          <w:color w:val="000000" w:themeColor="text1"/>
          <w:szCs w:val="22"/>
        </w:rPr>
        <w:t>: het zoeken naar een passe</w:t>
      </w:r>
      <w:r w:rsidRPr="299EA1E2" w:rsidR="10859BFE">
        <w:rPr>
          <w:rFonts w:ascii="Calibri" w:hAnsi="Calibri" w:eastAsia="Calibri" w:cs="Calibri"/>
          <w:color w:val="000000" w:themeColor="text1"/>
          <w:szCs w:val="22"/>
        </w:rPr>
        <w:t>nde methode of methodiek, die aansluit bij de doelgroep van onze school</w:t>
      </w:r>
      <w:r w:rsidRPr="299EA1E2" w:rsidR="6EB4421C">
        <w:rPr>
          <w:rFonts w:ascii="Calibri" w:hAnsi="Calibri" w:eastAsia="Calibri" w:cs="Calibri"/>
          <w:color w:val="000000" w:themeColor="text1"/>
          <w:szCs w:val="22"/>
        </w:rPr>
        <w:t xml:space="preserve"> en het versterken van de </w:t>
      </w:r>
      <w:r w:rsidRPr="299EA1E2" w:rsidR="6EB4421C">
        <w:rPr>
          <w:rFonts w:ascii="Calibri" w:hAnsi="Calibri" w:eastAsia="Calibri" w:cs="Calibri"/>
          <w:b/>
          <w:bCs/>
          <w:color w:val="000000" w:themeColor="text1"/>
          <w:szCs w:val="22"/>
        </w:rPr>
        <w:t>leerkrachtvaardigheden</w:t>
      </w:r>
      <w:r w:rsidRPr="299EA1E2" w:rsidR="6EB4421C">
        <w:rPr>
          <w:rFonts w:ascii="Calibri" w:hAnsi="Calibri" w:eastAsia="Calibri" w:cs="Calibri"/>
          <w:color w:val="000000" w:themeColor="text1"/>
          <w:szCs w:val="22"/>
        </w:rPr>
        <w:t xml:space="preserve"> op het gebied van begrijpend lezen.</w:t>
      </w:r>
      <w:r w:rsidRPr="299EA1E2" w:rsidR="58ED2337">
        <w:rPr>
          <w:rFonts w:ascii="Calibri" w:hAnsi="Calibri" w:eastAsia="Calibri" w:cs="Calibri"/>
          <w:color w:val="000000" w:themeColor="text1"/>
          <w:szCs w:val="22"/>
        </w:rPr>
        <w:t xml:space="preserve"> Voor </w:t>
      </w:r>
      <w:r w:rsidRPr="299EA1E2" w:rsidR="58ED2337">
        <w:rPr>
          <w:rFonts w:ascii="Calibri" w:hAnsi="Calibri" w:eastAsia="Calibri" w:cs="Calibri"/>
          <w:b/>
          <w:bCs/>
          <w:color w:val="000000" w:themeColor="text1"/>
          <w:szCs w:val="22"/>
        </w:rPr>
        <w:t xml:space="preserve">rekenen </w:t>
      </w:r>
      <w:r w:rsidRPr="299EA1E2" w:rsidR="58ED2337">
        <w:rPr>
          <w:rFonts w:ascii="Calibri" w:hAnsi="Calibri" w:eastAsia="Calibri" w:cs="Calibri"/>
          <w:color w:val="000000" w:themeColor="text1"/>
          <w:szCs w:val="22"/>
        </w:rPr>
        <w:t>is het van belang dat iedere leerkracht goed zicht heeft op de leerlijn rekenen. Van daaruit ku</w:t>
      </w:r>
      <w:r w:rsidRPr="299EA1E2" w:rsidR="55EB1C8B">
        <w:rPr>
          <w:rFonts w:ascii="Calibri" w:hAnsi="Calibri" w:eastAsia="Calibri" w:cs="Calibri"/>
          <w:color w:val="000000" w:themeColor="text1"/>
          <w:szCs w:val="22"/>
        </w:rPr>
        <w:t xml:space="preserve">nnen binnen een (sub)groep </w:t>
      </w:r>
      <w:r w:rsidRPr="299EA1E2" w:rsidR="252F239E">
        <w:rPr>
          <w:rFonts w:ascii="Calibri" w:hAnsi="Calibri" w:eastAsia="Calibri" w:cs="Calibri"/>
          <w:color w:val="000000" w:themeColor="text1"/>
          <w:szCs w:val="22"/>
        </w:rPr>
        <w:t xml:space="preserve">betere </w:t>
      </w:r>
      <w:r w:rsidRPr="299EA1E2" w:rsidR="55EB1C8B">
        <w:rPr>
          <w:rFonts w:ascii="Calibri" w:hAnsi="Calibri" w:eastAsia="Calibri" w:cs="Calibri"/>
          <w:color w:val="000000" w:themeColor="text1"/>
          <w:szCs w:val="22"/>
        </w:rPr>
        <w:t>keuzes gemaakt worden voor het rekenaanbod</w:t>
      </w:r>
      <w:r w:rsidRPr="299EA1E2" w:rsidR="5864D4F8">
        <w:rPr>
          <w:rFonts w:ascii="Calibri" w:hAnsi="Calibri" w:eastAsia="Calibri" w:cs="Calibri"/>
          <w:color w:val="000000" w:themeColor="text1"/>
          <w:szCs w:val="22"/>
        </w:rPr>
        <w:t>. Om de leerkracht daarmee te helpen</w:t>
      </w:r>
      <w:r w:rsidRPr="299EA1E2" w:rsidR="5209859D">
        <w:rPr>
          <w:rFonts w:ascii="Calibri" w:hAnsi="Calibri" w:eastAsia="Calibri" w:cs="Calibri"/>
          <w:color w:val="000000" w:themeColor="text1"/>
          <w:szCs w:val="22"/>
        </w:rPr>
        <w:t xml:space="preserve"> </w:t>
      </w:r>
      <w:r w:rsidRPr="299EA1E2" w:rsidR="7FA73159">
        <w:rPr>
          <w:rFonts w:ascii="Calibri" w:hAnsi="Calibri" w:eastAsia="Calibri" w:cs="Calibri"/>
          <w:color w:val="000000" w:themeColor="text1"/>
          <w:szCs w:val="22"/>
        </w:rPr>
        <w:t>gaan we op</w:t>
      </w:r>
      <w:r w:rsidRPr="299EA1E2" w:rsidR="5864D4F8">
        <w:rPr>
          <w:rFonts w:ascii="Calibri" w:hAnsi="Calibri" w:eastAsia="Calibri" w:cs="Calibri"/>
          <w:color w:val="000000" w:themeColor="text1"/>
          <w:szCs w:val="22"/>
        </w:rPr>
        <w:t xml:space="preserve"> zoek naar een </w:t>
      </w:r>
      <w:r w:rsidRPr="299EA1E2" w:rsidR="05CFE260">
        <w:rPr>
          <w:rFonts w:ascii="Calibri" w:hAnsi="Calibri" w:eastAsia="Calibri" w:cs="Calibri"/>
          <w:color w:val="000000" w:themeColor="text1"/>
          <w:szCs w:val="22"/>
        </w:rPr>
        <w:t xml:space="preserve">passende </w:t>
      </w:r>
      <w:r w:rsidRPr="299EA1E2" w:rsidR="70391AFD">
        <w:rPr>
          <w:rFonts w:ascii="Calibri" w:hAnsi="Calibri" w:eastAsia="Calibri" w:cs="Calibri"/>
          <w:color w:val="000000" w:themeColor="text1"/>
          <w:szCs w:val="22"/>
        </w:rPr>
        <w:t xml:space="preserve">methodiek </w:t>
      </w:r>
      <w:r w:rsidRPr="299EA1E2" w:rsidR="5864D4F8">
        <w:rPr>
          <w:rFonts w:ascii="Calibri" w:hAnsi="Calibri" w:eastAsia="Calibri" w:cs="Calibri"/>
          <w:color w:val="000000" w:themeColor="text1"/>
          <w:szCs w:val="22"/>
        </w:rPr>
        <w:t>om het rekenonder</w:t>
      </w:r>
      <w:r w:rsidRPr="299EA1E2" w:rsidR="2DC982A8">
        <w:rPr>
          <w:rFonts w:ascii="Calibri" w:hAnsi="Calibri" w:eastAsia="Calibri" w:cs="Calibri"/>
          <w:color w:val="000000" w:themeColor="text1"/>
          <w:szCs w:val="22"/>
        </w:rPr>
        <w:t xml:space="preserve">wijs </w:t>
      </w:r>
      <w:r w:rsidRPr="299EA1E2" w:rsidR="358CF366">
        <w:rPr>
          <w:rFonts w:ascii="Calibri" w:hAnsi="Calibri" w:eastAsia="Calibri" w:cs="Calibri"/>
          <w:color w:val="000000" w:themeColor="text1"/>
          <w:szCs w:val="22"/>
        </w:rPr>
        <w:t xml:space="preserve">beter aan te laten sluiten bij de mogelijkheden van de leerlingen. </w:t>
      </w:r>
      <w:r w:rsidRPr="299EA1E2" w:rsidR="482C24B8">
        <w:rPr>
          <w:rFonts w:ascii="Calibri" w:hAnsi="Calibri" w:eastAsia="Calibri" w:cs="Calibri"/>
          <w:color w:val="000000" w:themeColor="text1"/>
          <w:szCs w:val="22"/>
        </w:rPr>
        <w:t xml:space="preserve">Indien nodig zullen we het rekenonderwijs </w:t>
      </w:r>
      <w:r w:rsidRPr="299EA1E2" w:rsidR="2DC982A8">
        <w:rPr>
          <w:rFonts w:ascii="Calibri" w:hAnsi="Calibri" w:eastAsia="Calibri" w:cs="Calibri"/>
          <w:color w:val="000000" w:themeColor="text1"/>
          <w:szCs w:val="22"/>
        </w:rPr>
        <w:t>(deels) digitaliseren</w:t>
      </w:r>
      <w:r w:rsidRPr="299EA1E2" w:rsidR="767E09B2">
        <w:rPr>
          <w:rFonts w:ascii="Calibri" w:hAnsi="Calibri" w:eastAsia="Calibri" w:cs="Calibri"/>
          <w:color w:val="000000" w:themeColor="text1"/>
          <w:szCs w:val="22"/>
        </w:rPr>
        <w:t>.</w:t>
      </w:r>
      <w:r w:rsidRPr="299EA1E2" w:rsidR="4DD9B2C0">
        <w:rPr>
          <w:rFonts w:ascii="Calibri" w:hAnsi="Calibri" w:eastAsia="Calibri" w:cs="Calibri"/>
          <w:color w:val="000000" w:themeColor="text1"/>
          <w:szCs w:val="22"/>
        </w:rPr>
        <w:t xml:space="preserve"> Naast de leerkracht zal ook de </w:t>
      </w:r>
      <w:r w:rsidRPr="299EA1E2" w:rsidR="1818DC0E">
        <w:rPr>
          <w:rFonts w:ascii="Calibri" w:hAnsi="Calibri" w:eastAsia="Calibri" w:cs="Calibri"/>
          <w:color w:val="000000" w:themeColor="text1"/>
          <w:szCs w:val="22"/>
        </w:rPr>
        <w:t>ondersteuning</w:t>
      </w:r>
      <w:r w:rsidRPr="299EA1E2" w:rsidR="4DD9B2C0">
        <w:rPr>
          <w:rFonts w:ascii="Calibri" w:hAnsi="Calibri" w:eastAsia="Calibri" w:cs="Calibri"/>
          <w:color w:val="000000" w:themeColor="text1"/>
          <w:szCs w:val="22"/>
        </w:rPr>
        <w:t xml:space="preserve"> van de onderwijsassistenten effectiever ingezet worden.</w:t>
      </w:r>
      <w:r w:rsidRPr="299EA1E2" w:rsidR="4F4EB7E9">
        <w:rPr>
          <w:rFonts w:ascii="Calibri" w:hAnsi="Calibri" w:eastAsia="Calibri" w:cs="Calibri"/>
          <w:color w:val="000000" w:themeColor="text1"/>
          <w:szCs w:val="22"/>
        </w:rPr>
        <w:t xml:space="preserve"> Om dit te bereiken zal de begeleiding</w:t>
      </w:r>
      <w:r w:rsidRPr="299EA1E2" w:rsidR="4DD9B2C0">
        <w:rPr>
          <w:rFonts w:ascii="Calibri" w:hAnsi="Calibri" w:eastAsia="Calibri" w:cs="Calibri"/>
          <w:color w:val="000000" w:themeColor="text1"/>
          <w:szCs w:val="22"/>
        </w:rPr>
        <w:t xml:space="preserve"> van de onderwijsassi</w:t>
      </w:r>
      <w:r w:rsidRPr="299EA1E2" w:rsidR="68F5D323">
        <w:rPr>
          <w:rFonts w:ascii="Calibri" w:hAnsi="Calibri" w:eastAsia="Calibri" w:cs="Calibri"/>
          <w:color w:val="000000" w:themeColor="text1"/>
          <w:szCs w:val="22"/>
        </w:rPr>
        <w:t xml:space="preserve">stenten </w:t>
      </w:r>
      <w:r w:rsidRPr="299EA1E2" w:rsidR="40F2D00A">
        <w:rPr>
          <w:rFonts w:ascii="Calibri" w:hAnsi="Calibri" w:eastAsia="Calibri" w:cs="Calibri"/>
          <w:color w:val="000000" w:themeColor="text1"/>
          <w:szCs w:val="22"/>
        </w:rPr>
        <w:t>bij de rekenspecialist en KO komen te liggen.</w:t>
      </w:r>
    </w:p>
    <w:p w:rsidR="374DE45C" w:rsidP="374DE45C" w:rsidRDefault="374DE45C" w14:paraId="0CA0CE4F" w14:textId="6B4C31E3">
      <w:pPr>
        <w:rPr>
          <w:rFonts w:ascii="Calibri" w:hAnsi="Calibri" w:eastAsia="Calibri" w:cs="Calibri"/>
          <w:color w:val="000000" w:themeColor="text1"/>
          <w:szCs w:val="22"/>
        </w:rPr>
      </w:pPr>
    </w:p>
    <w:p w:rsidR="610FCDE8" w:rsidP="475ABDCA" w:rsidRDefault="53DA50CC" w14:paraId="52A4EC9F" w14:textId="182B9C80">
      <w:pPr>
        <w:rPr>
          <w:rFonts w:asciiTheme="minorHAnsi" w:hAnsiTheme="minorHAnsi" w:eastAsiaTheme="minorEastAsia"/>
          <w:szCs w:val="22"/>
        </w:rPr>
      </w:pPr>
      <w:r w:rsidRPr="475ABDCA">
        <w:rPr>
          <w:rFonts w:asciiTheme="minorHAnsi" w:hAnsiTheme="minorHAnsi" w:eastAsiaTheme="minorEastAsia"/>
          <w:color w:val="000000" w:themeColor="text1"/>
        </w:rPr>
        <w:t xml:space="preserve">In onze digitale samenleving waarin technologie en media een belangrijke rol spelen, is het niet alleen nodig om geletterd te zijn, maar ook om </w:t>
      </w:r>
      <w:r w:rsidRPr="475ABDCA">
        <w:rPr>
          <w:rFonts w:asciiTheme="minorHAnsi" w:hAnsiTheme="minorHAnsi" w:eastAsiaTheme="minorEastAsia"/>
          <w:b/>
          <w:bCs/>
          <w:color w:val="000000" w:themeColor="text1"/>
        </w:rPr>
        <w:t xml:space="preserve">digitaal geletterd </w:t>
      </w:r>
      <w:r w:rsidRPr="475ABDCA">
        <w:rPr>
          <w:rFonts w:asciiTheme="minorHAnsi" w:hAnsiTheme="minorHAnsi" w:eastAsiaTheme="minorEastAsia"/>
          <w:color w:val="000000" w:themeColor="text1"/>
        </w:rPr>
        <w:t xml:space="preserve">te zijn. Pas dan kun je als actieve, verantwoordelijke en zelfstandige deelnemer hierin functioneren. </w:t>
      </w:r>
      <w:r w:rsidRPr="475ABDCA" w:rsidR="03A253C4">
        <w:rPr>
          <w:rFonts w:asciiTheme="minorHAnsi" w:hAnsiTheme="minorHAnsi" w:eastAsiaTheme="minorEastAsia"/>
          <w:color w:val="000000" w:themeColor="text1"/>
        </w:rPr>
        <w:t xml:space="preserve">Prinsenhof zal de </w:t>
      </w:r>
      <w:r w:rsidRPr="475ABDCA" w:rsidR="03A253C4">
        <w:rPr>
          <w:rFonts w:asciiTheme="minorHAnsi" w:hAnsiTheme="minorHAnsi" w:eastAsiaTheme="minorEastAsia"/>
          <w:b/>
          <w:bCs/>
          <w:color w:val="000000" w:themeColor="text1"/>
        </w:rPr>
        <w:t>leerlijn digitale</w:t>
      </w:r>
      <w:r w:rsidRPr="475ABDCA" w:rsidR="03A253C4">
        <w:rPr>
          <w:rFonts w:asciiTheme="minorHAnsi" w:hAnsiTheme="minorHAnsi" w:eastAsiaTheme="minorEastAsia"/>
          <w:color w:val="000000" w:themeColor="text1"/>
        </w:rPr>
        <w:t xml:space="preserve"> </w:t>
      </w:r>
      <w:r w:rsidRPr="475ABDCA" w:rsidR="03A253C4">
        <w:rPr>
          <w:rFonts w:asciiTheme="minorHAnsi" w:hAnsiTheme="minorHAnsi" w:eastAsiaTheme="minorEastAsia"/>
          <w:b/>
          <w:bCs/>
          <w:color w:val="000000" w:themeColor="text1"/>
        </w:rPr>
        <w:t>geletterdheid</w:t>
      </w:r>
      <w:r w:rsidRPr="475ABDCA" w:rsidR="03A253C4">
        <w:rPr>
          <w:rFonts w:asciiTheme="minorHAnsi" w:hAnsiTheme="minorHAnsi" w:eastAsiaTheme="minorEastAsia"/>
          <w:color w:val="000000" w:themeColor="text1"/>
        </w:rPr>
        <w:t xml:space="preserve"> verder uitwerken en daarbij in lijn blijven van de ontwikkelingen die er </w:t>
      </w:r>
      <w:proofErr w:type="spellStart"/>
      <w:r w:rsidRPr="475ABDCA" w:rsidR="03A253C4">
        <w:rPr>
          <w:rFonts w:asciiTheme="minorHAnsi" w:hAnsiTheme="minorHAnsi" w:eastAsiaTheme="minorEastAsia"/>
          <w:color w:val="000000" w:themeColor="text1"/>
        </w:rPr>
        <w:t>Octantbreed</w:t>
      </w:r>
      <w:proofErr w:type="spellEnd"/>
      <w:r w:rsidRPr="475ABDCA" w:rsidR="03A253C4">
        <w:rPr>
          <w:rFonts w:asciiTheme="minorHAnsi" w:hAnsiTheme="minorHAnsi" w:eastAsiaTheme="minorEastAsia"/>
          <w:color w:val="000000" w:themeColor="text1"/>
        </w:rPr>
        <w:t xml:space="preserve"> zullen komen. </w:t>
      </w:r>
      <w:r w:rsidRPr="475ABDCA" w:rsidR="5A40E730">
        <w:rPr>
          <w:rFonts w:asciiTheme="minorHAnsi" w:hAnsiTheme="minorHAnsi" w:eastAsiaTheme="minorEastAsia"/>
          <w:szCs w:val="22"/>
        </w:rPr>
        <w:t xml:space="preserve">Hierbij worden we ondersteund vanuit het bestuur door </w:t>
      </w:r>
      <w:proofErr w:type="spellStart"/>
      <w:r w:rsidRPr="475ABDCA" w:rsidR="5A40E730">
        <w:rPr>
          <w:rFonts w:asciiTheme="minorHAnsi" w:hAnsiTheme="minorHAnsi" w:eastAsiaTheme="minorEastAsia"/>
          <w:szCs w:val="22"/>
        </w:rPr>
        <w:t>Xperio</w:t>
      </w:r>
      <w:proofErr w:type="spellEnd"/>
      <w:r w:rsidRPr="475ABDCA" w:rsidR="5A40E730">
        <w:rPr>
          <w:rFonts w:asciiTheme="minorHAnsi" w:hAnsiTheme="minorHAnsi" w:eastAsiaTheme="minorEastAsia"/>
          <w:szCs w:val="22"/>
        </w:rPr>
        <w:t>-coaches, zodat ook de transfer naar de lessen wordt geoptimaliseerd.</w:t>
      </w:r>
    </w:p>
    <w:p w:rsidR="610FCDE8" w:rsidP="475ABDCA" w:rsidRDefault="03A253C4" w14:paraId="7C342F26" w14:textId="4A5D7724">
      <w:pPr>
        <w:rPr>
          <w:rFonts w:asciiTheme="minorHAnsi" w:hAnsiTheme="minorHAnsi" w:eastAsiaTheme="minorEastAsia"/>
          <w:szCs w:val="22"/>
        </w:rPr>
      </w:pPr>
      <w:r w:rsidRPr="475ABDCA">
        <w:rPr>
          <w:rFonts w:asciiTheme="minorHAnsi" w:hAnsiTheme="minorHAnsi" w:eastAsiaTheme="minorEastAsia"/>
          <w:color w:val="000000" w:themeColor="text1"/>
        </w:rPr>
        <w:t xml:space="preserve"> Binnen Prinsenhof </w:t>
      </w:r>
      <w:r w:rsidRPr="475ABDCA" w:rsidR="12E15FB6">
        <w:rPr>
          <w:rFonts w:asciiTheme="minorHAnsi" w:hAnsiTheme="minorHAnsi" w:eastAsiaTheme="minorEastAsia"/>
          <w:color w:val="000000" w:themeColor="text1"/>
        </w:rPr>
        <w:t xml:space="preserve">zullen </w:t>
      </w:r>
      <w:r w:rsidRPr="475ABDCA" w:rsidR="58F5DC60">
        <w:rPr>
          <w:rFonts w:asciiTheme="minorHAnsi" w:hAnsiTheme="minorHAnsi" w:eastAsiaTheme="minorEastAsia"/>
          <w:color w:val="000000" w:themeColor="text1"/>
        </w:rPr>
        <w:t>we nadrukkelijk</w:t>
      </w:r>
      <w:r w:rsidRPr="475ABDCA" w:rsidR="12E15FB6">
        <w:rPr>
          <w:rFonts w:asciiTheme="minorHAnsi" w:hAnsiTheme="minorHAnsi" w:eastAsiaTheme="minorEastAsia"/>
          <w:color w:val="000000" w:themeColor="text1"/>
        </w:rPr>
        <w:t xml:space="preserve"> aandacht besteden</w:t>
      </w:r>
      <w:r w:rsidRPr="475ABDCA" w:rsidR="5E748F1E">
        <w:rPr>
          <w:rFonts w:asciiTheme="minorHAnsi" w:hAnsiTheme="minorHAnsi" w:eastAsiaTheme="minorEastAsia"/>
          <w:color w:val="000000" w:themeColor="text1"/>
        </w:rPr>
        <w:t xml:space="preserve"> </w:t>
      </w:r>
      <w:r w:rsidRPr="475ABDCA" w:rsidR="5E748F1E">
        <w:rPr>
          <w:rFonts w:asciiTheme="minorHAnsi" w:hAnsiTheme="minorHAnsi" w:eastAsiaTheme="minorEastAsia"/>
          <w:b/>
          <w:bCs/>
        </w:rPr>
        <w:t>mediawijsheid</w:t>
      </w:r>
      <w:r w:rsidRPr="475ABDCA" w:rsidR="5E748F1E">
        <w:rPr>
          <w:rFonts w:asciiTheme="minorHAnsi" w:hAnsiTheme="minorHAnsi" w:eastAsiaTheme="minorEastAsia"/>
        </w:rPr>
        <w:t>, onder andere</w:t>
      </w:r>
      <w:r w:rsidRPr="475ABDCA" w:rsidR="12E15FB6">
        <w:rPr>
          <w:rFonts w:asciiTheme="minorHAnsi" w:hAnsiTheme="minorHAnsi" w:eastAsiaTheme="minorEastAsia"/>
        </w:rPr>
        <w:t xml:space="preserve"> aan </w:t>
      </w:r>
      <w:proofErr w:type="spellStart"/>
      <w:r w:rsidRPr="475ABDCA" w:rsidR="12E15FB6">
        <w:rPr>
          <w:rFonts w:asciiTheme="minorHAnsi" w:hAnsiTheme="minorHAnsi" w:eastAsiaTheme="minorEastAsia"/>
        </w:rPr>
        <w:t>social</w:t>
      </w:r>
      <w:proofErr w:type="spellEnd"/>
      <w:r w:rsidRPr="475ABDCA" w:rsidR="12E15FB6">
        <w:rPr>
          <w:rFonts w:asciiTheme="minorHAnsi" w:hAnsiTheme="minorHAnsi" w:eastAsiaTheme="minorEastAsia"/>
        </w:rPr>
        <w:t xml:space="preserve"> media in relatie tot sociale veiligheid en de rol van ouders hierin. </w:t>
      </w:r>
    </w:p>
    <w:p w:rsidR="2D28F9D7" w:rsidP="68E039C9" w:rsidRDefault="2D28F9D7" w14:paraId="50096A91" w14:textId="2D623855">
      <w:pPr>
        <w:rPr>
          <w:rFonts w:asciiTheme="minorHAnsi" w:hAnsiTheme="minorHAnsi" w:eastAsiaTheme="minorEastAsia"/>
          <w:szCs w:val="22"/>
        </w:rPr>
      </w:pPr>
    </w:p>
    <w:p w:rsidR="558C27C4" w:rsidP="374DE45C" w:rsidRDefault="29E2068F" w14:paraId="441E2033" w14:textId="2656CB3D">
      <w:pPr>
        <w:rPr>
          <w:rFonts w:asciiTheme="minorHAnsi" w:hAnsiTheme="minorHAnsi" w:eastAsiaTheme="minorEastAsia"/>
          <w:szCs w:val="22"/>
        </w:rPr>
      </w:pPr>
      <w:r w:rsidRPr="374DE45C">
        <w:rPr>
          <w:rFonts w:asciiTheme="minorHAnsi" w:hAnsiTheme="minorHAnsi" w:eastAsiaTheme="minorEastAsia"/>
          <w:b/>
          <w:bCs/>
          <w:szCs w:val="22"/>
        </w:rPr>
        <w:t>Burgerschapsonderwijs</w:t>
      </w:r>
      <w:r w:rsidRPr="374DE45C">
        <w:rPr>
          <w:rFonts w:asciiTheme="minorHAnsi" w:hAnsiTheme="minorHAnsi" w:eastAsiaTheme="minorEastAsia"/>
          <w:szCs w:val="22"/>
        </w:rPr>
        <w:t xml:space="preserve"> is een manier om het sociale en culturele kapitaal van kinderen te vergroten</w:t>
      </w:r>
      <w:r w:rsidRPr="374DE45C" w:rsidR="113B72EF">
        <w:rPr>
          <w:rFonts w:asciiTheme="minorHAnsi" w:hAnsiTheme="minorHAnsi" w:eastAsiaTheme="minorEastAsia"/>
          <w:szCs w:val="22"/>
        </w:rPr>
        <w:t xml:space="preserve">. Vanuit onze visie </w:t>
      </w:r>
      <w:r w:rsidRPr="374DE45C" w:rsidR="6A23BC4E">
        <w:rPr>
          <w:rFonts w:asciiTheme="minorHAnsi" w:hAnsiTheme="minorHAnsi" w:eastAsiaTheme="minorEastAsia"/>
          <w:szCs w:val="22"/>
        </w:rPr>
        <w:t xml:space="preserve">stellen </w:t>
      </w:r>
      <w:r w:rsidRPr="374DE45C" w:rsidR="113B72EF">
        <w:rPr>
          <w:rFonts w:asciiTheme="minorHAnsi" w:hAnsiTheme="minorHAnsi" w:eastAsiaTheme="minorEastAsia"/>
          <w:szCs w:val="22"/>
        </w:rPr>
        <w:t>wij hierbij de domeinen democratie, participatie en identiteit centraal.</w:t>
      </w:r>
    </w:p>
    <w:p w:rsidR="38F29159" w:rsidP="1FCA9772" w:rsidRDefault="38F29159" w14:paraId="4DBE7F1C" w14:textId="724ED597">
      <w:pPr>
        <w:pStyle w:val="Geenafstand"/>
        <w:rPr>
          <w:rFonts w:asciiTheme="minorHAnsi" w:hAnsiTheme="minorHAnsi" w:eastAsiaTheme="minorEastAsia"/>
          <w:szCs w:val="22"/>
        </w:rPr>
      </w:pPr>
      <w:r w:rsidRPr="1FCA9772">
        <w:rPr>
          <w:rFonts w:asciiTheme="minorHAnsi" w:hAnsiTheme="minorHAnsi" w:eastAsiaTheme="minorEastAsia"/>
          <w:szCs w:val="22"/>
        </w:rPr>
        <w:t xml:space="preserve">Aan deze </w:t>
      </w:r>
      <w:r w:rsidRPr="1FCA9772" w:rsidR="487CE87F">
        <w:rPr>
          <w:rFonts w:asciiTheme="minorHAnsi" w:hAnsiTheme="minorHAnsi" w:eastAsiaTheme="minorEastAsia"/>
          <w:szCs w:val="22"/>
        </w:rPr>
        <w:t>domein</w:t>
      </w:r>
      <w:r w:rsidRPr="1FCA9772">
        <w:rPr>
          <w:rFonts w:asciiTheme="minorHAnsi" w:hAnsiTheme="minorHAnsi" w:eastAsiaTheme="minorEastAsia"/>
          <w:szCs w:val="22"/>
        </w:rPr>
        <w:t>en willen wij gedurende de hele schoolperiode aandacht b</w:t>
      </w:r>
      <w:r w:rsidRPr="1FCA9772" w:rsidR="63F0508E">
        <w:rPr>
          <w:rFonts w:asciiTheme="minorHAnsi" w:hAnsiTheme="minorHAnsi" w:eastAsiaTheme="minorEastAsia"/>
          <w:szCs w:val="22"/>
        </w:rPr>
        <w:t>esteden</w:t>
      </w:r>
      <w:r w:rsidRPr="1FCA9772">
        <w:rPr>
          <w:rFonts w:asciiTheme="minorHAnsi" w:hAnsiTheme="minorHAnsi" w:eastAsiaTheme="minorEastAsia"/>
          <w:szCs w:val="22"/>
        </w:rPr>
        <w:t>. Hierbij richten wij ons op de volgende aspecten:</w:t>
      </w:r>
    </w:p>
    <w:p w:rsidR="38F29159" w:rsidP="68E039C9" w:rsidRDefault="38F29159" w14:paraId="7708DA8C" w14:textId="38D2EDCA">
      <w:pPr>
        <w:pStyle w:val="Geenafstand"/>
        <w:rPr>
          <w:rFonts w:asciiTheme="minorHAnsi" w:hAnsiTheme="minorHAnsi" w:eastAsiaTheme="minorEastAsia"/>
          <w:szCs w:val="22"/>
        </w:rPr>
      </w:pPr>
      <w:r w:rsidRPr="68E039C9">
        <w:rPr>
          <w:rFonts w:asciiTheme="minorHAnsi" w:hAnsiTheme="minorHAnsi" w:eastAsiaTheme="minorEastAsia"/>
          <w:szCs w:val="22"/>
        </w:rPr>
        <w:t>Onderbouw: ik, en de ander. In deze periode wordt de nadruk vooral gelegd op de ontwikkeling van het zelfbeeld, conflicthantering en het functioneren in de groep.</w:t>
      </w:r>
    </w:p>
    <w:p w:rsidR="38F29159" w:rsidP="68E039C9" w:rsidRDefault="38F29159" w14:paraId="7B94295A" w14:textId="38FC312C">
      <w:pPr>
        <w:pStyle w:val="Geenafstand"/>
        <w:rPr>
          <w:rFonts w:asciiTheme="minorHAnsi" w:hAnsiTheme="minorHAnsi" w:eastAsiaTheme="minorEastAsia"/>
          <w:szCs w:val="22"/>
        </w:rPr>
      </w:pPr>
      <w:r w:rsidRPr="68E039C9">
        <w:rPr>
          <w:rFonts w:asciiTheme="minorHAnsi" w:hAnsiTheme="minorHAnsi" w:eastAsiaTheme="minorEastAsia"/>
          <w:szCs w:val="22"/>
        </w:rPr>
        <w:t xml:space="preserve">Middenbouw: ik, de ander en de groep/school. </w:t>
      </w:r>
    </w:p>
    <w:p w:rsidR="38F29159" w:rsidP="475ABDCA" w:rsidRDefault="1EDA6BD5" w14:paraId="26EA093D" w14:textId="39498F33">
      <w:pPr>
        <w:rPr>
          <w:rFonts w:asciiTheme="minorHAnsi" w:hAnsiTheme="minorHAnsi" w:eastAsiaTheme="minorEastAsia"/>
          <w:szCs w:val="22"/>
        </w:rPr>
      </w:pPr>
      <w:r w:rsidRPr="475ABDCA">
        <w:rPr>
          <w:rFonts w:asciiTheme="minorHAnsi" w:hAnsiTheme="minorHAnsi" w:eastAsiaTheme="minorEastAsia"/>
        </w:rPr>
        <w:t>Bovenbouw: ik, de ander, de groep/school, maar ook de samenleving. In deze periode wordt er ook aandacht ge</w:t>
      </w:r>
      <w:r w:rsidRPr="475ABDCA" w:rsidR="1C23F8DA">
        <w:rPr>
          <w:rFonts w:asciiTheme="minorHAnsi" w:hAnsiTheme="minorHAnsi" w:eastAsiaTheme="minorEastAsia"/>
        </w:rPr>
        <w:t>schonken</w:t>
      </w:r>
      <w:r w:rsidRPr="475ABDCA">
        <w:rPr>
          <w:rFonts w:asciiTheme="minorHAnsi" w:hAnsiTheme="minorHAnsi" w:eastAsiaTheme="minorEastAsia"/>
        </w:rPr>
        <w:t xml:space="preserve"> aan de verschillende stromingen die er zijn in het geloof, het tonen van solidariteit, rechten en plichten en inspraak.</w:t>
      </w:r>
      <w:r w:rsidRPr="475ABDCA" w:rsidR="1F52307F">
        <w:rPr>
          <w:rFonts w:asciiTheme="minorHAnsi" w:hAnsiTheme="minorHAnsi" w:eastAsiaTheme="minorEastAsia"/>
        </w:rPr>
        <w:t xml:space="preserve"> </w:t>
      </w:r>
    </w:p>
    <w:p w:rsidR="38F29159" w:rsidP="475ABDCA" w:rsidRDefault="1F52307F" w14:paraId="0E0D35B1" w14:textId="624CDCF3">
      <w:pPr>
        <w:rPr>
          <w:rFonts w:asciiTheme="minorHAnsi" w:hAnsiTheme="minorHAnsi" w:eastAsiaTheme="minorEastAsia"/>
          <w:szCs w:val="22"/>
        </w:rPr>
      </w:pPr>
      <w:r w:rsidRPr="475ABDCA">
        <w:rPr>
          <w:rFonts w:asciiTheme="minorHAnsi" w:hAnsiTheme="minorHAnsi" w:eastAsiaTheme="minorEastAsia"/>
          <w:szCs w:val="22"/>
        </w:rPr>
        <w:t>Vanuit ons bestuur zal er een team geformeerd worden dat ons kan begeleiden bij de verdere implementatie en monitoring van Burgerschap.</w:t>
      </w:r>
    </w:p>
    <w:p w:rsidR="38F29159" w:rsidP="475ABDCA" w:rsidRDefault="38F29159" w14:paraId="62D83B28" w14:textId="2C53EB7E">
      <w:pPr>
        <w:pStyle w:val="Geenafstand"/>
        <w:rPr>
          <w:rFonts w:asciiTheme="minorHAnsi" w:hAnsiTheme="minorHAnsi" w:eastAsiaTheme="minorEastAsia"/>
        </w:rPr>
      </w:pPr>
    </w:p>
    <w:p w:rsidR="05A37BD4" w:rsidP="374DE45C" w:rsidRDefault="6C86A9B8" w14:paraId="1E00630F" w14:textId="0DA49D5E">
      <w:pPr>
        <w:pStyle w:val="Geenafstand"/>
        <w:rPr>
          <w:rFonts w:asciiTheme="minorHAnsi" w:hAnsiTheme="minorHAnsi" w:eastAsiaTheme="minorEastAsia"/>
          <w:szCs w:val="22"/>
        </w:rPr>
      </w:pPr>
      <w:r w:rsidRPr="374DE45C">
        <w:rPr>
          <w:rFonts w:asciiTheme="minorHAnsi" w:hAnsiTheme="minorHAnsi" w:eastAsiaTheme="minorEastAsia"/>
          <w:szCs w:val="22"/>
        </w:rPr>
        <w:t xml:space="preserve">Voor het domein </w:t>
      </w:r>
      <w:r w:rsidRPr="374DE45C">
        <w:rPr>
          <w:rFonts w:asciiTheme="minorHAnsi" w:hAnsiTheme="minorHAnsi" w:eastAsiaTheme="minorEastAsia"/>
          <w:b/>
          <w:bCs/>
          <w:szCs w:val="22"/>
        </w:rPr>
        <w:t>identiteit</w:t>
      </w:r>
      <w:r w:rsidRPr="374DE45C">
        <w:rPr>
          <w:rFonts w:asciiTheme="minorHAnsi" w:hAnsiTheme="minorHAnsi" w:eastAsiaTheme="minorEastAsia"/>
          <w:szCs w:val="22"/>
        </w:rPr>
        <w:t xml:space="preserve"> zullen we in de komende beleidsperiode </w:t>
      </w:r>
      <w:r w:rsidRPr="374DE45C" w:rsidR="6E203CF0">
        <w:rPr>
          <w:rFonts w:asciiTheme="minorHAnsi" w:hAnsiTheme="minorHAnsi" w:eastAsiaTheme="minorEastAsia"/>
          <w:szCs w:val="22"/>
        </w:rPr>
        <w:t>gaan</w:t>
      </w:r>
      <w:r w:rsidRPr="374DE45C">
        <w:rPr>
          <w:rFonts w:asciiTheme="minorHAnsi" w:hAnsiTheme="minorHAnsi" w:eastAsiaTheme="minorEastAsia"/>
          <w:szCs w:val="22"/>
        </w:rPr>
        <w:t xml:space="preserve"> bepalen wat we de kinderen willen meegeven. Het grootste deel van de ouders kie</w:t>
      </w:r>
      <w:r w:rsidRPr="374DE45C" w:rsidR="09347928">
        <w:rPr>
          <w:rFonts w:asciiTheme="minorHAnsi" w:hAnsiTheme="minorHAnsi" w:eastAsiaTheme="minorEastAsia"/>
          <w:szCs w:val="22"/>
        </w:rPr>
        <w:t>st</w:t>
      </w:r>
      <w:r w:rsidRPr="374DE45C">
        <w:rPr>
          <w:rFonts w:asciiTheme="minorHAnsi" w:hAnsiTheme="minorHAnsi" w:eastAsiaTheme="minorEastAsia"/>
          <w:szCs w:val="22"/>
        </w:rPr>
        <w:t xml:space="preserve"> niet vanwege de christelijke identiteit voor P</w:t>
      </w:r>
      <w:r w:rsidRPr="374DE45C" w:rsidR="0DED406D">
        <w:rPr>
          <w:rFonts w:asciiTheme="minorHAnsi" w:hAnsiTheme="minorHAnsi" w:eastAsiaTheme="minorEastAsia"/>
          <w:szCs w:val="22"/>
        </w:rPr>
        <w:t>rinsenhof, maar vanwege de plek binnen het SBO waar hun kind behoefte aan heeft en waar</w:t>
      </w:r>
      <w:r w:rsidRPr="374DE45C" w:rsidR="50B08347">
        <w:rPr>
          <w:rFonts w:asciiTheme="minorHAnsi" w:hAnsiTheme="minorHAnsi" w:eastAsiaTheme="minorEastAsia"/>
          <w:szCs w:val="22"/>
        </w:rPr>
        <w:t xml:space="preserve"> </w:t>
      </w:r>
      <w:r w:rsidRPr="374DE45C" w:rsidR="0DED406D">
        <w:rPr>
          <w:rFonts w:asciiTheme="minorHAnsi" w:hAnsiTheme="minorHAnsi" w:eastAsiaTheme="minorEastAsia"/>
          <w:szCs w:val="22"/>
        </w:rPr>
        <w:t>in de regio weinig keuze</w:t>
      </w:r>
      <w:r w:rsidRPr="374DE45C" w:rsidR="2C28EE3E">
        <w:rPr>
          <w:rFonts w:asciiTheme="minorHAnsi" w:hAnsiTheme="minorHAnsi" w:eastAsiaTheme="minorEastAsia"/>
          <w:szCs w:val="22"/>
        </w:rPr>
        <w:t xml:space="preserve"> in</w:t>
      </w:r>
      <w:r w:rsidRPr="374DE45C" w:rsidR="0DED406D">
        <w:rPr>
          <w:rFonts w:asciiTheme="minorHAnsi" w:hAnsiTheme="minorHAnsi" w:eastAsiaTheme="minorEastAsia"/>
          <w:szCs w:val="22"/>
        </w:rPr>
        <w:t xml:space="preserve"> is. In onze lessen rond </w:t>
      </w:r>
      <w:r w:rsidRPr="374DE45C" w:rsidR="4FA4D7B9">
        <w:rPr>
          <w:rFonts w:asciiTheme="minorHAnsi" w:hAnsiTheme="minorHAnsi" w:eastAsiaTheme="minorEastAsia"/>
          <w:szCs w:val="22"/>
        </w:rPr>
        <w:t>identiteit zullen we rekening moeten houden met deze verschillende achtergronden en helder hebben wat we zelf willen uitdragen</w:t>
      </w:r>
      <w:r w:rsidRPr="374DE45C" w:rsidR="6FFCD876">
        <w:rPr>
          <w:rFonts w:asciiTheme="minorHAnsi" w:hAnsiTheme="minorHAnsi" w:eastAsiaTheme="minorEastAsia"/>
          <w:szCs w:val="22"/>
        </w:rPr>
        <w:t>, steeds in lijn met het actieplan Identiteit en Zingeving van Octant.</w:t>
      </w:r>
    </w:p>
    <w:p w:rsidR="68E039C9" w:rsidP="374DE45C" w:rsidRDefault="68E039C9" w14:paraId="0BB49405" w14:textId="27E24087">
      <w:pPr>
        <w:rPr>
          <w:rFonts w:asciiTheme="minorHAnsi" w:hAnsiTheme="minorHAnsi" w:eastAsiaTheme="minorEastAsia"/>
          <w:szCs w:val="22"/>
        </w:rPr>
      </w:pPr>
    </w:p>
    <w:p w:rsidR="6F423366" w:rsidP="1FCA9772" w:rsidRDefault="6F423366" w14:paraId="3A9D2ABA" w14:textId="3F787A05">
      <w:pPr>
        <w:spacing w:line="259" w:lineRule="auto"/>
        <w:rPr>
          <w:rFonts w:asciiTheme="minorHAnsi" w:hAnsiTheme="minorHAnsi" w:eastAsiaTheme="minorEastAsia"/>
          <w:szCs w:val="22"/>
        </w:rPr>
      </w:pPr>
      <w:r w:rsidRPr="1FCA9772">
        <w:rPr>
          <w:rFonts w:asciiTheme="minorHAnsi" w:hAnsiTheme="minorHAnsi" w:eastAsiaTheme="minorEastAsia"/>
          <w:szCs w:val="22"/>
        </w:rPr>
        <w:t>Op Prinsenhof willen we leerlingen de gelegenheid geven te laten zien wat hij/zij kan</w:t>
      </w:r>
      <w:r w:rsidRPr="1FCA9772" w:rsidR="3703E499">
        <w:rPr>
          <w:rFonts w:asciiTheme="minorHAnsi" w:hAnsiTheme="minorHAnsi" w:eastAsiaTheme="minorEastAsia"/>
          <w:szCs w:val="22"/>
        </w:rPr>
        <w:t xml:space="preserve"> en onderwijs daarop passend maken. Hierin moeten we ook eerlijk en realistisch zijn: we kunnen geen individueel onderwijs bieden voor ieder kind en dat willen we ook niet. </w:t>
      </w:r>
      <w:r w:rsidRPr="1FCA9772" w:rsidR="06E12DE7">
        <w:rPr>
          <w:rFonts w:asciiTheme="minorHAnsi" w:hAnsiTheme="minorHAnsi" w:eastAsiaTheme="minorEastAsia"/>
          <w:szCs w:val="22"/>
        </w:rPr>
        <w:t xml:space="preserve">Een kind wil geen uitzonderingspositie hebben in de klas, dat hebben ze op de vorige school soms al te lang gehad. Kinderen willen onderdeel </w:t>
      </w:r>
      <w:r w:rsidRPr="1FCA9772" w:rsidR="33D7B5F4">
        <w:rPr>
          <w:rFonts w:asciiTheme="minorHAnsi" w:hAnsiTheme="minorHAnsi" w:eastAsiaTheme="minorEastAsia"/>
          <w:szCs w:val="22"/>
        </w:rPr>
        <w:t xml:space="preserve">zijn van een groep en binnen Prinsenhof willen we de groep inzetten om samen te werken en samen te leren, </w:t>
      </w:r>
      <w:r w:rsidRPr="1FCA9772" w:rsidR="33D7B5F4">
        <w:rPr>
          <w:rFonts w:asciiTheme="minorHAnsi" w:hAnsiTheme="minorHAnsi" w:eastAsiaTheme="minorEastAsia"/>
          <w:b/>
          <w:bCs/>
          <w:szCs w:val="22"/>
        </w:rPr>
        <w:t>zo passend mogelijk</w:t>
      </w:r>
      <w:r w:rsidRPr="1FCA9772" w:rsidR="33D7B5F4">
        <w:rPr>
          <w:rFonts w:asciiTheme="minorHAnsi" w:hAnsiTheme="minorHAnsi" w:eastAsiaTheme="minorEastAsia"/>
          <w:szCs w:val="22"/>
        </w:rPr>
        <w:t xml:space="preserve"> voor ieder kind.</w:t>
      </w:r>
      <w:r w:rsidRPr="1FCA9772" w:rsidR="4A8475EE">
        <w:rPr>
          <w:rFonts w:asciiTheme="minorHAnsi" w:hAnsiTheme="minorHAnsi" w:eastAsiaTheme="minorEastAsia"/>
          <w:szCs w:val="22"/>
        </w:rPr>
        <w:t xml:space="preserve"> </w:t>
      </w:r>
    </w:p>
    <w:p w:rsidR="6F423366" w:rsidP="1FCA9772" w:rsidRDefault="4A8475EE" w14:paraId="7BA9DB60" w14:textId="077825F7">
      <w:pPr>
        <w:spacing w:line="259" w:lineRule="auto"/>
        <w:rPr>
          <w:rFonts w:asciiTheme="minorHAnsi" w:hAnsiTheme="minorHAnsi" w:eastAsiaTheme="minorEastAsia"/>
          <w:szCs w:val="22"/>
        </w:rPr>
      </w:pPr>
      <w:r w:rsidRPr="51A23B3C">
        <w:rPr>
          <w:rFonts w:asciiTheme="minorHAnsi" w:hAnsiTheme="minorHAnsi" w:eastAsiaTheme="minorEastAsia"/>
          <w:szCs w:val="22"/>
        </w:rPr>
        <w:t xml:space="preserve">Met name in de onderbouw zullen we gaan inzetten op een brede toelating en gedurende een observatieperiode kijken </w:t>
      </w:r>
      <w:r w:rsidRPr="51A23B3C" w:rsidR="3EBFAD6A">
        <w:rPr>
          <w:rFonts w:asciiTheme="minorHAnsi" w:hAnsiTheme="minorHAnsi" w:eastAsiaTheme="minorEastAsia"/>
          <w:szCs w:val="22"/>
        </w:rPr>
        <w:t>welke onderwijsbehoeften het kind precies heeft. Op deze manier kunnen kinderen al op jonge leeftijd onderwijs volgen op Prinsenhof.</w:t>
      </w:r>
    </w:p>
    <w:p w:rsidR="5908C756" w:rsidP="51A23B3C" w:rsidRDefault="5908C756" w14:paraId="4C5C3BF3" w14:textId="569EBD3D">
      <w:pPr>
        <w:spacing w:line="259" w:lineRule="auto"/>
        <w:rPr>
          <w:rFonts w:asciiTheme="minorHAnsi" w:hAnsiTheme="minorHAnsi" w:eastAsiaTheme="minorEastAsia"/>
          <w:szCs w:val="22"/>
        </w:rPr>
      </w:pPr>
      <w:r w:rsidRPr="51A23B3C">
        <w:rPr>
          <w:rFonts w:asciiTheme="minorHAnsi" w:hAnsiTheme="minorHAnsi" w:eastAsiaTheme="minorEastAsia"/>
          <w:szCs w:val="22"/>
        </w:rPr>
        <w:t>Voor de kinderen met het uitstroomperspectief Praktijkonderwijs willen we gedetailleerder z</w:t>
      </w:r>
      <w:r w:rsidRPr="51A23B3C" w:rsidR="555F96ED">
        <w:rPr>
          <w:rFonts w:asciiTheme="minorHAnsi" w:hAnsiTheme="minorHAnsi" w:eastAsiaTheme="minorEastAsia"/>
          <w:szCs w:val="22"/>
        </w:rPr>
        <w:t xml:space="preserve">icht krijgen op wat de Praktijkschool hun leerlingen aanbiedt en hoe wij daar nog beter op aan kunnen sluiten. </w:t>
      </w:r>
    </w:p>
    <w:p w:rsidR="1FCA9772" w:rsidP="1FCA9772" w:rsidRDefault="1FCA9772" w14:paraId="13350DB5" w14:textId="0E1951FE">
      <w:pPr>
        <w:spacing w:line="259" w:lineRule="auto"/>
        <w:rPr>
          <w:rFonts w:asciiTheme="minorHAnsi" w:hAnsiTheme="minorHAnsi" w:eastAsiaTheme="minorEastAsia"/>
          <w:szCs w:val="22"/>
        </w:rPr>
      </w:pPr>
    </w:p>
    <w:p w:rsidR="3257313B" w:rsidP="374DE45C" w:rsidRDefault="0E94A280" w14:paraId="0EF152C0" w14:textId="131E27C1">
      <w:pPr>
        <w:spacing w:line="259" w:lineRule="auto"/>
        <w:rPr>
          <w:rFonts w:asciiTheme="minorHAnsi" w:hAnsiTheme="minorHAnsi" w:eastAsiaTheme="minorEastAsia"/>
          <w:szCs w:val="22"/>
        </w:rPr>
      </w:pPr>
      <w:r w:rsidRPr="374DE45C">
        <w:rPr>
          <w:rFonts w:asciiTheme="minorHAnsi" w:hAnsiTheme="minorHAnsi" w:eastAsiaTheme="minorEastAsia"/>
          <w:szCs w:val="22"/>
        </w:rPr>
        <w:t>Ook andere scholen willen we helpen het aanbod zo passend mogelijk te maken voor kinderen die dat nodig hebben</w:t>
      </w:r>
      <w:r w:rsidRPr="374DE45C" w:rsidR="29FC35BB">
        <w:rPr>
          <w:rFonts w:asciiTheme="minorHAnsi" w:hAnsiTheme="minorHAnsi" w:eastAsiaTheme="minorEastAsia"/>
          <w:szCs w:val="22"/>
        </w:rPr>
        <w:t xml:space="preserve"> en dit bij voorkeur </w:t>
      </w:r>
      <w:r w:rsidRPr="374DE45C" w:rsidR="29FC35BB">
        <w:rPr>
          <w:rFonts w:asciiTheme="minorHAnsi" w:hAnsiTheme="minorHAnsi" w:eastAsiaTheme="minorEastAsia"/>
          <w:b/>
          <w:bCs/>
          <w:szCs w:val="22"/>
        </w:rPr>
        <w:t>thuisnabij</w:t>
      </w:r>
      <w:r w:rsidRPr="374DE45C" w:rsidR="29FC35BB">
        <w:rPr>
          <w:rFonts w:asciiTheme="minorHAnsi" w:hAnsiTheme="minorHAnsi" w:eastAsiaTheme="minorEastAsia"/>
          <w:szCs w:val="22"/>
        </w:rPr>
        <w:t xml:space="preserve"> te doen</w:t>
      </w:r>
      <w:r w:rsidRPr="374DE45C">
        <w:rPr>
          <w:rFonts w:asciiTheme="minorHAnsi" w:hAnsiTheme="minorHAnsi" w:eastAsiaTheme="minorEastAsia"/>
          <w:szCs w:val="22"/>
        </w:rPr>
        <w:t>. Vanuit die gedachte zal Prinsenhof de komende jaren</w:t>
      </w:r>
      <w:r w:rsidRPr="374DE45C" w:rsidR="4E7D8E00">
        <w:rPr>
          <w:rFonts w:asciiTheme="minorHAnsi" w:hAnsiTheme="minorHAnsi" w:eastAsiaTheme="minorEastAsia"/>
          <w:szCs w:val="22"/>
        </w:rPr>
        <w:t xml:space="preserve"> </w:t>
      </w:r>
      <w:proofErr w:type="spellStart"/>
      <w:r w:rsidRPr="374DE45C" w:rsidR="4E7D8E00">
        <w:rPr>
          <w:rFonts w:asciiTheme="minorHAnsi" w:hAnsiTheme="minorHAnsi" w:eastAsiaTheme="minorEastAsia"/>
          <w:szCs w:val="22"/>
        </w:rPr>
        <w:t>doorontwikkelen</w:t>
      </w:r>
      <w:proofErr w:type="spellEnd"/>
      <w:r w:rsidRPr="374DE45C" w:rsidR="4E7D8E00">
        <w:rPr>
          <w:rFonts w:asciiTheme="minorHAnsi" w:hAnsiTheme="minorHAnsi" w:eastAsiaTheme="minorEastAsia"/>
          <w:szCs w:val="22"/>
        </w:rPr>
        <w:t xml:space="preserve"> naar een </w:t>
      </w:r>
      <w:r w:rsidRPr="374DE45C" w:rsidR="4E7D8E00">
        <w:rPr>
          <w:rFonts w:asciiTheme="minorHAnsi" w:hAnsiTheme="minorHAnsi" w:eastAsiaTheme="minorEastAsia"/>
          <w:b/>
          <w:bCs/>
          <w:szCs w:val="22"/>
        </w:rPr>
        <w:t>expertisecentrum</w:t>
      </w:r>
      <w:r w:rsidRPr="374DE45C" w:rsidR="4E7D8E00">
        <w:rPr>
          <w:rFonts w:asciiTheme="minorHAnsi" w:hAnsiTheme="minorHAnsi" w:eastAsiaTheme="minorEastAsia"/>
          <w:szCs w:val="22"/>
        </w:rPr>
        <w:t>.</w:t>
      </w:r>
      <w:r w:rsidRPr="374DE45C" w:rsidR="7C983C08">
        <w:rPr>
          <w:rFonts w:asciiTheme="minorHAnsi" w:hAnsiTheme="minorHAnsi" w:eastAsiaTheme="minorEastAsia"/>
          <w:szCs w:val="22"/>
        </w:rPr>
        <w:t xml:space="preserve"> Het </w:t>
      </w:r>
      <w:r w:rsidRPr="374DE45C" w:rsidR="681DEFB8">
        <w:rPr>
          <w:rFonts w:asciiTheme="minorHAnsi" w:hAnsiTheme="minorHAnsi" w:eastAsiaTheme="minorEastAsia"/>
          <w:szCs w:val="22"/>
        </w:rPr>
        <w:t>expertisecentrum heeft o.a. het doel om scholen te begeleiden rond ingewikkelde vraagstukken rond een groep of</w:t>
      </w:r>
      <w:r w:rsidRPr="374DE45C" w:rsidR="45442447">
        <w:rPr>
          <w:rFonts w:asciiTheme="minorHAnsi" w:hAnsiTheme="minorHAnsi" w:eastAsiaTheme="minorEastAsia"/>
          <w:szCs w:val="22"/>
        </w:rPr>
        <w:t xml:space="preserve"> een</w:t>
      </w:r>
      <w:r w:rsidRPr="374DE45C" w:rsidR="681DEFB8">
        <w:rPr>
          <w:rFonts w:asciiTheme="minorHAnsi" w:hAnsiTheme="minorHAnsi" w:eastAsiaTheme="minorEastAsia"/>
          <w:szCs w:val="22"/>
        </w:rPr>
        <w:t xml:space="preserve"> individuele leerling. Het </w:t>
      </w:r>
      <w:r w:rsidRPr="374DE45C" w:rsidR="7C983C08">
        <w:rPr>
          <w:rFonts w:asciiTheme="minorHAnsi" w:hAnsiTheme="minorHAnsi" w:eastAsiaTheme="minorEastAsia"/>
          <w:szCs w:val="22"/>
        </w:rPr>
        <w:t>aanbod van het expertisecentrum zal gebaseerd zijn op de ervaring en kennis van SBO Prinsenhof</w:t>
      </w:r>
      <w:r w:rsidRPr="374DE45C" w:rsidR="4DD8DD77">
        <w:rPr>
          <w:rFonts w:asciiTheme="minorHAnsi" w:hAnsiTheme="minorHAnsi" w:eastAsiaTheme="minorEastAsia"/>
          <w:szCs w:val="22"/>
        </w:rPr>
        <w:t>. H</w:t>
      </w:r>
      <w:r w:rsidRPr="374DE45C" w:rsidR="2435D314">
        <w:rPr>
          <w:rFonts w:asciiTheme="minorHAnsi" w:hAnsiTheme="minorHAnsi" w:eastAsiaTheme="minorEastAsia"/>
          <w:szCs w:val="22"/>
        </w:rPr>
        <w:t>ierbij valt te denken aan onderzoek en begeleiding, delen van kennis m.b.t.</w:t>
      </w:r>
      <w:r w:rsidRPr="374DE45C" w:rsidR="68DA0EC4">
        <w:rPr>
          <w:rFonts w:asciiTheme="minorHAnsi" w:hAnsiTheme="minorHAnsi" w:eastAsiaTheme="minorEastAsia"/>
          <w:szCs w:val="22"/>
        </w:rPr>
        <w:t xml:space="preserve"> onderwijs op maat,</w:t>
      </w:r>
      <w:r w:rsidRPr="374DE45C" w:rsidR="2435D314">
        <w:rPr>
          <w:rFonts w:asciiTheme="minorHAnsi" w:hAnsiTheme="minorHAnsi" w:eastAsiaTheme="minorEastAsia"/>
          <w:szCs w:val="22"/>
        </w:rPr>
        <w:t xml:space="preserve"> het pedagogisch klimaat</w:t>
      </w:r>
      <w:r w:rsidRPr="374DE45C" w:rsidR="4E6BF8F0">
        <w:rPr>
          <w:rFonts w:asciiTheme="minorHAnsi" w:hAnsiTheme="minorHAnsi" w:eastAsiaTheme="minorEastAsia"/>
          <w:szCs w:val="22"/>
        </w:rPr>
        <w:t xml:space="preserve">, </w:t>
      </w:r>
      <w:r w:rsidRPr="374DE45C" w:rsidR="2435D314">
        <w:rPr>
          <w:rFonts w:asciiTheme="minorHAnsi" w:hAnsiTheme="minorHAnsi" w:eastAsiaTheme="minorEastAsia"/>
          <w:szCs w:val="22"/>
        </w:rPr>
        <w:t>groepsvor</w:t>
      </w:r>
      <w:r w:rsidRPr="374DE45C" w:rsidR="00D32D9B">
        <w:rPr>
          <w:rFonts w:asciiTheme="minorHAnsi" w:hAnsiTheme="minorHAnsi" w:eastAsiaTheme="minorEastAsia"/>
          <w:szCs w:val="22"/>
        </w:rPr>
        <w:t>ming</w:t>
      </w:r>
      <w:r w:rsidRPr="374DE45C" w:rsidR="3488BC08">
        <w:rPr>
          <w:rFonts w:asciiTheme="minorHAnsi" w:hAnsiTheme="minorHAnsi" w:eastAsiaTheme="minorEastAsia"/>
          <w:szCs w:val="22"/>
        </w:rPr>
        <w:t xml:space="preserve"> en </w:t>
      </w:r>
      <w:proofErr w:type="spellStart"/>
      <w:r w:rsidRPr="374DE45C" w:rsidR="3488BC08">
        <w:rPr>
          <w:rFonts w:asciiTheme="minorHAnsi" w:hAnsiTheme="minorHAnsi" w:eastAsiaTheme="minorEastAsia"/>
          <w:szCs w:val="22"/>
        </w:rPr>
        <w:t>Rots&amp;Watertraining</w:t>
      </w:r>
      <w:proofErr w:type="spellEnd"/>
      <w:r w:rsidRPr="374DE45C" w:rsidR="3B6EC91D">
        <w:rPr>
          <w:rFonts w:asciiTheme="minorHAnsi" w:hAnsiTheme="minorHAnsi" w:eastAsiaTheme="minorEastAsia"/>
          <w:szCs w:val="22"/>
        </w:rPr>
        <w:t>.</w:t>
      </w:r>
    </w:p>
    <w:p w:rsidR="30058509" w:rsidP="2EDBB1A1" w:rsidRDefault="30058509" w14:paraId="2C7FBA1F" w14:textId="30060B88">
      <w:pPr>
        <w:spacing w:line="259" w:lineRule="auto"/>
        <w:rPr>
          <w:rFonts w:asciiTheme="minorHAnsi" w:hAnsiTheme="minorHAnsi" w:eastAsiaTheme="minorEastAsia"/>
          <w:szCs w:val="22"/>
        </w:rPr>
      </w:pPr>
      <w:r w:rsidRPr="2EDBB1A1">
        <w:rPr>
          <w:rFonts w:asciiTheme="minorHAnsi" w:hAnsiTheme="minorHAnsi" w:eastAsiaTheme="minorEastAsia"/>
          <w:szCs w:val="22"/>
        </w:rPr>
        <w:t xml:space="preserve">Als we het hebben over thuisnabij onderwijs moeten we vooral aandacht hebben voor de leerlingen uit Lansingerland. </w:t>
      </w:r>
      <w:r w:rsidRPr="2EDBB1A1" w:rsidR="22765156">
        <w:rPr>
          <w:rFonts w:asciiTheme="minorHAnsi" w:hAnsiTheme="minorHAnsi" w:eastAsiaTheme="minorEastAsia"/>
          <w:szCs w:val="22"/>
        </w:rPr>
        <w:t xml:space="preserve">Meer dan de helft van de leerlingen van Prinsenhof woont in Lansingerland. </w:t>
      </w:r>
      <w:r w:rsidRPr="2EDBB1A1">
        <w:rPr>
          <w:rFonts w:asciiTheme="minorHAnsi" w:hAnsiTheme="minorHAnsi" w:eastAsiaTheme="minorEastAsia"/>
          <w:szCs w:val="22"/>
        </w:rPr>
        <w:t>Voor he</w:t>
      </w:r>
      <w:r w:rsidRPr="2EDBB1A1" w:rsidR="01CE2B8A">
        <w:rPr>
          <w:rFonts w:asciiTheme="minorHAnsi" w:hAnsiTheme="minorHAnsi" w:eastAsiaTheme="minorEastAsia"/>
          <w:szCs w:val="22"/>
        </w:rPr>
        <w:t>n</w:t>
      </w:r>
      <w:r w:rsidRPr="2EDBB1A1">
        <w:rPr>
          <w:rFonts w:asciiTheme="minorHAnsi" w:hAnsiTheme="minorHAnsi" w:eastAsiaTheme="minorEastAsia"/>
          <w:szCs w:val="22"/>
        </w:rPr>
        <w:t xml:space="preserve"> is er op dit moment geen </w:t>
      </w:r>
      <w:r w:rsidRPr="2EDBB1A1" w:rsidR="748CCE7C">
        <w:rPr>
          <w:rFonts w:asciiTheme="minorHAnsi" w:hAnsiTheme="minorHAnsi" w:eastAsiaTheme="minorEastAsia"/>
          <w:szCs w:val="22"/>
        </w:rPr>
        <w:t>thuisnabij speciaal basisonderwijs. In de komende beleidsperiode zullen wij onderzoeken hoe we in deze behoefte kunnen voorzien.</w:t>
      </w:r>
    </w:p>
    <w:p w:rsidR="3257313B" w:rsidP="28A5A2B3" w:rsidRDefault="3257313B" w14:paraId="216889F5" w14:textId="06BB245E">
      <w:pPr>
        <w:spacing w:line="259" w:lineRule="auto"/>
        <w:rPr>
          <w:rFonts w:asciiTheme="minorHAnsi" w:hAnsiTheme="minorHAnsi" w:eastAsiaTheme="minorEastAsia"/>
          <w:szCs w:val="22"/>
        </w:rPr>
      </w:pPr>
    </w:p>
    <w:p w:rsidR="3257313B" w:rsidP="5E5BF5AD" w:rsidRDefault="3257313B" w14:paraId="2DE34079" w14:textId="4451FFDD">
      <w:pPr>
        <w:spacing w:line="259" w:lineRule="auto"/>
        <w:rPr>
          <w:rFonts w:asciiTheme="minorHAnsi" w:hAnsiTheme="minorHAnsi" w:eastAsiaTheme="minorEastAsia"/>
          <w:szCs w:val="22"/>
        </w:rPr>
      </w:pPr>
      <w:proofErr w:type="spellStart"/>
      <w:r w:rsidRPr="5E5BF5AD">
        <w:rPr>
          <w:rFonts w:asciiTheme="minorHAnsi" w:hAnsiTheme="minorHAnsi" w:eastAsiaTheme="minorEastAsia"/>
          <w:b/>
          <w:bCs/>
          <w:szCs w:val="22"/>
        </w:rPr>
        <w:t>Rots&amp;Water</w:t>
      </w:r>
      <w:proofErr w:type="spellEnd"/>
      <w:r w:rsidRPr="5E5BF5AD">
        <w:rPr>
          <w:rFonts w:asciiTheme="minorHAnsi" w:hAnsiTheme="minorHAnsi" w:eastAsiaTheme="minorEastAsia"/>
          <w:szCs w:val="22"/>
        </w:rPr>
        <w:t xml:space="preserve"> heeft inmiddels een vaste plek gekregen in </w:t>
      </w:r>
      <w:r w:rsidRPr="5E5BF5AD" w:rsidR="60EBE7C4">
        <w:rPr>
          <w:rFonts w:asciiTheme="minorHAnsi" w:hAnsiTheme="minorHAnsi" w:eastAsiaTheme="minorEastAsia"/>
          <w:szCs w:val="22"/>
        </w:rPr>
        <w:t xml:space="preserve">het </w:t>
      </w:r>
      <w:r w:rsidRPr="5E5BF5AD">
        <w:rPr>
          <w:rFonts w:asciiTheme="minorHAnsi" w:hAnsiTheme="minorHAnsi" w:eastAsiaTheme="minorEastAsia"/>
          <w:szCs w:val="22"/>
        </w:rPr>
        <w:t>onderwijsaanbod</w:t>
      </w:r>
      <w:r w:rsidRPr="5E5BF5AD" w:rsidR="5D425799">
        <w:rPr>
          <w:rFonts w:asciiTheme="minorHAnsi" w:hAnsiTheme="minorHAnsi" w:eastAsiaTheme="minorEastAsia"/>
          <w:szCs w:val="22"/>
        </w:rPr>
        <w:t xml:space="preserve"> van Prinsenhof.</w:t>
      </w:r>
      <w:r w:rsidRPr="5E5BF5AD">
        <w:rPr>
          <w:rFonts w:asciiTheme="minorHAnsi" w:hAnsiTheme="minorHAnsi" w:eastAsiaTheme="minorEastAsia"/>
          <w:szCs w:val="22"/>
        </w:rPr>
        <w:t xml:space="preserve"> De doelstelling van </w:t>
      </w:r>
      <w:proofErr w:type="spellStart"/>
      <w:r w:rsidRPr="5E5BF5AD">
        <w:rPr>
          <w:rFonts w:asciiTheme="minorHAnsi" w:hAnsiTheme="minorHAnsi" w:eastAsiaTheme="minorEastAsia"/>
          <w:szCs w:val="22"/>
        </w:rPr>
        <w:t>Rots&amp;Water</w:t>
      </w:r>
      <w:proofErr w:type="spellEnd"/>
      <w:r w:rsidRPr="5E5BF5AD">
        <w:rPr>
          <w:rFonts w:asciiTheme="minorHAnsi" w:hAnsiTheme="minorHAnsi" w:eastAsiaTheme="minorEastAsia"/>
          <w:szCs w:val="22"/>
        </w:rPr>
        <w:t xml:space="preserve"> </w:t>
      </w:r>
      <w:r w:rsidRPr="5E5BF5AD" w:rsidR="3B65C422">
        <w:rPr>
          <w:rFonts w:asciiTheme="minorHAnsi" w:hAnsiTheme="minorHAnsi" w:eastAsiaTheme="minorEastAsia"/>
          <w:szCs w:val="22"/>
        </w:rPr>
        <w:t>is het bevorderen van een positieve ontwikkeling van sociale en emotionele vaardigheden en het voorkomen/verm</w:t>
      </w:r>
      <w:r w:rsidRPr="5E5BF5AD" w:rsidR="41CC5A86">
        <w:rPr>
          <w:rFonts w:asciiTheme="minorHAnsi" w:hAnsiTheme="minorHAnsi" w:eastAsiaTheme="minorEastAsia"/>
          <w:szCs w:val="22"/>
        </w:rPr>
        <w:t>inderen van problemen in de manier waarop kinderen naar zichzelf kijken en met andere</w:t>
      </w:r>
      <w:r w:rsidRPr="5E5BF5AD" w:rsidR="31105527">
        <w:rPr>
          <w:rFonts w:asciiTheme="minorHAnsi" w:hAnsiTheme="minorHAnsi" w:eastAsiaTheme="minorEastAsia"/>
          <w:szCs w:val="22"/>
        </w:rPr>
        <w:t xml:space="preserve">n </w:t>
      </w:r>
      <w:r w:rsidRPr="5E5BF5AD" w:rsidR="41CC5A86">
        <w:rPr>
          <w:rFonts w:asciiTheme="minorHAnsi" w:hAnsiTheme="minorHAnsi" w:eastAsiaTheme="minorEastAsia"/>
          <w:szCs w:val="22"/>
        </w:rPr>
        <w:t xml:space="preserve">omgaan. De lessen zullen de komende jaren een vervolg krijgen waarbij </w:t>
      </w:r>
      <w:r w:rsidRPr="5E5BF5AD" w:rsidR="607DDCAF">
        <w:rPr>
          <w:rFonts w:asciiTheme="minorHAnsi" w:hAnsiTheme="minorHAnsi" w:eastAsiaTheme="minorEastAsia"/>
          <w:szCs w:val="22"/>
        </w:rPr>
        <w:t>nog meer</w:t>
      </w:r>
      <w:r w:rsidRPr="5E5BF5AD" w:rsidR="41CC5A86">
        <w:rPr>
          <w:rFonts w:asciiTheme="minorHAnsi" w:hAnsiTheme="minorHAnsi" w:eastAsiaTheme="minorEastAsia"/>
          <w:szCs w:val="22"/>
        </w:rPr>
        <w:t xml:space="preserve"> aandacht zal </w:t>
      </w:r>
      <w:r w:rsidRPr="5E5BF5AD" w:rsidR="0E95248B">
        <w:rPr>
          <w:rFonts w:asciiTheme="minorHAnsi" w:hAnsiTheme="minorHAnsi" w:eastAsiaTheme="minorEastAsia"/>
          <w:szCs w:val="22"/>
        </w:rPr>
        <w:t xml:space="preserve">zijn </w:t>
      </w:r>
      <w:r w:rsidRPr="5E5BF5AD" w:rsidR="41CC5A86">
        <w:rPr>
          <w:rFonts w:asciiTheme="minorHAnsi" w:hAnsiTheme="minorHAnsi" w:eastAsiaTheme="minorEastAsia"/>
          <w:szCs w:val="22"/>
        </w:rPr>
        <w:t xml:space="preserve">voor de transfer naar </w:t>
      </w:r>
      <w:r w:rsidRPr="5E5BF5AD" w:rsidR="595D1BEC">
        <w:rPr>
          <w:rFonts w:asciiTheme="minorHAnsi" w:hAnsiTheme="minorHAnsi" w:eastAsiaTheme="minorEastAsia"/>
          <w:szCs w:val="22"/>
        </w:rPr>
        <w:t>situaties in de dagelijkse praktijk.</w:t>
      </w:r>
    </w:p>
    <w:p w:rsidR="651FDD47" w:rsidP="1FCA9772" w:rsidRDefault="651FDD47" w14:paraId="62BB7942" w14:textId="21F8E18B">
      <w:pPr>
        <w:rPr>
          <w:rFonts w:ascii="Calibri" w:hAnsi="Calibri" w:eastAsia="Calibri" w:cs="Calibri"/>
          <w:color w:val="000000" w:themeColor="text1"/>
          <w:szCs w:val="22"/>
        </w:rPr>
      </w:pPr>
      <w:r w:rsidRPr="1FCA9772">
        <w:rPr>
          <w:rFonts w:ascii="Calibri" w:hAnsi="Calibri" w:eastAsia="Calibri" w:cs="Calibri"/>
          <w:color w:val="000000" w:themeColor="text1"/>
          <w:szCs w:val="22"/>
        </w:rPr>
        <w:t xml:space="preserve"> </w:t>
      </w:r>
    </w:p>
    <w:p w:rsidR="68AFDBE5" w:rsidP="1FCA9772" w:rsidRDefault="68AFDBE5" w14:paraId="1F50FA28" w14:textId="41B6AD58">
      <w:pPr>
        <w:rPr>
          <w:rFonts w:asciiTheme="minorHAnsi" w:hAnsiTheme="minorHAnsi" w:eastAsiaTheme="minorEastAsia"/>
          <w:szCs w:val="22"/>
        </w:rPr>
      </w:pPr>
      <w:r w:rsidRPr="1FCA9772">
        <w:rPr>
          <w:rFonts w:asciiTheme="minorHAnsi" w:hAnsiTheme="minorHAnsi" w:eastAsiaTheme="minorEastAsia"/>
          <w:szCs w:val="22"/>
        </w:rPr>
        <w:t xml:space="preserve">Om leerlingen een goede start te laten maken op onze school en hun plek te laten vinden binnen de (nieuwe) groep zullen we extra aandacht hebben voor de </w:t>
      </w:r>
      <w:r w:rsidRPr="1FCA9772">
        <w:rPr>
          <w:rFonts w:asciiTheme="minorHAnsi" w:hAnsiTheme="minorHAnsi" w:eastAsiaTheme="minorEastAsia"/>
          <w:b/>
          <w:bCs/>
          <w:szCs w:val="22"/>
        </w:rPr>
        <w:t>groepsvorming in de leerjaren 4,5 en 6</w:t>
      </w:r>
      <w:r w:rsidRPr="1FCA9772">
        <w:rPr>
          <w:rFonts w:asciiTheme="minorHAnsi" w:hAnsiTheme="minorHAnsi" w:eastAsiaTheme="minorEastAsia"/>
          <w:szCs w:val="22"/>
        </w:rPr>
        <w:t xml:space="preserve">. In deze leerjaren zien we een grote instroom van buitenaf. Wanneer de sociale veiligheid op orde is en kinderen zich op hun plek voelen binnen de groep, zal de kans op schoolsucces toenemen. </w:t>
      </w:r>
    </w:p>
    <w:p w:rsidR="68AFDBE5" w:rsidP="1FCA9772" w:rsidRDefault="68AFDBE5" w14:paraId="1144C110" w14:textId="3DFD4FBA">
      <w:pPr>
        <w:pStyle w:val="Geenafstand"/>
        <w:rPr>
          <w:rFonts w:asciiTheme="minorHAnsi" w:hAnsiTheme="minorHAnsi" w:eastAsiaTheme="minorEastAsia"/>
          <w:szCs w:val="22"/>
        </w:rPr>
      </w:pPr>
      <w:r w:rsidRPr="1FCA9772">
        <w:rPr>
          <w:rFonts w:asciiTheme="minorHAnsi" w:hAnsiTheme="minorHAnsi" w:eastAsiaTheme="minorEastAsia"/>
          <w:szCs w:val="22"/>
        </w:rPr>
        <w:t>De gedragsspecialist zal een belangrijke rol spelen in het ondersteunen van de leerkracht bij het komen tot een positief gevormde groep.</w:t>
      </w:r>
    </w:p>
    <w:p w:rsidR="1FCA9772" w:rsidP="1FCA9772" w:rsidRDefault="1FCA9772" w14:paraId="704236E3" w14:textId="3AFB5EAA">
      <w:pPr>
        <w:rPr>
          <w:rFonts w:ascii="Calibri" w:hAnsi="Calibri" w:eastAsia="Calibri" w:cs="Calibri"/>
          <w:color w:val="000000" w:themeColor="text1"/>
          <w:szCs w:val="22"/>
        </w:rPr>
      </w:pPr>
    </w:p>
    <w:p w:rsidR="57394182" w:rsidP="2D28F9D7" w:rsidRDefault="57394182" w14:paraId="69E33E0E" w14:textId="279E6C3C">
      <w:pPr>
        <w:rPr>
          <w:b/>
          <w:bCs/>
        </w:rPr>
      </w:pPr>
      <w:r w:rsidRPr="2D28F9D7">
        <w:rPr>
          <w:b/>
          <w:bCs/>
        </w:rPr>
        <w:t>Persoonlijk Leiderschap</w:t>
      </w:r>
    </w:p>
    <w:p w:rsidR="2D28F9D7" w:rsidP="2D28F9D7" w:rsidRDefault="2D28F9D7" w14:paraId="29134965" w14:textId="66FD57AF">
      <w:pPr>
        <w:rPr>
          <w:b/>
          <w:bCs/>
        </w:rPr>
      </w:pPr>
    </w:p>
    <w:p w:rsidR="1995A21F" w:rsidP="28A5A2B3" w:rsidRDefault="1995A21F" w14:paraId="219D324A" w14:textId="18577CEB">
      <w:pPr>
        <w:rPr>
          <w:rFonts w:asciiTheme="minorHAnsi" w:hAnsiTheme="minorHAnsi" w:eastAsiaTheme="minorEastAsia"/>
          <w:szCs w:val="22"/>
        </w:rPr>
      </w:pPr>
      <w:r w:rsidRPr="28A5A2B3">
        <w:rPr>
          <w:rFonts w:asciiTheme="minorHAnsi" w:hAnsiTheme="minorHAnsi" w:eastAsiaTheme="minorEastAsia"/>
          <w:szCs w:val="22"/>
        </w:rPr>
        <w:t xml:space="preserve">Persoonlijk leiderschap gaat over leidinggeven over je eigen leven, door je eigen </w:t>
      </w:r>
      <w:r w:rsidRPr="28A5A2B3">
        <w:rPr>
          <w:rFonts w:asciiTheme="minorHAnsi" w:hAnsiTheme="minorHAnsi" w:eastAsiaTheme="minorEastAsia"/>
          <w:b/>
          <w:bCs/>
          <w:szCs w:val="22"/>
        </w:rPr>
        <w:t>kwaliteiten</w:t>
      </w:r>
      <w:r w:rsidRPr="28A5A2B3">
        <w:rPr>
          <w:rFonts w:asciiTheme="minorHAnsi" w:hAnsiTheme="minorHAnsi" w:eastAsiaTheme="minorEastAsia"/>
          <w:szCs w:val="22"/>
        </w:rPr>
        <w:t xml:space="preserve"> en talenten te benutten. </w:t>
      </w:r>
      <w:r w:rsidRPr="28A5A2B3" w:rsidR="66CDE193">
        <w:rPr>
          <w:rFonts w:asciiTheme="minorHAnsi" w:hAnsiTheme="minorHAnsi" w:eastAsiaTheme="minorEastAsia"/>
          <w:szCs w:val="22"/>
        </w:rPr>
        <w:t xml:space="preserve">Wanneer je zicht hebt op je eigen kwaliteiten, kunnen deze ook goed ingezet worden in de samenwerking binnen het team. </w:t>
      </w:r>
      <w:r w:rsidRPr="28A5A2B3" w:rsidR="3EE84C9B">
        <w:rPr>
          <w:rFonts w:asciiTheme="minorHAnsi" w:hAnsiTheme="minorHAnsi" w:eastAsiaTheme="minorEastAsia"/>
          <w:szCs w:val="22"/>
        </w:rPr>
        <w:t xml:space="preserve">Om zicht te hebben op je kwaliteiten is het van belang een goed </w:t>
      </w:r>
      <w:r w:rsidRPr="28A5A2B3" w:rsidR="3CB7BCC9">
        <w:rPr>
          <w:rFonts w:asciiTheme="minorHAnsi" w:hAnsiTheme="minorHAnsi" w:eastAsiaTheme="minorEastAsia"/>
          <w:szCs w:val="22"/>
        </w:rPr>
        <w:t>beeld</w:t>
      </w:r>
      <w:r w:rsidRPr="28A5A2B3" w:rsidR="3EE84C9B">
        <w:rPr>
          <w:rFonts w:asciiTheme="minorHAnsi" w:hAnsiTheme="minorHAnsi" w:eastAsiaTheme="minorEastAsia"/>
          <w:szCs w:val="22"/>
        </w:rPr>
        <w:t xml:space="preserve"> te hebben</w:t>
      </w:r>
      <w:r w:rsidRPr="28A5A2B3" w:rsidR="0EC6ACA8">
        <w:rPr>
          <w:rFonts w:asciiTheme="minorHAnsi" w:hAnsiTheme="minorHAnsi" w:eastAsiaTheme="minorEastAsia"/>
          <w:szCs w:val="22"/>
        </w:rPr>
        <w:t xml:space="preserve"> </w:t>
      </w:r>
      <w:r w:rsidRPr="28A5A2B3" w:rsidR="48916517">
        <w:rPr>
          <w:rFonts w:asciiTheme="minorHAnsi" w:hAnsiTheme="minorHAnsi" w:eastAsiaTheme="minorEastAsia"/>
          <w:szCs w:val="22"/>
        </w:rPr>
        <w:t>van</w:t>
      </w:r>
      <w:r w:rsidRPr="28A5A2B3" w:rsidR="3EE84C9B">
        <w:rPr>
          <w:rFonts w:asciiTheme="minorHAnsi" w:hAnsiTheme="minorHAnsi" w:eastAsiaTheme="minorEastAsia"/>
          <w:szCs w:val="22"/>
        </w:rPr>
        <w:t xml:space="preserve"> de </w:t>
      </w:r>
      <w:r w:rsidRPr="28A5A2B3" w:rsidR="3EE84C9B">
        <w:rPr>
          <w:rFonts w:asciiTheme="minorHAnsi" w:hAnsiTheme="minorHAnsi" w:eastAsiaTheme="minorEastAsia"/>
          <w:b/>
          <w:bCs/>
          <w:szCs w:val="22"/>
        </w:rPr>
        <w:t>competenties en vaardigheden</w:t>
      </w:r>
      <w:r w:rsidRPr="28A5A2B3" w:rsidR="3EE84C9B">
        <w:rPr>
          <w:rFonts w:asciiTheme="minorHAnsi" w:hAnsiTheme="minorHAnsi" w:eastAsiaTheme="minorEastAsia"/>
          <w:szCs w:val="22"/>
        </w:rPr>
        <w:t xml:space="preserve"> passend bij </w:t>
      </w:r>
      <w:r w:rsidRPr="28A5A2B3" w:rsidR="3316BEA6">
        <w:rPr>
          <w:rFonts w:asciiTheme="minorHAnsi" w:hAnsiTheme="minorHAnsi" w:eastAsiaTheme="minorEastAsia"/>
          <w:szCs w:val="22"/>
        </w:rPr>
        <w:t>de</w:t>
      </w:r>
      <w:r w:rsidRPr="28A5A2B3" w:rsidR="3EE84C9B">
        <w:rPr>
          <w:rFonts w:asciiTheme="minorHAnsi" w:hAnsiTheme="minorHAnsi" w:eastAsiaTheme="minorEastAsia"/>
          <w:szCs w:val="22"/>
        </w:rPr>
        <w:t xml:space="preserve"> eigen functie. </w:t>
      </w:r>
      <w:r w:rsidRPr="28A5A2B3" w:rsidR="66CDE193">
        <w:rPr>
          <w:rFonts w:asciiTheme="minorHAnsi" w:hAnsiTheme="minorHAnsi" w:eastAsiaTheme="minorEastAsia"/>
          <w:szCs w:val="22"/>
        </w:rPr>
        <w:t>Wanneer je het beste ui</w:t>
      </w:r>
      <w:r w:rsidRPr="28A5A2B3" w:rsidR="1F0C3061">
        <w:rPr>
          <w:rFonts w:asciiTheme="minorHAnsi" w:hAnsiTheme="minorHAnsi" w:eastAsiaTheme="minorEastAsia"/>
          <w:szCs w:val="22"/>
        </w:rPr>
        <w:t xml:space="preserve">t jezelf weet te halen en dit ook in weet te zetten binnen de school geeft dit energie en zal dit een positief </w:t>
      </w:r>
      <w:r w:rsidRPr="28A5A2B3" w:rsidR="494C82D1">
        <w:rPr>
          <w:rFonts w:asciiTheme="minorHAnsi" w:hAnsiTheme="minorHAnsi" w:eastAsiaTheme="minorEastAsia"/>
          <w:szCs w:val="22"/>
        </w:rPr>
        <w:t>effect</w:t>
      </w:r>
      <w:r w:rsidRPr="28A5A2B3" w:rsidR="1F0C3061">
        <w:rPr>
          <w:rFonts w:asciiTheme="minorHAnsi" w:hAnsiTheme="minorHAnsi" w:eastAsiaTheme="minorEastAsia"/>
          <w:szCs w:val="22"/>
        </w:rPr>
        <w:t xml:space="preserve"> hebben op werkdrukbeleving. Ook </w:t>
      </w:r>
      <w:r w:rsidRPr="28A5A2B3" w:rsidR="110E3404">
        <w:rPr>
          <w:rFonts w:asciiTheme="minorHAnsi" w:hAnsiTheme="minorHAnsi" w:eastAsiaTheme="minorEastAsia"/>
          <w:szCs w:val="22"/>
        </w:rPr>
        <w:t xml:space="preserve">binnen Prinsenhof ervaart men de </w:t>
      </w:r>
      <w:r w:rsidRPr="28A5A2B3" w:rsidR="110E3404">
        <w:rPr>
          <w:rFonts w:asciiTheme="minorHAnsi" w:hAnsiTheme="minorHAnsi" w:eastAsiaTheme="minorEastAsia"/>
          <w:b/>
          <w:bCs/>
          <w:szCs w:val="22"/>
        </w:rPr>
        <w:t>werkdruk</w:t>
      </w:r>
      <w:r w:rsidRPr="28A5A2B3" w:rsidR="110E3404">
        <w:rPr>
          <w:rFonts w:asciiTheme="minorHAnsi" w:hAnsiTheme="minorHAnsi" w:eastAsiaTheme="minorEastAsia"/>
          <w:szCs w:val="22"/>
        </w:rPr>
        <w:t xml:space="preserve"> als hoog</w:t>
      </w:r>
      <w:r w:rsidRPr="28A5A2B3" w:rsidR="70C8740E">
        <w:rPr>
          <w:rFonts w:asciiTheme="minorHAnsi" w:hAnsiTheme="minorHAnsi" w:eastAsiaTheme="minorEastAsia"/>
          <w:szCs w:val="22"/>
        </w:rPr>
        <w:t>. Door de samenwerking te verbeteren en medewerkers de ruimte te geven dat te doen waar ze goed</w:t>
      </w:r>
      <w:r w:rsidRPr="28A5A2B3" w:rsidR="143A62A9">
        <w:rPr>
          <w:rFonts w:asciiTheme="minorHAnsi" w:hAnsiTheme="minorHAnsi" w:eastAsiaTheme="minorEastAsia"/>
          <w:szCs w:val="22"/>
        </w:rPr>
        <w:t xml:space="preserve"> in zijn, kunnen we de teamflow naar een hoger plan tillen</w:t>
      </w:r>
      <w:r w:rsidRPr="28A5A2B3" w:rsidR="2CBCABB1">
        <w:rPr>
          <w:rFonts w:asciiTheme="minorHAnsi" w:hAnsiTheme="minorHAnsi" w:eastAsiaTheme="minorEastAsia"/>
          <w:szCs w:val="22"/>
        </w:rPr>
        <w:t xml:space="preserve"> en het gevoel van werkdruk verlagen</w:t>
      </w:r>
      <w:r w:rsidRPr="28A5A2B3" w:rsidR="143A62A9">
        <w:rPr>
          <w:rFonts w:asciiTheme="minorHAnsi" w:hAnsiTheme="minorHAnsi" w:eastAsiaTheme="minorEastAsia"/>
          <w:szCs w:val="22"/>
        </w:rPr>
        <w:t xml:space="preserve">. </w:t>
      </w:r>
      <w:r w:rsidRPr="28A5A2B3" w:rsidR="03F3862F">
        <w:rPr>
          <w:rFonts w:asciiTheme="minorHAnsi" w:hAnsiTheme="minorHAnsi" w:eastAsiaTheme="minorEastAsia"/>
          <w:szCs w:val="22"/>
        </w:rPr>
        <w:t>In de jaarplanning rekening houden met de piekperiodes kan hierin helpend zijn.</w:t>
      </w:r>
    </w:p>
    <w:p w:rsidR="143A62A9" w:rsidP="374DE45C" w:rsidRDefault="11104C15" w14:paraId="6A51D0BE" w14:textId="3EF2024E">
      <w:pPr>
        <w:pStyle w:val="Kop3"/>
        <w:rPr>
          <w:rFonts w:ascii="Calibri" w:hAnsi="Calibri" w:eastAsia="Calibri" w:cs="Calibri"/>
          <w:color w:val="auto"/>
          <w:sz w:val="22"/>
          <w:szCs w:val="22"/>
        </w:rPr>
      </w:pPr>
      <w:r w:rsidRPr="374DE45C">
        <w:rPr>
          <w:rFonts w:asciiTheme="minorHAnsi" w:hAnsiTheme="minorHAnsi" w:eastAsiaTheme="minorEastAsia" w:cstheme="minorBidi"/>
          <w:color w:val="auto"/>
          <w:sz w:val="22"/>
          <w:szCs w:val="22"/>
        </w:rPr>
        <w:t xml:space="preserve">Daarnaast moet er gelegenheid </w:t>
      </w:r>
      <w:r w:rsidRPr="374DE45C" w:rsidR="0CA33A1D">
        <w:rPr>
          <w:rFonts w:asciiTheme="minorHAnsi" w:hAnsiTheme="minorHAnsi" w:eastAsiaTheme="minorEastAsia" w:cstheme="minorBidi"/>
          <w:color w:val="auto"/>
          <w:sz w:val="22"/>
          <w:szCs w:val="22"/>
        </w:rPr>
        <w:t xml:space="preserve">zijn </w:t>
      </w:r>
      <w:r w:rsidRPr="374DE45C" w:rsidR="5F0C5FF4">
        <w:rPr>
          <w:rFonts w:asciiTheme="minorHAnsi" w:hAnsiTheme="minorHAnsi" w:eastAsiaTheme="minorEastAsia" w:cstheme="minorBidi"/>
          <w:color w:val="auto"/>
          <w:sz w:val="22"/>
          <w:szCs w:val="22"/>
        </w:rPr>
        <w:t xml:space="preserve">om de energievretende zaken het hoofd te bieden, dit kan door medewerkers te stimuleren zich daar juist op te gaan </w:t>
      </w:r>
      <w:r w:rsidRPr="374DE45C" w:rsidR="5F0C5FF4">
        <w:rPr>
          <w:rFonts w:asciiTheme="minorHAnsi" w:hAnsiTheme="minorHAnsi" w:eastAsiaTheme="minorEastAsia" w:cstheme="minorBidi"/>
          <w:b/>
          <w:bCs/>
          <w:color w:val="auto"/>
          <w:sz w:val="22"/>
          <w:szCs w:val="22"/>
        </w:rPr>
        <w:t>ontwikkelen</w:t>
      </w:r>
      <w:r w:rsidRPr="374DE45C" w:rsidR="5F0C5FF4">
        <w:rPr>
          <w:rFonts w:asciiTheme="minorHAnsi" w:hAnsiTheme="minorHAnsi" w:eastAsiaTheme="minorEastAsia" w:cstheme="minorBidi"/>
          <w:color w:val="auto"/>
          <w:sz w:val="22"/>
          <w:szCs w:val="22"/>
        </w:rPr>
        <w:t xml:space="preserve"> en de tools te krijgen </w:t>
      </w:r>
      <w:r w:rsidRPr="374DE45C" w:rsidR="46A0F1C9">
        <w:rPr>
          <w:rFonts w:asciiTheme="minorHAnsi" w:hAnsiTheme="minorHAnsi" w:eastAsiaTheme="minorEastAsia" w:cstheme="minorBidi"/>
          <w:color w:val="auto"/>
          <w:sz w:val="22"/>
          <w:szCs w:val="22"/>
        </w:rPr>
        <w:t xml:space="preserve">deze zaken makkelijker op te kunnen pakken. </w:t>
      </w:r>
      <w:r w:rsidRPr="374DE45C" w:rsidR="08B2D18D">
        <w:rPr>
          <w:rFonts w:asciiTheme="minorHAnsi" w:hAnsiTheme="minorHAnsi" w:eastAsiaTheme="minorEastAsia" w:cstheme="minorBidi"/>
          <w:color w:val="auto"/>
          <w:sz w:val="22"/>
          <w:szCs w:val="22"/>
        </w:rPr>
        <w:t xml:space="preserve">De afgelopen jaren is er veel werk verzet en zijn er mooie ontwikkelingen ingezet op Prinsenhof. We mogen meer stilstaan bij deze successen en deze ook gaan vieren. </w:t>
      </w:r>
      <w:r w:rsidRPr="374DE45C" w:rsidR="668345ED">
        <w:rPr>
          <w:rFonts w:asciiTheme="minorHAnsi" w:hAnsiTheme="minorHAnsi" w:eastAsiaTheme="minorEastAsia" w:cstheme="minorBidi"/>
          <w:color w:val="auto"/>
          <w:sz w:val="22"/>
          <w:szCs w:val="22"/>
        </w:rPr>
        <w:t>D</w:t>
      </w:r>
      <w:r w:rsidRPr="374DE45C" w:rsidR="668345ED">
        <w:rPr>
          <w:rFonts w:ascii="Calibri" w:hAnsi="Calibri" w:eastAsia="Calibri" w:cs="Calibri"/>
          <w:color w:val="auto"/>
          <w:sz w:val="22"/>
          <w:szCs w:val="22"/>
        </w:rPr>
        <w:t xml:space="preserve">oor trots te zijn op wat er bereikt is, zorg je voor een boost positieve energie. </w:t>
      </w:r>
      <w:r w:rsidRPr="374DE45C" w:rsidR="668345ED">
        <w:rPr>
          <w:rFonts w:ascii="Calibri" w:hAnsi="Calibri" w:eastAsia="Calibri" w:cs="Calibri"/>
          <w:b/>
          <w:bCs/>
          <w:color w:val="auto"/>
          <w:sz w:val="22"/>
          <w:szCs w:val="22"/>
        </w:rPr>
        <w:t>Successen vieren</w:t>
      </w:r>
      <w:r w:rsidRPr="374DE45C" w:rsidR="668345ED">
        <w:rPr>
          <w:rFonts w:ascii="Calibri" w:hAnsi="Calibri" w:eastAsia="Calibri" w:cs="Calibri"/>
          <w:color w:val="auto"/>
          <w:sz w:val="22"/>
          <w:szCs w:val="22"/>
        </w:rPr>
        <w:t xml:space="preserve"> geeft energie, erkenning en overzicht. Bewust stil staan bij wat er bereikt is, </w:t>
      </w:r>
      <w:r w:rsidRPr="374DE45C" w:rsidR="2901A56C">
        <w:rPr>
          <w:rFonts w:ascii="Calibri" w:hAnsi="Calibri" w:eastAsia="Calibri" w:cs="Calibri"/>
          <w:color w:val="auto"/>
          <w:sz w:val="22"/>
          <w:szCs w:val="22"/>
        </w:rPr>
        <w:t>zorg</w:t>
      </w:r>
      <w:r w:rsidRPr="374DE45C" w:rsidR="668345ED">
        <w:rPr>
          <w:rFonts w:ascii="Calibri" w:hAnsi="Calibri" w:eastAsia="Calibri" w:cs="Calibri"/>
          <w:color w:val="auto"/>
          <w:sz w:val="22"/>
          <w:szCs w:val="22"/>
        </w:rPr>
        <w:t xml:space="preserve">t </w:t>
      </w:r>
      <w:r w:rsidRPr="374DE45C" w:rsidR="65E39EE7">
        <w:rPr>
          <w:rFonts w:ascii="Calibri" w:hAnsi="Calibri" w:eastAsia="Calibri" w:cs="Calibri"/>
          <w:color w:val="auto"/>
          <w:sz w:val="22"/>
          <w:szCs w:val="22"/>
        </w:rPr>
        <w:t xml:space="preserve">ook </w:t>
      </w:r>
      <w:r w:rsidRPr="374DE45C" w:rsidR="2901A56C">
        <w:rPr>
          <w:rFonts w:ascii="Calibri" w:hAnsi="Calibri" w:eastAsia="Calibri" w:cs="Calibri"/>
          <w:color w:val="auto"/>
          <w:sz w:val="22"/>
          <w:szCs w:val="22"/>
        </w:rPr>
        <w:t xml:space="preserve">voor een beter beeld van zaken die we </w:t>
      </w:r>
      <w:r w:rsidRPr="374DE45C" w:rsidR="668345ED">
        <w:rPr>
          <w:rFonts w:ascii="Calibri" w:hAnsi="Calibri" w:eastAsia="Calibri" w:cs="Calibri"/>
          <w:color w:val="auto"/>
          <w:sz w:val="22"/>
          <w:szCs w:val="22"/>
        </w:rPr>
        <w:t xml:space="preserve">nog te doen </w:t>
      </w:r>
      <w:r w:rsidRPr="374DE45C" w:rsidR="10CC14B5">
        <w:rPr>
          <w:rFonts w:ascii="Calibri" w:hAnsi="Calibri" w:eastAsia="Calibri" w:cs="Calibri"/>
          <w:color w:val="auto"/>
          <w:sz w:val="22"/>
          <w:szCs w:val="22"/>
        </w:rPr>
        <w:t>hebben.</w:t>
      </w:r>
    </w:p>
    <w:p w:rsidR="2D28F9D7" w:rsidP="2D28F9D7" w:rsidRDefault="2D28F9D7" w14:paraId="58E999BB" w14:textId="2123F44C">
      <w:pPr>
        <w:rPr>
          <w:rFonts w:asciiTheme="minorHAnsi" w:hAnsiTheme="minorHAnsi" w:eastAsiaTheme="minorEastAsia"/>
          <w:color w:val="4D5156"/>
          <w:szCs w:val="22"/>
        </w:rPr>
      </w:pPr>
    </w:p>
    <w:p w:rsidR="5A24AC88" w:rsidP="2D28F9D7" w:rsidRDefault="5A24AC88" w14:paraId="4D525CC3" w14:textId="65313CC4">
      <w:pPr>
        <w:rPr>
          <w:rFonts w:asciiTheme="minorHAnsi" w:hAnsiTheme="minorHAnsi" w:eastAsiaTheme="minorEastAsia"/>
          <w:szCs w:val="22"/>
        </w:rPr>
      </w:pPr>
      <w:r w:rsidRPr="1FCA9772">
        <w:rPr>
          <w:rFonts w:asciiTheme="minorHAnsi" w:hAnsiTheme="minorHAnsi" w:eastAsiaTheme="minorEastAsia"/>
          <w:szCs w:val="22"/>
        </w:rPr>
        <w:t xml:space="preserve">Veel van bovenstaande kunnen we doortrekken naar onze leerlingen: ook hen willen we de kans geven hun kwaliteiten en talenten te benutten. Daarnaast </w:t>
      </w:r>
      <w:r w:rsidRPr="1FCA9772" w:rsidR="049AA11F">
        <w:rPr>
          <w:rFonts w:asciiTheme="minorHAnsi" w:hAnsiTheme="minorHAnsi" w:eastAsiaTheme="minorEastAsia"/>
          <w:szCs w:val="22"/>
        </w:rPr>
        <w:t xml:space="preserve">willen we hen tools geven om te kunnen gaan met zaken die moeilijk voor hen zijn. En ook binnen de klas is het belangrijk om succes te vieren en zo de </w:t>
      </w:r>
      <w:r w:rsidRPr="1FCA9772" w:rsidR="4921EA92">
        <w:rPr>
          <w:rFonts w:asciiTheme="minorHAnsi" w:hAnsiTheme="minorHAnsi" w:eastAsiaTheme="minorEastAsia"/>
          <w:szCs w:val="22"/>
        </w:rPr>
        <w:t>leerlingen zelf zicht te geven op waar ze staan in hun ontwikkeling.</w:t>
      </w:r>
    </w:p>
    <w:p w:rsidR="1FCA9772" w:rsidP="1FCA9772" w:rsidRDefault="1FCA9772" w14:paraId="6FB7A933" w14:textId="4659B822">
      <w:pPr>
        <w:rPr>
          <w:rFonts w:asciiTheme="minorHAnsi" w:hAnsiTheme="minorHAnsi" w:eastAsiaTheme="minorEastAsia"/>
          <w:szCs w:val="22"/>
        </w:rPr>
      </w:pPr>
    </w:p>
    <w:p w:rsidR="5837DBD5" w:rsidP="1FCA9772" w:rsidRDefault="5837DBD5" w14:paraId="54839B82" w14:textId="727CFD14">
      <w:pPr>
        <w:rPr>
          <w:rFonts w:asciiTheme="minorHAnsi" w:hAnsiTheme="minorHAnsi" w:eastAsiaTheme="minorEastAsia"/>
          <w:b/>
          <w:bCs/>
          <w:color w:val="00B050"/>
          <w:szCs w:val="22"/>
        </w:rPr>
      </w:pPr>
    </w:p>
    <w:p w:rsidR="57394182" w:rsidP="5837DBD5" w:rsidRDefault="57394182" w14:paraId="3A669D3D" w14:textId="5C7FF6BF">
      <w:pPr>
        <w:rPr>
          <w:b/>
          <w:bCs/>
        </w:rPr>
      </w:pPr>
      <w:r w:rsidRPr="28A5A2B3">
        <w:rPr>
          <w:b/>
          <w:bCs/>
        </w:rPr>
        <w:t>Dienend werkgeverschap</w:t>
      </w:r>
    </w:p>
    <w:p w:rsidR="3E9A8AED" w:rsidP="28A5A2B3" w:rsidRDefault="44282688" w14:paraId="5D49A198" w14:textId="2E6B8C79">
      <w:pPr>
        <w:rPr>
          <w:rFonts w:asciiTheme="minorHAnsi" w:hAnsiTheme="minorHAnsi" w:eastAsiaTheme="minorEastAsia"/>
        </w:rPr>
      </w:pPr>
      <w:r w:rsidRPr="475ABDCA">
        <w:rPr>
          <w:rFonts w:asciiTheme="minorHAnsi" w:hAnsiTheme="minorHAnsi" w:eastAsiaTheme="minorEastAsia"/>
        </w:rPr>
        <w:t>Octant SBO Prinsenhof wil een school zijn waar zowel leerlingen als medewerkers graag willen zijn</w:t>
      </w:r>
      <w:r w:rsidRPr="475ABDCA" w:rsidR="65A49318">
        <w:rPr>
          <w:rFonts w:asciiTheme="minorHAnsi" w:hAnsiTheme="minorHAnsi" w:eastAsiaTheme="minorEastAsia"/>
        </w:rPr>
        <w:t xml:space="preserve"> en willen groeien. </w:t>
      </w:r>
      <w:r w:rsidRPr="475ABDCA" w:rsidR="555F3607">
        <w:rPr>
          <w:rFonts w:asciiTheme="minorHAnsi" w:hAnsiTheme="minorHAnsi" w:eastAsiaTheme="minorEastAsia"/>
        </w:rPr>
        <w:t>Hiervoor willen we het teamgevoel nog meer versterken (samenwerken) en daa</w:t>
      </w:r>
      <w:r w:rsidRPr="475ABDCA" w:rsidR="36D56AB3">
        <w:rPr>
          <w:rFonts w:asciiTheme="minorHAnsi" w:hAnsiTheme="minorHAnsi" w:eastAsiaTheme="minorEastAsia"/>
        </w:rPr>
        <w:t xml:space="preserve">r </w:t>
      </w:r>
      <w:r w:rsidRPr="475ABDCA" w:rsidR="555F3607">
        <w:rPr>
          <w:rFonts w:asciiTheme="minorHAnsi" w:hAnsiTheme="minorHAnsi" w:eastAsiaTheme="minorEastAsia"/>
        </w:rPr>
        <w:t xml:space="preserve">extra aandacht voor hebben als we van twee locaties naar één gebouw gaan. </w:t>
      </w:r>
      <w:r w:rsidRPr="475ABDCA" w:rsidR="0FC36EF2">
        <w:rPr>
          <w:rFonts w:asciiTheme="minorHAnsi" w:hAnsiTheme="minorHAnsi" w:eastAsiaTheme="minorEastAsia"/>
        </w:rPr>
        <w:t>Om te kunnen groeien moeten medewerkers de gelegenheid krijgen zich op verschillende manieren te ontwikkelen. Dit kan door studiedagen met het team en door individuele scholing.</w:t>
      </w:r>
      <w:r w:rsidRPr="475ABDCA" w:rsidR="76438723">
        <w:rPr>
          <w:rFonts w:asciiTheme="minorHAnsi" w:hAnsiTheme="minorHAnsi" w:eastAsiaTheme="minorEastAsia"/>
        </w:rPr>
        <w:t xml:space="preserve"> Voor de studiedagen </w:t>
      </w:r>
      <w:r w:rsidRPr="475ABDCA" w:rsidR="3C5FAC7F">
        <w:rPr>
          <w:rFonts w:asciiTheme="minorHAnsi" w:hAnsiTheme="minorHAnsi" w:eastAsiaTheme="minorEastAsia"/>
        </w:rPr>
        <w:t>staan</w:t>
      </w:r>
      <w:r w:rsidRPr="475ABDCA" w:rsidR="76438723">
        <w:rPr>
          <w:rFonts w:asciiTheme="minorHAnsi" w:hAnsiTheme="minorHAnsi" w:eastAsiaTheme="minorEastAsia"/>
        </w:rPr>
        <w:t xml:space="preserve"> we open voor een actieve inbreng van alle collega's en </w:t>
      </w:r>
      <w:r w:rsidRPr="475ABDCA" w:rsidR="4AB087BA">
        <w:rPr>
          <w:rFonts w:asciiTheme="minorHAnsi" w:hAnsiTheme="minorHAnsi" w:eastAsiaTheme="minorEastAsia"/>
        </w:rPr>
        <w:t xml:space="preserve">zullen we </w:t>
      </w:r>
      <w:r w:rsidRPr="475ABDCA" w:rsidR="363A63A9">
        <w:rPr>
          <w:rFonts w:asciiTheme="minorHAnsi" w:hAnsiTheme="minorHAnsi" w:eastAsiaTheme="minorEastAsia"/>
        </w:rPr>
        <w:t xml:space="preserve">(waar mogelijk) </w:t>
      </w:r>
      <w:r w:rsidRPr="475ABDCA" w:rsidR="76438723">
        <w:rPr>
          <w:rFonts w:asciiTheme="minorHAnsi" w:hAnsiTheme="minorHAnsi" w:eastAsiaTheme="minorEastAsia"/>
        </w:rPr>
        <w:t>de interne expertise inzetten in pla</w:t>
      </w:r>
      <w:r w:rsidRPr="475ABDCA" w:rsidR="4B1D5906">
        <w:rPr>
          <w:rFonts w:asciiTheme="minorHAnsi" w:hAnsiTheme="minorHAnsi" w:eastAsiaTheme="minorEastAsia"/>
        </w:rPr>
        <w:t>ats</w:t>
      </w:r>
      <w:r w:rsidRPr="475ABDCA" w:rsidR="2252B09A">
        <w:rPr>
          <w:rFonts w:asciiTheme="minorHAnsi" w:hAnsiTheme="minorHAnsi" w:eastAsiaTheme="minorEastAsia"/>
        </w:rPr>
        <w:t xml:space="preserve"> van</w:t>
      </w:r>
      <w:r w:rsidRPr="475ABDCA" w:rsidR="4B1D5906">
        <w:rPr>
          <w:rFonts w:asciiTheme="minorHAnsi" w:hAnsiTheme="minorHAnsi" w:eastAsiaTheme="minorEastAsia"/>
        </w:rPr>
        <w:t xml:space="preserve"> deze van buiten te halen. </w:t>
      </w:r>
      <w:r w:rsidRPr="475ABDCA" w:rsidR="44081C7C">
        <w:rPr>
          <w:rFonts w:asciiTheme="minorHAnsi" w:hAnsiTheme="minorHAnsi" w:eastAsiaTheme="minorEastAsia"/>
        </w:rPr>
        <w:t>Het uitgangspunt zal steeds zijn dat de medewerkers op</w:t>
      </w:r>
      <w:r w:rsidRPr="475ABDCA" w:rsidR="27D8ABAC">
        <w:rPr>
          <w:rFonts w:asciiTheme="minorHAnsi" w:hAnsiTheme="minorHAnsi" w:eastAsiaTheme="minorEastAsia"/>
        </w:rPr>
        <w:t xml:space="preserve"> de</w:t>
      </w:r>
      <w:r w:rsidRPr="475ABDCA" w:rsidR="44081C7C">
        <w:rPr>
          <w:rFonts w:asciiTheme="minorHAnsi" w:hAnsiTheme="minorHAnsi" w:eastAsiaTheme="minorEastAsia"/>
        </w:rPr>
        <w:t xml:space="preserve"> werkvloer heel goed weten wat er nodig is om het onderwijs te verbeteren, maar ook de gezamenlijke kennis te ve</w:t>
      </w:r>
      <w:r w:rsidRPr="475ABDCA" w:rsidR="4CEF9512">
        <w:rPr>
          <w:rFonts w:asciiTheme="minorHAnsi" w:hAnsiTheme="minorHAnsi" w:eastAsiaTheme="minorEastAsia"/>
        </w:rPr>
        <w:t>rgroten</w:t>
      </w:r>
      <w:r w:rsidRPr="475ABDCA" w:rsidR="3F3AE060">
        <w:rPr>
          <w:rFonts w:asciiTheme="minorHAnsi" w:hAnsiTheme="minorHAnsi" w:eastAsiaTheme="minorEastAsia"/>
        </w:rPr>
        <w:t xml:space="preserve"> en onze visie verder aan te scherpen.</w:t>
      </w:r>
    </w:p>
    <w:p w:rsidR="71A8005E" w:rsidP="475ABDCA" w:rsidRDefault="71A8005E" w14:paraId="38FC308A" w14:textId="35A21311">
      <w:pPr>
        <w:rPr>
          <w:rFonts w:asciiTheme="minorHAnsi" w:hAnsiTheme="minorHAnsi" w:eastAsiaTheme="minorEastAsia"/>
          <w:szCs w:val="22"/>
        </w:rPr>
      </w:pPr>
      <w:r w:rsidRPr="475ABDCA">
        <w:rPr>
          <w:rFonts w:asciiTheme="minorHAnsi" w:hAnsiTheme="minorHAnsi" w:eastAsiaTheme="minorEastAsia"/>
          <w:szCs w:val="22"/>
        </w:rPr>
        <w:t>Onze medewerkers zullen vanwege onze expertise gezien worden en nodig zijn. We zullen ernaar toewerken om hen nog meer mogelijkheden te geven en te bevorderen om dit breed in te zetten: van klas, naar school naar stichting</w:t>
      </w:r>
      <w:r w:rsidRPr="475ABDCA" w:rsidR="237A9921">
        <w:rPr>
          <w:rFonts w:asciiTheme="minorHAnsi" w:hAnsiTheme="minorHAnsi" w:eastAsiaTheme="minorEastAsia"/>
          <w:szCs w:val="22"/>
        </w:rPr>
        <w:t>.</w:t>
      </w:r>
    </w:p>
    <w:p w:rsidR="475ABDCA" w:rsidP="475ABDCA" w:rsidRDefault="475ABDCA" w14:paraId="6100DC8D" w14:textId="6CD84489">
      <w:pPr>
        <w:rPr>
          <w:rFonts w:asciiTheme="minorHAnsi" w:hAnsiTheme="minorHAnsi" w:eastAsiaTheme="minorEastAsia"/>
          <w:szCs w:val="22"/>
        </w:rPr>
      </w:pPr>
    </w:p>
    <w:p w:rsidR="6AD2D289" w:rsidP="28A5A2B3" w:rsidRDefault="6AD2D289" w14:paraId="04DC03AA" w14:textId="3FF3454D">
      <w:pPr>
        <w:rPr>
          <w:rFonts w:asciiTheme="minorHAnsi" w:hAnsiTheme="minorHAnsi" w:eastAsiaTheme="minorEastAsia"/>
        </w:rPr>
      </w:pPr>
      <w:r w:rsidRPr="1FCA9772">
        <w:rPr>
          <w:rFonts w:asciiTheme="minorHAnsi" w:hAnsiTheme="minorHAnsi" w:eastAsiaTheme="minorEastAsia"/>
        </w:rPr>
        <w:t xml:space="preserve">Het lerarentekort zal de komende jaren niet minder worden. </w:t>
      </w:r>
      <w:r w:rsidRPr="1FCA9772" w:rsidR="33F3D2AC">
        <w:rPr>
          <w:rFonts w:asciiTheme="minorHAnsi" w:hAnsiTheme="minorHAnsi" w:eastAsiaTheme="minorEastAsia"/>
        </w:rPr>
        <w:t xml:space="preserve">Dit betekent dat we ervoor moeten zorgen een aantrekkelijke werkplek te zijn (en te blijven) voor nieuwe medewerkers. </w:t>
      </w:r>
      <w:r w:rsidRPr="1FCA9772" w:rsidR="7C39B600">
        <w:rPr>
          <w:rFonts w:asciiTheme="minorHAnsi" w:hAnsiTheme="minorHAnsi" w:eastAsiaTheme="minorEastAsia"/>
        </w:rPr>
        <w:t xml:space="preserve">Door een optimale samenwerking vormen nieuwe en ervaren collega's met elkaar een stevig professioneel team. </w:t>
      </w:r>
      <w:r w:rsidRPr="1FCA9772" w:rsidR="126B2877">
        <w:rPr>
          <w:rFonts w:asciiTheme="minorHAnsi" w:hAnsiTheme="minorHAnsi" w:eastAsiaTheme="minorEastAsia"/>
        </w:rPr>
        <w:t xml:space="preserve">Waar mogelijk zullen we kijken welke randvoorwaarden op individueel niveau nodig zijn om medewerkers optimaal tot hun </w:t>
      </w:r>
      <w:r w:rsidRPr="1FCA9772" w:rsidR="599A6E6D">
        <w:rPr>
          <w:rFonts w:asciiTheme="minorHAnsi" w:hAnsiTheme="minorHAnsi" w:eastAsiaTheme="minorEastAsia"/>
        </w:rPr>
        <w:t xml:space="preserve">recht te laten komen </w:t>
      </w:r>
      <w:r w:rsidRPr="1FCA9772" w:rsidR="2E95A08C">
        <w:rPr>
          <w:rFonts w:asciiTheme="minorHAnsi" w:hAnsiTheme="minorHAnsi" w:eastAsiaTheme="minorEastAsia"/>
        </w:rPr>
        <w:t>op</w:t>
      </w:r>
      <w:r w:rsidRPr="1FCA9772" w:rsidR="599A6E6D">
        <w:rPr>
          <w:rFonts w:asciiTheme="minorHAnsi" w:hAnsiTheme="minorHAnsi" w:eastAsiaTheme="minorEastAsia"/>
        </w:rPr>
        <w:t xml:space="preserve"> onze school. Waar we voor kinderen spreken over erkende ongelijkheid zal hier bin</w:t>
      </w:r>
      <w:r w:rsidRPr="1FCA9772" w:rsidR="600104D1">
        <w:rPr>
          <w:rFonts w:asciiTheme="minorHAnsi" w:hAnsiTheme="minorHAnsi" w:eastAsiaTheme="minorEastAsia"/>
        </w:rPr>
        <w:t>n</w:t>
      </w:r>
      <w:r w:rsidRPr="1FCA9772" w:rsidR="599A6E6D">
        <w:rPr>
          <w:rFonts w:asciiTheme="minorHAnsi" w:hAnsiTheme="minorHAnsi" w:eastAsiaTheme="minorEastAsia"/>
        </w:rPr>
        <w:t>en het team ook oog voor moeten zijn.</w:t>
      </w:r>
      <w:r w:rsidRPr="1FCA9772" w:rsidR="7AB4771C">
        <w:rPr>
          <w:rFonts w:asciiTheme="minorHAnsi" w:hAnsiTheme="minorHAnsi" w:eastAsiaTheme="minorEastAsia"/>
        </w:rPr>
        <w:t xml:space="preserve"> Dit kan met zich meebrengen dat we keuzes moeten maken in het anders organiseren van de school</w:t>
      </w:r>
      <w:r w:rsidRPr="1FCA9772" w:rsidR="664FE45B">
        <w:rPr>
          <w:rFonts w:asciiTheme="minorHAnsi" w:hAnsiTheme="minorHAnsi" w:eastAsiaTheme="minorEastAsia"/>
        </w:rPr>
        <w:t xml:space="preserve"> met als doel het behoud van onderwijskwaliteit in een roerige arbeidsmarkt.</w:t>
      </w:r>
    </w:p>
    <w:p w:rsidR="000074D3" w:rsidP="00AB416C" w:rsidRDefault="000074D3" w14:paraId="49AD156B" w14:textId="77777777"/>
    <w:p w:rsidRPr="0087726D" w:rsidR="00260E02" w:rsidP="00260E02" w:rsidRDefault="00260E02" w14:paraId="4B999332" w14:textId="2667E800">
      <w:pPr>
        <w:rPr>
          <w:rFonts w:cs="Arial"/>
        </w:rPr>
      </w:pPr>
    </w:p>
    <w:p w:rsidR="00362630" w:rsidRDefault="00362630" w14:paraId="3909F5DC" w14:textId="77777777">
      <w:pPr>
        <w:rPr>
          <w:rFonts w:asciiTheme="majorHAnsi" w:hAnsiTheme="majorHAnsi" w:eastAsiaTheme="majorEastAsia" w:cstheme="majorBidi"/>
          <w:color w:val="2F5496" w:themeColor="accent1" w:themeShade="BF"/>
          <w:sz w:val="26"/>
          <w:szCs w:val="26"/>
        </w:rPr>
      </w:pPr>
      <w:r>
        <w:br w:type="page"/>
      </w:r>
    </w:p>
    <w:p w:rsidR="00CB4C51" w:rsidP="00362630" w:rsidRDefault="00CB4C51" w14:paraId="2978107E" w14:textId="77777777">
      <w:pPr>
        <w:pStyle w:val="Kop2"/>
        <w:sectPr w:rsidR="00CB4C51" w:rsidSect="009778A2">
          <w:footerReference w:type="even" r:id="rId12"/>
          <w:footerReference w:type="default" r:id="rId13"/>
          <w:pgSz w:w="11900" w:h="16840" w:orient="portrait"/>
          <w:pgMar w:top="1417" w:right="1417" w:bottom="1417" w:left="1417" w:header="708" w:footer="708" w:gutter="0"/>
          <w:cols w:space="708"/>
          <w:docGrid w:linePitch="360"/>
        </w:sectPr>
      </w:pPr>
    </w:p>
    <w:p w:rsidR="002A4CC3" w:rsidP="00362630" w:rsidRDefault="002A4CC3" w14:paraId="329DBAB3" w14:textId="6FC3C5F4">
      <w:pPr>
        <w:pStyle w:val="Kop2"/>
      </w:pPr>
      <w:bookmarkStart w:name="_Toc129181656" w:id="14"/>
      <w:r w:rsidRPr="00901ACA">
        <w:t xml:space="preserve">Hoofdstuk </w:t>
      </w:r>
      <w:r w:rsidR="00AB416C">
        <w:t>4</w:t>
      </w:r>
      <w:r w:rsidRPr="00901ACA">
        <w:t xml:space="preserve"> </w:t>
      </w:r>
      <w:r>
        <w:tab/>
      </w:r>
      <w:r w:rsidRPr="00901ACA">
        <w:t>Ambities</w:t>
      </w:r>
      <w:bookmarkEnd w:id="14"/>
    </w:p>
    <w:p w:rsidRPr="000074D3" w:rsidR="000074D3" w:rsidP="000074D3" w:rsidRDefault="000074D3" w14:paraId="0C5F6759" w14:textId="77777777"/>
    <w:p w:rsidRPr="00362630" w:rsidR="00362630" w:rsidP="00362630" w:rsidRDefault="00AB416C" w14:paraId="0D5C0A6C" w14:textId="52D40C45">
      <w:pPr>
        <w:pStyle w:val="Kop3"/>
      </w:pPr>
      <w:bookmarkStart w:name="_Toc129181657" w:id="15"/>
      <w:r>
        <w:t>4</w:t>
      </w:r>
      <w:r w:rsidR="00362630">
        <w:t>.1</w:t>
      </w:r>
      <w:r w:rsidR="00362630">
        <w:tab/>
      </w:r>
      <w:proofErr w:type="spellStart"/>
      <w:r w:rsidR="00362630">
        <w:t>Vier</w:t>
      </w:r>
      <w:r w:rsidRPr="00362630" w:rsidR="002A4CC3">
        <w:t>jaarsdoelen</w:t>
      </w:r>
      <w:bookmarkEnd w:id="15"/>
      <w:proofErr w:type="spellEnd"/>
    </w:p>
    <w:p w:rsidRPr="00AB416C" w:rsidR="00362630" w:rsidP="00AB416C" w:rsidRDefault="00AB416C" w14:paraId="2A9750DB" w14:textId="46CC94DC">
      <w:pPr>
        <w:rPr>
          <w:rFonts w:cs="Arial"/>
        </w:rPr>
      </w:pPr>
      <w:r>
        <w:rPr>
          <w:rFonts w:cs="Arial"/>
        </w:rPr>
        <w:t>G</w:t>
      </w:r>
      <w:r w:rsidRPr="00362630" w:rsidR="002A4CC3">
        <w:rPr>
          <w:rFonts w:cs="Arial"/>
        </w:rPr>
        <w:t xml:space="preserve">lobaal beschreven en keuze </w:t>
      </w:r>
      <w:r>
        <w:rPr>
          <w:rFonts w:cs="Arial"/>
        </w:rPr>
        <w:t xml:space="preserve">maken </w:t>
      </w:r>
      <w:r w:rsidRPr="00362630" w:rsidR="002A4CC3">
        <w:rPr>
          <w:rFonts w:cs="Arial"/>
        </w:rPr>
        <w:t>voor doelen 1</w:t>
      </w:r>
      <w:r w:rsidRPr="00362630" w:rsidR="002A4CC3">
        <w:rPr>
          <w:rFonts w:cs="Arial"/>
          <w:vertAlign w:val="superscript"/>
        </w:rPr>
        <w:t>e</w:t>
      </w:r>
      <w:r w:rsidRPr="00362630" w:rsidR="002A4CC3">
        <w:rPr>
          <w:rFonts w:cs="Arial"/>
        </w:rPr>
        <w:t xml:space="preserve"> jaar </w:t>
      </w:r>
      <w:r w:rsidRPr="00362630">
        <w:rPr>
          <w:rFonts w:cs="Arial"/>
        </w:rPr>
        <w:t>op basis van visie, kernwaarden, ambities</w:t>
      </w:r>
      <w:r>
        <w:rPr>
          <w:rFonts w:cs="Arial"/>
        </w:rPr>
        <w:t>, inspectiekader, schoolanalyse</w:t>
      </w:r>
      <w:r w:rsidRPr="00362630">
        <w:rPr>
          <w:rFonts w:cs="Arial"/>
        </w:rPr>
        <w:t xml:space="preserve"> en SWOT</w:t>
      </w:r>
    </w:p>
    <w:p w:rsidRPr="00362630" w:rsidR="002A4CC3" w:rsidP="00362630" w:rsidRDefault="002A4CC3" w14:paraId="52FAD44D" w14:textId="1C3EA6F2">
      <w:pPr>
        <w:rPr>
          <w:rFonts w:cs="Arial"/>
        </w:rPr>
      </w:pPr>
      <w:r w:rsidRPr="00362630">
        <w:rPr>
          <w:rFonts w:cs="Arial"/>
        </w:rPr>
        <w:t xml:space="preserve">Per thema/doel </w:t>
      </w:r>
      <w:r w:rsidRPr="00362630">
        <w:rPr>
          <w:rFonts w:ascii="Wingdings" w:hAnsi="Wingdings" w:eastAsia="Wingdings" w:cs="Wingdings"/>
        </w:rPr>
        <w:t></w:t>
      </w:r>
      <w:r w:rsidRPr="00362630">
        <w:rPr>
          <w:rFonts w:cs="Arial"/>
        </w:rPr>
        <w:t xml:space="preserve"> Wat betekenen de doelen </w:t>
      </w:r>
      <w:proofErr w:type="spellStart"/>
      <w:r w:rsidRPr="00362630">
        <w:rPr>
          <w:rFonts w:cs="Arial"/>
        </w:rPr>
        <w:t>bovenschools</w:t>
      </w:r>
      <w:proofErr w:type="spellEnd"/>
      <w:r w:rsidRPr="00362630">
        <w:rPr>
          <w:rFonts w:cs="Arial"/>
        </w:rPr>
        <w:t>: communicatie, financiën, HRM, Professionaliseren, Onderwijskwaliteit, ICT</w:t>
      </w:r>
    </w:p>
    <w:p w:rsidRPr="00362630" w:rsidR="7742586A" w:rsidP="00362630" w:rsidRDefault="7742586A" w14:paraId="05C7FCB8" w14:textId="334F7027">
      <w:pPr>
        <w:rPr>
          <w:rFonts w:cs="Arial"/>
        </w:rPr>
      </w:pPr>
      <w:r w:rsidRPr="5543A7B7">
        <w:rPr>
          <w:rFonts w:cs="Arial"/>
        </w:rPr>
        <w:t>Denk ook aan: teamcultuur, leiderschap management</w:t>
      </w:r>
      <w:r w:rsidRPr="5543A7B7" w:rsidR="31B9DB11">
        <w:rPr>
          <w:rFonts w:cs="Arial"/>
        </w:rPr>
        <w:t>.</w:t>
      </w:r>
    </w:p>
    <w:p w:rsidR="5543A7B7" w:rsidP="5543A7B7" w:rsidRDefault="5543A7B7" w14:paraId="1B0858F1" w14:textId="4E2BD0B3">
      <w:pPr>
        <w:rPr>
          <w:rFonts w:cs="Arial"/>
        </w:rPr>
      </w:pPr>
    </w:p>
    <w:p w:rsidR="002A4CC3" w:rsidP="00D40ADF" w:rsidRDefault="002A4CC3" w14:paraId="15115283" w14:textId="77777777">
      <w:pPr>
        <w:rPr>
          <w:b/>
          <w:bCs/>
          <w:sz w:val="28"/>
          <w:szCs w:val="32"/>
        </w:rPr>
      </w:pPr>
    </w:p>
    <w:tbl>
      <w:tblPr>
        <w:tblStyle w:val="Tabelraster"/>
        <w:tblW w:w="14312" w:type="dxa"/>
        <w:tblLook w:val="04A0" w:firstRow="1" w:lastRow="0" w:firstColumn="1" w:lastColumn="0" w:noHBand="0" w:noVBand="1"/>
      </w:tblPr>
      <w:tblGrid>
        <w:gridCol w:w="1809"/>
        <w:gridCol w:w="6641"/>
        <w:gridCol w:w="2826"/>
        <w:gridCol w:w="1695"/>
        <w:gridCol w:w="1341"/>
      </w:tblGrid>
      <w:tr w:rsidRPr="00CB4C51" w:rsidR="00AB416C" w:rsidTr="475ABDCA" w14:paraId="454E8B3A" w14:textId="77777777">
        <w:tc>
          <w:tcPr>
            <w:tcW w:w="1811" w:type="dxa"/>
            <w:shd w:val="clear" w:color="auto" w:fill="00B0F0"/>
          </w:tcPr>
          <w:p w:rsidRPr="00CB4C51" w:rsidR="00AB416C" w:rsidP="00CB4C51" w:rsidRDefault="00AB416C" w14:paraId="5B5DAD22" w14:textId="3044781A">
            <w:pPr>
              <w:jc w:val="center"/>
              <w:rPr>
                <w:rFonts w:cs="Arial"/>
                <w:b/>
                <w:bCs/>
              </w:rPr>
            </w:pPr>
            <w:r w:rsidRPr="00CB4C51">
              <w:rPr>
                <w:rFonts w:cs="Arial"/>
                <w:b/>
                <w:bCs/>
              </w:rPr>
              <w:t>Doel</w:t>
            </w:r>
          </w:p>
        </w:tc>
        <w:tc>
          <w:tcPr>
            <w:tcW w:w="6689" w:type="dxa"/>
            <w:shd w:val="clear" w:color="auto" w:fill="00B0F0"/>
          </w:tcPr>
          <w:p w:rsidRPr="00CB4C51" w:rsidR="00AB416C" w:rsidP="00CB4C51" w:rsidRDefault="00AB416C" w14:paraId="33C7CAE4" w14:textId="46B3AE27">
            <w:pPr>
              <w:jc w:val="center"/>
              <w:rPr>
                <w:rFonts w:cs="Arial"/>
                <w:b/>
                <w:bCs/>
              </w:rPr>
            </w:pPr>
            <w:r w:rsidRPr="00CB4C51">
              <w:rPr>
                <w:rFonts w:cs="Arial"/>
                <w:b/>
                <w:bCs/>
              </w:rPr>
              <w:t>Globale beschrijving doel</w:t>
            </w:r>
          </w:p>
        </w:tc>
        <w:tc>
          <w:tcPr>
            <w:tcW w:w="2835" w:type="dxa"/>
            <w:shd w:val="clear" w:color="auto" w:fill="00B0F0"/>
          </w:tcPr>
          <w:p w:rsidRPr="00CB4C51" w:rsidR="00AB416C" w:rsidP="00CB4C51" w:rsidRDefault="00AB416C" w14:paraId="12BF68FE" w14:textId="25AF8015">
            <w:pPr>
              <w:jc w:val="center"/>
              <w:rPr>
                <w:rFonts w:cs="Arial"/>
                <w:b/>
                <w:bCs/>
              </w:rPr>
            </w:pPr>
            <w:r w:rsidRPr="00CB4C51">
              <w:rPr>
                <w:rFonts w:cs="Arial"/>
                <w:b/>
                <w:bCs/>
              </w:rPr>
              <w:t>Relatie met adviseur(s)</w:t>
            </w:r>
          </w:p>
        </w:tc>
        <w:tc>
          <w:tcPr>
            <w:tcW w:w="1701" w:type="dxa"/>
            <w:shd w:val="clear" w:color="auto" w:fill="00B0F0"/>
          </w:tcPr>
          <w:p w:rsidRPr="00CB4C51" w:rsidR="00AB416C" w:rsidP="00CB4C51" w:rsidRDefault="00AB416C" w14:paraId="542B9BC8" w14:textId="5519AD55">
            <w:pPr>
              <w:jc w:val="center"/>
              <w:rPr>
                <w:rFonts w:cs="Arial"/>
                <w:b/>
                <w:bCs/>
              </w:rPr>
            </w:pPr>
            <w:r w:rsidRPr="00CB4C51">
              <w:rPr>
                <w:rFonts w:cs="Arial"/>
                <w:b/>
                <w:bCs/>
              </w:rPr>
              <w:t>Urgentie</w:t>
            </w:r>
            <w:r w:rsidRPr="00CB4C51" w:rsidR="00CB4C51">
              <w:rPr>
                <w:rFonts w:cs="Arial"/>
                <w:b/>
                <w:bCs/>
              </w:rPr>
              <w:t xml:space="preserve"> </w:t>
            </w:r>
            <w:r w:rsidRPr="00CB4C51">
              <w:rPr>
                <w:rFonts w:cs="Arial"/>
                <w:b/>
                <w:bCs/>
              </w:rPr>
              <w:br/>
            </w:r>
            <w:r w:rsidRPr="00CB4C51">
              <w:rPr>
                <w:rFonts w:cs="Arial"/>
                <w:b/>
                <w:bCs/>
              </w:rPr>
              <w:t>(laag-midden-hoog)</w:t>
            </w:r>
          </w:p>
        </w:tc>
        <w:tc>
          <w:tcPr>
            <w:tcW w:w="1276" w:type="dxa"/>
            <w:shd w:val="clear" w:color="auto" w:fill="00B0F0"/>
          </w:tcPr>
          <w:p w:rsidRPr="00CB4C51" w:rsidR="00AB416C" w:rsidP="00CB4C51" w:rsidRDefault="00AB416C" w14:paraId="28043ABF" w14:textId="482CD83A">
            <w:pPr>
              <w:jc w:val="center"/>
              <w:rPr>
                <w:rFonts w:cs="Arial"/>
                <w:b/>
                <w:bCs/>
              </w:rPr>
            </w:pPr>
            <w:r w:rsidRPr="00CB4C51">
              <w:rPr>
                <w:rFonts w:cs="Arial"/>
                <w:b/>
                <w:bCs/>
              </w:rPr>
              <w:t>Schooljaar 2023-2024</w:t>
            </w:r>
            <w:r w:rsidRPr="00CB4C51">
              <w:rPr>
                <w:rFonts w:cs="Arial"/>
                <w:b/>
                <w:bCs/>
              </w:rPr>
              <w:br/>
            </w:r>
            <w:r w:rsidRPr="00CB4C51">
              <w:rPr>
                <w:rFonts w:cs="Arial"/>
                <w:b/>
                <w:bCs/>
              </w:rPr>
              <w:t>(ja/nee)</w:t>
            </w:r>
          </w:p>
        </w:tc>
      </w:tr>
      <w:tr w:rsidR="00AB416C" w:rsidTr="475ABDCA" w14:paraId="520C111D" w14:textId="77777777">
        <w:tc>
          <w:tcPr>
            <w:tcW w:w="1811" w:type="dxa"/>
          </w:tcPr>
          <w:p w:rsidR="00AB416C" w:rsidP="00AB416C" w:rsidRDefault="1E9B1396" w14:paraId="714001BD" w14:textId="35F4B11C">
            <w:pPr>
              <w:rPr>
                <w:rFonts w:cs="Arial"/>
              </w:rPr>
            </w:pPr>
            <w:proofErr w:type="spellStart"/>
            <w:r w:rsidRPr="1FCA9772">
              <w:rPr>
                <w:rFonts w:cs="Arial"/>
              </w:rPr>
              <w:t>Expertise-centrum</w:t>
            </w:r>
            <w:proofErr w:type="spellEnd"/>
            <w:r w:rsidRPr="1FCA9772">
              <w:rPr>
                <w:rFonts w:cs="Arial"/>
              </w:rPr>
              <w:t xml:space="preserve"> vormen</w:t>
            </w:r>
          </w:p>
        </w:tc>
        <w:tc>
          <w:tcPr>
            <w:tcW w:w="6689" w:type="dxa"/>
          </w:tcPr>
          <w:p w:rsidR="00AB416C" w:rsidP="00AB416C" w:rsidRDefault="1E9B1396" w14:paraId="3F8FAF6A" w14:textId="4D98A60F">
            <w:pPr>
              <w:rPr>
                <w:rFonts w:cs="Arial"/>
              </w:rPr>
            </w:pPr>
            <w:r w:rsidRPr="1FCA9772">
              <w:rPr>
                <w:rFonts w:cs="Arial"/>
              </w:rPr>
              <w:t>Vanuit de expertise van Prinsenhof wordt ondersteuning geboden aan scholen uit de regio rondom ingewikkelde vraagstukken rondom een kind of groep</w:t>
            </w:r>
          </w:p>
        </w:tc>
        <w:tc>
          <w:tcPr>
            <w:tcW w:w="2835" w:type="dxa"/>
          </w:tcPr>
          <w:p w:rsidR="00AB416C" w:rsidP="00AB416C" w:rsidRDefault="32585AA5" w14:paraId="670DE4D3" w14:textId="1F4856B8">
            <w:pPr>
              <w:rPr>
                <w:rFonts w:cs="Arial"/>
              </w:rPr>
            </w:pPr>
            <w:r w:rsidRPr="5543A7B7">
              <w:rPr>
                <w:rFonts w:cs="Arial"/>
              </w:rPr>
              <w:t>communicatie</w:t>
            </w:r>
          </w:p>
          <w:p w:rsidR="00AB416C" w:rsidP="00AB416C" w:rsidRDefault="32585AA5" w14:paraId="38025763" w14:textId="5B662267">
            <w:pPr>
              <w:rPr>
                <w:rFonts w:cs="Arial"/>
              </w:rPr>
            </w:pPr>
            <w:r w:rsidRPr="5543A7B7">
              <w:rPr>
                <w:rFonts w:cs="Arial"/>
              </w:rPr>
              <w:t>financiën</w:t>
            </w:r>
          </w:p>
          <w:p w:rsidR="00AB416C" w:rsidP="00AB416C" w:rsidRDefault="32585AA5" w14:paraId="064943D0" w14:textId="0D56D9F3">
            <w:pPr>
              <w:rPr>
                <w:rFonts w:cs="Arial"/>
              </w:rPr>
            </w:pPr>
            <w:r w:rsidRPr="5543A7B7">
              <w:rPr>
                <w:rFonts w:cs="Arial"/>
              </w:rPr>
              <w:t>HRM</w:t>
            </w:r>
          </w:p>
        </w:tc>
        <w:tc>
          <w:tcPr>
            <w:tcW w:w="1701" w:type="dxa"/>
          </w:tcPr>
          <w:p w:rsidR="00AB416C" w:rsidP="00AB416C" w:rsidRDefault="00AB416C" w14:paraId="43BB2EEC" w14:textId="4C68F096">
            <w:pPr>
              <w:rPr>
                <w:rFonts w:cs="Arial"/>
              </w:rPr>
            </w:pPr>
            <w:r>
              <w:rPr>
                <w:rFonts w:cs="Arial"/>
              </w:rPr>
              <w:t xml:space="preserve">Hoog </w:t>
            </w:r>
          </w:p>
        </w:tc>
        <w:tc>
          <w:tcPr>
            <w:tcW w:w="1276" w:type="dxa"/>
          </w:tcPr>
          <w:p w:rsidR="00AB416C" w:rsidP="00AB416C" w:rsidRDefault="00AB416C" w14:paraId="7F03DB96" w14:textId="4EB52662">
            <w:pPr>
              <w:rPr>
                <w:rFonts w:cs="Arial"/>
              </w:rPr>
            </w:pPr>
            <w:r w:rsidRPr="1FCA9772">
              <w:rPr>
                <w:rFonts w:cs="Arial"/>
              </w:rPr>
              <w:t>Ja</w:t>
            </w:r>
            <w:r w:rsidRPr="1FCA9772" w:rsidR="04541C93">
              <w:rPr>
                <w:rFonts w:cs="Arial"/>
              </w:rPr>
              <w:t>/deels</w:t>
            </w:r>
          </w:p>
        </w:tc>
      </w:tr>
      <w:tr w:rsidR="00AB416C" w:rsidTr="475ABDCA" w14:paraId="7073D99F" w14:textId="77777777">
        <w:tc>
          <w:tcPr>
            <w:tcW w:w="1811" w:type="dxa"/>
          </w:tcPr>
          <w:p w:rsidR="00AB416C" w:rsidP="5543A7B7" w:rsidRDefault="5B8EC27E" w14:paraId="33F956AF" w14:textId="5B6C11CD">
            <w:pPr>
              <w:rPr>
                <w:rFonts w:cs="Arial"/>
              </w:rPr>
            </w:pPr>
            <w:proofErr w:type="spellStart"/>
            <w:r w:rsidRPr="5543A7B7">
              <w:rPr>
                <w:rFonts w:cs="Arial"/>
              </w:rPr>
              <w:t>Expertise-centrum</w:t>
            </w:r>
            <w:proofErr w:type="spellEnd"/>
            <w:r w:rsidRPr="5543A7B7">
              <w:rPr>
                <w:rFonts w:cs="Arial"/>
              </w:rPr>
              <w:t xml:space="preserve"> vormen</w:t>
            </w:r>
          </w:p>
        </w:tc>
        <w:tc>
          <w:tcPr>
            <w:tcW w:w="6689" w:type="dxa"/>
          </w:tcPr>
          <w:p w:rsidR="00AB416C" w:rsidP="00AB416C" w:rsidRDefault="04541C93" w14:paraId="7F7F468C" w14:textId="674E581F">
            <w:pPr>
              <w:rPr>
                <w:rFonts w:cs="Arial"/>
              </w:rPr>
            </w:pPr>
            <w:r w:rsidRPr="1FCA9772">
              <w:rPr>
                <w:rFonts w:cs="Arial"/>
              </w:rPr>
              <w:t>Prinsenhof biedt een observatieperiode voor jonge kinderen (4-7 jaar) waarvoor de onderwijsbehoeften nog niet volledig duidelijk zijn</w:t>
            </w:r>
          </w:p>
        </w:tc>
        <w:tc>
          <w:tcPr>
            <w:tcW w:w="2835" w:type="dxa"/>
          </w:tcPr>
          <w:p w:rsidR="00AB416C" w:rsidP="5543A7B7" w:rsidRDefault="0561D298" w14:paraId="6B7A5308" w14:textId="47B638B7">
            <w:pPr>
              <w:spacing w:line="259" w:lineRule="auto"/>
            </w:pPr>
            <w:r w:rsidRPr="5543A7B7">
              <w:rPr>
                <w:rFonts w:cs="Arial"/>
              </w:rPr>
              <w:t>communicatie</w:t>
            </w:r>
          </w:p>
          <w:p w:rsidR="00AB416C" w:rsidP="5543A7B7" w:rsidRDefault="0561D298" w14:paraId="50C253EE" w14:textId="6B4DD068">
            <w:pPr>
              <w:rPr>
                <w:rFonts w:cs="Arial"/>
              </w:rPr>
            </w:pPr>
            <w:r w:rsidRPr="5543A7B7">
              <w:rPr>
                <w:rFonts w:cs="Arial"/>
              </w:rPr>
              <w:t>onderwijskwaliteit</w:t>
            </w:r>
          </w:p>
        </w:tc>
        <w:tc>
          <w:tcPr>
            <w:tcW w:w="1701" w:type="dxa"/>
          </w:tcPr>
          <w:p w:rsidR="00AB416C" w:rsidP="00AB416C" w:rsidRDefault="04541C93" w14:paraId="4A1AC107" w14:textId="6A5171C2">
            <w:pPr>
              <w:rPr>
                <w:rFonts w:cs="Arial"/>
              </w:rPr>
            </w:pPr>
            <w:r w:rsidRPr="1FCA9772">
              <w:rPr>
                <w:rFonts w:cs="Arial"/>
              </w:rPr>
              <w:t>Hoog</w:t>
            </w:r>
          </w:p>
        </w:tc>
        <w:tc>
          <w:tcPr>
            <w:tcW w:w="1276" w:type="dxa"/>
          </w:tcPr>
          <w:p w:rsidR="00AB416C" w:rsidP="00AB416C" w:rsidRDefault="04541C93" w14:paraId="7F6C1523" w14:textId="145976E7">
            <w:pPr>
              <w:rPr>
                <w:rFonts w:cs="Arial"/>
              </w:rPr>
            </w:pPr>
            <w:r w:rsidRPr="1FCA9772">
              <w:rPr>
                <w:rFonts w:cs="Arial"/>
              </w:rPr>
              <w:t xml:space="preserve">Ja </w:t>
            </w:r>
          </w:p>
        </w:tc>
      </w:tr>
      <w:tr w:rsidR="00AB416C" w:rsidTr="475ABDCA" w14:paraId="5264C35E" w14:textId="77777777">
        <w:tc>
          <w:tcPr>
            <w:tcW w:w="1811" w:type="dxa"/>
          </w:tcPr>
          <w:p w:rsidR="00AB416C" w:rsidP="5543A7B7" w:rsidRDefault="04E724F6" w14:paraId="277096FC" w14:textId="77DF3B67">
            <w:pPr>
              <w:rPr>
                <w:rFonts w:cs="Arial"/>
              </w:rPr>
            </w:pPr>
            <w:proofErr w:type="spellStart"/>
            <w:r w:rsidRPr="5543A7B7">
              <w:rPr>
                <w:rFonts w:cs="Arial"/>
              </w:rPr>
              <w:t>Expertise-centrum</w:t>
            </w:r>
            <w:proofErr w:type="spellEnd"/>
            <w:r w:rsidRPr="5543A7B7">
              <w:rPr>
                <w:rFonts w:cs="Arial"/>
              </w:rPr>
              <w:t xml:space="preserve"> vormen</w:t>
            </w:r>
          </w:p>
        </w:tc>
        <w:tc>
          <w:tcPr>
            <w:tcW w:w="6689" w:type="dxa"/>
          </w:tcPr>
          <w:p w:rsidR="00AB416C" w:rsidP="00AB416C" w:rsidRDefault="04541C93" w14:paraId="255CFC84" w14:textId="51B3568E">
            <w:pPr>
              <w:rPr>
                <w:rFonts w:cs="Arial"/>
              </w:rPr>
            </w:pPr>
            <w:r w:rsidRPr="1FCA9772">
              <w:rPr>
                <w:rFonts w:cs="Arial"/>
              </w:rPr>
              <w:t xml:space="preserve">Prinsenhof vormt ook een gedragsgroep voor kinderen uit leerjaar 3 en 4 </w:t>
            </w:r>
          </w:p>
        </w:tc>
        <w:tc>
          <w:tcPr>
            <w:tcW w:w="2835" w:type="dxa"/>
          </w:tcPr>
          <w:p w:rsidR="00AB416C" w:rsidP="5543A7B7" w:rsidRDefault="53F8E2D8" w14:paraId="706A5E19" w14:textId="6B4DD068">
            <w:pPr>
              <w:rPr>
                <w:rFonts w:cs="Arial"/>
              </w:rPr>
            </w:pPr>
            <w:r w:rsidRPr="5543A7B7">
              <w:rPr>
                <w:rFonts w:cs="Arial"/>
              </w:rPr>
              <w:t>onderwijskwaliteit</w:t>
            </w:r>
          </w:p>
          <w:p w:rsidR="00AB416C" w:rsidP="5543A7B7" w:rsidRDefault="00AB416C" w14:paraId="7B502BEA" w14:textId="55352B36">
            <w:pPr>
              <w:rPr>
                <w:rFonts w:cs="Arial"/>
              </w:rPr>
            </w:pPr>
          </w:p>
        </w:tc>
        <w:tc>
          <w:tcPr>
            <w:tcW w:w="1701" w:type="dxa"/>
          </w:tcPr>
          <w:p w:rsidR="00AB416C" w:rsidP="00AB416C" w:rsidRDefault="04541C93" w14:paraId="4DB1B9A7" w14:textId="345B2927">
            <w:pPr>
              <w:rPr>
                <w:rFonts w:cs="Arial"/>
              </w:rPr>
            </w:pPr>
            <w:r w:rsidRPr="1FCA9772">
              <w:rPr>
                <w:rFonts w:cs="Arial"/>
              </w:rPr>
              <w:t>midden</w:t>
            </w:r>
          </w:p>
        </w:tc>
        <w:tc>
          <w:tcPr>
            <w:tcW w:w="1276" w:type="dxa"/>
          </w:tcPr>
          <w:p w:rsidR="00AB416C" w:rsidP="00AB416C" w:rsidRDefault="04541C93" w14:paraId="362C0912" w14:textId="7BE6A9C5">
            <w:pPr>
              <w:rPr>
                <w:rFonts w:cs="Arial"/>
              </w:rPr>
            </w:pPr>
            <w:r w:rsidRPr="1FCA9772">
              <w:rPr>
                <w:rFonts w:cs="Arial"/>
              </w:rPr>
              <w:t>nee</w:t>
            </w:r>
          </w:p>
        </w:tc>
      </w:tr>
      <w:tr w:rsidR="00AB416C" w:rsidTr="475ABDCA" w14:paraId="53A54DFB" w14:textId="77777777">
        <w:tc>
          <w:tcPr>
            <w:tcW w:w="1811" w:type="dxa"/>
          </w:tcPr>
          <w:p w:rsidR="00AB416C" w:rsidP="5543A7B7" w:rsidRDefault="45E3FE1F" w14:paraId="7EA7C017" w14:textId="573AFBB3">
            <w:pPr>
              <w:rPr>
                <w:rFonts w:cs="Arial"/>
              </w:rPr>
            </w:pPr>
            <w:proofErr w:type="spellStart"/>
            <w:r w:rsidRPr="5543A7B7">
              <w:rPr>
                <w:rFonts w:cs="Arial"/>
              </w:rPr>
              <w:t>Expertise-centrum</w:t>
            </w:r>
            <w:proofErr w:type="spellEnd"/>
            <w:r w:rsidRPr="5543A7B7">
              <w:rPr>
                <w:rFonts w:cs="Arial"/>
              </w:rPr>
              <w:t xml:space="preserve"> vormen</w:t>
            </w:r>
          </w:p>
        </w:tc>
        <w:tc>
          <w:tcPr>
            <w:tcW w:w="6689" w:type="dxa"/>
          </w:tcPr>
          <w:p w:rsidR="00AB416C" w:rsidP="00AB416C" w:rsidRDefault="04541C93" w14:paraId="0481357C" w14:textId="29C3E72C">
            <w:pPr>
              <w:rPr>
                <w:rFonts w:cs="Arial"/>
              </w:rPr>
            </w:pPr>
            <w:r w:rsidRPr="1FCA9772">
              <w:rPr>
                <w:rFonts w:cs="Arial"/>
              </w:rPr>
              <w:t xml:space="preserve">Als onderdeel van het expertisecentrum neemt Prinsenhof deel aan de </w:t>
            </w:r>
            <w:proofErr w:type="spellStart"/>
            <w:r w:rsidRPr="1FCA9772">
              <w:rPr>
                <w:rFonts w:cs="Arial"/>
              </w:rPr>
              <w:t>MDO's</w:t>
            </w:r>
            <w:proofErr w:type="spellEnd"/>
            <w:r w:rsidRPr="1FCA9772">
              <w:rPr>
                <w:rFonts w:cs="Arial"/>
              </w:rPr>
              <w:t xml:space="preserve"> op de reguliere scholen, samen met de gemeente, in Pijnacker-Nootdorp en Lansingerland</w:t>
            </w:r>
          </w:p>
        </w:tc>
        <w:tc>
          <w:tcPr>
            <w:tcW w:w="2835" w:type="dxa"/>
          </w:tcPr>
          <w:p w:rsidR="00AB416C" w:rsidP="5543A7B7" w:rsidRDefault="0216AA09" w14:paraId="2080AFB9" w14:textId="6B4DD068">
            <w:pPr>
              <w:rPr>
                <w:rFonts w:cs="Arial"/>
              </w:rPr>
            </w:pPr>
            <w:r w:rsidRPr="5543A7B7">
              <w:rPr>
                <w:rFonts w:cs="Arial"/>
              </w:rPr>
              <w:t>onderwijskwaliteit</w:t>
            </w:r>
          </w:p>
          <w:p w:rsidR="00AB416C" w:rsidP="5543A7B7" w:rsidRDefault="00AB416C" w14:paraId="6BED84BA" w14:textId="49CFB3E8">
            <w:pPr>
              <w:rPr>
                <w:rFonts w:cs="Arial"/>
              </w:rPr>
            </w:pPr>
          </w:p>
        </w:tc>
        <w:tc>
          <w:tcPr>
            <w:tcW w:w="1701" w:type="dxa"/>
          </w:tcPr>
          <w:p w:rsidR="00AB416C" w:rsidP="00AB416C" w:rsidRDefault="721A8490" w14:paraId="1209B3A2" w14:textId="55304CEA">
            <w:pPr>
              <w:rPr>
                <w:rFonts w:cs="Arial"/>
              </w:rPr>
            </w:pPr>
            <w:r w:rsidRPr="1FCA9772">
              <w:rPr>
                <w:rFonts w:cs="Arial"/>
              </w:rPr>
              <w:t>hoog</w:t>
            </w:r>
          </w:p>
        </w:tc>
        <w:tc>
          <w:tcPr>
            <w:tcW w:w="1276" w:type="dxa"/>
          </w:tcPr>
          <w:p w:rsidR="00AB416C" w:rsidP="5543A7B7" w:rsidRDefault="03EC7540" w14:paraId="236E0C68" w14:textId="000F7BDE">
            <w:pPr>
              <w:rPr>
                <w:rFonts w:cs="Arial"/>
              </w:rPr>
            </w:pPr>
            <w:r w:rsidRPr="5543A7B7">
              <w:rPr>
                <w:rFonts w:cs="Arial"/>
              </w:rPr>
              <w:t>J</w:t>
            </w:r>
            <w:r w:rsidRPr="5543A7B7" w:rsidR="20B691B6">
              <w:rPr>
                <w:rFonts w:cs="Arial"/>
              </w:rPr>
              <w:t>a/deels</w:t>
            </w:r>
          </w:p>
          <w:p w:rsidR="00AB416C" w:rsidP="5543A7B7" w:rsidRDefault="00AB416C" w14:paraId="193CFC3C" w14:textId="2A44E0F3">
            <w:pPr>
              <w:rPr>
                <w:rFonts w:cs="Arial"/>
              </w:rPr>
            </w:pPr>
          </w:p>
        </w:tc>
      </w:tr>
      <w:tr w:rsidR="5543A7B7" w:rsidTr="475ABDCA" w14:paraId="72D578C6" w14:textId="77777777">
        <w:trPr>
          <w:trHeight w:val="300"/>
        </w:trPr>
        <w:tc>
          <w:tcPr>
            <w:tcW w:w="1803" w:type="dxa"/>
          </w:tcPr>
          <w:p w:rsidR="1279C18E" w:rsidP="5543A7B7" w:rsidRDefault="1279C18E" w14:paraId="68BC5CAF" w14:textId="57F5545E">
            <w:pPr>
              <w:rPr>
                <w:rFonts w:cs="Arial"/>
              </w:rPr>
            </w:pPr>
            <w:proofErr w:type="spellStart"/>
            <w:r w:rsidRPr="5543A7B7">
              <w:rPr>
                <w:rFonts w:cs="Arial"/>
              </w:rPr>
              <w:t>Expertise-centrum</w:t>
            </w:r>
            <w:proofErr w:type="spellEnd"/>
          </w:p>
        </w:tc>
        <w:tc>
          <w:tcPr>
            <w:tcW w:w="6653" w:type="dxa"/>
          </w:tcPr>
          <w:p w:rsidR="1279C18E" w:rsidP="5543A7B7" w:rsidRDefault="1279C18E" w14:paraId="234E3D28" w14:textId="0114687E">
            <w:pPr>
              <w:rPr>
                <w:rFonts w:cs="Arial"/>
              </w:rPr>
            </w:pPr>
            <w:r w:rsidRPr="5543A7B7">
              <w:rPr>
                <w:rFonts w:cs="Arial"/>
              </w:rPr>
              <w:t xml:space="preserve">We onderzoeken op welke manier we </w:t>
            </w:r>
            <w:r w:rsidRPr="5543A7B7" w:rsidR="29FF6525">
              <w:rPr>
                <w:rFonts w:cs="Arial"/>
              </w:rPr>
              <w:t>thuisnabij onderwijs</w:t>
            </w:r>
            <w:r w:rsidRPr="5543A7B7">
              <w:rPr>
                <w:rFonts w:cs="Arial"/>
              </w:rPr>
              <w:t xml:space="preserve"> kunnen bieden voor leer</w:t>
            </w:r>
            <w:r w:rsidRPr="5543A7B7" w:rsidR="7A912437">
              <w:rPr>
                <w:rFonts w:cs="Arial"/>
              </w:rPr>
              <w:t>l</w:t>
            </w:r>
            <w:r w:rsidRPr="5543A7B7">
              <w:rPr>
                <w:rFonts w:cs="Arial"/>
              </w:rPr>
              <w:t>ingen met speciale onderwijsbehoeften woonachting in de gemeente Lan</w:t>
            </w:r>
            <w:r w:rsidRPr="5543A7B7" w:rsidR="2C33A31A">
              <w:rPr>
                <w:rFonts w:cs="Arial"/>
              </w:rPr>
              <w:t>singerland</w:t>
            </w:r>
          </w:p>
        </w:tc>
        <w:tc>
          <w:tcPr>
            <w:tcW w:w="2820" w:type="dxa"/>
          </w:tcPr>
          <w:p w:rsidR="29B3FC9D" w:rsidP="5543A7B7" w:rsidRDefault="29B3FC9D" w14:paraId="73CAA700" w14:textId="12AFBD80">
            <w:pPr>
              <w:rPr>
                <w:rFonts w:cs="Arial"/>
              </w:rPr>
            </w:pPr>
            <w:r w:rsidRPr="5543A7B7">
              <w:rPr>
                <w:rFonts w:cs="Arial"/>
              </w:rPr>
              <w:t>financiën</w:t>
            </w:r>
          </w:p>
          <w:p w:rsidR="29B3FC9D" w:rsidP="5543A7B7" w:rsidRDefault="29B3FC9D" w14:paraId="41940352" w14:textId="6B4DD068">
            <w:pPr>
              <w:rPr>
                <w:rFonts w:cs="Arial"/>
              </w:rPr>
            </w:pPr>
            <w:r w:rsidRPr="5543A7B7">
              <w:rPr>
                <w:rFonts w:cs="Arial"/>
              </w:rPr>
              <w:t>onderwijskwaliteit</w:t>
            </w:r>
          </w:p>
          <w:p w:rsidR="29B3FC9D" w:rsidP="5543A7B7" w:rsidRDefault="29B3FC9D" w14:paraId="6D8A8C26" w14:textId="20A31003">
            <w:pPr>
              <w:rPr>
                <w:rFonts w:cs="Arial"/>
              </w:rPr>
            </w:pPr>
            <w:r w:rsidRPr="5543A7B7">
              <w:rPr>
                <w:rFonts w:cs="Arial"/>
              </w:rPr>
              <w:t>HRM</w:t>
            </w:r>
          </w:p>
        </w:tc>
        <w:tc>
          <w:tcPr>
            <w:tcW w:w="1695" w:type="dxa"/>
          </w:tcPr>
          <w:p w:rsidR="6E86AE98" w:rsidP="5543A7B7" w:rsidRDefault="6E86AE98" w14:paraId="5C41EDA2" w14:textId="0FE977E7">
            <w:pPr>
              <w:rPr>
                <w:rFonts w:cs="Arial"/>
              </w:rPr>
            </w:pPr>
            <w:r w:rsidRPr="5543A7B7">
              <w:rPr>
                <w:rFonts w:cs="Arial"/>
              </w:rPr>
              <w:t>laag</w:t>
            </w:r>
          </w:p>
        </w:tc>
        <w:tc>
          <w:tcPr>
            <w:tcW w:w="1341" w:type="dxa"/>
          </w:tcPr>
          <w:p w:rsidR="6E86AE98" w:rsidP="5543A7B7" w:rsidRDefault="6E86AE98" w14:paraId="79485FA1" w14:textId="376B5480">
            <w:pPr>
              <w:rPr>
                <w:rFonts w:cs="Arial"/>
              </w:rPr>
            </w:pPr>
            <w:r w:rsidRPr="5543A7B7">
              <w:rPr>
                <w:rFonts w:cs="Arial"/>
              </w:rPr>
              <w:t>nee</w:t>
            </w:r>
          </w:p>
        </w:tc>
      </w:tr>
      <w:tr w:rsidR="00AB416C" w:rsidTr="475ABDCA" w14:paraId="6D304686" w14:textId="77777777">
        <w:tc>
          <w:tcPr>
            <w:tcW w:w="1811" w:type="dxa"/>
          </w:tcPr>
          <w:p w:rsidR="00AB416C" w:rsidP="5543A7B7" w:rsidRDefault="651CE108" w14:paraId="07AD7B44" w14:textId="7958D6BC">
            <w:pPr>
              <w:spacing w:line="259" w:lineRule="auto"/>
            </w:pPr>
            <w:r w:rsidRPr="5543A7B7">
              <w:rPr>
                <w:rFonts w:cs="Arial"/>
              </w:rPr>
              <w:t>Samenwerking partners</w:t>
            </w:r>
          </w:p>
        </w:tc>
        <w:tc>
          <w:tcPr>
            <w:tcW w:w="6689" w:type="dxa"/>
          </w:tcPr>
          <w:p w:rsidR="00AB416C" w:rsidP="00AB416C" w:rsidRDefault="721A8490" w14:paraId="255E9474" w14:textId="213CD53D">
            <w:pPr>
              <w:rPr>
                <w:rFonts w:cs="Arial"/>
              </w:rPr>
            </w:pPr>
            <w:r w:rsidRPr="1FCA9772">
              <w:rPr>
                <w:rFonts w:cs="Arial"/>
              </w:rPr>
              <w:t xml:space="preserve">Voor alle kinderen van Prinsenhof is er de mogelijkheid voor gespecialiseerde kinderopvang i.s.m. </w:t>
            </w:r>
            <w:proofErr w:type="spellStart"/>
            <w:r w:rsidRPr="1FCA9772">
              <w:rPr>
                <w:rFonts w:cs="Arial"/>
              </w:rPr>
              <w:t>SkippyPepijn</w:t>
            </w:r>
            <w:proofErr w:type="spellEnd"/>
          </w:p>
        </w:tc>
        <w:tc>
          <w:tcPr>
            <w:tcW w:w="2835" w:type="dxa"/>
          </w:tcPr>
          <w:p w:rsidR="00AB416C" w:rsidP="00AB416C" w:rsidRDefault="00AB416C" w14:paraId="3871FB2F" w14:textId="77777777">
            <w:pPr>
              <w:rPr>
                <w:rFonts w:cs="Arial"/>
              </w:rPr>
            </w:pPr>
          </w:p>
        </w:tc>
        <w:tc>
          <w:tcPr>
            <w:tcW w:w="1701" w:type="dxa"/>
          </w:tcPr>
          <w:p w:rsidR="00AB416C" w:rsidP="00AB416C" w:rsidRDefault="28A3D1A7" w14:paraId="07BE1A23" w14:textId="33CDF333">
            <w:pPr>
              <w:rPr>
                <w:rFonts w:cs="Arial"/>
              </w:rPr>
            </w:pPr>
            <w:r w:rsidRPr="1FCA9772">
              <w:rPr>
                <w:rFonts w:cs="Arial"/>
              </w:rPr>
              <w:t>midden</w:t>
            </w:r>
          </w:p>
        </w:tc>
        <w:tc>
          <w:tcPr>
            <w:tcW w:w="1276" w:type="dxa"/>
          </w:tcPr>
          <w:p w:rsidR="00AB416C" w:rsidP="00AB416C" w:rsidRDefault="28A3D1A7" w14:paraId="22FD5EF3" w14:textId="4C88E32B">
            <w:pPr>
              <w:rPr>
                <w:rFonts w:cs="Arial"/>
              </w:rPr>
            </w:pPr>
            <w:r w:rsidRPr="1FCA9772">
              <w:rPr>
                <w:rFonts w:cs="Arial"/>
              </w:rPr>
              <w:t>nee</w:t>
            </w:r>
          </w:p>
        </w:tc>
      </w:tr>
      <w:tr w:rsidR="00AB416C" w:rsidTr="475ABDCA" w14:paraId="4E0ECD45" w14:textId="77777777">
        <w:tc>
          <w:tcPr>
            <w:tcW w:w="1811" w:type="dxa"/>
          </w:tcPr>
          <w:p w:rsidR="00AB416C" w:rsidP="00AB416C" w:rsidRDefault="28A3D1A7" w14:paraId="700E6FFF" w14:textId="24C245E4">
            <w:pPr>
              <w:rPr>
                <w:rFonts w:cs="Arial"/>
              </w:rPr>
            </w:pPr>
            <w:r w:rsidRPr="1FCA9772">
              <w:rPr>
                <w:rFonts w:cs="Arial"/>
              </w:rPr>
              <w:t>Samenwerking binnen team</w:t>
            </w:r>
          </w:p>
        </w:tc>
        <w:tc>
          <w:tcPr>
            <w:tcW w:w="6689" w:type="dxa"/>
          </w:tcPr>
          <w:p w:rsidR="00AB416C" w:rsidP="00AB416C" w:rsidRDefault="5148FCA1" w14:paraId="74EB8A70" w14:textId="28996382">
            <w:pPr>
              <w:rPr>
                <w:rFonts w:cs="Arial"/>
              </w:rPr>
            </w:pPr>
            <w:r w:rsidRPr="5543A7B7">
              <w:rPr>
                <w:rFonts w:cs="Arial"/>
              </w:rPr>
              <w:t>90% van de medewerkers van Prinsenhof kunnen groter denken dan de eigen groep en zien ons onderwijs</w:t>
            </w:r>
            <w:r w:rsidRPr="5543A7B7" w:rsidR="7D3E50C8">
              <w:rPr>
                <w:rFonts w:cs="Arial"/>
              </w:rPr>
              <w:t xml:space="preserve">, ons pedagogisch klimaat en de sociale veiligheid </w:t>
            </w:r>
            <w:r w:rsidRPr="5543A7B7">
              <w:rPr>
                <w:rFonts w:cs="Arial"/>
              </w:rPr>
              <w:t>als een collectieve verantwoordelijkheid</w:t>
            </w:r>
          </w:p>
        </w:tc>
        <w:tc>
          <w:tcPr>
            <w:tcW w:w="2835" w:type="dxa"/>
          </w:tcPr>
          <w:p w:rsidR="00AB416C" w:rsidP="5543A7B7" w:rsidRDefault="5C0CBBAD" w14:paraId="19E48ED9" w14:textId="6B4DD068">
            <w:pPr>
              <w:rPr>
                <w:rFonts w:cs="Arial"/>
              </w:rPr>
            </w:pPr>
            <w:r w:rsidRPr="5543A7B7">
              <w:rPr>
                <w:rFonts w:cs="Arial"/>
              </w:rPr>
              <w:t>onderwijskwaliteit</w:t>
            </w:r>
          </w:p>
          <w:p w:rsidR="00AB416C" w:rsidP="5543A7B7" w:rsidRDefault="00AB416C" w14:paraId="0B2ACDD2" w14:textId="7A9A933E">
            <w:pPr>
              <w:rPr>
                <w:rFonts w:cs="Arial"/>
              </w:rPr>
            </w:pPr>
          </w:p>
        </w:tc>
        <w:tc>
          <w:tcPr>
            <w:tcW w:w="1701" w:type="dxa"/>
          </w:tcPr>
          <w:p w:rsidR="00AB416C" w:rsidP="00AB416C" w:rsidRDefault="28A3D1A7" w14:paraId="0426B0C2" w14:textId="686190A0">
            <w:pPr>
              <w:rPr>
                <w:rFonts w:cs="Arial"/>
              </w:rPr>
            </w:pPr>
            <w:r w:rsidRPr="1FCA9772">
              <w:rPr>
                <w:rFonts w:cs="Arial"/>
              </w:rPr>
              <w:t>hoog</w:t>
            </w:r>
          </w:p>
        </w:tc>
        <w:tc>
          <w:tcPr>
            <w:tcW w:w="1276" w:type="dxa"/>
          </w:tcPr>
          <w:p w:rsidR="00AB416C" w:rsidP="00AB416C" w:rsidRDefault="28A3D1A7" w14:paraId="5B57B02E" w14:textId="14243235">
            <w:pPr>
              <w:rPr>
                <w:rFonts w:cs="Arial"/>
              </w:rPr>
            </w:pPr>
            <w:r w:rsidRPr="1FCA9772">
              <w:rPr>
                <w:rFonts w:cs="Arial"/>
              </w:rPr>
              <w:t>ja/deels</w:t>
            </w:r>
          </w:p>
        </w:tc>
      </w:tr>
      <w:tr w:rsidR="1FCA9772" w:rsidTr="475ABDCA" w14:paraId="4E51BFDF" w14:textId="77777777">
        <w:trPr>
          <w:trHeight w:val="300"/>
        </w:trPr>
        <w:tc>
          <w:tcPr>
            <w:tcW w:w="1803" w:type="dxa"/>
          </w:tcPr>
          <w:p w:rsidR="2E8D6647" w:rsidP="1FCA9772" w:rsidRDefault="2E8D6647" w14:paraId="279A097F" w14:textId="39D971F0">
            <w:pPr>
              <w:rPr>
                <w:rFonts w:cs="Arial"/>
              </w:rPr>
            </w:pPr>
            <w:r w:rsidRPr="1FCA9772">
              <w:rPr>
                <w:rFonts w:cs="Arial"/>
              </w:rPr>
              <w:t>Samenwerken tussen leerlingen</w:t>
            </w:r>
          </w:p>
        </w:tc>
        <w:tc>
          <w:tcPr>
            <w:tcW w:w="6653" w:type="dxa"/>
          </w:tcPr>
          <w:p w:rsidR="2E8D6647" w:rsidP="1FCA9772" w:rsidRDefault="2E8D6647" w14:paraId="61576013" w14:textId="60BBF493">
            <w:pPr>
              <w:rPr>
                <w:rFonts w:cs="Arial"/>
              </w:rPr>
            </w:pPr>
            <w:r w:rsidRPr="1FCA9772">
              <w:rPr>
                <w:rFonts w:cs="Arial"/>
              </w:rPr>
              <w:t>Er is een doorgaande leerlijn voor samenwerken</w:t>
            </w:r>
            <w:r w:rsidRPr="1FCA9772" w:rsidR="7FC4B74D">
              <w:rPr>
                <w:rFonts w:cs="Arial"/>
              </w:rPr>
              <w:t xml:space="preserve"> tussen leerlingen</w:t>
            </w:r>
            <w:r w:rsidRPr="1FCA9772">
              <w:rPr>
                <w:rFonts w:cs="Arial"/>
              </w:rPr>
              <w:t xml:space="preserve"> op Prinsenhof</w:t>
            </w:r>
          </w:p>
        </w:tc>
        <w:tc>
          <w:tcPr>
            <w:tcW w:w="2820" w:type="dxa"/>
          </w:tcPr>
          <w:p w:rsidR="1FCA9772" w:rsidP="1FCA9772" w:rsidRDefault="1FCA9772" w14:paraId="18FFCEE9" w14:textId="04C42892">
            <w:pPr>
              <w:rPr>
                <w:rFonts w:cs="Arial"/>
              </w:rPr>
            </w:pPr>
          </w:p>
        </w:tc>
        <w:tc>
          <w:tcPr>
            <w:tcW w:w="1695" w:type="dxa"/>
          </w:tcPr>
          <w:p w:rsidR="28AF041C" w:rsidP="1FCA9772" w:rsidRDefault="28AF041C" w14:paraId="77A5731A" w14:textId="37B9D831">
            <w:pPr>
              <w:rPr>
                <w:rFonts w:cs="Arial"/>
              </w:rPr>
            </w:pPr>
            <w:r w:rsidRPr="1FCA9772">
              <w:rPr>
                <w:rFonts w:cs="Arial"/>
              </w:rPr>
              <w:t>hoog</w:t>
            </w:r>
          </w:p>
        </w:tc>
        <w:tc>
          <w:tcPr>
            <w:tcW w:w="1341" w:type="dxa"/>
          </w:tcPr>
          <w:p w:rsidR="28AF041C" w:rsidP="1FCA9772" w:rsidRDefault="28AF041C" w14:paraId="01EE5BB4" w14:textId="1A79056E">
            <w:pPr>
              <w:rPr>
                <w:rFonts w:cs="Arial"/>
              </w:rPr>
            </w:pPr>
            <w:r w:rsidRPr="1FCA9772">
              <w:rPr>
                <w:rFonts w:cs="Arial"/>
              </w:rPr>
              <w:t>ja</w:t>
            </w:r>
          </w:p>
        </w:tc>
      </w:tr>
      <w:tr w:rsidR="1FCA9772" w:rsidTr="475ABDCA" w14:paraId="0D7C546C" w14:textId="77777777">
        <w:trPr>
          <w:trHeight w:val="300"/>
        </w:trPr>
        <w:tc>
          <w:tcPr>
            <w:tcW w:w="1803" w:type="dxa"/>
          </w:tcPr>
          <w:p w:rsidR="2E8D6647" w:rsidP="1FCA9772" w:rsidRDefault="2E8D6647" w14:paraId="5088A3DF" w14:textId="3BC025A8">
            <w:pPr>
              <w:rPr>
                <w:rFonts w:cs="Arial"/>
              </w:rPr>
            </w:pPr>
            <w:r w:rsidRPr="1FCA9772">
              <w:rPr>
                <w:rFonts w:cs="Arial"/>
              </w:rPr>
              <w:t>Samenwerken leerlingen</w:t>
            </w:r>
          </w:p>
        </w:tc>
        <w:tc>
          <w:tcPr>
            <w:tcW w:w="6653" w:type="dxa"/>
          </w:tcPr>
          <w:p w:rsidR="2E8D6647" w:rsidP="1FCA9772" w:rsidRDefault="2E8D6647" w14:paraId="5C9E0D87" w14:textId="3277076A">
            <w:pPr>
              <w:rPr>
                <w:rFonts w:cs="Arial"/>
              </w:rPr>
            </w:pPr>
            <w:r w:rsidRPr="1FCA9772">
              <w:rPr>
                <w:rFonts w:cs="Arial"/>
              </w:rPr>
              <w:t xml:space="preserve">Samenwerken wordt in alle groepen bewust ingezet </w:t>
            </w:r>
            <w:r w:rsidRPr="1FCA9772" w:rsidR="25140CCD">
              <w:rPr>
                <w:rFonts w:cs="Arial"/>
              </w:rPr>
              <w:t>om de cognitieve ontwikkeling te stimuleren</w:t>
            </w:r>
          </w:p>
        </w:tc>
        <w:tc>
          <w:tcPr>
            <w:tcW w:w="2820" w:type="dxa"/>
          </w:tcPr>
          <w:p w:rsidR="1FCA9772" w:rsidP="1FCA9772" w:rsidRDefault="1FCA9772" w14:paraId="402BC550" w14:textId="2CA9A083">
            <w:pPr>
              <w:rPr>
                <w:rFonts w:cs="Arial"/>
              </w:rPr>
            </w:pPr>
          </w:p>
        </w:tc>
        <w:tc>
          <w:tcPr>
            <w:tcW w:w="1695" w:type="dxa"/>
          </w:tcPr>
          <w:p w:rsidR="581AB8AB" w:rsidP="1FCA9772" w:rsidRDefault="581AB8AB" w14:paraId="45B8C897" w14:textId="46D42BAD">
            <w:pPr>
              <w:rPr>
                <w:rFonts w:cs="Arial"/>
              </w:rPr>
            </w:pPr>
            <w:r w:rsidRPr="1FCA9772">
              <w:rPr>
                <w:rFonts w:cs="Arial"/>
              </w:rPr>
              <w:t>midden</w:t>
            </w:r>
          </w:p>
        </w:tc>
        <w:tc>
          <w:tcPr>
            <w:tcW w:w="1341" w:type="dxa"/>
          </w:tcPr>
          <w:p w:rsidR="581AB8AB" w:rsidP="1FCA9772" w:rsidRDefault="581AB8AB" w14:paraId="689297C4" w14:textId="6E1A6D03">
            <w:pPr>
              <w:rPr>
                <w:rFonts w:cs="Arial"/>
              </w:rPr>
            </w:pPr>
            <w:r w:rsidRPr="1FCA9772">
              <w:rPr>
                <w:rFonts w:cs="Arial"/>
              </w:rPr>
              <w:t>nee</w:t>
            </w:r>
          </w:p>
        </w:tc>
      </w:tr>
      <w:tr w:rsidR="1FCA9772" w:rsidTr="475ABDCA" w14:paraId="7399D0F8" w14:textId="77777777">
        <w:trPr>
          <w:trHeight w:val="300"/>
        </w:trPr>
        <w:tc>
          <w:tcPr>
            <w:tcW w:w="1803" w:type="dxa"/>
          </w:tcPr>
          <w:p w:rsidR="75E450E6" w:rsidP="1FCA9772" w:rsidRDefault="75E450E6" w14:paraId="6166B78E" w14:textId="1B1F3003">
            <w:pPr>
              <w:rPr>
                <w:rFonts w:cs="Arial"/>
              </w:rPr>
            </w:pPr>
            <w:r w:rsidRPr="1FCA9772">
              <w:rPr>
                <w:rFonts w:cs="Arial"/>
              </w:rPr>
              <w:t>Hoge verwachtingen</w:t>
            </w:r>
          </w:p>
        </w:tc>
        <w:tc>
          <w:tcPr>
            <w:tcW w:w="6653" w:type="dxa"/>
          </w:tcPr>
          <w:p w:rsidR="75E450E6" w:rsidP="1FCA9772" w:rsidRDefault="75E450E6" w14:paraId="43FAB6DF" w14:textId="18F990FE">
            <w:pPr>
              <w:rPr>
                <w:rFonts w:cs="Arial"/>
              </w:rPr>
            </w:pPr>
            <w:r w:rsidRPr="1FCA9772">
              <w:rPr>
                <w:rFonts w:cs="Arial"/>
              </w:rPr>
              <w:t>Medewerkers zijn zich bewust wat hoge verwachtingen k</w:t>
            </w:r>
            <w:r w:rsidRPr="1FCA9772" w:rsidR="386A321C">
              <w:rPr>
                <w:rFonts w:cs="Arial"/>
              </w:rPr>
              <w:t>unnen</w:t>
            </w:r>
            <w:r w:rsidRPr="1FCA9772">
              <w:rPr>
                <w:rFonts w:cs="Arial"/>
              </w:rPr>
              <w:t xml:space="preserve"> doen met</w:t>
            </w:r>
            <w:r w:rsidRPr="1FCA9772" w:rsidR="12B11A06">
              <w:rPr>
                <w:rFonts w:cs="Arial"/>
              </w:rPr>
              <w:t xml:space="preserve"> </w:t>
            </w:r>
            <w:r w:rsidRPr="1FCA9772">
              <w:rPr>
                <w:rFonts w:cs="Arial"/>
              </w:rPr>
              <w:t>de opbrengsten en het zelfbeeld van kinderen en spreken hoge verwachtingen bewust uit</w:t>
            </w:r>
          </w:p>
        </w:tc>
        <w:tc>
          <w:tcPr>
            <w:tcW w:w="2820" w:type="dxa"/>
          </w:tcPr>
          <w:p w:rsidR="1FCA9772" w:rsidP="1FCA9772" w:rsidRDefault="1FCA9772" w14:paraId="5C5720B6" w14:textId="6ECD6D1E">
            <w:pPr>
              <w:rPr>
                <w:rFonts w:cs="Arial"/>
              </w:rPr>
            </w:pPr>
          </w:p>
        </w:tc>
        <w:tc>
          <w:tcPr>
            <w:tcW w:w="1695" w:type="dxa"/>
          </w:tcPr>
          <w:p w:rsidR="0521C3AB" w:rsidP="475ABDCA" w:rsidRDefault="20FCA910" w14:paraId="6FE318F9" w14:textId="78A6F3C0">
            <w:pPr>
              <w:rPr>
                <w:rFonts w:cs="Arial"/>
              </w:rPr>
            </w:pPr>
            <w:r w:rsidRPr="475ABDCA">
              <w:rPr>
                <w:rFonts w:cs="Arial"/>
              </w:rPr>
              <w:t>hoog</w:t>
            </w:r>
          </w:p>
        </w:tc>
        <w:tc>
          <w:tcPr>
            <w:tcW w:w="1341" w:type="dxa"/>
          </w:tcPr>
          <w:p w:rsidR="0521C3AB" w:rsidP="475ABDCA" w:rsidRDefault="20FCA910" w14:paraId="3962B4CD" w14:textId="0898683A">
            <w:pPr>
              <w:rPr>
                <w:rFonts w:cs="Arial"/>
              </w:rPr>
            </w:pPr>
            <w:r w:rsidRPr="475ABDCA">
              <w:rPr>
                <w:rFonts w:cs="Arial"/>
              </w:rPr>
              <w:t>ja</w:t>
            </w:r>
          </w:p>
        </w:tc>
      </w:tr>
      <w:tr w:rsidR="1FCA9772" w:rsidTr="475ABDCA" w14:paraId="7670A83B" w14:textId="77777777">
        <w:trPr>
          <w:trHeight w:val="300"/>
        </w:trPr>
        <w:tc>
          <w:tcPr>
            <w:tcW w:w="1803" w:type="dxa"/>
          </w:tcPr>
          <w:p w:rsidR="0521C3AB" w:rsidP="1FCA9772" w:rsidRDefault="0521C3AB" w14:paraId="5CA2FDDB" w14:textId="03F6CCB5">
            <w:pPr>
              <w:rPr>
                <w:rFonts w:cs="Arial"/>
              </w:rPr>
            </w:pPr>
            <w:proofErr w:type="spellStart"/>
            <w:r w:rsidRPr="1FCA9772">
              <w:rPr>
                <w:rFonts w:cs="Arial"/>
              </w:rPr>
              <w:t>Growth</w:t>
            </w:r>
            <w:proofErr w:type="spellEnd"/>
            <w:r w:rsidRPr="1FCA9772">
              <w:rPr>
                <w:rFonts w:cs="Arial"/>
              </w:rPr>
              <w:t xml:space="preserve"> </w:t>
            </w:r>
            <w:proofErr w:type="spellStart"/>
            <w:r w:rsidRPr="1FCA9772">
              <w:rPr>
                <w:rFonts w:cs="Arial"/>
              </w:rPr>
              <w:t>Mindset</w:t>
            </w:r>
            <w:proofErr w:type="spellEnd"/>
          </w:p>
        </w:tc>
        <w:tc>
          <w:tcPr>
            <w:tcW w:w="6653" w:type="dxa"/>
          </w:tcPr>
          <w:p w:rsidR="0521C3AB" w:rsidP="1FCA9772" w:rsidRDefault="3E9E5C4C" w14:paraId="548D0E2C" w14:textId="368E92EF">
            <w:pPr>
              <w:rPr>
                <w:rFonts w:cs="Arial"/>
              </w:rPr>
            </w:pPr>
            <w:r w:rsidRPr="5543A7B7">
              <w:rPr>
                <w:rFonts w:cs="Arial"/>
              </w:rPr>
              <w:t>Medewerkers hebben voldoende kennis van de</w:t>
            </w:r>
            <w:r w:rsidRPr="5543A7B7" w:rsidR="532BCD13">
              <w:rPr>
                <w:rFonts w:cs="Arial"/>
              </w:rPr>
              <w:t xml:space="preserve"> </w:t>
            </w:r>
            <w:proofErr w:type="spellStart"/>
            <w:r w:rsidRPr="5543A7B7" w:rsidR="532BCD13">
              <w:rPr>
                <w:rFonts w:cs="Arial"/>
              </w:rPr>
              <w:t>groeimindset</w:t>
            </w:r>
            <w:proofErr w:type="spellEnd"/>
          </w:p>
        </w:tc>
        <w:tc>
          <w:tcPr>
            <w:tcW w:w="2820" w:type="dxa"/>
          </w:tcPr>
          <w:p w:rsidR="1FCA9772" w:rsidP="1FCA9772" w:rsidRDefault="1FCA9772" w14:paraId="7A77F2DD" w14:textId="18CB9A87">
            <w:pPr>
              <w:rPr>
                <w:rFonts w:cs="Arial"/>
              </w:rPr>
            </w:pPr>
          </w:p>
        </w:tc>
        <w:tc>
          <w:tcPr>
            <w:tcW w:w="1695" w:type="dxa"/>
          </w:tcPr>
          <w:p w:rsidR="0521C3AB" w:rsidP="1FCA9772" w:rsidRDefault="0521C3AB" w14:paraId="1BB7B8F9" w14:textId="5F0D7B01">
            <w:pPr>
              <w:rPr>
                <w:rFonts w:cs="Arial"/>
              </w:rPr>
            </w:pPr>
            <w:r w:rsidRPr="1FCA9772">
              <w:rPr>
                <w:rFonts w:cs="Arial"/>
              </w:rPr>
              <w:t>hoog</w:t>
            </w:r>
          </w:p>
        </w:tc>
        <w:tc>
          <w:tcPr>
            <w:tcW w:w="1341" w:type="dxa"/>
          </w:tcPr>
          <w:p w:rsidR="0521C3AB" w:rsidP="1FCA9772" w:rsidRDefault="0521C3AB" w14:paraId="3D8A10AC" w14:textId="000E9524">
            <w:pPr>
              <w:rPr>
                <w:rFonts w:cs="Arial"/>
              </w:rPr>
            </w:pPr>
            <w:r w:rsidRPr="1FCA9772">
              <w:rPr>
                <w:rFonts w:cs="Arial"/>
              </w:rPr>
              <w:t>ja</w:t>
            </w:r>
          </w:p>
        </w:tc>
      </w:tr>
      <w:tr w:rsidR="1FCA9772" w:rsidTr="475ABDCA" w14:paraId="47E4776D" w14:textId="77777777">
        <w:trPr>
          <w:trHeight w:val="300"/>
        </w:trPr>
        <w:tc>
          <w:tcPr>
            <w:tcW w:w="1803" w:type="dxa"/>
          </w:tcPr>
          <w:p w:rsidR="0521C3AB" w:rsidP="1FCA9772" w:rsidRDefault="0521C3AB" w14:paraId="64E9D5E0" w14:textId="22A11F40">
            <w:pPr>
              <w:rPr>
                <w:rFonts w:cs="Arial"/>
              </w:rPr>
            </w:pPr>
            <w:proofErr w:type="spellStart"/>
            <w:r w:rsidRPr="1FCA9772">
              <w:rPr>
                <w:rFonts w:cs="Arial"/>
              </w:rPr>
              <w:t>Growth</w:t>
            </w:r>
            <w:proofErr w:type="spellEnd"/>
            <w:r w:rsidRPr="1FCA9772">
              <w:rPr>
                <w:rFonts w:cs="Arial"/>
              </w:rPr>
              <w:t xml:space="preserve"> </w:t>
            </w:r>
            <w:proofErr w:type="spellStart"/>
            <w:r w:rsidRPr="1FCA9772">
              <w:rPr>
                <w:rFonts w:cs="Arial"/>
              </w:rPr>
              <w:t>Mindset</w:t>
            </w:r>
            <w:proofErr w:type="spellEnd"/>
          </w:p>
        </w:tc>
        <w:tc>
          <w:tcPr>
            <w:tcW w:w="6653" w:type="dxa"/>
          </w:tcPr>
          <w:p w:rsidR="0521C3AB" w:rsidP="1FCA9772" w:rsidRDefault="0521C3AB" w14:paraId="4F97BB38" w14:textId="0F3B4DD6">
            <w:pPr>
              <w:rPr>
                <w:rFonts w:cs="Arial"/>
              </w:rPr>
            </w:pPr>
            <w:r w:rsidRPr="1FCA9772">
              <w:rPr>
                <w:rFonts w:cs="Arial"/>
              </w:rPr>
              <w:t xml:space="preserve">De </w:t>
            </w:r>
            <w:proofErr w:type="spellStart"/>
            <w:r w:rsidRPr="1FCA9772">
              <w:rPr>
                <w:rFonts w:cs="Arial"/>
              </w:rPr>
              <w:t>Growth</w:t>
            </w:r>
            <w:proofErr w:type="spellEnd"/>
            <w:r w:rsidRPr="1FCA9772">
              <w:rPr>
                <w:rFonts w:cs="Arial"/>
              </w:rPr>
              <w:t xml:space="preserve"> </w:t>
            </w:r>
            <w:proofErr w:type="spellStart"/>
            <w:r w:rsidRPr="1FCA9772">
              <w:rPr>
                <w:rFonts w:cs="Arial"/>
              </w:rPr>
              <w:t>Mindset</w:t>
            </w:r>
            <w:proofErr w:type="spellEnd"/>
            <w:r w:rsidRPr="1FCA9772">
              <w:rPr>
                <w:rFonts w:cs="Arial"/>
              </w:rPr>
              <w:t xml:space="preserve"> heeft een centrale plaats binnen ons onderwijs</w:t>
            </w:r>
          </w:p>
        </w:tc>
        <w:tc>
          <w:tcPr>
            <w:tcW w:w="2820" w:type="dxa"/>
          </w:tcPr>
          <w:p w:rsidR="1FCA9772" w:rsidP="1FCA9772" w:rsidRDefault="1FCA9772" w14:paraId="5992623B" w14:textId="3B21145C">
            <w:pPr>
              <w:rPr>
                <w:rFonts w:cs="Arial"/>
              </w:rPr>
            </w:pPr>
          </w:p>
        </w:tc>
        <w:tc>
          <w:tcPr>
            <w:tcW w:w="1695" w:type="dxa"/>
          </w:tcPr>
          <w:p w:rsidR="0521C3AB" w:rsidP="1FCA9772" w:rsidRDefault="0521C3AB" w14:paraId="67F1BE46" w14:textId="1D7ED6BD">
            <w:pPr>
              <w:rPr>
                <w:rFonts w:cs="Arial"/>
              </w:rPr>
            </w:pPr>
            <w:r w:rsidRPr="1FCA9772">
              <w:rPr>
                <w:rFonts w:cs="Arial"/>
              </w:rPr>
              <w:t>Midden</w:t>
            </w:r>
          </w:p>
        </w:tc>
        <w:tc>
          <w:tcPr>
            <w:tcW w:w="1341" w:type="dxa"/>
          </w:tcPr>
          <w:p w:rsidR="0521C3AB" w:rsidP="1FCA9772" w:rsidRDefault="0521C3AB" w14:paraId="1F6B2DDD" w14:textId="631FA201">
            <w:pPr>
              <w:rPr>
                <w:rFonts w:cs="Arial"/>
              </w:rPr>
            </w:pPr>
            <w:r w:rsidRPr="1FCA9772">
              <w:rPr>
                <w:rFonts w:cs="Arial"/>
              </w:rPr>
              <w:t>nee</w:t>
            </w:r>
          </w:p>
        </w:tc>
      </w:tr>
      <w:tr w:rsidR="1FCA9772" w:rsidTr="475ABDCA" w14:paraId="3DBDB6B2" w14:textId="77777777">
        <w:trPr>
          <w:trHeight w:val="300"/>
        </w:trPr>
        <w:tc>
          <w:tcPr>
            <w:tcW w:w="1803" w:type="dxa"/>
          </w:tcPr>
          <w:p w:rsidR="0521C3AB" w:rsidP="1FCA9772" w:rsidRDefault="0521C3AB" w14:paraId="658152E4" w14:textId="2AF1A5BE">
            <w:pPr>
              <w:rPr>
                <w:rFonts w:cs="Arial"/>
              </w:rPr>
            </w:pPr>
            <w:r w:rsidRPr="1FCA9772">
              <w:rPr>
                <w:rFonts w:cs="Arial"/>
              </w:rPr>
              <w:t>Cultuur</w:t>
            </w:r>
          </w:p>
        </w:tc>
        <w:tc>
          <w:tcPr>
            <w:tcW w:w="6653" w:type="dxa"/>
          </w:tcPr>
          <w:p w:rsidR="0521C3AB" w:rsidP="1FCA9772" w:rsidRDefault="0521C3AB" w14:paraId="269AAB17" w14:textId="4C4811F8">
            <w:pPr>
              <w:rPr>
                <w:rFonts w:cs="Arial"/>
              </w:rPr>
            </w:pPr>
            <w:r w:rsidRPr="1FCA9772">
              <w:rPr>
                <w:rFonts w:cs="Arial"/>
              </w:rPr>
              <w:t>Op Prinsenhof is er een doorgaande leerlij</w:t>
            </w:r>
            <w:r w:rsidRPr="1FCA9772" w:rsidR="2D536F1C">
              <w:rPr>
                <w:rFonts w:cs="Arial"/>
              </w:rPr>
              <w:t>n rondom cultuur</w:t>
            </w:r>
          </w:p>
        </w:tc>
        <w:tc>
          <w:tcPr>
            <w:tcW w:w="2820" w:type="dxa"/>
          </w:tcPr>
          <w:p w:rsidR="1FCA9772" w:rsidP="1FCA9772" w:rsidRDefault="1FCA9772" w14:paraId="035A3BD9" w14:textId="35F2053B">
            <w:pPr>
              <w:rPr>
                <w:rFonts w:cs="Arial"/>
              </w:rPr>
            </w:pPr>
          </w:p>
        </w:tc>
        <w:tc>
          <w:tcPr>
            <w:tcW w:w="1695" w:type="dxa"/>
          </w:tcPr>
          <w:p w:rsidR="1FCA9772" w:rsidP="1FCA9772" w:rsidRDefault="620B352C" w14:paraId="38A4CA8A" w14:textId="30E33F84">
            <w:pPr>
              <w:rPr>
                <w:rFonts w:cs="Arial"/>
              </w:rPr>
            </w:pPr>
            <w:r w:rsidRPr="5543A7B7">
              <w:rPr>
                <w:rFonts w:cs="Arial"/>
              </w:rPr>
              <w:t>midden</w:t>
            </w:r>
          </w:p>
        </w:tc>
        <w:tc>
          <w:tcPr>
            <w:tcW w:w="1341" w:type="dxa"/>
          </w:tcPr>
          <w:p w:rsidR="1FCA9772" w:rsidP="1FCA9772" w:rsidRDefault="620B352C" w14:paraId="0B446168" w14:textId="038D9382">
            <w:pPr>
              <w:rPr>
                <w:rFonts w:cs="Arial"/>
              </w:rPr>
            </w:pPr>
            <w:r w:rsidRPr="5543A7B7">
              <w:rPr>
                <w:rFonts w:cs="Arial"/>
              </w:rPr>
              <w:t>nee</w:t>
            </w:r>
          </w:p>
        </w:tc>
      </w:tr>
      <w:tr w:rsidR="5543A7B7" w:rsidTr="475ABDCA" w14:paraId="3C7C3730" w14:textId="77777777">
        <w:trPr>
          <w:trHeight w:val="300"/>
        </w:trPr>
        <w:tc>
          <w:tcPr>
            <w:tcW w:w="1803" w:type="dxa"/>
          </w:tcPr>
          <w:p w:rsidR="3351A4D7" w:rsidP="5543A7B7" w:rsidRDefault="3351A4D7" w14:paraId="2CBF04B8" w14:textId="0EC1BF22">
            <w:pPr>
              <w:rPr>
                <w:rFonts w:cs="Arial"/>
              </w:rPr>
            </w:pPr>
            <w:r w:rsidRPr="5543A7B7">
              <w:rPr>
                <w:rFonts w:cs="Arial"/>
              </w:rPr>
              <w:t>Cultuur</w:t>
            </w:r>
          </w:p>
        </w:tc>
        <w:tc>
          <w:tcPr>
            <w:tcW w:w="6653" w:type="dxa"/>
          </w:tcPr>
          <w:p w:rsidR="3351A4D7" w:rsidP="5543A7B7" w:rsidRDefault="3351A4D7" w14:paraId="69E2F244" w14:textId="5FC75E5F">
            <w:pPr>
              <w:rPr>
                <w:rFonts w:cs="Arial"/>
              </w:rPr>
            </w:pPr>
            <w:r w:rsidRPr="5543A7B7">
              <w:rPr>
                <w:rFonts w:cs="Arial"/>
              </w:rPr>
              <w:t>De leerlijn cultuur is het uitgangspunt van ons cultuuronderwijs</w:t>
            </w:r>
          </w:p>
        </w:tc>
        <w:tc>
          <w:tcPr>
            <w:tcW w:w="2820" w:type="dxa"/>
          </w:tcPr>
          <w:p w:rsidR="5543A7B7" w:rsidP="5543A7B7" w:rsidRDefault="5543A7B7" w14:paraId="5408A25C" w14:textId="70BCEFEA">
            <w:pPr>
              <w:rPr>
                <w:rFonts w:cs="Arial"/>
              </w:rPr>
            </w:pPr>
          </w:p>
        </w:tc>
        <w:tc>
          <w:tcPr>
            <w:tcW w:w="1695" w:type="dxa"/>
          </w:tcPr>
          <w:p w:rsidR="3351A4D7" w:rsidP="5543A7B7" w:rsidRDefault="3351A4D7" w14:paraId="619BE7A0" w14:textId="3C1FF501">
            <w:pPr>
              <w:rPr>
                <w:rFonts w:cs="Arial"/>
              </w:rPr>
            </w:pPr>
            <w:r w:rsidRPr="5543A7B7">
              <w:rPr>
                <w:rFonts w:cs="Arial"/>
              </w:rPr>
              <w:t>laag</w:t>
            </w:r>
          </w:p>
        </w:tc>
        <w:tc>
          <w:tcPr>
            <w:tcW w:w="1341" w:type="dxa"/>
          </w:tcPr>
          <w:p w:rsidR="3351A4D7" w:rsidP="5543A7B7" w:rsidRDefault="3351A4D7" w14:paraId="6C7B77EC" w14:textId="2278E7B8">
            <w:pPr>
              <w:rPr>
                <w:rFonts w:cs="Arial"/>
              </w:rPr>
            </w:pPr>
            <w:r w:rsidRPr="5543A7B7">
              <w:rPr>
                <w:rFonts w:cs="Arial"/>
              </w:rPr>
              <w:t>nee</w:t>
            </w:r>
          </w:p>
        </w:tc>
      </w:tr>
      <w:tr w:rsidR="1FCA9772" w:rsidTr="475ABDCA" w14:paraId="0008F6C7" w14:textId="77777777">
        <w:trPr>
          <w:trHeight w:val="300"/>
        </w:trPr>
        <w:tc>
          <w:tcPr>
            <w:tcW w:w="1803" w:type="dxa"/>
          </w:tcPr>
          <w:p w:rsidR="2D536F1C" w:rsidP="1FCA9772" w:rsidRDefault="2D536F1C" w14:paraId="70C0BCB5" w14:textId="4499EF64">
            <w:pPr>
              <w:rPr>
                <w:rFonts w:cs="Arial"/>
              </w:rPr>
            </w:pPr>
            <w:r w:rsidRPr="1FCA9772">
              <w:rPr>
                <w:rFonts w:cs="Arial"/>
              </w:rPr>
              <w:t>Techniek en Wetenschap</w:t>
            </w:r>
          </w:p>
        </w:tc>
        <w:tc>
          <w:tcPr>
            <w:tcW w:w="6653" w:type="dxa"/>
          </w:tcPr>
          <w:p w:rsidR="2D536F1C" w:rsidP="1FCA9772" w:rsidRDefault="2D536F1C" w14:paraId="44354E29" w14:textId="3FB9EAE6">
            <w:pPr>
              <w:rPr>
                <w:rFonts w:cs="Arial"/>
              </w:rPr>
            </w:pPr>
            <w:r w:rsidRPr="1FCA9772">
              <w:rPr>
                <w:rFonts w:cs="Arial"/>
              </w:rPr>
              <w:t>Op Prinsenhof is er een doorgaande leerlijn rondom Techniek en Wetenschap</w:t>
            </w:r>
          </w:p>
        </w:tc>
        <w:tc>
          <w:tcPr>
            <w:tcW w:w="2820" w:type="dxa"/>
          </w:tcPr>
          <w:p w:rsidR="1FCA9772" w:rsidP="5543A7B7" w:rsidRDefault="1FCA9772" w14:paraId="01082A8B" w14:textId="29CBB881">
            <w:pPr>
              <w:rPr>
                <w:rFonts w:cs="Arial"/>
              </w:rPr>
            </w:pPr>
          </w:p>
        </w:tc>
        <w:tc>
          <w:tcPr>
            <w:tcW w:w="1695" w:type="dxa"/>
          </w:tcPr>
          <w:p w:rsidR="1FCA9772" w:rsidP="1FCA9772" w:rsidRDefault="00464739" w14:paraId="433C065A" w14:textId="7F568BA5">
            <w:pPr>
              <w:rPr>
                <w:rFonts w:cs="Arial"/>
              </w:rPr>
            </w:pPr>
            <w:r w:rsidRPr="5543A7B7">
              <w:rPr>
                <w:rFonts w:cs="Arial"/>
              </w:rPr>
              <w:t>laag</w:t>
            </w:r>
          </w:p>
        </w:tc>
        <w:tc>
          <w:tcPr>
            <w:tcW w:w="1341" w:type="dxa"/>
          </w:tcPr>
          <w:p w:rsidR="1FCA9772" w:rsidP="1FCA9772" w:rsidRDefault="00464739" w14:paraId="395166B9" w14:textId="006199F3">
            <w:pPr>
              <w:rPr>
                <w:rFonts w:cs="Arial"/>
              </w:rPr>
            </w:pPr>
            <w:r w:rsidRPr="5543A7B7">
              <w:rPr>
                <w:rFonts w:cs="Arial"/>
              </w:rPr>
              <w:t>nee</w:t>
            </w:r>
          </w:p>
        </w:tc>
      </w:tr>
      <w:tr w:rsidR="5543A7B7" w:rsidTr="475ABDCA" w14:paraId="6FCD6C1D" w14:textId="77777777">
        <w:trPr>
          <w:trHeight w:val="300"/>
        </w:trPr>
        <w:tc>
          <w:tcPr>
            <w:tcW w:w="1803" w:type="dxa"/>
          </w:tcPr>
          <w:p w:rsidR="7A122223" w:rsidP="5543A7B7" w:rsidRDefault="7A122223" w14:paraId="29D47447" w14:textId="7329DCB1">
            <w:pPr>
              <w:rPr>
                <w:rFonts w:cs="Arial"/>
              </w:rPr>
            </w:pPr>
            <w:r w:rsidRPr="5543A7B7">
              <w:rPr>
                <w:rFonts w:cs="Arial"/>
              </w:rPr>
              <w:t>Techniek en Wetenschap</w:t>
            </w:r>
          </w:p>
        </w:tc>
        <w:tc>
          <w:tcPr>
            <w:tcW w:w="6653" w:type="dxa"/>
          </w:tcPr>
          <w:p w:rsidR="7A122223" w:rsidP="5543A7B7" w:rsidRDefault="7A122223" w14:paraId="413282C7" w14:textId="1E1A9483">
            <w:pPr>
              <w:rPr>
                <w:rFonts w:cs="Arial"/>
              </w:rPr>
            </w:pPr>
            <w:r w:rsidRPr="5543A7B7">
              <w:rPr>
                <w:rFonts w:cs="Arial"/>
              </w:rPr>
              <w:t>De leerlijn techniek en Wetenschap is het uitgangspunt van ons techniekonderwijs</w:t>
            </w:r>
          </w:p>
        </w:tc>
        <w:tc>
          <w:tcPr>
            <w:tcW w:w="2820" w:type="dxa"/>
          </w:tcPr>
          <w:p w:rsidR="5543A7B7" w:rsidP="5543A7B7" w:rsidRDefault="5543A7B7" w14:paraId="066663B0" w14:textId="3959B080">
            <w:pPr>
              <w:rPr>
                <w:rFonts w:cs="Arial"/>
              </w:rPr>
            </w:pPr>
          </w:p>
        </w:tc>
        <w:tc>
          <w:tcPr>
            <w:tcW w:w="1695" w:type="dxa"/>
          </w:tcPr>
          <w:p w:rsidR="5543A7B7" w:rsidP="5543A7B7" w:rsidRDefault="57150252" w14:paraId="13C74B30" w14:textId="54DAC6CE">
            <w:pPr>
              <w:rPr>
                <w:rFonts w:cs="Arial"/>
              </w:rPr>
            </w:pPr>
            <w:r w:rsidRPr="475ABDCA">
              <w:rPr>
                <w:rFonts w:cs="Arial"/>
              </w:rPr>
              <w:t>laag</w:t>
            </w:r>
          </w:p>
        </w:tc>
        <w:tc>
          <w:tcPr>
            <w:tcW w:w="1341" w:type="dxa"/>
          </w:tcPr>
          <w:p w:rsidR="5543A7B7" w:rsidP="5543A7B7" w:rsidRDefault="57150252" w14:paraId="539003B3" w14:textId="6F2E5CDA">
            <w:pPr>
              <w:rPr>
                <w:rFonts w:cs="Arial"/>
              </w:rPr>
            </w:pPr>
            <w:r w:rsidRPr="475ABDCA">
              <w:rPr>
                <w:rFonts w:cs="Arial"/>
              </w:rPr>
              <w:t>nee</w:t>
            </w:r>
          </w:p>
        </w:tc>
      </w:tr>
      <w:tr w:rsidR="5543A7B7" w:rsidTr="475ABDCA" w14:paraId="7024A939" w14:textId="77777777">
        <w:trPr>
          <w:trHeight w:val="300"/>
        </w:trPr>
        <w:tc>
          <w:tcPr>
            <w:tcW w:w="1803" w:type="dxa"/>
          </w:tcPr>
          <w:p w:rsidR="5930868F" w:rsidP="5543A7B7" w:rsidRDefault="5930868F" w14:paraId="04AEFAFF" w14:textId="48676F40">
            <w:pPr>
              <w:rPr>
                <w:rFonts w:cs="Arial"/>
              </w:rPr>
            </w:pPr>
            <w:r w:rsidRPr="5543A7B7">
              <w:rPr>
                <w:rFonts w:cs="Arial"/>
              </w:rPr>
              <w:t>Betekenisvolle context</w:t>
            </w:r>
          </w:p>
        </w:tc>
        <w:tc>
          <w:tcPr>
            <w:tcW w:w="6653" w:type="dxa"/>
          </w:tcPr>
          <w:p w:rsidR="5543A7B7" w:rsidP="5543A7B7" w:rsidRDefault="5543A7B7" w14:paraId="230B8B45" w14:textId="07671375">
            <w:pPr>
              <w:rPr>
                <w:rFonts w:cs="Arial"/>
              </w:rPr>
            </w:pPr>
          </w:p>
        </w:tc>
        <w:tc>
          <w:tcPr>
            <w:tcW w:w="2820" w:type="dxa"/>
          </w:tcPr>
          <w:p w:rsidR="5543A7B7" w:rsidP="5543A7B7" w:rsidRDefault="5543A7B7" w14:paraId="75DDE8B9" w14:textId="411A2535">
            <w:pPr>
              <w:rPr>
                <w:rFonts w:cs="Arial"/>
              </w:rPr>
            </w:pPr>
          </w:p>
        </w:tc>
        <w:tc>
          <w:tcPr>
            <w:tcW w:w="1695" w:type="dxa"/>
          </w:tcPr>
          <w:p w:rsidR="5543A7B7" w:rsidP="5543A7B7" w:rsidRDefault="5543A7B7" w14:paraId="05E40667" w14:textId="6F140E3A">
            <w:pPr>
              <w:rPr>
                <w:rFonts w:cs="Arial"/>
              </w:rPr>
            </w:pPr>
          </w:p>
        </w:tc>
        <w:tc>
          <w:tcPr>
            <w:tcW w:w="1341" w:type="dxa"/>
          </w:tcPr>
          <w:p w:rsidR="5543A7B7" w:rsidP="5543A7B7" w:rsidRDefault="5543A7B7" w14:paraId="7554B384" w14:textId="41C785D9">
            <w:pPr>
              <w:rPr>
                <w:rFonts w:cs="Arial"/>
              </w:rPr>
            </w:pPr>
          </w:p>
        </w:tc>
      </w:tr>
      <w:tr w:rsidR="1FCA9772" w:rsidTr="475ABDCA" w14:paraId="6C28F7E5" w14:textId="77777777">
        <w:trPr>
          <w:trHeight w:val="300"/>
        </w:trPr>
        <w:tc>
          <w:tcPr>
            <w:tcW w:w="1803" w:type="dxa"/>
          </w:tcPr>
          <w:p w:rsidR="2D536F1C" w:rsidP="1FCA9772" w:rsidRDefault="55AC5E3C" w14:paraId="284BE082" w14:textId="13396274">
            <w:pPr>
              <w:rPr>
                <w:rFonts w:cs="Arial"/>
              </w:rPr>
            </w:pPr>
            <w:r w:rsidRPr="5543A7B7">
              <w:rPr>
                <w:rFonts w:cs="Arial"/>
              </w:rPr>
              <w:t xml:space="preserve">Directe </w:t>
            </w:r>
            <w:r w:rsidRPr="5543A7B7" w:rsidR="5A4D6A3B">
              <w:rPr>
                <w:rFonts w:cs="Arial"/>
              </w:rPr>
              <w:t>Instructie</w:t>
            </w:r>
          </w:p>
        </w:tc>
        <w:tc>
          <w:tcPr>
            <w:tcW w:w="6653" w:type="dxa"/>
          </w:tcPr>
          <w:p w:rsidR="2D536F1C" w:rsidP="1FCA9772" w:rsidRDefault="2D536F1C" w14:paraId="6E3D86CF" w14:textId="159B4A8C">
            <w:pPr>
              <w:rPr>
                <w:rFonts w:cs="Arial"/>
              </w:rPr>
            </w:pPr>
            <w:r w:rsidRPr="1FCA9772">
              <w:rPr>
                <w:rFonts w:cs="Arial"/>
              </w:rPr>
              <w:t>De instructie wordt aangeboden vanuit DPL</w:t>
            </w:r>
          </w:p>
        </w:tc>
        <w:tc>
          <w:tcPr>
            <w:tcW w:w="2820" w:type="dxa"/>
          </w:tcPr>
          <w:p w:rsidR="1FCA9772" w:rsidP="1FCA9772" w:rsidRDefault="1FCA9772" w14:paraId="77B90926" w14:textId="501EEB5D">
            <w:pPr>
              <w:rPr>
                <w:rFonts w:cs="Arial"/>
              </w:rPr>
            </w:pPr>
          </w:p>
        </w:tc>
        <w:tc>
          <w:tcPr>
            <w:tcW w:w="1695" w:type="dxa"/>
          </w:tcPr>
          <w:p w:rsidR="1FCA9772" w:rsidP="1FCA9772" w:rsidRDefault="0FDF5AF2" w14:paraId="6F344190" w14:textId="4E625034">
            <w:pPr>
              <w:rPr>
                <w:rFonts w:cs="Arial"/>
              </w:rPr>
            </w:pPr>
            <w:r w:rsidRPr="5543A7B7">
              <w:rPr>
                <w:rFonts w:cs="Arial"/>
              </w:rPr>
              <w:t>hoog</w:t>
            </w:r>
          </w:p>
        </w:tc>
        <w:tc>
          <w:tcPr>
            <w:tcW w:w="1341" w:type="dxa"/>
          </w:tcPr>
          <w:p w:rsidR="1FCA9772" w:rsidP="1FCA9772" w:rsidRDefault="0FDF5AF2" w14:paraId="077EB31B" w14:textId="371B6E41">
            <w:pPr>
              <w:rPr>
                <w:rFonts w:cs="Arial"/>
              </w:rPr>
            </w:pPr>
            <w:r w:rsidRPr="5543A7B7">
              <w:rPr>
                <w:rFonts w:cs="Arial"/>
              </w:rPr>
              <w:t>ja</w:t>
            </w:r>
          </w:p>
        </w:tc>
      </w:tr>
      <w:tr w:rsidR="1FCA9772" w:rsidTr="475ABDCA" w14:paraId="3C389654" w14:textId="77777777">
        <w:trPr>
          <w:trHeight w:val="300"/>
        </w:trPr>
        <w:tc>
          <w:tcPr>
            <w:tcW w:w="1803" w:type="dxa"/>
          </w:tcPr>
          <w:p w:rsidR="1E543ED9" w:rsidP="1FCA9772" w:rsidRDefault="1E543ED9" w14:paraId="50A75445" w14:textId="6D537D4D">
            <w:pPr>
              <w:rPr>
                <w:rFonts w:cs="Arial"/>
              </w:rPr>
            </w:pPr>
            <w:r w:rsidRPr="1FCA9772">
              <w:rPr>
                <w:rFonts w:cs="Arial"/>
              </w:rPr>
              <w:t>ZLKLS</w:t>
            </w:r>
          </w:p>
        </w:tc>
        <w:tc>
          <w:tcPr>
            <w:tcW w:w="6653" w:type="dxa"/>
          </w:tcPr>
          <w:p w:rsidR="1E543ED9" w:rsidP="1FCA9772" w:rsidRDefault="1E543ED9" w14:paraId="5547D4A8" w14:textId="1864D13D">
            <w:pPr>
              <w:rPr>
                <w:rFonts w:cs="Arial"/>
              </w:rPr>
            </w:pPr>
            <w:r w:rsidRPr="1FCA9772">
              <w:rPr>
                <w:rFonts w:cs="Arial"/>
              </w:rPr>
              <w:t>De methodiek voor ZLKLS wordt in alle groepen standaard gebruikt voor lezen en spellen</w:t>
            </w:r>
          </w:p>
        </w:tc>
        <w:tc>
          <w:tcPr>
            <w:tcW w:w="2820" w:type="dxa"/>
          </w:tcPr>
          <w:p w:rsidR="1FCA9772" w:rsidP="1FCA9772" w:rsidRDefault="1FCA9772" w14:paraId="201A9BC9" w14:textId="2CC9E535">
            <w:pPr>
              <w:rPr>
                <w:rFonts w:cs="Arial"/>
              </w:rPr>
            </w:pPr>
          </w:p>
        </w:tc>
        <w:tc>
          <w:tcPr>
            <w:tcW w:w="1695" w:type="dxa"/>
          </w:tcPr>
          <w:p w:rsidR="1FCA9772" w:rsidP="1FCA9772" w:rsidRDefault="2C72FD64" w14:paraId="6B9F6AFD" w14:textId="6650FEBA">
            <w:pPr>
              <w:rPr>
                <w:rFonts w:cs="Arial"/>
              </w:rPr>
            </w:pPr>
            <w:r w:rsidRPr="5543A7B7">
              <w:rPr>
                <w:rFonts w:cs="Arial"/>
              </w:rPr>
              <w:t>hoog</w:t>
            </w:r>
          </w:p>
        </w:tc>
        <w:tc>
          <w:tcPr>
            <w:tcW w:w="1341" w:type="dxa"/>
          </w:tcPr>
          <w:p w:rsidR="1FCA9772" w:rsidP="1FCA9772" w:rsidRDefault="2C72FD64" w14:paraId="5A36FF7B" w14:textId="19A96E9A">
            <w:pPr>
              <w:rPr>
                <w:rFonts w:cs="Arial"/>
              </w:rPr>
            </w:pPr>
            <w:r w:rsidRPr="5543A7B7">
              <w:rPr>
                <w:rFonts w:cs="Arial"/>
              </w:rPr>
              <w:t>ja</w:t>
            </w:r>
          </w:p>
        </w:tc>
      </w:tr>
      <w:tr w:rsidR="1FCA9772" w:rsidTr="475ABDCA" w14:paraId="2B2C7F52" w14:textId="77777777">
        <w:trPr>
          <w:trHeight w:val="300"/>
        </w:trPr>
        <w:tc>
          <w:tcPr>
            <w:tcW w:w="1803" w:type="dxa"/>
          </w:tcPr>
          <w:p w:rsidR="1E543ED9" w:rsidP="1FCA9772" w:rsidRDefault="1E543ED9" w14:paraId="6B452036" w14:textId="48055E27">
            <w:pPr>
              <w:rPr>
                <w:rFonts w:cs="Arial"/>
              </w:rPr>
            </w:pPr>
            <w:r w:rsidRPr="1FCA9772">
              <w:rPr>
                <w:rFonts w:cs="Arial"/>
              </w:rPr>
              <w:t>Begrijpend Lezen</w:t>
            </w:r>
          </w:p>
        </w:tc>
        <w:tc>
          <w:tcPr>
            <w:tcW w:w="6653" w:type="dxa"/>
          </w:tcPr>
          <w:p w:rsidR="1E543ED9" w:rsidP="1FCA9772" w:rsidRDefault="1E543ED9" w14:paraId="66E30080" w14:textId="684BDB7F">
            <w:pPr>
              <w:rPr>
                <w:rFonts w:cs="Arial"/>
              </w:rPr>
            </w:pPr>
            <w:r w:rsidRPr="1FCA9772">
              <w:rPr>
                <w:rFonts w:cs="Arial"/>
              </w:rPr>
              <w:t>Er is een passende methode voor begrijpend lezen, waarbij uit onderzoek is gebleken dat de opbrengsten van begrijpend</w:t>
            </w:r>
            <w:r w:rsidRPr="1FCA9772" w:rsidR="48949149">
              <w:rPr>
                <w:rFonts w:cs="Arial"/>
              </w:rPr>
              <w:t xml:space="preserve"> lezen hiermee naar een hoger plan getild kunnen worden.</w:t>
            </w:r>
          </w:p>
        </w:tc>
        <w:tc>
          <w:tcPr>
            <w:tcW w:w="2820" w:type="dxa"/>
          </w:tcPr>
          <w:p w:rsidR="1FCA9772" w:rsidP="1FCA9772" w:rsidRDefault="1FCA9772" w14:paraId="4291D914" w14:textId="31159078">
            <w:pPr>
              <w:rPr>
                <w:rFonts w:cs="Arial"/>
              </w:rPr>
            </w:pPr>
          </w:p>
        </w:tc>
        <w:tc>
          <w:tcPr>
            <w:tcW w:w="1695" w:type="dxa"/>
          </w:tcPr>
          <w:p w:rsidR="1FCA9772" w:rsidP="1FCA9772" w:rsidRDefault="52FC7AA2" w14:paraId="395A5E7A" w14:textId="2E256CC4">
            <w:pPr>
              <w:rPr>
                <w:rFonts w:cs="Arial"/>
              </w:rPr>
            </w:pPr>
            <w:r w:rsidRPr="5543A7B7">
              <w:rPr>
                <w:rFonts w:cs="Arial"/>
              </w:rPr>
              <w:t>midden</w:t>
            </w:r>
          </w:p>
        </w:tc>
        <w:tc>
          <w:tcPr>
            <w:tcW w:w="1341" w:type="dxa"/>
          </w:tcPr>
          <w:p w:rsidR="1FCA9772" w:rsidP="1FCA9772" w:rsidRDefault="52FC7AA2" w14:paraId="3F5F6119" w14:textId="3E671DF9">
            <w:pPr>
              <w:rPr>
                <w:rFonts w:cs="Arial"/>
              </w:rPr>
            </w:pPr>
            <w:r w:rsidRPr="5543A7B7">
              <w:rPr>
                <w:rFonts w:cs="Arial"/>
              </w:rPr>
              <w:t>nee</w:t>
            </w:r>
          </w:p>
        </w:tc>
      </w:tr>
      <w:tr w:rsidR="1FCA9772" w:rsidTr="475ABDCA" w14:paraId="5B0753C5" w14:textId="77777777">
        <w:trPr>
          <w:trHeight w:val="300"/>
        </w:trPr>
        <w:tc>
          <w:tcPr>
            <w:tcW w:w="1803" w:type="dxa"/>
          </w:tcPr>
          <w:p w:rsidR="16199124" w:rsidP="1FCA9772" w:rsidRDefault="16199124" w14:paraId="4B710594" w14:textId="45C95100">
            <w:pPr>
              <w:rPr>
                <w:rFonts w:cs="Arial"/>
              </w:rPr>
            </w:pPr>
            <w:r w:rsidRPr="1FCA9772">
              <w:rPr>
                <w:rFonts w:cs="Arial"/>
              </w:rPr>
              <w:t>Rekenen</w:t>
            </w:r>
          </w:p>
        </w:tc>
        <w:tc>
          <w:tcPr>
            <w:tcW w:w="6653" w:type="dxa"/>
          </w:tcPr>
          <w:p w:rsidR="16199124" w:rsidP="1FCA9772" w:rsidRDefault="2A3EAC9A" w14:paraId="2E4877BE" w14:textId="09D24395">
            <w:pPr>
              <w:rPr>
                <w:rFonts w:cs="Arial"/>
              </w:rPr>
            </w:pPr>
            <w:r w:rsidRPr="5543A7B7">
              <w:rPr>
                <w:rFonts w:cs="Arial"/>
              </w:rPr>
              <w:t>Alle leerkrachten hebben goed zicht op de leerlijn rekenen</w:t>
            </w:r>
            <w:r w:rsidRPr="5543A7B7" w:rsidR="7F8F045C">
              <w:rPr>
                <w:rFonts w:cs="Arial"/>
              </w:rPr>
              <w:t xml:space="preserve"> (voor VMBO, </w:t>
            </w:r>
            <w:proofErr w:type="spellStart"/>
            <w:r w:rsidRPr="5543A7B7" w:rsidR="7F8F045C">
              <w:rPr>
                <w:rFonts w:cs="Arial"/>
              </w:rPr>
              <w:t>PrO</w:t>
            </w:r>
            <w:proofErr w:type="spellEnd"/>
            <w:r w:rsidRPr="5543A7B7" w:rsidR="7F8F045C">
              <w:rPr>
                <w:rFonts w:cs="Arial"/>
              </w:rPr>
              <w:t xml:space="preserve"> en ZML)</w:t>
            </w:r>
            <w:r w:rsidRPr="5543A7B7">
              <w:rPr>
                <w:rFonts w:cs="Arial"/>
              </w:rPr>
              <w:t xml:space="preserve"> en kunnen daar hun rekenonderwijs op aanpassen</w:t>
            </w:r>
            <w:r w:rsidRPr="5543A7B7" w:rsidR="213C9A8F">
              <w:rPr>
                <w:rFonts w:cs="Arial"/>
              </w:rPr>
              <w:t>.</w:t>
            </w:r>
          </w:p>
        </w:tc>
        <w:tc>
          <w:tcPr>
            <w:tcW w:w="2820" w:type="dxa"/>
          </w:tcPr>
          <w:p w:rsidR="1FCA9772" w:rsidP="1FCA9772" w:rsidRDefault="1FCA9772" w14:paraId="28A80386" w14:textId="6AB4AEEF">
            <w:pPr>
              <w:rPr>
                <w:rFonts w:cs="Arial"/>
              </w:rPr>
            </w:pPr>
          </w:p>
        </w:tc>
        <w:tc>
          <w:tcPr>
            <w:tcW w:w="1695" w:type="dxa"/>
          </w:tcPr>
          <w:p w:rsidR="1FCA9772" w:rsidP="1FCA9772" w:rsidRDefault="6AD58B6B" w14:paraId="21CC6F3E" w14:textId="58A773CA">
            <w:pPr>
              <w:rPr>
                <w:rFonts w:cs="Arial"/>
              </w:rPr>
            </w:pPr>
            <w:r w:rsidRPr="5543A7B7">
              <w:rPr>
                <w:rFonts w:cs="Arial"/>
              </w:rPr>
              <w:t>hoog</w:t>
            </w:r>
          </w:p>
        </w:tc>
        <w:tc>
          <w:tcPr>
            <w:tcW w:w="1341" w:type="dxa"/>
          </w:tcPr>
          <w:p w:rsidR="1FCA9772" w:rsidP="1FCA9772" w:rsidRDefault="6AD58B6B" w14:paraId="7B9B6C94" w14:textId="1D8F35B5">
            <w:pPr>
              <w:rPr>
                <w:rFonts w:cs="Arial"/>
              </w:rPr>
            </w:pPr>
            <w:r w:rsidRPr="5543A7B7">
              <w:rPr>
                <w:rFonts w:cs="Arial"/>
              </w:rPr>
              <w:t>ja</w:t>
            </w:r>
          </w:p>
        </w:tc>
      </w:tr>
      <w:tr w:rsidR="1FCA9772" w:rsidTr="475ABDCA" w14:paraId="755136C1" w14:textId="77777777">
        <w:trPr>
          <w:trHeight w:val="300"/>
        </w:trPr>
        <w:tc>
          <w:tcPr>
            <w:tcW w:w="1803" w:type="dxa"/>
          </w:tcPr>
          <w:p w:rsidR="16199124" w:rsidP="1FCA9772" w:rsidRDefault="16199124" w14:paraId="5E4A87A9" w14:textId="79AA7DEF">
            <w:pPr>
              <w:rPr>
                <w:rFonts w:cs="Arial"/>
              </w:rPr>
            </w:pPr>
            <w:r w:rsidRPr="1FCA9772">
              <w:rPr>
                <w:rFonts w:cs="Arial"/>
              </w:rPr>
              <w:t>Rekenen</w:t>
            </w:r>
          </w:p>
        </w:tc>
        <w:tc>
          <w:tcPr>
            <w:tcW w:w="6653" w:type="dxa"/>
          </w:tcPr>
          <w:p w:rsidR="16199124" w:rsidP="1FCA9772" w:rsidRDefault="0AF9E06E" w14:paraId="13714174" w14:textId="091D1DDE">
            <w:pPr>
              <w:rPr>
                <w:rFonts w:cs="Arial"/>
              </w:rPr>
            </w:pPr>
            <w:r w:rsidRPr="299EA1E2">
              <w:rPr>
                <w:rFonts w:cs="Arial"/>
              </w:rPr>
              <w:t>Het rekenonderwijs</w:t>
            </w:r>
            <w:r w:rsidRPr="299EA1E2" w:rsidR="45F7B410">
              <w:rPr>
                <w:rFonts w:cs="Arial"/>
              </w:rPr>
              <w:t>,</w:t>
            </w:r>
            <w:r w:rsidRPr="299EA1E2">
              <w:rPr>
                <w:rFonts w:cs="Arial"/>
              </w:rPr>
              <w:t xml:space="preserve"> </w:t>
            </w:r>
            <w:r w:rsidRPr="299EA1E2" w:rsidR="01F87C11">
              <w:rPr>
                <w:rFonts w:cs="Arial"/>
              </w:rPr>
              <w:t xml:space="preserve">en dan met name het automatiseren, </w:t>
            </w:r>
            <w:r w:rsidRPr="299EA1E2">
              <w:rPr>
                <w:rFonts w:cs="Arial"/>
              </w:rPr>
              <w:t>wordt</w:t>
            </w:r>
            <w:r w:rsidRPr="299EA1E2" w:rsidR="5E035860">
              <w:rPr>
                <w:rFonts w:cs="Arial"/>
              </w:rPr>
              <w:t xml:space="preserve"> aangeboden volgens een gestructureerde methodiek, passend bij de doelgroep. Waar nodig zal dit</w:t>
            </w:r>
            <w:r w:rsidRPr="299EA1E2">
              <w:rPr>
                <w:rFonts w:cs="Arial"/>
              </w:rPr>
              <w:t xml:space="preserve"> (deels) digitaal aangeboden</w:t>
            </w:r>
            <w:r w:rsidRPr="299EA1E2" w:rsidR="3D55CAF9">
              <w:rPr>
                <w:rFonts w:cs="Arial"/>
              </w:rPr>
              <w:t xml:space="preserve"> kunnen worden.</w:t>
            </w:r>
          </w:p>
        </w:tc>
        <w:tc>
          <w:tcPr>
            <w:tcW w:w="2820" w:type="dxa"/>
          </w:tcPr>
          <w:p w:rsidR="1FCA9772" w:rsidP="1FCA9772" w:rsidRDefault="1FCA9772" w14:paraId="0DB221D7" w14:textId="0CCC88D8">
            <w:pPr>
              <w:rPr>
                <w:rFonts w:cs="Arial"/>
              </w:rPr>
            </w:pPr>
          </w:p>
        </w:tc>
        <w:tc>
          <w:tcPr>
            <w:tcW w:w="1695" w:type="dxa"/>
          </w:tcPr>
          <w:p w:rsidR="1FCA9772" w:rsidP="1FCA9772" w:rsidRDefault="180E6AA3" w14:paraId="06F39F6F" w14:textId="42A14480">
            <w:pPr>
              <w:rPr>
                <w:rFonts w:cs="Arial"/>
              </w:rPr>
            </w:pPr>
            <w:r w:rsidRPr="5543A7B7">
              <w:rPr>
                <w:rFonts w:cs="Arial"/>
              </w:rPr>
              <w:t>midden</w:t>
            </w:r>
          </w:p>
        </w:tc>
        <w:tc>
          <w:tcPr>
            <w:tcW w:w="1341" w:type="dxa"/>
          </w:tcPr>
          <w:p w:rsidR="1FCA9772" w:rsidP="1FCA9772" w:rsidRDefault="180E6AA3" w14:paraId="4DBCC9A5" w14:textId="1096949B">
            <w:pPr>
              <w:rPr>
                <w:rFonts w:cs="Arial"/>
              </w:rPr>
            </w:pPr>
            <w:r w:rsidRPr="5543A7B7">
              <w:rPr>
                <w:rFonts w:cs="Arial"/>
              </w:rPr>
              <w:t>nee</w:t>
            </w:r>
          </w:p>
        </w:tc>
      </w:tr>
      <w:tr w:rsidR="1FCA9772" w:rsidTr="475ABDCA" w14:paraId="2D89219C" w14:textId="77777777">
        <w:trPr>
          <w:trHeight w:val="300"/>
        </w:trPr>
        <w:tc>
          <w:tcPr>
            <w:tcW w:w="1803" w:type="dxa"/>
          </w:tcPr>
          <w:p w:rsidR="48949149" w:rsidP="1FCA9772" w:rsidRDefault="48949149" w14:paraId="3189C707" w14:textId="5982FE64">
            <w:pPr>
              <w:rPr>
                <w:rFonts w:cs="Arial"/>
              </w:rPr>
            </w:pPr>
            <w:r w:rsidRPr="1FCA9772">
              <w:rPr>
                <w:rFonts w:cs="Arial"/>
              </w:rPr>
              <w:t>Digitale geletterdheid</w:t>
            </w:r>
          </w:p>
        </w:tc>
        <w:tc>
          <w:tcPr>
            <w:tcW w:w="6653" w:type="dxa"/>
          </w:tcPr>
          <w:p w:rsidR="48949149" w:rsidP="1FCA9772" w:rsidRDefault="48949149" w14:paraId="0BB17888" w14:textId="366FCA06">
            <w:pPr>
              <w:rPr>
                <w:rFonts w:cs="Arial"/>
              </w:rPr>
            </w:pPr>
            <w:r w:rsidRPr="1FCA9772">
              <w:rPr>
                <w:rFonts w:cs="Arial"/>
              </w:rPr>
              <w:t>Er is een doorgaande leerlijn voor digitale geletterdheid met specifieke aandacht voor mediawijsheid in de bovenbouw.</w:t>
            </w:r>
          </w:p>
        </w:tc>
        <w:tc>
          <w:tcPr>
            <w:tcW w:w="2820" w:type="dxa"/>
          </w:tcPr>
          <w:p w:rsidR="1FCA9772" w:rsidP="1FCA9772" w:rsidRDefault="4E11EACB" w14:paraId="7A2A9821" w14:textId="69AB3F52">
            <w:pPr>
              <w:rPr>
                <w:rFonts w:cs="Arial"/>
              </w:rPr>
            </w:pPr>
            <w:r w:rsidRPr="5543A7B7">
              <w:rPr>
                <w:rFonts w:cs="Arial"/>
              </w:rPr>
              <w:t>ICT</w:t>
            </w:r>
          </w:p>
        </w:tc>
        <w:tc>
          <w:tcPr>
            <w:tcW w:w="1695" w:type="dxa"/>
          </w:tcPr>
          <w:p w:rsidR="1FCA9772" w:rsidP="1FCA9772" w:rsidRDefault="6B14F350" w14:paraId="33FB773F" w14:textId="3B957066">
            <w:pPr>
              <w:rPr>
                <w:rFonts w:cs="Arial"/>
              </w:rPr>
            </w:pPr>
            <w:r w:rsidRPr="5543A7B7">
              <w:rPr>
                <w:rFonts w:cs="Arial"/>
              </w:rPr>
              <w:t>hoog</w:t>
            </w:r>
          </w:p>
        </w:tc>
        <w:tc>
          <w:tcPr>
            <w:tcW w:w="1341" w:type="dxa"/>
          </w:tcPr>
          <w:p w:rsidR="1FCA9772" w:rsidP="1FCA9772" w:rsidRDefault="6B14F350" w14:paraId="3C5503E6" w14:textId="2170A6F3">
            <w:pPr>
              <w:rPr>
                <w:rFonts w:cs="Arial"/>
              </w:rPr>
            </w:pPr>
            <w:r w:rsidRPr="5543A7B7">
              <w:rPr>
                <w:rFonts w:cs="Arial"/>
              </w:rPr>
              <w:t>ja</w:t>
            </w:r>
          </w:p>
        </w:tc>
      </w:tr>
      <w:tr w:rsidR="5543A7B7" w:rsidTr="475ABDCA" w14:paraId="6CB42FAA" w14:textId="77777777">
        <w:trPr>
          <w:trHeight w:val="300"/>
        </w:trPr>
        <w:tc>
          <w:tcPr>
            <w:tcW w:w="1803" w:type="dxa"/>
          </w:tcPr>
          <w:p w:rsidR="5E3552AA" w:rsidP="5543A7B7" w:rsidRDefault="5E3552AA" w14:paraId="6B28DC79" w14:textId="6883A5D7">
            <w:pPr>
              <w:rPr>
                <w:rFonts w:cs="Arial"/>
              </w:rPr>
            </w:pPr>
            <w:r w:rsidRPr="5543A7B7">
              <w:rPr>
                <w:rFonts w:cs="Arial"/>
              </w:rPr>
              <w:t>Digitale geletterdheid</w:t>
            </w:r>
          </w:p>
        </w:tc>
        <w:tc>
          <w:tcPr>
            <w:tcW w:w="6653" w:type="dxa"/>
          </w:tcPr>
          <w:p w:rsidR="5E3552AA" w:rsidP="5543A7B7" w:rsidRDefault="5E3552AA" w14:paraId="293C9A88" w14:textId="0B203220">
            <w:pPr>
              <w:rPr>
                <w:rFonts w:cs="Arial"/>
              </w:rPr>
            </w:pPr>
            <w:r w:rsidRPr="5543A7B7">
              <w:rPr>
                <w:rFonts w:cs="Arial"/>
              </w:rPr>
              <w:t>De leerlijn digitale geletterdheid is het uitgangspunt bij het gebruik van digitale middelen</w:t>
            </w:r>
          </w:p>
        </w:tc>
        <w:tc>
          <w:tcPr>
            <w:tcW w:w="2820" w:type="dxa"/>
          </w:tcPr>
          <w:p w:rsidR="0866DD20" w:rsidP="5543A7B7" w:rsidRDefault="0866DD20" w14:paraId="12149F87" w14:textId="483A78FF">
            <w:pPr>
              <w:rPr>
                <w:rFonts w:cs="Arial"/>
              </w:rPr>
            </w:pPr>
            <w:r w:rsidRPr="5543A7B7">
              <w:rPr>
                <w:rFonts w:cs="Arial"/>
              </w:rPr>
              <w:t>ICT</w:t>
            </w:r>
          </w:p>
        </w:tc>
        <w:tc>
          <w:tcPr>
            <w:tcW w:w="1695" w:type="dxa"/>
          </w:tcPr>
          <w:p w:rsidR="5543A7B7" w:rsidP="5543A7B7" w:rsidRDefault="5543A7B7" w14:paraId="7A7249EB" w14:textId="1A72B5FD">
            <w:pPr>
              <w:rPr>
                <w:rFonts w:cs="Arial"/>
              </w:rPr>
            </w:pPr>
          </w:p>
        </w:tc>
        <w:tc>
          <w:tcPr>
            <w:tcW w:w="1341" w:type="dxa"/>
          </w:tcPr>
          <w:p w:rsidR="5543A7B7" w:rsidP="5543A7B7" w:rsidRDefault="5543A7B7" w14:paraId="6D280BDD" w14:textId="00AC0EEA">
            <w:pPr>
              <w:rPr>
                <w:rFonts w:cs="Arial"/>
              </w:rPr>
            </w:pPr>
          </w:p>
        </w:tc>
      </w:tr>
      <w:tr w:rsidR="1FCA9772" w:rsidTr="475ABDCA" w14:paraId="5E4290EF" w14:textId="77777777">
        <w:trPr>
          <w:trHeight w:val="300"/>
        </w:trPr>
        <w:tc>
          <w:tcPr>
            <w:tcW w:w="1803" w:type="dxa"/>
          </w:tcPr>
          <w:p w:rsidR="10A7BE4F" w:rsidP="5543A7B7" w:rsidRDefault="41B527CE" w14:paraId="29C5B0F3" w14:textId="5982FE64">
            <w:pPr>
              <w:rPr>
                <w:rFonts w:cs="Arial"/>
              </w:rPr>
            </w:pPr>
            <w:r w:rsidRPr="5543A7B7">
              <w:rPr>
                <w:rFonts w:cs="Arial"/>
              </w:rPr>
              <w:t>Digitale geletterdheid</w:t>
            </w:r>
          </w:p>
          <w:p w:rsidR="10A7BE4F" w:rsidP="1FCA9772" w:rsidRDefault="10A7BE4F" w14:paraId="608452E1" w14:textId="0166C4B8">
            <w:pPr>
              <w:rPr>
                <w:rFonts w:cs="Arial"/>
              </w:rPr>
            </w:pPr>
          </w:p>
        </w:tc>
        <w:tc>
          <w:tcPr>
            <w:tcW w:w="6653" w:type="dxa"/>
          </w:tcPr>
          <w:p w:rsidR="10A7BE4F" w:rsidP="1FCA9772" w:rsidRDefault="10A7BE4F" w14:paraId="2759720A" w14:textId="4284DE25">
            <w:pPr>
              <w:rPr>
                <w:rFonts w:cs="Arial"/>
              </w:rPr>
            </w:pPr>
            <w:r w:rsidRPr="1FCA9772">
              <w:rPr>
                <w:rFonts w:cs="Arial"/>
              </w:rPr>
              <w:t xml:space="preserve">Er is een dusdanige hoeveelheid </w:t>
            </w:r>
            <w:proofErr w:type="spellStart"/>
            <w:r w:rsidRPr="1FCA9772">
              <w:rPr>
                <w:rFonts w:cs="Arial"/>
              </w:rPr>
              <w:t>devices</w:t>
            </w:r>
            <w:proofErr w:type="spellEnd"/>
            <w:r w:rsidRPr="1FCA9772">
              <w:rPr>
                <w:rFonts w:cs="Arial"/>
              </w:rPr>
              <w:t xml:space="preserve"> voor leerlingen aanwezig dat het aantal </w:t>
            </w:r>
            <w:proofErr w:type="spellStart"/>
            <w:r w:rsidRPr="1FCA9772">
              <w:rPr>
                <w:rFonts w:cs="Arial"/>
              </w:rPr>
              <w:t>devices</w:t>
            </w:r>
            <w:proofErr w:type="spellEnd"/>
            <w:r w:rsidRPr="1FCA9772">
              <w:rPr>
                <w:rFonts w:cs="Arial"/>
              </w:rPr>
              <w:t xml:space="preserve"> geen belemmering voor ons onderwijs </w:t>
            </w:r>
            <w:r w:rsidRPr="1FCA9772" w:rsidR="1947888C">
              <w:rPr>
                <w:rFonts w:cs="Arial"/>
              </w:rPr>
              <w:t>vormt</w:t>
            </w:r>
          </w:p>
        </w:tc>
        <w:tc>
          <w:tcPr>
            <w:tcW w:w="2820" w:type="dxa"/>
          </w:tcPr>
          <w:p w:rsidR="1FCA9772" w:rsidP="5543A7B7" w:rsidRDefault="301A9301" w14:paraId="031C14F4" w14:textId="12AFBD80">
            <w:pPr>
              <w:rPr>
                <w:rFonts w:cs="Arial"/>
              </w:rPr>
            </w:pPr>
            <w:r w:rsidRPr="5543A7B7">
              <w:rPr>
                <w:rFonts w:cs="Arial"/>
              </w:rPr>
              <w:t>financiën</w:t>
            </w:r>
          </w:p>
          <w:p w:rsidR="1FCA9772" w:rsidP="1FCA9772" w:rsidRDefault="5E9B1995" w14:paraId="33D70575" w14:textId="13EA1A1B">
            <w:pPr>
              <w:rPr>
                <w:rFonts w:cs="Arial"/>
              </w:rPr>
            </w:pPr>
            <w:r w:rsidRPr="5543A7B7">
              <w:rPr>
                <w:rFonts w:cs="Arial"/>
              </w:rPr>
              <w:t>ICT</w:t>
            </w:r>
          </w:p>
        </w:tc>
        <w:tc>
          <w:tcPr>
            <w:tcW w:w="1695" w:type="dxa"/>
          </w:tcPr>
          <w:p w:rsidR="1FCA9772" w:rsidP="1FCA9772" w:rsidRDefault="15948ED9" w14:paraId="6CEA206A" w14:textId="0CA6792B">
            <w:pPr>
              <w:rPr>
                <w:rFonts w:cs="Arial"/>
              </w:rPr>
            </w:pPr>
            <w:r w:rsidRPr="5543A7B7">
              <w:rPr>
                <w:rFonts w:cs="Arial"/>
              </w:rPr>
              <w:t>hoog</w:t>
            </w:r>
          </w:p>
        </w:tc>
        <w:tc>
          <w:tcPr>
            <w:tcW w:w="1341" w:type="dxa"/>
          </w:tcPr>
          <w:p w:rsidR="1FCA9772" w:rsidP="1FCA9772" w:rsidRDefault="15948ED9" w14:paraId="22B1D0DD" w14:textId="0A8D0A10">
            <w:pPr>
              <w:rPr>
                <w:rFonts w:cs="Arial"/>
              </w:rPr>
            </w:pPr>
            <w:r w:rsidRPr="5543A7B7">
              <w:rPr>
                <w:rFonts w:cs="Arial"/>
              </w:rPr>
              <w:t>ja</w:t>
            </w:r>
          </w:p>
        </w:tc>
      </w:tr>
      <w:tr w:rsidR="1FCA9772" w:rsidTr="475ABDCA" w14:paraId="0C1E4A5B" w14:textId="77777777">
        <w:trPr>
          <w:trHeight w:val="300"/>
        </w:trPr>
        <w:tc>
          <w:tcPr>
            <w:tcW w:w="1803" w:type="dxa"/>
          </w:tcPr>
          <w:p w:rsidR="2B133287" w:rsidP="1FCA9772" w:rsidRDefault="2B133287" w14:paraId="32DEBF41" w14:textId="3D2337A6">
            <w:pPr>
              <w:rPr>
                <w:rFonts w:cs="Arial"/>
              </w:rPr>
            </w:pPr>
            <w:r w:rsidRPr="1FCA9772">
              <w:rPr>
                <w:rFonts w:cs="Arial"/>
              </w:rPr>
              <w:t>Burgerschap</w:t>
            </w:r>
          </w:p>
        </w:tc>
        <w:tc>
          <w:tcPr>
            <w:tcW w:w="6653" w:type="dxa"/>
          </w:tcPr>
          <w:p w:rsidR="2B133287" w:rsidP="1FCA9772" w:rsidRDefault="2B133287" w14:paraId="2CCDBB19" w14:textId="0E2C397A">
            <w:pPr>
              <w:rPr>
                <w:rFonts w:cs="Arial"/>
              </w:rPr>
            </w:pPr>
            <w:r w:rsidRPr="1FCA9772">
              <w:rPr>
                <w:rFonts w:cs="Arial"/>
              </w:rPr>
              <w:t>De leerlij</w:t>
            </w:r>
            <w:r w:rsidRPr="1FCA9772" w:rsidR="4EECEE93">
              <w:rPr>
                <w:rFonts w:cs="Arial"/>
              </w:rPr>
              <w:t xml:space="preserve">n </w:t>
            </w:r>
            <w:r w:rsidRPr="1FCA9772">
              <w:rPr>
                <w:rFonts w:cs="Arial"/>
              </w:rPr>
              <w:t xml:space="preserve">burgerschap is vertaald naar </w:t>
            </w:r>
            <w:r w:rsidRPr="1FCA9772" w:rsidR="3C3E16FC">
              <w:rPr>
                <w:rFonts w:cs="Arial"/>
              </w:rPr>
              <w:t xml:space="preserve">een praktische invulling van de lessen </w:t>
            </w:r>
          </w:p>
        </w:tc>
        <w:tc>
          <w:tcPr>
            <w:tcW w:w="2820" w:type="dxa"/>
          </w:tcPr>
          <w:p w:rsidR="1FCA9772" w:rsidP="1FCA9772" w:rsidRDefault="1FCA9772" w14:paraId="2566BA00" w14:textId="1D84F3CF">
            <w:pPr>
              <w:rPr>
                <w:rFonts w:cs="Arial"/>
              </w:rPr>
            </w:pPr>
          </w:p>
        </w:tc>
        <w:tc>
          <w:tcPr>
            <w:tcW w:w="1695" w:type="dxa"/>
          </w:tcPr>
          <w:p w:rsidR="1FCA9772" w:rsidP="1FCA9772" w:rsidRDefault="7760DD3B" w14:paraId="4B388BB3" w14:textId="11B13CC7">
            <w:pPr>
              <w:rPr>
                <w:rFonts w:cs="Arial"/>
              </w:rPr>
            </w:pPr>
            <w:r w:rsidRPr="5543A7B7">
              <w:rPr>
                <w:rFonts w:cs="Arial"/>
              </w:rPr>
              <w:t>midden</w:t>
            </w:r>
          </w:p>
        </w:tc>
        <w:tc>
          <w:tcPr>
            <w:tcW w:w="1341" w:type="dxa"/>
          </w:tcPr>
          <w:p w:rsidR="1FCA9772" w:rsidP="1FCA9772" w:rsidRDefault="7760DD3B" w14:paraId="60DF16A8" w14:textId="733C002A">
            <w:pPr>
              <w:rPr>
                <w:rFonts w:cs="Arial"/>
              </w:rPr>
            </w:pPr>
            <w:r w:rsidRPr="5543A7B7">
              <w:rPr>
                <w:rFonts w:cs="Arial"/>
              </w:rPr>
              <w:t>nee</w:t>
            </w:r>
          </w:p>
        </w:tc>
      </w:tr>
      <w:tr w:rsidR="1FCA9772" w:rsidTr="475ABDCA" w14:paraId="238C6A1A" w14:textId="77777777">
        <w:trPr>
          <w:trHeight w:val="300"/>
        </w:trPr>
        <w:tc>
          <w:tcPr>
            <w:tcW w:w="1803" w:type="dxa"/>
          </w:tcPr>
          <w:p w:rsidR="0D1206F9" w:rsidP="1FCA9772" w:rsidRDefault="0D1206F9" w14:paraId="70A39905" w14:textId="30A5EF14">
            <w:pPr>
              <w:rPr>
                <w:rFonts w:cs="Arial"/>
              </w:rPr>
            </w:pPr>
            <w:r w:rsidRPr="1FCA9772">
              <w:rPr>
                <w:rFonts w:cs="Arial"/>
              </w:rPr>
              <w:t xml:space="preserve">Identiteit </w:t>
            </w:r>
          </w:p>
        </w:tc>
        <w:tc>
          <w:tcPr>
            <w:tcW w:w="6653" w:type="dxa"/>
          </w:tcPr>
          <w:p w:rsidR="0D1206F9" w:rsidP="1FCA9772" w:rsidRDefault="0D1206F9" w14:paraId="63A1A847" w14:textId="397B203E">
            <w:pPr>
              <w:rPr>
                <w:rFonts w:cs="Arial"/>
              </w:rPr>
            </w:pPr>
            <w:r w:rsidRPr="1FCA9772">
              <w:rPr>
                <w:rFonts w:cs="Arial"/>
              </w:rPr>
              <w:t xml:space="preserve">De visie van Prinsenhof op </w:t>
            </w:r>
            <w:r w:rsidRPr="1FCA9772" w:rsidR="1BEF850F">
              <w:rPr>
                <w:rFonts w:cs="Arial"/>
              </w:rPr>
              <w:t>i</w:t>
            </w:r>
            <w:r w:rsidRPr="1FCA9772">
              <w:rPr>
                <w:rFonts w:cs="Arial"/>
              </w:rPr>
              <w:t>dentiteit is duidelijk uitgewerkt</w:t>
            </w:r>
          </w:p>
        </w:tc>
        <w:tc>
          <w:tcPr>
            <w:tcW w:w="2820" w:type="dxa"/>
          </w:tcPr>
          <w:p w:rsidR="1FCA9772" w:rsidP="1FCA9772" w:rsidRDefault="1FCA9772" w14:paraId="6D45EFBA" w14:textId="7EC6B15D">
            <w:pPr>
              <w:rPr>
                <w:rFonts w:cs="Arial"/>
              </w:rPr>
            </w:pPr>
          </w:p>
        </w:tc>
        <w:tc>
          <w:tcPr>
            <w:tcW w:w="1695" w:type="dxa"/>
          </w:tcPr>
          <w:p w:rsidR="1FCA9772" w:rsidP="1FCA9772" w:rsidRDefault="2D97D448" w14:paraId="0EE6AC21" w14:textId="102769E7">
            <w:pPr>
              <w:rPr>
                <w:rFonts w:cs="Arial"/>
              </w:rPr>
            </w:pPr>
            <w:r w:rsidRPr="5543A7B7">
              <w:rPr>
                <w:rFonts w:cs="Arial"/>
              </w:rPr>
              <w:t>hoog</w:t>
            </w:r>
          </w:p>
        </w:tc>
        <w:tc>
          <w:tcPr>
            <w:tcW w:w="1341" w:type="dxa"/>
          </w:tcPr>
          <w:p w:rsidR="1FCA9772" w:rsidP="1FCA9772" w:rsidRDefault="2D97D448" w14:paraId="07CDAB72" w14:textId="1DFB06BE">
            <w:pPr>
              <w:rPr>
                <w:rFonts w:cs="Arial"/>
              </w:rPr>
            </w:pPr>
            <w:r w:rsidRPr="5543A7B7">
              <w:rPr>
                <w:rFonts w:cs="Arial"/>
              </w:rPr>
              <w:t>ja</w:t>
            </w:r>
          </w:p>
        </w:tc>
      </w:tr>
      <w:tr w:rsidR="1FCA9772" w:rsidTr="475ABDCA" w14:paraId="732266F5" w14:textId="77777777">
        <w:trPr>
          <w:trHeight w:val="300"/>
        </w:trPr>
        <w:tc>
          <w:tcPr>
            <w:tcW w:w="1803" w:type="dxa"/>
          </w:tcPr>
          <w:p w:rsidR="0D1206F9" w:rsidP="1FCA9772" w:rsidRDefault="0D1206F9" w14:paraId="6D5C60E6" w14:textId="51206143">
            <w:pPr>
              <w:rPr>
                <w:rFonts w:cs="Arial"/>
              </w:rPr>
            </w:pPr>
            <w:r w:rsidRPr="1FCA9772">
              <w:rPr>
                <w:rFonts w:cs="Arial"/>
              </w:rPr>
              <w:t>Identiteit</w:t>
            </w:r>
          </w:p>
        </w:tc>
        <w:tc>
          <w:tcPr>
            <w:tcW w:w="6653" w:type="dxa"/>
          </w:tcPr>
          <w:p w:rsidR="0D1206F9" w:rsidP="1FCA9772" w:rsidRDefault="0D1206F9" w14:paraId="1D28BE10" w14:textId="46358FD1">
            <w:pPr>
              <w:rPr>
                <w:rFonts w:cs="Arial"/>
              </w:rPr>
            </w:pPr>
            <w:r w:rsidRPr="1FCA9772">
              <w:rPr>
                <w:rFonts w:cs="Arial"/>
              </w:rPr>
              <w:t>We hebben een methode die aansluit bij de visie van Prinsenhof en van Octant</w:t>
            </w:r>
          </w:p>
        </w:tc>
        <w:tc>
          <w:tcPr>
            <w:tcW w:w="2820" w:type="dxa"/>
          </w:tcPr>
          <w:p w:rsidR="1FCA9772" w:rsidP="1FCA9772" w:rsidRDefault="1FCA9772" w14:paraId="3C393B2D" w14:textId="35400C6A">
            <w:pPr>
              <w:rPr>
                <w:rFonts w:cs="Arial"/>
              </w:rPr>
            </w:pPr>
          </w:p>
        </w:tc>
        <w:tc>
          <w:tcPr>
            <w:tcW w:w="1695" w:type="dxa"/>
          </w:tcPr>
          <w:p w:rsidR="1FCA9772" w:rsidP="1FCA9772" w:rsidRDefault="716288F2" w14:paraId="7A6A9682" w14:textId="60CFC0E2">
            <w:pPr>
              <w:rPr>
                <w:rFonts w:cs="Arial"/>
              </w:rPr>
            </w:pPr>
            <w:r w:rsidRPr="5543A7B7">
              <w:rPr>
                <w:rFonts w:cs="Arial"/>
              </w:rPr>
              <w:t>midden</w:t>
            </w:r>
          </w:p>
        </w:tc>
        <w:tc>
          <w:tcPr>
            <w:tcW w:w="1341" w:type="dxa"/>
          </w:tcPr>
          <w:p w:rsidR="1FCA9772" w:rsidP="1FCA9772" w:rsidRDefault="716288F2" w14:paraId="27708EB8" w14:textId="46244F5B">
            <w:pPr>
              <w:rPr>
                <w:rFonts w:cs="Arial"/>
              </w:rPr>
            </w:pPr>
            <w:r w:rsidRPr="5543A7B7">
              <w:rPr>
                <w:rFonts w:cs="Arial"/>
              </w:rPr>
              <w:t>nee</w:t>
            </w:r>
          </w:p>
        </w:tc>
      </w:tr>
      <w:tr w:rsidR="1FCA9772" w:rsidTr="475ABDCA" w14:paraId="67A8A9A3" w14:textId="77777777">
        <w:trPr>
          <w:trHeight w:val="300"/>
        </w:trPr>
        <w:tc>
          <w:tcPr>
            <w:tcW w:w="1803" w:type="dxa"/>
          </w:tcPr>
          <w:p w:rsidR="7B5570BA" w:rsidP="1FCA9772" w:rsidRDefault="7B5570BA" w14:paraId="2FA30FD0" w14:textId="47E65CB9">
            <w:pPr>
              <w:rPr>
                <w:rFonts w:cs="Arial"/>
              </w:rPr>
            </w:pPr>
            <w:r w:rsidRPr="1FCA9772">
              <w:rPr>
                <w:rFonts w:cs="Arial"/>
              </w:rPr>
              <w:t>Sociaal-emotioneel</w:t>
            </w:r>
          </w:p>
        </w:tc>
        <w:tc>
          <w:tcPr>
            <w:tcW w:w="6653" w:type="dxa"/>
          </w:tcPr>
          <w:p w:rsidR="7B5570BA" w:rsidP="1FCA9772" w:rsidRDefault="7B5570BA" w14:paraId="6565D168" w14:textId="45BF2136">
            <w:pPr>
              <w:rPr>
                <w:rFonts w:cs="Arial"/>
              </w:rPr>
            </w:pPr>
            <w:proofErr w:type="spellStart"/>
            <w:r w:rsidRPr="1FCA9772">
              <w:rPr>
                <w:rFonts w:cs="Arial"/>
              </w:rPr>
              <w:t>Rots&amp;Water</w:t>
            </w:r>
            <w:proofErr w:type="spellEnd"/>
            <w:r w:rsidRPr="1FCA9772">
              <w:rPr>
                <w:rFonts w:cs="Arial"/>
              </w:rPr>
              <w:t xml:space="preserve"> lessen wordt uitgebreid naar de dagelijkse praktijk in de klas</w:t>
            </w:r>
          </w:p>
        </w:tc>
        <w:tc>
          <w:tcPr>
            <w:tcW w:w="2820" w:type="dxa"/>
          </w:tcPr>
          <w:p w:rsidR="1FCA9772" w:rsidP="1FCA9772" w:rsidRDefault="1FCA9772" w14:paraId="3965BB25" w14:textId="6231CB50">
            <w:pPr>
              <w:rPr>
                <w:rFonts w:cs="Arial"/>
              </w:rPr>
            </w:pPr>
          </w:p>
        </w:tc>
        <w:tc>
          <w:tcPr>
            <w:tcW w:w="1695" w:type="dxa"/>
          </w:tcPr>
          <w:p w:rsidR="1FCA9772" w:rsidP="1FCA9772" w:rsidRDefault="18929CC5" w14:paraId="6B3835DC" w14:textId="3C655CE0">
            <w:pPr>
              <w:rPr>
                <w:rFonts w:cs="Arial"/>
              </w:rPr>
            </w:pPr>
            <w:r w:rsidRPr="5543A7B7">
              <w:rPr>
                <w:rFonts w:cs="Arial"/>
              </w:rPr>
              <w:t>midden</w:t>
            </w:r>
          </w:p>
        </w:tc>
        <w:tc>
          <w:tcPr>
            <w:tcW w:w="1341" w:type="dxa"/>
          </w:tcPr>
          <w:p w:rsidR="1FCA9772" w:rsidP="1FCA9772" w:rsidRDefault="18929CC5" w14:paraId="182D4211" w14:textId="2A8372DD">
            <w:pPr>
              <w:rPr>
                <w:rFonts w:cs="Arial"/>
              </w:rPr>
            </w:pPr>
            <w:r w:rsidRPr="5543A7B7">
              <w:rPr>
                <w:rFonts w:cs="Arial"/>
              </w:rPr>
              <w:t>nee</w:t>
            </w:r>
          </w:p>
        </w:tc>
      </w:tr>
      <w:tr w:rsidR="5543A7B7" w:rsidTr="475ABDCA" w14:paraId="698708FE" w14:textId="77777777">
        <w:trPr>
          <w:trHeight w:val="300"/>
        </w:trPr>
        <w:tc>
          <w:tcPr>
            <w:tcW w:w="1803" w:type="dxa"/>
          </w:tcPr>
          <w:p w:rsidR="54AB2A56" w:rsidP="5543A7B7" w:rsidRDefault="54AB2A56" w14:paraId="285F9B0F" w14:textId="64C0FC52">
            <w:pPr>
              <w:rPr>
                <w:rFonts w:cs="Arial"/>
              </w:rPr>
            </w:pPr>
            <w:r w:rsidRPr="5543A7B7">
              <w:rPr>
                <w:rFonts w:cs="Arial"/>
              </w:rPr>
              <w:t>Sociaal-emotioneel</w:t>
            </w:r>
          </w:p>
        </w:tc>
        <w:tc>
          <w:tcPr>
            <w:tcW w:w="6653" w:type="dxa"/>
          </w:tcPr>
          <w:p w:rsidR="54AB2A56" w:rsidP="5543A7B7" w:rsidRDefault="54AB2A56" w14:paraId="006C575D" w14:textId="74AC20F1">
            <w:pPr>
              <w:rPr>
                <w:rFonts w:cs="Arial"/>
              </w:rPr>
            </w:pPr>
            <w:r w:rsidRPr="5543A7B7">
              <w:rPr>
                <w:rFonts w:cs="Arial"/>
              </w:rPr>
              <w:t xml:space="preserve">Ook op het gebied van gedrag zien we dat er sprake is van specifieke, soms individuele onderwijsbehoeften en </w:t>
            </w:r>
            <w:r w:rsidRPr="5543A7B7" w:rsidR="177D7213">
              <w:rPr>
                <w:rFonts w:cs="Arial"/>
              </w:rPr>
              <w:t>houden hier rekening mee (erkende ongelijkheid)</w:t>
            </w:r>
          </w:p>
        </w:tc>
        <w:tc>
          <w:tcPr>
            <w:tcW w:w="2820" w:type="dxa"/>
          </w:tcPr>
          <w:p w:rsidR="5543A7B7" w:rsidP="5543A7B7" w:rsidRDefault="5543A7B7" w14:paraId="39C80580" w14:textId="3C1025F9">
            <w:pPr>
              <w:rPr>
                <w:rFonts w:cs="Arial"/>
              </w:rPr>
            </w:pPr>
          </w:p>
        </w:tc>
        <w:tc>
          <w:tcPr>
            <w:tcW w:w="1695" w:type="dxa"/>
          </w:tcPr>
          <w:p w:rsidR="177D7213" w:rsidP="5543A7B7" w:rsidRDefault="177D7213" w14:paraId="5033F512" w14:textId="5A52F2FF">
            <w:pPr>
              <w:rPr>
                <w:rFonts w:cs="Arial"/>
              </w:rPr>
            </w:pPr>
            <w:r w:rsidRPr="5543A7B7">
              <w:rPr>
                <w:rFonts w:cs="Arial"/>
              </w:rPr>
              <w:t xml:space="preserve">midden </w:t>
            </w:r>
          </w:p>
        </w:tc>
        <w:tc>
          <w:tcPr>
            <w:tcW w:w="1341" w:type="dxa"/>
          </w:tcPr>
          <w:p w:rsidR="177D7213" w:rsidP="5543A7B7" w:rsidRDefault="177D7213" w14:paraId="00673D20" w14:textId="61883D8D">
            <w:pPr>
              <w:rPr>
                <w:rFonts w:cs="Arial"/>
              </w:rPr>
            </w:pPr>
            <w:r w:rsidRPr="5543A7B7">
              <w:rPr>
                <w:rFonts w:cs="Arial"/>
              </w:rPr>
              <w:t>nee</w:t>
            </w:r>
          </w:p>
        </w:tc>
      </w:tr>
      <w:tr w:rsidR="1FCA9772" w:rsidTr="475ABDCA" w14:paraId="2D5A79B4" w14:textId="77777777">
        <w:trPr>
          <w:trHeight w:val="300"/>
        </w:trPr>
        <w:tc>
          <w:tcPr>
            <w:tcW w:w="1803" w:type="dxa"/>
          </w:tcPr>
          <w:p w:rsidR="2526FA81" w:rsidP="1FCA9772" w:rsidRDefault="4BAF00BE" w14:paraId="1309F627" w14:textId="7F572A15">
            <w:pPr>
              <w:rPr>
                <w:rFonts w:cs="Arial"/>
              </w:rPr>
            </w:pPr>
            <w:r w:rsidRPr="5543A7B7">
              <w:rPr>
                <w:rFonts w:cs="Arial"/>
              </w:rPr>
              <w:t>W</w:t>
            </w:r>
            <w:r w:rsidRPr="5543A7B7" w:rsidR="0DEAAD0A">
              <w:rPr>
                <w:rFonts w:cs="Arial"/>
              </w:rPr>
              <w:t>erkdruk</w:t>
            </w:r>
          </w:p>
        </w:tc>
        <w:tc>
          <w:tcPr>
            <w:tcW w:w="6653" w:type="dxa"/>
          </w:tcPr>
          <w:p w:rsidR="2526FA81" w:rsidP="1FCA9772" w:rsidRDefault="2526FA81" w14:paraId="3A0908C8" w14:textId="445A16D7">
            <w:pPr>
              <w:rPr>
                <w:rFonts w:cs="Arial"/>
              </w:rPr>
            </w:pPr>
            <w:r w:rsidRPr="1FCA9772">
              <w:rPr>
                <w:rFonts w:cs="Arial"/>
              </w:rPr>
              <w:t>Leerkrachten zijn op de hoogte van de competenties passend bij LC</w:t>
            </w:r>
          </w:p>
        </w:tc>
        <w:tc>
          <w:tcPr>
            <w:tcW w:w="2820" w:type="dxa"/>
          </w:tcPr>
          <w:p w:rsidR="1FCA9772" w:rsidP="1FCA9772" w:rsidRDefault="06503999" w14:paraId="19EA8C99" w14:textId="456D8DDA">
            <w:pPr>
              <w:rPr>
                <w:rFonts w:cs="Arial"/>
              </w:rPr>
            </w:pPr>
            <w:r w:rsidRPr="5543A7B7">
              <w:rPr>
                <w:rFonts w:cs="Arial"/>
              </w:rPr>
              <w:t>HRM</w:t>
            </w:r>
          </w:p>
        </w:tc>
        <w:tc>
          <w:tcPr>
            <w:tcW w:w="1695" w:type="dxa"/>
          </w:tcPr>
          <w:p w:rsidR="1FCA9772" w:rsidP="1FCA9772" w:rsidRDefault="6B771592" w14:paraId="688D3B05" w14:textId="69984DBD">
            <w:pPr>
              <w:rPr>
                <w:rFonts w:cs="Arial"/>
              </w:rPr>
            </w:pPr>
            <w:r w:rsidRPr="5543A7B7">
              <w:rPr>
                <w:rFonts w:cs="Arial"/>
              </w:rPr>
              <w:t>midden</w:t>
            </w:r>
          </w:p>
        </w:tc>
        <w:tc>
          <w:tcPr>
            <w:tcW w:w="1341" w:type="dxa"/>
          </w:tcPr>
          <w:p w:rsidR="1FCA9772" w:rsidP="1FCA9772" w:rsidRDefault="6B771592" w14:paraId="7D62D81B" w14:textId="6958E488">
            <w:pPr>
              <w:rPr>
                <w:rFonts w:cs="Arial"/>
              </w:rPr>
            </w:pPr>
            <w:r w:rsidRPr="5543A7B7">
              <w:rPr>
                <w:rFonts w:cs="Arial"/>
              </w:rPr>
              <w:t>nee</w:t>
            </w:r>
          </w:p>
        </w:tc>
      </w:tr>
      <w:tr w:rsidR="1FCA9772" w:rsidTr="475ABDCA" w14:paraId="35837318" w14:textId="77777777">
        <w:trPr>
          <w:trHeight w:val="300"/>
        </w:trPr>
        <w:tc>
          <w:tcPr>
            <w:tcW w:w="1803" w:type="dxa"/>
          </w:tcPr>
          <w:p w:rsidR="2526FA81" w:rsidP="1FCA9772" w:rsidRDefault="6C7AD071" w14:paraId="1FD92ED5" w14:textId="09EABB75">
            <w:pPr>
              <w:rPr>
                <w:rFonts w:cs="Arial"/>
              </w:rPr>
            </w:pPr>
            <w:r w:rsidRPr="5543A7B7">
              <w:rPr>
                <w:rFonts w:cs="Arial"/>
              </w:rPr>
              <w:t>W</w:t>
            </w:r>
            <w:r w:rsidRPr="5543A7B7" w:rsidR="0DEAAD0A">
              <w:rPr>
                <w:rFonts w:cs="Arial"/>
              </w:rPr>
              <w:t>erkdruk</w:t>
            </w:r>
          </w:p>
        </w:tc>
        <w:tc>
          <w:tcPr>
            <w:tcW w:w="6653" w:type="dxa"/>
          </w:tcPr>
          <w:p w:rsidR="2526FA81" w:rsidP="1FCA9772" w:rsidRDefault="2526FA81" w14:paraId="6393DC5D" w14:textId="7873C792">
            <w:pPr>
              <w:rPr>
                <w:rFonts w:cs="Arial"/>
              </w:rPr>
            </w:pPr>
            <w:r w:rsidRPr="1FCA9772">
              <w:rPr>
                <w:rFonts w:cs="Arial"/>
              </w:rPr>
              <w:t xml:space="preserve">Medewerkers krijgen de gelegenheid zich te bekwamen in werkzaamheden die </w:t>
            </w:r>
            <w:proofErr w:type="spellStart"/>
            <w:r w:rsidRPr="1FCA9772" w:rsidR="1624E80B">
              <w:rPr>
                <w:rFonts w:cs="Arial"/>
              </w:rPr>
              <w:t>wer</w:t>
            </w:r>
            <w:r w:rsidRPr="1FCA9772">
              <w:rPr>
                <w:rFonts w:cs="Arial"/>
              </w:rPr>
              <w:t>drukverhogend</w:t>
            </w:r>
            <w:proofErr w:type="spellEnd"/>
            <w:r w:rsidRPr="1FCA9772">
              <w:rPr>
                <w:rFonts w:cs="Arial"/>
              </w:rPr>
              <w:t xml:space="preserve"> </w:t>
            </w:r>
            <w:r w:rsidRPr="1FCA9772" w:rsidR="3D214498">
              <w:rPr>
                <w:rFonts w:cs="Arial"/>
              </w:rPr>
              <w:t>kunnen zijn</w:t>
            </w:r>
          </w:p>
        </w:tc>
        <w:tc>
          <w:tcPr>
            <w:tcW w:w="2820" w:type="dxa"/>
          </w:tcPr>
          <w:p w:rsidR="1FCA9772" w:rsidP="5543A7B7" w:rsidRDefault="55BC7274" w14:paraId="47723CE9" w14:textId="647593BA">
            <w:pPr>
              <w:rPr>
                <w:rFonts w:cs="Arial"/>
              </w:rPr>
            </w:pPr>
            <w:r w:rsidRPr="5543A7B7">
              <w:rPr>
                <w:rFonts w:cs="Arial"/>
              </w:rPr>
              <w:t>HRM</w:t>
            </w:r>
          </w:p>
          <w:p w:rsidR="1FCA9772" w:rsidP="1FCA9772" w:rsidRDefault="71EBA6D7" w14:paraId="48CCFE81" w14:textId="30737D30">
            <w:pPr>
              <w:rPr>
                <w:rFonts w:cs="Arial"/>
              </w:rPr>
            </w:pPr>
            <w:r w:rsidRPr="5543A7B7">
              <w:rPr>
                <w:rFonts w:cs="Arial"/>
              </w:rPr>
              <w:t>Professionaliseren</w:t>
            </w:r>
          </w:p>
        </w:tc>
        <w:tc>
          <w:tcPr>
            <w:tcW w:w="1695" w:type="dxa"/>
          </w:tcPr>
          <w:p w:rsidR="1FCA9772" w:rsidP="1FCA9772" w:rsidRDefault="13FC5752" w14:paraId="1CB02CDC" w14:textId="2115B4D5">
            <w:pPr>
              <w:rPr>
                <w:rFonts w:cs="Arial"/>
              </w:rPr>
            </w:pPr>
            <w:r w:rsidRPr="5543A7B7">
              <w:rPr>
                <w:rFonts w:cs="Arial"/>
              </w:rPr>
              <w:t>hoog</w:t>
            </w:r>
          </w:p>
        </w:tc>
        <w:tc>
          <w:tcPr>
            <w:tcW w:w="1341" w:type="dxa"/>
          </w:tcPr>
          <w:p w:rsidR="1FCA9772" w:rsidP="1FCA9772" w:rsidRDefault="13FC5752" w14:paraId="5682E92B" w14:textId="62793021">
            <w:pPr>
              <w:rPr>
                <w:rFonts w:cs="Arial"/>
              </w:rPr>
            </w:pPr>
            <w:r w:rsidRPr="5543A7B7">
              <w:rPr>
                <w:rFonts w:cs="Arial"/>
              </w:rPr>
              <w:t>ja</w:t>
            </w:r>
          </w:p>
        </w:tc>
      </w:tr>
      <w:tr w:rsidR="1FCA9772" w:rsidTr="475ABDCA" w14:paraId="44201F13" w14:textId="77777777">
        <w:trPr>
          <w:trHeight w:val="300"/>
        </w:trPr>
        <w:tc>
          <w:tcPr>
            <w:tcW w:w="1803" w:type="dxa"/>
          </w:tcPr>
          <w:p w:rsidR="28532926" w:rsidP="1FCA9772" w:rsidRDefault="0B96E04A" w14:paraId="5CFCE892" w14:textId="5A1FB2D9">
            <w:pPr>
              <w:rPr>
                <w:rFonts w:cs="Arial"/>
              </w:rPr>
            </w:pPr>
            <w:r w:rsidRPr="5543A7B7">
              <w:rPr>
                <w:rFonts w:cs="Arial"/>
              </w:rPr>
              <w:t>W</w:t>
            </w:r>
            <w:r w:rsidRPr="5543A7B7" w:rsidR="074E42AB">
              <w:rPr>
                <w:rFonts w:cs="Arial"/>
              </w:rPr>
              <w:t>er</w:t>
            </w:r>
            <w:r w:rsidRPr="5543A7B7" w:rsidR="24B71D66">
              <w:rPr>
                <w:rFonts w:cs="Arial"/>
              </w:rPr>
              <w:t>k</w:t>
            </w:r>
            <w:r w:rsidRPr="5543A7B7" w:rsidR="074E42AB">
              <w:rPr>
                <w:rFonts w:cs="Arial"/>
              </w:rPr>
              <w:t>druk</w:t>
            </w:r>
          </w:p>
        </w:tc>
        <w:tc>
          <w:tcPr>
            <w:tcW w:w="6653" w:type="dxa"/>
          </w:tcPr>
          <w:p w:rsidR="28532926" w:rsidP="1FCA9772" w:rsidRDefault="074E42AB" w14:paraId="2C81DC63" w14:textId="79BDFF5E">
            <w:pPr>
              <w:rPr>
                <w:rFonts w:cs="Arial"/>
              </w:rPr>
            </w:pPr>
            <w:r w:rsidRPr="5543A7B7">
              <w:rPr>
                <w:rFonts w:cs="Arial"/>
              </w:rPr>
              <w:t>Medewe</w:t>
            </w:r>
            <w:r w:rsidRPr="5543A7B7" w:rsidR="5278E393">
              <w:rPr>
                <w:rFonts w:cs="Arial"/>
              </w:rPr>
              <w:t>r</w:t>
            </w:r>
            <w:r w:rsidRPr="5543A7B7">
              <w:rPr>
                <w:rFonts w:cs="Arial"/>
              </w:rPr>
              <w:t>kers hebben zicht op doelen van het school(jaar)plan en hebben daardoor zicht op waar we staan in de ontwikkeling</w:t>
            </w:r>
          </w:p>
        </w:tc>
        <w:tc>
          <w:tcPr>
            <w:tcW w:w="2820" w:type="dxa"/>
          </w:tcPr>
          <w:p w:rsidR="1FCA9772" w:rsidP="1FCA9772" w:rsidRDefault="1FCA9772" w14:paraId="5C301F39" w14:textId="02B21119">
            <w:pPr>
              <w:rPr>
                <w:rFonts w:cs="Arial"/>
              </w:rPr>
            </w:pPr>
          </w:p>
        </w:tc>
        <w:tc>
          <w:tcPr>
            <w:tcW w:w="1695" w:type="dxa"/>
          </w:tcPr>
          <w:p w:rsidR="1FCA9772" w:rsidP="1FCA9772" w:rsidRDefault="10CADEA9" w14:paraId="2658C1A4" w14:textId="7235E44E">
            <w:pPr>
              <w:rPr>
                <w:rFonts w:cs="Arial"/>
              </w:rPr>
            </w:pPr>
            <w:r w:rsidRPr="5543A7B7">
              <w:rPr>
                <w:rFonts w:cs="Arial"/>
              </w:rPr>
              <w:t>hoog</w:t>
            </w:r>
          </w:p>
        </w:tc>
        <w:tc>
          <w:tcPr>
            <w:tcW w:w="1341" w:type="dxa"/>
          </w:tcPr>
          <w:p w:rsidR="1FCA9772" w:rsidP="1FCA9772" w:rsidRDefault="10CADEA9" w14:paraId="61861544" w14:textId="3B0FB2CA">
            <w:pPr>
              <w:rPr>
                <w:rFonts w:cs="Arial"/>
              </w:rPr>
            </w:pPr>
            <w:r w:rsidRPr="5543A7B7">
              <w:rPr>
                <w:rFonts w:cs="Arial"/>
              </w:rPr>
              <w:t>ja</w:t>
            </w:r>
          </w:p>
        </w:tc>
      </w:tr>
      <w:tr w:rsidR="1FCA9772" w:rsidTr="475ABDCA" w14:paraId="2DBF21AC" w14:textId="77777777">
        <w:trPr>
          <w:trHeight w:val="300"/>
        </w:trPr>
        <w:tc>
          <w:tcPr>
            <w:tcW w:w="1803" w:type="dxa"/>
          </w:tcPr>
          <w:p w:rsidR="5AAF13B1" w:rsidP="1FCA9772" w:rsidRDefault="5AAF13B1" w14:paraId="212FFF7D" w14:textId="22B09A3C">
            <w:pPr>
              <w:rPr>
                <w:rFonts w:cs="Arial"/>
              </w:rPr>
            </w:pPr>
            <w:r w:rsidRPr="1FCA9772">
              <w:rPr>
                <w:rFonts w:cs="Arial"/>
              </w:rPr>
              <w:t>Wer</w:t>
            </w:r>
            <w:r w:rsidRPr="1FCA9772" w:rsidR="2D8EFB2A">
              <w:rPr>
                <w:rFonts w:cs="Arial"/>
              </w:rPr>
              <w:t>k</w:t>
            </w:r>
            <w:r w:rsidRPr="1FCA9772">
              <w:rPr>
                <w:rFonts w:cs="Arial"/>
              </w:rPr>
              <w:t>druk en werkgeluk</w:t>
            </w:r>
          </w:p>
        </w:tc>
        <w:tc>
          <w:tcPr>
            <w:tcW w:w="6653" w:type="dxa"/>
          </w:tcPr>
          <w:p w:rsidR="5AAF13B1" w:rsidP="1FCA9772" w:rsidRDefault="5AAF13B1" w14:paraId="2492814C" w14:textId="17369E22">
            <w:pPr>
              <w:rPr>
                <w:rFonts w:cs="Arial"/>
              </w:rPr>
            </w:pPr>
            <w:r w:rsidRPr="1FCA9772">
              <w:rPr>
                <w:rFonts w:cs="Arial"/>
              </w:rPr>
              <w:t>Medewerkers van Prinsenhof zijn tevreden met hun werkplek, hun werkzaamheden, hun ontwikkeling en hun bijdrage aan de org</w:t>
            </w:r>
            <w:r w:rsidRPr="1FCA9772" w:rsidR="723FD517">
              <w:rPr>
                <w:rFonts w:cs="Arial"/>
              </w:rPr>
              <w:t>a</w:t>
            </w:r>
            <w:r w:rsidRPr="1FCA9772">
              <w:rPr>
                <w:rFonts w:cs="Arial"/>
              </w:rPr>
              <w:t>nisatie en het onderwijs (blijkt uit PTP</w:t>
            </w:r>
            <w:r w:rsidRPr="1FCA9772" w:rsidR="5DDB4256">
              <w:rPr>
                <w:rFonts w:cs="Arial"/>
              </w:rPr>
              <w:t>, het verloop en de invulling van vacatures</w:t>
            </w:r>
            <w:r w:rsidRPr="1FCA9772">
              <w:rPr>
                <w:rFonts w:cs="Arial"/>
              </w:rPr>
              <w:t>)</w:t>
            </w:r>
          </w:p>
        </w:tc>
        <w:tc>
          <w:tcPr>
            <w:tcW w:w="2820" w:type="dxa"/>
          </w:tcPr>
          <w:p w:rsidR="1FCA9772" w:rsidP="5543A7B7" w:rsidRDefault="6270C212" w14:paraId="4C2A13A2" w14:textId="7E70B34B">
            <w:pPr>
              <w:rPr>
                <w:rFonts w:cs="Arial"/>
              </w:rPr>
            </w:pPr>
            <w:r w:rsidRPr="5543A7B7">
              <w:rPr>
                <w:rFonts w:cs="Arial"/>
              </w:rPr>
              <w:t>HRM</w:t>
            </w:r>
          </w:p>
          <w:p w:rsidR="1FCA9772" w:rsidP="5543A7B7" w:rsidRDefault="7A893AC0" w14:paraId="5BE27835" w14:textId="6CED925A">
            <w:pPr>
              <w:rPr>
                <w:rFonts w:cs="Arial"/>
              </w:rPr>
            </w:pPr>
            <w:r w:rsidRPr="5543A7B7">
              <w:rPr>
                <w:rFonts w:cs="Arial"/>
              </w:rPr>
              <w:t>Professionaliseren</w:t>
            </w:r>
          </w:p>
          <w:p w:rsidR="1FCA9772" w:rsidP="1FCA9772" w:rsidRDefault="1FCA9772" w14:paraId="62F89512" w14:textId="511D9A81">
            <w:pPr>
              <w:rPr>
                <w:rFonts w:cs="Arial"/>
              </w:rPr>
            </w:pPr>
          </w:p>
        </w:tc>
        <w:tc>
          <w:tcPr>
            <w:tcW w:w="1695" w:type="dxa"/>
          </w:tcPr>
          <w:p w:rsidR="1FCA9772" w:rsidP="1FCA9772" w:rsidRDefault="3605C26D" w14:paraId="3EB58A64" w14:textId="6EE81FE5">
            <w:pPr>
              <w:rPr>
                <w:rFonts w:cs="Arial"/>
              </w:rPr>
            </w:pPr>
            <w:r w:rsidRPr="5543A7B7">
              <w:rPr>
                <w:rFonts w:cs="Arial"/>
              </w:rPr>
              <w:t>hoog</w:t>
            </w:r>
          </w:p>
        </w:tc>
        <w:tc>
          <w:tcPr>
            <w:tcW w:w="1341" w:type="dxa"/>
          </w:tcPr>
          <w:p w:rsidR="1FCA9772" w:rsidP="1FCA9772" w:rsidRDefault="3605C26D" w14:paraId="56D5498E" w14:textId="016FF375">
            <w:pPr>
              <w:rPr>
                <w:rFonts w:cs="Arial"/>
              </w:rPr>
            </w:pPr>
            <w:r w:rsidRPr="5543A7B7">
              <w:rPr>
                <w:rFonts w:cs="Arial"/>
              </w:rPr>
              <w:t>ja</w:t>
            </w:r>
            <w:r w:rsidRPr="5543A7B7" w:rsidR="73B37573">
              <w:rPr>
                <w:rFonts w:cs="Arial"/>
              </w:rPr>
              <w:t>/deels</w:t>
            </w:r>
          </w:p>
        </w:tc>
      </w:tr>
      <w:tr w:rsidR="1FCA9772" w:rsidTr="475ABDCA" w14:paraId="5B6DB848" w14:textId="77777777">
        <w:trPr>
          <w:trHeight w:val="300"/>
        </w:trPr>
        <w:tc>
          <w:tcPr>
            <w:tcW w:w="1803" w:type="dxa"/>
          </w:tcPr>
          <w:p w:rsidR="1FCA9772" w:rsidP="1FCA9772" w:rsidRDefault="1FCA9772" w14:paraId="7B736759" w14:textId="515C00E2">
            <w:pPr>
              <w:rPr>
                <w:rFonts w:cs="Arial"/>
              </w:rPr>
            </w:pPr>
          </w:p>
        </w:tc>
        <w:tc>
          <w:tcPr>
            <w:tcW w:w="6653" w:type="dxa"/>
          </w:tcPr>
          <w:p w:rsidR="1FCA9772" w:rsidP="1FCA9772" w:rsidRDefault="1FCA9772" w14:paraId="652D1C84" w14:textId="4C0AFFBE">
            <w:pPr>
              <w:rPr>
                <w:rFonts w:cs="Arial"/>
              </w:rPr>
            </w:pPr>
          </w:p>
        </w:tc>
        <w:tc>
          <w:tcPr>
            <w:tcW w:w="2820" w:type="dxa"/>
          </w:tcPr>
          <w:p w:rsidR="1FCA9772" w:rsidP="1FCA9772" w:rsidRDefault="1FCA9772" w14:paraId="4E29A2EE" w14:textId="2DC16A2E">
            <w:pPr>
              <w:rPr>
                <w:rFonts w:cs="Arial"/>
              </w:rPr>
            </w:pPr>
          </w:p>
        </w:tc>
        <w:tc>
          <w:tcPr>
            <w:tcW w:w="1695" w:type="dxa"/>
          </w:tcPr>
          <w:p w:rsidR="1FCA9772" w:rsidP="1FCA9772" w:rsidRDefault="1FCA9772" w14:paraId="0603C444" w14:textId="0008DD19">
            <w:pPr>
              <w:rPr>
                <w:rFonts w:cs="Arial"/>
              </w:rPr>
            </w:pPr>
          </w:p>
        </w:tc>
        <w:tc>
          <w:tcPr>
            <w:tcW w:w="1341" w:type="dxa"/>
          </w:tcPr>
          <w:p w:rsidR="1FCA9772" w:rsidP="1FCA9772" w:rsidRDefault="1FCA9772" w14:paraId="49678834" w14:textId="6AD359E6">
            <w:pPr>
              <w:rPr>
                <w:rFonts w:cs="Arial"/>
              </w:rPr>
            </w:pPr>
          </w:p>
        </w:tc>
      </w:tr>
      <w:tr w:rsidR="1FCA9772" w:rsidTr="475ABDCA" w14:paraId="60DEC20F" w14:textId="77777777">
        <w:trPr>
          <w:trHeight w:val="300"/>
        </w:trPr>
        <w:tc>
          <w:tcPr>
            <w:tcW w:w="1803" w:type="dxa"/>
          </w:tcPr>
          <w:p w:rsidR="1FCA9772" w:rsidP="1FCA9772" w:rsidRDefault="1FCA9772" w14:paraId="3CE9EB5D" w14:textId="477FE637">
            <w:pPr>
              <w:rPr>
                <w:rFonts w:cs="Arial"/>
              </w:rPr>
            </w:pPr>
          </w:p>
        </w:tc>
        <w:tc>
          <w:tcPr>
            <w:tcW w:w="6653" w:type="dxa"/>
          </w:tcPr>
          <w:p w:rsidR="1FCA9772" w:rsidP="1FCA9772" w:rsidRDefault="1FCA9772" w14:paraId="11403099" w14:textId="012A8515">
            <w:pPr>
              <w:rPr>
                <w:rFonts w:cs="Arial"/>
              </w:rPr>
            </w:pPr>
          </w:p>
        </w:tc>
        <w:tc>
          <w:tcPr>
            <w:tcW w:w="2820" w:type="dxa"/>
          </w:tcPr>
          <w:p w:rsidR="1FCA9772" w:rsidP="1FCA9772" w:rsidRDefault="1FCA9772" w14:paraId="26324925" w14:textId="33582642">
            <w:pPr>
              <w:rPr>
                <w:rFonts w:cs="Arial"/>
              </w:rPr>
            </w:pPr>
          </w:p>
        </w:tc>
        <w:tc>
          <w:tcPr>
            <w:tcW w:w="1695" w:type="dxa"/>
          </w:tcPr>
          <w:p w:rsidR="1FCA9772" w:rsidP="1FCA9772" w:rsidRDefault="1FCA9772" w14:paraId="6AEF4911" w14:textId="3B43FF01">
            <w:pPr>
              <w:rPr>
                <w:rFonts w:cs="Arial"/>
              </w:rPr>
            </w:pPr>
          </w:p>
        </w:tc>
        <w:tc>
          <w:tcPr>
            <w:tcW w:w="1341" w:type="dxa"/>
          </w:tcPr>
          <w:p w:rsidR="1FCA9772" w:rsidP="1FCA9772" w:rsidRDefault="1FCA9772" w14:paraId="4DDB9FD9" w14:textId="172BE082">
            <w:pPr>
              <w:rPr>
                <w:rFonts w:cs="Arial"/>
              </w:rPr>
            </w:pPr>
          </w:p>
        </w:tc>
      </w:tr>
      <w:tr w:rsidR="1FCA9772" w:rsidTr="475ABDCA" w14:paraId="142DF2C8" w14:textId="77777777">
        <w:trPr>
          <w:trHeight w:val="300"/>
        </w:trPr>
        <w:tc>
          <w:tcPr>
            <w:tcW w:w="1803" w:type="dxa"/>
          </w:tcPr>
          <w:p w:rsidR="1FCA9772" w:rsidP="1FCA9772" w:rsidRDefault="1FCA9772" w14:paraId="2ADA3EE9" w14:textId="5C3CE1C5">
            <w:pPr>
              <w:rPr>
                <w:rFonts w:cs="Arial"/>
              </w:rPr>
            </w:pPr>
          </w:p>
        </w:tc>
        <w:tc>
          <w:tcPr>
            <w:tcW w:w="6653" w:type="dxa"/>
          </w:tcPr>
          <w:p w:rsidR="1FCA9772" w:rsidP="1FCA9772" w:rsidRDefault="1FCA9772" w14:paraId="622E41A3" w14:textId="772B6AF5">
            <w:pPr>
              <w:rPr>
                <w:rFonts w:cs="Arial"/>
              </w:rPr>
            </w:pPr>
          </w:p>
        </w:tc>
        <w:tc>
          <w:tcPr>
            <w:tcW w:w="2820" w:type="dxa"/>
          </w:tcPr>
          <w:p w:rsidR="1FCA9772" w:rsidP="1FCA9772" w:rsidRDefault="1FCA9772" w14:paraId="684398E4" w14:textId="39F4D379">
            <w:pPr>
              <w:rPr>
                <w:rFonts w:cs="Arial"/>
              </w:rPr>
            </w:pPr>
          </w:p>
        </w:tc>
        <w:tc>
          <w:tcPr>
            <w:tcW w:w="1695" w:type="dxa"/>
          </w:tcPr>
          <w:p w:rsidR="1FCA9772" w:rsidP="1FCA9772" w:rsidRDefault="1FCA9772" w14:paraId="00E592D4" w14:textId="6A4EB075">
            <w:pPr>
              <w:rPr>
                <w:rFonts w:cs="Arial"/>
              </w:rPr>
            </w:pPr>
          </w:p>
        </w:tc>
        <w:tc>
          <w:tcPr>
            <w:tcW w:w="1341" w:type="dxa"/>
          </w:tcPr>
          <w:p w:rsidR="1FCA9772" w:rsidP="1FCA9772" w:rsidRDefault="1FCA9772" w14:paraId="2CA98634" w14:textId="5D2D2E5B">
            <w:pPr>
              <w:rPr>
                <w:rFonts w:cs="Arial"/>
              </w:rPr>
            </w:pPr>
          </w:p>
        </w:tc>
      </w:tr>
      <w:tr w:rsidR="1FCA9772" w:rsidTr="475ABDCA" w14:paraId="69A4B77D" w14:textId="77777777">
        <w:trPr>
          <w:trHeight w:val="300"/>
        </w:trPr>
        <w:tc>
          <w:tcPr>
            <w:tcW w:w="1803" w:type="dxa"/>
          </w:tcPr>
          <w:p w:rsidR="1FCA9772" w:rsidP="1FCA9772" w:rsidRDefault="1FCA9772" w14:paraId="575787F2" w14:textId="1EC82D41">
            <w:pPr>
              <w:rPr>
                <w:rFonts w:cs="Arial"/>
              </w:rPr>
            </w:pPr>
          </w:p>
        </w:tc>
        <w:tc>
          <w:tcPr>
            <w:tcW w:w="6653" w:type="dxa"/>
          </w:tcPr>
          <w:p w:rsidR="1FCA9772" w:rsidP="1FCA9772" w:rsidRDefault="1FCA9772" w14:paraId="15D4338A" w14:textId="70CA8A56">
            <w:pPr>
              <w:rPr>
                <w:rFonts w:cs="Arial"/>
              </w:rPr>
            </w:pPr>
          </w:p>
        </w:tc>
        <w:tc>
          <w:tcPr>
            <w:tcW w:w="2820" w:type="dxa"/>
          </w:tcPr>
          <w:p w:rsidR="1FCA9772" w:rsidP="1FCA9772" w:rsidRDefault="1FCA9772" w14:paraId="2D405C27" w14:textId="71376125">
            <w:pPr>
              <w:rPr>
                <w:rFonts w:cs="Arial"/>
              </w:rPr>
            </w:pPr>
          </w:p>
        </w:tc>
        <w:tc>
          <w:tcPr>
            <w:tcW w:w="1695" w:type="dxa"/>
          </w:tcPr>
          <w:p w:rsidR="1FCA9772" w:rsidP="1FCA9772" w:rsidRDefault="1FCA9772" w14:paraId="2780BCB4" w14:textId="5D109CEC">
            <w:pPr>
              <w:rPr>
                <w:rFonts w:cs="Arial"/>
              </w:rPr>
            </w:pPr>
          </w:p>
        </w:tc>
        <w:tc>
          <w:tcPr>
            <w:tcW w:w="1341" w:type="dxa"/>
          </w:tcPr>
          <w:p w:rsidR="1FCA9772" w:rsidP="1FCA9772" w:rsidRDefault="1FCA9772" w14:paraId="0134408F" w14:textId="4D4064AE">
            <w:pPr>
              <w:rPr>
                <w:rFonts w:cs="Arial"/>
              </w:rPr>
            </w:pPr>
          </w:p>
        </w:tc>
      </w:tr>
      <w:tr w:rsidR="1FCA9772" w:rsidTr="475ABDCA" w14:paraId="14E99D2C" w14:textId="77777777">
        <w:trPr>
          <w:trHeight w:val="300"/>
        </w:trPr>
        <w:tc>
          <w:tcPr>
            <w:tcW w:w="1803" w:type="dxa"/>
          </w:tcPr>
          <w:p w:rsidR="1FCA9772" w:rsidP="1FCA9772" w:rsidRDefault="1FCA9772" w14:paraId="5277A807" w14:textId="3C7A64F6">
            <w:pPr>
              <w:rPr>
                <w:rFonts w:cs="Arial"/>
              </w:rPr>
            </w:pPr>
          </w:p>
        </w:tc>
        <w:tc>
          <w:tcPr>
            <w:tcW w:w="6653" w:type="dxa"/>
          </w:tcPr>
          <w:p w:rsidR="1FCA9772" w:rsidP="1FCA9772" w:rsidRDefault="1FCA9772" w14:paraId="10143ED9" w14:textId="4AEDE636">
            <w:pPr>
              <w:rPr>
                <w:rFonts w:cs="Arial"/>
              </w:rPr>
            </w:pPr>
          </w:p>
        </w:tc>
        <w:tc>
          <w:tcPr>
            <w:tcW w:w="2820" w:type="dxa"/>
          </w:tcPr>
          <w:p w:rsidR="1FCA9772" w:rsidP="1FCA9772" w:rsidRDefault="1FCA9772" w14:paraId="5AAC45E8" w14:textId="41283400">
            <w:pPr>
              <w:rPr>
                <w:rFonts w:cs="Arial"/>
              </w:rPr>
            </w:pPr>
          </w:p>
        </w:tc>
        <w:tc>
          <w:tcPr>
            <w:tcW w:w="1695" w:type="dxa"/>
          </w:tcPr>
          <w:p w:rsidR="1FCA9772" w:rsidP="1FCA9772" w:rsidRDefault="1FCA9772" w14:paraId="15C09CBF" w14:textId="4E6F6FA0">
            <w:pPr>
              <w:rPr>
                <w:rFonts w:cs="Arial"/>
              </w:rPr>
            </w:pPr>
          </w:p>
        </w:tc>
        <w:tc>
          <w:tcPr>
            <w:tcW w:w="1341" w:type="dxa"/>
          </w:tcPr>
          <w:p w:rsidR="1FCA9772" w:rsidP="1FCA9772" w:rsidRDefault="1FCA9772" w14:paraId="34ED4FFE" w14:textId="65044AA9">
            <w:pPr>
              <w:rPr>
                <w:rFonts w:cs="Arial"/>
              </w:rPr>
            </w:pPr>
          </w:p>
        </w:tc>
      </w:tr>
      <w:tr w:rsidR="1FCA9772" w:rsidTr="475ABDCA" w14:paraId="73F3AAC2" w14:textId="77777777">
        <w:trPr>
          <w:trHeight w:val="300"/>
        </w:trPr>
        <w:tc>
          <w:tcPr>
            <w:tcW w:w="1803" w:type="dxa"/>
          </w:tcPr>
          <w:p w:rsidR="1FCA9772" w:rsidP="1FCA9772" w:rsidRDefault="1FCA9772" w14:paraId="6E22B73A" w14:textId="63C4D0FC">
            <w:pPr>
              <w:rPr>
                <w:rFonts w:cs="Arial"/>
              </w:rPr>
            </w:pPr>
          </w:p>
        </w:tc>
        <w:tc>
          <w:tcPr>
            <w:tcW w:w="6653" w:type="dxa"/>
          </w:tcPr>
          <w:p w:rsidR="1FCA9772" w:rsidP="1FCA9772" w:rsidRDefault="1FCA9772" w14:paraId="4E8EA397" w14:textId="1EEE726E">
            <w:pPr>
              <w:rPr>
                <w:rFonts w:cs="Arial"/>
              </w:rPr>
            </w:pPr>
          </w:p>
        </w:tc>
        <w:tc>
          <w:tcPr>
            <w:tcW w:w="2820" w:type="dxa"/>
          </w:tcPr>
          <w:p w:rsidR="1FCA9772" w:rsidP="1FCA9772" w:rsidRDefault="1FCA9772" w14:paraId="3FA3CD39" w14:textId="7A9ABEF0">
            <w:pPr>
              <w:rPr>
                <w:rFonts w:cs="Arial"/>
              </w:rPr>
            </w:pPr>
          </w:p>
        </w:tc>
        <w:tc>
          <w:tcPr>
            <w:tcW w:w="1695" w:type="dxa"/>
          </w:tcPr>
          <w:p w:rsidR="1FCA9772" w:rsidP="1FCA9772" w:rsidRDefault="1FCA9772" w14:paraId="07378068" w14:textId="61241350">
            <w:pPr>
              <w:rPr>
                <w:rFonts w:cs="Arial"/>
              </w:rPr>
            </w:pPr>
          </w:p>
        </w:tc>
        <w:tc>
          <w:tcPr>
            <w:tcW w:w="1341" w:type="dxa"/>
          </w:tcPr>
          <w:p w:rsidR="1FCA9772" w:rsidP="1FCA9772" w:rsidRDefault="1FCA9772" w14:paraId="75E21474" w14:textId="4355B730">
            <w:pPr>
              <w:rPr>
                <w:rFonts w:cs="Arial"/>
              </w:rPr>
            </w:pPr>
          </w:p>
        </w:tc>
      </w:tr>
      <w:tr w:rsidR="1FCA9772" w:rsidTr="475ABDCA" w14:paraId="386226D0" w14:textId="77777777">
        <w:trPr>
          <w:trHeight w:val="300"/>
        </w:trPr>
        <w:tc>
          <w:tcPr>
            <w:tcW w:w="1803" w:type="dxa"/>
          </w:tcPr>
          <w:p w:rsidR="1FCA9772" w:rsidP="1FCA9772" w:rsidRDefault="1FCA9772" w14:paraId="3EBAA070" w14:textId="627C72C9">
            <w:pPr>
              <w:rPr>
                <w:rFonts w:cs="Arial"/>
              </w:rPr>
            </w:pPr>
          </w:p>
        </w:tc>
        <w:tc>
          <w:tcPr>
            <w:tcW w:w="6653" w:type="dxa"/>
          </w:tcPr>
          <w:p w:rsidR="1FCA9772" w:rsidP="1FCA9772" w:rsidRDefault="1FCA9772" w14:paraId="5F1ECA16" w14:textId="0D7BF6C9">
            <w:pPr>
              <w:rPr>
                <w:rFonts w:cs="Arial"/>
              </w:rPr>
            </w:pPr>
          </w:p>
        </w:tc>
        <w:tc>
          <w:tcPr>
            <w:tcW w:w="2820" w:type="dxa"/>
          </w:tcPr>
          <w:p w:rsidR="1FCA9772" w:rsidP="1FCA9772" w:rsidRDefault="1FCA9772" w14:paraId="4AD30242" w14:textId="5CD615E3">
            <w:pPr>
              <w:rPr>
                <w:rFonts w:cs="Arial"/>
              </w:rPr>
            </w:pPr>
          </w:p>
        </w:tc>
        <w:tc>
          <w:tcPr>
            <w:tcW w:w="1695" w:type="dxa"/>
          </w:tcPr>
          <w:p w:rsidR="1FCA9772" w:rsidP="1FCA9772" w:rsidRDefault="1FCA9772" w14:paraId="48CFC343" w14:textId="6CA0C724">
            <w:pPr>
              <w:rPr>
                <w:rFonts w:cs="Arial"/>
              </w:rPr>
            </w:pPr>
          </w:p>
        </w:tc>
        <w:tc>
          <w:tcPr>
            <w:tcW w:w="1341" w:type="dxa"/>
          </w:tcPr>
          <w:p w:rsidR="1FCA9772" w:rsidP="1FCA9772" w:rsidRDefault="1FCA9772" w14:paraId="3BCC44C3" w14:textId="162DCCDA">
            <w:pPr>
              <w:rPr>
                <w:rFonts w:cs="Arial"/>
              </w:rPr>
            </w:pPr>
          </w:p>
        </w:tc>
      </w:tr>
      <w:tr w:rsidR="1FCA9772" w:rsidTr="475ABDCA" w14:paraId="117A998E" w14:textId="77777777">
        <w:trPr>
          <w:trHeight w:val="300"/>
        </w:trPr>
        <w:tc>
          <w:tcPr>
            <w:tcW w:w="1803" w:type="dxa"/>
          </w:tcPr>
          <w:p w:rsidR="1FCA9772" w:rsidP="1FCA9772" w:rsidRDefault="1FCA9772" w14:paraId="04CBD408" w14:textId="6C3E02F3">
            <w:pPr>
              <w:rPr>
                <w:rFonts w:cs="Arial"/>
              </w:rPr>
            </w:pPr>
          </w:p>
        </w:tc>
        <w:tc>
          <w:tcPr>
            <w:tcW w:w="6653" w:type="dxa"/>
          </w:tcPr>
          <w:p w:rsidR="1FCA9772" w:rsidP="1FCA9772" w:rsidRDefault="1FCA9772" w14:paraId="21BF3027" w14:textId="1D3AB2C5">
            <w:pPr>
              <w:rPr>
                <w:rFonts w:cs="Arial"/>
              </w:rPr>
            </w:pPr>
          </w:p>
        </w:tc>
        <w:tc>
          <w:tcPr>
            <w:tcW w:w="2820" w:type="dxa"/>
          </w:tcPr>
          <w:p w:rsidR="1FCA9772" w:rsidP="1FCA9772" w:rsidRDefault="1FCA9772" w14:paraId="5611701B" w14:textId="4DA242BB">
            <w:pPr>
              <w:rPr>
                <w:rFonts w:cs="Arial"/>
              </w:rPr>
            </w:pPr>
          </w:p>
        </w:tc>
        <w:tc>
          <w:tcPr>
            <w:tcW w:w="1695" w:type="dxa"/>
          </w:tcPr>
          <w:p w:rsidR="1FCA9772" w:rsidP="1FCA9772" w:rsidRDefault="1FCA9772" w14:paraId="062B2984" w14:textId="10E2053A">
            <w:pPr>
              <w:rPr>
                <w:rFonts w:cs="Arial"/>
              </w:rPr>
            </w:pPr>
          </w:p>
        </w:tc>
        <w:tc>
          <w:tcPr>
            <w:tcW w:w="1341" w:type="dxa"/>
          </w:tcPr>
          <w:p w:rsidR="1FCA9772" w:rsidP="1FCA9772" w:rsidRDefault="1FCA9772" w14:paraId="7DA5F745" w14:textId="287AC735">
            <w:pPr>
              <w:rPr>
                <w:rFonts w:cs="Arial"/>
              </w:rPr>
            </w:pPr>
          </w:p>
        </w:tc>
      </w:tr>
    </w:tbl>
    <w:p w:rsidRPr="00362630" w:rsidR="00AB416C" w:rsidP="00AB416C" w:rsidRDefault="00AB416C" w14:paraId="73FDFE1F" w14:textId="1EC47877">
      <w:pPr>
        <w:rPr>
          <w:rFonts w:cs="Arial"/>
        </w:rPr>
      </w:pPr>
      <w:r>
        <w:rPr>
          <w:rFonts w:cs="Arial"/>
        </w:rPr>
        <w:br/>
      </w:r>
    </w:p>
    <w:p w:rsidR="00CB4C51" w:rsidRDefault="00362630" w14:paraId="4485FABC" w14:textId="77777777">
      <w:pPr>
        <w:sectPr w:rsidR="00CB4C51" w:rsidSect="00CB4C51">
          <w:pgSz w:w="16840" w:h="11900" w:orient="landscape"/>
          <w:pgMar w:top="1417" w:right="1417" w:bottom="1417" w:left="1417" w:header="708" w:footer="708" w:gutter="0"/>
          <w:cols w:space="708"/>
          <w:docGrid w:linePitch="360"/>
        </w:sectPr>
      </w:pPr>
      <w:r>
        <w:br w:type="page"/>
      </w:r>
    </w:p>
    <w:p w:rsidRPr="00CB4C51" w:rsidR="00CB4C51" w:rsidRDefault="00CB4C51" w14:paraId="5DAAF671" w14:textId="29DDFED5"/>
    <w:p w:rsidRPr="00901ACA" w:rsidR="00D40ADF" w:rsidP="00362630" w:rsidRDefault="00901ACA" w14:paraId="6B94725F" w14:textId="4CE90767">
      <w:pPr>
        <w:pStyle w:val="Kop2"/>
      </w:pPr>
      <w:bookmarkStart w:name="_Toc129181658" w:id="16"/>
      <w:r w:rsidRPr="00901ACA">
        <w:t xml:space="preserve">Hoofdstuk </w:t>
      </w:r>
      <w:r w:rsidR="00AB416C">
        <w:t>5</w:t>
      </w:r>
      <w:r w:rsidRPr="00901ACA">
        <w:tab/>
      </w:r>
      <w:r w:rsidRPr="00901ACA" w:rsidR="00D40ADF">
        <w:t>Schoolanalyse</w:t>
      </w:r>
      <w:bookmarkEnd w:id="16"/>
    </w:p>
    <w:p w:rsidR="002A4CC3" w:rsidP="005C6CED" w:rsidRDefault="002A4CC3" w14:paraId="44C82320" w14:textId="77777777">
      <w:pPr>
        <w:rPr>
          <w:rFonts w:cs="Arial"/>
        </w:rPr>
      </w:pPr>
    </w:p>
    <w:p w:rsidR="005C6CED" w:rsidP="005C6CED" w:rsidRDefault="005C6CED" w14:paraId="3DF363E8" w14:textId="734BFA24">
      <w:pPr>
        <w:rPr>
          <w:rFonts w:cs="Arial"/>
        </w:rPr>
      </w:pPr>
      <w:r>
        <w:rPr>
          <w:rFonts w:cs="Arial"/>
        </w:rPr>
        <w:t>Schooljaar 2023-2024</w:t>
      </w:r>
    </w:p>
    <w:p w:rsidRPr="003C61D3" w:rsidR="003C61D3" w:rsidP="480AAE7D" w:rsidRDefault="003C61D3" w14:paraId="6C04C765" w14:textId="17E467C6">
      <w:pPr>
        <w:rPr>
          <w:rFonts w:cs="Arial"/>
          <w:i/>
          <w:iCs/>
        </w:rPr>
      </w:pPr>
    </w:p>
    <w:p w:rsidRPr="00362630" w:rsidR="00D40ADF" w:rsidP="00362630" w:rsidRDefault="00CB4C51" w14:paraId="38F4A597" w14:textId="6CB988BC">
      <w:pPr>
        <w:pStyle w:val="Kop3"/>
      </w:pPr>
      <w:bookmarkStart w:name="_Toc129181659" w:id="17"/>
      <w:r>
        <w:t>5</w:t>
      </w:r>
      <w:r w:rsidR="00362630">
        <w:t>.1</w:t>
      </w:r>
      <w:r>
        <w:tab/>
      </w:r>
      <w:r w:rsidR="00D40ADF">
        <w:t>Veiligheid (VS1) en Schoolklimaat (VS2)</w:t>
      </w:r>
      <w:bookmarkEnd w:id="17"/>
    </w:p>
    <w:p w:rsidRPr="00362630" w:rsidR="00D40ADF" w:rsidP="68F74B11" w:rsidRDefault="5C8C9E2D" w14:paraId="63C069D4" w14:textId="534AD852">
      <w:pPr>
        <w:pStyle w:val="Kop1"/>
      </w:pPr>
      <w:r w:rsidRPr="68F74B11">
        <w:rPr>
          <w:rFonts w:ascii="Calibri Light" w:hAnsi="Calibri Light" w:eastAsia="Calibri Light" w:cs="Calibri Light"/>
        </w:rPr>
        <w:t xml:space="preserve">Schoolklimaat </w:t>
      </w:r>
    </w:p>
    <w:p w:rsidRPr="00362630" w:rsidR="00D40ADF" w:rsidP="68F74B11" w:rsidRDefault="5C8C9E2D" w14:paraId="070D54BC" w14:textId="72BB2260">
      <w:pPr>
        <w:spacing w:line="257" w:lineRule="auto"/>
      </w:pPr>
      <w:r w:rsidRPr="68F74B11">
        <w:rPr>
          <w:rFonts w:ascii="Calibri" w:hAnsi="Calibri" w:eastAsia="Calibri" w:cs="Calibri"/>
          <w:szCs w:val="22"/>
        </w:rPr>
        <w:t>Algemeen:</w:t>
      </w:r>
    </w:p>
    <w:p w:rsidRPr="00362630" w:rsidR="00D40ADF" w:rsidP="68F74B11" w:rsidRDefault="5C8C9E2D" w14:paraId="27B04AFB" w14:textId="2DBE1EE3">
      <w:pPr>
        <w:spacing w:line="257" w:lineRule="auto"/>
      </w:pPr>
      <w:r w:rsidRPr="68F74B11">
        <w:rPr>
          <w:rFonts w:ascii="Calibri" w:hAnsi="Calibri" w:eastAsia="Calibri" w:cs="Calibri"/>
          <w:szCs w:val="22"/>
        </w:rPr>
        <w:t xml:space="preserve">Het programma ZIEN dat de afgelopen jaren werd gebruikt om de sociaal/emotionele ontwikkeling van onze leerlingen in kaart te brengen is in korte tijd door </w:t>
      </w:r>
      <w:proofErr w:type="spellStart"/>
      <w:r w:rsidRPr="68F74B11">
        <w:rPr>
          <w:rFonts w:ascii="Calibri" w:hAnsi="Calibri" w:eastAsia="Calibri" w:cs="Calibri"/>
          <w:szCs w:val="22"/>
        </w:rPr>
        <w:t>Parnassys</w:t>
      </w:r>
      <w:proofErr w:type="spellEnd"/>
      <w:r w:rsidRPr="68F74B11">
        <w:rPr>
          <w:rFonts w:ascii="Calibri" w:hAnsi="Calibri" w:eastAsia="Calibri" w:cs="Calibri"/>
          <w:szCs w:val="22"/>
        </w:rPr>
        <w:t xml:space="preserve"> vervangen door </w:t>
      </w:r>
      <w:proofErr w:type="spellStart"/>
      <w:r w:rsidRPr="68F74B11">
        <w:rPr>
          <w:rFonts w:ascii="Calibri" w:hAnsi="Calibri" w:eastAsia="Calibri" w:cs="Calibri"/>
          <w:szCs w:val="22"/>
        </w:rPr>
        <w:t>Kindbegrip</w:t>
      </w:r>
      <w:proofErr w:type="spellEnd"/>
      <w:r w:rsidRPr="68F74B11">
        <w:rPr>
          <w:rFonts w:ascii="Calibri" w:hAnsi="Calibri" w:eastAsia="Calibri" w:cs="Calibri"/>
          <w:szCs w:val="22"/>
        </w:rPr>
        <w:t xml:space="preserve">. Het programma ZIEN werd met ingang van dit schooljaar ook niet meer ondersteund. Wij hebben ons als school onvoldoende kunnen voorbereiden op de overgang naar dit programma. Er was onvoldoende informatie over </w:t>
      </w:r>
      <w:proofErr w:type="spellStart"/>
      <w:r w:rsidRPr="68F74B11">
        <w:rPr>
          <w:rFonts w:ascii="Calibri" w:hAnsi="Calibri" w:eastAsia="Calibri" w:cs="Calibri"/>
          <w:szCs w:val="22"/>
        </w:rPr>
        <w:t>Kindbegrip</w:t>
      </w:r>
      <w:proofErr w:type="spellEnd"/>
      <w:r w:rsidRPr="68F74B11">
        <w:rPr>
          <w:rFonts w:ascii="Calibri" w:hAnsi="Calibri" w:eastAsia="Calibri" w:cs="Calibri"/>
          <w:szCs w:val="22"/>
        </w:rPr>
        <w:t xml:space="preserve"> beschikbaar om een weloverwogen keuze voor dit programma te kunnen maken. Als school hebben wij daarom besloten </w:t>
      </w:r>
      <w:proofErr w:type="spellStart"/>
      <w:r w:rsidRPr="68F74B11">
        <w:rPr>
          <w:rFonts w:ascii="Calibri" w:hAnsi="Calibri" w:eastAsia="Calibri" w:cs="Calibri"/>
          <w:szCs w:val="22"/>
        </w:rPr>
        <w:t>Kindbegrip</w:t>
      </w:r>
      <w:proofErr w:type="spellEnd"/>
      <w:r w:rsidRPr="68F74B11">
        <w:rPr>
          <w:rFonts w:ascii="Calibri" w:hAnsi="Calibri" w:eastAsia="Calibri" w:cs="Calibri"/>
          <w:szCs w:val="22"/>
        </w:rPr>
        <w:t xml:space="preserve"> in te laten vullen door de leerkrachten en dit daarna te evalueren. De gedragsspecialisten zullen aan de hand daarvan een voorstel doen. De </w:t>
      </w:r>
      <w:proofErr w:type="spellStart"/>
      <w:r w:rsidRPr="68F74B11">
        <w:rPr>
          <w:rFonts w:ascii="Calibri" w:hAnsi="Calibri" w:eastAsia="Calibri" w:cs="Calibri"/>
          <w:szCs w:val="22"/>
        </w:rPr>
        <w:t>leerlingvragenlijst</w:t>
      </w:r>
      <w:proofErr w:type="spellEnd"/>
      <w:r w:rsidRPr="68F74B11">
        <w:rPr>
          <w:rFonts w:ascii="Calibri" w:hAnsi="Calibri" w:eastAsia="Calibri" w:cs="Calibri"/>
          <w:szCs w:val="22"/>
        </w:rPr>
        <w:t xml:space="preserve"> ZIEN wordt dit schooljaar nog wel ingevuld.</w:t>
      </w:r>
    </w:p>
    <w:p w:rsidRPr="00362630" w:rsidR="00D40ADF" w:rsidP="68F74B11" w:rsidRDefault="5C8C9E2D" w14:paraId="4987DB62" w14:textId="1DB9DA1B">
      <w:r w:rsidRPr="68F74B11">
        <w:rPr>
          <w:rFonts w:ascii="Times New Roman" w:hAnsi="Times New Roman" w:eastAsia="Times New Roman" w:cs="Times New Roman"/>
          <w:sz w:val="24"/>
        </w:rPr>
        <w:t xml:space="preserve"> </w:t>
      </w:r>
    </w:p>
    <w:p w:rsidRPr="00362630" w:rsidR="00D40ADF" w:rsidP="68F74B11" w:rsidRDefault="5C8C9E2D" w14:paraId="76ACD5A2" w14:textId="7459F91E">
      <w:r w:rsidRPr="68F74B11">
        <w:rPr>
          <w:rFonts w:ascii="Calibri" w:hAnsi="Calibri" w:eastAsia="Calibri" w:cs="Calibri"/>
          <w:color w:val="000000" w:themeColor="text1"/>
          <w:szCs w:val="22"/>
        </w:rPr>
        <w:t xml:space="preserve">Op Prinsenhof werken we gedurende het hele schooljaar met het groepsplan gedrag. Het groepsplan bestaat uit 5 fases en elke fase wordt begeleid door de gedragsspecialisten. </w:t>
      </w:r>
    </w:p>
    <w:p w:rsidRPr="00362630" w:rsidR="00D40ADF" w:rsidP="68F74B11" w:rsidRDefault="5C8C9E2D" w14:paraId="354D733B" w14:textId="52DCC3D1">
      <w:r w:rsidRPr="68F74B11">
        <w:rPr>
          <w:rFonts w:ascii="Segoe UI" w:hAnsi="Segoe UI" w:eastAsia="Segoe UI" w:cs="Segoe UI"/>
          <w:sz w:val="18"/>
          <w:szCs w:val="18"/>
        </w:rPr>
        <w:t xml:space="preserve"> </w:t>
      </w:r>
    </w:p>
    <w:p w:rsidRPr="00362630" w:rsidR="00D40ADF" w:rsidP="68F74B11" w:rsidRDefault="5C8C9E2D" w14:paraId="30328512" w14:textId="23E362CB">
      <w:r w:rsidRPr="68F74B11">
        <w:rPr>
          <w:rFonts w:ascii="Calibri" w:hAnsi="Calibri" w:eastAsia="Calibri" w:cs="Calibri"/>
          <w:color w:val="000000" w:themeColor="text1"/>
          <w:szCs w:val="22"/>
        </w:rPr>
        <w:t>We starten voor de zomervakantie met een warme overdracht van de leerlingen. Hierin worden de Ontwikkelingsperspectieven (</w:t>
      </w:r>
      <w:proofErr w:type="spellStart"/>
      <w:r w:rsidRPr="68F74B11">
        <w:rPr>
          <w:rFonts w:ascii="Calibri" w:hAnsi="Calibri" w:eastAsia="Calibri" w:cs="Calibri"/>
          <w:color w:val="000000" w:themeColor="text1"/>
          <w:szCs w:val="22"/>
        </w:rPr>
        <w:t>OPP’s</w:t>
      </w:r>
      <w:proofErr w:type="spellEnd"/>
      <w:r w:rsidRPr="68F74B11">
        <w:rPr>
          <w:rFonts w:ascii="Calibri" w:hAnsi="Calibri" w:eastAsia="Calibri" w:cs="Calibri"/>
          <w:color w:val="000000" w:themeColor="text1"/>
          <w:szCs w:val="22"/>
        </w:rPr>
        <w:t xml:space="preserve">) besproken, de zorgleerlingen met hun zorgniveau en alles wordt genoteerd in het groepsplan gedrag voor het nieuwe schooljaar.  </w:t>
      </w:r>
    </w:p>
    <w:p w:rsidRPr="00362630" w:rsidR="00D40ADF" w:rsidP="68F74B11" w:rsidRDefault="5C8C9E2D" w14:paraId="47EBC424" w14:textId="60AAD7E8">
      <w:r w:rsidRPr="68F74B11">
        <w:rPr>
          <w:rFonts w:ascii="Segoe UI" w:hAnsi="Segoe UI" w:eastAsia="Segoe UI" w:cs="Segoe UI"/>
          <w:sz w:val="18"/>
          <w:szCs w:val="18"/>
        </w:rPr>
        <w:t xml:space="preserve"> </w:t>
      </w:r>
    </w:p>
    <w:p w:rsidRPr="00362630" w:rsidR="00D40ADF" w:rsidP="68F74B11" w:rsidRDefault="5C8C9E2D" w14:paraId="38D845D8" w14:textId="6DF8170D">
      <w:r w:rsidRPr="68F74B11">
        <w:rPr>
          <w:rFonts w:ascii="Calibri" w:hAnsi="Calibri" w:eastAsia="Calibri" w:cs="Calibri"/>
          <w:color w:val="000000" w:themeColor="text1"/>
          <w:szCs w:val="22"/>
        </w:rPr>
        <w:t xml:space="preserve">In de startweek van het nieuwe schooljaar vullen de leerkrachten fase 0 van het groepsplan in. Hierin wordt nagedacht over de </w:t>
      </w:r>
      <w:proofErr w:type="spellStart"/>
      <w:r w:rsidRPr="68F74B11">
        <w:rPr>
          <w:rFonts w:ascii="Calibri" w:hAnsi="Calibri" w:eastAsia="Calibri" w:cs="Calibri"/>
          <w:color w:val="000000" w:themeColor="text1"/>
          <w:szCs w:val="22"/>
        </w:rPr>
        <w:t>forming</w:t>
      </w:r>
      <w:proofErr w:type="spellEnd"/>
      <w:r w:rsidRPr="68F74B11">
        <w:rPr>
          <w:rFonts w:ascii="Calibri" w:hAnsi="Calibri" w:eastAsia="Calibri" w:cs="Calibri"/>
          <w:color w:val="000000" w:themeColor="text1"/>
          <w:szCs w:val="22"/>
        </w:rPr>
        <w:t xml:space="preserve"> en </w:t>
      </w:r>
      <w:proofErr w:type="spellStart"/>
      <w:r w:rsidRPr="68F74B11">
        <w:rPr>
          <w:rFonts w:ascii="Calibri" w:hAnsi="Calibri" w:eastAsia="Calibri" w:cs="Calibri"/>
          <w:color w:val="000000" w:themeColor="text1"/>
          <w:szCs w:val="22"/>
        </w:rPr>
        <w:t>norming</w:t>
      </w:r>
      <w:proofErr w:type="spellEnd"/>
      <w:r w:rsidRPr="68F74B11">
        <w:rPr>
          <w:rFonts w:ascii="Calibri" w:hAnsi="Calibri" w:eastAsia="Calibri" w:cs="Calibri"/>
          <w:color w:val="000000" w:themeColor="text1"/>
          <w:szCs w:val="22"/>
        </w:rPr>
        <w:t xml:space="preserve"> van de groep, de inzet van PAD (en de PAD-plek) en hoe er gestart gaat worden met de leerlingen in zorgniveau 2 en 3.  </w:t>
      </w:r>
    </w:p>
    <w:p w:rsidRPr="00362630" w:rsidR="00D40ADF" w:rsidP="68F74B11" w:rsidRDefault="5C8C9E2D" w14:paraId="76421D58" w14:textId="7632DE32">
      <w:r w:rsidRPr="68F74B11">
        <w:rPr>
          <w:rFonts w:ascii="Segoe UI" w:hAnsi="Segoe UI" w:eastAsia="Segoe UI" w:cs="Segoe UI"/>
          <w:sz w:val="18"/>
          <w:szCs w:val="18"/>
        </w:rPr>
        <w:t xml:space="preserve"> </w:t>
      </w:r>
    </w:p>
    <w:p w:rsidRPr="00362630" w:rsidR="00D40ADF" w:rsidP="68F74B11" w:rsidRDefault="5C8C9E2D" w14:paraId="47C790CE" w14:textId="4280CD8D">
      <w:r w:rsidRPr="68F74B11">
        <w:rPr>
          <w:rFonts w:ascii="Calibri" w:hAnsi="Calibri" w:eastAsia="Calibri" w:cs="Calibri"/>
          <w:color w:val="000000" w:themeColor="text1"/>
          <w:szCs w:val="22"/>
        </w:rPr>
        <w:t xml:space="preserve">Na drie weken vindt de evaluatie van fase 0 plaats. Hierop volgt fase 1 en wordt de leerkrachtenvragenlijst van </w:t>
      </w:r>
      <w:proofErr w:type="spellStart"/>
      <w:r w:rsidRPr="68F74B11">
        <w:rPr>
          <w:rFonts w:ascii="Calibri" w:hAnsi="Calibri" w:eastAsia="Calibri" w:cs="Calibri"/>
          <w:color w:val="000000" w:themeColor="text1"/>
          <w:szCs w:val="22"/>
        </w:rPr>
        <w:t>Kindbegrip</w:t>
      </w:r>
      <w:proofErr w:type="spellEnd"/>
      <w:r w:rsidRPr="68F74B11">
        <w:rPr>
          <w:rFonts w:ascii="Calibri" w:hAnsi="Calibri" w:eastAsia="Calibri" w:cs="Calibri"/>
          <w:color w:val="000000" w:themeColor="text1"/>
          <w:szCs w:val="22"/>
        </w:rPr>
        <w:t xml:space="preserve"> ingevuld (0-meting). De gegevens van </w:t>
      </w:r>
      <w:proofErr w:type="spellStart"/>
      <w:r w:rsidRPr="68F74B11">
        <w:rPr>
          <w:rFonts w:ascii="Calibri" w:hAnsi="Calibri" w:eastAsia="Calibri" w:cs="Calibri"/>
          <w:color w:val="000000" w:themeColor="text1"/>
          <w:szCs w:val="22"/>
        </w:rPr>
        <w:t>Kindbegrip</w:t>
      </w:r>
      <w:proofErr w:type="spellEnd"/>
      <w:r w:rsidRPr="68F74B11">
        <w:rPr>
          <w:rFonts w:ascii="Calibri" w:hAnsi="Calibri" w:eastAsia="Calibri" w:cs="Calibri"/>
          <w:color w:val="000000" w:themeColor="text1"/>
          <w:szCs w:val="22"/>
        </w:rPr>
        <w:t xml:space="preserve"> worden verwerkt in het groepsplan. Ook worden de zorgniveaus waar nodig aangepast en de </w:t>
      </w:r>
      <w:proofErr w:type="spellStart"/>
      <w:r w:rsidRPr="68F74B11">
        <w:rPr>
          <w:rFonts w:ascii="Calibri" w:hAnsi="Calibri" w:eastAsia="Calibri" w:cs="Calibri"/>
          <w:color w:val="000000" w:themeColor="text1"/>
          <w:szCs w:val="22"/>
        </w:rPr>
        <w:t>stormingfase</w:t>
      </w:r>
      <w:proofErr w:type="spellEnd"/>
      <w:r w:rsidRPr="68F74B11">
        <w:rPr>
          <w:rFonts w:ascii="Calibri" w:hAnsi="Calibri" w:eastAsia="Calibri" w:cs="Calibri"/>
          <w:color w:val="000000" w:themeColor="text1"/>
          <w:szCs w:val="22"/>
        </w:rPr>
        <w:t xml:space="preserve"> voorbereid. </w:t>
      </w:r>
    </w:p>
    <w:p w:rsidRPr="00362630" w:rsidR="00D40ADF" w:rsidP="68F74B11" w:rsidRDefault="5C8C9E2D" w14:paraId="6EA1EA95" w14:textId="092213A1">
      <w:r w:rsidRPr="68F74B11">
        <w:rPr>
          <w:rFonts w:ascii="Segoe UI" w:hAnsi="Segoe UI" w:eastAsia="Segoe UI" w:cs="Segoe UI"/>
          <w:sz w:val="18"/>
          <w:szCs w:val="18"/>
        </w:rPr>
        <w:t xml:space="preserve"> </w:t>
      </w:r>
    </w:p>
    <w:p w:rsidRPr="00362630" w:rsidR="00D40ADF" w:rsidP="68F74B11" w:rsidRDefault="5C8C9E2D" w14:paraId="3F4BC4CF" w14:textId="7AF0002B">
      <w:r w:rsidRPr="68F74B11">
        <w:rPr>
          <w:rFonts w:ascii="Calibri" w:hAnsi="Calibri" w:eastAsia="Calibri" w:cs="Calibri"/>
          <w:color w:val="000000" w:themeColor="text1"/>
          <w:szCs w:val="22"/>
        </w:rPr>
        <w:t xml:space="preserve">Voor de herfstvakantie ronden we fase 1 af met een evaluatie. We passen de zorgniveaus aan. We evalueren de </w:t>
      </w:r>
      <w:proofErr w:type="spellStart"/>
      <w:r w:rsidRPr="68F74B11">
        <w:rPr>
          <w:rFonts w:ascii="Calibri" w:hAnsi="Calibri" w:eastAsia="Calibri" w:cs="Calibri"/>
          <w:color w:val="000000" w:themeColor="text1"/>
          <w:szCs w:val="22"/>
        </w:rPr>
        <w:t>stormingfase</w:t>
      </w:r>
      <w:proofErr w:type="spellEnd"/>
      <w:r w:rsidRPr="68F74B11">
        <w:rPr>
          <w:rFonts w:ascii="Calibri" w:hAnsi="Calibri" w:eastAsia="Calibri" w:cs="Calibri"/>
          <w:color w:val="000000" w:themeColor="text1"/>
          <w:szCs w:val="22"/>
        </w:rPr>
        <w:t xml:space="preserve"> en kijken naar hoe de groep is gevormd. Een groep kan nu op twee manieren gevormd zijn: </w:t>
      </w:r>
    </w:p>
    <w:p w:rsidRPr="00362630" w:rsidR="00D40ADF" w:rsidP="68F74B11" w:rsidRDefault="5C8C9E2D" w14:paraId="4E7519D3" w14:textId="0446BA59">
      <w:r w:rsidRPr="68F74B11">
        <w:rPr>
          <w:rFonts w:ascii="Segoe UI" w:hAnsi="Segoe UI" w:eastAsia="Segoe UI" w:cs="Segoe UI"/>
          <w:sz w:val="18"/>
          <w:szCs w:val="18"/>
        </w:rPr>
        <w:t xml:space="preserve"> </w:t>
      </w:r>
    </w:p>
    <w:p w:rsidRPr="00362630" w:rsidR="00D40ADF" w:rsidP="68F74B11" w:rsidRDefault="5C8C9E2D" w14:paraId="12939BBD" w14:textId="7EF800A6">
      <w:r w:rsidRPr="68F74B11">
        <w:rPr>
          <w:rFonts w:ascii="Calibri" w:hAnsi="Calibri" w:eastAsia="Calibri" w:cs="Calibri"/>
          <w:color w:val="000000" w:themeColor="text1"/>
          <w:szCs w:val="22"/>
        </w:rPr>
        <w:t xml:space="preserve">1. Een negatief gevormde groep. Er vindt er een breed overleg plaats om te bepalen welke interventies nodig zijn op het gebied van groepssamenstelling en leerkrachtvaardigheden.   </w:t>
      </w:r>
    </w:p>
    <w:p w:rsidRPr="00362630" w:rsidR="00D40ADF" w:rsidP="68F74B11" w:rsidRDefault="5C8C9E2D" w14:paraId="2BAA091F" w14:textId="4EDED72E">
      <w:r w:rsidRPr="68F74B11">
        <w:rPr>
          <w:rFonts w:ascii="Calibri" w:hAnsi="Calibri" w:eastAsia="Calibri" w:cs="Calibri"/>
          <w:color w:val="000000" w:themeColor="text1"/>
          <w:szCs w:val="22"/>
        </w:rPr>
        <w:t xml:space="preserve">2. Een positief gevormde groep. Met deze groep wordt de </w:t>
      </w:r>
      <w:proofErr w:type="spellStart"/>
      <w:r w:rsidRPr="68F74B11">
        <w:rPr>
          <w:rFonts w:ascii="Calibri" w:hAnsi="Calibri" w:eastAsia="Calibri" w:cs="Calibri"/>
          <w:color w:val="000000" w:themeColor="text1"/>
          <w:szCs w:val="22"/>
        </w:rPr>
        <w:t>performingfase</w:t>
      </w:r>
      <w:proofErr w:type="spellEnd"/>
      <w:r w:rsidRPr="68F74B11">
        <w:rPr>
          <w:rFonts w:ascii="Calibri" w:hAnsi="Calibri" w:eastAsia="Calibri" w:cs="Calibri"/>
          <w:color w:val="000000" w:themeColor="text1"/>
          <w:szCs w:val="22"/>
        </w:rPr>
        <w:t xml:space="preserve"> gestart. In deze fase is de groep zover dat de aandacht vooral wordt gericht op het leren en samenwerken.  </w:t>
      </w:r>
    </w:p>
    <w:p w:rsidRPr="00362630" w:rsidR="00D40ADF" w:rsidP="68F74B11" w:rsidRDefault="5C8C9E2D" w14:paraId="0EA03BC6" w14:textId="3A03A4E7">
      <w:r w:rsidRPr="68F74B11">
        <w:rPr>
          <w:rFonts w:ascii="Segoe UI" w:hAnsi="Segoe UI" w:eastAsia="Segoe UI" w:cs="Segoe UI"/>
          <w:sz w:val="18"/>
          <w:szCs w:val="18"/>
        </w:rPr>
        <w:t xml:space="preserve"> </w:t>
      </w:r>
    </w:p>
    <w:p w:rsidRPr="00362630" w:rsidR="00D40ADF" w:rsidP="68F74B11" w:rsidRDefault="5C8C9E2D" w14:paraId="4C7508DF" w14:textId="6BD337E1">
      <w:r w:rsidRPr="68F74B11">
        <w:rPr>
          <w:rFonts w:ascii="Calibri" w:hAnsi="Calibri" w:eastAsia="Calibri" w:cs="Calibri"/>
          <w:color w:val="000000" w:themeColor="text1"/>
          <w:szCs w:val="22"/>
        </w:rPr>
        <w:t xml:space="preserve">Fase 2 van het groepsplan wordt ingevuld. Bij een negatief gevormde groep wordt er een interventie beschreven die duurt tot de kerstvakantie. Voor de kerstvakantie wordt dit geëvalueerd en wordt er gekeken of de groep door kan naar </w:t>
      </w:r>
      <w:proofErr w:type="spellStart"/>
      <w:r w:rsidRPr="68F74B11">
        <w:rPr>
          <w:rFonts w:ascii="Calibri" w:hAnsi="Calibri" w:eastAsia="Calibri" w:cs="Calibri"/>
          <w:color w:val="000000" w:themeColor="text1"/>
          <w:szCs w:val="22"/>
        </w:rPr>
        <w:t>performingsfase</w:t>
      </w:r>
      <w:proofErr w:type="spellEnd"/>
      <w:r w:rsidRPr="68F74B11">
        <w:rPr>
          <w:rFonts w:ascii="Calibri" w:hAnsi="Calibri" w:eastAsia="Calibri" w:cs="Calibri"/>
          <w:color w:val="000000" w:themeColor="text1"/>
          <w:szCs w:val="22"/>
        </w:rPr>
        <w:t xml:space="preserve"> of dat er een andere interventie moet komen. Bij een positief gevormde groep wordt beschreven hoe er aan de </w:t>
      </w:r>
      <w:proofErr w:type="spellStart"/>
      <w:r w:rsidRPr="68F74B11">
        <w:rPr>
          <w:rFonts w:ascii="Calibri" w:hAnsi="Calibri" w:eastAsia="Calibri" w:cs="Calibri"/>
          <w:color w:val="000000" w:themeColor="text1"/>
          <w:szCs w:val="22"/>
        </w:rPr>
        <w:t>performingsfase</w:t>
      </w:r>
      <w:proofErr w:type="spellEnd"/>
      <w:r w:rsidRPr="68F74B11">
        <w:rPr>
          <w:rFonts w:ascii="Calibri" w:hAnsi="Calibri" w:eastAsia="Calibri" w:cs="Calibri"/>
          <w:color w:val="000000" w:themeColor="text1"/>
          <w:szCs w:val="22"/>
        </w:rPr>
        <w:t xml:space="preserve"> gewerkt gaat worden. </w:t>
      </w:r>
    </w:p>
    <w:p w:rsidRPr="00362630" w:rsidR="00D40ADF" w:rsidP="68F74B11" w:rsidRDefault="5C8C9E2D" w14:paraId="042DFB90" w14:textId="205B404B">
      <w:r w:rsidRPr="68F74B11">
        <w:rPr>
          <w:rFonts w:ascii="Segoe UI" w:hAnsi="Segoe UI" w:eastAsia="Segoe UI" w:cs="Segoe UI"/>
          <w:sz w:val="18"/>
          <w:szCs w:val="18"/>
        </w:rPr>
        <w:t xml:space="preserve"> </w:t>
      </w:r>
    </w:p>
    <w:p w:rsidRPr="00362630" w:rsidR="00D40ADF" w:rsidP="68F74B11" w:rsidRDefault="5C8C9E2D" w14:paraId="5ABD9063" w14:textId="5F6428D8">
      <w:r w:rsidRPr="68F74B11">
        <w:rPr>
          <w:rFonts w:ascii="Calibri" w:hAnsi="Calibri" w:eastAsia="Calibri" w:cs="Calibri"/>
          <w:color w:val="000000" w:themeColor="text1"/>
          <w:szCs w:val="22"/>
        </w:rPr>
        <w:t xml:space="preserve">In november wordt de </w:t>
      </w:r>
      <w:proofErr w:type="spellStart"/>
      <w:r w:rsidRPr="68F74B11">
        <w:rPr>
          <w:rFonts w:ascii="Calibri" w:hAnsi="Calibri" w:eastAsia="Calibri" w:cs="Calibri"/>
          <w:color w:val="000000" w:themeColor="text1"/>
          <w:szCs w:val="22"/>
        </w:rPr>
        <w:t>leerlingvragenlijst</w:t>
      </w:r>
      <w:proofErr w:type="spellEnd"/>
      <w:r w:rsidRPr="68F74B11">
        <w:rPr>
          <w:rFonts w:ascii="Calibri" w:hAnsi="Calibri" w:eastAsia="Calibri" w:cs="Calibri"/>
          <w:color w:val="000000" w:themeColor="text1"/>
          <w:szCs w:val="22"/>
        </w:rPr>
        <w:t xml:space="preserve"> van ZIEN ingevuld door de leerlingen van groep 5 t/m 8. De uitkomsten hiervan worden besproken met de leerkrachten. Eventuele interventies worden opgenomen in het groepsplan.  </w:t>
      </w:r>
    </w:p>
    <w:p w:rsidRPr="00362630" w:rsidR="00D40ADF" w:rsidP="68F74B11" w:rsidRDefault="5C8C9E2D" w14:paraId="55B06ACE" w14:textId="6AFC33CE">
      <w:r w:rsidRPr="68F74B11">
        <w:rPr>
          <w:rFonts w:ascii="Segoe UI" w:hAnsi="Segoe UI" w:eastAsia="Segoe UI" w:cs="Segoe UI"/>
          <w:sz w:val="18"/>
          <w:szCs w:val="18"/>
        </w:rPr>
        <w:t xml:space="preserve"> </w:t>
      </w:r>
    </w:p>
    <w:p w:rsidRPr="00362630" w:rsidR="00D40ADF" w:rsidP="68F74B11" w:rsidRDefault="5C8C9E2D" w14:paraId="644244C3" w14:textId="051FFF2E">
      <w:r w:rsidRPr="68F74B11">
        <w:rPr>
          <w:rFonts w:ascii="Calibri" w:hAnsi="Calibri" w:eastAsia="Calibri" w:cs="Calibri"/>
          <w:color w:val="000000" w:themeColor="text1"/>
          <w:szCs w:val="22"/>
        </w:rPr>
        <w:t xml:space="preserve">In januari wordt de leerkrachtenvragenlijst van </w:t>
      </w:r>
      <w:proofErr w:type="spellStart"/>
      <w:r w:rsidRPr="68F74B11">
        <w:rPr>
          <w:rFonts w:ascii="Calibri" w:hAnsi="Calibri" w:eastAsia="Calibri" w:cs="Calibri"/>
          <w:color w:val="000000" w:themeColor="text1"/>
          <w:szCs w:val="22"/>
        </w:rPr>
        <w:t>Kindbegrip</w:t>
      </w:r>
      <w:proofErr w:type="spellEnd"/>
      <w:r w:rsidRPr="68F74B11">
        <w:rPr>
          <w:rFonts w:ascii="Calibri" w:hAnsi="Calibri" w:eastAsia="Calibri" w:cs="Calibri"/>
          <w:color w:val="000000" w:themeColor="text1"/>
          <w:szCs w:val="22"/>
        </w:rPr>
        <w:t xml:space="preserve"> ingevuld (1-meting). Mede op basis van deze gegevens wordt fase 2 geëvalueerd. De resultaten van het afgelopen half jaar worden meegenomen in de evaluatie.  </w:t>
      </w:r>
    </w:p>
    <w:p w:rsidRPr="00362630" w:rsidR="00D40ADF" w:rsidP="68F74B11" w:rsidRDefault="5C8C9E2D" w14:paraId="543069F9" w14:textId="4002A2E5">
      <w:r w:rsidRPr="68F74B11">
        <w:rPr>
          <w:rFonts w:ascii="Segoe UI" w:hAnsi="Segoe UI" w:eastAsia="Segoe UI" w:cs="Segoe UI"/>
          <w:sz w:val="18"/>
          <w:szCs w:val="18"/>
        </w:rPr>
        <w:t xml:space="preserve"> </w:t>
      </w:r>
    </w:p>
    <w:p w:rsidRPr="00362630" w:rsidR="00D40ADF" w:rsidP="68F74B11" w:rsidRDefault="5C8C9E2D" w14:paraId="21D6D314" w14:textId="33D14908">
      <w:r w:rsidRPr="68F74B11">
        <w:rPr>
          <w:rFonts w:ascii="Calibri" w:hAnsi="Calibri" w:eastAsia="Calibri" w:cs="Calibri"/>
          <w:color w:val="000000" w:themeColor="text1"/>
          <w:szCs w:val="22"/>
        </w:rPr>
        <w:t xml:space="preserve">Aan de hand van de resultaten worden er voor fase 3 nieuwe doelen op sociaal-emotioneel gebied en werkhouding geformuleerd.  </w:t>
      </w:r>
    </w:p>
    <w:p w:rsidRPr="00362630" w:rsidR="00D40ADF" w:rsidP="68F74B11" w:rsidRDefault="5C8C9E2D" w14:paraId="73B1C627" w14:textId="586E490E">
      <w:r w:rsidRPr="68F74B11">
        <w:rPr>
          <w:rFonts w:ascii="Segoe UI" w:hAnsi="Segoe UI" w:eastAsia="Segoe UI" w:cs="Segoe UI"/>
          <w:sz w:val="18"/>
          <w:szCs w:val="18"/>
        </w:rPr>
        <w:t xml:space="preserve"> </w:t>
      </w:r>
    </w:p>
    <w:p w:rsidRPr="00362630" w:rsidR="00D40ADF" w:rsidP="68F74B11" w:rsidRDefault="5C8C9E2D" w14:paraId="3276CB43" w14:textId="5717167F">
      <w:r w:rsidRPr="68F74B11">
        <w:rPr>
          <w:rFonts w:ascii="Calibri" w:hAnsi="Calibri" w:eastAsia="Calibri" w:cs="Calibri"/>
          <w:color w:val="000000" w:themeColor="text1"/>
          <w:szCs w:val="22"/>
        </w:rPr>
        <w:t xml:space="preserve">In mei/juni vindt de evaluatie van het laatste half jaar plaats. De </w:t>
      </w:r>
      <w:proofErr w:type="spellStart"/>
      <w:r w:rsidRPr="68F74B11">
        <w:rPr>
          <w:rFonts w:ascii="Calibri" w:hAnsi="Calibri" w:eastAsia="Calibri" w:cs="Calibri"/>
          <w:color w:val="000000" w:themeColor="text1"/>
          <w:szCs w:val="22"/>
        </w:rPr>
        <w:t>leerlingvragenlijst</w:t>
      </w:r>
      <w:proofErr w:type="spellEnd"/>
      <w:r w:rsidRPr="68F74B11">
        <w:rPr>
          <w:rFonts w:ascii="Calibri" w:hAnsi="Calibri" w:eastAsia="Calibri" w:cs="Calibri"/>
          <w:color w:val="000000" w:themeColor="text1"/>
          <w:szCs w:val="22"/>
        </w:rPr>
        <w:t xml:space="preserve"> van ZIEN wordt afgenomen. Waar nodig is er een overleg tussen de leerkracht en de gedragsspecialist en worden eventuele interventies ingezet tijdens de </w:t>
      </w:r>
      <w:proofErr w:type="spellStart"/>
      <w:r w:rsidRPr="68F74B11">
        <w:rPr>
          <w:rFonts w:ascii="Calibri" w:hAnsi="Calibri" w:eastAsia="Calibri" w:cs="Calibri"/>
          <w:color w:val="000000" w:themeColor="text1"/>
          <w:szCs w:val="22"/>
        </w:rPr>
        <w:t>adjourning</w:t>
      </w:r>
      <w:proofErr w:type="spellEnd"/>
      <w:r w:rsidRPr="68F74B11">
        <w:rPr>
          <w:rFonts w:ascii="Calibri" w:hAnsi="Calibri" w:eastAsia="Calibri" w:cs="Calibri"/>
          <w:color w:val="000000" w:themeColor="text1"/>
          <w:szCs w:val="22"/>
        </w:rPr>
        <w:t xml:space="preserve"> fase.</w:t>
      </w:r>
    </w:p>
    <w:p w:rsidRPr="00362630" w:rsidR="00D40ADF" w:rsidP="68F74B11" w:rsidRDefault="5C8C9E2D" w14:paraId="71A7BA36" w14:textId="09AD32AC">
      <w:r w:rsidRPr="68F74B11">
        <w:rPr>
          <w:rFonts w:ascii="Open Sans" w:hAnsi="Open Sans" w:eastAsia="Open Sans" w:cs="Open Sans"/>
          <w:sz w:val="20"/>
          <w:szCs w:val="20"/>
        </w:rPr>
        <w:t xml:space="preserve"> </w:t>
      </w:r>
    </w:p>
    <w:p w:rsidRPr="00362630" w:rsidR="00D40ADF" w:rsidP="68F74B11" w:rsidRDefault="5C8C9E2D" w14:paraId="6C2ACCD4" w14:textId="6CC489A8">
      <w:r w:rsidRPr="68F74B11">
        <w:rPr>
          <w:rFonts w:ascii="Calibri Light" w:hAnsi="Calibri Light" w:eastAsia="Calibri Light" w:cs="Calibri Light"/>
          <w:color w:val="2F5496" w:themeColor="accent1" w:themeShade="BF"/>
          <w:sz w:val="26"/>
          <w:szCs w:val="26"/>
        </w:rPr>
        <w:t xml:space="preserve">Welbevinden </w:t>
      </w:r>
    </w:p>
    <w:p w:rsidRPr="00362630" w:rsidR="00D40ADF" w:rsidP="68F74B11" w:rsidRDefault="5C8C9E2D" w14:paraId="24A398BB" w14:textId="3957E6ED">
      <w:proofErr w:type="spellStart"/>
      <w:r w:rsidRPr="68F74B11">
        <w:rPr>
          <w:rFonts w:ascii="Calibri" w:hAnsi="Calibri" w:eastAsia="Calibri" w:cs="Calibri"/>
          <w:szCs w:val="22"/>
        </w:rPr>
        <w:t>Kindbegrip</w:t>
      </w:r>
      <w:proofErr w:type="spellEnd"/>
      <w:r w:rsidRPr="68F74B11">
        <w:rPr>
          <w:rFonts w:ascii="Calibri" w:hAnsi="Calibri" w:eastAsia="Calibri" w:cs="Calibri"/>
          <w:szCs w:val="22"/>
        </w:rPr>
        <w:t xml:space="preserve"> is gebaseerd op de Amerikaanse </w:t>
      </w:r>
      <w:proofErr w:type="spellStart"/>
      <w:r w:rsidRPr="68F74B11">
        <w:rPr>
          <w:rFonts w:ascii="Calibri" w:hAnsi="Calibri" w:eastAsia="Calibri" w:cs="Calibri"/>
          <w:szCs w:val="22"/>
        </w:rPr>
        <w:t>Social</w:t>
      </w:r>
      <w:proofErr w:type="spellEnd"/>
      <w:r w:rsidRPr="68F74B11">
        <w:rPr>
          <w:rFonts w:ascii="Calibri" w:hAnsi="Calibri" w:eastAsia="Calibri" w:cs="Calibri"/>
          <w:szCs w:val="22"/>
        </w:rPr>
        <w:t xml:space="preserve"> </w:t>
      </w:r>
      <w:proofErr w:type="spellStart"/>
      <w:r w:rsidRPr="68F74B11">
        <w:rPr>
          <w:rFonts w:ascii="Calibri" w:hAnsi="Calibri" w:eastAsia="Calibri" w:cs="Calibri"/>
          <w:szCs w:val="22"/>
        </w:rPr>
        <w:t>and</w:t>
      </w:r>
      <w:proofErr w:type="spellEnd"/>
      <w:r w:rsidRPr="68F74B11">
        <w:rPr>
          <w:rFonts w:ascii="Calibri" w:hAnsi="Calibri" w:eastAsia="Calibri" w:cs="Calibri"/>
          <w:szCs w:val="22"/>
        </w:rPr>
        <w:t xml:space="preserve"> </w:t>
      </w:r>
      <w:proofErr w:type="spellStart"/>
      <w:r w:rsidRPr="68F74B11">
        <w:rPr>
          <w:rFonts w:ascii="Calibri" w:hAnsi="Calibri" w:eastAsia="Calibri" w:cs="Calibri"/>
          <w:szCs w:val="22"/>
        </w:rPr>
        <w:t>Emotional</w:t>
      </w:r>
      <w:proofErr w:type="spellEnd"/>
      <w:r w:rsidRPr="68F74B11">
        <w:rPr>
          <w:rFonts w:ascii="Calibri" w:hAnsi="Calibri" w:eastAsia="Calibri" w:cs="Calibri"/>
          <w:szCs w:val="22"/>
        </w:rPr>
        <w:t xml:space="preserve"> Learning-theorie. Deze theorie stelt dat sociaal-emotionele ontwikkeling op school vraagt om het stimuleren van vijf competenties. ‘Twee emotionele competenties, zelfbewustzijn en zelfmanagement, waarbij het gaat om inzicht in eigen gevoelens en het reguleren daarvan. Twee sociale competenties, sociaal bewustzijn en relaties, die gaan over inlevingsvermogen en hoe een kind zich verhoudt tot anderen. En één morele competentie, keuzes maken, die een beeld schetst over verantwoordelijkheidsgevoel en besef van goed en kwaad’. Deze competenties geven een compleet beeld van hoe een kind omgaat met zichzelf en zijn omgeving.</w:t>
      </w:r>
    </w:p>
    <w:p w:rsidRPr="00362630" w:rsidR="00D40ADF" w:rsidP="68F74B11" w:rsidRDefault="5C8C9E2D" w14:paraId="5C532FCD" w14:textId="7DFA9D7B">
      <w:proofErr w:type="spellStart"/>
      <w:r w:rsidRPr="68F74B11">
        <w:rPr>
          <w:rFonts w:ascii="Calibri" w:hAnsi="Calibri" w:eastAsia="Calibri" w:cs="Calibri"/>
          <w:szCs w:val="22"/>
        </w:rPr>
        <w:t>Kindbegrip</w:t>
      </w:r>
      <w:proofErr w:type="spellEnd"/>
      <w:r w:rsidRPr="68F74B11">
        <w:rPr>
          <w:rFonts w:ascii="Calibri" w:hAnsi="Calibri" w:eastAsia="Calibri" w:cs="Calibri"/>
          <w:szCs w:val="22"/>
        </w:rPr>
        <w:t xml:space="preserve"> gaat vooral over de individuele leerling en heeft geen groepsnormering. Aan de hand van de groepsoverzichten kunnen we wel het volgende zeggen:</w:t>
      </w:r>
    </w:p>
    <w:p w:rsidRPr="00362630" w:rsidR="00D40ADF" w:rsidP="68F74B11" w:rsidRDefault="5C8C9E2D" w14:paraId="0767E2FF" w14:textId="674FEF67">
      <w:r w:rsidRPr="68F74B11">
        <w:rPr>
          <w:rFonts w:ascii="Open Sans" w:hAnsi="Open Sans" w:eastAsia="Open Sans" w:cs="Open Sans"/>
          <w:sz w:val="20"/>
          <w:szCs w:val="20"/>
        </w:rPr>
        <w:t xml:space="preserve"> </w:t>
      </w:r>
    </w:p>
    <w:p w:rsidRPr="00362630" w:rsidR="00D40ADF" w:rsidP="68F74B11" w:rsidRDefault="5C8C9E2D" w14:paraId="243A5678" w14:textId="63128A8B">
      <w:pPr>
        <w:pStyle w:val="Kop4"/>
      </w:pPr>
      <w:r w:rsidRPr="68F74B11">
        <w:rPr>
          <w:rFonts w:ascii="Calibri Light" w:hAnsi="Calibri Light" w:eastAsia="Calibri Light" w:cs="Calibri Light"/>
          <w:sz w:val="24"/>
        </w:rPr>
        <w:t>Resultaten op schoolniveau</w:t>
      </w:r>
    </w:p>
    <w:p w:rsidRPr="00362630" w:rsidR="00D40ADF" w:rsidP="68F74B11" w:rsidRDefault="5C8C9E2D" w14:paraId="575F7D57" w14:textId="12F9C46F">
      <w:r w:rsidRPr="68F74B11">
        <w:rPr>
          <w:rFonts w:ascii="Calibri" w:hAnsi="Calibri" w:eastAsia="Calibri" w:cs="Calibri"/>
          <w:szCs w:val="22"/>
        </w:rPr>
        <w:t xml:space="preserve">Uit alle analyses in de groepsplannen blijkt dat verreweg de meeste leerlingen scoren naar verwachting. Voor een enkele leerling is een apart handelingsplan gestart na het invullen van </w:t>
      </w:r>
      <w:proofErr w:type="spellStart"/>
      <w:r w:rsidRPr="68F74B11">
        <w:rPr>
          <w:rFonts w:ascii="Calibri" w:hAnsi="Calibri" w:eastAsia="Calibri" w:cs="Calibri"/>
          <w:szCs w:val="22"/>
        </w:rPr>
        <w:t>Kindbegrip</w:t>
      </w:r>
      <w:proofErr w:type="spellEnd"/>
      <w:r w:rsidRPr="68F74B11">
        <w:rPr>
          <w:rFonts w:ascii="Calibri" w:hAnsi="Calibri" w:eastAsia="Calibri" w:cs="Calibri"/>
          <w:szCs w:val="22"/>
        </w:rPr>
        <w:t>. De andere leerlingen zijn voldoende bij de leerkrachten in beeld. Leerkrachten kunnen vaak vanuit de achtergrond van de leerling, diagnose, thuissituatie of andere factoren de uitkomsten verklaren. Leerlingen die dit nodig hebben, hebben een individueel handelingsplan of specifieke aanpak.</w:t>
      </w:r>
    </w:p>
    <w:p w:rsidRPr="00362630" w:rsidR="00D40ADF" w:rsidP="68F74B11" w:rsidRDefault="5C8C9E2D" w14:paraId="1090FB31" w14:textId="62175E4A">
      <w:r w:rsidRPr="68F74B11">
        <w:rPr>
          <w:rFonts w:ascii="Calibri" w:hAnsi="Calibri" w:eastAsia="Calibri" w:cs="Calibri"/>
          <w:szCs w:val="22"/>
        </w:rPr>
        <w:t xml:space="preserve">In het groepsplan zijn specifieke groepsaanpakken die in </w:t>
      </w:r>
      <w:proofErr w:type="spellStart"/>
      <w:r w:rsidRPr="68F74B11">
        <w:rPr>
          <w:rFonts w:ascii="Calibri" w:hAnsi="Calibri" w:eastAsia="Calibri" w:cs="Calibri"/>
          <w:szCs w:val="22"/>
        </w:rPr>
        <w:t>Kindbegrip</w:t>
      </w:r>
      <w:proofErr w:type="spellEnd"/>
      <w:r w:rsidRPr="68F74B11">
        <w:rPr>
          <w:rFonts w:ascii="Calibri" w:hAnsi="Calibri" w:eastAsia="Calibri" w:cs="Calibri"/>
          <w:szCs w:val="22"/>
        </w:rPr>
        <w:t xml:space="preserve"> naar voren kwamen opgenomen.</w:t>
      </w:r>
    </w:p>
    <w:p w:rsidRPr="00362630" w:rsidR="00D40ADF" w:rsidP="68F74B11" w:rsidRDefault="5C8C9E2D" w14:paraId="07A6C877" w14:textId="66F6962C">
      <w:r w:rsidRPr="68F74B11">
        <w:rPr>
          <w:rFonts w:ascii="Calibri" w:hAnsi="Calibri" w:eastAsia="Calibri" w:cs="Calibri"/>
          <w:szCs w:val="22"/>
        </w:rPr>
        <w:t xml:space="preserve">De leerkrachten zijn nog niet heel enthousiast over de onderdelen van </w:t>
      </w:r>
      <w:proofErr w:type="spellStart"/>
      <w:r w:rsidRPr="68F74B11">
        <w:rPr>
          <w:rFonts w:ascii="Calibri" w:hAnsi="Calibri" w:eastAsia="Calibri" w:cs="Calibri"/>
          <w:szCs w:val="22"/>
        </w:rPr>
        <w:t>Kindbegrip</w:t>
      </w:r>
      <w:proofErr w:type="spellEnd"/>
      <w:r w:rsidRPr="68F74B11">
        <w:rPr>
          <w:rFonts w:ascii="Calibri" w:hAnsi="Calibri" w:eastAsia="Calibri" w:cs="Calibri"/>
          <w:szCs w:val="22"/>
        </w:rPr>
        <w:t xml:space="preserve"> en de vraagstelling. Men mist de diepgang die ZIEN wel had. De gedragsspecialist en KO hebben de sociaal/emotionele  vragenlijst </w:t>
      </w:r>
      <w:proofErr w:type="spellStart"/>
      <w:r w:rsidRPr="68F74B11">
        <w:rPr>
          <w:rFonts w:ascii="Calibri" w:hAnsi="Calibri" w:eastAsia="Calibri" w:cs="Calibri"/>
          <w:szCs w:val="22"/>
        </w:rPr>
        <w:t>Viseon</w:t>
      </w:r>
      <w:proofErr w:type="spellEnd"/>
      <w:r w:rsidRPr="68F74B11">
        <w:rPr>
          <w:rFonts w:ascii="Calibri" w:hAnsi="Calibri" w:eastAsia="Calibri" w:cs="Calibri"/>
          <w:szCs w:val="22"/>
        </w:rPr>
        <w:t xml:space="preserve"> van Cito bekeken. Deze sluit beter aan bij de vragenlijst van ZIEN. In het MT zal het voorstel worden gedaan om in het schooljaar 23-24 over te stappen op dit volgsysteem.</w:t>
      </w:r>
    </w:p>
    <w:p w:rsidRPr="00362630" w:rsidR="00D40ADF" w:rsidP="68F74B11" w:rsidRDefault="5C8C9E2D" w14:paraId="1D60FD1C" w14:textId="6698DA20">
      <w:r w:rsidRPr="68F74B11">
        <w:rPr>
          <w:rFonts w:ascii="Calibri" w:hAnsi="Calibri" w:eastAsia="Calibri" w:cs="Calibri"/>
          <w:szCs w:val="22"/>
        </w:rPr>
        <w:t xml:space="preserve"> </w:t>
      </w:r>
    </w:p>
    <w:p w:rsidRPr="00362630" w:rsidR="00D40ADF" w:rsidP="68F74B11" w:rsidRDefault="5C8C9E2D" w14:paraId="33F3942B" w14:textId="42DEB82D">
      <w:pPr>
        <w:pStyle w:val="Kop2"/>
        <w:rPr>
          <w:rFonts w:ascii="Calibri Light" w:hAnsi="Calibri Light" w:eastAsia="Calibri Light" w:cs="Calibri Light"/>
        </w:rPr>
      </w:pPr>
      <w:r w:rsidRPr="68F74B11">
        <w:rPr>
          <w:rFonts w:ascii="Calibri Light" w:hAnsi="Calibri Light" w:eastAsia="Calibri Light" w:cs="Calibri Light"/>
        </w:rPr>
        <w:t xml:space="preserve">Sociale </w:t>
      </w:r>
      <w:proofErr w:type="spellStart"/>
      <w:r w:rsidRPr="68F74B11">
        <w:rPr>
          <w:rFonts w:ascii="Calibri Light" w:hAnsi="Calibri Light" w:eastAsia="Calibri Light" w:cs="Calibri Light"/>
        </w:rPr>
        <w:t>Veiligheid</w:t>
      </w:r>
      <w:r w:rsidRPr="68F74B11" w:rsidR="1C97FB6F">
        <w:rPr>
          <w:rFonts w:ascii="Calibri Light" w:hAnsi="Calibri Light" w:eastAsia="Calibri Light" w:cs="Calibri Light"/>
        </w:rPr>
        <w:t>s</w:t>
      </w:r>
      <w:proofErr w:type="spellEnd"/>
      <w:r w:rsidRPr="68F74B11" w:rsidR="1C97FB6F">
        <w:rPr>
          <w:rFonts w:ascii="Calibri Light" w:hAnsi="Calibri Light" w:eastAsia="Calibri Light" w:cs="Calibri Light"/>
        </w:rPr>
        <w:t xml:space="preserve"> monitor</w:t>
      </w:r>
      <w:r w:rsidRPr="68F74B11">
        <w:rPr>
          <w:rFonts w:ascii="Calibri Light" w:hAnsi="Calibri Light" w:eastAsia="Calibri Light" w:cs="Calibri Light"/>
        </w:rPr>
        <w:t xml:space="preserve"> </w:t>
      </w:r>
    </w:p>
    <w:p w:rsidRPr="00362630" w:rsidR="00D40ADF" w:rsidP="68F74B11" w:rsidRDefault="5C8C9E2D" w14:paraId="607B9FA6" w14:textId="04141E74">
      <w:r w:rsidRPr="68F74B11">
        <w:rPr>
          <w:rFonts w:ascii="Calibri" w:hAnsi="Calibri" w:eastAsia="Calibri" w:cs="Calibri"/>
          <w:b/>
          <w:bCs/>
          <w:color w:val="000000" w:themeColor="text1"/>
          <w:szCs w:val="22"/>
        </w:rPr>
        <w:t xml:space="preserve"> </w:t>
      </w:r>
      <w:r w:rsidRPr="68F74B11">
        <w:rPr>
          <w:rFonts w:ascii="Calibri" w:hAnsi="Calibri" w:eastAsia="Calibri" w:cs="Calibri"/>
          <w:color w:val="000000" w:themeColor="text1"/>
          <w:szCs w:val="22"/>
        </w:rPr>
        <w:t xml:space="preserve">Om de sociale veiligheid in beeld te brengen is de </w:t>
      </w:r>
      <w:proofErr w:type="spellStart"/>
      <w:r w:rsidRPr="68F74B11">
        <w:rPr>
          <w:rFonts w:ascii="Calibri" w:hAnsi="Calibri" w:eastAsia="Calibri" w:cs="Calibri"/>
          <w:color w:val="000000" w:themeColor="text1"/>
          <w:szCs w:val="22"/>
        </w:rPr>
        <w:t>leerlingvragenlijst</w:t>
      </w:r>
      <w:proofErr w:type="spellEnd"/>
      <w:r w:rsidRPr="68F74B11">
        <w:rPr>
          <w:rFonts w:ascii="Calibri" w:hAnsi="Calibri" w:eastAsia="Calibri" w:cs="Calibri"/>
          <w:color w:val="000000" w:themeColor="text1"/>
          <w:szCs w:val="22"/>
        </w:rPr>
        <w:t xml:space="preserve"> van ZIEN dit schooljaar nog wel beschikbaar. </w:t>
      </w:r>
    </w:p>
    <w:p w:rsidRPr="00362630" w:rsidR="00D40ADF" w:rsidP="68F74B11" w:rsidRDefault="5C8C9E2D" w14:paraId="1A4967A7" w14:textId="607B71DD">
      <w:r w:rsidRPr="68F74B11">
        <w:rPr>
          <w:rFonts w:ascii="Calibri" w:hAnsi="Calibri" w:eastAsia="Calibri" w:cs="Calibri"/>
          <w:b/>
          <w:bCs/>
          <w:color w:val="000000" w:themeColor="text1"/>
          <w:szCs w:val="22"/>
        </w:rPr>
        <w:t xml:space="preserve"> </w:t>
      </w:r>
    </w:p>
    <w:p w:rsidRPr="00362630" w:rsidR="00D40ADF" w:rsidP="68F74B11" w:rsidRDefault="5C8C9E2D" w14:paraId="3D403F3F" w14:textId="2D22C1F1">
      <w:r w:rsidRPr="68F74B11">
        <w:rPr>
          <w:rFonts w:ascii="Calibri" w:hAnsi="Calibri" w:eastAsia="Calibri" w:cs="Calibri"/>
          <w:b/>
          <w:bCs/>
          <w:color w:val="000000" w:themeColor="text1"/>
          <w:szCs w:val="22"/>
        </w:rPr>
        <w:t xml:space="preserve">De ZIEN </w:t>
      </w:r>
      <w:proofErr w:type="spellStart"/>
      <w:r w:rsidRPr="68F74B11">
        <w:rPr>
          <w:rFonts w:ascii="Calibri" w:hAnsi="Calibri" w:eastAsia="Calibri" w:cs="Calibri"/>
          <w:b/>
          <w:bCs/>
          <w:color w:val="000000" w:themeColor="text1"/>
          <w:szCs w:val="22"/>
        </w:rPr>
        <w:t>Leerlingvragenlijst</w:t>
      </w:r>
      <w:proofErr w:type="spellEnd"/>
      <w:r w:rsidRPr="68F74B11">
        <w:rPr>
          <w:rFonts w:ascii="Calibri" w:hAnsi="Calibri" w:eastAsia="Calibri" w:cs="Calibri"/>
          <w:color w:val="000000" w:themeColor="text1"/>
          <w:szCs w:val="22"/>
        </w:rPr>
        <w:t xml:space="preserve"> wordt ingevuld door alle leerlingen van leerjaar 5 t/m 8</w:t>
      </w:r>
    </w:p>
    <w:p w:rsidRPr="00362630" w:rsidR="00D40ADF" w:rsidP="68F74B11" w:rsidRDefault="5C8C9E2D" w14:paraId="39EC1280" w14:textId="37D600D9">
      <w:r w:rsidRPr="68F74B11">
        <w:rPr>
          <w:rFonts w:ascii="Calibri" w:hAnsi="Calibri" w:eastAsia="Calibri" w:cs="Calibri"/>
          <w:color w:val="000000" w:themeColor="text1"/>
          <w:szCs w:val="22"/>
        </w:rPr>
        <w:t xml:space="preserve">Vorig jaar hebben we besloten om vanaf dit schooljaar de </w:t>
      </w:r>
      <w:proofErr w:type="spellStart"/>
      <w:r w:rsidRPr="68F74B11">
        <w:rPr>
          <w:rFonts w:ascii="Calibri" w:hAnsi="Calibri" w:eastAsia="Calibri" w:cs="Calibri"/>
          <w:color w:val="000000" w:themeColor="text1"/>
          <w:szCs w:val="22"/>
        </w:rPr>
        <w:t>Leerlingvragenlijst</w:t>
      </w:r>
      <w:proofErr w:type="spellEnd"/>
      <w:r w:rsidRPr="68F74B11">
        <w:rPr>
          <w:rFonts w:ascii="Calibri" w:hAnsi="Calibri" w:eastAsia="Calibri" w:cs="Calibri"/>
          <w:color w:val="000000" w:themeColor="text1"/>
          <w:szCs w:val="22"/>
        </w:rPr>
        <w:t xml:space="preserve"> per stamgroep af te laten nemen om een duidelijker beeld te krijgen van de veiligheidsbeleving in de groep en hier voldoende op te kunnen anticiperen. Daarom volgt er nu een overzicht op groepsniveau i.p.v. leerjaar niveau.</w:t>
      </w:r>
    </w:p>
    <w:p w:rsidRPr="00362630" w:rsidR="00D40ADF" w:rsidP="68F74B11" w:rsidRDefault="5C8C9E2D" w14:paraId="0E49E6D0" w14:textId="20C7745E">
      <w:r w:rsidRPr="68F74B11">
        <w:rPr>
          <w:rFonts w:ascii="Segoe UI" w:hAnsi="Segoe UI" w:eastAsia="Segoe UI" w:cs="Segoe UI"/>
          <w:sz w:val="18"/>
          <w:szCs w:val="18"/>
        </w:rPr>
        <w:t xml:space="preserve"> </w:t>
      </w:r>
    </w:p>
    <w:tbl>
      <w:tblPr>
        <w:tblW w:w="0" w:type="auto"/>
        <w:tblLayout w:type="fixed"/>
        <w:tblLook w:val="04A0" w:firstRow="1" w:lastRow="0" w:firstColumn="1" w:lastColumn="0" w:noHBand="0" w:noVBand="1"/>
      </w:tblPr>
      <w:tblGrid>
        <w:gridCol w:w="1695"/>
        <w:gridCol w:w="1695"/>
        <w:gridCol w:w="1695"/>
        <w:gridCol w:w="1695"/>
        <w:gridCol w:w="1710"/>
      </w:tblGrid>
      <w:tr w:rsidR="68F74B11" w:rsidTr="2B2F9644" w14:paraId="09B3391D" w14:textId="77777777">
        <w:trPr>
          <w:trHeight w:val="300"/>
        </w:trPr>
        <w:tc>
          <w:tcPr>
            <w:tcW w:w="8490" w:type="dxa"/>
            <w:gridSpan w:val="5"/>
            <w:tcBorders>
              <w:top w:val="single" w:color="auto" w:sz="8" w:space="0"/>
              <w:left w:val="single" w:color="auto" w:sz="8" w:space="0"/>
              <w:bottom w:val="single" w:color="auto" w:sz="8" w:space="0"/>
              <w:right w:val="single" w:color="auto" w:sz="8" w:space="0"/>
            </w:tcBorders>
            <w:tcMar/>
          </w:tcPr>
          <w:p w:rsidR="68F74B11" w:rsidRDefault="68F74B11" w14:paraId="26D983ED" w14:textId="6606BF59">
            <w:r w:rsidRPr="68F74B11">
              <w:rPr>
                <w:rFonts w:ascii="Calibri" w:hAnsi="Calibri" w:eastAsia="Calibri" w:cs="Calibri"/>
                <w:szCs w:val="22"/>
              </w:rPr>
              <w:t xml:space="preserve"> ZIEN  Leerling vragenlijst  </w:t>
            </w:r>
          </w:p>
          <w:p w:rsidR="68F74B11" w:rsidRDefault="68F74B11" w14:paraId="2700D989" w14:textId="5EFA4D1A">
            <w:r w:rsidRPr="68F74B11">
              <w:rPr>
                <w:rFonts w:ascii="Calibri" w:hAnsi="Calibri" w:eastAsia="Calibri" w:cs="Calibri"/>
                <w:szCs w:val="22"/>
              </w:rPr>
              <w:t xml:space="preserve">Leer en leefklimaat bestaat uit de onderdelen: </w:t>
            </w:r>
          </w:p>
          <w:p w:rsidR="68F74B11" w:rsidP="007D7A57" w:rsidRDefault="68F74B11" w14:paraId="511D900E" w14:textId="11611F8D">
            <w:pPr>
              <w:pStyle w:val="Lijstalinea"/>
              <w:numPr>
                <w:ilvl w:val="0"/>
                <w:numId w:val="5"/>
              </w:numPr>
              <w:rPr>
                <w:rFonts w:ascii="Calibri" w:hAnsi="Calibri" w:eastAsia="Calibri" w:cs="Calibri"/>
                <w:szCs w:val="22"/>
              </w:rPr>
            </w:pPr>
            <w:r w:rsidRPr="68F74B11">
              <w:rPr>
                <w:rFonts w:ascii="Calibri" w:hAnsi="Calibri" w:eastAsia="Calibri" w:cs="Calibri"/>
                <w:szCs w:val="22"/>
              </w:rPr>
              <w:t xml:space="preserve">Betrokkenheid   </w:t>
            </w:r>
          </w:p>
          <w:p w:rsidR="68F74B11" w:rsidP="007D7A57" w:rsidRDefault="68F74B11" w14:paraId="6B476736" w14:textId="55FE5296">
            <w:pPr>
              <w:pStyle w:val="Lijstalinea"/>
              <w:numPr>
                <w:ilvl w:val="0"/>
                <w:numId w:val="5"/>
              </w:numPr>
              <w:rPr>
                <w:rFonts w:ascii="Calibri" w:hAnsi="Calibri" w:eastAsia="Calibri" w:cs="Calibri"/>
                <w:szCs w:val="22"/>
              </w:rPr>
            </w:pPr>
            <w:r w:rsidRPr="68F74B11">
              <w:rPr>
                <w:rFonts w:ascii="Calibri" w:hAnsi="Calibri" w:eastAsia="Calibri" w:cs="Calibri"/>
                <w:szCs w:val="22"/>
              </w:rPr>
              <w:t xml:space="preserve">Welbevinden   </w:t>
            </w:r>
          </w:p>
          <w:p w:rsidR="68F74B11" w:rsidRDefault="68F74B11" w14:paraId="719A044C" w14:textId="57F4758B">
            <w:r w:rsidRPr="68F74B11">
              <w:rPr>
                <w:rFonts w:ascii="Calibri" w:hAnsi="Calibri" w:eastAsia="Calibri" w:cs="Calibri"/>
                <w:szCs w:val="22"/>
              </w:rPr>
              <w:t xml:space="preserve">Veiligheidsbeleving bestaat uit de onderdelen: </w:t>
            </w:r>
          </w:p>
          <w:p w:rsidR="68F74B11" w:rsidP="007D7A57" w:rsidRDefault="68F74B11" w14:paraId="45804CD8" w14:textId="5A13245A">
            <w:pPr>
              <w:pStyle w:val="Lijstalinea"/>
              <w:numPr>
                <w:ilvl w:val="0"/>
                <w:numId w:val="4"/>
              </w:numPr>
              <w:rPr>
                <w:rFonts w:ascii="Calibri" w:hAnsi="Calibri" w:eastAsia="Calibri" w:cs="Calibri"/>
                <w:szCs w:val="22"/>
              </w:rPr>
            </w:pPr>
            <w:r w:rsidRPr="68F74B11">
              <w:rPr>
                <w:rFonts w:ascii="Calibri" w:hAnsi="Calibri" w:eastAsia="Calibri" w:cs="Calibri"/>
                <w:szCs w:val="22"/>
              </w:rPr>
              <w:t xml:space="preserve">Relatie - andere kinderen  </w:t>
            </w:r>
          </w:p>
          <w:p w:rsidR="68F74B11" w:rsidP="007D7A57" w:rsidRDefault="68F74B11" w14:paraId="05A663FF" w14:textId="25015D46">
            <w:pPr>
              <w:pStyle w:val="Lijstalinea"/>
              <w:numPr>
                <w:ilvl w:val="0"/>
                <w:numId w:val="4"/>
              </w:numPr>
              <w:rPr>
                <w:rFonts w:ascii="Calibri" w:hAnsi="Calibri" w:eastAsia="Calibri" w:cs="Calibri"/>
                <w:szCs w:val="22"/>
              </w:rPr>
            </w:pPr>
            <w:r w:rsidRPr="68F74B11">
              <w:rPr>
                <w:rFonts w:ascii="Calibri" w:hAnsi="Calibri" w:eastAsia="Calibri" w:cs="Calibri"/>
                <w:szCs w:val="22"/>
              </w:rPr>
              <w:t xml:space="preserve">Autonomie </w:t>
            </w:r>
          </w:p>
          <w:p w:rsidR="68F74B11" w:rsidP="007D7A57" w:rsidRDefault="68F74B11" w14:paraId="50FC24B1" w14:textId="2DCF3AC4">
            <w:pPr>
              <w:pStyle w:val="Lijstalinea"/>
              <w:numPr>
                <w:ilvl w:val="0"/>
                <w:numId w:val="4"/>
              </w:numPr>
              <w:rPr>
                <w:rFonts w:ascii="Calibri" w:hAnsi="Calibri" w:eastAsia="Calibri" w:cs="Calibri"/>
                <w:szCs w:val="22"/>
              </w:rPr>
            </w:pPr>
            <w:r w:rsidRPr="68F74B11">
              <w:rPr>
                <w:rFonts w:ascii="Calibri" w:hAnsi="Calibri" w:eastAsia="Calibri" w:cs="Calibri"/>
                <w:szCs w:val="22"/>
              </w:rPr>
              <w:t xml:space="preserve">Pestbeleving </w:t>
            </w:r>
          </w:p>
          <w:p w:rsidR="68F74B11" w:rsidP="007D7A57" w:rsidRDefault="68F74B11" w14:paraId="4B84AD2B" w14:textId="139B68AC">
            <w:pPr>
              <w:pStyle w:val="Lijstalinea"/>
              <w:numPr>
                <w:ilvl w:val="0"/>
                <w:numId w:val="4"/>
              </w:numPr>
              <w:rPr>
                <w:rFonts w:ascii="Calibri" w:hAnsi="Calibri" w:eastAsia="Calibri" w:cs="Calibri"/>
                <w:szCs w:val="22"/>
              </w:rPr>
            </w:pPr>
            <w:r w:rsidRPr="68F74B11">
              <w:rPr>
                <w:rFonts w:ascii="Calibri" w:hAnsi="Calibri" w:eastAsia="Calibri" w:cs="Calibri"/>
                <w:szCs w:val="22"/>
              </w:rPr>
              <w:t xml:space="preserve">Pestgedrag </w:t>
            </w:r>
          </w:p>
          <w:p w:rsidR="68F74B11" w:rsidP="007D7A57" w:rsidRDefault="68F74B11" w14:paraId="6085568D" w14:textId="6BB1F671">
            <w:pPr>
              <w:pStyle w:val="Lijstalinea"/>
              <w:numPr>
                <w:ilvl w:val="0"/>
                <w:numId w:val="4"/>
              </w:numPr>
              <w:rPr>
                <w:rFonts w:ascii="Calibri" w:hAnsi="Calibri" w:eastAsia="Calibri" w:cs="Calibri"/>
                <w:szCs w:val="22"/>
              </w:rPr>
            </w:pPr>
            <w:r w:rsidRPr="68F74B11">
              <w:rPr>
                <w:rFonts w:ascii="Calibri" w:hAnsi="Calibri" w:eastAsia="Calibri" w:cs="Calibri"/>
                <w:szCs w:val="22"/>
              </w:rPr>
              <w:t xml:space="preserve">Veiligheidsbeleving </w:t>
            </w:r>
          </w:p>
          <w:p w:rsidR="68F74B11" w:rsidRDefault="68F74B11" w14:paraId="5A83B9B3" w14:textId="268F8A0F">
            <w:r w:rsidRPr="68F74B11">
              <w:rPr>
                <w:rFonts w:ascii="Segoe UI" w:hAnsi="Segoe UI" w:eastAsia="Segoe UI" w:cs="Segoe UI"/>
                <w:sz w:val="18"/>
                <w:szCs w:val="18"/>
              </w:rPr>
              <w:t xml:space="preserve"> </w:t>
            </w:r>
          </w:p>
        </w:tc>
      </w:tr>
      <w:tr w:rsidR="68F74B11" w:rsidTr="2B2F9644" w14:paraId="0F323B4D" w14:textId="77777777">
        <w:trPr>
          <w:trHeight w:val="300"/>
        </w:trPr>
        <w:tc>
          <w:tcPr>
            <w:tcW w:w="1695" w:type="dxa"/>
            <w:tcBorders>
              <w:top w:val="single" w:color="auto" w:sz="8" w:space="0"/>
              <w:left w:val="single" w:color="auto" w:sz="8" w:space="0"/>
              <w:bottom w:val="single" w:color="auto" w:sz="8" w:space="0"/>
              <w:right w:val="single" w:color="auto" w:sz="8" w:space="0"/>
            </w:tcBorders>
            <w:tcMar/>
          </w:tcPr>
          <w:p w:rsidR="68F74B11" w:rsidRDefault="68F74B11" w14:paraId="777C7A2B" w14:textId="11FE8413">
            <w:r w:rsidRPr="68F74B11">
              <w:rPr>
                <w:rFonts w:ascii="Calibri" w:hAnsi="Calibri" w:eastAsia="Calibri" w:cs="Calibri"/>
                <w:szCs w:val="22"/>
              </w:rPr>
              <w:t xml:space="preserve">  </w:t>
            </w:r>
          </w:p>
          <w:p w:rsidR="68F74B11" w:rsidRDefault="68F74B11" w14:paraId="6A6E128E" w14:textId="56301434">
            <w:r w:rsidRPr="68F74B11">
              <w:rPr>
                <w:rFonts w:ascii="Segoe UI" w:hAnsi="Segoe UI" w:eastAsia="Segoe UI" w:cs="Segoe UI"/>
                <w:sz w:val="18"/>
                <w:szCs w:val="18"/>
              </w:rPr>
              <w:t xml:space="preserve">Norm </w:t>
            </w:r>
            <w:r w:rsidRPr="68F74B11">
              <w:rPr>
                <w:rFonts w:ascii="Calibri" w:hAnsi="Calibri" w:eastAsia="Calibri" w:cs="Calibri"/>
                <w:color w:val="000000" w:themeColor="text1"/>
                <w:szCs w:val="22"/>
              </w:rPr>
              <w:t xml:space="preserve">≤ 25% </w:t>
            </w:r>
          </w:p>
        </w:tc>
        <w:tc>
          <w:tcPr>
            <w:tcW w:w="1695" w:type="dxa"/>
            <w:tcBorders>
              <w:top w:val="nil"/>
              <w:left w:val="single" w:color="auto" w:sz="8" w:space="0"/>
              <w:bottom w:val="single" w:color="auto" w:sz="8" w:space="0"/>
              <w:right w:val="single" w:color="auto" w:sz="8" w:space="0"/>
            </w:tcBorders>
            <w:tcMar/>
          </w:tcPr>
          <w:p w:rsidR="68F74B11" w:rsidRDefault="68F74B11" w14:paraId="6E2A8811" w14:textId="01E58FC3">
            <w:r w:rsidRPr="68F74B11">
              <w:rPr>
                <w:rFonts w:ascii="Calibri" w:hAnsi="Calibri" w:eastAsia="Calibri" w:cs="Calibri"/>
                <w:szCs w:val="22"/>
              </w:rPr>
              <w:t xml:space="preserve">Leer- en leefklimaat  </w:t>
            </w:r>
          </w:p>
          <w:p w:rsidR="68F74B11" w:rsidRDefault="68F74B11" w14:paraId="28587BB5" w14:textId="539352D4">
            <w:r w:rsidRPr="68F74B11">
              <w:rPr>
                <w:rFonts w:ascii="Calibri" w:hAnsi="Calibri" w:eastAsia="Calibri" w:cs="Calibri"/>
                <w:szCs w:val="22"/>
              </w:rPr>
              <w:t xml:space="preserve">Nov 2022 </w:t>
            </w:r>
          </w:p>
        </w:tc>
        <w:tc>
          <w:tcPr>
            <w:tcW w:w="1695" w:type="dxa"/>
            <w:tcBorders>
              <w:top w:val="nil"/>
              <w:left w:val="single" w:color="auto" w:sz="8" w:space="0"/>
              <w:bottom w:val="single" w:color="auto" w:sz="8" w:space="0"/>
              <w:right w:val="single" w:color="auto" w:sz="8" w:space="0"/>
            </w:tcBorders>
            <w:tcMar/>
          </w:tcPr>
          <w:p w:rsidR="68F74B11" w:rsidRDefault="68F74B11" w14:paraId="18DD8A7D" w14:textId="57AA31C8">
            <w:r w:rsidRPr="68F74B11">
              <w:rPr>
                <w:rFonts w:ascii="Calibri" w:hAnsi="Calibri" w:eastAsia="Calibri" w:cs="Calibri"/>
                <w:szCs w:val="22"/>
              </w:rPr>
              <w:t xml:space="preserve">Veiligheids- </w:t>
            </w:r>
          </w:p>
          <w:p w:rsidR="68F74B11" w:rsidRDefault="68F74B11" w14:paraId="189A1D64" w14:textId="53346371">
            <w:r w:rsidRPr="68F74B11">
              <w:rPr>
                <w:rFonts w:ascii="Calibri" w:hAnsi="Calibri" w:eastAsia="Calibri" w:cs="Calibri"/>
                <w:szCs w:val="22"/>
              </w:rPr>
              <w:t xml:space="preserve">beleving </w:t>
            </w:r>
          </w:p>
          <w:p w:rsidR="68F74B11" w:rsidRDefault="68F74B11" w14:paraId="03673A06" w14:textId="22BAF650">
            <w:r w:rsidRPr="68F74B11">
              <w:rPr>
                <w:rFonts w:ascii="Calibri" w:hAnsi="Calibri" w:eastAsia="Calibri" w:cs="Calibri"/>
                <w:szCs w:val="22"/>
              </w:rPr>
              <w:t xml:space="preserve">Nov 2022  </w:t>
            </w:r>
          </w:p>
        </w:tc>
        <w:tc>
          <w:tcPr>
            <w:tcW w:w="1695" w:type="dxa"/>
            <w:tcBorders>
              <w:top w:val="nil"/>
              <w:left w:val="single" w:color="auto" w:sz="8" w:space="0"/>
              <w:bottom w:val="single" w:color="auto" w:sz="8" w:space="0"/>
              <w:right w:val="single" w:color="auto" w:sz="8" w:space="0"/>
            </w:tcBorders>
            <w:tcMar/>
          </w:tcPr>
          <w:p w:rsidR="68F74B11" w:rsidRDefault="68F74B11" w14:paraId="663D37BA" w14:textId="73DE8F2B">
            <w:r w:rsidRPr="68F74B11">
              <w:rPr>
                <w:rFonts w:ascii="Calibri" w:hAnsi="Calibri" w:eastAsia="Calibri" w:cs="Calibri"/>
                <w:szCs w:val="22"/>
              </w:rPr>
              <w:t xml:space="preserve">Leer- en leefklimaat  </w:t>
            </w:r>
          </w:p>
          <w:p w:rsidR="68F74B11" w:rsidRDefault="68F74B11" w14:paraId="2592E243" w14:textId="6AE2AD8F">
            <w:r w:rsidRPr="68F74B11">
              <w:rPr>
                <w:rFonts w:ascii="Calibri" w:hAnsi="Calibri" w:eastAsia="Calibri" w:cs="Calibri"/>
                <w:szCs w:val="22"/>
              </w:rPr>
              <w:t>Mei 2023</w:t>
            </w:r>
          </w:p>
        </w:tc>
        <w:tc>
          <w:tcPr>
            <w:tcW w:w="1710" w:type="dxa"/>
            <w:tcBorders>
              <w:top w:val="nil"/>
              <w:left w:val="single" w:color="auto" w:sz="8" w:space="0"/>
              <w:bottom w:val="single" w:color="auto" w:sz="8" w:space="0"/>
              <w:right w:val="single" w:color="auto" w:sz="8" w:space="0"/>
            </w:tcBorders>
            <w:tcMar/>
          </w:tcPr>
          <w:p w:rsidR="68F74B11" w:rsidRDefault="68F74B11" w14:paraId="68D785E4" w14:textId="6E179F79">
            <w:r w:rsidRPr="68F74B11">
              <w:rPr>
                <w:rFonts w:ascii="Calibri" w:hAnsi="Calibri" w:eastAsia="Calibri" w:cs="Calibri"/>
                <w:szCs w:val="22"/>
              </w:rPr>
              <w:t xml:space="preserve">Veiligheids- </w:t>
            </w:r>
          </w:p>
          <w:p w:rsidR="68F74B11" w:rsidRDefault="68F74B11" w14:paraId="28C0E83B" w14:textId="6EFF88CD">
            <w:r w:rsidRPr="68F74B11">
              <w:rPr>
                <w:rFonts w:ascii="Calibri" w:hAnsi="Calibri" w:eastAsia="Calibri" w:cs="Calibri"/>
                <w:szCs w:val="22"/>
              </w:rPr>
              <w:t xml:space="preserve">beleving </w:t>
            </w:r>
          </w:p>
          <w:p w:rsidR="68F74B11" w:rsidRDefault="68F74B11" w14:paraId="27909308" w14:textId="37C7C93E">
            <w:r w:rsidRPr="68F74B11">
              <w:rPr>
                <w:rFonts w:ascii="Calibri" w:hAnsi="Calibri" w:eastAsia="Calibri" w:cs="Calibri"/>
                <w:szCs w:val="22"/>
              </w:rPr>
              <w:t xml:space="preserve">Mei 2023 </w:t>
            </w:r>
          </w:p>
        </w:tc>
      </w:tr>
      <w:tr w:rsidR="68F74B11" w:rsidTr="2B2F9644" w14:paraId="512FA6AF" w14:textId="77777777">
        <w:trPr>
          <w:trHeight w:val="300"/>
        </w:trPr>
        <w:tc>
          <w:tcPr>
            <w:tcW w:w="1695" w:type="dxa"/>
            <w:tcBorders>
              <w:top w:val="single" w:color="auto" w:sz="8" w:space="0"/>
              <w:left w:val="single" w:color="auto" w:sz="8" w:space="0"/>
              <w:bottom w:val="single" w:color="auto" w:sz="8" w:space="0"/>
              <w:right w:val="single" w:color="auto" w:sz="8" w:space="0"/>
            </w:tcBorders>
            <w:tcMar/>
          </w:tcPr>
          <w:p w:rsidR="68F74B11" w:rsidP="68F74B11" w:rsidRDefault="68F74B11" w14:paraId="52DF6432" w14:textId="70F48220">
            <w:pPr>
              <w:spacing w:line="257" w:lineRule="auto"/>
            </w:pPr>
            <w:r w:rsidRPr="68F74B11">
              <w:rPr>
                <w:rFonts w:ascii="Calibri" w:hAnsi="Calibri" w:eastAsia="Calibri" w:cs="Calibri"/>
                <w:szCs w:val="22"/>
              </w:rPr>
              <w:t>Maxi</w:t>
            </w:r>
          </w:p>
        </w:tc>
        <w:tc>
          <w:tcPr>
            <w:tcW w:w="169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489CDEBA" w14:textId="70A9A094">
            <w:pPr>
              <w:jc w:val="center"/>
            </w:pPr>
            <w:r w:rsidRPr="68F74B11">
              <w:rPr>
                <w:rFonts w:ascii="Calibri" w:hAnsi="Calibri" w:eastAsia="Calibri" w:cs="Calibri"/>
                <w:color w:val="000000" w:themeColor="text1"/>
                <w:szCs w:val="22"/>
              </w:rPr>
              <w:t>23%</w:t>
            </w:r>
          </w:p>
        </w:tc>
        <w:tc>
          <w:tcPr>
            <w:tcW w:w="169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75E4F6A5" w14:textId="2AC56F25">
            <w:pPr>
              <w:jc w:val="center"/>
            </w:pPr>
            <w:r w:rsidRPr="68F74B11">
              <w:rPr>
                <w:rFonts w:ascii="Calibri" w:hAnsi="Calibri" w:eastAsia="Calibri" w:cs="Calibri"/>
                <w:color w:val="000000" w:themeColor="text1"/>
                <w:szCs w:val="22"/>
              </w:rPr>
              <w:t>23%</w:t>
            </w:r>
          </w:p>
        </w:tc>
        <w:tc>
          <w:tcPr>
            <w:tcW w:w="1695" w:type="dxa"/>
            <w:tcBorders>
              <w:top w:val="single" w:color="auto" w:sz="8" w:space="0"/>
              <w:left w:val="single" w:color="auto" w:sz="8" w:space="0"/>
              <w:bottom w:val="single" w:color="auto" w:sz="8" w:space="0"/>
              <w:right w:val="single" w:color="auto" w:sz="8" w:space="0"/>
            </w:tcBorders>
            <w:shd w:val="clear" w:color="auto" w:fill="92D050"/>
            <w:tcMar/>
          </w:tcPr>
          <w:p w:rsidR="68F74B11" w:rsidRDefault="68F74B11" w14:paraId="641C63EC" w14:textId="51C1C3F9">
            <w:r w:rsidRPr="2B2F9644" w:rsidR="481CE1A0">
              <w:rPr>
                <w:rFonts w:ascii="Calibri" w:hAnsi="Calibri" w:eastAsia="Calibri" w:cs="Calibri"/>
              </w:rPr>
              <w:t xml:space="preserve"> </w:t>
            </w:r>
            <w:r w:rsidRPr="2B2F9644" w:rsidR="489AD799">
              <w:rPr>
                <w:rFonts w:ascii="Calibri" w:hAnsi="Calibri" w:eastAsia="Calibri" w:cs="Calibri"/>
              </w:rPr>
              <w:t>25%</w:t>
            </w:r>
          </w:p>
        </w:tc>
        <w:tc>
          <w:tcPr>
            <w:tcW w:w="1710" w:type="dxa"/>
            <w:tcBorders>
              <w:top w:val="single" w:color="auto" w:sz="8" w:space="0"/>
              <w:left w:val="single" w:color="auto" w:sz="8" w:space="0"/>
              <w:bottom w:val="single" w:color="auto" w:sz="8" w:space="0"/>
              <w:right w:val="single" w:color="auto" w:sz="8" w:space="0"/>
            </w:tcBorders>
            <w:shd w:val="clear" w:color="auto" w:fill="92D050"/>
            <w:tcMar/>
          </w:tcPr>
          <w:p w:rsidR="68F74B11" w:rsidP="2B2F9644" w:rsidRDefault="68F74B11" w14:paraId="45997776" w14:textId="087DD53A">
            <w:pPr>
              <w:pStyle w:val="Standaard"/>
              <w:bidi w:val="0"/>
              <w:spacing w:before="0" w:beforeAutospacing="off" w:after="0" w:afterAutospacing="off" w:line="259" w:lineRule="auto"/>
              <w:ind w:left="0" w:right="0"/>
              <w:jc w:val="left"/>
            </w:pPr>
            <w:r w:rsidRPr="2B2F9644" w:rsidR="25B41659">
              <w:rPr>
                <w:rFonts w:ascii="Calibri" w:hAnsi="Calibri" w:eastAsia="Calibri" w:cs="Calibri"/>
              </w:rPr>
              <w:t>21%</w:t>
            </w:r>
          </w:p>
        </w:tc>
      </w:tr>
      <w:tr w:rsidR="68F74B11" w:rsidTr="2B2F9644" w14:paraId="64CB7D75" w14:textId="77777777">
        <w:trPr>
          <w:trHeight w:val="300"/>
        </w:trPr>
        <w:tc>
          <w:tcPr>
            <w:tcW w:w="1695" w:type="dxa"/>
            <w:tcBorders>
              <w:top w:val="single" w:color="auto" w:sz="8" w:space="0"/>
              <w:left w:val="single" w:color="auto" w:sz="8" w:space="0"/>
              <w:bottom w:val="single" w:color="auto" w:sz="8" w:space="0"/>
              <w:right w:val="single" w:color="auto" w:sz="8" w:space="0"/>
            </w:tcBorders>
            <w:tcMar/>
          </w:tcPr>
          <w:p w:rsidR="68F74B11" w:rsidP="68F74B11" w:rsidRDefault="68F74B11" w14:paraId="535FA680" w14:textId="728E12C5">
            <w:pPr>
              <w:spacing w:line="257" w:lineRule="auto"/>
            </w:pPr>
            <w:proofErr w:type="spellStart"/>
            <w:r w:rsidRPr="68F74B11">
              <w:rPr>
                <w:rFonts w:ascii="Calibri" w:hAnsi="Calibri" w:eastAsia="Calibri" w:cs="Calibri"/>
                <w:szCs w:val="22"/>
              </w:rPr>
              <w:t>Gozert</w:t>
            </w:r>
            <w:proofErr w:type="spellEnd"/>
          </w:p>
        </w:tc>
        <w:tc>
          <w:tcPr>
            <w:tcW w:w="1695" w:type="dxa"/>
            <w:tcBorders>
              <w:top w:val="single" w:color="auto" w:sz="8" w:space="0"/>
              <w:left w:val="single" w:color="auto" w:sz="8" w:space="0"/>
              <w:bottom w:val="single" w:color="auto" w:sz="8" w:space="0"/>
              <w:right w:val="single" w:color="auto" w:sz="8" w:space="0"/>
            </w:tcBorders>
            <w:shd w:val="clear" w:color="auto" w:fill="FF0000"/>
            <w:tcMar/>
          </w:tcPr>
          <w:p w:rsidR="68F74B11" w:rsidP="68F74B11" w:rsidRDefault="68F74B11" w14:paraId="28364CFA" w14:textId="79DB95A7">
            <w:pPr>
              <w:jc w:val="center"/>
            </w:pPr>
            <w:r w:rsidRPr="68F74B11">
              <w:rPr>
                <w:rFonts w:ascii="Calibri" w:hAnsi="Calibri" w:eastAsia="Calibri" w:cs="Calibri"/>
                <w:color w:val="000000" w:themeColor="text1"/>
                <w:szCs w:val="22"/>
              </w:rPr>
              <w:t>29%</w:t>
            </w:r>
          </w:p>
        </w:tc>
        <w:tc>
          <w:tcPr>
            <w:tcW w:w="169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2B1269F5" w14:textId="051F2913">
            <w:pPr>
              <w:jc w:val="center"/>
            </w:pPr>
            <w:r w:rsidRPr="68F74B11">
              <w:rPr>
                <w:rFonts w:ascii="Calibri" w:hAnsi="Calibri" w:eastAsia="Calibri" w:cs="Calibri"/>
                <w:color w:val="000000" w:themeColor="text1"/>
                <w:szCs w:val="22"/>
              </w:rPr>
              <w:t>21%</w:t>
            </w:r>
          </w:p>
        </w:tc>
        <w:tc>
          <w:tcPr>
            <w:tcW w:w="1695"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68F74B11" w:rsidP="2B2F9644" w:rsidRDefault="68F74B11" w14:paraId="3FE72174" w14:textId="662A523D">
            <w:pPr>
              <w:rPr>
                <w:rFonts w:ascii="Calibri" w:hAnsi="Calibri" w:eastAsia="Calibri" w:cs="Calibri"/>
              </w:rPr>
            </w:pPr>
            <w:r w:rsidRPr="2B2F9644" w:rsidR="481CE1A0">
              <w:rPr>
                <w:rFonts w:ascii="Calibri" w:hAnsi="Calibri" w:eastAsia="Calibri" w:cs="Calibri"/>
              </w:rPr>
              <w:t xml:space="preserve"> </w:t>
            </w:r>
          </w:p>
        </w:tc>
        <w:tc>
          <w:tcPr>
            <w:tcW w:w="1710" w:type="dxa"/>
            <w:tcBorders>
              <w:top w:val="single" w:color="auto" w:sz="8" w:space="0"/>
              <w:left w:val="single" w:color="auto" w:sz="8" w:space="0"/>
              <w:bottom w:val="single" w:color="auto" w:sz="8" w:space="0"/>
              <w:right w:val="single" w:color="auto" w:sz="8" w:space="0"/>
            </w:tcBorders>
            <w:tcMar/>
          </w:tcPr>
          <w:p w:rsidR="68F74B11" w:rsidRDefault="68F74B11" w14:paraId="53B8D6CA" w14:textId="48859BFC">
            <w:r w:rsidRPr="68F74B11">
              <w:rPr>
                <w:rFonts w:ascii="Calibri" w:hAnsi="Calibri" w:eastAsia="Calibri" w:cs="Calibri"/>
                <w:szCs w:val="22"/>
              </w:rPr>
              <w:t xml:space="preserve"> </w:t>
            </w:r>
          </w:p>
        </w:tc>
      </w:tr>
      <w:tr w:rsidR="68F74B11" w:rsidTr="2B2F9644" w14:paraId="566DEAC7" w14:textId="77777777">
        <w:trPr>
          <w:trHeight w:val="300"/>
        </w:trPr>
        <w:tc>
          <w:tcPr>
            <w:tcW w:w="1695" w:type="dxa"/>
            <w:tcBorders>
              <w:top w:val="single" w:color="auto" w:sz="8" w:space="0"/>
              <w:left w:val="single" w:color="auto" w:sz="8" w:space="0"/>
              <w:bottom w:val="single" w:color="auto" w:sz="8" w:space="0"/>
              <w:right w:val="single" w:color="auto" w:sz="8" w:space="0"/>
            </w:tcBorders>
            <w:tcMar/>
          </w:tcPr>
          <w:p w:rsidR="68F74B11" w:rsidP="68F74B11" w:rsidRDefault="68F74B11" w14:paraId="68D406B9" w14:textId="55F2AD75">
            <w:pPr>
              <w:spacing w:line="257" w:lineRule="auto"/>
            </w:pPr>
            <w:r w:rsidRPr="68F74B11">
              <w:rPr>
                <w:rFonts w:ascii="Calibri" w:hAnsi="Calibri" w:eastAsia="Calibri" w:cs="Calibri"/>
                <w:szCs w:val="22"/>
              </w:rPr>
              <w:t>Gorgels</w:t>
            </w:r>
          </w:p>
        </w:tc>
        <w:tc>
          <w:tcPr>
            <w:tcW w:w="169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05F95B59" w14:textId="4A30146B">
            <w:pPr>
              <w:jc w:val="center"/>
            </w:pPr>
            <w:r w:rsidRPr="68F74B11">
              <w:rPr>
                <w:rFonts w:ascii="Calibri" w:hAnsi="Calibri" w:eastAsia="Calibri" w:cs="Calibri"/>
                <w:color w:val="000000" w:themeColor="text1"/>
                <w:szCs w:val="22"/>
              </w:rPr>
              <w:t>21%</w:t>
            </w:r>
          </w:p>
        </w:tc>
        <w:tc>
          <w:tcPr>
            <w:tcW w:w="169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659BE257" w14:textId="2735DE4E">
            <w:pPr>
              <w:jc w:val="center"/>
            </w:pPr>
            <w:r w:rsidRPr="68F74B11">
              <w:rPr>
                <w:rFonts w:ascii="Calibri" w:hAnsi="Calibri" w:eastAsia="Calibri" w:cs="Calibri"/>
                <w:color w:val="000000" w:themeColor="text1"/>
                <w:szCs w:val="22"/>
              </w:rPr>
              <w:t>17%</w:t>
            </w:r>
          </w:p>
        </w:tc>
        <w:tc>
          <w:tcPr>
            <w:tcW w:w="1695" w:type="dxa"/>
            <w:tcBorders>
              <w:top w:val="single" w:color="auto" w:sz="8" w:space="0"/>
              <w:left w:val="single" w:color="auto" w:sz="8" w:space="0"/>
              <w:bottom w:val="single" w:color="auto" w:sz="8" w:space="0"/>
              <w:right w:val="single" w:color="auto" w:sz="8" w:space="0"/>
            </w:tcBorders>
            <w:shd w:val="clear" w:color="auto" w:fill="92D050"/>
            <w:tcMar/>
          </w:tcPr>
          <w:p w:rsidR="68F74B11" w:rsidRDefault="68F74B11" w14:paraId="59137EFA" w14:textId="6A9ED526">
            <w:r w:rsidRPr="2B2F9644" w:rsidR="481CE1A0">
              <w:rPr>
                <w:rFonts w:ascii="Calibri" w:hAnsi="Calibri" w:eastAsia="Calibri" w:cs="Calibri"/>
              </w:rPr>
              <w:t xml:space="preserve"> </w:t>
            </w:r>
            <w:r w:rsidRPr="2B2F9644" w:rsidR="19EF4DD5">
              <w:rPr>
                <w:rFonts w:ascii="Calibri" w:hAnsi="Calibri" w:eastAsia="Calibri" w:cs="Calibri"/>
              </w:rPr>
              <w:t>22%</w:t>
            </w:r>
          </w:p>
        </w:tc>
        <w:tc>
          <w:tcPr>
            <w:tcW w:w="1710" w:type="dxa"/>
            <w:tcBorders>
              <w:top w:val="single" w:color="auto" w:sz="8" w:space="0"/>
              <w:left w:val="single" w:color="auto" w:sz="8" w:space="0"/>
              <w:bottom w:val="single" w:color="auto" w:sz="8" w:space="0"/>
              <w:right w:val="single" w:color="auto" w:sz="8" w:space="0"/>
            </w:tcBorders>
            <w:shd w:val="clear" w:color="auto" w:fill="92D050"/>
            <w:tcMar/>
          </w:tcPr>
          <w:p w:rsidR="68F74B11" w:rsidRDefault="68F74B11" w14:paraId="4B04914F" w14:textId="2107F3A3">
            <w:r w:rsidRPr="2B2F9644" w:rsidR="481CE1A0">
              <w:rPr>
                <w:rFonts w:ascii="Calibri" w:hAnsi="Calibri" w:eastAsia="Calibri" w:cs="Calibri"/>
              </w:rPr>
              <w:t xml:space="preserve"> </w:t>
            </w:r>
            <w:r w:rsidRPr="2B2F9644" w:rsidR="01388C10">
              <w:rPr>
                <w:rFonts w:ascii="Calibri" w:hAnsi="Calibri" w:eastAsia="Calibri" w:cs="Calibri"/>
              </w:rPr>
              <w:t>17.2%</w:t>
            </w:r>
          </w:p>
        </w:tc>
      </w:tr>
      <w:tr w:rsidR="68F74B11" w:rsidTr="2B2F9644" w14:paraId="136C609D" w14:textId="77777777">
        <w:trPr>
          <w:trHeight w:val="300"/>
        </w:trPr>
        <w:tc>
          <w:tcPr>
            <w:tcW w:w="1695" w:type="dxa"/>
            <w:tcBorders>
              <w:top w:val="single" w:color="auto" w:sz="8" w:space="0"/>
              <w:left w:val="single" w:color="auto" w:sz="8" w:space="0"/>
              <w:bottom w:val="single" w:color="auto" w:sz="8" w:space="0"/>
              <w:right w:val="single" w:color="auto" w:sz="8" w:space="0"/>
            </w:tcBorders>
            <w:tcMar/>
          </w:tcPr>
          <w:p w:rsidR="68F74B11" w:rsidP="68F74B11" w:rsidRDefault="68F74B11" w14:paraId="632BD748" w14:textId="17BE6AE3">
            <w:pPr>
              <w:spacing w:line="257" w:lineRule="auto"/>
            </w:pPr>
            <w:r w:rsidRPr="68F74B11">
              <w:rPr>
                <w:rFonts w:ascii="Calibri" w:hAnsi="Calibri" w:eastAsia="Calibri" w:cs="Calibri"/>
                <w:szCs w:val="22"/>
              </w:rPr>
              <w:t>Rosa &amp; Fico</w:t>
            </w:r>
          </w:p>
        </w:tc>
        <w:tc>
          <w:tcPr>
            <w:tcW w:w="169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4999B62D" w14:textId="6280F3AD">
            <w:pPr>
              <w:jc w:val="center"/>
            </w:pPr>
            <w:r w:rsidRPr="68F74B11">
              <w:rPr>
                <w:rFonts w:ascii="Calibri" w:hAnsi="Calibri" w:eastAsia="Calibri" w:cs="Calibri"/>
                <w:color w:val="000000" w:themeColor="text1"/>
                <w:szCs w:val="22"/>
              </w:rPr>
              <w:t>24%</w:t>
            </w:r>
          </w:p>
        </w:tc>
        <w:tc>
          <w:tcPr>
            <w:tcW w:w="169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0D10552C" w14:textId="63BC922F">
            <w:pPr>
              <w:jc w:val="center"/>
            </w:pPr>
            <w:r w:rsidRPr="68F74B11">
              <w:rPr>
                <w:rFonts w:ascii="Calibri" w:hAnsi="Calibri" w:eastAsia="Calibri" w:cs="Calibri"/>
                <w:color w:val="000000" w:themeColor="text1"/>
                <w:szCs w:val="22"/>
              </w:rPr>
              <w:t>22%</w:t>
            </w:r>
          </w:p>
        </w:tc>
        <w:tc>
          <w:tcPr>
            <w:tcW w:w="1695" w:type="dxa"/>
            <w:tcBorders>
              <w:top w:val="single" w:color="auto" w:sz="8" w:space="0"/>
              <w:left w:val="single" w:color="auto" w:sz="8" w:space="0"/>
              <w:bottom w:val="single" w:color="auto" w:sz="8" w:space="0"/>
              <w:right w:val="single" w:color="auto" w:sz="8" w:space="0"/>
            </w:tcBorders>
            <w:shd w:val="clear" w:color="auto" w:fill="FF0000"/>
            <w:tcMar/>
          </w:tcPr>
          <w:p w:rsidR="68F74B11" w:rsidRDefault="68F74B11" w14:paraId="66E6188D" w14:textId="1C83B33E">
            <w:r w:rsidRPr="2B2F9644" w:rsidR="481CE1A0">
              <w:rPr>
                <w:rFonts w:ascii="Calibri" w:hAnsi="Calibri" w:eastAsia="Calibri" w:cs="Calibri"/>
              </w:rPr>
              <w:t xml:space="preserve"> </w:t>
            </w:r>
            <w:r w:rsidRPr="2B2F9644" w:rsidR="7A44C6FD">
              <w:rPr>
                <w:rFonts w:ascii="Calibri" w:hAnsi="Calibri" w:eastAsia="Calibri" w:cs="Calibri"/>
              </w:rPr>
              <w:t>28%</w:t>
            </w:r>
          </w:p>
        </w:tc>
        <w:tc>
          <w:tcPr>
            <w:tcW w:w="1710" w:type="dxa"/>
            <w:tcBorders>
              <w:top w:val="single" w:color="auto" w:sz="8" w:space="0"/>
              <w:left w:val="single" w:color="auto" w:sz="8" w:space="0"/>
              <w:bottom w:val="single" w:color="auto" w:sz="8" w:space="0"/>
              <w:right w:val="single" w:color="auto" w:sz="8" w:space="0"/>
            </w:tcBorders>
            <w:shd w:val="clear" w:color="auto" w:fill="92D050"/>
            <w:tcMar/>
          </w:tcPr>
          <w:p w:rsidR="68F74B11" w:rsidRDefault="68F74B11" w14:paraId="7E9C31F2" w14:textId="0D75CE62">
            <w:r w:rsidRPr="2B2F9644" w:rsidR="481CE1A0">
              <w:rPr>
                <w:rFonts w:ascii="Calibri" w:hAnsi="Calibri" w:eastAsia="Calibri" w:cs="Calibri"/>
              </w:rPr>
              <w:t xml:space="preserve"> </w:t>
            </w:r>
            <w:r w:rsidRPr="2B2F9644" w:rsidR="45BFD583">
              <w:rPr>
                <w:rFonts w:ascii="Calibri" w:hAnsi="Calibri" w:eastAsia="Calibri" w:cs="Calibri"/>
              </w:rPr>
              <w:t>18%</w:t>
            </w:r>
          </w:p>
        </w:tc>
      </w:tr>
      <w:tr w:rsidR="68F74B11" w:rsidTr="2B2F9644" w14:paraId="790113B3" w14:textId="77777777">
        <w:trPr>
          <w:trHeight w:val="300"/>
        </w:trPr>
        <w:tc>
          <w:tcPr>
            <w:tcW w:w="1695" w:type="dxa"/>
            <w:tcBorders>
              <w:top w:val="single" w:color="auto" w:sz="8" w:space="0"/>
              <w:left w:val="single" w:color="auto" w:sz="8" w:space="0"/>
              <w:bottom w:val="single" w:color="auto" w:sz="8" w:space="0"/>
              <w:right w:val="single" w:color="auto" w:sz="8" w:space="0"/>
            </w:tcBorders>
            <w:tcMar/>
          </w:tcPr>
          <w:p w:rsidR="68F74B11" w:rsidP="68F74B11" w:rsidRDefault="68F74B11" w14:paraId="0F41E6C3" w14:textId="6CADD73B">
            <w:pPr>
              <w:spacing w:line="257" w:lineRule="auto"/>
            </w:pPr>
            <w:proofErr w:type="spellStart"/>
            <w:r w:rsidRPr="68F74B11">
              <w:rPr>
                <w:rFonts w:ascii="Calibri" w:hAnsi="Calibri" w:eastAsia="Calibri" w:cs="Calibri"/>
                <w:szCs w:val="22"/>
              </w:rPr>
              <w:t>Raveleijn</w:t>
            </w:r>
            <w:proofErr w:type="spellEnd"/>
          </w:p>
        </w:tc>
        <w:tc>
          <w:tcPr>
            <w:tcW w:w="169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5CDEF371" w14:textId="29C7C809">
            <w:pPr>
              <w:jc w:val="center"/>
            </w:pPr>
            <w:r w:rsidRPr="68F74B11">
              <w:rPr>
                <w:rFonts w:ascii="Calibri" w:hAnsi="Calibri" w:eastAsia="Calibri" w:cs="Calibri"/>
                <w:color w:val="000000" w:themeColor="text1"/>
                <w:szCs w:val="22"/>
              </w:rPr>
              <w:t>18%</w:t>
            </w:r>
          </w:p>
        </w:tc>
        <w:tc>
          <w:tcPr>
            <w:tcW w:w="169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16914F21" w14:textId="791284DE">
            <w:pPr>
              <w:jc w:val="center"/>
            </w:pPr>
            <w:r w:rsidRPr="68F74B11">
              <w:rPr>
                <w:rFonts w:ascii="Calibri" w:hAnsi="Calibri" w:eastAsia="Calibri" w:cs="Calibri"/>
                <w:color w:val="000000" w:themeColor="text1"/>
                <w:szCs w:val="22"/>
              </w:rPr>
              <w:t>17%</w:t>
            </w:r>
          </w:p>
        </w:tc>
        <w:tc>
          <w:tcPr>
            <w:tcW w:w="1695" w:type="dxa"/>
            <w:tcBorders>
              <w:top w:val="single" w:color="auto" w:sz="8" w:space="0"/>
              <w:left w:val="single" w:color="auto" w:sz="8" w:space="0"/>
              <w:bottom w:val="single" w:color="auto" w:sz="8" w:space="0"/>
              <w:right w:val="single" w:color="auto" w:sz="8" w:space="0"/>
            </w:tcBorders>
            <w:shd w:val="clear" w:color="auto" w:fill="FF0000"/>
            <w:tcMar/>
          </w:tcPr>
          <w:p w:rsidR="68F74B11" w:rsidRDefault="68F74B11" w14:paraId="19E4DBA4" w14:textId="3211E8A0">
            <w:r w:rsidR="29E443A7">
              <w:rPr/>
              <w:t>29%</w:t>
            </w:r>
          </w:p>
        </w:tc>
        <w:tc>
          <w:tcPr>
            <w:tcW w:w="1710" w:type="dxa"/>
            <w:tcBorders>
              <w:top w:val="single" w:color="auto" w:sz="8" w:space="0"/>
              <w:left w:val="single" w:color="auto" w:sz="8" w:space="0"/>
              <w:bottom w:val="single" w:color="auto" w:sz="8" w:space="0"/>
              <w:right w:val="single" w:color="auto" w:sz="8" w:space="0"/>
            </w:tcBorders>
            <w:shd w:val="clear" w:color="auto" w:fill="92D050"/>
            <w:tcMar/>
          </w:tcPr>
          <w:p w:rsidR="68F74B11" w:rsidRDefault="68F74B11" w14:paraId="41B25A87" w14:textId="5452D797">
            <w:r w:rsidR="29E443A7">
              <w:rPr/>
              <w:t>21%</w:t>
            </w:r>
          </w:p>
        </w:tc>
      </w:tr>
      <w:tr w:rsidR="68F74B11" w:rsidTr="2B2F9644" w14:paraId="646FC11C" w14:textId="77777777">
        <w:trPr>
          <w:trHeight w:val="300"/>
        </w:trPr>
        <w:tc>
          <w:tcPr>
            <w:tcW w:w="1695" w:type="dxa"/>
            <w:tcBorders>
              <w:top w:val="single" w:color="auto" w:sz="8" w:space="0"/>
              <w:left w:val="single" w:color="auto" w:sz="8" w:space="0"/>
              <w:bottom w:val="single" w:color="auto" w:sz="8" w:space="0"/>
              <w:right w:val="single" w:color="auto" w:sz="8" w:space="0"/>
            </w:tcBorders>
            <w:tcMar/>
          </w:tcPr>
          <w:p w:rsidR="68F74B11" w:rsidP="68F74B11" w:rsidRDefault="68F74B11" w14:paraId="1E2E95AB" w14:textId="6B2F3306">
            <w:pPr>
              <w:spacing w:line="257" w:lineRule="auto"/>
            </w:pPr>
            <w:r w:rsidRPr="68F74B11">
              <w:rPr>
                <w:rFonts w:ascii="Calibri" w:hAnsi="Calibri" w:eastAsia="Calibri" w:cs="Calibri"/>
                <w:szCs w:val="22"/>
              </w:rPr>
              <w:t xml:space="preserve">Robin </w:t>
            </w:r>
            <w:proofErr w:type="spellStart"/>
            <w:r w:rsidRPr="68F74B11">
              <w:rPr>
                <w:rFonts w:ascii="Calibri" w:hAnsi="Calibri" w:eastAsia="Calibri" w:cs="Calibri"/>
                <w:szCs w:val="22"/>
              </w:rPr>
              <w:t>Hood</w:t>
            </w:r>
            <w:proofErr w:type="spellEnd"/>
          </w:p>
        </w:tc>
        <w:tc>
          <w:tcPr>
            <w:tcW w:w="1695" w:type="dxa"/>
            <w:tcBorders>
              <w:top w:val="single" w:color="auto" w:sz="8" w:space="0"/>
              <w:left w:val="single" w:color="auto" w:sz="8" w:space="0"/>
              <w:bottom w:val="single" w:color="auto" w:sz="8" w:space="0"/>
              <w:right w:val="single" w:color="auto" w:sz="8" w:space="0"/>
            </w:tcBorders>
            <w:shd w:val="clear" w:color="auto" w:fill="FF0000"/>
            <w:tcMar/>
          </w:tcPr>
          <w:p w:rsidR="68F74B11" w:rsidP="68F74B11" w:rsidRDefault="68F74B11" w14:paraId="1BA5CBD1" w14:textId="442A0C15">
            <w:pPr>
              <w:jc w:val="center"/>
            </w:pPr>
            <w:r w:rsidRPr="68F74B11">
              <w:rPr>
                <w:rFonts w:ascii="Calibri" w:hAnsi="Calibri" w:eastAsia="Calibri" w:cs="Calibri"/>
                <w:color w:val="000000" w:themeColor="text1"/>
                <w:szCs w:val="22"/>
              </w:rPr>
              <w:t>31%</w:t>
            </w:r>
          </w:p>
        </w:tc>
        <w:tc>
          <w:tcPr>
            <w:tcW w:w="1695" w:type="dxa"/>
            <w:tcBorders>
              <w:top w:val="single" w:color="auto" w:sz="8" w:space="0"/>
              <w:left w:val="single" w:color="auto" w:sz="8" w:space="0"/>
              <w:bottom w:val="single" w:color="auto" w:sz="8" w:space="0"/>
              <w:right w:val="single" w:color="auto" w:sz="8" w:space="0"/>
            </w:tcBorders>
            <w:shd w:val="clear" w:color="auto" w:fill="FF0000"/>
            <w:tcMar/>
          </w:tcPr>
          <w:p w:rsidR="68F74B11" w:rsidP="68F74B11" w:rsidRDefault="68F74B11" w14:paraId="08D3A250" w14:textId="41A33FB1">
            <w:pPr>
              <w:jc w:val="center"/>
            </w:pPr>
            <w:r w:rsidRPr="68F74B11">
              <w:rPr>
                <w:rFonts w:ascii="Calibri" w:hAnsi="Calibri" w:eastAsia="Calibri" w:cs="Calibri"/>
                <w:color w:val="000000" w:themeColor="text1"/>
                <w:szCs w:val="22"/>
              </w:rPr>
              <w:t>33%</w:t>
            </w:r>
          </w:p>
        </w:tc>
        <w:tc>
          <w:tcPr>
            <w:tcW w:w="1695" w:type="dxa"/>
            <w:tcBorders>
              <w:top w:val="single" w:color="auto" w:sz="8" w:space="0"/>
              <w:left w:val="single" w:color="auto" w:sz="8" w:space="0"/>
              <w:bottom w:val="single" w:color="auto" w:sz="8" w:space="0"/>
              <w:right w:val="single" w:color="auto" w:sz="8" w:space="0"/>
            </w:tcBorders>
            <w:shd w:val="clear" w:color="auto" w:fill="92D050"/>
            <w:tcMar/>
          </w:tcPr>
          <w:p w:rsidR="68F74B11" w:rsidRDefault="68F74B11" w14:paraId="3EB6C610" w14:textId="3A1606EF">
            <w:r w:rsidR="6332FB2B">
              <w:rPr/>
              <w:t>2</w:t>
            </w:r>
            <w:r w:rsidR="0FAC8175">
              <w:rPr/>
              <w:t>2</w:t>
            </w:r>
            <w:r w:rsidR="6332FB2B">
              <w:rPr/>
              <w:t>%</w:t>
            </w:r>
          </w:p>
        </w:tc>
        <w:tc>
          <w:tcPr>
            <w:tcW w:w="1710" w:type="dxa"/>
            <w:tcBorders>
              <w:top w:val="single" w:color="auto" w:sz="8" w:space="0"/>
              <w:left w:val="single" w:color="auto" w:sz="8" w:space="0"/>
              <w:bottom w:val="single" w:color="auto" w:sz="8" w:space="0"/>
              <w:right w:val="single" w:color="auto" w:sz="8" w:space="0"/>
            </w:tcBorders>
            <w:shd w:val="clear" w:color="auto" w:fill="FF0000"/>
            <w:tcMar/>
          </w:tcPr>
          <w:p w:rsidR="68F74B11" w:rsidRDefault="68F74B11" w14:paraId="3C011FA3" w14:textId="6E5E06AE">
            <w:r w:rsidR="75E133C9">
              <w:rPr/>
              <w:t>27%</w:t>
            </w:r>
          </w:p>
        </w:tc>
      </w:tr>
      <w:tr w:rsidR="68F74B11" w:rsidTr="2B2F9644" w14:paraId="401717BB" w14:textId="77777777">
        <w:trPr>
          <w:trHeight w:val="300"/>
        </w:trPr>
        <w:tc>
          <w:tcPr>
            <w:tcW w:w="1695" w:type="dxa"/>
            <w:tcBorders>
              <w:top w:val="single" w:color="auto" w:sz="8" w:space="0"/>
              <w:left w:val="single" w:color="auto" w:sz="8" w:space="0"/>
              <w:bottom w:val="single" w:color="auto" w:sz="8" w:space="0"/>
              <w:right w:val="single" w:color="auto" w:sz="8" w:space="0"/>
            </w:tcBorders>
            <w:tcMar/>
          </w:tcPr>
          <w:p w:rsidR="68F74B11" w:rsidP="68F74B11" w:rsidRDefault="68F74B11" w14:paraId="5B6859DC" w14:textId="3DA269EB">
            <w:pPr>
              <w:spacing w:line="257" w:lineRule="auto"/>
            </w:pPr>
            <w:proofErr w:type="spellStart"/>
            <w:r w:rsidRPr="68F74B11">
              <w:rPr>
                <w:rFonts w:ascii="Calibri" w:hAnsi="Calibri" w:eastAsia="Calibri" w:cs="Calibri"/>
                <w:szCs w:val="22"/>
              </w:rPr>
              <w:t>Inbestigators</w:t>
            </w:r>
            <w:proofErr w:type="spellEnd"/>
          </w:p>
        </w:tc>
        <w:tc>
          <w:tcPr>
            <w:tcW w:w="169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1A7C82E4" w14:textId="5799B6AC">
            <w:pPr>
              <w:jc w:val="center"/>
            </w:pPr>
            <w:r w:rsidRPr="68F74B11">
              <w:rPr>
                <w:rFonts w:ascii="Calibri" w:hAnsi="Calibri" w:eastAsia="Calibri" w:cs="Calibri"/>
                <w:color w:val="000000" w:themeColor="text1"/>
                <w:szCs w:val="22"/>
              </w:rPr>
              <w:t>18%</w:t>
            </w:r>
          </w:p>
        </w:tc>
        <w:tc>
          <w:tcPr>
            <w:tcW w:w="169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0041F83A" w14:textId="5228F2CE">
            <w:pPr>
              <w:jc w:val="center"/>
            </w:pPr>
            <w:r w:rsidRPr="68F74B11">
              <w:rPr>
                <w:rFonts w:ascii="Calibri" w:hAnsi="Calibri" w:eastAsia="Calibri" w:cs="Calibri"/>
                <w:color w:val="000000" w:themeColor="text1"/>
                <w:szCs w:val="22"/>
              </w:rPr>
              <w:t>19%</w:t>
            </w:r>
          </w:p>
        </w:tc>
        <w:tc>
          <w:tcPr>
            <w:tcW w:w="1695" w:type="dxa"/>
            <w:tcBorders>
              <w:top w:val="single" w:color="auto" w:sz="8" w:space="0"/>
              <w:left w:val="single" w:color="auto" w:sz="8" w:space="0"/>
              <w:bottom w:val="single" w:color="auto" w:sz="8" w:space="0"/>
              <w:right w:val="single" w:color="auto" w:sz="8" w:space="0"/>
            </w:tcBorders>
            <w:shd w:val="clear" w:color="auto" w:fill="92D050"/>
            <w:tcMar/>
          </w:tcPr>
          <w:p w:rsidR="68F74B11" w:rsidRDefault="68F74B11" w14:paraId="0BED16B6" w14:textId="271F82BB">
            <w:r w:rsidR="7E825672">
              <w:rPr/>
              <w:t>25%</w:t>
            </w:r>
          </w:p>
        </w:tc>
        <w:tc>
          <w:tcPr>
            <w:tcW w:w="1710" w:type="dxa"/>
            <w:tcBorders>
              <w:top w:val="single" w:color="auto" w:sz="8" w:space="0"/>
              <w:left w:val="single" w:color="auto" w:sz="8" w:space="0"/>
              <w:bottom w:val="single" w:color="auto" w:sz="8" w:space="0"/>
              <w:right w:val="single" w:color="auto" w:sz="8" w:space="0"/>
            </w:tcBorders>
            <w:shd w:val="clear" w:color="auto" w:fill="92D050"/>
            <w:tcMar/>
          </w:tcPr>
          <w:p w:rsidR="68F74B11" w:rsidRDefault="68F74B11" w14:paraId="51BD3A82" w14:textId="3973E205">
            <w:r w:rsidR="7E825672">
              <w:rPr/>
              <w:t>18%</w:t>
            </w:r>
          </w:p>
        </w:tc>
      </w:tr>
      <w:tr w:rsidR="68F74B11" w:rsidTr="2B2F9644" w14:paraId="18062879" w14:textId="77777777">
        <w:trPr>
          <w:trHeight w:val="300"/>
        </w:trPr>
        <w:tc>
          <w:tcPr>
            <w:tcW w:w="1695" w:type="dxa"/>
            <w:tcBorders>
              <w:top w:val="single" w:color="auto" w:sz="8" w:space="0"/>
              <w:left w:val="single" w:color="auto" w:sz="8" w:space="0"/>
              <w:bottom w:val="single" w:color="auto" w:sz="8" w:space="0"/>
              <w:right w:val="single" w:color="auto" w:sz="8" w:space="0"/>
            </w:tcBorders>
            <w:tcMar/>
          </w:tcPr>
          <w:p w:rsidR="68F74B11" w:rsidP="68F74B11" w:rsidRDefault="68F74B11" w14:paraId="720CF0FB" w14:textId="46D36451">
            <w:pPr>
              <w:spacing w:line="257" w:lineRule="auto"/>
            </w:pPr>
            <w:proofErr w:type="spellStart"/>
            <w:r w:rsidRPr="68F74B11">
              <w:rPr>
                <w:rFonts w:ascii="Calibri" w:hAnsi="Calibri" w:eastAsia="Calibri" w:cs="Calibri"/>
                <w:szCs w:val="22"/>
              </w:rPr>
              <w:t>Duckies</w:t>
            </w:r>
            <w:proofErr w:type="spellEnd"/>
          </w:p>
        </w:tc>
        <w:tc>
          <w:tcPr>
            <w:tcW w:w="169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29E84251" w14:textId="4B279D2F">
            <w:pPr>
              <w:jc w:val="center"/>
            </w:pPr>
            <w:r w:rsidRPr="68F74B11">
              <w:rPr>
                <w:rFonts w:ascii="Calibri" w:hAnsi="Calibri" w:eastAsia="Calibri" w:cs="Calibri"/>
                <w:color w:val="000000" w:themeColor="text1"/>
                <w:szCs w:val="22"/>
              </w:rPr>
              <w:t>24%</w:t>
            </w:r>
          </w:p>
        </w:tc>
        <w:tc>
          <w:tcPr>
            <w:tcW w:w="169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4ED51A93" w14:textId="7988D568">
            <w:pPr>
              <w:jc w:val="center"/>
            </w:pPr>
            <w:r w:rsidRPr="68F74B11">
              <w:rPr>
                <w:rFonts w:ascii="Calibri" w:hAnsi="Calibri" w:eastAsia="Calibri" w:cs="Calibri"/>
                <w:color w:val="000000" w:themeColor="text1"/>
                <w:szCs w:val="22"/>
              </w:rPr>
              <w:t>17%</w:t>
            </w:r>
          </w:p>
        </w:tc>
        <w:tc>
          <w:tcPr>
            <w:tcW w:w="1695" w:type="dxa"/>
            <w:tcBorders>
              <w:top w:val="single" w:color="auto" w:sz="8" w:space="0"/>
              <w:left w:val="single" w:color="auto" w:sz="8" w:space="0"/>
              <w:bottom w:val="single" w:color="auto" w:sz="8" w:space="0"/>
              <w:right w:val="single" w:color="auto" w:sz="8" w:space="0"/>
            </w:tcBorders>
            <w:shd w:val="clear" w:color="auto" w:fill="FF0000"/>
            <w:tcMar/>
          </w:tcPr>
          <w:p w:rsidR="68F74B11" w:rsidRDefault="68F74B11" w14:paraId="12CE5107" w14:textId="288D9AA6">
            <w:r w:rsidR="51079C43">
              <w:rPr/>
              <w:t>26%</w:t>
            </w:r>
          </w:p>
        </w:tc>
        <w:tc>
          <w:tcPr>
            <w:tcW w:w="1710" w:type="dxa"/>
            <w:tcBorders>
              <w:top w:val="single" w:color="auto" w:sz="8" w:space="0"/>
              <w:left w:val="single" w:color="auto" w:sz="8" w:space="0"/>
              <w:bottom w:val="single" w:color="auto" w:sz="8" w:space="0"/>
              <w:right w:val="single" w:color="auto" w:sz="8" w:space="0"/>
            </w:tcBorders>
            <w:shd w:val="clear" w:color="auto" w:fill="92D050"/>
            <w:tcMar/>
          </w:tcPr>
          <w:p w:rsidR="68F74B11" w:rsidRDefault="68F74B11" w14:paraId="306837B8" w14:textId="335AB120">
            <w:r w:rsidR="51079C43">
              <w:rPr/>
              <w:t>20%</w:t>
            </w:r>
          </w:p>
        </w:tc>
      </w:tr>
    </w:tbl>
    <w:p w:rsidRPr="00362630" w:rsidR="00D40ADF" w:rsidP="68F74B11" w:rsidRDefault="5C8C9E2D" w14:paraId="19E1617E" w14:textId="09F7DA28">
      <w:r w:rsidRPr="00AE7749" w:rsidR="5C8C9E2D">
        <w:rPr>
          <w:rFonts w:ascii="Calibri" w:hAnsi="Calibri" w:eastAsia="Calibri" w:cs="Calibri"/>
          <w:color w:val="000000" w:themeColor="text1" w:themeTint="FF" w:themeShade="FF"/>
        </w:rPr>
        <w:t xml:space="preserve"> </w:t>
      </w:r>
    </w:p>
    <w:tbl>
      <w:tblPr>
        <w:tblW w:w="0" w:type="auto"/>
        <w:tblLayout w:type="fixed"/>
        <w:tblLook w:val="04A0" w:firstRow="1" w:lastRow="0" w:firstColumn="1" w:lastColumn="0" w:noHBand="0" w:noVBand="1"/>
      </w:tblPr>
      <w:tblGrid>
        <w:gridCol w:w="1125"/>
        <w:gridCol w:w="1125"/>
        <w:gridCol w:w="1125"/>
        <w:gridCol w:w="1125"/>
        <w:gridCol w:w="1125"/>
        <w:gridCol w:w="1125"/>
        <w:gridCol w:w="1125"/>
        <w:gridCol w:w="1125"/>
      </w:tblGrid>
      <w:tr w:rsidR="68F74B11" w:rsidTr="2B2F9644" w14:paraId="2E260705" w14:textId="77777777">
        <w:trPr>
          <w:trHeight w:val="300"/>
        </w:trPr>
        <w:tc>
          <w:tcPr>
            <w:tcW w:w="9000" w:type="dxa"/>
            <w:gridSpan w:val="8"/>
            <w:tcBorders>
              <w:top w:val="single" w:color="auto" w:sz="8" w:space="0"/>
              <w:left w:val="single" w:color="auto" w:sz="8" w:space="0"/>
              <w:bottom w:val="single" w:color="auto" w:sz="8" w:space="0"/>
              <w:right w:val="single" w:color="auto" w:sz="8" w:space="0"/>
            </w:tcBorders>
            <w:shd w:val="clear" w:color="auto" w:fill="B4C6E7" w:themeFill="accent1" w:themeFillTint="66"/>
            <w:tcMar/>
          </w:tcPr>
          <w:p w:rsidR="68F74B11" w:rsidRDefault="68F74B11" w14:paraId="6D09C45B" w14:textId="571C7FFF">
            <w:r w:rsidRPr="68F74B11">
              <w:rPr>
                <w:rFonts w:ascii="Calibri" w:hAnsi="Calibri" w:eastAsia="Calibri" w:cs="Calibri"/>
                <w:color w:val="000000" w:themeColor="text1"/>
                <w:szCs w:val="22"/>
              </w:rPr>
              <w:t>Maxi</w:t>
            </w:r>
          </w:p>
        </w:tc>
      </w:tr>
      <w:tr w:rsidR="68F74B11" w:rsidTr="2B2F9644" w14:paraId="2B7D9EF2" w14:textId="77777777">
        <w:trPr>
          <w:trHeight w:val="300"/>
        </w:trPr>
        <w:tc>
          <w:tcPr>
            <w:tcW w:w="1125" w:type="dxa"/>
            <w:tcBorders>
              <w:top w:val="single" w:color="auto" w:sz="8" w:space="0"/>
              <w:left w:val="single" w:color="auto" w:sz="8" w:space="0"/>
              <w:bottom w:val="single" w:color="auto" w:sz="8" w:space="0"/>
              <w:right w:val="single" w:color="auto" w:sz="8" w:space="0"/>
            </w:tcBorders>
            <w:tcMar/>
          </w:tcPr>
          <w:p w:rsidR="68F74B11" w:rsidRDefault="68F74B11" w14:paraId="700B760E" w14:textId="5FCC182D">
            <w:r w:rsidRPr="68F74B11">
              <w:rPr>
                <w:rFonts w:ascii="Calibri" w:hAnsi="Calibri" w:eastAsia="Calibri" w:cs="Calibri"/>
                <w:color w:val="000000" w:themeColor="text1"/>
                <w:szCs w:val="22"/>
              </w:rPr>
              <w:t xml:space="preserve"> </w:t>
            </w:r>
          </w:p>
        </w:tc>
        <w:tc>
          <w:tcPr>
            <w:tcW w:w="1125" w:type="dxa"/>
            <w:tcBorders>
              <w:top w:val="nil"/>
              <w:left w:val="single" w:color="auto" w:sz="8" w:space="0"/>
              <w:bottom w:val="single" w:color="auto" w:sz="8" w:space="0"/>
              <w:right w:val="single" w:color="auto" w:sz="8" w:space="0"/>
            </w:tcBorders>
            <w:tcMar/>
          </w:tcPr>
          <w:p w:rsidR="68F74B11" w:rsidP="68F74B11" w:rsidRDefault="68F74B11" w14:paraId="7C1FCA97" w14:textId="24D0950D">
            <w:pPr>
              <w:jc w:val="center"/>
            </w:pPr>
            <w:r w:rsidRPr="68F74B11">
              <w:rPr>
                <w:rFonts w:ascii="Calibri" w:hAnsi="Calibri" w:eastAsia="Calibri" w:cs="Calibri"/>
                <w:color w:val="000000" w:themeColor="text1"/>
                <w:szCs w:val="22"/>
              </w:rPr>
              <w:t xml:space="preserve">BT </w:t>
            </w:r>
          </w:p>
        </w:tc>
        <w:tc>
          <w:tcPr>
            <w:tcW w:w="1125" w:type="dxa"/>
            <w:tcBorders>
              <w:top w:val="nil"/>
              <w:left w:val="single" w:color="auto" w:sz="8" w:space="0"/>
              <w:bottom w:val="single" w:color="auto" w:sz="8" w:space="0"/>
              <w:right w:val="single" w:color="auto" w:sz="8" w:space="0"/>
            </w:tcBorders>
            <w:tcMar/>
          </w:tcPr>
          <w:p w:rsidR="68F74B11" w:rsidP="68F74B11" w:rsidRDefault="68F74B11" w14:paraId="2975BDC1" w14:textId="79837575">
            <w:pPr>
              <w:jc w:val="center"/>
            </w:pPr>
            <w:r w:rsidRPr="68F74B11">
              <w:rPr>
                <w:rFonts w:ascii="Calibri" w:hAnsi="Calibri" w:eastAsia="Calibri" w:cs="Calibri"/>
                <w:color w:val="000000" w:themeColor="text1"/>
                <w:szCs w:val="22"/>
              </w:rPr>
              <w:t xml:space="preserve">WB </w:t>
            </w:r>
          </w:p>
        </w:tc>
        <w:tc>
          <w:tcPr>
            <w:tcW w:w="1125" w:type="dxa"/>
            <w:tcBorders>
              <w:top w:val="nil"/>
              <w:left w:val="single" w:color="auto" w:sz="8" w:space="0"/>
              <w:bottom w:val="single" w:color="auto" w:sz="8" w:space="0"/>
              <w:right w:val="single" w:color="auto" w:sz="8" w:space="0"/>
            </w:tcBorders>
            <w:tcMar/>
          </w:tcPr>
          <w:p w:rsidR="68F74B11" w:rsidP="68F74B11" w:rsidRDefault="68F74B11" w14:paraId="1DBC6213" w14:textId="3ADFB83C">
            <w:pPr>
              <w:jc w:val="center"/>
            </w:pPr>
            <w:r w:rsidRPr="68F74B11">
              <w:rPr>
                <w:rFonts w:ascii="Calibri" w:hAnsi="Calibri" w:eastAsia="Calibri" w:cs="Calibri"/>
                <w:color w:val="000000" w:themeColor="text1"/>
                <w:szCs w:val="22"/>
              </w:rPr>
              <w:t xml:space="preserve">RK </w:t>
            </w:r>
          </w:p>
        </w:tc>
        <w:tc>
          <w:tcPr>
            <w:tcW w:w="1125" w:type="dxa"/>
            <w:tcBorders>
              <w:top w:val="nil"/>
              <w:left w:val="single" w:color="auto" w:sz="8" w:space="0"/>
              <w:bottom w:val="single" w:color="auto" w:sz="8" w:space="0"/>
              <w:right w:val="single" w:color="auto" w:sz="8" w:space="0"/>
            </w:tcBorders>
            <w:tcMar/>
          </w:tcPr>
          <w:p w:rsidR="68F74B11" w:rsidP="68F74B11" w:rsidRDefault="68F74B11" w14:paraId="260684F3" w14:textId="08B31254">
            <w:pPr>
              <w:jc w:val="center"/>
            </w:pPr>
            <w:r w:rsidRPr="68F74B11">
              <w:rPr>
                <w:rFonts w:ascii="Calibri" w:hAnsi="Calibri" w:eastAsia="Calibri" w:cs="Calibri"/>
                <w:color w:val="000000" w:themeColor="text1"/>
                <w:szCs w:val="22"/>
              </w:rPr>
              <w:t xml:space="preserve">AT </w:t>
            </w:r>
          </w:p>
        </w:tc>
        <w:tc>
          <w:tcPr>
            <w:tcW w:w="1125" w:type="dxa"/>
            <w:tcBorders>
              <w:top w:val="nil"/>
              <w:left w:val="single" w:color="auto" w:sz="8" w:space="0"/>
              <w:bottom w:val="single" w:color="auto" w:sz="8" w:space="0"/>
              <w:right w:val="single" w:color="auto" w:sz="8" w:space="0"/>
            </w:tcBorders>
            <w:tcMar/>
          </w:tcPr>
          <w:p w:rsidR="68F74B11" w:rsidP="68F74B11" w:rsidRDefault="68F74B11" w14:paraId="5D60D861" w14:textId="714FB708">
            <w:pPr>
              <w:jc w:val="center"/>
            </w:pPr>
            <w:r w:rsidRPr="68F74B11">
              <w:rPr>
                <w:rFonts w:ascii="Calibri" w:hAnsi="Calibri" w:eastAsia="Calibri" w:cs="Calibri"/>
                <w:color w:val="000000" w:themeColor="text1"/>
                <w:szCs w:val="22"/>
              </w:rPr>
              <w:t xml:space="preserve">PB </w:t>
            </w:r>
          </w:p>
        </w:tc>
        <w:tc>
          <w:tcPr>
            <w:tcW w:w="1125" w:type="dxa"/>
            <w:tcBorders>
              <w:top w:val="nil"/>
              <w:left w:val="single" w:color="auto" w:sz="8" w:space="0"/>
              <w:bottom w:val="single" w:color="auto" w:sz="8" w:space="0"/>
              <w:right w:val="single" w:color="auto" w:sz="8" w:space="0"/>
            </w:tcBorders>
            <w:tcMar/>
          </w:tcPr>
          <w:p w:rsidR="68F74B11" w:rsidP="68F74B11" w:rsidRDefault="68F74B11" w14:paraId="0EE25513" w14:textId="3DED35DF">
            <w:pPr>
              <w:jc w:val="center"/>
            </w:pPr>
            <w:r w:rsidRPr="68F74B11">
              <w:rPr>
                <w:rFonts w:ascii="Calibri" w:hAnsi="Calibri" w:eastAsia="Calibri" w:cs="Calibri"/>
                <w:color w:val="000000" w:themeColor="text1"/>
                <w:szCs w:val="22"/>
              </w:rPr>
              <w:t xml:space="preserve">PG </w:t>
            </w:r>
          </w:p>
        </w:tc>
        <w:tc>
          <w:tcPr>
            <w:tcW w:w="1125" w:type="dxa"/>
            <w:tcBorders>
              <w:top w:val="nil"/>
              <w:left w:val="single" w:color="auto" w:sz="8" w:space="0"/>
              <w:bottom w:val="single" w:color="auto" w:sz="8" w:space="0"/>
              <w:right w:val="single" w:color="auto" w:sz="8" w:space="0"/>
            </w:tcBorders>
            <w:tcMar/>
          </w:tcPr>
          <w:p w:rsidR="68F74B11" w:rsidP="68F74B11" w:rsidRDefault="68F74B11" w14:paraId="2C336539" w14:textId="5496D68E">
            <w:pPr>
              <w:jc w:val="center"/>
            </w:pPr>
            <w:r w:rsidRPr="68F74B11">
              <w:rPr>
                <w:rFonts w:ascii="Calibri" w:hAnsi="Calibri" w:eastAsia="Calibri" w:cs="Calibri"/>
                <w:color w:val="000000" w:themeColor="text1"/>
                <w:szCs w:val="22"/>
              </w:rPr>
              <w:t xml:space="preserve">VB </w:t>
            </w:r>
          </w:p>
        </w:tc>
      </w:tr>
      <w:tr w:rsidR="68F74B11" w:rsidTr="2B2F9644" w14:paraId="78EAEDFB" w14:textId="77777777">
        <w:trPr>
          <w:trHeight w:val="300"/>
        </w:trPr>
        <w:tc>
          <w:tcPr>
            <w:tcW w:w="1125" w:type="dxa"/>
            <w:tcBorders>
              <w:top w:val="single" w:color="auto" w:sz="8" w:space="0"/>
              <w:left w:val="single" w:color="auto" w:sz="8" w:space="0"/>
              <w:bottom w:val="single" w:color="auto" w:sz="8" w:space="0"/>
              <w:right w:val="single" w:color="auto" w:sz="8" w:space="0"/>
            </w:tcBorders>
            <w:tcMar/>
          </w:tcPr>
          <w:p w:rsidR="68F74B11" w:rsidRDefault="68F74B11" w14:paraId="2D0C1AC2" w14:textId="499B37B1">
            <w:r w:rsidRPr="68F74B11">
              <w:rPr>
                <w:rFonts w:ascii="Calibri" w:hAnsi="Calibri" w:eastAsia="Calibri" w:cs="Calibri"/>
                <w:color w:val="000000" w:themeColor="text1"/>
                <w:szCs w:val="22"/>
              </w:rPr>
              <w:t xml:space="preserve">Nov </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454206BE" w14:textId="19EA9F91">
            <w:pPr>
              <w:jc w:val="center"/>
            </w:pPr>
            <w:r w:rsidRPr="68F74B11">
              <w:rPr>
                <w:rFonts w:ascii="Calibri" w:hAnsi="Calibri" w:eastAsia="Calibri" w:cs="Calibri"/>
                <w:color w:val="000000" w:themeColor="text1"/>
                <w:szCs w:val="22"/>
              </w:rPr>
              <w:t>24</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02C244FB" w14:textId="7BEDF6E0">
            <w:pPr>
              <w:jc w:val="center"/>
            </w:pPr>
            <w:r w:rsidRPr="68F74B11">
              <w:rPr>
                <w:rFonts w:ascii="Calibri" w:hAnsi="Calibri" w:eastAsia="Calibri" w:cs="Calibri"/>
                <w:color w:val="000000" w:themeColor="text1"/>
                <w:szCs w:val="22"/>
              </w:rPr>
              <w:t>22</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1F12DEB9" w14:textId="205BF12A">
            <w:pPr>
              <w:jc w:val="center"/>
            </w:pPr>
            <w:r w:rsidRPr="68F74B11">
              <w:rPr>
                <w:rFonts w:ascii="Calibri" w:hAnsi="Calibri" w:eastAsia="Calibri" w:cs="Calibri"/>
                <w:color w:val="000000" w:themeColor="text1"/>
                <w:szCs w:val="22"/>
              </w:rPr>
              <w:t>19</w:t>
            </w:r>
          </w:p>
        </w:tc>
        <w:tc>
          <w:tcPr>
            <w:tcW w:w="1125" w:type="dxa"/>
            <w:tcBorders>
              <w:top w:val="single" w:color="auto" w:sz="8" w:space="0"/>
              <w:left w:val="single" w:color="auto" w:sz="8" w:space="0"/>
              <w:bottom w:val="single" w:color="auto" w:sz="8" w:space="0"/>
              <w:right w:val="single" w:color="auto" w:sz="8" w:space="0"/>
            </w:tcBorders>
            <w:shd w:val="clear" w:color="auto" w:fill="FF0000"/>
            <w:tcMar/>
          </w:tcPr>
          <w:p w:rsidR="68F74B11" w:rsidP="68F74B11" w:rsidRDefault="68F74B11" w14:paraId="38ECBBF4" w14:textId="07C74B1A">
            <w:pPr>
              <w:jc w:val="center"/>
            </w:pPr>
            <w:r w:rsidRPr="68F74B11">
              <w:rPr>
                <w:rFonts w:ascii="Calibri" w:hAnsi="Calibri" w:eastAsia="Calibri" w:cs="Calibri"/>
                <w:color w:val="000000" w:themeColor="text1"/>
                <w:szCs w:val="22"/>
              </w:rPr>
              <w:t>37</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2FDE053B" w14:textId="44E05642">
            <w:pPr>
              <w:jc w:val="center"/>
            </w:pPr>
            <w:r w:rsidRPr="68F74B11">
              <w:rPr>
                <w:rFonts w:ascii="Calibri" w:hAnsi="Calibri" w:eastAsia="Calibri" w:cs="Calibri"/>
                <w:color w:val="000000" w:themeColor="text1"/>
                <w:szCs w:val="22"/>
              </w:rPr>
              <w:t>13</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1739961D" w14:textId="29F802CB">
            <w:pPr>
              <w:jc w:val="center"/>
            </w:pPr>
            <w:r w:rsidRPr="68F74B11">
              <w:rPr>
                <w:rFonts w:ascii="Calibri" w:hAnsi="Calibri" w:eastAsia="Calibri" w:cs="Calibri"/>
                <w:color w:val="000000" w:themeColor="text1"/>
                <w:szCs w:val="22"/>
              </w:rPr>
              <w:t>17</w:t>
            </w:r>
          </w:p>
        </w:tc>
        <w:tc>
          <w:tcPr>
            <w:tcW w:w="1125" w:type="dxa"/>
            <w:tcBorders>
              <w:top w:val="single" w:color="auto" w:sz="8" w:space="0"/>
              <w:left w:val="single" w:color="auto" w:sz="8" w:space="0"/>
              <w:bottom w:val="single" w:color="auto" w:sz="8" w:space="0"/>
              <w:right w:val="single" w:color="auto" w:sz="8" w:space="0"/>
            </w:tcBorders>
            <w:shd w:val="clear" w:color="auto" w:fill="FF0000"/>
            <w:tcMar/>
          </w:tcPr>
          <w:p w:rsidR="68F74B11" w:rsidP="68F74B11" w:rsidRDefault="68F74B11" w14:paraId="7CBF0278" w14:textId="7FADA2C1">
            <w:pPr>
              <w:jc w:val="center"/>
            </w:pPr>
            <w:r w:rsidRPr="68F74B11">
              <w:rPr>
                <w:rFonts w:ascii="Calibri" w:hAnsi="Calibri" w:eastAsia="Calibri" w:cs="Calibri"/>
                <w:color w:val="000000" w:themeColor="text1"/>
                <w:szCs w:val="22"/>
              </w:rPr>
              <w:t>27</w:t>
            </w:r>
          </w:p>
        </w:tc>
      </w:tr>
      <w:tr w:rsidR="68F74B11" w:rsidTr="2B2F9644" w14:paraId="14F9FF8F" w14:textId="77777777">
        <w:trPr>
          <w:trHeight w:val="300"/>
        </w:trPr>
        <w:tc>
          <w:tcPr>
            <w:tcW w:w="1125" w:type="dxa"/>
            <w:tcBorders>
              <w:top w:val="single" w:color="auto" w:sz="8" w:space="0"/>
              <w:left w:val="single" w:color="auto" w:sz="8" w:space="0"/>
              <w:bottom w:val="single" w:color="auto" w:sz="8" w:space="0"/>
              <w:right w:val="single" w:color="auto" w:sz="8" w:space="0"/>
            </w:tcBorders>
            <w:tcMar/>
          </w:tcPr>
          <w:p w:rsidR="68F74B11" w:rsidRDefault="68F74B11" w14:paraId="7580AFC8" w14:textId="683511CB">
            <w:r w:rsidRPr="68F74B11">
              <w:rPr>
                <w:rFonts w:ascii="Calibri" w:hAnsi="Calibri" w:eastAsia="Calibri" w:cs="Calibri"/>
                <w:color w:val="000000" w:themeColor="text1"/>
                <w:szCs w:val="22"/>
              </w:rPr>
              <w:t xml:space="preserve">Mei </w:t>
            </w:r>
          </w:p>
        </w:tc>
        <w:tc>
          <w:tcPr>
            <w:tcW w:w="1125" w:type="dxa"/>
            <w:tcBorders>
              <w:top w:val="single" w:color="auto" w:sz="8" w:space="0"/>
              <w:left w:val="single" w:color="auto" w:sz="8" w:space="0"/>
              <w:bottom w:val="single" w:color="auto" w:sz="8" w:space="0"/>
              <w:right w:val="single" w:color="auto" w:sz="8" w:space="0"/>
            </w:tcBorders>
            <w:shd w:val="clear" w:color="auto" w:fill="FF0000"/>
            <w:tcMar/>
          </w:tcPr>
          <w:p w:rsidR="68F74B11" w:rsidP="68F74B11" w:rsidRDefault="68F74B11" w14:paraId="1F486E72" w14:textId="5E65D79F">
            <w:pPr>
              <w:jc w:val="center"/>
            </w:pPr>
            <w:r w:rsidRPr="2B2F9644" w:rsidR="676A3A74">
              <w:rPr>
                <w:rFonts w:ascii="Calibri" w:hAnsi="Calibri" w:eastAsia="Calibri" w:cs="Calibri"/>
                <w:color w:val="000000" w:themeColor="text1" w:themeTint="FF" w:themeShade="FF"/>
              </w:rPr>
              <w:t>29</w:t>
            </w:r>
            <w:r w:rsidRPr="2B2F9644" w:rsidR="481CE1A0">
              <w:rPr>
                <w:rFonts w:ascii="Calibri" w:hAnsi="Calibri" w:eastAsia="Calibri" w:cs="Calibri"/>
                <w:color w:val="000000" w:themeColor="text1" w:themeTint="FF" w:themeShade="FF"/>
              </w:rPr>
              <w:t xml:space="preserve"> </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2B2F9644" w:rsidRDefault="68F74B11" w14:paraId="5AE3A997" w14:textId="01104BD2">
            <w:pPr>
              <w:pStyle w:val="Standaard"/>
              <w:bidi w:val="0"/>
              <w:spacing w:before="0" w:beforeAutospacing="off" w:after="0" w:afterAutospacing="off" w:line="259" w:lineRule="auto"/>
              <w:ind w:left="0" w:right="0"/>
              <w:jc w:val="center"/>
            </w:pPr>
            <w:r w:rsidRPr="2B2F9644" w:rsidR="09CA1D33">
              <w:rPr>
                <w:rFonts w:ascii="Calibri" w:hAnsi="Calibri" w:eastAsia="Calibri" w:cs="Calibri"/>
                <w:color w:val="000000" w:themeColor="text1" w:themeTint="FF" w:themeShade="FF"/>
              </w:rPr>
              <w:t>21</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2B2F9644" w:rsidRDefault="68F74B11" w14:paraId="105E299E" w14:textId="5D2C0FF4">
            <w:pPr>
              <w:pStyle w:val="Standaard"/>
              <w:bidi w:val="0"/>
              <w:spacing w:before="0" w:beforeAutospacing="off" w:after="0" w:afterAutospacing="off" w:line="259" w:lineRule="auto"/>
              <w:ind w:left="0" w:right="0"/>
              <w:jc w:val="center"/>
            </w:pPr>
            <w:r w:rsidRPr="2B2F9644" w:rsidR="09CA1D33">
              <w:rPr>
                <w:rFonts w:ascii="Calibri" w:hAnsi="Calibri" w:eastAsia="Calibri" w:cs="Calibri"/>
                <w:color w:val="000000" w:themeColor="text1" w:themeTint="FF" w:themeShade="FF"/>
              </w:rPr>
              <w:t>24</w:t>
            </w:r>
          </w:p>
        </w:tc>
        <w:tc>
          <w:tcPr>
            <w:tcW w:w="1125" w:type="dxa"/>
            <w:tcBorders>
              <w:top w:val="single" w:color="auto" w:sz="8" w:space="0"/>
              <w:left w:val="single" w:color="auto" w:sz="8" w:space="0"/>
              <w:bottom w:val="single" w:color="auto" w:sz="8" w:space="0"/>
              <w:right w:val="single" w:color="auto" w:sz="8" w:space="0"/>
            </w:tcBorders>
            <w:shd w:val="clear" w:color="auto" w:fill="FF0000"/>
            <w:tcMar/>
          </w:tcPr>
          <w:p w:rsidR="68F74B11" w:rsidP="2B2F9644" w:rsidRDefault="68F74B11" w14:paraId="635266BE" w14:textId="51A8F6F3">
            <w:pPr>
              <w:pStyle w:val="Standaard"/>
              <w:bidi w:val="0"/>
              <w:spacing w:before="0" w:beforeAutospacing="off" w:after="0" w:afterAutospacing="off" w:line="259" w:lineRule="auto"/>
              <w:ind w:left="0" w:right="0"/>
              <w:jc w:val="center"/>
            </w:pPr>
            <w:r w:rsidRPr="2B2F9644" w:rsidR="09CA1D33">
              <w:rPr>
                <w:rFonts w:ascii="Calibri" w:hAnsi="Calibri" w:eastAsia="Calibri" w:cs="Calibri"/>
                <w:color w:val="000000" w:themeColor="text1" w:themeTint="FF" w:themeShade="FF"/>
              </w:rPr>
              <w:t>32</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2B2F9644" w:rsidRDefault="68F74B11" w14:paraId="64FDC4B4" w14:textId="55DA37CF">
            <w:pPr>
              <w:pStyle w:val="Standaard"/>
              <w:bidi w:val="0"/>
              <w:spacing w:before="0" w:beforeAutospacing="off" w:after="0" w:afterAutospacing="off" w:line="259" w:lineRule="auto"/>
              <w:ind w:left="0" w:right="0"/>
              <w:jc w:val="center"/>
            </w:pPr>
            <w:r w:rsidRPr="2B2F9644" w:rsidR="09CA1D33">
              <w:rPr>
                <w:rFonts w:ascii="Calibri" w:hAnsi="Calibri" w:eastAsia="Calibri" w:cs="Calibri"/>
                <w:color w:val="000000" w:themeColor="text1" w:themeTint="FF" w:themeShade="FF"/>
              </w:rPr>
              <w:t>9</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2B2F9644" w:rsidRDefault="68F74B11" w14:paraId="56CAFF1F" w14:textId="172FF2D4">
            <w:pPr>
              <w:pStyle w:val="Standaard"/>
              <w:bidi w:val="0"/>
              <w:spacing w:before="0" w:beforeAutospacing="off" w:after="0" w:afterAutospacing="off" w:line="259" w:lineRule="auto"/>
              <w:ind w:left="0" w:right="0"/>
              <w:jc w:val="center"/>
            </w:pPr>
            <w:r w:rsidRPr="2B2F9644" w:rsidR="09CA1D33">
              <w:rPr>
                <w:rFonts w:ascii="Calibri" w:hAnsi="Calibri" w:eastAsia="Calibri" w:cs="Calibri"/>
                <w:color w:val="000000" w:themeColor="text1" w:themeTint="FF" w:themeShade="FF"/>
              </w:rPr>
              <w:t>11</w:t>
            </w:r>
          </w:p>
        </w:tc>
        <w:tc>
          <w:tcPr>
            <w:tcW w:w="1125" w:type="dxa"/>
            <w:tcBorders>
              <w:top w:val="single" w:color="auto" w:sz="8" w:space="0"/>
              <w:left w:val="single" w:color="auto" w:sz="8" w:space="0"/>
              <w:bottom w:val="single" w:color="auto" w:sz="8" w:space="0"/>
              <w:right w:val="single" w:color="auto" w:sz="8" w:space="0"/>
            </w:tcBorders>
            <w:shd w:val="clear" w:color="auto" w:fill="FF0000"/>
            <w:tcMar/>
          </w:tcPr>
          <w:p w:rsidR="68F74B11" w:rsidP="2B2F9644" w:rsidRDefault="68F74B11" w14:paraId="20B05BD7" w14:textId="470DD218">
            <w:pPr>
              <w:pStyle w:val="Standaard"/>
              <w:bidi w:val="0"/>
              <w:spacing w:before="0" w:beforeAutospacing="off" w:after="0" w:afterAutospacing="off" w:line="259" w:lineRule="auto"/>
              <w:ind w:left="0" w:right="0"/>
              <w:jc w:val="center"/>
            </w:pPr>
            <w:r w:rsidRPr="2B2F9644" w:rsidR="09CA1D33">
              <w:rPr>
                <w:rFonts w:ascii="Calibri" w:hAnsi="Calibri" w:eastAsia="Calibri" w:cs="Calibri"/>
                <w:color w:val="000000" w:themeColor="text1" w:themeTint="FF" w:themeShade="FF"/>
              </w:rPr>
              <w:t>29</w:t>
            </w:r>
          </w:p>
        </w:tc>
      </w:tr>
    </w:tbl>
    <w:p w:rsidRPr="00362630" w:rsidR="00D40ADF" w:rsidP="68F74B11" w:rsidRDefault="5C8C9E2D" w14:paraId="08BADF4C" w14:textId="0C405DE3">
      <w:r w:rsidRPr="68F74B11">
        <w:rPr>
          <w:rFonts w:ascii="Calibri" w:hAnsi="Calibri" w:eastAsia="Calibri" w:cs="Calibri"/>
          <w:color w:val="000000" w:themeColor="text1"/>
          <w:szCs w:val="22"/>
        </w:rPr>
        <w:t xml:space="preserve"> </w:t>
      </w:r>
    </w:p>
    <w:tbl>
      <w:tblPr>
        <w:tblW w:w="0" w:type="auto"/>
        <w:tblLayout w:type="fixed"/>
        <w:tblLook w:val="04A0" w:firstRow="1" w:lastRow="0" w:firstColumn="1" w:lastColumn="0" w:noHBand="0" w:noVBand="1"/>
      </w:tblPr>
      <w:tblGrid>
        <w:gridCol w:w="1125"/>
        <w:gridCol w:w="1125"/>
        <w:gridCol w:w="1125"/>
        <w:gridCol w:w="1125"/>
        <w:gridCol w:w="1125"/>
        <w:gridCol w:w="1125"/>
        <w:gridCol w:w="1125"/>
        <w:gridCol w:w="1125"/>
      </w:tblGrid>
      <w:tr w:rsidR="68F74B11" w:rsidTr="68F74B11" w14:paraId="18EF3D11" w14:textId="77777777">
        <w:trPr>
          <w:trHeight w:val="300"/>
        </w:trPr>
        <w:tc>
          <w:tcPr>
            <w:tcW w:w="9000" w:type="dxa"/>
            <w:gridSpan w:val="8"/>
            <w:tcBorders>
              <w:top w:val="single" w:color="auto" w:sz="8" w:space="0"/>
              <w:left w:val="single" w:color="auto" w:sz="8" w:space="0"/>
              <w:bottom w:val="single" w:color="auto" w:sz="8" w:space="0"/>
              <w:right w:val="single" w:color="auto" w:sz="8" w:space="0"/>
            </w:tcBorders>
            <w:shd w:val="clear" w:color="auto" w:fill="B4C6E7" w:themeFill="accent1" w:themeFillTint="66"/>
          </w:tcPr>
          <w:p w:rsidR="68F74B11" w:rsidP="68F74B11" w:rsidRDefault="68F74B11" w14:paraId="5FE58EFB" w14:textId="76F3F621">
            <w:pPr>
              <w:spacing w:line="257" w:lineRule="auto"/>
            </w:pPr>
            <w:proofErr w:type="spellStart"/>
            <w:r w:rsidRPr="68F74B11">
              <w:rPr>
                <w:rFonts w:ascii="Calibri" w:hAnsi="Calibri" w:eastAsia="Calibri" w:cs="Calibri"/>
                <w:color w:val="000000" w:themeColor="text1"/>
                <w:szCs w:val="22"/>
              </w:rPr>
              <w:t>Gozert</w:t>
            </w:r>
            <w:proofErr w:type="spellEnd"/>
          </w:p>
        </w:tc>
      </w:tr>
      <w:tr w:rsidR="68F74B11" w:rsidTr="68F74B11" w14:paraId="6A0DD2FD" w14:textId="77777777">
        <w:trPr>
          <w:trHeight w:val="300"/>
        </w:trPr>
        <w:tc>
          <w:tcPr>
            <w:tcW w:w="1125" w:type="dxa"/>
            <w:tcBorders>
              <w:top w:val="single" w:color="auto" w:sz="8" w:space="0"/>
              <w:left w:val="single" w:color="auto" w:sz="8" w:space="0"/>
              <w:bottom w:val="single" w:color="auto" w:sz="8" w:space="0"/>
              <w:right w:val="single" w:color="auto" w:sz="8" w:space="0"/>
            </w:tcBorders>
          </w:tcPr>
          <w:p w:rsidR="68F74B11" w:rsidRDefault="68F74B11" w14:paraId="0C51730D" w14:textId="7FB20D65">
            <w:r w:rsidRPr="68F74B11">
              <w:rPr>
                <w:rFonts w:ascii="Calibri" w:hAnsi="Calibri" w:eastAsia="Calibri" w:cs="Calibri"/>
                <w:color w:val="000000" w:themeColor="text1"/>
                <w:szCs w:val="22"/>
              </w:rPr>
              <w:t xml:space="preserve"> </w:t>
            </w:r>
          </w:p>
        </w:tc>
        <w:tc>
          <w:tcPr>
            <w:tcW w:w="1125" w:type="dxa"/>
            <w:tcBorders>
              <w:top w:val="nil"/>
              <w:left w:val="single" w:color="auto" w:sz="8" w:space="0"/>
              <w:bottom w:val="single" w:color="auto" w:sz="8" w:space="0"/>
              <w:right w:val="single" w:color="auto" w:sz="8" w:space="0"/>
            </w:tcBorders>
          </w:tcPr>
          <w:p w:rsidR="68F74B11" w:rsidP="68F74B11" w:rsidRDefault="68F74B11" w14:paraId="60793412" w14:textId="6B906207">
            <w:pPr>
              <w:jc w:val="center"/>
            </w:pPr>
            <w:r w:rsidRPr="68F74B11">
              <w:rPr>
                <w:rFonts w:ascii="Calibri" w:hAnsi="Calibri" w:eastAsia="Calibri" w:cs="Calibri"/>
                <w:color w:val="000000" w:themeColor="text1"/>
                <w:szCs w:val="22"/>
              </w:rPr>
              <w:t xml:space="preserve">BT </w:t>
            </w:r>
          </w:p>
        </w:tc>
        <w:tc>
          <w:tcPr>
            <w:tcW w:w="1125" w:type="dxa"/>
            <w:tcBorders>
              <w:top w:val="nil"/>
              <w:left w:val="single" w:color="auto" w:sz="8" w:space="0"/>
              <w:bottom w:val="single" w:color="auto" w:sz="8" w:space="0"/>
              <w:right w:val="single" w:color="auto" w:sz="8" w:space="0"/>
            </w:tcBorders>
          </w:tcPr>
          <w:p w:rsidR="68F74B11" w:rsidP="68F74B11" w:rsidRDefault="68F74B11" w14:paraId="67CE7731" w14:textId="783A572D">
            <w:pPr>
              <w:jc w:val="center"/>
            </w:pPr>
            <w:r w:rsidRPr="68F74B11">
              <w:rPr>
                <w:rFonts w:ascii="Calibri" w:hAnsi="Calibri" w:eastAsia="Calibri" w:cs="Calibri"/>
                <w:color w:val="000000" w:themeColor="text1"/>
                <w:szCs w:val="22"/>
              </w:rPr>
              <w:t xml:space="preserve">WB </w:t>
            </w:r>
          </w:p>
        </w:tc>
        <w:tc>
          <w:tcPr>
            <w:tcW w:w="1125" w:type="dxa"/>
            <w:tcBorders>
              <w:top w:val="nil"/>
              <w:left w:val="single" w:color="auto" w:sz="8" w:space="0"/>
              <w:bottom w:val="single" w:color="auto" w:sz="8" w:space="0"/>
              <w:right w:val="single" w:color="auto" w:sz="8" w:space="0"/>
            </w:tcBorders>
          </w:tcPr>
          <w:p w:rsidR="68F74B11" w:rsidP="68F74B11" w:rsidRDefault="68F74B11" w14:paraId="6FF0A4FC" w14:textId="2DD2CD30">
            <w:pPr>
              <w:jc w:val="center"/>
            </w:pPr>
            <w:r w:rsidRPr="68F74B11">
              <w:rPr>
                <w:rFonts w:ascii="Calibri" w:hAnsi="Calibri" w:eastAsia="Calibri" w:cs="Calibri"/>
                <w:color w:val="000000" w:themeColor="text1"/>
                <w:szCs w:val="22"/>
              </w:rPr>
              <w:t xml:space="preserve">RK </w:t>
            </w:r>
          </w:p>
        </w:tc>
        <w:tc>
          <w:tcPr>
            <w:tcW w:w="1125" w:type="dxa"/>
            <w:tcBorders>
              <w:top w:val="nil"/>
              <w:left w:val="single" w:color="auto" w:sz="8" w:space="0"/>
              <w:bottom w:val="single" w:color="auto" w:sz="8" w:space="0"/>
              <w:right w:val="single" w:color="auto" w:sz="8" w:space="0"/>
            </w:tcBorders>
          </w:tcPr>
          <w:p w:rsidR="68F74B11" w:rsidP="68F74B11" w:rsidRDefault="68F74B11" w14:paraId="02AAC80A" w14:textId="71585FB4">
            <w:pPr>
              <w:jc w:val="center"/>
            </w:pPr>
            <w:r w:rsidRPr="68F74B11">
              <w:rPr>
                <w:rFonts w:ascii="Calibri" w:hAnsi="Calibri" w:eastAsia="Calibri" w:cs="Calibri"/>
                <w:color w:val="000000" w:themeColor="text1"/>
                <w:szCs w:val="22"/>
              </w:rPr>
              <w:t xml:space="preserve">AT </w:t>
            </w:r>
          </w:p>
        </w:tc>
        <w:tc>
          <w:tcPr>
            <w:tcW w:w="1125" w:type="dxa"/>
            <w:tcBorders>
              <w:top w:val="nil"/>
              <w:left w:val="single" w:color="auto" w:sz="8" w:space="0"/>
              <w:bottom w:val="single" w:color="auto" w:sz="8" w:space="0"/>
              <w:right w:val="single" w:color="auto" w:sz="8" w:space="0"/>
            </w:tcBorders>
          </w:tcPr>
          <w:p w:rsidR="68F74B11" w:rsidP="68F74B11" w:rsidRDefault="68F74B11" w14:paraId="45875B6A" w14:textId="428EBD40">
            <w:pPr>
              <w:jc w:val="center"/>
            </w:pPr>
            <w:r w:rsidRPr="68F74B11">
              <w:rPr>
                <w:rFonts w:ascii="Calibri" w:hAnsi="Calibri" w:eastAsia="Calibri" w:cs="Calibri"/>
                <w:color w:val="000000" w:themeColor="text1"/>
                <w:szCs w:val="22"/>
              </w:rPr>
              <w:t xml:space="preserve">PB </w:t>
            </w:r>
          </w:p>
        </w:tc>
        <w:tc>
          <w:tcPr>
            <w:tcW w:w="1125" w:type="dxa"/>
            <w:tcBorders>
              <w:top w:val="nil"/>
              <w:left w:val="single" w:color="auto" w:sz="8" w:space="0"/>
              <w:bottom w:val="single" w:color="auto" w:sz="8" w:space="0"/>
              <w:right w:val="single" w:color="auto" w:sz="8" w:space="0"/>
            </w:tcBorders>
          </w:tcPr>
          <w:p w:rsidR="68F74B11" w:rsidP="68F74B11" w:rsidRDefault="68F74B11" w14:paraId="4691DCBF" w14:textId="534604FB">
            <w:pPr>
              <w:jc w:val="center"/>
            </w:pPr>
            <w:r w:rsidRPr="68F74B11">
              <w:rPr>
                <w:rFonts w:ascii="Calibri" w:hAnsi="Calibri" w:eastAsia="Calibri" w:cs="Calibri"/>
                <w:color w:val="000000" w:themeColor="text1"/>
                <w:szCs w:val="22"/>
              </w:rPr>
              <w:t xml:space="preserve">PG </w:t>
            </w:r>
          </w:p>
        </w:tc>
        <w:tc>
          <w:tcPr>
            <w:tcW w:w="1125" w:type="dxa"/>
            <w:tcBorders>
              <w:top w:val="nil"/>
              <w:left w:val="single" w:color="auto" w:sz="8" w:space="0"/>
              <w:bottom w:val="single" w:color="auto" w:sz="8" w:space="0"/>
              <w:right w:val="single" w:color="auto" w:sz="8" w:space="0"/>
            </w:tcBorders>
          </w:tcPr>
          <w:p w:rsidR="68F74B11" w:rsidP="68F74B11" w:rsidRDefault="68F74B11" w14:paraId="73FFA44A" w14:textId="749900C5">
            <w:pPr>
              <w:jc w:val="center"/>
            </w:pPr>
            <w:r w:rsidRPr="68F74B11">
              <w:rPr>
                <w:rFonts w:ascii="Calibri" w:hAnsi="Calibri" w:eastAsia="Calibri" w:cs="Calibri"/>
                <w:color w:val="000000" w:themeColor="text1"/>
                <w:szCs w:val="22"/>
              </w:rPr>
              <w:t xml:space="preserve">VB </w:t>
            </w:r>
          </w:p>
        </w:tc>
      </w:tr>
      <w:tr w:rsidR="68F74B11" w:rsidTr="68F74B11" w14:paraId="522C6D41" w14:textId="77777777">
        <w:trPr>
          <w:trHeight w:val="300"/>
        </w:trPr>
        <w:tc>
          <w:tcPr>
            <w:tcW w:w="1125" w:type="dxa"/>
            <w:tcBorders>
              <w:top w:val="single" w:color="auto" w:sz="8" w:space="0"/>
              <w:left w:val="single" w:color="auto" w:sz="8" w:space="0"/>
              <w:bottom w:val="single" w:color="auto" w:sz="8" w:space="0"/>
              <w:right w:val="single" w:color="auto" w:sz="8" w:space="0"/>
            </w:tcBorders>
          </w:tcPr>
          <w:p w:rsidR="68F74B11" w:rsidRDefault="68F74B11" w14:paraId="3AFA66DE" w14:textId="165E1CED">
            <w:r w:rsidRPr="68F74B11">
              <w:rPr>
                <w:rFonts w:ascii="Calibri" w:hAnsi="Calibri" w:eastAsia="Calibri" w:cs="Calibri"/>
                <w:color w:val="000000" w:themeColor="text1"/>
                <w:szCs w:val="22"/>
              </w:rPr>
              <w:t xml:space="preserve">Nov </w:t>
            </w:r>
          </w:p>
        </w:tc>
        <w:tc>
          <w:tcPr>
            <w:tcW w:w="1125" w:type="dxa"/>
            <w:tcBorders>
              <w:top w:val="single" w:color="auto" w:sz="8" w:space="0"/>
              <w:left w:val="single" w:color="auto" w:sz="8" w:space="0"/>
              <w:bottom w:val="single" w:color="auto" w:sz="8" w:space="0"/>
              <w:right w:val="single" w:color="auto" w:sz="8" w:space="0"/>
            </w:tcBorders>
            <w:shd w:val="clear" w:color="auto" w:fill="FF0000"/>
          </w:tcPr>
          <w:p w:rsidR="68F74B11" w:rsidP="68F74B11" w:rsidRDefault="68F74B11" w14:paraId="5C3BCA26" w14:textId="303DFF89">
            <w:pPr>
              <w:jc w:val="center"/>
            </w:pPr>
            <w:r w:rsidRPr="68F74B11">
              <w:rPr>
                <w:rFonts w:ascii="Calibri" w:hAnsi="Calibri" w:eastAsia="Calibri" w:cs="Calibri"/>
                <w:color w:val="000000" w:themeColor="text1"/>
                <w:szCs w:val="22"/>
              </w:rPr>
              <w:t>30</w:t>
            </w:r>
          </w:p>
        </w:tc>
        <w:tc>
          <w:tcPr>
            <w:tcW w:w="1125" w:type="dxa"/>
            <w:tcBorders>
              <w:top w:val="single" w:color="auto" w:sz="8" w:space="0"/>
              <w:left w:val="single" w:color="auto" w:sz="8" w:space="0"/>
              <w:bottom w:val="single" w:color="auto" w:sz="8" w:space="0"/>
              <w:right w:val="single" w:color="auto" w:sz="8" w:space="0"/>
            </w:tcBorders>
            <w:shd w:val="clear" w:color="auto" w:fill="FF0000"/>
          </w:tcPr>
          <w:p w:rsidR="68F74B11" w:rsidP="68F74B11" w:rsidRDefault="68F74B11" w14:paraId="03CB0A26" w14:textId="5C93BB35">
            <w:pPr>
              <w:jc w:val="center"/>
            </w:pPr>
            <w:r w:rsidRPr="68F74B11">
              <w:rPr>
                <w:rFonts w:ascii="Calibri" w:hAnsi="Calibri" w:eastAsia="Calibri" w:cs="Calibri"/>
                <w:color w:val="000000" w:themeColor="text1"/>
                <w:szCs w:val="22"/>
              </w:rPr>
              <w:t>28</w:t>
            </w:r>
          </w:p>
        </w:tc>
        <w:tc>
          <w:tcPr>
            <w:tcW w:w="1125" w:type="dxa"/>
            <w:tcBorders>
              <w:top w:val="single" w:color="auto" w:sz="8" w:space="0"/>
              <w:left w:val="single" w:color="auto" w:sz="8" w:space="0"/>
              <w:bottom w:val="single" w:color="auto" w:sz="8" w:space="0"/>
              <w:right w:val="single" w:color="auto" w:sz="8" w:space="0"/>
            </w:tcBorders>
            <w:shd w:val="clear" w:color="auto" w:fill="FF0000"/>
          </w:tcPr>
          <w:p w:rsidR="68F74B11" w:rsidP="68F74B11" w:rsidRDefault="68F74B11" w14:paraId="408F35C5" w14:textId="7E59A537">
            <w:pPr>
              <w:jc w:val="center"/>
            </w:pPr>
            <w:r w:rsidRPr="68F74B11">
              <w:rPr>
                <w:rFonts w:ascii="Calibri" w:hAnsi="Calibri" w:eastAsia="Calibri" w:cs="Calibri"/>
                <w:color w:val="000000" w:themeColor="text1"/>
                <w:szCs w:val="22"/>
              </w:rPr>
              <w:t>30</w:t>
            </w:r>
          </w:p>
        </w:tc>
        <w:tc>
          <w:tcPr>
            <w:tcW w:w="1125" w:type="dxa"/>
            <w:tcBorders>
              <w:top w:val="single" w:color="auto" w:sz="8" w:space="0"/>
              <w:left w:val="single" w:color="auto" w:sz="8" w:space="0"/>
              <w:bottom w:val="single" w:color="auto" w:sz="8" w:space="0"/>
              <w:right w:val="single" w:color="auto" w:sz="8" w:space="0"/>
            </w:tcBorders>
            <w:shd w:val="clear" w:color="auto" w:fill="FF0000"/>
          </w:tcPr>
          <w:p w:rsidR="68F74B11" w:rsidP="68F74B11" w:rsidRDefault="68F74B11" w14:paraId="67BA51DA" w14:textId="467250CD">
            <w:pPr>
              <w:jc w:val="center"/>
            </w:pPr>
            <w:r w:rsidRPr="68F74B11">
              <w:rPr>
                <w:rFonts w:ascii="Calibri" w:hAnsi="Calibri" w:eastAsia="Calibri" w:cs="Calibri"/>
                <w:color w:val="000000" w:themeColor="text1"/>
                <w:szCs w:val="22"/>
              </w:rPr>
              <w:t>36</w:t>
            </w:r>
          </w:p>
        </w:tc>
        <w:tc>
          <w:tcPr>
            <w:tcW w:w="1125" w:type="dxa"/>
            <w:tcBorders>
              <w:top w:val="single" w:color="auto" w:sz="8" w:space="0"/>
              <w:left w:val="single" w:color="auto" w:sz="8" w:space="0"/>
              <w:bottom w:val="single" w:color="auto" w:sz="8" w:space="0"/>
              <w:right w:val="single" w:color="auto" w:sz="8" w:space="0"/>
            </w:tcBorders>
            <w:shd w:val="clear" w:color="auto" w:fill="92D050"/>
          </w:tcPr>
          <w:p w:rsidR="68F74B11" w:rsidP="68F74B11" w:rsidRDefault="68F74B11" w14:paraId="04ACE000" w14:textId="0E90CE49">
            <w:pPr>
              <w:jc w:val="center"/>
            </w:pPr>
            <w:r w:rsidRPr="68F74B11">
              <w:rPr>
                <w:rFonts w:ascii="Calibri" w:hAnsi="Calibri" w:eastAsia="Calibri" w:cs="Calibri"/>
                <w:color w:val="000000" w:themeColor="text1"/>
                <w:szCs w:val="22"/>
              </w:rPr>
              <w:t>10</w:t>
            </w:r>
          </w:p>
        </w:tc>
        <w:tc>
          <w:tcPr>
            <w:tcW w:w="1125" w:type="dxa"/>
            <w:tcBorders>
              <w:top w:val="single" w:color="auto" w:sz="8" w:space="0"/>
              <w:left w:val="single" w:color="auto" w:sz="8" w:space="0"/>
              <w:bottom w:val="single" w:color="auto" w:sz="8" w:space="0"/>
              <w:right w:val="single" w:color="auto" w:sz="8" w:space="0"/>
            </w:tcBorders>
            <w:shd w:val="clear" w:color="auto" w:fill="92D050"/>
          </w:tcPr>
          <w:p w:rsidR="68F74B11" w:rsidP="68F74B11" w:rsidRDefault="68F74B11" w14:paraId="508929D7" w14:textId="22F1E4BE">
            <w:pPr>
              <w:jc w:val="center"/>
            </w:pPr>
            <w:r w:rsidRPr="68F74B11">
              <w:rPr>
                <w:rFonts w:ascii="Calibri" w:hAnsi="Calibri" w:eastAsia="Calibri" w:cs="Calibri"/>
                <w:color w:val="000000" w:themeColor="text1"/>
                <w:szCs w:val="22"/>
              </w:rPr>
              <w:t>6</w:t>
            </w:r>
          </w:p>
        </w:tc>
        <w:tc>
          <w:tcPr>
            <w:tcW w:w="1125" w:type="dxa"/>
            <w:tcBorders>
              <w:top w:val="single" w:color="auto" w:sz="8" w:space="0"/>
              <w:left w:val="single" w:color="auto" w:sz="8" w:space="0"/>
              <w:bottom w:val="single" w:color="auto" w:sz="8" w:space="0"/>
              <w:right w:val="single" w:color="auto" w:sz="8" w:space="0"/>
            </w:tcBorders>
            <w:shd w:val="clear" w:color="auto" w:fill="92D050"/>
          </w:tcPr>
          <w:p w:rsidR="68F74B11" w:rsidP="68F74B11" w:rsidRDefault="68F74B11" w14:paraId="032430E8" w14:textId="422F706E">
            <w:pPr>
              <w:jc w:val="center"/>
            </w:pPr>
            <w:r w:rsidRPr="68F74B11">
              <w:rPr>
                <w:rFonts w:ascii="Calibri" w:hAnsi="Calibri" w:eastAsia="Calibri" w:cs="Calibri"/>
                <w:color w:val="000000" w:themeColor="text1"/>
                <w:szCs w:val="22"/>
              </w:rPr>
              <w:t>25</w:t>
            </w:r>
          </w:p>
        </w:tc>
      </w:tr>
      <w:tr w:rsidR="68F74B11" w:rsidTr="68F74B11" w14:paraId="6CC1E3A9" w14:textId="77777777">
        <w:trPr>
          <w:trHeight w:val="300"/>
        </w:trPr>
        <w:tc>
          <w:tcPr>
            <w:tcW w:w="1125" w:type="dxa"/>
            <w:tcBorders>
              <w:top w:val="single" w:color="auto" w:sz="8" w:space="0"/>
              <w:left w:val="single" w:color="auto" w:sz="8" w:space="0"/>
              <w:bottom w:val="single" w:color="auto" w:sz="8" w:space="0"/>
              <w:right w:val="single" w:color="auto" w:sz="8" w:space="0"/>
            </w:tcBorders>
          </w:tcPr>
          <w:p w:rsidR="68F74B11" w:rsidRDefault="68F74B11" w14:paraId="7C4BA202" w14:textId="5B2B25C4">
            <w:r w:rsidRPr="68F74B11">
              <w:rPr>
                <w:rFonts w:ascii="Calibri" w:hAnsi="Calibri" w:eastAsia="Calibri" w:cs="Calibri"/>
                <w:color w:val="000000" w:themeColor="text1"/>
                <w:szCs w:val="22"/>
              </w:rPr>
              <w:t xml:space="preserve">Mei </w:t>
            </w:r>
          </w:p>
        </w:tc>
        <w:tc>
          <w:tcPr>
            <w:tcW w:w="1125" w:type="dxa"/>
            <w:tcBorders>
              <w:top w:val="single" w:color="auto" w:sz="8" w:space="0"/>
              <w:left w:val="single" w:color="auto" w:sz="8" w:space="0"/>
              <w:bottom w:val="single" w:color="auto" w:sz="8" w:space="0"/>
              <w:right w:val="single" w:color="auto" w:sz="8" w:space="0"/>
            </w:tcBorders>
          </w:tcPr>
          <w:p w:rsidR="68F74B11" w:rsidP="68F74B11" w:rsidRDefault="68F74B11" w14:paraId="3964156A" w14:textId="51CA10AC">
            <w:pPr>
              <w:jc w:val="center"/>
            </w:pPr>
            <w:r w:rsidRPr="68F74B11">
              <w:rPr>
                <w:rFonts w:ascii="Calibri" w:hAnsi="Calibri" w:eastAsia="Calibri" w:cs="Calibri"/>
                <w:color w:val="000000" w:themeColor="text1"/>
                <w:szCs w:val="22"/>
              </w:rPr>
              <w:t xml:space="preserve"> </w:t>
            </w:r>
          </w:p>
        </w:tc>
        <w:tc>
          <w:tcPr>
            <w:tcW w:w="1125" w:type="dxa"/>
            <w:tcBorders>
              <w:top w:val="single" w:color="auto" w:sz="8" w:space="0"/>
              <w:left w:val="single" w:color="auto" w:sz="8" w:space="0"/>
              <w:bottom w:val="single" w:color="auto" w:sz="8" w:space="0"/>
              <w:right w:val="single" w:color="auto" w:sz="8" w:space="0"/>
            </w:tcBorders>
          </w:tcPr>
          <w:p w:rsidR="68F74B11" w:rsidP="68F74B11" w:rsidRDefault="68F74B11" w14:paraId="496E424C" w14:textId="1E4306F8">
            <w:pPr>
              <w:jc w:val="center"/>
            </w:pPr>
            <w:r w:rsidRPr="68F74B11">
              <w:rPr>
                <w:rFonts w:ascii="Calibri" w:hAnsi="Calibri" w:eastAsia="Calibri" w:cs="Calibri"/>
                <w:color w:val="000000" w:themeColor="text1"/>
                <w:szCs w:val="22"/>
              </w:rPr>
              <w:t xml:space="preserve"> </w:t>
            </w:r>
          </w:p>
        </w:tc>
        <w:tc>
          <w:tcPr>
            <w:tcW w:w="1125" w:type="dxa"/>
            <w:tcBorders>
              <w:top w:val="single" w:color="auto" w:sz="8" w:space="0"/>
              <w:left w:val="single" w:color="auto" w:sz="8" w:space="0"/>
              <w:bottom w:val="single" w:color="auto" w:sz="8" w:space="0"/>
              <w:right w:val="single" w:color="auto" w:sz="8" w:space="0"/>
            </w:tcBorders>
          </w:tcPr>
          <w:p w:rsidR="68F74B11" w:rsidP="68F74B11" w:rsidRDefault="68F74B11" w14:paraId="5BFB9616" w14:textId="0736D52F">
            <w:pPr>
              <w:jc w:val="center"/>
            </w:pPr>
            <w:r w:rsidRPr="68F74B11">
              <w:rPr>
                <w:rFonts w:ascii="Calibri" w:hAnsi="Calibri" w:eastAsia="Calibri" w:cs="Calibri"/>
                <w:color w:val="000000" w:themeColor="text1"/>
                <w:szCs w:val="22"/>
              </w:rPr>
              <w:t xml:space="preserve"> </w:t>
            </w:r>
          </w:p>
        </w:tc>
        <w:tc>
          <w:tcPr>
            <w:tcW w:w="1125" w:type="dxa"/>
            <w:tcBorders>
              <w:top w:val="single" w:color="auto" w:sz="8" w:space="0"/>
              <w:left w:val="single" w:color="auto" w:sz="8" w:space="0"/>
              <w:bottom w:val="single" w:color="auto" w:sz="8" w:space="0"/>
              <w:right w:val="single" w:color="auto" w:sz="8" w:space="0"/>
            </w:tcBorders>
          </w:tcPr>
          <w:p w:rsidR="68F74B11" w:rsidP="68F74B11" w:rsidRDefault="68F74B11" w14:paraId="5011C8E2" w14:textId="4585A73C">
            <w:pPr>
              <w:jc w:val="center"/>
            </w:pPr>
            <w:r w:rsidRPr="68F74B11">
              <w:rPr>
                <w:rFonts w:ascii="Calibri" w:hAnsi="Calibri" w:eastAsia="Calibri" w:cs="Calibri"/>
                <w:color w:val="000000" w:themeColor="text1"/>
                <w:szCs w:val="22"/>
              </w:rPr>
              <w:t xml:space="preserve"> </w:t>
            </w:r>
          </w:p>
        </w:tc>
        <w:tc>
          <w:tcPr>
            <w:tcW w:w="1125" w:type="dxa"/>
            <w:tcBorders>
              <w:top w:val="single" w:color="auto" w:sz="8" w:space="0"/>
              <w:left w:val="single" w:color="auto" w:sz="8" w:space="0"/>
              <w:bottom w:val="single" w:color="auto" w:sz="8" w:space="0"/>
              <w:right w:val="single" w:color="auto" w:sz="8" w:space="0"/>
            </w:tcBorders>
          </w:tcPr>
          <w:p w:rsidR="68F74B11" w:rsidP="68F74B11" w:rsidRDefault="68F74B11" w14:paraId="726C775C" w14:textId="77A81AE0">
            <w:pPr>
              <w:jc w:val="center"/>
            </w:pPr>
            <w:r w:rsidRPr="68F74B11">
              <w:rPr>
                <w:rFonts w:ascii="Calibri" w:hAnsi="Calibri" w:eastAsia="Calibri" w:cs="Calibri"/>
                <w:color w:val="000000" w:themeColor="text1"/>
                <w:szCs w:val="22"/>
              </w:rPr>
              <w:t xml:space="preserve"> </w:t>
            </w:r>
          </w:p>
        </w:tc>
        <w:tc>
          <w:tcPr>
            <w:tcW w:w="1125" w:type="dxa"/>
            <w:tcBorders>
              <w:top w:val="single" w:color="auto" w:sz="8" w:space="0"/>
              <w:left w:val="single" w:color="auto" w:sz="8" w:space="0"/>
              <w:bottom w:val="single" w:color="auto" w:sz="8" w:space="0"/>
              <w:right w:val="single" w:color="auto" w:sz="8" w:space="0"/>
            </w:tcBorders>
          </w:tcPr>
          <w:p w:rsidR="68F74B11" w:rsidP="68F74B11" w:rsidRDefault="68F74B11" w14:paraId="1526F44D" w14:textId="46CD6C94">
            <w:pPr>
              <w:jc w:val="center"/>
            </w:pPr>
            <w:r w:rsidRPr="68F74B11">
              <w:rPr>
                <w:rFonts w:ascii="Calibri" w:hAnsi="Calibri" w:eastAsia="Calibri" w:cs="Calibri"/>
                <w:color w:val="000000" w:themeColor="text1"/>
                <w:szCs w:val="22"/>
              </w:rPr>
              <w:t xml:space="preserve"> </w:t>
            </w:r>
          </w:p>
        </w:tc>
        <w:tc>
          <w:tcPr>
            <w:tcW w:w="1125" w:type="dxa"/>
            <w:tcBorders>
              <w:top w:val="single" w:color="auto" w:sz="8" w:space="0"/>
              <w:left w:val="single" w:color="auto" w:sz="8" w:space="0"/>
              <w:bottom w:val="single" w:color="auto" w:sz="8" w:space="0"/>
              <w:right w:val="single" w:color="auto" w:sz="8" w:space="0"/>
            </w:tcBorders>
          </w:tcPr>
          <w:p w:rsidR="68F74B11" w:rsidP="68F74B11" w:rsidRDefault="68F74B11" w14:paraId="5CED84E8" w14:textId="7980CE51">
            <w:pPr>
              <w:jc w:val="center"/>
            </w:pPr>
            <w:r w:rsidRPr="68F74B11">
              <w:rPr>
                <w:rFonts w:ascii="Calibri" w:hAnsi="Calibri" w:eastAsia="Calibri" w:cs="Calibri"/>
                <w:color w:val="000000" w:themeColor="text1"/>
                <w:szCs w:val="22"/>
              </w:rPr>
              <w:t xml:space="preserve"> </w:t>
            </w:r>
          </w:p>
        </w:tc>
      </w:tr>
    </w:tbl>
    <w:p w:rsidRPr="00362630" w:rsidR="00D40ADF" w:rsidP="68F74B11" w:rsidRDefault="5C8C9E2D" w14:paraId="096152B2" w14:textId="7543B420">
      <w:r w:rsidRPr="68F74B11">
        <w:rPr>
          <w:rFonts w:ascii="Calibri" w:hAnsi="Calibri" w:eastAsia="Calibri" w:cs="Calibri"/>
          <w:color w:val="000000" w:themeColor="text1"/>
          <w:szCs w:val="22"/>
        </w:rPr>
        <w:t xml:space="preserve"> </w:t>
      </w:r>
    </w:p>
    <w:tbl>
      <w:tblPr>
        <w:tblW w:w="0" w:type="auto"/>
        <w:tblLayout w:type="fixed"/>
        <w:tblLook w:val="04A0" w:firstRow="1" w:lastRow="0" w:firstColumn="1" w:lastColumn="0" w:noHBand="0" w:noVBand="1"/>
      </w:tblPr>
      <w:tblGrid>
        <w:gridCol w:w="1125"/>
        <w:gridCol w:w="1125"/>
        <w:gridCol w:w="1125"/>
        <w:gridCol w:w="1125"/>
        <w:gridCol w:w="1125"/>
        <w:gridCol w:w="1125"/>
        <w:gridCol w:w="1125"/>
        <w:gridCol w:w="1125"/>
      </w:tblGrid>
      <w:tr w:rsidR="68F74B11" w:rsidTr="2B2F9644" w14:paraId="27F9D0C5" w14:textId="77777777">
        <w:trPr>
          <w:trHeight w:val="300"/>
        </w:trPr>
        <w:tc>
          <w:tcPr>
            <w:tcW w:w="9000" w:type="dxa"/>
            <w:gridSpan w:val="8"/>
            <w:tcBorders>
              <w:top w:val="single" w:color="auto" w:sz="8" w:space="0"/>
              <w:left w:val="single" w:color="auto" w:sz="8" w:space="0"/>
              <w:bottom w:val="single" w:color="auto" w:sz="8" w:space="0"/>
              <w:right w:val="single" w:color="auto" w:sz="8" w:space="0"/>
            </w:tcBorders>
            <w:shd w:val="clear" w:color="auto" w:fill="B4C6E7" w:themeFill="accent1" w:themeFillTint="66"/>
            <w:tcMar/>
          </w:tcPr>
          <w:p w:rsidR="68F74B11" w:rsidP="68F74B11" w:rsidRDefault="68F74B11" w14:paraId="775A8534" w14:textId="7467E585">
            <w:pPr>
              <w:spacing w:line="257" w:lineRule="auto"/>
            </w:pPr>
            <w:r w:rsidRPr="68F74B11">
              <w:rPr>
                <w:rFonts w:ascii="Calibri" w:hAnsi="Calibri" w:eastAsia="Calibri" w:cs="Calibri"/>
                <w:color w:val="000000" w:themeColor="text1"/>
                <w:szCs w:val="22"/>
              </w:rPr>
              <w:t>Gorgels</w:t>
            </w:r>
          </w:p>
        </w:tc>
      </w:tr>
      <w:tr w:rsidR="68F74B11" w:rsidTr="2B2F9644" w14:paraId="7CFDE15C" w14:textId="77777777">
        <w:trPr>
          <w:trHeight w:val="300"/>
        </w:trPr>
        <w:tc>
          <w:tcPr>
            <w:tcW w:w="1125" w:type="dxa"/>
            <w:tcBorders>
              <w:top w:val="single" w:color="auto" w:sz="8" w:space="0"/>
              <w:left w:val="single" w:color="auto" w:sz="8" w:space="0"/>
              <w:bottom w:val="single" w:color="auto" w:sz="8" w:space="0"/>
              <w:right w:val="single" w:color="auto" w:sz="8" w:space="0"/>
            </w:tcBorders>
            <w:tcMar/>
          </w:tcPr>
          <w:p w:rsidR="68F74B11" w:rsidRDefault="68F74B11" w14:paraId="07F49814" w14:textId="34589D3C">
            <w:r w:rsidRPr="68F74B11">
              <w:rPr>
                <w:rFonts w:ascii="Calibri" w:hAnsi="Calibri" w:eastAsia="Calibri" w:cs="Calibri"/>
                <w:color w:val="000000" w:themeColor="text1"/>
                <w:szCs w:val="22"/>
              </w:rPr>
              <w:t xml:space="preserve"> </w:t>
            </w:r>
          </w:p>
        </w:tc>
        <w:tc>
          <w:tcPr>
            <w:tcW w:w="1125" w:type="dxa"/>
            <w:tcBorders>
              <w:top w:val="nil"/>
              <w:left w:val="single" w:color="auto" w:sz="8" w:space="0"/>
              <w:bottom w:val="single" w:color="auto" w:sz="8" w:space="0"/>
              <w:right w:val="single" w:color="auto" w:sz="8" w:space="0"/>
            </w:tcBorders>
            <w:tcMar/>
          </w:tcPr>
          <w:p w:rsidR="68F74B11" w:rsidP="68F74B11" w:rsidRDefault="68F74B11" w14:paraId="68C01F50" w14:textId="4362D5A0">
            <w:pPr>
              <w:jc w:val="center"/>
            </w:pPr>
            <w:r w:rsidRPr="68F74B11">
              <w:rPr>
                <w:rFonts w:ascii="Calibri" w:hAnsi="Calibri" w:eastAsia="Calibri" w:cs="Calibri"/>
                <w:color w:val="000000" w:themeColor="text1"/>
                <w:szCs w:val="22"/>
              </w:rPr>
              <w:t xml:space="preserve">BT </w:t>
            </w:r>
          </w:p>
        </w:tc>
        <w:tc>
          <w:tcPr>
            <w:tcW w:w="1125" w:type="dxa"/>
            <w:tcBorders>
              <w:top w:val="nil"/>
              <w:left w:val="single" w:color="auto" w:sz="8" w:space="0"/>
              <w:bottom w:val="single" w:color="auto" w:sz="8" w:space="0"/>
              <w:right w:val="single" w:color="auto" w:sz="8" w:space="0"/>
            </w:tcBorders>
            <w:tcMar/>
          </w:tcPr>
          <w:p w:rsidR="68F74B11" w:rsidP="68F74B11" w:rsidRDefault="68F74B11" w14:paraId="5D870683" w14:textId="3281D9CB">
            <w:pPr>
              <w:jc w:val="center"/>
            </w:pPr>
            <w:r w:rsidRPr="68F74B11">
              <w:rPr>
                <w:rFonts w:ascii="Calibri" w:hAnsi="Calibri" w:eastAsia="Calibri" w:cs="Calibri"/>
                <w:color w:val="000000" w:themeColor="text1"/>
                <w:szCs w:val="22"/>
              </w:rPr>
              <w:t xml:space="preserve">WB </w:t>
            </w:r>
          </w:p>
        </w:tc>
        <w:tc>
          <w:tcPr>
            <w:tcW w:w="1125" w:type="dxa"/>
            <w:tcBorders>
              <w:top w:val="nil"/>
              <w:left w:val="single" w:color="auto" w:sz="8" w:space="0"/>
              <w:bottom w:val="single" w:color="auto" w:sz="8" w:space="0"/>
              <w:right w:val="single" w:color="auto" w:sz="8" w:space="0"/>
            </w:tcBorders>
            <w:tcMar/>
          </w:tcPr>
          <w:p w:rsidR="68F74B11" w:rsidP="68F74B11" w:rsidRDefault="68F74B11" w14:paraId="411F5756" w14:textId="2F2776E5">
            <w:pPr>
              <w:jc w:val="center"/>
            </w:pPr>
            <w:r w:rsidRPr="68F74B11">
              <w:rPr>
                <w:rFonts w:ascii="Calibri" w:hAnsi="Calibri" w:eastAsia="Calibri" w:cs="Calibri"/>
                <w:color w:val="000000" w:themeColor="text1"/>
                <w:szCs w:val="22"/>
              </w:rPr>
              <w:t xml:space="preserve">RK </w:t>
            </w:r>
          </w:p>
        </w:tc>
        <w:tc>
          <w:tcPr>
            <w:tcW w:w="1125" w:type="dxa"/>
            <w:tcBorders>
              <w:top w:val="nil"/>
              <w:left w:val="single" w:color="auto" w:sz="8" w:space="0"/>
              <w:bottom w:val="single" w:color="auto" w:sz="8" w:space="0"/>
              <w:right w:val="single" w:color="auto" w:sz="8" w:space="0"/>
            </w:tcBorders>
            <w:tcMar/>
          </w:tcPr>
          <w:p w:rsidR="68F74B11" w:rsidP="68F74B11" w:rsidRDefault="68F74B11" w14:paraId="6F02F013" w14:textId="02F25DDB">
            <w:pPr>
              <w:jc w:val="center"/>
            </w:pPr>
            <w:r w:rsidRPr="68F74B11">
              <w:rPr>
                <w:rFonts w:ascii="Calibri" w:hAnsi="Calibri" w:eastAsia="Calibri" w:cs="Calibri"/>
                <w:color w:val="000000" w:themeColor="text1"/>
                <w:szCs w:val="22"/>
              </w:rPr>
              <w:t xml:space="preserve">AT </w:t>
            </w:r>
          </w:p>
        </w:tc>
        <w:tc>
          <w:tcPr>
            <w:tcW w:w="1125" w:type="dxa"/>
            <w:tcBorders>
              <w:top w:val="nil"/>
              <w:left w:val="single" w:color="auto" w:sz="8" w:space="0"/>
              <w:bottom w:val="single" w:color="auto" w:sz="8" w:space="0"/>
              <w:right w:val="single" w:color="auto" w:sz="8" w:space="0"/>
            </w:tcBorders>
            <w:tcMar/>
          </w:tcPr>
          <w:p w:rsidR="68F74B11" w:rsidP="68F74B11" w:rsidRDefault="68F74B11" w14:paraId="4FE737AB" w14:textId="05A09E6F">
            <w:pPr>
              <w:jc w:val="center"/>
            </w:pPr>
            <w:r w:rsidRPr="68F74B11">
              <w:rPr>
                <w:rFonts w:ascii="Calibri" w:hAnsi="Calibri" w:eastAsia="Calibri" w:cs="Calibri"/>
                <w:color w:val="000000" w:themeColor="text1"/>
                <w:szCs w:val="22"/>
              </w:rPr>
              <w:t xml:space="preserve">PB </w:t>
            </w:r>
          </w:p>
        </w:tc>
        <w:tc>
          <w:tcPr>
            <w:tcW w:w="1125" w:type="dxa"/>
            <w:tcBorders>
              <w:top w:val="nil"/>
              <w:left w:val="single" w:color="auto" w:sz="8" w:space="0"/>
              <w:bottom w:val="single" w:color="auto" w:sz="8" w:space="0"/>
              <w:right w:val="single" w:color="auto" w:sz="8" w:space="0"/>
            </w:tcBorders>
            <w:tcMar/>
          </w:tcPr>
          <w:p w:rsidR="68F74B11" w:rsidP="68F74B11" w:rsidRDefault="68F74B11" w14:paraId="021279F4" w14:textId="11E50EDE">
            <w:pPr>
              <w:jc w:val="center"/>
            </w:pPr>
            <w:r w:rsidRPr="68F74B11">
              <w:rPr>
                <w:rFonts w:ascii="Calibri" w:hAnsi="Calibri" w:eastAsia="Calibri" w:cs="Calibri"/>
                <w:color w:val="000000" w:themeColor="text1"/>
                <w:szCs w:val="22"/>
              </w:rPr>
              <w:t xml:space="preserve">PG </w:t>
            </w:r>
          </w:p>
        </w:tc>
        <w:tc>
          <w:tcPr>
            <w:tcW w:w="1125" w:type="dxa"/>
            <w:tcBorders>
              <w:top w:val="nil"/>
              <w:left w:val="single" w:color="auto" w:sz="8" w:space="0"/>
              <w:bottom w:val="single" w:color="auto" w:sz="8" w:space="0"/>
              <w:right w:val="single" w:color="auto" w:sz="8" w:space="0"/>
            </w:tcBorders>
            <w:tcMar/>
          </w:tcPr>
          <w:p w:rsidR="68F74B11" w:rsidP="68F74B11" w:rsidRDefault="68F74B11" w14:paraId="6F29553C" w14:textId="79DBD21A">
            <w:pPr>
              <w:jc w:val="center"/>
            </w:pPr>
            <w:r w:rsidRPr="68F74B11">
              <w:rPr>
                <w:rFonts w:ascii="Calibri" w:hAnsi="Calibri" w:eastAsia="Calibri" w:cs="Calibri"/>
                <w:color w:val="000000" w:themeColor="text1"/>
                <w:szCs w:val="22"/>
              </w:rPr>
              <w:t xml:space="preserve">VB </w:t>
            </w:r>
          </w:p>
        </w:tc>
      </w:tr>
      <w:tr w:rsidR="68F74B11" w:rsidTr="2B2F9644" w14:paraId="7CBF2F4F" w14:textId="77777777">
        <w:trPr>
          <w:trHeight w:val="300"/>
        </w:trPr>
        <w:tc>
          <w:tcPr>
            <w:tcW w:w="1125" w:type="dxa"/>
            <w:tcBorders>
              <w:top w:val="single" w:color="auto" w:sz="8" w:space="0"/>
              <w:left w:val="single" w:color="auto" w:sz="8" w:space="0"/>
              <w:bottom w:val="single" w:color="auto" w:sz="8" w:space="0"/>
              <w:right w:val="single" w:color="auto" w:sz="8" w:space="0"/>
            </w:tcBorders>
            <w:tcMar/>
          </w:tcPr>
          <w:p w:rsidR="68F74B11" w:rsidRDefault="68F74B11" w14:paraId="1E9931E9" w14:textId="68998AFC">
            <w:r w:rsidRPr="68F74B11">
              <w:rPr>
                <w:rFonts w:ascii="Calibri" w:hAnsi="Calibri" w:eastAsia="Calibri" w:cs="Calibri"/>
                <w:color w:val="000000" w:themeColor="text1"/>
                <w:szCs w:val="22"/>
              </w:rPr>
              <w:t xml:space="preserve">Nov </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096E339B" w14:textId="6E8F88FB">
            <w:pPr>
              <w:jc w:val="center"/>
            </w:pPr>
            <w:r w:rsidRPr="68F74B11">
              <w:rPr>
                <w:rFonts w:ascii="Calibri" w:hAnsi="Calibri" w:eastAsia="Calibri" w:cs="Calibri"/>
                <w:color w:val="000000" w:themeColor="text1"/>
                <w:szCs w:val="22"/>
              </w:rPr>
              <w:t>20</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005F117A" w14:textId="7E0FA9AA">
            <w:pPr>
              <w:jc w:val="center"/>
            </w:pPr>
            <w:r w:rsidRPr="68F74B11">
              <w:rPr>
                <w:rFonts w:ascii="Calibri" w:hAnsi="Calibri" w:eastAsia="Calibri" w:cs="Calibri"/>
                <w:color w:val="000000" w:themeColor="text1"/>
                <w:szCs w:val="22"/>
              </w:rPr>
              <w:t>22</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08E8B2EC" w14:textId="12E67CD5">
            <w:pPr>
              <w:jc w:val="center"/>
            </w:pPr>
            <w:r w:rsidRPr="68F74B11">
              <w:rPr>
                <w:rFonts w:ascii="Calibri" w:hAnsi="Calibri" w:eastAsia="Calibri" w:cs="Calibri"/>
                <w:color w:val="000000" w:themeColor="text1"/>
                <w:szCs w:val="22"/>
              </w:rPr>
              <w:t>19</w:t>
            </w:r>
          </w:p>
        </w:tc>
        <w:tc>
          <w:tcPr>
            <w:tcW w:w="1125" w:type="dxa"/>
            <w:tcBorders>
              <w:top w:val="single" w:color="auto" w:sz="8" w:space="0"/>
              <w:left w:val="single" w:color="auto" w:sz="8" w:space="0"/>
              <w:bottom w:val="single" w:color="auto" w:sz="8" w:space="0"/>
              <w:right w:val="single" w:color="auto" w:sz="8" w:space="0"/>
            </w:tcBorders>
            <w:shd w:val="clear" w:color="auto" w:fill="FF0000"/>
            <w:tcMar/>
          </w:tcPr>
          <w:p w:rsidR="68F74B11" w:rsidP="68F74B11" w:rsidRDefault="68F74B11" w14:paraId="77E5C7DC" w14:textId="4AC9B552">
            <w:pPr>
              <w:jc w:val="center"/>
            </w:pPr>
            <w:r w:rsidRPr="68F74B11">
              <w:rPr>
                <w:rFonts w:ascii="Calibri" w:hAnsi="Calibri" w:eastAsia="Calibri" w:cs="Calibri"/>
                <w:color w:val="000000" w:themeColor="text1"/>
                <w:szCs w:val="22"/>
              </w:rPr>
              <w:t>27</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70831E48" w14:textId="1364D64A">
            <w:pPr>
              <w:jc w:val="center"/>
            </w:pPr>
            <w:r w:rsidRPr="68F74B11">
              <w:rPr>
                <w:rFonts w:ascii="Calibri" w:hAnsi="Calibri" w:eastAsia="Calibri" w:cs="Calibri"/>
                <w:color w:val="000000" w:themeColor="text1"/>
                <w:szCs w:val="22"/>
              </w:rPr>
              <w:t>10</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6C37C318" w14:textId="551A9D39">
            <w:pPr>
              <w:jc w:val="center"/>
            </w:pPr>
            <w:r w:rsidRPr="68F74B11">
              <w:rPr>
                <w:rFonts w:ascii="Calibri" w:hAnsi="Calibri" w:eastAsia="Calibri" w:cs="Calibri"/>
                <w:color w:val="000000" w:themeColor="text1"/>
                <w:szCs w:val="22"/>
              </w:rPr>
              <w:t>4</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0EE24AA8" w14:textId="27A7AC70">
            <w:pPr>
              <w:jc w:val="center"/>
            </w:pPr>
            <w:r w:rsidRPr="68F74B11">
              <w:rPr>
                <w:rFonts w:ascii="Calibri" w:hAnsi="Calibri" w:eastAsia="Calibri" w:cs="Calibri"/>
                <w:color w:val="000000" w:themeColor="text1"/>
                <w:szCs w:val="22"/>
              </w:rPr>
              <w:t>15</w:t>
            </w:r>
          </w:p>
        </w:tc>
      </w:tr>
      <w:tr w:rsidR="68F74B11" w:rsidTr="2B2F9644" w14:paraId="18E0DF32" w14:textId="77777777">
        <w:trPr>
          <w:trHeight w:val="300"/>
        </w:trPr>
        <w:tc>
          <w:tcPr>
            <w:tcW w:w="1125" w:type="dxa"/>
            <w:tcBorders>
              <w:top w:val="single" w:color="auto" w:sz="8" w:space="0"/>
              <w:left w:val="single" w:color="auto" w:sz="8" w:space="0"/>
              <w:bottom w:val="single" w:color="auto" w:sz="8" w:space="0"/>
              <w:right w:val="single" w:color="auto" w:sz="8" w:space="0"/>
            </w:tcBorders>
            <w:tcMar/>
          </w:tcPr>
          <w:p w:rsidR="68F74B11" w:rsidRDefault="68F74B11" w14:paraId="1567E868" w14:textId="62BC9482">
            <w:r w:rsidRPr="68F74B11">
              <w:rPr>
                <w:rFonts w:ascii="Calibri" w:hAnsi="Calibri" w:eastAsia="Calibri" w:cs="Calibri"/>
                <w:color w:val="000000" w:themeColor="text1"/>
                <w:szCs w:val="22"/>
              </w:rPr>
              <w:t xml:space="preserve">Mei </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7C359FDA" w14:textId="5ADF8CED">
            <w:pPr>
              <w:jc w:val="center"/>
            </w:pPr>
            <w:r w:rsidRPr="2B2F9644" w:rsidR="481CE1A0">
              <w:rPr>
                <w:rFonts w:ascii="Calibri" w:hAnsi="Calibri" w:eastAsia="Calibri" w:cs="Calibri"/>
                <w:color w:val="000000" w:themeColor="text1" w:themeTint="FF" w:themeShade="FF"/>
              </w:rPr>
              <w:t xml:space="preserve"> </w:t>
            </w:r>
            <w:r w:rsidRPr="2B2F9644" w:rsidR="4B47790F">
              <w:rPr>
                <w:rFonts w:ascii="Calibri" w:hAnsi="Calibri" w:eastAsia="Calibri" w:cs="Calibri"/>
                <w:color w:val="000000" w:themeColor="text1" w:themeTint="FF" w:themeShade="FF"/>
              </w:rPr>
              <w:t>19</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2B2F9644" w:rsidRDefault="68F74B11" w14:paraId="73A26E09" w14:textId="6C9F14AE">
            <w:pPr>
              <w:pStyle w:val="Standaard"/>
              <w:bidi w:val="0"/>
              <w:spacing w:before="0" w:beforeAutospacing="off" w:after="0" w:afterAutospacing="off" w:line="259" w:lineRule="auto"/>
              <w:ind w:left="0" w:right="0"/>
              <w:jc w:val="center"/>
            </w:pPr>
            <w:r w:rsidRPr="2B2F9644" w:rsidR="4B47790F">
              <w:rPr>
                <w:rFonts w:ascii="Calibri" w:hAnsi="Calibri" w:eastAsia="Calibri" w:cs="Calibri"/>
                <w:color w:val="000000" w:themeColor="text1" w:themeTint="FF" w:themeShade="FF"/>
              </w:rPr>
              <w:t>25</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2B2F9644" w:rsidRDefault="68F74B11" w14:paraId="1566E9B0" w14:textId="29717AFA">
            <w:pPr>
              <w:pStyle w:val="Standaard"/>
              <w:bidi w:val="0"/>
              <w:spacing w:before="0" w:beforeAutospacing="off" w:after="0" w:afterAutospacing="off" w:line="259" w:lineRule="auto"/>
              <w:ind w:left="0" w:right="0"/>
              <w:jc w:val="center"/>
            </w:pPr>
            <w:r w:rsidRPr="2B2F9644" w:rsidR="4B47790F">
              <w:rPr>
                <w:rFonts w:ascii="Calibri" w:hAnsi="Calibri" w:eastAsia="Calibri" w:cs="Calibri"/>
                <w:color w:val="000000" w:themeColor="text1" w:themeTint="FF" w:themeShade="FF"/>
              </w:rPr>
              <w:t>20</w:t>
            </w:r>
          </w:p>
        </w:tc>
        <w:tc>
          <w:tcPr>
            <w:tcW w:w="1125" w:type="dxa"/>
            <w:tcBorders>
              <w:top w:val="single" w:color="auto" w:sz="8" w:space="0"/>
              <w:left w:val="single" w:color="auto" w:sz="8" w:space="0"/>
              <w:bottom w:val="single" w:color="auto" w:sz="8" w:space="0"/>
              <w:right w:val="single" w:color="auto" w:sz="8" w:space="0"/>
            </w:tcBorders>
            <w:shd w:val="clear" w:color="auto" w:fill="FF0000"/>
            <w:tcMar/>
          </w:tcPr>
          <w:p w:rsidR="68F74B11" w:rsidP="2B2F9644" w:rsidRDefault="68F74B11" w14:paraId="196CAA56" w14:textId="6295189E">
            <w:pPr>
              <w:pStyle w:val="Standaard"/>
              <w:bidi w:val="0"/>
              <w:spacing w:before="0" w:beforeAutospacing="off" w:after="0" w:afterAutospacing="off" w:line="259" w:lineRule="auto"/>
              <w:ind w:left="0" w:right="0"/>
              <w:jc w:val="center"/>
            </w:pPr>
            <w:r w:rsidRPr="2B2F9644" w:rsidR="4B47790F">
              <w:rPr>
                <w:rFonts w:ascii="Calibri" w:hAnsi="Calibri" w:eastAsia="Calibri" w:cs="Calibri"/>
                <w:color w:val="000000" w:themeColor="text1" w:themeTint="FF" w:themeShade="FF"/>
              </w:rPr>
              <w:t>33</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2B2F9644" w:rsidRDefault="68F74B11" w14:paraId="33D3FB04" w14:textId="29031910">
            <w:pPr>
              <w:pStyle w:val="Standaard"/>
              <w:bidi w:val="0"/>
              <w:spacing w:before="0" w:beforeAutospacing="off" w:after="0" w:afterAutospacing="off" w:line="259" w:lineRule="auto"/>
              <w:ind w:left="0" w:right="0"/>
              <w:jc w:val="center"/>
            </w:pPr>
            <w:r w:rsidRPr="2B2F9644" w:rsidR="4B47790F">
              <w:rPr>
                <w:rFonts w:ascii="Calibri" w:hAnsi="Calibri" w:eastAsia="Calibri" w:cs="Calibri"/>
                <w:color w:val="000000" w:themeColor="text1" w:themeTint="FF" w:themeShade="FF"/>
              </w:rPr>
              <w:t>10</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2B2F9644" w:rsidRDefault="68F74B11" w14:paraId="618E0A59" w14:textId="2F6E1CC7">
            <w:pPr>
              <w:pStyle w:val="Standaard"/>
              <w:bidi w:val="0"/>
              <w:spacing w:before="0" w:beforeAutospacing="off" w:after="0" w:afterAutospacing="off" w:line="259" w:lineRule="auto"/>
              <w:ind w:left="0" w:right="0"/>
              <w:jc w:val="center"/>
            </w:pPr>
            <w:r w:rsidRPr="2B2F9644" w:rsidR="4B47790F">
              <w:rPr>
                <w:rFonts w:ascii="Calibri" w:hAnsi="Calibri" w:eastAsia="Calibri" w:cs="Calibri"/>
                <w:color w:val="000000" w:themeColor="text1" w:themeTint="FF" w:themeShade="FF"/>
              </w:rPr>
              <w:t>6</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2B2F9644" w:rsidRDefault="68F74B11" w14:paraId="02AA7228" w14:textId="1F688FC7">
            <w:pPr>
              <w:pStyle w:val="Standaard"/>
              <w:bidi w:val="0"/>
              <w:spacing w:before="0" w:beforeAutospacing="off" w:after="0" w:afterAutospacing="off" w:line="259" w:lineRule="auto"/>
              <w:ind w:left="0" w:right="0"/>
              <w:jc w:val="center"/>
            </w:pPr>
            <w:r w:rsidRPr="2B2F9644" w:rsidR="4B47790F">
              <w:rPr>
                <w:rFonts w:ascii="Calibri" w:hAnsi="Calibri" w:eastAsia="Calibri" w:cs="Calibri"/>
                <w:color w:val="000000" w:themeColor="text1" w:themeTint="FF" w:themeShade="FF"/>
              </w:rPr>
              <w:t>17</w:t>
            </w:r>
          </w:p>
        </w:tc>
      </w:tr>
    </w:tbl>
    <w:p w:rsidRPr="00362630" w:rsidR="00D40ADF" w:rsidP="68F74B11" w:rsidRDefault="5C8C9E2D" w14:paraId="26D7C0CC" w14:textId="34E0233B">
      <w:r w:rsidRPr="68F74B11">
        <w:rPr>
          <w:rFonts w:ascii="Calibri" w:hAnsi="Calibri" w:eastAsia="Calibri" w:cs="Calibri"/>
          <w:color w:val="000000" w:themeColor="text1"/>
          <w:szCs w:val="22"/>
        </w:rPr>
        <w:t xml:space="preserve"> </w:t>
      </w:r>
    </w:p>
    <w:tbl>
      <w:tblPr>
        <w:tblW w:w="0" w:type="auto"/>
        <w:tblLayout w:type="fixed"/>
        <w:tblLook w:val="04A0" w:firstRow="1" w:lastRow="0" w:firstColumn="1" w:lastColumn="0" w:noHBand="0" w:noVBand="1"/>
      </w:tblPr>
      <w:tblGrid>
        <w:gridCol w:w="1125"/>
        <w:gridCol w:w="1125"/>
        <w:gridCol w:w="1125"/>
        <w:gridCol w:w="1125"/>
        <w:gridCol w:w="1125"/>
        <w:gridCol w:w="1125"/>
        <w:gridCol w:w="1125"/>
        <w:gridCol w:w="1125"/>
      </w:tblGrid>
      <w:tr w:rsidR="68F74B11" w:rsidTr="2B2F9644" w14:paraId="16329262" w14:textId="77777777">
        <w:trPr>
          <w:trHeight w:val="300"/>
        </w:trPr>
        <w:tc>
          <w:tcPr>
            <w:tcW w:w="9000" w:type="dxa"/>
            <w:gridSpan w:val="8"/>
            <w:tcBorders>
              <w:top w:val="single" w:color="auto" w:sz="8" w:space="0"/>
              <w:left w:val="single" w:color="auto" w:sz="8" w:space="0"/>
              <w:bottom w:val="single" w:color="auto" w:sz="8" w:space="0"/>
              <w:right w:val="single" w:color="auto" w:sz="8" w:space="0"/>
            </w:tcBorders>
            <w:shd w:val="clear" w:color="auto" w:fill="B4C6E7" w:themeFill="accent1" w:themeFillTint="66"/>
            <w:tcMar/>
          </w:tcPr>
          <w:p w:rsidR="68F74B11" w:rsidP="68F74B11" w:rsidRDefault="68F74B11" w14:paraId="1E44DCE3" w14:textId="4A68B873">
            <w:pPr>
              <w:spacing w:line="257" w:lineRule="auto"/>
            </w:pPr>
            <w:r w:rsidRPr="68F74B11">
              <w:rPr>
                <w:rFonts w:ascii="Calibri" w:hAnsi="Calibri" w:eastAsia="Calibri" w:cs="Calibri"/>
                <w:color w:val="000000" w:themeColor="text1"/>
                <w:szCs w:val="22"/>
              </w:rPr>
              <w:t>Rosa &amp; Fico</w:t>
            </w:r>
          </w:p>
        </w:tc>
      </w:tr>
      <w:tr w:rsidR="68F74B11" w:rsidTr="2B2F9644" w14:paraId="4A2CD1D2" w14:textId="77777777">
        <w:trPr>
          <w:trHeight w:val="300"/>
        </w:trPr>
        <w:tc>
          <w:tcPr>
            <w:tcW w:w="1125" w:type="dxa"/>
            <w:tcBorders>
              <w:top w:val="single" w:color="auto" w:sz="8" w:space="0"/>
              <w:left w:val="single" w:color="auto" w:sz="8" w:space="0"/>
              <w:bottom w:val="single" w:color="auto" w:sz="8" w:space="0"/>
              <w:right w:val="single" w:color="auto" w:sz="8" w:space="0"/>
            </w:tcBorders>
            <w:tcMar/>
          </w:tcPr>
          <w:p w:rsidR="68F74B11" w:rsidRDefault="68F74B11" w14:paraId="1E37771F" w14:textId="4AC5ABA0">
            <w:r w:rsidRPr="68F74B11">
              <w:rPr>
                <w:rFonts w:ascii="Calibri" w:hAnsi="Calibri" w:eastAsia="Calibri" w:cs="Calibri"/>
                <w:color w:val="000000" w:themeColor="text1"/>
                <w:szCs w:val="22"/>
              </w:rPr>
              <w:t xml:space="preserve"> </w:t>
            </w:r>
          </w:p>
        </w:tc>
        <w:tc>
          <w:tcPr>
            <w:tcW w:w="1125" w:type="dxa"/>
            <w:tcBorders>
              <w:top w:val="nil"/>
              <w:left w:val="single" w:color="auto" w:sz="8" w:space="0"/>
              <w:bottom w:val="single" w:color="auto" w:sz="8" w:space="0"/>
              <w:right w:val="single" w:color="auto" w:sz="8" w:space="0"/>
            </w:tcBorders>
            <w:tcMar/>
          </w:tcPr>
          <w:p w:rsidR="68F74B11" w:rsidP="68F74B11" w:rsidRDefault="68F74B11" w14:paraId="3193371A" w14:textId="3F03240E">
            <w:pPr>
              <w:jc w:val="center"/>
            </w:pPr>
            <w:r w:rsidRPr="68F74B11">
              <w:rPr>
                <w:rFonts w:ascii="Calibri" w:hAnsi="Calibri" w:eastAsia="Calibri" w:cs="Calibri"/>
                <w:color w:val="000000" w:themeColor="text1"/>
                <w:szCs w:val="22"/>
              </w:rPr>
              <w:t xml:space="preserve">BT </w:t>
            </w:r>
          </w:p>
        </w:tc>
        <w:tc>
          <w:tcPr>
            <w:tcW w:w="1125" w:type="dxa"/>
            <w:tcBorders>
              <w:top w:val="nil"/>
              <w:left w:val="single" w:color="auto" w:sz="8" w:space="0"/>
              <w:bottom w:val="single" w:color="auto" w:sz="8" w:space="0"/>
              <w:right w:val="single" w:color="auto" w:sz="8" w:space="0"/>
            </w:tcBorders>
            <w:tcMar/>
          </w:tcPr>
          <w:p w:rsidR="68F74B11" w:rsidP="68F74B11" w:rsidRDefault="68F74B11" w14:paraId="1626DE29" w14:textId="2EE00C4F">
            <w:pPr>
              <w:jc w:val="center"/>
            </w:pPr>
            <w:r w:rsidRPr="68F74B11">
              <w:rPr>
                <w:rFonts w:ascii="Calibri" w:hAnsi="Calibri" w:eastAsia="Calibri" w:cs="Calibri"/>
                <w:color w:val="000000" w:themeColor="text1"/>
                <w:szCs w:val="22"/>
              </w:rPr>
              <w:t xml:space="preserve">WB </w:t>
            </w:r>
          </w:p>
        </w:tc>
        <w:tc>
          <w:tcPr>
            <w:tcW w:w="1125" w:type="dxa"/>
            <w:tcBorders>
              <w:top w:val="nil"/>
              <w:left w:val="single" w:color="auto" w:sz="8" w:space="0"/>
              <w:bottom w:val="single" w:color="auto" w:sz="8" w:space="0"/>
              <w:right w:val="single" w:color="auto" w:sz="8" w:space="0"/>
            </w:tcBorders>
            <w:tcMar/>
          </w:tcPr>
          <w:p w:rsidR="68F74B11" w:rsidP="68F74B11" w:rsidRDefault="68F74B11" w14:paraId="77025D1E" w14:textId="1C3FBDA0">
            <w:pPr>
              <w:jc w:val="center"/>
            </w:pPr>
            <w:r w:rsidRPr="68F74B11">
              <w:rPr>
                <w:rFonts w:ascii="Calibri" w:hAnsi="Calibri" w:eastAsia="Calibri" w:cs="Calibri"/>
                <w:color w:val="000000" w:themeColor="text1"/>
                <w:szCs w:val="22"/>
              </w:rPr>
              <w:t xml:space="preserve">RK </w:t>
            </w:r>
          </w:p>
        </w:tc>
        <w:tc>
          <w:tcPr>
            <w:tcW w:w="1125" w:type="dxa"/>
            <w:tcBorders>
              <w:top w:val="nil"/>
              <w:left w:val="single" w:color="auto" w:sz="8" w:space="0"/>
              <w:bottom w:val="single" w:color="auto" w:sz="8" w:space="0"/>
              <w:right w:val="single" w:color="auto" w:sz="8" w:space="0"/>
            </w:tcBorders>
            <w:tcMar/>
          </w:tcPr>
          <w:p w:rsidR="68F74B11" w:rsidP="68F74B11" w:rsidRDefault="68F74B11" w14:paraId="73FD5BF6" w14:textId="489BE019">
            <w:pPr>
              <w:jc w:val="center"/>
            </w:pPr>
            <w:r w:rsidRPr="68F74B11">
              <w:rPr>
                <w:rFonts w:ascii="Calibri" w:hAnsi="Calibri" w:eastAsia="Calibri" w:cs="Calibri"/>
                <w:color w:val="000000" w:themeColor="text1"/>
                <w:szCs w:val="22"/>
              </w:rPr>
              <w:t xml:space="preserve">AT </w:t>
            </w:r>
          </w:p>
        </w:tc>
        <w:tc>
          <w:tcPr>
            <w:tcW w:w="1125" w:type="dxa"/>
            <w:tcBorders>
              <w:top w:val="nil"/>
              <w:left w:val="single" w:color="auto" w:sz="8" w:space="0"/>
              <w:bottom w:val="single" w:color="auto" w:sz="8" w:space="0"/>
              <w:right w:val="single" w:color="auto" w:sz="8" w:space="0"/>
            </w:tcBorders>
            <w:tcMar/>
          </w:tcPr>
          <w:p w:rsidR="68F74B11" w:rsidP="68F74B11" w:rsidRDefault="68F74B11" w14:paraId="7C389A98" w14:textId="7254F3FE">
            <w:pPr>
              <w:jc w:val="center"/>
            </w:pPr>
            <w:r w:rsidRPr="68F74B11">
              <w:rPr>
                <w:rFonts w:ascii="Calibri" w:hAnsi="Calibri" w:eastAsia="Calibri" w:cs="Calibri"/>
                <w:color w:val="000000" w:themeColor="text1"/>
                <w:szCs w:val="22"/>
              </w:rPr>
              <w:t xml:space="preserve">PB </w:t>
            </w:r>
          </w:p>
        </w:tc>
        <w:tc>
          <w:tcPr>
            <w:tcW w:w="1125" w:type="dxa"/>
            <w:tcBorders>
              <w:top w:val="nil"/>
              <w:left w:val="single" w:color="auto" w:sz="8" w:space="0"/>
              <w:bottom w:val="single" w:color="auto" w:sz="8" w:space="0"/>
              <w:right w:val="single" w:color="auto" w:sz="8" w:space="0"/>
            </w:tcBorders>
            <w:tcMar/>
          </w:tcPr>
          <w:p w:rsidR="68F74B11" w:rsidP="68F74B11" w:rsidRDefault="68F74B11" w14:paraId="339D09A1" w14:textId="0A4E40E5">
            <w:pPr>
              <w:jc w:val="center"/>
            </w:pPr>
            <w:r w:rsidRPr="68F74B11">
              <w:rPr>
                <w:rFonts w:ascii="Calibri" w:hAnsi="Calibri" w:eastAsia="Calibri" w:cs="Calibri"/>
                <w:color w:val="000000" w:themeColor="text1"/>
                <w:szCs w:val="22"/>
              </w:rPr>
              <w:t xml:space="preserve">PG </w:t>
            </w:r>
          </w:p>
        </w:tc>
        <w:tc>
          <w:tcPr>
            <w:tcW w:w="1125" w:type="dxa"/>
            <w:tcBorders>
              <w:top w:val="nil"/>
              <w:left w:val="single" w:color="auto" w:sz="8" w:space="0"/>
              <w:bottom w:val="single" w:color="auto" w:sz="8" w:space="0"/>
              <w:right w:val="single" w:color="auto" w:sz="8" w:space="0"/>
            </w:tcBorders>
            <w:tcMar/>
          </w:tcPr>
          <w:p w:rsidR="68F74B11" w:rsidP="68F74B11" w:rsidRDefault="68F74B11" w14:paraId="0A088A00" w14:textId="6F3222CE">
            <w:pPr>
              <w:jc w:val="center"/>
            </w:pPr>
            <w:r w:rsidRPr="68F74B11">
              <w:rPr>
                <w:rFonts w:ascii="Calibri" w:hAnsi="Calibri" w:eastAsia="Calibri" w:cs="Calibri"/>
                <w:color w:val="000000" w:themeColor="text1"/>
                <w:szCs w:val="22"/>
              </w:rPr>
              <w:t xml:space="preserve">VB </w:t>
            </w:r>
          </w:p>
        </w:tc>
      </w:tr>
      <w:tr w:rsidR="68F74B11" w:rsidTr="2B2F9644" w14:paraId="44CC6532" w14:textId="77777777">
        <w:trPr>
          <w:trHeight w:val="300"/>
        </w:trPr>
        <w:tc>
          <w:tcPr>
            <w:tcW w:w="1125" w:type="dxa"/>
            <w:tcBorders>
              <w:top w:val="single" w:color="auto" w:sz="8" w:space="0"/>
              <w:left w:val="single" w:color="auto" w:sz="8" w:space="0"/>
              <w:bottom w:val="single" w:color="auto" w:sz="8" w:space="0"/>
              <w:right w:val="single" w:color="auto" w:sz="8" w:space="0"/>
            </w:tcBorders>
            <w:tcMar/>
          </w:tcPr>
          <w:p w:rsidR="68F74B11" w:rsidRDefault="68F74B11" w14:paraId="69868F2D" w14:textId="5CA95074">
            <w:r w:rsidRPr="68F74B11">
              <w:rPr>
                <w:rFonts w:ascii="Calibri" w:hAnsi="Calibri" w:eastAsia="Calibri" w:cs="Calibri"/>
                <w:color w:val="000000" w:themeColor="text1"/>
                <w:szCs w:val="22"/>
              </w:rPr>
              <w:t xml:space="preserve">Nov </w:t>
            </w:r>
          </w:p>
        </w:tc>
        <w:tc>
          <w:tcPr>
            <w:tcW w:w="1125" w:type="dxa"/>
            <w:tcBorders>
              <w:top w:val="single" w:color="auto" w:sz="8" w:space="0"/>
              <w:left w:val="single" w:color="auto" w:sz="8" w:space="0"/>
              <w:bottom w:val="single" w:color="auto" w:sz="8" w:space="0"/>
              <w:right w:val="single" w:color="auto" w:sz="8" w:space="0"/>
            </w:tcBorders>
            <w:shd w:val="clear" w:color="auto" w:fill="FF0000"/>
            <w:tcMar/>
          </w:tcPr>
          <w:p w:rsidR="68F74B11" w:rsidP="68F74B11" w:rsidRDefault="68F74B11" w14:paraId="1F403B55" w14:textId="797D3C65">
            <w:pPr>
              <w:jc w:val="center"/>
            </w:pPr>
            <w:r w:rsidRPr="68F74B11">
              <w:rPr>
                <w:rFonts w:ascii="Calibri" w:hAnsi="Calibri" w:eastAsia="Calibri" w:cs="Calibri"/>
                <w:color w:val="000000" w:themeColor="text1"/>
                <w:szCs w:val="22"/>
              </w:rPr>
              <w:t>26</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3344565F" w14:textId="3022FF9C">
            <w:pPr>
              <w:jc w:val="center"/>
            </w:pPr>
            <w:r w:rsidRPr="68F74B11">
              <w:rPr>
                <w:rFonts w:ascii="Calibri" w:hAnsi="Calibri" w:eastAsia="Calibri" w:cs="Calibri"/>
                <w:color w:val="000000" w:themeColor="text1"/>
                <w:szCs w:val="22"/>
              </w:rPr>
              <w:t>22</w:t>
            </w:r>
          </w:p>
        </w:tc>
        <w:tc>
          <w:tcPr>
            <w:tcW w:w="1125" w:type="dxa"/>
            <w:tcBorders>
              <w:top w:val="single" w:color="auto" w:sz="8" w:space="0"/>
              <w:left w:val="single" w:color="auto" w:sz="8" w:space="0"/>
              <w:bottom w:val="single" w:color="auto" w:sz="8" w:space="0"/>
              <w:right w:val="single" w:color="auto" w:sz="8" w:space="0"/>
            </w:tcBorders>
            <w:shd w:val="clear" w:color="auto" w:fill="FF0000"/>
            <w:tcMar/>
          </w:tcPr>
          <w:p w:rsidR="68F74B11" w:rsidP="68F74B11" w:rsidRDefault="68F74B11" w14:paraId="589B00DD" w14:textId="5F6324D1">
            <w:pPr>
              <w:jc w:val="center"/>
            </w:pPr>
            <w:r w:rsidRPr="68F74B11">
              <w:rPr>
                <w:rFonts w:ascii="Calibri" w:hAnsi="Calibri" w:eastAsia="Calibri" w:cs="Calibri"/>
                <w:color w:val="000000" w:themeColor="text1"/>
                <w:szCs w:val="22"/>
              </w:rPr>
              <w:t>30</w:t>
            </w:r>
          </w:p>
        </w:tc>
        <w:tc>
          <w:tcPr>
            <w:tcW w:w="1125" w:type="dxa"/>
            <w:tcBorders>
              <w:top w:val="single" w:color="auto" w:sz="8" w:space="0"/>
              <w:left w:val="single" w:color="auto" w:sz="8" w:space="0"/>
              <w:bottom w:val="single" w:color="auto" w:sz="8" w:space="0"/>
              <w:right w:val="single" w:color="auto" w:sz="8" w:space="0"/>
            </w:tcBorders>
            <w:shd w:val="clear" w:color="auto" w:fill="FF0000"/>
            <w:tcMar/>
          </w:tcPr>
          <w:p w:rsidR="68F74B11" w:rsidP="68F74B11" w:rsidRDefault="68F74B11" w14:paraId="6ACF079C" w14:textId="1B01FE0E">
            <w:pPr>
              <w:jc w:val="center"/>
            </w:pPr>
            <w:r w:rsidRPr="68F74B11">
              <w:rPr>
                <w:rFonts w:ascii="Calibri" w:hAnsi="Calibri" w:eastAsia="Calibri" w:cs="Calibri"/>
                <w:color w:val="000000" w:themeColor="text1"/>
                <w:szCs w:val="22"/>
              </w:rPr>
              <w:t>35</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7E961116" w14:textId="2610B985">
            <w:pPr>
              <w:jc w:val="center"/>
            </w:pPr>
            <w:r w:rsidRPr="68F74B11">
              <w:rPr>
                <w:rFonts w:ascii="Calibri" w:hAnsi="Calibri" w:eastAsia="Calibri" w:cs="Calibri"/>
                <w:color w:val="000000" w:themeColor="text1"/>
                <w:szCs w:val="22"/>
              </w:rPr>
              <w:t>16</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2F8E6352" w14:textId="22E755EB">
            <w:pPr>
              <w:jc w:val="center"/>
            </w:pPr>
            <w:r w:rsidRPr="68F74B11">
              <w:rPr>
                <w:rFonts w:ascii="Calibri" w:hAnsi="Calibri" w:eastAsia="Calibri" w:cs="Calibri"/>
                <w:color w:val="000000" w:themeColor="text1"/>
                <w:szCs w:val="22"/>
              </w:rPr>
              <w:t>5</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68F74B11" w:rsidRDefault="68F74B11" w14:paraId="79EC6E8C" w14:textId="3EB393EA">
            <w:pPr>
              <w:jc w:val="center"/>
            </w:pPr>
            <w:r w:rsidRPr="68F74B11">
              <w:rPr>
                <w:rFonts w:ascii="Calibri" w:hAnsi="Calibri" w:eastAsia="Calibri" w:cs="Calibri"/>
                <w:color w:val="000000" w:themeColor="text1"/>
                <w:szCs w:val="22"/>
              </w:rPr>
              <w:t>24</w:t>
            </w:r>
          </w:p>
        </w:tc>
      </w:tr>
      <w:tr w:rsidR="68F74B11" w:rsidTr="2B2F9644" w14:paraId="06D84611" w14:textId="77777777">
        <w:trPr>
          <w:trHeight w:val="300"/>
        </w:trPr>
        <w:tc>
          <w:tcPr>
            <w:tcW w:w="1125" w:type="dxa"/>
            <w:tcBorders>
              <w:top w:val="single" w:color="auto" w:sz="8" w:space="0"/>
              <w:left w:val="single" w:color="auto" w:sz="8" w:space="0"/>
              <w:bottom w:val="single" w:color="auto" w:sz="8" w:space="0"/>
              <w:right w:val="single" w:color="auto" w:sz="8" w:space="0"/>
            </w:tcBorders>
            <w:tcMar/>
          </w:tcPr>
          <w:p w:rsidR="68F74B11" w:rsidRDefault="68F74B11" w14:paraId="7CDB63F6" w14:textId="04070654">
            <w:r w:rsidRPr="68F74B11">
              <w:rPr>
                <w:rFonts w:ascii="Calibri" w:hAnsi="Calibri" w:eastAsia="Calibri" w:cs="Calibri"/>
                <w:color w:val="000000" w:themeColor="text1"/>
                <w:szCs w:val="22"/>
              </w:rPr>
              <w:t xml:space="preserve">Mei </w:t>
            </w:r>
          </w:p>
        </w:tc>
        <w:tc>
          <w:tcPr>
            <w:tcW w:w="1125" w:type="dxa"/>
            <w:tcBorders>
              <w:top w:val="single" w:color="auto" w:sz="8" w:space="0"/>
              <w:left w:val="single" w:color="auto" w:sz="8" w:space="0"/>
              <w:bottom w:val="single" w:color="auto" w:sz="8" w:space="0"/>
              <w:right w:val="single" w:color="auto" w:sz="8" w:space="0"/>
            </w:tcBorders>
            <w:shd w:val="clear" w:color="auto" w:fill="FF0000"/>
            <w:tcMar/>
          </w:tcPr>
          <w:p w:rsidR="68F74B11" w:rsidP="68F74B11" w:rsidRDefault="68F74B11" w14:paraId="6E6B0905" w14:textId="7486B56F">
            <w:pPr>
              <w:jc w:val="center"/>
            </w:pPr>
            <w:r w:rsidRPr="2B2F9644" w:rsidR="3F259A07">
              <w:rPr>
                <w:rFonts w:ascii="Calibri" w:hAnsi="Calibri" w:eastAsia="Calibri" w:cs="Calibri"/>
                <w:color w:val="000000" w:themeColor="text1" w:themeTint="FF" w:themeShade="FF"/>
              </w:rPr>
              <w:t>28</w:t>
            </w:r>
            <w:r w:rsidRPr="2B2F9644" w:rsidR="481CE1A0">
              <w:rPr>
                <w:rFonts w:ascii="Calibri" w:hAnsi="Calibri" w:eastAsia="Calibri" w:cs="Calibri"/>
                <w:color w:val="000000" w:themeColor="text1" w:themeTint="FF" w:themeShade="FF"/>
              </w:rPr>
              <w:t xml:space="preserve"> </w:t>
            </w:r>
          </w:p>
        </w:tc>
        <w:tc>
          <w:tcPr>
            <w:tcW w:w="1125" w:type="dxa"/>
            <w:tcBorders>
              <w:top w:val="single" w:color="auto" w:sz="8" w:space="0"/>
              <w:left w:val="single" w:color="auto" w:sz="8" w:space="0"/>
              <w:bottom w:val="single" w:color="auto" w:sz="8" w:space="0"/>
              <w:right w:val="single" w:color="auto" w:sz="8" w:space="0"/>
            </w:tcBorders>
            <w:shd w:val="clear" w:color="auto" w:fill="FF0000"/>
            <w:tcMar/>
          </w:tcPr>
          <w:p w:rsidR="68F74B11" w:rsidP="2B2F9644" w:rsidRDefault="68F74B11" w14:paraId="2534930B" w14:textId="161BC0B4">
            <w:pPr>
              <w:pStyle w:val="Standaard"/>
              <w:bidi w:val="0"/>
              <w:spacing w:before="0" w:beforeAutospacing="off" w:after="0" w:afterAutospacing="off" w:line="259" w:lineRule="auto"/>
              <w:ind w:left="0" w:right="0"/>
              <w:jc w:val="center"/>
            </w:pPr>
            <w:r w:rsidRPr="2B2F9644" w:rsidR="33CD9215">
              <w:rPr>
                <w:rFonts w:ascii="Calibri" w:hAnsi="Calibri" w:eastAsia="Calibri" w:cs="Calibri"/>
                <w:color w:val="000000" w:themeColor="text1" w:themeTint="FF" w:themeShade="FF"/>
              </w:rPr>
              <w:t>27</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2B2F9644" w:rsidRDefault="68F74B11" w14:paraId="15A1F718" w14:textId="0D6CEBC8">
            <w:pPr>
              <w:pStyle w:val="Standaard"/>
              <w:bidi w:val="0"/>
              <w:spacing w:before="0" w:beforeAutospacing="off" w:after="0" w:afterAutospacing="off" w:line="259" w:lineRule="auto"/>
              <w:ind w:left="0" w:right="0"/>
              <w:jc w:val="center"/>
            </w:pPr>
            <w:r w:rsidRPr="2B2F9644" w:rsidR="33CD9215">
              <w:rPr>
                <w:rFonts w:ascii="Calibri" w:hAnsi="Calibri" w:eastAsia="Calibri" w:cs="Calibri"/>
                <w:color w:val="000000" w:themeColor="text1" w:themeTint="FF" w:themeShade="FF"/>
              </w:rPr>
              <w:t>19</w:t>
            </w:r>
          </w:p>
        </w:tc>
        <w:tc>
          <w:tcPr>
            <w:tcW w:w="1125" w:type="dxa"/>
            <w:tcBorders>
              <w:top w:val="single" w:color="auto" w:sz="8" w:space="0"/>
              <w:left w:val="single" w:color="auto" w:sz="8" w:space="0"/>
              <w:bottom w:val="single" w:color="auto" w:sz="8" w:space="0"/>
              <w:right w:val="single" w:color="auto" w:sz="8" w:space="0"/>
            </w:tcBorders>
            <w:shd w:val="clear" w:color="auto" w:fill="FF0000"/>
            <w:tcMar/>
          </w:tcPr>
          <w:p w:rsidR="68F74B11" w:rsidP="2B2F9644" w:rsidRDefault="68F74B11" w14:paraId="1E4E25C7" w14:textId="2C579BBE">
            <w:pPr>
              <w:pStyle w:val="Standaard"/>
              <w:bidi w:val="0"/>
              <w:spacing w:before="0" w:beforeAutospacing="off" w:after="0" w:afterAutospacing="off" w:line="259" w:lineRule="auto"/>
              <w:ind w:left="0" w:right="0"/>
              <w:jc w:val="center"/>
            </w:pPr>
            <w:r w:rsidRPr="2B2F9644" w:rsidR="33CD9215">
              <w:rPr>
                <w:rFonts w:ascii="Calibri" w:hAnsi="Calibri" w:eastAsia="Calibri" w:cs="Calibri"/>
                <w:color w:val="000000" w:themeColor="text1" w:themeTint="FF" w:themeShade="FF"/>
              </w:rPr>
              <w:t>37</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2B2F9644" w:rsidRDefault="68F74B11" w14:paraId="3B7E7FF6" w14:textId="5FD6B970">
            <w:pPr>
              <w:pStyle w:val="Standaard"/>
              <w:bidi w:val="0"/>
              <w:spacing w:before="0" w:beforeAutospacing="off" w:after="0" w:afterAutospacing="off" w:line="259" w:lineRule="auto"/>
              <w:ind w:left="0" w:right="0"/>
              <w:jc w:val="center"/>
            </w:pPr>
            <w:r w:rsidRPr="2B2F9644" w:rsidR="33CD9215">
              <w:rPr>
                <w:rFonts w:ascii="Calibri" w:hAnsi="Calibri" w:eastAsia="Calibri" w:cs="Calibri"/>
                <w:color w:val="000000" w:themeColor="text1" w:themeTint="FF" w:themeShade="FF"/>
              </w:rPr>
              <w:t>11</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2B2F9644" w:rsidRDefault="68F74B11" w14:paraId="2B495B4A" w14:textId="5C190AB5">
            <w:pPr>
              <w:pStyle w:val="Standaard"/>
              <w:bidi w:val="0"/>
              <w:spacing w:before="0" w:beforeAutospacing="off" w:after="0" w:afterAutospacing="off" w:line="259" w:lineRule="auto"/>
              <w:ind w:left="0" w:right="0"/>
              <w:jc w:val="center"/>
            </w:pPr>
            <w:r w:rsidRPr="2B2F9644" w:rsidR="33CD9215">
              <w:rPr>
                <w:rFonts w:ascii="Calibri" w:hAnsi="Calibri" w:eastAsia="Calibri" w:cs="Calibri"/>
                <w:color w:val="000000" w:themeColor="text1" w:themeTint="FF" w:themeShade="FF"/>
              </w:rPr>
              <w:t>4</w:t>
            </w:r>
          </w:p>
        </w:tc>
        <w:tc>
          <w:tcPr>
            <w:tcW w:w="1125" w:type="dxa"/>
            <w:tcBorders>
              <w:top w:val="single" w:color="auto" w:sz="8" w:space="0"/>
              <w:left w:val="single" w:color="auto" w:sz="8" w:space="0"/>
              <w:bottom w:val="single" w:color="auto" w:sz="8" w:space="0"/>
              <w:right w:val="single" w:color="auto" w:sz="8" w:space="0"/>
            </w:tcBorders>
            <w:shd w:val="clear" w:color="auto" w:fill="92D050"/>
            <w:tcMar/>
          </w:tcPr>
          <w:p w:rsidR="68F74B11" w:rsidP="2B2F9644" w:rsidRDefault="68F74B11" w14:paraId="08992308" w14:textId="57209C71">
            <w:pPr>
              <w:pStyle w:val="Standaard"/>
              <w:bidi w:val="0"/>
              <w:spacing w:before="0" w:beforeAutospacing="off" w:after="0" w:afterAutospacing="off" w:line="259" w:lineRule="auto"/>
              <w:ind w:left="0" w:right="0"/>
              <w:jc w:val="center"/>
            </w:pPr>
            <w:r w:rsidRPr="2B2F9644" w:rsidR="33CD9215">
              <w:rPr>
                <w:rFonts w:ascii="Calibri" w:hAnsi="Calibri" w:eastAsia="Calibri" w:cs="Calibri"/>
                <w:color w:val="000000" w:themeColor="text1" w:themeTint="FF" w:themeShade="FF"/>
              </w:rPr>
              <w:t>20</w:t>
            </w:r>
          </w:p>
        </w:tc>
      </w:tr>
    </w:tbl>
    <w:p w:rsidRPr="00362630" w:rsidR="00D40ADF" w:rsidP="68F74B11" w:rsidRDefault="5C8C9E2D" w14:paraId="3B33EB28" w14:textId="1613EA42">
      <w:r w:rsidRPr="68F74B11">
        <w:rPr>
          <w:rFonts w:ascii="Open Sans" w:hAnsi="Open Sans" w:eastAsia="Open Sans" w:cs="Open Sans"/>
          <w:sz w:val="20"/>
          <w:szCs w:val="20"/>
        </w:rPr>
        <w:t xml:space="preserve"> </w:t>
      </w:r>
    </w:p>
    <w:tbl>
      <w:tblPr>
        <w:tblW w:w="0" w:type="auto"/>
        <w:tblLayout w:type="fixed"/>
        <w:tblLook w:val="04A0" w:firstRow="1" w:lastRow="0" w:firstColumn="1" w:lastColumn="0" w:noHBand="0" w:noVBand="1"/>
      </w:tblPr>
      <w:tblGrid>
        <w:gridCol w:w="1125"/>
        <w:gridCol w:w="1125"/>
        <w:gridCol w:w="1125"/>
        <w:gridCol w:w="1125"/>
        <w:gridCol w:w="1125"/>
        <w:gridCol w:w="1125"/>
        <w:gridCol w:w="1125"/>
        <w:gridCol w:w="1125"/>
      </w:tblGrid>
      <w:tr w:rsidR="68F74B11" w:rsidTr="2B2F9644" w14:paraId="35271794" w14:textId="77777777">
        <w:trPr>
          <w:trHeight w:val="300"/>
        </w:trPr>
        <w:tc>
          <w:tcPr>
            <w:tcW w:w="9000" w:type="dxa"/>
            <w:gridSpan w:val="8"/>
            <w:tcBorders>
              <w:top w:val="single" w:color="auto" w:sz="8" w:space="0"/>
              <w:left w:val="single" w:color="auto" w:sz="8" w:space="0"/>
              <w:bottom w:val="single" w:color="auto" w:sz="8" w:space="0"/>
              <w:right w:val="single" w:color="auto" w:sz="8" w:space="0"/>
            </w:tcBorders>
            <w:shd w:val="clear" w:color="auto" w:fill="B4C6E7" w:themeFill="accent1" w:themeFillTint="66"/>
            <w:tcMar>
              <w:left w:w="108" w:type="dxa"/>
              <w:right w:w="108" w:type="dxa"/>
            </w:tcMar>
          </w:tcPr>
          <w:p w:rsidR="68F74B11" w:rsidP="68F74B11" w:rsidRDefault="68F74B11" w14:paraId="40EE5141" w14:textId="7EADD2E5">
            <w:pPr>
              <w:spacing w:line="257" w:lineRule="auto"/>
            </w:pPr>
            <w:proofErr w:type="spellStart"/>
            <w:r w:rsidRPr="68F74B11">
              <w:rPr>
                <w:rFonts w:ascii="Calibri" w:hAnsi="Calibri" w:eastAsia="Calibri" w:cs="Calibri"/>
                <w:color w:val="000000" w:themeColor="text1"/>
                <w:szCs w:val="22"/>
              </w:rPr>
              <w:t>Raveleijn</w:t>
            </w:r>
            <w:proofErr w:type="spellEnd"/>
          </w:p>
        </w:tc>
      </w:tr>
      <w:tr w:rsidR="68F74B11" w:rsidTr="2B2F9644" w14:paraId="711190A4" w14:textId="77777777">
        <w:trPr>
          <w:trHeight w:val="300"/>
        </w:trPr>
        <w:tc>
          <w:tcPr>
            <w:tcW w:w="112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0E0E54C8" w14:textId="69047EA4">
            <w:r w:rsidRPr="68F74B11">
              <w:rPr>
                <w:rFonts w:ascii="Calibri" w:hAnsi="Calibri" w:eastAsia="Calibri" w:cs="Calibri"/>
                <w:color w:val="000000" w:themeColor="text1"/>
                <w:szCs w:val="22"/>
              </w:rPr>
              <w:t xml:space="preserve">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4D70AE38" w14:textId="13230A83">
            <w:pPr>
              <w:jc w:val="center"/>
            </w:pPr>
            <w:r w:rsidRPr="68F74B11">
              <w:rPr>
                <w:rFonts w:ascii="Calibri" w:hAnsi="Calibri" w:eastAsia="Calibri" w:cs="Calibri"/>
                <w:color w:val="000000" w:themeColor="text1"/>
                <w:szCs w:val="22"/>
              </w:rPr>
              <w:t xml:space="preserve">BT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51E726A5" w14:textId="4F81CFE0">
            <w:pPr>
              <w:jc w:val="center"/>
            </w:pPr>
            <w:r w:rsidRPr="68F74B11">
              <w:rPr>
                <w:rFonts w:ascii="Calibri" w:hAnsi="Calibri" w:eastAsia="Calibri" w:cs="Calibri"/>
                <w:color w:val="000000" w:themeColor="text1"/>
                <w:szCs w:val="22"/>
              </w:rPr>
              <w:t xml:space="preserve">WB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520EA4D0" w14:textId="2DC5D27A">
            <w:pPr>
              <w:jc w:val="center"/>
            </w:pPr>
            <w:r w:rsidRPr="68F74B11">
              <w:rPr>
                <w:rFonts w:ascii="Calibri" w:hAnsi="Calibri" w:eastAsia="Calibri" w:cs="Calibri"/>
                <w:color w:val="000000" w:themeColor="text1"/>
                <w:szCs w:val="22"/>
              </w:rPr>
              <w:t xml:space="preserve">RK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2FDBAAA3" w14:textId="1ECF778B">
            <w:pPr>
              <w:jc w:val="center"/>
            </w:pPr>
            <w:r w:rsidRPr="68F74B11">
              <w:rPr>
                <w:rFonts w:ascii="Calibri" w:hAnsi="Calibri" w:eastAsia="Calibri" w:cs="Calibri"/>
                <w:color w:val="000000" w:themeColor="text1"/>
                <w:szCs w:val="22"/>
              </w:rPr>
              <w:t xml:space="preserve">AT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3B1F754E" w14:textId="2F802A5C">
            <w:pPr>
              <w:jc w:val="center"/>
            </w:pPr>
            <w:r w:rsidRPr="68F74B11">
              <w:rPr>
                <w:rFonts w:ascii="Calibri" w:hAnsi="Calibri" w:eastAsia="Calibri" w:cs="Calibri"/>
                <w:color w:val="000000" w:themeColor="text1"/>
                <w:szCs w:val="22"/>
              </w:rPr>
              <w:t xml:space="preserve">PB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11EDCA19" w14:textId="117107C4">
            <w:pPr>
              <w:jc w:val="center"/>
            </w:pPr>
            <w:r w:rsidRPr="68F74B11">
              <w:rPr>
                <w:rFonts w:ascii="Calibri" w:hAnsi="Calibri" w:eastAsia="Calibri" w:cs="Calibri"/>
                <w:color w:val="000000" w:themeColor="text1"/>
                <w:szCs w:val="22"/>
              </w:rPr>
              <w:t xml:space="preserve">PG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165FC206" w14:textId="6B09EB23">
            <w:pPr>
              <w:jc w:val="center"/>
            </w:pPr>
            <w:r w:rsidRPr="68F74B11">
              <w:rPr>
                <w:rFonts w:ascii="Calibri" w:hAnsi="Calibri" w:eastAsia="Calibri" w:cs="Calibri"/>
                <w:color w:val="000000" w:themeColor="text1"/>
                <w:szCs w:val="22"/>
              </w:rPr>
              <w:t xml:space="preserve">VB </w:t>
            </w:r>
          </w:p>
        </w:tc>
      </w:tr>
      <w:tr w:rsidR="68F74B11" w:rsidTr="2B2F9644" w14:paraId="62E47B4D" w14:textId="77777777">
        <w:trPr>
          <w:trHeight w:val="300"/>
        </w:trPr>
        <w:tc>
          <w:tcPr>
            <w:tcW w:w="112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28BF8FD5" w14:textId="7E03570D">
            <w:r w:rsidRPr="68F74B11">
              <w:rPr>
                <w:rFonts w:ascii="Calibri" w:hAnsi="Calibri" w:eastAsia="Calibri" w:cs="Calibri"/>
                <w:color w:val="000000" w:themeColor="text1"/>
                <w:szCs w:val="22"/>
              </w:rPr>
              <w:t xml:space="preserve">Nov </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146DE68A" w14:textId="50CA34F6">
            <w:pPr>
              <w:jc w:val="center"/>
            </w:pPr>
            <w:r w:rsidRPr="68F74B11">
              <w:rPr>
                <w:rFonts w:ascii="Calibri" w:hAnsi="Calibri" w:eastAsia="Calibri" w:cs="Calibri"/>
                <w:color w:val="000000" w:themeColor="text1"/>
                <w:szCs w:val="22"/>
              </w:rPr>
              <w:t>19</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118DA1F1" w14:textId="197E6345">
            <w:pPr>
              <w:jc w:val="center"/>
            </w:pPr>
            <w:r w:rsidRPr="68F74B11">
              <w:rPr>
                <w:rFonts w:ascii="Calibri" w:hAnsi="Calibri" w:eastAsia="Calibri" w:cs="Calibri"/>
                <w:color w:val="000000" w:themeColor="text1"/>
                <w:szCs w:val="22"/>
              </w:rPr>
              <w:t>18</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79DE4A81" w14:textId="0301706B">
            <w:pPr>
              <w:jc w:val="center"/>
            </w:pPr>
            <w:r w:rsidRPr="68F74B11">
              <w:rPr>
                <w:rFonts w:ascii="Calibri" w:hAnsi="Calibri" w:eastAsia="Calibri" w:cs="Calibri"/>
                <w:color w:val="000000" w:themeColor="text1"/>
                <w:szCs w:val="22"/>
              </w:rPr>
              <w:t>23</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1139EBA8" w14:textId="09EB58D0">
            <w:pPr>
              <w:jc w:val="center"/>
            </w:pPr>
            <w:r w:rsidRPr="68F74B11">
              <w:rPr>
                <w:rFonts w:ascii="Calibri" w:hAnsi="Calibri" w:eastAsia="Calibri" w:cs="Calibri"/>
                <w:color w:val="000000" w:themeColor="text1"/>
                <w:szCs w:val="22"/>
              </w:rPr>
              <w:t>22</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7FCCF231" w14:textId="2614BFBF">
            <w:pPr>
              <w:jc w:val="center"/>
            </w:pPr>
            <w:r w:rsidRPr="68F74B11">
              <w:rPr>
                <w:rFonts w:ascii="Calibri" w:hAnsi="Calibri" w:eastAsia="Calibri" w:cs="Calibri"/>
                <w:color w:val="000000" w:themeColor="text1"/>
                <w:szCs w:val="22"/>
              </w:rPr>
              <w:t>10</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51240954" w14:textId="5D70EF0D">
            <w:pPr>
              <w:jc w:val="center"/>
            </w:pPr>
            <w:r w:rsidRPr="68F74B11">
              <w:rPr>
                <w:rFonts w:ascii="Calibri" w:hAnsi="Calibri" w:eastAsia="Calibri" w:cs="Calibri"/>
                <w:color w:val="000000" w:themeColor="text1"/>
                <w:szCs w:val="22"/>
              </w:rPr>
              <w:t>3</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130948FD" w14:textId="45A45109">
            <w:pPr>
              <w:jc w:val="center"/>
            </w:pPr>
            <w:r w:rsidRPr="68F74B11">
              <w:rPr>
                <w:rFonts w:ascii="Calibri" w:hAnsi="Calibri" w:eastAsia="Calibri" w:cs="Calibri"/>
                <w:color w:val="000000" w:themeColor="text1"/>
                <w:szCs w:val="22"/>
              </w:rPr>
              <w:t>25</w:t>
            </w:r>
          </w:p>
        </w:tc>
      </w:tr>
      <w:tr w:rsidR="68F74B11" w:rsidTr="2B2F9644" w14:paraId="182F6D18" w14:textId="77777777">
        <w:trPr>
          <w:trHeight w:val="300"/>
        </w:trPr>
        <w:tc>
          <w:tcPr>
            <w:tcW w:w="112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53D78006" w14:textId="2CAEAFC7">
            <w:r w:rsidRPr="68F74B11">
              <w:rPr>
                <w:rFonts w:ascii="Calibri" w:hAnsi="Calibri" w:eastAsia="Calibri" w:cs="Calibri"/>
                <w:color w:val="000000" w:themeColor="text1"/>
                <w:szCs w:val="22"/>
              </w:rPr>
              <w:t xml:space="preserve">Mei </w:t>
            </w:r>
          </w:p>
        </w:tc>
        <w:tc>
          <w:tcPr>
            <w:tcW w:w="1125" w:type="dxa"/>
            <w:tcBorders>
              <w:top w:val="single" w:color="auto" w:sz="8" w:space="0"/>
              <w:left w:val="single" w:color="auto" w:sz="8" w:space="0"/>
              <w:bottom w:val="single" w:color="auto" w:sz="8" w:space="0"/>
              <w:right w:val="single" w:color="auto" w:sz="8" w:space="0"/>
            </w:tcBorders>
            <w:shd w:val="clear" w:color="auto" w:fill="FF0000"/>
            <w:tcMar>
              <w:left w:w="108" w:type="dxa"/>
              <w:right w:w="108" w:type="dxa"/>
            </w:tcMar>
          </w:tcPr>
          <w:p w:rsidR="68F74B11" w:rsidP="68F74B11" w:rsidRDefault="68F74B11" w14:paraId="6ABE6E44" w14:textId="0A23601F">
            <w:pPr>
              <w:jc w:val="center"/>
            </w:pPr>
            <w:r w:rsidRPr="2B2F9644" w:rsidR="22278E72">
              <w:rPr>
                <w:rFonts w:ascii="Calibri" w:hAnsi="Calibri" w:eastAsia="Calibri" w:cs="Calibri"/>
                <w:color w:val="000000" w:themeColor="text1" w:themeTint="FF" w:themeShade="FF"/>
              </w:rPr>
              <w:t>27</w:t>
            </w:r>
            <w:r w:rsidRPr="2B2F9644" w:rsidR="481CE1A0">
              <w:rPr>
                <w:rFonts w:ascii="Calibri" w:hAnsi="Calibri" w:eastAsia="Calibri" w:cs="Calibri"/>
                <w:color w:val="000000" w:themeColor="text1" w:themeTint="FF" w:themeShade="FF"/>
              </w:rPr>
              <w:t xml:space="preserve"> </w:t>
            </w:r>
          </w:p>
        </w:tc>
        <w:tc>
          <w:tcPr>
            <w:tcW w:w="1125" w:type="dxa"/>
            <w:tcBorders>
              <w:top w:val="single" w:color="auto" w:sz="8" w:space="0"/>
              <w:left w:val="single" w:color="auto" w:sz="8" w:space="0"/>
              <w:bottom w:val="single" w:color="auto" w:sz="8" w:space="0"/>
              <w:right w:val="single" w:color="auto" w:sz="8" w:space="0"/>
            </w:tcBorders>
            <w:shd w:val="clear" w:color="auto" w:fill="FF0000"/>
            <w:tcMar>
              <w:left w:w="108" w:type="dxa"/>
              <w:right w:w="108" w:type="dxa"/>
            </w:tcMar>
          </w:tcPr>
          <w:p w:rsidR="68F74B11" w:rsidP="2B2F9644" w:rsidRDefault="68F74B11" w14:paraId="2CCE6B76" w14:textId="62CF7DB4">
            <w:pPr>
              <w:pStyle w:val="Standaard"/>
              <w:bidi w:val="0"/>
              <w:spacing w:before="0" w:beforeAutospacing="off" w:after="0" w:afterAutospacing="off" w:line="259" w:lineRule="auto"/>
              <w:ind w:left="0" w:right="0"/>
              <w:jc w:val="center"/>
            </w:pPr>
            <w:r w:rsidRPr="2B2F9644" w:rsidR="58612D73">
              <w:rPr>
                <w:rFonts w:ascii="Calibri" w:hAnsi="Calibri" w:eastAsia="Calibri" w:cs="Calibri"/>
                <w:color w:val="000000" w:themeColor="text1" w:themeTint="FF" w:themeShade="FF"/>
              </w:rPr>
              <w:t>31</w:t>
            </w:r>
          </w:p>
        </w:tc>
        <w:tc>
          <w:tcPr>
            <w:tcW w:w="1125" w:type="dxa"/>
            <w:tcBorders>
              <w:top w:val="single" w:color="auto" w:sz="8" w:space="0"/>
              <w:left w:val="single" w:color="auto" w:sz="8" w:space="0"/>
              <w:bottom w:val="single" w:color="auto" w:sz="8" w:space="0"/>
              <w:right w:val="single" w:color="auto" w:sz="8" w:space="0"/>
            </w:tcBorders>
            <w:shd w:val="clear" w:color="auto" w:fill="FF0000"/>
            <w:tcMar>
              <w:left w:w="108" w:type="dxa"/>
              <w:right w:w="108" w:type="dxa"/>
            </w:tcMar>
          </w:tcPr>
          <w:p w:rsidR="68F74B11" w:rsidP="2B2F9644" w:rsidRDefault="68F74B11" w14:paraId="330A0843" w14:textId="7C20FF8D">
            <w:pPr>
              <w:pStyle w:val="Standaard"/>
              <w:bidi w:val="0"/>
              <w:spacing w:before="0" w:beforeAutospacing="off" w:after="0" w:afterAutospacing="off" w:line="259" w:lineRule="auto"/>
              <w:ind w:left="0" w:right="0"/>
              <w:jc w:val="center"/>
            </w:pPr>
            <w:r w:rsidRPr="2B2F9644" w:rsidR="58612D73">
              <w:rPr>
                <w:rFonts w:ascii="Calibri" w:hAnsi="Calibri" w:eastAsia="Calibri" w:cs="Calibri"/>
                <w:color w:val="000000" w:themeColor="text1" w:themeTint="FF" w:themeShade="FF"/>
              </w:rPr>
              <w:t>28</w:t>
            </w:r>
          </w:p>
        </w:tc>
        <w:tc>
          <w:tcPr>
            <w:tcW w:w="1125" w:type="dxa"/>
            <w:tcBorders>
              <w:top w:val="single" w:color="auto" w:sz="8" w:space="0"/>
              <w:left w:val="single" w:color="auto" w:sz="8" w:space="0"/>
              <w:bottom w:val="single" w:color="auto" w:sz="8" w:space="0"/>
              <w:right w:val="single" w:color="auto" w:sz="8" w:space="0"/>
            </w:tcBorders>
            <w:shd w:val="clear" w:color="auto" w:fill="FF0000"/>
            <w:tcMar>
              <w:left w:w="108" w:type="dxa"/>
              <w:right w:w="108" w:type="dxa"/>
            </w:tcMar>
          </w:tcPr>
          <w:p w:rsidR="68F74B11" w:rsidP="2B2F9644" w:rsidRDefault="68F74B11" w14:paraId="7791B55C" w14:textId="1432C0F9">
            <w:pPr>
              <w:pStyle w:val="Standaard"/>
              <w:bidi w:val="0"/>
              <w:spacing w:before="0" w:beforeAutospacing="off" w:after="0" w:afterAutospacing="off" w:line="259" w:lineRule="auto"/>
              <w:ind w:left="0" w:right="0"/>
              <w:jc w:val="center"/>
            </w:pPr>
            <w:r w:rsidRPr="2B2F9644" w:rsidR="58612D73">
              <w:rPr>
                <w:rFonts w:ascii="Calibri" w:hAnsi="Calibri" w:eastAsia="Calibri" w:cs="Calibri"/>
                <w:color w:val="000000" w:themeColor="text1" w:themeTint="FF" w:themeShade="FF"/>
              </w:rPr>
              <w:t>35</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2B2F9644" w:rsidRDefault="68F74B11" w14:paraId="1E1C93B8" w14:textId="0634A58D">
            <w:pPr>
              <w:pStyle w:val="Standaard"/>
              <w:bidi w:val="0"/>
              <w:spacing w:before="0" w:beforeAutospacing="off" w:after="0" w:afterAutospacing="off" w:line="259" w:lineRule="auto"/>
              <w:ind w:left="0" w:right="0"/>
              <w:jc w:val="center"/>
            </w:pPr>
            <w:r w:rsidRPr="2B2F9644" w:rsidR="58612D73">
              <w:rPr>
                <w:rFonts w:ascii="Calibri" w:hAnsi="Calibri" w:eastAsia="Calibri" w:cs="Calibri"/>
                <w:color w:val="000000" w:themeColor="text1" w:themeTint="FF" w:themeShade="FF"/>
              </w:rPr>
              <w:t>9</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2B2F9644" w:rsidRDefault="68F74B11" w14:paraId="3DA2BB55" w14:textId="7A3B269A">
            <w:pPr>
              <w:pStyle w:val="Standaard"/>
              <w:bidi w:val="0"/>
              <w:spacing w:before="0" w:beforeAutospacing="off" w:after="0" w:afterAutospacing="off" w:line="259" w:lineRule="auto"/>
              <w:ind w:left="0" w:right="0"/>
              <w:jc w:val="center"/>
            </w:pPr>
            <w:r w:rsidRPr="2B2F9644" w:rsidR="58612D73">
              <w:rPr>
                <w:rFonts w:ascii="Calibri" w:hAnsi="Calibri" w:eastAsia="Calibri" w:cs="Calibri"/>
                <w:color w:val="000000" w:themeColor="text1" w:themeTint="FF" w:themeShade="FF"/>
              </w:rPr>
              <w:t>3</w:t>
            </w:r>
          </w:p>
        </w:tc>
        <w:tc>
          <w:tcPr>
            <w:tcW w:w="1125" w:type="dxa"/>
            <w:tcBorders>
              <w:top w:val="single" w:color="auto" w:sz="8" w:space="0"/>
              <w:left w:val="single" w:color="auto" w:sz="8" w:space="0"/>
              <w:bottom w:val="single" w:color="auto" w:sz="8" w:space="0"/>
              <w:right w:val="single" w:color="auto" w:sz="8" w:space="0"/>
            </w:tcBorders>
            <w:shd w:val="clear" w:color="auto" w:fill="FF0000"/>
            <w:tcMar>
              <w:left w:w="108" w:type="dxa"/>
              <w:right w:w="108" w:type="dxa"/>
            </w:tcMar>
          </w:tcPr>
          <w:p w:rsidR="68F74B11" w:rsidP="2B2F9644" w:rsidRDefault="68F74B11" w14:paraId="41AA61E9" w14:textId="6545F732">
            <w:pPr>
              <w:pStyle w:val="Standaard"/>
              <w:bidi w:val="0"/>
              <w:spacing w:before="0" w:beforeAutospacing="off" w:after="0" w:afterAutospacing="off" w:line="259" w:lineRule="auto"/>
              <w:ind w:left="0" w:right="0"/>
              <w:jc w:val="center"/>
            </w:pPr>
            <w:r w:rsidRPr="2B2F9644" w:rsidR="58612D73">
              <w:rPr>
                <w:rFonts w:ascii="Calibri" w:hAnsi="Calibri" w:eastAsia="Calibri" w:cs="Calibri"/>
                <w:color w:val="000000" w:themeColor="text1" w:themeTint="FF" w:themeShade="FF"/>
              </w:rPr>
              <w:t>28</w:t>
            </w:r>
          </w:p>
        </w:tc>
      </w:tr>
    </w:tbl>
    <w:p w:rsidRPr="00362630" w:rsidR="00D40ADF" w:rsidP="68F74B11" w:rsidRDefault="5C8C9E2D" w14:paraId="63ECBCD0" w14:textId="4EBEC708">
      <w:r w:rsidRPr="68F74B11">
        <w:rPr>
          <w:rFonts w:ascii="Open Sans" w:hAnsi="Open Sans" w:eastAsia="Open Sans" w:cs="Open Sans"/>
          <w:sz w:val="20"/>
          <w:szCs w:val="20"/>
        </w:rPr>
        <w:t xml:space="preserve"> </w:t>
      </w:r>
    </w:p>
    <w:tbl>
      <w:tblPr>
        <w:tblW w:w="0" w:type="auto"/>
        <w:tblLayout w:type="fixed"/>
        <w:tblLook w:val="04A0" w:firstRow="1" w:lastRow="0" w:firstColumn="1" w:lastColumn="0" w:noHBand="0" w:noVBand="1"/>
      </w:tblPr>
      <w:tblGrid>
        <w:gridCol w:w="1125"/>
        <w:gridCol w:w="1125"/>
        <w:gridCol w:w="1125"/>
        <w:gridCol w:w="1125"/>
        <w:gridCol w:w="1125"/>
        <w:gridCol w:w="1125"/>
        <w:gridCol w:w="1125"/>
        <w:gridCol w:w="1125"/>
      </w:tblGrid>
      <w:tr w:rsidR="68F74B11" w:rsidTr="2B2F9644" w14:paraId="1B77DDD6" w14:textId="77777777">
        <w:trPr>
          <w:trHeight w:val="300"/>
        </w:trPr>
        <w:tc>
          <w:tcPr>
            <w:tcW w:w="9000" w:type="dxa"/>
            <w:gridSpan w:val="8"/>
            <w:tcBorders>
              <w:top w:val="single" w:color="auto" w:sz="8" w:space="0"/>
              <w:left w:val="single" w:color="auto" w:sz="8" w:space="0"/>
              <w:bottom w:val="single" w:color="auto" w:sz="8" w:space="0"/>
              <w:right w:val="single" w:color="auto" w:sz="8" w:space="0"/>
            </w:tcBorders>
            <w:shd w:val="clear" w:color="auto" w:fill="B4C6E7" w:themeFill="accent1" w:themeFillTint="66"/>
            <w:tcMar>
              <w:left w:w="108" w:type="dxa"/>
              <w:right w:w="108" w:type="dxa"/>
            </w:tcMar>
          </w:tcPr>
          <w:p w:rsidR="68F74B11" w:rsidRDefault="68F74B11" w14:paraId="47238BCE" w14:textId="772DACE5">
            <w:r w:rsidRPr="68F74B11">
              <w:rPr>
                <w:rFonts w:ascii="Calibri" w:hAnsi="Calibri" w:eastAsia="Calibri" w:cs="Calibri"/>
                <w:color w:val="000000" w:themeColor="text1"/>
                <w:szCs w:val="22"/>
              </w:rPr>
              <w:t xml:space="preserve">Robin </w:t>
            </w:r>
            <w:proofErr w:type="spellStart"/>
            <w:r w:rsidRPr="68F74B11">
              <w:rPr>
                <w:rFonts w:ascii="Calibri" w:hAnsi="Calibri" w:eastAsia="Calibri" w:cs="Calibri"/>
                <w:color w:val="000000" w:themeColor="text1"/>
                <w:szCs w:val="22"/>
              </w:rPr>
              <w:t>Hood</w:t>
            </w:r>
            <w:proofErr w:type="spellEnd"/>
          </w:p>
        </w:tc>
      </w:tr>
      <w:tr w:rsidR="68F74B11" w:rsidTr="2B2F9644" w14:paraId="74DC17E6" w14:textId="77777777">
        <w:trPr>
          <w:trHeight w:val="300"/>
        </w:trPr>
        <w:tc>
          <w:tcPr>
            <w:tcW w:w="112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77C95CE8" w14:textId="0D140FF0">
            <w:r w:rsidRPr="68F74B11">
              <w:rPr>
                <w:rFonts w:ascii="Calibri" w:hAnsi="Calibri" w:eastAsia="Calibri" w:cs="Calibri"/>
                <w:color w:val="000000" w:themeColor="text1"/>
                <w:szCs w:val="22"/>
              </w:rPr>
              <w:t xml:space="preserve">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062187F1" w14:textId="14D5061E">
            <w:pPr>
              <w:jc w:val="center"/>
            </w:pPr>
            <w:r w:rsidRPr="68F74B11">
              <w:rPr>
                <w:rFonts w:ascii="Calibri" w:hAnsi="Calibri" w:eastAsia="Calibri" w:cs="Calibri"/>
                <w:color w:val="000000" w:themeColor="text1"/>
                <w:szCs w:val="22"/>
              </w:rPr>
              <w:t xml:space="preserve">BT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6F12751B" w14:textId="452B82DF">
            <w:pPr>
              <w:jc w:val="center"/>
            </w:pPr>
            <w:r w:rsidRPr="68F74B11">
              <w:rPr>
                <w:rFonts w:ascii="Calibri" w:hAnsi="Calibri" w:eastAsia="Calibri" w:cs="Calibri"/>
                <w:color w:val="000000" w:themeColor="text1"/>
                <w:szCs w:val="22"/>
              </w:rPr>
              <w:t xml:space="preserve">WB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5C9D39FC" w14:textId="602FDF0E">
            <w:pPr>
              <w:jc w:val="center"/>
            </w:pPr>
            <w:r w:rsidRPr="68F74B11">
              <w:rPr>
                <w:rFonts w:ascii="Calibri" w:hAnsi="Calibri" w:eastAsia="Calibri" w:cs="Calibri"/>
                <w:color w:val="000000" w:themeColor="text1"/>
                <w:szCs w:val="22"/>
              </w:rPr>
              <w:t xml:space="preserve">RK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1B8A6B84" w14:textId="09C6B8B0">
            <w:pPr>
              <w:jc w:val="center"/>
            </w:pPr>
            <w:r w:rsidRPr="68F74B11">
              <w:rPr>
                <w:rFonts w:ascii="Calibri" w:hAnsi="Calibri" w:eastAsia="Calibri" w:cs="Calibri"/>
                <w:color w:val="000000" w:themeColor="text1"/>
                <w:szCs w:val="22"/>
              </w:rPr>
              <w:t xml:space="preserve">AT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57380B18" w14:textId="2B13388C">
            <w:pPr>
              <w:jc w:val="center"/>
            </w:pPr>
            <w:r w:rsidRPr="68F74B11">
              <w:rPr>
                <w:rFonts w:ascii="Calibri" w:hAnsi="Calibri" w:eastAsia="Calibri" w:cs="Calibri"/>
                <w:color w:val="000000" w:themeColor="text1"/>
                <w:szCs w:val="22"/>
              </w:rPr>
              <w:t xml:space="preserve">PB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2CE113EA" w14:textId="024B483B">
            <w:pPr>
              <w:jc w:val="center"/>
            </w:pPr>
            <w:r w:rsidRPr="68F74B11">
              <w:rPr>
                <w:rFonts w:ascii="Calibri" w:hAnsi="Calibri" w:eastAsia="Calibri" w:cs="Calibri"/>
                <w:color w:val="000000" w:themeColor="text1"/>
                <w:szCs w:val="22"/>
              </w:rPr>
              <w:t xml:space="preserve">PG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175E262F" w14:textId="44931F6B">
            <w:pPr>
              <w:jc w:val="center"/>
            </w:pPr>
            <w:r w:rsidRPr="68F74B11">
              <w:rPr>
                <w:rFonts w:ascii="Calibri" w:hAnsi="Calibri" w:eastAsia="Calibri" w:cs="Calibri"/>
                <w:color w:val="000000" w:themeColor="text1"/>
                <w:szCs w:val="22"/>
              </w:rPr>
              <w:t xml:space="preserve">VB </w:t>
            </w:r>
          </w:p>
        </w:tc>
      </w:tr>
      <w:tr w:rsidR="68F74B11" w:rsidTr="2B2F9644" w14:paraId="12DD4696" w14:textId="77777777">
        <w:trPr>
          <w:trHeight w:val="300"/>
        </w:trPr>
        <w:tc>
          <w:tcPr>
            <w:tcW w:w="112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75DB020F" w14:textId="1B312141">
            <w:r w:rsidRPr="68F74B11">
              <w:rPr>
                <w:rFonts w:ascii="Calibri" w:hAnsi="Calibri" w:eastAsia="Calibri" w:cs="Calibri"/>
                <w:color w:val="000000" w:themeColor="text1"/>
                <w:szCs w:val="22"/>
              </w:rPr>
              <w:t xml:space="preserve">Nov </w:t>
            </w:r>
          </w:p>
        </w:tc>
        <w:tc>
          <w:tcPr>
            <w:tcW w:w="1125" w:type="dxa"/>
            <w:tcBorders>
              <w:top w:val="single" w:color="auto" w:sz="8" w:space="0"/>
              <w:left w:val="single" w:color="auto" w:sz="8" w:space="0"/>
              <w:bottom w:val="single" w:color="auto" w:sz="8" w:space="0"/>
              <w:right w:val="single" w:color="auto" w:sz="8" w:space="0"/>
            </w:tcBorders>
            <w:shd w:val="clear" w:color="auto" w:fill="FF0000"/>
            <w:tcMar>
              <w:left w:w="108" w:type="dxa"/>
              <w:right w:w="108" w:type="dxa"/>
            </w:tcMar>
          </w:tcPr>
          <w:p w:rsidR="68F74B11" w:rsidP="68F74B11" w:rsidRDefault="68F74B11" w14:paraId="40B36A71" w14:textId="6C8A071F">
            <w:pPr>
              <w:jc w:val="center"/>
            </w:pPr>
            <w:r w:rsidRPr="68F74B11">
              <w:rPr>
                <w:rFonts w:ascii="Calibri" w:hAnsi="Calibri" w:eastAsia="Calibri" w:cs="Calibri"/>
                <w:color w:val="000000" w:themeColor="text1"/>
                <w:szCs w:val="22"/>
              </w:rPr>
              <w:t>28</w:t>
            </w:r>
          </w:p>
        </w:tc>
        <w:tc>
          <w:tcPr>
            <w:tcW w:w="1125" w:type="dxa"/>
            <w:tcBorders>
              <w:top w:val="single" w:color="auto" w:sz="8" w:space="0"/>
              <w:left w:val="single" w:color="auto" w:sz="8" w:space="0"/>
              <w:bottom w:val="single" w:color="auto" w:sz="8" w:space="0"/>
              <w:right w:val="single" w:color="auto" w:sz="8" w:space="0"/>
            </w:tcBorders>
            <w:shd w:val="clear" w:color="auto" w:fill="FF0000"/>
            <w:tcMar>
              <w:left w:w="108" w:type="dxa"/>
              <w:right w:w="108" w:type="dxa"/>
            </w:tcMar>
          </w:tcPr>
          <w:p w:rsidR="68F74B11" w:rsidP="68F74B11" w:rsidRDefault="68F74B11" w14:paraId="2FFA4A63" w14:textId="1E121E73">
            <w:pPr>
              <w:jc w:val="center"/>
            </w:pPr>
            <w:r w:rsidRPr="68F74B11">
              <w:rPr>
                <w:rFonts w:ascii="Calibri" w:hAnsi="Calibri" w:eastAsia="Calibri" w:cs="Calibri"/>
                <w:color w:val="000000" w:themeColor="text1"/>
                <w:szCs w:val="22"/>
              </w:rPr>
              <w:t>34</w:t>
            </w:r>
          </w:p>
        </w:tc>
        <w:tc>
          <w:tcPr>
            <w:tcW w:w="1125" w:type="dxa"/>
            <w:tcBorders>
              <w:top w:val="single" w:color="auto" w:sz="8" w:space="0"/>
              <w:left w:val="single" w:color="auto" w:sz="8" w:space="0"/>
              <w:bottom w:val="single" w:color="auto" w:sz="8" w:space="0"/>
              <w:right w:val="single" w:color="auto" w:sz="8" w:space="0"/>
            </w:tcBorders>
            <w:shd w:val="clear" w:color="auto" w:fill="FF0000"/>
            <w:tcMar>
              <w:left w:w="108" w:type="dxa"/>
              <w:right w:w="108" w:type="dxa"/>
            </w:tcMar>
          </w:tcPr>
          <w:p w:rsidR="68F74B11" w:rsidP="68F74B11" w:rsidRDefault="68F74B11" w14:paraId="672CC002" w14:textId="2849D36D">
            <w:pPr>
              <w:jc w:val="center"/>
            </w:pPr>
            <w:r w:rsidRPr="68F74B11">
              <w:rPr>
                <w:rFonts w:ascii="Calibri" w:hAnsi="Calibri" w:eastAsia="Calibri" w:cs="Calibri"/>
                <w:color w:val="000000" w:themeColor="text1"/>
                <w:szCs w:val="22"/>
              </w:rPr>
              <w:t>36</w:t>
            </w:r>
          </w:p>
        </w:tc>
        <w:tc>
          <w:tcPr>
            <w:tcW w:w="1125" w:type="dxa"/>
            <w:tcBorders>
              <w:top w:val="single" w:color="auto" w:sz="8" w:space="0"/>
              <w:left w:val="single" w:color="auto" w:sz="8" w:space="0"/>
              <w:bottom w:val="single" w:color="auto" w:sz="8" w:space="0"/>
              <w:right w:val="single" w:color="auto" w:sz="8" w:space="0"/>
            </w:tcBorders>
            <w:shd w:val="clear" w:color="auto" w:fill="FF0000"/>
            <w:tcMar>
              <w:left w:w="108" w:type="dxa"/>
              <w:right w:w="108" w:type="dxa"/>
            </w:tcMar>
          </w:tcPr>
          <w:p w:rsidR="68F74B11" w:rsidP="68F74B11" w:rsidRDefault="68F74B11" w14:paraId="6FED0AA4" w14:textId="10026A55">
            <w:pPr>
              <w:jc w:val="center"/>
            </w:pPr>
            <w:r w:rsidRPr="68F74B11">
              <w:rPr>
                <w:rFonts w:ascii="Calibri" w:hAnsi="Calibri" w:eastAsia="Calibri" w:cs="Calibri"/>
                <w:color w:val="000000" w:themeColor="text1"/>
                <w:szCs w:val="22"/>
              </w:rPr>
              <w:t>58</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4FAF1EEC" w14:textId="51D4D982">
            <w:pPr>
              <w:jc w:val="center"/>
            </w:pPr>
            <w:r w:rsidRPr="68F74B11">
              <w:rPr>
                <w:rFonts w:ascii="Calibri" w:hAnsi="Calibri" w:eastAsia="Calibri" w:cs="Calibri"/>
                <w:color w:val="000000" w:themeColor="text1"/>
                <w:szCs w:val="22"/>
              </w:rPr>
              <w:t>19</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456B0FDA" w14:textId="615C2467">
            <w:pPr>
              <w:jc w:val="center"/>
            </w:pPr>
            <w:r w:rsidRPr="68F74B11">
              <w:rPr>
                <w:rFonts w:ascii="Calibri" w:hAnsi="Calibri" w:eastAsia="Calibri" w:cs="Calibri"/>
                <w:color w:val="000000" w:themeColor="text1"/>
                <w:szCs w:val="22"/>
              </w:rPr>
              <w:t>17</w:t>
            </w:r>
          </w:p>
        </w:tc>
        <w:tc>
          <w:tcPr>
            <w:tcW w:w="1125" w:type="dxa"/>
            <w:tcBorders>
              <w:top w:val="single" w:color="auto" w:sz="8" w:space="0"/>
              <w:left w:val="single" w:color="auto" w:sz="8" w:space="0"/>
              <w:bottom w:val="single" w:color="auto" w:sz="8" w:space="0"/>
              <w:right w:val="single" w:color="auto" w:sz="8" w:space="0"/>
            </w:tcBorders>
            <w:shd w:val="clear" w:color="auto" w:fill="FF0000"/>
            <w:tcMar>
              <w:left w:w="108" w:type="dxa"/>
              <w:right w:w="108" w:type="dxa"/>
            </w:tcMar>
          </w:tcPr>
          <w:p w:rsidR="68F74B11" w:rsidP="68F74B11" w:rsidRDefault="68F74B11" w14:paraId="071E07E3" w14:textId="60344E9A">
            <w:pPr>
              <w:jc w:val="center"/>
            </w:pPr>
            <w:r w:rsidRPr="68F74B11">
              <w:rPr>
                <w:rFonts w:ascii="Calibri" w:hAnsi="Calibri" w:eastAsia="Calibri" w:cs="Calibri"/>
                <w:color w:val="000000" w:themeColor="text1"/>
                <w:szCs w:val="22"/>
              </w:rPr>
              <w:t>36</w:t>
            </w:r>
          </w:p>
        </w:tc>
      </w:tr>
      <w:tr w:rsidR="68F74B11" w:rsidTr="2B2F9644" w14:paraId="33FE46AC" w14:textId="77777777">
        <w:trPr>
          <w:trHeight w:val="300"/>
        </w:trPr>
        <w:tc>
          <w:tcPr>
            <w:tcW w:w="112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0F27405F" w14:textId="7CC589B6">
            <w:r w:rsidRPr="68F74B11">
              <w:rPr>
                <w:rFonts w:ascii="Calibri" w:hAnsi="Calibri" w:eastAsia="Calibri" w:cs="Calibri"/>
                <w:color w:val="000000" w:themeColor="text1"/>
                <w:szCs w:val="22"/>
              </w:rPr>
              <w:t xml:space="preserve">Mei </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1FC77E4F" w14:textId="439439F2">
            <w:pPr>
              <w:jc w:val="center"/>
            </w:pPr>
            <w:r w:rsidRPr="2B2F9644" w:rsidR="481CE1A0">
              <w:rPr>
                <w:rFonts w:ascii="Calibri" w:hAnsi="Calibri" w:eastAsia="Calibri" w:cs="Calibri"/>
                <w:color w:val="000000" w:themeColor="text1" w:themeTint="FF" w:themeShade="FF"/>
              </w:rPr>
              <w:t xml:space="preserve"> </w:t>
            </w:r>
            <w:r w:rsidRPr="2B2F9644" w:rsidR="68C4588E">
              <w:rPr>
                <w:rFonts w:ascii="Calibri" w:hAnsi="Calibri" w:eastAsia="Calibri" w:cs="Calibri"/>
                <w:color w:val="000000" w:themeColor="text1" w:themeTint="FF" w:themeShade="FF"/>
              </w:rPr>
              <w:t>22</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2B2F9644" w:rsidRDefault="68F74B11" w14:paraId="7902EDE7" w14:textId="40B7952C">
            <w:pPr>
              <w:pStyle w:val="Standaard"/>
              <w:bidi w:val="0"/>
              <w:spacing w:before="0" w:beforeAutospacing="off" w:after="0" w:afterAutospacing="off" w:line="259" w:lineRule="auto"/>
              <w:ind w:left="0" w:right="0"/>
              <w:jc w:val="center"/>
            </w:pPr>
            <w:r w:rsidRPr="2B2F9644" w:rsidR="68C4588E">
              <w:rPr>
                <w:rFonts w:ascii="Calibri" w:hAnsi="Calibri" w:eastAsia="Calibri" w:cs="Calibri"/>
                <w:color w:val="000000" w:themeColor="text1" w:themeTint="FF" w:themeShade="FF"/>
              </w:rPr>
              <w:t>22</w:t>
            </w:r>
          </w:p>
        </w:tc>
        <w:tc>
          <w:tcPr>
            <w:tcW w:w="1125" w:type="dxa"/>
            <w:tcBorders>
              <w:top w:val="single" w:color="auto" w:sz="8" w:space="0"/>
              <w:left w:val="single" w:color="auto" w:sz="8" w:space="0"/>
              <w:bottom w:val="single" w:color="auto" w:sz="8" w:space="0"/>
              <w:right w:val="single" w:color="auto" w:sz="8" w:space="0"/>
            </w:tcBorders>
            <w:shd w:val="clear" w:color="auto" w:fill="FF0000"/>
            <w:tcMar>
              <w:left w:w="108" w:type="dxa"/>
              <w:right w:w="108" w:type="dxa"/>
            </w:tcMar>
          </w:tcPr>
          <w:p w:rsidR="68F74B11" w:rsidP="2B2F9644" w:rsidRDefault="68F74B11" w14:paraId="690529BE" w14:textId="75BEFDAA">
            <w:pPr>
              <w:pStyle w:val="Standaard"/>
              <w:bidi w:val="0"/>
              <w:spacing w:before="0" w:beforeAutospacing="off" w:after="0" w:afterAutospacing="off" w:line="259" w:lineRule="auto"/>
              <w:ind w:left="0" w:right="0"/>
              <w:jc w:val="center"/>
            </w:pPr>
            <w:r w:rsidRPr="2B2F9644" w:rsidR="68C4588E">
              <w:rPr>
                <w:rFonts w:ascii="Calibri" w:hAnsi="Calibri" w:eastAsia="Calibri" w:cs="Calibri"/>
                <w:color w:val="000000" w:themeColor="text1" w:themeTint="FF" w:themeShade="FF"/>
              </w:rPr>
              <w:t>26</w:t>
            </w:r>
          </w:p>
        </w:tc>
        <w:tc>
          <w:tcPr>
            <w:tcW w:w="1125" w:type="dxa"/>
            <w:tcBorders>
              <w:top w:val="single" w:color="auto" w:sz="8" w:space="0"/>
              <w:left w:val="single" w:color="auto" w:sz="8" w:space="0"/>
              <w:bottom w:val="single" w:color="auto" w:sz="8" w:space="0"/>
              <w:right w:val="single" w:color="auto" w:sz="8" w:space="0"/>
            </w:tcBorders>
            <w:shd w:val="clear" w:color="auto" w:fill="FF0000"/>
            <w:tcMar>
              <w:left w:w="108" w:type="dxa"/>
              <w:right w:w="108" w:type="dxa"/>
            </w:tcMar>
          </w:tcPr>
          <w:p w:rsidR="68F74B11" w:rsidP="2B2F9644" w:rsidRDefault="68F74B11" w14:paraId="68AB60CC" w14:textId="08531820">
            <w:pPr>
              <w:pStyle w:val="Standaard"/>
              <w:bidi w:val="0"/>
              <w:spacing w:before="0" w:beforeAutospacing="off" w:after="0" w:afterAutospacing="off" w:line="259" w:lineRule="auto"/>
              <w:ind w:left="0" w:right="0"/>
              <w:jc w:val="center"/>
            </w:pPr>
            <w:r w:rsidRPr="2B2F9644" w:rsidR="68C4588E">
              <w:rPr>
                <w:rFonts w:ascii="Calibri" w:hAnsi="Calibri" w:eastAsia="Calibri" w:cs="Calibri"/>
                <w:color w:val="000000" w:themeColor="text1" w:themeTint="FF" w:themeShade="FF"/>
              </w:rPr>
              <w:t>52</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2B2F9644" w:rsidRDefault="68F74B11" w14:paraId="7AB69BCB" w14:textId="5245646A">
            <w:pPr>
              <w:pStyle w:val="Standaard"/>
              <w:bidi w:val="0"/>
              <w:spacing w:before="0" w:beforeAutospacing="off" w:after="0" w:afterAutospacing="off" w:line="259" w:lineRule="auto"/>
              <w:ind w:left="0" w:right="0"/>
              <w:jc w:val="center"/>
            </w:pPr>
            <w:r w:rsidRPr="2B2F9644" w:rsidR="68C4588E">
              <w:rPr>
                <w:rFonts w:ascii="Calibri" w:hAnsi="Calibri" w:eastAsia="Calibri" w:cs="Calibri"/>
                <w:color w:val="000000" w:themeColor="text1" w:themeTint="FF" w:themeShade="FF"/>
              </w:rPr>
              <w:t>10</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2B2F9644" w:rsidRDefault="68F74B11" w14:paraId="06A83EE1" w14:textId="349BE896">
            <w:pPr>
              <w:pStyle w:val="Standaard"/>
              <w:bidi w:val="0"/>
              <w:spacing w:before="0" w:beforeAutospacing="off" w:after="0" w:afterAutospacing="off" w:line="259" w:lineRule="auto"/>
              <w:ind w:left="0" w:right="0"/>
              <w:jc w:val="center"/>
            </w:pPr>
            <w:r w:rsidRPr="2B2F9644" w:rsidR="68C4588E">
              <w:rPr>
                <w:rFonts w:ascii="Calibri" w:hAnsi="Calibri" w:eastAsia="Calibri" w:cs="Calibri"/>
                <w:color w:val="000000" w:themeColor="text1" w:themeTint="FF" w:themeShade="FF"/>
              </w:rPr>
              <w:t>22</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2B2F9644" w:rsidRDefault="68F74B11" w14:paraId="69A1E259" w14:textId="162B4052">
            <w:pPr>
              <w:pStyle w:val="Standaard"/>
              <w:bidi w:val="0"/>
              <w:spacing w:before="0" w:beforeAutospacing="off" w:after="0" w:afterAutospacing="off" w:line="259" w:lineRule="auto"/>
              <w:ind w:left="0" w:right="0"/>
              <w:jc w:val="center"/>
            </w:pPr>
            <w:r w:rsidRPr="2B2F9644" w:rsidR="68C4588E">
              <w:rPr>
                <w:rFonts w:ascii="Calibri" w:hAnsi="Calibri" w:eastAsia="Calibri" w:cs="Calibri"/>
                <w:color w:val="000000" w:themeColor="text1" w:themeTint="FF" w:themeShade="FF"/>
              </w:rPr>
              <w:t>25</w:t>
            </w:r>
          </w:p>
        </w:tc>
      </w:tr>
    </w:tbl>
    <w:p w:rsidRPr="00362630" w:rsidR="00D40ADF" w:rsidP="68F74B11" w:rsidRDefault="5C8C9E2D" w14:paraId="1C4BC8FA" w14:textId="2E363901">
      <w:r w:rsidRPr="68F74B11">
        <w:rPr>
          <w:rFonts w:ascii="Open Sans" w:hAnsi="Open Sans" w:eastAsia="Open Sans" w:cs="Open Sans"/>
          <w:sz w:val="20"/>
          <w:szCs w:val="20"/>
        </w:rPr>
        <w:t xml:space="preserve"> </w:t>
      </w:r>
    </w:p>
    <w:tbl>
      <w:tblPr>
        <w:tblW w:w="0" w:type="auto"/>
        <w:tblLayout w:type="fixed"/>
        <w:tblLook w:val="04A0" w:firstRow="1" w:lastRow="0" w:firstColumn="1" w:lastColumn="0" w:noHBand="0" w:noVBand="1"/>
      </w:tblPr>
      <w:tblGrid>
        <w:gridCol w:w="1125"/>
        <w:gridCol w:w="1125"/>
        <w:gridCol w:w="1125"/>
        <w:gridCol w:w="1125"/>
        <w:gridCol w:w="1125"/>
        <w:gridCol w:w="1125"/>
        <w:gridCol w:w="1125"/>
        <w:gridCol w:w="1125"/>
      </w:tblGrid>
      <w:tr w:rsidR="68F74B11" w:rsidTr="2B2F9644" w14:paraId="2F9161F6" w14:textId="77777777">
        <w:trPr>
          <w:trHeight w:val="300"/>
        </w:trPr>
        <w:tc>
          <w:tcPr>
            <w:tcW w:w="9000" w:type="dxa"/>
            <w:gridSpan w:val="8"/>
            <w:tcBorders>
              <w:top w:val="single" w:color="auto" w:sz="8" w:space="0"/>
              <w:left w:val="single" w:color="auto" w:sz="8" w:space="0"/>
              <w:bottom w:val="single" w:color="auto" w:sz="8" w:space="0"/>
              <w:right w:val="single" w:color="auto" w:sz="8" w:space="0"/>
            </w:tcBorders>
            <w:shd w:val="clear" w:color="auto" w:fill="B4C6E7" w:themeFill="accent1" w:themeFillTint="66"/>
            <w:tcMar>
              <w:left w:w="108" w:type="dxa"/>
              <w:right w:w="108" w:type="dxa"/>
            </w:tcMar>
          </w:tcPr>
          <w:p w:rsidR="68F74B11" w:rsidRDefault="68F74B11" w14:paraId="3B49E0AD" w14:textId="2129C475">
            <w:proofErr w:type="spellStart"/>
            <w:r w:rsidRPr="68F74B11">
              <w:rPr>
                <w:rFonts w:ascii="Calibri" w:hAnsi="Calibri" w:eastAsia="Calibri" w:cs="Calibri"/>
                <w:color w:val="000000" w:themeColor="text1"/>
                <w:szCs w:val="22"/>
              </w:rPr>
              <w:t>Inbestigators</w:t>
            </w:r>
            <w:proofErr w:type="spellEnd"/>
          </w:p>
        </w:tc>
      </w:tr>
      <w:tr w:rsidR="68F74B11" w:rsidTr="2B2F9644" w14:paraId="4EEF489E" w14:textId="77777777">
        <w:trPr>
          <w:trHeight w:val="300"/>
        </w:trPr>
        <w:tc>
          <w:tcPr>
            <w:tcW w:w="112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0D03E97E" w14:textId="40EAB90E">
            <w:r w:rsidRPr="68F74B11">
              <w:rPr>
                <w:rFonts w:ascii="Calibri" w:hAnsi="Calibri" w:eastAsia="Calibri" w:cs="Calibri"/>
                <w:color w:val="000000" w:themeColor="text1"/>
                <w:szCs w:val="22"/>
              </w:rPr>
              <w:t xml:space="preserve">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06102451" w14:textId="0C760FB1">
            <w:pPr>
              <w:jc w:val="center"/>
            </w:pPr>
            <w:r w:rsidRPr="68F74B11">
              <w:rPr>
                <w:rFonts w:ascii="Calibri" w:hAnsi="Calibri" w:eastAsia="Calibri" w:cs="Calibri"/>
                <w:color w:val="000000" w:themeColor="text1"/>
                <w:szCs w:val="22"/>
              </w:rPr>
              <w:t xml:space="preserve">BT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7BAAED78" w14:textId="162564BB">
            <w:pPr>
              <w:jc w:val="center"/>
            </w:pPr>
            <w:r w:rsidRPr="68F74B11">
              <w:rPr>
                <w:rFonts w:ascii="Calibri" w:hAnsi="Calibri" w:eastAsia="Calibri" w:cs="Calibri"/>
                <w:color w:val="000000" w:themeColor="text1"/>
                <w:szCs w:val="22"/>
              </w:rPr>
              <w:t xml:space="preserve">WB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7F7A8828" w14:textId="353FCC0A">
            <w:pPr>
              <w:jc w:val="center"/>
            </w:pPr>
            <w:r w:rsidRPr="68F74B11">
              <w:rPr>
                <w:rFonts w:ascii="Calibri" w:hAnsi="Calibri" w:eastAsia="Calibri" w:cs="Calibri"/>
                <w:color w:val="000000" w:themeColor="text1"/>
                <w:szCs w:val="22"/>
              </w:rPr>
              <w:t xml:space="preserve">RK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416B52CF" w14:textId="72444A9D">
            <w:pPr>
              <w:jc w:val="center"/>
            </w:pPr>
            <w:r w:rsidRPr="68F74B11">
              <w:rPr>
                <w:rFonts w:ascii="Calibri" w:hAnsi="Calibri" w:eastAsia="Calibri" w:cs="Calibri"/>
                <w:color w:val="000000" w:themeColor="text1"/>
                <w:szCs w:val="22"/>
              </w:rPr>
              <w:t xml:space="preserve">AT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24E96336" w14:textId="7DC84692">
            <w:pPr>
              <w:jc w:val="center"/>
            </w:pPr>
            <w:r w:rsidRPr="68F74B11">
              <w:rPr>
                <w:rFonts w:ascii="Calibri" w:hAnsi="Calibri" w:eastAsia="Calibri" w:cs="Calibri"/>
                <w:color w:val="000000" w:themeColor="text1"/>
                <w:szCs w:val="22"/>
              </w:rPr>
              <w:t xml:space="preserve">PB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5D9EB69E" w14:textId="5EF6D6A4">
            <w:pPr>
              <w:jc w:val="center"/>
            </w:pPr>
            <w:r w:rsidRPr="68F74B11">
              <w:rPr>
                <w:rFonts w:ascii="Calibri" w:hAnsi="Calibri" w:eastAsia="Calibri" w:cs="Calibri"/>
                <w:color w:val="000000" w:themeColor="text1"/>
                <w:szCs w:val="22"/>
              </w:rPr>
              <w:t xml:space="preserve">PG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4EC82737" w14:textId="5A4F6D2A">
            <w:pPr>
              <w:jc w:val="center"/>
            </w:pPr>
            <w:r w:rsidRPr="68F74B11">
              <w:rPr>
                <w:rFonts w:ascii="Calibri" w:hAnsi="Calibri" w:eastAsia="Calibri" w:cs="Calibri"/>
                <w:color w:val="000000" w:themeColor="text1"/>
                <w:szCs w:val="22"/>
              </w:rPr>
              <w:t xml:space="preserve">VB </w:t>
            </w:r>
          </w:p>
        </w:tc>
      </w:tr>
      <w:tr w:rsidR="68F74B11" w:rsidTr="2B2F9644" w14:paraId="3E53F9BE" w14:textId="77777777">
        <w:trPr>
          <w:trHeight w:val="300"/>
        </w:trPr>
        <w:tc>
          <w:tcPr>
            <w:tcW w:w="112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6E7829EF" w14:textId="140FF11B">
            <w:r w:rsidRPr="68F74B11">
              <w:rPr>
                <w:rFonts w:ascii="Calibri" w:hAnsi="Calibri" w:eastAsia="Calibri" w:cs="Calibri"/>
                <w:color w:val="000000" w:themeColor="text1"/>
                <w:szCs w:val="22"/>
              </w:rPr>
              <w:t xml:space="preserve">Nov </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05CD9D47" w14:textId="4BA1DB75">
            <w:pPr>
              <w:jc w:val="center"/>
            </w:pPr>
            <w:r w:rsidRPr="68F74B11">
              <w:rPr>
                <w:rFonts w:ascii="Calibri" w:hAnsi="Calibri" w:eastAsia="Calibri" w:cs="Calibri"/>
                <w:color w:val="000000" w:themeColor="text1"/>
                <w:szCs w:val="22"/>
              </w:rPr>
              <w:t>18</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58E42F72" w14:textId="5781A04E">
            <w:pPr>
              <w:jc w:val="center"/>
            </w:pPr>
            <w:r w:rsidRPr="68F74B11">
              <w:rPr>
                <w:rFonts w:ascii="Calibri" w:hAnsi="Calibri" w:eastAsia="Calibri" w:cs="Calibri"/>
                <w:color w:val="000000" w:themeColor="text1"/>
                <w:szCs w:val="22"/>
              </w:rPr>
              <w:t>19</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228D3320" w14:textId="654F7AAD">
            <w:pPr>
              <w:jc w:val="center"/>
            </w:pPr>
            <w:r w:rsidRPr="68F74B11">
              <w:rPr>
                <w:rFonts w:ascii="Calibri" w:hAnsi="Calibri" w:eastAsia="Calibri" w:cs="Calibri"/>
                <w:color w:val="000000" w:themeColor="text1"/>
                <w:szCs w:val="22"/>
              </w:rPr>
              <w:t>20</w:t>
            </w:r>
          </w:p>
        </w:tc>
        <w:tc>
          <w:tcPr>
            <w:tcW w:w="1125" w:type="dxa"/>
            <w:tcBorders>
              <w:top w:val="single" w:color="auto" w:sz="8" w:space="0"/>
              <w:left w:val="single" w:color="auto" w:sz="8" w:space="0"/>
              <w:bottom w:val="single" w:color="auto" w:sz="8" w:space="0"/>
              <w:right w:val="single" w:color="auto" w:sz="8" w:space="0"/>
            </w:tcBorders>
            <w:shd w:val="clear" w:color="auto" w:fill="FF0000"/>
            <w:tcMar>
              <w:left w:w="108" w:type="dxa"/>
              <w:right w:w="108" w:type="dxa"/>
            </w:tcMar>
          </w:tcPr>
          <w:p w:rsidR="68F74B11" w:rsidP="68F74B11" w:rsidRDefault="68F74B11" w14:paraId="6F4D0139" w14:textId="2FCB0FF1">
            <w:pPr>
              <w:spacing w:line="257" w:lineRule="auto"/>
              <w:jc w:val="center"/>
            </w:pPr>
            <w:r w:rsidRPr="68F74B11">
              <w:rPr>
                <w:rFonts w:ascii="Calibri" w:hAnsi="Calibri" w:eastAsia="Calibri" w:cs="Calibri"/>
                <w:color w:val="000000" w:themeColor="text1"/>
                <w:szCs w:val="22"/>
              </w:rPr>
              <w:t>31</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5DF811C9" w14:textId="72F00DC9">
            <w:pPr>
              <w:jc w:val="center"/>
            </w:pPr>
            <w:r w:rsidRPr="68F74B11">
              <w:rPr>
                <w:rFonts w:ascii="Calibri" w:hAnsi="Calibri" w:eastAsia="Calibri" w:cs="Calibri"/>
                <w:color w:val="000000" w:themeColor="text1"/>
                <w:szCs w:val="22"/>
              </w:rPr>
              <w:t>17</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11C18DF3" w14:textId="7EC9D0F9">
            <w:pPr>
              <w:jc w:val="center"/>
            </w:pPr>
            <w:r w:rsidRPr="68F74B11">
              <w:rPr>
                <w:rFonts w:ascii="Calibri" w:hAnsi="Calibri" w:eastAsia="Calibri" w:cs="Calibri"/>
                <w:color w:val="000000" w:themeColor="text1"/>
                <w:szCs w:val="22"/>
              </w:rPr>
              <w:t>9</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0EFB049E" w14:textId="46C1A65D">
            <w:pPr>
              <w:jc w:val="center"/>
            </w:pPr>
            <w:r w:rsidRPr="68F74B11">
              <w:rPr>
                <w:rFonts w:ascii="Calibri" w:hAnsi="Calibri" w:eastAsia="Calibri" w:cs="Calibri"/>
                <w:color w:val="000000" w:themeColor="text1"/>
                <w:szCs w:val="22"/>
              </w:rPr>
              <w:t>17</w:t>
            </w:r>
          </w:p>
        </w:tc>
      </w:tr>
      <w:tr w:rsidR="68F74B11" w:rsidTr="2B2F9644" w14:paraId="156C7ACC" w14:textId="77777777">
        <w:trPr>
          <w:trHeight w:val="300"/>
        </w:trPr>
        <w:tc>
          <w:tcPr>
            <w:tcW w:w="112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223FFB8D" w14:textId="357DDCE2">
            <w:r w:rsidRPr="68F74B11">
              <w:rPr>
                <w:rFonts w:ascii="Calibri" w:hAnsi="Calibri" w:eastAsia="Calibri" w:cs="Calibri"/>
                <w:color w:val="000000" w:themeColor="text1"/>
                <w:szCs w:val="22"/>
              </w:rPr>
              <w:t xml:space="preserve">Mei </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58515840" w14:textId="0BD35EC6">
            <w:pPr>
              <w:jc w:val="center"/>
            </w:pPr>
            <w:r w:rsidRPr="2B2F9644" w:rsidR="54B7FD0A">
              <w:rPr>
                <w:rFonts w:ascii="Calibri" w:hAnsi="Calibri" w:eastAsia="Calibri" w:cs="Calibri"/>
                <w:color w:val="000000" w:themeColor="text1" w:themeTint="FF" w:themeShade="FF"/>
              </w:rPr>
              <w:t>22</w:t>
            </w:r>
            <w:r w:rsidRPr="2B2F9644" w:rsidR="481CE1A0">
              <w:rPr>
                <w:rFonts w:ascii="Calibri" w:hAnsi="Calibri" w:eastAsia="Calibri" w:cs="Calibri"/>
                <w:color w:val="000000" w:themeColor="text1" w:themeTint="FF" w:themeShade="FF"/>
              </w:rPr>
              <w:t xml:space="preserve"> </w:t>
            </w:r>
          </w:p>
        </w:tc>
        <w:tc>
          <w:tcPr>
            <w:tcW w:w="1125" w:type="dxa"/>
            <w:tcBorders>
              <w:top w:val="single" w:color="auto" w:sz="8" w:space="0"/>
              <w:left w:val="single" w:color="auto" w:sz="8" w:space="0"/>
              <w:bottom w:val="single" w:color="auto" w:sz="8" w:space="0"/>
              <w:right w:val="single" w:color="auto" w:sz="8" w:space="0"/>
            </w:tcBorders>
            <w:shd w:val="clear" w:color="auto" w:fill="FF0000"/>
            <w:tcMar>
              <w:left w:w="108" w:type="dxa"/>
              <w:right w:w="108" w:type="dxa"/>
            </w:tcMar>
          </w:tcPr>
          <w:p w:rsidR="68F74B11" w:rsidP="2B2F9644" w:rsidRDefault="68F74B11" w14:paraId="0AE0FD21" w14:textId="27055EB4">
            <w:pPr>
              <w:pStyle w:val="Standaard"/>
              <w:bidi w:val="0"/>
              <w:spacing w:before="0" w:beforeAutospacing="off" w:after="0" w:afterAutospacing="off" w:line="259" w:lineRule="auto"/>
              <w:ind w:left="0" w:right="0"/>
              <w:jc w:val="center"/>
            </w:pPr>
            <w:r w:rsidRPr="2B2F9644" w:rsidR="25E2D2B5">
              <w:rPr>
                <w:rFonts w:ascii="Calibri" w:hAnsi="Calibri" w:eastAsia="Calibri" w:cs="Calibri"/>
                <w:color w:val="000000" w:themeColor="text1" w:themeTint="FF" w:themeShade="FF"/>
              </w:rPr>
              <w:t>28</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2B2F9644" w:rsidRDefault="68F74B11" w14:paraId="4BF59C99" w14:textId="1B6F3BC4">
            <w:pPr>
              <w:pStyle w:val="Standaard"/>
              <w:bidi w:val="0"/>
              <w:spacing w:before="0" w:beforeAutospacing="off" w:after="0" w:afterAutospacing="off" w:line="259" w:lineRule="auto"/>
              <w:ind w:left="0" w:right="0"/>
              <w:jc w:val="center"/>
            </w:pPr>
            <w:r w:rsidRPr="2B2F9644" w:rsidR="25E2D2B5">
              <w:rPr>
                <w:rFonts w:ascii="Calibri" w:hAnsi="Calibri" w:eastAsia="Calibri" w:cs="Calibri"/>
                <w:color w:val="000000" w:themeColor="text1" w:themeTint="FF" w:themeShade="FF"/>
              </w:rPr>
              <w:t>16</w:t>
            </w:r>
          </w:p>
        </w:tc>
        <w:tc>
          <w:tcPr>
            <w:tcW w:w="1125" w:type="dxa"/>
            <w:tcBorders>
              <w:top w:val="single" w:color="auto" w:sz="8" w:space="0"/>
              <w:left w:val="single" w:color="auto" w:sz="8" w:space="0"/>
              <w:bottom w:val="single" w:color="auto" w:sz="8" w:space="0"/>
              <w:right w:val="single" w:color="auto" w:sz="8" w:space="0"/>
            </w:tcBorders>
            <w:shd w:val="clear" w:color="auto" w:fill="FF0000"/>
            <w:tcMar>
              <w:left w:w="108" w:type="dxa"/>
              <w:right w:w="108" w:type="dxa"/>
            </w:tcMar>
          </w:tcPr>
          <w:p w:rsidR="68F74B11" w:rsidP="2B2F9644" w:rsidRDefault="68F74B11" w14:paraId="3F9E8604" w14:textId="78A77187">
            <w:pPr>
              <w:pStyle w:val="Standaard"/>
              <w:bidi w:val="0"/>
              <w:spacing w:before="0" w:beforeAutospacing="off" w:after="0" w:afterAutospacing="off" w:line="259" w:lineRule="auto"/>
              <w:ind w:left="0" w:right="0"/>
              <w:jc w:val="center"/>
            </w:pPr>
            <w:r w:rsidRPr="2B2F9644" w:rsidR="25E2D2B5">
              <w:rPr>
                <w:rFonts w:ascii="Calibri" w:hAnsi="Calibri" w:eastAsia="Calibri" w:cs="Calibri"/>
                <w:color w:val="000000" w:themeColor="text1" w:themeTint="FF" w:themeShade="FF"/>
              </w:rPr>
              <w:t>41</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2B2F9644" w:rsidRDefault="68F74B11" w14:paraId="0CC1A6C6" w14:textId="67CEC0E4">
            <w:pPr>
              <w:pStyle w:val="Standaard"/>
              <w:bidi w:val="0"/>
              <w:spacing w:before="0" w:beforeAutospacing="off" w:after="0" w:afterAutospacing="off" w:line="259" w:lineRule="auto"/>
              <w:ind w:left="0" w:right="0"/>
              <w:jc w:val="center"/>
            </w:pPr>
            <w:r w:rsidRPr="2B2F9644" w:rsidR="25E2D2B5">
              <w:rPr>
                <w:rFonts w:ascii="Calibri" w:hAnsi="Calibri" w:eastAsia="Calibri" w:cs="Calibri"/>
                <w:color w:val="000000" w:themeColor="text1" w:themeTint="FF" w:themeShade="FF"/>
              </w:rPr>
              <w:t>9</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2B2F9644" w:rsidRDefault="68F74B11" w14:paraId="2BFDB289" w14:textId="03E86C9B">
            <w:pPr>
              <w:pStyle w:val="Standaard"/>
              <w:bidi w:val="0"/>
              <w:spacing w:before="0" w:beforeAutospacing="off" w:after="0" w:afterAutospacing="off" w:line="259" w:lineRule="auto"/>
              <w:ind w:left="0" w:right="0"/>
              <w:jc w:val="center"/>
            </w:pPr>
            <w:r w:rsidRPr="2B2F9644" w:rsidR="25E2D2B5">
              <w:rPr>
                <w:rFonts w:ascii="Calibri" w:hAnsi="Calibri" w:eastAsia="Calibri" w:cs="Calibri"/>
                <w:color w:val="000000" w:themeColor="text1" w:themeTint="FF" w:themeShade="FF"/>
              </w:rPr>
              <w:t>9</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2B2F9644" w:rsidRDefault="68F74B11" w14:paraId="0C3AF99D" w14:textId="630F977F">
            <w:pPr>
              <w:pStyle w:val="Standaard"/>
              <w:bidi w:val="0"/>
              <w:spacing w:before="0" w:beforeAutospacing="off" w:after="0" w:afterAutospacing="off" w:line="259" w:lineRule="auto"/>
              <w:ind w:left="0" w:right="0"/>
              <w:jc w:val="center"/>
            </w:pPr>
            <w:r w:rsidRPr="2B2F9644" w:rsidR="25E2D2B5">
              <w:rPr>
                <w:rFonts w:ascii="Calibri" w:hAnsi="Calibri" w:eastAsia="Calibri" w:cs="Calibri"/>
                <w:color w:val="000000" w:themeColor="text1" w:themeTint="FF" w:themeShade="FF"/>
              </w:rPr>
              <w:t>15</w:t>
            </w:r>
          </w:p>
        </w:tc>
      </w:tr>
    </w:tbl>
    <w:p w:rsidRPr="00362630" w:rsidR="00D40ADF" w:rsidP="68F74B11" w:rsidRDefault="5C8C9E2D" w14:paraId="30013A93" w14:textId="72B9532D">
      <w:r w:rsidRPr="68F74B11">
        <w:rPr>
          <w:rFonts w:ascii="Open Sans" w:hAnsi="Open Sans" w:eastAsia="Open Sans" w:cs="Open Sans"/>
          <w:sz w:val="20"/>
          <w:szCs w:val="20"/>
        </w:rPr>
        <w:t xml:space="preserve"> </w:t>
      </w:r>
    </w:p>
    <w:tbl>
      <w:tblPr>
        <w:tblW w:w="0" w:type="auto"/>
        <w:tblLayout w:type="fixed"/>
        <w:tblLook w:val="04A0" w:firstRow="1" w:lastRow="0" w:firstColumn="1" w:lastColumn="0" w:noHBand="0" w:noVBand="1"/>
      </w:tblPr>
      <w:tblGrid>
        <w:gridCol w:w="1125"/>
        <w:gridCol w:w="1125"/>
        <w:gridCol w:w="1125"/>
        <w:gridCol w:w="1125"/>
        <w:gridCol w:w="1125"/>
        <w:gridCol w:w="1125"/>
        <w:gridCol w:w="1125"/>
        <w:gridCol w:w="1125"/>
      </w:tblGrid>
      <w:tr w:rsidR="68F74B11" w:rsidTr="2B2F9644" w14:paraId="6E49304E" w14:textId="77777777">
        <w:trPr>
          <w:trHeight w:val="300"/>
        </w:trPr>
        <w:tc>
          <w:tcPr>
            <w:tcW w:w="9000" w:type="dxa"/>
            <w:gridSpan w:val="8"/>
            <w:tcBorders>
              <w:top w:val="single" w:color="auto" w:sz="8" w:space="0"/>
              <w:left w:val="single" w:color="auto" w:sz="8" w:space="0"/>
              <w:bottom w:val="single" w:color="auto" w:sz="8" w:space="0"/>
              <w:right w:val="single" w:color="auto" w:sz="8" w:space="0"/>
            </w:tcBorders>
            <w:shd w:val="clear" w:color="auto" w:fill="B4C6E7" w:themeFill="accent1" w:themeFillTint="66"/>
            <w:tcMar>
              <w:left w:w="108" w:type="dxa"/>
              <w:right w:w="108" w:type="dxa"/>
            </w:tcMar>
          </w:tcPr>
          <w:p w:rsidR="68F74B11" w:rsidRDefault="68F74B11" w14:paraId="3A9D8BF3" w14:textId="7A01B12E">
            <w:proofErr w:type="spellStart"/>
            <w:r w:rsidRPr="68F74B11">
              <w:rPr>
                <w:rFonts w:ascii="Calibri" w:hAnsi="Calibri" w:eastAsia="Calibri" w:cs="Calibri"/>
                <w:color w:val="000000" w:themeColor="text1"/>
                <w:szCs w:val="22"/>
              </w:rPr>
              <w:t>Duckies</w:t>
            </w:r>
            <w:proofErr w:type="spellEnd"/>
          </w:p>
        </w:tc>
      </w:tr>
      <w:tr w:rsidR="68F74B11" w:rsidTr="2B2F9644" w14:paraId="46DD88B4" w14:textId="77777777">
        <w:trPr>
          <w:trHeight w:val="300"/>
        </w:trPr>
        <w:tc>
          <w:tcPr>
            <w:tcW w:w="112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2C4D8DF0" w14:textId="4A3A8D30">
            <w:r w:rsidRPr="68F74B11">
              <w:rPr>
                <w:rFonts w:ascii="Calibri" w:hAnsi="Calibri" w:eastAsia="Calibri" w:cs="Calibri"/>
                <w:color w:val="000000" w:themeColor="text1"/>
                <w:szCs w:val="22"/>
              </w:rPr>
              <w:t xml:space="preserve">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4EBE8CD5" w14:textId="13DA329E">
            <w:pPr>
              <w:jc w:val="center"/>
            </w:pPr>
            <w:r w:rsidRPr="68F74B11">
              <w:rPr>
                <w:rFonts w:ascii="Calibri" w:hAnsi="Calibri" w:eastAsia="Calibri" w:cs="Calibri"/>
                <w:color w:val="000000" w:themeColor="text1"/>
                <w:szCs w:val="22"/>
              </w:rPr>
              <w:t xml:space="preserve">BT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51A72051" w14:textId="5807E1A7">
            <w:pPr>
              <w:jc w:val="center"/>
            </w:pPr>
            <w:r w:rsidRPr="68F74B11">
              <w:rPr>
                <w:rFonts w:ascii="Calibri" w:hAnsi="Calibri" w:eastAsia="Calibri" w:cs="Calibri"/>
                <w:color w:val="000000" w:themeColor="text1"/>
                <w:szCs w:val="22"/>
              </w:rPr>
              <w:t xml:space="preserve">WB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7EBA6C99" w14:textId="55133EFB">
            <w:pPr>
              <w:jc w:val="center"/>
            </w:pPr>
            <w:r w:rsidRPr="68F74B11">
              <w:rPr>
                <w:rFonts w:ascii="Calibri" w:hAnsi="Calibri" w:eastAsia="Calibri" w:cs="Calibri"/>
                <w:color w:val="000000" w:themeColor="text1"/>
                <w:szCs w:val="22"/>
              </w:rPr>
              <w:t xml:space="preserve">RK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61A9014C" w14:textId="1F5646FD">
            <w:pPr>
              <w:jc w:val="center"/>
            </w:pPr>
            <w:r w:rsidRPr="68F74B11">
              <w:rPr>
                <w:rFonts w:ascii="Calibri" w:hAnsi="Calibri" w:eastAsia="Calibri" w:cs="Calibri"/>
                <w:color w:val="000000" w:themeColor="text1"/>
                <w:szCs w:val="22"/>
              </w:rPr>
              <w:t xml:space="preserve">AT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4B2B8ABF" w14:textId="77796E7D">
            <w:pPr>
              <w:jc w:val="center"/>
            </w:pPr>
            <w:r w:rsidRPr="68F74B11">
              <w:rPr>
                <w:rFonts w:ascii="Calibri" w:hAnsi="Calibri" w:eastAsia="Calibri" w:cs="Calibri"/>
                <w:color w:val="000000" w:themeColor="text1"/>
                <w:szCs w:val="22"/>
              </w:rPr>
              <w:t xml:space="preserve">PB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4070135B" w14:textId="1C810CDB">
            <w:pPr>
              <w:jc w:val="center"/>
            </w:pPr>
            <w:r w:rsidRPr="68F74B11">
              <w:rPr>
                <w:rFonts w:ascii="Calibri" w:hAnsi="Calibri" w:eastAsia="Calibri" w:cs="Calibri"/>
                <w:color w:val="000000" w:themeColor="text1"/>
                <w:szCs w:val="22"/>
              </w:rPr>
              <w:t xml:space="preserve">PG </w:t>
            </w:r>
          </w:p>
        </w:tc>
        <w:tc>
          <w:tcPr>
            <w:tcW w:w="1125" w:type="dxa"/>
            <w:tcBorders>
              <w:top w:val="nil"/>
              <w:left w:val="single" w:color="auto" w:sz="8" w:space="0"/>
              <w:bottom w:val="single" w:color="auto" w:sz="8" w:space="0"/>
              <w:right w:val="single" w:color="auto" w:sz="8" w:space="0"/>
            </w:tcBorders>
            <w:tcMar>
              <w:left w:w="108" w:type="dxa"/>
              <w:right w:w="108" w:type="dxa"/>
            </w:tcMar>
          </w:tcPr>
          <w:p w:rsidR="68F74B11" w:rsidP="68F74B11" w:rsidRDefault="68F74B11" w14:paraId="73D2C56C" w14:textId="507CE51D">
            <w:pPr>
              <w:jc w:val="center"/>
            </w:pPr>
            <w:r w:rsidRPr="68F74B11">
              <w:rPr>
                <w:rFonts w:ascii="Calibri" w:hAnsi="Calibri" w:eastAsia="Calibri" w:cs="Calibri"/>
                <w:color w:val="000000" w:themeColor="text1"/>
                <w:szCs w:val="22"/>
              </w:rPr>
              <w:t xml:space="preserve">VB </w:t>
            </w:r>
          </w:p>
        </w:tc>
      </w:tr>
      <w:tr w:rsidR="68F74B11" w:rsidTr="2B2F9644" w14:paraId="27E1FF1F" w14:textId="77777777">
        <w:trPr>
          <w:trHeight w:val="300"/>
        </w:trPr>
        <w:tc>
          <w:tcPr>
            <w:tcW w:w="112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16EDF4EF" w14:textId="27B666DD">
            <w:r w:rsidRPr="68F74B11">
              <w:rPr>
                <w:rFonts w:ascii="Calibri" w:hAnsi="Calibri" w:eastAsia="Calibri" w:cs="Calibri"/>
                <w:color w:val="000000" w:themeColor="text1"/>
                <w:szCs w:val="22"/>
              </w:rPr>
              <w:t xml:space="preserve">Nov </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29F3C2D7" w14:textId="6795DE28">
            <w:pPr>
              <w:jc w:val="center"/>
            </w:pPr>
            <w:r w:rsidRPr="68F74B11">
              <w:rPr>
                <w:rFonts w:ascii="Calibri" w:hAnsi="Calibri" w:eastAsia="Calibri" w:cs="Calibri"/>
                <w:color w:val="000000" w:themeColor="text1"/>
                <w:szCs w:val="22"/>
              </w:rPr>
              <w:t>25</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034DAF5F" w14:textId="1500DC90">
            <w:pPr>
              <w:jc w:val="center"/>
            </w:pPr>
            <w:r w:rsidRPr="68F74B11">
              <w:rPr>
                <w:rFonts w:ascii="Calibri" w:hAnsi="Calibri" w:eastAsia="Calibri" w:cs="Calibri"/>
                <w:color w:val="000000" w:themeColor="text1"/>
                <w:szCs w:val="22"/>
              </w:rPr>
              <w:t>24</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6DB12D1A" w14:textId="4BC70D31">
            <w:pPr>
              <w:jc w:val="center"/>
            </w:pPr>
            <w:r w:rsidRPr="68F74B11">
              <w:rPr>
                <w:rFonts w:ascii="Calibri" w:hAnsi="Calibri" w:eastAsia="Calibri" w:cs="Calibri"/>
                <w:color w:val="000000" w:themeColor="text1"/>
                <w:szCs w:val="22"/>
              </w:rPr>
              <w:t>19</w:t>
            </w:r>
          </w:p>
        </w:tc>
        <w:tc>
          <w:tcPr>
            <w:tcW w:w="1125" w:type="dxa"/>
            <w:tcBorders>
              <w:top w:val="single" w:color="auto" w:sz="8" w:space="0"/>
              <w:left w:val="single" w:color="auto" w:sz="8" w:space="0"/>
              <w:bottom w:val="single" w:color="auto" w:sz="8" w:space="0"/>
              <w:right w:val="single" w:color="auto" w:sz="8" w:space="0"/>
            </w:tcBorders>
            <w:shd w:val="clear" w:color="auto" w:fill="FF0000"/>
            <w:tcMar>
              <w:left w:w="108" w:type="dxa"/>
              <w:right w:w="108" w:type="dxa"/>
            </w:tcMar>
          </w:tcPr>
          <w:p w:rsidR="68F74B11" w:rsidP="68F74B11" w:rsidRDefault="68F74B11" w14:paraId="5849AC3A" w14:textId="3D86F2CC">
            <w:pPr>
              <w:jc w:val="center"/>
            </w:pPr>
            <w:r w:rsidRPr="68F74B11">
              <w:rPr>
                <w:rFonts w:ascii="Calibri" w:hAnsi="Calibri" w:eastAsia="Calibri" w:cs="Calibri"/>
                <w:color w:val="000000" w:themeColor="text1"/>
                <w:szCs w:val="22"/>
              </w:rPr>
              <w:t>35</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22628806" w14:textId="65B6907B">
            <w:pPr>
              <w:jc w:val="center"/>
            </w:pPr>
            <w:r w:rsidRPr="68F74B11">
              <w:rPr>
                <w:rFonts w:ascii="Calibri" w:hAnsi="Calibri" w:eastAsia="Calibri" w:cs="Calibri"/>
                <w:color w:val="000000" w:themeColor="text1"/>
                <w:szCs w:val="22"/>
              </w:rPr>
              <w:t>7</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52211C2F" w14:textId="48F76E7A">
            <w:pPr>
              <w:jc w:val="center"/>
            </w:pPr>
            <w:r w:rsidRPr="68F74B11">
              <w:rPr>
                <w:rFonts w:ascii="Calibri" w:hAnsi="Calibri" w:eastAsia="Calibri" w:cs="Calibri"/>
                <w:color w:val="000000" w:themeColor="text1"/>
                <w:szCs w:val="22"/>
              </w:rPr>
              <w:t>2</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68F74B11" w:rsidRDefault="68F74B11" w14:paraId="617E6D30" w14:textId="46A2A648">
            <w:pPr>
              <w:jc w:val="center"/>
            </w:pPr>
            <w:r w:rsidRPr="68F74B11">
              <w:rPr>
                <w:rFonts w:ascii="Calibri" w:hAnsi="Calibri" w:eastAsia="Calibri" w:cs="Calibri"/>
                <w:color w:val="000000" w:themeColor="text1"/>
                <w:szCs w:val="22"/>
              </w:rPr>
              <w:t>22</w:t>
            </w:r>
          </w:p>
        </w:tc>
      </w:tr>
      <w:tr w:rsidR="68F74B11" w:rsidTr="2B2F9644" w14:paraId="26BF018F" w14:textId="77777777">
        <w:trPr>
          <w:trHeight w:val="300"/>
        </w:trPr>
        <w:tc>
          <w:tcPr>
            <w:tcW w:w="112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4F5DA58D" w14:textId="2C753BAD">
            <w:r w:rsidRPr="68F74B11">
              <w:rPr>
                <w:rFonts w:ascii="Calibri" w:hAnsi="Calibri" w:eastAsia="Calibri" w:cs="Calibri"/>
                <w:color w:val="000000" w:themeColor="text1"/>
                <w:szCs w:val="22"/>
              </w:rPr>
              <w:t xml:space="preserve">Mei </w:t>
            </w:r>
          </w:p>
        </w:tc>
        <w:tc>
          <w:tcPr>
            <w:tcW w:w="1125" w:type="dxa"/>
            <w:tcBorders>
              <w:top w:val="single" w:color="auto" w:sz="8" w:space="0"/>
              <w:left w:val="single" w:color="auto" w:sz="8" w:space="0"/>
              <w:bottom w:val="single" w:color="auto" w:sz="8" w:space="0"/>
              <w:right w:val="single" w:color="auto" w:sz="8" w:space="0"/>
            </w:tcBorders>
            <w:shd w:val="clear" w:color="auto" w:fill="FF0000"/>
            <w:tcMar>
              <w:left w:w="108" w:type="dxa"/>
              <w:right w:w="108" w:type="dxa"/>
            </w:tcMar>
          </w:tcPr>
          <w:p w:rsidR="68F74B11" w:rsidP="68F74B11" w:rsidRDefault="68F74B11" w14:paraId="0B544FB1" w14:textId="0EC312AA">
            <w:pPr>
              <w:jc w:val="center"/>
            </w:pPr>
            <w:r w:rsidRPr="2B2F9644" w:rsidR="45B2978E">
              <w:rPr>
                <w:rFonts w:ascii="Calibri" w:hAnsi="Calibri" w:eastAsia="Calibri" w:cs="Calibri"/>
                <w:color w:val="000000" w:themeColor="text1" w:themeTint="FF" w:themeShade="FF"/>
              </w:rPr>
              <w:t>26</w:t>
            </w:r>
            <w:r w:rsidRPr="2B2F9644" w:rsidR="481CE1A0">
              <w:rPr>
                <w:rFonts w:ascii="Calibri" w:hAnsi="Calibri" w:eastAsia="Calibri" w:cs="Calibri"/>
                <w:color w:val="000000" w:themeColor="text1" w:themeTint="FF" w:themeShade="FF"/>
              </w:rPr>
              <w:t xml:space="preserve"> </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2B2F9644" w:rsidRDefault="68F74B11" w14:paraId="78AD35A9" w14:textId="7D92D945">
            <w:pPr>
              <w:pStyle w:val="Standaard"/>
              <w:bidi w:val="0"/>
              <w:spacing w:before="0" w:beforeAutospacing="off" w:after="0" w:afterAutospacing="off" w:line="259" w:lineRule="auto"/>
              <w:ind w:left="0" w:right="0"/>
              <w:jc w:val="center"/>
            </w:pPr>
            <w:r w:rsidRPr="2B2F9644" w:rsidR="21460C37">
              <w:rPr>
                <w:rFonts w:ascii="Calibri" w:hAnsi="Calibri" w:eastAsia="Calibri" w:cs="Calibri"/>
                <w:color w:val="000000" w:themeColor="text1" w:themeTint="FF" w:themeShade="FF"/>
              </w:rPr>
              <w:t>25</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2B2F9644" w:rsidRDefault="68F74B11" w14:paraId="0E6590A9" w14:textId="7CB13D8A">
            <w:pPr>
              <w:pStyle w:val="Standaard"/>
              <w:bidi w:val="0"/>
              <w:spacing w:before="0" w:beforeAutospacing="off" w:after="0" w:afterAutospacing="off" w:line="259" w:lineRule="auto"/>
              <w:ind w:left="0" w:right="0"/>
              <w:jc w:val="center"/>
            </w:pPr>
            <w:r w:rsidRPr="2B2F9644" w:rsidR="21460C37">
              <w:rPr>
                <w:rFonts w:ascii="Calibri" w:hAnsi="Calibri" w:eastAsia="Calibri" w:cs="Calibri"/>
                <w:color w:val="000000" w:themeColor="text1" w:themeTint="FF" w:themeShade="FF"/>
              </w:rPr>
              <w:t>19</w:t>
            </w:r>
          </w:p>
        </w:tc>
        <w:tc>
          <w:tcPr>
            <w:tcW w:w="1125" w:type="dxa"/>
            <w:tcBorders>
              <w:top w:val="single" w:color="auto" w:sz="8" w:space="0"/>
              <w:left w:val="single" w:color="auto" w:sz="8" w:space="0"/>
              <w:bottom w:val="single" w:color="auto" w:sz="8" w:space="0"/>
              <w:right w:val="single" w:color="auto" w:sz="8" w:space="0"/>
            </w:tcBorders>
            <w:shd w:val="clear" w:color="auto" w:fill="FF0000"/>
            <w:tcMar>
              <w:left w:w="108" w:type="dxa"/>
              <w:right w:w="108" w:type="dxa"/>
            </w:tcMar>
          </w:tcPr>
          <w:p w:rsidR="68F74B11" w:rsidP="2B2F9644" w:rsidRDefault="68F74B11" w14:paraId="33C6F802" w14:textId="7E3097A5">
            <w:pPr>
              <w:pStyle w:val="Standaard"/>
              <w:bidi w:val="0"/>
              <w:spacing w:before="0" w:beforeAutospacing="off" w:after="0" w:afterAutospacing="off" w:line="259" w:lineRule="auto"/>
              <w:ind w:left="0" w:right="0"/>
              <w:jc w:val="center"/>
            </w:pPr>
            <w:r w:rsidRPr="2B2F9644" w:rsidR="21460C37">
              <w:rPr>
                <w:rFonts w:ascii="Calibri" w:hAnsi="Calibri" w:eastAsia="Calibri" w:cs="Calibri"/>
                <w:color w:val="000000" w:themeColor="text1" w:themeTint="FF" w:themeShade="FF"/>
              </w:rPr>
              <w:t>42</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2B2F9644" w:rsidRDefault="68F74B11" w14:paraId="1B489928" w14:textId="696BEA53">
            <w:pPr>
              <w:pStyle w:val="Standaard"/>
              <w:bidi w:val="0"/>
              <w:spacing w:before="0" w:beforeAutospacing="off" w:after="0" w:afterAutospacing="off" w:line="259" w:lineRule="auto"/>
              <w:ind w:left="0" w:right="0"/>
              <w:jc w:val="center"/>
            </w:pPr>
            <w:r w:rsidRPr="2B2F9644" w:rsidR="21460C37">
              <w:rPr>
                <w:rFonts w:ascii="Calibri" w:hAnsi="Calibri" w:eastAsia="Calibri" w:cs="Calibri"/>
                <w:color w:val="000000" w:themeColor="text1" w:themeTint="FF" w:themeShade="FF"/>
              </w:rPr>
              <w:t>8</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2B2F9644" w:rsidRDefault="68F74B11" w14:paraId="5F81F165" w14:textId="5C8AF312">
            <w:pPr>
              <w:pStyle w:val="Standaard"/>
              <w:bidi w:val="0"/>
              <w:spacing w:before="0" w:beforeAutospacing="off" w:after="0" w:afterAutospacing="off" w:line="259" w:lineRule="auto"/>
              <w:ind w:left="0" w:right="0"/>
              <w:jc w:val="center"/>
            </w:pPr>
            <w:r w:rsidRPr="2B2F9644" w:rsidR="21460C37">
              <w:rPr>
                <w:rFonts w:ascii="Calibri" w:hAnsi="Calibri" w:eastAsia="Calibri" w:cs="Calibri"/>
                <w:color w:val="000000" w:themeColor="text1" w:themeTint="FF" w:themeShade="FF"/>
              </w:rPr>
              <w:t>8</w:t>
            </w:r>
          </w:p>
        </w:tc>
        <w:tc>
          <w:tcPr>
            <w:tcW w:w="1125" w:type="dxa"/>
            <w:tcBorders>
              <w:top w:val="single" w:color="auto" w:sz="8" w:space="0"/>
              <w:left w:val="single" w:color="auto" w:sz="8" w:space="0"/>
              <w:bottom w:val="single" w:color="auto" w:sz="8" w:space="0"/>
              <w:right w:val="single" w:color="auto" w:sz="8" w:space="0"/>
            </w:tcBorders>
            <w:shd w:val="clear" w:color="auto" w:fill="92D050"/>
            <w:tcMar>
              <w:left w:w="108" w:type="dxa"/>
              <w:right w:w="108" w:type="dxa"/>
            </w:tcMar>
          </w:tcPr>
          <w:p w:rsidR="68F74B11" w:rsidP="2B2F9644" w:rsidRDefault="68F74B11" w14:paraId="3AB864D2" w14:textId="46C22FE5">
            <w:pPr>
              <w:pStyle w:val="Standaard"/>
              <w:bidi w:val="0"/>
              <w:spacing w:before="0" w:beforeAutospacing="off" w:after="0" w:afterAutospacing="off" w:line="259" w:lineRule="auto"/>
              <w:ind w:left="0" w:right="0"/>
              <w:jc w:val="center"/>
            </w:pPr>
            <w:r w:rsidRPr="2B2F9644" w:rsidR="21460C37">
              <w:rPr>
                <w:rFonts w:ascii="Calibri" w:hAnsi="Calibri" w:eastAsia="Calibri" w:cs="Calibri"/>
                <w:color w:val="000000" w:themeColor="text1" w:themeTint="FF" w:themeShade="FF"/>
              </w:rPr>
              <w:t>21</w:t>
            </w:r>
          </w:p>
        </w:tc>
      </w:tr>
    </w:tbl>
    <w:p w:rsidRPr="00362630" w:rsidR="00D40ADF" w:rsidP="68F74B11" w:rsidRDefault="5C8C9E2D" w14:paraId="5D5047F7" w14:textId="51D3702C">
      <w:r w:rsidRPr="68F74B11">
        <w:rPr>
          <w:rFonts w:ascii="Open Sans" w:hAnsi="Open Sans" w:eastAsia="Open Sans" w:cs="Open Sans"/>
          <w:sz w:val="20"/>
          <w:szCs w:val="20"/>
        </w:rPr>
        <w:t xml:space="preserve"> </w:t>
      </w:r>
    </w:p>
    <w:p w:rsidRPr="00362630" w:rsidR="00D40ADF" w:rsidP="68F74B11" w:rsidRDefault="5C8C9E2D" w14:paraId="64816A62" w14:textId="50083D8B">
      <w:pPr>
        <w:pStyle w:val="Kop4"/>
      </w:pPr>
      <w:r w:rsidRPr="68F74B11">
        <w:rPr>
          <w:rFonts w:ascii="Calibri Light" w:hAnsi="Calibri Light" w:eastAsia="Calibri Light" w:cs="Calibri Light"/>
          <w:sz w:val="24"/>
        </w:rPr>
        <w:t>Schoolniveau</w:t>
      </w:r>
    </w:p>
    <w:p w:rsidRPr="00362630" w:rsidR="00D40ADF" w:rsidP="68F74B11" w:rsidRDefault="5C8C9E2D" w14:paraId="31F18E4D" w14:textId="7F420B13">
      <w:pPr>
        <w:spacing w:line="257" w:lineRule="auto"/>
      </w:pPr>
      <w:r w:rsidRPr="68F74B11">
        <w:rPr>
          <w:rFonts w:ascii="Open Sans" w:hAnsi="Open Sans" w:eastAsia="Open Sans" w:cs="Open Sans"/>
          <w:color w:val="000000" w:themeColor="text1"/>
          <w:sz w:val="20"/>
          <w:szCs w:val="20"/>
        </w:rPr>
        <w:t>Op schoolniveau zien we dat het onderdeel “Autonomie” nog steeds onvoldoende scoort, ondanks de aanpassing die we hebben gedaan in het aanbieden van de vragenlijst (voorlezen door een leerkracht). In twee groepen valt het onderdeel "Veiligheidsbeleving” op. Hier is op schoolniveau niets over te zeggen.</w:t>
      </w:r>
    </w:p>
    <w:p w:rsidRPr="00362630" w:rsidR="00D40ADF" w:rsidP="68F74B11" w:rsidRDefault="5C8C9E2D" w14:paraId="63FD46BE" w14:textId="65CC6C9E">
      <w:pPr>
        <w:pStyle w:val="Kop4"/>
      </w:pPr>
      <w:r w:rsidRPr="68F74B11">
        <w:rPr>
          <w:rFonts w:ascii="Calibri Light" w:hAnsi="Calibri Light" w:eastAsia="Calibri Light" w:cs="Calibri Light"/>
          <w:sz w:val="24"/>
        </w:rPr>
        <w:t>Groepsniveau</w:t>
      </w:r>
    </w:p>
    <w:p w:rsidRPr="00362630" w:rsidR="00D40ADF" w:rsidP="68F74B11" w:rsidRDefault="5C8C9E2D" w14:paraId="7AE9C5FC" w14:textId="13292488">
      <w:pPr>
        <w:spacing w:line="257" w:lineRule="auto"/>
      </w:pPr>
      <w:r w:rsidRPr="68F74B11">
        <w:rPr>
          <w:rFonts w:ascii="Open Sans" w:hAnsi="Open Sans" w:eastAsia="Open Sans" w:cs="Open Sans"/>
          <w:color w:val="000000" w:themeColor="text1"/>
          <w:sz w:val="20"/>
          <w:szCs w:val="20"/>
        </w:rPr>
        <w:t>Groep Maxi:</w:t>
      </w:r>
      <w:r w:rsidR="00CB4C51">
        <w:br/>
      </w:r>
      <w:r w:rsidRPr="68F74B11">
        <w:rPr>
          <w:rFonts w:ascii="Open Sans" w:hAnsi="Open Sans" w:eastAsia="Open Sans" w:cs="Open Sans"/>
          <w:color w:val="000000" w:themeColor="text1"/>
          <w:sz w:val="20"/>
          <w:szCs w:val="20"/>
        </w:rPr>
        <w:t xml:space="preserve"> Binnen groep Maxi is een wisselend beeld zichtbaar op alle gebieden. Opvallend is dat de veiligheidsbeleving door de kinderen als onvoldoende wordt ervaren. In deze groep is er veel interactie tussen leerlingen die de nodige onrust veroorzaken. De vraagstelling van de vragenlijst is voor sommige leerlingen lastig. </w:t>
      </w:r>
    </w:p>
    <w:p w:rsidRPr="00362630" w:rsidR="00D40ADF" w:rsidP="68F74B11" w:rsidRDefault="5C8C9E2D" w14:paraId="200585EB" w14:textId="71951EB0">
      <w:pPr>
        <w:spacing w:line="257" w:lineRule="auto"/>
      </w:pPr>
      <w:r w:rsidRPr="68F74B11">
        <w:rPr>
          <w:rFonts w:ascii="Open Sans" w:hAnsi="Open Sans" w:eastAsia="Open Sans" w:cs="Open Sans"/>
          <w:color w:val="000000" w:themeColor="text1"/>
          <w:sz w:val="20"/>
          <w:szCs w:val="20"/>
        </w:rPr>
        <w:t xml:space="preserve">Groep </w:t>
      </w:r>
      <w:proofErr w:type="spellStart"/>
      <w:r w:rsidRPr="68F74B11">
        <w:rPr>
          <w:rFonts w:ascii="Open Sans" w:hAnsi="Open Sans" w:eastAsia="Open Sans" w:cs="Open Sans"/>
          <w:color w:val="000000" w:themeColor="text1"/>
          <w:sz w:val="20"/>
          <w:szCs w:val="20"/>
        </w:rPr>
        <w:t>Gozert</w:t>
      </w:r>
      <w:proofErr w:type="spellEnd"/>
      <w:r w:rsidRPr="68F74B11">
        <w:rPr>
          <w:rFonts w:ascii="Open Sans" w:hAnsi="Open Sans" w:eastAsia="Open Sans" w:cs="Open Sans"/>
          <w:color w:val="000000" w:themeColor="text1"/>
          <w:sz w:val="20"/>
          <w:szCs w:val="20"/>
        </w:rPr>
        <w:t>:</w:t>
      </w:r>
      <w:r w:rsidR="00CB4C51">
        <w:br/>
      </w:r>
      <w:r w:rsidRPr="68F74B11">
        <w:rPr>
          <w:rFonts w:ascii="Open Sans" w:hAnsi="Open Sans" w:eastAsia="Open Sans" w:cs="Open Sans"/>
          <w:color w:val="000000" w:themeColor="text1"/>
          <w:sz w:val="20"/>
          <w:szCs w:val="20"/>
        </w:rPr>
        <w:t xml:space="preserve"> </w:t>
      </w:r>
      <w:r w:rsidRPr="68F74B11">
        <w:rPr>
          <w:rFonts w:ascii="Calibri" w:hAnsi="Calibri" w:eastAsia="Calibri" w:cs="Calibri"/>
          <w:szCs w:val="22"/>
        </w:rPr>
        <w:t>De groep begon het schooljaar met veel nieuwe leerlingen. In deze groep zitten ook veel zorgleerlingen. Vlak voor de afname zijn er 3 leerlingen bijgekomen wat de groepsvorming verstoord heeft. Betrokkenheid en welbevinden boven de norm. Meer dan de helft van de kinderen scoort in het rood op veiligheidsbeleving.</w:t>
      </w:r>
      <w:r w:rsidRPr="68F74B11">
        <w:rPr>
          <w:rFonts w:ascii="Open Sans" w:hAnsi="Open Sans" w:eastAsia="Open Sans" w:cs="Open Sans"/>
          <w:color w:val="FF0000"/>
          <w:sz w:val="20"/>
          <w:szCs w:val="20"/>
        </w:rPr>
        <w:t xml:space="preserve"> </w:t>
      </w:r>
    </w:p>
    <w:p w:rsidRPr="00362630" w:rsidR="00D40ADF" w:rsidP="68F74B11" w:rsidRDefault="5C8C9E2D" w14:paraId="3D1E804C" w14:textId="617FEC02">
      <w:pPr>
        <w:spacing w:line="257" w:lineRule="auto"/>
      </w:pPr>
      <w:r w:rsidRPr="68F74B11">
        <w:rPr>
          <w:rFonts w:ascii="Calibri" w:hAnsi="Calibri" w:eastAsia="Calibri" w:cs="Calibri"/>
          <w:color w:val="000000" w:themeColor="text1"/>
          <w:szCs w:val="22"/>
        </w:rPr>
        <w:t>Groep Gorgels:</w:t>
      </w:r>
      <w:r w:rsidR="00CB4C51">
        <w:br/>
      </w:r>
      <w:r w:rsidRPr="68F74B11">
        <w:rPr>
          <w:rFonts w:ascii="Calibri" w:hAnsi="Calibri" w:eastAsia="Calibri" w:cs="Calibri"/>
          <w:color w:val="000000" w:themeColor="text1"/>
          <w:szCs w:val="22"/>
        </w:rPr>
        <w:t xml:space="preserve"> De groep Gorgels is een goed gevormde groep. Ze zijn betrokken en zorgen voor elkaar en hebben goed contact met de leerkrachten. De ouderbetrokkenheid is hoog.</w:t>
      </w:r>
    </w:p>
    <w:p w:rsidRPr="00362630" w:rsidR="00D40ADF" w:rsidP="68F74B11" w:rsidRDefault="5C8C9E2D" w14:paraId="30A0B0E7" w14:textId="71797FBE">
      <w:r w:rsidRPr="68F74B11">
        <w:rPr>
          <w:rFonts w:ascii="Calibri" w:hAnsi="Calibri" w:eastAsia="Calibri" w:cs="Calibri"/>
          <w:szCs w:val="22"/>
        </w:rPr>
        <w:t xml:space="preserve">Groep </w:t>
      </w:r>
      <w:proofErr w:type="spellStart"/>
      <w:r w:rsidRPr="68F74B11">
        <w:rPr>
          <w:rFonts w:ascii="Calibri" w:hAnsi="Calibri" w:eastAsia="Calibri" w:cs="Calibri"/>
          <w:szCs w:val="22"/>
        </w:rPr>
        <w:t>Raveleijn</w:t>
      </w:r>
      <w:proofErr w:type="spellEnd"/>
      <w:r w:rsidRPr="68F74B11">
        <w:rPr>
          <w:rFonts w:ascii="Calibri" w:hAnsi="Calibri" w:eastAsia="Calibri" w:cs="Calibri"/>
          <w:szCs w:val="22"/>
        </w:rPr>
        <w:t>:</w:t>
      </w:r>
    </w:p>
    <w:p w:rsidRPr="00362630" w:rsidR="00D40ADF" w:rsidP="68F74B11" w:rsidRDefault="5C8C9E2D" w14:paraId="20CD94FD" w14:textId="36F6BA48">
      <w:r w:rsidRPr="68F74B11">
        <w:rPr>
          <w:rFonts w:ascii="Calibri" w:hAnsi="Calibri" w:eastAsia="Calibri" w:cs="Calibri"/>
          <w:szCs w:val="22"/>
        </w:rPr>
        <w:t xml:space="preserve">In groep </w:t>
      </w:r>
      <w:proofErr w:type="spellStart"/>
      <w:r w:rsidRPr="68F74B11">
        <w:rPr>
          <w:rFonts w:ascii="Calibri" w:hAnsi="Calibri" w:eastAsia="Calibri" w:cs="Calibri"/>
          <w:szCs w:val="22"/>
        </w:rPr>
        <w:t>Raveleijn</w:t>
      </w:r>
      <w:proofErr w:type="spellEnd"/>
      <w:r w:rsidRPr="68F74B11">
        <w:rPr>
          <w:rFonts w:ascii="Calibri" w:hAnsi="Calibri" w:eastAsia="Calibri" w:cs="Calibri"/>
          <w:szCs w:val="22"/>
        </w:rPr>
        <w:t xml:space="preserve"> is aan het begin van het schooljaar veel geïnvesteerd in het contact met ouders. Dit als gevolg van een onrustig vorig schooljaar. Dit verklaart waarschijnlijk waarom de veiligheidsbeleving in november op de normgrens lag.</w:t>
      </w:r>
    </w:p>
    <w:p w:rsidRPr="00362630" w:rsidR="00D40ADF" w:rsidP="68F74B11" w:rsidRDefault="5C8C9E2D" w14:paraId="0C7391F7" w14:textId="0D9792D0">
      <w:pPr>
        <w:spacing w:line="257" w:lineRule="auto"/>
      </w:pPr>
      <w:r w:rsidRPr="68F74B11">
        <w:rPr>
          <w:rFonts w:ascii="Calibri" w:hAnsi="Calibri" w:eastAsia="Calibri" w:cs="Calibri"/>
          <w:szCs w:val="22"/>
        </w:rPr>
        <w:t xml:space="preserve"> </w:t>
      </w:r>
    </w:p>
    <w:p w:rsidRPr="00362630" w:rsidR="00D40ADF" w:rsidP="68F74B11" w:rsidRDefault="5C8C9E2D" w14:paraId="628D7A73" w14:textId="2163BCD7">
      <w:pPr>
        <w:spacing w:line="257" w:lineRule="auto"/>
      </w:pPr>
      <w:r w:rsidRPr="68F74B11">
        <w:rPr>
          <w:rFonts w:ascii="Calibri" w:hAnsi="Calibri" w:eastAsia="Calibri" w:cs="Calibri"/>
          <w:szCs w:val="22"/>
        </w:rPr>
        <w:t>Groep Rosa &amp; Fico:</w:t>
      </w:r>
      <w:r w:rsidR="00CB4C51">
        <w:br/>
      </w:r>
      <w:r w:rsidRPr="68F74B11">
        <w:rPr>
          <w:rFonts w:ascii="Calibri" w:hAnsi="Calibri" w:eastAsia="Calibri" w:cs="Calibri"/>
          <w:szCs w:val="22"/>
        </w:rPr>
        <w:t xml:space="preserve"> Deze groep is samengesteld uit meerdere groepen en nieuwe leerlingen. Wellicht verklaart dit de lage score op "Betrokkenheid” en "Relatie met andere kinderen". Ook is er een grote diversiteit aan leerlingen. Aan de ene kant zijn er de leerlingen die verbaal sterker zijn en aan de andere kant meer kwetsbare leerlingen. </w:t>
      </w:r>
    </w:p>
    <w:p w:rsidRPr="00362630" w:rsidR="00D40ADF" w:rsidP="68F74B11" w:rsidRDefault="5C8C9E2D" w14:paraId="416DFE02" w14:textId="4FCD6593">
      <w:pPr>
        <w:spacing w:line="257" w:lineRule="auto"/>
      </w:pPr>
      <w:r w:rsidRPr="68F74B11">
        <w:rPr>
          <w:rFonts w:ascii="Calibri" w:hAnsi="Calibri" w:eastAsia="Calibri" w:cs="Calibri"/>
          <w:szCs w:val="22"/>
        </w:rPr>
        <w:t xml:space="preserve">Groep Robin </w:t>
      </w:r>
      <w:proofErr w:type="spellStart"/>
      <w:r w:rsidRPr="68F74B11">
        <w:rPr>
          <w:rFonts w:ascii="Calibri" w:hAnsi="Calibri" w:eastAsia="Calibri" w:cs="Calibri"/>
          <w:szCs w:val="22"/>
        </w:rPr>
        <w:t>Hood</w:t>
      </w:r>
      <w:proofErr w:type="spellEnd"/>
      <w:r w:rsidRPr="68F74B11">
        <w:rPr>
          <w:rFonts w:ascii="Calibri" w:hAnsi="Calibri" w:eastAsia="Calibri" w:cs="Calibri"/>
          <w:szCs w:val="22"/>
        </w:rPr>
        <w:t>:</w:t>
      </w:r>
      <w:r w:rsidR="00CB4C51">
        <w:br/>
      </w:r>
      <w:r w:rsidRPr="68F74B11">
        <w:rPr>
          <w:rFonts w:ascii="Calibri" w:hAnsi="Calibri" w:eastAsia="Calibri" w:cs="Calibri"/>
          <w:szCs w:val="22"/>
        </w:rPr>
        <w:t xml:space="preserve"> Deze groep is op gedrag samengesteld, wat verklaart dat er op verschillende onderdelen onvoldoende wordt gescoord. In deze groep is er veel aandacht voor de sociale en emotionele ontwikkeling. Er wordt gewerkt aan een veilige, voorspelbare en rustige leeromgeving, waarin deze leerlingen kunnen gedijen. </w:t>
      </w:r>
    </w:p>
    <w:p w:rsidRPr="00362630" w:rsidR="00D40ADF" w:rsidP="68F74B11" w:rsidRDefault="5C8C9E2D" w14:paraId="599422A8" w14:textId="1126B4AE">
      <w:pPr>
        <w:spacing w:line="257" w:lineRule="auto"/>
      </w:pPr>
      <w:r w:rsidRPr="68F74B11">
        <w:rPr>
          <w:rFonts w:ascii="Calibri" w:hAnsi="Calibri" w:eastAsia="Calibri" w:cs="Calibri"/>
          <w:szCs w:val="22"/>
        </w:rPr>
        <w:t xml:space="preserve">Groep </w:t>
      </w:r>
      <w:proofErr w:type="spellStart"/>
      <w:r w:rsidRPr="68F74B11">
        <w:rPr>
          <w:rFonts w:ascii="Calibri" w:hAnsi="Calibri" w:eastAsia="Calibri" w:cs="Calibri"/>
          <w:szCs w:val="22"/>
        </w:rPr>
        <w:t>Inbestigators</w:t>
      </w:r>
      <w:proofErr w:type="spellEnd"/>
      <w:r w:rsidRPr="68F74B11">
        <w:rPr>
          <w:rFonts w:ascii="Calibri" w:hAnsi="Calibri" w:eastAsia="Calibri" w:cs="Calibri"/>
          <w:szCs w:val="22"/>
        </w:rPr>
        <w:t>:</w:t>
      </w:r>
      <w:r w:rsidR="00CB4C51">
        <w:br/>
      </w:r>
      <w:r w:rsidRPr="68F74B11">
        <w:rPr>
          <w:rFonts w:ascii="Calibri" w:hAnsi="Calibri" w:eastAsia="Calibri" w:cs="Calibri"/>
          <w:szCs w:val="22"/>
        </w:rPr>
        <w:t xml:space="preserve"> </w:t>
      </w:r>
      <w:proofErr w:type="spellStart"/>
      <w:r w:rsidRPr="68F74B11">
        <w:rPr>
          <w:rFonts w:ascii="Calibri" w:hAnsi="Calibri" w:eastAsia="Calibri" w:cs="Calibri"/>
          <w:szCs w:val="22"/>
        </w:rPr>
        <w:t>Inbestigators</w:t>
      </w:r>
      <w:proofErr w:type="spellEnd"/>
      <w:r w:rsidRPr="68F74B11">
        <w:rPr>
          <w:rFonts w:ascii="Calibri" w:hAnsi="Calibri" w:eastAsia="Calibri" w:cs="Calibri"/>
          <w:szCs w:val="22"/>
        </w:rPr>
        <w:t xml:space="preserve"> is een goed gevormde groep. De leerlingen zijn heel sociaal en helpen elkaar waar nodig.</w:t>
      </w:r>
    </w:p>
    <w:p w:rsidRPr="00362630" w:rsidR="00D40ADF" w:rsidP="68F74B11" w:rsidRDefault="5C8C9E2D" w14:paraId="65A49972" w14:textId="50565CA1">
      <w:pPr>
        <w:spacing w:line="257" w:lineRule="auto"/>
      </w:pPr>
      <w:r w:rsidRPr="68F74B11">
        <w:rPr>
          <w:rFonts w:ascii="Calibri" w:hAnsi="Calibri" w:eastAsia="Calibri" w:cs="Calibri"/>
          <w:szCs w:val="22"/>
        </w:rPr>
        <w:t xml:space="preserve">Groep </w:t>
      </w:r>
      <w:proofErr w:type="spellStart"/>
      <w:r w:rsidRPr="68F74B11">
        <w:rPr>
          <w:rFonts w:ascii="Calibri" w:hAnsi="Calibri" w:eastAsia="Calibri" w:cs="Calibri"/>
          <w:szCs w:val="22"/>
        </w:rPr>
        <w:t>Duckies</w:t>
      </w:r>
      <w:proofErr w:type="spellEnd"/>
      <w:r w:rsidRPr="68F74B11">
        <w:rPr>
          <w:rFonts w:ascii="Calibri" w:hAnsi="Calibri" w:eastAsia="Calibri" w:cs="Calibri"/>
          <w:szCs w:val="22"/>
        </w:rPr>
        <w:t>:</w:t>
      </w:r>
      <w:r w:rsidR="00CB4C51">
        <w:br/>
      </w:r>
      <w:r w:rsidRPr="68F74B11">
        <w:rPr>
          <w:rFonts w:ascii="Calibri" w:hAnsi="Calibri" w:eastAsia="Calibri" w:cs="Calibri"/>
          <w:szCs w:val="22"/>
        </w:rPr>
        <w:t xml:space="preserve"> In groep </w:t>
      </w:r>
      <w:proofErr w:type="spellStart"/>
      <w:r w:rsidRPr="68F74B11">
        <w:rPr>
          <w:rFonts w:ascii="Calibri" w:hAnsi="Calibri" w:eastAsia="Calibri" w:cs="Calibri"/>
          <w:szCs w:val="22"/>
        </w:rPr>
        <w:t>Duckies</w:t>
      </w:r>
      <w:proofErr w:type="spellEnd"/>
      <w:r w:rsidRPr="68F74B11">
        <w:rPr>
          <w:rFonts w:ascii="Calibri" w:hAnsi="Calibri" w:eastAsia="Calibri" w:cs="Calibri"/>
          <w:szCs w:val="22"/>
        </w:rPr>
        <w:t xml:space="preserve"> (leerjaar 7/8) zijn de scores voor welbevinden, betrokkenheid en veiligheidsbeleving hoog maar nog wel binnen de norm. De groep bestaat uit een aantal gevoelige leerlingen, extravert en introvert. Dit botst soms met elkaar en maakt dat sommige leerlingen onveiligheid ervaren. </w:t>
      </w:r>
    </w:p>
    <w:p w:rsidRPr="00362630" w:rsidR="00D40ADF" w:rsidP="68F74B11" w:rsidRDefault="5C8C9E2D" w14:paraId="7967ABD8" w14:textId="43FE8F3C">
      <w:r w:rsidRPr="68F74B11">
        <w:rPr>
          <w:rFonts w:ascii="Calibri" w:hAnsi="Calibri" w:eastAsia="Calibri" w:cs="Calibri"/>
          <w:szCs w:val="22"/>
        </w:rPr>
        <w:t>Aandachtspunten en acties:</w:t>
      </w:r>
    </w:p>
    <w:p w:rsidRPr="00362630" w:rsidR="00D40ADF" w:rsidP="007D7A57" w:rsidRDefault="5C8C9E2D" w14:paraId="46FBD19B" w14:textId="18517E6D">
      <w:pPr>
        <w:pStyle w:val="Lijstalinea"/>
        <w:numPr>
          <w:ilvl w:val="0"/>
          <w:numId w:val="3"/>
        </w:numPr>
        <w:rPr>
          <w:rFonts w:ascii="Calibri" w:hAnsi="Calibri" w:eastAsia="Calibri" w:cs="Calibri"/>
          <w:szCs w:val="22"/>
        </w:rPr>
      </w:pPr>
      <w:r w:rsidRPr="68F74B11">
        <w:rPr>
          <w:rFonts w:ascii="Calibri" w:hAnsi="Calibri" w:eastAsia="Calibri" w:cs="Calibri"/>
          <w:szCs w:val="22"/>
        </w:rPr>
        <w:t>Gedragsspecialisten bespreken de uitkomsten van de vragenlijst met leerkrachten.</w:t>
      </w:r>
    </w:p>
    <w:p w:rsidRPr="00362630" w:rsidR="00D40ADF" w:rsidP="007D7A57" w:rsidRDefault="5C8C9E2D" w14:paraId="62AB8139" w14:textId="2C66AC03">
      <w:pPr>
        <w:pStyle w:val="Lijstalinea"/>
        <w:numPr>
          <w:ilvl w:val="0"/>
          <w:numId w:val="3"/>
        </w:numPr>
        <w:rPr>
          <w:rFonts w:ascii="Calibri" w:hAnsi="Calibri" w:eastAsia="Calibri" w:cs="Calibri"/>
          <w:szCs w:val="22"/>
        </w:rPr>
      </w:pPr>
      <w:r w:rsidRPr="68F74B11">
        <w:rPr>
          <w:rFonts w:ascii="Calibri" w:hAnsi="Calibri" w:eastAsia="Calibri" w:cs="Calibri"/>
          <w:szCs w:val="22"/>
        </w:rPr>
        <w:t>Leerkrachten nemen interventies op in Groepsplan of IHP.</w:t>
      </w:r>
    </w:p>
    <w:p w:rsidRPr="00362630" w:rsidR="00D40ADF" w:rsidP="007D7A57" w:rsidRDefault="5C8C9E2D" w14:paraId="271023E4" w14:textId="17ACFC71">
      <w:pPr>
        <w:pStyle w:val="Lijstalinea"/>
        <w:numPr>
          <w:ilvl w:val="0"/>
          <w:numId w:val="3"/>
        </w:numPr>
        <w:rPr>
          <w:rFonts w:ascii="Calibri" w:hAnsi="Calibri" w:eastAsia="Calibri" w:cs="Calibri"/>
          <w:szCs w:val="22"/>
        </w:rPr>
      </w:pPr>
      <w:r w:rsidRPr="68F74B11">
        <w:rPr>
          <w:rFonts w:ascii="Calibri" w:hAnsi="Calibri" w:eastAsia="Calibri" w:cs="Calibri"/>
          <w:szCs w:val="22"/>
        </w:rPr>
        <w:t xml:space="preserve">De gedragsspecialisten bespreken de uitkomsten van de </w:t>
      </w:r>
      <w:proofErr w:type="spellStart"/>
      <w:r w:rsidRPr="68F74B11">
        <w:rPr>
          <w:rFonts w:ascii="Calibri" w:hAnsi="Calibri" w:eastAsia="Calibri" w:cs="Calibri"/>
          <w:szCs w:val="22"/>
        </w:rPr>
        <w:t>leerlingvragenlijst</w:t>
      </w:r>
      <w:proofErr w:type="spellEnd"/>
      <w:r w:rsidRPr="68F74B11">
        <w:rPr>
          <w:rFonts w:ascii="Calibri" w:hAnsi="Calibri" w:eastAsia="Calibri" w:cs="Calibri"/>
          <w:szCs w:val="22"/>
        </w:rPr>
        <w:t xml:space="preserve"> met KO op schoolniveau.</w:t>
      </w:r>
    </w:p>
    <w:p w:rsidRPr="00362630" w:rsidR="00D40ADF" w:rsidP="007D7A57" w:rsidRDefault="5C8C9E2D" w14:paraId="4D74A419" w14:textId="078BD6FF">
      <w:pPr>
        <w:pStyle w:val="Lijstalinea"/>
        <w:numPr>
          <w:ilvl w:val="0"/>
          <w:numId w:val="3"/>
        </w:numPr>
        <w:rPr>
          <w:rFonts w:ascii="Calibri" w:hAnsi="Calibri" w:eastAsia="Calibri" w:cs="Calibri"/>
          <w:szCs w:val="22"/>
        </w:rPr>
      </w:pPr>
      <w:r w:rsidRPr="68F74B11">
        <w:rPr>
          <w:rFonts w:ascii="Calibri" w:hAnsi="Calibri" w:eastAsia="Calibri" w:cs="Calibri"/>
          <w:szCs w:val="22"/>
        </w:rPr>
        <w:t xml:space="preserve">In leerjaar 5 en 6 stromen de meeste nieuwe leerlingen in. Belangrijk is om de groepsvorming van deze groepen goed te monitoren door gedragsspecialist en/of KO. </w:t>
      </w:r>
    </w:p>
    <w:p w:rsidRPr="00362630" w:rsidR="00D40ADF" w:rsidP="007D7A57" w:rsidRDefault="5C8C9E2D" w14:paraId="21CD5436" w14:textId="7503D0E2">
      <w:pPr>
        <w:pStyle w:val="Lijstalinea"/>
        <w:numPr>
          <w:ilvl w:val="0"/>
          <w:numId w:val="3"/>
        </w:numPr>
        <w:rPr>
          <w:rFonts w:ascii="Calibri" w:hAnsi="Calibri" w:eastAsia="Calibri" w:cs="Calibri"/>
          <w:szCs w:val="22"/>
        </w:rPr>
      </w:pPr>
      <w:r w:rsidRPr="68F74B11">
        <w:rPr>
          <w:rFonts w:ascii="Calibri" w:hAnsi="Calibri" w:eastAsia="Calibri" w:cs="Calibri"/>
          <w:szCs w:val="22"/>
        </w:rPr>
        <w:t>Vaker groepsbezoeken door Specialisten en KO.</w:t>
      </w:r>
    </w:p>
    <w:p w:rsidRPr="00362630" w:rsidR="00D40ADF" w:rsidP="007D7A57" w:rsidRDefault="5C8C9E2D" w14:paraId="36228D91" w14:textId="12AA93FB">
      <w:pPr>
        <w:pStyle w:val="Lijstalinea"/>
        <w:numPr>
          <w:ilvl w:val="0"/>
          <w:numId w:val="3"/>
        </w:numPr>
        <w:rPr>
          <w:rFonts w:ascii="Calibri" w:hAnsi="Calibri" w:eastAsia="Calibri" w:cs="Calibri"/>
          <w:szCs w:val="22"/>
        </w:rPr>
      </w:pPr>
      <w:r w:rsidRPr="68F74B11">
        <w:rPr>
          <w:rFonts w:ascii="Calibri" w:hAnsi="Calibri" w:eastAsia="Calibri" w:cs="Calibri"/>
          <w:szCs w:val="22"/>
        </w:rPr>
        <w:t xml:space="preserve">Meer aandacht voor de veiligheidsbeleving van kinderen door de leerkrachten tijdens de </w:t>
      </w:r>
      <w:proofErr w:type="spellStart"/>
      <w:r w:rsidRPr="68F74B11">
        <w:rPr>
          <w:rFonts w:ascii="Calibri" w:hAnsi="Calibri" w:eastAsia="Calibri" w:cs="Calibri"/>
          <w:szCs w:val="22"/>
        </w:rPr>
        <w:t>PADlessen</w:t>
      </w:r>
      <w:proofErr w:type="spellEnd"/>
      <w:r w:rsidRPr="68F74B11">
        <w:rPr>
          <w:rFonts w:ascii="Calibri" w:hAnsi="Calibri" w:eastAsia="Calibri" w:cs="Calibri"/>
          <w:szCs w:val="22"/>
        </w:rPr>
        <w:t xml:space="preserve">, groeps- en </w:t>
      </w:r>
      <w:proofErr w:type="spellStart"/>
      <w:r w:rsidRPr="68F74B11">
        <w:rPr>
          <w:rFonts w:ascii="Calibri" w:hAnsi="Calibri" w:eastAsia="Calibri" w:cs="Calibri"/>
          <w:szCs w:val="22"/>
        </w:rPr>
        <w:t>kindgesprekken</w:t>
      </w:r>
      <w:proofErr w:type="spellEnd"/>
      <w:r w:rsidRPr="68F74B11">
        <w:rPr>
          <w:rFonts w:ascii="Calibri" w:hAnsi="Calibri" w:eastAsia="Calibri" w:cs="Calibri"/>
          <w:szCs w:val="22"/>
        </w:rPr>
        <w:t>.</w:t>
      </w:r>
    </w:p>
    <w:p w:rsidRPr="00362630" w:rsidR="00D40ADF" w:rsidP="007D7A57" w:rsidRDefault="5C8C9E2D" w14:paraId="2D98FFB7" w14:textId="1EBBB446">
      <w:pPr>
        <w:pStyle w:val="Lijstalinea"/>
        <w:numPr>
          <w:ilvl w:val="0"/>
          <w:numId w:val="3"/>
        </w:numPr>
        <w:rPr>
          <w:rFonts w:ascii="Calibri" w:hAnsi="Calibri" w:eastAsia="Calibri" w:cs="Calibri"/>
          <w:szCs w:val="22"/>
        </w:rPr>
      </w:pPr>
      <w:r w:rsidRPr="00AE7749" w:rsidR="5C8C9E2D">
        <w:rPr>
          <w:rFonts w:ascii="Calibri" w:hAnsi="Calibri" w:eastAsia="Calibri" w:cs="Calibri"/>
        </w:rPr>
        <w:t>Meer aandacht voor erkende ongelijkheid in de groep. (Studiemoment)</w:t>
      </w:r>
    </w:p>
    <w:p w:rsidR="00AE7749" w:rsidP="00AE7749" w:rsidRDefault="00AE7749" w14:paraId="1839C5A8" w14:textId="71BBCA35">
      <w:pPr>
        <w:pStyle w:val="Standaard"/>
        <w:rPr>
          <w:rFonts w:ascii="Calibri" w:hAnsi="Calibri" w:eastAsia="Calibri" w:cs="Calibri"/>
        </w:rPr>
      </w:pPr>
    </w:p>
    <w:p w:rsidR="688DF062" w:rsidP="00AE7749" w:rsidRDefault="688DF062" w14:paraId="7F0FECA0" w14:textId="67B0443C">
      <w:pPr>
        <w:pStyle w:val="Standaard"/>
        <w:rPr>
          <w:rFonts w:ascii="Calibri" w:hAnsi="Calibri" w:eastAsia="Calibri" w:cs="Calibri"/>
        </w:rPr>
      </w:pPr>
      <w:r w:rsidRPr="00AE7749" w:rsidR="688DF062">
        <w:rPr>
          <w:rFonts w:ascii="Calibri" w:hAnsi="Calibri" w:eastAsia="Calibri" w:cs="Calibri"/>
        </w:rPr>
        <w:t>Mei 2023</w:t>
      </w:r>
    </w:p>
    <w:p w:rsidR="00AE7749" w:rsidP="00AE7749" w:rsidRDefault="00AE7749" w14:paraId="2A4F8BF2" w14:textId="37A1D69F">
      <w:pPr>
        <w:pStyle w:val="Standaard"/>
        <w:rPr>
          <w:rFonts w:ascii="Calibri" w:hAnsi="Calibri" w:eastAsia="Calibri" w:cs="Calibri"/>
        </w:rPr>
      </w:pPr>
    </w:p>
    <w:p w:rsidRPr="00362630" w:rsidR="00D40ADF" w:rsidP="68F74B11" w:rsidRDefault="5C8C9E2D" w14:paraId="125BD461" w14:textId="7530D640">
      <w:r w:rsidRPr="68F74B11">
        <w:rPr>
          <w:rFonts w:ascii="Open Sans" w:hAnsi="Open Sans" w:eastAsia="Open Sans" w:cs="Open Sans"/>
          <w:sz w:val="20"/>
          <w:szCs w:val="20"/>
        </w:rPr>
        <w:t xml:space="preserve"> </w:t>
      </w:r>
    </w:p>
    <w:p w:rsidRPr="00362630" w:rsidR="00D40ADF" w:rsidP="68F74B11" w:rsidRDefault="5C8C9E2D" w14:paraId="61A500AD" w14:textId="3FF3C71A">
      <w:r w:rsidRPr="68F74B11">
        <w:rPr>
          <w:rFonts w:ascii="Open Sans" w:hAnsi="Open Sans" w:eastAsia="Open Sans" w:cs="Open Sans"/>
          <w:sz w:val="20"/>
          <w:szCs w:val="20"/>
        </w:rPr>
        <w:t xml:space="preserve"> </w:t>
      </w:r>
    </w:p>
    <w:p w:rsidRPr="00362630" w:rsidR="00D40ADF" w:rsidP="68F74B11" w:rsidRDefault="5C8C9E2D" w14:paraId="6B478E31" w14:textId="38475083">
      <w:r w:rsidRPr="68F74B11">
        <w:rPr>
          <w:rFonts w:ascii="Open Sans" w:hAnsi="Open Sans" w:eastAsia="Open Sans" w:cs="Open Sans"/>
          <w:sz w:val="20"/>
          <w:szCs w:val="20"/>
          <w:u w:val="single"/>
        </w:rPr>
        <w:t>Rots &amp; water</w:t>
      </w:r>
    </w:p>
    <w:p w:rsidRPr="00362630" w:rsidR="00D40ADF" w:rsidP="68F74B11" w:rsidRDefault="5C8C9E2D" w14:paraId="75499BB5" w14:textId="2187A94F">
      <w:r w:rsidRPr="68F74B11">
        <w:rPr>
          <w:rFonts w:ascii="Open Sans" w:hAnsi="Open Sans" w:eastAsia="Open Sans" w:cs="Open Sans"/>
          <w:sz w:val="20"/>
          <w:szCs w:val="20"/>
        </w:rPr>
        <w:t xml:space="preserve"> Dit schooljaar krijgen alle groepen de rots &amp; water training van twee leerkrachten die zijn opgeleid tot Rots en Water trainer. Rots en Water is uit de praktijk ontstaan en de effectiviteit is door meerdere wetenschappelijke onderzoeken bevestigd. Rots en Water is een psychosociale training met een sterk fysiek karakter. Tot aan de kerstvakantie hebben de leerlingen van Locatie Koningshof de 12 lessen gevolgd. Dit is tijdens het bouwoverleg geëvalueerd. Uit de evaluatie kwam naar voren dat zowel leerkrachten als leerlingen enthousiast zijn over de Rots en Water lessen. De leerkrachten vinden het belangrijk dat de kinderen met verschillende klasgenoten kunnen spelen/werken, daarom vinden ze het fijn als tijdens de Rots en waterlessen regelmatig tweetallen worden gemaakt door de Rots en Water trainers. Verder zouden de leerkrachten het prettig vinden om de les digitaal te ontvangen. Het is voor de kinderen best moeilijk om het geleerde meteen toe te passen maar als ze er in de klas aan herinnerd worden dan kunnen ze er echt iets mee. Misschien is het in de toekomst mogelijk om elke klas om de week een les te geven zodat ze gedurende het hele jaar Rots en Water volgen.</w:t>
      </w:r>
    </w:p>
    <w:p w:rsidRPr="00362630" w:rsidR="00D40ADF" w:rsidP="68F74B11" w:rsidRDefault="5C8C9E2D" w14:paraId="54F82820" w14:textId="6FD28C86">
      <w:r w:rsidRPr="68F74B11">
        <w:rPr>
          <w:rFonts w:ascii="Open Sans" w:hAnsi="Open Sans" w:eastAsia="Open Sans" w:cs="Open Sans"/>
          <w:sz w:val="20"/>
          <w:szCs w:val="20"/>
        </w:rPr>
        <w:t>Er is dit jaar in iedere groep een basisprogramma gegeven volgens de methodiek. De doelstelling is het bevorderen van een positieve ontwikkeling van sociale en emotionele vaardigheden en het voorkomen en/of verminderen van problemen in de manier waarop kinderen naar zichzelf kijken en hoe de leerlingen met anderen omgaan. In de training wordt ook aandacht besteed aan reflecteren in de vorm van gesprekjes n.a.v. oefeningen uit de training maar ook n.a.v. gebeurtenissen vanuit de eigen ervaringen van de kinderen. Leerkrachten hebben de mogelijkheid om aan de trainers aan te geven wat er speelt in de groep. Hier wordt dan rekening mee gehouden in de lessen. De leerkrachten zijn bij de lessen aanwezig en doen waar mogelijk actief mee. Zodat ze in de dagelijkse praktijk terug kunnen pakken op wat in de training aan bod gekomen is.</w:t>
      </w:r>
    </w:p>
    <w:p w:rsidRPr="00362630" w:rsidR="00D40ADF" w:rsidP="68F74B11" w:rsidRDefault="00CB4C51" w14:paraId="608FC222" w14:textId="0BC08BC6">
      <w:r>
        <w:br/>
      </w:r>
      <w:r>
        <w:br/>
      </w:r>
      <w:bookmarkStart w:name="_Toc129181660" w:id="18"/>
      <w:r>
        <w:t>5</w:t>
      </w:r>
      <w:r w:rsidR="00362630">
        <w:t>.3</w:t>
      </w:r>
      <w:r>
        <w:tab/>
      </w:r>
      <w:r w:rsidR="00D40ADF">
        <w:t>Resultaten (OR1)</w:t>
      </w:r>
      <w:bookmarkEnd w:id="18"/>
    </w:p>
    <w:p w:rsidRPr="00362630" w:rsidR="00D40ADF" w:rsidP="00362630" w:rsidRDefault="00CB4C51" w14:paraId="06176C92" w14:textId="31270652">
      <w:pPr>
        <w:pStyle w:val="Kop4"/>
      </w:pPr>
      <w:r>
        <w:t>5</w:t>
      </w:r>
      <w:r w:rsidR="00362630">
        <w:t>.3.1</w:t>
      </w:r>
      <w:r>
        <w:tab/>
      </w:r>
      <w:r w:rsidR="00D40ADF">
        <w:t>Resultaten B8</w:t>
      </w:r>
    </w:p>
    <w:p w:rsidR="08F0B53F" w:rsidP="68F74B11" w:rsidRDefault="08F0B53F" w14:paraId="4F82F99D" w14:textId="1D78201D">
      <w:pPr>
        <w:rPr>
          <w:rFonts w:asciiTheme="minorHAnsi" w:hAnsiTheme="minorHAnsi" w:eastAsiaTheme="minorEastAsia"/>
        </w:rPr>
      </w:pPr>
      <w:r w:rsidRPr="68F74B11">
        <w:rPr>
          <w:rFonts w:asciiTheme="minorHAnsi" w:hAnsiTheme="minorHAnsi" w:eastAsiaTheme="minorEastAsia"/>
        </w:rPr>
        <w:t>Zie tussenopbrengsten</w:t>
      </w:r>
    </w:p>
    <w:p w:rsidR="68F74B11" w:rsidP="68F74B11" w:rsidRDefault="68F74B11" w14:paraId="1C518767" w14:textId="2DA29860"/>
    <w:p w:rsidRPr="00362630" w:rsidR="00D40ADF" w:rsidP="00362630" w:rsidRDefault="00CB4C51" w14:paraId="4BACC4D3" w14:textId="0EB5A8BC">
      <w:pPr>
        <w:pStyle w:val="Kop4"/>
      </w:pPr>
      <w:r>
        <w:t>5</w:t>
      </w:r>
      <w:r w:rsidR="00362630">
        <w:t>.3.2</w:t>
      </w:r>
      <w:r>
        <w:tab/>
      </w:r>
      <w:r w:rsidR="00D40ADF">
        <w:t>Koersresultaten</w:t>
      </w:r>
    </w:p>
    <w:p w:rsidR="18A0D391" w:rsidP="68F74B11" w:rsidRDefault="18A0D391" w14:paraId="30A19F29" w14:textId="7911FEA4">
      <w:pPr>
        <w:pStyle w:val="Kop2"/>
      </w:pPr>
      <w:r w:rsidRPr="68F74B11">
        <w:rPr>
          <w:rFonts w:ascii="Calibri Light" w:hAnsi="Calibri Light" w:eastAsia="Calibri Light" w:cs="Calibri Light"/>
        </w:rPr>
        <w:t>Referentieniveau M7 t/m B/M8</w:t>
      </w:r>
    </w:p>
    <w:p w:rsidR="18A0D391" w:rsidRDefault="18A0D391" w14:paraId="41D4BAD3" w14:textId="64E557A5">
      <w:r w:rsidRPr="68F74B11">
        <w:rPr>
          <w:rFonts w:ascii="Open Sans" w:hAnsi="Open Sans" w:eastAsia="Open Sans" w:cs="Open Sans"/>
          <w:sz w:val="20"/>
          <w:szCs w:val="20"/>
        </w:rPr>
        <w:t>In deze paragraaf beschrijven we of de leerlingen van de leerjaren 7 en 8 op koers liggen om de gestelde normen ten aanzien van de referentieniveaus te behalen. In de tabellen is te zien welk percentage van de leerlingen het referentieniveau (de gewenste vaardigheidsscore of de passende niveauwaarde) al hebben gehaald en/of ze op koers liggen deze te gaan halen.</w:t>
      </w:r>
    </w:p>
    <w:p w:rsidR="18A0D391" w:rsidRDefault="18A0D391" w14:paraId="134C1823" w14:textId="7F015437">
      <w:r w:rsidRPr="68F74B11">
        <w:rPr>
          <w:rFonts w:ascii="Open Sans" w:hAnsi="Open Sans" w:eastAsia="Open Sans" w:cs="Open Sans"/>
          <w:sz w:val="20"/>
          <w:szCs w:val="20"/>
        </w:rPr>
        <w:t xml:space="preserve"> </w:t>
      </w:r>
    </w:p>
    <w:p w:rsidR="18A0D391" w:rsidRDefault="18A0D391" w14:paraId="3982A829" w14:textId="2572CD15">
      <w:r w:rsidRPr="68F74B11">
        <w:rPr>
          <w:rFonts w:ascii="Open Sans" w:hAnsi="Open Sans" w:eastAsia="Open Sans" w:cs="Open Sans"/>
          <w:sz w:val="20"/>
          <w:szCs w:val="20"/>
        </w:rPr>
        <w:t>RW = NW 1.3/3.5 = VS 248/281</w:t>
      </w:r>
    </w:p>
    <w:p w:rsidR="18A0D391" w:rsidRDefault="18A0D391" w14:paraId="0D065BDD" w14:textId="14F486A6">
      <w:r w:rsidRPr="68F74B11">
        <w:rPr>
          <w:rFonts w:ascii="Open Sans" w:hAnsi="Open Sans" w:eastAsia="Open Sans" w:cs="Open Sans"/>
          <w:sz w:val="20"/>
          <w:szCs w:val="20"/>
        </w:rPr>
        <w:t>BL = NW 0.8/2.5 = VS 158/197</w:t>
      </w:r>
    </w:p>
    <w:p w:rsidR="18A0D391" w:rsidRDefault="18A0D391" w14:paraId="545FC7B0" w14:textId="384008B2">
      <w:r w:rsidRPr="68F74B11">
        <w:rPr>
          <w:rFonts w:ascii="Open Sans" w:hAnsi="Open Sans" w:eastAsia="Open Sans" w:cs="Open Sans"/>
          <w:sz w:val="20"/>
          <w:szCs w:val="20"/>
        </w:rPr>
        <w:t>Check per leerling M7 en M8</w:t>
      </w:r>
    </w:p>
    <w:p w:rsidR="18A0D391" w:rsidRDefault="18A0D391" w14:paraId="4FF9D600" w14:textId="5DA1D74C">
      <w:r w:rsidRPr="68F74B11">
        <w:rPr>
          <w:rFonts w:ascii="Open Sans" w:hAnsi="Open Sans" w:eastAsia="Open Sans" w:cs="Open Sans"/>
          <w:sz w:val="20"/>
          <w:szCs w:val="20"/>
        </w:rPr>
        <w:t xml:space="preserve"> </w:t>
      </w:r>
    </w:p>
    <w:p w:rsidR="18A0D391" w:rsidP="68F74B11" w:rsidRDefault="18A0D391" w14:paraId="134793B2" w14:textId="7AD9B304">
      <w:pPr>
        <w:pStyle w:val="Kop3"/>
      </w:pPr>
      <w:r w:rsidRPr="68F74B11">
        <w:rPr>
          <w:rFonts w:ascii="Calibri Light" w:hAnsi="Calibri Light" w:eastAsia="Calibri Light" w:cs="Calibri Light"/>
          <w:color w:val="1F3763"/>
        </w:rPr>
        <w:t>2.3.1 Leerjaar 7</w:t>
      </w:r>
    </w:p>
    <w:p w:rsidR="18A0D391" w:rsidRDefault="18A0D391" w14:paraId="6DB0BF95" w14:textId="07084861">
      <w:r w:rsidRPr="68F74B11">
        <w:rPr>
          <w:rFonts w:ascii="Open Sans" w:hAnsi="Open Sans" w:eastAsia="Open Sans" w:cs="Open Sans"/>
          <w:sz w:val="20"/>
          <w:szCs w:val="20"/>
        </w:rPr>
        <w:t xml:space="preserve">Alle leerlingen met een VMBO uitstroomniveau: </w:t>
      </w:r>
    </w:p>
    <w:tbl>
      <w:tblPr>
        <w:tblStyle w:val="Tabelraster"/>
        <w:tblW w:w="0" w:type="auto"/>
        <w:tblLayout w:type="fixed"/>
        <w:tblLook w:val="04A0" w:firstRow="1" w:lastRow="0" w:firstColumn="1" w:lastColumn="0" w:noHBand="0" w:noVBand="1"/>
      </w:tblPr>
      <w:tblGrid>
        <w:gridCol w:w="2685"/>
        <w:gridCol w:w="855"/>
        <w:gridCol w:w="1275"/>
      </w:tblGrid>
      <w:tr w:rsidR="68F74B11" w:rsidTr="68F74B11" w14:paraId="3B3EC10B" w14:textId="77777777">
        <w:trPr>
          <w:trHeight w:val="300"/>
        </w:trPr>
        <w:tc>
          <w:tcPr>
            <w:tcW w:w="2685" w:type="dxa"/>
            <w:tcBorders>
              <w:top w:val="single" w:color="auto" w:sz="8" w:space="0"/>
              <w:left w:val="single" w:color="auto" w:sz="8" w:space="0"/>
              <w:bottom w:val="single" w:color="auto" w:sz="8" w:space="0"/>
              <w:right w:val="single" w:color="auto" w:sz="8" w:space="0"/>
            </w:tcBorders>
            <w:shd w:val="clear" w:color="auto" w:fill="00B0F0"/>
            <w:tcMar>
              <w:left w:w="108" w:type="dxa"/>
              <w:right w:w="108" w:type="dxa"/>
            </w:tcMar>
          </w:tcPr>
          <w:p w:rsidR="68F74B11" w:rsidP="68F74B11" w:rsidRDefault="68F74B11" w14:paraId="0B5EC808" w14:textId="080763F8">
            <w:pPr>
              <w:spacing w:line="276" w:lineRule="auto"/>
              <w:jc w:val="center"/>
            </w:pPr>
            <w:r w:rsidRPr="68F74B11">
              <w:rPr>
                <w:rFonts w:ascii="Open Sans" w:hAnsi="Open Sans" w:eastAsia="Open Sans" w:cs="Open Sans"/>
                <w:color w:val="000000" w:themeColor="text1"/>
                <w:sz w:val="20"/>
                <w:szCs w:val="20"/>
              </w:rPr>
              <w:t>Werkelijk behaald</w:t>
            </w:r>
          </w:p>
        </w:tc>
        <w:tc>
          <w:tcPr>
            <w:tcW w:w="855" w:type="dxa"/>
            <w:tcBorders>
              <w:top w:val="single" w:color="auto" w:sz="8" w:space="0"/>
              <w:left w:val="single" w:color="auto" w:sz="8" w:space="0"/>
              <w:bottom w:val="single" w:color="auto" w:sz="8" w:space="0"/>
              <w:right w:val="single" w:color="auto" w:sz="8" w:space="0"/>
            </w:tcBorders>
            <w:shd w:val="clear" w:color="auto" w:fill="00B0F0"/>
            <w:tcMar>
              <w:left w:w="108" w:type="dxa"/>
              <w:right w:w="108" w:type="dxa"/>
            </w:tcMar>
          </w:tcPr>
          <w:p w:rsidR="68F74B11" w:rsidP="68F74B11" w:rsidRDefault="68F74B11" w14:paraId="03EFD9FA" w14:textId="3B09CAFF">
            <w:pPr>
              <w:spacing w:line="276" w:lineRule="auto"/>
              <w:jc w:val="center"/>
            </w:pPr>
            <w:r w:rsidRPr="68F74B11">
              <w:rPr>
                <w:rFonts w:ascii="Open Sans" w:hAnsi="Open Sans" w:eastAsia="Open Sans" w:cs="Open Sans"/>
                <w:color w:val="000000" w:themeColor="text1"/>
                <w:sz w:val="20"/>
                <w:szCs w:val="20"/>
              </w:rPr>
              <w:t>Aantal</w:t>
            </w:r>
          </w:p>
        </w:tc>
        <w:tc>
          <w:tcPr>
            <w:tcW w:w="1275" w:type="dxa"/>
            <w:tcBorders>
              <w:top w:val="single" w:color="auto" w:sz="8" w:space="0"/>
              <w:left w:val="single" w:color="auto" w:sz="8" w:space="0"/>
              <w:bottom w:val="single" w:color="auto" w:sz="8" w:space="0"/>
              <w:right w:val="single" w:color="auto" w:sz="8" w:space="0"/>
            </w:tcBorders>
            <w:shd w:val="clear" w:color="auto" w:fill="00B0F0"/>
            <w:tcMar>
              <w:left w:w="108" w:type="dxa"/>
              <w:right w:w="108" w:type="dxa"/>
            </w:tcMar>
          </w:tcPr>
          <w:p w:rsidR="68F74B11" w:rsidP="68F74B11" w:rsidRDefault="68F74B11" w14:paraId="35835D29" w14:textId="69CBEB86">
            <w:pPr>
              <w:spacing w:line="276" w:lineRule="auto"/>
              <w:jc w:val="center"/>
            </w:pPr>
            <w:r w:rsidRPr="68F74B11">
              <w:rPr>
                <w:rFonts w:ascii="Open Sans" w:hAnsi="Open Sans" w:eastAsia="Open Sans" w:cs="Open Sans"/>
                <w:color w:val="000000" w:themeColor="text1"/>
                <w:sz w:val="20"/>
                <w:szCs w:val="20"/>
              </w:rPr>
              <w:t>Percentage</w:t>
            </w:r>
          </w:p>
        </w:tc>
      </w:tr>
      <w:tr w:rsidR="68F74B11" w:rsidTr="68F74B11" w14:paraId="73A27D13" w14:textId="77777777">
        <w:trPr>
          <w:trHeight w:val="300"/>
        </w:trPr>
        <w:tc>
          <w:tcPr>
            <w:tcW w:w="268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4AB48E20" w14:textId="454D9C6B">
            <w:pPr>
              <w:spacing w:line="276" w:lineRule="auto"/>
            </w:pPr>
            <w:r w:rsidRPr="68F74B11">
              <w:rPr>
                <w:rFonts w:ascii="Open Sans" w:hAnsi="Open Sans" w:eastAsia="Open Sans" w:cs="Open Sans"/>
                <w:sz w:val="20"/>
                <w:szCs w:val="20"/>
              </w:rPr>
              <w:t>Aantal leerlingen totaal</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1802E42C" w14:textId="0FAD372C">
            <w:pPr>
              <w:spacing w:line="276" w:lineRule="auto"/>
            </w:pPr>
            <w:r w:rsidRPr="68F74B11">
              <w:rPr>
                <w:rFonts w:ascii="Open Sans" w:hAnsi="Open Sans" w:eastAsia="Open Sans" w:cs="Open Sans"/>
                <w:sz w:val="20"/>
                <w:szCs w:val="20"/>
              </w:rPr>
              <w:t>9</w:t>
            </w:r>
          </w:p>
        </w:tc>
        <w:tc>
          <w:tcPr>
            <w:tcW w:w="1275" w:type="dxa"/>
            <w:tcBorders>
              <w:top w:val="single" w:color="auto" w:sz="8" w:space="0"/>
              <w:left w:val="single" w:color="auto" w:sz="8" w:space="0"/>
              <w:bottom w:val="single" w:color="auto" w:sz="8" w:space="0"/>
              <w:right w:val="single" w:color="auto" w:sz="8" w:space="0"/>
            </w:tcBorders>
            <w:shd w:val="clear" w:color="auto" w:fill="BFBFBF" w:themeFill="background1" w:themeFillShade="BF"/>
            <w:tcMar>
              <w:left w:w="108" w:type="dxa"/>
              <w:right w:w="108" w:type="dxa"/>
            </w:tcMar>
          </w:tcPr>
          <w:p w:rsidR="68F74B11" w:rsidP="68F74B11" w:rsidRDefault="68F74B11" w14:paraId="77E4EDEC" w14:textId="46B449BC">
            <w:pPr>
              <w:tabs>
                <w:tab w:val="left" w:pos="0"/>
                <w:tab w:val="left" w:pos="0"/>
                <w:tab w:val="left" w:pos="674"/>
              </w:tabs>
              <w:spacing w:line="276" w:lineRule="auto"/>
            </w:pPr>
            <w:r w:rsidRPr="68F74B11">
              <w:rPr>
                <w:rFonts w:ascii="Open Sans" w:hAnsi="Open Sans" w:eastAsia="Open Sans" w:cs="Open Sans"/>
                <w:color w:val="000000" w:themeColor="text1"/>
                <w:sz w:val="20"/>
                <w:szCs w:val="20"/>
              </w:rPr>
              <w:t>100%</w:t>
            </w:r>
          </w:p>
        </w:tc>
      </w:tr>
      <w:tr w:rsidR="68F74B11" w:rsidTr="68F74B11" w14:paraId="3032C021" w14:textId="77777777">
        <w:trPr>
          <w:trHeight w:val="300"/>
        </w:trPr>
        <w:tc>
          <w:tcPr>
            <w:tcW w:w="268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71909017" w14:textId="04B1F0A3">
            <w:pPr>
              <w:spacing w:line="276" w:lineRule="auto"/>
            </w:pPr>
            <w:r w:rsidRPr="68F74B11">
              <w:rPr>
                <w:rFonts w:ascii="Open Sans" w:hAnsi="Open Sans" w:eastAsia="Open Sans" w:cs="Open Sans"/>
                <w:sz w:val="20"/>
                <w:szCs w:val="20"/>
              </w:rPr>
              <w:t xml:space="preserve">Aantal 1F lezen* </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770CE435" w14:textId="2D587AA2">
            <w:pPr>
              <w:spacing w:line="276" w:lineRule="auto"/>
            </w:pPr>
            <w:r w:rsidRPr="68F74B11">
              <w:rPr>
                <w:rFonts w:ascii="Open Sans" w:hAnsi="Open Sans" w:eastAsia="Open Sans" w:cs="Open Sans"/>
                <w:sz w:val="20"/>
                <w:szCs w:val="20"/>
              </w:rPr>
              <w:t xml:space="preserve"> </w:t>
            </w:r>
          </w:p>
        </w:tc>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54C9FD6A" w14:textId="129B66D0">
            <w:pPr>
              <w:spacing w:line="276" w:lineRule="auto"/>
            </w:pPr>
            <w:r w:rsidRPr="68F74B11">
              <w:rPr>
                <w:rFonts w:ascii="Open Sans" w:hAnsi="Open Sans" w:eastAsia="Open Sans" w:cs="Open Sans"/>
                <w:sz w:val="20"/>
                <w:szCs w:val="20"/>
              </w:rPr>
              <w:t xml:space="preserve"> </w:t>
            </w:r>
          </w:p>
        </w:tc>
      </w:tr>
      <w:tr w:rsidR="68F74B11" w:rsidTr="68F74B11" w14:paraId="7D2D1FD7" w14:textId="77777777">
        <w:trPr>
          <w:trHeight w:val="300"/>
        </w:trPr>
        <w:tc>
          <w:tcPr>
            <w:tcW w:w="268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3CD3CD97" w14:textId="6ED70024">
            <w:pPr>
              <w:spacing w:line="276" w:lineRule="auto"/>
            </w:pPr>
            <w:r w:rsidRPr="68F74B11">
              <w:rPr>
                <w:rFonts w:ascii="Open Sans" w:hAnsi="Open Sans" w:eastAsia="Open Sans" w:cs="Open Sans"/>
                <w:sz w:val="20"/>
                <w:szCs w:val="20"/>
              </w:rPr>
              <w:t xml:space="preserve">Aantal 2F lezen </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2911734B" w14:textId="04ED3732">
            <w:pPr>
              <w:spacing w:line="276" w:lineRule="auto"/>
            </w:pPr>
            <w:r w:rsidRPr="68F74B11">
              <w:rPr>
                <w:rFonts w:ascii="Open Sans" w:hAnsi="Open Sans" w:eastAsia="Open Sans" w:cs="Open Sans"/>
                <w:sz w:val="20"/>
                <w:szCs w:val="20"/>
              </w:rPr>
              <w:t xml:space="preserve"> </w:t>
            </w:r>
          </w:p>
        </w:tc>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39C0A116" w14:textId="42BB3BA2">
            <w:pPr>
              <w:spacing w:line="276" w:lineRule="auto"/>
            </w:pPr>
            <w:r w:rsidRPr="68F74B11">
              <w:rPr>
                <w:rFonts w:ascii="Open Sans" w:hAnsi="Open Sans" w:eastAsia="Open Sans" w:cs="Open Sans"/>
                <w:sz w:val="20"/>
                <w:szCs w:val="20"/>
              </w:rPr>
              <w:t xml:space="preserve"> </w:t>
            </w:r>
          </w:p>
        </w:tc>
      </w:tr>
      <w:tr w:rsidR="68F74B11" w:rsidTr="68F74B11" w14:paraId="3E3BE4F2" w14:textId="77777777">
        <w:trPr>
          <w:trHeight w:val="300"/>
        </w:trPr>
        <w:tc>
          <w:tcPr>
            <w:tcW w:w="268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2CD96F5D" w14:textId="64D791D4">
            <w:pPr>
              <w:spacing w:line="276" w:lineRule="auto"/>
            </w:pPr>
            <w:r w:rsidRPr="68F74B11">
              <w:rPr>
                <w:rFonts w:ascii="Open Sans" w:hAnsi="Open Sans" w:eastAsia="Open Sans" w:cs="Open Sans"/>
                <w:sz w:val="20"/>
                <w:szCs w:val="20"/>
              </w:rPr>
              <w:t>Aantal 1F rekenen*</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4AEF315C" w14:textId="79E65FD3">
            <w:pPr>
              <w:spacing w:line="276" w:lineRule="auto"/>
            </w:pPr>
            <w:r w:rsidRPr="68F74B11">
              <w:rPr>
                <w:rFonts w:ascii="Open Sans" w:hAnsi="Open Sans" w:eastAsia="Open Sans" w:cs="Open Sans"/>
                <w:sz w:val="20"/>
                <w:szCs w:val="20"/>
              </w:rPr>
              <w:t>1</w:t>
            </w:r>
          </w:p>
        </w:tc>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111F2716" w14:textId="13F04DA8">
            <w:pPr>
              <w:spacing w:line="276" w:lineRule="auto"/>
            </w:pPr>
            <w:r w:rsidRPr="68F74B11">
              <w:rPr>
                <w:rFonts w:ascii="Open Sans" w:hAnsi="Open Sans" w:eastAsia="Open Sans" w:cs="Open Sans"/>
                <w:sz w:val="20"/>
                <w:szCs w:val="20"/>
              </w:rPr>
              <w:t>11%</w:t>
            </w:r>
          </w:p>
        </w:tc>
      </w:tr>
      <w:tr w:rsidR="68F74B11" w:rsidTr="68F74B11" w14:paraId="5B5F2234" w14:textId="77777777">
        <w:trPr>
          <w:trHeight w:val="300"/>
        </w:trPr>
        <w:tc>
          <w:tcPr>
            <w:tcW w:w="268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0B6215D3" w14:textId="2E54E55D">
            <w:pPr>
              <w:spacing w:line="276" w:lineRule="auto"/>
            </w:pPr>
            <w:r w:rsidRPr="68F74B11">
              <w:rPr>
                <w:rFonts w:ascii="Open Sans" w:hAnsi="Open Sans" w:eastAsia="Open Sans" w:cs="Open Sans"/>
                <w:sz w:val="20"/>
                <w:szCs w:val="20"/>
              </w:rPr>
              <w:t>Aantal 1S rekenen</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7536E89D" w14:textId="22D44430">
            <w:pPr>
              <w:spacing w:line="276" w:lineRule="auto"/>
            </w:pPr>
            <w:r w:rsidRPr="68F74B11">
              <w:rPr>
                <w:rFonts w:ascii="Open Sans" w:hAnsi="Open Sans" w:eastAsia="Open Sans" w:cs="Open Sans"/>
                <w:sz w:val="20"/>
                <w:szCs w:val="20"/>
              </w:rPr>
              <w:t xml:space="preserve"> </w:t>
            </w:r>
          </w:p>
        </w:tc>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4F1DC589" w14:textId="317C91C6">
            <w:pPr>
              <w:spacing w:line="276" w:lineRule="auto"/>
            </w:pPr>
            <w:r w:rsidRPr="68F74B11">
              <w:rPr>
                <w:rFonts w:ascii="Open Sans" w:hAnsi="Open Sans" w:eastAsia="Open Sans" w:cs="Open Sans"/>
                <w:sz w:val="20"/>
                <w:szCs w:val="20"/>
              </w:rPr>
              <w:t xml:space="preserve"> </w:t>
            </w:r>
          </w:p>
        </w:tc>
      </w:tr>
      <w:tr w:rsidR="68F74B11" w:rsidTr="68F74B11" w14:paraId="55989866" w14:textId="77777777">
        <w:trPr>
          <w:trHeight w:val="300"/>
        </w:trPr>
        <w:tc>
          <w:tcPr>
            <w:tcW w:w="268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757F403A" w14:textId="149142B8">
            <w:pPr>
              <w:spacing w:line="276" w:lineRule="auto"/>
            </w:pPr>
            <w:r w:rsidRPr="68F74B11">
              <w:rPr>
                <w:rFonts w:ascii="Open Sans" w:hAnsi="Open Sans" w:eastAsia="Open Sans" w:cs="Open Sans"/>
                <w:color w:val="FFC000" w:themeColor="accent4"/>
                <w:sz w:val="20"/>
                <w:szCs w:val="20"/>
              </w:rPr>
              <w:t>Aantal 1F taalverzorging*</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54A2237D" w14:textId="6538A9C5">
            <w:pPr>
              <w:spacing w:line="276" w:lineRule="auto"/>
            </w:pPr>
            <w:r w:rsidRPr="68F74B11">
              <w:rPr>
                <w:rFonts w:ascii="Open Sans" w:hAnsi="Open Sans" w:eastAsia="Open Sans" w:cs="Open Sans"/>
                <w:sz w:val="20"/>
                <w:szCs w:val="20"/>
              </w:rPr>
              <w:t xml:space="preserve"> </w:t>
            </w:r>
          </w:p>
        </w:tc>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5B47F27A" w14:textId="3145EADD">
            <w:pPr>
              <w:spacing w:line="276" w:lineRule="auto"/>
            </w:pPr>
            <w:r w:rsidRPr="68F74B11">
              <w:rPr>
                <w:rFonts w:ascii="Open Sans" w:hAnsi="Open Sans" w:eastAsia="Open Sans" w:cs="Open Sans"/>
                <w:sz w:val="20"/>
                <w:szCs w:val="20"/>
              </w:rPr>
              <w:t xml:space="preserve"> </w:t>
            </w:r>
          </w:p>
        </w:tc>
      </w:tr>
      <w:tr w:rsidR="68F74B11" w:rsidTr="68F74B11" w14:paraId="6B6D4512" w14:textId="77777777">
        <w:trPr>
          <w:trHeight w:val="300"/>
        </w:trPr>
        <w:tc>
          <w:tcPr>
            <w:tcW w:w="268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570A95E7" w14:textId="65D8125A">
            <w:pPr>
              <w:spacing w:line="276" w:lineRule="auto"/>
            </w:pPr>
            <w:r w:rsidRPr="68F74B11">
              <w:rPr>
                <w:rFonts w:ascii="Open Sans" w:hAnsi="Open Sans" w:eastAsia="Open Sans" w:cs="Open Sans"/>
                <w:color w:val="FFC000" w:themeColor="accent4"/>
                <w:sz w:val="20"/>
                <w:szCs w:val="20"/>
              </w:rPr>
              <w:t>Aantal 2F taalverzorging</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1E664208" w14:textId="0B4DB839">
            <w:pPr>
              <w:spacing w:line="276" w:lineRule="auto"/>
            </w:pPr>
            <w:r w:rsidRPr="68F74B11">
              <w:rPr>
                <w:rFonts w:ascii="Open Sans" w:hAnsi="Open Sans" w:eastAsia="Open Sans" w:cs="Open Sans"/>
                <w:sz w:val="20"/>
                <w:szCs w:val="20"/>
              </w:rPr>
              <w:t xml:space="preserve"> </w:t>
            </w:r>
          </w:p>
        </w:tc>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67BCB106" w14:textId="4DB9F685">
            <w:pPr>
              <w:spacing w:line="276" w:lineRule="auto"/>
            </w:pPr>
            <w:r w:rsidRPr="68F74B11">
              <w:rPr>
                <w:rFonts w:ascii="Open Sans" w:hAnsi="Open Sans" w:eastAsia="Open Sans" w:cs="Open Sans"/>
                <w:sz w:val="20"/>
                <w:szCs w:val="20"/>
              </w:rPr>
              <w:t xml:space="preserve"> </w:t>
            </w:r>
          </w:p>
        </w:tc>
      </w:tr>
    </w:tbl>
    <w:p w:rsidR="18A0D391" w:rsidP="68F74B11" w:rsidRDefault="18A0D391" w14:paraId="1346F982" w14:textId="591CC143">
      <w:pPr>
        <w:spacing w:line="276" w:lineRule="auto"/>
      </w:pPr>
      <w:r w:rsidRPr="68F74B11">
        <w:rPr>
          <w:rFonts w:ascii="Open Sans" w:hAnsi="Open Sans" w:eastAsia="Open Sans" w:cs="Open Sans"/>
          <w:sz w:val="16"/>
          <w:szCs w:val="16"/>
        </w:rPr>
        <w:t>*1F = 1F+2F/1S</w:t>
      </w:r>
    </w:p>
    <w:p w:rsidR="18A0D391" w:rsidRDefault="18A0D391" w14:paraId="0B265567" w14:textId="05F06DD5">
      <w:r w:rsidRPr="68F74B11">
        <w:rPr>
          <w:rFonts w:ascii="Open Sans" w:hAnsi="Open Sans" w:eastAsia="Open Sans" w:cs="Open Sans"/>
          <w:b/>
          <w:bCs/>
          <w:sz w:val="20"/>
          <w:szCs w:val="20"/>
        </w:rPr>
        <w:t xml:space="preserve"> </w:t>
      </w:r>
    </w:p>
    <w:tbl>
      <w:tblPr>
        <w:tblStyle w:val="Tabelraster"/>
        <w:tblW w:w="0" w:type="auto"/>
        <w:tblLayout w:type="fixed"/>
        <w:tblLook w:val="04A0" w:firstRow="1" w:lastRow="0" w:firstColumn="1" w:lastColumn="0" w:noHBand="0" w:noVBand="1"/>
      </w:tblPr>
      <w:tblGrid>
        <w:gridCol w:w="2685"/>
        <w:gridCol w:w="855"/>
        <w:gridCol w:w="1275"/>
      </w:tblGrid>
      <w:tr w:rsidR="68F74B11" w:rsidTr="68F74B11" w14:paraId="778ACDA3" w14:textId="77777777">
        <w:trPr>
          <w:trHeight w:val="300"/>
        </w:trPr>
        <w:tc>
          <w:tcPr>
            <w:tcW w:w="2685" w:type="dxa"/>
            <w:tcBorders>
              <w:top w:val="single" w:color="auto" w:sz="8" w:space="0"/>
              <w:left w:val="single" w:color="auto" w:sz="8" w:space="0"/>
              <w:bottom w:val="single" w:color="auto" w:sz="8" w:space="0"/>
              <w:right w:val="single" w:color="auto" w:sz="8" w:space="0"/>
            </w:tcBorders>
            <w:shd w:val="clear" w:color="auto" w:fill="00B0F0"/>
            <w:tcMar>
              <w:left w:w="108" w:type="dxa"/>
              <w:right w:w="108" w:type="dxa"/>
            </w:tcMar>
          </w:tcPr>
          <w:p w:rsidR="68F74B11" w:rsidP="68F74B11" w:rsidRDefault="68F74B11" w14:paraId="7B9844DF" w14:textId="7A15D718">
            <w:pPr>
              <w:spacing w:line="276" w:lineRule="auto"/>
              <w:jc w:val="center"/>
            </w:pPr>
            <w:r w:rsidRPr="68F74B11">
              <w:rPr>
                <w:rFonts w:ascii="Open Sans" w:hAnsi="Open Sans" w:eastAsia="Open Sans" w:cs="Open Sans"/>
                <w:color w:val="000000" w:themeColor="text1"/>
                <w:sz w:val="20"/>
                <w:szCs w:val="20"/>
              </w:rPr>
              <w:t>Op koers</w:t>
            </w:r>
          </w:p>
        </w:tc>
        <w:tc>
          <w:tcPr>
            <w:tcW w:w="855" w:type="dxa"/>
            <w:tcBorders>
              <w:top w:val="single" w:color="auto" w:sz="8" w:space="0"/>
              <w:left w:val="single" w:color="auto" w:sz="8" w:space="0"/>
              <w:bottom w:val="single" w:color="auto" w:sz="8" w:space="0"/>
              <w:right w:val="single" w:color="auto" w:sz="8" w:space="0"/>
            </w:tcBorders>
            <w:shd w:val="clear" w:color="auto" w:fill="00B0F0"/>
            <w:tcMar>
              <w:left w:w="108" w:type="dxa"/>
              <w:right w:w="108" w:type="dxa"/>
            </w:tcMar>
          </w:tcPr>
          <w:p w:rsidR="68F74B11" w:rsidP="68F74B11" w:rsidRDefault="68F74B11" w14:paraId="1A558AD1" w14:textId="40BF8EA4">
            <w:pPr>
              <w:spacing w:line="276" w:lineRule="auto"/>
              <w:jc w:val="center"/>
            </w:pPr>
            <w:r w:rsidRPr="68F74B11">
              <w:rPr>
                <w:rFonts w:ascii="Open Sans" w:hAnsi="Open Sans" w:eastAsia="Open Sans" w:cs="Open Sans"/>
                <w:color w:val="000000" w:themeColor="text1"/>
                <w:sz w:val="20"/>
                <w:szCs w:val="20"/>
              </w:rPr>
              <w:t>Aantal</w:t>
            </w:r>
          </w:p>
        </w:tc>
        <w:tc>
          <w:tcPr>
            <w:tcW w:w="1275" w:type="dxa"/>
            <w:tcBorders>
              <w:top w:val="single" w:color="auto" w:sz="8" w:space="0"/>
              <w:left w:val="single" w:color="auto" w:sz="8" w:space="0"/>
              <w:bottom w:val="single" w:color="auto" w:sz="8" w:space="0"/>
              <w:right w:val="single" w:color="auto" w:sz="8" w:space="0"/>
            </w:tcBorders>
            <w:shd w:val="clear" w:color="auto" w:fill="00B0F0"/>
            <w:tcMar>
              <w:left w:w="108" w:type="dxa"/>
              <w:right w:w="108" w:type="dxa"/>
            </w:tcMar>
          </w:tcPr>
          <w:p w:rsidR="68F74B11" w:rsidP="68F74B11" w:rsidRDefault="68F74B11" w14:paraId="69618A0D" w14:textId="36A2E313">
            <w:pPr>
              <w:spacing w:line="276" w:lineRule="auto"/>
              <w:jc w:val="center"/>
            </w:pPr>
            <w:r w:rsidRPr="68F74B11">
              <w:rPr>
                <w:rFonts w:ascii="Open Sans" w:hAnsi="Open Sans" w:eastAsia="Open Sans" w:cs="Open Sans"/>
                <w:color w:val="000000" w:themeColor="text1"/>
                <w:sz w:val="20"/>
                <w:szCs w:val="20"/>
              </w:rPr>
              <w:t>Percentage</w:t>
            </w:r>
          </w:p>
        </w:tc>
      </w:tr>
      <w:tr w:rsidR="68F74B11" w:rsidTr="68F74B11" w14:paraId="71FE2ADC" w14:textId="77777777">
        <w:trPr>
          <w:trHeight w:val="300"/>
        </w:trPr>
        <w:tc>
          <w:tcPr>
            <w:tcW w:w="268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21D7D03A" w14:textId="1785DEE7">
            <w:pPr>
              <w:spacing w:line="276" w:lineRule="auto"/>
            </w:pPr>
            <w:r w:rsidRPr="68F74B11">
              <w:rPr>
                <w:rFonts w:ascii="Open Sans" w:hAnsi="Open Sans" w:eastAsia="Open Sans" w:cs="Open Sans"/>
                <w:sz w:val="20"/>
                <w:szCs w:val="20"/>
              </w:rPr>
              <w:t>Aantal leerlingen totaal</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0DD26DDE" w14:textId="6B422EBB">
            <w:pPr>
              <w:spacing w:line="276" w:lineRule="auto"/>
            </w:pPr>
            <w:r w:rsidRPr="68F74B11">
              <w:rPr>
                <w:rFonts w:ascii="Open Sans" w:hAnsi="Open Sans" w:eastAsia="Open Sans" w:cs="Open Sans"/>
                <w:sz w:val="20"/>
                <w:szCs w:val="20"/>
              </w:rPr>
              <w:t>9</w:t>
            </w:r>
          </w:p>
        </w:tc>
        <w:tc>
          <w:tcPr>
            <w:tcW w:w="1275" w:type="dxa"/>
            <w:tcBorders>
              <w:top w:val="single" w:color="auto" w:sz="8" w:space="0"/>
              <w:left w:val="single" w:color="auto" w:sz="8" w:space="0"/>
              <w:bottom w:val="single" w:color="auto" w:sz="8" w:space="0"/>
              <w:right w:val="single" w:color="auto" w:sz="8" w:space="0"/>
            </w:tcBorders>
            <w:shd w:val="clear" w:color="auto" w:fill="BFBFBF" w:themeFill="background1" w:themeFillShade="BF"/>
            <w:tcMar>
              <w:left w:w="108" w:type="dxa"/>
              <w:right w:w="108" w:type="dxa"/>
            </w:tcMar>
          </w:tcPr>
          <w:p w:rsidR="68F74B11" w:rsidP="68F74B11" w:rsidRDefault="68F74B11" w14:paraId="6465565A" w14:textId="592C47FE">
            <w:pPr>
              <w:tabs>
                <w:tab w:val="left" w:pos="0"/>
                <w:tab w:val="left" w:pos="0"/>
                <w:tab w:val="left" w:pos="674"/>
              </w:tabs>
              <w:spacing w:line="276" w:lineRule="auto"/>
            </w:pPr>
            <w:r w:rsidRPr="68F74B11">
              <w:rPr>
                <w:rFonts w:ascii="Open Sans" w:hAnsi="Open Sans" w:eastAsia="Open Sans" w:cs="Open Sans"/>
                <w:color w:val="000000" w:themeColor="text1"/>
                <w:sz w:val="20"/>
                <w:szCs w:val="20"/>
              </w:rPr>
              <w:t>100%</w:t>
            </w:r>
          </w:p>
        </w:tc>
      </w:tr>
      <w:tr w:rsidR="68F74B11" w:rsidTr="68F74B11" w14:paraId="1B441105" w14:textId="77777777">
        <w:trPr>
          <w:trHeight w:val="300"/>
        </w:trPr>
        <w:tc>
          <w:tcPr>
            <w:tcW w:w="268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36D495DB" w14:textId="258FB72D">
            <w:pPr>
              <w:spacing w:line="276" w:lineRule="auto"/>
            </w:pPr>
            <w:r w:rsidRPr="68F74B11">
              <w:rPr>
                <w:rFonts w:ascii="Open Sans" w:hAnsi="Open Sans" w:eastAsia="Open Sans" w:cs="Open Sans"/>
                <w:sz w:val="20"/>
                <w:szCs w:val="20"/>
              </w:rPr>
              <w:t xml:space="preserve">Aantal 1F lezen* </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122DADE0" w14:textId="023E64F1">
            <w:pPr>
              <w:spacing w:line="276" w:lineRule="auto"/>
            </w:pPr>
            <w:r w:rsidRPr="68F74B11">
              <w:rPr>
                <w:rFonts w:ascii="Open Sans" w:hAnsi="Open Sans" w:eastAsia="Open Sans" w:cs="Open Sans"/>
                <w:sz w:val="20"/>
                <w:szCs w:val="20"/>
              </w:rPr>
              <w:t>7</w:t>
            </w:r>
          </w:p>
        </w:tc>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3949E312" w14:textId="19038E8E">
            <w:pPr>
              <w:spacing w:line="276" w:lineRule="auto"/>
            </w:pPr>
            <w:r w:rsidRPr="68F74B11">
              <w:rPr>
                <w:rFonts w:ascii="Open Sans" w:hAnsi="Open Sans" w:eastAsia="Open Sans" w:cs="Open Sans"/>
                <w:sz w:val="20"/>
                <w:szCs w:val="20"/>
              </w:rPr>
              <w:t>77%</w:t>
            </w:r>
          </w:p>
        </w:tc>
      </w:tr>
      <w:tr w:rsidR="68F74B11" w:rsidTr="68F74B11" w14:paraId="5D1F98A5" w14:textId="77777777">
        <w:trPr>
          <w:trHeight w:val="300"/>
        </w:trPr>
        <w:tc>
          <w:tcPr>
            <w:tcW w:w="268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4ABD465F" w14:textId="131F0553">
            <w:pPr>
              <w:spacing w:line="276" w:lineRule="auto"/>
            </w:pPr>
            <w:r w:rsidRPr="68F74B11">
              <w:rPr>
                <w:rFonts w:ascii="Open Sans" w:hAnsi="Open Sans" w:eastAsia="Open Sans" w:cs="Open Sans"/>
                <w:sz w:val="20"/>
                <w:szCs w:val="20"/>
              </w:rPr>
              <w:t xml:space="preserve">Aantal 2F lezen </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28ADAFA6" w14:textId="0783B8F0">
            <w:pPr>
              <w:spacing w:line="276" w:lineRule="auto"/>
            </w:pPr>
            <w:r w:rsidRPr="68F74B11">
              <w:rPr>
                <w:rFonts w:ascii="Open Sans" w:hAnsi="Open Sans" w:eastAsia="Open Sans" w:cs="Open Sans"/>
                <w:sz w:val="20"/>
                <w:szCs w:val="20"/>
              </w:rPr>
              <w:t xml:space="preserve"> </w:t>
            </w:r>
          </w:p>
        </w:tc>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58686CB8" w14:textId="4BFDEBB0">
            <w:pPr>
              <w:spacing w:line="276" w:lineRule="auto"/>
            </w:pPr>
            <w:r w:rsidRPr="68F74B11">
              <w:rPr>
                <w:rFonts w:ascii="Open Sans" w:hAnsi="Open Sans" w:eastAsia="Open Sans" w:cs="Open Sans"/>
                <w:sz w:val="20"/>
                <w:szCs w:val="20"/>
              </w:rPr>
              <w:t xml:space="preserve"> </w:t>
            </w:r>
          </w:p>
        </w:tc>
      </w:tr>
      <w:tr w:rsidR="68F74B11" w:rsidTr="68F74B11" w14:paraId="7C92855E" w14:textId="77777777">
        <w:trPr>
          <w:trHeight w:val="300"/>
        </w:trPr>
        <w:tc>
          <w:tcPr>
            <w:tcW w:w="268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2AC439FE" w14:textId="1E540C84">
            <w:pPr>
              <w:spacing w:line="276" w:lineRule="auto"/>
            </w:pPr>
            <w:r w:rsidRPr="68F74B11">
              <w:rPr>
                <w:rFonts w:ascii="Open Sans" w:hAnsi="Open Sans" w:eastAsia="Open Sans" w:cs="Open Sans"/>
                <w:sz w:val="20"/>
                <w:szCs w:val="20"/>
              </w:rPr>
              <w:t>Aantal 1F rekenen*</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221B4FDE" w14:textId="7B780554">
            <w:pPr>
              <w:spacing w:line="276" w:lineRule="auto"/>
            </w:pPr>
            <w:r w:rsidRPr="68F74B11">
              <w:rPr>
                <w:rFonts w:ascii="Open Sans" w:hAnsi="Open Sans" w:eastAsia="Open Sans" w:cs="Open Sans"/>
                <w:sz w:val="20"/>
                <w:szCs w:val="20"/>
              </w:rPr>
              <w:t>4</w:t>
            </w:r>
          </w:p>
        </w:tc>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5DE0D196" w14:textId="47BDBE6D">
            <w:pPr>
              <w:spacing w:line="276" w:lineRule="auto"/>
            </w:pPr>
            <w:r w:rsidRPr="68F74B11">
              <w:rPr>
                <w:rFonts w:ascii="Open Sans" w:hAnsi="Open Sans" w:eastAsia="Open Sans" w:cs="Open Sans"/>
                <w:sz w:val="20"/>
                <w:szCs w:val="20"/>
              </w:rPr>
              <w:t>44%</w:t>
            </w:r>
          </w:p>
        </w:tc>
      </w:tr>
      <w:tr w:rsidR="68F74B11" w:rsidTr="68F74B11" w14:paraId="2A9B2ACB" w14:textId="77777777">
        <w:trPr>
          <w:trHeight w:val="300"/>
        </w:trPr>
        <w:tc>
          <w:tcPr>
            <w:tcW w:w="268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772149E8" w14:textId="0182BFEE">
            <w:pPr>
              <w:spacing w:line="276" w:lineRule="auto"/>
            </w:pPr>
            <w:r w:rsidRPr="68F74B11">
              <w:rPr>
                <w:rFonts w:ascii="Open Sans" w:hAnsi="Open Sans" w:eastAsia="Open Sans" w:cs="Open Sans"/>
                <w:sz w:val="20"/>
                <w:szCs w:val="20"/>
              </w:rPr>
              <w:t>Aantal 1S rekenen</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7D2BAAC0" w14:textId="2EAFE1B3">
            <w:pPr>
              <w:spacing w:line="276" w:lineRule="auto"/>
            </w:pPr>
            <w:r w:rsidRPr="68F74B11">
              <w:rPr>
                <w:rFonts w:ascii="Open Sans" w:hAnsi="Open Sans" w:eastAsia="Open Sans" w:cs="Open Sans"/>
                <w:sz w:val="20"/>
                <w:szCs w:val="20"/>
              </w:rPr>
              <w:t xml:space="preserve"> </w:t>
            </w:r>
          </w:p>
        </w:tc>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10A5A947" w14:textId="1FC7EBA5">
            <w:pPr>
              <w:spacing w:line="276" w:lineRule="auto"/>
            </w:pPr>
            <w:r w:rsidRPr="68F74B11">
              <w:rPr>
                <w:rFonts w:ascii="Open Sans" w:hAnsi="Open Sans" w:eastAsia="Open Sans" w:cs="Open Sans"/>
                <w:sz w:val="20"/>
                <w:szCs w:val="20"/>
              </w:rPr>
              <w:t xml:space="preserve"> </w:t>
            </w:r>
          </w:p>
        </w:tc>
      </w:tr>
      <w:tr w:rsidR="68F74B11" w:rsidTr="68F74B11" w14:paraId="691F292C" w14:textId="77777777">
        <w:trPr>
          <w:trHeight w:val="300"/>
        </w:trPr>
        <w:tc>
          <w:tcPr>
            <w:tcW w:w="268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3F3B4537" w14:textId="4F11EE17">
            <w:pPr>
              <w:spacing w:line="276" w:lineRule="auto"/>
            </w:pPr>
            <w:r w:rsidRPr="68F74B11">
              <w:rPr>
                <w:rFonts w:ascii="Open Sans" w:hAnsi="Open Sans" w:eastAsia="Open Sans" w:cs="Open Sans"/>
                <w:color w:val="FFC000" w:themeColor="accent4"/>
                <w:sz w:val="20"/>
                <w:szCs w:val="20"/>
              </w:rPr>
              <w:t>Aantal 1F taalverzorging*</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0063C242" w14:textId="5305205C">
            <w:pPr>
              <w:spacing w:line="276" w:lineRule="auto"/>
            </w:pPr>
            <w:r w:rsidRPr="68F74B11">
              <w:rPr>
                <w:rFonts w:ascii="Open Sans" w:hAnsi="Open Sans" w:eastAsia="Open Sans" w:cs="Open Sans"/>
                <w:sz w:val="20"/>
                <w:szCs w:val="20"/>
              </w:rPr>
              <w:t xml:space="preserve"> </w:t>
            </w:r>
          </w:p>
        </w:tc>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1C9949DA" w14:textId="7F5A0921">
            <w:pPr>
              <w:spacing w:line="276" w:lineRule="auto"/>
            </w:pPr>
            <w:r w:rsidRPr="68F74B11">
              <w:rPr>
                <w:rFonts w:ascii="Open Sans" w:hAnsi="Open Sans" w:eastAsia="Open Sans" w:cs="Open Sans"/>
                <w:sz w:val="20"/>
                <w:szCs w:val="20"/>
              </w:rPr>
              <w:t xml:space="preserve"> </w:t>
            </w:r>
          </w:p>
        </w:tc>
      </w:tr>
      <w:tr w:rsidR="68F74B11" w:rsidTr="68F74B11" w14:paraId="26FFA14F" w14:textId="77777777">
        <w:trPr>
          <w:trHeight w:val="300"/>
        </w:trPr>
        <w:tc>
          <w:tcPr>
            <w:tcW w:w="268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34E2B87E" w14:textId="5EC2AA8E">
            <w:pPr>
              <w:spacing w:line="276" w:lineRule="auto"/>
            </w:pPr>
            <w:r w:rsidRPr="68F74B11">
              <w:rPr>
                <w:rFonts w:ascii="Open Sans" w:hAnsi="Open Sans" w:eastAsia="Open Sans" w:cs="Open Sans"/>
                <w:color w:val="FFC000" w:themeColor="accent4"/>
                <w:sz w:val="20"/>
                <w:szCs w:val="20"/>
              </w:rPr>
              <w:t>Aantal 2F taalverzorging</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5DFC5904" w14:textId="7E90B1D3">
            <w:pPr>
              <w:spacing w:line="276" w:lineRule="auto"/>
            </w:pPr>
            <w:r w:rsidRPr="68F74B11">
              <w:rPr>
                <w:rFonts w:ascii="Open Sans" w:hAnsi="Open Sans" w:eastAsia="Open Sans" w:cs="Open Sans"/>
                <w:sz w:val="20"/>
                <w:szCs w:val="20"/>
              </w:rPr>
              <w:t xml:space="preserve"> </w:t>
            </w:r>
          </w:p>
        </w:tc>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37984ED2" w14:textId="2378A610">
            <w:pPr>
              <w:spacing w:line="276" w:lineRule="auto"/>
            </w:pPr>
            <w:r w:rsidRPr="68F74B11">
              <w:rPr>
                <w:rFonts w:ascii="Open Sans" w:hAnsi="Open Sans" w:eastAsia="Open Sans" w:cs="Open Sans"/>
                <w:sz w:val="20"/>
                <w:szCs w:val="20"/>
              </w:rPr>
              <w:t xml:space="preserve"> </w:t>
            </w:r>
          </w:p>
        </w:tc>
      </w:tr>
    </w:tbl>
    <w:p w:rsidR="18A0D391" w:rsidP="68F74B11" w:rsidRDefault="18A0D391" w14:paraId="49CC45EE" w14:textId="0C5057C4">
      <w:pPr>
        <w:spacing w:line="276" w:lineRule="auto"/>
      </w:pPr>
      <w:r w:rsidRPr="68F74B11">
        <w:rPr>
          <w:rFonts w:ascii="Open Sans" w:hAnsi="Open Sans" w:eastAsia="Open Sans" w:cs="Open Sans"/>
          <w:sz w:val="16"/>
          <w:szCs w:val="16"/>
        </w:rPr>
        <w:t>*1F = 1F+2F/1S</w:t>
      </w:r>
    </w:p>
    <w:p w:rsidR="18A0D391" w:rsidRDefault="18A0D391" w14:paraId="76B0B66C" w14:textId="28D0DA68">
      <w:r w:rsidRPr="68F74B11">
        <w:rPr>
          <w:rFonts w:ascii="Open Sans" w:hAnsi="Open Sans" w:eastAsia="Open Sans" w:cs="Open Sans"/>
          <w:b/>
          <w:bCs/>
          <w:sz w:val="20"/>
          <w:szCs w:val="20"/>
        </w:rPr>
        <w:t xml:space="preserve"> </w:t>
      </w:r>
    </w:p>
    <w:p w:rsidR="18A0D391" w:rsidRDefault="18A0D391" w14:paraId="210287CB" w14:textId="369CB314">
      <w:r w:rsidRPr="68F74B11">
        <w:rPr>
          <w:rFonts w:ascii="Open Sans" w:hAnsi="Open Sans" w:eastAsia="Open Sans" w:cs="Open Sans"/>
          <w:sz w:val="20"/>
          <w:szCs w:val="20"/>
        </w:rPr>
        <w:t>Begrijpend lezen en rekenen:</w:t>
      </w:r>
    </w:p>
    <w:p w:rsidR="18A0D391" w:rsidRDefault="18A0D391" w14:paraId="5446FFA2" w14:textId="18205A3F">
      <w:r w:rsidRPr="68F74B11">
        <w:rPr>
          <w:rFonts w:ascii="Open Sans" w:hAnsi="Open Sans" w:eastAsia="Open Sans" w:cs="Open Sans"/>
          <w:sz w:val="20"/>
          <w:szCs w:val="20"/>
        </w:rPr>
        <w:t>Voor beide vakken moeten de leerlingen uitgedaagd worden met een hogere toets om de referentieniveaus te kunnen behalen.</w:t>
      </w:r>
    </w:p>
    <w:p w:rsidR="18A0D391" w:rsidRDefault="18A0D391" w14:paraId="2EDC0A63" w14:textId="46FF013D">
      <w:r w:rsidRPr="68F74B11">
        <w:rPr>
          <w:rFonts w:ascii="Open Sans" w:hAnsi="Open Sans" w:eastAsia="Open Sans" w:cs="Open Sans"/>
          <w:sz w:val="20"/>
          <w:szCs w:val="20"/>
        </w:rPr>
        <w:t xml:space="preserve"> </w:t>
      </w:r>
    </w:p>
    <w:p w:rsidR="18A0D391" w:rsidRDefault="18A0D391" w14:paraId="185D3810" w14:textId="3F58B5F6">
      <w:r w:rsidRPr="68F74B11">
        <w:rPr>
          <w:rFonts w:ascii="Open Sans" w:hAnsi="Open Sans" w:eastAsia="Open Sans" w:cs="Open Sans"/>
          <w:sz w:val="20"/>
          <w:szCs w:val="20"/>
        </w:rPr>
        <w:t>Aandachtspunt:</w:t>
      </w:r>
    </w:p>
    <w:p w:rsidR="18A0D391" w:rsidP="68F74B11" w:rsidRDefault="18A0D391" w14:paraId="003B1CB8" w14:textId="1024C14E">
      <w:pPr>
        <w:spacing w:line="257" w:lineRule="auto"/>
      </w:pPr>
      <w:r w:rsidRPr="68F74B11">
        <w:rPr>
          <w:rFonts w:ascii="Calibri" w:hAnsi="Calibri" w:eastAsia="Calibri" w:cs="Calibri"/>
          <w:szCs w:val="22"/>
        </w:rPr>
        <w:t>Leerkrachten hebben te weinig kennis van de referentieniveaus. KO organiseert een studiebijeenkomst hierover.</w:t>
      </w:r>
    </w:p>
    <w:p w:rsidR="18A0D391" w:rsidP="68F74B11" w:rsidRDefault="18A0D391" w14:paraId="15BEFBBD" w14:textId="55E159E4">
      <w:pPr>
        <w:spacing w:line="257" w:lineRule="auto"/>
      </w:pPr>
      <w:r w:rsidRPr="68F74B11">
        <w:rPr>
          <w:rFonts w:ascii="Calibri" w:hAnsi="Calibri" w:eastAsia="Calibri" w:cs="Calibri"/>
          <w:szCs w:val="22"/>
        </w:rPr>
        <w:t xml:space="preserve"> </w:t>
      </w:r>
    </w:p>
    <w:p w:rsidR="18A0D391" w:rsidP="68F74B11" w:rsidRDefault="18A0D391" w14:paraId="2098F014" w14:textId="7AFBCE69">
      <w:pPr>
        <w:spacing w:line="257" w:lineRule="auto"/>
      </w:pPr>
      <w:r w:rsidRPr="68F74B11">
        <w:rPr>
          <w:rFonts w:ascii="Open Sans" w:hAnsi="Open Sans" w:eastAsia="Open Sans" w:cs="Open Sans"/>
          <w:b/>
          <w:bCs/>
          <w:color w:val="FFC000" w:themeColor="accent4"/>
          <w:sz w:val="20"/>
          <w:szCs w:val="20"/>
        </w:rPr>
        <w:t xml:space="preserve"> </w:t>
      </w:r>
    </w:p>
    <w:p w:rsidR="18A0D391" w:rsidP="68F74B11" w:rsidRDefault="18A0D391" w14:paraId="49F46647" w14:textId="32420F4C">
      <w:pPr>
        <w:pStyle w:val="Kop3"/>
      </w:pPr>
      <w:r w:rsidRPr="68F74B11">
        <w:rPr>
          <w:rFonts w:ascii="Calibri Light" w:hAnsi="Calibri Light" w:eastAsia="Calibri Light" w:cs="Calibri Light"/>
          <w:color w:val="1F3763"/>
        </w:rPr>
        <w:t>2.3.2 Leerjaar 8</w:t>
      </w:r>
      <w:r>
        <w:br/>
      </w:r>
      <w:r w:rsidRPr="68F74B11">
        <w:rPr>
          <w:rFonts w:ascii="Calibri Light" w:hAnsi="Calibri Light" w:eastAsia="Calibri Light" w:cs="Calibri Light"/>
          <w:color w:val="1F3763"/>
        </w:rPr>
        <w:t xml:space="preserve"> Alle leerlingen met een VMBO uitstroomniveau:</w:t>
      </w:r>
    </w:p>
    <w:tbl>
      <w:tblPr>
        <w:tblStyle w:val="Tabelraster"/>
        <w:tblW w:w="0" w:type="auto"/>
        <w:tblLayout w:type="fixed"/>
        <w:tblLook w:val="04A0" w:firstRow="1" w:lastRow="0" w:firstColumn="1" w:lastColumn="0" w:noHBand="0" w:noVBand="1"/>
      </w:tblPr>
      <w:tblGrid>
        <w:gridCol w:w="2835"/>
        <w:gridCol w:w="1140"/>
        <w:gridCol w:w="1425"/>
      </w:tblGrid>
      <w:tr w:rsidR="68F74B11" w:rsidTr="68F74B11" w14:paraId="35716676" w14:textId="77777777">
        <w:trPr>
          <w:trHeight w:val="300"/>
        </w:trPr>
        <w:tc>
          <w:tcPr>
            <w:tcW w:w="2835" w:type="dxa"/>
            <w:tcBorders>
              <w:top w:val="single" w:color="auto" w:sz="8" w:space="0"/>
              <w:left w:val="single" w:color="auto" w:sz="8" w:space="0"/>
              <w:bottom w:val="single" w:color="auto" w:sz="8" w:space="0"/>
              <w:right w:val="single" w:color="auto" w:sz="8" w:space="0"/>
            </w:tcBorders>
            <w:shd w:val="clear" w:color="auto" w:fill="00B0F0"/>
            <w:tcMar>
              <w:left w:w="108" w:type="dxa"/>
              <w:right w:w="108" w:type="dxa"/>
            </w:tcMar>
          </w:tcPr>
          <w:p w:rsidR="68F74B11" w:rsidP="68F74B11" w:rsidRDefault="68F74B11" w14:paraId="60377F0B" w14:textId="2CA806DE">
            <w:pPr>
              <w:spacing w:line="276" w:lineRule="auto"/>
              <w:jc w:val="center"/>
            </w:pPr>
            <w:r w:rsidRPr="68F74B11">
              <w:rPr>
                <w:rFonts w:ascii="Open Sans" w:hAnsi="Open Sans" w:eastAsia="Open Sans" w:cs="Open Sans"/>
                <w:color w:val="000000" w:themeColor="text1"/>
                <w:sz w:val="20"/>
                <w:szCs w:val="20"/>
              </w:rPr>
              <w:t>Werkelijk behaald</w:t>
            </w:r>
          </w:p>
        </w:tc>
        <w:tc>
          <w:tcPr>
            <w:tcW w:w="1140" w:type="dxa"/>
            <w:tcBorders>
              <w:top w:val="single" w:color="auto" w:sz="8" w:space="0"/>
              <w:left w:val="single" w:color="auto" w:sz="8" w:space="0"/>
              <w:bottom w:val="single" w:color="auto" w:sz="8" w:space="0"/>
              <w:right w:val="single" w:color="auto" w:sz="8" w:space="0"/>
            </w:tcBorders>
            <w:shd w:val="clear" w:color="auto" w:fill="00B0F0"/>
            <w:tcMar>
              <w:left w:w="108" w:type="dxa"/>
              <w:right w:w="108" w:type="dxa"/>
            </w:tcMar>
          </w:tcPr>
          <w:p w:rsidR="68F74B11" w:rsidP="68F74B11" w:rsidRDefault="68F74B11" w14:paraId="46FAD2F0" w14:textId="1E0850A7">
            <w:pPr>
              <w:spacing w:line="276" w:lineRule="auto"/>
              <w:jc w:val="center"/>
            </w:pPr>
            <w:r w:rsidRPr="68F74B11">
              <w:rPr>
                <w:rFonts w:ascii="Open Sans" w:hAnsi="Open Sans" w:eastAsia="Open Sans" w:cs="Open Sans"/>
                <w:color w:val="000000" w:themeColor="text1"/>
                <w:sz w:val="20"/>
                <w:szCs w:val="20"/>
              </w:rPr>
              <w:t>Aantal</w:t>
            </w:r>
          </w:p>
        </w:tc>
        <w:tc>
          <w:tcPr>
            <w:tcW w:w="1425" w:type="dxa"/>
            <w:tcBorders>
              <w:top w:val="single" w:color="auto" w:sz="8" w:space="0"/>
              <w:left w:val="single" w:color="auto" w:sz="8" w:space="0"/>
              <w:bottom w:val="single" w:color="auto" w:sz="8" w:space="0"/>
              <w:right w:val="single" w:color="auto" w:sz="8" w:space="0"/>
            </w:tcBorders>
            <w:shd w:val="clear" w:color="auto" w:fill="00B0F0"/>
            <w:tcMar>
              <w:left w:w="108" w:type="dxa"/>
              <w:right w:w="108" w:type="dxa"/>
            </w:tcMar>
          </w:tcPr>
          <w:p w:rsidR="68F74B11" w:rsidP="68F74B11" w:rsidRDefault="68F74B11" w14:paraId="0AC34008" w14:textId="004F5731">
            <w:pPr>
              <w:spacing w:line="276" w:lineRule="auto"/>
              <w:jc w:val="center"/>
            </w:pPr>
            <w:r w:rsidRPr="68F74B11">
              <w:rPr>
                <w:rFonts w:ascii="Open Sans" w:hAnsi="Open Sans" w:eastAsia="Open Sans" w:cs="Open Sans"/>
                <w:color w:val="000000" w:themeColor="text1"/>
                <w:sz w:val="20"/>
                <w:szCs w:val="20"/>
              </w:rPr>
              <w:t>Percentage</w:t>
            </w:r>
          </w:p>
        </w:tc>
      </w:tr>
      <w:tr w:rsidR="68F74B11" w:rsidTr="68F74B11" w14:paraId="72F7C964" w14:textId="77777777">
        <w:trPr>
          <w:trHeight w:val="300"/>
        </w:trPr>
        <w:tc>
          <w:tcPr>
            <w:tcW w:w="283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141F2564" w14:textId="74C1C508">
            <w:pPr>
              <w:spacing w:line="276" w:lineRule="auto"/>
            </w:pPr>
            <w:r w:rsidRPr="68F74B11">
              <w:rPr>
                <w:rFonts w:ascii="Open Sans" w:hAnsi="Open Sans" w:eastAsia="Open Sans" w:cs="Open Sans"/>
                <w:sz w:val="20"/>
                <w:szCs w:val="20"/>
              </w:rPr>
              <w:t>Aantal leerlingen totaal</w:t>
            </w:r>
          </w:p>
        </w:tc>
        <w:tc>
          <w:tcPr>
            <w:tcW w:w="114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35554D4D" w14:textId="0C56C253">
            <w:pPr>
              <w:spacing w:line="276" w:lineRule="auto"/>
            </w:pPr>
            <w:r w:rsidRPr="68F74B11">
              <w:rPr>
                <w:rFonts w:ascii="Open Sans" w:hAnsi="Open Sans" w:eastAsia="Open Sans" w:cs="Open Sans"/>
                <w:sz w:val="20"/>
                <w:szCs w:val="20"/>
              </w:rPr>
              <w:t>7</w:t>
            </w:r>
          </w:p>
        </w:tc>
        <w:tc>
          <w:tcPr>
            <w:tcW w:w="142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3A6AAEF9" w14:textId="62CE08C7">
            <w:pPr>
              <w:tabs>
                <w:tab w:val="left" w:pos="0"/>
                <w:tab w:val="left" w:pos="0"/>
                <w:tab w:val="left" w:pos="674"/>
              </w:tabs>
              <w:spacing w:line="276" w:lineRule="auto"/>
            </w:pPr>
            <w:r w:rsidRPr="68F74B11">
              <w:rPr>
                <w:rFonts w:ascii="Open Sans" w:hAnsi="Open Sans" w:eastAsia="Open Sans" w:cs="Open Sans"/>
                <w:sz w:val="20"/>
                <w:szCs w:val="20"/>
              </w:rPr>
              <w:t>100%</w:t>
            </w:r>
          </w:p>
        </w:tc>
      </w:tr>
      <w:tr w:rsidR="68F74B11" w:rsidTr="68F74B11" w14:paraId="42B83A64" w14:textId="77777777">
        <w:trPr>
          <w:trHeight w:val="300"/>
        </w:trPr>
        <w:tc>
          <w:tcPr>
            <w:tcW w:w="283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53966691" w14:textId="7EF1F509">
            <w:pPr>
              <w:spacing w:line="276" w:lineRule="auto"/>
            </w:pPr>
            <w:r w:rsidRPr="68F74B11">
              <w:rPr>
                <w:rFonts w:ascii="Open Sans" w:hAnsi="Open Sans" w:eastAsia="Open Sans" w:cs="Open Sans"/>
                <w:sz w:val="20"/>
                <w:szCs w:val="20"/>
              </w:rPr>
              <w:t>Aantal 1F lezen*</w:t>
            </w:r>
          </w:p>
        </w:tc>
        <w:tc>
          <w:tcPr>
            <w:tcW w:w="114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2996534A" w14:textId="47E51D28">
            <w:pPr>
              <w:spacing w:line="276" w:lineRule="auto"/>
            </w:pPr>
            <w:r w:rsidRPr="68F74B11">
              <w:rPr>
                <w:rFonts w:ascii="Open Sans" w:hAnsi="Open Sans" w:eastAsia="Open Sans" w:cs="Open Sans"/>
                <w:sz w:val="20"/>
                <w:szCs w:val="20"/>
              </w:rPr>
              <w:t>1</w:t>
            </w:r>
          </w:p>
        </w:tc>
        <w:tc>
          <w:tcPr>
            <w:tcW w:w="142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359A0399" w14:textId="5E3328CC">
            <w:pPr>
              <w:spacing w:line="276" w:lineRule="auto"/>
            </w:pPr>
            <w:r w:rsidRPr="68F74B11">
              <w:rPr>
                <w:rFonts w:ascii="Open Sans" w:hAnsi="Open Sans" w:eastAsia="Open Sans" w:cs="Open Sans"/>
                <w:sz w:val="20"/>
                <w:szCs w:val="20"/>
              </w:rPr>
              <w:t>14%</w:t>
            </w:r>
          </w:p>
        </w:tc>
      </w:tr>
      <w:tr w:rsidR="68F74B11" w:rsidTr="68F74B11" w14:paraId="31627772" w14:textId="77777777">
        <w:trPr>
          <w:trHeight w:val="300"/>
        </w:trPr>
        <w:tc>
          <w:tcPr>
            <w:tcW w:w="283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05E9F331" w14:textId="7356327D">
            <w:pPr>
              <w:spacing w:line="276" w:lineRule="auto"/>
            </w:pPr>
            <w:r w:rsidRPr="68F74B11">
              <w:rPr>
                <w:rFonts w:ascii="Open Sans" w:hAnsi="Open Sans" w:eastAsia="Open Sans" w:cs="Open Sans"/>
                <w:sz w:val="20"/>
                <w:szCs w:val="20"/>
              </w:rPr>
              <w:t>Aantal 2F lezen</w:t>
            </w:r>
          </w:p>
        </w:tc>
        <w:tc>
          <w:tcPr>
            <w:tcW w:w="114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023E8F27" w14:textId="29A9ADAA">
            <w:pPr>
              <w:spacing w:line="276" w:lineRule="auto"/>
            </w:pPr>
            <w:r w:rsidRPr="68F74B11">
              <w:rPr>
                <w:rFonts w:ascii="Open Sans" w:hAnsi="Open Sans" w:eastAsia="Open Sans" w:cs="Open Sans"/>
                <w:sz w:val="20"/>
                <w:szCs w:val="20"/>
              </w:rPr>
              <w:t>2</w:t>
            </w:r>
          </w:p>
        </w:tc>
        <w:tc>
          <w:tcPr>
            <w:tcW w:w="142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70EAD241" w14:textId="15BADC5A">
            <w:pPr>
              <w:spacing w:line="276" w:lineRule="auto"/>
            </w:pPr>
            <w:r w:rsidRPr="68F74B11">
              <w:rPr>
                <w:rFonts w:ascii="Open Sans" w:hAnsi="Open Sans" w:eastAsia="Open Sans" w:cs="Open Sans"/>
                <w:sz w:val="20"/>
                <w:szCs w:val="20"/>
              </w:rPr>
              <w:t>28%</w:t>
            </w:r>
          </w:p>
        </w:tc>
      </w:tr>
      <w:tr w:rsidR="68F74B11" w:rsidTr="68F74B11" w14:paraId="7D8322EB" w14:textId="77777777">
        <w:trPr>
          <w:trHeight w:val="300"/>
        </w:trPr>
        <w:tc>
          <w:tcPr>
            <w:tcW w:w="283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0F75DC23" w14:textId="2B94AF76">
            <w:pPr>
              <w:spacing w:line="276" w:lineRule="auto"/>
            </w:pPr>
            <w:r w:rsidRPr="68F74B11">
              <w:rPr>
                <w:rFonts w:ascii="Open Sans" w:hAnsi="Open Sans" w:eastAsia="Open Sans" w:cs="Open Sans"/>
                <w:sz w:val="20"/>
                <w:szCs w:val="20"/>
              </w:rPr>
              <w:t>Aantal 1F rekenen*</w:t>
            </w:r>
          </w:p>
        </w:tc>
        <w:tc>
          <w:tcPr>
            <w:tcW w:w="114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1DFBE2DE" w14:textId="65782BD9">
            <w:pPr>
              <w:spacing w:line="276" w:lineRule="auto"/>
            </w:pPr>
            <w:r w:rsidRPr="68F74B11">
              <w:rPr>
                <w:rFonts w:ascii="Open Sans" w:hAnsi="Open Sans" w:eastAsia="Open Sans" w:cs="Open Sans"/>
                <w:sz w:val="20"/>
                <w:szCs w:val="20"/>
              </w:rPr>
              <w:t xml:space="preserve"> </w:t>
            </w:r>
          </w:p>
        </w:tc>
        <w:tc>
          <w:tcPr>
            <w:tcW w:w="142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66B5436F" w14:textId="6B179972">
            <w:pPr>
              <w:spacing w:line="276" w:lineRule="auto"/>
            </w:pPr>
            <w:r w:rsidRPr="68F74B11">
              <w:rPr>
                <w:rFonts w:ascii="Open Sans" w:hAnsi="Open Sans" w:eastAsia="Open Sans" w:cs="Open Sans"/>
                <w:sz w:val="20"/>
                <w:szCs w:val="20"/>
              </w:rPr>
              <w:t xml:space="preserve"> </w:t>
            </w:r>
          </w:p>
        </w:tc>
      </w:tr>
      <w:tr w:rsidR="68F74B11" w:rsidTr="68F74B11" w14:paraId="1E58066C" w14:textId="77777777">
        <w:trPr>
          <w:trHeight w:val="300"/>
        </w:trPr>
        <w:tc>
          <w:tcPr>
            <w:tcW w:w="283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0FA5D97C" w14:textId="4CCB7129">
            <w:pPr>
              <w:spacing w:line="276" w:lineRule="auto"/>
            </w:pPr>
            <w:r w:rsidRPr="68F74B11">
              <w:rPr>
                <w:rFonts w:ascii="Open Sans" w:hAnsi="Open Sans" w:eastAsia="Open Sans" w:cs="Open Sans"/>
                <w:sz w:val="20"/>
                <w:szCs w:val="20"/>
              </w:rPr>
              <w:t>Aantal 1S rekenen</w:t>
            </w:r>
          </w:p>
        </w:tc>
        <w:tc>
          <w:tcPr>
            <w:tcW w:w="114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31BD8712" w14:textId="4BB6BD2C">
            <w:pPr>
              <w:spacing w:line="276" w:lineRule="auto"/>
            </w:pPr>
            <w:r w:rsidRPr="68F74B11">
              <w:rPr>
                <w:rFonts w:ascii="Open Sans" w:hAnsi="Open Sans" w:eastAsia="Open Sans" w:cs="Open Sans"/>
                <w:sz w:val="20"/>
                <w:szCs w:val="20"/>
              </w:rPr>
              <w:t>1</w:t>
            </w:r>
          </w:p>
        </w:tc>
        <w:tc>
          <w:tcPr>
            <w:tcW w:w="142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1D8249AA" w14:textId="035863B5">
            <w:pPr>
              <w:spacing w:line="276" w:lineRule="auto"/>
            </w:pPr>
            <w:r w:rsidRPr="68F74B11">
              <w:rPr>
                <w:rFonts w:ascii="Open Sans" w:hAnsi="Open Sans" w:eastAsia="Open Sans" w:cs="Open Sans"/>
                <w:sz w:val="20"/>
                <w:szCs w:val="20"/>
              </w:rPr>
              <w:t>14%</w:t>
            </w:r>
          </w:p>
        </w:tc>
      </w:tr>
      <w:tr w:rsidR="68F74B11" w:rsidTr="68F74B11" w14:paraId="45704B01" w14:textId="77777777">
        <w:trPr>
          <w:trHeight w:val="300"/>
        </w:trPr>
        <w:tc>
          <w:tcPr>
            <w:tcW w:w="283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162DE2F6" w14:textId="2494E377">
            <w:pPr>
              <w:spacing w:line="276" w:lineRule="auto"/>
            </w:pPr>
            <w:r w:rsidRPr="68F74B11">
              <w:rPr>
                <w:rFonts w:ascii="Open Sans" w:hAnsi="Open Sans" w:eastAsia="Open Sans" w:cs="Open Sans"/>
                <w:color w:val="FFC000" w:themeColor="accent4"/>
                <w:sz w:val="20"/>
                <w:szCs w:val="20"/>
              </w:rPr>
              <w:t>Aantal 1F taalverzorging*</w:t>
            </w:r>
          </w:p>
        </w:tc>
        <w:tc>
          <w:tcPr>
            <w:tcW w:w="114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7B5732A6" w14:textId="6F4BA6C6">
            <w:pPr>
              <w:spacing w:line="276" w:lineRule="auto"/>
            </w:pPr>
            <w:r w:rsidRPr="68F74B11">
              <w:rPr>
                <w:rFonts w:ascii="Open Sans" w:hAnsi="Open Sans" w:eastAsia="Open Sans" w:cs="Open Sans"/>
                <w:sz w:val="20"/>
                <w:szCs w:val="20"/>
              </w:rPr>
              <w:t xml:space="preserve"> </w:t>
            </w:r>
          </w:p>
        </w:tc>
        <w:tc>
          <w:tcPr>
            <w:tcW w:w="142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49A32E14" w14:textId="3CC9B4F3">
            <w:pPr>
              <w:spacing w:line="276" w:lineRule="auto"/>
            </w:pPr>
            <w:r w:rsidRPr="68F74B11">
              <w:rPr>
                <w:rFonts w:ascii="Open Sans" w:hAnsi="Open Sans" w:eastAsia="Open Sans" w:cs="Open Sans"/>
                <w:sz w:val="20"/>
                <w:szCs w:val="20"/>
              </w:rPr>
              <w:t xml:space="preserve"> </w:t>
            </w:r>
          </w:p>
        </w:tc>
      </w:tr>
      <w:tr w:rsidR="68F74B11" w:rsidTr="68F74B11" w14:paraId="70DC7052" w14:textId="77777777">
        <w:trPr>
          <w:trHeight w:val="300"/>
        </w:trPr>
        <w:tc>
          <w:tcPr>
            <w:tcW w:w="283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4452D45E" w14:textId="2156D182">
            <w:pPr>
              <w:spacing w:line="276" w:lineRule="auto"/>
            </w:pPr>
            <w:r w:rsidRPr="68F74B11">
              <w:rPr>
                <w:rFonts w:ascii="Open Sans" w:hAnsi="Open Sans" w:eastAsia="Open Sans" w:cs="Open Sans"/>
                <w:color w:val="FFC000" w:themeColor="accent4"/>
                <w:sz w:val="20"/>
                <w:szCs w:val="20"/>
              </w:rPr>
              <w:t>Aantal 2F taalverzorging</w:t>
            </w:r>
          </w:p>
        </w:tc>
        <w:tc>
          <w:tcPr>
            <w:tcW w:w="114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27B94AC9" w14:textId="05C2F9B5">
            <w:pPr>
              <w:spacing w:line="276" w:lineRule="auto"/>
            </w:pPr>
            <w:r w:rsidRPr="68F74B11">
              <w:rPr>
                <w:rFonts w:ascii="Open Sans" w:hAnsi="Open Sans" w:eastAsia="Open Sans" w:cs="Open Sans"/>
                <w:sz w:val="20"/>
                <w:szCs w:val="20"/>
              </w:rPr>
              <w:t xml:space="preserve"> </w:t>
            </w:r>
          </w:p>
        </w:tc>
        <w:tc>
          <w:tcPr>
            <w:tcW w:w="142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23800472" w14:textId="40D812B2">
            <w:pPr>
              <w:spacing w:line="276" w:lineRule="auto"/>
            </w:pPr>
            <w:r w:rsidRPr="68F74B11">
              <w:rPr>
                <w:rFonts w:ascii="Open Sans" w:hAnsi="Open Sans" w:eastAsia="Open Sans" w:cs="Open Sans"/>
                <w:sz w:val="20"/>
                <w:szCs w:val="20"/>
              </w:rPr>
              <w:t xml:space="preserve"> </w:t>
            </w:r>
          </w:p>
        </w:tc>
      </w:tr>
    </w:tbl>
    <w:p w:rsidR="18A0D391" w:rsidP="68F74B11" w:rsidRDefault="18A0D391" w14:paraId="532ABF53" w14:textId="3FE1A7A8">
      <w:pPr>
        <w:spacing w:line="276" w:lineRule="auto"/>
      </w:pPr>
      <w:r w:rsidRPr="68F74B11">
        <w:rPr>
          <w:rFonts w:ascii="Open Sans" w:hAnsi="Open Sans" w:eastAsia="Open Sans" w:cs="Open Sans"/>
          <w:sz w:val="16"/>
          <w:szCs w:val="16"/>
        </w:rPr>
        <w:t>*1F = 1F+2F/1S</w:t>
      </w:r>
    </w:p>
    <w:p w:rsidR="18A0D391" w:rsidRDefault="18A0D391" w14:paraId="57C56E5B" w14:textId="1ED02A78">
      <w:r w:rsidRPr="68F74B11">
        <w:rPr>
          <w:rFonts w:ascii="Calibri" w:hAnsi="Calibri" w:eastAsia="Calibri" w:cs="Calibri"/>
          <w:szCs w:val="22"/>
        </w:rPr>
        <w:t>** Hiervan zijn twee leerlingen met een PRO uitstroom die 1F gehaald hebben.</w:t>
      </w:r>
    </w:p>
    <w:p w:rsidR="18A0D391" w:rsidRDefault="18A0D391" w14:paraId="40F6DDA7" w14:textId="725EF735">
      <w:r w:rsidRPr="68F74B11">
        <w:rPr>
          <w:rFonts w:ascii="Calibri" w:hAnsi="Calibri" w:eastAsia="Calibri" w:cs="Calibri"/>
          <w:b/>
          <w:bCs/>
          <w:szCs w:val="22"/>
        </w:rPr>
        <w:t xml:space="preserve"> </w:t>
      </w:r>
    </w:p>
    <w:tbl>
      <w:tblPr>
        <w:tblStyle w:val="Tabelraster"/>
        <w:tblW w:w="0" w:type="auto"/>
        <w:tblLayout w:type="fixed"/>
        <w:tblLook w:val="04A0" w:firstRow="1" w:lastRow="0" w:firstColumn="1" w:lastColumn="0" w:noHBand="0" w:noVBand="1"/>
      </w:tblPr>
      <w:tblGrid>
        <w:gridCol w:w="2835"/>
        <w:gridCol w:w="1140"/>
        <w:gridCol w:w="1350"/>
      </w:tblGrid>
      <w:tr w:rsidR="68F74B11" w:rsidTr="68F74B11" w14:paraId="0F3A585E" w14:textId="77777777">
        <w:trPr>
          <w:trHeight w:val="300"/>
        </w:trPr>
        <w:tc>
          <w:tcPr>
            <w:tcW w:w="2835" w:type="dxa"/>
            <w:tcBorders>
              <w:top w:val="single" w:color="auto" w:sz="8" w:space="0"/>
              <w:left w:val="single" w:color="auto" w:sz="8" w:space="0"/>
              <w:bottom w:val="single" w:color="auto" w:sz="8" w:space="0"/>
              <w:right w:val="single" w:color="auto" w:sz="8" w:space="0"/>
            </w:tcBorders>
            <w:shd w:val="clear" w:color="auto" w:fill="00B0F0"/>
            <w:tcMar>
              <w:left w:w="108" w:type="dxa"/>
              <w:right w:w="108" w:type="dxa"/>
            </w:tcMar>
          </w:tcPr>
          <w:p w:rsidR="68F74B11" w:rsidP="68F74B11" w:rsidRDefault="68F74B11" w14:paraId="66361FAD" w14:textId="6E81FE57">
            <w:pPr>
              <w:spacing w:line="276" w:lineRule="auto"/>
              <w:jc w:val="center"/>
            </w:pPr>
            <w:r w:rsidRPr="68F74B11">
              <w:rPr>
                <w:rFonts w:ascii="Open Sans" w:hAnsi="Open Sans" w:eastAsia="Open Sans" w:cs="Open Sans"/>
                <w:color w:val="000000" w:themeColor="text1"/>
                <w:sz w:val="20"/>
                <w:szCs w:val="20"/>
              </w:rPr>
              <w:t>Op koers</w:t>
            </w:r>
          </w:p>
        </w:tc>
        <w:tc>
          <w:tcPr>
            <w:tcW w:w="1140" w:type="dxa"/>
            <w:tcBorders>
              <w:top w:val="single" w:color="auto" w:sz="8" w:space="0"/>
              <w:left w:val="single" w:color="auto" w:sz="8" w:space="0"/>
              <w:bottom w:val="single" w:color="auto" w:sz="8" w:space="0"/>
              <w:right w:val="single" w:color="auto" w:sz="8" w:space="0"/>
            </w:tcBorders>
            <w:shd w:val="clear" w:color="auto" w:fill="00B0F0"/>
            <w:tcMar>
              <w:left w:w="108" w:type="dxa"/>
              <w:right w:w="108" w:type="dxa"/>
            </w:tcMar>
          </w:tcPr>
          <w:p w:rsidR="68F74B11" w:rsidP="68F74B11" w:rsidRDefault="68F74B11" w14:paraId="7E0EB6EC" w14:textId="475BFC81">
            <w:pPr>
              <w:spacing w:line="276" w:lineRule="auto"/>
              <w:jc w:val="center"/>
            </w:pPr>
            <w:r w:rsidRPr="68F74B11">
              <w:rPr>
                <w:rFonts w:ascii="Open Sans" w:hAnsi="Open Sans" w:eastAsia="Open Sans" w:cs="Open Sans"/>
                <w:color w:val="000000" w:themeColor="text1"/>
                <w:sz w:val="20"/>
                <w:szCs w:val="20"/>
              </w:rPr>
              <w:t>Aantal</w:t>
            </w:r>
          </w:p>
        </w:tc>
        <w:tc>
          <w:tcPr>
            <w:tcW w:w="1350" w:type="dxa"/>
            <w:tcBorders>
              <w:top w:val="single" w:color="auto" w:sz="8" w:space="0"/>
              <w:left w:val="single" w:color="auto" w:sz="8" w:space="0"/>
              <w:bottom w:val="single" w:color="auto" w:sz="8" w:space="0"/>
              <w:right w:val="single" w:color="auto" w:sz="8" w:space="0"/>
            </w:tcBorders>
            <w:shd w:val="clear" w:color="auto" w:fill="00B0F0"/>
            <w:tcMar>
              <w:left w:w="108" w:type="dxa"/>
              <w:right w:w="108" w:type="dxa"/>
            </w:tcMar>
          </w:tcPr>
          <w:p w:rsidR="68F74B11" w:rsidP="68F74B11" w:rsidRDefault="68F74B11" w14:paraId="747707EB" w14:textId="321BC89A">
            <w:pPr>
              <w:spacing w:line="276" w:lineRule="auto"/>
              <w:jc w:val="center"/>
            </w:pPr>
            <w:r w:rsidRPr="68F74B11">
              <w:rPr>
                <w:rFonts w:ascii="Open Sans" w:hAnsi="Open Sans" w:eastAsia="Open Sans" w:cs="Open Sans"/>
                <w:color w:val="000000" w:themeColor="text1"/>
                <w:sz w:val="20"/>
                <w:szCs w:val="20"/>
              </w:rPr>
              <w:t>Percentage</w:t>
            </w:r>
          </w:p>
        </w:tc>
      </w:tr>
      <w:tr w:rsidR="68F74B11" w:rsidTr="68F74B11" w14:paraId="31A26FD2" w14:textId="77777777">
        <w:trPr>
          <w:trHeight w:val="300"/>
        </w:trPr>
        <w:tc>
          <w:tcPr>
            <w:tcW w:w="283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29052D4E" w14:textId="3A129AF8">
            <w:pPr>
              <w:spacing w:line="276" w:lineRule="auto"/>
            </w:pPr>
            <w:r w:rsidRPr="68F74B11">
              <w:rPr>
                <w:rFonts w:ascii="Open Sans" w:hAnsi="Open Sans" w:eastAsia="Open Sans" w:cs="Open Sans"/>
                <w:sz w:val="20"/>
                <w:szCs w:val="20"/>
              </w:rPr>
              <w:t>Aantal leerlingen totaal</w:t>
            </w:r>
          </w:p>
        </w:tc>
        <w:tc>
          <w:tcPr>
            <w:tcW w:w="114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26F227AA" w14:textId="16ABEBDA">
            <w:pPr>
              <w:spacing w:line="276" w:lineRule="auto"/>
            </w:pPr>
            <w:r w:rsidRPr="68F74B11">
              <w:rPr>
                <w:rFonts w:ascii="Open Sans" w:hAnsi="Open Sans" w:eastAsia="Open Sans" w:cs="Open Sans"/>
                <w:sz w:val="20"/>
                <w:szCs w:val="20"/>
              </w:rPr>
              <w:t>7</w:t>
            </w:r>
          </w:p>
        </w:tc>
        <w:tc>
          <w:tcPr>
            <w:tcW w:w="135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686D2615" w14:textId="23DED5E1">
            <w:pPr>
              <w:tabs>
                <w:tab w:val="left" w:pos="0"/>
                <w:tab w:val="left" w:pos="0"/>
                <w:tab w:val="left" w:pos="674"/>
              </w:tabs>
              <w:spacing w:line="276" w:lineRule="auto"/>
            </w:pPr>
            <w:r w:rsidRPr="68F74B11">
              <w:rPr>
                <w:rFonts w:ascii="Open Sans" w:hAnsi="Open Sans" w:eastAsia="Open Sans" w:cs="Open Sans"/>
                <w:sz w:val="20"/>
                <w:szCs w:val="20"/>
              </w:rPr>
              <w:t>100%</w:t>
            </w:r>
          </w:p>
        </w:tc>
      </w:tr>
      <w:tr w:rsidR="68F74B11" w:rsidTr="68F74B11" w14:paraId="3955A29E" w14:textId="77777777">
        <w:trPr>
          <w:trHeight w:val="300"/>
        </w:trPr>
        <w:tc>
          <w:tcPr>
            <w:tcW w:w="283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05CE0B0F" w14:textId="6A189EBA">
            <w:pPr>
              <w:spacing w:line="276" w:lineRule="auto"/>
            </w:pPr>
            <w:r w:rsidRPr="68F74B11">
              <w:rPr>
                <w:rFonts w:ascii="Open Sans" w:hAnsi="Open Sans" w:eastAsia="Open Sans" w:cs="Open Sans"/>
                <w:sz w:val="20"/>
                <w:szCs w:val="20"/>
              </w:rPr>
              <w:t xml:space="preserve">Aantal 1F lezen* </w:t>
            </w:r>
          </w:p>
        </w:tc>
        <w:tc>
          <w:tcPr>
            <w:tcW w:w="114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5AA12383" w14:textId="730727DC">
            <w:pPr>
              <w:spacing w:line="276" w:lineRule="auto"/>
            </w:pPr>
            <w:r w:rsidRPr="68F74B11">
              <w:rPr>
                <w:rFonts w:ascii="Open Sans" w:hAnsi="Open Sans" w:eastAsia="Open Sans" w:cs="Open Sans"/>
                <w:sz w:val="20"/>
                <w:szCs w:val="20"/>
              </w:rPr>
              <w:t>4</w:t>
            </w:r>
          </w:p>
        </w:tc>
        <w:tc>
          <w:tcPr>
            <w:tcW w:w="135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45CFD516" w14:textId="0BF9597A">
            <w:pPr>
              <w:spacing w:line="276" w:lineRule="auto"/>
            </w:pPr>
            <w:r w:rsidRPr="68F74B11">
              <w:rPr>
                <w:rFonts w:ascii="Open Sans" w:hAnsi="Open Sans" w:eastAsia="Open Sans" w:cs="Open Sans"/>
                <w:sz w:val="20"/>
                <w:szCs w:val="20"/>
              </w:rPr>
              <w:t>56%</w:t>
            </w:r>
          </w:p>
        </w:tc>
      </w:tr>
      <w:tr w:rsidR="68F74B11" w:rsidTr="68F74B11" w14:paraId="0891189B" w14:textId="77777777">
        <w:trPr>
          <w:trHeight w:val="300"/>
        </w:trPr>
        <w:tc>
          <w:tcPr>
            <w:tcW w:w="283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69F67A34" w14:textId="103F4C7F">
            <w:pPr>
              <w:spacing w:line="276" w:lineRule="auto"/>
            </w:pPr>
            <w:r w:rsidRPr="68F74B11">
              <w:rPr>
                <w:rFonts w:ascii="Open Sans" w:hAnsi="Open Sans" w:eastAsia="Open Sans" w:cs="Open Sans"/>
                <w:sz w:val="20"/>
                <w:szCs w:val="20"/>
              </w:rPr>
              <w:t xml:space="preserve">Aantal 2F lezen </w:t>
            </w:r>
          </w:p>
        </w:tc>
        <w:tc>
          <w:tcPr>
            <w:tcW w:w="114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5AE7A8A8" w14:textId="41BCDD6A">
            <w:pPr>
              <w:spacing w:line="276" w:lineRule="auto"/>
            </w:pPr>
            <w:r w:rsidRPr="68F74B11">
              <w:rPr>
                <w:rFonts w:ascii="Open Sans" w:hAnsi="Open Sans" w:eastAsia="Open Sans" w:cs="Open Sans"/>
                <w:sz w:val="20"/>
                <w:szCs w:val="20"/>
              </w:rPr>
              <w:t>1</w:t>
            </w:r>
          </w:p>
        </w:tc>
        <w:tc>
          <w:tcPr>
            <w:tcW w:w="135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7E9702E4" w14:textId="59A93C01">
            <w:pPr>
              <w:spacing w:line="276" w:lineRule="auto"/>
            </w:pPr>
            <w:r w:rsidRPr="68F74B11">
              <w:rPr>
                <w:rFonts w:ascii="Open Sans" w:hAnsi="Open Sans" w:eastAsia="Open Sans" w:cs="Open Sans"/>
                <w:sz w:val="20"/>
                <w:szCs w:val="20"/>
              </w:rPr>
              <w:t>14%</w:t>
            </w:r>
          </w:p>
        </w:tc>
      </w:tr>
      <w:tr w:rsidR="68F74B11" w:rsidTr="68F74B11" w14:paraId="4CBC7464" w14:textId="77777777">
        <w:trPr>
          <w:trHeight w:val="300"/>
        </w:trPr>
        <w:tc>
          <w:tcPr>
            <w:tcW w:w="283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6DD1023F" w14:textId="0A5A5567">
            <w:pPr>
              <w:spacing w:line="276" w:lineRule="auto"/>
            </w:pPr>
            <w:r w:rsidRPr="68F74B11">
              <w:rPr>
                <w:rFonts w:ascii="Open Sans" w:hAnsi="Open Sans" w:eastAsia="Open Sans" w:cs="Open Sans"/>
                <w:sz w:val="20"/>
                <w:szCs w:val="20"/>
              </w:rPr>
              <w:t>Aantal 1F rekenen*</w:t>
            </w:r>
          </w:p>
        </w:tc>
        <w:tc>
          <w:tcPr>
            <w:tcW w:w="114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3890135B" w14:textId="1F55D7C5">
            <w:pPr>
              <w:spacing w:line="276" w:lineRule="auto"/>
            </w:pPr>
            <w:r w:rsidRPr="68F74B11">
              <w:rPr>
                <w:rFonts w:ascii="Open Sans" w:hAnsi="Open Sans" w:eastAsia="Open Sans" w:cs="Open Sans"/>
                <w:sz w:val="20"/>
                <w:szCs w:val="20"/>
              </w:rPr>
              <w:t>2</w:t>
            </w:r>
          </w:p>
        </w:tc>
        <w:tc>
          <w:tcPr>
            <w:tcW w:w="135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664F1A35" w14:textId="5B73B1DE">
            <w:pPr>
              <w:spacing w:line="276" w:lineRule="auto"/>
            </w:pPr>
            <w:r w:rsidRPr="68F74B11">
              <w:rPr>
                <w:rFonts w:ascii="Open Sans" w:hAnsi="Open Sans" w:eastAsia="Open Sans" w:cs="Open Sans"/>
                <w:sz w:val="20"/>
                <w:szCs w:val="20"/>
              </w:rPr>
              <w:t>28%</w:t>
            </w:r>
          </w:p>
        </w:tc>
      </w:tr>
      <w:tr w:rsidR="68F74B11" w:rsidTr="68F74B11" w14:paraId="20B319FE" w14:textId="77777777">
        <w:trPr>
          <w:trHeight w:val="300"/>
        </w:trPr>
        <w:tc>
          <w:tcPr>
            <w:tcW w:w="283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419BA4F8" w14:textId="703F1931">
            <w:pPr>
              <w:spacing w:line="276" w:lineRule="auto"/>
            </w:pPr>
            <w:r w:rsidRPr="68F74B11">
              <w:rPr>
                <w:rFonts w:ascii="Open Sans" w:hAnsi="Open Sans" w:eastAsia="Open Sans" w:cs="Open Sans"/>
                <w:sz w:val="20"/>
                <w:szCs w:val="20"/>
              </w:rPr>
              <w:t>Aantal 1S rekenen</w:t>
            </w:r>
          </w:p>
        </w:tc>
        <w:tc>
          <w:tcPr>
            <w:tcW w:w="114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72AD136D" w14:textId="1E87604D">
            <w:pPr>
              <w:spacing w:line="276" w:lineRule="auto"/>
            </w:pPr>
            <w:r w:rsidRPr="68F74B11">
              <w:rPr>
                <w:rFonts w:ascii="Open Sans" w:hAnsi="Open Sans" w:eastAsia="Open Sans" w:cs="Open Sans"/>
                <w:sz w:val="20"/>
                <w:szCs w:val="20"/>
              </w:rPr>
              <w:t xml:space="preserve"> </w:t>
            </w:r>
          </w:p>
        </w:tc>
        <w:tc>
          <w:tcPr>
            <w:tcW w:w="135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57B7ECFB" w14:textId="6341B143">
            <w:pPr>
              <w:spacing w:line="276" w:lineRule="auto"/>
            </w:pPr>
            <w:r w:rsidRPr="68F74B11">
              <w:rPr>
                <w:rFonts w:ascii="Open Sans" w:hAnsi="Open Sans" w:eastAsia="Open Sans" w:cs="Open Sans"/>
                <w:sz w:val="20"/>
                <w:szCs w:val="20"/>
              </w:rPr>
              <w:t xml:space="preserve"> </w:t>
            </w:r>
          </w:p>
        </w:tc>
      </w:tr>
      <w:tr w:rsidR="68F74B11" w:rsidTr="68F74B11" w14:paraId="5C796254" w14:textId="77777777">
        <w:trPr>
          <w:trHeight w:val="300"/>
        </w:trPr>
        <w:tc>
          <w:tcPr>
            <w:tcW w:w="283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763ACCF5" w14:textId="38391A30">
            <w:pPr>
              <w:spacing w:line="276" w:lineRule="auto"/>
            </w:pPr>
            <w:r w:rsidRPr="68F74B11">
              <w:rPr>
                <w:rFonts w:ascii="Open Sans" w:hAnsi="Open Sans" w:eastAsia="Open Sans" w:cs="Open Sans"/>
                <w:color w:val="FFC000" w:themeColor="accent4"/>
                <w:sz w:val="20"/>
                <w:szCs w:val="20"/>
              </w:rPr>
              <w:t>Aantal 1F taalverzorging*</w:t>
            </w:r>
          </w:p>
        </w:tc>
        <w:tc>
          <w:tcPr>
            <w:tcW w:w="114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5E6BFAA5" w14:textId="4BFF8555">
            <w:pPr>
              <w:spacing w:line="276" w:lineRule="auto"/>
            </w:pPr>
            <w:r w:rsidRPr="68F74B11">
              <w:rPr>
                <w:rFonts w:ascii="Open Sans" w:hAnsi="Open Sans" w:eastAsia="Open Sans" w:cs="Open Sans"/>
                <w:sz w:val="20"/>
                <w:szCs w:val="20"/>
              </w:rPr>
              <w:t xml:space="preserve"> </w:t>
            </w:r>
          </w:p>
        </w:tc>
        <w:tc>
          <w:tcPr>
            <w:tcW w:w="135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0D6A0902" w14:textId="4E3FE957">
            <w:pPr>
              <w:spacing w:line="276" w:lineRule="auto"/>
            </w:pPr>
            <w:r w:rsidRPr="68F74B11">
              <w:rPr>
                <w:rFonts w:ascii="Open Sans" w:hAnsi="Open Sans" w:eastAsia="Open Sans" w:cs="Open Sans"/>
                <w:sz w:val="20"/>
                <w:szCs w:val="20"/>
              </w:rPr>
              <w:t xml:space="preserve"> </w:t>
            </w:r>
          </w:p>
        </w:tc>
      </w:tr>
      <w:tr w:rsidR="68F74B11" w:rsidTr="68F74B11" w14:paraId="0E64B929" w14:textId="77777777">
        <w:trPr>
          <w:trHeight w:val="300"/>
        </w:trPr>
        <w:tc>
          <w:tcPr>
            <w:tcW w:w="283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4B17FE0C" w14:textId="16F2F99A">
            <w:pPr>
              <w:spacing w:line="276" w:lineRule="auto"/>
            </w:pPr>
            <w:r w:rsidRPr="68F74B11">
              <w:rPr>
                <w:rFonts w:ascii="Open Sans" w:hAnsi="Open Sans" w:eastAsia="Open Sans" w:cs="Open Sans"/>
                <w:color w:val="FFC000" w:themeColor="accent4"/>
                <w:sz w:val="20"/>
                <w:szCs w:val="20"/>
              </w:rPr>
              <w:t>Aantal 2F taalverzorging</w:t>
            </w:r>
          </w:p>
        </w:tc>
        <w:tc>
          <w:tcPr>
            <w:tcW w:w="114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3316D409" w14:textId="295B6CBA">
            <w:pPr>
              <w:spacing w:line="276" w:lineRule="auto"/>
            </w:pPr>
            <w:r w:rsidRPr="68F74B11">
              <w:rPr>
                <w:rFonts w:ascii="Open Sans" w:hAnsi="Open Sans" w:eastAsia="Open Sans" w:cs="Open Sans"/>
                <w:sz w:val="20"/>
                <w:szCs w:val="20"/>
              </w:rPr>
              <w:t xml:space="preserve"> </w:t>
            </w:r>
          </w:p>
        </w:tc>
        <w:tc>
          <w:tcPr>
            <w:tcW w:w="135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2C6A3859" w14:textId="108D2947">
            <w:pPr>
              <w:spacing w:line="276" w:lineRule="auto"/>
            </w:pPr>
            <w:r w:rsidRPr="68F74B11">
              <w:rPr>
                <w:rFonts w:ascii="Open Sans" w:hAnsi="Open Sans" w:eastAsia="Open Sans" w:cs="Open Sans"/>
                <w:sz w:val="20"/>
                <w:szCs w:val="20"/>
              </w:rPr>
              <w:t xml:space="preserve"> </w:t>
            </w:r>
          </w:p>
        </w:tc>
      </w:tr>
    </w:tbl>
    <w:p w:rsidR="18A0D391" w:rsidP="68F74B11" w:rsidRDefault="18A0D391" w14:paraId="0C2691A3" w14:textId="21C3EB00">
      <w:pPr>
        <w:spacing w:line="276" w:lineRule="auto"/>
      </w:pPr>
      <w:r w:rsidRPr="68F74B11">
        <w:rPr>
          <w:rFonts w:ascii="Open Sans" w:hAnsi="Open Sans" w:eastAsia="Open Sans" w:cs="Open Sans"/>
          <w:sz w:val="16"/>
          <w:szCs w:val="16"/>
        </w:rPr>
        <w:t>*1F = 1F+2F/1S</w:t>
      </w:r>
    </w:p>
    <w:p w:rsidR="68F74B11" w:rsidP="68F74B11" w:rsidRDefault="68F74B11" w14:paraId="61E32AA3" w14:textId="5F8DE6C5">
      <w:pPr>
        <w:rPr>
          <w:rFonts w:ascii="Open Sans" w:hAnsi="Open Sans" w:eastAsia="Open Sans" w:cs="Open Sans"/>
          <w:b/>
          <w:bCs/>
          <w:sz w:val="20"/>
          <w:szCs w:val="20"/>
        </w:rPr>
      </w:pPr>
    </w:p>
    <w:p w:rsidR="68F74B11" w:rsidP="68F74B11" w:rsidRDefault="68F74B11" w14:paraId="56916E00" w14:textId="6B5A706E"/>
    <w:p w:rsidR="68F74B11" w:rsidP="68F74B11" w:rsidRDefault="68F74B11" w14:paraId="0D5B6C0E" w14:textId="4D00ADCB"/>
    <w:p w:rsidRPr="00362630" w:rsidR="00D40ADF" w:rsidP="00362630" w:rsidRDefault="00CB4C51" w14:paraId="3E07BDCD" w14:textId="0B6A6CBE">
      <w:pPr>
        <w:pStyle w:val="Kop4"/>
      </w:pPr>
      <w:r>
        <w:t>5</w:t>
      </w:r>
      <w:r w:rsidR="00362630">
        <w:t>.3.3</w:t>
      </w:r>
      <w:r>
        <w:tab/>
      </w:r>
      <w:r w:rsidR="00D40ADF">
        <w:t>Eindopbrengsten</w:t>
      </w:r>
      <w:r w:rsidR="002A4CC3">
        <w:t xml:space="preserve"> + adviezen groep 8</w:t>
      </w:r>
    </w:p>
    <w:p w:rsidR="06A11B69" w:rsidP="2B2F9644" w:rsidRDefault="06A11B69" w14:paraId="3E240FD9" w14:textId="38D1711C">
      <w:pPr>
        <w:rPr>
          <w:rFonts w:ascii="Calibri" w:hAnsi="Calibri" w:eastAsia="Yu Mincho" w:asciiTheme="minorAscii" w:hAnsiTheme="minorAscii" w:eastAsiaTheme="minorEastAsia"/>
        </w:rPr>
      </w:pPr>
      <w:r w:rsidRPr="2B2F9644" w:rsidR="336A9249">
        <w:rPr>
          <w:rFonts w:ascii="Calibri" w:hAnsi="Calibri" w:eastAsia="Yu Mincho" w:asciiTheme="minorAscii" w:hAnsiTheme="minorAscii" w:eastAsiaTheme="minorEastAsia"/>
        </w:rPr>
        <w:t>Cito eindtoets:</w:t>
      </w:r>
      <w:r w:rsidRPr="2B2F9644" w:rsidR="335C9BCD">
        <w:rPr>
          <w:rFonts w:ascii="Calibri" w:hAnsi="Calibri" w:eastAsia="Yu Mincho" w:asciiTheme="minorAscii" w:hAnsiTheme="minorAscii" w:eastAsiaTheme="minorEastAsia"/>
        </w:rPr>
        <w:t xml:space="preserve"> Totaalscore</w:t>
      </w:r>
      <w:r w:rsidRPr="2B2F9644" w:rsidR="336A9249">
        <w:rPr>
          <w:rFonts w:ascii="Calibri" w:hAnsi="Calibri" w:eastAsia="Yu Mincho" w:asciiTheme="minorAscii" w:hAnsiTheme="minorAscii" w:eastAsiaTheme="minorEastAsia"/>
        </w:rPr>
        <w:t xml:space="preserve"> </w:t>
      </w:r>
      <w:r w:rsidRPr="2B2F9644" w:rsidR="4CD9D41B">
        <w:rPr>
          <w:rFonts w:ascii="Calibri" w:hAnsi="Calibri" w:eastAsia="Yu Mincho" w:asciiTheme="minorAscii" w:hAnsiTheme="minorAscii" w:eastAsiaTheme="minorEastAsia"/>
        </w:rPr>
        <w:t>513.9</w:t>
      </w:r>
    </w:p>
    <w:p w:rsidR="68F74B11" w:rsidP="68F74B11" w:rsidRDefault="68F74B11" w14:paraId="54AA634C" w14:textId="3BC1FE73">
      <w:pPr>
        <w:rPr>
          <w:rFonts w:asciiTheme="minorHAnsi" w:hAnsiTheme="minorHAnsi" w:eastAsiaTheme="minorEastAsia"/>
        </w:rPr>
      </w:pPr>
    </w:p>
    <w:tbl>
      <w:tblPr>
        <w:tblStyle w:val="Tabelraster"/>
        <w:tblW w:w="0" w:type="auto"/>
        <w:tblLayout w:type="fixed"/>
        <w:tblLook w:val="06A0" w:firstRow="1" w:lastRow="0" w:firstColumn="1" w:lastColumn="0" w:noHBand="1" w:noVBand="1"/>
      </w:tblPr>
      <w:tblGrid>
        <w:gridCol w:w="2310"/>
        <w:gridCol w:w="2310"/>
        <w:gridCol w:w="2520"/>
      </w:tblGrid>
      <w:tr w:rsidR="68F74B11" w:rsidTr="2B2F9644" w14:paraId="66FFCF1E" w14:textId="77777777">
        <w:trPr>
          <w:trHeight w:val="300"/>
        </w:trPr>
        <w:tc>
          <w:tcPr>
            <w:tcW w:w="2310" w:type="dxa"/>
            <w:tcMar/>
          </w:tcPr>
          <w:p w:rsidR="68F74B11" w:rsidP="68F74B11" w:rsidRDefault="68F74B11" w14:paraId="00818848" w14:textId="40A8812B">
            <w:pPr>
              <w:rPr>
                <w:rFonts w:asciiTheme="minorHAnsi" w:hAnsiTheme="minorHAnsi" w:eastAsiaTheme="minorEastAsia"/>
              </w:rPr>
            </w:pPr>
          </w:p>
        </w:tc>
        <w:tc>
          <w:tcPr>
            <w:tcW w:w="2310" w:type="dxa"/>
            <w:tcMar/>
          </w:tcPr>
          <w:p w:rsidR="2DC2DFC7" w:rsidP="68F74B11" w:rsidRDefault="2DC2DFC7" w14:paraId="6CF328FC" w14:textId="40DB5B6A">
            <w:pPr>
              <w:rPr>
                <w:rFonts w:asciiTheme="minorHAnsi" w:hAnsiTheme="minorHAnsi" w:eastAsiaTheme="minorEastAsia"/>
              </w:rPr>
            </w:pPr>
            <w:r w:rsidRPr="68F74B11">
              <w:rPr>
                <w:rFonts w:asciiTheme="minorHAnsi" w:hAnsiTheme="minorHAnsi" w:eastAsiaTheme="minorEastAsia"/>
              </w:rPr>
              <w:t>Adviezen eind groep 6</w:t>
            </w:r>
          </w:p>
        </w:tc>
        <w:tc>
          <w:tcPr>
            <w:tcW w:w="2520" w:type="dxa"/>
            <w:tcMar/>
          </w:tcPr>
          <w:p w:rsidR="2DC2DFC7" w:rsidP="68F74B11" w:rsidRDefault="2DC2DFC7" w14:paraId="02B6A807" w14:textId="4AD1CA70">
            <w:pPr>
              <w:rPr>
                <w:rFonts w:asciiTheme="minorHAnsi" w:hAnsiTheme="minorHAnsi" w:eastAsiaTheme="minorEastAsia"/>
              </w:rPr>
            </w:pPr>
            <w:r w:rsidRPr="68F74B11">
              <w:rPr>
                <w:rFonts w:asciiTheme="minorHAnsi" w:hAnsiTheme="minorHAnsi" w:eastAsiaTheme="minorEastAsia"/>
              </w:rPr>
              <w:t>Adviezen eind groep 8</w:t>
            </w:r>
          </w:p>
        </w:tc>
      </w:tr>
      <w:tr w:rsidR="68F74B11" w:rsidTr="2B2F9644" w14:paraId="6A078F32" w14:textId="77777777">
        <w:trPr>
          <w:trHeight w:val="300"/>
        </w:trPr>
        <w:tc>
          <w:tcPr>
            <w:tcW w:w="2310" w:type="dxa"/>
            <w:tcMar/>
          </w:tcPr>
          <w:p w:rsidR="2DC2DFC7" w:rsidP="68F74B11" w:rsidRDefault="2DC2DFC7" w14:paraId="1FEFA975" w14:textId="40B58936">
            <w:pPr>
              <w:rPr>
                <w:rFonts w:asciiTheme="minorHAnsi" w:hAnsiTheme="minorHAnsi" w:eastAsiaTheme="minorEastAsia"/>
              </w:rPr>
            </w:pPr>
            <w:r w:rsidRPr="68F74B11">
              <w:rPr>
                <w:rFonts w:asciiTheme="minorHAnsi" w:hAnsiTheme="minorHAnsi" w:eastAsiaTheme="minorEastAsia"/>
              </w:rPr>
              <w:t>VMBO TL</w:t>
            </w:r>
          </w:p>
        </w:tc>
        <w:tc>
          <w:tcPr>
            <w:tcW w:w="2310" w:type="dxa"/>
            <w:tcMar/>
          </w:tcPr>
          <w:p w:rsidR="68F74B11" w:rsidP="2B2F9644" w:rsidRDefault="68F74B11" w14:paraId="54811159" w14:textId="20D050B2">
            <w:pPr>
              <w:rPr>
                <w:rFonts w:ascii="Calibri" w:hAnsi="Calibri" w:eastAsia="Yu Mincho" w:asciiTheme="minorAscii" w:hAnsiTheme="minorAscii" w:eastAsiaTheme="minorEastAsia"/>
              </w:rPr>
            </w:pPr>
            <w:r w:rsidRPr="2B2F9644" w:rsidR="11090BC5">
              <w:rPr>
                <w:rFonts w:ascii="Calibri" w:hAnsi="Calibri" w:eastAsia="Yu Mincho" w:asciiTheme="minorAscii" w:hAnsiTheme="minorAscii" w:eastAsiaTheme="minorEastAsia"/>
              </w:rPr>
              <w:t>1</w:t>
            </w:r>
          </w:p>
        </w:tc>
        <w:tc>
          <w:tcPr>
            <w:tcW w:w="2520" w:type="dxa"/>
            <w:tcMar/>
          </w:tcPr>
          <w:p w:rsidR="68F74B11" w:rsidP="2B2F9644" w:rsidRDefault="68F74B11" w14:paraId="3938289D" w14:textId="6CB2FF21">
            <w:pPr>
              <w:rPr>
                <w:rFonts w:ascii="Calibri" w:hAnsi="Calibri" w:eastAsia="Yu Mincho" w:asciiTheme="minorAscii" w:hAnsiTheme="minorAscii" w:eastAsiaTheme="minorEastAsia"/>
              </w:rPr>
            </w:pPr>
            <w:r w:rsidRPr="2B2F9644" w:rsidR="11090BC5">
              <w:rPr>
                <w:rFonts w:ascii="Calibri" w:hAnsi="Calibri" w:eastAsia="Yu Mincho" w:asciiTheme="minorAscii" w:hAnsiTheme="minorAscii" w:eastAsiaTheme="minorEastAsia"/>
              </w:rPr>
              <w:t>1</w:t>
            </w:r>
          </w:p>
        </w:tc>
      </w:tr>
      <w:tr w:rsidR="68F74B11" w:rsidTr="2B2F9644" w14:paraId="5F3496A7" w14:textId="77777777">
        <w:trPr>
          <w:trHeight w:val="300"/>
        </w:trPr>
        <w:tc>
          <w:tcPr>
            <w:tcW w:w="2310" w:type="dxa"/>
            <w:tcMar/>
          </w:tcPr>
          <w:p w:rsidR="2DC2DFC7" w:rsidP="68F74B11" w:rsidRDefault="2DC2DFC7" w14:paraId="78E0F2A3" w14:textId="19D06E74">
            <w:pPr>
              <w:rPr>
                <w:rFonts w:asciiTheme="minorHAnsi" w:hAnsiTheme="minorHAnsi" w:eastAsiaTheme="minorEastAsia"/>
              </w:rPr>
            </w:pPr>
            <w:r w:rsidRPr="68F74B11">
              <w:rPr>
                <w:rFonts w:asciiTheme="minorHAnsi" w:hAnsiTheme="minorHAnsi" w:eastAsiaTheme="minorEastAsia"/>
              </w:rPr>
              <w:t>VMBO B/K</w:t>
            </w:r>
          </w:p>
        </w:tc>
        <w:tc>
          <w:tcPr>
            <w:tcW w:w="2310" w:type="dxa"/>
            <w:tcMar/>
          </w:tcPr>
          <w:p w:rsidR="68F74B11" w:rsidP="2B2F9644" w:rsidRDefault="68F74B11" w14:paraId="27B72894" w14:textId="2DF1B351">
            <w:pPr>
              <w:rPr>
                <w:rFonts w:ascii="Calibri" w:hAnsi="Calibri" w:eastAsia="Yu Mincho" w:asciiTheme="minorAscii" w:hAnsiTheme="minorAscii" w:eastAsiaTheme="minorEastAsia"/>
              </w:rPr>
            </w:pPr>
            <w:r w:rsidRPr="2B2F9644" w:rsidR="49399352">
              <w:rPr>
                <w:rFonts w:ascii="Calibri" w:hAnsi="Calibri" w:eastAsia="Yu Mincho" w:asciiTheme="minorAscii" w:hAnsiTheme="minorAscii" w:eastAsiaTheme="minorEastAsia"/>
              </w:rPr>
              <w:t>5</w:t>
            </w:r>
          </w:p>
        </w:tc>
        <w:tc>
          <w:tcPr>
            <w:tcW w:w="2520" w:type="dxa"/>
            <w:tcMar/>
          </w:tcPr>
          <w:p w:rsidR="68F74B11" w:rsidP="2B2F9644" w:rsidRDefault="68F74B11" w14:paraId="671F28F3" w14:textId="2CAFCFA2">
            <w:pPr>
              <w:rPr>
                <w:rFonts w:ascii="Calibri" w:hAnsi="Calibri" w:eastAsia="Yu Mincho" w:asciiTheme="minorAscii" w:hAnsiTheme="minorAscii" w:eastAsiaTheme="minorEastAsia"/>
              </w:rPr>
            </w:pPr>
            <w:r w:rsidRPr="2B2F9644" w:rsidR="49399352">
              <w:rPr>
                <w:rFonts w:ascii="Calibri" w:hAnsi="Calibri" w:eastAsia="Yu Mincho" w:asciiTheme="minorAscii" w:hAnsiTheme="minorAscii" w:eastAsiaTheme="minorEastAsia"/>
              </w:rPr>
              <w:t>8</w:t>
            </w:r>
          </w:p>
        </w:tc>
      </w:tr>
      <w:tr w:rsidR="68F74B11" w:rsidTr="2B2F9644" w14:paraId="7539F680" w14:textId="77777777">
        <w:trPr>
          <w:trHeight w:val="300"/>
        </w:trPr>
        <w:tc>
          <w:tcPr>
            <w:tcW w:w="2310" w:type="dxa"/>
            <w:tcMar/>
          </w:tcPr>
          <w:p w:rsidR="2DC2DFC7" w:rsidP="68F74B11" w:rsidRDefault="2DC2DFC7" w14:paraId="4831E2D9" w14:textId="3C63CE1B">
            <w:pPr>
              <w:rPr>
                <w:rFonts w:asciiTheme="minorHAnsi" w:hAnsiTheme="minorHAnsi" w:eastAsiaTheme="minorEastAsia"/>
              </w:rPr>
            </w:pPr>
            <w:r w:rsidRPr="68F74B11">
              <w:rPr>
                <w:rFonts w:asciiTheme="minorHAnsi" w:hAnsiTheme="minorHAnsi" w:eastAsiaTheme="minorEastAsia"/>
              </w:rPr>
              <w:t>PRO</w:t>
            </w:r>
          </w:p>
        </w:tc>
        <w:tc>
          <w:tcPr>
            <w:tcW w:w="2310" w:type="dxa"/>
            <w:tcMar/>
          </w:tcPr>
          <w:p w:rsidR="68F74B11" w:rsidP="2B2F9644" w:rsidRDefault="68F74B11" w14:paraId="1C0C8FBA" w14:textId="779D0E55">
            <w:pPr>
              <w:rPr>
                <w:rFonts w:ascii="Calibri" w:hAnsi="Calibri" w:eastAsia="Yu Mincho" w:asciiTheme="minorAscii" w:hAnsiTheme="minorAscii" w:eastAsiaTheme="minorEastAsia"/>
              </w:rPr>
            </w:pPr>
            <w:r w:rsidRPr="2B2F9644" w:rsidR="6EE8D9F2">
              <w:rPr>
                <w:rFonts w:ascii="Calibri" w:hAnsi="Calibri" w:eastAsia="Yu Mincho" w:asciiTheme="minorAscii" w:hAnsiTheme="minorAscii" w:eastAsiaTheme="minorEastAsia"/>
              </w:rPr>
              <w:t>14</w:t>
            </w:r>
          </w:p>
        </w:tc>
        <w:tc>
          <w:tcPr>
            <w:tcW w:w="2520" w:type="dxa"/>
            <w:tcMar/>
          </w:tcPr>
          <w:p w:rsidR="68F74B11" w:rsidP="2B2F9644" w:rsidRDefault="68F74B11" w14:paraId="65F4F23E" w14:textId="41BC0741">
            <w:pPr>
              <w:rPr>
                <w:rFonts w:ascii="Calibri" w:hAnsi="Calibri" w:eastAsia="Yu Mincho" w:asciiTheme="minorAscii" w:hAnsiTheme="minorAscii" w:eastAsiaTheme="minorEastAsia"/>
              </w:rPr>
            </w:pPr>
            <w:r w:rsidRPr="2B2F9644" w:rsidR="6EE8D9F2">
              <w:rPr>
                <w:rFonts w:ascii="Calibri" w:hAnsi="Calibri" w:eastAsia="Yu Mincho" w:asciiTheme="minorAscii" w:hAnsiTheme="minorAscii" w:eastAsiaTheme="minorEastAsia"/>
              </w:rPr>
              <w:t>13</w:t>
            </w:r>
          </w:p>
        </w:tc>
      </w:tr>
      <w:tr w:rsidR="68F74B11" w:rsidTr="2B2F9644" w14:paraId="683E8184" w14:textId="77777777">
        <w:trPr>
          <w:trHeight w:val="300"/>
        </w:trPr>
        <w:tc>
          <w:tcPr>
            <w:tcW w:w="2310" w:type="dxa"/>
            <w:tcMar/>
          </w:tcPr>
          <w:p w:rsidR="2DC2DFC7" w:rsidP="68F74B11" w:rsidRDefault="2DC2DFC7" w14:paraId="3257E1C2" w14:textId="0450380B">
            <w:pPr>
              <w:rPr>
                <w:rFonts w:asciiTheme="minorHAnsi" w:hAnsiTheme="minorHAnsi" w:eastAsiaTheme="minorEastAsia"/>
              </w:rPr>
            </w:pPr>
            <w:r w:rsidRPr="68F74B11">
              <w:rPr>
                <w:rFonts w:asciiTheme="minorHAnsi" w:hAnsiTheme="minorHAnsi" w:eastAsiaTheme="minorEastAsia"/>
              </w:rPr>
              <w:t>ZML</w:t>
            </w:r>
          </w:p>
        </w:tc>
        <w:tc>
          <w:tcPr>
            <w:tcW w:w="2310" w:type="dxa"/>
            <w:tcMar/>
          </w:tcPr>
          <w:p w:rsidR="68F74B11" w:rsidP="2B2F9644" w:rsidRDefault="68F74B11" w14:paraId="64EC603A" w14:textId="60673F21">
            <w:pPr>
              <w:rPr>
                <w:rFonts w:ascii="Calibri" w:hAnsi="Calibri" w:eastAsia="Yu Mincho" w:asciiTheme="minorAscii" w:hAnsiTheme="minorAscii" w:eastAsiaTheme="minorEastAsia"/>
              </w:rPr>
            </w:pPr>
            <w:r w:rsidRPr="2B2F9644" w:rsidR="6569D7DA">
              <w:rPr>
                <w:rFonts w:ascii="Calibri" w:hAnsi="Calibri" w:eastAsia="Yu Mincho" w:asciiTheme="minorAscii" w:hAnsiTheme="minorAscii" w:eastAsiaTheme="minorEastAsia"/>
              </w:rPr>
              <w:t>1</w:t>
            </w:r>
          </w:p>
        </w:tc>
        <w:tc>
          <w:tcPr>
            <w:tcW w:w="2520" w:type="dxa"/>
            <w:tcMar/>
          </w:tcPr>
          <w:p w:rsidR="68F74B11" w:rsidP="2B2F9644" w:rsidRDefault="68F74B11" w14:paraId="4825D392" w14:textId="791CD5FD">
            <w:pPr>
              <w:rPr>
                <w:rFonts w:ascii="Calibri" w:hAnsi="Calibri" w:eastAsia="Yu Mincho" w:asciiTheme="minorAscii" w:hAnsiTheme="minorAscii" w:eastAsiaTheme="minorEastAsia"/>
              </w:rPr>
            </w:pPr>
            <w:r w:rsidRPr="2B2F9644" w:rsidR="6569D7DA">
              <w:rPr>
                <w:rFonts w:ascii="Calibri" w:hAnsi="Calibri" w:eastAsia="Yu Mincho" w:asciiTheme="minorAscii" w:hAnsiTheme="minorAscii" w:eastAsiaTheme="minorEastAsia"/>
              </w:rPr>
              <w:t>1</w:t>
            </w:r>
          </w:p>
        </w:tc>
      </w:tr>
    </w:tbl>
    <w:p w:rsidR="68F74B11" w:rsidP="2B2F9644" w:rsidRDefault="68F74B11" w14:paraId="267F1B96" w14:textId="2E435F2A">
      <w:pPr>
        <w:rPr>
          <w:rFonts w:ascii="Calibri" w:hAnsi="Calibri" w:eastAsia="Yu Mincho" w:asciiTheme="minorAscii" w:hAnsiTheme="minorAscii" w:eastAsiaTheme="minorEastAsia"/>
        </w:rPr>
      </w:pPr>
    </w:p>
    <w:p w:rsidR="1ED8C4CF" w:rsidP="2B2F9644" w:rsidRDefault="1ED8C4CF" w14:paraId="44EA918D" w14:textId="1F0A87A7">
      <w:pPr>
        <w:pStyle w:val="Standaard"/>
        <w:rPr>
          <w:rFonts w:ascii="Calibri" w:hAnsi="Calibri" w:eastAsia="Yu Mincho" w:asciiTheme="minorAscii" w:hAnsiTheme="minorAscii" w:eastAsiaTheme="minorEastAsia"/>
        </w:rPr>
      </w:pPr>
      <w:r w:rsidRPr="2B2F9644" w:rsidR="1ED8C4CF">
        <w:rPr>
          <w:rFonts w:ascii="Calibri" w:hAnsi="Calibri" w:eastAsia="Yu Mincho" w:asciiTheme="minorAscii" w:hAnsiTheme="minorAscii" w:eastAsiaTheme="minorEastAsia"/>
        </w:rPr>
        <w:t xml:space="preserve">Overzicht centrale eindtoets 2023, vergelijking met landelijk gemiddelde </w:t>
      </w:r>
      <w:r w:rsidRPr="2B2F9644" w:rsidR="1ED8C4CF">
        <w:rPr>
          <w:rFonts w:ascii="Calibri" w:hAnsi="Calibri" w:eastAsia="Yu Mincho" w:asciiTheme="minorAscii" w:hAnsiTheme="minorAscii" w:eastAsiaTheme="minorEastAsia"/>
        </w:rPr>
        <w:t>SBO scholen</w:t>
      </w:r>
    </w:p>
    <w:p w:rsidR="12C02C56" w:rsidP="2B2F9644" w:rsidRDefault="12C02C56" w14:paraId="0C17DF0D" w14:textId="515C763C">
      <w:pPr>
        <w:pStyle w:val="Standaard"/>
        <w:ind w:left="2124" w:firstLine="0"/>
        <w:rPr>
          <w:rFonts w:ascii="Calibri" w:hAnsi="Calibri" w:eastAsia="Yu Mincho" w:asciiTheme="minorAscii" w:hAnsiTheme="minorAscii" w:eastAsiaTheme="minorEastAsia"/>
        </w:rPr>
      </w:pPr>
      <w:r w:rsidRPr="2B2F9644" w:rsidR="12C02C56">
        <w:rPr>
          <w:rFonts w:ascii="Calibri" w:hAnsi="Calibri" w:eastAsia="Yu Mincho" w:asciiTheme="minorAscii" w:hAnsiTheme="minorAscii" w:eastAsiaTheme="minorEastAsia"/>
        </w:rPr>
        <w:t xml:space="preserve">     </w:t>
      </w:r>
      <w:r w:rsidRPr="2B2F9644" w:rsidR="02CDD9A5">
        <w:rPr>
          <w:rFonts w:ascii="Calibri" w:hAnsi="Calibri" w:eastAsia="Yu Mincho" w:asciiTheme="minorAscii" w:hAnsiTheme="minorAscii" w:eastAsiaTheme="minorEastAsia"/>
        </w:rPr>
        <w:t>% 1F 2023</w:t>
      </w:r>
      <w:r>
        <w:tab/>
      </w:r>
      <w:r>
        <w:tab/>
      </w:r>
      <w:r>
        <w:tab/>
      </w:r>
      <w:r w:rsidRPr="2B2F9644" w:rsidR="02CDD9A5">
        <w:rPr>
          <w:rFonts w:ascii="Calibri" w:hAnsi="Calibri" w:eastAsia="Yu Mincho" w:asciiTheme="minorAscii" w:hAnsiTheme="minorAscii" w:eastAsiaTheme="minorEastAsia"/>
        </w:rPr>
        <w:t xml:space="preserve">     %2F/1S 2023    </w:t>
      </w:r>
      <w:r>
        <w:tab/>
      </w:r>
      <w:r>
        <w:tab/>
      </w:r>
      <w:r w:rsidRPr="2B2F9644" w:rsidR="02CDD9A5">
        <w:rPr>
          <w:rFonts w:ascii="Calibri" w:hAnsi="Calibri" w:eastAsia="Yu Mincho" w:asciiTheme="minorAscii" w:hAnsiTheme="minorAscii" w:eastAsiaTheme="minorEastAsia"/>
        </w:rPr>
        <w:t xml:space="preserve">  </w:t>
      </w:r>
    </w:p>
    <w:tbl>
      <w:tblPr>
        <w:tblStyle w:val="Tabelraster"/>
        <w:tblW w:w="0" w:type="auto"/>
        <w:tblLayout w:type="fixed"/>
        <w:tblLook w:val="06A0" w:firstRow="1" w:lastRow="0" w:firstColumn="1" w:lastColumn="0" w:noHBand="1" w:noVBand="1"/>
      </w:tblPr>
      <w:tblGrid>
        <w:gridCol w:w="795"/>
        <w:gridCol w:w="870"/>
        <w:gridCol w:w="720"/>
        <w:gridCol w:w="615"/>
        <w:gridCol w:w="675"/>
        <w:gridCol w:w="690"/>
        <w:gridCol w:w="765"/>
        <w:gridCol w:w="675"/>
        <w:gridCol w:w="645"/>
        <w:gridCol w:w="519"/>
      </w:tblGrid>
      <w:tr w:rsidR="2B2F9644" w:rsidTr="2B2F9644" w14:paraId="7D18CD10">
        <w:trPr>
          <w:trHeight w:val="300"/>
        </w:trPr>
        <w:tc>
          <w:tcPr>
            <w:tcW w:w="795" w:type="dxa"/>
            <w:tcMar/>
          </w:tcPr>
          <w:p w:rsidR="2B2F9644" w:rsidP="2B2F9644" w:rsidRDefault="2B2F9644" w14:paraId="4E5C5C39" w14:textId="0411FFFF">
            <w:pPr>
              <w:pStyle w:val="Standaard"/>
              <w:rPr>
                <w:rFonts w:ascii="Calibri" w:hAnsi="Calibri" w:eastAsia="Yu Mincho" w:asciiTheme="minorAscii" w:hAnsiTheme="minorAscii" w:eastAsiaTheme="minorEastAsia"/>
              </w:rPr>
            </w:pPr>
          </w:p>
        </w:tc>
        <w:tc>
          <w:tcPr>
            <w:tcW w:w="870" w:type="dxa"/>
            <w:tcMar/>
          </w:tcPr>
          <w:p w:rsidR="02CDD9A5" w:rsidP="2B2F9644" w:rsidRDefault="02CDD9A5" w14:paraId="086F3DC6" w14:textId="7016C2F2">
            <w:pPr>
              <w:pStyle w:val="Standaard"/>
              <w:rPr>
                <w:rFonts w:ascii="Calibri" w:hAnsi="Calibri" w:eastAsia="Yu Mincho" w:asciiTheme="minorAscii" w:hAnsiTheme="minorAscii" w:eastAsiaTheme="minorEastAsia"/>
              </w:rPr>
            </w:pPr>
            <w:r w:rsidRPr="2B2F9644" w:rsidR="02CDD9A5">
              <w:rPr>
                <w:rFonts w:ascii="Calibri" w:hAnsi="Calibri" w:eastAsia="Yu Mincho" w:asciiTheme="minorAscii" w:hAnsiTheme="minorAscii" w:eastAsiaTheme="minorEastAsia"/>
              </w:rPr>
              <w:t>CET</w:t>
            </w:r>
          </w:p>
          <w:p w:rsidR="02CDD9A5" w:rsidP="2B2F9644" w:rsidRDefault="02CDD9A5" w14:paraId="254BEEBD" w14:textId="39C04210">
            <w:pPr>
              <w:pStyle w:val="Standaard"/>
              <w:rPr>
                <w:rFonts w:ascii="Calibri" w:hAnsi="Calibri" w:eastAsia="Yu Mincho" w:asciiTheme="minorAscii" w:hAnsiTheme="minorAscii" w:eastAsiaTheme="minorEastAsia"/>
              </w:rPr>
            </w:pPr>
            <w:r w:rsidRPr="2B2F9644" w:rsidR="02CDD9A5">
              <w:rPr>
                <w:rFonts w:ascii="Calibri" w:hAnsi="Calibri" w:eastAsia="Yu Mincho" w:asciiTheme="minorAscii" w:hAnsiTheme="minorAscii" w:eastAsiaTheme="minorEastAsia"/>
              </w:rPr>
              <w:t>scor</w:t>
            </w:r>
          </w:p>
        </w:tc>
        <w:tc>
          <w:tcPr>
            <w:tcW w:w="720" w:type="dxa"/>
            <w:tcMar/>
          </w:tcPr>
          <w:p w:rsidR="02CDD9A5" w:rsidP="2B2F9644" w:rsidRDefault="02CDD9A5" w14:paraId="35728FB9" w14:textId="4FEE705A">
            <w:pPr>
              <w:pStyle w:val="Standaard"/>
              <w:rPr>
                <w:rFonts w:ascii="Calibri" w:hAnsi="Calibri" w:eastAsia="Yu Mincho" w:asciiTheme="minorAscii" w:hAnsiTheme="minorAscii" w:eastAsiaTheme="minorEastAsia"/>
              </w:rPr>
            </w:pPr>
            <w:r w:rsidRPr="2B2F9644" w:rsidR="02CDD9A5">
              <w:rPr>
                <w:rFonts w:ascii="Calibri" w:hAnsi="Calibri" w:eastAsia="Yu Mincho" w:asciiTheme="minorAscii" w:hAnsiTheme="minorAscii" w:eastAsiaTheme="minorEastAsia"/>
              </w:rPr>
              <w:t>Gem % 1F</w:t>
            </w:r>
          </w:p>
        </w:tc>
        <w:tc>
          <w:tcPr>
            <w:tcW w:w="615" w:type="dxa"/>
            <w:tcMar/>
          </w:tcPr>
          <w:p w:rsidR="02CDD9A5" w:rsidP="2B2F9644" w:rsidRDefault="02CDD9A5" w14:paraId="61887F31" w14:textId="35D197B2">
            <w:pPr>
              <w:pStyle w:val="Standaard"/>
              <w:rPr>
                <w:rFonts w:ascii="Calibri" w:hAnsi="Calibri" w:eastAsia="Yu Mincho" w:asciiTheme="minorAscii" w:hAnsiTheme="minorAscii" w:eastAsiaTheme="minorEastAsia"/>
              </w:rPr>
            </w:pPr>
            <w:r w:rsidRPr="2B2F9644" w:rsidR="02CDD9A5">
              <w:rPr>
                <w:rFonts w:ascii="Calibri" w:hAnsi="Calibri" w:eastAsia="Yu Mincho" w:asciiTheme="minorAscii" w:hAnsiTheme="minorAscii" w:eastAsiaTheme="minorEastAsia"/>
              </w:rPr>
              <w:t>LZ</w:t>
            </w:r>
          </w:p>
        </w:tc>
        <w:tc>
          <w:tcPr>
            <w:tcW w:w="675" w:type="dxa"/>
            <w:tcMar/>
          </w:tcPr>
          <w:p w:rsidR="02CDD9A5" w:rsidP="2B2F9644" w:rsidRDefault="02CDD9A5" w14:paraId="197756FD" w14:textId="172559A1">
            <w:pPr>
              <w:pStyle w:val="Standaard"/>
              <w:rPr>
                <w:rFonts w:ascii="Calibri" w:hAnsi="Calibri" w:eastAsia="Yu Mincho" w:asciiTheme="minorAscii" w:hAnsiTheme="minorAscii" w:eastAsiaTheme="minorEastAsia"/>
              </w:rPr>
            </w:pPr>
            <w:r w:rsidRPr="2B2F9644" w:rsidR="02CDD9A5">
              <w:rPr>
                <w:rFonts w:ascii="Calibri" w:hAnsi="Calibri" w:eastAsia="Yu Mincho" w:asciiTheme="minorAscii" w:hAnsiTheme="minorAscii" w:eastAsiaTheme="minorEastAsia"/>
              </w:rPr>
              <w:t>TV</w:t>
            </w:r>
          </w:p>
        </w:tc>
        <w:tc>
          <w:tcPr>
            <w:tcW w:w="690" w:type="dxa"/>
            <w:tcMar/>
          </w:tcPr>
          <w:p w:rsidR="02CDD9A5" w:rsidP="2B2F9644" w:rsidRDefault="02CDD9A5" w14:paraId="7C647227" w14:textId="2D6446DD">
            <w:pPr>
              <w:pStyle w:val="Standaard"/>
              <w:rPr>
                <w:rFonts w:ascii="Calibri" w:hAnsi="Calibri" w:eastAsia="Yu Mincho" w:asciiTheme="minorAscii" w:hAnsiTheme="minorAscii" w:eastAsiaTheme="minorEastAsia"/>
              </w:rPr>
            </w:pPr>
            <w:r w:rsidRPr="2B2F9644" w:rsidR="02CDD9A5">
              <w:rPr>
                <w:rFonts w:ascii="Calibri" w:hAnsi="Calibri" w:eastAsia="Yu Mincho" w:asciiTheme="minorAscii" w:hAnsiTheme="minorAscii" w:eastAsiaTheme="minorEastAsia"/>
              </w:rPr>
              <w:t>RW</w:t>
            </w:r>
          </w:p>
        </w:tc>
        <w:tc>
          <w:tcPr>
            <w:tcW w:w="765" w:type="dxa"/>
            <w:tcMar/>
          </w:tcPr>
          <w:p w:rsidR="29D3C456" w:rsidP="2B2F9644" w:rsidRDefault="29D3C456" w14:paraId="6FE3C6AB" w14:textId="44659E3A">
            <w:pPr>
              <w:pStyle w:val="Standaard"/>
              <w:rPr>
                <w:rFonts w:ascii="Calibri" w:hAnsi="Calibri" w:eastAsia="Yu Mincho" w:asciiTheme="minorAscii" w:hAnsiTheme="minorAscii" w:eastAsiaTheme="minorEastAsia"/>
              </w:rPr>
            </w:pPr>
            <w:r w:rsidRPr="2B2F9644" w:rsidR="29D3C456">
              <w:rPr>
                <w:rFonts w:ascii="Calibri" w:hAnsi="Calibri" w:eastAsia="Yu Mincho" w:asciiTheme="minorAscii" w:hAnsiTheme="minorAscii" w:eastAsiaTheme="minorEastAsia"/>
              </w:rPr>
              <w:t>Gem%2F/1S</w:t>
            </w:r>
          </w:p>
        </w:tc>
        <w:tc>
          <w:tcPr>
            <w:tcW w:w="675" w:type="dxa"/>
            <w:tcMar/>
          </w:tcPr>
          <w:p w:rsidR="29D3C456" w:rsidP="2B2F9644" w:rsidRDefault="29D3C456" w14:paraId="0E29743C" w14:textId="6BD2A431">
            <w:pPr>
              <w:pStyle w:val="Standaard"/>
              <w:rPr>
                <w:rFonts w:ascii="Calibri" w:hAnsi="Calibri" w:eastAsia="Yu Mincho" w:asciiTheme="minorAscii" w:hAnsiTheme="minorAscii" w:eastAsiaTheme="minorEastAsia"/>
              </w:rPr>
            </w:pPr>
            <w:r w:rsidRPr="2B2F9644" w:rsidR="29D3C456">
              <w:rPr>
                <w:rFonts w:ascii="Calibri" w:hAnsi="Calibri" w:eastAsia="Yu Mincho" w:asciiTheme="minorAscii" w:hAnsiTheme="minorAscii" w:eastAsiaTheme="minorEastAsia"/>
              </w:rPr>
              <w:t>LZ</w:t>
            </w:r>
          </w:p>
        </w:tc>
        <w:tc>
          <w:tcPr>
            <w:tcW w:w="645" w:type="dxa"/>
            <w:tcMar/>
          </w:tcPr>
          <w:p w:rsidR="29D3C456" w:rsidP="2B2F9644" w:rsidRDefault="29D3C456" w14:paraId="4CB40E5B" w14:textId="436BF9DE">
            <w:pPr>
              <w:pStyle w:val="Standaard"/>
              <w:rPr>
                <w:rFonts w:ascii="Calibri" w:hAnsi="Calibri" w:eastAsia="Yu Mincho" w:asciiTheme="minorAscii" w:hAnsiTheme="minorAscii" w:eastAsiaTheme="minorEastAsia"/>
              </w:rPr>
            </w:pPr>
            <w:r w:rsidRPr="2B2F9644" w:rsidR="29D3C456">
              <w:rPr>
                <w:rFonts w:ascii="Calibri" w:hAnsi="Calibri" w:eastAsia="Yu Mincho" w:asciiTheme="minorAscii" w:hAnsiTheme="minorAscii" w:eastAsiaTheme="minorEastAsia"/>
              </w:rPr>
              <w:t>TV</w:t>
            </w:r>
          </w:p>
        </w:tc>
        <w:tc>
          <w:tcPr>
            <w:tcW w:w="519" w:type="dxa"/>
            <w:tcMar/>
          </w:tcPr>
          <w:p w:rsidR="29D3C456" w:rsidP="2B2F9644" w:rsidRDefault="29D3C456" w14:paraId="1CB0D0BD" w14:textId="4793E83E">
            <w:pPr>
              <w:pStyle w:val="Standaard"/>
              <w:rPr>
                <w:rFonts w:ascii="Calibri" w:hAnsi="Calibri" w:eastAsia="Yu Mincho" w:asciiTheme="minorAscii" w:hAnsiTheme="minorAscii" w:eastAsiaTheme="minorEastAsia"/>
              </w:rPr>
            </w:pPr>
            <w:r w:rsidRPr="2B2F9644" w:rsidR="29D3C456">
              <w:rPr>
                <w:rFonts w:ascii="Calibri" w:hAnsi="Calibri" w:eastAsia="Yu Mincho" w:asciiTheme="minorAscii" w:hAnsiTheme="minorAscii" w:eastAsiaTheme="minorEastAsia"/>
              </w:rPr>
              <w:t>RW</w:t>
            </w:r>
          </w:p>
        </w:tc>
      </w:tr>
      <w:tr w:rsidR="2B2F9644" w:rsidTr="2B2F9644" w14:paraId="4F927CB4">
        <w:trPr>
          <w:trHeight w:val="300"/>
        </w:trPr>
        <w:tc>
          <w:tcPr>
            <w:tcW w:w="795" w:type="dxa"/>
            <w:tcMar/>
          </w:tcPr>
          <w:p w:rsidR="7D616E6A" w:rsidP="2B2F9644" w:rsidRDefault="7D616E6A" w14:paraId="56BA3831" w14:textId="23DDD32B">
            <w:pPr>
              <w:pStyle w:val="Standaard"/>
              <w:rPr>
                <w:rFonts w:ascii="Calibri" w:hAnsi="Calibri" w:eastAsia="Yu Mincho" w:asciiTheme="minorAscii" w:hAnsiTheme="minorAscii" w:eastAsiaTheme="minorEastAsia"/>
              </w:rPr>
            </w:pPr>
            <w:r w:rsidRPr="2B2F9644" w:rsidR="7D616E6A">
              <w:rPr>
                <w:rFonts w:ascii="Calibri" w:hAnsi="Calibri" w:eastAsia="Yu Mincho" w:asciiTheme="minorAscii" w:hAnsiTheme="minorAscii" w:eastAsiaTheme="minorEastAsia"/>
              </w:rPr>
              <w:t>PRI</w:t>
            </w:r>
          </w:p>
        </w:tc>
        <w:tc>
          <w:tcPr>
            <w:tcW w:w="870" w:type="dxa"/>
            <w:tcMar/>
          </w:tcPr>
          <w:p w:rsidR="7D616E6A" w:rsidP="2B2F9644" w:rsidRDefault="7D616E6A" w14:paraId="7DF481EB" w14:textId="0E621FA2">
            <w:pPr>
              <w:pStyle w:val="Standaard"/>
              <w:rPr>
                <w:rFonts w:ascii="Calibri" w:hAnsi="Calibri" w:eastAsia="Yu Mincho" w:asciiTheme="minorAscii" w:hAnsiTheme="minorAscii" w:eastAsiaTheme="minorEastAsia"/>
              </w:rPr>
            </w:pPr>
            <w:r w:rsidRPr="2B2F9644" w:rsidR="7D616E6A">
              <w:rPr>
                <w:rFonts w:ascii="Calibri" w:hAnsi="Calibri" w:eastAsia="Yu Mincho" w:asciiTheme="minorAscii" w:hAnsiTheme="minorAscii" w:eastAsiaTheme="minorEastAsia"/>
              </w:rPr>
              <w:t>513.9</w:t>
            </w:r>
          </w:p>
        </w:tc>
        <w:tc>
          <w:tcPr>
            <w:tcW w:w="720" w:type="dxa"/>
            <w:tcMar/>
          </w:tcPr>
          <w:p w:rsidR="7D616E6A" w:rsidP="2B2F9644" w:rsidRDefault="7D616E6A" w14:paraId="0D220F1E" w14:textId="0F58B5D2">
            <w:pPr>
              <w:pStyle w:val="Standaard"/>
              <w:rPr>
                <w:rFonts w:ascii="Calibri" w:hAnsi="Calibri" w:eastAsia="Yu Mincho" w:asciiTheme="minorAscii" w:hAnsiTheme="minorAscii" w:eastAsiaTheme="minorEastAsia"/>
              </w:rPr>
            </w:pPr>
            <w:r w:rsidRPr="2B2F9644" w:rsidR="7D616E6A">
              <w:rPr>
                <w:rFonts w:ascii="Calibri" w:hAnsi="Calibri" w:eastAsia="Yu Mincho" w:asciiTheme="minorAscii" w:hAnsiTheme="minorAscii" w:eastAsiaTheme="minorEastAsia"/>
              </w:rPr>
              <w:t>44.4</w:t>
            </w:r>
          </w:p>
        </w:tc>
        <w:tc>
          <w:tcPr>
            <w:tcW w:w="615" w:type="dxa"/>
            <w:tcMar/>
          </w:tcPr>
          <w:p w:rsidR="7D616E6A" w:rsidP="2B2F9644" w:rsidRDefault="7D616E6A" w14:paraId="1FE300DF" w14:textId="6ABCE465">
            <w:pPr>
              <w:pStyle w:val="Standaard"/>
              <w:rPr>
                <w:rFonts w:ascii="Calibri" w:hAnsi="Calibri" w:eastAsia="Yu Mincho" w:asciiTheme="minorAscii" w:hAnsiTheme="minorAscii" w:eastAsiaTheme="minorEastAsia"/>
              </w:rPr>
            </w:pPr>
            <w:r w:rsidRPr="2B2F9644" w:rsidR="7D616E6A">
              <w:rPr>
                <w:rFonts w:ascii="Calibri" w:hAnsi="Calibri" w:eastAsia="Yu Mincho" w:asciiTheme="minorAscii" w:hAnsiTheme="minorAscii" w:eastAsiaTheme="minorEastAsia"/>
              </w:rPr>
              <w:t>75.0</w:t>
            </w:r>
          </w:p>
        </w:tc>
        <w:tc>
          <w:tcPr>
            <w:tcW w:w="675" w:type="dxa"/>
            <w:tcMar/>
          </w:tcPr>
          <w:p w:rsidR="7D616E6A" w:rsidP="2B2F9644" w:rsidRDefault="7D616E6A" w14:paraId="7911E5D7" w14:textId="4B3F4638">
            <w:pPr>
              <w:pStyle w:val="Standaard"/>
              <w:rPr>
                <w:rFonts w:ascii="Calibri" w:hAnsi="Calibri" w:eastAsia="Yu Mincho" w:asciiTheme="minorAscii" w:hAnsiTheme="minorAscii" w:eastAsiaTheme="minorEastAsia"/>
              </w:rPr>
            </w:pPr>
            <w:r w:rsidRPr="2B2F9644" w:rsidR="7D616E6A">
              <w:rPr>
                <w:rFonts w:ascii="Calibri" w:hAnsi="Calibri" w:eastAsia="Yu Mincho" w:asciiTheme="minorAscii" w:hAnsiTheme="minorAscii" w:eastAsiaTheme="minorEastAsia"/>
              </w:rPr>
              <w:t>50.0</w:t>
            </w:r>
          </w:p>
        </w:tc>
        <w:tc>
          <w:tcPr>
            <w:tcW w:w="690" w:type="dxa"/>
            <w:tcMar/>
          </w:tcPr>
          <w:p w:rsidR="7D616E6A" w:rsidP="2B2F9644" w:rsidRDefault="7D616E6A" w14:paraId="49A6C45F" w14:textId="3A64C4D0">
            <w:pPr>
              <w:pStyle w:val="Standaard"/>
              <w:rPr>
                <w:rFonts w:ascii="Calibri" w:hAnsi="Calibri" w:eastAsia="Yu Mincho" w:asciiTheme="minorAscii" w:hAnsiTheme="minorAscii" w:eastAsiaTheme="minorEastAsia"/>
              </w:rPr>
            </w:pPr>
            <w:r w:rsidRPr="2B2F9644" w:rsidR="7D616E6A">
              <w:rPr>
                <w:rFonts w:ascii="Calibri" w:hAnsi="Calibri" w:eastAsia="Yu Mincho" w:asciiTheme="minorAscii" w:hAnsiTheme="minorAscii" w:eastAsiaTheme="minorEastAsia"/>
              </w:rPr>
              <w:t>8.3</w:t>
            </w:r>
          </w:p>
        </w:tc>
        <w:tc>
          <w:tcPr>
            <w:tcW w:w="765" w:type="dxa"/>
            <w:tcMar/>
          </w:tcPr>
          <w:p w:rsidR="7D616E6A" w:rsidP="2B2F9644" w:rsidRDefault="7D616E6A" w14:paraId="2B2B6037" w14:textId="77FAF44F">
            <w:pPr>
              <w:pStyle w:val="Standaard"/>
              <w:rPr>
                <w:rFonts w:ascii="Calibri" w:hAnsi="Calibri" w:eastAsia="Yu Mincho" w:asciiTheme="minorAscii" w:hAnsiTheme="minorAscii" w:eastAsiaTheme="minorEastAsia"/>
              </w:rPr>
            </w:pPr>
            <w:r w:rsidRPr="2B2F9644" w:rsidR="7D616E6A">
              <w:rPr>
                <w:rFonts w:ascii="Calibri" w:hAnsi="Calibri" w:eastAsia="Yu Mincho" w:asciiTheme="minorAscii" w:hAnsiTheme="minorAscii" w:eastAsiaTheme="minorEastAsia"/>
              </w:rPr>
              <w:t>13.9</w:t>
            </w:r>
          </w:p>
        </w:tc>
        <w:tc>
          <w:tcPr>
            <w:tcW w:w="675" w:type="dxa"/>
            <w:tcMar/>
          </w:tcPr>
          <w:p w:rsidR="7D616E6A" w:rsidP="2B2F9644" w:rsidRDefault="7D616E6A" w14:paraId="22E93B81" w14:textId="651E95EC">
            <w:pPr>
              <w:pStyle w:val="Standaard"/>
              <w:rPr>
                <w:rFonts w:ascii="Calibri" w:hAnsi="Calibri" w:eastAsia="Yu Mincho" w:asciiTheme="minorAscii" w:hAnsiTheme="minorAscii" w:eastAsiaTheme="minorEastAsia"/>
              </w:rPr>
            </w:pPr>
            <w:r w:rsidRPr="2B2F9644" w:rsidR="7D616E6A">
              <w:rPr>
                <w:rFonts w:ascii="Calibri" w:hAnsi="Calibri" w:eastAsia="Yu Mincho" w:asciiTheme="minorAscii" w:hAnsiTheme="minorAscii" w:eastAsiaTheme="minorEastAsia"/>
              </w:rPr>
              <w:t>25.0</w:t>
            </w:r>
          </w:p>
        </w:tc>
        <w:tc>
          <w:tcPr>
            <w:tcW w:w="645" w:type="dxa"/>
            <w:tcMar/>
          </w:tcPr>
          <w:p w:rsidR="7D616E6A" w:rsidP="2B2F9644" w:rsidRDefault="7D616E6A" w14:paraId="7B33F8E5" w14:textId="5ABFA9A8">
            <w:pPr>
              <w:pStyle w:val="Standaard"/>
              <w:rPr>
                <w:rFonts w:ascii="Calibri" w:hAnsi="Calibri" w:eastAsia="Yu Mincho" w:asciiTheme="minorAscii" w:hAnsiTheme="minorAscii" w:eastAsiaTheme="minorEastAsia"/>
              </w:rPr>
            </w:pPr>
            <w:r w:rsidRPr="2B2F9644" w:rsidR="7D616E6A">
              <w:rPr>
                <w:rFonts w:ascii="Calibri" w:hAnsi="Calibri" w:eastAsia="Yu Mincho" w:asciiTheme="minorAscii" w:hAnsiTheme="minorAscii" w:eastAsiaTheme="minorEastAsia"/>
              </w:rPr>
              <w:t>8.3</w:t>
            </w:r>
          </w:p>
        </w:tc>
        <w:tc>
          <w:tcPr>
            <w:tcW w:w="519" w:type="dxa"/>
            <w:tcMar/>
          </w:tcPr>
          <w:p w:rsidR="7D616E6A" w:rsidP="2B2F9644" w:rsidRDefault="7D616E6A" w14:paraId="4187DC31" w14:textId="0ED9C585">
            <w:pPr>
              <w:pStyle w:val="Standaard"/>
              <w:rPr>
                <w:rFonts w:ascii="Calibri" w:hAnsi="Calibri" w:eastAsia="Yu Mincho" w:asciiTheme="minorAscii" w:hAnsiTheme="minorAscii" w:eastAsiaTheme="minorEastAsia"/>
              </w:rPr>
            </w:pPr>
            <w:r w:rsidRPr="2B2F9644" w:rsidR="7D616E6A">
              <w:rPr>
                <w:rFonts w:ascii="Calibri" w:hAnsi="Calibri" w:eastAsia="Yu Mincho" w:asciiTheme="minorAscii" w:hAnsiTheme="minorAscii" w:eastAsiaTheme="minorEastAsia"/>
              </w:rPr>
              <w:t>8.3</w:t>
            </w:r>
          </w:p>
        </w:tc>
      </w:tr>
      <w:tr w:rsidR="2B2F9644" w:rsidTr="2B2F9644" w14:paraId="34A6770C">
        <w:trPr>
          <w:trHeight w:val="300"/>
        </w:trPr>
        <w:tc>
          <w:tcPr>
            <w:tcW w:w="795" w:type="dxa"/>
            <w:tcMar/>
          </w:tcPr>
          <w:p w:rsidR="7D616E6A" w:rsidP="2B2F9644" w:rsidRDefault="7D616E6A" w14:paraId="229ED96A" w14:textId="6E0981DA">
            <w:pPr>
              <w:pStyle w:val="Standaard"/>
              <w:rPr>
                <w:rFonts w:ascii="Calibri" w:hAnsi="Calibri" w:eastAsia="Yu Mincho" w:asciiTheme="minorAscii" w:hAnsiTheme="minorAscii" w:eastAsiaTheme="minorEastAsia"/>
              </w:rPr>
            </w:pPr>
            <w:r w:rsidRPr="2B2F9644" w:rsidR="7D616E6A">
              <w:rPr>
                <w:rFonts w:ascii="Calibri" w:hAnsi="Calibri" w:eastAsia="Yu Mincho" w:asciiTheme="minorAscii" w:hAnsiTheme="minorAscii" w:eastAsiaTheme="minorEastAsia"/>
              </w:rPr>
              <w:t>Landelijk gem.</w:t>
            </w:r>
          </w:p>
        </w:tc>
        <w:tc>
          <w:tcPr>
            <w:tcW w:w="870" w:type="dxa"/>
            <w:tcMar/>
          </w:tcPr>
          <w:p w:rsidR="2B2F9644" w:rsidP="2B2F9644" w:rsidRDefault="2B2F9644" w14:paraId="580169E4" w14:textId="7F41D45E">
            <w:pPr>
              <w:pStyle w:val="Standaard"/>
              <w:rPr>
                <w:rFonts w:ascii="Calibri" w:hAnsi="Calibri" w:eastAsia="Yu Mincho" w:asciiTheme="minorAscii" w:hAnsiTheme="minorAscii" w:eastAsiaTheme="minorEastAsia"/>
              </w:rPr>
            </w:pPr>
          </w:p>
        </w:tc>
        <w:tc>
          <w:tcPr>
            <w:tcW w:w="720" w:type="dxa"/>
            <w:tcMar/>
          </w:tcPr>
          <w:p w:rsidR="2B2F9644" w:rsidP="2B2F9644" w:rsidRDefault="2B2F9644" w14:paraId="18036C71" w14:textId="7F41D45E">
            <w:pPr>
              <w:pStyle w:val="Standaard"/>
              <w:rPr>
                <w:rFonts w:ascii="Calibri" w:hAnsi="Calibri" w:eastAsia="Yu Mincho" w:asciiTheme="minorAscii" w:hAnsiTheme="minorAscii" w:eastAsiaTheme="minorEastAsia"/>
              </w:rPr>
            </w:pPr>
          </w:p>
        </w:tc>
        <w:tc>
          <w:tcPr>
            <w:tcW w:w="615" w:type="dxa"/>
            <w:tcMar/>
          </w:tcPr>
          <w:p w:rsidR="7D616E6A" w:rsidP="2B2F9644" w:rsidRDefault="7D616E6A" w14:paraId="5F91AA3F" w14:textId="50975CA8">
            <w:pPr>
              <w:pStyle w:val="Standaard"/>
              <w:rPr>
                <w:rFonts w:ascii="Calibri" w:hAnsi="Calibri" w:eastAsia="Yu Mincho" w:asciiTheme="minorAscii" w:hAnsiTheme="minorAscii" w:eastAsiaTheme="minorEastAsia"/>
              </w:rPr>
            </w:pPr>
            <w:r w:rsidRPr="2B2F9644" w:rsidR="7D616E6A">
              <w:rPr>
                <w:rFonts w:ascii="Calibri" w:hAnsi="Calibri" w:eastAsia="Yu Mincho" w:asciiTheme="minorAscii" w:hAnsiTheme="minorAscii" w:eastAsiaTheme="minorEastAsia"/>
              </w:rPr>
              <w:t>61.6</w:t>
            </w:r>
          </w:p>
        </w:tc>
        <w:tc>
          <w:tcPr>
            <w:tcW w:w="675" w:type="dxa"/>
            <w:tcMar/>
          </w:tcPr>
          <w:p w:rsidR="7D616E6A" w:rsidP="2B2F9644" w:rsidRDefault="7D616E6A" w14:paraId="7B0C7F79" w14:textId="0473DAFC">
            <w:pPr>
              <w:pStyle w:val="Standaard"/>
              <w:rPr>
                <w:rFonts w:ascii="Calibri" w:hAnsi="Calibri" w:eastAsia="Yu Mincho" w:asciiTheme="minorAscii" w:hAnsiTheme="minorAscii" w:eastAsiaTheme="minorEastAsia"/>
              </w:rPr>
            </w:pPr>
            <w:r w:rsidRPr="2B2F9644" w:rsidR="7D616E6A">
              <w:rPr>
                <w:rFonts w:ascii="Calibri" w:hAnsi="Calibri" w:eastAsia="Yu Mincho" w:asciiTheme="minorAscii" w:hAnsiTheme="minorAscii" w:eastAsiaTheme="minorEastAsia"/>
              </w:rPr>
              <w:t>61.4</w:t>
            </w:r>
          </w:p>
        </w:tc>
        <w:tc>
          <w:tcPr>
            <w:tcW w:w="690" w:type="dxa"/>
            <w:tcMar/>
          </w:tcPr>
          <w:p w:rsidR="7D616E6A" w:rsidP="2B2F9644" w:rsidRDefault="7D616E6A" w14:paraId="3D067833" w14:textId="334500A8">
            <w:pPr>
              <w:pStyle w:val="Standaard"/>
              <w:rPr>
                <w:rFonts w:ascii="Calibri" w:hAnsi="Calibri" w:eastAsia="Yu Mincho" w:asciiTheme="minorAscii" w:hAnsiTheme="minorAscii" w:eastAsiaTheme="minorEastAsia"/>
              </w:rPr>
            </w:pPr>
            <w:r w:rsidRPr="2B2F9644" w:rsidR="7D616E6A">
              <w:rPr>
                <w:rFonts w:ascii="Calibri" w:hAnsi="Calibri" w:eastAsia="Yu Mincho" w:asciiTheme="minorAscii" w:hAnsiTheme="minorAscii" w:eastAsiaTheme="minorEastAsia"/>
              </w:rPr>
              <w:t>27.6</w:t>
            </w:r>
          </w:p>
        </w:tc>
        <w:tc>
          <w:tcPr>
            <w:tcW w:w="765" w:type="dxa"/>
            <w:tcMar/>
          </w:tcPr>
          <w:p w:rsidR="2B2F9644" w:rsidP="2B2F9644" w:rsidRDefault="2B2F9644" w14:paraId="08CF5E9E" w14:textId="7F41D45E">
            <w:pPr>
              <w:pStyle w:val="Standaard"/>
              <w:rPr>
                <w:rFonts w:ascii="Calibri" w:hAnsi="Calibri" w:eastAsia="Yu Mincho" w:asciiTheme="minorAscii" w:hAnsiTheme="minorAscii" w:eastAsiaTheme="minorEastAsia"/>
              </w:rPr>
            </w:pPr>
          </w:p>
        </w:tc>
        <w:tc>
          <w:tcPr>
            <w:tcW w:w="675" w:type="dxa"/>
            <w:tcMar/>
          </w:tcPr>
          <w:p w:rsidR="7D616E6A" w:rsidP="2B2F9644" w:rsidRDefault="7D616E6A" w14:paraId="0679C068" w14:textId="1FCAC304">
            <w:pPr>
              <w:pStyle w:val="Standaard"/>
              <w:rPr>
                <w:rFonts w:ascii="Calibri" w:hAnsi="Calibri" w:eastAsia="Yu Mincho" w:asciiTheme="minorAscii" w:hAnsiTheme="minorAscii" w:eastAsiaTheme="minorEastAsia"/>
              </w:rPr>
            </w:pPr>
            <w:r w:rsidRPr="2B2F9644" w:rsidR="7D616E6A">
              <w:rPr>
                <w:rFonts w:ascii="Calibri" w:hAnsi="Calibri" w:eastAsia="Yu Mincho" w:asciiTheme="minorAscii" w:hAnsiTheme="minorAscii" w:eastAsiaTheme="minorEastAsia"/>
              </w:rPr>
              <w:t>17.3</w:t>
            </w:r>
          </w:p>
        </w:tc>
        <w:tc>
          <w:tcPr>
            <w:tcW w:w="645" w:type="dxa"/>
            <w:tcMar/>
          </w:tcPr>
          <w:p w:rsidR="7D616E6A" w:rsidP="2B2F9644" w:rsidRDefault="7D616E6A" w14:paraId="26B8AF50" w14:textId="26FE3861">
            <w:pPr>
              <w:pStyle w:val="Standaard"/>
              <w:rPr>
                <w:rFonts w:ascii="Calibri" w:hAnsi="Calibri" w:eastAsia="Yu Mincho" w:asciiTheme="minorAscii" w:hAnsiTheme="minorAscii" w:eastAsiaTheme="minorEastAsia"/>
              </w:rPr>
            </w:pPr>
            <w:r w:rsidRPr="2B2F9644" w:rsidR="7D616E6A">
              <w:rPr>
                <w:rFonts w:ascii="Calibri" w:hAnsi="Calibri" w:eastAsia="Yu Mincho" w:asciiTheme="minorAscii" w:hAnsiTheme="minorAscii" w:eastAsiaTheme="minorEastAsia"/>
              </w:rPr>
              <w:t>13.3</w:t>
            </w:r>
          </w:p>
        </w:tc>
        <w:tc>
          <w:tcPr>
            <w:tcW w:w="519" w:type="dxa"/>
            <w:tcMar/>
          </w:tcPr>
          <w:p w:rsidR="7D616E6A" w:rsidP="2B2F9644" w:rsidRDefault="7D616E6A" w14:paraId="58DEB7F0" w14:textId="0385B43D">
            <w:pPr>
              <w:pStyle w:val="Standaard"/>
              <w:rPr>
                <w:rFonts w:ascii="Calibri" w:hAnsi="Calibri" w:eastAsia="Yu Mincho" w:asciiTheme="minorAscii" w:hAnsiTheme="minorAscii" w:eastAsiaTheme="minorEastAsia"/>
              </w:rPr>
            </w:pPr>
            <w:r w:rsidRPr="2B2F9644" w:rsidR="7D616E6A">
              <w:rPr>
                <w:rFonts w:ascii="Calibri" w:hAnsi="Calibri" w:eastAsia="Yu Mincho" w:asciiTheme="minorAscii" w:hAnsiTheme="minorAscii" w:eastAsiaTheme="minorEastAsia"/>
              </w:rPr>
              <w:t>2.5</w:t>
            </w:r>
          </w:p>
        </w:tc>
      </w:tr>
    </w:tbl>
    <w:p w:rsidR="2B2F9644" w:rsidP="2B2F9644" w:rsidRDefault="2B2F9644" w14:paraId="57309F70" w14:textId="38AB222E">
      <w:pPr>
        <w:pStyle w:val="Standaard"/>
        <w:rPr>
          <w:rFonts w:ascii="Calibri" w:hAnsi="Calibri" w:eastAsia="Yu Mincho" w:asciiTheme="minorAscii" w:hAnsiTheme="minorAscii" w:eastAsiaTheme="minorEastAsia"/>
        </w:rPr>
      </w:pPr>
    </w:p>
    <w:p w:rsidR="68F74B11" w:rsidP="68F74B11" w:rsidRDefault="68F74B11" w14:paraId="63100AF0" w14:textId="585F2145"/>
    <w:p w:rsidRPr="00362630" w:rsidR="002A4CC3" w:rsidP="007D7A57" w:rsidRDefault="00D40ADF" w14:paraId="52D617E8" w14:textId="2891924E">
      <w:pPr>
        <w:pStyle w:val="Kop4"/>
        <w:numPr>
          <w:ilvl w:val="2"/>
          <w:numId w:val="6"/>
        </w:numPr>
      </w:pPr>
      <w:r>
        <w:t>Tussenresultaten</w:t>
      </w:r>
    </w:p>
    <w:p w:rsidR="15EA9DF4" w:rsidRDefault="15EA9DF4" w14:paraId="49FC1AE6" w14:textId="27375A0E">
      <w:r w:rsidRPr="68F74B11">
        <w:rPr>
          <w:rFonts w:ascii="Calibri Light" w:hAnsi="Calibri Light" w:eastAsia="Calibri Light" w:cs="Calibri Light"/>
          <w:color w:val="2F5496" w:themeColor="accent1" w:themeShade="BF"/>
          <w:sz w:val="26"/>
          <w:szCs w:val="26"/>
        </w:rPr>
        <w:t>Tussenopbrengsten Onderbouw (leerjaar 3-4)</w:t>
      </w:r>
    </w:p>
    <w:p w:rsidR="15EA9DF4" w:rsidRDefault="15EA9DF4" w14:paraId="614E0FFC" w14:textId="2EFD3B4D">
      <w:r w:rsidRPr="68F74B11">
        <w:rPr>
          <w:rFonts w:ascii="Open Sans" w:hAnsi="Open Sans" w:eastAsia="Open Sans" w:cs="Open Sans"/>
          <w:sz w:val="20"/>
          <w:szCs w:val="20"/>
          <w:u w:val="single"/>
        </w:rPr>
        <w:t>Algemeen:</w:t>
      </w:r>
      <w:r>
        <w:br/>
      </w:r>
      <w:r w:rsidRPr="68F74B11">
        <w:rPr>
          <w:rFonts w:ascii="Open Sans" w:hAnsi="Open Sans" w:eastAsia="Open Sans" w:cs="Open Sans"/>
          <w:sz w:val="20"/>
          <w:szCs w:val="20"/>
          <w:u w:val="single"/>
        </w:rPr>
        <w:t xml:space="preserve"> </w:t>
      </w:r>
      <w:r w:rsidRPr="68F74B11">
        <w:rPr>
          <w:rFonts w:ascii="Open Sans" w:hAnsi="Open Sans" w:eastAsia="Open Sans" w:cs="Open Sans"/>
          <w:sz w:val="20"/>
          <w:szCs w:val="20"/>
        </w:rPr>
        <w:t xml:space="preserve">In deze paragraaf beschrijven we hoe de groepen in de onderbouw ervoor staan ten aanzien van de taal- en rekenontwikkeling.  Leerjaar 3 bestaat dit schooljaar uit 16 leerlingen. Deze groep is direct na de zomervakantie gestart met het aanvankelijk lezen. Hiervoor wordt gebruik gemaakt van de methode ‘Zo leer je kinderen lezen en spellen.’ Voor rekenen is er tot aan de herfstvakantie een verlengde kleuterperiode aangeboden aan de hand van de rekendoelen in de leerlijn jonge kind van </w:t>
      </w:r>
      <w:proofErr w:type="spellStart"/>
      <w:r w:rsidRPr="68F74B11">
        <w:rPr>
          <w:rFonts w:ascii="Open Sans" w:hAnsi="Open Sans" w:eastAsia="Open Sans" w:cs="Open Sans"/>
          <w:sz w:val="20"/>
          <w:szCs w:val="20"/>
        </w:rPr>
        <w:t>Parnassys</w:t>
      </w:r>
      <w:proofErr w:type="spellEnd"/>
      <w:r w:rsidRPr="68F74B11">
        <w:rPr>
          <w:rFonts w:ascii="Open Sans" w:hAnsi="Open Sans" w:eastAsia="Open Sans" w:cs="Open Sans"/>
          <w:sz w:val="20"/>
          <w:szCs w:val="20"/>
        </w:rPr>
        <w:t xml:space="preserve">. De methode ‘Met sprongen vooruit” speelt hier een grote rol bij. Vanaf de herfstvakantie is er gestart met het aanvankelijk rekenen met de methode ‘Wereld in getallen.’  </w:t>
      </w:r>
    </w:p>
    <w:p w:rsidR="15EA9DF4" w:rsidRDefault="15EA9DF4" w14:paraId="6952789F" w14:textId="4FAC69A8">
      <w:r w:rsidRPr="68F74B11">
        <w:rPr>
          <w:rFonts w:ascii="Open Sans" w:hAnsi="Open Sans" w:eastAsia="Open Sans" w:cs="Open Sans"/>
          <w:sz w:val="20"/>
          <w:szCs w:val="20"/>
        </w:rPr>
        <w:t>Leerjaar 4 heeft 13 leerlingen en is dit schooljaar gestart met een nieuwe leerkracht. Zij heeft echter per 1 januari ontslag genomen. Twee vaste leerkrachten van Prinsenhof vervangen haar tot aan de zomervakantie.</w:t>
      </w:r>
    </w:p>
    <w:p w:rsidR="15EA9DF4" w:rsidRDefault="15EA9DF4" w14:paraId="4358C6B0" w14:textId="780A90BA">
      <w:r w:rsidRPr="68F74B11">
        <w:rPr>
          <w:rFonts w:ascii="Open Sans" w:hAnsi="Open Sans" w:eastAsia="Open Sans" w:cs="Open Sans"/>
          <w:sz w:val="20"/>
          <w:szCs w:val="20"/>
        </w:rPr>
        <w:t>De ontwikkeling van de leerlingen in leerjaar 3 en 4 volgen we met behulp van de methodetoetsen van Veilig leren lezen en wereld in getallen.</w:t>
      </w:r>
    </w:p>
    <w:p w:rsidR="15EA9DF4" w:rsidRDefault="15EA9DF4" w14:paraId="46EE8EF7" w14:textId="28F77147">
      <w:r w:rsidRPr="68F74B11">
        <w:rPr>
          <w:rFonts w:ascii="Times New Roman" w:hAnsi="Times New Roman" w:eastAsia="Times New Roman" w:cs="Times New Roman"/>
          <w:sz w:val="24"/>
        </w:rPr>
        <w:t xml:space="preserve"> </w:t>
      </w:r>
    </w:p>
    <w:p w:rsidR="15EA9DF4" w:rsidRDefault="15EA9DF4" w14:paraId="27D20716" w14:textId="0F49DE49">
      <w:r w:rsidRPr="68F74B11">
        <w:rPr>
          <w:rFonts w:ascii="Open Sans" w:hAnsi="Open Sans" w:eastAsia="Open Sans" w:cs="Open Sans"/>
          <w:sz w:val="20"/>
          <w:szCs w:val="20"/>
        </w:rPr>
        <w:t xml:space="preserve"> </w:t>
      </w:r>
      <w:r w:rsidRPr="68F74B11">
        <w:rPr>
          <w:rFonts w:ascii="Calibri Light" w:hAnsi="Calibri Light" w:eastAsia="Calibri Light" w:cs="Calibri Light"/>
          <w:color w:val="1F3763"/>
          <w:sz w:val="24"/>
        </w:rPr>
        <w:t>Taal/lezen</w:t>
      </w:r>
    </w:p>
    <w:p w:rsidR="15EA9DF4" w:rsidP="68F74B11" w:rsidRDefault="15EA9DF4" w14:paraId="50D82A52" w14:textId="36B21965">
      <w:pPr>
        <w:pStyle w:val="Kop4"/>
      </w:pPr>
      <w:r w:rsidRPr="68F74B11">
        <w:rPr>
          <w:rFonts w:ascii="Calibri Light" w:hAnsi="Calibri Light" w:eastAsia="Calibri Light" w:cs="Calibri Light"/>
          <w:sz w:val="24"/>
        </w:rPr>
        <w:t xml:space="preserve">Leerjaarniveau </w:t>
      </w:r>
    </w:p>
    <w:p w:rsidR="15EA9DF4" w:rsidRDefault="15EA9DF4" w14:paraId="45913B2B" w14:textId="2E57278E">
      <w:r w:rsidRPr="68F74B11">
        <w:rPr>
          <w:rFonts w:ascii="Times New Roman" w:hAnsi="Times New Roman" w:eastAsia="Times New Roman" w:cs="Times New Roman"/>
          <w:sz w:val="24"/>
        </w:rPr>
        <w:t xml:space="preserve"> </w:t>
      </w:r>
    </w:p>
    <w:p w:rsidR="15EA9DF4" w:rsidRDefault="15EA9DF4" w14:paraId="60F98778" w14:textId="1DDAB211">
      <w:r w:rsidRPr="68F74B11">
        <w:rPr>
          <w:rFonts w:ascii="Open Sans" w:hAnsi="Open Sans" w:eastAsia="Open Sans" w:cs="Open Sans"/>
          <w:color w:val="000000" w:themeColor="text1"/>
          <w:sz w:val="20"/>
          <w:szCs w:val="20"/>
          <w:u w:val="single"/>
        </w:rPr>
        <w:t>Leerjaar 3</w:t>
      </w:r>
    </w:p>
    <w:p w:rsidR="15EA9DF4" w:rsidRDefault="15EA9DF4" w14:paraId="11F0A3C1" w14:textId="2EE8489A">
      <w:r w:rsidRPr="68F74B11">
        <w:rPr>
          <w:rFonts w:ascii="Open Sans" w:hAnsi="Open Sans" w:eastAsia="Open Sans" w:cs="Open Sans"/>
          <w:sz w:val="20"/>
          <w:szCs w:val="20"/>
        </w:rPr>
        <w:t xml:space="preserve"> </w:t>
      </w:r>
    </w:p>
    <w:p w:rsidR="15EA9DF4" w:rsidP="68F74B11" w:rsidRDefault="15EA9DF4" w14:paraId="563BB56E" w14:textId="5C95AAC8">
      <w:pPr>
        <w:spacing w:line="257" w:lineRule="auto"/>
      </w:pPr>
      <w:r w:rsidRPr="68F74B11">
        <w:rPr>
          <w:rFonts w:ascii="Open Sans" w:hAnsi="Open Sans" w:eastAsia="Open Sans" w:cs="Open Sans"/>
          <w:sz w:val="20"/>
          <w:szCs w:val="20"/>
        </w:rPr>
        <w:t>Lezen en spellen</w:t>
      </w:r>
    </w:p>
    <w:tbl>
      <w:tblPr>
        <w:tblStyle w:val="Tabelraster"/>
        <w:tblW w:w="0" w:type="auto"/>
        <w:tblLayout w:type="fixed"/>
        <w:tblLook w:val="06A0" w:firstRow="1" w:lastRow="0" w:firstColumn="1" w:lastColumn="0" w:noHBand="1" w:noVBand="1"/>
      </w:tblPr>
      <w:tblGrid>
        <w:gridCol w:w="1320"/>
        <w:gridCol w:w="1320"/>
        <w:gridCol w:w="1455"/>
        <w:gridCol w:w="1410"/>
        <w:gridCol w:w="1320"/>
      </w:tblGrid>
      <w:tr w:rsidR="68F74B11" w:rsidTr="68F74B11" w14:paraId="17C06E75" w14:textId="77777777">
        <w:trPr>
          <w:trHeight w:val="300"/>
        </w:trPr>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5280CB23" w14:textId="53AC8374">
            <w:r w:rsidRPr="68F74B11">
              <w:rPr>
                <w:rFonts w:ascii="Open Sans" w:hAnsi="Open Sans" w:eastAsia="Open Sans" w:cs="Open Sans"/>
                <w:sz w:val="20"/>
                <w:szCs w:val="20"/>
              </w:rPr>
              <w:t>Leerjaar</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2C374AF5" w14:textId="1D3339F2">
            <w:r w:rsidRPr="68F74B11">
              <w:rPr>
                <w:rFonts w:ascii="Open Sans" w:hAnsi="Open Sans" w:eastAsia="Open Sans" w:cs="Open Sans"/>
                <w:sz w:val="20"/>
                <w:szCs w:val="20"/>
              </w:rPr>
              <w:t xml:space="preserve">Aantal </w:t>
            </w:r>
            <w:proofErr w:type="spellStart"/>
            <w:r w:rsidRPr="68F74B11">
              <w:rPr>
                <w:rFonts w:ascii="Open Sans" w:hAnsi="Open Sans" w:eastAsia="Open Sans" w:cs="Open Sans"/>
                <w:sz w:val="20"/>
                <w:szCs w:val="20"/>
              </w:rPr>
              <w:t>lln</w:t>
            </w:r>
            <w:proofErr w:type="spellEnd"/>
          </w:p>
        </w:tc>
        <w:tc>
          <w:tcPr>
            <w:tcW w:w="14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5FD71FFB" w14:textId="402B98D3">
            <w:pPr>
              <w:spacing w:line="257" w:lineRule="auto"/>
            </w:pPr>
            <w:r w:rsidRPr="68F74B11">
              <w:rPr>
                <w:rFonts w:ascii="Open Sans" w:hAnsi="Open Sans" w:eastAsia="Open Sans" w:cs="Open Sans"/>
                <w:sz w:val="20"/>
                <w:szCs w:val="20"/>
              </w:rPr>
              <w:t>Letterkennis</w:t>
            </w:r>
          </w:p>
          <w:p w:rsidR="68F74B11" w:rsidP="68F74B11" w:rsidRDefault="68F74B11" w14:paraId="771A159E" w14:textId="4A0D64A8">
            <w:pPr>
              <w:spacing w:line="257" w:lineRule="auto"/>
            </w:pPr>
            <w:r w:rsidRPr="68F74B11">
              <w:rPr>
                <w:rFonts w:ascii="Open Sans" w:hAnsi="Open Sans" w:eastAsia="Open Sans" w:cs="Open Sans"/>
                <w:sz w:val="20"/>
                <w:szCs w:val="20"/>
              </w:rPr>
              <w:t>Kern 4</w:t>
            </w:r>
          </w:p>
        </w:tc>
        <w:tc>
          <w:tcPr>
            <w:tcW w:w="141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6F71960E" w14:textId="3686E8CF">
            <w:r w:rsidRPr="68F74B11">
              <w:rPr>
                <w:rFonts w:ascii="Open Sans" w:hAnsi="Open Sans" w:eastAsia="Open Sans" w:cs="Open Sans"/>
                <w:sz w:val="20"/>
                <w:szCs w:val="20"/>
              </w:rPr>
              <w:t>Woordlezen</w:t>
            </w:r>
          </w:p>
          <w:p w:rsidR="68F74B11" w:rsidRDefault="68F74B11" w14:paraId="47F1B21E" w14:textId="4DB33BC0">
            <w:r w:rsidRPr="68F74B11">
              <w:rPr>
                <w:rFonts w:ascii="Open Sans" w:hAnsi="Open Sans" w:eastAsia="Open Sans" w:cs="Open Sans"/>
                <w:sz w:val="20"/>
                <w:szCs w:val="20"/>
              </w:rPr>
              <w:t>Kern 4</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11ACAE0A" w14:textId="3CB89366">
            <w:r w:rsidRPr="68F74B11">
              <w:rPr>
                <w:rFonts w:ascii="Open Sans" w:hAnsi="Open Sans" w:eastAsia="Open Sans" w:cs="Open Sans"/>
                <w:sz w:val="20"/>
                <w:szCs w:val="20"/>
              </w:rPr>
              <w:t>Spelling kern 4</w:t>
            </w:r>
          </w:p>
        </w:tc>
      </w:tr>
      <w:tr w:rsidR="68F74B11" w:rsidTr="68F74B11" w14:paraId="1E4767AA" w14:textId="77777777">
        <w:trPr>
          <w:trHeight w:val="300"/>
        </w:trPr>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5DAF6A81" w14:textId="0422AE7F">
            <w:r w:rsidRPr="68F74B11">
              <w:rPr>
                <w:rFonts w:ascii="Open Sans" w:hAnsi="Open Sans" w:eastAsia="Open Sans" w:cs="Open Sans"/>
                <w:sz w:val="20"/>
                <w:szCs w:val="20"/>
              </w:rPr>
              <w:t>3</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P="68F74B11" w:rsidRDefault="68F74B11" w14:paraId="3BB0472B" w14:textId="56EC68AA">
            <w:pPr>
              <w:jc w:val="center"/>
            </w:pPr>
            <w:r w:rsidRPr="68F74B11">
              <w:rPr>
                <w:rFonts w:ascii="Open Sans" w:hAnsi="Open Sans" w:eastAsia="Open Sans" w:cs="Open Sans"/>
                <w:sz w:val="20"/>
                <w:szCs w:val="20"/>
              </w:rPr>
              <w:t>16</w:t>
            </w:r>
          </w:p>
        </w:tc>
        <w:tc>
          <w:tcPr>
            <w:tcW w:w="14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P="68F74B11" w:rsidRDefault="68F74B11" w14:paraId="7D9671B5" w14:textId="14EC47BB">
            <w:pPr>
              <w:jc w:val="center"/>
            </w:pPr>
            <w:r w:rsidRPr="68F74B11">
              <w:rPr>
                <w:rFonts w:ascii="Open Sans" w:hAnsi="Open Sans" w:eastAsia="Open Sans" w:cs="Open Sans"/>
                <w:sz w:val="20"/>
                <w:szCs w:val="20"/>
              </w:rPr>
              <w:t>81%</w:t>
            </w:r>
          </w:p>
        </w:tc>
        <w:tc>
          <w:tcPr>
            <w:tcW w:w="141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P="68F74B11" w:rsidRDefault="68F74B11" w14:paraId="1FC55C5B" w14:textId="5FF141B2">
            <w:pPr>
              <w:jc w:val="center"/>
            </w:pPr>
            <w:r w:rsidRPr="68F74B11">
              <w:rPr>
                <w:rFonts w:ascii="Open Sans" w:hAnsi="Open Sans" w:eastAsia="Open Sans" w:cs="Open Sans"/>
                <w:sz w:val="20"/>
                <w:szCs w:val="20"/>
              </w:rPr>
              <w:t>87,5%</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P="68F74B11" w:rsidRDefault="68F74B11" w14:paraId="1861D9F9" w14:textId="47626D7A">
            <w:pPr>
              <w:jc w:val="center"/>
            </w:pPr>
            <w:r w:rsidRPr="68F74B11">
              <w:rPr>
                <w:rFonts w:ascii="Open Sans" w:hAnsi="Open Sans" w:eastAsia="Open Sans" w:cs="Open Sans"/>
                <w:sz w:val="20"/>
                <w:szCs w:val="20"/>
              </w:rPr>
              <w:t>75%</w:t>
            </w:r>
          </w:p>
        </w:tc>
      </w:tr>
    </w:tbl>
    <w:p w:rsidR="15EA9DF4" w:rsidRDefault="15EA9DF4" w14:paraId="464D1A17" w14:textId="6040477C">
      <w:r w:rsidRPr="68F74B11">
        <w:rPr>
          <w:rFonts w:ascii="Open Sans" w:hAnsi="Open Sans" w:eastAsia="Open Sans" w:cs="Open Sans"/>
          <w:sz w:val="20"/>
          <w:szCs w:val="20"/>
        </w:rPr>
        <w:t xml:space="preserve"> </w:t>
      </w:r>
    </w:p>
    <w:p w:rsidR="15EA9DF4" w:rsidRDefault="15EA9DF4" w14:paraId="755E984C" w14:textId="073EE5E0">
      <w:r w:rsidRPr="68F74B11">
        <w:rPr>
          <w:rFonts w:ascii="Open Sans" w:hAnsi="Open Sans" w:eastAsia="Open Sans" w:cs="Open Sans"/>
          <w:color w:val="000000" w:themeColor="text1"/>
          <w:sz w:val="20"/>
          <w:szCs w:val="20"/>
        </w:rPr>
        <w:t>Met veel enthousiasme is er dit schooljaar met de hele groep gestart met Zo leer je kinderen lezen en spellen. De leesteksten worden aangepast aan het thema waarin gewerkt wordt.</w:t>
      </w:r>
    </w:p>
    <w:p w:rsidR="15EA9DF4" w:rsidRDefault="15EA9DF4" w14:paraId="2DADA6CE" w14:textId="0428AA1D">
      <w:r w:rsidRPr="68F74B11">
        <w:rPr>
          <w:rFonts w:ascii="Open Sans" w:hAnsi="Open Sans" w:eastAsia="Open Sans" w:cs="Open Sans"/>
          <w:color w:val="000000" w:themeColor="text1"/>
          <w:sz w:val="20"/>
          <w:szCs w:val="20"/>
        </w:rPr>
        <w:t xml:space="preserve">Groep 3 heeft nu kern 1 t/m 4 </w:t>
      </w:r>
      <w:r w:rsidRPr="68F74B11">
        <w:rPr>
          <w:rFonts w:ascii="Open Sans" w:hAnsi="Open Sans" w:eastAsia="Open Sans" w:cs="Open Sans"/>
          <w:sz w:val="20"/>
          <w:szCs w:val="20"/>
        </w:rPr>
        <w:t xml:space="preserve">aangeboden gekregen </w:t>
      </w:r>
      <w:r w:rsidRPr="68F74B11">
        <w:rPr>
          <w:rFonts w:ascii="Open Sans" w:hAnsi="Open Sans" w:eastAsia="Open Sans" w:cs="Open Sans"/>
          <w:color w:val="000000" w:themeColor="text1"/>
          <w:sz w:val="20"/>
          <w:szCs w:val="20"/>
        </w:rPr>
        <w:t>volgens de methodiek van ZLKLS. Het grootste deel van de leerlingen vordert goed. Een aantal leerlingen lijkt in de gevarenzone te komen. Hier is intensivering van de instructie en oefentijd nodig. 3 keer 15-20 minuten extra oefenen met de kernonderdelen van ZLKLS en/of inzetten van Connect Klanken en Letters is een goede interventie. Dit betreft ondersteuning op ondersteuningsniveau 2 en wordt als zodanig in het nieuwe groepshandelingsplan opgenomen. Wanneer deze interventie niet tot verbetering leidt kunnen we overstappen op ondersteuningsniveau 3. Dit meten we wanneer de zogenaamde klankzuivere periode in deze groep is afgerond. Ondertussen houden we de resultaten op de kernen, maar zeker ook de leesvorderingen die de leerlingen in de klas laten zien in de gaten.</w:t>
      </w:r>
    </w:p>
    <w:p w:rsidR="15EA9DF4" w:rsidRDefault="15EA9DF4" w14:paraId="08CD3DC9" w14:textId="5E991A98">
      <w:r w:rsidRPr="68F74B11">
        <w:rPr>
          <w:rFonts w:ascii="Open Sans" w:hAnsi="Open Sans" w:eastAsia="Open Sans" w:cs="Open Sans"/>
          <w:color w:val="000000" w:themeColor="text1"/>
          <w:sz w:val="20"/>
          <w:szCs w:val="20"/>
        </w:rPr>
        <w:t xml:space="preserve"> </w:t>
      </w:r>
    </w:p>
    <w:p w:rsidR="15EA9DF4" w:rsidRDefault="15EA9DF4" w14:paraId="26DBD103" w14:textId="0062AAE3">
      <w:r w:rsidRPr="68F74B11">
        <w:rPr>
          <w:rFonts w:ascii="Open Sans" w:hAnsi="Open Sans" w:eastAsia="Open Sans" w:cs="Open Sans"/>
          <w:color w:val="000000" w:themeColor="text1"/>
          <w:sz w:val="20"/>
          <w:szCs w:val="20"/>
        </w:rPr>
        <w:t>De norm van 85% wordt nog niet behaald. De groep scoort op correctheid voldoende, in leestempo van de groep zitten grote verschillen en scoren veel kinderen onvoldoende. Het tempo lezen is nu nog niet meegenomen in de beoordeling. Intern gaan we in gesprek hoe we hier de komende periode mee omgaan.</w:t>
      </w:r>
    </w:p>
    <w:p w:rsidR="15EA9DF4" w:rsidRDefault="15EA9DF4" w14:paraId="7335F6B2" w14:textId="467D6CA1">
      <w:r w:rsidRPr="68F74B11">
        <w:rPr>
          <w:rFonts w:ascii="Open Sans" w:hAnsi="Open Sans" w:eastAsia="Open Sans" w:cs="Open Sans"/>
          <w:sz w:val="20"/>
          <w:szCs w:val="20"/>
        </w:rPr>
        <w:t xml:space="preserve"> </w:t>
      </w:r>
    </w:p>
    <w:p w:rsidR="15EA9DF4" w:rsidRDefault="15EA9DF4" w14:paraId="4858CC70" w14:textId="5713B4C1">
      <w:r w:rsidRPr="68F74B11">
        <w:rPr>
          <w:rFonts w:ascii="Open Sans" w:hAnsi="Open Sans" w:eastAsia="Open Sans" w:cs="Open Sans"/>
          <w:sz w:val="20"/>
          <w:szCs w:val="20"/>
        </w:rPr>
        <w:t xml:space="preserve"> </w:t>
      </w:r>
    </w:p>
    <w:p w:rsidR="15EA9DF4" w:rsidRDefault="15EA9DF4" w14:paraId="3A368201" w14:textId="29C75236">
      <w:r w:rsidRPr="68F74B11">
        <w:rPr>
          <w:rFonts w:ascii="Open Sans" w:hAnsi="Open Sans" w:eastAsia="Open Sans" w:cs="Open Sans"/>
          <w:sz w:val="20"/>
          <w:szCs w:val="20"/>
        </w:rPr>
        <w:t xml:space="preserve"> </w:t>
      </w:r>
    </w:p>
    <w:p w:rsidR="15EA9DF4" w:rsidRDefault="15EA9DF4" w14:paraId="084903D6" w14:textId="725B5908">
      <w:r w:rsidRPr="68F74B11">
        <w:rPr>
          <w:rFonts w:ascii="Open Sans" w:hAnsi="Open Sans" w:eastAsia="Open Sans" w:cs="Open Sans"/>
          <w:sz w:val="20"/>
          <w:szCs w:val="20"/>
          <w:u w:val="single"/>
        </w:rPr>
        <w:t>Leerjaar 4</w:t>
      </w:r>
    </w:p>
    <w:p w:rsidR="15EA9DF4" w:rsidP="68F74B11" w:rsidRDefault="15EA9DF4" w14:paraId="744CEE90" w14:textId="61AFB998">
      <w:pPr>
        <w:spacing w:line="257" w:lineRule="auto"/>
      </w:pPr>
      <w:r w:rsidRPr="68F74B11">
        <w:rPr>
          <w:rFonts w:ascii="Open Sans" w:hAnsi="Open Sans" w:eastAsia="Open Sans" w:cs="Open Sans"/>
          <w:sz w:val="20"/>
          <w:szCs w:val="20"/>
          <w:u w:val="single"/>
        </w:rPr>
        <w:t xml:space="preserve"> </w:t>
      </w:r>
    </w:p>
    <w:p w:rsidR="15EA9DF4" w:rsidP="68F74B11" w:rsidRDefault="15EA9DF4" w14:paraId="794E522F" w14:textId="7D601765">
      <w:pPr>
        <w:spacing w:line="257" w:lineRule="auto"/>
      </w:pPr>
      <w:r w:rsidRPr="68F74B11">
        <w:rPr>
          <w:rFonts w:ascii="Open Sans" w:hAnsi="Open Sans" w:eastAsia="Open Sans" w:cs="Open Sans"/>
          <w:sz w:val="20"/>
          <w:szCs w:val="20"/>
        </w:rPr>
        <w:t>Lezen en spellen</w:t>
      </w:r>
    </w:p>
    <w:tbl>
      <w:tblPr>
        <w:tblStyle w:val="Tabelraster"/>
        <w:tblW w:w="0" w:type="auto"/>
        <w:tblLayout w:type="fixed"/>
        <w:tblLook w:val="06A0" w:firstRow="1" w:lastRow="0" w:firstColumn="1" w:lastColumn="0" w:noHBand="1" w:noVBand="1"/>
      </w:tblPr>
      <w:tblGrid>
        <w:gridCol w:w="1320"/>
        <w:gridCol w:w="1320"/>
        <w:gridCol w:w="1410"/>
        <w:gridCol w:w="1320"/>
        <w:gridCol w:w="1320"/>
      </w:tblGrid>
      <w:tr w:rsidR="68F74B11" w:rsidTr="68F74B11" w14:paraId="2F78D334" w14:textId="77777777">
        <w:trPr>
          <w:trHeight w:val="300"/>
        </w:trPr>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15DA4D08" w14:textId="47BC35CC">
            <w:r w:rsidRPr="68F74B11">
              <w:rPr>
                <w:rFonts w:ascii="Open Sans" w:hAnsi="Open Sans" w:eastAsia="Open Sans" w:cs="Open Sans"/>
                <w:sz w:val="20"/>
                <w:szCs w:val="20"/>
              </w:rPr>
              <w:t>Leerjaar</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42EDD4F7" w14:textId="6B7473A3">
            <w:r w:rsidRPr="68F74B11">
              <w:rPr>
                <w:rFonts w:ascii="Open Sans" w:hAnsi="Open Sans" w:eastAsia="Open Sans" w:cs="Open Sans"/>
                <w:sz w:val="20"/>
                <w:szCs w:val="20"/>
              </w:rPr>
              <w:t xml:space="preserve">Aantal </w:t>
            </w:r>
            <w:proofErr w:type="spellStart"/>
            <w:r w:rsidRPr="68F74B11">
              <w:rPr>
                <w:rFonts w:ascii="Open Sans" w:hAnsi="Open Sans" w:eastAsia="Open Sans" w:cs="Open Sans"/>
                <w:sz w:val="20"/>
                <w:szCs w:val="20"/>
              </w:rPr>
              <w:t>lln</w:t>
            </w:r>
            <w:proofErr w:type="spellEnd"/>
          </w:p>
        </w:tc>
        <w:tc>
          <w:tcPr>
            <w:tcW w:w="141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6179E30A" w14:textId="0619B6F9">
            <w:r w:rsidRPr="68F74B11">
              <w:rPr>
                <w:rFonts w:ascii="Open Sans" w:hAnsi="Open Sans" w:eastAsia="Open Sans" w:cs="Open Sans"/>
                <w:sz w:val="20"/>
                <w:szCs w:val="20"/>
              </w:rPr>
              <w:t>Woordlezen</w:t>
            </w:r>
          </w:p>
          <w:p w:rsidR="68F74B11" w:rsidRDefault="68F74B11" w14:paraId="467E4A65" w14:textId="76726E1B">
            <w:r w:rsidRPr="68F74B11">
              <w:rPr>
                <w:rFonts w:ascii="Open Sans" w:hAnsi="Open Sans" w:eastAsia="Open Sans" w:cs="Open Sans"/>
                <w:sz w:val="20"/>
                <w:szCs w:val="20"/>
              </w:rPr>
              <w:t>Kern 7</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7A9B454E" w14:textId="1237573A">
            <w:r w:rsidRPr="68F74B11">
              <w:rPr>
                <w:rFonts w:ascii="Open Sans" w:hAnsi="Open Sans" w:eastAsia="Open Sans" w:cs="Open Sans"/>
                <w:sz w:val="20"/>
                <w:szCs w:val="20"/>
              </w:rPr>
              <w:t>Spelling kern 7</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388A9347" w14:textId="18FC0CEC">
            <w:r w:rsidRPr="68F74B11">
              <w:rPr>
                <w:rFonts w:ascii="Open Sans" w:hAnsi="Open Sans" w:eastAsia="Open Sans" w:cs="Open Sans"/>
                <w:sz w:val="20"/>
                <w:szCs w:val="20"/>
              </w:rPr>
              <w:t>Begrijpend lezen</w:t>
            </w:r>
          </w:p>
        </w:tc>
      </w:tr>
      <w:tr w:rsidR="68F74B11" w:rsidTr="68F74B11" w14:paraId="3952D4D7" w14:textId="77777777">
        <w:trPr>
          <w:trHeight w:val="300"/>
        </w:trPr>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57B9FC6E" w14:textId="5CB9A284">
            <w:r w:rsidRPr="68F74B11">
              <w:rPr>
                <w:rFonts w:ascii="Open Sans" w:hAnsi="Open Sans" w:eastAsia="Open Sans" w:cs="Open Sans"/>
                <w:sz w:val="20"/>
                <w:szCs w:val="20"/>
              </w:rPr>
              <w:t>4</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P="68F74B11" w:rsidRDefault="68F74B11" w14:paraId="6B14A91A" w14:textId="0ED8A188">
            <w:pPr>
              <w:jc w:val="center"/>
            </w:pPr>
            <w:r w:rsidRPr="68F74B11">
              <w:rPr>
                <w:rFonts w:ascii="Open Sans" w:hAnsi="Open Sans" w:eastAsia="Open Sans" w:cs="Open Sans"/>
                <w:sz w:val="20"/>
                <w:szCs w:val="20"/>
              </w:rPr>
              <w:t>13</w:t>
            </w:r>
          </w:p>
        </w:tc>
        <w:tc>
          <w:tcPr>
            <w:tcW w:w="141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P="68F74B11" w:rsidRDefault="68F74B11" w14:paraId="51026D2B" w14:textId="1595BB3C">
            <w:pPr>
              <w:jc w:val="center"/>
            </w:pPr>
            <w:r w:rsidRPr="68F74B11">
              <w:rPr>
                <w:rFonts w:ascii="Open Sans" w:hAnsi="Open Sans" w:eastAsia="Open Sans" w:cs="Open Sans"/>
                <w:sz w:val="20"/>
                <w:szCs w:val="20"/>
              </w:rPr>
              <w:t>83%</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P="68F74B11" w:rsidRDefault="68F74B11" w14:paraId="28B8D4E0" w14:textId="63BD39C9">
            <w:pPr>
              <w:jc w:val="center"/>
            </w:pPr>
            <w:r w:rsidRPr="68F74B11">
              <w:rPr>
                <w:rFonts w:ascii="Open Sans" w:hAnsi="Open Sans" w:eastAsia="Open Sans" w:cs="Open Sans"/>
                <w:sz w:val="20"/>
                <w:szCs w:val="20"/>
              </w:rPr>
              <w:t>50%</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4223F2A3" w14:textId="72B3B68B">
            <w:pPr>
              <w:jc w:val="center"/>
            </w:pPr>
            <w:r w:rsidRPr="68F74B11">
              <w:rPr>
                <w:rFonts w:ascii="Open Sans" w:hAnsi="Open Sans" w:eastAsia="Open Sans" w:cs="Open Sans"/>
                <w:sz w:val="20"/>
                <w:szCs w:val="20"/>
              </w:rPr>
              <w:t>91,66%</w:t>
            </w:r>
          </w:p>
        </w:tc>
      </w:tr>
    </w:tbl>
    <w:p w:rsidR="15EA9DF4" w:rsidRDefault="15EA9DF4" w14:paraId="448F9AA5" w14:textId="039903D0">
      <w:r w:rsidRPr="68F74B11">
        <w:rPr>
          <w:rFonts w:ascii="Open Sans" w:hAnsi="Open Sans" w:eastAsia="Open Sans" w:cs="Open Sans"/>
          <w:sz w:val="20"/>
          <w:szCs w:val="20"/>
        </w:rPr>
        <w:t xml:space="preserve"> </w:t>
      </w:r>
    </w:p>
    <w:p w:rsidR="15EA9DF4" w:rsidP="68F74B11" w:rsidRDefault="15EA9DF4" w14:paraId="337BD226" w14:textId="41C41F87">
      <w:pPr>
        <w:spacing w:line="257" w:lineRule="auto"/>
      </w:pPr>
      <w:r w:rsidRPr="68F74B11">
        <w:rPr>
          <w:rFonts w:ascii="Open Sans" w:hAnsi="Open Sans" w:eastAsia="Open Sans" w:cs="Open Sans"/>
          <w:sz w:val="20"/>
          <w:szCs w:val="20"/>
        </w:rPr>
        <w:t xml:space="preserve">Lezen </w:t>
      </w:r>
    </w:p>
    <w:tbl>
      <w:tblPr>
        <w:tblStyle w:val="Tabelraster"/>
        <w:tblW w:w="0" w:type="auto"/>
        <w:tblLayout w:type="fixed"/>
        <w:tblLook w:val="06A0" w:firstRow="1" w:lastRow="0" w:firstColumn="1" w:lastColumn="0" w:noHBand="1" w:noVBand="1"/>
      </w:tblPr>
      <w:tblGrid>
        <w:gridCol w:w="1299"/>
        <w:gridCol w:w="1166"/>
        <w:gridCol w:w="1564"/>
        <w:gridCol w:w="1387"/>
        <w:gridCol w:w="1180"/>
        <w:gridCol w:w="1269"/>
        <w:gridCol w:w="1195"/>
      </w:tblGrid>
      <w:tr w:rsidR="68F74B11" w:rsidTr="68F74B11" w14:paraId="7587F80C" w14:textId="77777777">
        <w:trPr>
          <w:trHeight w:val="300"/>
        </w:trPr>
        <w:tc>
          <w:tcPr>
            <w:tcW w:w="1299"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1F7F5E31" w14:textId="5CC587BE">
            <w:r w:rsidRPr="68F74B11">
              <w:rPr>
                <w:rFonts w:ascii="Open Sans" w:hAnsi="Open Sans" w:eastAsia="Open Sans" w:cs="Open Sans"/>
                <w:sz w:val="20"/>
                <w:szCs w:val="20"/>
              </w:rPr>
              <w:t>Leerjaar</w:t>
            </w:r>
          </w:p>
        </w:tc>
        <w:tc>
          <w:tcPr>
            <w:tcW w:w="1166"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5B5493C8" w14:textId="0A8C9995">
            <w:r w:rsidRPr="68F74B11">
              <w:rPr>
                <w:rFonts w:ascii="Open Sans" w:hAnsi="Open Sans" w:eastAsia="Open Sans" w:cs="Open Sans"/>
                <w:sz w:val="20"/>
                <w:szCs w:val="20"/>
              </w:rPr>
              <w:t xml:space="preserve">Aantal </w:t>
            </w:r>
            <w:proofErr w:type="spellStart"/>
            <w:r w:rsidRPr="68F74B11">
              <w:rPr>
                <w:rFonts w:ascii="Open Sans" w:hAnsi="Open Sans" w:eastAsia="Open Sans" w:cs="Open Sans"/>
                <w:sz w:val="20"/>
                <w:szCs w:val="20"/>
              </w:rPr>
              <w:t>lln</w:t>
            </w:r>
            <w:proofErr w:type="spellEnd"/>
          </w:p>
        </w:tc>
        <w:tc>
          <w:tcPr>
            <w:tcW w:w="1564"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024F8F72" w14:textId="522B2DDE">
            <w:pPr>
              <w:spacing w:line="257" w:lineRule="auto"/>
            </w:pPr>
            <w:r w:rsidRPr="68F74B11">
              <w:rPr>
                <w:rFonts w:ascii="Open Sans" w:hAnsi="Open Sans" w:eastAsia="Open Sans" w:cs="Open Sans"/>
                <w:sz w:val="20"/>
                <w:szCs w:val="20"/>
              </w:rPr>
              <w:t>Letterkennis</w:t>
            </w:r>
          </w:p>
        </w:tc>
        <w:tc>
          <w:tcPr>
            <w:tcW w:w="1387"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176C893F" w14:textId="7B4569B0">
            <w:r w:rsidRPr="68F74B11">
              <w:rPr>
                <w:rFonts w:ascii="Open Sans" w:hAnsi="Open Sans" w:eastAsia="Open Sans" w:cs="Open Sans"/>
                <w:sz w:val="20"/>
                <w:szCs w:val="20"/>
              </w:rPr>
              <w:t>Woordlezen</w:t>
            </w:r>
          </w:p>
        </w:tc>
        <w:tc>
          <w:tcPr>
            <w:tcW w:w="118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P="68F74B11" w:rsidRDefault="68F74B11" w14:paraId="59717F2F" w14:textId="71CD1F15">
            <w:pPr>
              <w:spacing w:line="257" w:lineRule="auto"/>
            </w:pPr>
            <w:r w:rsidRPr="68F74B11">
              <w:rPr>
                <w:rFonts w:ascii="Open Sans" w:hAnsi="Open Sans" w:eastAsia="Open Sans" w:cs="Open Sans"/>
                <w:sz w:val="20"/>
                <w:szCs w:val="20"/>
              </w:rPr>
              <w:t>AVI &lt;M3</w:t>
            </w:r>
          </w:p>
        </w:tc>
        <w:tc>
          <w:tcPr>
            <w:tcW w:w="1269"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1F0BB88F" w14:textId="1E743A3B">
            <w:r w:rsidRPr="68F74B11">
              <w:rPr>
                <w:rFonts w:ascii="Open Sans" w:hAnsi="Open Sans" w:eastAsia="Open Sans" w:cs="Open Sans"/>
                <w:sz w:val="20"/>
                <w:szCs w:val="20"/>
              </w:rPr>
              <w:t>AVI M3</w:t>
            </w:r>
          </w:p>
        </w:tc>
        <w:tc>
          <w:tcPr>
            <w:tcW w:w="119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1EBCCA36" w14:textId="64F4C1AE">
            <w:r w:rsidRPr="68F74B11">
              <w:rPr>
                <w:rFonts w:ascii="Open Sans" w:hAnsi="Open Sans" w:eastAsia="Open Sans" w:cs="Open Sans"/>
                <w:sz w:val="20"/>
                <w:szCs w:val="20"/>
              </w:rPr>
              <w:t>AVI E4</w:t>
            </w:r>
          </w:p>
        </w:tc>
      </w:tr>
      <w:tr w:rsidR="68F74B11" w:rsidTr="68F74B11" w14:paraId="64E68FA1" w14:textId="77777777">
        <w:trPr>
          <w:trHeight w:val="300"/>
        </w:trPr>
        <w:tc>
          <w:tcPr>
            <w:tcW w:w="1299"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09B32E09" w14:textId="7BCC16ED">
            <w:r w:rsidRPr="68F74B11">
              <w:rPr>
                <w:rFonts w:ascii="Open Sans" w:hAnsi="Open Sans" w:eastAsia="Open Sans" w:cs="Open Sans"/>
                <w:sz w:val="20"/>
                <w:szCs w:val="20"/>
              </w:rPr>
              <w:t>4</w:t>
            </w:r>
          </w:p>
        </w:tc>
        <w:tc>
          <w:tcPr>
            <w:tcW w:w="116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P="68F74B11" w:rsidRDefault="68F74B11" w14:paraId="03336361" w14:textId="087635A2">
            <w:pPr>
              <w:jc w:val="center"/>
            </w:pPr>
            <w:r w:rsidRPr="68F74B11">
              <w:rPr>
                <w:rFonts w:ascii="Open Sans" w:hAnsi="Open Sans" w:eastAsia="Open Sans" w:cs="Open Sans"/>
                <w:sz w:val="20"/>
                <w:szCs w:val="20"/>
              </w:rPr>
              <w:t>13</w:t>
            </w:r>
          </w:p>
        </w:tc>
        <w:tc>
          <w:tcPr>
            <w:tcW w:w="156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P="68F74B11" w:rsidRDefault="68F74B11" w14:paraId="783974A6" w14:textId="134FCBEA">
            <w:pPr>
              <w:jc w:val="center"/>
            </w:pPr>
            <w:r w:rsidRPr="68F74B11">
              <w:rPr>
                <w:rFonts w:ascii="Open Sans" w:hAnsi="Open Sans" w:eastAsia="Open Sans" w:cs="Open Sans"/>
                <w:sz w:val="20"/>
                <w:szCs w:val="20"/>
              </w:rPr>
              <w:t xml:space="preserve"> </w:t>
            </w:r>
          </w:p>
        </w:tc>
        <w:tc>
          <w:tcPr>
            <w:tcW w:w="138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P="68F74B11" w:rsidRDefault="68F74B11" w14:paraId="34372E2A" w14:textId="66683D1F">
            <w:pPr>
              <w:jc w:val="center"/>
            </w:pPr>
            <w:r w:rsidRPr="68F74B11">
              <w:rPr>
                <w:rFonts w:ascii="Open Sans" w:hAnsi="Open Sans" w:eastAsia="Open Sans" w:cs="Open Sans"/>
                <w:sz w:val="20"/>
                <w:szCs w:val="20"/>
              </w:rPr>
              <w:t xml:space="preserve"> </w:t>
            </w:r>
          </w:p>
        </w:tc>
        <w:tc>
          <w:tcPr>
            <w:tcW w:w="11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P="68F74B11" w:rsidRDefault="68F74B11" w14:paraId="73835789" w14:textId="4ECF0CAA">
            <w:pPr>
              <w:spacing w:line="257" w:lineRule="auto"/>
              <w:jc w:val="center"/>
            </w:pPr>
            <w:r w:rsidRPr="68F74B11">
              <w:rPr>
                <w:rFonts w:ascii="Open Sans" w:hAnsi="Open Sans" w:eastAsia="Open Sans" w:cs="Open Sans"/>
                <w:sz w:val="20"/>
                <w:szCs w:val="20"/>
              </w:rPr>
              <w:t>70%</w:t>
            </w:r>
          </w:p>
        </w:tc>
        <w:tc>
          <w:tcPr>
            <w:tcW w:w="126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P="68F74B11" w:rsidRDefault="68F74B11" w14:paraId="3B6AB763" w14:textId="6114FD8D">
            <w:pPr>
              <w:jc w:val="center"/>
            </w:pPr>
            <w:r w:rsidRPr="68F74B11">
              <w:rPr>
                <w:rFonts w:ascii="Open Sans" w:hAnsi="Open Sans" w:eastAsia="Open Sans" w:cs="Open Sans"/>
                <w:sz w:val="20"/>
                <w:szCs w:val="20"/>
              </w:rPr>
              <w:t>23%</w:t>
            </w:r>
          </w:p>
        </w:tc>
        <w:tc>
          <w:tcPr>
            <w:tcW w:w="119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P="68F74B11" w:rsidRDefault="68F74B11" w14:paraId="485E102E" w14:textId="13F6AFFA">
            <w:pPr>
              <w:jc w:val="center"/>
            </w:pPr>
            <w:r w:rsidRPr="68F74B11">
              <w:rPr>
                <w:rFonts w:ascii="Open Sans" w:hAnsi="Open Sans" w:eastAsia="Open Sans" w:cs="Open Sans"/>
                <w:sz w:val="20"/>
                <w:szCs w:val="20"/>
              </w:rPr>
              <w:t>8%</w:t>
            </w:r>
          </w:p>
        </w:tc>
      </w:tr>
    </w:tbl>
    <w:p w:rsidR="15EA9DF4" w:rsidRDefault="15EA9DF4" w14:paraId="2D826B80" w14:textId="0469139F">
      <w:r w:rsidRPr="68F74B11">
        <w:rPr>
          <w:rFonts w:ascii="Open Sans" w:hAnsi="Open Sans" w:eastAsia="Open Sans" w:cs="Open Sans"/>
          <w:sz w:val="20"/>
          <w:szCs w:val="20"/>
        </w:rPr>
        <w:t xml:space="preserve"> </w:t>
      </w:r>
    </w:p>
    <w:p w:rsidR="15EA9DF4" w:rsidRDefault="15EA9DF4" w14:paraId="39F307C5" w14:textId="45CC61C8">
      <w:r w:rsidRPr="68F74B11">
        <w:rPr>
          <w:rFonts w:ascii="Open Sans" w:hAnsi="Open Sans" w:eastAsia="Open Sans" w:cs="Open Sans"/>
          <w:sz w:val="20"/>
          <w:szCs w:val="20"/>
        </w:rPr>
        <w:t>Spelling</w:t>
      </w:r>
    </w:p>
    <w:tbl>
      <w:tblPr>
        <w:tblStyle w:val="Tabelraster"/>
        <w:tblW w:w="0" w:type="auto"/>
        <w:tblLayout w:type="fixed"/>
        <w:tblLook w:val="06A0" w:firstRow="1" w:lastRow="0" w:firstColumn="1" w:lastColumn="0" w:noHBand="1" w:noVBand="1"/>
      </w:tblPr>
      <w:tblGrid>
        <w:gridCol w:w="1320"/>
        <w:gridCol w:w="1185"/>
        <w:gridCol w:w="1680"/>
        <w:gridCol w:w="1440"/>
        <w:gridCol w:w="1485"/>
      </w:tblGrid>
      <w:tr w:rsidR="68F74B11" w:rsidTr="68F74B11" w14:paraId="706727A6" w14:textId="77777777">
        <w:trPr>
          <w:trHeight w:val="300"/>
        </w:trPr>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2DBB1AEC" w14:textId="11D417B6">
            <w:r w:rsidRPr="68F74B11">
              <w:rPr>
                <w:rFonts w:ascii="Open Sans" w:hAnsi="Open Sans" w:eastAsia="Open Sans" w:cs="Open Sans"/>
                <w:sz w:val="20"/>
                <w:szCs w:val="20"/>
              </w:rPr>
              <w:t>Leerjaar</w:t>
            </w:r>
          </w:p>
        </w:tc>
        <w:tc>
          <w:tcPr>
            <w:tcW w:w="118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4DFCF031" w14:textId="39EBEFA8">
            <w:r w:rsidRPr="68F74B11">
              <w:rPr>
                <w:rFonts w:ascii="Open Sans" w:hAnsi="Open Sans" w:eastAsia="Open Sans" w:cs="Open Sans"/>
                <w:sz w:val="20"/>
                <w:szCs w:val="20"/>
              </w:rPr>
              <w:t xml:space="preserve">Aantal </w:t>
            </w:r>
            <w:proofErr w:type="spellStart"/>
            <w:r w:rsidRPr="68F74B11">
              <w:rPr>
                <w:rFonts w:ascii="Open Sans" w:hAnsi="Open Sans" w:eastAsia="Open Sans" w:cs="Open Sans"/>
                <w:sz w:val="20"/>
                <w:szCs w:val="20"/>
              </w:rPr>
              <w:t>lln</w:t>
            </w:r>
            <w:proofErr w:type="spellEnd"/>
          </w:p>
        </w:tc>
        <w:tc>
          <w:tcPr>
            <w:tcW w:w="168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1D022BC5" w14:textId="44E9FD84">
            <w:r w:rsidRPr="68F74B11">
              <w:rPr>
                <w:rFonts w:ascii="Open Sans" w:hAnsi="Open Sans" w:eastAsia="Open Sans" w:cs="Open Sans"/>
                <w:sz w:val="20"/>
                <w:szCs w:val="20"/>
              </w:rPr>
              <w:t>Spelling &lt;M3</w:t>
            </w:r>
          </w:p>
        </w:tc>
        <w:tc>
          <w:tcPr>
            <w:tcW w:w="144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5FE8F6BF" w14:textId="097C402A">
            <w:r w:rsidRPr="68F74B11">
              <w:rPr>
                <w:rFonts w:ascii="Open Sans" w:hAnsi="Open Sans" w:eastAsia="Open Sans" w:cs="Open Sans"/>
                <w:sz w:val="20"/>
                <w:szCs w:val="20"/>
              </w:rPr>
              <w:t>Spelling M3</w:t>
            </w:r>
          </w:p>
        </w:tc>
        <w:tc>
          <w:tcPr>
            <w:tcW w:w="148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5FB55CF7" w14:textId="3D1AF2EA">
            <w:r w:rsidRPr="68F74B11">
              <w:rPr>
                <w:rFonts w:ascii="Open Sans" w:hAnsi="Open Sans" w:eastAsia="Open Sans" w:cs="Open Sans"/>
                <w:sz w:val="20"/>
                <w:szCs w:val="20"/>
              </w:rPr>
              <w:t>Spelling E3</w:t>
            </w:r>
          </w:p>
        </w:tc>
      </w:tr>
      <w:tr w:rsidR="68F74B11" w:rsidTr="68F74B11" w14:paraId="6D8DDCB0" w14:textId="77777777">
        <w:trPr>
          <w:trHeight w:val="300"/>
        </w:trPr>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508767C5" w14:textId="69F870A4">
            <w:r w:rsidRPr="68F74B11">
              <w:rPr>
                <w:rFonts w:ascii="Open Sans" w:hAnsi="Open Sans" w:eastAsia="Open Sans" w:cs="Open Sans"/>
                <w:sz w:val="20"/>
                <w:szCs w:val="20"/>
              </w:rPr>
              <w:t>4</w:t>
            </w:r>
          </w:p>
        </w:tc>
        <w:tc>
          <w:tcPr>
            <w:tcW w:w="118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P="68F74B11" w:rsidRDefault="68F74B11" w14:paraId="2049CAAE" w14:textId="37E7952F">
            <w:pPr>
              <w:jc w:val="center"/>
            </w:pPr>
            <w:r w:rsidRPr="68F74B11">
              <w:rPr>
                <w:rFonts w:ascii="Open Sans" w:hAnsi="Open Sans" w:eastAsia="Open Sans" w:cs="Open Sans"/>
                <w:sz w:val="20"/>
                <w:szCs w:val="20"/>
              </w:rPr>
              <w:t>13</w:t>
            </w:r>
          </w:p>
        </w:tc>
        <w:tc>
          <w:tcPr>
            <w:tcW w:w="16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P="68F74B11" w:rsidRDefault="68F74B11" w14:paraId="0F9179E4" w14:textId="3698ABD1">
            <w:pPr>
              <w:spacing w:line="257" w:lineRule="auto"/>
              <w:jc w:val="center"/>
            </w:pPr>
            <w:r w:rsidRPr="68F74B11">
              <w:rPr>
                <w:rFonts w:ascii="Open Sans" w:hAnsi="Open Sans" w:eastAsia="Open Sans" w:cs="Open Sans"/>
                <w:sz w:val="20"/>
                <w:szCs w:val="20"/>
              </w:rPr>
              <w:t>92%</w:t>
            </w:r>
          </w:p>
        </w:tc>
        <w:tc>
          <w:tcPr>
            <w:tcW w:w="14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P="68F74B11" w:rsidRDefault="68F74B11" w14:paraId="07155AC8" w14:textId="1BFC4615">
            <w:pPr>
              <w:jc w:val="center"/>
            </w:pPr>
            <w:r w:rsidRPr="68F74B11">
              <w:rPr>
                <w:rFonts w:ascii="Open Sans" w:hAnsi="Open Sans" w:eastAsia="Open Sans" w:cs="Open Sans"/>
                <w:sz w:val="20"/>
                <w:szCs w:val="20"/>
              </w:rPr>
              <w:t xml:space="preserve"> </w:t>
            </w:r>
          </w:p>
        </w:tc>
        <w:tc>
          <w:tcPr>
            <w:tcW w:w="148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P="68F74B11" w:rsidRDefault="68F74B11" w14:paraId="2AF97F18" w14:textId="535B7377">
            <w:pPr>
              <w:jc w:val="center"/>
            </w:pPr>
            <w:r w:rsidRPr="68F74B11">
              <w:rPr>
                <w:rFonts w:ascii="Open Sans" w:hAnsi="Open Sans" w:eastAsia="Open Sans" w:cs="Open Sans"/>
                <w:sz w:val="20"/>
                <w:szCs w:val="20"/>
              </w:rPr>
              <w:t>8%</w:t>
            </w:r>
          </w:p>
        </w:tc>
      </w:tr>
    </w:tbl>
    <w:p w:rsidR="15EA9DF4" w:rsidRDefault="15EA9DF4" w14:paraId="43C33659" w14:textId="6FA670A9">
      <w:r w:rsidRPr="68F74B11">
        <w:rPr>
          <w:rFonts w:ascii="Open Sans" w:hAnsi="Open Sans" w:eastAsia="Open Sans" w:cs="Open Sans"/>
          <w:sz w:val="20"/>
          <w:szCs w:val="20"/>
        </w:rPr>
        <w:t xml:space="preserve"> </w:t>
      </w:r>
    </w:p>
    <w:p w:rsidR="15EA9DF4" w:rsidRDefault="15EA9DF4" w14:paraId="2FA8CB9F" w14:textId="5EB22597">
      <w:r w:rsidRPr="68F74B11">
        <w:rPr>
          <w:rFonts w:ascii="Open Sans" w:hAnsi="Open Sans" w:eastAsia="Open Sans" w:cs="Open Sans"/>
          <w:sz w:val="20"/>
          <w:szCs w:val="20"/>
        </w:rPr>
        <w:t xml:space="preserve"> </w:t>
      </w:r>
    </w:p>
    <w:p w:rsidR="15EA9DF4" w:rsidRDefault="15EA9DF4" w14:paraId="2D774CE4" w14:textId="014F6CB0">
      <w:r w:rsidRPr="68F74B11">
        <w:rPr>
          <w:rFonts w:ascii="Open Sans" w:hAnsi="Open Sans" w:eastAsia="Open Sans" w:cs="Open Sans"/>
          <w:color w:val="000000" w:themeColor="text1"/>
          <w:sz w:val="20"/>
          <w:szCs w:val="20"/>
        </w:rPr>
        <w:t>Veel leerlingen behalen de AVI M3 nog niet voor lezen en voor spelling. Dit vraagt om een intensievere aanpak op groepsniveau. Bij het woordlezen wordt de norm van 85% wel behaald. Op begrijpend lezen scoort de groep boven de norm.</w:t>
      </w:r>
    </w:p>
    <w:p w:rsidR="15EA9DF4" w:rsidRDefault="15EA9DF4" w14:paraId="1ED05AB7" w14:textId="6BC2E911">
      <w:r w:rsidRPr="68F74B11">
        <w:rPr>
          <w:rFonts w:ascii="Open Sans" w:hAnsi="Open Sans" w:eastAsia="Open Sans" w:cs="Open Sans"/>
          <w:color w:val="000000" w:themeColor="text1"/>
          <w:sz w:val="20"/>
          <w:szCs w:val="20"/>
        </w:rPr>
        <w:t>Het advies van de lees/taal specialist is om helemaal terug te gaan naar de basis met de groep en te starten met het rooster op te bouwen en de aanpak van ZLKLS een prominente plek te geven op volgorde zoals het lesschema voorschrijft. Daarnaast minimaal drie keer per week extra tijd op het rooster zetten voor extra instructie en verwerking. Hiervoor kunnen de kernonderdelen uit ZLKLS gebruikt worden. Hiermee krijgt de hele groep de basisaanpak + ondersteuning op ondersteuningsniveau 2/3. De leerlingen met een hoger leesniveau krijgen binnen ZLKLS voldoende uitdaging.</w:t>
      </w:r>
    </w:p>
    <w:p w:rsidR="15EA9DF4" w:rsidRDefault="15EA9DF4" w14:paraId="26ED4B48" w14:textId="3745AC76">
      <w:r>
        <w:br/>
      </w:r>
      <w:r w:rsidRPr="68F74B11">
        <w:rPr>
          <w:rFonts w:ascii="Open Sans" w:hAnsi="Open Sans" w:eastAsia="Open Sans" w:cs="Open Sans"/>
          <w:sz w:val="20"/>
          <w:szCs w:val="20"/>
        </w:rPr>
        <w:t>Op dit moment wordt het advies van de taalspecialist deels opgevolgd. Er worden wel leesmomenten ingepland bij de onderwijsassistent.</w:t>
      </w:r>
    </w:p>
    <w:p w:rsidR="15EA9DF4" w:rsidRDefault="15EA9DF4" w14:paraId="4C356AEB" w14:textId="63C4B056">
      <w:r w:rsidRPr="68F74B11">
        <w:rPr>
          <w:rFonts w:ascii="Open Sans" w:hAnsi="Open Sans" w:eastAsia="Open Sans" w:cs="Open Sans"/>
          <w:sz w:val="20"/>
          <w:szCs w:val="20"/>
        </w:rPr>
        <w:t xml:space="preserve"> </w:t>
      </w:r>
    </w:p>
    <w:p w:rsidR="15EA9DF4" w:rsidP="68F74B11" w:rsidRDefault="15EA9DF4" w14:paraId="57BEB611" w14:textId="776AFA19">
      <w:pPr>
        <w:pStyle w:val="Kop3"/>
      </w:pPr>
      <w:r w:rsidRPr="68F74B11">
        <w:rPr>
          <w:rFonts w:ascii="Calibri Light" w:hAnsi="Calibri Light" w:eastAsia="Calibri Light" w:cs="Calibri Light"/>
          <w:color w:val="1F3763"/>
        </w:rPr>
        <w:t>Rekenen</w:t>
      </w:r>
    </w:p>
    <w:p w:rsidR="15EA9DF4" w:rsidP="68F74B11" w:rsidRDefault="15EA9DF4" w14:paraId="208FD479" w14:textId="6673C9D8">
      <w:pPr>
        <w:pStyle w:val="Kop4"/>
      </w:pPr>
      <w:r w:rsidRPr="68F74B11">
        <w:rPr>
          <w:rFonts w:ascii="Calibri Light" w:hAnsi="Calibri Light" w:eastAsia="Calibri Light" w:cs="Calibri Light"/>
          <w:sz w:val="24"/>
        </w:rPr>
        <w:t>Leerjaarniveau</w:t>
      </w:r>
    </w:p>
    <w:p w:rsidR="15EA9DF4" w:rsidRDefault="15EA9DF4" w14:paraId="457795A0" w14:textId="314BD219">
      <w:r w:rsidRPr="68F74B11">
        <w:rPr>
          <w:rFonts w:ascii="Calibri" w:hAnsi="Calibri" w:eastAsia="Calibri" w:cs="Calibri"/>
          <w:szCs w:val="22"/>
          <w:u w:val="single"/>
        </w:rPr>
        <w:t>Leerjaar 3</w:t>
      </w:r>
    </w:p>
    <w:p w:rsidR="15EA9DF4" w:rsidRDefault="15EA9DF4" w14:paraId="76A198F3" w14:textId="67262D7E">
      <w:r w:rsidRPr="68F74B11">
        <w:rPr>
          <w:rFonts w:ascii="Calibri" w:hAnsi="Calibri" w:eastAsia="Calibri" w:cs="Calibri"/>
          <w:szCs w:val="22"/>
        </w:rPr>
        <w:t xml:space="preserve"> </w:t>
      </w:r>
    </w:p>
    <w:p w:rsidR="15EA9DF4" w:rsidRDefault="15EA9DF4" w14:paraId="005EE58F" w14:textId="0B995A56">
      <w:r w:rsidRPr="68F74B11">
        <w:rPr>
          <w:rFonts w:ascii="Calibri" w:hAnsi="Calibri" w:eastAsia="Calibri" w:cs="Calibri"/>
          <w:i/>
          <w:iCs/>
          <w:szCs w:val="22"/>
        </w:rPr>
        <w:t xml:space="preserve">Leerlijnen jonge kind </w:t>
      </w:r>
      <w:proofErr w:type="spellStart"/>
      <w:r w:rsidRPr="68F74B11">
        <w:rPr>
          <w:rFonts w:ascii="Calibri" w:hAnsi="Calibri" w:eastAsia="Calibri" w:cs="Calibri"/>
          <w:i/>
          <w:iCs/>
          <w:szCs w:val="22"/>
        </w:rPr>
        <w:t>Parnassys</w:t>
      </w:r>
      <w:proofErr w:type="spellEnd"/>
    </w:p>
    <w:p w:rsidR="15EA9DF4" w:rsidRDefault="15EA9DF4" w14:paraId="0B0D0536" w14:textId="0DBF5EB8">
      <w:r w:rsidRPr="68F74B11">
        <w:rPr>
          <w:rFonts w:ascii="Calibri" w:hAnsi="Calibri" w:eastAsia="Calibri" w:cs="Calibri"/>
          <w:szCs w:val="22"/>
        </w:rPr>
        <w:t>Doel: 80 % van de 2b en 2c  doelen worden behaald.</w:t>
      </w:r>
    </w:p>
    <w:p w:rsidR="15EA9DF4" w:rsidRDefault="15EA9DF4" w14:paraId="1A028D0E" w14:textId="29563414">
      <w:r w:rsidRPr="68F74B11">
        <w:rPr>
          <w:rFonts w:ascii="Calibri" w:hAnsi="Calibri" w:eastAsia="Calibri" w:cs="Calibri"/>
          <w:szCs w:val="22"/>
        </w:rPr>
        <w:t xml:space="preserve">De focus heeft </w:t>
      </w:r>
      <w:proofErr w:type="spellStart"/>
      <w:r w:rsidRPr="68F74B11">
        <w:rPr>
          <w:rFonts w:ascii="Calibri" w:hAnsi="Calibri" w:eastAsia="Calibri" w:cs="Calibri"/>
          <w:szCs w:val="22"/>
        </w:rPr>
        <w:t>v.n.l</w:t>
      </w:r>
      <w:proofErr w:type="spellEnd"/>
      <w:r w:rsidRPr="68F74B11">
        <w:rPr>
          <w:rFonts w:ascii="Calibri" w:hAnsi="Calibri" w:eastAsia="Calibri" w:cs="Calibri"/>
          <w:szCs w:val="22"/>
        </w:rPr>
        <w:t>. gelegen op de 2C doelen.</w:t>
      </w:r>
    </w:p>
    <w:p w:rsidR="15EA9DF4" w:rsidRDefault="15EA9DF4" w14:paraId="0AC943AE" w14:textId="4F7247ED">
      <w:r w:rsidRPr="68F74B11">
        <w:rPr>
          <w:rFonts w:ascii="Calibri" w:hAnsi="Calibri" w:eastAsia="Calibri" w:cs="Calibri"/>
          <w:szCs w:val="22"/>
        </w:rPr>
        <w:t xml:space="preserve">Resultaat op basis van de 2c doelen: </w:t>
      </w:r>
    </w:p>
    <w:p w:rsidR="15EA9DF4" w:rsidRDefault="15EA9DF4" w14:paraId="46943691" w14:textId="38631B3D">
      <w:r w:rsidRPr="68F74B11">
        <w:rPr>
          <w:rFonts w:ascii="Calibri" w:hAnsi="Calibri" w:eastAsia="Calibri" w:cs="Calibri"/>
          <w:szCs w:val="22"/>
        </w:rPr>
        <w:t>Tellen en getalbegrip: 87,5%</w:t>
      </w:r>
    </w:p>
    <w:p w:rsidR="15EA9DF4" w:rsidRDefault="15EA9DF4" w14:paraId="59EA84A0" w14:textId="64D0F81B">
      <w:r w:rsidRPr="68F74B11">
        <w:rPr>
          <w:rFonts w:ascii="Calibri" w:hAnsi="Calibri" w:eastAsia="Calibri" w:cs="Calibri"/>
          <w:szCs w:val="22"/>
        </w:rPr>
        <w:t>Meten: 6,25%</w:t>
      </w:r>
    </w:p>
    <w:p w:rsidR="15EA9DF4" w:rsidRDefault="15EA9DF4" w14:paraId="3782E79D" w14:textId="4ECB825B">
      <w:r w:rsidRPr="68F74B11">
        <w:rPr>
          <w:rFonts w:ascii="Calibri" w:hAnsi="Calibri" w:eastAsia="Calibri" w:cs="Calibri"/>
          <w:szCs w:val="22"/>
        </w:rPr>
        <w:t>Meetkunde: 43,75%</w:t>
      </w:r>
    </w:p>
    <w:p w:rsidR="15EA9DF4" w:rsidRDefault="15EA9DF4" w14:paraId="26237860" w14:textId="580B64AC">
      <w:r w:rsidRPr="68F74B11">
        <w:rPr>
          <w:rFonts w:ascii="Calibri" w:hAnsi="Calibri" w:eastAsia="Calibri" w:cs="Calibri"/>
          <w:szCs w:val="22"/>
        </w:rPr>
        <w:t xml:space="preserve"> </w:t>
      </w:r>
    </w:p>
    <w:p w:rsidR="15EA9DF4" w:rsidRDefault="15EA9DF4" w14:paraId="3C0CF2CD" w14:textId="3C90D7F1">
      <w:r w:rsidRPr="68F74B11">
        <w:rPr>
          <w:rFonts w:ascii="Open Sans" w:hAnsi="Open Sans" w:eastAsia="Open Sans" w:cs="Open Sans"/>
          <w:sz w:val="20"/>
          <w:szCs w:val="20"/>
        </w:rPr>
        <w:t>Wereld in getallen</w:t>
      </w:r>
    </w:p>
    <w:tbl>
      <w:tblPr>
        <w:tblStyle w:val="Tabelraster"/>
        <w:tblW w:w="0" w:type="auto"/>
        <w:tblLayout w:type="fixed"/>
        <w:tblLook w:val="06A0" w:firstRow="1" w:lastRow="0" w:firstColumn="1" w:lastColumn="0" w:noHBand="1" w:noVBand="1"/>
      </w:tblPr>
      <w:tblGrid>
        <w:gridCol w:w="1320"/>
        <w:gridCol w:w="1320"/>
        <w:gridCol w:w="1320"/>
      </w:tblGrid>
      <w:tr w:rsidR="68F74B11" w:rsidTr="68F74B11" w14:paraId="4C763FB1" w14:textId="77777777">
        <w:trPr>
          <w:trHeight w:val="300"/>
        </w:trPr>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4AF61CE7" w14:textId="4E7E0D7C">
            <w:r w:rsidRPr="68F74B11">
              <w:rPr>
                <w:rFonts w:ascii="Open Sans" w:hAnsi="Open Sans" w:eastAsia="Open Sans" w:cs="Open Sans"/>
                <w:sz w:val="20"/>
                <w:szCs w:val="20"/>
              </w:rPr>
              <w:t>Leerjaar</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3D327FD7" w14:textId="6DFD1E17">
            <w:r w:rsidRPr="68F74B11">
              <w:rPr>
                <w:rFonts w:ascii="Open Sans" w:hAnsi="Open Sans" w:eastAsia="Open Sans" w:cs="Open Sans"/>
                <w:sz w:val="20"/>
                <w:szCs w:val="20"/>
              </w:rPr>
              <w:t xml:space="preserve">Aantal </w:t>
            </w:r>
            <w:proofErr w:type="spellStart"/>
            <w:r w:rsidRPr="68F74B11">
              <w:rPr>
                <w:rFonts w:ascii="Open Sans" w:hAnsi="Open Sans" w:eastAsia="Open Sans" w:cs="Open Sans"/>
                <w:sz w:val="20"/>
                <w:szCs w:val="20"/>
              </w:rPr>
              <w:t>lln</w:t>
            </w:r>
            <w:proofErr w:type="spellEnd"/>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0FB26504" w14:textId="629AFE57">
            <w:r w:rsidRPr="68F74B11">
              <w:rPr>
                <w:rFonts w:ascii="Open Sans" w:hAnsi="Open Sans" w:eastAsia="Open Sans" w:cs="Open Sans"/>
                <w:sz w:val="20"/>
                <w:szCs w:val="20"/>
              </w:rPr>
              <w:t>Blok 3 toets 2</w:t>
            </w:r>
          </w:p>
        </w:tc>
      </w:tr>
      <w:tr w:rsidR="68F74B11" w:rsidTr="68F74B11" w14:paraId="7CC54250" w14:textId="77777777">
        <w:trPr>
          <w:trHeight w:val="300"/>
        </w:trPr>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437BC45D" w14:textId="5E9007CC">
            <w:r w:rsidRPr="68F74B11">
              <w:rPr>
                <w:rFonts w:ascii="Open Sans" w:hAnsi="Open Sans" w:eastAsia="Open Sans" w:cs="Open Sans"/>
                <w:sz w:val="20"/>
                <w:szCs w:val="20"/>
              </w:rPr>
              <w:t>3</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72549DE7" w14:textId="16775775">
            <w:r w:rsidRPr="68F74B11">
              <w:rPr>
                <w:rFonts w:ascii="Open Sans" w:hAnsi="Open Sans" w:eastAsia="Open Sans" w:cs="Open Sans"/>
                <w:sz w:val="20"/>
                <w:szCs w:val="20"/>
              </w:rPr>
              <w:t>16</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5F705DC7" w14:textId="03823993">
            <w:r w:rsidRPr="68F74B11">
              <w:rPr>
                <w:rFonts w:ascii="Open Sans" w:hAnsi="Open Sans" w:eastAsia="Open Sans" w:cs="Open Sans"/>
                <w:sz w:val="20"/>
                <w:szCs w:val="20"/>
              </w:rPr>
              <w:t>87,5%</w:t>
            </w:r>
          </w:p>
        </w:tc>
      </w:tr>
    </w:tbl>
    <w:p w:rsidR="15EA9DF4" w:rsidRDefault="15EA9DF4" w14:paraId="23934DD5" w14:textId="43F59E56">
      <w:r w:rsidRPr="68F74B11">
        <w:rPr>
          <w:rFonts w:ascii="Times New Roman" w:hAnsi="Times New Roman" w:eastAsia="Times New Roman" w:cs="Times New Roman"/>
          <w:sz w:val="24"/>
        </w:rPr>
        <w:t xml:space="preserve"> </w:t>
      </w:r>
    </w:p>
    <w:p w:rsidR="15EA9DF4" w:rsidRDefault="15EA9DF4" w14:paraId="4B1DBA36" w14:textId="7D9B6E71">
      <w:r w:rsidRPr="68F74B11">
        <w:rPr>
          <w:rFonts w:ascii="Calibri" w:hAnsi="Calibri" w:eastAsia="Calibri" w:cs="Calibri"/>
          <w:szCs w:val="22"/>
        </w:rPr>
        <w:t xml:space="preserve">De groep is na de herfstvakantie gestart met Wereld in getallen. De methode heeft na het eerste blok geen toets. De eerste toets na blok twee gaat over de aangeboden leerstof van blok 1 en is ruimschoots behaald. </w:t>
      </w:r>
    </w:p>
    <w:p w:rsidR="15EA9DF4" w:rsidRDefault="15EA9DF4" w14:paraId="32FC3F14" w14:textId="1EE96BA1">
      <w:r w:rsidRPr="68F74B11">
        <w:rPr>
          <w:rFonts w:ascii="Calibri" w:hAnsi="Calibri" w:eastAsia="Calibri" w:cs="Calibri"/>
          <w:szCs w:val="22"/>
        </w:rPr>
        <w:t xml:space="preserve">Vanuit de </w:t>
      </w:r>
      <w:proofErr w:type="spellStart"/>
      <w:r w:rsidRPr="68F74B11">
        <w:rPr>
          <w:rFonts w:ascii="Calibri" w:hAnsi="Calibri" w:eastAsia="Calibri" w:cs="Calibri"/>
          <w:szCs w:val="22"/>
        </w:rPr>
        <w:t>Parnassys</w:t>
      </w:r>
      <w:proofErr w:type="spellEnd"/>
      <w:r w:rsidRPr="68F74B11">
        <w:rPr>
          <w:rFonts w:ascii="Calibri" w:hAnsi="Calibri" w:eastAsia="Calibri" w:cs="Calibri"/>
          <w:szCs w:val="22"/>
        </w:rPr>
        <w:t xml:space="preserve"> leerdoelen komt naar voren dat er de komende tijd extra aandacht moet zijn voor meten en meetkunde.</w:t>
      </w:r>
    </w:p>
    <w:p w:rsidR="15EA9DF4" w:rsidRDefault="15EA9DF4" w14:paraId="1C1ACD40" w14:textId="4B3A43D9">
      <w:r w:rsidRPr="68F74B11">
        <w:rPr>
          <w:rFonts w:ascii="Times New Roman" w:hAnsi="Times New Roman" w:eastAsia="Times New Roman" w:cs="Times New Roman"/>
          <w:color w:val="121212"/>
          <w:sz w:val="24"/>
        </w:rPr>
        <w:t xml:space="preserve"> </w:t>
      </w:r>
    </w:p>
    <w:p w:rsidR="15EA9DF4" w:rsidRDefault="15EA9DF4" w14:paraId="706766CF" w14:textId="328C6308">
      <w:r w:rsidRPr="68F74B11">
        <w:rPr>
          <w:rFonts w:ascii="Open Sans" w:hAnsi="Open Sans" w:eastAsia="Open Sans" w:cs="Open Sans"/>
          <w:color w:val="121212"/>
          <w:sz w:val="20"/>
          <w:szCs w:val="20"/>
          <w:u w:val="single"/>
        </w:rPr>
        <w:t>Leerjaar 4</w:t>
      </w:r>
    </w:p>
    <w:p w:rsidR="15EA9DF4" w:rsidRDefault="15EA9DF4" w14:paraId="3067735A" w14:textId="1963AEB7">
      <w:r w:rsidRPr="68F74B11">
        <w:rPr>
          <w:rFonts w:ascii="Open Sans" w:hAnsi="Open Sans" w:eastAsia="Open Sans" w:cs="Open Sans"/>
          <w:color w:val="121212"/>
          <w:sz w:val="20"/>
          <w:szCs w:val="20"/>
        </w:rPr>
        <w:t>In leerjaar 4 wordt de 75% leerlijn aangeboden aan alle leerlingen.</w:t>
      </w:r>
    </w:p>
    <w:p w:rsidR="15EA9DF4" w:rsidRDefault="15EA9DF4" w14:paraId="6EB32810" w14:textId="72CBE479">
      <w:r w:rsidRPr="68F74B11">
        <w:rPr>
          <w:rFonts w:ascii="Open Sans" w:hAnsi="Open Sans" w:eastAsia="Open Sans" w:cs="Open Sans"/>
          <w:color w:val="121212"/>
          <w:sz w:val="20"/>
          <w:szCs w:val="20"/>
        </w:rPr>
        <w:t xml:space="preserve"> </w:t>
      </w:r>
    </w:p>
    <w:tbl>
      <w:tblPr>
        <w:tblStyle w:val="Tabelraster"/>
        <w:tblW w:w="0" w:type="auto"/>
        <w:tblLayout w:type="fixed"/>
        <w:tblLook w:val="06A0" w:firstRow="1" w:lastRow="0" w:firstColumn="1" w:lastColumn="0" w:noHBand="1" w:noVBand="1"/>
      </w:tblPr>
      <w:tblGrid>
        <w:gridCol w:w="1320"/>
        <w:gridCol w:w="1320"/>
        <w:gridCol w:w="1320"/>
        <w:gridCol w:w="1320"/>
      </w:tblGrid>
      <w:tr w:rsidR="68F74B11" w:rsidTr="68F74B11" w14:paraId="4E1EBA6C" w14:textId="77777777">
        <w:trPr>
          <w:trHeight w:val="300"/>
        </w:trPr>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4463DDE2" w14:textId="30C4BDC0">
            <w:r w:rsidRPr="68F74B11">
              <w:rPr>
                <w:rFonts w:ascii="Open Sans" w:hAnsi="Open Sans" w:eastAsia="Open Sans" w:cs="Open Sans"/>
                <w:sz w:val="20"/>
                <w:szCs w:val="20"/>
              </w:rPr>
              <w:t>Leerjaar</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6CBD45D6" w14:textId="259EE56D">
            <w:r w:rsidRPr="68F74B11">
              <w:rPr>
                <w:rFonts w:ascii="Open Sans" w:hAnsi="Open Sans" w:eastAsia="Open Sans" w:cs="Open Sans"/>
                <w:sz w:val="20"/>
                <w:szCs w:val="20"/>
              </w:rPr>
              <w:t xml:space="preserve">Aantal </w:t>
            </w:r>
            <w:proofErr w:type="spellStart"/>
            <w:r w:rsidRPr="68F74B11">
              <w:rPr>
                <w:rFonts w:ascii="Open Sans" w:hAnsi="Open Sans" w:eastAsia="Open Sans" w:cs="Open Sans"/>
                <w:sz w:val="20"/>
                <w:szCs w:val="20"/>
              </w:rPr>
              <w:t>lln</w:t>
            </w:r>
            <w:proofErr w:type="spellEnd"/>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22F726AE" w14:textId="0387BBC1">
            <w:r w:rsidRPr="68F74B11">
              <w:rPr>
                <w:rFonts w:ascii="Open Sans" w:hAnsi="Open Sans" w:eastAsia="Open Sans" w:cs="Open Sans"/>
                <w:sz w:val="20"/>
                <w:szCs w:val="20"/>
              </w:rPr>
              <w:t>Blok 3</w:t>
            </w:r>
          </w:p>
          <w:p w:rsidR="68F74B11" w:rsidRDefault="68F74B11" w14:paraId="47506EC7" w14:textId="4469FF57">
            <w:r w:rsidRPr="68F74B11">
              <w:rPr>
                <w:rFonts w:ascii="Open Sans" w:hAnsi="Open Sans" w:eastAsia="Open Sans" w:cs="Open Sans"/>
                <w:sz w:val="20"/>
                <w:szCs w:val="20"/>
              </w:rPr>
              <w:t>Toets 6</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01E3B9D2" w14:textId="17BCBE53">
            <w:r w:rsidRPr="68F74B11">
              <w:rPr>
                <w:rFonts w:ascii="Open Sans" w:hAnsi="Open Sans" w:eastAsia="Open Sans" w:cs="Open Sans"/>
                <w:sz w:val="20"/>
                <w:szCs w:val="20"/>
              </w:rPr>
              <w:t>Cito M3</w:t>
            </w:r>
          </w:p>
        </w:tc>
      </w:tr>
      <w:tr w:rsidR="68F74B11" w:rsidTr="68F74B11" w14:paraId="37DD1E16" w14:textId="77777777">
        <w:trPr>
          <w:trHeight w:val="300"/>
        </w:trPr>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0F1AF2EF" w14:textId="34964174">
            <w:r w:rsidRPr="68F74B11">
              <w:rPr>
                <w:rFonts w:ascii="Open Sans" w:hAnsi="Open Sans" w:eastAsia="Open Sans" w:cs="Open Sans"/>
                <w:sz w:val="20"/>
                <w:szCs w:val="20"/>
              </w:rPr>
              <w:t>4</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0AE21556" w14:textId="778B9339">
            <w:r w:rsidRPr="68F74B11">
              <w:rPr>
                <w:rFonts w:ascii="Open Sans" w:hAnsi="Open Sans" w:eastAsia="Open Sans" w:cs="Open Sans"/>
                <w:sz w:val="20"/>
                <w:szCs w:val="20"/>
              </w:rPr>
              <w:t>13</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19E95580" w14:textId="6D70772B">
            <w:r w:rsidRPr="68F74B11">
              <w:rPr>
                <w:rFonts w:ascii="Open Sans" w:hAnsi="Open Sans" w:eastAsia="Open Sans" w:cs="Open Sans"/>
                <w:sz w:val="20"/>
                <w:szCs w:val="20"/>
              </w:rPr>
              <w:t>82%</w:t>
            </w:r>
          </w:p>
        </w:tc>
        <w:tc>
          <w:tcPr>
            <w:tcW w:w="13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3224C58E" w14:textId="0A80A3B2">
            <w:r w:rsidRPr="68F74B11">
              <w:rPr>
                <w:rFonts w:ascii="Open Sans" w:hAnsi="Open Sans" w:eastAsia="Open Sans" w:cs="Open Sans"/>
                <w:sz w:val="20"/>
                <w:szCs w:val="20"/>
              </w:rPr>
              <w:t>23%</w:t>
            </w:r>
          </w:p>
        </w:tc>
      </w:tr>
    </w:tbl>
    <w:p w:rsidR="15EA9DF4" w:rsidRDefault="15EA9DF4" w14:paraId="25B72019" w14:textId="4348E443">
      <w:r>
        <w:br/>
      </w:r>
      <w:r w:rsidRPr="68F74B11">
        <w:rPr>
          <w:rFonts w:ascii="Open Sans" w:hAnsi="Open Sans" w:eastAsia="Open Sans" w:cs="Open Sans"/>
          <w:sz w:val="20"/>
          <w:szCs w:val="20"/>
        </w:rPr>
        <w:t>De Cito M3 toets wordt door 23% van de leerlingen behaald.</w:t>
      </w:r>
    </w:p>
    <w:p w:rsidR="15EA9DF4" w:rsidRDefault="15EA9DF4" w14:paraId="25EBB1EE" w14:textId="5E0C2A3D">
      <w:r w:rsidRPr="68F74B11">
        <w:rPr>
          <w:rFonts w:ascii="Open Sans" w:hAnsi="Open Sans" w:eastAsia="Open Sans" w:cs="Open Sans"/>
          <w:sz w:val="20"/>
          <w:szCs w:val="20"/>
        </w:rPr>
        <w:t xml:space="preserve"> </w:t>
      </w:r>
    </w:p>
    <w:p w:rsidR="15EA9DF4" w:rsidRDefault="15EA9DF4" w14:paraId="66CF90DA" w14:textId="64D3E2F0">
      <w:r w:rsidRPr="68F74B11">
        <w:rPr>
          <w:rFonts w:ascii="Open Sans" w:hAnsi="Open Sans" w:eastAsia="Open Sans" w:cs="Open Sans"/>
          <w:sz w:val="20"/>
          <w:szCs w:val="20"/>
        </w:rPr>
        <w:t xml:space="preserve">Helaas heeft de leerkracht deze groep per 1 januari verlaten en zijn de Cito toetsen door andere leerkrachten afgenomen. Of dit van invloed is geweest op de resultaten is moeilijk te zeggen. Wat opvalt is dat op de methodetoetsen door meerdere leerlingen goed gescoord wordt. </w:t>
      </w:r>
    </w:p>
    <w:p w:rsidR="15EA9DF4" w:rsidRDefault="15EA9DF4" w14:paraId="55E6B1E8" w14:textId="0427CC7C">
      <w:r w:rsidRPr="68F74B11">
        <w:rPr>
          <w:rFonts w:ascii="Open Sans" w:hAnsi="Open Sans" w:eastAsia="Open Sans" w:cs="Open Sans"/>
          <w:color w:val="000000" w:themeColor="text1"/>
          <w:sz w:val="20"/>
          <w:szCs w:val="20"/>
        </w:rPr>
        <w:t>Veel kinderen hebben met name moeite met de getallenlijn tot 100. De komende tijd gaan de nieuwe leerkrachten veel doelen oefenen tijdens de inloop</w:t>
      </w:r>
    </w:p>
    <w:p w:rsidR="68F74B11" w:rsidP="68F74B11" w:rsidRDefault="68F74B11" w14:paraId="460FEB6A" w14:textId="5788D9C0"/>
    <w:p w:rsidR="394E60F8" w:rsidP="68F74B11" w:rsidRDefault="394E60F8" w14:paraId="135FC931" w14:textId="4BAD3046">
      <w:pPr>
        <w:pStyle w:val="Kop2"/>
      </w:pPr>
      <w:r w:rsidRPr="68F74B11">
        <w:rPr>
          <w:rFonts w:ascii="Calibri Light" w:hAnsi="Calibri Light" w:eastAsia="Calibri Light" w:cs="Calibri Light"/>
        </w:rPr>
        <w:t>Tussenopbrengsten Januari 2023 Leerjaar 5 t/m 8</w:t>
      </w:r>
    </w:p>
    <w:p w:rsidR="394E60F8" w:rsidRDefault="394E60F8" w14:paraId="7801043D" w14:textId="5A9E6DB0">
      <w:r w:rsidRPr="68F74B11">
        <w:rPr>
          <w:rFonts w:ascii="Open Sans" w:hAnsi="Open Sans" w:eastAsia="Open Sans" w:cs="Open Sans"/>
          <w:sz w:val="20"/>
          <w:szCs w:val="20"/>
        </w:rPr>
        <w:t>Algemeen:</w:t>
      </w:r>
    </w:p>
    <w:p w:rsidR="394E60F8" w:rsidRDefault="394E60F8" w14:paraId="53E44105" w14:textId="62A5FB22">
      <w:r w:rsidRPr="68F74B11">
        <w:rPr>
          <w:rFonts w:ascii="Open Sans" w:hAnsi="Open Sans" w:eastAsia="Open Sans" w:cs="Open Sans"/>
          <w:sz w:val="20"/>
          <w:szCs w:val="20"/>
        </w:rPr>
        <w:t xml:space="preserve">Veel leerlingen stromen op Prinsenhof in, in groep 4, 5 en 6. Over het algemeen hebben deze leerlingen een achterstand opgelopen in het basisonderwijs. De overstap naar het </w:t>
      </w:r>
      <w:proofErr w:type="spellStart"/>
      <w:r w:rsidRPr="68F74B11">
        <w:rPr>
          <w:rFonts w:ascii="Open Sans" w:hAnsi="Open Sans" w:eastAsia="Open Sans" w:cs="Open Sans"/>
          <w:sz w:val="20"/>
          <w:szCs w:val="20"/>
        </w:rPr>
        <w:t>sbo</w:t>
      </w:r>
      <w:proofErr w:type="spellEnd"/>
      <w:r w:rsidRPr="68F74B11">
        <w:rPr>
          <w:rFonts w:ascii="Open Sans" w:hAnsi="Open Sans" w:eastAsia="Open Sans" w:cs="Open Sans"/>
          <w:sz w:val="20"/>
          <w:szCs w:val="20"/>
        </w:rPr>
        <w:t xml:space="preserve"> en het wennen aan de nieuwe school spelen een rol bij de ontwikkeling van de leerlingen. De opbrengsten van deze leerlingen worden de eerste twee </w:t>
      </w:r>
      <w:proofErr w:type="spellStart"/>
      <w:r w:rsidRPr="68F74B11">
        <w:rPr>
          <w:rFonts w:ascii="Open Sans" w:hAnsi="Open Sans" w:eastAsia="Open Sans" w:cs="Open Sans"/>
          <w:sz w:val="20"/>
          <w:szCs w:val="20"/>
        </w:rPr>
        <w:t>toetsperiodes</w:t>
      </w:r>
      <w:proofErr w:type="spellEnd"/>
      <w:r w:rsidRPr="68F74B11">
        <w:rPr>
          <w:rFonts w:ascii="Open Sans" w:hAnsi="Open Sans" w:eastAsia="Open Sans" w:cs="Open Sans"/>
          <w:sz w:val="20"/>
          <w:szCs w:val="20"/>
        </w:rPr>
        <w:t xml:space="preserve"> dan ook niet meegeteld.</w:t>
      </w:r>
    </w:p>
    <w:p w:rsidR="394E60F8" w:rsidRDefault="394E60F8" w14:paraId="7989D65D" w14:textId="05A756CB">
      <w:r w:rsidRPr="68F74B11">
        <w:rPr>
          <w:rFonts w:ascii="Open Sans" w:hAnsi="Open Sans" w:eastAsia="Open Sans" w:cs="Open Sans"/>
          <w:sz w:val="20"/>
          <w:szCs w:val="20"/>
        </w:rPr>
        <w:t xml:space="preserve">Op basis van de gegevens uit het dossier stellen we een voorlopig uitstroomniveau vast in het OPP. Dit wil niet altijd zeggen dat dit passend is. Daarom stellen we bij nieuwe leerlingen het voorlopige uitstroomniveau opnieuw vast na drie </w:t>
      </w:r>
      <w:proofErr w:type="spellStart"/>
      <w:r w:rsidRPr="68F74B11">
        <w:rPr>
          <w:rFonts w:ascii="Open Sans" w:hAnsi="Open Sans" w:eastAsia="Open Sans" w:cs="Open Sans"/>
          <w:sz w:val="20"/>
          <w:szCs w:val="20"/>
        </w:rPr>
        <w:t>toetsmomenten</w:t>
      </w:r>
      <w:proofErr w:type="spellEnd"/>
      <w:r w:rsidRPr="68F74B11">
        <w:rPr>
          <w:rFonts w:ascii="Open Sans" w:hAnsi="Open Sans" w:eastAsia="Open Sans" w:cs="Open Sans"/>
          <w:sz w:val="20"/>
          <w:szCs w:val="20"/>
        </w:rPr>
        <w:t xml:space="preserve"> op Prinsenhof. We overwegen om dit in de bovenbouw terug te brengen naar 2 </w:t>
      </w:r>
      <w:proofErr w:type="spellStart"/>
      <w:r w:rsidRPr="68F74B11">
        <w:rPr>
          <w:rFonts w:ascii="Open Sans" w:hAnsi="Open Sans" w:eastAsia="Open Sans" w:cs="Open Sans"/>
          <w:sz w:val="20"/>
          <w:szCs w:val="20"/>
        </w:rPr>
        <w:t>toetsmomenten</w:t>
      </w:r>
      <w:proofErr w:type="spellEnd"/>
      <w:r w:rsidRPr="68F74B11">
        <w:rPr>
          <w:rFonts w:ascii="Open Sans" w:hAnsi="Open Sans" w:eastAsia="Open Sans" w:cs="Open Sans"/>
          <w:sz w:val="20"/>
          <w:szCs w:val="20"/>
        </w:rPr>
        <w:t>. Leerlingen van hetzelfde leerjaar zitten vaak verspreid over meerdere groepen. Het is daarom lastig een trendanalyse te maken op groepsniveau.</w:t>
      </w:r>
    </w:p>
    <w:p w:rsidR="394E60F8" w:rsidRDefault="394E60F8" w14:paraId="795D386E" w14:textId="697E84EF">
      <w:r w:rsidRPr="68F74B11">
        <w:rPr>
          <w:rFonts w:ascii="Open Sans" w:hAnsi="Open Sans" w:eastAsia="Open Sans" w:cs="Open Sans"/>
          <w:sz w:val="20"/>
          <w:szCs w:val="20"/>
        </w:rPr>
        <w:t>De resultaten van leerjaar 7 en 8 laten zien dat naarmate leerlingen langer bij ons op school zitten, zij vaker resultaten laten zien die passen bij hun uitstroomniveau. De toegenomen basisvaardigheden om tot leren te komen spelen hierbij een rol.</w:t>
      </w:r>
    </w:p>
    <w:p w:rsidR="394E60F8" w:rsidRDefault="394E60F8" w14:paraId="273C172E" w14:textId="65673742">
      <w:r w:rsidRPr="68F74B11">
        <w:rPr>
          <w:rFonts w:ascii="Times New Roman" w:hAnsi="Times New Roman" w:eastAsia="Times New Roman" w:cs="Times New Roman"/>
          <w:sz w:val="24"/>
        </w:rPr>
        <w:t xml:space="preserve"> </w:t>
      </w:r>
    </w:p>
    <w:tbl>
      <w:tblPr>
        <w:tblStyle w:val="Tabelraster"/>
        <w:tblW w:w="0" w:type="auto"/>
        <w:tblLayout w:type="fixed"/>
        <w:tblLook w:val="06A0" w:firstRow="1" w:lastRow="0" w:firstColumn="1" w:lastColumn="0" w:noHBand="1" w:noVBand="1"/>
      </w:tblPr>
      <w:tblGrid>
        <w:gridCol w:w="3075"/>
        <w:gridCol w:w="3075"/>
      </w:tblGrid>
      <w:tr w:rsidR="68F74B11" w:rsidTr="68F74B11" w14:paraId="6627B94D" w14:textId="77777777">
        <w:trPr>
          <w:trHeight w:val="300"/>
        </w:trPr>
        <w:tc>
          <w:tcPr>
            <w:tcW w:w="6150" w:type="dxa"/>
            <w:gridSpan w:val="2"/>
            <w:tcBorders>
              <w:top w:val="single" w:color="auto" w:sz="8" w:space="0"/>
              <w:left w:val="single" w:color="auto" w:sz="8" w:space="0"/>
              <w:bottom w:val="single" w:color="auto" w:sz="8" w:space="0"/>
              <w:right w:val="single" w:color="auto" w:sz="8" w:space="0"/>
            </w:tcBorders>
            <w:shd w:val="clear" w:color="auto" w:fill="B4C6E7" w:themeFill="accent1" w:themeFillTint="66"/>
            <w:tcMar>
              <w:left w:w="108" w:type="dxa"/>
              <w:right w:w="108" w:type="dxa"/>
            </w:tcMar>
          </w:tcPr>
          <w:p w:rsidR="68F74B11" w:rsidRDefault="68F74B11" w14:paraId="7888952D" w14:textId="3F460D10">
            <w:r w:rsidRPr="68F74B11">
              <w:rPr>
                <w:rFonts w:ascii="Calibri" w:hAnsi="Calibri" w:eastAsia="Calibri" w:cs="Calibri"/>
                <w:color w:val="000000" w:themeColor="text1"/>
                <w:szCs w:val="22"/>
              </w:rPr>
              <w:t>Aantal leerlingen die nog niet meetellen bij de opbrengsten</w:t>
            </w:r>
          </w:p>
        </w:tc>
      </w:tr>
      <w:tr w:rsidR="68F74B11" w:rsidTr="68F74B11" w14:paraId="243C604F" w14:textId="77777777">
        <w:trPr>
          <w:trHeight w:val="300"/>
        </w:trPr>
        <w:tc>
          <w:tcPr>
            <w:tcW w:w="30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1B7F1075" w14:textId="4D12D5D8">
            <w:r w:rsidRPr="68F74B11">
              <w:rPr>
                <w:rFonts w:ascii="Calibri" w:hAnsi="Calibri" w:eastAsia="Calibri" w:cs="Calibri"/>
                <w:szCs w:val="22"/>
              </w:rPr>
              <w:t>Leerjaar 5</w:t>
            </w:r>
          </w:p>
        </w:tc>
        <w:tc>
          <w:tcPr>
            <w:tcW w:w="307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4F5B9B25" w14:textId="5DF1946B">
            <w:r w:rsidRPr="68F74B11">
              <w:rPr>
                <w:rFonts w:ascii="Calibri" w:hAnsi="Calibri" w:eastAsia="Calibri" w:cs="Calibri"/>
                <w:szCs w:val="22"/>
              </w:rPr>
              <w:t>11</w:t>
            </w:r>
          </w:p>
        </w:tc>
      </w:tr>
      <w:tr w:rsidR="68F74B11" w:rsidTr="68F74B11" w14:paraId="19FFA5B8" w14:textId="77777777">
        <w:trPr>
          <w:trHeight w:val="300"/>
        </w:trPr>
        <w:tc>
          <w:tcPr>
            <w:tcW w:w="30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1AD82E15" w14:textId="055BEADA">
            <w:r w:rsidRPr="68F74B11">
              <w:rPr>
                <w:rFonts w:ascii="Calibri" w:hAnsi="Calibri" w:eastAsia="Calibri" w:cs="Calibri"/>
                <w:szCs w:val="22"/>
              </w:rPr>
              <w:t>Leerjaar 6</w:t>
            </w:r>
          </w:p>
        </w:tc>
        <w:tc>
          <w:tcPr>
            <w:tcW w:w="30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6F815CF3" w14:textId="485576F1">
            <w:r w:rsidRPr="68F74B11">
              <w:rPr>
                <w:rFonts w:ascii="Calibri" w:hAnsi="Calibri" w:eastAsia="Calibri" w:cs="Calibri"/>
                <w:szCs w:val="22"/>
              </w:rPr>
              <w:t>8</w:t>
            </w:r>
          </w:p>
        </w:tc>
      </w:tr>
      <w:tr w:rsidR="68F74B11" w:rsidTr="68F74B11" w14:paraId="19FF3A49" w14:textId="77777777">
        <w:trPr>
          <w:trHeight w:val="300"/>
        </w:trPr>
        <w:tc>
          <w:tcPr>
            <w:tcW w:w="30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548FAC07" w14:textId="4CF43BD3">
            <w:r w:rsidRPr="68F74B11">
              <w:rPr>
                <w:rFonts w:ascii="Calibri" w:hAnsi="Calibri" w:eastAsia="Calibri" w:cs="Calibri"/>
                <w:szCs w:val="22"/>
              </w:rPr>
              <w:t>Leerjaar 7</w:t>
            </w:r>
          </w:p>
        </w:tc>
        <w:tc>
          <w:tcPr>
            <w:tcW w:w="30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79AC3EF0" w14:textId="204086A2">
            <w:r w:rsidRPr="68F74B11">
              <w:rPr>
                <w:rFonts w:ascii="Calibri" w:hAnsi="Calibri" w:eastAsia="Calibri" w:cs="Calibri"/>
                <w:szCs w:val="22"/>
              </w:rPr>
              <w:t>2</w:t>
            </w:r>
          </w:p>
        </w:tc>
      </w:tr>
      <w:tr w:rsidR="68F74B11" w:rsidTr="68F74B11" w14:paraId="1B3DBA37" w14:textId="77777777">
        <w:trPr>
          <w:trHeight w:val="300"/>
        </w:trPr>
        <w:tc>
          <w:tcPr>
            <w:tcW w:w="30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42AA912E" w14:textId="53F800C1">
            <w:r w:rsidRPr="68F74B11">
              <w:rPr>
                <w:rFonts w:ascii="Calibri" w:hAnsi="Calibri" w:eastAsia="Calibri" w:cs="Calibri"/>
                <w:szCs w:val="22"/>
              </w:rPr>
              <w:t>Leerjaar 8</w:t>
            </w:r>
          </w:p>
        </w:tc>
        <w:tc>
          <w:tcPr>
            <w:tcW w:w="30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7654F564" w14:textId="42C1CBBD">
            <w:r w:rsidRPr="68F74B11">
              <w:rPr>
                <w:rFonts w:ascii="Calibri" w:hAnsi="Calibri" w:eastAsia="Calibri" w:cs="Calibri"/>
                <w:szCs w:val="22"/>
              </w:rPr>
              <w:t>0</w:t>
            </w:r>
          </w:p>
        </w:tc>
      </w:tr>
    </w:tbl>
    <w:p w:rsidR="394E60F8" w:rsidP="68F74B11" w:rsidRDefault="394E60F8" w14:paraId="45E98269" w14:textId="678E17FE">
      <w:pPr>
        <w:pStyle w:val="Kop3"/>
      </w:pPr>
      <w:r w:rsidRPr="68F74B11">
        <w:rPr>
          <w:rFonts w:ascii="Calibri Light" w:hAnsi="Calibri Light" w:eastAsia="Calibri Light" w:cs="Calibri Light"/>
          <w:color w:val="1F3763"/>
        </w:rPr>
        <w:t xml:space="preserve"> </w:t>
      </w:r>
    </w:p>
    <w:p w:rsidR="394E60F8" w:rsidP="68F74B11" w:rsidRDefault="394E60F8" w14:paraId="429C58CB" w14:textId="02091CA7">
      <w:pPr>
        <w:pStyle w:val="Kop3"/>
      </w:pPr>
      <w:r w:rsidRPr="68F74B11">
        <w:rPr>
          <w:rFonts w:ascii="Calibri Light" w:hAnsi="Calibri Light" w:eastAsia="Calibri Light" w:cs="Calibri Light"/>
          <w:color w:val="1F3763"/>
        </w:rPr>
        <w:t>2.2.1 Begrijpend lezen</w:t>
      </w:r>
    </w:p>
    <w:p w:rsidR="394E60F8" w:rsidRDefault="394E60F8" w14:paraId="051C43AB" w14:textId="25D93628">
      <w:r w:rsidRPr="68F74B11">
        <w:rPr>
          <w:rFonts w:ascii="Calibri Light" w:hAnsi="Calibri Light" w:eastAsia="Calibri Light" w:cs="Calibri Light"/>
          <w:i/>
          <w:iCs/>
          <w:color w:val="2F5496" w:themeColor="accent1" w:themeShade="BF"/>
          <w:sz w:val="24"/>
        </w:rPr>
        <w:t xml:space="preserve"> </w:t>
      </w:r>
    </w:p>
    <w:p w:rsidR="394E60F8" w:rsidRDefault="394E60F8" w14:paraId="677F6BC8" w14:textId="3B8A9F21">
      <w:r w:rsidRPr="68F74B11">
        <w:rPr>
          <w:rFonts w:ascii="Calibri Light" w:hAnsi="Calibri Light" w:eastAsia="Calibri Light" w:cs="Calibri Light"/>
          <w:i/>
          <w:iCs/>
          <w:color w:val="2F5496" w:themeColor="accent1" w:themeShade="BF"/>
          <w:sz w:val="24"/>
        </w:rPr>
        <w:t>Leerjaarniveau</w:t>
      </w:r>
    </w:p>
    <w:tbl>
      <w:tblPr>
        <w:tblW w:w="0" w:type="auto"/>
        <w:tblLayout w:type="fixed"/>
        <w:tblLook w:val="04A0" w:firstRow="1" w:lastRow="0" w:firstColumn="1" w:lastColumn="0" w:noHBand="0" w:noVBand="1"/>
      </w:tblPr>
      <w:tblGrid>
        <w:gridCol w:w="1020"/>
        <w:gridCol w:w="960"/>
        <w:gridCol w:w="855"/>
        <w:gridCol w:w="855"/>
        <w:gridCol w:w="990"/>
        <w:gridCol w:w="855"/>
        <w:gridCol w:w="855"/>
      </w:tblGrid>
      <w:tr w:rsidR="68F74B11" w:rsidTr="2B2F9644" w14:paraId="7D020692" w14:textId="77777777">
        <w:trPr>
          <w:trHeight w:val="675"/>
        </w:trPr>
        <w:tc>
          <w:tcPr>
            <w:tcW w:w="6390" w:type="dxa"/>
            <w:gridSpan w:val="7"/>
            <w:tcBorders>
              <w:top w:val="single" w:color="auto" w:sz="8" w:space="0"/>
              <w:left w:val="single" w:color="auto" w:sz="8" w:space="0"/>
              <w:bottom w:val="single" w:color="auto" w:sz="8" w:space="0"/>
              <w:right w:val="single" w:color="auto" w:sz="8" w:space="0"/>
            </w:tcBorders>
            <w:shd w:val="clear" w:color="auto" w:fill="BDD6EE" w:themeFill="accent5" w:themeFillTint="66"/>
            <w:tcMar>
              <w:left w:w="108" w:type="dxa"/>
              <w:right w:w="108" w:type="dxa"/>
            </w:tcMar>
          </w:tcPr>
          <w:p w:rsidR="68F74B11" w:rsidRDefault="68F74B11" w14:paraId="7A972DF6" w14:textId="634F06CC">
            <w:r w:rsidRPr="68F74B11">
              <w:rPr>
                <w:rFonts w:ascii="Calibri" w:hAnsi="Calibri" w:eastAsia="Calibri" w:cs="Calibri"/>
                <w:color w:val="000000" w:themeColor="text1"/>
                <w:szCs w:val="22"/>
              </w:rPr>
              <w:t xml:space="preserve">Percentage leerlingen dat de individuele streefroute (uitstroomniveau) heeft behaald     </w:t>
            </w:r>
          </w:p>
        </w:tc>
      </w:tr>
      <w:tr w:rsidR="68F74B11" w:rsidTr="2B2F9644" w14:paraId="33AC71EA" w14:textId="77777777">
        <w:trPr>
          <w:trHeight w:val="1110"/>
        </w:trPr>
        <w:tc>
          <w:tcPr>
            <w:tcW w:w="10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4EE9EB95" w14:textId="7A10DF00">
            <w:r w:rsidRPr="68F74B11">
              <w:rPr>
                <w:rFonts w:ascii="Calibri" w:hAnsi="Calibri" w:eastAsia="Calibri" w:cs="Calibri"/>
                <w:szCs w:val="22"/>
              </w:rPr>
              <w:t xml:space="preserve">Leerjaar     </w:t>
            </w:r>
          </w:p>
        </w:tc>
        <w:tc>
          <w:tcPr>
            <w:tcW w:w="960"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2C36D4F2" w14:textId="4C7074C2">
            <w:r w:rsidRPr="68F74B11">
              <w:rPr>
                <w:rFonts w:ascii="Calibri" w:hAnsi="Calibri" w:eastAsia="Calibri" w:cs="Calibri"/>
                <w:szCs w:val="22"/>
              </w:rPr>
              <w:t xml:space="preserve">BL </w:t>
            </w:r>
          </w:p>
          <w:p w:rsidR="68F74B11" w:rsidRDefault="68F74B11" w14:paraId="1373FD3E" w14:textId="1364179C">
            <w:r w:rsidRPr="68F74B11">
              <w:rPr>
                <w:rFonts w:ascii="Calibri" w:hAnsi="Calibri" w:eastAsia="Calibri" w:cs="Calibri"/>
                <w:szCs w:val="22"/>
              </w:rPr>
              <w:t xml:space="preserve">Maart 2021 </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3E22210E" w14:textId="01A4A6DB">
            <w:r w:rsidRPr="68F74B11">
              <w:rPr>
                <w:rFonts w:ascii="Calibri" w:hAnsi="Calibri" w:eastAsia="Calibri" w:cs="Calibri"/>
                <w:szCs w:val="22"/>
              </w:rPr>
              <w:t xml:space="preserve">BL </w:t>
            </w:r>
          </w:p>
          <w:p w:rsidR="68F74B11" w:rsidRDefault="68F74B11" w14:paraId="4D7498D4" w14:textId="452A1C8E">
            <w:r w:rsidRPr="68F74B11">
              <w:rPr>
                <w:rFonts w:ascii="Calibri" w:hAnsi="Calibri" w:eastAsia="Calibri" w:cs="Calibri"/>
                <w:szCs w:val="22"/>
              </w:rPr>
              <w:t xml:space="preserve">Juni </w:t>
            </w:r>
          </w:p>
          <w:p w:rsidR="68F74B11" w:rsidRDefault="68F74B11" w14:paraId="21589293" w14:textId="3A563FD6">
            <w:r w:rsidRPr="68F74B11">
              <w:rPr>
                <w:rFonts w:ascii="Calibri" w:hAnsi="Calibri" w:eastAsia="Calibri" w:cs="Calibri"/>
                <w:szCs w:val="22"/>
              </w:rPr>
              <w:t xml:space="preserve">2021 </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73C2FAB1" w14:textId="2E927070">
            <w:r w:rsidRPr="68F74B11">
              <w:rPr>
                <w:rFonts w:ascii="Calibri" w:hAnsi="Calibri" w:eastAsia="Calibri" w:cs="Calibri"/>
                <w:szCs w:val="22"/>
              </w:rPr>
              <w:t xml:space="preserve">BL   </w:t>
            </w:r>
          </w:p>
          <w:p w:rsidR="68F74B11" w:rsidRDefault="68F74B11" w14:paraId="06AB9990" w14:textId="7D0C7DA6">
            <w:r w:rsidRPr="68F74B11">
              <w:rPr>
                <w:rFonts w:ascii="Calibri" w:hAnsi="Calibri" w:eastAsia="Calibri" w:cs="Calibri"/>
                <w:szCs w:val="22"/>
              </w:rPr>
              <w:t>Ja</w:t>
            </w:r>
            <w:r w:rsidRPr="68F74B11">
              <w:rPr>
                <w:rFonts w:ascii="Calibri" w:hAnsi="Calibri" w:eastAsia="Calibri" w:cs="Calibri"/>
                <w:sz w:val="24"/>
              </w:rPr>
              <w:t xml:space="preserve">n. </w:t>
            </w:r>
          </w:p>
          <w:p w:rsidR="68F74B11" w:rsidRDefault="68F74B11" w14:paraId="5243E812" w14:textId="42BACC84">
            <w:r w:rsidRPr="68F74B11">
              <w:rPr>
                <w:rFonts w:ascii="Calibri" w:hAnsi="Calibri" w:eastAsia="Calibri" w:cs="Calibri"/>
                <w:szCs w:val="22"/>
              </w:rPr>
              <w:t>202</w:t>
            </w:r>
            <w:r w:rsidRPr="68F74B11">
              <w:rPr>
                <w:rFonts w:ascii="Calibri" w:hAnsi="Calibri" w:eastAsia="Calibri" w:cs="Calibri"/>
                <w:sz w:val="24"/>
              </w:rPr>
              <w:t>2</w:t>
            </w:r>
            <w:r w:rsidRPr="68F74B11">
              <w:rPr>
                <w:rFonts w:ascii="Calibri" w:hAnsi="Calibri" w:eastAsia="Calibri" w:cs="Calibri"/>
                <w:szCs w:val="22"/>
              </w:rPr>
              <w:t xml:space="preserve">   </w:t>
            </w:r>
          </w:p>
        </w:tc>
        <w:tc>
          <w:tcPr>
            <w:tcW w:w="990"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73FBA368" w14:textId="24889B1B">
            <w:r w:rsidRPr="68F74B11">
              <w:rPr>
                <w:rFonts w:ascii="Calibri" w:hAnsi="Calibri" w:eastAsia="Calibri" w:cs="Calibri"/>
                <w:szCs w:val="22"/>
              </w:rPr>
              <w:t xml:space="preserve">BL  </w:t>
            </w:r>
          </w:p>
          <w:p w:rsidR="68F74B11" w:rsidRDefault="68F74B11" w14:paraId="2999C152" w14:textId="15F4BFF1">
            <w:r w:rsidRPr="68F74B11">
              <w:rPr>
                <w:rFonts w:ascii="Calibri" w:hAnsi="Calibri" w:eastAsia="Calibri" w:cs="Calibri"/>
                <w:szCs w:val="22"/>
              </w:rPr>
              <w:t xml:space="preserve">Juni </w:t>
            </w:r>
          </w:p>
          <w:p w:rsidR="68F74B11" w:rsidRDefault="68F74B11" w14:paraId="6FDC21E6" w14:textId="1FC3E9D5">
            <w:r w:rsidRPr="68F74B11">
              <w:rPr>
                <w:rFonts w:ascii="Calibri" w:hAnsi="Calibri" w:eastAsia="Calibri" w:cs="Calibri"/>
                <w:szCs w:val="22"/>
              </w:rPr>
              <w:t>202</w:t>
            </w:r>
            <w:r w:rsidRPr="68F74B11">
              <w:rPr>
                <w:rFonts w:ascii="Calibri" w:hAnsi="Calibri" w:eastAsia="Calibri" w:cs="Calibri"/>
                <w:sz w:val="24"/>
              </w:rPr>
              <w:t>2</w:t>
            </w:r>
            <w:r w:rsidRPr="68F74B11">
              <w:rPr>
                <w:rFonts w:ascii="Calibri" w:hAnsi="Calibri" w:eastAsia="Calibri" w:cs="Calibri"/>
                <w:szCs w:val="22"/>
              </w:rPr>
              <w:t xml:space="preserve"> </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5E0936DD" w14:textId="3989287C">
            <w:r w:rsidRPr="68F74B11">
              <w:rPr>
                <w:rFonts w:ascii="Calibri" w:hAnsi="Calibri" w:eastAsia="Calibri" w:cs="Calibri"/>
                <w:szCs w:val="22"/>
              </w:rPr>
              <w:t>BL</w:t>
            </w:r>
          </w:p>
          <w:p w:rsidR="68F74B11" w:rsidRDefault="68F74B11" w14:paraId="7A850708" w14:textId="05CFBC7F">
            <w:r w:rsidRPr="68F74B11">
              <w:rPr>
                <w:rFonts w:ascii="Calibri" w:hAnsi="Calibri" w:eastAsia="Calibri" w:cs="Calibri"/>
                <w:szCs w:val="22"/>
              </w:rPr>
              <w:t>Jan.</w:t>
            </w:r>
          </w:p>
          <w:p w:rsidR="68F74B11" w:rsidRDefault="68F74B11" w14:paraId="25237C0B" w14:textId="649684B9">
            <w:r w:rsidRPr="68F74B11">
              <w:rPr>
                <w:rFonts w:ascii="Calibri" w:hAnsi="Calibri" w:eastAsia="Calibri" w:cs="Calibri"/>
                <w:szCs w:val="22"/>
              </w:rPr>
              <w:t>2023</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7498CBA0" w14:textId="7754F9AF">
            <w:r w:rsidRPr="68F74B11">
              <w:rPr>
                <w:rFonts w:ascii="Calibri" w:hAnsi="Calibri" w:eastAsia="Calibri" w:cs="Calibri"/>
                <w:szCs w:val="22"/>
              </w:rPr>
              <w:t>BL</w:t>
            </w:r>
          </w:p>
          <w:p w:rsidR="68F74B11" w:rsidRDefault="68F74B11" w14:paraId="3E675526" w14:textId="051831E4">
            <w:r w:rsidRPr="68F74B11">
              <w:rPr>
                <w:rFonts w:ascii="Calibri" w:hAnsi="Calibri" w:eastAsia="Calibri" w:cs="Calibri"/>
                <w:szCs w:val="22"/>
              </w:rPr>
              <w:t>Jan.</w:t>
            </w:r>
          </w:p>
          <w:p w:rsidR="68F74B11" w:rsidRDefault="68F74B11" w14:paraId="236DB279" w14:textId="1A243CC4">
            <w:r w:rsidRPr="68F74B11">
              <w:rPr>
                <w:rFonts w:ascii="Calibri" w:hAnsi="Calibri" w:eastAsia="Calibri" w:cs="Calibri"/>
                <w:szCs w:val="22"/>
              </w:rPr>
              <w:t>2023</w:t>
            </w:r>
          </w:p>
        </w:tc>
      </w:tr>
      <w:tr w:rsidR="68F74B11" w:rsidTr="2B2F9644" w14:paraId="235D45DC" w14:textId="77777777">
        <w:trPr>
          <w:trHeight w:val="300"/>
        </w:trPr>
        <w:tc>
          <w:tcPr>
            <w:tcW w:w="10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59828556" w14:textId="6803DB74">
            <w:r w:rsidRPr="68F74B11">
              <w:rPr>
                <w:rFonts w:ascii="Calibri" w:hAnsi="Calibri" w:eastAsia="Calibri" w:cs="Calibri"/>
                <w:szCs w:val="22"/>
              </w:rPr>
              <w:t xml:space="preserve">5     </w:t>
            </w:r>
          </w:p>
        </w:tc>
        <w:tc>
          <w:tcPr>
            <w:tcW w:w="960"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vAlign w:val="center"/>
          </w:tcPr>
          <w:p w:rsidR="68F74B11" w:rsidRDefault="68F74B11" w14:paraId="3CA02FCC" w14:textId="06AC8E00">
            <w:r w:rsidRPr="68F74B11">
              <w:rPr>
                <w:rFonts w:ascii="Calibri" w:hAnsi="Calibri" w:eastAsia="Calibri" w:cs="Calibri"/>
                <w:color w:val="000000" w:themeColor="text1"/>
                <w:szCs w:val="22"/>
              </w:rPr>
              <w:t xml:space="preserve">39% </w:t>
            </w:r>
          </w:p>
        </w:tc>
        <w:tc>
          <w:tcPr>
            <w:tcW w:w="85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vAlign w:val="center"/>
          </w:tcPr>
          <w:p w:rsidR="68F74B11" w:rsidRDefault="68F74B11" w14:paraId="20B6BC74" w14:textId="5F21EFC0">
            <w:r w:rsidRPr="68F74B11">
              <w:rPr>
                <w:rFonts w:ascii="Calibri" w:hAnsi="Calibri" w:eastAsia="Calibri" w:cs="Calibri"/>
                <w:color w:val="000000" w:themeColor="text1"/>
                <w:szCs w:val="22"/>
              </w:rPr>
              <w:t xml:space="preserve">47% </w:t>
            </w:r>
          </w:p>
        </w:tc>
        <w:tc>
          <w:tcPr>
            <w:tcW w:w="85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1B0FB4EF" w14:textId="3E753114">
            <w:r w:rsidRPr="68F74B11">
              <w:rPr>
                <w:rFonts w:ascii="Calibri" w:hAnsi="Calibri" w:eastAsia="Calibri" w:cs="Calibri"/>
                <w:color w:val="000000" w:themeColor="text1"/>
                <w:sz w:val="24"/>
              </w:rPr>
              <w:t>75%</w:t>
            </w:r>
          </w:p>
        </w:tc>
        <w:tc>
          <w:tcPr>
            <w:tcW w:w="990"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73283B11" w14:textId="0704949C">
            <w:r w:rsidRPr="68F74B11">
              <w:rPr>
                <w:rFonts w:ascii="Calibri" w:hAnsi="Calibri" w:eastAsia="Calibri" w:cs="Calibri"/>
                <w:color w:val="000000" w:themeColor="text1"/>
                <w:sz w:val="24"/>
              </w:rPr>
              <w:t>86%</w:t>
            </w:r>
          </w:p>
        </w:tc>
        <w:tc>
          <w:tcPr>
            <w:tcW w:w="855"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5E833F34" w14:textId="22062142">
            <w:r w:rsidRPr="68F74B11">
              <w:rPr>
                <w:rFonts w:ascii="Calibri" w:hAnsi="Calibri" w:eastAsia="Calibri" w:cs="Calibri"/>
                <w:color w:val="000000" w:themeColor="text1"/>
                <w:sz w:val="24"/>
              </w:rPr>
              <w:t>58%</w:t>
            </w:r>
          </w:p>
        </w:tc>
        <w:tc>
          <w:tcPr>
            <w:tcW w:w="855"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77EEABF5" w14:textId="651D084A">
            <w:r w:rsidRPr="2B2F9644" w:rsidR="481CE1A0">
              <w:rPr>
                <w:rFonts w:ascii="Calibri" w:hAnsi="Calibri" w:eastAsia="Calibri" w:cs="Calibri"/>
                <w:color w:val="000000" w:themeColor="text1" w:themeTint="FF" w:themeShade="FF"/>
                <w:sz w:val="24"/>
                <w:szCs w:val="24"/>
              </w:rPr>
              <w:t xml:space="preserve"> </w:t>
            </w:r>
            <w:r w:rsidRPr="2B2F9644" w:rsidR="25E3FB37">
              <w:rPr>
                <w:rFonts w:ascii="Calibri" w:hAnsi="Calibri" w:eastAsia="Calibri" w:cs="Calibri"/>
                <w:color w:val="000000" w:themeColor="text1" w:themeTint="FF" w:themeShade="FF"/>
                <w:sz w:val="24"/>
                <w:szCs w:val="24"/>
              </w:rPr>
              <w:t>79%</w:t>
            </w:r>
          </w:p>
        </w:tc>
      </w:tr>
      <w:tr w:rsidR="68F74B11" w:rsidTr="2B2F9644" w14:paraId="2CA1BA79" w14:textId="77777777">
        <w:trPr>
          <w:trHeight w:val="300"/>
        </w:trPr>
        <w:tc>
          <w:tcPr>
            <w:tcW w:w="10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6BB2F3DF" w14:textId="406FC578">
            <w:r w:rsidRPr="68F74B11">
              <w:rPr>
                <w:rFonts w:ascii="Calibri" w:hAnsi="Calibri" w:eastAsia="Calibri" w:cs="Calibri"/>
                <w:szCs w:val="22"/>
              </w:rPr>
              <w:t xml:space="preserve">6     </w:t>
            </w:r>
          </w:p>
        </w:tc>
        <w:tc>
          <w:tcPr>
            <w:tcW w:w="9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RDefault="68F74B11" w14:paraId="2E4C4787" w14:textId="1B5A5F7E">
            <w:r w:rsidRPr="68F74B11">
              <w:rPr>
                <w:rFonts w:ascii="Calibri" w:hAnsi="Calibri" w:eastAsia="Calibri" w:cs="Calibri"/>
                <w:szCs w:val="22"/>
              </w:rPr>
              <w:t xml:space="preserve">50% </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RDefault="68F74B11" w14:paraId="4ADCB655" w14:textId="23DB5111">
            <w:r w:rsidRPr="68F74B11">
              <w:rPr>
                <w:rFonts w:ascii="Calibri" w:hAnsi="Calibri" w:eastAsia="Calibri" w:cs="Calibri"/>
                <w:color w:val="000000" w:themeColor="text1"/>
                <w:szCs w:val="22"/>
              </w:rPr>
              <w:t xml:space="preserve">67% </w:t>
            </w:r>
          </w:p>
        </w:tc>
        <w:tc>
          <w:tcPr>
            <w:tcW w:w="85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4398D291" w14:textId="4219D75B">
            <w:r w:rsidRPr="68F74B11">
              <w:rPr>
                <w:rFonts w:ascii="Calibri" w:hAnsi="Calibri" w:eastAsia="Calibri" w:cs="Calibri"/>
                <w:color w:val="000000" w:themeColor="text1"/>
                <w:sz w:val="24"/>
              </w:rPr>
              <w:t>41%</w:t>
            </w:r>
          </w:p>
        </w:tc>
        <w:tc>
          <w:tcPr>
            <w:tcW w:w="990"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75C5F4CA" w14:textId="68159884">
            <w:r w:rsidRPr="68F74B11">
              <w:rPr>
                <w:rFonts w:ascii="Calibri" w:hAnsi="Calibri" w:eastAsia="Calibri" w:cs="Calibri"/>
                <w:color w:val="000000" w:themeColor="text1"/>
                <w:sz w:val="24"/>
              </w:rPr>
              <w:t>88%</w:t>
            </w:r>
          </w:p>
        </w:tc>
        <w:tc>
          <w:tcPr>
            <w:tcW w:w="85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20BABE11" w14:textId="1B5C01C2">
            <w:r w:rsidRPr="68F74B11">
              <w:rPr>
                <w:rFonts w:ascii="Calibri" w:hAnsi="Calibri" w:eastAsia="Calibri" w:cs="Calibri"/>
                <w:color w:val="000000" w:themeColor="text1"/>
                <w:sz w:val="24"/>
              </w:rPr>
              <w:t>84%</w:t>
            </w:r>
          </w:p>
        </w:tc>
        <w:tc>
          <w:tcPr>
            <w:tcW w:w="85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7A99E2B0" w14:textId="03ECC7EC">
            <w:r w:rsidRPr="2B2F9644" w:rsidR="481CE1A0">
              <w:rPr>
                <w:rFonts w:ascii="Calibri" w:hAnsi="Calibri" w:eastAsia="Calibri" w:cs="Calibri"/>
                <w:color w:val="000000" w:themeColor="text1" w:themeTint="FF" w:themeShade="FF"/>
                <w:sz w:val="24"/>
                <w:szCs w:val="24"/>
              </w:rPr>
              <w:t xml:space="preserve"> </w:t>
            </w:r>
            <w:r w:rsidRPr="2B2F9644" w:rsidR="4723E6B2">
              <w:rPr>
                <w:rFonts w:ascii="Calibri" w:hAnsi="Calibri" w:eastAsia="Calibri" w:cs="Calibri"/>
                <w:color w:val="000000" w:themeColor="text1" w:themeTint="FF" w:themeShade="FF"/>
                <w:sz w:val="24"/>
                <w:szCs w:val="24"/>
              </w:rPr>
              <w:t>8</w:t>
            </w:r>
            <w:r w:rsidRPr="2B2F9644" w:rsidR="494302CE">
              <w:rPr>
                <w:rFonts w:ascii="Calibri" w:hAnsi="Calibri" w:eastAsia="Calibri" w:cs="Calibri"/>
                <w:color w:val="000000" w:themeColor="text1" w:themeTint="FF" w:themeShade="FF"/>
                <w:sz w:val="24"/>
                <w:szCs w:val="24"/>
              </w:rPr>
              <w:t>5</w:t>
            </w:r>
            <w:r w:rsidRPr="2B2F9644" w:rsidR="4723E6B2">
              <w:rPr>
                <w:rFonts w:ascii="Calibri" w:hAnsi="Calibri" w:eastAsia="Calibri" w:cs="Calibri"/>
                <w:color w:val="000000" w:themeColor="text1" w:themeTint="FF" w:themeShade="FF"/>
                <w:sz w:val="24"/>
                <w:szCs w:val="24"/>
              </w:rPr>
              <w:t>%</w:t>
            </w:r>
          </w:p>
        </w:tc>
      </w:tr>
      <w:tr w:rsidR="68F74B11" w:rsidTr="2B2F9644" w14:paraId="21B0695D" w14:textId="77777777">
        <w:trPr>
          <w:trHeight w:val="300"/>
        </w:trPr>
        <w:tc>
          <w:tcPr>
            <w:tcW w:w="10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1BECAE21" w14:textId="30C33E3C">
            <w:r w:rsidRPr="68F74B11">
              <w:rPr>
                <w:rFonts w:ascii="Calibri" w:hAnsi="Calibri" w:eastAsia="Calibri" w:cs="Calibri"/>
                <w:szCs w:val="22"/>
              </w:rPr>
              <w:t xml:space="preserve">7     </w:t>
            </w:r>
          </w:p>
        </w:tc>
        <w:tc>
          <w:tcPr>
            <w:tcW w:w="960"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vAlign w:val="center"/>
          </w:tcPr>
          <w:p w:rsidR="68F74B11" w:rsidRDefault="68F74B11" w14:paraId="77A3F7E5" w14:textId="08F4ED72">
            <w:r w:rsidRPr="68F74B11">
              <w:rPr>
                <w:rFonts w:ascii="Calibri" w:hAnsi="Calibri" w:eastAsia="Calibri" w:cs="Calibri"/>
                <w:color w:val="000000" w:themeColor="text1"/>
                <w:szCs w:val="22"/>
              </w:rPr>
              <w:t xml:space="preserve">60% </w:t>
            </w:r>
          </w:p>
        </w:tc>
        <w:tc>
          <w:tcPr>
            <w:tcW w:w="85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vAlign w:val="center"/>
          </w:tcPr>
          <w:p w:rsidR="68F74B11" w:rsidRDefault="68F74B11" w14:paraId="6810AB2F" w14:textId="40DEC18E">
            <w:r w:rsidRPr="68F74B11">
              <w:rPr>
                <w:rFonts w:ascii="Calibri" w:hAnsi="Calibri" w:eastAsia="Calibri" w:cs="Calibri"/>
                <w:color w:val="000000" w:themeColor="text1"/>
                <w:szCs w:val="22"/>
              </w:rPr>
              <w:t xml:space="preserve">60% </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7EA9F6AE" w14:textId="10F84365">
            <w:r w:rsidRPr="68F74B11">
              <w:rPr>
                <w:rFonts w:ascii="Calibri" w:hAnsi="Calibri" w:eastAsia="Calibri" w:cs="Calibri"/>
                <w:color w:val="000000" w:themeColor="text1"/>
                <w:sz w:val="24"/>
              </w:rPr>
              <w:t>73%</w:t>
            </w:r>
          </w:p>
        </w:tc>
        <w:tc>
          <w:tcPr>
            <w:tcW w:w="99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7E6C5FB9" w14:textId="3AED8328">
            <w:r w:rsidRPr="68F74B11">
              <w:rPr>
                <w:rFonts w:ascii="Calibri" w:hAnsi="Calibri" w:eastAsia="Calibri" w:cs="Calibri"/>
                <w:color w:val="000000" w:themeColor="text1"/>
                <w:sz w:val="24"/>
              </w:rPr>
              <w:t>95%</w:t>
            </w:r>
          </w:p>
        </w:tc>
        <w:tc>
          <w:tcPr>
            <w:tcW w:w="855" w:type="dxa"/>
            <w:tcBorders>
              <w:top w:val="single" w:color="auto" w:sz="8" w:space="0"/>
              <w:left w:val="single" w:color="auto" w:sz="8" w:space="0"/>
              <w:bottom w:val="single" w:color="auto" w:sz="8" w:space="0"/>
              <w:right w:val="single" w:color="auto" w:sz="8" w:space="0"/>
            </w:tcBorders>
            <w:shd w:val="clear" w:color="auto" w:fill="FF99FF"/>
            <w:tcMar>
              <w:left w:w="108" w:type="dxa"/>
              <w:right w:w="108" w:type="dxa"/>
            </w:tcMar>
          </w:tcPr>
          <w:p w:rsidR="68F74B11" w:rsidRDefault="68F74B11" w14:paraId="0F943851" w14:textId="13240B95">
            <w:r w:rsidRPr="68F74B11">
              <w:rPr>
                <w:rFonts w:ascii="Calibri" w:hAnsi="Calibri" w:eastAsia="Calibri" w:cs="Calibri"/>
                <w:color w:val="000000" w:themeColor="text1"/>
                <w:sz w:val="24"/>
              </w:rPr>
              <w:t>89%</w:t>
            </w:r>
          </w:p>
        </w:tc>
        <w:tc>
          <w:tcPr>
            <w:tcW w:w="85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137D6088" w14:textId="78D7B30A">
            <w:r w:rsidRPr="2B2F9644" w:rsidR="481CE1A0">
              <w:rPr>
                <w:rFonts w:ascii="Calibri" w:hAnsi="Calibri" w:eastAsia="Calibri" w:cs="Calibri"/>
                <w:color w:val="000000" w:themeColor="text1" w:themeTint="FF" w:themeShade="FF"/>
                <w:sz w:val="24"/>
                <w:szCs w:val="24"/>
              </w:rPr>
              <w:t xml:space="preserve"> </w:t>
            </w:r>
            <w:r w:rsidRPr="2B2F9644" w:rsidR="297927AC">
              <w:rPr>
                <w:rFonts w:ascii="Calibri" w:hAnsi="Calibri" w:eastAsia="Calibri" w:cs="Calibri"/>
                <w:color w:val="000000" w:themeColor="text1" w:themeTint="FF" w:themeShade="FF"/>
                <w:sz w:val="24"/>
                <w:szCs w:val="24"/>
              </w:rPr>
              <w:t>95%</w:t>
            </w:r>
          </w:p>
        </w:tc>
      </w:tr>
      <w:tr w:rsidR="68F74B11" w:rsidTr="2B2F9644" w14:paraId="44BD2693" w14:textId="77777777">
        <w:trPr>
          <w:trHeight w:val="300"/>
        </w:trPr>
        <w:tc>
          <w:tcPr>
            <w:tcW w:w="102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06327FFE" w14:textId="2E4DCD0D">
            <w:r w:rsidRPr="68F74B11">
              <w:rPr>
                <w:rFonts w:ascii="Calibri" w:hAnsi="Calibri" w:eastAsia="Calibri" w:cs="Calibri"/>
                <w:szCs w:val="22"/>
              </w:rPr>
              <w:t xml:space="preserve">8     </w:t>
            </w:r>
          </w:p>
        </w:tc>
        <w:tc>
          <w:tcPr>
            <w:tcW w:w="960" w:type="dxa"/>
            <w:tcBorders>
              <w:top w:val="single" w:color="auto" w:sz="8" w:space="0"/>
              <w:left w:val="single" w:color="auto" w:sz="8" w:space="0"/>
              <w:bottom w:val="single" w:color="auto" w:sz="8" w:space="0"/>
              <w:right w:val="single" w:color="auto" w:sz="8" w:space="0"/>
            </w:tcBorders>
            <w:shd w:val="clear" w:color="auto" w:fill="C5E0B3" w:themeFill="accent6" w:themeFillTint="66"/>
            <w:tcMar>
              <w:left w:w="108" w:type="dxa"/>
              <w:right w:w="108" w:type="dxa"/>
            </w:tcMar>
            <w:vAlign w:val="center"/>
          </w:tcPr>
          <w:p w:rsidR="68F74B11" w:rsidRDefault="68F74B11" w14:paraId="6A0C43DF" w14:textId="69CDAA4D">
            <w:r w:rsidRPr="68F74B11">
              <w:rPr>
                <w:rFonts w:ascii="Calibri" w:hAnsi="Calibri" w:eastAsia="Calibri" w:cs="Calibri"/>
                <w:color w:val="000000" w:themeColor="text1"/>
                <w:szCs w:val="22"/>
              </w:rPr>
              <w:t xml:space="preserve">69% </w:t>
            </w:r>
          </w:p>
        </w:tc>
        <w:tc>
          <w:tcPr>
            <w:tcW w:w="855" w:type="dxa"/>
            <w:tcBorders>
              <w:top w:val="single" w:color="auto" w:sz="8" w:space="0"/>
              <w:left w:val="single" w:color="auto" w:sz="8" w:space="0"/>
              <w:bottom w:val="single" w:color="auto" w:sz="8" w:space="0"/>
              <w:right w:val="single" w:color="auto" w:sz="8" w:space="0"/>
            </w:tcBorders>
            <w:shd w:val="clear" w:color="auto" w:fill="C5E0B3" w:themeFill="accent6" w:themeFillTint="66"/>
            <w:tcMar>
              <w:left w:w="108" w:type="dxa"/>
              <w:right w:w="108" w:type="dxa"/>
            </w:tcMar>
            <w:vAlign w:val="center"/>
          </w:tcPr>
          <w:p w:rsidR="68F74B11" w:rsidRDefault="68F74B11" w14:paraId="26092BD3" w14:textId="656C7F31">
            <w:r w:rsidRPr="68F74B11">
              <w:rPr>
                <w:rFonts w:ascii="Calibri" w:hAnsi="Calibri" w:eastAsia="Calibri" w:cs="Calibri"/>
                <w:color w:val="000000" w:themeColor="text1"/>
                <w:szCs w:val="22"/>
              </w:rPr>
              <w:t xml:space="preserve">61% </w:t>
            </w:r>
          </w:p>
        </w:tc>
        <w:tc>
          <w:tcPr>
            <w:tcW w:w="85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08D2303D" w14:textId="7917D6FF">
            <w:r w:rsidRPr="68F74B11">
              <w:rPr>
                <w:rFonts w:ascii="Calibri" w:hAnsi="Calibri" w:eastAsia="Calibri" w:cs="Calibri"/>
                <w:color w:val="000000" w:themeColor="text1"/>
                <w:sz w:val="24"/>
              </w:rPr>
              <w:t>84%</w:t>
            </w:r>
          </w:p>
        </w:tc>
        <w:tc>
          <w:tcPr>
            <w:tcW w:w="990"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7DCB2F2C" w14:textId="1BC03A19">
            <w:r w:rsidRPr="68F74B11">
              <w:rPr>
                <w:rFonts w:ascii="Calibri" w:hAnsi="Calibri" w:eastAsia="Calibri" w:cs="Calibri"/>
                <w:color w:val="000000" w:themeColor="text1"/>
                <w:sz w:val="24"/>
              </w:rPr>
              <w:t>83%</w:t>
            </w:r>
          </w:p>
        </w:tc>
        <w:tc>
          <w:tcPr>
            <w:tcW w:w="85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22E3A62E" w14:textId="46C36712">
            <w:r w:rsidRPr="68F74B11">
              <w:rPr>
                <w:rFonts w:ascii="Calibri" w:hAnsi="Calibri" w:eastAsia="Calibri" w:cs="Calibri"/>
                <w:color w:val="000000" w:themeColor="text1"/>
                <w:sz w:val="24"/>
              </w:rPr>
              <w:t>100%</w:t>
            </w:r>
          </w:p>
        </w:tc>
        <w:tc>
          <w:tcPr>
            <w:tcW w:w="85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P="2B2F9644" w:rsidRDefault="68F74B11" w14:paraId="290DA5CE" w14:textId="795EB997">
            <w:pPr>
              <w:rPr>
                <w:rFonts w:ascii="Calibri" w:hAnsi="Calibri" w:eastAsia="Calibri" w:cs="Calibri"/>
                <w:color w:val="000000" w:themeColor="text1" w:themeTint="FF" w:themeShade="FF"/>
                <w:sz w:val="24"/>
                <w:szCs w:val="24"/>
              </w:rPr>
            </w:pPr>
            <w:r w:rsidRPr="2B2F9644" w:rsidR="481CE1A0">
              <w:rPr>
                <w:rFonts w:ascii="Calibri" w:hAnsi="Calibri" w:eastAsia="Calibri" w:cs="Calibri"/>
                <w:color w:val="000000" w:themeColor="text1" w:themeTint="FF" w:themeShade="FF"/>
                <w:sz w:val="24"/>
                <w:szCs w:val="24"/>
              </w:rPr>
              <w:t xml:space="preserve"> </w:t>
            </w:r>
            <w:r w:rsidRPr="2B2F9644" w:rsidR="58E07CF0">
              <w:rPr>
                <w:rFonts w:ascii="Calibri" w:hAnsi="Calibri" w:eastAsia="Calibri" w:cs="Calibri"/>
                <w:color w:val="000000" w:themeColor="text1" w:themeTint="FF" w:themeShade="FF"/>
                <w:sz w:val="24"/>
                <w:szCs w:val="24"/>
              </w:rPr>
              <w:t>100%</w:t>
            </w:r>
          </w:p>
        </w:tc>
      </w:tr>
    </w:tbl>
    <w:p w:rsidR="394E60F8" w:rsidRDefault="394E60F8" w14:paraId="7041FF8C" w14:textId="0A715DCC">
      <w:r w:rsidRPr="68F74B11">
        <w:rPr>
          <w:rFonts w:ascii="Calibri" w:hAnsi="Calibri" w:eastAsia="Calibri" w:cs="Calibri"/>
          <w:color w:val="000000" w:themeColor="text1"/>
          <w:szCs w:val="22"/>
        </w:rPr>
        <w:t xml:space="preserve"> </w:t>
      </w:r>
    </w:p>
    <w:p w:rsidR="394E60F8" w:rsidRDefault="394E60F8" w14:paraId="6F27C41D" w14:textId="6355A11F">
      <w:r w:rsidRPr="68F74B11">
        <w:rPr>
          <w:rFonts w:ascii="Open Sans" w:hAnsi="Open Sans" w:eastAsia="Open Sans" w:cs="Open Sans"/>
          <w:color w:val="000000" w:themeColor="text1"/>
          <w:sz w:val="20"/>
          <w:szCs w:val="20"/>
        </w:rPr>
        <w:t xml:space="preserve"> </w:t>
      </w:r>
    </w:p>
    <w:tbl>
      <w:tblPr>
        <w:tblW w:w="0" w:type="auto"/>
        <w:tblLayout w:type="fixed"/>
        <w:tblLook w:val="04A0" w:firstRow="1" w:lastRow="0" w:firstColumn="1" w:lastColumn="0" w:noHBand="0" w:noVBand="1"/>
      </w:tblPr>
      <w:tblGrid>
        <w:gridCol w:w="1275"/>
        <w:gridCol w:w="855"/>
        <w:gridCol w:w="855"/>
        <w:gridCol w:w="855"/>
        <w:gridCol w:w="855"/>
        <w:gridCol w:w="855"/>
        <w:gridCol w:w="855"/>
        <w:gridCol w:w="855"/>
        <w:gridCol w:w="855"/>
      </w:tblGrid>
      <w:tr w:rsidR="68F74B11" w:rsidTr="00AE7749" w14:paraId="64A6BDBA" w14:textId="77777777">
        <w:trPr>
          <w:trHeight w:val="300"/>
        </w:trPr>
        <w:tc>
          <w:tcPr>
            <w:tcW w:w="8115" w:type="dxa"/>
            <w:gridSpan w:val="9"/>
            <w:tcBorders>
              <w:top w:val="single" w:color="auto" w:sz="8" w:space="0"/>
              <w:left w:val="single" w:color="auto" w:sz="8" w:space="0"/>
              <w:bottom w:val="single" w:color="auto" w:sz="8" w:space="0"/>
              <w:right w:val="single" w:color="auto" w:sz="8" w:space="0"/>
            </w:tcBorders>
            <w:shd w:val="clear" w:color="auto" w:fill="BDD6EE" w:themeFill="accent5" w:themeFillTint="66"/>
            <w:tcMar>
              <w:left w:w="108" w:type="dxa"/>
              <w:right w:w="108" w:type="dxa"/>
            </w:tcMar>
          </w:tcPr>
          <w:p w:rsidR="68F74B11" w:rsidRDefault="68F74B11" w14:paraId="26798EA0" w14:textId="48925CC2">
            <w:r w:rsidRPr="68F74B11">
              <w:rPr>
                <w:rFonts w:ascii="Calibri" w:hAnsi="Calibri" w:eastAsia="Calibri" w:cs="Calibri"/>
                <w:color w:val="000000" w:themeColor="text1"/>
                <w:szCs w:val="22"/>
              </w:rPr>
              <w:t>Percentage leerlingen dat de individuele streefroute heeft behaald, uitgesplitst op uitstroomniveau</w:t>
            </w:r>
          </w:p>
        </w:tc>
      </w:tr>
      <w:tr w:rsidR="68F74B11" w:rsidTr="00AE7749" w14:paraId="1F916831" w14:textId="77777777">
        <w:trPr>
          <w:trHeight w:val="300"/>
        </w:trPr>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64FB87FB" w14:textId="1FB1D6F0">
            <w:r w:rsidRPr="68F74B11">
              <w:rPr>
                <w:rFonts w:ascii="Calibri" w:hAnsi="Calibri" w:eastAsia="Calibri" w:cs="Calibri"/>
                <w:szCs w:val="22"/>
              </w:rPr>
              <w:t xml:space="preserve"> </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67268819" w14:textId="6189DD09">
            <w:r w:rsidRPr="68F74B11">
              <w:rPr>
                <w:rFonts w:ascii="Calibri" w:hAnsi="Calibri" w:eastAsia="Calibri" w:cs="Calibri"/>
                <w:szCs w:val="22"/>
              </w:rPr>
              <w:t>VMBO</w:t>
            </w:r>
          </w:p>
          <w:p w:rsidR="68F74B11" w:rsidRDefault="68F74B11" w14:paraId="0524ADE3" w14:textId="162FEC03">
            <w:r w:rsidRPr="68F74B11">
              <w:rPr>
                <w:rFonts w:ascii="Calibri" w:hAnsi="Calibri" w:eastAsia="Calibri" w:cs="Calibri"/>
                <w:szCs w:val="22"/>
              </w:rPr>
              <w:t xml:space="preserve">Jan. </w:t>
            </w:r>
          </w:p>
          <w:p w:rsidR="68F74B11" w:rsidRDefault="68F74B11" w14:paraId="7DC36073" w14:textId="21B291FE">
            <w:r w:rsidRPr="68F74B11">
              <w:rPr>
                <w:rFonts w:ascii="Calibri" w:hAnsi="Calibri" w:eastAsia="Calibri" w:cs="Calibri"/>
                <w:szCs w:val="22"/>
              </w:rPr>
              <w:t xml:space="preserve">2022 </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730013C6" w14:textId="717E74D5">
            <w:r w:rsidRPr="68F74B11">
              <w:rPr>
                <w:rFonts w:ascii="Calibri" w:hAnsi="Calibri" w:eastAsia="Calibri" w:cs="Calibri"/>
                <w:szCs w:val="22"/>
              </w:rPr>
              <w:t>VMBO</w:t>
            </w:r>
          </w:p>
          <w:p w:rsidR="68F74B11" w:rsidRDefault="68F74B11" w14:paraId="2C5DB6DA" w14:textId="29A447C1">
            <w:r w:rsidRPr="68F74B11">
              <w:rPr>
                <w:rFonts w:ascii="Calibri" w:hAnsi="Calibri" w:eastAsia="Calibri" w:cs="Calibri"/>
                <w:szCs w:val="22"/>
              </w:rPr>
              <w:t xml:space="preserve">Juni </w:t>
            </w:r>
          </w:p>
          <w:p w:rsidR="68F74B11" w:rsidRDefault="68F74B11" w14:paraId="121F7502" w14:textId="0813DD8D">
            <w:r w:rsidRPr="68F74B11">
              <w:rPr>
                <w:rFonts w:ascii="Calibri" w:hAnsi="Calibri" w:eastAsia="Calibri" w:cs="Calibri"/>
                <w:szCs w:val="22"/>
              </w:rPr>
              <w:t xml:space="preserve">2022 </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34F2D9EA" w14:textId="0CF03E47">
            <w:r w:rsidRPr="68F74B11">
              <w:rPr>
                <w:rFonts w:ascii="Calibri" w:hAnsi="Calibri" w:eastAsia="Calibri" w:cs="Calibri"/>
                <w:szCs w:val="22"/>
              </w:rPr>
              <w:t>VMBO</w:t>
            </w:r>
          </w:p>
          <w:p w:rsidR="68F74B11" w:rsidRDefault="68F74B11" w14:paraId="1087C6A6" w14:textId="6E51E28B">
            <w:r w:rsidRPr="68F74B11">
              <w:rPr>
                <w:rFonts w:ascii="Calibri" w:hAnsi="Calibri" w:eastAsia="Calibri" w:cs="Calibri"/>
                <w:szCs w:val="22"/>
              </w:rPr>
              <w:t>Jan</w:t>
            </w:r>
          </w:p>
          <w:p w:rsidR="68F74B11" w:rsidRDefault="68F74B11" w14:paraId="49C02BEC" w14:textId="26477398">
            <w:r w:rsidRPr="68F74B11">
              <w:rPr>
                <w:rFonts w:ascii="Calibri" w:hAnsi="Calibri" w:eastAsia="Calibri" w:cs="Calibri"/>
                <w:szCs w:val="22"/>
              </w:rPr>
              <w:t>2023</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6F5FBA8E" w14:textId="15E4395B">
            <w:r w:rsidRPr="68F74B11">
              <w:rPr>
                <w:rFonts w:ascii="Calibri" w:hAnsi="Calibri" w:eastAsia="Calibri" w:cs="Calibri"/>
                <w:szCs w:val="22"/>
              </w:rPr>
              <w:t>VMBO</w:t>
            </w:r>
          </w:p>
          <w:p w:rsidR="68F74B11" w:rsidRDefault="68F74B11" w14:paraId="4635AAF3" w14:textId="7A42B6C1">
            <w:r w:rsidRPr="68F74B11">
              <w:rPr>
                <w:rFonts w:ascii="Calibri" w:hAnsi="Calibri" w:eastAsia="Calibri" w:cs="Calibri"/>
                <w:szCs w:val="22"/>
              </w:rPr>
              <w:t xml:space="preserve">Juni </w:t>
            </w:r>
          </w:p>
          <w:p w:rsidR="68F74B11" w:rsidRDefault="68F74B11" w14:paraId="1F9E0DA1" w14:textId="449D2CD6">
            <w:r w:rsidRPr="68F74B11">
              <w:rPr>
                <w:rFonts w:ascii="Calibri" w:hAnsi="Calibri" w:eastAsia="Calibri" w:cs="Calibri"/>
                <w:szCs w:val="22"/>
              </w:rPr>
              <w:t>2023</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017F37F0" w14:textId="42B2B282">
            <w:r w:rsidRPr="68F74B11">
              <w:rPr>
                <w:rFonts w:ascii="Calibri" w:hAnsi="Calibri" w:eastAsia="Calibri" w:cs="Calibri"/>
                <w:szCs w:val="22"/>
              </w:rPr>
              <w:t>PRO</w:t>
            </w:r>
          </w:p>
          <w:p w:rsidR="68F74B11" w:rsidRDefault="68F74B11" w14:paraId="02C6E29A" w14:textId="16B7F0B5">
            <w:r w:rsidRPr="68F74B11">
              <w:rPr>
                <w:rFonts w:ascii="Calibri" w:hAnsi="Calibri" w:eastAsia="Calibri" w:cs="Calibri"/>
                <w:szCs w:val="22"/>
              </w:rPr>
              <w:t xml:space="preserve">Jan. </w:t>
            </w:r>
          </w:p>
          <w:p w:rsidR="68F74B11" w:rsidRDefault="68F74B11" w14:paraId="115241E3" w14:textId="12D078D1">
            <w:r w:rsidRPr="68F74B11">
              <w:rPr>
                <w:rFonts w:ascii="Calibri" w:hAnsi="Calibri" w:eastAsia="Calibri" w:cs="Calibri"/>
                <w:szCs w:val="22"/>
              </w:rPr>
              <w:t xml:space="preserve">2022 </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51F6EB0F" w14:textId="6FFB9213">
            <w:r w:rsidRPr="68F74B11">
              <w:rPr>
                <w:rFonts w:ascii="Calibri" w:hAnsi="Calibri" w:eastAsia="Calibri" w:cs="Calibri"/>
                <w:szCs w:val="22"/>
              </w:rPr>
              <w:t>PRO</w:t>
            </w:r>
          </w:p>
          <w:p w:rsidR="68F74B11" w:rsidRDefault="68F74B11" w14:paraId="69B618CD" w14:textId="2F1369AE">
            <w:r w:rsidRPr="68F74B11">
              <w:rPr>
                <w:rFonts w:ascii="Calibri" w:hAnsi="Calibri" w:eastAsia="Calibri" w:cs="Calibri"/>
                <w:szCs w:val="22"/>
              </w:rPr>
              <w:t xml:space="preserve">Juni </w:t>
            </w:r>
          </w:p>
          <w:p w:rsidR="68F74B11" w:rsidRDefault="68F74B11" w14:paraId="6A3930C7" w14:textId="53385812">
            <w:r w:rsidRPr="68F74B11">
              <w:rPr>
                <w:rFonts w:ascii="Calibri" w:hAnsi="Calibri" w:eastAsia="Calibri" w:cs="Calibri"/>
                <w:szCs w:val="22"/>
              </w:rPr>
              <w:t xml:space="preserve">2022 </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6C3F94B3" w14:textId="5E9A2BFA">
            <w:r w:rsidRPr="68F74B11">
              <w:rPr>
                <w:rFonts w:ascii="Calibri" w:hAnsi="Calibri" w:eastAsia="Calibri" w:cs="Calibri"/>
                <w:szCs w:val="22"/>
              </w:rPr>
              <w:t>PRO</w:t>
            </w:r>
          </w:p>
          <w:p w:rsidR="68F74B11" w:rsidRDefault="68F74B11" w14:paraId="2BC92989" w14:textId="60F8270C">
            <w:r w:rsidRPr="68F74B11">
              <w:rPr>
                <w:rFonts w:ascii="Calibri" w:hAnsi="Calibri" w:eastAsia="Calibri" w:cs="Calibri"/>
                <w:szCs w:val="22"/>
              </w:rPr>
              <w:t>Jan.</w:t>
            </w:r>
          </w:p>
          <w:p w:rsidR="68F74B11" w:rsidRDefault="68F74B11" w14:paraId="277732F2" w14:textId="0D3B72DF">
            <w:r w:rsidRPr="68F74B11">
              <w:rPr>
                <w:rFonts w:ascii="Calibri" w:hAnsi="Calibri" w:eastAsia="Calibri" w:cs="Calibri"/>
                <w:szCs w:val="22"/>
              </w:rPr>
              <w:t>2023</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10DCF1F8" w14:textId="455CE32F">
            <w:r w:rsidRPr="68F74B11">
              <w:rPr>
                <w:rFonts w:ascii="Calibri" w:hAnsi="Calibri" w:eastAsia="Calibri" w:cs="Calibri"/>
                <w:szCs w:val="22"/>
              </w:rPr>
              <w:t>PRO</w:t>
            </w:r>
          </w:p>
          <w:p w:rsidR="68F74B11" w:rsidRDefault="68F74B11" w14:paraId="483CE001" w14:textId="59F3CF9D">
            <w:r w:rsidRPr="68F74B11">
              <w:rPr>
                <w:rFonts w:ascii="Calibri" w:hAnsi="Calibri" w:eastAsia="Calibri" w:cs="Calibri"/>
                <w:szCs w:val="22"/>
              </w:rPr>
              <w:t>Juni</w:t>
            </w:r>
          </w:p>
          <w:p w:rsidR="68F74B11" w:rsidRDefault="68F74B11" w14:paraId="0C1662B7" w14:textId="3644ED21">
            <w:r w:rsidRPr="68F74B11">
              <w:rPr>
                <w:rFonts w:ascii="Calibri" w:hAnsi="Calibri" w:eastAsia="Calibri" w:cs="Calibri"/>
                <w:szCs w:val="22"/>
              </w:rPr>
              <w:t>2023</w:t>
            </w:r>
          </w:p>
        </w:tc>
      </w:tr>
      <w:tr w:rsidR="68F74B11" w:rsidTr="00AE7749" w14:paraId="27ADA2B9" w14:textId="77777777">
        <w:trPr>
          <w:trHeight w:val="615"/>
        </w:trPr>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29885C5D" w14:textId="3B2DFDDB">
            <w:r w:rsidRPr="68F74B11">
              <w:rPr>
                <w:rFonts w:ascii="Calibri" w:hAnsi="Calibri" w:eastAsia="Calibri" w:cs="Calibri"/>
                <w:szCs w:val="22"/>
              </w:rPr>
              <w:t xml:space="preserve">Leerjaar 5 </w:t>
            </w:r>
          </w:p>
        </w:tc>
        <w:tc>
          <w:tcPr>
            <w:tcW w:w="85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53307569" w14:textId="3D06320F">
            <w:r w:rsidRPr="68F74B11">
              <w:rPr>
                <w:rFonts w:ascii="Calibri" w:hAnsi="Calibri" w:eastAsia="Calibri" w:cs="Calibri"/>
                <w:color w:val="000000" w:themeColor="text1"/>
                <w:sz w:val="24"/>
              </w:rPr>
              <w:t>50</w:t>
            </w:r>
            <w:r w:rsidRPr="68F74B11">
              <w:rPr>
                <w:rFonts w:ascii="Calibri" w:hAnsi="Calibri" w:eastAsia="Calibri" w:cs="Calibri"/>
                <w:color w:val="000000" w:themeColor="text1"/>
                <w:szCs w:val="22"/>
              </w:rPr>
              <w:t xml:space="preserve">% </w:t>
            </w:r>
          </w:p>
        </w:tc>
        <w:tc>
          <w:tcPr>
            <w:tcW w:w="85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tcPr>
          <w:p w:rsidR="68F74B11" w:rsidRDefault="68F74B11" w14:paraId="7E852930" w14:textId="43550A13">
            <w:r w:rsidRPr="68F74B11">
              <w:rPr>
                <w:rFonts w:ascii="Calibri" w:hAnsi="Calibri" w:eastAsia="Calibri" w:cs="Calibri"/>
                <w:color w:val="000000" w:themeColor="text1"/>
                <w:sz w:val="24"/>
              </w:rPr>
              <w:t>75%</w:t>
            </w:r>
          </w:p>
        </w:tc>
        <w:tc>
          <w:tcPr>
            <w:tcW w:w="855"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54646FFD" w14:textId="11A7B780">
            <w:r w:rsidRPr="68F74B11">
              <w:rPr>
                <w:rFonts w:ascii="Calibri" w:hAnsi="Calibri" w:eastAsia="Calibri" w:cs="Calibri"/>
                <w:color w:val="000000" w:themeColor="text1"/>
                <w:sz w:val="24"/>
              </w:rPr>
              <w:t>20%</w:t>
            </w:r>
          </w:p>
        </w:tc>
        <w:tc>
          <w:tcPr>
            <w:tcW w:w="855"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4506C67E" w14:textId="3C10069F">
            <w:r w:rsidRPr="2B2F9644" w:rsidR="481CE1A0">
              <w:rPr>
                <w:rFonts w:ascii="Calibri" w:hAnsi="Calibri" w:eastAsia="Calibri" w:cs="Calibri"/>
                <w:sz w:val="24"/>
                <w:szCs w:val="24"/>
              </w:rPr>
              <w:t xml:space="preserve"> </w:t>
            </w:r>
            <w:r w:rsidRPr="2B2F9644" w:rsidR="531E9947">
              <w:rPr>
                <w:rFonts w:ascii="Calibri" w:hAnsi="Calibri" w:eastAsia="Calibri" w:cs="Calibri"/>
                <w:sz w:val="24"/>
                <w:szCs w:val="24"/>
              </w:rPr>
              <w:t>50%</w:t>
            </w:r>
          </w:p>
        </w:tc>
        <w:tc>
          <w:tcPr>
            <w:tcW w:w="85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78F5A8C8" w14:textId="1F4D35BF">
            <w:r w:rsidRPr="68F74B11">
              <w:rPr>
                <w:rFonts w:ascii="Calibri" w:hAnsi="Calibri" w:eastAsia="Calibri" w:cs="Calibri"/>
                <w:color w:val="000000" w:themeColor="text1"/>
                <w:sz w:val="24"/>
              </w:rPr>
              <w:t>100</w:t>
            </w:r>
            <w:r w:rsidRPr="68F74B11">
              <w:rPr>
                <w:rFonts w:ascii="Calibri" w:hAnsi="Calibri" w:eastAsia="Calibri" w:cs="Calibri"/>
                <w:color w:val="000000" w:themeColor="text1"/>
                <w:szCs w:val="22"/>
              </w:rPr>
              <w:t xml:space="preserve">% </w:t>
            </w:r>
          </w:p>
        </w:tc>
        <w:tc>
          <w:tcPr>
            <w:tcW w:w="85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0A27E33D" w14:textId="00F8AFFB">
            <w:r w:rsidRPr="68F74B11">
              <w:rPr>
                <w:rFonts w:ascii="Calibri" w:hAnsi="Calibri" w:eastAsia="Calibri" w:cs="Calibri"/>
                <w:color w:val="000000" w:themeColor="text1"/>
                <w:sz w:val="24"/>
              </w:rPr>
              <w:t>100%</w:t>
            </w:r>
          </w:p>
        </w:tc>
        <w:tc>
          <w:tcPr>
            <w:tcW w:w="855"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360C95A2" w14:textId="031727F3">
            <w:r w:rsidRPr="68F74B11">
              <w:rPr>
                <w:rFonts w:ascii="Calibri" w:hAnsi="Calibri" w:eastAsia="Calibri" w:cs="Calibri"/>
                <w:color w:val="000000" w:themeColor="text1"/>
                <w:sz w:val="24"/>
              </w:rPr>
              <w:t>85%</w:t>
            </w:r>
          </w:p>
        </w:tc>
        <w:tc>
          <w:tcPr>
            <w:tcW w:w="855"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0F462523" w14:textId="4526E155">
            <w:r w:rsidRPr="2B2F9644" w:rsidR="481CE1A0">
              <w:rPr>
                <w:rFonts w:ascii="Calibri" w:hAnsi="Calibri" w:eastAsia="Calibri" w:cs="Calibri"/>
                <w:sz w:val="24"/>
                <w:szCs w:val="24"/>
              </w:rPr>
              <w:t xml:space="preserve"> </w:t>
            </w:r>
            <w:r w:rsidRPr="2B2F9644" w:rsidR="072DECA2">
              <w:rPr>
                <w:rFonts w:ascii="Calibri" w:hAnsi="Calibri" w:eastAsia="Calibri" w:cs="Calibri"/>
                <w:sz w:val="24"/>
                <w:szCs w:val="24"/>
              </w:rPr>
              <w:t>100%</w:t>
            </w:r>
          </w:p>
        </w:tc>
      </w:tr>
      <w:tr w:rsidR="68F74B11" w:rsidTr="00AE7749" w14:paraId="7FE3388F" w14:textId="77777777">
        <w:trPr>
          <w:trHeight w:val="300"/>
        </w:trPr>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1835FBBF" w14:textId="77D59C04">
            <w:r w:rsidRPr="68F74B11">
              <w:rPr>
                <w:rFonts w:ascii="Calibri" w:hAnsi="Calibri" w:eastAsia="Calibri" w:cs="Calibri"/>
                <w:szCs w:val="22"/>
              </w:rPr>
              <w:t xml:space="preserve">Leerjaar 6 </w:t>
            </w:r>
          </w:p>
        </w:tc>
        <w:tc>
          <w:tcPr>
            <w:tcW w:w="85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612B9E57" w14:textId="4F394253">
            <w:r w:rsidRPr="68F74B11">
              <w:rPr>
                <w:rFonts w:ascii="Calibri" w:hAnsi="Calibri" w:eastAsia="Calibri" w:cs="Calibri"/>
                <w:color w:val="000000" w:themeColor="text1"/>
                <w:sz w:val="24"/>
              </w:rPr>
              <w:t>38</w:t>
            </w:r>
            <w:r w:rsidRPr="68F74B11">
              <w:rPr>
                <w:rFonts w:ascii="Calibri" w:hAnsi="Calibri" w:eastAsia="Calibri" w:cs="Calibri"/>
                <w:color w:val="000000" w:themeColor="text1"/>
                <w:szCs w:val="22"/>
              </w:rPr>
              <w:t xml:space="preserve">% </w:t>
            </w:r>
          </w:p>
        </w:tc>
        <w:tc>
          <w:tcPr>
            <w:tcW w:w="85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06621F94" w14:textId="03EF392C">
            <w:r w:rsidRPr="68F74B11">
              <w:rPr>
                <w:rFonts w:ascii="Calibri" w:hAnsi="Calibri" w:eastAsia="Calibri" w:cs="Calibri"/>
                <w:color w:val="000000" w:themeColor="text1"/>
                <w:sz w:val="24"/>
              </w:rPr>
              <w:t>71%</w:t>
            </w:r>
          </w:p>
        </w:tc>
        <w:tc>
          <w:tcPr>
            <w:tcW w:w="85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7C2A019E" w14:textId="541E4533">
            <w:r w:rsidRPr="68F74B11">
              <w:rPr>
                <w:rFonts w:ascii="Calibri" w:hAnsi="Calibri" w:eastAsia="Calibri" w:cs="Calibri"/>
                <w:color w:val="000000" w:themeColor="text1"/>
                <w:sz w:val="24"/>
              </w:rPr>
              <w:t>57%</w:t>
            </w:r>
          </w:p>
        </w:tc>
        <w:tc>
          <w:tcPr>
            <w:tcW w:w="85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1372F45D" w14:textId="7BBB52C5">
            <w:r w:rsidRPr="2B2F9644" w:rsidR="481CE1A0">
              <w:rPr>
                <w:rFonts w:ascii="Calibri" w:hAnsi="Calibri" w:eastAsia="Calibri" w:cs="Calibri"/>
                <w:sz w:val="24"/>
                <w:szCs w:val="24"/>
              </w:rPr>
              <w:t xml:space="preserve"> </w:t>
            </w:r>
            <w:r w:rsidRPr="2B2F9644" w:rsidR="6A8EDA14">
              <w:rPr>
                <w:rFonts w:ascii="Calibri" w:hAnsi="Calibri" w:eastAsia="Calibri" w:cs="Calibri"/>
                <w:sz w:val="24"/>
                <w:szCs w:val="24"/>
              </w:rPr>
              <w:t>7</w:t>
            </w:r>
            <w:r w:rsidRPr="2B2F9644" w:rsidR="5E2BC7B1">
              <w:rPr>
                <w:rFonts w:ascii="Calibri" w:hAnsi="Calibri" w:eastAsia="Calibri" w:cs="Calibri"/>
                <w:sz w:val="24"/>
                <w:szCs w:val="24"/>
              </w:rPr>
              <w:t>8</w:t>
            </w:r>
            <w:r w:rsidRPr="2B2F9644" w:rsidR="6A8EDA14">
              <w:rPr>
                <w:rFonts w:ascii="Calibri" w:hAnsi="Calibri" w:eastAsia="Calibri" w:cs="Calibri"/>
                <w:sz w:val="24"/>
                <w:szCs w:val="24"/>
              </w:rPr>
              <w:t>%</w:t>
            </w:r>
          </w:p>
        </w:tc>
        <w:tc>
          <w:tcPr>
            <w:tcW w:w="85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12E1E606" w14:textId="1387C9D1">
            <w:r w:rsidRPr="68F74B11">
              <w:rPr>
                <w:rFonts w:ascii="Calibri" w:hAnsi="Calibri" w:eastAsia="Calibri" w:cs="Calibri"/>
                <w:color w:val="000000" w:themeColor="text1"/>
                <w:sz w:val="24"/>
              </w:rPr>
              <w:t>44</w:t>
            </w:r>
            <w:r w:rsidRPr="68F74B11">
              <w:rPr>
                <w:rFonts w:ascii="Calibri" w:hAnsi="Calibri" w:eastAsia="Calibri" w:cs="Calibri"/>
                <w:color w:val="000000" w:themeColor="text1"/>
                <w:szCs w:val="22"/>
              </w:rPr>
              <w:t xml:space="preserve">% </w:t>
            </w:r>
          </w:p>
        </w:tc>
        <w:tc>
          <w:tcPr>
            <w:tcW w:w="85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0EF00CAD" w14:textId="399E2E17">
            <w:r w:rsidRPr="68F74B11">
              <w:rPr>
                <w:rFonts w:ascii="Calibri" w:hAnsi="Calibri" w:eastAsia="Calibri" w:cs="Calibri"/>
                <w:color w:val="000000" w:themeColor="text1"/>
                <w:sz w:val="24"/>
              </w:rPr>
              <w:t>100%</w:t>
            </w:r>
          </w:p>
        </w:tc>
        <w:tc>
          <w:tcPr>
            <w:tcW w:w="85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3289C828" w14:textId="46F32158">
            <w:r w:rsidRPr="68F74B11">
              <w:rPr>
                <w:rFonts w:ascii="Calibri" w:hAnsi="Calibri" w:eastAsia="Calibri" w:cs="Calibri"/>
                <w:color w:val="000000" w:themeColor="text1"/>
                <w:sz w:val="24"/>
              </w:rPr>
              <w:t>100%</w:t>
            </w:r>
          </w:p>
        </w:tc>
        <w:tc>
          <w:tcPr>
            <w:tcW w:w="85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61755B20" w14:textId="12C68084">
            <w:r w:rsidRPr="2B2F9644" w:rsidR="481CE1A0">
              <w:rPr>
                <w:rFonts w:ascii="Calibri" w:hAnsi="Calibri" w:eastAsia="Calibri" w:cs="Calibri"/>
                <w:sz w:val="24"/>
                <w:szCs w:val="24"/>
              </w:rPr>
              <w:t xml:space="preserve"> </w:t>
            </w:r>
            <w:r w:rsidRPr="2B2F9644" w:rsidR="6674D9E1">
              <w:rPr>
                <w:rFonts w:ascii="Calibri" w:hAnsi="Calibri" w:eastAsia="Calibri" w:cs="Calibri"/>
                <w:sz w:val="24"/>
                <w:szCs w:val="24"/>
              </w:rPr>
              <w:t>9</w:t>
            </w:r>
            <w:r w:rsidRPr="2B2F9644" w:rsidR="7D2975A0">
              <w:rPr>
                <w:rFonts w:ascii="Calibri" w:hAnsi="Calibri" w:eastAsia="Calibri" w:cs="Calibri"/>
                <w:sz w:val="24"/>
                <w:szCs w:val="24"/>
              </w:rPr>
              <w:t>1</w:t>
            </w:r>
            <w:r w:rsidRPr="2B2F9644" w:rsidR="6674D9E1">
              <w:rPr>
                <w:rFonts w:ascii="Calibri" w:hAnsi="Calibri" w:eastAsia="Calibri" w:cs="Calibri"/>
                <w:sz w:val="24"/>
                <w:szCs w:val="24"/>
              </w:rPr>
              <w:t>%</w:t>
            </w:r>
          </w:p>
        </w:tc>
      </w:tr>
      <w:tr w:rsidR="68F74B11" w:rsidTr="00AE7749" w14:paraId="4DF5D62B" w14:textId="77777777">
        <w:trPr>
          <w:trHeight w:val="600"/>
        </w:trPr>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3ABF3D4E" w14:textId="26436930">
            <w:r w:rsidRPr="68F74B11">
              <w:rPr>
                <w:rFonts w:ascii="Calibri" w:hAnsi="Calibri" w:eastAsia="Calibri" w:cs="Calibri"/>
                <w:szCs w:val="22"/>
              </w:rPr>
              <w:t xml:space="preserve">Leerjaar 7 </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41DC4778" w14:textId="61C7B3B9">
            <w:r w:rsidRPr="68F74B11">
              <w:rPr>
                <w:rFonts w:ascii="Calibri" w:hAnsi="Calibri" w:eastAsia="Calibri" w:cs="Calibri"/>
                <w:sz w:val="24"/>
              </w:rPr>
              <w:t>83</w:t>
            </w:r>
            <w:r w:rsidRPr="68F74B11">
              <w:rPr>
                <w:rFonts w:ascii="Calibri" w:hAnsi="Calibri" w:eastAsia="Calibri" w:cs="Calibri"/>
                <w:szCs w:val="22"/>
              </w:rPr>
              <w:t xml:space="preserve">% </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6ABD3985" w14:textId="3982D9D0">
            <w:r w:rsidRPr="68F74B11">
              <w:rPr>
                <w:rFonts w:ascii="Calibri" w:hAnsi="Calibri" w:eastAsia="Calibri" w:cs="Calibri"/>
                <w:sz w:val="24"/>
              </w:rPr>
              <w:t>75%</w:t>
            </w:r>
          </w:p>
        </w:tc>
        <w:tc>
          <w:tcPr>
            <w:tcW w:w="855" w:type="dxa"/>
            <w:tcBorders>
              <w:top w:val="single" w:color="auto" w:sz="8" w:space="0"/>
              <w:left w:val="single" w:color="auto" w:sz="8" w:space="0"/>
              <w:bottom w:val="single" w:color="auto" w:sz="8" w:space="0"/>
              <w:right w:val="single" w:color="auto" w:sz="8" w:space="0"/>
            </w:tcBorders>
            <w:shd w:val="clear" w:color="auto" w:fill="FF99FF"/>
            <w:tcMar>
              <w:left w:w="108" w:type="dxa"/>
              <w:right w:w="108" w:type="dxa"/>
            </w:tcMar>
          </w:tcPr>
          <w:p w:rsidR="68F74B11" w:rsidRDefault="68F74B11" w14:paraId="14A0DE97" w14:textId="347CB956">
            <w:r w:rsidRPr="68F74B11">
              <w:rPr>
                <w:rFonts w:ascii="Calibri" w:hAnsi="Calibri" w:eastAsia="Calibri" w:cs="Calibri"/>
                <w:color w:val="000000" w:themeColor="text1"/>
                <w:sz w:val="24"/>
              </w:rPr>
              <w:t>78%</w:t>
            </w:r>
          </w:p>
        </w:tc>
        <w:tc>
          <w:tcPr>
            <w:tcW w:w="855" w:type="dxa"/>
            <w:tcBorders>
              <w:top w:val="single" w:color="auto" w:sz="8" w:space="0"/>
              <w:left w:val="single" w:color="auto" w:sz="8" w:space="0"/>
              <w:bottom w:val="single" w:color="auto" w:sz="8" w:space="0"/>
              <w:right w:val="single" w:color="auto" w:sz="8" w:space="0"/>
            </w:tcBorders>
            <w:shd w:val="clear" w:color="auto" w:fill="FF99FF"/>
            <w:tcMar>
              <w:left w:w="108" w:type="dxa"/>
              <w:right w:w="108" w:type="dxa"/>
            </w:tcMar>
          </w:tcPr>
          <w:p w:rsidR="68F74B11" w:rsidP="2B2F9644" w:rsidRDefault="68F74B11" w14:paraId="19661172" w14:textId="6B4F3EC5">
            <w:pPr>
              <w:rPr>
                <w:rFonts w:ascii="Calibri" w:hAnsi="Calibri" w:eastAsia="Calibri" w:cs="Calibri"/>
                <w:sz w:val="24"/>
                <w:szCs w:val="24"/>
              </w:rPr>
            </w:pPr>
            <w:r w:rsidRPr="2B2F9644" w:rsidR="481CE1A0">
              <w:rPr>
                <w:rFonts w:ascii="Calibri" w:hAnsi="Calibri" w:eastAsia="Calibri" w:cs="Calibri"/>
                <w:sz w:val="24"/>
                <w:szCs w:val="24"/>
              </w:rPr>
              <w:t xml:space="preserve"> </w:t>
            </w:r>
            <w:r w:rsidRPr="2B2F9644" w:rsidR="3B4E072D">
              <w:rPr>
                <w:rFonts w:ascii="Calibri" w:hAnsi="Calibri" w:eastAsia="Calibri" w:cs="Calibri"/>
                <w:sz w:val="24"/>
                <w:szCs w:val="24"/>
              </w:rPr>
              <w:t>88%</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4C38A1EC" w14:textId="2BBCDB94">
            <w:r w:rsidRPr="68F74B11">
              <w:rPr>
                <w:rFonts w:ascii="Calibri" w:hAnsi="Calibri" w:eastAsia="Calibri" w:cs="Calibri"/>
                <w:sz w:val="24"/>
              </w:rPr>
              <w:t>62</w:t>
            </w:r>
            <w:r w:rsidRPr="68F74B11">
              <w:rPr>
                <w:rFonts w:ascii="Calibri" w:hAnsi="Calibri" w:eastAsia="Calibri" w:cs="Calibri"/>
                <w:szCs w:val="22"/>
              </w:rPr>
              <w:t xml:space="preserve">% </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5BBBD0AD" w14:textId="33BC1B0D">
            <w:r w:rsidRPr="68F74B11">
              <w:rPr>
                <w:rFonts w:ascii="Calibri" w:hAnsi="Calibri" w:eastAsia="Calibri" w:cs="Calibri"/>
                <w:sz w:val="24"/>
              </w:rPr>
              <w:t>100%</w:t>
            </w:r>
          </w:p>
        </w:tc>
        <w:tc>
          <w:tcPr>
            <w:tcW w:w="85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5AB3B0DC" w14:textId="0BB0265B">
            <w:r w:rsidRPr="68F74B11">
              <w:rPr>
                <w:rFonts w:ascii="Calibri" w:hAnsi="Calibri" w:eastAsia="Calibri" w:cs="Calibri"/>
                <w:color w:val="000000" w:themeColor="text1"/>
                <w:sz w:val="24"/>
              </w:rPr>
              <w:t>100%</w:t>
            </w:r>
          </w:p>
        </w:tc>
        <w:tc>
          <w:tcPr>
            <w:tcW w:w="85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31A6783B" w14:textId="168D1602">
            <w:r w:rsidRPr="00AE7749" w:rsidR="780990B5">
              <w:rPr>
                <w:rFonts w:ascii="Calibri" w:hAnsi="Calibri" w:eastAsia="Calibri" w:cs="Calibri"/>
                <w:sz w:val="24"/>
                <w:szCs w:val="24"/>
              </w:rPr>
              <w:t>100</w:t>
            </w:r>
            <w:r w:rsidRPr="00AE7749" w:rsidR="441967A5">
              <w:rPr>
                <w:rFonts w:ascii="Calibri" w:hAnsi="Calibri" w:eastAsia="Calibri" w:cs="Calibri"/>
                <w:sz w:val="24"/>
                <w:szCs w:val="24"/>
              </w:rPr>
              <w:t>%</w:t>
            </w:r>
          </w:p>
        </w:tc>
      </w:tr>
      <w:tr w:rsidR="68F74B11" w:rsidTr="00AE7749" w14:paraId="0D784C7F" w14:textId="77777777">
        <w:trPr>
          <w:trHeight w:val="300"/>
        </w:trPr>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78459883" w14:textId="57B7A9A2">
            <w:r w:rsidRPr="68F74B11">
              <w:rPr>
                <w:rFonts w:ascii="Calibri" w:hAnsi="Calibri" w:eastAsia="Calibri" w:cs="Calibri"/>
                <w:szCs w:val="22"/>
              </w:rPr>
              <w:t xml:space="preserve">Leerjaar 8 </w:t>
            </w:r>
          </w:p>
        </w:tc>
        <w:tc>
          <w:tcPr>
            <w:tcW w:w="85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02539E48" w14:textId="0E01459C">
            <w:r w:rsidRPr="68F74B11">
              <w:rPr>
                <w:rFonts w:ascii="Calibri" w:hAnsi="Calibri" w:eastAsia="Calibri" w:cs="Calibri"/>
                <w:color w:val="000000" w:themeColor="text1"/>
                <w:sz w:val="24"/>
              </w:rPr>
              <w:t>78</w:t>
            </w:r>
            <w:r w:rsidRPr="68F74B11">
              <w:rPr>
                <w:rFonts w:ascii="Calibri" w:hAnsi="Calibri" w:eastAsia="Calibri" w:cs="Calibri"/>
                <w:color w:val="000000" w:themeColor="text1"/>
                <w:szCs w:val="22"/>
              </w:rPr>
              <w:t xml:space="preserve">% </w:t>
            </w:r>
          </w:p>
        </w:tc>
        <w:tc>
          <w:tcPr>
            <w:tcW w:w="85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4C8CE38E" w14:textId="4775C17D">
            <w:r w:rsidRPr="68F74B11">
              <w:rPr>
                <w:rFonts w:ascii="Calibri" w:hAnsi="Calibri" w:eastAsia="Calibri" w:cs="Calibri"/>
                <w:color w:val="000000" w:themeColor="text1"/>
                <w:sz w:val="24"/>
              </w:rPr>
              <w:t>78%</w:t>
            </w:r>
          </w:p>
        </w:tc>
        <w:tc>
          <w:tcPr>
            <w:tcW w:w="85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0F737429" w14:textId="7BC5281F">
            <w:r w:rsidRPr="68F74B11">
              <w:rPr>
                <w:rFonts w:ascii="Calibri" w:hAnsi="Calibri" w:eastAsia="Calibri" w:cs="Calibri"/>
                <w:color w:val="000000" w:themeColor="text1"/>
                <w:sz w:val="24"/>
              </w:rPr>
              <w:t>100%</w:t>
            </w:r>
          </w:p>
        </w:tc>
        <w:tc>
          <w:tcPr>
            <w:tcW w:w="85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78544B68" w14:textId="31C75297">
            <w:r w:rsidRPr="2B2F9644" w:rsidR="481CE1A0">
              <w:rPr>
                <w:rFonts w:ascii="Calibri" w:hAnsi="Calibri" w:eastAsia="Calibri" w:cs="Calibri"/>
                <w:sz w:val="24"/>
                <w:szCs w:val="24"/>
              </w:rPr>
              <w:t xml:space="preserve"> </w:t>
            </w:r>
            <w:r w:rsidRPr="2B2F9644" w:rsidR="71E13AE6">
              <w:rPr>
                <w:rFonts w:ascii="Calibri" w:hAnsi="Calibri" w:eastAsia="Calibri" w:cs="Calibri"/>
                <w:sz w:val="24"/>
                <w:szCs w:val="24"/>
              </w:rPr>
              <w:t>100%</w:t>
            </w:r>
          </w:p>
        </w:tc>
        <w:tc>
          <w:tcPr>
            <w:tcW w:w="85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6329F5FA" w14:textId="5F0B6AA4">
            <w:r w:rsidRPr="68F74B11">
              <w:rPr>
                <w:rFonts w:ascii="Calibri" w:hAnsi="Calibri" w:eastAsia="Calibri" w:cs="Calibri"/>
                <w:color w:val="000000" w:themeColor="text1"/>
                <w:sz w:val="24"/>
              </w:rPr>
              <w:t>89</w:t>
            </w:r>
            <w:r w:rsidRPr="68F74B11">
              <w:rPr>
                <w:rFonts w:ascii="Calibri" w:hAnsi="Calibri" w:eastAsia="Calibri" w:cs="Calibri"/>
                <w:color w:val="000000" w:themeColor="text1"/>
                <w:szCs w:val="22"/>
              </w:rPr>
              <w:t xml:space="preserve">% </w:t>
            </w:r>
          </w:p>
        </w:tc>
        <w:tc>
          <w:tcPr>
            <w:tcW w:w="85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02392A88" w14:textId="54FE14A5">
            <w:r w:rsidRPr="68F74B11">
              <w:rPr>
                <w:rFonts w:ascii="Calibri" w:hAnsi="Calibri" w:eastAsia="Calibri" w:cs="Calibri"/>
                <w:color w:val="000000" w:themeColor="text1"/>
                <w:sz w:val="24"/>
              </w:rPr>
              <w:t>83%</w:t>
            </w:r>
          </w:p>
        </w:tc>
        <w:tc>
          <w:tcPr>
            <w:tcW w:w="85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172AED3A" w14:textId="5CAA370D">
            <w:r w:rsidRPr="68F74B11">
              <w:rPr>
                <w:rFonts w:ascii="Calibri" w:hAnsi="Calibri" w:eastAsia="Calibri" w:cs="Calibri"/>
                <w:color w:val="000000" w:themeColor="text1"/>
                <w:sz w:val="24"/>
              </w:rPr>
              <w:t>100%</w:t>
            </w:r>
          </w:p>
        </w:tc>
        <w:tc>
          <w:tcPr>
            <w:tcW w:w="85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0F718071" w14:textId="5C9BD53E">
            <w:r w:rsidRPr="2B2F9644" w:rsidR="481CE1A0">
              <w:rPr>
                <w:rFonts w:ascii="Calibri" w:hAnsi="Calibri" w:eastAsia="Calibri" w:cs="Calibri"/>
                <w:sz w:val="24"/>
                <w:szCs w:val="24"/>
              </w:rPr>
              <w:t xml:space="preserve"> </w:t>
            </w:r>
            <w:r w:rsidRPr="2B2F9644" w:rsidR="6C37E58E">
              <w:rPr>
                <w:rFonts w:ascii="Calibri" w:hAnsi="Calibri" w:eastAsia="Calibri" w:cs="Calibri"/>
                <w:sz w:val="24"/>
                <w:szCs w:val="24"/>
              </w:rPr>
              <w:t>100%</w:t>
            </w:r>
          </w:p>
        </w:tc>
      </w:tr>
    </w:tbl>
    <w:p w:rsidR="394E60F8" w:rsidRDefault="394E60F8" w14:paraId="4EF26D73" w14:textId="31380136">
      <w:r w:rsidRPr="68F74B11">
        <w:rPr>
          <w:rFonts w:ascii="Open Sans" w:hAnsi="Open Sans" w:eastAsia="Open Sans" w:cs="Open Sans"/>
          <w:sz w:val="20"/>
          <w:szCs w:val="20"/>
        </w:rPr>
        <w:t xml:space="preserve"> </w:t>
      </w:r>
    </w:p>
    <w:p w:rsidR="394E60F8" w:rsidP="68F74B11" w:rsidRDefault="394E60F8" w14:paraId="21570E60" w14:textId="7B5E512C">
      <w:pPr>
        <w:spacing w:line="257" w:lineRule="auto"/>
      </w:pPr>
      <w:r w:rsidRPr="68F74B11">
        <w:rPr>
          <w:rFonts w:ascii="Open Sans" w:hAnsi="Open Sans" w:eastAsia="Open Sans" w:cs="Open Sans"/>
          <w:sz w:val="20"/>
          <w:szCs w:val="20"/>
        </w:rPr>
        <w:t>Januari 2023:</w:t>
      </w:r>
    </w:p>
    <w:p w:rsidR="394E60F8" w:rsidRDefault="394E60F8" w14:paraId="3B3F6771" w14:textId="79FB6778">
      <w:r w:rsidRPr="68F74B11">
        <w:rPr>
          <w:rFonts w:ascii="Open Sans" w:hAnsi="Open Sans" w:eastAsia="Open Sans" w:cs="Open Sans"/>
          <w:sz w:val="20"/>
          <w:szCs w:val="20"/>
        </w:rPr>
        <w:t xml:space="preserve">Voor de leerlingen in leerjaar 5 is begrijpend lezen een nieuw vak. Dit vraagt nieuwe vaardigheden waar ze erg aan moeten wennen. </w:t>
      </w:r>
    </w:p>
    <w:p w:rsidR="394E60F8" w:rsidP="68F74B11" w:rsidRDefault="394E60F8" w14:paraId="0935AEBD" w14:textId="1396FD25">
      <w:pPr>
        <w:spacing w:line="257" w:lineRule="auto"/>
      </w:pPr>
      <w:r w:rsidRPr="68F74B11">
        <w:rPr>
          <w:rFonts w:ascii="Open Sans" w:hAnsi="Open Sans" w:eastAsia="Open Sans" w:cs="Open Sans"/>
          <w:sz w:val="20"/>
          <w:szCs w:val="20"/>
        </w:rPr>
        <w:t>Leerlingen die nog geen AVI E3 beheersen maken geen begrijpend lezen toets maar krijgen de begrijpend luisteren toets. Over het algemeen scoren deze leerlingen hier qua begrip goed op. 40% van de leerlingen in leerjaar 5 heeft nog niet meegedaan met de Cito begrijpend lezen omdat zij het AVI E3 niveau van technisch lezen nog niet beheersen.</w:t>
      </w:r>
    </w:p>
    <w:p w:rsidR="394E60F8" w:rsidRDefault="394E60F8" w14:paraId="141C3D50" w14:textId="4EFCA242">
      <w:r w:rsidRPr="68F74B11">
        <w:rPr>
          <w:rFonts w:ascii="Open Sans" w:hAnsi="Open Sans" w:eastAsia="Open Sans" w:cs="Open Sans"/>
          <w:sz w:val="20"/>
          <w:szCs w:val="20"/>
        </w:rPr>
        <w:t>Naast de reguliere lessen wordt er in alle groepen tijdens de inloop op verschillende manieren aandacht besteed aan begrijpend lezen.</w:t>
      </w:r>
    </w:p>
    <w:p w:rsidR="394E60F8" w:rsidRDefault="394E60F8" w14:paraId="21EE9233" w14:textId="188B8941">
      <w:r w:rsidRPr="68F74B11">
        <w:rPr>
          <w:rFonts w:ascii="Open Sans" w:hAnsi="Open Sans" w:eastAsia="Open Sans" w:cs="Open Sans"/>
          <w:sz w:val="20"/>
          <w:szCs w:val="20"/>
        </w:rPr>
        <w:t xml:space="preserve">De verschillen tussen de leerlingen met een PRO en VMBO uitstroom in de groepen 5, 6 en 7 zijn groot. De vraag is of de uitstroom van de leerlingen in leerjaar 5 en 6 voldoende passend is. Daarnaast is de vraag of de PRO leerlingen voldoende uitgedaagd worden. </w:t>
      </w:r>
    </w:p>
    <w:p w:rsidR="394E60F8" w:rsidRDefault="394E60F8" w14:paraId="377A1890" w14:textId="0F098031">
      <w:r w:rsidRPr="68F74B11">
        <w:rPr>
          <w:rFonts w:ascii="Open Sans" w:hAnsi="Open Sans" w:eastAsia="Open Sans" w:cs="Open Sans"/>
          <w:b/>
          <w:bCs/>
          <w:sz w:val="20"/>
          <w:szCs w:val="20"/>
        </w:rPr>
        <w:t xml:space="preserve"> </w:t>
      </w:r>
    </w:p>
    <w:p w:rsidR="394E60F8" w:rsidRDefault="394E60F8" w14:paraId="7E4708F4" w14:textId="53638313">
      <w:r w:rsidRPr="68F74B11">
        <w:rPr>
          <w:rFonts w:ascii="Open Sans" w:hAnsi="Open Sans" w:eastAsia="Open Sans" w:cs="Open Sans"/>
          <w:b/>
          <w:bCs/>
          <w:sz w:val="20"/>
          <w:szCs w:val="20"/>
        </w:rPr>
        <w:t xml:space="preserve"> </w:t>
      </w:r>
    </w:p>
    <w:p w:rsidR="394E60F8" w:rsidP="68F74B11" w:rsidRDefault="394E60F8" w14:paraId="7E8F6369" w14:textId="60E24F90">
      <w:pPr>
        <w:pStyle w:val="Kop3"/>
      </w:pPr>
      <w:r w:rsidRPr="68F74B11">
        <w:rPr>
          <w:rFonts w:ascii="Calibri Light" w:hAnsi="Calibri Light" w:eastAsia="Calibri Light" w:cs="Calibri Light"/>
          <w:color w:val="1F3763"/>
        </w:rPr>
        <w:t>2.2.2 Rekenen</w:t>
      </w:r>
    </w:p>
    <w:p w:rsidR="394E60F8" w:rsidRDefault="394E60F8" w14:paraId="3001BFCB" w14:textId="5C181A0E">
      <w:r w:rsidRPr="68F74B11">
        <w:rPr>
          <w:rFonts w:ascii="Calibri Light" w:hAnsi="Calibri Light" w:eastAsia="Calibri Light" w:cs="Calibri Light"/>
          <w:i/>
          <w:iCs/>
          <w:color w:val="2F5496" w:themeColor="accent1" w:themeShade="BF"/>
          <w:sz w:val="24"/>
        </w:rPr>
        <w:t>Leerjaarniveau</w:t>
      </w:r>
    </w:p>
    <w:tbl>
      <w:tblPr>
        <w:tblW w:w="6360" w:type="dxa"/>
        <w:tblLayout w:type="fixed"/>
        <w:tblLook w:val="04A0" w:firstRow="1" w:lastRow="0" w:firstColumn="1" w:lastColumn="0" w:noHBand="0" w:noVBand="1"/>
      </w:tblPr>
      <w:tblGrid>
        <w:gridCol w:w="1005"/>
        <w:gridCol w:w="975"/>
        <w:gridCol w:w="855"/>
        <w:gridCol w:w="855"/>
        <w:gridCol w:w="855"/>
        <w:gridCol w:w="855"/>
        <w:gridCol w:w="960"/>
      </w:tblGrid>
      <w:tr w:rsidR="68F74B11" w:rsidTr="2B2F9644" w14:paraId="6E73D418" w14:textId="77777777">
        <w:trPr>
          <w:trHeight w:val="615"/>
        </w:trPr>
        <w:tc>
          <w:tcPr>
            <w:tcW w:w="6360" w:type="dxa"/>
            <w:gridSpan w:val="7"/>
            <w:tcBorders>
              <w:top w:val="single" w:color="auto" w:sz="8" w:space="0"/>
              <w:left w:val="single" w:color="auto" w:sz="8" w:space="0"/>
              <w:bottom w:val="single" w:color="auto" w:sz="8" w:space="0"/>
              <w:right w:val="single" w:color="auto" w:sz="8" w:space="0"/>
            </w:tcBorders>
            <w:shd w:val="clear" w:color="auto" w:fill="BDD6EE" w:themeFill="accent5" w:themeFillTint="66"/>
            <w:tcMar>
              <w:left w:w="108" w:type="dxa"/>
              <w:right w:w="108" w:type="dxa"/>
            </w:tcMar>
          </w:tcPr>
          <w:p w:rsidR="68F74B11" w:rsidRDefault="68F74B11" w14:paraId="1F76B1AA" w14:textId="08C3E8C5">
            <w:r w:rsidRPr="68F74B11">
              <w:rPr>
                <w:rFonts w:ascii="Calibri" w:hAnsi="Calibri" w:eastAsia="Calibri" w:cs="Calibri"/>
                <w:color w:val="000000" w:themeColor="text1"/>
                <w:szCs w:val="22"/>
              </w:rPr>
              <w:t xml:space="preserve">Percentage leerlingen dat de individuele streefroute (uitstroomniveau) heeft behaald     </w:t>
            </w:r>
          </w:p>
        </w:tc>
      </w:tr>
      <w:tr w:rsidR="68F74B11" w:rsidTr="2B2F9644" w14:paraId="0E475879" w14:textId="77777777">
        <w:trPr>
          <w:trHeight w:val="1110"/>
        </w:trPr>
        <w:tc>
          <w:tcPr>
            <w:tcW w:w="100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3FAC9990" w14:textId="5D3ADF32">
            <w:r w:rsidRPr="68F74B11">
              <w:rPr>
                <w:rFonts w:ascii="Calibri" w:hAnsi="Calibri" w:eastAsia="Calibri" w:cs="Calibri"/>
                <w:szCs w:val="22"/>
              </w:rPr>
              <w:t xml:space="preserve">Leerjaar     </w:t>
            </w:r>
          </w:p>
        </w:tc>
        <w:tc>
          <w:tcPr>
            <w:tcW w:w="97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420E8A4F" w14:textId="7BC98931">
            <w:r w:rsidRPr="68F74B11">
              <w:rPr>
                <w:rFonts w:ascii="Calibri" w:hAnsi="Calibri" w:eastAsia="Calibri" w:cs="Calibri"/>
                <w:szCs w:val="22"/>
              </w:rPr>
              <w:t xml:space="preserve">Rek. </w:t>
            </w:r>
          </w:p>
          <w:p w:rsidR="68F74B11" w:rsidRDefault="68F74B11" w14:paraId="6AC56F96" w14:textId="79BF79DE">
            <w:r w:rsidRPr="68F74B11">
              <w:rPr>
                <w:rFonts w:ascii="Calibri" w:hAnsi="Calibri" w:eastAsia="Calibri" w:cs="Calibri"/>
                <w:szCs w:val="22"/>
              </w:rPr>
              <w:t xml:space="preserve">Maart 2021 </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134C2476" w14:textId="45DE5B89">
            <w:r w:rsidRPr="68F74B11">
              <w:rPr>
                <w:rFonts w:ascii="Calibri" w:hAnsi="Calibri" w:eastAsia="Calibri" w:cs="Calibri"/>
                <w:szCs w:val="22"/>
              </w:rPr>
              <w:t xml:space="preserve">Rek. </w:t>
            </w:r>
          </w:p>
          <w:p w:rsidR="68F74B11" w:rsidRDefault="68F74B11" w14:paraId="36A13BB8" w14:textId="567DFBC2">
            <w:r w:rsidRPr="68F74B11">
              <w:rPr>
                <w:rFonts w:ascii="Calibri" w:hAnsi="Calibri" w:eastAsia="Calibri" w:cs="Calibri"/>
                <w:szCs w:val="22"/>
              </w:rPr>
              <w:t xml:space="preserve">Juni </w:t>
            </w:r>
          </w:p>
          <w:p w:rsidR="68F74B11" w:rsidRDefault="68F74B11" w14:paraId="5358F059" w14:textId="012A64AA">
            <w:r w:rsidRPr="68F74B11">
              <w:rPr>
                <w:rFonts w:ascii="Calibri" w:hAnsi="Calibri" w:eastAsia="Calibri" w:cs="Calibri"/>
                <w:szCs w:val="22"/>
              </w:rPr>
              <w:t xml:space="preserve">2021 </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3915045C" w14:textId="07032922">
            <w:r w:rsidRPr="68F74B11">
              <w:rPr>
                <w:rFonts w:ascii="Calibri" w:hAnsi="Calibri" w:eastAsia="Calibri" w:cs="Calibri"/>
                <w:szCs w:val="22"/>
              </w:rPr>
              <w:t xml:space="preserve">Rek.   </w:t>
            </w:r>
          </w:p>
          <w:p w:rsidR="68F74B11" w:rsidRDefault="68F74B11" w14:paraId="317DA5EA" w14:textId="73151A23">
            <w:r w:rsidRPr="68F74B11">
              <w:rPr>
                <w:rFonts w:ascii="Calibri" w:hAnsi="Calibri" w:eastAsia="Calibri" w:cs="Calibri"/>
                <w:szCs w:val="22"/>
              </w:rPr>
              <w:t xml:space="preserve">Jan. </w:t>
            </w:r>
          </w:p>
          <w:p w:rsidR="68F74B11" w:rsidRDefault="68F74B11" w14:paraId="0A3240C8" w14:textId="773BC0AF">
            <w:r w:rsidRPr="68F74B11">
              <w:rPr>
                <w:rFonts w:ascii="Calibri" w:hAnsi="Calibri" w:eastAsia="Calibri" w:cs="Calibri"/>
                <w:szCs w:val="22"/>
              </w:rPr>
              <w:t xml:space="preserve">2022  </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7B62A75A" w14:textId="14F3A7E2">
            <w:r w:rsidRPr="68F74B11">
              <w:rPr>
                <w:rFonts w:ascii="Calibri" w:hAnsi="Calibri" w:eastAsia="Calibri" w:cs="Calibri"/>
                <w:szCs w:val="22"/>
              </w:rPr>
              <w:t>Rek.</w:t>
            </w:r>
          </w:p>
          <w:p w:rsidR="68F74B11" w:rsidRDefault="68F74B11" w14:paraId="758C7A36" w14:textId="400C8124">
            <w:r w:rsidRPr="68F74B11">
              <w:rPr>
                <w:rFonts w:ascii="Calibri" w:hAnsi="Calibri" w:eastAsia="Calibri" w:cs="Calibri"/>
                <w:szCs w:val="22"/>
              </w:rPr>
              <w:t xml:space="preserve">Juni </w:t>
            </w:r>
          </w:p>
          <w:p w:rsidR="68F74B11" w:rsidRDefault="68F74B11" w14:paraId="101521E7" w14:textId="634BDACE">
            <w:r w:rsidRPr="68F74B11">
              <w:rPr>
                <w:rFonts w:ascii="Calibri" w:hAnsi="Calibri" w:eastAsia="Calibri" w:cs="Calibri"/>
                <w:szCs w:val="22"/>
              </w:rPr>
              <w:t xml:space="preserve">2022 </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404F76FA" w14:textId="610A2853">
            <w:r w:rsidRPr="68F74B11">
              <w:rPr>
                <w:rFonts w:ascii="Calibri" w:hAnsi="Calibri" w:eastAsia="Calibri" w:cs="Calibri"/>
                <w:szCs w:val="22"/>
              </w:rPr>
              <w:t>Rek.</w:t>
            </w:r>
          </w:p>
          <w:p w:rsidR="68F74B11" w:rsidRDefault="68F74B11" w14:paraId="3A6F61E9" w14:textId="7B485AE8">
            <w:r w:rsidRPr="68F74B11">
              <w:rPr>
                <w:rFonts w:ascii="Calibri" w:hAnsi="Calibri" w:eastAsia="Calibri" w:cs="Calibri"/>
                <w:szCs w:val="22"/>
              </w:rPr>
              <w:t>Jan.</w:t>
            </w:r>
          </w:p>
          <w:p w:rsidR="68F74B11" w:rsidRDefault="68F74B11" w14:paraId="18E173A0" w14:textId="782EE83C">
            <w:r w:rsidRPr="68F74B11">
              <w:rPr>
                <w:rFonts w:ascii="Calibri" w:hAnsi="Calibri" w:eastAsia="Calibri" w:cs="Calibri"/>
                <w:szCs w:val="22"/>
              </w:rPr>
              <w:t>2023</w:t>
            </w:r>
          </w:p>
        </w:tc>
        <w:tc>
          <w:tcPr>
            <w:tcW w:w="960"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77C3F5C6" w14:textId="458196F0">
            <w:r w:rsidRPr="68F74B11">
              <w:rPr>
                <w:rFonts w:ascii="Calibri" w:hAnsi="Calibri" w:eastAsia="Calibri" w:cs="Calibri"/>
                <w:szCs w:val="22"/>
              </w:rPr>
              <w:t>Rek.</w:t>
            </w:r>
          </w:p>
          <w:p w:rsidR="68F74B11" w:rsidRDefault="68F74B11" w14:paraId="087D656E" w14:textId="5FC4458D">
            <w:r w:rsidRPr="68F74B11">
              <w:rPr>
                <w:rFonts w:ascii="Calibri" w:hAnsi="Calibri" w:eastAsia="Calibri" w:cs="Calibri"/>
                <w:szCs w:val="22"/>
              </w:rPr>
              <w:t>Jan.</w:t>
            </w:r>
          </w:p>
          <w:p w:rsidR="68F74B11" w:rsidRDefault="68F74B11" w14:paraId="3B2EF2BD" w14:textId="63D16853">
            <w:r w:rsidRPr="68F74B11">
              <w:rPr>
                <w:rFonts w:ascii="Calibri" w:hAnsi="Calibri" w:eastAsia="Calibri" w:cs="Calibri"/>
                <w:szCs w:val="22"/>
              </w:rPr>
              <w:t>2023</w:t>
            </w:r>
          </w:p>
        </w:tc>
      </w:tr>
      <w:tr w:rsidR="68F74B11" w:rsidTr="2B2F9644" w14:paraId="3EB210BD" w14:textId="77777777">
        <w:trPr>
          <w:trHeight w:val="300"/>
        </w:trPr>
        <w:tc>
          <w:tcPr>
            <w:tcW w:w="100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338F670F" w14:textId="3290D0AD">
            <w:r w:rsidRPr="68F74B11">
              <w:rPr>
                <w:rFonts w:ascii="Calibri" w:hAnsi="Calibri" w:eastAsia="Calibri" w:cs="Calibri"/>
                <w:szCs w:val="22"/>
              </w:rPr>
              <w:t xml:space="preserve">5     </w:t>
            </w:r>
          </w:p>
        </w:tc>
        <w:tc>
          <w:tcPr>
            <w:tcW w:w="97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76EFE65D" w14:textId="565B5E2B">
            <w:r w:rsidRPr="68F74B11">
              <w:rPr>
                <w:rFonts w:ascii="Calibri" w:hAnsi="Calibri" w:eastAsia="Calibri" w:cs="Calibri"/>
                <w:color w:val="000000" w:themeColor="text1"/>
                <w:szCs w:val="22"/>
              </w:rPr>
              <w:t xml:space="preserve">60% </w:t>
            </w:r>
          </w:p>
        </w:tc>
        <w:tc>
          <w:tcPr>
            <w:tcW w:w="85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vAlign w:val="center"/>
          </w:tcPr>
          <w:p w:rsidR="68F74B11" w:rsidRDefault="68F74B11" w14:paraId="3076EBAD" w14:textId="615733EF">
            <w:r w:rsidRPr="68F74B11">
              <w:rPr>
                <w:rFonts w:ascii="Calibri" w:hAnsi="Calibri" w:eastAsia="Calibri" w:cs="Calibri"/>
                <w:color w:val="000000" w:themeColor="text1"/>
                <w:szCs w:val="22"/>
              </w:rPr>
              <w:t xml:space="preserve">65% </w:t>
            </w:r>
          </w:p>
        </w:tc>
        <w:tc>
          <w:tcPr>
            <w:tcW w:w="85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4DCC0B5E" w14:textId="46FDD1AE">
            <w:r w:rsidRPr="68F74B11">
              <w:rPr>
                <w:rFonts w:ascii="Calibri" w:hAnsi="Calibri" w:eastAsia="Calibri" w:cs="Calibri"/>
                <w:color w:val="000000" w:themeColor="text1"/>
                <w:sz w:val="24"/>
              </w:rPr>
              <w:t>47%</w:t>
            </w:r>
          </w:p>
        </w:tc>
        <w:tc>
          <w:tcPr>
            <w:tcW w:w="85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660245EB" w14:textId="346D9297">
            <w:r w:rsidRPr="68F74B11">
              <w:rPr>
                <w:rFonts w:ascii="Calibri" w:hAnsi="Calibri" w:eastAsia="Calibri" w:cs="Calibri"/>
                <w:color w:val="000000" w:themeColor="text1"/>
                <w:sz w:val="24"/>
              </w:rPr>
              <w:t>67%</w:t>
            </w:r>
          </w:p>
        </w:tc>
        <w:tc>
          <w:tcPr>
            <w:tcW w:w="855"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2871D9C8" w14:textId="29E4A3C0">
            <w:r w:rsidRPr="68F74B11">
              <w:rPr>
                <w:rFonts w:ascii="Calibri" w:hAnsi="Calibri" w:eastAsia="Calibri" w:cs="Calibri"/>
                <w:color w:val="000000" w:themeColor="text1"/>
                <w:sz w:val="24"/>
              </w:rPr>
              <w:t>61%</w:t>
            </w:r>
          </w:p>
        </w:tc>
        <w:tc>
          <w:tcPr>
            <w:tcW w:w="960"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3960EE7C" w14:textId="540F3241">
            <w:r w:rsidRPr="2B2F9644" w:rsidR="481CE1A0">
              <w:rPr>
                <w:rFonts w:ascii="Calibri" w:hAnsi="Calibri" w:eastAsia="Calibri" w:cs="Calibri"/>
                <w:color w:val="000000" w:themeColor="text1" w:themeTint="FF" w:themeShade="FF"/>
                <w:sz w:val="24"/>
                <w:szCs w:val="24"/>
              </w:rPr>
              <w:t xml:space="preserve"> </w:t>
            </w:r>
            <w:r w:rsidRPr="2B2F9644" w:rsidR="05B53202">
              <w:rPr>
                <w:rFonts w:ascii="Calibri" w:hAnsi="Calibri" w:eastAsia="Calibri" w:cs="Calibri"/>
                <w:color w:val="000000" w:themeColor="text1" w:themeTint="FF" w:themeShade="FF"/>
                <w:sz w:val="24"/>
                <w:szCs w:val="24"/>
              </w:rPr>
              <w:t>42%</w:t>
            </w:r>
          </w:p>
        </w:tc>
      </w:tr>
      <w:tr w:rsidR="68F74B11" w:rsidTr="2B2F9644" w14:paraId="2B7DFD37" w14:textId="77777777">
        <w:trPr>
          <w:trHeight w:val="300"/>
        </w:trPr>
        <w:tc>
          <w:tcPr>
            <w:tcW w:w="100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131667F3" w14:textId="0E19891D">
            <w:r w:rsidRPr="68F74B11">
              <w:rPr>
                <w:rFonts w:ascii="Calibri" w:hAnsi="Calibri" w:eastAsia="Calibri" w:cs="Calibri"/>
                <w:szCs w:val="22"/>
              </w:rPr>
              <w:t xml:space="preserve">6     </w:t>
            </w:r>
          </w:p>
        </w:tc>
        <w:tc>
          <w:tcPr>
            <w:tcW w:w="9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5562B32B" w14:textId="3E4E1FDD">
            <w:r w:rsidRPr="68F74B11">
              <w:rPr>
                <w:rFonts w:ascii="Calibri" w:hAnsi="Calibri" w:eastAsia="Calibri" w:cs="Calibri"/>
                <w:szCs w:val="22"/>
              </w:rPr>
              <w:t xml:space="preserve">43% </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RDefault="68F74B11" w14:paraId="4B2DA0EE" w14:textId="569CCC0A">
            <w:r w:rsidRPr="68F74B11">
              <w:rPr>
                <w:rFonts w:ascii="Calibri" w:hAnsi="Calibri" w:eastAsia="Calibri" w:cs="Calibri"/>
                <w:color w:val="000000" w:themeColor="text1"/>
                <w:szCs w:val="22"/>
              </w:rPr>
              <w:t xml:space="preserve">71% </w:t>
            </w:r>
          </w:p>
        </w:tc>
        <w:tc>
          <w:tcPr>
            <w:tcW w:w="85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1FB4E4D4" w14:textId="0E3D77AD">
            <w:r w:rsidRPr="68F74B11">
              <w:rPr>
                <w:rFonts w:ascii="Calibri" w:hAnsi="Calibri" w:eastAsia="Calibri" w:cs="Calibri"/>
                <w:color w:val="000000" w:themeColor="text1"/>
                <w:sz w:val="24"/>
              </w:rPr>
              <w:t>53%</w:t>
            </w:r>
          </w:p>
        </w:tc>
        <w:tc>
          <w:tcPr>
            <w:tcW w:w="85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5C79E5FB" w14:textId="6968A3DE">
            <w:r w:rsidRPr="68F74B11">
              <w:rPr>
                <w:rFonts w:ascii="Calibri" w:hAnsi="Calibri" w:eastAsia="Calibri" w:cs="Calibri"/>
                <w:color w:val="000000" w:themeColor="text1"/>
                <w:sz w:val="24"/>
              </w:rPr>
              <w:t>67%</w:t>
            </w:r>
          </w:p>
        </w:tc>
        <w:tc>
          <w:tcPr>
            <w:tcW w:w="85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11A7967B" w14:textId="07B63A44">
            <w:r w:rsidRPr="68F74B11">
              <w:rPr>
                <w:rFonts w:ascii="Calibri" w:hAnsi="Calibri" w:eastAsia="Calibri" w:cs="Calibri"/>
                <w:color w:val="000000" w:themeColor="text1"/>
                <w:sz w:val="24"/>
              </w:rPr>
              <w:t>80%</w:t>
            </w:r>
          </w:p>
        </w:tc>
        <w:tc>
          <w:tcPr>
            <w:tcW w:w="960"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679825BC" w14:textId="3289DBB5">
            <w:r w:rsidRPr="2B2F9644" w:rsidR="481CE1A0">
              <w:rPr>
                <w:rFonts w:ascii="Calibri" w:hAnsi="Calibri" w:eastAsia="Calibri" w:cs="Calibri"/>
                <w:color w:val="000000" w:themeColor="text1" w:themeTint="FF" w:themeShade="FF"/>
                <w:sz w:val="24"/>
                <w:szCs w:val="24"/>
              </w:rPr>
              <w:t xml:space="preserve"> </w:t>
            </w:r>
            <w:r w:rsidRPr="2B2F9644" w:rsidR="25F3F6BF">
              <w:rPr>
                <w:rFonts w:ascii="Calibri" w:hAnsi="Calibri" w:eastAsia="Calibri" w:cs="Calibri"/>
                <w:color w:val="000000" w:themeColor="text1" w:themeTint="FF" w:themeShade="FF"/>
                <w:sz w:val="24"/>
                <w:szCs w:val="24"/>
              </w:rPr>
              <w:t>81%</w:t>
            </w:r>
          </w:p>
        </w:tc>
      </w:tr>
      <w:tr w:rsidR="68F74B11" w:rsidTr="2B2F9644" w14:paraId="3285804F" w14:textId="77777777">
        <w:trPr>
          <w:trHeight w:val="300"/>
        </w:trPr>
        <w:tc>
          <w:tcPr>
            <w:tcW w:w="100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74CC2A03" w14:textId="11D4E27A">
            <w:r w:rsidRPr="68F74B11">
              <w:rPr>
                <w:rFonts w:ascii="Calibri" w:hAnsi="Calibri" w:eastAsia="Calibri" w:cs="Calibri"/>
                <w:szCs w:val="22"/>
              </w:rPr>
              <w:t xml:space="preserve">7     </w:t>
            </w:r>
          </w:p>
        </w:tc>
        <w:tc>
          <w:tcPr>
            <w:tcW w:w="97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14A75339" w14:textId="107EFFF7">
            <w:r w:rsidRPr="68F74B11">
              <w:rPr>
                <w:rFonts w:ascii="Calibri" w:hAnsi="Calibri" w:eastAsia="Calibri" w:cs="Calibri"/>
                <w:color w:val="000000" w:themeColor="text1"/>
                <w:szCs w:val="22"/>
              </w:rPr>
              <w:t xml:space="preserve">61% </w:t>
            </w:r>
          </w:p>
        </w:tc>
        <w:tc>
          <w:tcPr>
            <w:tcW w:w="85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vAlign w:val="center"/>
          </w:tcPr>
          <w:p w:rsidR="68F74B11" w:rsidRDefault="68F74B11" w14:paraId="51182A5C" w14:textId="7447BE67">
            <w:r w:rsidRPr="68F74B11">
              <w:rPr>
                <w:rFonts w:ascii="Calibri" w:hAnsi="Calibri" w:eastAsia="Calibri" w:cs="Calibri"/>
                <w:color w:val="000000" w:themeColor="text1"/>
                <w:szCs w:val="22"/>
              </w:rPr>
              <w:t xml:space="preserve">71% </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03F00B9A" w14:textId="2147D93A">
            <w:r w:rsidRPr="68F74B11">
              <w:rPr>
                <w:rFonts w:ascii="Calibri" w:hAnsi="Calibri" w:eastAsia="Calibri" w:cs="Calibri"/>
                <w:color w:val="000000" w:themeColor="text1"/>
                <w:sz w:val="24"/>
              </w:rPr>
              <w:t>91%</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60B24816" w14:textId="17C41631">
            <w:r w:rsidRPr="68F74B11">
              <w:rPr>
                <w:rFonts w:ascii="Calibri" w:hAnsi="Calibri" w:eastAsia="Calibri" w:cs="Calibri"/>
                <w:color w:val="000000" w:themeColor="text1"/>
                <w:sz w:val="24"/>
              </w:rPr>
              <w:t>100%</w:t>
            </w:r>
          </w:p>
        </w:tc>
        <w:tc>
          <w:tcPr>
            <w:tcW w:w="855" w:type="dxa"/>
            <w:tcBorders>
              <w:top w:val="single" w:color="auto" w:sz="8" w:space="0"/>
              <w:left w:val="single" w:color="auto" w:sz="8" w:space="0"/>
              <w:bottom w:val="single" w:color="auto" w:sz="8" w:space="0"/>
              <w:right w:val="single" w:color="auto" w:sz="8" w:space="0"/>
            </w:tcBorders>
            <w:shd w:val="clear" w:color="auto" w:fill="FF99FF"/>
            <w:tcMar>
              <w:left w:w="108" w:type="dxa"/>
              <w:right w:w="108" w:type="dxa"/>
            </w:tcMar>
          </w:tcPr>
          <w:p w:rsidR="68F74B11" w:rsidRDefault="68F74B11" w14:paraId="33404D6D" w14:textId="59631D95">
            <w:r w:rsidRPr="68F74B11">
              <w:rPr>
                <w:rFonts w:ascii="Calibri" w:hAnsi="Calibri" w:eastAsia="Calibri" w:cs="Calibri"/>
                <w:color w:val="000000" w:themeColor="text1"/>
                <w:sz w:val="24"/>
              </w:rPr>
              <w:t>90%</w:t>
            </w:r>
          </w:p>
        </w:tc>
        <w:tc>
          <w:tcPr>
            <w:tcW w:w="960"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432273D0" w14:textId="2569C597">
            <w:r w:rsidRPr="2B2F9644" w:rsidR="481CE1A0">
              <w:rPr>
                <w:rFonts w:ascii="Calibri" w:hAnsi="Calibri" w:eastAsia="Calibri" w:cs="Calibri"/>
                <w:color w:val="000000" w:themeColor="text1" w:themeTint="FF" w:themeShade="FF"/>
                <w:sz w:val="24"/>
                <w:szCs w:val="24"/>
              </w:rPr>
              <w:t xml:space="preserve"> </w:t>
            </w:r>
            <w:r w:rsidRPr="2B2F9644" w:rsidR="6614396A">
              <w:rPr>
                <w:rFonts w:ascii="Calibri" w:hAnsi="Calibri" w:eastAsia="Calibri" w:cs="Calibri"/>
                <w:color w:val="000000" w:themeColor="text1" w:themeTint="FF" w:themeShade="FF"/>
                <w:sz w:val="24"/>
                <w:szCs w:val="24"/>
              </w:rPr>
              <w:t>100%</w:t>
            </w:r>
          </w:p>
        </w:tc>
      </w:tr>
      <w:tr w:rsidR="68F74B11" w:rsidTr="2B2F9644" w14:paraId="2D6BE969" w14:textId="77777777">
        <w:trPr>
          <w:trHeight w:val="300"/>
        </w:trPr>
        <w:tc>
          <w:tcPr>
            <w:tcW w:w="100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26300BA1" w14:textId="789047D5">
            <w:r w:rsidRPr="68F74B11">
              <w:rPr>
                <w:rFonts w:ascii="Calibri" w:hAnsi="Calibri" w:eastAsia="Calibri" w:cs="Calibri"/>
                <w:szCs w:val="22"/>
              </w:rPr>
              <w:t xml:space="preserve">8     </w:t>
            </w:r>
          </w:p>
        </w:tc>
        <w:tc>
          <w:tcPr>
            <w:tcW w:w="975" w:type="dxa"/>
            <w:tcBorders>
              <w:top w:val="single" w:color="auto" w:sz="8" w:space="0"/>
              <w:left w:val="single" w:color="auto" w:sz="8" w:space="0"/>
              <w:bottom w:val="single" w:color="auto" w:sz="8" w:space="0"/>
              <w:right w:val="single" w:color="auto" w:sz="8" w:space="0"/>
            </w:tcBorders>
            <w:shd w:val="clear" w:color="auto" w:fill="C5E0B3" w:themeFill="accent6" w:themeFillTint="66"/>
            <w:tcMar>
              <w:left w:w="108" w:type="dxa"/>
              <w:right w:w="108" w:type="dxa"/>
            </w:tcMar>
          </w:tcPr>
          <w:p w:rsidR="68F74B11" w:rsidRDefault="68F74B11" w14:paraId="1433CC17" w14:textId="27688630">
            <w:r w:rsidRPr="68F74B11">
              <w:rPr>
                <w:rFonts w:ascii="Calibri" w:hAnsi="Calibri" w:eastAsia="Calibri" w:cs="Calibri"/>
                <w:color w:val="000000" w:themeColor="text1"/>
                <w:szCs w:val="22"/>
              </w:rPr>
              <w:t xml:space="preserve">82% </w:t>
            </w:r>
          </w:p>
        </w:tc>
        <w:tc>
          <w:tcPr>
            <w:tcW w:w="855" w:type="dxa"/>
            <w:tcBorders>
              <w:top w:val="single" w:color="auto" w:sz="8" w:space="0"/>
              <w:left w:val="single" w:color="auto" w:sz="8" w:space="0"/>
              <w:bottom w:val="single" w:color="auto" w:sz="8" w:space="0"/>
              <w:right w:val="single" w:color="auto" w:sz="8" w:space="0"/>
            </w:tcBorders>
            <w:shd w:val="clear" w:color="auto" w:fill="C5E0B3" w:themeFill="accent6" w:themeFillTint="66"/>
            <w:tcMar>
              <w:left w:w="108" w:type="dxa"/>
              <w:right w:w="108" w:type="dxa"/>
            </w:tcMar>
            <w:vAlign w:val="center"/>
          </w:tcPr>
          <w:p w:rsidR="68F74B11" w:rsidRDefault="68F74B11" w14:paraId="372B8E69" w14:textId="06350D50">
            <w:r w:rsidRPr="68F74B11">
              <w:rPr>
                <w:rFonts w:ascii="Calibri" w:hAnsi="Calibri" w:eastAsia="Calibri" w:cs="Calibri"/>
                <w:color w:val="000000" w:themeColor="text1"/>
                <w:szCs w:val="22"/>
              </w:rPr>
              <w:t xml:space="preserve">82% </w:t>
            </w:r>
          </w:p>
        </w:tc>
        <w:tc>
          <w:tcPr>
            <w:tcW w:w="85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555CEDC9" w14:textId="61667A09">
            <w:r w:rsidRPr="68F74B11">
              <w:rPr>
                <w:rFonts w:ascii="Calibri" w:hAnsi="Calibri" w:eastAsia="Calibri" w:cs="Calibri"/>
                <w:color w:val="000000" w:themeColor="text1"/>
                <w:sz w:val="24"/>
              </w:rPr>
              <w:t>79%</w:t>
            </w:r>
          </w:p>
        </w:tc>
        <w:tc>
          <w:tcPr>
            <w:tcW w:w="85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6F526EFF" w14:textId="2F34BA73">
            <w:r w:rsidRPr="68F74B11">
              <w:rPr>
                <w:rFonts w:ascii="Calibri" w:hAnsi="Calibri" w:eastAsia="Calibri" w:cs="Calibri"/>
                <w:color w:val="000000" w:themeColor="text1"/>
                <w:sz w:val="24"/>
              </w:rPr>
              <w:t>89%</w:t>
            </w:r>
          </w:p>
        </w:tc>
        <w:tc>
          <w:tcPr>
            <w:tcW w:w="85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69C07D8C" w14:textId="2D8AFB1B">
            <w:r w:rsidRPr="68F74B11">
              <w:rPr>
                <w:rFonts w:ascii="Calibri" w:hAnsi="Calibri" w:eastAsia="Calibri" w:cs="Calibri"/>
                <w:color w:val="000000" w:themeColor="text1"/>
                <w:sz w:val="24"/>
              </w:rPr>
              <w:t>79%</w:t>
            </w:r>
          </w:p>
        </w:tc>
        <w:tc>
          <w:tcPr>
            <w:tcW w:w="960"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7743889A" w14:textId="0077CC5A">
            <w:r w:rsidRPr="2B2F9644" w:rsidR="481CE1A0">
              <w:rPr>
                <w:rFonts w:ascii="Calibri" w:hAnsi="Calibri" w:eastAsia="Calibri" w:cs="Calibri"/>
                <w:color w:val="000000" w:themeColor="text1" w:themeTint="FF" w:themeShade="FF"/>
                <w:sz w:val="24"/>
                <w:szCs w:val="24"/>
              </w:rPr>
              <w:t xml:space="preserve"> </w:t>
            </w:r>
            <w:r w:rsidRPr="2B2F9644" w:rsidR="22A5C906">
              <w:rPr>
                <w:rFonts w:ascii="Calibri" w:hAnsi="Calibri" w:eastAsia="Calibri" w:cs="Calibri"/>
                <w:color w:val="000000" w:themeColor="text1" w:themeTint="FF" w:themeShade="FF"/>
                <w:sz w:val="24"/>
                <w:szCs w:val="24"/>
              </w:rPr>
              <w:t>78%</w:t>
            </w:r>
          </w:p>
        </w:tc>
      </w:tr>
    </w:tbl>
    <w:p w:rsidR="394E60F8" w:rsidRDefault="394E60F8" w14:paraId="1E553A2D" w14:textId="0D84BFC8">
      <w:r w:rsidRPr="68F74B11">
        <w:rPr>
          <w:rFonts w:ascii="Calibri" w:hAnsi="Calibri" w:eastAsia="Calibri" w:cs="Calibri"/>
          <w:color w:val="000000" w:themeColor="text1"/>
          <w:sz w:val="28"/>
          <w:szCs w:val="28"/>
        </w:rPr>
        <w:t xml:space="preserve"> </w:t>
      </w:r>
    </w:p>
    <w:tbl>
      <w:tblPr>
        <w:tblW w:w="8115" w:type="dxa"/>
        <w:tblLayout w:type="fixed"/>
        <w:tblLook w:val="04A0" w:firstRow="1" w:lastRow="0" w:firstColumn="1" w:lastColumn="0" w:noHBand="0" w:noVBand="1"/>
      </w:tblPr>
      <w:tblGrid>
        <w:gridCol w:w="1275"/>
        <w:gridCol w:w="855"/>
        <w:gridCol w:w="855"/>
        <w:gridCol w:w="855"/>
        <w:gridCol w:w="945"/>
        <w:gridCol w:w="765"/>
        <w:gridCol w:w="855"/>
        <w:gridCol w:w="855"/>
        <w:gridCol w:w="855"/>
      </w:tblGrid>
      <w:tr w:rsidR="68F74B11" w:rsidTr="2B2F9644" w14:paraId="6FCCEBB2" w14:textId="77777777">
        <w:trPr>
          <w:trHeight w:val="300"/>
        </w:trPr>
        <w:tc>
          <w:tcPr>
            <w:tcW w:w="8115" w:type="dxa"/>
            <w:gridSpan w:val="9"/>
            <w:tcBorders>
              <w:top w:val="single" w:color="auto" w:sz="8" w:space="0"/>
              <w:left w:val="single" w:color="auto" w:sz="8" w:space="0"/>
              <w:bottom w:val="single" w:color="auto" w:sz="8" w:space="0"/>
              <w:right w:val="single" w:color="auto" w:sz="8" w:space="0"/>
            </w:tcBorders>
            <w:shd w:val="clear" w:color="auto" w:fill="BDD6EE" w:themeFill="accent5" w:themeFillTint="66"/>
            <w:tcMar>
              <w:left w:w="108" w:type="dxa"/>
              <w:right w:w="108" w:type="dxa"/>
            </w:tcMar>
          </w:tcPr>
          <w:p w:rsidR="68F74B11" w:rsidRDefault="68F74B11" w14:paraId="4B27DAC3" w14:textId="101E3EDB">
            <w:r w:rsidRPr="68F74B11">
              <w:rPr>
                <w:rFonts w:ascii="Calibri" w:hAnsi="Calibri" w:eastAsia="Calibri" w:cs="Calibri"/>
                <w:color w:val="000000" w:themeColor="text1"/>
                <w:szCs w:val="22"/>
              </w:rPr>
              <w:t>Percentage leerlingen dat de individuele streefroute heeft behaald, uitgesplitst op uitstroomniveau</w:t>
            </w:r>
          </w:p>
        </w:tc>
      </w:tr>
      <w:tr w:rsidR="68F74B11" w:rsidTr="2B2F9644" w14:paraId="7AEEFD31" w14:textId="77777777">
        <w:trPr>
          <w:trHeight w:val="300"/>
        </w:trPr>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6F733560" w14:textId="354F0529">
            <w:r w:rsidRPr="68F74B11">
              <w:rPr>
                <w:rFonts w:ascii="Calibri" w:hAnsi="Calibri" w:eastAsia="Calibri" w:cs="Calibri"/>
                <w:szCs w:val="22"/>
              </w:rPr>
              <w:t xml:space="preserve"> </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0D4DEBBB" w14:textId="6FB68B39">
            <w:r w:rsidRPr="68F74B11">
              <w:rPr>
                <w:rFonts w:ascii="Calibri" w:hAnsi="Calibri" w:eastAsia="Calibri" w:cs="Calibri"/>
                <w:szCs w:val="22"/>
              </w:rPr>
              <w:t xml:space="preserve">VMBO </w:t>
            </w:r>
          </w:p>
          <w:p w:rsidR="68F74B11" w:rsidRDefault="68F74B11" w14:paraId="04FFC3F6" w14:textId="0B9C02C0">
            <w:r w:rsidRPr="68F74B11">
              <w:rPr>
                <w:rFonts w:ascii="Calibri" w:hAnsi="Calibri" w:eastAsia="Calibri" w:cs="Calibri"/>
                <w:szCs w:val="22"/>
              </w:rPr>
              <w:t>Jan.</w:t>
            </w:r>
          </w:p>
          <w:p w:rsidR="68F74B11" w:rsidRDefault="68F74B11" w14:paraId="790BF117" w14:textId="6C811AF1">
            <w:r w:rsidRPr="68F74B11">
              <w:rPr>
                <w:rFonts w:ascii="Calibri" w:hAnsi="Calibri" w:eastAsia="Calibri" w:cs="Calibri"/>
                <w:szCs w:val="22"/>
              </w:rPr>
              <w:t>2022</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476737E0" w14:textId="42CF019B">
            <w:r w:rsidRPr="68F74B11">
              <w:rPr>
                <w:rFonts w:ascii="Calibri" w:hAnsi="Calibri" w:eastAsia="Calibri" w:cs="Calibri"/>
                <w:szCs w:val="22"/>
              </w:rPr>
              <w:t>VMBO</w:t>
            </w:r>
          </w:p>
          <w:p w:rsidR="68F74B11" w:rsidRDefault="68F74B11" w14:paraId="110C5635" w14:textId="597F7F9A">
            <w:r w:rsidRPr="68F74B11">
              <w:rPr>
                <w:rFonts w:ascii="Calibri" w:hAnsi="Calibri" w:eastAsia="Calibri" w:cs="Calibri"/>
                <w:szCs w:val="22"/>
              </w:rPr>
              <w:t>Juni</w:t>
            </w:r>
          </w:p>
          <w:p w:rsidR="68F74B11" w:rsidRDefault="68F74B11" w14:paraId="315AD8A3" w14:textId="3437C39E">
            <w:r w:rsidRPr="68F74B11">
              <w:rPr>
                <w:rFonts w:ascii="Calibri" w:hAnsi="Calibri" w:eastAsia="Calibri" w:cs="Calibri"/>
                <w:szCs w:val="22"/>
              </w:rPr>
              <w:t>2022</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38F45E00" w14:textId="59B39022">
            <w:r w:rsidRPr="68F74B11">
              <w:rPr>
                <w:rFonts w:ascii="Calibri" w:hAnsi="Calibri" w:eastAsia="Calibri" w:cs="Calibri"/>
                <w:szCs w:val="22"/>
              </w:rPr>
              <w:t>VMBO</w:t>
            </w:r>
          </w:p>
          <w:p w:rsidR="68F74B11" w:rsidRDefault="68F74B11" w14:paraId="5CE28F80" w14:textId="6BE545D2">
            <w:r w:rsidRPr="68F74B11">
              <w:rPr>
                <w:rFonts w:ascii="Calibri" w:hAnsi="Calibri" w:eastAsia="Calibri" w:cs="Calibri"/>
                <w:szCs w:val="22"/>
              </w:rPr>
              <w:t>Jan</w:t>
            </w:r>
          </w:p>
          <w:p w:rsidR="68F74B11" w:rsidRDefault="68F74B11" w14:paraId="5EEB604B" w14:textId="2139E538">
            <w:r w:rsidRPr="68F74B11">
              <w:rPr>
                <w:rFonts w:ascii="Calibri" w:hAnsi="Calibri" w:eastAsia="Calibri" w:cs="Calibri"/>
                <w:szCs w:val="22"/>
              </w:rPr>
              <w:t>2023</w:t>
            </w:r>
          </w:p>
        </w:tc>
        <w:tc>
          <w:tcPr>
            <w:tcW w:w="94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4AE7431D" w14:textId="3D4B4AB9">
            <w:r w:rsidRPr="68F74B11">
              <w:rPr>
                <w:rFonts w:ascii="Calibri" w:hAnsi="Calibri" w:eastAsia="Calibri" w:cs="Calibri"/>
                <w:szCs w:val="22"/>
              </w:rPr>
              <w:t>VMBO</w:t>
            </w:r>
          </w:p>
          <w:p w:rsidR="68F74B11" w:rsidRDefault="68F74B11" w14:paraId="6231AD56" w14:textId="72B873D8">
            <w:r w:rsidRPr="68F74B11">
              <w:rPr>
                <w:rFonts w:ascii="Calibri" w:hAnsi="Calibri" w:eastAsia="Calibri" w:cs="Calibri"/>
                <w:szCs w:val="22"/>
              </w:rPr>
              <w:t>Juni</w:t>
            </w:r>
          </w:p>
          <w:p w:rsidR="68F74B11" w:rsidRDefault="68F74B11" w14:paraId="77D56B16" w14:textId="01BDDA90">
            <w:r w:rsidRPr="68F74B11">
              <w:rPr>
                <w:rFonts w:ascii="Calibri" w:hAnsi="Calibri" w:eastAsia="Calibri" w:cs="Calibri"/>
                <w:szCs w:val="22"/>
              </w:rPr>
              <w:t>2023</w:t>
            </w:r>
          </w:p>
        </w:tc>
        <w:tc>
          <w:tcPr>
            <w:tcW w:w="76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33225B1B" w14:textId="7584A356">
            <w:r w:rsidRPr="68F74B11">
              <w:rPr>
                <w:rFonts w:ascii="Calibri" w:hAnsi="Calibri" w:eastAsia="Calibri" w:cs="Calibri"/>
                <w:szCs w:val="22"/>
              </w:rPr>
              <w:t xml:space="preserve">PRO </w:t>
            </w:r>
          </w:p>
          <w:p w:rsidR="68F74B11" w:rsidRDefault="68F74B11" w14:paraId="437EC462" w14:textId="1A0122DE">
            <w:r w:rsidRPr="68F74B11">
              <w:rPr>
                <w:rFonts w:ascii="Calibri" w:hAnsi="Calibri" w:eastAsia="Calibri" w:cs="Calibri"/>
                <w:szCs w:val="22"/>
              </w:rPr>
              <w:t xml:space="preserve">Jan. </w:t>
            </w:r>
          </w:p>
          <w:p w:rsidR="68F74B11" w:rsidRDefault="68F74B11" w14:paraId="0B197DE0" w14:textId="3BA416A8">
            <w:r w:rsidRPr="68F74B11">
              <w:rPr>
                <w:rFonts w:ascii="Calibri" w:hAnsi="Calibri" w:eastAsia="Calibri" w:cs="Calibri"/>
                <w:szCs w:val="22"/>
              </w:rPr>
              <w:t>2022</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10D9E81C" w14:textId="2B736EA7">
            <w:r w:rsidRPr="68F74B11">
              <w:rPr>
                <w:rFonts w:ascii="Calibri" w:hAnsi="Calibri" w:eastAsia="Calibri" w:cs="Calibri"/>
                <w:szCs w:val="22"/>
              </w:rPr>
              <w:t>PRO</w:t>
            </w:r>
          </w:p>
          <w:p w:rsidR="68F74B11" w:rsidRDefault="68F74B11" w14:paraId="594567EB" w14:textId="3DCA31FB">
            <w:r w:rsidRPr="68F74B11">
              <w:rPr>
                <w:rFonts w:ascii="Calibri" w:hAnsi="Calibri" w:eastAsia="Calibri" w:cs="Calibri"/>
                <w:szCs w:val="22"/>
              </w:rPr>
              <w:t>Juni</w:t>
            </w:r>
          </w:p>
          <w:p w:rsidR="68F74B11" w:rsidRDefault="68F74B11" w14:paraId="342F07CA" w14:textId="127B624D">
            <w:r w:rsidRPr="68F74B11">
              <w:rPr>
                <w:rFonts w:ascii="Calibri" w:hAnsi="Calibri" w:eastAsia="Calibri" w:cs="Calibri"/>
                <w:szCs w:val="22"/>
              </w:rPr>
              <w:t>2022</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2E33AF41" w14:textId="33BEEB14">
            <w:r w:rsidRPr="68F74B11">
              <w:rPr>
                <w:rFonts w:ascii="Calibri" w:hAnsi="Calibri" w:eastAsia="Calibri" w:cs="Calibri"/>
                <w:szCs w:val="22"/>
              </w:rPr>
              <w:t>PRO</w:t>
            </w:r>
          </w:p>
          <w:p w:rsidR="68F74B11" w:rsidRDefault="68F74B11" w14:paraId="6E40F6A6" w14:textId="21A73C17">
            <w:r w:rsidRPr="68F74B11">
              <w:rPr>
                <w:rFonts w:ascii="Calibri" w:hAnsi="Calibri" w:eastAsia="Calibri" w:cs="Calibri"/>
                <w:szCs w:val="22"/>
              </w:rPr>
              <w:t>Jan</w:t>
            </w:r>
          </w:p>
          <w:p w:rsidR="68F74B11" w:rsidRDefault="68F74B11" w14:paraId="647AC285" w14:textId="44D7B5CA">
            <w:r w:rsidRPr="68F74B11">
              <w:rPr>
                <w:rFonts w:ascii="Calibri" w:hAnsi="Calibri" w:eastAsia="Calibri" w:cs="Calibri"/>
                <w:szCs w:val="22"/>
              </w:rPr>
              <w:t>2023</w:t>
            </w:r>
          </w:p>
        </w:tc>
        <w:tc>
          <w:tcPr>
            <w:tcW w:w="85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35FAC461" w14:textId="4BEF35FA">
            <w:r w:rsidRPr="68F74B11">
              <w:rPr>
                <w:rFonts w:ascii="Calibri" w:hAnsi="Calibri" w:eastAsia="Calibri" w:cs="Calibri"/>
                <w:szCs w:val="22"/>
              </w:rPr>
              <w:t>PRO</w:t>
            </w:r>
          </w:p>
          <w:p w:rsidR="68F74B11" w:rsidRDefault="68F74B11" w14:paraId="5754A941" w14:textId="4E83A30C">
            <w:r w:rsidRPr="68F74B11">
              <w:rPr>
                <w:rFonts w:ascii="Calibri" w:hAnsi="Calibri" w:eastAsia="Calibri" w:cs="Calibri"/>
                <w:szCs w:val="22"/>
              </w:rPr>
              <w:t>Juni 2023</w:t>
            </w:r>
          </w:p>
        </w:tc>
      </w:tr>
      <w:tr w:rsidR="68F74B11" w:rsidTr="2B2F9644" w14:paraId="1A83C820" w14:textId="77777777">
        <w:trPr>
          <w:trHeight w:val="300"/>
        </w:trPr>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038A4D1A" w14:textId="5AB2C101">
            <w:r w:rsidRPr="68F74B11">
              <w:rPr>
                <w:rFonts w:ascii="Calibri" w:hAnsi="Calibri" w:eastAsia="Calibri" w:cs="Calibri"/>
                <w:szCs w:val="22"/>
              </w:rPr>
              <w:t xml:space="preserve">Leerjaar 5 </w:t>
            </w:r>
          </w:p>
        </w:tc>
        <w:tc>
          <w:tcPr>
            <w:tcW w:w="85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4BC9D68A" w14:textId="35B53DCA">
            <w:r w:rsidRPr="68F74B11">
              <w:rPr>
                <w:rFonts w:ascii="Calibri" w:hAnsi="Calibri" w:eastAsia="Calibri" w:cs="Calibri"/>
                <w:color w:val="000000" w:themeColor="text1"/>
                <w:sz w:val="24"/>
              </w:rPr>
              <w:t>60</w:t>
            </w:r>
            <w:r w:rsidRPr="68F74B11">
              <w:rPr>
                <w:rFonts w:ascii="Calibri" w:hAnsi="Calibri" w:eastAsia="Calibri" w:cs="Calibri"/>
                <w:color w:val="000000" w:themeColor="text1"/>
                <w:szCs w:val="22"/>
              </w:rPr>
              <w:t xml:space="preserve">% </w:t>
            </w:r>
          </w:p>
        </w:tc>
        <w:tc>
          <w:tcPr>
            <w:tcW w:w="85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1E74FBCC" w14:textId="78847807">
            <w:r w:rsidRPr="68F74B11">
              <w:rPr>
                <w:rFonts w:ascii="Calibri" w:hAnsi="Calibri" w:eastAsia="Calibri" w:cs="Calibri"/>
                <w:color w:val="000000" w:themeColor="text1"/>
                <w:sz w:val="24"/>
              </w:rPr>
              <w:t>80%</w:t>
            </w:r>
          </w:p>
        </w:tc>
        <w:tc>
          <w:tcPr>
            <w:tcW w:w="855"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3241265D" w14:textId="002AE43F">
            <w:r w:rsidRPr="68F74B11">
              <w:rPr>
                <w:rFonts w:ascii="Calibri" w:hAnsi="Calibri" w:eastAsia="Calibri" w:cs="Calibri"/>
                <w:color w:val="000000" w:themeColor="text1"/>
                <w:sz w:val="24"/>
              </w:rPr>
              <w:t>0%</w:t>
            </w:r>
          </w:p>
        </w:tc>
        <w:tc>
          <w:tcPr>
            <w:tcW w:w="94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2B1842D9" w14:textId="4F068216">
            <w:r w:rsidRPr="2B2F9644" w:rsidR="481CE1A0">
              <w:rPr>
                <w:rFonts w:ascii="Calibri" w:hAnsi="Calibri" w:eastAsia="Calibri" w:cs="Calibri"/>
                <w:sz w:val="24"/>
                <w:szCs w:val="24"/>
              </w:rPr>
              <w:t xml:space="preserve"> </w:t>
            </w:r>
            <w:r w:rsidRPr="2B2F9644" w:rsidR="1B77DDFF">
              <w:rPr>
                <w:rFonts w:ascii="Calibri" w:hAnsi="Calibri" w:eastAsia="Calibri" w:cs="Calibri"/>
                <w:sz w:val="24"/>
                <w:szCs w:val="24"/>
              </w:rPr>
              <w:t>11%</w:t>
            </w:r>
          </w:p>
        </w:tc>
        <w:tc>
          <w:tcPr>
            <w:tcW w:w="76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19231577" w14:textId="71A30DEB">
            <w:r w:rsidRPr="68F74B11">
              <w:rPr>
                <w:rFonts w:ascii="Calibri" w:hAnsi="Calibri" w:eastAsia="Calibri" w:cs="Calibri"/>
                <w:color w:val="000000" w:themeColor="text1"/>
                <w:sz w:val="24"/>
              </w:rPr>
              <w:t>40</w:t>
            </w:r>
            <w:r w:rsidRPr="68F74B11">
              <w:rPr>
                <w:rFonts w:ascii="Calibri" w:hAnsi="Calibri" w:eastAsia="Calibri" w:cs="Calibri"/>
                <w:color w:val="000000" w:themeColor="text1"/>
                <w:szCs w:val="22"/>
              </w:rPr>
              <w:t xml:space="preserve">% </w:t>
            </w:r>
          </w:p>
        </w:tc>
        <w:tc>
          <w:tcPr>
            <w:tcW w:w="85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131C796C" w14:textId="6E79F853">
            <w:r w:rsidRPr="68F74B11">
              <w:rPr>
                <w:rFonts w:ascii="Calibri" w:hAnsi="Calibri" w:eastAsia="Calibri" w:cs="Calibri"/>
                <w:color w:val="000000" w:themeColor="text1"/>
                <w:sz w:val="24"/>
              </w:rPr>
              <w:t>60%</w:t>
            </w:r>
          </w:p>
        </w:tc>
        <w:tc>
          <w:tcPr>
            <w:tcW w:w="855"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57C4395F" w14:textId="1AC0F8BA">
            <w:r w:rsidRPr="68F74B11">
              <w:rPr>
                <w:rFonts w:ascii="Calibri" w:hAnsi="Calibri" w:eastAsia="Calibri" w:cs="Calibri"/>
                <w:color w:val="000000" w:themeColor="text1"/>
                <w:sz w:val="24"/>
              </w:rPr>
              <w:t>100%</w:t>
            </w:r>
          </w:p>
        </w:tc>
        <w:tc>
          <w:tcPr>
            <w:tcW w:w="855"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426B8FA0" w14:textId="3B28CAA0">
            <w:r w:rsidRPr="2B2F9644" w:rsidR="481CE1A0">
              <w:rPr>
                <w:rFonts w:ascii="Calibri" w:hAnsi="Calibri" w:eastAsia="Calibri" w:cs="Calibri"/>
                <w:sz w:val="24"/>
                <w:szCs w:val="24"/>
              </w:rPr>
              <w:t xml:space="preserve"> </w:t>
            </w:r>
            <w:r w:rsidRPr="2B2F9644" w:rsidR="1F390967">
              <w:rPr>
                <w:rFonts w:ascii="Calibri" w:hAnsi="Calibri" w:eastAsia="Calibri" w:cs="Calibri"/>
                <w:sz w:val="24"/>
                <w:szCs w:val="24"/>
              </w:rPr>
              <w:t>70%</w:t>
            </w:r>
          </w:p>
        </w:tc>
      </w:tr>
      <w:tr w:rsidR="68F74B11" w:rsidTr="2B2F9644" w14:paraId="1F4B37FF" w14:textId="77777777">
        <w:trPr>
          <w:trHeight w:val="300"/>
        </w:trPr>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276DDF37" w14:textId="79E1C7F7">
            <w:r w:rsidRPr="68F74B11">
              <w:rPr>
                <w:rFonts w:ascii="Calibri" w:hAnsi="Calibri" w:eastAsia="Calibri" w:cs="Calibri"/>
                <w:szCs w:val="22"/>
              </w:rPr>
              <w:t xml:space="preserve">Leerjaar 6 </w:t>
            </w:r>
          </w:p>
        </w:tc>
        <w:tc>
          <w:tcPr>
            <w:tcW w:w="85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1813BBCA" w14:textId="6733C517">
            <w:r w:rsidRPr="68F74B11">
              <w:rPr>
                <w:rFonts w:ascii="Calibri" w:hAnsi="Calibri" w:eastAsia="Calibri" w:cs="Calibri"/>
                <w:color w:val="000000" w:themeColor="text1"/>
                <w:sz w:val="24"/>
              </w:rPr>
              <w:t>50</w:t>
            </w:r>
            <w:r w:rsidRPr="68F74B11">
              <w:rPr>
                <w:rFonts w:ascii="Calibri" w:hAnsi="Calibri" w:eastAsia="Calibri" w:cs="Calibri"/>
                <w:color w:val="000000" w:themeColor="text1"/>
                <w:szCs w:val="22"/>
              </w:rPr>
              <w:t xml:space="preserve">% </w:t>
            </w:r>
          </w:p>
        </w:tc>
        <w:tc>
          <w:tcPr>
            <w:tcW w:w="85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6A84F36B" w14:textId="2C1DC1F0">
            <w:r w:rsidRPr="68F74B11">
              <w:rPr>
                <w:rFonts w:ascii="Calibri" w:hAnsi="Calibri" w:eastAsia="Calibri" w:cs="Calibri"/>
                <w:color w:val="000000" w:themeColor="text1"/>
                <w:sz w:val="24"/>
              </w:rPr>
              <w:t>86%</w:t>
            </w:r>
          </w:p>
        </w:tc>
        <w:tc>
          <w:tcPr>
            <w:tcW w:w="85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3C2FE69C" w14:textId="3B0430CE">
            <w:r w:rsidRPr="68F74B11">
              <w:rPr>
                <w:rFonts w:ascii="Calibri" w:hAnsi="Calibri" w:eastAsia="Calibri" w:cs="Calibri"/>
                <w:color w:val="000000" w:themeColor="text1"/>
                <w:sz w:val="24"/>
              </w:rPr>
              <w:t>73%</w:t>
            </w:r>
          </w:p>
        </w:tc>
        <w:tc>
          <w:tcPr>
            <w:tcW w:w="94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12775373" w14:textId="0E988E50">
            <w:r w:rsidRPr="2B2F9644" w:rsidR="481CE1A0">
              <w:rPr>
                <w:rFonts w:ascii="Calibri" w:hAnsi="Calibri" w:eastAsia="Calibri" w:cs="Calibri"/>
                <w:sz w:val="24"/>
                <w:szCs w:val="24"/>
              </w:rPr>
              <w:t xml:space="preserve"> </w:t>
            </w:r>
            <w:r w:rsidRPr="2B2F9644" w:rsidR="1EB72707">
              <w:rPr>
                <w:rFonts w:ascii="Calibri" w:hAnsi="Calibri" w:eastAsia="Calibri" w:cs="Calibri"/>
                <w:sz w:val="24"/>
                <w:szCs w:val="24"/>
              </w:rPr>
              <w:t>75</w:t>
            </w:r>
            <w:r w:rsidRPr="2B2F9644" w:rsidR="0C6A158C">
              <w:rPr>
                <w:rFonts w:ascii="Calibri" w:hAnsi="Calibri" w:eastAsia="Calibri" w:cs="Calibri"/>
                <w:sz w:val="24"/>
                <w:szCs w:val="24"/>
              </w:rPr>
              <w:t>%</w:t>
            </w:r>
          </w:p>
        </w:tc>
        <w:tc>
          <w:tcPr>
            <w:tcW w:w="76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4F96C5B4" w14:textId="13152CBF">
            <w:r w:rsidRPr="68F74B11">
              <w:rPr>
                <w:rFonts w:ascii="Calibri" w:hAnsi="Calibri" w:eastAsia="Calibri" w:cs="Calibri"/>
                <w:color w:val="000000" w:themeColor="text1"/>
                <w:sz w:val="24"/>
              </w:rPr>
              <w:t>55</w:t>
            </w:r>
            <w:r w:rsidRPr="68F74B11">
              <w:rPr>
                <w:rFonts w:ascii="Calibri" w:hAnsi="Calibri" w:eastAsia="Calibri" w:cs="Calibri"/>
                <w:color w:val="000000" w:themeColor="text1"/>
                <w:szCs w:val="22"/>
              </w:rPr>
              <w:t xml:space="preserve">% </w:t>
            </w:r>
          </w:p>
        </w:tc>
        <w:tc>
          <w:tcPr>
            <w:tcW w:w="85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6D8E0C83" w14:textId="0CDA3509">
            <w:r w:rsidRPr="68F74B11">
              <w:rPr>
                <w:rFonts w:ascii="Calibri" w:hAnsi="Calibri" w:eastAsia="Calibri" w:cs="Calibri"/>
                <w:color w:val="000000" w:themeColor="text1"/>
                <w:sz w:val="24"/>
              </w:rPr>
              <w:t>55%</w:t>
            </w:r>
          </w:p>
        </w:tc>
        <w:tc>
          <w:tcPr>
            <w:tcW w:w="85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38721A96" w14:textId="324812C8">
            <w:r w:rsidRPr="68F74B11">
              <w:rPr>
                <w:rFonts w:ascii="Calibri" w:hAnsi="Calibri" w:eastAsia="Calibri" w:cs="Calibri"/>
                <w:color w:val="000000" w:themeColor="text1"/>
                <w:sz w:val="24"/>
              </w:rPr>
              <w:t>86%</w:t>
            </w:r>
          </w:p>
        </w:tc>
        <w:tc>
          <w:tcPr>
            <w:tcW w:w="85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220D1F02" w14:textId="450B10C6">
            <w:r w:rsidRPr="2B2F9644" w:rsidR="481CE1A0">
              <w:rPr>
                <w:rFonts w:ascii="Calibri" w:hAnsi="Calibri" w:eastAsia="Calibri" w:cs="Calibri"/>
                <w:sz w:val="24"/>
                <w:szCs w:val="24"/>
              </w:rPr>
              <w:t xml:space="preserve"> </w:t>
            </w:r>
            <w:r w:rsidRPr="2B2F9644" w:rsidR="05466958">
              <w:rPr>
                <w:rFonts w:ascii="Calibri" w:hAnsi="Calibri" w:eastAsia="Calibri" w:cs="Calibri"/>
                <w:sz w:val="24"/>
                <w:szCs w:val="24"/>
              </w:rPr>
              <w:t>8</w:t>
            </w:r>
            <w:r w:rsidRPr="2B2F9644" w:rsidR="5D189ADB">
              <w:rPr>
                <w:rFonts w:ascii="Calibri" w:hAnsi="Calibri" w:eastAsia="Calibri" w:cs="Calibri"/>
                <w:sz w:val="24"/>
                <w:szCs w:val="24"/>
              </w:rPr>
              <w:t>6</w:t>
            </w:r>
            <w:r w:rsidRPr="2B2F9644" w:rsidR="05466958">
              <w:rPr>
                <w:rFonts w:ascii="Calibri" w:hAnsi="Calibri" w:eastAsia="Calibri" w:cs="Calibri"/>
                <w:sz w:val="24"/>
                <w:szCs w:val="24"/>
              </w:rPr>
              <w:t>%</w:t>
            </w:r>
          </w:p>
        </w:tc>
      </w:tr>
      <w:tr w:rsidR="68F74B11" w:rsidTr="2B2F9644" w14:paraId="56E6DDA6" w14:textId="77777777">
        <w:trPr>
          <w:trHeight w:val="300"/>
        </w:trPr>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6FC6F330" w14:textId="3A63E0BF">
            <w:r w:rsidRPr="68F74B11">
              <w:rPr>
                <w:rFonts w:ascii="Calibri" w:hAnsi="Calibri" w:eastAsia="Calibri" w:cs="Calibri"/>
                <w:szCs w:val="22"/>
              </w:rPr>
              <w:t xml:space="preserve">Leerjaar 7 </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55B4D7F8" w14:textId="402F3F0D">
            <w:r w:rsidRPr="68F74B11">
              <w:rPr>
                <w:rFonts w:ascii="Calibri" w:hAnsi="Calibri" w:eastAsia="Calibri" w:cs="Calibri"/>
                <w:sz w:val="24"/>
              </w:rPr>
              <w:t>83</w:t>
            </w:r>
            <w:r w:rsidRPr="68F74B11">
              <w:rPr>
                <w:rFonts w:ascii="Calibri" w:hAnsi="Calibri" w:eastAsia="Calibri" w:cs="Calibri"/>
                <w:szCs w:val="22"/>
              </w:rPr>
              <w:t xml:space="preserve">% </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2D3E3404" w14:textId="65A8DBBD">
            <w:r w:rsidRPr="68F74B11">
              <w:rPr>
                <w:rFonts w:ascii="Calibri" w:hAnsi="Calibri" w:eastAsia="Calibri" w:cs="Calibri"/>
                <w:sz w:val="24"/>
              </w:rPr>
              <w:t>100%</w:t>
            </w:r>
          </w:p>
        </w:tc>
        <w:tc>
          <w:tcPr>
            <w:tcW w:w="855" w:type="dxa"/>
            <w:tcBorders>
              <w:top w:val="single" w:color="auto" w:sz="8" w:space="0"/>
              <w:left w:val="single" w:color="auto" w:sz="8" w:space="0"/>
              <w:bottom w:val="single" w:color="auto" w:sz="8" w:space="0"/>
              <w:right w:val="single" w:color="auto" w:sz="8" w:space="0"/>
            </w:tcBorders>
            <w:shd w:val="clear" w:color="auto" w:fill="FF99FF"/>
            <w:tcMar>
              <w:left w:w="108" w:type="dxa"/>
              <w:right w:w="108" w:type="dxa"/>
            </w:tcMar>
          </w:tcPr>
          <w:p w:rsidR="68F74B11" w:rsidRDefault="68F74B11" w14:paraId="60DBAA08" w14:textId="22BC32A8">
            <w:r w:rsidRPr="68F74B11">
              <w:rPr>
                <w:rFonts w:ascii="Calibri" w:hAnsi="Calibri" w:eastAsia="Calibri" w:cs="Calibri"/>
                <w:color w:val="000000" w:themeColor="text1"/>
                <w:sz w:val="24"/>
              </w:rPr>
              <w:t>78%</w:t>
            </w:r>
          </w:p>
        </w:tc>
        <w:tc>
          <w:tcPr>
            <w:tcW w:w="94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09B79A8F" w14:textId="361FA526">
            <w:r w:rsidRPr="2B2F9644" w:rsidR="481CE1A0">
              <w:rPr>
                <w:rFonts w:ascii="Calibri" w:hAnsi="Calibri" w:eastAsia="Calibri" w:cs="Calibri"/>
                <w:sz w:val="24"/>
                <w:szCs w:val="24"/>
              </w:rPr>
              <w:t xml:space="preserve"> </w:t>
            </w:r>
            <w:r w:rsidRPr="2B2F9644" w:rsidR="06FB6B0F">
              <w:rPr>
                <w:rFonts w:ascii="Calibri" w:hAnsi="Calibri" w:eastAsia="Calibri" w:cs="Calibri"/>
                <w:sz w:val="24"/>
                <w:szCs w:val="24"/>
              </w:rPr>
              <w:t>100%</w:t>
            </w:r>
          </w:p>
        </w:tc>
        <w:tc>
          <w:tcPr>
            <w:tcW w:w="76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76EEF05A" w14:textId="5B9E478E">
            <w:r w:rsidRPr="68F74B11">
              <w:rPr>
                <w:rFonts w:ascii="Calibri" w:hAnsi="Calibri" w:eastAsia="Calibri" w:cs="Calibri"/>
                <w:sz w:val="24"/>
              </w:rPr>
              <w:t>93</w:t>
            </w:r>
            <w:r w:rsidRPr="68F74B11">
              <w:rPr>
                <w:rFonts w:ascii="Calibri" w:hAnsi="Calibri" w:eastAsia="Calibri" w:cs="Calibri"/>
                <w:szCs w:val="22"/>
              </w:rPr>
              <w:t xml:space="preserve">% </w:t>
            </w:r>
          </w:p>
        </w:tc>
        <w:tc>
          <w:tcPr>
            <w:tcW w:w="85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2CB3A5ED" w14:textId="52B77573">
            <w:r w:rsidRPr="68F74B11">
              <w:rPr>
                <w:rFonts w:ascii="Calibri" w:hAnsi="Calibri" w:eastAsia="Calibri" w:cs="Calibri"/>
                <w:sz w:val="24"/>
              </w:rPr>
              <w:t>100%</w:t>
            </w:r>
          </w:p>
        </w:tc>
        <w:tc>
          <w:tcPr>
            <w:tcW w:w="85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5D4719E9" w14:textId="38EA79AE">
            <w:r w:rsidRPr="68F74B11">
              <w:rPr>
                <w:rFonts w:ascii="Calibri" w:hAnsi="Calibri" w:eastAsia="Calibri" w:cs="Calibri"/>
                <w:color w:val="000000" w:themeColor="text1"/>
                <w:sz w:val="24"/>
              </w:rPr>
              <w:t>100%</w:t>
            </w:r>
          </w:p>
        </w:tc>
        <w:tc>
          <w:tcPr>
            <w:tcW w:w="85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2CADB6AD" w14:textId="3BDEB3A1">
            <w:r w:rsidRPr="2B2F9644" w:rsidR="481CE1A0">
              <w:rPr>
                <w:rFonts w:ascii="Calibri" w:hAnsi="Calibri" w:eastAsia="Calibri" w:cs="Calibri"/>
                <w:sz w:val="24"/>
                <w:szCs w:val="24"/>
              </w:rPr>
              <w:t xml:space="preserve"> </w:t>
            </w:r>
            <w:r w:rsidRPr="2B2F9644" w:rsidR="36430928">
              <w:rPr>
                <w:rFonts w:ascii="Calibri" w:hAnsi="Calibri" w:eastAsia="Calibri" w:cs="Calibri"/>
                <w:sz w:val="24"/>
                <w:szCs w:val="24"/>
              </w:rPr>
              <w:t>93%</w:t>
            </w:r>
          </w:p>
        </w:tc>
      </w:tr>
      <w:tr w:rsidR="68F74B11" w:rsidTr="2B2F9644" w14:paraId="15FB01B9" w14:textId="77777777">
        <w:trPr>
          <w:trHeight w:val="300"/>
        </w:trPr>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5804D709" w14:textId="0AAE90E3">
            <w:r w:rsidRPr="68F74B11">
              <w:rPr>
                <w:rFonts w:ascii="Calibri" w:hAnsi="Calibri" w:eastAsia="Calibri" w:cs="Calibri"/>
                <w:sz w:val="18"/>
                <w:szCs w:val="18"/>
              </w:rPr>
              <w:t xml:space="preserve">Leerjaar 8 </w:t>
            </w:r>
          </w:p>
        </w:tc>
        <w:tc>
          <w:tcPr>
            <w:tcW w:w="85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39196385" w14:textId="427C8FEF">
            <w:r w:rsidRPr="68F74B11">
              <w:rPr>
                <w:rFonts w:ascii="Calibri" w:hAnsi="Calibri" w:eastAsia="Calibri" w:cs="Calibri"/>
                <w:color w:val="000000" w:themeColor="text1"/>
                <w:szCs w:val="22"/>
              </w:rPr>
              <w:t xml:space="preserve">67% </w:t>
            </w:r>
          </w:p>
        </w:tc>
        <w:tc>
          <w:tcPr>
            <w:tcW w:w="85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26BA708A" w14:textId="1B6DE5A9">
            <w:r w:rsidRPr="68F74B11">
              <w:rPr>
                <w:rFonts w:ascii="Calibri" w:hAnsi="Calibri" w:eastAsia="Calibri" w:cs="Calibri"/>
                <w:color w:val="000000" w:themeColor="text1"/>
                <w:szCs w:val="22"/>
              </w:rPr>
              <w:t>78%</w:t>
            </w:r>
          </w:p>
        </w:tc>
        <w:tc>
          <w:tcPr>
            <w:tcW w:w="85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75EE479B" w14:textId="025030F6">
            <w:r w:rsidRPr="68F74B11">
              <w:rPr>
                <w:rFonts w:ascii="Calibri" w:hAnsi="Calibri" w:eastAsia="Calibri" w:cs="Calibri"/>
                <w:color w:val="000000" w:themeColor="text1"/>
                <w:szCs w:val="22"/>
              </w:rPr>
              <w:t>50%</w:t>
            </w:r>
          </w:p>
        </w:tc>
        <w:tc>
          <w:tcPr>
            <w:tcW w:w="94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P="2B2F9644" w:rsidRDefault="68F74B11" w14:paraId="10F0587D" w14:textId="2A6B4738">
            <w:pPr>
              <w:rPr>
                <w:rFonts w:ascii="Calibri" w:hAnsi="Calibri" w:eastAsia="Calibri" w:cs="Calibri"/>
              </w:rPr>
            </w:pPr>
            <w:r w:rsidRPr="2B2F9644" w:rsidR="481CE1A0">
              <w:rPr>
                <w:rFonts w:ascii="Calibri" w:hAnsi="Calibri" w:eastAsia="Calibri" w:cs="Calibri"/>
              </w:rPr>
              <w:t xml:space="preserve"> </w:t>
            </w:r>
            <w:r w:rsidRPr="2B2F9644" w:rsidR="29A88812">
              <w:rPr>
                <w:rFonts w:ascii="Calibri" w:hAnsi="Calibri" w:eastAsia="Calibri" w:cs="Calibri"/>
              </w:rPr>
              <w:t>57%</w:t>
            </w:r>
          </w:p>
        </w:tc>
        <w:tc>
          <w:tcPr>
            <w:tcW w:w="76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46B8D783" w14:textId="725900D0">
            <w:r w:rsidRPr="68F74B11">
              <w:rPr>
                <w:rFonts w:ascii="Calibri" w:hAnsi="Calibri" w:eastAsia="Calibri" w:cs="Calibri"/>
                <w:color w:val="000000" w:themeColor="text1"/>
                <w:szCs w:val="22"/>
              </w:rPr>
              <w:t xml:space="preserve">89% </w:t>
            </w:r>
          </w:p>
        </w:tc>
        <w:tc>
          <w:tcPr>
            <w:tcW w:w="85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4C44E06A" w14:textId="7D27C676">
            <w:r w:rsidRPr="68F74B11">
              <w:rPr>
                <w:rFonts w:ascii="Calibri" w:hAnsi="Calibri" w:eastAsia="Calibri" w:cs="Calibri"/>
                <w:color w:val="000000" w:themeColor="text1"/>
                <w:szCs w:val="22"/>
              </w:rPr>
              <w:t>100%</w:t>
            </w:r>
          </w:p>
        </w:tc>
        <w:tc>
          <w:tcPr>
            <w:tcW w:w="85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418035B6" w14:textId="6AA5B8DE">
            <w:r w:rsidRPr="68F74B11">
              <w:rPr>
                <w:rFonts w:ascii="Calibri" w:hAnsi="Calibri" w:eastAsia="Calibri" w:cs="Calibri"/>
                <w:color w:val="000000" w:themeColor="text1"/>
                <w:szCs w:val="22"/>
              </w:rPr>
              <w:t>88%</w:t>
            </w:r>
          </w:p>
        </w:tc>
        <w:tc>
          <w:tcPr>
            <w:tcW w:w="85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P="2B2F9644" w:rsidRDefault="68F74B11" w14:paraId="6F601676" w14:textId="505A1E5E">
            <w:pPr>
              <w:rPr>
                <w:rFonts w:ascii="Calibri" w:hAnsi="Calibri" w:eastAsia="Calibri" w:cs="Calibri"/>
              </w:rPr>
            </w:pPr>
            <w:r w:rsidRPr="2B2F9644" w:rsidR="481CE1A0">
              <w:rPr>
                <w:rFonts w:ascii="Calibri" w:hAnsi="Calibri" w:eastAsia="Calibri" w:cs="Calibri"/>
              </w:rPr>
              <w:t xml:space="preserve"> </w:t>
            </w:r>
            <w:r w:rsidRPr="2B2F9644" w:rsidR="1DCE5616">
              <w:rPr>
                <w:rFonts w:ascii="Calibri" w:hAnsi="Calibri" w:eastAsia="Calibri" w:cs="Calibri"/>
              </w:rPr>
              <w:t>94%</w:t>
            </w:r>
          </w:p>
        </w:tc>
      </w:tr>
    </w:tbl>
    <w:p w:rsidR="394E60F8" w:rsidRDefault="394E60F8" w14:paraId="31D31A05" w14:textId="6BDA0C2B">
      <w:r>
        <w:br/>
      </w:r>
      <w:r w:rsidRPr="68F74B11">
        <w:rPr>
          <w:rFonts w:ascii="Calibri" w:hAnsi="Calibri" w:eastAsia="Calibri" w:cs="Calibri"/>
          <w:color w:val="000000" w:themeColor="text1"/>
          <w:szCs w:val="22"/>
          <w:u w:val="single"/>
        </w:rPr>
        <w:t>Januari 2023:</w:t>
      </w:r>
    </w:p>
    <w:p w:rsidR="394E60F8" w:rsidRDefault="394E60F8" w14:paraId="1901EE44" w14:textId="44C4A83E">
      <w:r w:rsidRPr="68F74B11">
        <w:rPr>
          <w:rFonts w:ascii="Calibri" w:hAnsi="Calibri" w:eastAsia="Calibri" w:cs="Calibri"/>
          <w:color w:val="000000" w:themeColor="text1"/>
          <w:szCs w:val="22"/>
        </w:rPr>
        <w:t xml:space="preserve"> </w:t>
      </w:r>
    </w:p>
    <w:p w:rsidR="394E60F8" w:rsidRDefault="394E60F8" w14:paraId="1AF72753" w14:textId="3653B2A9">
      <w:r w:rsidRPr="68F74B11">
        <w:rPr>
          <w:rFonts w:ascii="Calibri" w:hAnsi="Calibri" w:eastAsia="Calibri" w:cs="Calibri"/>
          <w:color w:val="000000" w:themeColor="text1"/>
          <w:szCs w:val="22"/>
        </w:rPr>
        <w:t xml:space="preserve">Groepsniveau: </w:t>
      </w:r>
    </w:p>
    <w:p w:rsidR="394E60F8" w:rsidRDefault="394E60F8" w14:paraId="6E6F1870" w14:textId="548CAEF3">
      <w:r w:rsidRPr="68F74B11">
        <w:rPr>
          <w:rFonts w:ascii="Calibri" w:hAnsi="Calibri" w:eastAsia="Calibri" w:cs="Calibri"/>
          <w:color w:val="000000" w:themeColor="text1"/>
          <w:szCs w:val="22"/>
        </w:rPr>
        <w:t>In bijna alle groepen is het volledige leerstofaanbod van deze periode aangeboden. Toch blijven er leerkrachten die het lastig vinden om beredeneerde keuzes in het lesaanbod te maken en laten leerlingen het liefst alles maken, waardoor ze in tijdnood komen. Onvoldoende kennis van de leerlijn lijkt hieraan ten grondslag te liggen. Bij een enkele leerling is het leerstofaanbod aangepast om betere aansluiting bij het niveau te vinden.</w:t>
      </w:r>
    </w:p>
    <w:p w:rsidR="394E60F8" w:rsidRDefault="394E60F8" w14:paraId="331A3B44" w14:textId="006EA6AD">
      <w:r w:rsidRPr="68F74B11">
        <w:rPr>
          <w:rFonts w:ascii="Calibri" w:hAnsi="Calibri" w:eastAsia="Calibri" w:cs="Calibri"/>
          <w:color w:val="000000" w:themeColor="text1"/>
          <w:szCs w:val="22"/>
        </w:rPr>
        <w:t>Aan het begin van het jaar heeft de rekenspecialist een presentatie gegeven over hoe met de methode werkt. De rekenspecialist, tevens gedragsspecialist, heeft dit schooljaar nog geen klassenbezoeken gericht op de rekenlessen kunnen doen.</w:t>
      </w:r>
    </w:p>
    <w:p w:rsidR="394E60F8" w:rsidRDefault="394E60F8" w14:paraId="6647E4C0" w14:textId="5D7972C1">
      <w:r w:rsidRPr="68F74B11">
        <w:rPr>
          <w:rFonts w:ascii="Calibri" w:hAnsi="Calibri" w:eastAsia="Calibri" w:cs="Calibri"/>
          <w:color w:val="000000" w:themeColor="text1"/>
          <w:szCs w:val="22"/>
        </w:rPr>
        <w:t xml:space="preserve"> </w:t>
      </w:r>
    </w:p>
    <w:p w:rsidR="394E60F8" w:rsidRDefault="394E60F8" w14:paraId="3913C50A" w14:textId="7DA25AC4">
      <w:proofErr w:type="spellStart"/>
      <w:r w:rsidRPr="68F74B11">
        <w:rPr>
          <w:rFonts w:ascii="Calibri" w:hAnsi="Calibri" w:eastAsia="Calibri" w:cs="Calibri"/>
          <w:color w:val="000000" w:themeColor="text1"/>
          <w:szCs w:val="22"/>
        </w:rPr>
        <w:t>Leerlingniveau</w:t>
      </w:r>
      <w:proofErr w:type="spellEnd"/>
      <w:r w:rsidRPr="68F74B11">
        <w:rPr>
          <w:rFonts w:ascii="Calibri" w:hAnsi="Calibri" w:eastAsia="Calibri" w:cs="Calibri"/>
          <w:color w:val="000000" w:themeColor="text1"/>
          <w:szCs w:val="22"/>
        </w:rPr>
        <w:t>:</w:t>
      </w:r>
    </w:p>
    <w:p w:rsidR="394E60F8" w:rsidRDefault="394E60F8" w14:paraId="069103D8" w14:textId="3C8ADBAD">
      <w:r w:rsidRPr="68F74B11">
        <w:rPr>
          <w:rFonts w:ascii="Calibri" w:hAnsi="Calibri" w:eastAsia="Calibri" w:cs="Calibri"/>
          <w:color w:val="000000" w:themeColor="text1"/>
          <w:szCs w:val="22"/>
        </w:rPr>
        <w:t>In totaal hebben 28 leerlingen extra rekenondersteuning buiten de groep gehad van de onderwijsassistenten. Veel van deze kinderen hebben moeite met het begrip van de keersommen en met redactiesommen.</w:t>
      </w:r>
    </w:p>
    <w:p w:rsidR="394E60F8" w:rsidRDefault="394E60F8" w14:paraId="100B2E0D" w14:textId="5D8E1434">
      <w:r w:rsidRPr="68F74B11">
        <w:rPr>
          <w:rFonts w:ascii="Calibri" w:hAnsi="Calibri" w:eastAsia="Calibri" w:cs="Calibri"/>
          <w:color w:val="000000" w:themeColor="text1"/>
          <w:szCs w:val="22"/>
        </w:rPr>
        <w:t>17% van de leerlingen met individuele ondersteuning heeft een hogere cito toets (doel) behaald.</w:t>
      </w:r>
    </w:p>
    <w:p w:rsidR="394E60F8" w:rsidRDefault="394E60F8" w14:paraId="46F98FC7" w14:textId="35F07880">
      <w:r w:rsidRPr="68F74B11">
        <w:rPr>
          <w:rFonts w:ascii="Calibri" w:hAnsi="Calibri" w:eastAsia="Calibri" w:cs="Calibri"/>
          <w:color w:val="000000" w:themeColor="text1"/>
          <w:szCs w:val="22"/>
        </w:rPr>
        <w:t>83% heeft geen hogere toets behaald maar is wel in vaardigheidsscore vooruitgegaan.</w:t>
      </w:r>
    </w:p>
    <w:p w:rsidR="394E60F8" w:rsidRDefault="394E60F8" w14:paraId="459DA1AD" w14:textId="410EBB47">
      <w:r w:rsidRPr="68F74B11">
        <w:rPr>
          <w:rFonts w:ascii="Calibri" w:hAnsi="Calibri" w:eastAsia="Calibri" w:cs="Calibri"/>
          <w:color w:val="000000" w:themeColor="text1"/>
          <w:szCs w:val="22"/>
        </w:rPr>
        <w:t>De rekenspecialist geeft aan dat ze onvoldoende tijd heeft gehad om de onderwijsassistenten goed te begeleiden.</w:t>
      </w:r>
    </w:p>
    <w:p w:rsidR="394E60F8" w:rsidRDefault="394E60F8" w14:paraId="58A09BC3" w14:textId="4413BBCA">
      <w:r>
        <w:br/>
      </w:r>
      <w:r w:rsidRPr="68F74B11">
        <w:rPr>
          <w:rFonts w:ascii="Calibri" w:hAnsi="Calibri" w:eastAsia="Calibri" w:cs="Calibri"/>
          <w:color w:val="000000" w:themeColor="text1"/>
          <w:szCs w:val="22"/>
        </w:rPr>
        <w:t xml:space="preserve">Schoolniveau: </w:t>
      </w:r>
    </w:p>
    <w:p w:rsidR="394E60F8" w:rsidRDefault="394E60F8" w14:paraId="2B2F9549" w14:textId="5CF4D45D">
      <w:r w:rsidRPr="68F74B11">
        <w:rPr>
          <w:rFonts w:ascii="Calibri" w:hAnsi="Calibri" w:eastAsia="Calibri" w:cs="Calibri"/>
          <w:color w:val="000000" w:themeColor="text1"/>
          <w:szCs w:val="22"/>
        </w:rPr>
        <w:t xml:space="preserve">Rekenen is voor veel van onze kinderen lastig. Dit zien we ook steeds terugkomen bij nieuwe aanmeldingen. De citotoets bestaat met name uit redactiesommen maar die kun je pas goed maken als je de benodigde rekenvaardigheden beheerst. Bij de VMBO leerlingen lijkt het erop dat ze op dit moment te vroeg een bepaalde toets krijgen aangeboden waarvan ze de rekenvaardigheden nog onvoldoende geoefend hebben en beheersen. Dit vraagt om nog eens kritisch naar onze toets lijn te kijken. </w:t>
      </w:r>
    </w:p>
    <w:p w:rsidR="394E60F8" w:rsidRDefault="394E60F8" w14:paraId="1641A412" w14:textId="7963D64C">
      <w:r w:rsidRPr="68F74B11">
        <w:rPr>
          <w:rFonts w:ascii="Calibri" w:hAnsi="Calibri" w:eastAsia="Calibri" w:cs="Calibri"/>
          <w:color w:val="000000" w:themeColor="text1"/>
          <w:szCs w:val="22"/>
        </w:rPr>
        <w:t xml:space="preserve">Veel kinderen gaan in de bovenbouw pas beter scoren omdat ze dan meer vaardigheden bezitten en hun uitstroomniveau beter passend is. </w:t>
      </w:r>
    </w:p>
    <w:p w:rsidR="394E60F8" w:rsidRDefault="394E60F8" w14:paraId="2B8AA223" w14:textId="282746A3">
      <w:r w:rsidRPr="68F74B11">
        <w:rPr>
          <w:rFonts w:ascii="Calibri" w:hAnsi="Calibri" w:eastAsia="Calibri" w:cs="Calibri"/>
          <w:color w:val="000000" w:themeColor="text1"/>
          <w:szCs w:val="22"/>
        </w:rPr>
        <w:t xml:space="preserve"> </w:t>
      </w:r>
    </w:p>
    <w:p w:rsidR="394E60F8" w:rsidRDefault="394E60F8" w14:paraId="68B9B0E4" w14:textId="2ECAAB5A">
      <w:r w:rsidRPr="68F74B11">
        <w:rPr>
          <w:rFonts w:ascii="Calibri" w:hAnsi="Calibri" w:eastAsia="Calibri" w:cs="Calibri"/>
          <w:color w:val="000000" w:themeColor="text1"/>
          <w:szCs w:val="22"/>
        </w:rPr>
        <w:t>Vragen n.a.v. deze analyse:</w:t>
      </w:r>
    </w:p>
    <w:p w:rsidR="394E60F8" w:rsidP="007D7A57" w:rsidRDefault="394E60F8" w14:paraId="08CEED0C" w14:textId="5D6C690B">
      <w:pPr>
        <w:pStyle w:val="Lijstalinea"/>
        <w:numPr>
          <w:ilvl w:val="0"/>
          <w:numId w:val="2"/>
        </w:numPr>
        <w:rPr>
          <w:rFonts w:ascii="Calibri" w:hAnsi="Calibri" w:eastAsia="Calibri" w:cs="Calibri"/>
          <w:color w:val="000000" w:themeColor="text1"/>
          <w:szCs w:val="22"/>
        </w:rPr>
      </w:pPr>
      <w:r w:rsidRPr="68F74B11">
        <w:rPr>
          <w:rFonts w:ascii="Calibri" w:hAnsi="Calibri" w:eastAsia="Calibri" w:cs="Calibri"/>
          <w:color w:val="000000" w:themeColor="text1"/>
          <w:szCs w:val="22"/>
        </w:rPr>
        <w:t>Hebben leerkrachten voldoende kennis van de leerlijn rekenen?</w:t>
      </w:r>
    </w:p>
    <w:p w:rsidR="394E60F8" w:rsidP="007D7A57" w:rsidRDefault="394E60F8" w14:paraId="2831C3A4" w14:textId="1BC373C0">
      <w:pPr>
        <w:pStyle w:val="Lijstalinea"/>
        <w:numPr>
          <w:ilvl w:val="0"/>
          <w:numId w:val="2"/>
        </w:numPr>
        <w:rPr>
          <w:rFonts w:ascii="Calibri" w:hAnsi="Calibri" w:eastAsia="Calibri" w:cs="Calibri"/>
          <w:color w:val="000000" w:themeColor="text1"/>
          <w:szCs w:val="22"/>
        </w:rPr>
      </w:pPr>
      <w:r w:rsidRPr="68F74B11">
        <w:rPr>
          <w:rFonts w:ascii="Calibri" w:hAnsi="Calibri" w:eastAsia="Calibri" w:cs="Calibri"/>
          <w:color w:val="000000" w:themeColor="text1"/>
          <w:szCs w:val="22"/>
        </w:rPr>
        <w:t>Hoe kunnen we de kwaliteit van het rekenonderwijs vergroten zodat zoveel mogelijk kinderen binnen de groep het programma kunnen blijven volgen?</w:t>
      </w:r>
    </w:p>
    <w:p w:rsidR="394E60F8" w:rsidP="007D7A57" w:rsidRDefault="394E60F8" w14:paraId="37A04041" w14:textId="68A32DC9">
      <w:pPr>
        <w:pStyle w:val="Lijstalinea"/>
        <w:numPr>
          <w:ilvl w:val="0"/>
          <w:numId w:val="2"/>
        </w:numPr>
        <w:rPr>
          <w:rFonts w:ascii="Calibri" w:hAnsi="Calibri" w:eastAsia="Calibri" w:cs="Calibri"/>
          <w:color w:val="000000" w:themeColor="text1"/>
          <w:szCs w:val="22"/>
        </w:rPr>
      </w:pPr>
      <w:r w:rsidRPr="68F74B11">
        <w:rPr>
          <w:rFonts w:ascii="Calibri" w:hAnsi="Calibri" w:eastAsia="Calibri" w:cs="Calibri"/>
          <w:color w:val="000000" w:themeColor="text1"/>
          <w:szCs w:val="22"/>
        </w:rPr>
        <w:t>Zijn de leerkrachten voldoende op de hoogte van de mogelijkheden van de methode?</w:t>
      </w:r>
    </w:p>
    <w:p w:rsidR="394E60F8" w:rsidP="007D7A57" w:rsidRDefault="394E60F8" w14:paraId="092AB622" w14:textId="10B4CB6B">
      <w:pPr>
        <w:pStyle w:val="Lijstalinea"/>
        <w:numPr>
          <w:ilvl w:val="0"/>
          <w:numId w:val="2"/>
        </w:numPr>
        <w:rPr>
          <w:rFonts w:ascii="Calibri" w:hAnsi="Calibri" w:eastAsia="Calibri" w:cs="Calibri"/>
          <w:color w:val="000000" w:themeColor="text1"/>
          <w:szCs w:val="22"/>
        </w:rPr>
      </w:pPr>
      <w:r w:rsidRPr="68F74B11">
        <w:rPr>
          <w:rFonts w:ascii="Calibri" w:hAnsi="Calibri" w:eastAsia="Calibri" w:cs="Calibri"/>
          <w:color w:val="000000" w:themeColor="text1"/>
          <w:szCs w:val="22"/>
        </w:rPr>
        <w:t>Hoe zorgen we dat de kwaliteit van de individuele ondersteuning door de onderwijsassistenten beter wordt?</w:t>
      </w:r>
    </w:p>
    <w:p w:rsidR="394E60F8" w:rsidP="007D7A57" w:rsidRDefault="394E60F8" w14:paraId="7048B820" w14:textId="0C76BAE5">
      <w:pPr>
        <w:pStyle w:val="Lijstalinea"/>
        <w:numPr>
          <w:ilvl w:val="0"/>
          <w:numId w:val="2"/>
        </w:numPr>
        <w:rPr>
          <w:rFonts w:ascii="Calibri" w:hAnsi="Calibri" w:eastAsia="Calibri" w:cs="Calibri"/>
          <w:color w:val="000000" w:themeColor="text1"/>
          <w:szCs w:val="22"/>
        </w:rPr>
      </w:pPr>
      <w:r w:rsidRPr="68F74B11">
        <w:rPr>
          <w:rFonts w:ascii="Calibri" w:hAnsi="Calibri" w:eastAsia="Calibri" w:cs="Calibri"/>
          <w:color w:val="000000" w:themeColor="text1"/>
          <w:szCs w:val="22"/>
        </w:rPr>
        <w:t>Wat doen we met leerlingen die blijven uitvallen op automatiseren?</w:t>
      </w:r>
    </w:p>
    <w:p w:rsidR="394E60F8" w:rsidP="007D7A57" w:rsidRDefault="394E60F8" w14:paraId="01007A83" w14:textId="5F885F07">
      <w:pPr>
        <w:pStyle w:val="Lijstalinea"/>
        <w:numPr>
          <w:ilvl w:val="0"/>
          <w:numId w:val="2"/>
        </w:numPr>
        <w:rPr>
          <w:rFonts w:ascii="Calibri" w:hAnsi="Calibri" w:eastAsia="Calibri" w:cs="Calibri"/>
          <w:color w:val="000000" w:themeColor="text1"/>
          <w:szCs w:val="22"/>
        </w:rPr>
      </w:pPr>
      <w:r w:rsidRPr="2B2F9644" w:rsidR="01D4F9EF">
        <w:rPr>
          <w:rFonts w:ascii="Calibri" w:hAnsi="Calibri" w:eastAsia="Calibri" w:cs="Calibri"/>
          <w:color w:val="000000" w:themeColor="text1" w:themeTint="FF" w:themeShade="FF"/>
        </w:rPr>
        <w:t>Wat doen we met leerlingen die blijven uitvallen op rekenbegrip?</w:t>
      </w:r>
    </w:p>
    <w:p w:rsidR="2B2F9644" w:rsidP="2B2F9644" w:rsidRDefault="2B2F9644" w14:paraId="58BB70DF" w14:textId="338FB08A">
      <w:pPr>
        <w:pStyle w:val="Standaard"/>
        <w:rPr>
          <w:rFonts w:ascii="Calibri" w:hAnsi="Calibri" w:eastAsia="Calibri" w:cs="Calibri"/>
          <w:color w:val="000000" w:themeColor="text1" w:themeTint="FF" w:themeShade="FF"/>
        </w:rPr>
      </w:pPr>
    </w:p>
    <w:p w:rsidR="6D0EA2CA" w:rsidP="2B2F9644" w:rsidRDefault="6D0EA2CA" w14:paraId="1BADEE69" w14:textId="59701F9E">
      <w:pPr>
        <w:pStyle w:val="Standaard"/>
        <w:rPr>
          <w:rFonts w:ascii="Calibri" w:hAnsi="Calibri" w:eastAsia="Calibri" w:cs="Calibri"/>
          <w:color w:val="000000" w:themeColor="text1" w:themeTint="FF" w:themeShade="FF"/>
        </w:rPr>
      </w:pPr>
      <w:r w:rsidRPr="2B2F9644" w:rsidR="6D0EA2CA">
        <w:rPr>
          <w:rFonts w:ascii="Calibri" w:hAnsi="Calibri" w:eastAsia="Calibri" w:cs="Calibri"/>
          <w:color w:val="000000" w:themeColor="text1" w:themeTint="FF" w:themeShade="FF"/>
        </w:rPr>
        <w:t>Juni 2023</w:t>
      </w:r>
    </w:p>
    <w:p w:rsidR="6D0EA2CA" w:rsidP="2B2F9644" w:rsidRDefault="6D0EA2CA" w14:paraId="19277E7F" w14:textId="169DAEA2">
      <w:pPr>
        <w:pStyle w:val="Standaard"/>
        <w:rPr>
          <w:rFonts w:ascii="Calibri" w:hAnsi="Calibri" w:eastAsia="Calibri" w:cs="Calibri"/>
          <w:color w:val="000000" w:themeColor="text1" w:themeTint="FF" w:themeShade="FF"/>
        </w:rPr>
      </w:pPr>
      <w:r w:rsidRPr="00AE7749" w:rsidR="6D0EA2CA">
        <w:rPr>
          <w:rFonts w:ascii="Calibri" w:hAnsi="Calibri" w:eastAsia="Calibri" w:cs="Calibri"/>
          <w:color w:val="000000" w:themeColor="text1" w:themeTint="FF" w:themeShade="FF"/>
        </w:rPr>
        <w:t xml:space="preserve">7 van de 19 leerlingen hebben op </w:t>
      </w:r>
      <w:r w:rsidRPr="00AE7749" w:rsidR="6D0EA2CA">
        <w:rPr>
          <w:rFonts w:ascii="Calibri" w:hAnsi="Calibri" w:eastAsia="Calibri" w:cs="Calibri"/>
          <w:color w:val="000000" w:themeColor="text1" w:themeTint="FF" w:themeShade="FF"/>
        </w:rPr>
        <w:t>ZML niveau</w:t>
      </w:r>
      <w:r w:rsidRPr="00AE7749" w:rsidR="6D0EA2CA">
        <w:rPr>
          <w:rFonts w:ascii="Calibri" w:hAnsi="Calibri" w:eastAsia="Calibri" w:cs="Calibri"/>
          <w:color w:val="000000" w:themeColor="text1" w:themeTint="FF" w:themeShade="FF"/>
        </w:rPr>
        <w:t xml:space="preserve"> gescoord. </w:t>
      </w:r>
      <w:r w:rsidRPr="00AE7749" w:rsidR="3B45E114">
        <w:rPr>
          <w:rFonts w:ascii="Calibri" w:hAnsi="Calibri" w:eastAsia="Calibri" w:cs="Calibri"/>
          <w:color w:val="000000" w:themeColor="text1" w:themeTint="FF" w:themeShade="FF"/>
        </w:rPr>
        <w:t xml:space="preserve">Voor deze leerlingen wordt in het nieuwe schooljaar een specifiek plan gemaakt. </w:t>
      </w:r>
    </w:p>
    <w:p w:rsidR="34A86F43" w:rsidP="00AE7749" w:rsidRDefault="34A86F43" w14:paraId="56DE602A" w14:textId="3A7E98D1">
      <w:pPr>
        <w:pStyle w:val="Standaard"/>
        <w:rPr>
          <w:rFonts w:ascii="Calibri" w:hAnsi="Calibri" w:eastAsia="Calibri" w:cs="Calibri"/>
          <w:color w:val="000000" w:themeColor="text1" w:themeTint="FF" w:themeShade="FF"/>
        </w:rPr>
      </w:pPr>
      <w:r w:rsidRPr="00AE7749" w:rsidR="34A86F43">
        <w:rPr>
          <w:rFonts w:ascii="Calibri" w:hAnsi="Calibri" w:eastAsia="Calibri" w:cs="Calibri"/>
          <w:color w:val="000000" w:themeColor="text1" w:themeTint="FF" w:themeShade="FF"/>
        </w:rPr>
        <w:t>In het nieuwe schooljaar heeft de rekenspecialist weer ambulante dagen. Samen met de kwaliteitsondersteuners en directie gaan we aan de slag met bovenstaande vragen.</w:t>
      </w:r>
    </w:p>
    <w:p w:rsidR="394E60F8" w:rsidRDefault="394E60F8" w14:paraId="0ED27C8F" w14:textId="6EE6BA7A">
      <w:r w:rsidRPr="68F74B11">
        <w:rPr>
          <w:rFonts w:ascii="Calibri" w:hAnsi="Calibri" w:eastAsia="Calibri" w:cs="Calibri"/>
          <w:color w:val="000000" w:themeColor="text1"/>
          <w:szCs w:val="22"/>
        </w:rPr>
        <w:t xml:space="preserve"> </w:t>
      </w:r>
    </w:p>
    <w:p w:rsidR="394E60F8" w:rsidP="68F74B11" w:rsidRDefault="394E60F8" w14:paraId="296455B4" w14:textId="14625389">
      <w:pPr>
        <w:pStyle w:val="Kop3"/>
      </w:pPr>
      <w:r w:rsidRPr="68F74B11">
        <w:rPr>
          <w:rFonts w:ascii="Calibri Light" w:hAnsi="Calibri Light" w:eastAsia="Calibri Light" w:cs="Calibri Light"/>
          <w:color w:val="1F3763"/>
        </w:rPr>
        <w:t>2.2.3 Spelling</w:t>
      </w:r>
    </w:p>
    <w:p w:rsidR="394E60F8" w:rsidRDefault="394E60F8" w14:paraId="24A74966" w14:textId="2F7C5873">
      <w:r w:rsidRPr="68F74B11">
        <w:rPr>
          <w:rFonts w:ascii="Calibri Light" w:hAnsi="Calibri Light" w:eastAsia="Calibri Light" w:cs="Calibri Light"/>
          <w:i/>
          <w:iCs/>
          <w:color w:val="2F5496" w:themeColor="accent1" w:themeShade="BF"/>
          <w:sz w:val="24"/>
        </w:rPr>
        <w:t>Leerjaarniveau</w:t>
      </w:r>
    </w:p>
    <w:p w:rsidR="394E60F8" w:rsidRDefault="394E60F8" w14:paraId="27621835" w14:textId="41FAEAFC">
      <w:r w:rsidRPr="68F74B11">
        <w:rPr>
          <w:rFonts w:ascii="Courier" w:hAnsi="Courier" w:eastAsia="Courier" w:cs="Courier"/>
          <w:i/>
          <w:iCs/>
          <w:color w:val="2F5496" w:themeColor="accent1" w:themeShade="BF"/>
          <w:sz w:val="24"/>
        </w:rPr>
        <w:t xml:space="preserve"> </w:t>
      </w:r>
    </w:p>
    <w:tbl>
      <w:tblPr>
        <w:tblW w:w="0" w:type="auto"/>
        <w:tblLayout w:type="fixed"/>
        <w:tblLook w:val="04A0" w:firstRow="1" w:lastRow="0" w:firstColumn="1" w:lastColumn="0" w:noHBand="0" w:noVBand="1"/>
      </w:tblPr>
      <w:tblGrid>
        <w:gridCol w:w="780"/>
        <w:gridCol w:w="1065"/>
        <w:gridCol w:w="1095"/>
        <w:gridCol w:w="1095"/>
        <w:gridCol w:w="1095"/>
        <w:gridCol w:w="1095"/>
        <w:gridCol w:w="1095"/>
      </w:tblGrid>
      <w:tr w:rsidR="68F74B11" w:rsidTr="2B2F9644" w14:paraId="1A7BF0CF" w14:textId="77777777">
        <w:trPr>
          <w:trHeight w:val="645"/>
        </w:trPr>
        <w:tc>
          <w:tcPr>
            <w:tcW w:w="7320" w:type="dxa"/>
            <w:gridSpan w:val="7"/>
            <w:tcBorders>
              <w:top w:val="single" w:color="auto" w:sz="8" w:space="0"/>
              <w:left w:val="single" w:color="auto" w:sz="8" w:space="0"/>
              <w:bottom w:val="single" w:color="auto" w:sz="8" w:space="0"/>
              <w:right w:val="single" w:color="auto" w:sz="8" w:space="0"/>
            </w:tcBorders>
            <w:shd w:val="clear" w:color="auto" w:fill="BDD6EE" w:themeFill="accent5" w:themeFillTint="66"/>
            <w:tcMar>
              <w:left w:w="108" w:type="dxa"/>
              <w:right w:w="108" w:type="dxa"/>
            </w:tcMar>
          </w:tcPr>
          <w:p w:rsidR="68F74B11" w:rsidRDefault="68F74B11" w14:paraId="0F727B59" w14:textId="6FE0396A">
            <w:r w:rsidRPr="68F74B11">
              <w:rPr>
                <w:rFonts w:ascii="Calibri" w:hAnsi="Calibri" w:eastAsia="Calibri" w:cs="Calibri"/>
                <w:color w:val="000000" w:themeColor="text1"/>
                <w:szCs w:val="22"/>
              </w:rPr>
              <w:t xml:space="preserve">Percentage leerlingen dat de individuele streefroute (uitstroomniveau) heeft behaald     </w:t>
            </w:r>
          </w:p>
        </w:tc>
      </w:tr>
      <w:tr w:rsidR="68F74B11" w:rsidTr="2B2F9644" w14:paraId="52C7BE12" w14:textId="77777777">
        <w:trPr>
          <w:trHeight w:val="1110"/>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473E3C8D" w14:textId="7B6F5F20">
            <w:proofErr w:type="spellStart"/>
            <w:r w:rsidRPr="68F74B11">
              <w:rPr>
                <w:rFonts w:ascii="Calibri" w:hAnsi="Calibri" w:eastAsia="Calibri" w:cs="Calibri"/>
                <w:szCs w:val="22"/>
              </w:rPr>
              <w:t>Leerjr</w:t>
            </w:r>
            <w:proofErr w:type="spellEnd"/>
          </w:p>
          <w:p w:rsidR="68F74B11" w:rsidRDefault="68F74B11" w14:paraId="5DEF880B" w14:textId="796EEBE5">
            <w:r w:rsidRPr="68F74B11">
              <w:rPr>
                <w:rFonts w:ascii="Calibri" w:hAnsi="Calibri" w:eastAsia="Calibri" w:cs="Calibri"/>
                <w:szCs w:val="22"/>
              </w:rPr>
              <w:t xml:space="preserve">    </w:t>
            </w:r>
          </w:p>
        </w:tc>
        <w:tc>
          <w:tcPr>
            <w:tcW w:w="106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5A7B303B" w14:textId="4B0E7D56">
            <w:r w:rsidRPr="68F74B11">
              <w:rPr>
                <w:rFonts w:ascii="Calibri" w:hAnsi="Calibri" w:eastAsia="Calibri" w:cs="Calibri"/>
                <w:szCs w:val="22"/>
              </w:rPr>
              <w:t xml:space="preserve">Spelling </w:t>
            </w:r>
          </w:p>
          <w:p w:rsidR="68F74B11" w:rsidRDefault="68F74B11" w14:paraId="3A4EE9B9" w14:textId="1310FBB0">
            <w:r w:rsidRPr="68F74B11">
              <w:rPr>
                <w:rFonts w:ascii="Calibri" w:hAnsi="Calibri" w:eastAsia="Calibri" w:cs="Calibri"/>
                <w:szCs w:val="22"/>
              </w:rPr>
              <w:t xml:space="preserve">Maart 2021 </w:t>
            </w:r>
          </w:p>
        </w:tc>
        <w:tc>
          <w:tcPr>
            <w:tcW w:w="109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0D75114D" w14:textId="1AC5CD7C">
            <w:r w:rsidRPr="68F74B11">
              <w:rPr>
                <w:rFonts w:ascii="Calibri" w:hAnsi="Calibri" w:eastAsia="Calibri" w:cs="Calibri"/>
                <w:szCs w:val="22"/>
              </w:rPr>
              <w:t xml:space="preserve">Spelling </w:t>
            </w:r>
          </w:p>
          <w:p w:rsidR="68F74B11" w:rsidRDefault="68F74B11" w14:paraId="67D0B078" w14:textId="3EA19352">
            <w:r w:rsidRPr="68F74B11">
              <w:rPr>
                <w:rFonts w:ascii="Calibri" w:hAnsi="Calibri" w:eastAsia="Calibri" w:cs="Calibri"/>
                <w:szCs w:val="22"/>
              </w:rPr>
              <w:t xml:space="preserve">Juni 2021 </w:t>
            </w:r>
          </w:p>
        </w:tc>
        <w:tc>
          <w:tcPr>
            <w:tcW w:w="109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1CE3A2C4" w14:textId="1D8C1B13">
            <w:r w:rsidRPr="68F74B11">
              <w:rPr>
                <w:rFonts w:ascii="Calibri" w:hAnsi="Calibri" w:eastAsia="Calibri" w:cs="Calibri"/>
                <w:szCs w:val="22"/>
              </w:rPr>
              <w:t>Spelling</w:t>
            </w:r>
          </w:p>
          <w:p w:rsidR="68F74B11" w:rsidRDefault="68F74B11" w14:paraId="2A1123C9" w14:textId="1379821A">
            <w:r w:rsidRPr="68F74B11">
              <w:rPr>
                <w:rFonts w:ascii="Calibri" w:hAnsi="Calibri" w:eastAsia="Calibri" w:cs="Calibri"/>
                <w:szCs w:val="22"/>
              </w:rPr>
              <w:t>Jan.</w:t>
            </w:r>
          </w:p>
          <w:p w:rsidR="68F74B11" w:rsidRDefault="68F74B11" w14:paraId="4820415B" w14:textId="638311E5">
            <w:r w:rsidRPr="68F74B11">
              <w:rPr>
                <w:rFonts w:ascii="Calibri" w:hAnsi="Calibri" w:eastAsia="Calibri" w:cs="Calibri"/>
                <w:szCs w:val="22"/>
              </w:rPr>
              <w:t>2022</w:t>
            </w:r>
          </w:p>
        </w:tc>
        <w:tc>
          <w:tcPr>
            <w:tcW w:w="109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551EE1C3" w14:textId="3E6FA5BE">
            <w:r w:rsidRPr="68F74B11">
              <w:rPr>
                <w:rFonts w:ascii="Calibri" w:hAnsi="Calibri" w:eastAsia="Calibri" w:cs="Calibri"/>
                <w:szCs w:val="22"/>
              </w:rPr>
              <w:t>Spelling</w:t>
            </w:r>
          </w:p>
          <w:p w:rsidR="68F74B11" w:rsidRDefault="68F74B11" w14:paraId="5391F067" w14:textId="60591AF3">
            <w:r w:rsidRPr="68F74B11">
              <w:rPr>
                <w:rFonts w:ascii="Calibri" w:hAnsi="Calibri" w:eastAsia="Calibri" w:cs="Calibri"/>
                <w:szCs w:val="22"/>
              </w:rPr>
              <w:t>Juni</w:t>
            </w:r>
          </w:p>
          <w:p w:rsidR="68F74B11" w:rsidRDefault="68F74B11" w14:paraId="7703749E" w14:textId="6220E6DC">
            <w:r w:rsidRPr="68F74B11">
              <w:rPr>
                <w:rFonts w:ascii="Calibri" w:hAnsi="Calibri" w:eastAsia="Calibri" w:cs="Calibri"/>
                <w:szCs w:val="22"/>
              </w:rPr>
              <w:t>2022</w:t>
            </w:r>
          </w:p>
        </w:tc>
        <w:tc>
          <w:tcPr>
            <w:tcW w:w="109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0F0FEAFC" w14:textId="5C4B6421">
            <w:r w:rsidRPr="68F74B11">
              <w:rPr>
                <w:rFonts w:ascii="Calibri" w:hAnsi="Calibri" w:eastAsia="Calibri" w:cs="Calibri"/>
                <w:szCs w:val="22"/>
              </w:rPr>
              <w:t>Spelling</w:t>
            </w:r>
          </w:p>
          <w:p w:rsidR="68F74B11" w:rsidRDefault="68F74B11" w14:paraId="67ACEAA8" w14:textId="1193A7A8">
            <w:r w:rsidRPr="68F74B11">
              <w:rPr>
                <w:rFonts w:ascii="Calibri" w:hAnsi="Calibri" w:eastAsia="Calibri" w:cs="Calibri"/>
                <w:szCs w:val="22"/>
              </w:rPr>
              <w:t>Jan.</w:t>
            </w:r>
          </w:p>
          <w:p w:rsidR="68F74B11" w:rsidRDefault="68F74B11" w14:paraId="6E8BDB2D" w14:textId="3B6524CC">
            <w:r w:rsidRPr="68F74B11">
              <w:rPr>
                <w:rFonts w:ascii="Calibri" w:hAnsi="Calibri" w:eastAsia="Calibri" w:cs="Calibri"/>
                <w:szCs w:val="22"/>
              </w:rPr>
              <w:t>2023</w:t>
            </w:r>
          </w:p>
        </w:tc>
        <w:tc>
          <w:tcPr>
            <w:tcW w:w="109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768501BC" w14:textId="2C5723A4">
            <w:r w:rsidRPr="68F74B11">
              <w:rPr>
                <w:rFonts w:ascii="Calibri" w:hAnsi="Calibri" w:eastAsia="Calibri" w:cs="Calibri"/>
                <w:szCs w:val="22"/>
              </w:rPr>
              <w:t>Spelling</w:t>
            </w:r>
          </w:p>
          <w:p w:rsidR="68F74B11" w:rsidRDefault="68F74B11" w14:paraId="18F85CEA" w14:textId="7774881C">
            <w:r w:rsidRPr="68F74B11">
              <w:rPr>
                <w:rFonts w:ascii="Calibri" w:hAnsi="Calibri" w:eastAsia="Calibri" w:cs="Calibri"/>
                <w:szCs w:val="22"/>
              </w:rPr>
              <w:t>Jan.</w:t>
            </w:r>
          </w:p>
          <w:p w:rsidR="68F74B11" w:rsidRDefault="68F74B11" w14:paraId="422FA651" w14:textId="70CDFE24">
            <w:r w:rsidRPr="68F74B11">
              <w:rPr>
                <w:rFonts w:ascii="Calibri" w:hAnsi="Calibri" w:eastAsia="Calibri" w:cs="Calibri"/>
                <w:szCs w:val="22"/>
              </w:rPr>
              <w:t>2023</w:t>
            </w:r>
          </w:p>
        </w:tc>
      </w:tr>
      <w:tr w:rsidR="68F74B11" w:rsidTr="2B2F9644" w14:paraId="33D152F7" w14:textId="77777777">
        <w:trPr>
          <w:trHeight w:val="300"/>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4F4952E8" w14:textId="1B532CD6">
            <w:r w:rsidRPr="68F74B11">
              <w:rPr>
                <w:rFonts w:ascii="Calibri" w:hAnsi="Calibri" w:eastAsia="Calibri" w:cs="Calibri"/>
                <w:szCs w:val="22"/>
              </w:rPr>
              <w:t xml:space="preserve">5     </w:t>
            </w:r>
          </w:p>
        </w:tc>
        <w:tc>
          <w:tcPr>
            <w:tcW w:w="106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3DA92CF0" w14:textId="76933A6E">
            <w:r w:rsidRPr="68F74B11">
              <w:rPr>
                <w:rFonts w:ascii="Calibri" w:hAnsi="Calibri" w:eastAsia="Calibri" w:cs="Calibri"/>
                <w:color w:val="000000" w:themeColor="text1"/>
                <w:szCs w:val="22"/>
              </w:rPr>
              <w:t xml:space="preserve">40% </w:t>
            </w:r>
          </w:p>
        </w:tc>
        <w:tc>
          <w:tcPr>
            <w:tcW w:w="109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vAlign w:val="center"/>
          </w:tcPr>
          <w:p w:rsidR="68F74B11" w:rsidRDefault="68F74B11" w14:paraId="4A689545" w14:textId="6D6A3A85">
            <w:r w:rsidRPr="68F74B11">
              <w:rPr>
                <w:rFonts w:ascii="Calibri" w:hAnsi="Calibri" w:eastAsia="Calibri" w:cs="Calibri"/>
                <w:color w:val="000000" w:themeColor="text1"/>
                <w:szCs w:val="22"/>
              </w:rPr>
              <w:t xml:space="preserve">68% </w:t>
            </w:r>
          </w:p>
        </w:tc>
        <w:tc>
          <w:tcPr>
            <w:tcW w:w="109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center"/>
          </w:tcPr>
          <w:p w:rsidR="68F74B11" w:rsidRDefault="68F74B11" w14:paraId="297EE543" w14:textId="4BA23CBB">
            <w:r w:rsidRPr="68F74B11">
              <w:rPr>
                <w:rFonts w:ascii="Calibri" w:hAnsi="Calibri" w:eastAsia="Calibri" w:cs="Calibri"/>
                <w:color w:val="000000" w:themeColor="text1"/>
                <w:sz w:val="24"/>
              </w:rPr>
              <w:t>67%</w:t>
            </w:r>
          </w:p>
        </w:tc>
        <w:tc>
          <w:tcPr>
            <w:tcW w:w="109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center"/>
          </w:tcPr>
          <w:p w:rsidR="68F74B11" w:rsidRDefault="68F74B11" w14:paraId="56F7A45F" w14:textId="1421D6ED">
            <w:r w:rsidRPr="68F74B11">
              <w:rPr>
                <w:rFonts w:ascii="Calibri" w:hAnsi="Calibri" w:eastAsia="Calibri" w:cs="Calibri"/>
                <w:color w:val="000000" w:themeColor="text1"/>
                <w:sz w:val="24"/>
              </w:rPr>
              <w:t>75%</w:t>
            </w:r>
          </w:p>
        </w:tc>
        <w:tc>
          <w:tcPr>
            <w:tcW w:w="1095"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1BE51CC6" w14:textId="66FA8D49">
            <w:r w:rsidRPr="68F74B11">
              <w:rPr>
                <w:rFonts w:ascii="Calibri" w:hAnsi="Calibri" w:eastAsia="Calibri" w:cs="Calibri"/>
                <w:color w:val="000000" w:themeColor="text1"/>
                <w:sz w:val="24"/>
              </w:rPr>
              <w:t>61%</w:t>
            </w:r>
          </w:p>
        </w:tc>
        <w:tc>
          <w:tcPr>
            <w:tcW w:w="1095"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30ECEE5B" w14:textId="09A9C805">
            <w:r w:rsidRPr="2B2F9644" w:rsidR="481CE1A0">
              <w:rPr>
                <w:rFonts w:ascii="Calibri" w:hAnsi="Calibri" w:eastAsia="Calibri" w:cs="Calibri"/>
                <w:color w:val="000000" w:themeColor="text1" w:themeTint="FF" w:themeShade="FF"/>
                <w:sz w:val="24"/>
                <w:szCs w:val="24"/>
              </w:rPr>
              <w:t xml:space="preserve"> </w:t>
            </w:r>
            <w:r w:rsidRPr="2B2F9644" w:rsidR="736D8809">
              <w:rPr>
                <w:rFonts w:ascii="Calibri" w:hAnsi="Calibri" w:eastAsia="Calibri" w:cs="Calibri"/>
                <w:color w:val="000000" w:themeColor="text1" w:themeTint="FF" w:themeShade="FF"/>
                <w:sz w:val="24"/>
                <w:szCs w:val="24"/>
              </w:rPr>
              <w:t>48%</w:t>
            </w:r>
          </w:p>
        </w:tc>
      </w:tr>
      <w:tr w:rsidR="68F74B11" w:rsidTr="2B2F9644" w14:paraId="46DFFF50" w14:textId="77777777">
        <w:trPr>
          <w:trHeight w:val="300"/>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1F2B85F0" w14:textId="3707AB90">
            <w:r w:rsidRPr="68F74B11">
              <w:rPr>
                <w:rFonts w:ascii="Calibri" w:hAnsi="Calibri" w:eastAsia="Calibri" w:cs="Calibri"/>
                <w:szCs w:val="22"/>
              </w:rPr>
              <w:t xml:space="preserve">6     </w:t>
            </w:r>
          </w:p>
        </w:tc>
        <w:tc>
          <w:tcPr>
            <w:tcW w:w="106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31B3B7F0" w14:textId="5CDC5EBD">
            <w:r w:rsidRPr="68F74B11">
              <w:rPr>
                <w:rFonts w:ascii="Calibri" w:hAnsi="Calibri" w:eastAsia="Calibri" w:cs="Calibri"/>
                <w:szCs w:val="22"/>
              </w:rPr>
              <w:t xml:space="preserve">83% </w:t>
            </w:r>
          </w:p>
        </w:tc>
        <w:tc>
          <w:tcPr>
            <w:tcW w:w="109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RDefault="68F74B11" w14:paraId="75499C7D" w14:textId="684C4CFD">
            <w:r w:rsidRPr="68F74B11">
              <w:rPr>
                <w:rFonts w:ascii="Calibri" w:hAnsi="Calibri" w:eastAsia="Calibri" w:cs="Calibri"/>
                <w:color w:val="000000" w:themeColor="text1"/>
                <w:szCs w:val="22"/>
              </w:rPr>
              <w:t xml:space="preserve">96% </w:t>
            </w:r>
          </w:p>
        </w:tc>
        <w:tc>
          <w:tcPr>
            <w:tcW w:w="109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vAlign w:val="center"/>
          </w:tcPr>
          <w:p w:rsidR="68F74B11" w:rsidRDefault="68F74B11" w14:paraId="5DFBD8E1" w14:textId="2227B8FA">
            <w:r w:rsidRPr="68F74B11">
              <w:rPr>
                <w:rFonts w:ascii="Calibri" w:hAnsi="Calibri" w:eastAsia="Calibri" w:cs="Calibri"/>
                <w:color w:val="000000" w:themeColor="text1"/>
                <w:sz w:val="24"/>
              </w:rPr>
              <w:t>63%</w:t>
            </w:r>
          </w:p>
        </w:tc>
        <w:tc>
          <w:tcPr>
            <w:tcW w:w="109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vAlign w:val="center"/>
          </w:tcPr>
          <w:p w:rsidR="68F74B11" w:rsidRDefault="68F74B11" w14:paraId="3A2DA9C1" w14:textId="5E743FFE">
            <w:r w:rsidRPr="68F74B11">
              <w:rPr>
                <w:rFonts w:ascii="Calibri" w:hAnsi="Calibri" w:eastAsia="Calibri" w:cs="Calibri"/>
                <w:color w:val="000000" w:themeColor="text1"/>
                <w:sz w:val="24"/>
              </w:rPr>
              <w:t>72%</w:t>
            </w:r>
          </w:p>
        </w:tc>
        <w:tc>
          <w:tcPr>
            <w:tcW w:w="109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0E21FC77" w14:textId="09F08B52">
            <w:r w:rsidRPr="68F74B11">
              <w:rPr>
                <w:rFonts w:ascii="Calibri" w:hAnsi="Calibri" w:eastAsia="Calibri" w:cs="Calibri"/>
                <w:color w:val="000000" w:themeColor="text1"/>
                <w:sz w:val="24"/>
              </w:rPr>
              <w:t>56%</w:t>
            </w:r>
          </w:p>
        </w:tc>
        <w:tc>
          <w:tcPr>
            <w:tcW w:w="109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05785D18" w14:textId="3BD81ACC">
            <w:r w:rsidRPr="2B2F9644" w:rsidR="481CE1A0">
              <w:rPr>
                <w:rFonts w:ascii="Calibri" w:hAnsi="Calibri" w:eastAsia="Calibri" w:cs="Calibri"/>
                <w:color w:val="000000" w:themeColor="text1" w:themeTint="FF" w:themeShade="FF"/>
                <w:sz w:val="24"/>
                <w:szCs w:val="24"/>
              </w:rPr>
              <w:t xml:space="preserve"> </w:t>
            </w:r>
            <w:r w:rsidRPr="2B2F9644" w:rsidR="494A53FB">
              <w:rPr>
                <w:rFonts w:ascii="Calibri" w:hAnsi="Calibri" w:eastAsia="Calibri" w:cs="Calibri"/>
                <w:color w:val="000000" w:themeColor="text1" w:themeTint="FF" w:themeShade="FF"/>
                <w:sz w:val="24"/>
                <w:szCs w:val="24"/>
              </w:rPr>
              <w:t>6</w:t>
            </w:r>
            <w:r w:rsidRPr="2B2F9644" w:rsidR="22EFAE61">
              <w:rPr>
                <w:rFonts w:ascii="Calibri" w:hAnsi="Calibri" w:eastAsia="Calibri" w:cs="Calibri"/>
                <w:color w:val="000000" w:themeColor="text1" w:themeTint="FF" w:themeShade="FF"/>
                <w:sz w:val="24"/>
                <w:szCs w:val="24"/>
              </w:rPr>
              <w:t>2</w:t>
            </w:r>
            <w:r w:rsidRPr="2B2F9644" w:rsidR="494A53FB">
              <w:rPr>
                <w:rFonts w:ascii="Calibri" w:hAnsi="Calibri" w:eastAsia="Calibri" w:cs="Calibri"/>
                <w:color w:val="000000" w:themeColor="text1" w:themeTint="FF" w:themeShade="FF"/>
                <w:sz w:val="24"/>
                <w:szCs w:val="24"/>
              </w:rPr>
              <w:t>%</w:t>
            </w:r>
          </w:p>
        </w:tc>
      </w:tr>
      <w:tr w:rsidR="68F74B11" w:rsidTr="2B2F9644" w14:paraId="46DE3868" w14:textId="77777777">
        <w:trPr>
          <w:trHeight w:val="300"/>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429FF0AF" w14:textId="11E987FE">
            <w:r w:rsidRPr="68F74B11">
              <w:rPr>
                <w:rFonts w:ascii="Calibri" w:hAnsi="Calibri" w:eastAsia="Calibri" w:cs="Calibri"/>
                <w:szCs w:val="22"/>
              </w:rPr>
              <w:t xml:space="preserve">7     </w:t>
            </w:r>
          </w:p>
        </w:tc>
        <w:tc>
          <w:tcPr>
            <w:tcW w:w="106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05BDFF9F" w14:textId="2557A3C3">
            <w:r w:rsidRPr="68F74B11">
              <w:rPr>
                <w:rFonts w:ascii="Calibri" w:hAnsi="Calibri" w:eastAsia="Calibri" w:cs="Calibri"/>
                <w:color w:val="000000" w:themeColor="text1"/>
                <w:szCs w:val="22"/>
              </w:rPr>
              <w:t xml:space="preserve">67% </w:t>
            </w:r>
          </w:p>
        </w:tc>
        <w:tc>
          <w:tcPr>
            <w:tcW w:w="109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vAlign w:val="center"/>
          </w:tcPr>
          <w:p w:rsidR="68F74B11" w:rsidRDefault="68F74B11" w14:paraId="2FFE6AB9" w14:textId="41D95BE1">
            <w:r w:rsidRPr="68F74B11">
              <w:rPr>
                <w:rFonts w:ascii="Calibri" w:hAnsi="Calibri" w:eastAsia="Calibri" w:cs="Calibri"/>
                <w:color w:val="000000" w:themeColor="text1"/>
                <w:szCs w:val="22"/>
              </w:rPr>
              <w:t xml:space="preserve">60% </w:t>
            </w:r>
          </w:p>
        </w:tc>
        <w:tc>
          <w:tcPr>
            <w:tcW w:w="109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RDefault="68F74B11" w14:paraId="7F8FFE42" w14:textId="537BEB59">
            <w:r w:rsidRPr="68F74B11">
              <w:rPr>
                <w:rFonts w:ascii="Calibri" w:hAnsi="Calibri" w:eastAsia="Calibri" w:cs="Calibri"/>
                <w:color w:val="000000" w:themeColor="text1"/>
                <w:sz w:val="24"/>
              </w:rPr>
              <w:t>96%</w:t>
            </w:r>
          </w:p>
        </w:tc>
        <w:tc>
          <w:tcPr>
            <w:tcW w:w="109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RDefault="68F74B11" w14:paraId="4423C1EB" w14:textId="063797AE">
            <w:r w:rsidRPr="68F74B11">
              <w:rPr>
                <w:rFonts w:ascii="Calibri" w:hAnsi="Calibri" w:eastAsia="Calibri" w:cs="Calibri"/>
                <w:color w:val="000000" w:themeColor="text1"/>
                <w:sz w:val="24"/>
              </w:rPr>
              <w:t>100%</w:t>
            </w:r>
          </w:p>
        </w:tc>
        <w:tc>
          <w:tcPr>
            <w:tcW w:w="1095" w:type="dxa"/>
            <w:tcBorders>
              <w:top w:val="single" w:color="auto" w:sz="8" w:space="0"/>
              <w:left w:val="single" w:color="auto" w:sz="8" w:space="0"/>
              <w:bottom w:val="single" w:color="auto" w:sz="8" w:space="0"/>
              <w:right w:val="single" w:color="auto" w:sz="8" w:space="0"/>
            </w:tcBorders>
            <w:shd w:val="clear" w:color="auto" w:fill="FF99FF"/>
            <w:tcMar>
              <w:left w:w="108" w:type="dxa"/>
              <w:right w:w="108" w:type="dxa"/>
            </w:tcMar>
          </w:tcPr>
          <w:p w:rsidR="68F74B11" w:rsidRDefault="68F74B11" w14:paraId="49B0A269" w14:textId="450710E9">
            <w:r w:rsidRPr="68F74B11">
              <w:rPr>
                <w:rFonts w:ascii="Calibri" w:hAnsi="Calibri" w:eastAsia="Calibri" w:cs="Calibri"/>
                <w:color w:val="000000" w:themeColor="text1"/>
                <w:sz w:val="24"/>
              </w:rPr>
              <w:t>86%</w:t>
            </w:r>
          </w:p>
        </w:tc>
        <w:tc>
          <w:tcPr>
            <w:tcW w:w="109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732C967C" w14:textId="36E28763">
            <w:r w:rsidRPr="2B2F9644" w:rsidR="481CE1A0">
              <w:rPr>
                <w:rFonts w:ascii="Calibri" w:hAnsi="Calibri" w:eastAsia="Calibri" w:cs="Calibri"/>
                <w:color w:val="000000" w:themeColor="text1" w:themeTint="FF" w:themeShade="FF"/>
                <w:sz w:val="24"/>
                <w:szCs w:val="24"/>
              </w:rPr>
              <w:t xml:space="preserve"> </w:t>
            </w:r>
            <w:r w:rsidRPr="2B2F9644" w:rsidR="04C30A88">
              <w:rPr>
                <w:rFonts w:ascii="Calibri" w:hAnsi="Calibri" w:eastAsia="Calibri" w:cs="Calibri"/>
                <w:color w:val="000000" w:themeColor="text1" w:themeTint="FF" w:themeShade="FF"/>
                <w:sz w:val="24"/>
                <w:szCs w:val="24"/>
              </w:rPr>
              <w:t>78%</w:t>
            </w:r>
          </w:p>
        </w:tc>
      </w:tr>
      <w:tr w:rsidR="68F74B11" w:rsidTr="2B2F9644" w14:paraId="040C2209" w14:textId="77777777">
        <w:trPr>
          <w:trHeight w:val="300"/>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24779C39" w14:textId="3A081F85">
            <w:r w:rsidRPr="68F74B11">
              <w:rPr>
                <w:rFonts w:ascii="Calibri" w:hAnsi="Calibri" w:eastAsia="Calibri" w:cs="Calibri"/>
                <w:szCs w:val="22"/>
              </w:rPr>
              <w:t xml:space="preserve">8     </w:t>
            </w:r>
          </w:p>
        </w:tc>
        <w:tc>
          <w:tcPr>
            <w:tcW w:w="1065" w:type="dxa"/>
            <w:tcBorders>
              <w:top w:val="single" w:color="auto" w:sz="8" w:space="0"/>
              <w:left w:val="single" w:color="auto" w:sz="8" w:space="0"/>
              <w:bottom w:val="single" w:color="auto" w:sz="8" w:space="0"/>
              <w:right w:val="single" w:color="auto" w:sz="8" w:space="0"/>
            </w:tcBorders>
            <w:shd w:val="clear" w:color="auto" w:fill="C5E0B3" w:themeFill="accent6" w:themeFillTint="66"/>
            <w:tcMar>
              <w:left w:w="108" w:type="dxa"/>
              <w:right w:w="108" w:type="dxa"/>
            </w:tcMar>
          </w:tcPr>
          <w:p w:rsidR="68F74B11" w:rsidRDefault="68F74B11" w14:paraId="7B7F11A3" w14:textId="0C2708D5">
            <w:r w:rsidRPr="68F74B11">
              <w:rPr>
                <w:rFonts w:ascii="Calibri" w:hAnsi="Calibri" w:eastAsia="Calibri" w:cs="Calibri"/>
                <w:color w:val="000000" w:themeColor="text1"/>
                <w:szCs w:val="22"/>
              </w:rPr>
              <w:t xml:space="preserve">79% </w:t>
            </w:r>
          </w:p>
        </w:tc>
        <w:tc>
          <w:tcPr>
            <w:tcW w:w="1095" w:type="dxa"/>
            <w:tcBorders>
              <w:top w:val="single" w:color="auto" w:sz="8" w:space="0"/>
              <w:left w:val="single" w:color="auto" w:sz="8" w:space="0"/>
              <w:bottom w:val="single" w:color="auto" w:sz="8" w:space="0"/>
              <w:right w:val="single" w:color="auto" w:sz="8" w:space="0"/>
            </w:tcBorders>
            <w:shd w:val="clear" w:color="auto" w:fill="C5E0B3" w:themeFill="accent6" w:themeFillTint="66"/>
            <w:tcMar>
              <w:left w:w="108" w:type="dxa"/>
              <w:right w:w="108" w:type="dxa"/>
            </w:tcMar>
            <w:vAlign w:val="center"/>
          </w:tcPr>
          <w:p w:rsidR="68F74B11" w:rsidRDefault="68F74B11" w14:paraId="69320CDF" w14:textId="735E1B3A">
            <w:r w:rsidRPr="68F74B11">
              <w:rPr>
                <w:rFonts w:ascii="Calibri" w:hAnsi="Calibri" w:eastAsia="Calibri" w:cs="Calibri"/>
                <w:color w:val="000000" w:themeColor="text1"/>
                <w:szCs w:val="22"/>
              </w:rPr>
              <w:t xml:space="preserve">78% </w:t>
            </w:r>
          </w:p>
        </w:tc>
        <w:tc>
          <w:tcPr>
            <w:tcW w:w="109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vAlign w:val="center"/>
          </w:tcPr>
          <w:p w:rsidR="68F74B11" w:rsidRDefault="68F74B11" w14:paraId="494EE359" w14:textId="40882B85">
            <w:r w:rsidRPr="68F74B11">
              <w:rPr>
                <w:rFonts w:ascii="Calibri" w:hAnsi="Calibri" w:eastAsia="Calibri" w:cs="Calibri"/>
                <w:color w:val="000000" w:themeColor="text1"/>
                <w:sz w:val="24"/>
              </w:rPr>
              <w:t>75%</w:t>
            </w:r>
          </w:p>
        </w:tc>
        <w:tc>
          <w:tcPr>
            <w:tcW w:w="109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vAlign w:val="center"/>
          </w:tcPr>
          <w:p w:rsidR="68F74B11" w:rsidRDefault="68F74B11" w14:paraId="1EF8F626" w14:textId="46EF0B04">
            <w:r w:rsidRPr="68F74B11">
              <w:rPr>
                <w:rFonts w:ascii="Calibri" w:hAnsi="Calibri" w:eastAsia="Calibri" w:cs="Calibri"/>
                <w:color w:val="000000" w:themeColor="text1"/>
                <w:sz w:val="24"/>
              </w:rPr>
              <w:t>72%</w:t>
            </w:r>
          </w:p>
        </w:tc>
        <w:tc>
          <w:tcPr>
            <w:tcW w:w="109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1BB197D3" w14:textId="410A114D">
            <w:r w:rsidRPr="68F74B11">
              <w:rPr>
                <w:rFonts w:ascii="Calibri" w:hAnsi="Calibri" w:eastAsia="Calibri" w:cs="Calibri"/>
                <w:color w:val="000000" w:themeColor="text1"/>
                <w:sz w:val="24"/>
              </w:rPr>
              <w:t>91%</w:t>
            </w:r>
          </w:p>
        </w:tc>
        <w:tc>
          <w:tcPr>
            <w:tcW w:w="109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4BB362B5" w14:textId="20E1395F">
            <w:r w:rsidRPr="68F74B11">
              <w:rPr>
                <w:rFonts w:ascii="Calibri" w:hAnsi="Calibri" w:eastAsia="Calibri" w:cs="Calibri"/>
                <w:color w:val="000000" w:themeColor="text1"/>
                <w:sz w:val="24"/>
              </w:rPr>
              <w:t xml:space="preserve"> </w:t>
            </w:r>
          </w:p>
        </w:tc>
      </w:tr>
    </w:tbl>
    <w:p w:rsidR="394E60F8" w:rsidRDefault="394E60F8" w14:paraId="2752A1B7" w14:textId="296D9B10">
      <w:r w:rsidRPr="68F74B11">
        <w:rPr>
          <w:rFonts w:ascii="Open Sans" w:hAnsi="Open Sans" w:eastAsia="Open Sans" w:cs="Open Sans"/>
          <w:color w:val="000000" w:themeColor="text1"/>
          <w:sz w:val="20"/>
          <w:szCs w:val="20"/>
        </w:rPr>
        <w:t xml:space="preserve"> </w:t>
      </w:r>
    </w:p>
    <w:p w:rsidR="394E60F8" w:rsidRDefault="394E60F8" w14:paraId="7738EDF1" w14:textId="3379B8AC">
      <w:r w:rsidRPr="68F74B11">
        <w:rPr>
          <w:rFonts w:ascii="Times New Roman" w:hAnsi="Times New Roman" w:eastAsia="Times New Roman" w:cs="Times New Roman"/>
          <w:color w:val="000000" w:themeColor="text1"/>
          <w:sz w:val="24"/>
        </w:rPr>
        <w:t xml:space="preserve"> </w:t>
      </w:r>
    </w:p>
    <w:p w:rsidR="394E60F8" w:rsidRDefault="394E60F8" w14:paraId="5AC036CB" w14:textId="69F79421">
      <w:r w:rsidRPr="68F74B11">
        <w:rPr>
          <w:rFonts w:ascii="Times New Roman" w:hAnsi="Times New Roman" w:eastAsia="Times New Roman" w:cs="Times New Roman"/>
          <w:color w:val="000000" w:themeColor="text1"/>
          <w:sz w:val="24"/>
        </w:rPr>
        <w:t xml:space="preserve"> </w:t>
      </w:r>
    </w:p>
    <w:tbl>
      <w:tblPr>
        <w:tblW w:w="0" w:type="auto"/>
        <w:tblLayout w:type="fixed"/>
        <w:tblLook w:val="04A0" w:firstRow="1" w:lastRow="0" w:firstColumn="1" w:lastColumn="0" w:noHBand="0" w:noVBand="1"/>
      </w:tblPr>
      <w:tblGrid>
        <w:gridCol w:w="1254"/>
        <w:gridCol w:w="974"/>
        <w:gridCol w:w="974"/>
        <w:gridCol w:w="974"/>
        <w:gridCol w:w="841"/>
        <w:gridCol w:w="974"/>
        <w:gridCol w:w="1121"/>
        <w:gridCol w:w="974"/>
        <w:gridCol w:w="974"/>
      </w:tblGrid>
      <w:tr w:rsidR="68F74B11" w:rsidTr="2B2F9644" w14:paraId="635AD0AC" w14:textId="77777777">
        <w:trPr>
          <w:trHeight w:val="300"/>
        </w:trPr>
        <w:tc>
          <w:tcPr>
            <w:tcW w:w="9060" w:type="dxa"/>
            <w:gridSpan w:val="9"/>
            <w:tcBorders>
              <w:top w:val="single" w:color="auto" w:sz="8" w:space="0"/>
              <w:left w:val="single" w:color="auto" w:sz="8" w:space="0"/>
              <w:bottom w:val="single" w:color="auto" w:sz="8" w:space="0"/>
              <w:right w:val="single" w:color="auto" w:sz="8" w:space="0"/>
            </w:tcBorders>
            <w:shd w:val="clear" w:color="auto" w:fill="BDD6EE" w:themeFill="accent5" w:themeFillTint="66"/>
            <w:tcMar>
              <w:left w:w="108" w:type="dxa"/>
              <w:right w:w="108" w:type="dxa"/>
            </w:tcMar>
          </w:tcPr>
          <w:p w:rsidR="68F74B11" w:rsidRDefault="68F74B11" w14:paraId="34287EB7" w14:textId="79760A4D">
            <w:r w:rsidRPr="68F74B11">
              <w:rPr>
                <w:rFonts w:ascii="Calibri" w:hAnsi="Calibri" w:eastAsia="Calibri" w:cs="Calibri"/>
                <w:color w:val="000000" w:themeColor="text1"/>
                <w:szCs w:val="22"/>
              </w:rPr>
              <w:t>Percentage leerlingen dat de individuele streefroute heeft behaald, uitgesplitst op uitstroomniveau</w:t>
            </w:r>
          </w:p>
          <w:p w:rsidR="68F74B11" w:rsidRDefault="68F74B11" w14:paraId="55DEEDA3" w14:textId="382B328F">
            <w:r w:rsidRPr="68F74B11">
              <w:rPr>
                <w:rFonts w:ascii="Calibri" w:hAnsi="Calibri" w:eastAsia="Calibri" w:cs="Calibri"/>
                <w:szCs w:val="22"/>
              </w:rPr>
              <w:t xml:space="preserve"> </w:t>
            </w:r>
          </w:p>
        </w:tc>
      </w:tr>
      <w:tr w:rsidR="68F74B11" w:rsidTr="2B2F9644" w14:paraId="1896D125" w14:textId="77777777">
        <w:trPr>
          <w:trHeight w:val="300"/>
        </w:trPr>
        <w:tc>
          <w:tcPr>
            <w:tcW w:w="1254"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6AC8ABCB" w14:textId="07B27A50">
            <w:r w:rsidRPr="68F74B11">
              <w:rPr>
                <w:rFonts w:ascii="Calibri" w:hAnsi="Calibri" w:eastAsia="Calibri" w:cs="Calibri"/>
                <w:szCs w:val="22"/>
              </w:rPr>
              <w:t xml:space="preserve"> </w:t>
            </w:r>
          </w:p>
        </w:tc>
        <w:tc>
          <w:tcPr>
            <w:tcW w:w="974"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53BFB881" w14:textId="4EC53837">
            <w:r w:rsidRPr="68F74B11">
              <w:rPr>
                <w:rFonts w:ascii="Calibri" w:hAnsi="Calibri" w:eastAsia="Calibri" w:cs="Calibri"/>
                <w:szCs w:val="22"/>
              </w:rPr>
              <w:t xml:space="preserve">VMBO </w:t>
            </w:r>
          </w:p>
          <w:p w:rsidR="68F74B11" w:rsidRDefault="68F74B11" w14:paraId="3B51FC27" w14:textId="6B1AB7D3">
            <w:r w:rsidRPr="68F74B11">
              <w:rPr>
                <w:rFonts w:ascii="Calibri" w:hAnsi="Calibri" w:eastAsia="Calibri" w:cs="Calibri"/>
                <w:szCs w:val="22"/>
              </w:rPr>
              <w:t>Jan. 2022</w:t>
            </w:r>
          </w:p>
        </w:tc>
        <w:tc>
          <w:tcPr>
            <w:tcW w:w="974"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634A32AE" w14:textId="62623872">
            <w:r w:rsidRPr="68F74B11">
              <w:rPr>
                <w:rFonts w:ascii="Calibri" w:hAnsi="Calibri" w:eastAsia="Calibri" w:cs="Calibri"/>
                <w:szCs w:val="22"/>
              </w:rPr>
              <w:t xml:space="preserve">VMBO </w:t>
            </w:r>
          </w:p>
          <w:p w:rsidR="68F74B11" w:rsidRDefault="68F74B11" w14:paraId="70F36F67" w14:textId="5DFBD67E">
            <w:r w:rsidRPr="68F74B11">
              <w:rPr>
                <w:rFonts w:ascii="Calibri" w:hAnsi="Calibri" w:eastAsia="Calibri" w:cs="Calibri"/>
                <w:szCs w:val="22"/>
              </w:rPr>
              <w:t>Juni 2022</w:t>
            </w:r>
          </w:p>
        </w:tc>
        <w:tc>
          <w:tcPr>
            <w:tcW w:w="974"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50785CA9" w14:textId="51D57FAA">
            <w:r w:rsidRPr="68F74B11">
              <w:rPr>
                <w:rFonts w:ascii="Calibri" w:hAnsi="Calibri" w:eastAsia="Calibri" w:cs="Calibri"/>
                <w:szCs w:val="22"/>
              </w:rPr>
              <w:t>VMBO</w:t>
            </w:r>
          </w:p>
          <w:p w:rsidR="68F74B11" w:rsidRDefault="68F74B11" w14:paraId="08E7B67B" w14:textId="4318AFD8">
            <w:r w:rsidRPr="68F74B11">
              <w:rPr>
                <w:rFonts w:ascii="Calibri" w:hAnsi="Calibri" w:eastAsia="Calibri" w:cs="Calibri"/>
                <w:szCs w:val="22"/>
              </w:rPr>
              <w:t>Jan.</w:t>
            </w:r>
          </w:p>
          <w:p w:rsidR="68F74B11" w:rsidRDefault="68F74B11" w14:paraId="2B47B95F" w14:textId="6E88D4C6">
            <w:r w:rsidRPr="68F74B11">
              <w:rPr>
                <w:rFonts w:ascii="Calibri" w:hAnsi="Calibri" w:eastAsia="Calibri" w:cs="Calibri"/>
                <w:szCs w:val="22"/>
              </w:rPr>
              <w:t>2023</w:t>
            </w:r>
          </w:p>
        </w:tc>
        <w:tc>
          <w:tcPr>
            <w:tcW w:w="841"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5E4EF460" w14:textId="19407262">
            <w:r w:rsidRPr="68F74B11">
              <w:rPr>
                <w:rFonts w:ascii="Calibri" w:hAnsi="Calibri" w:eastAsia="Calibri" w:cs="Calibri"/>
                <w:szCs w:val="22"/>
              </w:rPr>
              <w:t>VMBO</w:t>
            </w:r>
          </w:p>
          <w:p w:rsidR="68F74B11" w:rsidRDefault="68F74B11" w14:paraId="492A0A3E" w14:textId="676F78AF">
            <w:r w:rsidRPr="68F74B11">
              <w:rPr>
                <w:rFonts w:ascii="Calibri" w:hAnsi="Calibri" w:eastAsia="Calibri" w:cs="Calibri"/>
                <w:szCs w:val="22"/>
              </w:rPr>
              <w:t>Juni 2023</w:t>
            </w:r>
          </w:p>
        </w:tc>
        <w:tc>
          <w:tcPr>
            <w:tcW w:w="974"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4D7103C3" w14:textId="034B34E4">
            <w:r w:rsidRPr="68F74B11">
              <w:rPr>
                <w:rFonts w:ascii="Calibri" w:hAnsi="Calibri" w:eastAsia="Calibri" w:cs="Calibri"/>
                <w:szCs w:val="22"/>
              </w:rPr>
              <w:t>PRO</w:t>
            </w:r>
          </w:p>
          <w:p w:rsidR="68F74B11" w:rsidRDefault="68F74B11" w14:paraId="28667A65" w14:textId="2795D21D">
            <w:r w:rsidRPr="68F74B11">
              <w:rPr>
                <w:rFonts w:ascii="Calibri" w:hAnsi="Calibri" w:eastAsia="Calibri" w:cs="Calibri"/>
                <w:szCs w:val="22"/>
              </w:rPr>
              <w:t xml:space="preserve">Jan. 2022 </w:t>
            </w:r>
          </w:p>
        </w:tc>
        <w:tc>
          <w:tcPr>
            <w:tcW w:w="1121"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6DA5AC9C" w14:textId="1617889B">
            <w:r w:rsidRPr="68F74B11">
              <w:rPr>
                <w:rFonts w:ascii="Calibri" w:hAnsi="Calibri" w:eastAsia="Calibri" w:cs="Calibri"/>
                <w:szCs w:val="22"/>
              </w:rPr>
              <w:t>PRO</w:t>
            </w:r>
          </w:p>
          <w:p w:rsidR="68F74B11" w:rsidRDefault="68F74B11" w14:paraId="0E983854" w14:textId="2C9B6E68">
            <w:r w:rsidRPr="68F74B11">
              <w:rPr>
                <w:rFonts w:ascii="Calibri" w:hAnsi="Calibri" w:eastAsia="Calibri" w:cs="Calibri"/>
                <w:szCs w:val="22"/>
              </w:rPr>
              <w:t>Juni</w:t>
            </w:r>
          </w:p>
          <w:p w:rsidR="68F74B11" w:rsidRDefault="68F74B11" w14:paraId="273C01D3" w14:textId="68D05F59">
            <w:r w:rsidRPr="68F74B11">
              <w:rPr>
                <w:rFonts w:ascii="Calibri" w:hAnsi="Calibri" w:eastAsia="Calibri" w:cs="Calibri"/>
                <w:szCs w:val="22"/>
              </w:rPr>
              <w:t xml:space="preserve">2022 </w:t>
            </w:r>
          </w:p>
        </w:tc>
        <w:tc>
          <w:tcPr>
            <w:tcW w:w="974"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0A232B49" w14:textId="235F151B">
            <w:r w:rsidRPr="68F74B11">
              <w:rPr>
                <w:rFonts w:ascii="Calibri" w:hAnsi="Calibri" w:eastAsia="Calibri" w:cs="Calibri"/>
                <w:szCs w:val="22"/>
              </w:rPr>
              <w:t>PRO</w:t>
            </w:r>
          </w:p>
          <w:p w:rsidR="68F74B11" w:rsidRDefault="68F74B11" w14:paraId="375BEC56" w14:textId="1B1714AF">
            <w:r w:rsidRPr="68F74B11">
              <w:rPr>
                <w:rFonts w:ascii="Calibri" w:hAnsi="Calibri" w:eastAsia="Calibri" w:cs="Calibri"/>
                <w:szCs w:val="22"/>
              </w:rPr>
              <w:t>Jan</w:t>
            </w:r>
          </w:p>
          <w:p w:rsidR="68F74B11" w:rsidRDefault="68F74B11" w14:paraId="7FB78373" w14:textId="40C2E7B3">
            <w:r w:rsidRPr="68F74B11">
              <w:rPr>
                <w:rFonts w:ascii="Calibri" w:hAnsi="Calibri" w:eastAsia="Calibri" w:cs="Calibri"/>
                <w:szCs w:val="22"/>
              </w:rPr>
              <w:t>2023</w:t>
            </w:r>
          </w:p>
        </w:tc>
        <w:tc>
          <w:tcPr>
            <w:tcW w:w="974"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624BE63B" w14:textId="7BF2FAE3">
            <w:r w:rsidRPr="68F74B11">
              <w:rPr>
                <w:rFonts w:ascii="Calibri" w:hAnsi="Calibri" w:eastAsia="Calibri" w:cs="Calibri"/>
                <w:szCs w:val="22"/>
              </w:rPr>
              <w:t>PRO</w:t>
            </w:r>
          </w:p>
          <w:p w:rsidR="68F74B11" w:rsidRDefault="68F74B11" w14:paraId="53A00EF0" w14:textId="4B3C92BF">
            <w:r w:rsidRPr="68F74B11">
              <w:rPr>
                <w:rFonts w:ascii="Calibri" w:hAnsi="Calibri" w:eastAsia="Calibri" w:cs="Calibri"/>
                <w:szCs w:val="22"/>
              </w:rPr>
              <w:t>Juni</w:t>
            </w:r>
          </w:p>
          <w:p w:rsidR="68F74B11" w:rsidRDefault="68F74B11" w14:paraId="148C5A73" w14:textId="144BE7EA">
            <w:r w:rsidRPr="68F74B11">
              <w:rPr>
                <w:rFonts w:ascii="Calibri" w:hAnsi="Calibri" w:eastAsia="Calibri" w:cs="Calibri"/>
                <w:szCs w:val="22"/>
              </w:rPr>
              <w:t>2023</w:t>
            </w:r>
          </w:p>
        </w:tc>
      </w:tr>
      <w:tr w:rsidR="68F74B11" w:rsidTr="2B2F9644" w14:paraId="193589C6" w14:textId="77777777">
        <w:trPr>
          <w:trHeight w:val="300"/>
        </w:trPr>
        <w:tc>
          <w:tcPr>
            <w:tcW w:w="1254"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7A3CB5BD" w14:textId="3DDBFBE0">
            <w:r w:rsidRPr="68F74B11">
              <w:rPr>
                <w:rFonts w:ascii="Calibri" w:hAnsi="Calibri" w:eastAsia="Calibri" w:cs="Calibri"/>
                <w:szCs w:val="22"/>
              </w:rPr>
              <w:t xml:space="preserve">Leerjaar 5 </w:t>
            </w:r>
          </w:p>
        </w:tc>
        <w:tc>
          <w:tcPr>
            <w:tcW w:w="97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tcPr>
          <w:p w:rsidR="68F74B11" w:rsidRDefault="68F74B11" w14:paraId="57BFF2B6" w14:textId="6CF54B72">
            <w:r w:rsidRPr="68F74B11">
              <w:rPr>
                <w:rFonts w:ascii="Calibri" w:hAnsi="Calibri" w:eastAsia="Calibri" w:cs="Calibri"/>
                <w:color w:val="000000" w:themeColor="text1"/>
                <w:sz w:val="24"/>
              </w:rPr>
              <w:t>60</w:t>
            </w:r>
            <w:r w:rsidRPr="68F74B11">
              <w:rPr>
                <w:rFonts w:ascii="Calibri" w:hAnsi="Calibri" w:eastAsia="Calibri" w:cs="Calibri"/>
                <w:color w:val="000000" w:themeColor="text1"/>
                <w:szCs w:val="22"/>
              </w:rPr>
              <w:t xml:space="preserve">% </w:t>
            </w:r>
          </w:p>
        </w:tc>
        <w:tc>
          <w:tcPr>
            <w:tcW w:w="97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tcPr>
          <w:p w:rsidR="68F74B11" w:rsidRDefault="68F74B11" w14:paraId="53878F52" w14:textId="6C540F76">
            <w:r w:rsidRPr="68F74B11">
              <w:rPr>
                <w:rFonts w:ascii="Calibri" w:hAnsi="Calibri" w:eastAsia="Calibri" w:cs="Calibri"/>
                <w:color w:val="000000" w:themeColor="text1"/>
                <w:sz w:val="24"/>
              </w:rPr>
              <w:t>60%</w:t>
            </w:r>
          </w:p>
        </w:tc>
        <w:tc>
          <w:tcPr>
            <w:tcW w:w="974"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3494E917" w14:textId="3E108BEF">
            <w:r w:rsidRPr="68F74B11">
              <w:rPr>
                <w:rFonts w:ascii="Calibri" w:hAnsi="Calibri" w:eastAsia="Calibri" w:cs="Calibri"/>
                <w:color w:val="000000" w:themeColor="text1"/>
                <w:sz w:val="24"/>
              </w:rPr>
              <w:t>0%</w:t>
            </w:r>
          </w:p>
        </w:tc>
        <w:tc>
          <w:tcPr>
            <w:tcW w:w="841"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2A42C27B" w14:textId="3DA1EEEF">
            <w:r w:rsidRPr="2B2F9644" w:rsidR="481CE1A0">
              <w:rPr>
                <w:rFonts w:ascii="Calibri" w:hAnsi="Calibri" w:eastAsia="Calibri" w:cs="Calibri"/>
                <w:sz w:val="24"/>
                <w:szCs w:val="24"/>
              </w:rPr>
              <w:t xml:space="preserve"> </w:t>
            </w:r>
            <w:r w:rsidRPr="2B2F9644" w:rsidR="08564CED">
              <w:rPr>
                <w:rFonts w:ascii="Calibri" w:hAnsi="Calibri" w:eastAsia="Calibri" w:cs="Calibri"/>
                <w:sz w:val="24"/>
                <w:szCs w:val="24"/>
              </w:rPr>
              <w:t>20%</w:t>
            </w:r>
          </w:p>
        </w:tc>
        <w:tc>
          <w:tcPr>
            <w:tcW w:w="97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tcPr>
          <w:p w:rsidR="68F74B11" w:rsidRDefault="68F74B11" w14:paraId="126B965F" w14:textId="1A4171CD">
            <w:r w:rsidRPr="68F74B11">
              <w:rPr>
                <w:rFonts w:ascii="Calibri" w:hAnsi="Calibri" w:eastAsia="Calibri" w:cs="Calibri"/>
                <w:color w:val="000000" w:themeColor="text1"/>
                <w:sz w:val="24"/>
              </w:rPr>
              <w:t>70</w:t>
            </w:r>
            <w:r w:rsidRPr="68F74B11">
              <w:rPr>
                <w:rFonts w:ascii="Calibri" w:hAnsi="Calibri" w:eastAsia="Calibri" w:cs="Calibri"/>
                <w:color w:val="000000" w:themeColor="text1"/>
                <w:szCs w:val="22"/>
              </w:rPr>
              <w:t xml:space="preserve">% </w:t>
            </w:r>
          </w:p>
        </w:tc>
        <w:tc>
          <w:tcPr>
            <w:tcW w:w="1121"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tcPr>
          <w:p w:rsidR="68F74B11" w:rsidRDefault="68F74B11" w14:paraId="0CE07762" w14:textId="065BBC43">
            <w:r w:rsidRPr="68F74B11">
              <w:rPr>
                <w:rFonts w:ascii="Calibri" w:hAnsi="Calibri" w:eastAsia="Calibri" w:cs="Calibri"/>
                <w:color w:val="000000" w:themeColor="text1"/>
                <w:sz w:val="24"/>
              </w:rPr>
              <w:t>100%</w:t>
            </w:r>
          </w:p>
        </w:tc>
        <w:tc>
          <w:tcPr>
            <w:tcW w:w="974"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389F312E" w14:textId="2823C401">
            <w:r w:rsidRPr="68F74B11">
              <w:rPr>
                <w:rFonts w:ascii="Calibri" w:hAnsi="Calibri" w:eastAsia="Calibri" w:cs="Calibri"/>
                <w:color w:val="000000" w:themeColor="text1"/>
                <w:sz w:val="24"/>
              </w:rPr>
              <w:t>100%</w:t>
            </w:r>
          </w:p>
        </w:tc>
        <w:tc>
          <w:tcPr>
            <w:tcW w:w="974"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3A591443" w14:textId="0E95A9D6">
            <w:r w:rsidRPr="2B2F9644" w:rsidR="481CE1A0">
              <w:rPr>
                <w:rFonts w:ascii="Calibri" w:hAnsi="Calibri" w:eastAsia="Calibri" w:cs="Calibri"/>
                <w:sz w:val="24"/>
                <w:szCs w:val="24"/>
              </w:rPr>
              <w:t xml:space="preserve"> </w:t>
            </w:r>
            <w:r w:rsidRPr="2B2F9644" w:rsidR="5B5B5534">
              <w:rPr>
                <w:rFonts w:ascii="Calibri" w:hAnsi="Calibri" w:eastAsia="Calibri" w:cs="Calibri"/>
                <w:sz w:val="24"/>
                <w:szCs w:val="24"/>
              </w:rPr>
              <w:t>73%</w:t>
            </w:r>
          </w:p>
        </w:tc>
      </w:tr>
      <w:tr w:rsidR="68F74B11" w:rsidTr="2B2F9644" w14:paraId="6F1581DD" w14:textId="77777777">
        <w:trPr>
          <w:trHeight w:val="300"/>
        </w:trPr>
        <w:tc>
          <w:tcPr>
            <w:tcW w:w="1254"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0C19E3C8" w14:textId="466A5203">
            <w:r w:rsidRPr="68F74B11">
              <w:rPr>
                <w:rFonts w:ascii="Calibri" w:hAnsi="Calibri" w:eastAsia="Calibri" w:cs="Calibri"/>
                <w:szCs w:val="22"/>
              </w:rPr>
              <w:t xml:space="preserve">Leerjaar 6 </w:t>
            </w:r>
          </w:p>
        </w:tc>
        <w:tc>
          <w:tcPr>
            <w:tcW w:w="974"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5203C3DE" w14:textId="584EF360">
            <w:r w:rsidRPr="68F74B11">
              <w:rPr>
                <w:rFonts w:ascii="Calibri" w:hAnsi="Calibri" w:eastAsia="Calibri" w:cs="Calibri"/>
                <w:color w:val="000000" w:themeColor="text1"/>
                <w:sz w:val="24"/>
              </w:rPr>
              <w:t>63</w:t>
            </w:r>
            <w:r w:rsidRPr="68F74B11">
              <w:rPr>
                <w:rFonts w:ascii="Calibri" w:hAnsi="Calibri" w:eastAsia="Calibri" w:cs="Calibri"/>
                <w:color w:val="000000" w:themeColor="text1"/>
                <w:szCs w:val="22"/>
              </w:rPr>
              <w:t xml:space="preserve">% </w:t>
            </w:r>
          </w:p>
        </w:tc>
        <w:tc>
          <w:tcPr>
            <w:tcW w:w="974"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0300CA27" w14:textId="0B46C8CF">
            <w:r w:rsidRPr="68F74B11">
              <w:rPr>
                <w:rFonts w:ascii="Calibri" w:hAnsi="Calibri" w:eastAsia="Calibri" w:cs="Calibri"/>
                <w:color w:val="000000" w:themeColor="text1"/>
                <w:sz w:val="24"/>
              </w:rPr>
              <w:t>57%</w:t>
            </w:r>
          </w:p>
        </w:tc>
        <w:tc>
          <w:tcPr>
            <w:tcW w:w="974"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6A964664" w14:textId="0B392099">
            <w:r w:rsidRPr="68F74B11">
              <w:rPr>
                <w:rFonts w:ascii="Calibri" w:hAnsi="Calibri" w:eastAsia="Calibri" w:cs="Calibri"/>
                <w:color w:val="000000" w:themeColor="text1"/>
                <w:sz w:val="24"/>
              </w:rPr>
              <w:t>45%</w:t>
            </w:r>
          </w:p>
        </w:tc>
        <w:tc>
          <w:tcPr>
            <w:tcW w:w="841"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7E0C24D9" w14:textId="5CD06C9F">
            <w:r w:rsidRPr="2B2F9644" w:rsidR="481CE1A0">
              <w:rPr>
                <w:rFonts w:ascii="Calibri" w:hAnsi="Calibri" w:eastAsia="Calibri" w:cs="Calibri"/>
                <w:sz w:val="24"/>
                <w:szCs w:val="24"/>
              </w:rPr>
              <w:t xml:space="preserve"> </w:t>
            </w:r>
            <w:r w:rsidRPr="2B2F9644" w:rsidR="69B02BAD">
              <w:rPr>
                <w:rFonts w:ascii="Calibri" w:hAnsi="Calibri" w:eastAsia="Calibri" w:cs="Calibri"/>
                <w:sz w:val="24"/>
                <w:szCs w:val="24"/>
              </w:rPr>
              <w:t>55</w:t>
            </w:r>
            <w:r w:rsidRPr="2B2F9644" w:rsidR="0FCC4329">
              <w:rPr>
                <w:rFonts w:ascii="Calibri" w:hAnsi="Calibri" w:eastAsia="Calibri" w:cs="Calibri"/>
                <w:sz w:val="24"/>
                <w:szCs w:val="24"/>
              </w:rPr>
              <w:t>%</w:t>
            </w:r>
          </w:p>
        </w:tc>
        <w:tc>
          <w:tcPr>
            <w:tcW w:w="974"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2B472DD0" w14:textId="6E1B3D8B">
            <w:r w:rsidRPr="68F74B11">
              <w:rPr>
                <w:rFonts w:ascii="Calibri" w:hAnsi="Calibri" w:eastAsia="Calibri" w:cs="Calibri"/>
                <w:color w:val="000000" w:themeColor="text1"/>
                <w:sz w:val="24"/>
              </w:rPr>
              <w:t>64</w:t>
            </w:r>
            <w:r w:rsidRPr="68F74B11">
              <w:rPr>
                <w:rFonts w:ascii="Calibri" w:hAnsi="Calibri" w:eastAsia="Calibri" w:cs="Calibri"/>
                <w:color w:val="000000" w:themeColor="text1"/>
                <w:szCs w:val="22"/>
              </w:rPr>
              <w:t xml:space="preserve">% </w:t>
            </w:r>
          </w:p>
        </w:tc>
        <w:tc>
          <w:tcPr>
            <w:tcW w:w="1121"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4ECED1A7" w14:textId="57BF55EE">
            <w:r w:rsidRPr="68F74B11">
              <w:rPr>
                <w:rFonts w:ascii="Calibri" w:hAnsi="Calibri" w:eastAsia="Calibri" w:cs="Calibri"/>
                <w:color w:val="000000" w:themeColor="text1"/>
                <w:sz w:val="24"/>
              </w:rPr>
              <w:t>82%</w:t>
            </w:r>
          </w:p>
        </w:tc>
        <w:tc>
          <w:tcPr>
            <w:tcW w:w="974"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56C6FA4A" w14:textId="11AAE8D6">
            <w:r w:rsidRPr="68F74B11">
              <w:rPr>
                <w:rFonts w:ascii="Calibri" w:hAnsi="Calibri" w:eastAsia="Calibri" w:cs="Calibri"/>
                <w:color w:val="000000" w:themeColor="text1"/>
                <w:sz w:val="24"/>
              </w:rPr>
              <w:t>64%</w:t>
            </w:r>
          </w:p>
        </w:tc>
        <w:tc>
          <w:tcPr>
            <w:tcW w:w="974"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3C345C13" w14:textId="0007F478">
            <w:r w:rsidRPr="2B2F9644" w:rsidR="481CE1A0">
              <w:rPr>
                <w:rFonts w:ascii="Calibri" w:hAnsi="Calibri" w:eastAsia="Calibri" w:cs="Calibri"/>
                <w:sz w:val="24"/>
                <w:szCs w:val="24"/>
              </w:rPr>
              <w:t xml:space="preserve"> </w:t>
            </w:r>
            <w:r w:rsidRPr="2B2F9644" w:rsidR="3576BC63">
              <w:rPr>
                <w:rFonts w:ascii="Calibri" w:hAnsi="Calibri" w:eastAsia="Calibri" w:cs="Calibri"/>
                <w:sz w:val="24"/>
                <w:szCs w:val="24"/>
              </w:rPr>
              <w:t>67</w:t>
            </w:r>
            <w:r w:rsidRPr="2B2F9644" w:rsidR="44D524CC">
              <w:rPr>
                <w:rFonts w:ascii="Calibri" w:hAnsi="Calibri" w:eastAsia="Calibri" w:cs="Calibri"/>
                <w:sz w:val="24"/>
                <w:szCs w:val="24"/>
              </w:rPr>
              <w:t>%</w:t>
            </w:r>
          </w:p>
        </w:tc>
      </w:tr>
      <w:tr w:rsidR="68F74B11" w:rsidTr="2B2F9644" w14:paraId="29594BBF" w14:textId="77777777">
        <w:trPr>
          <w:trHeight w:val="300"/>
        </w:trPr>
        <w:tc>
          <w:tcPr>
            <w:tcW w:w="1254"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2ED438C5" w14:textId="08B3C700">
            <w:r w:rsidRPr="68F74B11">
              <w:rPr>
                <w:rFonts w:ascii="Calibri" w:hAnsi="Calibri" w:eastAsia="Calibri" w:cs="Calibri"/>
                <w:szCs w:val="22"/>
              </w:rPr>
              <w:t xml:space="preserve">Leerjaar 7 </w:t>
            </w:r>
          </w:p>
        </w:tc>
        <w:tc>
          <w:tcPr>
            <w:tcW w:w="974"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537A759E" w14:textId="41EC998A">
            <w:r w:rsidRPr="68F74B11">
              <w:rPr>
                <w:rFonts w:ascii="Calibri" w:hAnsi="Calibri" w:eastAsia="Calibri" w:cs="Calibri"/>
                <w:sz w:val="24"/>
              </w:rPr>
              <w:t>83</w:t>
            </w:r>
            <w:r w:rsidRPr="68F74B11">
              <w:rPr>
                <w:rFonts w:ascii="Calibri" w:hAnsi="Calibri" w:eastAsia="Calibri" w:cs="Calibri"/>
                <w:szCs w:val="22"/>
              </w:rPr>
              <w:t xml:space="preserve">% </w:t>
            </w:r>
          </w:p>
        </w:tc>
        <w:tc>
          <w:tcPr>
            <w:tcW w:w="974"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75692CEA" w14:textId="57F30E9A">
            <w:r w:rsidRPr="68F74B11">
              <w:rPr>
                <w:rFonts w:ascii="Calibri" w:hAnsi="Calibri" w:eastAsia="Calibri" w:cs="Calibri"/>
                <w:sz w:val="24"/>
              </w:rPr>
              <w:t>100%</w:t>
            </w:r>
          </w:p>
        </w:tc>
        <w:tc>
          <w:tcPr>
            <w:tcW w:w="974" w:type="dxa"/>
            <w:tcBorders>
              <w:top w:val="single" w:color="auto" w:sz="8" w:space="0"/>
              <w:left w:val="single" w:color="auto" w:sz="8" w:space="0"/>
              <w:bottom w:val="single" w:color="auto" w:sz="8" w:space="0"/>
              <w:right w:val="single" w:color="auto" w:sz="8" w:space="0"/>
            </w:tcBorders>
            <w:shd w:val="clear" w:color="auto" w:fill="FF99FF"/>
            <w:tcMar>
              <w:left w:w="108" w:type="dxa"/>
              <w:right w:w="108" w:type="dxa"/>
            </w:tcMar>
          </w:tcPr>
          <w:p w:rsidR="68F74B11" w:rsidRDefault="68F74B11" w14:paraId="0C1531EF" w14:textId="5FBC51AA">
            <w:r w:rsidRPr="68F74B11">
              <w:rPr>
                <w:rFonts w:ascii="Calibri" w:hAnsi="Calibri" w:eastAsia="Calibri" w:cs="Calibri"/>
                <w:color w:val="000000" w:themeColor="text1"/>
                <w:sz w:val="24"/>
              </w:rPr>
              <w:t>78%</w:t>
            </w:r>
          </w:p>
        </w:tc>
        <w:tc>
          <w:tcPr>
            <w:tcW w:w="841"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4A7CA236" w14:textId="2240C81C">
            <w:r w:rsidRPr="2B2F9644" w:rsidR="481CE1A0">
              <w:rPr>
                <w:rFonts w:ascii="Calibri" w:hAnsi="Calibri" w:eastAsia="Calibri" w:cs="Calibri"/>
                <w:sz w:val="24"/>
                <w:szCs w:val="24"/>
              </w:rPr>
              <w:t xml:space="preserve"> </w:t>
            </w:r>
            <w:r w:rsidRPr="2B2F9644" w:rsidR="0D6059FE">
              <w:rPr>
                <w:rFonts w:ascii="Calibri" w:hAnsi="Calibri" w:eastAsia="Calibri" w:cs="Calibri"/>
                <w:sz w:val="24"/>
                <w:szCs w:val="24"/>
              </w:rPr>
              <w:t>50%</w:t>
            </w:r>
          </w:p>
        </w:tc>
        <w:tc>
          <w:tcPr>
            <w:tcW w:w="974"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60011882" w14:textId="48321B44">
            <w:r w:rsidRPr="68F74B11">
              <w:rPr>
                <w:rFonts w:ascii="Calibri" w:hAnsi="Calibri" w:eastAsia="Calibri" w:cs="Calibri"/>
                <w:sz w:val="24"/>
              </w:rPr>
              <w:t>100</w:t>
            </w:r>
            <w:r w:rsidRPr="68F74B11">
              <w:rPr>
                <w:rFonts w:ascii="Calibri" w:hAnsi="Calibri" w:eastAsia="Calibri" w:cs="Calibri"/>
                <w:szCs w:val="22"/>
              </w:rPr>
              <w:t xml:space="preserve">% </w:t>
            </w:r>
          </w:p>
        </w:tc>
        <w:tc>
          <w:tcPr>
            <w:tcW w:w="1121"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2EC93BCD" w14:textId="05B8A695">
            <w:r w:rsidRPr="68F74B11">
              <w:rPr>
                <w:rFonts w:ascii="Calibri" w:hAnsi="Calibri" w:eastAsia="Calibri" w:cs="Calibri"/>
                <w:sz w:val="24"/>
              </w:rPr>
              <w:t>100%</w:t>
            </w:r>
          </w:p>
        </w:tc>
        <w:tc>
          <w:tcPr>
            <w:tcW w:w="974"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68C4F34F" w14:textId="50AE6AEC">
            <w:r w:rsidRPr="68F74B11">
              <w:rPr>
                <w:rFonts w:ascii="Calibri" w:hAnsi="Calibri" w:eastAsia="Calibri" w:cs="Calibri"/>
                <w:color w:val="000000" w:themeColor="text1"/>
                <w:sz w:val="24"/>
              </w:rPr>
              <w:t>92%</w:t>
            </w:r>
          </w:p>
        </w:tc>
        <w:tc>
          <w:tcPr>
            <w:tcW w:w="974"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5411A96E" w14:textId="395BA3A0">
            <w:r w:rsidRPr="2B2F9644" w:rsidR="398135B9">
              <w:rPr>
                <w:rFonts w:ascii="Calibri" w:hAnsi="Calibri" w:eastAsia="Calibri" w:cs="Calibri"/>
                <w:sz w:val="24"/>
                <w:szCs w:val="24"/>
              </w:rPr>
              <w:t>93%</w:t>
            </w:r>
            <w:r w:rsidRPr="2B2F9644" w:rsidR="481CE1A0">
              <w:rPr>
                <w:rFonts w:ascii="Calibri" w:hAnsi="Calibri" w:eastAsia="Calibri" w:cs="Calibri"/>
                <w:sz w:val="24"/>
                <w:szCs w:val="24"/>
              </w:rPr>
              <w:t xml:space="preserve"> </w:t>
            </w:r>
          </w:p>
        </w:tc>
      </w:tr>
      <w:tr w:rsidR="68F74B11" w:rsidTr="2B2F9644" w14:paraId="0E97D292" w14:textId="77777777">
        <w:trPr>
          <w:trHeight w:val="300"/>
        </w:trPr>
        <w:tc>
          <w:tcPr>
            <w:tcW w:w="1254"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051279EF" w14:textId="1CFAB0B5">
            <w:r w:rsidRPr="68F74B11">
              <w:rPr>
                <w:rFonts w:ascii="Calibri" w:hAnsi="Calibri" w:eastAsia="Calibri" w:cs="Calibri"/>
                <w:szCs w:val="22"/>
              </w:rPr>
              <w:t xml:space="preserve">Leerjaar 8 </w:t>
            </w:r>
          </w:p>
        </w:tc>
        <w:tc>
          <w:tcPr>
            <w:tcW w:w="974"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3E66DF4E" w14:textId="541D9A89">
            <w:r w:rsidRPr="68F74B11">
              <w:rPr>
                <w:rFonts w:ascii="Calibri" w:hAnsi="Calibri" w:eastAsia="Calibri" w:cs="Calibri"/>
                <w:color w:val="000000" w:themeColor="text1"/>
                <w:sz w:val="24"/>
              </w:rPr>
              <w:t>44</w:t>
            </w:r>
            <w:r w:rsidRPr="68F74B11">
              <w:rPr>
                <w:rFonts w:ascii="Calibri" w:hAnsi="Calibri" w:eastAsia="Calibri" w:cs="Calibri"/>
                <w:color w:val="000000" w:themeColor="text1"/>
                <w:szCs w:val="22"/>
              </w:rPr>
              <w:t xml:space="preserve">% </w:t>
            </w:r>
          </w:p>
        </w:tc>
        <w:tc>
          <w:tcPr>
            <w:tcW w:w="974"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3C33D702" w14:textId="73F6EA75">
            <w:r w:rsidRPr="68F74B11">
              <w:rPr>
                <w:rFonts w:ascii="Calibri" w:hAnsi="Calibri" w:eastAsia="Calibri" w:cs="Calibri"/>
                <w:color w:val="000000" w:themeColor="text1"/>
                <w:sz w:val="24"/>
              </w:rPr>
              <w:t>56%</w:t>
            </w:r>
          </w:p>
        </w:tc>
        <w:tc>
          <w:tcPr>
            <w:tcW w:w="974"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2D372D19" w14:textId="0132C34C">
            <w:r w:rsidRPr="68F74B11">
              <w:rPr>
                <w:rFonts w:ascii="Calibri" w:hAnsi="Calibri" w:eastAsia="Calibri" w:cs="Calibri"/>
                <w:color w:val="000000" w:themeColor="text1"/>
                <w:sz w:val="24"/>
              </w:rPr>
              <w:t>83%</w:t>
            </w:r>
          </w:p>
        </w:tc>
        <w:tc>
          <w:tcPr>
            <w:tcW w:w="841"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52F1F98E" w14:textId="7C465D63">
            <w:r w:rsidRPr="68F74B11">
              <w:rPr>
                <w:rFonts w:ascii="Calibri" w:hAnsi="Calibri" w:eastAsia="Calibri" w:cs="Calibri"/>
                <w:sz w:val="24"/>
              </w:rPr>
              <w:t xml:space="preserve"> </w:t>
            </w:r>
          </w:p>
        </w:tc>
        <w:tc>
          <w:tcPr>
            <w:tcW w:w="974"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48F9CFAE" w14:textId="1F3335A5">
            <w:r w:rsidRPr="68F74B11">
              <w:rPr>
                <w:rFonts w:ascii="Calibri" w:hAnsi="Calibri" w:eastAsia="Calibri" w:cs="Calibri"/>
                <w:color w:val="000000" w:themeColor="text1"/>
                <w:sz w:val="24"/>
              </w:rPr>
              <w:t>100</w:t>
            </w:r>
            <w:r w:rsidRPr="68F74B11">
              <w:rPr>
                <w:rFonts w:ascii="Calibri" w:hAnsi="Calibri" w:eastAsia="Calibri" w:cs="Calibri"/>
                <w:color w:val="000000" w:themeColor="text1"/>
                <w:szCs w:val="22"/>
              </w:rPr>
              <w:t xml:space="preserve">% </w:t>
            </w:r>
          </w:p>
        </w:tc>
        <w:tc>
          <w:tcPr>
            <w:tcW w:w="1121"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67FD2054" w14:textId="7162137B">
            <w:r w:rsidRPr="68F74B11">
              <w:rPr>
                <w:rFonts w:ascii="Calibri" w:hAnsi="Calibri" w:eastAsia="Calibri" w:cs="Calibri"/>
                <w:color w:val="000000" w:themeColor="text1"/>
                <w:sz w:val="24"/>
              </w:rPr>
              <w:t>83%</w:t>
            </w:r>
          </w:p>
        </w:tc>
        <w:tc>
          <w:tcPr>
            <w:tcW w:w="974"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682AEE84" w14:textId="00706A06">
            <w:r w:rsidRPr="68F74B11">
              <w:rPr>
                <w:rFonts w:ascii="Calibri" w:hAnsi="Calibri" w:eastAsia="Calibri" w:cs="Calibri"/>
                <w:color w:val="000000" w:themeColor="text1"/>
                <w:sz w:val="24"/>
              </w:rPr>
              <w:t>94%</w:t>
            </w:r>
          </w:p>
        </w:tc>
        <w:tc>
          <w:tcPr>
            <w:tcW w:w="974"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002E32CF" w14:textId="01D06546">
            <w:r w:rsidRPr="68F74B11">
              <w:rPr>
                <w:rFonts w:ascii="Calibri" w:hAnsi="Calibri" w:eastAsia="Calibri" w:cs="Calibri"/>
                <w:sz w:val="24"/>
              </w:rPr>
              <w:t xml:space="preserve"> </w:t>
            </w:r>
          </w:p>
        </w:tc>
      </w:tr>
    </w:tbl>
    <w:p w:rsidR="394E60F8" w:rsidRDefault="394E60F8" w14:paraId="0A8BFF26" w14:textId="7462A380">
      <w:r w:rsidRPr="68F74B11">
        <w:rPr>
          <w:rFonts w:ascii="Calibri" w:hAnsi="Calibri" w:eastAsia="Calibri" w:cs="Calibri"/>
          <w:szCs w:val="22"/>
        </w:rPr>
        <w:t xml:space="preserve"> In leerjaar 6 en 8 zien we dat minder leerlingen op uitstroomniveau gescoord hebben. Op vallend is dat geen enkele leerling in leerjaar 5 het VMBO uitstroomniveau behaald. Daarnaast is ook in de andere groepen te zien dat minder leerlingen met VMBO uitstroom hun niveau behalen. </w:t>
      </w:r>
    </w:p>
    <w:p w:rsidR="394E60F8" w:rsidRDefault="394E60F8" w14:paraId="0E354E64" w14:textId="2657F4DB">
      <w:r w:rsidRPr="68F74B11">
        <w:rPr>
          <w:rFonts w:ascii="Calibri" w:hAnsi="Calibri" w:eastAsia="Calibri" w:cs="Calibri"/>
          <w:szCs w:val="22"/>
        </w:rPr>
        <w:t xml:space="preserve">18 leerlingen hebben een IHP lezen en spellen gehad. Waarvan </w:t>
      </w:r>
      <w:r w:rsidRPr="68F74B11">
        <w:rPr>
          <w:rFonts w:ascii="Calibri" w:hAnsi="Calibri" w:eastAsia="Calibri" w:cs="Calibri"/>
          <w:color w:val="000000" w:themeColor="text1"/>
          <w:szCs w:val="22"/>
        </w:rPr>
        <w:t xml:space="preserve">5 Leerlingen hardnekkige dyslexie hebben en 2 leerlingen functioneren op ZMLK niveau. </w:t>
      </w:r>
      <w:r w:rsidRPr="68F74B11">
        <w:rPr>
          <w:rFonts w:ascii="Calibri" w:hAnsi="Calibri" w:eastAsia="Calibri" w:cs="Calibri"/>
          <w:szCs w:val="22"/>
        </w:rPr>
        <w:t xml:space="preserve">De ondersteuning wordt gegeven volgens de methodiek van Zo Leer je Kinderen Lezen en Spellen. De taalspecialist begeleidt de onderwijsassistenten hierbij. De taalspecialist heeft de onderwijsassistenten nog onvoldoende intensief kunnen begeleiden. Er is echter wel ingezet op vroege interventie om te </w:t>
      </w:r>
      <w:r w:rsidRPr="68F74B11">
        <w:rPr>
          <w:rFonts w:ascii="Calibri" w:hAnsi="Calibri" w:eastAsia="Calibri" w:cs="Calibri"/>
          <w:color w:val="000000" w:themeColor="text1"/>
          <w:szCs w:val="22"/>
        </w:rPr>
        <w:t>profiteren van het effect van de stapeling van instructie- en oefentijd. 78% van de leerlingen heeft baat gehad bij de extra ondersteuning.</w:t>
      </w:r>
    </w:p>
    <w:p w:rsidR="394E60F8" w:rsidRDefault="394E60F8" w14:paraId="27C18820" w14:textId="47C87F8E">
      <w:r w:rsidRPr="68F74B11">
        <w:rPr>
          <w:rFonts w:ascii="Calibri" w:hAnsi="Calibri" w:eastAsia="Calibri" w:cs="Calibri"/>
          <w:color w:val="000000" w:themeColor="text1"/>
          <w:szCs w:val="22"/>
        </w:rPr>
        <w:t>Succesfactoren zitten vooral in de sterke verbinding tussen de begeleiding en wat er in de klas wordt gedaan volgens de methodiek ZLKLS. Ook voor 4 leerlingen in de bovenbouw met dyslexie is de begeleiding met ZLKLS succesvol gebleken.</w:t>
      </w:r>
    </w:p>
    <w:p w:rsidR="394E60F8" w:rsidRDefault="394E60F8" w14:paraId="0DE7D031" w14:textId="730A69CF">
      <w:r w:rsidRPr="68F74B11">
        <w:rPr>
          <w:rFonts w:ascii="Open Sans" w:hAnsi="Open Sans" w:eastAsia="Open Sans" w:cs="Open Sans"/>
          <w:b/>
          <w:bCs/>
          <w:color w:val="FFC000" w:themeColor="accent4"/>
          <w:sz w:val="20"/>
          <w:szCs w:val="20"/>
        </w:rPr>
        <w:t xml:space="preserve"> </w:t>
      </w:r>
    </w:p>
    <w:p w:rsidR="394E60F8" w:rsidRDefault="394E60F8" w14:paraId="1F5C65B5" w14:textId="5EEFB4FF">
      <w:r w:rsidRPr="68F74B11">
        <w:rPr>
          <w:rFonts w:ascii="Calibri" w:hAnsi="Calibri" w:eastAsia="Calibri" w:cs="Calibri"/>
          <w:szCs w:val="22"/>
        </w:rPr>
        <w:t xml:space="preserve"> </w:t>
      </w:r>
    </w:p>
    <w:p w:rsidR="394E60F8" w:rsidRDefault="394E60F8" w14:paraId="449F3D3E" w14:textId="4252C49C">
      <w:r w:rsidRPr="68F74B11">
        <w:rPr>
          <w:rFonts w:ascii="Calibri" w:hAnsi="Calibri" w:eastAsia="Calibri" w:cs="Calibri"/>
          <w:szCs w:val="22"/>
        </w:rPr>
        <w:t xml:space="preserve"> </w:t>
      </w:r>
    </w:p>
    <w:p w:rsidR="394E60F8" w:rsidRDefault="394E60F8" w14:paraId="5B6A4EBF" w14:textId="731A9B59">
      <w:r w:rsidRPr="68F74B11">
        <w:rPr>
          <w:rFonts w:ascii="Calibri" w:hAnsi="Calibri" w:eastAsia="Calibri" w:cs="Calibri"/>
          <w:szCs w:val="22"/>
          <w:u w:val="single"/>
        </w:rPr>
        <w:t>Januari 2023:</w:t>
      </w:r>
    </w:p>
    <w:p w:rsidR="394E60F8" w:rsidRDefault="394E60F8" w14:paraId="669ADCFD" w14:textId="7554AD94">
      <w:r w:rsidRPr="68F74B11">
        <w:rPr>
          <w:rFonts w:ascii="Calibri" w:hAnsi="Calibri" w:eastAsia="Calibri" w:cs="Calibri"/>
          <w:szCs w:val="22"/>
        </w:rPr>
        <w:t xml:space="preserve"> </w:t>
      </w:r>
    </w:p>
    <w:p w:rsidR="394E60F8" w:rsidP="68F74B11" w:rsidRDefault="394E60F8" w14:paraId="280BBD0E" w14:textId="586705DB">
      <w:pPr>
        <w:pStyle w:val="Kop3"/>
      </w:pPr>
      <w:r w:rsidRPr="68F74B11">
        <w:rPr>
          <w:rFonts w:ascii="Calibri Light" w:hAnsi="Calibri Light" w:eastAsia="Calibri Light" w:cs="Calibri Light"/>
          <w:color w:val="1F3763"/>
        </w:rPr>
        <w:t>2.2.4 Technisch lezen</w:t>
      </w:r>
    </w:p>
    <w:p w:rsidR="394E60F8" w:rsidRDefault="394E60F8" w14:paraId="3B86B6A7" w14:textId="69B6D65B">
      <w:r w:rsidRPr="68F74B11">
        <w:rPr>
          <w:rFonts w:ascii="Calibri Light" w:hAnsi="Calibri Light" w:eastAsia="Calibri Light" w:cs="Calibri Light"/>
          <w:i/>
          <w:iCs/>
          <w:color w:val="2F5496" w:themeColor="accent1" w:themeShade="BF"/>
          <w:sz w:val="24"/>
        </w:rPr>
        <w:t>Leerjaarniveau</w:t>
      </w:r>
    </w:p>
    <w:tbl>
      <w:tblPr>
        <w:tblW w:w="0" w:type="auto"/>
        <w:tblLayout w:type="fixed"/>
        <w:tblLook w:val="04A0" w:firstRow="1" w:lastRow="0" w:firstColumn="1" w:lastColumn="0" w:noHBand="0" w:noVBand="1"/>
      </w:tblPr>
      <w:tblGrid>
        <w:gridCol w:w="1005"/>
        <w:gridCol w:w="1050"/>
        <w:gridCol w:w="1080"/>
        <w:gridCol w:w="1080"/>
        <w:gridCol w:w="1080"/>
        <w:gridCol w:w="1080"/>
        <w:gridCol w:w="1080"/>
      </w:tblGrid>
      <w:tr w:rsidR="68F74B11" w:rsidTr="2B2F9644" w14:paraId="4905402D" w14:textId="77777777">
        <w:trPr>
          <w:trHeight w:val="540"/>
        </w:trPr>
        <w:tc>
          <w:tcPr>
            <w:tcW w:w="7455"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DD6EE" w:themeFill="accent5" w:themeFillTint="66"/>
            <w:tcMar>
              <w:left w:w="108" w:type="dxa"/>
              <w:right w:w="108" w:type="dxa"/>
            </w:tcMar>
          </w:tcPr>
          <w:p w:rsidR="68F74B11" w:rsidRDefault="68F74B11" w14:paraId="1E476882" w14:textId="05CC4836">
            <w:r w:rsidRPr="68F74B11">
              <w:rPr>
                <w:rFonts w:ascii="Calibri" w:hAnsi="Calibri" w:eastAsia="Calibri" w:cs="Calibri"/>
                <w:color w:val="000000" w:themeColor="text1"/>
                <w:szCs w:val="22"/>
              </w:rPr>
              <w:t xml:space="preserve">Percentage leerlingen dat de individuele streefroute (uitstroomniveau) heeft behaald     </w:t>
            </w:r>
          </w:p>
        </w:tc>
      </w:tr>
      <w:tr w:rsidR="68F74B11" w:rsidTr="2B2F9644" w14:paraId="6C56A299" w14:textId="77777777">
        <w:trPr>
          <w:trHeight w:val="945"/>
        </w:trPr>
        <w:tc>
          <w:tcPr>
            <w:tcW w:w="10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left w:w="108" w:type="dxa"/>
              <w:right w:w="108" w:type="dxa"/>
            </w:tcMar>
          </w:tcPr>
          <w:p w:rsidR="68F74B11" w:rsidRDefault="68F74B11" w14:paraId="597FF53F" w14:textId="6DB606C7">
            <w:r w:rsidRPr="68F74B11">
              <w:rPr>
                <w:rFonts w:ascii="Calibri" w:hAnsi="Calibri" w:eastAsia="Calibri" w:cs="Calibri"/>
                <w:szCs w:val="22"/>
              </w:rPr>
              <w:t xml:space="preserve">Leerjaar     </w:t>
            </w:r>
          </w:p>
        </w:tc>
        <w:tc>
          <w:tcPr>
            <w:tcW w:w="1050" w:type="dxa"/>
            <w:tcBorders>
              <w:top w:val="nil"/>
              <w:left w:val="single" w:color="000000" w:themeColor="text1" w:sz="8" w:space="0"/>
              <w:bottom w:val="single" w:color="000000" w:themeColor="text1" w:sz="8" w:space="0"/>
              <w:right w:val="single" w:color="auto" w:sz="8" w:space="0"/>
            </w:tcBorders>
            <w:tcMar>
              <w:left w:w="108" w:type="dxa"/>
              <w:right w:w="108" w:type="dxa"/>
            </w:tcMar>
          </w:tcPr>
          <w:p w:rsidR="68F74B11" w:rsidRDefault="68F74B11" w14:paraId="6F4D13AD" w14:textId="436431CF">
            <w:r w:rsidRPr="68F74B11">
              <w:rPr>
                <w:rFonts w:ascii="Calibri" w:hAnsi="Calibri" w:eastAsia="Calibri" w:cs="Calibri"/>
                <w:szCs w:val="22"/>
              </w:rPr>
              <w:t xml:space="preserve">AVI  </w:t>
            </w:r>
          </w:p>
          <w:p w:rsidR="68F74B11" w:rsidRDefault="68F74B11" w14:paraId="26296584" w14:textId="0CD3E9C3">
            <w:r w:rsidRPr="68F74B11">
              <w:rPr>
                <w:rFonts w:ascii="Calibri" w:hAnsi="Calibri" w:eastAsia="Calibri" w:cs="Calibri"/>
                <w:szCs w:val="22"/>
              </w:rPr>
              <w:t xml:space="preserve">Maart 2021 </w:t>
            </w:r>
          </w:p>
        </w:tc>
        <w:tc>
          <w:tcPr>
            <w:tcW w:w="1080" w:type="dxa"/>
            <w:tcBorders>
              <w:top w:val="nil"/>
              <w:left w:val="single" w:color="auto" w:sz="8" w:space="0"/>
              <w:bottom w:val="single" w:color="000000" w:themeColor="text1" w:sz="8" w:space="0"/>
              <w:right w:val="single" w:color="auto" w:sz="8" w:space="0"/>
            </w:tcBorders>
            <w:tcMar>
              <w:left w:w="108" w:type="dxa"/>
              <w:right w:w="108" w:type="dxa"/>
            </w:tcMar>
          </w:tcPr>
          <w:p w:rsidR="68F74B11" w:rsidRDefault="68F74B11" w14:paraId="778CFE3F" w14:textId="19EA44E1">
            <w:r w:rsidRPr="68F74B11">
              <w:rPr>
                <w:rFonts w:ascii="Calibri" w:hAnsi="Calibri" w:eastAsia="Calibri" w:cs="Calibri"/>
                <w:szCs w:val="22"/>
              </w:rPr>
              <w:t xml:space="preserve">AVI </w:t>
            </w:r>
          </w:p>
          <w:p w:rsidR="68F74B11" w:rsidRDefault="68F74B11" w14:paraId="5A099CE6" w14:textId="788C3F21">
            <w:r w:rsidRPr="68F74B11">
              <w:rPr>
                <w:rFonts w:ascii="Calibri" w:hAnsi="Calibri" w:eastAsia="Calibri" w:cs="Calibri"/>
                <w:szCs w:val="22"/>
              </w:rPr>
              <w:t xml:space="preserve">Juni </w:t>
            </w:r>
          </w:p>
          <w:p w:rsidR="68F74B11" w:rsidRDefault="68F74B11" w14:paraId="3190983E" w14:textId="644B478B">
            <w:r w:rsidRPr="68F74B11">
              <w:rPr>
                <w:rFonts w:ascii="Calibri" w:hAnsi="Calibri" w:eastAsia="Calibri" w:cs="Calibri"/>
                <w:szCs w:val="22"/>
              </w:rPr>
              <w:t xml:space="preserve">2021 </w:t>
            </w:r>
          </w:p>
        </w:tc>
        <w:tc>
          <w:tcPr>
            <w:tcW w:w="1080" w:type="dxa"/>
            <w:tcBorders>
              <w:top w:val="nil"/>
              <w:left w:val="single" w:color="auto" w:sz="8" w:space="0"/>
              <w:bottom w:val="single" w:color="000000" w:themeColor="text1" w:sz="8" w:space="0"/>
              <w:right w:val="single" w:color="auto" w:sz="8" w:space="0"/>
            </w:tcBorders>
            <w:tcMar>
              <w:left w:w="108" w:type="dxa"/>
              <w:right w:w="108" w:type="dxa"/>
            </w:tcMar>
          </w:tcPr>
          <w:p w:rsidR="68F74B11" w:rsidRDefault="68F74B11" w14:paraId="28C09E19" w14:textId="5145442C">
            <w:r w:rsidRPr="68F74B11">
              <w:rPr>
                <w:rFonts w:ascii="Calibri" w:hAnsi="Calibri" w:eastAsia="Calibri" w:cs="Calibri"/>
                <w:szCs w:val="22"/>
              </w:rPr>
              <w:t xml:space="preserve">AVI </w:t>
            </w:r>
          </w:p>
          <w:p w:rsidR="68F74B11" w:rsidRDefault="68F74B11" w14:paraId="6E105489" w14:textId="515C1AF2">
            <w:r w:rsidRPr="68F74B11">
              <w:rPr>
                <w:rFonts w:ascii="Calibri" w:hAnsi="Calibri" w:eastAsia="Calibri" w:cs="Calibri"/>
                <w:szCs w:val="22"/>
              </w:rPr>
              <w:t xml:space="preserve">Jan. </w:t>
            </w:r>
          </w:p>
          <w:p w:rsidR="68F74B11" w:rsidRDefault="68F74B11" w14:paraId="669B800A" w14:textId="223F8D6F">
            <w:r w:rsidRPr="68F74B11">
              <w:rPr>
                <w:rFonts w:ascii="Calibri" w:hAnsi="Calibri" w:eastAsia="Calibri" w:cs="Calibri"/>
                <w:szCs w:val="22"/>
              </w:rPr>
              <w:t>2022</w:t>
            </w:r>
          </w:p>
        </w:tc>
        <w:tc>
          <w:tcPr>
            <w:tcW w:w="1080" w:type="dxa"/>
            <w:tcBorders>
              <w:top w:val="nil"/>
              <w:left w:val="single" w:color="auto" w:sz="8" w:space="0"/>
              <w:bottom w:val="single" w:color="000000" w:themeColor="text1" w:sz="8" w:space="0"/>
              <w:right w:val="single" w:color="000000" w:themeColor="text1" w:sz="8" w:space="0"/>
            </w:tcBorders>
            <w:tcMar>
              <w:left w:w="108" w:type="dxa"/>
              <w:right w:w="108" w:type="dxa"/>
            </w:tcMar>
          </w:tcPr>
          <w:p w:rsidR="68F74B11" w:rsidRDefault="68F74B11" w14:paraId="3640B44A" w14:textId="3F622F16">
            <w:r w:rsidRPr="68F74B11">
              <w:rPr>
                <w:rFonts w:ascii="Calibri" w:hAnsi="Calibri" w:eastAsia="Calibri" w:cs="Calibri"/>
                <w:szCs w:val="22"/>
              </w:rPr>
              <w:t>AVI</w:t>
            </w:r>
          </w:p>
          <w:p w:rsidR="68F74B11" w:rsidRDefault="68F74B11" w14:paraId="20822338" w14:textId="08E818EB">
            <w:r w:rsidRPr="68F74B11">
              <w:rPr>
                <w:rFonts w:ascii="Calibri" w:hAnsi="Calibri" w:eastAsia="Calibri" w:cs="Calibri"/>
                <w:szCs w:val="22"/>
              </w:rPr>
              <w:t xml:space="preserve">Juni </w:t>
            </w:r>
          </w:p>
          <w:p w:rsidR="68F74B11" w:rsidRDefault="68F74B11" w14:paraId="4D3E2479" w14:textId="6A0C4B8C">
            <w:r w:rsidRPr="68F74B11">
              <w:rPr>
                <w:rFonts w:ascii="Calibri" w:hAnsi="Calibri" w:eastAsia="Calibri" w:cs="Calibri"/>
                <w:szCs w:val="22"/>
              </w:rPr>
              <w:t>2022</w:t>
            </w:r>
          </w:p>
        </w:tc>
        <w:tc>
          <w:tcPr>
            <w:tcW w:w="1080" w:type="dxa"/>
            <w:tcBorders>
              <w:top w:val="nil"/>
              <w:left w:val="single" w:color="000000" w:themeColor="text1" w:sz="8" w:space="0"/>
              <w:bottom w:val="single" w:color="000000" w:themeColor="text1" w:sz="8" w:space="0"/>
              <w:right w:val="single" w:color="auto" w:sz="8" w:space="0"/>
            </w:tcBorders>
            <w:tcMar>
              <w:left w:w="108" w:type="dxa"/>
              <w:right w:w="108" w:type="dxa"/>
            </w:tcMar>
          </w:tcPr>
          <w:p w:rsidR="68F74B11" w:rsidRDefault="68F74B11" w14:paraId="38780A3B" w14:textId="56F5B05F">
            <w:r w:rsidRPr="68F74B11">
              <w:rPr>
                <w:rFonts w:ascii="Calibri" w:hAnsi="Calibri" w:eastAsia="Calibri" w:cs="Calibri"/>
                <w:szCs w:val="22"/>
              </w:rPr>
              <w:t xml:space="preserve">AVI </w:t>
            </w:r>
          </w:p>
          <w:p w:rsidR="68F74B11" w:rsidRDefault="68F74B11" w14:paraId="4641E2FC" w14:textId="01BA03C2">
            <w:r w:rsidRPr="68F74B11">
              <w:rPr>
                <w:rFonts w:ascii="Calibri" w:hAnsi="Calibri" w:eastAsia="Calibri" w:cs="Calibri"/>
                <w:szCs w:val="22"/>
              </w:rPr>
              <w:t xml:space="preserve">Jan. </w:t>
            </w:r>
          </w:p>
          <w:p w:rsidR="68F74B11" w:rsidRDefault="68F74B11" w14:paraId="5734F435" w14:textId="47872AD2">
            <w:r w:rsidRPr="68F74B11">
              <w:rPr>
                <w:rFonts w:ascii="Calibri" w:hAnsi="Calibri" w:eastAsia="Calibri" w:cs="Calibri"/>
                <w:szCs w:val="22"/>
              </w:rPr>
              <w:t>2023</w:t>
            </w:r>
          </w:p>
        </w:tc>
        <w:tc>
          <w:tcPr>
            <w:tcW w:w="1080" w:type="dxa"/>
            <w:tcBorders>
              <w:top w:val="nil"/>
              <w:left w:val="single" w:color="auto" w:sz="8" w:space="0"/>
              <w:bottom w:val="single" w:color="000000" w:themeColor="text1" w:sz="8" w:space="0"/>
              <w:right w:val="single" w:color="000000" w:themeColor="text1" w:sz="8" w:space="0"/>
            </w:tcBorders>
            <w:tcMar>
              <w:left w:w="108" w:type="dxa"/>
              <w:right w:w="108" w:type="dxa"/>
            </w:tcMar>
          </w:tcPr>
          <w:p w:rsidR="68F74B11" w:rsidRDefault="68F74B11" w14:paraId="3AD6179C" w14:textId="03B56C5B">
            <w:r w:rsidRPr="68F74B11">
              <w:rPr>
                <w:rFonts w:ascii="Calibri" w:hAnsi="Calibri" w:eastAsia="Calibri" w:cs="Calibri"/>
                <w:szCs w:val="22"/>
              </w:rPr>
              <w:t>AVI</w:t>
            </w:r>
          </w:p>
          <w:p w:rsidR="68F74B11" w:rsidRDefault="68F74B11" w14:paraId="179103A1" w14:textId="0C86ABF7">
            <w:r w:rsidRPr="68F74B11">
              <w:rPr>
                <w:rFonts w:ascii="Calibri" w:hAnsi="Calibri" w:eastAsia="Calibri" w:cs="Calibri"/>
                <w:szCs w:val="22"/>
              </w:rPr>
              <w:t xml:space="preserve">Juni </w:t>
            </w:r>
          </w:p>
          <w:p w:rsidR="68F74B11" w:rsidRDefault="68F74B11" w14:paraId="5E68EF82" w14:textId="3DF8C5BF">
            <w:r w:rsidRPr="68F74B11">
              <w:rPr>
                <w:rFonts w:ascii="Calibri" w:hAnsi="Calibri" w:eastAsia="Calibri" w:cs="Calibri"/>
                <w:szCs w:val="22"/>
              </w:rPr>
              <w:t>2023</w:t>
            </w:r>
          </w:p>
        </w:tc>
      </w:tr>
      <w:tr w:rsidR="68F74B11" w:rsidTr="2B2F9644" w14:paraId="315DDB28" w14:textId="77777777">
        <w:trPr>
          <w:trHeight w:val="300"/>
        </w:trPr>
        <w:tc>
          <w:tcPr>
            <w:tcW w:w="1005" w:type="dxa"/>
            <w:tcBorders>
              <w:top w:val="single" w:color="000000" w:themeColor="text1" w:sz="8" w:space="0"/>
              <w:left w:val="single" w:color="auto" w:sz="8" w:space="0"/>
              <w:bottom w:val="single" w:color="auto" w:sz="8" w:space="0"/>
              <w:right w:val="single" w:color="auto" w:sz="8" w:space="0"/>
            </w:tcBorders>
            <w:tcMar>
              <w:left w:w="108" w:type="dxa"/>
              <w:right w:w="108" w:type="dxa"/>
            </w:tcMar>
          </w:tcPr>
          <w:p w:rsidR="68F74B11" w:rsidRDefault="68F74B11" w14:paraId="73032B20" w14:textId="22FE21C9">
            <w:r w:rsidRPr="68F74B11">
              <w:rPr>
                <w:rFonts w:ascii="Calibri" w:hAnsi="Calibri" w:eastAsia="Calibri" w:cs="Calibri"/>
                <w:szCs w:val="22"/>
              </w:rPr>
              <w:t xml:space="preserve">5     </w:t>
            </w:r>
          </w:p>
        </w:tc>
        <w:tc>
          <w:tcPr>
            <w:tcW w:w="1050" w:type="dxa"/>
            <w:tcBorders>
              <w:top w:val="single" w:color="000000" w:themeColor="text1"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493D6F76" w14:textId="57FC5248">
            <w:r w:rsidRPr="68F74B11">
              <w:rPr>
                <w:rFonts w:ascii="Calibri" w:hAnsi="Calibri" w:eastAsia="Calibri" w:cs="Calibri"/>
                <w:color w:val="000000" w:themeColor="text1"/>
                <w:szCs w:val="22"/>
              </w:rPr>
              <w:t xml:space="preserve">60% </w:t>
            </w:r>
          </w:p>
        </w:tc>
        <w:tc>
          <w:tcPr>
            <w:tcW w:w="1080" w:type="dxa"/>
            <w:tcBorders>
              <w:top w:val="single" w:color="000000" w:themeColor="text1" w:sz="8" w:space="0"/>
              <w:left w:val="single" w:color="auto" w:sz="8" w:space="0"/>
              <w:bottom w:val="single" w:color="auto" w:sz="8" w:space="0"/>
              <w:right w:val="single" w:color="auto" w:sz="8" w:space="0"/>
            </w:tcBorders>
            <w:shd w:val="clear" w:color="auto" w:fill="FFA1E9"/>
            <w:tcMar>
              <w:left w:w="108" w:type="dxa"/>
              <w:right w:w="108" w:type="dxa"/>
            </w:tcMar>
            <w:vAlign w:val="center"/>
          </w:tcPr>
          <w:p w:rsidR="68F74B11" w:rsidRDefault="68F74B11" w14:paraId="60375F96" w14:textId="0E3985D0">
            <w:r w:rsidRPr="68F74B11">
              <w:rPr>
                <w:rFonts w:ascii="Calibri" w:hAnsi="Calibri" w:eastAsia="Calibri" w:cs="Calibri"/>
                <w:color w:val="000000" w:themeColor="text1"/>
                <w:szCs w:val="22"/>
              </w:rPr>
              <w:t xml:space="preserve">88% </w:t>
            </w:r>
          </w:p>
        </w:tc>
        <w:tc>
          <w:tcPr>
            <w:tcW w:w="1080" w:type="dxa"/>
            <w:tcBorders>
              <w:top w:val="single" w:color="000000" w:themeColor="text1"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vAlign w:val="center"/>
          </w:tcPr>
          <w:p w:rsidR="68F74B11" w:rsidRDefault="68F74B11" w14:paraId="08563DB1" w14:textId="5A1360FE">
            <w:r w:rsidRPr="68F74B11">
              <w:rPr>
                <w:rFonts w:ascii="Calibri" w:hAnsi="Calibri" w:eastAsia="Calibri" w:cs="Calibri"/>
                <w:color w:val="000000" w:themeColor="text1"/>
                <w:szCs w:val="22"/>
              </w:rPr>
              <w:t>77%</w:t>
            </w:r>
          </w:p>
        </w:tc>
        <w:tc>
          <w:tcPr>
            <w:tcW w:w="1080" w:type="dxa"/>
            <w:tcBorders>
              <w:top w:val="single" w:color="000000" w:themeColor="text1"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vAlign w:val="center"/>
          </w:tcPr>
          <w:p w:rsidR="68F74B11" w:rsidRDefault="68F74B11" w14:paraId="27830BA1" w14:textId="00CAD81F">
            <w:r w:rsidRPr="68F74B11">
              <w:rPr>
                <w:rFonts w:ascii="Calibri" w:hAnsi="Calibri" w:eastAsia="Calibri" w:cs="Calibri"/>
                <w:color w:val="000000" w:themeColor="text1"/>
                <w:szCs w:val="22"/>
              </w:rPr>
              <w:t xml:space="preserve"> 85%</w:t>
            </w:r>
          </w:p>
        </w:tc>
        <w:tc>
          <w:tcPr>
            <w:tcW w:w="1080" w:type="dxa"/>
            <w:tcBorders>
              <w:top w:val="single" w:color="000000" w:themeColor="text1"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55C28563" w14:textId="433B4425">
            <w:r w:rsidRPr="68F74B11">
              <w:rPr>
                <w:rFonts w:ascii="Calibri" w:hAnsi="Calibri" w:eastAsia="Calibri" w:cs="Calibri"/>
                <w:color w:val="000000" w:themeColor="text1"/>
                <w:szCs w:val="22"/>
              </w:rPr>
              <w:t>76%</w:t>
            </w:r>
          </w:p>
        </w:tc>
        <w:tc>
          <w:tcPr>
            <w:tcW w:w="1080" w:type="dxa"/>
            <w:tcBorders>
              <w:top w:val="single" w:color="000000" w:themeColor="text1"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7CCF63AC" w14:textId="6617B21F">
            <w:r w:rsidRPr="2B2F9644" w:rsidR="481CE1A0">
              <w:rPr>
                <w:rFonts w:ascii="Calibri" w:hAnsi="Calibri" w:eastAsia="Calibri" w:cs="Calibri"/>
                <w:color w:val="000000" w:themeColor="text1" w:themeTint="FF" w:themeShade="FF"/>
              </w:rPr>
              <w:t xml:space="preserve"> </w:t>
            </w:r>
            <w:r w:rsidRPr="2B2F9644" w:rsidR="766DC0AA">
              <w:rPr>
                <w:rFonts w:ascii="Calibri" w:hAnsi="Calibri" w:eastAsia="Calibri" w:cs="Calibri"/>
                <w:color w:val="000000" w:themeColor="text1" w:themeTint="FF" w:themeShade="FF"/>
              </w:rPr>
              <w:t>75%</w:t>
            </w:r>
          </w:p>
        </w:tc>
      </w:tr>
      <w:tr w:rsidR="68F74B11" w:rsidTr="2B2F9644" w14:paraId="33BB2DDD" w14:textId="77777777">
        <w:trPr>
          <w:trHeight w:val="300"/>
        </w:trPr>
        <w:tc>
          <w:tcPr>
            <w:tcW w:w="100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792AEC2C" w14:textId="0165BF1A">
            <w:r w:rsidRPr="68F74B11">
              <w:rPr>
                <w:rFonts w:ascii="Calibri" w:hAnsi="Calibri" w:eastAsia="Calibri" w:cs="Calibri"/>
                <w:szCs w:val="22"/>
              </w:rPr>
              <w:t xml:space="preserve">6     </w:t>
            </w:r>
          </w:p>
        </w:tc>
        <w:tc>
          <w:tcPr>
            <w:tcW w:w="105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74261BFF" w14:textId="211CE30D">
            <w:r w:rsidRPr="68F74B11">
              <w:rPr>
                <w:rFonts w:ascii="Calibri" w:hAnsi="Calibri" w:eastAsia="Calibri" w:cs="Calibri"/>
                <w:szCs w:val="22"/>
              </w:rPr>
              <w:t xml:space="preserve">83% </w:t>
            </w:r>
          </w:p>
        </w:tc>
        <w:tc>
          <w:tcPr>
            <w:tcW w:w="10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RDefault="68F74B11" w14:paraId="76457545" w14:textId="6943D0B8">
            <w:r w:rsidRPr="68F74B11">
              <w:rPr>
                <w:rFonts w:ascii="Calibri" w:hAnsi="Calibri" w:eastAsia="Calibri" w:cs="Calibri"/>
                <w:color w:val="000000" w:themeColor="text1"/>
                <w:szCs w:val="22"/>
              </w:rPr>
              <w:t xml:space="preserve">91% </w:t>
            </w:r>
          </w:p>
        </w:tc>
        <w:tc>
          <w:tcPr>
            <w:tcW w:w="1080"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vAlign w:val="center"/>
          </w:tcPr>
          <w:p w:rsidR="68F74B11" w:rsidRDefault="68F74B11" w14:paraId="07457CA8" w14:textId="2F88C5EC">
            <w:r w:rsidRPr="68F74B11">
              <w:rPr>
                <w:rFonts w:ascii="Calibri" w:hAnsi="Calibri" w:eastAsia="Calibri" w:cs="Calibri"/>
                <w:color w:val="000000" w:themeColor="text1"/>
                <w:szCs w:val="22"/>
              </w:rPr>
              <w:t>74%</w:t>
            </w:r>
          </w:p>
        </w:tc>
        <w:tc>
          <w:tcPr>
            <w:tcW w:w="1080"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vAlign w:val="center"/>
          </w:tcPr>
          <w:p w:rsidR="68F74B11" w:rsidRDefault="68F74B11" w14:paraId="5B10CCA6" w14:textId="05A06A33">
            <w:r w:rsidRPr="68F74B11">
              <w:rPr>
                <w:rFonts w:ascii="Calibri" w:hAnsi="Calibri" w:eastAsia="Calibri" w:cs="Calibri"/>
                <w:color w:val="000000" w:themeColor="text1"/>
                <w:szCs w:val="22"/>
              </w:rPr>
              <w:t xml:space="preserve"> 83%</w:t>
            </w:r>
          </w:p>
        </w:tc>
        <w:tc>
          <w:tcPr>
            <w:tcW w:w="1080"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7FF3AD93" w14:textId="282054DA">
            <w:r w:rsidRPr="68F74B11">
              <w:rPr>
                <w:rFonts w:ascii="Calibri" w:hAnsi="Calibri" w:eastAsia="Calibri" w:cs="Calibri"/>
                <w:color w:val="000000" w:themeColor="text1"/>
                <w:szCs w:val="22"/>
              </w:rPr>
              <w:t>71%</w:t>
            </w:r>
          </w:p>
        </w:tc>
        <w:tc>
          <w:tcPr>
            <w:tcW w:w="1080"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4EDA0458" w14:textId="11F03F64">
            <w:r w:rsidRPr="2B2F9644" w:rsidR="481CE1A0">
              <w:rPr>
                <w:rFonts w:ascii="Calibri" w:hAnsi="Calibri" w:eastAsia="Calibri" w:cs="Calibri"/>
                <w:color w:val="000000" w:themeColor="text1" w:themeTint="FF" w:themeShade="FF"/>
              </w:rPr>
              <w:t xml:space="preserve"> </w:t>
            </w:r>
            <w:r w:rsidRPr="2B2F9644" w:rsidR="2FDFB73D">
              <w:rPr>
                <w:rFonts w:ascii="Calibri" w:hAnsi="Calibri" w:eastAsia="Calibri" w:cs="Calibri"/>
                <w:color w:val="000000" w:themeColor="text1" w:themeTint="FF" w:themeShade="FF"/>
              </w:rPr>
              <w:t>79%</w:t>
            </w:r>
          </w:p>
        </w:tc>
      </w:tr>
      <w:tr w:rsidR="68F74B11" w:rsidTr="2B2F9644" w14:paraId="22056142" w14:textId="77777777">
        <w:trPr>
          <w:trHeight w:val="300"/>
        </w:trPr>
        <w:tc>
          <w:tcPr>
            <w:tcW w:w="100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3AE64DE3" w14:textId="5713E168">
            <w:r w:rsidRPr="68F74B11">
              <w:rPr>
                <w:rFonts w:ascii="Calibri" w:hAnsi="Calibri" w:eastAsia="Calibri" w:cs="Calibri"/>
                <w:szCs w:val="22"/>
              </w:rPr>
              <w:t xml:space="preserve">7     </w:t>
            </w:r>
          </w:p>
        </w:tc>
        <w:tc>
          <w:tcPr>
            <w:tcW w:w="1050"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1335901A" w14:textId="698997B8">
            <w:r w:rsidRPr="68F74B11">
              <w:rPr>
                <w:rFonts w:ascii="Calibri" w:hAnsi="Calibri" w:eastAsia="Calibri" w:cs="Calibri"/>
                <w:color w:val="000000" w:themeColor="text1"/>
                <w:szCs w:val="22"/>
              </w:rPr>
              <w:t xml:space="preserve">67% </w:t>
            </w:r>
          </w:p>
        </w:tc>
        <w:tc>
          <w:tcPr>
            <w:tcW w:w="1080"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vAlign w:val="center"/>
          </w:tcPr>
          <w:p w:rsidR="68F74B11" w:rsidRDefault="68F74B11" w14:paraId="0966A3E8" w14:textId="656B9DC1">
            <w:r w:rsidRPr="68F74B11">
              <w:rPr>
                <w:rFonts w:ascii="Calibri" w:hAnsi="Calibri" w:eastAsia="Calibri" w:cs="Calibri"/>
                <w:color w:val="000000" w:themeColor="text1"/>
                <w:szCs w:val="22"/>
              </w:rPr>
              <w:t xml:space="preserve">84% </w:t>
            </w:r>
          </w:p>
        </w:tc>
        <w:tc>
          <w:tcPr>
            <w:tcW w:w="10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RDefault="68F74B11" w14:paraId="6955D7B8" w14:textId="6EA32F88">
            <w:r w:rsidRPr="68F74B11">
              <w:rPr>
                <w:rFonts w:ascii="Calibri" w:hAnsi="Calibri" w:eastAsia="Calibri" w:cs="Calibri"/>
                <w:color w:val="000000" w:themeColor="text1"/>
                <w:szCs w:val="22"/>
              </w:rPr>
              <w:t>91%</w:t>
            </w:r>
          </w:p>
        </w:tc>
        <w:tc>
          <w:tcPr>
            <w:tcW w:w="10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68F74B11" w:rsidRDefault="68F74B11" w14:paraId="0F05649A" w14:textId="2BEBE939">
            <w:r w:rsidRPr="68F74B11">
              <w:rPr>
                <w:rFonts w:ascii="Calibri" w:hAnsi="Calibri" w:eastAsia="Calibri" w:cs="Calibri"/>
                <w:color w:val="000000" w:themeColor="text1"/>
                <w:szCs w:val="22"/>
              </w:rPr>
              <w:t xml:space="preserve"> 100%</w:t>
            </w:r>
          </w:p>
        </w:tc>
        <w:tc>
          <w:tcPr>
            <w:tcW w:w="1080" w:type="dxa"/>
            <w:tcBorders>
              <w:top w:val="single" w:color="auto" w:sz="8" w:space="0"/>
              <w:left w:val="single" w:color="auto" w:sz="8" w:space="0"/>
              <w:bottom w:val="single" w:color="auto" w:sz="8" w:space="0"/>
              <w:right w:val="single" w:color="auto" w:sz="8" w:space="0"/>
            </w:tcBorders>
            <w:shd w:val="clear" w:color="auto" w:fill="FF99FF"/>
            <w:tcMar>
              <w:left w:w="108" w:type="dxa"/>
              <w:right w:w="108" w:type="dxa"/>
            </w:tcMar>
          </w:tcPr>
          <w:p w:rsidR="68F74B11" w:rsidRDefault="68F74B11" w14:paraId="794B92D3" w14:textId="3EE9E513">
            <w:r w:rsidRPr="68F74B11">
              <w:rPr>
                <w:rFonts w:ascii="Calibri" w:hAnsi="Calibri" w:eastAsia="Calibri" w:cs="Calibri"/>
                <w:color w:val="000000" w:themeColor="text1"/>
                <w:szCs w:val="22"/>
              </w:rPr>
              <w:t>85%</w:t>
            </w:r>
          </w:p>
        </w:tc>
        <w:tc>
          <w:tcPr>
            <w:tcW w:w="1080"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24D2374F" w14:textId="7F2DD858">
            <w:r w:rsidRPr="2B2F9644" w:rsidR="481CE1A0">
              <w:rPr>
                <w:rFonts w:ascii="Calibri" w:hAnsi="Calibri" w:eastAsia="Calibri" w:cs="Calibri"/>
                <w:color w:val="000000" w:themeColor="text1" w:themeTint="FF" w:themeShade="FF"/>
              </w:rPr>
              <w:t xml:space="preserve"> </w:t>
            </w:r>
            <w:r w:rsidRPr="2B2F9644" w:rsidR="49FDDFB0">
              <w:rPr>
                <w:rFonts w:ascii="Calibri" w:hAnsi="Calibri" w:eastAsia="Calibri" w:cs="Calibri"/>
                <w:color w:val="000000" w:themeColor="text1" w:themeTint="FF" w:themeShade="FF"/>
              </w:rPr>
              <w:t>90%</w:t>
            </w:r>
          </w:p>
        </w:tc>
      </w:tr>
      <w:tr w:rsidR="68F74B11" w:rsidTr="2B2F9644" w14:paraId="5786968C" w14:textId="77777777">
        <w:trPr>
          <w:trHeight w:val="300"/>
        </w:trPr>
        <w:tc>
          <w:tcPr>
            <w:tcW w:w="100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4719F120" w14:textId="49AE6E43">
            <w:r w:rsidRPr="68F74B11">
              <w:rPr>
                <w:rFonts w:ascii="Calibri" w:hAnsi="Calibri" w:eastAsia="Calibri" w:cs="Calibri"/>
                <w:szCs w:val="22"/>
              </w:rPr>
              <w:t xml:space="preserve">8     </w:t>
            </w:r>
          </w:p>
        </w:tc>
        <w:tc>
          <w:tcPr>
            <w:tcW w:w="1050" w:type="dxa"/>
            <w:tcBorders>
              <w:top w:val="single" w:color="auto" w:sz="8" w:space="0"/>
              <w:left w:val="single" w:color="auto" w:sz="8" w:space="0"/>
              <w:bottom w:val="single" w:color="auto" w:sz="8" w:space="0"/>
              <w:right w:val="single" w:color="auto" w:sz="8" w:space="0"/>
            </w:tcBorders>
            <w:shd w:val="clear" w:color="auto" w:fill="C5E0B3" w:themeFill="accent6" w:themeFillTint="66"/>
            <w:tcMar>
              <w:left w:w="108" w:type="dxa"/>
              <w:right w:w="108" w:type="dxa"/>
            </w:tcMar>
          </w:tcPr>
          <w:p w:rsidR="68F74B11" w:rsidRDefault="68F74B11" w14:paraId="75CE9A2E" w14:textId="37BBC5C0">
            <w:r w:rsidRPr="68F74B11">
              <w:rPr>
                <w:rFonts w:ascii="Calibri" w:hAnsi="Calibri" w:eastAsia="Calibri" w:cs="Calibri"/>
                <w:color w:val="000000" w:themeColor="text1"/>
                <w:szCs w:val="22"/>
              </w:rPr>
              <w:t xml:space="preserve">100% </w:t>
            </w:r>
          </w:p>
        </w:tc>
        <w:tc>
          <w:tcPr>
            <w:tcW w:w="1080" w:type="dxa"/>
            <w:tcBorders>
              <w:top w:val="single" w:color="auto" w:sz="8" w:space="0"/>
              <w:left w:val="single" w:color="auto" w:sz="8" w:space="0"/>
              <w:bottom w:val="single" w:color="auto" w:sz="8" w:space="0"/>
              <w:right w:val="single" w:color="auto" w:sz="8" w:space="0"/>
            </w:tcBorders>
            <w:shd w:val="clear" w:color="auto" w:fill="C5E0B3" w:themeFill="accent6" w:themeFillTint="66"/>
            <w:tcMar>
              <w:left w:w="108" w:type="dxa"/>
              <w:right w:w="108" w:type="dxa"/>
            </w:tcMar>
            <w:vAlign w:val="center"/>
          </w:tcPr>
          <w:p w:rsidR="68F74B11" w:rsidRDefault="68F74B11" w14:paraId="3A269156" w14:textId="19197B76">
            <w:r w:rsidRPr="68F74B11">
              <w:rPr>
                <w:rFonts w:ascii="Calibri" w:hAnsi="Calibri" w:eastAsia="Calibri" w:cs="Calibri"/>
                <w:color w:val="000000" w:themeColor="text1"/>
                <w:szCs w:val="22"/>
              </w:rPr>
              <w:t xml:space="preserve">100% </w:t>
            </w:r>
          </w:p>
        </w:tc>
        <w:tc>
          <w:tcPr>
            <w:tcW w:w="1080"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vAlign w:val="center"/>
          </w:tcPr>
          <w:p w:rsidR="68F74B11" w:rsidRDefault="68F74B11" w14:paraId="5588B0B7" w14:textId="2AB30219">
            <w:r w:rsidRPr="68F74B11">
              <w:rPr>
                <w:rFonts w:ascii="Calibri" w:hAnsi="Calibri" w:eastAsia="Calibri" w:cs="Calibri"/>
                <w:color w:val="000000" w:themeColor="text1"/>
                <w:szCs w:val="22"/>
              </w:rPr>
              <w:t>95%</w:t>
            </w:r>
          </w:p>
        </w:tc>
        <w:tc>
          <w:tcPr>
            <w:tcW w:w="1080"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vAlign w:val="center"/>
          </w:tcPr>
          <w:p w:rsidR="68F74B11" w:rsidRDefault="68F74B11" w14:paraId="560CBD50" w14:textId="4F06C68F">
            <w:r w:rsidRPr="68F74B11">
              <w:rPr>
                <w:rFonts w:ascii="Calibri" w:hAnsi="Calibri" w:eastAsia="Calibri" w:cs="Calibri"/>
                <w:color w:val="000000" w:themeColor="text1"/>
                <w:szCs w:val="22"/>
              </w:rPr>
              <w:t xml:space="preserve"> 88%</w:t>
            </w:r>
          </w:p>
        </w:tc>
        <w:tc>
          <w:tcPr>
            <w:tcW w:w="1080"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008EE73F" w14:textId="0EBD9B69">
            <w:r w:rsidRPr="68F74B11">
              <w:rPr>
                <w:rFonts w:ascii="Calibri" w:hAnsi="Calibri" w:eastAsia="Calibri" w:cs="Calibri"/>
                <w:color w:val="000000" w:themeColor="text1"/>
                <w:szCs w:val="22"/>
              </w:rPr>
              <w:t xml:space="preserve"> </w:t>
            </w:r>
          </w:p>
        </w:tc>
        <w:tc>
          <w:tcPr>
            <w:tcW w:w="1080"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2FB39361" w14:textId="290D2005">
            <w:r w:rsidRPr="68F74B11">
              <w:rPr>
                <w:rFonts w:ascii="Calibri" w:hAnsi="Calibri" w:eastAsia="Calibri" w:cs="Calibri"/>
                <w:color w:val="000000" w:themeColor="text1"/>
                <w:szCs w:val="22"/>
              </w:rPr>
              <w:t xml:space="preserve"> </w:t>
            </w:r>
          </w:p>
        </w:tc>
      </w:tr>
    </w:tbl>
    <w:p w:rsidR="394E60F8" w:rsidRDefault="394E60F8" w14:paraId="05B3D4B6" w14:textId="6FCFC28E">
      <w:r w:rsidRPr="68F74B11">
        <w:rPr>
          <w:rFonts w:ascii="Times New Roman" w:hAnsi="Times New Roman" w:eastAsia="Times New Roman" w:cs="Times New Roman"/>
          <w:color w:val="000000" w:themeColor="text1"/>
          <w:sz w:val="24"/>
        </w:rPr>
        <w:t xml:space="preserve"> </w:t>
      </w:r>
    </w:p>
    <w:p w:rsidR="394E60F8" w:rsidRDefault="394E60F8" w14:paraId="5FB7D790" w14:textId="54B78406">
      <w:r w:rsidRPr="68F74B11">
        <w:rPr>
          <w:rFonts w:ascii="Open Sans" w:hAnsi="Open Sans" w:eastAsia="Open Sans" w:cs="Open Sans"/>
          <w:color w:val="000000" w:themeColor="text1"/>
          <w:sz w:val="20"/>
          <w:szCs w:val="20"/>
        </w:rPr>
        <w:t xml:space="preserve"> </w:t>
      </w:r>
    </w:p>
    <w:tbl>
      <w:tblPr>
        <w:tblW w:w="0" w:type="auto"/>
        <w:tblLayout w:type="fixed"/>
        <w:tblLook w:val="04A0" w:firstRow="1" w:lastRow="0" w:firstColumn="1" w:lastColumn="0" w:noHBand="0" w:noVBand="1"/>
      </w:tblPr>
      <w:tblGrid>
        <w:gridCol w:w="1256"/>
        <w:gridCol w:w="975"/>
        <w:gridCol w:w="975"/>
        <w:gridCol w:w="975"/>
        <w:gridCol w:w="975"/>
        <w:gridCol w:w="975"/>
        <w:gridCol w:w="975"/>
        <w:gridCol w:w="975"/>
        <w:gridCol w:w="975"/>
      </w:tblGrid>
      <w:tr w:rsidR="68F74B11" w:rsidTr="2B2F9644" w14:paraId="580132BA" w14:textId="77777777">
        <w:trPr>
          <w:trHeight w:val="300"/>
        </w:trPr>
        <w:tc>
          <w:tcPr>
            <w:tcW w:w="9056" w:type="dxa"/>
            <w:gridSpan w:val="9"/>
            <w:tcBorders>
              <w:top w:val="single" w:color="auto" w:sz="8" w:space="0"/>
              <w:left w:val="single" w:color="auto" w:sz="8" w:space="0"/>
              <w:bottom w:val="single" w:color="auto" w:sz="8" w:space="0"/>
              <w:right w:val="single" w:color="auto" w:sz="8" w:space="0"/>
            </w:tcBorders>
            <w:shd w:val="clear" w:color="auto" w:fill="BDD6EE" w:themeFill="accent5" w:themeFillTint="66"/>
            <w:tcMar>
              <w:left w:w="108" w:type="dxa"/>
              <w:right w:w="108" w:type="dxa"/>
            </w:tcMar>
          </w:tcPr>
          <w:p w:rsidR="68F74B11" w:rsidRDefault="68F74B11" w14:paraId="4298BA52" w14:textId="0F753863">
            <w:r w:rsidRPr="68F74B11">
              <w:rPr>
                <w:rFonts w:ascii="Calibri" w:hAnsi="Calibri" w:eastAsia="Calibri" w:cs="Calibri"/>
                <w:color w:val="000000" w:themeColor="text1"/>
                <w:szCs w:val="22"/>
              </w:rPr>
              <w:t>Percentage leerlingen dat de individuele streefroute heeft behaald, uitgesplitst op uitstroomniveau</w:t>
            </w:r>
          </w:p>
          <w:p w:rsidR="68F74B11" w:rsidRDefault="68F74B11" w14:paraId="67CED5A3" w14:textId="049134D0">
            <w:r w:rsidRPr="68F74B11">
              <w:rPr>
                <w:rFonts w:ascii="Calibri" w:hAnsi="Calibri" w:eastAsia="Calibri" w:cs="Calibri"/>
                <w:szCs w:val="22"/>
              </w:rPr>
              <w:t xml:space="preserve"> </w:t>
            </w:r>
          </w:p>
        </w:tc>
      </w:tr>
      <w:tr w:rsidR="68F74B11" w:rsidTr="2B2F9644" w14:paraId="332E187F" w14:textId="77777777">
        <w:trPr>
          <w:trHeight w:val="300"/>
        </w:trPr>
        <w:tc>
          <w:tcPr>
            <w:tcW w:w="1256"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45E6A1BF" w14:textId="5524D938">
            <w:r w:rsidRPr="68F74B11">
              <w:rPr>
                <w:rFonts w:ascii="Calibri" w:hAnsi="Calibri" w:eastAsia="Calibri" w:cs="Calibri"/>
                <w:szCs w:val="22"/>
              </w:rPr>
              <w:t xml:space="preserve"> </w:t>
            </w:r>
          </w:p>
        </w:tc>
        <w:tc>
          <w:tcPr>
            <w:tcW w:w="97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74CEBC3E" w14:textId="7D933D33">
            <w:r w:rsidRPr="68F74B11">
              <w:rPr>
                <w:rFonts w:ascii="Calibri" w:hAnsi="Calibri" w:eastAsia="Calibri" w:cs="Calibri"/>
                <w:szCs w:val="22"/>
              </w:rPr>
              <w:t xml:space="preserve">VMBO </w:t>
            </w:r>
          </w:p>
          <w:p w:rsidR="68F74B11" w:rsidRDefault="68F74B11" w14:paraId="05EDC0AC" w14:textId="31D12476">
            <w:r w:rsidRPr="68F74B11">
              <w:rPr>
                <w:rFonts w:ascii="Calibri" w:hAnsi="Calibri" w:eastAsia="Calibri" w:cs="Calibri"/>
                <w:szCs w:val="22"/>
              </w:rPr>
              <w:t>Jan.</w:t>
            </w:r>
          </w:p>
          <w:p w:rsidR="68F74B11" w:rsidRDefault="68F74B11" w14:paraId="282178B8" w14:textId="041C3EEE">
            <w:r w:rsidRPr="68F74B11">
              <w:rPr>
                <w:rFonts w:ascii="Calibri" w:hAnsi="Calibri" w:eastAsia="Calibri" w:cs="Calibri"/>
                <w:szCs w:val="22"/>
              </w:rPr>
              <w:t>2022</w:t>
            </w:r>
          </w:p>
        </w:tc>
        <w:tc>
          <w:tcPr>
            <w:tcW w:w="97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5DDEE4FA" w14:textId="43F72350">
            <w:r w:rsidRPr="68F74B11">
              <w:rPr>
                <w:rFonts w:ascii="Calibri" w:hAnsi="Calibri" w:eastAsia="Calibri" w:cs="Calibri"/>
                <w:szCs w:val="22"/>
              </w:rPr>
              <w:t>VMBO</w:t>
            </w:r>
          </w:p>
          <w:p w:rsidR="68F74B11" w:rsidRDefault="68F74B11" w14:paraId="286EB4C2" w14:textId="6DB3EA01">
            <w:r w:rsidRPr="68F74B11">
              <w:rPr>
                <w:rFonts w:ascii="Calibri" w:hAnsi="Calibri" w:eastAsia="Calibri" w:cs="Calibri"/>
                <w:szCs w:val="22"/>
              </w:rPr>
              <w:t>Juni 2022</w:t>
            </w:r>
          </w:p>
        </w:tc>
        <w:tc>
          <w:tcPr>
            <w:tcW w:w="97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6779CA0B" w14:textId="65CB443D">
            <w:r w:rsidRPr="68F74B11">
              <w:rPr>
                <w:rFonts w:ascii="Calibri" w:hAnsi="Calibri" w:eastAsia="Calibri" w:cs="Calibri"/>
                <w:szCs w:val="22"/>
              </w:rPr>
              <w:t>VMBO</w:t>
            </w:r>
          </w:p>
          <w:p w:rsidR="68F74B11" w:rsidRDefault="68F74B11" w14:paraId="71D960AA" w14:textId="5B0557DA">
            <w:r w:rsidRPr="68F74B11">
              <w:rPr>
                <w:rFonts w:ascii="Calibri" w:hAnsi="Calibri" w:eastAsia="Calibri" w:cs="Calibri"/>
                <w:szCs w:val="22"/>
              </w:rPr>
              <w:t>Jan</w:t>
            </w:r>
          </w:p>
          <w:p w:rsidR="68F74B11" w:rsidRDefault="68F74B11" w14:paraId="1E36D4CB" w14:textId="37B2FE03">
            <w:r w:rsidRPr="68F74B11">
              <w:rPr>
                <w:rFonts w:ascii="Times New Roman" w:hAnsi="Times New Roman" w:eastAsia="Times New Roman" w:cs="Times New Roman"/>
                <w:sz w:val="24"/>
              </w:rPr>
              <w:t>2023</w:t>
            </w:r>
          </w:p>
        </w:tc>
        <w:tc>
          <w:tcPr>
            <w:tcW w:w="97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5757CDE5" w14:textId="2C3A7D97">
            <w:r w:rsidRPr="68F74B11">
              <w:rPr>
                <w:rFonts w:ascii="Calibri" w:hAnsi="Calibri" w:eastAsia="Calibri" w:cs="Calibri"/>
                <w:szCs w:val="22"/>
              </w:rPr>
              <w:t>VMBO</w:t>
            </w:r>
          </w:p>
          <w:p w:rsidR="68F74B11" w:rsidRDefault="68F74B11" w14:paraId="40BBCF5C" w14:textId="0031B9F6">
            <w:r w:rsidRPr="68F74B11">
              <w:rPr>
                <w:rFonts w:ascii="Calibri" w:hAnsi="Calibri" w:eastAsia="Calibri" w:cs="Calibri"/>
                <w:szCs w:val="22"/>
              </w:rPr>
              <w:t xml:space="preserve">Juni </w:t>
            </w:r>
          </w:p>
          <w:p w:rsidR="68F74B11" w:rsidRDefault="68F74B11" w14:paraId="24F8A2A3" w14:textId="764C3251">
            <w:r w:rsidRPr="68F74B11">
              <w:rPr>
                <w:rFonts w:ascii="Times New Roman" w:hAnsi="Times New Roman" w:eastAsia="Times New Roman" w:cs="Times New Roman"/>
                <w:sz w:val="24"/>
              </w:rPr>
              <w:t>2023</w:t>
            </w:r>
          </w:p>
        </w:tc>
        <w:tc>
          <w:tcPr>
            <w:tcW w:w="97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7B8CFBF3" w14:textId="19B6A60F">
            <w:r w:rsidRPr="68F74B11">
              <w:rPr>
                <w:rFonts w:ascii="Calibri" w:hAnsi="Calibri" w:eastAsia="Calibri" w:cs="Calibri"/>
                <w:szCs w:val="22"/>
              </w:rPr>
              <w:t>PRO</w:t>
            </w:r>
          </w:p>
          <w:p w:rsidR="68F74B11" w:rsidRDefault="68F74B11" w14:paraId="634A5B5F" w14:textId="041BCA10">
            <w:r w:rsidRPr="68F74B11">
              <w:rPr>
                <w:rFonts w:ascii="Calibri" w:hAnsi="Calibri" w:eastAsia="Calibri" w:cs="Calibri"/>
                <w:szCs w:val="22"/>
              </w:rPr>
              <w:t xml:space="preserve">Jan. </w:t>
            </w:r>
          </w:p>
          <w:p w:rsidR="68F74B11" w:rsidRDefault="68F74B11" w14:paraId="4F50682A" w14:textId="0A4E7225">
            <w:r w:rsidRPr="68F74B11">
              <w:rPr>
                <w:rFonts w:ascii="Calibri" w:hAnsi="Calibri" w:eastAsia="Calibri" w:cs="Calibri"/>
                <w:szCs w:val="22"/>
              </w:rPr>
              <w:t xml:space="preserve">2022 </w:t>
            </w:r>
          </w:p>
        </w:tc>
        <w:tc>
          <w:tcPr>
            <w:tcW w:w="97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1C1F5B4F" w14:textId="582B9BA0">
            <w:r w:rsidRPr="68F74B11">
              <w:rPr>
                <w:rFonts w:ascii="Calibri" w:hAnsi="Calibri" w:eastAsia="Calibri" w:cs="Calibri"/>
                <w:szCs w:val="22"/>
              </w:rPr>
              <w:t>PRO</w:t>
            </w:r>
          </w:p>
          <w:p w:rsidR="68F74B11" w:rsidRDefault="68F74B11" w14:paraId="62BDE013" w14:textId="5AD990BB">
            <w:r w:rsidRPr="68F74B11">
              <w:rPr>
                <w:rFonts w:ascii="Calibri" w:hAnsi="Calibri" w:eastAsia="Calibri" w:cs="Calibri"/>
                <w:szCs w:val="22"/>
              </w:rPr>
              <w:t>Juni 2022</w:t>
            </w:r>
          </w:p>
        </w:tc>
        <w:tc>
          <w:tcPr>
            <w:tcW w:w="97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15332BFA" w14:textId="15509320">
            <w:r w:rsidRPr="68F74B11">
              <w:rPr>
                <w:rFonts w:ascii="Calibri" w:hAnsi="Calibri" w:eastAsia="Calibri" w:cs="Calibri"/>
                <w:szCs w:val="22"/>
              </w:rPr>
              <w:t>PRO</w:t>
            </w:r>
          </w:p>
          <w:p w:rsidR="68F74B11" w:rsidRDefault="68F74B11" w14:paraId="63CE2C82" w14:textId="522B74CC">
            <w:r w:rsidRPr="68F74B11">
              <w:rPr>
                <w:rFonts w:ascii="Calibri" w:hAnsi="Calibri" w:eastAsia="Calibri" w:cs="Calibri"/>
                <w:szCs w:val="22"/>
              </w:rPr>
              <w:t>Jan.</w:t>
            </w:r>
          </w:p>
          <w:p w:rsidR="68F74B11" w:rsidRDefault="68F74B11" w14:paraId="42FAB711" w14:textId="26B46498">
            <w:r w:rsidRPr="68F74B11">
              <w:rPr>
                <w:rFonts w:ascii="Times New Roman" w:hAnsi="Times New Roman" w:eastAsia="Times New Roman" w:cs="Times New Roman"/>
                <w:sz w:val="24"/>
              </w:rPr>
              <w:t>2023</w:t>
            </w:r>
          </w:p>
        </w:tc>
        <w:tc>
          <w:tcPr>
            <w:tcW w:w="975"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2FE0076A" w14:textId="0381A9AE">
            <w:r w:rsidRPr="68F74B11">
              <w:rPr>
                <w:rFonts w:ascii="Calibri" w:hAnsi="Calibri" w:eastAsia="Calibri" w:cs="Calibri"/>
                <w:szCs w:val="22"/>
              </w:rPr>
              <w:t>PRO</w:t>
            </w:r>
          </w:p>
          <w:p w:rsidR="68F74B11" w:rsidRDefault="68F74B11" w14:paraId="63F33CFE" w14:textId="68B156DA">
            <w:r w:rsidRPr="68F74B11">
              <w:rPr>
                <w:rFonts w:ascii="Calibri" w:hAnsi="Calibri" w:eastAsia="Calibri" w:cs="Calibri"/>
                <w:szCs w:val="22"/>
              </w:rPr>
              <w:t>Juni</w:t>
            </w:r>
          </w:p>
          <w:p w:rsidR="68F74B11" w:rsidRDefault="68F74B11" w14:paraId="4D5A5B40" w14:textId="6EC92341">
            <w:r w:rsidRPr="68F74B11">
              <w:rPr>
                <w:rFonts w:ascii="Times New Roman" w:hAnsi="Times New Roman" w:eastAsia="Times New Roman" w:cs="Times New Roman"/>
                <w:sz w:val="24"/>
              </w:rPr>
              <w:t>2023</w:t>
            </w:r>
          </w:p>
        </w:tc>
      </w:tr>
      <w:tr w:rsidR="68F74B11" w:rsidTr="2B2F9644" w14:paraId="56AD1B7B" w14:textId="77777777">
        <w:trPr>
          <w:trHeight w:val="300"/>
        </w:trPr>
        <w:tc>
          <w:tcPr>
            <w:tcW w:w="1256"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4E1A855B" w14:textId="09CDB780">
            <w:r w:rsidRPr="68F74B11">
              <w:rPr>
                <w:rFonts w:ascii="Calibri" w:hAnsi="Calibri" w:eastAsia="Calibri" w:cs="Calibri"/>
                <w:szCs w:val="22"/>
              </w:rPr>
              <w:t xml:space="preserve">Leerjaar 5 </w:t>
            </w:r>
          </w:p>
        </w:tc>
        <w:tc>
          <w:tcPr>
            <w:tcW w:w="97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1C9FB8BE" w14:textId="52B56376">
            <w:r w:rsidRPr="68F74B11">
              <w:rPr>
                <w:rFonts w:ascii="Calibri" w:hAnsi="Calibri" w:eastAsia="Calibri" w:cs="Calibri"/>
                <w:color w:val="000000" w:themeColor="text1"/>
                <w:sz w:val="24"/>
              </w:rPr>
              <w:t xml:space="preserve">40% </w:t>
            </w:r>
          </w:p>
        </w:tc>
        <w:tc>
          <w:tcPr>
            <w:tcW w:w="97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06422D6A" w14:textId="7620800A">
            <w:r w:rsidRPr="68F74B11">
              <w:rPr>
                <w:rFonts w:ascii="Calibri" w:hAnsi="Calibri" w:eastAsia="Calibri" w:cs="Calibri"/>
                <w:color w:val="000000" w:themeColor="text1"/>
                <w:sz w:val="24"/>
              </w:rPr>
              <w:t>80%</w:t>
            </w:r>
          </w:p>
        </w:tc>
        <w:tc>
          <w:tcPr>
            <w:tcW w:w="975"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29DEF372" w14:textId="205554A7">
            <w:r w:rsidRPr="68F74B11">
              <w:rPr>
                <w:rFonts w:ascii="Calibri" w:hAnsi="Calibri" w:eastAsia="Calibri" w:cs="Calibri"/>
                <w:color w:val="000000" w:themeColor="text1"/>
                <w:sz w:val="24"/>
              </w:rPr>
              <w:t>57%</w:t>
            </w:r>
          </w:p>
        </w:tc>
        <w:tc>
          <w:tcPr>
            <w:tcW w:w="975"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4F7A333A" w14:textId="5DC33B16">
            <w:r w:rsidRPr="2B2F9644" w:rsidR="481CE1A0">
              <w:rPr>
                <w:rFonts w:ascii="Calibri" w:hAnsi="Calibri" w:eastAsia="Calibri" w:cs="Calibri"/>
                <w:sz w:val="24"/>
                <w:szCs w:val="24"/>
              </w:rPr>
              <w:t xml:space="preserve"> </w:t>
            </w:r>
            <w:r w:rsidRPr="2B2F9644" w:rsidR="748FCBEA">
              <w:rPr>
                <w:rFonts w:ascii="Calibri" w:hAnsi="Calibri" w:eastAsia="Calibri" w:cs="Calibri"/>
                <w:sz w:val="24"/>
                <w:szCs w:val="24"/>
              </w:rPr>
              <w:t>78%</w:t>
            </w:r>
          </w:p>
        </w:tc>
        <w:tc>
          <w:tcPr>
            <w:tcW w:w="97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52C30CDE" w14:textId="1ED79335">
            <w:r w:rsidRPr="68F74B11">
              <w:rPr>
                <w:rFonts w:ascii="Calibri" w:hAnsi="Calibri" w:eastAsia="Calibri" w:cs="Calibri"/>
                <w:color w:val="000000" w:themeColor="text1"/>
                <w:sz w:val="24"/>
              </w:rPr>
              <w:t xml:space="preserve">100% </w:t>
            </w:r>
          </w:p>
        </w:tc>
        <w:tc>
          <w:tcPr>
            <w:tcW w:w="97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32FB7ADE" w14:textId="0FDC93CF">
            <w:r w:rsidRPr="68F74B11">
              <w:rPr>
                <w:rFonts w:ascii="Calibri" w:hAnsi="Calibri" w:eastAsia="Calibri" w:cs="Calibri"/>
                <w:color w:val="000000" w:themeColor="text1"/>
                <w:sz w:val="24"/>
              </w:rPr>
              <w:t>60%</w:t>
            </w:r>
          </w:p>
        </w:tc>
        <w:tc>
          <w:tcPr>
            <w:tcW w:w="975"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56A3CEC3" w14:textId="64FFC0C7">
            <w:r w:rsidRPr="68F74B11">
              <w:rPr>
                <w:rFonts w:ascii="Calibri" w:hAnsi="Calibri" w:eastAsia="Calibri" w:cs="Calibri"/>
                <w:color w:val="000000" w:themeColor="text1"/>
                <w:sz w:val="24"/>
              </w:rPr>
              <w:t>100%</w:t>
            </w:r>
          </w:p>
        </w:tc>
        <w:tc>
          <w:tcPr>
            <w:tcW w:w="975"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592287B4" w14:textId="440C7411">
            <w:r w:rsidRPr="2B2F9644" w:rsidR="481CE1A0">
              <w:rPr>
                <w:rFonts w:ascii="Calibri" w:hAnsi="Calibri" w:eastAsia="Calibri" w:cs="Calibri"/>
                <w:sz w:val="24"/>
                <w:szCs w:val="24"/>
              </w:rPr>
              <w:t xml:space="preserve"> </w:t>
            </w:r>
            <w:r w:rsidRPr="2B2F9644" w:rsidR="5C074DA1">
              <w:rPr>
                <w:rFonts w:ascii="Calibri" w:hAnsi="Calibri" w:eastAsia="Calibri" w:cs="Calibri"/>
                <w:sz w:val="24"/>
                <w:szCs w:val="24"/>
              </w:rPr>
              <w:t>73%</w:t>
            </w:r>
          </w:p>
        </w:tc>
      </w:tr>
      <w:tr w:rsidR="68F74B11" w:rsidTr="2B2F9644" w14:paraId="6E8E6A16" w14:textId="77777777">
        <w:trPr>
          <w:trHeight w:val="300"/>
        </w:trPr>
        <w:tc>
          <w:tcPr>
            <w:tcW w:w="1256"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409EFC26" w14:textId="401C4D00">
            <w:r w:rsidRPr="68F74B11">
              <w:rPr>
                <w:rFonts w:ascii="Calibri" w:hAnsi="Calibri" w:eastAsia="Calibri" w:cs="Calibri"/>
                <w:szCs w:val="22"/>
              </w:rPr>
              <w:t xml:space="preserve">Leerjaar 6 </w:t>
            </w:r>
          </w:p>
        </w:tc>
        <w:tc>
          <w:tcPr>
            <w:tcW w:w="97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2231BC84" w14:textId="12ECBEFF">
            <w:r w:rsidRPr="68F74B11">
              <w:rPr>
                <w:rFonts w:ascii="Calibri" w:hAnsi="Calibri" w:eastAsia="Calibri" w:cs="Calibri"/>
                <w:color w:val="000000" w:themeColor="text1"/>
                <w:sz w:val="24"/>
              </w:rPr>
              <w:t xml:space="preserve">67% </w:t>
            </w:r>
          </w:p>
        </w:tc>
        <w:tc>
          <w:tcPr>
            <w:tcW w:w="97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6A30CB3A" w14:textId="24B85FDD">
            <w:r w:rsidRPr="68F74B11">
              <w:rPr>
                <w:rFonts w:ascii="Calibri" w:hAnsi="Calibri" w:eastAsia="Calibri" w:cs="Calibri"/>
                <w:color w:val="000000" w:themeColor="text1"/>
                <w:sz w:val="24"/>
              </w:rPr>
              <w:t>80%</w:t>
            </w:r>
          </w:p>
        </w:tc>
        <w:tc>
          <w:tcPr>
            <w:tcW w:w="97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7000B6AD" w14:textId="18F4B3CA">
            <w:r w:rsidRPr="68F74B11">
              <w:rPr>
                <w:rFonts w:ascii="Calibri" w:hAnsi="Calibri" w:eastAsia="Calibri" w:cs="Calibri"/>
                <w:color w:val="000000" w:themeColor="text1"/>
                <w:sz w:val="24"/>
              </w:rPr>
              <w:t>54%</w:t>
            </w:r>
          </w:p>
        </w:tc>
        <w:tc>
          <w:tcPr>
            <w:tcW w:w="97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2C370E5D" w14:textId="2CFA9AB6">
            <w:r w:rsidRPr="2B2F9644" w:rsidR="481CE1A0">
              <w:rPr>
                <w:rFonts w:ascii="Calibri" w:hAnsi="Calibri" w:eastAsia="Calibri" w:cs="Calibri"/>
                <w:sz w:val="24"/>
                <w:szCs w:val="24"/>
              </w:rPr>
              <w:t xml:space="preserve"> </w:t>
            </w:r>
            <w:r w:rsidRPr="2B2F9644" w:rsidR="79A9BD86">
              <w:rPr>
                <w:rFonts w:ascii="Calibri" w:hAnsi="Calibri" w:eastAsia="Calibri" w:cs="Calibri"/>
                <w:sz w:val="24"/>
                <w:szCs w:val="24"/>
              </w:rPr>
              <w:t>60%</w:t>
            </w:r>
          </w:p>
        </w:tc>
        <w:tc>
          <w:tcPr>
            <w:tcW w:w="97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09ACB7B9" w14:textId="6BF69E6C">
            <w:r w:rsidRPr="68F74B11">
              <w:rPr>
                <w:rFonts w:ascii="Calibri" w:hAnsi="Calibri" w:eastAsia="Calibri" w:cs="Calibri"/>
                <w:color w:val="000000" w:themeColor="text1"/>
                <w:sz w:val="24"/>
              </w:rPr>
              <w:t xml:space="preserve">80% </w:t>
            </w:r>
          </w:p>
        </w:tc>
        <w:tc>
          <w:tcPr>
            <w:tcW w:w="97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1638762B" w14:textId="5A2110ED">
            <w:r w:rsidRPr="68F74B11">
              <w:rPr>
                <w:rFonts w:ascii="Calibri" w:hAnsi="Calibri" w:eastAsia="Calibri" w:cs="Calibri"/>
                <w:color w:val="000000" w:themeColor="text1"/>
                <w:sz w:val="24"/>
              </w:rPr>
              <w:t>100%</w:t>
            </w:r>
          </w:p>
        </w:tc>
        <w:tc>
          <w:tcPr>
            <w:tcW w:w="97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7FEBE955" w14:textId="7C939FA6">
            <w:r w:rsidRPr="68F74B11">
              <w:rPr>
                <w:rFonts w:ascii="Calibri" w:hAnsi="Calibri" w:eastAsia="Calibri" w:cs="Calibri"/>
                <w:color w:val="000000" w:themeColor="text1"/>
                <w:sz w:val="24"/>
              </w:rPr>
              <w:t>76%</w:t>
            </w:r>
          </w:p>
        </w:tc>
        <w:tc>
          <w:tcPr>
            <w:tcW w:w="975"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26B9A573" w14:textId="261EF771">
            <w:r w:rsidRPr="2B2F9644" w:rsidR="481CE1A0">
              <w:rPr>
                <w:rFonts w:ascii="Calibri" w:hAnsi="Calibri" w:eastAsia="Calibri" w:cs="Calibri"/>
                <w:sz w:val="24"/>
                <w:szCs w:val="24"/>
              </w:rPr>
              <w:t xml:space="preserve"> </w:t>
            </w:r>
            <w:r w:rsidRPr="2B2F9644" w:rsidR="33238063">
              <w:rPr>
                <w:rFonts w:ascii="Calibri" w:hAnsi="Calibri" w:eastAsia="Calibri" w:cs="Calibri"/>
                <w:sz w:val="24"/>
                <w:szCs w:val="24"/>
              </w:rPr>
              <w:t>93%</w:t>
            </w:r>
          </w:p>
        </w:tc>
      </w:tr>
      <w:tr w:rsidR="68F74B11" w:rsidTr="2B2F9644" w14:paraId="3BE5E608" w14:textId="77777777">
        <w:trPr>
          <w:trHeight w:val="300"/>
        </w:trPr>
        <w:tc>
          <w:tcPr>
            <w:tcW w:w="1256"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2DC0EF06" w14:textId="7EAE5D75">
            <w:r w:rsidRPr="68F74B11">
              <w:rPr>
                <w:rFonts w:ascii="Calibri" w:hAnsi="Calibri" w:eastAsia="Calibri" w:cs="Calibri"/>
                <w:szCs w:val="22"/>
              </w:rPr>
              <w:t xml:space="preserve">Leerjaar 7 </w:t>
            </w:r>
          </w:p>
        </w:tc>
        <w:tc>
          <w:tcPr>
            <w:tcW w:w="9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11A954D1" w14:textId="08622D5B">
            <w:r w:rsidRPr="68F74B11">
              <w:rPr>
                <w:rFonts w:ascii="Calibri" w:hAnsi="Calibri" w:eastAsia="Calibri" w:cs="Calibri"/>
                <w:sz w:val="24"/>
              </w:rPr>
              <w:t xml:space="preserve">83% </w:t>
            </w:r>
          </w:p>
        </w:tc>
        <w:tc>
          <w:tcPr>
            <w:tcW w:w="9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13C5454C" w14:textId="4E284621">
            <w:r w:rsidRPr="68F74B11">
              <w:rPr>
                <w:rFonts w:ascii="Calibri" w:hAnsi="Calibri" w:eastAsia="Calibri" w:cs="Calibri"/>
                <w:sz w:val="24"/>
              </w:rPr>
              <w:t>100%</w:t>
            </w:r>
          </w:p>
        </w:tc>
        <w:tc>
          <w:tcPr>
            <w:tcW w:w="975" w:type="dxa"/>
            <w:tcBorders>
              <w:top w:val="single" w:color="auto" w:sz="8" w:space="0"/>
              <w:left w:val="single" w:color="auto" w:sz="8" w:space="0"/>
              <w:bottom w:val="single" w:color="auto" w:sz="8" w:space="0"/>
              <w:right w:val="single" w:color="auto" w:sz="8" w:space="0"/>
            </w:tcBorders>
            <w:shd w:val="clear" w:color="auto" w:fill="FF99FF"/>
            <w:tcMar>
              <w:left w:w="108" w:type="dxa"/>
              <w:right w:w="108" w:type="dxa"/>
            </w:tcMar>
          </w:tcPr>
          <w:p w:rsidR="68F74B11" w:rsidRDefault="68F74B11" w14:paraId="247A8F9D" w14:textId="3AFB68F5">
            <w:r w:rsidRPr="68F74B11">
              <w:rPr>
                <w:rFonts w:ascii="Calibri" w:hAnsi="Calibri" w:eastAsia="Calibri" w:cs="Calibri"/>
                <w:color w:val="000000" w:themeColor="text1"/>
                <w:sz w:val="24"/>
              </w:rPr>
              <w:t>66%</w:t>
            </w:r>
          </w:p>
        </w:tc>
        <w:tc>
          <w:tcPr>
            <w:tcW w:w="975" w:type="dxa"/>
            <w:tcBorders>
              <w:top w:val="single" w:color="auto" w:sz="8" w:space="0"/>
              <w:left w:val="single" w:color="auto" w:sz="8" w:space="0"/>
              <w:bottom w:val="single" w:color="auto" w:sz="8" w:space="0"/>
              <w:right w:val="single" w:color="auto" w:sz="8" w:space="0"/>
            </w:tcBorders>
            <w:shd w:val="clear" w:color="auto" w:fill="FF99FF"/>
            <w:tcMar>
              <w:left w:w="108" w:type="dxa"/>
              <w:right w:w="108" w:type="dxa"/>
            </w:tcMar>
          </w:tcPr>
          <w:p w:rsidR="68F74B11" w:rsidRDefault="68F74B11" w14:paraId="2B6AC16D" w14:textId="1051E7A2">
            <w:r w:rsidRPr="2B2F9644" w:rsidR="6254AA03">
              <w:rPr>
                <w:rFonts w:ascii="Calibri" w:hAnsi="Calibri" w:eastAsia="Calibri" w:cs="Calibri"/>
                <w:sz w:val="24"/>
                <w:szCs w:val="24"/>
              </w:rPr>
              <w:t>88%</w:t>
            </w:r>
            <w:r w:rsidRPr="2B2F9644" w:rsidR="481CE1A0">
              <w:rPr>
                <w:rFonts w:ascii="Calibri" w:hAnsi="Calibri" w:eastAsia="Calibri" w:cs="Calibri"/>
                <w:sz w:val="24"/>
                <w:szCs w:val="24"/>
              </w:rPr>
              <w:t xml:space="preserve"> </w:t>
            </w:r>
          </w:p>
        </w:tc>
        <w:tc>
          <w:tcPr>
            <w:tcW w:w="9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30237811" w14:textId="07B49C0F">
            <w:r w:rsidRPr="68F74B11">
              <w:rPr>
                <w:rFonts w:ascii="Calibri" w:hAnsi="Calibri" w:eastAsia="Calibri" w:cs="Calibri"/>
                <w:sz w:val="24"/>
              </w:rPr>
              <w:t xml:space="preserve">93% </w:t>
            </w:r>
          </w:p>
        </w:tc>
        <w:tc>
          <w:tcPr>
            <w:tcW w:w="9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6DD741FA" w14:textId="6F620BC3">
            <w:r w:rsidRPr="68F74B11">
              <w:rPr>
                <w:rFonts w:ascii="Calibri" w:hAnsi="Calibri" w:eastAsia="Calibri" w:cs="Calibri"/>
                <w:sz w:val="24"/>
              </w:rPr>
              <w:t>100%</w:t>
            </w:r>
          </w:p>
        </w:tc>
        <w:tc>
          <w:tcPr>
            <w:tcW w:w="97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7536BB16" w14:textId="439AD7ED">
            <w:r w:rsidRPr="68F74B11">
              <w:rPr>
                <w:rFonts w:ascii="Calibri" w:hAnsi="Calibri" w:eastAsia="Calibri" w:cs="Calibri"/>
                <w:color w:val="000000" w:themeColor="text1"/>
                <w:sz w:val="24"/>
              </w:rPr>
              <w:t>100%</w:t>
            </w:r>
          </w:p>
        </w:tc>
        <w:tc>
          <w:tcPr>
            <w:tcW w:w="975"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3997F427" w14:textId="6994247B">
            <w:r w:rsidRPr="2B2F9644" w:rsidR="481CE1A0">
              <w:rPr>
                <w:rFonts w:ascii="Calibri" w:hAnsi="Calibri" w:eastAsia="Calibri" w:cs="Calibri"/>
                <w:sz w:val="24"/>
                <w:szCs w:val="24"/>
              </w:rPr>
              <w:t xml:space="preserve"> </w:t>
            </w:r>
            <w:r w:rsidRPr="2B2F9644" w:rsidR="3E2758C2">
              <w:rPr>
                <w:rFonts w:ascii="Calibri" w:hAnsi="Calibri" w:eastAsia="Calibri" w:cs="Calibri"/>
                <w:sz w:val="24"/>
                <w:szCs w:val="24"/>
              </w:rPr>
              <w:t>92%</w:t>
            </w:r>
          </w:p>
        </w:tc>
      </w:tr>
      <w:tr w:rsidR="68F74B11" w:rsidTr="2B2F9644" w14:paraId="64B16063" w14:textId="77777777">
        <w:trPr>
          <w:trHeight w:val="300"/>
        </w:trPr>
        <w:tc>
          <w:tcPr>
            <w:tcW w:w="1256"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740A1784" w14:textId="7A39440A">
            <w:r w:rsidRPr="68F74B11">
              <w:rPr>
                <w:rFonts w:ascii="Calibri" w:hAnsi="Calibri" w:eastAsia="Calibri" w:cs="Calibri"/>
                <w:szCs w:val="22"/>
              </w:rPr>
              <w:t xml:space="preserve">Leerjaar 8 </w:t>
            </w:r>
          </w:p>
        </w:tc>
        <w:tc>
          <w:tcPr>
            <w:tcW w:w="97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02CE301A" w14:textId="4CCB8551">
            <w:r w:rsidRPr="68F74B11">
              <w:rPr>
                <w:rFonts w:ascii="Calibri" w:hAnsi="Calibri" w:eastAsia="Calibri" w:cs="Calibri"/>
                <w:color w:val="000000" w:themeColor="text1"/>
                <w:sz w:val="24"/>
              </w:rPr>
              <w:t xml:space="preserve">89% </w:t>
            </w:r>
          </w:p>
        </w:tc>
        <w:tc>
          <w:tcPr>
            <w:tcW w:w="97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5A6EEA97" w14:textId="33ABC0A7">
            <w:r w:rsidRPr="68F74B11">
              <w:rPr>
                <w:rFonts w:ascii="Calibri" w:hAnsi="Calibri" w:eastAsia="Calibri" w:cs="Calibri"/>
                <w:color w:val="000000" w:themeColor="text1"/>
                <w:sz w:val="24"/>
              </w:rPr>
              <w:t>83%</w:t>
            </w:r>
          </w:p>
        </w:tc>
        <w:tc>
          <w:tcPr>
            <w:tcW w:w="97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747FAFFA" w14:textId="50F279A1">
            <w:r w:rsidRPr="68F74B11">
              <w:rPr>
                <w:rFonts w:ascii="Calibri" w:hAnsi="Calibri" w:eastAsia="Calibri" w:cs="Calibri"/>
                <w:color w:val="D9D9D9" w:themeColor="background1" w:themeShade="D9"/>
                <w:sz w:val="24"/>
              </w:rPr>
              <w:t xml:space="preserve"> </w:t>
            </w:r>
          </w:p>
        </w:tc>
        <w:tc>
          <w:tcPr>
            <w:tcW w:w="97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771788D1" w14:textId="6E5EC17A">
            <w:r w:rsidRPr="68F74B11">
              <w:rPr>
                <w:rFonts w:ascii="Calibri" w:hAnsi="Calibri" w:eastAsia="Calibri" w:cs="Calibri"/>
                <w:color w:val="D9D9D9" w:themeColor="background1" w:themeShade="D9"/>
                <w:sz w:val="24"/>
              </w:rPr>
              <w:t xml:space="preserve"> </w:t>
            </w:r>
          </w:p>
        </w:tc>
        <w:tc>
          <w:tcPr>
            <w:tcW w:w="97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3F1D1837" w14:textId="29DC6854">
            <w:r w:rsidRPr="68F74B11">
              <w:rPr>
                <w:rFonts w:ascii="Calibri" w:hAnsi="Calibri" w:eastAsia="Calibri" w:cs="Calibri"/>
                <w:color w:val="000000" w:themeColor="text1"/>
                <w:sz w:val="24"/>
              </w:rPr>
              <w:t xml:space="preserve">100% </w:t>
            </w:r>
          </w:p>
        </w:tc>
        <w:tc>
          <w:tcPr>
            <w:tcW w:w="975"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4FB99AE1" w14:textId="58AA4B96">
            <w:r w:rsidRPr="68F74B11">
              <w:rPr>
                <w:rFonts w:ascii="Calibri" w:hAnsi="Calibri" w:eastAsia="Calibri" w:cs="Calibri"/>
                <w:color w:val="000000" w:themeColor="text1"/>
                <w:sz w:val="24"/>
              </w:rPr>
              <w:t>86%</w:t>
            </w:r>
          </w:p>
        </w:tc>
        <w:tc>
          <w:tcPr>
            <w:tcW w:w="97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2DE2D3FB" w14:textId="15BD1264">
            <w:r w:rsidRPr="68F74B11">
              <w:rPr>
                <w:rFonts w:ascii="Calibri" w:hAnsi="Calibri" w:eastAsia="Calibri" w:cs="Calibri"/>
                <w:sz w:val="24"/>
              </w:rPr>
              <w:t xml:space="preserve"> </w:t>
            </w:r>
          </w:p>
        </w:tc>
        <w:tc>
          <w:tcPr>
            <w:tcW w:w="97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45829096" w14:textId="7040102A">
            <w:r w:rsidRPr="68F74B11">
              <w:rPr>
                <w:rFonts w:ascii="Calibri" w:hAnsi="Calibri" w:eastAsia="Calibri" w:cs="Calibri"/>
                <w:sz w:val="24"/>
              </w:rPr>
              <w:t xml:space="preserve"> </w:t>
            </w:r>
          </w:p>
        </w:tc>
      </w:tr>
    </w:tbl>
    <w:p w:rsidR="394E60F8" w:rsidRDefault="394E60F8" w14:paraId="5601FD7F" w14:textId="09838BDB">
      <w:r w:rsidRPr="68F74B11">
        <w:rPr>
          <w:rFonts w:ascii="Calibri" w:hAnsi="Calibri" w:eastAsia="Calibri" w:cs="Calibri"/>
          <w:color w:val="000000" w:themeColor="text1"/>
          <w:sz w:val="28"/>
          <w:szCs w:val="28"/>
        </w:rPr>
        <w:t xml:space="preserve"> </w:t>
      </w:r>
    </w:p>
    <w:p w:rsidR="394E60F8" w:rsidRDefault="394E60F8" w14:paraId="5EBFEEA7" w14:textId="5283A67A">
      <w:r w:rsidRPr="68F74B11">
        <w:rPr>
          <w:rFonts w:ascii="Calibri" w:hAnsi="Calibri" w:eastAsia="Calibri" w:cs="Calibri"/>
          <w:color w:val="000000" w:themeColor="text1"/>
          <w:szCs w:val="22"/>
        </w:rPr>
        <w:t xml:space="preserve">Januari 2023: </w:t>
      </w:r>
    </w:p>
    <w:p w:rsidR="394E60F8" w:rsidRDefault="394E60F8" w14:paraId="5B96F094" w14:textId="468A651B">
      <w:r w:rsidRPr="68F74B11">
        <w:rPr>
          <w:rFonts w:ascii="Calibri" w:hAnsi="Calibri" w:eastAsia="Calibri" w:cs="Calibri"/>
          <w:color w:val="000000" w:themeColor="text1"/>
          <w:szCs w:val="22"/>
        </w:rPr>
        <w:t>Dit schooljaar is er vooral ingezet op het aanvankelijk lezen in de onderbouw d.m.v. de methode Zo leer je kinderen lezen en spellen. De bovenbouw krijgt het komend halfjaar scholing op dat gebied.</w:t>
      </w:r>
    </w:p>
    <w:p w:rsidR="394E60F8" w:rsidRDefault="394E60F8" w14:paraId="5620A63B" w14:textId="5526AD88">
      <w:r w:rsidRPr="68F74B11">
        <w:rPr>
          <w:rFonts w:ascii="Calibri" w:hAnsi="Calibri" w:eastAsia="Calibri" w:cs="Calibri"/>
          <w:color w:val="000000" w:themeColor="text1"/>
          <w:szCs w:val="22"/>
        </w:rPr>
        <w:t>De resultaten van de AVI toetsen zijn voor de leerlingen met VMBO uitstroom onder de norm van 85%.</w:t>
      </w:r>
    </w:p>
    <w:p w:rsidR="394E60F8" w:rsidRDefault="394E60F8" w14:paraId="3D4B91AC" w14:textId="1182BA41">
      <w:r w:rsidRPr="68F74B11">
        <w:rPr>
          <w:rFonts w:ascii="Calibri" w:hAnsi="Calibri" w:eastAsia="Calibri" w:cs="Calibri"/>
          <w:color w:val="000000" w:themeColor="text1"/>
          <w:szCs w:val="22"/>
        </w:rPr>
        <w:t xml:space="preserve">Voor leerjaar 5 geldt dat de vraag gesteld kan worden of het uitstroomniveau passend is. </w:t>
      </w:r>
    </w:p>
    <w:p w:rsidR="394E60F8" w:rsidRDefault="394E60F8" w14:paraId="1CC85C0A" w14:textId="37231F42">
      <w:r w:rsidRPr="68F74B11">
        <w:rPr>
          <w:rFonts w:ascii="Calibri" w:hAnsi="Calibri" w:eastAsia="Calibri" w:cs="Calibri"/>
          <w:color w:val="000000" w:themeColor="text1"/>
          <w:szCs w:val="22"/>
        </w:rPr>
        <w:t>42% van de leerjaar 6 leerlingen hebben dyslexie of hier loopt een onderzoek naar.</w:t>
      </w:r>
    </w:p>
    <w:p w:rsidR="394E60F8" w:rsidRDefault="394E60F8" w14:paraId="637C416E" w14:textId="1033B4DE">
      <w:r w:rsidRPr="68F74B11">
        <w:rPr>
          <w:rFonts w:ascii="Calibri" w:hAnsi="Calibri" w:eastAsia="Calibri" w:cs="Calibri"/>
          <w:color w:val="000000" w:themeColor="text1"/>
          <w:szCs w:val="22"/>
        </w:rPr>
        <w:t>33% van de leerjaar 7 leerlingen hebben dyslexie of hebben ernstige lees- en spellingproblemen.</w:t>
      </w:r>
    </w:p>
    <w:p w:rsidR="394E60F8" w:rsidRDefault="394E60F8" w14:paraId="14D78218" w14:textId="2F5D34C9">
      <w:r w:rsidRPr="68F74B11">
        <w:rPr>
          <w:rFonts w:ascii="Calibri" w:hAnsi="Calibri" w:eastAsia="Calibri" w:cs="Calibri"/>
          <w:color w:val="000000" w:themeColor="text1"/>
          <w:szCs w:val="22"/>
        </w:rPr>
        <w:t xml:space="preserve"> </w:t>
      </w:r>
    </w:p>
    <w:p w:rsidR="394E60F8" w:rsidRDefault="394E60F8" w14:paraId="5EE3E161" w14:textId="33D08C97">
      <w:r w:rsidRPr="00AE7749" w:rsidR="394E60F8">
        <w:rPr>
          <w:rFonts w:ascii="Calibri" w:hAnsi="Calibri" w:eastAsia="Calibri" w:cs="Calibri"/>
          <w:color w:val="000000" w:themeColor="text1" w:themeTint="FF" w:themeShade="FF"/>
        </w:rPr>
        <w:t xml:space="preserve"> </w:t>
      </w:r>
    </w:p>
    <w:p w:rsidR="00AE7749" w:rsidP="00AE7749" w:rsidRDefault="00AE7749" w14:paraId="1F26DAC2" w14:textId="40C12729">
      <w:pPr>
        <w:pStyle w:val="Standaard"/>
        <w:rPr>
          <w:rFonts w:ascii="Calibri" w:hAnsi="Calibri" w:eastAsia="Calibri" w:cs="Calibri"/>
          <w:color w:val="000000" w:themeColor="text1" w:themeTint="FF" w:themeShade="FF"/>
        </w:rPr>
      </w:pPr>
    </w:p>
    <w:p w:rsidR="394E60F8" w:rsidRDefault="394E60F8" w14:paraId="03461EB5" w14:textId="2688979F">
      <w:r w:rsidRPr="68F74B11">
        <w:rPr>
          <w:rFonts w:ascii="Times New Roman" w:hAnsi="Times New Roman" w:eastAsia="Times New Roman" w:cs="Times New Roman"/>
          <w:szCs w:val="22"/>
        </w:rPr>
        <w:t xml:space="preserve"> </w:t>
      </w:r>
    </w:p>
    <w:tbl>
      <w:tblPr>
        <w:tblW w:w="0" w:type="auto"/>
        <w:tblLayout w:type="fixed"/>
        <w:tblLook w:val="04A0" w:firstRow="1" w:lastRow="0" w:firstColumn="1" w:lastColumn="0" w:noHBand="0" w:noVBand="1"/>
      </w:tblPr>
      <w:tblGrid>
        <w:gridCol w:w="1275"/>
        <w:gridCol w:w="1140"/>
        <w:gridCol w:w="1140"/>
        <w:gridCol w:w="1140"/>
        <w:gridCol w:w="1140"/>
        <w:gridCol w:w="1140"/>
      </w:tblGrid>
      <w:tr w:rsidR="68F74B11" w:rsidTr="00AE7749" w14:paraId="389085FB" w14:textId="77777777">
        <w:trPr>
          <w:trHeight w:val="300"/>
        </w:trPr>
        <w:tc>
          <w:tcPr>
            <w:tcW w:w="6975" w:type="dxa"/>
            <w:gridSpan w:val="6"/>
            <w:tcBorders>
              <w:top w:val="single" w:color="auto" w:sz="8" w:space="0"/>
              <w:left w:val="single" w:color="auto" w:sz="8" w:space="0"/>
              <w:bottom w:val="single" w:color="auto" w:sz="8" w:space="0"/>
              <w:right w:val="single" w:color="auto" w:sz="8" w:space="0"/>
            </w:tcBorders>
            <w:shd w:val="clear" w:color="auto" w:fill="BDD6EE" w:themeFill="accent5" w:themeFillTint="66"/>
            <w:tcMar>
              <w:left w:w="108" w:type="dxa"/>
              <w:right w:w="108" w:type="dxa"/>
            </w:tcMar>
          </w:tcPr>
          <w:p w:rsidR="68F74B11" w:rsidRDefault="68F74B11" w14:paraId="2D4A188D" w14:textId="5FB2C131">
            <w:r w:rsidRPr="68F74B11">
              <w:rPr>
                <w:rFonts w:ascii="Calibri" w:hAnsi="Calibri" w:eastAsia="Calibri" w:cs="Calibri"/>
                <w:color w:val="000000" w:themeColor="text1"/>
                <w:szCs w:val="22"/>
              </w:rPr>
              <w:t xml:space="preserve">Percentage leerlingen dat het functioneel leesniveau E6 behaald heeft </w:t>
            </w:r>
          </w:p>
        </w:tc>
      </w:tr>
      <w:tr w:rsidR="68F74B11" w:rsidTr="00AE7749" w14:paraId="7EDF9CC1" w14:textId="77777777">
        <w:trPr>
          <w:trHeight w:val="300"/>
        </w:trPr>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726B9F5B" w14:textId="526ABBFA">
            <w:r w:rsidRPr="68F74B11">
              <w:rPr>
                <w:rFonts w:ascii="Calibri" w:hAnsi="Calibri" w:eastAsia="Calibri" w:cs="Calibri"/>
                <w:szCs w:val="22"/>
              </w:rPr>
              <w:t xml:space="preserve">                      </w:t>
            </w:r>
          </w:p>
        </w:tc>
        <w:tc>
          <w:tcPr>
            <w:tcW w:w="1140"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5C9E4884" w14:textId="043A72E6">
            <w:r w:rsidRPr="68F74B11">
              <w:rPr>
                <w:rFonts w:ascii="Calibri" w:hAnsi="Calibri" w:eastAsia="Calibri" w:cs="Calibri"/>
                <w:szCs w:val="22"/>
              </w:rPr>
              <w:t>Juni 2021</w:t>
            </w:r>
          </w:p>
        </w:tc>
        <w:tc>
          <w:tcPr>
            <w:tcW w:w="1140"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79D6703A" w14:textId="2AB1EF73">
            <w:r w:rsidRPr="68F74B11">
              <w:rPr>
                <w:rFonts w:ascii="Calibri" w:hAnsi="Calibri" w:eastAsia="Calibri" w:cs="Calibri"/>
                <w:szCs w:val="22"/>
              </w:rPr>
              <w:t>Jan. 2022</w:t>
            </w:r>
          </w:p>
        </w:tc>
        <w:tc>
          <w:tcPr>
            <w:tcW w:w="1140"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3409BC30" w14:textId="00C5166F">
            <w:r w:rsidRPr="68F74B11">
              <w:rPr>
                <w:rFonts w:ascii="Calibri" w:hAnsi="Calibri" w:eastAsia="Calibri" w:cs="Calibri"/>
                <w:szCs w:val="22"/>
              </w:rPr>
              <w:t>Juni 2022</w:t>
            </w:r>
          </w:p>
        </w:tc>
        <w:tc>
          <w:tcPr>
            <w:tcW w:w="1140"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3F02D65A" w14:textId="790D7593">
            <w:r w:rsidRPr="68F74B11">
              <w:rPr>
                <w:rFonts w:ascii="Calibri" w:hAnsi="Calibri" w:eastAsia="Calibri" w:cs="Calibri"/>
                <w:szCs w:val="22"/>
              </w:rPr>
              <w:t>Jan. 2023</w:t>
            </w:r>
          </w:p>
        </w:tc>
        <w:tc>
          <w:tcPr>
            <w:tcW w:w="1140" w:type="dxa"/>
            <w:tcBorders>
              <w:top w:val="nil"/>
              <w:left w:val="single" w:color="auto" w:sz="8" w:space="0"/>
              <w:bottom w:val="single" w:color="auto" w:sz="8" w:space="0"/>
              <w:right w:val="single" w:color="auto" w:sz="8" w:space="0"/>
            </w:tcBorders>
            <w:tcMar>
              <w:left w:w="108" w:type="dxa"/>
              <w:right w:w="108" w:type="dxa"/>
            </w:tcMar>
          </w:tcPr>
          <w:p w:rsidR="68F74B11" w:rsidRDefault="68F74B11" w14:paraId="7F9647C1" w14:textId="6265CC42">
            <w:r w:rsidRPr="68F74B11">
              <w:rPr>
                <w:rFonts w:ascii="Calibri" w:hAnsi="Calibri" w:eastAsia="Calibri" w:cs="Calibri"/>
                <w:szCs w:val="22"/>
              </w:rPr>
              <w:t>Juni 2023</w:t>
            </w:r>
          </w:p>
        </w:tc>
      </w:tr>
      <w:tr w:rsidR="68F74B11" w:rsidTr="00AE7749" w14:paraId="14D433A6" w14:textId="77777777">
        <w:trPr>
          <w:trHeight w:val="300"/>
        </w:trPr>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1263F4F4" w14:textId="7FE36262">
            <w:r w:rsidRPr="68F74B11">
              <w:rPr>
                <w:rFonts w:ascii="Calibri" w:hAnsi="Calibri" w:eastAsia="Calibri" w:cs="Calibri"/>
                <w:szCs w:val="22"/>
              </w:rPr>
              <w:t xml:space="preserve">Leerjaar 5 </w:t>
            </w:r>
          </w:p>
        </w:tc>
        <w:tc>
          <w:tcPr>
            <w:tcW w:w="1140"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2CF720E6" w14:textId="6B2E8BCC">
            <w:r w:rsidRPr="68F74B11">
              <w:rPr>
                <w:rFonts w:ascii="Calibri" w:hAnsi="Calibri" w:eastAsia="Calibri" w:cs="Calibri"/>
                <w:color w:val="000000" w:themeColor="text1"/>
                <w:szCs w:val="22"/>
              </w:rPr>
              <w:t>5%</w:t>
            </w:r>
          </w:p>
        </w:tc>
        <w:tc>
          <w:tcPr>
            <w:tcW w:w="1140"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4738928E" w14:textId="58356183">
            <w:r w:rsidRPr="68F74B11">
              <w:rPr>
                <w:rFonts w:ascii="Calibri" w:hAnsi="Calibri" w:eastAsia="Calibri" w:cs="Calibri"/>
                <w:color w:val="000000" w:themeColor="text1"/>
                <w:szCs w:val="22"/>
              </w:rPr>
              <w:t>5%</w:t>
            </w:r>
          </w:p>
        </w:tc>
        <w:tc>
          <w:tcPr>
            <w:tcW w:w="1140"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289EBBDE" w14:textId="49BB8757">
            <w:r w:rsidRPr="68F74B11">
              <w:rPr>
                <w:rFonts w:ascii="Calibri" w:hAnsi="Calibri" w:eastAsia="Calibri" w:cs="Calibri"/>
                <w:color w:val="000000" w:themeColor="text1"/>
                <w:szCs w:val="22"/>
              </w:rPr>
              <w:t xml:space="preserve"> 7%</w:t>
            </w:r>
          </w:p>
        </w:tc>
        <w:tc>
          <w:tcPr>
            <w:tcW w:w="1140"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50A96E23" w14:textId="780367DF">
            <w:r w:rsidRPr="68F74B11">
              <w:rPr>
                <w:rFonts w:ascii="Calibri" w:hAnsi="Calibri" w:eastAsia="Calibri" w:cs="Calibri"/>
                <w:color w:val="000000" w:themeColor="text1"/>
                <w:szCs w:val="22"/>
              </w:rPr>
              <w:t>0%</w:t>
            </w:r>
          </w:p>
        </w:tc>
        <w:tc>
          <w:tcPr>
            <w:tcW w:w="1140" w:type="dxa"/>
            <w:tcBorders>
              <w:top w:val="single" w:color="auto" w:sz="8" w:space="0"/>
              <w:left w:val="single" w:color="auto" w:sz="8" w:space="0"/>
              <w:bottom w:val="single" w:color="auto" w:sz="8" w:space="0"/>
              <w:right w:val="single" w:color="auto" w:sz="8" w:space="0"/>
            </w:tcBorders>
            <w:shd w:val="clear" w:color="auto" w:fill="F4B083" w:themeFill="accent2" w:themeFillTint="99"/>
            <w:tcMar>
              <w:left w:w="108" w:type="dxa"/>
              <w:right w:w="108" w:type="dxa"/>
            </w:tcMar>
          </w:tcPr>
          <w:p w:rsidR="68F74B11" w:rsidRDefault="68F74B11" w14:paraId="4C24AD94" w14:textId="49291E2A">
            <w:r w:rsidRPr="00AE7749" w:rsidR="22CE0E75">
              <w:rPr>
                <w:rFonts w:ascii="Calibri" w:hAnsi="Calibri" w:eastAsia="Calibri" w:cs="Calibri"/>
              </w:rPr>
              <w:t xml:space="preserve"> </w:t>
            </w:r>
            <w:r w:rsidRPr="00AE7749" w:rsidR="74F99DE7">
              <w:rPr>
                <w:rFonts w:ascii="Calibri" w:hAnsi="Calibri" w:eastAsia="Calibri" w:cs="Calibri"/>
              </w:rPr>
              <w:t>6%</w:t>
            </w:r>
          </w:p>
        </w:tc>
      </w:tr>
      <w:tr w:rsidR="68F74B11" w:rsidTr="00AE7749" w14:paraId="6A572D00" w14:textId="77777777">
        <w:trPr>
          <w:trHeight w:val="300"/>
        </w:trPr>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042C3088" w14:textId="00D54452">
            <w:r w:rsidRPr="68F74B11">
              <w:rPr>
                <w:rFonts w:ascii="Calibri" w:hAnsi="Calibri" w:eastAsia="Calibri" w:cs="Calibri"/>
                <w:szCs w:val="22"/>
              </w:rPr>
              <w:t xml:space="preserve">Leerjaar 6 </w:t>
            </w:r>
          </w:p>
        </w:tc>
        <w:tc>
          <w:tcPr>
            <w:tcW w:w="114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68502B99" w14:textId="4CEE079F">
            <w:r w:rsidRPr="68F74B11">
              <w:rPr>
                <w:rFonts w:ascii="Calibri" w:hAnsi="Calibri" w:eastAsia="Calibri" w:cs="Calibri"/>
                <w:szCs w:val="22"/>
              </w:rPr>
              <w:t>20%</w:t>
            </w:r>
          </w:p>
        </w:tc>
        <w:tc>
          <w:tcPr>
            <w:tcW w:w="1140"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64B8B62E" w14:textId="4B6D30FD">
            <w:r w:rsidRPr="68F74B11">
              <w:rPr>
                <w:rFonts w:ascii="Calibri" w:hAnsi="Calibri" w:eastAsia="Calibri" w:cs="Calibri"/>
                <w:color w:val="000000" w:themeColor="text1"/>
                <w:szCs w:val="22"/>
              </w:rPr>
              <w:t>4%</w:t>
            </w:r>
          </w:p>
        </w:tc>
        <w:tc>
          <w:tcPr>
            <w:tcW w:w="1140"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361311A9" w14:textId="05128EAE">
            <w:r w:rsidRPr="68F74B11">
              <w:rPr>
                <w:rFonts w:ascii="Calibri" w:hAnsi="Calibri" w:eastAsia="Calibri" w:cs="Calibri"/>
                <w:color w:val="000000" w:themeColor="text1"/>
                <w:szCs w:val="22"/>
              </w:rPr>
              <w:t xml:space="preserve">5% </w:t>
            </w:r>
          </w:p>
        </w:tc>
        <w:tc>
          <w:tcPr>
            <w:tcW w:w="1140"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0D04D45B" w14:textId="7F7D8E6A">
            <w:r w:rsidRPr="68F74B11">
              <w:rPr>
                <w:rFonts w:ascii="Calibri" w:hAnsi="Calibri" w:eastAsia="Calibri" w:cs="Calibri"/>
                <w:color w:val="000000" w:themeColor="text1"/>
                <w:szCs w:val="22"/>
              </w:rPr>
              <w:t>13%</w:t>
            </w:r>
          </w:p>
        </w:tc>
        <w:tc>
          <w:tcPr>
            <w:tcW w:w="1140" w:type="dxa"/>
            <w:tcBorders>
              <w:top w:val="single" w:color="auto" w:sz="8" w:space="0"/>
              <w:left w:val="single" w:color="auto" w:sz="8" w:space="0"/>
              <w:bottom w:val="single" w:color="auto" w:sz="8" w:space="0"/>
              <w:right w:val="single" w:color="auto" w:sz="8" w:space="0"/>
            </w:tcBorders>
            <w:shd w:val="clear" w:color="auto" w:fill="D0CECE" w:themeFill="background2" w:themeFillShade="E6"/>
            <w:tcMar>
              <w:left w:w="108" w:type="dxa"/>
              <w:right w:w="108" w:type="dxa"/>
            </w:tcMar>
          </w:tcPr>
          <w:p w:rsidR="68F74B11" w:rsidRDefault="68F74B11" w14:paraId="34366C33" w14:textId="483D4689">
            <w:r w:rsidRPr="00AE7749" w:rsidR="22CE0E75">
              <w:rPr>
                <w:rFonts w:ascii="Calibri" w:hAnsi="Calibri" w:eastAsia="Calibri" w:cs="Calibri"/>
              </w:rPr>
              <w:t xml:space="preserve"> </w:t>
            </w:r>
            <w:r w:rsidRPr="00AE7749" w:rsidR="431A7A98">
              <w:rPr>
                <w:rFonts w:ascii="Calibri" w:hAnsi="Calibri" w:eastAsia="Calibri" w:cs="Calibri"/>
              </w:rPr>
              <w:t>14%</w:t>
            </w:r>
          </w:p>
        </w:tc>
      </w:tr>
      <w:tr w:rsidR="68F74B11" w:rsidTr="00AE7749" w14:paraId="6121653F" w14:textId="77777777">
        <w:trPr>
          <w:trHeight w:val="300"/>
        </w:trPr>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0B3F9A94" w14:textId="3F2943D9">
            <w:r w:rsidRPr="68F74B11">
              <w:rPr>
                <w:rFonts w:ascii="Calibri" w:hAnsi="Calibri" w:eastAsia="Calibri" w:cs="Calibri"/>
                <w:szCs w:val="22"/>
              </w:rPr>
              <w:t xml:space="preserve">Leerjaar 7 </w:t>
            </w:r>
          </w:p>
        </w:tc>
        <w:tc>
          <w:tcPr>
            <w:tcW w:w="1140"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16E4496E" w14:textId="06B38A7F">
            <w:r w:rsidRPr="68F74B11">
              <w:rPr>
                <w:rFonts w:ascii="Calibri" w:hAnsi="Calibri" w:eastAsia="Calibri" w:cs="Calibri"/>
                <w:color w:val="000000" w:themeColor="text1"/>
                <w:szCs w:val="22"/>
              </w:rPr>
              <w:t>26%</w:t>
            </w:r>
          </w:p>
        </w:tc>
        <w:tc>
          <w:tcPr>
            <w:tcW w:w="114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4D7BE683" w14:textId="110EAE6D">
            <w:r w:rsidRPr="68F74B11">
              <w:rPr>
                <w:rFonts w:ascii="Calibri" w:hAnsi="Calibri" w:eastAsia="Calibri" w:cs="Calibri"/>
                <w:szCs w:val="22"/>
              </w:rPr>
              <w:t>26%</w:t>
            </w:r>
          </w:p>
        </w:tc>
        <w:tc>
          <w:tcPr>
            <w:tcW w:w="114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5F261B11" w14:textId="38799D9E">
            <w:r w:rsidRPr="68F74B11">
              <w:rPr>
                <w:rFonts w:ascii="Calibri" w:hAnsi="Calibri" w:eastAsia="Calibri" w:cs="Calibri"/>
                <w:szCs w:val="22"/>
              </w:rPr>
              <w:t xml:space="preserve"> 30%</w:t>
            </w:r>
          </w:p>
        </w:tc>
        <w:tc>
          <w:tcPr>
            <w:tcW w:w="1140"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5A216C3D" w14:textId="1BF90C13">
            <w:r w:rsidRPr="68F74B11">
              <w:rPr>
                <w:rFonts w:ascii="Calibri" w:hAnsi="Calibri" w:eastAsia="Calibri" w:cs="Calibri"/>
                <w:color w:val="000000" w:themeColor="text1"/>
                <w:szCs w:val="22"/>
              </w:rPr>
              <w:t>10%</w:t>
            </w:r>
          </w:p>
        </w:tc>
        <w:tc>
          <w:tcPr>
            <w:tcW w:w="1140" w:type="dxa"/>
            <w:tcBorders>
              <w:top w:val="single" w:color="auto" w:sz="8" w:space="0"/>
              <w:left w:val="single" w:color="auto" w:sz="8" w:space="0"/>
              <w:bottom w:val="single" w:color="auto" w:sz="8" w:space="0"/>
              <w:right w:val="single" w:color="auto" w:sz="8" w:space="0"/>
            </w:tcBorders>
            <w:shd w:val="clear" w:color="auto" w:fill="FFA1E9"/>
            <w:tcMar>
              <w:left w:w="108" w:type="dxa"/>
              <w:right w:w="108" w:type="dxa"/>
            </w:tcMar>
          </w:tcPr>
          <w:p w:rsidR="68F74B11" w:rsidRDefault="68F74B11" w14:paraId="44DC489F" w14:textId="33504075">
            <w:r w:rsidRPr="00AE7749" w:rsidR="22CE0E75">
              <w:rPr>
                <w:rFonts w:ascii="Calibri" w:hAnsi="Calibri" w:eastAsia="Calibri" w:cs="Calibri"/>
              </w:rPr>
              <w:t xml:space="preserve"> </w:t>
            </w:r>
            <w:r w:rsidRPr="00AE7749" w:rsidR="5F3ED151">
              <w:rPr>
                <w:rFonts w:ascii="Calibri" w:hAnsi="Calibri" w:eastAsia="Calibri" w:cs="Calibri"/>
              </w:rPr>
              <w:t>29%</w:t>
            </w:r>
          </w:p>
        </w:tc>
      </w:tr>
      <w:tr w:rsidR="68F74B11" w:rsidTr="00AE7749" w14:paraId="563EF5BA" w14:textId="77777777">
        <w:trPr>
          <w:trHeight w:val="300"/>
        </w:trPr>
        <w:tc>
          <w:tcPr>
            <w:tcW w:w="1275"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2D42350B" w14:textId="7F648BAC">
            <w:r w:rsidRPr="68F74B11">
              <w:rPr>
                <w:rFonts w:ascii="Calibri" w:hAnsi="Calibri" w:eastAsia="Calibri" w:cs="Calibri"/>
                <w:szCs w:val="22"/>
              </w:rPr>
              <w:t xml:space="preserve">Leerjaar 8 </w:t>
            </w:r>
          </w:p>
        </w:tc>
        <w:tc>
          <w:tcPr>
            <w:tcW w:w="1140" w:type="dxa"/>
            <w:tcBorders>
              <w:top w:val="single" w:color="auto" w:sz="8" w:space="0"/>
              <w:left w:val="single" w:color="auto" w:sz="8" w:space="0"/>
              <w:bottom w:val="single" w:color="auto" w:sz="8" w:space="0"/>
              <w:right w:val="single" w:color="auto" w:sz="8" w:space="0"/>
            </w:tcBorders>
            <w:tcMar>
              <w:left w:w="108" w:type="dxa"/>
              <w:right w:w="108" w:type="dxa"/>
            </w:tcMar>
          </w:tcPr>
          <w:p w:rsidR="68F74B11" w:rsidRDefault="68F74B11" w14:paraId="13CB1B29" w14:textId="2409D0BE">
            <w:r w:rsidRPr="68F74B11">
              <w:rPr>
                <w:rFonts w:ascii="Calibri" w:hAnsi="Calibri" w:eastAsia="Calibri" w:cs="Calibri"/>
                <w:color w:val="D9D9D9" w:themeColor="background1" w:themeShade="D9"/>
                <w:szCs w:val="22"/>
              </w:rPr>
              <w:t>44%</w:t>
            </w:r>
          </w:p>
        </w:tc>
        <w:tc>
          <w:tcPr>
            <w:tcW w:w="1140"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14407537" w14:textId="5A42C19F">
            <w:r w:rsidRPr="68F74B11">
              <w:rPr>
                <w:rFonts w:ascii="Calibri" w:hAnsi="Calibri" w:eastAsia="Calibri" w:cs="Calibri"/>
                <w:color w:val="000000" w:themeColor="text1"/>
                <w:szCs w:val="22"/>
              </w:rPr>
              <w:t>38%</w:t>
            </w:r>
          </w:p>
        </w:tc>
        <w:tc>
          <w:tcPr>
            <w:tcW w:w="1140" w:type="dxa"/>
            <w:tcBorders>
              <w:top w:val="single" w:color="auto" w:sz="8" w:space="0"/>
              <w:left w:val="single" w:color="auto" w:sz="8" w:space="0"/>
              <w:bottom w:val="single" w:color="auto" w:sz="8" w:space="0"/>
              <w:right w:val="single" w:color="auto" w:sz="8" w:space="0"/>
            </w:tcBorders>
            <w:shd w:val="clear" w:color="auto" w:fill="F7CAAC" w:themeFill="accent2" w:themeFillTint="66"/>
            <w:tcMar>
              <w:left w:w="108" w:type="dxa"/>
              <w:right w:w="108" w:type="dxa"/>
            </w:tcMar>
          </w:tcPr>
          <w:p w:rsidR="68F74B11" w:rsidRDefault="68F74B11" w14:paraId="40A4306B" w14:textId="5CD99EC8">
            <w:r w:rsidRPr="68F74B11">
              <w:rPr>
                <w:rFonts w:ascii="Calibri" w:hAnsi="Calibri" w:eastAsia="Calibri" w:cs="Calibri"/>
                <w:color w:val="000000" w:themeColor="text1"/>
                <w:szCs w:val="22"/>
              </w:rPr>
              <w:t>45%</w:t>
            </w:r>
          </w:p>
        </w:tc>
        <w:tc>
          <w:tcPr>
            <w:tcW w:w="1140"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0E7427C0" w14:textId="15924F47">
            <w:r w:rsidRPr="68F74B11">
              <w:rPr>
                <w:rFonts w:ascii="Calibri" w:hAnsi="Calibri" w:eastAsia="Calibri" w:cs="Calibri"/>
                <w:color w:val="000000" w:themeColor="text1"/>
                <w:szCs w:val="22"/>
              </w:rPr>
              <w:t>54%</w:t>
            </w:r>
          </w:p>
        </w:tc>
        <w:tc>
          <w:tcPr>
            <w:tcW w:w="1140"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68F74B11" w:rsidRDefault="68F74B11" w14:paraId="13BC70E7" w14:textId="014B267F">
            <w:r w:rsidRPr="00AE7749" w:rsidR="22CE0E75">
              <w:rPr>
                <w:rFonts w:ascii="Calibri" w:hAnsi="Calibri" w:eastAsia="Calibri" w:cs="Calibri"/>
              </w:rPr>
              <w:t xml:space="preserve"> </w:t>
            </w:r>
            <w:r w:rsidRPr="00AE7749" w:rsidR="220ABC80">
              <w:rPr>
                <w:rFonts w:ascii="Calibri" w:hAnsi="Calibri" w:eastAsia="Calibri" w:cs="Calibri"/>
              </w:rPr>
              <w:t>58%</w:t>
            </w:r>
          </w:p>
        </w:tc>
      </w:tr>
    </w:tbl>
    <w:p w:rsidR="394E60F8" w:rsidRDefault="394E60F8" w14:paraId="449A3F3C" w14:textId="72E6F6FF">
      <w:r>
        <w:br/>
      </w:r>
      <w:r w:rsidRPr="68F74B11">
        <w:rPr>
          <w:rFonts w:ascii="Open Sans" w:hAnsi="Open Sans" w:eastAsia="Open Sans" w:cs="Open Sans"/>
          <w:color w:val="000000" w:themeColor="text1"/>
          <w:sz w:val="20"/>
          <w:szCs w:val="20"/>
          <w:u w:val="single"/>
        </w:rPr>
        <w:t>Januari 2023:</w:t>
      </w:r>
      <w:r w:rsidRPr="68F74B11">
        <w:rPr>
          <w:rFonts w:ascii="Open Sans" w:hAnsi="Open Sans" w:eastAsia="Open Sans" w:cs="Open Sans"/>
          <w:color w:val="000000" w:themeColor="text1"/>
          <w:sz w:val="20"/>
          <w:szCs w:val="20"/>
        </w:rPr>
        <w:t xml:space="preserve"> </w:t>
      </w:r>
    </w:p>
    <w:p w:rsidR="394E60F8" w:rsidRDefault="394E60F8" w14:paraId="49F7A366" w14:textId="067421A2">
      <w:r w:rsidRPr="00AE7749" w:rsidR="394E60F8">
        <w:rPr>
          <w:rFonts w:ascii="Open Sans" w:hAnsi="Open Sans" w:eastAsia="Open Sans" w:cs="Open Sans"/>
          <w:color w:val="000000" w:themeColor="text1" w:themeTint="FF" w:themeShade="FF"/>
          <w:sz w:val="20"/>
          <w:szCs w:val="20"/>
        </w:rPr>
        <w:t>Het aantal leerlingen dat het functioneel leesniveau heeft behaald is in alle jaren verdubbeld of bijna verdubbeld.</w:t>
      </w:r>
    </w:p>
    <w:p w:rsidR="00AE7749" w:rsidP="00AE7749" w:rsidRDefault="00AE7749" w14:paraId="4F2ED0DD" w14:textId="04A8D8BF">
      <w:pPr>
        <w:pStyle w:val="Standaard"/>
        <w:rPr>
          <w:rFonts w:ascii="Open Sans" w:hAnsi="Open Sans" w:eastAsia="Open Sans" w:cs="Open Sans"/>
          <w:color w:val="000000" w:themeColor="text1" w:themeTint="FF" w:themeShade="FF"/>
          <w:sz w:val="20"/>
          <w:szCs w:val="20"/>
        </w:rPr>
      </w:pPr>
    </w:p>
    <w:p w:rsidR="1233F1B7" w:rsidP="00AE7749" w:rsidRDefault="1233F1B7" w14:paraId="73195EE5" w14:textId="4F061BED">
      <w:pPr>
        <w:pStyle w:val="Standaard"/>
        <w:rPr>
          <w:rFonts w:ascii="Open Sans" w:hAnsi="Open Sans" w:eastAsia="Open Sans" w:cs="Open Sans"/>
          <w:color w:val="000000" w:themeColor="text1" w:themeTint="FF" w:themeShade="FF"/>
          <w:sz w:val="20"/>
          <w:szCs w:val="20"/>
          <w:u w:val="single"/>
        </w:rPr>
      </w:pPr>
      <w:r w:rsidRPr="00AE7749" w:rsidR="1233F1B7">
        <w:rPr>
          <w:rFonts w:ascii="Open Sans" w:hAnsi="Open Sans" w:eastAsia="Open Sans" w:cs="Open Sans"/>
          <w:color w:val="000000" w:themeColor="text1" w:themeTint="FF" w:themeShade="FF"/>
          <w:sz w:val="20"/>
          <w:szCs w:val="20"/>
          <w:u w:val="single"/>
        </w:rPr>
        <w:t>Juni 2023</w:t>
      </w:r>
    </w:p>
    <w:p w:rsidR="1233F1B7" w:rsidP="00AE7749" w:rsidRDefault="1233F1B7" w14:paraId="7A76C986" w14:textId="3373C27B">
      <w:pPr>
        <w:pStyle w:val="Standaard"/>
        <w:rPr>
          <w:rFonts w:ascii="Open Sans" w:hAnsi="Open Sans" w:eastAsia="Open Sans" w:cs="Open Sans"/>
          <w:color w:val="000000" w:themeColor="text1" w:themeTint="FF" w:themeShade="FF"/>
          <w:sz w:val="20"/>
          <w:szCs w:val="20"/>
        </w:rPr>
      </w:pPr>
      <w:r w:rsidRPr="00AE7749" w:rsidR="1233F1B7">
        <w:rPr>
          <w:rFonts w:ascii="Open Sans" w:hAnsi="Open Sans" w:eastAsia="Open Sans" w:cs="Open Sans"/>
          <w:color w:val="000000" w:themeColor="text1" w:themeTint="FF" w:themeShade="FF"/>
          <w:sz w:val="20"/>
          <w:szCs w:val="20"/>
        </w:rPr>
        <w:t>Het aantal leerlingen wat het functioneel leesniveau heeft behaald is in alle groepen gestegen.</w:t>
      </w:r>
    </w:p>
    <w:p w:rsidR="394E60F8" w:rsidRDefault="394E60F8" w14:paraId="339C113F" w14:textId="4976597E">
      <w:r w:rsidRPr="68F74B11">
        <w:rPr>
          <w:rFonts w:ascii="Times New Roman" w:hAnsi="Times New Roman" w:eastAsia="Times New Roman" w:cs="Times New Roman"/>
          <w:color w:val="000000" w:themeColor="text1"/>
          <w:sz w:val="24"/>
        </w:rPr>
        <w:t xml:space="preserve"> </w:t>
      </w:r>
    </w:p>
    <w:p w:rsidR="394E60F8" w:rsidRDefault="394E60F8" w14:paraId="654C2BEE" w14:textId="1E5A5202">
      <w:r w:rsidRPr="68F74B11">
        <w:rPr>
          <w:rFonts w:ascii="Open Sans" w:hAnsi="Open Sans" w:eastAsia="Open Sans" w:cs="Open Sans"/>
          <w:color w:val="000000" w:themeColor="text1"/>
          <w:sz w:val="20"/>
          <w:szCs w:val="20"/>
        </w:rPr>
        <w:t xml:space="preserve"> </w:t>
      </w:r>
    </w:p>
    <w:p w:rsidR="394E60F8" w:rsidRDefault="394E60F8" w14:paraId="440A2DE5" w14:textId="1D0C0C18">
      <w:r w:rsidRPr="68F74B11">
        <w:rPr>
          <w:rFonts w:ascii="Open Sans" w:hAnsi="Open Sans" w:eastAsia="Open Sans" w:cs="Open Sans"/>
          <w:b/>
          <w:bCs/>
          <w:sz w:val="20"/>
          <w:szCs w:val="20"/>
        </w:rPr>
        <w:t>Conclusie en aandachtspunten:</w:t>
      </w:r>
    </w:p>
    <w:p w:rsidR="394E60F8" w:rsidP="007D7A57" w:rsidRDefault="394E60F8" w14:paraId="71411D91" w14:textId="4D46FA9A">
      <w:pPr>
        <w:pStyle w:val="Lijstalinea"/>
        <w:numPr>
          <w:ilvl w:val="0"/>
          <w:numId w:val="1"/>
        </w:numPr>
        <w:rPr>
          <w:rFonts w:ascii="Open Sans" w:hAnsi="Open Sans" w:eastAsia="Open Sans" w:cs="Open Sans"/>
          <w:sz w:val="20"/>
          <w:szCs w:val="20"/>
        </w:rPr>
      </w:pPr>
      <w:r w:rsidRPr="68F74B11">
        <w:rPr>
          <w:rFonts w:ascii="Open Sans" w:hAnsi="Open Sans" w:eastAsia="Open Sans" w:cs="Open Sans"/>
          <w:sz w:val="20"/>
          <w:szCs w:val="20"/>
        </w:rPr>
        <w:t>Meer aandacht voor de vaardigheidsgroei van kinderen.</w:t>
      </w:r>
    </w:p>
    <w:p w:rsidR="394E60F8" w:rsidP="007D7A57" w:rsidRDefault="394E60F8" w14:paraId="2DCFA1C6" w14:textId="3EAE25C3">
      <w:pPr>
        <w:pStyle w:val="Lijstalinea"/>
        <w:numPr>
          <w:ilvl w:val="0"/>
          <w:numId w:val="1"/>
        </w:numPr>
        <w:rPr>
          <w:rFonts w:ascii="Open Sans" w:hAnsi="Open Sans" w:eastAsia="Open Sans" w:cs="Open Sans"/>
          <w:sz w:val="20"/>
          <w:szCs w:val="20"/>
        </w:rPr>
      </w:pPr>
      <w:r w:rsidRPr="68F74B11">
        <w:rPr>
          <w:rFonts w:ascii="Open Sans" w:hAnsi="Open Sans" w:eastAsia="Open Sans" w:cs="Open Sans"/>
          <w:sz w:val="20"/>
          <w:szCs w:val="20"/>
        </w:rPr>
        <w:t xml:space="preserve">Tijdens de </w:t>
      </w:r>
      <w:proofErr w:type="spellStart"/>
      <w:r w:rsidRPr="68F74B11">
        <w:rPr>
          <w:rFonts w:ascii="Open Sans" w:hAnsi="Open Sans" w:eastAsia="Open Sans" w:cs="Open Sans"/>
          <w:sz w:val="20"/>
          <w:szCs w:val="20"/>
        </w:rPr>
        <w:t>IZO’s</w:t>
      </w:r>
      <w:proofErr w:type="spellEnd"/>
      <w:r w:rsidRPr="68F74B11">
        <w:rPr>
          <w:rFonts w:ascii="Open Sans" w:hAnsi="Open Sans" w:eastAsia="Open Sans" w:cs="Open Sans"/>
          <w:sz w:val="20"/>
          <w:szCs w:val="20"/>
        </w:rPr>
        <w:t xml:space="preserve"> de methodetoetsen meer aandacht geven.</w:t>
      </w:r>
    </w:p>
    <w:p w:rsidR="394E60F8" w:rsidP="007D7A57" w:rsidRDefault="394E60F8" w14:paraId="6715F18E" w14:textId="29626717">
      <w:pPr>
        <w:pStyle w:val="Lijstalinea"/>
        <w:numPr>
          <w:ilvl w:val="0"/>
          <w:numId w:val="1"/>
        </w:numPr>
        <w:rPr>
          <w:rFonts w:ascii="Open Sans" w:hAnsi="Open Sans" w:eastAsia="Open Sans" w:cs="Open Sans"/>
          <w:sz w:val="20"/>
          <w:szCs w:val="20"/>
        </w:rPr>
      </w:pPr>
      <w:r w:rsidRPr="68F74B11">
        <w:rPr>
          <w:rFonts w:ascii="Open Sans" w:hAnsi="Open Sans" w:eastAsia="Open Sans" w:cs="Open Sans"/>
          <w:sz w:val="20"/>
          <w:szCs w:val="20"/>
        </w:rPr>
        <w:t>Leerkrachten volgen de methodes zoals ze bedoeld zijn of kunnen beredeneerd afwijken in overleg met de specialist of KO.</w:t>
      </w:r>
    </w:p>
    <w:p w:rsidR="394E60F8" w:rsidP="007D7A57" w:rsidRDefault="394E60F8" w14:paraId="47CDDF0E" w14:textId="388BB487">
      <w:pPr>
        <w:pStyle w:val="Lijstalinea"/>
        <w:numPr>
          <w:ilvl w:val="0"/>
          <w:numId w:val="1"/>
        </w:numPr>
        <w:rPr>
          <w:rFonts w:ascii="Open Sans" w:hAnsi="Open Sans" w:eastAsia="Open Sans" w:cs="Open Sans"/>
          <w:sz w:val="20"/>
          <w:szCs w:val="20"/>
        </w:rPr>
      </w:pPr>
      <w:r w:rsidRPr="68F74B11">
        <w:rPr>
          <w:rFonts w:ascii="Open Sans" w:hAnsi="Open Sans" w:eastAsia="Open Sans" w:cs="Open Sans"/>
          <w:sz w:val="20"/>
          <w:szCs w:val="20"/>
        </w:rPr>
        <w:t>Intensievere begeleiding van de leerkrachten door de specialisten.</w:t>
      </w:r>
    </w:p>
    <w:p w:rsidR="394E60F8" w:rsidP="007D7A57" w:rsidRDefault="394E60F8" w14:paraId="27D3DE92" w14:textId="0D2397CB">
      <w:pPr>
        <w:pStyle w:val="Lijstalinea"/>
        <w:numPr>
          <w:ilvl w:val="0"/>
          <w:numId w:val="1"/>
        </w:numPr>
        <w:rPr>
          <w:rFonts w:ascii="Open Sans" w:hAnsi="Open Sans" w:eastAsia="Open Sans" w:cs="Open Sans"/>
          <w:sz w:val="20"/>
          <w:szCs w:val="20"/>
        </w:rPr>
      </w:pPr>
      <w:r w:rsidRPr="68F74B11">
        <w:rPr>
          <w:rFonts w:ascii="Open Sans" w:hAnsi="Open Sans" w:eastAsia="Open Sans" w:cs="Open Sans"/>
          <w:sz w:val="20"/>
          <w:szCs w:val="20"/>
        </w:rPr>
        <w:t>Uitwerken van ambitiekaarten voor de basisvakken door specialisten samen met KO.</w:t>
      </w:r>
    </w:p>
    <w:p w:rsidR="394E60F8" w:rsidRDefault="394E60F8" w14:paraId="3AEC0A46" w14:textId="48EA76ED">
      <w:r w:rsidRPr="68F74B11">
        <w:rPr>
          <w:rFonts w:ascii="Open Sans" w:hAnsi="Open Sans" w:eastAsia="Open Sans" w:cs="Open Sans"/>
          <w:sz w:val="20"/>
          <w:szCs w:val="20"/>
        </w:rPr>
        <w:t xml:space="preserve"> </w:t>
      </w:r>
    </w:p>
    <w:p w:rsidR="394E60F8" w:rsidRDefault="394E60F8" w14:paraId="0ADEFFBB" w14:textId="403BF67C">
      <w:r w:rsidRPr="00AE7749" w:rsidR="394E60F8">
        <w:rPr>
          <w:rFonts w:ascii="Open Sans" w:hAnsi="Open Sans" w:eastAsia="Open Sans" w:cs="Open Sans"/>
          <w:b w:val="1"/>
          <w:bCs w:val="1"/>
          <w:sz w:val="20"/>
          <w:szCs w:val="20"/>
        </w:rPr>
        <w:t xml:space="preserve"> </w:t>
      </w:r>
      <w:r w:rsidRPr="00AE7749" w:rsidR="4B1308A8">
        <w:rPr>
          <w:rFonts w:ascii="Open Sans" w:hAnsi="Open Sans" w:eastAsia="Open Sans" w:cs="Open Sans"/>
          <w:b w:val="0"/>
          <w:bCs w:val="0"/>
          <w:i w:val="1"/>
          <w:iCs w:val="1"/>
          <w:sz w:val="20"/>
          <w:szCs w:val="20"/>
          <w:u w:val="single"/>
        </w:rPr>
        <w:t>Juni 2023</w:t>
      </w:r>
    </w:p>
    <w:p w:rsidR="5F774552" w:rsidP="00AE7749" w:rsidRDefault="5F774552" w14:paraId="5877C10F" w14:textId="69700C31">
      <w:pPr>
        <w:pStyle w:val="Standaard"/>
        <w:rPr>
          <w:rFonts w:ascii="Open Sans" w:hAnsi="Open Sans" w:eastAsia="Open Sans" w:cs="Open Sans"/>
          <w:b w:val="0"/>
          <w:bCs w:val="0"/>
          <w:sz w:val="20"/>
          <w:szCs w:val="20"/>
        </w:rPr>
      </w:pPr>
      <w:r w:rsidRPr="00AE7749" w:rsidR="5F774552">
        <w:rPr>
          <w:rFonts w:ascii="Open Sans" w:hAnsi="Open Sans" w:eastAsia="Open Sans" w:cs="Open Sans"/>
          <w:b w:val="0"/>
          <w:bCs w:val="0"/>
          <w:sz w:val="20"/>
          <w:szCs w:val="20"/>
        </w:rPr>
        <w:t xml:space="preserve">In juni is er een overleg geweest met Bettine Haverhals van </w:t>
      </w:r>
      <w:r w:rsidRPr="00AE7749" w:rsidR="5F774552">
        <w:rPr>
          <w:rFonts w:ascii="Open Sans" w:hAnsi="Open Sans" w:eastAsia="Open Sans" w:cs="Open Sans"/>
          <w:b w:val="0"/>
          <w:bCs w:val="0"/>
          <w:sz w:val="20"/>
          <w:szCs w:val="20"/>
        </w:rPr>
        <w:t>Parnassys</w:t>
      </w:r>
      <w:r w:rsidRPr="00AE7749" w:rsidR="5F774552">
        <w:rPr>
          <w:rFonts w:ascii="Open Sans" w:hAnsi="Open Sans" w:eastAsia="Open Sans" w:cs="Open Sans"/>
          <w:b w:val="0"/>
          <w:bCs w:val="0"/>
          <w:sz w:val="20"/>
          <w:szCs w:val="20"/>
        </w:rPr>
        <w:t xml:space="preserve"> i.v.m</w:t>
      </w:r>
      <w:r w:rsidRPr="00AE7749" w:rsidR="38E753A9">
        <w:rPr>
          <w:rFonts w:ascii="Open Sans" w:hAnsi="Open Sans" w:eastAsia="Open Sans" w:cs="Open Sans"/>
          <w:b w:val="0"/>
          <w:bCs w:val="0"/>
          <w:sz w:val="20"/>
          <w:szCs w:val="20"/>
        </w:rPr>
        <w:t xml:space="preserve">. een andere manier van in beeld brengen van onze onderwijsresultaten. We gaan dit in het schooljaar 23-24 verder uitwerken. </w:t>
      </w:r>
    </w:p>
    <w:p w:rsidR="00AE7749" w:rsidP="00AE7749" w:rsidRDefault="00AE7749" w14:paraId="2EF3225C" w14:textId="4BE065E3">
      <w:pPr>
        <w:pStyle w:val="Standaard"/>
        <w:rPr>
          <w:rFonts w:ascii="Open Sans" w:hAnsi="Open Sans" w:eastAsia="Open Sans" w:cs="Open Sans"/>
          <w:b w:val="1"/>
          <w:bCs w:val="1"/>
          <w:sz w:val="20"/>
          <w:szCs w:val="20"/>
        </w:rPr>
      </w:pPr>
    </w:p>
    <w:p w:rsidRPr="00362630" w:rsidR="002A4CC3" w:rsidP="00CB4C51" w:rsidRDefault="00CB4C51" w14:paraId="4F2131A6" w14:textId="015CD85E">
      <w:pPr>
        <w:pStyle w:val="Kop4"/>
      </w:pPr>
      <w:r>
        <w:t>5.3.5</w:t>
      </w:r>
      <w:r>
        <w:tab/>
      </w:r>
      <w:r w:rsidRPr="00362630" w:rsidR="002A4CC3">
        <w:t>Jonge Kind</w:t>
      </w:r>
    </w:p>
    <w:p w:rsidRPr="0087726D" w:rsidR="00D40ADF" w:rsidP="00901ACA" w:rsidRDefault="00D40ADF" w14:paraId="07198DCF" w14:textId="77777777">
      <w:pPr>
        <w:rPr>
          <w:rFonts w:cs="Arial"/>
          <w:sz w:val="20"/>
          <w:szCs w:val="22"/>
        </w:rPr>
      </w:pPr>
    </w:p>
    <w:p w:rsidRPr="005C6CED" w:rsidR="003C61D3" w:rsidP="005C6CED" w:rsidRDefault="5B3CE0A0" w14:paraId="46121DE7" w14:textId="0A4BEF33">
      <w:pPr>
        <w:rPr>
          <w:rFonts w:cs="Arial"/>
        </w:rPr>
      </w:pPr>
      <w:r w:rsidRPr="68F74B11">
        <w:rPr>
          <w:rFonts w:cs="Arial"/>
        </w:rPr>
        <w:t xml:space="preserve">In het schooljaar 22-23 hebben wij geen jonge </w:t>
      </w:r>
      <w:proofErr w:type="spellStart"/>
      <w:r w:rsidRPr="68F74B11">
        <w:rPr>
          <w:rFonts w:cs="Arial"/>
        </w:rPr>
        <w:t>kindgroep</w:t>
      </w:r>
      <w:proofErr w:type="spellEnd"/>
      <w:r w:rsidRPr="68F74B11">
        <w:rPr>
          <w:rFonts w:cs="Arial"/>
        </w:rPr>
        <w:t xml:space="preserve"> i.v.m. te weinig aanmeldingen. Met ingang van schooljaar 23-34 start er wel weer een groep.</w:t>
      </w:r>
    </w:p>
    <w:p w:rsidRPr="0087726D" w:rsidR="003C61D3" w:rsidP="00597D3B" w:rsidRDefault="003C61D3" w14:paraId="7D7D6343" w14:textId="0C0BF63A">
      <w:pPr>
        <w:rPr>
          <w:rFonts w:cs="Arial"/>
          <w:sz w:val="20"/>
          <w:szCs w:val="20"/>
        </w:rPr>
      </w:pPr>
    </w:p>
    <w:p w:rsidRPr="004C151D" w:rsidR="00901ACA" w:rsidP="00597D3B" w:rsidRDefault="00901ACA" w14:paraId="3021DAF8" w14:textId="77777777">
      <w:pPr>
        <w:rPr>
          <w:rFonts w:cs="Arial"/>
          <w:color w:val="E7E6E6" w:themeColor="background2"/>
        </w:rPr>
      </w:pPr>
    </w:p>
    <w:p w:rsidR="00D40ADF" w:rsidP="00597D3B" w:rsidRDefault="00D40ADF" w14:paraId="0784C7F1" w14:textId="05AF3CA6">
      <w:pPr>
        <w:rPr>
          <w:rFonts w:cs="Arial"/>
        </w:rPr>
      </w:pPr>
    </w:p>
    <w:p w:rsidR="00901ACA" w:rsidP="00597D3B" w:rsidRDefault="00901ACA" w14:paraId="2EB65BF6" w14:textId="77777777">
      <w:pPr>
        <w:rPr>
          <w:rFonts w:cs="Arial"/>
        </w:rPr>
      </w:pPr>
    </w:p>
    <w:p w:rsidRPr="0087726D" w:rsidR="00901ACA" w:rsidP="00597D3B" w:rsidRDefault="00901ACA" w14:paraId="5542FB4B" w14:textId="77777777">
      <w:pPr>
        <w:rPr>
          <w:rFonts w:cs="Arial"/>
        </w:rPr>
      </w:pPr>
    </w:p>
    <w:p w:rsidR="00F11430" w:rsidP="00597D3B" w:rsidRDefault="00F11430" w14:paraId="518548AD" w14:textId="77777777">
      <w:pPr>
        <w:rPr>
          <w:rFonts w:cs="Arial"/>
        </w:rPr>
        <w:sectPr w:rsidR="00F11430" w:rsidSect="00CB4C51">
          <w:pgSz w:w="11900" w:h="16840" w:orient="portrait"/>
          <w:pgMar w:top="1417" w:right="1417" w:bottom="1417" w:left="1417" w:header="708" w:footer="708" w:gutter="0"/>
          <w:cols w:space="708"/>
          <w:docGrid w:linePitch="360"/>
        </w:sectPr>
      </w:pPr>
    </w:p>
    <w:p w:rsidRPr="0087726D" w:rsidR="00597D3B" w:rsidP="00597D3B" w:rsidRDefault="00597D3B" w14:paraId="20D73F2A" w14:textId="77777777">
      <w:pPr>
        <w:rPr>
          <w:rFonts w:cs="Arial"/>
        </w:rPr>
      </w:pPr>
    </w:p>
    <w:p w:rsidR="00CB4C51" w:rsidP="5543A7B7" w:rsidRDefault="00CB4C51" w14:paraId="3F9662EF" w14:textId="756C74D6">
      <w:pPr>
        <w:pStyle w:val="Kop2"/>
      </w:pPr>
      <w:bookmarkStart w:name="_Toc129181663" w:id="21"/>
      <w:r>
        <w:t xml:space="preserve">Hoofdstuk </w:t>
      </w:r>
      <w:r w:rsidR="000074D3">
        <w:t>6</w:t>
      </w:r>
      <w:r>
        <w:tab/>
      </w:r>
      <w:r w:rsidR="004F3285">
        <w:t>Schooljaarplan</w:t>
      </w:r>
      <w:r w:rsidR="000C0021">
        <w:t xml:space="preserve"> 2023-2024</w:t>
      </w:r>
      <w:bookmarkEnd w:id="21"/>
    </w:p>
    <w:p w:rsidR="5543A7B7" w:rsidP="5543A7B7" w:rsidRDefault="5543A7B7" w14:paraId="0A3E7F62" w14:textId="53F0B5D8"/>
    <w:p w:rsidRPr="0087726D" w:rsidR="004F3285" w:rsidRDefault="004F3285" w14:paraId="77FD2731" w14:textId="67B801B2">
      <w:pPr>
        <w:rPr>
          <w:rFonts w:cs="Arial"/>
        </w:rPr>
      </w:pPr>
    </w:p>
    <w:tbl>
      <w:tblPr>
        <w:tblStyle w:val="Tabelraster"/>
        <w:tblW w:w="15168" w:type="dxa"/>
        <w:tblInd w:w="-856" w:type="dxa"/>
        <w:tblLayout w:type="fixed"/>
        <w:tblLook w:val="04A0" w:firstRow="1" w:lastRow="0" w:firstColumn="1" w:lastColumn="0" w:noHBand="0" w:noVBand="1"/>
      </w:tblPr>
      <w:tblGrid>
        <w:gridCol w:w="2411"/>
        <w:gridCol w:w="7087"/>
        <w:gridCol w:w="1559"/>
        <w:gridCol w:w="2127"/>
        <w:gridCol w:w="1984"/>
      </w:tblGrid>
      <w:tr w:rsidRPr="0087726D" w:rsidR="000C0021" w:rsidTr="682FC122" w14:paraId="04D3A140" w14:textId="77777777">
        <w:tc>
          <w:tcPr>
            <w:tcW w:w="2411" w:type="dxa"/>
            <w:shd w:val="clear" w:color="auto" w:fill="00B0F0"/>
          </w:tcPr>
          <w:p w:rsidRPr="0087726D" w:rsidR="004F3285" w:rsidP="004F3285" w:rsidRDefault="004F3285" w14:paraId="556F50B7" w14:textId="6215B9DB">
            <w:pPr>
              <w:jc w:val="center"/>
              <w:rPr>
                <w:rFonts w:cs="Arial"/>
                <w:b/>
                <w:bCs/>
              </w:rPr>
            </w:pPr>
            <w:r w:rsidRPr="0087726D">
              <w:rPr>
                <w:rFonts w:cs="Arial"/>
                <w:b/>
                <w:bCs/>
              </w:rPr>
              <w:t>Thema</w:t>
            </w:r>
          </w:p>
        </w:tc>
        <w:tc>
          <w:tcPr>
            <w:tcW w:w="7087" w:type="dxa"/>
            <w:shd w:val="clear" w:color="auto" w:fill="00B0F0"/>
          </w:tcPr>
          <w:p w:rsidRPr="0087726D" w:rsidR="004F3285" w:rsidP="004F3285" w:rsidRDefault="004F3285" w14:paraId="2A7859B1" w14:textId="0F68B04E">
            <w:pPr>
              <w:jc w:val="center"/>
              <w:rPr>
                <w:rFonts w:cs="Arial"/>
                <w:b/>
                <w:bCs/>
              </w:rPr>
            </w:pPr>
            <w:r w:rsidRPr="0087726D">
              <w:rPr>
                <w:rFonts w:cs="Arial"/>
                <w:b/>
                <w:bCs/>
              </w:rPr>
              <w:t>Actie</w:t>
            </w:r>
          </w:p>
        </w:tc>
        <w:tc>
          <w:tcPr>
            <w:tcW w:w="1559" w:type="dxa"/>
            <w:shd w:val="clear" w:color="auto" w:fill="00B0F0"/>
          </w:tcPr>
          <w:p w:rsidRPr="0087726D" w:rsidR="004F3285" w:rsidP="004F3285" w:rsidRDefault="004F3285" w14:paraId="6615B3A4" w14:textId="7DC5E562">
            <w:pPr>
              <w:jc w:val="center"/>
              <w:rPr>
                <w:rFonts w:cs="Arial"/>
                <w:b/>
                <w:bCs/>
              </w:rPr>
            </w:pPr>
            <w:r w:rsidRPr="0087726D">
              <w:rPr>
                <w:rFonts w:cs="Arial"/>
                <w:b/>
                <w:bCs/>
              </w:rPr>
              <w:t>Wie</w:t>
            </w:r>
          </w:p>
        </w:tc>
        <w:tc>
          <w:tcPr>
            <w:tcW w:w="2127" w:type="dxa"/>
            <w:shd w:val="clear" w:color="auto" w:fill="00B0F0"/>
          </w:tcPr>
          <w:p w:rsidRPr="0087726D" w:rsidR="004F3285" w:rsidP="004F3285" w:rsidRDefault="004F3285" w14:paraId="69997A56" w14:textId="7687E198">
            <w:pPr>
              <w:jc w:val="center"/>
              <w:rPr>
                <w:rFonts w:cs="Arial"/>
                <w:b/>
                <w:bCs/>
              </w:rPr>
            </w:pPr>
            <w:r w:rsidRPr="0087726D">
              <w:rPr>
                <w:rFonts w:cs="Arial"/>
                <w:b/>
                <w:bCs/>
              </w:rPr>
              <w:t>Monitor</w:t>
            </w:r>
          </w:p>
        </w:tc>
        <w:tc>
          <w:tcPr>
            <w:tcW w:w="1984" w:type="dxa"/>
            <w:shd w:val="clear" w:color="auto" w:fill="00B0F0"/>
          </w:tcPr>
          <w:p w:rsidRPr="0087726D" w:rsidR="004F3285" w:rsidP="004F3285" w:rsidRDefault="004F3285" w14:paraId="3FF71454" w14:textId="247623DF">
            <w:pPr>
              <w:jc w:val="center"/>
              <w:rPr>
                <w:rFonts w:cs="Arial"/>
                <w:b/>
                <w:bCs/>
              </w:rPr>
            </w:pPr>
            <w:r w:rsidRPr="0087726D">
              <w:rPr>
                <w:rFonts w:cs="Arial"/>
                <w:b/>
                <w:bCs/>
              </w:rPr>
              <w:t>Resultaatgebied</w:t>
            </w:r>
          </w:p>
        </w:tc>
      </w:tr>
      <w:tr w:rsidRPr="0087726D" w:rsidR="004F3285" w:rsidTr="682FC122" w14:paraId="1A05EEBB" w14:textId="77777777">
        <w:tc>
          <w:tcPr>
            <w:tcW w:w="2411" w:type="dxa"/>
          </w:tcPr>
          <w:p w:rsidRPr="0087726D" w:rsidR="004F3285" w:rsidRDefault="004F3285" w14:paraId="1CB584DE" w14:textId="568D7C9F">
            <w:pPr>
              <w:rPr>
                <w:rFonts w:cs="Arial"/>
              </w:rPr>
            </w:pPr>
            <w:r w:rsidRPr="0087726D">
              <w:rPr>
                <w:rFonts w:cs="Arial"/>
              </w:rPr>
              <w:t>Sociale veiligheid</w:t>
            </w:r>
          </w:p>
        </w:tc>
        <w:tc>
          <w:tcPr>
            <w:tcW w:w="7087" w:type="dxa"/>
          </w:tcPr>
          <w:p w:rsidRPr="0087726D" w:rsidR="004F3285" w:rsidRDefault="004F3285" w14:paraId="43715EB8" w14:textId="77777777">
            <w:pPr>
              <w:rPr>
                <w:rFonts w:cs="Arial"/>
              </w:rPr>
            </w:pPr>
            <w:r w:rsidRPr="0087726D">
              <w:rPr>
                <w:rFonts w:cs="Arial"/>
              </w:rPr>
              <w:t>Bespreken sociale veiligheidsmonitor</w:t>
            </w:r>
          </w:p>
          <w:p w:rsidRPr="0087726D" w:rsidR="000C0021" w:rsidRDefault="000C0021" w14:paraId="41BA1013" w14:textId="77777777">
            <w:pPr>
              <w:rPr>
                <w:rFonts w:cs="Arial"/>
              </w:rPr>
            </w:pPr>
          </w:p>
          <w:p w:rsidRPr="0087726D" w:rsidR="000C0021" w:rsidRDefault="000C0021" w14:paraId="7AB709CB" w14:textId="64D13CAF">
            <w:pPr>
              <w:rPr>
                <w:rFonts w:cs="Arial"/>
              </w:rPr>
            </w:pPr>
            <w:r w:rsidRPr="0087726D">
              <w:rPr>
                <w:rFonts w:cs="Arial"/>
              </w:rPr>
              <w:t>Afname PTP</w:t>
            </w:r>
          </w:p>
        </w:tc>
        <w:tc>
          <w:tcPr>
            <w:tcW w:w="1559" w:type="dxa"/>
          </w:tcPr>
          <w:p w:rsidRPr="0087726D" w:rsidR="004F3285" w:rsidRDefault="004F3285" w14:paraId="7EA71306" w14:textId="77777777">
            <w:pPr>
              <w:rPr>
                <w:rFonts w:cs="Arial"/>
              </w:rPr>
            </w:pPr>
            <w:r w:rsidRPr="0087726D">
              <w:rPr>
                <w:rFonts w:cs="Arial"/>
              </w:rPr>
              <w:t>MT</w:t>
            </w:r>
          </w:p>
          <w:p w:rsidRPr="0087726D" w:rsidR="004F3285" w:rsidRDefault="004F3285" w14:paraId="2F57E1C5" w14:textId="77777777">
            <w:pPr>
              <w:rPr>
                <w:rFonts w:cs="Arial"/>
              </w:rPr>
            </w:pPr>
          </w:p>
          <w:p w:rsidRPr="0087726D" w:rsidR="000C0021" w:rsidRDefault="000C0021" w14:paraId="7E8DEE3E" w14:textId="77777777">
            <w:pPr>
              <w:rPr>
                <w:rFonts w:cs="Arial"/>
              </w:rPr>
            </w:pPr>
          </w:p>
          <w:p w:rsidRPr="0087726D" w:rsidR="000C0021" w:rsidRDefault="000C0021" w14:paraId="5AFFA615" w14:textId="0C5B503D">
            <w:pPr>
              <w:rPr>
                <w:rFonts w:cs="Arial"/>
              </w:rPr>
            </w:pPr>
            <w:r w:rsidRPr="0087726D">
              <w:rPr>
                <w:rFonts w:cs="Arial"/>
              </w:rPr>
              <w:t>Directeur</w:t>
            </w:r>
          </w:p>
        </w:tc>
        <w:tc>
          <w:tcPr>
            <w:tcW w:w="2127" w:type="dxa"/>
          </w:tcPr>
          <w:p w:rsidRPr="0087726D" w:rsidR="004F3285" w:rsidRDefault="004F3285" w14:paraId="01EC1DD2" w14:textId="77777777">
            <w:pPr>
              <w:rPr>
                <w:rFonts w:cs="Arial"/>
              </w:rPr>
            </w:pPr>
            <w:r w:rsidRPr="0087726D">
              <w:rPr>
                <w:rFonts w:cs="Arial"/>
              </w:rPr>
              <w:t>Tandemgesprek</w:t>
            </w:r>
          </w:p>
          <w:p w:rsidRPr="0087726D" w:rsidR="000C0021" w:rsidRDefault="000C0021" w14:paraId="7F7A93D7" w14:textId="77777777">
            <w:pPr>
              <w:rPr>
                <w:rFonts w:cs="Arial"/>
              </w:rPr>
            </w:pPr>
          </w:p>
          <w:p w:rsidRPr="0087726D" w:rsidR="000C0021" w:rsidRDefault="000C0021" w14:paraId="00554C25" w14:textId="77777777">
            <w:pPr>
              <w:rPr>
                <w:rFonts w:cs="Arial"/>
              </w:rPr>
            </w:pPr>
          </w:p>
          <w:p w:rsidRPr="0087726D" w:rsidR="000C0021" w:rsidRDefault="000C0021" w14:paraId="1C935EDB" w14:textId="17B7286D">
            <w:pPr>
              <w:rPr>
                <w:rFonts w:cs="Arial"/>
              </w:rPr>
            </w:pPr>
            <w:r w:rsidRPr="0087726D">
              <w:rPr>
                <w:rFonts w:cs="Arial"/>
              </w:rPr>
              <w:t>PTP</w:t>
            </w:r>
          </w:p>
        </w:tc>
        <w:tc>
          <w:tcPr>
            <w:tcW w:w="1984" w:type="dxa"/>
          </w:tcPr>
          <w:p w:rsidRPr="0087726D" w:rsidR="004F3285" w:rsidRDefault="000C0021" w14:paraId="7465F6A4" w14:textId="77777777">
            <w:pPr>
              <w:rPr>
                <w:rFonts w:cs="Arial"/>
              </w:rPr>
            </w:pPr>
            <w:r w:rsidRPr="0087726D">
              <w:rPr>
                <w:rFonts w:cs="Arial"/>
              </w:rPr>
              <w:t>OP2</w:t>
            </w:r>
          </w:p>
          <w:p w:rsidRPr="0087726D" w:rsidR="000C0021" w:rsidRDefault="000C0021" w14:paraId="40C811F9" w14:textId="77777777">
            <w:pPr>
              <w:rPr>
                <w:rFonts w:cs="Arial"/>
              </w:rPr>
            </w:pPr>
          </w:p>
          <w:p w:rsidRPr="0087726D" w:rsidR="000C0021" w:rsidRDefault="000C0021" w14:paraId="72AD1E8E" w14:textId="77777777">
            <w:pPr>
              <w:rPr>
                <w:rFonts w:cs="Arial"/>
              </w:rPr>
            </w:pPr>
          </w:p>
          <w:p w:rsidRPr="0087726D" w:rsidR="000C0021" w:rsidRDefault="000C0021" w14:paraId="5CAAA843" w14:textId="68968D06">
            <w:pPr>
              <w:rPr>
                <w:rFonts w:cs="Arial"/>
              </w:rPr>
            </w:pPr>
            <w:r w:rsidRPr="0087726D">
              <w:rPr>
                <w:rFonts w:cs="Arial"/>
              </w:rPr>
              <w:t>VS1</w:t>
            </w:r>
          </w:p>
        </w:tc>
      </w:tr>
      <w:tr w:rsidRPr="0087726D" w:rsidR="004F3285" w:rsidTr="682FC122" w14:paraId="600305AF" w14:textId="77777777">
        <w:tc>
          <w:tcPr>
            <w:tcW w:w="2411" w:type="dxa"/>
          </w:tcPr>
          <w:p w:rsidRPr="0087726D" w:rsidR="004F3285" w:rsidRDefault="19EF9728" w14:paraId="243A58E4" w14:textId="019819FA">
            <w:pPr>
              <w:rPr>
                <w:rFonts w:cs="Arial"/>
              </w:rPr>
            </w:pPr>
            <w:r w:rsidRPr="5543A7B7">
              <w:rPr>
                <w:rFonts w:cs="Arial"/>
              </w:rPr>
              <w:t>Rekenen</w:t>
            </w:r>
          </w:p>
        </w:tc>
        <w:tc>
          <w:tcPr>
            <w:tcW w:w="7087" w:type="dxa"/>
          </w:tcPr>
          <w:p w:rsidRPr="0087726D" w:rsidR="004F3285" w:rsidRDefault="19EF9728" w14:paraId="6D70D75A" w14:textId="5CD2F86E">
            <w:pPr>
              <w:rPr>
                <w:rFonts w:cs="Arial"/>
              </w:rPr>
            </w:pPr>
            <w:r w:rsidRPr="5543A7B7">
              <w:rPr>
                <w:rFonts w:cs="Arial"/>
              </w:rPr>
              <w:t>De leerlijn rekenen en de toetsen worden beter op elkaar afgestemd</w:t>
            </w:r>
            <w:r w:rsidRPr="5543A7B7" w:rsidR="75D68CD3">
              <w:rPr>
                <w:rFonts w:cs="Arial"/>
              </w:rPr>
              <w:t xml:space="preserve"> en uitgerold in de praktijk.</w:t>
            </w:r>
          </w:p>
        </w:tc>
        <w:tc>
          <w:tcPr>
            <w:tcW w:w="1559" w:type="dxa"/>
          </w:tcPr>
          <w:p w:rsidRPr="0087726D" w:rsidR="004F3285" w:rsidP="5543A7B7" w:rsidRDefault="19EF9728" w14:paraId="75EE8BB5" w14:textId="6C87F801">
            <w:pPr>
              <w:rPr>
                <w:rFonts w:cs="Arial"/>
              </w:rPr>
            </w:pPr>
            <w:proofErr w:type="spellStart"/>
            <w:r w:rsidRPr="5543A7B7">
              <w:rPr>
                <w:rFonts w:cs="Arial"/>
              </w:rPr>
              <w:t>Rekenspecia</w:t>
            </w:r>
            <w:proofErr w:type="spellEnd"/>
            <w:r w:rsidRPr="5543A7B7">
              <w:rPr>
                <w:rFonts w:cs="Arial"/>
              </w:rPr>
              <w:t>-list</w:t>
            </w:r>
          </w:p>
          <w:p w:rsidRPr="0087726D" w:rsidR="004F3285" w:rsidP="5543A7B7" w:rsidRDefault="19EF9728" w14:paraId="1D029534" w14:textId="4AB5918B">
            <w:pPr>
              <w:rPr>
                <w:rFonts w:cs="Arial"/>
              </w:rPr>
            </w:pPr>
            <w:r w:rsidRPr="5543A7B7">
              <w:rPr>
                <w:rFonts w:cs="Arial"/>
              </w:rPr>
              <w:t>MT</w:t>
            </w:r>
          </w:p>
        </w:tc>
        <w:tc>
          <w:tcPr>
            <w:tcW w:w="2127" w:type="dxa"/>
          </w:tcPr>
          <w:p w:rsidRPr="0087726D" w:rsidR="004F3285" w:rsidRDefault="004F3285" w14:paraId="0722A8F6" w14:textId="77777777">
            <w:pPr>
              <w:rPr>
                <w:rFonts w:cs="Arial"/>
              </w:rPr>
            </w:pPr>
          </w:p>
        </w:tc>
        <w:tc>
          <w:tcPr>
            <w:tcW w:w="1984" w:type="dxa"/>
          </w:tcPr>
          <w:p w:rsidRPr="0087726D" w:rsidR="004F3285" w:rsidRDefault="004F3285" w14:paraId="57B89A44" w14:textId="77777777">
            <w:pPr>
              <w:rPr>
                <w:rFonts w:cs="Arial"/>
              </w:rPr>
            </w:pPr>
          </w:p>
        </w:tc>
      </w:tr>
      <w:tr w:rsidRPr="0087726D" w:rsidR="004F3285" w:rsidTr="682FC122" w14:paraId="2EDD28FE" w14:textId="77777777">
        <w:tc>
          <w:tcPr>
            <w:tcW w:w="2411" w:type="dxa"/>
          </w:tcPr>
          <w:p w:rsidRPr="0087726D" w:rsidR="004F3285" w:rsidRDefault="19EF9728" w14:paraId="2DAAB2CB" w14:textId="02D58C27">
            <w:pPr>
              <w:rPr>
                <w:rFonts w:cs="Arial"/>
              </w:rPr>
            </w:pPr>
            <w:r w:rsidRPr="5543A7B7">
              <w:rPr>
                <w:rFonts w:cs="Arial"/>
              </w:rPr>
              <w:t>Rekenen</w:t>
            </w:r>
          </w:p>
        </w:tc>
        <w:tc>
          <w:tcPr>
            <w:tcW w:w="7087" w:type="dxa"/>
          </w:tcPr>
          <w:p w:rsidRPr="0087726D" w:rsidR="004F3285" w:rsidRDefault="19EF9728" w14:paraId="0899E087" w14:textId="56F6E3BB">
            <w:pPr>
              <w:rPr>
                <w:rFonts w:cs="Arial"/>
              </w:rPr>
            </w:pPr>
            <w:r w:rsidRPr="5543A7B7">
              <w:rPr>
                <w:rFonts w:cs="Arial"/>
              </w:rPr>
              <w:t xml:space="preserve">De leerlijn ZML </w:t>
            </w:r>
            <w:r w:rsidRPr="5543A7B7" w:rsidR="71645396">
              <w:rPr>
                <w:rFonts w:cs="Arial"/>
              </w:rPr>
              <w:t>wordt</w:t>
            </w:r>
            <w:r w:rsidRPr="5543A7B7">
              <w:rPr>
                <w:rFonts w:cs="Arial"/>
              </w:rPr>
              <w:t xml:space="preserve"> uitgewerkt</w:t>
            </w:r>
          </w:p>
        </w:tc>
        <w:tc>
          <w:tcPr>
            <w:tcW w:w="1559" w:type="dxa"/>
          </w:tcPr>
          <w:p w:rsidRPr="0087726D" w:rsidR="004F3285" w:rsidP="5543A7B7" w:rsidRDefault="19EF9728" w14:paraId="7BC079A7" w14:textId="49E30CC1">
            <w:pPr>
              <w:spacing w:line="259" w:lineRule="auto"/>
              <w:rPr>
                <w:rFonts w:cs="Arial"/>
              </w:rPr>
            </w:pPr>
            <w:proofErr w:type="spellStart"/>
            <w:r w:rsidRPr="5543A7B7">
              <w:rPr>
                <w:rFonts w:cs="Arial"/>
              </w:rPr>
              <w:t>Rekenspe-cialist</w:t>
            </w:r>
            <w:proofErr w:type="spellEnd"/>
          </w:p>
          <w:p w:rsidRPr="0087726D" w:rsidR="004F3285" w:rsidP="5543A7B7" w:rsidRDefault="19EF9728" w14:paraId="12475929" w14:textId="3382CF1C">
            <w:pPr>
              <w:spacing w:line="259" w:lineRule="auto"/>
              <w:rPr>
                <w:rFonts w:cs="Arial"/>
              </w:rPr>
            </w:pPr>
            <w:r w:rsidRPr="5543A7B7">
              <w:rPr>
                <w:rFonts w:cs="Arial"/>
              </w:rPr>
              <w:t>MT</w:t>
            </w:r>
          </w:p>
        </w:tc>
        <w:tc>
          <w:tcPr>
            <w:tcW w:w="2127" w:type="dxa"/>
          </w:tcPr>
          <w:p w:rsidRPr="0087726D" w:rsidR="004F3285" w:rsidRDefault="004F3285" w14:paraId="5634439F" w14:textId="77777777">
            <w:pPr>
              <w:rPr>
                <w:rFonts w:cs="Arial"/>
              </w:rPr>
            </w:pPr>
          </w:p>
        </w:tc>
        <w:tc>
          <w:tcPr>
            <w:tcW w:w="1984" w:type="dxa"/>
          </w:tcPr>
          <w:p w:rsidRPr="0087726D" w:rsidR="004F3285" w:rsidRDefault="004F3285" w14:paraId="2E1320C6" w14:textId="77777777">
            <w:pPr>
              <w:rPr>
                <w:rFonts w:cs="Arial"/>
              </w:rPr>
            </w:pPr>
          </w:p>
        </w:tc>
      </w:tr>
      <w:tr w:rsidRPr="0087726D" w:rsidR="004F3285" w:rsidTr="682FC122" w14:paraId="33C658D6" w14:textId="77777777">
        <w:tc>
          <w:tcPr>
            <w:tcW w:w="2411" w:type="dxa"/>
          </w:tcPr>
          <w:p w:rsidRPr="0087726D" w:rsidR="004F3285" w:rsidRDefault="19EF9728" w14:paraId="137D3AA8" w14:textId="0CCBE4AC">
            <w:pPr>
              <w:rPr>
                <w:rFonts w:cs="Arial"/>
              </w:rPr>
            </w:pPr>
            <w:r w:rsidRPr="5543A7B7">
              <w:rPr>
                <w:rFonts w:cs="Arial"/>
              </w:rPr>
              <w:t>Rekenen</w:t>
            </w:r>
          </w:p>
        </w:tc>
        <w:tc>
          <w:tcPr>
            <w:tcW w:w="7087" w:type="dxa"/>
          </w:tcPr>
          <w:p w:rsidRPr="0087726D" w:rsidR="004F3285" w:rsidRDefault="741A8933" w14:paraId="46400491" w14:textId="1BC60119">
            <w:pPr>
              <w:rPr>
                <w:rFonts w:cs="Arial"/>
              </w:rPr>
            </w:pPr>
            <w:r w:rsidRPr="5543A7B7">
              <w:rPr>
                <w:rFonts w:cs="Arial"/>
              </w:rPr>
              <w:t xml:space="preserve">De leerlijn automatiseren </w:t>
            </w:r>
            <w:r w:rsidRPr="5543A7B7" w:rsidR="1607FFD0">
              <w:rPr>
                <w:rFonts w:cs="Arial"/>
              </w:rPr>
              <w:t xml:space="preserve">wordt </w:t>
            </w:r>
            <w:r w:rsidRPr="5543A7B7">
              <w:rPr>
                <w:rFonts w:cs="Arial"/>
              </w:rPr>
              <w:t>uitgewerkt</w:t>
            </w:r>
          </w:p>
        </w:tc>
        <w:tc>
          <w:tcPr>
            <w:tcW w:w="1559" w:type="dxa"/>
          </w:tcPr>
          <w:p w:rsidRPr="0087726D" w:rsidR="004F3285" w:rsidP="5543A7B7" w:rsidRDefault="741A8933" w14:paraId="2BFD23C3" w14:textId="615EC6A1">
            <w:pPr>
              <w:rPr>
                <w:rFonts w:cs="Arial"/>
              </w:rPr>
            </w:pPr>
            <w:proofErr w:type="spellStart"/>
            <w:r w:rsidRPr="5543A7B7">
              <w:rPr>
                <w:rFonts w:cs="Arial"/>
              </w:rPr>
              <w:t>Rekenspe-cialist</w:t>
            </w:r>
            <w:proofErr w:type="spellEnd"/>
            <w:r w:rsidRPr="5543A7B7">
              <w:rPr>
                <w:rFonts w:cs="Arial"/>
              </w:rPr>
              <w:t xml:space="preserve"> </w:t>
            </w:r>
          </w:p>
          <w:p w:rsidRPr="0087726D" w:rsidR="004F3285" w:rsidP="5543A7B7" w:rsidRDefault="741A8933" w14:paraId="20FBF7BC" w14:textId="2EB4F7B9">
            <w:pPr>
              <w:rPr>
                <w:rFonts w:cs="Arial"/>
              </w:rPr>
            </w:pPr>
            <w:r w:rsidRPr="5543A7B7">
              <w:rPr>
                <w:rFonts w:cs="Arial"/>
              </w:rPr>
              <w:t>MT</w:t>
            </w:r>
          </w:p>
        </w:tc>
        <w:tc>
          <w:tcPr>
            <w:tcW w:w="2127" w:type="dxa"/>
          </w:tcPr>
          <w:p w:rsidRPr="0087726D" w:rsidR="004F3285" w:rsidRDefault="004F3285" w14:paraId="7D5B9E97" w14:textId="77777777">
            <w:pPr>
              <w:rPr>
                <w:rFonts w:cs="Arial"/>
              </w:rPr>
            </w:pPr>
          </w:p>
        </w:tc>
        <w:tc>
          <w:tcPr>
            <w:tcW w:w="1984" w:type="dxa"/>
          </w:tcPr>
          <w:p w:rsidRPr="0087726D" w:rsidR="004F3285" w:rsidRDefault="004F3285" w14:paraId="3EE00902" w14:textId="77777777">
            <w:pPr>
              <w:rPr>
                <w:rFonts w:cs="Arial"/>
              </w:rPr>
            </w:pPr>
          </w:p>
        </w:tc>
      </w:tr>
      <w:tr w:rsidRPr="0087726D" w:rsidR="004F3285" w:rsidTr="682FC122" w14:paraId="52943811" w14:textId="77777777">
        <w:tc>
          <w:tcPr>
            <w:tcW w:w="2411" w:type="dxa"/>
          </w:tcPr>
          <w:p w:rsidRPr="0087726D" w:rsidR="004F3285" w:rsidRDefault="741A8933" w14:paraId="25C2F572" w14:textId="1B787DFD">
            <w:pPr>
              <w:rPr>
                <w:rFonts w:cs="Arial"/>
              </w:rPr>
            </w:pPr>
            <w:r w:rsidRPr="5543A7B7">
              <w:rPr>
                <w:rFonts w:cs="Arial"/>
              </w:rPr>
              <w:t>Rekenen</w:t>
            </w:r>
          </w:p>
        </w:tc>
        <w:tc>
          <w:tcPr>
            <w:tcW w:w="7087" w:type="dxa"/>
          </w:tcPr>
          <w:p w:rsidRPr="0087726D" w:rsidR="004F3285" w:rsidRDefault="741A8933" w14:paraId="434ED9C6" w14:textId="086FE7C5">
            <w:pPr>
              <w:rPr>
                <w:rFonts w:cs="Arial"/>
              </w:rPr>
            </w:pPr>
            <w:r w:rsidRPr="5543A7B7">
              <w:rPr>
                <w:rFonts w:cs="Arial"/>
              </w:rPr>
              <w:t xml:space="preserve">Leerkrachten hebben zicht op de leerlijnen rekenen voor </w:t>
            </w:r>
            <w:proofErr w:type="spellStart"/>
            <w:r w:rsidRPr="5543A7B7">
              <w:rPr>
                <w:rFonts w:cs="Arial"/>
              </w:rPr>
              <w:t>PrO</w:t>
            </w:r>
            <w:proofErr w:type="spellEnd"/>
            <w:r w:rsidRPr="5543A7B7">
              <w:rPr>
                <w:rFonts w:cs="Arial"/>
              </w:rPr>
              <w:t xml:space="preserve"> en VMBO</w:t>
            </w:r>
            <w:r w:rsidRPr="5543A7B7" w:rsidR="13F349C4">
              <w:rPr>
                <w:rFonts w:cs="Arial"/>
              </w:rPr>
              <w:t>, dit komt terug op een studiedag.</w:t>
            </w:r>
          </w:p>
        </w:tc>
        <w:tc>
          <w:tcPr>
            <w:tcW w:w="1559" w:type="dxa"/>
          </w:tcPr>
          <w:p w:rsidRPr="0087726D" w:rsidR="004F3285" w:rsidRDefault="741A8933" w14:paraId="43056615" w14:textId="7DA0EA39">
            <w:pPr>
              <w:rPr>
                <w:rFonts w:cs="Arial"/>
              </w:rPr>
            </w:pPr>
            <w:proofErr w:type="spellStart"/>
            <w:r w:rsidRPr="5543A7B7">
              <w:rPr>
                <w:rFonts w:cs="Arial"/>
              </w:rPr>
              <w:t>Rekenespe-cialist</w:t>
            </w:r>
            <w:proofErr w:type="spellEnd"/>
            <w:r w:rsidRPr="5543A7B7">
              <w:rPr>
                <w:rFonts w:cs="Arial"/>
              </w:rPr>
              <w:t xml:space="preserve"> MT</w:t>
            </w:r>
          </w:p>
        </w:tc>
        <w:tc>
          <w:tcPr>
            <w:tcW w:w="2127" w:type="dxa"/>
          </w:tcPr>
          <w:p w:rsidRPr="0087726D" w:rsidR="004F3285" w:rsidRDefault="004F3285" w14:paraId="412A15B6" w14:textId="77777777">
            <w:pPr>
              <w:rPr>
                <w:rFonts w:cs="Arial"/>
              </w:rPr>
            </w:pPr>
          </w:p>
        </w:tc>
        <w:tc>
          <w:tcPr>
            <w:tcW w:w="1984" w:type="dxa"/>
          </w:tcPr>
          <w:p w:rsidRPr="0087726D" w:rsidR="004F3285" w:rsidRDefault="004F3285" w14:paraId="068FB80B" w14:textId="77777777">
            <w:pPr>
              <w:rPr>
                <w:rFonts w:cs="Arial"/>
              </w:rPr>
            </w:pPr>
          </w:p>
        </w:tc>
      </w:tr>
      <w:tr w:rsidRPr="0087726D" w:rsidR="004F3285" w:rsidTr="682FC122" w14:paraId="38586163" w14:textId="77777777">
        <w:tc>
          <w:tcPr>
            <w:tcW w:w="2411" w:type="dxa"/>
          </w:tcPr>
          <w:p w:rsidRPr="0087726D" w:rsidR="004F3285" w:rsidRDefault="028E7E99" w14:paraId="66903FC2" w14:textId="549B2B9C">
            <w:pPr>
              <w:rPr>
                <w:rFonts w:cs="Arial"/>
              </w:rPr>
            </w:pPr>
            <w:r w:rsidRPr="5543A7B7">
              <w:rPr>
                <w:rFonts w:cs="Arial"/>
              </w:rPr>
              <w:t>Directe Instructie</w:t>
            </w:r>
          </w:p>
        </w:tc>
        <w:tc>
          <w:tcPr>
            <w:tcW w:w="7087" w:type="dxa"/>
          </w:tcPr>
          <w:p w:rsidRPr="0087726D" w:rsidR="004F3285" w:rsidRDefault="028E7E99" w14:paraId="46EAEF4F" w14:textId="413C1B0C">
            <w:pPr>
              <w:rPr>
                <w:rFonts w:cs="Arial"/>
              </w:rPr>
            </w:pPr>
            <w:r w:rsidRPr="5543A7B7">
              <w:rPr>
                <w:rFonts w:cs="Arial"/>
              </w:rPr>
              <w:t>We vormen een actieteam DPL die zorgt voor de borging van DPL</w:t>
            </w:r>
          </w:p>
        </w:tc>
        <w:tc>
          <w:tcPr>
            <w:tcW w:w="1559" w:type="dxa"/>
          </w:tcPr>
          <w:p w:rsidRPr="0087726D" w:rsidR="004F3285" w:rsidP="5543A7B7" w:rsidRDefault="028E7E99" w14:paraId="33F4CA95" w14:textId="032D4C32">
            <w:pPr>
              <w:rPr>
                <w:rFonts w:cs="Arial"/>
              </w:rPr>
            </w:pPr>
            <w:r w:rsidRPr="5543A7B7">
              <w:rPr>
                <w:rFonts w:cs="Arial"/>
              </w:rPr>
              <w:t>Actieteam</w:t>
            </w:r>
          </w:p>
          <w:p w:rsidRPr="0087726D" w:rsidR="004F3285" w:rsidP="5543A7B7" w:rsidRDefault="028E7E99" w14:paraId="3DEB90E0" w14:textId="2E501061">
            <w:pPr>
              <w:rPr>
                <w:rFonts w:cs="Arial"/>
              </w:rPr>
            </w:pPr>
            <w:r w:rsidRPr="5543A7B7">
              <w:rPr>
                <w:rFonts w:cs="Arial"/>
              </w:rPr>
              <w:t>MT</w:t>
            </w:r>
          </w:p>
        </w:tc>
        <w:tc>
          <w:tcPr>
            <w:tcW w:w="2127" w:type="dxa"/>
          </w:tcPr>
          <w:p w:rsidRPr="0087726D" w:rsidR="004F3285" w:rsidRDefault="004F3285" w14:paraId="1121BFCA" w14:textId="77777777">
            <w:pPr>
              <w:rPr>
                <w:rFonts w:cs="Arial"/>
              </w:rPr>
            </w:pPr>
          </w:p>
        </w:tc>
        <w:tc>
          <w:tcPr>
            <w:tcW w:w="1984" w:type="dxa"/>
          </w:tcPr>
          <w:p w:rsidRPr="0087726D" w:rsidR="004F3285" w:rsidRDefault="004F3285" w14:paraId="56C756C3" w14:textId="77777777">
            <w:pPr>
              <w:rPr>
                <w:rFonts w:cs="Arial"/>
              </w:rPr>
            </w:pPr>
          </w:p>
        </w:tc>
      </w:tr>
      <w:tr w:rsidRPr="0087726D" w:rsidR="004F3285" w:rsidTr="682FC122" w14:paraId="6209FF4D" w14:textId="77777777">
        <w:tc>
          <w:tcPr>
            <w:tcW w:w="2411" w:type="dxa"/>
          </w:tcPr>
          <w:p w:rsidRPr="0087726D" w:rsidR="004F3285" w:rsidRDefault="028E7E99" w14:paraId="4CFBA18C" w14:textId="649A1B01">
            <w:pPr>
              <w:rPr>
                <w:rFonts w:cs="Arial"/>
              </w:rPr>
            </w:pPr>
            <w:r w:rsidRPr="5543A7B7">
              <w:rPr>
                <w:rFonts w:cs="Arial"/>
              </w:rPr>
              <w:t>ZLKLS</w:t>
            </w:r>
          </w:p>
        </w:tc>
        <w:tc>
          <w:tcPr>
            <w:tcW w:w="7087" w:type="dxa"/>
          </w:tcPr>
          <w:p w:rsidRPr="0087726D" w:rsidR="004F3285" w:rsidP="5543A7B7" w:rsidRDefault="028E7E99" w14:paraId="04C2633F" w14:textId="6B11097B">
            <w:pPr>
              <w:rPr>
                <w:rFonts w:cs="Arial"/>
              </w:rPr>
            </w:pPr>
            <w:r w:rsidRPr="5543A7B7">
              <w:rPr>
                <w:rFonts w:cs="Arial"/>
              </w:rPr>
              <w:t xml:space="preserve">In alle groepen vormt ZLKLS het uitgangspunt voor lezen en spellen. </w:t>
            </w:r>
          </w:p>
          <w:p w:rsidRPr="0087726D" w:rsidR="004F3285" w:rsidP="5543A7B7" w:rsidRDefault="028E7E99" w14:paraId="0D34A9D1" w14:textId="348D429A">
            <w:pPr>
              <w:rPr>
                <w:rFonts w:cs="Arial"/>
              </w:rPr>
            </w:pPr>
            <w:r w:rsidRPr="5543A7B7">
              <w:rPr>
                <w:rFonts w:cs="Arial"/>
              </w:rPr>
              <w:t>-scholing bovenbouw tijdens startdagen</w:t>
            </w:r>
          </w:p>
          <w:p w:rsidRPr="0087726D" w:rsidR="004F3285" w:rsidP="5543A7B7" w:rsidRDefault="028E7E99" w14:paraId="6C715884" w14:textId="0995A227">
            <w:pPr>
              <w:rPr>
                <w:rFonts w:cs="Arial"/>
              </w:rPr>
            </w:pPr>
            <w:r w:rsidRPr="5543A7B7">
              <w:rPr>
                <w:rFonts w:cs="Arial"/>
              </w:rPr>
              <w:t>-groepsbezoek en nabespreking door trainer ZLKLS samen met KO</w:t>
            </w:r>
          </w:p>
        </w:tc>
        <w:tc>
          <w:tcPr>
            <w:tcW w:w="1559" w:type="dxa"/>
          </w:tcPr>
          <w:p w:rsidRPr="0087726D" w:rsidR="004F3285" w:rsidP="5543A7B7" w:rsidRDefault="028E7E99" w14:paraId="777713AD" w14:textId="216C4410">
            <w:pPr>
              <w:rPr>
                <w:rFonts w:cs="Arial"/>
              </w:rPr>
            </w:pPr>
            <w:proofErr w:type="spellStart"/>
            <w:r w:rsidRPr="5543A7B7">
              <w:rPr>
                <w:rFonts w:cs="Arial"/>
              </w:rPr>
              <w:t>Taalspe-cialist</w:t>
            </w:r>
            <w:proofErr w:type="spellEnd"/>
          </w:p>
          <w:p w:rsidRPr="0087726D" w:rsidR="004F3285" w:rsidP="5543A7B7" w:rsidRDefault="028E7E99" w14:paraId="535DA5EE" w14:textId="7C0E2CCE">
            <w:pPr>
              <w:rPr>
                <w:rFonts w:cs="Arial"/>
              </w:rPr>
            </w:pPr>
            <w:r w:rsidRPr="5543A7B7">
              <w:rPr>
                <w:rFonts w:cs="Arial"/>
              </w:rPr>
              <w:t>MT</w:t>
            </w:r>
          </w:p>
        </w:tc>
        <w:tc>
          <w:tcPr>
            <w:tcW w:w="2127" w:type="dxa"/>
          </w:tcPr>
          <w:p w:rsidRPr="0087726D" w:rsidR="004F3285" w:rsidRDefault="004F3285" w14:paraId="4AB37D8B" w14:textId="77777777">
            <w:pPr>
              <w:rPr>
                <w:rFonts w:cs="Arial"/>
              </w:rPr>
            </w:pPr>
          </w:p>
        </w:tc>
        <w:tc>
          <w:tcPr>
            <w:tcW w:w="1984" w:type="dxa"/>
          </w:tcPr>
          <w:p w:rsidRPr="0087726D" w:rsidR="004F3285" w:rsidRDefault="004F3285" w14:paraId="62E40E6B" w14:textId="77777777">
            <w:pPr>
              <w:rPr>
                <w:rFonts w:cs="Arial"/>
              </w:rPr>
            </w:pPr>
          </w:p>
        </w:tc>
      </w:tr>
      <w:tr w:rsidRPr="0087726D" w:rsidR="004F3285" w:rsidTr="682FC122" w14:paraId="646881A4" w14:textId="77777777">
        <w:tc>
          <w:tcPr>
            <w:tcW w:w="2411" w:type="dxa"/>
          </w:tcPr>
          <w:p w:rsidRPr="0087726D" w:rsidR="004F3285" w:rsidRDefault="028E7E99" w14:paraId="433FD1A8" w14:textId="35CDC07C">
            <w:pPr>
              <w:rPr>
                <w:rFonts w:cs="Arial"/>
              </w:rPr>
            </w:pPr>
            <w:proofErr w:type="spellStart"/>
            <w:r w:rsidRPr="5543A7B7">
              <w:rPr>
                <w:rFonts w:cs="Arial"/>
              </w:rPr>
              <w:t>Growth</w:t>
            </w:r>
            <w:proofErr w:type="spellEnd"/>
            <w:r w:rsidRPr="5543A7B7">
              <w:rPr>
                <w:rFonts w:cs="Arial"/>
              </w:rPr>
              <w:t xml:space="preserve"> </w:t>
            </w:r>
            <w:proofErr w:type="spellStart"/>
            <w:r w:rsidRPr="5543A7B7">
              <w:rPr>
                <w:rFonts w:cs="Arial"/>
              </w:rPr>
              <w:t>Mindset</w:t>
            </w:r>
            <w:proofErr w:type="spellEnd"/>
          </w:p>
        </w:tc>
        <w:tc>
          <w:tcPr>
            <w:tcW w:w="7087" w:type="dxa"/>
          </w:tcPr>
          <w:p w:rsidRPr="0087726D" w:rsidR="004F3285" w:rsidRDefault="028E7E99" w14:paraId="025AFF30" w14:textId="7FE00FB2">
            <w:pPr>
              <w:rPr>
                <w:rFonts w:cs="Arial"/>
              </w:rPr>
            </w:pPr>
            <w:r w:rsidRPr="5543A7B7">
              <w:rPr>
                <w:rFonts w:cs="Arial"/>
              </w:rPr>
              <w:t xml:space="preserve">De kennis rond de </w:t>
            </w:r>
            <w:proofErr w:type="spellStart"/>
            <w:r w:rsidRPr="5543A7B7">
              <w:rPr>
                <w:rFonts w:cs="Arial"/>
              </w:rPr>
              <w:t>groeimindset</w:t>
            </w:r>
            <w:proofErr w:type="spellEnd"/>
            <w:r w:rsidRPr="5543A7B7">
              <w:rPr>
                <w:rFonts w:cs="Arial"/>
              </w:rPr>
              <w:t xml:space="preserve"> wordt weer opgehaald door een teamtraining en komt terug tijdens teamoverleg</w:t>
            </w:r>
          </w:p>
        </w:tc>
        <w:tc>
          <w:tcPr>
            <w:tcW w:w="1559" w:type="dxa"/>
          </w:tcPr>
          <w:p w:rsidRPr="0087726D" w:rsidR="004F3285" w:rsidP="5543A7B7" w:rsidRDefault="028E7E99" w14:paraId="3FD33DDE" w14:textId="37254E79">
            <w:pPr>
              <w:rPr>
                <w:rFonts w:cs="Arial"/>
              </w:rPr>
            </w:pPr>
            <w:r w:rsidRPr="5543A7B7">
              <w:rPr>
                <w:rFonts w:cs="Arial"/>
              </w:rPr>
              <w:t>Gedrags-specialist</w:t>
            </w:r>
          </w:p>
          <w:p w:rsidRPr="0087726D" w:rsidR="004F3285" w:rsidP="5543A7B7" w:rsidRDefault="028E7E99" w14:paraId="77FC9027" w14:textId="6D50B532">
            <w:pPr>
              <w:rPr>
                <w:rFonts w:cs="Arial"/>
              </w:rPr>
            </w:pPr>
            <w:r w:rsidRPr="5543A7B7">
              <w:rPr>
                <w:rFonts w:cs="Arial"/>
              </w:rPr>
              <w:t>MT</w:t>
            </w:r>
          </w:p>
        </w:tc>
        <w:tc>
          <w:tcPr>
            <w:tcW w:w="2127" w:type="dxa"/>
          </w:tcPr>
          <w:p w:rsidRPr="0087726D" w:rsidR="004F3285" w:rsidRDefault="004F3285" w14:paraId="2F331F75" w14:textId="77777777">
            <w:pPr>
              <w:rPr>
                <w:rFonts w:cs="Arial"/>
              </w:rPr>
            </w:pPr>
          </w:p>
        </w:tc>
        <w:tc>
          <w:tcPr>
            <w:tcW w:w="1984" w:type="dxa"/>
          </w:tcPr>
          <w:p w:rsidRPr="0087726D" w:rsidR="004F3285" w:rsidRDefault="004F3285" w14:paraId="574A9CA6" w14:textId="77777777">
            <w:pPr>
              <w:rPr>
                <w:rFonts w:cs="Arial"/>
              </w:rPr>
            </w:pPr>
          </w:p>
        </w:tc>
      </w:tr>
      <w:tr w:rsidRPr="0087726D" w:rsidR="004F3285" w:rsidTr="682FC122" w14:paraId="1DA0DED4" w14:textId="77777777">
        <w:tc>
          <w:tcPr>
            <w:tcW w:w="2411" w:type="dxa"/>
          </w:tcPr>
          <w:p w:rsidRPr="0087726D" w:rsidR="004F3285" w:rsidRDefault="028E7E99" w14:paraId="3F5DF196" w14:textId="5A5E3523">
            <w:pPr>
              <w:rPr>
                <w:rFonts w:cs="Arial"/>
              </w:rPr>
            </w:pPr>
            <w:r w:rsidRPr="5543A7B7">
              <w:rPr>
                <w:rFonts w:cs="Arial"/>
              </w:rPr>
              <w:t>Digitale Geletterdheid</w:t>
            </w:r>
          </w:p>
          <w:p w:rsidRPr="0087726D" w:rsidR="004F3285" w:rsidRDefault="004F3285" w14:paraId="32EE7782" w14:textId="3F912C51">
            <w:pPr>
              <w:rPr>
                <w:rFonts w:cs="Arial"/>
              </w:rPr>
            </w:pPr>
          </w:p>
        </w:tc>
        <w:tc>
          <w:tcPr>
            <w:tcW w:w="7087" w:type="dxa"/>
          </w:tcPr>
          <w:p w:rsidRPr="0087726D" w:rsidR="004F3285" w:rsidRDefault="028E7E99" w14:paraId="016B8894" w14:textId="4E6B7A93">
            <w:pPr>
              <w:rPr>
                <w:rFonts w:cs="Arial"/>
              </w:rPr>
            </w:pPr>
            <w:r w:rsidRPr="5543A7B7">
              <w:rPr>
                <w:rFonts w:cs="Arial"/>
              </w:rPr>
              <w:t xml:space="preserve">De leerlijn Digitale Geletterdheid wordt gemaakt. Hiertoe vormen we een actieteam met de ICT’er als kartrekker. </w:t>
            </w:r>
          </w:p>
        </w:tc>
        <w:tc>
          <w:tcPr>
            <w:tcW w:w="1559" w:type="dxa"/>
          </w:tcPr>
          <w:p w:rsidRPr="0087726D" w:rsidR="004F3285" w:rsidP="5543A7B7" w:rsidRDefault="028E7E99" w14:paraId="741E476D" w14:textId="738D51F4">
            <w:pPr>
              <w:rPr>
                <w:rFonts w:cs="Arial"/>
              </w:rPr>
            </w:pPr>
            <w:r w:rsidRPr="5543A7B7">
              <w:rPr>
                <w:rFonts w:cs="Arial"/>
              </w:rPr>
              <w:t>Actieteam</w:t>
            </w:r>
          </w:p>
          <w:p w:rsidRPr="0087726D" w:rsidR="004F3285" w:rsidP="5543A7B7" w:rsidRDefault="028E7E99" w14:paraId="571F5A60" w14:textId="7DC631AC">
            <w:pPr>
              <w:rPr>
                <w:rFonts w:cs="Arial"/>
              </w:rPr>
            </w:pPr>
            <w:r w:rsidRPr="5543A7B7">
              <w:rPr>
                <w:rFonts w:cs="Arial"/>
              </w:rPr>
              <w:t>ICT’er</w:t>
            </w:r>
          </w:p>
          <w:p w:rsidRPr="0087726D" w:rsidR="004F3285" w:rsidP="5543A7B7" w:rsidRDefault="028E7E99" w14:paraId="15633AC8" w14:textId="50B0F189">
            <w:pPr>
              <w:rPr>
                <w:rFonts w:cs="Arial"/>
              </w:rPr>
            </w:pPr>
            <w:r w:rsidRPr="5543A7B7">
              <w:rPr>
                <w:rFonts w:cs="Arial"/>
              </w:rPr>
              <w:t>MT</w:t>
            </w:r>
          </w:p>
        </w:tc>
        <w:tc>
          <w:tcPr>
            <w:tcW w:w="2127" w:type="dxa"/>
          </w:tcPr>
          <w:p w:rsidRPr="0087726D" w:rsidR="004F3285" w:rsidRDefault="004F3285" w14:paraId="1AD2DA29" w14:textId="77777777">
            <w:pPr>
              <w:rPr>
                <w:rFonts w:cs="Arial"/>
              </w:rPr>
            </w:pPr>
          </w:p>
        </w:tc>
        <w:tc>
          <w:tcPr>
            <w:tcW w:w="1984" w:type="dxa"/>
          </w:tcPr>
          <w:p w:rsidRPr="0087726D" w:rsidR="004F3285" w:rsidRDefault="004F3285" w14:paraId="26080B29" w14:textId="77777777">
            <w:pPr>
              <w:rPr>
                <w:rFonts w:cs="Arial"/>
              </w:rPr>
            </w:pPr>
          </w:p>
        </w:tc>
      </w:tr>
      <w:tr w:rsidR="5543A7B7" w:rsidTr="682FC122" w14:paraId="48A19208" w14:textId="77777777">
        <w:trPr>
          <w:trHeight w:val="300"/>
        </w:trPr>
        <w:tc>
          <w:tcPr>
            <w:tcW w:w="2411" w:type="dxa"/>
          </w:tcPr>
          <w:p w:rsidR="028E7E99" w:rsidP="5543A7B7" w:rsidRDefault="028E7E99" w14:paraId="73A22382" w14:textId="2313FB5C">
            <w:pPr>
              <w:rPr>
                <w:rFonts w:cs="Arial"/>
              </w:rPr>
            </w:pPr>
            <w:r w:rsidRPr="5543A7B7">
              <w:rPr>
                <w:rFonts w:cs="Arial"/>
              </w:rPr>
              <w:t>Digitale Geletterdheid</w:t>
            </w:r>
          </w:p>
        </w:tc>
        <w:tc>
          <w:tcPr>
            <w:tcW w:w="7087" w:type="dxa"/>
          </w:tcPr>
          <w:p w:rsidR="028E7E99" w:rsidP="5543A7B7" w:rsidRDefault="028E7E99" w14:paraId="35EA9D5F" w14:textId="054AC5B4">
            <w:pPr>
              <w:rPr>
                <w:rFonts w:cs="Arial"/>
              </w:rPr>
            </w:pPr>
            <w:r w:rsidRPr="5543A7B7">
              <w:rPr>
                <w:rFonts w:cs="Arial"/>
              </w:rPr>
              <w:t xml:space="preserve">Er zijn voldoende </w:t>
            </w:r>
            <w:proofErr w:type="spellStart"/>
            <w:r w:rsidRPr="5543A7B7">
              <w:rPr>
                <w:rFonts w:cs="Arial"/>
              </w:rPr>
              <w:t>devices</w:t>
            </w:r>
            <w:proofErr w:type="spellEnd"/>
            <w:r w:rsidRPr="5543A7B7">
              <w:rPr>
                <w:rFonts w:cs="Arial"/>
              </w:rPr>
              <w:t xml:space="preserve"> om de leerroutes van Prinsenhof </w:t>
            </w:r>
            <w:r w:rsidRPr="5543A7B7" w:rsidR="66074B00">
              <w:rPr>
                <w:rFonts w:cs="Arial"/>
              </w:rPr>
              <w:t xml:space="preserve">digitaal </w:t>
            </w:r>
            <w:r w:rsidRPr="5543A7B7">
              <w:rPr>
                <w:rFonts w:cs="Arial"/>
              </w:rPr>
              <w:t xml:space="preserve">te kunnen toetsen. Er wordt een plan gemaakt </w:t>
            </w:r>
            <w:r w:rsidRPr="5543A7B7" w:rsidR="3910C2F3">
              <w:rPr>
                <w:rFonts w:cs="Arial"/>
              </w:rPr>
              <w:t xml:space="preserve">(sept. '23) </w:t>
            </w:r>
            <w:r w:rsidRPr="5543A7B7">
              <w:rPr>
                <w:rFonts w:cs="Arial"/>
              </w:rPr>
              <w:t>op welke manier we de kinderen hier in de eerste</w:t>
            </w:r>
            <w:r w:rsidRPr="5543A7B7" w:rsidR="3DD3ED06">
              <w:rPr>
                <w:rFonts w:cs="Arial"/>
              </w:rPr>
              <w:t xml:space="preserve"> helft van schooljaar 23/24 op kunnen voorbereiden</w:t>
            </w:r>
          </w:p>
        </w:tc>
        <w:tc>
          <w:tcPr>
            <w:tcW w:w="1559" w:type="dxa"/>
          </w:tcPr>
          <w:p w:rsidR="526B22E6" w:rsidP="5543A7B7" w:rsidRDefault="526B22E6" w14:paraId="17FBDCB7" w14:textId="41A12B7A">
            <w:pPr>
              <w:rPr>
                <w:rFonts w:cs="Arial"/>
              </w:rPr>
            </w:pPr>
            <w:r w:rsidRPr="5543A7B7">
              <w:rPr>
                <w:rFonts w:cs="Arial"/>
              </w:rPr>
              <w:t>KO</w:t>
            </w:r>
          </w:p>
          <w:p w:rsidR="526B22E6" w:rsidP="5543A7B7" w:rsidRDefault="526B22E6" w14:paraId="664692AD" w14:textId="778F552A">
            <w:pPr>
              <w:rPr>
                <w:rFonts w:cs="Arial"/>
              </w:rPr>
            </w:pPr>
            <w:r w:rsidRPr="5543A7B7">
              <w:rPr>
                <w:rFonts w:cs="Arial"/>
              </w:rPr>
              <w:t>ICT</w:t>
            </w:r>
          </w:p>
          <w:p w:rsidR="526B22E6" w:rsidP="5543A7B7" w:rsidRDefault="526B22E6" w14:paraId="272B73F5" w14:textId="7C2F5F4B">
            <w:pPr>
              <w:rPr>
                <w:rFonts w:cs="Arial"/>
              </w:rPr>
            </w:pPr>
            <w:r w:rsidRPr="5543A7B7">
              <w:rPr>
                <w:rFonts w:cs="Arial"/>
              </w:rPr>
              <w:t>MT</w:t>
            </w:r>
          </w:p>
          <w:p w:rsidR="526B22E6" w:rsidP="5543A7B7" w:rsidRDefault="526B22E6" w14:paraId="31F203AB" w14:textId="550CCE4F">
            <w:pPr>
              <w:rPr>
                <w:rFonts w:cs="Arial"/>
              </w:rPr>
            </w:pPr>
            <w:r w:rsidRPr="5543A7B7">
              <w:rPr>
                <w:rFonts w:cs="Arial"/>
              </w:rPr>
              <w:t xml:space="preserve">Adviseur </w:t>
            </w:r>
            <w:proofErr w:type="spellStart"/>
            <w:r w:rsidRPr="5543A7B7">
              <w:rPr>
                <w:rFonts w:cs="Arial"/>
              </w:rPr>
              <w:t>Onderwijs-kwaliteit</w:t>
            </w:r>
            <w:proofErr w:type="spellEnd"/>
          </w:p>
          <w:p w:rsidR="10479D71" w:rsidP="5543A7B7" w:rsidRDefault="10479D71" w14:paraId="18DB77BC" w14:textId="054CAC30">
            <w:pPr>
              <w:rPr>
                <w:rFonts w:cs="Arial"/>
              </w:rPr>
            </w:pPr>
            <w:r w:rsidRPr="5543A7B7">
              <w:rPr>
                <w:rFonts w:cs="Arial"/>
              </w:rPr>
              <w:t>Financiën</w:t>
            </w:r>
          </w:p>
        </w:tc>
        <w:tc>
          <w:tcPr>
            <w:tcW w:w="2127" w:type="dxa"/>
          </w:tcPr>
          <w:p w:rsidR="5543A7B7" w:rsidP="5543A7B7" w:rsidRDefault="5543A7B7" w14:paraId="3BB51AEF" w14:textId="452209FD">
            <w:pPr>
              <w:rPr>
                <w:rFonts w:cs="Arial"/>
              </w:rPr>
            </w:pPr>
          </w:p>
        </w:tc>
        <w:tc>
          <w:tcPr>
            <w:tcW w:w="1984" w:type="dxa"/>
          </w:tcPr>
          <w:p w:rsidR="5543A7B7" w:rsidP="5543A7B7" w:rsidRDefault="5543A7B7" w14:paraId="5A8F9B3B" w14:textId="2F1133EF">
            <w:pPr>
              <w:rPr>
                <w:rFonts w:cs="Arial"/>
              </w:rPr>
            </w:pPr>
          </w:p>
        </w:tc>
      </w:tr>
      <w:tr w:rsidR="5543A7B7" w:rsidTr="682FC122" w14:paraId="6348D7B3" w14:textId="77777777">
        <w:trPr>
          <w:trHeight w:val="645"/>
        </w:trPr>
        <w:tc>
          <w:tcPr>
            <w:tcW w:w="2411" w:type="dxa"/>
          </w:tcPr>
          <w:p w:rsidR="10479D71" w:rsidP="5543A7B7" w:rsidRDefault="10479D71" w14:paraId="7D3FB416" w14:textId="4EDFB24E">
            <w:pPr>
              <w:rPr>
                <w:rFonts w:cs="Arial"/>
              </w:rPr>
            </w:pPr>
            <w:r w:rsidRPr="5543A7B7">
              <w:rPr>
                <w:rFonts w:cs="Arial"/>
              </w:rPr>
              <w:t>Identiteit</w:t>
            </w:r>
          </w:p>
        </w:tc>
        <w:tc>
          <w:tcPr>
            <w:tcW w:w="7087" w:type="dxa"/>
          </w:tcPr>
          <w:p w:rsidR="10479D71" w:rsidP="5543A7B7" w:rsidRDefault="10479D71" w14:paraId="6BBC5518" w14:textId="38F4F602">
            <w:pPr>
              <w:rPr>
                <w:rFonts w:cs="Arial"/>
              </w:rPr>
            </w:pPr>
            <w:r w:rsidRPr="5543A7B7">
              <w:rPr>
                <w:rFonts w:cs="Arial"/>
              </w:rPr>
              <w:t>De visie van Prinsenhof t.a.v. de identiteit wordt uitgewerkt door een actieteam</w:t>
            </w:r>
          </w:p>
        </w:tc>
        <w:tc>
          <w:tcPr>
            <w:tcW w:w="1559" w:type="dxa"/>
          </w:tcPr>
          <w:p w:rsidR="10479D71" w:rsidP="5543A7B7" w:rsidRDefault="10479D71" w14:paraId="660EA20A" w14:textId="51C38F7F">
            <w:pPr>
              <w:rPr>
                <w:rFonts w:cs="Arial"/>
              </w:rPr>
            </w:pPr>
            <w:r w:rsidRPr="5543A7B7">
              <w:rPr>
                <w:rFonts w:cs="Arial"/>
              </w:rPr>
              <w:t>Actieteam</w:t>
            </w:r>
          </w:p>
          <w:p w:rsidR="10479D71" w:rsidP="5543A7B7" w:rsidRDefault="10479D71" w14:paraId="132B365A" w14:textId="76B34D3D">
            <w:pPr>
              <w:rPr>
                <w:rFonts w:cs="Arial"/>
              </w:rPr>
            </w:pPr>
            <w:r w:rsidRPr="5543A7B7">
              <w:rPr>
                <w:rFonts w:cs="Arial"/>
              </w:rPr>
              <w:t>MT</w:t>
            </w:r>
          </w:p>
        </w:tc>
        <w:tc>
          <w:tcPr>
            <w:tcW w:w="2127" w:type="dxa"/>
          </w:tcPr>
          <w:p w:rsidR="5543A7B7" w:rsidP="5543A7B7" w:rsidRDefault="5543A7B7" w14:paraId="19ADE9CA" w14:textId="63ACE8D3">
            <w:pPr>
              <w:rPr>
                <w:rFonts w:cs="Arial"/>
              </w:rPr>
            </w:pPr>
          </w:p>
        </w:tc>
        <w:tc>
          <w:tcPr>
            <w:tcW w:w="1984" w:type="dxa"/>
          </w:tcPr>
          <w:p w:rsidR="5543A7B7" w:rsidP="5543A7B7" w:rsidRDefault="5543A7B7" w14:paraId="70299D2A" w14:textId="3C69AB96">
            <w:pPr>
              <w:rPr>
                <w:rFonts w:cs="Arial"/>
              </w:rPr>
            </w:pPr>
          </w:p>
        </w:tc>
      </w:tr>
      <w:tr w:rsidR="5543A7B7" w:rsidTr="682FC122" w14:paraId="25FF254A" w14:textId="77777777">
        <w:trPr>
          <w:trHeight w:val="300"/>
        </w:trPr>
        <w:tc>
          <w:tcPr>
            <w:tcW w:w="2411" w:type="dxa"/>
          </w:tcPr>
          <w:p w:rsidR="31D37582" w:rsidP="5543A7B7" w:rsidRDefault="31D37582" w14:paraId="168D850F" w14:textId="717B30EE">
            <w:pPr>
              <w:rPr>
                <w:rFonts w:cs="Arial"/>
              </w:rPr>
            </w:pPr>
            <w:r w:rsidRPr="5543A7B7">
              <w:rPr>
                <w:rFonts w:cs="Arial"/>
              </w:rPr>
              <w:t xml:space="preserve">Samenwerken </w:t>
            </w:r>
          </w:p>
        </w:tc>
        <w:tc>
          <w:tcPr>
            <w:tcW w:w="7087" w:type="dxa"/>
          </w:tcPr>
          <w:p w:rsidR="31D37582" w:rsidP="5543A7B7" w:rsidRDefault="31D37582" w14:paraId="3845BFC5" w14:textId="2B349D94">
            <w:pPr>
              <w:rPr>
                <w:rFonts w:cs="Arial"/>
              </w:rPr>
            </w:pPr>
            <w:r w:rsidRPr="5543A7B7">
              <w:rPr>
                <w:rFonts w:cs="Arial"/>
              </w:rPr>
              <w:t>De leerlijn samenwerken (voor leerlingen) wordt uitgewerkt en uitgezet in de praktijk</w:t>
            </w:r>
          </w:p>
        </w:tc>
        <w:tc>
          <w:tcPr>
            <w:tcW w:w="1559" w:type="dxa"/>
          </w:tcPr>
          <w:p w:rsidR="31D37582" w:rsidP="5543A7B7" w:rsidRDefault="31D37582" w14:paraId="0EBDE153" w14:textId="4B45A284">
            <w:pPr>
              <w:rPr>
                <w:rFonts w:cs="Arial"/>
              </w:rPr>
            </w:pPr>
            <w:proofErr w:type="spellStart"/>
            <w:r w:rsidRPr="5543A7B7">
              <w:rPr>
                <w:rFonts w:cs="Arial"/>
              </w:rPr>
              <w:t>Gedragsspe-cialist</w:t>
            </w:r>
            <w:proofErr w:type="spellEnd"/>
          </w:p>
          <w:p w:rsidR="31D37582" w:rsidP="5543A7B7" w:rsidRDefault="31D37582" w14:paraId="17F11941" w14:textId="33C41E6A">
            <w:pPr>
              <w:rPr>
                <w:rFonts w:cs="Arial"/>
              </w:rPr>
            </w:pPr>
            <w:r w:rsidRPr="5543A7B7">
              <w:rPr>
                <w:rFonts w:cs="Arial"/>
              </w:rPr>
              <w:t>MT</w:t>
            </w:r>
          </w:p>
        </w:tc>
        <w:tc>
          <w:tcPr>
            <w:tcW w:w="2127" w:type="dxa"/>
          </w:tcPr>
          <w:p w:rsidR="5543A7B7" w:rsidP="5543A7B7" w:rsidRDefault="5543A7B7" w14:paraId="2A0EA1E0" w14:textId="0C3A7CF7">
            <w:pPr>
              <w:rPr>
                <w:rFonts w:cs="Arial"/>
              </w:rPr>
            </w:pPr>
          </w:p>
        </w:tc>
        <w:tc>
          <w:tcPr>
            <w:tcW w:w="1984" w:type="dxa"/>
          </w:tcPr>
          <w:p w:rsidR="5543A7B7" w:rsidP="5543A7B7" w:rsidRDefault="5543A7B7" w14:paraId="00D403EE" w14:textId="46742079">
            <w:pPr>
              <w:rPr>
                <w:rFonts w:cs="Arial"/>
              </w:rPr>
            </w:pPr>
          </w:p>
        </w:tc>
      </w:tr>
      <w:tr w:rsidR="5543A7B7" w:rsidTr="682FC122" w14:paraId="6414ECCF" w14:textId="77777777">
        <w:trPr>
          <w:trHeight w:val="300"/>
        </w:trPr>
        <w:tc>
          <w:tcPr>
            <w:tcW w:w="2411" w:type="dxa"/>
          </w:tcPr>
          <w:p w:rsidR="31D37582" w:rsidP="5543A7B7" w:rsidRDefault="31D37582" w14:paraId="6297C994" w14:textId="07450659">
            <w:pPr>
              <w:rPr>
                <w:rFonts w:cs="Arial"/>
              </w:rPr>
            </w:pPr>
            <w:r w:rsidRPr="5543A7B7">
              <w:rPr>
                <w:rFonts w:cs="Arial"/>
              </w:rPr>
              <w:t>Samenwerken</w:t>
            </w:r>
          </w:p>
        </w:tc>
        <w:tc>
          <w:tcPr>
            <w:tcW w:w="7087" w:type="dxa"/>
          </w:tcPr>
          <w:p w:rsidR="31D37582" w:rsidP="475ABDCA" w:rsidRDefault="3F853E35" w14:paraId="22EBA1A6" w14:textId="7A0661D6">
            <w:pPr>
              <w:rPr>
                <w:rFonts w:cs="Arial"/>
              </w:rPr>
            </w:pPr>
            <w:r w:rsidRPr="475ABDCA">
              <w:rPr>
                <w:rFonts w:cs="Arial"/>
              </w:rPr>
              <w:t xml:space="preserve">Medewerkers werken per bouw samen. Dit betekent dat </w:t>
            </w:r>
            <w:r w:rsidRPr="475ABDCA" w:rsidR="5DE5454C">
              <w:rPr>
                <w:rFonts w:cs="Arial"/>
              </w:rPr>
              <w:t>lesideeën worden gedeeld, successen samen worden gevierd en</w:t>
            </w:r>
            <w:r w:rsidRPr="475ABDCA" w:rsidR="58B45E63">
              <w:rPr>
                <w:rFonts w:cs="Arial"/>
              </w:rPr>
              <w:t xml:space="preserve"> de doorgaande lijn in de bouw een gezamenlijke verantwoordelijkheid is.</w:t>
            </w:r>
          </w:p>
        </w:tc>
        <w:tc>
          <w:tcPr>
            <w:tcW w:w="1559" w:type="dxa"/>
          </w:tcPr>
          <w:p w:rsidR="5543A7B7" w:rsidP="475ABDCA" w:rsidRDefault="58B45E63" w14:paraId="411F50E9" w14:textId="42F244B8">
            <w:pPr>
              <w:rPr>
                <w:rFonts w:cs="Arial"/>
              </w:rPr>
            </w:pPr>
            <w:r w:rsidRPr="475ABDCA">
              <w:rPr>
                <w:rFonts w:cs="Arial"/>
              </w:rPr>
              <w:t>MT</w:t>
            </w:r>
          </w:p>
          <w:p w:rsidR="5543A7B7" w:rsidP="475ABDCA" w:rsidRDefault="58B45E63" w14:paraId="5198EF06" w14:textId="2CAFCE51">
            <w:pPr>
              <w:rPr>
                <w:rFonts w:cs="Arial"/>
              </w:rPr>
            </w:pPr>
            <w:r w:rsidRPr="475ABDCA">
              <w:rPr>
                <w:rFonts w:cs="Arial"/>
              </w:rPr>
              <w:t>leerkrachten</w:t>
            </w:r>
          </w:p>
        </w:tc>
        <w:tc>
          <w:tcPr>
            <w:tcW w:w="2127" w:type="dxa"/>
          </w:tcPr>
          <w:p w:rsidR="5543A7B7" w:rsidP="5543A7B7" w:rsidRDefault="5543A7B7" w14:paraId="1DF0390C" w14:textId="1C11AD3E">
            <w:pPr>
              <w:rPr>
                <w:rFonts w:cs="Arial"/>
              </w:rPr>
            </w:pPr>
          </w:p>
        </w:tc>
        <w:tc>
          <w:tcPr>
            <w:tcW w:w="1984" w:type="dxa"/>
          </w:tcPr>
          <w:p w:rsidR="5543A7B7" w:rsidP="5543A7B7" w:rsidRDefault="5543A7B7" w14:paraId="3B5A88FC" w14:textId="647B2A0C">
            <w:pPr>
              <w:rPr>
                <w:rFonts w:cs="Arial"/>
              </w:rPr>
            </w:pPr>
          </w:p>
        </w:tc>
      </w:tr>
      <w:tr w:rsidR="5543A7B7" w:rsidTr="682FC122" w14:paraId="1D806598" w14:textId="77777777">
        <w:trPr>
          <w:trHeight w:val="300"/>
        </w:trPr>
        <w:tc>
          <w:tcPr>
            <w:tcW w:w="2411" w:type="dxa"/>
          </w:tcPr>
          <w:p w:rsidR="31D37582" w:rsidP="5543A7B7" w:rsidRDefault="31D37582" w14:paraId="71506842" w14:textId="254D4558">
            <w:pPr>
              <w:rPr>
                <w:rFonts w:cs="Arial"/>
              </w:rPr>
            </w:pPr>
            <w:r w:rsidRPr="5543A7B7">
              <w:rPr>
                <w:rFonts w:cs="Arial"/>
              </w:rPr>
              <w:t>Expertisecentrum</w:t>
            </w:r>
          </w:p>
        </w:tc>
        <w:tc>
          <w:tcPr>
            <w:tcW w:w="7087" w:type="dxa"/>
          </w:tcPr>
          <w:p w:rsidR="31D37582" w:rsidP="5543A7B7" w:rsidRDefault="31D37582" w14:paraId="49B81CD7" w14:textId="41BF2B1F">
            <w:pPr>
              <w:rPr>
                <w:rFonts w:cs="Arial"/>
                <w:color w:val="00B050"/>
              </w:rPr>
            </w:pPr>
            <w:r w:rsidRPr="5543A7B7">
              <w:rPr>
                <w:rFonts w:cs="Arial"/>
              </w:rPr>
              <w:t>-We vormen een observatiegroep voor kleuters (4-7 jaar) en leggen de werkwijze rond deze groep vast</w:t>
            </w:r>
          </w:p>
          <w:p w:rsidR="31D37582" w:rsidP="5543A7B7" w:rsidRDefault="31D37582" w14:paraId="2AF21ADA" w14:textId="297D8F78">
            <w:pPr>
              <w:rPr>
                <w:rFonts w:cs="Arial"/>
              </w:rPr>
            </w:pPr>
            <w:r w:rsidRPr="5543A7B7">
              <w:rPr>
                <w:rFonts w:cs="Arial"/>
              </w:rPr>
              <w:t xml:space="preserve">-We breiden de pilot rond de </w:t>
            </w:r>
            <w:proofErr w:type="spellStart"/>
            <w:r w:rsidRPr="5543A7B7">
              <w:rPr>
                <w:rFonts w:cs="Arial"/>
              </w:rPr>
              <w:t>MDO's</w:t>
            </w:r>
            <w:proofErr w:type="spellEnd"/>
            <w:r w:rsidRPr="5543A7B7">
              <w:rPr>
                <w:rFonts w:cs="Arial"/>
              </w:rPr>
              <w:t xml:space="preserve"> verder uit</w:t>
            </w:r>
          </w:p>
          <w:p w:rsidR="31D37582" w:rsidP="475ABDCA" w:rsidRDefault="7DD1BB9E" w14:paraId="4E648E48" w14:textId="17F95776">
            <w:pPr>
              <w:rPr>
                <w:rFonts w:cs="Arial"/>
              </w:rPr>
            </w:pPr>
            <w:r w:rsidRPr="475ABDCA">
              <w:rPr>
                <w:rFonts w:cs="Arial"/>
              </w:rPr>
              <w:t xml:space="preserve">-We springen in op vragen van scholen voortkomend uit de </w:t>
            </w:r>
            <w:proofErr w:type="spellStart"/>
            <w:r w:rsidRPr="475ABDCA">
              <w:rPr>
                <w:rFonts w:cs="Arial"/>
              </w:rPr>
              <w:t>MDO's</w:t>
            </w:r>
            <w:proofErr w:type="spellEnd"/>
          </w:p>
          <w:p w:rsidR="31D37582" w:rsidP="475ABDCA" w:rsidRDefault="7D72BC87" w14:paraId="145129A9" w14:textId="2DB92AEB">
            <w:pPr>
              <w:rPr>
                <w:rFonts w:cs="Arial"/>
              </w:rPr>
            </w:pPr>
            <w:r w:rsidRPr="475ABDCA">
              <w:rPr>
                <w:rFonts w:cs="Arial"/>
              </w:rPr>
              <w:t xml:space="preserve">-De specialistische voorziening is een vanzelfsprekend </w:t>
            </w:r>
            <w:r w:rsidRPr="475ABDCA" w:rsidR="1647CB85">
              <w:rPr>
                <w:rFonts w:cs="Arial"/>
              </w:rPr>
              <w:t xml:space="preserve">en breed gedragen </w:t>
            </w:r>
            <w:r w:rsidRPr="475ABDCA">
              <w:rPr>
                <w:rFonts w:cs="Arial"/>
              </w:rPr>
              <w:t>onderdeel van de school waarover alle medewerkers goed zijn geïnformeerd</w:t>
            </w:r>
            <w:r w:rsidRPr="475ABDCA" w:rsidR="6FC23623">
              <w:rPr>
                <w:rFonts w:cs="Arial"/>
              </w:rPr>
              <w:t>.</w:t>
            </w:r>
          </w:p>
          <w:p w:rsidR="31D37582" w:rsidP="475ABDCA" w:rsidRDefault="6FC23623" w14:paraId="17F72210" w14:textId="430E5F0B">
            <w:pPr>
              <w:rPr>
                <w:rFonts w:cs="Arial"/>
              </w:rPr>
            </w:pPr>
            <w:r w:rsidRPr="475ABDCA">
              <w:rPr>
                <w:rFonts w:cs="Arial"/>
              </w:rPr>
              <w:t>-</w:t>
            </w:r>
            <w:proofErr w:type="spellStart"/>
            <w:r w:rsidRPr="475ABDCA">
              <w:rPr>
                <w:rFonts w:cs="Arial"/>
              </w:rPr>
              <w:t>Good</w:t>
            </w:r>
            <w:proofErr w:type="spellEnd"/>
            <w:r w:rsidRPr="475ABDCA">
              <w:rPr>
                <w:rFonts w:cs="Arial"/>
              </w:rPr>
              <w:t xml:space="preserve"> </w:t>
            </w:r>
            <w:proofErr w:type="spellStart"/>
            <w:r w:rsidRPr="475ABDCA">
              <w:rPr>
                <w:rFonts w:cs="Arial"/>
              </w:rPr>
              <w:t>Practice</w:t>
            </w:r>
            <w:proofErr w:type="spellEnd"/>
            <w:r w:rsidRPr="475ABDCA">
              <w:rPr>
                <w:rFonts w:cs="Arial"/>
              </w:rPr>
              <w:t xml:space="preserve"> vanuit de specialistische voorziening krijgt ook een plek in de andere groepen</w:t>
            </w:r>
          </w:p>
        </w:tc>
        <w:tc>
          <w:tcPr>
            <w:tcW w:w="1559" w:type="dxa"/>
          </w:tcPr>
          <w:p w:rsidR="31D37582" w:rsidP="5543A7B7" w:rsidRDefault="31D37582" w14:paraId="2055EB52" w14:textId="13D75060">
            <w:pPr>
              <w:rPr>
                <w:rFonts w:cs="Arial"/>
              </w:rPr>
            </w:pPr>
            <w:r w:rsidRPr="5543A7B7">
              <w:rPr>
                <w:rFonts w:cs="Arial"/>
              </w:rPr>
              <w:t>Leerkrachten onderbouw</w:t>
            </w:r>
          </w:p>
          <w:p w:rsidR="31D37582" w:rsidP="5543A7B7" w:rsidRDefault="31D37582" w14:paraId="1E40C2CF" w14:textId="1CD1AE7A">
            <w:pPr>
              <w:rPr>
                <w:rFonts w:cs="Arial"/>
              </w:rPr>
            </w:pPr>
            <w:r w:rsidRPr="5543A7B7">
              <w:rPr>
                <w:rFonts w:cs="Arial"/>
              </w:rPr>
              <w:t>MT</w:t>
            </w:r>
          </w:p>
          <w:p w:rsidR="0E617964" w:rsidP="5543A7B7" w:rsidRDefault="0E617964" w14:paraId="1BA3C6F7" w14:textId="275596E3">
            <w:pPr>
              <w:rPr>
                <w:rFonts w:cs="Arial"/>
              </w:rPr>
            </w:pPr>
            <w:r w:rsidRPr="5543A7B7">
              <w:rPr>
                <w:rFonts w:cs="Arial"/>
              </w:rPr>
              <w:t>KO</w:t>
            </w:r>
          </w:p>
          <w:p w:rsidR="31D37582" w:rsidP="5543A7B7" w:rsidRDefault="31D37582" w14:paraId="35B3A015" w14:textId="3360727B">
            <w:pPr>
              <w:rPr>
                <w:rFonts w:cs="Arial"/>
              </w:rPr>
            </w:pPr>
            <w:r w:rsidRPr="5543A7B7">
              <w:rPr>
                <w:rFonts w:cs="Arial"/>
              </w:rPr>
              <w:t>Specialisten</w:t>
            </w:r>
          </w:p>
        </w:tc>
        <w:tc>
          <w:tcPr>
            <w:tcW w:w="2127" w:type="dxa"/>
          </w:tcPr>
          <w:p w:rsidR="5543A7B7" w:rsidP="5543A7B7" w:rsidRDefault="5543A7B7" w14:paraId="0ADA7DD8" w14:textId="53DD6571">
            <w:pPr>
              <w:rPr>
                <w:rFonts w:cs="Arial"/>
              </w:rPr>
            </w:pPr>
          </w:p>
        </w:tc>
        <w:tc>
          <w:tcPr>
            <w:tcW w:w="1984" w:type="dxa"/>
          </w:tcPr>
          <w:p w:rsidR="5543A7B7" w:rsidP="5543A7B7" w:rsidRDefault="5543A7B7" w14:paraId="39D581BA" w14:textId="42037407">
            <w:pPr>
              <w:rPr>
                <w:rFonts w:cs="Arial"/>
              </w:rPr>
            </w:pPr>
          </w:p>
          <w:p w:rsidR="5543A7B7" w:rsidP="5543A7B7" w:rsidRDefault="5543A7B7" w14:paraId="6C6473A5" w14:textId="11A38E53">
            <w:pPr>
              <w:rPr>
                <w:rFonts w:cs="Arial"/>
              </w:rPr>
            </w:pPr>
          </w:p>
          <w:p w:rsidR="5543A7B7" w:rsidP="5543A7B7" w:rsidRDefault="5543A7B7" w14:paraId="6A03D5A3" w14:textId="76294BB4">
            <w:pPr>
              <w:rPr>
                <w:rFonts w:cs="Arial"/>
              </w:rPr>
            </w:pPr>
          </w:p>
          <w:p w:rsidR="5543A7B7" w:rsidP="5543A7B7" w:rsidRDefault="5543A7B7" w14:paraId="3C8235EC" w14:textId="4612A560">
            <w:pPr>
              <w:rPr>
                <w:rFonts w:cs="Arial"/>
              </w:rPr>
            </w:pPr>
          </w:p>
        </w:tc>
      </w:tr>
      <w:tr w:rsidR="5543A7B7" w:rsidTr="682FC122" w14:paraId="55537C33" w14:textId="77777777">
        <w:trPr>
          <w:trHeight w:val="300"/>
        </w:trPr>
        <w:tc>
          <w:tcPr>
            <w:tcW w:w="2411" w:type="dxa"/>
          </w:tcPr>
          <w:p w:rsidR="616AF156" w:rsidP="5543A7B7" w:rsidRDefault="616AF156" w14:paraId="1D363659" w14:textId="0624C3EA">
            <w:pPr>
              <w:rPr>
                <w:rFonts w:cs="Arial"/>
              </w:rPr>
            </w:pPr>
            <w:r w:rsidRPr="5543A7B7">
              <w:rPr>
                <w:rFonts w:cs="Arial"/>
              </w:rPr>
              <w:t>Sociale Veiligheid</w:t>
            </w:r>
          </w:p>
        </w:tc>
        <w:tc>
          <w:tcPr>
            <w:tcW w:w="7087" w:type="dxa"/>
          </w:tcPr>
          <w:p w:rsidR="616AF156" w:rsidP="5543A7B7" w:rsidRDefault="616AF156" w14:paraId="37F82671" w14:textId="49D40A5E">
            <w:pPr>
              <w:rPr>
                <w:rFonts w:cs="Arial"/>
              </w:rPr>
            </w:pPr>
            <w:r w:rsidRPr="5543A7B7">
              <w:rPr>
                <w:rFonts w:cs="Arial"/>
              </w:rPr>
              <w:t>-De gedragsregels zijn het uitgangspunt in de school en een gezame</w:t>
            </w:r>
            <w:r w:rsidRPr="5543A7B7" w:rsidR="6E381E1E">
              <w:rPr>
                <w:rFonts w:cs="Arial"/>
              </w:rPr>
              <w:t>n</w:t>
            </w:r>
            <w:r w:rsidRPr="5543A7B7">
              <w:rPr>
                <w:rFonts w:cs="Arial"/>
              </w:rPr>
              <w:t xml:space="preserve">lijke verantwoordelijkheid van het hele team. De </w:t>
            </w:r>
            <w:r w:rsidRPr="5543A7B7" w:rsidR="74C29A9A">
              <w:rPr>
                <w:rFonts w:cs="Arial"/>
              </w:rPr>
              <w:t>regels hangen zichtbaar in de school</w:t>
            </w:r>
          </w:p>
          <w:p w:rsidR="74C29A9A" w:rsidP="475ABDCA" w:rsidRDefault="32604EB5" w14:paraId="4BA83182" w14:textId="42B8A7AE">
            <w:pPr>
              <w:rPr>
                <w:rFonts w:cs="Arial"/>
                <w:color w:val="70AD47" w:themeColor="accent6"/>
              </w:rPr>
            </w:pPr>
            <w:r w:rsidRPr="475ABDCA">
              <w:rPr>
                <w:rFonts w:cs="Arial"/>
              </w:rPr>
              <w:t xml:space="preserve">-We vervangen </w:t>
            </w:r>
            <w:r w:rsidRPr="475ABDCA" w:rsidR="43B2D713">
              <w:rPr>
                <w:rFonts w:cs="Arial"/>
              </w:rPr>
              <w:t>Z</w:t>
            </w:r>
            <w:r w:rsidRPr="475ABDCA">
              <w:rPr>
                <w:rFonts w:cs="Arial"/>
              </w:rPr>
              <w:t xml:space="preserve">ien door </w:t>
            </w:r>
            <w:proofErr w:type="spellStart"/>
            <w:r w:rsidRPr="475ABDCA">
              <w:rPr>
                <w:rFonts w:cs="Arial"/>
              </w:rPr>
              <w:t>Viseon</w:t>
            </w:r>
            <w:proofErr w:type="spellEnd"/>
          </w:p>
          <w:p w:rsidR="1F015E7B" w:rsidP="475ABDCA" w:rsidRDefault="361FBDD4" w14:paraId="228DCFEE" w14:textId="025E6762">
            <w:pPr>
              <w:rPr>
                <w:rFonts w:cs="Arial"/>
                <w:color w:val="70AD47" w:themeColor="accent6"/>
              </w:rPr>
            </w:pPr>
            <w:r w:rsidRPr="475ABDCA">
              <w:rPr>
                <w:rFonts w:cs="Arial"/>
              </w:rPr>
              <w:t>-</w:t>
            </w:r>
            <w:r w:rsidRPr="475ABDCA" w:rsidR="12E5D660">
              <w:rPr>
                <w:rFonts w:cs="Arial"/>
              </w:rPr>
              <w:t>W</w:t>
            </w:r>
            <w:r w:rsidRPr="475ABDCA" w:rsidR="21917670">
              <w:rPr>
                <w:rFonts w:cs="Arial"/>
              </w:rPr>
              <w:t>e gaan meer uit van e</w:t>
            </w:r>
            <w:r w:rsidRPr="475ABDCA">
              <w:rPr>
                <w:rFonts w:cs="Arial"/>
              </w:rPr>
              <w:t xml:space="preserve">rkende ongelijkheid in gedrag </w:t>
            </w:r>
            <w:r w:rsidRPr="475ABDCA" w:rsidR="33BAD3D7">
              <w:rPr>
                <w:rFonts w:cs="Arial"/>
              </w:rPr>
              <w:t>waardoor ruimte ontstaa</w:t>
            </w:r>
            <w:r w:rsidRPr="475ABDCA" w:rsidR="3FFDA78C">
              <w:rPr>
                <w:rFonts w:cs="Arial"/>
              </w:rPr>
              <w:t>t</w:t>
            </w:r>
            <w:r w:rsidRPr="475ABDCA" w:rsidR="33BAD3D7">
              <w:rPr>
                <w:rFonts w:cs="Arial"/>
              </w:rPr>
              <w:t xml:space="preserve"> voor</w:t>
            </w:r>
            <w:r w:rsidRPr="475ABDCA">
              <w:rPr>
                <w:rFonts w:cs="Arial"/>
              </w:rPr>
              <w:t xml:space="preserve"> individuele regels/afspraken</w:t>
            </w:r>
          </w:p>
          <w:p w:rsidR="1F015E7B" w:rsidP="5543A7B7" w:rsidRDefault="1F015E7B" w14:paraId="09527C4F" w14:textId="2C601ED6">
            <w:pPr>
              <w:rPr>
                <w:rFonts w:cs="Arial"/>
                <w:color w:val="70AD47" w:themeColor="accent6"/>
              </w:rPr>
            </w:pPr>
            <w:r w:rsidRPr="5543A7B7">
              <w:rPr>
                <w:rFonts w:cs="Arial"/>
              </w:rPr>
              <w:t>-Het pestprotocol wordt besproken in de groepen</w:t>
            </w:r>
          </w:p>
        </w:tc>
        <w:tc>
          <w:tcPr>
            <w:tcW w:w="1559" w:type="dxa"/>
          </w:tcPr>
          <w:p w:rsidR="74C29A9A" w:rsidP="5543A7B7" w:rsidRDefault="74C29A9A" w14:paraId="4352AE7A" w14:textId="02B18C0A">
            <w:pPr>
              <w:rPr>
                <w:rFonts w:cs="Arial"/>
              </w:rPr>
            </w:pPr>
            <w:proofErr w:type="spellStart"/>
            <w:r w:rsidRPr="5543A7B7">
              <w:rPr>
                <w:rFonts w:cs="Arial"/>
              </w:rPr>
              <w:t>Gedragsspe-cialist</w:t>
            </w:r>
            <w:proofErr w:type="spellEnd"/>
          </w:p>
          <w:p w:rsidR="74C29A9A" w:rsidP="5543A7B7" w:rsidRDefault="74C29A9A" w14:paraId="3543F281" w14:textId="32064452">
            <w:pPr>
              <w:rPr>
                <w:rFonts w:cs="Arial"/>
              </w:rPr>
            </w:pPr>
            <w:r w:rsidRPr="5543A7B7">
              <w:rPr>
                <w:rFonts w:cs="Arial"/>
              </w:rPr>
              <w:t>Team</w:t>
            </w:r>
          </w:p>
        </w:tc>
        <w:tc>
          <w:tcPr>
            <w:tcW w:w="2127" w:type="dxa"/>
          </w:tcPr>
          <w:p w:rsidR="5543A7B7" w:rsidP="5543A7B7" w:rsidRDefault="5543A7B7" w14:paraId="4D2A9B8A" w14:textId="6B645148">
            <w:pPr>
              <w:rPr>
                <w:rFonts w:cs="Arial"/>
              </w:rPr>
            </w:pPr>
          </w:p>
        </w:tc>
        <w:tc>
          <w:tcPr>
            <w:tcW w:w="1984" w:type="dxa"/>
          </w:tcPr>
          <w:p w:rsidR="5543A7B7" w:rsidP="5543A7B7" w:rsidRDefault="5543A7B7" w14:paraId="3A4B5AAD" w14:textId="6B65C9AD">
            <w:pPr>
              <w:rPr>
                <w:rFonts w:cs="Arial"/>
              </w:rPr>
            </w:pPr>
          </w:p>
        </w:tc>
      </w:tr>
      <w:tr w:rsidR="682FC122" w:rsidTr="682FC122" w14:paraId="46FBED7E" w14:textId="77777777">
        <w:trPr>
          <w:trHeight w:val="300"/>
        </w:trPr>
        <w:tc>
          <w:tcPr>
            <w:tcW w:w="2411" w:type="dxa"/>
          </w:tcPr>
          <w:p w:rsidR="12B8E861" w:rsidP="682FC122" w:rsidRDefault="12B8E861" w14:paraId="0C06BAFA" w14:textId="13DB90F9">
            <w:pPr>
              <w:rPr>
                <w:rFonts w:cs="Arial"/>
              </w:rPr>
            </w:pPr>
            <w:r w:rsidRPr="682FC122">
              <w:rPr>
                <w:rFonts w:cs="Arial"/>
              </w:rPr>
              <w:t>Cultuur</w:t>
            </w:r>
          </w:p>
        </w:tc>
        <w:tc>
          <w:tcPr>
            <w:tcW w:w="7087" w:type="dxa"/>
          </w:tcPr>
          <w:p w:rsidR="12B8E861" w:rsidP="682FC122" w:rsidRDefault="12B8E861" w14:paraId="4E227EE8" w14:textId="33D50C28">
            <w:pPr>
              <w:rPr>
                <w:rFonts w:cs="Arial"/>
              </w:rPr>
            </w:pPr>
            <w:r w:rsidRPr="682FC122">
              <w:rPr>
                <w:rFonts w:cs="Arial"/>
              </w:rPr>
              <w:t>-We vullen EVI in</w:t>
            </w:r>
          </w:p>
          <w:p w:rsidR="12B8E861" w:rsidP="682FC122" w:rsidRDefault="12B8E861" w14:paraId="2861B4DB" w14:textId="24AA828A">
            <w:pPr>
              <w:rPr>
                <w:rFonts w:cs="Arial"/>
              </w:rPr>
            </w:pPr>
            <w:r w:rsidRPr="682FC122">
              <w:rPr>
                <w:rFonts w:cs="Arial"/>
              </w:rPr>
              <w:t>-We ontwikkelen een visie op cultuuronderwijs (in relatie tot burgerschap_</w:t>
            </w:r>
          </w:p>
        </w:tc>
        <w:tc>
          <w:tcPr>
            <w:tcW w:w="1559" w:type="dxa"/>
          </w:tcPr>
          <w:p w:rsidR="12B8E861" w:rsidP="682FC122" w:rsidRDefault="12B8E861" w14:paraId="23DC0890" w14:textId="59DD0973">
            <w:pPr>
              <w:rPr>
                <w:rFonts w:cs="Arial"/>
              </w:rPr>
            </w:pPr>
            <w:r w:rsidRPr="682FC122">
              <w:rPr>
                <w:rFonts w:cs="Arial"/>
              </w:rPr>
              <w:t>Cultuur-coördinator</w:t>
            </w:r>
          </w:p>
          <w:p w:rsidR="12B8E861" w:rsidP="682FC122" w:rsidRDefault="12B8E861" w14:paraId="512CD59A" w14:textId="4E7BD614">
            <w:pPr>
              <w:rPr>
                <w:rFonts w:cs="Arial"/>
              </w:rPr>
            </w:pPr>
            <w:r w:rsidRPr="682FC122">
              <w:rPr>
                <w:rFonts w:cs="Arial"/>
              </w:rPr>
              <w:t xml:space="preserve">Directeur </w:t>
            </w:r>
          </w:p>
        </w:tc>
        <w:tc>
          <w:tcPr>
            <w:tcW w:w="2127" w:type="dxa"/>
          </w:tcPr>
          <w:p w:rsidR="682FC122" w:rsidP="682FC122" w:rsidRDefault="682FC122" w14:paraId="51E42BFB" w14:textId="2E43BC3F">
            <w:pPr>
              <w:rPr>
                <w:rFonts w:cs="Arial"/>
              </w:rPr>
            </w:pPr>
          </w:p>
        </w:tc>
        <w:tc>
          <w:tcPr>
            <w:tcW w:w="1984" w:type="dxa"/>
          </w:tcPr>
          <w:p w:rsidR="682FC122" w:rsidP="682FC122" w:rsidRDefault="682FC122" w14:paraId="6A0CCF68" w14:textId="695FADE6">
            <w:pPr>
              <w:rPr>
                <w:rFonts w:cs="Arial"/>
              </w:rPr>
            </w:pPr>
          </w:p>
        </w:tc>
      </w:tr>
    </w:tbl>
    <w:p w:rsidRPr="0087726D" w:rsidR="004F3285" w:rsidRDefault="004F3285" w14:paraId="192602FA" w14:textId="77777777">
      <w:pPr>
        <w:rPr>
          <w:rFonts w:cs="Arial"/>
        </w:rPr>
      </w:pPr>
    </w:p>
    <w:p w:rsidRPr="0087726D" w:rsidR="004F3285" w:rsidRDefault="004F3285" w14:paraId="282FB038" w14:textId="45EF71AC">
      <w:pPr>
        <w:rPr>
          <w:rFonts w:cs="Arial"/>
        </w:rPr>
      </w:pPr>
    </w:p>
    <w:p w:rsidR="00B23312" w:rsidRDefault="00B23312" w14:paraId="3442A7CB" w14:textId="7C2BEC89">
      <w:pPr>
        <w:rPr>
          <w:rFonts w:cs="Arial"/>
        </w:rPr>
      </w:pPr>
    </w:p>
    <w:p w:rsidR="00B23312" w:rsidP="74065AF5" w:rsidRDefault="00B23312" w14:paraId="3217857B" w14:textId="3F355BE3">
      <w:pPr>
        <w:rPr>
          <w:rFonts w:cs="Arial"/>
        </w:rPr>
        <w:sectPr w:rsidR="00B23312" w:rsidSect="00F11430">
          <w:pgSz w:w="16840" w:h="11900" w:orient="landscape"/>
          <w:pgMar w:top="1417" w:right="1417" w:bottom="1417" w:left="1417" w:header="708" w:footer="708" w:gutter="0"/>
          <w:cols w:space="708"/>
          <w:docGrid w:linePitch="360"/>
        </w:sectPr>
      </w:pPr>
    </w:p>
    <w:p w:rsidR="007F1C74" w:rsidRDefault="007F1C74" w14:paraId="72811A36" w14:textId="77777777">
      <w:pPr>
        <w:rPr>
          <w:rFonts w:cs="Arial"/>
        </w:rPr>
      </w:pPr>
    </w:p>
    <w:tbl>
      <w:tblPr>
        <w:tblStyle w:val="Tabelraster"/>
        <w:tblW w:w="0" w:type="auto"/>
        <w:tblLook w:val="04A0" w:firstRow="1" w:lastRow="0" w:firstColumn="1" w:lastColumn="0" w:noHBand="0" w:noVBand="1"/>
      </w:tblPr>
      <w:tblGrid>
        <w:gridCol w:w="4248"/>
        <w:gridCol w:w="9748"/>
      </w:tblGrid>
      <w:tr w:rsidR="00D91343" w:rsidTr="00D91343" w14:paraId="725ECB94" w14:textId="77777777">
        <w:tc>
          <w:tcPr>
            <w:tcW w:w="13996" w:type="dxa"/>
            <w:gridSpan w:val="2"/>
            <w:shd w:val="clear" w:color="auto" w:fill="00B0F0"/>
          </w:tcPr>
          <w:p w:rsidRPr="00D91343" w:rsidR="00D91343" w:rsidP="00D91343" w:rsidRDefault="00D91343" w14:paraId="7D4F9D9F" w14:textId="507FEA10">
            <w:pPr>
              <w:jc w:val="center"/>
              <w:rPr>
                <w:rFonts w:cs="Arial"/>
                <w:b/>
                <w:bCs/>
                <w:sz w:val="28"/>
                <w:szCs w:val="32"/>
              </w:rPr>
            </w:pPr>
            <w:r w:rsidRPr="00D91343">
              <w:rPr>
                <w:rFonts w:cs="Arial"/>
                <w:b/>
                <w:bCs/>
                <w:sz w:val="28"/>
                <w:szCs w:val="32"/>
              </w:rPr>
              <w:t>Tandemgesprekken</w:t>
            </w:r>
            <w:r w:rsidR="007F1C74">
              <w:rPr>
                <w:rFonts w:cs="Arial"/>
                <w:b/>
                <w:bCs/>
                <w:sz w:val="28"/>
                <w:szCs w:val="32"/>
              </w:rPr>
              <w:t xml:space="preserve"> Opbrengsten</w:t>
            </w:r>
          </w:p>
        </w:tc>
      </w:tr>
      <w:tr w:rsidR="00F11430" w:rsidTr="00F11430" w14:paraId="02110C18" w14:textId="77777777">
        <w:tc>
          <w:tcPr>
            <w:tcW w:w="4248" w:type="dxa"/>
          </w:tcPr>
          <w:p w:rsidR="00F11430" w:rsidRDefault="00F11430" w14:paraId="60034196" w14:textId="645002DD">
            <w:pPr>
              <w:rPr>
                <w:rFonts w:cs="Arial"/>
              </w:rPr>
            </w:pPr>
            <w:r>
              <w:rPr>
                <w:rFonts w:cs="Arial"/>
              </w:rPr>
              <w:t>Met wie gevoerd</w:t>
            </w:r>
          </w:p>
        </w:tc>
        <w:tc>
          <w:tcPr>
            <w:tcW w:w="9748" w:type="dxa"/>
          </w:tcPr>
          <w:p w:rsidR="00F11430" w:rsidRDefault="00F11430" w14:paraId="77F80CD4" w14:textId="23BF153F">
            <w:pPr>
              <w:rPr>
                <w:rFonts w:cs="Arial"/>
              </w:rPr>
            </w:pPr>
            <w:r>
              <w:rPr>
                <w:rFonts w:cs="Arial"/>
              </w:rPr>
              <w:t>MT, actieteam Onderwijskwaliteit en Bestuurder</w:t>
            </w:r>
          </w:p>
        </w:tc>
      </w:tr>
      <w:tr w:rsidR="00F11430" w:rsidTr="00F11430" w14:paraId="0FD4C969" w14:textId="77777777">
        <w:tc>
          <w:tcPr>
            <w:tcW w:w="4248" w:type="dxa"/>
          </w:tcPr>
          <w:p w:rsidR="00F11430" w:rsidRDefault="00F11430" w14:paraId="6309978F" w14:textId="3FE2DBB1">
            <w:pPr>
              <w:rPr>
                <w:rFonts w:cs="Arial"/>
              </w:rPr>
            </w:pPr>
            <w:r>
              <w:rPr>
                <w:rFonts w:cs="Arial"/>
              </w:rPr>
              <w:t>Wanneer gevoerd</w:t>
            </w:r>
          </w:p>
        </w:tc>
        <w:tc>
          <w:tcPr>
            <w:tcW w:w="9748" w:type="dxa"/>
          </w:tcPr>
          <w:p w:rsidR="00F11430" w:rsidRDefault="003C61D3" w14:paraId="0208348D" w14:textId="6EBC7F6F">
            <w:pPr>
              <w:rPr>
                <w:rFonts w:cs="Arial"/>
              </w:rPr>
            </w:pPr>
            <w:r>
              <w:rPr>
                <w:rFonts w:cs="Arial"/>
              </w:rPr>
              <w:t>maart en juni</w:t>
            </w:r>
          </w:p>
        </w:tc>
      </w:tr>
      <w:tr w:rsidR="00F11430" w:rsidTr="00F11430" w14:paraId="581604AF" w14:textId="77777777">
        <w:tc>
          <w:tcPr>
            <w:tcW w:w="4248" w:type="dxa"/>
          </w:tcPr>
          <w:p w:rsidR="00F11430" w:rsidRDefault="00F11430" w14:paraId="713F7FDC" w14:textId="51B4A7E7">
            <w:pPr>
              <w:rPr>
                <w:rFonts w:cs="Arial"/>
              </w:rPr>
            </w:pPr>
            <w:r>
              <w:rPr>
                <w:rFonts w:cs="Arial"/>
              </w:rPr>
              <w:t>Over welke opbrengsten</w:t>
            </w:r>
          </w:p>
        </w:tc>
        <w:tc>
          <w:tcPr>
            <w:tcW w:w="9748" w:type="dxa"/>
          </w:tcPr>
          <w:p w:rsidR="00736829" w:rsidRDefault="00736829" w14:paraId="2381946E" w14:textId="07F00C01">
            <w:pPr>
              <w:rPr>
                <w:rFonts w:cs="Arial"/>
              </w:rPr>
            </w:pPr>
            <w:r>
              <w:rPr>
                <w:rFonts w:cs="Arial"/>
              </w:rPr>
              <w:t>maart = t</w:t>
            </w:r>
            <w:r w:rsidR="00F11430">
              <w:rPr>
                <w:rFonts w:cs="Arial"/>
              </w:rPr>
              <w:t>ussen</w:t>
            </w:r>
            <w:r>
              <w:rPr>
                <w:rFonts w:cs="Arial"/>
              </w:rPr>
              <w:t>opbrengsten en didactische doelstelling t.b.v. schooljaarplan</w:t>
            </w:r>
          </w:p>
          <w:p w:rsidR="00F11430" w:rsidRDefault="00736829" w14:paraId="2C190D0A" w14:textId="3F0D0EA8">
            <w:pPr>
              <w:rPr>
                <w:rFonts w:cs="Arial"/>
              </w:rPr>
            </w:pPr>
            <w:r>
              <w:rPr>
                <w:rFonts w:cs="Arial"/>
              </w:rPr>
              <w:t>juni = doorstroomtoets in relatie tot de koersresultaten E6 en E7</w:t>
            </w:r>
          </w:p>
        </w:tc>
      </w:tr>
      <w:tr w:rsidR="00F11430" w:rsidTr="00F11430" w14:paraId="42F009A4" w14:textId="77777777">
        <w:tc>
          <w:tcPr>
            <w:tcW w:w="4248" w:type="dxa"/>
          </w:tcPr>
          <w:p w:rsidR="00F11430" w:rsidRDefault="00F11430" w14:paraId="0BCD4697" w14:textId="4A999B56">
            <w:pPr>
              <w:rPr>
                <w:rFonts w:cs="Arial"/>
              </w:rPr>
            </w:pPr>
            <w:r>
              <w:rPr>
                <w:rFonts w:cs="Arial"/>
              </w:rPr>
              <w:t>Waar worden acties opgenomen</w:t>
            </w:r>
          </w:p>
        </w:tc>
        <w:tc>
          <w:tcPr>
            <w:tcW w:w="9748" w:type="dxa"/>
          </w:tcPr>
          <w:p w:rsidR="00F11430" w:rsidRDefault="00F11430" w14:paraId="5D19D43D" w14:textId="074467C1">
            <w:pPr>
              <w:rPr>
                <w:rFonts w:cs="Arial"/>
              </w:rPr>
            </w:pPr>
            <w:r>
              <w:rPr>
                <w:rFonts w:cs="Arial"/>
              </w:rPr>
              <w:t>schooljaarplan</w:t>
            </w:r>
          </w:p>
        </w:tc>
      </w:tr>
      <w:tr w:rsidR="00F11430" w:rsidTr="00F11430" w14:paraId="1CD53A49" w14:textId="77777777">
        <w:tc>
          <w:tcPr>
            <w:tcW w:w="4248" w:type="dxa"/>
          </w:tcPr>
          <w:p w:rsidR="00F11430" w:rsidRDefault="00F11430" w14:paraId="0DAEBE7C" w14:textId="0517BF50">
            <w:pPr>
              <w:rPr>
                <w:rFonts w:cs="Arial"/>
              </w:rPr>
            </w:pPr>
            <w:r>
              <w:rPr>
                <w:rFonts w:cs="Arial"/>
              </w:rPr>
              <w:t>Wie is verantwoordelijk</w:t>
            </w:r>
          </w:p>
        </w:tc>
        <w:tc>
          <w:tcPr>
            <w:tcW w:w="9748" w:type="dxa"/>
          </w:tcPr>
          <w:p w:rsidR="00F11430" w:rsidRDefault="00F11430" w14:paraId="03CE4FBA" w14:textId="2637A2ED">
            <w:pPr>
              <w:rPr>
                <w:rFonts w:cs="Arial"/>
              </w:rPr>
            </w:pPr>
            <w:r>
              <w:rPr>
                <w:rFonts w:cs="Arial"/>
              </w:rPr>
              <w:t>MT</w:t>
            </w:r>
          </w:p>
        </w:tc>
      </w:tr>
    </w:tbl>
    <w:p w:rsidR="00677CD2" w:rsidRDefault="00677CD2" w14:paraId="4EA45CCA" w14:textId="77777777">
      <w:pPr>
        <w:rPr>
          <w:rFonts w:cs="Arial"/>
        </w:rPr>
      </w:pPr>
    </w:p>
    <w:p w:rsidR="00677CD2" w:rsidRDefault="00677CD2" w14:paraId="72085F01" w14:textId="77777777">
      <w:pPr>
        <w:rPr>
          <w:rFonts w:cs="Arial"/>
        </w:rPr>
      </w:pPr>
    </w:p>
    <w:tbl>
      <w:tblPr>
        <w:tblStyle w:val="Tabelraster"/>
        <w:tblW w:w="0" w:type="auto"/>
        <w:tblLook w:val="04A0" w:firstRow="1" w:lastRow="0" w:firstColumn="1" w:lastColumn="0" w:noHBand="0" w:noVBand="1"/>
      </w:tblPr>
      <w:tblGrid>
        <w:gridCol w:w="1985"/>
        <w:gridCol w:w="3219"/>
        <w:gridCol w:w="974"/>
        <w:gridCol w:w="974"/>
        <w:gridCol w:w="682"/>
        <w:gridCol w:w="292"/>
        <w:gridCol w:w="974"/>
        <w:gridCol w:w="974"/>
        <w:gridCol w:w="2704"/>
        <w:gridCol w:w="1218"/>
      </w:tblGrid>
      <w:tr w:rsidR="00B23312" w:rsidTr="00D91343" w14:paraId="5CEFB39E" w14:textId="77777777">
        <w:tc>
          <w:tcPr>
            <w:tcW w:w="13996" w:type="dxa"/>
            <w:gridSpan w:val="10"/>
            <w:shd w:val="clear" w:color="auto" w:fill="00B0F0"/>
          </w:tcPr>
          <w:p w:rsidRPr="00B23312" w:rsidR="00B23312" w:rsidP="00B23312" w:rsidRDefault="00137AB1" w14:paraId="225CCB4B" w14:textId="1F852A52">
            <w:pPr>
              <w:jc w:val="center"/>
              <w:rPr>
                <w:rFonts w:cs="Arial"/>
                <w:b/>
                <w:bCs/>
                <w:sz w:val="32"/>
                <w:szCs w:val="36"/>
              </w:rPr>
            </w:pPr>
            <w:r>
              <w:rPr>
                <w:rFonts w:cs="Arial"/>
                <w:b/>
                <w:bCs/>
                <w:sz w:val="32"/>
                <w:szCs w:val="36"/>
              </w:rPr>
              <w:t>Opbrengsten 2023-2024</w:t>
            </w:r>
          </w:p>
        </w:tc>
      </w:tr>
      <w:tr w:rsidR="00D91343" w:rsidTr="00137AB1" w14:paraId="5E987B11" w14:textId="77777777">
        <w:tc>
          <w:tcPr>
            <w:tcW w:w="1985" w:type="dxa"/>
            <w:vMerge w:val="restart"/>
            <w:shd w:val="clear" w:color="auto" w:fill="D9E2F3" w:themeFill="accent1" w:themeFillTint="33"/>
          </w:tcPr>
          <w:p w:rsidRPr="00677CD2" w:rsidR="00D91343" w:rsidP="00EB211D" w:rsidRDefault="00D91343" w14:paraId="5EB41B9A" w14:textId="512F1E7F">
            <w:pPr>
              <w:pStyle w:val="Lijstalinea"/>
              <w:ind w:left="1800"/>
              <w:rPr>
                <w:rFonts w:cs="Arial"/>
                <w:sz w:val="20"/>
                <w:szCs w:val="20"/>
              </w:rPr>
            </w:pPr>
          </w:p>
        </w:tc>
        <w:tc>
          <w:tcPr>
            <w:tcW w:w="3219" w:type="dxa"/>
            <w:vMerge w:val="restart"/>
            <w:shd w:val="clear" w:color="auto" w:fill="D9E2F3" w:themeFill="accent1" w:themeFillTint="33"/>
          </w:tcPr>
          <w:p w:rsidR="00D91343" w:rsidP="00137AB1" w:rsidRDefault="00D91343" w14:paraId="5C8C5C09" w14:textId="77777777">
            <w:pPr>
              <w:pStyle w:val="Lijstalinea"/>
              <w:ind w:left="1800"/>
              <w:rPr>
                <w:rFonts w:cs="Arial"/>
                <w:sz w:val="20"/>
                <w:szCs w:val="20"/>
              </w:rPr>
            </w:pPr>
          </w:p>
          <w:p w:rsidRPr="00137AB1" w:rsidR="00137AB1" w:rsidP="00137AB1" w:rsidRDefault="00137AB1" w14:paraId="3FD1395A" w14:textId="6EEFB1FD">
            <w:pPr>
              <w:rPr>
                <w:rFonts w:cs="Arial"/>
                <w:sz w:val="20"/>
                <w:szCs w:val="20"/>
              </w:rPr>
            </w:pPr>
            <w:r>
              <w:rPr>
                <w:rFonts w:cs="Arial"/>
                <w:sz w:val="20"/>
                <w:szCs w:val="20"/>
              </w:rPr>
              <w:t>Zorgsignaal bij</w:t>
            </w:r>
          </w:p>
        </w:tc>
        <w:tc>
          <w:tcPr>
            <w:tcW w:w="974" w:type="dxa"/>
          </w:tcPr>
          <w:p w:rsidRPr="00677CD2" w:rsidR="00D91343" w:rsidP="00B23312" w:rsidRDefault="00D91343" w14:paraId="23B2C7BE" w14:textId="242E20AB">
            <w:pPr>
              <w:rPr>
                <w:rFonts w:cs="Arial"/>
                <w:sz w:val="20"/>
                <w:szCs w:val="20"/>
              </w:rPr>
            </w:pPr>
            <w:r w:rsidRPr="00677CD2">
              <w:rPr>
                <w:rFonts w:cs="Arial"/>
                <w:sz w:val="20"/>
                <w:szCs w:val="20"/>
              </w:rPr>
              <w:t>Groep 3</w:t>
            </w:r>
          </w:p>
        </w:tc>
        <w:tc>
          <w:tcPr>
            <w:tcW w:w="974" w:type="dxa"/>
          </w:tcPr>
          <w:p w:rsidRPr="00677CD2" w:rsidR="00D91343" w:rsidP="00B23312" w:rsidRDefault="00D91343" w14:paraId="1CA58C08" w14:textId="4342A1CB">
            <w:pPr>
              <w:rPr>
                <w:rFonts w:cs="Arial"/>
                <w:sz w:val="20"/>
                <w:szCs w:val="20"/>
              </w:rPr>
            </w:pPr>
            <w:r w:rsidRPr="00677CD2">
              <w:rPr>
                <w:rFonts w:cs="Arial"/>
                <w:sz w:val="20"/>
                <w:szCs w:val="20"/>
              </w:rPr>
              <w:t>Groep 4</w:t>
            </w:r>
          </w:p>
        </w:tc>
        <w:tc>
          <w:tcPr>
            <w:tcW w:w="974" w:type="dxa"/>
            <w:gridSpan w:val="2"/>
          </w:tcPr>
          <w:p w:rsidRPr="00677CD2" w:rsidR="00D91343" w:rsidP="00B23312" w:rsidRDefault="00D91343" w14:paraId="15F9D7BD" w14:textId="2AAE3D69">
            <w:pPr>
              <w:rPr>
                <w:rFonts w:cs="Arial"/>
                <w:sz w:val="20"/>
                <w:szCs w:val="20"/>
              </w:rPr>
            </w:pPr>
            <w:r w:rsidRPr="00677CD2">
              <w:rPr>
                <w:rFonts w:cs="Arial"/>
                <w:sz w:val="20"/>
                <w:szCs w:val="20"/>
              </w:rPr>
              <w:t>Groep 5</w:t>
            </w:r>
          </w:p>
        </w:tc>
        <w:tc>
          <w:tcPr>
            <w:tcW w:w="974" w:type="dxa"/>
          </w:tcPr>
          <w:p w:rsidRPr="00677CD2" w:rsidR="00D91343" w:rsidP="00B23312" w:rsidRDefault="00D91343" w14:paraId="2CD6366B" w14:textId="0E02FE5A">
            <w:pPr>
              <w:rPr>
                <w:rFonts w:cs="Arial"/>
                <w:sz w:val="20"/>
                <w:szCs w:val="20"/>
              </w:rPr>
            </w:pPr>
            <w:r w:rsidRPr="00677CD2">
              <w:rPr>
                <w:rFonts w:cs="Arial"/>
                <w:sz w:val="20"/>
                <w:szCs w:val="20"/>
              </w:rPr>
              <w:t>Groep 6</w:t>
            </w:r>
          </w:p>
        </w:tc>
        <w:tc>
          <w:tcPr>
            <w:tcW w:w="974" w:type="dxa"/>
          </w:tcPr>
          <w:p w:rsidRPr="00677CD2" w:rsidR="00D91343" w:rsidP="00B23312" w:rsidRDefault="00D91343" w14:paraId="76BFF92B" w14:textId="63E77D61">
            <w:pPr>
              <w:rPr>
                <w:rFonts w:cs="Arial"/>
                <w:sz w:val="20"/>
                <w:szCs w:val="20"/>
              </w:rPr>
            </w:pPr>
            <w:r w:rsidRPr="00677CD2">
              <w:rPr>
                <w:rFonts w:cs="Arial"/>
                <w:sz w:val="20"/>
                <w:szCs w:val="20"/>
              </w:rPr>
              <w:t>Groep 7</w:t>
            </w:r>
          </w:p>
        </w:tc>
        <w:tc>
          <w:tcPr>
            <w:tcW w:w="2704" w:type="dxa"/>
            <w:vMerge w:val="restart"/>
            <w:shd w:val="clear" w:color="auto" w:fill="D9E2F3" w:themeFill="accent1" w:themeFillTint="33"/>
          </w:tcPr>
          <w:p w:rsidRPr="00677CD2" w:rsidR="00D91343" w:rsidRDefault="00D91343" w14:paraId="193D0482" w14:textId="0872F685">
            <w:pPr>
              <w:rPr>
                <w:rFonts w:cs="Arial"/>
                <w:sz w:val="20"/>
                <w:szCs w:val="20"/>
              </w:rPr>
            </w:pPr>
            <w:r w:rsidRPr="00677CD2">
              <w:rPr>
                <w:rFonts w:cs="Arial"/>
                <w:sz w:val="20"/>
                <w:szCs w:val="20"/>
              </w:rPr>
              <w:t>Hoe verhoudt dit zich tot onze schoolnormen?</w:t>
            </w:r>
          </w:p>
        </w:tc>
        <w:tc>
          <w:tcPr>
            <w:tcW w:w="1218" w:type="dxa"/>
            <w:vMerge w:val="restart"/>
            <w:shd w:val="clear" w:color="auto" w:fill="D9E2F3" w:themeFill="accent1" w:themeFillTint="33"/>
          </w:tcPr>
          <w:p w:rsidR="00D91343" w:rsidP="00D91343" w:rsidRDefault="00D91343" w14:paraId="0611AAB7" w14:textId="77777777">
            <w:pPr>
              <w:jc w:val="center"/>
              <w:rPr>
                <w:rFonts w:cs="Arial"/>
                <w:sz w:val="20"/>
                <w:szCs w:val="20"/>
              </w:rPr>
            </w:pPr>
            <w:r w:rsidRPr="00677CD2">
              <w:rPr>
                <w:rFonts w:cs="Arial"/>
                <w:sz w:val="20"/>
                <w:szCs w:val="20"/>
              </w:rPr>
              <w:t>Vindplaats data</w:t>
            </w:r>
          </w:p>
          <w:p w:rsidRPr="00677CD2" w:rsidR="00D91343" w:rsidRDefault="00D91343" w14:paraId="11C8C774" w14:textId="40A51C57">
            <w:pPr>
              <w:rPr>
                <w:rFonts w:cs="Arial"/>
                <w:sz w:val="20"/>
                <w:szCs w:val="20"/>
              </w:rPr>
            </w:pPr>
          </w:p>
        </w:tc>
      </w:tr>
      <w:tr w:rsidR="00D91343" w:rsidTr="00137AB1" w14:paraId="739289FE" w14:textId="77777777">
        <w:tc>
          <w:tcPr>
            <w:tcW w:w="1985" w:type="dxa"/>
            <w:vMerge/>
            <w:shd w:val="clear" w:color="auto" w:fill="D9E2F3" w:themeFill="accent1" w:themeFillTint="33"/>
          </w:tcPr>
          <w:p w:rsidRPr="00677CD2" w:rsidR="00D91343" w:rsidP="00EB211D" w:rsidRDefault="00D91343" w14:paraId="06CB103D" w14:textId="77777777">
            <w:pPr>
              <w:pStyle w:val="Lijstalinea"/>
              <w:ind w:left="1800"/>
              <w:rPr>
                <w:rFonts w:cs="Arial"/>
                <w:sz w:val="20"/>
                <w:szCs w:val="20"/>
              </w:rPr>
            </w:pPr>
          </w:p>
        </w:tc>
        <w:tc>
          <w:tcPr>
            <w:tcW w:w="3219" w:type="dxa"/>
            <w:vMerge/>
            <w:shd w:val="clear" w:color="auto" w:fill="D9E2F3" w:themeFill="accent1" w:themeFillTint="33"/>
          </w:tcPr>
          <w:p w:rsidRPr="00677CD2" w:rsidR="00D91343" w:rsidP="00EB211D" w:rsidRDefault="00D91343" w14:paraId="5A242FF8" w14:textId="072DE587">
            <w:pPr>
              <w:pStyle w:val="Lijstalinea"/>
              <w:ind w:left="1800"/>
              <w:rPr>
                <w:rFonts w:cs="Arial"/>
                <w:sz w:val="20"/>
                <w:szCs w:val="20"/>
              </w:rPr>
            </w:pPr>
          </w:p>
        </w:tc>
        <w:tc>
          <w:tcPr>
            <w:tcW w:w="4870" w:type="dxa"/>
            <w:gridSpan w:val="6"/>
          </w:tcPr>
          <w:p w:rsidRPr="00677CD2" w:rsidR="00D91343" w:rsidP="00EB211D" w:rsidRDefault="00D91343" w14:paraId="57B921A2" w14:textId="60929D13">
            <w:pPr>
              <w:jc w:val="center"/>
              <w:rPr>
                <w:rFonts w:cs="Arial"/>
                <w:sz w:val="20"/>
                <w:szCs w:val="20"/>
              </w:rPr>
            </w:pPr>
            <w:r w:rsidRPr="00677CD2">
              <w:rPr>
                <w:rFonts w:cs="Arial"/>
                <w:sz w:val="20"/>
                <w:szCs w:val="20"/>
              </w:rPr>
              <w:t>…% I-II-III (tot landelijk gemiddelde, zie tabel)</w:t>
            </w:r>
          </w:p>
        </w:tc>
        <w:tc>
          <w:tcPr>
            <w:tcW w:w="2704" w:type="dxa"/>
            <w:vMerge/>
            <w:shd w:val="clear" w:color="auto" w:fill="D9E2F3" w:themeFill="accent1" w:themeFillTint="33"/>
          </w:tcPr>
          <w:p w:rsidRPr="00677CD2" w:rsidR="00D91343" w:rsidP="00EB211D" w:rsidRDefault="00D91343" w14:paraId="499051F6" w14:textId="77777777">
            <w:pPr>
              <w:rPr>
                <w:rFonts w:cs="Arial"/>
                <w:sz w:val="20"/>
                <w:szCs w:val="20"/>
              </w:rPr>
            </w:pPr>
          </w:p>
        </w:tc>
        <w:tc>
          <w:tcPr>
            <w:tcW w:w="1218" w:type="dxa"/>
            <w:vMerge/>
            <w:shd w:val="clear" w:color="auto" w:fill="D9E2F3" w:themeFill="accent1" w:themeFillTint="33"/>
          </w:tcPr>
          <w:p w:rsidRPr="00677CD2" w:rsidR="00D91343" w:rsidP="00EB211D" w:rsidRDefault="00D91343" w14:paraId="271BE0F9" w14:textId="2F6B7C67">
            <w:pPr>
              <w:rPr>
                <w:rFonts w:cs="Arial"/>
                <w:sz w:val="20"/>
                <w:szCs w:val="20"/>
              </w:rPr>
            </w:pPr>
          </w:p>
        </w:tc>
      </w:tr>
      <w:tr w:rsidR="00EB211D" w:rsidTr="00D91343" w14:paraId="72597CAD" w14:textId="77777777">
        <w:tc>
          <w:tcPr>
            <w:tcW w:w="1985" w:type="dxa"/>
          </w:tcPr>
          <w:p w:rsidRPr="00677CD2" w:rsidR="00EB211D" w:rsidP="00677CD2" w:rsidRDefault="00EB211D" w14:paraId="24C93B2B" w14:textId="6C494963">
            <w:pPr>
              <w:rPr>
                <w:rFonts w:cs="Arial"/>
                <w:sz w:val="20"/>
                <w:szCs w:val="21"/>
              </w:rPr>
            </w:pPr>
            <w:r w:rsidRPr="00677CD2">
              <w:rPr>
                <w:rFonts w:cs="Arial"/>
                <w:sz w:val="20"/>
                <w:szCs w:val="21"/>
              </w:rPr>
              <w:t xml:space="preserve">Tussenopbrengsten </w:t>
            </w:r>
            <w:r w:rsidRPr="00677CD2">
              <w:rPr>
                <w:rFonts w:cs="Arial"/>
                <w:sz w:val="20"/>
                <w:szCs w:val="21"/>
              </w:rPr>
              <w:br/>
            </w:r>
            <w:r w:rsidRPr="00677CD2">
              <w:rPr>
                <w:rFonts w:cs="Arial"/>
                <w:sz w:val="20"/>
                <w:szCs w:val="21"/>
              </w:rPr>
              <w:t xml:space="preserve">M3 t/m </w:t>
            </w:r>
            <w:r w:rsidR="00677CD2">
              <w:rPr>
                <w:rFonts w:cs="Arial"/>
                <w:sz w:val="20"/>
                <w:szCs w:val="21"/>
              </w:rPr>
              <w:t>M</w:t>
            </w:r>
            <w:r w:rsidRPr="00677CD2">
              <w:rPr>
                <w:rFonts w:cs="Arial"/>
                <w:sz w:val="20"/>
                <w:szCs w:val="21"/>
              </w:rPr>
              <w:t xml:space="preserve">7 </w:t>
            </w:r>
          </w:p>
        </w:tc>
        <w:tc>
          <w:tcPr>
            <w:tcW w:w="3219" w:type="dxa"/>
          </w:tcPr>
          <w:p w:rsidRPr="00677CD2" w:rsidR="00677CD2" w:rsidP="00677CD2" w:rsidRDefault="00677CD2" w14:paraId="743A88AB" w14:textId="04C74D06">
            <w:pPr>
              <w:jc w:val="both"/>
              <w:rPr>
                <w:rFonts w:cs="Arial"/>
                <w:sz w:val="16"/>
                <w:szCs w:val="16"/>
              </w:rPr>
            </w:pPr>
            <w:r w:rsidRPr="00677CD2">
              <w:rPr>
                <w:rFonts w:cs="Arial"/>
                <w:sz w:val="16"/>
                <w:szCs w:val="16"/>
              </w:rPr>
              <w:t>Per leerjaar:</w:t>
            </w:r>
          </w:p>
          <w:p w:rsidRPr="00677CD2" w:rsidR="00EB211D" w:rsidP="00677CD2" w:rsidRDefault="00677CD2" w14:paraId="7312DFB9" w14:textId="3FB7B166">
            <w:pPr>
              <w:jc w:val="both"/>
              <w:rPr>
                <w:rFonts w:cs="Arial"/>
                <w:sz w:val="16"/>
                <w:szCs w:val="16"/>
              </w:rPr>
            </w:pPr>
            <w:r w:rsidRPr="00677CD2">
              <w:rPr>
                <w:rFonts w:cs="Arial"/>
                <w:sz w:val="16"/>
                <w:szCs w:val="16"/>
              </w:rPr>
              <w:t>1 rood en/of 2 of &gt; oranje</w:t>
            </w:r>
          </w:p>
          <w:p w:rsidRPr="00677CD2" w:rsidR="00677CD2" w:rsidP="00677CD2" w:rsidRDefault="00677CD2" w14:paraId="595CA4C6" w14:textId="77777777">
            <w:pPr>
              <w:jc w:val="both"/>
              <w:rPr>
                <w:rFonts w:cs="Arial"/>
                <w:sz w:val="16"/>
                <w:szCs w:val="16"/>
              </w:rPr>
            </w:pPr>
            <w:r w:rsidRPr="00677CD2">
              <w:rPr>
                <w:rFonts w:cs="Arial"/>
                <w:sz w:val="16"/>
                <w:szCs w:val="16"/>
              </w:rPr>
              <w:t>Per vakgebied:</w:t>
            </w:r>
          </w:p>
          <w:p w:rsidRPr="00677CD2" w:rsidR="00677CD2" w:rsidP="00677CD2" w:rsidRDefault="00677CD2" w14:paraId="33EDF2BF" w14:textId="720D696E">
            <w:pPr>
              <w:jc w:val="both"/>
              <w:rPr>
                <w:rFonts w:cs="Arial"/>
                <w:sz w:val="20"/>
                <w:szCs w:val="20"/>
              </w:rPr>
            </w:pPr>
            <w:r w:rsidRPr="00677CD2">
              <w:rPr>
                <w:rFonts w:cs="Arial"/>
                <w:sz w:val="16"/>
                <w:szCs w:val="16"/>
              </w:rPr>
              <w:t>Verhouding rood/oranje/groen</w:t>
            </w:r>
          </w:p>
        </w:tc>
        <w:tc>
          <w:tcPr>
            <w:tcW w:w="974" w:type="dxa"/>
          </w:tcPr>
          <w:p w:rsidR="00736829" w:rsidP="00EB211D" w:rsidRDefault="00EB211D" w14:paraId="651772C0" w14:textId="77777777">
            <w:pPr>
              <w:rPr>
                <w:rFonts w:cs="Arial"/>
                <w:sz w:val="18"/>
                <w:szCs w:val="18"/>
              </w:rPr>
            </w:pPr>
            <w:r w:rsidRPr="00677CD2">
              <w:rPr>
                <w:rFonts w:cs="Arial"/>
                <w:sz w:val="18"/>
                <w:szCs w:val="18"/>
              </w:rPr>
              <w:t>BL:</w:t>
            </w:r>
            <w:r w:rsidRPr="00677CD2">
              <w:rPr>
                <w:rFonts w:cs="Arial"/>
                <w:sz w:val="18"/>
                <w:szCs w:val="18"/>
              </w:rPr>
              <w:br/>
            </w:r>
            <w:r w:rsidRPr="00677CD2">
              <w:rPr>
                <w:rFonts w:cs="Arial"/>
                <w:sz w:val="18"/>
                <w:szCs w:val="18"/>
              </w:rPr>
              <w:t>RW:</w:t>
            </w:r>
            <w:r w:rsidRPr="00677CD2">
              <w:rPr>
                <w:rFonts w:cs="Arial"/>
                <w:sz w:val="18"/>
                <w:szCs w:val="18"/>
              </w:rPr>
              <w:br/>
            </w:r>
            <w:r w:rsidRPr="00677CD2">
              <w:rPr>
                <w:rFonts w:cs="Arial"/>
                <w:sz w:val="18"/>
                <w:szCs w:val="18"/>
              </w:rPr>
              <w:t xml:space="preserve">SP: </w:t>
            </w:r>
          </w:p>
          <w:p w:rsidRPr="00677CD2" w:rsidR="00EB211D" w:rsidP="00EB211D" w:rsidRDefault="00EB211D" w14:paraId="3AB2C3EC" w14:textId="67EC83CB">
            <w:pPr>
              <w:rPr>
                <w:rFonts w:cs="Arial"/>
                <w:sz w:val="18"/>
                <w:szCs w:val="18"/>
              </w:rPr>
            </w:pPr>
            <w:r w:rsidRPr="00677CD2">
              <w:rPr>
                <w:rFonts w:cs="Arial"/>
                <w:sz w:val="18"/>
                <w:szCs w:val="18"/>
              </w:rPr>
              <w:t xml:space="preserve">DMT: </w:t>
            </w:r>
          </w:p>
        </w:tc>
        <w:tc>
          <w:tcPr>
            <w:tcW w:w="974" w:type="dxa"/>
          </w:tcPr>
          <w:p w:rsidR="00736829" w:rsidP="00EB211D" w:rsidRDefault="00EB211D" w14:paraId="3987E5C6" w14:textId="77777777">
            <w:pPr>
              <w:rPr>
                <w:rFonts w:cs="Arial"/>
                <w:sz w:val="18"/>
                <w:szCs w:val="18"/>
              </w:rPr>
            </w:pPr>
            <w:r w:rsidRPr="00677CD2">
              <w:rPr>
                <w:rFonts w:cs="Arial"/>
                <w:sz w:val="18"/>
                <w:szCs w:val="18"/>
              </w:rPr>
              <w:t>BL:</w:t>
            </w:r>
            <w:r w:rsidRPr="00677CD2">
              <w:rPr>
                <w:rFonts w:cs="Arial"/>
                <w:sz w:val="18"/>
                <w:szCs w:val="18"/>
              </w:rPr>
              <w:br/>
            </w:r>
            <w:r w:rsidRPr="00677CD2">
              <w:rPr>
                <w:rFonts w:cs="Arial"/>
                <w:sz w:val="18"/>
                <w:szCs w:val="18"/>
              </w:rPr>
              <w:t>RW:</w:t>
            </w:r>
            <w:r w:rsidRPr="00677CD2">
              <w:rPr>
                <w:rFonts w:cs="Arial"/>
                <w:sz w:val="18"/>
                <w:szCs w:val="18"/>
              </w:rPr>
              <w:br/>
            </w:r>
            <w:r w:rsidRPr="00677CD2">
              <w:rPr>
                <w:rFonts w:cs="Arial"/>
                <w:sz w:val="18"/>
                <w:szCs w:val="18"/>
              </w:rPr>
              <w:t xml:space="preserve">SP: </w:t>
            </w:r>
          </w:p>
          <w:p w:rsidRPr="00677CD2" w:rsidR="00EB211D" w:rsidP="00EB211D" w:rsidRDefault="00EB211D" w14:paraId="7D38ED78" w14:textId="25A84386">
            <w:pPr>
              <w:rPr>
                <w:rFonts w:cs="Arial"/>
                <w:sz w:val="18"/>
                <w:szCs w:val="18"/>
              </w:rPr>
            </w:pPr>
            <w:r w:rsidRPr="00677CD2">
              <w:rPr>
                <w:rFonts w:cs="Arial"/>
                <w:sz w:val="18"/>
                <w:szCs w:val="18"/>
              </w:rPr>
              <w:t xml:space="preserve">DMT: </w:t>
            </w:r>
          </w:p>
        </w:tc>
        <w:tc>
          <w:tcPr>
            <w:tcW w:w="974" w:type="dxa"/>
            <w:gridSpan w:val="2"/>
          </w:tcPr>
          <w:p w:rsidR="00736829" w:rsidP="00EB211D" w:rsidRDefault="00EB211D" w14:paraId="4347812E" w14:textId="77777777">
            <w:pPr>
              <w:rPr>
                <w:rFonts w:cs="Arial"/>
                <w:sz w:val="18"/>
                <w:szCs w:val="18"/>
              </w:rPr>
            </w:pPr>
            <w:r w:rsidRPr="00677CD2">
              <w:rPr>
                <w:rFonts w:cs="Arial"/>
                <w:sz w:val="18"/>
                <w:szCs w:val="18"/>
              </w:rPr>
              <w:t>BL:</w:t>
            </w:r>
            <w:r w:rsidRPr="00677CD2">
              <w:rPr>
                <w:rFonts w:cs="Arial"/>
                <w:sz w:val="18"/>
                <w:szCs w:val="18"/>
              </w:rPr>
              <w:br/>
            </w:r>
            <w:r w:rsidRPr="00677CD2">
              <w:rPr>
                <w:rFonts w:cs="Arial"/>
                <w:sz w:val="18"/>
                <w:szCs w:val="18"/>
              </w:rPr>
              <w:t>RW:</w:t>
            </w:r>
            <w:r w:rsidRPr="00677CD2">
              <w:rPr>
                <w:rFonts w:cs="Arial"/>
                <w:sz w:val="18"/>
                <w:szCs w:val="18"/>
              </w:rPr>
              <w:br/>
            </w:r>
            <w:r w:rsidRPr="00677CD2">
              <w:rPr>
                <w:rFonts w:cs="Arial"/>
                <w:sz w:val="18"/>
                <w:szCs w:val="18"/>
              </w:rPr>
              <w:t xml:space="preserve">SP: </w:t>
            </w:r>
          </w:p>
          <w:p w:rsidRPr="00677CD2" w:rsidR="00EB211D" w:rsidP="00EB211D" w:rsidRDefault="00EB211D" w14:paraId="287DBFCB" w14:textId="2933A85D">
            <w:pPr>
              <w:rPr>
                <w:rFonts w:cs="Arial"/>
                <w:sz w:val="18"/>
                <w:szCs w:val="18"/>
              </w:rPr>
            </w:pPr>
            <w:r w:rsidRPr="00677CD2">
              <w:rPr>
                <w:rFonts w:cs="Arial"/>
                <w:sz w:val="18"/>
                <w:szCs w:val="18"/>
              </w:rPr>
              <w:t xml:space="preserve">DMT: </w:t>
            </w:r>
          </w:p>
        </w:tc>
        <w:tc>
          <w:tcPr>
            <w:tcW w:w="974" w:type="dxa"/>
          </w:tcPr>
          <w:p w:rsidR="00736829" w:rsidP="00EB211D" w:rsidRDefault="00EB211D" w14:paraId="649BE3E8" w14:textId="0362E32C">
            <w:pPr>
              <w:rPr>
                <w:rFonts w:cs="Arial"/>
                <w:sz w:val="18"/>
                <w:szCs w:val="18"/>
              </w:rPr>
            </w:pPr>
            <w:r w:rsidRPr="00677CD2">
              <w:rPr>
                <w:rFonts w:cs="Arial"/>
                <w:sz w:val="18"/>
                <w:szCs w:val="18"/>
              </w:rPr>
              <w:t>BL:</w:t>
            </w:r>
            <w:r w:rsidRPr="00677CD2">
              <w:rPr>
                <w:rFonts w:cs="Arial"/>
                <w:sz w:val="18"/>
                <w:szCs w:val="18"/>
              </w:rPr>
              <w:br/>
            </w:r>
            <w:r w:rsidRPr="00677CD2">
              <w:rPr>
                <w:rFonts w:cs="Arial"/>
                <w:sz w:val="18"/>
                <w:szCs w:val="18"/>
              </w:rPr>
              <w:t>RW:</w:t>
            </w:r>
            <w:r w:rsidRPr="00677CD2">
              <w:rPr>
                <w:rFonts w:cs="Arial"/>
                <w:sz w:val="18"/>
                <w:szCs w:val="18"/>
              </w:rPr>
              <w:br/>
            </w:r>
            <w:r w:rsidRPr="00677CD2">
              <w:rPr>
                <w:rFonts w:cs="Arial"/>
                <w:sz w:val="18"/>
                <w:szCs w:val="18"/>
              </w:rPr>
              <w:t>SP:</w:t>
            </w:r>
          </w:p>
          <w:p w:rsidRPr="00677CD2" w:rsidR="00EB211D" w:rsidP="00EB211D" w:rsidRDefault="00EB211D" w14:paraId="7B338B49" w14:textId="5669AFEF">
            <w:pPr>
              <w:rPr>
                <w:rFonts w:cs="Arial"/>
                <w:sz w:val="18"/>
                <w:szCs w:val="18"/>
              </w:rPr>
            </w:pPr>
            <w:r w:rsidRPr="00677CD2">
              <w:rPr>
                <w:rFonts w:cs="Arial"/>
                <w:sz w:val="18"/>
                <w:szCs w:val="18"/>
              </w:rPr>
              <w:t xml:space="preserve">DMT: </w:t>
            </w:r>
          </w:p>
        </w:tc>
        <w:tc>
          <w:tcPr>
            <w:tcW w:w="974" w:type="dxa"/>
          </w:tcPr>
          <w:p w:rsidR="00736829" w:rsidP="00EB211D" w:rsidRDefault="00EB211D" w14:paraId="7222726F" w14:textId="77777777">
            <w:pPr>
              <w:rPr>
                <w:rFonts w:cs="Arial"/>
                <w:sz w:val="18"/>
                <w:szCs w:val="18"/>
              </w:rPr>
            </w:pPr>
            <w:r w:rsidRPr="00677CD2">
              <w:rPr>
                <w:rFonts w:cs="Arial"/>
                <w:sz w:val="18"/>
                <w:szCs w:val="18"/>
              </w:rPr>
              <w:t>BL:</w:t>
            </w:r>
            <w:r w:rsidRPr="00677CD2">
              <w:rPr>
                <w:rFonts w:cs="Arial"/>
                <w:sz w:val="18"/>
                <w:szCs w:val="18"/>
              </w:rPr>
              <w:br/>
            </w:r>
            <w:r w:rsidRPr="00677CD2">
              <w:rPr>
                <w:rFonts w:cs="Arial"/>
                <w:sz w:val="18"/>
                <w:szCs w:val="18"/>
              </w:rPr>
              <w:t>RW:</w:t>
            </w:r>
            <w:r w:rsidRPr="00677CD2">
              <w:rPr>
                <w:rFonts w:cs="Arial"/>
                <w:sz w:val="18"/>
                <w:szCs w:val="18"/>
              </w:rPr>
              <w:br/>
            </w:r>
            <w:r w:rsidRPr="00677CD2">
              <w:rPr>
                <w:rFonts w:cs="Arial"/>
                <w:sz w:val="18"/>
                <w:szCs w:val="18"/>
              </w:rPr>
              <w:t xml:space="preserve">SP: </w:t>
            </w:r>
          </w:p>
          <w:p w:rsidRPr="00677CD2" w:rsidR="00EB211D" w:rsidP="00EB211D" w:rsidRDefault="00EB211D" w14:paraId="45135B13" w14:textId="6FB13C34">
            <w:pPr>
              <w:rPr>
                <w:rFonts w:cs="Arial"/>
                <w:sz w:val="18"/>
                <w:szCs w:val="18"/>
              </w:rPr>
            </w:pPr>
            <w:r w:rsidRPr="00677CD2">
              <w:rPr>
                <w:rFonts w:cs="Arial"/>
                <w:sz w:val="18"/>
                <w:szCs w:val="18"/>
              </w:rPr>
              <w:t xml:space="preserve">DMT: </w:t>
            </w:r>
          </w:p>
        </w:tc>
        <w:tc>
          <w:tcPr>
            <w:tcW w:w="2704" w:type="dxa"/>
          </w:tcPr>
          <w:p w:rsidRPr="00677CD2" w:rsidR="00EB211D" w:rsidP="00EB211D" w:rsidRDefault="00EB211D" w14:paraId="1299C4BE" w14:textId="6DDD7B39">
            <w:pPr>
              <w:rPr>
                <w:rFonts w:cs="Arial"/>
                <w:sz w:val="20"/>
                <w:szCs w:val="20"/>
              </w:rPr>
            </w:pPr>
          </w:p>
        </w:tc>
        <w:tc>
          <w:tcPr>
            <w:tcW w:w="1218" w:type="dxa"/>
          </w:tcPr>
          <w:p w:rsidRPr="00677CD2" w:rsidR="00EB211D" w:rsidP="00EB211D" w:rsidRDefault="00EB211D" w14:paraId="301D6286" w14:textId="3153B3BD">
            <w:pPr>
              <w:rPr>
                <w:rFonts w:cs="Arial"/>
                <w:sz w:val="16"/>
                <w:szCs w:val="16"/>
              </w:rPr>
            </w:pPr>
            <w:r w:rsidRPr="00677CD2">
              <w:rPr>
                <w:rFonts w:cs="Arial"/>
                <w:sz w:val="16"/>
                <w:szCs w:val="16"/>
              </w:rPr>
              <w:t xml:space="preserve">Overzichten </w:t>
            </w:r>
            <w:proofErr w:type="spellStart"/>
            <w:r w:rsidRPr="00677CD2">
              <w:rPr>
                <w:rFonts w:cs="Arial"/>
                <w:sz w:val="16"/>
                <w:szCs w:val="16"/>
              </w:rPr>
              <w:t>ParnasSys</w:t>
            </w:r>
            <w:proofErr w:type="spellEnd"/>
            <w:r w:rsidRPr="00677CD2">
              <w:rPr>
                <w:rFonts w:cs="Arial"/>
                <w:sz w:val="16"/>
                <w:szCs w:val="16"/>
              </w:rPr>
              <w:t xml:space="preserve"> en </w:t>
            </w:r>
            <w:proofErr w:type="spellStart"/>
            <w:r w:rsidRPr="00677CD2">
              <w:rPr>
                <w:rFonts w:cs="Arial"/>
                <w:sz w:val="16"/>
                <w:szCs w:val="16"/>
              </w:rPr>
              <w:t>Ultimview</w:t>
            </w:r>
            <w:proofErr w:type="spellEnd"/>
          </w:p>
        </w:tc>
      </w:tr>
      <w:tr w:rsidR="00EB211D" w:rsidTr="00D91343" w14:paraId="0B142509" w14:textId="77777777">
        <w:tc>
          <w:tcPr>
            <w:tcW w:w="1985" w:type="dxa"/>
          </w:tcPr>
          <w:p w:rsidRPr="00677CD2" w:rsidR="00EB211D" w:rsidP="00EB211D" w:rsidRDefault="00EB211D" w14:paraId="6E10FC6B" w14:textId="567ECDDB">
            <w:pPr>
              <w:rPr>
                <w:rFonts w:cs="Arial"/>
                <w:sz w:val="20"/>
                <w:szCs w:val="21"/>
              </w:rPr>
            </w:pPr>
            <w:r w:rsidRPr="00677CD2">
              <w:rPr>
                <w:rFonts w:cs="Arial"/>
                <w:sz w:val="20"/>
                <w:szCs w:val="21"/>
              </w:rPr>
              <w:t xml:space="preserve">Koersresultaten </w:t>
            </w:r>
            <w:r w:rsidR="00677CD2">
              <w:rPr>
                <w:rFonts w:cs="Arial"/>
                <w:sz w:val="20"/>
                <w:szCs w:val="21"/>
              </w:rPr>
              <w:t>RN</w:t>
            </w:r>
            <w:r w:rsidRPr="00677CD2">
              <w:rPr>
                <w:rFonts w:cs="Arial"/>
                <w:sz w:val="20"/>
                <w:szCs w:val="21"/>
              </w:rPr>
              <w:br/>
            </w:r>
            <w:r w:rsidRPr="00677CD2">
              <w:rPr>
                <w:rFonts w:cs="Arial"/>
                <w:sz w:val="20"/>
                <w:szCs w:val="21"/>
              </w:rPr>
              <w:t>E6 - E7</w:t>
            </w:r>
          </w:p>
        </w:tc>
        <w:tc>
          <w:tcPr>
            <w:tcW w:w="3219" w:type="dxa"/>
          </w:tcPr>
          <w:p w:rsidRPr="00677CD2" w:rsidR="00EB211D" w:rsidP="00EB211D" w:rsidRDefault="00677CD2" w14:paraId="1F4C08BF" w14:textId="32ABCDC2">
            <w:pPr>
              <w:rPr>
                <w:rFonts w:cs="Arial"/>
                <w:sz w:val="20"/>
                <w:szCs w:val="20"/>
              </w:rPr>
            </w:pPr>
            <w:r w:rsidRPr="00677CD2">
              <w:rPr>
                <w:rFonts w:cs="Arial"/>
                <w:sz w:val="16"/>
                <w:szCs w:val="16"/>
              </w:rPr>
              <w:t>Relatie koersresultaten en eindtoets</w:t>
            </w:r>
          </w:p>
        </w:tc>
        <w:tc>
          <w:tcPr>
            <w:tcW w:w="2630" w:type="dxa"/>
            <w:gridSpan w:val="3"/>
          </w:tcPr>
          <w:p w:rsidRPr="00677CD2" w:rsidR="00EB211D" w:rsidP="00EB211D" w:rsidRDefault="00EB211D" w14:paraId="4DA2C600" w14:textId="55F13EFA">
            <w:pPr>
              <w:rPr>
                <w:rFonts w:cs="Arial"/>
                <w:sz w:val="18"/>
                <w:szCs w:val="18"/>
              </w:rPr>
            </w:pPr>
            <w:r w:rsidRPr="00677CD2">
              <w:rPr>
                <w:rFonts w:cs="Arial"/>
                <w:sz w:val="18"/>
                <w:szCs w:val="18"/>
              </w:rPr>
              <w:t>….% 1F</w:t>
            </w:r>
            <w:r w:rsidRPr="00677CD2">
              <w:rPr>
                <w:rFonts w:cs="Arial"/>
                <w:sz w:val="18"/>
                <w:szCs w:val="18"/>
              </w:rPr>
              <w:br/>
            </w:r>
            <w:r w:rsidRPr="00677CD2">
              <w:rPr>
                <w:rFonts w:cs="Arial"/>
                <w:sz w:val="18"/>
                <w:szCs w:val="18"/>
              </w:rPr>
              <w:t>BL:</w:t>
            </w:r>
          </w:p>
          <w:p w:rsidRPr="00677CD2" w:rsidR="00EB211D" w:rsidP="00EB211D" w:rsidRDefault="00EB211D" w14:paraId="1CB09394" w14:textId="0E8E624A">
            <w:pPr>
              <w:rPr>
                <w:rFonts w:cs="Arial"/>
                <w:sz w:val="18"/>
                <w:szCs w:val="18"/>
              </w:rPr>
            </w:pPr>
            <w:r w:rsidRPr="00677CD2">
              <w:rPr>
                <w:rFonts w:cs="Arial"/>
                <w:sz w:val="18"/>
                <w:szCs w:val="18"/>
              </w:rPr>
              <w:t>RW:</w:t>
            </w:r>
          </w:p>
        </w:tc>
        <w:tc>
          <w:tcPr>
            <w:tcW w:w="2240" w:type="dxa"/>
            <w:gridSpan w:val="3"/>
          </w:tcPr>
          <w:p w:rsidRPr="00677CD2" w:rsidR="00EB211D" w:rsidP="00EB211D" w:rsidRDefault="00EB211D" w14:paraId="17277B60" w14:textId="34E2FCF9">
            <w:pPr>
              <w:rPr>
                <w:rFonts w:cs="Arial"/>
                <w:sz w:val="18"/>
                <w:szCs w:val="18"/>
              </w:rPr>
            </w:pPr>
            <w:r w:rsidRPr="00677CD2">
              <w:rPr>
                <w:rFonts w:cs="Arial"/>
                <w:sz w:val="18"/>
                <w:szCs w:val="18"/>
              </w:rPr>
              <w:t>….% 2F/1S</w:t>
            </w:r>
            <w:r w:rsidRPr="00677CD2">
              <w:rPr>
                <w:rFonts w:cs="Arial"/>
                <w:sz w:val="18"/>
                <w:szCs w:val="18"/>
              </w:rPr>
              <w:br/>
            </w:r>
            <w:r w:rsidRPr="00677CD2">
              <w:rPr>
                <w:rFonts w:cs="Arial"/>
                <w:sz w:val="18"/>
                <w:szCs w:val="18"/>
              </w:rPr>
              <w:t>BL:</w:t>
            </w:r>
          </w:p>
          <w:p w:rsidRPr="00677CD2" w:rsidR="00EB211D" w:rsidP="00EB211D" w:rsidRDefault="00EB211D" w14:paraId="3D1A4E3C" w14:textId="2344E197">
            <w:pPr>
              <w:rPr>
                <w:rFonts w:cs="Arial"/>
                <w:sz w:val="18"/>
                <w:szCs w:val="18"/>
              </w:rPr>
            </w:pPr>
            <w:r w:rsidRPr="00677CD2">
              <w:rPr>
                <w:rFonts w:cs="Arial"/>
                <w:sz w:val="18"/>
                <w:szCs w:val="18"/>
              </w:rPr>
              <w:t>RW:</w:t>
            </w:r>
          </w:p>
        </w:tc>
        <w:tc>
          <w:tcPr>
            <w:tcW w:w="2704" w:type="dxa"/>
          </w:tcPr>
          <w:p w:rsidRPr="00677CD2" w:rsidR="00EB211D" w:rsidP="00EB211D" w:rsidRDefault="00EB211D" w14:paraId="353839DA" w14:textId="77777777">
            <w:pPr>
              <w:rPr>
                <w:rFonts w:cs="Arial"/>
                <w:sz w:val="20"/>
                <w:szCs w:val="20"/>
              </w:rPr>
            </w:pPr>
          </w:p>
        </w:tc>
        <w:tc>
          <w:tcPr>
            <w:tcW w:w="1218" w:type="dxa"/>
          </w:tcPr>
          <w:p w:rsidRPr="00677CD2" w:rsidR="00EB211D" w:rsidP="00EB211D" w:rsidRDefault="00EB211D" w14:paraId="491022CE" w14:textId="469051E1">
            <w:pPr>
              <w:rPr>
                <w:rFonts w:cs="Arial"/>
                <w:sz w:val="16"/>
                <w:szCs w:val="16"/>
              </w:rPr>
            </w:pPr>
            <w:r w:rsidRPr="00677CD2">
              <w:rPr>
                <w:rFonts w:cs="Arial"/>
                <w:sz w:val="16"/>
                <w:szCs w:val="16"/>
              </w:rPr>
              <w:t xml:space="preserve">Overzichten </w:t>
            </w:r>
            <w:proofErr w:type="spellStart"/>
            <w:r w:rsidRPr="00677CD2">
              <w:rPr>
                <w:rFonts w:cs="Arial"/>
                <w:sz w:val="16"/>
                <w:szCs w:val="16"/>
              </w:rPr>
              <w:t>ParnasSys</w:t>
            </w:r>
            <w:proofErr w:type="spellEnd"/>
          </w:p>
        </w:tc>
      </w:tr>
      <w:tr w:rsidR="00EB211D" w:rsidTr="00D91343" w14:paraId="6AB2510E" w14:textId="77777777">
        <w:tc>
          <w:tcPr>
            <w:tcW w:w="1985" w:type="dxa"/>
          </w:tcPr>
          <w:p w:rsidRPr="00677CD2" w:rsidR="00EB211D" w:rsidP="00EB211D" w:rsidRDefault="00EB211D" w14:paraId="1EDD88D6" w14:textId="265157E2">
            <w:pPr>
              <w:rPr>
                <w:rFonts w:cs="Arial"/>
                <w:sz w:val="20"/>
                <w:szCs w:val="21"/>
              </w:rPr>
            </w:pPr>
            <w:r w:rsidRPr="00677CD2">
              <w:rPr>
                <w:rFonts w:cs="Arial"/>
                <w:sz w:val="20"/>
                <w:szCs w:val="21"/>
              </w:rPr>
              <w:t xml:space="preserve">Eindtoets </w:t>
            </w:r>
          </w:p>
        </w:tc>
        <w:tc>
          <w:tcPr>
            <w:tcW w:w="3219" w:type="dxa"/>
          </w:tcPr>
          <w:p w:rsidRPr="00677CD2" w:rsidR="00EB211D" w:rsidP="00EB211D" w:rsidRDefault="00677CD2" w14:paraId="4A8C2436" w14:textId="434081EF">
            <w:pPr>
              <w:rPr>
                <w:rFonts w:cs="Arial"/>
                <w:sz w:val="20"/>
                <w:szCs w:val="20"/>
              </w:rPr>
            </w:pPr>
            <w:r w:rsidRPr="00677CD2">
              <w:rPr>
                <w:rFonts w:cs="Arial"/>
                <w:sz w:val="16"/>
                <w:szCs w:val="16"/>
              </w:rPr>
              <w:t>Onder signaleringswaarde</w:t>
            </w:r>
          </w:p>
        </w:tc>
        <w:tc>
          <w:tcPr>
            <w:tcW w:w="2630" w:type="dxa"/>
            <w:gridSpan w:val="3"/>
          </w:tcPr>
          <w:p w:rsidRPr="00677CD2" w:rsidR="00EB211D" w:rsidP="00EB211D" w:rsidRDefault="00EB211D" w14:paraId="53773564" w14:textId="77777777">
            <w:pPr>
              <w:rPr>
                <w:rFonts w:cs="Arial"/>
                <w:sz w:val="18"/>
                <w:szCs w:val="18"/>
              </w:rPr>
            </w:pPr>
            <w:r w:rsidRPr="00677CD2">
              <w:rPr>
                <w:rFonts w:cs="Arial"/>
                <w:sz w:val="18"/>
                <w:szCs w:val="18"/>
              </w:rPr>
              <w:t>….% 1F</w:t>
            </w:r>
            <w:r w:rsidRPr="00677CD2">
              <w:rPr>
                <w:rFonts w:cs="Arial"/>
                <w:sz w:val="18"/>
                <w:szCs w:val="18"/>
              </w:rPr>
              <w:br/>
            </w:r>
            <w:r w:rsidRPr="00677CD2">
              <w:rPr>
                <w:rFonts w:cs="Arial"/>
                <w:sz w:val="18"/>
                <w:szCs w:val="18"/>
              </w:rPr>
              <w:t>Taal:</w:t>
            </w:r>
          </w:p>
          <w:p w:rsidRPr="00677CD2" w:rsidR="00EB211D" w:rsidP="00EB211D" w:rsidRDefault="00EB211D" w14:paraId="72B9F37B" w14:textId="77777777">
            <w:pPr>
              <w:rPr>
                <w:rFonts w:cs="Arial"/>
                <w:sz w:val="18"/>
                <w:szCs w:val="18"/>
              </w:rPr>
            </w:pPr>
            <w:r w:rsidRPr="00677CD2">
              <w:rPr>
                <w:rFonts w:cs="Arial"/>
                <w:sz w:val="18"/>
                <w:szCs w:val="18"/>
              </w:rPr>
              <w:t>RW:</w:t>
            </w:r>
          </w:p>
          <w:p w:rsidRPr="00677CD2" w:rsidR="00EB211D" w:rsidP="00EB211D" w:rsidRDefault="00EB211D" w14:paraId="33D746EB" w14:textId="74BE4CAB">
            <w:pPr>
              <w:rPr>
                <w:rFonts w:cs="Arial"/>
                <w:sz w:val="18"/>
                <w:szCs w:val="18"/>
              </w:rPr>
            </w:pPr>
            <w:r w:rsidRPr="00677CD2">
              <w:rPr>
                <w:rFonts w:cs="Arial"/>
                <w:sz w:val="18"/>
                <w:szCs w:val="18"/>
              </w:rPr>
              <w:t>Lezen</w:t>
            </w:r>
          </w:p>
        </w:tc>
        <w:tc>
          <w:tcPr>
            <w:tcW w:w="2240" w:type="dxa"/>
            <w:gridSpan w:val="3"/>
          </w:tcPr>
          <w:p w:rsidRPr="00677CD2" w:rsidR="00EB211D" w:rsidP="00EB211D" w:rsidRDefault="00EB211D" w14:paraId="7CC70D56" w14:textId="4FA1F918">
            <w:pPr>
              <w:rPr>
                <w:rFonts w:cs="Arial"/>
                <w:sz w:val="18"/>
                <w:szCs w:val="18"/>
              </w:rPr>
            </w:pPr>
            <w:r w:rsidRPr="00677CD2">
              <w:rPr>
                <w:rFonts w:cs="Arial"/>
                <w:sz w:val="18"/>
                <w:szCs w:val="18"/>
              </w:rPr>
              <w:t>….% 2F/1S</w:t>
            </w:r>
            <w:r w:rsidRPr="00677CD2">
              <w:rPr>
                <w:rFonts w:cs="Arial"/>
                <w:sz w:val="18"/>
                <w:szCs w:val="18"/>
              </w:rPr>
              <w:br/>
            </w:r>
            <w:r w:rsidRPr="00677CD2">
              <w:rPr>
                <w:rFonts w:cs="Arial"/>
                <w:sz w:val="18"/>
                <w:szCs w:val="18"/>
              </w:rPr>
              <w:t>Taal:</w:t>
            </w:r>
          </w:p>
          <w:p w:rsidRPr="00677CD2" w:rsidR="00EB211D" w:rsidP="00EB211D" w:rsidRDefault="00EB211D" w14:paraId="7B579985" w14:textId="77777777">
            <w:pPr>
              <w:rPr>
                <w:rFonts w:cs="Arial"/>
                <w:sz w:val="18"/>
                <w:szCs w:val="18"/>
              </w:rPr>
            </w:pPr>
            <w:r w:rsidRPr="00677CD2">
              <w:rPr>
                <w:rFonts w:cs="Arial"/>
                <w:sz w:val="18"/>
                <w:szCs w:val="18"/>
              </w:rPr>
              <w:t>RW:</w:t>
            </w:r>
          </w:p>
          <w:p w:rsidRPr="00677CD2" w:rsidR="00EB211D" w:rsidP="00EB211D" w:rsidRDefault="00EB211D" w14:paraId="64C882A8" w14:textId="6AA97821">
            <w:pPr>
              <w:rPr>
                <w:rFonts w:cs="Arial"/>
                <w:sz w:val="18"/>
                <w:szCs w:val="18"/>
              </w:rPr>
            </w:pPr>
            <w:r w:rsidRPr="00677CD2">
              <w:rPr>
                <w:rFonts w:cs="Arial"/>
                <w:sz w:val="18"/>
                <w:szCs w:val="18"/>
              </w:rPr>
              <w:t>Lezen</w:t>
            </w:r>
          </w:p>
        </w:tc>
        <w:tc>
          <w:tcPr>
            <w:tcW w:w="2704" w:type="dxa"/>
          </w:tcPr>
          <w:p w:rsidRPr="00677CD2" w:rsidR="00EB211D" w:rsidP="00EB211D" w:rsidRDefault="00EB211D" w14:paraId="7B494656" w14:textId="77777777">
            <w:pPr>
              <w:rPr>
                <w:rFonts w:cs="Arial"/>
                <w:sz w:val="20"/>
                <w:szCs w:val="20"/>
              </w:rPr>
            </w:pPr>
          </w:p>
        </w:tc>
        <w:tc>
          <w:tcPr>
            <w:tcW w:w="1218" w:type="dxa"/>
          </w:tcPr>
          <w:p w:rsidRPr="00677CD2" w:rsidR="00EB211D" w:rsidP="00EB211D" w:rsidRDefault="00EB211D" w14:paraId="451C533E" w14:textId="47BAFAB1">
            <w:pPr>
              <w:rPr>
                <w:rFonts w:cs="Arial"/>
                <w:sz w:val="16"/>
                <w:szCs w:val="16"/>
              </w:rPr>
            </w:pPr>
            <w:proofErr w:type="spellStart"/>
            <w:r w:rsidRPr="00677CD2">
              <w:rPr>
                <w:rFonts w:cs="Arial"/>
                <w:sz w:val="16"/>
                <w:szCs w:val="16"/>
              </w:rPr>
              <w:t>ParnasSys</w:t>
            </w:r>
            <w:proofErr w:type="spellEnd"/>
            <w:r w:rsidRPr="00677CD2">
              <w:rPr>
                <w:rFonts w:cs="Arial"/>
                <w:sz w:val="16"/>
                <w:szCs w:val="16"/>
              </w:rPr>
              <w:t xml:space="preserve"> en </w:t>
            </w:r>
            <w:proofErr w:type="spellStart"/>
            <w:r w:rsidRPr="00677CD2">
              <w:rPr>
                <w:rFonts w:cs="Arial"/>
                <w:sz w:val="16"/>
                <w:szCs w:val="16"/>
              </w:rPr>
              <w:t>Ultimview</w:t>
            </w:r>
            <w:proofErr w:type="spellEnd"/>
          </w:p>
        </w:tc>
      </w:tr>
      <w:tr w:rsidRPr="00B23312" w:rsidR="00EB211D" w:rsidTr="00D91343" w14:paraId="41F20011" w14:textId="77777777">
        <w:tc>
          <w:tcPr>
            <w:tcW w:w="1985" w:type="dxa"/>
          </w:tcPr>
          <w:p w:rsidRPr="00677CD2" w:rsidR="00EB211D" w:rsidP="00EB211D" w:rsidRDefault="00EB211D" w14:paraId="55DC76A1" w14:textId="3DD49984">
            <w:pPr>
              <w:rPr>
                <w:rFonts w:cs="Arial"/>
                <w:sz w:val="20"/>
                <w:szCs w:val="21"/>
              </w:rPr>
            </w:pPr>
            <w:r w:rsidRPr="00677CD2">
              <w:rPr>
                <w:rFonts w:cs="Arial"/>
                <w:sz w:val="20"/>
                <w:szCs w:val="21"/>
              </w:rPr>
              <w:t>Verwijzing VO</w:t>
            </w:r>
          </w:p>
        </w:tc>
        <w:tc>
          <w:tcPr>
            <w:tcW w:w="3219" w:type="dxa"/>
          </w:tcPr>
          <w:p w:rsidRPr="00677CD2" w:rsidR="00EB211D" w:rsidP="00EB211D" w:rsidRDefault="00677CD2" w14:paraId="69BA188D" w14:textId="21653EAE">
            <w:pPr>
              <w:rPr>
                <w:rFonts w:cs="Arial"/>
                <w:sz w:val="20"/>
                <w:szCs w:val="20"/>
              </w:rPr>
            </w:pPr>
            <w:r w:rsidRPr="00677CD2">
              <w:rPr>
                <w:rFonts w:cs="Arial"/>
                <w:sz w:val="16"/>
                <w:szCs w:val="16"/>
              </w:rPr>
              <w:t>Onder signaleringswaarde</w:t>
            </w:r>
          </w:p>
        </w:tc>
        <w:tc>
          <w:tcPr>
            <w:tcW w:w="2630" w:type="dxa"/>
            <w:gridSpan w:val="3"/>
          </w:tcPr>
          <w:p w:rsidRPr="00677CD2" w:rsidR="00EB211D" w:rsidP="00EB211D" w:rsidRDefault="00EB211D" w14:paraId="140F9BD5" w14:textId="6C3A9F24">
            <w:pPr>
              <w:rPr>
                <w:rFonts w:cs="Arial"/>
                <w:sz w:val="18"/>
                <w:szCs w:val="18"/>
              </w:rPr>
            </w:pPr>
            <w:r w:rsidRPr="00677CD2">
              <w:rPr>
                <w:rFonts w:cs="Arial"/>
                <w:sz w:val="18"/>
                <w:szCs w:val="18"/>
              </w:rPr>
              <w:t>….% VMBO</w:t>
            </w:r>
            <w:r w:rsidR="00736829">
              <w:rPr>
                <w:rFonts w:cs="Arial"/>
                <w:sz w:val="18"/>
                <w:szCs w:val="18"/>
              </w:rPr>
              <w:t>/</w:t>
            </w:r>
            <w:r w:rsidRPr="00677CD2">
              <w:rPr>
                <w:rFonts w:cs="Arial"/>
                <w:sz w:val="18"/>
                <w:szCs w:val="18"/>
              </w:rPr>
              <w:t>PR</w:t>
            </w:r>
            <w:r w:rsidR="00736829">
              <w:rPr>
                <w:rFonts w:cs="Arial"/>
                <w:sz w:val="18"/>
                <w:szCs w:val="18"/>
              </w:rPr>
              <w:t>O</w:t>
            </w:r>
          </w:p>
          <w:p w:rsidRPr="00677CD2" w:rsidR="00EB211D" w:rsidP="00EB211D" w:rsidRDefault="00EB211D" w14:paraId="05BFD196" w14:textId="04E79645">
            <w:pPr>
              <w:rPr>
                <w:rFonts w:cs="Arial"/>
                <w:sz w:val="18"/>
                <w:szCs w:val="18"/>
              </w:rPr>
            </w:pPr>
            <w:r w:rsidRPr="00677CD2">
              <w:rPr>
                <w:rFonts w:cs="Arial"/>
                <w:sz w:val="18"/>
                <w:szCs w:val="18"/>
                <w:lang w:val="en-US"/>
              </w:rPr>
              <w:t>….% 1F</w:t>
            </w:r>
          </w:p>
        </w:tc>
        <w:tc>
          <w:tcPr>
            <w:tcW w:w="2240" w:type="dxa"/>
            <w:gridSpan w:val="3"/>
          </w:tcPr>
          <w:p w:rsidRPr="00677CD2" w:rsidR="00EB211D" w:rsidP="00EB211D" w:rsidRDefault="00EB211D" w14:paraId="5B7F4B85" w14:textId="77777777">
            <w:pPr>
              <w:rPr>
                <w:rFonts w:cs="Arial"/>
                <w:sz w:val="18"/>
                <w:szCs w:val="18"/>
                <w:lang w:val="en-US"/>
              </w:rPr>
            </w:pPr>
            <w:r w:rsidRPr="00677CD2">
              <w:rPr>
                <w:rFonts w:cs="Arial"/>
                <w:sz w:val="18"/>
                <w:szCs w:val="18"/>
                <w:lang w:val="en-US"/>
              </w:rPr>
              <w:t>….% TL/HAVO/VWO</w:t>
            </w:r>
          </w:p>
          <w:p w:rsidRPr="00677CD2" w:rsidR="00EB211D" w:rsidP="00EB211D" w:rsidRDefault="00EB211D" w14:paraId="2AD82BD4" w14:textId="3D810775">
            <w:pPr>
              <w:rPr>
                <w:rFonts w:cs="Arial"/>
                <w:sz w:val="18"/>
                <w:szCs w:val="18"/>
                <w:lang w:val="en-US"/>
              </w:rPr>
            </w:pPr>
            <w:r w:rsidRPr="00677CD2">
              <w:rPr>
                <w:rFonts w:cs="Arial"/>
                <w:sz w:val="18"/>
                <w:szCs w:val="18"/>
                <w:lang w:val="en-US"/>
              </w:rPr>
              <w:t>….% 2F/1S</w:t>
            </w:r>
          </w:p>
        </w:tc>
        <w:tc>
          <w:tcPr>
            <w:tcW w:w="2704" w:type="dxa"/>
          </w:tcPr>
          <w:p w:rsidRPr="00677CD2" w:rsidR="00EB211D" w:rsidP="00EB211D" w:rsidRDefault="00EB211D" w14:paraId="421630AB" w14:textId="77777777">
            <w:pPr>
              <w:rPr>
                <w:rFonts w:cs="Arial"/>
                <w:sz w:val="20"/>
                <w:szCs w:val="20"/>
                <w:lang w:val="en-US"/>
              </w:rPr>
            </w:pPr>
          </w:p>
        </w:tc>
        <w:tc>
          <w:tcPr>
            <w:tcW w:w="1218" w:type="dxa"/>
          </w:tcPr>
          <w:p w:rsidRPr="00677CD2" w:rsidR="00EB211D" w:rsidP="00EB211D" w:rsidRDefault="00EB211D" w14:paraId="6855E2FD" w14:textId="258057F4">
            <w:pPr>
              <w:rPr>
                <w:rFonts w:cs="Arial"/>
                <w:sz w:val="16"/>
                <w:szCs w:val="16"/>
                <w:lang w:val="en-US"/>
              </w:rPr>
            </w:pPr>
            <w:proofErr w:type="spellStart"/>
            <w:r w:rsidRPr="00677CD2">
              <w:rPr>
                <w:rFonts w:cs="Arial"/>
                <w:sz w:val="16"/>
                <w:szCs w:val="16"/>
              </w:rPr>
              <w:t>ParnasSys</w:t>
            </w:r>
            <w:proofErr w:type="spellEnd"/>
            <w:r w:rsidRPr="00677CD2">
              <w:rPr>
                <w:rFonts w:cs="Arial"/>
                <w:sz w:val="16"/>
                <w:szCs w:val="16"/>
              </w:rPr>
              <w:t xml:space="preserve"> en </w:t>
            </w:r>
            <w:proofErr w:type="spellStart"/>
            <w:r w:rsidRPr="00677CD2">
              <w:rPr>
                <w:rFonts w:cs="Arial"/>
                <w:sz w:val="16"/>
                <w:szCs w:val="16"/>
              </w:rPr>
              <w:t>Ultimview</w:t>
            </w:r>
            <w:proofErr w:type="spellEnd"/>
          </w:p>
        </w:tc>
      </w:tr>
      <w:tr w:rsidR="00EB211D" w:rsidTr="00D91343" w14:paraId="0BC9C6F1" w14:textId="77777777">
        <w:tc>
          <w:tcPr>
            <w:tcW w:w="1985" w:type="dxa"/>
          </w:tcPr>
          <w:p w:rsidRPr="00677CD2" w:rsidR="00EB211D" w:rsidP="00677CD2" w:rsidRDefault="00EB211D" w14:paraId="7BF96530" w14:textId="56D23143">
            <w:pPr>
              <w:rPr>
                <w:rFonts w:cs="Arial"/>
                <w:sz w:val="20"/>
                <w:szCs w:val="21"/>
              </w:rPr>
            </w:pPr>
            <w:r w:rsidRPr="00677CD2">
              <w:rPr>
                <w:rFonts w:cs="Arial"/>
                <w:sz w:val="20"/>
                <w:szCs w:val="21"/>
              </w:rPr>
              <w:t xml:space="preserve">Vervolgsucces </w:t>
            </w:r>
            <w:r w:rsidR="00677CD2">
              <w:rPr>
                <w:rFonts w:cs="Arial"/>
                <w:sz w:val="20"/>
                <w:szCs w:val="21"/>
              </w:rPr>
              <w:t xml:space="preserve">- </w:t>
            </w:r>
            <w:r w:rsidRPr="00677CD2">
              <w:rPr>
                <w:rFonts w:cs="Arial"/>
                <w:sz w:val="20"/>
                <w:szCs w:val="21"/>
              </w:rPr>
              <w:t>na 3 jaar VO</w:t>
            </w:r>
          </w:p>
        </w:tc>
        <w:tc>
          <w:tcPr>
            <w:tcW w:w="3219" w:type="dxa"/>
          </w:tcPr>
          <w:p w:rsidRPr="00677CD2" w:rsidR="00EB211D" w:rsidP="00EB211D" w:rsidRDefault="00EB211D" w14:paraId="53809BD3" w14:textId="77777777">
            <w:pPr>
              <w:rPr>
                <w:rFonts w:cs="Arial"/>
                <w:sz w:val="20"/>
                <w:szCs w:val="20"/>
              </w:rPr>
            </w:pPr>
          </w:p>
        </w:tc>
        <w:tc>
          <w:tcPr>
            <w:tcW w:w="2630" w:type="dxa"/>
            <w:gridSpan w:val="3"/>
          </w:tcPr>
          <w:p w:rsidRPr="00677CD2" w:rsidR="00EB211D" w:rsidP="00EB211D" w:rsidRDefault="00EB211D" w14:paraId="29ABDA8D" w14:textId="64988321">
            <w:pPr>
              <w:rPr>
                <w:rFonts w:cs="Arial"/>
                <w:sz w:val="18"/>
                <w:szCs w:val="18"/>
              </w:rPr>
            </w:pPr>
            <w:r w:rsidRPr="00677CD2">
              <w:rPr>
                <w:rFonts w:cs="Arial"/>
                <w:sz w:val="18"/>
                <w:szCs w:val="18"/>
              </w:rPr>
              <w:t>….% op niveau</w:t>
            </w:r>
          </w:p>
        </w:tc>
        <w:tc>
          <w:tcPr>
            <w:tcW w:w="2240" w:type="dxa"/>
            <w:gridSpan w:val="3"/>
          </w:tcPr>
          <w:p w:rsidRPr="00677CD2" w:rsidR="00EB211D" w:rsidP="00EB211D" w:rsidRDefault="00EB211D" w14:paraId="0813FA65" w14:textId="77777777">
            <w:pPr>
              <w:rPr>
                <w:rFonts w:cs="Arial"/>
                <w:sz w:val="18"/>
                <w:szCs w:val="18"/>
              </w:rPr>
            </w:pPr>
            <w:r w:rsidRPr="00677CD2">
              <w:rPr>
                <w:rFonts w:cs="Arial"/>
                <w:sz w:val="18"/>
                <w:szCs w:val="18"/>
              </w:rPr>
              <w:t xml:space="preserve">….% </w:t>
            </w:r>
            <w:proofErr w:type="spellStart"/>
            <w:r w:rsidRPr="00677CD2">
              <w:rPr>
                <w:rFonts w:cs="Arial"/>
                <w:sz w:val="18"/>
                <w:szCs w:val="18"/>
              </w:rPr>
              <w:t>opstroom</w:t>
            </w:r>
            <w:proofErr w:type="spellEnd"/>
          </w:p>
          <w:p w:rsidRPr="00677CD2" w:rsidR="00EB211D" w:rsidP="00EB211D" w:rsidRDefault="00EB211D" w14:paraId="40EC0D4B" w14:textId="2115BDEB">
            <w:pPr>
              <w:rPr>
                <w:rFonts w:cs="Arial"/>
                <w:sz w:val="18"/>
                <w:szCs w:val="18"/>
              </w:rPr>
            </w:pPr>
            <w:r w:rsidRPr="00677CD2">
              <w:rPr>
                <w:rFonts w:cs="Arial"/>
                <w:sz w:val="18"/>
                <w:szCs w:val="18"/>
              </w:rPr>
              <w:t>….% afstroom</w:t>
            </w:r>
          </w:p>
        </w:tc>
        <w:tc>
          <w:tcPr>
            <w:tcW w:w="2704" w:type="dxa"/>
          </w:tcPr>
          <w:p w:rsidRPr="00677CD2" w:rsidR="00EB211D" w:rsidP="00EB211D" w:rsidRDefault="00EB211D" w14:paraId="3AC6C752" w14:textId="77777777">
            <w:pPr>
              <w:rPr>
                <w:rFonts w:cs="Arial"/>
                <w:sz w:val="20"/>
                <w:szCs w:val="20"/>
              </w:rPr>
            </w:pPr>
          </w:p>
        </w:tc>
        <w:tc>
          <w:tcPr>
            <w:tcW w:w="1218" w:type="dxa"/>
          </w:tcPr>
          <w:p w:rsidRPr="00677CD2" w:rsidR="00EB211D" w:rsidP="00EB211D" w:rsidRDefault="00EB211D" w14:paraId="76D95CCB" w14:textId="446B7D12">
            <w:pPr>
              <w:rPr>
                <w:rFonts w:cs="Arial"/>
                <w:sz w:val="16"/>
                <w:szCs w:val="16"/>
              </w:rPr>
            </w:pPr>
            <w:proofErr w:type="spellStart"/>
            <w:r w:rsidRPr="00677CD2">
              <w:rPr>
                <w:rFonts w:cs="Arial"/>
                <w:sz w:val="16"/>
                <w:szCs w:val="16"/>
              </w:rPr>
              <w:t>ParnasSys</w:t>
            </w:r>
            <w:proofErr w:type="spellEnd"/>
          </w:p>
        </w:tc>
      </w:tr>
      <w:tr w:rsidR="00EB211D" w:rsidTr="00D91343" w14:paraId="03D72BEB" w14:textId="77777777">
        <w:tc>
          <w:tcPr>
            <w:tcW w:w="1985" w:type="dxa"/>
          </w:tcPr>
          <w:p w:rsidRPr="00677CD2" w:rsidR="00EB211D" w:rsidP="00677CD2" w:rsidRDefault="00EB211D" w14:paraId="56E1D44E" w14:textId="1C5D5220">
            <w:pPr>
              <w:rPr>
                <w:rFonts w:cs="Arial"/>
                <w:sz w:val="20"/>
                <w:szCs w:val="21"/>
              </w:rPr>
            </w:pPr>
            <w:r w:rsidRPr="00677CD2">
              <w:rPr>
                <w:rFonts w:cs="Arial"/>
                <w:sz w:val="20"/>
                <w:szCs w:val="21"/>
              </w:rPr>
              <w:t>Alles overziende</w:t>
            </w:r>
          </w:p>
        </w:tc>
        <w:tc>
          <w:tcPr>
            <w:tcW w:w="12011" w:type="dxa"/>
            <w:gridSpan w:val="9"/>
          </w:tcPr>
          <w:p w:rsidRPr="00677CD2" w:rsidR="00EB211D" w:rsidP="00EB211D" w:rsidRDefault="00EB211D" w14:paraId="05A71FA1" w14:textId="2371F4E3">
            <w:pPr>
              <w:rPr>
                <w:rFonts w:cs="Arial"/>
                <w:sz w:val="20"/>
                <w:szCs w:val="20"/>
              </w:rPr>
            </w:pPr>
            <w:r w:rsidRPr="00677CD2">
              <w:rPr>
                <w:rFonts w:cs="Arial"/>
                <w:sz w:val="20"/>
                <w:szCs w:val="20"/>
              </w:rPr>
              <w:t>Wat zien we?</w:t>
            </w:r>
            <w:r w:rsidRPr="00677CD2">
              <w:rPr>
                <w:rFonts w:cs="Arial"/>
                <w:sz w:val="20"/>
                <w:szCs w:val="20"/>
              </w:rPr>
              <w:br/>
            </w:r>
            <w:r w:rsidRPr="00677CD2">
              <w:rPr>
                <w:rFonts w:cs="Arial"/>
                <w:sz w:val="20"/>
                <w:szCs w:val="20"/>
              </w:rPr>
              <w:t>Wat vinden we daarvan?</w:t>
            </w:r>
          </w:p>
          <w:p w:rsidRPr="00677CD2" w:rsidR="00EB211D" w:rsidP="00EB211D" w:rsidRDefault="00EB211D" w14:paraId="65CC60BC" w14:textId="7ADE0C1A">
            <w:pPr>
              <w:rPr>
                <w:rFonts w:cs="Arial"/>
                <w:sz w:val="20"/>
                <w:szCs w:val="20"/>
              </w:rPr>
            </w:pPr>
            <w:r w:rsidRPr="00677CD2">
              <w:rPr>
                <w:rFonts w:cs="Arial"/>
                <w:sz w:val="20"/>
                <w:szCs w:val="20"/>
              </w:rPr>
              <w:t>Moeten we er iets mee?</w:t>
            </w:r>
          </w:p>
          <w:p w:rsidRPr="00677CD2" w:rsidR="00EB211D" w:rsidP="00EB211D" w:rsidRDefault="00EB211D" w14:paraId="6824661C" w14:textId="7ECEFEE4">
            <w:pPr>
              <w:rPr>
                <w:rFonts w:cs="Arial"/>
                <w:sz w:val="20"/>
                <w:szCs w:val="20"/>
              </w:rPr>
            </w:pPr>
            <w:r w:rsidRPr="00677CD2">
              <w:rPr>
                <w:rFonts w:cs="Arial"/>
                <w:sz w:val="20"/>
                <w:szCs w:val="20"/>
              </w:rPr>
              <w:t>Zo ja, wat gaan we doen?</w:t>
            </w:r>
          </w:p>
          <w:p w:rsidRPr="00677CD2" w:rsidR="00EB211D" w:rsidP="00EB211D" w:rsidRDefault="00EB211D" w14:paraId="494C0135" w14:textId="1FA716DA">
            <w:pPr>
              <w:rPr>
                <w:rFonts w:cs="Arial"/>
                <w:sz w:val="20"/>
                <w:szCs w:val="20"/>
              </w:rPr>
            </w:pPr>
          </w:p>
        </w:tc>
      </w:tr>
    </w:tbl>
    <w:p w:rsidR="00F11430" w:rsidRDefault="00F11430" w14:paraId="136B10A6" w14:textId="77777777">
      <w:pPr>
        <w:rPr>
          <w:rFonts w:cs="Arial"/>
        </w:rPr>
      </w:pPr>
    </w:p>
    <w:p w:rsidR="3CFA1C51" w:rsidP="475ABDCA" w:rsidRDefault="3CFA1C51" w14:paraId="386E21B4" w14:textId="29110C81">
      <w:pPr>
        <w:rPr>
          <w:rFonts w:cs="Arial"/>
        </w:rPr>
      </w:pPr>
      <w:r w:rsidRPr="475ABDCA">
        <w:rPr>
          <w:rFonts w:cs="Arial"/>
        </w:rPr>
        <w:t>Bovenstaande tabel is voor Prinsenhof niet in te vullen vanwege het ontbreken van een referentiekader voor SBO (geen schoolweging, signalerings</w:t>
      </w:r>
      <w:r w:rsidRPr="475ABDCA" w:rsidR="4B88E0E4">
        <w:rPr>
          <w:rFonts w:cs="Arial"/>
        </w:rPr>
        <w:t>waarde of landelijk gemiddelde</w:t>
      </w:r>
      <w:r w:rsidRPr="475ABDCA" w:rsidR="221366BB">
        <w:rPr>
          <w:rFonts w:cs="Arial"/>
        </w:rPr>
        <w:t>)</w:t>
      </w:r>
      <w:r w:rsidRPr="475ABDCA" w:rsidR="4B88E0E4">
        <w:rPr>
          <w:rFonts w:cs="Arial"/>
        </w:rPr>
        <w:t xml:space="preserve">. Onze opbrengsten bespreken we steeds met de </w:t>
      </w:r>
      <w:proofErr w:type="spellStart"/>
      <w:r w:rsidRPr="475ABDCA" w:rsidR="4B88E0E4">
        <w:rPr>
          <w:rFonts w:cs="Arial"/>
        </w:rPr>
        <w:t>bovenschools</w:t>
      </w:r>
      <w:proofErr w:type="spellEnd"/>
      <w:r w:rsidRPr="475ABDCA" w:rsidR="582A8262">
        <w:rPr>
          <w:rFonts w:cs="Arial"/>
        </w:rPr>
        <w:t xml:space="preserve"> </w:t>
      </w:r>
      <w:r w:rsidRPr="475ABDCA" w:rsidR="4B88E0E4">
        <w:rPr>
          <w:rFonts w:cs="Arial"/>
        </w:rPr>
        <w:t>kwaliteitsondersteuner om te toetsen of we de lat niet te hoo</w:t>
      </w:r>
      <w:r w:rsidRPr="475ABDCA" w:rsidR="1B821CF4">
        <w:rPr>
          <w:rFonts w:cs="Arial"/>
        </w:rPr>
        <w:t>g</w:t>
      </w:r>
      <w:r w:rsidRPr="475ABDCA" w:rsidR="4B88E0E4">
        <w:rPr>
          <w:rFonts w:cs="Arial"/>
        </w:rPr>
        <w:t xml:space="preserve"> of te laag leggen</w:t>
      </w:r>
      <w:r w:rsidRPr="475ABDCA" w:rsidR="65A32F63">
        <w:rPr>
          <w:rFonts w:cs="Arial"/>
        </w:rPr>
        <w:t>.</w:t>
      </w:r>
    </w:p>
    <w:p w:rsidR="475ABDCA" w:rsidP="475ABDCA" w:rsidRDefault="475ABDCA" w14:paraId="37E49942" w14:textId="4E352488">
      <w:pPr>
        <w:rPr>
          <w:rFonts w:cs="Arial"/>
        </w:rPr>
      </w:pPr>
    </w:p>
    <w:p w:rsidR="475ABDCA" w:rsidP="475ABDCA" w:rsidRDefault="475ABDCA" w14:paraId="460E54B2" w14:textId="1D0BA334">
      <w:pPr>
        <w:rPr>
          <w:rFonts w:cs="Arial"/>
        </w:rPr>
      </w:pPr>
    </w:p>
    <w:p w:rsidR="171E9057" w:rsidP="475ABDCA" w:rsidRDefault="171E9057" w14:paraId="63963F52" w14:textId="783BC94C">
      <w:pPr>
        <w:rPr>
          <w:rFonts w:cs="Arial"/>
        </w:rPr>
      </w:pPr>
      <w:r w:rsidRPr="480AAE7D">
        <w:rPr>
          <w:rFonts w:cs="Arial"/>
        </w:rPr>
        <w:t>Door de overgang van Cito naar Leerling in Beeld on</w:t>
      </w:r>
      <w:r w:rsidRPr="480AAE7D" w:rsidR="5945720E">
        <w:rPr>
          <w:rFonts w:cs="Arial"/>
        </w:rPr>
        <w:t>t</w:t>
      </w:r>
      <w:r w:rsidRPr="480AAE7D">
        <w:rPr>
          <w:rFonts w:cs="Arial"/>
        </w:rPr>
        <w:t xml:space="preserve">staat de vraag op welke wijze </w:t>
      </w:r>
      <w:r w:rsidRPr="480AAE7D" w:rsidR="15474399">
        <w:rPr>
          <w:rFonts w:cs="Arial"/>
        </w:rPr>
        <w:t xml:space="preserve">we </w:t>
      </w:r>
      <w:r w:rsidRPr="480AAE7D">
        <w:rPr>
          <w:rFonts w:cs="Arial"/>
        </w:rPr>
        <w:t>de toet</w:t>
      </w:r>
      <w:r w:rsidRPr="480AAE7D" w:rsidR="1D1CB131">
        <w:rPr>
          <w:rFonts w:cs="Arial"/>
        </w:rPr>
        <w:t>sen aan laten sluiten op de verschillende leerlijnen binnen de school. Prinsenhof maakt namelijk binnen de leerlijnen veelvuldig gebr</w:t>
      </w:r>
      <w:r w:rsidRPr="480AAE7D" w:rsidR="403E39A0">
        <w:rPr>
          <w:rFonts w:cs="Arial"/>
        </w:rPr>
        <w:t>uik van de kwarttoetsen</w:t>
      </w:r>
      <w:r w:rsidRPr="480AAE7D" w:rsidR="337D5B15">
        <w:rPr>
          <w:rFonts w:cs="Arial"/>
        </w:rPr>
        <w:t>,</w:t>
      </w:r>
      <w:r w:rsidRPr="480AAE7D" w:rsidR="403E39A0">
        <w:rPr>
          <w:rFonts w:cs="Arial"/>
        </w:rPr>
        <w:t xml:space="preserve"> welke straks niet meer af te nemen zijn. In overleg met de </w:t>
      </w:r>
      <w:proofErr w:type="spellStart"/>
      <w:r w:rsidRPr="480AAE7D" w:rsidR="403E39A0">
        <w:rPr>
          <w:rFonts w:cs="Arial"/>
        </w:rPr>
        <w:t>bovenschools</w:t>
      </w:r>
      <w:proofErr w:type="spellEnd"/>
      <w:r w:rsidRPr="480AAE7D" w:rsidR="403E39A0">
        <w:rPr>
          <w:rFonts w:cs="Arial"/>
        </w:rPr>
        <w:t xml:space="preserve"> kwaliteitsondersteuner </w:t>
      </w:r>
      <w:r w:rsidRPr="480AAE7D" w:rsidR="59DEC4AD">
        <w:rPr>
          <w:rFonts w:cs="Arial"/>
        </w:rPr>
        <w:t xml:space="preserve">van Octant </w:t>
      </w:r>
      <w:r w:rsidRPr="480AAE7D" w:rsidR="403E39A0">
        <w:rPr>
          <w:rFonts w:cs="Arial"/>
        </w:rPr>
        <w:t xml:space="preserve">hebben we ervoor gekozen steeds de </w:t>
      </w:r>
      <w:r w:rsidRPr="480AAE7D" w:rsidR="6413DBAB">
        <w:rPr>
          <w:rFonts w:cs="Arial"/>
        </w:rPr>
        <w:t xml:space="preserve">laagst genoemde toets aan te bieden. Bijvoorbeeld: onze leerlijn geeft aan dat E3-M4 getoetst </w:t>
      </w:r>
      <w:r w:rsidRPr="480AAE7D" w:rsidR="0EE5D0AE">
        <w:rPr>
          <w:rFonts w:cs="Arial"/>
        </w:rPr>
        <w:t>moet worden, dan nemen we E3 af. Dit wordt aangepast in de leerlijn. Doordat de nieuwe toetsen adaptief zijn, zal dit goed aansluiten op het aanbod.</w:t>
      </w:r>
    </w:p>
    <w:p w:rsidR="22902C83" w:rsidP="480AAE7D" w:rsidRDefault="22902C83" w14:paraId="0D6C3542" w14:textId="185D6379">
      <w:pPr>
        <w:rPr>
          <w:rFonts w:ascii="Arial Nova" w:hAnsi="Arial Nova" w:eastAsia="Arial Nova" w:cs="Arial Nova"/>
          <w:color w:val="000000" w:themeColor="text1"/>
          <w:szCs w:val="22"/>
        </w:rPr>
      </w:pPr>
      <w:r w:rsidRPr="0AC86D07">
        <w:rPr>
          <w:rFonts w:ascii="Arial Nova" w:hAnsi="Arial Nova" w:eastAsia="Arial Nova" w:cs="Arial Nova"/>
          <w:color w:val="000000" w:themeColor="text1"/>
          <w:szCs w:val="22"/>
        </w:rPr>
        <w:t>We verwachten dat deze aanpassing voldoende is</w:t>
      </w:r>
      <w:r w:rsidRPr="0AC86D07" w:rsidR="1918F1E3">
        <w:rPr>
          <w:rFonts w:ascii="Arial Nova" w:hAnsi="Arial Nova" w:eastAsia="Arial Nova" w:cs="Arial Nova"/>
          <w:color w:val="000000" w:themeColor="text1"/>
          <w:szCs w:val="22"/>
        </w:rPr>
        <w:t>,</w:t>
      </w:r>
      <w:r w:rsidRPr="0AC86D07">
        <w:rPr>
          <w:rFonts w:ascii="Arial Nova" w:hAnsi="Arial Nova" w:eastAsia="Arial Nova" w:cs="Arial Nova"/>
          <w:color w:val="000000" w:themeColor="text1"/>
          <w:szCs w:val="22"/>
        </w:rPr>
        <w:t xml:space="preserve"> maar eventuele aanpassingen kunnen </w:t>
      </w:r>
      <w:r w:rsidRPr="0AC86D07" w:rsidR="59628603">
        <w:rPr>
          <w:rFonts w:ascii="Arial Nova" w:hAnsi="Arial Nova" w:eastAsia="Arial Nova" w:cs="Arial Nova"/>
          <w:color w:val="000000" w:themeColor="text1"/>
          <w:szCs w:val="22"/>
        </w:rPr>
        <w:t xml:space="preserve">nog </w:t>
      </w:r>
      <w:r w:rsidRPr="0AC86D07">
        <w:rPr>
          <w:rFonts w:ascii="Arial Nova" w:hAnsi="Arial Nova" w:eastAsia="Arial Nova" w:cs="Arial Nova"/>
          <w:color w:val="000000" w:themeColor="text1"/>
          <w:szCs w:val="22"/>
        </w:rPr>
        <w:t xml:space="preserve">plaatsvinden op basis van ervaringen en </w:t>
      </w:r>
      <w:r w:rsidRPr="0AC86D07" w:rsidR="152FC347">
        <w:rPr>
          <w:rFonts w:ascii="Arial Nova" w:hAnsi="Arial Nova" w:eastAsia="Arial Nova" w:cs="Arial Nova"/>
          <w:color w:val="000000" w:themeColor="text1"/>
          <w:szCs w:val="22"/>
        </w:rPr>
        <w:t>voortschrijdend</w:t>
      </w:r>
      <w:r w:rsidRPr="0AC86D07">
        <w:rPr>
          <w:rFonts w:ascii="Arial Nova" w:hAnsi="Arial Nova" w:eastAsia="Arial Nova" w:cs="Arial Nova"/>
          <w:color w:val="000000" w:themeColor="text1"/>
          <w:szCs w:val="22"/>
        </w:rPr>
        <w:t xml:space="preserve"> inzicht in schooljaar 23/24</w:t>
      </w:r>
      <w:r w:rsidRPr="0AC86D07" w:rsidR="7D80A1B4">
        <w:rPr>
          <w:rFonts w:ascii="Arial Nova" w:hAnsi="Arial Nova" w:eastAsia="Arial Nova" w:cs="Arial Nova"/>
          <w:color w:val="000000" w:themeColor="text1"/>
          <w:szCs w:val="22"/>
        </w:rPr>
        <w:t>.</w:t>
      </w:r>
    </w:p>
    <w:p w:rsidR="22902C83" w:rsidP="480AAE7D" w:rsidRDefault="22902C83" w14:paraId="16E57B66" w14:textId="29476A9E">
      <w:r>
        <w:br/>
      </w:r>
    </w:p>
    <w:p w:rsidR="480AAE7D" w:rsidP="480AAE7D" w:rsidRDefault="480AAE7D" w14:paraId="5FB8D994" w14:textId="57B1A654">
      <w:pPr>
        <w:rPr>
          <w:rFonts w:cs="Arial"/>
        </w:rPr>
        <w:sectPr w:rsidR="480AAE7D" w:rsidSect="00B23312">
          <w:pgSz w:w="16840" w:h="11900" w:orient="landscape"/>
          <w:pgMar w:top="1417" w:right="1417" w:bottom="1417" w:left="1417" w:header="708" w:footer="708" w:gutter="0"/>
          <w:cols w:space="708"/>
          <w:docGrid w:linePitch="360"/>
        </w:sectPr>
      </w:pPr>
    </w:p>
    <w:tbl>
      <w:tblPr>
        <w:tblStyle w:val="Tabelraster"/>
        <w:tblW w:w="14034" w:type="dxa"/>
        <w:tblInd w:w="-5" w:type="dxa"/>
        <w:tblLayout w:type="fixed"/>
        <w:tblLook w:val="04A0" w:firstRow="1" w:lastRow="0" w:firstColumn="1" w:lastColumn="0" w:noHBand="0" w:noVBand="1"/>
      </w:tblPr>
      <w:tblGrid>
        <w:gridCol w:w="8505"/>
        <w:gridCol w:w="1560"/>
        <w:gridCol w:w="2268"/>
        <w:gridCol w:w="1701"/>
      </w:tblGrid>
      <w:tr w:rsidRPr="0087726D" w:rsidR="00736829" w:rsidTr="475ABDCA" w14:paraId="358254E1" w14:textId="77777777">
        <w:tc>
          <w:tcPr>
            <w:tcW w:w="8505" w:type="dxa"/>
            <w:shd w:val="clear" w:color="auto" w:fill="00B0F0"/>
          </w:tcPr>
          <w:p w:rsidRPr="0087726D" w:rsidR="00736829" w:rsidP="00342E62" w:rsidRDefault="00736829" w14:paraId="686759DD" w14:textId="673D870A">
            <w:pPr>
              <w:jc w:val="center"/>
              <w:rPr>
                <w:rFonts w:cs="Arial"/>
                <w:b/>
                <w:bCs/>
              </w:rPr>
            </w:pPr>
            <w:r>
              <w:rPr>
                <w:rFonts w:cs="Arial"/>
                <w:b/>
                <w:bCs/>
              </w:rPr>
              <w:t>Actie op zorgsignaal</w:t>
            </w:r>
          </w:p>
        </w:tc>
        <w:tc>
          <w:tcPr>
            <w:tcW w:w="1560" w:type="dxa"/>
            <w:shd w:val="clear" w:color="auto" w:fill="00B0F0"/>
          </w:tcPr>
          <w:p w:rsidRPr="0087726D" w:rsidR="00736829" w:rsidP="00342E62" w:rsidRDefault="00736829" w14:paraId="5FEF4FE5" w14:textId="77777777">
            <w:pPr>
              <w:jc w:val="center"/>
              <w:rPr>
                <w:rFonts w:cs="Arial"/>
                <w:b/>
                <w:bCs/>
              </w:rPr>
            </w:pPr>
            <w:r w:rsidRPr="0087726D">
              <w:rPr>
                <w:rFonts w:cs="Arial"/>
                <w:b/>
                <w:bCs/>
              </w:rPr>
              <w:t>Wie</w:t>
            </w:r>
          </w:p>
        </w:tc>
        <w:tc>
          <w:tcPr>
            <w:tcW w:w="2268" w:type="dxa"/>
            <w:shd w:val="clear" w:color="auto" w:fill="00B0F0"/>
          </w:tcPr>
          <w:p w:rsidRPr="0087726D" w:rsidR="00736829" w:rsidP="00342E62" w:rsidRDefault="00736829" w14:paraId="7AD8F182" w14:textId="77777777">
            <w:pPr>
              <w:jc w:val="center"/>
              <w:rPr>
                <w:rFonts w:cs="Arial"/>
                <w:b/>
                <w:bCs/>
              </w:rPr>
            </w:pPr>
            <w:r w:rsidRPr="0087726D">
              <w:rPr>
                <w:rFonts w:cs="Arial"/>
                <w:b/>
                <w:bCs/>
              </w:rPr>
              <w:t>Monitor</w:t>
            </w:r>
          </w:p>
        </w:tc>
        <w:tc>
          <w:tcPr>
            <w:tcW w:w="1701" w:type="dxa"/>
            <w:shd w:val="clear" w:color="auto" w:fill="00B0F0"/>
          </w:tcPr>
          <w:p w:rsidRPr="0087726D" w:rsidR="00736829" w:rsidP="00342E62" w:rsidRDefault="00736829" w14:paraId="6FB608F3" w14:textId="77777777">
            <w:pPr>
              <w:jc w:val="center"/>
              <w:rPr>
                <w:rFonts w:cs="Arial"/>
                <w:b/>
                <w:bCs/>
              </w:rPr>
            </w:pPr>
            <w:r w:rsidRPr="0087726D">
              <w:rPr>
                <w:rFonts w:cs="Arial"/>
                <w:b/>
                <w:bCs/>
              </w:rPr>
              <w:t>Resultaatgebied</w:t>
            </w:r>
          </w:p>
        </w:tc>
      </w:tr>
      <w:tr w:rsidRPr="0087726D" w:rsidR="00736829" w:rsidTr="475ABDCA" w14:paraId="41E4BC3C" w14:textId="77777777">
        <w:tc>
          <w:tcPr>
            <w:tcW w:w="8505" w:type="dxa"/>
          </w:tcPr>
          <w:p w:rsidRPr="0087726D" w:rsidR="00736829" w:rsidP="00342E62" w:rsidRDefault="00736829" w14:paraId="63FF064A" w14:textId="77777777">
            <w:pPr>
              <w:rPr>
                <w:rFonts w:cs="Arial"/>
              </w:rPr>
            </w:pPr>
            <w:r w:rsidRPr="0087726D">
              <w:rPr>
                <w:rFonts w:cs="Arial"/>
              </w:rPr>
              <w:t>Bespreken sociale veiligheidsmonitor</w:t>
            </w:r>
          </w:p>
          <w:p w:rsidRPr="0087726D" w:rsidR="00736829" w:rsidP="00342E62" w:rsidRDefault="00736829" w14:paraId="49A13AD2" w14:textId="77777777">
            <w:pPr>
              <w:rPr>
                <w:rFonts w:cs="Arial"/>
              </w:rPr>
            </w:pPr>
          </w:p>
          <w:p w:rsidRPr="0087726D" w:rsidR="00736829" w:rsidP="00342E62" w:rsidRDefault="00736829" w14:paraId="495A6062" w14:textId="77777777">
            <w:pPr>
              <w:rPr>
                <w:rFonts w:cs="Arial"/>
              </w:rPr>
            </w:pPr>
            <w:r w:rsidRPr="0087726D">
              <w:rPr>
                <w:rFonts w:cs="Arial"/>
              </w:rPr>
              <w:t>Afname PTP</w:t>
            </w:r>
          </w:p>
        </w:tc>
        <w:tc>
          <w:tcPr>
            <w:tcW w:w="1560" w:type="dxa"/>
          </w:tcPr>
          <w:p w:rsidRPr="0087726D" w:rsidR="00736829" w:rsidP="00342E62" w:rsidRDefault="00736829" w14:paraId="2B305E21" w14:textId="77777777">
            <w:pPr>
              <w:rPr>
                <w:rFonts w:cs="Arial"/>
              </w:rPr>
            </w:pPr>
            <w:r w:rsidRPr="0087726D">
              <w:rPr>
                <w:rFonts w:cs="Arial"/>
              </w:rPr>
              <w:t>MT</w:t>
            </w:r>
          </w:p>
          <w:p w:rsidRPr="0087726D" w:rsidR="00736829" w:rsidP="00342E62" w:rsidRDefault="00736829" w14:paraId="7997D93F" w14:textId="77777777">
            <w:pPr>
              <w:rPr>
                <w:rFonts w:cs="Arial"/>
              </w:rPr>
            </w:pPr>
          </w:p>
          <w:p w:rsidRPr="0087726D" w:rsidR="00736829" w:rsidP="00342E62" w:rsidRDefault="00736829" w14:paraId="51764E1B" w14:textId="77777777">
            <w:pPr>
              <w:rPr>
                <w:rFonts w:cs="Arial"/>
              </w:rPr>
            </w:pPr>
          </w:p>
          <w:p w:rsidRPr="0087726D" w:rsidR="00736829" w:rsidP="00342E62" w:rsidRDefault="00736829" w14:paraId="429F4457" w14:textId="77777777">
            <w:pPr>
              <w:rPr>
                <w:rFonts w:cs="Arial"/>
              </w:rPr>
            </w:pPr>
            <w:r w:rsidRPr="0087726D">
              <w:rPr>
                <w:rFonts w:cs="Arial"/>
              </w:rPr>
              <w:t>Directeur</w:t>
            </w:r>
          </w:p>
        </w:tc>
        <w:tc>
          <w:tcPr>
            <w:tcW w:w="2268" w:type="dxa"/>
          </w:tcPr>
          <w:p w:rsidRPr="0087726D" w:rsidR="00736829" w:rsidP="00342E62" w:rsidRDefault="00736829" w14:paraId="730D91F9" w14:textId="77777777">
            <w:pPr>
              <w:rPr>
                <w:rFonts w:cs="Arial"/>
              </w:rPr>
            </w:pPr>
            <w:r w:rsidRPr="0087726D">
              <w:rPr>
                <w:rFonts w:cs="Arial"/>
              </w:rPr>
              <w:t>Tandemgesprek</w:t>
            </w:r>
          </w:p>
          <w:p w:rsidRPr="0087726D" w:rsidR="00736829" w:rsidP="00342E62" w:rsidRDefault="00736829" w14:paraId="6AA5EB86" w14:textId="77777777">
            <w:pPr>
              <w:rPr>
                <w:rFonts w:cs="Arial"/>
              </w:rPr>
            </w:pPr>
          </w:p>
          <w:p w:rsidRPr="0087726D" w:rsidR="00736829" w:rsidP="00342E62" w:rsidRDefault="00736829" w14:paraId="7A496D6F" w14:textId="77777777">
            <w:pPr>
              <w:rPr>
                <w:rFonts w:cs="Arial"/>
              </w:rPr>
            </w:pPr>
          </w:p>
          <w:p w:rsidRPr="0087726D" w:rsidR="00736829" w:rsidP="00342E62" w:rsidRDefault="00736829" w14:paraId="6DF841E5" w14:textId="77777777">
            <w:pPr>
              <w:rPr>
                <w:rFonts w:cs="Arial"/>
              </w:rPr>
            </w:pPr>
            <w:r w:rsidRPr="0087726D">
              <w:rPr>
                <w:rFonts w:cs="Arial"/>
              </w:rPr>
              <w:t>PTP</w:t>
            </w:r>
          </w:p>
        </w:tc>
        <w:tc>
          <w:tcPr>
            <w:tcW w:w="1701" w:type="dxa"/>
          </w:tcPr>
          <w:p w:rsidRPr="0087726D" w:rsidR="00736829" w:rsidP="00342E62" w:rsidRDefault="00736829" w14:paraId="6804D0B8" w14:textId="77777777">
            <w:pPr>
              <w:rPr>
                <w:rFonts w:cs="Arial"/>
              </w:rPr>
            </w:pPr>
            <w:r w:rsidRPr="0087726D">
              <w:rPr>
                <w:rFonts w:cs="Arial"/>
              </w:rPr>
              <w:t>OP2</w:t>
            </w:r>
          </w:p>
          <w:p w:rsidRPr="0087726D" w:rsidR="00736829" w:rsidP="00342E62" w:rsidRDefault="00736829" w14:paraId="1BC81DA7" w14:textId="77777777">
            <w:pPr>
              <w:rPr>
                <w:rFonts w:cs="Arial"/>
              </w:rPr>
            </w:pPr>
          </w:p>
          <w:p w:rsidRPr="0087726D" w:rsidR="00736829" w:rsidP="00342E62" w:rsidRDefault="00736829" w14:paraId="67265E57" w14:textId="77777777">
            <w:pPr>
              <w:rPr>
                <w:rFonts w:cs="Arial"/>
              </w:rPr>
            </w:pPr>
          </w:p>
          <w:p w:rsidRPr="0087726D" w:rsidR="00736829" w:rsidP="00342E62" w:rsidRDefault="00736829" w14:paraId="45FE252B" w14:textId="77777777">
            <w:pPr>
              <w:rPr>
                <w:rFonts w:cs="Arial"/>
              </w:rPr>
            </w:pPr>
            <w:r w:rsidRPr="0087726D">
              <w:rPr>
                <w:rFonts w:cs="Arial"/>
              </w:rPr>
              <w:t>VS1</w:t>
            </w:r>
          </w:p>
        </w:tc>
      </w:tr>
      <w:tr w:rsidRPr="0087726D" w:rsidR="00736829" w:rsidTr="475ABDCA" w14:paraId="6A13214E" w14:textId="77777777">
        <w:tc>
          <w:tcPr>
            <w:tcW w:w="8505" w:type="dxa"/>
          </w:tcPr>
          <w:p w:rsidRPr="0087726D" w:rsidR="00736829" w:rsidP="00342E62" w:rsidRDefault="00736829" w14:paraId="7F162CEC" w14:textId="77777777">
            <w:pPr>
              <w:rPr>
                <w:rFonts w:cs="Arial"/>
              </w:rPr>
            </w:pPr>
          </w:p>
        </w:tc>
        <w:tc>
          <w:tcPr>
            <w:tcW w:w="1560" w:type="dxa"/>
          </w:tcPr>
          <w:p w:rsidRPr="0087726D" w:rsidR="00736829" w:rsidP="00342E62" w:rsidRDefault="00736829" w14:paraId="10C665DA" w14:textId="77777777">
            <w:pPr>
              <w:rPr>
                <w:rFonts w:cs="Arial"/>
              </w:rPr>
            </w:pPr>
          </w:p>
        </w:tc>
        <w:tc>
          <w:tcPr>
            <w:tcW w:w="2268" w:type="dxa"/>
          </w:tcPr>
          <w:p w:rsidRPr="0087726D" w:rsidR="00736829" w:rsidP="00342E62" w:rsidRDefault="00736829" w14:paraId="263E2973" w14:textId="77777777">
            <w:pPr>
              <w:rPr>
                <w:rFonts w:cs="Arial"/>
              </w:rPr>
            </w:pPr>
          </w:p>
        </w:tc>
        <w:tc>
          <w:tcPr>
            <w:tcW w:w="1701" w:type="dxa"/>
          </w:tcPr>
          <w:p w:rsidRPr="0087726D" w:rsidR="00736829" w:rsidP="00342E62" w:rsidRDefault="00736829" w14:paraId="39C8DEAB" w14:textId="77777777">
            <w:pPr>
              <w:rPr>
                <w:rFonts w:cs="Arial"/>
              </w:rPr>
            </w:pPr>
          </w:p>
        </w:tc>
      </w:tr>
      <w:tr w:rsidRPr="0087726D" w:rsidR="00736829" w:rsidTr="475ABDCA" w14:paraId="5134521A" w14:textId="77777777">
        <w:tc>
          <w:tcPr>
            <w:tcW w:w="8505" w:type="dxa"/>
          </w:tcPr>
          <w:p w:rsidRPr="0087726D" w:rsidR="00736829" w:rsidP="00342E62" w:rsidRDefault="00736829" w14:paraId="7AF1AFB5" w14:textId="77777777">
            <w:pPr>
              <w:rPr>
                <w:rFonts w:cs="Arial"/>
              </w:rPr>
            </w:pPr>
          </w:p>
        </w:tc>
        <w:tc>
          <w:tcPr>
            <w:tcW w:w="1560" w:type="dxa"/>
          </w:tcPr>
          <w:p w:rsidRPr="0087726D" w:rsidR="00736829" w:rsidP="00342E62" w:rsidRDefault="00736829" w14:paraId="24EEB50E" w14:textId="77777777">
            <w:pPr>
              <w:rPr>
                <w:rFonts w:cs="Arial"/>
              </w:rPr>
            </w:pPr>
          </w:p>
        </w:tc>
        <w:tc>
          <w:tcPr>
            <w:tcW w:w="2268" w:type="dxa"/>
          </w:tcPr>
          <w:p w:rsidRPr="0087726D" w:rsidR="00736829" w:rsidP="00342E62" w:rsidRDefault="00736829" w14:paraId="74A4AF20" w14:textId="77777777">
            <w:pPr>
              <w:rPr>
                <w:rFonts w:cs="Arial"/>
              </w:rPr>
            </w:pPr>
          </w:p>
        </w:tc>
        <w:tc>
          <w:tcPr>
            <w:tcW w:w="1701" w:type="dxa"/>
          </w:tcPr>
          <w:p w:rsidRPr="0087726D" w:rsidR="00736829" w:rsidP="00342E62" w:rsidRDefault="00736829" w14:paraId="6CDF650B" w14:textId="77777777">
            <w:pPr>
              <w:rPr>
                <w:rFonts w:cs="Arial"/>
              </w:rPr>
            </w:pPr>
          </w:p>
        </w:tc>
      </w:tr>
      <w:tr w:rsidRPr="0087726D" w:rsidR="00736829" w:rsidTr="475ABDCA" w14:paraId="7DFE14D1" w14:textId="77777777">
        <w:tc>
          <w:tcPr>
            <w:tcW w:w="8505" w:type="dxa"/>
          </w:tcPr>
          <w:p w:rsidRPr="0087726D" w:rsidR="00736829" w:rsidP="00342E62" w:rsidRDefault="00736829" w14:paraId="5F3E9A11" w14:textId="77777777">
            <w:pPr>
              <w:rPr>
                <w:rFonts w:cs="Arial"/>
              </w:rPr>
            </w:pPr>
          </w:p>
        </w:tc>
        <w:tc>
          <w:tcPr>
            <w:tcW w:w="1560" w:type="dxa"/>
          </w:tcPr>
          <w:p w:rsidRPr="0087726D" w:rsidR="00736829" w:rsidP="00342E62" w:rsidRDefault="00736829" w14:paraId="7FA96A38" w14:textId="77777777">
            <w:pPr>
              <w:rPr>
                <w:rFonts w:cs="Arial"/>
              </w:rPr>
            </w:pPr>
          </w:p>
        </w:tc>
        <w:tc>
          <w:tcPr>
            <w:tcW w:w="2268" w:type="dxa"/>
          </w:tcPr>
          <w:p w:rsidRPr="0087726D" w:rsidR="00736829" w:rsidP="00342E62" w:rsidRDefault="00736829" w14:paraId="215CE3B3" w14:textId="77777777">
            <w:pPr>
              <w:rPr>
                <w:rFonts w:cs="Arial"/>
              </w:rPr>
            </w:pPr>
          </w:p>
        </w:tc>
        <w:tc>
          <w:tcPr>
            <w:tcW w:w="1701" w:type="dxa"/>
          </w:tcPr>
          <w:p w:rsidRPr="0087726D" w:rsidR="00736829" w:rsidP="00342E62" w:rsidRDefault="00736829" w14:paraId="03981F86" w14:textId="77777777">
            <w:pPr>
              <w:rPr>
                <w:rFonts w:cs="Arial"/>
              </w:rPr>
            </w:pPr>
          </w:p>
        </w:tc>
      </w:tr>
      <w:tr w:rsidRPr="0087726D" w:rsidR="00736829" w:rsidTr="475ABDCA" w14:paraId="4DC76FE9" w14:textId="77777777">
        <w:tc>
          <w:tcPr>
            <w:tcW w:w="8505" w:type="dxa"/>
          </w:tcPr>
          <w:p w:rsidRPr="0087726D" w:rsidR="00736829" w:rsidP="00342E62" w:rsidRDefault="00736829" w14:paraId="17719E86" w14:textId="77777777">
            <w:pPr>
              <w:rPr>
                <w:rFonts w:cs="Arial"/>
              </w:rPr>
            </w:pPr>
          </w:p>
        </w:tc>
        <w:tc>
          <w:tcPr>
            <w:tcW w:w="1560" w:type="dxa"/>
          </w:tcPr>
          <w:p w:rsidRPr="0087726D" w:rsidR="00736829" w:rsidP="00342E62" w:rsidRDefault="00736829" w14:paraId="7CDB333F" w14:textId="77777777">
            <w:pPr>
              <w:rPr>
                <w:rFonts w:cs="Arial"/>
              </w:rPr>
            </w:pPr>
          </w:p>
        </w:tc>
        <w:tc>
          <w:tcPr>
            <w:tcW w:w="2268" w:type="dxa"/>
          </w:tcPr>
          <w:p w:rsidRPr="0087726D" w:rsidR="00736829" w:rsidP="00342E62" w:rsidRDefault="00736829" w14:paraId="0049FD6A" w14:textId="77777777">
            <w:pPr>
              <w:rPr>
                <w:rFonts w:cs="Arial"/>
              </w:rPr>
            </w:pPr>
          </w:p>
        </w:tc>
        <w:tc>
          <w:tcPr>
            <w:tcW w:w="1701" w:type="dxa"/>
          </w:tcPr>
          <w:p w:rsidRPr="0087726D" w:rsidR="00736829" w:rsidP="00342E62" w:rsidRDefault="00736829" w14:paraId="318B72FF" w14:textId="77777777">
            <w:pPr>
              <w:rPr>
                <w:rFonts w:cs="Arial"/>
              </w:rPr>
            </w:pPr>
          </w:p>
        </w:tc>
      </w:tr>
      <w:tr w:rsidRPr="0087726D" w:rsidR="00736829" w:rsidTr="475ABDCA" w14:paraId="2E349CFE" w14:textId="77777777">
        <w:tc>
          <w:tcPr>
            <w:tcW w:w="8505" w:type="dxa"/>
          </w:tcPr>
          <w:p w:rsidRPr="0087726D" w:rsidR="00736829" w:rsidP="00342E62" w:rsidRDefault="00736829" w14:paraId="771D2C9C" w14:textId="77777777">
            <w:pPr>
              <w:rPr>
                <w:rFonts w:cs="Arial"/>
              </w:rPr>
            </w:pPr>
          </w:p>
        </w:tc>
        <w:tc>
          <w:tcPr>
            <w:tcW w:w="1560" w:type="dxa"/>
          </w:tcPr>
          <w:p w:rsidRPr="0087726D" w:rsidR="00736829" w:rsidP="00342E62" w:rsidRDefault="00736829" w14:paraId="35455D40" w14:textId="77777777">
            <w:pPr>
              <w:rPr>
                <w:rFonts w:cs="Arial"/>
              </w:rPr>
            </w:pPr>
          </w:p>
        </w:tc>
        <w:tc>
          <w:tcPr>
            <w:tcW w:w="2268" w:type="dxa"/>
          </w:tcPr>
          <w:p w:rsidRPr="0087726D" w:rsidR="00736829" w:rsidP="00342E62" w:rsidRDefault="00736829" w14:paraId="41172E67" w14:textId="77777777">
            <w:pPr>
              <w:rPr>
                <w:rFonts w:cs="Arial"/>
              </w:rPr>
            </w:pPr>
          </w:p>
        </w:tc>
        <w:tc>
          <w:tcPr>
            <w:tcW w:w="1701" w:type="dxa"/>
          </w:tcPr>
          <w:p w:rsidRPr="0087726D" w:rsidR="00736829" w:rsidP="00342E62" w:rsidRDefault="00736829" w14:paraId="315BEA34" w14:textId="77777777">
            <w:pPr>
              <w:rPr>
                <w:rFonts w:cs="Arial"/>
              </w:rPr>
            </w:pPr>
          </w:p>
        </w:tc>
      </w:tr>
      <w:tr w:rsidRPr="0087726D" w:rsidR="00736829" w:rsidTr="475ABDCA" w14:paraId="58B7AA4A" w14:textId="77777777">
        <w:tc>
          <w:tcPr>
            <w:tcW w:w="8505" w:type="dxa"/>
          </w:tcPr>
          <w:p w:rsidRPr="0087726D" w:rsidR="00736829" w:rsidP="00342E62" w:rsidRDefault="00736829" w14:paraId="3377766B" w14:textId="77777777">
            <w:pPr>
              <w:rPr>
                <w:rFonts w:cs="Arial"/>
              </w:rPr>
            </w:pPr>
          </w:p>
        </w:tc>
        <w:tc>
          <w:tcPr>
            <w:tcW w:w="1560" w:type="dxa"/>
          </w:tcPr>
          <w:p w:rsidRPr="0087726D" w:rsidR="00736829" w:rsidP="00342E62" w:rsidRDefault="00736829" w14:paraId="0906BEEA" w14:textId="77777777">
            <w:pPr>
              <w:rPr>
                <w:rFonts w:cs="Arial"/>
              </w:rPr>
            </w:pPr>
          </w:p>
        </w:tc>
        <w:tc>
          <w:tcPr>
            <w:tcW w:w="2268" w:type="dxa"/>
          </w:tcPr>
          <w:p w:rsidRPr="0087726D" w:rsidR="00736829" w:rsidP="00342E62" w:rsidRDefault="00736829" w14:paraId="62D6DAE4" w14:textId="77777777">
            <w:pPr>
              <w:rPr>
                <w:rFonts w:cs="Arial"/>
              </w:rPr>
            </w:pPr>
          </w:p>
        </w:tc>
        <w:tc>
          <w:tcPr>
            <w:tcW w:w="1701" w:type="dxa"/>
          </w:tcPr>
          <w:p w:rsidRPr="0087726D" w:rsidR="00736829" w:rsidP="00342E62" w:rsidRDefault="00736829" w14:paraId="67984C65" w14:textId="77777777">
            <w:pPr>
              <w:rPr>
                <w:rFonts w:cs="Arial"/>
              </w:rPr>
            </w:pPr>
          </w:p>
        </w:tc>
      </w:tr>
      <w:tr w:rsidRPr="0087726D" w:rsidR="00736829" w:rsidTr="475ABDCA" w14:paraId="0E73FBBE" w14:textId="77777777">
        <w:tc>
          <w:tcPr>
            <w:tcW w:w="8505" w:type="dxa"/>
          </w:tcPr>
          <w:p w:rsidRPr="0087726D" w:rsidR="00736829" w:rsidP="00342E62" w:rsidRDefault="00736829" w14:paraId="190CAC6E" w14:textId="77777777">
            <w:pPr>
              <w:rPr>
                <w:rFonts w:cs="Arial"/>
              </w:rPr>
            </w:pPr>
          </w:p>
        </w:tc>
        <w:tc>
          <w:tcPr>
            <w:tcW w:w="1560" w:type="dxa"/>
          </w:tcPr>
          <w:p w:rsidRPr="0087726D" w:rsidR="00736829" w:rsidP="00342E62" w:rsidRDefault="00736829" w14:paraId="163FBFBF" w14:textId="77777777">
            <w:pPr>
              <w:rPr>
                <w:rFonts w:cs="Arial"/>
              </w:rPr>
            </w:pPr>
          </w:p>
        </w:tc>
        <w:tc>
          <w:tcPr>
            <w:tcW w:w="2268" w:type="dxa"/>
          </w:tcPr>
          <w:p w:rsidRPr="0087726D" w:rsidR="00736829" w:rsidP="00342E62" w:rsidRDefault="00736829" w14:paraId="26ABB650" w14:textId="77777777">
            <w:pPr>
              <w:rPr>
                <w:rFonts w:cs="Arial"/>
              </w:rPr>
            </w:pPr>
          </w:p>
        </w:tc>
        <w:tc>
          <w:tcPr>
            <w:tcW w:w="1701" w:type="dxa"/>
          </w:tcPr>
          <w:p w:rsidRPr="0087726D" w:rsidR="00736829" w:rsidP="00342E62" w:rsidRDefault="00736829" w14:paraId="247DF02F" w14:textId="77777777">
            <w:pPr>
              <w:rPr>
                <w:rFonts w:cs="Arial"/>
              </w:rPr>
            </w:pPr>
          </w:p>
        </w:tc>
      </w:tr>
      <w:tr w:rsidRPr="0087726D" w:rsidR="00736829" w:rsidTr="475ABDCA" w14:paraId="19035913" w14:textId="77777777">
        <w:tc>
          <w:tcPr>
            <w:tcW w:w="8505" w:type="dxa"/>
          </w:tcPr>
          <w:p w:rsidRPr="0087726D" w:rsidR="00736829" w:rsidP="00342E62" w:rsidRDefault="00736829" w14:paraId="128D5223" w14:textId="77777777">
            <w:pPr>
              <w:rPr>
                <w:rFonts w:cs="Arial"/>
              </w:rPr>
            </w:pPr>
          </w:p>
        </w:tc>
        <w:tc>
          <w:tcPr>
            <w:tcW w:w="1560" w:type="dxa"/>
          </w:tcPr>
          <w:p w:rsidRPr="0087726D" w:rsidR="00736829" w:rsidP="00342E62" w:rsidRDefault="00736829" w14:paraId="5294BF56" w14:textId="77777777">
            <w:pPr>
              <w:rPr>
                <w:rFonts w:cs="Arial"/>
              </w:rPr>
            </w:pPr>
          </w:p>
        </w:tc>
        <w:tc>
          <w:tcPr>
            <w:tcW w:w="2268" w:type="dxa"/>
          </w:tcPr>
          <w:p w:rsidRPr="0087726D" w:rsidR="00736829" w:rsidP="00342E62" w:rsidRDefault="00736829" w14:paraId="2F7D300B" w14:textId="77777777">
            <w:pPr>
              <w:rPr>
                <w:rFonts w:cs="Arial"/>
              </w:rPr>
            </w:pPr>
          </w:p>
        </w:tc>
        <w:tc>
          <w:tcPr>
            <w:tcW w:w="1701" w:type="dxa"/>
          </w:tcPr>
          <w:p w:rsidRPr="0087726D" w:rsidR="00736829" w:rsidP="00342E62" w:rsidRDefault="00736829" w14:paraId="70A8DBC0" w14:textId="77777777">
            <w:pPr>
              <w:rPr>
                <w:rFonts w:cs="Arial"/>
              </w:rPr>
            </w:pPr>
          </w:p>
        </w:tc>
      </w:tr>
    </w:tbl>
    <w:p w:rsidR="475ABDCA" w:rsidP="475ABDCA" w:rsidRDefault="475ABDCA" w14:paraId="171A19EA" w14:textId="4AE3A646">
      <w:pPr>
        <w:rPr>
          <w:rFonts w:cs="Arial"/>
        </w:rPr>
      </w:pPr>
    </w:p>
    <w:p w:rsidR="007F1C74" w:rsidRDefault="624A491D" w14:paraId="364A0A98" w14:textId="0E58022B">
      <w:pPr>
        <w:rPr>
          <w:rFonts w:cs="Arial"/>
        </w:rPr>
      </w:pPr>
      <w:r w:rsidRPr="480AAE7D">
        <w:rPr>
          <w:rFonts w:cs="Arial"/>
        </w:rPr>
        <w:t xml:space="preserve">In schooljaar 2023-2024 zullen we overstappen naar </w:t>
      </w:r>
      <w:proofErr w:type="spellStart"/>
      <w:r w:rsidRPr="480AAE7D">
        <w:rPr>
          <w:rFonts w:cs="Arial"/>
        </w:rPr>
        <w:t>Viseon</w:t>
      </w:r>
      <w:proofErr w:type="spellEnd"/>
      <w:r w:rsidRPr="480AAE7D">
        <w:rPr>
          <w:rFonts w:cs="Arial"/>
        </w:rPr>
        <w:t>.</w:t>
      </w:r>
    </w:p>
    <w:p w:rsidR="3C83E545" w:rsidP="480AAE7D" w:rsidRDefault="3C83E545" w14:paraId="509EEBF5" w14:textId="7FCBF386">
      <w:pPr>
        <w:rPr>
          <w:rFonts w:ascii="Arial Nova" w:hAnsi="Arial Nova" w:eastAsia="Arial Nova" w:cs="Arial Nova"/>
          <w:color w:val="000000" w:themeColor="text1"/>
          <w:szCs w:val="22"/>
        </w:rPr>
      </w:pPr>
      <w:r w:rsidRPr="480AAE7D">
        <w:rPr>
          <w:rFonts w:ascii="Arial Nova" w:hAnsi="Arial Nova" w:eastAsia="Arial Nova" w:cs="Arial Nova"/>
          <w:color w:val="000000" w:themeColor="text1"/>
          <w:szCs w:val="22"/>
        </w:rPr>
        <w:t xml:space="preserve">We stappen over op </w:t>
      </w:r>
      <w:proofErr w:type="spellStart"/>
      <w:r w:rsidRPr="480AAE7D">
        <w:rPr>
          <w:rFonts w:ascii="Arial Nova" w:hAnsi="Arial Nova" w:eastAsia="Arial Nova" w:cs="Arial Nova"/>
          <w:color w:val="000000" w:themeColor="text1"/>
          <w:szCs w:val="22"/>
        </w:rPr>
        <w:t>Viseon</w:t>
      </w:r>
      <w:proofErr w:type="spellEnd"/>
      <w:r w:rsidRPr="480AAE7D">
        <w:rPr>
          <w:rFonts w:ascii="Arial Nova" w:hAnsi="Arial Nova" w:eastAsia="Arial Nova" w:cs="Arial Nova"/>
          <w:color w:val="000000" w:themeColor="text1"/>
          <w:szCs w:val="22"/>
        </w:rPr>
        <w:t xml:space="preserve"> omdat de items in deze vragenlijst beter aansluiten bij wat de leerkrachten in beeld willen brengen. Daarbij geeft </w:t>
      </w:r>
      <w:proofErr w:type="spellStart"/>
      <w:r w:rsidRPr="480AAE7D">
        <w:rPr>
          <w:rFonts w:ascii="Arial Nova" w:hAnsi="Arial Nova" w:eastAsia="Arial Nova" w:cs="Arial Nova"/>
          <w:color w:val="000000" w:themeColor="text1"/>
          <w:szCs w:val="22"/>
        </w:rPr>
        <w:t>Viseon</w:t>
      </w:r>
      <w:proofErr w:type="spellEnd"/>
      <w:r w:rsidRPr="480AAE7D">
        <w:rPr>
          <w:rFonts w:ascii="Arial Nova" w:hAnsi="Arial Nova" w:eastAsia="Arial Nova" w:cs="Arial Nova"/>
          <w:color w:val="000000" w:themeColor="text1"/>
          <w:szCs w:val="22"/>
        </w:rPr>
        <w:t xml:space="preserve"> naast de individuele normering ook een groepsnormering en is verdieping mogelijk.</w:t>
      </w:r>
    </w:p>
    <w:p w:rsidR="3C83E545" w:rsidP="480AAE7D" w:rsidRDefault="3C83E545" w14:paraId="1C89B24C" w14:textId="700489BF">
      <w:pPr>
        <w:rPr>
          <w:rFonts w:ascii="Arial Nova" w:hAnsi="Arial Nova" w:eastAsia="Arial Nova" w:cs="Arial Nova"/>
          <w:szCs w:val="22"/>
        </w:rPr>
      </w:pPr>
      <w:r>
        <w:br/>
      </w:r>
    </w:p>
    <w:p w:rsidR="480AAE7D" w:rsidP="480AAE7D" w:rsidRDefault="480AAE7D" w14:paraId="28B417A5" w14:textId="4A930BD2">
      <w:pPr>
        <w:rPr>
          <w:rFonts w:cs="Arial"/>
        </w:rPr>
      </w:pPr>
    </w:p>
    <w:p w:rsidR="475ABDCA" w:rsidP="475ABDCA" w:rsidRDefault="475ABDCA" w14:paraId="1B0A9365" w14:textId="2E304836">
      <w:pPr>
        <w:rPr>
          <w:rFonts w:cs="Arial"/>
        </w:rPr>
      </w:pPr>
    </w:p>
    <w:p w:rsidR="624A491D" w:rsidP="475ABDCA" w:rsidRDefault="624A491D" w14:paraId="3426C5B5" w14:textId="3B1C9DF8">
      <w:pPr>
        <w:rPr>
          <w:rFonts w:cs="Arial"/>
        </w:rPr>
      </w:pPr>
      <w:r w:rsidRPr="475ABDCA">
        <w:rPr>
          <w:rFonts w:cs="Arial"/>
        </w:rPr>
        <w:t>Voor verdere informatie t.a.v. de sociale veiligheid: zie de schoolanalyse.</w:t>
      </w:r>
    </w:p>
    <w:p w:rsidR="475ABDCA" w:rsidP="475ABDCA" w:rsidRDefault="475ABDCA" w14:paraId="20053503" w14:textId="1B2FC8BC">
      <w:pPr>
        <w:rPr>
          <w:rFonts w:cs="Arial"/>
        </w:rPr>
      </w:pPr>
    </w:p>
    <w:p w:rsidR="475ABDCA" w:rsidP="475ABDCA" w:rsidRDefault="475ABDCA" w14:paraId="738D5339" w14:textId="07E3F9DE">
      <w:pPr>
        <w:rPr>
          <w:rFonts w:cs="Arial"/>
        </w:rPr>
      </w:pPr>
    </w:p>
    <w:p w:rsidR="00C16DBB" w:rsidRDefault="007F1C74" w14:paraId="34E513E7" w14:textId="5BD300FF">
      <w:pPr>
        <w:rPr>
          <w:rFonts w:cs="Arial"/>
        </w:rPr>
      </w:pPr>
      <w:r>
        <w:rPr>
          <w:rFonts w:cs="Arial"/>
        </w:rPr>
        <w:br w:type="page"/>
      </w:r>
    </w:p>
    <w:tbl>
      <w:tblPr>
        <w:tblStyle w:val="Tabelraster"/>
        <w:tblW w:w="0" w:type="auto"/>
        <w:tblLook w:val="04A0" w:firstRow="1" w:lastRow="0" w:firstColumn="1" w:lastColumn="0" w:noHBand="0" w:noVBand="1"/>
      </w:tblPr>
      <w:tblGrid>
        <w:gridCol w:w="4248"/>
        <w:gridCol w:w="9748"/>
      </w:tblGrid>
      <w:tr w:rsidR="00C16DBB" w:rsidTr="00342E62" w14:paraId="2276B3A6" w14:textId="77777777">
        <w:tc>
          <w:tcPr>
            <w:tcW w:w="13996" w:type="dxa"/>
            <w:gridSpan w:val="2"/>
            <w:shd w:val="clear" w:color="auto" w:fill="00B0F0"/>
          </w:tcPr>
          <w:p w:rsidRPr="00D91343" w:rsidR="00C16DBB" w:rsidP="00342E62" w:rsidRDefault="00C16DBB" w14:paraId="71ECBF60" w14:textId="1B0B6413">
            <w:pPr>
              <w:jc w:val="center"/>
              <w:rPr>
                <w:rFonts w:cs="Arial"/>
                <w:b/>
                <w:bCs/>
                <w:sz w:val="28"/>
                <w:szCs w:val="32"/>
              </w:rPr>
            </w:pPr>
            <w:r w:rsidRPr="00D91343">
              <w:rPr>
                <w:rFonts w:cs="Arial"/>
                <w:b/>
                <w:bCs/>
                <w:sz w:val="28"/>
                <w:szCs w:val="32"/>
              </w:rPr>
              <w:t>Tandemgesprekken</w:t>
            </w:r>
            <w:r>
              <w:rPr>
                <w:rFonts w:cs="Arial"/>
                <w:b/>
                <w:bCs/>
                <w:sz w:val="28"/>
                <w:szCs w:val="32"/>
              </w:rPr>
              <w:t xml:space="preserve"> Team</w:t>
            </w:r>
          </w:p>
        </w:tc>
      </w:tr>
      <w:tr w:rsidR="00C16DBB" w:rsidTr="00342E62" w14:paraId="42AC1200" w14:textId="77777777">
        <w:tc>
          <w:tcPr>
            <w:tcW w:w="4248" w:type="dxa"/>
          </w:tcPr>
          <w:p w:rsidR="00C16DBB" w:rsidP="00342E62" w:rsidRDefault="00C16DBB" w14:paraId="3ED69ED4" w14:textId="77777777">
            <w:pPr>
              <w:rPr>
                <w:rFonts w:cs="Arial"/>
              </w:rPr>
            </w:pPr>
            <w:r>
              <w:rPr>
                <w:rFonts w:cs="Arial"/>
              </w:rPr>
              <w:t>Met wie gevoerd</w:t>
            </w:r>
          </w:p>
        </w:tc>
        <w:tc>
          <w:tcPr>
            <w:tcW w:w="9748" w:type="dxa"/>
          </w:tcPr>
          <w:p w:rsidR="00C16DBB" w:rsidP="00342E62" w:rsidRDefault="00C16DBB" w14:paraId="4A97F558" w14:textId="77777777">
            <w:pPr>
              <w:rPr>
                <w:rFonts w:cs="Arial"/>
              </w:rPr>
            </w:pPr>
            <w:r>
              <w:rPr>
                <w:rFonts w:cs="Arial"/>
              </w:rPr>
              <w:t>MT, actieteam Onderwijskwaliteit en Bestuurder</w:t>
            </w:r>
          </w:p>
        </w:tc>
      </w:tr>
      <w:tr w:rsidR="00C16DBB" w:rsidTr="00342E62" w14:paraId="65363D1B" w14:textId="77777777">
        <w:tc>
          <w:tcPr>
            <w:tcW w:w="4248" w:type="dxa"/>
          </w:tcPr>
          <w:p w:rsidR="00C16DBB" w:rsidP="00342E62" w:rsidRDefault="00C16DBB" w14:paraId="5E3B6C74" w14:textId="024CEE71">
            <w:pPr>
              <w:rPr>
                <w:rFonts w:cs="Arial"/>
              </w:rPr>
            </w:pPr>
            <w:r>
              <w:rPr>
                <w:rFonts w:cs="Arial"/>
              </w:rPr>
              <w:t>Wanneer gevoerd</w:t>
            </w:r>
          </w:p>
        </w:tc>
        <w:tc>
          <w:tcPr>
            <w:tcW w:w="9748" w:type="dxa"/>
          </w:tcPr>
          <w:p w:rsidR="00C16DBB" w:rsidP="00342E62" w:rsidRDefault="00C16DBB" w14:paraId="28BC91E8" w14:textId="4A85740C">
            <w:pPr>
              <w:rPr>
                <w:rFonts w:cs="Arial"/>
              </w:rPr>
            </w:pPr>
            <w:r>
              <w:rPr>
                <w:rFonts w:cs="Arial"/>
              </w:rPr>
              <w:t>Oktober, maart en juni</w:t>
            </w:r>
          </w:p>
        </w:tc>
      </w:tr>
      <w:tr w:rsidR="00C16DBB" w:rsidTr="00342E62" w14:paraId="1DC989D3" w14:textId="77777777">
        <w:tc>
          <w:tcPr>
            <w:tcW w:w="4248" w:type="dxa"/>
          </w:tcPr>
          <w:p w:rsidR="00C16DBB" w:rsidP="00342E62" w:rsidRDefault="00C16DBB" w14:paraId="6CD32E1D" w14:textId="77777777">
            <w:pPr>
              <w:rPr>
                <w:rFonts w:cs="Arial"/>
              </w:rPr>
            </w:pPr>
            <w:r>
              <w:rPr>
                <w:rFonts w:cs="Arial"/>
              </w:rPr>
              <w:t>Over welke opbrengsten</w:t>
            </w:r>
          </w:p>
        </w:tc>
        <w:tc>
          <w:tcPr>
            <w:tcW w:w="9748" w:type="dxa"/>
          </w:tcPr>
          <w:p w:rsidR="00C16DBB" w:rsidP="00342E62" w:rsidRDefault="006E59BF" w14:paraId="30BB5570" w14:textId="17D93AB6">
            <w:pPr>
              <w:rPr>
                <w:rFonts w:cs="Arial"/>
              </w:rPr>
            </w:pPr>
            <w:r>
              <w:rPr>
                <w:rFonts w:cs="Arial"/>
              </w:rPr>
              <w:t>Verdeling team over school</w:t>
            </w:r>
          </w:p>
        </w:tc>
      </w:tr>
      <w:tr w:rsidR="00C16DBB" w:rsidTr="00342E62" w14:paraId="2B2D9645" w14:textId="77777777">
        <w:tc>
          <w:tcPr>
            <w:tcW w:w="4248" w:type="dxa"/>
          </w:tcPr>
          <w:p w:rsidR="00C16DBB" w:rsidP="00342E62" w:rsidRDefault="00C16DBB" w14:paraId="57B918DA" w14:textId="77777777">
            <w:pPr>
              <w:rPr>
                <w:rFonts w:cs="Arial"/>
              </w:rPr>
            </w:pPr>
            <w:r>
              <w:rPr>
                <w:rFonts w:cs="Arial"/>
              </w:rPr>
              <w:t>Waar worden acties opgenomen</w:t>
            </w:r>
          </w:p>
        </w:tc>
        <w:tc>
          <w:tcPr>
            <w:tcW w:w="9748" w:type="dxa"/>
          </w:tcPr>
          <w:p w:rsidR="00C16DBB" w:rsidP="00342E62" w:rsidRDefault="006E59BF" w14:paraId="72FB3BAF" w14:textId="25B75282">
            <w:pPr>
              <w:rPr>
                <w:rFonts w:cs="Arial"/>
              </w:rPr>
            </w:pPr>
            <w:r>
              <w:rPr>
                <w:rFonts w:cs="Arial"/>
              </w:rPr>
              <w:t>formatieplaatje</w:t>
            </w:r>
          </w:p>
        </w:tc>
      </w:tr>
      <w:tr w:rsidR="00C16DBB" w:rsidTr="00342E62" w14:paraId="1B509D68" w14:textId="77777777">
        <w:tc>
          <w:tcPr>
            <w:tcW w:w="4248" w:type="dxa"/>
          </w:tcPr>
          <w:p w:rsidR="00C16DBB" w:rsidP="00342E62" w:rsidRDefault="00C16DBB" w14:paraId="0EEAABE9" w14:textId="77777777">
            <w:pPr>
              <w:rPr>
                <w:rFonts w:cs="Arial"/>
              </w:rPr>
            </w:pPr>
            <w:r>
              <w:rPr>
                <w:rFonts w:cs="Arial"/>
              </w:rPr>
              <w:t>Wie is verantwoordelijk</w:t>
            </w:r>
          </w:p>
        </w:tc>
        <w:tc>
          <w:tcPr>
            <w:tcW w:w="9748" w:type="dxa"/>
          </w:tcPr>
          <w:p w:rsidR="00C16DBB" w:rsidP="00342E62" w:rsidRDefault="006E59BF" w14:paraId="5BD1D120" w14:textId="41D7222D">
            <w:pPr>
              <w:rPr>
                <w:rFonts w:cs="Arial"/>
              </w:rPr>
            </w:pPr>
            <w:r>
              <w:rPr>
                <w:rFonts w:cs="Arial"/>
              </w:rPr>
              <w:t>directie</w:t>
            </w:r>
          </w:p>
        </w:tc>
      </w:tr>
    </w:tbl>
    <w:p w:rsidRPr="00C16DBB" w:rsidR="00C16DBB" w:rsidP="00C16DBB" w:rsidRDefault="00C16DBB" w14:paraId="25014360" w14:textId="47F154B8">
      <w:pPr>
        <w:textAlignment w:val="baseline"/>
        <w:rPr>
          <w:rFonts w:ascii="Segoe UI" w:hAnsi="Segoe UI" w:eastAsia="Times New Roman" w:cs="Segoe UI"/>
          <w:sz w:val="18"/>
          <w:szCs w:val="18"/>
          <w:lang w:eastAsia="nl-NL"/>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43"/>
        <w:gridCol w:w="300"/>
        <w:gridCol w:w="300"/>
        <w:gridCol w:w="300"/>
        <w:gridCol w:w="300"/>
        <w:gridCol w:w="343"/>
        <w:gridCol w:w="302"/>
        <w:gridCol w:w="302"/>
        <w:gridCol w:w="301"/>
        <w:gridCol w:w="300"/>
        <w:gridCol w:w="343"/>
        <w:gridCol w:w="299"/>
        <w:gridCol w:w="299"/>
        <w:gridCol w:w="299"/>
        <w:gridCol w:w="299"/>
        <w:gridCol w:w="342"/>
        <w:gridCol w:w="299"/>
        <w:gridCol w:w="299"/>
        <w:gridCol w:w="299"/>
        <w:gridCol w:w="299"/>
        <w:gridCol w:w="356"/>
        <w:gridCol w:w="299"/>
        <w:gridCol w:w="299"/>
        <w:gridCol w:w="299"/>
        <w:gridCol w:w="299"/>
        <w:gridCol w:w="342"/>
        <w:gridCol w:w="299"/>
        <w:gridCol w:w="299"/>
        <w:gridCol w:w="299"/>
        <w:gridCol w:w="299"/>
        <w:gridCol w:w="342"/>
        <w:gridCol w:w="299"/>
        <w:gridCol w:w="299"/>
        <w:gridCol w:w="299"/>
        <w:gridCol w:w="299"/>
        <w:gridCol w:w="342"/>
        <w:gridCol w:w="299"/>
        <w:gridCol w:w="299"/>
        <w:gridCol w:w="299"/>
        <w:gridCol w:w="299"/>
        <w:gridCol w:w="356"/>
      </w:tblGrid>
      <w:tr w:rsidRPr="00C16DBB" w:rsidR="00C16DBB" w:rsidTr="475ABDCA" w14:paraId="4BF814B2"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6E59BF" w:rsidRDefault="006E59BF" w14:paraId="3C827F7C" w14:textId="76D54B1F">
            <w:pPr>
              <w:jc w:val="center"/>
              <w:textAlignment w:val="baseline"/>
              <w:rPr>
                <w:rFonts w:ascii="Times New Roman" w:hAnsi="Times New Roman" w:eastAsia="Times New Roman" w:cs="Times New Roman"/>
                <w:b/>
                <w:bCs/>
                <w:sz w:val="24"/>
                <w:lang w:eastAsia="nl-NL"/>
              </w:rPr>
            </w:pPr>
            <w:r w:rsidRPr="006E59BF">
              <w:rPr>
                <w:rFonts w:ascii="Open Sans" w:hAnsi="Open Sans" w:eastAsia="Times New Roman" w:cs="Open Sans"/>
                <w:b/>
                <w:bCs/>
                <w:sz w:val="20"/>
                <w:szCs w:val="20"/>
                <w:lang w:eastAsia="nl-NL"/>
              </w:rPr>
              <w:t>Oktober</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475ABDCA" w:rsidRDefault="46D532B5" w14:paraId="75618811" w14:textId="22BCBE9D">
            <w:pPr>
              <w:jc w:val="center"/>
              <w:textAlignment w:val="baseline"/>
              <w:rPr>
                <w:rFonts w:ascii="Open Sans" w:hAnsi="Open Sans" w:eastAsia="Times New Roman" w:cs="Open Sans"/>
                <w:sz w:val="20"/>
                <w:szCs w:val="20"/>
                <w:lang w:eastAsia="nl-NL"/>
              </w:rPr>
            </w:pPr>
            <w:r w:rsidRPr="475ABDCA">
              <w:rPr>
                <w:rFonts w:ascii="Open Sans" w:hAnsi="Open Sans" w:eastAsia="Times New Roman" w:cs="Open Sans"/>
                <w:sz w:val="20"/>
                <w:szCs w:val="20"/>
                <w:lang w:eastAsia="nl-NL"/>
              </w:rPr>
              <w:t>0</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39ADF414"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1/2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61797F80"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3 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0D1D4258"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4 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3686F293"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5 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7214CB9D"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6 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22D43A8D"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7 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42D6F815"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8 </w:t>
            </w:r>
          </w:p>
        </w:tc>
      </w:tr>
      <w:tr w:rsidRPr="00C16DBB" w:rsidR="00C16DBB" w:rsidTr="475ABDCA" w14:paraId="1720CD33"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073ECD0E"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Aantal lln.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0F4D4424"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223BD972"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6D119F03"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580E238F"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31770D53"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3F4703F7"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226FFA44"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3CE0CCE2"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r>
      <w:tr w:rsidRPr="00C16DBB" w:rsidR="00C16DBB" w:rsidTr="475ABDCA" w14:paraId="34DF8510"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606CE1DC"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Neveninstroom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4C21A7F0"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4234750F"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717B963D"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2D3FA18A"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7D24FCE0"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0F062419"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79A39D55"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14D7C64F"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r>
      <w:tr w:rsidRPr="00C16DBB" w:rsidR="00C16DBB" w:rsidTr="475ABDCA" w14:paraId="4DBA866D"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7E0091C6"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OPP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76E54666"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54CA9F6E"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7C5319D8"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1B138056"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562F294D"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6A504271"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2411D03B"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5A6E1F7B"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r>
      <w:tr w:rsidRPr="00C16DBB" w:rsidR="00C16DBB" w:rsidTr="475ABDCA" w14:paraId="496BB8B3"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07C3EE26"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Arrangement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0293E686"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7EFF576D"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24C9EC02"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716FD96C"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6AF4F620"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5293070F"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6D82B7C4"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4AD0DAEE"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r>
      <w:tr w:rsidRPr="00C16DBB" w:rsidR="00C16DBB" w:rsidTr="475ABDCA" w14:paraId="42ED3C19"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44997582"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A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E3DC4D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2B4F99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3D80A5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212A34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00F6AB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A7D825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BFDFC4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9C3096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A4B97D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10C150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78E864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1C327F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6E2040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7C168B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1DA3A9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C05DEF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846663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FCD363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EA484D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889D95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B62D9C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A48BF7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3E5355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B3BCB3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FEF751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06CB09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4BFE05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00DF54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28824F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BFF3F6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A30D95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F0EC6E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4F1862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0B35D4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C0E5CF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E111FF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204DF7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FFE893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2E1DAE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D98331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r w:rsidRPr="00C16DBB" w:rsidR="00C16DBB" w:rsidTr="475ABDCA" w14:paraId="199A2A48"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222758C9"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B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A85D85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BCA03E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003D35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DD05D9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DA35CB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F28EA2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FAB451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88741C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7F42E6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DA5634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CDECC0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A44E5B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02E069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0BF5F4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8B6851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D1C0DC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849905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934306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231B97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8A58A4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1B5F95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D2C5A7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998A1B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F7FB7D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1BC002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45EC49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2A8A85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B4E5F5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8ABF7E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85313D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62D09A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8D830C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8D2EA7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E7B058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090858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3606D5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54F1A1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6A7BCE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C0651F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9825F9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r w:rsidRPr="00C16DBB" w:rsidR="00C16DBB" w:rsidTr="475ABDCA" w14:paraId="741B3FC8"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4A54BA89"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C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F85045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D037C8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9CC3BF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B25BAD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17E905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F74549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CDCF4E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3ACEF0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C5BC68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7DBE5C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A0C1BF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D992CE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85C0B1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E21FFD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95FD0F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BDF632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3EA979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9C67B4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E755E6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7B3E4B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B5B3DD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661364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A6B35E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DFFB41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5AD842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CB431F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7EDFAD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FBC0A3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BE0446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5AD299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F22521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2B3FEF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E49360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9A989E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81C059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6100F6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12BEB9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CFAAFE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83B819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DE7790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r w:rsidRPr="00C16DBB" w:rsidR="00C16DBB" w:rsidTr="475ABDCA" w14:paraId="3302F55A"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546AE2FA"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D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3926C7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357A3F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439FDF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FCFDDC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47B928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3B1153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B87C67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2D54A6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B94FBD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D8EEC9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F17CD4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F2BD86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01950D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64014A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3648FB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3E9A1B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4EEB61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4CC4F7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D10A00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1D72D2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6EC863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AE4C8C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5F7AFB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A1C100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1A10BD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A4FB1F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E6A099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4FE078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0735F3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518C26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1E5F7A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E5B977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ACF88F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6C6C54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289E75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F7CCC3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1B280F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80A65A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1EAEDB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CAF7AB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r w:rsidRPr="00C16DBB" w:rsidR="00C16DBB" w:rsidTr="475ABDCA" w14:paraId="6F643E8D"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138B4CBF"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combi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20C071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277DC3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B46DC1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875BF6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83D0F5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98146C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F843A0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EB2BED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A4FFC9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99A3FF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D93C98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9A73D1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FDFC7F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70821E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E0A8C5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5B5C5A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96BB94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4AEF7E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76984C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618A08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9D38F7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433D76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3DC023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A4D790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928F03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2942C6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978044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C4996C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E2A1F7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106A26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6901DE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1D82FB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DAC3E9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3EA64B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226F1B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B12B6A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7F68DC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8A99BB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DC719C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A3431B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r w:rsidRPr="00C16DBB" w:rsidR="00C16DBB" w:rsidTr="475ABDCA" w14:paraId="621D12B8"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hideMark/>
          </w:tcPr>
          <w:p w:rsidRPr="00C16DBB" w:rsidR="00C16DBB" w:rsidP="00C16DBB" w:rsidRDefault="00C16DBB" w14:paraId="73C097D6"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combi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E8DED3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5D3512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6DCC85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EFD970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197CC0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77ACBE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CED794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D530F4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67F141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433117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63120C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5C2338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63F8A5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EAB5D0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F1D00E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6B8879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035A3D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4DC153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A261D0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3350ED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586C11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DA9922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D58A80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D31ECE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F5B33A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8D8D1A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0EFBA8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7D4869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F3D3B9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B248BD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4158B7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9948F0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33FD2D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289418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6A3985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D17C8E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482049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AF76FD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18B956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2EE7C2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bl>
    <w:p w:rsidRPr="00C16DBB" w:rsidR="00C16DBB" w:rsidP="00C16DBB" w:rsidRDefault="00C16DBB" w14:paraId="692EA463" w14:textId="2F81FC91">
      <w:pPr>
        <w:textAlignment w:val="baseline"/>
        <w:rPr>
          <w:rFonts w:ascii="Segoe UI" w:hAnsi="Segoe UI" w:eastAsia="Times New Roman" w:cs="Segoe UI"/>
          <w:sz w:val="18"/>
          <w:szCs w:val="18"/>
          <w:lang w:eastAsia="nl-NL"/>
        </w:rPr>
      </w:pPr>
      <w:r w:rsidRPr="00C16DBB">
        <w:rPr>
          <w:rFonts w:ascii="Open Sans" w:hAnsi="Open Sans" w:eastAsia="Times New Roman" w:cs="Open Sans"/>
          <w:sz w:val="20"/>
          <w:szCs w:val="20"/>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43"/>
        <w:gridCol w:w="300"/>
        <w:gridCol w:w="300"/>
        <w:gridCol w:w="300"/>
        <w:gridCol w:w="300"/>
        <w:gridCol w:w="343"/>
        <w:gridCol w:w="302"/>
        <w:gridCol w:w="302"/>
        <w:gridCol w:w="301"/>
        <w:gridCol w:w="300"/>
        <w:gridCol w:w="343"/>
        <w:gridCol w:w="299"/>
        <w:gridCol w:w="299"/>
        <w:gridCol w:w="299"/>
        <w:gridCol w:w="299"/>
        <w:gridCol w:w="342"/>
        <w:gridCol w:w="299"/>
        <w:gridCol w:w="299"/>
        <w:gridCol w:w="299"/>
        <w:gridCol w:w="299"/>
        <w:gridCol w:w="356"/>
        <w:gridCol w:w="299"/>
        <w:gridCol w:w="299"/>
        <w:gridCol w:w="299"/>
        <w:gridCol w:w="299"/>
        <w:gridCol w:w="342"/>
        <w:gridCol w:w="299"/>
        <w:gridCol w:w="299"/>
        <w:gridCol w:w="299"/>
        <w:gridCol w:w="299"/>
        <w:gridCol w:w="342"/>
        <w:gridCol w:w="299"/>
        <w:gridCol w:w="299"/>
        <w:gridCol w:w="299"/>
        <w:gridCol w:w="299"/>
        <w:gridCol w:w="342"/>
        <w:gridCol w:w="299"/>
        <w:gridCol w:w="299"/>
        <w:gridCol w:w="299"/>
        <w:gridCol w:w="299"/>
        <w:gridCol w:w="356"/>
      </w:tblGrid>
      <w:tr w:rsidRPr="00C16DBB" w:rsidR="00C16DBB" w:rsidTr="00C16DBB" w14:paraId="2C2A4F11"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6E59BF" w:rsidRDefault="006E59BF" w14:paraId="3D65521E" w14:textId="2CD329E6">
            <w:pPr>
              <w:jc w:val="center"/>
              <w:textAlignment w:val="baseline"/>
              <w:rPr>
                <w:rFonts w:ascii="Times New Roman" w:hAnsi="Times New Roman" w:eastAsia="Times New Roman" w:cs="Times New Roman"/>
                <w:b/>
                <w:bCs/>
                <w:sz w:val="24"/>
                <w:lang w:eastAsia="nl-NL"/>
              </w:rPr>
            </w:pPr>
            <w:r w:rsidRPr="00C16DBB">
              <w:rPr>
                <w:rFonts w:ascii="Open Sans" w:hAnsi="Open Sans" w:eastAsia="Times New Roman" w:cs="Open Sans"/>
                <w:b/>
                <w:bCs/>
                <w:sz w:val="20"/>
                <w:szCs w:val="20"/>
                <w:lang w:eastAsia="nl-NL"/>
              </w:rPr>
              <w:t>Februari</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730C0ECE"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0 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30A0E0BC"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1/2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26DA555B"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3 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21093B5C"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4 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7A36EDD8"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5 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284F64DE"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6 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08DD539F"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7 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2DDDAC5E"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8 </w:t>
            </w:r>
          </w:p>
        </w:tc>
      </w:tr>
      <w:tr w:rsidRPr="00C16DBB" w:rsidR="00C16DBB" w:rsidTr="00C16DBB" w14:paraId="6E09EC65"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6E280C80"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Aantal lln.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117475BA"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3BD51159"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780766AF"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4EFB423B"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1828B89D"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6D3F1714"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28655560"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52890822"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r>
      <w:tr w:rsidRPr="00C16DBB" w:rsidR="00C16DBB" w:rsidTr="00C16DBB" w14:paraId="09FB918A"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0DBEDC0D"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Neveninstroom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6E0C8DDA"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72AAC7B3"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1CBC0043"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7362C2E8"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2EDC43CE"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532203B0"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5AF44636"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68366633"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r>
      <w:tr w:rsidRPr="00C16DBB" w:rsidR="00C16DBB" w:rsidTr="00C16DBB" w14:paraId="55B414D0"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130B1AE6"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OPP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2C13B323"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0ACC076E"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5045C5E6"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1FC5F893"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08DDE816"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441D4ED0"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33654B98"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5011CB60"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r>
      <w:tr w:rsidRPr="00C16DBB" w:rsidR="00C16DBB" w:rsidTr="00C16DBB" w14:paraId="6C50A6A7"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788F61D3"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Arrangement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2FA8DBEE"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7C0A1219"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296544B7"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2D09EF3B"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712B8099"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2CF16971"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4466D144"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377706E7"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r>
      <w:tr w:rsidRPr="00C16DBB" w:rsidR="00C16DBB" w:rsidTr="00C16DBB" w14:paraId="411CD173"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6D165398"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A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C91E30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3BF8AA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6367C2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3460EC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1B1D90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EE0FC7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841A61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98E744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910E95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8D59FD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6624CD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42A4AA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57F39F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CDEB8C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76294A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BEDFB6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3D34AE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BEC824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B4E2D1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124A2C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58644F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B10EEA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39F7F1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8DB5EB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2CD3F4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701C53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9F68AF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23E365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7B7972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92F5E9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94C4DA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F4CADA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BADD3E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6A80E3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836ACD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490E7C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617AD6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565386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7312FA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4FE76B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r w:rsidRPr="00C16DBB" w:rsidR="00C16DBB" w:rsidTr="00C16DBB" w14:paraId="70A11683"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099BFE80"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B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07F202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80280F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3197D8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3F1BE6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C22096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0D0612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52CFF9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A565AE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DEA7DA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7E4384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950D5B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D247F8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C3E913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75636B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17DB97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F40B97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116C1C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1158D3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2D77C9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FD30E6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EDD9BE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6B2D61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5CD17A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810A0C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0F4E6F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E4D17B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E94026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F2DF0E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080B26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449E2E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1919F1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A90140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45D745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044E3A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DDD6FE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31AD7A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7CFAFE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59C1E6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146A44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E18988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r w:rsidRPr="00C16DBB" w:rsidR="00C16DBB" w:rsidTr="00C16DBB" w14:paraId="25A8C528"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6EE98FC1"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C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13CDC2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6D73D9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A6330E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A59218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869318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69E0C7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850235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567B33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653284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F3C5FA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A2EE7F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4865F4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200F6A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A02A3A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24C3E3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1FB9EF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D0D710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7B5B51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0F213B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1EC43A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FED342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9F713D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6BFE34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A7E4CD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A57BE1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32418E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ADB1CE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2F1518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ED10F6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548527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290384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1CB091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5281A9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E90A99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EC5AE4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0BC107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9D09F4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37BAFA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B0F58F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6D3C7E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r w:rsidRPr="00C16DBB" w:rsidR="00C16DBB" w:rsidTr="00C16DBB" w14:paraId="5D4B7B2F"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56A05A02"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D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0A9EDB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2109FE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2D248E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84317B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0F0920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81E23C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74E727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78A006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43EE3C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BB46FF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438B63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EB43BF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36E667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D5D282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9DB8E2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6EA655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93E59E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80CB01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9CC37C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A84837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8B4529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8D0FC9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477EEC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80EFBD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1DF400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CA7B10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83FD9C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493490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165EDF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E679ED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8462E3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768F5E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0AFC3D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1F9E0A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A2C720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61F976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50096A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2A1245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AFB1D7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EA6BA7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r w:rsidRPr="00C16DBB" w:rsidR="00C16DBB" w:rsidTr="00C16DBB" w14:paraId="568D9B1E"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33C196E9"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combi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4C7448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B9BFD3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A4E774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F42DD8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33830F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DBB802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D2FF46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3C072B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8FD485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7CC3EF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198670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EB4E3C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C928B7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CFDA6C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9F409D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22B60F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532C87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841E2B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2A42E2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F8B383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AF7F8E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614E14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A134A7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11BAF3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E1E770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1C80B8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26FDDD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89D5A3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79BC2A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D87817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27EBBA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2F1AE1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CB0799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934F8B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0361EB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744CF4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5CFF81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66D270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4800D5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F8D9B5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r w:rsidRPr="00C16DBB" w:rsidR="00C16DBB" w:rsidTr="00C16DBB" w14:paraId="7DD78A6F"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hideMark/>
          </w:tcPr>
          <w:p w:rsidRPr="00C16DBB" w:rsidR="00C16DBB" w:rsidP="00C16DBB" w:rsidRDefault="00C16DBB" w14:paraId="1184BC6C"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combi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C3D2BA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1BFF31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BDDA24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0A67CD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E102D3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DA4043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842271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CE206D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62D3CB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07F5E2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14BA29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DA912C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A41742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C1176D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50940A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F01BD4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0C8182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75265B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F14A1A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58B4A4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BAD7D3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9AA087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2B129FE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48C69D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9C5DEB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6FDB20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DA37C1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3DBD45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36D2B7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E28B69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AF09FB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C2BC41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060E57F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F51354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975FED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5EBE8FB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F9B505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467028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ED91A2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9CE63C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bl>
    <w:p w:rsidRPr="00C16DBB" w:rsidR="00C16DBB" w:rsidP="00C16DBB" w:rsidRDefault="00C16DBB" w14:paraId="29A1D0DC" w14:textId="26B5408B">
      <w:pPr>
        <w:textAlignment w:val="baseline"/>
        <w:rPr>
          <w:rFonts w:ascii="Segoe UI" w:hAnsi="Segoe UI" w:eastAsia="Times New Roman" w:cs="Segoe UI"/>
          <w:sz w:val="18"/>
          <w:szCs w:val="18"/>
          <w:lang w:eastAsia="nl-NL"/>
        </w:rPr>
      </w:pPr>
      <w:r w:rsidRPr="00C16DBB">
        <w:rPr>
          <w:rFonts w:ascii="Open Sans" w:hAnsi="Open Sans" w:eastAsia="Times New Roman" w:cs="Open Sans"/>
          <w:sz w:val="20"/>
          <w:szCs w:val="20"/>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36"/>
        <w:gridCol w:w="302"/>
        <w:gridCol w:w="301"/>
        <w:gridCol w:w="300"/>
        <w:gridCol w:w="298"/>
        <w:gridCol w:w="339"/>
        <w:gridCol w:w="303"/>
        <w:gridCol w:w="301"/>
        <w:gridCol w:w="300"/>
        <w:gridCol w:w="298"/>
        <w:gridCol w:w="339"/>
        <w:gridCol w:w="299"/>
        <w:gridCol w:w="298"/>
        <w:gridCol w:w="297"/>
        <w:gridCol w:w="310"/>
        <w:gridCol w:w="336"/>
        <w:gridCol w:w="299"/>
        <w:gridCol w:w="298"/>
        <w:gridCol w:w="302"/>
        <w:gridCol w:w="301"/>
        <w:gridCol w:w="355"/>
        <w:gridCol w:w="300"/>
        <w:gridCol w:w="300"/>
        <w:gridCol w:w="300"/>
        <w:gridCol w:w="300"/>
        <w:gridCol w:w="341"/>
        <w:gridCol w:w="300"/>
        <w:gridCol w:w="295"/>
        <w:gridCol w:w="304"/>
        <w:gridCol w:w="303"/>
        <w:gridCol w:w="338"/>
        <w:gridCol w:w="303"/>
        <w:gridCol w:w="298"/>
        <w:gridCol w:w="301"/>
        <w:gridCol w:w="300"/>
        <w:gridCol w:w="340"/>
        <w:gridCol w:w="303"/>
        <w:gridCol w:w="301"/>
        <w:gridCol w:w="300"/>
        <w:gridCol w:w="298"/>
        <w:gridCol w:w="353"/>
      </w:tblGrid>
      <w:tr w:rsidRPr="00C16DBB" w:rsidR="00C16DBB" w:rsidTr="26091884" w14:paraId="79831C40"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66E3E6A4" w14:paraId="3FD641D7" w14:textId="26263D9A">
            <w:pPr>
              <w:jc w:val="center"/>
              <w:textAlignment w:val="baseline"/>
              <w:rPr>
                <w:rFonts w:ascii="Times New Roman" w:hAnsi="Times New Roman" w:eastAsia="Times New Roman" w:cs="Times New Roman"/>
                <w:b/>
                <w:bCs/>
                <w:sz w:val="24"/>
                <w:lang w:eastAsia="nl-NL"/>
              </w:rPr>
            </w:pPr>
            <w:r w:rsidRPr="475ABDCA">
              <w:rPr>
                <w:rFonts w:ascii="Open Sans" w:hAnsi="Open Sans" w:eastAsia="Times New Roman" w:cs="Open Sans"/>
                <w:b/>
                <w:bCs/>
                <w:sz w:val="20"/>
                <w:szCs w:val="20"/>
                <w:lang w:eastAsia="nl-NL"/>
              </w:rPr>
              <w:t>Juni</w:t>
            </w:r>
            <w:r w:rsidRPr="475ABDCA" w:rsidR="07E0AA3D">
              <w:rPr>
                <w:rFonts w:ascii="Open Sans" w:hAnsi="Open Sans" w:eastAsia="Times New Roman" w:cs="Open Sans"/>
                <w:b/>
                <w:bCs/>
                <w:sz w:val="20"/>
                <w:szCs w:val="20"/>
                <w:lang w:eastAsia="nl-NL"/>
              </w:rPr>
              <w:t xml:space="preserve"> 2023</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0816628A" w14:paraId="19A8BE9B" w14:textId="26B6B089">
            <w:pPr>
              <w:jc w:val="center"/>
              <w:textAlignment w:val="baseline"/>
              <w:rPr>
                <w:rFonts w:ascii="Open Sans" w:hAnsi="Open Sans" w:eastAsia="Times New Roman" w:cs="Open Sans"/>
                <w:sz w:val="20"/>
                <w:szCs w:val="20"/>
                <w:lang w:eastAsia="nl-NL"/>
              </w:rPr>
            </w:pPr>
            <w:r w:rsidRPr="475ABDCA">
              <w:rPr>
                <w:rFonts w:ascii="Open Sans" w:hAnsi="Open Sans" w:eastAsia="Times New Roman" w:cs="Open Sans"/>
                <w:sz w:val="20"/>
                <w:szCs w:val="20"/>
                <w:lang w:eastAsia="nl-NL"/>
              </w:rPr>
              <w:t>Leerjaar 1</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0816628A" w14:paraId="79A5108E" w14:textId="1A791B29">
            <w:pPr>
              <w:jc w:val="center"/>
              <w:textAlignment w:val="baseline"/>
              <w:rPr>
                <w:rFonts w:ascii="Open Sans" w:hAnsi="Open Sans" w:eastAsia="Times New Roman" w:cs="Open Sans"/>
                <w:sz w:val="20"/>
                <w:szCs w:val="20"/>
                <w:lang w:eastAsia="nl-NL"/>
              </w:rPr>
            </w:pPr>
            <w:r w:rsidRPr="475ABDCA">
              <w:rPr>
                <w:rFonts w:ascii="Open Sans" w:hAnsi="Open Sans" w:eastAsia="Times New Roman" w:cs="Open Sans"/>
                <w:sz w:val="20"/>
                <w:szCs w:val="20"/>
                <w:lang w:eastAsia="nl-NL"/>
              </w:rPr>
              <w:t>Leerjaar 2</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0816628A" w14:paraId="4C790608" w14:textId="287B2EF3">
            <w:pPr>
              <w:jc w:val="center"/>
              <w:textAlignment w:val="baseline"/>
              <w:rPr>
                <w:rFonts w:ascii="Open Sans" w:hAnsi="Open Sans" w:eastAsia="Times New Roman" w:cs="Open Sans"/>
                <w:sz w:val="20"/>
                <w:szCs w:val="20"/>
                <w:lang w:eastAsia="nl-NL"/>
              </w:rPr>
            </w:pPr>
            <w:r w:rsidRPr="475ABDCA">
              <w:rPr>
                <w:rFonts w:ascii="Open Sans" w:hAnsi="Open Sans" w:eastAsia="Times New Roman" w:cs="Open Sans"/>
                <w:sz w:val="20"/>
                <w:szCs w:val="20"/>
                <w:lang w:eastAsia="nl-NL"/>
              </w:rPr>
              <w:t>Leerjaar 3</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0816628A" w14:paraId="59E930DA" w14:textId="57F5FFB7">
            <w:pPr>
              <w:jc w:val="center"/>
              <w:textAlignment w:val="baseline"/>
              <w:rPr>
                <w:rFonts w:ascii="Open Sans" w:hAnsi="Open Sans" w:eastAsia="Times New Roman" w:cs="Open Sans"/>
                <w:sz w:val="20"/>
                <w:szCs w:val="20"/>
                <w:lang w:eastAsia="nl-NL"/>
              </w:rPr>
            </w:pPr>
            <w:r w:rsidRPr="475ABDCA">
              <w:rPr>
                <w:rFonts w:ascii="Open Sans" w:hAnsi="Open Sans" w:eastAsia="Times New Roman" w:cs="Open Sans"/>
                <w:sz w:val="20"/>
                <w:szCs w:val="20"/>
                <w:lang w:eastAsia="nl-NL"/>
              </w:rPr>
              <w:t>Leerjaar 4</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0816628A" w14:paraId="62041421" w14:textId="3166F169">
            <w:pPr>
              <w:jc w:val="center"/>
              <w:textAlignment w:val="baseline"/>
              <w:rPr>
                <w:rFonts w:ascii="Open Sans" w:hAnsi="Open Sans" w:eastAsia="Times New Roman" w:cs="Open Sans"/>
                <w:sz w:val="20"/>
                <w:szCs w:val="20"/>
                <w:lang w:eastAsia="nl-NL"/>
              </w:rPr>
            </w:pPr>
            <w:r w:rsidRPr="475ABDCA">
              <w:rPr>
                <w:rFonts w:ascii="Open Sans" w:hAnsi="Open Sans" w:eastAsia="Times New Roman" w:cs="Open Sans"/>
                <w:sz w:val="20"/>
                <w:szCs w:val="20"/>
                <w:lang w:eastAsia="nl-NL"/>
              </w:rPr>
              <w:t>Leerjaar 5</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0816628A" w14:paraId="51851645" w14:textId="7C7FC3A0">
            <w:pPr>
              <w:jc w:val="center"/>
              <w:textAlignment w:val="baseline"/>
              <w:rPr>
                <w:rFonts w:ascii="Open Sans" w:hAnsi="Open Sans" w:eastAsia="Times New Roman" w:cs="Open Sans"/>
                <w:sz w:val="20"/>
                <w:szCs w:val="20"/>
                <w:lang w:eastAsia="nl-NL"/>
              </w:rPr>
            </w:pPr>
            <w:r w:rsidRPr="475ABDCA">
              <w:rPr>
                <w:rFonts w:ascii="Open Sans" w:hAnsi="Open Sans" w:eastAsia="Times New Roman" w:cs="Open Sans"/>
                <w:sz w:val="20"/>
                <w:szCs w:val="20"/>
                <w:lang w:eastAsia="nl-NL"/>
              </w:rPr>
              <w:t>Leerjaar 6</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0816628A" w14:paraId="79B43E90" w14:textId="5216E0DE">
            <w:pPr>
              <w:jc w:val="center"/>
              <w:textAlignment w:val="baseline"/>
              <w:rPr>
                <w:rFonts w:ascii="Open Sans" w:hAnsi="Open Sans" w:eastAsia="Times New Roman" w:cs="Open Sans"/>
                <w:sz w:val="20"/>
                <w:szCs w:val="20"/>
                <w:lang w:eastAsia="nl-NL"/>
              </w:rPr>
            </w:pPr>
            <w:r w:rsidRPr="475ABDCA">
              <w:rPr>
                <w:rFonts w:ascii="Open Sans" w:hAnsi="Open Sans" w:eastAsia="Times New Roman" w:cs="Open Sans"/>
                <w:sz w:val="20"/>
                <w:szCs w:val="20"/>
                <w:lang w:eastAsia="nl-NL"/>
              </w:rPr>
              <w:t>Leerjaar 7</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0816628A" w14:paraId="12D110ED" w14:textId="60AFC956">
            <w:pPr>
              <w:jc w:val="center"/>
              <w:textAlignment w:val="baseline"/>
              <w:rPr>
                <w:rFonts w:ascii="Open Sans" w:hAnsi="Open Sans" w:eastAsia="Times New Roman" w:cs="Open Sans"/>
                <w:sz w:val="20"/>
                <w:szCs w:val="20"/>
                <w:lang w:eastAsia="nl-NL"/>
              </w:rPr>
            </w:pPr>
            <w:r w:rsidRPr="475ABDCA">
              <w:rPr>
                <w:rFonts w:ascii="Open Sans" w:hAnsi="Open Sans" w:eastAsia="Times New Roman" w:cs="Open Sans"/>
                <w:sz w:val="20"/>
                <w:szCs w:val="20"/>
                <w:lang w:eastAsia="nl-NL"/>
              </w:rPr>
              <w:t>Leerjaar 8</w:t>
            </w:r>
          </w:p>
        </w:tc>
      </w:tr>
      <w:tr w:rsidRPr="00C16DBB" w:rsidR="00C16DBB" w:rsidTr="26091884" w14:paraId="1BEFB06C"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00C16DBB" w:rsidRDefault="00C16DBB" w14:paraId="35DFC062"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Aantal lln.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28B1610F" w14:paraId="63E43043" w14:textId="0D65F53D">
            <w:pPr>
              <w:jc w:val="cente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20"/>
                <w:szCs w:val="20"/>
                <w:lang w:eastAsia="nl-NL"/>
              </w:rPr>
              <w:t> </w:t>
            </w:r>
            <w:r w:rsidRPr="475ABDCA" w:rsidR="41938F93">
              <w:rPr>
                <w:rFonts w:ascii="Open Sans" w:hAnsi="Open Sans" w:eastAsia="Times New Roman" w:cs="Open Sans"/>
                <w:sz w:val="20"/>
                <w:szCs w:val="20"/>
                <w:lang w:eastAsia="nl-NL"/>
              </w:rPr>
              <w:t>0</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41938F93" w14:paraId="441C712D" w14:textId="24D884B8">
            <w:pPr>
              <w:jc w:val="cente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20"/>
                <w:szCs w:val="20"/>
                <w:lang w:eastAsia="nl-NL"/>
              </w:rPr>
              <w:t>0</w:t>
            </w:r>
            <w:r w:rsidRPr="475ABDCA" w:rsidR="28B1610F">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27FEE3C4" w14:paraId="122EA856" w14:textId="04C5979A">
            <w:pPr>
              <w:jc w:val="cente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20"/>
                <w:szCs w:val="20"/>
                <w:lang w:eastAsia="nl-NL"/>
              </w:rPr>
              <w:t>17</w:t>
            </w:r>
            <w:r w:rsidRPr="475ABDCA" w:rsidR="28B1610F">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28B1610F" w14:paraId="22FCAEAE" w14:textId="5131A469">
            <w:pPr>
              <w:jc w:val="cente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20"/>
                <w:szCs w:val="20"/>
                <w:lang w:eastAsia="nl-NL"/>
              </w:rPr>
              <w:t> </w:t>
            </w:r>
            <w:r w:rsidRPr="475ABDCA" w:rsidR="2C31D715">
              <w:rPr>
                <w:rFonts w:ascii="Open Sans" w:hAnsi="Open Sans" w:eastAsia="Times New Roman" w:cs="Open Sans"/>
                <w:sz w:val="20"/>
                <w:szCs w:val="20"/>
                <w:lang w:eastAsia="nl-NL"/>
              </w:rPr>
              <w:t>15</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28B1610F" w14:paraId="52C60EF8" w14:textId="1119DEA5">
            <w:pPr>
              <w:jc w:val="cente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20"/>
                <w:szCs w:val="20"/>
                <w:lang w:eastAsia="nl-NL"/>
              </w:rPr>
              <w:t> </w:t>
            </w:r>
            <w:r w:rsidRPr="475ABDCA" w:rsidR="23049BF6">
              <w:rPr>
                <w:rFonts w:ascii="Open Sans" w:hAnsi="Open Sans" w:eastAsia="Times New Roman" w:cs="Open Sans"/>
                <w:sz w:val="20"/>
                <w:szCs w:val="20"/>
                <w:lang w:eastAsia="nl-NL"/>
              </w:rPr>
              <w:t>31</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6A3986FE" w14:paraId="13391E0F" w14:textId="6AF9A52F">
            <w:pPr>
              <w:jc w:val="cente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20"/>
                <w:szCs w:val="20"/>
                <w:lang w:eastAsia="nl-NL"/>
              </w:rPr>
              <w:t>37</w:t>
            </w:r>
            <w:r w:rsidRPr="475ABDCA" w:rsidR="28B1610F">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28086BB4" w14:paraId="1142D063" w14:textId="51369673">
            <w:pPr>
              <w:jc w:val="cente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20"/>
                <w:szCs w:val="20"/>
                <w:lang w:eastAsia="nl-NL"/>
              </w:rPr>
              <w:t>26</w:t>
            </w:r>
            <w:r w:rsidRPr="475ABDCA" w:rsidR="28B1610F">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52AFDE27" w14:paraId="4B411C83" w14:textId="3133AB7C">
            <w:pPr>
              <w:jc w:val="cente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20"/>
                <w:szCs w:val="20"/>
                <w:lang w:eastAsia="nl-NL"/>
              </w:rPr>
              <w:t>24</w:t>
            </w:r>
            <w:r w:rsidRPr="475ABDCA" w:rsidR="28B1610F">
              <w:rPr>
                <w:rFonts w:ascii="Open Sans" w:hAnsi="Open Sans" w:eastAsia="Times New Roman" w:cs="Open Sans"/>
                <w:sz w:val="20"/>
                <w:szCs w:val="20"/>
                <w:lang w:eastAsia="nl-NL"/>
              </w:rPr>
              <w:t> </w:t>
            </w:r>
          </w:p>
        </w:tc>
      </w:tr>
      <w:tr w:rsidRPr="00C16DBB" w:rsidR="00C16DBB" w:rsidTr="26091884" w14:paraId="230C9C36"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26091884" w:rsidRDefault="00C16DBB" w14:noSpellErr="1" w14:paraId="168D4D96" w14:textId="54A48016">
            <w:pPr>
              <w:jc w:val="center"/>
              <w:textAlignment w:val="baseline"/>
              <w:rPr>
                <w:rFonts w:ascii="Times New Roman" w:hAnsi="Times New Roman" w:eastAsia="Times New Roman" w:cs="Times New Roman"/>
                <w:sz w:val="24"/>
                <w:szCs w:val="24"/>
                <w:lang w:eastAsia="nl-NL"/>
              </w:rPr>
            </w:pPr>
            <w:r w:rsidRPr="26091884" w:rsidR="00C16DBB">
              <w:rPr>
                <w:rFonts w:ascii="Open Sans" w:hAnsi="Open Sans" w:eastAsia="Times New Roman" w:cs="Open Sans"/>
                <w:sz w:val="20"/>
                <w:szCs w:val="20"/>
                <w:lang w:eastAsia="nl-NL"/>
              </w:rPr>
              <w:t>Neveninstroom </w:t>
            </w:r>
          </w:p>
          <w:p w:rsidRPr="00C16DBB" w:rsidR="00C16DBB" w:rsidP="26091884" w:rsidRDefault="00C16DBB" w14:paraId="554FE91D" w14:textId="34C8E36A">
            <w:pPr>
              <w:pStyle w:val="Standaard"/>
              <w:jc w:val="center"/>
              <w:textAlignment w:val="baseline"/>
              <w:rPr>
                <w:rFonts w:ascii="Open Sans" w:hAnsi="Open Sans" w:eastAsia="Times New Roman" w:cs="Open Sans"/>
                <w:sz w:val="20"/>
                <w:szCs w:val="20"/>
                <w:lang w:eastAsia="nl-NL"/>
              </w:rPr>
            </w:pPr>
            <w:r w:rsidRPr="26091884" w:rsidR="49B1A5AC">
              <w:rPr>
                <w:rFonts w:ascii="Open Sans" w:hAnsi="Open Sans" w:eastAsia="Times New Roman" w:cs="Open Sans"/>
                <w:sz w:val="20"/>
                <w:szCs w:val="20"/>
                <w:lang w:eastAsia="nl-NL"/>
              </w:rPr>
              <w:t>in schooljaar 22/23</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00C16DBB" w:rsidRDefault="00C16DBB" w14:paraId="75AEDB1E"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00C16DBB" w:rsidRDefault="00C16DBB" w14:paraId="50190914"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26091884" w:rsidRDefault="71384D31" w14:paraId="6B7E35C8" w14:textId="3775A3E0">
            <w:pPr>
              <w:jc w:val="center"/>
              <w:textAlignment w:val="baseline"/>
              <w:rPr>
                <w:rFonts w:ascii="Open Sans" w:hAnsi="Open Sans" w:eastAsia="Times New Roman" w:cs="Open Sans"/>
                <w:sz w:val="20"/>
                <w:szCs w:val="20"/>
                <w:lang w:eastAsia="nl-NL"/>
              </w:rPr>
            </w:pPr>
            <w:r w:rsidRPr="26091884" w:rsidR="188C912D">
              <w:rPr>
                <w:rFonts w:ascii="Open Sans" w:hAnsi="Open Sans" w:eastAsia="Times New Roman" w:cs="Open Sans"/>
                <w:sz w:val="20"/>
                <w:szCs w:val="20"/>
                <w:lang w:eastAsia="nl-NL"/>
              </w:rPr>
              <w:t>8</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26091884" w:rsidRDefault="16B0FA74" w14:paraId="63E21A9D" w14:textId="2A044B20">
            <w:pPr>
              <w:jc w:val="center"/>
              <w:textAlignment w:val="baseline"/>
              <w:rPr>
                <w:rFonts w:ascii="Open Sans" w:hAnsi="Open Sans" w:eastAsia="Times New Roman" w:cs="Open Sans"/>
                <w:sz w:val="20"/>
                <w:szCs w:val="20"/>
                <w:lang w:eastAsia="nl-NL"/>
              </w:rPr>
            </w:pPr>
            <w:r w:rsidRPr="26091884" w:rsidR="188C912D">
              <w:rPr>
                <w:rFonts w:ascii="Open Sans" w:hAnsi="Open Sans" w:eastAsia="Times New Roman" w:cs="Open Sans"/>
                <w:sz w:val="20"/>
                <w:szCs w:val="20"/>
                <w:lang w:eastAsia="nl-NL"/>
              </w:rPr>
              <w:t>5</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26091884" w:rsidRDefault="00C16DBB" w14:paraId="7423D4AB" w14:textId="4216C3DB">
            <w:pPr>
              <w:jc w:val="center"/>
              <w:textAlignment w:val="baseline"/>
              <w:rPr>
                <w:rFonts w:ascii="Times New Roman" w:hAnsi="Times New Roman" w:eastAsia="Times New Roman" w:cs="Times New Roman"/>
                <w:sz w:val="24"/>
                <w:szCs w:val="24"/>
                <w:lang w:eastAsia="nl-NL"/>
              </w:rPr>
            </w:pPr>
            <w:r w:rsidRPr="26091884" w:rsidR="188C912D">
              <w:rPr>
                <w:rFonts w:ascii="Open Sans" w:hAnsi="Open Sans" w:eastAsia="Times New Roman" w:cs="Open Sans"/>
                <w:sz w:val="20"/>
                <w:szCs w:val="20"/>
                <w:lang w:eastAsia="nl-NL"/>
              </w:rPr>
              <w:t>13</w:t>
            </w:r>
            <w:r w:rsidRPr="26091884" w:rsid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26091884" w:rsidRDefault="00C16DBB" w14:paraId="1DA2A9F2" w14:textId="142F7316">
            <w:pPr>
              <w:jc w:val="center"/>
              <w:textAlignment w:val="baseline"/>
              <w:rPr>
                <w:rFonts w:ascii="Times New Roman" w:hAnsi="Times New Roman" w:eastAsia="Times New Roman" w:cs="Times New Roman"/>
                <w:sz w:val="24"/>
                <w:szCs w:val="24"/>
                <w:lang w:eastAsia="nl-NL"/>
              </w:rPr>
            </w:pPr>
            <w:r w:rsidRPr="26091884" w:rsidR="00C16DBB">
              <w:rPr>
                <w:rFonts w:ascii="Open Sans" w:hAnsi="Open Sans" w:eastAsia="Times New Roman" w:cs="Open Sans"/>
                <w:sz w:val="20"/>
                <w:szCs w:val="20"/>
                <w:lang w:eastAsia="nl-NL"/>
              </w:rPr>
              <w:t> </w:t>
            </w:r>
            <w:r w:rsidRPr="26091884" w:rsidR="57465F2B">
              <w:rPr>
                <w:rFonts w:ascii="Open Sans" w:hAnsi="Open Sans" w:eastAsia="Times New Roman" w:cs="Open Sans"/>
                <w:sz w:val="20"/>
                <w:szCs w:val="20"/>
                <w:lang w:eastAsia="nl-NL"/>
              </w:rPr>
              <w:t>10</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26091884" w:rsidRDefault="00C16DBB" w14:paraId="045E6C47" w14:textId="02B2519F">
            <w:pPr>
              <w:jc w:val="center"/>
              <w:textAlignment w:val="baseline"/>
              <w:rPr>
                <w:rFonts w:ascii="Times New Roman" w:hAnsi="Times New Roman" w:eastAsia="Times New Roman" w:cs="Times New Roman"/>
                <w:sz w:val="24"/>
                <w:szCs w:val="24"/>
                <w:lang w:eastAsia="nl-NL"/>
              </w:rPr>
            </w:pPr>
            <w:r w:rsidRPr="26091884" w:rsidR="57465F2B">
              <w:rPr>
                <w:rFonts w:ascii="Open Sans" w:hAnsi="Open Sans" w:eastAsia="Times New Roman" w:cs="Open Sans"/>
                <w:sz w:val="20"/>
                <w:szCs w:val="20"/>
                <w:lang w:eastAsia="nl-NL"/>
              </w:rPr>
              <w:t>3</w:t>
            </w:r>
            <w:r w:rsidRPr="26091884" w:rsid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26091884" w:rsidRDefault="00C16DBB" w14:paraId="356C9E95" w14:textId="5801D7C6">
            <w:pPr>
              <w:jc w:val="center"/>
              <w:textAlignment w:val="baseline"/>
              <w:rPr>
                <w:rFonts w:ascii="Times New Roman" w:hAnsi="Times New Roman" w:eastAsia="Times New Roman" w:cs="Times New Roman"/>
                <w:sz w:val="24"/>
                <w:szCs w:val="24"/>
                <w:lang w:eastAsia="nl-NL"/>
              </w:rPr>
            </w:pPr>
            <w:r w:rsidRPr="26091884" w:rsidR="00C16DBB">
              <w:rPr>
                <w:rFonts w:ascii="Open Sans" w:hAnsi="Open Sans" w:eastAsia="Times New Roman" w:cs="Open Sans"/>
                <w:sz w:val="20"/>
                <w:szCs w:val="20"/>
                <w:lang w:eastAsia="nl-NL"/>
              </w:rPr>
              <w:t> </w:t>
            </w:r>
            <w:r w:rsidRPr="26091884" w:rsidR="78962D64">
              <w:rPr>
                <w:rFonts w:ascii="Open Sans" w:hAnsi="Open Sans" w:eastAsia="Times New Roman" w:cs="Open Sans"/>
                <w:sz w:val="20"/>
                <w:szCs w:val="20"/>
                <w:lang w:eastAsia="nl-NL"/>
              </w:rPr>
              <w:t>0</w:t>
            </w:r>
          </w:p>
        </w:tc>
      </w:tr>
      <w:tr w:rsidRPr="00C16DBB" w:rsidR="00C16DBB" w:rsidTr="26091884" w14:paraId="2890A23C"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00C16DBB" w:rsidRDefault="00C16DBB" w14:paraId="35D1948A"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OPP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00C16DBB" w:rsidRDefault="00C16DBB" w14:paraId="443C5291"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00C16DBB" w:rsidRDefault="00C16DBB" w14:paraId="593855BF"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0E2CC0B4" w14:paraId="613E6EC1" w14:textId="5A2B4DCC">
            <w:pPr>
              <w:jc w:val="cente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20"/>
                <w:szCs w:val="20"/>
                <w:lang w:eastAsia="nl-NL"/>
              </w:rPr>
              <w:t>17</w:t>
            </w:r>
            <w:r w:rsidRPr="475ABDCA" w:rsidR="28B1610F">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279A8E1E" w14:paraId="332BD14F" w14:textId="643A969F">
            <w:pPr>
              <w:jc w:val="cente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20"/>
                <w:szCs w:val="20"/>
                <w:lang w:eastAsia="nl-NL"/>
              </w:rPr>
              <w:t>15</w:t>
            </w:r>
            <w:r w:rsidRPr="475ABDCA" w:rsidR="28B1610F">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23BE1963" w14:paraId="33098C75" w14:textId="15942330">
            <w:pPr>
              <w:jc w:val="cente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20"/>
                <w:szCs w:val="20"/>
                <w:lang w:eastAsia="nl-NL"/>
              </w:rPr>
              <w:t>31</w:t>
            </w:r>
            <w:r w:rsidRPr="475ABDCA" w:rsidR="28B1610F">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1FEA0C12" w14:paraId="105E264B" w14:textId="7FF513E9">
            <w:pPr>
              <w:jc w:val="cente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20"/>
                <w:szCs w:val="20"/>
                <w:lang w:eastAsia="nl-NL"/>
              </w:rPr>
              <w:t>37</w:t>
            </w:r>
            <w:r w:rsidRPr="475ABDCA" w:rsidR="28B1610F">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1F5BE16D" w14:paraId="06EFD128" w14:textId="020A83D1">
            <w:pPr>
              <w:jc w:val="cente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20"/>
                <w:szCs w:val="20"/>
                <w:lang w:eastAsia="nl-NL"/>
              </w:rPr>
              <w:t>26</w:t>
            </w:r>
            <w:r w:rsidRPr="475ABDCA" w:rsidR="28B1610F">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0841CD90" w14:paraId="3937B111" w14:textId="1310C8A1">
            <w:pPr>
              <w:jc w:val="cente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20"/>
                <w:szCs w:val="20"/>
                <w:lang w:eastAsia="nl-NL"/>
              </w:rPr>
              <w:t>24</w:t>
            </w:r>
            <w:r w:rsidRPr="475ABDCA" w:rsidR="28B1610F">
              <w:rPr>
                <w:rFonts w:ascii="Open Sans" w:hAnsi="Open Sans" w:eastAsia="Times New Roman" w:cs="Open Sans"/>
                <w:sz w:val="20"/>
                <w:szCs w:val="20"/>
                <w:lang w:eastAsia="nl-NL"/>
              </w:rPr>
              <w:t> </w:t>
            </w:r>
          </w:p>
        </w:tc>
      </w:tr>
      <w:tr w:rsidRPr="00C16DBB" w:rsidR="00C16DBB" w:rsidTr="26091884" w14:paraId="409D50D7"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00C16DBB" w:rsidRDefault="00C16DBB" w14:paraId="4FAC8F18"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Arrangement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00C16DBB" w:rsidRDefault="00C16DBB" w14:paraId="29FA6782"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00C16DBB" w:rsidRDefault="00C16DBB" w14:paraId="0661AD43"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00C16DBB" w:rsidRDefault="00C16DBB" w14:paraId="6C409E4E"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00C16DBB" w:rsidRDefault="00C16DBB" w14:paraId="060614AB"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00C16DBB" w:rsidRDefault="00C16DBB" w14:paraId="3253A130"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00C16DBB" w:rsidRDefault="00C16DBB" w14:paraId="4D5B89B3"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20"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00C16DBB" w:rsidRDefault="00C16DBB" w14:paraId="4BBE7B02"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1635" w:type="dxa"/>
            <w:gridSpan w:val="5"/>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00C16DBB" w:rsidRDefault="00C16DBB" w14:paraId="6581D38A" w14:textId="77777777">
            <w:pPr>
              <w:jc w:val="cente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r>
      <w:tr w:rsidR="475ABDCA" w:rsidTr="26091884" w14:paraId="66DE2CCF" w14:textId="77777777">
        <w:trPr>
          <w:trHeight w:val="300"/>
        </w:trPr>
        <w:tc>
          <w:tcPr>
            <w:tcW w:w="1643" w:type="dxa"/>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475ABDCA" w:rsidP="475ABDCA" w:rsidRDefault="475ABDCA" w14:paraId="6BB43077" w14:textId="59D502A9">
            <w:pPr>
              <w:jc w:val="center"/>
              <w:rPr>
                <w:rFonts w:ascii="Open Sans" w:hAnsi="Open Sans" w:eastAsia="Times New Roman" w:cs="Open Sans"/>
                <w:sz w:val="20"/>
                <w:szCs w:val="20"/>
                <w:lang w:eastAsia="nl-NL"/>
              </w:rPr>
            </w:pPr>
          </w:p>
        </w:tc>
        <w:tc>
          <w:tcPr>
            <w:tcW w:w="300"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70617864" w14:textId="0CE893CA">
            <w:pPr>
              <w:rPr>
                <w:rFonts w:ascii="Open Sans" w:hAnsi="Open Sans" w:eastAsia="Times New Roman" w:cs="Open Sans"/>
                <w:sz w:val="16"/>
                <w:szCs w:val="16"/>
                <w:lang w:eastAsia="nl-NL"/>
              </w:rPr>
            </w:pPr>
          </w:p>
        </w:tc>
        <w:tc>
          <w:tcPr>
            <w:tcW w:w="300"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0300F1B9" w14:textId="5C7E0519">
            <w:pPr>
              <w:rPr>
                <w:rFonts w:ascii="Open Sans" w:hAnsi="Open Sans" w:eastAsia="Times New Roman" w:cs="Open Sans"/>
                <w:sz w:val="16"/>
                <w:szCs w:val="16"/>
                <w:lang w:eastAsia="nl-NL"/>
              </w:rPr>
            </w:pPr>
          </w:p>
        </w:tc>
        <w:tc>
          <w:tcPr>
            <w:tcW w:w="300"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5FACC174" w14:textId="4A284958">
            <w:pPr>
              <w:rPr>
                <w:rFonts w:ascii="Open Sans" w:hAnsi="Open Sans" w:eastAsia="Times New Roman" w:cs="Open Sans"/>
                <w:sz w:val="16"/>
                <w:szCs w:val="16"/>
                <w:lang w:eastAsia="nl-NL"/>
              </w:rPr>
            </w:pPr>
          </w:p>
        </w:tc>
        <w:tc>
          <w:tcPr>
            <w:tcW w:w="300"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34275BA9" w14:textId="24555E75">
            <w:pPr>
              <w:rPr>
                <w:rFonts w:ascii="Open Sans" w:hAnsi="Open Sans" w:eastAsia="Times New Roman" w:cs="Open Sans"/>
                <w:sz w:val="16"/>
                <w:szCs w:val="16"/>
                <w:lang w:eastAsia="nl-NL"/>
              </w:rPr>
            </w:pPr>
          </w:p>
        </w:tc>
        <w:tc>
          <w:tcPr>
            <w:tcW w:w="343"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6AB3A48A" w14:textId="171509F0">
            <w:pPr>
              <w:rPr>
                <w:rFonts w:ascii="Open Sans" w:hAnsi="Open Sans" w:eastAsia="Times New Roman" w:cs="Open Sans"/>
                <w:sz w:val="16"/>
                <w:szCs w:val="16"/>
                <w:lang w:eastAsia="nl-NL"/>
              </w:rPr>
            </w:pPr>
          </w:p>
        </w:tc>
        <w:tc>
          <w:tcPr>
            <w:tcW w:w="302"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3BEDABDC" w14:textId="12447DD7">
            <w:pPr>
              <w:rPr>
                <w:rFonts w:ascii="Open Sans" w:hAnsi="Open Sans" w:eastAsia="Times New Roman" w:cs="Open Sans"/>
                <w:sz w:val="16"/>
                <w:szCs w:val="16"/>
                <w:lang w:eastAsia="nl-NL"/>
              </w:rPr>
            </w:pPr>
          </w:p>
        </w:tc>
        <w:tc>
          <w:tcPr>
            <w:tcW w:w="302"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75D9CE13" w14:textId="19011706">
            <w:pPr>
              <w:rPr>
                <w:rFonts w:ascii="Open Sans" w:hAnsi="Open Sans" w:eastAsia="Times New Roman" w:cs="Open Sans"/>
                <w:sz w:val="16"/>
                <w:szCs w:val="16"/>
                <w:lang w:eastAsia="nl-NL"/>
              </w:rPr>
            </w:pPr>
          </w:p>
        </w:tc>
        <w:tc>
          <w:tcPr>
            <w:tcW w:w="301"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3B960335" w14:textId="6AF6CBD3">
            <w:pPr>
              <w:rPr>
                <w:rFonts w:ascii="Open Sans" w:hAnsi="Open Sans" w:eastAsia="Times New Roman" w:cs="Open Sans"/>
                <w:sz w:val="16"/>
                <w:szCs w:val="16"/>
                <w:lang w:eastAsia="nl-NL"/>
              </w:rPr>
            </w:pPr>
          </w:p>
        </w:tc>
        <w:tc>
          <w:tcPr>
            <w:tcW w:w="300"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52E74131" w14:textId="51275847">
            <w:pPr>
              <w:rPr>
                <w:rFonts w:ascii="Open Sans" w:hAnsi="Open Sans" w:eastAsia="Times New Roman" w:cs="Open Sans"/>
                <w:sz w:val="16"/>
                <w:szCs w:val="16"/>
                <w:lang w:eastAsia="nl-NL"/>
              </w:rPr>
            </w:pPr>
          </w:p>
        </w:tc>
        <w:tc>
          <w:tcPr>
            <w:tcW w:w="343"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2699F11B" w14:textId="3BD9A0D0">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0AC74F"/>
            <w:tcMar/>
            <w:hideMark/>
          </w:tcPr>
          <w:p w:rsidR="475ABDCA" w:rsidP="475ABDCA" w:rsidRDefault="475ABDCA" w14:paraId="09AB48B6" w14:textId="187F64F3">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0AC74F"/>
            <w:tcMar/>
            <w:hideMark/>
          </w:tcPr>
          <w:p w:rsidR="475ABDCA" w:rsidP="475ABDCA" w:rsidRDefault="475ABDCA" w14:paraId="020C13EF" w14:textId="3C80D3A7">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0AC74F"/>
            <w:tcMar/>
            <w:hideMark/>
          </w:tcPr>
          <w:p w:rsidR="475ABDCA" w:rsidP="475ABDCA" w:rsidRDefault="475ABDCA" w14:paraId="4E429EB8" w14:textId="7EBE1033">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797FB5E9" w:rsidP="475ABDCA" w:rsidRDefault="797FB5E9" w14:paraId="3F120B8B" w14:textId="482D27F4">
            <w:pPr>
              <w:spacing w:line="259" w:lineRule="auto"/>
            </w:pPr>
            <w:r w:rsidRPr="475ABDCA">
              <w:rPr>
                <w:rFonts w:ascii="Open Sans" w:hAnsi="Open Sans" w:eastAsia="Times New Roman" w:cs="Open Sans"/>
                <w:sz w:val="16"/>
                <w:szCs w:val="16"/>
                <w:lang w:eastAsia="nl-NL"/>
              </w:rPr>
              <w:t>2x</w:t>
            </w:r>
          </w:p>
        </w:tc>
        <w:tc>
          <w:tcPr>
            <w:tcW w:w="342" w:type="dxa"/>
            <w:tcBorders>
              <w:top w:val="single" w:color="auto" w:sz="6" w:space="0"/>
              <w:left w:val="single" w:color="auto" w:sz="6" w:space="0"/>
              <w:bottom w:val="single" w:color="auto" w:sz="6" w:space="0"/>
              <w:right w:val="single" w:color="auto" w:sz="6" w:space="0"/>
            </w:tcBorders>
            <w:shd w:val="clear" w:color="auto" w:fill="0AC74F"/>
            <w:tcMar/>
            <w:hideMark/>
          </w:tcPr>
          <w:p w:rsidR="3D726B39" w:rsidP="475ABDCA" w:rsidRDefault="3D726B39" w14:paraId="48518963" w14:textId="61DD3C87">
            <w:pPr>
              <w:rPr>
                <w:rFonts w:ascii="Open Sans" w:hAnsi="Open Sans" w:eastAsia="Times New Roman" w:cs="Open Sans"/>
                <w:sz w:val="16"/>
                <w:szCs w:val="16"/>
                <w:lang w:eastAsia="nl-NL"/>
              </w:rPr>
            </w:pPr>
            <w:r w:rsidRPr="475ABDCA">
              <w:rPr>
                <w:rFonts w:ascii="Open Sans" w:hAnsi="Open Sans" w:eastAsia="Times New Roman" w:cs="Open Sans"/>
                <w:sz w:val="16"/>
                <w:szCs w:val="16"/>
                <w:lang w:eastAsia="nl-NL"/>
              </w:rPr>
              <w:t xml:space="preserve"> </w:t>
            </w:r>
          </w:p>
        </w:tc>
        <w:tc>
          <w:tcPr>
            <w:tcW w:w="299" w:type="dxa"/>
            <w:tcBorders>
              <w:top w:val="single" w:color="auto" w:sz="6" w:space="0"/>
              <w:left w:val="single" w:color="auto" w:sz="6" w:space="0"/>
              <w:bottom w:val="single" w:color="auto" w:sz="6" w:space="0"/>
              <w:right w:val="single" w:color="auto" w:sz="6" w:space="0"/>
            </w:tcBorders>
            <w:shd w:val="clear" w:color="auto" w:fill="3A82F0"/>
            <w:tcMar/>
            <w:hideMark/>
          </w:tcPr>
          <w:p w:rsidR="475ABDCA" w:rsidP="475ABDCA" w:rsidRDefault="475ABDCA" w14:paraId="198D4FC5" w14:textId="55FBE895">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3A82F0"/>
            <w:tcMar/>
            <w:hideMark/>
          </w:tcPr>
          <w:p w:rsidR="475ABDCA" w:rsidP="475ABDCA" w:rsidRDefault="475ABDCA" w14:paraId="0946A964" w14:textId="67E46B88">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0AC74F"/>
            <w:tcMar/>
            <w:hideMark/>
          </w:tcPr>
          <w:p w:rsidR="0DE448AB" w:rsidP="475ABDCA" w:rsidRDefault="0DE448AB" w14:paraId="30D8859E" w14:textId="48241354">
            <w:pPr>
              <w:rPr>
                <w:rFonts w:ascii="Open Sans" w:hAnsi="Open Sans" w:eastAsia="Times New Roman" w:cs="Open Sans"/>
                <w:sz w:val="16"/>
                <w:szCs w:val="16"/>
                <w:lang w:eastAsia="nl-NL"/>
              </w:rPr>
            </w:pPr>
            <w:r w:rsidRPr="475ABDCA">
              <w:rPr>
                <w:rFonts w:ascii="Open Sans" w:hAnsi="Open Sans" w:eastAsia="Times New Roman" w:cs="Open Sans"/>
                <w:sz w:val="16"/>
                <w:szCs w:val="16"/>
                <w:lang w:eastAsia="nl-NL"/>
              </w:rPr>
              <w:t>S</w:t>
            </w:r>
          </w:p>
        </w:tc>
        <w:tc>
          <w:tcPr>
            <w:tcW w:w="299" w:type="dxa"/>
            <w:tcBorders>
              <w:top w:val="single" w:color="auto" w:sz="6" w:space="0"/>
              <w:left w:val="single" w:color="auto" w:sz="6" w:space="0"/>
              <w:bottom w:val="single" w:color="auto" w:sz="6" w:space="0"/>
              <w:right w:val="single" w:color="auto" w:sz="6" w:space="0"/>
            </w:tcBorders>
            <w:shd w:val="clear" w:color="auto" w:fill="0AC74F"/>
            <w:tcMar/>
            <w:hideMark/>
          </w:tcPr>
          <w:p w:rsidR="0DE448AB" w:rsidP="475ABDCA" w:rsidRDefault="0DE448AB" w14:paraId="138039E2" w14:textId="26975E59">
            <w:pPr>
              <w:rPr>
                <w:rFonts w:ascii="Open Sans" w:hAnsi="Open Sans" w:eastAsia="Times New Roman" w:cs="Open Sans"/>
                <w:sz w:val="16"/>
                <w:szCs w:val="16"/>
                <w:lang w:eastAsia="nl-NL"/>
              </w:rPr>
            </w:pPr>
            <w:r w:rsidRPr="475ABDCA">
              <w:rPr>
                <w:rFonts w:ascii="Open Sans" w:hAnsi="Open Sans" w:eastAsia="Times New Roman" w:cs="Open Sans"/>
                <w:sz w:val="16"/>
                <w:szCs w:val="16"/>
                <w:lang w:eastAsia="nl-NL"/>
              </w:rPr>
              <w:t>S</w:t>
            </w:r>
          </w:p>
        </w:tc>
        <w:tc>
          <w:tcPr>
            <w:tcW w:w="356" w:type="dxa"/>
            <w:tcBorders>
              <w:top w:val="single" w:color="auto" w:sz="6" w:space="0"/>
              <w:left w:val="single" w:color="auto" w:sz="6" w:space="0"/>
              <w:bottom w:val="single" w:color="auto" w:sz="6" w:space="0"/>
              <w:right w:val="single" w:color="auto" w:sz="6" w:space="0"/>
            </w:tcBorders>
            <w:shd w:val="clear" w:color="auto" w:fill="0AC74F"/>
            <w:tcMar/>
            <w:hideMark/>
          </w:tcPr>
          <w:p w:rsidR="0DE448AB" w:rsidP="475ABDCA" w:rsidRDefault="0DE448AB" w14:paraId="2AA0E41A" w14:textId="304337EE">
            <w:pPr>
              <w:rPr>
                <w:rFonts w:ascii="Open Sans" w:hAnsi="Open Sans" w:eastAsia="Times New Roman" w:cs="Open Sans"/>
                <w:sz w:val="16"/>
                <w:szCs w:val="16"/>
                <w:lang w:eastAsia="nl-NL"/>
              </w:rPr>
            </w:pPr>
            <w:r w:rsidRPr="475ABDCA">
              <w:rPr>
                <w:rFonts w:ascii="Open Sans" w:hAnsi="Open Sans" w:eastAsia="Times New Roman" w:cs="Open Sans"/>
                <w:sz w:val="16"/>
                <w:szCs w:val="16"/>
                <w:lang w:eastAsia="nl-NL"/>
              </w:rPr>
              <w:t>S</w:t>
            </w:r>
          </w:p>
        </w:tc>
        <w:tc>
          <w:tcPr>
            <w:tcW w:w="299"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475ABDCA" w:rsidP="475ABDCA" w:rsidRDefault="475ABDCA" w14:paraId="7A2D38E3" w14:textId="7FD3D515">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475ABDCA" w:rsidP="475ABDCA" w:rsidRDefault="475ABDCA" w14:paraId="32CDBD22" w14:textId="5B143D68">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475ABDCA" w:rsidP="475ABDCA" w:rsidRDefault="475ABDCA" w14:paraId="2180AF36" w14:textId="0B5F0496">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475ABDCA" w:rsidP="475ABDCA" w:rsidRDefault="475ABDCA" w14:paraId="70FD353D" w14:textId="5243788F">
            <w:pPr>
              <w:rPr>
                <w:rFonts w:ascii="Open Sans" w:hAnsi="Open Sans" w:eastAsia="Times New Roman" w:cs="Open Sans"/>
                <w:sz w:val="16"/>
                <w:szCs w:val="16"/>
                <w:lang w:eastAsia="nl-NL"/>
              </w:rPr>
            </w:pPr>
          </w:p>
        </w:tc>
        <w:tc>
          <w:tcPr>
            <w:tcW w:w="342"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475ABDCA" w:rsidP="475ABDCA" w:rsidRDefault="475ABDCA" w14:paraId="29D3ADF6" w14:textId="3C08B929">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475ABDCA" w:rsidP="475ABDCA" w:rsidRDefault="475ABDCA" w14:paraId="0B0E06BD" w14:textId="3684B1A9">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475ABDCA" w:rsidP="475ABDCA" w:rsidRDefault="475ABDCA" w14:paraId="5A7AB82A" w14:textId="493AF7D6">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475ABDCA" w:rsidP="475ABDCA" w:rsidRDefault="475ABDCA" w14:paraId="312C722E" w14:textId="042E0BB5">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475ABDCA" w:rsidP="475ABDCA" w:rsidRDefault="475ABDCA" w14:paraId="6B961720" w14:textId="6CAE15F1">
            <w:pPr>
              <w:rPr>
                <w:rFonts w:ascii="Open Sans" w:hAnsi="Open Sans" w:eastAsia="Times New Roman" w:cs="Open Sans"/>
                <w:sz w:val="16"/>
                <w:szCs w:val="16"/>
                <w:lang w:eastAsia="nl-NL"/>
              </w:rPr>
            </w:pPr>
          </w:p>
        </w:tc>
        <w:tc>
          <w:tcPr>
            <w:tcW w:w="342"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475ABDCA" w:rsidP="475ABDCA" w:rsidRDefault="475ABDCA" w14:paraId="36BD2D45" w14:textId="572FF034">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312F7896" w14:textId="2BE42B6D">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3AE6E404" w14:textId="5182A8F0">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60B5464B" w14:textId="50A3D04A">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6A778075" w14:textId="3A7920A1">
            <w:pPr>
              <w:rPr>
                <w:rFonts w:ascii="Open Sans" w:hAnsi="Open Sans" w:eastAsia="Times New Roman" w:cs="Open Sans"/>
                <w:sz w:val="16"/>
                <w:szCs w:val="16"/>
                <w:lang w:eastAsia="nl-NL"/>
              </w:rPr>
            </w:pPr>
          </w:p>
        </w:tc>
        <w:tc>
          <w:tcPr>
            <w:tcW w:w="342"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58F9872F" w14:textId="33FC5E3C">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47437CF3" w14:textId="6CA0114C">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5527C26F" w14:textId="55C5BC1E">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7039D8FB" w14:textId="439D74D6">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4B9842BF" w14:textId="5AE68F8E">
            <w:pPr>
              <w:rPr>
                <w:rFonts w:ascii="Open Sans" w:hAnsi="Open Sans" w:eastAsia="Times New Roman" w:cs="Open Sans"/>
                <w:sz w:val="16"/>
                <w:szCs w:val="16"/>
                <w:lang w:eastAsia="nl-NL"/>
              </w:rPr>
            </w:pPr>
          </w:p>
        </w:tc>
        <w:tc>
          <w:tcPr>
            <w:tcW w:w="356"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6E07F2B4" w14:textId="3B21C377">
            <w:pPr>
              <w:rPr>
                <w:rFonts w:ascii="Open Sans" w:hAnsi="Open Sans" w:eastAsia="Times New Roman" w:cs="Open Sans"/>
                <w:sz w:val="16"/>
                <w:szCs w:val="16"/>
                <w:lang w:eastAsia="nl-NL"/>
              </w:rPr>
            </w:pPr>
          </w:p>
        </w:tc>
      </w:tr>
      <w:tr w:rsidRPr="00C16DBB" w:rsidR="00C16DBB" w:rsidTr="26091884" w14:paraId="5BF3DBF1"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6261CA6F" w14:paraId="6E331DAC" w14:textId="3FEB0A42">
            <w:pPr>
              <w:jc w:val="center"/>
              <w:textAlignment w:val="baseline"/>
              <w:rPr>
                <w:rFonts w:ascii="Open Sans" w:hAnsi="Open Sans" w:eastAsia="Times New Roman" w:cs="Open Sans"/>
                <w:sz w:val="20"/>
                <w:szCs w:val="20"/>
                <w:lang w:eastAsia="nl-NL"/>
              </w:rPr>
            </w:pPr>
            <w:proofErr w:type="spellStart"/>
            <w:r w:rsidRPr="475ABDCA">
              <w:rPr>
                <w:rFonts w:ascii="Open Sans" w:hAnsi="Open Sans" w:eastAsia="Times New Roman" w:cs="Open Sans"/>
                <w:sz w:val="20"/>
                <w:szCs w:val="20"/>
                <w:lang w:eastAsia="nl-NL"/>
              </w:rPr>
              <w:t>Gozert</w:t>
            </w:r>
            <w:proofErr w:type="spellEnd"/>
            <w:r w:rsidRPr="475ABDCA">
              <w:rPr>
                <w:rFonts w:ascii="Open Sans" w:hAnsi="Open Sans" w:eastAsia="Times New Roman" w:cs="Open Sans"/>
                <w:sz w:val="20"/>
                <w:szCs w:val="20"/>
                <w:lang w:eastAsia="nl-NL"/>
              </w:rPr>
              <w:t xml:space="preserve"> (5)</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A0639F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BEA4A3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62CF9A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671D92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8A3849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422077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884668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A5EE34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542BDB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C75E16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475ABDCA" w:rsidRDefault="00C16DBB" w14:paraId="71556CC2" w14:textId="1C4B0FE8">
            <w:pPr>
              <w:textAlignment w:val="baseline"/>
              <w:rPr>
                <w:rFonts w:ascii="Open Sans" w:hAnsi="Open Sans" w:eastAsia="Times New Roman" w:cs="Open Sans"/>
                <w:sz w:val="16"/>
                <w:szCs w:val="16"/>
                <w:lang w:eastAsia="nl-NL"/>
              </w:rPr>
            </w:pP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475ABDCA" w:rsidRDefault="00C16DBB" w14:paraId="753A32BA" w14:textId="01E70038">
            <w:pPr>
              <w:textAlignment w:val="baseline"/>
              <w:rPr>
                <w:rFonts w:ascii="Open Sans" w:hAnsi="Open Sans" w:eastAsia="Times New Roman" w:cs="Open Sans"/>
                <w:sz w:val="16"/>
                <w:szCs w:val="16"/>
                <w:lang w:eastAsia="nl-NL"/>
              </w:rPr>
            </w:pP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4B90B4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9F2401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D918D0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3DBCA6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1F116E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9097AC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BB922A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873372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475ABDCA" w:rsidRDefault="28B1610F" w14:paraId="571704B8" w14:textId="138105A5">
            <w:pP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16"/>
                <w:szCs w:val="16"/>
                <w:lang w:eastAsia="nl-NL"/>
              </w:rPr>
              <w:t> </w:t>
            </w:r>
            <w:r w:rsidRPr="475ABDCA" w:rsidR="021F8027">
              <w:rPr>
                <w:rFonts w:ascii="Open Sans" w:hAnsi="Open Sans" w:eastAsia="Times New Roman" w:cs="Open Sans"/>
                <w:sz w:val="16"/>
                <w:szCs w:val="16"/>
                <w:lang w:eastAsia="nl-NL"/>
              </w:rPr>
              <w:t>S</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475ABDCA" w:rsidRDefault="28B1610F" w14:paraId="291CD9DE" w14:textId="7FCA9EA5">
            <w:pP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16"/>
                <w:szCs w:val="16"/>
                <w:lang w:eastAsia="nl-NL"/>
              </w:rPr>
              <w:t> </w:t>
            </w:r>
            <w:r w:rsidRPr="475ABDCA" w:rsidR="5A30DD4F">
              <w:rPr>
                <w:rFonts w:ascii="Open Sans" w:hAnsi="Open Sans" w:eastAsia="Times New Roman" w:cs="Open Sans"/>
                <w:sz w:val="16"/>
                <w:szCs w:val="16"/>
                <w:lang w:eastAsia="nl-NL"/>
              </w:rPr>
              <w:t>S</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475ABDCA" w:rsidRDefault="28B1610F" w14:paraId="52DED704" w14:textId="27D60158">
            <w:pP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16"/>
                <w:szCs w:val="16"/>
                <w:lang w:eastAsia="nl-NL"/>
              </w:rPr>
              <w:t> </w:t>
            </w:r>
            <w:r w:rsidRPr="475ABDCA" w:rsidR="6E595948">
              <w:rPr>
                <w:rFonts w:ascii="Open Sans" w:hAnsi="Open Sans" w:eastAsia="Times New Roman" w:cs="Open Sans"/>
                <w:sz w:val="16"/>
                <w:szCs w:val="16"/>
                <w:lang w:eastAsia="nl-NL"/>
              </w:rPr>
              <w:t>S</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475ABDCA" w:rsidRDefault="28B1610F" w14:paraId="49EB853A" w14:textId="24F8091E">
            <w:pP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16"/>
                <w:szCs w:val="16"/>
                <w:lang w:eastAsia="nl-NL"/>
              </w:rPr>
              <w:t> </w:t>
            </w:r>
            <w:r w:rsidRPr="475ABDCA" w:rsidR="46A6C99A">
              <w:rPr>
                <w:rFonts w:ascii="Open Sans" w:hAnsi="Open Sans" w:eastAsia="Times New Roman" w:cs="Open Sans"/>
                <w:sz w:val="16"/>
                <w:szCs w:val="16"/>
                <w:lang w:eastAsia="nl-NL"/>
              </w:rPr>
              <w:t>S</w:t>
            </w:r>
          </w:p>
        </w:tc>
        <w:tc>
          <w:tcPr>
            <w:tcW w:w="315" w:type="dxa"/>
            <w:tcBorders>
              <w:top w:val="single" w:color="auto" w:sz="6" w:space="0"/>
              <w:left w:val="single" w:color="auto" w:sz="6" w:space="0"/>
              <w:bottom w:val="single" w:color="auto" w:sz="6" w:space="0"/>
              <w:right w:val="single" w:color="auto" w:sz="6" w:space="0"/>
            </w:tcBorders>
            <w:shd w:val="clear" w:color="auto" w:fill="FFFF00"/>
            <w:tcMar/>
            <w:hideMark/>
          </w:tcPr>
          <w:p w:rsidRPr="00C16DBB" w:rsidR="00C16DBB" w:rsidP="475ABDCA" w:rsidRDefault="28B1610F" w14:paraId="6B62D490" w14:textId="2FA5F515">
            <w:pP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16"/>
                <w:szCs w:val="16"/>
                <w:lang w:eastAsia="nl-NL"/>
              </w:rPr>
              <w:t> </w:t>
            </w:r>
            <w:r w:rsidRPr="475ABDCA" w:rsidR="314A2A89">
              <w:rPr>
                <w:rFonts w:ascii="Open Sans" w:hAnsi="Open Sans" w:eastAsia="Times New Roman" w:cs="Open Sans"/>
                <w:sz w:val="16"/>
                <w:szCs w:val="16"/>
                <w:lang w:eastAsia="nl-NL"/>
              </w:rPr>
              <w:t>S</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98197F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BB0B28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4BDDB4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29224C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B990AE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94342D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468EC0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834B1C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894C6D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E9D95C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E88B5E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DB8713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67DBE0D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94E334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81154E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r w:rsidRPr="00C16DBB" w:rsidR="00C16DBB" w:rsidTr="26091884" w14:paraId="311E8D43"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169C6F52" w14:paraId="35499035" w14:textId="070E7752">
            <w:pPr>
              <w:jc w:val="center"/>
              <w:textAlignment w:val="baseline"/>
              <w:rPr>
                <w:rFonts w:ascii="Open Sans" w:hAnsi="Open Sans" w:eastAsia="Times New Roman" w:cs="Open Sans"/>
                <w:sz w:val="20"/>
                <w:szCs w:val="20"/>
                <w:lang w:eastAsia="nl-NL"/>
              </w:rPr>
            </w:pPr>
            <w:r w:rsidRPr="475ABDCA">
              <w:rPr>
                <w:rFonts w:ascii="Open Sans" w:hAnsi="Open Sans" w:eastAsia="Times New Roman" w:cs="Open Sans"/>
                <w:sz w:val="20"/>
                <w:szCs w:val="20"/>
                <w:lang w:eastAsia="nl-NL"/>
              </w:rPr>
              <w:t>Maxi (5)</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622E0B0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B6B151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614061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93B77A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96B0C7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ACA7C1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6506404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BDC2AF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86A5E9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3BC8F0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3C862F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988E8E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45BE3F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444A8B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9081F7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7ABBC3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25FAB3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B377F9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B27C42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F9D621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475ABDCA" w:rsidRDefault="28B1610F" w14:paraId="23C8D63D" w14:textId="3C900243">
            <w:pP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16"/>
                <w:szCs w:val="16"/>
                <w:lang w:eastAsia="nl-NL"/>
              </w:rPr>
              <w:t> </w:t>
            </w:r>
            <w:r w:rsidRPr="475ABDCA" w:rsidR="09D059F9">
              <w:rPr>
                <w:rFonts w:ascii="Open Sans" w:hAnsi="Open Sans" w:eastAsia="Times New Roman" w:cs="Open Sans"/>
                <w:sz w:val="16"/>
                <w:szCs w:val="16"/>
                <w:lang w:eastAsia="nl-NL"/>
              </w:rPr>
              <w:t>S</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475ABDCA" w:rsidRDefault="28B1610F" w14:paraId="6ACF9961" w14:textId="36EF2D6C">
            <w:pP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16"/>
                <w:szCs w:val="16"/>
                <w:lang w:eastAsia="nl-NL"/>
              </w:rPr>
              <w:t> </w:t>
            </w:r>
            <w:r w:rsidRPr="475ABDCA" w:rsidR="4E39EDE9">
              <w:rPr>
                <w:rFonts w:ascii="Open Sans" w:hAnsi="Open Sans" w:eastAsia="Times New Roman" w:cs="Open Sans"/>
                <w:sz w:val="16"/>
                <w:szCs w:val="16"/>
                <w:lang w:eastAsia="nl-NL"/>
              </w:rPr>
              <w:t>S</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00C16DBB" w:rsidRDefault="00C16DBB" w14:paraId="393C196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00C16DBB" w:rsidRDefault="00C16DBB" w14:paraId="51A80F6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00C16DBB" w:rsidRDefault="00C16DBB" w14:paraId="376329E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24C1E3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6D30423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6F699CE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1B4870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5AC29C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8CB66C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E33801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8C5E66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B257E9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8758FD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11CEF8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E1E94A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63A308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1654F3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69BC69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r w:rsidRPr="00C16DBB" w:rsidR="00C16DBB" w:rsidTr="26091884" w14:paraId="4CF5070C"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3FF671FB" w14:paraId="7C1E0739" w14:textId="57853262">
            <w:pPr>
              <w:jc w:val="center"/>
              <w:textAlignment w:val="baseline"/>
              <w:rPr>
                <w:rFonts w:ascii="Open Sans" w:hAnsi="Open Sans" w:eastAsia="Times New Roman" w:cs="Open Sans"/>
                <w:sz w:val="20"/>
                <w:szCs w:val="20"/>
                <w:lang w:eastAsia="nl-NL"/>
              </w:rPr>
            </w:pPr>
            <w:r w:rsidRPr="475ABDCA">
              <w:rPr>
                <w:rFonts w:ascii="Open Sans" w:hAnsi="Open Sans" w:eastAsia="Times New Roman" w:cs="Open Sans"/>
                <w:sz w:val="20"/>
                <w:szCs w:val="20"/>
                <w:lang w:eastAsia="nl-NL"/>
              </w:rPr>
              <w:t>De Gorgels (6)</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708054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9BF3A1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824D1F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7978E0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C307D3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B402C0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7E4DC5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1E67F8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2B72A2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7D9A27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339955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63228DE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FAAE7A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A86D55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1B3C10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801E40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6B95548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AD9A30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6A501C7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E618BD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F3E022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8E49C1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6544A14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4EBFDD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C7684F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00C16DBB" w:rsidRDefault="00C16DBB" w14:paraId="29D7B95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00C16DBB" w:rsidRDefault="00C16DBB" w14:paraId="53EF297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00C16DBB" w:rsidRDefault="00C16DBB" w14:paraId="191747D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00C16DBB" w:rsidRDefault="00C16DBB" w14:paraId="2D2B31F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00C16DBB" w:rsidRDefault="00C16DBB" w14:paraId="6D2868B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245C66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9D8ADB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88C1E1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26B3A7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6ADAB9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F9D601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37CBCE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366F21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F62E50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FF8201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r w:rsidRPr="00C16DBB" w:rsidR="00C16DBB" w:rsidTr="26091884" w14:paraId="0B50CBE2"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663FCC26" w14:paraId="6F1C43A1" w14:textId="43493F42">
            <w:pPr>
              <w:jc w:val="center"/>
              <w:textAlignment w:val="baseline"/>
              <w:rPr>
                <w:rFonts w:ascii="Open Sans" w:hAnsi="Open Sans" w:eastAsia="Times New Roman" w:cs="Open Sans"/>
                <w:sz w:val="20"/>
                <w:szCs w:val="20"/>
                <w:lang w:eastAsia="nl-NL"/>
              </w:rPr>
            </w:pPr>
            <w:proofErr w:type="spellStart"/>
            <w:r w:rsidRPr="475ABDCA">
              <w:rPr>
                <w:rFonts w:ascii="Open Sans" w:hAnsi="Open Sans" w:eastAsia="Times New Roman" w:cs="Open Sans"/>
                <w:sz w:val="20"/>
                <w:szCs w:val="20"/>
                <w:lang w:eastAsia="nl-NL"/>
              </w:rPr>
              <w:t>Rosa&amp;Fico</w:t>
            </w:r>
            <w:proofErr w:type="spellEnd"/>
            <w:r w:rsidRPr="475ABDCA">
              <w:rPr>
                <w:rFonts w:ascii="Open Sans" w:hAnsi="Open Sans" w:eastAsia="Times New Roman" w:cs="Open Sans"/>
                <w:sz w:val="20"/>
                <w:szCs w:val="20"/>
                <w:lang w:eastAsia="nl-NL"/>
              </w:rPr>
              <w:t xml:space="preserve"> (6)</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A5B636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F00960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4881B7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492F31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6485403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66FCEC3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FFF1EA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9488FC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FC01F8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886694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7812CD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1A23DD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682A9BF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5AD7A0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B2EC2E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BF7A40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65D974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6F80A79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5A9A21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7BD528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513177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8794DE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0AEB74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9B97A7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B9B8A5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00C16DBB" w:rsidRDefault="00C16DBB" w14:paraId="3915CE3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00C16DBB" w:rsidRDefault="00C16DBB" w14:paraId="1494114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FFFF00"/>
            <w:tcMar/>
            <w:hideMark/>
          </w:tcPr>
          <w:p w:rsidRPr="00C16DBB" w:rsidR="00C16DBB" w:rsidP="475ABDCA" w:rsidRDefault="28B1610F" w14:paraId="0F68BF92" w14:textId="686402A6">
            <w:pP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16"/>
                <w:szCs w:val="16"/>
                <w:lang w:eastAsia="nl-NL"/>
              </w:rPr>
              <w:t> </w:t>
            </w:r>
            <w:r w:rsidRPr="475ABDCA" w:rsidR="31768D7B">
              <w:rPr>
                <w:rFonts w:ascii="Open Sans" w:hAnsi="Open Sans" w:eastAsia="Times New Roman" w:cs="Open Sans"/>
                <w:sz w:val="16"/>
                <w:szCs w:val="16"/>
                <w:lang w:eastAsia="nl-NL"/>
              </w:rPr>
              <w:t>S</w:t>
            </w:r>
          </w:p>
        </w:tc>
        <w:tc>
          <w:tcPr>
            <w:tcW w:w="315" w:type="dxa"/>
            <w:tcBorders>
              <w:top w:val="single" w:color="auto" w:sz="6" w:space="0"/>
              <w:left w:val="single" w:color="auto" w:sz="6" w:space="0"/>
              <w:bottom w:val="single" w:color="auto" w:sz="6" w:space="0"/>
              <w:right w:val="single" w:color="auto" w:sz="6" w:space="0"/>
            </w:tcBorders>
            <w:shd w:val="clear" w:color="auto" w:fill="FFFF00"/>
            <w:tcMar/>
            <w:hideMark/>
          </w:tcPr>
          <w:p w:rsidRPr="00C16DBB" w:rsidR="00C16DBB" w:rsidP="475ABDCA" w:rsidRDefault="28B1610F" w14:paraId="4089FC89" w14:textId="2250E44B">
            <w:pP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16"/>
                <w:szCs w:val="16"/>
                <w:lang w:eastAsia="nl-NL"/>
              </w:rPr>
              <w:t> </w:t>
            </w:r>
            <w:r w:rsidRPr="475ABDCA" w:rsidR="722E676B">
              <w:rPr>
                <w:rFonts w:ascii="Open Sans" w:hAnsi="Open Sans" w:eastAsia="Times New Roman" w:cs="Open Sans"/>
                <w:sz w:val="16"/>
                <w:szCs w:val="16"/>
                <w:lang w:eastAsia="nl-NL"/>
              </w:rPr>
              <w:t>S</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00C16DBB" w:rsidRDefault="00C16DBB" w14:paraId="08A9EBF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9CE0E3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1032EC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225DB4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1596CE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EB3083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550332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60C81A8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7AF0E2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1BDD45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A87EB0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r w:rsidRPr="00C16DBB" w:rsidR="00C16DBB" w:rsidTr="26091884" w14:paraId="36FF96A7"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489E01B3" w14:paraId="35AA4A22" w14:textId="551B25E2">
            <w:pPr>
              <w:jc w:val="center"/>
              <w:textAlignment w:val="baseline"/>
              <w:rPr>
                <w:rFonts w:ascii="Open Sans" w:hAnsi="Open Sans" w:eastAsia="Times New Roman" w:cs="Open Sans"/>
                <w:sz w:val="20"/>
                <w:szCs w:val="20"/>
                <w:lang w:eastAsia="nl-NL"/>
              </w:rPr>
            </w:pPr>
            <w:r w:rsidRPr="475ABDCA">
              <w:rPr>
                <w:rFonts w:ascii="Open Sans" w:hAnsi="Open Sans" w:eastAsia="Times New Roman" w:cs="Open Sans"/>
                <w:sz w:val="20"/>
                <w:szCs w:val="20"/>
                <w:lang w:eastAsia="nl-NL"/>
              </w:rPr>
              <w:t xml:space="preserve">De </w:t>
            </w:r>
            <w:proofErr w:type="spellStart"/>
            <w:r w:rsidRPr="475ABDCA">
              <w:rPr>
                <w:rFonts w:ascii="Open Sans" w:hAnsi="Open Sans" w:eastAsia="Times New Roman" w:cs="Open Sans"/>
                <w:sz w:val="20"/>
                <w:szCs w:val="20"/>
                <w:lang w:eastAsia="nl-NL"/>
              </w:rPr>
              <w:t>Duckies</w:t>
            </w:r>
            <w:proofErr w:type="spellEnd"/>
            <w:r w:rsidRPr="475ABDCA">
              <w:rPr>
                <w:rFonts w:ascii="Open Sans" w:hAnsi="Open Sans" w:eastAsia="Times New Roman" w:cs="Open Sans"/>
                <w:sz w:val="20"/>
                <w:szCs w:val="20"/>
                <w:lang w:eastAsia="nl-NL"/>
              </w:rPr>
              <w:t xml:space="preserve"> (7/8)</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60EADA8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CCF827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FCD7D0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94349C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572C41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ED8996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6825E2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2631EE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FA4DC0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29AED0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C83637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78B516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6BEBB5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E25EEE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04A100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454EBE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8EBBCB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6B3754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DA5D7A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E4E7BA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3EB989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04A365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A13A51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EB2068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EB14BB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62B2DA8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275B96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95711F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C581CC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B53C63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00C16DBB" w:rsidRDefault="00C16DBB" w14:paraId="57E73AD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00C16DBB" w:rsidRDefault="00C16DBB" w14:paraId="5CC9197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00C16DBB" w:rsidRDefault="00C16DBB" w14:paraId="29E25EB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00C16DBB" w:rsidRDefault="00C16DBB" w14:paraId="6C57873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0AC74F"/>
            <w:tcMar/>
            <w:hideMark/>
          </w:tcPr>
          <w:p w:rsidRPr="00C16DBB" w:rsidR="00C16DBB" w:rsidP="00C16DBB" w:rsidRDefault="00C16DBB" w14:paraId="74EA22F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54B3D9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2875D3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E0FF52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53BA6E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C7F341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r w:rsidRPr="00C16DBB" w:rsidR="00C16DBB" w:rsidTr="26091884" w14:paraId="0070A782" w14:textId="77777777">
        <w:trPr>
          <w:trHeight w:val="300"/>
        </w:trPr>
        <w:tc>
          <w:tcPr>
            <w:tcW w:w="1650" w:type="dxa"/>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Pr="00C16DBB" w:rsidR="00C16DBB" w:rsidP="475ABDCA" w:rsidRDefault="3B97AD32" w14:paraId="06435538" w14:textId="64479B83">
            <w:pPr>
              <w:jc w:val="center"/>
              <w:textAlignment w:val="baseline"/>
              <w:rPr>
                <w:rFonts w:ascii="Open Sans" w:hAnsi="Open Sans" w:eastAsia="Times New Roman" w:cs="Open Sans"/>
                <w:sz w:val="20"/>
                <w:szCs w:val="20"/>
                <w:lang w:eastAsia="nl-NL"/>
              </w:rPr>
            </w:pPr>
            <w:r w:rsidRPr="475ABDCA">
              <w:rPr>
                <w:rFonts w:ascii="Open Sans" w:hAnsi="Open Sans" w:eastAsia="Times New Roman" w:cs="Open Sans"/>
                <w:sz w:val="20"/>
                <w:szCs w:val="20"/>
                <w:lang w:eastAsia="nl-NL"/>
              </w:rPr>
              <w:t>Ravelijn (7)</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602902E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062708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B82CAF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63B2731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FF5830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8B0AFA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D4FB37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5A5E57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8607692"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7B19A4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3795EF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23C8E7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831F3D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F64A16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290B0A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3D6C8E5"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1E5D02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870707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C986E4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ECCB30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6DFDD83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E5C44F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4CE9E2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59649F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61A1204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D608541"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7AE50EA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407079E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3602882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A2D770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FFFF00"/>
            <w:tcMar/>
            <w:hideMark/>
          </w:tcPr>
          <w:p w:rsidRPr="00C16DBB" w:rsidR="00C16DBB" w:rsidP="00C16DBB" w:rsidRDefault="00C16DBB" w14:paraId="5D3C89A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FFFF00"/>
            <w:tcMar/>
            <w:hideMark/>
          </w:tcPr>
          <w:p w:rsidRPr="00C16DBB" w:rsidR="00C16DBB" w:rsidP="00C16DBB" w:rsidRDefault="00C16DBB" w14:paraId="767ACA4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FFFF00"/>
            <w:tcMar/>
            <w:hideMark/>
          </w:tcPr>
          <w:p w:rsidRPr="00C16DBB" w:rsidR="00C16DBB" w:rsidP="00C16DBB" w:rsidRDefault="00C16DBB" w14:paraId="5FADE49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C16DBB" w:rsidR="00C16DBB" w:rsidP="00C16DBB" w:rsidRDefault="00C16DBB" w14:paraId="2D288CD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FFC000" w:themeFill="accent4"/>
            <w:tcMar/>
            <w:hideMark/>
          </w:tcPr>
          <w:p w:rsidRPr="00C16DBB" w:rsidR="00C16DBB" w:rsidP="00C16DBB" w:rsidRDefault="00C16DBB" w14:paraId="07AFEF3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3790C6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55DD120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1D0944C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07A03C8B"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c>
          <w:tcPr>
            <w:tcW w:w="315" w:type="dxa"/>
            <w:tcBorders>
              <w:top w:val="single" w:color="auto" w:sz="6" w:space="0"/>
              <w:left w:val="single" w:color="auto" w:sz="6" w:space="0"/>
              <w:bottom w:val="single" w:color="auto" w:sz="6" w:space="0"/>
              <w:right w:val="single" w:color="auto" w:sz="6" w:space="0"/>
            </w:tcBorders>
            <w:shd w:val="clear" w:color="auto" w:fill="auto"/>
            <w:tcMar/>
            <w:hideMark/>
          </w:tcPr>
          <w:p w:rsidRPr="00C16DBB" w:rsidR="00C16DBB" w:rsidP="00C16DBB" w:rsidRDefault="00C16DBB" w14:paraId="293F677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16"/>
                <w:szCs w:val="16"/>
                <w:lang w:eastAsia="nl-NL"/>
              </w:rPr>
              <w:t> </w:t>
            </w:r>
          </w:p>
        </w:tc>
      </w:tr>
      <w:tr w:rsidR="475ABDCA" w:rsidTr="26091884" w14:paraId="0A0017F7" w14:textId="77777777">
        <w:trPr>
          <w:trHeight w:val="300"/>
        </w:trPr>
        <w:tc>
          <w:tcPr>
            <w:tcW w:w="1643" w:type="dxa"/>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3D9381FE" w:rsidP="475ABDCA" w:rsidRDefault="3D9381FE" w14:paraId="4DFFEB5E" w14:textId="100A828D">
            <w:pPr>
              <w:jc w:val="center"/>
              <w:rPr>
                <w:rFonts w:ascii="Open Sans" w:hAnsi="Open Sans" w:eastAsia="Times New Roman" w:cs="Open Sans"/>
                <w:sz w:val="20"/>
                <w:szCs w:val="20"/>
                <w:lang w:eastAsia="nl-NL"/>
              </w:rPr>
            </w:pPr>
            <w:proofErr w:type="spellStart"/>
            <w:r w:rsidRPr="475ABDCA">
              <w:rPr>
                <w:rFonts w:ascii="Open Sans" w:hAnsi="Open Sans" w:eastAsia="Times New Roman" w:cs="Open Sans"/>
                <w:sz w:val="20"/>
                <w:szCs w:val="20"/>
                <w:lang w:eastAsia="nl-NL"/>
              </w:rPr>
              <w:t>Inbestigators</w:t>
            </w:r>
            <w:proofErr w:type="spellEnd"/>
            <w:r w:rsidRPr="475ABDCA">
              <w:rPr>
                <w:rFonts w:ascii="Open Sans" w:hAnsi="Open Sans" w:eastAsia="Times New Roman" w:cs="Open Sans"/>
                <w:sz w:val="20"/>
                <w:szCs w:val="20"/>
                <w:lang w:eastAsia="nl-NL"/>
              </w:rPr>
              <w:t xml:space="preserve"> (8)</w:t>
            </w:r>
          </w:p>
        </w:tc>
        <w:tc>
          <w:tcPr>
            <w:tcW w:w="300"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0A59F8A5" w14:textId="2CC0C4F7">
            <w:pPr>
              <w:rPr>
                <w:rFonts w:ascii="Open Sans" w:hAnsi="Open Sans" w:eastAsia="Times New Roman" w:cs="Open Sans"/>
                <w:sz w:val="16"/>
                <w:szCs w:val="16"/>
                <w:lang w:eastAsia="nl-NL"/>
              </w:rPr>
            </w:pPr>
          </w:p>
        </w:tc>
        <w:tc>
          <w:tcPr>
            <w:tcW w:w="300"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2BA3B30B" w14:textId="4ED033CF">
            <w:pPr>
              <w:rPr>
                <w:rFonts w:ascii="Open Sans" w:hAnsi="Open Sans" w:eastAsia="Times New Roman" w:cs="Open Sans"/>
                <w:sz w:val="16"/>
                <w:szCs w:val="16"/>
                <w:lang w:eastAsia="nl-NL"/>
              </w:rPr>
            </w:pPr>
          </w:p>
        </w:tc>
        <w:tc>
          <w:tcPr>
            <w:tcW w:w="300"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07692A5F" w14:textId="04217DCC">
            <w:pPr>
              <w:rPr>
                <w:rFonts w:ascii="Open Sans" w:hAnsi="Open Sans" w:eastAsia="Times New Roman" w:cs="Open Sans"/>
                <w:sz w:val="16"/>
                <w:szCs w:val="16"/>
                <w:lang w:eastAsia="nl-NL"/>
              </w:rPr>
            </w:pPr>
          </w:p>
        </w:tc>
        <w:tc>
          <w:tcPr>
            <w:tcW w:w="300"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48EA56E8" w14:textId="6E8E6632">
            <w:pPr>
              <w:rPr>
                <w:rFonts w:ascii="Open Sans" w:hAnsi="Open Sans" w:eastAsia="Times New Roman" w:cs="Open Sans"/>
                <w:sz w:val="16"/>
                <w:szCs w:val="16"/>
                <w:lang w:eastAsia="nl-NL"/>
              </w:rPr>
            </w:pPr>
          </w:p>
        </w:tc>
        <w:tc>
          <w:tcPr>
            <w:tcW w:w="343"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3F15EB70" w14:textId="68BAAF64">
            <w:pPr>
              <w:rPr>
                <w:rFonts w:ascii="Open Sans" w:hAnsi="Open Sans" w:eastAsia="Times New Roman" w:cs="Open Sans"/>
                <w:sz w:val="16"/>
                <w:szCs w:val="16"/>
                <w:lang w:eastAsia="nl-NL"/>
              </w:rPr>
            </w:pPr>
          </w:p>
        </w:tc>
        <w:tc>
          <w:tcPr>
            <w:tcW w:w="302"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40034525" w14:textId="6D5CEA2E">
            <w:pPr>
              <w:rPr>
                <w:rFonts w:ascii="Open Sans" w:hAnsi="Open Sans" w:eastAsia="Times New Roman" w:cs="Open Sans"/>
                <w:sz w:val="16"/>
                <w:szCs w:val="16"/>
                <w:lang w:eastAsia="nl-NL"/>
              </w:rPr>
            </w:pPr>
          </w:p>
        </w:tc>
        <w:tc>
          <w:tcPr>
            <w:tcW w:w="302"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036BDAA3" w14:textId="060F6175">
            <w:pPr>
              <w:rPr>
                <w:rFonts w:ascii="Open Sans" w:hAnsi="Open Sans" w:eastAsia="Times New Roman" w:cs="Open Sans"/>
                <w:sz w:val="16"/>
                <w:szCs w:val="16"/>
                <w:lang w:eastAsia="nl-NL"/>
              </w:rPr>
            </w:pPr>
          </w:p>
        </w:tc>
        <w:tc>
          <w:tcPr>
            <w:tcW w:w="301"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3E423C22" w14:textId="7030B4CD">
            <w:pPr>
              <w:rPr>
                <w:rFonts w:ascii="Open Sans" w:hAnsi="Open Sans" w:eastAsia="Times New Roman" w:cs="Open Sans"/>
                <w:sz w:val="16"/>
                <w:szCs w:val="16"/>
                <w:lang w:eastAsia="nl-NL"/>
              </w:rPr>
            </w:pPr>
          </w:p>
        </w:tc>
        <w:tc>
          <w:tcPr>
            <w:tcW w:w="300"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6F8D0520" w14:textId="423E7645">
            <w:pPr>
              <w:rPr>
                <w:rFonts w:ascii="Open Sans" w:hAnsi="Open Sans" w:eastAsia="Times New Roman" w:cs="Open Sans"/>
                <w:sz w:val="16"/>
                <w:szCs w:val="16"/>
                <w:lang w:eastAsia="nl-NL"/>
              </w:rPr>
            </w:pPr>
          </w:p>
        </w:tc>
        <w:tc>
          <w:tcPr>
            <w:tcW w:w="343"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61CCFC7E" w14:textId="52A95F60">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4592A30F" w14:textId="773FE644">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2BD75494" w14:textId="0198BCC2">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6C49AD7A" w14:textId="75A6F592">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4A7A85E8" w14:textId="547766A4">
            <w:pPr>
              <w:rPr>
                <w:rFonts w:ascii="Open Sans" w:hAnsi="Open Sans" w:eastAsia="Times New Roman" w:cs="Open Sans"/>
                <w:sz w:val="16"/>
                <w:szCs w:val="16"/>
                <w:lang w:eastAsia="nl-NL"/>
              </w:rPr>
            </w:pPr>
          </w:p>
        </w:tc>
        <w:tc>
          <w:tcPr>
            <w:tcW w:w="342"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71738E39" w14:textId="6E3EB24E">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035FB17D" w14:textId="2ED781FD">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50DEA460" w14:textId="079C600E">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79753CD6" w14:textId="3CFBE9A3">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02B2EE1F" w14:textId="6E12CCBB">
            <w:pPr>
              <w:rPr>
                <w:rFonts w:ascii="Open Sans" w:hAnsi="Open Sans" w:eastAsia="Times New Roman" w:cs="Open Sans"/>
                <w:sz w:val="16"/>
                <w:szCs w:val="16"/>
                <w:lang w:eastAsia="nl-NL"/>
              </w:rPr>
            </w:pPr>
          </w:p>
        </w:tc>
        <w:tc>
          <w:tcPr>
            <w:tcW w:w="356"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64950012" w14:textId="206F8A8E">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1EC0EE4F" w14:textId="718A14ED">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3F5A1442" w14:textId="3AA732D4">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38F84BEE" w14:textId="0A97568E">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6053D603" w14:textId="0747561A">
            <w:pPr>
              <w:rPr>
                <w:rFonts w:ascii="Open Sans" w:hAnsi="Open Sans" w:eastAsia="Times New Roman" w:cs="Open Sans"/>
                <w:sz w:val="16"/>
                <w:szCs w:val="16"/>
                <w:lang w:eastAsia="nl-NL"/>
              </w:rPr>
            </w:pPr>
          </w:p>
        </w:tc>
        <w:tc>
          <w:tcPr>
            <w:tcW w:w="342"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0997B47E" w14:textId="0550D47A">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15201B65" w14:textId="7A4B559A">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1FF4DA64" w14:textId="6670BA5B">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66D1F8A7" w14:textId="32F3F80F">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758E0CB0" w14:textId="6E3C7709">
            <w:pPr>
              <w:rPr>
                <w:rFonts w:ascii="Open Sans" w:hAnsi="Open Sans" w:eastAsia="Times New Roman" w:cs="Open Sans"/>
                <w:sz w:val="16"/>
                <w:szCs w:val="16"/>
                <w:lang w:eastAsia="nl-NL"/>
              </w:rPr>
            </w:pPr>
          </w:p>
        </w:tc>
        <w:tc>
          <w:tcPr>
            <w:tcW w:w="342"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3C169D60" w14:textId="2CFE54E6">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2DFE8B1D" w14:textId="569D3FEA">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3856342C" w14:textId="49491B15">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5C0FF51C" w14:textId="494CEF1C">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57D0C887" w14:textId="718679FC">
            <w:pPr>
              <w:rPr>
                <w:rFonts w:ascii="Open Sans" w:hAnsi="Open Sans" w:eastAsia="Times New Roman" w:cs="Open Sans"/>
                <w:sz w:val="16"/>
                <w:szCs w:val="16"/>
                <w:lang w:eastAsia="nl-NL"/>
              </w:rPr>
            </w:pPr>
          </w:p>
        </w:tc>
        <w:tc>
          <w:tcPr>
            <w:tcW w:w="342"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16E61D52" w14:textId="1B0CAE85">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0AC74F"/>
            <w:tcMar/>
            <w:hideMark/>
          </w:tcPr>
          <w:p w:rsidR="475ABDCA" w:rsidP="475ABDCA" w:rsidRDefault="475ABDCA" w14:paraId="14D9E28F" w14:textId="1D351C84">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0AC74F"/>
            <w:tcMar/>
            <w:hideMark/>
          </w:tcPr>
          <w:p w:rsidR="475ABDCA" w:rsidP="475ABDCA" w:rsidRDefault="475ABDCA" w14:paraId="4BC54179" w14:textId="15A4E369">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0AC74F"/>
            <w:tcMar/>
            <w:hideMark/>
          </w:tcPr>
          <w:p w:rsidR="475ABDCA" w:rsidP="475ABDCA" w:rsidRDefault="475ABDCA" w14:paraId="5AAFF7D4" w14:textId="672F9F36">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0AC74F"/>
            <w:tcMar/>
            <w:hideMark/>
          </w:tcPr>
          <w:p w:rsidR="475ABDCA" w:rsidP="475ABDCA" w:rsidRDefault="475ABDCA" w14:paraId="195882A1" w14:textId="0772B861">
            <w:pPr>
              <w:rPr>
                <w:rFonts w:ascii="Open Sans" w:hAnsi="Open Sans" w:eastAsia="Times New Roman" w:cs="Open Sans"/>
                <w:sz w:val="16"/>
                <w:szCs w:val="16"/>
                <w:lang w:eastAsia="nl-NL"/>
              </w:rPr>
            </w:pPr>
          </w:p>
        </w:tc>
        <w:tc>
          <w:tcPr>
            <w:tcW w:w="356" w:type="dxa"/>
            <w:tcBorders>
              <w:top w:val="single" w:color="auto" w:sz="6" w:space="0"/>
              <w:left w:val="single" w:color="auto" w:sz="6" w:space="0"/>
              <w:bottom w:val="single" w:color="auto" w:sz="6" w:space="0"/>
              <w:right w:val="single" w:color="auto" w:sz="6" w:space="0"/>
            </w:tcBorders>
            <w:shd w:val="clear" w:color="auto" w:fill="0AC74F"/>
            <w:tcMar/>
            <w:hideMark/>
          </w:tcPr>
          <w:p w:rsidR="475ABDCA" w:rsidP="475ABDCA" w:rsidRDefault="475ABDCA" w14:paraId="108A64B5" w14:textId="70F6CB5B">
            <w:pPr>
              <w:rPr>
                <w:rFonts w:ascii="Open Sans" w:hAnsi="Open Sans" w:eastAsia="Times New Roman" w:cs="Open Sans"/>
                <w:sz w:val="16"/>
                <w:szCs w:val="16"/>
                <w:lang w:eastAsia="nl-NL"/>
              </w:rPr>
            </w:pPr>
          </w:p>
        </w:tc>
      </w:tr>
      <w:tr w:rsidR="475ABDCA" w:rsidTr="26091884" w14:paraId="208E474F" w14:textId="77777777">
        <w:trPr>
          <w:trHeight w:val="300"/>
        </w:trPr>
        <w:tc>
          <w:tcPr>
            <w:tcW w:w="1643" w:type="dxa"/>
            <w:tcBorders>
              <w:top w:val="single" w:color="auto" w:sz="6" w:space="0"/>
              <w:left w:val="single" w:color="auto" w:sz="6" w:space="0"/>
              <w:bottom w:val="single" w:color="auto" w:sz="6" w:space="0"/>
              <w:right w:val="single" w:color="auto" w:sz="6" w:space="0"/>
            </w:tcBorders>
            <w:shd w:val="clear" w:color="auto" w:fill="D5DCE4" w:themeFill="text2" w:themeFillTint="33"/>
            <w:tcMar/>
            <w:hideMark/>
          </w:tcPr>
          <w:p w:rsidR="31CC3DD1" w:rsidP="475ABDCA" w:rsidRDefault="31CC3DD1" w14:paraId="193298D6" w14:textId="2A906448">
            <w:pPr>
              <w:jc w:val="center"/>
              <w:rPr>
                <w:rFonts w:ascii="Open Sans" w:hAnsi="Open Sans" w:eastAsia="Times New Roman" w:cs="Open Sans"/>
                <w:sz w:val="20"/>
                <w:szCs w:val="20"/>
                <w:lang w:eastAsia="nl-NL"/>
              </w:rPr>
            </w:pPr>
            <w:r w:rsidRPr="475ABDCA">
              <w:rPr>
                <w:rFonts w:ascii="Open Sans" w:hAnsi="Open Sans" w:eastAsia="Times New Roman" w:cs="Open Sans"/>
                <w:sz w:val="20"/>
                <w:szCs w:val="20"/>
                <w:lang w:eastAsia="nl-NL"/>
              </w:rPr>
              <w:t xml:space="preserve">Robin </w:t>
            </w:r>
            <w:proofErr w:type="spellStart"/>
            <w:r w:rsidRPr="475ABDCA">
              <w:rPr>
                <w:rFonts w:ascii="Open Sans" w:hAnsi="Open Sans" w:eastAsia="Times New Roman" w:cs="Open Sans"/>
                <w:sz w:val="20"/>
                <w:szCs w:val="20"/>
                <w:lang w:eastAsia="nl-NL"/>
              </w:rPr>
              <w:t>Hood</w:t>
            </w:r>
            <w:proofErr w:type="spellEnd"/>
            <w:r w:rsidRPr="475ABDCA">
              <w:rPr>
                <w:rFonts w:ascii="Open Sans" w:hAnsi="Open Sans" w:eastAsia="Times New Roman" w:cs="Open Sans"/>
                <w:sz w:val="20"/>
                <w:szCs w:val="20"/>
                <w:lang w:eastAsia="nl-NL"/>
              </w:rPr>
              <w:t xml:space="preserve"> (5,6,7)</w:t>
            </w:r>
          </w:p>
        </w:tc>
        <w:tc>
          <w:tcPr>
            <w:tcW w:w="300"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7C334A65" w14:textId="4F56E3F3">
            <w:pPr>
              <w:rPr>
                <w:rFonts w:ascii="Open Sans" w:hAnsi="Open Sans" w:eastAsia="Times New Roman" w:cs="Open Sans"/>
                <w:sz w:val="16"/>
                <w:szCs w:val="16"/>
                <w:lang w:eastAsia="nl-NL"/>
              </w:rPr>
            </w:pPr>
          </w:p>
        </w:tc>
        <w:tc>
          <w:tcPr>
            <w:tcW w:w="300"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1ECD52F9" w14:textId="2D6B483D">
            <w:pPr>
              <w:rPr>
                <w:rFonts w:ascii="Open Sans" w:hAnsi="Open Sans" w:eastAsia="Times New Roman" w:cs="Open Sans"/>
                <w:sz w:val="16"/>
                <w:szCs w:val="16"/>
                <w:lang w:eastAsia="nl-NL"/>
              </w:rPr>
            </w:pPr>
          </w:p>
        </w:tc>
        <w:tc>
          <w:tcPr>
            <w:tcW w:w="300"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734B9CC6" w14:textId="018D4CA0">
            <w:pPr>
              <w:rPr>
                <w:rFonts w:ascii="Open Sans" w:hAnsi="Open Sans" w:eastAsia="Times New Roman" w:cs="Open Sans"/>
                <w:sz w:val="16"/>
                <w:szCs w:val="16"/>
                <w:lang w:eastAsia="nl-NL"/>
              </w:rPr>
            </w:pPr>
          </w:p>
        </w:tc>
        <w:tc>
          <w:tcPr>
            <w:tcW w:w="300"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177DF878" w14:textId="7510ED9E">
            <w:pPr>
              <w:rPr>
                <w:rFonts w:ascii="Open Sans" w:hAnsi="Open Sans" w:eastAsia="Times New Roman" w:cs="Open Sans"/>
                <w:sz w:val="16"/>
                <w:szCs w:val="16"/>
                <w:lang w:eastAsia="nl-NL"/>
              </w:rPr>
            </w:pPr>
          </w:p>
        </w:tc>
        <w:tc>
          <w:tcPr>
            <w:tcW w:w="343"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0F004A8E" w14:textId="07BD6969">
            <w:pPr>
              <w:rPr>
                <w:rFonts w:ascii="Open Sans" w:hAnsi="Open Sans" w:eastAsia="Times New Roman" w:cs="Open Sans"/>
                <w:sz w:val="16"/>
                <w:szCs w:val="16"/>
                <w:lang w:eastAsia="nl-NL"/>
              </w:rPr>
            </w:pPr>
          </w:p>
        </w:tc>
        <w:tc>
          <w:tcPr>
            <w:tcW w:w="302"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6C44312A" w14:textId="1C486B1E">
            <w:pPr>
              <w:rPr>
                <w:rFonts w:ascii="Open Sans" w:hAnsi="Open Sans" w:eastAsia="Times New Roman" w:cs="Open Sans"/>
                <w:sz w:val="16"/>
                <w:szCs w:val="16"/>
                <w:lang w:eastAsia="nl-NL"/>
              </w:rPr>
            </w:pPr>
          </w:p>
        </w:tc>
        <w:tc>
          <w:tcPr>
            <w:tcW w:w="302"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3C7356CB" w14:textId="0F4088ED">
            <w:pPr>
              <w:rPr>
                <w:rFonts w:ascii="Open Sans" w:hAnsi="Open Sans" w:eastAsia="Times New Roman" w:cs="Open Sans"/>
                <w:sz w:val="16"/>
                <w:szCs w:val="16"/>
                <w:lang w:eastAsia="nl-NL"/>
              </w:rPr>
            </w:pPr>
          </w:p>
        </w:tc>
        <w:tc>
          <w:tcPr>
            <w:tcW w:w="301"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3446D14B" w14:textId="06C41D58">
            <w:pPr>
              <w:rPr>
                <w:rFonts w:ascii="Open Sans" w:hAnsi="Open Sans" w:eastAsia="Times New Roman" w:cs="Open Sans"/>
                <w:sz w:val="16"/>
                <w:szCs w:val="16"/>
                <w:lang w:eastAsia="nl-NL"/>
              </w:rPr>
            </w:pPr>
          </w:p>
        </w:tc>
        <w:tc>
          <w:tcPr>
            <w:tcW w:w="300"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0BB2634F" w14:textId="40B8E2C2">
            <w:pPr>
              <w:rPr>
                <w:rFonts w:ascii="Open Sans" w:hAnsi="Open Sans" w:eastAsia="Times New Roman" w:cs="Open Sans"/>
                <w:sz w:val="16"/>
                <w:szCs w:val="16"/>
                <w:lang w:eastAsia="nl-NL"/>
              </w:rPr>
            </w:pPr>
          </w:p>
        </w:tc>
        <w:tc>
          <w:tcPr>
            <w:tcW w:w="343"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45A44296" w14:textId="52E801B1">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291B1467" w14:textId="307EDFD4">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6CE61D01" w14:textId="631C85A8">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64ACDF07" w14:textId="3CF414B8">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3E654146" w14:textId="6B1478EA">
            <w:pPr>
              <w:rPr>
                <w:rFonts w:ascii="Open Sans" w:hAnsi="Open Sans" w:eastAsia="Times New Roman" w:cs="Open Sans"/>
                <w:sz w:val="16"/>
                <w:szCs w:val="16"/>
                <w:lang w:eastAsia="nl-NL"/>
              </w:rPr>
            </w:pPr>
          </w:p>
        </w:tc>
        <w:tc>
          <w:tcPr>
            <w:tcW w:w="342"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1896B821" w14:textId="273049B9">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531F5FD1" w14:textId="764CC272">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1EC318A7" w14:textId="7D7299B0">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485309B9" w14:textId="621CE786">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27AAE9E9" w14:textId="1ACF0619">
            <w:pPr>
              <w:rPr>
                <w:rFonts w:ascii="Open Sans" w:hAnsi="Open Sans" w:eastAsia="Times New Roman" w:cs="Open Sans"/>
                <w:sz w:val="16"/>
                <w:szCs w:val="16"/>
                <w:lang w:eastAsia="nl-NL"/>
              </w:rPr>
            </w:pPr>
          </w:p>
        </w:tc>
        <w:tc>
          <w:tcPr>
            <w:tcW w:w="356" w:type="dxa"/>
            <w:tcBorders>
              <w:top w:val="single" w:color="auto" w:sz="6" w:space="0"/>
              <w:left w:val="single" w:color="auto" w:sz="6" w:space="0"/>
              <w:bottom w:val="single" w:color="auto" w:sz="6" w:space="0"/>
              <w:right w:val="single" w:color="auto" w:sz="6" w:space="0"/>
            </w:tcBorders>
            <w:shd w:val="clear" w:color="auto" w:fill="auto"/>
            <w:tcMar/>
            <w:hideMark/>
          </w:tcPr>
          <w:p w:rsidR="475ABDCA" w:rsidP="475ABDCA" w:rsidRDefault="475ABDCA" w14:paraId="7FD8760D" w14:textId="614708FA">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0AC74F"/>
            <w:tcMar/>
            <w:hideMark/>
          </w:tcPr>
          <w:p w:rsidR="31CC3DD1" w:rsidP="475ABDCA" w:rsidRDefault="31CC3DD1" w14:paraId="12A0AE36" w14:textId="46652D17">
            <w:pPr>
              <w:rPr>
                <w:rFonts w:ascii="Open Sans" w:hAnsi="Open Sans" w:eastAsia="Times New Roman" w:cs="Open Sans"/>
                <w:sz w:val="16"/>
                <w:szCs w:val="16"/>
                <w:lang w:eastAsia="nl-NL"/>
              </w:rPr>
            </w:pPr>
            <w:r w:rsidRPr="475ABDCA">
              <w:rPr>
                <w:rFonts w:ascii="Open Sans" w:hAnsi="Open Sans" w:eastAsia="Times New Roman" w:cs="Open Sans"/>
                <w:sz w:val="16"/>
                <w:szCs w:val="16"/>
                <w:lang w:eastAsia="nl-NL"/>
              </w:rPr>
              <w:t>s</w:t>
            </w:r>
          </w:p>
        </w:tc>
        <w:tc>
          <w:tcPr>
            <w:tcW w:w="299" w:type="dxa"/>
            <w:tcBorders>
              <w:top w:val="single" w:color="auto" w:sz="6" w:space="0"/>
              <w:left w:val="single" w:color="auto" w:sz="6" w:space="0"/>
              <w:bottom w:val="single" w:color="auto" w:sz="6" w:space="0"/>
              <w:right w:val="single" w:color="auto" w:sz="6" w:space="0"/>
            </w:tcBorders>
            <w:shd w:val="clear" w:color="auto" w:fill="FFFF00"/>
            <w:tcMar/>
            <w:hideMark/>
          </w:tcPr>
          <w:p w:rsidR="475ABDCA" w:rsidP="475ABDCA" w:rsidRDefault="475ABDCA" w14:paraId="58CBEF0A" w14:textId="4D0825F9">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0AC74F"/>
            <w:tcMar/>
            <w:hideMark/>
          </w:tcPr>
          <w:p w:rsidR="31CC3DD1" w:rsidP="475ABDCA" w:rsidRDefault="31CC3DD1" w14:paraId="0B11FC3C" w14:textId="1F04BF85">
            <w:pPr>
              <w:rPr>
                <w:rFonts w:ascii="Open Sans" w:hAnsi="Open Sans" w:eastAsia="Times New Roman" w:cs="Open Sans"/>
                <w:sz w:val="16"/>
                <w:szCs w:val="16"/>
                <w:lang w:eastAsia="nl-NL"/>
              </w:rPr>
            </w:pPr>
            <w:r w:rsidRPr="475ABDCA">
              <w:rPr>
                <w:rFonts w:ascii="Open Sans" w:hAnsi="Open Sans" w:eastAsia="Times New Roman" w:cs="Open Sans"/>
                <w:sz w:val="16"/>
                <w:szCs w:val="16"/>
                <w:lang w:eastAsia="nl-NL"/>
              </w:rPr>
              <w:t>s</w:t>
            </w:r>
          </w:p>
        </w:tc>
        <w:tc>
          <w:tcPr>
            <w:tcW w:w="299" w:type="dxa"/>
            <w:tcBorders>
              <w:top w:val="single" w:color="auto" w:sz="6" w:space="0"/>
              <w:left w:val="single" w:color="auto" w:sz="6" w:space="0"/>
              <w:bottom w:val="single" w:color="auto" w:sz="6" w:space="0"/>
              <w:right w:val="single" w:color="auto" w:sz="6" w:space="0"/>
            </w:tcBorders>
            <w:shd w:val="clear" w:color="auto" w:fill="0AC74F"/>
            <w:tcMar/>
            <w:hideMark/>
          </w:tcPr>
          <w:p w:rsidR="31CC3DD1" w:rsidP="475ABDCA" w:rsidRDefault="31CC3DD1" w14:paraId="6D6CDC0B" w14:textId="3366AD80">
            <w:pPr>
              <w:rPr>
                <w:rFonts w:ascii="Open Sans" w:hAnsi="Open Sans" w:eastAsia="Times New Roman" w:cs="Open Sans"/>
                <w:sz w:val="16"/>
                <w:szCs w:val="16"/>
                <w:lang w:eastAsia="nl-NL"/>
              </w:rPr>
            </w:pPr>
            <w:r w:rsidRPr="475ABDCA">
              <w:rPr>
                <w:rFonts w:ascii="Open Sans" w:hAnsi="Open Sans" w:eastAsia="Times New Roman" w:cs="Open Sans"/>
                <w:sz w:val="16"/>
                <w:szCs w:val="16"/>
                <w:lang w:eastAsia="nl-NL"/>
              </w:rPr>
              <w:t>s</w:t>
            </w:r>
          </w:p>
        </w:tc>
        <w:tc>
          <w:tcPr>
            <w:tcW w:w="342" w:type="dxa"/>
            <w:tcBorders>
              <w:top w:val="single" w:color="auto" w:sz="6" w:space="0"/>
              <w:left w:val="single" w:color="auto" w:sz="6" w:space="0"/>
              <w:bottom w:val="single" w:color="auto" w:sz="6" w:space="0"/>
              <w:right w:val="single" w:color="auto" w:sz="6" w:space="0"/>
            </w:tcBorders>
            <w:shd w:val="clear" w:color="auto" w:fill="0AC74F"/>
            <w:tcMar/>
            <w:hideMark/>
          </w:tcPr>
          <w:p w:rsidR="31CC3DD1" w:rsidP="475ABDCA" w:rsidRDefault="31CC3DD1" w14:paraId="488FB95A" w14:textId="48094D2C">
            <w:pPr>
              <w:rPr>
                <w:rFonts w:ascii="Open Sans" w:hAnsi="Open Sans" w:eastAsia="Times New Roman" w:cs="Open Sans"/>
                <w:sz w:val="16"/>
                <w:szCs w:val="16"/>
                <w:lang w:eastAsia="nl-NL"/>
              </w:rPr>
            </w:pPr>
            <w:r w:rsidRPr="475ABDCA">
              <w:rPr>
                <w:rFonts w:ascii="Open Sans" w:hAnsi="Open Sans" w:eastAsia="Times New Roman" w:cs="Open Sans"/>
                <w:sz w:val="16"/>
                <w:szCs w:val="16"/>
                <w:lang w:eastAsia="nl-NL"/>
              </w:rPr>
              <w:t>s</w:t>
            </w:r>
          </w:p>
        </w:tc>
        <w:tc>
          <w:tcPr>
            <w:tcW w:w="299" w:type="dxa"/>
            <w:tcBorders>
              <w:top w:val="single" w:color="auto" w:sz="6" w:space="0"/>
              <w:left w:val="single" w:color="auto" w:sz="6" w:space="0"/>
              <w:bottom w:val="single" w:color="auto" w:sz="6" w:space="0"/>
              <w:right w:val="single" w:color="auto" w:sz="6" w:space="0"/>
            </w:tcBorders>
            <w:shd w:val="clear" w:color="auto" w:fill="0AC74F"/>
            <w:tcMar/>
            <w:hideMark/>
          </w:tcPr>
          <w:p w:rsidR="31CC3DD1" w:rsidP="475ABDCA" w:rsidRDefault="31CC3DD1" w14:paraId="75DBDD19" w14:textId="5713432F">
            <w:pPr>
              <w:rPr>
                <w:rFonts w:ascii="Open Sans" w:hAnsi="Open Sans" w:eastAsia="Times New Roman" w:cs="Open Sans"/>
                <w:sz w:val="16"/>
                <w:szCs w:val="16"/>
                <w:lang w:eastAsia="nl-NL"/>
              </w:rPr>
            </w:pPr>
            <w:r w:rsidRPr="475ABDCA">
              <w:rPr>
                <w:rFonts w:ascii="Open Sans" w:hAnsi="Open Sans" w:eastAsia="Times New Roman" w:cs="Open Sans"/>
                <w:sz w:val="16"/>
                <w:szCs w:val="16"/>
                <w:lang w:eastAsia="nl-NL"/>
              </w:rPr>
              <w:t>s</w:t>
            </w:r>
          </w:p>
        </w:tc>
        <w:tc>
          <w:tcPr>
            <w:tcW w:w="299" w:type="dxa"/>
            <w:tcBorders>
              <w:top w:val="single" w:color="auto" w:sz="6" w:space="0"/>
              <w:left w:val="single" w:color="auto" w:sz="6" w:space="0"/>
              <w:bottom w:val="single" w:color="auto" w:sz="6" w:space="0"/>
              <w:right w:val="single" w:color="auto" w:sz="6" w:space="0"/>
            </w:tcBorders>
            <w:shd w:val="clear" w:color="auto" w:fill="FFFF00"/>
            <w:tcMar/>
            <w:hideMark/>
          </w:tcPr>
          <w:p w:rsidR="475ABDCA" w:rsidP="475ABDCA" w:rsidRDefault="475ABDCA" w14:paraId="0AC81DEE" w14:textId="31C11ED1">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0AC74F"/>
            <w:tcMar/>
            <w:hideMark/>
          </w:tcPr>
          <w:p w:rsidR="31CC3DD1" w:rsidP="475ABDCA" w:rsidRDefault="31CC3DD1" w14:paraId="021E2C97" w14:textId="20130890">
            <w:pPr>
              <w:rPr>
                <w:rFonts w:ascii="Open Sans" w:hAnsi="Open Sans" w:eastAsia="Times New Roman" w:cs="Open Sans"/>
                <w:sz w:val="16"/>
                <w:szCs w:val="16"/>
                <w:lang w:eastAsia="nl-NL"/>
              </w:rPr>
            </w:pPr>
            <w:r w:rsidRPr="475ABDCA">
              <w:rPr>
                <w:rFonts w:ascii="Open Sans" w:hAnsi="Open Sans" w:eastAsia="Times New Roman" w:cs="Open Sans"/>
                <w:sz w:val="16"/>
                <w:szCs w:val="16"/>
                <w:lang w:eastAsia="nl-NL"/>
              </w:rPr>
              <w:t>s</w:t>
            </w:r>
          </w:p>
        </w:tc>
        <w:tc>
          <w:tcPr>
            <w:tcW w:w="299" w:type="dxa"/>
            <w:tcBorders>
              <w:top w:val="single" w:color="auto" w:sz="6" w:space="0"/>
              <w:left w:val="single" w:color="auto" w:sz="6" w:space="0"/>
              <w:bottom w:val="single" w:color="auto" w:sz="6" w:space="0"/>
              <w:right w:val="single" w:color="auto" w:sz="6" w:space="0"/>
            </w:tcBorders>
            <w:shd w:val="clear" w:color="auto" w:fill="0AC74F"/>
            <w:tcMar/>
            <w:hideMark/>
          </w:tcPr>
          <w:p w:rsidR="31CC3DD1" w:rsidP="475ABDCA" w:rsidRDefault="31CC3DD1" w14:paraId="2BBED0EA" w14:textId="06A67797">
            <w:pPr>
              <w:rPr>
                <w:rFonts w:ascii="Open Sans" w:hAnsi="Open Sans" w:eastAsia="Times New Roman" w:cs="Open Sans"/>
                <w:sz w:val="16"/>
                <w:szCs w:val="16"/>
                <w:lang w:eastAsia="nl-NL"/>
              </w:rPr>
            </w:pPr>
            <w:r w:rsidRPr="475ABDCA">
              <w:rPr>
                <w:rFonts w:ascii="Open Sans" w:hAnsi="Open Sans" w:eastAsia="Times New Roman" w:cs="Open Sans"/>
                <w:sz w:val="16"/>
                <w:szCs w:val="16"/>
                <w:lang w:eastAsia="nl-NL"/>
              </w:rPr>
              <w:t>s</w:t>
            </w:r>
          </w:p>
        </w:tc>
        <w:tc>
          <w:tcPr>
            <w:tcW w:w="342" w:type="dxa"/>
            <w:tcBorders>
              <w:top w:val="single" w:color="auto" w:sz="6" w:space="0"/>
              <w:left w:val="single" w:color="auto" w:sz="6" w:space="0"/>
              <w:bottom w:val="single" w:color="auto" w:sz="6" w:space="0"/>
              <w:right w:val="single" w:color="auto" w:sz="6" w:space="0"/>
            </w:tcBorders>
            <w:shd w:val="clear" w:color="auto" w:fill="0AC74F"/>
            <w:tcMar/>
            <w:hideMark/>
          </w:tcPr>
          <w:p w:rsidR="31CC3DD1" w:rsidP="475ABDCA" w:rsidRDefault="31CC3DD1" w14:paraId="4B9A5F6E" w14:textId="45FBF7B1">
            <w:pPr>
              <w:rPr>
                <w:rFonts w:ascii="Open Sans" w:hAnsi="Open Sans" w:eastAsia="Times New Roman" w:cs="Open Sans"/>
                <w:sz w:val="16"/>
                <w:szCs w:val="16"/>
                <w:lang w:eastAsia="nl-NL"/>
              </w:rPr>
            </w:pPr>
            <w:r w:rsidRPr="475ABDCA">
              <w:rPr>
                <w:rFonts w:ascii="Open Sans" w:hAnsi="Open Sans" w:eastAsia="Times New Roman" w:cs="Open Sans"/>
                <w:sz w:val="16"/>
                <w:szCs w:val="16"/>
                <w:lang w:eastAsia="nl-NL"/>
              </w:rPr>
              <w:t>s</w:t>
            </w:r>
          </w:p>
        </w:tc>
        <w:tc>
          <w:tcPr>
            <w:tcW w:w="299" w:type="dxa"/>
            <w:tcBorders>
              <w:top w:val="single" w:color="auto" w:sz="6" w:space="0"/>
              <w:left w:val="single" w:color="auto" w:sz="6" w:space="0"/>
              <w:bottom w:val="single" w:color="auto" w:sz="6" w:space="0"/>
              <w:right w:val="single" w:color="auto" w:sz="6" w:space="0"/>
            </w:tcBorders>
            <w:shd w:val="clear" w:color="auto" w:fill="0AC74F"/>
            <w:tcMar/>
            <w:hideMark/>
          </w:tcPr>
          <w:p w:rsidR="31CC3DD1" w:rsidP="475ABDCA" w:rsidRDefault="31CC3DD1" w14:paraId="318B7940" w14:textId="334296E0">
            <w:pPr>
              <w:rPr>
                <w:rFonts w:ascii="Open Sans" w:hAnsi="Open Sans" w:eastAsia="Times New Roman" w:cs="Open Sans"/>
                <w:sz w:val="16"/>
                <w:szCs w:val="16"/>
                <w:lang w:eastAsia="nl-NL"/>
              </w:rPr>
            </w:pPr>
            <w:r w:rsidRPr="475ABDCA">
              <w:rPr>
                <w:rFonts w:ascii="Open Sans" w:hAnsi="Open Sans" w:eastAsia="Times New Roman" w:cs="Open Sans"/>
                <w:sz w:val="16"/>
                <w:szCs w:val="16"/>
                <w:lang w:eastAsia="nl-NL"/>
              </w:rPr>
              <w:t>s</w:t>
            </w:r>
          </w:p>
        </w:tc>
        <w:tc>
          <w:tcPr>
            <w:tcW w:w="299" w:type="dxa"/>
            <w:tcBorders>
              <w:top w:val="single" w:color="auto" w:sz="6" w:space="0"/>
              <w:left w:val="single" w:color="auto" w:sz="6" w:space="0"/>
              <w:bottom w:val="single" w:color="auto" w:sz="6" w:space="0"/>
              <w:right w:val="single" w:color="auto" w:sz="6" w:space="0"/>
            </w:tcBorders>
            <w:shd w:val="clear" w:color="auto" w:fill="FFFF00"/>
            <w:tcMar/>
            <w:hideMark/>
          </w:tcPr>
          <w:p w:rsidR="475ABDCA" w:rsidP="475ABDCA" w:rsidRDefault="475ABDCA" w14:paraId="71F85113" w14:textId="760CFB50">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0AC74F"/>
            <w:tcMar/>
            <w:hideMark/>
          </w:tcPr>
          <w:p w:rsidR="31CC3DD1" w:rsidP="475ABDCA" w:rsidRDefault="31CC3DD1" w14:paraId="29A3750B" w14:textId="395B50F7">
            <w:pPr>
              <w:rPr>
                <w:rFonts w:ascii="Open Sans" w:hAnsi="Open Sans" w:eastAsia="Times New Roman" w:cs="Open Sans"/>
                <w:sz w:val="16"/>
                <w:szCs w:val="16"/>
                <w:lang w:eastAsia="nl-NL"/>
              </w:rPr>
            </w:pPr>
            <w:r w:rsidRPr="475ABDCA">
              <w:rPr>
                <w:rFonts w:ascii="Open Sans" w:hAnsi="Open Sans" w:eastAsia="Times New Roman" w:cs="Open Sans"/>
                <w:sz w:val="16"/>
                <w:szCs w:val="16"/>
                <w:lang w:eastAsia="nl-NL"/>
              </w:rPr>
              <w:t>s</w:t>
            </w:r>
          </w:p>
        </w:tc>
        <w:tc>
          <w:tcPr>
            <w:tcW w:w="299" w:type="dxa"/>
            <w:tcBorders>
              <w:top w:val="single" w:color="auto" w:sz="6" w:space="0"/>
              <w:left w:val="single" w:color="auto" w:sz="6" w:space="0"/>
              <w:bottom w:val="single" w:color="auto" w:sz="6" w:space="0"/>
              <w:right w:val="single" w:color="auto" w:sz="6" w:space="0"/>
            </w:tcBorders>
            <w:shd w:val="clear" w:color="auto" w:fill="0AC74F"/>
            <w:tcMar/>
            <w:hideMark/>
          </w:tcPr>
          <w:p w:rsidR="31CC3DD1" w:rsidP="475ABDCA" w:rsidRDefault="31CC3DD1" w14:paraId="5E44763E" w14:textId="2989CD9A">
            <w:pPr>
              <w:rPr>
                <w:rFonts w:ascii="Open Sans" w:hAnsi="Open Sans" w:eastAsia="Times New Roman" w:cs="Open Sans"/>
                <w:sz w:val="16"/>
                <w:szCs w:val="16"/>
                <w:lang w:eastAsia="nl-NL"/>
              </w:rPr>
            </w:pPr>
            <w:r w:rsidRPr="475ABDCA">
              <w:rPr>
                <w:rFonts w:ascii="Open Sans" w:hAnsi="Open Sans" w:eastAsia="Times New Roman" w:cs="Open Sans"/>
                <w:sz w:val="16"/>
                <w:szCs w:val="16"/>
                <w:lang w:eastAsia="nl-NL"/>
              </w:rPr>
              <w:t>s</w:t>
            </w:r>
          </w:p>
        </w:tc>
        <w:tc>
          <w:tcPr>
            <w:tcW w:w="342" w:type="dxa"/>
            <w:tcBorders>
              <w:top w:val="single" w:color="auto" w:sz="6" w:space="0"/>
              <w:left w:val="single" w:color="auto" w:sz="6" w:space="0"/>
              <w:bottom w:val="single" w:color="auto" w:sz="6" w:space="0"/>
              <w:right w:val="single" w:color="auto" w:sz="6" w:space="0"/>
            </w:tcBorders>
            <w:shd w:val="clear" w:color="auto" w:fill="0AC74F"/>
            <w:tcMar/>
            <w:hideMark/>
          </w:tcPr>
          <w:p w:rsidR="31CC3DD1" w:rsidP="475ABDCA" w:rsidRDefault="31CC3DD1" w14:paraId="19EC780F" w14:textId="17908293">
            <w:pPr>
              <w:rPr>
                <w:rFonts w:ascii="Open Sans" w:hAnsi="Open Sans" w:eastAsia="Times New Roman" w:cs="Open Sans"/>
                <w:sz w:val="16"/>
                <w:szCs w:val="16"/>
                <w:lang w:eastAsia="nl-NL"/>
              </w:rPr>
            </w:pPr>
            <w:r w:rsidRPr="475ABDCA">
              <w:rPr>
                <w:rFonts w:ascii="Open Sans" w:hAnsi="Open Sans" w:eastAsia="Times New Roman" w:cs="Open Sans"/>
                <w:sz w:val="16"/>
                <w:szCs w:val="16"/>
                <w:lang w:eastAsia="nl-NL"/>
              </w:rPr>
              <w:t>s</w:t>
            </w:r>
          </w:p>
        </w:tc>
        <w:tc>
          <w:tcPr>
            <w:tcW w:w="299"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475ABDCA" w:rsidP="475ABDCA" w:rsidRDefault="475ABDCA" w14:paraId="6AD8CD91" w14:textId="6B507099">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475ABDCA" w:rsidP="475ABDCA" w:rsidRDefault="475ABDCA" w14:paraId="42C18F0C" w14:textId="42170759">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475ABDCA" w:rsidP="475ABDCA" w:rsidRDefault="475ABDCA" w14:paraId="7352D3E0" w14:textId="6A5875B1">
            <w:pPr>
              <w:rPr>
                <w:rFonts w:ascii="Open Sans" w:hAnsi="Open Sans" w:eastAsia="Times New Roman" w:cs="Open Sans"/>
                <w:sz w:val="16"/>
                <w:szCs w:val="16"/>
                <w:lang w:eastAsia="nl-NL"/>
              </w:rPr>
            </w:pPr>
          </w:p>
        </w:tc>
        <w:tc>
          <w:tcPr>
            <w:tcW w:w="299"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475ABDCA" w:rsidP="475ABDCA" w:rsidRDefault="475ABDCA" w14:paraId="53380DA9" w14:textId="07221274">
            <w:pPr>
              <w:rPr>
                <w:rFonts w:ascii="Open Sans" w:hAnsi="Open Sans" w:eastAsia="Times New Roman" w:cs="Open Sans"/>
                <w:sz w:val="16"/>
                <w:szCs w:val="16"/>
                <w:lang w:eastAsia="nl-NL"/>
              </w:rPr>
            </w:pPr>
          </w:p>
        </w:tc>
        <w:tc>
          <w:tcPr>
            <w:tcW w:w="356" w:type="dxa"/>
            <w:tcBorders>
              <w:top w:val="single" w:color="auto" w:sz="6" w:space="0"/>
              <w:left w:val="single" w:color="auto" w:sz="6" w:space="0"/>
              <w:bottom w:val="single" w:color="auto" w:sz="6" w:space="0"/>
              <w:right w:val="single" w:color="auto" w:sz="6" w:space="0"/>
            </w:tcBorders>
            <w:shd w:val="clear" w:color="auto" w:fill="FFFFFF" w:themeFill="background1"/>
            <w:tcMar/>
            <w:hideMark/>
          </w:tcPr>
          <w:p w:rsidR="475ABDCA" w:rsidP="475ABDCA" w:rsidRDefault="475ABDCA" w14:paraId="1840B7FC" w14:textId="35F13E9E">
            <w:pPr>
              <w:rPr>
                <w:rFonts w:ascii="Open Sans" w:hAnsi="Open Sans" w:eastAsia="Times New Roman" w:cs="Open Sans"/>
                <w:sz w:val="16"/>
                <w:szCs w:val="16"/>
                <w:lang w:eastAsia="nl-NL"/>
              </w:rPr>
            </w:pPr>
          </w:p>
        </w:tc>
      </w:tr>
    </w:tbl>
    <w:p w:rsidRPr="00C16DBB" w:rsidR="00C16DBB" w:rsidP="00C16DBB" w:rsidRDefault="00C16DBB" w14:paraId="59C0DC2F" w14:textId="680FE990">
      <w:pPr>
        <w:textAlignment w:val="baseline"/>
        <w:rPr>
          <w:rFonts w:ascii="Segoe UI" w:hAnsi="Segoe UI" w:eastAsia="Times New Roman" w:cs="Segoe UI"/>
          <w:sz w:val="18"/>
          <w:szCs w:val="18"/>
          <w:lang w:eastAsia="nl-NL"/>
        </w:rPr>
      </w:pPr>
      <w:r w:rsidRPr="00C16DBB">
        <w:rPr>
          <w:rFonts w:ascii="Open Sans" w:hAnsi="Open Sans" w:eastAsia="Times New Roman" w:cs="Open Sans"/>
          <w:sz w:val="20"/>
          <w:szCs w:val="20"/>
          <w:lang w:eastAsia="nl-NL"/>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0"/>
        <w:gridCol w:w="2115"/>
        <w:gridCol w:w="270"/>
        <w:gridCol w:w="2265"/>
      </w:tblGrid>
      <w:tr w:rsidRPr="00C16DBB" w:rsidR="00C16DBB" w:rsidTr="475ABDCA" w14:paraId="61649E48" w14:textId="77777777">
        <w:trPr>
          <w:trHeight w:val="300"/>
        </w:trPr>
        <w:tc>
          <w:tcPr>
            <w:tcW w:w="360" w:type="dxa"/>
            <w:tcBorders>
              <w:top w:val="single" w:color="auto" w:sz="6" w:space="0"/>
              <w:left w:val="single" w:color="auto" w:sz="6" w:space="0"/>
              <w:bottom w:val="single" w:color="auto" w:sz="6" w:space="0"/>
              <w:right w:val="single" w:color="auto" w:sz="6" w:space="0"/>
            </w:tcBorders>
            <w:shd w:val="clear" w:color="auto" w:fill="00B0F0"/>
            <w:hideMark/>
          </w:tcPr>
          <w:p w:rsidRPr="00C16DBB" w:rsidR="00C16DBB" w:rsidP="00C16DBB" w:rsidRDefault="00C16DBB" w14:paraId="56CBD376"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647C2E4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xml:space="preserve">LB – </w:t>
            </w:r>
            <w:proofErr w:type="spellStart"/>
            <w:r w:rsidRPr="00C16DBB">
              <w:rPr>
                <w:rFonts w:ascii="Open Sans" w:hAnsi="Open Sans" w:eastAsia="Times New Roman" w:cs="Open Sans"/>
                <w:sz w:val="20"/>
                <w:szCs w:val="20"/>
                <w:lang w:eastAsia="nl-NL"/>
              </w:rPr>
              <w:t>startbekwaam</w:t>
            </w:r>
            <w:proofErr w:type="spellEnd"/>
            <w:r w:rsidRPr="00C16DBB">
              <w:rPr>
                <w:rFonts w:ascii="Open Sans" w:hAnsi="Open Sans" w:eastAsia="Times New Roman" w:cs="Open Sans"/>
                <w:sz w:val="20"/>
                <w:szCs w:val="20"/>
                <w:lang w:eastAsia="nl-NL"/>
              </w:rPr>
              <w:t> </w:t>
            </w:r>
          </w:p>
        </w:tc>
        <w:tc>
          <w:tcPr>
            <w:tcW w:w="270" w:type="dxa"/>
            <w:tcBorders>
              <w:top w:val="single" w:color="auto" w:sz="6" w:space="0"/>
              <w:left w:val="single" w:color="auto" w:sz="6" w:space="0"/>
              <w:bottom w:val="single" w:color="auto" w:sz="6" w:space="0"/>
              <w:right w:val="single" w:color="auto" w:sz="6" w:space="0"/>
            </w:tcBorders>
            <w:shd w:val="clear" w:color="auto" w:fill="DEEAF6" w:themeFill="accent5" w:themeFillTint="33"/>
            <w:hideMark/>
          </w:tcPr>
          <w:p w:rsidRPr="00C16DBB" w:rsidR="00C16DBB" w:rsidP="00C16DBB" w:rsidRDefault="00C16DBB" w14:paraId="0B0866E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226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475ABDCA" w:rsidRDefault="28B1610F" w14:paraId="5C5FC710" w14:textId="1C86A0AF">
            <w:pPr>
              <w:textAlignment w:val="baseline"/>
              <w:rPr>
                <w:rFonts w:ascii="Open Sans" w:hAnsi="Open Sans" w:eastAsia="Times New Roman" w:cs="Open Sans"/>
                <w:sz w:val="20"/>
                <w:szCs w:val="20"/>
                <w:lang w:eastAsia="nl-NL"/>
              </w:rPr>
            </w:pPr>
            <w:r w:rsidRPr="475ABDCA">
              <w:rPr>
                <w:rFonts w:ascii="Open Sans" w:hAnsi="Open Sans" w:eastAsia="Times New Roman" w:cs="Open Sans"/>
                <w:sz w:val="20"/>
                <w:szCs w:val="20"/>
                <w:lang w:eastAsia="nl-NL"/>
              </w:rPr>
              <w:t>Leerwerktraject </w:t>
            </w:r>
          </w:p>
        </w:tc>
      </w:tr>
      <w:tr w:rsidRPr="00C16DBB" w:rsidR="00C16DBB" w:rsidTr="475ABDCA" w14:paraId="08B3D8FE" w14:textId="77777777">
        <w:trPr>
          <w:trHeight w:val="300"/>
        </w:trPr>
        <w:tc>
          <w:tcPr>
            <w:tcW w:w="360" w:type="dxa"/>
            <w:tcBorders>
              <w:top w:val="single" w:color="auto" w:sz="6" w:space="0"/>
              <w:left w:val="single" w:color="auto" w:sz="6" w:space="0"/>
              <w:bottom w:val="single" w:color="auto" w:sz="6" w:space="0"/>
              <w:right w:val="single" w:color="auto" w:sz="6" w:space="0"/>
            </w:tcBorders>
            <w:shd w:val="clear" w:color="auto" w:fill="FFFF00"/>
            <w:hideMark/>
          </w:tcPr>
          <w:p w:rsidRPr="00C16DBB" w:rsidR="00C16DBB" w:rsidP="00C16DBB" w:rsidRDefault="00C16DBB" w14:paraId="6C19187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9CC145A"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xml:space="preserve">LB – </w:t>
            </w:r>
            <w:proofErr w:type="spellStart"/>
            <w:r w:rsidRPr="00C16DBB">
              <w:rPr>
                <w:rFonts w:ascii="Open Sans" w:hAnsi="Open Sans" w:eastAsia="Times New Roman" w:cs="Open Sans"/>
                <w:sz w:val="20"/>
                <w:szCs w:val="20"/>
                <w:lang w:eastAsia="nl-NL"/>
              </w:rPr>
              <w:t>basisbekwaam</w:t>
            </w:r>
            <w:proofErr w:type="spellEnd"/>
            <w:r w:rsidRPr="00C16DBB">
              <w:rPr>
                <w:rFonts w:ascii="Open Sans" w:hAnsi="Open Sans" w:eastAsia="Times New Roman" w:cs="Open Sans"/>
                <w:sz w:val="20"/>
                <w:szCs w:val="20"/>
                <w:lang w:eastAsia="nl-NL"/>
              </w:rPr>
              <w:t> </w:t>
            </w:r>
          </w:p>
        </w:tc>
        <w:tc>
          <w:tcPr>
            <w:tcW w:w="270" w:type="dxa"/>
            <w:tcBorders>
              <w:top w:val="single" w:color="auto" w:sz="6" w:space="0"/>
              <w:left w:val="single" w:color="auto" w:sz="6" w:space="0"/>
              <w:bottom w:val="single" w:color="auto" w:sz="6" w:space="0"/>
              <w:right w:val="single" w:color="auto" w:sz="6" w:space="0"/>
            </w:tcBorders>
            <w:shd w:val="clear" w:color="auto" w:fill="FFC000" w:themeFill="accent4"/>
            <w:hideMark/>
          </w:tcPr>
          <w:p w:rsidRPr="00C16DBB" w:rsidR="00C16DBB" w:rsidP="00C16DBB" w:rsidRDefault="00C16DBB" w14:paraId="45357E10"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226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031FC96" w14:textId="77777777">
            <w:pPr>
              <w:textAlignment w:val="baseline"/>
              <w:rPr>
                <w:rFonts w:ascii="Times New Roman" w:hAnsi="Times New Roman" w:eastAsia="Times New Roman" w:cs="Times New Roman"/>
                <w:sz w:val="24"/>
                <w:lang w:eastAsia="nl-NL"/>
              </w:rPr>
            </w:pPr>
            <w:proofErr w:type="spellStart"/>
            <w:r w:rsidRPr="00C16DBB">
              <w:rPr>
                <w:rFonts w:ascii="Open Sans" w:hAnsi="Open Sans" w:eastAsia="Times New Roman" w:cs="Open Sans"/>
                <w:sz w:val="20"/>
                <w:szCs w:val="20"/>
                <w:lang w:eastAsia="nl-NL"/>
              </w:rPr>
              <w:t>Leraarondersteuner</w:t>
            </w:r>
            <w:proofErr w:type="spellEnd"/>
            <w:r w:rsidRPr="00C16DBB">
              <w:rPr>
                <w:rFonts w:ascii="Open Sans" w:hAnsi="Open Sans" w:eastAsia="Times New Roman" w:cs="Open Sans"/>
                <w:sz w:val="20"/>
                <w:szCs w:val="20"/>
                <w:lang w:eastAsia="nl-NL"/>
              </w:rPr>
              <w:t> </w:t>
            </w:r>
          </w:p>
        </w:tc>
      </w:tr>
      <w:tr w:rsidRPr="00C16DBB" w:rsidR="00C16DBB" w:rsidTr="475ABDCA" w14:paraId="4A87DCC1" w14:textId="77777777">
        <w:trPr>
          <w:trHeight w:val="300"/>
        </w:trPr>
        <w:tc>
          <w:tcPr>
            <w:tcW w:w="360" w:type="dxa"/>
            <w:tcBorders>
              <w:top w:val="single" w:color="auto" w:sz="6" w:space="0"/>
              <w:left w:val="single" w:color="auto" w:sz="6" w:space="0"/>
              <w:bottom w:val="single" w:color="auto" w:sz="6" w:space="0"/>
              <w:right w:val="single" w:color="auto" w:sz="6" w:space="0"/>
            </w:tcBorders>
            <w:shd w:val="clear" w:color="auto" w:fill="00B050"/>
            <w:hideMark/>
          </w:tcPr>
          <w:p w:rsidRPr="00C16DBB" w:rsidR="00C16DBB" w:rsidP="00C16DBB" w:rsidRDefault="00C16DBB" w14:paraId="76983B3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924E754"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LB – vakbekwaam </w:t>
            </w:r>
          </w:p>
        </w:tc>
        <w:tc>
          <w:tcPr>
            <w:tcW w:w="270" w:type="dxa"/>
            <w:tcBorders>
              <w:top w:val="single" w:color="auto" w:sz="6" w:space="0"/>
              <w:left w:val="single" w:color="auto" w:sz="6" w:space="0"/>
              <w:bottom w:val="single" w:color="auto" w:sz="6" w:space="0"/>
              <w:right w:val="single" w:color="auto" w:sz="6" w:space="0"/>
            </w:tcBorders>
            <w:shd w:val="clear" w:color="auto" w:fill="FBE4D5" w:themeFill="accent2" w:themeFillTint="33"/>
            <w:hideMark/>
          </w:tcPr>
          <w:p w:rsidRPr="00C16DBB" w:rsidR="00C16DBB" w:rsidP="00C16DBB" w:rsidRDefault="00C16DBB" w14:paraId="27CB517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226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3E0114CD"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Onderwijsassistent </w:t>
            </w:r>
          </w:p>
        </w:tc>
      </w:tr>
      <w:tr w:rsidRPr="00C16DBB" w:rsidR="00C16DBB" w:rsidTr="475ABDCA" w14:paraId="6B3A9705" w14:textId="77777777">
        <w:trPr>
          <w:trHeight w:val="300"/>
        </w:trPr>
        <w:tc>
          <w:tcPr>
            <w:tcW w:w="360" w:type="dxa"/>
            <w:tcBorders>
              <w:top w:val="single" w:color="auto" w:sz="6" w:space="0"/>
              <w:left w:val="single" w:color="auto" w:sz="6" w:space="0"/>
              <w:bottom w:val="single" w:color="auto" w:sz="6" w:space="0"/>
              <w:right w:val="single" w:color="auto" w:sz="6" w:space="0"/>
            </w:tcBorders>
            <w:shd w:val="clear" w:color="auto" w:fill="7030A0"/>
            <w:hideMark/>
          </w:tcPr>
          <w:p w:rsidRPr="00C16DBB" w:rsidR="00C16DBB" w:rsidP="00C16DBB" w:rsidRDefault="00C16DBB" w14:paraId="592CC19C"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475ABDCA" w:rsidRDefault="28B1610F" w14:paraId="250C7449" w14:textId="05C8E79F">
            <w:pPr>
              <w:textAlignment w:val="baseline"/>
              <w:rPr>
                <w:rFonts w:ascii="Times New Roman" w:hAnsi="Times New Roman" w:eastAsia="Times New Roman" w:cs="Times New Roman"/>
                <w:sz w:val="24"/>
                <w:lang w:eastAsia="nl-NL"/>
              </w:rPr>
            </w:pPr>
            <w:r w:rsidRPr="475ABDCA">
              <w:rPr>
                <w:rFonts w:ascii="Open Sans" w:hAnsi="Open Sans" w:eastAsia="Times New Roman" w:cs="Open Sans"/>
                <w:sz w:val="20"/>
                <w:szCs w:val="20"/>
                <w:lang w:eastAsia="nl-NL"/>
              </w:rPr>
              <w:t>LC - specialist </w:t>
            </w:r>
            <w:r w:rsidRPr="475ABDCA" w:rsidR="14A9C804">
              <w:rPr>
                <w:rFonts w:ascii="Open Sans" w:hAnsi="Open Sans" w:eastAsia="Times New Roman" w:cs="Open Sans"/>
                <w:sz w:val="20"/>
                <w:szCs w:val="20"/>
                <w:lang w:eastAsia="nl-NL"/>
              </w:rPr>
              <w:t xml:space="preserve"> (S)</w:t>
            </w:r>
          </w:p>
        </w:tc>
        <w:tc>
          <w:tcPr>
            <w:tcW w:w="270" w:type="dxa"/>
            <w:tcBorders>
              <w:top w:val="single" w:color="auto" w:sz="6" w:space="0"/>
              <w:left w:val="single" w:color="auto" w:sz="6" w:space="0"/>
              <w:bottom w:val="single" w:color="auto" w:sz="6" w:space="0"/>
              <w:right w:val="single" w:color="auto" w:sz="6" w:space="0"/>
            </w:tcBorders>
            <w:shd w:val="clear" w:color="auto" w:fill="FF0000"/>
            <w:hideMark/>
          </w:tcPr>
          <w:p w:rsidRPr="00C16DBB" w:rsidR="00C16DBB" w:rsidP="00C16DBB" w:rsidRDefault="00C16DBB" w14:paraId="69D5DC99"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226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4C7CCFBE"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Invalpool </w:t>
            </w:r>
          </w:p>
        </w:tc>
      </w:tr>
      <w:tr w:rsidRPr="00C16DBB" w:rsidR="00C16DBB" w:rsidTr="475ABDCA" w14:paraId="7CD45860" w14:textId="77777777">
        <w:trPr>
          <w:trHeight w:val="300"/>
        </w:trPr>
        <w:tc>
          <w:tcPr>
            <w:tcW w:w="360" w:type="dxa"/>
            <w:tcBorders>
              <w:top w:val="single" w:color="auto" w:sz="6" w:space="0"/>
              <w:left w:val="single" w:color="auto" w:sz="6" w:space="0"/>
              <w:bottom w:val="single" w:color="auto" w:sz="6" w:space="0"/>
              <w:right w:val="single" w:color="auto" w:sz="6" w:space="0"/>
            </w:tcBorders>
            <w:shd w:val="clear" w:color="auto" w:fill="FFFFFF" w:themeFill="background1"/>
            <w:hideMark/>
          </w:tcPr>
          <w:p w:rsidRPr="00C16DBB" w:rsidR="00C16DBB" w:rsidP="00C16DBB" w:rsidRDefault="00C16DBB" w14:paraId="41C08357"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w </w:t>
            </w:r>
          </w:p>
        </w:tc>
        <w:tc>
          <w:tcPr>
            <w:tcW w:w="211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117B896F"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Wissel in bezetting </w:t>
            </w:r>
          </w:p>
        </w:tc>
        <w:tc>
          <w:tcPr>
            <w:tcW w:w="270" w:type="dxa"/>
            <w:tcBorders>
              <w:top w:val="single" w:color="auto" w:sz="6" w:space="0"/>
              <w:left w:val="single" w:color="auto" w:sz="6" w:space="0"/>
              <w:bottom w:val="single" w:color="auto" w:sz="6" w:space="0"/>
              <w:right w:val="single" w:color="auto" w:sz="6" w:space="0"/>
            </w:tcBorders>
            <w:shd w:val="clear" w:color="auto" w:fill="FFFFFF" w:themeFill="background1"/>
            <w:hideMark/>
          </w:tcPr>
          <w:p w:rsidRPr="00C16DBB" w:rsidR="00C16DBB" w:rsidP="00C16DBB" w:rsidRDefault="00C16DBB" w14:paraId="4B541F38"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c>
          <w:tcPr>
            <w:tcW w:w="2265" w:type="dxa"/>
            <w:tcBorders>
              <w:top w:val="single" w:color="auto" w:sz="6" w:space="0"/>
              <w:left w:val="single" w:color="auto" w:sz="6" w:space="0"/>
              <w:bottom w:val="single" w:color="auto" w:sz="6" w:space="0"/>
              <w:right w:val="single" w:color="auto" w:sz="6" w:space="0"/>
            </w:tcBorders>
            <w:shd w:val="clear" w:color="auto" w:fill="auto"/>
            <w:hideMark/>
          </w:tcPr>
          <w:p w:rsidRPr="00C16DBB" w:rsidR="00C16DBB" w:rsidP="00C16DBB" w:rsidRDefault="00C16DBB" w14:paraId="753E9483" w14:textId="77777777">
            <w:pPr>
              <w:textAlignment w:val="baseline"/>
              <w:rPr>
                <w:rFonts w:ascii="Times New Roman" w:hAnsi="Times New Roman" w:eastAsia="Times New Roman" w:cs="Times New Roman"/>
                <w:sz w:val="24"/>
                <w:lang w:eastAsia="nl-NL"/>
              </w:rPr>
            </w:pPr>
            <w:r w:rsidRPr="00C16DBB">
              <w:rPr>
                <w:rFonts w:ascii="Open Sans" w:hAnsi="Open Sans" w:eastAsia="Times New Roman" w:cs="Open Sans"/>
                <w:sz w:val="20"/>
                <w:szCs w:val="20"/>
                <w:lang w:eastAsia="nl-NL"/>
              </w:rPr>
              <w:t> </w:t>
            </w:r>
          </w:p>
        </w:tc>
      </w:tr>
    </w:tbl>
    <w:p w:rsidRPr="00C16DBB" w:rsidR="00C16DBB" w:rsidP="475ABDCA" w:rsidRDefault="28B1610F" w14:paraId="794F6590" w14:textId="206566E7">
      <w:pPr>
        <w:textAlignment w:val="baseline"/>
        <w:rPr>
          <w:rFonts w:ascii="Open Sans" w:hAnsi="Open Sans" w:eastAsia="Times New Roman" w:cs="Open Sans"/>
          <w:i/>
          <w:iCs/>
          <w:sz w:val="20"/>
          <w:szCs w:val="20"/>
          <w:lang w:eastAsia="nl-NL"/>
        </w:rPr>
      </w:pPr>
      <w:r w:rsidRPr="475ABDCA">
        <w:rPr>
          <w:rFonts w:ascii="Open Sans" w:hAnsi="Open Sans" w:eastAsia="Times New Roman" w:cs="Open Sans"/>
          <w:sz w:val="20"/>
          <w:szCs w:val="20"/>
          <w:lang w:eastAsia="nl-NL"/>
        </w:rPr>
        <w:t> </w:t>
      </w:r>
      <w:r w:rsidRPr="475ABDCA" w:rsidR="1D53F89D">
        <w:rPr>
          <w:rFonts w:ascii="Open Sans" w:hAnsi="Open Sans" w:eastAsia="Times New Roman" w:cs="Open Sans"/>
          <w:i/>
          <w:iCs/>
          <w:sz w:val="20"/>
          <w:szCs w:val="20"/>
          <w:lang w:eastAsia="nl-NL"/>
        </w:rPr>
        <w:t xml:space="preserve">Veel leerkrachten op Prinsenhof hebben een Masteropleiding gedaan </w:t>
      </w:r>
      <w:r w:rsidRPr="475ABDCA" w:rsidR="17FB3FD6">
        <w:rPr>
          <w:rFonts w:ascii="Open Sans" w:hAnsi="Open Sans" w:eastAsia="Times New Roman" w:cs="Open Sans"/>
          <w:i/>
          <w:iCs/>
          <w:sz w:val="20"/>
          <w:szCs w:val="20"/>
          <w:lang w:eastAsia="nl-NL"/>
        </w:rPr>
        <w:t xml:space="preserve">en </w:t>
      </w:r>
      <w:r w:rsidRPr="475ABDCA" w:rsidR="1D53F89D">
        <w:rPr>
          <w:rFonts w:ascii="Open Sans" w:hAnsi="Open Sans" w:eastAsia="Times New Roman" w:cs="Open Sans"/>
          <w:i/>
          <w:iCs/>
          <w:sz w:val="20"/>
          <w:szCs w:val="20"/>
          <w:lang w:eastAsia="nl-NL"/>
        </w:rPr>
        <w:t xml:space="preserve">hebben een LC-schaal. De vakjes met s zijn leerkrachten die ambulante uren hebben voor </w:t>
      </w:r>
      <w:r w:rsidRPr="475ABDCA" w:rsidR="03127AF3">
        <w:rPr>
          <w:rFonts w:ascii="Open Sans" w:hAnsi="Open Sans" w:eastAsia="Times New Roman" w:cs="Open Sans"/>
          <w:i/>
          <w:iCs/>
          <w:sz w:val="20"/>
          <w:szCs w:val="20"/>
          <w:lang w:eastAsia="nl-NL"/>
        </w:rPr>
        <w:t>hun specialisatie</w:t>
      </w:r>
    </w:p>
    <w:p w:rsidR="00C16DBB" w:rsidRDefault="00C16DBB" w14:paraId="24943162" w14:textId="5020C208">
      <w:pPr>
        <w:rPr>
          <w:rFonts w:cs="Arial"/>
        </w:rPr>
      </w:pPr>
      <w:r>
        <w:rPr>
          <w:rFonts w:cs="Arial"/>
        </w:rPr>
        <w:br w:type="page"/>
      </w:r>
    </w:p>
    <w:p w:rsidR="007F1C74" w:rsidRDefault="007F1C74" w14:paraId="13C085A0" w14:textId="77777777">
      <w:pPr>
        <w:rPr>
          <w:rFonts w:cs="Arial"/>
        </w:rPr>
      </w:pPr>
    </w:p>
    <w:p w:rsidR="00F11430" w:rsidRDefault="00F11430" w14:paraId="2E006F5E" w14:textId="77777777">
      <w:pPr>
        <w:rPr>
          <w:rFonts w:cs="Arial"/>
        </w:rPr>
      </w:pPr>
    </w:p>
    <w:tbl>
      <w:tblPr>
        <w:tblStyle w:val="Tabelraster"/>
        <w:tblW w:w="0" w:type="auto"/>
        <w:tblLook w:val="04A0" w:firstRow="1" w:lastRow="0" w:firstColumn="1" w:lastColumn="0" w:noHBand="0" w:noVBand="1"/>
      </w:tblPr>
      <w:tblGrid>
        <w:gridCol w:w="4248"/>
        <w:gridCol w:w="9748"/>
      </w:tblGrid>
      <w:tr w:rsidR="007F1C74" w:rsidTr="00342E62" w14:paraId="5C4DECEB" w14:textId="77777777">
        <w:tc>
          <w:tcPr>
            <w:tcW w:w="13996" w:type="dxa"/>
            <w:gridSpan w:val="2"/>
            <w:shd w:val="clear" w:color="auto" w:fill="00B0F0"/>
          </w:tcPr>
          <w:p w:rsidRPr="00D91343" w:rsidR="007F1C74" w:rsidP="00342E62" w:rsidRDefault="007F1C74" w14:paraId="650718C3" w14:textId="082A9AA0">
            <w:pPr>
              <w:jc w:val="center"/>
              <w:rPr>
                <w:rFonts w:cs="Arial"/>
                <w:b/>
                <w:bCs/>
                <w:sz w:val="28"/>
                <w:szCs w:val="32"/>
              </w:rPr>
            </w:pPr>
            <w:r w:rsidRPr="00D91343">
              <w:rPr>
                <w:rFonts w:cs="Arial"/>
                <w:b/>
                <w:bCs/>
                <w:sz w:val="28"/>
                <w:szCs w:val="32"/>
              </w:rPr>
              <w:t>Tandemgesprekken</w:t>
            </w:r>
            <w:r w:rsidR="00137AB1">
              <w:rPr>
                <w:rFonts w:cs="Arial"/>
                <w:b/>
                <w:bCs/>
                <w:sz w:val="28"/>
                <w:szCs w:val="32"/>
              </w:rPr>
              <w:t xml:space="preserve"> Sociale Veiligheid</w:t>
            </w:r>
          </w:p>
        </w:tc>
      </w:tr>
      <w:tr w:rsidR="007F1C74" w:rsidTr="00342E62" w14:paraId="02AF4DAB" w14:textId="77777777">
        <w:tc>
          <w:tcPr>
            <w:tcW w:w="4248" w:type="dxa"/>
          </w:tcPr>
          <w:p w:rsidR="007F1C74" w:rsidP="00342E62" w:rsidRDefault="007F1C74" w14:paraId="3486EBC8" w14:textId="77777777">
            <w:pPr>
              <w:rPr>
                <w:rFonts w:cs="Arial"/>
              </w:rPr>
            </w:pPr>
            <w:r>
              <w:rPr>
                <w:rFonts w:cs="Arial"/>
              </w:rPr>
              <w:t>Met wie gevoerd</w:t>
            </w:r>
          </w:p>
        </w:tc>
        <w:tc>
          <w:tcPr>
            <w:tcW w:w="9748" w:type="dxa"/>
          </w:tcPr>
          <w:p w:rsidR="007F1C74" w:rsidP="00342E62" w:rsidRDefault="007F1C74" w14:paraId="37102D86" w14:textId="6095D515">
            <w:pPr>
              <w:rPr>
                <w:rFonts w:cs="Arial"/>
              </w:rPr>
            </w:pPr>
            <w:r>
              <w:rPr>
                <w:rFonts w:cs="Arial"/>
              </w:rPr>
              <w:t>MT en actieteam Onderwijskwaliteit</w:t>
            </w:r>
          </w:p>
        </w:tc>
      </w:tr>
      <w:tr w:rsidR="007F1C74" w:rsidTr="00342E62" w14:paraId="108A50D5" w14:textId="77777777">
        <w:tc>
          <w:tcPr>
            <w:tcW w:w="4248" w:type="dxa"/>
          </w:tcPr>
          <w:p w:rsidR="007F1C74" w:rsidP="00342E62" w:rsidRDefault="007F1C74" w14:paraId="1A434063" w14:textId="77777777">
            <w:pPr>
              <w:rPr>
                <w:rFonts w:cs="Arial"/>
              </w:rPr>
            </w:pPr>
            <w:r>
              <w:rPr>
                <w:rFonts w:cs="Arial"/>
              </w:rPr>
              <w:t>Wanneer gevoerd</w:t>
            </w:r>
          </w:p>
        </w:tc>
        <w:tc>
          <w:tcPr>
            <w:tcW w:w="9748" w:type="dxa"/>
          </w:tcPr>
          <w:p w:rsidR="007F1C74" w:rsidP="00342E62" w:rsidRDefault="007F1C74" w14:paraId="2109D057" w14:textId="027ACB6F">
            <w:pPr>
              <w:rPr>
                <w:rFonts w:cs="Arial"/>
              </w:rPr>
            </w:pPr>
            <w:r>
              <w:rPr>
                <w:rFonts w:cs="Arial"/>
              </w:rPr>
              <w:t>november en juni</w:t>
            </w:r>
          </w:p>
        </w:tc>
      </w:tr>
      <w:tr w:rsidR="007F1C74" w:rsidTr="00342E62" w14:paraId="36CAC04B" w14:textId="77777777">
        <w:tc>
          <w:tcPr>
            <w:tcW w:w="4248" w:type="dxa"/>
          </w:tcPr>
          <w:p w:rsidR="007F1C74" w:rsidP="00342E62" w:rsidRDefault="007F1C74" w14:paraId="254BA9D6" w14:textId="77777777">
            <w:pPr>
              <w:rPr>
                <w:rFonts w:cs="Arial"/>
              </w:rPr>
            </w:pPr>
            <w:r>
              <w:rPr>
                <w:rFonts w:cs="Arial"/>
              </w:rPr>
              <w:t>Over welke opbrengsten</w:t>
            </w:r>
          </w:p>
        </w:tc>
        <w:tc>
          <w:tcPr>
            <w:tcW w:w="9748" w:type="dxa"/>
          </w:tcPr>
          <w:p w:rsidR="007F1C74" w:rsidP="00342E62" w:rsidRDefault="007F1C74" w14:paraId="62BF41E5" w14:textId="102A8011">
            <w:pPr>
              <w:rPr>
                <w:rFonts w:cs="Arial"/>
              </w:rPr>
            </w:pPr>
            <w:r>
              <w:rPr>
                <w:rFonts w:cs="Arial"/>
              </w:rPr>
              <w:t xml:space="preserve">oktober = </w:t>
            </w:r>
            <w:proofErr w:type="spellStart"/>
            <w:r>
              <w:rPr>
                <w:rFonts w:cs="Arial"/>
              </w:rPr>
              <w:t>najaarsmeting</w:t>
            </w:r>
            <w:proofErr w:type="spellEnd"/>
            <w:r>
              <w:rPr>
                <w:rFonts w:cs="Arial"/>
              </w:rPr>
              <w:t xml:space="preserve"> </w:t>
            </w:r>
          </w:p>
          <w:p w:rsidR="007F1C74" w:rsidP="00342E62" w:rsidRDefault="007F1C74" w14:paraId="5E4FCF26" w14:textId="7D026CB0">
            <w:pPr>
              <w:rPr>
                <w:rFonts w:cs="Arial"/>
              </w:rPr>
            </w:pPr>
            <w:r>
              <w:rPr>
                <w:rFonts w:cs="Arial"/>
              </w:rPr>
              <w:t>mei = voorjaarsmeting</w:t>
            </w:r>
          </w:p>
        </w:tc>
      </w:tr>
      <w:tr w:rsidR="007F1C74" w:rsidTr="00342E62" w14:paraId="73A1C148" w14:textId="77777777">
        <w:tc>
          <w:tcPr>
            <w:tcW w:w="4248" w:type="dxa"/>
          </w:tcPr>
          <w:p w:rsidR="007F1C74" w:rsidP="00342E62" w:rsidRDefault="007F1C74" w14:paraId="1B3FCEC5" w14:textId="77777777">
            <w:pPr>
              <w:rPr>
                <w:rFonts w:cs="Arial"/>
              </w:rPr>
            </w:pPr>
            <w:r>
              <w:rPr>
                <w:rFonts w:cs="Arial"/>
              </w:rPr>
              <w:t>Waar worden acties opgenomen</w:t>
            </w:r>
          </w:p>
        </w:tc>
        <w:tc>
          <w:tcPr>
            <w:tcW w:w="9748" w:type="dxa"/>
          </w:tcPr>
          <w:p w:rsidR="007F1C74" w:rsidP="00342E62" w:rsidRDefault="007F1C74" w14:paraId="79EC2704" w14:textId="77777777">
            <w:pPr>
              <w:rPr>
                <w:rFonts w:cs="Arial"/>
              </w:rPr>
            </w:pPr>
            <w:r>
              <w:rPr>
                <w:rFonts w:cs="Arial"/>
              </w:rPr>
              <w:t>schooljaarplan</w:t>
            </w:r>
          </w:p>
        </w:tc>
      </w:tr>
      <w:tr w:rsidR="007F1C74" w:rsidTr="00342E62" w14:paraId="3896ED69" w14:textId="77777777">
        <w:tc>
          <w:tcPr>
            <w:tcW w:w="4248" w:type="dxa"/>
          </w:tcPr>
          <w:p w:rsidR="007F1C74" w:rsidP="00342E62" w:rsidRDefault="007F1C74" w14:paraId="1F80D8AD" w14:textId="77777777">
            <w:pPr>
              <w:rPr>
                <w:rFonts w:cs="Arial"/>
              </w:rPr>
            </w:pPr>
            <w:r>
              <w:rPr>
                <w:rFonts w:cs="Arial"/>
              </w:rPr>
              <w:t>Wie is verantwoordelijk</w:t>
            </w:r>
          </w:p>
        </w:tc>
        <w:tc>
          <w:tcPr>
            <w:tcW w:w="9748" w:type="dxa"/>
          </w:tcPr>
          <w:p w:rsidR="007F1C74" w:rsidP="00342E62" w:rsidRDefault="007F1C74" w14:paraId="2D051F85" w14:textId="77777777">
            <w:pPr>
              <w:rPr>
                <w:rFonts w:cs="Arial"/>
              </w:rPr>
            </w:pPr>
            <w:r>
              <w:rPr>
                <w:rFonts w:cs="Arial"/>
              </w:rPr>
              <w:t>MT</w:t>
            </w:r>
          </w:p>
        </w:tc>
      </w:tr>
    </w:tbl>
    <w:p w:rsidR="00137AB1" w:rsidP="007F1C74" w:rsidRDefault="00137AB1" w14:paraId="29A41E74" w14:textId="77777777">
      <w:pPr>
        <w:rPr>
          <w:rFonts w:cs="Arial"/>
        </w:rPr>
      </w:pPr>
    </w:p>
    <w:tbl>
      <w:tblPr>
        <w:tblW w:w="14029" w:type="dxa"/>
        <w:tblInd w:w="-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71"/>
        <w:gridCol w:w="1200"/>
        <w:gridCol w:w="480"/>
        <w:gridCol w:w="480"/>
        <w:gridCol w:w="482"/>
        <w:gridCol w:w="481"/>
        <w:gridCol w:w="482"/>
        <w:gridCol w:w="481"/>
        <w:gridCol w:w="482"/>
        <w:gridCol w:w="481"/>
        <w:gridCol w:w="482"/>
        <w:gridCol w:w="481"/>
        <w:gridCol w:w="482"/>
        <w:gridCol w:w="481"/>
        <w:gridCol w:w="481"/>
        <w:gridCol w:w="482"/>
        <w:gridCol w:w="481"/>
        <w:gridCol w:w="482"/>
        <w:gridCol w:w="481"/>
        <w:gridCol w:w="482"/>
        <w:gridCol w:w="481"/>
        <w:gridCol w:w="482"/>
        <w:gridCol w:w="481"/>
        <w:gridCol w:w="482"/>
        <w:gridCol w:w="481"/>
        <w:gridCol w:w="487"/>
      </w:tblGrid>
      <w:tr w:rsidRPr="00D91343" w:rsidR="007F1C74" w:rsidTr="475ABDCA" w14:paraId="1954F73A" w14:textId="77777777">
        <w:trPr>
          <w:trHeight w:val="300"/>
        </w:trPr>
        <w:tc>
          <w:tcPr>
            <w:tcW w:w="14029" w:type="dxa"/>
            <w:gridSpan w:val="26"/>
            <w:tcBorders>
              <w:top w:val="single" w:color="auto" w:sz="6" w:space="0"/>
              <w:left w:val="single" w:color="auto" w:sz="6" w:space="0"/>
              <w:bottom w:val="single" w:color="auto" w:sz="6" w:space="0"/>
              <w:right w:val="single" w:color="auto" w:sz="6" w:space="0"/>
            </w:tcBorders>
            <w:shd w:val="clear" w:color="auto" w:fill="00B0F0"/>
          </w:tcPr>
          <w:p w:rsidRPr="00D91343" w:rsidR="007F1C74" w:rsidP="00342E62" w:rsidRDefault="007F1C74" w14:paraId="09DA5E01" w14:textId="77777777">
            <w:pPr>
              <w:jc w:val="center"/>
              <w:textAlignment w:val="baseline"/>
              <w:rPr>
                <w:rFonts w:eastAsia="Times New Roman" w:cs="Arial"/>
                <w:szCs w:val="22"/>
                <w:lang w:eastAsia="nl-NL"/>
              </w:rPr>
            </w:pPr>
            <w:r w:rsidRPr="00B23312">
              <w:rPr>
                <w:rFonts w:cs="Arial"/>
                <w:b/>
                <w:bCs/>
                <w:sz w:val="32"/>
                <w:szCs w:val="36"/>
              </w:rPr>
              <w:t>Prestaties in het kader van Onderwijskwaliteit</w:t>
            </w:r>
          </w:p>
        </w:tc>
      </w:tr>
      <w:tr w:rsidRPr="00D91343" w:rsidR="00137AB1" w:rsidTr="475ABDCA" w14:paraId="2C033C6A" w14:textId="77777777">
        <w:trPr>
          <w:trHeight w:val="300"/>
        </w:trPr>
        <w:tc>
          <w:tcPr>
            <w:tcW w:w="2471" w:type="dxa"/>
            <w:gridSpan w:val="2"/>
            <w:vMerge w:val="restart"/>
            <w:tcBorders>
              <w:top w:val="single" w:color="auto" w:sz="6" w:space="0"/>
              <w:left w:val="single" w:color="auto" w:sz="6" w:space="0"/>
              <w:right w:val="single" w:color="auto" w:sz="6" w:space="0"/>
            </w:tcBorders>
            <w:shd w:val="clear" w:color="auto" w:fill="auto"/>
            <w:hideMark/>
          </w:tcPr>
          <w:p w:rsidRPr="00D91343" w:rsidR="00137AB1" w:rsidP="00D91343" w:rsidRDefault="00137AB1" w14:paraId="6483798C" w14:textId="77777777">
            <w:pPr>
              <w:textAlignment w:val="baseline"/>
              <w:rPr>
                <w:rFonts w:ascii="Segoe UI" w:hAnsi="Segoe UI" w:eastAsia="Times New Roman" w:cs="Segoe UI"/>
                <w:sz w:val="18"/>
                <w:szCs w:val="18"/>
                <w:lang w:eastAsia="nl-NL"/>
              </w:rPr>
            </w:pPr>
            <w:r w:rsidRPr="00D91343">
              <w:rPr>
                <w:rFonts w:eastAsia="Times New Roman" w:cs="Arial"/>
                <w:szCs w:val="22"/>
                <w:lang w:eastAsia="nl-NL"/>
              </w:rPr>
              <w:t> </w:t>
            </w:r>
          </w:p>
          <w:p w:rsidRPr="00D91343" w:rsidR="00137AB1" w:rsidP="00D91343" w:rsidRDefault="00137AB1" w14:paraId="1728E9EE" w14:textId="17A30856">
            <w:pPr>
              <w:jc w:val="center"/>
              <w:textAlignment w:val="baseline"/>
              <w:rPr>
                <w:rFonts w:ascii="Segoe UI" w:hAnsi="Segoe UI" w:eastAsia="Times New Roman" w:cs="Segoe UI"/>
                <w:sz w:val="18"/>
                <w:szCs w:val="18"/>
                <w:lang w:eastAsia="nl-NL"/>
              </w:rPr>
            </w:pPr>
            <w:r w:rsidRPr="00D91343">
              <w:rPr>
                <w:rFonts w:eastAsia="Times New Roman" w:cs="Arial"/>
                <w:szCs w:val="22"/>
                <w:lang w:eastAsia="nl-NL"/>
              </w:rPr>
              <w:t> </w:t>
            </w:r>
          </w:p>
          <w:p w:rsidRPr="00D91343" w:rsidR="00137AB1" w:rsidP="007F1C74" w:rsidRDefault="00137AB1" w14:paraId="22DAD371" w14:textId="58C599F3">
            <w:pPr>
              <w:textAlignment w:val="baseline"/>
              <w:rPr>
                <w:rFonts w:ascii="Segoe UI" w:hAnsi="Segoe UI" w:eastAsia="Times New Roman" w:cs="Segoe UI"/>
                <w:sz w:val="18"/>
                <w:szCs w:val="18"/>
                <w:lang w:eastAsia="nl-NL"/>
              </w:rPr>
            </w:pPr>
            <w:r w:rsidRPr="00D91343">
              <w:rPr>
                <w:rFonts w:eastAsia="Times New Roman" w:cs="Arial"/>
                <w:szCs w:val="22"/>
                <w:lang w:eastAsia="nl-NL"/>
              </w:rPr>
              <w:t> </w:t>
            </w:r>
            <w:r>
              <w:rPr>
                <w:noProof/>
              </w:rPr>
              <w:drawing>
                <wp:inline distT="0" distB="0" distL="0" distR="0" wp14:anchorId="2FAFD2E6" wp14:editId="1107CD54">
                  <wp:extent cx="1441450" cy="598436"/>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71811" cy="611041"/>
                          </a:xfrm>
                          <a:prstGeom prst="rect">
                            <a:avLst/>
                          </a:prstGeom>
                        </pic:spPr>
                      </pic:pic>
                    </a:graphicData>
                  </a:graphic>
                </wp:inline>
              </w:drawing>
            </w:r>
          </w:p>
          <w:p w:rsidRPr="00D91343" w:rsidR="00137AB1" w:rsidP="007F1C74" w:rsidRDefault="00137AB1" w14:paraId="43B12A29" w14:textId="21F5F8F1">
            <w:pPr>
              <w:jc w:val="center"/>
              <w:textAlignment w:val="baseline"/>
              <w:rPr>
                <w:rFonts w:ascii="Segoe UI" w:hAnsi="Segoe UI" w:eastAsia="Times New Roman" w:cs="Segoe UI"/>
                <w:sz w:val="18"/>
                <w:szCs w:val="18"/>
                <w:lang w:eastAsia="nl-NL"/>
              </w:rPr>
            </w:pPr>
          </w:p>
        </w:tc>
        <w:tc>
          <w:tcPr>
            <w:tcW w:w="3849" w:type="dxa"/>
            <w:gridSpan w:val="8"/>
            <w:tcBorders>
              <w:top w:val="single" w:color="auto" w:sz="6" w:space="0"/>
              <w:left w:val="single" w:color="auto" w:sz="6" w:space="0"/>
              <w:bottom w:val="single" w:color="auto" w:sz="6" w:space="0"/>
              <w:right w:val="single" w:color="auto" w:sz="6" w:space="0"/>
            </w:tcBorders>
            <w:shd w:val="clear" w:color="auto" w:fill="auto"/>
            <w:hideMark/>
          </w:tcPr>
          <w:p w:rsidR="00137AB1" w:rsidP="00D91343" w:rsidRDefault="00137AB1" w14:paraId="053A9643" w14:textId="77777777">
            <w:pPr>
              <w:jc w:val="center"/>
              <w:textAlignment w:val="baseline"/>
              <w:rPr>
                <w:rFonts w:eastAsia="Times New Roman" w:cs="Arial"/>
                <w:szCs w:val="22"/>
                <w:lang w:eastAsia="nl-NL"/>
              </w:rPr>
            </w:pPr>
          </w:p>
          <w:p w:rsidRPr="00D91343" w:rsidR="00137AB1" w:rsidP="00D91343" w:rsidRDefault="00137AB1" w14:paraId="7EAB4620" w14:textId="6B9D1BA6">
            <w:pPr>
              <w:jc w:val="center"/>
              <w:textAlignment w:val="baseline"/>
              <w:rPr>
                <w:rFonts w:ascii="Segoe UI" w:hAnsi="Segoe UI" w:eastAsia="Times New Roman" w:cs="Segoe UI"/>
                <w:sz w:val="18"/>
                <w:szCs w:val="18"/>
                <w:lang w:eastAsia="nl-NL"/>
              </w:rPr>
            </w:pPr>
            <w:r w:rsidRPr="00D91343">
              <w:rPr>
                <w:rFonts w:eastAsia="Times New Roman" w:cs="Arial"/>
                <w:szCs w:val="22"/>
                <w:lang w:eastAsia="nl-NL"/>
              </w:rPr>
              <w:t>Welbevinden </w:t>
            </w:r>
          </w:p>
        </w:tc>
        <w:tc>
          <w:tcPr>
            <w:tcW w:w="3852" w:type="dxa"/>
            <w:gridSpan w:val="8"/>
            <w:tcBorders>
              <w:top w:val="single" w:color="auto" w:sz="6" w:space="0"/>
              <w:left w:val="single" w:color="auto" w:sz="6" w:space="0"/>
              <w:bottom w:val="single" w:color="auto" w:sz="6" w:space="0"/>
              <w:right w:val="single" w:color="auto" w:sz="6" w:space="0"/>
            </w:tcBorders>
            <w:shd w:val="clear" w:color="auto" w:fill="auto"/>
            <w:hideMark/>
          </w:tcPr>
          <w:p w:rsidR="00137AB1" w:rsidP="00D91343" w:rsidRDefault="00137AB1" w14:paraId="15CDAE89" w14:textId="77777777">
            <w:pPr>
              <w:textAlignment w:val="baseline"/>
              <w:rPr>
                <w:rFonts w:eastAsia="Times New Roman" w:cs="Arial"/>
                <w:szCs w:val="22"/>
                <w:lang w:eastAsia="nl-NL"/>
              </w:rPr>
            </w:pPr>
          </w:p>
          <w:p w:rsidRPr="00D91343" w:rsidR="00137AB1" w:rsidP="007F1C74" w:rsidRDefault="00137AB1" w14:paraId="0BAE34A9" w14:textId="0EAD7897">
            <w:pPr>
              <w:jc w:val="center"/>
              <w:textAlignment w:val="baseline"/>
              <w:rPr>
                <w:rFonts w:ascii="Segoe UI" w:hAnsi="Segoe UI" w:eastAsia="Times New Roman" w:cs="Segoe UI"/>
                <w:sz w:val="18"/>
                <w:szCs w:val="18"/>
                <w:lang w:eastAsia="nl-NL"/>
              </w:rPr>
            </w:pPr>
            <w:r w:rsidRPr="00D91343">
              <w:rPr>
                <w:rFonts w:eastAsia="Times New Roman" w:cs="Arial"/>
                <w:szCs w:val="22"/>
                <w:lang w:eastAsia="nl-NL"/>
              </w:rPr>
              <w:t>Veiligheidsbeleving</w:t>
            </w:r>
          </w:p>
        </w:tc>
        <w:tc>
          <w:tcPr>
            <w:tcW w:w="3857" w:type="dxa"/>
            <w:gridSpan w:val="8"/>
            <w:tcBorders>
              <w:top w:val="single" w:color="auto" w:sz="6" w:space="0"/>
              <w:left w:val="single" w:color="auto" w:sz="6" w:space="0"/>
              <w:bottom w:val="single" w:color="auto" w:sz="6" w:space="0"/>
              <w:right w:val="single" w:color="auto" w:sz="6" w:space="0"/>
            </w:tcBorders>
            <w:shd w:val="clear" w:color="auto" w:fill="auto"/>
            <w:hideMark/>
          </w:tcPr>
          <w:p w:rsidRPr="00D91343" w:rsidR="00137AB1" w:rsidP="00D91343" w:rsidRDefault="00137AB1" w14:paraId="3526F4C3" w14:textId="77777777">
            <w:pPr>
              <w:textAlignment w:val="baseline"/>
              <w:rPr>
                <w:rFonts w:ascii="Segoe UI" w:hAnsi="Segoe UI" w:eastAsia="Times New Roman" w:cs="Segoe UI"/>
                <w:sz w:val="18"/>
                <w:szCs w:val="18"/>
                <w:lang w:eastAsia="nl-NL"/>
              </w:rPr>
            </w:pPr>
            <w:r w:rsidRPr="00D91343">
              <w:rPr>
                <w:rFonts w:eastAsia="Times New Roman" w:cs="Arial"/>
                <w:szCs w:val="22"/>
                <w:lang w:eastAsia="nl-NL"/>
              </w:rPr>
              <w:t xml:space="preserve">Ondervindt agressie </w:t>
            </w:r>
            <w:r w:rsidRPr="00D91343">
              <w:rPr>
                <w:rFonts w:eastAsia="Times New Roman" w:cs="Arial"/>
                <w:sz w:val="16"/>
                <w:szCs w:val="16"/>
                <w:lang w:eastAsia="nl-NL"/>
              </w:rPr>
              <w:t>(Kanjer) </w:t>
            </w:r>
          </w:p>
          <w:p w:rsidRPr="00D91343" w:rsidR="00137AB1" w:rsidP="00D91343" w:rsidRDefault="00137AB1" w14:paraId="3288AD9D" w14:textId="77777777">
            <w:pPr>
              <w:textAlignment w:val="baseline"/>
              <w:rPr>
                <w:rFonts w:ascii="Segoe UI" w:hAnsi="Segoe UI" w:eastAsia="Times New Roman" w:cs="Segoe UI"/>
                <w:sz w:val="18"/>
                <w:szCs w:val="18"/>
                <w:lang w:eastAsia="nl-NL"/>
              </w:rPr>
            </w:pPr>
            <w:r w:rsidRPr="00D91343">
              <w:rPr>
                <w:rFonts w:eastAsia="Times New Roman" w:cs="Arial"/>
                <w:szCs w:val="22"/>
                <w:lang w:eastAsia="nl-NL"/>
              </w:rPr>
              <w:t xml:space="preserve">Aantasting </w:t>
            </w:r>
            <w:r w:rsidRPr="00D91343">
              <w:rPr>
                <w:rFonts w:eastAsia="Times New Roman" w:cs="Arial"/>
                <w:sz w:val="16"/>
                <w:szCs w:val="16"/>
                <w:lang w:eastAsia="nl-NL"/>
              </w:rPr>
              <w:t>(SCOL) </w:t>
            </w:r>
          </w:p>
          <w:p w:rsidRPr="00D91343" w:rsidR="00137AB1" w:rsidP="00D91343" w:rsidRDefault="00137AB1" w14:paraId="40793288" w14:textId="77777777">
            <w:pPr>
              <w:textAlignment w:val="baseline"/>
              <w:rPr>
                <w:rFonts w:ascii="Segoe UI" w:hAnsi="Segoe UI" w:eastAsia="Times New Roman" w:cs="Segoe UI"/>
                <w:sz w:val="18"/>
                <w:szCs w:val="18"/>
                <w:lang w:eastAsia="nl-NL"/>
              </w:rPr>
            </w:pPr>
            <w:r w:rsidRPr="00D91343">
              <w:rPr>
                <w:rFonts w:eastAsia="Times New Roman" w:cs="Arial"/>
                <w:szCs w:val="22"/>
                <w:lang w:eastAsia="nl-NL"/>
              </w:rPr>
              <w:t xml:space="preserve">Pesten </w:t>
            </w:r>
            <w:r w:rsidRPr="00D91343">
              <w:rPr>
                <w:rFonts w:eastAsia="Times New Roman" w:cs="Arial"/>
                <w:sz w:val="16"/>
                <w:szCs w:val="16"/>
                <w:lang w:eastAsia="nl-NL"/>
              </w:rPr>
              <w:t>(KIVA) </w:t>
            </w:r>
          </w:p>
          <w:p w:rsidRPr="00D91343" w:rsidR="00137AB1" w:rsidP="00D91343" w:rsidRDefault="00137AB1" w14:paraId="049464BA" w14:textId="77777777">
            <w:pPr>
              <w:textAlignment w:val="baseline"/>
              <w:rPr>
                <w:rFonts w:ascii="Segoe UI" w:hAnsi="Segoe UI" w:eastAsia="Times New Roman" w:cs="Segoe UI"/>
                <w:sz w:val="18"/>
                <w:szCs w:val="18"/>
                <w:lang w:eastAsia="nl-NL"/>
              </w:rPr>
            </w:pPr>
            <w:r w:rsidRPr="00D91343">
              <w:rPr>
                <w:rFonts w:eastAsia="Times New Roman" w:cs="Arial"/>
                <w:szCs w:val="22"/>
                <w:lang w:eastAsia="nl-NL"/>
              </w:rPr>
              <w:t xml:space="preserve">Pestbeleving </w:t>
            </w:r>
            <w:r w:rsidRPr="00D91343">
              <w:rPr>
                <w:rFonts w:eastAsia="Times New Roman" w:cs="Arial"/>
                <w:sz w:val="16"/>
                <w:szCs w:val="16"/>
                <w:lang w:eastAsia="nl-NL"/>
              </w:rPr>
              <w:t>(ZIEN) </w:t>
            </w:r>
          </w:p>
        </w:tc>
      </w:tr>
      <w:tr w:rsidRPr="00D91343" w:rsidR="00137AB1" w:rsidTr="475ABDCA" w14:paraId="44388C79" w14:textId="77777777">
        <w:trPr>
          <w:trHeight w:val="300"/>
        </w:trPr>
        <w:tc>
          <w:tcPr>
            <w:tcW w:w="2471" w:type="dxa"/>
            <w:gridSpan w:val="2"/>
            <w:vMerge/>
          </w:tcPr>
          <w:p w:rsidRPr="00D91343" w:rsidR="00137AB1" w:rsidP="007F1C74" w:rsidRDefault="00137AB1" w14:paraId="1A5CB4EB" w14:textId="7F91CB15">
            <w:pPr>
              <w:jc w:val="center"/>
              <w:textAlignment w:val="baseline"/>
              <w:rPr>
                <w:rFonts w:eastAsia="Times New Roman" w:cs="Arial"/>
                <w:szCs w:val="22"/>
                <w:lang w:eastAsia="nl-NL"/>
              </w:rPr>
            </w:pPr>
          </w:p>
        </w:tc>
        <w:tc>
          <w:tcPr>
            <w:tcW w:w="960" w:type="dxa"/>
            <w:gridSpan w:val="2"/>
            <w:tcBorders>
              <w:top w:val="single" w:color="auto" w:sz="6" w:space="0"/>
              <w:left w:val="single" w:color="auto" w:sz="6" w:space="0"/>
              <w:bottom w:val="single" w:color="auto" w:sz="6" w:space="0"/>
              <w:right w:val="single" w:color="auto" w:sz="6" w:space="0"/>
            </w:tcBorders>
            <w:shd w:val="clear" w:color="auto" w:fill="auto"/>
          </w:tcPr>
          <w:p w:rsidRPr="007F1C74" w:rsidR="00137AB1" w:rsidP="007F1C74" w:rsidRDefault="00137AB1" w14:paraId="04FE7526" w14:textId="510CB68C">
            <w:pPr>
              <w:jc w:val="center"/>
              <w:textAlignment w:val="baseline"/>
              <w:rPr>
                <w:rFonts w:eastAsia="Times New Roman" w:cs="Arial"/>
                <w:b/>
                <w:bCs/>
                <w:szCs w:val="22"/>
                <w:lang w:eastAsia="nl-NL"/>
              </w:rPr>
            </w:pPr>
            <w:r w:rsidRPr="007F1C74">
              <w:rPr>
                <w:rFonts w:eastAsia="Times New Roman" w:cs="Arial"/>
                <w:b/>
                <w:bCs/>
                <w:szCs w:val="22"/>
                <w:lang w:eastAsia="nl-NL"/>
              </w:rPr>
              <w:t>23-24</w:t>
            </w:r>
          </w:p>
        </w:tc>
        <w:tc>
          <w:tcPr>
            <w:tcW w:w="963" w:type="dxa"/>
            <w:gridSpan w:val="2"/>
            <w:tcBorders>
              <w:top w:val="single" w:color="auto" w:sz="6" w:space="0"/>
              <w:left w:val="single" w:color="auto" w:sz="6" w:space="0"/>
              <w:bottom w:val="single" w:color="auto" w:sz="6" w:space="0"/>
              <w:right w:val="single" w:color="auto" w:sz="6" w:space="0"/>
            </w:tcBorders>
            <w:shd w:val="clear" w:color="auto" w:fill="auto"/>
          </w:tcPr>
          <w:p w:rsidRPr="007F1C74" w:rsidR="00137AB1" w:rsidP="007F1C74" w:rsidRDefault="00137AB1" w14:paraId="30E0F544" w14:textId="282D2348">
            <w:pPr>
              <w:jc w:val="center"/>
              <w:textAlignment w:val="baseline"/>
              <w:rPr>
                <w:rFonts w:eastAsia="Times New Roman" w:cs="Arial"/>
                <w:b/>
                <w:bCs/>
                <w:szCs w:val="22"/>
                <w:lang w:eastAsia="nl-NL"/>
              </w:rPr>
            </w:pPr>
            <w:r w:rsidRPr="007F1C74">
              <w:rPr>
                <w:rFonts w:eastAsia="Times New Roman" w:cs="Arial"/>
                <w:b/>
                <w:bCs/>
                <w:szCs w:val="22"/>
                <w:lang w:eastAsia="nl-NL"/>
              </w:rPr>
              <w:t>24-25</w:t>
            </w:r>
          </w:p>
        </w:tc>
        <w:tc>
          <w:tcPr>
            <w:tcW w:w="963" w:type="dxa"/>
            <w:gridSpan w:val="2"/>
            <w:tcBorders>
              <w:top w:val="single" w:color="auto" w:sz="6" w:space="0"/>
              <w:left w:val="single" w:color="auto" w:sz="6" w:space="0"/>
              <w:bottom w:val="single" w:color="auto" w:sz="6" w:space="0"/>
              <w:right w:val="single" w:color="auto" w:sz="6" w:space="0"/>
            </w:tcBorders>
            <w:shd w:val="clear" w:color="auto" w:fill="auto"/>
          </w:tcPr>
          <w:p w:rsidRPr="007F1C74" w:rsidR="00137AB1" w:rsidP="007F1C74" w:rsidRDefault="00137AB1" w14:paraId="412E0FF7" w14:textId="638CF7F2">
            <w:pPr>
              <w:jc w:val="center"/>
              <w:textAlignment w:val="baseline"/>
              <w:rPr>
                <w:rFonts w:eastAsia="Times New Roman" w:cs="Arial"/>
                <w:b/>
                <w:bCs/>
                <w:szCs w:val="22"/>
                <w:lang w:eastAsia="nl-NL"/>
              </w:rPr>
            </w:pPr>
            <w:r w:rsidRPr="007F1C74">
              <w:rPr>
                <w:rFonts w:eastAsia="Times New Roman" w:cs="Arial"/>
                <w:b/>
                <w:bCs/>
                <w:szCs w:val="22"/>
                <w:lang w:eastAsia="nl-NL"/>
              </w:rPr>
              <w:t>25-26</w:t>
            </w:r>
          </w:p>
        </w:tc>
        <w:tc>
          <w:tcPr>
            <w:tcW w:w="963" w:type="dxa"/>
            <w:gridSpan w:val="2"/>
            <w:tcBorders>
              <w:top w:val="single" w:color="auto" w:sz="6" w:space="0"/>
              <w:left w:val="single" w:color="auto" w:sz="6" w:space="0"/>
              <w:bottom w:val="single" w:color="auto" w:sz="6" w:space="0"/>
              <w:right w:val="single" w:color="auto" w:sz="6" w:space="0"/>
            </w:tcBorders>
            <w:shd w:val="clear" w:color="auto" w:fill="auto"/>
          </w:tcPr>
          <w:p w:rsidRPr="007F1C74" w:rsidR="00137AB1" w:rsidP="007F1C74" w:rsidRDefault="00137AB1" w14:paraId="7195487A" w14:textId="054656AF">
            <w:pPr>
              <w:jc w:val="center"/>
              <w:textAlignment w:val="baseline"/>
              <w:rPr>
                <w:rFonts w:eastAsia="Times New Roman" w:cs="Arial"/>
                <w:b/>
                <w:bCs/>
                <w:szCs w:val="22"/>
                <w:lang w:eastAsia="nl-NL"/>
              </w:rPr>
            </w:pPr>
            <w:r w:rsidRPr="007F1C74">
              <w:rPr>
                <w:rFonts w:eastAsia="Times New Roman" w:cs="Arial"/>
                <w:b/>
                <w:bCs/>
                <w:szCs w:val="22"/>
                <w:lang w:eastAsia="nl-NL"/>
              </w:rPr>
              <w:t>26-27</w:t>
            </w:r>
          </w:p>
        </w:tc>
        <w:tc>
          <w:tcPr>
            <w:tcW w:w="963" w:type="dxa"/>
            <w:gridSpan w:val="2"/>
            <w:tcBorders>
              <w:top w:val="single" w:color="auto" w:sz="6" w:space="0"/>
              <w:left w:val="single" w:color="auto" w:sz="6" w:space="0"/>
              <w:bottom w:val="single" w:color="auto" w:sz="6" w:space="0"/>
              <w:right w:val="single" w:color="auto" w:sz="6" w:space="0"/>
            </w:tcBorders>
            <w:shd w:val="clear" w:color="auto" w:fill="auto"/>
          </w:tcPr>
          <w:p w:rsidRPr="007F1C74" w:rsidR="00137AB1" w:rsidP="007F1C74" w:rsidRDefault="00137AB1" w14:paraId="727217F1" w14:textId="0CBACFE2">
            <w:pPr>
              <w:jc w:val="center"/>
              <w:textAlignment w:val="baseline"/>
              <w:rPr>
                <w:rFonts w:eastAsia="Times New Roman" w:cs="Arial"/>
                <w:b/>
                <w:bCs/>
                <w:szCs w:val="22"/>
                <w:lang w:eastAsia="nl-NL"/>
              </w:rPr>
            </w:pPr>
            <w:r w:rsidRPr="007F1C74">
              <w:rPr>
                <w:rFonts w:eastAsia="Times New Roman" w:cs="Arial"/>
                <w:b/>
                <w:bCs/>
                <w:szCs w:val="22"/>
                <w:lang w:eastAsia="nl-NL"/>
              </w:rPr>
              <w:t>23-24</w:t>
            </w:r>
          </w:p>
        </w:tc>
        <w:tc>
          <w:tcPr>
            <w:tcW w:w="963" w:type="dxa"/>
            <w:gridSpan w:val="2"/>
            <w:tcBorders>
              <w:top w:val="single" w:color="auto" w:sz="6" w:space="0"/>
              <w:left w:val="single" w:color="auto" w:sz="6" w:space="0"/>
              <w:bottom w:val="single" w:color="auto" w:sz="6" w:space="0"/>
              <w:right w:val="single" w:color="auto" w:sz="6" w:space="0"/>
            </w:tcBorders>
            <w:shd w:val="clear" w:color="auto" w:fill="auto"/>
          </w:tcPr>
          <w:p w:rsidRPr="007F1C74" w:rsidR="00137AB1" w:rsidP="007F1C74" w:rsidRDefault="00137AB1" w14:paraId="1E0D64F9" w14:textId="75C5BF2E">
            <w:pPr>
              <w:jc w:val="center"/>
              <w:textAlignment w:val="baseline"/>
              <w:rPr>
                <w:rFonts w:eastAsia="Times New Roman" w:cs="Arial"/>
                <w:b/>
                <w:bCs/>
                <w:szCs w:val="22"/>
                <w:lang w:eastAsia="nl-NL"/>
              </w:rPr>
            </w:pPr>
            <w:r w:rsidRPr="007F1C74">
              <w:rPr>
                <w:rFonts w:eastAsia="Times New Roman" w:cs="Arial"/>
                <w:b/>
                <w:bCs/>
                <w:szCs w:val="22"/>
                <w:lang w:eastAsia="nl-NL"/>
              </w:rPr>
              <w:t>24-25</w:t>
            </w:r>
          </w:p>
        </w:tc>
        <w:tc>
          <w:tcPr>
            <w:tcW w:w="963" w:type="dxa"/>
            <w:gridSpan w:val="2"/>
            <w:tcBorders>
              <w:top w:val="single" w:color="auto" w:sz="6" w:space="0"/>
              <w:left w:val="single" w:color="auto" w:sz="6" w:space="0"/>
              <w:bottom w:val="single" w:color="auto" w:sz="6" w:space="0"/>
              <w:right w:val="single" w:color="auto" w:sz="6" w:space="0"/>
            </w:tcBorders>
            <w:shd w:val="clear" w:color="auto" w:fill="auto"/>
          </w:tcPr>
          <w:p w:rsidRPr="007F1C74" w:rsidR="00137AB1" w:rsidP="007F1C74" w:rsidRDefault="00137AB1" w14:paraId="02E77802" w14:textId="3E443CC0">
            <w:pPr>
              <w:jc w:val="center"/>
              <w:textAlignment w:val="baseline"/>
              <w:rPr>
                <w:rFonts w:eastAsia="Times New Roman" w:cs="Arial"/>
                <w:b/>
                <w:bCs/>
                <w:szCs w:val="22"/>
                <w:lang w:eastAsia="nl-NL"/>
              </w:rPr>
            </w:pPr>
            <w:r w:rsidRPr="007F1C74">
              <w:rPr>
                <w:rFonts w:eastAsia="Times New Roman" w:cs="Arial"/>
                <w:b/>
                <w:bCs/>
                <w:szCs w:val="22"/>
                <w:lang w:eastAsia="nl-NL"/>
              </w:rPr>
              <w:t>25-26</w:t>
            </w:r>
          </w:p>
        </w:tc>
        <w:tc>
          <w:tcPr>
            <w:tcW w:w="963" w:type="dxa"/>
            <w:gridSpan w:val="2"/>
            <w:tcBorders>
              <w:top w:val="single" w:color="auto" w:sz="6" w:space="0"/>
              <w:left w:val="single" w:color="auto" w:sz="6" w:space="0"/>
              <w:bottom w:val="single" w:color="auto" w:sz="6" w:space="0"/>
              <w:right w:val="single" w:color="auto" w:sz="6" w:space="0"/>
            </w:tcBorders>
            <w:shd w:val="clear" w:color="auto" w:fill="auto"/>
          </w:tcPr>
          <w:p w:rsidRPr="007F1C74" w:rsidR="00137AB1" w:rsidP="007F1C74" w:rsidRDefault="00137AB1" w14:paraId="070A5780" w14:textId="5ADB6119">
            <w:pPr>
              <w:jc w:val="center"/>
              <w:textAlignment w:val="baseline"/>
              <w:rPr>
                <w:rFonts w:eastAsia="Times New Roman" w:cs="Arial"/>
                <w:b/>
                <w:bCs/>
                <w:szCs w:val="22"/>
                <w:lang w:eastAsia="nl-NL"/>
              </w:rPr>
            </w:pPr>
            <w:r w:rsidRPr="007F1C74">
              <w:rPr>
                <w:rFonts w:eastAsia="Times New Roman" w:cs="Arial"/>
                <w:b/>
                <w:bCs/>
                <w:szCs w:val="22"/>
                <w:lang w:eastAsia="nl-NL"/>
              </w:rPr>
              <w:t>26-27</w:t>
            </w:r>
          </w:p>
        </w:tc>
        <w:tc>
          <w:tcPr>
            <w:tcW w:w="963" w:type="dxa"/>
            <w:gridSpan w:val="2"/>
            <w:tcBorders>
              <w:top w:val="single" w:color="auto" w:sz="6" w:space="0"/>
              <w:left w:val="single" w:color="auto" w:sz="6" w:space="0"/>
              <w:bottom w:val="single" w:color="auto" w:sz="6" w:space="0"/>
              <w:right w:val="single" w:color="auto" w:sz="6" w:space="0"/>
            </w:tcBorders>
            <w:shd w:val="clear" w:color="auto" w:fill="auto"/>
          </w:tcPr>
          <w:p w:rsidRPr="007F1C74" w:rsidR="00137AB1" w:rsidP="007F1C74" w:rsidRDefault="00137AB1" w14:paraId="45B8D0FC" w14:textId="2D28E3A2">
            <w:pPr>
              <w:jc w:val="center"/>
              <w:textAlignment w:val="baseline"/>
              <w:rPr>
                <w:rFonts w:eastAsia="Times New Roman" w:cs="Arial"/>
                <w:b/>
                <w:bCs/>
                <w:szCs w:val="22"/>
                <w:lang w:eastAsia="nl-NL"/>
              </w:rPr>
            </w:pPr>
            <w:r w:rsidRPr="007F1C74">
              <w:rPr>
                <w:rFonts w:eastAsia="Times New Roman" w:cs="Arial"/>
                <w:b/>
                <w:bCs/>
                <w:szCs w:val="22"/>
                <w:lang w:eastAsia="nl-NL"/>
              </w:rPr>
              <w:t>23-24</w:t>
            </w:r>
          </w:p>
        </w:tc>
        <w:tc>
          <w:tcPr>
            <w:tcW w:w="963" w:type="dxa"/>
            <w:gridSpan w:val="2"/>
            <w:tcBorders>
              <w:top w:val="single" w:color="auto" w:sz="6" w:space="0"/>
              <w:left w:val="single" w:color="auto" w:sz="6" w:space="0"/>
              <w:bottom w:val="single" w:color="auto" w:sz="6" w:space="0"/>
              <w:right w:val="single" w:color="auto" w:sz="6" w:space="0"/>
            </w:tcBorders>
            <w:shd w:val="clear" w:color="auto" w:fill="auto"/>
          </w:tcPr>
          <w:p w:rsidRPr="007F1C74" w:rsidR="00137AB1" w:rsidP="007F1C74" w:rsidRDefault="00137AB1" w14:paraId="5E361AE1" w14:textId="14B198BE">
            <w:pPr>
              <w:jc w:val="center"/>
              <w:textAlignment w:val="baseline"/>
              <w:rPr>
                <w:rFonts w:eastAsia="Times New Roman" w:cs="Arial"/>
                <w:b/>
                <w:bCs/>
                <w:szCs w:val="22"/>
                <w:lang w:eastAsia="nl-NL"/>
              </w:rPr>
            </w:pPr>
            <w:r w:rsidRPr="007F1C74">
              <w:rPr>
                <w:rFonts w:eastAsia="Times New Roman" w:cs="Arial"/>
                <w:b/>
                <w:bCs/>
                <w:szCs w:val="22"/>
                <w:lang w:eastAsia="nl-NL"/>
              </w:rPr>
              <w:t>24-25</w:t>
            </w:r>
          </w:p>
        </w:tc>
        <w:tc>
          <w:tcPr>
            <w:tcW w:w="963" w:type="dxa"/>
            <w:gridSpan w:val="2"/>
            <w:tcBorders>
              <w:top w:val="single" w:color="auto" w:sz="6" w:space="0"/>
              <w:left w:val="single" w:color="auto" w:sz="6" w:space="0"/>
              <w:bottom w:val="single" w:color="auto" w:sz="6" w:space="0"/>
              <w:right w:val="single" w:color="auto" w:sz="6" w:space="0"/>
            </w:tcBorders>
            <w:shd w:val="clear" w:color="auto" w:fill="auto"/>
          </w:tcPr>
          <w:p w:rsidRPr="007F1C74" w:rsidR="00137AB1" w:rsidP="007F1C74" w:rsidRDefault="00137AB1" w14:paraId="5CB20094" w14:textId="7C3D7129">
            <w:pPr>
              <w:jc w:val="center"/>
              <w:textAlignment w:val="baseline"/>
              <w:rPr>
                <w:rFonts w:eastAsia="Times New Roman" w:cs="Arial"/>
                <w:b/>
                <w:bCs/>
                <w:szCs w:val="22"/>
                <w:lang w:eastAsia="nl-NL"/>
              </w:rPr>
            </w:pPr>
            <w:r w:rsidRPr="007F1C74">
              <w:rPr>
                <w:rFonts w:eastAsia="Times New Roman" w:cs="Arial"/>
                <w:b/>
                <w:bCs/>
                <w:szCs w:val="22"/>
                <w:lang w:eastAsia="nl-NL"/>
              </w:rPr>
              <w:t>25-26</w:t>
            </w:r>
          </w:p>
        </w:tc>
        <w:tc>
          <w:tcPr>
            <w:tcW w:w="968" w:type="dxa"/>
            <w:gridSpan w:val="2"/>
            <w:tcBorders>
              <w:top w:val="single" w:color="auto" w:sz="6" w:space="0"/>
              <w:left w:val="single" w:color="auto" w:sz="6" w:space="0"/>
              <w:bottom w:val="single" w:color="auto" w:sz="6" w:space="0"/>
              <w:right w:val="single" w:color="auto" w:sz="6" w:space="0"/>
            </w:tcBorders>
            <w:shd w:val="clear" w:color="auto" w:fill="auto"/>
          </w:tcPr>
          <w:p w:rsidRPr="007F1C74" w:rsidR="00137AB1" w:rsidP="007F1C74" w:rsidRDefault="00137AB1" w14:paraId="32CB819F" w14:textId="5C2B1E50">
            <w:pPr>
              <w:jc w:val="center"/>
              <w:textAlignment w:val="baseline"/>
              <w:rPr>
                <w:rFonts w:eastAsia="Times New Roman" w:cs="Arial"/>
                <w:b/>
                <w:bCs/>
                <w:szCs w:val="22"/>
                <w:lang w:eastAsia="nl-NL"/>
              </w:rPr>
            </w:pPr>
            <w:r w:rsidRPr="007F1C74">
              <w:rPr>
                <w:rFonts w:eastAsia="Times New Roman" w:cs="Arial"/>
                <w:b/>
                <w:bCs/>
                <w:szCs w:val="22"/>
                <w:lang w:eastAsia="nl-NL"/>
              </w:rPr>
              <w:t>26-27</w:t>
            </w:r>
          </w:p>
        </w:tc>
      </w:tr>
      <w:tr w:rsidRPr="00D91343" w:rsidR="00137AB1" w:rsidTr="475ABDCA" w14:paraId="04CEB511" w14:textId="77777777">
        <w:trPr>
          <w:cantSplit/>
          <w:trHeight w:val="960"/>
        </w:trPr>
        <w:tc>
          <w:tcPr>
            <w:tcW w:w="2471" w:type="dxa"/>
            <w:gridSpan w:val="2"/>
            <w:vMerge/>
            <w:hideMark/>
          </w:tcPr>
          <w:p w:rsidRPr="00D91343" w:rsidR="00137AB1" w:rsidP="007F1C74" w:rsidRDefault="00137AB1" w14:paraId="6A1E1FFB" w14:textId="71BC12D3">
            <w:pPr>
              <w:jc w:val="center"/>
              <w:textAlignment w:val="baseline"/>
              <w:rPr>
                <w:rFonts w:ascii="Segoe UI" w:hAnsi="Segoe UI" w:eastAsia="Times New Roman" w:cs="Segoe UI"/>
                <w:sz w:val="18"/>
                <w:szCs w:val="18"/>
                <w:lang w:eastAsia="nl-NL"/>
              </w:rPr>
            </w:pPr>
          </w:p>
        </w:tc>
        <w:tc>
          <w:tcPr>
            <w:tcW w:w="480"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15C61543" w14:textId="25B77A80">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Najaar</w:t>
            </w:r>
          </w:p>
        </w:tc>
        <w:tc>
          <w:tcPr>
            <w:tcW w:w="480"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613A656C" w14:textId="4B5CF0CF">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Voorjaar</w:t>
            </w:r>
          </w:p>
        </w:tc>
        <w:tc>
          <w:tcPr>
            <w:tcW w:w="482"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22B3F23E" w14:textId="7D40008A">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Najaar</w:t>
            </w:r>
          </w:p>
        </w:tc>
        <w:tc>
          <w:tcPr>
            <w:tcW w:w="481"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1EDC8A23" w14:textId="59881E8A">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Voorjaar</w:t>
            </w:r>
          </w:p>
        </w:tc>
        <w:tc>
          <w:tcPr>
            <w:tcW w:w="482"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36F1BADB" w14:textId="0D7B2A37">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Najaar</w:t>
            </w:r>
          </w:p>
        </w:tc>
        <w:tc>
          <w:tcPr>
            <w:tcW w:w="481"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0584A1EA" w14:textId="2001D201">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Voorjaar</w:t>
            </w:r>
          </w:p>
        </w:tc>
        <w:tc>
          <w:tcPr>
            <w:tcW w:w="482"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4C442F33" w14:textId="6A3B1E63">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Najaar</w:t>
            </w:r>
          </w:p>
        </w:tc>
        <w:tc>
          <w:tcPr>
            <w:tcW w:w="481"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6ED3A346" w14:textId="034889F2">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Voorjaar</w:t>
            </w:r>
          </w:p>
        </w:tc>
        <w:tc>
          <w:tcPr>
            <w:tcW w:w="482"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482B95E9" w14:textId="004BEB6F">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Najaar</w:t>
            </w:r>
          </w:p>
        </w:tc>
        <w:tc>
          <w:tcPr>
            <w:tcW w:w="481"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4B22F19F" w14:textId="1B31C846">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Voorjaar</w:t>
            </w:r>
          </w:p>
        </w:tc>
        <w:tc>
          <w:tcPr>
            <w:tcW w:w="482"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169C42C5" w14:textId="6C35B206">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Najaar</w:t>
            </w:r>
          </w:p>
        </w:tc>
        <w:tc>
          <w:tcPr>
            <w:tcW w:w="481"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03BA4986" w14:textId="394FDD4D">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Voorjaar</w:t>
            </w:r>
          </w:p>
        </w:tc>
        <w:tc>
          <w:tcPr>
            <w:tcW w:w="481"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1CA357DF" w14:textId="657D6CC3">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Najaar</w:t>
            </w:r>
          </w:p>
        </w:tc>
        <w:tc>
          <w:tcPr>
            <w:tcW w:w="482"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416ED6B6" w14:textId="3324AB9F">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Voorjaar</w:t>
            </w:r>
          </w:p>
        </w:tc>
        <w:tc>
          <w:tcPr>
            <w:tcW w:w="481"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542FCFA5" w14:textId="1CD8E960">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Najaar</w:t>
            </w:r>
          </w:p>
        </w:tc>
        <w:tc>
          <w:tcPr>
            <w:tcW w:w="482"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493DCA60" w14:textId="4C4E49C3">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Voorjaar</w:t>
            </w:r>
          </w:p>
        </w:tc>
        <w:tc>
          <w:tcPr>
            <w:tcW w:w="481"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6289B21E" w14:textId="1D0A4088">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Najaar</w:t>
            </w:r>
          </w:p>
        </w:tc>
        <w:tc>
          <w:tcPr>
            <w:tcW w:w="482"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578322A8" w14:textId="6726C0F9">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Voorjaar</w:t>
            </w:r>
          </w:p>
        </w:tc>
        <w:tc>
          <w:tcPr>
            <w:tcW w:w="481"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5CD5673D" w14:textId="7DA81192">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Najaar</w:t>
            </w:r>
          </w:p>
        </w:tc>
        <w:tc>
          <w:tcPr>
            <w:tcW w:w="482"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01E671B2" w14:textId="498BE255">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Voorjaar</w:t>
            </w:r>
          </w:p>
        </w:tc>
        <w:tc>
          <w:tcPr>
            <w:tcW w:w="481"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00A467AD" w14:textId="1198C79D">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Najaar</w:t>
            </w:r>
          </w:p>
        </w:tc>
        <w:tc>
          <w:tcPr>
            <w:tcW w:w="482"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3E29F932" w14:textId="6004EFEE">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Voorjaar</w:t>
            </w:r>
          </w:p>
        </w:tc>
        <w:tc>
          <w:tcPr>
            <w:tcW w:w="481"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6B49B71E" w14:textId="6F45C76B">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Najaar</w:t>
            </w:r>
          </w:p>
        </w:tc>
        <w:tc>
          <w:tcPr>
            <w:tcW w:w="487" w:type="dxa"/>
            <w:tcBorders>
              <w:top w:val="single" w:color="auto" w:sz="6" w:space="0"/>
              <w:left w:val="single" w:color="auto" w:sz="6" w:space="0"/>
              <w:bottom w:val="single" w:color="auto" w:sz="4" w:space="0"/>
              <w:right w:val="single" w:color="auto" w:sz="6" w:space="0"/>
            </w:tcBorders>
            <w:shd w:val="clear" w:color="auto" w:fill="auto"/>
            <w:textDirection w:val="btLr"/>
          </w:tcPr>
          <w:p w:rsidRPr="00D91343" w:rsidR="00137AB1" w:rsidP="007F1C74" w:rsidRDefault="006E59BF" w14:paraId="5BDC393C" w14:textId="0D040436">
            <w:pPr>
              <w:ind w:left="113" w:right="113"/>
              <w:textAlignment w:val="baseline"/>
              <w:rPr>
                <w:rFonts w:ascii="Segoe UI" w:hAnsi="Segoe UI" w:eastAsia="Times New Roman" w:cs="Segoe UI"/>
                <w:sz w:val="18"/>
                <w:szCs w:val="18"/>
                <w:lang w:eastAsia="nl-NL"/>
              </w:rPr>
            </w:pPr>
            <w:r>
              <w:rPr>
                <w:rFonts w:ascii="Segoe UI" w:hAnsi="Segoe UI" w:eastAsia="Times New Roman" w:cs="Segoe UI"/>
                <w:sz w:val="18"/>
                <w:szCs w:val="18"/>
                <w:lang w:eastAsia="nl-NL"/>
              </w:rPr>
              <w:t>Voorjaar</w:t>
            </w:r>
          </w:p>
        </w:tc>
      </w:tr>
      <w:tr w:rsidRPr="00D91343" w:rsidR="00137AB1" w:rsidTr="475ABDCA" w14:paraId="60ACF294" w14:textId="77777777">
        <w:trPr>
          <w:trHeight w:val="300"/>
        </w:trPr>
        <w:tc>
          <w:tcPr>
            <w:tcW w:w="1271" w:type="dxa"/>
            <w:tcBorders>
              <w:top w:val="single" w:color="auto" w:sz="6" w:space="0"/>
              <w:left w:val="single" w:color="auto" w:sz="6" w:space="0"/>
              <w:bottom w:val="single" w:color="auto" w:sz="6" w:space="0"/>
              <w:right w:val="single" w:color="auto" w:sz="6" w:space="0"/>
            </w:tcBorders>
            <w:shd w:val="clear" w:color="auto" w:fill="auto"/>
            <w:hideMark/>
          </w:tcPr>
          <w:p w:rsidRPr="00D91343" w:rsidR="007F1C74" w:rsidP="475ABDCA" w:rsidRDefault="23430696" w14:paraId="0904FAA9" w14:textId="1A2213F3">
            <w:pPr>
              <w:textAlignment w:val="baseline"/>
              <w:rPr>
                <w:rFonts w:eastAsia="Times New Roman" w:cs="Arial"/>
                <w:lang w:eastAsia="nl-NL"/>
              </w:rPr>
            </w:pPr>
            <w:r w:rsidRPr="475ABDCA">
              <w:rPr>
                <w:rFonts w:eastAsia="Times New Roman" w:cs="Arial"/>
                <w:lang w:eastAsia="nl-NL"/>
              </w:rPr>
              <w:t>Prinsenhof</w:t>
            </w:r>
          </w:p>
        </w:tc>
        <w:tc>
          <w:tcPr>
            <w:tcW w:w="1200" w:type="dxa"/>
            <w:tcBorders>
              <w:top w:val="single" w:color="auto" w:sz="6" w:space="0"/>
              <w:left w:val="single" w:color="auto" w:sz="6" w:space="0"/>
              <w:bottom w:val="single" w:color="auto" w:sz="6" w:space="0"/>
              <w:right w:val="single" w:color="auto" w:sz="4" w:space="0"/>
            </w:tcBorders>
            <w:shd w:val="clear" w:color="auto" w:fill="auto"/>
            <w:hideMark/>
          </w:tcPr>
          <w:p w:rsidRPr="00D91343" w:rsidR="007F1C74" w:rsidP="475ABDCA" w:rsidRDefault="23430696" w14:paraId="1F10E2B0" w14:textId="717752CF">
            <w:pPr>
              <w:jc w:val="center"/>
              <w:textAlignment w:val="baseline"/>
              <w:rPr>
                <w:rFonts w:eastAsia="Times New Roman" w:cs="Arial"/>
                <w:lang w:eastAsia="nl-NL"/>
              </w:rPr>
            </w:pPr>
            <w:r w:rsidRPr="475ABDCA">
              <w:rPr>
                <w:rFonts w:eastAsia="Times New Roman" w:cs="Arial"/>
                <w:lang w:eastAsia="nl-NL"/>
              </w:rPr>
              <w:t>Zien</w:t>
            </w:r>
          </w:p>
        </w:tc>
        <w:tc>
          <w:tcPr>
            <w:tcW w:w="4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215F3525" w14:textId="77777777">
            <w:pPr>
              <w:textAlignment w:val="baseline"/>
              <w:rPr>
                <w:rFonts w:ascii="Segoe UI" w:hAnsi="Segoe UI" w:eastAsia="Times New Roman" w:cs="Segoe UI"/>
                <w:sz w:val="18"/>
                <w:szCs w:val="18"/>
                <w:lang w:eastAsia="nl-NL"/>
              </w:rPr>
            </w:pPr>
          </w:p>
        </w:tc>
        <w:tc>
          <w:tcPr>
            <w:tcW w:w="4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5C867E0B"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2E9E4F47"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0A54241F"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58FA7E1F"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1CC54255"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568E6CE7"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30F4B256"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366A4D9B"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27300E46"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79A05A89"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17BE2213"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742DE062"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1F05F342"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4251F4EE"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5D2E3303"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5067F126"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3E9B30B2"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62A7FA19"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61327E53"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69252FE9"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52ABDDDA"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266AD6BA" w14:textId="77777777">
            <w:pPr>
              <w:textAlignment w:val="baseline"/>
              <w:rPr>
                <w:rFonts w:ascii="Segoe UI" w:hAnsi="Segoe UI" w:eastAsia="Times New Roman" w:cs="Segoe UI"/>
                <w:sz w:val="18"/>
                <w:szCs w:val="18"/>
                <w:lang w:eastAsia="nl-NL"/>
              </w:rPr>
            </w:pPr>
          </w:p>
        </w:tc>
        <w:tc>
          <w:tcPr>
            <w:tcW w:w="487"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7F1C74" w:rsidP="00D91343" w:rsidRDefault="007F1C74" w14:paraId="402C7A00" w14:textId="6512E81B">
            <w:pPr>
              <w:textAlignment w:val="baseline"/>
              <w:rPr>
                <w:rFonts w:ascii="Segoe UI" w:hAnsi="Segoe UI" w:eastAsia="Times New Roman" w:cs="Segoe UI"/>
                <w:sz w:val="18"/>
                <w:szCs w:val="18"/>
                <w:lang w:eastAsia="nl-NL"/>
              </w:rPr>
            </w:pPr>
          </w:p>
        </w:tc>
      </w:tr>
      <w:tr w:rsidRPr="00D91343" w:rsidR="002A4CC3" w:rsidTr="475ABDCA" w14:paraId="68FF599D" w14:textId="77777777">
        <w:trPr>
          <w:trHeight w:val="300"/>
        </w:trPr>
        <w:tc>
          <w:tcPr>
            <w:tcW w:w="2471" w:type="dxa"/>
            <w:gridSpan w:val="2"/>
            <w:tcBorders>
              <w:top w:val="single" w:color="auto" w:sz="6" w:space="0"/>
              <w:left w:val="single" w:color="auto" w:sz="6" w:space="0"/>
              <w:bottom w:val="single" w:color="auto" w:sz="6" w:space="0"/>
              <w:right w:val="single" w:color="auto" w:sz="4" w:space="0"/>
            </w:tcBorders>
            <w:shd w:val="clear" w:color="auto" w:fill="auto"/>
          </w:tcPr>
          <w:p w:rsidRPr="00D91343" w:rsidR="002A4CC3" w:rsidP="002A4CC3" w:rsidRDefault="002A4CC3" w14:paraId="7F90928E" w14:textId="1AAC5175">
            <w:pPr>
              <w:rPr>
                <w:rFonts w:eastAsia="Times New Roman" w:cs="Arial"/>
                <w:szCs w:val="22"/>
                <w:lang w:eastAsia="nl-NL"/>
              </w:rPr>
            </w:pPr>
            <w:r w:rsidRPr="002A4CC3">
              <w:rPr>
                <w:rFonts w:ascii="Open Sans" w:hAnsi="Open Sans" w:cs="Open Sans"/>
                <w:bCs/>
                <w:sz w:val="14"/>
                <w:szCs w:val="18"/>
              </w:rPr>
              <w:t xml:space="preserve">Aantal meldingen </w:t>
            </w:r>
            <w:r>
              <w:rPr>
                <w:rFonts w:ascii="Open Sans" w:hAnsi="Open Sans" w:cs="Open Sans"/>
                <w:bCs/>
                <w:sz w:val="14"/>
                <w:szCs w:val="18"/>
              </w:rPr>
              <w:t>pest coördinator</w:t>
            </w:r>
          </w:p>
        </w:tc>
        <w:tc>
          <w:tcPr>
            <w:tcW w:w="4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68534127" w14:textId="77777777">
            <w:pPr>
              <w:textAlignment w:val="baseline"/>
              <w:rPr>
                <w:rFonts w:ascii="Segoe UI" w:hAnsi="Segoe UI" w:eastAsia="Times New Roman" w:cs="Segoe UI"/>
                <w:sz w:val="18"/>
                <w:szCs w:val="18"/>
                <w:lang w:eastAsia="nl-NL"/>
              </w:rPr>
            </w:pPr>
          </w:p>
        </w:tc>
        <w:tc>
          <w:tcPr>
            <w:tcW w:w="4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5CF760D7"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194AF29F"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6B4A816B"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2453E6E6"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41CDD74D"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10C98555"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1E0CD7FC"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6DC6AAAC"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798E774D"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6983B7B0"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7D2AB85F"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6AF001C1"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14804306"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1798050A"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3E060B87"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08F50B0B"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3BB56609"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39183439"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70983716"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1A8632AB"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29527E59"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5CC5E6F6" w14:textId="77777777">
            <w:pPr>
              <w:textAlignment w:val="baseline"/>
              <w:rPr>
                <w:rFonts w:ascii="Segoe UI" w:hAnsi="Segoe UI" w:eastAsia="Times New Roman" w:cs="Segoe UI"/>
                <w:sz w:val="18"/>
                <w:szCs w:val="18"/>
                <w:lang w:eastAsia="nl-NL"/>
              </w:rPr>
            </w:pPr>
          </w:p>
        </w:tc>
        <w:tc>
          <w:tcPr>
            <w:tcW w:w="487"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2A4CC3" w:rsidP="00D91343" w:rsidRDefault="002A4CC3" w14:paraId="2F3A41E9" w14:textId="77777777">
            <w:pPr>
              <w:textAlignment w:val="baseline"/>
              <w:rPr>
                <w:rFonts w:ascii="Segoe UI" w:hAnsi="Segoe UI" w:eastAsia="Times New Roman" w:cs="Segoe UI"/>
                <w:sz w:val="18"/>
                <w:szCs w:val="18"/>
                <w:lang w:eastAsia="nl-NL"/>
              </w:rPr>
            </w:pPr>
          </w:p>
        </w:tc>
      </w:tr>
      <w:tr w:rsidRPr="00D91343" w:rsidR="006E59BF" w:rsidTr="475ABDCA" w14:paraId="7AE14DF3" w14:textId="77777777">
        <w:trPr>
          <w:trHeight w:val="300"/>
        </w:trPr>
        <w:tc>
          <w:tcPr>
            <w:tcW w:w="2471" w:type="dxa"/>
            <w:gridSpan w:val="2"/>
            <w:tcBorders>
              <w:top w:val="single" w:color="auto" w:sz="6" w:space="0"/>
              <w:left w:val="single" w:color="auto" w:sz="6" w:space="0"/>
              <w:bottom w:val="single" w:color="auto" w:sz="6" w:space="0"/>
              <w:right w:val="single" w:color="auto" w:sz="4" w:space="0"/>
            </w:tcBorders>
            <w:shd w:val="clear" w:color="auto" w:fill="auto"/>
          </w:tcPr>
          <w:p w:rsidRPr="002A4CC3" w:rsidR="006E59BF" w:rsidP="475ABDCA" w:rsidRDefault="66E3E6A4" w14:paraId="4391D440" w14:textId="6A41FB08">
            <w:pPr>
              <w:rPr>
                <w:rFonts w:ascii="Open Sans" w:hAnsi="Open Sans" w:cs="Open Sans"/>
                <w:sz w:val="14"/>
                <w:szCs w:val="14"/>
              </w:rPr>
            </w:pPr>
            <w:r w:rsidRPr="475ABDCA">
              <w:rPr>
                <w:rFonts w:ascii="Open Sans" w:hAnsi="Open Sans" w:cs="Open Sans"/>
                <w:sz w:val="14"/>
                <w:szCs w:val="14"/>
              </w:rPr>
              <w:t>Aantal leerkrachten met certificaat</w:t>
            </w:r>
          </w:p>
          <w:p w:rsidRPr="002A4CC3" w:rsidR="006E59BF" w:rsidP="475ABDCA" w:rsidRDefault="565EBECE" w14:paraId="49854F57" w14:textId="2E940E8D">
            <w:pPr>
              <w:rPr>
                <w:rFonts w:ascii="Open Sans" w:hAnsi="Open Sans" w:cs="Open Sans"/>
                <w:b/>
                <w:bCs/>
                <w:sz w:val="14"/>
                <w:szCs w:val="14"/>
              </w:rPr>
            </w:pPr>
            <w:r w:rsidRPr="475ABDCA">
              <w:rPr>
                <w:rFonts w:ascii="Open Sans" w:hAnsi="Open Sans" w:cs="Open Sans"/>
                <w:b/>
                <w:bCs/>
                <w:sz w:val="14"/>
                <w:szCs w:val="14"/>
              </w:rPr>
              <w:t>N.V.T</w:t>
            </w:r>
          </w:p>
        </w:tc>
        <w:tc>
          <w:tcPr>
            <w:tcW w:w="4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1A419B18" w14:textId="77777777">
            <w:pPr>
              <w:textAlignment w:val="baseline"/>
              <w:rPr>
                <w:rFonts w:ascii="Segoe UI" w:hAnsi="Segoe UI" w:eastAsia="Times New Roman" w:cs="Segoe UI"/>
                <w:sz w:val="18"/>
                <w:szCs w:val="18"/>
                <w:lang w:eastAsia="nl-NL"/>
              </w:rPr>
            </w:pPr>
          </w:p>
        </w:tc>
        <w:tc>
          <w:tcPr>
            <w:tcW w:w="4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61E79D11"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0D817B9B"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3B6FA866"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459C28A5"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12D028BF"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56B7E2F4"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678A93FD"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4A5C3996"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4F19FFD1"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3377C3FA"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14A61980"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432D0882"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31AC483B"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395BD394"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12D0ADEF"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6AAD6324"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18C15A8F"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4CBBEACD"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602BA5EB"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05891459"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76DE43FD"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47E340D0" w14:textId="77777777">
            <w:pPr>
              <w:textAlignment w:val="baseline"/>
              <w:rPr>
                <w:rFonts w:ascii="Segoe UI" w:hAnsi="Segoe UI" w:eastAsia="Times New Roman" w:cs="Segoe UI"/>
                <w:sz w:val="18"/>
                <w:szCs w:val="18"/>
                <w:lang w:eastAsia="nl-NL"/>
              </w:rPr>
            </w:pPr>
          </w:p>
        </w:tc>
        <w:tc>
          <w:tcPr>
            <w:tcW w:w="487"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743A47CC" w14:textId="77777777">
            <w:pPr>
              <w:textAlignment w:val="baseline"/>
              <w:rPr>
                <w:rFonts w:ascii="Segoe UI" w:hAnsi="Segoe UI" w:eastAsia="Times New Roman" w:cs="Segoe UI"/>
                <w:sz w:val="18"/>
                <w:szCs w:val="18"/>
                <w:lang w:eastAsia="nl-NL"/>
              </w:rPr>
            </w:pPr>
          </w:p>
        </w:tc>
      </w:tr>
      <w:tr w:rsidRPr="00D91343" w:rsidR="006E59BF" w:rsidTr="475ABDCA" w14:paraId="19CEC981" w14:textId="77777777">
        <w:trPr>
          <w:trHeight w:val="300"/>
        </w:trPr>
        <w:tc>
          <w:tcPr>
            <w:tcW w:w="2471" w:type="dxa"/>
            <w:gridSpan w:val="2"/>
            <w:tcBorders>
              <w:top w:val="single" w:color="auto" w:sz="6" w:space="0"/>
              <w:left w:val="single" w:color="auto" w:sz="6" w:space="0"/>
              <w:bottom w:val="single" w:color="auto" w:sz="6" w:space="0"/>
              <w:right w:val="single" w:color="auto" w:sz="4" w:space="0"/>
            </w:tcBorders>
            <w:shd w:val="clear" w:color="auto" w:fill="auto"/>
          </w:tcPr>
          <w:p w:rsidR="006E59BF" w:rsidP="475ABDCA" w:rsidRDefault="66E3E6A4" w14:paraId="1C4C4904" w14:textId="3117B72B">
            <w:pPr>
              <w:rPr>
                <w:rFonts w:ascii="Open Sans" w:hAnsi="Open Sans" w:cs="Open Sans"/>
                <w:sz w:val="14"/>
                <w:szCs w:val="14"/>
              </w:rPr>
            </w:pPr>
            <w:r w:rsidRPr="475ABDCA">
              <w:rPr>
                <w:rFonts w:ascii="Open Sans" w:hAnsi="Open Sans" w:cs="Open Sans"/>
                <w:sz w:val="14"/>
                <w:szCs w:val="14"/>
              </w:rPr>
              <w:t>Aantal OOP met certificaat</w:t>
            </w:r>
          </w:p>
          <w:p w:rsidR="006E59BF" w:rsidP="475ABDCA" w:rsidRDefault="193FD06A" w14:paraId="40ED1A98" w14:textId="5EE70DD9">
            <w:pPr>
              <w:rPr>
                <w:rFonts w:ascii="Open Sans" w:hAnsi="Open Sans" w:cs="Open Sans"/>
                <w:b/>
                <w:bCs/>
                <w:sz w:val="14"/>
                <w:szCs w:val="14"/>
              </w:rPr>
            </w:pPr>
            <w:r w:rsidRPr="475ABDCA">
              <w:rPr>
                <w:rFonts w:ascii="Open Sans" w:hAnsi="Open Sans" w:cs="Open Sans"/>
                <w:b/>
                <w:bCs/>
                <w:sz w:val="14"/>
                <w:szCs w:val="14"/>
              </w:rPr>
              <w:t>N.V.T.</w:t>
            </w:r>
          </w:p>
        </w:tc>
        <w:tc>
          <w:tcPr>
            <w:tcW w:w="4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63220B43" w14:textId="77777777">
            <w:pPr>
              <w:textAlignment w:val="baseline"/>
              <w:rPr>
                <w:rFonts w:ascii="Segoe UI" w:hAnsi="Segoe UI" w:eastAsia="Times New Roman" w:cs="Segoe UI"/>
                <w:sz w:val="18"/>
                <w:szCs w:val="18"/>
                <w:lang w:eastAsia="nl-NL"/>
              </w:rPr>
            </w:pPr>
          </w:p>
        </w:tc>
        <w:tc>
          <w:tcPr>
            <w:tcW w:w="480"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2C170593"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0A3D9207"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7717BDCD"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64D96891"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038D6FB3"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6402E484"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5E058886"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15535E17"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3A4D50ED"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43267342"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352078AE"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39C26C8D"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72CB1FAE"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758B5AD5"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7E288AB2"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745DCF77"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4DECEB5C"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150E0E41"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57458152"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207EF8FD" w14:textId="77777777">
            <w:pPr>
              <w:textAlignment w:val="baseline"/>
              <w:rPr>
                <w:rFonts w:ascii="Segoe UI" w:hAnsi="Segoe UI" w:eastAsia="Times New Roman" w:cs="Segoe UI"/>
                <w:sz w:val="18"/>
                <w:szCs w:val="18"/>
                <w:lang w:eastAsia="nl-NL"/>
              </w:rPr>
            </w:pPr>
          </w:p>
        </w:tc>
        <w:tc>
          <w:tcPr>
            <w:tcW w:w="482"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4222BF5A" w14:textId="77777777">
            <w:pPr>
              <w:textAlignment w:val="baseline"/>
              <w:rPr>
                <w:rFonts w:ascii="Segoe UI" w:hAnsi="Segoe UI" w:eastAsia="Times New Roman" w:cs="Segoe UI"/>
                <w:sz w:val="18"/>
                <w:szCs w:val="18"/>
                <w:lang w:eastAsia="nl-NL"/>
              </w:rPr>
            </w:pPr>
          </w:p>
        </w:tc>
        <w:tc>
          <w:tcPr>
            <w:tcW w:w="481"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4A13B770" w14:textId="77777777">
            <w:pPr>
              <w:textAlignment w:val="baseline"/>
              <w:rPr>
                <w:rFonts w:ascii="Segoe UI" w:hAnsi="Segoe UI" w:eastAsia="Times New Roman" w:cs="Segoe UI"/>
                <w:sz w:val="18"/>
                <w:szCs w:val="18"/>
                <w:lang w:eastAsia="nl-NL"/>
              </w:rPr>
            </w:pPr>
          </w:p>
        </w:tc>
        <w:tc>
          <w:tcPr>
            <w:tcW w:w="487" w:type="dxa"/>
            <w:tcBorders>
              <w:top w:val="single" w:color="auto" w:sz="4" w:space="0"/>
              <w:left w:val="single" w:color="auto" w:sz="4" w:space="0"/>
              <w:bottom w:val="single" w:color="auto" w:sz="4" w:space="0"/>
              <w:right w:val="single" w:color="auto" w:sz="4" w:space="0"/>
            </w:tcBorders>
            <w:shd w:val="clear" w:color="auto" w:fill="FFFFFF" w:themeFill="background1"/>
          </w:tcPr>
          <w:p w:rsidRPr="00D91343" w:rsidR="006E59BF" w:rsidP="00D91343" w:rsidRDefault="006E59BF" w14:paraId="7171120F" w14:textId="77777777">
            <w:pPr>
              <w:textAlignment w:val="baseline"/>
              <w:rPr>
                <w:rFonts w:ascii="Segoe UI" w:hAnsi="Segoe UI" w:eastAsia="Times New Roman" w:cs="Segoe UI"/>
                <w:sz w:val="18"/>
                <w:szCs w:val="18"/>
                <w:lang w:eastAsia="nl-NL"/>
              </w:rPr>
            </w:pPr>
          </w:p>
        </w:tc>
      </w:tr>
    </w:tbl>
    <w:p w:rsidR="007F1C74" w:rsidRDefault="007F1C74" w14:paraId="50EA6F12" w14:textId="5BD556AA">
      <w:pPr>
        <w:rPr>
          <w:rFonts w:cs="Arial"/>
        </w:rPr>
      </w:pPr>
    </w:p>
    <w:tbl>
      <w:tblPr>
        <w:tblStyle w:val="Tabelraster"/>
        <w:tblW w:w="14034" w:type="dxa"/>
        <w:tblInd w:w="-5" w:type="dxa"/>
        <w:tblLayout w:type="fixed"/>
        <w:tblLook w:val="04A0" w:firstRow="1" w:lastRow="0" w:firstColumn="1" w:lastColumn="0" w:noHBand="0" w:noVBand="1"/>
      </w:tblPr>
      <w:tblGrid>
        <w:gridCol w:w="8364"/>
        <w:gridCol w:w="1417"/>
        <w:gridCol w:w="2268"/>
        <w:gridCol w:w="1985"/>
      </w:tblGrid>
      <w:tr w:rsidRPr="0087726D" w:rsidR="00137AB1" w:rsidTr="2B2F9644" w14:paraId="59BB1D90" w14:textId="77777777">
        <w:tc>
          <w:tcPr>
            <w:tcW w:w="8364" w:type="dxa"/>
            <w:shd w:val="clear" w:color="auto" w:fill="00B0F0"/>
            <w:tcMar/>
          </w:tcPr>
          <w:p w:rsidRPr="0087726D" w:rsidR="00137AB1" w:rsidP="00342E62" w:rsidRDefault="00137AB1" w14:paraId="71965BC1" w14:textId="77777777">
            <w:pPr>
              <w:jc w:val="center"/>
              <w:rPr>
                <w:rFonts w:cs="Arial"/>
                <w:b/>
                <w:bCs/>
              </w:rPr>
            </w:pPr>
            <w:r>
              <w:rPr>
                <w:rFonts w:cs="Arial"/>
                <w:b/>
                <w:bCs/>
              </w:rPr>
              <w:t>Actie op zorgsignaal</w:t>
            </w:r>
          </w:p>
        </w:tc>
        <w:tc>
          <w:tcPr>
            <w:tcW w:w="1417" w:type="dxa"/>
            <w:shd w:val="clear" w:color="auto" w:fill="00B0F0"/>
            <w:tcMar/>
          </w:tcPr>
          <w:p w:rsidRPr="0087726D" w:rsidR="00137AB1" w:rsidP="00342E62" w:rsidRDefault="00137AB1" w14:paraId="304AF001" w14:textId="77777777">
            <w:pPr>
              <w:jc w:val="center"/>
              <w:rPr>
                <w:rFonts w:cs="Arial"/>
                <w:b/>
                <w:bCs/>
              </w:rPr>
            </w:pPr>
            <w:r w:rsidRPr="0087726D">
              <w:rPr>
                <w:rFonts w:cs="Arial"/>
                <w:b/>
                <w:bCs/>
              </w:rPr>
              <w:t>Wie</w:t>
            </w:r>
          </w:p>
        </w:tc>
        <w:tc>
          <w:tcPr>
            <w:tcW w:w="2268" w:type="dxa"/>
            <w:shd w:val="clear" w:color="auto" w:fill="00B0F0"/>
            <w:tcMar/>
          </w:tcPr>
          <w:p w:rsidRPr="0087726D" w:rsidR="00137AB1" w:rsidP="00342E62" w:rsidRDefault="00137AB1" w14:paraId="45E617A0" w14:textId="77777777">
            <w:pPr>
              <w:jc w:val="center"/>
              <w:rPr>
                <w:rFonts w:cs="Arial"/>
                <w:b/>
                <w:bCs/>
              </w:rPr>
            </w:pPr>
            <w:r w:rsidRPr="0087726D">
              <w:rPr>
                <w:rFonts w:cs="Arial"/>
                <w:b/>
                <w:bCs/>
              </w:rPr>
              <w:t>Monitor</w:t>
            </w:r>
          </w:p>
        </w:tc>
        <w:tc>
          <w:tcPr>
            <w:tcW w:w="1985" w:type="dxa"/>
            <w:shd w:val="clear" w:color="auto" w:fill="00B0F0"/>
            <w:tcMar/>
          </w:tcPr>
          <w:p w:rsidRPr="0087726D" w:rsidR="00137AB1" w:rsidP="00342E62" w:rsidRDefault="00137AB1" w14:paraId="272536FC" w14:textId="77777777">
            <w:pPr>
              <w:jc w:val="center"/>
              <w:rPr>
                <w:rFonts w:cs="Arial"/>
                <w:b/>
                <w:bCs/>
              </w:rPr>
            </w:pPr>
            <w:r w:rsidRPr="0087726D">
              <w:rPr>
                <w:rFonts w:cs="Arial"/>
                <w:b/>
                <w:bCs/>
              </w:rPr>
              <w:t>Resultaatgebied</w:t>
            </w:r>
          </w:p>
        </w:tc>
      </w:tr>
      <w:tr w:rsidRPr="0087726D" w:rsidR="00137AB1" w:rsidTr="2B2F9644" w14:paraId="34B57B1D" w14:textId="77777777">
        <w:tc>
          <w:tcPr>
            <w:tcW w:w="8364" w:type="dxa"/>
            <w:tcMar/>
          </w:tcPr>
          <w:p w:rsidRPr="0087726D" w:rsidR="00137AB1" w:rsidP="00342E62" w:rsidRDefault="00137AB1" w14:paraId="7A6A0A1B" w14:textId="77777777">
            <w:pPr>
              <w:rPr>
                <w:rFonts w:cs="Arial"/>
              </w:rPr>
            </w:pPr>
            <w:r w:rsidRPr="0087726D">
              <w:rPr>
                <w:rFonts w:cs="Arial"/>
              </w:rPr>
              <w:t>Bespreken sociale veiligheidsmonitor</w:t>
            </w:r>
          </w:p>
          <w:p w:rsidRPr="0087726D" w:rsidR="00137AB1" w:rsidP="00342E62" w:rsidRDefault="00137AB1" w14:paraId="5112A41F" w14:textId="77777777">
            <w:pPr>
              <w:rPr>
                <w:rFonts w:cs="Arial"/>
              </w:rPr>
            </w:pPr>
          </w:p>
          <w:p w:rsidRPr="0087726D" w:rsidR="00137AB1" w:rsidP="00342E62" w:rsidRDefault="00137AB1" w14:paraId="532F0BE8" w14:textId="77777777">
            <w:pPr>
              <w:rPr>
                <w:rFonts w:cs="Arial"/>
              </w:rPr>
            </w:pPr>
            <w:r w:rsidRPr="0087726D">
              <w:rPr>
                <w:rFonts w:cs="Arial"/>
              </w:rPr>
              <w:t>Afname PTP</w:t>
            </w:r>
          </w:p>
        </w:tc>
        <w:tc>
          <w:tcPr>
            <w:tcW w:w="1417" w:type="dxa"/>
            <w:tcMar/>
          </w:tcPr>
          <w:p w:rsidRPr="0087726D" w:rsidR="00137AB1" w:rsidP="00342E62" w:rsidRDefault="00137AB1" w14:paraId="4EE8AA88" w14:textId="77777777">
            <w:pPr>
              <w:rPr>
                <w:rFonts w:cs="Arial"/>
              </w:rPr>
            </w:pPr>
            <w:r w:rsidRPr="0087726D">
              <w:rPr>
                <w:rFonts w:cs="Arial"/>
              </w:rPr>
              <w:t>MT</w:t>
            </w:r>
          </w:p>
          <w:p w:rsidRPr="0087726D" w:rsidR="00137AB1" w:rsidP="00342E62" w:rsidRDefault="00137AB1" w14:paraId="4EE308C9" w14:textId="77777777">
            <w:pPr>
              <w:rPr>
                <w:rFonts w:cs="Arial"/>
              </w:rPr>
            </w:pPr>
          </w:p>
          <w:p w:rsidRPr="0087726D" w:rsidR="00137AB1" w:rsidP="00342E62" w:rsidRDefault="00137AB1" w14:paraId="76D4D7A4" w14:textId="77777777">
            <w:pPr>
              <w:rPr>
                <w:rFonts w:cs="Arial"/>
              </w:rPr>
            </w:pPr>
          </w:p>
          <w:p w:rsidRPr="0087726D" w:rsidR="00137AB1" w:rsidP="00342E62" w:rsidRDefault="00137AB1" w14:paraId="5E619980" w14:textId="77777777">
            <w:pPr>
              <w:rPr>
                <w:rFonts w:cs="Arial"/>
              </w:rPr>
            </w:pPr>
            <w:r w:rsidRPr="0087726D">
              <w:rPr>
                <w:rFonts w:cs="Arial"/>
              </w:rPr>
              <w:t>Directeur</w:t>
            </w:r>
          </w:p>
        </w:tc>
        <w:tc>
          <w:tcPr>
            <w:tcW w:w="2268" w:type="dxa"/>
            <w:tcMar/>
          </w:tcPr>
          <w:p w:rsidRPr="0087726D" w:rsidR="00137AB1" w:rsidP="00342E62" w:rsidRDefault="00137AB1" w14:paraId="614AA521" w14:textId="77777777">
            <w:pPr>
              <w:rPr>
                <w:rFonts w:cs="Arial"/>
              </w:rPr>
            </w:pPr>
            <w:r w:rsidRPr="0087726D">
              <w:rPr>
                <w:rFonts w:cs="Arial"/>
              </w:rPr>
              <w:t>Tandemgesprek</w:t>
            </w:r>
          </w:p>
          <w:p w:rsidRPr="0087726D" w:rsidR="00137AB1" w:rsidP="00342E62" w:rsidRDefault="00137AB1" w14:paraId="07ADD6D5" w14:textId="77777777">
            <w:pPr>
              <w:rPr>
                <w:rFonts w:cs="Arial"/>
              </w:rPr>
            </w:pPr>
          </w:p>
          <w:p w:rsidRPr="0087726D" w:rsidR="00137AB1" w:rsidP="00342E62" w:rsidRDefault="00137AB1" w14:paraId="331755D0" w14:textId="77777777">
            <w:pPr>
              <w:rPr>
                <w:rFonts w:cs="Arial"/>
              </w:rPr>
            </w:pPr>
          </w:p>
          <w:p w:rsidRPr="0087726D" w:rsidR="00137AB1" w:rsidP="00342E62" w:rsidRDefault="00137AB1" w14:paraId="2143DB64" w14:textId="77777777">
            <w:pPr>
              <w:rPr>
                <w:rFonts w:cs="Arial"/>
              </w:rPr>
            </w:pPr>
            <w:r w:rsidRPr="0087726D">
              <w:rPr>
                <w:rFonts w:cs="Arial"/>
              </w:rPr>
              <w:t>PTP</w:t>
            </w:r>
          </w:p>
        </w:tc>
        <w:tc>
          <w:tcPr>
            <w:tcW w:w="1985" w:type="dxa"/>
            <w:tcMar/>
          </w:tcPr>
          <w:p w:rsidRPr="0087726D" w:rsidR="00137AB1" w:rsidP="00342E62" w:rsidRDefault="00137AB1" w14:paraId="4344421A" w14:textId="77777777">
            <w:pPr>
              <w:rPr>
                <w:rFonts w:cs="Arial"/>
              </w:rPr>
            </w:pPr>
            <w:r w:rsidRPr="0087726D">
              <w:rPr>
                <w:rFonts w:cs="Arial"/>
              </w:rPr>
              <w:t>OP2</w:t>
            </w:r>
          </w:p>
          <w:p w:rsidRPr="0087726D" w:rsidR="00137AB1" w:rsidP="00342E62" w:rsidRDefault="00137AB1" w14:paraId="2CA8B0D2" w14:textId="77777777">
            <w:pPr>
              <w:rPr>
                <w:rFonts w:cs="Arial"/>
              </w:rPr>
            </w:pPr>
          </w:p>
          <w:p w:rsidRPr="0087726D" w:rsidR="00137AB1" w:rsidP="00342E62" w:rsidRDefault="00137AB1" w14:paraId="5E9425CE" w14:textId="77777777">
            <w:pPr>
              <w:rPr>
                <w:rFonts w:cs="Arial"/>
              </w:rPr>
            </w:pPr>
          </w:p>
          <w:p w:rsidRPr="0087726D" w:rsidR="00137AB1" w:rsidP="00342E62" w:rsidRDefault="00137AB1" w14:paraId="747B2E8B" w14:textId="77777777">
            <w:pPr>
              <w:rPr>
                <w:rFonts w:cs="Arial"/>
              </w:rPr>
            </w:pPr>
            <w:r w:rsidRPr="0087726D">
              <w:rPr>
                <w:rFonts w:cs="Arial"/>
              </w:rPr>
              <w:t>VS1</w:t>
            </w:r>
          </w:p>
        </w:tc>
      </w:tr>
    </w:tbl>
    <w:p w:rsidR="2B2F9644" w:rsidP="2B2F9644" w:rsidRDefault="2B2F9644" w14:paraId="3011C8A9" w14:textId="0908ACF8">
      <w:pPr>
        <w:pStyle w:val="Standaard"/>
      </w:pPr>
    </w:p>
    <w:p w:rsidR="2B2F9644" w:rsidP="2B2F9644" w:rsidRDefault="2B2F9644" w14:paraId="02FF3428" w14:textId="4FECCF9F">
      <w:pPr>
        <w:pStyle w:val="Standaard"/>
      </w:pPr>
    </w:p>
    <w:p w:rsidR="2B2F9644" w:rsidP="2B2F9644" w:rsidRDefault="2B2F9644" w14:paraId="7C70D397" w14:textId="204BDF1C">
      <w:pPr>
        <w:spacing w:after="240"/>
        <w:rPr>
          <w:rFonts w:ascii="Open Sans Light" w:hAnsi="Open Sans Light" w:eastAsia="Open Sans Light" w:cs="Open Sans Light"/>
          <w:b w:val="0"/>
          <w:bCs w:val="0"/>
          <w:i w:val="0"/>
          <w:iCs w:val="0"/>
          <w:caps w:val="0"/>
          <w:smallCaps w:val="0"/>
          <w:noProof w:val="0"/>
          <w:color w:val="000000" w:themeColor="text1" w:themeTint="FF" w:themeShade="FF"/>
          <w:sz w:val="20"/>
          <w:szCs w:val="20"/>
          <w:lang w:val="nl-NL"/>
        </w:rPr>
      </w:pPr>
    </w:p>
    <w:p w:rsidR="2B2F9644" w:rsidP="2B2F9644" w:rsidRDefault="2B2F9644" w14:paraId="1649CAB6" w14:textId="6B152374">
      <w:pPr>
        <w:spacing w:after="240"/>
        <w:rPr>
          <w:rFonts w:ascii="Open Sans Light" w:hAnsi="Open Sans Light" w:eastAsia="Open Sans Light" w:cs="Open Sans Light"/>
          <w:b w:val="0"/>
          <w:bCs w:val="0"/>
          <w:i w:val="0"/>
          <w:iCs w:val="0"/>
          <w:caps w:val="0"/>
          <w:smallCaps w:val="0"/>
          <w:noProof w:val="0"/>
          <w:color w:val="000000" w:themeColor="text1" w:themeTint="FF" w:themeShade="FF"/>
          <w:sz w:val="20"/>
          <w:szCs w:val="20"/>
          <w:lang w:val="nl-NL"/>
        </w:rPr>
      </w:pPr>
    </w:p>
    <w:p w:rsidR="2B2F9644" w:rsidP="2B2F9644" w:rsidRDefault="2B2F9644" w14:paraId="25CAA416" w14:textId="48A15E17">
      <w:pPr>
        <w:spacing w:beforeAutospacing="on" w:afterAutospacing="on"/>
        <w:rPr>
          <w:rFonts w:ascii="Open Sans" w:hAnsi="Open Sans" w:eastAsia="Open Sans" w:cs="Open Sans"/>
          <w:b w:val="0"/>
          <w:bCs w:val="0"/>
          <w:i w:val="0"/>
          <w:iCs w:val="0"/>
          <w:caps w:val="0"/>
          <w:smallCaps w:val="0"/>
          <w:noProof w:val="0"/>
          <w:color w:val="000000" w:themeColor="text1" w:themeTint="FF" w:themeShade="FF"/>
          <w:sz w:val="22"/>
          <w:szCs w:val="22"/>
          <w:lang w:val="nl-NL"/>
        </w:rPr>
      </w:pPr>
    </w:p>
    <w:p w:rsidR="2B2F9644" w:rsidP="2B2F9644" w:rsidRDefault="2B2F9644" w14:paraId="4E6B81C2" w14:textId="2789D73D">
      <w:pPr>
        <w:pStyle w:val="Standaard"/>
      </w:pPr>
    </w:p>
    <w:p w:rsidR="00137AB1" w:rsidRDefault="00137AB1" w14:paraId="226AADB2" w14:textId="77777777">
      <w:pPr>
        <w:rPr>
          <w:rFonts w:cs="Arial"/>
        </w:rPr>
      </w:pPr>
    </w:p>
    <w:sectPr w:rsidR="00137AB1" w:rsidSect="00736829">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73CE" w:rsidP="00736829" w:rsidRDefault="004173CE" w14:paraId="679DC414" w14:textId="77777777">
      <w:r>
        <w:separator/>
      </w:r>
    </w:p>
  </w:endnote>
  <w:endnote w:type="continuationSeparator" w:id="0">
    <w:p w:rsidR="004173CE" w:rsidP="00736829" w:rsidRDefault="004173CE" w14:paraId="5D6476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ource Sans Pro">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w:panose1 w:val="02070409020205020404"/>
    <w:charset w:val="00"/>
    <w:family w:val="modern"/>
    <w:pitch w:val="fixed"/>
    <w:sig w:usb0="00000003" w:usb1="00000000" w:usb2="00000000" w:usb3="00000000" w:csb0="00000001"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2E62" w:rsidP="00342E62" w:rsidRDefault="00342E62" w14:paraId="46566CBE" w14:textId="0659373F">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4C151D">
      <w:rPr>
        <w:rStyle w:val="Paginanummer"/>
        <w:noProof/>
      </w:rPr>
      <w:t>2</w:t>
    </w:r>
    <w:r>
      <w:rPr>
        <w:rStyle w:val="Paginanummer"/>
      </w:rPr>
      <w:fldChar w:fldCharType="end"/>
    </w:r>
  </w:p>
  <w:p w:rsidR="00342E62" w:rsidP="00362630" w:rsidRDefault="00342E62" w14:paraId="2C90B402"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41948668"/>
      <w:docPartObj>
        <w:docPartGallery w:val="Page Numbers (Bottom of Page)"/>
        <w:docPartUnique/>
      </w:docPartObj>
    </w:sdtPr>
    <w:sdtEndPr>
      <w:rPr>
        <w:rStyle w:val="Paginanummer"/>
      </w:rPr>
    </w:sdtEndPr>
    <w:sdtContent>
      <w:p w:rsidR="00342E62" w:rsidP="00342E62" w:rsidRDefault="00342E62" w14:paraId="26233EAB" w14:textId="319117A5">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342E62" w:rsidP="00362630" w:rsidRDefault="00342E62" w14:paraId="088D0C73" w14:textId="7777777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73CE" w:rsidP="00736829" w:rsidRDefault="004173CE" w14:paraId="6E23F855" w14:textId="77777777">
      <w:r>
        <w:separator/>
      </w:r>
    </w:p>
  </w:footnote>
  <w:footnote w:type="continuationSeparator" w:id="0">
    <w:p w:rsidR="004173CE" w:rsidP="00736829" w:rsidRDefault="004173CE" w14:paraId="52FEB8B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8C9B"/>
    <w:multiLevelType w:val="hybridMultilevel"/>
    <w:tmpl w:val="FFFFFFFF"/>
    <w:lvl w:ilvl="0" w:tplc="4A180B96">
      <w:start w:val="1"/>
      <w:numFmt w:val="bullet"/>
      <w:lvlText w:val="·"/>
      <w:lvlJc w:val="left"/>
      <w:pPr>
        <w:ind w:left="720" w:hanging="360"/>
      </w:pPr>
      <w:rPr>
        <w:rFonts w:hint="default" w:ascii="Symbol" w:hAnsi="Symbol"/>
      </w:rPr>
    </w:lvl>
    <w:lvl w:ilvl="1" w:tplc="BDC6E592">
      <w:start w:val="1"/>
      <w:numFmt w:val="bullet"/>
      <w:lvlText w:val="o"/>
      <w:lvlJc w:val="left"/>
      <w:pPr>
        <w:ind w:left="1440" w:hanging="360"/>
      </w:pPr>
      <w:rPr>
        <w:rFonts w:hint="default" w:ascii="Courier New" w:hAnsi="Courier New"/>
      </w:rPr>
    </w:lvl>
    <w:lvl w:ilvl="2" w:tplc="965AA738">
      <w:start w:val="1"/>
      <w:numFmt w:val="bullet"/>
      <w:lvlText w:val=""/>
      <w:lvlJc w:val="left"/>
      <w:pPr>
        <w:ind w:left="2160" w:hanging="360"/>
      </w:pPr>
      <w:rPr>
        <w:rFonts w:hint="default" w:ascii="Wingdings" w:hAnsi="Wingdings"/>
      </w:rPr>
    </w:lvl>
    <w:lvl w:ilvl="3" w:tplc="89506754">
      <w:start w:val="1"/>
      <w:numFmt w:val="bullet"/>
      <w:lvlText w:val=""/>
      <w:lvlJc w:val="left"/>
      <w:pPr>
        <w:ind w:left="2880" w:hanging="360"/>
      </w:pPr>
      <w:rPr>
        <w:rFonts w:hint="default" w:ascii="Symbol" w:hAnsi="Symbol"/>
      </w:rPr>
    </w:lvl>
    <w:lvl w:ilvl="4" w:tplc="858AA25C">
      <w:start w:val="1"/>
      <w:numFmt w:val="bullet"/>
      <w:lvlText w:val="o"/>
      <w:lvlJc w:val="left"/>
      <w:pPr>
        <w:ind w:left="3600" w:hanging="360"/>
      </w:pPr>
      <w:rPr>
        <w:rFonts w:hint="default" w:ascii="Courier New" w:hAnsi="Courier New"/>
      </w:rPr>
    </w:lvl>
    <w:lvl w:ilvl="5" w:tplc="49327E2A">
      <w:start w:val="1"/>
      <w:numFmt w:val="bullet"/>
      <w:lvlText w:val=""/>
      <w:lvlJc w:val="left"/>
      <w:pPr>
        <w:ind w:left="4320" w:hanging="360"/>
      </w:pPr>
      <w:rPr>
        <w:rFonts w:hint="default" w:ascii="Wingdings" w:hAnsi="Wingdings"/>
      </w:rPr>
    </w:lvl>
    <w:lvl w:ilvl="6" w:tplc="8590614A">
      <w:start w:val="1"/>
      <w:numFmt w:val="bullet"/>
      <w:lvlText w:val=""/>
      <w:lvlJc w:val="left"/>
      <w:pPr>
        <w:ind w:left="5040" w:hanging="360"/>
      </w:pPr>
      <w:rPr>
        <w:rFonts w:hint="default" w:ascii="Symbol" w:hAnsi="Symbol"/>
      </w:rPr>
    </w:lvl>
    <w:lvl w:ilvl="7" w:tplc="B380D538">
      <w:start w:val="1"/>
      <w:numFmt w:val="bullet"/>
      <w:lvlText w:val="o"/>
      <w:lvlJc w:val="left"/>
      <w:pPr>
        <w:ind w:left="5760" w:hanging="360"/>
      </w:pPr>
      <w:rPr>
        <w:rFonts w:hint="default" w:ascii="Courier New" w:hAnsi="Courier New"/>
      </w:rPr>
    </w:lvl>
    <w:lvl w:ilvl="8" w:tplc="423C7DA8">
      <w:start w:val="1"/>
      <w:numFmt w:val="bullet"/>
      <w:lvlText w:val=""/>
      <w:lvlJc w:val="left"/>
      <w:pPr>
        <w:ind w:left="6480" w:hanging="360"/>
      </w:pPr>
      <w:rPr>
        <w:rFonts w:hint="default" w:ascii="Wingdings" w:hAnsi="Wingdings"/>
      </w:rPr>
    </w:lvl>
  </w:abstractNum>
  <w:abstractNum w:abstractNumId="1" w15:restartNumberingAfterBreak="0">
    <w:nsid w:val="204E05EA"/>
    <w:multiLevelType w:val="multilevel"/>
    <w:tmpl w:val="1A8E2B10"/>
    <w:lvl w:ilvl="0">
      <w:start w:val="5"/>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D38FAD"/>
    <w:multiLevelType w:val="hybridMultilevel"/>
    <w:tmpl w:val="FFFFFFFF"/>
    <w:lvl w:ilvl="0" w:tplc="D68A2AFC">
      <w:start w:val="1"/>
      <w:numFmt w:val="bullet"/>
      <w:lvlText w:val="·"/>
      <w:lvlJc w:val="left"/>
      <w:pPr>
        <w:ind w:left="720" w:hanging="360"/>
      </w:pPr>
      <w:rPr>
        <w:rFonts w:hint="default" w:ascii="Symbol" w:hAnsi="Symbol"/>
      </w:rPr>
    </w:lvl>
    <w:lvl w:ilvl="1" w:tplc="88E65348">
      <w:start w:val="1"/>
      <w:numFmt w:val="bullet"/>
      <w:lvlText w:val="o"/>
      <w:lvlJc w:val="left"/>
      <w:pPr>
        <w:ind w:left="1440" w:hanging="360"/>
      </w:pPr>
      <w:rPr>
        <w:rFonts w:hint="default" w:ascii="Courier New" w:hAnsi="Courier New"/>
      </w:rPr>
    </w:lvl>
    <w:lvl w:ilvl="2" w:tplc="674C6FD0">
      <w:start w:val="1"/>
      <w:numFmt w:val="bullet"/>
      <w:lvlText w:val=""/>
      <w:lvlJc w:val="left"/>
      <w:pPr>
        <w:ind w:left="2160" w:hanging="360"/>
      </w:pPr>
      <w:rPr>
        <w:rFonts w:hint="default" w:ascii="Wingdings" w:hAnsi="Wingdings"/>
      </w:rPr>
    </w:lvl>
    <w:lvl w:ilvl="3" w:tplc="12407ADA">
      <w:start w:val="1"/>
      <w:numFmt w:val="bullet"/>
      <w:lvlText w:val=""/>
      <w:lvlJc w:val="left"/>
      <w:pPr>
        <w:ind w:left="2880" w:hanging="360"/>
      </w:pPr>
      <w:rPr>
        <w:rFonts w:hint="default" w:ascii="Symbol" w:hAnsi="Symbol"/>
      </w:rPr>
    </w:lvl>
    <w:lvl w:ilvl="4" w:tplc="75C2F54E">
      <w:start w:val="1"/>
      <w:numFmt w:val="bullet"/>
      <w:lvlText w:val="o"/>
      <w:lvlJc w:val="left"/>
      <w:pPr>
        <w:ind w:left="3600" w:hanging="360"/>
      </w:pPr>
      <w:rPr>
        <w:rFonts w:hint="default" w:ascii="Courier New" w:hAnsi="Courier New"/>
      </w:rPr>
    </w:lvl>
    <w:lvl w:ilvl="5" w:tplc="3AD430E0">
      <w:start w:val="1"/>
      <w:numFmt w:val="bullet"/>
      <w:lvlText w:val=""/>
      <w:lvlJc w:val="left"/>
      <w:pPr>
        <w:ind w:left="4320" w:hanging="360"/>
      </w:pPr>
      <w:rPr>
        <w:rFonts w:hint="default" w:ascii="Wingdings" w:hAnsi="Wingdings"/>
      </w:rPr>
    </w:lvl>
    <w:lvl w:ilvl="6" w:tplc="73AC1A22">
      <w:start w:val="1"/>
      <w:numFmt w:val="bullet"/>
      <w:lvlText w:val=""/>
      <w:lvlJc w:val="left"/>
      <w:pPr>
        <w:ind w:left="5040" w:hanging="360"/>
      </w:pPr>
      <w:rPr>
        <w:rFonts w:hint="default" w:ascii="Symbol" w:hAnsi="Symbol"/>
      </w:rPr>
    </w:lvl>
    <w:lvl w:ilvl="7" w:tplc="D3667B58">
      <w:start w:val="1"/>
      <w:numFmt w:val="bullet"/>
      <w:lvlText w:val="o"/>
      <w:lvlJc w:val="left"/>
      <w:pPr>
        <w:ind w:left="5760" w:hanging="360"/>
      </w:pPr>
      <w:rPr>
        <w:rFonts w:hint="default" w:ascii="Courier New" w:hAnsi="Courier New"/>
      </w:rPr>
    </w:lvl>
    <w:lvl w:ilvl="8" w:tplc="777A2488">
      <w:start w:val="1"/>
      <w:numFmt w:val="bullet"/>
      <w:lvlText w:val=""/>
      <w:lvlJc w:val="left"/>
      <w:pPr>
        <w:ind w:left="6480" w:hanging="360"/>
      </w:pPr>
      <w:rPr>
        <w:rFonts w:hint="default" w:ascii="Wingdings" w:hAnsi="Wingdings"/>
      </w:rPr>
    </w:lvl>
  </w:abstractNum>
  <w:abstractNum w:abstractNumId="3" w15:restartNumberingAfterBreak="0">
    <w:nsid w:val="2741087F"/>
    <w:multiLevelType w:val="hybridMultilevel"/>
    <w:tmpl w:val="FFFFFFFF"/>
    <w:lvl w:ilvl="0" w:tplc="F0465B30">
      <w:start w:val="1"/>
      <w:numFmt w:val="bullet"/>
      <w:lvlText w:val="·"/>
      <w:lvlJc w:val="left"/>
      <w:pPr>
        <w:ind w:left="720" w:hanging="360"/>
      </w:pPr>
      <w:rPr>
        <w:rFonts w:hint="default" w:ascii="Symbol" w:hAnsi="Symbol"/>
      </w:rPr>
    </w:lvl>
    <w:lvl w:ilvl="1" w:tplc="C08A1F4C">
      <w:start w:val="1"/>
      <w:numFmt w:val="bullet"/>
      <w:lvlText w:val="o"/>
      <w:lvlJc w:val="left"/>
      <w:pPr>
        <w:ind w:left="1440" w:hanging="360"/>
      </w:pPr>
      <w:rPr>
        <w:rFonts w:hint="default" w:ascii="Courier New" w:hAnsi="Courier New"/>
      </w:rPr>
    </w:lvl>
    <w:lvl w:ilvl="2" w:tplc="13B44640">
      <w:start w:val="1"/>
      <w:numFmt w:val="bullet"/>
      <w:lvlText w:val=""/>
      <w:lvlJc w:val="left"/>
      <w:pPr>
        <w:ind w:left="2160" w:hanging="360"/>
      </w:pPr>
      <w:rPr>
        <w:rFonts w:hint="default" w:ascii="Wingdings" w:hAnsi="Wingdings"/>
      </w:rPr>
    </w:lvl>
    <w:lvl w:ilvl="3" w:tplc="6248C87E">
      <w:start w:val="1"/>
      <w:numFmt w:val="bullet"/>
      <w:lvlText w:val=""/>
      <w:lvlJc w:val="left"/>
      <w:pPr>
        <w:ind w:left="2880" w:hanging="360"/>
      </w:pPr>
      <w:rPr>
        <w:rFonts w:hint="default" w:ascii="Symbol" w:hAnsi="Symbol"/>
      </w:rPr>
    </w:lvl>
    <w:lvl w:ilvl="4" w:tplc="07D82D46">
      <w:start w:val="1"/>
      <w:numFmt w:val="bullet"/>
      <w:lvlText w:val="o"/>
      <w:lvlJc w:val="left"/>
      <w:pPr>
        <w:ind w:left="3600" w:hanging="360"/>
      </w:pPr>
      <w:rPr>
        <w:rFonts w:hint="default" w:ascii="Courier New" w:hAnsi="Courier New"/>
      </w:rPr>
    </w:lvl>
    <w:lvl w:ilvl="5" w:tplc="1AC8B594">
      <w:start w:val="1"/>
      <w:numFmt w:val="bullet"/>
      <w:lvlText w:val=""/>
      <w:lvlJc w:val="left"/>
      <w:pPr>
        <w:ind w:left="4320" w:hanging="360"/>
      </w:pPr>
      <w:rPr>
        <w:rFonts w:hint="default" w:ascii="Wingdings" w:hAnsi="Wingdings"/>
      </w:rPr>
    </w:lvl>
    <w:lvl w:ilvl="6" w:tplc="927C47CA">
      <w:start w:val="1"/>
      <w:numFmt w:val="bullet"/>
      <w:lvlText w:val=""/>
      <w:lvlJc w:val="left"/>
      <w:pPr>
        <w:ind w:left="5040" w:hanging="360"/>
      </w:pPr>
      <w:rPr>
        <w:rFonts w:hint="default" w:ascii="Symbol" w:hAnsi="Symbol"/>
      </w:rPr>
    </w:lvl>
    <w:lvl w:ilvl="7" w:tplc="87344792">
      <w:start w:val="1"/>
      <w:numFmt w:val="bullet"/>
      <w:lvlText w:val="o"/>
      <w:lvlJc w:val="left"/>
      <w:pPr>
        <w:ind w:left="5760" w:hanging="360"/>
      </w:pPr>
      <w:rPr>
        <w:rFonts w:hint="default" w:ascii="Courier New" w:hAnsi="Courier New"/>
      </w:rPr>
    </w:lvl>
    <w:lvl w:ilvl="8" w:tplc="38A0C996">
      <w:start w:val="1"/>
      <w:numFmt w:val="bullet"/>
      <w:lvlText w:val=""/>
      <w:lvlJc w:val="left"/>
      <w:pPr>
        <w:ind w:left="6480" w:hanging="360"/>
      </w:pPr>
      <w:rPr>
        <w:rFonts w:hint="default" w:ascii="Wingdings" w:hAnsi="Wingdings"/>
      </w:rPr>
    </w:lvl>
  </w:abstractNum>
  <w:abstractNum w:abstractNumId="4" w15:restartNumberingAfterBreak="0">
    <w:nsid w:val="61424E32"/>
    <w:multiLevelType w:val="hybridMultilevel"/>
    <w:tmpl w:val="FFFFFFFF"/>
    <w:lvl w:ilvl="0" w:tplc="B0B21C74">
      <w:start w:val="1"/>
      <w:numFmt w:val="bullet"/>
      <w:lvlText w:val="·"/>
      <w:lvlJc w:val="left"/>
      <w:pPr>
        <w:ind w:left="720" w:hanging="360"/>
      </w:pPr>
      <w:rPr>
        <w:rFonts w:hint="default" w:ascii="Symbol" w:hAnsi="Symbol"/>
      </w:rPr>
    </w:lvl>
    <w:lvl w:ilvl="1" w:tplc="0FFEC868">
      <w:start w:val="1"/>
      <w:numFmt w:val="bullet"/>
      <w:lvlText w:val="o"/>
      <w:lvlJc w:val="left"/>
      <w:pPr>
        <w:ind w:left="1440" w:hanging="360"/>
      </w:pPr>
      <w:rPr>
        <w:rFonts w:hint="default" w:ascii="Courier New" w:hAnsi="Courier New"/>
      </w:rPr>
    </w:lvl>
    <w:lvl w:ilvl="2" w:tplc="C270F7CC">
      <w:start w:val="1"/>
      <w:numFmt w:val="bullet"/>
      <w:lvlText w:val=""/>
      <w:lvlJc w:val="left"/>
      <w:pPr>
        <w:ind w:left="2160" w:hanging="360"/>
      </w:pPr>
      <w:rPr>
        <w:rFonts w:hint="default" w:ascii="Wingdings" w:hAnsi="Wingdings"/>
      </w:rPr>
    </w:lvl>
    <w:lvl w:ilvl="3" w:tplc="FFB206C6">
      <w:start w:val="1"/>
      <w:numFmt w:val="bullet"/>
      <w:lvlText w:val=""/>
      <w:lvlJc w:val="left"/>
      <w:pPr>
        <w:ind w:left="2880" w:hanging="360"/>
      </w:pPr>
      <w:rPr>
        <w:rFonts w:hint="default" w:ascii="Symbol" w:hAnsi="Symbol"/>
      </w:rPr>
    </w:lvl>
    <w:lvl w:ilvl="4" w:tplc="1F80ECFC">
      <w:start w:val="1"/>
      <w:numFmt w:val="bullet"/>
      <w:lvlText w:val="o"/>
      <w:lvlJc w:val="left"/>
      <w:pPr>
        <w:ind w:left="3600" w:hanging="360"/>
      </w:pPr>
      <w:rPr>
        <w:rFonts w:hint="default" w:ascii="Courier New" w:hAnsi="Courier New"/>
      </w:rPr>
    </w:lvl>
    <w:lvl w:ilvl="5" w:tplc="089A49A0">
      <w:start w:val="1"/>
      <w:numFmt w:val="bullet"/>
      <w:lvlText w:val=""/>
      <w:lvlJc w:val="left"/>
      <w:pPr>
        <w:ind w:left="4320" w:hanging="360"/>
      </w:pPr>
      <w:rPr>
        <w:rFonts w:hint="default" w:ascii="Wingdings" w:hAnsi="Wingdings"/>
      </w:rPr>
    </w:lvl>
    <w:lvl w:ilvl="6" w:tplc="EC08778E">
      <w:start w:val="1"/>
      <w:numFmt w:val="bullet"/>
      <w:lvlText w:val=""/>
      <w:lvlJc w:val="left"/>
      <w:pPr>
        <w:ind w:left="5040" w:hanging="360"/>
      </w:pPr>
      <w:rPr>
        <w:rFonts w:hint="default" w:ascii="Symbol" w:hAnsi="Symbol"/>
      </w:rPr>
    </w:lvl>
    <w:lvl w:ilvl="7" w:tplc="1A664198">
      <w:start w:val="1"/>
      <w:numFmt w:val="bullet"/>
      <w:lvlText w:val="o"/>
      <w:lvlJc w:val="left"/>
      <w:pPr>
        <w:ind w:left="5760" w:hanging="360"/>
      </w:pPr>
      <w:rPr>
        <w:rFonts w:hint="default" w:ascii="Courier New" w:hAnsi="Courier New"/>
      </w:rPr>
    </w:lvl>
    <w:lvl w:ilvl="8" w:tplc="D626F600">
      <w:start w:val="1"/>
      <w:numFmt w:val="bullet"/>
      <w:lvlText w:val=""/>
      <w:lvlJc w:val="left"/>
      <w:pPr>
        <w:ind w:left="6480" w:hanging="360"/>
      </w:pPr>
      <w:rPr>
        <w:rFonts w:hint="default" w:ascii="Wingdings" w:hAnsi="Wingdings"/>
      </w:rPr>
    </w:lvl>
  </w:abstractNum>
  <w:abstractNum w:abstractNumId="5" w15:restartNumberingAfterBreak="0">
    <w:nsid w:val="6657AD9E"/>
    <w:multiLevelType w:val="hybridMultilevel"/>
    <w:tmpl w:val="FFFFFFFF"/>
    <w:lvl w:ilvl="0" w:tplc="AA9A3F2E">
      <w:start w:val="1"/>
      <w:numFmt w:val="bullet"/>
      <w:lvlText w:val="·"/>
      <w:lvlJc w:val="left"/>
      <w:pPr>
        <w:ind w:left="720" w:hanging="360"/>
      </w:pPr>
      <w:rPr>
        <w:rFonts w:hint="default" w:ascii="Symbol" w:hAnsi="Symbol"/>
      </w:rPr>
    </w:lvl>
    <w:lvl w:ilvl="1" w:tplc="57C2061C">
      <w:start w:val="1"/>
      <w:numFmt w:val="bullet"/>
      <w:lvlText w:val="o"/>
      <w:lvlJc w:val="left"/>
      <w:pPr>
        <w:ind w:left="1440" w:hanging="360"/>
      </w:pPr>
      <w:rPr>
        <w:rFonts w:hint="default" w:ascii="Courier New" w:hAnsi="Courier New"/>
      </w:rPr>
    </w:lvl>
    <w:lvl w:ilvl="2" w:tplc="C2885BC2">
      <w:start w:val="1"/>
      <w:numFmt w:val="bullet"/>
      <w:lvlText w:val=""/>
      <w:lvlJc w:val="left"/>
      <w:pPr>
        <w:ind w:left="2160" w:hanging="360"/>
      </w:pPr>
      <w:rPr>
        <w:rFonts w:hint="default" w:ascii="Wingdings" w:hAnsi="Wingdings"/>
      </w:rPr>
    </w:lvl>
    <w:lvl w:ilvl="3" w:tplc="A870555C">
      <w:start w:val="1"/>
      <w:numFmt w:val="bullet"/>
      <w:lvlText w:val=""/>
      <w:lvlJc w:val="left"/>
      <w:pPr>
        <w:ind w:left="2880" w:hanging="360"/>
      </w:pPr>
      <w:rPr>
        <w:rFonts w:hint="default" w:ascii="Symbol" w:hAnsi="Symbol"/>
      </w:rPr>
    </w:lvl>
    <w:lvl w:ilvl="4" w:tplc="309AD502">
      <w:start w:val="1"/>
      <w:numFmt w:val="bullet"/>
      <w:lvlText w:val="o"/>
      <w:lvlJc w:val="left"/>
      <w:pPr>
        <w:ind w:left="3600" w:hanging="360"/>
      </w:pPr>
      <w:rPr>
        <w:rFonts w:hint="default" w:ascii="Courier New" w:hAnsi="Courier New"/>
      </w:rPr>
    </w:lvl>
    <w:lvl w:ilvl="5" w:tplc="5B1002D0">
      <w:start w:val="1"/>
      <w:numFmt w:val="bullet"/>
      <w:lvlText w:val=""/>
      <w:lvlJc w:val="left"/>
      <w:pPr>
        <w:ind w:left="4320" w:hanging="360"/>
      </w:pPr>
      <w:rPr>
        <w:rFonts w:hint="default" w:ascii="Wingdings" w:hAnsi="Wingdings"/>
      </w:rPr>
    </w:lvl>
    <w:lvl w:ilvl="6" w:tplc="2E76B902">
      <w:start w:val="1"/>
      <w:numFmt w:val="bullet"/>
      <w:lvlText w:val=""/>
      <w:lvlJc w:val="left"/>
      <w:pPr>
        <w:ind w:left="5040" w:hanging="360"/>
      </w:pPr>
      <w:rPr>
        <w:rFonts w:hint="default" w:ascii="Symbol" w:hAnsi="Symbol"/>
      </w:rPr>
    </w:lvl>
    <w:lvl w:ilvl="7" w:tplc="39A8379A">
      <w:start w:val="1"/>
      <w:numFmt w:val="bullet"/>
      <w:lvlText w:val="o"/>
      <w:lvlJc w:val="left"/>
      <w:pPr>
        <w:ind w:left="5760" w:hanging="360"/>
      </w:pPr>
      <w:rPr>
        <w:rFonts w:hint="default" w:ascii="Courier New" w:hAnsi="Courier New"/>
      </w:rPr>
    </w:lvl>
    <w:lvl w:ilvl="8" w:tplc="885A7424">
      <w:start w:val="1"/>
      <w:numFmt w:val="bullet"/>
      <w:lvlText w:val=""/>
      <w:lvlJc w:val="left"/>
      <w:pPr>
        <w:ind w:left="6480" w:hanging="360"/>
      </w:pPr>
      <w:rPr>
        <w:rFonts w:hint="default" w:ascii="Wingdings" w:hAnsi="Wingdings"/>
      </w:rPr>
    </w:lvl>
  </w:abstractNum>
  <w:num w:numId="1" w16cid:durableId="510603439">
    <w:abstractNumId w:val="0"/>
  </w:num>
  <w:num w:numId="2" w16cid:durableId="568275093">
    <w:abstractNumId w:val="3"/>
  </w:num>
  <w:num w:numId="3" w16cid:durableId="2064596620">
    <w:abstractNumId w:val="5"/>
  </w:num>
  <w:num w:numId="4" w16cid:durableId="650135257">
    <w:abstractNumId w:val="2"/>
  </w:num>
  <w:num w:numId="5" w16cid:durableId="220605283">
    <w:abstractNumId w:val="4"/>
  </w:num>
  <w:num w:numId="6" w16cid:durableId="619455314">
    <w:abstractNumId w:val="1"/>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85"/>
    <w:rsid w:val="000074D3"/>
    <w:rsid w:val="00031B7B"/>
    <w:rsid w:val="00044E9B"/>
    <w:rsid w:val="00073669"/>
    <w:rsid w:val="000C0021"/>
    <w:rsid w:val="000E31B0"/>
    <w:rsid w:val="0010704B"/>
    <w:rsid w:val="0010C1F4"/>
    <w:rsid w:val="001334AA"/>
    <w:rsid w:val="00137AB1"/>
    <w:rsid w:val="00260E02"/>
    <w:rsid w:val="002A4CC3"/>
    <w:rsid w:val="00342E62"/>
    <w:rsid w:val="003548C4"/>
    <w:rsid w:val="00362630"/>
    <w:rsid w:val="003A6EF7"/>
    <w:rsid w:val="003C61D3"/>
    <w:rsid w:val="003EEA45"/>
    <w:rsid w:val="004116B5"/>
    <w:rsid w:val="00414462"/>
    <w:rsid w:val="004173CE"/>
    <w:rsid w:val="00431771"/>
    <w:rsid w:val="00464739"/>
    <w:rsid w:val="004C151D"/>
    <w:rsid w:val="004F3285"/>
    <w:rsid w:val="00597D3B"/>
    <w:rsid w:val="005A663D"/>
    <w:rsid w:val="005C6CED"/>
    <w:rsid w:val="005CD28F"/>
    <w:rsid w:val="005F9F25"/>
    <w:rsid w:val="00626B13"/>
    <w:rsid w:val="00677CD2"/>
    <w:rsid w:val="006877E8"/>
    <w:rsid w:val="0068BD6E"/>
    <w:rsid w:val="006D5D4C"/>
    <w:rsid w:val="006E59BF"/>
    <w:rsid w:val="00736829"/>
    <w:rsid w:val="0077061C"/>
    <w:rsid w:val="007D7A57"/>
    <w:rsid w:val="007F1C74"/>
    <w:rsid w:val="00843FAD"/>
    <w:rsid w:val="0087726D"/>
    <w:rsid w:val="008D246C"/>
    <w:rsid w:val="00901ACA"/>
    <w:rsid w:val="009778A2"/>
    <w:rsid w:val="009D7946"/>
    <w:rsid w:val="009E0BBD"/>
    <w:rsid w:val="00A83395"/>
    <w:rsid w:val="00AB416C"/>
    <w:rsid w:val="00AD64A5"/>
    <w:rsid w:val="00AE64AC"/>
    <w:rsid w:val="00AE7749"/>
    <w:rsid w:val="00B23312"/>
    <w:rsid w:val="00B456BD"/>
    <w:rsid w:val="00B74D32"/>
    <w:rsid w:val="00C16DBB"/>
    <w:rsid w:val="00C21043"/>
    <w:rsid w:val="00C80AA9"/>
    <w:rsid w:val="00C979A8"/>
    <w:rsid w:val="00CB4C51"/>
    <w:rsid w:val="00D32D9B"/>
    <w:rsid w:val="00D40ADF"/>
    <w:rsid w:val="00D91343"/>
    <w:rsid w:val="00D953F7"/>
    <w:rsid w:val="00DF0DC5"/>
    <w:rsid w:val="00EB211D"/>
    <w:rsid w:val="00F11430"/>
    <w:rsid w:val="00FC60F9"/>
    <w:rsid w:val="010175D8"/>
    <w:rsid w:val="010B9F2F"/>
    <w:rsid w:val="011B2027"/>
    <w:rsid w:val="0125BE3A"/>
    <w:rsid w:val="0137D5DF"/>
    <w:rsid w:val="01388C10"/>
    <w:rsid w:val="015D4DE5"/>
    <w:rsid w:val="017A74D9"/>
    <w:rsid w:val="017D2241"/>
    <w:rsid w:val="01A306CA"/>
    <w:rsid w:val="01BC6B33"/>
    <w:rsid w:val="01C654C3"/>
    <w:rsid w:val="01CE2B8A"/>
    <w:rsid w:val="01D4F9EF"/>
    <w:rsid w:val="01F864FB"/>
    <w:rsid w:val="01F87C11"/>
    <w:rsid w:val="02059A0D"/>
    <w:rsid w:val="0216AA09"/>
    <w:rsid w:val="021F8027"/>
    <w:rsid w:val="025976B7"/>
    <w:rsid w:val="02611D15"/>
    <w:rsid w:val="0287954D"/>
    <w:rsid w:val="028AD38E"/>
    <w:rsid w:val="028E7E99"/>
    <w:rsid w:val="029DC504"/>
    <w:rsid w:val="02B6F088"/>
    <w:rsid w:val="02C18E9B"/>
    <w:rsid w:val="02CCD96E"/>
    <w:rsid w:val="02CDD9A5"/>
    <w:rsid w:val="03127AF3"/>
    <w:rsid w:val="0313C465"/>
    <w:rsid w:val="033518A5"/>
    <w:rsid w:val="034DBFF8"/>
    <w:rsid w:val="035A379E"/>
    <w:rsid w:val="03622524"/>
    <w:rsid w:val="037AF7C6"/>
    <w:rsid w:val="03932669"/>
    <w:rsid w:val="0394355C"/>
    <w:rsid w:val="0397CCC7"/>
    <w:rsid w:val="03A253C4"/>
    <w:rsid w:val="03EC7540"/>
    <w:rsid w:val="03F3862F"/>
    <w:rsid w:val="040320A7"/>
    <w:rsid w:val="0404D5A4"/>
    <w:rsid w:val="04063EAC"/>
    <w:rsid w:val="0408F124"/>
    <w:rsid w:val="0415C11D"/>
    <w:rsid w:val="0418D9C5"/>
    <w:rsid w:val="0453E056"/>
    <w:rsid w:val="04541C93"/>
    <w:rsid w:val="04583FA3"/>
    <w:rsid w:val="04635B2C"/>
    <w:rsid w:val="046379E6"/>
    <w:rsid w:val="048CA4A0"/>
    <w:rsid w:val="049AA11F"/>
    <w:rsid w:val="04B25B32"/>
    <w:rsid w:val="04C30A88"/>
    <w:rsid w:val="04D2A278"/>
    <w:rsid w:val="04E1A2D3"/>
    <w:rsid w:val="04E724F6"/>
    <w:rsid w:val="04F607FF"/>
    <w:rsid w:val="04F701AF"/>
    <w:rsid w:val="04FE2718"/>
    <w:rsid w:val="0501ADD7"/>
    <w:rsid w:val="0504548D"/>
    <w:rsid w:val="05174F75"/>
    <w:rsid w:val="051FD838"/>
    <w:rsid w:val="0521C3AB"/>
    <w:rsid w:val="052802A7"/>
    <w:rsid w:val="05466958"/>
    <w:rsid w:val="05484906"/>
    <w:rsid w:val="0561D298"/>
    <w:rsid w:val="059528A6"/>
    <w:rsid w:val="05A37BD4"/>
    <w:rsid w:val="05A8C57A"/>
    <w:rsid w:val="05AE220C"/>
    <w:rsid w:val="05B53202"/>
    <w:rsid w:val="05CFE260"/>
    <w:rsid w:val="05E92591"/>
    <w:rsid w:val="05F7806F"/>
    <w:rsid w:val="0610D509"/>
    <w:rsid w:val="0612447E"/>
    <w:rsid w:val="0623F74B"/>
    <w:rsid w:val="06503999"/>
    <w:rsid w:val="0675F93E"/>
    <w:rsid w:val="0676D1FC"/>
    <w:rsid w:val="06894459"/>
    <w:rsid w:val="068B7A13"/>
    <w:rsid w:val="06A11B69"/>
    <w:rsid w:val="06A56BBE"/>
    <w:rsid w:val="06A987B1"/>
    <w:rsid w:val="06AC9BC5"/>
    <w:rsid w:val="06B05839"/>
    <w:rsid w:val="06B6CE3E"/>
    <w:rsid w:val="06BD86B4"/>
    <w:rsid w:val="06CAC72B"/>
    <w:rsid w:val="06E12DE7"/>
    <w:rsid w:val="06FB6B0F"/>
    <w:rsid w:val="070C5267"/>
    <w:rsid w:val="071B3074"/>
    <w:rsid w:val="072DECA2"/>
    <w:rsid w:val="0749F26D"/>
    <w:rsid w:val="074E42AB"/>
    <w:rsid w:val="0775BF16"/>
    <w:rsid w:val="07A378A2"/>
    <w:rsid w:val="07BF08F6"/>
    <w:rsid w:val="07C29634"/>
    <w:rsid w:val="07C96434"/>
    <w:rsid w:val="07E0AA3D"/>
    <w:rsid w:val="07E0C504"/>
    <w:rsid w:val="07EA1E2B"/>
    <w:rsid w:val="07F51660"/>
    <w:rsid w:val="0816628A"/>
    <w:rsid w:val="0821311B"/>
    <w:rsid w:val="0823C08E"/>
    <w:rsid w:val="0841CD90"/>
    <w:rsid w:val="08511B46"/>
    <w:rsid w:val="08564CED"/>
    <w:rsid w:val="0866DD20"/>
    <w:rsid w:val="0872F7A1"/>
    <w:rsid w:val="087798C0"/>
    <w:rsid w:val="08B2D18D"/>
    <w:rsid w:val="08BE39B1"/>
    <w:rsid w:val="08C92A3B"/>
    <w:rsid w:val="08CFAA79"/>
    <w:rsid w:val="08E5C2CE"/>
    <w:rsid w:val="08F0B53F"/>
    <w:rsid w:val="09347928"/>
    <w:rsid w:val="09411E44"/>
    <w:rsid w:val="09448584"/>
    <w:rsid w:val="0977C249"/>
    <w:rsid w:val="0983A837"/>
    <w:rsid w:val="0990E6C1"/>
    <w:rsid w:val="09A7BCBE"/>
    <w:rsid w:val="09B92FD2"/>
    <w:rsid w:val="09BA01A5"/>
    <w:rsid w:val="09BBDF1D"/>
    <w:rsid w:val="09CA1D33"/>
    <w:rsid w:val="09D059F9"/>
    <w:rsid w:val="09D7F1A4"/>
    <w:rsid w:val="09E5EA7F"/>
    <w:rsid w:val="09E82026"/>
    <w:rsid w:val="0A12F067"/>
    <w:rsid w:val="0A31EBDF"/>
    <w:rsid w:val="0A3C02F0"/>
    <w:rsid w:val="0A6F7FCA"/>
    <w:rsid w:val="0A7C1012"/>
    <w:rsid w:val="0AA80FE0"/>
    <w:rsid w:val="0AC1FF46"/>
    <w:rsid w:val="0AC86D07"/>
    <w:rsid w:val="0ACA9AE8"/>
    <w:rsid w:val="0ADA31D1"/>
    <w:rsid w:val="0AF9E06E"/>
    <w:rsid w:val="0AFEA0DB"/>
    <w:rsid w:val="0B078E47"/>
    <w:rsid w:val="0B1392AA"/>
    <w:rsid w:val="0B14B3A9"/>
    <w:rsid w:val="0B2944A5"/>
    <w:rsid w:val="0B2CB722"/>
    <w:rsid w:val="0B381A12"/>
    <w:rsid w:val="0B54105A"/>
    <w:rsid w:val="0B58D1DD"/>
    <w:rsid w:val="0B5FE216"/>
    <w:rsid w:val="0B8F43C4"/>
    <w:rsid w:val="0B96E04A"/>
    <w:rsid w:val="0B9C9F27"/>
    <w:rsid w:val="0BA61D25"/>
    <w:rsid w:val="0BA939ED"/>
    <w:rsid w:val="0BAE9BCF"/>
    <w:rsid w:val="0BB7893B"/>
    <w:rsid w:val="0BB8E63E"/>
    <w:rsid w:val="0BD2B655"/>
    <w:rsid w:val="0BD79803"/>
    <w:rsid w:val="0BF4FBF6"/>
    <w:rsid w:val="0C043F8C"/>
    <w:rsid w:val="0C3007DC"/>
    <w:rsid w:val="0C4F70D0"/>
    <w:rsid w:val="0C63EE40"/>
    <w:rsid w:val="0C6A158C"/>
    <w:rsid w:val="0C9795DB"/>
    <w:rsid w:val="0CA33A1D"/>
    <w:rsid w:val="0CA96F41"/>
    <w:rsid w:val="0CBE4DC1"/>
    <w:rsid w:val="0CE41B96"/>
    <w:rsid w:val="0CF37391"/>
    <w:rsid w:val="0CF4A23E"/>
    <w:rsid w:val="0D09076A"/>
    <w:rsid w:val="0D1206F9"/>
    <w:rsid w:val="0D14AD42"/>
    <w:rsid w:val="0D2D1191"/>
    <w:rsid w:val="0D4422E0"/>
    <w:rsid w:val="0D6059FE"/>
    <w:rsid w:val="0D8CBFA2"/>
    <w:rsid w:val="0D9054A6"/>
    <w:rsid w:val="0DA41ECA"/>
    <w:rsid w:val="0DAE36A0"/>
    <w:rsid w:val="0DB8687D"/>
    <w:rsid w:val="0DE448AB"/>
    <w:rsid w:val="0DEAAD0A"/>
    <w:rsid w:val="0DED406D"/>
    <w:rsid w:val="0E2CC0B4"/>
    <w:rsid w:val="0E30D2B7"/>
    <w:rsid w:val="0E617964"/>
    <w:rsid w:val="0E6457E4"/>
    <w:rsid w:val="0E6A419C"/>
    <w:rsid w:val="0E8CA0F5"/>
    <w:rsid w:val="0E94A280"/>
    <w:rsid w:val="0E95248B"/>
    <w:rsid w:val="0EA117C8"/>
    <w:rsid w:val="0EA4D7CB"/>
    <w:rsid w:val="0EC629CA"/>
    <w:rsid w:val="0EC6ACA8"/>
    <w:rsid w:val="0EC8E1F2"/>
    <w:rsid w:val="0EE11E61"/>
    <w:rsid w:val="0EE5D0AE"/>
    <w:rsid w:val="0F0D7358"/>
    <w:rsid w:val="0F0DE6D0"/>
    <w:rsid w:val="0F2EA30E"/>
    <w:rsid w:val="0F502E39"/>
    <w:rsid w:val="0F695696"/>
    <w:rsid w:val="0F6F2DFA"/>
    <w:rsid w:val="0FAA12FE"/>
    <w:rsid w:val="0FAB709D"/>
    <w:rsid w:val="0FABDA19"/>
    <w:rsid w:val="0FAC8175"/>
    <w:rsid w:val="0FB1B134"/>
    <w:rsid w:val="0FC36EF2"/>
    <w:rsid w:val="0FCAD991"/>
    <w:rsid w:val="0FCC4329"/>
    <w:rsid w:val="0FD211FE"/>
    <w:rsid w:val="0FD675E1"/>
    <w:rsid w:val="0FDF5AF2"/>
    <w:rsid w:val="0FE13288"/>
    <w:rsid w:val="0FE703CD"/>
    <w:rsid w:val="0FFB3D13"/>
    <w:rsid w:val="103FACC0"/>
    <w:rsid w:val="10479D71"/>
    <w:rsid w:val="104C4E04"/>
    <w:rsid w:val="1058D51D"/>
    <w:rsid w:val="1061BB82"/>
    <w:rsid w:val="10798E48"/>
    <w:rsid w:val="10859BFE"/>
    <w:rsid w:val="10924794"/>
    <w:rsid w:val="10A7BE4F"/>
    <w:rsid w:val="10CADEA9"/>
    <w:rsid w:val="10CC14B5"/>
    <w:rsid w:val="10D504CC"/>
    <w:rsid w:val="10D634F5"/>
    <w:rsid w:val="10F0903D"/>
    <w:rsid w:val="11090BC5"/>
    <w:rsid w:val="110E3404"/>
    <w:rsid w:val="11104C15"/>
    <w:rsid w:val="11144EEC"/>
    <w:rsid w:val="111A0E79"/>
    <w:rsid w:val="112B822D"/>
    <w:rsid w:val="113B72EF"/>
    <w:rsid w:val="11474438"/>
    <w:rsid w:val="1151DEA1"/>
    <w:rsid w:val="1154F95C"/>
    <w:rsid w:val="11684FA9"/>
    <w:rsid w:val="117556AB"/>
    <w:rsid w:val="117C5F67"/>
    <w:rsid w:val="11887D21"/>
    <w:rsid w:val="119F2D51"/>
    <w:rsid w:val="11C441B7"/>
    <w:rsid w:val="11D57735"/>
    <w:rsid w:val="11DB7D21"/>
    <w:rsid w:val="11E2E0C9"/>
    <w:rsid w:val="11E324A5"/>
    <w:rsid w:val="11E8F482"/>
    <w:rsid w:val="120082B4"/>
    <w:rsid w:val="121DB6DA"/>
    <w:rsid w:val="1233F1B7"/>
    <w:rsid w:val="126B2877"/>
    <w:rsid w:val="1279C18E"/>
    <w:rsid w:val="127B467C"/>
    <w:rsid w:val="12ADAC3D"/>
    <w:rsid w:val="12B11A06"/>
    <w:rsid w:val="12B804AA"/>
    <w:rsid w:val="12B8E861"/>
    <w:rsid w:val="12C02C56"/>
    <w:rsid w:val="12D43FC4"/>
    <w:rsid w:val="12D6ECC0"/>
    <w:rsid w:val="12DFFD4B"/>
    <w:rsid w:val="12E15FB6"/>
    <w:rsid w:val="12E336CA"/>
    <w:rsid w:val="12E5D660"/>
    <w:rsid w:val="130250EA"/>
    <w:rsid w:val="1334568A"/>
    <w:rsid w:val="1345F9E2"/>
    <w:rsid w:val="137EF506"/>
    <w:rsid w:val="1383EEC6"/>
    <w:rsid w:val="138F026C"/>
    <w:rsid w:val="13995C44"/>
    <w:rsid w:val="139B6727"/>
    <w:rsid w:val="13C73020"/>
    <w:rsid w:val="13D49575"/>
    <w:rsid w:val="13EA42F3"/>
    <w:rsid w:val="13EB5DD5"/>
    <w:rsid w:val="13F349C4"/>
    <w:rsid w:val="13FC5752"/>
    <w:rsid w:val="14239F5C"/>
    <w:rsid w:val="143A62A9"/>
    <w:rsid w:val="143B77FD"/>
    <w:rsid w:val="1450B641"/>
    <w:rsid w:val="146C0BE1"/>
    <w:rsid w:val="148463A1"/>
    <w:rsid w:val="148790E0"/>
    <w:rsid w:val="1498B007"/>
    <w:rsid w:val="14A9C804"/>
    <w:rsid w:val="14DF5F86"/>
    <w:rsid w:val="14EA6F65"/>
    <w:rsid w:val="1517624F"/>
    <w:rsid w:val="152C4640"/>
    <w:rsid w:val="152FC347"/>
    <w:rsid w:val="15369677"/>
    <w:rsid w:val="15373788"/>
    <w:rsid w:val="15474399"/>
    <w:rsid w:val="1553BD78"/>
    <w:rsid w:val="1562C318"/>
    <w:rsid w:val="15948ED9"/>
    <w:rsid w:val="15B2B215"/>
    <w:rsid w:val="15B32371"/>
    <w:rsid w:val="15CB65EC"/>
    <w:rsid w:val="15EA9DF4"/>
    <w:rsid w:val="1607FFD0"/>
    <w:rsid w:val="16199124"/>
    <w:rsid w:val="1624E80B"/>
    <w:rsid w:val="1647CB85"/>
    <w:rsid w:val="165092CA"/>
    <w:rsid w:val="1688346D"/>
    <w:rsid w:val="168ACB12"/>
    <w:rsid w:val="169C6F52"/>
    <w:rsid w:val="16A16F45"/>
    <w:rsid w:val="16A8E858"/>
    <w:rsid w:val="16B0FA74"/>
    <w:rsid w:val="16D307E9"/>
    <w:rsid w:val="17044ACD"/>
    <w:rsid w:val="1716A8EE"/>
    <w:rsid w:val="1717BBD6"/>
    <w:rsid w:val="1718DC33"/>
    <w:rsid w:val="171E9057"/>
    <w:rsid w:val="176BF3E3"/>
    <w:rsid w:val="177D7213"/>
    <w:rsid w:val="17839070"/>
    <w:rsid w:val="179CD40F"/>
    <w:rsid w:val="17A3ACA3"/>
    <w:rsid w:val="17ADDA9C"/>
    <w:rsid w:val="17CF7084"/>
    <w:rsid w:val="17D0548F"/>
    <w:rsid w:val="17DBED0F"/>
    <w:rsid w:val="17F22A2F"/>
    <w:rsid w:val="17FB3FD6"/>
    <w:rsid w:val="18064EF8"/>
    <w:rsid w:val="180E6AA3"/>
    <w:rsid w:val="1818DC0E"/>
    <w:rsid w:val="18196B05"/>
    <w:rsid w:val="182ECD23"/>
    <w:rsid w:val="18575FE9"/>
    <w:rsid w:val="1885AEE0"/>
    <w:rsid w:val="1889D620"/>
    <w:rsid w:val="188C912D"/>
    <w:rsid w:val="188CB4D8"/>
    <w:rsid w:val="18929CC5"/>
    <w:rsid w:val="18960C43"/>
    <w:rsid w:val="18A0D391"/>
    <w:rsid w:val="18B0704F"/>
    <w:rsid w:val="18BB7F56"/>
    <w:rsid w:val="18CF7249"/>
    <w:rsid w:val="18D6D05F"/>
    <w:rsid w:val="18F0AC97"/>
    <w:rsid w:val="190499BF"/>
    <w:rsid w:val="190A7351"/>
    <w:rsid w:val="1918F1E3"/>
    <w:rsid w:val="192E2487"/>
    <w:rsid w:val="193FD06A"/>
    <w:rsid w:val="1946B1C4"/>
    <w:rsid w:val="1947888C"/>
    <w:rsid w:val="196C212A"/>
    <w:rsid w:val="196C7432"/>
    <w:rsid w:val="1995A21F"/>
    <w:rsid w:val="19A3FFDC"/>
    <w:rsid w:val="19AFB8FB"/>
    <w:rsid w:val="19CA6E2F"/>
    <w:rsid w:val="19D217C3"/>
    <w:rsid w:val="19E68F06"/>
    <w:rsid w:val="19EF4DD5"/>
    <w:rsid w:val="19EF9728"/>
    <w:rsid w:val="19FFB763"/>
    <w:rsid w:val="1A045FB4"/>
    <w:rsid w:val="1A288539"/>
    <w:rsid w:val="1A737D9D"/>
    <w:rsid w:val="1AAE703F"/>
    <w:rsid w:val="1AB5678D"/>
    <w:rsid w:val="1ADA51F9"/>
    <w:rsid w:val="1AF7C210"/>
    <w:rsid w:val="1B011D5D"/>
    <w:rsid w:val="1B03C256"/>
    <w:rsid w:val="1B3989AE"/>
    <w:rsid w:val="1B39E46D"/>
    <w:rsid w:val="1B663E90"/>
    <w:rsid w:val="1B77DDFF"/>
    <w:rsid w:val="1B7C597B"/>
    <w:rsid w:val="1B821CF4"/>
    <w:rsid w:val="1B8A06EB"/>
    <w:rsid w:val="1BA46E29"/>
    <w:rsid w:val="1BA6790C"/>
    <w:rsid w:val="1BEF850F"/>
    <w:rsid w:val="1BF1C356"/>
    <w:rsid w:val="1C23F8DA"/>
    <w:rsid w:val="1C478D78"/>
    <w:rsid w:val="1C4D73DC"/>
    <w:rsid w:val="1C5CB3FB"/>
    <w:rsid w:val="1C6D2F54"/>
    <w:rsid w:val="1C7487BC"/>
    <w:rsid w:val="1C74AEE7"/>
    <w:rsid w:val="1C7DA7F9"/>
    <w:rsid w:val="1C939271"/>
    <w:rsid w:val="1C97FB6F"/>
    <w:rsid w:val="1C985682"/>
    <w:rsid w:val="1CA3C1EC"/>
    <w:rsid w:val="1CA414F4"/>
    <w:rsid w:val="1CB98A7F"/>
    <w:rsid w:val="1CBE4CD7"/>
    <w:rsid w:val="1CDC118B"/>
    <w:rsid w:val="1CF4A0A9"/>
    <w:rsid w:val="1CF5814A"/>
    <w:rsid w:val="1D1CB131"/>
    <w:rsid w:val="1D25D74C"/>
    <w:rsid w:val="1D274A4D"/>
    <w:rsid w:val="1D38E820"/>
    <w:rsid w:val="1D3DD238"/>
    <w:rsid w:val="1D3DF989"/>
    <w:rsid w:val="1D53F89D"/>
    <w:rsid w:val="1D697D66"/>
    <w:rsid w:val="1D7193A3"/>
    <w:rsid w:val="1D9FFB7C"/>
    <w:rsid w:val="1DAB650B"/>
    <w:rsid w:val="1DCA81A2"/>
    <w:rsid w:val="1DCE5616"/>
    <w:rsid w:val="1DE09F1B"/>
    <w:rsid w:val="1DE35DD9"/>
    <w:rsid w:val="1E10581D"/>
    <w:rsid w:val="1E45A7D1"/>
    <w:rsid w:val="1E504F81"/>
    <w:rsid w:val="1E543ED9"/>
    <w:rsid w:val="1E6C2AE5"/>
    <w:rsid w:val="1E782F72"/>
    <w:rsid w:val="1E9151AB"/>
    <w:rsid w:val="1E9B1396"/>
    <w:rsid w:val="1EA51C38"/>
    <w:rsid w:val="1EB72707"/>
    <w:rsid w:val="1EC31AAE"/>
    <w:rsid w:val="1ED13932"/>
    <w:rsid w:val="1ED8C4CF"/>
    <w:rsid w:val="1EDA6BD5"/>
    <w:rsid w:val="1F00638E"/>
    <w:rsid w:val="1F015E7B"/>
    <w:rsid w:val="1F042C31"/>
    <w:rsid w:val="1F0AC6B6"/>
    <w:rsid w:val="1F0C3061"/>
    <w:rsid w:val="1F16ADD7"/>
    <w:rsid w:val="1F390967"/>
    <w:rsid w:val="1F43A5FD"/>
    <w:rsid w:val="1F52307F"/>
    <w:rsid w:val="1F5BE16D"/>
    <w:rsid w:val="1F69029F"/>
    <w:rsid w:val="1F81799F"/>
    <w:rsid w:val="1F987D01"/>
    <w:rsid w:val="1FC07E14"/>
    <w:rsid w:val="1FCA9772"/>
    <w:rsid w:val="1FE6C3F6"/>
    <w:rsid w:val="1FE7A4A4"/>
    <w:rsid w:val="1FEA0C12"/>
    <w:rsid w:val="1FFD3C14"/>
    <w:rsid w:val="202D220C"/>
    <w:rsid w:val="20391788"/>
    <w:rsid w:val="206CFBED"/>
    <w:rsid w:val="207486EE"/>
    <w:rsid w:val="20A69717"/>
    <w:rsid w:val="20B691B6"/>
    <w:rsid w:val="20D8E32C"/>
    <w:rsid w:val="20FCA910"/>
    <w:rsid w:val="2107BCA2"/>
    <w:rsid w:val="21129714"/>
    <w:rsid w:val="212A72B6"/>
    <w:rsid w:val="2131AE50"/>
    <w:rsid w:val="213C9A8F"/>
    <w:rsid w:val="21460C37"/>
    <w:rsid w:val="214AC07C"/>
    <w:rsid w:val="21589014"/>
    <w:rsid w:val="215A6215"/>
    <w:rsid w:val="2166A7B3"/>
    <w:rsid w:val="218492F6"/>
    <w:rsid w:val="21917670"/>
    <w:rsid w:val="2194E11B"/>
    <w:rsid w:val="21AA7BCC"/>
    <w:rsid w:val="21D975A8"/>
    <w:rsid w:val="21EDAFDE"/>
    <w:rsid w:val="220ABC80"/>
    <w:rsid w:val="221366BB"/>
    <w:rsid w:val="22278E72"/>
    <w:rsid w:val="22426778"/>
    <w:rsid w:val="2252B09A"/>
    <w:rsid w:val="226A938A"/>
    <w:rsid w:val="226EDCA1"/>
    <w:rsid w:val="22765156"/>
    <w:rsid w:val="22902C83"/>
    <w:rsid w:val="22A5C906"/>
    <w:rsid w:val="22AC6E12"/>
    <w:rsid w:val="22B1D42A"/>
    <w:rsid w:val="22B32774"/>
    <w:rsid w:val="22BA8EF1"/>
    <w:rsid w:val="22CE0E75"/>
    <w:rsid w:val="22DFA206"/>
    <w:rsid w:val="22E0AAAA"/>
    <w:rsid w:val="22E9AB98"/>
    <w:rsid w:val="22EFAE61"/>
    <w:rsid w:val="22F51D96"/>
    <w:rsid w:val="23049BF6"/>
    <w:rsid w:val="230BC052"/>
    <w:rsid w:val="230BE0FC"/>
    <w:rsid w:val="23430696"/>
    <w:rsid w:val="2348DDC8"/>
    <w:rsid w:val="23788D5B"/>
    <w:rsid w:val="237A9921"/>
    <w:rsid w:val="239C5C35"/>
    <w:rsid w:val="239F673F"/>
    <w:rsid w:val="23A7FE83"/>
    <w:rsid w:val="23BE1963"/>
    <w:rsid w:val="23C11032"/>
    <w:rsid w:val="23D05D28"/>
    <w:rsid w:val="24013786"/>
    <w:rsid w:val="2435D314"/>
    <w:rsid w:val="2441931E"/>
    <w:rsid w:val="246A6265"/>
    <w:rsid w:val="246DCA7F"/>
    <w:rsid w:val="24B12419"/>
    <w:rsid w:val="24B71D66"/>
    <w:rsid w:val="24CFDD55"/>
    <w:rsid w:val="24DA322E"/>
    <w:rsid w:val="24F1AAB8"/>
    <w:rsid w:val="250A1364"/>
    <w:rsid w:val="25140CCD"/>
    <w:rsid w:val="2526FA81"/>
    <w:rsid w:val="252F239E"/>
    <w:rsid w:val="253BAFAA"/>
    <w:rsid w:val="2556639C"/>
    <w:rsid w:val="255B66EE"/>
    <w:rsid w:val="257A3761"/>
    <w:rsid w:val="257BE6D2"/>
    <w:rsid w:val="259A6CD0"/>
    <w:rsid w:val="25B0066C"/>
    <w:rsid w:val="25B41659"/>
    <w:rsid w:val="25BB594B"/>
    <w:rsid w:val="25C3ABAC"/>
    <w:rsid w:val="25E2D2B5"/>
    <w:rsid w:val="25E3FB37"/>
    <w:rsid w:val="25ECA0D9"/>
    <w:rsid w:val="25F3F6BF"/>
    <w:rsid w:val="26091884"/>
    <w:rsid w:val="261B912D"/>
    <w:rsid w:val="261EF5C4"/>
    <w:rsid w:val="26466A07"/>
    <w:rsid w:val="265B0EAC"/>
    <w:rsid w:val="2676028F"/>
    <w:rsid w:val="269B63AE"/>
    <w:rsid w:val="26D7800B"/>
    <w:rsid w:val="26F63C7F"/>
    <w:rsid w:val="270B5C5A"/>
    <w:rsid w:val="2752E302"/>
    <w:rsid w:val="27607261"/>
    <w:rsid w:val="276400DF"/>
    <w:rsid w:val="276E5904"/>
    <w:rsid w:val="277933E0"/>
    <w:rsid w:val="279A8E1E"/>
    <w:rsid w:val="27B7618E"/>
    <w:rsid w:val="27C68E9B"/>
    <w:rsid w:val="27D01420"/>
    <w:rsid w:val="27D8ABAC"/>
    <w:rsid w:val="27D98E2C"/>
    <w:rsid w:val="27FEE3C4"/>
    <w:rsid w:val="28086BB4"/>
    <w:rsid w:val="2811D2F0"/>
    <w:rsid w:val="28246048"/>
    <w:rsid w:val="2844D5CA"/>
    <w:rsid w:val="284AB6A3"/>
    <w:rsid w:val="28532926"/>
    <w:rsid w:val="2878B49E"/>
    <w:rsid w:val="288BC5AB"/>
    <w:rsid w:val="28920CE0"/>
    <w:rsid w:val="28A2B17D"/>
    <w:rsid w:val="28A3D1A7"/>
    <w:rsid w:val="28A5A2B3"/>
    <w:rsid w:val="28AD90D3"/>
    <w:rsid w:val="28AF041C"/>
    <w:rsid w:val="28B1610F"/>
    <w:rsid w:val="28C56C48"/>
    <w:rsid w:val="28CCCD9B"/>
    <w:rsid w:val="28E6D170"/>
    <w:rsid w:val="28F4BC95"/>
    <w:rsid w:val="2901A56C"/>
    <w:rsid w:val="291035B5"/>
    <w:rsid w:val="29150441"/>
    <w:rsid w:val="291A8C8D"/>
    <w:rsid w:val="292615F4"/>
    <w:rsid w:val="293B3703"/>
    <w:rsid w:val="297927AC"/>
    <w:rsid w:val="2995A10B"/>
    <w:rsid w:val="299EA1E2"/>
    <w:rsid w:val="29A88812"/>
    <w:rsid w:val="29B3FC9D"/>
    <w:rsid w:val="29C030A9"/>
    <w:rsid w:val="29C158B0"/>
    <w:rsid w:val="29C4FF35"/>
    <w:rsid w:val="29C66E03"/>
    <w:rsid w:val="29D3C456"/>
    <w:rsid w:val="29E2068F"/>
    <w:rsid w:val="29E443A7"/>
    <w:rsid w:val="29E7CEDF"/>
    <w:rsid w:val="29FC35BB"/>
    <w:rsid w:val="29FF6525"/>
    <w:rsid w:val="2A06CEA0"/>
    <w:rsid w:val="2A11B2C8"/>
    <w:rsid w:val="2A382EBF"/>
    <w:rsid w:val="2A3EAC9A"/>
    <w:rsid w:val="2A5D3292"/>
    <w:rsid w:val="2A7FC572"/>
    <w:rsid w:val="2A8759AB"/>
    <w:rsid w:val="2AA5F9C6"/>
    <w:rsid w:val="2ABB2C8F"/>
    <w:rsid w:val="2ABE9937"/>
    <w:rsid w:val="2AEF0250"/>
    <w:rsid w:val="2AFC42C5"/>
    <w:rsid w:val="2B133287"/>
    <w:rsid w:val="2B1E117B"/>
    <w:rsid w:val="2B2F9644"/>
    <w:rsid w:val="2B516834"/>
    <w:rsid w:val="2B6B203C"/>
    <w:rsid w:val="2BABEF92"/>
    <w:rsid w:val="2BCC0BC5"/>
    <w:rsid w:val="2C012688"/>
    <w:rsid w:val="2C28EE3E"/>
    <w:rsid w:val="2C31D715"/>
    <w:rsid w:val="2C33A31A"/>
    <w:rsid w:val="2C3A27FB"/>
    <w:rsid w:val="2C47C5BB"/>
    <w:rsid w:val="2C4CA503"/>
    <w:rsid w:val="2C72FD64"/>
    <w:rsid w:val="2C731DC7"/>
    <w:rsid w:val="2C8C4624"/>
    <w:rsid w:val="2CB68CB2"/>
    <w:rsid w:val="2CBCABB1"/>
    <w:rsid w:val="2CE70A0E"/>
    <w:rsid w:val="2D005FDA"/>
    <w:rsid w:val="2D0E5074"/>
    <w:rsid w:val="2D1EB739"/>
    <w:rsid w:val="2D28F9D7"/>
    <w:rsid w:val="2D3897FE"/>
    <w:rsid w:val="2D3C8919"/>
    <w:rsid w:val="2D4D785D"/>
    <w:rsid w:val="2D536F1C"/>
    <w:rsid w:val="2D8EFB2A"/>
    <w:rsid w:val="2D97D448"/>
    <w:rsid w:val="2DC2DFC7"/>
    <w:rsid w:val="2DC982A8"/>
    <w:rsid w:val="2DDD9A88"/>
    <w:rsid w:val="2E0FE994"/>
    <w:rsid w:val="2E1695AC"/>
    <w:rsid w:val="2E1B8C78"/>
    <w:rsid w:val="2E1ED2D1"/>
    <w:rsid w:val="2E437317"/>
    <w:rsid w:val="2E449DAE"/>
    <w:rsid w:val="2E48D85F"/>
    <w:rsid w:val="2E49C3F5"/>
    <w:rsid w:val="2E525D13"/>
    <w:rsid w:val="2E7620BF"/>
    <w:rsid w:val="2E8D6647"/>
    <w:rsid w:val="2E95A08C"/>
    <w:rsid w:val="2EDBB1A1"/>
    <w:rsid w:val="2EE39054"/>
    <w:rsid w:val="2EE5A6DC"/>
    <w:rsid w:val="2EF86E0D"/>
    <w:rsid w:val="2F168266"/>
    <w:rsid w:val="2F3C92A3"/>
    <w:rsid w:val="2F45114D"/>
    <w:rsid w:val="2F544128"/>
    <w:rsid w:val="2F682F5F"/>
    <w:rsid w:val="2F9B70A5"/>
    <w:rsid w:val="2F9E3770"/>
    <w:rsid w:val="2FA47009"/>
    <w:rsid w:val="2FAABE89"/>
    <w:rsid w:val="2FABB9F5"/>
    <w:rsid w:val="2FB3A4EE"/>
    <w:rsid w:val="2FDFB73D"/>
    <w:rsid w:val="2FF973FE"/>
    <w:rsid w:val="30058509"/>
    <w:rsid w:val="30096E46"/>
    <w:rsid w:val="3009FB79"/>
    <w:rsid w:val="301A9301"/>
    <w:rsid w:val="3020D1A4"/>
    <w:rsid w:val="30F315DC"/>
    <w:rsid w:val="31105527"/>
    <w:rsid w:val="3116282E"/>
    <w:rsid w:val="314A2A89"/>
    <w:rsid w:val="31768D7B"/>
    <w:rsid w:val="31856011"/>
    <w:rsid w:val="31AE8599"/>
    <w:rsid w:val="31B9DB11"/>
    <w:rsid w:val="31BCA205"/>
    <w:rsid w:val="31CC3DD1"/>
    <w:rsid w:val="31D37582"/>
    <w:rsid w:val="32036A7A"/>
    <w:rsid w:val="3204A8EA"/>
    <w:rsid w:val="3204B4BE"/>
    <w:rsid w:val="32231673"/>
    <w:rsid w:val="3234A8DB"/>
    <w:rsid w:val="3255B77A"/>
    <w:rsid w:val="3257313B"/>
    <w:rsid w:val="32585AA5"/>
    <w:rsid w:val="32604EB5"/>
    <w:rsid w:val="326078C8"/>
    <w:rsid w:val="32663A47"/>
    <w:rsid w:val="329ACD5B"/>
    <w:rsid w:val="32A0C59E"/>
    <w:rsid w:val="32BCF67C"/>
    <w:rsid w:val="32CA3408"/>
    <w:rsid w:val="32E232C0"/>
    <w:rsid w:val="32F786F6"/>
    <w:rsid w:val="32FBB1C6"/>
    <w:rsid w:val="330201BB"/>
    <w:rsid w:val="3316BEA6"/>
    <w:rsid w:val="331C4982"/>
    <w:rsid w:val="33238063"/>
    <w:rsid w:val="3351A4D7"/>
    <w:rsid w:val="335C9BCD"/>
    <w:rsid w:val="336712EF"/>
    <w:rsid w:val="3369667E"/>
    <w:rsid w:val="336A9249"/>
    <w:rsid w:val="337D5B15"/>
    <w:rsid w:val="3392143D"/>
    <w:rsid w:val="33B00543"/>
    <w:rsid w:val="33B70177"/>
    <w:rsid w:val="33BAD3D7"/>
    <w:rsid w:val="33CD9215"/>
    <w:rsid w:val="33D7B5F4"/>
    <w:rsid w:val="33F3D2AC"/>
    <w:rsid w:val="34081EEF"/>
    <w:rsid w:val="3415C7B9"/>
    <w:rsid w:val="34221057"/>
    <w:rsid w:val="3426175A"/>
    <w:rsid w:val="34592E7F"/>
    <w:rsid w:val="34660469"/>
    <w:rsid w:val="347F2B18"/>
    <w:rsid w:val="3488BC08"/>
    <w:rsid w:val="349DD21C"/>
    <w:rsid w:val="34A86F43"/>
    <w:rsid w:val="34BFFEBA"/>
    <w:rsid w:val="34D5B3F3"/>
    <w:rsid w:val="34DE30DA"/>
    <w:rsid w:val="35017C7C"/>
    <w:rsid w:val="3529A051"/>
    <w:rsid w:val="3549E971"/>
    <w:rsid w:val="35510227"/>
    <w:rsid w:val="35692A19"/>
    <w:rsid w:val="3576BC63"/>
    <w:rsid w:val="358C0481"/>
    <w:rsid w:val="358CF366"/>
    <w:rsid w:val="358E8A2B"/>
    <w:rsid w:val="35B213FB"/>
    <w:rsid w:val="35B43C93"/>
    <w:rsid w:val="35BDE0B8"/>
    <w:rsid w:val="35D18513"/>
    <w:rsid w:val="35E41667"/>
    <w:rsid w:val="35EDCC08"/>
    <w:rsid w:val="35F0F8CF"/>
    <w:rsid w:val="35F7C0CB"/>
    <w:rsid w:val="3605C26D"/>
    <w:rsid w:val="360AB229"/>
    <w:rsid w:val="360D177A"/>
    <w:rsid w:val="360E6165"/>
    <w:rsid w:val="361AFB79"/>
    <w:rsid w:val="361FBDD4"/>
    <w:rsid w:val="3622E672"/>
    <w:rsid w:val="362624ED"/>
    <w:rsid w:val="3627E06B"/>
    <w:rsid w:val="363A63A9"/>
    <w:rsid w:val="363D0FF9"/>
    <w:rsid w:val="36425704"/>
    <w:rsid w:val="36430928"/>
    <w:rsid w:val="3643E46A"/>
    <w:rsid w:val="365E83DF"/>
    <w:rsid w:val="367972B6"/>
    <w:rsid w:val="367A7B72"/>
    <w:rsid w:val="367E3A31"/>
    <w:rsid w:val="368963FC"/>
    <w:rsid w:val="36995465"/>
    <w:rsid w:val="369AF68B"/>
    <w:rsid w:val="36D56AB3"/>
    <w:rsid w:val="36E51482"/>
    <w:rsid w:val="3703E499"/>
    <w:rsid w:val="3715489F"/>
    <w:rsid w:val="3726F5F5"/>
    <w:rsid w:val="372B3317"/>
    <w:rsid w:val="374DE45C"/>
    <w:rsid w:val="3773B231"/>
    <w:rsid w:val="3775453E"/>
    <w:rsid w:val="37899C69"/>
    <w:rsid w:val="37B6CBDA"/>
    <w:rsid w:val="37F2B820"/>
    <w:rsid w:val="37F79F7C"/>
    <w:rsid w:val="37FC1ABA"/>
    <w:rsid w:val="38048517"/>
    <w:rsid w:val="3817A4EA"/>
    <w:rsid w:val="382646E7"/>
    <w:rsid w:val="3831BC3C"/>
    <w:rsid w:val="386A321C"/>
    <w:rsid w:val="38818A33"/>
    <w:rsid w:val="38AA8ECD"/>
    <w:rsid w:val="38BC6C96"/>
    <w:rsid w:val="38E753A9"/>
    <w:rsid w:val="38F29159"/>
    <w:rsid w:val="39071981"/>
    <w:rsid w:val="390F8292"/>
    <w:rsid w:val="3910C2F3"/>
    <w:rsid w:val="391DA3B4"/>
    <w:rsid w:val="392794DC"/>
    <w:rsid w:val="3939758C"/>
    <w:rsid w:val="394519B6"/>
    <w:rsid w:val="394E60F8"/>
    <w:rsid w:val="3955E53B"/>
    <w:rsid w:val="39594853"/>
    <w:rsid w:val="39617D0B"/>
    <w:rsid w:val="398135B9"/>
    <w:rsid w:val="39988B59"/>
    <w:rsid w:val="39BB0EF8"/>
    <w:rsid w:val="39DD8E70"/>
    <w:rsid w:val="39F8A2E3"/>
    <w:rsid w:val="39FDF2A2"/>
    <w:rsid w:val="3A06938B"/>
    <w:rsid w:val="3A80956A"/>
    <w:rsid w:val="3ABB7DF1"/>
    <w:rsid w:val="3ACCB038"/>
    <w:rsid w:val="3AD29A04"/>
    <w:rsid w:val="3AE30A8E"/>
    <w:rsid w:val="3B2F403E"/>
    <w:rsid w:val="3B311C7A"/>
    <w:rsid w:val="3B32A0B8"/>
    <w:rsid w:val="3B3B56B5"/>
    <w:rsid w:val="3B45E114"/>
    <w:rsid w:val="3B4E072D"/>
    <w:rsid w:val="3B5CD51F"/>
    <w:rsid w:val="3B5DE7A9"/>
    <w:rsid w:val="3B65C422"/>
    <w:rsid w:val="3B6EC91D"/>
    <w:rsid w:val="3B8796A8"/>
    <w:rsid w:val="3B87DB2F"/>
    <w:rsid w:val="3B97AD32"/>
    <w:rsid w:val="3BDAEA70"/>
    <w:rsid w:val="3C17B2A8"/>
    <w:rsid w:val="3C2FDD39"/>
    <w:rsid w:val="3C3E16FC"/>
    <w:rsid w:val="3C472354"/>
    <w:rsid w:val="3C4770DA"/>
    <w:rsid w:val="3C56B7C5"/>
    <w:rsid w:val="3C5FAC7F"/>
    <w:rsid w:val="3C6694C9"/>
    <w:rsid w:val="3C6A1348"/>
    <w:rsid w:val="3C83E545"/>
    <w:rsid w:val="3C894191"/>
    <w:rsid w:val="3C925C16"/>
    <w:rsid w:val="3C9BAF8E"/>
    <w:rsid w:val="3CA1C349"/>
    <w:rsid w:val="3CB7BCC9"/>
    <w:rsid w:val="3CCB6893"/>
    <w:rsid w:val="3CDBE6B6"/>
    <w:rsid w:val="3CFA1C51"/>
    <w:rsid w:val="3D06F3C7"/>
    <w:rsid w:val="3D214498"/>
    <w:rsid w:val="3D354B3D"/>
    <w:rsid w:val="3D35DAC7"/>
    <w:rsid w:val="3D39FC64"/>
    <w:rsid w:val="3D3E49AB"/>
    <w:rsid w:val="3D47DC42"/>
    <w:rsid w:val="3D545606"/>
    <w:rsid w:val="3D55CAF9"/>
    <w:rsid w:val="3D67C166"/>
    <w:rsid w:val="3D6FA278"/>
    <w:rsid w:val="3D726B39"/>
    <w:rsid w:val="3D9381FE"/>
    <w:rsid w:val="3DA360F8"/>
    <w:rsid w:val="3DD3ED06"/>
    <w:rsid w:val="3DD57784"/>
    <w:rsid w:val="3DEB1E18"/>
    <w:rsid w:val="3E01383E"/>
    <w:rsid w:val="3E15C40E"/>
    <w:rsid w:val="3E25EB71"/>
    <w:rsid w:val="3E2758C2"/>
    <w:rsid w:val="3E305786"/>
    <w:rsid w:val="3E44B462"/>
    <w:rsid w:val="3E58B0D8"/>
    <w:rsid w:val="3E5ECC65"/>
    <w:rsid w:val="3E6AA7A9"/>
    <w:rsid w:val="3E77A35F"/>
    <w:rsid w:val="3E91E240"/>
    <w:rsid w:val="3E9A8AED"/>
    <w:rsid w:val="3E9E5C4C"/>
    <w:rsid w:val="3EA6FB44"/>
    <w:rsid w:val="3EA70395"/>
    <w:rsid w:val="3EA983AC"/>
    <w:rsid w:val="3EBDCB28"/>
    <w:rsid w:val="3EBFAD6A"/>
    <w:rsid w:val="3EE00547"/>
    <w:rsid w:val="3EE84C9B"/>
    <w:rsid w:val="3F100C5F"/>
    <w:rsid w:val="3F16088F"/>
    <w:rsid w:val="3F259A07"/>
    <w:rsid w:val="3F271F57"/>
    <w:rsid w:val="3F3089CF"/>
    <w:rsid w:val="3F3AE060"/>
    <w:rsid w:val="3F694381"/>
    <w:rsid w:val="3F71CE89"/>
    <w:rsid w:val="3F853E35"/>
    <w:rsid w:val="3FD01160"/>
    <w:rsid w:val="3FF671FB"/>
    <w:rsid w:val="3FFDA78C"/>
    <w:rsid w:val="4003CF52"/>
    <w:rsid w:val="4011281F"/>
    <w:rsid w:val="403E39A0"/>
    <w:rsid w:val="405885F1"/>
    <w:rsid w:val="4059E394"/>
    <w:rsid w:val="405B4C52"/>
    <w:rsid w:val="4076025D"/>
    <w:rsid w:val="408FE757"/>
    <w:rsid w:val="40BC2AE5"/>
    <w:rsid w:val="40D6A4AE"/>
    <w:rsid w:val="40DB01BA"/>
    <w:rsid w:val="40EBD527"/>
    <w:rsid w:val="40F2D00A"/>
    <w:rsid w:val="41034E5C"/>
    <w:rsid w:val="41240935"/>
    <w:rsid w:val="41487F63"/>
    <w:rsid w:val="414C7349"/>
    <w:rsid w:val="4190519A"/>
    <w:rsid w:val="41908280"/>
    <w:rsid w:val="41938F93"/>
    <w:rsid w:val="41AA69F3"/>
    <w:rsid w:val="41ACF880"/>
    <w:rsid w:val="41B527CE"/>
    <w:rsid w:val="41CC5A86"/>
    <w:rsid w:val="41FC900F"/>
    <w:rsid w:val="42394266"/>
    <w:rsid w:val="4244C4AB"/>
    <w:rsid w:val="427E490C"/>
    <w:rsid w:val="4285638A"/>
    <w:rsid w:val="429F1EBD"/>
    <w:rsid w:val="42E5ADA0"/>
    <w:rsid w:val="42E7023C"/>
    <w:rsid w:val="43002A99"/>
    <w:rsid w:val="43097C66"/>
    <w:rsid w:val="431A7A98"/>
    <w:rsid w:val="4327B16E"/>
    <w:rsid w:val="432C21FB"/>
    <w:rsid w:val="4334572C"/>
    <w:rsid w:val="433F4B04"/>
    <w:rsid w:val="4359DD28"/>
    <w:rsid w:val="43681C58"/>
    <w:rsid w:val="437A74B8"/>
    <w:rsid w:val="43B2D713"/>
    <w:rsid w:val="43BAF268"/>
    <w:rsid w:val="43BFB3EB"/>
    <w:rsid w:val="43C6AB1C"/>
    <w:rsid w:val="43E305FF"/>
    <w:rsid w:val="44081C7C"/>
    <w:rsid w:val="440C5DC2"/>
    <w:rsid w:val="440E54CA"/>
    <w:rsid w:val="4418F482"/>
    <w:rsid w:val="441967A5"/>
    <w:rsid w:val="44282688"/>
    <w:rsid w:val="446F595C"/>
    <w:rsid w:val="44724FE0"/>
    <w:rsid w:val="44D524CC"/>
    <w:rsid w:val="44D62284"/>
    <w:rsid w:val="44E02B96"/>
    <w:rsid w:val="44E5EEE7"/>
    <w:rsid w:val="44F81E25"/>
    <w:rsid w:val="450E099D"/>
    <w:rsid w:val="45339F64"/>
    <w:rsid w:val="45442447"/>
    <w:rsid w:val="454892D6"/>
    <w:rsid w:val="455BF5A8"/>
    <w:rsid w:val="45626BE5"/>
    <w:rsid w:val="45B2978E"/>
    <w:rsid w:val="45BEED69"/>
    <w:rsid w:val="45BFD583"/>
    <w:rsid w:val="45D4DD3D"/>
    <w:rsid w:val="45E3FE1F"/>
    <w:rsid w:val="45F7B410"/>
    <w:rsid w:val="460EDB28"/>
    <w:rsid w:val="46129F50"/>
    <w:rsid w:val="46130A32"/>
    <w:rsid w:val="464D3F82"/>
    <w:rsid w:val="46831D75"/>
    <w:rsid w:val="46A0F1C9"/>
    <w:rsid w:val="46A6C99A"/>
    <w:rsid w:val="46AC4435"/>
    <w:rsid w:val="46D532B5"/>
    <w:rsid w:val="46D7FE79"/>
    <w:rsid w:val="46FE96A2"/>
    <w:rsid w:val="46FFBDBE"/>
    <w:rsid w:val="470CB389"/>
    <w:rsid w:val="4713BDB1"/>
    <w:rsid w:val="4723E6B2"/>
    <w:rsid w:val="473B1FD3"/>
    <w:rsid w:val="474503FB"/>
    <w:rsid w:val="474D4C31"/>
    <w:rsid w:val="47577986"/>
    <w:rsid w:val="475ABDCA"/>
    <w:rsid w:val="475C3F29"/>
    <w:rsid w:val="479ACC30"/>
    <w:rsid w:val="47A86539"/>
    <w:rsid w:val="480606FF"/>
    <w:rsid w:val="480AAE7D"/>
    <w:rsid w:val="48147112"/>
    <w:rsid w:val="481CE1A0"/>
    <w:rsid w:val="4823E7B6"/>
    <w:rsid w:val="482C24B8"/>
    <w:rsid w:val="4872D071"/>
    <w:rsid w:val="487CE87F"/>
    <w:rsid w:val="487DA187"/>
    <w:rsid w:val="488E638B"/>
    <w:rsid w:val="48916517"/>
    <w:rsid w:val="48949149"/>
    <w:rsid w:val="489AD799"/>
    <w:rsid w:val="489E01B3"/>
    <w:rsid w:val="48B92CE0"/>
    <w:rsid w:val="48C8D1B0"/>
    <w:rsid w:val="48CD7ED6"/>
    <w:rsid w:val="48F5974B"/>
    <w:rsid w:val="4921EA92"/>
    <w:rsid w:val="492C048E"/>
    <w:rsid w:val="492FF48F"/>
    <w:rsid w:val="49399352"/>
    <w:rsid w:val="494302CE"/>
    <w:rsid w:val="494A53FB"/>
    <w:rsid w:val="494C82D1"/>
    <w:rsid w:val="49636A5E"/>
    <w:rsid w:val="49667DAB"/>
    <w:rsid w:val="496F5EF0"/>
    <w:rsid w:val="49796E27"/>
    <w:rsid w:val="499182EC"/>
    <w:rsid w:val="499EC9C1"/>
    <w:rsid w:val="49A9F7C9"/>
    <w:rsid w:val="49B1A5AC"/>
    <w:rsid w:val="49C3912D"/>
    <w:rsid w:val="49D57986"/>
    <w:rsid w:val="49FAA5E8"/>
    <w:rsid w:val="49FDDFB0"/>
    <w:rsid w:val="49FFD005"/>
    <w:rsid w:val="4A2A33EC"/>
    <w:rsid w:val="4A304CBD"/>
    <w:rsid w:val="4A44544B"/>
    <w:rsid w:val="4A8475EE"/>
    <w:rsid w:val="4A8A7757"/>
    <w:rsid w:val="4A96E114"/>
    <w:rsid w:val="4AB087BA"/>
    <w:rsid w:val="4AB96457"/>
    <w:rsid w:val="4B0B8280"/>
    <w:rsid w:val="4B1308A8"/>
    <w:rsid w:val="4B1D5906"/>
    <w:rsid w:val="4B2D534D"/>
    <w:rsid w:val="4B4681F9"/>
    <w:rsid w:val="4B47790F"/>
    <w:rsid w:val="4B4F5517"/>
    <w:rsid w:val="4B859B1A"/>
    <w:rsid w:val="4B88E0E4"/>
    <w:rsid w:val="4B967649"/>
    <w:rsid w:val="4BAF00BE"/>
    <w:rsid w:val="4BBD6E98"/>
    <w:rsid w:val="4BD2FBF6"/>
    <w:rsid w:val="4BD542C9"/>
    <w:rsid w:val="4BF67CED"/>
    <w:rsid w:val="4C2D380D"/>
    <w:rsid w:val="4C358191"/>
    <w:rsid w:val="4C40C259"/>
    <w:rsid w:val="4C76AF3F"/>
    <w:rsid w:val="4C78B176"/>
    <w:rsid w:val="4C882498"/>
    <w:rsid w:val="4CA9E955"/>
    <w:rsid w:val="4CC4E476"/>
    <w:rsid w:val="4CC923AE"/>
    <w:rsid w:val="4CD0B848"/>
    <w:rsid w:val="4CD9D41B"/>
    <w:rsid w:val="4CEB2578"/>
    <w:rsid w:val="4CEE8A0F"/>
    <w:rsid w:val="4CEF9512"/>
    <w:rsid w:val="4CF2A07F"/>
    <w:rsid w:val="4D16B6D0"/>
    <w:rsid w:val="4D1B065D"/>
    <w:rsid w:val="4D216B7B"/>
    <w:rsid w:val="4D251BB4"/>
    <w:rsid w:val="4D326E01"/>
    <w:rsid w:val="4D367683"/>
    <w:rsid w:val="4D473FFD"/>
    <w:rsid w:val="4DAA8DCE"/>
    <w:rsid w:val="4DB4F91B"/>
    <w:rsid w:val="4DCD36F8"/>
    <w:rsid w:val="4DCDDB90"/>
    <w:rsid w:val="4DD8DD77"/>
    <w:rsid w:val="4DD9B2C0"/>
    <w:rsid w:val="4DE0AD84"/>
    <w:rsid w:val="4E11EACB"/>
    <w:rsid w:val="4E200B69"/>
    <w:rsid w:val="4E39EDE9"/>
    <w:rsid w:val="4E3F7124"/>
    <w:rsid w:val="4E4C09A7"/>
    <w:rsid w:val="4E64F40F"/>
    <w:rsid w:val="4E6BF8F0"/>
    <w:rsid w:val="4E7C73CD"/>
    <w:rsid w:val="4E7D8E00"/>
    <w:rsid w:val="4E86F5D9"/>
    <w:rsid w:val="4E92E7B3"/>
    <w:rsid w:val="4E95C867"/>
    <w:rsid w:val="4E991EDA"/>
    <w:rsid w:val="4EBD3BDC"/>
    <w:rsid w:val="4ECE3E62"/>
    <w:rsid w:val="4EECEE93"/>
    <w:rsid w:val="4F00A152"/>
    <w:rsid w:val="4F15C049"/>
    <w:rsid w:val="4F4E062C"/>
    <w:rsid w:val="4F4EB7E9"/>
    <w:rsid w:val="4F5048BB"/>
    <w:rsid w:val="4F50C97C"/>
    <w:rsid w:val="4F64D8CF"/>
    <w:rsid w:val="4FA4D7B9"/>
    <w:rsid w:val="4FA9AA6F"/>
    <w:rsid w:val="4FCE726A"/>
    <w:rsid w:val="4FDEF3A3"/>
    <w:rsid w:val="4FE70BF8"/>
    <w:rsid w:val="4FF62CAC"/>
    <w:rsid w:val="500CED44"/>
    <w:rsid w:val="5018442E"/>
    <w:rsid w:val="50214498"/>
    <w:rsid w:val="503198C8"/>
    <w:rsid w:val="504C2109"/>
    <w:rsid w:val="5052B9DD"/>
    <w:rsid w:val="5077ACD9"/>
    <w:rsid w:val="507E134F"/>
    <w:rsid w:val="5086762A"/>
    <w:rsid w:val="50997570"/>
    <w:rsid w:val="50A16148"/>
    <w:rsid w:val="50B08347"/>
    <w:rsid w:val="50D96FD3"/>
    <w:rsid w:val="50F3C7B5"/>
    <w:rsid w:val="50FC1BFD"/>
    <w:rsid w:val="51079C43"/>
    <w:rsid w:val="510F79E5"/>
    <w:rsid w:val="5148FCA1"/>
    <w:rsid w:val="5155EAAB"/>
    <w:rsid w:val="516AB62C"/>
    <w:rsid w:val="517924F5"/>
    <w:rsid w:val="5191FD0D"/>
    <w:rsid w:val="51A23B3C"/>
    <w:rsid w:val="51B228AF"/>
    <w:rsid w:val="51C4ED2A"/>
    <w:rsid w:val="51CB8A91"/>
    <w:rsid w:val="51EEAC96"/>
    <w:rsid w:val="5209859D"/>
    <w:rsid w:val="52137D3A"/>
    <w:rsid w:val="522CB01C"/>
    <w:rsid w:val="523D31A9"/>
    <w:rsid w:val="52631DF9"/>
    <w:rsid w:val="526B22E6"/>
    <w:rsid w:val="5278E393"/>
    <w:rsid w:val="527FA26A"/>
    <w:rsid w:val="52875B4B"/>
    <w:rsid w:val="5293BB60"/>
    <w:rsid w:val="52AFDE27"/>
    <w:rsid w:val="52E9AC13"/>
    <w:rsid w:val="52FC7AA2"/>
    <w:rsid w:val="530D75AA"/>
    <w:rsid w:val="5311A213"/>
    <w:rsid w:val="531E9947"/>
    <w:rsid w:val="531F3CD5"/>
    <w:rsid w:val="532BCD13"/>
    <w:rsid w:val="53350F05"/>
    <w:rsid w:val="53421123"/>
    <w:rsid w:val="53457354"/>
    <w:rsid w:val="536EC8CC"/>
    <w:rsid w:val="53CAAE74"/>
    <w:rsid w:val="53CAB637"/>
    <w:rsid w:val="53DA50CC"/>
    <w:rsid w:val="53DD6A06"/>
    <w:rsid w:val="53F8E2D8"/>
    <w:rsid w:val="541F8A75"/>
    <w:rsid w:val="543C7C99"/>
    <w:rsid w:val="545808A2"/>
    <w:rsid w:val="54693AF3"/>
    <w:rsid w:val="54AB2A56"/>
    <w:rsid w:val="54B7FD0A"/>
    <w:rsid w:val="54C45AB9"/>
    <w:rsid w:val="54C57FF3"/>
    <w:rsid w:val="54D75689"/>
    <w:rsid w:val="54EA02F6"/>
    <w:rsid w:val="54F3606F"/>
    <w:rsid w:val="54F666EE"/>
    <w:rsid w:val="54FBA2A6"/>
    <w:rsid w:val="550511B8"/>
    <w:rsid w:val="55357768"/>
    <w:rsid w:val="5543A7B7"/>
    <w:rsid w:val="554B1DFC"/>
    <w:rsid w:val="555F3607"/>
    <w:rsid w:val="555F96ED"/>
    <w:rsid w:val="556CE693"/>
    <w:rsid w:val="558C27C4"/>
    <w:rsid w:val="55A6FEDB"/>
    <w:rsid w:val="55AC5E3C"/>
    <w:rsid w:val="55BB075B"/>
    <w:rsid w:val="55BC7274"/>
    <w:rsid w:val="55CB5C22"/>
    <w:rsid w:val="55EB1C8B"/>
    <w:rsid w:val="55EB44A2"/>
    <w:rsid w:val="55F33C13"/>
    <w:rsid w:val="55F6D102"/>
    <w:rsid w:val="5617F05A"/>
    <w:rsid w:val="5624FEF2"/>
    <w:rsid w:val="5641AE0E"/>
    <w:rsid w:val="565EBECE"/>
    <w:rsid w:val="56656E30"/>
    <w:rsid w:val="5670F0FE"/>
    <w:rsid w:val="567C78E2"/>
    <w:rsid w:val="5684B1FF"/>
    <w:rsid w:val="56BBEECC"/>
    <w:rsid w:val="56ED54D3"/>
    <w:rsid w:val="5708B6F4"/>
    <w:rsid w:val="5710C909"/>
    <w:rsid w:val="57150252"/>
    <w:rsid w:val="572251B7"/>
    <w:rsid w:val="5725A753"/>
    <w:rsid w:val="5729CB29"/>
    <w:rsid w:val="572E0442"/>
    <w:rsid w:val="57308AD1"/>
    <w:rsid w:val="57394182"/>
    <w:rsid w:val="57465F2B"/>
    <w:rsid w:val="5756D7BC"/>
    <w:rsid w:val="575AF0E1"/>
    <w:rsid w:val="5778ED3A"/>
    <w:rsid w:val="579A1A94"/>
    <w:rsid w:val="579EE2D8"/>
    <w:rsid w:val="57B4BC54"/>
    <w:rsid w:val="57F11855"/>
    <w:rsid w:val="57F2EBED"/>
    <w:rsid w:val="581AB8AB"/>
    <w:rsid w:val="582A8262"/>
    <w:rsid w:val="582B838E"/>
    <w:rsid w:val="582EAFFC"/>
    <w:rsid w:val="5837DBD5"/>
    <w:rsid w:val="585429FB"/>
    <w:rsid w:val="5855D1DA"/>
    <w:rsid w:val="585A4FE9"/>
    <w:rsid w:val="58612D73"/>
    <w:rsid w:val="5864D4F8"/>
    <w:rsid w:val="586625E6"/>
    <w:rsid w:val="58719990"/>
    <w:rsid w:val="5882BEBE"/>
    <w:rsid w:val="5890E1C1"/>
    <w:rsid w:val="58B45E63"/>
    <w:rsid w:val="58D5ED6C"/>
    <w:rsid w:val="58DE820B"/>
    <w:rsid w:val="58E07CF0"/>
    <w:rsid w:val="58ED2337"/>
    <w:rsid w:val="58F5DC60"/>
    <w:rsid w:val="58F7EEDD"/>
    <w:rsid w:val="5908C756"/>
    <w:rsid w:val="5911A8DF"/>
    <w:rsid w:val="5930868F"/>
    <w:rsid w:val="593707DD"/>
    <w:rsid w:val="5945720E"/>
    <w:rsid w:val="59508CB5"/>
    <w:rsid w:val="595D1BEC"/>
    <w:rsid w:val="59628603"/>
    <w:rsid w:val="5999116A"/>
    <w:rsid w:val="599A6E6D"/>
    <w:rsid w:val="59ADA935"/>
    <w:rsid w:val="59B8C58C"/>
    <w:rsid w:val="59CACC0C"/>
    <w:rsid w:val="59CC9DD8"/>
    <w:rsid w:val="59DEC4AD"/>
    <w:rsid w:val="5A24AC88"/>
    <w:rsid w:val="5A30DD4F"/>
    <w:rsid w:val="5A40E730"/>
    <w:rsid w:val="5A4D6A3B"/>
    <w:rsid w:val="5A4E0F8F"/>
    <w:rsid w:val="5A4F469E"/>
    <w:rsid w:val="5A72D4EA"/>
    <w:rsid w:val="5AAF13B1"/>
    <w:rsid w:val="5AB1D243"/>
    <w:rsid w:val="5AB8E37F"/>
    <w:rsid w:val="5AC4EBFA"/>
    <w:rsid w:val="5AD6839A"/>
    <w:rsid w:val="5AE68272"/>
    <w:rsid w:val="5AEB617D"/>
    <w:rsid w:val="5AFBF6D4"/>
    <w:rsid w:val="5B102571"/>
    <w:rsid w:val="5B2011E7"/>
    <w:rsid w:val="5B3CE0A0"/>
    <w:rsid w:val="5B40A285"/>
    <w:rsid w:val="5B5B5534"/>
    <w:rsid w:val="5B6E88CE"/>
    <w:rsid w:val="5B71EE51"/>
    <w:rsid w:val="5B72A260"/>
    <w:rsid w:val="5B79E1A4"/>
    <w:rsid w:val="5B8B908F"/>
    <w:rsid w:val="5B8EC27E"/>
    <w:rsid w:val="5BA543DB"/>
    <w:rsid w:val="5BC6F065"/>
    <w:rsid w:val="5BCB7CCC"/>
    <w:rsid w:val="5BD6BEFC"/>
    <w:rsid w:val="5BDEA9E1"/>
    <w:rsid w:val="5BE4159D"/>
    <w:rsid w:val="5BF63AF4"/>
    <w:rsid w:val="5C074DA1"/>
    <w:rsid w:val="5C081E16"/>
    <w:rsid w:val="5C0CBBAD"/>
    <w:rsid w:val="5C11B261"/>
    <w:rsid w:val="5C362268"/>
    <w:rsid w:val="5C3F6521"/>
    <w:rsid w:val="5C55FDBE"/>
    <w:rsid w:val="5C634ADF"/>
    <w:rsid w:val="5C8C9E2D"/>
    <w:rsid w:val="5C9FF224"/>
    <w:rsid w:val="5CA0DB76"/>
    <w:rsid w:val="5CA892BA"/>
    <w:rsid w:val="5CB91C70"/>
    <w:rsid w:val="5CB95631"/>
    <w:rsid w:val="5CD181F1"/>
    <w:rsid w:val="5CE23448"/>
    <w:rsid w:val="5D0E72C1"/>
    <w:rsid w:val="5D189ADB"/>
    <w:rsid w:val="5D425799"/>
    <w:rsid w:val="5D720C2D"/>
    <w:rsid w:val="5DAFC62B"/>
    <w:rsid w:val="5DB74A7C"/>
    <w:rsid w:val="5DDB4256"/>
    <w:rsid w:val="5DE022F0"/>
    <w:rsid w:val="5DE5454C"/>
    <w:rsid w:val="5E035860"/>
    <w:rsid w:val="5E2B3ABE"/>
    <w:rsid w:val="5E2B5238"/>
    <w:rsid w:val="5E2BC7B1"/>
    <w:rsid w:val="5E3552AA"/>
    <w:rsid w:val="5E3D6232"/>
    <w:rsid w:val="5E5BF5AD"/>
    <w:rsid w:val="5E60A185"/>
    <w:rsid w:val="5E707CEE"/>
    <w:rsid w:val="5E748F1E"/>
    <w:rsid w:val="5E811A58"/>
    <w:rsid w:val="5E8B6C4D"/>
    <w:rsid w:val="5E9B1995"/>
    <w:rsid w:val="5EB18266"/>
    <w:rsid w:val="5EB973C6"/>
    <w:rsid w:val="5EC68A84"/>
    <w:rsid w:val="5ECDEFA3"/>
    <w:rsid w:val="5ECE3466"/>
    <w:rsid w:val="5ED0A1CE"/>
    <w:rsid w:val="5ED7C24D"/>
    <w:rsid w:val="5EE070B5"/>
    <w:rsid w:val="5F0C5FF4"/>
    <w:rsid w:val="5F2077E2"/>
    <w:rsid w:val="5F3ED151"/>
    <w:rsid w:val="5F4913B4"/>
    <w:rsid w:val="5F774552"/>
    <w:rsid w:val="5F85D1F4"/>
    <w:rsid w:val="5FBB943B"/>
    <w:rsid w:val="5FC5A43A"/>
    <w:rsid w:val="5FE0337C"/>
    <w:rsid w:val="5FE7B39E"/>
    <w:rsid w:val="5FEF5B71"/>
    <w:rsid w:val="5FF3C13F"/>
    <w:rsid w:val="5FF51D49"/>
    <w:rsid w:val="600104D1"/>
    <w:rsid w:val="6006D82C"/>
    <w:rsid w:val="602E6265"/>
    <w:rsid w:val="60670197"/>
    <w:rsid w:val="606ECD94"/>
    <w:rsid w:val="607DDCAF"/>
    <w:rsid w:val="609E5E63"/>
    <w:rsid w:val="60B689A6"/>
    <w:rsid w:val="60EBE7C4"/>
    <w:rsid w:val="60F1C0C5"/>
    <w:rsid w:val="610FCDE8"/>
    <w:rsid w:val="61387F95"/>
    <w:rsid w:val="613A4AA9"/>
    <w:rsid w:val="6141DEC4"/>
    <w:rsid w:val="6145C51E"/>
    <w:rsid w:val="616AF156"/>
    <w:rsid w:val="618B2BD2"/>
    <w:rsid w:val="618F66AF"/>
    <w:rsid w:val="61E141D7"/>
    <w:rsid w:val="61E4B789"/>
    <w:rsid w:val="620B352C"/>
    <w:rsid w:val="623A2EC4"/>
    <w:rsid w:val="62427B26"/>
    <w:rsid w:val="6242D3E6"/>
    <w:rsid w:val="624A491D"/>
    <w:rsid w:val="6254AA03"/>
    <w:rsid w:val="625818A4"/>
    <w:rsid w:val="6261CA6F"/>
    <w:rsid w:val="6269A7AA"/>
    <w:rsid w:val="6270C212"/>
    <w:rsid w:val="62E50B6A"/>
    <w:rsid w:val="63162646"/>
    <w:rsid w:val="6332FB2B"/>
    <w:rsid w:val="6342BEDB"/>
    <w:rsid w:val="6355933F"/>
    <w:rsid w:val="63A1A589"/>
    <w:rsid w:val="63BEC3B4"/>
    <w:rsid w:val="63C25479"/>
    <w:rsid w:val="63DCC585"/>
    <w:rsid w:val="63F0508E"/>
    <w:rsid w:val="6413DBAB"/>
    <w:rsid w:val="6415A9BF"/>
    <w:rsid w:val="6427AF59"/>
    <w:rsid w:val="643CDFDD"/>
    <w:rsid w:val="644E89F3"/>
    <w:rsid w:val="644FBE69"/>
    <w:rsid w:val="6472DE0C"/>
    <w:rsid w:val="647ADE5E"/>
    <w:rsid w:val="648C257C"/>
    <w:rsid w:val="64C82443"/>
    <w:rsid w:val="6506F2EE"/>
    <w:rsid w:val="650B8F73"/>
    <w:rsid w:val="651B521D"/>
    <w:rsid w:val="651CE108"/>
    <w:rsid w:val="651FDD47"/>
    <w:rsid w:val="65614C4B"/>
    <w:rsid w:val="6568D55A"/>
    <w:rsid w:val="6569D7DA"/>
    <w:rsid w:val="6571CF86"/>
    <w:rsid w:val="658AF635"/>
    <w:rsid w:val="658DA4E3"/>
    <w:rsid w:val="65A32F63"/>
    <w:rsid w:val="65A49318"/>
    <w:rsid w:val="65D90346"/>
    <w:rsid w:val="65E2EADF"/>
    <w:rsid w:val="65E39EE7"/>
    <w:rsid w:val="65EA7CC2"/>
    <w:rsid w:val="65FABB7A"/>
    <w:rsid w:val="66074B00"/>
    <w:rsid w:val="6614396A"/>
    <w:rsid w:val="6631483A"/>
    <w:rsid w:val="663235F1"/>
    <w:rsid w:val="663FCC26"/>
    <w:rsid w:val="6649339A"/>
    <w:rsid w:val="664FE45B"/>
    <w:rsid w:val="666CE36F"/>
    <w:rsid w:val="6674D9E1"/>
    <w:rsid w:val="66785283"/>
    <w:rsid w:val="668345ED"/>
    <w:rsid w:val="66987CC9"/>
    <w:rsid w:val="66CDE193"/>
    <w:rsid w:val="66E3E6A4"/>
    <w:rsid w:val="66FD22D0"/>
    <w:rsid w:val="66FF1153"/>
    <w:rsid w:val="66FF5266"/>
    <w:rsid w:val="6725CB2A"/>
    <w:rsid w:val="67480E0C"/>
    <w:rsid w:val="676A3A74"/>
    <w:rsid w:val="677020C6"/>
    <w:rsid w:val="678F6223"/>
    <w:rsid w:val="67A9B382"/>
    <w:rsid w:val="67AF6A00"/>
    <w:rsid w:val="67D95D86"/>
    <w:rsid w:val="67DEE0A3"/>
    <w:rsid w:val="681DEFB8"/>
    <w:rsid w:val="682FC122"/>
    <w:rsid w:val="683CC9F7"/>
    <w:rsid w:val="6856AB3B"/>
    <w:rsid w:val="68635D38"/>
    <w:rsid w:val="68798B57"/>
    <w:rsid w:val="6888A5BF"/>
    <w:rsid w:val="688DF062"/>
    <w:rsid w:val="688E2740"/>
    <w:rsid w:val="68AFDBE5"/>
    <w:rsid w:val="68B9862D"/>
    <w:rsid w:val="68C4588E"/>
    <w:rsid w:val="68DA0EC4"/>
    <w:rsid w:val="68E039C9"/>
    <w:rsid w:val="68E9A02C"/>
    <w:rsid w:val="68F5D323"/>
    <w:rsid w:val="68F74B11"/>
    <w:rsid w:val="69325C3C"/>
    <w:rsid w:val="693C27F1"/>
    <w:rsid w:val="6949798A"/>
    <w:rsid w:val="6952829A"/>
    <w:rsid w:val="696EFA83"/>
    <w:rsid w:val="697AB104"/>
    <w:rsid w:val="69AD84AD"/>
    <w:rsid w:val="69B02BAD"/>
    <w:rsid w:val="69B832E4"/>
    <w:rsid w:val="69BCE41D"/>
    <w:rsid w:val="69DE22B7"/>
    <w:rsid w:val="69E75B2F"/>
    <w:rsid w:val="6A0A1F48"/>
    <w:rsid w:val="6A1063D0"/>
    <w:rsid w:val="6A10E70D"/>
    <w:rsid w:val="6A23BC4E"/>
    <w:rsid w:val="6A247620"/>
    <w:rsid w:val="6A3052F9"/>
    <w:rsid w:val="6A32B2AE"/>
    <w:rsid w:val="6A3986FE"/>
    <w:rsid w:val="6A4306E5"/>
    <w:rsid w:val="6A7F7AAE"/>
    <w:rsid w:val="6A8EDA14"/>
    <w:rsid w:val="6AB07E80"/>
    <w:rsid w:val="6AC1E1E7"/>
    <w:rsid w:val="6AD2D289"/>
    <w:rsid w:val="6AD58B6B"/>
    <w:rsid w:val="6AF19F36"/>
    <w:rsid w:val="6B04B7C8"/>
    <w:rsid w:val="6B0A8EFA"/>
    <w:rsid w:val="6B14F350"/>
    <w:rsid w:val="6B3B597A"/>
    <w:rsid w:val="6B5EA640"/>
    <w:rsid w:val="6B5FE7B3"/>
    <w:rsid w:val="6B6C58D8"/>
    <w:rsid w:val="6B6E9EF6"/>
    <w:rsid w:val="6B771592"/>
    <w:rsid w:val="6BA5C33F"/>
    <w:rsid w:val="6BCC8E29"/>
    <w:rsid w:val="6BDE8A14"/>
    <w:rsid w:val="6BECB534"/>
    <w:rsid w:val="6BEDF550"/>
    <w:rsid w:val="6BFD9B07"/>
    <w:rsid w:val="6C02DF41"/>
    <w:rsid w:val="6C0A4458"/>
    <w:rsid w:val="6C3141DA"/>
    <w:rsid w:val="6C343577"/>
    <w:rsid w:val="6C37E58E"/>
    <w:rsid w:val="6C685696"/>
    <w:rsid w:val="6C7AD071"/>
    <w:rsid w:val="6C86A9B8"/>
    <w:rsid w:val="6C88185E"/>
    <w:rsid w:val="6C9441D5"/>
    <w:rsid w:val="6CA9AF0C"/>
    <w:rsid w:val="6CEB64A2"/>
    <w:rsid w:val="6CFFB91E"/>
    <w:rsid w:val="6D0EA2CA"/>
    <w:rsid w:val="6D1B073F"/>
    <w:rsid w:val="6D2F5F72"/>
    <w:rsid w:val="6D7C9577"/>
    <w:rsid w:val="6D7D0406"/>
    <w:rsid w:val="6D85BECA"/>
    <w:rsid w:val="6D899074"/>
    <w:rsid w:val="6D93E92F"/>
    <w:rsid w:val="6D9609C8"/>
    <w:rsid w:val="6D9E2733"/>
    <w:rsid w:val="6DA1ADF2"/>
    <w:rsid w:val="6DB850DB"/>
    <w:rsid w:val="6DD6B72A"/>
    <w:rsid w:val="6DE05A4C"/>
    <w:rsid w:val="6DF4FCFA"/>
    <w:rsid w:val="6E1F98C2"/>
    <w:rsid w:val="6E203CF0"/>
    <w:rsid w:val="6E21FB45"/>
    <w:rsid w:val="6E381E1E"/>
    <w:rsid w:val="6E4EE7C8"/>
    <w:rsid w:val="6E534ADC"/>
    <w:rsid w:val="6E595948"/>
    <w:rsid w:val="6E5C8624"/>
    <w:rsid w:val="6E63E535"/>
    <w:rsid w:val="6E726BD9"/>
    <w:rsid w:val="6E86AE98"/>
    <w:rsid w:val="6EAADE63"/>
    <w:rsid w:val="6EB4421C"/>
    <w:rsid w:val="6EB7E8F7"/>
    <w:rsid w:val="6EE8D9F2"/>
    <w:rsid w:val="6F18B1CC"/>
    <w:rsid w:val="6F2455F6"/>
    <w:rsid w:val="6F31DA29"/>
    <w:rsid w:val="6F423366"/>
    <w:rsid w:val="6F4A056C"/>
    <w:rsid w:val="6F618D4E"/>
    <w:rsid w:val="6F74DE8D"/>
    <w:rsid w:val="6FACA04D"/>
    <w:rsid w:val="6FB429DF"/>
    <w:rsid w:val="6FBDF916"/>
    <w:rsid w:val="6FC23623"/>
    <w:rsid w:val="6FD0CA2B"/>
    <w:rsid w:val="6FE46F6B"/>
    <w:rsid w:val="6FF80DE5"/>
    <w:rsid w:val="6FFCD876"/>
    <w:rsid w:val="70391AFD"/>
    <w:rsid w:val="703AFC09"/>
    <w:rsid w:val="70639504"/>
    <w:rsid w:val="70C8740E"/>
    <w:rsid w:val="70D94EB4"/>
    <w:rsid w:val="70E5D5CD"/>
    <w:rsid w:val="70FD0ED6"/>
    <w:rsid w:val="710CE265"/>
    <w:rsid w:val="7110328F"/>
    <w:rsid w:val="7131B621"/>
    <w:rsid w:val="71374B43"/>
    <w:rsid w:val="71384D31"/>
    <w:rsid w:val="7143F524"/>
    <w:rsid w:val="7145AACF"/>
    <w:rsid w:val="715DC02E"/>
    <w:rsid w:val="716288F2"/>
    <w:rsid w:val="71645396"/>
    <w:rsid w:val="7172B8D1"/>
    <w:rsid w:val="71A14F9C"/>
    <w:rsid w:val="71A8005E"/>
    <w:rsid w:val="71D6CC6A"/>
    <w:rsid w:val="71E13AE6"/>
    <w:rsid w:val="71EBA6D7"/>
    <w:rsid w:val="71F285A3"/>
    <w:rsid w:val="721A8490"/>
    <w:rsid w:val="7226B25C"/>
    <w:rsid w:val="722E676B"/>
    <w:rsid w:val="723FD517"/>
    <w:rsid w:val="72414CAB"/>
    <w:rsid w:val="728BC1FE"/>
    <w:rsid w:val="728CB6AF"/>
    <w:rsid w:val="72CB89E7"/>
    <w:rsid w:val="72D4C9BA"/>
    <w:rsid w:val="730FA5A7"/>
    <w:rsid w:val="7335DB35"/>
    <w:rsid w:val="73439715"/>
    <w:rsid w:val="73450D83"/>
    <w:rsid w:val="7348D704"/>
    <w:rsid w:val="734FB9AB"/>
    <w:rsid w:val="736D8809"/>
    <w:rsid w:val="73829D38"/>
    <w:rsid w:val="739CA360"/>
    <w:rsid w:val="739EA0F6"/>
    <w:rsid w:val="73B37573"/>
    <w:rsid w:val="73BA5C47"/>
    <w:rsid w:val="73BCB3A9"/>
    <w:rsid w:val="73D65B92"/>
    <w:rsid w:val="73E29C6C"/>
    <w:rsid w:val="73F2CD59"/>
    <w:rsid w:val="74065AF5"/>
    <w:rsid w:val="74155DAE"/>
    <w:rsid w:val="741A12C1"/>
    <w:rsid w:val="741A8933"/>
    <w:rsid w:val="743EEF52"/>
    <w:rsid w:val="746A1599"/>
    <w:rsid w:val="7473D0AC"/>
    <w:rsid w:val="748ABA07"/>
    <w:rsid w:val="748CCE7C"/>
    <w:rsid w:val="748FCBEA"/>
    <w:rsid w:val="74972CB6"/>
    <w:rsid w:val="74C29A9A"/>
    <w:rsid w:val="74D532A4"/>
    <w:rsid w:val="74E8C341"/>
    <w:rsid w:val="74F99DE7"/>
    <w:rsid w:val="7500F78A"/>
    <w:rsid w:val="750B8B62"/>
    <w:rsid w:val="750FC60F"/>
    <w:rsid w:val="7528B02E"/>
    <w:rsid w:val="75386D44"/>
    <w:rsid w:val="75639C6C"/>
    <w:rsid w:val="756DC389"/>
    <w:rsid w:val="757CC4C9"/>
    <w:rsid w:val="75D68CD3"/>
    <w:rsid w:val="75D8432B"/>
    <w:rsid w:val="75E133C9"/>
    <w:rsid w:val="75E450E6"/>
    <w:rsid w:val="75F38770"/>
    <w:rsid w:val="7605E5FA"/>
    <w:rsid w:val="763A8892"/>
    <w:rsid w:val="763C9C5C"/>
    <w:rsid w:val="76406878"/>
    <w:rsid w:val="76438723"/>
    <w:rsid w:val="766DC0AA"/>
    <w:rsid w:val="767BB495"/>
    <w:rsid w:val="767E09B2"/>
    <w:rsid w:val="76826DD2"/>
    <w:rsid w:val="7690810C"/>
    <w:rsid w:val="769825F2"/>
    <w:rsid w:val="76BD46ED"/>
    <w:rsid w:val="76E2AA01"/>
    <w:rsid w:val="772A0649"/>
    <w:rsid w:val="772A6E1B"/>
    <w:rsid w:val="7742586A"/>
    <w:rsid w:val="77551AE2"/>
    <w:rsid w:val="775F9B4B"/>
    <w:rsid w:val="7760DD3B"/>
    <w:rsid w:val="777D616B"/>
    <w:rsid w:val="778FF168"/>
    <w:rsid w:val="779BCF0A"/>
    <w:rsid w:val="77A1B65B"/>
    <w:rsid w:val="77A4924B"/>
    <w:rsid w:val="77AF1776"/>
    <w:rsid w:val="77E004AB"/>
    <w:rsid w:val="77E58ED0"/>
    <w:rsid w:val="780990B5"/>
    <w:rsid w:val="78206403"/>
    <w:rsid w:val="78235675"/>
    <w:rsid w:val="7838984C"/>
    <w:rsid w:val="7857B688"/>
    <w:rsid w:val="78962D64"/>
    <w:rsid w:val="78A02860"/>
    <w:rsid w:val="78D7BF55"/>
    <w:rsid w:val="78F0EB43"/>
    <w:rsid w:val="793D86BC"/>
    <w:rsid w:val="794B1F2A"/>
    <w:rsid w:val="794BFE24"/>
    <w:rsid w:val="7959B0F8"/>
    <w:rsid w:val="79679380"/>
    <w:rsid w:val="797FB5E9"/>
    <w:rsid w:val="798C0F72"/>
    <w:rsid w:val="799EF02B"/>
    <w:rsid w:val="799F4E43"/>
    <w:rsid w:val="79A57C44"/>
    <w:rsid w:val="79A9BD86"/>
    <w:rsid w:val="79C24DD4"/>
    <w:rsid w:val="79D61194"/>
    <w:rsid w:val="79DE44AE"/>
    <w:rsid w:val="79ED6991"/>
    <w:rsid w:val="79F4E7AF"/>
    <w:rsid w:val="7A016268"/>
    <w:rsid w:val="7A122223"/>
    <w:rsid w:val="7A2870F6"/>
    <w:rsid w:val="7A3BF8C1"/>
    <w:rsid w:val="7A44C6FD"/>
    <w:rsid w:val="7A59BC6E"/>
    <w:rsid w:val="7A893AC0"/>
    <w:rsid w:val="7A8E0B5B"/>
    <w:rsid w:val="7A912437"/>
    <w:rsid w:val="7A9C3E5C"/>
    <w:rsid w:val="7AA9540E"/>
    <w:rsid w:val="7AB4771C"/>
    <w:rsid w:val="7AC21C17"/>
    <w:rsid w:val="7ACB2271"/>
    <w:rsid w:val="7AE17963"/>
    <w:rsid w:val="7AE755F0"/>
    <w:rsid w:val="7B25346C"/>
    <w:rsid w:val="7B3AC08C"/>
    <w:rsid w:val="7B5570BA"/>
    <w:rsid w:val="7B80200F"/>
    <w:rsid w:val="7B88D5C7"/>
    <w:rsid w:val="7B8F4692"/>
    <w:rsid w:val="7B9730BB"/>
    <w:rsid w:val="7B9D32C9"/>
    <w:rsid w:val="7BA948DC"/>
    <w:rsid w:val="7BD7C922"/>
    <w:rsid w:val="7BFB2CC6"/>
    <w:rsid w:val="7C073FC5"/>
    <w:rsid w:val="7C0AC684"/>
    <w:rsid w:val="7C39B600"/>
    <w:rsid w:val="7C3F9EB5"/>
    <w:rsid w:val="7C439D1E"/>
    <w:rsid w:val="7C78036E"/>
    <w:rsid w:val="7C832651"/>
    <w:rsid w:val="7C983C08"/>
    <w:rsid w:val="7C9B6828"/>
    <w:rsid w:val="7CBA4D51"/>
    <w:rsid w:val="7CFAAFFD"/>
    <w:rsid w:val="7D019A3A"/>
    <w:rsid w:val="7D05B97E"/>
    <w:rsid w:val="7D2975A0"/>
    <w:rsid w:val="7D3E50C8"/>
    <w:rsid w:val="7D5391A6"/>
    <w:rsid w:val="7D616E6A"/>
    <w:rsid w:val="7D72BC87"/>
    <w:rsid w:val="7D739983"/>
    <w:rsid w:val="7D80A1B4"/>
    <w:rsid w:val="7D87A179"/>
    <w:rsid w:val="7D989DA3"/>
    <w:rsid w:val="7DB2D7FC"/>
    <w:rsid w:val="7DD1BB9E"/>
    <w:rsid w:val="7DE3E763"/>
    <w:rsid w:val="7E03417A"/>
    <w:rsid w:val="7E137D89"/>
    <w:rsid w:val="7E16B3BA"/>
    <w:rsid w:val="7E223E49"/>
    <w:rsid w:val="7E39462F"/>
    <w:rsid w:val="7E7259FE"/>
    <w:rsid w:val="7E767D2A"/>
    <w:rsid w:val="7E825672"/>
    <w:rsid w:val="7EAD7051"/>
    <w:rsid w:val="7EB05E45"/>
    <w:rsid w:val="7ED9EC95"/>
    <w:rsid w:val="7EEF6207"/>
    <w:rsid w:val="7EF0B81C"/>
    <w:rsid w:val="7F199DE4"/>
    <w:rsid w:val="7F263FE1"/>
    <w:rsid w:val="7F32CD88"/>
    <w:rsid w:val="7F42A69E"/>
    <w:rsid w:val="7F8F045C"/>
    <w:rsid w:val="7F97E952"/>
    <w:rsid w:val="7F9B16FE"/>
    <w:rsid w:val="7F9BC693"/>
    <w:rsid w:val="7FA73159"/>
    <w:rsid w:val="7FC4B74D"/>
    <w:rsid w:val="7FC6F986"/>
    <w:rsid w:val="7FD50052"/>
    <w:rsid w:val="7FDEA47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62B5"/>
  <w14:defaultImageDpi w14:val="32767"/>
  <w15:chartTrackingRefBased/>
  <w15:docId w15:val="{D3BD8A03-6EBF-9647-9DF8-3A3D40065D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HAnsi" w:cstheme="minorBidi"/>
        <w:sz w:val="22"/>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4F3285"/>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4F3285"/>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4F3285"/>
    <w:pPr>
      <w:keepNext/>
      <w:keepLines/>
      <w:spacing w:before="40"/>
      <w:outlineLvl w:val="2"/>
    </w:pPr>
    <w:rPr>
      <w:rFonts w:asciiTheme="majorHAnsi" w:hAnsiTheme="majorHAnsi" w:eastAsiaTheme="majorEastAsia" w:cstheme="majorBidi"/>
      <w:color w:val="1F3763" w:themeColor="accent1" w:themeShade="7F"/>
      <w:sz w:val="24"/>
    </w:rPr>
  </w:style>
  <w:style w:type="paragraph" w:styleId="Kop4">
    <w:name w:val="heading 4"/>
    <w:basedOn w:val="Standaard"/>
    <w:next w:val="Standaard"/>
    <w:link w:val="Kop4Char"/>
    <w:uiPriority w:val="9"/>
    <w:unhideWhenUsed/>
    <w:qFormat/>
    <w:rsid w:val="00843FAD"/>
    <w:pPr>
      <w:keepNext/>
      <w:keepLines/>
      <w:spacing w:before="40"/>
      <w:outlineLvl w:val="3"/>
    </w:pPr>
    <w:rPr>
      <w:rFonts w:asciiTheme="majorHAnsi" w:hAnsiTheme="majorHAnsi" w:eastAsiaTheme="majorEastAsia" w:cstheme="majorBidi"/>
      <w:i/>
      <w:iCs/>
      <w:color w:val="2F5496"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4F3285"/>
    <w:rPr>
      <w:rFonts w:asciiTheme="majorHAnsi" w:hAnsiTheme="majorHAnsi" w:eastAsiaTheme="majorEastAsia" w:cstheme="majorBidi"/>
      <w:color w:val="2F5496" w:themeColor="accent1" w:themeShade="BF"/>
      <w:sz w:val="32"/>
      <w:szCs w:val="32"/>
    </w:rPr>
  </w:style>
  <w:style w:type="character" w:styleId="Kop2Char" w:customStyle="1">
    <w:name w:val="Kop 2 Char"/>
    <w:basedOn w:val="Standaardalinea-lettertype"/>
    <w:link w:val="Kop2"/>
    <w:uiPriority w:val="9"/>
    <w:rsid w:val="004F3285"/>
    <w:rPr>
      <w:rFonts w:asciiTheme="majorHAnsi" w:hAnsiTheme="majorHAnsi" w:eastAsiaTheme="majorEastAsia" w:cstheme="majorBidi"/>
      <w:color w:val="2F5496" w:themeColor="accent1" w:themeShade="BF"/>
      <w:sz w:val="26"/>
      <w:szCs w:val="26"/>
    </w:rPr>
  </w:style>
  <w:style w:type="character" w:styleId="Kop3Char" w:customStyle="1">
    <w:name w:val="Kop 3 Char"/>
    <w:basedOn w:val="Standaardalinea-lettertype"/>
    <w:link w:val="Kop3"/>
    <w:uiPriority w:val="9"/>
    <w:rsid w:val="004F3285"/>
    <w:rPr>
      <w:rFonts w:asciiTheme="majorHAnsi" w:hAnsiTheme="majorHAnsi" w:eastAsiaTheme="majorEastAsia" w:cstheme="majorBidi"/>
      <w:color w:val="1F3763" w:themeColor="accent1" w:themeShade="7F"/>
      <w:sz w:val="24"/>
    </w:rPr>
  </w:style>
  <w:style w:type="table" w:styleId="Tabelraster">
    <w:name w:val="Table Grid"/>
    <w:basedOn w:val="Standaardtabel"/>
    <w:uiPriority w:val="39"/>
    <w:rsid w:val="004F32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4Char" w:customStyle="1">
    <w:name w:val="Kop 4 Char"/>
    <w:basedOn w:val="Standaardalinea-lettertype"/>
    <w:link w:val="Kop4"/>
    <w:uiPriority w:val="9"/>
    <w:rsid w:val="00843FAD"/>
    <w:rPr>
      <w:rFonts w:asciiTheme="majorHAnsi" w:hAnsiTheme="majorHAnsi" w:eastAsiaTheme="majorEastAsia" w:cstheme="majorBidi"/>
      <w:i/>
      <w:iCs/>
      <w:color w:val="2F5496" w:themeColor="accent1" w:themeShade="BF"/>
    </w:rPr>
  </w:style>
  <w:style w:type="paragraph" w:styleId="Lijstalinea">
    <w:name w:val="List Paragraph"/>
    <w:basedOn w:val="Standaard"/>
    <w:uiPriority w:val="34"/>
    <w:qFormat/>
    <w:rsid w:val="00260E02"/>
    <w:pPr>
      <w:ind w:left="720"/>
      <w:contextualSpacing/>
    </w:pPr>
  </w:style>
  <w:style w:type="paragraph" w:styleId="paragraph" w:customStyle="1">
    <w:name w:val="paragraph"/>
    <w:basedOn w:val="Standaard"/>
    <w:rsid w:val="0087726D"/>
    <w:pPr>
      <w:spacing w:before="100" w:beforeAutospacing="1" w:after="100" w:afterAutospacing="1"/>
    </w:pPr>
    <w:rPr>
      <w:rFonts w:ascii="Times New Roman" w:hAnsi="Times New Roman" w:eastAsia="Times New Roman" w:cs="Times New Roman"/>
      <w:sz w:val="24"/>
      <w:lang w:eastAsia="nl-NL"/>
    </w:rPr>
  </w:style>
  <w:style w:type="character" w:styleId="normaltextrun" w:customStyle="1">
    <w:name w:val="normaltextrun"/>
    <w:basedOn w:val="Standaardalinea-lettertype"/>
    <w:rsid w:val="0087726D"/>
  </w:style>
  <w:style w:type="character" w:styleId="eop" w:customStyle="1">
    <w:name w:val="eop"/>
    <w:basedOn w:val="Standaardalinea-lettertype"/>
    <w:rsid w:val="0087726D"/>
  </w:style>
  <w:style w:type="character" w:styleId="spellingerror" w:customStyle="1">
    <w:name w:val="spellingerror"/>
    <w:basedOn w:val="Standaardalinea-lettertype"/>
    <w:rsid w:val="0087726D"/>
  </w:style>
  <w:style w:type="character" w:styleId="contextualspellingandgrammarerror" w:customStyle="1">
    <w:name w:val="contextualspellingandgrammarerror"/>
    <w:basedOn w:val="Standaardalinea-lettertype"/>
    <w:rsid w:val="0087726D"/>
  </w:style>
  <w:style w:type="character" w:styleId="tabchar" w:customStyle="1">
    <w:name w:val="tabchar"/>
    <w:basedOn w:val="Standaardalinea-lettertype"/>
    <w:rsid w:val="00FC60F9"/>
  </w:style>
  <w:style w:type="paragraph" w:styleId="Koptekst">
    <w:name w:val="header"/>
    <w:basedOn w:val="Standaard"/>
    <w:link w:val="KoptekstChar"/>
    <w:uiPriority w:val="99"/>
    <w:unhideWhenUsed/>
    <w:rsid w:val="00736829"/>
    <w:pPr>
      <w:tabs>
        <w:tab w:val="center" w:pos="4536"/>
        <w:tab w:val="right" w:pos="9072"/>
      </w:tabs>
    </w:pPr>
  </w:style>
  <w:style w:type="character" w:styleId="KoptekstChar" w:customStyle="1">
    <w:name w:val="Koptekst Char"/>
    <w:basedOn w:val="Standaardalinea-lettertype"/>
    <w:link w:val="Koptekst"/>
    <w:uiPriority w:val="99"/>
    <w:rsid w:val="00736829"/>
  </w:style>
  <w:style w:type="paragraph" w:styleId="Voettekst">
    <w:name w:val="footer"/>
    <w:basedOn w:val="Standaard"/>
    <w:link w:val="VoettekstChar"/>
    <w:uiPriority w:val="99"/>
    <w:unhideWhenUsed/>
    <w:rsid w:val="00736829"/>
    <w:pPr>
      <w:tabs>
        <w:tab w:val="center" w:pos="4536"/>
        <w:tab w:val="right" w:pos="9072"/>
      </w:tabs>
    </w:pPr>
  </w:style>
  <w:style w:type="character" w:styleId="VoettekstChar" w:customStyle="1">
    <w:name w:val="Voettekst Char"/>
    <w:basedOn w:val="Standaardalinea-lettertype"/>
    <w:link w:val="Voettekst"/>
    <w:uiPriority w:val="99"/>
    <w:rsid w:val="00736829"/>
  </w:style>
  <w:style w:type="paragraph" w:styleId="msonormal0" w:customStyle="1">
    <w:name w:val="msonormal"/>
    <w:basedOn w:val="Standaard"/>
    <w:rsid w:val="00C16DBB"/>
    <w:pPr>
      <w:spacing w:before="100" w:beforeAutospacing="1" w:after="100" w:afterAutospacing="1"/>
    </w:pPr>
    <w:rPr>
      <w:rFonts w:ascii="Times New Roman" w:hAnsi="Times New Roman" w:eastAsia="Times New Roman" w:cs="Times New Roman"/>
      <w:sz w:val="24"/>
      <w:lang w:eastAsia="nl-NL"/>
    </w:rPr>
  </w:style>
  <w:style w:type="character" w:styleId="textrun" w:customStyle="1">
    <w:name w:val="textrun"/>
    <w:basedOn w:val="Standaardalinea-lettertype"/>
    <w:rsid w:val="00C16DBB"/>
  </w:style>
  <w:style w:type="character" w:styleId="Paginanummer">
    <w:name w:val="page number"/>
    <w:basedOn w:val="Standaardalinea-lettertype"/>
    <w:uiPriority w:val="99"/>
    <w:semiHidden/>
    <w:unhideWhenUsed/>
    <w:rsid w:val="00362630"/>
  </w:style>
  <w:style w:type="paragraph" w:styleId="Kopvaninhoudsopgave">
    <w:name w:val="TOC Heading"/>
    <w:basedOn w:val="Kop1"/>
    <w:next w:val="Standaard"/>
    <w:uiPriority w:val="39"/>
    <w:unhideWhenUsed/>
    <w:qFormat/>
    <w:rsid w:val="00362630"/>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362630"/>
    <w:pPr>
      <w:spacing w:before="360" w:after="360"/>
    </w:pPr>
    <w:rPr>
      <w:rFonts w:asciiTheme="minorHAnsi" w:hAnsiTheme="minorHAnsi" w:cstheme="minorHAnsi"/>
      <w:b/>
      <w:bCs/>
      <w:caps/>
      <w:szCs w:val="22"/>
      <w:u w:val="single"/>
    </w:rPr>
  </w:style>
  <w:style w:type="paragraph" w:styleId="Inhopg2">
    <w:name w:val="toc 2"/>
    <w:basedOn w:val="Standaard"/>
    <w:next w:val="Standaard"/>
    <w:autoRedefine/>
    <w:uiPriority w:val="39"/>
    <w:unhideWhenUsed/>
    <w:rsid w:val="00362630"/>
    <w:rPr>
      <w:rFonts w:asciiTheme="minorHAnsi" w:hAnsiTheme="minorHAnsi" w:cstheme="minorHAnsi"/>
      <w:b/>
      <w:bCs/>
      <w:smallCaps/>
      <w:szCs w:val="22"/>
    </w:rPr>
  </w:style>
  <w:style w:type="paragraph" w:styleId="Inhopg3">
    <w:name w:val="toc 3"/>
    <w:basedOn w:val="Standaard"/>
    <w:next w:val="Standaard"/>
    <w:autoRedefine/>
    <w:uiPriority w:val="39"/>
    <w:unhideWhenUsed/>
    <w:rsid w:val="00362630"/>
    <w:rPr>
      <w:rFonts w:asciiTheme="minorHAnsi" w:hAnsiTheme="minorHAnsi" w:cstheme="minorHAnsi"/>
      <w:smallCaps/>
      <w:szCs w:val="22"/>
    </w:rPr>
  </w:style>
  <w:style w:type="character" w:styleId="Hyperlink">
    <w:name w:val="Hyperlink"/>
    <w:basedOn w:val="Standaardalinea-lettertype"/>
    <w:uiPriority w:val="99"/>
    <w:unhideWhenUsed/>
    <w:rsid w:val="00362630"/>
    <w:rPr>
      <w:color w:val="0563C1" w:themeColor="hyperlink"/>
      <w:u w:val="single"/>
    </w:rPr>
  </w:style>
  <w:style w:type="paragraph" w:styleId="Inhopg4">
    <w:name w:val="toc 4"/>
    <w:basedOn w:val="Standaard"/>
    <w:next w:val="Standaard"/>
    <w:autoRedefine/>
    <w:uiPriority w:val="39"/>
    <w:semiHidden/>
    <w:unhideWhenUsed/>
    <w:rsid w:val="00362630"/>
    <w:rPr>
      <w:rFonts w:asciiTheme="minorHAnsi" w:hAnsiTheme="minorHAnsi" w:cstheme="minorHAnsi"/>
      <w:szCs w:val="22"/>
    </w:rPr>
  </w:style>
  <w:style w:type="paragraph" w:styleId="Inhopg5">
    <w:name w:val="toc 5"/>
    <w:basedOn w:val="Standaard"/>
    <w:next w:val="Standaard"/>
    <w:autoRedefine/>
    <w:uiPriority w:val="39"/>
    <w:semiHidden/>
    <w:unhideWhenUsed/>
    <w:rsid w:val="00362630"/>
    <w:rPr>
      <w:rFonts w:asciiTheme="minorHAnsi" w:hAnsiTheme="minorHAnsi" w:cstheme="minorHAnsi"/>
      <w:szCs w:val="22"/>
    </w:rPr>
  </w:style>
  <w:style w:type="paragraph" w:styleId="Inhopg6">
    <w:name w:val="toc 6"/>
    <w:basedOn w:val="Standaard"/>
    <w:next w:val="Standaard"/>
    <w:autoRedefine/>
    <w:uiPriority w:val="39"/>
    <w:semiHidden/>
    <w:unhideWhenUsed/>
    <w:rsid w:val="00362630"/>
    <w:rPr>
      <w:rFonts w:asciiTheme="minorHAnsi" w:hAnsiTheme="minorHAnsi" w:cstheme="minorHAnsi"/>
      <w:szCs w:val="22"/>
    </w:rPr>
  </w:style>
  <w:style w:type="paragraph" w:styleId="Inhopg7">
    <w:name w:val="toc 7"/>
    <w:basedOn w:val="Standaard"/>
    <w:next w:val="Standaard"/>
    <w:autoRedefine/>
    <w:uiPriority w:val="39"/>
    <w:semiHidden/>
    <w:unhideWhenUsed/>
    <w:rsid w:val="00362630"/>
    <w:rPr>
      <w:rFonts w:asciiTheme="minorHAnsi" w:hAnsiTheme="minorHAnsi" w:cstheme="minorHAnsi"/>
      <w:szCs w:val="22"/>
    </w:rPr>
  </w:style>
  <w:style w:type="paragraph" w:styleId="Inhopg8">
    <w:name w:val="toc 8"/>
    <w:basedOn w:val="Standaard"/>
    <w:next w:val="Standaard"/>
    <w:autoRedefine/>
    <w:uiPriority w:val="39"/>
    <w:semiHidden/>
    <w:unhideWhenUsed/>
    <w:rsid w:val="00362630"/>
    <w:rPr>
      <w:rFonts w:asciiTheme="minorHAnsi" w:hAnsiTheme="minorHAnsi" w:cstheme="minorHAnsi"/>
      <w:szCs w:val="22"/>
    </w:rPr>
  </w:style>
  <w:style w:type="paragraph" w:styleId="Inhopg9">
    <w:name w:val="toc 9"/>
    <w:basedOn w:val="Standaard"/>
    <w:next w:val="Standaard"/>
    <w:autoRedefine/>
    <w:uiPriority w:val="39"/>
    <w:semiHidden/>
    <w:unhideWhenUsed/>
    <w:rsid w:val="00362630"/>
    <w:rPr>
      <w:rFonts w:asciiTheme="minorHAnsi" w:hAnsiTheme="minorHAnsi" w:cstheme="minorHAnsi"/>
      <w:szCs w:val="22"/>
    </w:rPr>
  </w:style>
  <w:style w:type="paragraph" w:styleId="Geenafstand">
    <w:name w:val="No Spacing"/>
    <w:uiPriority w:val="1"/>
    <w:qFormat/>
  </w:style>
  <w:style w:type="character" w:styleId="Heading3Char" w:customStyle="1">
    <w:name w:val="Heading 3 Char"/>
    <w:basedOn w:val="Standaardalinea-lettertype"/>
    <w:uiPriority w:val="9"/>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68084">
      <w:bodyDiv w:val="1"/>
      <w:marLeft w:val="0"/>
      <w:marRight w:val="0"/>
      <w:marTop w:val="0"/>
      <w:marBottom w:val="0"/>
      <w:divBdr>
        <w:top w:val="none" w:sz="0" w:space="0" w:color="auto"/>
        <w:left w:val="none" w:sz="0" w:space="0" w:color="auto"/>
        <w:bottom w:val="none" w:sz="0" w:space="0" w:color="auto"/>
        <w:right w:val="none" w:sz="0" w:space="0" w:color="auto"/>
      </w:divBdr>
      <w:divsChild>
        <w:div w:id="621033993">
          <w:marLeft w:val="0"/>
          <w:marRight w:val="0"/>
          <w:marTop w:val="0"/>
          <w:marBottom w:val="0"/>
          <w:divBdr>
            <w:top w:val="none" w:sz="0" w:space="0" w:color="auto"/>
            <w:left w:val="none" w:sz="0" w:space="0" w:color="auto"/>
            <w:bottom w:val="none" w:sz="0" w:space="0" w:color="auto"/>
            <w:right w:val="none" w:sz="0" w:space="0" w:color="auto"/>
          </w:divBdr>
        </w:div>
        <w:div w:id="310184717">
          <w:marLeft w:val="0"/>
          <w:marRight w:val="0"/>
          <w:marTop w:val="0"/>
          <w:marBottom w:val="0"/>
          <w:divBdr>
            <w:top w:val="none" w:sz="0" w:space="0" w:color="auto"/>
            <w:left w:val="none" w:sz="0" w:space="0" w:color="auto"/>
            <w:bottom w:val="none" w:sz="0" w:space="0" w:color="auto"/>
            <w:right w:val="none" w:sz="0" w:space="0" w:color="auto"/>
          </w:divBdr>
        </w:div>
        <w:div w:id="241909971">
          <w:marLeft w:val="0"/>
          <w:marRight w:val="0"/>
          <w:marTop w:val="0"/>
          <w:marBottom w:val="0"/>
          <w:divBdr>
            <w:top w:val="none" w:sz="0" w:space="0" w:color="auto"/>
            <w:left w:val="none" w:sz="0" w:space="0" w:color="auto"/>
            <w:bottom w:val="none" w:sz="0" w:space="0" w:color="auto"/>
            <w:right w:val="none" w:sz="0" w:space="0" w:color="auto"/>
          </w:divBdr>
        </w:div>
      </w:divsChild>
    </w:div>
    <w:div w:id="282616134">
      <w:bodyDiv w:val="1"/>
      <w:marLeft w:val="0"/>
      <w:marRight w:val="0"/>
      <w:marTop w:val="0"/>
      <w:marBottom w:val="0"/>
      <w:divBdr>
        <w:top w:val="none" w:sz="0" w:space="0" w:color="auto"/>
        <w:left w:val="none" w:sz="0" w:space="0" w:color="auto"/>
        <w:bottom w:val="none" w:sz="0" w:space="0" w:color="auto"/>
        <w:right w:val="none" w:sz="0" w:space="0" w:color="auto"/>
      </w:divBdr>
      <w:divsChild>
        <w:div w:id="357580680">
          <w:marLeft w:val="0"/>
          <w:marRight w:val="0"/>
          <w:marTop w:val="0"/>
          <w:marBottom w:val="0"/>
          <w:divBdr>
            <w:top w:val="none" w:sz="0" w:space="0" w:color="auto"/>
            <w:left w:val="none" w:sz="0" w:space="0" w:color="auto"/>
            <w:bottom w:val="none" w:sz="0" w:space="0" w:color="auto"/>
            <w:right w:val="none" w:sz="0" w:space="0" w:color="auto"/>
          </w:divBdr>
        </w:div>
        <w:div w:id="1125343035">
          <w:marLeft w:val="0"/>
          <w:marRight w:val="0"/>
          <w:marTop w:val="0"/>
          <w:marBottom w:val="0"/>
          <w:divBdr>
            <w:top w:val="none" w:sz="0" w:space="0" w:color="auto"/>
            <w:left w:val="none" w:sz="0" w:space="0" w:color="auto"/>
            <w:bottom w:val="none" w:sz="0" w:space="0" w:color="auto"/>
            <w:right w:val="none" w:sz="0" w:space="0" w:color="auto"/>
          </w:divBdr>
          <w:divsChild>
            <w:div w:id="429397993">
              <w:marLeft w:val="-75"/>
              <w:marRight w:val="0"/>
              <w:marTop w:val="30"/>
              <w:marBottom w:val="30"/>
              <w:divBdr>
                <w:top w:val="none" w:sz="0" w:space="0" w:color="auto"/>
                <w:left w:val="none" w:sz="0" w:space="0" w:color="auto"/>
                <w:bottom w:val="none" w:sz="0" w:space="0" w:color="auto"/>
                <w:right w:val="none" w:sz="0" w:space="0" w:color="auto"/>
              </w:divBdr>
              <w:divsChild>
                <w:div w:id="1268274191">
                  <w:marLeft w:val="0"/>
                  <w:marRight w:val="0"/>
                  <w:marTop w:val="0"/>
                  <w:marBottom w:val="0"/>
                  <w:divBdr>
                    <w:top w:val="none" w:sz="0" w:space="0" w:color="auto"/>
                    <w:left w:val="none" w:sz="0" w:space="0" w:color="auto"/>
                    <w:bottom w:val="none" w:sz="0" w:space="0" w:color="auto"/>
                    <w:right w:val="none" w:sz="0" w:space="0" w:color="auto"/>
                  </w:divBdr>
                  <w:divsChild>
                    <w:div w:id="1771201321">
                      <w:marLeft w:val="0"/>
                      <w:marRight w:val="0"/>
                      <w:marTop w:val="0"/>
                      <w:marBottom w:val="0"/>
                      <w:divBdr>
                        <w:top w:val="none" w:sz="0" w:space="0" w:color="auto"/>
                        <w:left w:val="none" w:sz="0" w:space="0" w:color="auto"/>
                        <w:bottom w:val="none" w:sz="0" w:space="0" w:color="auto"/>
                        <w:right w:val="none" w:sz="0" w:space="0" w:color="auto"/>
                      </w:divBdr>
                    </w:div>
                  </w:divsChild>
                </w:div>
                <w:div w:id="647827270">
                  <w:marLeft w:val="0"/>
                  <w:marRight w:val="0"/>
                  <w:marTop w:val="0"/>
                  <w:marBottom w:val="0"/>
                  <w:divBdr>
                    <w:top w:val="none" w:sz="0" w:space="0" w:color="auto"/>
                    <w:left w:val="none" w:sz="0" w:space="0" w:color="auto"/>
                    <w:bottom w:val="none" w:sz="0" w:space="0" w:color="auto"/>
                    <w:right w:val="none" w:sz="0" w:space="0" w:color="auto"/>
                  </w:divBdr>
                  <w:divsChild>
                    <w:div w:id="1563905617">
                      <w:marLeft w:val="0"/>
                      <w:marRight w:val="0"/>
                      <w:marTop w:val="0"/>
                      <w:marBottom w:val="0"/>
                      <w:divBdr>
                        <w:top w:val="none" w:sz="0" w:space="0" w:color="auto"/>
                        <w:left w:val="none" w:sz="0" w:space="0" w:color="auto"/>
                        <w:bottom w:val="none" w:sz="0" w:space="0" w:color="auto"/>
                        <w:right w:val="none" w:sz="0" w:space="0" w:color="auto"/>
                      </w:divBdr>
                    </w:div>
                  </w:divsChild>
                </w:div>
                <w:div w:id="535000306">
                  <w:marLeft w:val="0"/>
                  <w:marRight w:val="0"/>
                  <w:marTop w:val="0"/>
                  <w:marBottom w:val="0"/>
                  <w:divBdr>
                    <w:top w:val="none" w:sz="0" w:space="0" w:color="auto"/>
                    <w:left w:val="none" w:sz="0" w:space="0" w:color="auto"/>
                    <w:bottom w:val="none" w:sz="0" w:space="0" w:color="auto"/>
                    <w:right w:val="none" w:sz="0" w:space="0" w:color="auto"/>
                  </w:divBdr>
                  <w:divsChild>
                    <w:div w:id="1801723904">
                      <w:marLeft w:val="0"/>
                      <w:marRight w:val="0"/>
                      <w:marTop w:val="0"/>
                      <w:marBottom w:val="0"/>
                      <w:divBdr>
                        <w:top w:val="none" w:sz="0" w:space="0" w:color="auto"/>
                        <w:left w:val="none" w:sz="0" w:space="0" w:color="auto"/>
                        <w:bottom w:val="none" w:sz="0" w:space="0" w:color="auto"/>
                        <w:right w:val="none" w:sz="0" w:space="0" w:color="auto"/>
                      </w:divBdr>
                    </w:div>
                  </w:divsChild>
                </w:div>
                <w:div w:id="290286823">
                  <w:marLeft w:val="0"/>
                  <w:marRight w:val="0"/>
                  <w:marTop w:val="0"/>
                  <w:marBottom w:val="0"/>
                  <w:divBdr>
                    <w:top w:val="none" w:sz="0" w:space="0" w:color="auto"/>
                    <w:left w:val="none" w:sz="0" w:space="0" w:color="auto"/>
                    <w:bottom w:val="none" w:sz="0" w:space="0" w:color="auto"/>
                    <w:right w:val="none" w:sz="0" w:space="0" w:color="auto"/>
                  </w:divBdr>
                  <w:divsChild>
                    <w:div w:id="278295574">
                      <w:marLeft w:val="0"/>
                      <w:marRight w:val="0"/>
                      <w:marTop w:val="0"/>
                      <w:marBottom w:val="0"/>
                      <w:divBdr>
                        <w:top w:val="none" w:sz="0" w:space="0" w:color="auto"/>
                        <w:left w:val="none" w:sz="0" w:space="0" w:color="auto"/>
                        <w:bottom w:val="none" w:sz="0" w:space="0" w:color="auto"/>
                        <w:right w:val="none" w:sz="0" w:space="0" w:color="auto"/>
                      </w:divBdr>
                    </w:div>
                  </w:divsChild>
                </w:div>
                <w:div w:id="812792569">
                  <w:marLeft w:val="0"/>
                  <w:marRight w:val="0"/>
                  <w:marTop w:val="0"/>
                  <w:marBottom w:val="0"/>
                  <w:divBdr>
                    <w:top w:val="none" w:sz="0" w:space="0" w:color="auto"/>
                    <w:left w:val="none" w:sz="0" w:space="0" w:color="auto"/>
                    <w:bottom w:val="none" w:sz="0" w:space="0" w:color="auto"/>
                    <w:right w:val="none" w:sz="0" w:space="0" w:color="auto"/>
                  </w:divBdr>
                  <w:divsChild>
                    <w:div w:id="2112970837">
                      <w:marLeft w:val="0"/>
                      <w:marRight w:val="0"/>
                      <w:marTop w:val="0"/>
                      <w:marBottom w:val="0"/>
                      <w:divBdr>
                        <w:top w:val="none" w:sz="0" w:space="0" w:color="auto"/>
                        <w:left w:val="none" w:sz="0" w:space="0" w:color="auto"/>
                        <w:bottom w:val="none" w:sz="0" w:space="0" w:color="auto"/>
                        <w:right w:val="none" w:sz="0" w:space="0" w:color="auto"/>
                      </w:divBdr>
                    </w:div>
                  </w:divsChild>
                </w:div>
                <w:div w:id="1784420624">
                  <w:marLeft w:val="0"/>
                  <w:marRight w:val="0"/>
                  <w:marTop w:val="0"/>
                  <w:marBottom w:val="0"/>
                  <w:divBdr>
                    <w:top w:val="none" w:sz="0" w:space="0" w:color="auto"/>
                    <w:left w:val="none" w:sz="0" w:space="0" w:color="auto"/>
                    <w:bottom w:val="none" w:sz="0" w:space="0" w:color="auto"/>
                    <w:right w:val="none" w:sz="0" w:space="0" w:color="auto"/>
                  </w:divBdr>
                  <w:divsChild>
                    <w:div w:id="233129888">
                      <w:marLeft w:val="0"/>
                      <w:marRight w:val="0"/>
                      <w:marTop w:val="0"/>
                      <w:marBottom w:val="0"/>
                      <w:divBdr>
                        <w:top w:val="none" w:sz="0" w:space="0" w:color="auto"/>
                        <w:left w:val="none" w:sz="0" w:space="0" w:color="auto"/>
                        <w:bottom w:val="none" w:sz="0" w:space="0" w:color="auto"/>
                        <w:right w:val="none" w:sz="0" w:space="0" w:color="auto"/>
                      </w:divBdr>
                    </w:div>
                  </w:divsChild>
                </w:div>
                <w:div w:id="402794522">
                  <w:marLeft w:val="0"/>
                  <w:marRight w:val="0"/>
                  <w:marTop w:val="0"/>
                  <w:marBottom w:val="0"/>
                  <w:divBdr>
                    <w:top w:val="none" w:sz="0" w:space="0" w:color="auto"/>
                    <w:left w:val="none" w:sz="0" w:space="0" w:color="auto"/>
                    <w:bottom w:val="none" w:sz="0" w:space="0" w:color="auto"/>
                    <w:right w:val="none" w:sz="0" w:space="0" w:color="auto"/>
                  </w:divBdr>
                  <w:divsChild>
                    <w:div w:id="474227034">
                      <w:marLeft w:val="0"/>
                      <w:marRight w:val="0"/>
                      <w:marTop w:val="0"/>
                      <w:marBottom w:val="0"/>
                      <w:divBdr>
                        <w:top w:val="none" w:sz="0" w:space="0" w:color="auto"/>
                        <w:left w:val="none" w:sz="0" w:space="0" w:color="auto"/>
                        <w:bottom w:val="none" w:sz="0" w:space="0" w:color="auto"/>
                        <w:right w:val="none" w:sz="0" w:space="0" w:color="auto"/>
                      </w:divBdr>
                    </w:div>
                  </w:divsChild>
                </w:div>
                <w:div w:id="395011123">
                  <w:marLeft w:val="0"/>
                  <w:marRight w:val="0"/>
                  <w:marTop w:val="0"/>
                  <w:marBottom w:val="0"/>
                  <w:divBdr>
                    <w:top w:val="none" w:sz="0" w:space="0" w:color="auto"/>
                    <w:left w:val="none" w:sz="0" w:space="0" w:color="auto"/>
                    <w:bottom w:val="none" w:sz="0" w:space="0" w:color="auto"/>
                    <w:right w:val="none" w:sz="0" w:space="0" w:color="auto"/>
                  </w:divBdr>
                  <w:divsChild>
                    <w:div w:id="163319719">
                      <w:marLeft w:val="0"/>
                      <w:marRight w:val="0"/>
                      <w:marTop w:val="0"/>
                      <w:marBottom w:val="0"/>
                      <w:divBdr>
                        <w:top w:val="none" w:sz="0" w:space="0" w:color="auto"/>
                        <w:left w:val="none" w:sz="0" w:space="0" w:color="auto"/>
                        <w:bottom w:val="none" w:sz="0" w:space="0" w:color="auto"/>
                        <w:right w:val="none" w:sz="0" w:space="0" w:color="auto"/>
                      </w:divBdr>
                    </w:div>
                  </w:divsChild>
                </w:div>
                <w:div w:id="2128619962">
                  <w:marLeft w:val="0"/>
                  <w:marRight w:val="0"/>
                  <w:marTop w:val="0"/>
                  <w:marBottom w:val="0"/>
                  <w:divBdr>
                    <w:top w:val="none" w:sz="0" w:space="0" w:color="auto"/>
                    <w:left w:val="none" w:sz="0" w:space="0" w:color="auto"/>
                    <w:bottom w:val="none" w:sz="0" w:space="0" w:color="auto"/>
                    <w:right w:val="none" w:sz="0" w:space="0" w:color="auto"/>
                  </w:divBdr>
                  <w:divsChild>
                    <w:div w:id="369695052">
                      <w:marLeft w:val="0"/>
                      <w:marRight w:val="0"/>
                      <w:marTop w:val="0"/>
                      <w:marBottom w:val="0"/>
                      <w:divBdr>
                        <w:top w:val="none" w:sz="0" w:space="0" w:color="auto"/>
                        <w:left w:val="none" w:sz="0" w:space="0" w:color="auto"/>
                        <w:bottom w:val="none" w:sz="0" w:space="0" w:color="auto"/>
                        <w:right w:val="none" w:sz="0" w:space="0" w:color="auto"/>
                      </w:divBdr>
                    </w:div>
                  </w:divsChild>
                </w:div>
                <w:div w:id="320543482">
                  <w:marLeft w:val="0"/>
                  <w:marRight w:val="0"/>
                  <w:marTop w:val="0"/>
                  <w:marBottom w:val="0"/>
                  <w:divBdr>
                    <w:top w:val="none" w:sz="0" w:space="0" w:color="auto"/>
                    <w:left w:val="none" w:sz="0" w:space="0" w:color="auto"/>
                    <w:bottom w:val="none" w:sz="0" w:space="0" w:color="auto"/>
                    <w:right w:val="none" w:sz="0" w:space="0" w:color="auto"/>
                  </w:divBdr>
                  <w:divsChild>
                    <w:div w:id="1698116382">
                      <w:marLeft w:val="0"/>
                      <w:marRight w:val="0"/>
                      <w:marTop w:val="0"/>
                      <w:marBottom w:val="0"/>
                      <w:divBdr>
                        <w:top w:val="none" w:sz="0" w:space="0" w:color="auto"/>
                        <w:left w:val="none" w:sz="0" w:space="0" w:color="auto"/>
                        <w:bottom w:val="none" w:sz="0" w:space="0" w:color="auto"/>
                        <w:right w:val="none" w:sz="0" w:space="0" w:color="auto"/>
                      </w:divBdr>
                    </w:div>
                  </w:divsChild>
                </w:div>
                <w:div w:id="323820692">
                  <w:marLeft w:val="0"/>
                  <w:marRight w:val="0"/>
                  <w:marTop w:val="0"/>
                  <w:marBottom w:val="0"/>
                  <w:divBdr>
                    <w:top w:val="none" w:sz="0" w:space="0" w:color="auto"/>
                    <w:left w:val="none" w:sz="0" w:space="0" w:color="auto"/>
                    <w:bottom w:val="none" w:sz="0" w:space="0" w:color="auto"/>
                    <w:right w:val="none" w:sz="0" w:space="0" w:color="auto"/>
                  </w:divBdr>
                  <w:divsChild>
                    <w:div w:id="193732227">
                      <w:marLeft w:val="0"/>
                      <w:marRight w:val="0"/>
                      <w:marTop w:val="0"/>
                      <w:marBottom w:val="0"/>
                      <w:divBdr>
                        <w:top w:val="none" w:sz="0" w:space="0" w:color="auto"/>
                        <w:left w:val="none" w:sz="0" w:space="0" w:color="auto"/>
                        <w:bottom w:val="none" w:sz="0" w:space="0" w:color="auto"/>
                        <w:right w:val="none" w:sz="0" w:space="0" w:color="auto"/>
                      </w:divBdr>
                    </w:div>
                  </w:divsChild>
                </w:div>
                <w:div w:id="1057515820">
                  <w:marLeft w:val="0"/>
                  <w:marRight w:val="0"/>
                  <w:marTop w:val="0"/>
                  <w:marBottom w:val="0"/>
                  <w:divBdr>
                    <w:top w:val="none" w:sz="0" w:space="0" w:color="auto"/>
                    <w:left w:val="none" w:sz="0" w:space="0" w:color="auto"/>
                    <w:bottom w:val="none" w:sz="0" w:space="0" w:color="auto"/>
                    <w:right w:val="none" w:sz="0" w:space="0" w:color="auto"/>
                  </w:divBdr>
                  <w:divsChild>
                    <w:div w:id="1703507614">
                      <w:marLeft w:val="0"/>
                      <w:marRight w:val="0"/>
                      <w:marTop w:val="0"/>
                      <w:marBottom w:val="0"/>
                      <w:divBdr>
                        <w:top w:val="none" w:sz="0" w:space="0" w:color="auto"/>
                        <w:left w:val="none" w:sz="0" w:space="0" w:color="auto"/>
                        <w:bottom w:val="none" w:sz="0" w:space="0" w:color="auto"/>
                        <w:right w:val="none" w:sz="0" w:space="0" w:color="auto"/>
                      </w:divBdr>
                    </w:div>
                  </w:divsChild>
                </w:div>
                <w:div w:id="373888187">
                  <w:marLeft w:val="0"/>
                  <w:marRight w:val="0"/>
                  <w:marTop w:val="0"/>
                  <w:marBottom w:val="0"/>
                  <w:divBdr>
                    <w:top w:val="none" w:sz="0" w:space="0" w:color="auto"/>
                    <w:left w:val="none" w:sz="0" w:space="0" w:color="auto"/>
                    <w:bottom w:val="none" w:sz="0" w:space="0" w:color="auto"/>
                    <w:right w:val="none" w:sz="0" w:space="0" w:color="auto"/>
                  </w:divBdr>
                  <w:divsChild>
                    <w:div w:id="1892304915">
                      <w:marLeft w:val="0"/>
                      <w:marRight w:val="0"/>
                      <w:marTop w:val="0"/>
                      <w:marBottom w:val="0"/>
                      <w:divBdr>
                        <w:top w:val="none" w:sz="0" w:space="0" w:color="auto"/>
                        <w:left w:val="none" w:sz="0" w:space="0" w:color="auto"/>
                        <w:bottom w:val="none" w:sz="0" w:space="0" w:color="auto"/>
                        <w:right w:val="none" w:sz="0" w:space="0" w:color="auto"/>
                      </w:divBdr>
                    </w:div>
                  </w:divsChild>
                </w:div>
                <w:div w:id="1287273402">
                  <w:marLeft w:val="0"/>
                  <w:marRight w:val="0"/>
                  <w:marTop w:val="0"/>
                  <w:marBottom w:val="0"/>
                  <w:divBdr>
                    <w:top w:val="none" w:sz="0" w:space="0" w:color="auto"/>
                    <w:left w:val="none" w:sz="0" w:space="0" w:color="auto"/>
                    <w:bottom w:val="none" w:sz="0" w:space="0" w:color="auto"/>
                    <w:right w:val="none" w:sz="0" w:space="0" w:color="auto"/>
                  </w:divBdr>
                  <w:divsChild>
                    <w:div w:id="1391728503">
                      <w:marLeft w:val="0"/>
                      <w:marRight w:val="0"/>
                      <w:marTop w:val="0"/>
                      <w:marBottom w:val="0"/>
                      <w:divBdr>
                        <w:top w:val="none" w:sz="0" w:space="0" w:color="auto"/>
                        <w:left w:val="none" w:sz="0" w:space="0" w:color="auto"/>
                        <w:bottom w:val="none" w:sz="0" w:space="0" w:color="auto"/>
                        <w:right w:val="none" w:sz="0" w:space="0" w:color="auto"/>
                      </w:divBdr>
                    </w:div>
                  </w:divsChild>
                </w:div>
                <w:div w:id="1683626413">
                  <w:marLeft w:val="0"/>
                  <w:marRight w:val="0"/>
                  <w:marTop w:val="0"/>
                  <w:marBottom w:val="0"/>
                  <w:divBdr>
                    <w:top w:val="none" w:sz="0" w:space="0" w:color="auto"/>
                    <w:left w:val="none" w:sz="0" w:space="0" w:color="auto"/>
                    <w:bottom w:val="none" w:sz="0" w:space="0" w:color="auto"/>
                    <w:right w:val="none" w:sz="0" w:space="0" w:color="auto"/>
                  </w:divBdr>
                  <w:divsChild>
                    <w:div w:id="1659528482">
                      <w:marLeft w:val="0"/>
                      <w:marRight w:val="0"/>
                      <w:marTop w:val="0"/>
                      <w:marBottom w:val="0"/>
                      <w:divBdr>
                        <w:top w:val="none" w:sz="0" w:space="0" w:color="auto"/>
                        <w:left w:val="none" w:sz="0" w:space="0" w:color="auto"/>
                        <w:bottom w:val="none" w:sz="0" w:space="0" w:color="auto"/>
                        <w:right w:val="none" w:sz="0" w:space="0" w:color="auto"/>
                      </w:divBdr>
                    </w:div>
                  </w:divsChild>
                </w:div>
                <w:div w:id="1618484954">
                  <w:marLeft w:val="0"/>
                  <w:marRight w:val="0"/>
                  <w:marTop w:val="0"/>
                  <w:marBottom w:val="0"/>
                  <w:divBdr>
                    <w:top w:val="none" w:sz="0" w:space="0" w:color="auto"/>
                    <w:left w:val="none" w:sz="0" w:space="0" w:color="auto"/>
                    <w:bottom w:val="none" w:sz="0" w:space="0" w:color="auto"/>
                    <w:right w:val="none" w:sz="0" w:space="0" w:color="auto"/>
                  </w:divBdr>
                  <w:divsChild>
                    <w:div w:id="474763642">
                      <w:marLeft w:val="0"/>
                      <w:marRight w:val="0"/>
                      <w:marTop w:val="0"/>
                      <w:marBottom w:val="0"/>
                      <w:divBdr>
                        <w:top w:val="none" w:sz="0" w:space="0" w:color="auto"/>
                        <w:left w:val="none" w:sz="0" w:space="0" w:color="auto"/>
                        <w:bottom w:val="none" w:sz="0" w:space="0" w:color="auto"/>
                        <w:right w:val="none" w:sz="0" w:space="0" w:color="auto"/>
                      </w:divBdr>
                    </w:div>
                  </w:divsChild>
                </w:div>
                <w:div w:id="1858617497">
                  <w:marLeft w:val="0"/>
                  <w:marRight w:val="0"/>
                  <w:marTop w:val="0"/>
                  <w:marBottom w:val="0"/>
                  <w:divBdr>
                    <w:top w:val="none" w:sz="0" w:space="0" w:color="auto"/>
                    <w:left w:val="none" w:sz="0" w:space="0" w:color="auto"/>
                    <w:bottom w:val="none" w:sz="0" w:space="0" w:color="auto"/>
                    <w:right w:val="none" w:sz="0" w:space="0" w:color="auto"/>
                  </w:divBdr>
                  <w:divsChild>
                    <w:div w:id="405884946">
                      <w:marLeft w:val="0"/>
                      <w:marRight w:val="0"/>
                      <w:marTop w:val="0"/>
                      <w:marBottom w:val="0"/>
                      <w:divBdr>
                        <w:top w:val="none" w:sz="0" w:space="0" w:color="auto"/>
                        <w:left w:val="none" w:sz="0" w:space="0" w:color="auto"/>
                        <w:bottom w:val="none" w:sz="0" w:space="0" w:color="auto"/>
                        <w:right w:val="none" w:sz="0" w:space="0" w:color="auto"/>
                      </w:divBdr>
                    </w:div>
                  </w:divsChild>
                </w:div>
                <w:div w:id="1151798175">
                  <w:marLeft w:val="0"/>
                  <w:marRight w:val="0"/>
                  <w:marTop w:val="0"/>
                  <w:marBottom w:val="0"/>
                  <w:divBdr>
                    <w:top w:val="none" w:sz="0" w:space="0" w:color="auto"/>
                    <w:left w:val="none" w:sz="0" w:space="0" w:color="auto"/>
                    <w:bottom w:val="none" w:sz="0" w:space="0" w:color="auto"/>
                    <w:right w:val="none" w:sz="0" w:space="0" w:color="auto"/>
                  </w:divBdr>
                  <w:divsChild>
                    <w:div w:id="1242913720">
                      <w:marLeft w:val="0"/>
                      <w:marRight w:val="0"/>
                      <w:marTop w:val="0"/>
                      <w:marBottom w:val="0"/>
                      <w:divBdr>
                        <w:top w:val="none" w:sz="0" w:space="0" w:color="auto"/>
                        <w:left w:val="none" w:sz="0" w:space="0" w:color="auto"/>
                        <w:bottom w:val="none" w:sz="0" w:space="0" w:color="auto"/>
                        <w:right w:val="none" w:sz="0" w:space="0" w:color="auto"/>
                      </w:divBdr>
                    </w:div>
                  </w:divsChild>
                </w:div>
                <w:div w:id="921646536">
                  <w:marLeft w:val="0"/>
                  <w:marRight w:val="0"/>
                  <w:marTop w:val="0"/>
                  <w:marBottom w:val="0"/>
                  <w:divBdr>
                    <w:top w:val="none" w:sz="0" w:space="0" w:color="auto"/>
                    <w:left w:val="none" w:sz="0" w:space="0" w:color="auto"/>
                    <w:bottom w:val="none" w:sz="0" w:space="0" w:color="auto"/>
                    <w:right w:val="none" w:sz="0" w:space="0" w:color="auto"/>
                  </w:divBdr>
                  <w:divsChild>
                    <w:div w:id="1592006652">
                      <w:marLeft w:val="0"/>
                      <w:marRight w:val="0"/>
                      <w:marTop w:val="0"/>
                      <w:marBottom w:val="0"/>
                      <w:divBdr>
                        <w:top w:val="none" w:sz="0" w:space="0" w:color="auto"/>
                        <w:left w:val="none" w:sz="0" w:space="0" w:color="auto"/>
                        <w:bottom w:val="none" w:sz="0" w:space="0" w:color="auto"/>
                        <w:right w:val="none" w:sz="0" w:space="0" w:color="auto"/>
                      </w:divBdr>
                    </w:div>
                  </w:divsChild>
                </w:div>
                <w:div w:id="2038458815">
                  <w:marLeft w:val="0"/>
                  <w:marRight w:val="0"/>
                  <w:marTop w:val="0"/>
                  <w:marBottom w:val="0"/>
                  <w:divBdr>
                    <w:top w:val="none" w:sz="0" w:space="0" w:color="auto"/>
                    <w:left w:val="none" w:sz="0" w:space="0" w:color="auto"/>
                    <w:bottom w:val="none" w:sz="0" w:space="0" w:color="auto"/>
                    <w:right w:val="none" w:sz="0" w:space="0" w:color="auto"/>
                  </w:divBdr>
                  <w:divsChild>
                    <w:div w:id="1109853591">
                      <w:marLeft w:val="0"/>
                      <w:marRight w:val="0"/>
                      <w:marTop w:val="0"/>
                      <w:marBottom w:val="0"/>
                      <w:divBdr>
                        <w:top w:val="none" w:sz="0" w:space="0" w:color="auto"/>
                        <w:left w:val="none" w:sz="0" w:space="0" w:color="auto"/>
                        <w:bottom w:val="none" w:sz="0" w:space="0" w:color="auto"/>
                        <w:right w:val="none" w:sz="0" w:space="0" w:color="auto"/>
                      </w:divBdr>
                    </w:div>
                  </w:divsChild>
                </w:div>
                <w:div w:id="564265965">
                  <w:marLeft w:val="0"/>
                  <w:marRight w:val="0"/>
                  <w:marTop w:val="0"/>
                  <w:marBottom w:val="0"/>
                  <w:divBdr>
                    <w:top w:val="none" w:sz="0" w:space="0" w:color="auto"/>
                    <w:left w:val="none" w:sz="0" w:space="0" w:color="auto"/>
                    <w:bottom w:val="none" w:sz="0" w:space="0" w:color="auto"/>
                    <w:right w:val="none" w:sz="0" w:space="0" w:color="auto"/>
                  </w:divBdr>
                  <w:divsChild>
                    <w:div w:id="2028556034">
                      <w:marLeft w:val="0"/>
                      <w:marRight w:val="0"/>
                      <w:marTop w:val="0"/>
                      <w:marBottom w:val="0"/>
                      <w:divBdr>
                        <w:top w:val="none" w:sz="0" w:space="0" w:color="auto"/>
                        <w:left w:val="none" w:sz="0" w:space="0" w:color="auto"/>
                        <w:bottom w:val="none" w:sz="0" w:space="0" w:color="auto"/>
                        <w:right w:val="none" w:sz="0" w:space="0" w:color="auto"/>
                      </w:divBdr>
                    </w:div>
                  </w:divsChild>
                </w:div>
                <w:div w:id="882715920">
                  <w:marLeft w:val="0"/>
                  <w:marRight w:val="0"/>
                  <w:marTop w:val="0"/>
                  <w:marBottom w:val="0"/>
                  <w:divBdr>
                    <w:top w:val="none" w:sz="0" w:space="0" w:color="auto"/>
                    <w:left w:val="none" w:sz="0" w:space="0" w:color="auto"/>
                    <w:bottom w:val="none" w:sz="0" w:space="0" w:color="auto"/>
                    <w:right w:val="none" w:sz="0" w:space="0" w:color="auto"/>
                  </w:divBdr>
                  <w:divsChild>
                    <w:div w:id="474300762">
                      <w:marLeft w:val="0"/>
                      <w:marRight w:val="0"/>
                      <w:marTop w:val="0"/>
                      <w:marBottom w:val="0"/>
                      <w:divBdr>
                        <w:top w:val="none" w:sz="0" w:space="0" w:color="auto"/>
                        <w:left w:val="none" w:sz="0" w:space="0" w:color="auto"/>
                        <w:bottom w:val="none" w:sz="0" w:space="0" w:color="auto"/>
                        <w:right w:val="none" w:sz="0" w:space="0" w:color="auto"/>
                      </w:divBdr>
                    </w:div>
                  </w:divsChild>
                </w:div>
                <w:div w:id="612250704">
                  <w:marLeft w:val="0"/>
                  <w:marRight w:val="0"/>
                  <w:marTop w:val="0"/>
                  <w:marBottom w:val="0"/>
                  <w:divBdr>
                    <w:top w:val="none" w:sz="0" w:space="0" w:color="auto"/>
                    <w:left w:val="none" w:sz="0" w:space="0" w:color="auto"/>
                    <w:bottom w:val="none" w:sz="0" w:space="0" w:color="auto"/>
                    <w:right w:val="none" w:sz="0" w:space="0" w:color="auto"/>
                  </w:divBdr>
                  <w:divsChild>
                    <w:div w:id="1213615714">
                      <w:marLeft w:val="0"/>
                      <w:marRight w:val="0"/>
                      <w:marTop w:val="0"/>
                      <w:marBottom w:val="0"/>
                      <w:divBdr>
                        <w:top w:val="none" w:sz="0" w:space="0" w:color="auto"/>
                        <w:left w:val="none" w:sz="0" w:space="0" w:color="auto"/>
                        <w:bottom w:val="none" w:sz="0" w:space="0" w:color="auto"/>
                        <w:right w:val="none" w:sz="0" w:space="0" w:color="auto"/>
                      </w:divBdr>
                    </w:div>
                  </w:divsChild>
                </w:div>
                <w:div w:id="555775286">
                  <w:marLeft w:val="0"/>
                  <w:marRight w:val="0"/>
                  <w:marTop w:val="0"/>
                  <w:marBottom w:val="0"/>
                  <w:divBdr>
                    <w:top w:val="none" w:sz="0" w:space="0" w:color="auto"/>
                    <w:left w:val="none" w:sz="0" w:space="0" w:color="auto"/>
                    <w:bottom w:val="none" w:sz="0" w:space="0" w:color="auto"/>
                    <w:right w:val="none" w:sz="0" w:space="0" w:color="auto"/>
                  </w:divBdr>
                  <w:divsChild>
                    <w:div w:id="1993945095">
                      <w:marLeft w:val="0"/>
                      <w:marRight w:val="0"/>
                      <w:marTop w:val="0"/>
                      <w:marBottom w:val="0"/>
                      <w:divBdr>
                        <w:top w:val="none" w:sz="0" w:space="0" w:color="auto"/>
                        <w:left w:val="none" w:sz="0" w:space="0" w:color="auto"/>
                        <w:bottom w:val="none" w:sz="0" w:space="0" w:color="auto"/>
                        <w:right w:val="none" w:sz="0" w:space="0" w:color="auto"/>
                      </w:divBdr>
                    </w:div>
                  </w:divsChild>
                </w:div>
                <w:div w:id="254095525">
                  <w:marLeft w:val="0"/>
                  <w:marRight w:val="0"/>
                  <w:marTop w:val="0"/>
                  <w:marBottom w:val="0"/>
                  <w:divBdr>
                    <w:top w:val="none" w:sz="0" w:space="0" w:color="auto"/>
                    <w:left w:val="none" w:sz="0" w:space="0" w:color="auto"/>
                    <w:bottom w:val="none" w:sz="0" w:space="0" w:color="auto"/>
                    <w:right w:val="none" w:sz="0" w:space="0" w:color="auto"/>
                  </w:divBdr>
                  <w:divsChild>
                    <w:div w:id="1121261059">
                      <w:marLeft w:val="0"/>
                      <w:marRight w:val="0"/>
                      <w:marTop w:val="0"/>
                      <w:marBottom w:val="0"/>
                      <w:divBdr>
                        <w:top w:val="none" w:sz="0" w:space="0" w:color="auto"/>
                        <w:left w:val="none" w:sz="0" w:space="0" w:color="auto"/>
                        <w:bottom w:val="none" w:sz="0" w:space="0" w:color="auto"/>
                        <w:right w:val="none" w:sz="0" w:space="0" w:color="auto"/>
                      </w:divBdr>
                    </w:div>
                  </w:divsChild>
                </w:div>
                <w:div w:id="1810633758">
                  <w:marLeft w:val="0"/>
                  <w:marRight w:val="0"/>
                  <w:marTop w:val="0"/>
                  <w:marBottom w:val="0"/>
                  <w:divBdr>
                    <w:top w:val="none" w:sz="0" w:space="0" w:color="auto"/>
                    <w:left w:val="none" w:sz="0" w:space="0" w:color="auto"/>
                    <w:bottom w:val="none" w:sz="0" w:space="0" w:color="auto"/>
                    <w:right w:val="none" w:sz="0" w:space="0" w:color="auto"/>
                  </w:divBdr>
                  <w:divsChild>
                    <w:div w:id="1257715028">
                      <w:marLeft w:val="0"/>
                      <w:marRight w:val="0"/>
                      <w:marTop w:val="0"/>
                      <w:marBottom w:val="0"/>
                      <w:divBdr>
                        <w:top w:val="none" w:sz="0" w:space="0" w:color="auto"/>
                        <w:left w:val="none" w:sz="0" w:space="0" w:color="auto"/>
                        <w:bottom w:val="none" w:sz="0" w:space="0" w:color="auto"/>
                        <w:right w:val="none" w:sz="0" w:space="0" w:color="auto"/>
                      </w:divBdr>
                    </w:div>
                  </w:divsChild>
                </w:div>
                <w:div w:id="247081523">
                  <w:marLeft w:val="0"/>
                  <w:marRight w:val="0"/>
                  <w:marTop w:val="0"/>
                  <w:marBottom w:val="0"/>
                  <w:divBdr>
                    <w:top w:val="none" w:sz="0" w:space="0" w:color="auto"/>
                    <w:left w:val="none" w:sz="0" w:space="0" w:color="auto"/>
                    <w:bottom w:val="none" w:sz="0" w:space="0" w:color="auto"/>
                    <w:right w:val="none" w:sz="0" w:space="0" w:color="auto"/>
                  </w:divBdr>
                  <w:divsChild>
                    <w:div w:id="1055927253">
                      <w:marLeft w:val="0"/>
                      <w:marRight w:val="0"/>
                      <w:marTop w:val="0"/>
                      <w:marBottom w:val="0"/>
                      <w:divBdr>
                        <w:top w:val="none" w:sz="0" w:space="0" w:color="auto"/>
                        <w:left w:val="none" w:sz="0" w:space="0" w:color="auto"/>
                        <w:bottom w:val="none" w:sz="0" w:space="0" w:color="auto"/>
                        <w:right w:val="none" w:sz="0" w:space="0" w:color="auto"/>
                      </w:divBdr>
                    </w:div>
                  </w:divsChild>
                </w:div>
                <w:div w:id="973947535">
                  <w:marLeft w:val="0"/>
                  <w:marRight w:val="0"/>
                  <w:marTop w:val="0"/>
                  <w:marBottom w:val="0"/>
                  <w:divBdr>
                    <w:top w:val="none" w:sz="0" w:space="0" w:color="auto"/>
                    <w:left w:val="none" w:sz="0" w:space="0" w:color="auto"/>
                    <w:bottom w:val="none" w:sz="0" w:space="0" w:color="auto"/>
                    <w:right w:val="none" w:sz="0" w:space="0" w:color="auto"/>
                  </w:divBdr>
                  <w:divsChild>
                    <w:div w:id="1978802416">
                      <w:marLeft w:val="0"/>
                      <w:marRight w:val="0"/>
                      <w:marTop w:val="0"/>
                      <w:marBottom w:val="0"/>
                      <w:divBdr>
                        <w:top w:val="none" w:sz="0" w:space="0" w:color="auto"/>
                        <w:left w:val="none" w:sz="0" w:space="0" w:color="auto"/>
                        <w:bottom w:val="none" w:sz="0" w:space="0" w:color="auto"/>
                        <w:right w:val="none" w:sz="0" w:space="0" w:color="auto"/>
                      </w:divBdr>
                    </w:div>
                  </w:divsChild>
                </w:div>
                <w:div w:id="1319109444">
                  <w:marLeft w:val="0"/>
                  <w:marRight w:val="0"/>
                  <w:marTop w:val="0"/>
                  <w:marBottom w:val="0"/>
                  <w:divBdr>
                    <w:top w:val="none" w:sz="0" w:space="0" w:color="auto"/>
                    <w:left w:val="none" w:sz="0" w:space="0" w:color="auto"/>
                    <w:bottom w:val="none" w:sz="0" w:space="0" w:color="auto"/>
                    <w:right w:val="none" w:sz="0" w:space="0" w:color="auto"/>
                  </w:divBdr>
                  <w:divsChild>
                    <w:div w:id="87191552">
                      <w:marLeft w:val="0"/>
                      <w:marRight w:val="0"/>
                      <w:marTop w:val="0"/>
                      <w:marBottom w:val="0"/>
                      <w:divBdr>
                        <w:top w:val="none" w:sz="0" w:space="0" w:color="auto"/>
                        <w:left w:val="none" w:sz="0" w:space="0" w:color="auto"/>
                        <w:bottom w:val="none" w:sz="0" w:space="0" w:color="auto"/>
                        <w:right w:val="none" w:sz="0" w:space="0" w:color="auto"/>
                      </w:divBdr>
                    </w:div>
                  </w:divsChild>
                </w:div>
                <w:div w:id="484248703">
                  <w:marLeft w:val="0"/>
                  <w:marRight w:val="0"/>
                  <w:marTop w:val="0"/>
                  <w:marBottom w:val="0"/>
                  <w:divBdr>
                    <w:top w:val="none" w:sz="0" w:space="0" w:color="auto"/>
                    <w:left w:val="none" w:sz="0" w:space="0" w:color="auto"/>
                    <w:bottom w:val="none" w:sz="0" w:space="0" w:color="auto"/>
                    <w:right w:val="none" w:sz="0" w:space="0" w:color="auto"/>
                  </w:divBdr>
                  <w:divsChild>
                    <w:div w:id="1491823291">
                      <w:marLeft w:val="0"/>
                      <w:marRight w:val="0"/>
                      <w:marTop w:val="0"/>
                      <w:marBottom w:val="0"/>
                      <w:divBdr>
                        <w:top w:val="none" w:sz="0" w:space="0" w:color="auto"/>
                        <w:left w:val="none" w:sz="0" w:space="0" w:color="auto"/>
                        <w:bottom w:val="none" w:sz="0" w:space="0" w:color="auto"/>
                        <w:right w:val="none" w:sz="0" w:space="0" w:color="auto"/>
                      </w:divBdr>
                    </w:div>
                  </w:divsChild>
                </w:div>
                <w:div w:id="1124423328">
                  <w:marLeft w:val="0"/>
                  <w:marRight w:val="0"/>
                  <w:marTop w:val="0"/>
                  <w:marBottom w:val="0"/>
                  <w:divBdr>
                    <w:top w:val="none" w:sz="0" w:space="0" w:color="auto"/>
                    <w:left w:val="none" w:sz="0" w:space="0" w:color="auto"/>
                    <w:bottom w:val="none" w:sz="0" w:space="0" w:color="auto"/>
                    <w:right w:val="none" w:sz="0" w:space="0" w:color="auto"/>
                  </w:divBdr>
                  <w:divsChild>
                    <w:div w:id="1802840519">
                      <w:marLeft w:val="0"/>
                      <w:marRight w:val="0"/>
                      <w:marTop w:val="0"/>
                      <w:marBottom w:val="0"/>
                      <w:divBdr>
                        <w:top w:val="none" w:sz="0" w:space="0" w:color="auto"/>
                        <w:left w:val="none" w:sz="0" w:space="0" w:color="auto"/>
                        <w:bottom w:val="none" w:sz="0" w:space="0" w:color="auto"/>
                        <w:right w:val="none" w:sz="0" w:space="0" w:color="auto"/>
                      </w:divBdr>
                    </w:div>
                  </w:divsChild>
                </w:div>
                <w:div w:id="235943127">
                  <w:marLeft w:val="0"/>
                  <w:marRight w:val="0"/>
                  <w:marTop w:val="0"/>
                  <w:marBottom w:val="0"/>
                  <w:divBdr>
                    <w:top w:val="none" w:sz="0" w:space="0" w:color="auto"/>
                    <w:left w:val="none" w:sz="0" w:space="0" w:color="auto"/>
                    <w:bottom w:val="none" w:sz="0" w:space="0" w:color="auto"/>
                    <w:right w:val="none" w:sz="0" w:space="0" w:color="auto"/>
                  </w:divBdr>
                  <w:divsChild>
                    <w:div w:id="1742095752">
                      <w:marLeft w:val="0"/>
                      <w:marRight w:val="0"/>
                      <w:marTop w:val="0"/>
                      <w:marBottom w:val="0"/>
                      <w:divBdr>
                        <w:top w:val="none" w:sz="0" w:space="0" w:color="auto"/>
                        <w:left w:val="none" w:sz="0" w:space="0" w:color="auto"/>
                        <w:bottom w:val="none" w:sz="0" w:space="0" w:color="auto"/>
                        <w:right w:val="none" w:sz="0" w:space="0" w:color="auto"/>
                      </w:divBdr>
                    </w:div>
                  </w:divsChild>
                </w:div>
                <w:div w:id="1333990890">
                  <w:marLeft w:val="0"/>
                  <w:marRight w:val="0"/>
                  <w:marTop w:val="0"/>
                  <w:marBottom w:val="0"/>
                  <w:divBdr>
                    <w:top w:val="none" w:sz="0" w:space="0" w:color="auto"/>
                    <w:left w:val="none" w:sz="0" w:space="0" w:color="auto"/>
                    <w:bottom w:val="none" w:sz="0" w:space="0" w:color="auto"/>
                    <w:right w:val="none" w:sz="0" w:space="0" w:color="auto"/>
                  </w:divBdr>
                  <w:divsChild>
                    <w:div w:id="754782358">
                      <w:marLeft w:val="0"/>
                      <w:marRight w:val="0"/>
                      <w:marTop w:val="0"/>
                      <w:marBottom w:val="0"/>
                      <w:divBdr>
                        <w:top w:val="none" w:sz="0" w:space="0" w:color="auto"/>
                        <w:left w:val="none" w:sz="0" w:space="0" w:color="auto"/>
                        <w:bottom w:val="none" w:sz="0" w:space="0" w:color="auto"/>
                        <w:right w:val="none" w:sz="0" w:space="0" w:color="auto"/>
                      </w:divBdr>
                    </w:div>
                  </w:divsChild>
                </w:div>
                <w:div w:id="1860318440">
                  <w:marLeft w:val="0"/>
                  <w:marRight w:val="0"/>
                  <w:marTop w:val="0"/>
                  <w:marBottom w:val="0"/>
                  <w:divBdr>
                    <w:top w:val="none" w:sz="0" w:space="0" w:color="auto"/>
                    <w:left w:val="none" w:sz="0" w:space="0" w:color="auto"/>
                    <w:bottom w:val="none" w:sz="0" w:space="0" w:color="auto"/>
                    <w:right w:val="none" w:sz="0" w:space="0" w:color="auto"/>
                  </w:divBdr>
                  <w:divsChild>
                    <w:div w:id="1295678439">
                      <w:marLeft w:val="0"/>
                      <w:marRight w:val="0"/>
                      <w:marTop w:val="0"/>
                      <w:marBottom w:val="0"/>
                      <w:divBdr>
                        <w:top w:val="none" w:sz="0" w:space="0" w:color="auto"/>
                        <w:left w:val="none" w:sz="0" w:space="0" w:color="auto"/>
                        <w:bottom w:val="none" w:sz="0" w:space="0" w:color="auto"/>
                        <w:right w:val="none" w:sz="0" w:space="0" w:color="auto"/>
                      </w:divBdr>
                    </w:div>
                  </w:divsChild>
                </w:div>
                <w:div w:id="1219513758">
                  <w:marLeft w:val="0"/>
                  <w:marRight w:val="0"/>
                  <w:marTop w:val="0"/>
                  <w:marBottom w:val="0"/>
                  <w:divBdr>
                    <w:top w:val="none" w:sz="0" w:space="0" w:color="auto"/>
                    <w:left w:val="none" w:sz="0" w:space="0" w:color="auto"/>
                    <w:bottom w:val="none" w:sz="0" w:space="0" w:color="auto"/>
                    <w:right w:val="none" w:sz="0" w:space="0" w:color="auto"/>
                  </w:divBdr>
                  <w:divsChild>
                    <w:div w:id="784156625">
                      <w:marLeft w:val="0"/>
                      <w:marRight w:val="0"/>
                      <w:marTop w:val="0"/>
                      <w:marBottom w:val="0"/>
                      <w:divBdr>
                        <w:top w:val="none" w:sz="0" w:space="0" w:color="auto"/>
                        <w:left w:val="none" w:sz="0" w:space="0" w:color="auto"/>
                        <w:bottom w:val="none" w:sz="0" w:space="0" w:color="auto"/>
                        <w:right w:val="none" w:sz="0" w:space="0" w:color="auto"/>
                      </w:divBdr>
                    </w:div>
                  </w:divsChild>
                </w:div>
                <w:div w:id="1972323652">
                  <w:marLeft w:val="0"/>
                  <w:marRight w:val="0"/>
                  <w:marTop w:val="0"/>
                  <w:marBottom w:val="0"/>
                  <w:divBdr>
                    <w:top w:val="none" w:sz="0" w:space="0" w:color="auto"/>
                    <w:left w:val="none" w:sz="0" w:space="0" w:color="auto"/>
                    <w:bottom w:val="none" w:sz="0" w:space="0" w:color="auto"/>
                    <w:right w:val="none" w:sz="0" w:space="0" w:color="auto"/>
                  </w:divBdr>
                  <w:divsChild>
                    <w:div w:id="864441977">
                      <w:marLeft w:val="0"/>
                      <w:marRight w:val="0"/>
                      <w:marTop w:val="0"/>
                      <w:marBottom w:val="0"/>
                      <w:divBdr>
                        <w:top w:val="none" w:sz="0" w:space="0" w:color="auto"/>
                        <w:left w:val="none" w:sz="0" w:space="0" w:color="auto"/>
                        <w:bottom w:val="none" w:sz="0" w:space="0" w:color="auto"/>
                        <w:right w:val="none" w:sz="0" w:space="0" w:color="auto"/>
                      </w:divBdr>
                    </w:div>
                  </w:divsChild>
                </w:div>
                <w:div w:id="1388261208">
                  <w:marLeft w:val="0"/>
                  <w:marRight w:val="0"/>
                  <w:marTop w:val="0"/>
                  <w:marBottom w:val="0"/>
                  <w:divBdr>
                    <w:top w:val="none" w:sz="0" w:space="0" w:color="auto"/>
                    <w:left w:val="none" w:sz="0" w:space="0" w:color="auto"/>
                    <w:bottom w:val="none" w:sz="0" w:space="0" w:color="auto"/>
                    <w:right w:val="none" w:sz="0" w:space="0" w:color="auto"/>
                  </w:divBdr>
                  <w:divsChild>
                    <w:div w:id="1530332426">
                      <w:marLeft w:val="0"/>
                      <w:marRight w:val="0"/>
                      <w:marTop w:val="0"/>
                      <w:marBottom w:val="0"/>
                      <w:divBdr>
                        <w:top w:val="none" w:sz="0" w:space="0" w:color="auto"/>
                        <w:left w:val="none" w:sz="0" w:space="0" w:color="auto"/>
                        <w:bottom w:val="none" w:sz="0" w:space="0" w:color="auto"/>
                        <w:right w:val="none" w:sz="0" w:space="0" w:color="auto"/>
                      </w:divBdr>
                    </w:div>
                  </w:divsChild>
                </w:div>
                <w:div w:id="349797760">
                  <w:marLeft w:val="0"/>
                  <w:marRight w:val="0"/>
                  <w:marTop w:val="0"/>
                  <w:marBottom w:val="0"/>
                  <w:divBdr>
                    <w:top w:val="none" w:sz="0" w:space="0" w:color="auto"/>
                    <w:left w:val="none" w:sz="0" w:space="0" w:color="auto"/>
                    <w:bottom w:val="none" w:sz="0" w:space="0" w:color="auto"/>
                    <w:right w:val="none" w:sz="0" w:space="0" w:color="auto"/>
                  </w:divBdr>
                  <w:divsChild>
                    <w:div w:id="1697388336">
                      <w:marLeft w:val="0"/>
                      <w:marRight w:val="0"/>
                      <w:marTop w:val="0"/>
                      <w:marBottom w:val="0"/>
                      <w:divBdr>
                        <w:top w:val="none" w:sz="0" w:space="0" w:color="auto"/>
                        <w:left w:val="none" w:sz="0" w:space="0" w:color="auto"/>
                        <w:bottom w:val="none" w:sz="0" w:space="0" w:color="auto"/>
                        <w:right w:val="none" w:sz="0" w:space="0" w:color="auto"/>
                      </w:divBdr>
                    </w:div>
                  </w:divsChild>
                </w:div>
                <w:div w:id="1053700989">
                  <w:marLeft w:val="0"/>
                  <w:marRight w:val="0"/>
                  <w:marTop w:val="0"/>
                  <w:marBottom w:val="0"/>
                  <w:divBdr>
                    <w:top w:val="none" w:sz="0" w:space="0" w:color="auto"/>
                    <w:left w:val="none" w:sz="0" w:space="0" w:color="auto"/>
                    <w:bottom w:val="none" w:sz="0" w:space="0" w:color="auto"/>
                    <w:right w:val="none" w:sz="0" w:space="0" w:color="auto"/>
                  </w:divBdr>
                  <w:divsChild>
                    <w:div w:id="951015462">
                      <w:marLeft w:val="0"/>
                      <w:marRight w:val="0"/>
                      <w:marTop w:val="0"/>
                      <w:marBottom w:val="0"/>
                      <w:divBdr>
                        <w:top w:val="none" w:sz="0" w:space="0" w:color="auto"/>
                        <w:left w:val="none" w:sz="0" w:space="0" w:color="auto"/>
                        <w:bottom w:val="none" w:sz="0" w:space="0" w:color="auto"/>
                        <w:right w:val="none" w:sz="0" w:space="0" w:color="auto"/>
                      </w:divBdr>
                    </w:div>
                  </w:divsChild>
                </w:div>
                <w:div w:id="607346424">
                  <w:marLeft w:val="0"/>
                  <w:marRight w:val="0"/>
                  <w:marTop w:val="0"/>
                  <w:marBottom w:val="0"/>
                  <w:divBdr>
                    <w:top w:val="none" w:sz="0" w:space="0" w:color="auto"/>
                    <w:left w:val="none" w:sz="0" w:space="0" w:color="auto"/>
                    <w:bottom w:val="none" w:sz="0" w:space="0" w:color="auto"/>
                    <w:right w:val="none" w:sz="0" w:space="0" w:color="auto"/>
                  </w:divBdr>
                  <w:divsChild>
                    <w:div w:id="1557012276">
                      <w:marLeft w:val="0"/>
                      <w:marRight w:val="0"/>
                      <w:marTop w:val="0"/>
                      <w:marBottom w:val="0"/>
                      <w:divBdr>
                        <w:top w:val="none" w:sz="0" w:space="0" w:color="auto"/>
                        <w:left w:val="none" w:sz="0" w:space="0" w:color="auto"/>
                        <w:bottom w:val="none" w:sz="0" w:space="0" w:color="auto"/>
                        <w:right w:val="none" w:sz="0" w:space="0" w:color="auto"/>
                      </w:divBdr>
                    </w:div>
                  </w:divsChild>
                </w:div>
                <w:div w:id="708455784">
                  <w:marLeft w:val="0"/>
                  <w:marRight w:val="0"/>
                  <w:marTop w:val="0"/>
                  <w:marBottom w:val="0"/>
                  <w:divBdr>
                    <w:top w:val="none" w:sz="0" w:space="0" w:color="auto"/>
                    <w:left w:val="none" w:sz="0" w:space="0" w:color="auto"/>
                    <w:bottom w:val="none" w:sz="0" w:space="0" w:color="auto"/>
                    <w:right w:val="none" w:sz="0" w:space="0" w:color="auto"/>
                  </w:divBdr>
                  <w:divsChild>
                    <w:div w:id="1851407462">
                      <w:marLeft w:val="0"/>
                      <w:marRight w:val="0"/>
                      <w:marTop w:val="0"/>
                      <w:marBottom w:val="0"/>
                      <w:divBdr>
                        <w:top w:val="none" w:sz="0" w:space="0" w:color="auto"/>
                        <w:left w:val="none" w:sz="0" w:space="0" w:color="auto"/>
                        <w:bottom w:val="none" w:sz="0" w:space="0" w:color="auto"/>
                        <w:right w:val="none" w:sz="0" w:space="0" w:color="auto"/>
                      </w:divBdr>
                    </w:div>
                  </w:divsChild>
                </w:div>
                <w:div w:id="1797681454">
                  <w:marLeft w:val="0"/>
                  <w:marRight w:val="0"/>
                  <w:marTop w:val="0"/>
                  <w:marBottom w:val="0"/>
                  <w:divBdr>
                    <w:top w:val="none" w:sz="0" w:space="0" w:color="auto"/>
                    <w:left w:val="none" w:sz="0" w:space="0" w:color="auto"/>
                    <w:bottom w:val="none" w:sz="0" w:space="0" w:color="auto"/>
                    <w:right w:val="none" w:sz="0" w:space="0" w:color="auto"/>
                  </w:divBdr>
                  <w:divsChild>
                    <w:div w:id="54469731">
                      <w:marLeft w:val="0"/>
                      <w:marRight w:val="0"/>
                      <w:marTop w:val="0"/>
                      <w:marBottom w:val="0"/>
                      <w:divBdr>
                        <w:top w:val="none" w:sz="0" w:space="0" w:color="auto"/>
                        <w:left w:val="none" w:sz="0" w:space="0" w:color="auto"/>
                        <w:bottom w:val="none" w:sz="0" w:space="0" w:color="auto"/>
                        <w:right w:val="none" w:sz="0" w:space="0" w:color="auto"/>
                      </w:divBdr>
                    </w:div>
                  </w:divsChild>
                </w:div>
                <w:div w:id="1607149970">
                  <w:marLeft w:val="0"/>
                  <w:marRight w:val="0"/>
                  <w:marTop w:val="0"/>
                  <w:marBottom w:val="0"/>
                  <w:divBdr>
                    <w:top w:val="none" w:sz="0" w:space="0" w:color="auto"/>
                    <w:left w:val="none" w:sz="0" w:space="0" w:color="auto"/>
                    <w:bottom w:val="none" w:sz="0" w:space="0" w:color="auto"/>
                    <w:right w:val="none" w:sz="0" w:space="0" w:color="auto"/>
                  </w:divBdr>
                  <w:divsChild>
                    <w:div w:id="616108132">
                      <w:marLeft w:val="0"/>
                      <w:marRight w:val="0"/>
                      <w:marTop w:val="0"/>
                      <w:marBottom w:val="0"/>
                      <w:divBdr>
                        <w:top w:val="none" w:sz="0" w:space="0" w:color="auto"/>
                        <w:left w:val="none" w:sz="0" w:space="0" w:color="auto"/>
                        <w:bottom w:val="none" w:sz="0" w:space="0" w:color="auto"/>
                        <w:right w:val="none" w:sz="0" w:space="0" w:color="auto"/>
                      </w:divBdr>
                    </w:div>
                  </w:divsChild>
                </w:div>
                <w:div w:id="217907504">
                  <w:marLeft w:val="0"/>
                  <w:marRight w:val="0"/>
                  <w:marTop w:val="0"/>
                  <w:marBottom w:val="0"/>
                  <w:divBdr>
                    <w:top w:val="none" w:sz="0" w:space="0" w:color="auto"/>
                    <w:left w:val="none" w:sz="0" w:space="0" w:color="auto"/>
                    <w:bottom w:val="none" w:sz="0" w:space="0" w:color="auto"/>
                    <w:right w:val="none" w:sz="0" w:space="0" w:color="auto"/>
                  </w:divBdr>
                  <w:divsChild>
                    <w:div w:id="1269311224">
                      <w:marLeft w:val="0"/>
                      <w:marRight w:val="0"/>
                      <w:marTop w:val="0"/>
                      <w:marBottom w:val="0"/>
                      <w:divBdr>
                        <w:top w:val="none" w:sz="0" w:space="0" w:color="auto"/>
                        <w:left w:val="none" w:sz="0" w:space="0" w:color="auto"/>
                        <w:bottom w:val="none" w:sz="0" w:space="0" w:color="auto"/>
                        <w:right w:val="none" w:sz="0" w:space="0" w:color="auto"/>
                      </w:divBdr>
                    </w:div>
                  </w:divsChild>
                </w:div>
                <w:div w:id="772431999">
                  <w:marLeft w:val="0"/>
                  <w:marRight w:val="0"/>
                  <w:marTop w:val="0"/>
                  <w:marBottom w:val="0"/>
                  <w:divBdr>
                    <w:top w:val="none" w:sz="0" w:space="0" w:color="auto"/>
                    <w:left w:val="none" w:sz="0" w:space="0" w:color="auto"/>
                    <w:bottom w:val="none" w:sz="0" w:space="0" w:color="auto"/>
                    <w:right w:val="none" w:sz="0" w:space="0" w:color="auto"/>
                  </w:divBdr>
                  <w:divsChild>
                    <w:div w:id="185485085">
                      <w:marLeft w:val="0"/>
                      <w:marRight w:val="0"/>
                      <w:marTop w:val="0"/>
                      <w:marBottom w:val="0"/>
                      <w:divBdr>
                        <w:top w:val="none" w:sz="0" w:space="0" w:color="auto"/>
                        <w:left w:val="none" w:sz="0" w:space="0" w:color="auto"/>
                        <w:bottom w:val="none" w:sz="0" w:space="0" w:color="auto"/>
                        <w:right w:val="none" w:sz="0" w:space="0" w:color="auto"/>
                      </w:divBdr>
                    </w:div>
                  </w:divsChild>
                </w:div>
                <w:div w:id="1227034242">
                  <w:marLeft w:val="0"/>
                  <w:marRight w:val="0"/>
                  <w:marTop w:val="0"/>
                  <w:marBottom w:val="0"/>
                  <w:divBdr>
                    <w:top w:val="none" w:sz="0" w:space="0" w:color="auto"/>
                    <w:left w:val="none" w:sz="0" w:space="0" w:color="auto"/>
                    <w:bottom w:val="none" w:sz="0" w:space="0" w:color="auto"/>
                    <w:right w:val="none" w:sz="0" w:space="0" w:color="auto"/>
                  </w:divBdr>
                  <w:divsChild>
                    <w:div w:id="2139755863">
                      <w:marLeft w:val="0"/>
                      <w:marRight w:val="0"/>
                      <w:marTop w:val="0"/>
                      <w:marBottom w:val="0"/>
                      <w:divBdr>
                        <w:top w:val="none" w:sz="0" w:space="0" w:color="auto"/>
                        <w:left w:val="none" w:sz="0" w:space="0" w:color="auto"/>
                        <w:bottom w:val="none" w:sz="0" w:space="0" w:color="auto"/>
                        <w:right w:val="none" w:sz="0" w:space="0" w:color="auto"/>
                      </w:divBdr>
                    </w:div>
                  </w:divsChild>
                </w:div>
                <w:div w:id="68161123">
                  <w:marLeft w:val="0"/>
                  <w:marRight w:val="0"/>
                  <w:marTop w:val="0"/>
                  <w:marBottom w:val="0"/>
                  <w:divBdr>
                    <w:top w:val="none" w:sz="0" w:space="0" w:color="auto"/>
                    <w:left w:val="none" w:sz="0" w:space="0" w:color="auto"/>
                    <w:bottom w:val="none" w:sz="0" w:space="0" w:color="auto"/>
                    <w:right w:val="none" w:sz="0" w:space="0" w:color="auto"/>
                  </w:divBdr>
                  <w:divsChild>
                    <w:div w:id="487404998">
                      <w:marLeft w:val="0"/>
                      <w:marRight w:val="0"/>
                      <w:marTop w:val="0"/>
                      <w:marBottom w:val="0"/>
                      <w:divBdr>
                        <w:top w:val="none" w:sz="0" w:space="0" w:color="auto"/>
                        <w:left w:val="none" w:sz="0" w:space="0" w:color="auto"/>
                        <w:bottom w:val="none" w:sz="0" w:space="0" w:color="auto"/>
                        <w:right w:val="none" w:sz="0" w:space="0" w:color="auto"/>
                      </w:divBdr>
                    </w:div>
                  </w:divsChild>
                </w:div>
                <w:div w:id="1228612336">
                  <w:marLeft w:val="0"/>
                  <w:marRight w:val="0"/>
                  <w:marTop w:val="0"/>
                  <w:marBottom w:val="0"/>
                  <w:divBdr>
                    <w:top w:val="none" w:sz="0" w:space="0" w:color="auto"/>
                    <w:left w:val="none" w:sz="0" w:space="0" w:color="auto"/>
                    <w:bottom w:val="none" w:sz="0" w:space="0" w:color="auto"/>
                    <w:right w:val="none" w:sz="0" w:space="0" w:color="auto"/>
                  </w:divBdr>
                  <w:divsChild>
                    <w:div w:id="1710302699">
                      <w:marLeft w:val="0"/>
                      <w:marRight w:val="0"/>
                      <w:marTop w:val="0"/>
                      <w:marBottom w:val="0"/>
                      <w:divBdr>
                        <w:top w:val="none" w:sz="0" w:space="0" w:color="auto"/>
                        <w:left w:val="none" w:sz="0" w:space="0" w:color="auto"/>
                        <w:bottom w:val="none" w:sz="0" w:space="0" w:color="auto"/>
                        <w:right w:val="none" w:sz="0" w:space="0" w:color="auto"/>
                      </w:divBdr>
                    </w:div>
                  </w:divsChild>
                </w:div>
                <w:div w:id="1554152194">
                  <w:marLeft w:val="0"/>
                  <w:marRight w:val="0"/>
                  <w:marTop w:val="0"/>
                  <w:marBottom w:val="0"/>
                  <w:divBdr>
                    <w:top w:val="none" w:sz="0" w:space="0" w:color="auto"/>
                    <w:left w:val="none" w:sz="0" w:space="0" w:color="auto"/>
                    <w:bottom w:val="none" w:sz="0" w:space="0" w:color="auto"/>
                    <w:right w:val="none" w:sz="0" w:space="0" w:color="auto"/>
                  </w:divBdr>
                  <w:divsChild>
                    <w:div w:id="1882085765">
                      <w:marLeft w:val="0"/>
                      <w:marRight w:val="0"/>
                      <w:marTop w:val="0"/>
                      <w:marBottom w:val="0"/>
                      <w:divBdr>
                        <w:top w:val="none" w:sz="0" w:space="0" w:color="auto"/>
                        <w:left w:val="none" w:sz="0" w:space="0" w:color="auto"/>
                        <w:bottom w:val="none" w:sz="0" w:space="0" w:color="auto"/>
                        <w:right w:val="none" w:sz="0" w:space="0" w:color="auto"/>
                      </w:divBdr>
                    </w:div>
                  </w:divsChild>
                </w:div>
                <w:div w:id="1814977830">
                  <w:marLeft w:val="0"/>
                  <w:marRight w:val="0"/>
                  <w:marTop w:val="0"/>
                  <w:marBottom w:val="0"/>
                  <w:divBdr>
                    <w:top w:val="none" w:sz="0" w:space="0" w:color="auto"/>
                    <w:left w:val="none" w:sz="0" w:space="0" w:color="auto"/>
                    <w:bottom w:val="none" w:sz="0" w:space="0" w:color="auto"/>
                    <w:right w:val="none" w:sz="0" w:space="0" w:color="auto"/>
                  </w:divBdr>
                  <w:divsChild>
                    <w:div w:id="655884971">
                      <w:marLeft w:val="0"/>
                      <w:marRight w:val="0"/>
                      <w:marTop w:val="0"/>
                      <w:marBottom w:val="0"/>
                      <w:divBdr>
                        <w:top w:val="none" w:sz="0" w:space="0" w:color="auto"/>
                        <w:left w:val="none" w:sz="0" w:space="0" w:color="auto"/>
                        <w:bottom w:val="none" w:sz="0" w:space="0" w:color="auto"/>
                        <w:right w:val="none" w:sz="0" w:space="0" w:color="auto"/>
                      </w:divBdr>
                    </w:div>
                  </w:divsChild>
                </w:div>
                <w:div w:id="1016663014">
                  <w:marLeft w:val="0"/>
                  <w:marRight w:val="0"/>
                  <w:marTop w:val="0"/>
                  <w:marBottom w:val="0"/>
                  <w:divBdr>
                    <w:top w:val="none" w:sz="0" w:space="0" w:color="auto"/>
                    <w:left w:val="none" w:sz="0" w:space="0" w:color="auto"/>
                    <w:bottom w:val="none" w:sz="0" w:space="0" w:color="auto"/>
                    <w:right w:val="none" w:sz="0" w:space="0" w:color="auto"/>
                  </w:divBdr>
                  <w:divsChild>
                    <w:div w:id="834493424">
                      <w:marLeft w:val="0"/>
                      <w:marRight w:val="0"/>
                      <w:marTop w:val="0"/>
                      <w:marBottom w:val="0"/>
                      <w:divBdr>
                        <w:top w:val="none" w:sz="0" w:space="0" w:color="auto"/>
                        <w:left w:val="none" w:sz="0" w:space="0" w:color="auto"/>
                        <w:bottom w:val="none" w:sz="0" w:space="0" w:color="auto"/>
                        <w:right w:val="none" w:sz="0" w:space="0" w:color="auto"/>
                      </w:divBdr>
                    </w:div>
                  </w:divsChild>
                </w:div>
                <w:div w:id="828595895">
                  <w:marLeft w:val="0"/>
                  <w:marRight w:val="0"/>
                  <w:marTop w:val="0"/>
                  <w:marBottom w:val="0"/>
                  <w:divBdr>
                    <w:top w:val="none" w:sz="0" w:space="0" w:color="auto"/>
                    <w:left w:val="none" w:sz="0" w:space="0" w:color="auto"/>
                    <w:bottom w:val="none" w:sz="0" w:space="0" w:color="auto"/>
                    <w:right w:val="none" w:sz="0" w:space="0" w:color="auto"/>
                  </w:divBdr>
                  <w:divsChild>
                    <w:div w:id="137846502">
                      <w:marLeft w:val="0"/>
                      <w:marRight w:val="0"/>
                      <w:marTop w:val="0"/>
                      <w:marBottom w:val="0"/>
                      <w:divBdr>
                        <w:top w:val="none" w:sz="0" w:space="0" w:color="auto"/>
                        <w:left w:val="none" w:sz="0" w:space="0" w:color="auto"/>
                        <w:bottom w:val="none" w:sz="0" w:space="0" w:color="auto"/>
                        <w:right w:val="none" w:sz="0" w:space="0" w:color="auto"/>
                      </w:divBdr>
                    </w:div>
                  </w:divsChild>
                </w:div>
                <w:div w:id="1038624537">
                  <w:marLeft w:val="0"/>
                  <w:marRight w:val="0"/>
                  <w:marTop w:val="0"/>
                  <w:marBottom w:val="0"/>
                  <w:divBdr>
                    <w:top w:val="none" w:sz="0" w:space="0" w:color="auto"/>
                    <w:left w:val="none" w:sz="0" w:space="0" w:color="auto"/>
                    <w:bottom w:val="none" w:sz="0" w:space="0" w:color="auto"/>
                    <w:right w:val="none" w:sz="0" w:space="0" w:color="auto"/>
                  </w:divBdr>
                  <w:divsChild>
                    <w:div w:id="622997569">
                      <w:marLeft w:val="0"/>
                      <w:marRight w:val="0"/>
                      <w:marTop w:val="0"/>
                      <w:marBottom w:val="0"/>
                      <w:divBdr>
                        <w:top w:val="none" w:sz="0" w:space="0" w:color="auto"/>
                        <w:left w:val="none" w:sz="0" w:space="0" w:color="auto"/>
                        <w:bottom w:val="none" w:sz="0" w:space="0" w:color="auto"/>
                        <w:right w:val="none" w:sz="0" w:space="0" w:color="auto"/>
                      </w:divBdr>
                    </w:div>
                  </w:divsChild>
                </w:div>
                <w:div w:id="413356220">
                  <w:marLeft w:val="0"/>
                  <w:marRight w:val="0"/>
                  <w:marTop w:val="0"/>
                  <w:marBottom w:val="0"/>
                  <w:divBdr>
                    <w:top w:val="none" w:sz="0" w:space="0" w:color="auto"/>
                    <w:left w:val="none" w:sz="0" w:space="0" w:color="auto"/>
                    <w:bottom w:val="none" w:sz="0" w:space="0" w:color="auto"/>
                    <w:right w:val="none" w:sz="0" w:space="0" w:color="auto"/>
                  </w:divBdr>
                  <w:divsChild>
                    <w:div w:id="163206741">
                      <w:marLeft w:val="0"/>
                      <w:marRight w:val="0"/>
                      <w:marTop w:val="0"/>
                      <w:marBottom w:val="0"/>
                      <w:divBdr>
                        <w:top w:val="none" w:sz="0" w:space="0" w:color="auto"/>
                        <w:left w:val="none" w:sz="0" w:space="0" w:color="auto"/>
                        <w:bottom w:val="none" w:sz="0" w:space="0" w:color="auto"/>
                        <w:right w:val="none" w:sz="0" w:space="0" w:color="auto"/>
                      </w:divBdr>
                    </w:div>
                  </w:divsChild>
                </w:div>
                <w:div w:id="770710086">
                  <w:marLeft w:val="0"/>
                  <w:marRight w:val="0"/>
                  <w:marTop w:val="0"/>
                  <w:marBottom w:val="0"/>
                  <w:divBdr>
                    <w:top w:val="none" w:sz="0" w:space="0" w:color="auto"/>
                    <w:left w:val="none" w:sz="0" w:space="0" w:color="auto"/>
                    <w:bottom w:val="none" w:sz="0" w:space="0" w:color="auto"/>
                    <w:right w:val="none" w:sz="0" w:space="0" w:color="auto"/>
                  </w:divBdr>
                  <w:divsChild>
                    <w:div w:id="1309164793">
                      <w:marLeft w:val="0"/>
                      <w:marRight w:val="0"/>
                      <w:marTop w:val="0"/>
                      <w:marBottom w:val="0"/>
                      <w:divBdr>
                        <w:top w:val="none" w:sz="0" w:space="0" w:color="auto"/>
                        <w:left w:val="none" w:sz="0" w:space="0" w:color="auto"/>
                        <w:bottom w:val="none" w:sz="0" w:space="0" w:color="auto"/>
                        <w:right w:val="none" w:sz="0" w:space="0" w:color="auto"/>
                      </w:divBdr>
                    </w:div>
                  </w:divsChild>
                </w:div>
                <w:div w:id="906919369">
                  <w:marLeft w:val="0"/>
                  <w:marRight w:val="0"/>
                  <w:marTop w:val="0"/>
                  <w:marBottom w:val="0"/>
                  <w:divBdr>
                    <w:top w:val="none" w:sz="0" w:space="0" w:color="auto"/>
                    <w:left w:val="none" w:sz="0" w:space="0" w:color="auto"/>
                    <w:bottom w:val="none" w:sz="0" w:space="0" w:color="auto"/>
                    <w:right w:val="none" w:sz="0" w:space="0" w:color="auto"/>
                  </w:divBdr>
                  <w:divsChild>
                    <w:div w:id="285238334">
                      <w:marLeft w:val="0"/>
                      <w:marRight w:val="0"/>
                      <w:marTop w:val="0"/>
                      <w:marBottom w:val="0"/>
                      <w:divBdr>
                        <w:top w:val="none" w:sz="0" w:space="0" w:color="auto"/>
                        <w:left w:val="none" w:sz="0" w:space="0" w:color="auto"/>
                        <w:bottom w:val="none" w:sz="0" w:space="0" w:color="auto"/>
                        <w:right w:val="none" w:sz="0" w:space="0" w:color="auto"/>
                      </w:divBdr>
                    </w:div>
                  </w:divsChild>
                </w:div>
                <w:div w:id="1449281668">
                  <w:marLeft w:val="0"/>
                  <w:marRight w:val="0"/>
                  <w:marTop w:val="0"/>
                  <w:marBottom w:val="0"/>
                  <w:divBdr>
                    <w:top w:val="none" w:sz="0" w:space="0" w:color="auto"/>
                    <w:left w:val="none" w:sz="0" w:space="0" w:color="auto"/>
                    <w:bottom w:val="none" w:sz="0" w:space="0" w:color="auto"/>
                    <w:right w:val="none" w:sz="0" w:space="0" w:color="auto"/>
                  </w:divBdr>
                  <w:divsChild>
                    <w:div w:id="1084448937">
                      <w:marLeft w:val="0"/>
                      <w:marRight w:val="0"/>
                      <w:marTop w:val="0"/>
                      <w:marBottom w:val="0"/>
                      <w:divBdr>
                        <w:top w:val="none" w:sz="0" w:space="0" w:color="auto"/>
                        <w:left w:val="none" w:sz="0" w:space="0" w:color="auto"/>
                        <w:bottom w:val="none" w:sz="0" w:space="0" w:color="auto"/>
                        <w:right w:val="none" w:sz="0" w:space="0" w:color="auto"/>
                      </w:divBdr>
                    </w:div>
                  </w:divsChild>
                </w:div>
                <w:div w:id="2102556701">
                  <w:marLeft w:val="0"/>
                  <w:marRight w:val="0"/>
                  <w:marTop w:val="0"/>
                  <w:marBottom w:val="0"/>
                  <w:divBdr>
                    <w:top w:val="none" w:sz="0" w:space="0" w:color="auto"/>
                    <w:left w:val="none" w:sz="0" w:space="0" w:color="auto"/>
                    <w:bottom w:val="none" w:sz="0" w:space="0" w:color="auto"/>
                    <w:right w:val="none" w:sz="0" w:space="0" w:color="auto"/>
                  </w:divBdr>
                  <w:divsChild>
                    <w:div w:id="436947853">
                      <w:marLeft w:val="0"/>
                      <w:marRight w:val="0"/>
                      <w:marTop w:val="0"/>
                      <w:marBottom w:val="0"/>
                      <w:divBdr>
                        <w:top w:val="none" w:sz="0" w:space="0" w:color="auto"/>
                        <w:left w:val="none" w:sz="0" w:space="0" w:color="auto"/>
                        <w:bottom w:val="none" w:sz="0" w:space="0" w:color="auto"/>
                        <w:right w:val="none" w:sz="0" w:space="0" w:color="auto"/>
                      </w:divBdr>
                    </w:div>
                  </w:divsChild>
                </w:div>
                <w:div w:id="993870589">
                  <w:marLeft w:val="0"/>
                  <w:marRight w:val="0"/>
                  <w:marTop w:val="0"/>
                  <w:marBottom w:val="0"/>
                  <w:divBdr>
                    <w:top w:val="none" w:sz="0" w:space="0" w:color="auto"/>
                    <w:left w:val="none" w:sz="0" w:space="0" w:color="auto"/>
                    <w:bottom w:val="none" w:sz="0" w:space="0" w:color="auto"/>
                    <w:right w:val="none" w:sz="0" w:space="0" w:color="auto"/>
                  </w:divBdr>
                  <w:divsChild>
                    <w:div w:id="621889536">
                      <w:marLeft w:val="0"/>
                      <w:marRight w:val="0"/>
                      <w:marTop w:val="0"/>
                      <w:marBottom w:val="0"/>
                      <w:divBdr>
                        <w:top w:val="none" w:sz="0" w:space="0" w:color="auto"/>
                        <w:left w:val="none" w:sz="0" w:space="0" w:color="auto"/>
                        <w:bottom w:val="none" w:sz="0" w:space="0" w:color="auto"/>
                        <w:right w:val="none" w:sz="0" w:space="0" w:color="auto"/>
                      </w:divBdr>
                    </w:div>
                  </w:divsChild>
                </w:div>
                <w:div w:id="1983464060">
                  <w:marLeft w:val="0"/>
                  <w:marRight w:val="0"/>
                  <w:marTop w:val="0"/>
                  <w:marBottom w:val="0"/>
                  <w:divBdr>
                    <w:top w:val="none" w:sz="0" w:space="0" w:color="auto"/>
                    <w:left w:val="none" w:sz="0" w:space="0" w:color="auto"/>
                    <w:bottom w:val="none" w:sz="0" w:space="0" w:color="auto"/>
                    <w:right w:val="none" w:sz="0" w:space="0" w:color="auto"/>
                  </w:divBdr>
                  <w:divsChild>
                    <w:div w:id="1997224790">
                      <w:marLeft w:val="0"/>
                      <w:marRight w:val="0"/>
                      <w:marTop w:val="0"/>
                      <w:marBottom w:val="0"/>
                      <w:divBdr>
                        <w:top w:val="none" w:sz="0" w:space="0" w:color="auto"/>
                        <w:left w:val="none" w:sz="0" w:space="0" w:color="auto"/>
                        <w:bottom w:val="none" w:sz="0" w:space="0" w:color="auto"/>
                        <w:right w:val="none" w:sz="0" w:space="0" w:color="auto"/>
                      </w:divBdr>
                    </w:div>
                  </w:divsChild>
                </w:div>
                <w:div w:id="2138257834">
                  <w:marLeft w:val="0"/>
                  <w:marRight w:val="0"/>
                  <w:marTop w:val="0"/>
                  <w:marBottom w:val="0"/>
                  <w:divBdr>
                    <w:top w:val="none" w:sz="0" w:space="0" w:color="auto"/>
                    <w:left w:val="none" w:sz="0" w:space="0" w:color="auto"/>
                    <w:bottom w:val="none" w:sz="0" w:space="0" w:color="auto"/>
                    <w:right w:val="none" w:sz="0" w:space="0" w:color="auto"/>
                  </w:divBdr>
                  <w:divsChild>
                    <w:div w:id="491020188">
                      <w:marLeft w:val="0"/>
                      <w:marRight w:val="0"/>
                      <w:marTop w:val="0"/>
                      <w:marBottom w:val="0"/>
                      <w:divBdr>
                        <w:top w:val="none" w:sz="0" w:space="0" w:color="auto"/>
                        <w:left w:val="none" w:sz="0" w:space="0" w:color="auto"/>
                        <w:bottom w:val="none" w:sz="0" w:space="0" w:color="auto"/>
                        <w:right w:val="none" w:sz="0" w:space="0" w:color="auto"/>
                      </w:divBdr>
                    </w:div>
                  </w:divsChild>
                </w:div>
                <w:div w:id="121727711">
                  <w:marLeft w:val="0"/>
                  <w:marRight w:val="0"/>
                  <w:marTop w:val="0"/>
                  <w:marBottom w:val="0"/>
                  <w:divBdr>
                    <w:top w:val="none" w:sz="0" w:space="0" w:color="auto"/>
                    <w:left w:val="none" w:sz="0" w:space="0" w:color="auto"/>
                    <w:bottom w:val="none" w:sz="0" w:space="0" w:color="auto"/>
                    <w:right w:val="none" w:sz="0" w:space="0" w:color="auto"/>
                  </w:divBdr>
                  <w:divsChild>
                    <w:div w:id="888030416">
                      <w:marLeft w:val="0"/>
                      <w:marRight w:val="0"/>
                      <w:marTop w:val="0"/>
                      <w:marBottom w:val="0"/>
                      <w:divBdr>
                        <w:top w:val="none" w:sz="0" w:space="0" w:color="auto"/>
                        <w:left w:val="none" w:sz="0" w:space="0" w:color="auto"/>
                        <w:bottom w:val="none" w:sz="0" w:space="0" w:color="auto"/>
                        <w:right w:val="none" w:sz="0" w:space="0" w:color="auto"/>
                      </w:divBdr>
                    </w:div>
                  </w:divsChild>
                </w:div>
                <w:div w:id="592932213">
                  <w:marLeft w:val="0"/>
                  <w:marRight w:val="0"/>
                  <w:marTop w:val="0"/>
                  <w:marBottom w:val="0"/>
                  <w:divBdr>
                    <w:top w:val="none" w:sz="0" w:space="0" w:color="auto"/>
                    <w:left w:val="none" w:sz="0" w:space="0" w:color="auto"/>
                    <w:bottom w:val="none" w:sz="0" w:space="0" w:color="auto"/>
                    <w:right w:val="none" w:sz="0" w:space="0" w:color="auto"/>
                  </w:divBdr>
                  <w:divsChild>
                    <w:div w:id="275408517">
                      <w:marLeft w:val="0"/>
                      <w:marRight w:val="0"/>
                      <w:marTop w:val="0"/>
                      <w:marBottom w:val="0"/>
                      <w:divBdr>
                        <w:top w:val="none" w:sz="0" w:space="0" w:color="auto"/>
                        <w:left w:val="none" w:sz="0" w:space="0" w:color="auto"/>
                        <w:bottom w:val="none" w:sz="0" w:space="0" w:color="auto"/>
                        <w:right w:val="none" w:sz="0" w:space="0" w:color="auto"/>
                      </w:divBdr>
                    </w:div>
                  </w:divsChild>
                </w:div>
                <w:div w:id="1034385348">
                  <w:marLeft w:val="0"/>
                  <w:marRight w:val="0"/>
                  <w:marTop w:val="0"/>
                  <w:marBottom w:val="0"/>
                  <w:divBdr>
                    <w:top w:val="none" w:sz="0" w:space="0" w:color="auto"/>
                    <w:left w:val="none" w:sz="0" w:space="0" w:color="auto"/>
                    <w:bottom w:val="none" w:sz="0" w:space="0" w:color="auto"/>
                    <w:right w:val="none" w:sz="0" w:space="0" w:color="auto"/>
                  </w:divBdr>
                  <w:divsChild>
                    <w:div w:id="1505823169">
                      <w:marLeft w:val="0"/>
                      <w:marRight w:val="0"/>
                      <w:marTop w:val="0"/>
                      <w:marBottom w:val="0"/>
                      <w:divBdr>
                        <w:top w:val="none" w:sz="0" w:space="0" w:color="auto"/>
                        <w:left w:val="none" w:sz="0" w:space="0" w:color="auto"/>
                        <w:bottom w:val="none" w:sz="0" w:space="0" w:color="auto"/>
                        <w:right w:val="none" w:sz="0" w:space="0" w:color="auto"/>
                      </w:divBdr>
                    </w:div>
                  </w:divsChild>
                </w:div>
                <w:div w:id="666203999">
                  <w:marLeft w:val="0"/>
                  <w:marRight w:val="0"/>
                  <w:marTop w:val="0"/>
                  <w:marBottom w:val="0"/>
                  <w:divBdr>
                    <w:top w:val="none" w:sz="0" w:space="0" w:color="auto"/>
                    <w:left w:val="none" w:sz="0" w:space="0" w:color="auto"/>
                    <w:bottom w:val="none" w:sz="0" w:space="0" w:color="auto"/>
                    <w:right w:val="none" w:sz="0" w:space="0" w:color="auto"/>
                  </w:divBdr>
                  <w:divsChild>
                    <w:div w:id="1076049007">
                      <w:marLeft w:val="0"/>
                      <w:marRight w:val="0"/>
                      <w:marTop w:val="0"/>
                      <w:marBottom w:val="0"/>
                      <w:divBdr>
                        <w:top w:val="none" w:sz="0" w:space="0" w:color="auto"/>
                        <w:left w:val="none" w:sz="0" w:space="0" w:color="auto"/>
                        <w:bottom w:val="none" w:sz="0" w:space="0" w:color="auto"/>
                        <w:right w:val="none" w:sz="0" w:space="0" w:color="auto"/>
                      </w:divBdr>
                    </w:div>
                  </w:divsChild>
                </w:div>
                <w:div w:id="1797990092">
                  <w:marLeft w:val="0"/>
                  <w:marRight w:val="0"/>
                  <w:marTop w:val="0"/>
                  <w:marBottom w:val="0"/>
                  <w:divBdr>
                    <w:top w:val="none" w:sz="0" w:space="0" w:color="auto"/>
                    <w:left w:val="none" w:sz="0" w:space="0" w:color="auto"/>
                    <w:bottom w:val="none" w:sz="0" w:space="0" w:color="auto"/>
                    <w:right w:val="none" w:sz="0" w:space="0" w:color="auto"/>
                  </w:divBdr>
                  <w:divsChild>
                    <w:div w:id="381639155">
                      <w:marLeft w:val="0"/>
                      <w:marRight w:val="0"/>
                      <w:marTop w:val="0"/>
                      <w:marBottom w:val="0"/>
                      <w:divBdr>
                        <w:top w:val="none" w:sz="0" w:space="0" w:color="auto"/>
                        <w:left w:val="none" w:sz="0" w:space="0" w:color="auto"/>
                        <w:bottom w:val="none" w:sz="0" w:space="0" w:color="auto"/>
                        <w:right w:val="none" w:sz="0" w:space="0" w:color="auto"/>
                      </w:divBdr>
                    </w:div>
                  </w:divsChild>
                </w:div>
                <w:div w:id="1816751827">
                  <w:marLeft w:val="0"/>
                  <w:marRight w:val="0"/>
                  <w:marTop w:val="0"/>
                  <w:marBottom w:val="0"/>
                  <w:divBdr>
                    <w:top w:val="none" w:sz="0" w:space="0" w:color="auto"/>
                    <w:left w:val="none" w:sz="0" w:space="0" w:color="auto"/>
                    <w:bottom w:val="none" w:sz="0" w:space="0" w:color="auto"/>
                    <w:right w:val="none" w:sz="0" w:space="0" w:color="auto"/>
                  </w:divBdr>
                  <w:divsChild>
                    <w:div w:id="1945259313">
                      <w:marLeft w:val="0"/>
                      <w:marRight w:val="0"/>
                      <w:marTop w:val="0"/>
                      <w:marBottom w:val="0"/>
                      <w:divBdr>
                        <w:top w:val="none" w:sz="0" w:space="0" w:color="auto"/>
                        <w:left w:val="none" w:sz="0" w:space="0" w:color="auto"/>
                        <w:bottom w:val="none" w:sz="0" w:space="0" w:color="auto"/>
                        <w:right w:val="none" w:sz="0" w:space="0" w:color="auto"/>
                      </w:divBdr>
                    </w:div>
                  </w:divsChild>
                </w:div>
                <w:div w:id="1949847977">
                  <w:marLeft w:val="0"/>
                  <w:marRight w:val="0"/>
                  <w:marTop w:val="0"/>
                  <w:marBottom w:val="0"/>
                  <w:divBdr>
                    <w:top w:val="none" w:sz="0" w:space="0" w:color="auto"/>
                    <w:left w:val="none" w:sz="0" w:space="0" w:color="auto"/>
                    <w:bottom w:val="none" w:sz="0" w:space="0" w:color="auto"/>
                    <w:right w:val="none" w:sz="0" w:space="0" w:color="auto"/>
                  </w:divBdr>
                  <w:divsChild>
                    <w:div w:id="968440222">
                      <w:marLeft w:val="0"/>
                      <w:marRight w:val="0"/>
                      <w:marTop w:val="0"/>
                      <w:marBottom w:val="0"/>
                      <w:divBdr>
                        <w:top w:val="none" w:sz="0" w:space="0" w:color="auto"/>
                        <w:left w:val="none" w:sz="0" w:space="0" w:color="auto"/>
                        <w:bottom w:val="none" w:sz="0" w:space="0" w:color="auto"/>
                        <w:right w:val="none" w:sz="0" w:space="0" w:color="auto"/>
                      </w:divBdr>
                    </w:div>
                  </w:divsChild>
                </w:div>
                <w:div w:id="1157918275">
                  <w:marLeft w:val="0"/>
                  <w:marRight w:val="0"/>
                  <w:marTop w:val="0"/>
                  <w:marBottom w:val="0"/>
                  <w:divBdr>
                    <w:top w:val="none" w:sz="0" w:space="0" w:color="auto"/>
                    <w:left w:val="none" w:sz="0" w:space="0" w:color="auto"/>
                    <w:bottom w:val="none" w:sz="0" w:space="0" w:color="auto"/>
                    <w:right w:val="none" w:sz="0" w:space="0" w:color="auto"/>
                  </w:divBdr>
                  <w:divsChild>
                    <w:div w:id="1330330149">
                      <w:marLeft w:val="0"/>
                      <w:marRight w:val="0"/>
                      <w:marTop w:val="0"/>
                      <w:marBottom w:val="0"/>
                      <w:divBdr>
                        <w:top w:val="none" w:sz="0" w:space="0" w:color="auto"/>
                        <w:left w:val="none" w:sz="0" w:space="0" w:color="auto"/>
                        <w:bottom w:val="none" w:sz="0" w:space="0" w:color="auto"/>
                        <w:right w:val="none" w:sz="0" w:space="0" w:color="auto"/>
                      </w:divBdr>
                    </w:div>
                  </w:divsChild>
                </w:div>
                <w:div w:id="843283623">
                  <w:marLeft w:val="0"/>
                  <w:marRight w:val="0"/>
                  <w:marTop w:val="0"/>
                  <w:marBottom w:val="0"/>
                  <w:divBdr>
                    <w:top w:val="none" w:sz="0" w:space="0" w:color="auto"/>
                    <w:left w:val="none" w:sz="0" w:space="0" w:color="auto"/>
                    <w:bottom w:val="none" w:sz="0" w:space="0" w:color="auto"/>
                    <w:right w:val="none" w:sz="0" w:space="0" w:color="auto"/>
                  </w:divBdr>
                  <w:divsChild>
                    <w:div w:id="612786714">
                      <w:marLeft w:val="0"/>
                      <w:marRight w:val="0"/>
                      <w:marTop w:val="0"/>
                      <w:marBottom w:val="0"/>
                      <w:divBdr>
                        <w:top w:val="none" w:sz="0" w:space="0" w:color="auto"/>
                        <w:left w:val="none" w:sz="0" w:space="0" w:color="auto"/>
                        <w:bottom w:val="none" w:sz="0" w:space="0" w:color="auto"/>
                        <w:right w:val="none" w:sz="0" w:space="0" w:color="auto"/>
                      </w:divBdr>
                    </w:div>
                  </w:divsChild>
                </w:div>
                <w:div w:id="1641612035">
                  <w:marLeft w:val="0"/>
                  <w:marRight w:val="0"/>
                  <w:marTop w:val="0"/>
                  <w:marBottom w:val="0"/>
                  <w:divBdr>
                    <w:top w:val="none" w:sz="0" w:space="0" w:color="auto"/>
                    <w:left w:val="none" w:sz="0" w:space="0" w:color="auto"/>
                    <w:bottom w:val="none" w:sz="0" w:space="0" w:color="auto"/>
                    <w:right w:val="none" w:sz="0" w:space="0" w:color="auto"/>
                  </w:divBdr>
                  <w:divsChild>
                    <w:div w:id="1086221562">
                      <w:marLeft w:val="0"/>
                      <w:marRight w:val="0"/>
                      <w:marTop w:val="0"/>
                      <w:marBottom w:val="0"/>
                      <w:divBdr>
                        <w:top w:val="none" w:sz="0" w:space="0" w:color="auto"/>
                        <w:left w:val="none" w:sz="0" w:space="0" w:color="auto"/>
                        <w:bottom w:val="none" w:sz="0" w:space="0" w:color="auto"/>
                        <w:right w:val="none" w:sz="0" w:space="0" w:color="auto"/>
                      </w:divBdr>
                    </w:div>
                  </w:divsChild>
                </w:div>
                <w:div w:id="560755471">
                  <w:marLeft w:val="0"/>
                  <w:marRight w:val="0"/>
                  <w:marTop w:val="0"/>
                  <w:marBottom w:val="0"/>
                  <w:divBdr>
                    <w:top w:val="none" w:sz="0" w:space="0" w:color="auto"/>
                    <w:left w:val="none" w:sz="0" w:space="0" w:color="auto"/>
                    <w:bottom w:val="none" w:sz="0" w:space="0" w:color="auto"/>
                    <w:right w:val="none" w:sz="0" w:space="0" w:color="auto"/>
                  </w:divBdr>
                  <w:divsChild>
                    <w:div w:id="161701118">
                      <w:marLeft w:val="0"/>
                      <w:marRight w:val="0"/>
                      <w:marTop w:val="0"/>
                      <w:marBottom w:val="0"/>
                      <w:divBdr>
                        <w:top w:val="none" w:sz="0" w:space="0" w:color="auto"/>
                        <w:left w:val="none" w:sz="0" w:space="0" w:color="auto"/>
                        <w:bottom w:val="none" w:sz="0" w:space="0" w:color="auto"/>
                        <w:right w:val="none" w:sz="0" w:space="0" w:color="auto"/>
                      </w:divBdr>
                    </w:div>
                  </w:divsChild>
                </w:div>
                <w:div w:id="930620738">
                  <w:marLeft w:val="0"/>
                  <w:marRight w:val="0"/>
                  <w:marTop w:val="0"/>
                  <w:marBottom w:val="0"/>
                  <w:divBdr>
                    <w:top w:val="none" w:sz="0" w:space="0" w:color="auto"/>
                    <w:left w:val="none" w:sz="0" w:space="0" w:color="auto"/>
                    <w:bottom w:val="none" w:sz="0" w:space="0" w:color="auto"/>
                    <w:right w:val="none" w:sz="0" w:space="0" w:color="auto"/>
                  </w:divBdr>
                  <w:divsChild>
                    <w:div w:id="939146185">
                      <w:marLeft w:val="0"/>
                      <w:marRight w:val="0"/>
                      <w:marTop w:val="0"/>
                      <w:marBottom w:val="0"/>
                      <w:divBdr>
                        <w:top w:val="none" w:sz="0" w:space="0" w:color="auto"/>
                        <w:left w:val="none" w:sz="0" w:space="0" w:color="auto"/>
                        <w:bottom w:val="none" w:sz="0" w:space="0" w:color="auto"/>
                        <w:right w:val="none" w:sz="0" w:space="0" w:color="auto"/>
                      </w:divBdr>
                    </w:div>
                  </w:divsChild>
                </w:div>
                <w:div w:id="124086845">
                  <w:marLeft w:val="0"/>
                  <w:marRight w:val="0"/>
                  <w:marTop w:val="0"/>
                  <w:marBottom w:val="0"/>
                  <w:divBdr>
                    <w:top w:val="none" w:sz="0" w:space="0" w:color="auto"/>
                    <w:left w:val="none" w:sz="0" w:space="0" w:color="auto"/>
                    <w:bottom w:val="none" w:sz="0" w:space="0" w:color="auto"/>
                    <w:right w:val="none" w:sz="0" w:space="0" w:color="auto"/>
                  </w:divBdr>
                  <w:divsChild>
                    <w:div w:id="1935244073">
                      <w:marLeft w:val="0"/>
                      <w:marRight w:val="0"/>
                      <w:marTop w:val="0"/>
                      <w:marBottom w:val="0"/>
                      <w:divBdr>
                        <w:top w:val="none" w:sz="0" w:space="0" w:color="auto"/>
                        <w:left w:val="none" w:sz="0" w:space="0" w:color="auto"/>
                        <w:bottom w:val="none" w:sz="0" w:space="0" w:color="auto"/>
                        <w:right w:val="none" w:sz="0" w:space="0" w:color="auto"/>
                      </w:divBdr>
                    </w:div>
                  </w:divsChild>
                </w:div>
                <w:div w:id="1192307482">
                  <w:marLeft w:val="0"/>
                  <w:marRight w:val="0"/>
                  <w:marTop w:val="0"/>
                  <w:marBottom w:val="0"/>
                  <w:divBdr>
                    <w:top w:val="none" w:sz="0" w:space="0" w:color="auto"/>
                    <w:left w:val="none" w:sz="0" w:space="0" w:color="auto"/>
                    <w:bottom w:val="none" w:sz="0" w:space="0" w:color="auto"/>
                    <w:right w:val="none" w:sz="0" w:space="0" w:color="auto"/>
                  </w:divBdr>
                  <w:divsChild>
                    <w:div w:id="998459098">
                      <w:marLeft w:val="0"/>
                      <w:marRight w:val="0"/>
                      <w:marTop w:val="0"/>
                      <w:marBottom w:val="0"/>
                      <w:divBdr>
                        <w:top w:val="none" w:sz="0" w:space="0" w:color="auto"/>
                        <w:left w:val="none" w:sz="0" w:space="0" w:color="auto"/>
                        <w:bottom w:val="none" w:sz="0" w:space="0" w:color="auto"/>
                        <w:right w:val="none" w:sz="0" w:space="0" w:color="auto"/>
                      </w:divBdr>
                    </w:div>
                  </w:divsChild>
                </w:div>
                <w:div w:id="1572690546">
                  <w:marLeft w:val="0"/>
                  <w:marRight w:val="0"/>
                  <w:marTop w:val="0"/>
                  <w:marBottom w:val="0"/>
                  <w:divBdr>
                    <w:top w:val="none" w:sz="0" w:space="0" w:color="auto"/>
                    <w:left w:val="none" w:sz="0" w:space="0" w:color="auto"/>
                    <w:bottom w:val="none" w:sz="0" w:space="0" w:color="auto"/>
                    <w:right w:val="none" w:sz="0" w:space="0" w:color="auto"/>
                  </w:divBdr>
                  <w:divsChild>
                    <w:div w:id="421269160">
                      <w:marLeft w:val="0"/>
                      <w:marRight w:val="0"/>
                      <w:marTop w:val="0"/>
                      <w:marBottom w:val="0"/>
                      <w:divBdr>
                        <w:top w:val="none" w:sz="0" w:space="0" w:color="auto"/>
                        <w:left w:val="none" w:sz="0" w:space="0" w:color="auto"/>
                        <w:bottom w:val="none" w:sz="0" w:space="0" w:color="auto"/>
                        <w:right w:val="none" w:sz="0" w:space="0" w:color="auto"/>
                      </w:divBdr>
                    </w:div>
                  </w:divsChild>
                </w:div>
                <w:div w:id="366150402">
                  <w:marLeft w:val="0"/>
                  <w:marRight w:val="0"/>
                  <w:marTop w:val="0"/>
                  <w:marBottom w:val="0"/>
                  <w:divBdr>
                    <w:top w:val="none" w:sz="0" w:space="0" w:color="auto"/>
                    <w:left w:val="none" w:sz="0" w:space="0" w:color="auto"/>
                    <w:bottom w:val="none" w:sz="0" w:space="0" w:color="auto"/>
                    <w:right w:val="none" w:sz="0" w:space="0" w:color="auto"/>
                  </w:divBdr>
                  <w:divsChild>
                    <w:div w:id="1663315425">
                      <w:marLeft w:val="0"/>
                      <w:marRight w:val="0"/>
                      <w:marTop w:val="0"/>
                      <w:marBottom w:val="0"/>
                      <w:divBdr>
                        <w:top w:val="none" w:sz="0" w:space="0" w:color="auto"/>
                        <w:left w:val="none" w:sz="0" w:space="0" w:color="auto"/>
                        <w:bottom w:val="none" w:sz="0" w:space="0" w:color="auto"/>
                        <w:right w:val="none" w:sz="0" w:space="0" w:color="auto"/>
                      </w:divBdr>
                    </w:div>
                  </w:divsChild>
                </w:div>
                <w:div w:id="690644562">
                  <w:marLeft w:val="0"/>
                  <w:marRight w:val="0"/>
                  <w:marTop w:val="0"/>
                  <w:marBottom w:val="0"/>
                  <w:divBdr>
                    <w:top w:val="none" w:sz="0" w:space="0" w:color="auto"/>
                    <w:left w:val="none" w:sz="0" w:space="0" w:color="auto"/>
                    <w:bottom w:val="none" w:sz="0" w:space="0" w:color="auto"/>
                    <w:right w:val="none" w:sz="0" w:space="0" w:color="auto"/>
                  </w:divBdr>
                  <w:divsChild>
                    <w:div w:id="1931423812">
                      <w:marLeft w:val="0"/>
                      <w:marRight w:val="0"/>
                      <w:marTop w:val="0"/>
                      <w:marBottom w:val="0"/>
                      <w:divBdr>
                        <w:top w:val="none" w:sz="0" w:space="0" w:color="auto"/>
                        <w:left w:val="none" w:sz="0" w:space="0" w:color="auto"/>
                        <w:bottom w:val="none" w:sz="0" w:space="0" w:color="auto"/>
                        <w:right w:val="none" w:sz="0" w:space="0" w:color="auto"/>
                      </w:divBdr>
                    </w:div>
                  </w:divsChild>
                </w:div>
                <w:div w:id="1580095505">
                  <w:marLeft w:val="0"/>
                  <w:marRight w:val="0"/>
                  <w:marTop w:val="0"/>
                  <w:marBottom w:val="0"/>
                  <w:divBdr>
                    <w:top w:val="none" w:sz="0" w:space="0" w:color="auto"/>
                    <w:left w:val="none" w:sz="0" w:space="0" w:color="auto"/>
                    <w:bottom w:val="none" w:sz="0" w:space="0" w:color="auto"/>
                    <w:right w:val="none" w:sz="0" w:space="0" w:color="auto"/>
                  </w:divBdr>
                  <w:divsChild>
                    <w:div w:id="2029137612">
                      <w:marLeft w:val="0"/>
                      <w:marRight w:val="0"/>
                      <w:marTop w:val="0"/>
                      <w:marBottom w:val="0"/>
                      <w:divBdr>
                        <w:top w:val="none" w:sz="0" w:space="0" w:color="auto"/>
                        <w:left w:val="none" w:sz="0" w:space="0" w:color="auto"/>
                        <w:bottom w:val="none" w:sz="0" w:space="0" w:color="auto"/>
                        <w:right w:val="none" w:sz="0" w:space="0" w:color="auto"/>
                      </w:divBdr>
                    </w:div>
                  </w:divsChild>
                </w:div>
                <w:div w:id="1250889584">
                  <w:marLeft w:val="0"/>
                  <w:marRight w:val="0"/>
                  <w:marTop w:val="0"/>
                  <w:marBottom w:val="0"/>
                  <w:divBdr>
                    <w:top w:val="none" w:sz="0" w:space="0" w:color="auto"/>
                    <w:left w:val="none" w:sz="0" w:space="0" w:color="auto"/>
                    <w:bottom w:val="none" w:sz="0" w:space="0" w:color="auto"/>
                    <w:right w:val="none" w:sz="0" w:space="0" w:color="auto"/>
                  </w:divBdr>
                  <w:divsChild>
                    <w:div w:id="519782410">
                      <w:marLeft w:val="0"/>
                      <w:marRight w:val="0"/>
                      <w:marTop w:val="0"/>
                      <w:marBottom w:val="0"/>
                      <w:divBdr>
                        <w:top w:val="none" w:sz="0" w:space="0" w:color="auto"/>
                        <w:left w:val="none" w:sz="0" w:space="0" w:color="auto"/>
                        <w:bottom w:val="none" w:sz="0" w:space="0" w:color="auto"/>
                        <w:right w:val="none" w:sz="0" w:space="0" w:color="auto"/>
                      </w:divBdr>
                    </w:div>
                  </w:divsChild>
                </w:div>
                <w:div w:id="1984389101">
                  <w:marLeft w:val="0"/>
                  <w:marRight w:val="0"/>
                  <w:marTop w:val="0"/>
                  <w:marBottom w:val="0"/>
                  <w:divBdr>
                    <w:top w:val="none" w:sz="0" w:space="0" w:color="auto"/>
                    <w:left w:val="none" w:sz="0" w:space="0" w:color="auto"/>
                    <w:bottom w:val="none" w:sz="0" w:space="0" w:color="auto"/>
                    <w:right w:val="none" w:sz="0" w:space="0" w:color="auto"/>
                  </w:divBdr>
                  <w:divsChild>
                    <w:div w:id="1057626444">
                      <w:marLeft w:val="0"/>
                      <w:marRight w:val="0"/>
                      <w:marTop w:val="0"/>
                      <w:marBottom w:val="0"/>
                      <w:divBdr>
                        <w:top w:val="none" w:sz="0" w:space="0" w:color="auto"/>
                        <w:left w:val="none" w:sz="0" w:space="0" w:color="auto"/>
                        <w:bottom w:val="none" w:sz="0" w:space="0" w:color="auto"/>
                        <w:right w:val="none" w:sz="0" w:space="0" w:color="auto"/>
                      </w:divBdr>
                    </w:div>
                  </w:divsChild>
                </w:div>
                <w:div w:id="1963032556">
                  <w:marLeft w:val="0"/>
                  <w:marRight w:val="0"/>
                  <w:marTop w:val="0"/>
                  <w:marBottom w:val="0"/>
                  <w:divBdr>
                    <w:top w:val="none" w:sz="0" w:space="0" w:color="auto"/>
                    <w:left w:val="none" w:sz="0" w:space="0" w:color="auto"/>
                    <w:bottom w:val="none" w:sz="0" w:space="0" w:color="auto"/>
                    <w:right w:val="none" w:sz="0" w:space="0" w:color="auto"/>
                  </w:divBdr>
                  <w:divsChild>
                    <w:div w:id="914972582">
                      <w:marLeft w:val="0"/>
                      <w:marRight w:val="0"/>
                      <w:marTop w:val="0"/>
                      <w:marBottom w:val="0"/>
                      <w:divBdr>
                        <w:top w:val="none" w:sz="0" w:space="0" w:color="auto"/>
                        <w:left w:val="none" w:sz="0" w:space="0" w:color="auto"/>
                        <w:bottom w:val="none" w:sz="0" w:space="0" w:color="auto"/>
                        <w:right w:val="none" w:sz="0" w:space="0" w:color="auto"/>
                      </w:divBdr>
                    </w:div>
                  </w:divsChild>
                </w:div>
                <w:div w:id="1114522073">
                  <w:marLeft w:val="0"/>
                  <w:marRight w:val="0"/>
                  <w:marTop w:val="0"/>
                  <w:marBottom w:val="0"/>
                  <w:divBdr>
                    <w:top w:val="none" w:sz="0" w:space="0" w:color="auto"/>
                    <w:left w:val="none" w:sz="0" w:space="0" w:color="auto"/>
                    <w:bottom w:val="none" w:sz="0" w:space="0" w:color="auto"/>
                    <w:right w:val="none" w:sz="0" w:space="0" w:color="auto"/>
                  </w:divBdr>
                  <w:divsChild>
                    <w:div w:id="548763481">
                      <w:marLeft w:val="0"/>
                      <w:marRight w:val="0"/>
                      <w:marTop w:val="0"/>
                      <w:marBottom w:val="0"/>
                      <w:divBdr>
                        <w:top w:val="none" w:sz="0" w:space="0" w:color="auto"/>
                        <w:left w:val="none" w:sz="0" w:space="0" w:color="auto"/>
                        <w:bottom w:val="none" w:sz="0" w:space="0" w:color="auto"/>
                        <w:right w:val="none" w:sz="0" w:space="0" w:color="auto"/>
                      </w:divBdr>
                    </w:div>
                  </w:divsChild>
                </w:div>
                <w:div w:id="1783065207">
                  <w:marLeft w:val="0"/>
                  <w:marRight w:val="0"/>
                  <w:marTop w:val="0"/>
                  <w:marBottom w:val="0"/>
                  <w:divBdr>
                    <w:top w:val="none" w:sz="0" w:space="0" w:color="auto"/>
                    <w:left w:val="none" w:sz="0" w:space="0" w:color="auto"/>
                    <w:bottom w:val="none" w:sz="0" w:space="0" w:color="auto"/>
                    <w:right w:val="none" w:sz="0" w:space="0" w:color="auto"/>
                  </w:divBdr>
                  <w:divsChild>
                    <w:div w:id="1036662437">
                      <w:marLeft w:val="0"/>
                      <w:marRight w:val="0"/>
                      <w:marTop w:val="0"/>
                      <w:marBottom w:val="0"/>
                      <w:divBdr>
                        <w:top w:val="none" w:sz="0" w:space="0" w:color="auto"/>
                        <w:left w:val="none" w:sz="0" w:space="0" w:color="auto"/>
                        <w:bottom w:val="none" w:sz="0" w:space="0" w:color="auto"/>
                        <w:right w:val="none" w:sz="0" w:space="0" w:color="auto"/>
                      </w:divBdr>
                    </w:div>
                  </w:divsChild>
                </w:div>
                <w:div w:id="2050061266">
                  <w:marLeft w:val="0"/>
                  <w:marRight w:val="0"/>
                  <w:marTop w:val="0"/>
                  <w:marBottom w:val="0"/>
                  <w:divBdr>
                    <w:top w:val="none" w:sz="0" w:space="0" w:color="auto"/>
                    <w:left w:val="none" w:sz="0" w:space="0" w:color="auto"/>
                    <w:bottom w:val="none" w:sz="0" w:space="0" w:color="auto"/>
                    <w:right w:val="none" w:sz="0" w:space="0" w:color="auto"/>
                  </w:divBdr>
                  <w:divsChild>
                    <w:div w:id="291635356">
                      <w:marLeft w:val="0"/>
                      <w:marRight w:val="0"/>
                      <w:marTop w:val="0"/>
                      <w:marBottom w:val="0"/>
                      <w:divBdr>
                        <w:top w:val="none" w:sz="0" w:space="0" w:color="auto"/>
                        <w:left w:val="none" w:sz="0" w:space="0" w:color="auto"/>
                        <w:bottom w:val="none" w:sz="0" w:space="0" w:color="auto"/>
                        <w:right w:val="none" w:sz="0" w:space="0" w:color="auto"/>
                      </w:divBdr>
                    </w:div>
                  </w:divsChild>
                </w:div>
                <w:div w:id="312492260">
                  <w:marLeft w:val="0"/>
                  <w:marRight w:val="0"/>
                  <w:marTop w:val="0"/>
                  <w:marBottom w:val="0"/>
                  <w:divBdr>
                    <w:top w:val="none" w:sz="0" w:space="0" w:color="auto"/>
                    <w:left w:val="none" w:sz="0" w:space="0" w:color="auto"/>
                    <w:bottom w:val="none" w:sz="0" w:space="0" w:color="auto"/>
                    <w:right w:val="none" w:sz="0" w:space="0" w:color="auto"/>
                  </w:divBdr>
                  <w:divsChild>
                    <w:div w:id="1492988108">
                      <w:marLeft w:val="0"/>
                      <w:marRight w:val="0"/>
                      <w:marTop w:val="0"/>
                      <w:marBottom w:val="0"/>
                      <w:divBdr>
                        <w:top w:val="none" w:sz="0" w:space="0" w:color="auto"/>
                        <w:left w:val="none" w:sz="0" w:space="0" w:color="auto"/>
                        <w:bottom w:val="none" w:sz="0" w:space="0" w:color="auto"/>
                        <w:right w:val="none" w:sz="0" w:space="0" w:color="auto"/>
                      </w:divBdr>
                    </w:div>
                  </w:divsChild>
                </w:div>
                <w:div w:id="1288462411">
                  <w:marLeft w:val="0"/>
                  <w:marRight w:val="0"/>
                  <w:marTop w:val="0"/>
                  <w:marBottom w:val="0"/>
                  <w:divBdr>
                    <w:top w:val="none" w:sz="0" w:space="0" w:color="auto"/>
                    <w:left w:val="none" w:sz="0" w:space="0" w:color="auto"/>
                    <w:bottom w:val="none" w:sz="0" w:space="0" w:color="auto"/>
                    <w:right w:val="none" w:sz="0" w:space="0" w:color="auto"/>
                  </w:divBdr>
                  <w:divsChild>
                    <w:div w:id="407768003">
                      <w:marLeft w:val="0"/>
                      <w:marRight w:val="0"/>
                      <w:marTop w:val="0"/>
                      <w:marBottom w:val="0"/>
                      <w:divBdr>
                        <w:top w:val="none" w:sz="0" w:space="0" w:color="auto"/>
                        <w:left w:val="none" w:sz="0" w:space="0" w:color="auto"/>
                        <w:bottom w:val="none" w:sz="0" w:space="0" w:color="auto"/>
                        <w:right w:val="none" w:sz="0" w:space="0" w:color="auto"/>
                      </w:divBdr>
                    </w:div>
                  </w:divsChild>
                </w:div>
                <w:div w:id="2129932244">
                  <w:marLeft w:val="0"/>
                  <w:marRight w:val="0"/>
                  <w:marTop w:val="0"/>
                  <w:marBottom w:val="0"/>
                  <w:divBdr>
                    <w:top w:val="none" w:sz="0" w:space="0" w:color="auto"/>
                    <w:left w:val="none" w:sz="0" w:space="0" w:color="auto"/>
                    <w:bottom w:val="none" w:sz="0" w:space="0" w:color="auto"/>
                    <w:right w:val="none" w:sz="0" w:space="0" w:color="auto"/>
                  </w:divBdr>
                  <w:divsChild>
                    <w:div w:id="944313409">
                      <w:marLeft w:val="0"/>
                      <w:marRight w:val="0"/>
                      <w:marTop w:val="0"/>
                      <w:marBottom w:val="0"/>
                      <w:divBdr>
                        <w:top w:val="none" w:sz="0" w:space="0" w:color="auto"/>
                        <w:left w:val="none" w:sz="0" w:space="0" w:color="auto"/>
                        <w:bottom w:val="none" w:sz="0" w:space="0" w:color="auto"/>
                        <w:right w:val="none" w:sz="0" w:space="0" w:color="auto"/>
                      </w:divBdr>
                    </w:div>
                  </w:divsChild>
                </w:div>
                <w:div w:id="370570302">
                  <w:marLeft w:val="0"/>
                  <w:marRight w:val="0"/>
                  <w:marTop w:val="0"/>
                  <w:marBottom w:val="0"/>
                  <w:divBdr>
                    <w:top w:val="none" w:sz="0" w:space="0" w:color="auto"/>
                    <w:left w:val="none" w:sz="0" w:space="0" w:color="auto"/>
                    <w:bottom w:val="none" w:sz="0" w:space="0" w:color="auto"/>
                    <w:right w:val="none" w:sz="0" w:space="0" w:color="auto"/>
                  </w:divBdr>
                  <w:divsChild>
                    <w:div w:id="2002927521">
                      <w:marLeft w:val="0"/>
                      <w:marRight w:val="0"/>
                      <w:marTop w:val="0"/>
                      <w:marBottom w:val="0"/>
                      <w:divBdr>
                        <w:top w:val="none" w:sz="0" w:space="0" w:color="auto"/>
                        <w:left w:val="none" w:sz="0" w:space="0" w:color="auto"/>
                        <w:bottom w:val="none" w:sz="0" w:space="0" w:color="auto"/>
                        <w:right w:val="none" w:sz="0" w:space="0" w:color="auto"/>
                      </w:divBdr>
                    </w:div>
                  </w:divsChild>
                </w:div>
                <w:div w:id="1567178650">
                  <w:marLeft w:val="0"/>
                  <w:marRight w:val="0"/>
                  <w:marTop w:val="0"/>
                  <w:marBottom w:val="0"/>
                  <w:divBdr>
                    <w:top w:val="none" w:sz="0" w:space="0" w:color="auto"/>
                    <w:left w:val="none" w:sz="0" w:space="0" w:color="auto"/>
                    <w:bottom w:val="none" w:sz="0" w:space="0" w:color="auto"/>
                    <w:right w:val="none" w:sz="0" w:space="0" w:color="auto"/>
                  </w:divBdr>
                  <w:divsChild>
                    <w:div w:id="471337040">
                      <w:marLeft w:val="0"/>
                      <w:marRight w:val="0"/>
                      <w:marTop w:val="0"/>
                      <w:marBottom w:val="0"/>
                      <w:divBdr>
                        <w:top w:val="none" w:sz="0" w:space="0" w:color="auto"/>
                        <w:left w:val="none" w:sz="0" w:space="0" w:color="auto"/>
                        <w:bottom w:val="none" w:sz="0" w:space="0" w:color="auto"/>
                        <w:right w:val="none" w:sz="0" w:space="0" w:color="auto"/>
                      </w:divBdr>
                    </w:div>
                  </w:divsChild>
                </w:div>
                <w:div w:id="662464479">
                  <w:marLeft w:val="0"/>
                  <w:marRight w:val="0"/>
                  <w:marTop w:val="0"/>
                  <w:marBottom w:val="0"/>
                  <w:divBdr>
                    <w:top w:val="none" w:sz="0" w:space="0" w:color="auto"/>
                    <w:left w:val="none" w:sz="0" w:space="0" w:color="auto"/>
                    <w:bottom w:val="none" w:sz="0" w:space="0" w:color="auto"/>
                    <w:right w:val="none" w:sz="0" w:space="0" w:color="auto"/>
                  </w:divBdr>
                  <w:divsChild>
                    <w:div w:id="506094056">
                      <w:marLeft w:val="0"/>
                      <w:marRight w:val="0"/>
                      <w:marTop w:val="0"/>
                      <w:marBottom w:val="0"/>
                      <w:divBdr>
                        <w:top w:val="none" w:sz="0" w:space="0" w:color="auto"/>
                        <w:left w:val="none" w:sz="0" w:space="0" w:color="auto"/>
                        <w:bottom w:val="none" w:sz="0" w:space="0" w:color="auto"/>
                        <w:right w:val="none" w:sz="0" w:space="0" w:color="auto"/>
                      </w:divBdr>
                    </w:div>
                  </w:divsChild>
                </w:div>
                <w:div w:id="473645996">
                  <w:marLeft w:val="0"/>
                  <w:marRight w:val="0"/>
                  <w:marTop w:val="0"/>
                  <w:marBottom w:val="0"/>
                  <w:divBdr>
                    <w:top w:val="none" w:sz="0" w:space="0" w:color="auto"/>
                    <w:left w:val="none" w:sz="0" w:space="0" w:color="auto"/>
                    <w:bottom w:val="none" w:sz="0" w:space="0" w:color="auto"/>
                    <w:right w:val="none" w:sz="0" w:space="0" w:color="auto"/>
                  </w:divBdr>
                  <w:divsChild>
                    <w:div w:id="2023313744">
                      <w:marLeft w:val="0"/>
                      <w:marRight w:val="0"/>
                      <w:marTop w:val="0"/>
                      <w:marBottom w:val="0"/>
                      <w:divBdr>
                        <w:top w:val="none" w:sz="0" w:space="0" w:color="auto"/>
                        <w:left w:val="none" w:sz="0" w:space="0" w:color="auto"/>
                        <w:bottom w:val="none" w:sz="0" w:space="0" w:color="auto"/>
                        <w:right w:val="none" w:sz="0" w:space="0" w:color="auto"/>
                      </w:divBdr>
                    </w:div>
                  </w:divsChild>
                </w:div>
                <w:div w:id="952201289">
                  <w:marLeft w:val="0"/>
                  <w:marRight w:val="0"/>
                  <w:marTop w:val="0"/>
                  <w:marBottom w:val="0"/>
                  <w:divBdr>
                    <w:top w:val="none" w:sz="0" w:space="0" w:color="auto"/>
                    <w:left w:val="none" w:sz="0" w:space="0" w:color="auto"/>
                    <w:bottom w:val="none" w:sz="0" w:space="0" w:color="auto"/>
                    <w:right w:val="none" w:sz="0" w:space="0" w:color="auto"/>
                  </w:divBdr>
                  <w:divsChild>
                    <w:div w:id="787310133">
                      <w:marLeft w:val="0"/>
                      <w:marRight w:val="0"/>
                      <w:marTop w:val="0"/>
                      <w:marBottom w:val="0"/>
                      <w:divBdr>
                        <w:top w:val="none" w:sz="0" w:space="0" w:color="auto"/>
                        <w:left w:val="none" w:sz="0" w:space="0" w:color="auto"/>
                        <w:bottom w:val="none" w:sz="0" w:space="0" w:color="auto"/>
                        <w:right w:val="none" w:sz="0" w:space="0" w:color="auto"/>
                      </w:divBdr>
                    </w:div>
                  </w:divsChild>
                </w:div>
                <w:div w:id="672955777">
                  <w:marLeft w:val="0"/>
                  <w:marRight w:val="0"/>
                  <w:marTop w:val="0"/>
                  <w:marBottom w:val="0"/>
                  <w:divBdr>
                    <w:top w:val="none" w:sz="0" w:space="0" w:color="auto"/>
                    <w:left w:val="none" w:sz="0" w:space="0" w:color="auto"/>
                    <w:bottom w:val="none" w:sz="0" w:space="0" w:color="auto"/>
                    <w:right w:val="none" w:sz="0" w:space="0" w:color="auto"/>
                  </w:divBdr>
                  <w:divsChild>
                    <w:div w:id="1294827220">
                      <w:marLeft w:val="0"/>
                      <w:marRight w:val="0"/>
                      <w:marTop w:val="0"/>
                      <w:marBottom w:val="0"/>
                      <w:divBdr>
                        <w:top w:val="none" w:sz="0" w:space="0" w:color="auto"/>
                        <w:left w:val="none" w:sz="0" w:space="0" w:color="auto"/>
                        <w:bottom w:val="none" w:sz="0" w:space="0" w:color="auto"/>
                        <w:right w:val="none" w:sz="0" w:space="0" w:color="auto"/>
                      </w:divBdr>
                    </w:div>
                  </w:divsChild>
                </w:div>
                <w:div w:id="1648165252">
                  <w:marLeft w:val="0"/>
                  <w:marRight w:val="0"/>
                  <w:marTop w:val="0"/>
                  <w:marBottom w:val="0"/>
                  <w:divBdr>
                    <w:top w:val="none" w:sz="0" w:space="0" w:color="auto"/>
                    <w:left w:val="none" w:sz="0" w:space="0" w:color="auto"/>
                    <w:bottom w:val="none" w:sz="0" w:space="0" w:color="auto"/>
                    <w:right w:val="none" w:sz="0" w:space="0" w:color="auto"/>
                  </w:divBdr>
                  <w:divsChild>
                    <w:div w:id="1961837859">
                      <w:marLeft w:val="0"/>
                      <w:marRight w:val="0"/>
                      <w:marTop w:val="0"/>
                      <w:marBottom w:val="0"/>
                      <w:divBdr>
                        <w:top w:val="none" w:sz="0" w:space="0" w:color="auto"/>
                        <w:left w:val="none" w:sz="0" w:space="0" w:color="auto"/>
                        <w:bottom w:val="none" w:sz="0" w:space="0" w:color="auto"/>
                        <w:right w:val="none" w:sz="0" w:space="0" w:color="auto"/>
                      </w:divBdr>
                    </w:div>
                  </w:divsChild>
                </w:div>
                <w:div w:id="163933873">
                  <w:marLeft w:val="0"/>
                  <w:marRight w:val="0"/>
                  <w:marTop w:val="0"/>
                  <w:marBottom w:val="0"/>
                  <w:divBdr>
                    <w:top w:val="none" w:sz="0" w:space="0" w:color="auto"/>
                    <w:left w:val="none" w:sz="0" w:space="0" w:color="auto"/>
                    <w:bottom w:val="none" w:sz="0" w:space="0" w:color="auto"/>
                    <w:right w:val="none" w:sz="0" w:space="0" w:color="auto"/>
                  </w:divBdr>
                  <w:divsChild>
                    <w:div w:id="525095068">
                      <w:marLeft w:val="0"/>
                      <w:marRight w:val="0"/>
                      <w:marTop w:val="0"/>
                      <w:marBottom w:val="0"/>
                      <w:divBdr>
                        <w:top w:val="none" w:sz="0" w:space="0" w:color="auto"/>
                        <w:left w:val="none" w:sz="0" w:space="0" w:color="auto"/>
                        <w:bottom w:val="none" w:sz="0" w:space="0" w:color="auto"/>
                        <w:right w:val="none" w:sz="0" w:space="0" w:color="auto"/>
                      </w:divBdr>
                    </w:div>
                  </w:divsChild>
                </w:div>
                <w:div w:id="1631596460">
                  <w:marLeft w:val="0"/>
                  <w:marRight w:val="0"/>
                  <w:marTop w:val="0"/>
                  <w:marBottom w:val="0"/>
                  <w:divBdr>
                    <w:top w:val="none" w:sz="0" w:space="0" w:color="auto"/>
                    <w:left w:val="none" w:sz="0" w:space="0" w:color="auto"/>
                    <w:bottom w:val="none" w:sz="0" w:space="0" w:color="auto"/>
                    <w:right w:val="none" w:sz="0" w:space="0" w:color="auto"/>
                  </w:divBdr>
                  <w:divsChild>
                    <w:div w:id="723135844">
                      <w:marLeft w:val="0"/>
                      <w:marRight w:val="0"/>
                      <w:marTop w:val="0"/>
                      <w:marBottom w:val="0"/>
                      <w:divBdr>
                        <w:top w:val="none" w:sz="0" w:space="0" w:color="auto"/>
                        <w:left w:val="none" w:sz="0" w:space="0" w:color="auto"/>
                        <w:bottom w:val="none" w:sz="0" w:space="0" w:color="auto"/>
                        <w:right w:val="none" w:sz="0" w:space="0" w:color="auto"/>
                      </w:divBdr>
                    </w:div>
                  </w:divsChild>
                </w:div>
                <w:div w:id="1937902831">
                  <w:marLeft w:val="0"/>
                  <w:marRight w:val="0"/>
                  <w:marTop w:val="0"/>
                  <w:marBottom w:val="0"/>
                  <w:divBdr>
                    <w:top w:val="none" w:sz="0" w:space="0" w:color="auto"/>
                    <w:left w:val="none" w:sz="0" w:space="0" w:color="auto"/>
                    <w:bottom w:val="none" w:sz="0" w:space="0" w:color="auto"/>
                    <w:right w:val="none" w:sz="0" w:space="0" w:color="auto"/>
                  </w:divBdr>
                  <w:divsChild>
                    <w:div w:id="1872455667">
                      <w:marLeft w:val="0"/>
                      <w:marRight w:val="0"/>
                      <w:marTop w:val="0"/>
                      <w:marBottom w:val="0"/>
                      <w:divBdr>
                        <w:top w:val="none" w:sz="0" w:space="0" w:color="auto"/>
                        <w:left w:val="none" w:sz="0" w:space="0" w:color="auto"/>
                        <w:bottom w:val="none" w:sz="0" w:space="0" w:color="auto"/>
                        <w:right w:val="none" w:sz="0" w:space="0" w:color="auto"/>
                      </w:divBdr>
                    </w:div>
                  </w:divsChild>
                </w:div>
                <w:div w:id="1294560179">
                  <w:marLeft w:val="0"/>
                  <w:marRight w:val="0"/>
                  <w:marTop w:val="0"/>
                  <w:marBottom w:val="0"/>
                  <w:divBdr>
                    <w:top w:val="none" w:sz="0" w:space="0" w:color="auto"/>
                    <w:left w:val="none" w:sz="0" w:space="0" w:color="auto"/>
                    <w:bottom w:val="none" w:sz="0" w:space="0" w:color="auto"/>
                    <w:right w:val="none" w:sz="0" w:space="0" w:color="auto"/>
                  </w:divBdr>
                  <w:divsChild>
                    <w:div w:id="728696708">
                      <w:marLeft w:val="0"/>
                      <w:marRight w:val="0"/>
                      <w:marTop w:val="0"/>
                      <w:marBottom w:val="0"/>
                      <w:divBdr>
                        <w:top w:val="none" w:sz="0" w:space="0" w:color="auto"/>
                        <w:left w:val="none" w:sz="0" w:space="0" w:color="auto"/>
                        <w:bottom w:val="none" w:sz="0" w:space="0" w:color="auto"/>
                        <w:right w:val="none" w:sz="0" w:space="0" w:color="auto"/>
                      </w:divBdr>
                    </w:div>
                  </w:divsChild>
                </w:div>
                <w:div w:id="40133249">
                  <w:marLeft w:val="0"/>
                  <w:marRight w:val="0"/>
                  <w:marTop w:val="0"/>
                  <w:marBottom w:val="0"/>
                  <w:divBdr>
                    <w:top w:val="none" w:sz="0" w:space="0" w:color="auto"/>
                    <w:left w:val="none" w:sz="0" w:space="0" w:color="auto"/>
                    <w:bottom w:val="none" w:sz="0" w:space="0" w:color="auto"/>
                    <w:right w:val="none" w:sz="0" w:space="0" w:color="auto"/>
                  </w:divBdr>
                  <w:divsChild>
                    <w:div w:id="1774473895">
                      <w:marLeft w:val="0"/>
                      <w:marRight w:val="0"/>
                      <w:marTop w:val="0"/>
                      <w:marBottom w:val="0"/>
                      <w:divBdr>
                        <w:top w:val="none" w:sz="0" w:space="0" w:color="auto"/>
                        <w:left w:val="none" w:sz="0" w:space="0" w:color="auto"/>
                        <w:bottom w:val="none" w:sz="0" w:space="0" w:color="auto"/>
                        <w:right w:val="none" w:sz="0" w:space="0" w:color="auto"/>
                      </w:divBdr>
                    </w:div>
                  </w:divsChild>
                </w:div>
                <w:div w:id="2021932169">
                  <w:marLeft w:val="0"/>
                  <w:marRight w:val="0"/>
                  <w:marTop w:val="0"/>
                  <w:marBottom w:val="0"/>
                  <w:divBdr>
                    <w:top w:val="none" w:sz="0" w:space="0" w:color="auto"/>
                    <w:left w:val="none" w:sz="0" w:space="0" w:color="auto"/>
                    <w:bottom w:val="none" w:sz="0" w:space="0" w:color="auto"/>
                    <w:right w:val="none" w:sz="0" w:space="0" w:color="auto"/>
                  </w:divBdr>
                  <w:divsChild>
                    <w:div w:id="353309297">
                      <w:marLeft w:val="0"/>
                      <w:marRight w:val="0"/>
                      <w:marTop w:val="0"/>
                      <w:marBottom w:val="0"/>
                      <w:divBdr>
                        <w:top w:val="none" w:sz="0" w:space="0" w:color="auto"/>
                        <w:left w:val="none" w:sz="0" w:space="0" w:color="auto"/>
                        <w:bottom w:val="none" w:sz="0" w:space="0" w:color="auto"/>
                        <w:right w:val="none" w:sz="0" w:space="0" w:color="auto"/>
                      </w:divBdr>
                    </w:div>
                  </w:divsChild>
                </w:div>
                <w:div w:id="1045713422">
                  <w:marLeft w:val="0"/>
                  <w:marRight w:val="0"/>
                  <w:marTop w:val="0"/>
                  <w:marBottom w:val="0"/>
                  <w:divBdr>
                    <w:top w:val="none" w:sz="0" w:space="0" w:color="auto"/>
                    <w:left w:val="none" w:sz="0" w:space="0" w:color="auto"/>
                    <w:bottom w:val="none" w:sz="0" w:space="0" w:color="auto"/>
                    <w:right w:val="none" w:sz="0" w:space="0" w:color="auto"/>
                  </w:divBdr>
                  <w:divsChild>
                    <w:div w:id="2112427391">
                      <w:marLeft w:val="0"/>
                      <w:marRight w:val="0"/>
                      <w:marTop w:val="0"/>
                      <w:marBottom w:val="0"/>
                      <w:divBdr>
                        <w:top w:val="none" w:sz="0" w:space="0" w:color="auto"/>
                        <w:left w:val="none" w:sz="0" w:space="0" w:color="auto"/>
                        <w:bottom w:val="none" w:sz="0" w:space="0" w:color="auto"/>
                        <w:right w:val="none" w:sz="0" w:space="0" w:color="auto"/>
                      </w:divBdr>
                    </w:div>
                  </w:divsChild>
                </w:div>
                <w:div w:id="67727872">
                  <w:marLeft w:val="0"/>
                  <w:marRight w:val="0"/>
                  <w:marTop w:val="0"/>
                  <w:marBottom w:val="0"/>
                  <w:divBdr>
                    <w:top w:val="none" w:sz="0" w:space="0" w:color="auto"/>
                    <w:left w:val="none" w:sz="0" w:space="0" w:color="auto"/>
                    <w:bottom w:val="none" w:sz="0" w:space="0" w:color="auto"/>
                    <w:right w:val="none" w:sz="0" w:space="0" w:color="auto"/>
                  </w:divBdr>
                  <w:divsChild>
                    <w:div w:id="235210222">
                      <w:marLeft w:val="0"/>
                      <w:marRight w:val="0"/>
                      <w:marTop w:val="0"/>
                      <w:marBottom w:val="0"/>
                      <w:divBdr>
                        <w:top w:val="none" w:sz="0" w:space="0" w:color="auto"/>
                        <w:left w:val="none" w:sz="0" w:space="0" w:color="auto"/>
                        <w:bottom w:val="none" w:sz="0" w:space="0" w:color="auto"/>
                        <w:right w:val="none" w:sz="0" w:space="0" w:color="auto"/>
                      </w:divBdr>
                    </w:div>
                  </w:divsChild>
                </w:div>
                <w:div w:id="1918633548">
                  <w:marLeft w:val="0"/>
                  <w:marRight w:val="0"/>
                  <w:marTop w:val="0"/>
                  <w:marBottom w:val="0"/>
                  <w:divBdr>
                    <w:top w:val="none" w:sz="0" w:space="0" w:color="auto"/>
                    <w:left w:val="none" w:sz="0" w:space="0" w:color="auto"/>
                    <w:bottom w:val="none" w:sz="0" w:space="0" w:color="auto"/>
                    <w:right w:val="none" w:sz="0" w:space="0" w:color="auto"/>
                  </w:divBdr>
                  <w:divsChild>
                    <w:div w:id="493493900">
                      <w:marLeft w:val="0"/>
                      <w:marRight w:val="0"/>
                      <w:marTop w:val="0"/>
                      <w:marBottom w:val="0"/>
                      <w:divBdr>
                        <w:top w:val="none" w:sz="0" w:space="0" w:color="auto"/>
                        <w:left w:val="none" w:sz="0" w:space="0" w:color="auto"/>
                        <w:bottom w:val="none" w:sz="0" w:space="0" w:color="auto"/>
                        <w:right w:val="none" w:sz="0" w:space="0" w:color="auto"/>
                      </w:divBdr>
                    </w:div>
                  </w:divsChild>
                </w:div>
                <w:div w:id="716661958">
                  <w:marLeft w:val="0"/>
                  <w:marRight w:val="0"/>
                  <w:marTop w:val="0"/>
                  <w:marBottom w:val="0"/>
                  <w:divBdr>
                    <w:top w:val="none" w:sz="0" w:space="0" w:color="auto"/>
                    <w:left w:val="none" w:sz="0" w:space="0" w:color="auto"/>
                    <w:bottom w:val="none" w:sz="0" w:space="0" w:color="auto"/>
                    <w:right w:val="none" w:sz="0" w:space="0" w:color="auto"/>
                  </w:divBdr>
                  <w:divsChild>
                    <w:div w:id="449935993">
                      <w:marLeft w:val="0"/>
                      <w:marRight w:val="0"/>
                      <w:marTop w:val="0"/>
                      <w:marBottom w:val="0"/>
                      <w:divBdr>
                        <w:top w:val="none" w:sz="0" w:space="0" w:color="auto"/>
                        <w:left w:val="none" w:sz="0" w:space="0" w:color="auto"/>
                        <w:bottom w:val="none" w:sz="0" w:space="0" w:color="auto"/>
                        <w:right w:val="none" w:sz="0" w:space="0" w:color="auto"/>
                      </w:divBdr>
                    </w:div>
                  </w:divsChild>
                </w:div>
                <w:div w:id="291059248">
                  <w:marLeft w:val="0"/>
                  <w:marRight w:val="0"/>
                  <w:marTop w:val="0"/>
                  <w:marBottom w:val="0"/>
                  <w:divBdr>
                    <w:top w:val="none" w:sz="0" w:space="0" w:color="auto"/>
                    <w:left w:val="none" w:sz="0" w:space="0" w:color="auto"/>
                    <w:bottom w:val="none" w:sz="0" w:space="0" w:color="auto"/>
                    <w:right w:val="none" w:sz="0" w:space="0" w:color="auto"/>
                  </w:divBdr>
                  <w:divsChild>
                    <w:div w:id="872689985">
                      <w:marLeft w:val="0"/>
                      <w:marRight w:val="0"/>
                      <w:marTop w:val="0"/>
                      <w:marBottom w:val="0"/>
                      <w:divBdr>
                        <w:top w:val="none" w:sz="0" w:space="0" w:color="auto"/>
                        <w:left w:val="none" w:sz="0" w:space="0" w:color="auto"/>
                        <w:bottom w:val="none" w:sz="0" w:space="0" w:color="auto"/>
                        <w:right w:val="none" w:sz="0" w:space="0" w:color="auto"/>
                      </w:divBdr>
                    </w:div>
                  </w:divsChild>
                </w:div>
                <w:div w:id="408891799">
                  <w:marLeft w:val="0"/>
                  <w:marRight w:val="0"/>
                  <w:marTop w:val="0"/>
                  <w:marBottom w:val="0"/>
                  <w:divBdr>
                    <w:top w:val="none" w:sz="0" w:space="0" w:color="auto"/>
                    <w:left w:val="none" w:sz="0" w:space="0" w:color="auto"/>
                    <w:bottom w:val="none" w:sz="0" w:space="0" w:color="auto"/>
                    <w:right w:val="none" w:sz="0" w:space="0" w:color="auto"/>
                  </w:divBdr>
                  <w:divsChild>
                    <w:div w:id="1830630417">
                      <w:marLeft w:val="0"/>
                      <w:marRight w:val="0"/>
                      <w:marTop w:val="0"/>
                      <w:marBottom w:val="0"/>
                      <w:divBdr>
                        <w:top w:val="none" w:sz="0" w:space="0" w:color="auto"/>
                        <w:left w:val="none" w:sz="0" w:space="0" w:color="auto"/>
                        <w:bottom w:val="none" w:sz="0" w:space="0" w:color="auto"/>
                        <w:right w:val="none" w:sz="0" w:space="0" w:color="auto"/>
                      </w:divBdr>
                    </w:div>
                  </w:divsChild>
                </w:div>
                <w:div w:id="1191145609">
                  <w:marLeft w:val="0"/>
                  <w:marRight w:val="0"/>
                  <w:marTop w:val="0"/>
                  <w:marBottom w:val="0"/>
                  <w:divBdr>
                    <w:top w:val="none" w:sz="0" w:space="0" w:color="auto"/>
                    <w:left w:val="none" w:sz="0" w:space="0" w:color="auto"/>
                    <w:bottom w:val="none" w:sz="0" w:space="0" w:color="auto"/>
                    <w:right w:val="none" w:sz="0" w:space="0" w:color="auto"/>
                  </w:divBdr>
                  <w:divsChild>
                    <w:div w:id="218714139">
                      <w:marLeft w:val="0"/>
                      <w:marRight w:val="0"/>
                      <w:marTop w:val="0"/>
                      <w:marBottom w:val="0"/>
                      <w:divBdr>
                        <w:top w:val="none" w:sz="0" w:space="0" w:color="auto"/>
                        <w:left w:val="none" w:sz="0" w:space="0" w:color="auto"/>
                        <w:bottom w:val="none" w:sz="0" w:space="0" w:color="auto"/>
                        <w:right w:val="none" w:sz="0" w:space="0" w:color="auto"/>
                      </w:divBdr>
                    </w:div>
                  </w:divsChild>
                </w:div>
                <w:div w:id="1940332566">
                  <w:marLeft w:val="0"/>
                  <w:marRight w:val="0"/>
                  <w:marTop w:val="0"/>
                  <w:marBottom w:val="0"/>
                  <w:divBdr>
                    <w:top w:val="none" w:sz="0" w:space="0" w:color="auto"/>
                    <w:left w:val="none" w:sz="0" w:space="0" w:color="auto"/>
                    <w:bottom w:val="none" w:sz="0" w:space="0" w:color="auto"/>
                    <w:right w:val="none" w:sz="0" w:space="0" w:color="auto"/>
                  </w:divBdr>
                  <w:divsChild>
                    <w:div w:id="1922567909">
                      <w:marLeft w:val="0"/>
                      <w:marRight w:val="0"/>
                      <w:marTop w:val="0"/>
                      <w:marBottom w:val="0"/>
                      <w:divBdr>
                        <w:top w:val="none" w:sz="0" w:space="0" w:color="auto"/>
                        <w:left w:val="none" w:sz="0" w:space="0" w:color="auto"/>
                        <w:bottom w:val="none" w:sz="0" w:space="0" w:color="auto"/>
                        <w:right w:val="none" w:sz="0" w:space="0" w:color="auto"/>
                      </w:divBdr>
                    </w:div>
                  </w:divsChild>
                </w:div>
                <w:div w:id="1767841587">
                  <w:marLeft w:val="0"/>
                  <w:marRight w:val="0"/>
                  <w:marTop w:val="0"/>
                  <w:marBottom w:val="0"/>
                  <w:divBdr>
                    <w:top w:val="none" w:sz="0" w:space="0" w:color="auto"/>
                    <w:left w:val="none" w:sz="0" w:space="0" w:color="auto"/>
                    <w:bottom w:val="none" w:sz="0" w:space="0" w:color="auto"/>
                    <w:right w:val="none" w:sz="0" w:space="0" w:color="auto"/>
                  </w:divBdr>
                  <w:divsChild>
                    <w:div w:id="95249431">
                      <w:marLeft w:val="0"/>
                      <w:marRight w:val="0"/>
                      <w:marTop w:val="0"/>
                      <w:marBottom w:val="0"/>
                      <w:divBdr>
                        <w:top w:val="none" w:sz="0" w:space="0" w:color="auto"/>
                        <w:left w:val="none" w:sz="0" w:space="0" w:color="auto"/>
                        <w:bottom w:val="none" w:sz="0" w:space="0" w:color="auto"/>
                        <w:right w:val="none" w:sz="0" w:space="0" w:color="auto"/>
                      </w:divBdr>
                    </w:div>
                  </w:divsChild>
                </w:div>
                <w:div w:id="1188181898">
                  <w:marLeft w:val="0"/>
                  <w:marRight w:val="0"/>
                  <w:marTop w:val="0"/>
                  <w:marBottom w:val="0"/>
                  <w:divBdr>
                    <w:top w:val="none" w:sz="0" w:space="0" w:color="auto"/>
                    <w:left w:val="none" w:sz="0" w:space="0" w:color="auto"/>
                    <w:bottom w:val="none" w:sz="0" w:space="0" w:color="auto"/>
                    <w:right w:val="none" w:sz="0" w:space="0" w:color="auto"/>
                  </w:divBdr>
                  <w:divsChild>
                    <w:div w:id="1868983996">
                      <w:marLeft w:val="0"/>
                      <w:marRight w:val="0"/>
                      <w:marTop w:val="0"/>
                      <w:marBottom w:val="0"/>
                      <w:divBdr>
                        <w:top w:val="none" w:sz="0" w:space="0" w:color="auto"/>
                        <w:left w:val="none" w:sz="0" w:space="0" w:color="auto"/>
                        <w:bottom w:val="none" w:sz="0" w:space="0" w:color="auto"/>
                        <w:right w:val="none" w:sz="0" w:space="0" w:color="auto"/>
                      </w:divBdr>
                    </w:div>
                  </w:divsChild>
                </w:div>
                <w:div w:id="676272400">
                  <w:marLeft w:val="0"/>
                  <w:marRight w:val="0"/>
                  <w:marTop w:val="0"/>
                  <w:marBottom w:val="0"/>
                  <w:divBdr>
                    <w:top w:val="none" w:sz="0" w:space="0" w:color="auto"/>
                    <w:left w:val="none" w:sz="0" w:space="0" w:color="auto"/>
                    <w:bottom w:val="none" w:sz="0" w:space="0" w:color="auto"/>
                    <w:right w:val="none" w:sz="0" w:space="0" w:color="auto"/>
                  </w:divBdr>
                  <w:divsChild>
                    <w:div w:id="909728021">
                      <w:marLeft w:val="0"/>
                      <w:marRight w:val="0"/>
                      <w:marTop w:val="0"/>
                      <w:marBottom w:val="0"/>
                      <w:divBdr>
                        <w:top w:val="none" w:sz="0" w:space="0" w:color="auto"/>
                        <w:left w:val="none" w:sz="0" w:space="0" w:color="auto"/>
                        <w:bottom w:val="none" w:sz="0" w:space="0" w:color="auto"/>
                        <w:right w:val="none" w:sz="0" w:space="0" w:color="auto"/>
                      </w:divBdr>
                    </w:div>
                  </w:divsChild>
                </w:div>
                <w:div w:id="7830044">
                  <w:marLeft w:val="0"/>
                  <w:marRight w:val="0"/>
                  <w:marTop w:val="0"/>
                  <w:marBottom w:val="0"/>
                  <w:divBdr>
                    <w:top w:val="none" w:sz="0" w:space="0" w:color="auto"/>
                    <w:left w:val="none" w:sz="0" w:space="0" w:color="auto"/>
                    <w:bottom w:val="none" w:sz="0" w:space="0" w:color="auto"/>
                    <w:right w:val="none" w:sz="0" w:space="0" w:color="auto"/>
                  </w:divBdr>
                  <w:divsChild>
                    <w:div w:id="242878321">
                      <w:marLeft w:val="0"/>
                      <w:marRight w:val="0"/>
                      <w:marTop w:val="0"/>
                      <w:marBottom w:val="0"/>
                      <w:divBdr>
                        <w:top w:val="none" w:sz="0" w:space="0" w:color="auto"/>
                        <w:left w:val="none" w:sz="0" w:space="0" w:color="auto"/>
                        <w:bottom w:val="none" w:sz="0" w:space="0" w:color="auto"/>
                        <w:right w:val="none" w:sz="0" w:space="0" w:color="auto"/>
                      </w:divBdr>
                    </w:div>
                  </w:divsChild>
                </w:div>
                <w:div w:id="218327201">
                  <w:marLeft w:val="0"/>
                  <w:marRight w:val="0"/>
                  <w:marTop w:val="0"/>
                  <w:marBottom w:val="0"/>
                  <w:divBdr>
                    <w:top w:val="none" w:sz="0" w:space="0" w:color="auto"/>
                    <w:left w:val="none" w:sz="0" w:space="0" w:color="auto"/>
                    <w:bottom w:val="none" w:sz="0" w:space="0" w:color="auto"/>
                    <w:right w:val="none" w:sz="0" w:space="0" w:color="auto"/>
                  </w:divBdr>
                  <w:divsChild>
                    <w:div w:id="510294135">
                      <w:marLeft w:val="0"/>
                      <w:marRight w:val="0"/>
                      <w:marTop w:val="0"/>
                      <w:marBottom w:val="0"/>
                      <w:divBdr>
                        <w:top w:val="none" w:sz="0" w:space="0" w:color="auto"/>
                        <w:left w:val="none" w:sz="0" w:space="0" w:color="auto"/>
                        <w:bottom w:val="none" w:sz="0" w:space="0" w:color="auto"/>
                        <w:right w:val="none" w:sz="0" w:space="0" w:color="auto"/>
                      </w:divBdr>
                    </w:div>
                  </w:divsChild>
                </w:div>
                <w:div w:id="887645063">
                  <w:marLeft w:val="0"/>
                  <w:marRight w:val="0"/>
                  <w:marTop w:val="0"/>
                  <w:marBottom w:val="0"/>
                  <w:divBdr>
                    <w:top w:val="none" w:sz="0" w:space="0" w:color="auto"/>
                    <w:left w:val="none" w:sz="0" w:space="0" w:color="auto"/>
                    <w:bottom w:val="none" w:sz="0" w:space="0" w:color="auto"/>
                    <w:right w:val="none" w:sz="0" w:space="0" w:color="auto"/>
                  </w:divBdr>
                  <w:divsChild>
                    <w:div w:id="414277927">
                      <w:marLeft w:val="0"/>
                      <w:marRight w:val="0"/>
                      <w:marTop w:val="0"/>
                      <w:marBottom w:val="0"/>
                      <w:divBdr>
                        <w:top w:val="none" w:sz="0" w:space="0" w:color="auto"/>
                        <w:left w:val="none" w:sz="0" w:space="0" w:color="auto"/>
                        <w:bottom w:val="none" w:sz="0" w:space="0" w:color="auto"/>
                        <w:right w:val="none" w:sz="0" w:space="0" w:color="auto"/>
                      </w:divBdr>
                    </w:div>
                  </w:divsChild>
                </w:div>
                <w:div w:id="1209805997">
                  <w:marLeft w:val="0"/>
                  <w:marRight w:val="0"/>
                  <w:marTop w:val="0"/>
                  <w:marBottom w:val="0"/>
                  <w:divBdr>
                    <w:top w:val="none" w:sz="0" w:space="0" w:color="auto"/>
                    <w:left w:val="none" w:sz="0" w:space="0" w:color="auto"/>
                    <w:bottom w:val="none" w:sz="0" w:space="0" w:color="auto"/>
                    <w:right w:val="none" w:sz="0" w:space="0" w:color="auto"/>
                  </w:divBdr>
                  <w:divsChild>
                    <w:div w:id="1193615504">
                      <w:marLeft w:val="0"/>
                      <w:marRight w:val="0"/>
                      <w:marTop w:val="0"/>
                      <w:marBottom w:val="0"/>
                      <w:divBdr>
                        <w:top w:val="none" w:sz="0" w:space="0" w:color="auto"/>
                        <w:left w:val="none" w:sz="0" w:space="0" w:color="auto"/>
                        <w:bottom w:val="none" w:sz="0" w:space="0" w:color="auto"/>
                        <w:right w:val="none" w:sz="0" w:space="0" w:color="auto"/>
                      </w:divBdr>
                    </w:div>
                  </w:divsChild>
                </w:div>
                <w:div w:id="805701394">
                  <w:marLeft w:val="0"/>
                  <w:marRight w:val="0"/>
                  <w:marTop w:val="0"/>
                  <w:marBottom w:val="0"/>
                  <w:divBdr>
                    <w:top w:val="none" w:sz="0" w:space="0" w:color="auto"/>
                    <w:left w:val="none" w:sz="0" w:space="0" w:color="auto"/>
                    <w:bottom w:val="none" w:sz="0" w:space="0" w:color="auto"/>
                    <w:right w:val="none" w:sz="0" w:space="0" w:color="auto"/>
                  </w:divBdr>
                  <w:divsChild>
                    <w:div w:id="1998071488">
                      <w:marLeft w:val="0"/>
                      <w:marRight w:val="0"/>
                      <w:marTop w:val="0"/>
                      <w:marBottom w:val="0"/>
                      <w:divBdr>
                        <w:top w:val="none" w:sz="0" w:space="0" w:color="auto"/>
                        <w:left w:val="none" w:sz="0" w:space="0" w:color="auto"/>
                        <w:bottom w:val="none" w:sz="0" w:space="0" w:color="auto"/>
                        <w:right w:val="none" w:sz="0" w:space="0" w:color="auto"/>
                      </w:divBdr>
                    </w:div>
                  </w:divsChild>
                </w:div>
                <w:div w:id="540678045">
                  <w:marLeft w:val="0"/>
                  <w:marRight w:val="0"/>
                  <w:marTop w:val="0"/>
                  <w:marBottom w:val="0"/>
                  <w:divBdr>
                    <w:top w:val="none" w:sz="0" w:space="0" w:color="auto"/>
                    <w:left w:val="none" w:sz="0" w:space="0" w:color="auto"/>
                    <w:bottom w:val="none" w:sz="0" w:space="0" w:color="auto"/>
                    <w:right w:val="none" w:sz="0" w:space="0" w:color="auto"/>
                  </w:divBdr>
                  <w:divsChild>
                    <w:div w:id="935216581">
                      <w:marLeft w:val="0"/>
                      <w:marRight w:val="0"/>
                      <w:marTop w:val="0"/>
                      <w:marBottom w:val="0"/>
                      <w:divBdr>
                        <w:top w:val="none" w:sz="0" w:space="0" w:color="auto"/>
                        <w:left w:val="none" w:sz="0" w:space="0" w:color="auto"/>
                        <w:bottom w:val="none" w:sz="0" w:space="0" w:color="auto"/>
                        <w:right w:val="none" w:sz="0" w:space="0" w:color="auto"/>
                      </w:divBdr>
                    </w:div>
                  </w:divsChild>
                </w:div>
                <w:div w:id="1138956902">
                  <w:marLeft w:val="0"/>
                  <w:marRight w:val="0"/>
                  <w:marTop w:val="0"/>
                  <w:marBottom w:val="0"/>
                  <w:divBdr>
                    <w:top w:val="none" w:sz="0" w:space="0" w:color="auto"/>
                    <w:left w:val="none" w:sz="0" w:space="0" w:color="auto"/>
                    <w:bottom w:val="none" w:sz="0" w:space="0" w:color="auto"/>
                    <w:right w:val="none" w:sz="0" w:space="0" w:color="auto"/>
                  </w:divBdr>
                  <w:divsChild>
                    <w:div w:id="2122526812">
                      <w:marLeft w:val="0"/>
                      <w:marRight w:val="0"/>
                      <w:marTop w:val="0"/>
                      <w:marBottom w:val="0"/>
                      <w:divBdr>
                        <w:top w:val="none" w:sz="0" w:space="0" w:color="auto"/>
                        <w:left w:val="none" w:sz="0" w:space="0" w:color="auto"/>
                        <w:bottom w:val="none" w:sz="0" w:space="0" w:color="auto"/>
                        <w:right w:val="none" w:sz="0" w:space="0" w:color="auto"/>
                      </w:divBdr>
                    </w:div>
                  </w:divsChild>
                </w:div>
                <w:div w:id="1747259164">
                  <w:marLeft w:val="0"/>
                  <w:marRight w:val="0"/>
                  <w:marTop w:val="0"/>
                  <w:marBottom w:val="0"/>
                  <w:divBdr>
                    <w:top w:val="none" w:sz="0" w:space="0" w:color="auto"/>
                    <w:left w:val="none" w:sz="0" w:space="0" w:color="auto"/>
                    <w:bottom w:val="none" w:sz="0" w:space="0" w:color="auto"/>
                    <w:right w:val="none" w:sz="0" w:space="0" w:color="auto"/>
                  </w:divBdr>
                  <w:divsChild>
                    <w:div w:id="1492528748">
                      <w:marLeft w:val="0"/>
                      <w:marRight w:val="0"/>
                      <w:marTop w:val="0"/>
                      <w:marBottom w:val="0"/>
                      <w:divBdr>
                        <w:top w:val="none" w:sz="0" w:space="0" w:color="auto"/>
                        <w:left w:val="none" w:sz="0" w:space="0" w:color="auto"/>
                        <w:bottom w:val="none" w:sz="0" w:space="0" w:color="auto"/>
                        <w:right w:val="none" w:sz="0" w:space="0" w:color="auto"/>
                      </w:divBdr>
                    </w:div>
                  </w:divsChild>
                </w:div>
                <w:div w:id="1405909782">
                  <w:marLeft w:val="0"/>
                  <w:marRight w:val="0"/>
                  <w:marTop w:val="0"/>
                  <w:marBottom w:val="0"/>
                  <w:divBdr>
                    <w:top w:val="none" w:sz="0" w:space="0" w:color="auto"/>
                    <w:left w:val="none" w:sz="0" w:space="0" w:color="auto"/>
                    <w:bottom w:val="none" w:sz="0" w:space="0" w:color="auto"/>
                    <w:right w:val="none" w:sz="0" w:space="0" w:color="auto"/>
                  </w:divBdr>
                  <w:divsChild>
                    <w:div w:id="946498002">
                      <w:marLeft w:val="0"/>
                      <w:marRight w:val="0"/>
                      <w:marTop w:val="0"/>
                      <w:marBottom w:val="0"/>
                      <w:divBdr>
                        <w:top w:val="none" w:sz="0" w:space="0" w:color="auto"/>
                        <w:left w:val="none" w:sz="0" w:space="0" w:color="auto"/>
                        <w:bottom w:val="none" w:sz="0" w:space="0" w:color="auto"/>
                        <w:right w:val="none" w:sz="0" w:space="0" w:color="auto"/>
                      </w:divBdr>
                    </w:div>
                  </w:divsChild>
                </w:div>
                <w:div w:id="1653213847">
                  <w:marLeft w:val="0"/>
                  <w:marRight w:val="0"/>
                  <w:marTop w:val="0"/>
                  <w:marBottom w:val="0"/>
                  <w:divBdr>
                    <w:top w:val="none" w:sz="0" w:space="0" w:color="auto"/>
                    <w:left w:val="none" w:sz="0" w:space="0" w:color="auto"/>
                    <w:bottom w:val="none" w:sz="0" w:space="0" w:color="auto"/>
                    <w:right w:val="none" w:sz="0" w:space="0" w:color="auto"/>
                  </w:divBdr>
                  <w:divsChild>
                    <w:div w:id="588926664">
                      <w:marLeft w:val="0"/>
                      <w:marRight w:val="0"/>
                      <w:marTop w:val="0"/>
                      <w:marBottom w:val="0"/>
                      <w:divBdr>
                        <w:top w:val="none" w:sz="0" w:space="0" w:color="auto"/>
                        <w:left w:val="none" w:sz="0" w:space="0" w:color="auto"/>
                        <w:bottom w:val="none" w:sz="0" w:space="0" w:color="auto"/>
                        <w:right w:val="none" w:sz="0" w:space="0" w:color="auto"/>
                      </w:divBdr>
                    </w:div>
                  </w:divsChild>
                </w:div>
                <w:div w:id="1093622013">
                  <w:marLeft w:val="0"/>
                  <w:marRight w:val="0"/>
                  <w:marTop w:val="0"/>
                  <w:marBottom w:val="0"/>
                  <w:divBdr>
                    <w:top w:val="none" w:sz="0" w:space="0" w:color="auto"/>
                    <w:left w:val="none" w:sz="0" w:space="0" w:color="auto"/>
                    <w:bottom w:val="none" w:sz="0" w:space="0" w:color="auto"/>
                    <w:right w:val="none" w:sz="0" w:space="0" w:color="auto"/>
                  </w:divBdr>
                  <w:divsChild>
                    <w:div w:id="1199857429">
                      <w:marLeft w:val="0"/>
                      <w:marRight w:val="0"/>
                      <w:marTop w:val="0"/>
                      <w:marBottom w:val="0"/>
                      <w:divBdr>
                        <w:top w:val="none" w:sz="0" w:space="0" w:color="auto"/>
                        <w:left w:val="none" w:sz="0" w:space="0" w:color="auto"/>
                        <w:bottom w:val="none" w:sz="0" w:space="0" w:color="auto"/>
                        <w:right w:val="none" w:sz="0" w:space="0" w:color="auto"/>
                      </w:divBdr>
                    </w:div>
                  </w:divsChild>
                </w:div>
                <w:div w:id="811487510">
                  <w:marLeft w:val="0"/>
                  <w:marRight w:val="0"/>
                  <w:marTop w:val="0"/>
                  <w:marBottom w:val="0"/>
                  <w:divBdr>
                    <w:top w:val="none" w:sz="0" w:space="0" w:color="auto"/>
                    <w:left w:val="none" w:sz="0" w:space="0" w:color="auto"/>
                    <w:bottom w:val="none" w:sz="0" w:space="0" w:color="auto"/>
                    <w:right w:val="none" w:sz="0" w:space="0" w:color="auto"/>
                  </w:divBdr>
                  <w:divsChild>
                    <w:div w:id="216207032">
                      <w:marLeft w:val="0"/>
                      <w:marRight w:val="0"/>
                      <w:marTop w:val="0"/>
                      <w:marBottom w:val="0"/>
                      <w:divBdr>
                        <w:top w:val="none" w:sz="0" w:space="0" w:color="auto"/>
                        <w:left w:val="none" w:sz="0" w:space="0" w:color="auto"/>
                        <w:bottom w:val="none" w:sz="0" w:space="0" w:color="auto"/>
                        <w:right w:val="none" w:sz="0" w:space="0" w:color="auto"/>
                      </w:divBdr>
                    </w:div>
                  </w:divsChild>
                </w:div>
                <w:div w:id="1356730998">
                  <w:marLeft w:val="0"/>
                  <w:marRight w:val="0"/>
                  <w:marTop w:val="0"/>
                  <w:marBottom w:val="0"/>
                  <w:divBdr>
                    <w:top w:val="none" w:sz="0" w:space="0" w:color="auto"/>
                    <w:left w:val="none" w:sz="0" w:space="0" w:color="auto"/>
                    <w:bottom w:val="none" w:sz="0" w:space="0" w:color="auto"/>
                    <w:right w:val="none" w:sz="0" w:space="0" w:color="auto"/>
                  </w:divBdr>
                  <w:divsChild>
                    <w:div w:id="1464034924">
                      <w:marLeft w:val="0"/>
                      <w:marRight w:val="0"/>
                      <w:marTop w:val="0"/>
                      <w:marBottom w:val="0"/>
                      <w:divBdr>
                        <w:top w:val="none" w:sz="0" w:space="0" w:color="auto"/>
                        <w:left w:val="none" w:sz="0" w:space="0" w:color="auto"/>
                        <w:bottom w:val="none" w:sz="0" w:space="0" w:color="auto"/>
                        <w:right w:val="none" w:sz="0" w:space="0" w:color="auto"/>
                      </w:divBdr>
                    </w:div>
                  </w:divsChild>
                </w:div>
                <w:div w:id="1368485953">
                  <w:marLeft w:val="0"/>
                  <w:marRight w:val="0"/>
                  <w:marTop w:val="0"/>
                  <w:marBottom w:val="0"/>
                  <w:divBdr>
                    <w:top w:val="none" w:sz="0" w:space="0" w:color="auto"/>
                    <w:left w:val="none" w:sz="0" w:space="0" w:color="auto"/>
                    <w:bottom w:val="none" w:sz="0" w:space="0" w:color="auto"/>
                    <w:right w:val="none" w:sz="0" w:space="0" w:color="auto"/>
                  </w:divBdr>
                  <w:divsChild>
                    <w:div w:id="1143423406">
                      <w:marLeft w:val="0"/>
                      <w:marRight w:val="0"/>
                      <w:marTop w:val="0"/>
                      <w:marBottom w:val="0"/>
                      <w:divBdr>
                        <w:top w:val="none" w:sz="0" w:space="0" w:color="auto"/>
                        <w:left w:val="none" w:sz="0" w:space="0" w:color="auto"/>
                        <w:bottom w:val="none" w:sz="0" w:space="0" w:color="auto"/>
                        <w:right w:val="none" w:sz="0" w:space="0" w:color="auto"/>
                      </w:divBdr>
                    </w:div>
                  </w:divsChild>
                </w:div>
                <w:div w:id="819691443">
                  <w:marLeft w:val="0"/>
                  <w:marRight w:val="0"/>
                  <w:marTop w:val="0"/>
                  <w:marBottom w:val="0"/>
                  <w:divBdr>
                    <w:top w:val="none" w:sz="0" w:space="0" w:color="auto"/>
                    <w:left w:val="none" w:sz="0" w:space="0" w:color="auto"/>
                    <w:bottom w:val="none" w:sz="0" w:space="0" w:color="auto"/>
                    <w:right w:val="none" w:sz="0" w:space="0" w:color="auto"/>
                  </w:divBdr>
                  <w:divsChild>
                    <w:div w:id="263223889">
                      <w:marLeft w:val="0"/>
                      <w:marRight w:val="0"/>
                      <w:marTop w:val="0"/>
                      <w:marBottom w:val="0"/>
                      <w:divBdr>
                        <w:top w:val="none" w:sz="0" w:space="0" w:color="auto"/>
                        <w:left w:val="none" w:sz="0" w:space="0" w:color="auto"/>
                        <w:bottom w:val="none" w:sz="0" w:space="0" w:color="auto"/>
                        <w:right w:val="none" w:sz="0" w:space="0" w:color="auto"/>
                      </w:divBdr>
                    </w:div>
                  </w:divsChild>
                </w:div>
                <w:div w:id="1712805174">
                  <w:marLeft w:val="0"/>
                  <w:marRight w:val="0"/>
                  <w:marTop w:val="0"/>
                  <w:marBottom w:val="0"/>
                  <w:divBdr>
                    <w:top w:val="none" w:sz="0" w:space="0" w:color="auto"/>
                    <w:left w:val="none" w:sz="0" w:space="0" w:color="auto"/>
                    <w:bottom w:val="none" w:sz="0" w:space="0" w:color="auto"/>
                    <w:right w:val="none" w:sz="0" w:space="0" w:color="auto"/>
                  </w:divBdr>
                  <w:divsChild>
                    <w:div w:id="855731620">
                      <w:marLeft w:val="0"/>
                      <w:marRight w:val="0"/>
                      <w:marTop w:val="0"/>
                      <w:marBottom w:val="0"/>
                      <w:divBdr>
                        <w:top w:val="none" w:sz="0" w:space="0" w:color="auto"/>
                        <w:left w:val="none" w:sz="0" w:space="0" w:color="auto"/>
                        <w:bottom w:val="none" w:sz="0" w:space="0" w:color="auto"/>
                        <w:right w:val="none" w:sz="0" w:space="0" w:color="auto"/>
                      </w:divBdr>
                    </w:div>
                  </w:divsChild>
                </w:div>
                <w:div w:id="1185707011">
                  <w:marLeft w:val="0"/>
                  <w:marRight w:val="0"/>
                  <w:marTop w:val="0"/>
                  <w:marBottom w:val="0"/>
                  <w:divBdr>
                    <w:top w:val="none" w:sz="0" w:space="0" w:color="auto"/>
                    <w:left w:val="none" w:sz="0" w:space="0" w:color="auto"/>
                    <w:bottom w:val="none" w:sz="0" w:space="0" w:color="auto"/>
                    <w:right w:val="none" w:sz="0" w:space="0" w:color="auto"/>
                  </w:divBdr>
                  <w:divsChild>
                    <w:div w:id="539971718">
                      <w:marLeft w:val="0"/>
                      <w:marRight w:val="0"/>
                      <w:marTop w:val="0"/>
                      <w:marBottom w:val="0"/>
                      <w:divBdr>
                        <w:top w:val="none" w:sz="0" w:space="0" w:color="auto"/>
                        <w:left w:val="none" w:sz="0" w:space="0" w:color="auto"/>
                        <w:bottom w:val="none" w:sz="0" w:space="0" w:color="auto"/>
                        <w:right w:val="none" w:sz="0" w:space="0" w:color="auto"/>
                      </w:divBdr>
                    </w:div>
                  </w:divsChild>
                </w:div>
                <w:div w:id="1959873950">
                  <w:marLeft w:val="0"/>
                  <w:marRight w:val="0"/>
                  <w:marTop w:val="0"/>
                  <w:marBottom w:val="0"/>
                  <w:divBdr>
                    <w:top w:val="none" w:sz="0" w:space="0" w:color="auto"/>
                    <w:left w:val="none" w:sz="0" w:space="0" w:color="auto"/>
                    <w:bottom w:val="none" w:sz="0" w:space="0" w:color="auto"/>
                    <w:right w:val="none" w:sz="0" w:space="0" w:color="auto"/>
                  </w:divBdr>
                  <w:divsChild>
                    <w:div w:id="1325816167">
                      <w:marLeft w:val="0"/>
                      <w:marRight w:val="0"/>
                      <w:marTop w:val="0"/>
                      <w:marBottom w:val="0"/>
                      <w:divBdr>
                        <w:top w:val="none" w:sz="0" w:space="0" w:color="auto"/>
                        <w:left w:val="none" w:sz="0" w:space="0" w:color="auto"/>
                        <w:bottom w:val="none" w:sz="0" w:space="0" w:color="auto"/>
                        <w:right w:val="none" w:sz="0" w:space="0" w:color="auto"/>
                      </w:divBdr>
                    </w:div>
                  </w:divsChild>
                </w:div>
                <w:div w:id="1939172999">
                  <w:marLeft w:val="0"/>
                  <w:marRight w:val="0"/>
                  <w:marTop w:val="0"/>
                  <w:marBottom w:val="0"/>
                  <w:divBdr>
                    <w:top w:val="none" w:sz="0" w:space="0" w:color="auto"/>
                    <w:left w:val="none" w:sz="0" w:space="0" w:color="auto"/>
                    <w:bottom w:val="none" w:sz="0" w:space="0" w:color="auto"/>
                    <w:right w:val="none" w:sz="0" w:space="0" w:color="auto"/>
                  </w:divBdr>
                  <w:divsChild>
                    <w:div w:id="1384519234">
                      <w:marLeft w:val="0"/>
                      <w:marRight w:val="0"/>
                      <w:marTop w:val="0"/>
                      <w:marBottom w:val="0"/>
                      <w:divBdr>
                        <w:top w:val="none" w:sz="0" w:space="0" w:color="auto"/>
                        <w:left w:val="none" w:sz="0" w:space="0" w:color="auto"/>
                        <w:bottom w:val="none" w:sz="0" w:space="0" w:color="auto"/>
                        <w:right w:val="none" w:sz="0" w:space="0" w:color="auto"/>
                      </w:divBdr>
                    </w:div>
                  </w:divsChild>
                </w:div>
                <w:div w:id="1110205219">
                  <w:marLeft w:val="0"/>
                  <w:marRight w:val="0"/>
                  <w:marTop w:val="0"/>
                  <w:marBottom w:val="0"/>
                  <w:divBdr>
                    <w:top w:val="none" w:sz="0" w:space="0" w:color="auto"/>
                    <w:left w:val="none" w:sz="0" w:space="0" w:color="auto"/>
                    <w:bottom w:val="none" w:sz="0" w:space="0" w:color="auto"/>
                    <w:right w:val="none" w:sz="0" w:space="0" w:color="auto"/>
                  </w:divBdr>
                  <w:divsChild>
                    <w:div w:id="1298759193">
                      <w:marLeft w:val="0"/>
                      <w:marRight w:val="0"/>
                      <w:marTop w:val="0"/>
                      <w:marBottom w:val="0"/>
                      <w:divBdr>
                        <w:top w:val="none" w:sz="0" w:space="0" w:color="auto"/>
                        <w:left w:val="none" w:sz="0" w:space="0" w:color="auto"/>
                        <w:bottom w:val="none" w:sz="0" w:space="0" w:color="auto"/>
                        <w:right w:val="none" w:sz="0" w:space="0" w:color="auto"/>
                      </w:divBdr>
                    </w:div>
                  </w:divsChild>
                </w:div>
                <w:div w:id="1478647567">
                  <w:marLeft w:val="0"/>
                  <w:marRight w:val="0"/>
                  <w:marTop w:val="0"/>
                  <w:marBottom w:val="0"/>
                  <w:divBdr>
                    <w:top w:val="none" w:sz="0" w:space="0" w:color="auto"/>
                    <w:left w:val="none" w:sz="0" w:space="0" w:color="auto"/>
                    <w:bottom w:val="none" w:sz="0" w:space="0" w:color="auto"/>
                    <w:right w:val="none" w:sz="0" w:space="0" w:color="auto"/>
                  </w:divBdr>
                  <w:divsChild>
                    <w:div w:id="1342859380">
                      <w:marLeft w:val="0"/>
                      <w:marRight w:val="0"/>
                      <w:marTop w:val="0"/>
                      <w:marBottom w:val="0"/>
                      <w:divBdr>
                        <w:top w:val="none" w:sz="0" w:space="0" w:color="auto"/>
                        <w:left w:val="none" w:sz="0" w:space="0" w:color="auto"/>
                        <w:bottom w:val="none" w:sz="0" w:space="0" w:color="auto"/>
                        <w:right w:val="none" w:sz="0" w:space="0" w:color="auto"/>
                      </w:divBdr>
                    </w:div>
                  </w:divsChild>
                </w:div>
                <w:div w:id="1511529824">
                  <w:marLeft w:val="0"/>
                  <w:marRight w:val="0"/>
                  <w:marTop w:val="0"/>
                  <w:marBottom w:val="0"/>
                  <w:divBdr>
                    <w:top w:val="none" w:sz="0" w:space="0" w:color="auto"/>
                    <w:left w:val="none" w:sz="0" w:space="0" w:color="auto"/>
                    <w:bottom w:val="none" w:sz="0" w:space="0" w:color="auto"/>
                    <w:right w:val="none" w:sz="0" w:space="0" w:color="auto"/>
                  </w:divBdr>
                  <w:divsChild>
                    <w:div w:id="1769765862">
                      <w:marLeft w:val="0"/>
                      <w:marRight w:val="0"/>
                      <w:marTop w:val="0"/>
                      <w:marBottom w:val="0"/>
                      <w:divBdr>
                        <w:top w:val="none" w:sz="0" w:space="0" w:color="auto"/>
                        <w:left w:val="none" w:sz="0" w:space="0" w:color="auto"/>
                        <w:bottom w:val="none" w:sz="0" w:space="0" w:color="auto"/>
                        <w:right w:val="none" w:sz="0" w:space="0" w:color="auto"/>
                      </w:divBdr>
                    </w:div>
                  </w:divsChild>
                </w:div>
                <w:div w:id="1474175327">
                  <w:marLeft w:val="0"/>
                  <w:marRight w:val="0"/>
                  <w:marTop w:val="0"/>
                  <w:marBottom w:val="0"/>
                  <w:divBdr>
                    <w:top w:val="none" w:sz="0" w:space="0" w:color="auto"/>
                    <w:left w:val="none" w:sz="0" w:space="0" w:color="auto"/>
                    <w:bottom w:val="none" w:sz="0" w:space="0" w:color="auto"/>
                    <w:right w:val="none" w:sz="0" w:space="0" w:color="auto"/>
                  </w:divBdr>
                  <w:divsChild>
                    <w:div w:id="2084374190">
                      <w:marLeft w:val="0"/>
                      <w:marRight w:val="0"/>
                      <w:marTop w:val="0"/>
                      <w:marBottom w:val="0"/>
                      <w:divBdr>
                        <w:top w:val="none" w:sz="0" w:space="0" w:color="auto"/>
                        <w:left w:val="none" w:sz="0" w:space="0" w:color="auto"/>
                        <w:bottom w:val="none" w:sz="0" w:space="0" w:color="auto"/>
                        <w:right w:val="none" w:sz="0" w:space="0" w:color="auto"/>
                      </w:divBdr>
                    </w:div>
                  </w:divsChild>
                </w:div>
                <w:div w:id="240141596">
                  <w:marLeft w:val="0"/>
                  <w:marRight w:val="0"/>
                  <w:marTop w:val="0"/>
                  <w:marBottom w:val="0"/>
                  <w:divBdr>
                    <w:top w:val="none" w:sz="0" w:space="0" w:color="auto"/>
                    <w:left w:val="none" w:sz="0" w:space="0" w:color="auto"/>
                    <w:bottom w:val="none" w:sz="0" w:space="0" w:color="auto"/>
                    <w:right w:val="none" w:sz="0" w:space="0" w:color="auto"/>
                  </w:divBdr>
                  <w:divsChild>
                    <w:div w:id="1333532510">
                      <w:marLeft w:val="0"/>
                      <w:marRight w:val="0"/>
                      <w:marTop w:val="0"/>
                      <w:marBottom w:val="0"/>
                      <w:divBdr>
                        <w:top w:val="none" w:sz="0" w:space="0" w:color="auto"/>
                        <w:left w:val="none" w:sz="0" w:space="0" w:color="auto"/>
                        <w:bottom w:val="none" w:sz="0" w:space="0" w:color="auto"/>
                        <w:right w:val="none" w:sz="0" w:space="0" w:color="auto"/>
                      </w:divBdr>
                    </w:div>
                  </w:divsChild>
                </w:div>
                <w:div w:id="1556816972">
                  <w:marLeft w:val="0"/>
                  <w:marRight w:val="0"/>
                  <w:marTop w:val="0"/>
                  <w:marBottom w:val="0"/>
                  <w:divBdr>
                    <w:top w:val="none" w:sz="0" w:space="0" w:color="auto"/>
                    <w:left w:val="none" w:sz="0" w:space="0" w:color="auto"/>
                    <w:bottom w:val="none" w:sz="0" w:space="0" w:color="auto"/>
                    <w:right w:val="none" w:sz="0" w:space="0" w:color="auto"/>
                  </w:divBdr>
                  <w:divsChild>
                    <w:div w:id="1300721140">
                      <w:marLeft w:val="0"/>
                      <w:marRight w:val="0"/>
                      <w:marTop w:val="0"/>
                      <w:marBottom w:val="0"/>
                      <w:divBdr>
                        <w:top w:val="none" w:sz="0" w:space="0" w:color="auto"/>
                        <w:left w:val="none" w:sz="0" w:space="0" w:color="auto"/>
                        <w:bottom w:val="none" w:sz="0" w:space="0" w:color="auto"/>
                        <w:right w:val="none" w:sz="0" w:space="0" w:color="auto"/>
                      </w:divBdr>
                    </w:div>
                  </w:divsChild>
                </w:div>
                <w:div w:id="1894199306">
                  <w:marLeft w:val="0"/>
                  <w:marRight w:val="0"/>
                  <w:marTop w:val="0"/>
                  <w:marBottom w:val="0"/>
                  <w:divBdr>
                    <w:top w:val="none" w:sz="0" w:space="0" w:color="auto"/>
                    <w:left w:val="none" w:sz="0" w:space="0" w:color="auto"/>
                    <w:bottom w:val="none" w:sz="0" w:space="0" w:color="auto"/>
                    <w:right w:val="none" w:sz="0" w:space="0" w:color="auto"/>
                  </w:divBdr>
                  <w:divsChild>
                    <w:div w:id="470682467">
                      <w:marLeft w:val="0"/>
                      <w:marRight w:val="0"/>
                      <w:marTop w:val="0"/>
                      <w:marBottom w:val="0"/>
                      <w:divBdr>
                        <w:top w:val="none" w:sz="0" w:space="0" w:color="auto"/>
                        <w:left w:val="none" w:sz="0" w:space="0" w:color="auto"/>
                        <w:bottom w:val="none" w:sz="0" w:space="0" w:color="auto"/>
                        <w:right w:val="none" w:sz="0" w:space="0" w:color="auto"/>
                      </w:divBdr>
                    </w:div>
                  </w:divsChild>
                </w:div>
                <w:div w:id="1045914211">
                  <w:marLeft w:val="0"/>
                  <w:marRight w:val="0"/>
                  <w:marTop w:val="0"/>
                  <w:marBottom w:val="0"/>
                  <w:divBdr>
                    <w:top w:val="none" w:sz="0" w:space="0" w:color="auto"/>
                    <w:left w:val="none" w:sz="0" w:space="0" w:color="auto"/>
                    <w:bottom w:val="none" w:sz="0" w:space="0" w:color="auto"/>
                    <w:right w:val="none" w:sz="0" w:space="0" w:color="auto"/>
                  </w:divBdr>
                  <w:divsChild>
                    <w:div w:id="11538495">
                      <w:marLeft w:val="0"/>
                      <w:marRight w:val="0"/>
                      <w:marTop w:val="0"/>
                      <w:marBottom w:val="0"/>
                      <w:divBdr>
                        <w:top w:val="none" w:sz="0" w:space="0" w:color="auto"/>
                        <w:left w:val="none" w:sz="0" w:space="0" w:color="auto"/>
                        <w:bottom w:val="none" w:sz="0" w:space="0" w:color="auto"/>
                        <w:right w:val="none" w:sz="0" w:space="0" w:color="auto"/>
                      </w:divBdr>
                    </w:div>
                  </w:divsChild>
                </w:div>
                <w:div w:id="472912786">
                  <w:marLeft w:val="0"/>
                  <w:marRight w:val="0"/>
                  <w:marTop w:val="0"/>
                  <w:marBottom w:val="0"/>
                  <w:divBdr>
                    <w:top w:val="none" w:sz="0" w:space="0" w:color="auto"/>
                    <w:left w:val="none" w:sz="0" w:space="0" w:color="auto"/>
                    <w:bottom w:val="none" w:sz="0" w:space="0" w:color="auto"/>
                    <w:right w:val="none" w:sz="0" w:space="0" w:color="auto"/>
                  </w:divBdr>
                  <w:divsChild>
                    <w:div w:id="517500469">
                      <w:marLeft w:val="0"/>
                      <w:marRight w:val="0"/>
                      <w:marTop w:val="0"/>
                      <w:marBottom w:val="0"/>
                      <w:divBdr>
                        <w:top w:val="none" w:sz="0" w:space="0" w:color="auto"/>
                        <w:left w:val="none" w:sz="0" w:space="0" w:color="auto"/>
                        <w:bottom w:val="none" w:sz="0" w:space="0" w:color="auto"/>
                        <w:right w:val="none" w:sz="0" w:space="0" w:color="auto"/>
                      </w:divBdr>
                    </w:div>
                  </w:divsChild>
                </w:div>
                <w:div w:id="1188716420">
                  <w:marLeft w:val="0"/>
                  <w:marRight w:val="0"/>
                  <w:marTop w:val="0"/>
                  <w:marBottom w:val="0"/>
                  <w:divBdr>
                    <w:top w:val="none" w:sz="0" w:space="0" w:color="auto"/>
                    <w:left w:val="none" w:sz="0" w:space="0" w:color="auto"/>
                    <w:bottom w:val="none" w:sz="0" w:space="0" w:color="auto"/>
                    <w:right w:val="none" w:sz="0" w:space="0" w:color="auto"/>
                  </w:divBdr>
                  <w:divsChild>
                    <w:div w:id="1388920424">
                      <w:marLeft w:val="0"/>
                      <w:marRight w:val="0"/>
                      <w:marTop w:val="0"/>
                      <w:marBottom w:val="0"/>
                      <w:divBdr>
                        <w:top w:val="none" w:sz="0" w:space="0" w:color="auto"/>
                        <w:left w:val="none" w:sz="0" w:space="0" w:color="auto"/>
                        <w:bottom w:val="none" w:sz="0" w:space="0" w:color="auto"/>
                        <w:right w:val="none" w:sz="0" w:space="0" w:color="auto"/>
                      </w:divBdr>
                    </w:div>
                  </w:divsChild>
                </w:div>
                <w:div w:id="1687517468">
                  <w:marLeft w:val="0"/>
                  <w:marRight w:val="0"/>
                  <w:marTop w:val="0"/>
                  <w:marBottom w:val="0"/>
                  <w:divBdr>
                    <w:top w:val="none" w:sz="0" w:space="0" w:color="auto"/>
                    <w:left w:val="none" w:sz="0" w:space="0" w:color="auto"/>
                    <w:bottom w:val="none" w:sz="0" w:space="0" w:color="auto"/>
                    <w:right w:val="none" w:sz="0" w:space="0" w:color="auto"/>
                  </w:divBdr>
                  <w:divsChild>
                    <w:div w:id="1862086418">
                      <w:marLeft w:val="0"/>
                      <w:marRight w:val="0"/>
                      <w:marTop w:val="0"/>
                      <w:marBottom w:val="0"/>
                      <w:divBdr>
                        <w:top w:val="none" w:sz="0" w:space="0" w:color="auto"/>
                        <w:left w:val="none" w:sz="0" w:space="0" w:color="auto"/>
                        <w:bottom w:val="none" w:sz="0" w:space="0" w:color="auto"/>
                        <w:right w:val="none" w:sz="0" w:space="0" w:color="auto"/>
                      </w:divBdr>
                    </w:div>
                  </w:divsChild>
                </w:div>
                <w:div w:id="1838882719">
                  <w:marLeft w:val="0"/>
                  <w:marRight w:val="0"/>
                  <w:marTop w:val="0"/>
                  <w:marBottom w:val="0"/>
                  <w:divBdr>
                    <w:top w:val="none" w:sz="0" w:space="0" w:color="auto"/>
                    <w:left w:val="none" w:sz="0" w:space="0" w:color="auto"/>
                    <w:bottom w:val="none" w:sz="0" w:space="0" w:color="auto"/>
                    <w:right w:val="none" w:sz="0" w:space="0" w:color="auto"/>
                  </w:divBdr>
                  <w:divsChild>
                    <w:div w:id="1412972611">
                      <w:marLeft w:val="0"/>
                      <w:marRight w:val="0"/>
                      <w:marTop w:val="0"/>
                      <w:marBottom w:val="0"/>
                      <w:divBdr>
                        <w:top w:val="none" w:sz="0" w:space="0" w:color="auto"/>
                        <w:left w:val="none" w:sz="0" w:space="0" w:color="auto"/>
                        <w:bottom w:val="none" w:sz="0" w:space="0" w:color="auto"/>
                        <w:right w:val="none" w:sz="0" w:space="0" w:color="auto"/>
                      </w:divBdr>
                    </w:div>
                  </w:divsChild>
                </w:div>
                <w:div w:id="550657531">
                  <w:marLeft w:val="0"/>
                  <w:marRight w:val="0"/>
                  <w:marTop w:val="0"/>
                  <w:marBottom w:val="0"/>
                  <w:divBdr>
                    <w:top w:val="none" w:sz="0" w:space="0" w:color="auto"/>
                    <w:left w:val="none" w:sz="0" w:space="0" w:color="auto"/>
                    <w:bottom w:val="none" w:sz="0" w:space="0" w:color="auto"/>
                    <w:right w:val="none" w:sz="0" w:space="0" w:color="auto"/>
                  </w:divBdr>
                  <w:divsChild>
                    <w:div w:id="677002488">
                      <w:marLeft w:val="0"/>
                      <w:marRight w:val="0"/>
                      <w:marTop w:val="0"/>
                      <w:marBottom w:val="0"/>
                      <w:divBdr>
                        <w:top w:val="none" w:sz="0" w:space="0" w:color="auto"/>
                        <w:left w:val="none" w:sz="0" w:space="0" w:color="auto"/>
                        <w:bottom w:val="none" w:sz="0" w:space="0" w:color="auto"/>
                        <w:right w:val="none" w:sz="0" w:space="0" w:color="auto"/>
                      </w:divBdr>
                    </w:div>
                  </w:divsChild>
                </w:div>
                <w:div w:id="965308730">
                  <w:marLeft w:val="0"/>
                  <w:marRight w:val="0"/>
                  <w:marTop w:val="0"/>
                  <w:marBottom w:val="0"/>
                  <w:divBdr>
                    <w:top w:val="none" w:sz="0" w:space="0" w:color="auto"/>
                    <w:left w:val="none" w:sz="0" w:space="0" w:color="auto"/>
                    <w:bottom w:val="none" w:sz="0" w:space="0" w:color="auto"/>
                    <w:right w:val="none" w:sz="0" w:space="0" w:color="auto"/>
                  </w:divBdr>
                  <w:divsChild>
                    <w:div w:id="2023505986">
                      <w:marLeft w:val="0"/>
                      <w:marRight w:val="0"/>
                      <w:marTop w:val="0"/>
                      <w:marBottom w:val="0"/>
                      <w:divBdr>
                        <w:top w:val="none" w:sz="0" w:space="0" w:color="auto"/>
                        <w:left w:val="none" w:sz="0" w:space="0" w:color="auto"/>
                        <w:bottom w:val="none" w:sz="0" w:space="0" w:color="auto"/>
                        <w:right w:val="none" w:sz="0" w:space="0" w:color="auto"/>
                      </w:divBdr>
                    </w:div>
                  </w:divsChild>
                </w:div>
                <w:div w:id="917321993">
                  <w:marLeft w:val="0"/>
                  <w:marRight w:val="0"/>
                  <w:marTop w:val="0"/>
                  <w:marBottom w:val="0"/>
                  <w:divBdr>
                    <w:top w:val="none" w:sz="0" w:space="0" w:color="auto"/>
                    <w:left w:val="none" w:sz="0" w:space="0" w:color="auto"/>
                    <w:bottom w:val="none" w:sz="0" w:space="0" w:color="auto"/>
                    <w:right w:val="none" w:sz="0" w:space="0" w:color="auto"/>
                  </w:divBdr>
                  <w:divsChild>
                    <w:div w:id="1636251883">
                      <w:marLeft w:val="0"/>
                      <w:marRight w:val="0"/>
                      <w:marTop w:val="0"/>
                      <w:marBottom w:val="0"/>
                      <w:divBdr>
                        <w:top w:val="none" w:sz="0" w:space="0" w:color="auto"/>
                        <w:left w:val="none" w:sz="0" w:space="0" w:color="auto"/>
                        <w:bottom w:val="none" w:sz="0" w:space="0" w:color="auto"/>
                        <w:right w:val="none" w:sz="0" w:space="0" w:color="auto"/>
                      </w:divBdr>
                    </w:div>
                  </w:divsChild>
                </w:div>
                <w:div w:id="1075936265">
                  <w:marLeft w:val="0"/>
                  <w:marRight w:val="0"/>
                  <w:marTop w:val="0"/>
                  <w:marBottom w:val="0"/>
                  <w:divBdr>
                    <w:top w:val="none" w:sz="0" w:space="0" w:color="auto"/>
                    <w:left w:val="none" w:sz="0" w:space="0" w:color="auto"/>
                    <w:bottom w:val="none" w:sz="0" w:space="0" w:color="auto"/>
                    <w:right w:val="none" w:sz="0" w:space="0" w:color="auto"/>
                  </w:divBdr>
                  <w:divsChild>
                    <w:div w:id="808785233">
                      <w:marLeft w:val="0"/>
                      <w:marRight w:val="0"/>
                      <w:marTop w:val="0"/>
                      <w:marBottom w:val="0"/>
                      <w:divBdr>
                        <w:top w:val="none" w:sz="0" w:space="0" w:color="auto"/>
                        <w:left w:val="none" w:sz="0" w:space="0" w:color="auto"/>
                        <w:bottom w:val="none" w:sz="0" w:space="0" w:color="auto"/>
                        <w:right w:val="none" w:sz="0" w:space="0" w:color="auto"/>
                      </w:divBdr>
                    </w:div>
                  </w:divsChild>
                </w:div>
                <w:div w:id="29116030">
                  <w:marLeft w:val="0"/>
                  <w:marRight w:val="0"/>
                  <w:marTop w:val="0"/>
                  <w:marBottom w:val="0"/>
                  <w:divBdr>
                    <w:top w:val="none" w:sz="0" w:space="0" w:color="auto"/>
                    <w:left w:val="none" w:sz="0" w:space="0" w:color="auto"/>
                    <w:bottom w:val="none" w:sz="0" w:space="0" w:color="auto"/>
                    <w:right w:val="none" w:sz="0" w:space="0" w:color="auto"/>
                  </w:divBdr>
                  <w:divsChild>
                    <w:div w:id="2143693497">
                      <w:marLeft w:val="0"/>
                      <w:marRight w:val="0"/>
                      <w:marTop w:val="0"/>
                      <w:marBottom w:val="0"/>
                      <w:divBdr>
                        <w:top w:val="none" w:sz="0" w:space="0" w:color="auto"/>
                        <w:left w:val="none" w:sz="0" w:space="0" w:color="auto"/>
                        <w:bottom w:val="none" w:sz="0" w:space="0" w:color="auto"/>
                        <w:right w:val="none" w:sz="0" w:space="0" w:color="auto"/>
                      </w:divBdr>
                    </w:div>
                  </w:divsChild>
                </w:div>
                <w:div w:id="243103414">
                  <w:marLeft w:val="0"/>
                  <w:marRight w:val="0"/>
                  <w:marTop w:val="0"/>
                  <w:marBottom w:val="0"/>
                  <w:divBdr>
                    <w:top w:val="none" w:sz="0" w:space="0" w:color="auto"/>
                    <w:left w:val="none" w:sz="0" w:space="0" w:color="auto"/>
                    <w:bottom w:val="none" w:sz="0" w:space="0" w:color="auto"/>
                    <w:right w:val="none" w:sz="0" w:space="0" w:color="auto"/>
                  </w:divBdr>
                  <w:divsChild>
                    <w:div w:id="1763909851">
                      <w:marLeft w:val="0"/>
                      <w:marRight w:val="0"/>
                      <w:marTop w:val="0"/>
                      <w:marBottom w:val="0"/>
                      <w:divBdr>
                        <w:top w:val="none" w:sz="0" w:space="0" w:color="auto"/>
                        <w:left w:val="none" w:sz="0" w:space="0" w:color="auto"/>
                        <w:bottom w:val="none" w:sz="0" w:space="0" w:color="auto"/>
                        <w:right w:val="none" w:sz="0" w:space="0" w:color="auto"/>
                      </w:divBdr>
                    </w:div>
                  </w:divsChild>
                </w:div>
                <w:div w:id="1513956542">
                  <w:marLeft w:val="0"/>
                  <w:marRight w:val="0"/>
                  <w:marTop w:val="0"/>
                  <w:marBottom w:val="0"/>
                  <w:divBdr>
                    <w:top w:val="none" w:sz="0" w:space="0" w:color="auto"/>
                    <w:left w:val="none" w:sz="0" w:space="0" w:color="auto"/>
                    <w:bottom w:val="none" w:sz="0" w:space="0" w:color="auto"/>
                    <w:right w:val="none" w:sz="0" w:space="0" w:color="auto"/>
                  </w:divBdr>
                  <w:divsChild>
                    <w:div w:id="1106728858">
                      <w:marLeft w:val="0"/>
                      <w:marRight w:val="0"/>
                      <w:marTop w:val="0"/>
                      <w:marBottom w:val="0"/>
                      <w:divBdr>
                        <w:top w:val="none" w:sz="0" w:space="0" w:color="auto"/>
                        <w:left w:val="none" w:sz="0" w:space="0" w:color="auto"/>
                        <w:bottom w:val="none" w:sz="0" w:space="0" w:color="auto"/>
                        <w:right w:val="none" w:sz="0" w:space="0" w:color="auto"/>
                      </w:divBdr>
                    </w:div>
                  </w:divsChild>
                </w:div>
                <w:div w:id="1317496297">
                  <w:marLeft w:val="0"/>
                  <w:marRight w:val="0"/>
                  <w:marTop w:val="0"/>
                  <w:marBottom w:val="0"/>
                  <w:divBdr>
                    <w:top w:val="none" w:sz="0" w:space="0" w:color="auto"/>
                    <w:left w:val="none" w:sz="0" w:space="0" w:color="auto"/>
                    <w:bottom w:val="none" w:sz="0" w:space="0" w:color="auto"/>
                    <w:right w:val="none" w:sz="0" w:space="0" w:color="auto"/>
                  </w:divBdr>
                  <w:divsChild>
                    <w:div w:id="820923863">
                      <w:marLeft w:val="0"/>
                      <w:marRight w:val="0"/>
                      <w:marTop w:val="0"/>
                      <w:marBottom w:val="0"/>
                      <w:divBdr>
                        <w:top w:val="none" w:sz="0" w:space="0" w:color="auto"/>
                        <w:left w:val="none" w:sz="0" w:space="0" w:color="auto"/>
                        <w:bottom w:val="none" w:sz="0" w:space="0" w:color="auto"/>
                        <w:right w:val="none" w:sz="0" w:space="0" w:color="auto"/>
                      </w:divBdr>
                    </w:div>
                  </w:divsChild>
                </w:div>
                <w:div w:id="1831559452">
                  <w:marLeft w:val="0"/>
                  <w:marRight w:val="0"/>
                  <w:marTop w:val="0"/>
                  <w:marBottom w:val="0"/>
                  <w:divBdr>
                    <w:top w:val="none" w:sz="0" w:space="0" w:color="auto"/>
                    <w:left w:val="none" w:sz="0" w:space="0" w:color="auto"/>
                    <w:bottom w:val="none" w:sz="0" w:space="0" w:color="auto"/>
                    <w:right w:val="none" w:sz="0" w:space="0" w:color="auto"/>
                  </w:divBdr>
                  <w:divsChild>
                    <w:div w:id="1212032315">
                      <w:marLeft w:val="0"/>
                      <w:marRight w:val="0"/>
                      <w:marTop w:val="0"/>
                      <w:marBottom w:val="0"/>
                      <w:divBdr>
                        <w:top w:val="none" w:sz="0" w:space="0" w:color="auto"/>
                        <w:left w:val="none" w:sz="0" w:space="0" w:color="auto"/>
                        <w:bottom w:val="none" w:sz="0" w:space="0" w:color="auto"/>
                        <w:right w:val="none" w:sz="0" w:space="0" w:color="auto"/>
                      </w:divBdr>
                    </w:div>
                  </w:divsChild>
                </w:div>
                <w:div w:id="1318194473">
                  <w:marLeft w:val="0"/>
                  <w:marRight w:val="0"/>
                  <w:marTop w:val="0"/>
                  <w:marBottom w:val="0"/>
                  <w:divBdr>
                    <w:top w:val="none" w:sz="0" w:space="0" w:color="auto"/>
                    <w:left w:val="none" w:sz="0" w:space="0" w:color="auto"/>
                    <w:bottom w:val="none" w:sz="0" w:space="0" w:color="auto"/>
                    <w:right w:val="none" w:sz="0" w:space="0" w:color="auto"/>
                  </w:divBdr>
                  <w:divsChild>
                    <w:div w:id="56519616">
                      <w:marLeft w:val="0"/>
                      <w:marRight w:val="0"/>
                      <w:marTop w:val="0"/>
                      <w:marBottom w:val="0"/>
                      <w:divBdr>
                        <w:top w:val="none" w:sz="0" w:space="0" w:color="auto"/>
                        <w:left w:val="none" w:sz="0" w:space="0" w:color="auto"/>
                        <w:bottom w:val="none" w:sz="0" w:space="0" w:color="auto"/>
                        <w:right w:val="none" w:sz="0" w:space="0" w:color="auto"/>
                      </w:divBdr>
                    </w:div>
                  </w:divsChild>
                </w:div>
                <w:div w:id="795761330">
                  <w:marLeft w:val="0"/>
                  <w:marRight w:val="0"/>
                  <w:marTop w:val="0"/>
                  <w:marBottom w:val="0"/>
                  <w:divBdr>
                    <w:top w:val="none" w:sz="0" w:space="0" w:color="auto"/>
                    <w:left w:val="none" w:sz="0" w:space="0" w:color="auto"/>
                    <w:bottom w:val="none" w:sz="0" w:space="0" w:color="auto"/>
                    <w:right w:val="none" w:sz="0" w:space="0" w:color="auto"/>
                  </w:divBdr>
                  <w:divsChild>
                    <w:div w:id="2007977887">
                      <w:marLeft w:val="0"/>
                      <w:marRight w:val="0"/>
                      <w:marTop w:val="0"/>
                      <w:marBottom w:val="0"/>
                      <w:divBdr>
                        <w:top w:val="none" w:sz="0" w:space="0" w:color="auto"/>
                        <w:left w:val="none" w:sz="0" w:space="0" w:color="auto"/>
                        <w:bottom w:val="none" w:sz="0" w:space="0" w:color="auto"/>
                        <w:right w:val="none" w:sz="0" w:space="0" w:color="auto"/>
                      </w:divBdr>
                    </w:div>
                  </w:divsChild>
                </w:div>
                <w:div w:id="1016229478">
                  <w:marLeft w:val="0"/>
                  <w:marRight w:val="0"/>
                  <w:marTop w:val="0"/>
                  <w:marBottom w:val="0"/>
                  <w:divBdr>
                    <w:top w:val="none" w:sz="0" w:space="0" w:color="auto"/>
                    <w:left w:val="none" w:sz="0" w:space="0" w:color="auto"/>
                    <w:bottom w:val="none" w:sz="0" w:space="0" w:color="auto"/>
                    <w:right w:val="none" w:sz="0" w:space="0" w:color="auto"/>
                  </w:divBdr>
                  <w:divsChild>
                    <w:div w:id="121653448">
                      <w:marLeft w:val="0"/>
                      <w:marRight w:val="0"/>
                      <w:marTop w:val="0"/>
                      <w:marBottom w:val="0"/>
                      <w:divBdr>
                        <w:top w:val="none" w:sz="0" w:space="0" w:color="auto"/>
                        <w:left w:val="none" w:sz="0" w:space="0" w:color="auto"/>
                        <w:bottom w:val="none" w:sz="0" w:space="0" w:color="auto"/>
                        <w:right w:val="none" w:sz="0" w:space="0" w:color="auto"/>
                      </w:divBdr>
                    </w:div>
                  </w:divsChild>
                </w:div>
                <w:div w:id="67193375">
                  <w:marLeft w:val="0"/>
                  <w:marRight w:val="0"/>
                  <w:marTop w:val="0"/>
                  <w:marBottom w:val="0"/>
                  <w:divBdr>
                    <w:top w:val="none" w:sz="0" w:space="0" w:color="auto"/>
                    <w:left w:val="none" w:sz="0" w:space="0" w:color="auto"/>
                    <w:bottom w:val="none" w:sz="0" w:space="0" w:color="auto"/>
                    <w:right w:val="none" w:sz="0" w:space="0" w:color="auto"/>
                  </w:divBdr>
                  <w:divsChild>
                    <w:div w:id="1958486812">
                      <w:marLeft w:val="0"/>
                      <w:marRight w:val="0"/>
                      <w:marTop w:val="0"/>
                      <w:marBottom w:val="0"/>
                      <w:divBdr>
                        <w:top w:val="none" w:sz="0" w:space="0" w:color="auto"/>
                        <w:left w:val="none" w:sz="0" w:space="0" w:color="auto"/>
                        <w:bottom w:val="none" w:sz="0" w:space="0" w:color="auto"/>
                        <w:right w:val="none" w:sz="0" w:space="0" w:color="auto"/>
                      </w:divBdr>
                    </w:div>
                  </w:divsChild>
                </w:div>
                <w:div w:id="1438403852">
                  <w:marLeft w:val="0"/>
                  <w:marRight w:val="0"/>
                  <w:marTop w:val="0"/>
                  <w:marBottom w:val="0"/>
                  <w:divBdr>
                    <w:top w:val="none" w:sz="0" w:space="0" w:color="auto"/>
                    <w:left w:val="none" w:sz="0" w:space="0" w:color="auto"/>
                    <w:bottom w:val="none" w:sz="0" w:space="0" w:color="auto"/>
                    <w:right w:val="none" w:sz="0" w:space="0" w:color="auto"/>
                  </w:divBdr>
                  <w:divsChild>
                    <w:div w:id="792483882">
                      <w:marLeft w:val="0"/>
                      <w:marRight w:val="0"/>
                      <w:marTop w:val="0"/>
                      <w:marBottom w:val="0"/>
                      <w:divBdr>
                        <w:top w:val="none" w:sz="0" w:space="0" w:color="auto"/>
                        <w:left w:val="none" w:sz="0" w:space="0" w:color="auto"/>
                        <w:bottom w:val="none" w:sz="0" w:space="0" w:color="auto"/>
                        <w:right w:val="none" w:sz="0" w:space="0" w:color="auto"/>
                      </w:divBdr>
                    </w:div>
                  </w:divsChild>
                </w:div>
                <w:div w:id="1920286472">
                  <w:marLeft w:val="0"/>
                  <w:marRight w:val="0"/>
                  <w:marTop w:val="0"/>
                  <w:marBottom w:val="0"/>
                  <w:divBdr>
                    <w:top w:val="none" w:sz="0" w:space="0" w:color="auto"/>
                    <w:left w:val="none" w:sz="0" w:space="0" w:color="auto"/>
                    <w:bottom w:val="none" w:sz="0" w:space="0" w:color="auto"/>
                    <w:right w:val="none" w:sz="0" w:space="0" w:color="auto"/>
                  </w:divBdr>
                  <w:divsChild>
                    <w:div w:id="1631278306">
                      <w:marLeft w:val="0"/>
                      <w:marRight w:val="0"/>
                      <w:marTop w:val="0"/>
                      <w:marBottom w:val="0"/>
                      <w:divBdr>
                        <w:top w:val="none" w:sz="0" w:space="0" w:color="auto"/>
                        <w:left w:val="none" w:sz="0" w:space="0" w:color="auto"/>
                        <w:bottom w:val="none" w:sz="0" w:space="0" w:color="auto"/>
                        <w:right w:val="none" w:sz="0" w:space="0" w:color="auto"/>
                      </w:divBdr>
                    </w:div>
                  </w:divsChild>
                </w:div>
                <w:div w:id="584843608">
                  <w:marLeft w:val="0"/>
                  <w:marRight w:val="0"/>
                  <w:marTop w:val="0"/>
                  <w:marBottom w:val="0"/>
                  <w:divBdr>
                    <w:top w:val="none" w:sz="0" w:space="0" w:color="auto"/>
                    <w:left w:val="none" w:sz="0" w:space="0" w:color="auto"/>
                    <w:bottom w:val="none" w:sz="0" w:space="0" w:color="auto"/>
                    <w:right w:val="none" w:sz="0" w:space="0" w:color="auto"/>
                  </w:divBdr>
                  <w:divsChild>
                    <w:div w:id="925647180">
                      <w:marLeft w:val="0"/>
                      <w:marRight w:val="0"/>
                      <w:marTop w:val="0"/>
                      <w:marBottom w:val="0"/>
                      <w:divBdr>
                        <w:top w:val="none" w:sz="0" w:space="0" w:color="auto"/>
                        <w:left w:val="none" w:sz="0" w:space="0" w:color="auto"/>
                        <w:bottom w:val="none" w:sz="0" w:space="0" w:color="auto"/>
                        <w:right w:val="none" w:sz="0" w:space="0" w:color="auto"/>
                      </w:divBdr>
                    </w:div>
                  </w:divsChild>
                </w:div>
                <w:div w:id="411901230">
                  <w:marLeft w:val="0"/>
                  <w:marRight w:val="0"/>
                  <w:marTop w:val="0"/>
                  <w:marBottom w:val="0"/>
                  <w:divBdr>
                    <w:top w:val="none" w:sz="0" w:space="0" w:color="auto"/>
                    <w:left w:val="none" w:sz="0" w:space="0" w:color="auto"/>
                    <w:bottom w:val="none" w:sz="0" w:space="0" w:color="auto"/>
                    <w:right w:val="none" w:sz="0" w:space="0" w:color="auto"/>
                  </w:divBdr>
                  <w:divsChild>
                    <w:div w:id="630862942">
                      <w:marLeft w:val="0"/>
                      <w:marRight w:val="0"/>
                      <w:marTop w:val="0"/>
                      <w:marBottom w:val="0"/>
                      <w:divBdr>
                        <w:top w:val="none" w:sz="0" w:space="0" w:color="auto"/>
                        <w:left w:val="none" w:sz="0" w:space="0" w:color="auto"/>
                        <w:bottom w:val="none" w:sz="0" w:space="0" w:color="auto"/>
                        <w:right w:val="none" w:sz="0" w:space="0" w:color="auto"/>
                      </w:divBdr>
                    </w:div>
                  </w:divsChild>
                </w:div>
                <w:div w:id="1647665372">
                  <w:marLeft w:val="0"/>
                  <w:marRight w:val="0"/>
                  <w:marTop w:val="0"/>
                  <w:marBottom w:val="0"/>
                  <w:divBdr>
                    <w:top w:val="none" w:sz="0" w:space="0" w:color="auto"/>
                    <w:left w:val="none" w:sz="0" w:space="0" w:color="auto"/>
                    <w:bottom w:val="none" w:sz="0" w:space="0" w:color="auto"/>
                    <w:right w:val="none" w:sz="0" w:space="0" w:color="auto"/>
                  </w:divBdr>
                  <w:divsChild>
                    <w:div w:id="102577805">
                      <w:marLeft w:val="0"/>
                      <w:marRight w:val="0"/>
                      <w:marTop w:val="0"/>
                      <w:marBottom w:val="0"/>
                      <w:divBdr>
                        <w:top w:val="none" w:sz="0" w:space="0" w:color="auto"/>
                        <w:left w:val="none" w:sz="0" w:space="0" w:color="auto"/>
                        <w:bottom w:val="none" w:sz="0" w:space="0" w:color="auto"/>
                        <w:right w:val="none" w:sz="0" w:space="0" w:color="auto"/>
                      </w:divBdr>
                    </w:div>
                  </w:divsChild>
                </w:div>
                <w:div w:id="2119442695">
                  <w:marLeft w:val="0"/>
                  <w:marRight w:val="0"/>
                  <w:marTop w:val="0"/>
                  <w:marBottom w:val="0"/>
                  <w:divBdr>
                    <w:top w:val="none" w:sz="0" w:space="0" w:color="auto"/>
                    <w:left w:val="none" w:sz="0" w:space="0" w:color="auto"/>
                    <w:bottom w:val="none" w:sz="0" w:space="0" w:color="auto"/>
                    <w:right w:val="none" w:sz="0" w:space="0" w:color="auto"/>
                  </w:divBdr>
                  <w:divsChild>
                    <w:div w:id="1957560800">
                      <w:marLeft w:val="0"/>
                      <w:marRight w:val="0"/>
                      <w:marTop w:val="0"/>
                      <w:marBottom w:val="0"/>
                      <w:divBdr>
                        <w:top w:val="none" w:sz="0" w:space="0" w:color="auto"/>
                        <w:left w:val="none" w:sz="0" w:space="0" w:color="auto"/>
                        <w:bottom w:val="none" w:sz="0" w:space="0" w:color="auto"/>
                        <w:right w:val="none" w:sz="0" w:space="0" w:color="auto"/>
                      </w:divBdr>
                    </w:div>
                  </w:divsChild>
                </w:div>
                <w:div w:id="358317246">
                  <w:marLeft w:val="0"/>
                  <w:marRight w:val="0"/>
                  <w:marTop w:val="0"/>
                  <w:marBottom w:val="0"/>
                  <w:divBdr>
                    <w:top w:val="none" w:sz="0" w:space="0" w:color="auto"/>
                    <w:left w:val="none" w:sz="0" w:space="0" w:color="auto"/>
                    <w:bottom w:val="none" w:sz="0" w:space="0" w:color="auto"/>
                    <w:right w:val="none" w:sz="0" w:space="0" w:color="auto"/>
                  </w:divBdr>
                  <w:divsChild>
                    <w:div w:id="163595599">
                      <w:marLeft w:val="0"/>
                      <w:marRight w:val="0"/>
                      <w:marTop w:val="0"/>
                      <w:marBottom w:val="0"/>
                      <w:divBdr>
                        <w:top w:val="none" w:sz="0" w:space="0" w:color="auto"/>
                        <w:left w:val="none" w:sz="0" w:space="0" w:color="auto"/>
                        <w:bottom w:val="none" w:sz="0" w:space="0" w:color="auto"/>
                        <w:right w:val="none" w:sz="0" w:space="0" w:color="auto"/>
                      </w:divBdr>
                    </w:div>
                  </w:divsChild>
                </w:div>
                <w:div w:id="649091490">
                  <w:marLeft w:val="0"/>
                  <w:marRight w:val="0"/>
                  <w:marTop w:val="0"/>
                  <w:marBottom w:val="0"/>
                  <w:divBdr>
                    <w:top w:val="none" w:sz="0" w:space="0" w:color="auto"/>
                    <w:left w:val="none" w:sz="0" w:space="0" w:color="auto"/>
                    <w:bottom w:val="none" w:sz="0" w:space="0" w:color="auto"/>
                    <w:right w:val="none" w:sz="0" w:space="0" w:color="auto"/>
                  </w:divBdr>
                  <w:divsChild>
                    <w:div w:id="772289113">
                      <w:marLeft w:val="0"/>
                      <w:marRight w:val="0"/>
                      <w:marTop w:val="0"/>
                      <w:marBottom w:val="0"/>
                      <w:divBdr>
                        <w:top w:val="none" w:sz="0" w:space="0" w:color="auto"/>
                        <w:left w:val="none" w:sz="0" w:space="0" w:color="auto"/>
                        <w:bottom w:val="none" w:sz="0" w:space="0" w:color="auto"/>
                        <w:right w:val="none" w:sz="0" w:space="0" w:color="auto"/>
                      </w:divBdr>
                    </w:div>
                  </w:divsChild>
                </w:div>
                <w:div w:id="2128356133">
                  <w:marLeft w:val="0"/>
                  <w:marRight w:val="0"/>
                  <w:marTop w:val="0"/>
                  <w:marBottom w:val="0"/>
                  <w:divBdr>
                    <w:top w:val="none" w:sz="0" w:space="0" w:color="auto"/>
                    <w:left w:val="none" w:sz="0" w:space="0" w:color="auto"/>
                    <w:bottom w:val="none" w:sz="0" w:space="0" w:color="auto"/>
                    <w:right w:val="none" w:sz="0" w:space="0" w:color="auto"/>
                  </w:divBdr>
                  <w:divsChild>
                    <w:div w:id="733547567">
                      <w:marLeft w:val="0"/>
                      <w:marRight w:val="0"/>
                      <w:marTop w:val="0"/>
                      <w:marBottom w:val="0"/>
                      <w:divBdr>
                        <w:top w:val="none" w:sz="0" w:space="0" w:color="auto"/>
                        <w:left w:val="none" w:sz="0" w:space="0" w:color="auto"/>
                        <w:bottom w:val="none" w:sz="0" w:space="0" w:color="auto"/>
                        <w:right w:val="none" w:sz="0" w:space="0" w:color="auto"/>
                      </w:divBdr>
                    </w:div>
                  </w:divsChild>
                </w:div>
                <w:div w:id="497156385">
                  <w:marLeft w:val="0"/>
                  <w:marRight w:val="0"/>
                  <w:marTop w:val="0"/>
                  <w:marBottom w:val="0"/>
                  <w:divBdr>
                    <w:top w:val="none" w:sz="0" w:space="0" w:color="auto"/>
                    <w:left w:val="none" w:sz="0" w:space="0" w:color="auto"/>
                    <w:bottom w:val="none" w:sz="0" w:space="0" w:color="auto"/>
                    <w:right w:val="none" w:sz="0" w:space="0" w:color="auto"/>
                  </w:divBdr>
                  <w:divsChild>
                    <w:div w:id="1300106789">
                      <w:marLeft w:val="0"/>
                      <w:marRight w:val="0"/>
                      <w:marTop w:val="0"/>
                      <w:marBottom w:val="0"/>
                      <w:divBdr>
                        <w:top w:val="none" w:sz="0" w:space="0" w:color="auto"/>
                        <w:left w:val="none" w:sz="0" w:space="0" w:color="auto"/>
                        <w:bottom w:val="none" w:sz="0" w:space="0" w:color="auto"/>
                        <w:right w:val="none" w:sz="0" w:space="0" w:color="auto"/>
                      </w:divBdr>
                    </w:div>
                  </w:divsChild>
                </w:div>
                <w:div w:id="659969497">
                  <w:marLeft w:val="0"/>
                  <w:marRight w:val="0"/>
                  <w:marTop w:val="0"/>
                  <w:marBottom w:val="0"/>
                  <w:divBdr>
                    <w:top w:val="none" w:sz="0" w:space="0" w:color="auto"/>
                    <w:left w:val="none" w:sz="0" w:space="0" w:color="auto"/>
                    <w:bottom w:val="none" w:sz="0" w:space="0" w:color="auto"/>
                    <w:right w:val="none" w:sz="0" w:space="0" w:color="auto"/>
                  </w:divBdr>
                  <w:divsChild>
                    <w:div w:id="1602570172">
                      <w:marLeft w:val="0"/>
                      <w:marRight w:val="0"/>
                      <w:marTop w:val="0"/>
                      <w:marBottom w:val="0"/>
                      <w:divBdr>
                        <w:top w:val="none" w:sz="0" w:space="0" w:color="auto"/>
                        <w:left w:val="none" w:sz="0" w:space="0" w:color="auto"/>
                        <w:bottom w:val="none" w:sz="0" w:space="0" w:color="auto"/>
                        <w:right w:val="none" w:sz="0" w:space="0" w:color="auto"/>
                      </w:divBdr>
                    </w:div>
                  </w:divsChild>
                </w:div>
                <w:div w:id="39062670">
                  <w:marLeft w:val="0"/>
                  <w:marRight w:val="0"/>
                  <w:marTop w:val="0"/>
                  <w:marBottom w:val="0"/>
                  <w:divBdr>
                    <w:top w:val="none" w:sz="0" w:space="0" w:color="auto"/>
                    <w:left w:val="none" w:sz="0" w:space="0" w:color="auto"/>
                    <w:bottom w:val="none" w:sz="0" w:space="0" w:color="auto"/>
                    <w:right w:val="none" w:sz="0" w:space="0" w:color="auto"/>
                  </w:divBdr>
                  <w:divsChild>
                    <w:div w:id="2136825079">
                      <w:marLeft w:val="0"/>
                      <w:marRight w:val="0"/>
                      <w:marTop w:val="0"/>
                      <w:marBottom w:val="0"/>
                      <w:divBdr>
                        <w:top w:val="none" w:sz="0" w:space="0" w:color="auto"/>
                        <w:left w:val="none" w:sz="0" w:space="0" w:color="auto"/>
                        <w:bottom w:val="none" w:sz="0" w:space="0" w:color="auto"/>
                        <w:right w:val="none" w:sz="0" w:space="0" w:color="auto"/>
                      </w:divBdr>
                    </w:div>
                  </w:divsChild>
                </w:div>
                <w:div w:id="883636256">
                  <w:marLeft w:val="0"/>
                  <w:marRight w:val="0"/>
                  <w:marTop w:val="0"/>
                  <w:marBottom w:val="0"/>
                  <w:divBdr>
                    <w:top w:val="none" w:sz="0" w:space="0" w:color="auto"/>
                    <w:left w:val="none" w:sz="0" w:space="0" w:color="auto"/>
                    <w:bottom w:val="none" w:sz="0" w:space="0" w:color="auto"/>
                    <w:right w:val="none" w:sz="0" w:space="0" w:color="auto"/>
                  </w:divBdr>
                  <w:divsChild>
                    <w:div w:id="846560693">
                      <w:marLeft w:val="0"/>
                      <w:marRight w:val="0"/>
                      <w:marTop w:val="0"/>
                      <w:marBottom w:val="0"/>
                      <w:divBdr>
                        <w:top w:val="none" w:sz="0" w:space="0" w:color="auto"/>
                        <w:left w:val="none" w:sz="0" w:space="0" w:color="auto"/>
                        <w:bottom w:val="none" w:sz="0" w:space="0" w:color="auto"/>
                        <w:right w:val="none" w:sz="0" w:space="0" w:color="auto"/>
                      </w:divBdr>
                    </w:div>
                  </w:divsChild>
                </w:div>
                <w:div w:id="1346204815">
                  <w:marLeft w:val="0"/>
                  <w:marRight w:val="0"/>
                  <w:marTop w:val="0"/>
                  <w:marBottom w:val="0"/>
                  <w:divBdr>
                    <w:top w:val="none" w:sz="0" w:space="0" w:color="auto"/>
                    <w:left w:val="none" w:sz="0" w:space="0" w:color="auto"/>
                    <w:bottom w:val="none" w:sz="0" w:space="0" w:color="auto"/>
                    <w:right w:val="none" w:sz="0" w:space="0" w:color="auto"/>
                  </w:divBdr>
                  <w:divsChild>
                    <w:div w:id="1329092413">
                      <w:marLeft w:val="0"/>
                      <w:marRight w:val="0"/>
                      <w:marTop w:val="0"/>
                      <w:marBottom w:val="0"/>
                      <w:divBdr>
                        <w:top w:val="none" w:sz="0" w:space="0" w:color="auto"/>
                        <w:left w:val="none" w:sz="0" w:space="0" w:color="auto"/>
                        <w:bottom w:val="none" w:sz="0" w:space="0" w:color="auto"/>
                        <w:right w:val="none" w:sz="0" w:space="0" w:color="auto"/>
                      </w:divBdr>
                    </w:div>
                  </w:divsChild>
                </w:div>
                <w:div w:id="1032418379">
                  <w:marLeft w:val="0"/>
                  <w:marRight w:val="0"/>
                  <w:marTop w:val="0"/>
                  <w:marBottom w:val="0"/>
                  <w:divBdr>
                    <w:top w:val="none" w:sz="0" w:space="0" w:color="auto"/>
                    <w:left w:val="none" w:sz="0" w:space="0" w:color="auto"/>
                    <w:bottom w:val="none" w:sz="0" w:space="0" w:color="auto"/>
                    <w:right w:val="none" w:sz="0" w:space="0" w:color="auto"/>
                  </w:divBdr>
                  <w:divsChild>
                    <w:div w:id="1091926329">
                      <w:marLeft w:val="0"/>
                      <w:marRight w:val="0"/>
                      <w:marTop w:val="0"/>
                      <w:marBottom w:val="0"/>
                      <w:divBdr>
                        <w:top w:val="none" w:sz="0" w:space="0" w:color="auto"/>
                        <w:left w:val="none" w:sz="0" w:space="0" w:color="auto"/>
                        <w:bottom w:val="none" w:sz="0" w:space="0" w:color="auto"/>
                        <w:right w:val="none" w:sz="0" w:space="0" w:color="auto"/>
                      </w:divBdr>
                    </w:div>
                  </w:divsChild>
                </w:div>
                <w:div w:id="777868868">
                  <w:marLeft w:val="0"/>
                  <w:marRight w:val="0"/>
                  <w:marTop w:val="0"/>
                  <w:marBottom w:val="0"/>
                  <w:divBdr>
                    <w:top w:val="none" w:sz="0" w:space="0" w:color="auto"/>
                    <w:left w:val="none" w:sz="0" w:space="0" w:color="auto"/>
                    <w:bottom w:val="none" w:sz="0" w:space="0" w:color="auto"/>
                    <w:right w:val="none" w:sz="0" w:space="0" w:color="auto"/>
                  </w:divBdr>
                  <w:divsChild>
                    <w:div w:id="504976745">
                      <w:marLeft w:val="0"/>
                      <w:marRight w:val="0"/>
                      <w:marTop w:val="0"/>
                      <w:marBottom w:val="0"/>
                      <w:divBdr>
                        <w:top w:val="none" w:sz="0" w:space="0" w:color="auto"/>
                        <w:left w:val="none" w:sz="0" w:space="0" w:color="auto"/>
                        <w:bottom w:val="none" w:sz="0" w:space="0" w:color="auto"/>
                        <w:right w:val="none" w:sz="0" w:space="0" w:color="auto"/>
                      </w:divBdr>
                    </w:div>
                  </w:divsChild>
                </w:div>
                <w:div w:id="1196432575">
                  <w:marLeft w:val="0"/>
                  <w:marRight w:val="0"/>
                  <w:marTop w:val="0"/>
                  <w:marBottom w:val="0"/>
                  <w:divBdr>
                    <w:top w:val="none" w:sz="0" w:space="0" w:color="auto"/>
                    <w:left w:val="none" w:sz="0" w:space="0" w:color="auto"/>
                    <w:bottom w:val="none" w:sz="0" w:space="0" w:color="auto"/>
                    <w:right w:val="none" w:sz="0" w:space="0" w:color="auto"/>
                  </w:divBdr>
                  <w:divsChild>
                    <w:div w:id="552273408">
                      <w:marLeft w:val="0"/>
                      <w:marRight w:val="0"/>
                      <w:marTop w:val="0"/>
                      <w:marBottom w:val="0"/>
                      <w:divBdr>
                        <w:top w:val="none" w:sz="0" w:space="0" w:color="auto"/>
                        <w:left w:val="none" w:sz="0" w:space="0" w:color="auto"/>
                        <w:bottom w:val="none" w:sz="0" w:space="0" w:color="auto"/>
                        <w:right w:val="none" w:sz="0" w:space="0" w:color="auto"/>
                      </w:divBdr>
                    </w:div>
                  </w:divsChild>
                </w:div>
                <w:div w:id="1515878334">
                  <w:marLeft w:val="0"/>
                  <w:marRight w:val="0"/>
                  <w:marTop w:val="0"/>
                  <w:marBottom w:val="0"/>
                  <w:divBdr>
                    <w:top w:val="none" w:sz="0" w:space="0" w:color="auto"/>
                    <w:left w:val="none" w:sz="0" w:space="0" w:color="auto"/>
                    <w:bottom w:val="none" w:sz="0" w:space="0" w:color="auto"/>
                    <w:right w:val="none" w:sz="0" w:space="0" w:color="auto"/>
                  </w:divBdr>
                  <w:divsChild>
                    <w:div w:id="1855531817">
                      <w:marLeft w:val="0"/>
                      <w:marRight w:val="0"/>
                      <w:marTop w:val="0"/>
                      <w:marBottom w:val="0"/>
                      <w:divBdr>
                        <w:top w:val="none" w:sz="0" w:space="0" w:color="auto"/>
                        <w:left w:val="none" w:sz="0" w:space="0" w:color="auto"/>
                        <w:bottom w:val="none" w:sz="0" w:space="0" w:color="auto"/>
                        <w:right w:val="none" w:sz="0" w:space="0" w:color="auto"/>
                      </w:divBdr>
                    </w:div>
                  </w:divsChild>
                </w:div>
                <w:div w:id="24642515">
                  <w:marLeft w:val="0"/>
                  <w:marRight w:val="0"/>
                  <w:marTop w:val="0"/>
                  <w:marBottom w:val="0"/>
                  <w:divBdr>
                    <w:top w:val="none" w:sz="0" w:space="0" w:color="auto"/>
                    <w:left w:val="none" w:sz="0" w:space="0" w:color="auto"/>
                    <w:bottom w:val="none" w:sz="0" w:space="0" w:color="auto"/>
                    <w:right w:val="none" w:sz="0" w:space="0" w:color="auto"/>
                  </w:divBdr>
                  <w:divsChild>
                    <w:div w:id="1850370719">
                      <w:marLeft w:val="0"/>
                      <w:marRight w:val="0"/>
                      <w:marTop w:val="0"/>
                      <w:marBottom w:val="0"/>
                      <w:divBdr>
                        <w:top w:val="none" w:sz="0" w:space="0" w:color="auto"/>
                        <w:left w:val="none" w:sz="0" w:space="0" w:color="auto"/>
                        <w:bottom w:val="none" w:sz="0" w:space="0" w:color="auto"/>
                        <w:right w:val="none" w:sz="0" w:space="0" w:color="auto"/>
                      </w:divBdr>
                    </w:div>
                  </w:divsChild>
                </w:div>
                <w:div w:id="59863986">
                  <w:marLeft w:val="0"/>
                  <w:marRight w:val="0"/>
                  <w:marTop w:val="0"/>
                  <w:marBottom w:val="0"/>
                  <w:divBdr>
                    <w:top w:val="none" w:sz="0" w:space="0" w:color="auto"/>
                    <w:left w:val="none" w:sz="0" w:space="0" w:color="auto"/>
                    <w:bottom w:val="none" w:sz="0" w:space="0" w:color="auto"/>
                    <w:right w:val="none" w:sz="0" w:space="0" w:color="auto"/>
                  </w:divBdr>
                  <w:divsChild>
                    <w:div w:id="1026297260">
                      <w:marLeft w:val="0"/>
                      <w:marRight w:val="0"/>
                      <w:marTop w:val="0"/>
                      <w:marBottom w:val="0"/>
                      <w:divBdr>
                        <w:top w:val="none" w:sz="0" w:space="0" w:color="auto"/>
                        <w:left w:val="none" w:sz="0" w:space="0" w:color="auto"/>
                        <w:bottom w:val="none" w:sz="0" w:space="0" w:color="auto"/>
                        <w:right w:val="none" w:sz="0" w:space="0" w:color="auto"/>
                      </w:divBdr>
                    </w:div>
                  </w:divsChild>
                </w:div>
                <w:div w:id="1676296994">
                  <w:marLeft w:val="0"/>
                  <w:marRight w:val="0"/>
                  <w:marTop w:val="0"/>
                  <w:marBottom w:val="0"/>
                  <w:divBdr>
                    <w:top w:val="none" w:sz="0" w:space="0" w:color="auto"/>
                    <w:left w:val="none" w:sz="0" w:space="0" w:color="auto"/>
                    <w:bottom w:val="none" w:sz="0" w:space="0" w:color="auto"/>
                    <w:right w:val="none" w:sz="0" w:space="0" w:color="auto"/>
                  </w:divBdr>
                  <w:divsChild>
                    <w:div w:id="344524166">
                      <w:marLeft w:val="0"/>
                      <w:marRight w:val="0"/>
                      <w:marTop w:val="0"/>
                      <w:marBottom w:val="0"/>
                      <w:divBdr>
                        <w:top w:val="none" w:sz="0" w:space="0" w:color="auto"/>
                        <w:left w:val="none" w:sz="0" w:space="0" w:color="auto"/>
                        <w:bottom w:val="none" w:sz="0" w:space="0" w:color="auto"/>
                        <w:right w:val="none" w:sz="0" w:space="0" w:color="auto"/>
                      </w:divBdr>
                    </w:div>
                  </w:divsChild>
                </w:div>
                <w:div w:id="445783036">
                  <w:marLeft w:val="0"/>
                  <w:marRight w:val="0"/>
                  <w:marTop w:val="0"/>
                  <w:marBottom w:val="0"/>
                  <w:divBdr>
                    <w:top w:val="none" w:sz="0" w:space="0" w:color="auto"/>
                    <w:left w:val="none" w:sz="0" w:space="0" w:color="auto"/>
                    <w:bottom w:val="none" w:sz="0" w:space="0" w:color="auto"/>
                    <w:right w:val="none" w:sz="0" w:space="0" w:color="auto"/>
                  </w:divBdr>
                  <w:divsChild>
                    <w:div w:id="2136756924">
                      <w:marLeft w:val="0"/>
                      <w:marRight w:val="0"/>
                      <w:marTop w:val="0"/>
                      <w:marBottom w:val="0"/>
                      <w:divBdr>
                        <w:top w:val="none" w:sz="0" w:space="0" w:color="auto"/>
                        <w:left w:val="none" w:sz="0" w:space="0" w:color="auto"/>
                        <w:bottom w:val="none" w:sz="0" w:space="0" w:color="auto"/>
                        <w:right w:val="none" w:sz="0" w:space="0" w:color="auto"/>
                      </w:divBdr>
                    </w:div>
                  </w:divsChild>
                </w:div>
                <w:div w:id="96414838">
                  <w:marLeft w:val="0"/>
                  <w:marRight w:val="0"/>
                  <w:marTop w:val="0"/>
                  <w:marBottom w:val="0"/>
                  <w:divBdr>
                    <w:top w:val="none" w:sz="0" w:space="0" w:color="auto"/>
                    <w:left w:val="none" w:sz="0" w:space="0" w:color="auto"/>
                    <w:bottom w:val="none" w:sz="0" w:space="0" w:color="auto"/>
                    <w:right w:val="none" w:sz="0" w:space="0" w:color="auto"/>
                  </w:divBdr>
                  <w:divsChild>
                    <w:div w:id="586773846">
                      <w:marLeft w:val="0"/>
                      <w:marRight w:val="0"/>
                      <w:marTop w:val="0"/>
                      <w:marBottom w:val="0"/>
                      <w:divBdr>
                        <w:top w:val="none" w:sz="0" w:space="0" w:color="auto"/>
                        <w:left w:val="none" w:sz="0" w:space="0" w:color="auto"/>
                        <w:bottom w:val="none" w:sz="0" w:space="0" w:color="auto"/>
                        <w:right w:val="none" w:sz="0" w:space="0" w:color="auto"/>
                      </w:divBdr>
                    </w:div>
                  </w:divsChild>
                </w:div>
                <w:div w:id="466171463">
                  <w:marLeft w:val="0"/>
                  <w:marRight w:val="0"/>
                  <w:marTop w:val="0"/>
                  <w:marBottom w:val="0"/>
                  <w:divBdr>
                    <w:top w:val="none" w:sz="0" w:space="0" w:color="auto"/>
                    <w:left w:val="none" w:sz="0" w:space="0" w:color="auto"/>
                    <w:bottom w:val="none" w:sz="0" w:space="0" w:color="auto"/>
                    <w:right w:val="none" w:sz="0" w:space="0" w:color="auto"/>
                  </w:divBdr>
                  <w:divsChild>
                    <w:div w:id="872576546">
                      <w:marLeft w:val="0"/>
                      <w:marRight w:val="0"/>
                      <w:marTop w:val="0"/>
                      <w:marBottom w:val="0"/>
                      <w:divBdr>
                        <w:top w:val="none" w:sz="0" w:space="0" w:color="auto"/>
                        <w:left w:val="none" w:sz="0" w:space="0" w:color="auto"/>
                        <w:bottom w:val="none" w:sz="0" w:space="0" w:color="auto"/>
                        <w:right w:val="none" w:sz="0" w:space="0" w:color="auto"/>
                      </w:divBdr>
                    </w:div>
                  </w:divsChild>
                </w:div>
                <w:div w:id="1180662974">
                  <w:marLeft w:val="0"/>
                  <w:marRight w:val="0"/>
                  <w:marTop w:val="0"/>
                  <w:marBottom w:val="0"/>
                  <w:divBdr>
                    <w:top w:val="none" w:sz="0" w:space="0" w:color="auto"/>
                    <w:left w:val="none" w:sz="0" w:space="0" w:color="auto"/>
                    <w:bottom w:val="none" w:sz="0" w:space="0" w:color="auto"/>
                    <w:right w:val="none" w:sz="0" w:space="0" w:color="auto"/>
                  </w:divBdr>
                  <w:divsChild>
                    <w:div w:id="1241673924">
                      <w:marLeft w:val="0"/>
                      <w:marRight w:val="0"/>
                      <w:marTop w:val="0"/>
                      <w:marBottom w:val="0"/>
                      <w:divBdr>
                        <w:top w:val="none" w:sz="0" w:space="0" w:color="auto"/>
                        <w:left w:val="none" w:sz="0" w:space="0" w:color="auto"/>
                        <w:bottom w:val="none" w:sz="0" w:space="0" w:color="auto"/>
                        <w:right w:val="none" w:sz="0" w:space="0" w:color="auto"/>
                      </w:divBdr>
                    </w:div>
                  </w:divsChild>
                </w:div>
                <w:div w:id="201091634">
                  <w:marLeft w:val="0"/>
                  <w:marRight w:val="0"/>
                  <w:marTop w:val="0"/>
                  <w:marBottom w:val="0"/>
                  <w:divBdr>
                    <w:top w:val="none" w:sz="0" w:space="0" w:color="auto"/>
                    <w:left w:val="none" w:sz="0" w:space="0" w:color="auto"/>
                    <w:bottom w:val="none" w:sz="0" w:space="0" w:color="auto"/>
                    <w:right w:val="none" w:sz="0" w:space="0" w:color="auto"/>
                  </w:divBdr>
                  <w:divsChild>
                    <w:div w:id="725373628">
                      <w:marLeft w:val="0"/>
                      <w:marRight w:val="0"/>
                      <w:marTop w:val="0"/>
                      <w:marBottom w:val="0"/>
                      <w:divBdr>
                        <w:top w:val="none" w:sz="0" w:space="0" w:color="auto"/>
                        <w:left w:val="none" w:sz="0" w:space="0" w:color="auto"/>
                        <w:bottom w:val="none" w:sz="0" w:space="0" w:color="auto"/>
                        <w:right w:val="none" w:sz="0" w:space="0" w:color="auto"/>
                      </w:divBdr>
                    </w:div>
                  </w:divsChild>
                </w:div>
                <w:div w:id="482432775">
                  <w:marLeft w:val="0"/>
                  <w:marRight w:val="0"/>
                  <w:marTop w:val="0"/>
                  <w:marBottom w:val="0"/>
                  <w:divBdr>
                    <w:top w:val="none" w:sz="0" w:space="0" w:color="auto"/>
                    <w:left w:val="none" w:sz="0" w:space="0" w:color="auto"/>
                    <w:bottom w:val="none" w:sz="0" w:space="0" w:color="auto"/>
                    <w:right w:val="none" w:sz="0" w:space="0" w:color="auto"/>
                  </w:divBdr>
                  <w:divsChild>
                    <w:div w:id="432553839">
                      <w:marLeft w:val="0"/>
                      <w:marRight w:val="0"/>
                      <w:marTop w:val="0"/>
                      <w:marBottom w:val="0"/>
                      <w:divBdr>
                        <w:top w:val="none" w:sz="0" w:space="0" w:color="auto"/>
                        <w:left w:val="none" w:sz="0" w:space="0" w:color="auto"/>
                        <w:bottom w:val="none" w:sz="0" w:space="0" w:color="auto"/>
                        <w:right w:val="none" w:sz="0" w:space="0" w:color="auto"/>
                      </w:divBdr>
                    </w:div>
                  </w:divsChild>
                </w:div>
                <w:div w:id="1231648899">
                  <w:marLeft w:val="0"/>
                  <w:marRight w:val="0"/>
                  <w:marTop w:val="0"/>
                  <w:marBottom w:val="0"/>
                  <w:divBdr>
                    <w:top w:val="none" w:sz="0" w:space="0" w:color="auto"/>
                    <w:left w:val="none" w:sz="0" w:space="0" w:color="auto"/>
                    <w:bottom w:val="none" w:sz="0" w:space="0" w:color="auto"/>
                    <w:right w:val="none" w:sz="0" w:space="0" w:color="auto"/>
                  </w:divBdr>
                  <w:divsChild>
                    <w:div w:id="1517497439">
                      <w:marLeft w:val="0"/>
                      <w:marRight w:val="0"/>
                      <w:marTop w:val="0"/>
                      <w:marBottom w:val="0"/>
                      <w:divBdr>
                        <w:top w:val="none" w:sz="0" w:space="0" w:color="auto"/>
                        <w:left w:val="none" w:sz="0" w:space="0" w:color="auto"/>
                        <w:bottom w:val="none" w:sz="0" w:space="0" w:color="auto"/>
                        <w:right w:val="none" w:sz="0" w:space="0" w:color="auto"/>
                      </w:divBdr>
                    </w:div>
                  </w:divsChild>
                </w:div>
                <w:div w:id="1961060088">
                  <w:marLeft w:val="0"/>
                  <w:marRight w:val="0"/>
                  <w:marTop w:val="0"/>
                  <w:marBottom w:val="0"/>
                  <w:divBdr>
                    <w:top w:val="none" w:sz="0" w:space="0" w:color="auto"/>
                    <w:left w:val="none" w:sz="0" w:space="0" w:color="auto"/>
                    <w:bottom w:val="none" w:sz="0" w:space="0" w:color="auto"/>
                    <w:right w:val="none" w:sz="0" w:space="0" w:color="auto"/>
                  </w:divBdr>
                  <w:divsChild>
                    <w:div w:id="1629554154">
                      <w:marLeft w:val="0"/>
                      <w:marRight w:val="0"/>
                      <w:marTop w:val="0"/>
                      <w:marBottom w:val="0"/>
                      <w:divBdr>
                        <w:top w:val="none" w:sz="0" w:space="0" w:color="auto"/>
                        <w:left w:val="none" w:sz="0" w:space="0" w:color="auto"/>
                        <w:bottom w:val="none" w:sz="0" w:space="0" w:color="auto"/>
                        <w:right w:val="none" w:sz="0" w:space="0" w:color="auto"/>
                      </w:divBdr>
                    </w:div>
                  </w:divsChild>
                </w:div>
                <w:div w:id="1811358503">
                  <w:marLeft w:val="0"/>
                  <w:marRight w:val="0"/>
                  <w:marTop w:val="0"/>
                  <w:marBottom w:val="0"/>
                  <w:divBdr>
                    <w:top w:val="none" w:sz="0" w:space="0" w:color="auto"/>
                    <w:left w:val="none" w:sz="0" w:space="0" w:color="auto"/>
                    <w:bottom w:val="none" w:sz="0" w:space="0" w:color="auto"/>
                    <w:right w:val="none" w:sz="0" w:space="0" w:color="auto"/>
                  </w:divBdr>
                  <w:divsChild>
                    <w:div w:id="1668364928">
                      <w:marLeft w:val="0"/>
                      <w:marRight w:val="0"/>
                      <w:marTop w:val="0"/>
                      <w:marBottom w:val="0"/>
                      <w:divBdr>
                        <w:top w:val="none" w:sz="0" w:space="0" w:color="auto"/>
                        <w:left w:val="none" w:sz="0" w:space="0" w:color="auto"/>
                        <w:bottom w:val="none" w:sz="0" w:space="0" w:color="auto"/>
                        <w:right w:val="none" w:sz="0" w:space="0" w:color="auto"/>
                      </w:divBdr>
                    </w:div>
                  </w:divsChild>
                </w:div>
                <w:div w:id="1241790422">
                  <w:marLeft w:val="0"/>
                  <w:marRight w:val="0"/>
                  <w:marTop w:val="0"/>
                  <w:marBottom w:val="0"/>
                  <w:divBdr>
                    <w:top w:val="none" w:sz="0" w:space="0" w:color="auto"/>
                    <w:left w:val="none" w:sz="0" w:space="0" w:color="auto"/>
                    <w:bottom w:val="none" w:sz="0" w:space="0" w:color="auto"/>
                    <w:right w:val="none" w:sz="0" w:space="0" w:color="auto"/>
                  </w:divBdr>
                  <w:divsChild>
                    <w:div w:id="257298925">
                      <w:marLeft w:val="0"/>
                      <w:marRight w:val="0"/>
                      <w:marTop w:val="0"/>
                      <w:marBottom w:val="0"/>
                      <w:divBdr>
                        <w:top w:val="none" w:sz="0" w:space="0" w:color="auto"/>
                        <w:left w:val="none" w:sz="0" w:space="0" w:color="auto"/>
                        <w:bottom w:val="none" w:sz="0" w:space="0" w:color="auto"/>
                        <w:right w:val="none" w:sz="0" w:space="0" w:color="auto"/>
                      </w:divBdr>
                    </w:div>
                  </w:divsChild>
                </w:div>
                <w:div w:id="1141003658">
                  <w:marLeft w:val="0"/>
                  <w:marRight w:val="0"/>
                  <w:marTop w:val="0"/>
                  <w:marBottom w:val="0"/>
                  <w:divBdr>
                    <w:top w:val="none" w:sz="0" w:space="0" w:color="auto"/>
                    <w:left w:val="none" w:sz="0" w:space="0" w:color="auto"/>
                    <w:bottom w:val="none" w:sz="0" w:space="0" w:color="auto"/>
                    <w:right w:val="none" w:sz="0" w:space="0" w:color="auto"/>
                  </w:divBdr>
                  <w:divsChild>
                    <w:div w:id="510996358">
                      <w:marLeft w:val="0"/>
                      <w:marRight w:val="0"/>
                      <w:marTop w:val="0"/>
                      <w:marBottom w:val="0"/>
                      <w:divBdr>
                        <w:top w:val="none" w:sz="0" w:space="0" w:color="auto"/>
                        <w:left w:val="none" w:sz="0" w:space="0" w:color="auto"/>
                        <w:bottom w:val="none" w:sz="0" w:space="0" w:color="auto"/>
                        <w:right w:val="none" w:sz="0" w:space="0" w:color="auto"/>
                      </w:divBdr>
                    </w:div>
                  </w:divsChild>
                </w:div>
                <w:div w:id="1983656989">
                  <w:marLeft w:val="0"/>
                  <w:marRight w:val="0"/>
                  <w:marTop w:val="0"/>
                  <w:marBottom w:val="0"/>
                  <w:divBdr>
                    <w:top w:val="none" w:sz="0" w:space="0" w:color="auto"/>
                    <w:left w:val="none" w:sz="0" w:space="0" w:color="auto"/>
                    <w:bottom w:val="none" w:sz="0" w:space="0" w:color="auto"/>
                    <w:right w:val="none" w:sz="0" w:space="0" w:color="auto"/>
                  </w:divBdr>
                  <w:divsChild>
                    <w:div w:id="941690367">
                      <w:marLeft w:val="0"/>
                      <w:marRight w:val="0"/>
                      <w:marTop w:val="0"/>
                      <w:marBottom w:val="0"/>
                      <w:divBdr>
                        <w:top w:val="none" w:sz="0" w:space="0" w:color="auto"/>
                        <w:left w:val="none" w:sz="0" w:space="0" w:color="auto"/>
                        <w:bottom w:val="none" w:sz="0" w:space="0" w:color="auto"/>
                        <w:right w:val="none" w:sz="0" w:space="0" w:color="auto"/>
                      </w:divBdr>
                    </w:div>
                  </w:divsChild>
                </w:div>
                <w:div w:id="857888023">
                  <w:marLeft w:val="0"/>
                  <w:marRight w:val="0"/>
                  <w:marTop w:val="0"/>
                  <w:marBottom w:val="0"/>
                  <w:divBdr>
                    <w:top w:val="none" w:sz="0" w:space="0" w:color="auto"/>
                    <w:left w:val="none" w:sz="0" w:space="0" w:color="auto"/>
                    <w:bottom w:val="none" w:sz="0" w:space="0" w:color="auto"/>
                    <w:right w:val="none" w:sz="0" w:space="0" w:color="auto"/>
                  </w:divBdr>
                  <w:divsChild>
                    <w:div w:id="1094861233">
                      <w:marLeft w:val="0"/>
                      <w:marRight w:val="0"/>
                      <w:marTop w:val="0"/>
                      <w:marBottom w:val="0"/>
                      <w:divBdr>
                        <w:top w:val="none" w:sz="0" w:space="0" w:color="auto"/>
                        <w:left w:val="none" w:sz="0" w:space="0" w:color="auto"/>
                        <w:bottom w:val="none" w:sz="0" w:space="0" w:color="auto"/>
                        <w:right w:val="none" w:sz="0" w:space="0" w:color="auto"/>
                      </w:divBdr>
                    </w:div>
                  </w:divsChild>
                </w:div>
                <w:div w:id="436096624">
                  <w:marLeft w:val="0"/>
                  <w:marRight w:val="0"/>
                  <w:marTop w:val="0"/>
                  <w:marBottom w:val="0"/>
                  <w:divBdr>
                    <w:top w:val="none" w:sz="0" w:space="0" w:color="auto"/>
                    <w:left w:val="none" w:sz="0" w:space="0" w:color="auto"/>
                    <w:bottom w:val="none" w:sz="0" w:space="0" w:color="auto"/>
                    <w:right w:val="none" w:sz="0" w:space="0" w:color="auto"/>
                  </w:divBdr>
                  <w:divsChild>
                    <w:div w:id="1994292056">
                      <w:marLeft w:val="0"/>
                      <w:marRight w:val="0"/>
                      <w:marTop w:val="0"/>
                      <w:marBottom w:val="0"/>
                      <w:divBdr>
                        <w:top w:val="none" w:sz="0" w:space="0" w:color="auto"/>
                        <w:left w:val="none" w:sz="0" w:space="0" w:color="auto"/>
                        <w:bottom w:val="none" w:sz="0" w:space="0" w:color="auto"/>
                        <w:right w:val="none" w:sz="0" w:space="0" w:color="auto"/>
                      </w:divBdr>
                    </w:div>
                  </w:divsChild>
                </w:div>
                <w:div w:id="327829292">
                  <w:marLeft w:val="0"/>
                  <w:marRight w:val="0"/>
                  <w:marTop w:val="0"/>
                  <w:marBottom w:val="0"/>
                  <w:divBdr>
                    <w:top w:val="none" w:sz="0" w:space="0" w:color="auto"/>
                    <w:left w:val="none" w:sz="0" w:space="0" w:color="auto"/>
                    <w:bottom w:val="none" w:sz="0" w:space="0" w:color="auto"/>
                    <w:right w:val="none" w:sz="0" w:space="0" w:color="auto"/>
                  </w:divBdr>
                  <w:divsChild>
                    <w:div w:id="779835055">
                      <w:marLeft w:val="0"/>
                      <w:marRight w:val="0"/>
                      <w:marTop w:val="0"/>
                      <w:marBottom w:val="0"/>
                      <w:divBdr>
                        <w:top w:val="none" w:sz="0" w:space="0" w:color="auto"/>
                        <w:left w:val="none" w:sz="0" w:space="0" w:color="auto"/>
                        <w:bottom w:val="none" w:sz="0" w:space="0" w:color="auto"/>
                        <w:right w:val="none" w:sz="0" w:space="0" w:color="auto"/>
                      </w:divBdr>
                    </w:div>
                  </w:divsChild>
                </w:div>
                <w:div w:id="825437310">
                  <w:marLeft w:val="0"/>
                  <w:marRight w:val="0"/>
                  <w:marTop w:val="0"/>
                  <w:marBottom w:val="0"/>
                  <w:divBdr>
                    <w:top w:val="none" w:sz="0" w:space="0" w:color="auto"/>
                    <w:left w:val="none" w:sz="0" w:space="0" w:color="auto"/>
                    <w:bottom w:val="none" w:sz="0" w:space="0" w:color="auto"/>
                    <w:right w:val="none" w:sz="0" w:space="0" w:color="auto"/>
                  </w:divBdr>
                  <w:divsChild>
                    <w:div w:id="1838223399">
                      <w:marLeft w:val="0"/>
                      <w:marRight w:val="0"/>
                      <w:marTop w:val="0"/>
                      <w:marBottom w:val="0"/>
                      <w:divBdr>
                        <w:top w:val="none" w:sz="0" w:space="0" w:color="auto"/>
                        <w:left w:val="none" w:sz="0" w:space="0" w:color="auto"/>
                        <w:bottom w:val="none" w:sz="0" w:space="0" w:color="auto"/>
                        <w:right w:val="none" w:sz="0" w:space="0" w:color="auto"/>
                      </w:divBdr>
                    </w:div>
                  </w:divsChild>
                </w:div>
                <w:div w:id="227151570">
                  <w:marLeft w:val="0"/>
                  <w:marRight w:val="0"/>
                  <w:marTop w:val="0"/>
                  <w:marBottom w:val="0"/>
                  <w:divBdr>
                    <w:top w:val="none" w:sz="0" w:space="0" w:color="auto"/>
                    <w:left w:val="none" w:sz="0" w:space="0" w:color="auto"/>
                    <w:bottom w:val="none" w:sz="0" w:space="0" w:color="auto"/>
                    <w:right w:val="none" w:sz="0" w:space="0" w:color="auto"/>
                  </w:divBdr>
                  <w:divsChild>
                    <w:div w:id="1668898029">
                      <w:marLeft w:val="0"/>
                      <w:marRight w:val="0"/>
                      <w:marTop w:val="0"/>
                      <w:marBottom w:val="0"/>
                      <w:divBdr>
                        <w:top w:val="none" w:sz="0" w:space="0" w:color="auto"/>
                        <w:left w:val="none" w:sz="0" w:space="0" w:color="auto"/>
                        <w:bottom w:val="none" w:sz="0" w:space="0" w:color="auto"/>
                        <w:right w:val="none" w:sz="0" w:space="0" w:color="auto"/>
                      </w:divBdr>
                    </w:div>
                  </w:divsChild>
                </w:div>
                <w:div w:id="726954696">
                  <w:marLeft w:val="0"/>
                  <w:marRight w:val="0"/>
                  <w:marTop w:val="0"/>
                  <w:marBottom w:val="0"/>
                  <w:divBdr>
                    <w:top w:val="none" w:sz="0" w:space="0" w:color="auto"/>
                    <w:left w:val="none" w:sz="0" w:space="0" w:color="auto"/>
                    <w:bottom w:val="none" w:sz="0" w:space="0" w:color="auto"/>
                    <w:right w:val="none" w:sz="0" w:space="0" w:color="auto"/>
                  </w:divBdr>
                  <w:divsChild>
                    <w:div w:id="362286609">
                      <w:marLeft w:val="0"/>
                      <w:marRight w:val="0"/>
                      <w:marTop w:val="0"/>
                      <w:marBottom w:val="0"/>
                      <w:divBdr>
                        <w:top w:val="none" w:sz="0" w:space="0" w:color="auto"/>
                        <w:left w:val="none" w:sz="0" w:space="0" w:color="auto"/>
                        <w:bottom w:val="none" w:sz="0" w:space="0" w:color="auto"/>
                        <w:right w:val="none" w:sz="0" w:space="0" w:color="auto"/>
                      </w:divBdr>
                    </w:div>
                  </w:divsChild>
                </w:div>
                <w:div w:id="418135929">
                  <w:marLeft w:val="0"/>
                  <w:marRight w:val="0"/>
                  <w:marTop w:val="0"/>
                  <w:marBottom w:val="0"/>
                  <w:divBdr>
                    <w:top w:val="none" w:sz="0" w:space="0" w:color="auto"/>
                    <w:left w:val="none" w:sz="0" w:space="0" w:color="auto"/>
                    <w:bottom w:val="none" w:sz="0" w:space="0" w:color="auto"/>
                    <w:right w:val="none" w:sz="0" w:space="0" w:color="auto"/>
                  </w:divBdr>
                  <w:divsChild>
                    <w:div w:id="498235701">
                      <w:marLeft w:val="0"/>
                      <w:marRight w:val="0"/>
                      <w:marTop w:val="0"/>
                      <w:marBottom w:val="0"/>
                      <w:divBdr>
                        <w:top w:val="none" w:sz="0" w:space="0" w:color="auto"/>
                        <w:left w:val="none" w:sz="0" w:space="0" w:color="auto"/>
                        <w:bottom w:val="none" w:sz="0" w:space="0" w:color="auto"/>
                        <w:right w:val="none" w:sz="0" w:space="0" w:color="auto"/>
                      </w:divBdr>
                    </w:div>
                  </w:divsChild>
                </w:div>
                <w:div w:id="311443339">
                  <w:marLeft w:val="0"/>
                  <w:marRight w:val="0"/>
                  <w:marTop w:val="0"/>
                  <w:marBottom w:val="0"/>
                  <w:divBdr>
                    <w:top w:val="none" w:sz="0" w:space="0" w:color="auto"/>
                    <w:left w:val="none" w:sz="0" w:space="0" w:color="auto"/>
                    <w:bottom w:val="none" w:sz="0" w:space="0" w:color="auto"/>
                    <w:right w:val="none" w:sz="0" w:space="0" w:color="auto"/>
                  </w:divBdr>
                  <w:divsChild>
                    <w:div w:id="350374754">
                      <w:marLeft w:val="0"/>
                      <w:marRight w:val="0"/>
                      <w:marTop w:val="0"/>
                      <w:marBottom w:val="0"/>
                      <w:divBdr>
                        <w:top w:val="none" w:sz="0" w:space="0" w:color="auto"/>
                        <w:left w:val="none" w:sz="0" w:space="0" w:color="auto"/>
                        <w:bottom w:val="none" w:sz="0" w:space="0" w:color="auto"/>
                        <w:right w:val="none" w:sz="0" w:space="0" w:color="auto"/>
                      </w:divBdr>
                    </w:div>
                  </w:divsChild>
                </w:div>
                <w:div w:id="452135070">
                  <w:marLeft w:val="0"/>
                  <w:marRight w:val="0"/>
                  <w:marTop w:val="0"/>
                  <w:marBottom w:val="0"/>
                  <w:divBdr>
                    <w:top w:val="none" w:sz="0" w:space="0" w:color="auto"/>
                    <w:left w:val="none" w:sz="0" w:space="0" w:color="auto"/>
                    <w:bottom w:val="none" w:sz="0" w:space="0" w:color="auto"/>
                    <w:right w:val="none" w:sz="0" w:space="0" w:color="auto"/>
                  </w:divBdr>
                  <w:divsChild>
                    <w:div w:id="1201166012">
                      <w:marLeft w:val="0"/>
                      <w:marRight w:val="0"/>
                      <w:marTop w:val="0"/>
                      <w:marBottom w:val="0"/>
                      <w:divBdr>
                        <w:top w:val="none" w:sz="0" w:space="0" w:color="auto"/>
                        <w:left w:val="none" w:sz="0" w:space="0" w:color="auto"/>
                        <w:bottom w:val="none" w:sz="0" w:space="0" w:color="auto"/>
                        <w:right w:val="none" w:sz="0" w:space="0" w:color="auto"/>
                      </w:divBdr>
                    </w:div>
                  </w:divsChild>
                </w:div>
                <w:div w:id="73402764">
                  <w:marLeft w:val="0"/>
                  <w:marRight w:val="0"/>
                  <w:marTop w:val="0"/>
                  <w:marBottom w:val="0"/>
                  <w:divBdr>
                    <w:top w:val="none" w:sz="0" w:space="0" w:color="auto"/>
                    <w:left w:val="none" w:sz="0" w:space="0" w:color="auto"/>
                    <w:bottom w:val="none" w:sz="0" w:space="0" w:color="auto"/>
                    <w:right w:val="none" w:sz="0" w:space="0" w:color="auto"/>
                  </w:divBdr>
                  <w:divsChild>
                    <w:div w:id="784495657">
                      <w:marLeft w:val="0"/>
                      <w:marRight w:val="0"/>
                      <w:marTop w:val="0"/>
                      <w:marBottom w:val="0"/>
                      <w:divBdr>
                        <w:top w:val="none" w:sz="0" w:space="0" w:color="auto"/>
                        <w:left w:val="none" w:sz="0" w:space="0" w:color="auto"/>
                        <w:bottom w:val="none" w:sz="0" w:space="0" w:color="auto"/>
                        <w:right w:val="none" w:sz="0" w:space="0" w:color="auto"/>
                      </w:divBdr>
                    </w:div>
                  </w:divsChild>
                </w:div>
                <w:div w:id="1481381785">
                  <w:marLeft w:val="0"/>
                  <w:marRight w:val="0"/>
                  <w:marTop w:val="0"/>
                  <w:marBottom w:val="0"/>
                  <w:divBdr>
                    <w:top w:val="none" w:sz="0" w:space="0" w:color="auto"/>
                    <w:left w:val="none" w:sz="0" w:space="0" w:color="auto"/>
                    <w:bottom w:val="none" w:sz="0" w:space="0" w:color="auto"/>
                    <w:right w:val="none" w:sz="0" w:space="0" w:color="auto"/>
                  </w:divBdr>
                  <w:divsChild>
                    <w:div w:id="1339818019">
                      <w:marLeft w:val="0"/>
                      <w:marRight w:val="0"/>
                      <w:marTop w:val="0"/>
                      <w:marBottom w:val="0"/>
                      <w:divBdr>
                        <w:top w:val="none" w:sz="0" w:space="0" w:color="auto"/>
                        <w:left w:val="none" w:sz="0" w:space="0" w:color="auto"/>
                        <w:bottom w:val="none" w:sz="0" w:space="0" w:color="auto"/>
                        <w:right w:val="none" w:sz="0" w:space="0" w:color="auto"/>
                      </w:divBdr>
                    </w:div>
                  </w:divsChild>
                </w:div>
                <w:div w:id="1062144590">
                  <w:marLeft w:val="0"/>
                  <w:marRight w:val="0"/>
                  <w:marTop w:val="0"/>
                  <w:marBottom w:val="0"/>
                  <w:divBdr>
                    <w:top w:val="none" w:sz="0" w:space="0" w:color="auto"/>
                    <w:left w:val="none" w:sz="0" w:space="0" w:color="auto"/>
                    <w:bottom w:val="none" w:sz="0" w:space="0" w:color="auto"/>
                    <w:right w:val="none" w:sz="0" w:space="0" w:color="auto"/>
                  </w:divBdr>
                  <w:divsChild>
                    <w:div w:id="1658800812">
                      <w:marLeft w:val="0"/>
                      <w:marRight w:val="0"/>
                      <w:marTop w:val="0"/>
                      <w:marBottom w:val="0"/>
                      <w:divBdr>
                        <w:top w:val="none" w:sz="0" w:space="0" w:color="auto"/>
                        <w:left w:val="none" w:sz="0" w:space="0" w:color="auto"/>
                        <w:bottom w:val="none" w:sz="0" w:space="0" w:color="auto"/>
                        <w:right w:val="none" w:sz="0" w:space="0" w:color="auto"/>
                      </w:divBdr>
                    </w:div>
                  </w:divsChild>
                </w:div>
                <w:div w:id="855461946">
                  <w:marLeft w:val="0"/>
                  <w:marRight w:val="0"/>
                  <w:marTop w:val="0"/>
                  <w:marBottom w:val="0"/>
                  <w:divBdr>
                    <w:top w:val="none" w:sz="0" w:space="0" w:color="auto"/>
                    <w:left w:val="none" w:sz="0" w:space="0" w:color="auto"/>
                    <w:bottom w:val="none" w:sz="0" w:space="0" w:color="auto"/>
                    <w:right w:val="none" w:sz="0" w:space="0" w:color="auto"/>
                  </w:divBdr>
                  <w:divsChild>
                    <w:div w:id="1259411098">
                      <w:marLeft w:val="0"/>
                      <w:marRight w:val="0"/>
                      <w:marTop w:val="0"/>
                      <w:marBottom w:val="0"/>
                      <w:divBdr>
                        <w:top w:val="none" w:sz="0" w:space="0" w:color="auto"/>
                        <w:left w:val="none" w:sz="0" w:space="0" w:color="auto"/>
                        <w:bottom w:val="none" w:sz="0" w:space="0" w:color="auto"/>
                        <w:right w:val="none" w:sz="0" w:space="0" w:color="auto"/>
                      </w:divBdr>
                    </w:div>
                  </w:divsChild>
                </w:div>
                <w:div w:id="1761565394">
                  <w:marLeft w:val="0"/>
                  <w:marRight w:val="0"/>
                  <w:marTop w:val="0"/>
                  <w:marBottom w:val="0"/>
                  <w:divBdr>
                    <w:top w:val="none" w:sz="0" w:space="0" w:color="auto"/>
                    <w:left w:val="none" w:sz="0" w:space="0" w:color="auto"/>
                    <w:bottom w:val="none" w:sz="0" w:space="0" w:color="auto"/>
                    <w:right w:val="none" w:sz="0" w:space="0" w:color="auto"/>
                  </w:divBdr>
                  <w:divsChild>
                    <w:div w:id="1747802808">
                      <w:marLeft w:val="0"/>
                      <w:marRight w:val="0"/>
                      <w:marTop w:val="0"/>
                      <w:marBottom w:val="0"/>
                      <w:divBdr>
                        <w:top w:val="none" w:sz="0" w:space="0" w:color="auto"/>
                        <w:left w:val="none" w:sz="0" w:space="0" w:color="auto"/>
                        <w:bottom w:val="none" w:sz="0" w:space="0" w:color="auto"/>
                        <w:right w:val="none" w:sz="0" w:space="0" w:color="auto"/>
                      </w:divBdr>
                    </w:div>
                  </w:divsChild>
                </w:div>
                <w:div w:id="134026267">
                  <w:marLeft w:val="0"/>
                  <w:marRight w:val="0"/>
                  <w:marTop w:val="0"/>
                  <w:marBottom w:val="0"/>
                  <w:divBdr>
                    <w:top w:val="none" w:sz="0" w:space="0" w:color="auto"/>
                    <w:left w:val="none" w:sz="0" w:space="0" w:color="auto"/>
                    <w:bottom w:val="none" w:sz="0" w:space="0" w:color="auto"/>
                    <w:right w:val="none" w:sz="0" w:space="0" w:color="auto"/>
                  </w:divBdr>
                  <w:divsChild>
                    <w:div w:id="1477602528">
                      <w:marLeft w:val="0"/>
                      <w:marRight w:val="0"/>
                      <w:marTop w:val="0"/>
                      <w:marBottom w:val="0"/>
                      <w:divBdr>
                        <w:top w:val="none" w:sz="0" w:space="0" w:color="auto"/>
                        <w:left w:val="none" w:sz="0" w:space="0" w:color="auto"/>
                        <w:bottom w:val="none" w:sz="0" w:space="0" w:color="auto"/>
                        <w:right w:val="none" w:sz="0" w:space="0" w:color="auto"/>
                      </w:divBdr>
                    </w:div>
                  </w:divsChild>
                </w:div>
                <w:div w:id="300774706">
                  <w:marLeft w:val="0"/>
                  <w:marRight w:val="0"/>
                  <w:marTop w:val="0"/>
                  <w:marBottom w:val="0"/>
                  <w:divBdr>
                    <w:top w:val="none" w:sz="0" w:space="0" w:color="auto"/>
                    <w:left w:val="none" w:sz="0" w:space="0" w:color="auto"/>
                    <w:bottom w:val="none" w:sz="0" w:space="0" w:color="auto"/>
                    <w:right w:val="none" w:sz="0" w:space="0" w:color="auto"/>
                  </w:divBdr>
                  <w:divsChild>
                    <w:div w:id="1316036063">
                      <w:marLeft w:val="0"/>
                      <w:marRight w:val="0"/>
                      <w:marTop w:val="0"/>
                      <w:marBottom w:val="0"/>
                      <w:divBdr>
                        <w:top w:val="none" w:sz="0" w:space="0" w:color="auto"/>
                        <w:left w:val="none" w:sz="0" w:space="0" w:color="auto"/>
                        <w:bottom w:val="none" w:sz="0" w:space="0" w:color="auto"/>
                        <w:right w:val="none" w:sz="0" w:space="0" w:color="auto"/>
                      </w:divBdr>
                    </w:div>
                  </w:divsChild>
                </w:div>
                <w:div w:id="1713841485">
                  <w:marLeft w:val="0"/>
                  <w:marRight w:val="0"/>
                  <w:marTop w:val="0"/>
                  <w:marBottom w:val="0"/>
                  <w:divBdr>
                    <w:top w:val="none" w:sz="0" w:space="0" w:color="auto"/>
                    <w:left w:val="none" w:sz="0" w:space="0" w:color="auto"/>
                    <w:bottom w:val="none" w:sz="0" w:space="0" w:color="auto"/>
                    <w:right w:val="none" w:sz="0" w:space="0" w:color="auto"/>
                  </w:divBdr>
                  <w:divsChild>
                    <w:div w:id="431165837">
                      <w:marLeft w:val="0"/>
                      <w:marRight w:val="0"/>
                      <w:marTop w:val="0"/>
                      <w:marBottom w:val="0"/>
                      <w:divBdr>
                        <w:top w:val="none" w:sz="0" w:space="0" w:color="auto"/>
                        <w:left w:val="none" w:sz="0" w:space="0" w:color="auto"/>
                        <w:bottom w:val="none" w:sz="0" w:space="0" w:color="auto"/>
                        <w:right w:val="none" w:sz="0" w:space="0" w:color="auto"/>
                      </w:divBdr>
                    </w:div>
                  </w:divsChild>
                </w:div>
                <w:div w:id="1885948463">
                  <w:marLeft w:val="0"/>
                  <w:marRight w:val="0"/>
                  <w:marTop w:val="0"/>
                  <w:marBottom w:val="0"/>
                  <w:divBdr>
                    <w:top w:val="none" w:sz="0" w:space="0" w:color="auto"/>
                    <w:left w:val="none" w:sz="0" w:space="0" w:color="auto"/>
                    <w:bottom w:val="none" w:sz="0" w:space="0" w:color="auto"/>
                    <w:right w:val="none" w:sz="0" w:space="0" w:color="auto"/>
                  </w:divBdr>
                  <w:divsChild>
                    <w:div w:id="166603925">
                      <w:marLeft w:val="0"/>
                      <w:marRight w:val="0"/>
                      <w:marTop w:val="0"/>
                      <w:marBottom w:val="0"/>
                      <w:divBdr>
                        <w:top w:val="none" w:sz="0" w:space="0" w:color="auto"/>
                        <w:left w:val="none" w:sz="0" w:space="0" w:color="auto"/>
                        <w:bottom w:val="none" w:sz="0" w:space="0" w:color="auto"/>
                        <w:right w:val="none" w:sz="0" w:space="0" w:color="auto"/>
                      </w:divBdr>
                    </w:div>
                  </w:divsChild>
                </w:div>
                <w:div w:id="1003781435">
                  <w:marLeft w:val="0"/>
                  <w:marRight w:val="0"/>
                  <w:marTop w:val="0"/>
                  <w:marBottom w:val="0"/>
                  <w:divBdr>
                    <w:top w:val="none" w:sz="0" w:space="0" w:color="auto"/>
                    <w:left w:val="none" w:sz="0" w:space="0" w:color="auto"/>
                    <w:bottom w:val="none" w:sz="0" w:space="0" w:color="auto"/>
                    <w:right w:val="none" w:sz="0" w:space="0" w:color="auto"/>
                  </w:divBdr>
                  <w:divsChild>
                    <w:div w:id="2036807268">
                      <w:marLeft w:val="0"/>
                      <w:marRight w:val="0"/>
                      <w:marTop w:val="0"/>
                      <w:marBottom w:val="0"/>
                      <w:divBdr>
                        <w:top w:val="none" w:sz="0" w:space="0" w:color="auto"/>
                        <w:left w:val="none" w:sz="0" w:space="0" w:color="auto"/>
                        <w:bottom w:val="none" w:sz="0" w:space="0" w:color="auto"/>
                        <w:right w:val="none" w:sz="0" w:space="0" w:color="auto"/>
                      </w:divBdr>
                    </w:div>
                  </w:divsChild>
                </w:div>
                <w:div w:id="1934894878">
                  <w:marLeft w:val="0"/>
                  <w:marRight w:val="0"/>
                  <w:marTop w:val="0"/>
                  <w:marBottom w:val="0"/>
                  <w:divBdr>
                    <w:top w:val="none" w:sz="0" w:space="0" w:color="auto"/>
                    <w:left w:val="none" w:sz="0" w:space="0" w:color="auto"/>
                    <w:bottom w:val="none" w:sz="0" w:space="0" w:color="auto"/>
                    <w:right w:val="none" w:sz="0" w:space="0" w:color="auto"/>
                  </w:divBdr>
                  <w:divsChild>
                    <w:div w:id="1803572930">
                      <w:marLeft w:val="0"/>
                      <w:marRight w:val="0"/>
                      <w:marTop w:val="0"/>
                      <w:marBottom w:val="0"/>
                      <w:divBdr>
                        <w:top w:val="none" w:sz="0" w:space="0" w:color="auto"/>
                        <w:left w:val="none" w:sz="0" w:space="0" w:color="auto"/>
                        <w:bottom w:val="none" w:sz="0" w:space="0" w:color="auto"/>
                        <w:right w:val="none" w:sz="0" w:space="0" w:color="auto"/>
                      </w:divBdr>
                    </w:div>
                  </w:divsChild>
                </w:div>
                <w:div w:id="411859188">
                  <w:marLeft w:val="0"/>
                  <w:marRight w:val="0"/>
                  <w:marTop w:val="0"/>
                  <w:marBottom w:val="0"/>
                  <w:divBdr>
                    <w:top w:val="none" w:sz="0" w:space="0" w:color="auto"/>
                    <w:left w:val="none" w:sz="0" w:space="0" w:color="auto"/>
                    <w:bottom w:val="none" w:sz="0" w:space="0" w:color="auto"/>
                    <w:right w:val="none" w:sz="0" w:space="0" w:color="auto"/>
                  </w:divBdr>
                  <w:divsChild>
                    <w:div w:id="1128354135">
                      <w:marLeft w:val="0"/>
                      <w:marRight w:val="0"/>
                      <w:marTop w:val="0"/>
                      <w:marBottom w:val="0"/>
                      <w:divBdr>
                        <w:top w:val="none" w:sz="0" w:space="0" w:color="auto"/>
                        <w:left w:val="none" w:sz="0" w:space="0" w:color="auto"/>
                        <w:bottom w:val="none" w:sz="0" w:space="0" w:color="auto"/>
                        <w:right w:val="none" w:sz="0" w:space="0" w:color="auto"/>
                      </w:divBdr>
                    </w:div>
                  </w:divsChild>
                </w:div>
                <w:div w:id="1440835351">
                  <w:marLeft w:val="0"/>
                  <w:marRight w:val="0"/>
                  <w:marTop w:val="0"/>
                  <w:marBottom w:val="0"/>
                  <w:divBdr>
                    <w:top w:val="none" w:sz="0" w:space="0" w:color="auto"/>
                    <w:left w:val="none" w:sz="0" w:space="0" w:color="auto"/>
                    <w:bottom w:val="none" w:sz="0" w:space="0" w:color="auto"/>
                    <w:right w:val="none" w:sz="0" w:space="0" w:color="auto"/>
                  </w:divBdr>
                  <w:divsChild>
                    <w:div w:id="1631546384">
                      <w:marLeft w:val="0"/>
                      <w:marRight w:val="0"/>
                      <w:marTop w:val="0"/>
                      <w:marBottom w:val="0"/>
                      <w:divBdr>
                        <w:top w:val="none" w:sz="0" w:space="0" w:color="auto"/>
                        <w:left w:val="none" w:sz="0" w:space="0" w:color="auto"/>
                        <w:bottom w:val="none" w:sz="0" w:space="0" w:color="auto"/>
                        <w:right w:val="none" w:sz="0" w:space="0" w:color="auto"/>
                      </w:divBdr>
                    </w:div>
                  </w:divsChild>
                </w:div>
                <w:div w:id="2014916691">
                  <w:marLeft w:val="0"/>
                  <w:marRight w:val="0"/>
                  <w:marTop w:val="0"/>
                  <w:marBottom w:val="0"/>
                  <w:divBdr>
                    <w:top w:val="none" w:sz="0" w:space="0" w:color="auto"/>
                    <w:left w:val="none" w:sz="0" w:space="0" w:color="auto"/>
                    <w:bottom w:val="none" w:sz="0" w:space="0" w:color="auto"/>
                    <w:right w:val="none" w:sz="0" w:space="0" w:color="auto"/>
                  </w:divBdr>
                  <w:divsChild>
                    <w:div w:id="294989500">
                      <w:marLeft w:val="0"/>
                      <w:marRight w:val="0"/>
                      <w:marTop w:val="0"/>
                      <w:marBottom w:val="0"/>
                      <w:divBdr>
                        <w:top w:val="none" w:sz="0" w:space="0" w:color="auto"/>
                        <w:left w:val="none" w:sz="0" w:space="0" w:color="auto"/>
                        <w:bottom w:val="none" w:sz="0" w:space="0" w:color="auto"/>
                        <w:right w:val="none" w:sz="0" w:space="0" w:color="auto"/>
                      </w:divBdr>
                    </w:div>
                  </w:divsChild>
                </w:div>
                <w:div w:id="1969628538">
                  <w:marLeft w:val="0"/>
                  <w:marRight w:val="0"/>
                  <w:marTop w:val="0"/>
                  <w:marBottom w:val="0"/>
                  <w:divBdr>
                    <w:top w:val="none" w:sz="0" w:space="0" w:color="auto"/>
                    <w:left w:val="none" w:sz="0" w:space="0" w:color="auto"/>
                    <w:bottom w:val="none" w:sz="0" w:space="0" w:color="auto"/>
                    <w:right w:val="none" w:sz="0" w:space="0" w:color="auto"/>
                  </w:divBdr>
                  <w:divsChild>
                    <w:div w:id="1698577939">
                      <w:marLeft w:val="0"/>
                      <w:marRight w:val="0"/>
                      <w:marTop w:val="0"/>
                      <w:marBottom w:val="0"/>
                      <w:divBdr>
                        <w:top w:val="none" w:sz="0" w:space="0" w:color="auto"/>
                        <w:left w:val="none" w:sz="0" w:space="0" w:color="auto"/>
                        <w:bottom w:val="none" w:sz="0" w:space="0" w:color="auto"/>
                        <w:right w:val="none" w:sz="0" w:space="0" w:color="auto"/>
                      </w:divBdr>
                    </w:div>
                  </w:divsChild>
                </w:div>
                <w:div w:id="1442724812">
                  <w:marLeft w:val="0"/>
                  <w:marRight w:val="0"/>
                  <w:marTop w:val="0"/>
                  <w:marBottom w:val="0"/>
                  <w:divBdr>
                    <w:top w:val="none" w:sz="0" w:space="0" w:color="auto"/>
                    <w:left w:val="none" w:sz="0" w:space="0" w:color="auto"/>
                    <w:bottom w:val="none" w:sz="0" w:space="0" w:color="auto"/>
                    <w:right w:val="none" w:sz="0" w:space="0" w:color="auto"/>
                  </w:divBdr>
                  <w:divsChild>
                    <w:div w:id="1079132210">
                      <w:marLeft w:val="0"/>
                      <w:marRight w:val="0"/>
                      <w:marTop w:val="0"/>
                      <w:marBottom w:val="0"/>
                      <w:divBdr>
                        <w:top w:val="none" w:sz="0" w:space="0" w:color="auto"/>
                        <w:left w:val="none" w:sz="0" w:space="0" w:color="auto"/>
                        <w:bottom w:val="none" w:sz="0" w:space="0" w:color="auto"/>
                        <w:right w:val="none" w:sz="0" w:space="0" w:color="auto"/>
                      </w:divBdr>
                    </w:div>
                  </w:divsChild>
                </w:div>
                <w:div w:id="250894606">
                  <w:marLeft w:val="0"/>
                  <w:marRight w:val="0"/>
                  <w:marTop w:val="0"/>
                  <w:marBottom w:val="0"/>
                  <w:divBdr>
                    <w:top w:val="none" w:sz="0" w:space="0" w:color="auto"/>
                    <w:left w:val="none" w:sz="0" w:space="0" w:color="auto"/>
                    <w:bottom w:val="none" w:sz="0" w:space="0" w:color="auto"/>
                    <w:right w:val="none" w:sz="0" w:space="0" w:color="auto"/>
                  </w:divBdr>
                  <w:divsChild>
                    <w:div w:id="583878438">
                      <w:marLeft w:val="0"/>
                      <w:marRight w:val="0"/>
                      <w:marTop w:val="0"/>
                      <w:marBottom w:val="0"/>
                      <w:divBdr>
                        <w:top w:val="none" w:sz="0" w:space="0" w:color="auto"/>
                        <w:left w:val="none" w:sz="0" w:space="0" w:color="auto"/>
                        <w:bottom w:val="none" w:sz="0" w:space="0" w:color="auto"/>
                        <w:right w:val="none" w:sz="0" w:space="0" w:color="auto"/>
                      </w:divBdr>
                    </w:div>
                  </w:divsChild>
                </w:div>
                <w:div w:id="955676906">
                  <w:marLeft w:val="0"/>
                  <w:marRight w:val="0"/>
                  <w:marTop w:val="0"/>
                  <w:marBottom w:val="0"/>
                  <w:divBdr>
                    <w:top w:val="none" w:sz="0" w:space="0" w:color="auto"/>
                    <w:left w:val="none" w:sz="0" w:space="0" w:color="auto"/>
                    <w:bottom w:val="none" w:sz="0" w:space="0" w:color="auto"/>
                    <w:right w:val="none" w:sz="0" w:space="0" w:color="auto"/>
                  </w:divBdr>
                  <w:divsChild>
                    <w:div w:id="381755369">
                      <w:marLeft w:val="0"/>
                      <w:marRight w:val="0"/>
                      <w:marTop w:val="0"/>
                      <w:marBottom w:val="0"/>
                      <w:divBdr>
                        <w:top w:val="none" w:sz="0" w:space="0" w:color="auto"/>
                        <w:left w:val="none" w:sz="0" w:space="0" w:color="auto"/>
                        <w:bottom w:val="none" w:sz="0" w:space="0" w:color="auto"/>
                        <w:right w:val="none" w:sz="0" w:space="0" w:color="auto"/>
                      </w:divBdr>
                    </w:div>
                  </w:divsChild>
                </w:div>
                <w:div w:id="125319820">
                  <w:marLeft w:val="0"/>
                  <w:marRight w:val="0"/>
                  <w:marTop w:val="0"/>
                  <w:marBottom w:val="0"/>
                  <w:divBdr>
                    <w:top w:val="none" w:sz="0" w:space="0" w:color="auto"/>
                    <w:left w:val="none" w:sz="0" w:space="0" w:color="auto"/>
                    <w:bottom w:val="none" w:sz="0" w:space="0" w:color="auto"/>
                    <w:right w:val="none" w:sz="0" w:space="0" w:color="auto"/>
                  </w:divBdr>
                  <w:divsChild>
                    <w:div w:id="1688825267">
                      <w:marLeft w:val="0"/>
                      <w:marRight w:val="0"/>
                      <w:marTop w:val="0"/>
                      <w:marBottom w:val="0"/>
                      <w:divBdr>
                        <w:top w:val="none" w:sz="0" w:space="0" w:color="auto"/>
                        <w:left w:val="none" w:sz="0" w:space="0" w:color="auto"/>
                        <w:bottom w:val="none" w:sz="0" w:space="0" w:color="auto"/>
                        <w:right w:val="none" w:sz="0" w:space="0" w:color="auto"/>
                      </w:divBdr>
                    </w:div>
                  </w:divsChild>
                </w:div>
                <w:div w:id="13003619">
                  <w:marLeft w:val="0"/>
                  <w:marRight w:val="0"/>
                  <w:marTop w:val="0"/>
                  <w:marBottom w:val="0"/>
                  <w:divBdr>
                    <w:top w:val="none" w:sz="0" w:space="0" w:color="auto"/>
                    <w:left w:val="none" w:sz="0" w:space="0" w:color="auto"/>
                    <w:bottom w:val="none" w:sz="0" w:space="0" w:color="auto"/>
                    <w:right w:val="none" w:sz="0" w:space="0" w:color="auto"/>
                  </w:divBdr>
                  <w:divsChild>
                    <w:div w:id="359745244">
                      <w:marLeft w:val="0"/>
                      <w:marRight w:val="0"/>
                      <w:marTop w:val="0"/>
                      <w:marBottom w:val="0"/>
                      <w:divBdr>
                        <w:top w:val="none" w:sz="0" w:space="0" w:color="auto"/>
                        <w:left w:val="none" w:sz="0" w:space="0" w:color="auto"/>
                        <w:bottom w:val="none" w:sz="0" w:space="0" w:color="auto"/>
                        <w:right w:val="none" w:sz="0" w:space="0" w:color="auto"/>
                      </w:divBdr>
                    </w:div>
                  </w:divsChild>
                </w:div>
                <w:div w:id="1905409932">
                  <w:marLeft w:val="0"/>
                  <w:marRight w:val="0"/>
                  <w:marTop w:val="0"/>
                  <w:marBottom w:val="0"/>
                  <w:divBdr>
                    <w:top w:val="none" w:sz="0" w:space="0" w:color="auto"/>
                    <w:left w:val="none" w:sz="0" w:space="0" w:color="auto"/>
                    <w:bottom w:val="none" w:sz="0" w:space="0" w:color="auto"/>
                    <w:right w:val="none" w:sz="0" w:space="0" w:color="auto"/>
                  </w:divBdr>
                  <w:divsChild>
                    <w:div w:id="1262379028">
                      <w:marLeft w:val="0"/>
                      <w:marRight w:val="0"/>
                      <w:marTop w:val="0"/>
                      <w:marBottom w:val="0"/>
                      <w:divBdr>
                        <w:top w:val="none" w:sz="0" w:space="0" w:color="auto"/>
                        <w:left w:val="none" w:sz="0" w:space="0" w:color="auto"/>
                        <w:bottom w:val="none" w:sz="0" w:space="0" w:color="auto"/>
                        <w:right w:val="none" w:sz="0" w:space="0" w:color="auto"/>
                      </w:divBdr>
                    </w:div>
                  </w:divsChild>
                </w:div>
                <w:div w:id="761947428">
                  <w:marLeft w:val="0"/>
                  <w:marRight w:val="0"/>
                  <w:marTop w:val="0"/>
                  <w:marBottom w:val="0"/>
                  <w:divBdr>
                    <w:top w:val="none" w:sz="0" w:space="0" w:color="auto"/>
                    <w:left w:val="none" w:sz="0" w:space="0" w:color="auto"/>
                    <w:bottom w:val="none" w:sz="0" w:space="0" w:color="auto"/>
                    <w:right w:val="none" w:sz="0" w:space="0" w:color="auto"/>
                  </w:divBdr>
                  <w:divsChild>
                    <w:div w:id="1894192137">
                      <w:marLeft w:val="0"/>
                      <w:marRight w:val="0"/>
                      <w:marTop w:val="0"/>
                      <w:marBottom w:val="0"/>
                      <w:divBdr>
                        <w:top w:val="none" w:sz="0" w:space="0" w:color="auto"/>
                        <w:left w:val="none" w:sz="0" w:space="0" w:color="auto"/>
                        <w:bottom w:val="none" w:sz="0" w:space="0" w:color="auto"/>
                        <w:right w:val="none" w:sz="0" w:space="0" w:color="auto"/>
                      </w:divBdr>
                    </w:div>
                  </w:divsChild>
                </w:div>
                <w:div w:id="2087025039">
                  <w:marLeft w:val="0"/>
                  <w:marRight w:val="0"/>
                  <w:marTop w:val="0"/>
                  <w:marBottom w:val="0"/>
                  <w:divBdr>
                    <w:top w:val="none" w:sz="0" w:space="0" w:color="auto"/>
                    <w:left w:val="none" w:sz="0" w:space="0" w:color="auto"/>
                    <w:bottom w:val="none" w:sz="0" w:space="0" w:color="auto"/>
                    <w:right w:val="none" w:sz="0" w:space="0" w:color="auto"/>
                  </w:divBdr>
                  <w:divsChild>
                    <w:div w:id="1104613527">
                      <w:marLeft w:val="0"/>
                      <w:marRight w:val="0"/>
                      <w:marTop w:val="0"/>
                      <w:marBottom w:val="0"/>
                      <w:divBdr>
                        <w:top w:val="none" w:sz="0" w:space="0" w:color="auto"/>
                        <w:left w:val="none" w:sz="0" w:space="0" w:color="auto"/>
                        <w:bottom w:val="none" w:sz="0" w:space="0" w:color="auto"/>
                        <w:right w:val="none" w:sz="0" w:space="0" w:color="auto"/>
                      </w:divBdr>
                    </w:div>
                  </w:divsChild>
                </w:div>
                <w:div w:id="788281218">
                  <w:marLeft w:val="0"/>
                  <w:marRight w:val="0"/>
                  <w:marTop w:val="0"/>
                  <w:marBottom w:val="0"/>
                  <w:divBdr>
                    <w:top w:val="none" w:sz="0" w:space="0" w:color="auto"/>
                    <w:left w:val="none" w:sz="0" w:space="0" w:color="auto"/>
                    <w:bottom w:val="none" w:sz="0" w:space="0" w:color="auto"/>
                    <w:right w:val="none" w:sz="0" w:space="0" w:color="auto"/>
                  </w:divBdr>
                  <w:divsChild>
                    <w:div w:id="216745903">
                      <w:marLeft w:val="0"/>
                      <w:marRight w:val="0"/>
                      <w:marTop w:val="0"/>
                      <w:marBottom w:val="0"/>
                      <w:divBdr>
                        <w:top w:val="none" w:sz="0" w:space="0" w:color="auto"/>
                        <w:left w:val="none" w:sz="0" w:space="0" w:color="auto"/>
                        <w:bottom w:val="none" w:sz="0" w:space="0" w:color="auto"/>
                        <w:right w:val="none" w:sz="0" w:space="0" w:color="auto"/>
                      </w:divBdr>
                    </w:div>
                  </w:divsChild>
                </w:div>
                <w:div w:id="1335574055">
                  <w:marLeft w:val="0"/>
                  <w:marRight w:val="0"/>
                  <w:marTop w:val="0"/>
                  <w:marBottom w:val="0"/>
                  <w:divBdr>
                    <w:top w:val="none" w:sz="0" w:space="0" w:color="auto"/>
                    <w:left w:val="none" w:sz="0" w:space="0" w:color="auto"/>
                    <w:bottom w:val="none" w:sz="0" w:space="0" w:color="auto"/>
                    <w:right w:val="none" w:sz="0" w:space="0" w:color="auto"/>
                  </w:divBdr>
                  <w:divsChild>
                    <w:div w:id="324364087">
                      <w:marLeft w:val="0"/>
                      <w:marRight w:val="0"/>
                      <w:marTop w:val="0"/>
                      <w:marBottom w:val="0"/>
                      <w:divBdr>
                        <w:top w:val="none" w:sz="0" w:space="0" w:color="auto"/>
                        <w:left w:val="none" w:sz="0" w:space="0" w:color="auto"/>
                        <w:bottom w:val="none" w:sz="0" w:space="0" w:color="auto"/>
                        <w:right w:val="none" w:sz="0" w:space="0" w:color="auto"/>
                      </w:divBdr>
                    </w:div>
                  </w:divsChild>
                </w:div>
                <w:div w:id="2126192884">
                  <w:marLeft w:val="0"/>
                  <w:marRight w:val="0"/>
                  <w:marTop w:val="0"/>
                  <w:marBottom w:val="0"/>
                  <w:divBdr>
                    <w:top w:val="none" w:sz="0" w:space="0" w:color="auto"/>
                    <w:left w:val="none" w:sz="0" w:space="0" w:color="auto"/>
                    <w:bottom w:val="none" w:sz="0" w:space="0" w:color="auto"/>
                    <w:right w:val="none" w:sz="0" w:space="0" w:color="auto"/>
                  </w:divBdr>
                  <w:divsChild>
                    <w:div w:id="10768163">
                      <w:marLeft w:val="0"/>
                      <w:marRight w:val="0"/>
                      <w:marTop w:val="0"/>
                      <w:marBottom w:val="0"/>
                      <w:divBdr>
                        <w:top w:val="none" w:sz="0" w:space="0" w:color="auto"/>
                        <w:left w:val="none" w:sz="0" w:space="0" w:color="auto"/>
                        <w:bottom w:val="none" w:sz="0" w:space="0" w:color="auto"/>
                        <w:right w:val="none" w:sz="0" w:space="0" w:color="auto"/>
                      </w:divBdr>
                    </w:div>
                  </w:divsChild>
                </w:div>
                <w:div w:id="1361858226">
                  <w:marLeft w:val="0"/>
                  <w:marRight w:val="0"/>
                  <w:marTop w:val="0"/>
                  <w:marBottom w:val="0"/>
                  <w:divBdr>
                    <w:top w:val="none" w:sz="0" w:space="0" w:color="auto"/>
                    <w:left w:val="none" w:sz="0" w:space="0" w:color="auto"/>
                    <w:bottom w:val="none" w:sz="0" w:space="0" w:color="auto"/>
                    <w:right w:val="none" w:sz="0" w:space="0" w:color="auto"/>
                  </w:divBdr>
                  <w:divsChild>
                    <w:div w:id="1382944177">
                      <w:marLeft w:val="0"/>
                      <w:marRight w:val="0"/>
                      <w:marTop w:val="0"/>
                      <w:marBottom w:val="0"/>
                      <w:divBdr>
                        <w:top w:val="none" w:sz="0" w:space="0" w:color="auto"/>
                        <w:left w:val="none" w:sz="0" w:space="0" w:color="auto"/>
                        <w:bottom w:val="none" w:sz="0" w:space="0" w:color="auto"/>
                        <w:right w:val="none" w:sz="0" w:space="0" w:color="auto"/>
                      </w:divBdr>
                    </w:div>
                  </w:divsChild>
                </w:div>
                <w:div w:id="172573989">
                  <w:marLeft w:val="0"/>
                  <w:marRight w:val="0"/>
                  <w:marTop w:val="0"/>
                  <w:marBottom w:val="0"/>
                  <w:divBdr>
                    <w:top w:val="none" w:sz="0" w:space="0" w:color="auto"/>
                    <w:left w:val="none" w:sz="0" w:space="0" w:color="auto"/>
                    <w:bottom w:val="none" w:sz="0" w:space="0" w:color="auto"/>
                    <w:right w:val="none" w:sz="0" w:space="0" w:color="auto"/>
                  </w:divBdr>
                  <w:divsChild>
                    <w:div w:id="403648112">
                      <w:marLeft w:val="0"/>
                      <w:marRight w:val="0"/>
                      <w:marTop w:val="0"/>
                      <w:marBottom w:val="0"/>
                      <w:divBdr>
                        <w:top w:val="none" w:sz="0" w:space="0" w:color="auto"/>
                        <w:left w:val="none" w:sz="0" w:space="0" w:color="auto"/>
                        <w:bottom w:val="none" w:sz="0" w:space="0" w:color="auto"/>
                        <w:right w:val="none" w:sz="0" w:space="0" w:color="auto"/>
                      </w:divBdr>
                    </w:div>
                  </w:divsChild>
                </w:div>
                <w:div w:id="1457792574">
                  <w:marLeft w:val="0"/>
                  <w:marRight w:val="0"/>
                  <w:marTop w:val="0"/>
                  <w:marBottom w:val="0"/>
                  <w:divBdr>
                    <w:top w:val="none" w:sz="0" w:space="0" w:color="auto"/>
                    <w:left w:val="none" w:sz="0" w:space="0" w:color="auto"/>
                    <w:bottom w:val="none" w:sz="0" w:space="0" w:color="auto"/>
                    <w:right w:val="none" w:sz="0" w:space="0" w:color="auto"/>
                  </w:divBdr>
                  <w:divsChild>
                    <w:div w:id="1149592702">
                      <w:marLeft w:val="0"/>
                      <w:marRight w:val="0"/>
                      <w:marTop w:val="0"/>
                      <w:marBottom w:val="0"/>
                      <w:divBdr>
                        <w:top w:val="none" w:sz="0" w:space="0" w:color="auto"/>
                        <w:left w:val="none" w:sz="0" w:space="0" w:color="auto"/>
                        <w:bottom w:val="none" w:sz="0" w:space="0" w:color="auto"/>
                        <w:right w:val="none" w:sz="0" w:space="0" w:color="auto"/>
                      </w:divBdr>
                    </w:div>
                  </w:divsChild>
                </w:div>
                <w:div w:id="1104810004">
                  <w:marLeft w:val="0"/>
                  <w:marRight w:val="0"/>
                  <w:marTop w:val="0"/>
                  <w:marBottom w:val="0"/>
                  <w:divBdr>
                    <w:top w:val="none" w:sz="0" w:space="0" w:color="auto"/>
                    <w:left w:val="none" w:sz="0" w:space="0" w:color="auto"/>
                    <w:bottom w:val="none" w:sz="0" w:space="0" w:color="auto"/>
                    <w:right w:val="none" w:sz="0" w:space="0" w:color="auto"/>
                  </w:divBdr>
                  <w:divsChild>
                    <w:div w:id="766198056">
                      <w:marLeft w:val="0"/>
                      <w:marRight w:val="0"/>
                      <w:marTop w:val="0"/>
                      <w:marBottom w:val="0"/>
                      <w:divBdr>
                        <w:top w:val="none" w:sz="0" w:space="0" w:color="auto"/>
                        <w:left w:val="none" w:sz="0" w:space="0" w:color="auto"/>
                        <w:bottom w:val="none" w:sz="0" w:space="0" w:color="auto"/>
                        <w:right w:val="none" w:sz="0" w:space="0" w:color="auto"/>
                      </w:divBdr>
                    </w:div>
                  </w:divsChild>
                </w:div>
                <w:div w:id="273906957">
                  <w:marLeft w:val="0"/>
                  <w:marRight w:val="0"/>
                  <w:marTop w:val="0"/>
                  <w:marBottom w:val="0"/>
                  <w:divBdr>
                    <w:top w:val="none" w:sz="0" w:space="0" w:color="auto"/>
                    <w:left w:val="none" w:sz="0" w:space="0" w:color="auto"/>
                    <w:bottom w:val="none" w:sz="0" w:space="0" w:color="auto"/>
                    <w:right w:val="none" w:sz="0" w:space="0" w:color="auto"/>
                  </w:divBdr>
                  <w:divsChild>
                    <w:div w:id="1686707499">
                      <w:marLeft w:val="0"/>
                      <w:marRight w:val="0"/>
                      <w:marTop w:val="0"/>
                      <w:marBottom w:val="0"/>
                      <w:divBdr>
                        <w:top w:val="none" w:sz="0" w:space="0" w:color="auto"/>
                        <w:left w:val="none" w:sz="0" w:space="0" w:color="auto"/>
                        <w:bottom w:val="none" w:sz="0" w:space="0" w:color="auto"/>
                        <w:right w:val="none" w:sz="0" w:space="0" w:color="auto"/>
                      </w:divBdr>
                    </w:div>
                  </w:divsChild>
                </w:div>
                <w:div w:id="1661499732">
                  <w:marLeft w:val="0"/>
                  <w:marRight w:val="0"/>
                  <w:marTop w:val="0"/>
                  <w:marBottom w:val="0"/>
                  <w:divBdr>
                    <w:top w:val="none" w:sz="0" w:space="0" w:color="auto"/>
                    <w:left w:val="none" w:sz="0" w:space="0" w:color="auto"/>
                    <w:bottom w:val="none" w:sz="0" w:space="0" w:color="auto"/>
                    <w:right w:val="none" w:sz="0" w:space="0" w:color="auto"/>
                  </w:divBdr>
                  <w:divsChild>
                    <w:div w:id="2139103277">
                      <w:marLeft w:val="0"/>
                      <w:marRight w:val="0"/>
                      <w:marTop w:val="0"/>
                      <w:marBottom w:val="0"/>
                      <w:divBdr>
                        <w:top w:val="none" w:sz="0" w:space="0" w:color="auto"/>
                        <w:left w:val="none" w:sz="0" w:space="0" w:color="auto"/>
                        <w:bottom w:val="none" w:sz="0" w:space="0" w:color="auto"/>
                        <w:right w:val="none" w:sz="0" w:space="0" w:color="auto"/>
                      </w:divBdr>
                    </w:div>
                  </w:divsChild>
                </w:div>
                <w:div w:id="247034516">
                  <w:marLeft w:val="0"/>
                  <w:marRight w:val="0"/>
                  <w:marTop w:val="0"/>
                  <w:marBottom w:val="0"/>
                  <w:divBdr>
                    <w:top w:val="none" w:sz="0" w:space="0" w:color="auto"/>
                    <w:left w:val="none" w:sz="0" w:space="0" w:color="auto"/>
                    <w:bottom w:val="none" w:sz="0" w:space="0" w:color="auto"/>
                    <w:right w:val="none" w:sz="0" w:space="0" w:color="auto"/>
                  </w:divBdr>
                  <w:divsChild>
                    <w:div w:id="843789266">
                      <w:marLeft w:val="0"/>
                      <w:marRight w:val="0"/>
                      <w:marTop w:val="0"/>
                      <w:marBottom w:val="0"/>
                      <w:divBdr>
                        <w:top w:val="none" w:sz="0" w:space="0" w:color="auto"/>
                        <w:left w:val="none" w:sz="0" w:space="0" w:color="auto"/>
                        <w:bottom w:val="none" w:sz="0" w:space="0" w:color="auto"/>
                        <w:right w:val="none" w:sz="0" w:space="0" w:color="auto"/>
                      </w:divBdr>
                    </w:div>
                  </w:divsChild>
                </w:div>
                <w:div w:id="189923895">
                  <w:marLeft w:val="0"/>
                  <w:marRight w:val="0"/>
                  <w:marTop w:val="0"/>
                  <w:marBottom w:val="0"/>
                  <w:divBdr>
                    <w:top w:val="none" w:sz="0" w:space="0" w:color="auto"/>
                    <w:left w:val="none" w:sz="0" w:space="0" w:color="auto"/>
                    <w:bottom w:val="none" w:sz="0" w:space="0" w:color="auto"/>
                    <w:right w:val="none" w:sz="0" w:space="0" w:color="auto"/>
                  </w:divBdr>
                  <w:divsChild>
                    <w:div w:id="996419393">
                      <w:marLeft w:val="0"/>
                      <w:marRight w:val="0"/>
                      <w:marTop w:val="0"/>
                      <w:marBottom w:val="0"/>
                      <w:divBdr>
                        <w:top w:val="none" w:sz="0" w:space="0" w:color="auto"/>
                        <w:left w:val="none" w:sz="0" w:space="0" w:color="auto"/>
                        <w:bottom w:val="none" w:sz="0" w:space="0" w:color="auto"/>
                        <w:right w:val="none" w:sz="0" w:space="0" w:color="auto"/>
                      </w:divBdr>
                    </w:div>
                  </w:divsChild>
                </w:div>
                <w:div w:id="2123649037">
                  <w:marLeft w:val="0"/>
                  <w:marRight w:val="0"/>
                  <w:marTop w:val="0"/>
                  <w:marBottom w:val="0"/>
                  <w:divBdr>
                    <w:top w:val="none" w:sz="0" w:space="0" w:color="auto"/>
                    <w:left w:val="none" w:sz="0" w:space="0" w:color="auto"/>
                    <w:bottom w:val="none" w:sz="0" w:space="0" w:color="auto"/>
                    <w:right w:val="none" w:sz="0" w:space="0" w:color="auto"/>
                  </w:divBdr>
                  <w:divsChild>
                    <w:div w:id="2093773722">
                      <w:marLeft w:val="0"/>
                      <w:marRight w:val="0"/>
                      <w:marTop w:val="0"/>
                      <w:marBottom w:val="0"/>
                      <w:divBdr>
                        <w:top w:val="none" w:sz="0" w:space="0" w:color="auto"/>
                        <w:left w:val="none" w:sz="0" w:space="0" w:color="auto"/>
                        <w:bottom w:val="none" w:sz="0" w:space="0" w:color="auto"/>
                        <w:right w:val="none" w:sz="0" w:space="0" w:color="auto"/>
                      </w:divBdr>
                    </w:div>
                  </w:divsChild>
                </w:div>
                <w:div w:id="1277323928">
                  <w:marLeft w:val="0"/>
                  <w:marRight w:val="0"/>
                  <w:marTop w:val="0"/>
                  <w:marBottom w:val="0"/>
                  <w:divBdr>
                    <w:top w:val="none" w:sz="0" w:space="0" w:color="auto"/>
                    <w:left w:val="none" w:sz="0" w:space="0" w:color="auto"/>
                    <w:bottom w:val="none" w:sz="0" w:space="0" w:color="auto"/>
                    <w:right w:val="none" w:sz="0" w:space="0" w:color="auto"/>
                  </w:divBdr>
                  <w:divsChild>
                    <w:div w:id="445807840">
                      <w:marLeft w:val="0"/>
                      <w:marRight w:val="0"/>
                      <w:marTop w:val="0"/>
                      <w:marBottom w:val="0"/>
                      <w:divBdr>
                        <w:top w:val="none" w:sz="0" w:space="0" w:color="auto"/>
                        <w:left w:val="none" w:sz="0" w:space="0" w:color="auto"/>
                        <w:bottom w:val="none" w:sz="0" w:space="0" w:color="auto"/>
                        <w:right w:val="none" w:sz="0" w:space="0" w:color="auto"/>
                      </w:divBdr>
                    </w:div>
                  </w:divsChild>
                </w:div>
                <w:div w:id="750927629">
                  <w:marLeft w:val="0"/>
                  <w:marRight w:val="0"/>
                  <w:marTop w:val="0"/>
                  <w:marBottom w:val="0"/>
                  <w:divBdr>
                    <w:top w:val="none" w:sz="0" w:space="0" w:color="auto"/>
                    <w:left w:val="none" w:sz="0" w:space="0" w:color="auto"/>
                    <w:bottom w:val="none" w:sz="0" w:space="0" w:color="auto"/>
                    <w:right w:val="none" w:sz="0" w:space="0" w:color="auto"/>
                  </w:divBdr>
                  <w:divsChild>
                    <w:div w:id="13189336">
                      <w:marLeft w:val="0"/>
                      <w:marRight w:val="0"/>
                      <w:marTop w:val="0"/>
                      <w:marBottom w:val="0"/>
                      <w:divBdr>
                        <w:top w:val="none" w:sz="0" w:space="0" w:color="auto"/>
                        <w:left w:val="none" w:sz="0" w:space="0" w:color="auto"/>
                        <w:bottom w:val="none" w:sz="0" w:space="0" w:color="auto"/>
                        <w:right w:val="none" w:sz="0" w:space="0" w:color="auto"/>
                      </w:divBdr>
                    </w:div>
                  </w:divsChild>
                </w:div>
                <w:div w:id="579799994">
                  <w:marLeft w:val="0"/>
                  <w:marRight w:val="0"/>
                  <w:marTop w:val="0"/>
                  <w:marBottom w:val="0"/>
                  <w:divBdr>
                    <w:top w:val="none" w:sz="0" w:space="0" w:color="auto"/>
                    <w:left w:val="none" w:sz="0" w:space="0" w:color="auto"/>
                    <w:bottom w:val="none" w:sz="0" w:space="0" w:color="auto"/>
                    <w:right w:val="none" w:sz="0" w:space="0" w:color="auto"/>
                  </w:divBdr>
                  <w:divsChild>
                    <w:div w:id="2143574483">
                      <w:marLeft w:val="0"/>
                      <w:marRight w:val="0"/>
                      <w:marTop w:val="0"/>
                      <w:marBottom w:val="0"/>
                      <w:divBdr>
                        <w:top w:val="none" w:sz="0" w:space="0" w:color="auto"/>
                        <w:left w:val="none" w:sz="0" w:space="0" w:color="auto"/>
                        <w:bottom w:val="none" w:sz="0" w:space="0" w:color="auto"/>
                        <w:right w:val="none" w:sz="0" w:space="0" w:color="auto"/>
                      </w:divBdr>
                    </w:div>
                  </w:divsChild>
                </w:div>
                <w:div w:id="1787499415">
                  <w:marLeft w:val="0"/>
                  <w:marRight w:val="0"/>
                  <w:marTop w:val="0"/>
                  <w:marBottom w:val="0"/>
                  <w:divBdr>
                    <w:top w:val="none" w:sz="0" w:space="0" w:color="auto"/>
                    <w:left w:val="none" w:sz="0" w:space="0" w:color="auto"/>
                    <w:bottom w:val="none" w:sz="0" w:space="0" w:color="auto"/>
                    <w:right w:val="none" w:sz="0" w:space="0" w:color="auto"/>
                  </w:divBdr>
                  <w:divsChild>
                    <w:div w:id="2070225825">
                      <w:marLeft w:val="0"/>
                      <w:marRight w:val="0"/>
                      <w:marTop w:val="0"/>
                      <w:marBottom w:val="0"/>
                      <w:divBdr>
                        <w:top w:val="none" w:sz="0" w:space="0" w:color="auto"/>
                        <w:left w:val="none" w:sz="0" w:space="0" w:color="auto"/>
                        <w:bottom w:val="none" w:sz="0" w:space="0" w:color="auto"/>
                        <w:right w:val="none" w:sz="0" w:space="0" w:color="auto"/>
                      </w:divBdr>
                    </w:div>
                  </w:divsChild>
                </w:div>
                <w:div w:id="1746031596">
                  <w:marLeft w:val="0"/>
                  <w:marRight w:val="0"/>
                  <w:marTop w:val="0"/>
                  <w:marBottom w:val="0"/>
                  <w:divBdr>
                    <w:top w:val="none" w:sz="0" w:space="0" w:color="auto"/>
                    <w:left w:val="none" w:sz="0" w:space="0" w:color="auto"/>
                    <w:bottom w:val="none" w:sz="0" w:space="0" w:color="auto"/>
                    <w:right w:val="none" w:sz="0" w:space="0" w:color="auto"/>
                  </w:divBdr>
                  <w:divsChild>
                    <w:div w:id="66731809">
                      <w:marLeft w:val="0"/>
                      <w:marRight w:val="0"/>
                      <w:marTop w:val="0"/>
                      <w:marBottom w:val="0"/>
                      <w:divBdr>
                        <w:top w:val="none" w:sz="0" w:space="0" w:color="auto"/>
                        <w:left w:val="none" w:sz="0" w:space="0" w:color="auto"/>
                        <w:bottom w:val="none" w:sz="0" w:space="0" w:color="auto"/>
                        <w:right w:val="none" w:sz="0" w:space="0" w:color="auto"/>
                      </w:divBdr>
                    </w:div>
                  </w:divsChild>
                </w:div>
                <w:div w:id="1458791297">
                  <w:marLeft w:val="0"/>
                  <w:marRight w:val="0"/>
                  <w:marTop w:val="0"/>
                  <w:marBottom w:val="0"/>
                  <w:divBdr>
                    <w:top w:val="none" w:sz="0" w:space="0" w:color="auto"/>
                    <w:left w:val="none" w:sz="0" w:space="0" w:color="auto"/>
                    <w:bottom w:val="none" w:sz="0" w:space="0" w:color="auto"/>
                    <w:right w:val="none" w:sz="0" w:space="0" w:color="auto"/>
                  </w:divBdr>
                  <w:divsChild>
                    <w:div w:id="751388459">
                      <w:marLeft w:val="0"/>
                      <w:marRight w:val="0"/>
                      <w:marTop w:val="0"/>
                      <w:marBottom w:val="0"/>
                      <w:divBdr>
                        <w:top w:val="none" w:sz="0" w:space="0" w:color="auto"/>
                        <w:left w:val="none" w:sz="0" w:space="0" w:color="auto"/>
                        <w:bottom w:val="none" w:sz="0" w:space="0" w:color="auto"/>
                        <w:right w:val="none" w:sz="0" w:space="0" w:color="auto"/>
                      </w:divBdr>
                    </w:div>
                  </w:divsChild>
                </w:div>
                <w:div w:id="496312489">
                  <w:marLeft w:val="0"/>
                  <w:marRight w:val="0"/>
                  <w:marTop w:val="0"/>
                  <w:marBottom w:val="0"/>
                  <w:divBdr>
                    <w:top w:val="none" w:sz="0" w:space="0" w:color="auto"/>
                    <w:left w:val="none" w:sz="0" w:space="0" w:color="auto"/>
                    <w:bottom w:val="none" w:sz="0" w:space="0" w:color="auto"/>
                    <w:right w:val="none" w:sz="0" w:space="0" w:color="auto"/>
                  </w:divBdr>
                  <w:divsChild>
                    <w:div w:id="2031833448">
                      <w:marLeft w:val="0"/>
                      <w:marRight w:val="0"/>
                      <w:marTop w:val="0"/>
                      <w:marBottom w:val="0"/>
                      <w:divBdr>
                        <w:top w:val="none" w:sz="0" w:space="0" w:color="auto"/>
                        <w:left w:val="none" w:sz="0" w:space="0" w:color="auto"/>
                        <w:bottom w:val="none" w:sz="0" w:space="0" w:color="auto"/>
                        <w:right w:val="none" w:sz="0" w:space="0" w:color="auto"/>
                      </w:divBdr>
                    </w:div>
                  </w:divsChild>
                </w:div>
                <w:div w:id="1737362309">
                  <w:marLeft w:val="0"/>
                  <w:marRight w:val="0"/>
                  <w:marTop w:val="0"/>
                  <w:marBottom w:val="0"/>
                  <w:divBdr>
                    <w:top w:val="none" w:sz="0" w:space="0" w:color="auto"/>
                    <w:left w:val="none" w:sz="0" w:space="0" w:color="auto"/>
                    <w:bottom w:val="none" w:sz="0" w:space="0" w:color="auto"/>
                    <w:right w:val="none" w:sz="0" w:space="0" w:color="auto"/>
                  </w:divBdr>
                  <w:divsChild>
                    <w:div w:id="84886842">
                      <w:marLeft w:val="0"/>
                      <w:marRight w:val="0"/>
                      <w:marTop w:val="0"/>
                      <w:marBottom w:val="0"/>
                      <w:divBdr>
                        <w:top w:val="none" w:sz="0" w:space="0" w:color="auto"/>
                        <w:left w:val="none" w:sz="0" w:space="0" w:color="auto"/>
                        <w:bottom w:val="none" w:sz="0" w:space="0" w:color="auto"/>
                        <w:right w:val="none" w:sz="0" w:space="0" w:color="auto"/>
                      </w:divBdr>
                    </w:div>
                  </w:divsChild>
                </w:div>
                <w:div w:id="234319967">
                  <w:marLeft w:val="0"/>
                  <w:marRight w:val="0"/>
                  <w:marTop w:val="0"/>
                  <w:marBottom w:val="0"/>
                  <w:divBdr>
                    <w:top w:val="none" w:sz="0" w:space="0" w:color="auto"/>
                    <w:left w:val="none" w:sz="0" w:space="0" w:color="auto"/>
                    <w:bottom w:val="none" w:sz="0" w:space="0" w:color="auto"/>
                    <w:right w:val="none" w:sz="0" w:space="0" w:color="auto"/>
                  </w:divBdr>
                  <w:divsChild>
                    <w:div w:id="2091657433">
                      <w:marLeft w:val="0"/>
                      <w:marRight w:val="0"/>
                      <w:marTop w:val="0"/>
                      <w:marBottom w:val="0"/>
                      <w:divBdr>
                        <w:top w:val="none" w:sz="0" w:space="0" w:color="auto"/>
                        <w:left w:val="none" w:sz="0" w:space="0" w:color="auto"/>
                        <w:bottom w:val="none" w:sz="0" w:space="0" w:color="auto"/>
                        <w:right w:val="none" w:sz="0" w:space="0" w:color="auto"/>
                      </w:divBdr>
                    </w:div>
                  </w:divsChild>
                </w:div>
                <w:div w:id="489717023">
                  <w:marLeft w:val="0"/>
                  <w:marRight w:val="0"/>
                  <w:marTop w:val="0"/>
                  <w:marBottom w:val="0"/>
                  <w:divBdr>
                    <w:top w:val="none" w:sz="0" w:space="0" w:color="auto"/>
                    <w:left w:val="none" w:sz="0" w:space="0" w:color="auto"/>
                    <w:bottom w:val="none" w:sz="0" w:space="0" w:color="auto"/>
                    <w:right w:val="none" w:sz="0" w:space="0" w:color="auto"/>
                  </w:divBdr>
                  <w:divsChild>
                    <w:div w:id="117531722">
                      <w:marLeft w:val="0"/>
                      <w:marRight w:val="0"/>
                      <w:marTop w:val="0"/>
                      <w:marBottom w:val="0"/>
                      <w:divBdr>
                        <w:top w:val="none" w:sz="0" w:space="0" w:color="auto"/>
                        <w:left w:val="none" w:sz="0" w:space="0" w:color="auto"/>
                        <w:bottom w:val="none" w:sz="0" w:space="0" w:color="auto"/>
                        <w:right w:val="none" w:sz="0" w:space="0" w:color="auto"/>
                      </w:divBdr>
                    </w:div>
                  </w:divsChild>
                </w:div>
                <w:div w:id="810102264">
                  <w:marLeft w:val="0"/>
                  <w:marRight w:val="0"/>
                  <w:marTop w:val="0"/>
                  <w:marBottom w:val="0"/>
                  <w:divBdr>
                    <w:top w:val="none" w:sz="0" w:space="0" w:color="auto"/>
                    <w:left w:val="none" w:sz="0" w:space="0" w:color="auto"/>
                    <w:bottom w:val="none" w:sz="0" w:space="0" w:color="auto"/>
                    <w:right w:val="none" w:sz="0" w:space="0" w:color="auto"/>
                  </w:divBdr>
                  <w:divsChild>
                    <w:div w:id="921329472">
                      <w:marLeft w:val="0"/>
                      <w:marRight w:val="0"/>
                      <w:marTop w:val="0"/>
                      <w:marBottom w:val="0"/>
                      <w:divBdr>
                        <w:top w:val="none" w:sz="0" w:space="0" w:color="auto"/>
                        <w:left w:val="none" w:sz="0" w:space="0" w:color="auto"/>
                        <w:bottom w:val="none" w:sz="0" w:space="0" w:color="auto"/>
                        <w:right w:val="none" w:sz="0" w:space="0" w:color="auto"/>
                      </w:divBdr>
                    </w:div>
                  </w:divsChild>
                </w:div>
                <w:div w:id="1707944707">
                  <w:marLeft w:val="0"/>
                  <w:marRight w:val="0"/>
                  <w:marTop w:val="0"/>
                  <w:marBottom w:val="0"/>
                  <w:divBdr>
                    <w:top w:val="none" w:sz="0" w:space="0" w:color="auto"/>
                    <w:left w:val="none" w:sz="0" w:space="0" w:color="auto"/>
                    <w:bottom w:val="none" w:sz="0" w:space="0" w:color="auto"/>
                    <w:right w:val="none" w:sz="0" w:space="0" w:color="auto"/>
                  </w:divBdr>
                  <w:divsChild>
                    <w:div w:id="601255906">
                      <w:marLeft w:val="0"/>
                      <w:marRight w:val="0"/>
                      <w:marTop w:val="0"/>
                      <w:marBottom w:val="0"/>
                      <w:divBdr>
                        <w:top w:val="none" w:sz="0" w:space="0" w:color="auto"/>
                        <w:left w:val="none" w:sz="0" w:space="0" w:color="auto"/>
                        <w:bottom w:val="none" w:sz="0" w:space="0" w:color="auto"/>
                        <w:right w:val="none" w:sz="0" w:space="0" w:color="auto"/>
                      </w:divBdr>
                    </w:div>
                  </w:divsChild>
                </w:div>
                <w:div w:id="2049798114">
                  <w:marLeft w:val="0"/>
                  <w:marRight w:val="0"/>
                  <w:marTop w:val="0"/>
                  <w:marBottom w:val="0"/>
                  <w:divBdr>
                    <w:top w:val="none" w:sz="0" w:space="0" w:color="auto"/>
                    <w:left w:val="none" w:sz="0" w:space="0" w:color="auto"/>
                    <w:bottom w:val="none" w:sz="0" w:space="0" w:color="auto"/>
                    <w:right w:val="none" w:sz="0" w:space="0" w:color="auto"/>
                  </w:divBdr>
                  <w:divsChild>
                    <w:div w:id="835538292">
                      <w:marLeft w:val="0"/>
                      <w:marRight w:val="0"/>
                      <w:marTop w:val="0"/>
                      <w:marBottom w:val="0"/>
                      <w:divBdr>
                        <w:top w:val="none" w:sz="0" w:space="0" w:color="auto"/>
                        <w:left w:val="none" w:sz="0" w:space="0" w:color="auto"/>
                        <w:bottom w:val="none" w:sz="0" w:space="0" w:color="auto"/>
                        <w:right w:val="none" w:sz="0" w:space="0" w:color="auto"/>
                      </w:divBdr>
                    </w:div>
                  </w:divsChild>
                </w:div>
                <w:div w:id="399134384">
                  <w:marLeft w:val="0"/>
                  <w:marRight w:val="0"/>
                  <w:marTop w:val="0"/>
                  <w:marBottom w:val="0"/>
                  <w:divBdr>
                    <w:top w:val="none" w:sz="0" w:space="0" w:color="auto"/>
                    <w:left w:val="none" w:sz="0" w:space="0" w:color="auto"/>
                    <w:bottom w:val="none" w:sz="0" w:space="0" w:color="auto"/>
                    <w:right w:val="none" w:sz="0" w:space="0" w:color="auto"/>
                  </w:divBdr>
                  <w:divsChild>
                    <w:div w:id="1529489078">
                      <w:marLeft w:val="0"/>
                      <w:marRight w:val="0"/>
                      <w:marTop w:val="0"/>
                      <w:marBottom w:val="0"/>
                      <w:divBdr>
                        <w:top w:val="none" w:sz="0" w:space="0" w:color="auto"/>
                        <w:left w:val="none" w:sz="0" w:space="0" w:color="auto"/>
                        <w:bottom w:val="none" w:sz="0" w:space="0" w:color="auto"/>
                        <w:right w:val="none" w:sz="0" w:space="0" w:color="auto"/>
                      </w:divBdr>
                    </w:div>
                  </w:divsChild>
                </w:div>
                <w:div w:id="1110707439">
                  <w:marLeft w:val="0"/>
                  <w:marRight w:val="0"/>
                  <w:marTop w:val="0"/>
                  <w:marBottom w:val="0"/>
                  <w:divBdr>
                    <w:top w:val="none" w:sz="0" w:space="0" w:color="auto"/>
                    <w:left w:val="none" w:sz="0" w:space="0" w:color="auto"/>
                    <w:bottom w:val="none" w:sz="0" w:space="0" w:color="auto"/>
                    <w:right w:val="none" w:sz="0" w:space="0" w:color="auto"/>
                  </w:divBdr>
                  <w:divsChild>
                    <w:div w:id="1328829171">
                      <w:marLeft w:val="0"/>
                      <w:marRight w:val="0"/>
                      <w:marTop w:val="0"/>
                      <w:marBottom w:val="0"/>
                      <w:divBdr>
                        <w:top w:val="none" w:sz="0" w:space="0" w:color="auto"/>
                        <w:left w:val="none" w:sz="0" w:space="0" w:color="auto"/>
                        <w:bottom w:val="none" w:sz="0" w:space="0" w:color="auto"/>
                        <w:right w:val="none" w:sz="0" w:space="0" w:color="auto"/>
                      </w:divBdr>
                    </w:div>
                  </w:divsChild>
                </w:div>
                <w:div w:id="1809780626">
                  <w:marLeft w:val="0"/>
                  <w:marRight w:val="0"/>
                  <w:marTop w:val="0"/>
                  <w:marBottom w:val="0"/>
                  <w:divBdr>
                    <w:top w:val="none" w:sz="0" w:space="0" w:color="auto"/>
                    <w:left w:val="none" w:sz="0" w:space="0" w:color="auto"/>
                    <w:bottom w:val="none" w:sz="0" w:space="0" w:color="auto"/>
                    <w:right w:val="none" w:sz="0" w:space="0" w:color="auto"/>
                  </w:divBdr>
                  <w:divsChild>
                    <w:div w:id="921334965">
                      <w:marLeft w:val="0"/>
                      <w:marRight w:val="0"/>
                      <w:marTop w:val="0"/>
                      <w:marBottom w:val="0"/>
                      <w:divBdr>
                        <w:top w:val="none" w:sz="0" w:space="0" w:color="auto"/>
                        <w:left w:val="none" w:sz="0" w:space="0" w:color="auto"/>
                        <w:bottom w:val="none" w:sz="0" w:space="0" w:color="auto"/>
                        <w:right w:val="none" w:sz="0" w:space="0" w:color="auto"/>
                      </w:divBdr>
                    </w:div>
                  </w:divsChild>
                </w:div>
                <w:div w:id="1409226473">
                  <w:marLeft w:val="0"/>
                  <w:marRight w:val="0"/>
                  <w:marTop w:val="0"/>
                  <w:marBottom w:val="0"/>
                  <w:divBdr>
                    <w:top w:val="none" w:sz="0" w:space="0" w:color="auto"/>
                    <w:left w:val="none" w:sz="0" w:space="0" w:color="auto"/>
                    <w:bottom w:val="none" w:sz="0" w:space="0" w:color="auto"/>
                    <w:right w:val="none" w:sz="0" w:space="0" w:color="auto"/>
                  </w:divBdr>
                  <w:divsChild>
                    <w:div w:id="1459376880">
                      <w:marLeft w:val="0"/>
                      <w:marRight w:val="0"/>
                      <w:marTop w:val="0"/>
                      <w:marBottom w:val="0"/>
                      <w:divBdr>
                        <w:top w:val="none" w:sz="0" w:space="0" w:color="auto"/>
                        <w:left w:val="none" w:sz="0" w:space="0" w:color="auto"/>
                        <w:bottom w:val="none" w:sz="0" w:space="0" w:color="auto"/>
                        <w:right w:val="none" w:sz="0" w:space="0" w:color="auto"/>
                      </w:divBdr>
                    </w:div>
                  </w:divsChild>
                </w:div>
                <w:div w:id="1383869701">
                  <w:marLeft w:val="0"/>
                  <w:marRight w:val="0"/>
                  <w:marTop w:val="0"/>
                  <w:marBottom w:val="0"/>
                  <w:divBdr>
                    <w:top w:val="none" w:sz="0" w:space="0" w:color="auto"/>
                    <w:left w:val="none" w:sz="0" w:space="0" w:color="auto"/>
                    <w:bottom w:val="none" w:sz="0" w:space="0" w:color="auto"/>
                    <w:right w:val="none" w:sz="0" w:space="0" w:color="auto"/>
                  </w:divBdr>
                  <w:divsChild>
                    <w:div w:id="1793210290">
                      <w:marLeft w:val="0"/>
                      <w:marRight w:val="0"/>
                      <w:marTop w:val="0"/>
                      <w:marBottom w:val="0"/>
                      <w:divBdr>
                        <w:top w:val="none" w:sz="0" w:space="0" w:color="auto"/>
                        <w:left w:val="none" w:sz="0" w:space="0" w:color="auto"/>
                        <w:bottom w:val="none" w:sz="0" w:space="0" w:color="auto"/>
                        <w:right w:val="none" w:sz="0" w:space="0" w:color="auto"/>
                      </w:divBdr>
                    </w:div>
                  </w:divsChild>
                </w:div>
                <w:div w:id="496969468">
                  <w:marLeft w:val="0"/>
                  <w:marRight w:val="0"/>
                  <w:marTop w:val="0"/>
                  <w:marBottom w:val="0"/>
                  <w:divBdr>
                    <w:top w:val="none" w:sz="0" w:space="0" w:color="auto"/>
                    <w:left w:val="none" w:sz="0" w:space="0" w:color="auto"/>
                    <w:bottom w:val="none" w:sz="0" w:space="0" w:color="auto"/>
                    <w:right w:val="none" w:sz="0" w:space="0" w:color="auto"/>
                  </w:divBdr>
                  <w:divsChild>
                    <w:div w:id="856502173">
                      <w:marLeft w:val="0"/>
                      <w:marRight w:val="0"/>
                      <w:marTop w:val="0"/>
                      <w:marBottom w:val="0"/>
                      <w:divBdr>
                        <w:top w:val="none" w:sz="0" w:space="0" w:color="auto"/>
                        <w:left w:val="none" w:sz="0" w:space="0" w:color="auto"/>
                        <w:bottom w:val="none" w:sz="0" w:space="0" w:color="auto"/>
                        <w:right w:val="none" w:sz="0" w:space="0" w:color="auto"/>
                      </w:divBdr>
                    </w:div>
                  </w:divsChild>
                </w:div>
                <w:div w:id="1524054849">
                  <w:marLeft w:val="0"/>
                  <w:marRight w:val="0"/>
                  <w:marTop w:val="0"/>
                  <w:marBottom w:val="0"/>
                  <w:divBdr>
                    <w:top w:val="none" w:sz="0" w:space="0" w:color="auto"/>
                    <w:left w:val="none" w:sz="0" w:space="0" w:color="auto"/>
                    <w:bottom w:val="none" w:sz="0" w:space="0" w:color="auto"/>
                    <w:right w:val="none" w:sz="0" w:space="0" w:color="auto"/>
                  </w:divBdr>
                  <w:divsChild>
                    <w:div w:id="455029252">
                      <w:marLeft w:val="0"/>
                      <w:marRight w:val="0"/>
                      <w:marTop w:val="0"/>
                      <w:marBottom w:val="0"/>
                      <w:divBdr>
                        <w:top w:val="none" w:sz="0" w:space="0" w:color="auto"/>
                        <w:left w:val="none" w:sz="0" w:space="0" w:color="auto"/>
                        <w:bottom w:val="none" w:sz="0" w:space="0" w:color="auto"/>
                        <w:right w:val="none" w:sz="0" w:space="0" w:color="auto"/>
                      </w:divBdr>
                    </w:div>
                  </w:divsChild>
                </w:div>
                <w:div w:id="1053697265">
                  <w:marLeft w:val="0"/>
                  <w:marRight w:val="0"/>
                  <w:marTop w:val="0"/>
                  <w:marBottom w:val="0"/>
                  <w:divBdr>
                    <w:top w:val="none" w:sz="0" w:space="0" w:color="auto"/>
                    <w:left w:val="none" w:sz="0" w:space="0" w:color="auto"/>
                    <w:bottom w:val="none" w:sz="0" w:space="0" w:color="auto"/>
                    <w:right w:val="none" w:sz="0" w:space="0" w:color="auto"/>
                  </w:divBdr>
                  <w:divsChild>
                    <w:div w:id="985163438">
                      <w:marLeft w:val="0"/>
                      <w:marRight w:val="0"/>
                      <w:marTop w:val="0"/>
                      <w:marBottom w:val="0"/>
                      <w:divBdr>
                        <w:top w:val="none" w:sz="0" w:space="0" w:color="auto"/>
                        <w:left w:val="none" w:sz="0" w:space="0" w:color="auto"/>
                        <w:bottom w:val="none" w:sz="0" w:space="0" w:color="auto"/>
                        <w:right w:val="none" w:sz="0" w:space="0" w:color="auto"/>
                      </w:divBdr>
                    </w:div>
                  </w:divsChild>
                </w:div>
                <w:div w:id="1053390358">
                  <w:marLeft w:val="0"/>
                  <w:marRight w:val="0"/>
                  <w:marTop w:val="0"/>
                  <w:marBottom w:val="0"/>
                  <w:divBdr>
                    <w:top w:val="none" w:sz="0" w:space="0" w:color="auto"/>
                    <w:left w:val="none" w:sz="0" w:space="0" w:color="auto"/>
                    <w:bottom w:val="none" w:sz="0" w:space="0" w:color="auto"/>
                    <w:right w:val="none" w:sz="0" w:space="0" w:color="auto"/>
                  </w:divBdr>
                  <w:divsChild>
                    <w:div w:id="849368772">
                      <w:marLeft w:val="0"/>
                      <w:marRight w:val="0"/>
                      <w:marTop w:val="0"/>
                      <w:marBottom w:val="0"/>
                      <w:divBdr>
                        <w:top w:val="none" w:sz="0" w:space="0" w:color="auto"/>
                        <w:left w:val="none" w:sz="0" w:space="0" w:color="auto"/>
                        <w:bottom w:val="none" w:sz="0" w:space="0" w:color="auto"/>
                        <w:right w:val="none" w:sz="0" w:space="0" w:color="auto"/>
                      </w:divBdr>
                    </w:div>
                  </w:divsChild>
                </w:div>
                <w:div w:id="977951857">
                  <w:marLeft w:val="0"/>
                  <w:marRight w:val="0"/>
                  <w:marTop w:val="0"/>
                  <w:marBottom w:val="0"/>
                  <w:divBdr>
                    <w:top w:val="none" w:sz="0" w:space="0" w:color="auto"/>
                    <w:left w:val="none" w:sz="0" w:space="0" w:color="auto"/>
                    <w:bottom w:val="none" w:sz="0" w:space="0" w:color="auto"/>
                    <w:right w:val="none" w:sz="0" w:space="0" w:color="auto"/>
                  </w:divBdr>
                  <w:divsChild>
                    <w:div w:id="1685012940">
                      <w:marLeft w:val="0"/>
                      <w:marRight w:val="0"/>
                      <w:marTop w:val="0"/>
                      <w:marBottom w:val="0"/>
                      <w:divBdr>
                        <w:top w:val="none" w:sz="0" w:space="0" w:color="auto"/>
                        <w:left w:val="none" w:sz="0" w:space="0" w:color="auto"/>
                        <w:bottom w:val="none" w:sz="0" w:space="0" w:color="auto"/>
                        <w:right w:val="none" w:sz="0" w:space="0" w:color="auto"/>
                      </w:divBdr>
                    </w:div>
                  </w:divsChild>
                </w:div>
                <w:div w:id="315888377">
                  <w:marLeft w:val="0"/>
                  <w:marRight w:val="0"/>
                  <w:marTop w:val="0"/>
                  <w:marBottom w:val="0"/>
                  <w:divBdr>
                    <w:top w:val="none" w:sz="0" w:space="0" w:color="auto"/>
                    <w:left w:val="none" w:sz="0" w:space="0" w:color="auto"/>
                    <w:bottom w:val="none" w:sz="0" w:space="0" w:color="auto"/>
                    <w:right w:val="none" w:sz="0" w:space="0" w:color="auto"/>
                  </w:divBdr>
                  <w:divsChild>
                    <w:div w:id="222789268">
                      <w:marLeft w:val="0"/>
                      <w:marRight w:val="0"/>
                      <w:marTop w:val="0"/>
                      <w:marBottom w:val="0"/>
                      <w:divBdr>
                        <w:top w:val="none" w:sz="0" w:space="0" w:color="auto"/>
                        <w:left w:val="none" w:sz="0" w:space="0" w:color="auto"/>
                        <w:bottom w:val="none" w:sz="0" w:space="0" w:color="auto"/>
                        <w:right w:val="none" w:sz="0" w:space="0" w:color="auto"/>
                      </w:divBdr>
                    </w:div>
                  </w:divsChild>
                </w:div>
                <w:div w:id="1193690529">
                  <w:marLeft w:val="0"/>
                  <w:marRight w:val="0"/>
                  <w:marTop w:val="0"/>
                  <w:marBottom w:val="0"/>
                  <w:divBdr>
                    <w:top w:val="none" w:sz="0" w:space="0" w:color="auto"/>
                    <w:left w:val="none" w:sz="0" w:space="0" w:color="auto"/>
                    <w:bottom w:val="none" w:sz="0" w:space="0" w:color="auto"/>
                    <w:right w:val="none" w:sz="0" w:space="0" w:color="auto"/>
                  </w:divBdr>
                  <w:divsChild>
                    <w:div w:id="2003704582">
                      <w:marLeft w:val="0"/>
                      <w:marRight w:val="0"/>
                      <w:marTop w:val="0"/>
                      <w:marBottom w:val="0"/>
                      <w:divBdr>
                        <w:top w:val="none" w:sz="0" w:space="0" w:color="auto"/>
                        <w:left w:val="none" w:sz="0" w:space="0" w:color="auto"/>
                        <w:bottom w:val="none" w:sz="0" w:space="0" w:color="auto"/>
                        <w:right w:val="none" w:sz="0" w:space="0" w:color="auto"/>
                      </w:divBdr>
                    </w:div>
                  </w:divsChild>
                </w:div>
                <w:div w:id="1298729634">
                  <w:marLeft w:val="0"/>
                  <w:marRight w:val="0"/>
                  <w:marTop w:val="0"/>
                  <w:marBottom w:val="0"/>
                  <w:divBdr>
                    <w:top w:val="none" w:sz="0" w:space="0" w:color="auto"/>
                    <w:left w:val="none" w:sz="0" w:space="0" w:color="auto"/>
                    <w:bottom w:val="none" w:sz="0" w:space="0" w:color="auto"/>
                    <w:right w:val="none" w:sz="0" w:space="0" w:color="auto"/>
                  </w:divBdr>
                  <w:divsChild>
                    <w:div w:id="1118448228">
                      <w:marLeft w:val="0"/>
                      <w:marRight w:val="0"/>
                      <w:marTop w:val="0"/>
                      <w:marBottom w:val="0"/>
                      <w:divBdr>
                        <w:top w:val="none" w:sz="0" w:space="0" w:color="auto"/>
                        <w:left w:val="none" w:sz="0" w:space="0" w:color="auto"/>
                        <w:bottom w:val="none" w:sz="0" w:space="0" w:color="auto"/>
                        <w:right w:val="none" w:sz="0" w:space="0" w:color="auto"/>
                      </w:divBdr>
                    </w:div>
                  </w:divsChild>
                </w:div>
                <w:div w:id="138348964">
                  <w:marLeft w:val="0"/>
                  <w:marRight w:val="0"/>
                  <w:marTop w:val="0"/>
                  <w:marBottom w:val="0"/>
                  <w:divBdr>
                    <w:top w:val="none" w:sz="0" w:space="0" w:color="auto"/>
                    <w:left w:val="none" w:sz="0" w:space="0" w:color="auto"/>
                    <w:bottom w:val="none" w:sz="0" w:space="0" w:color="auto"/>
                    <w:right w:val="none" w:sz="0" w:space="0" w:color="auto"/>
                  </w:divBdr>
                  <w:divsChild>
                    <w:div w:id="1687367750">
                      <w:marLeft w:val="0"/>
                      <w:marRight w:val="0"/>
                      <w:marTop w:val="0"/>
                      <w:marBottom w:val="0"/>
                      <w:divBdr>
                        <w:top w:val="none" w:sz="0" w:space="0" w:color="auto"/>
                        <w:left w:val="none" w:sz="0" w:space="0" w:color="auto"/>
                        <w:bottom w:val="none" w:sz="0" w:space="0" w:color="auto"/>
                        <w:right w:val="none" w:sz="0" w:space="0" w:color="auto"/>
                      </w:divBdr>
                    </w:div>
                  </w:divsChild>
                </w:div>
                <w:div w:id="1321154125">
                  <w:marLeft w:val="0"/>
                  <w:marRight w:val="0"/>
                  <w:marTop w:val="0"/>
                  <w:marBottom w:val="0"/>
                  <w:divBdr>
                    <w:top w:val="none" w:sz="0" w:space="0" w:color="auto"/>
                    <w:left w:val="none" w:sz="0" w:space="0" w:color="auto"/>
                    <w:bottom w:val="none" w:sz="0" w:space="0" w:color="auto"/>
                    <w:right w:val="none" w:sz="0" w:space="0" w:color="auto"/>
                  </w:divBdr>
                  <w:divsChild>
                    <w:div w:id="1583484894">
                      <w:marLeft w:val="0"/>
                      <w:marRight w:val="0"/>
                      <w:marTop w:val="0"/>
                      <w:marBottom w:val="0"/>
                      <w:divBdr>
                        <w:top w:val="none" w:sz="0" w:space="0" w:color="auto"/>
                        <w:left w:val="none" w:sz="0" w:space="0" w:color="auto"/>
                        <w:bottom w:val="none" w:sz="0" w:space="0" w:color="auto"/>
                        <w:right w:val="none" w:sz="0" w:space="0" w:color="auto"/>
                      </w:divBdr>
                    </w:div>
                  </w:divsChild>
                </w:div>
                <w:div w:id="549657431">
                  <w:marLeft w:val="0"/>
                  <w:marRight w:val="0"/>
                  <w:marTop w:val="0"/>
                  <w:marBottom w:val="0"/>
                  <w:divBdr>
                    <w:top w:val="none" w:sz="0" w:space="0" w:color="auto"/>
                    <w:left w:val="none" w:sz="0" w:space="0" w:color="auto"/>
                    <w:bottom w:val="none" w:sz="0" w:space="0" w:color="auto"/>
                    <w:right w:val="none" w:sz="0" w:space="0" w:color="auto"/>
                  </w:divBdr>
                  <w:divsChild>
                    <w:div w:id="1360355042">
                      <w:marLeft w:val="0"/>
                      <w:marRight w:val="0"/>
                      <w:marTop w:val="0"/>
                      <w:marBottom w:val="0"/>
                      <w:divBdr>
                        <w:top w:val="none" w:sz="0" w:space="0" w:color="auto"/>
                        <w:left w:val="none" w:sz="0" w:space="0" w:color="auto"/>
                        <w:bottom w:val="none" w:sz="0" w:space="0" w:color="auto"/>
                        <w:right w:val="none" w:sz="0" w:space="0" w:color="auto"/>
                      </w:divBdr>
                    </w:div>
                  </w:divsChild>
                </w:div>
                <w:div w:id="1659572152">
                  <w:marLeft w:val="0"/>
                  <w:marRight w:val="0"/>
                  <w:marTop w:val="0"/>
                  <w:marBottom w:val="0"/>
                  <w:divBdr>
                    <w:top w:val="none" w:sz="0" w:space="0" w:color="auto"/>
                    <w:left w:val="none" w:sz="0" w:space="0" w:color="auto"/>
                    <w:bottom w:val="none" w:sz="0" w:space="0" w:color="auto"/>
                    <w:right w:val="none" w:sz="0" w:space="0" w:color="auto"/>
                  </w:divBdr>
                  <w:divsChild>
                    <w:div w:id="1926112531">
                      <w:marLeft w:val="0"/>
                      <w:marRight w:val="0"/>
                      <w:marTop w:val="0"/>
                      <w:marBottom w:val="0"/>
                      <w:divBdr>
                        <w:top w:val="none" w:sz="0" w:space="0" w:color="auto"/>
                        <w:left w:val="none" w:sz="0" w:space="0" w:color="auto"/>
                        <w:bottom w:val="none" w:sz="0" w:space="0" w:color="auto"/>
                        <w:right w:val="none" w:sz="0" w:space="0" w:color="auto"/>
                      </w:divBdr>
                    </w:div>
                  </w:divsChild>
                </w:div>
                <w:div w:id="2033603045">
                  <w:marLeft w:val="0"/>
                  <w:marRight w:val="0"/>
                  <w:marTop w:val="0"/>
                  <w:marBottom w:val="0"/>
                  <w:divBdr>
                    <w:top w:val="none" w:sz="0" w:space="0" w:color="auto"/>
                    <w:left w:val="none" w:sz="0" w:space="0" w:color="auto"/>
                    <w:bottom w:val="none" w:sz="0" w:space="0" w:color="auto"/>
                    <w:right w:val="none" w:sz="0" w:space="0" w:color="auto"/>
                  </w:divBdr>
                  <w:divsChild>
                    <w:div w:id="402802643">
                      <w:marLeft w:val="0"/>
                      <w:marRight w:val="0"/>
                      <w:marTop w:val="0"/>
                      <w:marBottom w:val="0"/>
                      <w:divBdr>
                        <w:top w:val="none" w:sz="0" w:space="0" w:color="auto"/>
                        <w:left w:val="none" w:sz="0" w:space="0" w:color="auto"/>
                        <w:bottom w:val="none" w:sz="0" w:space="0" w:color="auto"/>
                        <w:right w:val="none" w:sz="0" w:space="0" w:color="auto"/>
                      </w:divBdr>
                    </w:div>
                  </w:divsChild>
                </w:div>
                <w:div w:id="526219246">
                  <w:marLeft w:val="0"/>
                  <w:marRight w:val="0"/>
                  <w:marTop w:val="0"/>
                  <w:marBottom w:val="0"/>
                  <w:divBdr>
                    <w:top w:val="none" w:sz="0" w:space="0" w:color="auto"/>
                    <w:left w:val="none" w:sz="0" w:space="0" w:color="auto"/>
                    <w:bottom w:val="none" w:sz="0" w:space="0" w:color="auto"/>
                    <w:right w:val="none" w:sz="0" w:space="0" w:color="auto"/>
                  </w:divBdr>
                  <w:divsChild>
                    <w:div w:id="1877693386">
                      <w:marLeft w:val="0"/>
                      <w:marRight w:val="0"/>
                      <w:marTop w:val="0"/>
                      <w:marBottom w:val="0"/>
                      <w:divBdr>
                        <w:top w:val="none" w:sz="0" w:space="0" w:color="auto"/>
                        <w:left w:val="none" w:sz="0" w:space="0" w:color="auto"/>
                        <w:bottom w:val="none" w:sz="0" w:space="0" w:color="auto"/>
                        <w:right w:val="none" w:sz="0" w:space="0" w:color="auto"/>
                      </w:divBdr>
                    </w:div>
                  </w:divsChild>
                </w:div>
                <w:div w:id="2009751387">
                  <w:marLeft w:val="0"/>
                  <w:marRight w:val="0"/>
                  <w:marTop w:val="0"/>
                  <w:marBottom w:val="0"/>
                  <w:divBdr>
                    <w:top w:val="none" w:sz="0" w:space="0" w:color="auto"/>
                    <w:left w:val="none" w:sz="0" w:space="0" w:color="auto"/>
                    <w:bottom w:val="none" w:sz="0" w:space="0" w:color="auto"/>
                    <w:right w:val="none" w:sz="0" w:space="0" w:color="auto"/>
                  </w:divBdr>
                  <w:divsChild>
                    <w:div w:id="183443171">
                      <w:marLeft w:val="0"/>
                      <w:marRight w:val="0"/>
                      <w:marTop w:val="0"/>
                      <w:marBottom w:val="0"/>
                      <w:divBdr>
                        <w:top w:val="none" w:sz="0" w:space="0" w:color="auto"/>
                        <w:left w:val="none" w:sz="0" w:space="0" w:color="auto"/>
                        <w:bottom w:val="none" w:sz="0" w:space="0" w:color="auto"/>
                        <w:right w:val="none" w:sz="0" w:space="0" w:color="auto"/>
                      </w:divBdr>
                    </w:div>
                  </w:divsChild>
                </w:div>
                <w:div w:id="766778255">
                  <w:marLeft w:val="0"/>
                  <w:marRight w:val="0"/>
                  <w:marTop w:val="0"/>
                  <w:marBottom w:val="0"/>
                  <w:divBdr>
                    <w:top w:val="none" w:sz="0" w:space="0" w:color="auto"/>
                    <w:left w:val="none" w:sz="0" w:space="0" w:color="auto"/>
                    <w:bottom w:val="none" w:sz="0" w:space="0" w:color="auto"/>
                    <w:right w:val="none" w:sz="0" w:space="0" w:color="auto"/>
                  </w:divBdr>
                  <w:divsChild>
                    <w:div w:id="1465270247">
                      <w:marLeft w:val="0"/>
                      <w:marRight w:val="0"/>
                      <w:marTop w:val="0"/>
                      <w:marBottom w:val="0"/>
                      <w:divBdr>
                        <w:top w:val="none" w:sz="0" w:space="0" w:color="auto"/>
                        <w:left w:val="none" w:sz="0" w:space="0" w:color="auto"/>
                        <w:bottom w:val="none" w:sz="0" w:space="0" w:color="auto"/>
                        <w:right w:val="none" w:sz="0" w:space="0" w:color="auto"/>
                      </w:divBdr>
                    </w:div>
                  </w:divsChild>
                </w:div>
                <w:div w:id="1327972977">
                  <w:marLeft w:val="0"/>
                  <w:marRight w:val="0"/>
                  <w:marTop w:val="0"/>
                  <w:marBottom w:val="0"/>
                  <w:divBdr>
                    <w:top w:val="none" w:sz="0" w:space="0" w:color="auto"/>
                    <w:left w:val="none" w:sz="0" w:space="0" w:color="auto"/>
                    <w:bottom w:val="none" w:sz="0" w:space="0" w:color="auto"/>
                    <w:right w:val="none" w:sz="0" w:space="0" w:color="auto"/>
                  </w:divBdr>
                  <w:divsChild>
                    <w:div w:id="1327898108">
                      <w:marLeft w:val="0"/>
                      <w:marRight w:val="0"/>
                      <w:marTop w:val="0"/>
                      <w:marBottom w:val="0"/>
                      <w:divBdr>
                        <w:top w:val="none" w:sz="0" w:space="0" w:color="auto"/>
                        <w:left w:val="none" w:sz="0" w:space="0" w:color="auto"/>
                        <w:bottom w:val="none" w:sz="0" w:space="0" w:color="auto"/>
                        <w:right w:val="none" w:sz="0" w:space="0" w:color="auto"/>
                      </w:divBdr>
                    </w:div>
                  </w:divsChild>
                </w:div>
                <w:div w:id="927809099">
                  <w:marLeft w:val="0"/>
                  <w:marRight w:val="0"/>
                  <w:marTop w:val="0"/>
                  <w:marBottom w:val="0"/>
                  <w:divBdr>
                    <w:top w:val="none" w:sz="0" w:space="0" w:color="auto"/>
                    <w:left w:val="none" w:sz="0" w:space="0" w:color="auto"/>
                    <w:bottom w:val="none" w:sz="0" w:space="0" w:color="auto"/>
                    <w:right w:val="none" w:sz="0" w:space="0" w:color="auto"/>
                  </w:divBdr>
                  <w:divsChild>
                    <w:div w:id="308024830">
                      <w:marLeft w:val="0"/>
                      <w:marRight w:val="0"/>
                      <w:marTop w:val="0"/>
                      <w:marBottom w:val="0"/>
                      <w:divBdr>
                        <w:top w:val="none" w:sz="0" w:space="0" w:color="auto"/>
                        <w:left w:val="none" w:sz="0" w:space="0" w:color="auto"/>
                        <w:bottom w:val="none" w:sz="0" w:space="0" w:color="auto"/>
                        <w:right w:val="none" w:sz="0" w:space="0" w:color="auto"/>
                      </w:divBdr>
                    </w:div>
                  </w:divsChild>
                </w:div>
                <w:div w:id="2078089996">
                  <w:marLeft w:val="0"/>
                  <w:marRight w:val="0"/>
                  <w:marTop w:val="0"/>
                  <w:marBottom w:val="0"/>
                  <w:divBdr>
                    <w:top w:val="none" w:sz="0" w:space="0" w:color="auto"/>
                    <w:left w:val="none" w:sz="0" w:space="0" w:color="auto"/>
                    <w:bottom w:val="none" w:sz="0" w:space="0" w:color="auto"/>
                    <w:right w:val="none" w:sz="0" w:space="0" w:color="auto"/>
                  </w:divBdr>
                  <w:divsChild>
                    <w:div w:id="1458331721">
                      <w:marLeft w:val="0"/>
                      <w:marRight w:val="0"/>
                      <w:marTop w:val="0"/>
                      <w:marBottom w:val="0"/>
                      <w:divBdr>
                        <w:top w:val="none" w:sz="0" w:space="0" w:color="auto"/>
                        <w:left w:val="none" w:sz="0" w:space="0" w:color="auto"/>
                        <w:bottom w:val="none" w:sz="0" w:space="0" w:color="auto"/>
                        <w:right w:val="none" w:sz="0" w:space="0" w:color="auto"/>
                      </w:divBdr>
                    </w:div>
                  </w:divsChild>
                </w:div>
                <w:div w:id="1778021529">
                  <w:marLeft w:val="0"/>
                  <w:marRight w:val="0"/>
                  <w:marTop w:val="0"/>
                  <w:marBottom w:val="0"/>
                  <w:divBdr>
                    <w:top w:val="none" w:sz="0" w:space="0" w:color="auto"/>
                    <w:left w:val="none" w:sz="0" w:space="0" w:color="auto"/>
                    <w:bottom w:val="none" w:sz="0" w:space="0" w:color="auto"/>
                    <w:right w:val="none" w:sz="0" w:space="0" w:color="auto"/>
                  </w:divBdr>
                  <w:divsChild>
                    <w:div w:id="249512333">
                      <w:marLeft w:val="0"/>
                      <w:marRight w:val="0"/>
                      <w:marTop w:val="0"/>
                      <w:marBottom w:val="0"/>
                      <w:divBdr>
                        <w:top w:val="none" w:sz="0" w:space="0" w:color="auto"/>
                        <w:left w:val="none" w:sz="0" w:space="0" w:color="auto"/>
                        <w:bottom w:val="none" w:sz="0" w:space="0" w:color="auto"/>
                        <w:right w:val="none" w:sz="0" w:space="0" w:color="auto"/>
                      </w:divBdr>
                    </w:div>
                  </w:divsChild>
                </w:div>
                <w:div w:id="1480684769">
                  <w:marLeft w:val="0"/>
                  <w:marRight w:val="0"/>
                  <w:marTop w:val="0"/>
                  <w:marBottom w:val="0"/>
                  <w:divBdr>
                    <w:top w:val="none" w:sz="0" w:space="0" w:color="auto"/>
                    <w:left w:val="none" w:sz="0" w:space="0" w:color="auto"/>
                    <w:bottom w:val="none" w:sz="0" w:space="0" w:color="auto"/>
                    <w:right w:val="none" w:sz="0" w:space="0" w:color="auto"/>
                  </w:divBdr>
                  <w:divsChild>
                    <w:div w:id="1218395933">
                      <w:marLeft w:val="0"/>
                      <w:marRight w:val="0"/>
                      <w:marTop w:val="0"/>
                      <w:marBottom w:val="0"/>
                      <w:divBdr>
                        <w:top w:val="none" w:sz="0" w:space="0" w:color="auto"/>
                        <w:left w:val="none" w:sz="0" w:space="0" w:color="auto"/>
                        <w:bottom w:val="none" w:sz="0" w:space="0" w:color="auto"/>
                        <w:right w:val="none" w:sz="0" w:space="0" w:color="auto"/>
                      </w:divBdr>
                    </w:div>
                  </w:divsChild>
                </w:div>
                <w:div w:id="1168323141">
                  <w:marLeft w:val="0"/>
                  <w:marRight w:val="0"/>
                  <w:marTop w:val="0"/>
                  <w:marBottom w:val="0"/>
                  <w:divBdr>
                    <w:top w:val="none" w:sz="0" w:space="0" w:color="auto"/>
                    <w:left w:val="none" w:sz="0" w:space="0" w:color="auto"/>
                    <w:bottom w:val="none" w:sz="0" w:space="0" w:color="auto"/>
                    <w:right w:val="none" w:sz="0" w:space="0" w:color="auto"/>
                  </w:divBdr>
                  <w:divsChild>
                    <w:div w:id="2062777511">
                      <w:marLeft w:val="0"/>
                      <w:marRight w:val="0"/>
                      <w:marTop w:val="0"/>
                      <w:marBottom w:val="0"/>
                      <w:divBdr>
                        <w:top w:val="none" w:sz="0" w:space="0" w:color="auto"/>
                        <w:left w:val="none" w:sz="0" w:space="0" w:color="auto"/>
                        <w:bottom w:val="none" w:sz="0" w:space="0" w:color="auto"/>
                        <w:right w:val="none" w:sz="0" w:space="0" w:color="auto"/>
                      </w:divBdr>
                    </w:div>
                  </w:divsChild>
                </w:div>
                <w:div w:id="1333610206">
                  <w:marLeft w:val="0"/>
                  <w:marRight w:val="0"/>
                  <w:marTop w:val="0"/>
                  <w:marBottom w:val="0"/>
                  <w:divBdr>
                    <w:top w:val="none" w:sz="0" w:space="0" w:color="auto"/>
                    <w:left w:val="none" w:sz="0" w:space="0" w:color="auto"/>
                    <w:bottom w:val="none" w:sz="0" w:space="0" w:color="auto"/>
                    <w:right w:val="none" w:sz="0" w:space="0" w:color="auto"/>
                  </w:divBdr>
                  <w:divsChild>
                    <w:div w:id="290794334">
                      <w:marLeft w:val="0"/>
                      <w:marRight w:val="0"/>
                      <w:marTop w:val="0"/>
                      <w:marBottom w:val="0"/>
                      <w:divBdr>
                        <w:top w:val="none" w:sz="0" w:space="0" w:color="auto"/>
                        <w:left w:val="none" w:sz="0" w:space="0" w:color="auto"/>
                        <w:bottom w:val="none" w:sz="0" w:space="0" w:color="auto"/>
                        <w:right w:val="none" w:sz="0" w:space="0" w:color="auto"/>
                      </w:divBdr>
                    </w:div>
                  </w:divsChild>
                </w:div>
                <w:div w:id="506023905">
                  <w:marLeft w:val="0"/>
                  <w:marRight w:val="0"/>
                  <w:marTop w:val="0"/>
                  <w:marBottom w:val="0"/>
                  <w:divBdr>
                    <w:top w:val="none" w:sz="0" w:space="0" w:color="auto"/>
                    <w:left w:val="none" w:sz="0" w:space="0" w:color="auto"/>
                    <w:bottom w:val="none" w:sz="0" w:space="0" w:color="auto"/>
                    <w:right w:val="none" w:sz="0" w:space="0" w:color="auto"/>
                  </w:divBdr>
                  <w:divsChild>
                    <w:div w:id="1532836482">
                      <w:marLeft w:val="0"/>
                      <w:marRight w:val="0"/>
                      <w:marTop w:val="0"/>
                      <w:marBottom w:val="0"/>
                      <w:divBdr>
                        <w:top w:val="none" w:sz="0" w:space="0" w:color="auto"/>
                        <w:left w:val="none" w:sz="0" w:space="0" w:color="auto"/>
                        <w:bottom w:val="none" w:sz="0" w:space="0" w:color="auto"/>
                        <w:right w:val="none" w:sz="0" w:space="0" w:color="auto"/>
                      </w:divBdr>
                    </w:div>
                  </w:divsChild>
                </w:div>
                <w:div w:id="1284728801">
                  <w:marLeft w:val="0"/>
                  <w:marRight w:val="0"/>
                  <w:marTop w:val="0"/>
                  <w:marBottom w:val="0"/>
                  <w:divBdr>
                    <w:top w:val="none" w:sz="0" w:space="0" w:color="auto"/>
                    <w:left w:val="none" w:sz="0" w:space="0" w:color="auto"/>
                    <w:bottom w:val="none" w:sz="0" w:space="0" w:color="auto"/>
                    <w:right w:val="none" w:sz="0" w:space="0" w:color="auto"/>
                  </w:divBdr>
                  <w:divsChild>
                    <w:div w:id="51538770">
                      <w:marLeft w:val="0"/>
                      <w:marRight w:val="0"/>
                      <w:marTop w:val="0"/>
                      <w:marBottom w:val="0"/>
                      <w:divBdr>
                        <w:top w:val="none" w:sz="0" w:space="0" w:color="auto"/>
                        <w:left w:val="none" w:sz="0" w:space="0" w:color="auto"/>
                        <w:bottom w:val="none" w:sz="0" w:space="0" w:color="auto"/>
                        <w:right w:val="none" w:sz="0" w:space="0" w:color="auto"/>
                      </w:divBdr>
                    </w:div>
                  </w:divsChild>
                </w:div>
                <w:div w:id="1661083375">
                  <w:marLeft w:val="0"/>
                  <w:marRight w:val="0"/>
                  <w:marTop w:val="0"/>
                  <w:marBottom w:val="0"/>
                  <w:divBdr>
                    <w:top w:val="none" w:sz="0" w:space="0" w:color="auto"/>
                    <w:left w:val="none" w:sz="0" w:space="0" w:color="auto"/>
                    <w:bottom w:val="none" w:sz="0" w:space="0" w:color="auto"/>
                    <w:right w:val="none" w:sz="0" w:space="0" w:color="auto"/>
                  </w:divBdr>
                  <w:divsChild>
                    <w:div w:id="965039699">
                      <w:marLeft w:val="0"/>
                      <w:marRight w:val="0"/>
                      <w:marTop w:val="0"/>
                      <w:marBottom w:val="0"/>
                      <w:divBdr>
                        <w:top w:val="none" w:sz="0" w:space="0" w:color="auto"/>
                        <w:left w:val="none" w:sz="0" w:space="0" w:color="auto"/>
                        <w:bottom w:val="none" w:sz="0" w:space="0" w:color="auto"/>
                        <w:right w:val="none" w:sz="0" w:space="0" w:color="auto"/>
                      </w:divBdr>
                    </w:div>
                  </w:divsChild>
                </w:div>
                <w:div w:id="1855075433">
                  <w:marLeft w:val="0"/>
                  <w:marRight w:val="0"/>
                  <w:marTop w:val="0"/>
                  <w:marBottom w:val="0"/>
                  <w:divBdr>
                    <w:top w:val="none" w:sz="0" w:space="0" w:color="auto"/>
                    <w:left w:val="none" w:sz="0" w:space="0" w:color="auto"/>
                    <w:bottom w:val="none" w:sz="0" w:space="0" w:color="auto"/>
                    <w:right w:val="none" w:sz="0" w:space="0" w:color="auto"/>
                  </w:divBdr>
                  <w:divsChild>
                    <w:div w:id="1487087868">
                      <w:marLeft w:val="0"/>
                      <w:marRight w:val="0"/>
                      <w:marTop w:val="0"/>
                      <w:marBottom w:val="0"/>
                      <w:divBdr>
                        <w:top w:val="none" w:sz="0" w:space="0" w:color="auto"/>
                        <w:left w:val="none" w:sz="0" w:space="0" w:color="auto"/>
                        <w:bottom w:val="none" w:sz="0" w:space="0" w:color="auto"/>
                        <w:right w:val="none" w:sz="0" w:space="0" w:color="auto"/>
                      </w:divBdr>
                    </w:div>
                  </w:divsChild>
                </w:div>
                <w:div w:id="624233971">
                  <w:marLeft w:val="0"/>
                  <w:marRight w:val="0"/>
                  <w:marTop w:val="0"/>
                  <w:marBottom w:val="0"/>
                  <w:divBdr>
                    <w:top w:val="none" w:sz="0" w:space="0" w:color="auto"/>
                    <w:left w:val="none" w:sz="0" w:space="0" w:color="auto"/>
                    <w:bottom w:val="none" w:sz="0" w:space="0" w:color="auto"/>
                    <w:right w:val="none" w:sz="0" w:space="0" w:color="auto"/>
                  </w:divBdr>
                  <w:divsChild>
                    <w:div w:id="830682073">
                      <w:marLeft w:val="0"/>
                      <w:marRight w:val="0"/>
                      <w:marTop w:val="0"/>
                      <w:marBottom w:val="0"/>
                      <w:divBdr>
                        <w:top w:val="none" w:sz="0" w:space="0" w:color="auto"/>
                        <w:left w:val="none" w:sz="0" w:space="0" w:color="auto"/>
                        <w:bottom w:val="none" w:sz="0" w:space="0" w:color="auto"/>
                        <w:right w:val="none" w:sz="0" w:space="0" w:color="auto"/>
                      </w:divBdr>
                    </w:div>
                  </w:divsChild>
                </w:div>
                <w:div w:id="105272396">
                  <w:marLeft w:val="0"/>
                  <w:marRight w:val="0"/>
                  <w:marTop w:val="0"/>
                  <w:marBottom w:val="0"/>
                  <w:divBdr>
                    <w:top w:val="none" w:sz="0" w:space="0" w:color="auto"/>
                    <w:left w:val="none" w:sz="0" w:space="0" w:color="auto"/>
                    <w:bottom w:val="none" w:sz="0" w:space="0" w:color="auto"/>
                    <w:right w:val="none" w:sz="0" w:space="0" w:color="auto"/>
                  </w:divBdr>
                  <w:divsChild>
                    <w:div w:id="766387413">
                      <w:marLeft w:val="0"/>
                      <w:marRight w:val="0"/>
                      <w:marTop w:val="0"/>
                      <w:marBottom w:val="0"/>
                      <w:divBdr>
                        <w:top w:val="none" w:sz="0" w:space="0" w:color="auto"/>
                        <w:left w:val="none" w:sz="0" w:space="0" w:color="auto"/>
                        <w:bottom w:val="none" w:sz="0" w:space="0" w:color="auto"/>
                        <w:right w:val="none" w:sz="0" w:space="0" w:color="auto"/>
                      </w:divBdr>
                    </w:div>
                  </w:divsChild>
                </w:div>
                <w:div w:id="774792210">
                  <w:marLeft w:val="0"/>
                  <w:marRight w:val="0"/>
                  <w:marTop w:val="0"/>
                  <w:marBottom w:val="0"/>
                  <w:divBdr>
                    <w:top w:val="none" w:sz="0" w:space="0" w:color="auto"/>
                    <w:left w:val="none" w:sz="0" w:space="0" w:color="auto"/>
                    <w:bottom w:val="none" w:sz="0" w:space="0" w:color="auto"/>
                    <w:right w:val="none" w:sz="0" w:space="0" w:color="auto"/>
                  </w:divBdr>
                  <w:divsChild>
                    <w:div w:id="2112968081">
                      <w:marLeft w:val="0"/>
                      <w:marRight w:val="0"/>
                      <w:marTop w:val="0"/>
                      <w:marBottom w:val="0"/>
                      <w:divBdr>
                        <w:top w:val="none" w:sz="0" w:space="0" w:color="auto"/>
                        <w:left w:val="none" w:sz="0" w:space="0" w:color="auto"/>
                        <w:bottom w:val="none" w:sz="0" w:space="0" w:color="auto"/>
                        <w:right w:val="none" w:sz="0" w:space="0" w:color="auto"/>
                      </w:divBdr>
                    </w:div>
                  </w:divsChild>
                </w:div>
                <w:div w:id="314144121">
                  <w:marLeft w:val="0"/>
                  <w:marRight w:val="0"/>
                  <w:marTop w:val="0"/>
                  <w:marBottom w:val="0"/>
                  <w:divBdr>
                    <w:top w:val="none" w:sz="0" w:space="0" w:color="auto"/>
                    <w:left w:val="none" w:sz="0" w:space="0" w:color="auto"/>
                    <w:bottom w:val="none" w:sz="0" w:space="0" w:color="auto"/>
                    <w:right w:val="none" w:sz="0" w:space="0" w:color="auto"/>
                  </w:divBdr>
                  <w:divsChild>
                    <w:div w:id="568150906">
                      <w:marLeft w:val="0"/>
                      <w:marRight w:val="0"/>
                      <w:marTop w:val="0"/>
                      <w:marBottom w:val="0"/>
                      <w:divBdr>
                        <w:top w:val="none" w:sz="0" w:space="0" w:color="auto"/>
                        <w:left w:val="none" w:sz="0" w:space="0" w:color="auto"/>
                        <w:bottom w:val="none" w:sz="0" w:space="0" w:color="auto"/>
                        <w:right w:val="none" w:sz="0" w:space="0" w:color="auto"/>
                      </w:divBdr>
                    </w:div>
                  </w:divsChild>
                </w:div>
                <w:div w:id="652836410">
                  <w:marLeft w:val="0"/>
                  <w:marRight w:val="0"/>
                  <w:marTop w:val="0"/>
                  <w:marBottom w:val="0"/>
                  <w:divBdr>
                    <w:top w:val="none" w:sz="0" w:space="0" w:color="auto"/>
                    <w:left w:val="none" w:sz="0" w:space="0" w:color="auto"/>
                    <w:bottom w:val="none" w:sz="0" w:space="0" w:color="auto"/>
                    <w:right w:val="none" w:sz="0" w:space="0" w:color="auto"/>
                  </w:divBdr>
                  <w:divsChild>
                    <w:div w:id="1301307366">
                      <w:marLeft w:val="0"/>
                      <w:marRight w:val="0"/>
                      <w:marTop w:val="0"/>
                      <w:marBottom w:val="0"/>
                      <w:divBdr>
                        <w:top w:val="none" w:sz="0" w:space="0" w:color="auto"/>
                        <w:left w:val="none" w:sz="0" w:space="0" w:color="auto"/>
                        <w:bottom w:val="none" w:sz="0" w:space="0" w:color="auto"/>
                        <w:right w:val="none" w:sz="0" w:space="0" w:color="auto"/>
                      </w:divBdr>
                    </w:div>
                  </w:divsChild>
                </w:div>
                <w:div w:id="629291165">
                  <w:marLeft w:val="0"/>
                  <w:marRight w:val="0"/>
                  <w:marTop w:val="0"/>
                  <w:marBottom w:val="0"/>
                  <w:divBdr>
                    <w:top w:val="none" w:sz="0" w:space="0" w:color="auto"/>
                    <w:left w:val="none" w:sz="0" w:space="0" w:color="auto"/>
                    <w:bottom w:val="none" w:sz="0" w:space="0" w:color="auto"/>
                    <w:right w:val="none" w:sz="0" w:space="0" w:color="auto"/>
                  </w:divBdr>
                  <w:divsChild>
                    <w:div w:id="892887755">
                      <w:marLeft w:val="0"/>
                      <w:marRight w:val="0"/>
                      <w:marTop w:val="0"/>
                      <w:marBottom w:val="0"/>
                      <w:divBdr>
                        <w:top w:val="none" w:sz="0" w:space="0" w:color="auto"/>
                        <w:left w:val="none" w:sz="0" w:space="0" w:color="auto"/>
                        <w:bottom w:val="none" w:sz="0" w:space="0" w:color="auto"/>
                        <w:right w:val="none" w:sz="0" w:space="0" w:color="auto"/>
                      </w:divBdr>
                    </w:div>
                  </w:divsChild>
                </w:div>
                <w:div w:id="127091753">
                  <w:marLeft w:val="0"/>
                  <w:marRight w:val="0"/>
                  <w:marTop w:val="0"/>
                  <w:marBottom w:val="0"/>
                  <w:divBdr>
                    <w:top w:val="none" w:sz="0" w:space="0" w:color="auto"/>
                    <w:left w:val="none" w:sz="0" w:space="0" w:color="auto"/>
                    <w:bottom w:val="none" w:sz="0" w:space="0" w:color="auto"/>
                    <w:right w:val="none" w:sz="0" w:space="0" w:color="auto"/>
                  </w:divBdr>
                  <w:divsChild>
                    <w:div w:id="1705785184">
                      <w:marLeft w:val="0"/>
                      <w:marRight w:val="0"/>
                      <w:marTop w:val="0"/>
                      <w:marBottom w:val="0"/>
                      <w:divBdr>
                        <w:top w:val="none" w:sz="0" w:space="0" w:color="auto"/>
                        <w:left w:val="none" w:sz="0" w:space="0" w:color="auto"/>
                        <w:bottom w:val="none" w:sz="0" w:space="0" w:color="auto"/>
                        <w:right w:val="none" w:sz="0" w:space="0" w:color="auto"/>
                      </w:divBdr>
                    </w:div>
                  </w:divsChild>
                </w:div>
                <w:div w:id="99490972">
                  <w:marLeft w:val="0"/>
                  <w:marRight w:val="0"/>
                  <w:marTop w:val="0"/>
                  <w:marBottom w:val="0"/>
                  <w:divBdr>
                    <w:top w:val="none" w:sz="0" w:space="0" w:color="auto"/>
                    <w:left w:val="none" w:sz="0" w:space="0" w:color="auto"/>
                    <w:bottom w:val="none" w:sz="0" w:space="0" w:color="auto"/>
                    <w:right w:val="none" w:sz="0" w:space="0" w:color="auto"/>
                  </w:divBdr>
                  <w:divsChild>
                    <w:div w:id="2095661464">
                      <w:marLeft w:val="0"/>
                      <w:marRight w:val="0"/>
                      <w:marTop w:val="0"/>
                      <w:marBottom w:val="0"/>
                      <w:divBdr>
                        <w:top w:val="none" w:sz="0" w:space="0" w:color="auto"/>
                        <w:left w:val="none" w:sz="0" w:space="0" w:color="auto"/>
                        <w:bottom w:val="none" w:sz="0" w:space="0" w:color="auto"/>
                        <w:right w:val="none" w:sz="0" w:space="0" w:color="auto"/>
                      </w:divBdr>
                    </w:div>
                  </w:divsChild>
                </w:div>
                <w:div w:id="218784287">
                  <w:marLeft w:val="0"/>
                  <w:marRight w:val="0"/>
                  <w:marTop w:val="0"/>
                  <w:marBottom w:val="0"/>
                  <w:divBdr>
                    <w:top w:val="none" w:sz="0" w:space="0" w:color="auto"/>
                    <w:left w:val="none" w:sz="0" w:space="0" w:color="auto"/>
                    <w:bottom w:val="none" w:sz="0" w:space="0" w:color="auto"/>
                    <w:right w:val="none" w:sz="0" w:space="0" w:color="auto"/>
                  </w:divBdr>
                  <w:divsChild>
                    <w:div w:id="677074593">
                      <w:marLeft w:val="0"/>
                      <w:marRight w:val="0"/>
                      <w:marTop w:val="0"/>
                      <w:marBottom w:val="0"/>
                      <w:divBdr>
                        <w:top w:val="none" w:sz="0" w:space="0" w:color="auto"/>
                        <w:left w:val="none" w:sz="0" w:space="0" w:color="auto"/>
                        <w:bottom w:val="none" w:sz="0" w:space="0" w:color="auto"/>
                        <w:right w:val="none" w:sz="0" w:space="0" w:color="auto"/>
                      </w:divBdr>
                    </w:div>
                  </w:divsChild>
                </w:div>
                <w:div w:id="424884367">
                  <w:marLeft w:val="0"/>
                  <w:marRight w:val="0"/>
                  <w:marTop w:val="0"/>
                  <w:marBottom w:val="0"/>
                  <w:divBdr>
                    <w:top w:val="none" w:sz="0" w:space="0" w:color="auto"/>
                    <w:left w:val="none" w:sz="0" w:space="0" w:color="auto"/>
                    <w:bottom w:val="none" w:sz="0" w:space="0" w:color="auto"/>
                    <w:right w:val="none" w:sz="0" w:space="0" w:color="auto"/>
                  </w:divBdr>
                  <w:divsChild>
                    <w:div w:id="1383020995">
                      <w:marLeft w:val="0"/>
                      <w:marRight w:val="0"/>
                      <w:marTop w:val="0"/>
                      <w:marBottom w:val="0"/>
                      <w:divBdr>
                        <w:top w:val="none" w:sz="0" w:space="0" w:color="auto"/>
                        <w:left w:val="none" w:sz="0" w:space="0" w:color="auto"/>
                        <w:bottom w:val="none" w:sz="0" w:space="0" w:color="auto"/>
                        <w:right w:val="none" w:sz="0" w:space="0" w:color="auto"/>
                      </w:divBdr>
                    </w:div>
                  </w:divsChild>
                </w:div>
                <w:div w:id="1062406082">
                  <w:marLeft w:val="0"/>
                  <w:marRight w:val="0"/>
                  <w:marTop w:val="0"/>
                  <w:marBottom w:val="0"/>
                  <w:divBdr>
                    <w:top w:val="none" w:sz="0" w:space="0" w:color="auto"/>
                    <w:left w:val="none" w:sz="0" w:space="0" w:color="auto"/>
                    <w:bottom w:val="none" w:sz="0" w:space="0" w:color="auto"/>
                    <w:right w:val="none" w:sz="0" w:space="0" w:color="auto"/>
                  </w:divBdr>
                  <w:divsChild>
                    <w:div w:id="1469518727">
                      <w:marLeft w:val="0"/>
                      <w:marRight w:val="0"/>
                      <w:marTop w:val="0"/>
                      <w:marBottom w:val="0"/>
                      <w:divBdr>
                        <w:top w:val="none" w:sz="0" w:space="0" w:color="auto"/>
                        <w:left w:val="none" w:sz="0" w:space="0" w:color="auto"/>
                        <w:bottom w:val="none" w:sz="0" w:space="0" w:color="auto"/>
                        <w:right w:val="none" w:sz="0" w:space="0" w:color="auto"/>
                      </w:divBdr>
                    </w:div>
                  </w:divsChild>
                </w:div>
                <w:div w:id="739643153">
                  <w:marLeft w:val="0"/>
                  <w:marRight w:val="0"/>
                  <w:marTop w:val="0"/>
                  <w:marBottom w:val="0"/>
                  <w:divBdr>
                    <w:top w:val="none" w:sz="0" w:space="0" w:color="auto"/>
                    <w:left w:val="none" w:sz="0" w:space="0" w:color="auto"/>
                    <w:bottom w:val="none" w:sz="0" w:space="0" w:color="auto"/>
                    <w:right w:val="none" w:sz="0" w:space="0" w:color="auto"/>
                  </w:divBdr>
                  <w:divsChild>
                    <w:div w:id="896744173">
                      <w:marLeft w:val="0"/>
                      <w:marRight w:val="0"/>
                      <w:marTop w:val="0"/>
                      <w:marBottom w:val="0"/>
                      <w:divBdr>
                        <w:top w:val="none" w:sz="0" w:space="0" w:color="auto"/>
                        <w:left w:val="none" w:sz="0" w:space="0" w:color="auto"/>
                        <w:bottom w:val="none" w:sz="0" w:space="0" w:color="auto"/>
                        <w:right w:val="none" w:sz="0" w:space="0" w:color="auto"/>
                      </w:divBdr>
                    </w:div>
                  </w:divsChild>
                </w:div>
                <w:div w:id="318577311">
                  <w:marLeft w:val="0"/>
                  <w:marRight w:val="0"/>
                  <w:marTop w:val="0"/>
                  <w:marBottom w:val="0"/>
                  <w:divBdr>
                    <w:top w:val="none" w:sz="0" w:space="0" w:color="auto"/>
                    <w:left w:val="none" w:sz="0" w:space="0" w:color="auto"/>
                    <w:bottom w:val="none" w:sz="0" w:space="0" w:color="auto"/>
                    <w:right w:val="none" w:sz="0" w:space="0" w:color="auto"/>
                  </w:divBdr>
                  <w:divsChild>
                    <w:div w:id="4542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8505">
          <w:marLeft w:val="0"/>
          <w:marRight w:val="0"/>
          <w:marTop w:val="0"/>
          <w:marBottom w:val="0"/>
          <w:divBdr>
            <w:top w:val="none" w:sz="0" w:space="0" w:color="auto"/>
            <w:left w:val="none" w:sz="0" w:space="0" w:color="auto"/>
            <w:bottom w:val="none" w:sz="0" w:space="0" w:color="auto"/>
            <w:right w:val="none" w:sz="0" w:space="0" w:color="auto"/>
          </w:divBdr>
        </w:div>
        <w:div w:id="68503908">
          <w:marLeft w:val="0"/>
          <w:marRight w:val="0"/>
          <w:marTop w:val="0"/>
          <w:marBottom w:val="0"/>
          <w:divBdr>
            <w:top w:val="none" w:sz="0" w:space="0" w:color="auto"/>
            <w:left w:val="none" w:sz="0" w:space="0" w:color="auto"/>
            <w:bottom w:val="none" w:sz="0" w:space="0" w:color="auto"/>
            <w:right w:val="none" w:sz="0" w:space="0" w:color="auto"/>
          </w:divBdr>
        </w:div>
        <w:div w:id="1373533831">
          <w:marLeft w:val="0"/>
          <w:marRight w:val="0"/>
          <w:marTop w:val="0"/>
          <w:marBottom w:val="0"/>
          <w:divBdr>
            <w:top w:val="none" w:sz="0" w:space="0" w:color="auto"/>
            <w:left w:val="none" w:sz="0" w:space="0" w:color="auto"/>
            <w:bottom w:val="none" w:sz="0" w:space="0" w:color="auto"/>
            <w:right w:val="none" w:sz="0" w:space="0" w:color="auto"/>
          </w:divBdr>
          <w:divsChild>
            <w:div w:id="602766176">
              <w:marLeft w:val="-75"/>
              <w:marRight w:val="0"/>
              <w:marTop w:val="30"/>
              <w:marBottom w:val="30"/>
              <w:divBdr>
                <w:top w:val="none" w:sz="0" w:space="0" w:color="auto"/>
                <w:left w:val="none" w:sz="0" w:space="0" w:color="auto"/>
                <w:bottom w:val="none" w:sz="0" w:space="0" w:color="auto"/>
                <w:right w:val="none" w:sz="0" w:space="0" w:color="auto"/>
              </w:divBdr>
              <w:divsChild>
                <w:div w:id="154692654">
                  <w:marLeft w:val="0"/>
                  <w:marRight w:val="0"/>
                  <w:marTop w:val="0"/>
                  <w:marBottom w:val="0"/>
                  <w:divBdr>
                    <w:top w:val="none" w:sz="0" w:space="0" w:color="auto"/>
                    <w:left w:val="none" w:sz="0" w:space="0" w:color="auto"/>
                    <w:bottom w:val="none" w:sz="0" w:space="0" w:color="auto"/>
                    <w:right w:val="none" w:sz="0" w:space="0" w:color="auto"/>
                  </w:divBdr>
                  <w:divsChild>
                    <w:div w:id="321130357">
                      <w:marLeft w:val="0"/>
                      <w:marRight w:val="0"/>
                      <w:marTop w:val="0"/>
                      <w:marBottom w:val="0"/>
                      <w:divBdr>
                        <w:top w:val="none" w:sz="0" w:space="0" w:color="auto"/>
                        <w:left w:val="none" w:sz="0" w:space="0" w:color="auto"/>
                        <w:bottom w:val="none" w:sz="0" w:space="0" w:color="auto"/>
                        <w:right w:val="none" w:sz="0" w:space="0" w:color="auto"/>
                      </w:divBdr>
                    </w:div>
                  </w:divsChild>
                </w:div>
                <w:div w:id="2019916911">
                  <w:marLeft w:val="0"/>
                  <w:marRight w:val="0"/>
                  <w:marTop w:val="0"/>
                  <w:marBottom w:val="0"/>
                  <w:divBdr>
                    <w:top w:val="none" w:sz="0" w:space="0" w:color="auto"/>
                    <w:left w:val="none" w:sz="0" w:space="0" w:color="auto"/>
                    <w:bottom w:val="none" w:sz="0" w:space="0" w:color="auto"/>
                    <w:right w:val="none" w:sz="0" w:space="0" w:color="auto"/>
                  </w:divBdr>
                  <w:divsChild>
                    <w:div w:id="999966845">
                      <w:marLeft w:val="0"/>
                      <w:marRight w:val="0"/>
                      <w:marTop w:val="0"/>
                      <w:marBottom w:val="0"/>
                      <w:divBdr>
                        <w:top w:val="none" w:sz="0" w:space="0" w:color="auto"/>
                        <w:left w:val="none" w:sz="0" w:space="0" w:color="auto"/>
                        <w:bottom w:val="none" w:sz="0" w:space="0" w:color="auto"/>
                        <w:right w:val="none" w:sz="0" w:space="0" w:color="auto"/>
                      </w:divBdr>
                    </w:div>
                  </w:divsChild>
                </w:div>
                <w:div w:id="1515608745">
                  <w:marLeft w:val="0"/>
                  <w:marRight w:val="0"/>
                  <w:marTop w:val="0"/>
                  <w:marBottom w:val="0"/>
                  <w:divBdr>
                    <w:top w:val="none" w:sz="0" w:space="0" w:color="auto"/>
                    <w:left w:val="none" w:sz="0" w:space="0" w:color="auto"/>
                    <w:bottom w:val="none" w:sz="0" w:space="0" w:color="auto"/>
                    <w:right w:val="none" w:sz="0" w:space="0" w:color="auto"/>
                  </w:divBdr>
                  <w:divsChild>
                    <w:div w:id="1532065436">
                      <w:marLeft w:val="0"/>
                      <w:marRight w:val="0"/>
                      <w:marTop w:val="0"/>
                      <w:marBottom w:val="0"/>
                      <w:divBdr>
                        <w:top w:val="none" w:sz="0" w:space="0" w:color="auto"/>
                        <w:left w:val="none" w:sz="0" w:space="0" w:color="auto"/>
                        <w:bottom w:val="none" w:sz="0" w:space="0" w:color="auto"/>
                        <w:right w:val="none" w:sz="0" w:space="0" w:color="auto"/>
                      </w:divBdr>
                    </w:div>
                  </w:divsChild>
                </w:div>
                <w:div w:id="1874611038">
                  <w:marLeft w:val="0"/>
                  <w:marRight w:val="0"/>
                  <w:marTop w:val="0"/>
                  <w:marBottom w:val="0"/>
                  <w:divBdr>
                    <w:top w:val="none" w:sz="0" w:space="0" w:color="auto"/>
                    <w:left w:val="none" w:sz="0" w:space="0" w:color="auto"/>
                    <w:bottom w:val="none" w:sz="0" w:space="0" w:color="auto"/>
                    <w:right w:val="none" w:sz="0" w:space="0" w:color="auto"/>
                  </w:divBdr>
                  <w:divsChild>
                    <w:div w:id="930705132">
                      <w:marLeft w:val="0"/>
                      <w:marRight w:val="0"/>
                      <w:marTop w:val="0"/>
                      <w:marBottom w:val="0"/>
                      <w:divBdr>
                        <w:top w:val="none" w:sz="0" w:space="0" w:color="auto"/>
                        <w:left w:val="none" w:sz="0" w:space="0" w:color="auto"/>
                        <w:bottom w:val="none" w:sz="0" w:space="0" w:color="auto"/>
                        <w:right w:val="none" w:sz="0" w:space="0" w:color="auto"/>
                      </w:divBdr>
                    </w:div>
                  </w:divsChild>
                </w:div>
                <w:div w:id="203298572">
                  <w:marLeft w:val="0"/>
                  <w:marRight w:val="0"/>
                  <w:marTop w:val="0"/>
                  <w:marBottom w:val="0"/>
                  <w:divBdr>
                    <w:top w:val="none" w:sz="0" w:space="0" w:color="auto"/>
                    <w:left w:val="none" w:sz="0" w:space="0" w:color="auto"/>
                    <w:bottom w:val="none" w:sz="0" w:space="0" w:color="auto"/>
                    <w:right w:val="none" w:sz="0" w:space="0" w:color="auto"/>
                  </w:divBdr>
                  <w:divsChild>
                    <w:div w:id="2117560958">
                      <w:marLeft w:val="0"/>
                      <w:marRight w:val="0"/>
                      <w:marTop w:val="0"/>
                      <w:marBottom w:val="0"/>
                      <w:divBdr>
                        <w:top w:val="none" w:sz="0" w:space="0" w:color="auto"/>
                        <w:left w:val="none" w:sz="0" w:space="0" w:color="auto"/>
                        <w:bottom w:val="none" w:sz="0" w:space="0" w:color="auto"/>
                        <w:right w:val="none" w:sz="0" w:space="0" w:color="auto"/>
                      </w:divBdr>
                    </w:div>
                  </w:divsChild>
                </w:div>
                <w:div w:id="483157533">
                  <w:marLeft w:val="0"/>
                  <w:marRight w:val="0"/>
                  <w:marTop w:val="0"/>
                  <w:marBottom w:val="0"/>
                  <w:divBdr>
                    <w:top w:val="none" w:sz="0" w:space="0" w:color="auto"/>
                    <w:left w:val="none" w:sz="0" w:space="0" w:color="auto"/>
                    <w:bottom w:val="none" w:sz="0" w:space="0" w:color="auto"/>
                    <w:right w:val="none" w:sz="0" w:space="0" w:color="auto"/>
                  </w:divBdr>
                  <w:divsChild>
                    <w:div w:id="1153838034">
                      <w:marLeft w:val="0"/>
                      <w:marRight w:val="0"/>
                      <w:marTop w:val="0"/>
                      <w:marBottom w:val="0"/>
                      <w:divBdr>
                        <w:top w:val="none" w:sz="0" w:space="0" w:color="auto"/>
                        <w:left w:val="none" w:sz="0" w:space="0" w:color="auto"/>
                        <w:bottom w:val="none" w:sz="0" w:space="0" w:color="auto"/>
                        <w:right w:val="none" w:sz="0" w:space="0" w:color="auto"/>
                      </w:divBdr>
                    </w:div>
                  </w:divsChild>
                </w:div>
                <w:div w:id="167911344">
                  <w:marLeft w:val="0"/>
                  <w:marRight w:val="0"/>
                  <w:marTop w:val="0"/>
                  <w:marBottom w:val="0"/>
                  <w:divBdr>
                    <w:top w:val="none" w:sz="0" w:space="0" w:color="auto"/>
                    <w:left w:val="none" w:sz="0" w:space="0" w:color="auto"/>
                    <w:bottom w:val="none" w:sz="0" w:space="0" w:color="auto"/>
                    <w:right w:val="none" w:sz="0" w:space="0" w:color="auto"/>
                  </w:divBdr>
                  <w:divsChild>
                    <w:div w:id="2106025528">
                      <w:marLeft w:val="0"/>
                      <w:marRight w:val="0"/>
                      <w:marTop w:val="0"/>
                      <w:marBottom w:val="0"/>
                      <w:divBdr>
                        <w:top w:val="none" w:sz="0" w:space="0" w:color="auto"/>
                        <w:left w:val="none" w:sz="0" w:space="0" w:color="auto"/>
                        <w:bottom w:val="none" w:sz="0" w:space="0" w:color="auto"/>
                        <w:right w:val="none" w:sz="0" w:space="0" w:color="auto"/>
                      </w:divBdr>
                    </w:div>
                  </w:divsChild>
                </w:div>
                <w:div w:id="1387530494">
                  <w:marLeft w:val="0"/>
                  <w:marRight w:val="0"/>
                  <w:marTop w:val="0"/>
                  <w:marBottom w:val="0"/>
                  <w:divBdr>
                    <w:top w:val="none" w:sz="0" w:space="0" w:color="auto"/>
                    <w:left w:val="none" w:sz="0" w:space="0" w:color="auto"/>
                    <w:bottom w:val="none" w:sz="0" w:space="0" w:color="auto"/>
                    <w:right w:val="none" w:sz="0" w:space="0" w:color="auto"/>
                  </w:divBdr>
                  <w:divsChild>
                    <w:div w:id="760099582">
                      <w:marLeft w:val="0"/>
                      <w:marRight w:val="0"/>
                      <w:marTop w:val="0"/>
                      <w:marBottom w:val="0"/>
                      <w:divBdr>
                        <w:top w:val="none" w:sz="0" w:space="0" w:color="auto"/>
                        <w:left w:val="none" w:sz="0" w:space="0" w:color="auto"/>
                        <w:bottom w:val="none" w:sz="0" w:space="0" w:color="auto"/>
                        <w:right w:val="none" w:sz="0" w:space="0" w:color="auto"/>
                      </w:divBdr>
                    </w:div>
                  </w:divsChild>
                </w:div>
                <w:div w:id="1731613044">
                  <w:marLeft w:val="0"/>
                  <w:marRight w:val="0"/>
                  <w:marTop w:val="0"/>
                  <w:marBottom w:val="0"/>
                  <w:divBdr>
                    <w:top w:val="none" w:sz="0" w:space="0" w:color="auto"/>
                    <w:left w:val="none" w:sz="0" w:space="0" w:color="auto"/>
                    <w:bottom w:val="none" w:sz="0" w:space="0" w:color="auto"/>
                    <w:right w:val="none" w:sz="0" w:space="0" w:color="auto"/>
                  </w:divBdr>
                  <w:divsChild>
                    <w:div w:id="222101914">
                      <w:marLeft w:val="0"/>
                      <w:marRight w:val="0"/>
                      <w:marTop w:val="0"/>
                      <w:marBottom w:val="0"/>
                      <w:divBdr>
                        <w:top w:val="none" w:sz="0" w:space="0" w:color="auto"/>
                        <w:left w:val="none" w:sz="0" w:space="0" w:color="auto"/>
                        <w:bottom w:val="none" w:sz="0" w:space="0" w:color="auto"/>
                        <w:right w:val="none" w:sz="0" w:space="0" w:color="auto"/>
                      </w:divBdr>
                    </w:div>
                  </w:divsChild>
                </w:div>
                <w:div w:id="334847179">
                  <w:marLeft w:val="0"/>
                  <w:marRight w:val="0"/>
                  <w:marTop w:val="0"/>
                  <w:marBottom w:val="0"/>
                  <w:divBdr>
                    <w:top w:val="none" w:sz="0" w:space="0" w:color="auto"/>
                    <w:left w:val="none" w:sz="0" w:space="0" w:color="auto"/>
                    <w:bottom w:val="none" w:sz="0" w:space="0" w:color="auto"/>
                    <w:right w:val="none" w:sz="0" w:space="0" w:color="auto"/>
                  </w:divBdr>
                  <w:divsChild>
                    <w:div w:id="2091001055">
                      <w:marLeft w:val="0"/>
                      <w:marRight w:val="0"/>
                      <w:marTop w:val="0"/>
                      <w:marBottom w:val="0"/>
                      <w:divBdr>
                        <w:top w:val="none" w:sz="0" w:space="0" w:color="auto"/>
                        <w:left w:val="none" w:sz="0" w:space="0" w:color="auto"/>
                        <w:bottom w:val="none" w:sz="0" w:space="0" w:color="auto"/>
                        <w:right w:val="none" w:sz="0" w:space="0" w:color="auto"/>
                      </w:divBdr>
                    </w:div>
                  </w:divsChild>
                </w:div>
                <w:div w:id="2105683381">
                  <w:marLeft w:val="0"/>
                  <w:marRight w:val="0"/>
                  <w:marTop w:val="0"/>
                  <w:marBottom w:val="0"/>
                  <w:divBdr>
                    <w:top w:val="none" w:sz="0" w:space="0" w:color="auto"/>
                    <w:left w:val="none" w:sz="0" w:space="0" w:color="auto"/>
                    <w:bottom w:val="none" w:sz="0" w:space="0" w:color="auto"/>
                    <w:right w:val="none" w:sz="0" w:space="0" w:color="auto"/>
                  </w:divBdr>
                  <w:divsChild>
                    <w:div w:id="90980957">
                      <w:marLeft w:val="0"/>
                      <w:marRight w:val="0"/>
                      <w:marTop w:val="0"/>
                      <w:marBottom w:val="0"/>
                      <w:divBdr>
                        <w:top w:val="none" w:sz="0" w:space="0" w:color="auto"/>
                        <w:left w:val="none" w:sz="0" w:space="0" w:color="auto"/>
                        <w:bottom w:val="none" w:sz="0" w:space="0" w:color="auto"/>
                        <w:right w:val="none" w:sz="0" w:space="0" w:color="auto"/>
                      </w:divBdr>
                    </w:div>
                  </w:divsChild>
                </w:div>
                <w:div w:id="1920360465">
                  <w:marLeft w:val="0"/>
                  <w:marRight w:val="0"/>
                  <w:marTop w:val="0"/>
                  <w:marBottom w:val="0"/>
                  <w:divBdr>
                    <w:top w:val="none" w:sz="0" w:space="0" w:color="auto"/>
                    <w:left w:val="none" w:sz="0" w:space="0" w:color="auto"/>
                    <w:bottom w:val="none" w:sz="0" w:space="0" w:color="auto"/>
                    <w:right w:val="none" w:sz="0" w:space="0" w:color="auto"/>
                  </w:divBdr>
                  <w:divsChild>
                    <w:div w:id="165678684">
                      <w:marLeft w:val="0"/>
                      <w:marRight w:val="0"/>
                      <w:marTop w:val="0"/>
                      <w:marBottom w:val="0"/>
                      <w:divBdr>
                        <w:top w:val="none" w:sz="0" w:space="0" w:color="auto"/>
                        <w:left w:val="none" w:sz="0" w:space="0" w:color="auto"/>
                        <w:bottom w:val="none" w:sz="0" w:space="0" w:color="auto"/>
                        <w:right w:val="none" w:sz="0" w:space="0" w:color="auto"/>
                      </w:divBdr>
                    </w:div>
                  </w:divsChild>
                </w:div>
                <w:div w:id="41833651">
                  <w:marLeft w:val="0"/>
                  <w:marRight w:val="0"/>
                  <w:marTop w:val="0"/>
                  <w:marBottom w:val="0"/>
                  <w:divBdr>
                    <w:top w:val="none" w:sz="0" w:space="0" w:color="auto"/>
                    <w:left w:val="none" w:sz="0" w:space="0" w:color="auto"/>
                    <w:bottom w:val="none" w:sz="0" w:space="0" w:color="auto"/>
                    <w:right w:val="none" w:sz="0" w:space="0" w:color="auto"/>
                  </w:divBdr>
                  <w:divsChild>
                    <w:div w:id="374089540">
                      <w:marLeft w:val="0"/>
                      <w:marRight w:val="0"/>
                      <w:marTop w:val="0"/>
                      <w:marBottom w:val="0"/>
                      <w:divBdr>
                        <w:top w:val="none" w:sz="0" w:space="0" w:color="auto"/>
                        <w:left w:val="none" w:sz="0" w:space="0" w:color="auto"/>
                        <w:bottom w:val="none" w:sz="0" w:space="0" w:color="auto"/>
                        <w:right w:val="none" w:sz="0" w:space="0" w:color="auto"/>
                      </w:divBdr>
                    </w:div>
                  </w:divsChild>
                </w:div>
                <w:div w:id="388579050">
                  <w:marLeft w:val="0"/>
                  <w:marRight w:val="0"/>
                  <w:marTop w:val="0"/>
                  <w:marBottom w:val="0"/>
                  <w:divBdr>
                    <w:top w:val="none" w:sz="0" w:space="0" w:color="auto"/>
                    <w:left w:val="none" w:sz="0" w:space="0" w:color="auto"/>
                    <w:bottom w:val="none" w:sz="0" w:space="0" w:color="auto"/>
                    <w:right w:val="none" w:sz="0" w:space="0" w:color="auto"/>
                  </w:divBdr>
                  <w:divsChild>
                    <w:div w:id="1851332373">
                      <w:marLeft w:val="0"/>
                      <w:marRight w:val="0"/>
                      <w:marTop w:val="0"/>
                      <w:marBottom w:val="0"/>
                      <w:divBdr>
                        <w:top w:val="none" w:sz="0" w:space="0" w:color="auto"/>
                        <w:left w:val="none" w:sz="0" w:space="0" w:color="auto"/>
                        <w:bottom w:val="none" w:sz="0" w:space="0" w:color="auto"/>
                        <w:right w:val="none" w:sz="0" w:space="0" w:color="auto"/>
                      </w:divBdr>
                    </w:div>
                  </w:divsChild>
                </w:div>
                <w:div w:id="1595241909">
                  <w:marLeft w:val="0"/>
                  <w:marRight w:val="0"/>
                  <w:marTop w:val="0"/>
                  <w:marBottom w:val="0"/>
                  <w:divBdr>
                    <w:top w:val="none" w:sz="0" w:space="0" w:color="auto"/>
                    <w:left w:val="none" w:sz="0" w:space="0" w:color="auto"/>
                    <w:bottom w:val="none" w:sz="0" w:space="0" w:color="auto"/>
                    <w:right w:val="none" w:sz="0" w:space="0" w:color="auto"/>
                  </w:divBdr>
                  <w:divsChild>
                    <w:div w:id="660425005">
                      <w:marLeft w:val="0"/>
                      <w:marRight w:val="0"/>
                      <w:marTop w:val="0"/>
                      <w:marBottom w:val="0"/>
                      <w:divBdr>
                        <w:top w:val="none" w:sz="0" w:space="0" w:color="auto"/>
                        <w:left w:val="none" w:sz="0" w:space="0" w:color="auto"/>
                        <w:bottom w:val="none" w:sz="0" w:space="0" w:color="auto"/>
                        <w:right w:val="none" w:sz="0" w:space="0" w:color="auto"/>
                      </w:divBdr>
                    </w:div>
                  </w:divsChild>
                </w:div>
                <w:div w:id="1433667719">
                  <w:marLeft w:val="0"/>
                  <w:marRight w:val="0"/>
                  <w:marTop w:val="0"/>
                  <w:marBottom w:val="0"/>
                  <w:divBdr>
                    <w:top w:val="none" w:sz="0" w:space="0" w:color="auto"/>
                    <w:left w:val="none" w:sz="0" w:space="0" w:color="auto"/>
                    <w:bottom w:val="none" w:sz="0" w:space="0" w:color="auto"/>
                    <w:right w:val="none" w:sz="0" w:space="0" w:color="auto"/>
                  </w:divBdr>
                  <w:divsChild>
                    <w:div w:id="1365591394">
                      <w:marLeft w:val="0"/>
                      <w:marRight w:val="0"/>
                      <w:marTop w:val="0"/>
                      <w:marBottom w:val="0"/>
                      <w:divBdr>
                        <w:top w:val="none" w:sz="0" w:space="0" w:color="auto"/>
                        <w:left w:val="none" w:sz="0" w:space="0" w:color="auto"/>
                        <w:bottom w:val="none" w:sz="0" w:space="0" w:color="auto"/>
                        <w:right w:val="none" w:sz="0" w:space="0" w:color="auto"/>
                      </w:divBdr>
                    </w:div>
                  </w:divsChild>
                </w:div>
                <w:div w:id="1801415216">
                  <w:marLeft w:val="0"/>
                  <w:marRight w:val="0"/>
                  <w:marTop w:val="0"/>
                  <w:marBottom w:val="0"/>
                  <w:divBdr>
                    <w:top w:val="none" w:sz="0" w:space="0" w:color="auto"/>
                    <w:left w:val="none" w:sz="0" w:space="0" w:color="auto"/>
                    <w:bottom w:val="none" w:sz="0" w:space="0" w:color="auto"/>
                    <w:right w:val="none" w:sz="0" w:space="0" w:color="auto"/>
                  </w:divBdr>
                  <w:divsChild>
                    <w:div w:id="1033841867">
                      <w:marLeft w:val="0"/>
                      <w:marRight w:val="0"/>
                      <w:marTop w:val="0"/>
                      <w:marBottom w:val="0"/>
                      <w:divBdr>
                        <w:top w:val="none" w:sz="0" w:space="0" w:color="auto"/>
                        <w:left w:val="none" w:sz="0" w:space="0" w:color="auto"/>
                        <w:bottom w:val="none" w:sz="0" w:space="0" w:color="auto"/>
                        <w:right w:val="none" w:sz="0" w:space="0" w:color="auto"/>
                      </w:divBdr>
                    </w:div>
                  </w:divsChild>
                </w:div>
                <w:div w:id="1512644230">
                  <w:marLeft w:val="0"/>
                  <w:marRight w:val="0"/>
                  <w:marTop w:val="0"/>
                  <w:marBottom w:val="0"/>
                  <w:divBdr>
                    <w:top w:val="none" w:sz="0" w:space="0" w:color="auto"/>
                    <w:left w:val="none" w:sz="0" w:space="0" w:color="auto"/>
                    <w:bottom w:val="none" w:sz="0" w:space="0" w:color="auto"/>
                    <w:right w:val="none" w:sz="0" w:space="0" w:color="auto"/>
                  </w:divBdr>
                  <w:divsChild>
                    <w:div w:id="1773088453">
                      <w:marLeft w:val="0"/>
                      <w:marRight w:val="0"/>
                      <w:marTop w:val="0"/>
                      <w:marBottom w:val="0"/>
                      <w:divBdr>
                        <w:top w:val="none" w:sz="0" w:space="0" w:color="auto"/>
                        <w:left w:val="none" w:sz="0" w:space="0" w:color="auto"/>
                        <w:bottom w:val="none" w:sz="0" w:space="0" w:color="auto"/>
                        <w:right w:val="none" w:sz="0" w:space="0" w:color="auto"/>
                      </w:divBdr>
                    </w:div>
                  </w:divsChild>
                </w:div>
                <w:div w:id="1872643654">
                  <w:marLeft w:val="0"/>
                  <w:marRight w:val="0"/>
                  <w:marTop w:val="0"/>
                  <w:marBottom w:val="0"/>
                  <w:divBdr>
                    <w:top w:val="none" w:sz="0" w:space="0" w:color="auto"/>
                    <w:left w:val="none" w:sz="0" w:space="0" w:color="auto"/>
                    <w:bottom w:val="none" w:sz="0" w:space="0" w:color="auto"/>
                    <w:right w:val="none" w:sz="0" w:space="0" w:color="auto"/>
                  </w:divBdr>
                  <w:divsChild>
                    <w:div w:id="447897186">
                      <w:marLeft w:val="0"/>
                      <w:marRight w:val="0"/>
                      <w:marTop w:val="0"/>
                      <w:marBottom w:val="0"/>
                      <w:divBdr>
                        <w:top w:val="none" w:sz="0" w:space="0" w:color="auto"/>
                        <w:left w:val="none" w:sz="0" w:space="0" w:color="auto"/>
                        <w:bottom w:val="none" w:sz="0" w:space="0" w:color="auto"/>
                        <w:right w:val="none" w:sz="0" w:space="0" w:color="auto"/>
                      </w:divBdr>
                    </w:div>
                  </w:divsChild>
                </w:div>
                <w:div w:id="2003777323">
                  <w:marLeft w:val="0"/>
                  <w:marRight w:val="0"/>
                  <w:marTop w:val="0"/>
                  <w:marBottom w:val="0"/>
                  <w:divBdr>
                    <w:top w:val="none" w:sz="0" w:space="0" w:color="auto"/>
                    <w:left w:val="none" w:sz="0" w:space="0" w:color="auto"/>
                    <w:bottom w:val="none" w:sz="0" w:space="0" w:color="auto"/>
                    <w:right w:val="none" w:sz="0" w:space="0" w:color="auto"/>
                  </w:divBdr>
                  <w:divsChild>
                    <w:div w:id="1982613038">
                      <w:marLeft w:val="0"/>
                      <w:marRight w:val="0"/>
                      <w:marTop w:val="0"/>
                      <w:marBottom w:val="0"/>
                      <w:divBdr>
                        <w:top w:val="none" w:sz="0" w:space="0" w:color="auto"/>
                        <w:left w:val="none" w:sz="0" w:space="0" w:color="auto"/>
                        <w:bottom w:val="none" w:sz="0" w:space="0" w:color="auto"/>
                        <w:right w:val="none" w:sz="0" w:space="0" w:color="auto"/>
                      </w:divBdr>
                    </w:div>
                  </w:divsChild>
                </w:div>
                <w:div w:id="196966707">
                  <w:marLeft w:val="0"/>
                  <w:marRight w:val="0"/>
                  <w:marTop w:val="0"/>
                  <w:marBottom w:val="0"/>
                  <w:divBdr>
                    <w:top w:val="none" w:sz="0" w:space="0" w:color="auto"/>
                    <w:left w:val="none" w:sz="0" w:space="0" w:color="auto"/>
                    <w:bottom w:val="none" w:sz="0" w:space="0" w:color="auto"/>
                    <w:right w:val="none" w:sz="0" w:space="0" w:color="auto"/>
                  </w:divBdr>
                  <w:divsChild>
                    <w:div w:id="2098095044">
                      <w:marLeft w:val="0"/>
                      <w:marRight w:val="0"/>
                      <w:marTop w:val="0"/>
                      <w:marBottom w:val="0"/>
                      <w:divBdr>
                        <w:top w:val="none" w:sz="0" w:space="0" w:color="auto"/>
                        <w:left w:val="none" w:sz="0" w:space="0" w:color="auto"/>
                        <w:bottom w:val="none" w:sz="0" w:space="0" w:color="auto"/>
                        <w:right w:val="none" w:sz="0" w:space="0" w:color="auto"/>
                      </w:divBdr>
                    </w:div>
                  </w:divsChild>
                </w:div>
                <w:div w:id="270167563">
                  <w:marLeft w:val="0"/>
                  <w:marRight w:val="0"/>
                  <w:marTop w:val="0"/>
                  <w:marBottom w:val="0"/>
                  <w:divBdr>
                    <w:top w:val="none" w:sz="0" w:space="0" w:color="auto"/>
                    <w:left w:val="none" w:sz="0" w:space="0" w:color="auto"/>
                    <w:bottom w:val="none" w:sz="0" w:space="0" w:color="auto"/>
                    <w:right w:val="none" w:sz="0" w:space="0" w:color="auto"/>
                  </w:divBdr>
                  <w:divsChild>
                    <w:div w:id="1076902616">
                      <w:marLeft w:val="0"/>
                      <w:marRight w:val="0"/>
                      <w:marTop w:val="0"/>
                      <w:marBottom w:val="0"/>
                      <w:divBdr>
                        <w:top w:val="none" w:sz="0" w:space="0" w:color="auto"/>
                        <w:left w:val="none" w:sz="0" w:space="0" w:color="auto"/>
                        <w:bottom w:val="none" w:sz="0" w:space="0" w:color="auto"/>
                        <w:right w:val="none" w:sz="0" w:space="0" w:color="auto"/>
                      </w:divBdr>
                    </w:div>
                  </w:divsChild>
                </w:div>
                <w:div w:id="982658048">
                  <w:marLeft w:val="0"/>
                  <w:marRight w:val="0"/>
                  <w:marTop w:val="0"/>
                  <w:marBottom w:val="0"/>
                  <w:divBdr>
                    <w:top w:val="none" w:sz="0" w:space="0" w:color="auto"/>
                    <w:left w:val="none" w:sz="0" w:space="0" w:color="auto"/>
                    <w:bottom w:val="none" w:sz="0" w:space="0" w:color="auto"/>
                    <w:right w:val="none" w:sz="0" w:space="0" w:color="auto"/>
                  </w:divBdr>
                  <w:divsChild>
                    <w:div w:id="966005683">
                      <w:marLeft w:val="0"/>
                      <w:marRight w:val="0"/>
                      <w:marTop w:val="0"/>
                      <w:marBottom w:val="0"/>
                      <w:divBdr>
                        <w:top w:val="none" w:sz="0" w:space="0" w:color="auto"/>
                        <w:left w:val="none" w:sz="0" w:space="0" w:color="auto"/>
                        <w:bottom w:val="none" w:sz="0" w:space="0" w:color="auto"/>
                        <w:right w:val="none" w:sz="0" w:space="0" w:color="auto"/>
                      </w:divBdr>
                    </w:div>
                  </w:divsChild>
                </w:div>
                <w:div w:id="730157079">
                  <w:marLeft w:val="0"/>
                  <w:marRight w:val="0"/>
                  <w:marTop w:val="0"/>
                  <w:marBottom w:val="0"/>
                  <w:divBdr>
                    <w:top w:val="none" w:sz="0" w:space="0" w:color="auto"/>
                    <w:left w:val="none" w:sz="0" w:space="0" w:color="auto"/>
                    <w:bottom w:val="none" w:sz="0" w:space="0" w:color="auto"/>
                    <w:right w:val="none" w:sz="0" w:space="0" w:color="auto"/>
                  </w:divBdr>
                  <w:divsChild>
                    <w:div w:id="62679375">
                      <w:marLeft w:val="0"/>
                      <w:marRight w:val="0"/>
                      <w:marTop w:val="0"/>
                      <w:marBottom w:val="0"/>
                      <w:divBdr>
                        <w:top w:val="none" w:sz="0" w:space="0" w:color="auto"/>
                        <w:left w:val="none" w:sz="0" w:space="0" w:color="auto"/>
                        <w:bottom w:val="none" w:sz="0" w:space="0" w:color="auto"/>
                        <w:right w:val="none" w:sz="0" w:space="0" w:color="auto"/>
                      </w:divBdr>
                    </w:div>
                  </w:divsChild>
                </w:div>
                <w:div w:id="188615617">
                  <w:marLeft w:val="0"/>
                  <w:marRight w:val="0"/>
                  <w:marTop w:val="0"/>
                  <w:marBottom w:val="0"/>
                  <w:divBdr>
                    <w:top w:val="none" w:sz="0" w:space="0" w:color="auto"/>
                    <w:left w:val="none" w:sz="0" w:space="0" w:color="auto"/>
                    <w:bottom w:val="none" w:sz="0" w:space="0" w:color="auto"/>
                    <w:right w:val="none" w:sz="0" w:space="0" w:color="auto"/>
                  </w:divBdr>
                  <w:divsChild>
                    <w:div w:id="386297741">
                      <w:marLeft w:val="0"/>
                      <w:marRight w:val="0"/>
                      <w:marTop w:val="0"/>
                      <w:marBottom w:val="0"/>
                      <w:divBdr>
                        <w:top w:val="none" w:sz="0" w:space="0" w:color="auto"/>
                        <w:left w:val="none" w:sz="0" w:space="0" w:color="auto"/>
                        <w:bottom w:val="none" w:sz="0" w:space="0" w:color="auto"/>
                        <w:right w:val="none" w:sz="0" w:space="0" w:color="auto"/>
                      </w:divBdr>
                    </w:div>
                  </w:divsChild>
                </w:div>
                <w:div w:id="198395812">
                  <w:marLeft w:val="0"/>
                  <w:marRight w:val="0"/>
                  <w:marTop w:val="0"/>
                  <w:marBottom w:val="0"/>
                  <w:divBdr>
                    <w:top w:val="none" w:sz="0" w:space="0" w:color="auto"/>
                    <w:left w:val="none" w:sz="0" w:space="0" w:color="auto"/>
                    <w:bottom w:val="none" w:sz="0" w:space="0" w:color="auto"/>
                    <w:right w:val="none" w:sz="0" w:space="0" w:color="auto"/>
                  </w:divBdr>
                  <w:divsChild>
                    <w:div w:id="2059628158">
                      <w:marLeft w:val="0"/>
                      <w:marRight w:val="0"/>
                      <w:marTop w:val="0"/>
                      <w:marBottom w:val="0"/>
                      <w:divBdr>
                        <w:top w:val="none" w:sz="0" w:space="0" w:color="auto"/>
                        <w:left w:val="none" w:sz="0" w:space="0" w:color="auto"/>
                        <w:bottom w:val="none" w:sz="0" w:space="0" w:color="auto"/>
                        <w:right w:val="none" w:sz="0" w:space="0" w:color="auto"/>
                      </w:divBdr>
                    </w:div>
                  </w:divsChild>
                </w:div>
                <w:div w:id="1232428439">
                  <w:marLeft w:val="0"/>
                  <w:marRight w:val="0"/>
                  <w:marTop w:val="0"/>
                  <w:marBottom w:val="0"/>
                  <w:divBdr>
                    <w:top w:val="none" w:sz="0" w:space="0" w:color="auto"/>
                    <w:left w:val="none" w:sz="0" w:space="0" w:color="auto"/>
                    <w:bottom w:val="none" w:sz="0" w:space="0" w:color="auto"/>
                    <w:right w:val="none" w:sz="0" w:space="0" w:color="auto"/>
                  </w:divBdr>
                  <w:divsChild>
                    <w:div w:id="99759079">
                      <w:marLeft w:val="0"/>
                      <w:marRight w:val="0"/>
                      <w:marTop w:val="0"/>
                      <w:marBottom w:val="0"/>
                      <w:divBdr>
                        <w:top w:val="none" w:sz="0" w:space="0" w:color="auto"/>
                        <w:left w:val="none" w:sz="0" w:space="0" w:color="auto"/>
                        <w:bottom w:val="none" w:sz="0" w:space="0" w:color="auto"/>
                        <w:right w:val="none" w:sz="0" w:space="0" w:color="auto"/>
                      </w:divBdr>
                    </w:div>
                  </w:divsChild>
                </w:div>
                <w:div w:id="1833108861">
                  <w:marLeft w:val="0"/>
                  <w:marRight w:val="0"/>
                  <w:marTop w:val="0"/>
                  <w:marBottom w:val="0"/>
                  <w:divBdr>
                    <w:top w:val="none" w:sz="0" w:space="0" w:color="auto"/>
                    <w:left w:val="none" w:sz="0" w:space="0" w:color="auto"/>
                    <w:bottom w:val="none" w:sz="0" w:space="0" w:color="auto"/>
                    <w:right w:val="none" w:sz="0" w:space="0" w:color="auto"/>
                  </w:divBdr>
                  <w:divsChild>
                    <w:div w:id="345598983">
                      <w:marLeft w:val="0"/>
                      <w:marRight w:val="0"/>
                      <w:marTop w:val="0"/>
                      <w:marBottom w:val="0"/>
                      <w:divBdr>
                        <w:top w:val="none" w:sz="0" w:space="0" w:color="auto"/>
                        <w:left w:val="none" w:sz="0" w:space="0" w:color="auto"/>
                        <w:bottom w:val="none" w:sz="0" w:space="0" w:color="auto"/>
                        <w:right w:val="none" w:sz="0" w:space="0" w:color="auto"/>
                      </w:divBdr>
                    </w:div>
                  </w:divsChild>
                </w:div>
                <w:div w:id="973565946">
                  <w:marLeft w:val="0"/>
                  <w:marRight w:val="0"/>
                  <w:marTop w:val="0"/>
                  <w:marBottom w:val="0"/>
                  <w:divBdr>
                    <w:top w:val="none" w:sz="0" w:space="0" w:color="auto"/>
                    <w:left w:val="none" w:sz="0" w:space="0" w:color="auto"/>
                    <w:bottom w:val="none" w:sz="0" w:space="0" w:color="auto"/>
                    <w:right w:val="none" w:sz="0" w:space="0" w:color="auto"/>
                  </w:divBdr>
                  <w:divsChild>
                    <w:div w:id="469858421">
                      <w:marLeft w:val="0"/>
                      <w:marRight w:val="0"/>
                      <w:marTop w:val="0"/>
                      <w:marBottom w:val="0"/>
                      <w:divBdr>
                        <w:top w:val="none" w:sz="0" w:space="0" w:color="auto"/>
                        <w:left w:val="none" w:sz="0" w:space="0" w:color="auto"/>
                        <w:bottom w:val="none" w:sz="0" w:space="0" w:color="auto"/>
                        <w:right w:val="none" w:sz="0" w:space="0" w:color="auto"/>
                      </w:divBdr>
                    </w:div>
                  </w:divsChild>
                </w:div>
                <w:div w:id="816997077">
                  <w:marLeft w:val="0"/>
                  <w:marRight w:val="0"/>
                  <w:marTop w:val="0"/>
                  <w:marBottom w:val="0"/>
                  <w:divBdr>
                    <w:top w:val="none" w:sz="0" w:space="0" w:color="auto"/>
                    <w:left w:val="none" w:sz="0" w:space="0" w:color="auto"/>
                    <w:bottom w:val="none" w:sz="0" w:space="0" w:color="auto"/>
                    <w:right w:val="none" w:sz="0" w:space="0" w:color="auto"/>
                  </w:divBdr>
                  <w:divsChild>
                    <w:div w:id="1872841431">
                      <w:marLeft w:val="0"/>
                      <w:marRight w:val="0"/>
                      <w:marTop w:val="0"/>
                      <w:marBottom w:val="0"/>
                      <w:divBdr>
                        <w:top w:val="none" w:sz="0" w:space="0" w:color="auto"/>
                        <w:left w:val="none" w:sz="0" w:space="0" w:color="auto"/>
                        <w:bottom w:val="none" w:sz="0" w:space="0" w:color="auto"/>
                        <w:right w:val="none" w:sz="0" w:space="0" w:color="auto"/>
                      </w:divBdr>
                    </w:div>
                  </w:divsChild>
                </w:div>
                <w:div w:id="754059765">
                  <w:marLeft w:val="0"/>
                  <w:marRight w:val="0"/>
                  <w:marTop w:val="0"/>
                  <w:marBottom w:val="0"/>
                  <w:divBdr>
                    <w:top w:val="none" w:sz="0" w:space="0" w:color="auto"/>
                    <w:left w:val="none" w:sz="0" w:space="0" w:color="auto"/>
                    <w:bottom w:val="none" w:sz="0" w:space="0" w:color="auto"/>
                    <w:right w:val="none" w:sz="0" w:space="0" w:color="auto"/>
                  </w:divBdr>
                  <w:divsChild>
                    <w:div w:id="1032850871">
                      <w:marLeft w:val="0"/>
                      <w:marRight w:val="0"/>
                      <w:marTop w:val="0"/>
                      <w:marBottom w:val="0"/>
                      <w:divBdr>
                        <w:top w:val="none" w:sz="0" w:space="0" w:color="auto"/>
                        <w:left w:val="none" w:sz="0" w:space="0" w:color="auto"/>
                        <w:bottom w:val="none" w:sz="0" w:space="0" w:color="auto"/>
                        <w:right w:val="none" w:sz="0" w:space="0" w:color="auto"/>
                      </w:divBdr>
                    </w:div>
                  </w:divsChild>
                </w:div>
                <w:div w:id="665012624">
                  <w:marLeft w:val="0"/>
                  <w:marRight w:val="0"/>
                  <w:marTop w:val="0"/>
                  <w:marBottom w:val="0"/>
                  <w:divBdr>
                    <w:top w:val="none" w:sz="0" w:space="0" w:color="auto"/>
                    <w:left w:val="none" w:sz="0" w:space="0" w:color="auto"/>
                    <w:bottom w:val="none" w:sz="0" w:space="0" w:color="auto"/>
                    <w:right w:val="none" w:sz="0" w:space="0" w:color="auto"/>
                  </w:divBdr>
                  <w:divsChild>
                    <w:div w:id="1980261758">
                      <w:marLeft w:val="0"/>
                      <w:marRight w:val="0"/>
                      <w:marTop w:val="0"/>
                      <w:marBottom w:val="0"/>
                      <w:divBdr>
                        <w:top w:val="none" w:sz="0" w:space="0" w:color="auto"/>
                        <w:left w:val="none" w:sz="0" w:space="0" w:color="auto"/>
                        <w:bottom w:val="none" w:sz="0" w:space="0" w:color="auto"/>
                        <w:right w:val="none" w:sz="0" w:space="0" w:color="auto"/>
                      </w:divBdr>
                    </w:div>
                  </w:divsChild>
                </w:div>
                <w:div w:id="1639795287">
                  <w:marLeft w:val="0"/>
                  <w:marRight w:val="0"/>
                  <w:marTop w:val="0"/>
                  <w:marBottom w:val="0"/>
                  <w:divBdr>
                    <w:top w:val="none" w:sz="0" w:space="0" w:color="auto"/>
                    <w:left w:val="none" w:sz="0" w:space="0" w:color="auto"/>
                    <w:bottom w:val="none" w:sz="0" w:space="0" w:color="auto"/>
                    <w:right w:val="none" w:sz="0" w:space="0" w:color="auto"/>
                  </w:divBdr>
                  <w:divsChild>
                    <w:div w:id="612251150">
                      <w:marLeft w:val="0"/>
                      <w:marRight w:val="0"/>
                      <w:marTop w:val="0"/>
                      <w:marBottom w:val="0"/>
                      <w:divBdr>
                        <w:top w:val="none" w:sz="0" w:space="0" w:color="auto"/>
                        <w:left w:val="none" w:sz="0" w:space="0" w:color="auto"/>
                        <w:bottom w:val="none" w:sz="0" w:space="0" w:color="auto"/>
                        <w:right w:val="none" w:sz="0" w:space="0" w:color="auto"/>
                      </w:divBdr>
                    </w:div>
                  </w:divsChild>
                </w:div>
                <w:div w:id="1364791722">
                  <w:marLeft w:val="0"/>
                  <w:marRight w:val="0"/>
                  <w:marTop w:val="0"/>
                  <w:marBottom w:val="0"/>
                  <w:divBdr>
                    <w:top w:val="none" w:sz="0" w:space="0" w:color="auto"/>
                    <w:left w:val="none" w:sz="0" w:space="0" w:color="auto"/>
                    <w:bottom w:val="none" w:sz="0" w:space="0" w:color="auto"/>
                    <w:right w:val="none" w:sz="0" w:space="0" w:color="auto"/>
                  </w:divBdr>
                  <w:divsChild>
                    <w:div w:id="153223604">
                      <w:marLeft w:val="0"/>
                      <w:marRight w:val="0"/>
                      <w:marTop w:val="0"/>
                      <w:marBottom w:val="0"/>
                      <w:divBdr>
                        <w:top w:val="none" w:sz="0" w:space="0" w:color="auto"/>
                        <w:left w:val="none" w:sz="0" w:space="0" w:color="auto"/>
                        <w:bottom w:val="none" w:sz="0" w:space="0" w:color="auto"/>
                        <w:right w:val="none" w:sz="0" w:space="0" w:color="auto"/>
                      </w:divBdr>
                    </w:div>
                  </w:divsChild>
                </w:div>
                <w:div w:id="2087260604">
                  <w:marLeft w:val="0"/>
                  <w:marRight w:val="0"/>
                  <w:marTop w:val="0"/>
                  <w:marBottom w:val="0"/>
                  <w:divBdr>
                    <w:top w:val="none" w:sz="0" w:space="0" w:color="auto"/>
                    <w:left w:val="none" w:sz="0" w:space="0" w:color="auto"/>
                    <w:bottom w:val="none" w:sz="0" w:space="0" w:color="auto"/>
                    <w:right w:val="none" w:sz="0" w:space="0" w:color="auto"/>
                  </w:divBdr>
                  <w:divsChild>
                    <w:div w:id="1157576764">
                      <w:marLeft w:val="0"/>
                      <w:marRight w:val="0"/>
                      <w:marTop w:val="0"/>
                      <w:marBottom w:val="0"/>
                      <w:divBdr>
                        <w:top w:val="none" w:sz="0" w:space="0" w:color="auto"/>
                        <w:left w:val="none" w:sz="0" w:space="0" w:color="auto"/>
                        <w:bottom w:val="none" w:sz="0" w:space="0" w:color="auto"/>
                        <w:right w:val="none" w:sz="0" w:space="0" w:color="auto"/>
                      </w:divBdr>
                    </w:div>
                  </w:divsChild>
                </w:div>
                <w:div w:id="2094275902">
                  <w:marLeft w:val="0"/>
                  <w:marRight w:val="0"/>
                  <w:marTop w:val="0"/>
                  <w:marBottom w:val="0"/>
                  <w:divBdr>
                    <w:top w:val="none" w:sz="0" w:space="0" w:color="auto"/>
                    <w:left w:val="none" w:sz="0" w:space="0" w:color="auto"/>
                    <w:bottom w:val="none" w:sz="0" w:space="0" w:color="auto"/>
                    <w:right w:val="none" w:sz="0" w:space="0" w:color="auto"/>
                  </w:divBdr>
                  <w:divsChild>
                    <w:div w:id="1757550373">
                      <w:marLeft w:val="0"/>
                      <w:marRight w:val="0"/>
                      <w:marTop w:val="0"/>
                      <w:marBottom w:val="0"/>
                      <w:divBdr>
                        <w:top w:val="none" w:sz="0" w:space="0" w:color="auto"/>
                        <w:left w:val="none" w:sz="0" w:space="0" w:color="auto"/>
                        <w:bottom w:val="none" w:sz="0" w:space="0" w:color="auto"/>
                        <w:right w:val="none" w:sz="0" w:space="0" w:color="auto"/>
                      </w:divBdr>
                    </w:div>
                  </w:divsChild>
                </w:div>
                <w:div w:id="1763795583">
                  <w:marLeft w:val="0"/>
                  <w:marRight w:val="0"/>
                  <w:marTop w:val="0"/>
                  <w:marBottom w:val="0"/>
                  <w:divBdr>
                    <w:top w:val="none" w:sz="0" w:space="0" w:color="auto"/>
                    <w:left w:val="none" w:sz="0" w:space="0" w:color="auto"/>
                    <w:bottom w:val="none" w:sz="0" w:space="0" w:color="auto"/>
                    <w:right w:val="none" w:sz="0" w:space="0" w:color="auto"/>
                  </w:divBdr>
                  <w:divsChild>
                    <w:div w:id="1686982391">
                      <w:marLeft w:val="0"/>
                      <w:marRight w:val="0"/>
                      <w:marTop w:val="0"/>
                      <w:marBottom w:val="0"/>
                      <w:divBdr>
                        <w:top w:val="none" w:sz="0" w:space="0" w:color="auto"/>
                        <w:left w:val="none" w:sz="0" w:space="0" w:color="auto"/>
                        <w:bottom w:val="none" w:sz="0" w:space="0" w:color="auto"/>
                        <w:right w:val="none" w:sz="0" w:space="0" w:color="auto"/>
                      </w:divBdr>
                    </w:div>
                  </w:divsChild>
                </w:div>
                <w:div w:id="1021279486">
                  <w:marLeft w:val="0"/>
                  <w:marRight w:val="0"/>
                  <w:marTop w:val="0"/>
                  <w:marBottom w:val="0"/>
                  <w:divBdr>
                    <w:top w:val="none" w:sz="0" w:space="0" w:color="auto"/>
                    <w:left w:val="none" w:sz="0" w:space="0" w:color="auto"/>
                    <w:bottom w:val="none" w:sz="0" w:space="0" w:color="auto"/>
                    <w:right w:val="none" w:sz="0" w:space="0" w:color="auto"/>
                  </w:divBdr>
                  <w:divsChild>
                    <w:div w:id="915020193">
                      <w:marLeft w:val="0"/>
                      <w:marRight w:val="0"/>
                      <w:marTop w:val="0"/>
                      <w:marBottom w:val="0"/>
                      <w:divBdr>
                        <w:top w:val="none" w:sz="0" w:space="0" w:color="auto"/>
                        <w:left w:val="none" w:sz="0" w:space="0" w:color="auto"/>
                        <w:bottom w:val="none" w:sz="0" w:space="0" w:color="auto"/>
                        <w:right w:val="none" w:sz="0" w:space="0" w:color="auto"/>
                      </w:divBdr>
                    </w:div>
                  </w:divsChild>
                </w:div>
                <w:div w:id="2039352510">
                  <w:marLeft w:val="0"/>
                  <w:marRight w:val="0"/>
                  <w:marTop w:val="0"/>
                  <w:marBottom w:val="0"/>
                  <w:divBdr>
                    <w:top w:val="none" w:sz="0" w:space="0" w:color="auto"/>
                    <w:left w:val="none" w:sz="0" w:space="0" w:color="auto"/>
                    <w:bottom w:val="none" w:sz="0" w:space="0" w:color="auto"/>
                    <w:right w:val="none" w:sz="0" w:space="0" w:color="auto"/>
                  </w:divBdr>
                  <w:divsChild>
                    <w:div w:id="1132676000">
                      <w:marLeft w:val="0"/>
                      <w:marRight w:val="0"/>
                      <w:marTop w:val="0"/>
                      <w:marBottom w:val="0"/>
                      <w:divBdr>
                        <w:top w:val="none" w:sz="0" w:space="0" w:color="auto"/>
                        <w:left w:val="none" w:sz="0" w:space="0" w:color="auto"/>
                        <w:bottom w:val="none" w:sz="0" w:space="0" w:color="auto"/>
                        <w:right w:val="none" w:sz="0" w:space="0" w:color="auto"/>
                      </w:divBdr>
                    </w:div>
                  </w:divsChild>
                </w:div>
                <w:div w:id="1380591324">
                  <w:marLeft w:val="0"/>
                  <w:marRight w:val="0"/>
                  <w:marTop w:val="0"/>
                  <w:marBottom w:val="0"/>
                  <w:divBdr>
                    <w:top w:val="none" w:sz="0" w:space="0" w:color="auto"/>
                    <w:left w:val="none" w:sz="0" w:space="0" w:color="auto"/>
                    <w:bottom w:val="none" w:sz="0" w:space="0" w:color="auto"/>
                    <w:right w:val="none" w:sz="0" w:space="0" w:color="auto"/>
                  </w:divBdr>
                  <w:divsChild>
                    <w:div w:id="1760981349">
                      <w:marLeft w:val="0"/>
                      <w:marRight w:val="0"/>
                      <w:marTop w:val="0"/>
                      <w:marBottom w:val="0"/>
                      <w:divBdr>
                        <w:top w:val="none" w:sz="0" w:space="0" w:color="auto"/>
                        <w:left w:val="none" w:sz="0" w:space="0" w:color="auto"/>
                        <w:bottom w:val="none" w:sz="0" w:space="0" w:color="auto"/>
                        <w:right w:val="none" w:sz="0" w:space="0" w:color="auto"/>
                      </w:divBdr>
                    </w:div>
                  </w:divsChild>
                </w:div>
                <w:div w:id="413167911">
                  <w:marLeft w:val="0"/>
                  <w:marRight w:val="0"/>
                  <w:marTop w:val="0"/>
                  <w:marBottom w:val="0"/>
                  <w:divBdr>
                    <w:top w:val="none" w:sz="0" w:space="0" w:color="auto"/>
                    <w:left w:val="none" w:sz="0" w:space="0" w:color="auto"/>
                    <w:bottom w:val="none" w:sz="0" w:space="0" w:color="auto"/>
                    <w:right w:val="none" w:sz="0" w:space="0" w:color="auto"/>
                  </w:divBdr>
                  <w:divsChild>
                    <w:div w:id="1343050732">
                      <w:marLeft w:val="0"/>
                      <w:marRight w:val="0"/>
                      <w:marTop w:val="0"/>
                      <w:marBottom w:val="0"/>
                      <w:divBdr>
                        <w:top w:val="none" w:sz="0" w:space="0" w:color="auto"/>
                        <w:left w:val="none" w:sz="0" w:space="0" w:color="auto"/>
                        <w:bottom w:val="none" w:sz="0" w:space="0" w:color="auto"/>
                        <w:right w:val="none" w:sz="0" w:space="0" w:color="auto"/>
                      </w:divBdr>
                    </w:div>
                  </w:divsChild>
                </w:div>
                <w:div w:id="2029790649">
                  <w:marLeft w:val="0"/>
                  <w:marRight w:val="0"/>
                  <w:marTop w:val="0"/>
                  <w:marBottom w:val="0"/>
                  <w:divBdr>
                    <w:top w:val="none" w:sz="0" w:space="0" w:color="auto"/>
                    <w:left w:val="none" w:sz="0" w:space="0" w:color="auto"/>
                    <w:bottom w:val="none" w:sz="0" w:space="0" w:color="auto"/>
                    <w:right w:val="none" w:sz="0" w:space="0" w:color="auto"/>
                  </w:divBdr>
                  <w:divsChild>
                    <w:div w:id="80029558">
                      <w:marLeft w:val="0"/>
                      <w:marRight w:val="0"/>
                      <w:marTop w:val="0"/>
                      <w:marBottom w:val="0"/>
                      <w:divBdr>
                        <w:top w:val="none" w:sz="0" w:space="0" w:color="auto"/>
                        <w:left w:val="none" w:sz="0" w:space="0" w:color="auto"/>
                        <w:bottom w:val="none" w:sz="0" w:space="0" w:color="auto"/>
                        <w:right w:val="none" w:sz="0" w:space="0" w:color="auto"/>
                      </w:divBdr>
                    </w:div>
                  </w:divsChild>
                </w:div>
                <w:div w:id="1391032110">
                  <w:marLeft w:val="0"/>
                  <w:marRight w:val="0"/>
                  <w:marTop w:val="0"/>
                  <w:marBottom w:val="0"/>
                  <w:divBdr>
                    <w:top w:val="none" w:sz="0" w:space="0" w:color="auto"/>
                    <w:left w:val="none" w:sz="0" w:space="0" w:color="auto"/>
                    <w:bottom w:val="none" w:sz="0" w:space="0" w:color="auto"/>
                    <w:right w:val="none" w:sz="0" w:space="0" w:color="auto"/>
                  </w:divBdr>
                  <w:divsChild>
                    <w:div w:id="747849562">
                      <w:marLeft w:val="0"/>
                      <w:marRight w:val="0"/>
                      <w:marTop w:val="0"/>
                      <w:marBottom w:val="0"/>
                      <w:divBdr>
                        <w:top w:val="none" w:sz="0" w:space="0" w:color="auto"/>
                        <w:left w:val="none" w:sz="0" w:space="0" w:color="auto"/>
                        <w:bottom w:val="none" w:sz="0" w:space="0" w:color="auto"/>
                        <w:right w:val="none" w:sz="0" w:space="0" w:color="auto"/>
                      </w:divBdr>
                    </w:div>
                  </w:divsChild>
                </w:div>
                <w:div w:id="781997040">
                  <w:marLeft w:val="0"/>
                  <w:marRight w:val="0"/>
                  <w:marTop w:val="0"/>
                  <w:marBottom w:val="0"/>
                  <w:divBdr>
                    <w:top w:val="none" w:sz="0" w:space="0" w:color="auto"/>
                    <w:left w:val="none" w:sz="0" w:space="0" w:color="auto"/>
                    <w:bottom w:val="none" w:sz="0" w:space="0" w:color="auto"/>
                    <w:right w:val="none" w:sz="0" w:space="0" w:color="auto"/>
                  </w:divBdr>
                  <w:divsChild>
                    <w:div w:id="999652969">
                      <w:marLeft w:val="0"/>
                      <w:marRight w:val="0"/>
                      <w:marTop w:val="0"/>
                      <w:marBottom w:val="0"/>
                      <w:divBdr>
                        <w:top w:val="none" w:sz="0" w:space="0" w:color="auto"/>
                        <w:left w:val="none" w:sz="0" w:space="0" w:color="auto"/>
                        <w:bottom w:val="none" w:sz="0" w:space="0" w:color="auto"/>
                        <w:right w:val="none" w:sz="0" w:space="0" w:color="auto"/>
                      </w:divBdr>
                    </w:div>
                  </w:divsChild>
                </w:div>
                <w:div w:id="1479886091">
                  <w:marLeft w:val="0"/>
                  <w:marRight w:val="0"/>
                  <w:marTop w:val="0"/>
                  <w:marBottom w:val="0"/>
                  <w:divBdr>
                    <w:top w:val="none" w:sz="0" w:space="0" w:color="auto"/>
                    <w:left w:val="none" w:sz="0" w:space="0" w:color="auto"/>
                    <w:bottom w:val="none" w:sz="0" w:space="0" w:color="auto"/>
                    <w:right w:val="none" w:sz="0" w:space="0" w:color="auto"/>
                  </w:divBdr>
                  <w:divsChild>
                    <w:div w:id="1257205113">
                      <w:marLeft w:val="0"/>
                      <w:marRight w:val="0"/>
                      <w:marTop w:val="0"/>
                      <w:marBottom w:val="0"/>
                      <w:divBdr>
                        <w:top w:val="none" w:sz="0" w:space="0" w:color="auto"/>
                        <w:left w:val="none" w:sz="0" w:space="0" w:color="auto"/>
                        <w:bottom w:val="none" w:sz="0" w:space="0" w:color="auto"/>
                        <w:right w:val="none" w:sz="0" w:space="0" w:color="auto"/>
                      </w:divBdr>
                    </w:div>
                  </w:divsChild>
                </w:div>
                <w:div w:id="1390766953">
                  <w:marLeft w:val="0"/>
                  <w:marRight w:val="0"/>
                  <w:marTop w:val="0"/>
                  <w:marBottom w:val="0"/>
                  <w:divBdr>
                    <w:top w:val="none" w:sz="0" w:space="0" w:color="auto"/>
                    <w:left w:val="none" w:sz="0" w:space="0" w:color="auto"/>
                    <w:bottom w:val="none" w:sz="0" w:space="0" w:color="auto"/>
                    <w:right w:val="none" w:sz="0" w:space="0" w:color="auto"/>
                  </w:divBdr>
                  <w:divsChild>
                    <w:div w:id="1595169517">
                      <w:marLeft w:val="0"/>
                      <w:marRight w:val="0"/>
                      <w:marTop w:val="0"/>
                      <w:marBottom w:val="0"/>
                      <w:divBdr>
                        <w:top w:val="none" w:sz="0" w:space="0" w:color="auto"/>
                        <w:left w:val="none" w:sz="0" w:space="0" w:color="auto"/>
                        <w:bottom w:val="none" w:sz="0" w:space="0" w:color="auto"/>
                        <w:right w:val="none" w:sz="0" w:space="0" w:color="auto"/>
                      </w:divBdr>
                    </w:div>
                  </w:divsChild>
                </w:div>
                <w:div w:id="436097304">
                  <w:marLeft w:val="0"/>
                  <w:marRight w:val="0"/>
                  <w:marTop w:val="0"/>
                  <w:marBottom w:val="0"/>
                  <w:divBdr>
                    <w:top w:val="none" w:sz="0" w:space="0" w:color="auto"/>
                    <w:left w:val="none" w:sz="0" w:space="0" w:color="auto"/>
                    <w:bottom w:val="none" w:sz="0" w:space="0" w:color="auto"/>
                    <w:right w:val="none" w:sz="0" w:space="0" w:color="auto"/>
                  </w:divBdr>
                  <w:divsChild>
                    <w:div w:id="1279798089">
                      <w:marLeft w:val="0"/>
                      <w:marRight w:val="0"/>
                      <w:marTop w:val="0"/>
                      <w:marBottom w:val="0"/>
                      <w:divBdr>
                        <w:top w:val="none" w:sz="0" w:space="0" w:color="auto"/>
                        <w:left w:val="none" w:sz="0" w:space="0" w:color="auto"/>
                        <w:bottom w:val="none" w:sz="0" w:space="0" w:color="auto"/>
                        <w:right w:val="none" w:sz="0" w:space="0" w:color="auto"/>
                      </w:divBdr>
                    </w:div>
                  </w:divsChild>
                </w:div>
                <w:div w:id="457914848">
                  <w:marLeft w:val="0"/>
                  <w:marRight w:val="0"/>
                  <w:marTop w:val="0"/>
                  <w:marBottom w:val="0"/>
                  <w:divBdr>
                    <w:top w:val="none" w:sz="0" w:space="0" w:color="auto"/>
                    <w:left w:val="none" w:sz="0" w:space="0" w:color="auto"/>
                    <w:bottom w:val="none" w:sz="0" w:space="0" w:color="auto"/>
                    <w:right w:val="none" w:sz="0" w:space="0" w:color="auto"/>
                  </w:divBdr>
                  <w:divsChild>
                    <w:div w:id="618954611">
                      <w:marLeft w:val="0"/>
                      <w:marRight w:val="0"/>
                      <w:marTop w:val="0"/>
                      <w:marBottom w:val="0"/>
                      <w:divBdr>
                        <w:top w:val="none" w:sz="0" w:space="0" w:color="auto"/>
                        <w:left w:val="none" w:sz="0" w:space="0" w:color="auto"/>
                        <w:bottom w:val="none" w:sz="0" w:space="0" w:color="auto"/>
                        <w:right w:val="none" w:sz="0" w:space="0" w:color="auto"/>
                      </w:divBdr>
                    </w:div>
                  </w:divsChild>
                </w:div>
                <w:div w:id="1712267513">
                  <w:marLeft w:val="0"/>
                  <w:marRight w:val="0"/>
                  <w:marTop w:val="0"/>
                  <w:marBottom w:val="0"/>
                  <w:divBdr>
                    <w:top w:val="none" w:sz="0" w:space="0" w:color="auto"/>
                    <w:left w:val="none" w:sz="0" w:space="0" w:color="auto"/>
                    <w:bottom w:val="none" w:sz="0" w:space="0" w:color="auto"/>
                    <w:right w:val="none" w:sz="0" w:space="0" w:color="auto"/>
                  </w:divBdr>
                  <w:divsChild>
                    <w:div w:id="1506214044">
                      <w:marLeft w:val="0"/>
                      <w:marRight w:val="0"/>
                      <w:marTop w:val="0"/>
                      <w:marBottom w:val="0"/>
                      <w:divBdr>
                        <w:top w:val="none" w:sz="0" w:space="0" w:color="auto"/>
                        <w:left w:val="none" w:sz="0" w:space="0" w:color="auto"/>
                        <w:bottom w:val="none" w:sz="0" w:space="0" w:color="auto"/>
                        <w:right w:val="none" w:sz="0" w:space="0" w:color="auto"/>
                      </w:divBdr>
                    </w:div>
                  </w:divsChild>
                </w:div>
                <w:div w:id="1365594037">
                  <w:marLeft w:val="0"/>
                  <w:marRight w:val="0"/>
                  <w:marTop w:val="0"/>
                  <w:marBottom w:val="0"/>
                  <w:divBdr>
                    <w:top w:val="none" w:sz="0" w:space="0" w:color="auto"/>
                    <w:left w:val="none" w:sz="0" w:space="0" w:color="auto"/>
                    <w:bottom w:val="none" w:sz="0" w:space="0" w:color="auto"/>
                    <w:right w:val="none" w:sz="0" w:space="0" w:color="auto"/>
                  </w:divBdr>
                  <w:divsChild>
                    <w:div w:id="1901088806">
                      <w:marLeft w:val="0"/>
                      <w:marRight w:val="0"/>
                      <w:marTop w:val="0"/>
                      <w:marBottom w:val="0"/>
                      <w:divBdr>
                        <w:top w:val="none" w:sz="0" w:space="0" w:color="auto"/>
                        <w:left w:val="none" w:sz="0" w:space="0" w:color="auto"/>
                        <w:bottom w:val="none" w:sz="0" w:space="0" w:color="auto"/>
                        <w:right w:val="none" w:sz="0" w:space="0" w:color="auto"/>
                      </w:divBdr>
                    </w:div>
                  </w:divsChild>
                </w:div>
                <w:div w:id="2045713528">
                  <w:marLeft w:val="0"/>
                  <w:marRight w:val="0"/>
                  <w:marTop w:val="0"/>
                  <w:marBottom w:val="0"/>
                  <w:divBdr>
                    <w:top w:val="none" w:sz="0" w:space="0" w:color="auto"/>
                    <w:left w:val="none" w:sz="0" w:space="0" w:color="auto"/>
                    <w:bottom w:val="none" w:sz="0" w:space="0" w:color="auto"/>
                    <w:right w:val="none" w:sz="0" w:space="0" w:color="auto"/>
                  </w:divBdr>
                  <w:divsChild>
                    <w:div w:id="1855069352">
                      <w:marLeft w:val="0"/>
                      <w:marRight w:val="0"/>
                      <w:marTop w:val="0"/>
                      <w:marBottom w:val="0"/>
                      <w:divBdr>
                        <w:top w:val="none" w:sz="0" w:space="0" w:color="auto"/>
                        <w:left w:val="none" w:sz="0" w:space="0" w:color="auto"/>
                        <w:bottom w:val="none" w:sz="0" w:space="0" w:color="auto"/>
                        <w:right w:val="none" w:sz="0" w:space="0" w:color="auto"/>
                      </w:divBdr>
                    </w:div>
                  </w:divsChild>
                </w:div>
                <w:div w:id="1038314734">
                  <w:marLeft w:val="0"/>
                  <w:marRight w:val="0"/>
                  <w:marTop w:val="0"/>
                  <w:marBottom w:val="0"/>
                  <w:divBdr>
                    <w:top w:val="none" w:sz="0" w:space="0" w:color="auto"/>
                    <w:left w:val="none" w:sz="0" w:space="0" w:color="auto"/>
                    <w:bottom w:val="none" w:sz="0" w:space="0" w:color="auto"/>
                    <w:right w:val="none" w:sz="0" w:space="0" w:color="auto"/>
                  </w:divBdr>
                  <w:divsChild>
                    <w:div w:id="1047726249">
                      <w:marLeft w:val="0"/>
                      <w:marRight w:val="0"/>
                      <w:marTop w:val="0"/>
                      <w:marBottom w:val="0"/>
                      <w:divBdr>
                        <w:top w:val="none" w:sz="0" w:space="0" w:color="auto"/>
                        <w:left w:val="none" w:sz="0" w:space="0" w:color="auto"/>
                        <w:bottom w:val="none" w:sz="0" w:space="0" w:color="auto"/>
                        <w:right w:val="none" w:sz="0" w:space="0" w:color="auto"/>
                      </w:divBdr>
                    </w:div>
                  </w:divsChild>
                </w:div>
                <w:div w:id="71512046">
                  <w:marLeft w:val="0"/>
                  <w:marRight w:val="0"/>
                  <w:marTop w:val="0"/>
                  <w:marBottom w:val="0"/>
                  <w:divBdr>
                    <w:top w:val="none" w:sz="0" w:space="0" w:color="auto"/>
                    <w:left w:val="none" w:sz="0" w:space="0" w:color="auto"/>
                    <w:bottom w:val="none" w:sz="0" w:space="0" w:color="auto"/>
                    <w:right w:val="none" w:sz="0" w:space="0" w:color="auto"/>
                  </w:divBdr>
                  <w:divsChild>
                    <w:div w:id="62140830">
                      <w:marLeft w:val="0"/>
                      <w:marRight w:val="0"/>
                      <w:marTop w:val="0"/>
                      <w:marBottom w:val="0"/>
                      <w:divBdr>
                        <w:top w:val="none" w:sz="0" w:space="0" w:color="auto"/>
                        <w:left w:val="none" w:sz="0" w:space="0" w:color="auto"/>
                        <w:bottom w:val="none" w:sz="0" w:space="0" w:color="auto"/>
                        <w:right w:val="none" w:sz="0" w:space="0" w:color="auto"/>
                      </w:divBdr>
                    </w:div>
                  </w:divsChild>
                </w:div>
                <w:div w:id="681585193">
                  <w:marLeft w:val="0"/>
                  <w:marRight w:val="0"/>
                  <w:marTop w:val="0"/>
                  <w:marBottom w:val="0"/>
                  <w:divBdr>
                    <w:top w:val="none" w:sz="0" w:space="0" w:color="auto"/>
                    <w:left w:val="none" w:sz="0" w:space="0" w:color="auto"/>
                    <w:bottom w:val="none" w:sz="0" w:space="0" w:color="auto"/>
                    <w:right w:val="none" w:sz="0" w:space="0" w:color="auto"/>
                  </w:divBdr>
                  <w:divsChild>
                    <w:div w:id="1229610852">
                      <w:marLeft w:val="0"/>
                      <w:marRight w:val="0"/>
                      <w:marTop w:val="0"/>
                      <w:marBottom w:val="0"/>
                      <w:divBdr>
                        <w:top w:val="none" w:sz="0" w:space="0" w:color="auto"/>
                        <w:left w:val="none" w:sz="0" w:space="0" w:color="auto"/>
                        <w:bottom w:val="none" w:sz="0" w:space="0" w:color="auto"/>
                        <w:right w:val="none" w:sz="0" w:space="0" w:color="auto"/>
                      </w:divBdr>
                    </w:div>
                  </w:divsChild>
                </w:div>
                <w:div w:id="89132457">
                  <w:marLeft w:val="0"/>
                  <w:marRight w:val="0"/>
                  <w:marTop w:val="0"/>
                  <w:marBottom w:val="0"/>
                  <w:divBdr>
                    <w:top w:val="none" w:sz="0" w:space="0" w:color="auto"/>
                    <w:left w:val="none" w:sz="0" w:space="0" w:color="auto"/>
                    <w:bottom w:val="none" w:sz="0" w:space="0" w:color="auto"/>
                    <w:right w:val="none" w:sz="0" w:space="0" w:color="auto"/>
                  </w:divBdr>
                  <w:divsChild>
                    <w:div w:id="1825318594">
                      <w:marLeft w:val="0"/>
                      <w:marRight w:val="0"/>
                      <w:marTop w:val="0"/>
                      <w:marBottom w:val="0"/>
                      <w:divBdr>
                        <w:top w:val="none" w:sz="0" w:space="0" w:color="auto"/>
                        <w:left w:val="none" w:sz="0" w:space="0" w:color="auto"/>
                        <w:bottom w:val="none" w:sz="0" w:space="0" w:color="auto"/>
                        <w:right w:val="none" w:sz="0" w:space="0" w:color="auto"/>
                      </w:divBdr>
                    </w:div>
                  </w:divsChild>
                </w:div>
                <w:div w:id="656496189">
                  <w:marLeft w:val="0"/>
                  <w:marRight w:val="0"/>
                  <w:marTop w:val="0"/>
                  <w:marBottom w:val="0"/>
                  <w:divBdr>
                    <w:top w:val="none" w:sz="0" w:space="0" w:color="auto"/>
                    <w:left w:val="none" w:sz="0" w:space="0" w:color="auto"/>
                    <w:bottom w:val="none" w:sz="0" w:space="0" w:color="auto"/>
                    <w:right w:val="none" w:sz="0" w:space="0" w:color="auto"/>
                  </w:divBdr>
                  <w:divsChild>
                    <w:div w:id="565454808">
                      <w:marLeft w:val="0"/>
                      <w:marRight w:val="0"/>
                      <w:marTop w:val="0"/>
                      <w:marBottom w:val="0"/>
                      <w:divBdr>
                        <w:top w:val="none" w:sz="0" w:space="0" w:color="auto"/>
                        <w:left w:val="none" w:sz="0" w:space="0" w:color="auto"/>
                        <w:bottom w:val="none" w:sz="0" w:space="0" w:color="auto"/>
                        <w:right w:val="none" w:sz="0" w:space="0" w:color="auto"/>
                      </w:divBdr>
                    </w:div>
                  </w:divsChild>
                </w:div>
                <w:div w:id="2005475550">
                  <w:marLeft w:val="0"/>
                  <w:marRight w:val="0"/>
                  <w:marTop w:val="0"/>
                  <w:marBottom w:val="0"/>
                  <w:divBdr>
                    <w:top w:val="none" w:sz="0" w:space="0" w:color="auto"/>
                    <w:left w:val="none" w:sz="0" w:space="0" w:color="auto"/>
                    <w:bottom w:val="none" w:sz="0" w:space="0" w:color="auto"/>
                    <w:right w:val="none" w:sz="0" w:space="0" w:color="auto"/>
                  </w:divBdr>
                  <w:divsChild>
                    <w:div w:id="139418723">
                      <w:marLeft w:val="0"/>
                      <w:marRight w:val="0"/>
                      <w:marTop w:val="0"/>
                      <w:marBottom w:val="0"/>
                      <w:divBdr>
                        <w:top w:val="none" w:sz="0" w:space="0" w:color="auto"/>
                        <w:left w:val="none" w:sz="0" w:space="0" w:color="auto"/>
                        <w:bottom w:val="none" w:sz="0" w:space="0" w:color="auto"/>
                        <w:right w:val="none" w:sz="0" w:space="0" w:color="auto"/>
                      </w:divBdr>
                    </w:div>
                  </w:divsChild>
                </w:div>
                <w:div w:id="1339772366">
                  <w:marLeft w:val="0"/>
                  <w:marRight w:val="0"/>
                  <w:marTop w:val="0"/>
                  <w:marBottom w:val="0"/>
                  <w:divBdr>
                    <w:top w:val="none" w:sz="0" w:space="0" w:color="auto"/>
                    <w:left w:val="none" w:sz="0" w:space="0" w:color="auto"/>
                    <w:bottom w:val="none" w:sz="0" w:space="0" w:color="auto"/>
                    <w:right w:val="none" w:sz="0" w:space="0" w:color="auto"/>
                  </w:divBdr>
                  <w:divsChild>
                    <w:div w:id="1701080160">
                      <w:marLeft w:val="0"/>
                      <w:marRight w:val="0"/>
                      <w:marTop w:val="0"/>
                      <w:marBottom w:val="0"/>
                      <w:divBdr>
                        <w:top w:val="none" w:sz="0" w:space="0" w:color="auto"/>
                        <w:left w:val="none" w:sz="0" w:space="0" w:color="auto"/>
                        <w:bottom w:val="none" w:sz="0" w:space="0" w:color="auto"/>
                        <w:right w:val="none" w:sz="0" w:space="0" w:color="auto"/>
                      </w:divBdr>
                    </w:div>
                  </w:divsChild>
                </w:div>
                <w:div w:id="1924795383">
                  <w:marLeft w:val="0"/>
                  <w:marRight w:val="0"/>
                  <w:marTop w:val="0"/>
                  <w:marBottom w:val="0"/>
                  <w:divBdr>
                    <w:top w:val="none" w:sz="0" w:space="0" w:color="auto"/>
                    <w:left w:val="none" w:sz="0" w:space="0" w:color="auto"/>
                    <w:bottom w:val="none" w:sz="0" w:space="0" w:color="auto"/>
                    <w:right w:val="none" w:sz="0" w:space="0" w:color="auto"/>
                  </w:divBdr>
                  <w:divsChild>
                    <w:div w:id="132062336">
                      <w:marLeft w:val="0"/>
                      <w:marRight w:val="0"/>
                      <w:marTop w:val="0"/>
                      <w:marBottom w:val="0"/>
                      <w:divBdr>
                        <w:top w:val="none" w:sz="0" w:space="0" w:color="auto"/>
                        <w:left w:val="none" w:sz="0" w:space="0" w:color="auto"/>
                        <w:bottom w:val="none" w:sz="0" w:space="0" w:color="auto"/>
                        <w:right w:val="none" w:sz="0" w:space="0" w:color="auto"/>
                      </w:divBdr>
                    </w:div>
                  </w:divsChild>
                </w:div>
                <w:div w:id="300773177">
                  <w:marLeft w:val="0"/>
                  <w:marRight w:val="0"/>
                  <w:marTop w:val="0"/>
                  <w:marBottom w:val="0"/>
                  <w:divBdr>
                    <w:top w:val="none" w:sz="0" w:space="0" w:color="auto"/>
                    <w:left w:val="none" w:sz="0" w:space="0" w:color="auto"/>
                    <w:bottom w:val="none" w:sz="0" w:space="0" w:color="auto"/>
                    <w:right w:val="none" w:sz="0" w:space="0" w:color="auto"/>
                  </w:divBdr>
                  <w:divsChild>
                    <w:div w:id="89351516">
                      <w:marLeft w:val="0"/>
                      <w:marRight w:val="0"/>
                      <w:marTop w:val="0"/>
                      <w:marBottom w:val="0"/>
                      <w:divBdr>
                        <w:top w:val="none" w:sz="0" w:space="0" w:color="auto"/>
                        <w:left w:val="none" w:sz="0" w:space="0" w:color="auto"/>
                        <w:bottom w:val="none" w:sz="0" w:space="0" w:color="auto"/>
                        <w:right w:val="none" w:sz="0" w:space="0" w:color="auto"/>
                      </w:divBdr>
                    </w:div>
                  </w:divsChild>
                </w:div>
                <w:div w:id="1695351249">
                  <w:marLeft w:val="0"/>
                  <w:marRight w:val="0"/>
                  <w:marTop w:val="0"/>
                  <w:marBottom w:val="0"/>
                  <w:divBdr>
                    <w:top w:val="none" w:sz="0" w:space="0" w:color="auto"/>
                    <w:left w:val="none" w:sz="0" w:space="0" w:color="auto"/>
                    <w:bottom w:val="none" w:sz="0" w:space="0" w:color="auto"/>
                    <w:right w:val="none" w:sz="0" w:space="0" w:color="auto"/>
                  </w:divBdr>
                  <w:divsChild>
                    <w:div w:id="32073491">
                      <w:marLeft w:val="0"/>
                      <w:marRight w:val="0"/>
                      <w:marTop w:val="0"/>
                      <w:marBottom w:val="0"/>
                      <w:divBdr>
                        <w:top w:val="none" w:sz="0" w:space="0" w:color="auto"/>
                        <w:left w:val="none" w:sz="0" w:space="0" w:color="auto"/>
                        <w:bottom w:val="none" w:sz="0" w:space="0" w:color="auto"/>
                        <w:right w:val="none" w:sz="0" w:space="0" w:color="auto"/>
                      </w:divBdr>
                    </w:div>
                  </w:divsChild>
                </w:div>
                <w:div w:id="294870983">
                  <w:marLeft w:val="0"/>
                  <w:marRight w:val="0"/>
                  <w:marTop w:val="0"/>
                  <w:marBottom w:val="0"/>
                  <w:divBdr>
                    <w:top w:val="none" w:sz="0" w:space="0" w:color="auto"/>
                    <w:left w:val="none" w:sz="0" w:space="0" w:color="auto"/>
                    <w:bottom w:val="none" w:sz="0" w:space="0" w:color="auto"/>
                    <w:right w:val="none" w:sz="0" w:space="0" w:color="auto"/>
                  </w:divBdr>
                  <w:divsChild>
                    <w:div w:id="779497125">
                      <w:marLeft w:val="0"/>
                      <w:marRight w:val="0"/>
                      <w:marTop w:val="0"/>
                      <w:marBottom w:val="0"/>
                      <w:divBdr>
                        <w:top w:val="none" w:sz="0" w:space="0" w:color="auto"/>
                        <w:left w:val="none" w:sz="0" w:space="0" w:color="auto"/>
                        <w:bottom w:val="none" w:sz="0" w:space="0" w:color="auto"/>
                        <w:right w:val="none" w:sz="0" w:space="0" w:color="auto"/>
                      </w:divBdr>
                    </w:div>
                  </w:divsChild>
                </w:div>
                <w:div w:id="1751268481">
                  <w:marLeft w:val="0"/>
                  <w:marRight w:val="0"/>
                  <w:marTop w:val="0"/>
                  <w:marBottom w:val="0"/>
                  <w:divBdr>
                    <w:top w:val="none" w:sz="0" w:space="0" w:color="auto"/>
                    <w:left w:val="none" w:sz="0" w:space="0" w:color="auto"/>
                    <w:bottom w:val="none" w:sz="0" w:space="0" w:color="auto"/>
                    <w:right w:val="none" w:sz="0" w:space="0" w:color="auto"/>
                  </w:divBdr>
                  <w:divsChild>
                    <w:div w:id="188612641">
                      <w:marLeft w:val="0"/>
                      <w:marRight w:val="0"/>
                      <w:marTop w:val="0"/>
                      <w:marBottom w:val="0"/>
                      <w:divBdr>
                        <w:top w:val="none" w:sz="0" w:space="0" w:color="auto"/>
                        <w:left w:val="none" w:sz="0" w:space="0" w:color="auto"/>
                        <w:bottom w:val="none" w:sz="0" w:space="0" w:color="auto"/>
                        <w:right w:val="none" w:sz="0" w:space="0" w:color="auto"/>
                      </w:divBdr>
                    </w:div>
                  </w:divsChild>
                </w:div>
                <w:div w:id="2074504501">
                  <w:marLeft w:val="0"/>
                  <w:marRight w:val="0"/>
                  <w:marTop w:val="0"/>
                  <w:marBottom w:val="0"/>
                  <w:divBdr>
                    <w:top w:val="none" w:sz="0" w:space="0" w:color="auto"/>
                    <w:left w:val="none" w:sz="0" w:space="0" w:color="auto"/>
                    <w:bottom w:val="none" w:sz="0" w:space="0" w:color="auto"/>
                    <w:right w:val="none" w:sz="0" w:space="0" w:color="auto"/>
                  </w:divBdr>
                  <w:divsChild>
                    <w:div w:id="1066297791">
                      <w:marLeft w:val="0"/>
                      <w:marRight w:val="0"/>
                      <w:marTop w:val="0"/>
                      <w:marBottom w:val="0"/>
                      <w:divBdr>
                        <w:top w:val="none" w:sz="0" w:space="0" w:color="auto"/>
                        <w:left w:val="none" w:sz="0" w:space="0" w:color="auto"/>
                        <w:bottom w:val="none" w:sz="0" w:space="0" w:color="auto"/>
                        <w:right w:val="none" w:sz="0" w:space="0" w:color="auto"/>
                      </w:divBdr>
                    </w:div>
                  </w:divsChild>
                </w:div>
                <w:div w:id="1312834037">
                  <w:marLeft w:val="0"/>
                  <w:marRight w:val="0"/>
                  <w:marTop w:val="0"/>
                  <w:marBottom w:val="0"/>
                  <w:divBdr>
                    <w:top w:val="none" w:sz="0" w:space="0" w:color="auto"/>
                    <w:left w:val="none" w:sz="0" w:space="0" w:color="auto"/>
                    <w:bottom w:val="none" w:sz="0" w:space="0" w:color="auto"/>
                    <w:right w:val="none" w:sz="0" w:space="0" w:color="auto"/>
                  </w:divBdr>
                  <w:divsChild>
                    <w:div w:id="1006788657">
                      <w:marLeft w:val="0"/>
                      <w:marRight w:val="0"/>
                      <w:marTop w:val="0"/>
                      <w:marBottom w:val="0"/>
                      <w:divBdr>
                        <w:top w:val="none" w:sz="0" w:space="0" w:color="auto"/>
                        <w:left w:val="none" w:sz="0" w:space="0" w:color="auto"/>
                        <w:bottom w:val="none" w:sz="0" w:space="0" w:color="auto"/>
                        <w:right w:val="none" w:sz="0" w:space="0" w:color="auto"/>
                      </w:divBdr>
                    </w:div>
                  </w:divsChild>
                </w:div>
                <w:div w:id="1861312631">
                  <w:marLeft w:val="0"/>
                  <w:marRight w:val="0"/>
                  <w:marTop w:val="0"/>
                  <w:marBottom w:val="0"/>
                  <w:divBdr>
                    <w:top w:val="none" w:sz="0" w:space="0" w:color="auto"/>
                    <w:left w:val="none" w:sz="0" w:space="0" w:color="auto"/>
                    <w:bottom w:val="none" w:sz="0" w:space="0" w:color="auto"/>
                    <w:right w:val="none" w:sz="0" w:space="0" w:color="auto"/>
                  </w:divBdr>
                  <w:divsChild>
                    <w:div w:id="1937982892">
                      <w:marLeft w:val="0"/>
                      <w:marRight w:val="0"/>
                      <w:marTop w:val="0"/>
                      <w:marBottom w:val="0"/>
                      <w:divBdr>
                        <w:top w:val="none" w:sz="0" w:space="0" w:color="auto"/>
                        <w:left w:val="none" w:sz="0" w:space="0" w:color="auto"/>
                        <w:bottom w:val="none" w:sz="0" w:space="0" w:color="auto"/>
                        <w:right w:val="none" w:sz="0" w:space="0" w:color="auto"/>
                      </w:divBdr>
                    </w:div>
                  </w:divsChild>
                </w:div>
                <w:div w:id="1601372171">
                  <w:marLeft w:val="0"/>
                  <w:marRight w:val="0"/>
                  <w:marTop w:val="0"/>
                  <w:marBottom w:val="0"/>
                  <w:divBdr>
                    <w:top w:val="none" w:sz="0" w:space="0" w:color="auto"/>
                    <w:left w:val="none" w:sz="0" w:space="0" w:color="auto"/>
                    <w:bottom w:val="none" w:sz="0" w:space="0" w:color="auto"/>
                    <w:right w:val="none" w:sz="0" w:space="0" w:color="auto"/>
                  </w:divBdr>
                  <w:divsChild>
                    <w:div w:id="1691254075">
                      <w:marLeft w:val="0"/>
                      <w:marRight w:val="0"/>
                      <w:marTop w:val="0"/>
                      <w:marBottom w:val="0"/>
                      <w:divBdr>
                        <w:top w:val="none" w:sz="0" w:space="0" w:color="auto"/>
                        <w:left w:val="none" w:sz="0" w:space="0" w:color="auto"/>
                        <w:bottom w:val="none" w:sz="0" w:space="0" w:color="auto"/>
                        <w:right w:val="none" w:sz="0" w:space="0" w:color="auto"/>
                      </w:divBdr>
                    </w:div>
                  </w:divsChild>
                </w:div>
                <w:div w:id="1864829781">
                  <w:marLeft w:val="0"/>
                  <w:marRight w:val="0"/>
                  <w:marTop w:val="0"/>
                  <w:marBottom w:val="0"/>
                  <w:divBdr>
                    <w:top w:val="none" w:sz="0" w:space="0" w:color="auto"/>
                    <w:left w:val="none" w:sz="0" w:space="0" w:color="auto"/>
                    <w:bottom w:val="none" w:sz="0" w:space="0" w:color="auto"/>
                    <w:right w:val="none" w:sz="0" w:space="0" w:color="auto"/>
                  </w:divBdr>
                  <w:divsChild>
                    <w:div w:id="935941719">
                      <w:marLeft w:val="0"/>
                      <w:marRight w:val="0"/>
                      <w:marTop w:val="0"/>
                      <w:marBottom w:val="0"/>
                      <w:divBdr>
                        <w:top w:val="none" w:sz="0" w:space="0" w:color="auto"/>
                        <w:left w:val="none" w:sz="0" w:space="0" w:color="auto"/>
                        <w:bottom w:val="none" w:sz="0" w:space="0" w:color="auto"/>
                        <w:right w:val="none" w:sz="0" w:space="0" w:color="auto"/>
                      </w:divBdr>
                    </w:div>
                  </w:divsChild>
                </w:div>
                <w:div w:id="421878207">
                  <w:marLeft w:val="0"/>
                  <w:marRight w:val="0"/>
                  <w:marTop w:val="0"/>
                  <w:marBottom w:val="0"/>
                  <w:divBdr>
                    <w:top w:val="none" w:sz="0" w:space="0" w:color="auto"/>
                    <w:left w:val="none" w:sz="0" w:space="0" w:color="auto"/>
                    <w:bottom w:val="none" w:sz="0" w:space="0" w:color="auto"/>
                    <w:right w:val="none" w:sz="0" w:space="0" w:color="auto"/>
                  </w:divBdr>
                  <w:divsChild>
                    <w:div w:id="1406562125">
                      <w:marLeft w:val="0"/>
                      <w:marRight w:val="0"/>
                      <w:marTop w:val="0"/>
                      <w:marBottom w:val="0"/>
                      <w:divBdr>
                        <w:top w:val="none" w:sz="0" w:space="0" w:color="auto"/>
                        <w:left w:val="none" w:sz="0" w:space="0" w:color="auto"/>
                        <w:bottom w:val="none" w:sz="0" w:space="0" w:color="auto"/>
                        <w:right w:val="none" w:sz="0" w:space="0" w:color="auto"/>
                      </w:divBdr>
                    </w:div>
                  </w:divsChild>
                </w:div>
                <w:div w:id="1372731521">
                  <w:marLeft w:val="0"/>
                  <w:marRight w:val="0"/>
                  <w:marTop w:val="0"/>
                  <w:marBottom w:val="0"/>
                  <w:divBdr>
                    <w:top w:val="none" w:sz="0" w:space="0" w:color="auto"/>
                    <w:left w:val="none" w:sz="0" w:space="0" w:color="auto"/>
                    <w:bottom w:val="none" w:sz="0" w:space="0" w:color="auto"/>
                    <w:right w:val="none" w:sz="0" w:space="0" w:color="auto"/>
                  </w:divBdr>
                  <w:divsChild>
                    <w:div w:id="122357159">
                      <w:marLeft w:val="0"/>
                      <w:marRight w:val="0"/>
                      <w:marTop w:val="0"/>
                      <w:marBottom w:val="0"/>
                      <w:divBdr>
                        <w:top w:val="none" w:sz="0" w:space="0" w:color="auto"/>
                        <w:left w:val="none" w:sz="0" w:space="0" w:color="auto"/>
                        <w:bottom w:val="none" w:sz="0" w:space="0" w:color="auto"/>
                        <w:right w:val="none" w:sz="0" w:space="0" w:color="auto"/>
                      </w:divBdr>
                    </w:div>
                  </w:divsChild>
                </w:div>
                <w:div w:id="2093701860">
                  <w:marLeft w:val="0"/>
                  <w:marRight w:val="0"/>
                  <w:marTop w:val="0"/>
                  <w:marBottom w:val="0"/>
                  <w:divBdr>
                    <w:top w:val="none" w:sz="0" w:space="0" w:color="auto"/>
                    <w:left w:val="none" w:sz="0" w:space="0" w:color="auto"/>
                    <w:bottom w:val="none" w:sz="0" w:space="0" w:color="auto"/>
                    <w:right w:val="none" w:sz="0" w:space="0" w:color="auto"/>
                  </w:divBdr>
                  <w:divsChild>
                    <w:div w:id="912742900">
                      <w:marLeft w:val="0"/>
                      <w:marRight w:val="0"/>
                      <w:marTop w:val="0"/>
                      <w:marBottom w:val="0"/>
                      <w:divBdr>
                        <w:top w:val="none" w:sz="0" w:space="0" w:color="auto"/>
                        <w:left w:val="none" w:sz="0" w:space="0" w:color="auto"/>
                        <w:bottom w:val="none" w:sz="0" w:space="0" w:color="auto"/>
                        <w:right w:val="none" w:sz="0" w:space="0" w:color="auto"/>
                      </w:divBdr>
                    </w:div>
                  </w:divsChild>
                </w:div>
                <w:div w:id="859662241">
                  <w:marLeft w:val="0"/>
                  <w:marRight w:val="0"/>
                  <w:marTop w:val="0"/>
                  <w:marBottom w:val="0"/>
                  <w:divBdr>
                    <w:top w:val="none" w:sz="0" w:space="0" w:color="auto"/>
                    <w:left w:val="none" w:sz="0" w:space="0" w:color="auto"/>
                    <w:bottom w:val="none" w:sz="0" w:space="0" w:color="auto"/>
                    <w:right w:val="none" w:sz="0" w:space="0" w:color="auto"/>
                  </w:divBdr>
                  <w:divsChild>
                    <w:div w:id="209729388">
                      <w:marLeft w:val="0"/>
                      <w:marRight w:val="0"/>
                      <w:marTop w:val="0"/>
                      <w:marBottom w:val="0"/>
                      <w:divBdr>
                        <w:top w:val="none" w:sz="0" w:space="0" w:color="auto"/>
                        <w:left w:val="none" w:sz="0" w:space="0" w:color="auto"/>
                        <w:bottom w:val="none" w:sz="0" w:space="0" w:color="auto"/>
                        <w:right w:val="none" w:sz="0" w:space="0" w:color="auto"/>
                      </w:divBdr>
                    </w:div>
                  </w:divsChild>
                </w:div>
                <w:div w:id="1384327331">
                  <w:marLeft w:val="0"/>
                  <w:marRight w:val="0"/>
                  <w:marTop w:val="0"/>
                  <w:marBottom w:val="0"/>
                  <w:divBdr>
                    <w:top w:val="none" w:sz="0" w:space="0" w:color="auto"/>
                    <w:left w:val="none" w:sz="0" w:space="0" w:color="auto"/>
                    <w:bottom w:val="none" w:sz="0" w:space="0" w:color="auto"/>
                    <w:right w:val="none" w:sz="0" w:space="0" w:color="auto"/>
                  </w:divBdr>
                  <w:divsChild>
                    <w:div w:id="780225503">
                      <w:marLeft w:val="0"/>
                      <w:marRight w:val="0"/>
                      <w:marTop w:val="0"/>
                      <w:marBottom w:val="0"/>
                      <w:divBdr>
                        <w:top w:val="none" w:sz="0" w:space="0" w:color="auto"/>
                        <w:left w:val="none" w:sz="0" w:space="0" w:color="auto"/>
                        <w:bottom w:val="none" w:sz="0" w:space="0" w:color="auto"/>
                        <w:right w:val="none" w:sz="0" w:space="0" w:color="auto"/>
                      </w:divBdr>
                    </w:div>
                  </w:divsChild>
                </w:div>
                <w:div w:id="167335968">
                  <w:marLeft w:val="0"/>
                  <w:marRight w:val="0"/>
                  <w:marTop w:val="0"/>
                  <w:marBottom w:val="0"/>
                  <w:divBdr>
                    <w:top w:val="none" w:sz="0" w:space="0" w:color="auto"/>
                    <w:left w:val="none" w:sz="0" w:space="0" w:color="auto"/>
                    <w:bottom w:val="none" w:sz="0" w:space="0" w:color="auto"/>
                    <w:right w:val="none" w:sz="0" w:space="0" w:color="auto"/>
                  </w:divBdr>
                  <w:divsChild>
                    <w:div w:id="260990523">
                      <w:marLeft w:val="0"/>
                      <w:marRight w:val="0"/>
                      <w:marTop w:val="0"/>
                      <w:marBottom w:val="0"/>
                      <w:divBdr>
                        <w:top w:val="none" w:sz="0" w:space="0" w:color="auto"/>
                        <w:left w:val="none" w:sz="0" w:space="0" w:color="auto"/>
                        <w:bottom w:val="none" w:sz="0" w:space="0" w:color="auto"/>
                        <w:right w:val="none" w:sz="0" w:space="0" w:color="auto"/>
                      </w:divBdr>
                    </w:div>
                  </w:divsChild>
                </w:div>
                <w:div w:id="1144666710">
                  <w:marLeft w:val="0"/>
                  <w:marRight w:val="0"/>
                  <w:marTop w:val="0"/>
                  <w:marBottom w:val="0"/>
                  <w:divBdr>
                    <w:top w:val="none" w:sz="0" w:space="0" w:color="auto"/>
                    <w:left w:val="none" w:sz="0" w:space="0" w:color="auto"/>
                    <w:bottom w:val="none" w:sz="0" w:space="0" w:color="auto"/>
                    <w:right w:val="none" w:sz="0" w:space="0" w:color="auto"/>
                  </w:divBdr>
                  <w:divsChild>
                    <w:div w:id="1837918561">
                      <w:marLeft w:val="0"/>
                      <w:marRight w:val="0"/>
                      <w:marTop w:val="0"/>
                      <w:marBottom w:val="0"/>
                      <w:divBdr>
                        <w:top w:val="none" w:sz="0" w:space="0" w:color="auto"/>
                        <w:left w:val="none" w:sz="0" w:space="0" w:color="auto"/>
                        <w:bottom w:val="none" w:sz="0" w:space="0" w:color="auto"/>
                        <w:right w:val="none" w:sz="0" w:space="0" w:color="auto"/>
                      </w:divBdr>
                    </w:div>
                  </w:divsChild>
                </w:div>
                <w:div w:id="2122800349">
                  <w:marLeft w:val="0"/>
                  <w:marRight w:val="0"/>
                  <w:marTop w:val="0"/>
                  <w:marBottom w:val="0"/>
                  <w:divBdr>
                    <w:top w:val="none" w:sz="0" w:space="0" w:color="auto"/>
                    <w:left w:val="none" w:sz="0" w:space="0" w:color="auto"/>
                    <w:bottom w:val="none" w:sz="0" w:space="0" w:color="auto"/>
                    <w:right w:val="none" w:sz="0" w:space="0" w:color="auto"/>
                  </w:divBdr>
                  <w:divsChild>
                    <w:div w:id="520241293">
                      <w:marLeft w:val="0"/>
                      <w:marRight w:val="0"/>
                      <w:marTop w:val="0"/>
                      <w:marBottom w:val="0"/>
                      <w:divBdr>
                        <w:top w:val="none" w:sz="0" w:space="0" w:color="auto"/>
                        <w:left w:val="none" w:sz="0" w:space="0" w:color="auto"/>
                        <w:bottom w:val="none" w:sz="0" w:space="0" w:color="auto"/>
                        <w:right w:val="none" w:sz="0" w:space="0" w:color="auto"/>
                      </w:divBdr>
                    </w:div>
                  </w:divsChild>
                </w:div>
                <w:div w:id="1359547150">
                  <w:marLeft w:val="0"/>
                  <w:marRight w:val="0"/>
                  <w:marTop w:val="0"/>
                  <w:marBottom w:val="0"/>
                  <w:divBdr>
                    <w:top w:val="none" w:sz="0" w:space="0" w:color="auto"/>
                    <w:left w:val="none" w:sz="0" w:space="0" w:color="auto"/>
                    <w:bottom w:val="none" w:sz="0" w:space="0" w:color="auto"/>
                    <w:right w:val="none" w:sz="0" w:space="0" w:color="auto"/>
                  </w:divBdr>
                  <w:divsChild>
                    <w:div w:id="497385173">
                      <w:marLeft w:val="0"/>
                      <w:marRight w:val="0"/>
                      <w:marTop w:val="0"/>
                      <w:marBottom w:val="0"/>
                      <w:divBdr>
                        <w:top w:val="none" w:sz="0" w:space="0" w:color="auto"/>
                        <w:left w:val="none" w:sz="0" w:space="0" w:color="auto"/>
                        <w:bottom w:val="none" w:sz="0" w:space="0" w:color="auto"/>
                        <w:right w:val="none" w:sz="0" w:space="0" w:color="auto"/>
                      </w:divBdr>
                    </w:div>
                  </w:divsChild>
                </w:div>
                <w:div w:id="1520435224">
                  <w:marLeft w:val="0"/>
                  <w:marRight w:val="0"/>
                  <w:marTop w:val="0"/>
                  <w:marBottom w:val="0"/>
                  <w:divBdr>
                    <w:top w:val="none" w:sz="0" w:space="0" w:color="auto"/>
                    <w:left w:val="none" w:sz="0" w:space="0" w:color="auto"/>
                    <w:bottom w:val="none" w:sz="0" w:space="0" w:color="auto"/>
                    <w:right w:val="none" w:sz="0" w:space="0" w:color="auto"/>
                  </w:divBdr>
                  <w:divsChild>
                    <w:div w:id="881746940">
                      <w:marLeft w:val="0"/>
                      <w:marRight w:val="0"/>
                      <w:marTop w:val="0"/>
                      <w:marBottom w:val="0"/>
                      <w:divBdr>
                        <w:top w:val="none" w:sz="0" w:space="0" w:color="auto"/>
                        <w:left w:val="none" w:sz="0" w:space="0" w:color="auto"/>
                        <w:bottom w:val="none" w:sz="0" w:space="0" w:color="auto"/>
                        <w:right w:val="none" w:sz="0" w:space="0" w:color="auto"/>
                      </w:divBdr>
                    </w:div>
                  </w:divsChild>
                </w:div>
                <w:div w:id="18707902">
                  <w:marLeft w:val="0"/>
                  <w:marRight w:val="0"/>
                  <w:marTop w:val="0"/>
                  <w:marBottom w:val="0"/>
                  <w:divBdr>
                    <w:top w:val="none" w:sz="0" w:space="0" w:color="auto"/>
                    <w:left w:val="none" w:sz="0" w:space="0" w:color="auto"/>
                    <w:bottom w:val="none" w:sz="0" w:space="0" w:color="auto"/>
                    <w:right w:val="none" w:sz="0" w:space="0" w:color="auto"/>
                  </w:divBdr>
                  <w:divsChild>
                    <w:div w:id="753432050">
                      <w:marLeft w:val="0"/>
                      <w:marRight w:val="0"/>
                      <w:marTop w:val="0"/>
                      <w:marBottom w:val="0"/>
                      <w:divBdr>
                        <w:top w:val="none" w:sz="0" w:space="0" w:color="auto"/>
                        <w:left w:val="none" w:sz="0" w:space="0" w:color="auto"/>
                        <w:bottom w:val="none" w:sz="0" w:space="0" w:color="auto"/>
                        <w:right w:val="none" w:sz="0" w:space="0" w:color="auto"/>
                      </w:divBdr>
                    </w:div>
                  </w:divsChild>
                </w:div>
                <w:div w:id="1233083765">
                  <w:marLeft w:val="0"/>
                  <w:marRight w:val="0"/>
                  <w:marTop w:val="0"/>
                  <w:marBottom w:val="0"/>
                  <w:divBdr>
                    <w:top w:val="none" w:sz="0" w:space="0" w:color="auto"/>
                    <w:left w:val="none" w:sz="0" w:space="0" w:color="auto"/>
                    <w:bottom w:val="none" w:sz="0" w:space="0" w:color="auto"/>
                    <w:right w:val="none" w:sz="0" w:space="0" w:color="auto"/>
                  </w:divBdr>
                  <w:divsChild>
                    <w:div w:id="366375102">
                      <w:marLeft w:val="0"/>
                      <w:marRight w:val="0"/>
                      <w:marTop w:val="0"/>
                      <w:marBottom w:val="0"/>
                      <w:divBdr>
                        <w:top w:val="none" w:sz="0" w:space="0" w:color="auto"/>
                        <w:left w:val="none" w:sz="0" w:space="0" w:color="auto"/>
                        <w:bottom w:val="none" w:sz="0" w:space="0" w:color="auto"/>
                        <w:right w:val="none" w:sz="0" w:space="0" w:color="auto"/>
                      </w:divBdr>
                    </w:div>
                  </w:divsChild>
                </w:div>
                <w:div w:id="172184060">
                  <w:marLeft w:val="0"/>
                  <w:marRight w:val="0"/>
                  <w:marTop w:val="0"/>
                  <w:marBottom w:val="0"/>
                  <w:divBdr>
                    <w:top w:val="none" w:sz="0" w:space="0" w:color="auto"/>
                    <w:left w:val="none" w:sz="0" w:space="0" w:color="auto"/>
                    <w:bottom w:val="none" w:sz="0" w:space="0" w:color="auto"/>
                    <w:right w:val="none" w:sz="0" w:space="0" w:color="auto"/>
                  </w:divBdr>
                  <w:divsChild>
                    <w:div w:id="98716938">
                      <w:marLeft w:val="0"/>
                      <w:marRight w:val="0"/>
                      <w:marTop w:val="0"/>
                      <w:marBottom w:val="0"/>
                      <w:divBdr>
                        <w:top w:val="none" w:sz="0" w:space="0" w:color="auto"/>
                        <w:left w:val="none" w:sz="0" w:space="0" w:color="auto"/>
                        <w:bottom w:val="none" w:sz="0" w:space="0" w:color="auto"/>
                        <w:right w:val="none" w:sz="0" w:space="0" w:color="auto"/>
                      </w:divBdr>
                    </w:div>
                  </w:divsChild>
                </w:div>
                <w:div w:id="1113551078">
                  <w:marLeft w:val="0"/>
                  <w:marRight w:val="0"/>
                  <w:marTop w:val="0"/>
                  <w:marBottom w:val="0"/>
                  <w:divBdr>
                    <w:top w:val="none" w:sz="0" w:space="0" w:color="auto"/>
                    <w:left w:val="none" w:sz="0" w:space="0" w:color="auto"/>
                    <w:bottom w:val="none" w:sz="0" w:space="0" w:color="auto"/>
                    <w:right w:val="none" w:sz="0" w:space="0" w:color="auto"/>
                  </w:divBdr>
                  <w:divsChild>
                    <w:div w:id="1662077602">
                      <w:marLeft w:val="0"/>
                      <w:marRight w:val="0"/>
                      <w:marTop w:val="0"/>
                      <w:marBottom w:val="0"/>
                      <w:divBdr>
                        <w:top w:val="none" w:sz="0" w:space="0" w:color="auto"/>
                        <w:left w:val="none" w:sz="0" w:space="0" w:color="auto"/>
                        <w:bottom w:val="none" w:sz="0" w:space="0" w:color="auto"/>
                        <w:right w:val="none" w:sz="0" w:space="0" w:color="auto"/>
                      </w:divBdr>
                    </w:div>
                  </w:divsChild>
                </w:div>
                <w:div w:id="855383681">
                  <w:marLeft w:val="0"/>
                  <w:marRight w:val="0"/>
                  <w:marTop w:val="0"/>
                  <w:marBottom w:val="0"/>
                  <w:divBdr>
                    <w:top w:val="none" w:sz="0" w:space="0" w:color="auto"/>
                    <w:left w:val="none" w:sz="0" w:space="0" w:color="auto"/>
                    <w:bottom w:val="none" w:sz="0" w:space="0" w:color="auto"/>
                    <w:right w:val="none" w:sz="0" w:space="0" w:color="auto"/>
                  </w:divBdr>
                  <w:divsChild>
                    <w:div w:id="1547376896">
                      <w:marLeft w:val="0"/>
                      <w:marRight w:val="0"/>
                      <w:marTop w:val="0"/>
                      <w:marBottom w:val="0"/>
                      <w:divBdr>
                        <w:top w:val="none" w:sz="0" w:space="0" w:color="auto"/>
                        <w:left w:val="none" w:sz="0" w:space="0" w:color="auto"/>
                        <w:bottom w:val="none" w:sz="0" w:space="0" w:color="auto"/>
                        <w:right w:val="none" w:sz="0" w:space="0" w:color="auto"/>
                      </w:divBdr>
                    </w:div>
                  </w:divsChild>
                </w:div>
                <w:div w:id="1265531952">
                  <w:marLeft w:val="0"/>
                  <w:marRight w:val="0"/>
                  <w:marTop w:val="0"/>
                  <w:marBottom w:val="0"/>
                  <w:divBdr>
                    <w:top w:val="none" w:sz="0" w:space="0" w:color="auto"/>
                    <w:left w:val="none" w:sz="0" w:space="0" w:color="auto"/>
                    <w:bottom w:val="none" w:sz="0" w:space="0" w:color="auto"/>
                    <w:right w:val="none" w:sz="0" w:space="0" w:color="auto"/>
                  </w:divBdr>
                  <w:divsChild>
                    <w:div w:id="1138767107">
                      <w:marLeft w:val="0"/>
                      <w:marRight w:val="0"/>
                      <w:marTop w:val="0"/>
                      <w:marBottom w:val="0"/>
                      <w:divBdr>
                        <w:top w:val="none" w:sz="0" w:space="0" w:color="auto"/>
                        <w:left w:val="none" w:sz="0" w:space="0" w:color="auto"/>
                        <w:bottom w:val="none" w:sz="0" w:space="0" w:color="auto"/>
                        <w:right w:val="none" w:sz="0" w:space="0" w:color="auto"/>
                      </w:divBdr>
                    </w:div>
                  </w:divsChild>
                </w:div>
                <w:div w:id="148711428">
                  <w:marLeft w:val="0"/>
                  <w:marRight w:val="0"/>
                  <w:marTop w:val="0"/>
                  <w:marBottom w:val="0"/>
                  <w:divBdr>
                    <w:top w:val="none" w:sz="0" w:space="0" w:color="auto"/>
                    <w:left w:val="none" w:sz="0" w:space="0" w:color="auto"/>
                    <w:bottom w:val="none" w:sz="0" w:space="0" w:color="auto"/>
                    <w:right w:val="none" w:sz="0" w:space="0" w:color="auto"/>
                  </w:divBdr>
                  <w:divsChild>
                    <w:div w:id="1623489128">
                      <w:marLeft w:val="0"/>
                      <w:marRight w:val="0"/>
                      <w:marTop w:val="0"/>
                      <w:marBottom w:val="0"/>
                      <w:divBdr>
                        <w:top w:val="none" w:sz="0" w:space="0" w:color="auto"/>
                        <w:left w:val="none" w:sz="0" w:space="0" w:color="auto"/>
                        <w:bottom w:val="none" w:sz="0" w:space="0" w:color="auto"/>
                        <w:right w:val="none" w:sz="0" w:space="0" w:color="auto"/>
                      </w:divBdr>
                    </w:div>
                  </w:divsChild>
                </w:div>
                <w:div w:id="1804424493">
                  <w:marLeft w:val="0"/>
                  <w:marRight w:val="0"/>
                  <w:marTop w:val="0"/>
                  <w:marBottom w:val="0"/>
                  <w:divBdr>
                    <w:top w:val="none" w:sz="0" w:space="0" w:color="auto"/>
                    <w:left w:val="none" w:sz="0" w:space="0" w:color="auto"/>
                    <w:bottom w:val="none" w:sz="0" w:space="0" w:color="auto"/>
                    <w:right w:val="none" w:sz="0" w:space="0" w:color="auto"/>
                  </w:divBdr>
                  <w:divsChild>
                    <w:div w:id="694041957">
                      <w:marLeft w:val="0"/>
                      <w:marRight w:val="0"/>
                      <w:marTop w:val="0"/>
                      <w:marBottom w:val="0"/>
                      <w:divBdr>
                        <w:top w:val="none" w:sz="0" w:space="0" w:color="auto"/>
                        <w:left w:val="none" w:sz="0" w:space="0" w:color="auto"/>
                        <w:bottom w:val="none" w:sz="0" w:space="0" w:color="auto"/>
                        <w:right w:val="none" w:sz="0" w:space="0" w:color="auto"/>
                      </w:divBdr>
                    </w:div>
                  </w:divsChild>
                </w:div>
                <w:div w:id="987711750">
                  <w:marLeft w:val="0"/>
                  <w:marRight w:val="0"/>
                  <w:marTop w:val="0"/>
                  <w:marBottom w:val="0"/>
                  <w:divBdr>
                    <w:top w:val="none" w:sz="0" w:space="0" w:color="auto"/>
                    <w:left w:val="none" w:sz="0" w:space="0" w:color="auto"/>
                    <w:bottom w:val="none" w:sz="0" w:space="0" w:color="auto"/>
                    <w:right w:val="none" w:sz="0" w:space="0" w:color="auto"/>
                  </w:divBdr>
                  <w:divsChild>
                    <w:div w:id="775447724">
                      <w:marLeft w:val="0"/>
                      <w:marRight w:val="0"/>
                      <w:marTop w:val="0"/>
                      <w:marBottom w:val="0"/>
                      <w:divBdr>
                        <w:top w:val="none" w:sz="0" w:space="0" w:color="auto"/>
                        <w:left w:val="none" w:sz="0" w:space="0" w:color="auto"/>
                        <w:bottom w:val="none" w:sz="0" w:space="0" w:color="auto"/>
                        <w:right w:val="none" w:sz="0" w:space="0" w:color="auto"/>
                      </w:divBdr>
                    </w:div>
                  </w:divsChild>
                </w:div>
                <w:div w:id="110783562">
                  <w:marLeft w:val="0"/>
                  <w:marRight w:val="0"/>
                  <w:marTop w:val="0"/>
                  <w:marBottom w:val="0"/>
                  <w:divBdr>
                    <w:top w:val="none" w:sz="0" w:space="0" w:color="auto"/>
                    <w:left w:val="none" w:sz="0" w:space="0" w:color="auto"/>
                    <w:bottom w:val="none" w:sz="0" w:space="0" w:color="auto"/>
                    <w:right w:val="none" w:sz="0" w:space="0" w:color="auto"/>
                  </w:divBdr>
                  <w:divsChild>
                    <w:div w:id="394397626">
                      <w:marLeft w:val="0"/>
                      <w:marRight w:val="0"/>
                      <w:marTop w:val="0"/>
                      <w:marBottom w:val="0"/>
                      <w:divBdr>
                        <w:top w:val="none" w:sz="0" w:space="0" w:color="auto"/>
                        <w:left w:val="none" w:sz="0" w:space="0" w:color="auto"/>
                        <w:bottom w:val="none" w:sz="0" w:space="0" w:color="auto"/>
                        <w:right w:val="none" w:sz="0" w:space="0" w:color="auto"/>
                      </w:divBdr>
                    </w:div>
                  </w:divsChild>
                </w:div>
                <w:div w:id="1210338446">
                  <w:marLeft w:val="0"/>
                  <w:marRight w:val="0"/>
                  <w:marTop w:val="0"/>
                  <w:marBottom w:val="0"/>
                  <w:divBdr>
                    <w:top w:val="none" w:sz="0" w:space="0" w:color="auto"/>
                    <w:left w:val="none" w:sz="0" w:space="0" w:color="auto"/>
                    <w:bottom w:val="none" w:sz="0" w:space="0" w:color="auto"/>
                    <w:right w:val="none" w:sz="0" w:space="0" w:color="auto"/>
                  </w:divBdr>
                  <w:divsChild>
                    <w:div w:id="1812167707">
                      <w:marLeft w:val="0"/>
                      <w:marRight w:val="0"/>
                      <w:marTop w:val="0"/>
                      <w:marBottom w:val="0"/>
                      <w:divBdr>
                        <w:top w:val="none" w:sz="0" w:space="0" w:color="auto"/>
                        <w:left w:val="none" w:sz="0" w:space="0" w:color="auto"/>
                        <w:bottom w:val="none" w:sz="0" w:space="0" w:color="auto"/>
                        <w:right w:val="none" w:sz="0" w:space="0" w:color="auto"/>
                      </w:divBdr>
                    </w:div>
                  </w:divsChild>
                </w:div>
                <w:div w:id="669605497">
                  <w:marLeft w:val="0"/>
                  <w:marRight w:val="0"/>
                  <w:marTop w:val="0"/>
                  <w:marBottom w:val="0"/>
                  <w:divBdr>
                    <w:top w:val="none" w:sz="0" w:space="0" w:color="auto"/>
                    <w:left w:val="none" w:sz="0" w:space="0" w:color="auto"/>
                    <w:bottom w:val="none" w:sz="0" w:space="0" w:color="auto"/>
                    <w:right w:val="none" w:sz="0" w:space="0" w:color="auto"/>
                  </w:divBdr>
                  <w:divsChild>
                    <w:div w:id="1964847949">
                      <w:marLeft w:val="0"/>
                      <w:marRight w:val="0"/>
                      <w:marTop w:val="0"/>
                      <w:marBottom w:val="0"/>
                      <w:divBdr>
                        <w:top w:val="none" w:sz="0" w:space="0" w:color="auto"/>
                        <w:left w:val="none" w:sz="0" w:space="0" w:color="auto"/>
                        <w:bottom w:val="none" w:sz="0" w:space="0" w:color="auto"/>
                        <w:right w:val="none" w:sz="0" w:space="0" w:color="auto"/>
                      </w:divBdr>
                    </w:div>
                  </w:divsChild>
                </w:div>
                <w:div w:id="1115637316">
                  <w:marLeft w:val="0"/>
                  <w:marRight w:val="0"/>
                  <w:marTop w:val="0"/>
                  <w:marBottom w:val="0"/>
                  <w:divBdr>
                    <w:top w:val="none" w:sz="0" w:space="0" w:color="auto"/>
                    <w:left w:val="none" w:sz="0" w:space="0" w:color="auto"/>
                    <w:bottom w:val="none" w:sz="0" w:space="0" w:color="auto"/>
                    <w:right w:val="none" w:sz="0" w:space="0" w:color="auto"/>
                  </w:divBdr>
                  <w:divsChild>
                    <w:div w:id="1517115823">
                      <w:marLeft w:val="0"/>
                      <w:marRight w:val="0"/>
                      <w:marTop w:val="0"/>
                      <w:marBottom w:val="0"/>
                      <w:divBdr>
                        <w:top w:val="none" w:sz="0" w:space="0" w:color="auto"/>
                        <w:left w:val="none" w:sz="0" w:space="0" w:color="auto"/>
                        <w:bottom w:val="none" w:sz="0" w:space="0" w:color="auto"/>
                        <w:right w:val="none" w:sz="0" w:space="0" w:color="auto"/>
                      </w:divBdr>
                    </w:div>
                  </w:divsChild>
                </w:div>
                <w:div w:id="120074893">
                  <w:marLeft w:val="0"/>
                  <w:marRight w:val="0"/>
                  <w:marTop w:val="0"/>
                  <w:marBottom w:val="0"/>
                  <w:divBdr>
                    <w:top w:val="none" w:sz="0" w:space="0" w:color="auto"/>
                    <w:left w:val="none" w:sz="0" w:space="0" w:color="auto"/>
                    <w:bottom w:val="none" w:sz="0" w:space="0" w:color="auto"/>
                    <w:right w:val="none" w:sz="0" w:space="0" w:color="auto"/>
                  </w:divBdr>
                  <w:divsChild>
                    <w:div w:id="713191312">
                      <w:marLeft w:val="0"/>
                      <w:marRight w:val="0"/>
                      <w:marTop w:val="0"/>
                      <w:marBottom w:val="0"/>
                      <w:divBdr>
                        <w:top w:val="none" w:sz="0" w:space="0" w:color="auto"/>
                        <w:left w:val="none" w:sz="0" w:space="0" w:color="auto"/>
                        <w:bottom w:val="none" w:sz="0" w:space="0" w:color="auto"/>
                        <w:right w:val="none" w:sz="0" w:space="0" w:color="auto"/>
                      </w:divBdr>
                    </w:div>
                  </w:divsChild>
                </w:div>
                <w:div w:id="789519482">
                  <w:marLeft w:val="0"/>
                  <w:marRight w:val="0"/>
                  <w:marTop w:val="0"/>
                  <w:marBottom w:val="0"/>
                  <w:divBdr>
                    <w:top w:val="none" w:sz="0" w:space="0" w:color="auto"/>
                    <w:left w:val="none" w:sz="0" w:space="0" w:color="auto"/>
                    <w:bottom w:val="none" w:sz="0" w:space="0" w:color="auto"/>
                    <w:right w:val="none" w:sz="0" w:space="0" w:color="auto"/>
                  </w:divBdr>
                  <w:divsChild>
                    <w:div w:id="1676221380">
                      <w:marLeft w:val="0"/>
                      <w:marRight w:val="0"/>
                      <w:marTop w:val="0"/>
                      <w:marBottom w:val="0"/>
                      <w:divBdr>
                        <w:top w:val="none" w:sz="0" w:space="0" w:color="auto"/>
                        <w:left w:val="none" w:sz="0" w:space="0" w:color="auto"/>
                        <w:bottom w:val="none" w:sz="0" w:space="0" w:color="auto"/>
                        <w:right w:val="none" w:sz="0" w:space="0" w:color="auto"/>
                      </w:divBdr>
                    </w:div>
                  </w:divsChild>
                </w:div>
                <w:div w:id="1786464280">
                  <w:marLeft w:val="0"/>
                  <w:marRight w:val="0"/>
                  <w:marTop w:val="0"/>
                  <w:marBottom w:val="0"/>
                  <w:divBdr>
                    <w:top w:val="none" w:sz="0" w:space="0" w:color="auto"/>
                    <w:left w:val="none" w:sz="0" w:space="0" w:color="auto"/>
                    <w:bottom w:val="none" w:sz="0" w:space="0" w:color="auto"/>
                    <w:right w:val="none" w:sz="0" w:space="0" w:color="auto"/>
                  </w:divBdr>
                  <w:divsChild>
                    <w:div w:id="31998476">
                      <w:marLeft w:val="0"/>
                      <w:marRight w:val="0"/>
                      <w:marTop w:val="0"/>
                      <w:marBottom w:val="0"/>
                      <w:divBdr>
                        <w:top w:val="none" w:sz="0" w:space="0" w:color="auto"/>
                        <w:left w:val="none" w:sz="0" w:space="0" w:color="auto"/>
                        <w:bottom w:val="none" w:sz="0" w:space="0" w:color="auto"/>
                        <w:right w:val="none" w:sz="0" w:space="0" w:color="auto"/>
                      </w:divBdr>
                    </w:div>
                  </w:divsChild>
                </w:div>
                <w:div w:id="558636550">
                  <w:marLeft w:val="0"/>
                  <w:marRight w:val="0"/>
                  <w:marTop w:val="0"/>
                  <w:marBottom w:val="0"/>
                  <w:divBdr>
                    <w:top w:val="none" w:sz="0" w:space="0" w:color="auto"/>
                    <w:left w:val="none" w:sz="0" w:space="0" w:color="auto"/>
                    <w:bottom w:val="none" w:sz="0" w:space="0" w:color="auto"/>
                    <w:right w:val="none" w:sz="0" w:space="0" w:color="auto"/>
                  </w:divBdr>
                  <w:divsChild>
                    <w:div w:id="1765422662">
                      <w:marLeft w:val="0"/>
                      <w:marRight w:val="0"/>
                      <w:marTop w:val="0"/>
                      <w:marBottom w:val="0"/>
                      <w:divBdr>
                        <w:top w:val="none" w:sz="0" w:space="0" w:color="auto"/>
                        <w:left w:val="none" w:sz="0" w:space="0" w:color="auto"/>
                        <w:bottom w:val="none" w:sz="0" w:space="0" w:color="auto"/>
                        <w:right w:val="none" w:sz="0" w:space="0" w:color="auto"/>
                      </w:divBdr>
                    </w:div>
                  </w:divsChild>
                </w:div>
                <w:div w:id="1088497497">
                  <w:marLeft w:val="0"/>
                  <w:marRight w:val="0"/>
                  <w:marTop w:val="0"/>
                  <w:marBottom w:val="0"/>
                  <w:divBdr>
                    <w:top w:val="none" w:sz="0" w:space="0" w:color="auto"/>
                    <w:left w:val="none" w:sz="0" w:space="0" w:color="auto"/>
                    <w:bottom w:val="none" w:sz="0" w:space="0" w:color="auto"/>
                    <w:right w:val="none" w:sz="0" w:space="0" w:color="auto"/>
                  </w:divBdr>
                  <w:divsChild>
                    <w:div w:id="1660696038">
                      <w:marLeft w:val="0"/>
                      <w:marRight w:val="0"/>
                      <w:marTop w:val="0"/>
                      <w:marBottom w:val="0"/>
                      <w:divBdr>
                        <w:top w:val="none" w:sz="0" w:space="0" w:color="auto"/>
                        <w:left w:val="none" w:sz="0" w:space="0" w:color="auto"/>
                        <w:bottom w:val="none" w:sz="0" w:space="0" w:color="auto"/>
                        <w:right w:val="none" w:sz="0" w:space="0" w:color="auto"/>
                      </w:divBdr>
                    </w:div>
                  </w:divsChild>
                </w:div>
                <w:div w:id="13313930">
                  <w:marLeft w:val="0"/>
                  <w:marRight w:val="0"/>
                  <w:marTop w:val="0"/>
                  <w:marBottom w:val="0"/>
                  <w:divBdr>
                    <w:top w:val="none" w:sz="0" w:space="0" w:color="auto"/>
                    <w:left w:val="none" w:sz="0" w:space="0" w:color="auto"/>
                    <w:bottom w:val="none" w:sz="0" w:space="0" w:color="auto"/>
                    <w:right w:val="none" w:sz="0" w:space="0" w:color="auto"/>
                  </w:divBdr>
                  <w:divsChild>
                    <w:div w:id="63993778">
                      <w:marLeft w:val="0"/>
                      <w:marRight w:val="0"/>
                      <w:marTop w:val="0"/>
                      <w:marBottom w:val="0"/>
                      <w:divBdr>
                        <w:top w:val="none" w:sz="0" w:space="0" w:color="auto"/>
                        <w:left w:val="none" w:sz="0" w:space="0" w:color="auto"/>
                        <w:bottom w:val="none" w:sz="0" w:space="0" w:color="auto"/>
                        <w:right w:val="none" w:sz="0" w:space="0" w:color="auto"/>
                      </w:divBdr>
                    </w:div>
                  </w:divsChild>
                </w:div>
                <w:div w:id="1074473306">
                  <w:marLeft w:val="0"/>
                  <w:marRight w:val="0"/>
                  <w:marTop w:val="0"/>
                  <w:marBottom w:val="0"/>
                  <w:divBdr>
                    <w:top w:val="none" w:sz="0" w:space="0" w:color="auto"/>
                    <w:left w:val="none" w:sz="0" w:space="0" w:color="auto"/>
                    <w:bottom w:val="none" w:sz="0" w:space="0" w:color="auto"/>
                    <w:right w:val="none" w:sz="0" w:space="0" w:color="auto"/>
                  </w:divBdr>
                  <w:divsChild>
                    <w:div w:id="2000498986">
                      <w:marLeft w:val="0"/>
                      <w:marRight w:val="0"/>
                      <w:marTop w:val="0"/>
                      <w:marBottom w:val="0"/>
                      <w:divBdr>
                        <w:top w:val="none" w:sz="0" w:space="0" w:color="auto"/>
                        <w:left w:val="none" w:sz="0" w:space="0" w:color="auto"/>
                        <w:bottom w:val="none" w:sz="0" w:space="0" w:color="auto"/>
                        <w:right w:val="none" w:sz="0" w:space="0" w:color="auto"/>
                      </w:divBdr>
                    </w:div>
                  </w:divsChild>
                </w:div>
                <w:div w:id="1896697950">
                  <w:marLeft w:val="0"/>
                  <w:marRight w:val="0"/>
                  <w:marTop w:val="0"/>
                  <w:marBottom w:val="0"/>
                  <w:divBdr>
                    <w:top w:val="none" w:sz="0" w:space="0" w:color="auto"/>
                    <w:left w:val="none" w:sz="0" w:space="0" w:color="auto"/>
                    <w:bottom w:val="none" w:sz="0" w:space="0" w:color="auto"/>
                    <w:right w:val="none" w:sz="0" w:space="0" w:color="auto"/>
                  </w:divBdr>
                  <w:divsChild>
                    <w:div w:id="2128114252">
                      <w:marLeft w:val="0"/>
                      <w:marRight w:val="0"/>
                      <w:marTop w:val="0"/>
                      <w:marBottom w:val="0"/>
                      <w:divBdr>
                        <w:top w:val="none" w:sz="0" w:space="0" w:color="auto"/>
                        <w:left w:val="none" w:sz="0" w:space="0" w:color="auto"/>
                        <w:bottom w:val="none" w:sz="0" w:space="0" w:color="auto"/>
                        <w:right w:val="none" w:sz="0" w:space="0" w:color="auto"/>
                      </w:divBdr>
                    </w:div>
                  </w:divsChild>
                </w:div>
                <w:div w:id="1478033718">
                  <w:marLeft w:val="0"/>
                  <w:marRight w:val="0"/>
                  <w:marTop w:val="0"/>
                  <w:marBottom w:val="0"/>
                  <w:divBdr>
                    <w:top w:val="none" w:sz="0" w:space="0" w:color="auto"/>
                    <w:left w:val="none" w:sz="0" w:space="0" w:color="auto"/>
                    <w:bottom w:val="none" w:sz="0" w:space="0" w:color="auto"/>
                    <w:right w:val="none" w:sz="0" w:space="0" w:color="auto"/>
                  </w:divBdr>
                  <w:divsChild>
                    <w:div w:id="1263689076">
                      <w:marLeft w:val="0"/>
                      <w:marRight w:val="0"/>
                      <w:marTop w:val="0"/>
                      <w:marBottom w:val="0"/>
                      <w:divBdr>
                        <w:top w:val="none" w:sz="0" w:space="0" w:color="auto"/>
                        <w:left w:val="none" w:sz="0" w:space="0" w:color="auto"/>
                        <w:bottom w:val="none" w:sz="0" w:space="0" w:color="auto"/>
                        <w:right w:val="none" w:sz="0" w:space="0" w:color="auto"/>
                      </w:divBdr>
                    </w:div>
                  </w:divsChild>
                </w:div>
                <w:div w:id="1056926687">
                  <w:marLeft w:val="0"/>
                  <w:marRight w:val="0"/>
                  <w:marTop w:val="0"/>
                  <w:marBottom w:val="0"/>
                  <w:divBdr>
                    <w:top w:val="none" w:sz="0" w:space="0" w:color="auto"/>
                    <w:left w:val="none" w:sz="0" w:space="0" w:color="auto"/>
                    <w:bottom w:val="none" w:sz="0" w:space="0" w:color="auto"/>
                    <w:right w:val="none" w:sz="0" w:space="0" w:color="auto"/>
                  </w:divBdr>
                  <w:divsChild>
                    <w:div w:id="122769388">
                      <w:marLeft w:val="0"/>
                      <w:marRight w:val="0"/>
                      <w:marTop w:val="0"/>
                      <w:marBottom w:val="0"/>
                      <w:divBdr>
                        <w:top w:val="none" w:sz="0" w:space="0" w:color="auto"/>
                        <w:left w:val="none" w:sz="0" w:space="0" w:color="auto"/>
                        <w:bottom w:val="none" w:sz="0" w:space="0" w:color="auto"/>
                        <w:right w:val="none" w:sz="0" w:space="0" w:color="auto"/>
                      </w:divBdr>
                    </w:div>
                  </w:divsChild>
                </w:div>
                <w:div w:id="1332492425">
                  <w:marLeft w:val="0"/>
                  <w:marRight w:val="0"/>
                  <w:marTop w:val="0"/>
                  <w:marBottom w:val="0"/>
                  <w:divBdr>
                    <w:top w:val="none" w:sz="0" w:space="0" w:color="auto"/>
                    <w:left w:val="none" w:sz="0" w:space="0" w:color="auto"/>
                    <w:bottom w:val="none" w:sz="0" w:space="0" w:color="auto"/>
                    <w:right w:val="none" w:sz="0" w:space="0" w:color="auto"/>
                  </w:divBdr>
                  <w:divsChild>
                    <w:div w:id="1902985059">
                      <w:marLeft w:val="0"/>
                      <w:marRight w:val="0"/>
                      <w:marTop w:val="0"/>
                      <w:marBottom w:val="0"/>
                      <w:divBdr>
                        <w:top w:val="none" w:sz="0" w:space="0" w:color="auto"/>
                        <w:left w:val="none" w:sz="0" w:space="0" w:color="auto"/>
                        <w:bottom w:val="none" w:sz="0" w:space="0" w:color="auto"/>
                        <w:right w:val="none" w:sz="0" w:space="0" w:color="auto"/>
                      </w:divBdr>
                    </w:div>
                  </w:divsChild>
                </w:div>
                <w:div w:id="1619486351">
                  <w:marLeft w:val="0"/>
                  <w:marRight w:val="0"/>
                  <w:marTop w:val="0"/>
                  <w:marBottom w:val="0"/>
                  <w:divBdr>
                    <w:top w:val="none" w:sz="0" w:space="0" w:color="auto"/>
                    <w:left w:val="none" w:sz="0" w:space="0" w:color="auto"/>
                    <w:bottom w:val="none" w:sz="0" w:space="0" w:color="auto"/>
                    <w:right w:val="none" w:sz="0" w:space="0" w:color="auto"/>
                  </w:divBdr>
                  <w:divsChild>
                    <w:div w:id="1878816699">
                      <w:marLeft w:val="0"/>
                      <w:marRight w:val="0"/>
                      <w:marTop w:val="0"/>
                      <w:marBottom w:val="0"/>
                      <w:divBdr>
                        <w:top w:val="none" w:sz="0" w:space="0" w:color="auto"/>
                        <w:left w:val="none" w:sz="0" w:space="0" w:color="auto"/>
                        <w:bottom w:val="none" w:sz="0" w:space="0" w:color="auto"/>
                        <w:right w:val="none" w:sz="0" w:space="0" w:color="auto"/>
                      </w:divBdr>
                    </w:div>
                  </w:divsChild>
                </w:div>
                <w:div w:id="1386299759">
                  <w:marLeft w:val="0"/>
                  <w:marRight w:val="0"/>
                  <w:marTop w:val="0"/>
                  <w:marBottom w:val="0"/>
                  <w:divBdr>
                    <w:top w:val="none" w:sz="0" w:space="0" w:color="auto"/>
                    <w:left w:val="none" w:sz="0" w:space="0" w:color="auto"/>
                    <w:bottom w:val="none" w:sz="0" w:space="0" w:color="auto"/>
                    <w:right w:val="none" w:sz="0" w:space="0" w:color="auto"/>
                  </w:divBdr>
                  <w:divsChild>
                    <w:div w:id="772019904">
                      <w:marLeft w:val="0"/>
                      <w:marRight w:val="0"/>
                      <w:marTop w:val="0"/>
                      <w:marBottom w:val="0"/>
                      <w:divBdr>
                        <w:top w:val="none" w:sz="0" w:space="0" w:color="auto"/>
                        <w:left w:val="none" w:sz="0" w:space="0" w:color="auto"/>
                        <w:bottom w:val="none" w:sz="0" w:space="0" w:color="auto"/>
                        <w:right w:val="none" w:sz="0" w:space="0" w:color="auto"/>
                      </w:divBdr>
                    </w:div>
                  </w:divsChild>
                </w:div>
                <w:div w:id="1172255126">
                  <w:marLeft w:val="0"/>
                  <w:marRight w:val="0"/>
                  <w:marTop w:val="0"/>
                  <w:marBottom w:val="0"/>
                  <w:divBdr>
                    <w:top w:val="none" w:sz="0" w:space="0" w:color="auto"/>
                    <w:left w:val="none" w:sz="0" w:space="0" w:color="auto"/>
                    <w:bottom w:val="none" w:sz="0" w:space="0" w:color="auto"/>
                    <w:right w:val="none" w:sz="0" w:space="0" w:color="auto"/>
                  </w:divBdr>
                  <w:divsChild>
                    <w:div w:id="1834449410">
                      <w:marLeft w:val="0"/>
                      <w:marRight w:val="0"/>
                      <w:marTop w:val="0"/>
                      <w:marBottom w:val="0"/>
                      <w:divBdr>
                        <w:top w:val="none" w:sz="0" w:space="0" w:color="auto"/>
                        <w:left w:val="none" w:sz="0" w:space="0" w:color="auto"/>
                        <w:bottom w:val="none" w:sz="0" w:space="0" w:color="auto"/>
                        <w:right w:val="none" w:sz="0" w:space="0" w:color="auto"/>
                      </w:divBdr>
                    </w:div>
                  </w:divsChild>
                </w:div>
                <w:div w:id="36390968">
                  <w:marLeft w:val="0"/>
                  <w:marRight w:val="0"/>
                  <w:marTop w:val="0"/>
                  <w:marBottom w:val="0"/>
                  <w:divBdr>
                    <w:top w:val="none" w:sz="0" w:space="0" w:color="auto"/>
                    <w:left w:val="none" w:sz="0" w:space="0" w:color="auto"/>
                    <w:bottom w:val="none" w:sz="0" w:space="0" w:color="auto"/>
                    <w:right w:val="none" w:sz="0" w:space="0" w:color="auto"/>
                  </w:divBdr>
                  <w:divsChild>
                    <w:div w:id="1323970954">
                      <w:marLeft w:val="0"/>
                      <w:marRight w:val="0"/>
                      <w:marTop w:val="0"/>
                      <w:marBottom w:val="0"/>
                      <w:divBdr>
                        <w:top w:val="none" w:sz="0" w:space="0" w:color="auto"/>
                        <w:left w:val="none" w:sz="0" w:space="0" w:color="auto"/>
                        <w:bottom w:val="none" w:sz="0" w:space="0" w:color="auto"/>
                        <w:right w:val="none" w:sz="0" w:space="0" w:color="auto"/>
                      </w:divBdr>
                    </w:div>
                  </w:divsChild>
                </w:div>
                <w:div w:id="913272868">
                  <w:marLeft w:val="0"/>
                  <w:marRight w:val="0"/>
                  <w:marTop w:val="0"/>
                  <w:marBottom w:val="0"/>
                  <w:divBdr>
                    <w:top w:val="none" w:sz="0" w:space="0" w:color="auto"/>
                    <w:left w:val="none" w:sz="0" w:space="0" w:color="auto"/>
                    <w:bottom w:val="none" w:sz="0" w:space="0" w:color="auto"/>
                    <w:right w:val="none" w:sz="0" w:space="0" w:color="auto"/>
                  </w:divBdr>
                  <w:divsChild>
                    <w:div w:id="769199890">
                      <w:marLeft w:val="0"/>
                      <w:marRight w:val="0"/>
                      <w:marTop w:val="0"/>
                      <w:marBottom w:val="0"/>
                      <w:divBdr>
                        <w:top w:val="none" w:sz="0" w:space="0" w:color="auto"/>
                        <w:left w:val="none" w:sz="0" w:space="0" w:color="auto"/>
                        <w:bottom w:val="none" w:sz="0" w:space="0" w:color="auto"/>
                        <w:right w:val="none" w:sz="0" w:space="0" w:color="auto"/>
                      </w:divBdr>
                    </w:div>
                  </w:divsChild>
                </w:div>
                <w:div w:id="1770815319">
                  <w:marLeft w:val="0"/>
                  <w:marRight w:val="0"/>
                  <w:marTop w:val="0"/>
                  <w:marBottom w:val="0"/>
                  <w:divBdr>
                    <w:top w:val="none" w:sz="0" w:space="0" w:color="auto"/>
                    <w:left w:val="none" w:sz="0" w:space="0" w:color="auto"/>
                    <w:bottom w:val="none" w:sz="0" w:space="0" w:color="auto"/>
                    <w:right w:val="none" w:sz="0" w:space="0" w:color="auto"/>
                  </w:divBdr>
                  <w:divsChild>
                    <w:div w:id="1139765535">
                      <w:marLeft w:val="0"/>
                      <w:marRight w:val="0"/>
                      <w:marTop w:val="0"/>
                      <w:marBottom w:val="0"/>
                      <w:divBdr>
                        <w:top w:val="none" w:sz="0" w:space="0" w:color="auto"/>
                        <w:left w:val="none" w:sz="0" w:space="0" w:color="auto"/>
                        <w:bottom w:val="none" w:sz="0" w:space="0" w:color="auto"/>
                        <w:right w:val="none" w:sz="0" w:space="0" w:color="auto"/>
                      </w:divBdr>
                    </w:div>
                  </w:divsChild>
                </w:div>
                <w:div w:id="575285091">
                  <w:marLeft w:val="0"/>
                  <w:marRight w:val="0"/>
                  <w:marTop w:val="0"/>
                  <w:marBottom w:val="0"/>
                  <w:divBdr>
                    <w:top w:val="none" w:sz="0" w:space="0" w:color="auto"/>
                    <w:left w:val="none" w:sz="0" w:space="0" w:color="auto"/>
                    <w:bottom w:val="none" w:sz="0" w:space="0" w:color="auto"/>
                    <w:right w:val="none" w:sz="0" w:space="0" w:color="auto"/>
                  </w:divBdr>
                  <w:divsChild>
                    <w:div w:id="1308707549">
                      <w:marLeft w:val="0"/>
                      <w:marRight w:val="0"/>
                      <w:marTop w:val="0"/>
                      <w:marBottom w:val="0"/>
                      <w:divBdr>
                        <w:top w:val="none" w:sz="0" w:space="0" w:color="auto"/>
                        <w:left w:val="none" w:sz="0" w:space="0" w:color="auto"/>
                        <w:bottom w:val="none" w:sz="0" w:space="0" w:color="auto"/>
                        <w:right w:val="none" w:sz="0" w:space="0" w:color="auto"/>
                      </w:divBdr>
                    </w:div>
                  </w:divsChild>
                </w:div>
                <w:div w:id="773980378">
                  <w:marLeft w:val="0"/>
                  <w:marRight w:val="0"/>
                  <w:marTop w:val="0"/>
                  <w:marBottom w:val="0"/>
                  <w:divBdr>
                    <w:top w:val="none" w:sz="0" w:space="0" w:color="auto"/>
                    <w:left w:val="none" w:sz="0" w:space="0" w:color="auto"/>
                    <w:bottom w:val="none" w:sz="0" w:space="0" w:color="auto"/>
                    <w:right w:val="none" w:sz="0" w:space="0" w:color="auto"/>
                  </w:divBdr>
                  <w:divsChild>
                    <w:div w:id="618687814">
                      <w:marLeft w:val="0"/>
                      <w:marRight w:val="0"/>
                      <w:marTop w:val="0"/>
                      <w:marBottom w:val="0"/>
                      <w:divBdr>
                        <w:top w:val="none" w:sz="0" w:space="0" w:color="auto"/>
                        <w:left w:val="none" w:sz="0" w:space="0" w:color="auto"/>
                        <w:bottom w:val="none" w:sz="0" w:space="0" w:color="auto"/>
                        <w:right w:val="none" w:sz="0" w:space="0" w:color="auto"/>
                      </w:divBdr>
                    </w:div>
                  </w:divsChild>
                </w:div>
                <w:div w:id="1398630134">
                  <w:marLeft w:val="0"/>
                  <w:marRight w:val="0"/>
                  <w:marTop w:val="0"/>
                  <w:marBottom w:val="0"/>
                  <w:divBdr>
                    <w:top w:val="none" w:sz="0" w:space="0" w:color="auto"/>
                    <w:left w:val="none" w:sz="0" w:space="0" w:color="auto"/>
                    <w:bottom w:val="none" w:sz="0" w:space="0" w:color="auto"/>
                    <w:right w:val="none" w:sz="0" w:space="0" w:color="auto"/>
                  </w:divBdr>
                  <w:divsChild>
                    <w:div w:id="767582887">
                      <w:marLeft w:val="0"/>
                      <w:marRight w:val="0"/>
                      <w:marTop w:val="0"/>
                      <w:marBottom w:val="0"/>
                      <w:divBdr>
                        <w:top w:val="none" w:sz="0" w:space="0" w:color="auto"/>
                        <w:left w:val="none" w:sz="0" w:space="0" w:color="auto"/>
                        <w:bottom w:val="none" w:sz="0" w:space="0" w:color="auto"/>
                        <w:right w:val="none" w:sz="0" w:space="0" w:color="auto"/>
                      </w:divBdr>
                    </w:div>
                  </w:divsChild>
                </w:div>
                <w:div w:id="2128740377">
                  <w:marLeft w:val="0"/>
                  <w:marRight w:val="0"/>
                  <w:marTop w:val="0"/>
                  <w:marBottom w:val="0"/>
                  <w:divBdr>
                    <w:top w:val="none" w:sz="0" w:space="0" w:color="auto"/>
                    <w:left w:val="none" w:sz="0" w:space="0" w:color="auto"/>
                    <w:bottom w:val="none" w:sz="0" w:space="0" w:color="auto"/>
                    <w:right w:val="none" w:sz="0" w:space="0" w:color="auto"/>
                  </w:divBdr>
                  <w:divsChild>
                    <w:div w:id="82191396">
                      <w:marLeft w:val="0"/>
                      <w:marRight w:val="0"/>
                      <w:marTop w:val="0"/>
                      <w:marBottom w:val="0"/>
                      <w:divBdr>
                        <w:top w:val="none" w:sz="0" w:space="0" w:color="auto"/>
                        <w:left w:val="none" w:sz="0" w:space="0" w:color="auto"/>
                        <w:bottom w:val="none" w:sz="0" w:space="0" w:color="auto"/>
                        <w:right w:val="none" w:sz="0" w:space="0" w:color="auto"/>
                      </w:divBdr>
                    </w:div>
                  </w:divsChild>
                </w:div>
                <w:div w:id="2105609727">
                  <w:marLeft w:val="0"/>
                  <w:marRight w:val="0"/>
                  <w:marTop w:val="0"/>
                  <w:marBottom w:val="0"/>
                  <w:divBdr>
                    <w:top w:val="none" w:sz="0" w:space="0" w:color="auto"/>
                    <w:left w:val="none" w:sz="0" w:space="0" w:color="auto"/>
                    <w:bottom w:val="none" w:sz="0" w:space="0" w:color="auto"/>
                    <w:right w:val="none" w:sz="0" w:space="0" w:color="auto"/>
                  </w:divBdr>
                  <w:divsChild>
                    <w:div w:id="1434520657">
                      <w:marLeft w:val="0"/>
                      <w:marRight w:val="0"/>
                      <w:marTop w:val="0"/>
                      <w:marBottom w:val="0"/>
                      <w:divBdr>
                        <w:top w:val="none" w:sz="0" w:space="0" w:color="auto"/>
                        <w:left w:val="none" w:sz="0" w:space="0" w:color="auto"/>
                        <w:bottom w:val="none" w:sz="0" w:space="0" w:color="auto"/>
                        <w:right w:val="none" w:sz="0" w:space="0" w:color="auto"/>
                      </w:divBdr>
                    </w:div>
                  </w:divsChild>
                </w:div>
                <w:div w:id="1316446258">
                  <w:marLeft w:val="0"/>
                  <w:marRight w:val="0"/>
                  <w:marTop w:val="0"/>
                  <w:marBottom w:val="0"/>
                  <w:divBdr>
                    <w:top w:val="none" w:sz="0" w:space="0" w:color="auto"/>
                    <w:left w:val="none" w:sz="0" w:space="0" w:color="auto"/>
                    <w:bottom w:val="none" w:sz="0" w:space="0" w:color="auto"/>
                    <w:right w:val="none" w:sz="0" w:space="0" w:color="auto"/>
                  </w:divBdr>
                  <w:divsChild>
                    <w:div w:id="135494363">
                      <w:marLeft w:val="0"/>
                      <w:marRight w:val="0"/>
                      <w:marTop w:val="0"/>
                      <w:marBottom w:val="0"/>
                      <w:divBdr>
                        <w:top w:val="none" w:sz="0" w:space="0" w:color="auto"/>
                        <w:left w:val="none" w:sz="0" w:space="0" w:color="auto"/>
                        <w:bottom w:val="none" w:sz="0" w:space="0" w:color="auto"/>
                        <w:right w:val="none" w:sz="0" w:space="0" w:color="auto"/>
                      </w:divBdr>
                    </w:div>
                  </w:divsChild>
                </w:div>
                <w:div w:id="1741827155">
                  <w:marLeft w:val="0"/>
                  <w:marRight w:val="0"/>
                  <w:marTop w:val="0"/>
                  <w:marBottom w:val="0"/>
                  <w:divBdr>
                    <w:top w:val="none" w:sz="0" w:space="0" w:color="auto"/>
                    <w:left w:val="none" w:sz="0" w:space="0" w:color="auto"/>
                    <w:bottom w:val="none" w:sz="0" w:space="0" w:color="auto"/>
                    <w:right w:val="none" w:sz="0" w:space="0" w:color="auto"/>
                  </w:divBdr>
                  <w:divsChild>
                    <w:div w:id="1957830167">
                      <w:marLeft w:val="0"/>
                      <w:marRight w:val="0"/>
                      <w:marTop w:val="0"/>
                      <w:marBottom w:val="0"/>
                      <w:divBdr>
                        <w:top w:val="none" w:sz="0" w:space="0" w:color="auto"/>
                        <w:left w:val="none" w:sz="0" w:space="0" w:color="auto"/>
                        <w:bottom w:val="none" w:sz="0" w:space="0" w:color="auto"/>
                        <w:right w:val="none" w:sz="0" w:space="0" w:color="auto"/>
                      </w:divBdr>
                    </w:div>
                  </w:divsChild>
                </w:div>
                <w:div w:id="593899669">
                  <w:marLeft w:val="0"/>
                  <w:marRight w:val="0"/>
                  <w:marTop w:val="0"/>
                  <w:marBottom w:val="0"/>
                  <w:divBdr>
                    <w:top w:val="none" w:sz="0" w:space="0" w:color="auto"/>
                    <w:left w:val="none" w:sz="0" w:space="0" w:color="auto"/>
                    <w:bottom w:val="none" w:sz="0" w:space="0" w:color="auto"/>
                    <w:right w:val="none" w:sz="0" w:space="0" w:color="auto"/>
                  </w:divBdr>
                  <w:divsChild>
                    <w:div w:id="21824857">
                      <w:marLeft w:val="0"/>
                      <w:marRight w:val="0"/>
                      <w:marTop w:val="0"/>
                      <w:marBottom w:val="0"/>
                      <w:divBdr>
                        <w:top w:val="none" w:sz="0" w:space="0" w:color="auto"/>
                        <w:left w:val="none" w:sz="0" w:space="0" w:color="auto"/>
                        <w:bottom w:val="none" w:sz="0" w:space="0" w:color="auto"/>
                        <w:right w:val="none" w:sz="0" w:space="0" w:color="auto"/>
                      </w:divBdr>
                    </w:div>
                  </w:divsChild>
                </w:div>
                <w:div w:id="1855415465">
                  <w:marLeft w:val="0"/>
                  <w:marRight w:val="0"/>
                  <w:marTop w:val="0"/>
                  <w:marBottom w:val="0"/>
                  <w:divBdr>
                    <w:top w:val="none" w:sz="0" w:space="0" w:color="auto"/>
                    <w:left w:val="none" w:sz="0" w:space="0" w:color="auto"/>
                    <w:bottom w:val="none" w:sz="0" w:space="0" w:color="auto"/>
                    <w:right w:val="none" w:sz="0" w:space="0" w:color="auto"/>
                  </w:divBdr>
                  <w:divsChild>
                    <w:div w:id="1459370011">
                      <w:marLeft w:val="0"/>
                      <w:marRight w:val="0"/>
                      <w:marTop w:val="0"/>
                      <w:marBottom w:val="0"/>
                      <w:divBdr>
                        <w:top w:val="none" w:sz="0" w:space="0" w:color="auto"/>
                        <w:left w:val="none" w:sz="0" w:space="0" w:color="auto"/>
                        <w:bottom w:val="none" w:sz="0" w:space="0" w:color="auto"/>
                        <w:right w:val="none" w:sz="0" w:space="0" w:color="auto"/>
                      </w:divBdr>
                    </w:div>
                  </w:divsChild>
                </w:div>
                <w:div w:id="1999458575">
                  <w:marLeft w:val="0"/>
                  <w:marRight w:val="0"/>
                  <w:marTop w:val="0"/>
                  <w:marBottom w:val="0"/>
                  <w:divBdr>
                    <w:top w:val="none" w:sz="0" w:space="0" w:color="auto"/>
                    <w:left w:val="none" w:sz="0" w:space="0" w:color="auto"/>
                    <w:bottom w:val="none" w:sz="0" w:space="0" w:color="auto"/>
                    <w:right w:val="none" w:sz="0" w:space="0" w:color="auto"/>
                  </w:divBdr>
                  <w:divsChild>
                    <w:div w:id="1098597734">
                      <w:marLeft w:val="0"/>
                      <w:marRight w:val="0"/>
                      <w:marTop w:val="0"/>
                      <w:marBottom w:val="0"/>
                      <w:divBdr>
                        <w:top w:val="none" w:sz="0" w:space="0" w:color="auto"/>
                        <w:left w:val="none" w:sz="0" w:space="0" w:color="auto"/>
                        <w:bottom w:val="none" w:sz="0" w:space="0" w:color="auto"/>
                        <w:right w:val="none" w:sz="0" w:space="0" w:color="auto"/>
                      </w:divBdr>
                    </w:div>
                  </w:divsChild>
                </w:div>
                <w:div w:id="557324907">
                  <w:marLeft w:val="0"/>
                  <w:marRight w:val="0"/>
                  <w:marTop w:val="0"/>
                  <w:marBottom w:val="0"/>
                  <w:divBdr>
                    <w:top w:val="none" w:sz="0" w:space="0" w:color="auto"/>
                    <w:left w:val="none" w:sz="0" w:space="0" w:color="auto"/>
                    <w:bottom w:val="none" w:sz="0" w:space="0" w:color="auto"/>
                    <w:right w:val="none" w:sz="0" w:space="0" w:color="auto"/>
                  </w:divBdr>
                  <w:divsChild>
                    <w:div w:id="1428767529">
                      <w:marLeft w:val="0"/>
                      <w:marRight w:val="0"/>
                      <w:marTop w:val="0"/>
                      <w:marBottom w:val="0"/>
                      <w:divBdr>
                        <w:top w:val="none" w:sz="0" w:space="0" w:color="auto"/>
                        <w:left w:val="none" w:sz="0" w:space="0" w:color="auto"/>
                        <w:bottom w:val="none" w:sz="0" w:space="0" w:color="auto"/>
                        <w:right w:val="none" w:sz="0" w:space="0" w:color="auto"/>
                      </w:divBdr>
                    </w:div>
                  </w:divsChild>
                </w:div>
                <w:div w:id="1120877290">
                  <w:marLeft w:val="0"/>
                  <w:marRight w:val="0"/>
                  <w:marTop w:val="0"/>
                  <w:marBottom w:val="0"/>
                  <w:divBdr>
                    <w:top w:val="none" w:sz="0" w:space="0" w:color="auto"/>
                    <w:left w:val="none" w:sz="0" w:space="0" w:color="auto"/>
                    <w:bottom w:val="none" w:sz="0" w:space="0" w:color="auto"/>
                    <w:right w:val="none" w:sz="0" w:space="0" w:color="auto"/>
                  </w:divBdr>
                  <w:divsChild>
                    <w:div w:id="138961992">
                      <w:marLeft w:val="0"/>
                      <w:marRight w:val="0"/>
                      <w:marTop w:val="0"/>
                      <w:marBottom w:val="0"/>
                      <w:divBdr>
                        <w:top w:val="none" w:sz="0" w:space="0" w:color="auto"/>
                        <w:left w:val="none" w:sz="0" w:space="0" w:color="auto"/>
                        <w:bottom w:val="none" w:sz="0" w:space="0" w:color="auto"/>
                        <w:right w:val="none" w:sz="0" w:space="0" w:color="auto"/>
                      </w:divBdr>
                    </w:div>
                  </w:divsChild>
                </w:div>
                <w:div w:id="1553345813">
                  <w:marLeft w:val="0"/>
                  <w:marRight w:val="0"/>
                  <w:marTop w:val="0"/>
                  <w:marBottom w:val="0"/>
                  <w:divBdr>
                    <w:top w:val="none" w:sz="0" w:space="0" w:color="auto"/>
                    <w:left w:val="none" w:sz="0" w:space="0" w:color="auto"/>
                    <w:bottom w:val="none" w:sz="0" w:space="0" w:color="auto"/>
                    <w:right w:val="none" w:sz="0" w:space="0" w:color="auto"/>
                  </w:divBdr>
                  <w:divsChild>
                    <w:div w:id="974720614">
                      <w:marLeft w:val="0"/>
                      <w:marRight w:val="0"/>
                      <w:marTop w:val="0"/>
                      <w:marBottom w:val="0"/>
                      <w:divBdr>
                        <w:top w:val="none" w:sz="0" w:space="0" w:color="auto"/>
                        <w:left w:val="none" w:sz="0" w:space="0" w:color="auto"/>
                        <w:bottom w:val="none" w:sz="0" w:space="0" w:color="auto"/>
                        <w:right w:val="none" w:sz="0" w:space="0" w:color="auto"/>
                      </w:divBdr>
                    </w:div>
                  </w:divsChild>
                </w:div>
                <w:div w:id="619264913">
                  <w:marLeft w:val="0"/>
                  <w:marRight w:val="0"/>
                  <w:marTop w:val="0"/>
                  <w:marBottom w:val="0"/>
                  <w:divBdr>
                    <w:top w:val="none" w:sz="0" w:space="0" w:color="auto"/>
                    <w:left w:val="none" w:sz="0" w:space="0" w:color="auto"/>
                    <w:bottom w:val="none" w:sz="0" w:space="0" w:color="auto"/>
                    <w:right w:val="none" w:sz="0" w:space="0" w:color="auto"/>
                  </w:divBdr>
                  <w:divsChild>
                    <w:div w:id="270357961">
                      <w:marLeft w:val="0"/>
                      <w:marRight w:val="0"/>
                      <w:marTop w:val="0"/>
                      <w:marBottom w:val="0"/>
                      <w:divBdr>
                        <w:top w:val="none" w:sz="0" w:space="0" w:color="auto"/>
                        <w:left w:val="none" w:sz="0" w:space="0" w:color="auto"/>
                        <w:bottom w:val="none" w:sz="0" w:space="0" w:color="auto"/>
                        <w:right w:val="none" w:sz="0" w:space="0" w:color="auto"/>
                      </w:divBdr>
                    </w:div>
                  </w:divsChild>
                </w:div>
                <w:div w:id="524562879">
                  <w:marLeft w:val="0"/>
                  <w:marRight w:val="0"/>
                  <w:marTop w:val="0"/>
                  <w:marBottom w:val="0"/>
                  <w:divBdr>
                    <w:top w:val="none" w:sz="0" w:space="0" w:color="auto"/>
                    <w:left w:val="none" w:sz="0" w:space="0" w:color="auto"/>
                    <w:bottom w:val="none" w:sz="0" w:space="0" w:color="auto"/>
                    <w:right w:val="none" w:sz="0" w:space="0" w:color="auto"/>
                  </w:divBdr>
                  <w:divsChild>
                    <w:div w:id="867764038">
                      <w:marLeft w:val="0"/>
                      <w:marRight w:val="0"/>
                      <w:marTop w:val="0"/>
                      <w:marBottom w:val="0"/>
                      <w:divBdr>
                        <w:top w:val="none" w:sz="0" w:space="0" w:color="auto"/>
                        <w:left w:val="none" w:sz="0" w:space="0" w:color="auto"/>
                        <w:bottom w:val="none" w:sz="0" w:space="0" w:color="auto"/>
                        <w:right w:val="none" w:sz="0" w:space="0" w:color="auto"/>
                      </w:divBdr>
                    </w:div>
                  </w:divsChild>
                </w:div>
                <w:div w:id="2096049513">
                  <w:marLeft w:val="0"/>
                  <w:marRight w:val="0"/>
                  <w:marTop w:val="0"/>
                  <w:marBottom w:val="0"/>
                  <w:divBdr>
                    <w:top w:val="none" w:sz="0" w:space="0" w:color="auto"/>
                    <w:left w:val="none" w:sz="0" w:space="0" w:color="auto"/>
                    <w:bottom w:val="none" w:sz="0" w:space="0" w:color="auto"/>
                    <w:right w:val="none" w:sz="0" w:space="0" w:color="auto"/>
                  </w:divBdr>
                  <w:divsChild>
                    <w:div w:id="213272597">
                      <w:marLeft w:val="0"/>
                      <w:marRight w:val="0"/>
                      <w:marTop w:val="0"/>
                      <w:marBottom w:val="0"/>
                      <w:divBdr>
                        <w:top w:val="none" w:sz="0" w:space="0" w:color="auto"/>
                        <w:left w:val="none" w:sz="0" w:space="0" w:color="auto"/>
                        <w:bottom w:val="none" w:sz="0" w:space="0" w:color="auto"/>
                        <w:right w:val="none" w:sz="0" w:space="0" w:color="auto"/>
                      </w:divBdr>
                    </w:div>
                  </w:divsChild>
                </w:div>
                <w:div w:id="400758854">
                  <w:marLeft w:val="0"/>
                  <w:marRight w:val="0"/>
                  <w:marTop w:val="0"/>
                  <w:marBottom w:val="0"/>
                  <w:divBdr>
                    <w:top w:val="none" w:sz="0" w:space="0" w:color="auto"/>
                    <w:left w:val="none" w:sz="0" w:space="0" w:color="auto"/>
                    <w:bottom w:val="none" w:sz="0" w:space="0" w:color="auto"/>
                    <w:right w:val="none" w:sz="0" w:space="0" w:color="auto"/>
                  </w:divBdr>
                  <w:divsChild>
                    <w:div w:id="917052669">
                      <w:marLeft w:val="0"/>
                      <w:marRight w:val="0"/>
                      <w:marTop w:val="0"/>
                      <w:marBottom w:val="0"/>
                      <w:divBdr>
                        <w:top w:val="none" w:sz="0" w:space="0" w:color="auto"/>
                        <w:left w:val="none" w:sz="0" w:space="0" w:color="auto"/>
                        <w:bottom w:val="none" w:sz="0" w:space="0" w:color="auto"/>
                        <w:right w:val="none" w:sz="0" w:space="0" w:color="auto"/>
                      </w:divBdr>
                    </w:div>
                  </w:divsChild>
                </w:div>
                <w:div w:id="972904660">
                  <w:marLeft w:val="0"/>
                  <w:marRight w:val="0"/>
                  <w:marTop w:val="0"/>
                  <w:marBottom w:val="0"/>
                  <w:divBdr>
                    <w:top w:val="none" w:sz="0" w:space="0" w:color="auto"/>
                    <w:left w:val="none" w:sz="0" w:space="0" w:color="auto"/>
                    <w:bottom w:val="none" w:sz="0" w:space="0" w:color="auto"/>
                    <w:right w:val="none" w:sz="0" w:space="0" w:color="auto"/>
                  </w:divBdr>
                  <w:divsChild>
                    <w:div w:id="1471167884">
                      <w:marLeft w:val="0"/>
                      <w:marRight w:val="0"/>
                      <w:marTop w:val="0"/>
                      <w:marBottom w:val="0"/>
                      <w:divBdr>
                        <w:top w:val="none" w:sz="0" w:space="0" w:color="auto"/>
                        <w:left w:val="none" w:sz="0" w:space="0" w:color="auto"/>
                        <w:bottom w:val="none" w:sz="0" w:space="0" w:color="auto"/>
                        <w:right w:val="none" w:sz="0" w:space="0" w:color="auto"/>
                      </w:divBdr>
                    </w:div>
                  </w:divsChild>
                </w:div>
                <w:div w:id="231355537">
                  <w:marLeft w:val="0"/>
                  <w:marRight w:val="0"/>
                  <w:marTop w:val="0"/>
                  <w:marBottom w:val="0"/>
                  <w:divBdr>
                    <w:top w:val="none" w:sz="0" w:space="0" w:color="auto"/>
                    <w:left w:val="none" w:sz="0" w:space="0" w:color="auto"/>
                    <w:bottom w:val="none" w:sz="0" w:space="0" w:color="auto"/>
                    <w:right w:val="none" w:sz="0" w:space="0" w:color="auto"/>
                  </w:divBdr>
                  <w:divsChild>
                    <w:div w:id="1624342027">
                      <w:marLeft w:val="0"/>
                      <w:marRight w:val="0"/>
                      <w:marTop w:val="0"/>
                      <w:marBottom w:val="0"/>
                      <w:divBdr>
                        <w:top w:val="none" w:sz="0" w:space="0" w:color="auto"/>
                        <w:left w:val="none" w:sz="0" w:space="0" w:color="auto"/>
                        <w:bottom w:val="none" w:sz="0" w:space="0" w:color="auto"/>
                        <w:right w:val="none" w:sz="0" w:space="0" w:color="auto"/>
                      </w:divBdr>
                    </w:div>
                  </w:divsChild>
                </w:div>
                <w:div w:id="780030184">
                  <w:marLeft w:val="0"/>
                  <w:marRight w:val="0"/>
                  <w:marTop w:val="0"/>
                  <w:marBottom w:val="0"/>
                  <w:divBdr>
                    <w:top w:val="none" w:sz="0" w:space="0" w:color="auto"/>
                    <w:left w:val="none" w:sz="0" w:space="0" w:color="auto"/>
                    <w:bottom w:val="none" w:sz="0" w:space="0" w:color="auto"/>
                    <w:right w:val="none" w:sz="0" w:space="0" w:color="auto"/>
                  </w:divBdr>
                  <w:divsChild>
                    <w:div w:id="1016422508">
                      <w:marLeft w:val="0"/>
                      <w:marRight w:val="0"/>
                      <w:marTop w:val="0"/>
                      <w:marBottom w:val="0"/>
                      <w:divBdr>
                        <w:top w:val="none" w:sz="0" w:space="0" w:color="auto"/>
                        <w:left w:val="none" w:sz="0" w:space="0" w:color="auto"/>
                        <w:bottom w:val="none" w:sz="0" w:space="0" w:color="auto"/>
                        <w:right w:val="none" w:sz="0" w:space="0" w:color="auto"/>
                      </w:divBdr>
                    </w:div>
                  </w:divsChild>
                </w:div>
                <w:div w:id="479736352">
                  <w:marLeft w:val="0"/>
                  <w:marRight w:val="0"/>
                  <w:marTop w:val="0"/>
                  <w:marBottom w:val="0"/>
                  <w:divBdr>
                    <w:top w:val="none" w:sz="0" w:space="0" w:color="auto"/>
                    <w:left w:val="none" w:sz="0" w:space="0" w:color="auto"/>
                    <w:bottom w:val="none" w:sz="0" w:space="0" w:color="auto"/>
                    <w:right w:val="none" w:sz="0" w:space="0" w:color="auto"/>
                  </w:divBdr>
                  <w:divsChild>
                    <w:div w:id="1859735351">
                      <w:marLeft w:val="0"/>
                      <w:marRight w:val="0"/>
                      <w:marTop w:val="0"/>
                      <w:marBottom w:val="0"/>
                      <w:divBdr>
                        <w:top w:val="none" w:sz="0" w:space="0" w:color="auto"/>
                        <w:left w:val="none" w:sz="0" w:space="0" w:color="auto"/>
                        <w:bottom w:val="none" w:sz="0" w:space="0" w:color="auto"/>
                        <w:right w:val="none" w:sz="0" w:space="0" w:color="auto"/>
                      </w:divBdr>
                    </w:div>
                  </w:divsChild>
                </w:div>
                <w:div w:id="219825989">
                  <w:marLeft w:val="0"/>
                  <w:marRight w:val="0"/>
                  <w:marTop w:val="0"/>
                  <w:marBottom w:val="0"/>
                  <w:divBdr>
                    <w:top w:val="none" w:sz="0" w:space="0" w:color="auto"/>
                    <w:left w:val="none" w:sz="0" w:space="0" w:color="auto"/>
                    <w:bottom w:val="none" w:sz="0" w:space="0" w:color="auto"/>
                    <w:right w:val="none" w:sz="0" w:space="0" w:color="auto"/>
                  </w:divBdr>
                  <w:divsChild>
                    <w:div w:id="137888391">
                      <w:marLeft w:val="0"/>
                      <w:marRight w:val="0"/>
                      <w:marTop w:val="0"/>
                      <w:marBottom w:val="0"/>
                      <w:divBdr>
                        <w:top w:val="none" w:sz="0" w:space="0" w:color="auto"/>
                        <w:left w:val="none" w:sz="0" w:space="0" w:color="auto"/>
                        <w:bottom w:val="none" w:sz="0" w:space="0" w:color="auto"/>
                        <w:right w:val="none" w:sz="0" w:space="0" w:color="auto"/>
                      </w:divBdr>
                    </w:div>
                  </w:divsChild>
                </w:div>
                <w:div w:id="471943619">
                  <w:marLeft w:val="0"/>
                  <w:marRight w:val="0"/>
                  <w:marTop w:val="0"/>
                  <w:marBottom w:val="0"/>
                  <w:divBdr>
                    <w:top w:val="none" w:sz="0" w:space="0" w:color="auto"/>
                    <w:left w:val="none" w:sz="0" w:space="0" w:color="auto"/>
                    <w:bottom w:val="none" w:sz="0" w:space="0" w:color="auto"/>
                    <w:right w:val="none" w:sz="0" w:space="0" w:color="auto"/>
                  </w:divBdr>
                  <w:divsChild>
                    <w:div w:id="771585753">
                      <w:marLeft w:val="0"/>
                      <w:marRight w:val="0"/>
                      <w:marTop w:val="0"/>
                      <w:marBottom w:val="0"/>
                      <w:divBdr>
                        <w:top w:val="none" w:sz="0" w:space="0" w:color="auto"/>
                        <w:left w:val="none" w:sz="0" w:space="0" w:color="auto"/>
                        <w:bottom w:val="none" w:sz="0" w:space="0" w:color="auto"/>
                        <w:right w:val="none" w:sz="0" w:space="0" w:color="auto"/>
                      </w:divBdr>
                    </w:div>
                  </w:divsChild>
                </w:div>
                <w:div w:id="380591397">
                  <w:marLeft w:val="0"/>
                  <w:marRight w:val="0"/>
                  <w:marTop w:val="0"/>
                  <w:marBottom w:val="0"/>
                  <w:divBdr>
                    <w:top w:val="none" w:sz="0" w:space="0" w:color="auto"/>
                    <w:left w:val="none" w:sz="0" w:space="0" w:color="auto"/>
                    <w:bottom w:val="none" w:sz="0" w:space="0" w:color="auto"/>
                    <w:right w:val="none" w:sz="0" w:space="0" w:color="auto"/>
                  </w:divBdr>
                  <w:divsChild>
                    <w:div w:id="1236670570">
                      <w:marLeft w:val="0"/>
                      <w:marRight w:val="0"/>
                      <w:marTop w:val="0"/>
                      <w:marBottom w:val="0"/>
                      <w:divBdr>
                        <w:top w:val="none" w:sz="0" w:space="0" w:color="auto"/>
                        <w:left w:val="none" w:sz="0" w:space="0" w:color="auto"/>
                        <w:bottom w:val="none" w:sz="0" w:space="0" w:color="auto"/>
                        <w:right w:val="none" w:sz="0" w:space="0" w:color="auto"/>
                      </w:divBdr>
                    </w:div>
                  </w:divsChild>
                </w:div>
                <w:div w:id="2109737276">
                  <w:marLeft w:val="0"/>
                  <w:marRight w:val="0"/>
                  <w:marTop w:val="0"/>
                  <w:marBottom w:val="0"/>
                  <w:divBdr>
                    <w:top w:val="none" w:sz="0" w:space="0" w:color="auto"/>
                    <w:left w:val="none" w:sz="0" w:space="0" w:color="auto"/>
                    <w:bottom w:val="none" w:sz="0" w:space="0" w:color="auto"/>
                    <w:right w:val="none" w:sz="0" w:space="0" w:color="auto"/>
                  </w:divBdr>
                  <w:divsChild>
                    <w:div w:id="1729916245">
                      <w:marLeft w:val="0"/>
                      <w:marRight w:val="0"/>
                      <w:marTop w:val="0"/>
                      <w:marBottom w:val="0"/>
                      <w:divBdr>
                        <w:top w:val="none" w:sz="0" w:space="0" w:color="auto"/>
                        <w:left w:val="none" w:sz="0" w:space="0" w:color="auto"/>
                        <w:bottom w:val="none" w:sz="0" w:space="0" w:color="auto"/>
                        <w:right w:val="none" w:sz="0" w:space="0" w:color="auto"/>
                      </w:divBdr>
                    </w:div>
                  </w:divsChild>
                </w:div>
                <w:div w:id="613100555">
                  <w:marLeft w:val="0"/>
                  <w:marRight w:val="0"/>
                  <w:marTop w:val="0"/>
                  <w:marBottom w:val="0"/>
                  <w:divBdr>
                    <w:top w:val="none" w:sz="0" w:space="0" w:color="auto"/>
                    <w:left w:val="none" w:sz="0" w:space="0" w:color="auto"/>
                    <w:bottom w:val="none" w:sz="0" w:space="0" w:color="auto"/>
                    <w:right w:val="none" w:sz="0" w:space="0" w:color="auto"/>
                  </w:divBdr>
                  <w:divsChild>
                    <w:div w:id="1521239576">
                      <w:marLeft w:val="0"/>
                      <w:marRight w:val="0"/>
                      <w:marTop w:val="0"/>
                      <w:marBottom w:val="0"/>
                      <w:divBdr>
                        <w:top w:val="none" w:sz="0" w:space="0" w:color="auto"/>
                        <w:left w:val="none" w:sz="0" w:space="0" w:color="auto"/>
                        <w:bottom w:val="none" w:sz="0" w:space="0" w:color="auto"/>
                        <w:right w:val="none" w:sz="0" w:space="0" w:color="auto"/>
                      </w:divBdr>
                    </w:div>
                  </w:divsChild>
                </w:div>
                <w:div w:id="438262912">
                  <w:marLeft w:val="0"/>
                  <w:marRight w:val="0"/>
                  <w:marTop w:val="0"/>
                  <w:marBottom w:val="0"/>
                  <w:divBdr>
                    <w:top w:val="none" w:sz="0" w:space="0" w:color="auto"/>
                    <w:left w:val="none" w:sz="0" w:space="0" w:color="auto"/>
                    <w:bottom w:val="none" w:sz="0" w:space="0" w:color="auto"/>
                    <w:right w:val="none" w:sz="0" w:space="0" w:color="auto"/>
                  </w:divBdr>
                  <w:divsChild>
                    <w:div w:id="756634183">
                      <w:marLeft w:val="0"/>
                      <w:marRight w:val="0"/>
                      <w:marTop w:val="0"/>
                      <w:marBottom w:val="0"/>
                      <w:divBdr>
                        <w:top w:val="none" w:sz="0" w:space="0" w:color="auto"/>
                        <w:left w:val="none" w:sz="0" w:space="0" w:color="auto"/>
                        <w:bottom w:val="none" w:sz="0" w:space="0" w:color="auto"/>
                        <w:right w:val="none" w:sz="0" w:space="0" w:color="auto"/>
                      </w:divBdr>
                    </w:div>
                  </w:divsChild>
                </w:div>
                <w:div w:id="1035428276">
                  <w:marLeft w:val="0"/>
                  <w:marRight w:val="0"/>
                  <w:marTop w:val="0"/>
                  <w:marBottom w:val="0"/>
                  <w:divBdr>
                    <w:top w:val="none" w:sz="0" w:space="0" w:color="auto"/>
                    <w:left w:val="none" w:sz="0" w:space="0" w:color="auto"/>
                    <w:bottom w:val="none" w:sz="0" w:space="0" w:color="auto"/>
                    <w:right w:val="none" w:sz="0" w:space="0" w:color="auto"/>
                  </w:divBdr>
                  <w:divsChild>
                    <w:div w:id="1147815786">
                      <w:marLeft w:val="0"/>
                      <w:marRight w:val="0"/>
                      <w:marTop w:val="0"/>
                      <w:marBottom w:val="0"/>
                      <w:divBdr>
                        <w:top w:val="none" w:sz="0" w:space="0" w:color="auto"/>
                        <w:left w:val="none" w:sz="0" w:space="0" w:color="auto"/>
                        <w:bottom w:val="none" w:sz="0" w:space="0" w:color="auto"/>
                        <w:right w:val="none" w:sz="0" w:space="0" w:color="auto"/>
                      </w:divBdr>
                    </w:div>
                  </w:divsChild>
                </w:div>
                <w:div w:id="1849129256">
                  <w:marLeft w:val="0"/>
                  <w:marRight w:val="0"/>
                  <w:marTop w:val="0"/>
                  <w:marBottom w:val="0"/>
                  <w:divBdr>
                    <w:top w:val="none" w:sz="0" w:space="0" w:color="auto"/>
                    <w:left w:val="none" w:sz="0" w:space="0" w:color="auto"/>
                    <w:bottom w:val="none" w:sz="0" w:space="0" w:color="auto"/>
                    <w:right w:val="none" w:sz="0" w:space="0" w:color="auto"/>
                  </w:divBdr>
                  <w:divsChild>
                    <w:div w:id="1375043018">
                      <w:marLeft w:val="0"/>
                      <w:marRight w:val="0"/>
                      <w:marTop w:val="0"/>
                      <w:marBottom w:val="0"/>
                      <w:divBdr>
                        <w:top w:val="none" w:sz="0" w:space="0" w:color="auto"/>
                        <w:left w:val="none" w:sz="0" w:space="0" w:color="auto"/>
                        <w:bottom w:val="none" w:sz="0" w:space="0" w:color="auto"/>
                        <w:right w:val="none" w:sz="0" w:space="0" w:color="auto"/>
                      </w:divBdr>
                    </w:div>
                  </w:divsChild>
                </w:div>
                <w:div w:id="2102526642">
                  <w:marLeft w:val="0"/>
                  <w:marRight w:val="0"/>
                  <w:marTop w:val="0"/>
                  <w:marBottom w:val="0"/>
                  <w:divBdr>
                    <w:top w:val="none" w:sz="0" w:space="0" w:color="auto"/>
                    <w:left w:val="none" w:sz="0" w:space="0" w:color="auto"/>
                    <w:bottom w:val="none" w:sz="0" w:space="0" w:color="auto"/>
                    <w:right w:val="none" w:sz="0" w:space="0" w:color="auto"/>
                  </w:divBdr>
                  <w:divsChild>
                    <w:div w:id="563835872">
                      <w:marLeft w:val="0"/>
                      <w:marRight w:val="0"/>
                      <w:marTop w:val="0"/>
                      <w:marBottom w:val="0"/>
                      <w:divBdr>
                        <w:top w:val="none" w:sz="0" w:space="0" w:color="auto"/>
                        <w:left w:val="none" w:sz="0" w:space="0" w:color="auto"/>
                        <w:bottom w:val="none" w:sz="0" w:space="0" w:color="auto"/>
                        <w:right w:val="none" w:sz="0" w:space="0" w:color="auto"/>
                      </w:divBdr>
                    </w:div>
                  </w:divsChild>
                </w:div>
                <w:div w:id="158693149">
                  <w:marLeft w:val="0"/>
                  <w:marRight w:val="0"/>
                  <w:marTop w:val="0"/>
                  <w:marBottom w:val="0"/>
                  <w:divBdr>
                    <w:top w:val="none" w:sz="0" w:space="0" w:color="auto"/>
                    <w:left w:val="none" w:sz="0" w:space="0" w:color="auto"/>
                    <w:bottom w:val="none" w:sz="0" w:space="0" w:color="auto"/>
                    <w:right w:val="none" w:sz="0" w:space="0" w:color="auto"/>
                  </w:divBdr>
                  <w:divsChild>
                    <w:div w:id="1638030543">
                      <w:marLeft w:val="0"/>
                      <w:marRight w:val="0"/>
                      <w:marTop w:val="0"/>
                      <w:marBottom w:val="0"/>
                      <w:divBdr>
                        <w:top w:val="none" w:sz="0" w:space="0" w:color="auto"/>
                        <w:left w:val="none" w:sz="0" w:space="0" w:color="auto"/>
                        <w:bottom w:val="none" w:sz="0" w:space="0" w:color="auto"/>
                        <w:right w:val="none" w:sz="0" w:space="0" w:color="auto"/>
                      </w:divBdr>
                    </w:div>
                  </w:divsChild>
                </w:div>
                <w:div w:id="1059136764">
                  <w:marLeft w:val="0"/>
                  <w:marRight w:val="0"/>
                  <w:marTop w:val="0"/>
                  <w:marBottom w:val="0"/>
                  <w:divBdr>
                    <w:top w:val="none" w:sz="0" w:space="0" w:color="auto"/>
                    <w:left w:val="none" w:sz="0" w:space="0" w:color="auto"/>
                    <w:bottom w:val="none" w:sz="0" w:space="0" w:color="auto"/>
                    <w:right w:val="none" w:sz="0" w:space="0" w:color="auto"/>
                  </w:divBdr>
                  <w:divsChild>
                    <w:div w:id="1373266656">
                      <w:marLeft w:val="0"/>
                      <w:marRight w:val="0"/>
                      <w:marTop w:val="0"/>
                      <w:marBottom w:val="0"/>
                      <w:divBdr>
                        <w:top w:val="none" w:sz="0" w:space="0" w:color="auto"/>
                        <w:left w:val="none" w:sz="0" w:space="0" w:color="auto"/>
                        <w:bottom w:val="none" w:sz="0" w:space="0" w:color="auto"/>
                        <w:right w:val="none" w:sz="0" w:space="0" w:color="auto"/>
                      </w:divBdr>
                    </w:div>
                  </w:divsChild>
                </w:div>
                <w:div w:id="1998066418">
                  <w:marLeft w:val="0"/>
                  <w:marRight w:val="0"/>
                  <w:marTop w:val="0"/>
                  <w:marBottom w:val="0"/>
                  <w:divBdr>
                    <w:top w:val="none" w:sz="0" w:space="0" w:color="auto"/>
                    <w:left w:val="none" w:sz="0" w:space="0" w:color="auto"/>
                    <w:bottom w:val="none" w:sz="0" w:space="0" w:color="auto"/>
                    <w:right w:val="none" w:sz="0" w:space="0" w:color="auto"/>
                  </w:divBdr>
                  <w:divsChild>
                    <w:div w:id="1610508835">
                      <w:marLeft w:val="0"/>
                      <w:marRight w:val="0"/>
                      <w:marTop w:val="0"/>
                      <w:marBottom w:val="0"/>
                      <w:divBdr>
                        <w:top w:val="none" w:sz="0" w:space="0" w:color="auto"/>
                        <w:left w:val="none" w:sz="0" w:space="0" w:color="auto"/>
                        <w:bottom w:val="none" w:sz="0" w:space="0" w:color="auto"/>
                        <w:right w:val="none" w:sz="0" w:space="0" w:color="auto"/>
                      </w:divBdr>
                    </w:div>
                  </w:divsChild>
                </w:div>
                <w:div w:id="30957444">
                  <w:marLeft w:val="0"/>
                  <w:marRight w:val="0"/>
                  <w:marTop w:val="0"/>
                  <w:marBottom w:val="0"/>
                  <w:divBdr>
                    <w:top w:val="none" w:sz="0" w:space="0" w:color="auto"/>
                    <w:left w:val="none" w:sz="0" w:space="0" w:color="auto"/>
                    <w:bottom w:val="none" w:sz="0" w:space="0" w:color="auto"/>
                    <w:right w:val="none" w:sz="0" w:space="0" w:color="auto"/>
                  </w:divBdr>
                  <w:divsChild>
                    <w:div w:id="1469542871">
                      <w:marLeft w:val="0"/>
                      <w:marRight w:val="0"/>
                      <w:marTop w:val="0"/>
                      <w:marBottom w:val="0"/>
                      <w:divBdr>
                        <w:top w:val="none" w:sz="0" w:space="0" w:color="auto"/>
                        <w:left w:val="none" w:sz="0" w:space="0" w:color="auto"/>
                        <w:bottom w:val="none" w:sz="0" w:space="0" w:color="auto"/>
                        <w:right w:val="none" w:sz="0" w:space="0" w:color="auto"/>
                      </w:divBdr>
                    </w:div>
                  </w:divsChild>
                </w:div>
                <w:div w:id="1998076093">
                  <w:marLeft w:val="0"/>
                  <w:marRight w:val="0"/>
                  <w:marTop w:val="0"/>
                  <w:marBottom w:val="0"/>
                  <w:divBdr>
                    <w:top w:val="none" w:sz="0" w:space="0" w:color="auto"/>
                    <w:left w:val="none" w:sz="0" w:space="0" w:color="auto"/>
                    <w:bottom w:val="none" w:sz="0" w:space="0" w:color="auto"/>
                    <w:right w:val="none" w:sz="0" w:space="0" w:color="auto"/>
                  </w:divBdr>
                  <w:divsChild>
                    <w:div w:id="1855924286">
                      <w:marLeft w:val="0"/>
                      <w:marRight w:val="0"/>
                      <w:marTop w:val="0"/>
                      <w:marBottom w:val="0"/>
                      <w:divBdr>
                        <w:top w:val="none" w:sz="0" w:space="0" w:color="auto"/>
                        <w:left w:val="none" w:sz="0" w:space="0" w:color="auto"/>
                        <w:bottom w:val="none" w:sz="0" w:space="0" w:color="auto"/>
                        <w:right w:val="none" w:sz="0" w:space="0" w:color="auto"/>
                      </w:divBdr>
                    </w:div>
                  </w:divsChild>
                </w:div>
                <w:div w:id="1483624337">
                  <w:marLeft w:val="0"/>
                  <w:marRight w:val="0"/>
                  <w:marTop w:val="0"/>
                  <w:marBottom w:val="0"/>
                  <w:divBdr>
                    <w:top w:val="none" w:sz="0" w:space="0" w:color="auto"/>
                    <w:left w:val="none" w:sz="0" w:space="0" w:color="auto"/>
                    <w:bottom w:val="none" w:sz="0" w:space="0" w:color="auto"/>
                    <w:right w:val="none" w:sz="0" w:space="0" w:color="auto"/>
                  </w:divBdr>
                  <w:divsChild>
                    <w:div w:id="1191644844">
                      <w:marLeft w:val="0"/>
                      <w:marRight w:val="0"/>
                      <w:marTop w:val="0"/>
                      <w:marBottom w:val="0"/>
                      <w:divBdr>
                        <w:top w:val="none" w:sz="0" w:space="0" w:color="auto"/>
                        <w:left w:val="none" w:sz="0" w:space="0" w:color="auto"/>
                        <w:bottom w:val="none" w:sz="0" w:space="0" w:color="auto"/>
                        <w:right w:val="none" w:sz="0" w:space="0" w:color="auto"/>
                      </w:divBdr>
                    </w:div>
                  </w:divsChild>
                </w:div>
                <w:div w:id="1289319794">
                  <w:marLeft w:val="0"/>
                  <w:marRight w:val="0"/>
                  <w:marTop w:val="0"/>
                  <w:marBottom w:val="0"/>
                  <w:divBdr>
                    <w:top w:val="none" w:sz="0" w:space="0" w:color="auto"/>
                    <w:left w:val="none" w:sz="0" w:space="0" w:color="auto"/>
                    <w:bottom w:val="none" w:sz="0" w:space="0" w:color="auto"/>
                    <w:right w:val="none" w:sz="0" w:space="0" w:color="auto"/>
                  </w:divBdr>
                  <w:divsChild>
                    <w:div w:id="184486454">
                      <w:marLeft w:val="0"/>
                      <w:marRight w:val="0"/>
                      <w:marTop w:val="0"/>
                      <w:marBottom w:val="0"/>
                      <w:divBdr>
                        <w:top w:val="none" w:sz="0" w:space="0" w:color="auto"/>
                        <w:left w:val="none" w:sz="0" w:space="0" w:color="auto"/>
                        <w:bottom w:val="none" w:sz="0" w:space="0" w:color="auto"/>
                        <w:right w:val="none" w:sz="0" w:space="0" w:color="auto"/>
                      </w:divBdr>
                    </w:div>
                  </w:divsChild>
                </w:div>
                <w:div w:id="1365906214">
                  <w:marLeft w:val="0"/>
                  <w:marRight w:val="0"/>
                  <w:marTop w:val="0"/>
                  <w:marBottom w:val="0"/>
                  <w:divBdr>
                    <w:top w:val="none" w:sz="0" w:space="0" w:color="auto"/>
                    <w:left w:val="none" w:sz="0" w:space="0" w:color="auto"/>
                    <w:bottom w:val="none" w:sz="0" w:space="0" w:color="auto"/>
                    <w:right w:val="none" w:sz="0" w:space="0" w:color="auto"/>
                  </w:divBdr>
                  <w:divsChild>
                    <w:div w:id="968634390">
                      <w:marLeft w:val="0"/>
                      <w:marRight w:val="0"/>
                      <w:marTop w:val="0"/>
                      <w:marBottom w:val="0"/>
                      <w:divBdr>
                        <w:top w:val="none" w:sz="0" w:space="0" w:color="auto"/>
                        <w:left w:val="none" w:sz="0" w:space="0" w:color="auto"/>
                        <w:bottom w:val="none" w:sz="0" w:space="0" w:color="auto"/>
                        <w:right w:val="none" w:sz="0" w:space="0" w:color="auto"/>
                      </w:divBdr>
                    </w:div>
                  </w:divsChild>
                </w:div>
                <w:div w:id="1178931942">
                  <w:marLeft w:val="0"/>
                  <w:marRight w:val="0"/>
                  <w:marTop w:val="0"/>
                  <w:marBottom w:val="0"/>
                  <w:divBdr>
                    <w:top w:val="none" w:sz="0" w:space="0" w:color="auto"/>
                    <w:left w:val="none" w:sz="0" w:space="0" w:color="auto"/>
                    <w:bottom w:val="none" w:sz="0" w:space="0" w:color="auto"/>
                    <w:right w:val="none" w:sz="0" w:space="0" w:color="auto"/>
                  </w:divBdr>
                  <w:divsChild>
                    <w:div w:id="593896979">
                      <w:marLeft w:val="0"/>
                      <w:marRight w:val="0"/>
                      <w:marTop w:val="0"/>
                      <w:marBottom w:val="0"/>
                      <w:divBdr>
                        <w:top w:val="none" w:sz="0" w:space="0" w:color="auto"/>
                        <w:left w:val="none" w:sz="0" w:space="0" w:color="auto"/>
                        <w:bottom w:val="none" w:sz="0" w:space="0" w:color="auto"/>
                        <w:right w:val="none" w:sz="0" w:space="0" w:color="auto"/>
                      </w:divBdr>
                    </w:div>
                  </w:divsChild>
                </w:div>
                <w:div w:id="1663268306">
                  <w:marLeft w:val="0"/>
                  <w:marRight w:val="0"/>
                  <w:marTop w:val="0"/>
                  <w:marBottom w:val="0"/>
                  <w:divBdr>
                    <w:top w:val="none" w:sz="0" w:space="0" w:color="auto"/>
                    <w:left w:val="none" w:sz="0" w:space="0" w:color="auto"/>
                    <w:bottom w:val="none" w:sz="0" w:space="0" w:color="auto"/>
                    <w:right w:val="none" w:sz="0" w:space="0" w:color="auto"/>
                  </w:divBdr>
                  <w:divsChild>
                    <w:div w:id="2130777235">
                      <w:marLeft w:val="0"/>
                      <w:marRight w:val="0"/>
                      <w:marTop w:val="0"/>
                      <w:marBottom w:val="0"/>
                      <w:divBdr>
                        <w:top w:val="none" w:sz="0" w:space="0" w:color="auto"/>
                        <w:left w:val="none" w:sz="0" w:space="0" w:color="auto"/>
                        <w:bottom w:val="none" w:sz="0" w:space="0" w:color="auto"/>
                        <w:right w:val="none" w:sz="0" w:space="0" w:color="auto"/>
                      </w:divBdr>
                    </w:div>
                  </w:divsChild>
                </w:div>
                <w:div w:id="1333755728">
                  <w:marLeft w:val="0"/>
                  <w:marRight w:val="0"/>
                  <w:marTop w:val="0"/>
                  <w:marBottom w:val="0"/>
                  <w:divBdr>
                    <w:top w:val="none" w:sz="0" w:space="0" w:color="auto"/>
                    <w:left w:val="none" w:sz="0" w:space="0" w:color="auto"/>
                    <w:bottom w:val="none" w:sz="0" w:space="0" w:color="auto"/>
                    <w:right w:val="none" w:sz="0" w:space="0" w:color="auto"/>
                  </w:divBdr>
                  <w:divsChild>
                    <w:div w:id="866211635">
                      <w:marLeft w:val="0"/>
                      <w:marRight w:val="0"/>
                      <w:marTop w:val="0"/>
                      <w:marBottom w:val="0"/>
                      <w:divBdr>
                        <w:top w:val="none" w:sz="0" w:space="0" w:color="auto"/>
                        <w:left w:val="none" w:sz="0" w:space="0" w:color="auto"/>
                        <w:bottom w:val="none" w:sz="0" w:space="0" w:color="auto"/>
                        <w:right w:val="none" w:sz="0" w:space="0" w:color="auto"/>
                      </w:divBdr>
                    </w:div>
                  </w:divsChild>
                </w:div>
                <w:div w:id="1886410240">
                  <w:marLeft w:val="0"/>
                  <w:marRight w:val="0"/>
                  <w:marTop w:val="0"/>
                  <w:marBottom w:val="0"/>
                  <w:divBdr>
                    <w:top w:val="none" w:sz="0" w:space="0" w:color="auto"/>
                    <w:left w:val="none" w:sz="0" w:space="0" w:color="auto"/>
                    <w:bottom w:val="none" w:sz="0" w:space="0" w:color="auto"/>
                    <w:right w:val="none" w:sz="0" w:space="0" w:color="auto"/>
                  </w:divBdr>
                  <w:divsChild>
                    <w:div w:id="1497726921">
                      <w:marLeft w:val="0"/>
                      <w:marRight w:val="0"/>
                      <w:marTop w:val="0"/>
                      <w:marBottom w:val="0"/>
                      <w:divBdr>
                        <w:top w:val="none" w:sz="0" w:space="0" w:color="auto"/>
                        <w:left w:val="none" w:sz="0" w:space="0" w:color="auto"/>
                        <w:bottom w:val="none" w:sz="0" w:space="0" w:color="auto"/>
                        <w:right w:val="none" w:sz="0" w:space="0" w:color="auto"/>
                      </w:divBdr>
                    </w:div>
                  </w:divsChild>
                </w:div>
                <w:div w:id="1434785493">
                  <w:marLeft w:val="0"/>
                  <w:marRight w:val="0"/>
                  <w:marTop w:val="0"/>
                  <w:marBottom w:val="0"/>
                  <w:divBdr>
                    <w:top w:val="none" w:sz="0" w:space="0" w:color="auto"/>
                    <w:left w:val="none" w:sz="0" w:space="0" w:color="auto"/>
                    <w:bottom w:val="none" w:sz="0" w:space="0" w:color="auto"/>
                    <w:right w:val="none" w:sz="0" w:space="0" w:color="auto"/>
                  </w:divBdr>
                  <w:divsChild>
                    <w:div w:id="1347562588">
                      <w:marLeft w:val="0"/>
                      <w:marRight w:val="0"/>
                      <w:marTop w:val="0"/>
                      <w:marBottom w:val="0"/>
                      <w:divBdr>
                        <w:top w:val="none" w:sz="0" w:space="0" w:color="auto"/>
                        <w:left w:val="none" w:sz="0" w:space="0" w:color="auto"/>
                        <w:bottom w:val="none" w:sz="0" w:space="0" w:color="auto"/>
                        <w:right w:val="none" w:sz="0" w:space="0" w:color="auto"/>
                      </w:divBdr>
                    </w:div>
                  </w:divsChild>
                </w:div>
                <w:div w:id="1375692602">
                  <w:marLeft w:val="0"/>
                  <w:marRight w:val="0"/>
                  <w:marTop w:val="0"/>
                  <w:marBottom w:val="0"/>
                  <w:divBdr>
                    <w:top w:val="none" w:sz="0" w:space="0" w:color="auto"/>
                    <w:left w:val="none" w:sz="0" w:space="0" w:color="auto"/>
                    <w:bottom w:val="none" w:sz="0" w:space="0" w:color="auto"/>
                    <w:right w:val="none" w:sz="0" w:space="0" w:color="auto"/>
                  </w:divBdr>
                  <w:divsChild>
                    <w:div w:id="108553942">
                      <w:marLeft w:val="0"/>
                      <w:marRight w:val="0"/>
                      <w:marTop w:val="0"/>
                      <w:marBottom w:val="0"/>
                      <w:divBdr>
                        <w:top w:val="none" w:sz="0" w:space="0" w:color="auto"/>
                        <w:left w:val="none" w:sz="0" w:space="0" w:color="auto"/>
                        <w:bottom w:val="none" w:sz="0" w:space="0" w:color="auto"/>
                        <w:right w:val="none" w:sz="0" w:space="0" w:color="auto"/>
                      </w:divBdr>
                    </w:div>
                  </w:divsChild>
                </w:div>
                <w:div w:id="1926064922">
                  <w:marLeft w:val="0"/>
                  <w:marRight w:val="0"/>
                  <w:marTop w:val="0"/>
                  <w:marBottom w:val="0"/>
                  <w:divBdr>
                    <w:top w:val="none" w:sz="0" w:space="0" w:color="auto"/>
                    <w:left w:val="none" w:sz="0" w:space="0" w:color="auto"/>
                    <w:bottom w:val="none" w:sz="0" w:space="0" w:color="auto"/>
                    <w:right w:val="none" w:sz="0" w:space="0" w:color="auto"/>
                  </w:divBdr>
                  <w:divsChild>
                    <w:div w:id="1328093782">
                      <w:marLeft w:val="0"/>
                      <w:marRight w:val="0"/>
                      <w:marTop w:val="0"/>
                      <w:marBottom w:val="0"/>
                      <w:divBdr>
                        <w:top w:val="none" w:sz="0" w:space="0" w:color="auto"/>
                        <w:left w:val="none" w:sz="0" w:space="0" w:color="auto"/>
                        <w:bottom w:val="none" w:sz="0" w:space="0" w:color="auto"/>
                        <w:right w:val="none" w:sz="0" w:space="0" w:color="auto"/>
                      </w:divBdr>
                    </w:div>
                  </w:divsChild>
                </w:div>
                <w:div w:id="1929802755">
                  <w:marLeft w:val="0"/>
                  <w:marRight w:val="0"/>
                  <w:marTop w:val="0"/>
                  <w:marBottom w:val="0"/>
                  <w:divBdr>
                    <w:top w:val="none" w:sz="0" w:space="0" w:color="auto"/>
                    <w:left w:val="none" w:sz="0" w:space="0" w:color="auto"/>
                    <w:bottom w:val="none" w:sz="0" w:space="0" w:color="auto"/>
                    <w:right w:val="none" w:sz="0" w:space="0" w:color="auto"/>
                  </w:divBdr>
                  <w:divsChild>
                    <w:div w:id="1745763569">
                      <w:marLeft w:val="0"/>
                      <w:marRight w:val="0"/>
                      <w:marTop w:val="0"/>
                      <w:marBottom w:val="0"/>
                      <w:divBdr>
                        <w:top w:val="none" w:sz="0" w:space="0" w:color="auto"/>
                        <w:left w:val="none" w:sz="0" w:space="0" w:color="auto"/>
                        <w:bottom w:val="none" w:sz="0" w:space="0" w:color="auto"/>
                        <w:right w:val="none" w:sz="0" w:space="0" w:color="auto"/>
                      </w:divBdr>
                    </w:div>
                  </w:divsChild>
                </w:div>
                <w:div w:id="1462647719">
                  <w:marLeft w:val="0"/>
                  <w:marRight w:val="0"/>
                  <w:marTop w:val="0"/>
                  <w:marBottom w:val="0"/>
                  <w:divBdr>
                    <w:top w:val="none" w:sz="0" w:space="0" w:color="auto"/>
                    <w:left w:val="none" w:sz="0" w:space="0" w:color="auto"/>
                    <w:bottom w:val="none" w:sz="0" w:space="0" w:color="auto"/>
                    <w:right w:val="none" w:sz="0" w:space="0" w:color="auto"/>
                  </w:divBdr>
                  <w:divsChild>
                    <w:div w:id="1000158908">
                      <w:marLeft w:val="0"/>
                      <w:marRight w:val="0"/>
                      <w:marTop w:val="0"/>
                      <w:marBottom w:val="0"/>
                      <w:divBdr>
                        <w:top w:val="none" w:sz="0" w:space="0" w:color="auto"/>
                        <w:left w:val="none" w:sz="0" w:space="0" w:color="auto"/>
                        <w:bottom w:val="none" w:sz="0" w:space="0" w:color="auto"/>
                        <w:right w:val="none" w:sz="0" w:space="0" w:color="auto"/>
                      </w:divBdr>
                    </w:div>
                  </w:divsChild>
                </w:div>
                <w:div w:id="953290966">
                  <w:marLeft w:val="0"/>
                  <w:marRight w:val="0"/>
                  <w:marTop w:val="0"/>
                  <w:marBottom w:val="0"/>
                  <w:divBdr>
                    <w:top w:val="none" w:sz="0" w:space="0" w:color="auto"/>
                    <w:left w:val="none" w:sz="0" w:space="0" w:color="auto"/>
                    <w:bottom w:val="none" w:sz="0" w:space="0" w:color="auto"/>
                    <w:right w:val="none" w:sz="0" w:space="0" w:color="auto"/>
                  </w:divBdr>
                  <w:divsChild>
                    <w:div w:id="82997297">
                      <w:marLeft w:val="0"/>
                      <w:marRight w:val="0"/>
                      <w:marTop w:val="0"/>
                      <w:marBottom w:val="0"/>
                      <w:divBdr>
                        <w:top w:val="none" w:sz="0" w:space="0" w:color="auto"/>
                        <w:left w:val="none" w:sz="0" w:space="0" w:color="auto"/>
                        <w:bottom w:val="none" w:sz="0" w:space="0" w:color="auto"/>
                        <w:right w:val="none" w:sz="0" w:space="0" w:color="auto"/>
                      </w:divBdr>
                    </w:div>
                  </w:divsChild>
                </w:div>
                <w:div w:id="17237779">
                  <w:marLeft w:val="0"/>
                  <w:marRight w:val="0"/>
                  <w:marTop w:val="0"/>
                  <w:marBottom w:val="0"/>
                  <w:divBdr>
                    <w:top w:val="none" w:sz="0" w:space="0" w:color="auto"/>
                    <w:left w:val="none" w:sz="0" w:space="0" w:color="auto"/>
                    <w:bottom w:val="none" w:sz="0" w:space="0" w:color="auto"/>
                    <w:right w:val="none" w:sz="0" w:space="0" w:color="auto"/>
                  </w:divBdr>
                  <w:divsChild>
                    <w:div w:id="1967002028">
                      <w:marLeft w:val="0"/>
                      <w:marRight w:val="0"/>
                      <w:marTop w:val="0"/>
                      <w:marBottom w:val="0"/>
                      <w:divBdr>
                        <w:top w:val="none" w:sz="0" w:space="0" w:color="auto"/>
                        <w:left w:val="none" w:sz="0" w:space="0" w:color="auto"/>
                        <w:bottom w:val="none" w:sz="0" w:space="0" w:color="auto"/>
                        <w:right w:val="none" w:sz="0" w:space="0" w:color="auto"/>
                      </w:divBdr>
                    </w:div>
                  </w:divsChild>
                </w:div>
                <w:div w:id="318265610">
                  <w:marLeft w:val="0"/>
                  <w:marRight w:val="0"/>
                  <w:marTop w:val="0"/>
                  <w:marBottom w:val="0"/>
                  <w:divBdr>
                    <w:top w:val="none" w:sz="0" w:space="0" w:color="auto"/>
                    <w:left w:val="none" w:sz="0" w:space="0" w:color="auto"/>
                    <w:bottom w:val="none" w:sz="0" w:space="0" w:color="auto"/>
                    <w:right w:val="none" w:sz="0" w:space="0" w:color="auto"/>
                  </w:divBdr>
                  <w:divsChild>
                    <w:div w:id="1642802590">
                      <w:marLeft w:val="0"/>
                      <w:marRight w:val="0"/>
                      <w:marTop w:val="0"/>
                      <w:marBottom w:val="0"/>
                      <w:divBdr>
                        <w:top w:val="none" w:sz="0" w:space="0" w:color="auto"/>
                        <w:left w:val="none" w:sz="0" w:space="0" w:color="auto"/>
                        <w:bottom w:val="none" w:sz="0" w:space="0" w:color="auto"/>
                        <w:right w:val="none" w:sz="0" w:space="0" w:color="auto"/>
                      </w:divBdr>
                    </w:div>
                  </w:divsChild>
                </w:div>
                <w:div w:id="1226185638">
                  <w:marLeft w:val="0"/>
                  <w:marRight w:val="0"/>
                  <w:marTop w:val="0"/>
                  <w:marBottom w:val="0"/>
                  <w:divBdr>
                    <w:top w:val="none" w:sz="0" w:space="0" w:color="auto"/>
                    <w:left w:val="none" w:sz="0" w:space="0" w:color="auto"/>
                    <w:bottom w:val="none" w:sz="0" w:space="0" w:color="auto"/>
                    <w:right w:val="none" w:sz="0" w:space="0" w:color="auto"/>
                  </w:divBdr>
                  <w:divsChild>
                    <w:div w:id="1749693299">
                      <w:marLeft w:val="0"/>
                      <w:marRight w:val="0"/>
                      <w:marTop w:val="0"/>
                      <w:marBottom w:val="0"/>
                      <w:divBdr>
                        <w:top w:val="none" w:sz="0" w:space="0" w:color="auto"/>
                        <w:left w:val="none" w:sz="0" w:space="0" w:color="auto"/>
                        <w:bottom w:val="none" w:sz="0" w:space="0" w:color="auto"/>
                        <w:right w:val="none" w:sz="0" w:space="0" w:color="auto"/>
                      </w:divBdr>
                    </w:div>
                  </w:divsChild>
                </w:div>
                <w:div w:id="1686711554">
                  <w:marLeft w:val="0"/>
                  <w:marRight w:val="0"/>
                  <w:marTop w:val="0"/>
                  <w:marBottom w:val="0"/>
                  <w:divBdr>
                    <w:top w:val="none" w:sz="0" w:space="0" w:color="auto"/>
                    <w:left w:val="none" w:sz="0" w:space="0" w:color="auto"/>
                    <w:bottom w:val="none" w:sz="0" w:space="0" w:color="auto"/>
                    <w:right w:val="none" w:sz="0" w:space="0" w:color="auto"/>
                  </w:divBdr>
                  <w:divsChild>
                    <w:div w:id="849221603">
                      <w:marLeft w:val="0"/>
                      <w:marRight w:val="0"/>
                      <w:marTop w:val="0"/>
                      <w:marBottom w:val="0"/>
                      <w:divBdr>
                        <w:top w:val="none" w:sz="0" w:space="0" w:color="auto"/>
                        <w:left w:val="none" w:sz="0" w:space="0" w:color="auto"/>
                        <w:bottom w:val="none" w:sz="0" w:space="0" w:color="auto"/>
                        <w:right w:val="none" w:sz="0" w:space="0" w:color="auto"/>
                      </w:divBdr>
                    </w:div>
                  </w:divsChild>
                </w:div>
                <w:div w:id="1869219790">
                  <w:marLeft w:val="0"/>
                  <w:marRight w:val="0"/>
                  <w:marTop w:val="0"/>
                  <w:marBottom w:val="0"/>
                  <w:divBdr>
                    <w:top w:val="none" w:sz="0" w:space="0" w:color="auto"/>
                    <w:left w:val="none" w:sz="0" w:space="0" w:color="auto"/>
                    <w:bottom w:val="none" w:sz="0" w:space="0" w:color="auto"/>
                    <w:right w:val="none" w:sz="0" w:space="0" w:color="auto"/>
                  </w:divBdr>
                  <w:divsChild>
                    <w:div w:id="910190215">
                      <w:marLeft w:val="0"/>
                      <w:marRight w:val="0"/>
                      <w:marTop w:val="0"/>
                      <w:marBottom w:val="0"/>
                      <w:divBdr>
                        <w:top w:val="none" w:sz="0" w:space="0" w:color="auto"/>
                        <w:left w:val="none" w:sz="0" w:space="0" w:color="auto"/>
                        <w:bottom w:val="none" w:sz="0" w:space="0" w:color="auto"/>
                        <w:right w:val="none" w:sz="0" w:space="0" w:color="auto"/>
                      </w:divBdr>
                    </w:div>
                  </w:divsChild>
                </w:div>
                <w:div w:id="1575898949">
                  <w:marLeft w:val="0"/>
                  <w:marRight w:val="0"/>
                  <w:marTop w:val="0"/>
                  <w:marBottom w:val="0"/>
                  <w:divBdr>
                    <w:top w:val="none" w:sz="0" w:space="0" w:color="auto"/>
                    <w:left w:val="none" w:sz="0" w:space="0" w:color="auto"/>
                    <w:bottom w:val="none" w:sz="0" w:space="0" w:color="auto"/>
                    <w:right w:val="none" w:sz="0" w:space="0" w:color="auto"/>
                  </w:divBdr>
                  <w:divsChild>
                    <w:div w:id="1629553263">
                      <w:marLeft w:val="0"/>
                      <w:marRight w:val="0"/>
                      <w:marTop w:val="0"/>
                      <w:marBottom w:val="0"/>
                      <w:divBdr>
                        <w:top w:val="none" w:sz="0" w:space="0" w:color="auto"/>
                        <w:left w:val="none" w:sz="0" w:space="0" w:color="auto"/>
                        <w:bottom w:val="none" w:sz="0" w:space="0" w:color="auto"/>
                        <w:right w:val="none" w:sz="0" w:space="0" w:color="auto"/>
                      </w:divBdr>
                    </w:div>
                  </w:divsChild>
                </w:div>
                <w:div w:id="1913658260">
                  <w:marLeft w:val="0"/>
                  <w:marRight w:val="0"/>
                  <w:marTop w:val="0"/>
                  <w:marBottom w:val="0"/>
                  <w:divBdr>
                    <w:top w:val="none" w:sz="0" w:space="0" w:color="auto"/>
                    <w:left w:val="none" w:sz="0" w:space="0" w:color="auto"/>
                    <w:bottom w:val="none" w:sz="0" w:space="0" w:color="auto"/>
                    <w:right w:val="none" w:sz="0" w:space="0" w:color="auto"/>
                  </w:divBdr>
                  <w:divsChild>
                    <w:div w:id="676004410">
                      <w:marLeft w:val="0"/>
                      <w:marRight w:val="0"/>
                      <w:marTop w:val="0"/>
                      <w:marBottom w:val="0"/>
                      <w:divBdr>
                        <w:top w:val="none" w:sz="0" w:space="0" w:color="auto"/>
                        <w:left w:val="none" w:sz="0" w:space="0" w:color="auto"/>
                        <w:bottom w:val="none" w:sz="0" w:space="0" w:color="auto"/>
                        <w:right w:val="none" w:sz="0" w:space="0" w:color="auto"/>
                      </w:divBdr>
                    </w:div>
                  </w:divsChild>
                </w:div>
                <w:div w:id="317341871">
                  <w:marLeft w:val="0"/>
                  <w:marRight w:val="0"/>
                  <w:marTop w:val="0"/>
                  <w:marBottom w:val="0"/>
                  <w:divBdr>
                    <w:top w:val="none" w:sz="0" w:space="0" w:color="auto"/>
                    <w:left w:val="none" w:sz="0" w:space="0" w:color="auto"/>
                    <w:bottom w:val="none" w:sz="0" w:space="0" w:color="auto"/>
                    <w:right w:val="none" w:sz="0" w:space="0" w:color="auto"/>
                  </w:divBdr>
                  <w:divsChild>
                    <w:div w:id="259338514">
                      <w:marLeft w:val="0"/>
                      <w:marRight w:val="0"/>
                      <w:marTop w:val="0"/>
                      <w:marBottom w:val="0"/>
                      <w:divBdr>
                        <w:top w:val="none" w:sz="0" w:space="0" w:color="auto"/>
                        <w:left w:val="none" w:sz="0" w:space="0" w:color="auto"/>
                        <w:bottom w:val="none" w:sz="0" w:space="0" w:color="auto"/>
                        <w:right w:val="none" w:sz="0" w:space="0" w:color="auto"/>
                      </w:divBdr>
                    </w:div>
                  </w:divsChild>
                </w:div>
                <w:div w:id="889535425">
                  <w:marLeft w:val="0"/>
                  <w:marRight w:val="0"/>
                  <w:marTop w:val="0"/>
                  <w:marBottom w:val="0"/>
                  <w:divBdr>
                    <w:top w:val="none" w:sz="0" w:space="0" w:color="auto"/>
                    <w:left w:val="none" w:sz="0" w:space="0" w:color="auto"/>
                    <w:bottom w:val="none" w:sz="0" w:space="0" w:color="auto"/>
                    <w:right w:val="none" w:sz="0" w:space="0" w:color="auto"/>
                  </w:divBdr>
                  <w:divsChild>
                    <w:div w:id="484782465">
                      <w:marLeft w:val="0"/>
                      <w:marRight w:val="0"/>
                      <w:marTop w:val="0"/>
                      <w:marBottom w:val="0"/>
                      <w:divBdr>
                        <w:top w:val="none" w:sz="0" w:space="0" w:color="auto"/>
                        <w:left w:val="none" w:sz="0" w:space="0" w:color="auto"/>
                        <w:bottom w:val="none" w:sz="0" w:space="0" w:color="auto"/>
                        <w:right w:val="none" w:sz="0" w:space="0" w:color="auto"/>
                      </w:divBdr>
                    </w:div>
                  </w:divsChild>
                </w:div>
                <w:div w:id="1270775498">
                  <w:marLeft w:val="0"/>
                  <w:marRight w:val="0"/>
                  <w:marTop w:val="0"/>
                  <w:marBottom w:val="0"/>
                  <w:divBdr>
                    <w:top w:val="none" w:sz="0" w:space="0" w:color="auto"/>
                    <w:left w:val="none" w:sz="0" w:space="0" w:color="auto"/>
                    <w:bottom w:val="none" w:sz="0" w:space="0" w:color="auto"/>
                    <w:right w:val="none" w:sz="0" w:space="0" w:color="auto"/>
                  </w:divBdr>
                  <w:divsChild>
                    <w:div w:id="101919355">
                      <w:marLeft w:val="0"/>
                      <w:marRight w:val="0"/>
                      <w:marTop w:val="0"/>
                      <w:marBottom w:val="0"/>
                      <w:divBdr>
                        <w:top w:val="none" w:sz="0" w:space="0" w:color="auto"/>
                        <w:left w:val="none" w:sz="0" w:space="0" w:color="auto"/>
                        <w:bottom w:val="none" w:sz="0" w:space="0" w:color="auto"/>
                        <w:right w:val="none" w:sz="0" w:space="0" w:color="auto"/>
                      </w:divBdr>
                    </w:div>
                  </w:divsChild>
                </w:div>
                <w:div w:id="1126509560">
                  <w:marLeft w:val="0"/>
                  <w:marRight w:val="0"/>
                  <w:marTop w:val="0"/>
                  <w:marBottom w:val="0"/>
                  <w:divBdr>
                    <w:top w:val="none" w:sz="0" w:space="0" w:color="auto"/>
                    <w:left w:val="none" w:sz="0" w:space="0" w:color="auto"/>
                    <w:bottom w:val="none" w:sz="0" w:space="0" w:color="auto"/>
                    <w:right w:val="none" w:sz="0" w:space="0" w:color="auto"/>
                  </w:divBdr>
                  <w:divsChild>
                    <w:div w:id="1091466413">
                      <w:marLeft w:val="0"/>
                      <w:marRight w:val="0"/>
                      <w:marTop w:val="0"/>
                      <w:marBottom w:val="0"/>
                      <w:divBdr>
                        <w:top w:val="none" w:sz="0" w:space="0" w:color="auto"/>
                        <w:left w:val="none" w:sz="0" w:space="0" w:color="auto"/>
                        <w:bottom w:val="none" w:sz="0" w:space="0" w:color="auto"/>
                        <w:right w:val="none" w:sz="0" w:space="0" w:color="auto"/>
                      </w:divBdr>
                    </w:div>
                  </w:divsChild>
                </w:div>
                <w:div w:id="1769350364">
                  <w:marLeft w:val="0"/>
                  <w:marRight w:val="0"/>
                  <w:marTop w:val="0"/>
                  <w:marBottom w:val="0"/>
                  <w:divBdr>
                    <w:top w:val="none" w:sz="0" w:space="0" w:color="auto"/>
                    <w:left w:val="none" w:sz="0" w:space="0" w:color="auto"/>
                    <w:bottom w:val="none" w:sz="0" w:space="0" w:color="auto"/>
                    <w:right w:val="none" w:sz="0" w:space="0" w:color="auto"/>
                  </w:divBdr>
                  <w:divsChild>
                    <w:div w:id="1357538741">
                      <w:marLeft w:val="0"/>
                      <w:marRight w:val="0"/>
                      <w:marTop w:val="0"/>
                      <w:marBottom w:val="0"/>
                      <w:divBdr>
                        <w:top w:val="none" w:sz="0" w:space="0" w:color="auto"/>
                        <w:left w:val="none" w:sz="0" w:space="0" w:color="auto"/>
                        <w:bottom w:val="none" w:sz="0" w:space="0" w:color="auto"/>
                        <w:right w:val="none" w:sz="0" w:space="0" w:color="auto"/>
                      </w:divBdr>
                    </w:div>
                  </w:divsChild>
                </w:div>
                <w:div w:id="1254364826">
                  <w:marLeft w:val="0"/>
                  <w:marRight w:val="0"/>
                  <w:marTop w:val="0"/>
                  <w:marBottom w:val="0"/>
                  <w:divBdr>
                    <w:top w:val="none" w:sz="0" w:space="0" w:color="auto"/>
                    <w:left w:val="none" w:sz="0" w:space="0" w:color="auto"/>
                    <w:bottom w:val="none" w:sz="0" w:space="0" w:color="auto"/>
                    <w:right w:val="none" w:sz="0" w:space="0" w:color="auto"/>
                  </w:divBdr>
                  <w:divsChild>
                    <w:div w:id="433867720">
                      <w:marLeft w:val="0"/>
                      <w:marRight w:val="0"/>
                      <w:marTop w:val="0"/>
                      <w:marBottom w:val="0"/>
                      <w:divBdr>
                        <w:top w:val="none" w:sz="0" w:space="0" w:color="auto"/>
                        <w:left w:val="none" w:sz="0" w:space="0" w:color="auto"/>
                        <w:bottom w:val="none" w:sz="0" w:space="0" w:color="auto"/>
                        <w:right w:val="none" w:sz="0" w:space="0" w:color="auto"/>
                      </w:divBdr>
                    </w:div>
                  </w:divsChild>
                </w:div>
                <w:div w:id="983243637">
                  <w:marLeft w:val="0"/>
                  <w:marRight w:val="0"/>
                  <w:marTop w:val="0"/>
                  <w:marBottom w:val="0"/>
                  <w:divBdr>
                    <w:top w:val="none" w:sz="0" w:space="0" w:color="auto"/>
                    <w:left w:val="none" w:sz="0" w:space="0" w:color="auto"/>
                    <w:bottom w:val="none" w:sz="0" w:space="0" w:color="auto"/>
                    <w:right w:val="none" w:sz="0" w:space="0" w:color="auto"/>
                  </w:divBdr>
                  <w:divsChild>
                    <w:div w:id="311645955">
                      <w:marLeft w:val="0"/>
                      <w:marRight w:val="0"/>
                      <w:marTop w:val="0"/>
                      <w:marBottom w:val="0"/>
                      <w:divBdr>
                        <w:top w:val="none" w:sz="0" w:space="0" w:color="auto"/>
                        <w:left w:val="none" w:sz="0" w:space="0" w:color="auto"/>
                        <w:bottom w:val="none" w:sz="0" w:space="0" w:color="auto"/>
                        <w:right w:val="none" w:sz="0" w:space="0" w:color="auto"/>
                      </w:divBdr>
                    </w:div>
                  </w:divsChild>
                </w:div>
                <w:div w:id="821696094">
                  <w:marLeft w:val="0"/>
                  <w:marRight w:val="0"/>
                  <w:marTop w:val="0"/>
                  <w:marBottom w:val="0"/>
                  <w:divBdr>
                    <w:top w:val="none" w:sz="0" w:space="0" w:color="auto"/>
                    <w:left w:val="none" w:sz="0" w:space="0" w:color="auto"/>
                    <w:bottom w:val="none" w:sz="0" w:space="0" w:color="auto"/>
                    <w:right w:val="none" w:sz="0" w:space="0" w:color="auto"/>
                  </w:divBdr>
                  <w:divsChild>
                    <w:div w:id="1419211809">
                      <w:marLeft w:val="0"/>
                      <w:marRight w:val="0"/>
                      <w:marTop w:val="0"/>
                      <w:marBottom w:val="0"/>
                      <w:divBdr>
                        <w:top w:val="none" w:sz="0" w:space="0" w:color="auto"/>
                        <w:left w:val="none" w:sz="0" w:space="0" w:color="auto"/>
                        <w:bottom w:val="none" w:sz="0" w:space="0" w:color="auto"/>
                        <w:right w:val="none" w:sz="0" w:space="0" w:color="auto"/>
                      </w:divBdr>
                    </w:div>
                  </w:divsChild>
                </w:div>
                <w:div w:id="2106222215">
                  <w:marLeft w:val="0"/>
                  <w:marRight w:val="0"/>
                  <w:marTop w:val="0"/>
                  <w:marBottom w:val="0"/>
                  <w:divBdr>
                    <w:top w:val="none" w:sz="0" w:space="0" w:color="auto"/>
                    <w:left w:val="none" w:sz="0" w:space="0" w:color="auto"/>
                    <w:bottom w:val="none" w:sz="0" w:space="0" w:color="auto"/>
                    <w:right w:val="none" w:sz="0" w:space="0" w:color="auto"/>
                  </w:divBdr>
                  <w:divsChild>
                    <w:div w:id="587033844">
                      <w:marLeft w:val="0"/>
                      <w:marRight w:val="0"/>
                      <w:marTop w:val="0"/>
                      <w:marBottom w:val="0"/>
                      <w:divBdr>
                        <w:top w:val="none" w:sz="0" w:space="0" w:color="auto"/>
                        <w:left w:val="none" w:sz="0" w:space="0" w:color="auto"/>
                        <w:bottom w:val="none" w:sz="0" w:space="0" w:color="auto"/>
                        <w:right w:val="none" w:sz="0" w:space="0" w:color="auto"/>
                      </w:divBdr>
                    </w:div>
                  </w:divsChild>
                </w:div>
                <w:div w:id="303854917">
                  <w:marLeft w:val="0"/>
                  <w:marRight w:val="0"/>
                  <w:marTop w:val="0"/>
                  <w:marBottom w:val="0"/>
                  <w:divBdr>
                    <w:top w:val="none" w:sz="0" w:space="0" w:color="auto"/>
                    <w:left w:val="none" w:sz="0" w:space="0" w:color="auto"/>
                    <w:bottom w:val="none" w:sz="0" w:space="0" w:color="auto"/>
                    <w:right w:val="none" w:sz="0" w:space="0" w:color="auto"/>
                  </w:divBdr>
                  <w:divsChild>
                    <w:div w:id="2091804449">
                      <w:marLeft w:val="0"/>
                      <w:marRight w:val="0"/>
                      <w:marTop w:val="0"/>
                      <w:marBottom w:val="0"/>
                      <w:divBdr>
                        <w:top w:val="none" w:sz="0" w:space="0" w:color="auto"/>
                        <w:left w:val="none" w:sz="0" w:space="0" w:color="auto"/>
                        <w:bottom w:val="none" w:sz="0" w:space="0" w:color="auto"/>
                        <w:right w:val="none" w:sz="0" w:space="0" w:color="auto"/>
                      </w:divBdr>
                    </w:div>
                  </w:divsChild>
                </w:div>
                <w:div w:id="61802248">
                  <w:marLeft w:val="0"/>
                  <w:marRight w:val="0"/>
                  <w:marTop w:val="0"/>
                  <w:marBottom w:val="0"/>
                  <w:divBdr>
                    <w:top w:val="none" w:sz="0" w:space="0" w:color="auto"/>
                    <w:left w:val="none" w:sz="0" w:space="0" w:color="auto"/>
                    <w:bottom w:val="none" w:sz="0" w:space="0" w:color="auto"/>
                    <w:right w:val="none" w:sz="0" w:space="0" w:color="auto"/>
                  </w:divBdr>
                  <w:divsChild>
                    <w:div w:id="1910915977">
                      <w:marLeft w:val="0"/>
                      <w:marRight w:val="0"/>
                      <w:marTop w:val="0"/>
                      <w:marBottom w:val="0"/>
                      <w:divBdr>
                        <w:top w:val="none" w:sz="0" w:space="0" w:color="auto"/>
                        <w:left w:val="none" w:sz="0" w:space="0" w:color="auto"/>
                        <w:bottom w:val="none" w:sz="0" w:space="0" w:color="auto"/>
                        <w:right w:val="none" w:sz="0" w:space="0" w:color="auto"/>
                      </w:divBdr>
                    </w:div>
                  </w:divsChild>
                </w:div>
                <w:div w:id="402530383">
                  <w:marLeft w:val="0"/>
                  <w:marRight w:val="0"/>
                  <w:marTop w:val="0"/>
                  <w:marBottom w:val="0"/>
                  <w:divBdr>
                    <w:top w:val="none" w:sz="0" w:space="0" w:color="auto"/>
                    <w:left w:val="none" w:sz="0" w:space="0" w:color="auto"/>
                    <w:bottom w:val="none" w:sz="0" w:space="0" w:color="auto"/>
                    <w:right w:val="none" w:sz="0" w:space="0" w:color="auto"/>
                  </w:divBdr>
                  <w:divsChild>
                    <w:div w:id="1487016024">
                      <w:marLeft w:val="0"/>
                      <w:marRight w:val="0"/>
                      <w:marTop w:val="0"/>
                      <w:marBottom w:val="0"/>
                      <w:divBdr>
                        <w:top w:val="none" w:sz="0" w:space="0" w:color="auto"/>
                        <w:left w:val="none" w:sz="0" w:space="0" w:color="auto"/>
                        <w:bottom w:val="none" w:sz="0" w:space="0" w:color="auto"/>
                        <w:right w:val="none" w:sz="0" w:space="0" w:color="auto"/>
                      </w:divBdr>
                    </w:div>
                  </w:divsChild>
                </w:div>
                <w:div w:id="834420661">
                  <w:marLeft w:val="0"/>
                  <w:marRight w:val="0"/>
                  <w:marTop w:val="0"/>
                  <w:marBottom w:val="0"/>
                  <w:divBdr>
                    <w:top w:val="none" w:sz="0" w:space="0" w:color="auto"/>
                    <w:left w:val="none" w:sz="0" w:space="0" w:color="auto"/>
                    <w:bottom w:val="none" w:sz="0" w:space="0" w:color="auto"/>
                    <w:right w:val="none" w:sz="0" w:space="0" w:color="auto"/>
                  </w:divBdr>
                  <w:divsChild>
                    <w:div w:id="2020617684">
                      <w:marLeft w:val="0"/>
                      <w:marRight w:val="0"/>
                      <w:marTop w:val="0"/>
                      <w:marBottom w:val="0"/>
                      <w:divBdr>
                        <w:top w:val="none" w:sz="0" w:space="0" w:color="auto"/>
                        <w:left w:val="none" w:sz="0" w:space="0" w:color="auto"/>
                        <w:bottom w:val="none" w:sz="0" w:space="0" w:color="auto"/>
                        <w:right w:val="none" w:sz="0" w:space="0" w:color="auto"/>
                      </w:divBdr>
                    </w:div>
                  </w:divsChild>
                </w:div>
                <w:div w:id="1229028528">
                  <w:marLeft w:val="0"/>
                  <w:marRight w:val="0"/>
                  <w:marTop w:val="0"/>
                  <w:marBottom w:val="0"/>
                  <w:divBdr>
                    <w:top w:val="none" w:sz="0" w:space="0" w:color="auto"/>
                    <w:left w:val="none" w:sz="0" w:space="0" w:color="auto"/>
                    <w:bottom w:val="none" w:sz="0" w:space="0" w:color="auto"/>
                    <w:right w:val="none" w:sz="0" w:space="0" w:color="auto"/>
                  </w:divBdr>
                  <w:divsChild>
                    <w:div w:id="406921607">
                      <w:marLeft w:val="0"/>
                      <w:marRight w:val="0"/>
                      <w:marTop w:val="0"/>
                      <w:marBottom w:val="0"/>
                      <w:divBdr>
                        <w:top w:val="none" w:sz="0" w:space="0" w:color="auto"/>
                        <w:left w:val="none" w:sz="0" w:space="0" w:color="auto"/>
                        <w:bottom w:val="none" w:sz="0" w:space="0" w:color="auto"/>
                        <w:right w:val="none" w:sz="0" w:space="0" w:color="auto"/>
                      </w:divBdr>
                    </w:div>
                  </w:divsChild>
                </w:div>
                <w:div w:id="2022927767">
                  <w:marLeft w:val="0"/>
                  <w:marRight w:val="0"/>
                  <w:marTop w:val="0"/>
                  <w:marBottom w:val="0"/>
                  <w:divBdr>
                    <w:top w:val="none" w:sz="0" w:space="0" w:color="auto"/>
                    <w:left w:val="none" w:sz="0" w:space="0" w:color="auto"/>
                    <w:bottom w:val="none" w:sz="0" w:space="0" w:color="auto"/>
                    <w:right w:val="none" w:sz="0" w:space="0" w:color="auto"/>
                  </w:divBdr>
                  <w:divsChild>
                    <w:div w:id="116798761">
                      <w:marLeft w:val="0"/>
                      <w:marRight w:val="0"/>
                      <w:marTop w:val="0"/>
                      <w:marBottom w:val="0"/>
                      <w:divBdr>
                        <w:top w:val="none" w:sz="0" w:space="0" w:color="auto"/>
                        <w:left w:val="none" w:sz="0" w:space="0" w:color="auto"/>
                        <w:bottom w:val="none" w:sz="0" w:space="0" w:color="auto"/>
                        <w:right w:val="none" w:sz="0" w:space="0" w:color="auto"/>
                      </w:divBdr>
                    </w:div>
                  </w:divsChild>
                </w:div>
                <w:div w:id="168106033">
                  <w:marLeft w:val="0"/>
                  <w:marRight w:val="0"/>
                  <w:marTop w:val="0"/>
                  <w:marBottom w:val="0"/>
                  <w:divBdr>
                    <w:top w:val="none" w:sz="0" w:space="0" w:color="auto"/>
                    <w:left w:val="none" w:sz="0" w:space="0" w:color="auto"/>
                    <w:bottom w:val="none" w:sz="0" w:space="0" w:color="auto"/>
                    <w:right w:val="none" w:sz="0" w:space="0" w:color="auto"/>
                  </w:divBdr>
                  <w:divsChild>
                    <w:div w:id="1421298063">
                      <w:marLeft w:val="0"/>
                      <w:marRight w:val="0"/>
                      <w:marTop w:val="0"/>
                      <w:marBottom w:val="0"/>
                      <w:divBdr>
                        <w:top w:val="none" w:sz="0" w:space="0" w:color="auto"/>
                        <w:left w:val="none" w:sz="0" w:space="0" w:color="auto"/>
                        <w:bottom w:val="none" w:sz="0" w:space="0" w:color="auto"/>
                        <w:right w:val="none" w:sz="0" w:space="0" w:color="auto"/>
                      </w:divBdr>
                    </w:div>
                  </w:divsChild>
                </w:div>
                <w:div w:id="2073120022">
                  <w:marLeft w:val="0"/>
                  <w:marRight w:val="0"/>
                  <w:marTop w:val="0"/>
                  <w:marBottom w:val="0"/>
                  <w:divBdr>
                    <w:top w:val="none" w:sz="0" w:space="0" w:color="auto"/>
                    <w:left w:val="none" w:sz="0" w:space="0" w:color="auto"/>
                    <w:bottom w:val="none" w:sz="0" w:space="0" w:color="auto"/>
                    <w:right w:val="none" w:sz="0" w:space="0" w:color="auto"/>
                  </w:divBdr>
                  <w:divsChild>
                    <w:div w:id="588806436">
                      <w:marLeft w:val="0"/>
                      <w:marRight w:val="0"/>
                      <w:marTop w:val="0"/>
                      <w:marBottom w:val="0"/>
                      <w:divBdr>
                        <w:top w:val="none" w:sz="0" w:space="0" w:color="auto"/>
                        <w:left w:val="none" w:sz="0" w:space="0" w:color="auto"/>
                        <w:bottom w:val="none" w:sz="0" w:space="0" w:color="auto"/>
                        <w:right w:val="none" w:sz="0" w:space="0" w:color="auto"/>
                      </w:divBdr>
                    </w:div>
                  </w:divsChild>
                </w:div>
                <w:div w:id="936135583">
                  <w:marLeft w:val="0"/>
                  <w:marRight w:val="0"/>
                  <w:marTop w:val="0"/>
                  <w:marBottom w:val="0"/>
                  <w:divBdr>
                    <w:top w:val="none" w:sz="0" w:space="0" w:color="auto"/>
                    <w:left w:val="none" w:sz="0" w:space="0" w:color="auto"/>
                    <w:bottom w:val="none" w:sz="0" w:space="0" w:color="auto"/>
                    <w:right w:val="none" w:sz="0" w:space="0" w:color="auto"/>
                  </w:divBdr>
                  <w:divsChild>
                    <w:div w:id="1638757125">
                      <w:marLeft w:val="0"/>
                      <w:marRight w:val="0"/>
                      <w:marTop w:val="0"/>
                      <w:marBottom w:val="0"/>
                      <w:divBdr>
                        <w:top w:val="none" w:sz="0" w:space="0" w:color="auto"/>
                        <w:left w:val="none" w:sz="0" w:space="0" w:color="auto"/>
                        <w:bottom w:val="none" w:sz="0" w:space="0" w:color="auto"/>
                        <w:right w:val="none" w:sz="0" w:space="0" w:color="auto"/>
                      </w:divBdr>
                    </w:div>
                  </w:divsChild>
                </w:div>
                <w:div w:id="81224753">
                  <w:marLeft w:val="0"/>
                  <w:marRight w:val="0"/>
                  <w:marTop w:val="0"/>
                  <w:marBottom w:val="0"/>
                  <w:divBdr>
                    <w:top w:val="none" w:sz="0" w:space="0" w:color="auto"/>
                    <w:left w:val="none" w:sz="0" w:space="0" w:color="auto"/>
                    <w:bottom w:val="none" w:sz="0" w:space="0" w:color="auto"/>
                    <w:right w:val="none" w:sz="0" w:space="0" w:color="auto"/>
                  </w:divBdr>
                  <w:divsChild>
                    <w:div w:id="1109662522">
                      <w:marLeft w:val="0"/>
                      <w:marRight w:val="0"/>
                      <w:marTop w:val="0"/>
                      <w:marBottom w:val="0"/>
                      <w:divBdr>
                        <w:top w:val="none" w:sz="0" w:space="0" w:color="auto"/>
                        <w:left w:val="none" w:sz="0" w:space="0" w:color="auto"/>
                        <w:bottom w:val="none" w:sz="0" w:space="0" w:color="auto"/>
                        <w:right w:val="none" w:sz="0" w:space="0" w:color="auto"/>
                      </w:divBdr>
                    </w:div>
                  </w:divsChild>
                </w:div>
                <w:div w:id="1598905290">
                  <w:marLeft w:val="0"/>
                  <w:marRight w:val="0"/>
                  <w:marTop w:val="0"/>
                  <w:marBottom w:val="0"/>
                  <w:divBdr>
                    <w:top w:val="none" w:sz="0" w:space="0" w:color="auto"/>
                    <w:left w:val="none" w:sz="0" w:space="0" w:color="auto"/>
                    <w:bottom w:val="none" w:sz="0" w:space="0" w:color="auto"/>
                    <w:right w:val="none" w:sz="0" w:space="0" w:color="auto"/>
                  </w:divBdr>
                  <w:divsChild>
                    <w:div w:id="1516076180">
                      <w:marLeft w:val="0"/>
                      <w:marRight w:val="0"/>
                      <w:marTop w:val="0"/>
                      <w:marBottom w:val="0"/>
                      <w:divBdr>
                        <w:top w:val="none" w:sz="0" w:space="0" w:color="auto"/>
                        <w:left w:val="none" w:sz="0" w:space="0" w:color="auto"/>
                        <w:bottom w:val="none" w:sz="0" w:space="0" w:color="auto"/>
                        <w:right w:val="none" w:sz="0" w:space="0" w:color="auto"/>
                      </w:divBdr>
                    </w:div>
                  </w:divsChild>
                </w:div>
                <w:div w:id="415368157">
                  <w:marLeft w:val="0"/>
                  <w:marRight w:val="0"/>
                  <w:marTop w:val="0"/>
                  <w:marBottom w:val="0"/>
                  <w:divBdr>
                    <w:top w:val="none" w:sz="0" w:space="0" w:color="auto"/>
                    <w:left w:val="none" w:sz="0" w:space="0" w:color="auto"/>
                    <w:bottom w:val="none" w:sz="0" w:space="0" w:color="auto"/>
                    <w:right w:val="none" w:sz="0" w:space="0" w:color="auto"/>
                  </w:divBdr>
                  <w:divsChild>
                    <w:div w:id="2086996132">
                      <w:marLeft w:val="0"/>
                      <w:marRight w:val="0"/>
                      <w:marTop w:val="0"/>
                      <w:marBottom w:val="0"/>
                      <w:divBdr>
                        <w:top w:val="none" w:sz="0" w:space="0" w:color="auto"/>
                        <w:left w:val="none" w:sz="0" w:space="0" w:color="auto"/>
                        <w:bottom w:val="none" w:sz="0" w:space="0" w:color="auto"/>
                        <w:right w:val="none" w:sz="0" w:space="0" w:color="auto"/>
                      </w:divBdr>
                    </w:div>
                  </w:divsChild>
                </w:div>
                <w:div w:id="1739091040">
                  <w:marLeft w:val="0"/>
                  <w:marRight w:val="0"/>
                  <w:marTop w:val="0"/>
                  <w:marBottom w:val="0"/>
                  <w:divBdr>
                    <w:top w:val="none" w:sz="0" w:space="0" w:color="auto"/>
                    <w:left w:val="none" w:sz="0" w:space="0" w:color="auto"/>
                    <w:bottom w:val="none" w:sz="0" w:space="0" w:color="auto"/>
                    <w:right w:val="none" w:sz="0" w:space="0" w:color="auto"/>
                  </w:divBdr>
                  <w:divsChild>
                    <w:div w:id="916983521">
                      <w:marLeft w:val="0"/>
                      <w:marRight w:val="0"/>
                      <w:marTop w:val="0"/>
                      <w:marBottom w:val="0"/>
                      <w:divBdr>
                        <w:top w:val="none" w:sz="0" w:space="0" w:color="auto"/>
                        <w:left w:val="none" w:sz="0" w:space="0" w:color="auto"/>
                        <w:bottom w:val="none" w:sz="0" w:space="0" w:color="auto"/>
                        <w:right w:val="none" w:sz="0" w:space="0" w:color="auto"/>
                      </w:divBdr>
                    </w:div>
                  </w:divsChild>
                </w:div>
                <w:div w:id="423843427">
                  <w:marLeft w:val="0"/>
                  <w:marRight w:val="0"/>
                  <w:marTop w:val="0"/>
                  <w:marBottom w:val="0"/>
                  <w:divBdr>
                    <w:top w:val="none" w:sz="0" w:space="0" w:color="auto"/>
                    <w:left w:val="none" w:sz="0" w:space="0" w:color="auto"/>
                    <w:bottom w:val="none" w:sz="0" w:space="0" w:color="auto"/>
                    <w:right w:val="none" w:sz="0" w:space="0" w:color="auto"/>
                  </w:divBdr>
                  <w:divsChild>
                    <w:div w:id="1501964028">
                      <w:marLeft w:val="0"/>
                      <w:marRight w:val="0"/>
                      <w:marTop w:val="0"/>
                      <w:marBottom w:val="0"/>
                      <w:divBdr>
                        <w:top w:val="none" w:sz="0" w:space="0" w:color="auto"/>
                        <w:left w:val="none" w:sz="0" w:space="0" w:color="auto"/>
                        <w:bottom w:val="none" w:sz="0" w:space="0" w:color="auto"/>
                        <w:right w:val="none" w:sz="0" w:space="0" w:color="auto"/>
                      </w:divBdr>
                    </w:div>
                  </w:divsChild>
                </w:div>
                <w:div w:id="2053797936">
                  <w:marLeft w:val="0"/>
                  <w:marRight w:val="0"/>
                  <w:marTop w:val="0"/>
                  <w:marBottom w:val="0"/>
                  <w:divBdr>
                    <w:top w:val="none" w:sz="0" w:space="0" w:color="auto"/>
                    <w:left w:val="none" w:sz="0" w:space="0" w:color="auto"/>
                    <w:bottom w:val="none" w:sz="0" w:space="0" w:color="auto"/>
                    <w:right w:val="none" w:sz="0" w:space="0" w:color="auto"/>
                  </w:divBdr>
                  <w:divsChild>
                    <w:div w:id="888541598">
                      <w:marLeft w:val="0"/>
                      <w:marRight w:val="0"/>
                      <w:marTop w:val="0"/>
                      <w:marBottom w:val="0"/>
                      <w:divBdr>
                        <w:top w:val="none" w:sz="0" w:space="0" w:color="auto"/>
                        <w:left w:val="none" w:sz="0" w:space="0" w:color="auto"/>
                        <w:bottom w:val="none" w:sz="0" w:space="0" w:color="auto"/>
                        <w:right w:val="none" w:sz="0" w:space="0" w:color="auto"/>
                      </w:divBdr>
                    </w:div>
                  </w:divsChild>
                </w:div>
                <w:div w:id="897010200">
                  <w:marLeft w:val="0"/>
                  <w:marRight w:val="0"/>
                  <w:marTop w:val="0"/>
                  <w:marBottom w:val="0"/>
                  <w:divBdr>
                    <w:top w:val="none" w:sz="0" w:space="0" w:color="auto"/>
                    <w:left w:val="none" w:sz="0" w:space="0" w:color="auto"/>
                    <w:bottom w:val="none" w:sz="0" w:space="0" w:color="auto"/>
                    <w:right w:val="none" w:sz="0" w:space="0" w:color="auto"/>
                  </w:divBdr>
                  <w:divsChild>
                    <w:div w:id="2116972827">
                      <w:marLeft w:val="0"/>
                      <w:marRight w:val="0"/>
                      <w:marTop w:val="0"/>
                      <w:marBottom w:val="0"/>
                      <w:divBdr>
                        <w:top w:val="none" w:sz="0" w:space="0" w:color="auto"/>
                        <w:left w:val="none" w:sz="0" w:space="0" w:color="auto"/>
                        <w:bottom w:val="none" w:sz="0" w:space="0" w:color="auto"/>
                        <w:right w:val="none" w:sz="0" w:space="0" w:color="auto"/>
                      </w:divBdr>
                    </w:div>
                  </w:divsChild>
                </w:div>
                <w:div w:id="1803112562">
                  <w:marLeft w:val="0"/>
                  <w:marRight w:val="0"/>
                  <w:marTop w:val="0"/>
                  <w:marBottom w:val="0"/>
                  <w:divBdr>
                    <w:top w:val="none" w:sz="0" w:space="0" w:color="auto"/>
                    <w:left w:val="none" w:sz="0" w:space="0" w:color="auto"/>
                    <w:bottom w:val="none" w:sz="0" w:space="0" w:color="auto"/>
                    <w:right w:val="none" w:sz="0" w:space="0" w:color="auto"/>
                  </w:divBdr>
                  <w:divsChild>
                    <w:div w:id="598610908">
                      <w:marLeft w:val="0"/>
                      <w:marRight w:val="0"/>
                      <w:marTop w:val="0"/>
                      <w:marBottom w:val="0"/>
                      <w:divBdr>
                        <w:top w:val="none" w:sz="0" w:space="0" w:color="auto"/>
                        <w:left w:val="none" w:sz="0" w:space="0" w:color="auto"/>
                        <w:bottom w:val="none" w:sz="0" w:space="0" w:color="auto"/>
                        <w:right w:val="none" w:sz="0" w:space="0" w:color="auto"/>
                      </w:divBdr>
                    </w:div>
                  </w:divsChild>
                </w:div>
                <w:div w:id="844319897">
                  <w:marLeft w:val="0"/>
                  <w:marRight w:val="0"/>
                  <w:marTop w:val="0"/>
                  <w:marBottom w:val="0"/>
                  <w:divBdr>
                    <w:top w:val="none" w:sz="0" w:space="0" w:color="auto"/>
                    <w:left w:val="none" w:sz="0" w:space="0" w:color="auto"/>
                    <w:bottom w:val="none" w:sz="0" w:space="0" w:color="auto"/>
                    <w:right w:val="none" w:sz="0" w:space="0" w:color="auto"/>
                  </w:divBdr>
                  <w:divsChild>
                    <w:div w:id="1257396518">
                      <w:marLeft w:val="0"/>
                      <w:marRight w:val="0"/>
                      <w:marTop w:val="0"/>
                      <w:marBottom w:val="0"/>
                      <w:divBdr>
                        <w:top w:val="none" w:sz="0" w:space="0" w:color="auto"/>
                        <w:left w:val="none" w:sz="0" w:space="0" w:color="auto"/>
                        <w:bottom w:val="none" w:sz="0" w:space="0" w:color="auto"/>
                        <w:right w:val="none" w:sz="0" w:space="0" w:color="auto"/>
                      </w:divBdr>
                    </w:div>
                  </w:divsChild>
                </w:div>
                <w:div w:id="1941840235">
                  <w:marLeft w:val="0"/>
                  <w:marRight w:val="0"/>
                  <w:marTop w:val="0"/>
                  <w:marBottom w:val="0"/>
                  <w:divBdr>
                    <w:top w:val="none" w:sz="0" w:space="0" w:color="auto"/>
                    <w:left w:val="none" w:sz="0" w:space="0" w:color="auto"/>
                    <w:bottom w:val="none" w:sz="0" w:space="0" w:color="auto"/>
                    <w:right w:val="none" w:sz="0" w:space="0" w:color="auto"/>
                  </w:divBdr>
                  <w:divsChild>
                    <w:div w:id="784471361">
                      <w:marLeft w:val="0"/>
                      <w:marRight w:val="0"/>
                      <w:marTop w:val="0"/>
                      <w:marBottom w:val="0"/>
                      <w:divBdr>
                        <w:top w:val="none" w:sz="0" w:space="0" w:color="auto"/>
                        <w:left w:val="none" w:sz="0" w:space="0" w:color="auto"/>
                        <w:bottom w:val="none" w:sz="0" w:space="0" w:color="auto"/>
                        <w:right w:val="none" w:sz="0" w:space="0" w:color="auto"/>
                      </w:divBdr>
                    </w:div>
                  </w:divsChild>
                </w:div>
                <w:div w:id="1532960265">
                  <w:marLeft w:val="0"/>
                  <w:marRight w:val="0"/>
                  <w:marTop w:val="0"/>
                  <w:marBottom w:val="0"/>
                  <w:divBdr>
                    <w:top w:val="none" w:sz="0" w:space="0" w:color="auto"/>
                    <w:left w:val="none" w:sz="0" w:space="0" w:color="auto"/>
                    <w:bottom w:val="none" w:sz="0" w:space="0" w:color="auto"/>
                    <w:right w:val="none" w:sz="0" w:space="0" w:color="auto"/>
                  </w:divBdr>
                  <w:divsChild>
                    <w:div w:id="589000150">
                      <w:marLeft w:val="0"/>
                      <w:marRight w:val="0"/>
                      <w:marTop w:val="0"/>
                      <w:marBottom w:val="0"/>
                      <w:divBdr>
                        <w:top w:val="none" w:sz="0" w:space="0" w:color="auto"/>
                        <w:left w:val="none" w:sz="0" w:space="0" w:color="auto"/>
                        <w:bottom w:val="none" w:sz="0" w:space="0" w:color="auto"/>
                        <w:right w:val="none" w:sz="0" w:space="0" w:color="auto"/>
                      </w:divBdr>
                    </w:div>
                  </w:divsChild>
                </w:div>
                <w:div w:id="1236085600">
                  <w:marLeft w:val="0"/>
                  <w:marRight w:val="0"/>
                  <w:marTop w:val="0"/>
                  <w:marBottom w:val="0"/>
                  <w:divBdr>
                    <w:top w:val="none" w:sz="0" w:space="0" w:color="auto"/>
                    <w:left w:val="none" w:sz="0" w:space="0" w:color="auto"/>
                    <w:bottom w:val="none" w:sz="0" w:space="0" w:color="auto"/>
                    <w:right w:val="none" w:sz="0" w:space="0" w:color="auto"/>
                  </w:divBdr>
                  <w:divsChild>
                    <w:div w:id="1495493241">
                      <w:marLeft w:val="0"/>
                      <w:marRight w:val="0"/>
                      <w:marTop w:val="0"/>
                      <w:marBottom w:val="0"/>
                      <w:divBdr>
                        <w:top w:val="none" w:sz="0" w:space="0" w:color="auto"/>
                        <w:left w:val="none" w:sz="0" w:space="0" w:color="auto"/>
                        <w:bottom w:val="none" w:sz="0" w:space="0" w:color="auto"/>
                        <w:right w:val="none" w:sz="0" w:space="0" w:color="auto"/>
                      </w:divBdr>
                    </w:div>
                  </w:divsChild>
                </w:div>
                <w:div w:id="371539357">
                  <w:marLeft w:val="0"/>
                  <w:marRight w:val="0"/>
                  <w:marTop w:val="0"/>
                  <w:marBottom w:val="0"/>
                  <w:divBdr>
                    <w:top w:val="none" w:sz="0" w:space="0" w:color="auto"/>
                    <w:left w:val="none" w:sz="0" w:space="0" w:color="auto"/>
                    <w:bottom w:val="none" w:sz="0" w:space="0" w:color="auto"/>
                    <w:right w:val="none" w:sz="0" w:space="0" w:color="auto"/>
                  </w:divBdr>
                  <w:divsChild>
                    <w:div w:id="275210894">
                      <w:marLeft w:val="0"/>
                      <w:marRight w:val="0"/>
                      <w:marTop w:val="0"/>
                      <w:marBottom w:val="0"/>
                      <w:divBdr>
                        <w:top w:val="none" w:sz="0" w:space="0" w:color="auto"/>
                        <w:left w:val="none" w:sz="0" w:space="0" w:color="auto"/>
                        <w:bottom w:val="none" w:sz="0" w:space="0" w:color="auto"/>
                        <w:right w:val="none" w:sz="0" w:space="0" w:color="auto"/>
                      </w:divBdr>
                    </w:div>
                  </w:divsChild>
                </w:div>
                <w:div w:id="2066951548">
                  <w:marLeft w:val="0"/>
                  <w:marRight w:val="0"/>
                  <w:marTop w:val="0"/>
                  <w:marBottom w:val="0"/>
                  <w:divBdr>
                    <w:top w:val="none" w:sz="0" w:space="0" w:color="auto"/>
                    <w:left w:val="none" w:sz="0" w:space="0" w:color="auto"/>
                    <w:bottom w:val="none" w:sz="0" w:space="0" w:color="auto"/>
                    <w:right w:val="none" w:sz="0" w:space="0" w:color="auto"/>
                  </w:divBdr>
                  <w:divsChild>
                    <w:div w:id="1490244360">
                      <w:marLeft w:val="0"/>
                      <w:marRight w:val="0"/>
                      <w:marTop w:val="0"/>
                      <w:marBottom w:val="0"/>
                      <w:divBdr>
                        <w:top w:val="none" w:sz="0" w:space="0" w:color="auto"/>
                        <w:left w:val="none" w:sz="0" w:space="0" w:color="auto"/>
                        <w:bottom w:val="none" w:sz="0" w:space="0" w:color="auto"/>
                        <w:right w:val="none" w:sz="0" w:space="0" w:color="auto"/>
                      </w:divBdr>
                    </w:div>
                  </w:divsChild>
                </w:div>
                <w:div w:id="1981687247">
                  <w:marLeft w:val="0"/>
                  <w:marRight w:val="0"/>
                  <w:marTop w:val="0"/>
                  <w:marBottom w:val="0"/>
                  <w:divBdr>
                    <w:top w:val="none" w:sz="0" w:space="0" w:color="auto"/>
                    <w:left w:val="none" w:sz="0" w:space="0" w:color="auto"/>
                    <w:bottom w:val="none" w:sz="0" w:space="0" w:color="auto"/>
                    <w:right w:val="none" w:sz="0" w:space="0" w:color="auto"/>
                  </w:divBdr>
                  <w:divsChild>
                    <w:div w:id="2754150">
                      <w:marLeft w:val="0"/>
                      <w:marRight w:val="0"/>
                      <w:marTop w:val="0"/>
                      <w:marBottom w:val="0"/>
                      <w:divBdr>
                        <w:top w:val="none" w:sz="0" w:space="0" w:color="auto"/>
                        <w:left w:val="none" w:sz="0" w:space="0" w:color="auto"/>
                        <w:bottom w:val="none" w:sz="0" w:space="0" w:color="auto"/>
                        <w:right w:val="none" w:sz="0" w:space="0" w:color="auto"/>
                      </w:divBdr>
                    </w:div>
                  </w:divsChild>
                </w:div>
                <w:div w:id="1984770004">
                  <w:marLeft w:val="0"/>
                  <w:marRight w:val="0"/>
                  <w:marTop w:val="0"/>
                  <w:marBottom w:val="0"/>
                  <w:divBdr>
                    <w:top w:val="none" w:sz="0" w:space="0" w:color="auto"/>
                    <w:left w:val="none" w:sz="0" w:space="0" w:color="auto"/>
                    <w:bottom w:val="none" w:sz="0" w:space="0" w:color="auto"/>
                    <w:right w:val="none" w:sz="0" w:space="0" w:color="auto"/>
                  </w:divBdr>
                  <w:divsChild>
                    <w:div w:id="200746867">
                      <w:marLeft w:val="0"/>
                      <w:marRight w:val="0"/>
                      <w:marTop w:val="0"/>
                      <w:marBottom w:val="0"/>
                      <w:divBdr>
                        <w:top w:val="none" w:sz="0" w:space="0" w:color="auto"/>
                        <w:left w:val="none" w:sz="0" w:space="0" w:color="auto"/>
                        <w:bottom w:val="none" w:sz="0" w:space="0" w:color="auto"/>
                        <w:right w:val="none" w:sz="0" w:space="0" w:color="auto"/>
                      </w:divBdr>
                    </w:div>
                  </w:divsChild>
                </w:div>
                <w:div w:id="1865510677">
                  <w:marLeft w:val="0"/>
                  <w:marRight w:val="0"/>
                  <w:marTop w:val="0"/>
                  <w:marBottom w:val="0"/>
                  <w:divBdr>
                    <w:top w:val="none" w:sz="0" w:space="0" w:color="auto"/>
                    <w:left w:val="none" w:sz="0" w:space="0" w:color="auto"/>
                    <w:bottom w:val="none" w:sz="0" w:space="0" w:color="auto"/>
                    <w:right w:val="none" w:sz="0" w:space="0" w:color="auto"/>
                  </w:divBdr>
                  <w:divsChild>
                    <w:div w:id="1936397169">
                      <w:marLeft w:val="0"/>
                      <w:marRight w:val="0"/>
                      <w:marTop w:val="0"/>
                      <w:marBottom w:val="0"/>
                      <w:divBdr>
                        <w:top w:val="none" w:sz="0" w:space="0" w:color="auto"/>
                        <w:left w:val="none" w:sz="0" w:space="0" w:color="auto"/>
                        <w:bottom w:val="none" w:sz="0" w:space="0" w:color="auto"/>
                        <w:right w:val="none" w:sz="0" w:space="0" w:color="auto"/>
                      </w:divBdr>
                    </w:div>
                  </w:divsChild>
                </w:div>
                <w:div w:id="39090802">
                  <w:marLeft w:val="0"/>
                  <w:marRight w:val="0"/>
                  <w:marTop w:val="0"/>
                  <w:marBottom w:val="0"/>
                  <w:divBdr>
                    <w:top w:val="none" w:sz="0" w:space="0" w:color="auto"/>
                    <w:left w:val="none" w:sz="0" w:space="0" w:color="auto"/>
                    <w:bottom w:val="none" w:sz="0" w:space="0" w:color="auto"/>
                    <w:right w:val="none" w:sz="0" w:space="0" w:color="auto"/>
                  </w:divBdr>
                  <w:divsChild>
                    <w:div w:id="825363897">
                      <w:marLeft w:val="0"/>
                      <w:marRight w:val="0"/>
                      <w:marTop w:val="0"/>
                      <w:marBottom w:val="0"/>
                      <w:divBdr>
                        <w:top w:val="none" w:sz="0" w:space="0" w:color="auto"/>
                        <w:left w:val="none" w:sz="0" w:space="0" w:color="auto"/>
                        <w:bottom w:val="none" w:sz="0" w:space="0" w:color="auto"/>
                        <w:right w:val="none" w:sz="0" w:space="0" w:color="auto"/>
                      </w:divBdr>
                    </w:div>
                  </w:divsChild>
                </w:div>
                <w:div w:id="1390612058">
                  <w:marLeft w:val="0"/>
                  <w:marRight w:val="0"/>
                  <w:marTop w:val="0"/>
                  <w:marBottom w:val="0"/>
                  <w:divBdr>
                    <w:top w:val="none" w:sz="0" w:space="0" w:color="auto"/>
                    <w:left w:val="none" w:sz="0" w:space="0" w:color="auto"/>
                    <w:bottom w:val="none" w:sz="0" w:space="0" w:color="auto"/>
                    <w:right w:val="none" w:sz="0" w:space="0" w:color="auto"/>
                  </w:divBdr>
                  <w:divsChild>
                    <w:div w:id="622688076">
                      <w:marLeft w:val="0"/>
                      <w:marRight w:val="0"/>
                      <w:marTop w:val="0"/>
                      <w:marBottom w:val="0"/>
                      <w:divBdr>
                        <w:top w:val="none" w:sz="0" w:space="0" w:color="auto"/>
                        <w:left w:val="none" w:sz="0" w:space="0" w:color="auto"/>
                        <w:bottom w:val="none" w:sz="0" w:space="0" w:color="auto"/>
                        <w:right w:val="none" w:sz="0" w:space="0" w:color="auto"/>
                      </w:divBdr>
                    </w:div>
                  </w:divsChild>
                </w:div>
                <w:div w:id="28846377">
                  <w:marLeft w:val="0"/>
                  <w:marRight w:val="0"/>
                  <w:marTop w:val="0"/>
                  <w:marBottom w:val="0"/>
                  <w:divBdr>
                    <w:top w:val="none" w:sz="0" w:space="0" w:color="auto"/>
                    <w:left w:val="none" w:sz="0" w:space="0" w:color="auto"/>
                    <w:bottom w:val="none" w:sz="0" w:space="0" w:color="auto"/>
                    <w:right w:val="none" w:sz="0" w:space="0" w:color="auto"/>
                  </w:divBdr>
                  <w:divsChild>
                    <w:div w:id="834030797">
                      <w:marLeft w:val="0"/>
                      <w:marRight w:val="0"/>
                      <w:marTop w:val="0"/>
                      <w:marBottom w:val="0"/>
                      <w:divBdr>
                        <w:top w:val="none" w:sz="0" w:space="0" w:color="auto"/>
                        <w:left w:val="none" w:sz="0" w:space="0" w:color="auto"/>
                        <w:bottom w:val="none" w:sz="0" w:space="0" w:color="auto"/>
                        <w:right w:val="none" w:sz="0" w:space="0" w:color="auto"/>
                      </w:divBdr>
                    </w:div>
                  </w:divsChild>
                </w:div>
                <w:div w:id="430398608">
                  <w:marLeft w:val="0"/>
                  <w:marRight w:val="0"/>
                  <w:marTop w:val="0"/>
                  <w:marBottom w:val="0"/>
                  <w:divBdr>
                    <w:top w:val="none" w:sz="0" w:space="0" w:color="auto"/>
                    <w:left w:val="none" w:sz="0" w:space="0" w:color="auto"/>
                    <w:bottom w:val="none" w:sz="0" w:space="0" w:color="auto"/>
                    <w:right w:val="none" w:sz="0" w:space="0" w:color="auto"/>
                  </w:divBdr>
                  <w:divsChild>
                    <w:div w:id="259488013">
                      <w:marLeft w:val="0"/>
                      <w:marRight w:val="0"/>
                      <w:marTop w:val="0"/>
                      <w:marBottom w:val="0"/>
                      <w:divBdr>
                        <w:top w:val="none" w:sz="0" w:space="0" w:color="auto"/>
                        <w:left w:val="none" w:sz="0" w:space="0" w:color="auto"/>
                        <w:bottom w:val="none" w:sz="0" w:space="0" w:color="auto"/>
                        <w:right w:val="none" w:sz="0" w:space="0" w:color="auto"/>
                      </w:divBdr>
                    </w:div>
                  </w:divsChild>
                </w:div>
                <w:div w:id="739326877">
                  <w:marLeft w:val="0"/>
                  <w:marRight w:val="0"/>
                  <w:marTop w:val="0"/>
                  <w:marBottom w:val="0"/>
                  <w:divBdr>
                    <w:top w:val="none" w:sz="0" w:space="0" w:color="auto"/>
                    <w:left w:val="none" w:sz="0" w:space="0" w:color="auto"/>
                    <w:bottom w:val="none" w:sz="0" w:space="0" w:color="auto"/>
                    <w:right w:val="none" w:sz="0" w:space="0" w:color="auto"/>
                  </w:divBdr>
                  <w:divsChild>
                    <w:div w:id="623774902">
                      <w:marLeft w:val="0"/>
                      <w:marRight w:val="0"/>
                      <w:marTop w:val="0"/>
                      <w:marBottom w:val="0"/>
                      <w:divBdr>
                        <w:top w:val="none" w:sz="0" w:space="0" w:color="auto"/>
                        <w:left w:val="none" w:sz="0" w:space="0" w:color="auto"/>
                        <w:bottom w:val="none" w:sz="0" w:space="0" w:color="auto"/>
                        <w:right w:val="none" w:sz="0" w:space="0" w:color="auto"/>
                      </w:divBdr>
                    </w:div>
                  </w:divsChild>
                </w:div>
                <w:div w:id="178662068">
                  <w:marLeft w:val="0"/>
                  <w:marRight w:val="0"/>
                  <w:marTop w:val="0"/>
                  <w:marBottom w:val="0"/>
                  <w:divBdr>
                    <w:top w:val="none" w:sz="0" w:space="0" w:color="auto"/>
                    <w:left w:val="none" w:sz="0" w:space="0" w:color="auto"/>
                    <w:bottom w:val="none" w:sz="0" w:space="0" w:color="auto"/>
                    <w:right w:val="none" w:sz="0" w:space="0" w:color="auto"/>
                  </w:divBdr>
                  <w:divsChild>
                    <w:div w:id="478503876">
                      <w:marLeft w:val="0"/>
                      <w:marRight w:val="0"/>
                      <w:marTop w:val="0"/>
                      <w:marBottom w:val="0"/>
                      <w:divBdr>
                        <w:top w:val="none" w:sz="0" w:space="0" w:color="auto"/>
                        <w:left w:val="none" w:sz="0" w:space="0" w:color="auto"/>
                        <w:bottom w:val="none" w:sz="0" w:space="0" w:color="auto"/>
                        <w:right w:val="none" w:sz="0" w:space="0" w:color="auto"/>
                      </w:divBdr>
                    </w:div>
                  </w:divsChild>
                </w:div>
                <w:div w:id="937713148">
                  <w:marLeft w:val="0"/>
                  <w:marRight w:val="0"/>
                  <w:marTop w:val="0"/>
                  <w:marBottom w:val="0"/>
                  <w:divBdr>
                    <w:top w:val="none" w:sz="0" w:space="0" w:color="auto"/>
                    <w:left w:val="none" w:sz="0" w:space="0" w:color="auto"/>
                    <w:bottom w:val="none" w:sz="0" w:space="0" w:color="auto"/>
                    <w:right w:val="none" w:sz="0" w:space="0" w:color="auto"/>
                  </w:divBdr>
                  <w:divsChild>
                    <w:div w:id="1573587837">
                      <w:marLeft w:val="0"/>
                      <w:marRight w:val="0"/>
                      <w:marTop w:val="0"/>
                      <w:marBottom w:val="0"/>
                      <w:divBdr>
                        <w:top w:val="none" w:sz="0" w:space="0" w:color="auto"/>
                        <w:left w:val="none" w:sz="0" w:space="0" w:color="auto"/>
                        <w:bottom w:val="none" w:sz="0" w:space="0" w:color="auto"/>
                        <w:right w:val="none" w:sz="0" w:space="0" w:color="auto"/>
                      </w:divBdr>
                    </w:div>
                  </w:divsChild>
                </w:div>
                <w:div w:id="266693417">
                  <w:marLeft w:val="0"/>
                  <w:marRight w:val="0"/>
                  <w:marTop w:val="0"/>
                  <w:marBottom w:val="0"/>
                  <w:divBdr>
                    <w:top w:val="none" w:sz="0" w:space="0" w:color="auto"/>
                    <w:left w:val="none" w:sz="0" w:space="0" w:color="auto"/>
                    <w:bottom w:val="none" w:sz="0" w:space="0" w:color="auto"/>
                    <w:right w:val="none" w:sz="0" w:space="0" w:color="auto"/>
                  </w:divBdr>
                  <w:divsChild>
                    <w:div w:id="962228262">
                      <w:marLeft w:val="0"/>
                      <w:marRight w:val="0"/>
                      <w:marTop w:val="0"/>
                      <w:marBottom w:val="0"/>
                      <w:divBdr>
                        <w:top w:val="none" w:sz="0" w:space="0" w:color="auto"/>
                        <w:left w:val="none" w:sz="0" w:space="0" w:color="auto"/>
                        <w:bottom w:val="none" w:sz="0" w:space="0" w:color="auto"/>
                        <w:right w:val="none" w:sz="0" w:space="0" w:color="auto"/>
                      </w:divBdr>
                    </w:div>
                  </w:divsChild>
                </w:div>
                <w:div w:id="460995677">
                  <w:marLeft w:val="0"/>
                  <w:marRight w:val="0"/>
                  <w:marTop w:val="0"/>
                  <w:marBottom w:val="0"/>
                  <w:divBdr>
                    <w:top w:val="none" w:sz="0" w:space="0" w:color="auto"/>
                    <w:left w:val="none" w:sz="0" w:space="0" w:color="auto"/>
                    <w:bottom w:val="none" w:sz="0" w:space="0" w:color="auto"/>
                    <w:right w:val="none" w:sz="0" w:space="0" w:color="auto"/>
                  </w:divBdr>
                  <w:divsChild>
                    <w:div w:id="809055580">
                      <w:marLeft w:val="0"/>
                      <w:marRight w:val="0"/>
                      <w:marTop w:val="0"/>
                      <w:marBottom w:val="0"/>
                      <w:divBdr>
                        <w:top w:val="none" w:sz="0" w:space="0" w:color="auto"/>
                        <w:left w:val="none" w:sz="0" w:space="0" w:color="auto"/>
                        <w:bottom w:val="none" w:sz="0" w:space="0" w:color="auto"/>
                        <w:right w:val="none" w:sz="0" w:space="0" w:color="auto"/>
                      </w:divBdr>
                    </w:div>
                  </w:divsChild>
                </w:div>
                <w:div w:id="1239173976">
                  <w:marLeft w:val="0"/>
                  <w:marRight w:val="0"/>
                  <w:marTop w:val="0"/>
                  <w:marBottom w:val="0"/>
                  <w:divBdr>
                    <w:top w:val="none" w:sz="0" w:space="0" w:color="auto"/>
                    <w:left w:val="none" w:sz="0" w:space="0" w:color="auto"/>
                    <w:bottom w:val="none" w:sz="0" w:space="0" w:color="auto"/>
                    <w:right w:val="none" w:sz="0" w:space="0" w:color="auto"/>
                  </w:divBdr>
                  <w:divsChild>
                    <w:div w:id="1527794775">
                      <w:marLeft w:val="0"/>
                      <w:marRight w:val="0"/>
                      <w:marTop w:val="0"/>
                      <w:marBottom w:val="0"/>
                      <w:divBdr>
                        <w:top w:val="none" w:sz="0" w:space="0" w:color="auto"/>
                        <w:left w:val="none" w:sz="0" w:space="0" w:color="auto"/>
                        <w:bottom w:val="none" w:sz="0" w:space="0" w:color="auto"/>
                        <w:right w:val="none" w:sz="0" w:space="0" w:color="auto"/>
                      </w:divBdr>
                    </w:div>
                  </w:divsChild>
                </w:div>
                <w:div w:id="1104494485">
                  <w:marLeft w:val="0"/>
                  <w:marRight w:val="0"/>
                  <w:marTop w:val="0"/>
                  <w:marBottom w:val="0"/>
                  <w:divBdr>
                    <w:top w:val="none" w:sz="0" w:space="0" w:color="auto"/>
                    <w:left w:val="none" w:sz="0" w:space="0" w:color="auto"/>
                    <w:bottom w:val="none" w:sz="0" w:space="0" w:color="auto"/>
                    <w:right w:val="none" w:sz="0" w:space="0" w:color="auto"/>
                  </w:divBdr>
                  <w:divsChild>
                    <w:div w:id="478039534">
                      <w:marLeft w:val="0"/>
                      <w:marRight w:val="0"/>
                      <w:marTop w:val="0"/>
                      <w:marBottom w:val="0"/>
                      <w:divBdr>
                        <w:top w:val="none" w:sz="0" w:space="0" w:color="auto"/>
                        <w:left w:val="none" w:sz="0" w:space="0" w:color="auto"/>
                        <w:bottom w:val="none" w:sz="0" w:space="0" w:color="auto"/>
                        <w:right w:val="none" w:sz="0" w:space="0" w:color="auto"/>
                      </w:divBdr>
                    </w:div>
                  </w:divsChild>
                </w:div>
                <w:div w:id="858271729">
                  <w:marLeft w:val="0"/>
                  <w:marRight w:val="0"/>
                  <w:marTop w:val="0"/>
                  <w:marBottom w:val="0"/>
                  <w:divBdr>
                    <w:top w:val="none" w:sz="0" w:space="0" w:color="auto"/>
                    <w:left w:val="none" w:sz="0" w:space="0" w:color="auto"/>
                    <w:bottom w:val="none" w:sz="0" w:space="0" w:color="auto"/>
                    <w:right w:val="none" w:sz="0" w:space="0" w:color="auto"/>
                  </w:divBdr>
                  <w:divsChild>
                    <w:div w:id="1620181297">
                      <w:marLeft w:val="0"/>
                      <w:marRight w:val="0"/>
                      <w:marTop w:val="0"/>
                      <w:marBottom w:val="0"/>
                      <w:divBdr>
                        <w:top w:val="none" w:sz="0" w:space="0" w:color="auto"/>
                        <w:left w:val="none" w:sz="0" w:space="0" w:color="auto"/>
                        <w:bottom w:val="none" w:sz="0" w:space="0" w:color="auto"/>
                        <w:right w:val="none" w:sz="0" w:space="0" w:color="auto"/>
                      </w:divBdr>
                    </w:div>
                  </w:divsChild>
                </w:div>
                <w:div w:id="277224392">
                  <w:marLeft w:val="0"/>
                  <w:marRight w:val="0"/>
                  <w:marTop w:val="0"/>
                  <w:marBottom w:val="0"/>
                  <w:divBdr>
                    <w:top w:val="none" w:sz="0" w:space="0" w:color="auto"/>
                    <w:left w:val="none" w:sz="0" w:space="0" w:color="auto"/>
                    <w:bottom w:val="none" w:sz="0" w:space="0" w:color="auto"/>
                    <w:right w:val="none" w:sz="0" w:space="0" w:color="auto"/>
                  </w:divBdr>
                  <w:divsChild>
                    <w:div w:id="1080717140">
                      <w:marLeft w:val="0"/>
                      <w:marRight w:val="0"/>
                      <w:marTop w:val="0"/>
                      <w:marBottom w:val="0"/>
                      <w:divBdr>
                        <w:top w:val="none" w:sz="0" w:space="0" w:color="auto"/>
                        <w:left w:val="none" w:sz="0" w:space="0" w:color="auto"/>
                        <w:bottom w:val="none" w:sz="0" w:space="0" w:color="auto"/>
                        <w:right w:val="none" w:sz="0" w:space="0" w:color="auto"/>
                      </w:divBdr>
                    </w:div>
                  </w:divsChild>
                </w:div>
                <w:div w:id="807472458">
                  <w:marLeft w:val="0"/>
                  <w:marRight w:val="0"/>
                  <w:marTop w:val="0"/>
                  <w:marBottom w:val="0"/>
                  <w:divBdr>
                    <w:top w:val="none" w:sz="0" w:space="0" w:color="auto"/>
                    <w:left w:val="none" w:sz="0" w:space="0" w:color="auto"/>
                    <w:bottom w:val="none" w:sz="0" w:space="0" w:color="auto"/>
                    <w:right w:val="none" w:sz="0" w:space="0" w:color="auto"/>
                  </w:divBdr>
                  <w:divsChild>
                    <w:div w:id="1304769484">
                      <w:marLeft w:val="0"/>
                      <w:marRight w:val="0"/>
                      <w:marTop w:val="0"/>
                      <w:marBottom w:val="0"/>
                      <w:divBdr>
                        <w:top w:val="none" w:sz="0" w:space="0" w:color="auto"/>
                        <w:left w:val="none" w:sz="0" w:space="0" w:color="auto"/>
                        <w:bottom w:val="none" w:sz="0" w:space="0" w:color="auto"/>
                        <w:right w:val="none" w:sz="0" w:space="0" w:color="auto"/>
                      </w:divBdr>
                    </w:div>
                  </w:divsChild>
                </w:div>
                <w:div w:id="412554453">
                  <w:marLeft w:val="0"/>
                  <w:marRight w:val="0"/>
                  <w:marTop w:val="0"/>
                  <w:marBottom w:val="0"/>
                  <w:divBdr>
                    <w:top w:val="none" w:sz="0" w:space="0" w:color="auto"/>
                    <w:left w:val="none" w:sz="0" w:space="0" w:color="auto"/>
                    <w:bottom w:val="none" w:sz="0" w:space="0" w:color="auto"/>
                    <w:right w:val="none" w:sz="0" w:space="0" w:color="auto"/>
                  </w:divBdr>
                  <w:divsChild>
                    <w:div w:id="1783649193">
                      <w:marLeft w:val="0"/>
                      <w:marRight w:val="0"/>
                      <w:marTop w:val="0"/>
                      <w:marBottom w:val="0"/>
                      <w:divBdr>
                        <w:top w:val="none" w:sz="0" w:space="0" w:color="auto"/>
                        <w:left w:val="none" w:sz="0" w:space="0" w:color="auto"/>
                        <w:bottom w:val="none" w:sz="0" w:space="0" w:color="auto"/>
                        <w:right w:val="none" w:sz="0" w:space="0" w:color="auto"/>
                      </w:divBdr>
                    </w:div>
                  </w:divsChild>
                </w:div>
                <w:div w:id="254484849">
                  <w:marLeft w:val="0"/>
                  <w:marRight w:val="0"/>
                  <w:marTop w:val="0"/>
                  <w:marBottom w:val="0"/>
                  <w:divBdr>
                    <w:top w:val="none" w:sz="0" w:space="0" w:color="auto"/>
                    <w:left w:val="none" w:sz="0" w:space="0" w:color="auto"/>
                    <w:bottom w:val="none" w:sz="0" w:space="0" w:color="auto"/>
                    <w:right w:val="none" w:sz="0" w:space="0" w:color="auto"/>
                  </w:divBdr>
                  <w:divsChild>
                    <w:div w:id="1300309185">
                      <w:marLeft w:val="0"/>
                      <w:marRight w:val="0"/>
                      <w:marTop w:val="0"/>
                      <w:marBottom w:val="0"/>
                      <w:divBdr>
                        <w:top w:val="none" w:sz="0" w:space="0" w:color="auto"/>
                        <w:left w:val="none" w:sz="0" w:space="0" w:color="auto"/>
                        <w:bottom w:val="none" w:sz="0" w:space="0" w:color="auto"/>
                        <w:right w:val="none" w:sz="0" w:space="0" w:color="auto"/>
                      </w:divBdr>
                    </w:div>
                  </w:divsChild>
                </w:div>
                <w:div w:id="2145846701">
                  <w:marLeft w:val="0"/>
                  <w:marRight w:val="0"/>
                  <w:marTop w:val="0"/>
                  <w:marBottom w:val="0"/>
                  <w:divBdr>
                    <w:top w:val="none" w:sz="0" w:space="0" w:color="auto"/>
                    <w:left w:val="none" w:sz="0" w:space="0" w:color="auto"/>
                    <w:bottom w:val="none" w:sz="0" w:space="0" w:color="auto"/>
                    <w:right w:val="none" w:sz="0" w:space="0" w:color="auto"/>
                  </w:divBdr>
                  <w:divsChild>
                    <w:div w:id="1944917490">
                      <w:marLeft w:val="0"/>
                      <w:marRight w:val="0"/>
                      <w:marTop w:val="0"/>
                      <w:marBottom w:val="0"/>
                      <w:divBdr>
                        <w:top w:val="none" w:sz="0" w:space="0" w:color="auto"/>
                        <w:left w:val="none" w:sz="0" w:space="0" w:color="auto"/>
                        <w:bottom w:val="none" w:sz="0" w:space="0" w:color="auto"/>
                        <w:right w:val="none" w:sz="0" w:space="0" w:color="auto"/>
                      </w:divBdr>
                    </w:div>
                  </w:divsChild>
                </w:div>
                <w:div w:id="819805828">
                  <w:marLeft w:val="0"/>
                  <w:marRight w:val="0"/>
                  <w:marTop w:val="0"/>
                  <w:marBottom w:val="0"/>
                  <w:divBdr>
                    <w:top w:val="none" w:sz="0" w:space="0" w:color="auto"/>
                    <w:left w:val="none" w:sz="0" w:space="0" w:color="auto"/>
                    <w:bottom w:val="none" w:sz="0" w:space="0" w:color="auto"/>
                    <w:right w:val="none" w:sz="0" w:space="0" w:color="auto"/>
                  </w:divBdr>
                  <w:divsChild>
                    <w:div w:id="1235580337">
                      <w:marLeft w:val="0"/>
                      <w:marRight w:val="0"/>
                      <w:marTop w:val="0"/>
                      <w:marBottom w:val="0"/>
                      <w:divBdr>
                        <w:top w:val="none" w:sz="0" w:space="0" w:color="auto"/>
                        <w:left w:val="none" w:sz="0" w:space="0" w:color="auto"/>
                        <w:bottom w:val="none" w:sz="0" w:space="0" w:color="auto"/>
                        <w:right w:val="none" w:sz="0" w:space="0" w:color="auto"/>
                      </w:divBdr>
                    </w:div>
                  </w:divsChild>
                </w:div>
                <w:div w:id="128668463">
                  <w:marLeft w:val="0"/>
                  <w:marRight w:val="0"/>
                  <w:marTop w:val="0"/>
                  <w:marBottom w:val="0"/>
                  <w:divBdr>
                    <w:top w:val="none" w:sz="0" w:space="0" w:color="auto"/>
                    <w:left w:val="none" w:sz="0" w:space="0" w:color="auto"/>
                    <w:bottom w:val="none" w:sz="0" w:space="0" w:color="auto"/>
                    <w:right w:val="none" w:sz="0" w:space="0" w:color="auto"/>
                  </w:divBdr>
                  <w:divsChild>
                    <w:div w:id="1978945665">
                      <w:marLeft w:val="0"/>
                      <w:marRight w:val="0"/>
                      <w:marTop w:val="0"/>
                      <w:marBottom w:val="0"/>
                      <w:divBdr>
                        <w:top w:val="none" w:sz="0" w:space="0" w:color="auto"/>
                        <w:left w:val="none" w:sz="0" w:space="0" w:color="auto"/>
                        <w:bottom w:val="none" w:sz="0" w:space="0" w:color="auto"/>
                        <w:right w:val="none" w:sz="0" w:space="0" w:color="auto"/>
                      </w:divBdr>
                    </w:div>
                  </w:divsChild>
                </w:div>
                <w:div w:id="848452104">
                  <w:marLeft w:val="0"/>
                  <w:marRight w:val="0"/>
                  <w:marTop w:val="0"/>
                  <w:marBottom w:val="0"/>
                  <w:divBdr>
                    <w:top w:val="none" w:sz="0" w:space="0" w:color="auto"/>
                    <w:left w:val="none" w:sz="0" w:space="0" w:color="auto"/>
                    <w:bottom w:val="none" w:sz="0" w:space="0" w:color="auto"/>
                    <w:right w:val="none" w:sz="0" w:space="0" w:color="auto"/>
                  </w:divBdr>
                  <w:divsChild>
                    <w:div w:id="1568497945">
                      <w:marLeft w:val="0"/>
                      <w:marRight w:val="0"/>
                      <w:marTop w:val="0"/>
                      <w:marBottom w:val="0"/>
                      <w:divBdr>
                        <w:top w:val="none" w:sz="0" w:space="0" w:color="auto"/>
                        <w:left w:val="none" w:sz="0" w:space="0" w:color="auto"/>
                        <w:bottom w:val="none" w:sz="0" w:space="0" w:color="auto"/>
                        <w:right w:val="none" w:sz="0" w:space="0" w:color="auto"/>
                      </w:divBdr>
                    </w:div>
                  </w:divsChild>
                </w:div>
                <w:div w:id="644774213">
                  <w:marLeft w:val="0"/>
                  <w:marRight w:val="0"/>
                  <w:marTop w:val="0"/>
                  <w:marBottom w:val="0"/>
                  <w:divBdr>
                    <w:top w:val="none" w:sz="0" w:space="0" w:color="auto"/>
                    <w:left w:val="none" w:sz="0" w:space="0" w:color="auto"/>
                    <w:bottom w:val="none" w:sz="0" w:space="0" w:color="auto"/>
                    <w:right w:val="none" w:sz="0" w:space="0" w:color="auto"/>
                  </w:divBdr>
                  <w:divsChild>
                    <w:div w:id="2072582610">
                      <w:marLeft w:val="0"/>
                      <w:marRight w:val="0"/>
                      <w:marTop w:val="0"/>
                      <w:marBottom w:val="0"/>
                      <w:divBdr>
                        <w:top w:val="none" w:sz="0" w:space="0" w:color="auto"/>
                        <w:left w:val="none" w:sz="0" w:space="0" w:color="auto"/>
                        <w:bottom w:val="none" w:sz="0" w:space="0" w:color="auto"/>
                        <w:right w:val="none" w:sz="0" w:space="0" w:color="auto"/>
                      </w:divBdr>
                    </w:div>
                  </w:divsChild>
                </w:div>
                <w:div w:id="1810897190">
                  <w:marLeft w:val="0"/>
                  <w:marRight w:val="0"/>
                  <w:marTop w:val="0"/>
                  <w:marBottom w:val="0"/>
                  <w:divBdr>
                    <w:top w:val="none" w:sz="0" w:space="0" w:color="auto"/>
                    <w:left w:val="none" w:sz="0" w:space="0" w:color="auto"/>
                    <w:bottom w:val="none" w:sz="0" w:space="0" w:color="auto"/>
                    <w:right w:val="none" w:sz="0" w:space="0" w:color="auto"/>
                  </w:divBdr>
                  <w:divsChild>
                    <w:div w:id="1867135243">
                      <w:marLeft w:val="0"/>
                      <w:marRight w:val="0"/>
                      <w:marTop w:val="0"/>
                      <w:marBottom w:val="0"/>
                      <w:divBdr>
                        <w:top w:val="none" w:sz="0" w:space="0" w:color="auto"/>
                        <w:left w:val="none" w:sz="0" w:space="0" w:color="auto"/>
                        <w:bottom w:val="none" w:sz="0" w:space="0" w:color="auto"/>
                        <w:right w:val="none" w:sz="0" w:space="0" w:color="auto"/>
                      </w:divBdr>
                    </w:div>
                  </w:divsChild>
                </w:div>
                <w:div w:id="1332026587">
                  <w:marLeft w:val="0"/>
                  <w:marRight w:val="0"/>
                  <w:marTop w:val="0"/>
                  <w:marBottom w:val="0"/>
                  <w:divBdr>
                    <w:top w:val="none" w:sz="0" w:space="0" w:color="auto"/>
                    <w:left w:val="none" w:sz="0" w:space="0" w:color="auto"/>
                    <w:bottom w:val="none" w:sz="0" w:space="0" w:color="auto"/>
                    <w:right w:val="none" w:sz="0" w:space="0" w:color="auto"/>
                  </w:divBdr>
                  <w:divsChild>
                    <w:div w:id="1605111404">
                      <w:marLeft w:val="0"/>
                      <w:marRight w:val="0"/>
                      <w:marTop w:val="0"/>
                      <w:marBottom w:val="0"/>
                      <w:divBdr>
                        <w:top w:val="none" w:sz="0" w:space="0" w:color="auto"/>
                        <w:left w:val="none" w:sz="0" w:space="0" w:color="auto"/>
                        <w:bottom w:val="none" w:sz="0" w:space="0" w:color="auto"/>
                        <w:right w:val="none" w:sz="0" w:space="0" w:color="auto"/>
                      </w:divBdr>
                    </w:div>
                  </w:divsChild>
                </w:div>
                <w:div w:id="844594638">
                  <w:marLeft w:val="0"/>
                  <w:marRight w:val="0"/>
                  <w:marTop w:val="0"/>
                  <w:marBottom w:val="0"/>
                  <w:divBdr>
                    <w:top w:val="none" w:sz="0" w:space="0" w:color="auto"/>
                    <w:left w:val="none" w:sz="0" w:space="0" w:color="auto"/>
                    <w:bottom w:val="none" w:sz="0" w:space="0" w:color="auto"/>
                    <w:right w:val="none" w:sz="0" w:space="0" w:color="auto"/>
                  </w:divBdr>
                  <w:divsChild>
                    <w:div w:id="143789095">
                      <w:marLeft w:val="0"/>
                      <w:marRight w:val="0"/>
                      <w:marTop w:val="0"/>
                      <w:marBottom w:val="0"/>
                      <w:divBdr>
                        <w:top w:val="none" w:sz="0" w:space="0" w:color="auto"/>
                        <w:left w:val="none" w:sz="0" w:space="0" w:color="auto"/>
                        <w:bottom w:val="none" w:sz="0" w:space="0" w:color="auto"/>
                        <w:right w:val="none" w:sz="0" w:space="0" w:color="auto"/>
                      </w:divBdr>
                    </w:div>
                  </w:divsChild>
                </w:div>
                <w:div w:id="1501967270">
                  <w:marLeft w:val="0"/>
                  <w:marRight w:val="0"/>
                  <w:marTop w:val="0"/>
                  <w:marBottom w:val="0"/>
                  <w:divBdr>
                    <w:top w:val="none" w:sz="0" w:space="0" w:color="auto"/>
                    <w:left w:val="none" w:sz="0" w:space="0" w:color="auto"/>
                    <w:bottom w:val="none" w:sz="0" w:space="0" w:color="auto"/>
                    <w:right w:val="none" w:sz="0" w:space="0" w:color="auto"/>
                  </w:divBdr>
                  <w:divsChild>
                    <w:div w:id="1675037352">
                      <w:marLeft w:val="0"/>
                      <w:marRight w:val="0"/>
                      <w:marTop w:val="0"/>
                      <w:marBottom w:val="0"/>
                      <w:divBdr>
                        <w:top w:val="none" w:sz="0" w:space="0" w:color="auto"/>
                        <w:left w:val="none" w:sz="0" w:space="0" w:color="auto"/>
                        <w:bottom w:val="none" w:sz="0" w:space="0" w:color="auto"/>
                        <w:right w:val="none" w:sz="0" w:space="0" w:color="auto"/>
                      </w:divBdr>
                    </w:div>
                  </w:divsChild>
                </w:div>
                <w:div w:id="2117358245">
                  <w:marLeft w:val="0"/>
                  <w:marRight w:val="0"/>
                  <w:marTop w:val="0"/>
                  <w:marBottom w:val="0"/>
                  <w:divBdr>
                    <w:top w:val="none" w:sz="0" w:space="0" w:color="auto"/>
                    <w:left w:val="none" w:sz="0" w:space="0" w:color="auto"/>
                    <w:bottom w:val="none" w:sz="0" w:space="0" w:color="auto"/>
                    <w:right w:val="none" w:sz="0" w:space="0" w:color="auto"/>
                  </w:divBdr>
                  <w:divsChild>
                    <w:div w:id="117457364">
                      <w:marLeft w:val="0"/>
                      <w:marRight w:val="0"/>
                      <w:marTop w:val="0"/>
                      <w:marBottom w:val="0"/>
                      <w:divBdr>
                        <w:top w:val="none" w:sz="0" w:space="0" w:color="auto"/>
                        <w:left w:val="none" w:sz="0" w:space="0" w:color="auto"/>
                        <w:bottom w:val="none" w:sz="0" w:space="0" w:color="auto"/>
                        <w:right w:val="none" w:sz="0" w:space="0" w:color="auto"/>
                      </w:divBdr>
                    </w:div>
                  </w:divsChild>
                </w:div>
                <w:div w:id="210851471">
                  <w:marLeft w:val="0"/>
                  <w:marRight w:val="0"/>
                  <w:marTop w:val="0"/>
                  <w:marBottom w:val="0"/>
                  <w:divBdr>
                    <w:top w:val="none" w:sz="0" w:space="0" w:color="auto"/>
                    <w:left w:val="none" w:sz="0" w:space="0" w:color="auto"/>
                    <w:bottom w:val="none" w:sz="0" w:space="0" w:color="auto"/>
                    <w:right w:val="none" w:sz="0" w:space="0" w:color="auto"/>
                  </w:divBdr>
                  <w:divsChild>
                    <w:div w:id="669215041">
                      <w:marLeft w:val="0"/>
                      <w:marRight w:val="0"/>
                      <w:marTop w:val="0"/>
                      <w:marBottom w:val="0"/>
                      <w:divBdr>
                        <w:top w:val="none" w:sz="0" w:space="0" w:color="auto"/>
                        <w:left w:val="none" w:sz="0" w:space="0" w:color="auto"/>
                        <w:bottom w:val="none" w:sz="0" w:space="0" w:color="auto"/>
                        <w:right w:val="none" w:sz="0" w:space="0" w:color="auto"/>
                      </w:divBdr>
                    </w:div>
                  </w:divsChild>
                </w:div>
                <w:div w:id="80564586">
                  <w:marLeft w:val="0"/>
                  <w:marRight w:val="0"/>
                  <w:marTop w:val="0"/>
                  <w:marBottom w:val="0"/>
                  <w:divBdr>
                    <w:top w:val="none" w:sz="0" w:space="0" w:color="auto"/>
                    <w:left w:val="none" w:sz="0" w:space="0" w:color="auto"/>
                    <w:bottom w:val="none" w:sz="0" w:space="0" w:color="auto"/>
                    <w:right w:val="none" w:sz="0" w:space="0" w:color="auto"/>
                  </w:divBdr>
                  <w:divsChild>
                    <w:div w:id="1373654215">
                      <w:marLeft w:val="0"/>
                      <w:marRight w:val="0"/>
                      <w:marTop w:val="0"/>
                      <w:marBottom w:val="0"/>
                      <w:divBdr>
                        <w:top w:val="none" w:sz="0" w:space="0" w:color="auto"/>
                        <w:left w:val="none" w:sz="0" w:space="0" w:color="auto"/>
                        <w:bottom w:val="none" w:sz="0" w:space="0" w:color="auto"/>
                        <w:right w:val="none" w:sz="0" w:space="0" w:color="auto"/>
                      </w:divBdr>
                    </w:div>
                  </w:divsChild>
                </w:div>
                <w:div w:id="1713309607">
                  <w:marLeft w:val="0"/>
                  <w:marRight w:val="0"/>
                  <w:marTop w:val="0"/>
                  <w:marBottom w:val="0"/>
                  <w:divBdr>
                    <w:top w:val="none" w:sz="0" w:space="0" w:color="auto"/>
                    <w:left w:val="none" w:sz="0" w:space="0" w:color="auto"/>
                    <w:bottom w:val="none" w:sz="0" w:space="0" w:color="auto"/>
                    <w:right w:val="none" w:sz="0" w:space="0" w:color="auto"/>
                  </w:divBdr>
                  <w:divsChild>
                    <w:div w:id="1787967561">
                      <w:marLeft w:val="0"/>
                      <w:marRight w:val="0"/>
                      <w:marTop w:val="0"/>
                      <w:marBottom w:val="0"/>
                      <w:divBdr>
                        <w:top w:val="none" w:sz="0" w:space="0" w:color="auto"/>
                        <w:left w:val="none" w:sz="0" w:space="0" w:color="auto"/>
                        <w:bottom w:val="none" w:sz="0" w:space="0" w:color="auto"/>
                        <w:right w:val="none" w:sz="0" w:space="0" w:color="auto"/>
                      </w:divBdr>
                    </w:div>
                  </w:divsChild>
                </w:div>
                <w:div w:id="1403869580">
                  <w:marLeft w:val="0"/>
                  <w:marRight w:val="0"/>
                  <w:marTop w:val="0"/>
                  <w:marBottom w:val="0"/>
                  <w:divBdr>
                    <w:top w:val="none" w:sz="0" w:space="0" w:color="auto"/>
                    <w:left w:val="none" w:sz="0" w:space="0" w:color="auto"/>
                    <w:bottom w:val="none" w:sz="0" w:space="0" w:color="auto"/>
                    <w:right w:val="none" w:sz="0" w:space="0" w:color="auto"/>
                  </w:divBdr>
                  <w:divsChild>
                    <w:div w:id="723329762">
                      <w:marLeft w:val="0"/>
                      <w:marRight w:val="0"/>
                      <w:marTop w:val="0"/>
                      <w:marBottom w:val="0"/>
                      <w:divBdr>
                        <w:top w:val="none" w:sz="0" w:space="0" w:color="auto"/>
                        <w:left w:val="none" w:sz="0" w:space="0" w:color="auto"/>
                        <w:bottom w:val="none" w:sz="0" w:space="0" w:color="auto"/>
                        <w:right w:val="none" w:sz="0" w:space="0" w:color="auto"/>
                      </w:divBdr>
                    </w:div>
                  </w:divsChild>
                </w:div>
                <w:div w:id="1514226163">
                  <w:marLeft w:val="0"/>
                  <w:marRight w:val="0"/>
                  <w:marTop w:val="0"/>
                  <w:marBottom w:val="0"/>
                  <w:divBdr>
                    <w:top w:val="none" w:sz="0" w:space="0" w:color="auto"/>
                    <w:left w:val="none" w:sz="0" w:space="0" w:color="auto"/>
                    <w:bottom w:val="none" w:sz="0" w:space="0" w:color="auto"/>
                    <w:right w:val="none" w:sz="0" w:space="0" w:color="auto"/>
                  </w:divBdr>
                  <w:divsChild>
                    <w:div w:id="1736125779">
                      <w:marLeft w:val="0"/>
                      <w:marRight w:val="0"/>
                      <w:marTop w:val="0"/>
                      <w:marBottom w:val="0"/>
                      <w:divBdr>
                        <w:top w:val="none" w:sz="0" w:space="0" w:color="auto"/>
                        <w:left w:val="none" w:sz="0" w:space="0" w:color="auto"/>
                        <w:bottom w:val="none" w:sz="0" w:space="0" w:color="auto"/>
                        <w:right w:val="none" w:sz="0" w:space="0" w:color="auto"/>
                      </w:divBdr>
                    </w:div>
                  </w:divsChild>
                </w:div>
                <w:div w:id="958758727">
                  <w:marLeft w:val="0"/>
                  <w:marRight w:val="0"/>
                  <w:marTop w:val="0"/>
                  <w:marBottom w:val="0"/>
                  <w:divBdr>
                    <w:top w:val="none" w:sz="0" w:space="0" w:color="auto"/>
                    <w:left w:val="none" w:sz="0" w:space="0" w:color="auto"/>
                    <w:bottom w:val="none" w:sz="0" w:space="0" w:color="auto"/>
                    <w:right w:val="none" w:sz="0" w:space="0" w:color="auto"/>
                  </w:divBdr>
                  <w:divsChild>
                    <w:div w:id="727533895">
                      <w:marLeft w:val="0"/>
                      <w:marRight w:val="0"/>
                      <w:marTop w:val="0"/>
                      <w:marBottom w:val="0"/>
                      <w:divBdr>
                        <w:top w:val="none" w:sz="0" w:space="0" w:color="auto"/>
                        <w:left w:val="none" w:sz="0" w:space="0" w:color="auto"/>
                        <w:bottom w:val="none" w:sz="0" w:space="0" w:color="auto"/>
                        <w:right w:val="none" w:sz="0" w:space="0" w:color="auto"/>
                      </w:divBdr>
                    </w:div>
                  </w:divsChild>
                </w:div>
                <w:div w:id="722942719">
                  <w:marLeft w:val="0"/>
                  <w:marRight w:val="0"/>
                  <w:marTop w:val="0"/>
                  <w:marBottom w:val="0"/>
                  <w:divBdr>
                    <w:top w:val="none" w:sz="0" w:space="0" w:color="auto"/>
                    <w:left w:val="none" w:sz="0" w:space="0" w:color="auto"/>
                    <w:bottom w:val="none" w:sz="0" w:space="0" w:color="auto"/>
                    <w:right w:val="none" w:sz="0" w:space="0" w:color="auto"/>
                  </w:divBdr>
                  <w:divsChild>
                    <w:div w:id="1644114111">
                      <w:marLeft w:val="0"/>
                      <w:marRight w:val="0"/>
                      <w:marTop w:val="0"/>
                      <w:marBottom w:val="0"/>
                      <w:divBdr>
                        <w:top w:val="none" w:sz="0" w:space="0" w:color="auto"/>
                        <w:left w:val="none" w:sz="0" w:space="0" w:color="auto"/>
                        <w:bottom w:val="none" w:sz="0" w:space="0" w:color="auto"/>
                        <w:right w:val="none" w:sz="0" w:space="0" w:color="auto"/>
                      </w:divBdr>
                    </w:div>
                  </w:divsChild>
                </w:div>
                <w:div w:id="97139820">
                  <w:marLeft w:val="0"/>
                  <w:marRight w:val="0"/>
                  <w:marTop w:val="0"/>
                  <w:marBottom w:val="0"/>
                  <w:divBdr>
                    <w:top w:val="none" w:sz="0" w:space="0" w:color="auto"/>
                    <w:left w:val="none" w:sz="0" w:space="0" w:color="auto"/>
                    <w:bottom w:val="none" w:sz="0" w:space="0" w:color="auto"/>
                    <w:right w:val="none" w:sz="0" w:space="0" w:color="auto"/>
                  </w:divBdr>
                  <w:divsChild>
                    <w:div w:id="1730495960">
                      <w:marLeft w:val="0"/>
                      <w:marRight w:val="0"/>
                      <w:marTop w:val="0"/>
                      <w:marBottom w:val="0"/>
                      <w:divBdr>
                        <w:top w:val="none" w:sz="0" w:space="0" w:color="auto"/>
                        <w:left w:val="none" w:sz="0" w:space="0" w:color="auto"/>
                        <w:bottom w:val="none" w:sz="0" w:space="0" w:color="auto"/>
                        <w:right w:val="none" w:sz="0" w:space="0" w:color="auto"/>
                      </w:divBdr>
                    </w:div>
                  </w:divsChild>
                </w:div>
                <w:div w:id="1432310650">
                  <w:marLeft w:val="0"/>
                  <w:marRight w:val="0"/>
                  <w:marTop w:val="0"/>
                  <w:marBottom w:val="0"/>
                  <w:divBdr>
                    <w:top w:val="none" w:sz="0" w:space="0" w:color="auto"/>
                    <w:left w:val="none" w:sz="0" w:space="0" w:color="auto"/>
                    <w:bottom w:val="none" w:sz="0" w:space="0" w:color="auto"/>
                    <w:right w:val="none" w:sz="0" w:space="0" w:color="auto"/>
                  </w:divBdr>
                  <w:divsChild>
                    <w:div w:id="485710610">
                      <w:marLeft w:val="0"/>
                      <w:marRight w:val="0"/>
                      <w:marTop w:val="0"/>
                      <w:marBottom w:val="0"/>
                      <w:divBdr>
                        <w:top w:val="none" w:sz="0" w:space="0" w:color="auto"/>
                        <w:left w:val="none" w:sz="0" w:space="0" w:color="auto"/>
                        <w:bottom w:val="none" w:sz="0" w:space="0" w:color="auto"/>
                        <w:right w:val="none" w:sz="0" w:space="0" w:color="auto"/>
                      </w:divBdr>
                    </w:div>
                  </w:divsChild>
                </w:div>
                <w:div w:id="756244908">
                  <w:marLeft w:val="0"/>
                  <w:marRight w:val="0"/>
                  <w:marTop w:val="0"/>
                  <w:marBottom w:val="0"/>
                  <w:divBdr>
                    <w:top w:val="none" w:sz="0" w:space="0" w:color="auto"/>
                    <w:left w:val="none" w:sz="0" w:space="0" w:color="auto"/>
                    <w:bottom w:val="none" w:sz="0" w:space="0" w:color="auto"/>
                    <w:right w:val="none" w:sz="0" w:space="0" w:color="auto"/>
                  </w:divBdr>
                  <w:divsChild>
                    <w:div w:id="441917864">
                      <w:marLeft w:val="0"/>
                      <w:marRight w:val="0"/>
                      <w:marTop w:val="0"/>
                      <w:marBottom w:val="0"/>
                      <w:divBdr>
                        <w:top w:val="none" w:sz="0" w:space="0" w:color="auto"/>
                        <w:left w:val="none" w:sz="0" w:space="0" w:color="auto"/>
                        <w:bottom w:val="none" w:sz="0" w:space="0" w:color="auto"/>
                        <w:right w:val="none" w:sz="0" w:space="0" w:color="auto"/>
                      </w:divBdr>
                    </w:div>
                  </w:divsChild>
                </w:div>
                <w:div w:id="1463574427">
                  <w:marLeft w:val="0"/>
                  <w:marRight w:val="0"/>
                  <w:marTop w:val="0"/>
                  <w:marBottom w:val="0"/>
                  <w:divBdr>
                    <w:top w:val="none" w:sz="0" w:space="0" w:color="auto"/>
                    <w:left w:val="none" w:sz="0" w:space="0" w:color="auto"/>
                    <w:bottom w:val="none" w:sz="0" w:space="0" w:color="auto"/>
                    <w:right w:val="none" w:sz="0" w:space="0" w:color="auto"/>
                  </w:divBdr>
                  <w:divsChild>
                    <w:div w:id="848760185">
                      <w:marLeft w:val="0"/>
                      <w:marRight w:val="0"/>
                      <w:marTop w:val="0"/>
                      <w:marBottom w:val="0"/>
                      <w:divBdr>
                        <w:top w:val="none" w:sz="0" w:space="0" w:color="auto"/>
                        <w:left w:val="none" w:sz="0" w:space="0" w:color="auto"/>
                        <w:bottom w:val="none" w:sz="0" w:space="0" w:color="auto"/>
                        <w:right w:val="none" w:sz="0" w:space="0" w:color="auto"/>
                      </w:divBdr>
                    </w:div>
                  </w:divsChild>
                </w:div>
                <w:div w:id="139158217">
                  <w:marLeft w:val="0"/>
                  <w:marRight w:val="0"/>
                  <w:marTop w:val="0"/>
                  <w:marBottom w:val="0"/>
                  <w:divBdr>
                    <w:top w:val="none" w:sz="0" w:space="0" w:color="auto"/>
                    <w:left w:val="none" w:sz="0" w:space="0" w:color="auto"/>
                    <w:bottom w:val="none" w:sz="0" w:space="0" w:color="auto"/>
                    <w:right w:val="none" w:sz="0" w:space="0" w:color="auto"/>
                  </w:divBdr>
                  <w:divsChild>
                    <w:div w:id="1746344618">
                      <w:marLeft w:val="0"/>
                      <w:marRight w:val="0"/>
                      <w:marTop w:val="0"/>
                      <w:marBottom w:val="0"/>
                      <w:divBdr>
                        <w:top w:val="none" w:sz="0" w:space="0" w:color="auto"/>
                        <w:left w:val="none" w:sz="0" w:space="0" w:color="auto"/>
                        <w:bottom w:val="none" w:sz="0" w:space="0" w:color="auto"/>
                        <w:right w:val="none" w:sz="0" w:space="0" w:color="auto"/>
                      </w:divBdr>
                    </w:div>
                  </w:divsChild>
                </w:div>
                <w:div w:id="1681159290">
                  <w:marLeft w:val="0"/>
                  <w:marRight w:val="0"/>
                  <w:marTop w:val="0"/>
                  <w:marBottom w:val="0"/>
                  <w:divBdr>
                    <w:top w:val="none" w:sz="0" w:space="0" w:color="auto"/>
                    <w:left w:val="none" w:sz="0" w:space="0" w:color="auto"/>
                    <w:bottom w:val="none" w:sz="0" w:space="0" w:color="auto"/>
                    <w:right w:val="none" w:sz="0" w:space="0" w:color="auto"/>
                  </w:divBdr>
                  <w:divsChild>
                    <w:div w:id="1447768360">
                      <w:marLeft w:val="0"/>
                      <w:marRight w:val="0"/>
                      <w:marTop w:val="0"/>
                      <w:marBottom w:val="0"/>
                      <w:divBdr>
                        <w:top w:val="none" w:sz="0" w:space="0" w:color="auto"/>
                        <w:left w:val="none" w:sz="0" w:space="0" w:color="auto"/>
                        <w:bottom w:val="none" w:sz="0" w:space="0" w:color="auto"/>
                        <w:right w:val="none" w:sz="0" w:space="0" w:color="auto"/>
                      </w:divBdr>
                    </w:div>
                  </w:divsChild>
                </w:div>
                <w:div w:id="168643024">
                  <w:marLeft w:val="0"/>
                  <w:marRight w:val="0"/>
                  <w:marTop w:val="0"/>
                  <w:marBottom w:val="0"/>
                  <w:divBdr>
                    <w:top w:val="none" w:sz="0" w:space="0" w:color="auto"/>
                    <w:left w:val="none" w:sz="0" w:space="0" w:color="auto"/>
                    <w:bottom w:val="none" w:sz="0" w:space="0" w:color="auto"/>
                    <w:right w:val="none" w:sz="0" w:space="0" w:color="auto"/>
                  </w:divBdr>
                  <w:divsChild>
                    <w:div w:id="436095321">
                      <w:marLeft w:val="0"/>
                      <w:marRight w:val="0"/>
                      <w:marTop w:val="0"/>
                      <w:marBottom w:val="0"/>
                      <w:divBdr>
                        <w:top w:val="none" w:sz="0" w:space="0" w:color="auto"/>
                        <w:left w:val="none" w:sz="0" w:space="0" w:color="auto"/>
                        <w:bottom w:val="none" w:sz="0" w:space="0" w:color="auto"/>
                        <w:right w:val="none" w:sz="0" w:space="0" w:color="auto"/>
                      </w:divBdr>
                    </w:div>
                  </w:divsChild>
                </w:div>
                <w:div w:id="146628403">
                  <w:marLeft w:val="0"/>
                  <w:marRight w:val="0"/>
                  <w:marTop w:val="0"/>
                  <w:marBottom w:val="0"/>
                  <w:divBdr>
                    <w:top w:val="none" w:sz="0" w:space="0" w:color="auto"/>
                    <w:left w:val="none" w:sz="0" w:space="0" w:color="auto"/>
                    <w:bottom w:val="none" w:sz="0" w:space="0" w:color="auto"/>
                    <w:right w:val="none" w:sz="0" w:space="0" w:color="auto"/>
                  </w:divBdr>
                  <w:divsChild>
                    <w:div w:id="1062564302">
                      <w:marLeft w:val="0"/>
                      <w:marRight w:val="0"/>
                      <w:marTop w:val="0"/>
                      <w:marBottom w:val="0"/>
                      <w:divBdr>
                        <w:top w:val="none" w:sz="0" w:space="0" w:color="auto"/>
                        <w:left w:val="none" w:sz="0" w:space="0" w:color="auto"/>
                        <w:bottom w:val="none" w:sz="0" w:space="0" w:color="auto"/>
                        <w:right w:val="none" w:sz="0" w:space="0" w:color="auto"/>
                      </w:divBdr>
                    </w:div>
                  </w:divsChild>
                </w:div>
                <w:div w:id="1224482079">
                  <w:marLeft w:val="0"/>
                  <w:marRight w:val="0"/>
                  <w:marTop w:val="0"/>
                  <w:marBottom w:val="0"/>
                  <w:divBdr>
                    <w:top w:val="none" w:sz="0" w:space="0" w:color="auto"/>
                    <w:left w:val="none" w:sz="0" w:space="0" w:color="auto"/>
                    <w:bottom w:val="none" w:sz="0" w:space="0" w:color="auto"/>
                    <w:right w:val="none" w:sz="0" w:space="0" w:color="auto"/>
                  </w:divBdr>
                  <w:divsChild>
                    <w:div w:id="1239093745">
                      <w:marLeft w:val="0"/>
                      <w:marRight w:val="0"/>
                      <w:marTop w:val="0"/>
                      <w:marBottom w:val="0"/>
                      <w:divBdr>
                        <w:top w:val="none" w:sz="0" w:space="0" w:color="auto"/>
                        <w:left w:val="none" w:sz="0" w:space="0" w:color="auto"/>
                        <w:bottom w:val="none" w:sz="0" w:space="0" w:color="auto"/>
                        <w:right w:val="none" w:sz="0" w:space="0" w:color="auto"/>
                      </w:divBdr>
                    </w:div>
                  </w:divsChild>
                </w:div>
                <w:div w:id="871723753">
                  <w:marLeft w:val="0"/>
                  <w:marRight w:val="0"/>
                  <w:marTop w:val="0"/>
                  <w:marBottom w:val="0"/>
                  <w:divBdr>
                    <w:top w:val="none" w:sz="0" w:space="0" w:color="auto"/>
                    <w:left w:val="none" w:sz="0" w:space="0" w:color="auto"/>
                    <w:bottom w:val="none" w:sz="0" w:space="0" w:color="auto"/>
                    <w:right w:val="none" w:sz="0" w:space="0" w:color="auto"/>
                  </w:divBdr>
                  <w:divsChild>
                    <w:div w:id="983001147">
                      <w:marLeft w:val="0"/>
                      <w:marRight w:val="0"/>
                      <w:marTop w:val="0"/>
                      <w:marBottom w:val="0"/>
                      <w:divBdr>
                        <w:top w:val="none" w:sz="0" w:space="0" w:color="auto"/>
                        <w:left w:val="none" w:sz="0" w:space="0" w:color="auto"/>
                        <w:bottom w:val="none" w:sz="0" w:space="0" w:color="auto"/>
                        <w:right w:val="none" w:sz="0" w:space="0" w:color="auto"/>
                      </w:divBdr>
                    </w:div>
                  </w:divsChild>
                </w:div>
                <w:div w:id="1100181852">
                  <w:marLeft w:val="0"/>
                  <w:marRight w:val="0"/>
                  <w:marTop w:val="0"/>
                  <w:marBottom w:val="0"/>
                  <w:divBdr>
                    <w:top w:val="none" w:sz="0" w:space="0" w:color="auto"/>
                    <w:left w:val="none" w:sz="0" w:space="0" w:color="auto"/>
                    <w:bottom w:val="none" w:sz="0" w:space="0" w:color="auto"/>
                    <w:right w:val="none" w:sz="0" w:space="0" w:color="auto"/>
                  </w:divBdr>
                  <w:divsChild>
                    <w:div w:id="24256199">
                      <w:marLeft w:val="0"/>
                      <w:marRight w:val="0"/>
                      <w:marTop w:val="0"/>
                      <w:marBottom w:val="0"/>
                      <w:divBdr>
                        <w:top w:val="none" w:sz="0" w:space="0" w:color="auto"/>
                        <w:left w:val="none" w:sz="0" w:space="0" w:color="auto"/>
                        <w:bottom w:val="none" w:sz="0" w:space="0" w:color="auto"/>
                        <w:right w:val="none" w:sz="0" w:space="0" w:color="auto"/>
                      </w:divBdr>
                    </w:div>
                  </w:divsChild>
                </w:div>
                <w:div w:id="344552000">
                  <w:marLeft w:val="0"/>
                  <w:marRight w:val="0"/>
                  <w:marTop w:val="0"/>
                  <w:marBottom w:val="0"/>
                  <w:divBdr>
                    <w:top w:val="none" w:sz="0" w:space="0" w:color="auto"/>
                    <w:left w:val="none" w:sz="0" w:space="0" w:color="auto"/>
                    <w:bottom w:val="none" w:sz="0" w:space="0" w:color="auto"/>
                    <w:right w:val="none" w:sz="0" w:space="0" w:color="auto"/>
                  </w:divBdr>
                  <w:divsChild>
                    <w:div w:id="1961690243">
                      <w:marLeft w:val="0"/>
                      <w:marRight w:val="0"/>
                      <w:marTop w:val="0"/>
                      <w:marBottom w:val="0"/>
                      <w:divBdr>
                        <w:top w:val="none" w:sz="0" w:space="0" w:color="auto"/>
                        <w:left w:val="none" w:sz="0" w:space="0" w:color="auto"/>
                        <w:bottom w:val="none" w:sz="0" w:space="0" w:color="auto"/>
                        <w:right w:val="none" w:sz="0" w:space="0" w:color="auto"/>
                      </w:divBdr>
                    </w:div>
                  </w:divsChild>
                </w:div>
                <w:div w:id="1738285665">
                  <w:marLeft w:val="0"/>
                  <w:marRight w:val="0"/>
                  <w:marTop w:val="0"/>
                  <w:marBottom w:val="0"/>
                  <w:divBdr>
                    <w:top w:val="none" w:sz="0" w:space="0" w:color="auto"/>
                    <w:left w:val="none" w:sz="0" w:space="0" w:color="auto"/>
                    <w:bottom w:val="none" w:sz="0" w:space="0" w:color="auto"/>
                    <w:right w:val="none" w:sz="0" w:space="0" w:color="auto"/>
                  </w:divBdr>
                  <w:divsChild>
                    <w:div w:id="883369849">
                      <w:marLeft w:val="0"/>
                      <w:marRight w:val="0"/>
                      <w:marTop w:val="0"/>
                      <w:marBottom w:val="0"/>
                      <w:divBdr>
                        <w:top w:val="none" w:sz="0" w:space="0" w:color="auto"/>
                        <w:left w:val="none" w:sz="0" w:space="0" w:color="auto"/>
                        <w:bottom w:val="none" w:sz="0" w:space="0" w:color="auto"/>
                        <w:right w:val="none" w:sz="0" w:space="0" w:color="auto"/>
                      </w:divBdr>
                    </w:div>
                  </w:divsChild>
                </w:div>
                <w:div w:id="1029717857">
                  <w:marLeft w:val="0"/>
                  <w:marRight w:val="0"/>
                  <w:marTop w:val="0"/>
                  <w:marBottom w:val="0"/>
                  <w:divBdr>
                    <w:top w:val="none" w:sz="0" w:space="0" w:color="auto"/>
                    <w:left w:val="none" w:sz="0" w:space="0" w:color="auto"/>
                    <w:bottom w:val="none" w:sz="0" w:space="0" w:color="auto"/>
                    <w:right w:val="none" w:sz="0" w:space="0" w:color="auto"/>
                  </w:divBdr>
                  <w:divsChild>
                    <w:div w:id="2025668043">
                      <w:marLeft w:val="0"/>
                      <w:marRight w:val="0"/>
                      <w:marTop w:val="0"/>
                      <w:marBottom w:val="0"/>
                      <w:divBdr>
                        <w:top w:val="none" w:sz="0" w:space="0" w:color="auto"/>
                        <w:left w:val="none" w:sz="0" w:space="0" w:color="auto"/>
                        <w:bottom w:val="none" w:sz="0" w:space="0" w:color="auto"/>
                        <w:right w:val="none" w:sz="0" w:space="0" w:color="auto"/>
                      </w:divBdr>
                    </w:div>
                  </w:divsChild>
                </w:div>
                <w:div w:id="225452742">
                  <w:marLeft w:val="0"/>
                  <w:marRight w:val="0"/>
                  <w:marTop w:val="0"/>
                  <w:marBottom w:val="0"/>
                  <w:divBdr>
                    <w:top w:val="none" w:sz="0" w:space="0" w:color="auto"/>
                    <w:left w:val="none" w:sz="0" w:space="0" w:color="auto"/>
                    <w:bottom w:val="none" w:sz="0" w:space="0" w:color="auto"/>
                    <w:right w:val="none" w:sz="0" w:space="0" w:color="auto"/>
                  </w:divBdr>
                  <w:divsChild>
                    <w:div w:id="252933776">
                      <w:marLeft w:val="0"/>
                      <w:marRight w:val="0"/>
                      <w:marTop w:val="0"/>
                      <w:marBottom w:val="0"/>
                      <w:divBdr>
                        <w:top w:val="none" w:sz="0" w:space="0" w:color="auto"/>
                        <w:left w:val="none" w:sz="0" w:space="0" w:color="auto"/>
                        <w:bottom w:val="none" w:sz="0" w:space="0" w:color="auto"/>
                        <w:right w:val="none" w:sz="0" w:space="0" w:color="auto"/>
                      </w:divBdr>
                    </w:div>
                  </w:divsChild>
                </w:div>
                <w:div w:id="360208162">
                  <w:marLeft w:val="0"/>
                  <w:marRight w:val="0"/>
                  <w:marTop w:val="0"/>
                  <w:marBottom w:val="0"/>
                  <w:divBdr>
                    <w:top w:val="none" w:sz="0" w:space="0" w:color="auto"/>
                    <w:left w:val="none" w:sz="0" w:space="0" w:color="auto"/>
                    <w:bottom w:val="none" w:sz="0" w:space="0" w:color="auto"/>
                    <w:right w:val="none" w:sz="0" w:space="0" w:color="auto"/>
                  </w:divBdr>
                  <w:divsChild>
                    <w:div w:id="101416666">
                      <w:marLeft w:val="0"/>
                      <w:marRight w:val="0"/>
                      <w:marTop w:val="0"/>
                      <w:marBottom w:val="0"/>
                      <w:divBdr>
                        <w:top w:val="none" w:sz="0" w:space="0" w:color="auto"/>
                        <w:left w:val="none" w:sz="0" w:space="0" w:color="auto"/>
                        <w:bottom w:val="none" w:sz="0" w:space="0" w:color="auto"/>
                        <w:right w:val="none" w:sz="0" w:space="0" w:color="auto"/>
                      </w:divBdr>
                    </w:div>
                  </w:divsChild>
                </w:div>
                <w:div w:id="872812580">
                  <w:marLeft w:val="0"/>
                  <w:marRight w:val="0"/>
                  <w:marTop w:val="0"/>
                  <w:marBottom w:val="0"/>
                  <w:divBdr>
                    <w:top w:val="none" w:sz="0" w:space="0" w:color="auto"/>
                    <w:left w:val="none" w:sz="0" w:space="0" w:color="auto"/>
                    <w:bottom w:val="none" w:sz="0" w:space="0" w:color="auto"/>
                    <w:right w:val="none" w:sz="0" w:space="0" w:color="auto"/>
                  </w:divBdr>
                  <w:divsChild>
                    <w:div w:id="1152409835">
                      <w:marLeft w:val="0"/>
                      <w:marRight w:val="0"/>
                      <w:marTop w:val="0"/>
                      <w:marBottom w:val="0"/>
                      <w:divBdr>
                        <w:top w:val="none" w:sz="0" w:space="0" w:color="auto"/>
                        <w:left w:val="none" w:sz="0" w:space="0" w:color="auto"/>
                        <w:bottom w:val="none" w:sz="0" w:space="0" w:color="auto"/>
                        <w:right w:val="none" w:sz="0" w:space="0" w:color="auto"/>
                      </w:divBdr>
                    </w:div>
                  </w:divsChild>
                </w:div>
                <w:div w:id="1873689628">
                  <w:marLeft w:val="0"/>
                  <w:marRight w:val="0"/>
                  <w:marTop w:val="0"/>
                  <w:marBottom w:val="0"/>
                  <w:divBdr>
                    <w:top w:val="none" w:sz="0" w:space="0" w:color="auto"/>
                    <w:left w:val="none" w:sz="0" w:space="0" w:color="auto"/>
                    <w:bottom w:val="none" w:sz="0" w:space="0" w:color="auto"/>
                    <w:right w:val="none" w:sz="0" w:space="0" w:color="auto"/>
                  </w:divBdr>
                  <w:divsChild>
                    <w:div w:id="1279483219">
                      <w:marLeft w:val="0"/>
                      <w:marRight w:val="0"/>
                      <w:marTop w:val="0"/>
                      <w:marBottom w:val="0"/>
                      <w:divBdr>
                        <w:top w:val="none" w:sz="0" w:space="0" w:color="auto"/>
                        <w:left w:val="none" w:sz="0" w:space="0" w:color="auto"/>
                        <w:bottom w:val="none" w:sz="0" w:space="0" w:color="auto"/>
                        <w:right w:val="none" w:sz="0" w:space="0" w:color="auto"/>
                      </w:divBdr>
                    </w:div>
                  </w:divsChild>
                </w:div>
                <w:div w:id="953363404">
                  <w:marLeft w:val="0"/>
                  <w:marRight w:val="0"/>
                  <w:marTop w:val="0"/>
                  <w:marBottom w:val="0"/>
                  <w:divBdr>
                    <w:top w:val="none" w:sz="0" w:space="0" w:color="auto"/>
                    <w:left w:val="none" w:sz="0" w:space="0" w:color="auto"/>
                    <w:bottom w:val="none" w:sz="0" w:space="0" w:color="auto"/>
                    <w:right w:val="none" w:sz="0" w:space="0" w:color="auto"/>
                  </w:divBdr>
                  <w:divsChild>
                    <w:div w:id="223179355">
                      <w:marLeft w:val="0"/>
                      <w:marRight w:val="0"/>
                      <w:marTop w:val="0"/>
                      <w:marBottom w:val="0"/>
                      <w:divBdr>
                        <w:top w:val="none" w:sz="0" w:space="0" w:color="auto"/>
                        <w:left w:val="none" w:sz="0" w:space="0" w:color="auto"/>
                        <w:bottom w:val="none" w:sz="0" w:space="0" w:color="auto"/>
                        <w:right w:val="none" w:sz="0" w:space="0" w:color="auto"/>
                      </w:divBdr>
                    </w:div>
                  </w:divsChild>
                </w:div>
                <w:div w:id="134372331">
                  <w:marLeft w:val="0"/>
                  <w:marRight w:val="0"/>
                  <w:marTop w:val="0"/>
                  <w:marBottom w:val="0"/>
                  <w:divBdr>
                    <w:top w:val="none" w:sz="0" w:space="0" w:color="auto"/>
                    <w:left w:val="none" w:sz="0" w:space="0" w:color="auto"/>
                    <w:bottom w:val="none" w:sz="0" w:space="0" w:color="auto"/>
                    <w:right w:val="none" w:sz="0" w:space="0" w:color="auto"/>
                  </w:divBdr>
                  <w:divsChild>
                    <w:div w:id="1055854827">
                      <w:marLeft w:val="0"/>
                      <w:marRight w:val="0"/>
                      <w:marTop w:val="0"/>
                      <w:marBottom w:val="0"/>
                      <w:divBdr>
                        <w:top w:val="none" w:sz="0" w:space="0" w:color="auto"/>
                        <w:left w:val="none" w:sz="0" w:space="0" w:color="auto"/>
                        <w:bottom w:val="none" w:sz="0" w:space="0" w:color="auto"/>
                        <w:right w:val="none" w:sz="0" w:space="0" w:color="auto"/>
                      </w:divBdr>
                    </w:div>
                  </w:divsChild>
                </w:div>
                <w:div w:id="1419904360">
                  <w:marLeft w:val="0"/>
                  <w:marRight w:val="0"/>
                  <w:marTop w:val="0"/>
                  <w:marBottom w:val="0"/>
                  <w:divBdr>
                    <w:top w:val="none" w:sz="0" w:space="0" w:color="auto"/>
                    <w:left w:val="none" w:sz="0" w:space="0" w:color="auto"/>
                    <w:bottom w:val="none" w:sz="0" w:space="0" w:color="auto"/>
                    <w:right w:val="none" w:sz="0" w:space="0" w:color="auto"/>
                  </w:divBdr>
                  <w:divsChild>
                    <w:div w:id="1552035825">
                      <w:marLeft w:val="0"/>
                      <w:marRight w:val="0"/>
                      <w:marTop w:val="0"/>
                      <w:marBottom w:val="0"/>
                      <w:divBdr>
                        <w:top w:val="none" w:sz="0" w:space="0" w:color="auto"/>
                        <w:left w:val="none" w:sz="0" w:space="0" w:color="auto"/>
                        <w:bottom w:val="none" w:sz="0" w:space="0" w:color="auto"/>
                        <w:right w:val="none" w:sz="0" w:space="0" w:color="auto"/>
                      </w:divBdr>
                    </w:div>
                  </w:divsChild>
                </w:div>
                <w:div w:id="1829708803">
                  <w:marLeft w:val="0"/>
                  <w:marRight w:val="0"/>
                  <w:marTop w:val="0"/>
                  <w:marBottom w:val="0"/>
                  <w:divBdr>
                    <w:top w:val="none" w:sz="0" w:space="0" w:color="auto"/>
                    <w:left w:val="none" w:sz="0" w:space="0" w:color="auto"/>
                    <w:bottom w:val="none" w:sz="0" w:space="0" w:color="auto"/>
                    <w:right w:val="none" w:sz="0" w:space="0" w:color="auto"/>
                  </w:divBdr>
                  <w:divsChild>
                    <w:div w:id="2061896661">
                      <w:marLeft w:val="0"/>
                      <w:marRight w:val="0"/>
                      <w:marTop w:val="0"/>
                      <w:marBottom w:val="0"/>
                      <w:divBdr>
                        <w:top w:val="none" w:sz="0" w:space="0" w:color="auto"/>
                        <w:left w:val="none" w:sz="0" w:space="0" w:color="auto"/>
                        <w:bottom w:val="none" w:sz="0" w:space="0" w:color="auto"/>
                        <w:right w:val="none" w:sz="0" w:space="0" w:color="auto"/>
                      </w:divBdr>
                    </w:div>
                  </w:divsChild>
                </w:div>
                <w:div w:id="776174526">
                  <w:marLeft w:val="0"/>
                  <w:marRight w:val="0"/>
                  <w:marTop w:val="0"/>
                  <w:marBottom w:val="0"/>
                  <w:divBdr>
                    <w:top w:val="none" w:sz="0" w:space="0" w:color="auto"/>
                    <w:left w:val="none" w:sz="0" w:space="0" w:color="auto"/>
                    <w:bottom w:val="none" w:sz="0" w:space="0" w:color="auto"/>
                    <w:right w:val="none" w:sz="0" w:space="0" w:color="auto"/>
                  </w:divBdr>
                  <w:divsChild>
                    <w:div w:id="196356844">
                      <w:marLeft w:val="0"/>
                      <w:marRight w:val="0"/>
                      <w:marTop w:val="0"/>
                      <w:marBottom w:val="0"/>
                      <w:divBdr>
                        <w:top w:val="none" w:sz="0" w:space="0" w:color="auto"/>
                        <w:left w:val="none" w:sz="0" w:space="0" w:color="auto"/>
                        <w:bottom w:val="none" w:sz="0" w:space="0" w:color="auto"/>
                        <w:right w:val="none" w:sz="0" w:space="0" w:color="auto"/>
                      </w:divBdr>
                    </w:div>
                  </w:divsChild>
                </w:div>
                <w:div w:id="824974646">
                  <w:marLeft w:val="0"/>
                  <w:marRight w:val="0"/>
                  <w:marTop w:val="0"/>
                  <w:marBottom w:val="0"/>
                  <w:divBdr>
                    <w:top w:val="none" w:sz="0" w:space="0" w:color="auto"/>
                    <w:left w:val="none" w:sz="0" w:space="0" w:color="auto"/>
                    <w:bottom w:val="none" w:sz="0" w:space="0" w:color="auto"/>
                    <w:right w:val="none" w:sz="0" w:space="0" w:color="auto"/>
                  </w:divBdr>
                  <w:divsChild>
                    <w:div w:id="1413745179">
                      <w:marLeft w:val="0"/>
                      <w:marRight w:val="0"/>
                      <w:marTop w:val="0"/>
                      <w:marBottom w:val="0"/>
                      <w:divBdr>
                        <w:top w:val="none" w:sz="0" w:space="0" w:color="auto"/>
                        <w:left w:val="none" w:sz="0" w:space="0" w:color="auto"/>
                        <w:bottom w:val="none" w:sz="0" w:space="0" w:color="auto"/>
                        <w:right w:val="none" w:sz="0" w:space="0" w:color="auto"/>
                      </w:divBdr>
                    </w:div>
                  </w:divsChild>
                </w:div>
                <w:div w:id="1478256716">
                  <w:marLeft w:val="0"/>
                  <w:marRight w:val="0"/>
                  <w:marTop w:val="0"/>
                  <w:marBottom w:val="0"/>
                  <w:divBdr>
                    <w:top w:val="none" w:sz="0" w:space="0" w:color="auto"/>
                    <w:left w:val="none" w:sz="0" w:space="0" w:color="auto"/>
                    <w:bottom w:val="none" w:sz="0" w:space="0" w:color="auto"/>
                    <w:right w:val="none" w:sz="0" w:space="0" w:color="auto"/>
                  </w:divBdr>
                  <w:divsChild>
                    <w:div w:id="589703803">
                      <w:marLeft w:val="0"/>
                      <w:marRight w:val="0"/>
                      <w:marTop w:val="0"/>
                      <w:marBottom w:val="0"/>
                      <w:divBdr>
                        <w:top w:val="none" w:sz="0" w:space="0" w:color="auto"/>
                        <w:left w:val="none" w:sz="0" w:space="0" w:color="auto"/>
                        <w:bottom w:val="none" w:sz="0" w:space="0" w:color="auto"/>
                        <w:right w:val="none" w:sz="0" w:space="0" w:color="auto"/>
                      </w:divBdr>
                    </w:div>
                  </w:divsChild>
                </w:div>
                <w:div w:id="854343313">
                  <w:marLeft w:val="0"/>
                  <w:marRight w:val="0"/>
                  <w:marTop w:val="0"/>
                  <w:marBottom w:val="0"/>
                  <w:divBdr>
                    <w:top w:val="none" w:sz="0" w:space="0" w:color="auto"/>
                    <w:left w:val="none" w:sz="0" w:space="0" w:color="auto"/>
                    <w:bottom w:val="none" w:sz="0" w:space="0" w:color="auto"/>
                    <w:right w:val="none" w:sz="0" w:space="0" w:color="auto"/>
                  </w:divBdr>
                  <w:divsChild>
                    <w:div w:id="1318455811">
                      <w:marLeft w:val="0"/>
                      <w:marRight w:val="0"/>
                      <w:marTop w:val="0"/>
                      <w:marBottom w:val="0"/>
                      <w:divBdr>
                        <w:top w:val="none" w:sz="0" w:space="0" w:color="auto"/>
                        <w:left w:val="none" w:sz="0" w:space="0" w:color="auto"/>
                        <w:bottom w:val="none" w:sz="0" w:space="0" w:color="auto"/>
                        <w:right w:val="none" w:sz="0" w:space="0" w:color="auto"/>
                      </w:divBdr>
                    </w:div>
                  </w:divsChild>
                </w:div>
                <w:div w:id="713702339">
                  <w:marLeft w:val="0"/>
                  <w:marRight w:val="0"/>
                  <w:marTop w:val="0"/>
                  <w:marBottom w:val="0"/>
                  <w:divBdr>
                    <w:top w:val="none" w:sz="0" w:space="0" w:color="auto"/>
                    <w:left w:val="none" w:sz="0" w:space="0" w:color="auto"/>
                    <w:bottom w:val="none" w:sz="0" w:space="0" w:color="auto"/>
                    <w:right w:val="none" w:sz="0" w:space="0" w:color="auto"/>
                  </w:divBdr>
                  <w:divsChild>
                    <w:div w:id="1589920920">
                      <w:marLeft w:val="0"/>
                      <w:marRight w:val="0"/>
                      <w:marTop w:val="0"/>
                      <w:marBottom w:val="0"/>
                      <w:divBdr>
                        <w:top w:val="none" w:sz="0" w:space="0" w:color="auto"/>
                        <w:left w:val="none" w:sz="0" w:space="0" w:color="auto"/>
                        <w:bottom w:val="none" w:sz="0" w:space="0" w:color="auto"/>
                        <w:right w:val="none" w:sz="0" w:space="0" w:color="auto"/>
                      </w:divBdr>
                    </w:div>
                  </w:divsChild>
                </w:div>
                <w:div w:id="2084527079">
                  <w:marLeft w:val="0"/>
                  <w:marRight w:val="0"/>
                  <w:marTop w:val="0"/>
                  <w:marBottom w:val="0"/>
                  <w:divBdr>
                    <w:top w:val="none" w:sz="0" w:space="0" w:color="auto"/>
                    <w:left w:val="none" w:sz="0" w:space="0" w:color="auto"/>
                    <w:bottom w:val="none" w:sz="0" w:space="0" w:color="auto"/>
                    <w:right w:val="none" w:sz="0" w:space="0" w:color="auto"/>
                  </w:divBdr>
                  <w:divsChild>
                    <w:div w:id="1355569738">
                      <w:marLeft w:val="0"/>
                      <w:marRight w:val="0"/>
                      <w:marTop w:val="0"/>
                      <w:marBottom w:val="0"/>
                      <w:divBdr>
                        <w:top w:val="none" w:sz="0" w:space="0" w:color="auto"/>
                        <w:left w:val="none" w:sz="0" w:space="0" w:color="auto"/>
                        <w:bottom w:val="none" w:sz="0" w:space="0" w:color="auto"/>
                        <w:right w:val="none" w:sz="0" w:space="0" w:color="auto"/>
                      </w:divBdr>
                    </w:div>
                  </w:divsChild>
                </w:div>
                <w:div w:id="1398095026">
                  <w:marLeft w:val="0"/>
                  <w:marRight w:val="0"/>
                  <w:marTop w:val="0"/>
                  <w:marBottom w:val="0"/>
                  <w:divBdr>
                    <w:top w:val="none" w:sz="0" w:space="0" w:color="auto"/>
                    <w:left w:val="none" w:sz="0" w:space="0" w:color="auto"/>
                    <w:bottom w:val="none" w:sz="0" w:space="0" w:color="auto"/>
                    <w:right w:val="none" w:sz="0" w:space="0" w:color="auto"/>
                  </w:divBdr>
                  <w:divsChild>
                    <w:div w:id="1584021694">
                      <w:marLeft w:val="0"/>
                      <w:marRight w:val="0"/>
                      <w:marTop w:val="0"/>
                      <w:marBottom w:val="0"/>
                      <w:divBdr>
                        <w:top w:val="none" w:sz="0" w:space="0" w:color="auto"/>
                        <w:left w:val="none" w:sz="0" w:space="0" w:color="auto"/>
                        <w:bottom w:val="none" w:sz="0" w:space="0" w:color="auto"/>
                        <w:right w:val="none" w:sz="0" w:space="0" w:color="auto"/>
                      </w:divBdr>
                    </w:div>
                  </w:divsChild>
                </w:div>
                <w:div w:id="154297507">
                  <w:marLeft w:val="0"/>
                  <w:marRight w:val="0"/>
                  <w:marTop w:val="0"/>
                  <w:marBottom w:val="0"/>
                  <w:divBdr>
                    <w:top w:val="none" w:sz="0" w:space="0" w:color="auto"/>
                    <w:left w:val="none" w:sz="0" w:space="0" w:color="auto"/>
                    <w:bottom w:val="none" w:sz="0" w:space="0" w:color="auto"/>
                    <w:right w:val="none" w:sz="0" w:space="0" w:color="auto"/>
                  </w:divBdr>
                  <w:divsChild>
                    <w:div w:id="184751229">
                      <w:marLeft w:val="0"/>
                      <w:marRight w:val="0"/>
                      <w:marTop w:val="0"/>
                      <w:marBottom w:val="0"/>
                      <w:divBdr>
                        <w:top w:val="none" w:sz="0" w:space="0" w:color="auto"/>
                        <w:left w:val="none" w:sz="0" w:space="0" w:color="auto"/>
                        <w:bottom w:val="none" w:sz="0" w:space="0" w:color="auto"/>
                        <w:right w:val="none" w:sz="0" w:space="0" w:color="auto"/>
                      </w:divBdr>
                    </w:div>
                  </w:divsChild>
                </w:div>
                <w:div w:id="292367596">
                  <w:marLeft w:val="0"/>
                  <w:marRight w:val="0"/>
                  <w:marTop w:val="0"/>
                  <w:marBottom w:val="0"/>
                  <w:divBdr>
                    <w:top w:val="none" w:sz="0" w:space="0" w:color="auto"/>
                    <w:left w:val="none" w:sz="0" w:space="0" w:color="auto"/>
                    <w:bottom w:val="none" w:sz="0" w:space="0" w:color="auto"/>
                    <w:right w:val="none" w:sz="0" w:space="0" w:color="auto"/>
                  </w:divBdr>
                  <w:divsChild>
                    <w:div w:id="2013363709">
                      <w:marLeft w:val="0"/>
                      <w:marRight w:val="0"/>
                      <w:marTop w:val="0"/>
                      <w:marBottom w:val="0"/>
                      <w:divBdr>
                        <w:top w:val="none" w:sz="0" w:space="0" w:color="auto"/>
                        <w:left w:val="none" w:sz="0" w:space="0" w:color="auto"/>
                        <w:bottom w:val="none" w:sz="0" w:space="0" w:color="auto"/>
                        <w:right w:val="none" w:sz="0" w:space="0" w:color="auto"/>
                      </w:divBdr>
                    </w:div>
                  </w:divsChild>
                </w:div>
                <w:div w:id="710499475">
                  <w:marLeft w:val="0"/>
                  <w:marRight w:val="0"/>
                  <w:marTop w:val="0"/>
                  <w:marBottom w:val="0"/>
                  <w:divBdr>
                    <w:top w:val="none" w:sz="0" w:space="0" w:color="auto"/>
                    <w:left w:val="none" w:sz="0" w:space="0" w:color="auto"/>
                    <w:bottom w:val="none" w:sz="0" w:space="0" w:color="auto"/>
                    <w:right w:val="none" w:sz="0" w:space="0" w:color="auto"/>
                  </w:divBdr>
                  <w:divsChild>
                    <w:div w:id="1711222345">
                      <w:marLeft w:val="0"/>
                      <w:marRight w:val="0"/>
                      <w:marTop w:val="0"/>
                      <w:marBottom w:val="0"/>
                      <w:divBdr>
                        <w:top w:val="none" w:sz="0" w:space="0" w:color="auto"/>
                        <w:left w:val="none" w:sz="0" w:space="0" w:color="auto"/>
                        <w:bottom w:val="none" w:sz="0" w:space="0" w:color="auto"/>
                        <w:right w:val="none" w:sz="0" w:space="0" w:color="auto"/>
                      </w:divBdr>
                    </w:div>
                  </w:divsChild>
                </w:div>
                <w:div w:id="1226069610">
                  <w:marLeft w:val="0"/>
                  <w:marRight w:val="0"/>
                  <w:marTop w:val="0"/>
                  <w:marBottom w:val="0"/>
                  <w:divBdr>
                    <w:top w:val="none" w:sz="0" w:space="0" w:color="auto"/>
                    <w:left w:val="none" w:sz="0" w:space="0" w:color="auto"/>
                    <w:bottom w:val="none" w:sz="0" w:space="0" w:color="auto"/>
                    <w:right w:val="none" w:sz="0" w:space="0" w:color="auto"/>
                  </w:divBdr>
                  <w:divsChild>
                    <w:div w:id="678002385">
                      <w:marLeft w:val="0"/>
                      <w:marRight w:val="0"/>
                      <w:marTop w:val="0"/>
                      <w:marBottom w:val="0"/>
                      <w:divBdr>
                        <w:top w:val="none" w:sz="0" w:space="0" w:color="auto"/>
                        <w:left w:val="none" w:sz="0" w:space="0" w:color="auto"/>
                        <w:bottom w:val="none" w:sz="0" w:space="0" w:color="auto"/>
                        <w:right w:val="none" w:sz="0" w:space="0" w:color="auto"/>
                      </w:divBdr>
                    </w:div>
                  </w:divsChild>
                </w:div>
                <w:div w:id="1418480057">
                  <w:marLeft w:val="0"/>
                  <w:marRight w:val="0"/>
                  <w:marTop w:val="0"/>
                  <w:marBottom w:val="0"/>
                  <w:divBdr>
                    <w:top w:val="none" w:sz="0" w:space="0" w:color="auto"/>
                    <w:left w:val="none" w:sz="0" w:space="0" w:color="auto"/>
                    <w:bottom w:val="none" w:sz="0" w:space="0" w:color="auto"/>
                    <w:right w:val="none" w:sz="0" w:space="0" w:color="auto"/>
                  </w:divBdr>
                  <w:divsChild>
                    <w:div w:id="888153616">
                      <w:marLeft w:val="0"/>
                      <w:marRight w:val="0"/>
                      <w:marTop w:val="0"/>
                      <w:marBottom w:val="0"/>
                      <w:divBdr>
                        <w:top w:val="none" w:sz="0" w:space="0" w:color="auto"/>
                        <w:left w:val="none" w:sz="0" w:space="0" w:color="auto"/>
                        <w:bottom w:val="none" w:sz="0" w:space="0" w:color="auto"/>
                        <w:right w:val="none" w:sz="0" w:space="0" w:color="auto"/>
                      </w:divBdr>
                    </w:div>
                  </w:divsChild>
                </w:div>
                <w:div w:id="1904171117">
                  <w:marLeft w:val="0"/>
                  <w:marRight w:val="0"/>
                  <w:marTop w:val="0"/>
                  <w:marBottom w:val="0"/>
                  <w:divBdr>
                    <w:top w:val="none" w:sz="0" w:space="0" w:color="auto"/>
                    <w:left w:val="none" w:sz="0" w:space="0" w:color="auto"/>
                    <w:bottom w:val="none" w:sz="0" w:space="0" w:color="auto"/>
                    <w:right w:val="none" w:sz="0" w:space="0" w:color="auto"/>
                  </w:divBdr>
                  <w:divsChild>
                    <w:div w:id="1506169331">
                      <w:marLeft w:val="0"/>
                      <w:marRight w:val="0"/>
                      <w:marTop w:val="0"/>
                      <w:marBottom w:val="0"/>
                      <w:divBdr>
                        <w:top w:val="none" w:sz="0" w:space="0" w:color="auto"/>
                        <w:left w:val="none" w:sz="0" w:space="0" w:color="auto"/>
                        <w:bottom w:val="none" w:sz="0" w:space="0" w:color="auto"/>
                        <w:right w:val="none" w:sz="0" w:space="0" w:color="auto"/>
                      </w:divBdr>
                    </w:div>
                  </w:divsChild>
                </w:div>
                <w:div w:id="253637148">
                  <w:marLeft w:val="0"/>
                  <w:marRight w:val="0"/>
                  <w:marTop w:val="0"/>
                  <w:marBottom w:val="0"/>
                  <w:divBdr>
                    <w:top w:val="none" w:sz="0" w:space="0" w:color="auto"/>
                    <w:left w:val="none" w:sz="0" w:space="0" w:color="auto"/>
                    <w:bottom w:val="none" w:sz="0" w:space="0" w:color="auto"/>
                    <w:right w:val="none" w:sz="0" w:space="0" w:color="auto"/>
                  </w:divBdr>
                  <w:divsChild>
                    <w:div w:id="1636326940">
                      <w:marLeft w:val="0"/>
                      <w:marRight w:val="0"/>
                      <w:marTop w:val="0"/>
                      <w:marBottom w:val="0"/>
                      <w:divBdr>
                        <w:top w:val="none" w:sz="0" w:space="0" w:color="auto"/>
                        <w:left w:val="none" w:sz="0" w:space="0" w:color="auto"/>
                        <w:bottom w:val="none" w:sz="0" w:space="0" w:color="auto"/>
                        <w:right w:val="none" w:sz="0" w:space="0" w:color="auto"/>
                      </w:divBdr>
                    </w:div>
                  </w:divsChild>
                </w:div>
                <w:div w:id="130752814">
                  <w:marLeft w:val="0"/>
                  <w:marRight w:val="0"/>
                  <w:marTop w:val="0"/>
                  <w:marBottom w:val="0"/>
                  <w:divBdr>
                    <w:top w:val="none" w:sz="0" w:space="0" w:color="auto"/>
                    <w:left w:val="none" w:sz="0" w:space="0" w:color="auto"/>
                    <w:bottom w:val="none" w:sz="0" w:space="0" w:color="auto"/>
                    <w:right w:val="none" w:sz="0" w:space="0" w:color="auto"/>
                  </w:divBdr>
                  <w:divsChild>
                    <w:div w:id="83386004">
                      <w:marLeft w:val="0"/>
                      <w:marRight w:val="0"/>
                      <w:marTop w:val="0"/>
                      <w:marBottom w:val="0"/>
                      <w:divBdr>
                        <w:top w:val="none" w:sz="0" w:space="0" w:color="auto"/>
                        <w:left w:val="none" w:sz="0" w:space="0" w:color="auto"/>
                        <w:bottom w:val="none" w:sz="0" w:space="0" w:color="auto"/>
                        <w:right w:val="none" w:sz="0" w:space="0" w:color="auto"/>
                      </w:divBdr>
                    </w:div>
                  </w:divsChild>
                </w:div>
                <w:div w:id="1942641713">
                  <w:marLeft w:val="0"/>
                  <w:marRight w:val="0"/>
                  <w:marTop w:val="0"/>
                  <w:marBottom w:val="0"/>
                  <w:divBdr>
                    <w:top w:val="none" w:sz="0" w:space="0" w:color="auto"/>
                    <w:left w:val="none" w:sz="0" w:space="0" w:color="auto"/>
                    <w:bottom w:val="none" w:sz="0" w:space="0" w:color="auto"/>
                    <w:right w:val="none" w:sz="0" w:space="0" w:color="auto"/>
                  </w:divBdr>
                  <w:divsChild>
                    <w:div w:id="46533245">
                      <w:marLeft w:val="0"/>
                      <w:marRight w:val="0"/>
                      <w:marTop w:val="0"/>
                      <w:marBottom w:val="0"/>
                      <w:divBdr>
                        <w:top w:val="none" w:sz="0" w:space="0" w:color="auto"/>
                        <w:left w:val="none" w:sz="0" w:space="0" w:color="auto"/>
                        <w:bottom w:val="none" w:sz="0" w:space="0" w:color="auto"/>
                        <w:right w:val="none" w:sz="0" w:space="0" w:color="auto"/>
                      </w:divBdr>
                    </w:div>
                  </w:divsChild>
                </w:div>
                <w:div w:id="896207248">
                  <w:marLeft w:val="0"/>
                  <w:marRight w:val="0"/>
                  <w:marTop w:val="0"/>
                  <w:marBottom w:val="0"/>
                  <w:divBdr>
                    <w:top w:val="none" w:sz="0" w:space="0" w:color="auto"/>
                    <w:left w:val="none" w:sz="0" w:space="0" w:color="auto"/>
                    <w:bottom w:val="none" w:sz="0" w:space="0" w:color="auto"/>
                    <w:right w:val="none" w:sz="0" w:space="0" w:color="auto"/>
                  </w:divBdr>
                  <w:divsChild>
                    <w:div w:id="1829054114">
                      <w:marLeft w:val="0"/>
                      <w:marRight w:val="0"/>
                      <w:marTop w:val="0"/>
                      <w:marBottom w:val="0"/>
                      <w:divBdr>
                        <w:top w:val="none" w:sz="0" w:space="0" w:color="auto"/>
                        <w:left w:val="none" w:sz="0" w:space="0" w:color="auto"/>
                        <w:bottom w:val="none" w:sz="0" w:space="0" w:color="auto"/>
                        <w:right w:val="none" w:sz="0" w:space="0" w:color="auto"/>
                      </w:divBdr>
                    </w:div>
                  </w:divsChild>
                </w:div>
                <w:div w:id="293098288">
                  <w:marLeft w:val="0"/>
                  <w:marRight w:val="0"/>
                  <w:marTop w:val="0"/>
                  <w:marBottom w:val="0"/>
                  <w:divBdr>
                    <w:top w:val="none" w:sz="0" w:space="0" w:color="auto"/>
                    <w:left w:val="none" w:sz="0" w:space="0" w:color="auto"/>
                    <w:bottom w:val="none" w:sz="0" w:space="0" w:color="auto"/>
                    <w:right w:val="none" w:sz="0" w:space="0" w:color="auto"/>
                  </w:divBdr>
                  <w:divsChild>
                    <w:div w:id="1539734694">
                      <w:marLeft w:val="0"/>
                      <w:marRight w:val="0"/>
                      <w:marTop w:val="0"/>
                      <w:marBottom w:val="0"/>
                      <w:divBdr>
                        <w:top w:val="none" w:sz="0" w:space="0" w:color="auto"/>
                        <w:left w:val="none" w:sz="0" w:space="0" w:color="auto"/>
                        <w:bottom w:val="none" w:sz="0" w:space="0" w:color="auto"/>
                        <w:right w:val="none" w:sz="0" w:space="0" w:color="auto"/>
                      </w:divBdr>
                    </w:div>
                  </w:divsChild>
                </w:div>
                <w:div w:id="2046756692">
                  <w:marLeft w:val="0"/>
                  <w:marRight w:val="0"/>
                  <w:marTop w:val="0"/>
                  <w:marBottom w:val="0"/>
                  <w:divBdr>
                    <w:top w:val="none" w:sz="0" w:space="0" w:color="auto"/>
                    <w:left w:val="none" w:sz="0" w:space="0" w:color="auto"/>
                    <w:bottom w:val="none" w:sz="0" w:space="0" w:color="auto"/>
                    <w:right w:val="none" w:sz="0" w:space="0" w:color="auto"/>
                  </w:divBdr>
                  <w:divsChild>
                    <w:div w:id="2138259554">
                      <w:marLeft w:val="0"/>
                      <w:marRight w:val="0"/>
                      <w:marTop w:val="0"/>
                      <w:marBottom w:val="0"/>
                      <w:divBdr>
                        <w:top w:val="none" w:sz="0" w:space="0" w:color="auto"/>
                        <w:left w:val="none" w:sz="0" w:space="0" w:color="auto"/>
                        <w:bottom w:val="none" w:sz="0" w:space="0" w:color="auto"/>
                        <w:right w:val="none" w:sz="0" w:space="0" w:color="auto"/>
                      </w:divBdr>
                    </w:div>
                  </w:divsChild>
                </w:div>
                <w:div w:id="599996522">
                  <w:marLeft w:val="0"/>
                  <w:marRight w:val="0"/>
                  <w:marTop w:val="0"/>
                  <w:marBottom w:val="0"/>
                  <w:divBdr>
                    <w:top w:val="none" w:sz="0" w:space="0" w:color="auto"/>
                    <w:left w:val="none" w:sz="0" w:space="0" w:color="auto"/>
                    <w:bottom w:val="none" w:sz="0" w:space="0" w:color="auto"/>
                    <w:right w:val="none" w:sz="0" w:space="0" w:color="auto"/>
                  </w:divBdr>
                  <w:divsChild>
                    <w:div w:id="436100600">
                      <w:marLeft w:val="0"/>
                      <w:marRight w:val="0"/>
                      <w:marTop w:val="0"/>
                      <w:marBottom w:val="0"/>
                      <w:divBdr>
                        <w:top w:val="none" w:sz="0" w:space="0" w:color="auto"/>
                        <w:left w:val="none" w:sz="0" w:space="0" w:color="auto"/>
                        <w:bottom w:val="none" w:sz="0" w:space="0" w:color="auto"/>
                        <w:right w:val="none" w:sz="0" w:space="0" w:color="auto"/>
                      </w:divBdr>
                    </w:div>
                  </w:divsChild>
                </w:div>
                <w:div w:id="993535499">
                  <w:marLeft w:val="0"/>
                  <w:marRight w:val="0"/>
                  <w:marTop w:val="0"/>
                  <w:marBottom w:val="0"/>
                  <w:divBdr>
                    <w:top w:val="none" w:sz="0" w:space="0" w:color="auto"/>
                    <w:left w:val="none" w:sz="0" w:space="0" w:color="auto"/>
                    <w:bottom w:val="none" w:sz="0" w:space="0" w:color="auto"/>
                    <w:right w:val="none" w:sz="0" w:space="0" w:color="auto"/>
                  </w:divBdr>
                  <w:divsChild>
                    <w:div w:id="1536194223">
                      <w:marLeft w:val="0"/>
                      <w:marRight w:val="0"/>
                      <w:marTop w:val="0"/>
                      <w:marBottom w:val="0"/>
                      <w:divBdr>
                        <w:top w:val="none" w:sz="0" w:space="0" w:color="auto"/>
                        <w:left w:val="none" w:sz="0" w:space="0" w:color="auto"/>
                        <w:bottom w:val="none" w:sz="0" w:space="0" w:color="auto"/>
                        <w:right w:val="none" w:sz="0" w:space="0" w:color="auto"/>
                      </w:divBdr>
                    </w:div>
                  </w:divsChild>
                </w:div>
                <w:div w:id="1806503338">
                  <w:marLeft w:val="0"/>
                  <w:marRight w:val="0"/>
                  <w:marTop w:val="0"/>
                  <w:marBottom w:val="0"/>
                  <w:divBdr>
                    <w:top w:val="none" w:sz="0" w:space="0" w:color="auto"/>
                    <w:left w:val="none" w:sz="0" w:space="0" w:color="auto"/>
                    <w:bottom w:val="none" w:sz="0" w:space="0" w:color="auto"/>
                    <w:right w:val="none" w:sz="0" w:space="0" w:color="auto"/>
                  </w:divBdr>
                  <w:divsChild>
                    <w:div w:id="39911667">
                      <w:marLeft w:val="0"/>
                      <w:marRight w:val="0"/>
                      <w:marTop w:val="0"/>
                      <w:marBottom w:val="0"/>
                      <w:divBdr>
                        <w:top w:val="none" w:sz="0" w:space="0" w:color="auto"/>
                        <w:left w:val="none" w:sz="0" w:space="0" w:color="auto"/>
                        <w:bottom w:val="none" w:sz="0" w:space="0" w:color="auto"/>
                        <w:right w:val="none" w:sz="0" w:space="0" w:color="auto"/>
                      </w:divBdr>
                    </w:div>
                  </w:divsChild>
                </w:div>
                <w:div w:id="1461146577">
                  <w:marLeft w:val="0"/>
                  <w:marRight w:val="0"/>
                  <w:marTop w:val="0"/>
                  <w:marBottom w:val="0"/>
                  <w:divBdr>
                    <w:top w:val="none" w:sz="0" w:space="0" w:color="auto"/>
                    <w:left w:val="none" w:sz="0" w:space="0" w:color="auto"/>
                    <w:bottom w:val="none" w:sz="0" w:space="0" w:color="auto"/>
                    <w:right w:val="none" w:sz="0" w:space="0" w:color="auto"/>
                  </w:divBdr>
                  <w:divsChild>
                    <w:div w:id="787309454">
                      <w:marLeft w:val="0"/>
                      <w:marRight w:val="0"/>
                      <w:marTop w:val="0"/>
                      <w:marBottom w:val="0"/>
                      <w:divBdr>
                        <w:top w:val="none" w:sz="0" w:space="0" w:color="auto"/>
                        <w:left w:val="none" w:sz="0" w:space="0" w:color="auto"/>
                        <w:bottom w:val="none" w:sz="0" w:space="0" w:color="auto"/>
                        <w:right w:val="none" w:sz="0" w:space="0" w:color="auto"/>
                      </w:divBdr>
                    </w:div>
                  </w:divsChild>
                </w:div>
                <w:div w:id="1578858782">
                  <w:marLeft w:val="0"/>
                  <w:marRight w:val="0"/>
                  <w:marTop w:val="0"/>
                  <w:marBottom w:val="0"/>
                  <w:divBdr>
                    <w:top w:val="none" w:sz="0" w:space="0" w:color="auto"/>
                    <w:left w:val="none" w:sz="0" w:space="0" w:color="auto"/>
                    <w:bottom w:val="none" w:sz="0" w:space="0" w:color="auto"/>
                    <w:right w:val="none" w:sz="0" w:space="0" w:color="auto"/>
                  </w:divBdr>
                  <w:divsChild>
                    <w:div w:id="340813106">
                      <w:marLeft w:val="0"/>
                      <w:marRight w:val="0"/>
                      <w:marTop w:val="0"/>
                      <w:marBottom w:val="0"/>
                      <w:divBdr>
                        <w:top w:val="none" w:sz="0" w:space="0" w:color="auto"/>
                        <w:left w:val="none" w:sz="0" w:space="0" w:color="auto"/>
                        <w:bottom w:val="none" w:sz="0" w:space="0" w:color="auto"/>
                        <w:right w:val="none" w:sz="0" w:space="0" w:color="auto"/>
                      </w:divBdr>
                    </w:div>
                  </w:divsChild>
                </w:div>
                <w:div w:id="43452139">
                  <w:marLeft w:val="0"/>
                  <w:marRight w:val="0"/>
                  <w:marTop w:val="0"/>
                  <w:marBottom w:val="0"/>
                  <w:divBdr>
                    <w:top w:val="none" w:sz="0" w:space="0" w:color="auto"/>
                    <w:left w:val="none" w:sz="0" w:space="0" w:color="auto"/>
                    <w:bottom w:val="none" w:sz="0" w:space="0" w:color="auto"/>
                    <w:right w:val="none" w:sz="0" w:space="0" w:color="auto"/>
                  </w:divBdr>
                  <w:divsChild>
                    <w:div w:id="478304596">
                      <w:marLeft w:val="0"/>
                      <w:marRight w:val="0"/>
                      <w:marTop w:val="0"/>
                      <w:marBottom w:val="0"/>
                      <w:divBdr>
                        <w:top w:val="none" w:sz="0" w:space="0" w:color="auto"/>
                        <w:left w:val="none" w:sz="0" w:space="0" w:color="auto"/>
                        <w:bottom w:val="none" w:sz="0" w:space="0" w:color="auto"/>
                        <w:right w:val="none" w:sz="0" w:space="0" w:color="auto"/>
                      </w:divBdr>
                    </w:div>
                  </w:divsChild>
                </w:div>
                <w:div w:id="1910115795">
                  <w:marLeft w:val="0"/>
                  <w:marRight w:val="0"/>
                  <w:marTop w:val="0"/>
                  <w:marBottom w:val="0"/>
                  <w:divBdr>
                    <w:top w:val="none" w:sz="0" w:space="0" w:color="auto"/>
                    <w:left w:val="none" w:sz="0" w:space="0" w:color="auto"/>
                    <w:bottom w:val="none" w:sz="0" w:space="0" w:color="auto"/>
                    <w:right w:val="none" w:sz="0" w:space="0" w:color="auto"/>
                  </w:divBdr>
                  <w:divsChild>
                    <w:div w:id="1694845600">
                      <w:marLeft w:val="0"/>
                      <w:marRight w:val="0"/>
                      <w:marTop w:val="0"/>
                      <w:marBottom w:val="0"/>
                      <w:divBdr>
                        <w:top w:val="none" w:sz="0" w:space="0" w:color="auto"/>
                        <w:left w:val="none" w:sz="0" w:space="0" w:color="auto"/>
                        <w:bottom w:val="none" w:sz="0" w:space="0" w:color="auto"/>
                        <w:right w:val="none" w:sz="0" w:space="0" w:color="auto"/>
                      </w:divBdr>
                    </w:div>
                  </w:divsChild>
                </w:div>
                <w:div w:id="205483671">
                  <w:marLeft w:val="0"/>
                  <w:marRight w:val="0"/>
                  <w:marTop w:val="0"/>
                  <w:marBottom w:val="0"/>
                  <w:divBdr>
                    <w:top w:val="none" w:sz="0" w:space="0" w:color="auto"/>
                    <w:left w:val="none" w:sz="0" w:space="0" w:color="auto"/>
                    <w:bottom w:val="none" w:sz="0" w:space="0" w:color="auto"/>
                    <w:right w:val="none" w:sz="0" w:space="0" w:color="auto"/>
                  </w:divBdr>
                  <w:divsChild>
                    <w:div w:id="1930119463">
                      <w:marLeft w:val="0"/>
                      <w:marRight w:val="0"/>
                      <w:marTop w:val="0"/>
                      <w:marBottom w:val="0"/>
                      <w:divBdr>
                        <w:top w:val="none" w:sz="0" w:space="0" w:color="auto"/>
                        <w:left w:val="none" w:sz="0" w:space="0" w:color="auto"/>
                        <w:bottom w:val="none" w:sz="0" w:space="0" w:color="auto"/>
                        <w:right w:val="none" w:sz="0" w:space="0" w:color="auto"/>
                      </w:divBdr>
                    </w:div>
                  </w:divsChild>
                </w:div>
                <w:div w:id="1801418672">
                  <w:marLeft w:val="0"/>
                  <w:marRight w:val="0"/>
                  <w:marTop w:val="0"/>
                  <w:marBottom w:val="0"/>
                  <w:divBdr>
                    <w:top w:val="none" w:sz="0" w:space="0" w:color="auto"/>
                    <w:left w:val="none" w:sz="0" w:space="0" w:color="auto"/>
                    <w:bottom w:val="none" w:sz="0" w:space="0" w:color="auto"/>
                    <w:right w:val="none" w:sz="0" w:space="0" w:color="auto"/>
                  </w:divBdr>
                  <w:divsChild>
                    <w:div w:id="1246263287">
                      <w:marLeft w:val="0"/>
                      <w:marRight w:val="0"/>
                      <w:marTop w:val="0"/>
                      <w:marBottom w:val="0"/>
                      <w:divBdr>
                        <w:top w:val="none" w:sz="0" w:space="0" w:color="auto"/>
                        <w:left w:val="none" w:sz="0" w:space="0" w:color="auto"/>
                        <w:bottom w:val="none" w:sz="0" w:space="0" w:color="auto"/>
                        <w:right w:val="none" w:sz="0" w:space="0" w:color="auto"/>
                      </w:divBdr>
                    </w:div>
                  </w:divsChild>
                </w:div>
                <w:div w:id="633489594">
                  <w:marLeft w:val="0"/>
                  <w:marRight w:val="0"/>
                  <w:marTop w:val="0"/>
                  <w:marBottom w:val="0"/>
                  <w:divBdr>
                    <w:top w:val="none" w:sz="0" w:space="0" w:color="auto"/>
                    <w:left w:val="none" w:sz="0" w:space="0" w:color="auto"/>
                    <w:bottom w:val="none" w:sz="0" w:space="0" w:color="auto"/>
                    <w:right w:val="none" w:sz="0" w:space="0" w:color="auto"/>
                  </w:divBdr>
                  <w:divsChild>
                    <w:div w:id="1485505761">
                      <w:marLeft w:val="0"/>
                      <w:marRight w:val="0"/>
                      <w:marTop w:val="0"/>
                      <w:marBottom w:val="0"/>
                      <w:divBdr>
                        <w:top w:val="none" w:sz="0" w:space="0" w:color="auto"/>
                        <w:left w:val="none" w:sz="0" w:space="0" w:color="auto"/>
                        <w:bottom w:val="none" w:sz="0" w:space="0" w:color="auto"/>
                        <w:right w:val="none" w:sz="0" w:space="0" w:color="auto"/>
                      </w:divBdr>
                    </w:div>
                  </w:divsChild>
                </w:div>
                <w:div w:id="2007512050">
                  <w:marLeft w:val="0"/>
                  <w:marRight w:val="0"/>
                  <w:marTop w:val="0"/>
                  <w:marBottom w:val="0"/>
                  <w:divBdr>
                    <w:top w:val="none" w:sz="0" w:space="0" w:color="auto"/>
                    <w:left w:val="none" w:sz="0" w:space="0" w:color="auto"/>
                    <w:bottom w:val="none" w:sz="0" w:space="0" w:color="auto"/>
                    <w:right w:val="none" w:sz="0" w:space="0" w:color="auto"/>
                  </w:divBdr>
                  <w:divsChild>
                    <w:div w:id="487946014">
                      <w:marLeft w:val="0"/>
                      <w:marRight w:val="0"/>
                      <w:marTop w:val="0"/>
                      <w:marBottom w:val="0"/>
                      <w:divBdr>
                        <w:top w:val="none" w:sz="0" w:space="0" w:color="auto"/>
                        <w:left w:val="none" w:sz="0" w:space="0" w:color="auto"/>
                        <w:bottom w:val="none" w:sz="0" w:space="0" w:color="auto"/>
                        <w:right w:val="none" w:sz="0" w:space="0" w:color="auto"/>
                      </w:divBdr>
                    </w:div>
                  </w:divsChild>
                </w:div>
                <w:div w:id="1542982780">
                  <w:marLeft w:val="0"/>
                  <w:marRight w:val="0"/>
                  <w:marTop w:val="0"/>
                  <w:marBottom w:val="0"/>
                  <w:divBdr>
                    <w:top w:val="none" w:sz="0" w:space="0" w:color="auto"/>
                    <w:left w:val="none" w:sz="0" w:space="0" w:color="auto"/>
                    <w:bottom w:val="none" w:sz="0" w:space="0" w:color="auto"/>
                    <w:right w:val="none" w:sz="0" w:space="0" w:color="auto"/>
                  </w:divBdr>
                  <w:divsChild>
                    <w:div w:id="1434980936">
                      <w:marLeft w:val="0"/>
                      <w:marRight w:val="0"/>
                      <w:marTop w:val="0"/>
                      <w:marBottom w:val="0"/>
                      <w:divBdr>
                        <w:top w:val="none" w:sz="0" w:space="0" w:color="auto"/>
                        <w:left w:val="none" w:sz="0" w:space="0" w:color="auto"/>
                        <w:bottom w:val="none" w:sz="0" w:space="0" w:color="auto"/>
                        <w:right w:val="none" w:sz="0" w:space="0" w:color="auto"/>
                      </w:divBdr>
                    </w:div>
                  </w:divsChild>
                </w:div>
                <w:div w:id="77873820">
                  <w:marLeft w:val="0"/>
                  <w:marRight w:val="0"/>
                  <w:marTop w:val="0"/>
                  <w:marBottom w:val="0"/>
                  <w:divBdr>
                    <w:top w:val="none" w:sz="0" w:space="0" w:color="auto"/>
                    <w:left w:val="none" w:sz="0" w:space="0" w:color="auto"/>
                    <w:bottom w:val="none" w:sz="0" w:space="0" w:color="auto"/>
                    <w:right w:val="none" w:sz="0" w:space="0" w:color="auto"/>
                  </w:divBdr>
                  <w:divsChild>
                    <w:div w:id="1935355437">
                      <w:marLeft w:val="0"/>
                      <w:marRight w:val="0"/>
                      <w:marTop w:val="0"/>
                      <w:marBottom w:val="0"/>
                      <w:divBdr>
                        <w:top w:val="none" w:sz="0" w:space="0" w:color="auto"/>
                        <w:left w:val="none" w:sz="0" w:space="0" w:color="auto"/>
                        <w:bottom w:val="none" w:sz="0" w:space="0" w:color="auto"/>
                        <w:right w:val="none" w:sz="0" w:space="0" w:color="auto"/>
                      </w:divBdr>
                    </w:div>
                  </w:divsChild>
                </w:div>
                <w:div w:id="1207527404">
                  <w:marLeft w:val="0"/>
                  <w:marRight w:val="0"/>
                  <w:marTop w:val="0"/>
                  <w:marBottom w:val="0"/>
                  <w:divBdr>
                    <w:top w:val="none" w:sz="0" w:space="0" w:color="auto"/>
                    <w:left w:val="none" w:sz="0" w:space="0" w:color="auto"/>
                    <w:bottom w:val="none" w:sz="0" w:space="0" w:color="auto"/>
                    <w:right w:val="none" w:sz="0" w:space="0" w:color="auto"/>
                  </w:divBdr>
                  <w:divsChild>
                    <w:div w:id="1695185970">
                      <w:marLeft w:val="0"/>
                      <w:marRight w:val="0"/>
                      <w:marTop w:val="0"/>
                      <w:marBottom w:val="0"/>
                      <w:divBdr>
                        <w:top w:val="none" w:sz="0" w:space="0" w:color="auto"/>
                        <w:left w:val="none" w:sz="0" w:space="0" w:color="auto"/>
                        <w:bottom w:val="none" w:sz="0" w:space="0" w:color="auto"/>
                        <w:right w:val="none" w:sz="0" w:space="0" w:color="auto"/>
                      </w:divBdr>
                    </w:div>
                  </w:divsChild>
                </w:div>
                <w:div w:id="346712941">
                  <w:marLeft w:val="0"/>
                  <w:marRight w:val="0"/>
                  <w:marTop w:val="0"/>
                  <w:marBottom w:val="0"/>
                  <w:divBdr>
                    <w:top w:val="none" w:sz="0" w:space="0" w:color="auto"/>
                    <w:left w:val="none" w:sz="0" w:space="0" w:color="auto"/>
                    <w:bottom w:val="none" w:sz="0" w:space="0" w:color="auto"/>
                    <w:right w:val="none" w:sz="0" w:space="0" w:color="auto"/>
                  </w:divBdr>
                  <w:divsChild>
                    <w:div w:id="1663577929">
                      <w:marLeft w:val="0"/>
                      <w:marRight w:val="0"/>
                      <w:marTop w:val="0"/>
                      <w:marBottom w:val="0"/>
                      <w:divBdr>
                        <w:top w:val="none" w:sz="0" w:space="0" w:color="auto"/>
                        <w:left w:val="none" w:sz="0" w:space="0" w:color="auto"/>
                        <w:bottom w:val="none" w:sz="0" w:space="0" w:color="auto"/>
                        <w:right w:val="none" w:sz="0" w:space="0" w:color="auto"/>
                      </w:divBdr>
                    </w:div>
                  </w:divsChild>
                </w:div>
                <w:div w:id="953098513">
                  <w:marLeft w:val="0"/>
                  <w:marRight w:val="0"/>
                  <w:marTop w:val="0"/>
                  <w:marBottom w:val="0"/>
                  <w:divBdr>
                    <w:top w:val="none" w:sz="0" w:space="0" w:color="auto"/>
                    <w:left w:val="none" w:sz="0" w:space="0" w:color="auto"/>
                    <w:bottom w:val="none" w:sz="0" w:space="0" w:color="auto"/>
                    <w:right w:val="none" w:sz="0" w:space="0" w:color="auto"/>
                  </w:divBdr>
                  <w:divsChild>
                    <w:div w:id="1512798712">
                      <w:marLeft w:val="0"/>
                      <w:marRight w:val="0"/>
                      <w:marTop w:val="0"/>
                      <w:marBottom w:val="0"/>
                      <w:divBdr>
                        <w:top w:val="none" w:sz="0" w:space="0" w:color="auto"/>
                        <w:left w:val="none" w:sz="0" w:space="0" w:color="auto"/>
                        <w:bottom w:val="none" w:sz="0" w:space="0" w:color="auto"/>
                        <w:right w:val="none" w:sz="0" w:space="0" w:color="auto"/>
                      </w:divBdr>
                    </w:div>
                  </w:divsChild>
                </w:div>
                <w:div w:id="613908282">
                  <w:marLeft w:val="0"/>
                  <w:marRight w:val="0"/>
                  <w:marTop w:val="0"/>
                  <w:marBottom w:val="0"/>
                  <w:divBdr>
                    <w:top w:val="none" w:sz="0" w:space="0" w:color="auto"/>
                    <w:left w:val="none" w:sz="0" w:space="0" w:color="auto"/>
                    <w:bottom w:val="none" w:sz="0" w:space="0" w:color="auto"/>
                    <w:right w:val="none" w:sz="0" w:space="0" w:color="auto"/>
                  </w:divBdr>
                  <w:divsChild>
                    <w:div w:id="409889427">
                      <w:marLeft w:val="0"/>
                      <w:marRight w:val="0"/>
                      <w:marTop w:val="0"/>
                      <w:marBottom w:val="0"/>
                      <w:divBdr>
                        <w:top w:val="none" w:sz="0" w:space="0" w:color="auto"/>
                        <w:left w:val="none" w:sz="0" w:space="0" w:color="auto"/>
                        <w:bottom w:val="none" w:sz="0" w:space="0" w:color="auto"/>
                        <w:right w:val="none" w:sz="0" w:space="0" w:color="auto"/>
                      </w:divBdr>
                    </w:div>
                  </w:divsChild>
                </w:div>
                <w:div w:id="1192456946">
                  <w:marLeft w:val="0"/>
                  <w:marRight w:val="0"/>
                  <w:marTop w:val="0"/>
                  <w:marBottom w:val="0"/>
                  <w:divBdr>
                    <w:top w:val="none" w:sz="0" w:space="0" w:color="auto"/>
                    <w:left w:val="none" w:sz="0" w:space="0" w:color="auto"/>
                    <w:bottom w:val="none" w:sz="0" w:space="0" w:color="auto"/>
                    <w:right w:val="none" w:sz="0" w:space="0" w:color="auto"/>
                  </w:divBdr>
                  <w:divsChild>
                    <w:div w:id="327557377">
                      <w:marLeft w:val="0"/>
                      <w:marRight w:val="0"/>
                      <w:marTop w:val="0"/>
                      <w:marBottom w:val="0"/>
                      <w:divBdr>
                        <w:top w:val="none" w:sz="0" w:space="0" w:color="auto"/>
                        <w:left w:val="none" w:sz="0" w:space="0" w:color="auto"/>
                        <w:bottom w:val="none" w:sz="0" w:space="0" w:color="auto"/>
                        <w:right w:val="none" w:sz="0" w:space="0" w:color="auto"/>
                      </w:divBdr>
                    </w:div>
                  </w:divsChild>
                </w:div>
                <w:div w:id="1010372752">
                  <w:marLeft w:val="0"/>
                  <w:marRight w:val="0"/>
                  <w:marTop w:val="0"/>
                  <w:marBottom w:val="0"/>
                  <w:divBdr>
                    <w:top w:val="none" w:sz="0" w:space="0" w:color="auto"/>
                    <w:left w:val="none" w:sz="0" w:space="0" w:color="auto"/>
                    <w:bottom w:val="none" w:sz="0" w:space="0" w:color="auto"/>
                    <w:right w:val="none" w:sz="0" w:space="0" w:color="auto"/>
                  </w:divBdr>
                  <w:divsChild>
                    <w:div w:id="17820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5377">
          <w:marLeft w:val="0"/>
          <w:marRight w:val="0"/>
          <w:marTop w:val="0"/>
          <w:marBottom w:val="0"/>
          <w:divBdr>
            <w:top w:val="none" w:sz="0" w:space="0" w:color="auto"/>
            <w:left w:val="none" w:sz="0" w:space="0" w:color="auto"/>
            <w:bottom w:val="none" w:sz="0" w:space="0" w:color="auto"/>
            <w:right w:val="none" w:sz="0" w:space="0" w:color="auto"/>
          </w:divBdr>
        </w:div>
        <w:div w:id="955140881">
          <w:marLeft w:val="0"/>
          <w:marRight w:val="0"/>
          <w:marTop w:val="0"/>
          <w:marBottom w:val="0"/>
          <w:divBdr>
            <w:top w:val="none" w:sz="0" w:space="0" w:color="auto"/>
            <w:left w:val="none" w:sz="0" w:space="0" w:color="auto"/>
            <w:bottom w:val="none" w:sz="0" w:space="0" w:color="auto"/>
            <w:right w:val="none" w:sz="0" w:space="0" w:color="auto"/>
          </w:divBdr>
        </w:div>
        <w:div w:id="1610160179">
          <w:marLeft w:val="0"/>
          <w:marRight w:val="0"/>
          <w:marTop w:val="0"/>
          <w:marBottom w:val="0"/>
          <w:divBdr>
            <w:top w:val="none" w:sz="0" w:space="0" w:color="auto"/>
            <w:left w:val="none" w:sz="0" w:space="0" w:color="auto"/>
            <w:bottom w:val="none" w:sz="0" w:space="0" w:color="auto"/>
            <w:right w:val="none" w:sz="0" w:space="0" w:color="auto"/>
          </w:divBdr>
        </w:div>
        <w:div w:id="227227177">
          <w:marLeft w:val="0"/>
          <w:marRight w:val="0"/>
          <w:marTop w:val="0"/>
          <w:marBottom w:val="0"/>
          <w:divBdr>
            <w:top w:val="none" w:sz="0" w:space="0" w:color="auto"/>
            <w:left w:val="none" w:sz="0" w:space="0" w:color="auto"/>
            <w:bottom w:val="none" w:sz="0" w:space="0" w:color="auto"/>
            <w:right w:val="none" w:sz="0" w:space="0" w:color="auto"/>
          </w:divBdr>
          <w:divsChild>
            <w:div w:id="991253784">
              <w:marLeft w:val="-75"/>
              <w:marRight w:val="0"/>
              <w:marTop w:val="30"/>
              <w:marBottom w:val="30"/>
              <w:divBdr>
                <w:top w:val="none" w:sz="0" w:space="0" w:color="auto"/>
                <w:left w:val="none" w:sz="0" w:space="0" w:color="auto"/>
                <w:bottom w:val="none" w:sz="0" w:space="0" w:color="auto"/>
                <w:right w:val="none" w:sz="0" w:space="0" w:color="auto"/>
              </w:divBdr>
              <w:divsChild>
                <w:div w:id="1036082743">
                  <w:marLeft w:val="0"/>
                  <w:marRight w:val="0"/>
                  <w:marTop w:val="0"/>
                  <w:marBottom w:val="0"/>
                  <w:divBdr>
                    <w:top w:val="none" w:sz="0" w:space="0" w:color="auto"/>
                    <w:left w:val="none" w:sz="0" w:space="0" w:color="auto"/>
                    <w:bottom w:val="none" w:sz="0" w:space="0" w:color="auto"/>
                    <w:right w:val="none" w:sz="0" w:space="0" w:color="auto"/>
                  </w:divBdr>
                  <w:divsChild>
                    <w:div w:id="1639727030">
                      <w:marLeft w:val="0"/>
                      <w:marRight w:val="0"/>
                      <w:marTop w:val="0"/>
                      <w:marBottom w:val="0"/>
                      <w:divBdr>
                        <w:top w:val="none" w:sz="0" w:space="0" w:color="auto"/>
                        <w:left w:val="none" w:sz="0" w:space="0" w:color="auto"/>
                        <w:bottom w:val="none" w:sz="0" w:space="0" w:color="auto"/>
                        <w:right w:val="none" w:sz="0" w:space="0" w:color="auto"/>
                      </w:divBdr>
                    </w:div>
                  </w:divsChild>
                </w:div>
                <w:div w:id="133331247">
                  <w:marLeft w:val="0"/>
                  <w:marRight w:val="0"/>
                  <w:marTop w:val="0"/>
                  <w:marBottom w:val="0"/>
                  <w:divBdr>
                    <w:top w:val="none" w:sz="0" w:space="0" w:color="auto"/>
                    <w:left w:val="none" w:sz="0" w:space="0" w:color="auto"/>
                    <w:bottom w:val="none" w:sz="0" w:space="0" w:color="auto"/>
                    <w:right w:val="none" w:sz="0" w:space="0" w:color="auto"/>
                  </w:divBdr>
                  <w:divsChild>
                    <w:div w:id="305672039">
                      <w:marLeft w:val="0"/>
                      <w:marRight w:val="0"/>
                      <w:marTop w:val="0"/>
                      <w:marBottom w:val="0"/>
                      <w:divBdr>
                        <w:top w:val="none" w:sz="0" w:space="0" w:color="auto"/>
                        <w:left w:val="none" w:sz="0" w:space="0" w:color="auto"/>
                        <w:bottom w:val="none" w:sz="0" w:space="0" w:color="auto"/>
                        <w:right w:val="none" w:sz="0" w:space="0" w:color="auto"/>
                      </w:divBdr>
                    </w:div>
                  </w:divsChild>
                </w:div>
                <w:div w:id="1357268589">
                  <w:marLeft w:val="0"/>
                  <w:marRight w:val="0"/>
                  <w:marTop w:val="0"/>
                  <w:marBottom w:val="0"/>
                  <w:divBdr>
                    <w:top w:val="none" w:sz="0" w:space="0" w:color="auto"/>
                    <w:left w:val="none" w:sz="0" w:space="0" w:color="auto"/>
                    <w:bottom w:val="none" w:sz="0" w:space="0" w:color="auto"/>
                    <w:right w:val="none" w:sz="0" w:space="0" w:color="auto"/>
                  </w:divBdr>
                  <w:divsChild>
                    <w:div w:id="800880000">
                      <w:marLeft w:val="0"/>
                      <w:marRight w:val="0"/>
                      <w:marTop w:val="0"/>
                      <w:marBottom w:val="0"/>
                      <w:divBdr>
                        <w:top w:val="none" w:sz="0" w:space="0" w:color="auto"/>
                        <w:left w:val="none" w:sz="0" w:space="0" w:color="auto"/>
                        <w:bottom w:val="none" w:sz="0" w:space="0" w:color="auto"/>
                        <w:right w:val="none" w:sz="0" w:space="0" w:color="auto"/>
                      </w:divBdr>
                    </w:div>
                  </w:divsChild>
                </w:div>
                <w:div w:id="440539963">
                  <w:marLeft w:val="0"/>
                  <w:marRight w:val="0"/>
                  <w:marTop w:val="0"/>
                  <w:marBottom w:val="0"/>
                  <w:divBdr>
                    <w:top w:val="none" w:sz="0" w:space="0" w:color="auto"/>
                    <w:left w:val="none" w:sz="0" w:space="0" w:color="auto"/>
                    <w:bottom w:val="none" w:sz="0" w:space="0" w:color="auto"/>
                    <w:right w:val="none" w:sz="0" w:space="0" w:color="auto"/>
                  </w:divBdr>
                  <w:divsChild>
                    <w:div w:id="1513565928">
                      <w:marLeft w:val="0"/>
                      <w:marRight w:val="0"/>
                      <w:marTop w:val="0"/>
                      <w:marBottom w:val="0"/>
                      <w:divBdr>
                        <w:top w:val="none" w:sz="0" w:space="0" w:color="auto"/>
                        <w:left w:val="none" w:sz="0" w:space="0" w:color="auto"/>
                        <w:bottom w:val="none" w:sz="0" w:space="0" w:color="auto"/>
                        <w:right w:val="none" w:sz="0" w:space="0" w:color="auto"/>
                      </w:divBdr>
                    </w:div>
                  </w:divsChild>
                </w:div>
                <w:div w:id="1050569924">
                  <w:marLeft w:val="0"/>
                  <w:marRight w:val="0"/>
                  <w:marTop w:val="0"/>
                  <w:marBottom w:val="0"/>
                  <w:divBdr>
                    <w:top w:val="none" w:sz="0" w:space="0" w:color="auto"/>
                    <w:left w:val="none" w:sz="0" w:space="0" w:color="auto"/>
                    <w:bottom w:val="none" w:sz="0" w:space="0" w:color="auto"/>
                    <w:right w:val="none" w:sz="0" w:space="0" w:color="auto"/>
                  </w:divBdr>
                  <w:divsChild>
                    <w:div w:id="1168786278">
                      <w:marLeft w:val="0"/>
                      <w:marRight w:val="0"/>
                      <w:marTop w:val="0"/>
                      <w:marBottom w:val="0"/>
                      <w:divBdr>
                        <w:top w:val="none" w:sz="0" w:space="0" w:color="auto"/>
                        <w:left w:val="none" w:sz="0" w:space="0" w:color="auto"/>
                        <w:bottom w:val="none" w:sz="0" w:space="0" w:color="auto"/>
                        <w:right w:val="none" w:sz="0" w:space="0" w:color="auto"/>
                      </w:divBdr>
                    </w:div>
                  </w:divsChild>
                </w:div>
                <w:div w:id="802307286">
                  <w:marLeft w:val="0"/>
                  <w:marRight w:val="0"/>
                  <w:marTop w:val="0"/>
                  <w:marBottom w:val="0"/>
                  <w:divBdr>
                    <w:top w:val="none" w:sz="0" w:space="0" w:color="auto"/>
                    <w:left w:val="none" w:sz="0" w:space="0" w:color="auto"/>
                    <w:bottom w:val="none" w:sz="0" w:space="0" w:color="auto"/>
                    <w:right w:val="none" w:sz="0" w:space="0" w:color="auto"/>
                  </w:divBdr>
                  <w:divsChild>
                    <w:div w:id="880704845">
                      <w:marLeft w:val="0"/>
                      <w:marRight w:val="0"/>
                      <w:marTop w:val="0"/>
                      <w:marBottom w:val="0"/>
                      <w:divBdr>
                        <w:top w:val="none" w:sz="0" w:space="0" w:color="auto"/>
                        <w:left w:val="none" w:sz="0" w:space="0" w:color="auto"/>
                        <w:bottom w:val="none" w:sz="0" w:space="0" w:color="auto"/>
                        <w:right w:val="none" w:sz="0" w:space="0" w:color="auto"/>
                      </w:divBdr>
                    </w:div>
                  </w:divsChild>
                </w:div>
                <w:div w:id="1231388108">
                  <w:marLeft w:val="0"/>
                  <w:marRight w:val="0"/>
                  <w:marTop w:val="0"/>
                  <w:marBottom w:val="0"/>
                  <w:divBdr>
                    <w:top w:val="none" w:sz="0" w:space="0" w:color="auto"/>
                    <w:left w:val="none" w:sz="0" w:space="0" w:color="auto"/>
                    <w:bottom w:val="none" w:sz="0" w:space="0" w:color="auto"/>
                    <w:right w:val="none" w:sz="0" w:space="0" w:color="auto"/>
                  </w:divBdr>
                  <w:divsChild>
                    <w:div w:id="1971740874">
                      <w:marLeft w:val="0"/>
                      <w:marRight w:val="0"/>
                      <w:marTop w:val="0"/>
                      <w:marBottom w:val="0"/>
                      <w:divBdr>
                        <w:top w:val="none" w:sz="0" w:space="0" w:color="auto"/>
                        <w:left w:val="none" w:sz="0" w:space="0" w:color="auto"/>
                        <w:bottom w:val="none" w:sz="0" w:space="0" w:color="auto"/>
                        <w:right w:val="none" w:sz="0" w:space="0" w:color="auto"/>
                      </w:divBdr>
                    </w:div>
                  </w:divsChild>
                </w:div>
                <w:div w:id="986520946">
                  <w:marLeft w:val="0"/>
                  <w:marRight w:val="0"/>
                  <w:marTop w:val="0"/>
                  <w:marBottom w:val="0"/>
                  <w:divBdr>
                    <w:top w:val="none" w:sz="0" w:space="0" w:color="auto"/>
                    <w:left w:val="none" w:sz="0" w:space="0" w:color="auto"/>
                    <w:bottom w:val="none" w:sz="0" w:space="0" w:color="auto"/>
                    <w:right w:val="none" w:sz="0" w:space="0" w:color="auto"/>
                  </w:divBdr>
                  <w:divsChild>
                    <w:div w:id="547228607">
                      <w:marLeft w:val="0"/>
                      <w:marRight w:val="0"/>
                      <w:marTop w:val="0"/>
                      <w:marBottom w:val="0"/>
                      <w:divBdr>
                        <w:top w:val="none" w:sz="0" w:space="0" w:color="auto"/>
                        <w:left w:val="none" w:sz="0" w:space="0" w:color="auto"/>
                        <w:bottom w:val="none" w:sz="0" w:space="0" w:color="auto"/>
                        <w:right w:val="none" w:sz="0" w:space="0" w:color="auto"/>
                      </w:divBdr>
                    </w:div>
                  </w:divsChild>
                </w:div>
                <w:div w:id="454759798">
                  <w:marLeft w:val="0"/>
                  <w:marRight w:val="0"/>
                  <w:marTop w:val="0"/>
                  <w:marBottom w:val="0"/>
                  <w:divBdr>
                    <w:top w:val="none" w:sz="0" w:space="0" w:color="auto"/>
                    <w:left w:val="none" w:sz="0" w:space="0" w:color="auto"/>
                    <w:bottom w:val="none" w:sz="0" w:space="0" w:color="auto"/>
                    <w:right w:val="none" w:sz="0" w:space="0" w:color="auto"/>
                  </w:divBdr>
                  <w:divsChild>
                    <w:div w:id="545458237">
                      <w:marLeft w:val="0"/>
                      <w:marRight w:val="0"/>
                      <w:marTop w:val="0"/>
                      <w:marBottom w:val="0"/>
                      <w:divBdr>
                        <w:top w:val="none" w:sz="0" w:space="0" w:color="auto"/>
                        <w:left w:val="none" w:sz="0" w:space="0" w:color="auto"/>
                        <w:bottom w:val="none" w:sz="0" w:space="0" w:color="auto"/>
                        <w:right w:val="none" w:sz="0" w:space="0" w:color="auto"/>
                      </w:divBdr>
                    </w:div>
                  </w:divsChild>
                </w:div>
                <w:div w:id="997153149">
                  <w:marLeft w:val="0"/>
                  <w:marRight w:val="0"/>
                  <w:marTop w:val="0"/>
                  <w:marBottom w:val="0"/>
                  <w:divBdr>
                    <w:top w:val="none" w:sz="0" w:space="0" w:color="auto"/>
                    <w:left w:val="none" w:sz="0" w:space="0" w:color="auto"/>
                    <w:bottom w:val="none" w:sz="0" w:space="0" w:color="auto"/>
                    <w:right w:val="none" w:sz="0" w:space="0" w:color="auto"/>
                  </w:divBdr>
                  <w:divsChild>
                    <w:div w:id="1263222022">
                      <w:marLeft w:val="0"/>
                      <w:marRight w:val="0"/>
                      <w:marTop w:val="0"/>
                      <w:marBottom w:val="0"/>
                      <w:divBdr>
                        <w:top w:val="none" w:sz="0" w:space="0" w:color="auto"/>
                        <w:left w:val="none" w:sz="0" w:space="0" w:color="auto"/>
                        <w:bottom w:val="none" w:sz="0" w:space="0" w:color="auto"/>
                        <w:right w:val="none" w:sz="0" w:space="0" w:color="auto"/>
                      </w:divBdr>
                    </w:div>
                  </w:divsChild>
                </w:div>
                <w:div w:id="1286693727">
                  <w:marLeft w:val="0"/>
                  <w:marRight w:val="0"/>
                  <w:marTop w:val="0"/>
                  <w:marBottom w:val="0"/>
                  <w:divBdr>
                    <w:top w:val="none" w:sz="0" w:space="0" w:color="auto"/>
                    <w:left w:val="none" w:sz="0" w:space="0" w:color="auto"/>
                    <w:bottom w:val="none" w:sz="0" w:space="0" w:color="auto"/>
                    <w:right w:val="none" w:sz="0" w:space="0" w:color="auto"/>
                  </w:divBdr>
                  <w:divsChild>
                    <w:div w:id="680742853">
                      <w:marLeft w:val="0"/>
                      <w:marRight w:val="0"/>
                      <w:marTop w:val="0"/>
                      <w:marBottom w:val="0"/>
                      <w:divBdr>
                        <w:top w:val="none" w:sz="0" w:space="0" w:color="auto"/>
                        <w:left w:val="none" w:sz="0" w:space="0" w:color="auto"/>
                        <w:bottom w:val="none" w:sz="0" w:space="0" w:color="auto"/>
                        <w:right w:val="none" w:sz="0" w:space="0" w:color="auto"/>
                      </w:divBdr>
                    </w:div>
                  </w:divsChild>
                </w:div>
                <w:div w:id="1734355313">
                  <w:marLeft w:val="0"/>
                  <w:marRight w:val="0"/>
                  <w:marTop w:val="0"/>
                  <w:marBottom w:val="0"/>
                  <w:divBdr>
                    <w:top w:val="none" w:sz="0" w:space="0" w:color="auto"/>
                    <w:left w:val="none" w:sz="0" w:space="0" w:color="auto"/>
                    <w:bottom w:val="none" w:sz="0" w:space="0" w:color="auto"/>
                    <w:right w:val="none" w:sz="0" w:space="0" w:color="auto"/>
                  </w:divBdr>
                  <w:divsChild>
                    <w:div w:id="1457679343">
                      <w:marLeft w:val="0"/>
                      <w:marRight w:val="0"/>
                      <w:marTop w:val="0"/>
                      <w:marBottom w:val="0"/>
                      <w:divBdr>
                        <w:top w:val="none" w:sz="0" w:space="0" w:color="auto"/>
                        <w:left w:val="none" w:sz="0" w:space="0" w:color="auto"/>
                        <w:bottom w:val="none" w:sz="0" w:space="0" w:color="auto"/>
                        <w:right w:val="none" w:sz="0" w:space="0" w:color="auto"/>
                      </w:divBdr>
                    </w:div>
                  </w:divsChild>
                </w:div>
                <w:div w:id="1923949443">
                  <w:marLeft w:val="0"/>
                  <w:marRight w:val="0"/>
                  <w:marTop w:val="0"/>
                  <w:marBottom w:val="0"/>
                  <w:divBdr>
                    <w:top w:val="none" w:sz="0" w:space="0" w:color="auto"/>
                    <w:left w:val="none" w:sz="0" w:space="0" w:color="auto"/>
                    <w:bottom w:val="none" w:sz="0" w:space="0" w:color="auto"/>
                    <w:right w:val="none" w:sz="0" w:space="0" w:color="auto"/>
                  </w:divBdr>
                  <w:divsChild>
                    <w:div w:id="1525441442">
                      <w:marLeft w:val="0"/>
                      <w:marRight w:val="0"/>
                      <w:marTop w:val="0"/>
                      <w:marBottom w:val="0"/>
                      <w:divBdr>
                        <w:top w:val="none" w:sz="0" w:space="0" w:color="auto"/>
                        <w:left w:val="none" w:sz="0" w:space="0" w:color="auto"/>
                        <w:bottom w:val="none" w:sz="0" w:space="0" w:color="auto"/>
                        <w:right w:val="none" w:sz="0" w:space="0" w:color="auto"/>
                      </w:divBdr>
                    </w:div>
                  </w:divsChild>
                </w:div>
                <w:div w:id="2020042943">
                  <w:marLeft w:val="0"/>
                  <w:marRight w:val="0"/>
                  <w:marTop w:val="0"/>
                  <w:marBottom w:val="0"/>
                  <w:divBdr>
                    <w:top w:val="none" w:sz="0" w:space="0" w:color="auto"/>
                    <w:left w:val="none" w:sz="0" w:space="0" w:color="auto"/>
                    <w:bottom w:val="none" w:sz="0" w:space="0" w:color="auto"/>
                    <w:right w:val="none" w:sz="0" w:space="0" w:color="auto"/>
                  </w:divBdr>
                  <w:divsChild>
                    <w:div w:id="2029288837">
                      <w:marLeft w:val="0"/>
                      <w:marRight w:val="0"/>
                      <w:marTop w:val="0"/>
                      <w:marBottom w:val="0"/>
                      <w:divBdr>
                        <w:top w:val="none" w:sz="0" w:space="0" w:color="auto"/>
                        <w:left w:val="none" w:sz="0" w:space="0" w:color="auto"/>
                        <w:bottom w:val="none" w:sz="0" w:space="0" w:color="auto"/>
                        <w:right w:val="none" w:sz="0" w:space="0" w:color="auto"/>
                      </w:divBdr>
                    </w:div>
                  </w:divsChild>
                </w:div>
                <w:div w:id="601449256">
                  <w:marLeft w:val="0"/>
                  <w:marRight w:val="0"/>
                  <w:marTop w:val="0"/>
                  <w:marBottom w:val="0"/>
                  <w:divBdr>
                    <w:top w:val="none" w:sz="0" w:space="0" w:color="auto"/>
                    <w:left w:val="none" w:sz="0" w:space="0" w:color="auto"/>
                    <w:bottom w:val="none" w:sz="0" w:space="0" w:color="auto"/>
                    <w:right w:val="none" w:sz="0" w:space="0" w:color="auto"/>
                  </w:divBdr>
                  <w:divsChild>
                    <w:div w:id="548340440">
                      <w:marLeft w:val="0"/>
                      <w:marRight w:val="0"/>
                      <w:marTop w:val="0"/>
                      <w:marBottom w:val="0"/>
                      <w:divBdr>
                        <w:top w:val="none" w:sz="0" w:space="0" w:color="auto"/>
                        <w:left w:val="none" w:sz="0" w:space="0" w:color="auto"/>
                        <w:bottom w:val="none" w:sz="0" w:space="0" w:color="auto"/>
                        <w:right w:val="none" w:sz="0" w:space="0" w:color="auto"/>
                      </w:divBdr>
                    </w:div>
                  </w:divsChild>
                </w:div>
                <w:div w:id="797719214">
                  <w:marLeft w:val="0"/>
                  <w:marRight w:val="0"/>
                  <w:marTop w:val="0"/>
                  <w:marBottom w:val="0"/>
                  <w:divBdr>
                    <w:top w:val="none" w:sz="0" w:space="0" w:color="auto"/>
                    <w:left w:val="none" w:sz="0" w:space="0" w:color="auto"/>
                    <w:bottom w:val="none" w:sz="0" w:space="0" w:color="auto"/>
                    <w:right w:val="none" w:sz="0" w:space="0" w:color="auto"/>
                  </w:divBdr>
                  <w:divsChild>
                    <w:div w:id="602423735">
                      <w:marLeft w:val="0"/>
                      <w:marRight w:val="0"/>
                      <w:marTop w:val="0"/>
                      <w:marBottom w:val="0"/>
                      <w:divBdr>
                        <w:top w:val="none" w:sz="0" w:space="0" w:color="auto"/>
                        <w:left w:val="none" w:sz="0" w:space="0" w:color="auto"/>
                        <w:bottom w:val="none" w:sz="0" w:space="0" w:color="auto"/>
                        <w:right w:val="none" w:sz="0" w:space="0" w:color="auto"/>
                      </w:divBdr>
                    </w:div>
                  </w:divsChild>
                </w:div>
                <w:div w:id="794519807">
                  <w:marLeft w:val="0"/>
                  <w:marRight w:val="0"/>
                  <w:marTop w:val="0"/>
                  <w:marBottom w:val="0"/>
                  <w:divBdr>
                    <w:top w:val="none" w:sz="0" w:space="0" w:color="auto"/>
                    <w:left w:val="none" w:sz="0" w:space="0" w:color="auto"/>
                    <w:bottom w:val="none" w:sz="0" w:space="0" w:color="auto"/>
                    <w:right w:val="none" w:sz="0" w:space="0" w:color="auto"/>
                  </w:divBdr>
                  <w:divsChild>
                    <w:div w:id="1323661315">
                      <w:marLeft w:val="0"/>
                      <w:marRight w:val="0"/>
                      <w:marTop w:val="0"/>
                      <w:marBottom w:val="0"/>
                      <w:divBdr>
                        <w:top w:val="none" w:sz="0" w:space="0" w:color="auto"/>
                        <w:left w:val="none" w:sz="0" w:space="0" w:color="auto"/>
                        <w:bottom w:val="none" w:sz="0" w:space="0" w:color="auto"/>
                        <w:right w:val="none" w:sz="0" w:space="0" w:color="auto"/>
                      </w:divBdr>
                    </w:div>
                  </w:divsChild>
                </w:div>
                <w:div w:id="32849908">
                  <w:marLeft w:val="0"/>
                  <w:marRight w:val="0"/>
                  <w:marTop w:val="0"/>
                  <w:marBottom w:val="0"/>
                  <w:divBdr>
                    <w:top w:val="none" w:sz="0" w:space="0" w:color="auto"/>
                    <w:left w:val="none" w:sz="0" w:space="0" w:color="auto"/>
                    <w:bottom w:val="none" w:sz="0" w:space="0" w:color="auto"/>
                    <w:right w:val="none" w:sz="0" w:space="0" w:color="auto"/>
                  </w:divBdr>
                  <w:divsChild>
                    <w:div w:id="617688351">
                      <w:marLeft w:val="0"/>
                      <w:marRight w:val="0"/>
                      <w:marTop w:val="0"/>
                      <w:marBottom w:val="0"/>
                      <w:divBdr>
                        <w:top w:val="none" w:sz="0" w:space="0" w:color="auto"/>
                        <w:left w:val="none" w:sz="0" w:space="0" w:color="auto"/>
                        <w:bottom w:val="none" w:sz="0" w:space="0" w:color="auto"/>
                        <w:right w:val="none" w:sz="0" w:space="0" w:color="auto"/>
                      </w:divBdr>
                    </w:div>
                  </w:divsChild>
                </w:div>
                <w:div w:id="684291235">
                  <w:marLeft w:val="0"/>
                  <w:marRight w:val="0"/>
                  <w:marTop w:val="0"/>
                  <w:marBottom w:val="0"/>
                  <w:divBdr>
                    <w:top w:val="none" w:sz="0" w:space="0" w:color="auto"/>
                    <w:left w:val="none" w:sz="0" w:space="0" w:color="auto"/>
                    <w:bottom w:val="none" w:sz="0" w:space="0" w:color="auto"/>
                    <w:right w:val="none" w:sz="0" w:space="0" w:color="auto"/>
                  </w:divBdr>
                  <w:divsChild>
                    <w:div w:id="538326041">
                      <w:marLeft w:val="0"/>
                      <w:marRight w:val="0"/>
                      <w:marTop w:val="0"/>
                      <w:marBottom w:val="0"/>
                      <w:divBdr>
                        <w:top w:val="none" w:sz="0" w:space="0" w:color="auto"/>
                        <w:left w:val="none" w:sz="0" w:space="0" w:color="auto"/>
                        <w:bottom w:val="none" w:sz="0" w:space="0" w:color="auto"/>
                        <w:right w:val="none" w:sz="0" w:space="0" w:color="auto"/>
                      </w:divBdr>
                    </w:div>
                  </w:divsChild>
                </w:div>
                <w:div w:id="715617935">
                  <w:marLeft w:val="0"/>
                  <w:marRight w:val="0"/>
                  <w:marTop w:val="0"/>
                  <w:marBottom w:val="0"/>
                  <w:divBdr>
                    <w:top w:val="none" w:sz="0" w:space="0" w:color="auto"/>
                    <w:left w:val="none" w:sz="0" w:space="0" w:color="auto"/>
                    <w:bottom w:val="none" w:sz="0" w:space="0" w:color="auto"/>
                    <w:right w:val="none" w:sz="0" w:space="0" w:color="auto"/>
                  </w:divBdr>
                  <w:divsChild>
                    <w:div w:id="1001469960">
                      <w:marLeft w:val="0"/>
                      <w:marRight w:val="0"/>
                      <w:marTop w:val="0"/>
                      <w:marBottom w:val="0"/>
                      <w:divBdr>
                        <w:top w:val="none" w:sz="0" w:space="0" w:color="auto"/>
                        <w:left w:val="none" w:sz="0" w:space="0" w:color="auto"/>
                        <w:bottom w:val="none" w:sz="0" w:space="0" w:color="auto"/>
                        <w:right w:val="none" w:sz="0" w:space="0" w:color="auto"/>
                      </w:divBdr>
                    </w:div>
                  </w:divsChild>
                </w:div>
                <w:div w:id="343671745">
                  <w:marLeft w:val="0"/>
                  <w:marRight w:val="0"/>
                  <w:marTop w:val="0"/>
                  <w:marBottom w:val="0"/>
                  <w:divBdr>
                    <w:top w:val="none" w:sz="0" w:space="0" w:color="auto"/>
                    <w:left w:val="none" w:sz="0" w:space="0" w:color="auto"/>
                    <w:bottom w:val="none" w:sz="0" w:space="0" w:color="auto"/>
                    <w:right w:val="none" w:sz="0" w:space="0" w:color="auto"/>
                  </w:divBdr>
                  <w:divsChild>
                    <w:div w:id="2045791161">
                      <w:marLeft w:val="0"/>
                      <w:marRight w:val="0"/>
                      <w:marTop w:val="0"/>
                      <w:marBottom w:val="0"/>
                      <w:divBdr>
                        <w:top w:val="none" w:sz="0" w:space="0" w:color="auto"/>
                        <w:left w:val="none" w:sz="0" w:space="0" w:color="auto"/>
                        <w:bottom w:val="none" w:sz="0" w:space="0" w:color="auto"/>
                        <w:right w:val="none" w:sz="0" w:space="0" w:color="auto"/>
                      </w:divBdr>
                    </w:div>
                  </w:divsChild>
                </w:div>
                <w:div w:id="1802112199">
                  <w:marLeft w:val="0"/>
                  <w:marRight w:val="0"/>
                  <w:marTop w:val="0"/>
                  <w:marBottom w:val="0"/>
                  <w:divBdr>
                    <w:top w:val="none" w:sz="0" w:space="0" w:color="auto"/>
                    <w:left w:val="none" w:sz="0" w:space="0" w:color="auto"/>
                    <w:bottom w:val="none" w:sz="0" w:space="0" w:color="auto"/>
                    <w:right w:val="none" w:sz="0" w:space="0" w:color="auto"/>
                  </w:divBdr>
                  <w:divsChild>
                    <w:div w:id="149491816">
                      <w:marLeft w:val="0"/>
                      <w:marRight w:val="0"/>
                      <w:marTop w:val="0"/>
                      <w:marBottom w:val="0"/>
                      <w:divBdr>
                        <w:top w:val="none" w:sz="0" w:space="0" w:color="auto"/>
                        <w:left w:val="none" w:sz="0" w:space="0" w:color="auto"/>
                        <w:bottom w:val="none" w:sz="0" w:space="0" w:color="auto"/>
                        <w:right w:val="none" w:sz="0" w:space="0" w:color="auto"/>
                      </w:divBdr>
                    </w:div>
                  </w:divsChild>
                </w:div>
                <w:div w:id="1175001297">
                  <w:marLeft w:val="0"/>
                  <w:marRight w:val="0"/>
                  <w:marTop w:val="0"/>
                  <w:marBottom w:val="0"/>
                  <w:divBdr>
                    <w:top w:val="none" w:sz="0" w:space="0" w:color="auto"/>
                    <w:left w:val="none" w:sz="0" w:space="0" w:color="auto"/>
                    <w:bottom w:val="none" w:sz="0" w:space="0" w:color="auto"/>
                    <w:right w:val="none" w:sz="0" w:space="0" w:color="auto"/>
                  </w:divBdr>
                  <w:divsChild>
                    <w:div w:id="1279221368">
                      <w:marLeft w:val="0"/>
                      <w:marRight w:val="0"/>
                      <w:marTop w:val="0"/>
                      <w:marBottom w:val="0"/>
                      <w:divBdr>
                        <w:top w:val="none" w:sz="0" w:space="0" w:color="auto"/>
                        <w:left w:val="none" w:sz="0" w:space="0" w:color="auto"/>
                        <w:bottom w:val="none" w:sz="0" w:space="0" w:color="auto"/>
                        <w:right w:val="none" w:sz="0" w:space="0" w:color="auto"/>
                      </w:divBdr>
                    </w:div>
                  </w:divsChild>
                </w:div>
                <w:div w:id="605815255">
                  <w:marLeft w:val="0"/>
                  <w:marRight w:val="0"/>
                  <w:marTop w:val="0"/>
                  <w:marBottom w:val="0"/>
                  <w:divBdr>
                    <w:top w:val="none" w:sz="0" w:space="0" w:color="auto"/>
                    <w:left w:val="none" w:sz="0" w:space="0" w:color="auto"/>
                    <w:bottom w:val="none" w:sz="0" w:space="0" w:color="auto"/>
                    <w:right w:val="none" w:sz="0" w:space="0" w:color="auto"/>
                  </w:divBdr>
                  <w:divsChild>
                    <w:div w:id="696468749">
                      <w:marLeft w:val="0"/>
                      <w:marRight w:val="0"/>
                      <w:marTop w:val="0"/>
                      <w:marBottom w:val="0"/>
                      <w:divBdr>
                        <w:top w:val="none" w:sz="0" w:space="0" w:color="auto"/>
                        <w:left w:val="none" w:sz="0" w:space="0" w:color="auto"/>
                        <w:bottom w:val="none" w:sz="0" w:space="0" w:color="auto"/>
                        <w:right w:val="none" w:sz="0" w:space="0" w:color="auto"/>
                      </w:divBdr>
                    </w:div>
                  </w:divsChild>
                </w:div>
                <w:div w:id="1235116953">
                  <w:marLeft w:val="0"/>
                  <w:marRight w:val="0"/>
                  <w:marTop w:val="0"/>
                  <w:marBottom w:val="0"/>
                  <w:divBdr>
                    <w:top w:val="none" w:sz="0" w:space="0" w:color="auto"/>
                    <w:left w:val="none" w:sz="0" w:space="0" w:color="auto"/>
                    <w:bottom w:val="none" w:sz="0" w:space="0" w:color="auto"/>
                    <w:right w:val="none" w:sz="0" w:space="0" w:color="auto"/>
                  </w:divBdr>
                  <w:divsChild>
                    <w:div w:id="283999202">
                      <w:marLeft w:val="0"/>
                      <w:marRight w:val="0"/>
                      <w:marTop w:val="0"/>
                      <w:marBottom w:val="0"/>
                      <w:divBdr>
                        <w:top w:val="none" w:sz="0" w:space="0" w:color="auto"/>
                        <w:left w:val="none" w:sz="0" w:space="0" w:color="auto"/>
                        <w:bottom w:val="none" w:sz="0" w:space="0" w:color="auto"/>
                        <w:right w:val="none" w:sz="0" w:space="0" w:color="auto"/>
                      </w:divBdr>
                    </w:div>
                  </w:divsChild>
                </w:div>
                <w:div w:id="1376082327">
                  <w:marLeft w:val="0"/>
                  <w:marRight w:val="0"/>
                  <w:marTop w:val="0"/>
                  <w:marBottom w:val="0"/>
                  <w:divBdr>
                    <w:top w:val="none" w:sz="0" w:space="0" w:color="auto"/>
                    <w:left w:val="none" w:sz="0" w:space="0" w:color="auto"/>
                    <w:bottom w:val="none" w:sz="0" w:space="0" w:color="auto"/>
                    <w:right w:val="none" w:sz="0" w:space="0" w:color="auto"/>
                  </w:divBdr>
                  <w:divsChild>
                    <w:div w:id="2070183033">
                      <w:marLeft w:val="0"/>
                      <w:marRight w:val="0"/>
                      <w:marTop w:val="0"/>
                      <w:marBottom w:val="0"/>
                      <w:divBdr>
                        <w:top w:val="none" w:sz="0" w:space="0" w:color="auto"/>
                        <w:left w:val="none" w:sz="0" w:space="0" w:color="auto"/>
                        <w:bottom w:val="none" w:sz="0" w:space="0" w:color="auto"/>
                        <w:right w:val="none" w:sz="0" w:space="0" w:color="auto"/>
                      </w:divBdr>
                    </w:div>
                  </w:divsChild>
                </w:div>
                <w:div w:id="1253467887">
                  <w:marLeft w:val="0"/>
                  <w:marRight w:val="0"/>
                  <w:marTop w:val="0"/>
                  <w:marBottom w:val="0"/>
                  <w:divBdr>
                    <w:top w:val="none" w:sz="0" w:space="0" w:color="auto"/>
                    <w:left w:val="none" w:sz="0" w:space="0" w:color="auto"/>
                    <w:bottom w:val="none" w:sz="0" w:space="0" w:color="auto"/>
                    <w:right w:val="none" w:sz="0" w:space="0" w:color="auto"/>
                  </w:divBdr>
                  <w:divsChild>
                    <w:div w:id="682586399">
                      <w:marLeft w:val="0"/>
                      <w:marRight w:val="0"/>
                      <w:marTop w:val="0"/>
                      <w:marBottom w:val="0"/>
                      <w:divBdr>
                        <w:top w:val="none" w:sz="0" w:space="0" w:color="auto"/>
                        <w:left w:val="none" w:sz="0" w:space="0" w:color="auto"/>
                        <w:bottom w:val="none" w:sz="0" w:space="0" w:color="auto"/>
                        <w:right w:val="none" w:sz="0" w:space="0" w:color="auto"/>
                      </w:divBdr>
                    </w:div>
                  </w:divsChild>
                </w:div>
                <w:div w:id="1508060828">
                  <w:marLeft w:val="0"/>
                  <w:marRight w:val="0"/>
                  <w:marTop w:val="0"/>
                  <w:marBottom w:val="0"/>
                  <w:divBdr>
                    <w:top w:val="none" w:sz="0" w:space="0" w:color="auto"/>
                    <w:left w:val="none" w:sz="0" w:space="0" w:color="auto"/>
                    <w:bottom w:val="none" w:sz="0" w:space="0" w:color="auto"/>
                    <w:right w:val="none" w:sz="0" w:space="0" w:color="auto"/>
                  </w:divBdr>
                  <w:divsChild>
                    <w:div w:id="310520694">
                      <w:marLeft w:val="0"/>
                      <w:marRight w:val="0"/>
                      <w:marTop w:val="0"/>
                      <w:marBottom w:val="0"/>
                      <w:divBdr>
                        <w:top w:val="none" w:sz="0" w:space="0" w:color="auto"/>
                        <w:left w:val="none" w:sz="0" w:space="0" w:color="auto"/>
                        <w:bottom w:val="none" w:sz="0" w:space="0" w:color="auto"/>
                        <w:right w:val="none" w:sz="0" w:space="0" w:color="auto"/>
                      </w:divBdr>
                    </w:div>
                  </w:divsChild>
                </w:div>
                <w:div w:id="1946690847">
                  <w:marLeft w:val="0"/>
                  <w:marRight w:val="0"/>
                  <w:marTop w:val="0"/>
                  <w:marBottom w:val="0"/>
                  <w:divBdr>
                    <w:top w:val="none" w:sz="0" w:space="0" w:color="auto"/>
                    <w:left w:val="none" w:sz="0" w:space="0" w:color="auto"/>
                    <w:bottom w:val="none" w:sz="0" w:space="0" w:color="auto"/>
                    <w:right w:val="none" w:sz="0" w:space="0" w:color="auto"/>
                  </w:divBdr>
                  <w:divsChild>
                    <w:div w:id="836848158">
                      <w:marLeft w:val="0"/>
                      <w:marRight w:val="0"/>
                      <w:marTop w:val="0"/>
                      <w:marBottom w:val="0"/>
                      <w:divBdr>
                        <w:top w:val="none" w:sz="0" w:space="0" w:color="auto"/>
                        <w:left w:val="none" w:sz="0" w:space="0" w:color="auto"/>
                        <w:bottom w:val="none" w:sz="0" w:space="0" w:color="auto"/>
                        <w:right w:val="none" w:sz="0" w:space="0" w:color="auto"/>
                      </w:divBdr>
                    </w:div>
                  </w:divsChild>
                </w:div>
                <w:div w:id="2084794981">
                  <w:marLeft w:val="0"/>
                  <w:marRight w:val="0"/>
                  <w:marTop w:val="0"/>
                  <w:marBottom w:val="0"/>
                  <w:divBdr>
                    <w:top w:val="none" w:sz="0" w:space="0" w:color="auto"/>
                    <w:left w:val="none" w:sz="0" w:space="0" w:color="auto"/>
                    <w:bottom w:val="none" w:sz="0" w:space="0" w:color="auto"/>
                    <w:right w:val="none" w:sz="0" w:space="0" w:color="auto"/>
                  </w:divBdr>
                  <w:divsChild>
                    <w:div w:id="684749178">
                      <w:marLeft w:val="0"/>
                      <w:marRight w:val="0"/>
                      <w:marTop w:val="0"/>
                      <w:marBottom w:val="0"/>
                      <w:divBdr>
                        <w:top w:val="none" w:sz="0" w:space="0" w:color="auto"/>
                        <w:left w:val="none" w:sz="0" w:space="0" w:color="auto"/>
                        <w:bottom w:val="none" w:sz="0" w:space="0" w:color="auto"/>
                        <w:right w:val="none" w:sz="0" w:space="0" w:color="auto"/>
                      </w:divBdr>
                    </w:div>
                  </w:divsChild>
                </w:div>
                <w:div w:id="1685398650">
                  <w:marLeft w:val="0"/>
                  <w:marRight w:val="0"/>
                  <w:marTop w:val="0"/>
                  <w:marBottom w:val="0"/>
                  <w:divBdr>
                    <w:top w:val="none" w:sz="0" w:space="0" w:color="auto"/>
                    <w:left w:val="none" w:sz="0" w:space="0" w:color="auto"/>
                    <w:bottom w:val="none" w:sz="0" w:space="0" w:color="auto"/>
                    <w:right w:val="none" w:sz="0" w:space="0" w:color="auto"/>
                  </w:divBdr>
                  <w:divsChild>
                    <w:div w:id="672418554">
                      <w:marLeft w:val="0"/>
                      <w:marRight w:val="0"/>
                      <w:marTop w:val="0"/>
                      <w:marBottom w:val="0"/>
                      <w:divBdr>
                        <w:top w:val="none" w:sz="0" w:space="0" w:color="auto"/>
                        <w:left w:val="none" w:sz="0" w:space="0" w:color="auto"/>
                        <w:bottom w:val="none" w:sz="0" w:space="0" w:color="auto"/>
                        <w:right w:val="none" w:sz="0" w:space="0" w:color="auto"/>
                      </w:divBdr>
                    </w:div>
                  </w:divsChild>
                </w:div>
                <w:div w:id="1896623871">
                  <w:marLeft w:val="0"/>
                  <w:marRight w:val="0"/>
                  <w:marTop w:val="0"/>
                  <w:marBottom w:val="0"/>
                  <w:divBdr>
                    <w:top w:val="none" w:sz="0" w:space="0" w:color="auto"/>
                    <w:left w:val="none" w:sz="0" w:space="0" w:color="auto"/>
                    <w:bottom w:val="none" w:sz="0" w:space="0" w:color="auto"/>
                    <w:right w:val="none" w:sz="0" w:space="0" w:color="auto"/>
                  </w:divBdr>
                  <w:divsChild>
                    <w:div w:id="1838112687">
                      <w:marLeft w:val="0"/>
                      <w:marRight w:val="0"/>
                      <w:marTop w:val="0"/>
                      <w:marBottom w:val="0"/>
                      <w:divBdr>
                        <w:top w:val="none" w:sz="0" w:space="0" w:color="auto"/>
                        <w:left w:val="none" w:sz="0" w:space="0" w:color="auto"/>
                        <w:bottom w:val="none" w:sz="0" w:space="0" w:color="auto"/>
                        <w:right w:val="none" w:sz="0" w:space="0" w:color="auto"/>
                      </w:divBdr>
                    </w:div>
                  </w:divsChild>
                </w:div>
                <w:div w:id="266930893">
                  <w:marLeft w:val="0"/>
                  <w:marRight w:val="0"/>
                  <w:marTop w:val="0"/>
                  <w:marBottom w:val="0"/>
                  <w:divBdr>
                    <w:top w:val="none" w:sz="0" w:space="0" w:color="auto"/>
                    <w:left w:val="none" w:sz="0" w:space="0" w:color="auto"/>
                    <w:bottom w:val="none" w:sz="0" w:space="0" w:color="auto"/>
                    <w:right w:val="none" w:sz="0" w:space="0" w:color="auto"/>
                  </w:divBdr>
                  <w:divsChild>
                    <w:div w:id="96487606">
                      <w:marLeft w:val="0"/>
                      <w:marRight w:val="0"/>
                      <w:marTop w:val="0"/>
                      <w:marBottom w:val="0"/>
                      <w:divBdr>
                        <w:top w:val="none" w:sz="0" w:space="0" w:color="auto"/>
                        <w:left w:val="none" w:sz="0" w:space="0" w:color="auto"/>
                        <w:bottom w:val="none" w:sz="0" w:space="0" w:color="auto"/>
                        <w:right w:val="none" w:sz="0" w:space="0" w:color="auto"/>
                      </w:divBdr>
                    </w:div>
                  </w:divsChild>
                </w:div>
                <w:div w:id="240919510">
                  <w:marLeft w:val="0"/>
                  <w:marRight w:val="0"/>
                  <w:marTop w:val="0"/>
                  <w:marBottom w:val="0"/>
                  <w:divBdr>
                    <w:top w:val="none" w:sz="0" w:space="0" w:color="auto"/>
                    <w:left w:val="none" w:sz="0" w:space="0" w:color="auto"/>
                    <w:bottom w:val="none" w:sz="0" w:space="0" w:color="auto"/>
                    <w:right w:val="none" w:sz="0" w:space="0" w:color="auto"/>
                  </w:divBdr>
                  <w:divsChild>
                    <w:div w:id="1959024917">
                      <w:marLeft w:val="0"/>
                      <w:marRight w:val="0"/>
                      <w:marTop w:val="0"/>
                      <w:marBottom w:val="0"/>
                      <w:divBdr>
                        <w:top w:val="none" w:sz="0" w:space="0" w:color="auto"/>
                        <w:left w:val="none" w:sz="0" w:space="0" w:color="auto"/>
                        <w:bottom w:val="none" w:sz="0" w:space="0" w:color="auto"/>
                        <w:right w:val="none" w:sz="0" w:space="0" w:color="auto"/>
                      </w:divBdr>
                    </w:div>
                  </w:divsChild>
                </w:div>
                <w:div w:id="1485274465">
                  <w:marLeft w:val="0"/>
                  <w:marRight w:val="0"/>
                  <w:marTop w:val="0"/>
                  <w:marBottom w:val="0"/>
                  <w:divBdr>
                    <w:top w:val="none" w:sz="0" w:space="0" w:color="auto"/>
                    <w:left w:val="none" w:sz="0" w:space="0" w:color="auto"/>
                    <w:bottom w:val="none" w:sz="0" w:space="0" w:color="auto"/>
                    <w:right w:val="none" w:sz="0" w:space="0" w:color="auto"/>
                  </w:divBdr>
                  <w:divsChild>
                    <w:div w:id="1524325131">
                      <w:marLeft w:val="0"/>
                      <w:marRight w:val="0"/>
                      <w:marTop w:val="0"/>
                      <w:marBottom w:val="0"/>
                      <w:divBdr>
                        <w:top w:val="none" w:sz="0" w:space="0" w:color="auto"/>
                        <w:left w:val="none" w:sz="0" w:space="0" w:color="auto"/>
                        <w:bottom w:val="none" w:sz="0" w:space="0" w:color="auto"/>
                        <w:right w:val="none" w:sz="0" w:space="0" w:color="auto"/>
                      </w:divBdr>
                    </w:div>
                  </w:divsChild>
                </w:div>
                <w:div w:id="910306805">
                  <w:marLeft w:val="0"/>
                  <w:marRight w:val="0"/>
                  <w:marTop w:val="0"/>
                  <w:marBottom w:val="0"/>
                  <w:divBdr>
                    <w:top w:val="none" w:sz="0" w:space="0" w:color="auto"/>
                    <w:left w:val="none" w:sz="0" w:space="0" w:color="auto"/>
                    <w:bottom w:val="none" w:sz="0" w:space="0" w:color="auto"/>
                    <w:right w:val="none" w:sz="0" w:space="0" w:color="auto"/>
                  </w:divBdr>
                  <w:divsChild>
                    <w:div w:id="447967685">
                      <w:marLeft w:val="0"/>
                      <w:marRight w:val="0"/>
                      <w:marTop w:val="0"/>
                      <w:marBottom w:val="0"/>
                      <w:divBdr>
                        <w:top w:val="none" w:sz="0" w:space="0" w:color="auto"/>
                        <w:left w:val="none" w:sz="0" w:space="0" w:color="auto"/>
                        <w:bottom w:val="none" w:sz="0" w:space="0" w:color="auto"/>
                        <w:right w:val="none" w:sz="0" w:space="0" w:color="auto"/>
                      </w:divBdr>
                    </w:div>
                  </w:divsChild>
                </w:div>
                <w:div w:id="1183202366">
                  <w:marLeft w:val="0"/>
                  <w:marRight w:val="0"/>
                  <w:marTop w:val="0"/>
                  <w:marBottom w:val="0"/>
                  <w:divBdr>
                    <w:top w:val="none" w:sz="0" w:space="0" w:color="auto"/>
                    <w:left w:val="none" w:sz="0" w:space="0" w:color="auto"/>
                    <w:bottom w:val="none" w:sz="0" w:space="0" w:color="auto"/>
                    <w:right w:val="none" w:sz="0" w:space="0" w:color="auto"/>
                  </w:divBdr>
                  <w:divsChild>
                    <w:div w:id="609431690">
                      <w:marLeft w:val="0"/>
                      <w:marRight w:val="0"/>
                      <w:marTop w:val="0"/>
                      <w:marBottom w:val="0"/>
                      <w:divBdr>
                        <w:top w:val="none" w:sz="0" w:space="0" w:color="auto"/>
                        <w:left w:val="none" w:sz="0" w:space="0" w:color="auto"/>
                        <w:bottom w:val="none" w:sz="0" w:space="0" w:color="auto"/>
                        <w:right w:val="none" w:sz="0" w:space="0" w:color="auto"/>
                      </w:divBdr>
                    </w:div>
                  </w:divsChild>
                </w:div>
                <w:div w:id="1518428878">
                  <w:marLeft w:val="0"/>
                  <w:marRight w:val="0"/>
                  <w:marTop w:val="0"/>
                  <w:marBottom w:val="0"/>
                  <w:divBdr>
                    <w:top w:val="none" w:sz="0" w:space="0" w:color="auto"/>
                    <w:left w:val="none" w:sz="0" w:space="0" w:color="auto"/>
                    <w:bottom w:val="none" w:sz="0" w:space="0" w:color="auto"/>
                    <w:right w:val="none" w:sz="0" w:space="0" w:color="auto"/>
                  </w:divBdr>
                  <w:divsChild>
                    <w:div w:id="1051225038">
                      <w:marLeft w:val="0"/>
                      <w:marRight w:val="0"/>
                      <w:marTop w:val="0"/>
                      <w:marBottom w:val="0"/>
                      <w:divBdr>
                        <w:top w:val="none" w:sz="0" w:space="0" w:color="auto"/>
                        <w:left w:val="none" w:sz="0" w:space="0" w:color="auto"/>
                        <w:bottom w:val="none" w:sz="0" w:space="0" w:color="auto"/>
                        <w:right w:val="none" w:sz="0" w:space="0" w:color="auto"/>
                      </w:divBdr>
                    </w:div>
                  </w:divsChild>
                </w:div>
                <w:div w:id="1076780394">
                  <w:marLeft w:val="0"/>
                  <w:marRight w:val="0"/>
                  <w:marTop w:val="0"/>
                  <w:marBottom w:val="0"/>
                  <w:divBdr>
                    <w:top w:val="none" w:sz="0" w:space="0" w:color="auto"/>
                    <w:left w:val="none" w:sz="0" w:space="0" w:color="auto"/>
                    <w:bottom w:val="none" w:sz="0" w:space="0" w:color="auto"/>
                    <w:right w:val="none" w:sz="0" w:space="0" w:color="auto"/>
                  </w:divBdr>
                  <w:divsChild>
                    <w:div w:id="337731365">
                      <w:marLeft w:val="0"/>
                      <w:marRight w:val="0"/>
                      <w:marTop w:val="0"/>
                      <w:marBottom w:val="0"/>
                      <w:divBdr>
                        <w:top w:val="none" w:sz="0" w:space="0" w:color="auto"/>
                        <w:left w:val="none" w:sz="0" w:space="0" w:color="auto"/>
                        <w:bottom w:val="none" w:sz="0" w:space="0" w:color="auto"/>
                        <w:right w:val="none" w:sz="0" w:space="0" w:color="auto"/>
                      </w:divBdr>
                    </w:div>
                  </w:divsChild>
                </w:div>
                <w:div w:id="1225529138">
                  <w:marLeft w:val="0"/>
                  <w:marRight w:val="0"/>
                  <w:marTop w:val="0"/>
                  <w:marBottom w:val="0"/>
                  <w:divBdr>
                    <w:top w:val="none" w:sz="0" w:space="0" w:color="auto"/>
                    <w:left w:val="none" w:sz="0" w:space="0" w:color="auto"/>
                    <w:bottom w:val="none" w:sz="0" w:space="0" w:color="auto"/>
                    <w:right w:val="none" w:sz="0" w:space="0" w:color="auto"/>
                  </w:divBdr>
                  <w:divsChild>
                    <w:div w:id="1230727117">
                      <w:marLeft w:val="0"/>
                      <w:marRight w:val="0"/>
                      <w:marTop w:val="0"/>
                      <w:marBottom w:val="0"/>
                      <w:divBdr>
                        <w:top w:val="none" w:sz="0" w:space="0" w:color="auto"/>
                        <w:left w:val="none" w:sz="0" w:space="0" w:color="auto"/>
                        <w:bottom w:val="none" w:sz="0" w:space="0" w:color="auto"/>
                        <w:right w:val="none" w:sz="0" w:space="0" w:color="auto"/>
                      </w:divBdr>
                    </w:div>
                  </w:divsChild>
                </w:div>
                <w:div w:id="425033597">
                  <w:marLeft w:val="0"/>
                  <w:marRight w:val="0"/>
                  <w:marTop w:val="0"/>
                  <w:marBottom w:val="0"/>
                  <w:divBdr>
                    <w:top w:val="none" w:sz="0" w:space="0" w:color="auto"/>
                    <w:left w:val="none" w:sz="0" w:space="0" w:color="auto"/>
                    <w:bottom w:val="none" w:sz="0" w:space="0" w:color="auto"/>
                    <w:right w:val="none" w:sz="0" w:space="0" w:color="auto"/>
                  </w:divBdr>
                  <w:divsChild>
                    <w:div w:id="1776943358">
                      <w:marLeft w:val="0"/>
                      <w:marRight w:val="0"/>
                      <w:marTop w:val="0"/>
                      <w:marBottom w:val="0"/>
                      <w:divBdr>
                        <w:top w:val="none" w:sz="0" w:space="0" w:color="auto"/>
                        <w:left w:val="none" w:sz="0" w:space="0" w:color="auto"/>
                        <w:bottom w:val="none" w:sz="0" w:space="0" w:color="auto"/>
                        <w:right w:val="none" w:sz="0" w:space="0" w:color="auto"/>
                      </w:divBdr>
                    </w:div>
                  </w:divsChild>
                </w:div>
                <w:div w:id="2027824055">
                  <w:marLeft w:val="0"/>
                  <w:marRight w:val="0"/>
                  <w:marTop w:val="0"/>
                  <w:marBottom w:val="0"/>
                  <w:divBdr>
                    <w:top w:val="none" w:sz="0" w:space="0" w:color="auto"/>
                    <w:left w:val="none" w:sz="0" w:space="0" w:color="auto"/>
                    <w:bottom w:val="none" w:sz="0" w:space="0" w:color="auto"/>
                    <w:right w:val="none" w:sz="0" w:space="0" w:color="auto"/>
                  </w:divBdr>
                  <w:divsChild>
                    <w:div w:id="2093894417">
                      <w:marLeft w:val="0"/>
                      <w:marRight w:val="0"/>
                      <w:marTop w:val="0"/>
                      <w:marBottom w:val="0"/>
                      <w:divBdr>
                        <w:top w:val="none" w:sz="0" w:space="0" w:color="auto"/>
                        <w:left w:val="none" w:sz="0" w:space="0" w:color="auto"/>
                        <w:bottom w:val="none" w:sz="0" w:space="0" w:color="auto"/>
                        <w:right w:val="none" w:sz="0" w:space="0" w:color="auto"/>
                      </w:divBdr>
                    </w:div>
                  </w:divsChild>
                </w:div>
                <w:div w:id="1128859125">
                  <w:marLeft w:val="0"/>
                  <w:marRight w:val="0"/>
                  <w:marTop w:val="0"/>
                  <w:marBottom w:val="0"/>
                  <w:divBdr>
                    <w:top w:val="none" w:sz="0" w:space="0" w:color="auto"/>
                    <w:left w:val="none" w:sz="0" w:space="0" w:color="auto"/>
                    <w:bottom w:val="none" w:sz="0" w:space="0" w:color="auto"/>
                    <w:right w:val="none" w:sz="0" w:space="0" w:color="auto"/>
                  </w:divBdr>
                  <w:divsChild>
                    <w:div w:id="684136918">
                      <w:marLeft w:val="0"/>
                      <w:marRight w:val="0"/>
                      <w:marTop w:val="0"/>
                      <w:marBottom w:val="0"/>
                      <w:divBdr>
                        <w:top w:val="none" w:sz="0" w:space="0" w:color="auto"/>
                        <w:left w:val="none" w:sz="0" w:space="0" w:color="auto"/>
                        <w:bottom w:val="none" w:sz="0" w:space="0" w:color="auto"/>
                        <w:right w:val="none" w:sz="0" w:space="0" w:color="auto"/>
                      </w:divBdr>
                    </w:div>
                  </w:divsChild>
                </w:div>
                <w:div w:id="1833447739">
                  <w:marLeft w:val="0"/>
                  <w:marRight w:val="0"/>
                  <w:marTop w:val="0"/>
                  <w:marBottom w:val="0"/>
                  <w:divBdr>
                    <w:top w:val="none" w:sz="0" w:space="0" w:color="auto"/>
                    <w:left w:val="none" w:sz="0" w:space="0" w:color="auto"/>
                    <w:bottom w:val="none" w:sz="0" w:space="0" w:color="auto"/>
                    <w:right w:val="none" w:sz="0" w:space="0" w:color="auto"/>
                  </w:divBdr>
                  <w:divsChild>
                    <w:div w:id="228149206">
                      <w:marLeft w:val="0"/>
                      <w:marRight w:val="0"/>
                      <w:marTop w:val="0"/>
                      <w:marBottom w:val="0"/>
                      <w:divBdr>
                        <w:top w:val="none" w:sz="0" w:space="0" w:color="auto"/>
                        <w:left w:val="none" w:sz="0" w:space="0" w:color="auto"/>
                        <w:bottom w:val="none" w:sz="0" w:space="0" w:color="auto"/>
                        <w:right w:val="none" w:sz="0" w:space="0" w:color="auto"/>
                      </w:divBdr>
                    </w:div>
                  </w:divsChild>
                </w:div>
                <w:div w:id="656223420">
                  <w:marLeft w:val="0"/>
                  <w:marRight w:val="0"/>
                  <w:marTop w:val="0"/>
                  <w:marBottom w:val="0"/>
                  <w:divBdr>
                    <w:top w:val="none" w:sz="0" w:space="0" w:color="auto"/>
                    <w:left w:val="none" w:sz="0" w:space="0" w:color="auto"/>
                    <w:bottom w:val="none" w:sz="0" w:space="0" w:color="auto"/>
                    <w:right w:val="none" w:sz="0" w:space="0" w:color="auto"/>
                  </w:divBdr>
                  <w:divsChild>
                    <w:div w:id="1207064146">
                      <w:marLeft w:val="0"/>
                      <w:marRight w:val="0"/>
                      <w:marTop w:val="0"/>
                      <w:marBottom w:val="0"/>
                      <w:divBdr>
                        <w:top w:val="none" w:sz="0" w:space="0" w:color="auto"/>
                        <w:left w:val="none" w:sz="0" w:space="0" w:color="auto"/>
                        <w:bottom w:val="none" w:sz="0" w:space="0" w:color="auto"/>
                        <w:right w:val="none" w:sz="0" w:space="0" w:color="auto"/>
                      </w:divBdr>
                    </w:div>
                  </w:divsChild>
                </w:div>
                <w:div w:id="1159493654">
                  <w:marLeft w:val="0"/>
                  <w:marRight w:val="0"/>
                  <w:marTop w:val="0"/>
                  <w:marBottom w:val="0"/>
                  <w:divBdr>
                    <w:top w:val="none" w:sz="0" w:space="0" w:color="auto"/>
                    <w:left w:val="none" w:sz="0" w:space="0" w:color="auto"/>
                    <w:bottom w:val="none" w:sz="0" w:space="0" w:color="auto"/>
                    <w:right w:val="none" w:sz="0" w:space="0" w:color="auto"/>
                  </w:divBdr>
                  <w:divsChild>
                    <w:div w:id="800004650">
                      <w:marLeft w:val="0"/>
                      <w:marRight w:val="0"/>
                      <w:marTop w:val="0"/>
                      <w:marBottom w:val="0"/>
                      <w:divBdr>
                        <w:top w:val="none" w:sz="0" w:space="0" w:color="auto"/>
                        <w:left w:val="none" w:sz="0" w:space="0" w:color="auto"/>
                        <w:bottom w:val="none" w:sz="0" w:space="0" w:color="auto"/>
                        <w:right w:val="none" w:sz="0" w:space="0" w:color="auto"/>
                      </w:divBdr>
                    </w:div>
                  </w:divsChild>
                </w:div>
                <w:div w:id="566036918">
                  <w:marLeft w:val="0"/>
                  <w:marRight w:val="0"/>
                  <w:marTop w:val="0"/>
                  <w:marBottom w:val="0"/>
                  <w:divBdr>
                    <w:top w:val="none" w:sz="0" w:space="0" w:color="auto"/>
                    <w:left w:val="none" w:sz="0" w:space="0" w:color="auto"/>
                    <w:bottom w:val="none" w:sz="0" w:space="0" w:color="auto"/>
                    <w:right w:val="none" w:sz="0" w:space="0" w:color="auto"/>
                  </w:divBdr>
                  <w:divsChild>
                    <w:div w:id="2109620092">
                      <w:marLeft w:val="0"/>
                      <w:marRight w:val="0"/>
                      <w:marTop w:val="0"/>
                      <w:marBottom w:val="0"/>
                      <w:divBdr>
                        <w:top w:val="none" w:sz="0" w:space="0" w:color="auto"/>
                        <w:left w:val="none" w:sz="0" w:space="0" w:color="auto"/>
                        <w:bottom w:val="none" w:sz="0" w:space="0" w:color="auto"/>
                        <w:right w:val="none" w:sz="0" w:space="0" w:color="auto"/>
                      </w:divBdr>
                    </w:div>
                  </w:divsChild>
                </w:div>
                <w:div w:id="1215392930">
                  <w:marLeft w:val="0"/>
                  <w:marRight w:val="0"/>
                  <w:marTop w:val="0"/>
                  <w:marBottom w:val="0"/>
                  <w:divBdr>
                    <w:top w:val="none" w:sz="0" w:space="0" w:color="auto"/>
                    <w:left w:val="none" w:sz="0" w:space="0" w:color="auto"/>
                    <w:bottom w:val="none" w:sz="0" w:space="0" w:color="auto"/>
                    <w:right w:val="none" w:sz="0" w:space="0" w:color="auto"/>
                  </w:divBdr>
                  <w:divsChild>
                    <w:div w:id="117644939">
                      <w:marLeft w:val="0"/>
                      <w:marRight w:val="0"/>
                      <w:marTop w:val="0"/>
                      <w:marBottom w:val="0"/>
                      <w:divBdr>
                        <w:top w:val="none" w:sz="0" w:space="0" w:color="auto"/>
                        <w:left w:val="none" w:sz="0" w:space="0" w:color="auto"/>
                        <w:bottom w:val="none" w:sz="0" w:space="0" w:color="auto"/>
                        <w:right w:val="none" w:sz="0" w:space="0" w:color="auto"/>
                      </w:divBdr>
                    </w:div>
                  </w:divsChild>
                </w:div>
                <w:div w:id="274018658">
                  <w:marLeft w:val="0"/>
                  <w:marRight w:val="0"/>
                  <w:marTop w:val="0"/>
                  <w:marBottom w:val="0"/>
                  <w:divBdr>
                    <w:top w:val="none" w:sz="0" w:space="0" w:color="auto"/>
                    <w:left w:val="none" w:sz="0" w:space="0" w:color="auto"/>
                    <w:bottom w:val="none" w:sz="0" w:space="0" w:color="auto"/>
                    <w:right w:val="none" w:sz="0" w:space="0" w:color="auto"/>
                  </w:divBdr>
                  <w:divsChild>
                    <w:div w:id="626356923">
                      <w:marLeft w:val="0"/>
                      <w:marRight w:val="0"/>
                      <w:marTop w:val="0"/>
                      <w:marBottom w:val="0"/>
                      <w:divBdr>
                        <w:top w:val="none" w:sz="0" w:space="0" w:color="auto"/>
                        <w:left w:val="none" w:sz="0" w:space="0" w:color="auto"/>
                        <w:bottom w:val="none" w:sz="0" w:space="0" w:color="auto"/>
                        <w:right w:val="none" w:sz="0" w:space="0" w:color="auto"/>
                      </w:divBdr>
                    </w:div>
                  </w:divsChild>
                </w:div>
                <w:div w:id="1434129538">
                  <w:marLeft w:val="0"/>
                  <w:marRight w:val="0"/>
                  <w:marTop w:val="0"/>
                  <w:marBottom w:val="0"/>
                  <w:divBdr>
                    <w:top w:val="none" w:sz="0" w:space="0" w:color="auto"/>
                    <w:left w:val="none" w:sz="0" w:space="0" w:color="auto"/>
                    <w:bottom w:val="none" w:sz="0" w:space="0" w:color="auto"/>
                    <w:right w:val="none" w:sz="0" w:space="0" w:color="auto"/>
                  </w:divBdr>
                  <w:divsChild>
                    <w:div w:id="187646586">
                      <w:marLeft w:val="0"/>
                      <w:marRight w:val="0"/>
                      <w:marTop w:val="0"/>
                      <w:marBottom w:val="0"/>
                      <w:divBdr>
                        <w:top w:val="none" w:sz="0" w:space="0" w:color="auto"/>
                        <w:left w:val="none" w:sz="0" w:space="0" w:color="auto"/>
                        <w:bottom w:val="none" w:sz="0" w:space="0" w:color="auto"/>
                        <w:right w:val="none" w:sz="0" w:space="0" w:color="auto"/>
                      </w:divBdr>
                    </w:div>
                  </w:divsChild>
                </w:div>
                <w:div w:id="537015189">
                  <w:marLeft w:val="0"/>
                  <w:marRight w:val="0"/>
                  <w:marTop w:val="0"/>
                  <w:marBottom w:val="0"/>
                  <w:divBdr>
                    <w:top w:val="none" w:sz="0" w:space="0" w:color="auto"/>
                    <w:left w:val="none" w:sz="0" w:space="0" w:color="auto"/>
                    <w:bottom w:val="none" w:sz="0" w:space="0" w:color="auto"/>
                    <w:right w:val="none" w:sz="0" w:space="0" w:color="auto"/>
                  </w:divBdr>
                  <w:divsChild>
                    <w:div w:id="1591087283">
                      <w:marLeft w:val="0"/>
                      <w:marRight w:val="0"/>
                      <w:marTop w:val="0"/>
                      <w:marBottom w:val="0"/>
                      <w:divBdr>
                        <w:top w:val="none" w:sz="0" w:space="0" w:color="auto"/>
                        <w:left w:val="none" w:sz="0" w:space="0" w:color="auto"/>
                        <w:bottom w:val="none" w:sz="0" w:space="0" w:color="auto"/>
                        <w:right w:val="none" w:sz="0" w:space="0" w:color="auto"/>
                      </w:divBdr>
                    </w:div>
                  </w:divsChild>
                </w:div>
                <w:div w:id="1409577776">
                  <w:marLeft w:val="0"/>
                  <w:marRight w:val="0"/>
                  <w:marTop w:val="0"/>
                  <w:marBottom w:val="0"/>
                  <w:divBdr>
                    <w:top w:val="none" w:sz="0" w:space="0" w:color="auto"/>
                    <w:left w:val="none" w:sz="0" w:space="0" w:color="auto"/>
                    <w:bottom w:val="none" w:sz="0" w:space="0" w:color="auto"/>
                    <w:right w:val="none" w:sz="0" w:space="0" w:color="auto"/>
                  </w:divBdr>
                  <w:divsChild>
                    <w:div w:id="1808278372">
                      <w:marLeft w:val="0"/>
                      <w:marRight w:val="0"/>
                      <w:marTop w:val="0"/>
                      <w:marBottom w:val="0"/>
                      <w:divBdr>
                        <w:top w:val="none" w:sz="0" w:space="0" w:color="auto"/>
                        <w:left w:val="none" w:sz="0" w:space="0" w:color="auto"/>
                        <w:bottom w:val="none" w:sz="0" w:space="0" w:color="auto"/>
                        <w:right w:val="none" w:sz="0" w:space="0" w:color="auto"/>
                      </w:divBdr>
                    </w:div>
                  </w:divsChild>
                </w:div>
                <w:div w:id="794367279">
                  <w:marLeft w:val="0"/>
                  <w:marRight w:val="0"/>
                  <w:marTop w:val="0"/>
                  <w:marBottom w:val="0"/>
                  <w:divBdr>
                    <w:top w:val="none" w:sz="0" w:space="0" w:color="auto"/>
                    <w:left w:val="none" w:sz="0" w:space="0" w:color="auto"/>
                    <w:bottom w:val="none" w:sz="0" w:space="0" w:color="auto"/>
                    <w:right w:val="none" w:sz="0" w:space="0" w:color="auto"/>
                  </w:divBdr>
                  <w:divsChild>
                    <w:div w:id="398603606">
                      <w:marLeft w:val="0"/>
                      <w:marRight w:val="0"/>
                      <w:marTop w:val="0"/>
                      <w:marBottom w:val="0"/>
                      <w:divBdr>
                        <w:top w:val="none" w:sz="0" w:space="0" w:color="auto"/>
                        <w:left w:val="none" w:sz="0" w:space="0" w:color="auto"/>
                        <w:bottom w:val="none" w:sz="0" w:space="0" w:color="auto"/>
                        <w:right w:val="none" w:sz="0" w:space="0" w:color="auto"/>
                      </w:divBdr>
                    </w:div>
                  </w:divsChild>
                </w:div>
                <w:div w:id="1421872686">
                  <w:marLeft w:val="0"/>
                  <w:marRight w:val="0"/>
                  <w:marTop w:val="0"/>
                  <w:marBottom w:val="0"/>
                  <w:divBdr>
                    <w:top w:val="none" w:sz="0" w:space="0" w:color="auto"/>
                    <w:left w:val="none" w:sz="0" w:space="0" w:color="auto"/>
                    <w:bottom w:val="none" w:sz="0" w:space="0" w:color="auto"/>
                    <w:right w:val="none" w:sz="0" w:space="0" w:color="auto"/>
                  </w:divBdr>
                  <w:divsChild>
                    <w:div w:id="1189949022">
                      <w:marLeft w:val="0"/>
                      <w:marRight w:val="0"/>
                      <w:marTop w:val="0"/>
                      <w:marBottom w:val="0"/>
                      <w:divBdr>
                        <w:top w:val="none" w:sz="0" w:space="0" w:color="auto"/>
                        <w:left w:val="none" w:sz="0" w:space="0" w:color="auto"/>
                        <w:bottom w:val="none" w:sz="0" w:space="0" w:color="auto"/>
                        <w:right w:val="none" w:sz="0" w:space="0" w:color="auto"/>
                      </w:divBdr>
                    </w:div>
                  </w:divsChild>
                </w:div>
                <w:div w:id="1942494228">
                  <w:marLeft w:val="0"/>
                  <w:marRight w:val="0"/>
                  <w:marTop w:val="0"/>
                  <w:marBottom w:val="0"/>
                  <w:divBdr>
                    <w:top w:val="none" w:sz="0" w:space="0" w:color="auto"/>
                    <w:left w:val="none" w:sz="0" w:space="0" w:color="auto"/>
                    <w:bottom w:val="none" w:sz="0" w:space="0" w:color="auto"/>
                    <w:right w:val="none" w:sz="0" w:space="0" w:color="auto"/>
                  </w:divBdr>
                  <w:divsChild>
                    <w:div w:id="205532633">
                      <w:marLeft w:val="0"/>
                      <w:marRight w:val="0"/>
                      <w:marTop w:val="0"/>
                      <w:marBottom w:val="0"/>
                      <w:divBdr>
                        <w:top w:val="none" w:sz="0" w:space="0" w:color="auto"/>
                        <w:left w:val="none" w:sz="0" w:space="0" w:color="auto"/>
                        <w:bottom w:val="none" w:sz="0" w:space="0" w:color="auto"/>
                        <w:right w:val="none" w:sz="0" w:space="0" w:color="auto"/>
                      </w:divBdr>
                    </w:div>
                  </w:divsChild>
                </w:div>
                <w:div w:id="1343698544">
                  <w:marLeft w:val="0"/>
                  <w:marRight w:val="0"/>
                  <w:marTop w:val="0"/>
                  <w:marBottom w:val="0"/>
                  <w:divBdr>
                    <w:top w:val="none" w:sz="0" w:space="0" w:color="auto"/>
                    <w:left w:val="none" w:sz="0" w:space="0" w:color="auto"/>
                    <w:bottom w:val="none" w:sz="0" w:space="0" w:color="auto"/>
                    <w:right w:val="none" w:sz="0" w:space="0" w:color="auto"/>
                  </w:divBdr>
                  <w:divsChild>
                    <w:div w:id="823621779">
                      <w:marLeft w:val="0"/>
                      <w:marRight w:val="0"/>
                      <w:marTop w:val="0"/>
                      <w:marBottom w:val="0"/>
                      <w:divBdr>
                        <w:top w:val="none" w:sz="0" w:space="0" w:color="auto"/>
                        <w:left w:val="none" w:sz="0" w:space="0" w:color="auto"/>
                        <w:bottom w:val="none" w:sz="0" w:space="0" w:color="auto"/>
                        <w:right w:val="none" w:sz="0" w:space="0" w:color="auto"/>
                      </w:divBdr>
                    </w:div>
                  </w:divsChild>
                </w:div>
                <w:div w:id="1114133694">
                  <w:marLeft w:val="0"/>
                  <w:marRight w:val="0"/>
                  <w:marTop w:val="0"/>
                  <w:marBottom w:val="0"/>
                  <w:divBdr>
                    <w:top w:val="none" w:sz="0" w:space="0" w:color="auto"/>
                    <w:left w:val="none" w:sz="0" w:space="0" w:color="auto"/>
                    <w:bottom w:val="none" w:sz="0" w:space="0" w:color="auto"/>
                    <w:right w:val="none" w:sz="0" w:space="0" w:color="auto"/>
                  </w:divBdr>
                  <w:divsChild>
                    <w:div w:id="157158629">
                      <w:marLeft w:val="0"/>
                      <w:marRight w:val="0"/>
                      <w:marTop w:val="0"/>
                      <w:marBottom w:val="0"/>
                      <w:divBdr>
                        <w:top w:val="none" w:sz="0" w:space="0" w:color="auto"/>
                        <w:left w:val="none" w:sz="0" w:space="0" w:color="auto"/>
                        <w:bottom w:val="none" w:sz="0" w:space="0" w:color="auto"/>
                        <w:right w:val="none" w:sz="0" w:space="0" w:color="auto"/>
                      </w:divBdr>
                    </w:div>
                  </w:divsChild>
                </w:div>
                <w:div w:id="1241015377">
                  <w:marLeft w:val="0"/>
                  <w:marRight w:val="0"/>
                  <w:marTop w:val="0"/>
                  <w:marBottom w:val="0"/>
                  <w:divBdr>
                    <w:top w:val="none" w:sz="0" w:space="0" w:color="auto"/>
                    <w:left w:val="none" w:sz="0" w:space="0" w:color="auto"/>
                    <w:bottom w:val="none" w:sz="0" w:space="0" w:color="auto"/>
                    <w:right w:val="none" w:sz="0" w:space="0" w:color="auto"/>
                  </w:divBdr>
                  <w:divsChild>
                    <w:div w:id="557864324">
                      <w:marLeft w:val="0"/>
                      <w:marRight w:val="0"/>
                      <w:marTop w:val="0"/>
                      <w:marBottom w:val="0"/>
                      <w:divBdr>
                        <w:top w:val="none" w:sz="0" w:space="0" w:color="auto"/>
                        <w:left w:val="none" w:sz="0" w:space="0" w:color="auto"/>
                        <w:bottom w:val="none" w:sz="0" w:space="0" w:color="auto"/>
                        <w:right w:val="none" w:sz="0" w:space="0" w:color="auto"/>
                      </w:divBdr>
                    </w:div>
                  </w:divsChild>
                </w:div>
                <w:div w:id="1752576453">
                  <w:marLeft w:val="0"/>
                  <w:marRight w:val="0"/>
                  <w:marTop w:val="0"/>
                  <w:marBottom w:val="0"/>
                  <w:divBdr>
                    <w:top w:val="none" w:sz="0" w:space="0" w:color="auto"/>
                    <w:left w:val="none" w:sz="0" w:space="0" w:color="auto"/>
                    <w:bottom w:val="none" w:sz="0" w:space="0" w:color="auto"/>
                    <w:right w:val="none" w:sz="0" w:space="0" w:color="auto"/>
                  </w:divBdr>
                  <w:divsChild>
                    <w:div w:id="448666632">
                      <w:marLeft w:val="0"/>
                      <w:marRight w:val="0"/>
                      <w:marTop w:val="0"/>
                      <w:marBottom w:val="0"/>
                      <w:divBdr>
                        <w:top w:val="none" w:sz="0" w:space="0" w:color="auto"/>
                        <w:left w:val="none" w:sz="0" w:space="0" w:color="auto"/>
                        <w:bottom w:val="none" w:sz="0" w:space="0" w:color="auto"/>
                        <w:right w:val="none" w:sz="0" w:space="0" w:color="auto"/>
                      </w:divBdr>
                    </w:div>
                  </w:divsChild>
                </w:div>
                <w:div w:id="71008112">
                  <w:marLeft w:val="0"/>
                  <w:marRight w:val="0"/>
                  <w:marTop w:val="0"/>
                  <w:marBottom w:val="0"/>
                  <w:divBdr>
                    <w:top w:val="none" w:sz="0" w:space="0" w:color="auto"/>
                    <w:left w:val="none" w:sz="0" w:space="0" w:color="auto"/>
                    <w:bottom w:val="none" w:sz="0" w:space="0" w:color="auto"/>
                    <w:right w:val="none" w:sz="0" w:space="0" w:color="auto"/>
                  </w:divBdr>
                  <w:divsChild>
                    <w:div w:id="1702511337">
                      <w:marLeft w:val="0"/>
                      <w:marRight w:val="0"/>
                      <w:marTop w:val="0"/>
                      <w:marBottom w:val="0"/>
                      <w:divBdr>
                        <w:top w:val="none" w:sz="0" w:space="0" w:color="auto"/>
                        <w:left w:val="none" w:sz="0" w:space="0" w:color="auto"/>
                        <w:bottom w:val="none" w:sz="0" w:space="0" w:color="auto"/>
                        <w:right w:val="none" w:sz="0" w:space="0" w:color="auto"/>
                      </w:divBdr>
                    </w:div>
                  </w:divsChild>
                </w:div>
                <w:div w:id="238758115">
                  <w:marLeft w:val="0"/>
                  <w:marRight w:val="0"/>
                  <w:marTop w:val="0"/>
                  <w:marBottom w:val="0"/>
                  <w:divBdr>
                    <w:top w:val="none" w:sz="0" w:space="0" w:color="auto"/>
                    <w:left w:val="none" w:sz="0" w:space="0" w:color="auto"/>
                    <w:bottom w:val="none" w:sz="0" w:space="0" w:color="auto"/>
                    <w:right w:val="none" w:sz="0" w:space="0" w:color="auto"/>
                  </w:divBdr>
                  <w:divsChild>
                    <w:div w:id="746653927">
                      <w:marLeft w:val="0"/>
                      <w:marRight w:val="0"/>
                      <w:marTop w:val="0"/>
                      <w:marBottom w:val="0"/>
                      <w:divBdr>
                        <w:top w:val="none" w:sz="0" w:space="0" w:color="auto"/>
                        <w:left w:val="none" w:sz="0" w:space="0" w:color="auto"/>
                        <w:bottom w:val="none" w:sz="0" w:space="0" w:color="auto"/>
                        <w:right w:val="none" w:sz="0" w:space="0" w:color="auto"/>
                      </w:divBdr>
                    </w:div>
                  </w:divsChild>
                </w:div>
                <w:div w:id="27337118">
                  <w:marLeft w:val="0"/>
                  <w:marRight w:val="0"/>
                  <w:marTop w:val="0"/>
                  <w:marBottom w:val="0"/>
                  <w:divBdr>
                    <w:top w:val="none" w:sz="0" w:space="0" w:color="auto"/>
                    <w:left w:val="none" w:sz="0" w:space="0" w:color="auto"/>
                    <w:bottom w:val="none" w:sz="0" w:space="0" w:color="auto"/>
                    <w:right w:val="none" w:sz="0" w:space="0" w:color="auto"/>
                  </w:divBdr>
                  <w:divsChild>
                    <w:div w:id="263728254">
                      <w:marLeft w:val="0"/>
                      <w:marRight w:val="0"/>
                      <w:marTop w:val="0"/>
                      <w:marBottom w:val="0"/>
                      <w:divBdr>
                        <w:top w:val="none" w:sz="0" w:space="0" w:color="auto"/>
                        <w:left w:val="none" w:sz="0" w:space="0" w:color="auto"/>
                        <w:bottom w:val="none" w:sz="0" w:space="0" w:color="auto"/>
                        <w:right w:val="none" w:sz="0" w:space="0" w:color="auto"/>
                      </w:divBdr>
                    </w:div>
                  </w:divsChild>
                </w:div>
                <w:div w:id="1267345766">
                  <w:marLeft w:val="0"/>
                  <w:marRight w:val="0"/>
                  <w:marTop w:val="0"/>
                  <w:marBottom w:val="0"/>
                  <w:divBdr>
                    <w:top w:val="none" w:sz="0" w:space="0" w:color="auto"/>
                    <w:left w:val="none" w:sz="0" w:space="0" w:color="auto"/>
                    <w:bottom w:val="none" w:sz="0" w:space="0" w:color="auto"/>
                    <w:right w:val="none" w:sz="0" w:space="0" w:color="auto"/>
                  </w:divBdr>
                  <w:divsChild>
                    <w:div w:id="1123959421">
                      <w:marLeft w:val="0"/>
                      <w:marRight w:val="0"/>
                      <w:marTop w:val="0"/>
                      <w:marBottom w:val="0"/>
                      <w:divBdr>
                        <w:top w:val="none" w:sz="0" w:space="0" w:color="auto"/>
                        <w:left w:val="none" w:sz="0" w:space="0" w:color="auto"/>
                        <w:bottom w:val="none" w:sz="0" w:space="0" w:color="auto"/>
                        <w:right w:val="none" w:sz="0" w:space="0" w:color="auto"/>
                      </w:divBdr>
                    </w:div>
                  </w:divsChild>
                </w:div>
                <w:div w:id="104274839">
                  <w:marLeft w:val="0"/>
                  <w:marRight w:val="0"/>
                  <w:marTop w:val="0"/>
                  <w:marBottom w:val="0"/>
                  <w:divBdr>
                    <w:top w:val="none" w:sz="0" w:space="0" w:color="auto"/>
                    <w:left w:val="none" w:sz="0" w:space="0" w:color="auto"/>
                    <w:bottom w:val="none" w:sz="0" w:space="0" w:color="auto"/>
                    <w:right w:val="none" w:sz="0" w:space="0" w:color="auto"/>
                  </w:divBdr>
                  <w:divsChild>
                    <w:div w:id="1224945434">
                      <w:marLeft w:val="0"/>
                      <w:marRight w:val="0"/>
                      <w:marTop w:val="0"/>
                      <w:marBottom w:val="0"/>
                      <w:divBdr>
                        <w:top w:val="none" w:sz="0" w:space="0" w:color="auto"/>
                        <w:left w:val="none" w:sz="0" w:space="0" w:color="auto"/>
                        <w:bottom w:val="none" w:sz="0" w:space="0" w:color="auto"/>
                        <w:right w:val="none" w:sz="0" w:space="0" w:color="auto"/>
                      </w:divBdr>
                    </w:div>
                  </w:divsChild>
                </w:div>
                <w:div w:id="280386197">
                  <w:marLeft w:val="0"/>
                  <w:marRight w:val="0"/>
                  <w:marTop w:val="0"/>
                  <w:marBottom w:val="0"/>
                  <w:divBdr>
                    <w:top w:val="none" w:sz="0" w:space="0" w:color="auto"/>
                    <w:left w:val="none" w:sz="0" w:space="0" w:color="auto"/>
                    <w:bottom w:val="none" w:sz="0" w:space="0" w:color="auto"/>
                    <w:right w:val="none" w:sz="0" w:space="0" w:color="auto"/>
                  </w:divBdr>
                  <w:divsChild>
                    <w:div w:id="2135371139">
                      <w:marLeft w:val="0"/>
                      <w:marRight w:val="0"/>
                      <w:marTop w:val="0"/>
                      <w:marBottom w:val="0"/>
                      <w:divBdr>
                        <w:top w:val="none" w:sz="0" w:space="0" w:color="auto"/>
                        <w:left w:val="none" w:sz="0" w:space="0" w:color="auto"/>
                        <w:bottom w:val="none" w:sz="0" w:space="0" w:color="auto"/>
                        <w:right w:val="none" w:sz="0" w:space="0" w:color="auto"/>
                      </w:divBdr>
                    </w:div>
                  </w:divsChild>
                </w:div>
                <w:div w:id="2119594311">
                  <w:marLeft w:val="0"/>
                  <w:marRight w:val="0"/>
                  <w:marTop w:val="0"/>
                  <w:marBottom w:val="0"/>
                  <w:divBdr>
                    <w:top w:val="none" w:sz="0" w:space="0" w:color="auto"/>
                    <w:left w:val="none" w:sz="0" w:space="0" w:color="auto"/>
                    <w:bottom w:val="none" w:sz="0" w:space="0" w:color="auto"/>
                    <w:right w:val="none" w:sz="0" w:space="0" w:color="auto"/>
                  </w:divBdr>
                  <w:divsChild>
                    <w:div w:id="528177331">
                      <w:marLeft w:val="0"/>
                      <w:marRight w:val="0"/>
                      <w:marTop w:val="0"/>
                      <w:marBottom w:val="0"/>
                      <w:divBdr>
                        <w:top w:val="none" w:sz="0" w:space="0" w:color="auto"/>
                        <w:left w:val="none" w:sz="0" w:space="0" w:color="auto"/>
                        <w:bottom w:val="none" w:sz="0" w:space="0" w:color="auto"/>
                        <w:right w:val="none" w:sz="0" w:space="0" w:color="auto"/>
                      </w:divBdr>
                    </w:div>
                  </w:divsChild>
                </w:div>
                <w:div w:id="1888029168">
                  <w:marLeft w:val="0"/>
                  <w:marRight w:val="0"/>
                  <w:marTop w:val="0"/>
                  <w:marBottom w:val="0"/>
                  <w:divBdr>
                    <w:top w:val="none" w:sz="0" w:space="0" w:color="auto"/>
                    <w:left w:val="none" w:sz="0" w:space="0" w:color="auto"/>
                    <w:bottom w:val="none" w:sz="0" w:space="0" w:color="auto"/>
                    <w:right w:val="none" w:sz="0" w:space="0" w:color="auto"/>
                  </w:divBdr>
                  <w:divsChild>
                    <w:div w:id="1695881627">
                      <w:marLeft w:val="0"/>
                      <w:marRight w:val="0"/>
                      <w:marTop w:val="0"/>
                      <w:marBottom w:val="0"/>
                      <w:divBdr>
                        <w:top w:val="none" w:sz="0" w:space="0" w:color="auto"/>
                        <w:left w:val="none" w:sz="0" w:space="0" w:color="auto"/>
                        <w:bottom w:val="none" w:sz="0" w:space="0" w:color="auto"/>
                        <w:right w:val="none" w:sz="0" w:space="0" w:color="auto"/>
                      </w:divBdr>
                    </w:div>
                  </w:divsChild>
                </w:div>
                <w:div w:id="1879901081">
                  <w:marLeft w:val="0"/>
                  <w:marRight w:val="0"/>
                  <w:marTop w:val="0"/>
                  <w:marBottom w:val="0"/>
                  <w:divBdr>
                    <w:top w:val="none" w:sz="0" w:space="0" w:color="auto"/>
                    <w:left w:val="none" w:sz="0" w:space="0" w:color="auto"/>
                    <w:bottom w:val="none" w:sz="0" w:space="0" w:color="auto"/>
                    <w:right w:val="none" w:sz="0" w:space="0" w:color="auto"/>
                  </w:divBdr>
                  <w:divsChild>
                    <w:div w:id="1115754587">
                      <w:marLeft w:val="0"/>
                      <w:marRight w:val="0"/>
                      <w:marTop w:val="0"/>
                      <w:marBottom w:val="0"/>
                      <w:divBdr>
                        <w:top w:val="none" w:sz="0" w:space="0" w:color="auto"/>
                        <w:left w:val="none" w:sz="0" w:space="0" w:color="auto"/>
                        <w:bottom w:val="none" w:sz="0" w:space="0" w:color="auto"/>
                        <w:right w:val="none" w:sz="0" w:space="0" w:color="auto"/>
                      </w:divBdr>
                    </w:div>
                  </w:divsChild>
                </w:div>
                <w:div w:id="549848365">
                  <w:marLeft w:val="0"/>
                  <w:marRight w:val="0"/>
                  <w:marTop w:val="0"/>
                  <w:marBottom w:val="0"/>
                  <w:divBdr>
                    <w:top w:val="none" w:sz="0" w:space="0" w:color="auto"/>
                    <w:left w:val="none" w:sz="0" w:space="0" w:color="auto"/>
                    <w:bottom w:val="none" w:sz="0" w:space="0" w:color="auto"/>
                    <w:right w:val="none" w:sz="0" w:space="0" w:color="auto"/>
                  </w:divBdr>
                  <w:divsChild>
                    <w:div w:id="212425415">
                      <w:marLeft w:val="0"/>
                      <w:marRight w:val="0"/>
                      <w:marTop w:val="0"/>
                      <w:marBottom w:val="0"/>
                      <w:divBdr>
                        <w:top w:val="none" w:sz="0" w:space="0" w:color="auto"/>
                        <w:left w:val="none" w:sz="0" w:space="0" w:color="auto"/>
                        <w:bottom w:val="none" w:sz="0" w:space="0" w:color="auto"/>
                        <w:right w:val="none" w:sz="0" w:space="0" w:color="auto"/>
                      </w:divBdr>
                    </w:div>
                  </w:divsChild>
                </w:div>
                <w:div w:id="742069101">
                  <w:marLeft w:val="0"/>
                  <w:marRight w:val="0"/>
                  <w:marTop w:val="0"/>
                  <w:marBottom w:val="0"/>
                  <w:divBdr>
                    <w:top w:val="none" w:sz="0" w:space="0" w:color="auto"/>
                    <w:left w:val="none" w:sz="0" w:space="0" w:color="auto"/>
                    <w:bottom w:val="none" w:sz="0" w:space="0" w:color="auto"/>
                    <w:right w:val="none" w:sz="0" w:space="0" w:color="auto"/>
                  </w:divBdr>
                  <w:divsChild>
                    <w:div w:id="254478848">
                      <w:marLeft w:val="0"/>
                      <w:marRight w:val="0"/>
                      <w:marTop w:val="0"/>
                      <w:marBottom w:val="0"/>
                      <w:divBdr>
                        <w:top w:val="none" w:sz="0" w:space="0" w:color="auto"/>
                        <w:left w:val="none" w:sz="0" w:space="0" w:color="auto"/>
                        <w:bottom w:val="none" w:sz="0" w:space="0" w:color="auto"/>
                        <w:right w:val="none" w:sz="0" w:space="0" w:color="auto"/>
                      </w:divBdr>
                    </w:div>
                  </w:divsChild>
                </w:div>
                <w:div w:id="266085964">
                  <w:marLeft w:val="0"/>
                  <w:marRight w:val="0"/>
                  <w:marTop w:val="0"/>
                  <w:marBottom w:val="0"/>
                  <w:divBdr>
                    <w:top w:val="none" w:sz="0" w:space="0" w:color="auto"/>
                    <w:left w:val="none" w:sz="0" w:space="0" w:color="auto"/>
                    <w:bottom w:val="none" w:sz="0" w:space="0" w:color="auto"/>
                    <w:right w:val="none" w:sz="0" w:space="0" w:color="auto"/>
                  </w:divBdr>
                  <w:divsChild>
                    <w:div w:id="1043598918">
                      <w:marLeft w:val="0"/>
                      <w:marRight w:val="0"/>
                      <w:marTop w:val="0"/>
                      <w:marBottom w:val="0"/>
                      <w:divBdr>
                        <w:top w:val="none" w:sz="0" w:space="0" w:color="auto"/>
                        <w:left w:val="none" w:sz="0" w:space="0" w:color="auto"/>
                        <w:bottom w:val="none" w:sz="0" w:space="0" w:color="auto"/>
                        <w:right w:val="none" w:sz="0" w:space="0" w:color="auto"/>
                      </w:divBdr>
                    </w:div>
                  </w:divsChild>
                </w:div>
                <w:div w:id="1975403211">
                  <w:marLeft w:val="0"/>
                  <w:marRight w:val="0"/>
                  <w:marTop w:val="0"/>
                  <w:marBottom w:val="0"/>
                  <w:divBdr>
                    <w:top w:val="none" w:sz="0" w:space="0" w:color="auto"/>
                    <w:left w:val="none" w:sz="0" w:space="0" w:color="auto"/>
                    <w:bottom w:val="none" w:sz="0" w:space="0" w:color="auto"/>
                    <w:right w:val="none" w:sz="0" w:space="0" w:color="auto"/>
                  </w:divBdr>
                  <w:divsChild>
                    <w:div w:id="1276986709">
                      <w:marLeft w:val="0"/>
                      <w:marRight w:val="0"/>
                      <w:marTop w:val="0"/>
                      <w:marBottom w:val="0"/>
                      <w:divBdr>
                        <w:top w:val="none" w:sz="0" w:space="0" w:color="auto"/>
                        <w:left w:val="none" w:sz="0" w:space="0" w:color="auto"/>
                        <w:bottom w:val="none" w:sz="0" w:space="0" w:color="auto"/>
                        <w:right w:val="none" w:sz="0" w:space="0" w:color="auto"/>
                      </w:divBdr>
                    </w:div>
                  </w:divsChild>
                </w:div>
                <w:div w:id="1740638444">
                  <w:marLeft w:val="0"/>
                  <w:marRight w:val="0"/>
                  <w:marTop w:val="0"/>
                  <w:marBottom w:val="0"/>
                  <w:divBdr>
                    <w:top w:val="none" w:sz="0" w:space="0" w:color="auto"/>
                    <w:left w:val="none" w:sz="0" w:space="0" w:color="auto"/>
                    <w:bottom w:val="none" w:sz="0" w:space="0" w:color="auto"/>
                    <w:right w:val="none" w:sz="0" w:space="0" w:color="auto"/>
                  </w:divBdr>
                  <w:divsChild>
                    <w:div w:id="1865630150">
                      <w:marLeft w:val="0"/>
                      <w:marRight w:val="0"/>
                      <w:marTop w:val="0"/>
                      <w:marBottom w:val="0"/>
                      <w:divBdr>
                        <w:top w:val="none" w:sz="0" w:space="0" w:color="auto"/>
                        <w:left w:val="none" w:sz="0" w:space="0" w:color="auto"/>
                        <w:bottom w:val="none" w:sz="0" w:space="0" w:color="auto"/>
                        <w:right w:val="none" w:sz="0" w:space="0" w:color="auto"/>
                      </w:divBdr>
                    </w:div>
                  </w:divsChild>
                </w:div>
                <w:div w:id="807015334">
                  <w:marLeft w:val="0"/>
                  <w:marRight w:val="0"/>
                  <w:marTop w:val="0"/>
                  <w:marBottom w:val="0"/>
                  <w:divBdr>
                    <w:top w:val="none" w:sz="0" w:space="0" w:color="auto"/>
                    <w:left w:val="none" w:sz="0" w:space="0" w:color="auto"/>
                    <w:bottom w:val="none" w:sz="0" w:space="0" w:color="auto"/>
                    <w:right w:val="none" w:sz="0" w:space="0" w:color="auto"/>
                  </w:divBdr>
                  <w:divsChild>
                    <w:div w:id="1480539251">
                      <w:marLeft w:val="0"/>
                      <w:marRight w:val="0"/>
                      <w:marTop w:val="0"/>
                      <w:marBottom w:val="0"/>
                      <w:divBdr>
                        <w:top w:val="none" w:sz="0" w:space="0" w:color="auto"/>
                        <w:left w:val="none" w:sz="0" w:space="0" w:color="auto"/>
                        <w:bottom w:val="none" w:sz="0" w:space="0" w:color="auto"/>
                        <w:right w:val="none" w:sz="0" w:space="0" w:color="auto"/>
                      </w:divBdr>
                    </w:div>
                  </w:divsChild>
                </w:div>
                <w:div w:id="1452439601">
                  <w:marLeft w:val="0"/>
                  <w:marRight w:val="0"/>
                  <w:marTop w:val="0"/>
                  <w:marBottom w:val="0"/>
                  <w:divBdr>
                    <w:top w:val="none" w:sz="0" w:space="0" w:color="auto"/>
                    <w:left w:val="none" w:sz="0" w:space="0" w:color="auto"/>
                    <w:bottom w:val="none" w:sz="0" w:space="0" w:color="auto"/>
                    <w:right w:val="none" w:sz="0" w:space="0" w:color="auto"/>
                  </w:divBdr>
                  <w:divsChild>
                    <w:div w:id="1713991159">
                      <w:marLeft w:val="0"/>
                      <w:marRight w:val="0"/>
                      <w:marTop w:val="0"/>
                      <w:marBottom w:val="0"/>
                      <w:divBdr>
                        <w:top w:val="none" w:sz="0" w:space="0" w:color="auto"/>
                        <w:left w:val="none" w:sz="0" w:space="0" w:color="auto"/>
                        <w:bottom w:val="none" w:sz="0" w:space="0" w:color="auto"/>
                        <w:right w:val="none" w:sz="0" w:space="0" w:color="auto"/>
                      </w:divBdr>
                    </w:div>
                  </w:divsChild>
                </w:div>
                <w:div w:id="893547827">
                  <w:marLeft w:val="0"/>
                  <w:marRight w:val="0"/>
                  <w:marTop w:val="0"/>
                  <w:marBottom w:val="0"/>
                  <w:divBdr>
                    <w:top w:val="none" w:sz="0" w:space="0" w:color="auto"/>
                    <w:left w:val="none" w:sz="0" w:space="0" w:color="auto"/>
                    <w:bottom w:val="none" w:sz="0" w:space="0" w:color="auto"/>
                    <w:right w:val="none" w:sz="0" w:space="0" w:color="auto"/>
                  </w:divBdr>
                  <w:divsChild>
                    <w:div w:id="197550271">
                      <w:marLeft w:val="0"/>
                      <w:marRight w:val="0"/>
                      <w:marTop w:val="0"/>
                      <w:marBottom w:val="0"/>
                      <w:divBdr>
                        <w:top w:val="none" w:sz="0" w:space="0" w:color="auto"/>
                        <w:left w:val="none" w:sz="0" w:space="0" w:color="auto"/>
                        <w:bottom w:val="none" w:sz="0" w:space="0" w:color="auto"/>
                        <w:right w:val="none" w:sz="0" w:space="0" w:color="auto"/>
                      </w:divBdr>
                    </w:div>
                  </w:divsChild>
                </w:div>
                <w:div w:id="517431189">
                  <w:marLeft w:val="0"/>
                  <w:marRight w:val="0"/>
                  <w:marTop w:val="0"/>
                  <w:marBottom w:val="0"/>
                  <w:divBdr>
                    <w:top w:val="none" w:sz="0" w:space="0" w:color="auto"/>
                    <w:left w:val="none" w:sz="0" w:space="0" w:color="auto"/>
                    <w:bottom w:val="none" w:sz="0" w:space="0" w:color="auto"/>
                    <w:right w:val="none" w:sz="0" w:space="0" w:color="auto"/>
                  </w:divBdr>
                  <w:divsChild>
                    <w:div w:id="1509253004">
                      <w:marLeft w:val="0"/>
                      <w:marRight w:val="0"/>
                      <w:marTop w:val="0"/>
                      <w:marBottom w:val="0"/>
                      <w:divBdr>
                        <w:top w:val="none" w:sz="0" w:space="0" w:color="auto"/>
                        <w:left w:val="none" w:sz="0" w:space="0" w:color="auto"/>
                        <w:bottom w:val="none" w:sz="0" w:space="0" w:color="auto"/>
                        <w:right w:val="none" w:sz="0" w:space="0" w:color="auto"/>
                      </w:divBdr>
                    </w:div>
                  </w:divsChild>
                </w:div>
                <w:div w:id="740758890">
                  <w:marLeft w:val="0"/>
                  <w:marRight w:val="0"/>
                  <w:marTop w:val="0"/>
                  <w:marBottom w:val="0"/>
                  <w:divBdr>
                    <w:top w:val="none" w:sz="0" w:space="0" w:color="auto"/>
                    <w:left w:val="none" w:sz="0" w:space="0" w:color="auto"/>
                    <w:bottom w:val="none" w:sz="0" w:space="0" w:color="auto"/>
                    <w:right w:val="none" w:sz="0" w:space="0" w:color="auto"/>
                  </w:divBdr>
                  <w:divsChild>
                    <w:div w:id="56520076">
                      <w:marLeft w:val="0"/>
                      <w:marRight w:val="0"/>
                      <w:marTop w:val="0"/>
                      <w:marBottom w:val="0"/>
                      <w:divBdr>
                        <w:top w:val="none" w:sz="0" w:space="0" w:color="auto"/>
                        <w:left w:val="none" w:sz="0" w:space="0" w:color="auto"/>
                        <w:bottom w:val="none" w:sz="0" w:space="0" w:color="auto"/>
                        <w:right w:val="none" w:sz="0" w:space="0" w:color="auto"/>
                      </w:divBdr>
                    </w:div>
                  </w:divsChild>
                </w:div>
                <w:div w:id="912620531">
                  <w:marLeft w:val="0"/>
                  <w:marRight w:val="0"/>
                  <w:marTop w:val="0"/>
                  <w:marBottom w:val="0"/>
                  <w:divBdr>
                    <w:top w:val="none" w:sz="0" w:space="0" w:color="auto"/>
                    <w:left w:val="none" w:sz="0" w:space="0" w:color="auto"/>
                    <w:bottom w:val="none" w:sz="0" w:space="0" w:color="auto"/>
                    <w:right w:val="none" w:sz="0" w:space="0" w:color="auto"/>
                  </w:divBdr>
                  <w:divsChild>
                    <w:div w:id="237713527">
                      <w:marLeft w:val="0"/>
                      <w:marRight w:val="0"/>
                      <w:marTop w:val="0"/>
                      <w:marBottom w:val="0"/>
                      <w:divBdr>
                        <w:top w:val="none" w:sz="0" w:space="0" w:color="auto"/>
                        <w:left w:val="none" w:sz="0" w:space="0" w:color="auto"/>
                        <w:bottom w:val="none" w:sz="0" w:space="0" w:color="auto"/>
                        <w:right w:val="none" w:sz="0" w:space="0" w:color="auto"/>
                      </w:divBdr>
                    </w:div>
                  </w:divsChild>
                </w:div>
                <w:div w:id="47538343">
                  <w:marLeft w:val="0"/>
                  <w:marRight w:val="0"/>
                  <w:marTop w:val="0"/>
                  <w:marBottom w:val="0"/>
                  <w:divBdr>
                    <w:top w:val="none" w:sz="0" w:space="0" w:color="auto"/>
                    <w:left w:val="none" w:sz="0" w:space="0" w:color="auto"/>
                    <w:bottom w:val="none" w:sz="0" w:space="0" w:color="auto"/>
                    <w:right w:val="none" w:sz="0" w:space="0" w:color="auto"/>
                  </w:divBdr>
                  <w:divsChild>
                    <w:div w:id="1438670755">
                      <w:marLeft w:val="0"/>
                      <w:marRight w:val="0"/>
                      <w:marTop w:val="0"/>
                      <w:marBottom w:val="0"/>
                      <w:divBdr>
                        <w:top w:val="none" w:sz="0" w:space="0" w:color="auto"/>
                        <w:left w:val="none" w:sz="0" w:space="0" w:color="auto"/>
                        <w:bottom w:val="none" w:sz="0" w:space="0" w:color="auto"/>
                        <w:right w:val="none" w:sz="0" w:space="0" w:color="auto"/>
                      </w:divBdr>
                    </w:div>
                  </w:divsChild>
                </w:div>
                <w:div w:id="171068798">
                  <w:marLeft w:val="0"/>
                  <w:marRight w:val="0"/>
                  <w:marTop w:val="0"/>
                  <w:marBottom w:val="0"/>
                  <w:divBdr>
                    <w:top w:val="none" w:sz="0" w:space="0" w:color="auto"/>
                    <w:left w:val="none" w:sz="0" w:space="0" w:color="auto"/>
                    <w:bottom w:val="none" w:sz="0" w:space="0" w:color="auto"/>
                    <w:right w:val="none" w:sz="0" w:space="0" w:color="auto"/>
                  </w:divBdr>
                  <w:divsChild>
                    <w:div w:id="165287240">
                      <w:marLeft w:val="0"/>
                      <w:marRight w:val="0"/>
                      <w:marTop w:val="0"/>
                      <w:marBottom w:val="0"/>
                      <w:divBdr>
                        <w:top w:val="none" w:sz="0" w:space="0" w:color="auto"/>
                        <w:left w:val="none" w:sz="0" w:space="0" w:color="auto"/>
                        <w:bottom w:val="none" w:sz="0" w:space="0" w:color="auto"/>
                        <w:right w:val="none" w:sz="0" w:space="0" w:color="auto"/>
                      </w:divBdr>
                    </w:div>
                  </w:divsChild>
                </w:div>
                <w:div w:id="132989801">
                  <w:marLeft w:val="0"/>
                  <w:marRight w:val="0"/>
                  <w:marTop w:val="0"/>
                  <w:marBottom w:val="0"/>
                  <w:divBdr>
                    <w:top w:val="none" w:sz="0" w:space="0" w:color="auto"/>
                    <w:left w:val="none" w:sz="0" w:space="0" w:color="auto"/>
                    <w:bottom w:val="none" w:sz="0" w:space="0" w:color="auto"/>
                    <w:right w:val="none" w:sz="0" w:space="0" w:color="auto"/>
                  </w:divBdr>
                  <w:divsChild>
                    <w:div w:id="1847623495">
                      <w:marLeft w:val="0"/>
                      <w:marRight w:val="0"/>
                      <w:marTop w:val="0"/>
                      <w:marBottom w:val="0"/>
                      <w:divBdr>
                        <w:top w:val="none" w:sz="0" w:space="0" w:color="auto"/>
                        <w:left w:val="none" w:sz="0" w:space="0" w:color="auto"/>
                        <w:bottom w:val="none" w:sz="0" w:space="0" w:color="auto"/>
                        <w:right w:val="none" w:sz="0" w:space="0" w:color="auto"/>
                      </w:divBdr>
                    </w:div>
                  </w:divsChild>
                </w:div>
                <w:div w:id="452217180">
                  <w:marLeft w:val="0"/>
                  <w:marRight w:val="0"/>
                  <w:marTop w:val="0"/>
                  <w:marBottom w:val="0"/>
                  <w:divBdr>
                    <w:top w:val="none" w:sz="0" w:space="0" w:color="auto"/>
                    <w:left w:val="none" w:sz="0" w:space="0" w:color="auto"/>
                    <w:bottom w:val="none" w:sz="0" w:space="0" w:color="auto"/>
                    <w:right w:val="none" w:sz="0" w:space="0" w:color="auto"/>
                  </w:divBdr>
                  <w:divsChild>
                    <w:div w:id="934752133">
                      <w:marLeft w:val="0"/>
                      <w:marRight w:val="0"/>
                      <w:marTop w:val="0"/>
                      <w:marBottom w:val="0"/>
                      <w:divBdr>
                        <w:top w:val="none" w:sz="0" w:space="0" w:color="auto"/>
                        <w:left w:val="none" w:sz="0" w:space="0" w:color="auto"/>
                        <w:bottom w:val="none" w:sz="0" w:space="0" w:color="auto"/>
                        <w:right w:val="none" w:sz="0" w:space="0" w:color="auto"/>
                      </w:divBdr>
                    </w:div>
                  </w:divsChild>
                </w:div>
                <w:div w:id="353309290">
                  <w:marLeft w:val="0"/>
                  <w:marRight w:val="0"/>
                  <w:marTop w:val="0"/>
                  <w:marBottom w:val="0"/>
                  <w:divBdr>
                    <w:top w:val="none" w:sz="0" w:space="0" w:color="auto"/>
                    <w:left w:val="none" w:sz="0" w:space="0" w:color="auto"/>
                    <w:bottom w:val="none" w:sz="0" w:space="0" w:color="auto"/>
                    <w:right w:val="none" w:sz="0" w:space="0" w:color="auto"/>
                  </w:divBdr>
                  <w:divsChild>
                    <w:div w:id="1662349610">
                      <w:marLeft w:val="0"/>
                      <w:marRight w:val="0"/>
                      <w:marTop w:val="0"/>
                      <w:marBottom w:val="0"/>
                      <w:divBdr>
                        <w:top w:val="none" w:sz="0" w:space="0" w:color="auto"/>
                        <w:left w:val="none" w:sz="0" w:space="0" w:color="auto"/>
                        <w:bottom w:val="none" w:sz="0" w:space="0" w:color="auto"/>
                        <w:right w:val="none" w:sz="0" w:space="0" w:color="auto"/>
                      </w:divBdr>
                    </w:div>
                  </w:divsChild>
                </w:div>
                <w:div w:id="1049187967">
                  <w:marLeft w:val="0"/>
                  <w:marRight w:val="0"/>
                  <w:marTop w:val="0"/>
                  <w:marBottom w:val="0"/>
                  <w:divBdr>
                    <w:top w:val="none" w:sz="0" w:space="0" w:color="auto"/>
                    <w:left w:val="none" w:sz="0" w:space="0" w:color="auto"/>
                    <w:bottom w:val="none" w:sz="0" w:space="0" w:color="auto"/>
                    <w:right w:val="none" w:sz="0" w:space="0" w:color="auto"/>
                  </w:divBdr>
                  <w:divsChild>
                    <w:div w:id="35081713">
                      <w:marLeft w:val="0"/>
                      <w:marRight w:val="0"/>
                      <w:marTop w:val="0"/>
                      <w:marBottom w:val="0"/>
                      <w:divBdr>
                        <w:top w:val="none" w:sz="0" w:space="0" w:color="auto"/>
                        <w:left w:val="none" w:sz="0" w:space="0" w:color="auto"/>
                        <w:bottom w:val="none" w:sz="0" w:space="0" w:color="auto"/>
                        <w:right w:val="none" w:sz="0" w:space="0" w:color="auto"/>
                      </w:divBdr>
                    </w:div>
                  </w:divsChild>
                </w:div>
                <w:div w:id="488525326">
                  <w:marLeft w:val="0"/>
                  <w:marRight w:val="0"/>
                  <w:marTop w:val="0"/>
                  <w:marBottom w:val="0"/>
                  <w:divBdr>
                    <w:top w:val="none" w:sz="0" w:space="0" w:color="auto"/>
                    <w:left w:val="none" w:sz="0" w:space="0" w:color="auto"/>
                    <w:bottom w:val="none" w:sz="0" w:space="0" w:color="auto"/>
                    <w:right w:val="none" w:sz="0" w:space="0" w:color="auto"/>
                  </w:divBdr>
                  <w:divsChild>
                    <w:div w:id="1792820356">
                      <w:marLeft w:val="0"/>
                      <w:marRight w:val="0"/>
                      <w:marTop w:val="0"/>
                      <w:marBottom w:val="0"/>
                      <w:divBdr>
                        <w:top w:val="none" w:sz="0" w:space="0" w:color="auto"/>
                        <w:left w:val="none" w:sz="0" w:space="0" w:color="auto"/>
                        <w:bottom w:val="none" w:sz="0" w:space="0" w:color="auto"/>
                        <w:right w:val="none" w:sz="0" w:space="0" w:color="auto"/>
                      </w:divBdr>
                    </w:div>
                  </w:divsChild>
                </w:div>
                <w:div w:id="1140003133">
                  <w:marLeft w:val="0"/>
                  <w:marRight w:val="0"/>
                  <w:marTop w:val="0"/>
                  <w:marBottom w:val="0"/>
                  <w:divBdr>
                    <w:top w:val="none" w:sz="0" w:space="0" w:color="auto"/>
                    <w:left w:val="none" w:sz="0" w:space="0" w:color="auto"/>
                    <w:bottom w:val="none" w:sz="0" w:space="0" w:color="auto"/>
                    <w:right w:val="none" w:sz="0" w:space="0" w:color="auto"/>
                  </w:divBdr>
                  <w:divsChild>
                    <w:div w:id="485903367">
                      <w:marLeft w:val="0"/>
                      <w:marRight w:val="0"/>
                      <w:marTop w:val="0"/>
                      <w:marBottom w:val="0"/>
                      <w:divBdr>
                        <w:top w:val="none" w:sz="0" w:space="0" w:color="auto"/>
                        <w:left w:val="none" w:sz="0" w:space="0" w:color="auto"/>
                        <w:bottom w:val="none" w:sz="0" w:space="0" w:color="auto"/>
                        <w:right w:val="none" w:sz="0" w:space="0" w:color="auto"/>
                      </w:divBdr>
                    </w:div>
                  </w:divsChild>
                </w:div>
                <w:div w:id="1807091107">
                  <w:marLeft w:val="0"/>
                  <w:marRight w:val="0"/>
                  <w:marTop w:val="0"/>
                  <w:marBottom w:val="0"/>
                  <w:divBdr>
                    <w:top w:val="none" w:sz="0" w:space="0" w:color="auto"/>
                    <w:left w:val="none" w:sz="0" w:space="0" w:color="auto"/>
                    <w:bottom w:val="none" w:sz="0" w:space="0" w:color="auto"/>
                    <w:right w:val="none" w:sz="0" w:space="0" w:color="auto"/>
                  </w:divBdr>
                  <w:divsChild>
                    <w:div w:id="1600992539">
                      <w:marLeft w:val="0"/>
                      <w:marRight w:val="0"/>
                      <w:marTop w:val="0"/>
                      <w:marBottom w:val="0"/>
                      <w:divBdr>
                        <w:top w:val="none" w:sz="0" w:space="0" w:color="auto"/>
                        <w:left w:val="none" w:sz="0" w:space="0" w:color="auto"/>
                        <w:bottom w:val="none" w:sz="0" w:space="0" w:color="auto"/>
                        <w:right w:val="none" w:sz="0" w:space="0" w:color="auto"/>
                      </w:divBdr>
                    </w:div>
                  </w:divsChild>
                </w:div>
                <w:div w:id="806513429">
                  <w:marLeft w:val="0"/>
                  <w:marRight w:val="0"/>
                  <w:marTop w:val="0"/>
                  <w:marBottom w:val="0"/>
                  <w:divBdr>
                    <w:top w:val="none" w:sz="0" w:space="0" w:color="auto"/>
                    <w:left w:val="none" w:sz="0" w:space="0" w:color="auto"/>
                    <w:bottom w:val="none" w:sz="0" w:space="0" w:color="auto"/>
                    <w:right w:val="none" w:sz="0" w:space="0" w:color="auto"/>
                  </w:divBdr>
                  <w:divsChild>
                    <w:div w:id="1276249510">
                      <w:marLeft w:val="0"/>
                      <w:marRight w:val="0"/>
                      <w:marTop w:val="0"/>
                      <w:marBottom w:val="0"/>
                      <w:divBdr>
                        <w:top w:val="none" w:sz="0" w:space="0" w:color="auto"/>
                        <w:left w:val="none" w:sz="0" w:space="0" w:color="auto"/>
                        <w:bottom w:val="none" w:sz="0" w:space="0" w:color="auto"/>
                        <w:right w:val="none" w:sz="0" w:space="0" w:color="auto"/>
                      </w:divBdr>
                    </w:div>
                  </w:divsChild>
                </w:div>
                <w:div w:id="2000690758">
                  <w:marLeft w:val="0"/>
                  <w:marRight w:val="0"/>
                  <w:marTop w:val="0"/>
                  <w:marBottom w:val="0"/>
                  <w:divBdr>
                    <w:top w:val="none" w:sz="0" w:space="0" w:color="auto"/>
                    <w:left w:val="none" w:sz="0" w:space="0" w:color="auto"/>
                    <w:bottom w:val="none" w:sz="0" w:space="0" w:color="auto"/>
                    <w:right w:val="none" w:sz="0" w:space="0" w:color="auto"/>
                  </w:divBdr>
                  <w:divsChild>
                    <w:div w:id="1012955668">
                      <w:marLeft w:val="0"/>
                      <w:marRight w:val="0"/>
                      <w:marTop w:val="0"/>
                      <w:marBottom w:val="0"/>
                      <w:divBdr>
                        <w:top w:val="none" w:sz="0" w:space="0" w:color="auto"/>
                        <w:left w:val="none" w:sz="0" w:space="0" w:color="auto"/>
                        <w:bottom w:val="none" w:sz="0" w:space="0" w:color="auto"/>
                        <w:right w:val="none" w:sz="0" w:space="0" w:color="auto"/>
                      </w:divBdr>
                    </w:div>
                  </w:divsChild>
                </w:div>
                <w:div w:id="1567300605">
                  <w:marLeft w:val="0"/>
                  <w:marRight w:val="0"/>
                  <w:marTop w:val="0"/>
                  <w:marBottom w:val="0"/>
                  <w:divBdr>
                    <w:top w:val="none" w:sz="0" w:space="0" w:color="auto"/>
                    <w:left w:val="none" w:sz="0" w:space="0" w:color="auto"/>
                    <w:bottom w:val="none" w:sz="0" w:space="0" w:color="auto"/>
                    <w:right w:val="none" w:sz="0" w:space="0" w:color="auto"/>
                  </w:divBdr>
                  <w:divsChild>
                    <w:div w:id="1783575968">
                      <w:marLeft w:val="0"/>
                      <w:marRight w:val="0"/>
                      <w:marTop w:val="0"/>
                      <w:marBottom w:val="0"/>
                      <w:divBdr>
                        <w:top w:val="none" w:sz="0" w:space="0" w:color="auto"/>
                        <w:left w:val="none" w:sz="0" w:space="0" w:color="auto"/>
                        <w:bottom w:val="none" w:sz="0" w:space="0" w:color="auto"/>
                        <w:right w:val="none" w:sz="0" w:space="0" w:color="auto"/>
                      </w:divBdr>
                    </w:div>
                  </w:divsChild>
                </w:div>
                <w:div w:id="480465412">
                  <w:marLeft w:val="0"/>
                  <w:marRight w:val="0"/>
                  <w:marTop w:val="0"/>
                  <w:marBottom w:val="0"/>
                  <w:divBdr>
                    <w:top w:val="none" w:sz="0" w:space="0" w:color="auto"/>
                    <w:left w:val="none" w:sz="0" w:space="0" w:color="auto"/>
                    <w:bottom w:val="none" w:sz="0" w:space="0" w:color="auto"/>
                    <w:right w:val="none" w:sz="0" w:space="0" w:color="auto"/>
                  </w:divBdr>
                  <w:divsChild>
                    <w:div w:id="1247693049">
                      <w:marLeft w:val="0"/>
                      <w:marRight w:val="0"/>
                      <w:marTop w:val="0"/>
                      <w:marBottom w:val="0"/>
                      <w:divBdr>
                        <w:top w:val="none" w:sz="0" w:space="0" w:color="auto"/>
                        <w:left w:val="none" w:sz="0" w:space="0" w:color="auto"/>
                        <w:bottom w:val="none" w:sz="0" w:space="0" w:color="auto"/>
                        <w:right w:val="none" w:sz="0" w:space="0" w:color="auto"/>
                      </w:divBdr>
                    </w:div>
                  </w:divsChild>
                </w:div>
                <w:div w:id="2055616308">
                  <w:marLeft w:val="0"/>
                  <w:marRight w:val="0"/>
                  <w:marTop w:val="0"/>
                  <w:marBottom w:val="0"/>
                  <w:divBdr>
                    <w:top w:val="none" w:sz="0" w:space="0" w:color="auto"/>
                    <w:left w:val="none" w:sz="0" w:space="0" w:color="auto"/>
                    <w:bottom w:val="none" w:sz="0" w:space="0" w:color="auto"/>
                    <w:right w:val="none" w:sz="0" w:space="0" w:color="auto"/>
                  </w:divBdr>
                  <w:divsChild>
                    <w:div w:id="215161848">
                      <w:marLeft w:val="0"/>
                      <w:marRight w:val="0"/>
                      <w:marTop w:val="0"/>
                      <w:marBottom w:val="0"/>
                      <w:divBdr>
                        <w:top w:val="none" w:sz="0" w:space="0" w:color="auto"/>
                        <w:left w:val="none" w:sz="0" w:space="0" w:color="auto"/>
                        <w:bottom w:val="none" w:sz="0" w:space="0" w:color="auto"/>
                        <w:right w:val="none" w:sz="0" w:space="0" w:color="auto"/>
                      </w:divBdr>
                    </w:div>
                  </w:divsChild>
                </w:div>
                <w:div w:id="652639353">
                  <w:marLeft w:val="0"/>
                  <w:marRight w:val="0"/>
                  <w:marTop w:val="0"/>
                  <w:marBottom w:val="0"/>
                  <w:divBdr>
                    <w:top w:val="none" w:sz="0" w:space="0" w:color="auto"/>
                    <w:left w:val="none" w:sz="0" w:space="0" w:color="auto"/>
                    <w:bottom w:val="none" w:sz="0" w:space="0" w:color="auto"/>
                    <w:right w:val="none" w:sz="0" w:space="0" w:color="auto"/>
                  </w:divBdr>
                  <w:divsChild>
                    <w:div w:id="1793934141">
                      <w:marLeft w:val="0"/>
                      <w:marRight w:val="0"/>
                      <w:marTop w:val="0"/>
                      <w:marBottom w:val="0"/>
                      <w:divBdr>
                        <w:top w:val="none" w:sz="0" w:space="0" w:color="auto"/>
                        <w:left w:val="none" w:sz="0" w:space="0" w:color="auto"/>
                        <w:bottom w:val="none" w:sz="0" w:space="0" w:color="auto"/>
                        <w:right w:val="none" w:sz="0" w:space="0" w:color="auto"/>
                      </w:divBdr>
                    </w:div>
                  </w:divsChild>
                </w:div>
                <w:div w:id="991905613">
                  <w:marLeft w:val="0"/>
                  <w:marRight w:val="0"/>
                  <w:marTop w:val="0"/>
                  <w:marBottom w:val="0"/>
                  <w:divBdr>
                    <w:top w:val="none" w:sz="0" w:space="0" w:color="auto"/>
                    <w:left w:val="none" w:sz="0" w:space="0" w:color="auto"/>
                    <w:bottom w:val="none" w:sz="0" w:space="0" w:color="auto"/>
                    <w:right w:val="none" w:sz="0" w:space="0" w:color="auto"/>
                  </w:divBdr>
                  <w:divsChild>
                    <w:div w:id="1486816491">
                      <w:marLeft w:val="0"/>
                      <w:marRight w:val="0"/>
                      <w:marTop w:val="0"/>
                      <w:marBottom w:val="0"/>
                      <w:divBdr>
                        <w:top w:val="none" w:sz="0" w:space="0" w:color="auto"/>
                        <w:left w:val="none" w:sz="0" w:space="0" w:color="auto"/>
                        <w:bottom w:val="none" w:sz="0" w:space="0" w:color="auto"/>
                        <w:right w:val="none" w:sz="0" w:space="0" w:color="auto"/>
                      </w:divBdr>
                    </w:div>
                  </w:divsChild>
                </w:div>
                <w:div w:id="50152058">
                  <w:marLeft w:val="0"/>
                  <w:marRight w:val="0"/>
                  <w:marTop w:val="0"/>
                  <w:marBottom w:val="0"/>
                  <w:divBdr>
                    <w:top w:val="none" w:sz="0" w:space="0" w:color="auto"/>
                    <w:left w:val="none" w:sz="0" w:space="0" w:color="auto"/>
                    <w:bottom w:val="none" w:sz="0" w:space="0" w:color="auto"/>
                    <w:right w:val="none" w:sz="0" w:space="0" w:color="auto"/>
                  </w:divBdr>
                  <w:divsChild>
                    <w:div w:id="2016493789">
                      <w:marLeft w:val="0"/>
                      <w:marRight w:val="0"/>
                      <w:marTop w:val="0"/>
                      <w:marBottom w:val="0"/>
                      <w:divBdr>
                        <w:top w:val="none" w:sz="0" w:space="0" w:color="auto"/>
                        <w:left w:val="none" w:sz="0" w:space="0" w:color="auto"/>
                        <w:bottom w:val="none" w:sz="0" w:space="0" w:color="auto"/>
                        <w:right w:val="none" w:sz="0" w:space="0" w:color="auto"/>
                      </w:divBdr>
                    </w:div>
                  </w:divsChild>
                </w:div>
                <w:div w:id="1290282861">
                  <w:marLeft w:val="0"/>
                  <w:marRight w:val="0"/>
                  <w:marTop w:val="0"/>
                  <w:marBottom w:val="0"/>
                  <w:divBdr>
                    <w:top w:val="none" w:sz="0" w:space="0" w:color="auto"/>
                    <w:left w:val="none" w:sz="0" w:space="0" w:color="auto"/>
                    <w:bottom w:val="none" w:sz="0" w:space="0" w:color="auto"/>
                    <w:right w:val="none" w:sz="0" w:space="0" w:color="auto"/>
                  </w:divBdr>
                  <w:divsChild>
                    <w:div w:id="1740397960">
                      <w:marLeft w:val="0"/>
                      <w:marRight w:val="0"/>
                      <w:marTop w:val="0"/>
                      <w:marBottom w:val="0"/>
                      <w:divBdr>
                        <w:top w:val="none" w:sz="0" w:space="0" w:color="auto"/>
                        <w:left w:val="none" w:sz="0" w:space="0" w:color="auto"/>
                        <w:bottom w:val="none" w:sz="0" w:space="0" w:color="auto"/>
                        <w:right w:val="none" w:sz="0" w:space="0" w:color="auto"/>
                      </w:divBdr>
                    </w:div>
                  </w:divsChild>
                </w:div>
                <w:div w:id="201331647">
                  <w:marLeft w:val="0"/>
                  <w:marRight w:val="0"/>
                  <w:marTop w:val="0"/>
                  <w:marBottom w:val="0"/>
                  <w:divBdr>
                    <w:top w:val="none" w:sz="0" w:space="0" w:color="auto"/>
                    <w:left w:val="none" w:sz="0" w:space="0" w:color="auto"/>
                    <w:bottom w:val="none" w:sz="0" w:space="0" w:color="auto"/>
                    <w:right w:val="none" w:sz="0" w:space="0" w:color="auto"/>
                  </w:divBdr>
                  <w:divsChild>
                    <w:div w:id="162017053">
                      <w:marLeft w:val="0"/>
                      <w:marRight w:val="0"/>
                      <w:marTop w:val="0"/>
                      <w:marBottom w:val="0"/>
                      <w:divBdr>
                        <w:top w:val="none" w:sz="0" w:space="0" w:color="auto"/>
                        <w:left w:val="none" w:sz="0" w:space="0" w:color="auto"/>
                        <w:bottom w:val="none" w:sz="0" w:space="0" w:color="auto"/>
                        <w:right w:val="none" w:sz="0" w:space="0" w:color="auto"/>
                      </w:divBdr>
                    </w:div>
                  </w:divsChild>
                </w:div>
                <w:div w:id="1832257560">
                  <w:marLeft w:val="0"/>
                  <w:marRight w:val="0"/>
                  <w:marTop w:val="0"/>
                  <w:marBottom w:val="0"/>
                  <w:divBdr>
                    <w:top w:val="none" w:sz="0" w:space="0" w:color="auto"/>
                    <w:left w:val="none" w:sz="0" w:space="0" w:color="auto"/>
                    <w:bottom w:val="none" w:sz="0" w:space="0" w:color="auto"/>
                    <w:right w:val="none" w:sz="0" w:space="0" w:color="auto"/>
                  </w:divBdr>
                  <w:divsChild>
                    <w:div w:id="539974041">
                      <w:marLeft w:val="0"/>
                      <w:marRight w:val="0"/>
                      <w:marTop w:val="0"/>
                      <w:marBottom w:val="0"/>
                      <w:divBdr>
                        <w:top w:val="none" w:sz="0" w:space="0" w:color="auto"/>
                        <w:left w:val="none" w:sz="0" w:space="0" w:color="auto"/>
                        <w:bottom w:val="none" w:sz="0" w:space="0" w:color="auto"/>
                        <w:right w:val="none" w:sz="0" w:space="0" w:color="auto"/>
                      </w:divBdr>
                    </w:div>
                  </w:divsChild>
                </w:div>
                <w:div w:id="1560168768">
                  <w:marLeft w:val="0"/>
                  <w:marRight w:val="0"/>
                  <w:marTop w:val="0"/>
                  <w:marBottom w:val="0"/>
                  <w:divBdr>
                    <w:top w:val="none" w:sz="0" w:space="0" w:color="auto"/>
                    <w:left w:val="none" w:sz="0" w:space="0" w:color="auto"/>
                    <w:bottom w:val="none" w:sz="0" w:space="0" w:color="auto"/>
                    <w:right w:val="none" w:sz="0" w:space="0" w:color="auto"/>
                  </w:divBdr>
                  <w:divsChild>
                    <w:div w:id="465855434">
                      <w:marLeft w:val="0"/>
                      <w:marRight w:val="0"/>
                      <w:marTop w:val="0"/>
                      <w:marBottom w:val="0"/>
                      <w:divBdr>
                        <w:top w:val="none" w:sz="0" w:space="0" w:color="auto"/>
                        <w:left w:val="none" w:sz="0" w:space="0" w:color="auto"/>
                        <w:bottom w:val="none" w:sz="0" w:space="0" w:color="auto"/>
                        <w:right w:val="none" w:sz="0" w:space="0" w:color="auto"/>
                      </w:divBdr>
                    </w:div>
                  </w:divsChild>
                </w:div>
                <w:div w:id="1202010496">
                  <w:marLeft w:val="0"/>
                  <w:marRight w:val="0"/>
                  <w:marTop w:val="0"/>
                  <w:marBottom w:val="0"/>
                  <w:divBdr>
                    <w:top w:val="none" w:sz="0" w:space="0" w:color="auto"/>
                    <w:left w:val="none" w:sz="0" w:space="0" w:color="auto"/>
                    <w:bottom w:val="none" w:sz="0" w:space="0" w:color="auto"/>
                    <w:right w:val="none" w:sz="0" w:space="0" w:color="auto"/>
                  </w:divBdr>
                  <w:divsChild>
                    <w:div w:id="944074855">
                      <w:marLeft w:val="0"/>
                      <w:marRight w:val="0"/>
                      <w:marTop w:val="0"/>
                      <w:marBottom w:val="0"/>
                      <w:divBdr>
                        <w:top w:val="none" w:sz="0" w:space="0" w:color="auto"/>
                        <w:left w:val="none" w:sz="0" w:space="0" w:color="auto"/>
                        <w:bottom w:val="none" w:sz="0" w:space="0" w:color="auto"/>
                        <w:right w:val="none" w:sz="0" w:space="0" w:color="auto"/>
                      </w:divBdr>
                    </w:div>
                  </w:divsChild>
                </w:div>
                <w:div w:id="1509827273">
                  <w:marLeft w:val="0"/>
                  <w:marRight w:val="0"/>
                  <w:marTop w:val="0"/>
                  <w:marBottom w:val="0"/>
                  <w:divBdr>
                    <w:top w:val="none" w:sz="0" w:space="0" w:color="auto"/>
                    <w:left w:val="none" w:sz="0" w:space="0" w:color="auto"/>
                    <w:bottom w:val="none" w:sz="0" w:space="0" w:color="auto"/>
                    <w:right w:val="none" w:sz="0" w:space="0" w:color="auto"/>
                  </w:divBdr>
                  <w:divsChild>
                    <w:div w:id="2080208453">
                      <w:marLeft w:val="0"/>
                      <w:marRight w:val="0"/>
                      <w:marTop w:val="0"/>
                      <w:marBottom w:val="0"/>
                      <w:divBdr>
                        <w:top w:val="none" w:sz="0" w:space="0" w:color="auto"/>
                        <w:left w:val="none" w:sz="0" w:space="0" w:color="auto"/>
                        <w:bottom w:val="none" w:sz="0" w:space="0" w:color="auto"/>
                        <w:right w:val="none" w:sz="0" w:space="0" w:color="auto"/>
                      </w:divBdr>
                    </w:div>
                  </w:divsChild>
                </w:div>
                <w:div w:id="1238713498">
                  <w:marLeft w:val="0"/>
                  <w:marRight w:val="0"/>
                  <w:marTop w:val="0"/>
                  <w:marBottom w:val="0"/>
                  <w:divBdr>
                    <w:top w:val="none" w:sz="0" w:space="0" w:color="auto"/>
                    <w:left w:val="none" w:sz="0" w:space="0" w:color="auto"/>
                    <w:bottom w:val="none" w:sz="0" w:space="0" w:color="auto"/>
                    <w:right w:val="none" w:sz="0" w:space="0" w:color="auto"/>
                  </w:divBdr>
                  <w:divsChild>
                    <w:div w:id="173617874">
                      <w:marLeft w:val="0"/>
                      <w:marRight w:val="0"/>
                      <w:marTop w:val="0"/>
                      <w:marBottom w:val="0"/>
                      <w:divBdr>
                        <w:top w:val="none" w:sz="0" w:space="0" w:color="auto"/>
                        <w:left w:val="none" w:sz="0" w:space="0" w:color="auto"/>
                        <w:bottom w:val="none" w:sz="0" w:space="0" w:color="auto"/>
                        <w:right w:val="none" w:sz="0" w:space="0" w:color="auto"/>
                      </w:divBdr>
                    </w:div>
                  </w:divsChild>
                </w:div>
                <w:div w:id="503664866">
                  <w:marLeft w:val="0"/>
                  <w:marRight w:val="0"/>
                  <w:marTop w:val="0"/>
                  <w:marBottom w:val="0"/>
                  <w:divBdr>
                    <w:top w:val="none" w:sz="0" w:space="0" w:color="auto"/>
                    <w:left w:val="none" w:sz="0" w:space="0" w:color="auto"/>
                    <w:bottom w:val="none" w:sz="0" w:space="0" w:color="auto"/>
                    <w:right w:val="none" w:sz="0" w:space="0" w:color="auto"/>
                  </w:divBdr>
                  <w:divsChild>
                    <w:div w:id="1778332987">
                      <w:marLeft w:val="0"/>
                      <w:marRight w:val="0"/>
                      <w:marTop w:val="0"/>
                      <w:marBottom w:val="0"/>
                      <w:divBdr>
                        <w:top w:val="none" w:sz="0" w:space="0" w:color="auto"/>
                        <w:left w:val="none" w:sz="0" w:space="0" w:color="auto"/>
                        <w:bottom w:val="none" w:sz="0" w:space="0" w:color="auto"/>
                        <w:right w:val="none" w:sz="0" w:space="0" w:color="auto"/>
                      </w:divBdr>
                    </w:div>
                  </w:divsChild>
                </w:div>
                <w:div w:id="701173705">
                  <w:marLeft w:val="0"/>
                  <w:marRight w:val="0"/>
                  <w:marTop w:val="0"/>
                  <w:marBottom w:val="0"/>
                  <w:divBdr>
                    <w:top w:val="none" w:sz="0" w:space="0" w:color="auto"/>
                    <w:left w:val="none" w:sz="0" w:space="0" w:color="auto"/>
                    <w:bottom w:val="none" w:sz="0" w:space="0" w:color="auto"/>
                    <w:right w:val="none" w:sz="0" w:space="0" w:color="auto"/>
                  </w:divBdr>
                  <w:divsChild>
                    <w:div w:id="547106306">
                      <w:marLeft w:val="0"/>
                      <w:marRight w:val="0"/>
                      <w:marTop w:val="0"/>
                      <w:marBottom w:val="0"/>
                      <w:divBdr>
                        <w:top w:val="none" w:sz="0" w:space="0" w:color="auto"/>
                        <w:left w:val="none" w:sz="0" w:space="0" w:color="auto"/>
                        <w:bottom w:val="none" w:sz="0" w:space="0" w:color="auto"/>
                        <w:right w:val="none" w:sz="0" w:space="0" w:color="auto"/>
                      </w:divBdr>
                    </w:div>
                  </w:divsChild>
                </w:div>
                <w:div w:id="980696715">
                  <w:marLeft w:val="0"/>
                  <w:marRight w:val="0"/>
                  <w:marTop w:val="0"/>
                  <w:marBottom w:val="0"/>
                  <w:divBdr>
                    <w:top w:val="none" w:sz="0" w:space="0" w:color="auto"/>
                    <w:left w:val="none" w:sz="0" w:space="0" w:color="auto"/>
                    <w:bottom w:val="none" w:sz="0" w:space="0" w:color="auto"/>
                    <w:right w:val="none" w:sz="0" w:space="0" w:color="auto"/>
                  </w:divBdr>
                  <w:divsChild>
                    <w:div w:id="567688671">
                      <w:marLeft w:val="0"/>
                      <w:marRight w:val="0"/>
                      <w:marTop w:val="0"/>
                      <w:marBottom w:val="0"/>
                      <w:divBdr>
                        <w:top w:val="none" w:sz="0" w:space="0" w:color="auto"/>
                        <w:left w:val="none" w:sz="0" w:space="0" w:color="auto"/>
                        <w:bottom w:val="none" w:sz="0" w:space="0" w:color="auto"/>
                        <w:right w:val="none" w:sz="0" w:space="0" w:color="auto"/>
                      </w:divBdr>
                    </w:div>
                  </w:divsChild>
                </w:div>
                <w:div w:id="158011661">
                  <w:marLeft w:val="0"/>
                  <w:marRight w:val="0"/>
                  <w:marTop w:val="0"/>
                  <w:marBottom w:val="0"/>
                  <w:divBdr>
                    <w:top w:val="none" w:sz="0" w:space="0" w:color="auto"/>
                    <w:left w:val="none" w:sz="0" w:space="0" w:color="auto"/>
                    <w:bottom w:val="none" w:sz="0" w:space="0" w:color="auto"/>
                    <w:right w:val="none" w:sz="0" w:space="0" w:color="auto"/>
                  </w:divBdr>
                  <w:divsChild>
                    <w:div w:id="1878816890">
                      <w:marLeft w:val="0"/>
                      <w:marRight w:val="0"/>
                      <w:marTop w:val="0"/>
                      <w:marBottom w:val="0"/>
                      <w:divBdr>
                        <w:top w:val="none" w:sz="0" w:space="0" w:color="auto"/>
                        <w:left w:val="none" w:sz="0" w:space="0" w:color="auto"/>
                        <w:bottom w:val="none" w:sz="0" w:space="0" w:color="auto"/>
                        <w:right w:val="none" w:sz="0" w:space="0" w:color="auto"/>
                      </w:divBdr>
                    </w:div>
                  </w:divsChild>
                </w:div>
                <w:div w:id="1982685410">
                  <w:marLeft w:val="0"/>
                  <w:marRight w:val="0"/>
                  <w:marTop w:val="0"/>
                  <w:marBottom w:val="0"/>
                  <w:divBdr>
                    <w:top w:val="none" w:sz="0" w:space="0" w:color="auto"/>
                    <w:left w:val="none" w:sz="0" w:space="0" w:color="auto"/>
                    <w:bottom w:val="none" w:sz="0" w:space="0" w:color="auto"/>
                    <w:right w:val="none" w:sz="0" w:space="0" w:color="auto"/>
                  </w:divBdr>
                  <w:divsChild>
                    <w:div w:id="907883770">
                      <w:marLeft w:val="0"/>
                      <w:marRight w:val="0"/>
                      <w:marTop w:val="0"/>
                      <w:marBottom w:val="0"/>
                      <w:divBdr>
                        <w:top w:val="none" w:sz="0" w:space="0" w:color="auto"/>
                        <w:left w:val="none" w:sz="0" w:space="0" w:color="auto"/>
                        <w:bottom w:val="none" w:sz="0" w:space="0" w:color="auto"/>
                        <w:right w:val="none" w:sz="0" w:space="0" w:color="auto"/>
                      </w:divBdr>
                    </w:div>
                  </w:divsChild>
                </w:div>
                <w:div w:id="537283602">
                  <w:marLeft w:val="0"/>
                  <w:marRight w:val="0"/>
                  <w:marTop w:val="0"/>
                  <w:marBottom w:val="0"/>
                  <w:divBdr>
                    <w:top w:val="none" w:sz="0" w:space="0" w:color="auto"/>
                    <w:left w:val="none" w:sz="0" w:space="0" w:color="auto"/>
                    <w:bottom w:val="none" w:sz="0" w:space="0" w:color="auto"/>
                    <w:right w:val="none" w:sz="0" w:space="0" w:color="auto"/>
                  </w:divBdr>
                  <w:divsChild>
                    <w:div w:id="1974359547">
                      <w:marLeft w:val="0"/>
                      <w:marRight w:val="0"/>
                      <w:marTop w:val="0"/>
                      <w:marBottom w:val="0"/>
                      <w:divBdr>
                        <w:top w:val="none" w:sz="0" w:space="0" w:color="auto"/>
                        <w:left w:val="none" w:sz="0" w:space="0" w:color="auto"/>
                        <w:bottom w:val="none" w:sz="0" w:space="0" w:color="auto"/>
                        <w:right w:val="none" w:sz="0" w:space="0" w:color="auto"/>
                      </w:divBdr>
                    </w:div>
                  </w:divsChild>
                </w:div>
                <w:div w:id="376928500">
                  <w:marLeft w:val="0"/>
                  <w:marRight w:val="0"/>
                  <w:marTop w:val="0"/>
                  <w:marBottom w:val="0"/>
                  <w:divBdr>
                    <w:top w:val="none" w:sz="0" w:space="0" w:color="auto"/>
                    <w:left w:val="none" w:sz="0" w:space="0" w:color="auto"/>
                    <w:bottom w:val="none" w:sz="0" w:space="0" w:color="auto"/>
                    <w:right w:val="none" w:sz="0" w:space="0" w:color="auto"/>
                  </w:divBdr>
                  <w:divsChild>
                    <w:div w:id="1710687713">
                      <w:marLeft w:val="0"/>
                      <w:marRight w:val="0"/>
                      <w:marTop w:val="0"/>
                      <w:marBottom w:val="0"/>
                      <w:divBdr>
                        <w:top w:val="none" w:sz="0" w:space="0" w:color="auto"/>
                        <w:left w:val="none" w:sz="0" w:space="0" w:color="auto"/>
                        <w:bottom w:val="none" w:sz="0" w:space="0" w:color="auto"/>
                        <w:right w:val="none" w:sz="0" w:space="0" w:color="auto"/>
                      </w:divBdr>
                    </w:div>
                  </w:divsChild>
                </w:div>
                <w:div w:id="724448745">
                  <w:marLeft w:val="0"/>
                  <w:marRight w:val="0"/>
                  <w:marTop w:val="0"/>
                  <w:marBottom w:val="0"/>
                  <w:divBdr>
                    <w:top w:val="none" w:sz="0" w:space="0" w:color="auto"/>
                    <w:left w:val="none" w:sz="0" w:space="0" w:color="auto"/>
                    <w:bottom w:val="none" w:sz="0" w:space="0" w:color="auto"/>
                    <w:right w:val="none" w:sz="0" w:space="0" w:color="auto"/>
                  </w:divBdr>
                  <w:divsChild>
                    <w:div w:id="1137381428">
                      <w:marLeft w:val="0"/>
                      <w:marRight w:val="0"/>
                      <w:marTop w:val="0"/>
                      <w:marBottom w:val="0"/>
                      <w:divBdr>
                        <w:top w:val="none" w:sz="0" w:space="0" w:color="auto"/>
                        <w:left w:val="none" w:sz="0" w:space="0" w:color="auto"/>
                        <w:bottom w:val="none" w:sz="0" w:space="0" w:color="auto"/>
                        <w:right w:val="none" w:sz="0" w:space="0" w:color="auto"/>
                      </w:divBdr>
                    </w:div>
                  </w:divsChild>
                </w:div>
                <w:div w:id="1506018223">
                  <w:marLeft w:val="0"/>
                  <w:marRight w:val="0"/>
                  <w:marTop w:val="0"/>
                  <w:marBottom w:val="0"/>
                  <w:divBdr>
                    <w:top w:val="none" w:sz="0" w:space="0" w:color="auto"/>
                    <w:left w:val="none" w:sz="0" w:space="0" w:color="auto"/>
                    <w:bottom w:val="none" w:sz="0" w:space="0" w:color="auto"/>
                    <w:right w:val="none" w:sz="0" w:space="0" w:color="auto"/>
                  </w:divBdr>
                  <w:divsChild>
                    <w:div w:id="1226911489">
                      <w:marLeft w:val="0"/>
                      <w:marRight w:val="0"/>
                      <w:marTop w:val="0"/>
                      <w:marBottom w:val="0"/>
                      <w:divBdr>
                        <w:top w:val="none" w:sz="0" w:space="0" w:color="auto"/>
                        <w:left w:val="none" w:sz="0" w:space="0" w:color="auto"/>
                        <w:bottom w:val="none" w:sz="0" w:space="0" w:color="auto"/>
                        <w:right w:val="none" w:sz="0" w:space="0" w:color="auto"/>
                      </w:divBdr>
                    </w:div>
                  </w:divsChild>
                </w:div>
                <w:div w:id="429393158">
                  <w:marLeft w:val="0"/>
                  <w:marRight w:val="0"/>
                  <w:marTop w:val="0"/>
                  <w:marBottom w:val="0"/>
                  <w:divBdr>
                    <w:top w:val="none" w:sz="0" w:space="0" w:color="auto"/>
                    <w:left w:val="none" w:sz="0" w:space="0" w:color="auto"/>
                    <w:bottom w:val="none" w:sz="0" w:space="0" w:color="auto"/>
                    <w:right w:val="none" w:sz="0" w:space="0" w:color="auto"/>
                  </w:divBdr>
                  <w:divsChild>
                    <w:div w:id="1493792013">
                      <w:marLeft w:val="0"/>
                      <w:marRight w:val="0"/>
                      <w:marTop w:val="0"/>
                      <w:marBottom w:val="0"/>
                      <w:divBdr>
                        <w:top w:val="none" w:sz="0" w:space="0" w:color="auto"/>
                        <w:left w:val="none" w:sz="0" w:space="0" w:color="auto"/>
                        <w:bottom w:val="none" w:sz="0" w:space="0" w:color="auto"/>
                        <w:right w:val="none" w:sz="0" w:space="0" w:color="auto"/>
                      </w:divBdr>
                    </w:div>
                  </w:divsChild>
                </w:div>
                <w:div w:id="48696809">
                  <w:marLeft w:val="0"/>
                  <w:marRight w:val="0"/>
                  <w:marTop w:val="0"/>
                  <w:marBottom w:val="0"/>
                  <w:divBdr>
                    <w:top w:val="none" w:sz="0" w:space="0" w:color="auto"/>
                    <w:left w:val="none" w:sz="0" w:space="0" w:color="auto"/>
                    <w:bottom w:val="none" w:sz="0" w:space="0" w:color="auto"/>
                    <w:right w:val="none" w:sz="0" w:space="0" w:color="auto"/>
                  </w:divBdr>
                  <w:divsChild>
                    <w:div w:id="969017418">
                      <w:marLeft w:val="0"/>
                      <w:marRight w:val="0"/>
                      <w:marTop w:val="0"/>
                      <w:marBottom w:val="0"/>
                      <w:divBdr>
                        <w:top w:val="none" w:sz="0" w:space="0" w:color="auto"/>
                        <w:left w:val="none" w:sz="0" w:space="0" w:color="auto"/>
                        <w:bottom w:val="none" w:sz="0" w:space="0" w:color="auto"/>
                        <w:right w:val="none" w:sz="0" w:space="0" w:color="auto"/>
                      </w:divBdr>
                    </w:div>
                  </w:divsChild>
                </w:div>
                <w:div w:id="494104210">
                  <w:marLeft w:val="0"/>
                  <w:marRight w:val="0"/>
                  <w:marTop w:val="0"/>
                  <w:marBottom w:val="0"/>
                  <w:divBdr>
                    <w:top w:val="none" w:sz="0" w:space="0" w:color="auto"/>
                    <w:left w:val="none" w:sz="0" w:space="0" w:color="auto"/>
                    <w:bottom w:val="none" w:sz="0" w:space="0" w:color="auto"/>
                    <w:right w:val="none" w:sz="0" w:space="0" w:color="auto"/>
                  </w:divBdr>
                  <w:divsChild>
                    <w:div w:id="887183350">
                      <w:marLeft w:val="0"/>
                      <w:marRight w:val="0"/>
                      <w:marTop w:val="0"/>
                      <w:marBottom w:val="0"/>
                      <w:divBdr>
                        <w:top w:val="none" w:sz="0" w:space="0" w:color="auto"/>
                        <w:left w:val="none" w:sz="0" w:space="0" w:color="auto"/>
                        <w:bottom w:val="none" w:sz="0" w:space="0" w:color="auto"/>
                        <w:right w:val="none" w:sz="0" w:space="0" w:color="auto"/>
                      </w:divBdr>
                    </w:div>
                  </w:divsChild>
                </w:div>
                <w:div w:id="876701870">
                  <w:marLeft w:val="0"/>
                  <w:marRight w:val="0"/>
                  <w:marTop w:val="0"/>
                  <w:marBottom w:val="0"/>
                  <w:divBdr>
                    <w:top w:val="none" w:sz="0" w:space="0" w:color="auto"/>
                    <w:left w:val="none" w:sz="0" w:space="0" w:color="auto"/>
                    <w:bottom w:val="none" w:sz="0" w:space="0" w:color="auto"/>
                    <w:right w:val="none" w:sz="0" w:space="0" w:color="auto"/>
                  </w:divBdr>
                  <w:divsChild>
                    <w:div w:id="1974290678">
                      <w:marLeft w:val="0"/>
                      <w:marRight w:val="0"/>
                      <w:marTop w:val="0"/>
                      <w:marBottom w:val="0"/>
                      <w:divBdr>
                        <w:top w:val="none" w:sz="0" w:space="0" w:color="auto"/>
                        <w:left w:val="none" w:sz="0" w:space="0" w:color="auto"/>
                        <w:bottom w:val="none" w:sz="0" w:space="0" w:color="auto"/>
                        <w:right w:val="none" w:sz="0" w:space="0" w:color="auto"/>
                      </w:divBdr>
                    </w:div>
                  </w:divsChild>
                </w:div>
                <w:div w:id="1225095961">
                  <w:marLeft w:val="0"/>
                  <w:marRight w:val="0"/>
                  <w:marTop w:val="0"/>
                  <w:marBottom w:val="0"/>
                  <w:divBdr>
                    <w:top w:val="none" w:sz="0" w:space="0" w:color="auto"/>
                    <w:left w:val="none" w:sz="0" w:space="0" w:color="auto"/>
                    <w:bottom w:val="none" w:sz="0" w:space="0" w:color="auto"/>
                    <w:right w:val="none" w:sz="0" w:space="0" w:color="auto"/>
                  </w:divBdr>
                  <w:divsChild>
                    <w:div w:id="15738144">
                      <w:marLeft w:val="0"/>
                      <w:marRight w:val="0"/>
                      <w:marTop w:val="0"/>
                      <w:marBottom w:val="0"/>
                      <w:divBdr>
                        <w:top w:val="none" w:sz="0" w:space="0" w:color="auto"/>
                        <w:left w:val="none" w:sz="0" w:space="0" w:color="auto"/>
                        <w:bottom w:val="none" w:sz="0" w:space="0" w:color="auto"/>
                        <w:right w:val="none" w:sz="0" w:space="0" w:color="auto"/>
                      </w:divBdr>
                    </w:div>
                  </w:divsChild>
                </w:div>
                <w:div w:id="445080810">
                  <w:marLeft w:val="0"/>
                  <w:marRight w:val="0"/>
                  <w:marTop w:val="0"/>
                  <w:marBottom w:val="0"/>
                  <w:divBdr>
                    <w:top w:val="none" w:sz="0" w:space="0" w:color="auto"/>
                    <w:left w:val="none" w:sz="0" w:space="0" w:color="auto"/>
                    <w:bottom w:val="none" w:sz="0" w:space="0" w:color="auto"/>
                    <w:right w:val="none" w:sz="0" w:space="0" w:color="auto"/>
                  </w:divBdr>
                  <w:divsChild>
                    <w:div w:id="228611395">
                      <w:marLeft w:val="0"/>
                      <w:marRight w:val="0"/>
                      <w:marTop w:val="0"/>
                      <w:marBottom w:val="0"/>
                      <w:divBdr>
                        <w:top w:val="none" w:sz="0" w:space="0" w:color="auto"/>
                        <w:left w:val="none" w:sz="0" w:space="0" w:color="auto"/>
                        <w:bottom w:val="none" w:sz="0" w:space="0" w:color="auto"/>
                        <w:right w:val="none" w:sz="0" w:space="0" w:color="auto"/>
                      </w:divBdr>
                    </w:div>
                  </w:divsChild>
                </w:div>
                <w:div w:id="1015499487">
                  <w:marLeft w:val="0"/>
                  <w:marRight w:val="0"/>
                  <w:marTop w:val="0"/>
                  <w:marBottom w:val="0"/>
                  <w:divBdr>
                    <w:top w:val="none" w:sz="0" w:space="0" w:color="auto"/>
                    <w:left w:val="none" w:sz="0" w:space="0" w:color="auto"/>
                    <w:bottom w:val="none" w:sz="0" w:space="0" w:color="auto"/>
                    <w:right w:val="none" w:sz="0" w:space="0" w:color="auto"/>
                  </w:divBdr>
                  <w:divsChild>
                    <w:div w:id="281150949">
                      <w:marLeft w:val="0"/>
                      <w:marRight w:val="0"/>
                      <w:marTop w:val="0"/>
                      <w:marBottom w:val="0"/>
                      <w:divBdr>
                        <w:top w:val="none" w:sz="0" w:space="0" w:color="auto"/>
                        <w:left w:val="none" w:sz="0" w:space="0" w:color="auto"/>
                        <w:bottom w:val="none" w:sz="0" w:space="0" w:color="auto"/>
                        <w:right w:val="none" w:sz="0" w:space="0" w:color="auto"/>
                      </w:divBdr>
                    </w:div>
                  </w:divsChild>
                </w:div>
                <w:div w:id="136344654">
                  <w:marLeft w:val="0"/>
                  <w:marRight w:val="0"/>
                  <w:marTop w:val="0"/>
                  <w:marBottom w:val="0"/>
                  <w:divBdr>
                    <w:top w:val="none" w:sz="0" w:space="0" w:color="auto"/>
                    <w:left w:val="none" w:sz="0" w:space="0" w:color="auto"/>
                    <w:bottom w:val="none" w:sz="0" w:space="0" w:color="auto"/>
                    <w:right w:val="none" w:sz="0" w:space="0" w:color="auto"/>
                  </w:divBdr>
                  <w:divsChild>
                    <w:div w:id="1591624579">
                      <w:marLeft w:val="0"/>
                      <w:marRight w:val="0"/>
                      <w:marTop w:val="0"/>
                      <w:marBottom w:val="0"/>
                      <w:divBdr>
                        <w:top w:val="none" w:sz="0" w:space="0" w:color="auto"/>
                        <w:left w:val="none" w:sz="0" w:space="0" w:color="auto"/>
                        <w:bottom w:val="none" w:sz="0" w:space="0" w:color="auto"/>
                        <w:right w:val="none" w:sz="0" w:space="0" w:color="auto"/>
                      </w:divBdr>
                    </w:div>
                  </w:divsChild>
                </w:div>
                <w:div w:id="636108089">
                  <w:marLeft w:val="0"/>
                  <w:marRight w:val="0"/>
                  <w:marTop w:val="0"/>
                  <w:marBottom w:val="0"/>
                  <w:divBdr>
                    <w:top w:val="none" w:sz="0" w:space="0" w:color="auto"/>
                    <w:left w:val="none" w:sz="0" w:space="0" w:color="auto"/>
                    <w:bottom w:val="none" w:sz="0" w:space="0" w:color="auto"/>
                    <w:right w:val="none" w:sz="0" w:space="0" w:color="auto"/>
                  </w:divBdr>
                  <w:divsChild>
                    <w:div w:id="222641794">
                      <w:marLeft w:val="0"/>
                      <w:marRight w:val="0"/>
                      <w:marTop w:val="0"/>
                      <w:marBottom w:val="0"/>
                      <w:divBdr>
                        <w:top w:val="none" w:sz="0" w:space="0" w:color="auto"/>
                        <w:left w:val="none" w:sz="0" w:space="0" w:color="auto"/>
                        <w:bottom w:val="none" w:sz="0" w:space="0" w:color="auto"/>
                        <w:right w:val="none" w:sz="0" w:space="0" w:color="auto"/>
                      </w:divBdr>
                    </w:div>
                  </w:divsChild>
                </w:div>
                <w:div w:id="2110737949">
                  <w:marLeft w:val="0"/>
                  <w:marRight w:val="0"/>
                  <w:marTop w:val="0"/>
                  <w:marBottom w:val="0"/>
                  <w:divBdr>
                    <w:top w:val="none" w:sz="0" w:space="0" w:color="auto"/>
                    <w:left w:val="none" w:sz="0" w:space="0" w:color="auto"/>
                    <w:bottom w:val="none" w:sz="0" w:space="0" w:color="auto"/>
                    <w:right w:val="none" w:sz="0" w:space="0" w:color="auto"/>
                  </w:divBdr>
                  <w:divsChild>
                    <w:div w:id="1488789983">
                      <w:marLeft w:val="0"/>
                      <w:marRight w:val="0"/>
                      <w:marTop w:val="0"/>
                      <w:marBottom w:val="0"/>
                      <w:divBdr>
                        <w:top w:val="none" w:sz="0" w:space="0" w:color="auto"/>
                        <w:left w:val="none" w:sz="0" w:space="0" w:color="auto"/>
                        <w:bottom w:val="none" w:sz="0" w:space="0" w:color="auto"/>
                        <w:right w:val="none" w:sz="0" w:space="0" w:color="auto"/>
                      </w:divBdr>
                    </w:div>
                  </w:divsChild>
                </w:div>
                <w:div w:id="801651871">
                  <w:marLeft w:val="0"/>
                  <w:marRight w:val="0"/>
                  <w:marTop w:val="0"/>
                  <w:marBottom w:val="0"/>
                  <w:divBdr>
                    <w:top w:val="none" w:sz="0" w:space="0" w:color="auto"/>
                    <w:left w:val="none" w:sz="0" w:space="0" w:color="auto"/>
                    <w:bottom w:val="none" w:sz="0" w:space="0" w:color="auto"/>
                    <w:right w:val="none" w:sz="0" w:space="0" w:color="auto"/>
                  </w:divBdr>
                  <w:divsChild>
                    <w:div w:id="1622767465">
                      <w:marLeft w:val="0"/>
                      <w:marRight w:val="0"/>
                      <w:marTop w:val="0"/>
                      <w:marBottom w:val="0"/>
                      <w:divBdr>
                        <w:top w:val="none" w:sz="0" w:space="0" w:color="auto"/>
                        <w:left w:val="none" w:sz="0" w:space="0" w:color="auto"/>
                        <w:bottom w:val="none" w:sz="0" w:space="0" w:color="auto"/>
                        <w:right w:val="none" w:sz="0" w:space="0" w:color="auto"/>
                      </w:divBdr>
                    </w:div>
                  </w:divsChild>
                </w:div>
                <w:div w:id="1230269400">
                  <w:marLeft w:val="0"/>
                  <w:marRight w:val="0"/>
                  <w:marTop w:val="0"/>
                  <w:marBottom w:val="0"/>
                  <w:divBdr>
                    <w:top w:val="none" w:sz="0" w:space="0" w:color="auto"/>
                    <w:left w:val="none" w:sz="0" w:space="0" w:color="auto"/>
                    <w:bottom w:val="none" w:sz="0" w:space="0" w:color="auto"/>
                    <w:right w:val="none" w:sz="0" w:space="0" w:color="auto"/>
                  </w:divBdr>
                  <w:divsChild>
                    <w:div w:id="947204271">
                      <w:marLeft w:val="0"/>
                      <w:marRight w:val="0"/>
                      <w:marTop w:val="0"/>
                      <w:marBottom w:val="0"/>
                      <w:divBdr>
                        <w:top w:val="none" w:sz="0" w:space="0" w:color="auto"/>
                        <w:left w:val="none" w:sz="0" w:space="0" w:color="auto"/>
                        <w:bottom w:val="none" w:sz="0" w:space="0" w:color="auto"/>
                        <w:right w:val="none" w:sz="0" w:space="0" w:color="auto"/>
                      </w:divBdr>
                    </w:div>
                  </w:divsChild>
                </w:div>
                <w:div w:id="1059016368">
                  <w:marLeft w:val="0"/>
                  <w:marRight w:val="0"/>
                  <w:marTop w:val="0"/>
                  <w:marBottom w:val="0"/>
                  <w:divBdr>
                    <w:top w:val="none" w:sz="0" w:space="0" w:color="auto"/>
                    <w:left w:val="none" w:sz="0" w:space="0" w:color="auto"/>
                    <w:bottom w:val="none" w:sz="0" w:space="0" w:color="auto"/>
                    <w:right w:val="none" w:sz="0" w:space="0" w:color="auto"/>
                  </w:divBdr>
                  <w:divsChild>
                    <w:div w:id="1480263742">
                      <w:marLeft w:val="0"/>
                      <w:marRight w:val="0"/>
                      <w:marTop w:val="0"/>
                      <w:marBottom w:val="0"/>
                      <w:divBdr>
                        <w:top w:val="none" w:sz="0" w:space="0" w:color="auto"/>
                        <w:left w:val="none" w:sz="0" w:space="0" w:color="auto"/>
                        <w:bottom w:val="none" w:sz="0" w:space="0" w:color="auto"/>
                        <w:right w:val="none" w:sz="0" w:space="0" w:color="auto"/>
                      </w:divBdr>
                    </w:div>
                  </w:divsChild>
                </w:div>
                <w:div w:id="517701095">
                  <w:marLeft w:val="0"/>
                  <w:marRight w:val="0"/>
                  <w:marTop w:val="0"/>
                  <w:marBottom w:val="0"/>
                  <w:divBdr>
                    <w:top w:val="none" w:sz="0" w:space="0" w:color="auto"/>
                    <w:left w:val="none" w:sz="0" w:space="0" w:color="auto"/>
                    <w:bottom w:val="none" w:sz="0" w:space="0" w:color="auto"/>
                    <w:right w:val="none" w:sz="0" w:space="0" w:color="auto"/>
                  </w:divBdr>
                  <w:divsChild>
                    <w:div w:id="1338775638">
                      <w:marLeft w:val="0"/>
                      <w:marRight w:val="0"/>
                      <w:marTop w:val="0"/>
                      <w:marBottom w:val="0"/>
                      <w:divBdr>
                        <w:top w:val="none" w:sz="0" w:space="0" w:color="auto"/>
                        <w:left w:val="none" w:sz="0" w:space="0" w:color="auto"/>
                        <w:bottom w:val="none" w:sz="0" w:space="0" w:color="auto"/>
                        <w:right w:val="none" w:sz="0" w:space="0" w:color="auto"/>
                      </w:divBdr>
                    </w:div>
                  </w:divsChild>
                </w:div>
                <w:div w:id="1970431220">
                  <w:marLeft w:val="0"/>
                  <w:marRight w:val="0"/>
                  <w:marTop w:val="0"/>
                  <w:marBottom w:val="0"/>
                  <w:divBdr>
                    <w:top w:val="none" w:sz="0" w:space="0" w:color="auto"/>
                    <w:left w:val="none" w:sz="0" w:space="0" w:color="auto"/>
                    <w:bottom w:val="none" w:sz="0" w:space="0" w:color="auto"/>
                    <w:right w:val="none" w:sz="0" w:space="0" w:color="auto"/>
                  </w:divBdr>
                  <w:divsChild>
                    <w:div w:id="738478985">
                      <w:marLeft w:val="0"/>
                      <w:marRight w:val="0"/>
                      <w:marTop w:val="0"/>
                      <w:marBottom w:val="0"/>
                      <w:divBdr>
                        <w:top w:val="none" w:sz="0" w:space="0" w:color="auto"/>
                        <w:left w:val="none" w:sz="0" w:space="0" w:color="auto"/>
                        <w:bottom w:val="none" w:sz="0" w:space="0" w:color="auto"/>
                        <w:right w:val="none" w:sz="0" w:space="0" w:color="auto"/>
                      </w:divBdr>
                    </w:div>
                  </w:divsChild>
                </w:div>
                <w:div w:id="1491361257">
                  <w:marLeft w:val="0"/>
                  <w:marRight w:val="0"/>
                  <w:marTop w:val="0"/>
                  <w:marBottom w:val="0"/>
                  <w:divBdr>
                    <w:top w:val="none" w:sz="0" w:space="0" w:color="auto"/>
                    <w:left w:val="none" w:sz="0" w:space="0" w:color="auto"/>
                    <w:bottom w:val="none" w:sz="0" w:space="0" w:color="auto"/>
                    <w:right w:val="none" w:sz="0" w:space="0" w:color="auto"/>
                  </w:divBdr>
                  <w:divsChild>
                    <w:div w:id="8261465">
                      <w:marLeft w:val="0"/>
                      <w:marRight w:val="0"/>
                      <w:marTop w:val="0"/>
                      <w:marBottom w:val="0"/>
                      <w:divBdr>
                        <w:top w:val="none" w:sz="0" w:space="0" w:color="auto"/>
                        <w:left w:val="none" w:sz="0" w:space="0" w:color="auto"/>
                        <w:bottom w:val="none" w:sz="0" w:space="0" w:color="auto"/>
                        <w:right w:val="none" w:sz="0" w:space="0" w:color="auto"/>
                      </w:divBdr>
                    </w:div>
                  </w:divsChild>
                </w:div>
                <w:div w:id="1652636284">
                  <w:marLeft w:val="0"/>
                  <w:marRight w:val="0"/>
                  <w:marTop w:val="0"/>
                  <w:marBottom w:val="0"/>
                  <w:divBdr>
                    <w:top w:val="none" w:sz="0" w:space="0" w:color="auto"/>
                    <w:left w:val="none" w:sz="0" w:space="0" w:color="auto"/>
                    <w:bottom w:val="none" w:sz="0" w:space="0" w:color="auto"/>
                    <w:right w:val="none" w:sz="0" w:space="0" w:color="auto"/>
                  </w:divBdr>
                  <w:divsChild>
                    <w:div w:id="1703087798">
                      <w:marLeft w:val="0"/>
                      <w:marRight w:val="0"/>
                      <w:marTop w:val="0"/>
                      <w:marBottom w:val="0"/>
                      <w:divBdr>
                        <w:top w:val="none" w:sz="0" w:space="0" w:color="auto"/>
                        <w:left w:val="none" w:sz="0" w:space="0" w:color="auto"/>
                        <w:bottom w:val="none" w:sz="0" w:space="0" w:color="auto"/>
                        <w:right w:val="none" w:sz="0" w:space="0" w:color="auto"/>
                      </w:divBdr>
                    </w:div>
                  </w:divsChild>
                </w:div>
                <w:div w:id="195582130">
                  <w:marLeft w:val="0"/>
                  <w:marRight w:val="0"/>
                  <w:marTop w:val="0"/>
                  <w:marBottom w:val="0"/>
                  <w:divBdr>
                    <w:top w:val="none" w:sz="0" w:space="0" w:color="auto"/>
                    <w:left w:val="none" w:sz="0" w:space="0" w:color="auto"/>
                    <w:bottom w:val="none" w:sz="0" w:space="0" w:color="auto"/>
                    <w:right w:val="none" w:sz="0" w:space="0" w:color="auto"/>
                  </w:divBdr>
                  <w:divsChild>
                    <w:div w:id="830832616">
                      <w:marLeft w:val="0"/>
                      <w:marRight w:val="0"/>
                      <w:marTop w:val="0"/>
                      <w:marBottom w:val="0"/>
                      <w:divBdr>
                        <w:top w:val="none" w:sz="0" w:space="0" w:color="auto"/>
                        <w:left w:val="none" w:sz="0" w:space="0" w:color="auto"/>
                        <w:bottom w:val="none" w:sz="0" w:space="0" w:color="auto"/>
                        <w:right w:val="none" w:sz="0" w:space="0" w:color="auto"/>
                      </w:divBdr>
                    </w:div>
                  </w:divsChild>
                </w:div>
                <w:div w:id="2035882360">
                  <w:marLeft w:val="0"/>
                  <w:marRight w:val="0"/>
                  <w:marTop w:val="0"/>
                  <w:marBottom w:val="0"/>
                  <w:divBdr>
                    <w:top w:val="none" w:sz="0" w:space="0" w:color="auto"/>
                    <w:left w:val="none" w:sz="0" w:space="0" w:color="auto"/>
                    <w:bottom w:val="none" w:sz="0" w:space="0" w:color="auto"/>
                    <w:right w:val="none" w:sz="0" w:space="0" w:color="auto"/>
                  </w:divBdr>
                  <w:divsChild>
                    <w:div w:id="1065837468">
                      <w:marLeft w:val="0"/>
                      <w:marRight w:val="0"/>
                      <w:marTop w:val="0"/>
                      <w:marBottom w:val="0"/>
                      <w:divBdr>
                        <w:top w:val="none" w:sz="0" w:space="0" w:color="auto"/>
                        <w:left w:val="none" w:sz="0" w:space="0" w:color="auto"/>
                        <w:bottom w:val="none" w:sz="0" w:space="0" w:color="auto"/>
                        <w:right w:val="none" w:sz="0" w:space="0" w:color="auto"/>
                      </w:divBdr>
                    </w:div>
                  </w:divsChild>
                </w:div>
                <w:div w:id="2093040920">
                  <w:marLeft w:val="0"/>
                  <w:marRight w:val="0"/>
                  <w:marTop w:val="0"/>
                  <w:marBottom w:val="0"/>
                  <w:divBdr>
                    <w:top w:val="none" w:sz="0" w:space="0" w:color="auto"/>
                    <w:left w:val="none" w:sz="0" w:space="0" w:color="auto"/>
                    <w:bottom w:val="none" w:sz="0" w:space="0" w:color="auto"/>
                    <w:right w:val="none" w:sz="0" w:space="0" w:color="auto"/>
                  </w:divBdr>
                  <w:divsChild>
                    <w:div w:id="347025114">
                      <w:marLeft w:val="0"/>
                      <w:marRight w:val="0"/>
                      <w:marTop w:val="0"/>
                      <w:marBottom w:val="0"/>
                      <w:divBdr>
                        <w:top w:val="none" w:sz="0" w:space="0" w:color="auto"/>
                        <w:left w:val="none" w:sz="0" w:space="0" w:color="auto"/>
                        <w:bottom w:val="none" w:sz="0" w:space="0" w:color="auto"/>
                        <w:right w:val="none" w:sz="0" w:space="0" w:color="auto"/>
                      </w:divBdr>
                    </w:div>
                  </w:divsChild>
                </w:div>
                <w:div w:id="2144423173">
                  <w:marLeft w:val="0"/>
                  <w:marRight w:val="0"/>
                  <w:marTop w:val="0"/>
                  <w:marBottom w:val="0"/>
                  <w:divBdr>
                    <w:top w:val="none" w:sz="0" w:space="0" w:color="auto"/>
                    <w:left w:val="none" w:sz="0" w:space="0" w:color="auto"/>
                    <w:bottom w:val="none" w:sz="0" w:space="0" w:color="auto"/>
                    <w:right w:val="none" w:sz="0" w:space="0" w:color="auto"/>
                  </w:divBdr>
                  <w:divsChild>
                    <w:div w:id="984548389">
                      <w:marLeft w:val="0"/>
                      <w:marRight w:val="0"/>
                      <w:marTop w:val="0"/>
                      <w:marBottom w:val="0"/>
                      <w:divBdr>
                        <w:top w:val="none" w:sz="0" w:space="0" w:color="auto"/>
                        <w:left w:val="none" w:sz="0" w:space="0" w:color="auto"/>
                        <w:bottom w:val="none" w:sz="0" w:space="0" w:color="auto"/>
                        <w:right w:val="none" w:sz="0" w:space="0" w:color="auto"/>
                      </w:divBdr>
                    </w:div>
                  </w:divsChild>
                </w:div>
                <w:div w:id="1832868067">
                  <w:marLeft w:val="0"/>
                  <w:marRight w:val="0"/>
                  <w:marTop w:val="0"/>
                  <w:marBottom w:val="0"/>
                  <w:divBdr>
                    <w:top w:val="none" w:sz="0" w:space="0" w:color="auto"/>
                    <w:left w:val="none" w:sz="0" w:space="0" w:color="auto"/>
                    <w:bottom w:val="none" w:sz="0" w:space="0" w:color="auto"/>
                    <w:right w:val="none" w:sz="0" w:space="0" w:color="auto"/>
                  </w:divBdr>
                  <w:divsChild>
                    <w:div w:id="1367414048">
                      <w:marLeft w:val="0"/>
                      <w:marRight w:val="0"/>
                      <w:marTop w:val="0"/>
                      <w:marBottom w:val="0"/>
                      <w:divBdr>
                        <w:top w:val="none" w:sz="0" w:space="0" w:color="auto"/>
                        <w:left w:val="none" w:sz="0" w:space="0" w:color="auto"/>
                        <w:bottom w:val="none" w:sz="0" w:space="0" w:color="auto"/>
                        <w:right w:val="none" w:sz="0" w:space="0" w:color="auto"/>
                      </w:divBdr>
                    </w:div>
                  </w:divsChild>
                </w:div>
                <w:div w:id="416295850">
                  <w:marLeft w:val="0"/>
                  <w:marRight w:val="0"/>
                  <w:marTop w:val="0"/>
                  <w:marBottom w:val="0"/>
                  <w:divBdr>
                    <w:top w:val="none" w:sz="0" w:space="0" w:color="auto"/>
                    <w:left w:val="none" w:sz="0" w:space="0" w:color="auto"/>
                    <w:bottom w:val="none" w:sz="0" w:space="0" w:color="auto"/>
                    <w:right w:val="none" w:sz="0" w:space="0" w:color="auto"/>
                  </w:divBdr>
                  <w:divsChild>
                    <w:div w:id="465243688">
                      <w:marLeft w:val="0"/>
                      <w:marRight w:val="0"/>
                      <w:marTop w:val="0"/>
                      <w:marBottom w:val="0"/>
                      <w:divBdr>
                        <w:top w:val="none" w:sz="0" w:space="0" w:color="auto"/>
                        <w:left w:val="none" w:sz="0" w:space="0" w:color="auto"/>
                        <w:bottom w:val="none" w:sz="0" w:space="0" w:color="auto"/>
                        <w:right w:val="none" w:sz="0" w:space="0" w:color="auto"/>
                      </w:divBdr>
                    </w:div>
                  </w:divsChild>
                </w:div>
                <w:div w:id="1110933493">
                  <w:marLeft w:val="0"/>
                  <w:marRight w:val="0"/>
                  <w:marTop w:val="0"/>
                  <w:marBottom w:val="0"/>
                  <w:divBdr>
                    <w:top w:val="none" w:sz="0" w:space="0" w:color="auto"/>
                    <w:left w:val="none" w:sz="0" w:space="0" w:color="auto"/>
                    <w:bottom w:val="none" w:sz="0" w:space="0" w:color="auto"/>
                    <w:right w:val="none" w:sz="0" w:space="0" w:color="auto"/>
                  </w:divBdr>
                  <w:divsChild>
                    <w:div w:id="652106350">
                      <w:marLeft w:val="0"/>
                      <w:marRight w:val="0"/>
                      <w:marTop w:val="0"/>
                      <w:marBottom w:val="0"/>
                      <w:divBdr>
                        <w:top w:val="none" w:sz="0" w:space="0" w:color="auto"/>
                        <w:left w:val="none" w:sz="0" w:space="0" w:color="auto"/>
                        <w:bottom w:val="none" w:sz="0" w:space="0" w:color="auto"/>
                        <w:right w:val="none" w:sz="0" w:space="0" w:color="auto"/>
                      </w:divBdr>
                    </w:div>
                  </w:divsChild>
                </w:div>
                <w:div w:id="205794822">
                  <w:marLeft w:val="0"/>
                  <w:marRight w:val="0"/>
                  <w:marTop w:val="0"/>
                  <w:marBottom w:val="0"/>
                  <w:divBdr>
                    <w:top w:val="none" w:sz="0" w:space="0" w:color="auto"/>
                    <w:left w:val="none" w:sz="0" w:space="0" w:color="auto"/>
                    <w:bottom w:val="none" w:sz="0" w:space="0" w:color="auto"/>
                    <w:right w:val="none" w:sz="0" w:space="0" w:color="auto"/>
                  </w:divBdr>
                  <w:divsChild>
                    <w:div w:id="185407817">
                      <w:marLeft w:val="0"/>
                      <w:marRight w:val="0"/>
                      <w:marTop w:val="0"/>
                      <w:marBottom w:val="0"/>
                      <w:divBdr>
                        <w:top w:val="none" w:sz="0" w:space="0" w:color="auto"/>
                        <w:left w:val="none" w:sz="0" w:space="0" w:color="auto"/>
                        <w:bottom w:val="none" w:sz="0" w:space="0" w:color="auto"/>
                        <w:right w:val="none" w:sz="0" w:space="0" w:color="auto"/>
                      </w:divBdr>
                    </w:div>
                  </w:divsChild>
                </w:div>
                <w:div w:id="978610395">
                  <w:marLeft w:val="0"/>
                  <w:marRight w:val="0"/>
                  <w:marTop w:val="0"/>
                  <w:marBottom w:val="0"/>
                  <w:divBdr>
                    <w:top w:val="none" w:sz="0" w:space="0" w:color="auto"/>
                    <w:left w:val="none" w:sz="0" w:space="0" w:color="auto"/>
                    <w:bottom w:val="none" w:sz="0" w:space="0" w:color="auto"/>
                    <w:right w:val="none" w:sz="0" w:space="0" w:color="auto"/>
                  </w:divBdr>
                  <w:divsChild>
                    <w:div w:id="720324731">
                      <w:marLeft w:val="0"/>
                      <w:marRight w:val="0"/>
                      <w:marTop w:val="0"/>
                      <w:marBottom w:val="0"/>
                      <w:divBdr>
                        <w:top w:val="none" w:sz="0" w:space="0" w:color="auto"/>
                        <w:left w:val="none" w:sz="0" w:space="0" w:color="auto"/>
                        <w:bottom w:val="none" w:sz="0" w:space="0" w:color="auto"/>
                        <w:right w:val="none" w:sz="0" w:space="0" w:color="auto"/>
                      </w:divBdr>
                    </w:div>
                  </w:divsChild>
                </w:div>
                <w:div w:id="486366935">
                  <w:marLeft w:val="0"/>
                  <w:marRight w:val="0"/>
                  <w:marTop w:val="0"/>
                  <w:marBottom w:val="0"/>
                  <w:divBdr>
                    <w:top w:val="none" w:sz="0" w:space="0" w:color="auto"/>
                    <w:left w:val="none" w:sz="0" w:space="0" w:color="auto"/>
                    <w:bottom w:val="none" w:sz="0" w:space="0" w:color="auto"/>
                    <w:right w:val="none" w:sz="0" w:space="0" w:color="auto"/>
                  </w:divBdr>
                  <w:divsChild>
                    <w:div w:id="799301075">
                      <w:marLeft w:val="0"/>
                      <w:marRight w:val="0"/>
                      <w:marTop w:val="0"/>
                      <w:marBottom w:val="0"/>
                      <w:divBdr>
                        <w:top w:val="none" w:sz="0" w:space="0" w:color="auto"/>
                        <w:left w:val="none" w:sz="0" w:space="0" w:color="auto"/>
                        <w:bottom w:val="none" w:sz="0" w:space="0" w:color="auto"/>
                        <w:right w:val="none" w:sz="0" w:space="0" w:color="auto"/>
                      </w:divBdr>
                    </w:div>
                  </w:divsChild>
                </w:div>
                <w:div w:id="92361422">
                  <w:marLeft w:val="0"/>
                  <w:marRight w:val="0"/>
                  <w:marTop w:val="0"/>
                  <w:marBottom w:val="0"/>
                  <w:divBdr>
                    <w:top w:val="none" w:sz="0" w:space="0" w:color="auto"/>
                    <w:left w:val="none" w:sz="0" w:space="0" w:color="auto"/>
                    <w:bottom w:val="none" w:sz="0" w:space="0" w:color="auto"/>
                    <w:right w:val="none" w:sz="0" w:space="0" w:color="auto"/>
                  </w:divBdr>
                  <w:divsChild>
                    <w:div w:id="2001231568">
                      <w:marLeft w:val="0"/>
                      <w:marRight w:val="0"/>
                      <w:marTop w:val="0"/>
                      <w:marBottom w:val="0"/>
                      <w:divBdr>
                        <w:top w:val="none" w:sz="0" w:space="0" w:color="auto"/>
                        <w:left w:val="none" w:sz="0" w:space="0" w:color="auto"/>
                        <w:bottom w:val="none" w:sz="0" w:space="0" w:color="auto"/>
                        <w:right w:val="none" w:sz="0" w:space="0" w:color="auto"/>
                      </w:divBdr>
                    </w:div>
                  </w:divsChild>
                </w:div>
                <w:div w:id="1515143639">
                  <w:marLeft w:val="0"/>
                  <w:marRight w:val="0"/>
                  <w:marTop w:val="0"/>
                  <w:marBottom w:val="0"/>
                  <w:divBdr>
                    <w:top w:val="none" w:sz="0" w:space="0" w:color="auto"/>
                    <w:left w:val="none" w:sz="0" w:space="0" w:color="auto"/>
                    <w:bottom w:val="none" w:sz="0" w:space="0" w:color="auto"/>
                    <w:right w:val="none" w:sz="0" w:space="0" w:color="auto"/>
                  </w:divBdr>
                  <w:divsChild>
                    <w:div w:id="988242266">
                      <w:marLeft w:val="0"/>
                      <w:marRight w:val="0"/>
                      <w:marTop w:val="0"/>
                      <w:marBottom w:val="0"/>
                      <w:divBdr>
                        <w:top w:val="none" w:sz="0" w:space="0" w:color="auto"/>
                        <w:left w:val="none" w:sz="0" w:space="0" w:color="auto"/>
                        <w:bottom w:val="none" w:sz="0" w:space="0" w:color="auto"/>
                        <w:right w:val="none" w:sz="0" w:space="0" w:color="auto"/>
                      </w:divBdr>
                    </w:div>
                  </w:divsChild>
                </w:div>
                <w:div w:id="2124423083">
                  <w:marLeft w:val="0"/>
                  <w:marRight w:val="0"/>
                  <w:marTop w:val="0"/>
                  <w:marBottom w:val="0"/>
                  <w:divBdr>
                    <w:top w:val="none" w:sz="0" w:space="0" w:color="auto"/>
                    <w:left w:val="none" w:sz="0" w:space="0" w:color="auto"/>
                    <w:bottom w:val="none" w:sz="0" w:space="0" w:color="auto"/>
                    <w:right w:val="none" w:sz="0" w:space="0" w:color="auto"/>
                  </w:divBdr>
                  <w:divsChild>
                    <w:div w:id="1844126932">
                      <w:marLeft w:val="0"/>
                      <w:marRight w:val="0"/>
                      <w:marTop w:val="0"/>
                      <w:marBottom w:val="0"/>
                      <w:divBdr>
                        <w:top w:val="none" w:sz="0" w:space="0" w:color="auto"/>
                        <w:left w:val="none" w:sz="0" w:space="0" w:color="auto"/>
                        <w:bottom w:val="none" w:sz="0" w:space="0" w:color="auto"/>
                        <w:right w:val="none" w:sz="0" w:space="0" w:color="auto"/>
                      </w:divBdr>
                    </w:div>
                  </w:divsChild>
                </w:div>
                <w:div w:id="156266873">
                  <w:marLeft w:val="0"/>
                  <w:marRight w:val="0"/>
                  <w:marTop w:val="0"/>
                  <w:marBottom w:val="0"/>
                  <w:divBdr>
                    <w:top w:val="none" w:sz="0" w:space="0" w:color="auto"/>
                    <w:left w:val="none" w:sz="0" w:space="0" w:color="auto"/>
                    <w:bottom w:val="none" w:sz="0" w:space="0" w:color="auto"/>
                    <w:right w:val="none" w:sz="0" w:space="0" w:color="auto"/>
                  </w:divBdr>
                  <w:divsChild>
                    <w:div w:id="76171933">
                      <w:marLeft w:val="0"/>
                      <w:marRight w:val="0"/>
                      <w:marTop w:val="0"/>
                      <w:marBottom w:val="0"/>
                      <w:divBdr>
                        <w:top w:val="none" w:sz="0" w:space="0" w:color="auto"/>
                        <w:left w:val="none" w:sz="0" w:space="0" w:color="auto"/>
                        <w:bottom w:val="none" w:sz="0" w:space="0" w:color="auto"/>
                        <w:right w:val="none" w:sz="0" w:space="0" w:color="auto"/>
                      </w:divBdr>
                    </w:div>
                  </w:divsChild>
                </w:div>
                <w:div w:id="24723325">
                  <w:marLeft w:val="0"/>
                  <w:marRight w:val="0"/>
                  <w:marTop w:val="0"/>
                  <w:marBottom w:val="0"/>
                  <w:divBdr>
                    <w:top w:val="none" w:sz="0" w:space="0" w:color="auto"/>
                    <w:left w:val="none" w:sz="0" w:space="0" w:color="auto"/>
                    <w:bottom w:val="none" w:sz="0" w:space="0" w:color="auto"/>
                    <w:right w:val="none" w:sz="0" w:space="0" w:color="auto"/>
                  </w:divBdr>
                  <w:divsChild>
                    <w:div w:id="1605267354">
                      <w:marLeft w:val="0"/>
                      <w:marRight w:val="0"/>
                      <w:marTop w:val="0"/>
                      <w:marBottom w:val="0"/>
                      <w:divBdr>
                        <w:top w:val="none" w:sz="0" w:space="0" w:color="auto"/>
                        <w:left w:val="none" w:sz="0" w:space="0" w:color="auto"/>
                        <w:bottom w:val="none" w:sz="0" w:space="0" w:color="auto"/>
                        <w:right w:val="none" w:sz="0" w:space="0" w:color="auto"/>
                      </w:divBdr>
                    </w:div>
                  </w:divsChild>
                </w:div>
                <w:div w:id="1614090704">
                  <w:marLeft w:val="0"/>
                  <w:marRight w:val="0"/>
                  <w:marTop w:val="0"/>
                  <w:marBottom w:val="0"/>
                  <w:divBdr>
                    <w:top w:val="none" w:sz="0" w:space="0" w:color="auto"/>
                    <w:left w:val="none" w:sz="0" w:space="0" w:color="auto"/>
                    <w:bottom w:val="none" w:sz="0" w:space="0" w:color="auto"/>
                    <w:right w:val="none" w:sz="0" w:space="0" w:color="auto"/>
                  </w:divBdr>
                  <w:divsChild>
                    <w:div w:id="1179929114">
                      <w:marLeft w:val="0"/>
                      <w:marRight w:val="0"/>
                      <w:marTop w:val="0"/>
                      <w:marBottom w:val="0"/>
                      <w:divBdr>
                        <w:top w:val="none" w:sz="0" w:space="0" w:color="auto"/>
                        <w:left w:val="none" w:sz="0" w:space="0" w:color="auto"/>
                        <w:bottom w:val="none" w:sz="0" w:space="0" w:color="auto"/>
                        <w:right w:val="none" w:sz="0" w:space="0" w:color="auto"/>
                      </w:divBdr>
                    </w:div>
                  </w:divsChild>
                </w:div>
                <w:div w:id="2068256505">
                  <w:marLeft w:val="0"/>
                  <w:marRight w:val="0"/>
                  <w:marTop w:val="0"/>
                  <w:marBottom w:val="0"/>
                  <w:divBdr>
                    <w:top w:val="none" w:sz="0" w:space="0" w:color="auto"/>
                    <w:left w:val="none" w:sz="0" w:space="0" w:color="auto"/>
                    <w:bottom w:val="none" w:sz="0" w:space="0" w:color="auto"/>
                    <w:right w:val="none" w:sz="0" w:space="0" w:color="auto"/>
                  </w:divBdr>
                  <w:divsChild>
                    <w:div w:id="2009482952">
                      <w:marLeft w:val="0"/>
                      <w:marRight w:val="0"/>
                      <w:marTop w:val="0"/>
                      <w:marBottom w:val="0"/>
                      <w:divBdr>
                        <w:top w:val="none" w:sz="0" w:space="0" w:color="auto"/>
                        <w:left w:val="none" w:sz="0" w:space="0" w:color="auto"/>
                        <w:bottom w:val="none" w:sz="0" w:space="0" w:color="auto"/>
                        <w:right w:val="none" w:sz="0" w:space="0" w:color="auto"/>
                      </w:divBdr>
                    </w:div>
                  </w:divsChild>
                </w:div>
                <w:div w:id="1949124142">
                  <w:marLeft w:val="0"/>
                  <w:marRight w:val="0"/>
                  <w:marTop w:val="0"/>
                  <w:marBottom w:val="0"/>
                  <w:divBdr>
                    <w:top w:val="none" w:sz="0" w:space="0" w:color="auto"/>
                    <w:left w:val="none" w:sz="0" w:space="0" w:color="auto"/>
                    <w:bottom w:val="none" w:sz="0" w:space="0" w:color="auto"/>
                    <w:right w:val="none" w:sz="0" w:space="0" w:color="auto"/>
                  </w:divBdr>
                  <w:divsChild>
                    <w:div w:id="1609661295">
                      <w:marLeft w:val="0"/>
                      <w:marRight w:val="0"/>
                      <w:marTop w:val="0"/>
                      <w:marBottom w:val="0"/>
                      <w:divBdr>
                        <w:top w:val="none" w:sz="0" w:space="0" w:color="auto"/>
                        <w:left w:val="none" w:sz="0" w:space="0" w:color="auto"/>
                        <w:bottom w:val="none" w:sz="0" w:space="0" w:color="auto"/>
                        <w:right w:val="none" w:sz="0" w:space="0" w:color="auto"/>
                      </w:divBdr>
                    </w:div>
                  </w:divsChild>
                </w:div>
                <w:div w:id="100027625">
                  <w:marLeft w:val="0"/>
                  <w:marRight w:val="0"/>
                  <w:marTop w:val="0"/>
                  <w:marBottom w:val="0"/>
                  <w:divBdr>
                    <w:top w:val="none" w:sz="0" w:space="0" w:color="auto"/>
                    <w:left w:val="none" w:sz="0" w:space="0" w:color="auto"/>
                    <w:bottom w:val="none" w:sz="0" w:space="0" w:color="auto"/>
                    <w:right w:val="none" w:sz="0" w:space="0" w:color="auto"/>
                  </w:divBdr>
                  <w:divsChild>
                    <w:div w:id="1697342521">
                      <w:marLeft w:val="0"/>
                      <w:marRight w:val="0"/>
                      <w:marTop w:val="0"/>
                      <w:marBottom w:val="0"/>
                      <w:divBdr>
                        <w:top w:val="none" w:sz="0" w:space="0" w:color="auto"/>
                        <w:left w:val="none" w:sz="0" w:space="0" w:color="auto"/>
                        <w:bottom w:val="none" w:sz="0" w:space="0" w:color="auto"/>
                        <w:right w:val="none" w:sz="0" w:space="0" w:color="auto"/>
                      </w:divBdr>
                    </w:div>
                  </w:divsChild>
                </w:div>
                <w:div w:id="204297180">
                  <w:marLeft w:val="0"/>
                  <w:marRight w:val="0"/>
                  <w:marTop w:val="0"/>
                  <w:marBottom w:val="0"/>
                  <w:divBdr>
                    <w:top w:val="none" w:sz="0" w:space="0" w:color="auto"/>
                    <w:left w:val="none" w:sz="0" w:space="0" w:color="auto"/>
                    <w:bottom w:val="none" w:sz="0" w:space="0" w:color="auto"/>
                    <w:right w:val="none" w:sz="0" w:space="0" w:color="auto"/>
                  </w:divBdr>
                  <w:divsChild>
                    <w:div w:id="852567907">
                      <w:marLeft w:val="0"/>
                      <w:marRight w:val="0"/>
                      <w:marTop w:val="0"/>
                      <w:marBottom w:val="0"/>
                      <w:divBdr>
                        <w:top w:val="none" w:sz="0" w:space="0" w:color="auto"/>
                        <w:left w:val="none" w:sz="0" w:space="0" w:color="auto"/>
                        <w:bottom w:val="none" w:sz="0" w:space="0" w:color="auto"/>
                        <w:right w:val="none" w:sz="0" w:space="0" w:color="auto"/>
                      </w:divBdr>
                    </w:div>
                  </w:divsChild>
                </w:div>
                <w:div w:id="1871651028">
                  <w:marLeft w:val="0"/>
                  <w:marRight w:val="0"/>
                  <w:marTop w:val="0"/>
                  <w:marBottom w:val="0"/>
                  <w:divBdr>
                    <w:top w:val="none" w:sz="0" w:space="0" w:color="auto"/>
                    <w:left w:val="none" w:sz="0" w:space="0" w:color="auto"/>
                    <w:bottom w:val="none" w:sz="0" w:space="0" w:color="auto"/>
                    <w:right w:val="none" w:sz="0" w:space="0" w:color="auto"/>
                  </w:divBdr>
                  <w:divsChild>
                    <w:div w:id="1393043145">
                      <w:marLeft w:val="0"/>
                      <w:marRight w:val="0"/>
                      <w:marTop w:val="0"/>
                      <w:marBottom w:val="0"/>
                      <w:divBdr>
                        <w:top w:val="none" w:sz="0" w:space="0" w:color="auto"/>
                        <w:left w:val="none" w:sz="0" w:space="0" w:color="auto"/>
                        <w:bottom w:val="none" w:sz="0" w:space="0" w:color="auto"/>
                        <w:right w:val="none" w:sz="0" w:space="0" w:color="auto"/>
                      </w:divBdr>
                    </w:div>
                  </w:divsChild>
                </w:div>
                <w:div w:id="224797698">
                  <w:marLeft w:val="0"/>
                  <w:marRight w:val="0"/>
                  <w:marTop w:val="0"/>
                  <w:marBottom w:val="0"/>
                  <w:divBdr>
                    <w:top w:val="none" w:sz="0" w:space="0" w:color="auto"/>
                    <w:left w:val="none" w:sz="0" w:space="0" w:color="auto"/>
                    <w:bottom w:val="none" w:sz="0" w:space="0" w:color="auto"/>
                    <w:right w:val="none" w:sz="0" w:space="0" w:color="auto"/>
                  </w:divBdr>
                  <w:divsChild>
                    <w:div w:id="89132577">
                      <w:marLeft w:val="0"/>
                      <w:marRight w:val="0"/>
                      <w:marTop w:val="0"/>
                      <w:marBottom w:val="0"/>
                      <w:divBdr>
                        <w:top w:val="none" w:sz="0" w:space="0" w:color="auto"/>
                        <w:left w:val="none" w:sz="0" w:space="0" w:color="auto"/>
                        <w:bottom w:val="none" w:sz="0" w:space="0" w:color="auto"/>
                        <w:right w:val="none" w:sz="0" w:space="0" w:color="auto"/>
                      </w:divBdr>
                    </w:div>
                  </w:divsChild>
                </w:div>
                <w:div w:id="292371040">
                  <w:marLeft w:val="0"/>
                  <w:marRight w:val="0"/>
                  <w:marTop w:val="0"/>
                  <w:marBottom w:val="0"/>
                  <w:divBdr>
                    <w:top w:val="none" w:sz="0" w:space="0" w:color="auto"/>
                    <w:left w:val="none" w:sz="0" w:space="0" w:color="auto"/>
                    <w:bottom w:val="none" w:sz="0" w:space="0" w:color="auto"/>
                    <w:right w:val="none" w:sz="0" w:space="0" w:color="auto"/>
                  </w:divBdr>
                  <w:divsChild>
                    <w:div w:id="1797526767">
                      <w:marLeft w:val="0"/>
                      <w:marRight w:val="0"/>
                      <w:marTop w:val="0"/>
                      <w:marBottom w:val="0"/>
                      <w:divBdr>
                        <w:top w:val="none" w:sz="0" w:space="0" w:color="auto"/>
                        <w:left w:val="none" w:sz="0" w:space="0" w:color="auto"/>
                        <w:bottom w:val="none" w:sz="0" w:space="0" w:color="auto"/>
                        <w:right w:val="none" w:sz="0" w:space="0" w:color="auto"/>
                      </w:divBdr>
                    </w:div>
                  </w:divsChild>
                </w:div>
                <w:div w:id="1097604109">
                  <w:marLeft w:val="0"/>
                  <w:marRight w:val="0"/>
                  <w:marTop w:val="0"/>
                  <w:marBottom w:val="0"/>
                  <w:divBdr>
                    <w:top w:val="none" w:sz="0" w:space="0" w:color="auto"/>
                    <w:left w:val="none" w:sz="0" w:space="0" w:color="auto"/>
                    <w:bottom w:val="none" w:sz="0" w:space="0" w:color="auto"/>
                    <w:right w:val="none" w:sz="0" w:space="0" w:color="auto"/>
                  </w:divBdr>
                  <w:divsChild>
                    <w:div w:id="237522971">
                      <w:marLeft w:val="0"/>
                      <w:marRight w:val="0"/>
                      <w:marTop w:val="0"/>
                      <w:marBottom w:val="0"/>
                      <w:divBdr>
                        <w:top w:val="none" w:sz="0" w:space="0" w:color="auto"/>
                        <w:left w:val="none" w:sz="0" w:space="0" w:color="auto"/>
                        <w:bottom w:val="none" w:sz="0" w:space="0" w:color="auto"/>
                        <w:right w:val="none" w:sz="0" w:space="0" w:color="auto"/>
                      </w:divBdr>
                    </w:div>
                  </w:divsChild>
                </w:div>
                <w:div w:id="337541662">
                  <w:marLeft w:val="0"/>
                  <w:marRight w:val="0"/>
                  <w:marTop w:val="0"/>
                  <w:marBottom w:val="0"/>
                  <w:divBdr>
                    <w:top w:val="none" w:sz="0" w:space="0" w:color="auto"/>
                    <w:left w:val="none" w:sz="0" w:space="0" w:color="auto"/>
                    <w:bottom w:val="none" w:sz="0" w:space="0" w:color="auto"/>
                    <w:right w:val="none" w:sz="0" w:space="0" w:color="auto"/>
                  </w:divBdr>
                  <w:divsChild>
                    <w:div w:id="1064184198">
                      <w:marLeft w:val="0"/>
                      <w:marRight w:val="0"/>
                      <w:marTop w:val="0"/>
                      <w:marBottom w:val="0"/>
                      <w:divBdr>
                        <w:top w:val="none" w:sz="0" w:space="0" w:color="auto"/>
                        <w:left w:val="none" w:sz="0" w:space="0" w:color="auto"/>
                        <w:bottom w:val="none" w:sz="0" w:space="0" w:color="auto"/>
                        <w:right w:val="none" w:sz="0" w:space="0" w:color="auto"/>
                      </w:divBdr>
                    </w:div>
                  </w:divsChild>
                </w:div>
                <w:div w:id="814494055">
                  <w:marLeft w:val="0"/>
                  <w:marRight w:val="0"/>
                  <w:marTop w:val="0"/>
                  <w:marBottom w:val="0"/>
                  <w:divBdr>
                    <w:top w:val="none" w:sz="0" w:space="0" w:color="auto"/>
                    <w:left w:val="none" w:sz="0" w:space="0" w:color="auto"/>
                    <w:bottom w:val="none" w:sz="0" w:space="0" w:color="auto"/>
                    <w:right w:val="none" w:sz="0" w:space="0" w:color="auto"/>
                  </w:divBdr>
                  <w:divsChild>
                    <w:div w:id="195697127">
                      <w:marLeft w:val="0"/>
                      <w:marRight w:val="0"/>
                      <w:marTop w:val="0"/>
                      <w:marBottom w:val="0"/>
                      <w:divBdr>
                        <w:top w:val="none" w:sz="0" w:space="0" w:color="auto"/>
                        <w:left w:val="none" w:sz="0" w:space="0" w:color="auto"/>
                        <w:bottom w:val="none" w:sz="0" w:space="0" w:color="auto"/>
                        <w:right w:val="none" w:sz="0" w:space="0" w:color="auto"/>
                      </w:divBdr>
                    </w:div>
                  </w:divsChild>
                </w:div>
                <w:div w:id="2011449678">
                  <w:marLeft w:val="0"/>
                  <w:marRight w:val="0"/>
                  <w:marTop w:val="0"/>
                  <w:marBottom w:val="0"/>
                  <w:divBdr>
                    <w:top w:val="none" w:sz="0" w:space="0" w:color="auto"/>
                    <w:left w:val="none" w:sz="0" w:space="0" w:color="auto"/>
                    <w:bottom w:val="none" w:sz="0" w:space="0" w:color="auto"/>
                    <w:right w:val="none" w:sz="0" w:space="0" w:color="auto"/>
                  </w:divBdr>
                  <w:divsChild>
                    <w:div w:id="1614053124">
                      <w:marLeft w:val="0"/>
                      <w:marRight w:val="0"/>
                      <w:marTop w:val="0"/>
                      <w:marBottom w:val="0"/>
                      <w:divBdr>
                        <w:top w:val="none" w:sz="0" w:space="0" w:color="auto"/>
                        <w:left w:val="none" w:sz="0" w:space="0" w:color="auto"/>
                        <w:bottom w:val="none" w:sz="0" w:space="0" w:color="auto"/>
                        <w:right w:val="none" w:sz="0" w:space="0" w:color="auto"/>
                      </w:divBdr>
                    </w:div>
                  </w:divsChild>
                </w:div>
                <w:div w:id="496573922">
                  <w:marLeft w:val="0"/>
                  <w:marRight w:val="0"/>
                  <w:marTop w:val="0"/>
                  <w:marBottom w:val="0"/>
                  <w:divBdr>
                    <w:top w:val="none" w:sz="0" w:space="0" w:color="auto"/>
                    <w:left w:val="none" w:sz="0" w:space="0" w:color="auto"/>
                    <w:bottom w:val="none" w:sz="0" w:space="0" w:color="auto"/>
                    <w:right w:val="none" w:sz="0" w:space="0" w:color="auto"/>
                  </w:divBdr>
                  <w:divsChild>
                    <w:div w:id="1350060628">
                      <w:marLeft w:val="0"/>
                      <w:marRight w:val="0"/>
                      <w:marTop w:val="0"/>
                      <w:marBottom w:val="0"/>
                      <w:divBdr>
                        <w:top w:val="none" w:sz="0" w:space="0" w:color="auto"/>
                        <w:left w:val="none" w:sz="0" w:space="0" w:color="auto"/>
                        <w:bottom w:val="none" w:sz="0" w:space="0" w:color="auto"/>
                        <w:right w:val="none" w:sz="0" w:space="0" w:color="auto"/>
                      </w:divBdr>
                    </w:div>
                  </w:divsChild>
                </w:div>
                <w:div w:id="1573469413">
                  <w:marLeft w:val="0"/>
                  <w:marRight w:val="0"/>
                  <w:marTop w:val="0"/>
                  <w:marBottom w:val="0"/>
                  <w:divBdr>
                    <w:top w:val="none" w:sz="0" w:space="0" w:color="auto"/>
                    <w:left w:val="none" w:sz="0" w:space="0" w:color="auto"/>
                    <w:bottom w:val="none" w:sz="0" w:space="0" w:color="auto"/>
                    <w:right w:val="none" w:sz="0" w:space="0" w:color="auto"/>
                  </w:divBdr>
                  <w:divsChild>
                    <w:div w:id="7609735">
                      <w:marLeft w:val="0"/>
                      <w:marRight w:val="0"/>
                      <w:marTop w:val="0"/>
                      <w:marBottom w:val="0"/>
                      <w:divBdr>
                        <w:top w:val="none" w:sz="0" w:space="0" w:color="auto"/>
                        <w:left w:val="none" w:sz="0" w:space="0" w:color="auto"/>
                        <w:bottom w:val="none" w:sz="0" w:space="0" w:color="auto"/>
                        <w:right w:val="none" w:sz="0" w:space="0" w:color="auto"/>
                      </w:divBdr>
                    </w:div>
                  </w:divsChild>
                </w:div>
                <w:div w:id="74742107">
                  <w:marLeft w:val="0"/>
                  <w:marRight w:val="0"/>
                  <w:marTop w:val="0"/>
                  <w:marBottom w:val="0"/>
                  <w:divBdr>
                    <w:top w:val="none" w:sz="0" w:space="0" w:color="auto"/>
                    <w:left w:val="none" w:sz="0" w:space="0" w:color="auto"/>
                    <w:bottom w:val="none" w:sz="0" w:space="0" w:color="auto"/>
                    <w:right w:val="none" w:sz="0" w:space="0" w:color="auto"/>
                  </w:divBdr>
                  <w:divsChild>
                    <w:div w:id="952983535">
                      <w:marLeft w:val="0"/>
                      <w:marRight w:val="0"/>
                      <w:marTop w:val="0"/>
                      <w:marBottom w:val="0"/>
                      <w:divBdr>
                        <w:top w:val="none" w:sz="0" w:space="0" w:color="auto"/>
                        <w:left w:val="none" w:sz="0" w:space="0" w:color="auto"/>
                        <w:bottom w:val="none" w:sz="0" w:space="0" w:color="auto"/>
                        <w:right w:val="none" w:sz="0" w:space="0" w:color="auto"/>
                      </w:divBdr>
                    </w:div>
                  </w:divsChild>
                </w:div>
                <w:div w:id="781417169">
                  <w:marLeft w:val="0"/>
                  <w:marRight w:val="0"/>
                  <w:marTop w:val="0"/>
                  <w:marBottom w:val="0"/>
                  <w:divBdr>
                    <w:top w:val="none" w:sz="0" w:space="0" w:color="auto"/>
                    <w:left w:val="none" w:sz="0" w:space="0" w:color="auto"/>
                    <w:bottom w:val="none" w:sz="0" w:space="0" w:color="auto"/>
                    <w:right w:val="none" w:sz="0" w:space="0" w:color="auto"/>
                  </w:divBdr>
                  <w:divsChild>
                    <w:div w:id="1322347192">
                      <w:marLeft w:val="0"/>
                      <w:marRight w:val="0"/>
                      <w:marTop w:val="0"/>
                      <w:marBottom w:val="0"/>
                      <w:divBdr>
                        <w:top w:val="none" w:sz="0" w:space="0" w:color="auto"/>
                        <w:left w:val="none" w:sz="0" w:space="0" w:color="auto"/>
                        <w:bottom w:val="none" w:sz="0" w:space="0" w:color="auto"/>
                        <w:right w:val="none" w:sz="0" w:space="0" w:color="auto"/>
                      </w:divBdr>
                    </w:div>
                  </w:divsChild>
                </w:div>
                <w:div w:id="2034500207">
                  <w:marLeft w:val="0"/>
                  <w:marRight w:val="0"/>
                  <w:marTop w:val="0"/>
                  <w:marBottom w:val="0"/>
                  <w:divBdr>
                    <w:top w:val="none" w:sz="0" w:space="0" w:color="auto"/>
                    <w:left w:val="none" w:sz="0" w:space="0" w:color="auto"/>
                    <w:bottom w:val="none" w:sz="0" w:space="0" w:color="auto"/>
                    <w:right w:val="none" w:sz="0" w:space="0" w:color="auto"/>
                  </w:divBdr>
                  <w:divsChild>
                    <w:div w:id="1428620668">
                      <w:marLeft w:val="0"/>
                      <w:marRight w:val="0"/>
                      <w:marTop w:val="0"/>
                      <w:marBottom w:val="0"/>
                      <w:divBdr>
                        <w:top w:val="none" w:sz="0" w:space="0" w:color="auto"/>
                        <w:left w:val="none" w:sz="0" w:space="0" w:color="auto"/>
                        <w:bottom w:val="none" w:sz="0" w:space="0" w:color="auto"/>
                        <w:right w:val="none" w:sz="0" w:space="0" w:color="auto"/>
                      </w:divBdr>
                    </w:div>
                  </w:divsChild>
                </w:div>
                <w:div w:id="466436051">
                  <w:marLeft w:val="0"/>
                  <w:marRight w:val="0"/>
                  <w:marTop w:val="0"/>
                  <w:marBottom w:val="0"/>
                  <w:divBdr>
                    <w:top w:val="none" w:sz="0" w:space="0" w:color="auto"/>
                    <w:left w:val="none" w:sz="0" w:space="0" w:color="auto"/>
                    <w:bottom w:val="none" w:sz="0" w:space="0" w:color="auto"/>
                    <w:right w:val="none" w:sz="0" w:space="0" w:color="auto"/>
                  </w:divBdr>
                  <w:divsChild>
                    <w:div w:id="1940603202">
                      <w:marLeft w:val="0"/>
                      <w:marRight w:val="0"/>
                      <w:marTop w:val="0"/>
                      <w:marBottom w:val="0"/>
                      <w:divBdr>
                        <w:top w:val="none" w:sz="0" w:space="0" w:color="auto"/>
                        <w:left w:val="none" w:sz="0" w:space="0" w:color="auto"/>
                        <w:bottom w:val="none" w:sz="0" w:space="0" w:color="auto"/>
                        <w:right w:val="none" w:sz="0" w:space="0" w:color="auto"/>
                      </w:divBdr>
                    </w:div>
                  </w:divsChild>
                </w:div>
                <w:div w:id="175703769">
                  <w:marLeft w:val="0"/>
                  <w:marRight w:val="0"/>
                  <w:marTop w:val="0"/>
                  <w:marBottom w:val="0"/>
                  <w:divBdr>
                    <w:top w:val="none" w:sz="0" w:space="0" w:color="auto"/>
                    <w:left w:val="none" w:sz="0" w:space="0" w:color="auto"/>
                    <w:bottom w:val="none" w:sz="0" w:space="0" w:color="auto"/>
                    <w:right w:val="none" w:sz="0" w:space="0" w:color="auto"/>
                  </w:divBdr>
                  <w:divsChild>
                    <w:div w:id="418714195">
                      <w:marLeft w:val="0"/>
                      <w:marRight w:val="0"/>
                      <w:marTop w:val="0"/>
                      <w:marBottom w:val="0"/>
                      <w:divBdr>
                        <w:top w:val="none" w:sz="0" w:space="0" w:color="auto"/>
                        <w:left w:val="none" w:sz="0" w:space="0" w:color="auto"/>
                        <w:bottom w:val="none" w:sz="0" w:space="0" w:color="auto"/>
                        <w:right w:val="none" w:sz="0" w:space="0" w:color="auto"/>
                      </w:divBdr>
                    </w:div>
                  </w:divsChild>
                </w:div>
                <w:div w:id="1091319988">
                  <w:marLeft w:val="0"/>
                  <w:marRight w:val="0"/>
                  <w:marTop w:val="0"/>
                  <w:marBottom w:val="0"/>
                  <w:divBdr>
                    <w:top w:val="none" w:sz="0" w:space="0" w:color="auto"/>
                    <w:left w:val="none" w:sz="0" w:space="0" w:color="auto"/>
                    <w:bottom w:val="none" w:sz="0" w:space="0" w:color="auto"/>
                    <w:right w:val="none" w:sz="0" w:space="0" w:color="auto"/>
                  </w:divBdr>
                  <w:divsChild>
                    <w:div w:id="746466105">
                      <w:marLeft w:val="0"/>
                      <w:marRight w:val="0"/>
                      <w:marTop w:val="0"/>
                      <w:marBottom w:val="0"/>
                      <w:divBdr>
                        <w:top w:val="none" w:sz="0" w:space="0" w:color="auto"/>
                        <w:left w:val="none" w:sz="0" w:space="0" w:color="auto"/>
                        <w:bottom w:val="none" w:sz="0" w:space="0" w:color="auto"/>
                        <w:right w:val="none" w:sz="0" w:space="0" w:color="auto"/>
                      </w:divBdr>
                    </w:div>
                  </w:divsChild>
                </w:div>
                <w:div w:id="748425576">
                  <w:marLeft w:val="0"/>
                  <w:marRight w:val="0"/>
                  <w:marTop w:val="0"/>
                  <w:marBottom w:val="0"/>
                  <w:divBdr>
                    <w:top w:val="none" w:sz="0" w:space="0" w:color="auto"/>
                    <w:left w:val="none" w:sz="0" w:space="0" w:color="auto"/>
                    <w:bottom w:val="none" w:sz="0" w:space="0" w:color="auto"/>
                    <w:right w:val="none" w:sz="0" w:space="0" w:color="auto"/>
                  </w:divBdr>
                  <w:divsChild>
                    <w:div w:id="1469081652">
                      <w:marLeft w:val="0"/>
                      <w:marRight w:val="0"/>
                      <w:marTop w:val="0"/>
                      <w:marBottom w:val="0"/>
                      <w:divBdr>
                        <w:top w:val="none" w:sz="0" w:space="0" w:color="auto"/>
                        <w:left w:val="none" w:sz="0" w:space="0" w:color="auto"/>
                        <w:bottom w:val="none" w:sz="0" w:space="0" w:color="auto"/>
                        <w:right w:val="none" w:sz="0" w:space="0" w:color="auto"/>
                      </w:divBdr>
                    </w:div>
                  </w:divsChild>
                </w:div>
                <w:div w:id="1299650640">
                  <w:marLeft w:val="0"/>
                  <w:marRight w:val="0"/>
                  <w:marTop w:val="0"/>
                  <w:marBottom w:val="0"/>
                  <w:divBdr>
                    <w:top w:val="none" w:sz="0" w:space="0" w:color="auto"/>
                    <w:left w:val="none" w:sz="0" w:space="0" w:color="auto"/>
                    <w:bottom w:val="none" w:sz="0" w:space="0" w:color="auto"/>
                    <w:right w:val="none" w:sz="0" w:space="0" w:color="auto"/>
                  </w:divBdr>
                  <w:divsChild>
                    <w:div w:id="1588222150">
                      <w:marLeft w:val="0"/>
                      <w:marRight w:val="0"/>
                      <w:marTop w:val="0"/>
                      <w:marBottom w:val="0"/>
                      <w:divBdr>
                        <w:top w:val="none" w:sz="0" w:space="0" w:color="auto"/>
                        <w:left w:val="none" w:sz="0" w:space="0" w:color="auto"/>
                        <w:bottom w:val="none" w:sz="0" w:space="0" w:color="auto"/>
                        <w:right w:val="none" w:sz="0" w:space="0" w:color="auto"/>
                      </w:divBdr>
                    </w:div>
                  </w:divsChild>
                </w:div>
                <w:div w:id="185098164">
                  <w:marLeft w:val="0"/>
                  <w:marRight w:val="0"/>
                  <w:marTop w:val="0"/>
                  <w:marBottom w:val="0"/>
                  <w:divBdr>
                    <w:top w:val="none" w:sz="0" w:space="0" w:color="auto"/>
                    <w:left w:val="none" w:sz="0" w:space="0" w:color="auto"/>
                    <w:bottom w:val="none" w:sz="0" w:space="0" w:color="auto"/>
                    <w:right w:val="none" w:sz="0" w:space="0" w:color="auto"/>
                  </w:divBdr>
                  <w:divsChild>
                    <w:div w:id="1348092996">
                      <w:marLeft w:val="0"/>
                      <w:marRight w:val="0"/>
                      <w:marTop w:val="0"/>
                      <w:marBottom w:val="0"/>
                      <w:divBdr>
                        <w:top w:val="none" w:sz="0" w:space="0" w:color="auto"/>
                        <w:left w:val="none" w:sz="0" w:space="0" w:color="auto"/>
                        <w:bottom w:val="none" w:sz="0" w:space="0" w:color="auto"/>
                        <w:right w:val="none" w:sz="0" w:space="0" w:color="auto"/>
                      </w:divBdr>
                    </w:div>
                  </w:divsChild>
                </w:div>
                <w:div w:id="1188103256">
                  <w:marLeft w:val="0"/>
                  <w:marRight w:val="0"/>
                  <w:marTop w:val="0"/>
                  <w:marBottom w:val="0"/>
                  <w:divBdr>
                    <w:top w:val="none" w:sz="0" w:space="0" w:color="auto"/>
                    <w:left w:val="none" w:sz="0" w:space="0" w:color="auto"/>
                    <w:bottom w:val="none" w:sz="0" w:space="0" w:color="auto"/>
                    <w:right w:val="none" w:sz="0" w:space="0" w:color="auto"/>
                  </w:divBdr>
                  <w:divsChild>
                    <w:div w:id="278070644">
                      <w:marLeft w:val="0"/>
                      <w:marRight w:val="0"/>
                      <w:marTop w:val="0"/>
                      <w:marBottom w:val="0"/>
                      <w:divBdr>
                        <w:top w:val="none" w:sz="0" w:space="0" w:color="auto"/>
                        <w:left w:val="none" w:sz="0" w:space="0" w:color="auto"/>
                        <w:bottom w:val="none" w:sz="0" w:space="0" w:color="auto"/>
                        <w:right w:val="none" w:sz="0" w:space="0" w:color="auto"/>
                      </w:divBdr>
                    </w:div>
                  </w:divsChild>
                </w:div>
                <w:div w:id="1011490756">
                  <w:marLeft w:val="0"/>
                  <w:marRight w:val="0"/>
                  <w:marTop w:val="0"/>
                  <w:marBottom w:val="0"/>
                  <w:divBdr>
                    <w:top w:val="none" w:sz="0" w:space="0" w:color="auto"/>
                    <w:left w:val="none" w:sz="0" w:space="0" w:color="auto"/>
                    <w:bottom w:val="none" w:sz="0" w:space="0" w:color="auto"/>
                    <w:right w:val="none" w:sz="0" w:space="0" w:color="auto"/>
                  </w:divBdr>
                  <w:divsChild>
                    <w:div w:id="1012798193">
                      <w:marLeft w:val="0"/>
                      <w:marRight w:val="0"/>
                      <w:marTop w:val="0"/>
                      <w:marBottom w:val="0"/>
                      <w:divBdr>
                        <w:top w:val="none" w:sz="0" w:space="0" w:color="auto"/>
                        <w:left w:val="none" w:sz="0" w:space="0" w:color="auto"/>
                        <w:bottom w:val="none" w:sz="0" w:space="0" w:color="auto"/>
                        <w:right w:val="none" w:sz="0" w:space="0" w:color="auto"/>
                      </w:divBdr>
                    </w:div>
                  </w:divsChild>
                </w:div>
                <w:div w:id="994651041">
                  <w:marLeft w:val="0"/>
                  <w:marRight w:val="0"/>
                  <w:marTop w:val="0"/>
                  <w:marBottom w:val="0"/>
                  <w:divBdr>
                    <w:top w:val="none" w:sz="0" w:space="0" w:color="auto"/>
                    <w:left w:val="none" w:sz="0" w:space="0" w:color="auto"/>
                    <w:bottom w:val="none" w:sz="0" w:space="0" w:color="auto"/>
                    <w:right w:val="none" w:sz="0" w:space="0" w:color="auto"/>
                  </w:divBdr>
                  <w:divsChild>
                    <w:div w:id="576669863">
                      <w:marLeft w:val="0"/>
                      <w:marRight w:val="0"/>
                      <w:marTop w:val="0"/>
                      <w:marBottom w:val="0"/>
                      <w:divBdr>
                        <w:top w:val="none" w:sz="0" w:space="0" w:color="auto"/>
                        <w:left w:val="none" w:sz="0" w:space="0" w:color="auto"/>
                        <w:bottom w:val="none" w:sz="0" w:space="0" w:color="auto"/>
                        <w:right w:val="none" w:sz="0" w:space="0" w:color="auto"/>
                      </w:divBdr>
                    </w:div>
                  </w:divsChild>
                </w:div>
                <w:div w:id="1157460539">
                  <w:marLeft w:val="0"/>
                  <w:marRight w:val="0"/>
                  <w:marTop w:val="0"/>
                  <w:marBottom w:val="0"/>
                  <w:divBdr>
                    <w:top w:val="none" w:sz="0" w:space="0" w:color="auto"/>
                    <w:left w:val="none" w:sz="0" w:space="0" w:color="auto"/>
                    <w:bottom w:val="none" w:sz="0" w:space="0" w:color="auto"/>
                    <w:right w:val="none" w:sz="0" w:space="0" w:color="auto"/>
                  </w:divBdr>
                  <w:divsChild>
                    <w:div w:id="1170409297">
                      <w:marLeft w:val="0"/>
                      <w:marRight w:val="0"/>
                      <w:marTop w:val="0"/>
                      <w:marBottom w:val="0"/>
                      <w:divBdr>
                        <w:top w:val="none" w:sz="0" w:space="0" w:color="auto"/>
                        <w:left w:val="none" w:sz="0" w:space="0" w:color="auto"/>
                        <w:bottom w:val="none" w:sz="0" w:space="0" w:color="auto"/>
                        <w:right w:val="none" w:sz="0" w:space="0" w:color="auto"/>
                      </w:divBdr>
                    </w:div>
                  </w:divsChild>
                </w:div>
                <w:div w:id="661857796">
                  <w:marLeft w:val="0"/>
                  <w:marRight w:val="0"/>
                  <w:marTop w:val="0"/>
                  <w:marBottom w:val="0"/>
                  <w:divBdr>
                    <w:top w:val="none" w:sz="0" w:space="0" w:color="auto"/>
                    <w:left w:val="none" w:sz="0" w:space="0" w:color="auto"/>
                    <w:bottom w:val="none" w:sz="0" w:space="0" w:color="auto"/>
                    <w:right w:val="none" w:sz="0" w:space="0" w:color="auto"/>
                  </w:divBdr>
                  <w:divsChild>
                    <w:div w:id="1683431831">
                      <w:marLeft w:val="0"/>
                      <w:marRight w:val="0"/>
                      <w:marTop w:val="0"/>
                      <w:marBottom w:val="0"/>
                      <w:divBdr>
                        <w:top w:val="none" w:sz="0" w:space="0" w:color="auto"/>
                        <w:left w:val="none" w:sz="0" w:space="0" w:color="auto"/>
                        <w:bottom w:val="none" w:sz="0" w:space="0" w:color="auto"/>
                        <w:right w:val="none" w:sz="0" w:space="0" w:color="auto"/>
                      </w:divBdr>
                    </w:div>
                  </w:divsChild>
                </w:div>
                <w:div w:id="1244292222">
                  <w:marLeft w:val="0"/>
                  <w:marRight w:val="0"/>
                  <w:marTop w:val="0"/>
                  <w:marBottom w:val="0"/>
                  <w:divBdr>
                    <w:top w:val="none" w:sz="0" w:space="0" w:color="auto"/>
                    <w:left w:val="none" w:sz="0" w:space="0" w:color="auto"/>
                    <w:bottom w:val="none" w:sz="0" w:space="0" w:color="auto"/>
                    <w:right w:val="none" w:sz="0" w:space="0" w:color="auto"/>
                  </w:divBdr>
                  <w:divsChild>
                    <w:div w:id="1760131473">
                      <w:marLeft w:val="0"/>
                      <w:marRight w:val="0"/>
                      <w:marTop w:val="0"/>
                      <w:marBottom w:val="0"/>
                      <w:divBdr>
                        <w:top w:val="none" w:sz="0" w:space="0" w:color="auto"/>
                        <w:left w:val="none" w:sz="0" w:space="0" w:color="auto"/>
                        <w:bottom w:val="none" w:sz="0" w:space="0" w:color="auto"/>
                        <w:right w:val="none" w:sz="0" w:space="0" w:color="auto"/>
                      </w:divBdr>
                    </w:div>
                  </w:divsChild>
                </w:div>
                <w:div w:id="1733237491">
                  <w:marLeft w:val="0"/>
                  <w:marRight w:val="0"/>
                  <w:marTop w:val="0"/>
                  <w:marBottom w:val="0"/>
                  <w:divBdr>
                    <w:top w:val="none" w:sz="0" w:space="0" w:color="auto"/>
                    <w:left w:val="none" w:sz="0" w:space="0" w:color="auto"/>
                    <w:bottom w:val="none" w:sz="0" w:space="0" w:color="auto"/>
                    <w:right w:val="none" w:sz="0" w:space="0" w:color="auto"/>
                  </w:divBdr>
                  <w:divsChild>
                    <w:div w:id="1525291913">
                      <w:marLeft w:val="0"/>
                      <w:marRight w:val="0"/>
                      <w:marTop w:val="0"/>
                      <w:marBottom w:val="0"/>
                      <w:divBdr>
                        <w:top w:val="none" w:sz="0" w:space="0" w:color="auto"/>
                        <w:left w:val="none" w:sz="0" w:space="0" w:color="auto"/>
                        <w:bottom w:val="none" w:sz="0" w:space="0" w:color="auto"/>
                        <w:right w:val="none" w:sz="0" w:space="0" w:color="auto"/>
                      </w:divBdr>
                    </w:div>
                  </w:divsChild>
                </w:div>
                <w:div w:id="1526214317">
                  <w:marLeft w:val="0"/>
                  <w:marRight w:val="0"/>
                  <w:marTop w:val="0"/>
                  <w:marBottom w:val="0"/>
                  <w:divBdr>
                    <w:top w:val="none" w:sz="0" w:space="0" w:color="auto"/>
                    <w:left w:val="none" w:sz="0" w:space="0" w:color="auto"/>
                    <w:bottom w:val="none" w:sz="0" w:space="0" w:color="auto"/>
                    <w:right w:val="none" w:sz="0" w:space="0" w:color="auto"/>
                  </w:divBdr>
                  <w:divsChild>
                    <w:div w:id="1579024913">
                      <w:marLeft w:val="0"/>
                      <w:marRight w:val="0"/>
                      <w:marTop w:val="0"/>
                      <w:marBottom w:val="0"/>
                      <w:divBdr>
                        <w:top w:val="none" w:sz="0" w:space="0" w:color="auto"/>
                        <w:left w:val="none" w:sz="0" w:space="0" w:color="auto"/>
                        <w:bottom w:val="none" w:sz="0" w:space="0" w:color="auto"/>
                        <w:right w:val="none" w:sz="0" w:space="0" w:color="auto"/>
                      </w:divBdr>
                    </w:div>
                  </w:divsChild>
                </w:div>
                <w:div w:id="1527056721">
                  <w:marLeft w:val="0"/>
                  <w:marRight w:val="0"/>
                  <w:marTop w:val="0"/>
                  <w:marBottom w:val="0"/>
                  <w:divBdr>
                    <w:top w:val="none" w:sz="0" w:space="0" w:color="auto"/>
                    <w:left w:val="none" w:sz="0" w:space="0" w:color="auto"/>
                    <w:bottom w:val="none" w:sz="0" w:space="0" w:color="auto"/>
                    <w:right w:val="none" w:sz="0" w:space="0" w:color="auto"/>
                  </w:divBdr>
                  <w:divsChild>
                    <w:div w:id="738527005">
                      <w:marLeft w:val="0"/>
                      <w:marRight w:val="0"/>
                      <w:marTop w:val="0"/>
                      <w:marBottom w:val="0"/>
                      <w:divBdr>
                        <w:top w:val="none" w:sz="0" w:space="0" w:color="auto"/>
                        <w:left w:val="none" w:sz="0" w:space="0" w:color="auto"/>
                        <w:bottom w:val="none" w:sz="0" w:space="0" w:color="auto"/>
                        <w:right w:val="none" w:sz="0" w:space="0" w:color="auto"/>
                      </w:divBdr>
                    </w:div>
                  </w:divsChild>
                </w:div>
                <w:div w:id="608968916">
                  <w:marLeft w:val="0"/>
                  <w:marRight w:val="0"/>
                  <w:marTop w:val="0"/>
                  <w:marBottom w:val="0"/>
                  <w:divBdr>
                    <w:top w:val="none" w:sz="0" w:space="0" w:color="auto"/>
                    <w:left w:val="none" w:sz="0" w:space="0" w:color="auto"/>
                    <w:bottom w:val="none" w:sz="0" w:space="0" w:color="auto"/>
                    <w:right w:val="none" w:sz="0" w:space="0" w:color="auto"/>
                  </w:divBdr>
                  <w:divsChild>
                    <w:div w:id="2131901261">
                      <w:marLeft w:val="0"/>
                      <w:marRight w:val="0"/>
                      <w:marTop w:val="0"/>
                      <w:marBottom w:val="0"/>
                      <w:divBdr>
                        <w:top w:val="none" w:sz="0" w:space="0" w:color="auto"/>
                        <w:left w:val="none" w:sz="0" w:space="0" w:color="auto"/>
                        <w:bottom w:val="none" w:sz="0" w:space="0" w:color="auto"/>
                        <w:right w:val="none" w:sz="0" w:space="0" w:color="auto"/>
                      </w:divBdr>
                    </w:div>
                  </w:divsChild>
                </w:div>
                <w:div w:id="390229860">
                  <w:marLeft w:val="0"/>
                  <w:marRight w:val="0"/>
                  <w:marTop w:val="0"/>
                  <w:marBottom w:val="0"/>
                  <w:divBdr>
                    <w:top w:val="none" w:sz="0" w:space="0" w:color="auto"/>
                    <w:left w:val="none" w:sz="0" w:space="0" w:color="auto"/>
                    <w:bottom w:val="none" w:sz="0" w:space="0" w:color="auto"/>
                    <w:right w:val="none" w:sz="0" w:space="0" w:color="auto"/>
                  </w:divBdr>
                  <w:divsChild>
                    <w:div w:id="1813281494">
                      <w:marLeft w:val="0"/>
                      <w:marRight w:val="0"/>
                      <w:marTop w:val="0"/>
                      <w:marBottom w:val="0"/>
                      <w:divBdr>
                        <w:top w:val="none" w:sz="0" w:space="0" w:color="auto"/>
                        <w:left w:val="none" w:sz="0" w:space="0" w:color="auto"/>
                        <w:bottom w:val="none" w:sz="0" w:space="0" w:color="auto"/>
                        <w:right w:val="none" w:sz="0" w:space="0" w:color="auto"/>
                      </w:divBdr>
                    </w:div>
                  </w:divsChild>
                </w:div>
                <w:div w:id="1708917540">
                  <w:marLeft w:val="0"/>
                  <w:marRight w:val="0"/>
                  <w:marTop w:val="0"/>
                  <w:marBottom w:val="0"/>
                  <w:divBdr>
                    <w:top w:val="none" w:sz="0" w:space="0" w:color="auto"/>
                    <w:left w:val="none" w:sz="0" w:space="0" w:color="auto"/>
                    <w:bottom w:val="none" w:sz="0" w:space="0" w:color="auto"/>
                    <w:right w:val="none" w:sz="0" w:space="0" w:color="auto"/>
                  </w:divBdr>
                  <w:divsChild>
                    <w:div w:id="1941259255">
                      <w:marLeft w:val="0"/>
                      <w:marRight w:val="0"/>
                      <w:marTop w:val="0"/>
                      <w:marBottom w:val="0"/>
                      <w:divBdr>
                        <w:top w:val="none" w:sz="0" w:space="0" w:color="auto"/>
                        <w:left w:val="none" w:sz="0" w:space="0" w:color="auto"/>
                        <w:bottom w:val="none" w:sz="0" w:space="0" w:color="auto"/>
                        <w:right w:val="none" w:sz="0" w:space="0" w:color="auto"/>
                      </w:divBdr>
                    </w:div>
                  </w:divsChild>
                </w:div>
                <w:div w:id="1272784284">
                  <w:marLeft w:val="0"/>
                  <w:marRight w:val="0"/>
                  <w:marTop w:val="0"/>
                  <w:marBottom w:val="0"/>
                  <w:divBdr>
                    <w:top w:val="none" w:sz="0" w:space="0" w:color="auto"/>
                    <w:left w:val="none" w:sz="0" w:space="0" w:color="auto"/>
                    <w:bottom w:val="none" w:sz="0" w:space="0" w:color="auto"/>
                    <w:right w:val="none" w:sz="0" w:space="0" w:color="auto"/>
                  </w:divBdr>
                  <w:divsChild>
                    <w:div w:id="341586863">
                      <w:marLeft w:val="0"/>
                      <w:marRight w:val="0"/>
                      <w:marTop w:val="0"/>
                      <w:marBottom w:val="0"/>
                      <w:divBdr>
                        <w:top w:val="none" w:sz="0" w:space="0" w:color="auto"/>
                        <w:left w:val="none" w:sz="0" w:space="0" w:color="auto"/>
                        <w:bottom w:val="none" w:sz="0" w:space="0" w:color="auto"/>
                        <w:right w:val="none" w:sz="0" w:space="0" w:color="auto"/>
                      </w:divBdr>
                    </w:div>
                  </w:divsChild>
                </w:div>
                <w:div w:id="78715633">
                  <w:marLeft w:val="0"/>
                  <w:marRight w:val="0"/>
                  <w:marTop w:val="0"/>
                  <w:marBottom w:val="0"/>
                  <w:divBdr>
                    <w:top w:val="none" w:sz="0" w:space="0" w:color="auto"/>
                    <w:left w:val="none" w:sz="0" w:space="0" w:color="auto"/>
                    <w:bottom w:val="none" w:sz="0" w:space="0" w:color="auto"/>
                    <w:right w:val="none" w:sz="0" w:space="0" w:color="auto"/>
                  </w:divBdr>
                  <w:divsChild>
                    <w:div w:id="1883248822">
                      <w:marLeft w:val="0"/>
                      <w:marRight w:val="0"/>
                      <w:marTop w:val="0"/>
                      <w:marBottom w:val="0"/>
                      <w:divBdr>
                        <w:top w:val="none" w:sz="0" w:space="0" w:color="auto"/>
                        <w:left w:val="none" w:sz="0" w:space="0" w:color="auto"/>
                        <w:bottom w:val="none" w:sz="0" w:space="0" w:color="auto"/>
                        <w:right w:val="none" w:sz="0" w:space="0" w:color="auto"/>
                      </w:divBdr>
                    </w:div>
                  </w:divsChild>
                </w:div>
                <w:div w:id="1537427341">
                  <w:marLeft w:val="0"/>
                  <w:marRight w:val="0"/>
                  <w:marTop w:val="0"/>
                  <w:marBottom w:val="0"/>
                  <w:divBdr>
                    <w:top w:val="none" w:sz="0" w:space="0" w:color="auto"/>
                    <w:left w:val="none" w:sz="0" w:space="0" w:color="auto"/>
                    <w:bottom w:val="none" w:sz="0" w:space="0" w:color="auto"/>
                    <w:right w:val="none" w:sz="0" w:space="0" w:color="auto"/>
                  </w:divBdr>
                  <w:divsChild>
                    <w:div w:id="411510552">
                      <w:marLeft w:val="0"/>
                      <w:marRight w:val="0"/>
                      <w:marTop w:val="0"/>
                      <w:marBottom w:val="0"/>
                      <w:divBdr>
                        <w:top w:val="none" w:sz="0" w:space="0" w:color="auto"/>
                        <w:left w:val="none" w:sz="0" w:space="0" w:color="auto"/>
                        <w:bottom w:val="none" w:sz="0" w:space="0" w:color="auto"/>
                        <w:right w:val="none" w:sz="0" w:space="0" w:color="auto"/>
                      </w:divBdr>
                    </w:div>
                  </w:divsChild>
                </w:div>
                <w:div w:id="924610692">
                  <w:marLeft w:val="0"/>
                  <w:marRight w:val="0"/>
                  <w:marTop w:val="0"/>
                  <w:marBottom w:val="0"/>
                  <w:divBdr>
                    <w:top w:val="none" w:sz="0" w:space="0" w:color="auto"/>
                    <w:left w:val="none" w:sz="0" w:space="0" w:color="auto"/>
                    <w:bottom w:val="none" w:sz="0" w:space="0" w:color="auto"/>
                    <w:right w:val="none" w:sz="0" w:space="0" w:color="auto"/>
                  </w:divBdr>
                  <w:divsChild>
                    <w:div w:id="2069111702">
                      <w:marLeft w:val="0"/>
                      <w:marRight w:val="0"/>
                      <w:marTop w:val="0"/>
                      <w:marBottom w:val="0"/>
                      <w:divBdr>
                        <w:top w:val="none" w:sz="0" w:space="0" w:color="auto"/>
                        <w:left w:val="none" w:sz="0" w:space="0" w:color="auto"/>
                        <w:bottom w:val="none" w:sz="0" w:space="0" w:color="auto"/>
                        <w:right w:val="none" w:sz="0" w:space="0" w:color="auto"/>
                      </w:divBdr>
                    </w:div>
                  </w:divsChild>
                </w:div>
                <w:div w:id="1431974649">
                  <w:marLeft w:val="0"/>
                  <w:marRight w:val="0"/>
                  <w:marTop w:val="0"/>
                  <w:marBottom w:val="0"/>
                  <w:divBdr>
                    <w:top w:val="none" w:sz="0" w:space="0" w:color="auto"/>
                    <w:left w:val="none" w:sz="0" w:space="0" w:color="auto"/>
                    <w:bottom w:val="none" w:sz="0" w:space="0" w:color="auto"/>
                    <w:right w:val="none" w:sz="0" w:space="0" w:color="auto"/>
                  </w:divBdr>
                  <w:divsChild>
                    <w:div w:id="857039034">
                      <w:marLeft w:val="0"/>
                      <w:marRight w:val="0"/>
                      <w:marTop w:val="0"/>
                      <w:marBottom w:val="0"/>
                      <w:divBdr>
                        <w:top w:val="none" w:sz="0" w:space="0" w:color="auto"/>
                        <w:left w:val="none" w:sz="0" w:space="0" w:color="auto"/>
                        <w:bottom w:val="none" w:sz="0" w:space="0" w:color="auto"/>
                        <w:right w:val="none" w:sz="0" w:space="0" w:color="auto"/>
                      </w:divBdr>
                    </w:div>
                  </w:divsChild>
                </w:div>
                <w:div w:id="1685671686">
                  <w:marLeft w:val="0"/>
                  <w:marRight w:val="0"/>
                  <w:marTop w:val="0"/>
                  <w:marBottom w:val="0"/>
                  <w:divBdr>
                    <w:top w:val="none" w:sz="0" w:space="0" w:color="auto"/>
                    <w:left w:val="none" w:sz="0" w:space="0" w:color="auto"/>
                    <w:bottom w:val="none" w:sz="0" w:space="0" w:color="auto"/>
                    <w:right w:val="none" w:sz="0" w:space="0" w:color="auto"/>
                  </w:divBdr>
                  <w:divsChild>
                    <w:div w:id="190848712">
                      <w:marLeft w:val="0"/>
                      <w:marRight w:val="0"/>
                      <w:marTop w:val="0"/>
                      <w:marBottom w:val="0"/>
                      <w:divBdr>
                        <w:top w:val="none" w:sz="0" w:space="0" w:color="auto"/>
                        <w:left w:val="none" w:sz="0" w:space="0" w:color="auto"/>
                        <w:bottom w:val="none" w:sz="0" w:space="0" w:color="auto"/>
                        <w:right w:val="none" w:sz="0" w:space="0" w:color="auto"/>
                      </w:divBdr>
                    </w:div>
                  </w:divsChild>
                </w:div>
                <w:div w:id="1018969488">
                  <w:marLeft w:val="0"/>
                  <w:marRight w:val="0"/>
                  <w:marTop w:val="0"/>
                  <w:marBottom w:val="0"/>
                  <w:divBdr>
                    <w:top w:val="none" w:sz="0" w:space="0" w:color="auto"/>
                    <w:left w:val="none" w:sz="0" w:space="0" w:color="auto"/>
                    <w:bottom w:val="none" w:sz="0" w:space="0" w:color="auto"/>
                    <w:right w:val="none" w:sz="0" w:space="0" w:color="auto"/>
                  </w:divBdr>
                  <w:divsChild>
                    <w:div w:id="1010260196">
                      <w:marLeft w:val="0"/>
                      <w:marRight w:val="0"/>
                      <w:marTop w:val="0"/>
                      <w:marBottom w:val="0"/>
                      <w:divBdr>
                        <w:top w:val="none" w:sz="0" w:space="0" w:color="auto"/>
                        <w:left w:val="none" w:sz="0" w:space="0" w:color="auto"/>
                        <w:bottom w:val="none" w:sz="0" w:space="0" w:color="auto"/>
                        <w:right w:val="none" w:sz="0" w:space="0" w:color="auto"/>
                      </w:divBdr>
                    </w:div>
                  </w:divsChild>
                </w:div>
                <w:div w:id="676230011">
                  <w:marLeft w:val="0"/>
                  <w:marRight w:val="0"/>
                  <w:marTop w:val="0"/>
                  <w:marBottom w:val="0"/>
                  <w:divBdr>
                    <w:top w:val="none" w:sz="0" w:space="0" w:color="auto"/>
                    <w:left w:val="none" w:sz="0" w:space="0" w:color="auto"/>
                    <w:bottom w:val="none" w:sz="0" w:space="0" w:color="auto"/>
                    <w:right w:val="none" w:sz="0" w:space="0" w:color="auto"/>
                  </w:divBdr>
                  <w:divsChild>
                    <w:div w:id="1357082002">
                      <w:marLeft w:val="0"/>
                      <w:marRight w:val="0"/>
                      <w:marTop w:val="0"/>
                      <w:marBottom w:val="0"/>
                      <w:divBdr>
                        <w:top w:val="none" w:sz="0" w:space="0" w:color="auto"/>
                        <w:left w:val="none" w:sz="0" w:space="0" w:color="auto"/>
                        <w:bottom w:val="none" w:sz="0" w:space="0" w:color="auto"/>
                        <w:right w:val="none" w:sz="0" w:space="0" w:color="auto"/>
                      </w:divBdr>
                    </w:div>
                  </w:divsChild>
                </w:div>
                <w:div w:id="1453207880">
                  <w:marLeft w:val="0"/>
                  <w:marRight w:val="0"/>
                  <w:marTop w:val="0"/>
                  <w:marBottom w:val="0"/>
                  <w:divBdr>
                    <w:top w:val="none" w:sz="0" w:space="0" w:color="auto"/>
                    <w:left w:val="none" w:sz="0" w:space="0" w:color="auto"/>
                    <w:bottom w:val="none" w:sz="0" w:space="0" w:color="auto"/>
                    <w:right w:val="none" w:sz="0" w:space="0" w:color="auto"/>
                  </w:divBdr>
                  <w:divsChild>
                    <w:div w:id="1916237314">
                      <w:marLeft w:val="0"/>
                      <w:marRight w:val="0"/>
                      <w:marTop w:val="0"/>
                      <w:marBottom w:val="0"/>
                      <w:divBdr>
                        <w:top w:val="none" w:sz="0" w:space="0" w:color="auto"/>
                        <w:left w:val="none" w:sz="0" w:space="0" w:color="auto"/>
                        <w:bottom w:val="none" w:sz="0" w:space="0" w:color="auto"/>
                        <w:right w:val="none" w:sz="0" w:space="0" w:color="auto"/>
                      </w:divBdr>
                    </w:div>
                  </w:divsChild>
                </w:div>
                <w:div w:id="1837958146">
                  <w:marLeft w:val="0"/>
                  <w:marRight w:val="0"/>
                  <w:marTop w:val="0"/>
                  <w:marBottom w:val="0"/>
                  <w:divBdr>
                    <w:top w:val="none" w:sz="0" w:space="0" w:color="auto"/>
                    <w:left w:val="none" w:sz="0" w:space="0" w:color="auto"/>
                    <w:bottom w:val="none" w:sz="0" w:space="0" w:color="auto"/>
                    <w:right w:val="none" w:sz="0" w:space="0" w:color="auto"/>
                  </w:divBdr>
                  <w:divsChild>
                    <w:div w:id="791051049">
                      <w:marLeft w:val="0"/>
                      <w:marRight w:val="0"/>
                      <w:marTop w:val="0"/>
                      <w:marBottom w:val="0"/>
                      <w:divBdr>
                        <w:top w:val="none" w:sz="0" w:space="0" w:color="auto"/>
                        <w:left w:val="none" w:sz="0" w:space="0" w:color="auto"/>
                        <w:bottom w:val="none" w:sz="0" w:space="0" w:color="auto"/>
                        <w:right w:val="none" w:sz="0" w:space="0" w:color="auto"/>
                      </w:divBdr>
                    </w:div>
                  </w:divsChild>
                </w:div>
                <w:div w:id="1521626554">
                  <w:marLeft w:val="0"/>
                  <w:marRight w:val="0"/>
                  <w:marTop w:val="0"/>
                  <w:marBottom w:val="0"/>
                  <w:divBdr>
                    <w:top w:val="none" w:sz="0" w:space="0" w:color="auto"/>
                    <w:left w:val="none" w:sz="0" w:space="0" w:color="auto"/>
                    <w:bottom w:val="none" w:sz="0" w:space="0" w:color="auto"/>
                    <w:right w:val="none" w:sz="0" w:space="0" w:color="auto"/>
                  </w:divBdr>
                  <w:divsChild>
                    <w:div w:id="1260144607">
                      <w:marLeft w:val="0"/>
                      <w:marRight w:val="0"/>
                      <w:marTop w:val="0"/>
                      <w:marBottom w:val="0"/>
                      <w:divBdr>
                        <w:top w:val="none" w:sz="0" w:space="0" w:color="auto"/>
                        <w:left w:val="none" w:sz="0" w:space="0" w:color="auto"/>
                        <w:bottom w:val="none" w:sz="0" w:space="0" w:color="auto"/>
                        <w:right w:val="none" w:sz="0" w:space="0" w:color="auto"/>
                      </w:divBdr>
                    </w:div>
                  </w:divsChild>
                </w:div>
                <w:div w:id="1121807741">
                  <w:marLeft w:val="0"/>
                  <w:marRight w:val="0"/>
                  <w:marTop w:val="0"/>
                  <w:marBottom w:val="0"/>
                  <w:divBdr>
                    <w:top w:val="none" w:sz="0" w:space="0" w:color="auto"/>
                    <w:left w:val="none" w:sz="0" w:space="0" w:color="auto"/>
                    <w:bottom w:val="none" w:sz="0" w:space="0" w:color="auto"/>
                    <w:right w:val="none" w:sz="0" w:space="0" w:color="auto"/>
                  </w:divBdr>
                  <w:divsChild>
                    <w:div w:id="1543402299">
                      <w:marLeft w:val="0"/>
                      <w:marRight w:val="0"/>
                      <w:marTop w:val="0"/>
                      <w:marBottom w:val="0"/>
                      <w:divBdr>
                        <w:top w:val="none" w:sz="0" w:space="0" w:color="auto"/>
                        <w:left w:val="none" w:sz="0" w:space="0" w:color="auto"/>
                        <w:bottom w:val="none" w:sz="0" w:space="0" w:color="auto"/>
                        <w:right w:val="none" w:sz="0" w:space="0" w:color="auto"/>
                      </w:divBdr>
                    </w:div>
                  </w:divsChild>
                </w:div>
                <w:div w:id="550658888">
                  <w:marLeft w:val="0"/>
                  <w:marRight w:val="0"/>
                  <w:marTop w:val="0"/>
                  <w:marBottom w:val="0"/>
                  <w:divBdr>
                    <w:top w:val="none" w:sz="0" w:space="0" w:color="auto"/>
                    <w:left w:val="none" w:sz="0" w:space="0" w:color="auto"/>
                    <w:bottom w:val="none" w:sz="0" w:space="0" w:color="auto"/>
                    <w:right w:val="none" w:sz="0" w:space="0" w:color="auto"/>
                  </w:divBdr>
                  <w:divsChild>
                    <w:div w:id="129253681">
                      <w:marLeft w:val="0"/>
                      <w:marRight w:val="0"/>
                      <w:marTop w:val="0"/>
                      <w:marBottom w:val="0"/>
                      <w:divBdr>
                        <w:top w:val="none" w:sz="0" w:space="0" w:color="auto"/>
                        <w:left w:val="none" w:sz="0" w:space="0" w:color="auto"/>
                        <w:bottom w:val="none" w:sz="0" w:space="0" w:color="auto"/>
                        <w:right w:val="none" w:sz="0" w:space="0" w:color="auto"/>
                      </w:divBdr>
                    </w:div>
                  </w:divsChild>
                </w:div>
                <w:div w:id="245891292">
                  <w:marLeft w:val="0"/>
                  <w:marRight w:val="0"/>
                  <w:marTop w:val="0"/>
                  <w:marBottom w:val="0"/>
                  <w:divBdr>
                    <w:top w:val="none" w:sz="0" w:space="0" w:color="auto"/>
                    <w:left w:val="none" w:sz="0" w:space="0" w:color="auto"/>
                    <w:bottom w:val="none" w:sz="0" w:space="0" w:color="auto"/>
                    <w:right w:val="none" w:sz="0" w:space="0" w:color="auto"/>
                  </w:divBdr>
                  <w:divsChild>
                    <w:div w:id="1776828911">
                      <w:marLeft w:val="0"/>
                      <w:marRight w:val="0"/>
                      <w:marTop w:val="0"/>
                      <w:marBottom w:val="0"/>
                      <w:divBdr>
                        <w:top w:val="none" w:sz="0" w:space="0" w:color="auto"/>
                        <w:left w:val="none" w:sz="0" w:space="0" w:color="auto"/>
                        <w:bottom w:val="none" w:sz="0" w:space="0" w:color="auto"/>
                        <w:right w:val="none" w:sz="0" w:space="0" w:color="auto"/>
                      </w:divBdr>
                    </w:div>
                  </w:divsChild>
                </w:div>
                <w:div w:id="2123573989">
                  <w:marLeft w:val="0"/>
                  <w:marRight w:val="0"/>
                  <w:marTop w:val="0"/>
                  <w:marBottom w:val="0"/>
                  <w:divBdr>
                    <w:top w:val="none" w:sz="0" w:space="0" w:color="auto"/>
                    <w:left w:val="none" w:sz="0" w:space="0" w:color="auto"/>
                    <w:bottom w:val="none" w:sz="0" w:space="0" w:color="auto"/>
                    <w:right w:val="none" w:sz="0" w:space="0" w:color="auto"/>
                  </w:divBdr>
                  <w:divsChild>
                    <w:div w:id="125321734">
                      <w:marLeft w:val="0"/>
                      <w:marRight w:val="0"/>
                      <w:marTop w:val="0"/>
                      <w:marBottom w:val="0"/>
                      <w:divBdr>
                        <w:top w:val="none" w:sz="0" w:space="0" w:color="auto"/>
                        <w:left w:val="none" w:sz="0" w:space="0" w:color="auto"/>
                        <w:bottom w:val="none" w:sz="0" w:space="0" w:color="auto"/>
                        <w:right w:val="none" w:sz="0" w:space="0" w:color="auto"/>
                      </w:divBdr>
                    </w:div>
                  </w:divsChild>
                </w:div>
                <w:div w:id="448552402">
                  <w:marLeft w:val="0"/>
                  <w:marRight w:val="0"/>
                  <w:marTop w:val="0"/>
                  <w:marBottom w:val="0"/>
                  <w:divBdr>
                    <w:top w:val="none" w:sz="0" w:space="0" w:color="auto"/>
                    <w:left w:val="none" w:sz="0" w:space="0" w:color="auto"/>
                    <w:bottom w:val="none" w:sz="0" w:space="0" w:color="auto"/>
                    <w:right w:val="none" w:sz="0" w:space="0" w:color="auto"/>
                  </w:divBdr>
                  <w:divsChild>
                    <w:div w:id="845873546">
                      <w:marLeft w:val="0"/>
                      <w:marRight w:val="0"/>
                      <w:marTop w:val="0"/>
                      <w:marBottom w:val="0"/>
                      <w:divBdr>
                        <w:top w:val="none" w:sz="0" w:space="0" w:color="auto"/>
                        <w:left w:val="none" w:sz="0" w:space="0" w:color="auto"/>
                        <w:bottom w:val="none" w:sz="0" w:space="0" w:color="auto"/>
                        <w:right w:val="none" w:sz="0" w:space="0" w:color="auto"/>
                      </w:divBdr>
                    </w:div>
                  </w:divsChild>
                </w:div>
                <w:div w:id="50888064">
                  <w:marLeft w:val="0"/>
                  <w:marRight w:val="0"/>
                  <w:marTop w:val="0"/>
                  <w:marBottom w:val="0"/>
                  <w:divBdr>
                    <w:top w:val="none" w:sz="0" w:space="0" w:color="auto"/>
                    <w:left w:val="none" w:sz="0" w:space="0" w:color="auto"/>
                    <w:bottom w:val="none" w:sz="0" w:space="0" w:color="auto"/>
                    <w:right w:val="none" w:sz="0" w:space="0" w:color="auto"/>
                  </w:divBdr>
                  <w:divsChild>
                    <w:div w:id="1622616427">
                      <w:marLeft w:val="0"/>
                      <w:marRight w:val="0"/>
                      <w:marTop w:val="0"/>
                      <w:marBottom w:val="0"/>
                      <w:divBdr>
                        <w:top w:val="none" w:sz="0" w:space="0" w:color="auto"/>
                        <w:left w:val="none" w:sz="0" w:space="0" w:color="auto"/>
                        <w:bottom w:val="none" w:sz="0" w:space="0" w:color="auto"/>
                        <w:right w:val="none" w:sz="0" w:space="0" w:color="auto"/>
                      </w:divBdr>
                    </w:div>
                  </w:divsChild>
                </w:div>
                <w:div w:id="458450685">
                  <w:marLeft w:val="0"/>
                  <w:marRight w:val="0"/>
                  <w:marTop w:val="0"/>
                  <w:marBottom w:val="0"/>
                  <w:divBdr>
                    <w:top w:val="none" w:sz="0" w:space="0" w:color="auto"/>
                    <w:left w:val="none" w:sz="0" w:space="0" w:color="auto"/>
                    <w:bottom w:val="none" w:sz="0" w:space="0" w:color="auto"/>
                    <w:right w:val="none" w:sz="0" w:space="0" w:color="auto"/>
                  </w:divBdr>
                  <w:divsChild>
                    <w:div w:id="1208180760">
                      <w:marLeft w:val="0"/>
                      <w:marRight w:val="0"/>
                      <w:marTop w:val="0"/>
                      <w:marBottom w:val="0"/>
                      <w:divBdr>
                        <w:top w:val="none" w:sz="0" w:space="0" w:color="auto"/>
                        <w:left w:val="none" w:sz="0" w:space="0" w:color="auto"/>
                        <w:bottom w:val="none" w:sz="0" w:space="0" w:color="auto"/>
                        <w:right w:val="none" w:sz="0" w:space="0" w:color="auto"/>
                      </w:divBdr>
                    </w:div>
                  </w:divsChild>
                </w:div>
                <w:div w:id="1909263196">
                  <w:marLeft w:val="0"/>
                  <w:marRight w:val="0"/>
                  <w:marTop w:val="0"/>
                  <w:marBottom w:val="0"/>
                  <w:divBdr>
                    <w:top w:val="none" w:sz="0" w:space="0" w:color="auto"/>
                    <w:left w:val="none" w:sz="0" w:space="0" w:color="auto"/>
                    <w:bottom w:val="none" w:sz="0" w:space="0" w:color="auto"/>
                    <w:right w:val="none" w:sz="0" w:space="0" w:color="auto"/>
                  </w:divBdr>
                  <w:divsChild>
                    <w:div w:id="213663384">
                      <w:marLeft w:val="0"/>
                      <w:marRight w:val="0"/>
                      <w:marTop w:val="0"/>
                      <w:marBottom w:val="0"/>
                      <w:divBdr>
                        <w:top w:val="none" w:sz="0" w:space="0" w:color="auto"/>
                        <w:left w:val="none" w:sz="0" w:space="0" w:color="auto"/>
                        <w:bottom w:val="none" w:sz="0" w:space="0" w:color="auto"/>
                        <w:right w:val="none" w:sz="0" w:space="0" w:color="auto"/>
                      </w:divBdr>
                    </w:div>
                  </w:divsChild>
                </w:div>
                <w:div w:id="1261186511">
                  <w:marLeft w:val="0"/>
                  <w:marRight w:val="0"/>
                  <w:marTop w:val="0"/>
                  <w:marBottom w:val="0"/>
                  <w:divBdr>
                    <w:top w:val="none" w:sz="0" w:space="0" w:color="auto"/>
                    <w:left w:val="none" w:sz="0" w:space="0" w:color="auto"/>
                    <w:bottom w:val="none" w:sz="0" w:space="0" w:color="auto"/>
                    <w:right w:val="none" w:sz="0" w:space="0" w:color="auto"/>
                  </w:divBdr>
                  <w:divsChild>
                    <w:div w:id="1432049669">
                      <w:marLeft w:val="0"/>
                      <w:marRight w:val="0"/>
                      <w:marTop w:val="0"/>
                      <w:marBottom w:val="0"/>
                      <w:divBdr>
                        <w:top w:val="none" w:sz="0" w:space="0" w:color="auto"/>
                        <w:left w:val="none" w:sz="0" w:space="0" w:color="auto"/>
                        <w:bottom w:val="none" w:sz="0" w:space="0" w:color="auto"/>
                        <w:right w:val="none" w:sz="0" w:space="0" w:color="auto"/>
                      </w:divBdr>
                    </w:div>
                  </w:divsChild>
                </w:div>
                <w:div w:id="1023022590">
                  <w:marLeft w:val="0"/>
                  <w:marRight w:val="0"/>
                  <w:marTop w:val="0"/>
                  <w:marBottom w:val="0"/>
                  <w:divBdr>
                    <w:top w:val="none" w:sz="0" w:space="0" w:color="auto"/>
                    <w:left w:val="none" w:sz="0" w:space="0" w:color="auto"/>
                    <w:bottom w:val="none" w:sz="0" w:space="0" w:color="auto"/>
                    <w:right w:val="none" w:sz="0" w:space="0" w:color="auto"/>
                  </w:divBdr>
                  <w:divsChild>
                    <w:div w:id="1959792959">
                      <w:marLeft w:val="0"/>
                      <w:marRight w:val="0"/>
                      <w:marTop w:val="0"/>
                      <w:marBottom w:val="0"/>
                      <w:divBdr>
                        <w:top w:val="none" w:sz="0" w:space="0" w:color="auto"/>
                        <w:left w:val="none" w:sz="0" w:space="0" w:color="auto"/>
                        <w:bottom w:val="none" w:sz="0" w:space="0" w:color="auto"/>
                        <w:right w:val="none" w:sz="0" w:space="0" w:color="auto"/>
                      </w:divBdr>
                    </w:div>
                  </w:divsChild>
                </w:div>
                <w:div w:id="1927376647">
                  <w:marLeft w:val="0"/>
                  <w:marRight w:val="0"/>
                  <w:marTop w:val="0"/>
                  <w:marBottom w:val="0"/>
                  <w:divBdr>
                    <w:top w:val="none" w:sz="0" w:space="0" w:color="auto"/>
                    <w:left w:val="none" w:sz="0" w:space="0" w:color="auto"/>
                    <w:bottom w:val="none" w:sz="0" w:space="0" w:color="auto"/>
                    <w:right w:val="none" w:sz="0" w:space="0" w:color="auto"/>
                  </w:divBdr>
                  <w:divsChild>
                    <w:div w:id="900020194">
                      <w:marLeft w:val="0"/>
                      <w:marRight w:val="0"/>
                      <w:marTop w:val="0"/>
                      <w:marBottom w:val="0"/>
                      <w:divBdr>
                        <w:top w:val="none" w:sz="0" w:space="0" w:color="auto"/>
                        <w:left w:val="none" w:sz="0" w:space="0" w:color="auto"/>
                        <w:bottom w:val="none" w:sz="0" w:space="0" w:color="auto"/>
                        <w:right w:val="none" w:sz="0" w:space="0" w:color="auto"/>
                      </w:divBdr>
                    </w:div>
                  </w:divsChild>
                </w:div>
                <w:div w:id="1127773858">
                  <w:marLeft w:val="0"/>
                  <w:marRight w:val="0"/>
                  <w:marTop w:val="0"/>
                  <w:marBottom w:val="0"/>
                  <w:divBdr>
                    <w:top w:val="none" w:sz="0" w:space="0" w:color="auto"/>
                    <w:left w:val="none" w:sz="0" w:space="0" w:color="auto"/>
                    <w:bottom w:val="none" w:sz="0" w:space="0" w:color="auto"/>
                    <w:right w:val="none" w:sz="0" w:space="0" w:color="auto"/>
                  </w:divBdr>
                  <w:divsChild>
                    <w:div w:id="248468751">
                      <w:marLeft w:val="0"/>
                      <w:marRight w:val="0"/>
                      <w:marTop w:val="0"/>
                      <w:marBottom w:val="0"/>
                      <w:divBdr>
                        <w:top w:val="none" w:sz="0" w:space="0" w:color="auto"/>
                        <w:left w:val="none" w:sz="0" w:space="0" w:color="auto"/>
                        <w:bottom w:val="none" w:sz="0" w:space="0" w:color="auto"/>
                        <w:right w:val="none" w:sz="0" w:space="0" w:color="auto"/>
                      </w:divBdr>
                    </w:div>
                  </w:divsChild>
                </w:div>
                <w:div w:id="1618752723">
                  <w:marLeft w:val="0"/>
                  <w:marRight w:val="0"/>
                  <w:marTop w:val="0"/>
                  <w:marBottom w:val="0"/>
                  <w:divBdr>
                    <w:top w:val="none" w:sz="0" w:space="0" w:color="auto"/>
                    <w:left w:val="none" w:sz="0" w:space="0" w:color="auto"/>
                    <w:bottom w:val="none" w:sz="0" w:space="0" w:color="auto"/>
                    <w:right w:val="none" w:sz="0" w:space="0" w:color="auto"/>
                  </w:divBdr>
                  <w:divsChild>
                    <w:div w:id="1535845411">
                      <w:marLeft w:val="0"/>
                      <w:marRight w:val="0"/>
                      <w:marTop w:val="0"/>
                      <w:marBottom w:val="0"/>
                      <w:divBdr>
                        <w:top w:val="none" w:sz="0" w:space="0" w:color="auto"/>
                        <w:left w:val="none" w:sz="0" w:space="0" w:color="auto"/>
                        <w:bottom w:val="none" w:sz="0" w:space="0" w:color="auto"/>
                        <w:right w:val="none" w:sz="0" w:space="0" w:color="auto"/>
                      </w:divBdr>
                    </w:div>
                  </w:divsChild>
                </w:div>
                <w:div w:id="1321621419">
                  <w:marLeft w:val="0"/>
                  <w:marRight w:val="0"/>
                  <w:marTop w:val="0"/>
                  <w:marBottom w:val="0"/>
                  <w:divBdr>
                    <w:top w:val="none" w:sz="0" w:space="0" w:color="auto"/>
                    <w:left w:val="none" w:sz="0" w:space="0" w:color="auto"/>
                    <w:bottom w:val="none" w:sz="0" w:space="0" w:color="auto"/>
                    <w:right w:val="none" w:sz="0" w:space="0" w:color="auto"/>
                  </w:divBdr>
                  <w:divsChild>
                    <w:div w:id="478766623">
                      <w:marLeft w:val="0"/>
                      <w:marRight w:val="0"/>
                      <w:marTop w:val="0"/>
                      <w:marBottom w:val="0"/>
                      <w:divBdr>
                        <w:top w:val="none" w:sz="0" w:space="0" w:color="auto"/>
                        <w:left w:val="none" w:sz="0" w:space="0" w:color="auto"/>
                        <w:bottom w:val="none" w:sz="0" w:space="0" w:color="auto"/>
                        <w:right w:val="none" w:sz="0" w:space="0" w:color="auto"/>
                      </w:divBdr>
                    </w:div>
                  </w:divsChild>
                </w:div>
                <w:div w:id="2141612272">
                  <w:marLeft w:val="0"/>
                  <w:marRight w:val="0"/>
                  <w:marTop w:val="0"/>
                  <w:marBottom w:val="0"/>
                  <w:divBdr>
                    <w:top w:val="none" w:sz="0" w:space="0" w:color="auto"/>
                    <w:left w:val="none" w:sz="0" w:space="0" w:color="auto"/>
                    <w:bottom w:val="none" w:sz="0" w:space="0" w:color="auto"/>
                    <w:right w:val="none" w:sz="0" w:space="0" w:color="auto"/>
                  </w:divBdr>
                  <w:divsChild>
                    <w:div w:id="1722368061">
                      <w:marLeft w:val="0"/>
                      <w:marRight w:val="0"/>
                      <w:marTop w:val="0"/>
                      <w:marBottom w:val="0"/>
                      <w:divBdr>
                        <w:top w:val="none" w:sz="0" w:space="0" w:color="auto"/>
                        <w:left w:val="none" w:sz="0" w:space="0" w:color="auto"/>
                        <w:bottom w:val="none" w:sz="0" w:space="0" w:color="auto"/>
                        <w:right w:val="none" w:sz="0" w:space="0" w:color="auto"/>
                      </w:divBdr>
                    </w:div>
                  </w:divsChild>
                </w:div>
                <w:div w:id="1165783527">
                  <w:marLeft w:val="0"/>
                  <w:marRight w:val="0"/>
                  <w:marTop w:val="0"/>
                  <w:marBottom w:val="0"/>
                  <w:divBdr>
                    <w:top w:val="none" w:sz="0" w:space="0" w:color="auto"/>
                    <w:left w:val="none" w:sz="0" w:space="0" w:color="auto"/>
                    <w:bottom w:val="none" w:sz="0" w:space="0" w:color="auto"/>
                    <w:right w:val="none" w:sz="0" w:space="0" w:color="auto"/>
                  </w:divBdr>
                  <w:divsChild>
                    <w:div w:id="1881278419">
                      <w:marLeft w:val="0"/>
                      <w:marRight w:val="0"/>
                      <w:marTop w:val="0"/>
                      <w:marBottom w:val="0"/>
                      <w:divBdr>
                        <w:top w:val="none" w:sz="0" w:space="0" w:color="auto"/>
                        <w:left w:val="none" w:sz="0" w:space="0" w:color="auto"/>
                        <w:bottom w:val="none" w:sz="0" w:space="0" w:color="auto"/>
                        <w:right w:val="none" w:sz="0" w:space="0" w:color="auto"/>
                      </w:divBdr>
                    </w:div>
                  </w:divsChild>
                </w:div>
                <w:div w:id="1975022320">
                  <w:marLeft w:val="0"/>
                  <w:marRight w:val="0"/>
                  <w:marTop w:val="0"/>
                  <w:marBottom w:val="0"/>
                  <w:divBdr>
                    <w:top w:val="none" w:sz="0" w:space="0" w:color="auto"/>
                    <w:left w:val="none" w:sz="0" w:space="0" w:color="auto"/>
                    <w:bottom w:val="none" w:sz="0" w:space="0" w:color="auto"/>
                    <w:right w:val="none" w:sz="0" w:space="0" w:color="auto"/>
                  </w:divBdr>
                  <w:divsChild>
                    <w:div w:id="1314142342">
                      <w:marLeft w:val="0"/>
                      <w:marRight w:val="0"/>
                      <w:marTop w:val="0"/>
                      <w:marBottom w:val="0"/>
                      <w:divBdr>
                        <w:top w:val="none" w:sz="0" w:space="0" w:color="auto"/>
                        <w:left w:val="none" w:sz="0" w:space="0" w:color="auto"/>
                        <w:bottom w:val="none" w:sz="0" w:space="0" w:color="auto"/>
                        <w:right w:val="none" w:sz="0" w:space="0" w:color="auto"/>
                      </w:divBdr>
                    </w:div>
                  </w:divsChild>
                </w:div>
                <w:div w:id="1554852003">
                  <w:marLeft w:val="0"/>
                  <w:marRight w:val="0"/>
                  <w:marTop w:val="0"/>
                  <w:marBottom w:val="0"/>
                  <w:divBdr>
                    <w:top w:val="none" w:sz="0" w:space="0" w:color="auto"/>
                    <w:left w:val="none" w:sz="0" w:space="0" w:color="auto"/>
                    <w:bottom w:val="none" w:sz="0" w:space="0" w:color="auto"/>
                    <w:right w:val="none" w:sz="0" w:space="0" w:color="auto"/>
                  </w:divBdr>
                  <w:divsChild>
                    <w:div w:id="2078476464">
                      <w:marLeft w:val="0"/>
                      <w:marRight w:val="0"/>
                      <w:marTop w:val="0"/>
                      <w:marBottom w:val="0"/>
                      <w:divBdr>
                        <w:top w:val="none" w:sz="0" w:space="0" w:color="auto"/>
                        <w:left w:val="none" w:sz="0" w:space="0" w:color="auto"/>
                        <w:bottom w:val="none" w:sz="0" w:space="0" w:color="auto"/>
                        <w:right w:val="none" w:sz="0" w:space="0" w:color="auto"/>
                      </w:divBdr>
                    </w:div>
                  </w:divsChild>
                </w:div>
                <w:div w:id="455416824">
                  <w:marLeft w:val="0"/>
                  <w:marRight w:val="0"/>
                  <w:marTop w:val="0"/>
                  <w:marBottom w:val="0"/>
                  <w:divBdr>
                    <w:top w:val="none" w:sz="0" w:space="0" w:color="auto"/>
                    <w:left w:val="none" w:sz="0" w:space="0" w:color="auto"/>
                    <w:bottom w:val="none" w:sz="0" w:space="0" w:color="auto"/>
                    <w:right w:val="none" w:sz="0" w:space="0" w:color="auto"/>
                  </w:divBdr>
                  <w:divsChild>
                    <w:div w:id="239826069">
                      <w:marLeft w:val="0"/>
                      <w:marRight w:val="0"/>
                      <w:marTop w:val="0"/>
                      <w:marBottom w:val="0"/>
                      <w:divBdr>
                        <w:top w:val="none" w:sz="0" w:space="0" w:color="auto"/>
                        <w:left w:val="none" w:sz="0" w:space="0" w:color="auto"/>
                        <w:bottom w:val="none" w:sz="0" w:space="0" w:color="auto"/>
                        <w:right w:val="none" w:sz="0" w:space="0" w:color="auto"/>
                      </w:divBdr>
                    </w:div>
                  </w:divsChild>
                </w:div>
                <w:div w:id="1906602768">
                  <w:marLeft w:val="0"/>
                  <w:marRight w:val="0"/>
                  <w:marTop w:val="0"/>
                  <w:marBottom w:val="0"/>
                  <w:divBdr>
                    <w:top w:val="none" w:sz="0" w:space="0" w:color="auto"/>
                    <w:left w:val="none" w:sz="0" w:space="0" w:color="auto"/>
                    <w:bottom w:val="none" w:sz="0" w:space="0" w:color="auto"/>
                    <w:right w:val="none" w:sz="0" w:space="0" w:color="auto"/>
                  </w:divBdr>
                  <w:divsChild>
                    <w:div w:id="66153939">
                      <w:marLeft w:val="0"/>
                      <w:marRight w:val="0"/>
                      <w:marTop w:val="0"/>
                      <w:marBottom w:val="0"/>
                      <w:divBdr>
                        <w:top w:val="none" w:sz="0" w:space="0" w:color="auto"/>
                        <w:left w:val="none" w:sz="0" w:space="0" w:color="auto"/>
                        <w:bottom w:val="none" w:sz="0" w:space="0" w:color="auto"/>
                        <w:right w:val="none" w:sz="0" w:space="0" w:color="auto"/>
                      </w:divBdr>
                    </w:div>
                  </w:divsChild>
                </w:div>
                <w:div w:id="985354467">
                  <w:marLeft w:val="0"/>
                  <w:marRight w:val="0"/>
                  <w:marTop w:val="0"/>
                  <w:marBottom w:val="0"/>
                  <w:divBdr>
                    <w:top w:val="none" w:sz="0" w:space="0" w:color="auto"/>
                    <w:left w:val="none" w:sz="0" w:space="0" w:color="auto"/>
                    <w:bottom w:val="none" w:sz="0" w:space="0" w:color="auto"/>
                    <w:right w:val="none" w:sz="0" w:space="0" w:color="auto"/>
                  </w:divBdr>
                  <w:divsChild>
                    <w:div w:id="1277056381">
                      <w:marLeft w:val="0"/>
                      <w:marRight w:val="0"/>
                      <w:marTop w:val="0"/>
                      <w:marBottom w:val="0"/>
                      <w:divBdr>
                        <w:top w:val="none" w:sz="0" w:space="0" w:color="auto"/>
                        <w:left w:val="none" w:sz="0" w:space="0" w:color="auto"/>
                        <w:bottom w:val="none" w:sz="0" w:space="0" w:color="auto"/>
                        <w:right w:val="none" w:sz="0" w:space="0" w:color="auto"/>
                      </w:divBdr>
                    </w:div>
                  </w:divsChild>
                </w:div>
                <w:div w:id="1050111200">
                  <w:marLeft w:val="0"/>
                  <w:marRight w:val="0"/>
                  <w:marTop w:val="0"/>
                  <w:marBottom w:val="0"/>
                  <w:divBdr>
                    <w:top w:val="none" w:sz="0" w:space="0" w:color="auto"/>
                    <w:left w:val="none" w:sz="0" w:space="0" w:color="auto"/>
                    <w:bottom w:val="none" w:sz="0" w:space="0" w:color="auto"/>
                    <w:right w:val="none" w:sz="0" w:space="0" w:color="auto"/>
                  </w:divBdr>
                  <w:divsChild>
                    <w:div w:id="948043797">
                      <w:marLeft w:val="0"/>
                      <w:marRight w:val="0"/>
                      <w:marTop w:val="0"/>
                      <w:marBottom w:val="0"/>
                      <w:divBdr>
                        <w:top w:val="none" w:sz="0" w:space="0" w:color="auto"/>
                        <w:left w:val="none" w:sz="0" w:space="0" w:color="auto"/>
                        <w:bottom w:val="none" w:sz="0" w:space="0" w:color="auto"/>
                        <w:right w:val="none" w:sz="0" w:space="0" w:color="auto"/>
                      </w:divBdr>
                    </w:div>
                  </w:divsChild>
                </w:div>
                <w:div w:id="1393774552">
                  <w:marLeft w:val="0"/>
                  <w:marRight w:val="0"/>
                  <w:marTop w:val="0"/>
                  <w:marBottom w:val="0"/>
                  <w:divBdr>
                    <w:top w:val="none" w:sz="0" w:space="0" w:color="auto"/>
                    <w:left w:val="none" w:sz="0" w:space="0" w:color="auto"/>
                    <w:bottom w:val="none" w:sz="0" w:space="0" w:color="auto"/>
                    <w:right w:val="none" w:sz="0" w:space="0" w:color="auto"/>
                  </w:divBdr>
                  <w:divsChild>
                    <w:div w:id="1888450160">
                      <w:marLeft w:val="0"/>
                      <w:marRight w:val="0"/>
                      <w:marTop w:val="0"/>
                      <w:marBottom w:val="0"/>
                      <w:divBdr>
                        <w:top w:val="none" w:sz="0" w:space="0" w:color="auto"/>
                        <w:left w:val="none" w:sz="0" w:space="0" w:color="auto"/>
                        <w:bottom w:val="none" w:sz="0" w:space="0" w:color="auto"/>
                        <w:right w:val="none" w:sz="0" w:space="0" w:color="auto"/>
                      </w:divBdr>
                    </w:div>
                  </w:divsChild>
                </w:div>
                <w:div w:id="1891960029">
                  <w:marLeft w:val="0"/>
                  <w:marRight w:val="0"/>
                  <w:marTop w:val="0"/>
                  <w:marBottom w:val="0"/>
                  <w:divBdr>
                    <w:top w:val="none" w:sz="0" w:space="0" w:color="auto"/>
                    <w:left w:val="none" w:sz="0" w:space="0" w:color="auto"/>
                    <w:bottom w:val="none" w:sz="0" w:space="0" w:color="auto"/>
                    <w:right w:val="none" w:sz="0" w:space="0" w:color="auto"/>
                  </w:divBdr>
                  <w:divsChild>
                    <w:div w:id="596525444">
                      <w:marLeft w:val="0"/>
                      <w:marRight w:val="0"/>
                      <w:marTop w:val="0"/>
                      <w:marBottom w:val="0"/>
                      <w:divBdr>
                        <w:top w:val="none" w:sz="0" w:space="0" w:color="auto"/>
                        <w:left w:val="none" w:sz="0" w:space="0" w:color="auto"/>
                        <w:bottom w:val="none" w:sz="0" w:space="0" w:color="auto"/>
                        <w:right w:val="none" w:sz="0" w:space="0" w:color="auto"/>
                      </w:divBdr>
                    </w:div>
                  </w:divsChild>
                </w:div>
                <w:div w:id="381052592">
                  <w:marLeft w:val="0"/>
                  <w:marRight w:val="0"/>
                  <w:marTop w:val="0"/>
                  <w:marBottom w:val="0"/>
                  <w:divBdr>
                    <w:top w:val="none" w:sz="0" w:space="0" w:color="auto"/>
                    <w:left w:val="none" w:sz="0" w:space="0" w:color="auto"/>
                    <w:bottom w:val="none" w:sz="0" w:space="0" w:color="auto"/>
                    <w:right w:val="none" w:sz="0" w:space="0" w:color="auto"/>
                  </w:divBdr>
                  <w:divsChild>
                    <w:div w:id="772823327">
                      <w:marLeft w:val="0"/>
                      <w:marRight w:val="0"/>
                      <w:marTop w:val="0"/>
                      <w:marBottom w:val="0"/>
                      <w:divBdr>
                        <w:top w:val="none" w:sz="0" w:space="0" w:color="auto"/>
                        <w:left w:val="none" w:sz="0" w:space="0" w:color="auto"/>
                        <w:bottom w:val="none" w:sz="0" w:space="0" w:color="auto"/>
                        <w:right w:val="none" w:sz="0" w:space="0" w:color="auto"/>
                      </w:divBdr>
                    </w:div>
                  </w:divsChild>
                </w:div>
                <w:div w:id="1245535517">
                  <w:marLeft w:val="0"/>
                  <w:marRight w:val="0"/>
                  <w:marTop w:val="0"/>
                  <w:marBottom w:val="0"/>
                  <w:divBdr>
                    <w:top w:val="none" w:sz="0" w:space="0" w:color="auto"/>
                    <w:left w:val="none" w:sz="0" w:space="0" w:color="auto"/>
                    <w:bottom w:val="none" w:sz="0" w:space="0" w:color="auto"/>
                    <w:right w:val="none" w:sz="0" w:space="0" w:color="auto"/>
                  </w:divBdr>
                  <w:divsChild>
                    <w:div w:id="226914827">
                      <w:marLeft w:val="0"/>
                      <w:marRight w:val="0"/>
                      <w:marTop w:val="0"/>
                      <w:marBottom w:val="0"/>
                      <w:divBdr>
                        <w:top w:val="none" w:sz="0" w:space="0" w:color="auto"/>
                        <w:left w:val="none" w:sz="0" w:space="0" w:color="auto"/>
                        <w:bottom w:val="none" w:sz="0" w:space="0" w:color="auto"/>
                        <w:right w:val="none" w:sz="0" w:space="0" w:color="auto"/>
                      </w:divBdr>
                    </w:div>
                  </w:divsChild>
                </w:div>
                <w:div w:id="685055417">
                  <w:marLeft w:val="0"/>
                  <w:marRight w:val="0"/>
                  <w:marTop w:val="0"/>
                  <w:marBottom w:val="0"/>
                  <w:divBdr>
                    <w:top w:val="none" w:sz="0" w:space="0" w:color="auto"/>
                    <w:left w:val="none" w:sz="0" w:space="0" w:color="auto"/>
                    <w:bottom w:val="none" w:sz="0" w:space="0" w:color="auto"/>
                    <w:right w:val="none" w:sz="0" w:space="0" w:color="auto"/>
                  </w:divBdr>
                  <w:divsChild>
                    <w:div w:id="1077900440">
                      <w:marLeft w:val="0"/>
                      <w:marRight w:val="0"/>
                      <w:marTop w:val="0"/>
                      <w:marBottom w:val="0"/>
                      <w:divBdr>
                        <w:top w:val="none" w:sz="0" w:space="0" w:color="auto"/>
                        <w:left w:val="none" w:sz="0" w:space="0" w:color="auto"/>
                        <w:bottom w:val="none" w:sz="0" w:space="0" w:color="auto"/>
                        <w:right w:val="none" w:sz="0" w:space="0" w:color="auto"/>
                      </w:divBdr>
                    </w:div>
                  </w:divsChild>
                </w:div>
                <w:div w:id="820190869">
                  <w:marLeft w:val="0"/>
                  <w:marRight w:val="0"/>
                  <w:marTop w:val="0"/>
                  <w:marBottom w:val="0"/>
                  <w:divBdr>
                    <w:top w:val="none" w:sz="0" w:space="0" w:color="auto"/>
                    <w:left w:val="none" w:sz="0" w:space="0" w:color="auto"/>
                    <w:bottom w:val="none" w:sz="0" w:space="0" w:color="auto"/>
                    <w:right w:val="none" w:sz="0" w:space="0" w:color="auto"/>
                  </w:divBdr>
                  <w:divsChild>
                    <w:div w:id="1206678961">
                      <w:marLeft w:val="0"/>
                      <w:marRight w:val="0"/>
                      <w:marTop w:val="0"/>
                      <w:marBottom w:val="0"/>
                      <w:divBdr>
                        <w:top w:val="none" w:sz="0" w:space="0" w:color="auto"/>
                        <w:left w:val="none" w:sz="0" w:space="0" w:color="auto"/>
                        <w:bottom w:val="none" w:sz="0" w:space="0" w:color="auto"/>
                        <w:right w:val="none" w:sz="0" w:space="0" w:color="auto"/>
                      </w:divBdr>
                    </w:div>
                  </w:divsChild>
                </w:div>
                <w:div w:id="802310077">
                  <w:marLeft w:val="0"/>
                  <w:marRight w:val="0"/>
                  <w:marTop w:val="0"/>
                  <w:marBottom w:val="0"/>
                  <w:divBdr>
                    <w:top w:val="none" w:sz="0" w:space="0" w:color="auto"/>
                    <w:left w:val="none" w:sz="0" w:space="0" w:color="auto"/>
                    <w:bottom w:val="none" w:sz="0" w:space="0" w:color="auto"/>
                    <w:right w:val="none" w:sz="0" w:space="0" w:color="auto"/>
                  </w:divBdr>
                  <w:divsChild>
                    <w:div w:id="1352759242">
                      <w:marLeft w:val="0"/>
                      <w:marRight w:val="0"/>
                      <w:marTop w:val="0"/>
                      <w:marBottom w:val="0"/>
                      <w:divBdr>
                        <w:top w:val="none" w:sz="0" w:space="0" w:color="auto"/>
                        <w:left w:val="none" w:sz="0" w:space="0" w:color="auto"/>
                        <w:bottom w:val="none" w:sz="0" w:space="0" w:color="auto"/>
                        <w:right w:val="none" w:sz="0" w:space="0" w:color="auto"/>
                      </w:divBdr>
                    </w:div>
                  </w:divsChild>
                </w:div>
                <w:div w:id="1915625321">
                  <w:marLeft w:val="0"/>
                  <w:marRight w:val="0"/>
                  <w:marTop w:val="0"/>
                  <w:marBottom w:val="0"/>
                  <w:divBdr>
                    <w:top w:val="none" w:sz="0" w:space="0" w:color="auto"/>
                    <w:left w:val="none" w:sz="0" w:space="0" w:color="auto"/>
                    <w:bottom w:val="none" w:sz="0" w:space="0" w:color="auto"/>
                    <w:right w:val="none" w:sz="0" w:space="0" w:color="auto"/>
                  </w:divBdr>
                  <w:divsChild>
                    <w:div w:id="961501597">
                      <w:marLeft w:val="0"/>
                      <w:marRight w:val="0"/>
                      <w:marTop w:val="0"/>
                      <w:marBottom w:val="0"/>
                      <w:divBdr>
                        <w:top w:val="none" w:sz="0" w:space="0" w:color="auto"/>
                        <w:left w:val="none" w:sz="0" w:space="0" w:color="auto"/>
                        <w:bottom w:val="none" w:sz="0" w:space="0" w:color="auto"/>
                        <w:right w:val="none" w:sz="0" w:space="0" w:color="auto"/>
                      </w:divBdr>
                    </w:div>
                  </w:divsChild>
                </w:div>
                <w:div w:id="1388411654">
                  <w:marLeft w:val="0"/>
                  <w:marRight w:val="0"/>
                  <w:marTop w:val="0"/>
                  <w:marBottom w:val="0"/>
                  <w:divBdr>
                    <w:top w:val="none" w:sz="0" w:space="0" w:color="auto"/>
                    <w:left w:val="none" w:sz="0" w:space="0" w:color="auto"/>
                    <w:bottom w:val="none" w:sz="0" w:space="0" w:color="auto"/>
                    <w:right w:val="none" w:sz="0" w:space="0" w:color="auto"/>
                  </w:divBdr>
                  <w:divsChild>
                    <w:div w:id="69038744">
                      <w:marLeft w:val="0"/>
                      <w:marRight w:val="0"/>
                      <w:marTop w:val="0"/>
                      <w:marBottom w:val="0"/>
                      <w:divBdr>
                        <w:top w:val="none" w:sz="0" w:space="0" w:color="auto"/>
                        <w:left w:val="none" w:sz="0" w:space="0" w:color="auto"/>
                        <w:bottom w:val="none" w:sz="0" w:space="0" w:color="auto"/>
                        <w:right w:val="none" w:sz="0" w:space="0" w:color="auto"/>
                      </w:divBdr>
                    </w:div>
                  </w:divsChild>
                </w:div>
                <w:div w:id="491532926">
                  <w:marLeft w:val="0"/>
                  <w:marRight w:val="0"/>
                  <w:marTop w:val="0"/>
                  <w:marBottom w:val="0"/>
                  <w:divBdr>
                    <w:top w:val="none" w:sz="0" w:space="0" w:color="auto"/>
                    <w:left w:val="none" w:sz="0" w:space="0" w:color="auto"/>
                    <w:bottom w:val="none" w:sz="0" w:space="0" w:color="auto"/>
                    <w:right w:val="none" w:sz="0" w:space="0" w:color="auto"/>
                  </w:divBdr>
                  <w:divsChild>
                    <w:div w:id="1020005774">
                      <w:marLeft w:val="0"/>
                      <w:marRight w:val="0"/>
                      <w:marTop w:val="0"/>
                      <w:marBottom w:val="0"/>
                      <w:divBdr>
                        <w:top w:val="none" w:sz="0" w:space="0" w:color="auto"/>
                        <w:left w:val="none" w:sz="0" w:space="0" w:color="auto"/>
                        <w:bottom w:val="none" w:sz="0" w:space="0" w:color="auto"/>
                        <w:right w:val="none" w:sz="0" w:space="0" w:color="auto"/>
                      </w:divBdr>
                    </w:div>
                  </w:divsChild>
                </w:div>
                <w:div w:id="893078803">
                  <w:marLeft w:val="0"/>
                  <w:marRight w:val="0"/>
                  <w:marTop w:val="0"/>
                  <w:marBottom w:val="0"/>
                  <w:divBdr>
                    <w:top w:val="none" w:sz="0" w:space="0" w:color="auto"/>
                    <w:left w:val="none" w:sz="0" w:space="0" w:color="auto"/>
                    <w:bottom w:val="none" w:sz="0" w:space="0" w:color="auto"/>
                    <w:right w:val="none" w:sz="0" w:space="0" w:color="auto"/>
                  </w:divBdr>
                  <w:divsChild>
                    <w:div w:id="498732181">
                      <w:marLeft w:val="0"/>
                      <w:marRight w:val="0"/>
                      <w:marTop w:val="0"/>
                      <w:marBottom w:val="0"/>
                      <w:divBdr>
                        <w:top w:val="none" w:sz="0" w:space="0" w:color="auto"/>
                        <w:left w:val="none" w:sz="0" w:space="0" w:color="auto"/>
                        <w:bottom w:val="none" w:sz="0" w:space="0" w:color="auto"/>
                        <w:right w:val="none" w:sz="0" w:space="0" w:color="auto"/>
                      </w:divBdr>
                    </w:div>
                  </w:divsChild>
                </w:div>
                <w:div w:id="1894271532">
                  <w:marLeft w:val="0"/>
                  <w:marRight w:val="0"/>
                  <w:marTop w:val="0"/>
                  <w:marBottom w:val="0"/>
                  <w:divBdr>
                    <w:top w:val="none" w:sz="0" w:space="0" w:color="auto"/>
                    <w:left w:val="none" w:sz="0" w:space="0" w:color="auto"/>
                    <w:bottom w:val="none" w:sz="0" w:space="0" w:color="auto"/>
                    <w:right w:val="none" w:sz="0" w:space="0" w:color="auto"/>
                  </w:divBdr>
                  <w:divsChild>
                    <w:div w:id="1798446215">
                      <w:marLeft w:val="0"/>
                      <w:marRight w:val="0"/>
                      <w:marTop w:val="0"/>
                      <w:marBottom w:val="0"/>
                      <w:divBdr>
                        <w:top w:val="none" w:sz="0" w:space="0" w:color="auto"/>
                        <w:left w:val="none" w:sz="0" w:space="0" w:color="auto"/>
                        <w:bottom w:val="none" w:sz="0" w:space="0" w:color="auto"/>
                        <w:right w:val="none" w:sz="0" w:space="0" w:color="auto"/>
                      </w:divBdr>
                    </w:div>
                  </w:divsChild>
                </w:div>
                <w:div w:id="1344357621">
                  <w:marLeft w:val="0"/>
                  <w:marRight w:val="0"/>
                  <w:marTop w:val="0"/>
                  <w:marBottom w:val="0"/>
                  <w:divBdr>
                    <w:top w:val="none" w:sz="0" w:space="0" w:color="auto"/>
                    <w:left w:val="none" w:sz="0" w:space="0" w:color="auto"/>
                    <w:bottom w:val="none" w:sz="0" w:space="0" w:color="auto"/>
                    <w:right w:val="none" w:sz="0" w:space="0" w:color="auto"/>
                  </w:divBdr>
                  <w:divsChild>
                    <w:div w:id="253168996">
                      <w:marLeft w:val="0"/>
                      <w:marRight w:val="0"/>
                      <w:marTop w:val="0"/>
                      <w:marBottom w:val="0"/>
                      <w:divBdr>
                        <w:top w:val="none" w:sz="0" w:space="0" w:color="auto"/>
                        <w:left w:val="none" w:sz="0" w:space="0" w:color="auto"/>
                        <w:bottom w:val="none" w:sz="0" w:space="0" w:color="auto"/>
                        <w:right w:val="none" w:sz="0" w:space="0" w:color="auto"/>
                      </w:divBdr>
                    </w:div>
                  </w:divsChild>
                </w:div>
                <w:div w:id="879821608">
                  <w:marLeft w:val="0"/>
                  <w:marRight w:val="0"/>
                  <w:marTop w:val="0"/>
                  <w:marBottom w:val="0"/>
                  <w:divBdr>
                    <w:top w:val="none" w:sz="0" w:space="0" w:color="auto"/>
                    <w:left w:val="none" w:sz="0" w:space="0" w:color="auto"/>
                    <w:bottom w:val="none" w:sz="0" w:space="0" w:color="auto"/>
                    <w:right w:val="none" w:sz="0" w:space="0" w:color="auto"/>
                  </w:divBdr>
                  <w:divsChild>
                    <w:div w:id="121273614">
                      <w:marLeft w:val="0"/>
                      <w:marRight w:val="0"/>
                      <w:marTop w:val="0"/>
                      <w:marBottom w:val="0"/>
                      <w:divBdr>
                        <w:top w:val="none" w:sz="0" w:space="0" w:color="auto"/>
                        <w:left w:val="none" w:sz="0" w:space="0" w:color="auto"/>
                        <w:bottom w:val="none" w:sz="0" w:space="0" w:color="auto"/>
                        <w:right w:val="none" w:sz="0" w:space="0" w:color="auto"/>
                      </w:divBdr>
                    </w:div>
                  </w:divsChild>
                </w:div>
                <w:div w:id="959072224">
                  <w:marLeft w:val="0"/>
                  <w:marRight w:val="0"/>
                  <w:marTop w:val="0"/>
                  <w:marBottom w:val="0"/>
                  <w:divBdr>
                    <w:top w:val="none" w:sz="0" w:space="0" w:color="auto"/>
                    <w:left w:val="none" w:sz="0" w:space="0" w:color="auto"/>
                    <w:bottom w:val="none" w:sz="0" w:space="0" w:color="auto"/>
                    <w:right w:val="none" w:sz="0" w:space="0" w:color="auto"/>
                  </w:divBdr>
                  <w:divsChild>
                    <w:div w:id="575555467">
                      <w:marLeft w:val="0"/>
                      <w:marRight w:val="0"/>
                      <w:marTop w:val="0"/>
                      <w:marBottom w:val="0"/>
                      <w:divBdr>
                        <w:top w:val="none" w:sz="0" w:space="0" w:color="auto"/>
                        <w:left w:val="none" w:sz="0" w:space="0" w:color="auto"/>
                        <w:bottom w:val="none" w:sz="0" w:space="0" w:color="auto"/>
                        <w:right w:val="none" w:sz="0" w:space="0" w:color="auto"/>
                      </w:divBdr>
                    </w:div>
                  </w:divsChild>
                </w:div>
                <w:div w:id="2144500058">
                  <w:marLeft w:val="0"/>
                  <w:marRight w:val="0"/>
                  <w:marTop w:val="0"/>
                  <w:marBottom w:val="0"/>
                  <w:divBdr>
                    <w:top w:val="none" w:sz="0" w:space="0" w:color="auto"/>
                    <w:left w:val="none" w:sz="0" w:space="0" w:color="auto"/>
                    <w:bottom w:val="none" w:sz="0" w:space="0" w:color="auto"/>
                    <w:right w:val="none" w:sz="0" w:space="0" w:color="auto"/>
                  </w:divBdr>
                  <w:divsChild>
                    <w:div w:id="87892697">
                      <w:marLeft w:val="0"/>
                      <w:marRight w:val="0"/>
                      <w:marTop w:val="0"/>
                      <w:marBottom w:val="0"/>
                      <w:divBdr>
                        <w:top w:val="none" w:sz="0" w:space="0" w:color="auto"/>
                        <w:left w:val="none" w:sz="0" w:space="0" w:color="auto"/>
                        <w:bottom w:val="none" w:sz="0" w:space="0" w:color="auto"/>
                        <w:right w:val="none" w:sz="0" w:space="0" w:color="auto"/>
                      </w:divBdr>
                    </w:div>
                  </w:divsChild>
                </w:div>
                <w:div w:id="1562714298">
                  <w:marLeft w:val="0"/>
                  <w:marRight w:val="0"/>
                  <w:marTop w:val="0"/>
                  <w:marBottom w:val="0"/>
                  <w:divBdr>
                    <w:top w:val="none" w:sz="0" w:space="0" w:color="auto"/>
                    <w:left w:val="none" w:sz="0" w:space="0" w:color="auto"/>
                    <w:bottom w:val="none" w:sz="0" w:space="0" w:color="auto"/>
                    <w:right w:val="none" w:sz="0" w:space="0" w:color="auto"/>
                  </w:divBdr>
                  <w:divsChild>
                    <w:div w:id="429469511">
                      <w:marLeft w:val="0"/>
                      <w:marRight w:val="0"/>
                      <w:marTop w:val="0"/>
                      <w:marBottom w:val="0"/>
                      <w:divBdr>
                        <w:top w:val="none" w:sz="0" w:space="0" w:color="auto"/>
                        <w:left w:val="none" w:sz="0" w:space="0" w:color="auto"/>
                        <w:bottom w:val="none" w:sz="0" w:space="0" w:color="auto"/>
                        <w:right w:val="none" w:sz="0" w:space="0" w:color="auto"/>
                      </w:divBdr>
                    </w:div>
                  </w:divsChild>
                </w:div>
                <w:div w:id="541284624">
                  <w:marLeft w:val="0"/>
                  <w:marRight w:val="0"/>
                  <w:marTop w:val="0"/>
                  <w:marBottom w:val="0"/>
                  <w:divBdr>
                    <w:top w:val="none" w:sz="0" w:space="0" w:color="auto"/>
                    <w:left w:val="none" w:sz="0" w:space="0" w:color="auto"/>
                    <w:bottom w:val="none" w:sz="0" w:space="0" w:color="auto"/>
                    <w:right w:val="none" w:sz="0" w:space="0" w:color="auto"/>
                  </w:divBdr>
                  <w:divsChild>
                    <w:div w:id="587083076">
                      <w:marLeft w:val="0"/>
                      <w:marRight w:val="0"/>
                      <w:marTop w:val="0"/>
                      <w:marBottom w:val="0"/>
                      <w:divBdr>
                        <w:top w:val="none" w:sz="0" w:space="0" w:color="auto"/>
                        <w:left w:val="none" w:sz="0" w:space="0" w:color="auto"/>
                        <w:bottom w:val="none" w:sz="0" w:space="0" w:color="auto"/>
                        <w:right w:val="none" w:sz="0" w:space="0" w:color="auto"/>
                      </w:divBdr>
                    </w:div>
                  </w:divsChild>
                </w:div>
                <w:div w:id="353117730">
                  <w:marLeft w:val="0"/>
                  <w:marRight w:val="0"/>
                  <w:marTop w:val="0"/>
                  <w:marBottom w:val="0"/>
                  <w:divBdr>
                    <w:top w:val="none" w:sz="0" w:space="0" w:color="auto"/>
                    <w:left w:val="none" w:sz="0" w:space="0" w:color="auto"/>
                    <w:bottom w:val="none" w:sz="0" w:space="0" w:color="auto"/>
                    <w:right w:val="none" w:sz="0" w:space="0" w:color="auto"/>
                  </w:divBdr>
                  <w:divsChild>
                    <w:div w:id="1599748694">
                      <w:marLeft w:val="0"/>
                      <w:marRight w:val="0"/>
                      <w:marTop w:val="0"/>
                      <w:marBottom w:val="0"/>
                      <w:divBdr>
                        <w:top w:val="none" w:sz="0" w:space="0" w:color="auto"/>
                        <w:left w:val="none" w:sz="0" w:space="0" w:color="auto"/>
                        <w:bottom w:val="none" w:sz="0" w:space="0" w:color="auto"/>
                        <w:right w:val="none" w:sz="0" w:space="0" w:color="auto"/>
                      </w:divBdr>
                    </w:div>
                  </w:divsChild>
                </w:div>
                <w:div w:id="42339261">
                  <w:marLeft w:val="0"/>
                  <w:marRight w:val="0"/>
                  <w:marTop w:val="0"/>
                  <w:marBottom w:val="0"/>
                  <w:divBdr>
                    <w:top w:val="none" w:sz="0" w:space="0" w:color="auto"/>
                    <w:left w:val="none" w:sz="0" w:space="0" w:color="auto"/>
                    <w:bottom w:val="none" w:sz="0" w:space="0" w:color="auto"/>
                    <w:right w:val="none" w:sz="0" w:space="0" w:color="auto"/>
                  </w:divBdr>
                  <w:divsChild>
                    <w:div w:id="2083670918">
                      <w:marLeft w:val="0"/>
                      <w:marRight w:val="0"/>
                      <w:marTop w:val="0"/>
                      <w:marBottom w:val="0"/>
                      <w:divBdr>
                        <w:top w:val="none" w:sz="0" w:space="0" w:color="auto"/>
                        <w:left w:val="none" w:sz="0" w:space="0" w:color="auto"/>
                        <w:bottom w:val="none" w:sz="0" w:space="0" w:color="auto"/>
                        <w:right w:val="none" w:sz="0" w:space="0" w:color="auto"/>
                      </w:divBdr>
                    </w:div>
                  </w:divsChild>
                </w:div>
                <w:div w:id="1125585680">
                  <w:marLeft w:val="0"/>
                  <w:marRight w:val="0"/>
                  <w:marTop w:val="0"/>
                  <w:marBottom w:val="0"/>
                  <w:divBdr>
                    <w:top w:val="none" w:sz="0" w:space="0" w:color="auto"/>
                    <w:left w:val="none" w:sz="0" w:space="0" w:color="auto"/>
                    <w:bottom w:val="none" w:sz="0" w:space="0" w:color="auto"/>
                    <w:right w:val="none" w:sz="0" w:space="0" w:color="auto"/>
                  </w:divBdr>
                  <w:divsChild>
                    <w:div w:id="1800995235">
                      <w:marLeft w:val="0"/>
                      <w:marRight w:val="0"/>
                      <w:marTop w:val="0"/>
                      <w:marBottom w:val="0"/>
                      <w:divBdr>
                        <w:top w:val="none" w:sz="0" w:space="0" w:color="auto"/>
                        <w:left w:val="none" w:sz="0" w:space="0" w:color="auto"/>
                        <w:bottom w:val="none" w:sz="0" w:space="0" w:color="auto"/>
                        <w:right w:val="none" w:sz="0" w:space="0" w:color="auto"/>
                      </w:divBdr>
                    </w:div>
                  </w:divsChild>
                </w:div>
                <w:div w:id="1409382053">
                  <w:marLeft w:val="0"/>
                  <w:marRight w:val="0"/>
                  <w:marTop w:val="0"/>
                  <w:marBottom w:val="0"/>
                  <w:divBdr>
                    <w:top w:val="none" w:sz="0" w:space="0" w:color="auto"/>
                    <w:left w:val="none" w:sz="0" w:space="0" w:color="auto"/>
                    <w:bottom w:val="none" w:sz="0" w:space="0" w:color="auto"/>
                    <w:right w:val="none" w:sz="0" w:space="0" w:color="auto"/>
                  </w:divBdr>
                  <w:divsChild>
                    <w:div w:id="1579554456">
                      <w:marLeft w:val="0"/>
                      <w:marRight w:val="0"/>
                      <w:marTop w:val="0"/>
                      <w:marBottom w:val="0"/>
                      <w:divBdr>
                        <w:top w:val="none" w:sz="0" w:space="0" w:color="auto"/>
                        <w:left w:val="none" w:sz="0" w:space="0" w:color="auto"/>
                        <w:bottom w:val="none" w:sz="0" w:space="0" w:color="auto"/>
                        <w:right w:val="none" w:sz="0" w:space="0" w:color="auto"/>
                      </w:divBdr>
                    </w:div>
                  </w:divsChild>
                </w:div>
                <w:div w:id="365329392">
                  <w:marLeft w:val="0"/>
                  <w:marRight w:val="0"/>
                  <w:marTop w:val="0"/>
                  <w:marBottom w:val="0"/>
                  <w:divBdr>
                    <w:top w:val="none" w:sz="0" w:space="0" w:color="auto"/>
                    <w:left w:val="none" w:sz="0" w:space="0" w:color="auto"/>
                    <w:bottom w:val="none" w:sz="0" w:space="0" w:color="auto"/>
                    <w:right w:val="none" w:sz="0" w:space="0" w:color="auto"/>
                  </w:divBdr>
                  <w:divsChild>
                    <w:div w:id="1433476776">
                      <w:marLeft w:val="0"/>
                      <w:marRight w:val="0"/>
                      <w:marTop w:val="0"/>
                      <w:marBottom w:val="0"/>
                      <w:divBdr>
                        <w:top w:val="none" w:sz="0" w:space="0" w:color="auto"/>
                        <w:left w:val="none" w:sz="0" w:space="0" w:color="auto"/>
                        <w:bottom w:val="none" w:sz="0" w:space="0" w:color="auto"/>
                        <w:right w:val="none" w:sz="0" w:space="0" w:color="auto"/>
                      </w:divBdr>
                    </w:div>
                  </w:divsChild>
                </w:div>
                <w:div w:id="1094133946">
                  <w:marLeft w:val="0"/>
                  <w:marRight w:val="0"/>
                  <w:marTop w:val="0"/>
                  <w:marBottom w:val="0"/>
                  <w:divBdr>
                    <w:top w:val="none" w:sz="0" w:space="0" w:color="auto"/>
                    <w:left w:val="none" w:sz="0" w:space="0" w:color="auto"/>
                    <w:bottom w:val="none" w:sz="0" w:space="0" w:color="auto"/>
                    <w:right w:val="none" w:sz="0" w:space="0" w:color="auto"/>
                  </w:divBdr>
                  <w:divsChild>
                    <w:div w:id="1550610678">
                      <w:marLeft w:val="0"/>
                      <w:marRight w:val="0"/>
                      <w:marTop w:val="0"/>
                      <w:marBottom w:val="0"/>
                      <w:divBdr>
                        <w:top w:val="none" w:sz="0" w:space="0" w:color="auto"/>
                        <w:left w:val="none" w:sz="0" w:space="0" w:color="auto"/>
                        <w:bottom w:val="none" w:sz="0" w:space="0" w:color="auto"/>
                        <w:right w:val="none" w:sz="0" w:space="0" w:color="auto"/>
                      </w:divBdr>
                    </w:div>
                  </w:divsChild>
                </w:div>
                <w:div w:id="622274774">
                  <w:marLeft w:val="0"/>
                  <w:marRight w:val="0"/>
                  <w:marTop w:val="0"/>
                  <w:marBottom w:val="0"/>
                  <w:divBdr>
                    <w:top w:val="none" w:sz="0" w:space="0" w:color="auto"/>
                    <w:left w:val="none" w:sz="0" w:space="0" w:color="auto"/>
                    <w:bottom w:val="none" w:sz="0" w:space="0" w:color="auto"/>
                    <w:right w:val="none" w:sz="0" w:space="0" w:color="auto"/>
                  </w:divBdr>
                  <w:divsChild>
                    <w:div w:id="1766266155">
                      <w:marLeft w:val="0"/>
                      <w:marRight w:val="0"/>
                      <w:marTop w:val="0"/>
                      <w:marBottom w:val="0"/>
                      <w:divBdr>
                        <w:top w:val="none" w:sz="0" w:space="0" w:color="auto"/>
                        <w:left w:val="none" w:sz="0" w:space="0" w:color="auto"/>
                        <w:bottom w:val="none" w:sz="0" w:space="0" w:color="auto"/>
                        <w:right w:val="none" w:sz="0" w:space="0" w:color="auto"/>
                      </w:divBdr>
                    </w:div>
                  </w:divsChild>
                </w:div>
                <w:div w:id="1908035163">
                  <w:marLeft w:val="0"/>
                  <w:marRight w:val="0"/>
                  <w:marTop w:val="0"/>
                  <w:marBottom w:val="0"/>
                  <w:divBdr>
                    <w:top w:val="none" w:sz="0" w:space="0" w:color="auto"/>
                    <w:left w:val="none" w:sz="0" w:space="0" w:color="auto"/>
                    <w:bottom w:val="none" w:sz="0" w:space="0" w:color="auto"/>
                    <w:right w:val="none" w:sz="0" w:space="0" w:color="auto"/>
                  </w:divBdr>
                  <w:divsChild>
                    <w:div w:id="622269394">
                      <w:marLeft w:val="0"/>
                      <w:marRight w:val="0"/>
                      <w:marTop w:val="0"/>
                      <w:marBottom w:val="0"/>
                      <w:divBdr>
                        <w:top w:val="none" w:sz="0" w:space="0" w:color="auto"/>
                        <w:left w:val="none" w:sz="0" w:space="0" w:color="auto"/>
                        <w:bottom w:val="none" w:sz="0" w:space="0" w:color="auto"/>
                        <w:right w:val="none" w:sz="0" w:space="0" w:color="auto"/>
                      </w:divBdr>
                    </w:div>
                  </w:divsChild>
                </w:div>
                <w:div w:id="1469204633">
                  <w:marLeft w:val="0"/>
                  <w:marRight w:val="0"/>
                  <w:marTop w:val="0"/>
                  <w:marBottom w:val="0"/>
                  <w:divBdr>
                    <w:top w:val="none" w:sz="0" w:space="0" w:color="auto"/>
                    <w:left w:val="none" w:sz="0" w:space="0" w:color="auto"/>
                    <w:bottom w:val="none" w:sz="0" w:space="0" w:color="auto"/>
                    <w:right w:val="none" w:sz="0" w:space="0" w:color="auto"/>
                  </w:divBdr>
                  <w:divsChild>
                    <w:div w:id="96142015">
                      <w:marLeft w:val="0"/>
                      <w:marRight w:val="0"/>
                      <w:marTop w:val="0"/>
                      <w:marBottom w:val="0"/>
                      <w:divBdr>
                        <w:top w:val="none" w:sz="0" w:space="0" w:color="auto"/>
                        <w:left w:val="none" w:sz="0" w:space="0" w:color="auto"/>
                        <w:bottom w:val="none" w:sz="0" w:space="0" w:color="auto"/>
                        <w:right w:val="none" w:sz="0" w:space="0" w:color="auto"/>
                      </w:divBdr>
                    </w:div>
                  </w:divsChild>
                </w:div>
                <w:div w:id="1452015890">
                  <w:marLeft w:val="0"/>
                  <w:marRight w:val="0"/>
                  <w:marTop w:val="0"/>
                  <w:marBottom w:val="0"/>
                  <w:divBdr>
                    <w:top w:val="none" w:sz="0" w:space="0" w:color="auto"/>
                    <w:left w:val="none" w:sz="0" w:space="0" w:color="auto"/>
                    <w:bottom w:val="none" w:sz="0" w:space="0" w:color="auto"/>
                    <w:right w:val="none" w:sz="0" w:space="0" w:color="auto"/>
                  </w:divBdr>
                  <w:divsChild>
                    <w:div w:id="970869327">
                      <w:marLeft w:val="0"/>
                      <w:marRight w:val="0"/>
                      <w:marTop w:val="0"/>
                      <w:marBottom w:val="0"/>
                      <w:divBdr>
                        <w:top w:val="none" w:sz="0" w:space="0" w:color="auto"/>
                        <w:left w:val="none" w:sz="0" w:space="0" w:color="auto"/>
                        <w:bottom w:val="none" w:sz="0" w:space="0" w:color="auto"/>
                        <w:right w:val="none" w:sz="0" w:space="0" w:color="auto"/>
                      </w:divBdr>
                    </w:div>
                  </w:divsChild>
                </w:div>
                <w:div w:id="1806004804">
                  <w:marLeft w:val="0"/>
                  <w:marRight w:val="0"/>
                  <w:marTop w:val="0"/>
                  <w:marBottom w:val="0"/>
                  <w:divBdr>
                    <w:top w:val="none" w:sz="0" w:space="0" w:color="auto"/>
                    <w:left w:val="none" w:sz="0" w:space="0" w:color="auto"/>
                    <w:bottom w:val="none" w:sz="0" w:space="0" w:color="auto"/>
                    <w:right w:val="none" w:sz="0" w:space="0" w:color="auto"/>
                  </w:divBdr>
                  <w:divsChild>
                    <w:div w:id="485054443">
                      <w:marLeft w:val="0"/>
                      <w:marRight w:val="0"/>
                      <w:marTop w:val="0"/>
                      <w:marBottom w:val="0"/>
                      <w:divBdr>
                        <w:top w:val="none" w:sz="0" w:space="0" w:color="auto"/>
                        <w:left w:val="none" w:sz="0" w:space="0" w:color="auto"/>
                        <w:bottom w:val="none" w:sz="0" w:space="0" w:color="auto"/>
                        <w:right w:val="none" w:sz="0" w:space="0" w:color="auto"/>
                      </w:divBdr>
                    </w:div>
                  </w:divsChild>
                </w:div>
                <w:div w:id="1989626501">
                  <w:marLeft w:val="0"/>
                  <w:marRight w:val="0"/>
                  <w:marTop w:val="0"/>
                  <w:marBottom w:val="0"/>
                  <w:divBdr>
                    <w:top w:val="none" w:sz="0" w:space="0" w:color="auto"/>
                    <w:left w:val="none" w:sz="0" w:space="0" w:color="auto"/>
                    <w:bottom w:val="none" w:sz="0" w:space="0" w:color="auto"/>
                    <w:right w:val="none" w:sz="0" w:space="0" w:color="auto"/>
                  </w:divBdr>
                  <w:divsChild>
                    <w:div w:id="1433553618">
                      <w:marLeft w:val="0"/>
                      <w:marRight w:val="0"/>
                      <w:marTop w:val="0"/>
                      <w:marBottom w:val="0"/>
                      <w:divBdr>
                        <w:top w:val="none" w:sz="0" w:space="0" w:color="auto"/>
                        <w:left w:val="none" w:sz="0" w:space="0" w:color="auto"/>
                        <w:bottom w:val="none" w:sz="0" w:space="0" w:color="auto"/>
                        <w:right w:val="none" w:sz="0" w:space="0" w:color="auto"/>
                      </w:divBdr>
                    </w:div>
                  </w:divsChild>
                </w:div>
                <w:div w:id="632910547">
                  <w:marLeft w:val="0"/>
                  <w:marRight w:val="0"/>
                  <w:marTop w:val="0"/>
                  <w:marBottom w:val="0"/>
                  <w:divBdr>
                    <w:top w:val="none" w:sz="0" w:space="0" w:color="auto"/>
                    <w:left w:val="none" w:sz="0" w:space="0" w:color="auto"/>
                    <w:bottom w:val="none" w:sz="0" w:space="0" w:color="auto"/>
                    <w:right w:val="none" w:sz="0" w:space="0" w:color="auto"/>
                  </w:divBdr>
                  <w:divsChild>
                    <w:div w:id="1950698949">
                      <w:marLeft w:val="0"/>
                      <w:marRight w:val="0"/>
                      <w:marTop w:val="0"/>
                      <w:marBottom w:val="0"/>
                      <w:divBdr>
                        <w:top w:val="none" w:sz="0" w:space="0" w:color="auto"/>
                        <w:left w:val="none" w:sz="0" w:space="0" w:color="auto"/>
                        <w:bottom w:val="none" w:sz="0" w:space="0" w:color="auto"/>
                        <w:right w:val="none" w:sz="0" w:space="0" w:color="auto"/>
                      </w:divBdr>
                    </w:div>
                  </w:divsChild>
                </w:div>
                <w:div w:id="199901655">
                  <w:marLeft w:val="0"/>
                  <w:marRight w:val="0"/>
                  <w:marTop w:val="0"/>
                  <w:marBottom w:val="0"/>
                  <w:divBdr>
                    <w:top w:val="none" w:sz="0" w:space="0" w:color="auto"/>
                    <w:left w:val="none" w:sz="0" w:space="0" w:color="auto"/>
                    <w:bottom w:val="none" w:sz="0" w:space="0" w:color="auto"/>
                    <w:right w:val="none" w:sz="0" w:space="0" w:color="auto"/>
                  </w:divBdr>
                  <w:divsChild>
                    <w:div w:id="729809293">
                      <w:marLeft w:val="0"/>
                      <w:marRight w:val="0"/>
                      <w:marTop w:val="0"/>
                      <w:marBottom w:val="0"/>
                      <w:divBdr>
                        <w:top w:val="none" w:sz="0" w:space="0" w:color="auto"/>
                        <w:left w:val="none" w:sz="0" w:space="0" w:color="auto"/>
                        <w:bottom w:val="none" w:sz="0" w:space="0" w:color="auto"/>
                        <w:right w:val="none" w:sz="0" w:space="0" w:color="auto"/>
                      </w:divBdr>
                    </w:div>
                  </w:divsChild>
                </w:div>
                <w:div w:id="1555847737">
                  <w:marLeft w:val="0"/>
                  <w:marRight w:val="0"/>
                  <w:marTop w:val="0"/>
                  <w:marBottom w:val="0"/>
                  <w:divBdr>
                    <w:top w:val="none" w:sz="0" w:space="0" w:color="auto"/>
                    <w:left w:val="none" w:sz="0" w:space="0" w:color="auto"/>
                    <w:bottom w:val="none" w:sz="0" w:space="0" w:color="auto"/>
                    <w:right w:val="none" w:sz="0" w:space="0" w:color="auto"/>
                  </w:divBdr>
                  <w:divsChild>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 w:id="156727538">
                  <w:marLeft w:val="0"/>
                  <w:marRight w:val="0"/>
                  <w:marTop w:val="0"/>
                  <w:marBottom w:val="0"/>
                  <w:divBdr>
                    <w:top w:val="none" w:sz="0" w:space="0" w:color="auto"/>
                    <w:left w:val="none" w:sz="0" w:space="0" w:color="auto"/>
                    <w:bottom w:val="none" w:sz="0" w:space="0" w:color="auto"/>
                    <w:right w:val="none" w:sz="0" w:space="0" w:color="auto"/>
                  </w:divBdr>
                  <w:divsChild>
                    <w:div w:id="1421024768">
                      <w:marLeft w:val="0"/>
                      <w:marRight w:val="0"/>
                      <w:marTop w:val="0"/>
                      <w:marBottom w:val="0"/>
                      <w:divBdr>
                        <w:top w:val="none" w:sz="0" w:space="0" w:color="auto"/>
                        <w:left w:val="none" w:sz="0" w:space="0" w:color="auto"/>
                        <w:bottom w:val="none" w:sz="0" w:space="0" w:color="auto"/>
                        <w:right w:val="none" w:sz="0" w:space="0" w:color="auto"/>
                      </w:divBdr>
                    </w:div>
                  </w:divsChild>
                </w:div>
                <w:div w:id="925765932">
                  <w:marLeft w:val="0"/>
                  <w:marRight w:val="0"/>
                  <w:marTop w:val="0"/>
                  <w:marBottom w:val="0"/>
                  <w:divBdr>
                    <w:top w:val="none" w:sz="0" w:space="0" w:color="auto"/>
                    <w:left w:val="none" w:sz="0" w:space="0" w:color="auto"/>
                    <w:bottom w:val="none" w:sz="0" w:space="0" w:color="auto"/>
                    <w:right w:val="none" w:sz="0" w:space="0" w:color="auto"/>
                  </w:divBdr>
                  <w:divsChild>
                    <w:div w:id="1517208">
                      <w:marLeft w:val="0"/>
                      <w:marRight w:val="0"/>
                      <w:marTop w:val="0"/>
                      <w:marBottom w:val="0"/>
                      <w:divBdr>
                        <w:top w:val="none" w:sz="0" w:space="0" w:color="auto"/>
                        <w:left w:val="none" w:sz="0" w:space="0" w:color="auto"/>
                        <w:bottom w:val="none" w:sz="0" w:space="0" w:color="auto"/>
                        <w:right w:val="none" w:sz="0" w:space="0" w:color="auto"/>
                      </w:divBdr>
                    </w:div>
                  </w:divsChild>
                </w:div>
                <w:div w:id="260457538">
                  <w:marLeft w:val="0"/>
                  <w:marRight w:val="0"/>
                  <w:marTop w:val="0"/>
                  <w:marBottom w:val="0"/>
                  <w:divBdr>
                    <w:top w:val="none" w:sz="0" w:space="0" w:color="auto"/>
                    <w:left w:val="none" w:sz="0" w:space="0" w:color="auto"/>
                    <w:bottom w:val="none" w:sz="0" w:space="0" w:color="auto"/>
                    <w:right w:val="none" w:sz="0" w:space="0" w:color="auto"/>
                  </w:divBdr>
                  <w:divsChild>
                    <w:div w:id="1287617205">
                      <w:marLeft w:val="0"/>
                      <w:marRight w:val="0"/>
                      <w:marTop w:val="0"/>
                      <w:marBottom w:val="0"/>
                      <w:divBdr>
                        <w:top w:val="none" w:sz="0" w:space="0" w:color="auto"/>
                        <w:left w:val="none" w:sz="0" w:space="0" w:color="auto"/>
                        <w:bottom w:val="none" w:sz="0" w:space="0" w:color="auto"/>
                        <w:right w:val="none" w:sz="0" w:space="0" w:color="auto"/>
                      </w:divBdr>
                    </w:div>
                  </w:divsChild>
                </w:div>
                <w:div w:id="320736480">
                  <w:marLeft w:val="0"/>
                  <w:marRight w:val="0"/>
                  <w:marTop w:val="0"/>
                  <w:marBottom w:val="0"/>
                  <w:divBdr>
                    <w:top w:val="none" w:sz="0" w:space="0" w:color="auto"/>
                    <w:left w:val="none" w:sz="0" w:space="0" w:color="auto"/>
                    <w:bottom w:val="none" w:sz="0" w:space="0" w:color="auto"/>
                    <w:right w:val="none" w:sz="0" w:space="0" w:color="auto"/>
                  </w:divBdr>
                  <w:divsChild>
                    <w:div w:id="654456493">
                      <w:marLeft w:val="0"/>
                      <w:marRight w:val="0"/>
                      <w:marTop w:val="0"/>
                      <w:marBottom w:val="0"/>
                      <w:divBdr>
                        <w:top w:val="none" w:sz="0" w:space="0" w:color="auto"/>
                        <w:left w:val="none" w:sz="0" w:space="0" w:color="auto"/>
                        <w:bottom w:val="none" w:sz="0" w:space="0" w:color="auto"/>
                        <w:right w:val="none" w:sz="0" w:space="0" w:color="auto"/>
                      </w:divBdr>
                    </w:div>
                  </w:divsChild>
                </w:div>
                <w:div w:id="2142112997">
                  <w:marLeft w:val="0"/>
                  <w:marRight w:val="0"/>
                  <w:marTop w:val="0"/>
                  <w:marBottom w:val="0"/>
                  <w:divBdr>
                    <w:top w:val="none" w:sz="0" w:space="0" w:color="auto"/>
                    <w:left w:val="none" w:sz="0" w:space="0" w:color="auto"/>
                    <w:bottom w:val="none" w:sz="0" w:space="0" w:color="auto"/>
                    <w:right w:val="none" w:sz="0" w:space="0" w:color="auto"/>
                  </w:divBdr>
                  <w:divsChild>
                    <w:div w:id="165021763">
                      <w:marLeft w:val="0"/>
                      <w:marRight w:val="0"/>
                      <w:marTop w:val="0"/>
                      <w:marBottom w:val="0"/>
                      <w:divBdr>
                        <w:top w:val="none" w:sz="0" w:space="0" w:color="auto"/>
                        <w:left w:val="none" w:sz="0" w:space="0" w:color="auto"/>
                        <w:bottom w:val="none" w:sz="0" w:space="0" w:color="auto"/>
                        <w:right w:val="none" w:sz="0" w:space="0" w:color="auto"/>
                      </w:divBdr>
                    </w:div>
                  </w:divsChild>
                </w:div>
                <w:div w:id="1980764706">
                  <w:marLeft w:val="0"/>
                  <w:marRight w:val="0"/>
                  <w:marTop w:val="0"/>
                  <w:marBottom w:val="0"/>
                  <w:divBdr>
                    <w:top w:val="none" w:sz="0" w:space="0" w:color="auto"/>
                    <w:left w:val="none" w:sz="0" w:space="0" w:color="auto"/>
                    <w:bottom w:val="none" w:sz="0" w:space="0" w:color="auto"/>
                    <w:right w:val="none" w:sz="0" w:space="0" w:color="auto"/>
                  </w:divBdr>
                  <w:divsChild>
                    <w:div w:id="1243182361">
                      <w:marLeft w:val="0"/>
                      <w:marRight w:val="0"/>
                      <w:marTop w:val="0"/>
                      <w:marBottom w:val="0"/>
                      <w:divBdr>
                        <w:top w:val="none" w:sz="0" w:space="0" w:color="auto"/>
                        <w:left w:val="none" w:sz="0" w:space="0" w:color="auto"/>
                        <w:bottom w:val="none" w:sz="0" w:space="0" w:color="auto"/>
                        <w:right w:val="none" w:sz="0" w:space="0" w:color="auto"/>
                      </w:divBdr>
                    </w:div>
                  </w:divsChild>
                </w:div>
                <w:div w:id="133103765">
                  <w:marLeft w:val="0"/>
                  <w:marRight w:val="0"/>
                  <w:marTop w:val="0"/>
                  <w:marBottom w:val="0"/>
                  <w:divBdr>
                    <w:top w:val="none" w:sz="0" w:space="0" w:color="auto"/>
                    <w:left w:val="none" w:sz="0" w:space="0" w:color="auto"/>
                    <w:bottom w:val="none" w:sz="0" w:space="0" w:color="auto"/>
                    <w:right w:val="none" w:sz="0" w:space="0" w:color="auto"/>
                  </w:divBdr>
                  <w:divsChild>
                    <w:div w:id="737241409">
                      <w:marLeft w:val="0"/>
                      <w:marRight w:val="0"/>
                      <w:marTop w:val="0"/>
                      <w:marBottom w:val="0"/>
                      <w:divBdr>
                        <w:top w:val="none" w:sz="0" w:space="0" w:color="auto"/>
                        <w:left w:val="none" w:sz="0" w:space="0" w:color="auto"/>
                        <w:bottom w:val="none" w:sz="0" w:space="0" w:color="auto"/>
                        <w:right w:val="none" w:sz="0" w:space="0" w:color="auto"/>
                      </w:divBdr>
                    </w:div>
                  </w:divsChild>
                </w:div>
                <w:div w:id="1469742439">
                  <w:marLeft w:val="0"/>
                  <w:marRight w:val="0"/>
                  <w:marTop w:val="0"/>
                  <w:marBottom w:val="0"/>
                  <w:divBdr>
                    <w:top w:val="none" w:sz="0" w:space="0" w:color="auto"/>
                    <w:left w:val="none" w:sz="0" w:space="0" w:color="auto"/>
                    <w:bottom w:val="none" w:sz="0" w:space="0" w:color="auto"/>
                    <w:right w:val="none" w:sz="0" w:space="0" w:color="auto"/>
                  </w:divBdr>
                  <w:divsChild>
                    <w:div w:id="1565676035">
                      <w:marLeft w:val="0"/>
                      <w:marRight w:val="0"/>
                      <w:marTop w:val="0"/>
                      <w:marBottom w:val="0"/>
                      <w:divBdr>
                        <w:top w:val="none" w:sz="0" w:space="0" w:color="auto"/>
                        <w:left w:val="none" w:sz="0" w:space="0" w:color="auto"/>
                        <w:bottom w:val="none" w:sz="0" w:space="0" w:color="auto"/>
                        <w:right w:val="none" w:sz="0" w:space="0" w:color="auto"/>
                      </w:divBdr>
                    </w:div>
                  </w:divsChild>
                </w:div>
                <w:div w:id="1409888668">
                  <w:marLeft w:val="0"/>
                  <w:marRight w:val="0"/>
                  <w:marTop w:val="0"/>
                  <w:marBottom w:val="0"/>
                  <w:divBdr>
                    <w:top w:val="none" w:sz="0" w:space="0" w:color="auto"/>
                    <w:left w:val="none" w:sz="0" w:space="0" w:color="auto"/>
                    <w:bottom w:val="none" w:sz="0" w:space="0" w:color="auto"/>
                    <w:right w:val="none" w:sz="0" w:space="0" w:color="auto"/>
                  </w:divBdr>
                  <w:divsChild>
                    <w:div w:id="344747545">
                      <w:marLeft w:val="0"/>
                      <w:marRight w:val="0"/>
                      <w:marTop w:val="0"/>
                      <w:marBottom w:val="0"/>
                      <w:divBdr>
                        <w:top w:val="none" w:sz="0" w:space="0" w:color="auto"/>
                        <w:left w:val="none" w:sz="0" w:space="0" w:color="auto"/>
                        <w:bottom w:val="none" w:sz="0" w:space="0" w:color="auto"/>
                        <w:right w:val="none" w:sz="0" w:space="0" w:color="auto"/>
                      </w:divBdr>
                    </w:div>
                  </w:divsChild>
                </w:div>
                <w:div w:id="260724603">
                  <w:marLeft w:val="0"/>
                  <w:marRight w:val="0"/>
                  <w:marTop w:val="0"/>
                  <w:marBottom w:val="0"/>
                  <w:divBdr>
                    <w:top w:val="none" w:sz="0" w:space="0" w:color="auto"/>
                    <w:left w:val="none" w:sz="0" w:space="0" w:color="auto"/>
                    <w:bottom w:val="none" w:sz="0" w:space="0" w:color="auto"/>
                    <w:right w:val="none" w:sz="0" w:space="0" w:color="auto"/>
                  </w:divBdr>
                  <w:divsChild>
                    <w:div w:id="828594549">
                      <w:marLeft w:val="0"/>
                      <w:marRight w:val="0"/>
                      <w:marTop w:val="0"/>
                      <w:marBottom w:val="0"/>
                      <w:divBdr>
                        <w:top w:val="none" w:sz="0" w:space="0" w:color="auto"/>
                        <w:left w:val="none" w:sz="0" w:space="0" w:color="auto"/>
                        <w:bottom w:val="none" w:sz="0" w:space="0" w:color="auto"/>
                        <w:right w:val="none" w:sz="0" w:space="0" w:color="auto"/>
                      </w:divBdr>
                    </w:div>
                  </w:divsChild>
                </w:div>
                <w:div w:id="1866285386">
                  <w:marLeft w:val="0"/>
                  <w:marRight w:val="0"/>
                  <w:marTop w:val="0"/>
                  <w:marBottom w:val="0"/>
                  <w:divBdr>
                    <w:top w:val="none" w:sz="0" w:space="0" w:color="auto"/>
                    <w:left w:val="none" w:sz="0" w:space="0" w:color="auto"/>
                    <w:bottom w:val="none" w:sz="0" w:space="0" w:color="auto"/>
                    <w:right w:val="none" w:sz="0" w:space="0" w:color="auto"/>
                  </w:divBdr>
                  <w:divsChild>
                    <w:div w:id="940180850">
                      <w:marLeft w:val="0"/>
                      <w:marRight w:val="0"/>
                      <w:marTop w:val="0"/>
                      <w:marBottom w:val="0"/>
                      <w:divBdr>
                        <w:top w:val="none" w:sz="0" w:space="0" w:color="auto"/>
                        <w:left w:val="none" w:sz="0" w:space="0" w:color="auto"/>
                        <w:bottom w:val="none" w:sz="0" w:space="0" w:color="auto"/>
                        <w:right w:val="none" w:sz="0" w:space="0" w:color="auto"/>
                      </w:divBdr>
                    </w:div>
                  </w:divsChild>
                </w:div>
                <w:div w:id="654064686">
                  <w:marLeft w:val="0"/>
                  <w:marRight w:val="0"/>
                  <w:marTop w:val="0"/>
                  <w:marBottom w:val="0"/>
                  <w:divBdr>
                    <w:top w:val="none" w:sz="0" w:space="0" w:color="auto"/>
                    <w:left w:val="none" w:sz="0" w:space="0" w:color="auto"/>
                    <w:bottom w:val="none" w:sz="0" w:space="0" w:color="auto"/>
                    <w:right w:val="none" w:sz="0" w:space="0" w:color="auto"/>
                  </w:divBdr>
                  <w:divsChild>
                    <w:div w:id="1558466603">
                      <w:marLeft w:val="0"/>
                      <w:marRight w:val="0"/>
                      <w:marTop w:val="0"/>
                      <w:marBottom w:val="0"/>
                      <w:divBdr>
                        <w:top w:val="none" w:sz="0" w:space="0" w:color="auto"/>
                        <w:left w:val="none" w:sz="0" w:space="0" w:color="auto"/>
                        <w:bottom w:val="none" w:sz="0" w:space="0" w:color="auto"/>
                        <w:right w:val="none" w:sz="0" w:space="0" w:color="auto"/>
                      </w:divBdr>
                    </w:div>
                  </w:divsChild>
                </w:div>
                <w:div w:id="397897293">
                  <w:marLeft w:val="0"/>
                  <w:marRight w:val="0"/>
                  <w:marTop w:val="0"/>
                  <w:marBottom w:val="0"/>
                  <w:divBdr>
                    <w:top w:val="none" w:sz="0" w:space="0" w:color="auto"/>
                    <w:left w:val="none" w:sz="0" w:space="0" w:color="auto"/>
                    <w:bottom w:val="none" w:sz="0" w:space="0" w:color="auto"/>
                    <w:right w:val="none" w:sz="0" w:space="0" w:color="auto"/>
                  </w:divBdr>
                  <w:divsChild>
                    <w:div w:id="1293052519">
                      <w:marLeft w:val="0"/>
                      <w:marRight w:val="0"/>
                      <w:marTop w:val="0"/>
                      <w:marBottom w:val="0"/>
                      <w:divBdr>
                        <w:top w:val="none" w:sz="0" w:space="0" w:color="auto"/>
                        <w:left w:val="none" w:sz="0" w:space="0" w:color="auto"/>
                        <w:bottom w:val="none" w:sz="0" w:space="0" w:color="auto"/>
                        <w:right w:val="none" w:sz="0" w:space="0" w:color="auto"/>
                      </w:divBdr>
                    </w:div>
                  </w:divsChild>
                </w:div>
                <w:div w:id="35548563">
                  <w:marLeft w:val="0"/>
                  <w:marRight w:val="0"/>
                  <w:marTop w:val="0"/>
                  <w:marBottom w:val="0"/>
                  <w:divBdr>
                    <w:top w:val="none" w:sz="0" w:space="0" w:color="auto"/>
                    <w:left w:val="none" w:sz="0" w:space="0" w:color="auto"/>
                    <w:bottom w:val="none" w:sz="0" w:space="0" w:color="auto"/>
                    <w:right w:val="none" w:sz="0" w:space="0" w:color="auto"/>
                  </w:divBdr>
                  <w:divsChild>
                    <w:div w:id="577444345">
                      <w:marLeft w:val="0"/>
                      <w:marRight w:val="0"/>
                      <w:marTop w:val="0"/>
                      <w:marBottom w:val="0"/>
                      <w:divBdr>
                        <w:top w:val="none" w:sz="0" w:space="0" w:color="auto"/>
                        <w:left w:val="none" w:sz="0" w:space="0" w:color="auto"/>
                        <w:bottom w:val="none" w:sz="0" w:space="0" w:color="auto"/>
                        <w:right w:val="none" w:sz="0" w:space="0" w:color="auto"/>
                      </w:divBdr>
                    </w:div>
                  </w:divsChild>
                </w:div>
                <w:div w:id="524291565">
                  <w:marLeft w:val="0"/>
                  <w:marRight w:val="0"/>
                  <w:marTop w:val="0"/>
                  <w:marBottom w:val="0"/>
                  <w:divBdr>
                    <w:top w:val="none" w:sz="0" w:space="0" w:color="auto"/>
                    <w:left w:val="none" w:sz="0" w:space="0" w:color="auto"/>
                    <w:bottom w:val="none" w:sz="0" w:space="0" w:color="auto"/>
                    <w:right w:val="none" w:sz="0" w:space="0" w:color="auto"/>
                  </w:divBdr>
                  <w:divsChild>
                    <w:div w:id="1303005156">
                      <w:marLeft w:val="0"/>
                      <w:marRight w:val="0"/>
                      <w:marTop w:val="0"/>
                      <w:marBottom w:val="0"/>
                      <w:divBdr>
                        <w:top w:val="none" w:sz="0" w:space="0" w:color="auto"/>
                        <w:left w:val="none" w:sz="0" w:space="0" w:color="auto"/>
                        <w:bottom w:val="none" w:sz="0" w:space="0" w:color="auto"/>
                        <w:right w:val="none" w:sz="0" w:space="0" w:color="auto"/>
                      </w:divBdr>
                    </w:div>
                  </w:divsChild>
                </w:div>
                <w:div w:id="1652783507">
                  <w:marLeft w:val="0"/>
                  <w:marRight w:val="0"/>
                  <w:marTop w:val="0"/>
                  <w:marBottom w:val="0"/>
                  <w:divBdr>
                    <w:top w:val="none" w:sz="0" w:space="0" w:color="auto"/>
                    <w:left w:val="none" w:sz="0" w:space="0" w:color="auto"/>
                    <w:bottom w:val="none" w:sz="0" w:space="0" w:color="auto"/>
                    <w:right w:val="none" w:sz="0" w:space="0" w:color="auto"/>
                  </w:divBdr>
                  <w:divsChild>
                    <w:div w:id="1281448915">
                      <w:marLeft w:val="0"/>
                      <w:marRight w:val="0"/>
                      <w:marTop w:val="0"/>
                      <w:marBottom w:val="0"/>
                      <w:divBdr>
                        <w:top w:val="none" w:sz="0" w:space="0" w:color="auto"/>
                        <w:left w:val="none" w:sz="0" w:space="0" w:color="auto"/>
                        <w:bottom w:val="none" w:sz="0" w:space="0" w:color="auto"/>
                        <w:right w:val="none" w:sz="0" w:space="0" w:color="auto"/>
                      </w:divBdr>
                    </w:div>
                  </w:divsChild>
                </w:div>
                <w:div w:id="427848465">
                  <w:marLeft w:val="0"/>
                  <w:marRight w:val="0"/>
                  <w:marTop w:val="0"/>
                  <w:marBottom w:val="0"/>
                  <w:divBdr>
                    <w:top w:val="none" w:sz="0" w:space="0" w:color="auto"/>
                    <w:left w:val="none" w:sz="0" w:space="0" w:color="auto"/>
                    <w:bottom w:val="none" w:sz="0" w:space="0" w:color="auto"/>
                    <w:right w:val="none" w:sz="0" w:space="0" w:color="auto"/>
                  </w:divBdr>
                  <w:divsChild>
                    <w:div w:id="403186467">
                      <w:marLeft w:val="0"/>
                      <w:marRight w:val="0"/>
                      <w:marTop w:val="0"/>
                      <w:marBottom w:val="0"/>
                      <w:divBdr>
                        <w:top w:val="none" w:sz="0" w:space="0" w:color="auto"/>
                        <w:left w:val="none" w:sz="0" w:space="0" w:color="auto"/>
                        <w:bottom w:val="none" w:sz="0" w:space="0" w:color="auto"/>
                        <w:right w:val="none" w:sz="0" w:space="0" w:color="auto"/>
                      </w:divBdr>
                    </w:div>
                  </w:divsChild>
                </w:div>
                <w:div w:id="1573933322">
                  <w:marLeft w:val="0"/>
                  <w:marRight w:val="0"/>
                  <w:marTop w:val="0"/>
                  <w:marBottom w:val="0"/>
                  <w:divBdr>
                    <w:top w:val="none" w:sz="0" w:space="0" w:color="auto"/>
                    <w:left w:val="none" w:sz="0" w:space="0" w:color="auto"/>
                    <w:bottom w:val="none" w:sz="0" w:space="0" w:color="auto"/>
                    <w:right w:val="none" w:sz="0" w:space="0" w:color="auto"/>
                  </w:divBdr>
                  <w:divsChild>
                    <w:div w:id="16733486">
                      <w:marLeft w:val="0"/>
                      <w:marRight w:val="0"/>
                      <w:marTop w:val="0"/>
                      <w:marBottom w:val="0"/>
                      <w:divBdr>
                        <w:top w:val="none" w:sz="0" w:space="0" w:color="auto"/>
                        <w:left w:val="none" w:sz="0" w:space="0" w:color="auto"/>
                        <w:bottom w:val="none" w:sz="0" w:space="0" w:color="auto"/>
                        <w:right w:val="none" w:sz="0" w:space="0" w:color="auto"/>
                      </w:divBdr>
                    </w:div>
                  </w:divsChild>
                </w:div>
                <w:div w:id="1034965453">
                  <w:marLeft w:val="0"/>
                  <w:marRight w:val="0"/>
                  <w:marTop w:val="0"/>
                  <w:marBottom w:val="0"/>
                  <w:divBdr>
                    <w:top w:val="none" w:sz="0" w:space="0" w:color="auto"/>
                    <w:left w:val="none" w:sz="0" w:space="0" w:color="auto"/>
                    <w:bottom w:val="none" w:sz="0" w:space="0" w:color="auto"/>
                    <w:right w:val="none" w:sz="0" w:space="0" w:color="auto"/>
                  </w:divBdr>
                  <w:divsChild>
                    <w:div w:id="428505735">
                      <w:marLeft w:val="0"/>
                      <w:marRight w:val="0"/>
                      <w:marTop w:val="0"/>
                      <w:marBottom w:val="0"/>
                      <w:divBdr>
                        <w:top w:val="none" w:sz="0" w:space="0" w:color="auto"/>
                        <w:left w:val="none" w:sz="0" w:space="0" w:color="auto"/>
                        <w:bottom w:val="none" w:sz="0" w:space="0" w:color="auto"/>
                        <w:right w:val="none" w:sz="0" w:space="0" w:color="auto"/>
                      </w:divBdr>
                    </w:div>
                  </w:divsChild>
                </w:div>
                <w:div w:id="392193055">
                  <w:marLeft w:val="0"/>
                  <w:marRight w:val="0"/>
                  <w:marTop w:val="0"/>
                  <w:marBottom w:val="0"/>
                  <w:divBdr>
                    <w:top w:val="none" w:sz="0" w:space="0" w:color="auto"/>
                    <w:left w:val="none" w:sz="0" w:space="0" w:color="auto"/>
                    <w:bottom w:val="none" w:sz="0" w:space="0" w:color="auto"/>
                    <w:right w:val="none" w:sz="0" w:space="0" w:color="auto"/>
                  </w:divBdr>
                  <w:divsChild>
                    <w:div w:id="921598318">
                      <w:marLeft w:val="0"/>
                      <w:marRight w:val="0"/>
                      <w:marTop w:val="0"/>
                      <w:marBottom w:val="0"/>
                      <w:divBdr>
                        <w:top w:val="none" w:sz="0" w:space="0" w:color="auto"/>
                        <w:left w:val="none" w:sz="0" w:space="0" w:color="auto"/>
                        <w:bottom w:val="none" w:sz="0" w:space="0" w:color="auto"/>
                        <w:right w:val="none" w:sz="0" w:space="0" w:color="auto"/>
                      </w:divBdr>
                    </w:div>
                  </w:divsChild>
                </w:div>
                <w:div w:id="396442189">
                  <w:marLeft w:val="0"/>
                  <w:marRight w:val="0"/>
                  <w:marTop w:val="0"/>
                  <w:marBottom w:val="0"/>
                  <w:divBdr>
                    <w:top w:val="none" w:sz="0" w:space="0" w:color="auto"/>
                    <w:left w:val="none" w:sz="0" w:space="0" w:color="auto"/>
                    <w:bottom w:val="none" w:sz="0" w:space="0" w:color="auto"/>
                    <w:right w:val="none" w:sz="0" w:space="0" w:color="auto"/>
                  </w:divBdr>
                  <w:divsChild>
                    <w:div w:id="703596548">
                      <w:marLeft w:val="0"/>
                      <w:marRight w:val="0"/>
                      <w:marTop w:val="0"/>
                      <w:marBottom w:val="0"/>
                      <w:divBdr>
                        <w:top w:val="none" w:sz="0" w:space="0" w:color="auto"/>
                        <w:left w:val="none" w:sz="0" w:space="0" w:color="auto"/>
                        <w:bottom w:val="none" w:sz="0" w:space="0" w:color="auto"/>
                        <w:right w:val="none" w:sz="0" w:space="0" w:color="auto"/>
                      </w:divBdr>
                    </w:div>
                  </w:divsChild>
                </w:div>
                <w:div w:id="1911306712">
                  <w:marLeft w:val="0"/>
                  <w:marRight w:val="0"/>
                  <w:marTop w:val="0"/>
                  <w:marBottom w:val="0"/>
                  <w:divBdr>
                    <w:top w:val="none" w:sz="0" w:space="0" w:color="auto"/>
                    <w:left w:val="none" w:sz="0" w:space="0" w:color="auto"/>
                    <w:bottom w:val="none" w:sz="0" w:space="0" w:color="auto"/>
                    <w:right w:val="none" w:sz="0" w:space="0" w:color="auto"/>
                  </w:divBdr>
                  <w:divsChild>
                    <w:div w:id="872309436">
                      <w:marLeft w:val="0"/>
                      <w:marRight w:val="0"/>
                      <w:marTop w:val="0"/>
                      <w:marBottom w:val="0"/>
                      <w:divBdr>
                        <w:top w:val="none" w:sz="0" w:space="0" w:color="auto"/>
                        <w:left w:val="none" w:sz="0" w:space="0" w:color="auto"/>
                        <w:bottom w:val="none" w:sz="0" w:space="0" w:color="auto"/>
                        <w:right w:val="none" w:sz="0" w:space="0" w:color="auto"/>
                      </w:divBdr>
                    </w:div>
                  </w:divsChild>
                </w:div>
                <w:div w:id="2047682924">
                  <w:marLeft w:val="0"/>
                  <w:marRight w:val="0"/>
                  <w:marTop w:val="0"/>
                  <w:marBottom w:val="0"/>
                  <w:divBdr>
                    <w:top w:val="none" w:sz="0" w:space="0" w:color="auto"/>
                    <w:left w:val="none" w:sz="0" w:space="0" w:color="auto"/>
                    <w:bottom w:val="none" w:sz="0" w:space="0" w:color="auto"/>
                    <w:right w:val="none" w:sz="0" w:space="0" w:color="auto"/>
                  </w:divBdr>
                  <w:divsChild>
                    <w:div w:id="939727306">
                      <w:marLeft w:val="0"/>
                      <w:marRight w:val="0"/>
                      <w:marTop w:val="0"/>
                      <w:marBottom w:val="0"/>
                      <w:divBdr>
                        <w:top w:val="none" w:sz="0" w:space="0" w:color="auto"/>
                        <w:left w:val="none" w:sz="0" w:space="0" w:color="auto"/>
                        <w:bottom w:val="none" w:sz="0" w:space="0" w:color="auto"/>
                        <w:right w:val="none" w:sz="0" w:space="0" w:color="auto"/>
                      </w:divBdr>
                    </w:div>
                  </w:divsChild>
                </w:div>
                <w:div w:id="833304858">
                  <w:marLeft w:val="0"/>
                  <w:marRight w:val="0"/>
                  <w:marTop w:val="0"/>
                  <w:marBottom w:val="0"/>
                  <w:divBdr>
                    <w:top w:val="none" w:sz="0" w:space="0" w:color="auto"/>
                    <w:left w:val="none" w:sz="0" w:space="0" w:color="auto"/>
                    <w:bottom w:val="none" w:sz="0" w:space="0" w:color="auto"/>
                    <w:right w:val="none" w:sz="0" w:space="0" w:color="auto"/>
                  </w:divBdr>
                  <w:divsChild>
                    <w:div w:id="743650672">
                      <w:marLeft w:val="0"/>
                      <w:marRight w:val="0"/>
                      <w:marTop w:val="0"/>
                      <w:marBottom w:val="0"/>
                      <w:divBdr>
                        <w:top w:val="none" w:sz="0" w:space="0" w:color="auto"/>
                        <w:left w:val="none" w:sz="0" w:space="0" w:color="auto"/>
                        <w:bottom w:val="none" w:sz="0" w:space="0" w:color="auto"/>
                        <w:right w:val="none" w:sz="0" w:space="0" w:color="auto"/>
                      </w:divBdr>
                    </w:div>
                  </w:divsChild>
                </w:div>
                <w:div w:id="1183206776">
                  <w:marLeft w:val="0"/>
                  <w:marRight w:val="0"/>
                  <w:marTop w:val="0"/>
                  <w:marBottom w:val="0"/>
                  <w:divBdr>
                    <w:top w:val="none" w:sz="0" w:space="0" w:color="auto"/>
                    <w:left w:val="none" w:sz="0" w:space="0" w:color="auto"/>
                    <w:bottom w:val="none" w:sz="0" w:space="0" w:color="auto"/>
                    <w:right w:val="none" w:sz="0" w:space="0" w:color="auto"/>
                  </w:divBdr>
                  <w:divsChild>
                    <w:div w:id="651056282">
                      <w:marLeft w:val="0"/>
                      <w:marRight w:val="0"/>
                      <w:marTop w:val="0"/>
                      <w:marBottom w:val="0"/>
                      <w:divBdr>
                        <w:top w:val="none" w:sz="0" w:space="0" w:color="auto"/>
                        <w:left w:val="none" w:sz="0" w:space="0" w:color="auto"/>
                        <w:bottom w:val="none" w:sz="0" w:space="0" w:color="auto"/>
                        <w:right w:val="none" w:sz="0" w:space="0" w:color="auto"/>
                      </w:divBdr>
                    </w:div>
                  </w:divsChild>
                </w:div>
                <w:div w:id="443504669">
                  <w:marLeft w:val="0"/>
                  <w:marRight w:val="0"/>
                  <w:marTop w:val="0"/>
                  <w:marBottom w:val="0"/>
                  <w:divBdr>
                    <w:top w:val="none" w:sz="0" w:space="0" w:color="auto"/>
                    <w:left w:val="none" w:sz="0" w:space="0" w:color="auto"/>
                    <w:bottom w:val="none" w:sz="0" w:space="0" w:color="auto"/>
                    <w:right w:val="none" w:sz="0" w:space="0" w:color="auto"/>
                  </w:divBdr>
                  <w:divsChild>
                    <w:div w:id="239604875">
                      <w:marLeft w:val="0"/>
                      <w:marRight w:val="0"/>
                      <w:marTop w:val="0"/>
                      <w:marBottom w:val="0"/>
                      <w:divBdr>
                        <w:top w:val="none" w:sz="0" w:space="0" w:color="auto"/>
                        <w:left w:val="none" w:sz="0" w:space="0" w:color="auto"/>
                        <w:bottom w:val="none" w:sz="0" w:space="0" w:color="auto"/>
                        <w:right w:val="none" w:sz="0" w:space="0" w:color="auto"/>
                      </w:divBdr>
                    </w:div>
                  </w:divsChild>
                </w:div>
                <w:div w:id="1692564606">
                  <w:marLeft w:val="0"/>
                  <w:marRight w:val="0"/>
                  <w:marTop w:val="0"/>
                  <w:marBottom w:val="0"/>
                  <w:divBdr>
                    <w:top w:val="none" w:sz="0" w:space="0" w:color="auto"/>
                    <w:left w:val="none" w:sz="0" w:space="0" w:color="auto"/>
                    <w:bottom w:val="none" w:sz="0" w:space="0" w:color="auto"/>
                    <w:right w:val="none" w:sz="0" w:space="0" w:color="auto"/>
                  </w:divBdr>
                  <w:divsChild>
                    <w:div w:id="2097047852">
                      <w:marLeft w:val="0"/>
                      <w:marRight w:val="0"/>
                      <w:marTop w:val="0"/>
                      <w:marBottom w:val="0"/>
                      <w:divBdr>
                        <w:top w:val="none" w:sz="0" w:space="0" w:color="auto"/>
                        <w:left w:val="none" w:sz="0" w:space="0" w:color="auto"/>
                        <w:bottom w:val="none" w:sz="0" w:space="0" w:color="auto"/>
                        <w:right w:val="none" w:sz="0" w:space="0" w:color="auto"/>
                      </w:divBdr>
                    </w:div>
                  </w:divsChild>
                </w:div>
                <w:div w:id="1612008458">
                  <w:marLeft w:val="0"/>
                  <w:marRight w:val="0"/>
                  <w:marTop w:val="0"/>
                  <w:marBottom w:val="0"/>
                  <w:divBdr>
                    <w:top w:val="none" w:sz="0" w:space="0" w:color="auto"/>
                    <w:left w:val="none" w:sz="0" w:space="0" w:color="auto"/>
                    <w:bottom w:val="none" w:sz="0" w:space="0" w:color="auto"/>
                    <w:right w:val="none" w:sz="0" w:space="0" w:color="auto"/>
                  </w:divBdr>
                  <w:divsChild>
                    <w:div w:id="266668228">
                      <w:marLeft w:val="0"/>
                      <w:marRight w:val="0"/>
                      <w:marTop w:val="0"/>
                      <w:marBottom w:val="0"/>
                      <w:divBdr>
                        <w:top w:val="none" w:sz="0" w:space="0" w:color="auto"/>
                        <w:left w:val="none" w:sz="0" w:space="0" w:color="auto"/>
                        <w:bottom w:val="none" w:sz="0" w:space="0" w:color="auto"/>
                        <w:right w:val="none" w:sz="0" w:space="0" w:color="auto"/>
                      </w:divBdr>
                    </w:div>
                  </w:divsChild>
                </w:div>
                <w:div w:id="773205340">
                  <w:marLeft w:val="0"/>
                  <w:marRight w:val="0"/>
                  <w:marTop w:val="0"/>
                  <w:marBottom w:val="0"/>
                  <w:divBdr>
                    <w:top w:val="none" w:sz="0" w:space="0" w:color="auto"/>
                    <w:left w:val="none" w:sz="0" w:space="0" w:color="auto"/>
                    <w:bottom w:val="none" w:sz="0" w:space="0" w:color="auto"/>
                    <w:right w:val="none" w:sz="0" w:space="0" w:color="auto"/>
                  </w:divBdr>
                  <w:divsChild>
                    <w:div w:id="718212201">
                      <w:marLeft w:val="0"/>
                      <w:marRight w:val="0"/>
                      <w:marTop w:val="0"/>
                      <w:marBottom w:val="0"/>
                      <w:divBdr>
                        <w:top w:val="none" w:sz="0" w:space="0" w:color="auto"/>
                        <w:left w:val="none" w:sz="0" w:space="0" w:color="auto"/>
                        <w:bottom w:val="none" w:sz="0" w:space="0" w:color="auto"/>
                        <w:right w:val="none" w:sz="0" w:space="0" w:color="auto"/>
                      </w:divBdr>
                    </w:div>
                  </w:divsChild>
                </w:div>
                <w:div w:id="588276856">
                  <w:marLeft w:val="0"/>
                  <w:marRight w:val="0"/>
                  <w:marTop w:val="0"/>
                  <w:marBottom w:val="0"/>
                  <w:divBdr>
                    <w:top w:val="none" w:sz="0" w:space="0" w:color="auto"/>
                    <w:left w:val="none" w:sz="0" w:space="0" w:color="auto"/>
                    <w:bottom w:val="none" w:sz="0" w:space="0" w:color="auto"/>
                    <w:right w:val="none" w:sz="0" w:space="0" w:color="auto"/>
                  </w:divBdr>
                  <w:divsChild>
                    <w:div w:id="616647379">
                      <w:marLeft w:val="0"/>
                      <w:marRight w:val="0"/>
                      <w:marTop w:val="0"/>
                      <w:marBottom w:val="0"/>
                      <w:divBdr>
                        <w:top w:val="none" w:sz="0" w:space="0" w:color="auto"/>
                        <w:left w:val="none" w:sz="0" w:space="0" w:color="auto"/>
                        <w:bottom w:val="none" w:sz="0" w:space="0" w:color="auto"/>
                        <w:right w:val="none" w:sz="0" w:space="0" w:color="auto"/>
                      </w:divBdr>
                    </w:div>
                  </w:divsChild>
                </w:div>
                <w:div w:id="1599562807">
                  <w:marLeft w:val="0"/>
                  <w:marRight w:val="0"/>
                  <w:marTop w:val="0"/>
                  <w:marBottom w:val="0"/>
                  <w:divBdr>
                    <w:top w:val="none" w:sz="0" w:space="0" w:color="auto"/>
                    <w:left w:val="none" w:sz="0" w:space="0" w:color="auto"/>
                    <w:bottom w:val="none" w:sz="0" w:space="0" w:color="auto"/>
                    <w:right w:val="none" w:sz="0" w:space="0" w:color="auto"/>
                  </w:divBdr>
                  <w:divsChild>
                    <w:div w:id="1921600219">
                      <w:marLeft w:val="0"/>
                      <w:marRight w:val="0"/>
                      <w:marTop w:val="0"/>
                      <w:marBottom w:val="0"/>
                      <w:divBdr>
                        <w:top w:val="none" w:sz="0" w:space="0" w:color="auto"/>
                        <w:left w:val="none" w:sz="0" w:space="0" w:color="auto"/>
                        <w:bottom w:val="none" w:sz="0" w:space="0" w:color="auto"/>
                        <w:right w:val="none" w:sz="0" w:space="0" w:color="auto"/>
                      </w:divBdr>
                    </w:div>
                  </w:divsChild>
                </w:div>
                <w:div w:id="1177884448">
                  <w:marLeft w:val="0"/>
                  <w:marRight w:val="0"/>
                  <w:marTop w:val="0"/>
                  <w:marBottom w:val="0"/>
                  <w:divBdr>
                    <w:top w:val="none" w:sz="0" w:space="0" w:color="auto"/>
                    <w:left w:val="none" w:sz="0" w:space="0" w:color="auto"/>
                    <w:bottom w:val="none" w:sz="0" w:space="0" w:color="auto"/>
                    <w:right w:val="none" w:sz="0" w:space="0" w:color="auto"/>
                  </w:divBdr>
                  <w:divsChild>
                    <w:div w:id="884408352">
                      <w:marLeft w:val="0"/>
                      <w:marRight w:val="0"/>
                      <w:marTop w:val="0"/>
                      <w:marBottom w:val="0"/>
                      <w:divBdr>
                        <w:top w:val="none" w:sz="0" w:space="0" w:color="auto"/>
                        <w:left w:val="none" w:sz="0" w:space="0" w:color="auto"/>
                        <w:bottom w:val="none" w:sz="0" w:space="0" w:color="auto"/>
                        <w:right w:val="none" w:sz="0" w:space="0" w:color="auto"/>
                      </w:divBdr>
                    </w:div>
                  </w:divsChild>
                </w:div>
                <w:div w:id="772895774">
                  <w:marLeft w:val="0"/>
                  <w:marRight w:val="0"/>
                  <w:marTop w:val="0"/>
                  <w:marBottom w:val="0"/>
                  <w:divBdr>
                    <w:top w:val="none" w:sz="0" w:space="0" w:color="auto"/>
                    <w:left w:val="none" w:sz="0" w:space="0" w:color="auto"/>
                    <w:bottom w:val="none" w:sz="0" w:space="0" w:color="auto"/>
                    <w:right w:val="none" w:sz="0" w:space="0" w:color="auto"/>
                  </w:divBdr>
                  <w:divsChild>
                    <w:div w:id="1127088206">
                      <w:marLeft w:val="0"/>
                      <w:marRight w:val="0"/>
                      <w:marTop w:val="0"/>
                      <w:marBottom w:val="0"/>
                      <w:divBdr>
                        <w:top w:val="none" w:sz="0" w:space="0" w:color="auto"/>
                        <w:left w:val="none" w:sz="0" w:space="0" w:color="auto"/>
                        <w:bottom w:val="none" w:sz="0" w:space="0" w:color="auto"/>
                        <w:right w:val="none" w:sz="0" w:space="0" w:color="auto"/>
                      </w:divBdr>
                    </w:div>
                  </w:divsChild>
                </w:div>
                <w:div w:id="521668751">
                  <w:marLeft w:val="0"/>
                  <w:marRight w:val="0"/>
                  <w:marTop w:val="0"/>
                  <w:marBottom w:val="0"/>
                  <w:divBdr>
                    <w:top w:val="none" w:sz="0" w:space="0" w:color="auto"/>
                    <w:left w:val="none" w:sz="0" w:space="0" w:color="auto"/>
                    <w:bottom w:val="none" w:sz="0" w:space="0" w:color="auto"/>
                    <w:right w:val="none" w:sz="0" w:space="0" w:color="auto"/>
                  </w:divBdr>
                  <w:divsChild>
                    <w:div w:id="1460033783">
                      <w:marLeft w:val="0"/>
                      <w:marRight w:val="0"/>
                      <w:marTop w:val="0"/>
                      <w:marBottom w:val="0"/>
                      <w:divBdr>
                        <w:top w:val="none" w:sz="0" w:space="0" w:color="auto"/>
                        <w:left w:val="none" w:sz="0" w:space="0" w:color="auto"/>
                        <w:bottom w:val="none" w:sz="0" w:space="0" w:color="auto"/>
                        <w:right w:val="none" w:sz="0" w:space="0" w:color="auto"/>
                      </w:divBdr>
                    </w:div>
                  </w:divsChild>
                </w:div>
                <w:div w:id="959188050">
                  <w:marLeft w:val="0"/>
                  <w:marRight w:val="0"/>
                  <w:marTop w:val="0"/>
                  <w:marBottom w:val="0"/>
                  <w:divBdr>
                    <w:top w:val="none" w:sz="0" w:space="0" w:color="auto"/>
                    <w:left w:val="none" w:sz="0" w:space="0" w:color="auto"/>
                    <w:bottom w:val="none" w:sz="0" w:space="0" w:color="auto"/>
                    <w:right w:val="none" w:sz="0" w:space="0" w:color="auto"/>
                  </w:divBdr>
                  <w:divsChild>
                    <w:div w:id="1586569843">
                      <w:marLeft w:val="0"/>
                      <w:marRight w:val="0"/>
                      <w:marTop w:val="0"/>
                      <w:marBottom w:val="0"/>
                      <w:divBdr>
                        <w:top w:val="none" w:sz="0" w:space="0" w:color="auto"/>
                        <w:left w:val="none" w:sz="0" w:space="0" w:color="auto"/>
                        <w:bottom w:val="none" w:sz="0" w:space="0" w:color="auto"/>
                        <w:right w:val="none" w:sz="0" w:space="0" w:color="auto"/>
                      </w:divBdr>
                    </w:div>
                  </w:divsChild>
                </w:div>
                <w:div w:id="682971579">
                  <w:marLeft w:val="0"/>
                  <w:marRight w:val="0"/>
                  <w:marTop w:val="0"/>
                  <w:marBottom w:val="0"/>
                  <w:divBdr>
                    <w:top w:val="none" w:sz="0" w:space="0" w:color="auto"/>
                    <w:left w:val="none" w:sz="0" w:space="0" w:color="auto"/>
                    <w:bottom w:val="none" w:sz="0" w:space="0" w:color="auto"/>
                    <w:right w:val="none" w:sz="0" w:space="0" w:color="auto"/>
                  </w:divBdr>
                  <w:divsChild>
                    <w:div w:id="688414614">
                      <w:marLeft w:val="0"/>
                      <w:marRight w:val="0"/>
                      <w:marTop w:val="0"/>
                      <w:marBottom w:val="0"/>
                      <w:divBdr>
                        <w:top w:val="none" w:sz="0" w:space="0" w:color="auto"/>
                        <w:left w:val="none" w:sz="0" w:space="0" w:color="auto"/>
                        <w:bottom w:val="none" w:sz="0" w:space="0" w:color="auto"/>
                        <w:right w:val="none" w:sz="0" w:space="0" w:color="auto"/>
                      </w:divBdr>
                    </w:div>
                  </w:divsChild>
                </w:div>
                <w:div w:id="512653182">
                  <w:marLeft w:val="0"/>
                  <w:marRight w:val="0"/>
                  <w:marTop w:val="0"/>
                  <w:marBottom w:val="0"/>
                  <w:divBdr>
                    <w:top w:val="none" w:sz="0" w:space="0" w:color="auto"/>
                    <w:left w:val="none" w:sz="0" w:space="0" w:color="auto"/>
                    <w:bottom w:val="none" w:sz="0" w:space="0" w:color="auto"/>
                    <w:right w:val="none" w:sz="0" w:space="0" w:color="auto"/>
                  </w:divBdr>
                  <w:divsChild>
                    <w:div w:id="490561814">
                      <w:marLeft w:val="0"/>
                      <w:marRight w:val="0"/>
                      <w:marTop w:val="0"/>
                      <w:marBottom w:val="0"/>
                      <w:divBdr>
                        <w:top w:val="none" w:sz="0" w:space="0" w:color="auto"/>
                        <w:left w:val="none" w:sz="0" w:space="0" w:color="auto"/>
                        <w:bottom w:val="none" w:sz="0" w:space="0" w:color="auto"/>
                        <w:right w:val="none" w:sz="0" w:space="0" w:color="auto"/>
                      </w:divBdr>
                    </w:div>
                  </w:divsChild>
                </w:div>
                <w:div w:id="936331105">
                  <w:marLeft w:val="0"/>
                  <w:marRight w:val="0"/>
                  <w:marTop w:val="0"/>
                  <w:marBottom w:val="0"/>
                  <w:divBdr>
                    <w:top w:val="none" w:sz="0" w:space="0" w:color="auto"/>
                    <w:left w:val="none" w:sz="0" w:space="0" w:color="auto"/>
                    <w:bottom w:val="none" w:sz="0" w:space="0" w:color="auto"/>
                    <w:right w:val="none" w:sz="0" w:space="0" w:color="auto"/>
                  </w:divBdr>
                  <w:divsChild>
                    <w:div w:id="1356886776">
                      <w:marLeft w:val="0"/>
                      <w:marRight w:val="0"/>
                      <w:marTop w:val="0"/>
                      <w:marBottom w:val="0"/>
                      <w:divBdr>
                        <w:top w:val="none" w:sz="0" w:space="0" w:color="auto"/>
                        <w:left w:val="none" w:sz="0" w:space="0" w:color="auto"/>
                        <w:bottom w:val="none" w:sz="0" w:space="0" w:color="auto"/>
                        <w:right w:val="none" w:sz="0" w:space="0" w:color="auto"/>
                      </w:divBdr>
                    </w:div>
                  </w:divsChild>
                </w:div>
                <w:div w:id="1525246944">
                  <w:marLeft w:val="0"/>
                  <w:marRight w:val="0"/>
                  <w:marTop w:val="0"/>
                  <w:marBottom w:val="0"/>
                  <w:divBdr>
                    <w:top w:val="none" w:sz="0" w:space="0" w:color="auto"/>
                    <w:left w:val="none" w:sz="0" w:space="0" w:color="auto"/>
                    <w:bottom w:val="none" w:sz="0" w:space="0" w:color="auto"/>
                    <w:right w:val="none" w:sz="0" w:space="0" w:color="auto"/>
                  </w:divBdr>
                  <w:divsChild>
                    <w:div w:id="1864129471">
                      <w:marLeft w:val="0"/>
                      <w:marRight w:val="0"/>
                      <w:marTop w:val="0"/>
                      <w:marBottom w:val="0"/>
                      <w:divBdr>
                        <w:top w:val="none" w:sz="0" w:space="0" w:color="auto"/>
                        <w:left w:val="none" w:sz="0" w:space="0" w:color="auto"/>
                        <w:bottom w:val="none" w:sz="0" w:space="0" w:color="auto"/>
                        <w:right w:val="none" w:sz="0" w:space="0" w:color="auto"/>
                      </w:divBdr>
                    </w:div>
                  </w:divsChild>
                </w:div>
                <w:div w:id="1126461362">
                  <w:marLeft w:val="0"/>
                  <w:marRight w:val="0"/>
                  <w:marTop w:val="0"/>
                  <w:marBottom w:val="0"/>
                  <w:divBdr>
                    <w:top w:val="none" w:sz="0" w:space="0" w:color="auto"/>
                    <w:left w:val="none" w:sz="0" w:space="0" w:color="auto"/>
                    <w:bottom w:val="none" w:sz="0" w:space="0" w:color="auto"/>
                    <w:right w:val="none" w:sz="0" w:space="0" w:color="auto"/>
                  </w:divBdr>
                  <w:divsChild>
                    <w:div w:id="602347497">
                      <w:marLeft w:val="0"/>
                      <w:marRight w:val="0"/>
                      <w:marTop w:val="0"/>
                      <w:marBottom w:val="0"/>
                      <w:divBdr>
                        <w:top w:val="none" w:sz="0" w:space="0" w:color="auto"/>
                        <w:left w:val="none" w:sz="0" w:space="0" w:color="auto"/>
                        <w:bottom w:val="none" w:sz="0" w:space="0" w:color="auto"/>
                        <w:right w:val="none" w:sz="0" w:space="0" w:color="auto"/>
                      </w:divBdr>
                    </w:div>
                  </w:divsChild>
                </w:div>
                <w:div w:id="1077216084">
                  <w:marLeft w:val="0"/>
                  <w:marRight w:val="0"/>
                  <w:marTop w:val="0"/>
                  <w:marBottom w:val="0"/>
                  <w:divBdr>
                    <w:top w:val="none" w:sz="0" w:space="0" w:color="auto"/>
                    <w:left w:val="none" w:sz="0" w:space="0" w:color="auto"/>
                    <w:bottom w:val="none" w:sz="0" w:space="0" w:color="auto"/>
                    <w:right w:val="none" w:sz="0" w:space="0" w:color="auto"/>
                  </w:divBdr>
                  <w:divsChild>
                    <w:div w:id="456680373">
                      <w:marLeft w:val="0"/>
                      <w:marRight w:val="0"/>
                      <w:marTop w:val="0"/>
                      <w:marBottom w:val="0"/>
                      <w:divBdr>
                        <w:top w:val="none" w:sz="0" w:space="0" w:color="auto"/>
                        <w:left w:val="none" w:sz="0" w:space="0" w:color="auto"/>
                        <w:bottom w:val="none" w:sz="0" w:space="0" w:color="auto"/>
                        <w:right w:val="none" w:sz="0" w:space="0" w:color="auto"/>
                      </w:divBdr>
                    </w:div>
                  </w:divsChild>
                </w:div>
                <w:div w:id="1756898346">
                  <w:marLeft w:val="0"/>
                  <w:marRight w:val="0"/>
                  <w:marTop w:val="0"/>
                  <w:marBottom w:val="0"/>
                  <w:divBdr>
                    <w:top w:val="none" w:sz="0" w:space="0" w:color="auto"/>
                    <w:left w:val="none" w:sz="0" w:space="0" w:color="auto"/>
                    <w:bottom w:val="none" w:sz="0" w:space="0" w:color="auto"/>
                    <w:right w:val="none" w:sz="0" w:space="0" w:color="auto"/>
                  </w:divBdr>
                  <w:divsChild>
                    <w:div w:id="906963800">
                      <w:marLeft w:val="0"/>
                      <w:marRight w:val="0"/>
                      <w:marTop w:val="0"/>
                      <w:marBottom w:val="0"/>
                      <w:divBdr>
                        <w:top w:val="none" w:sz="0" w:space="0" w:color="auto"/>
                        <w:left w:val="none" w:sz="0" w:space="0" w:color="auto"/>
                        <w:bottom w:val="none" w:sz="0" w:space="0" w:color="auto"/>
                        <w:right w:val="none" w:sz="0" w:space="0" w:color="auto"/>
                      </w:divBdr>
                    </w:div>
                  </w:divsChild>
                </w:div>
                <w:div w:id="241523054">
                  <w:marLeft w:val="0"/>
                  <w:marRight w:val="0"/>
                  <w:marTop w:val="0"/>
                  <w:marBottom w:val="0"/>
                  <w:divBdr>
                    <w:top w:val="none" w:sz="0" w:space="0" w:color="auto"/>
                    <w:left w:val="none" w:sz="0" w:space="0" w:color="auto"/>
                    <w:bottom w:val="none" w:sz="0" w:space="0" w:color="auto"/>
                    <w:right w:val="none" w:sz="0" w:space="0" w:color="auto"/>
                  </w:divBdr>
                  <w:divsChild>
                    <w:div w:id="1754424708">
                      <w:marLeft w:val="0"/>
                      <w:marRight w:val="0"/>
                      <w:marTop w:val="0"/>
                      <w:marBottom w:val="0"/>
                      <w:divBdr>
                        <w:top w:val="none" w:sz="0" w:space="0" w:color="auto"/>
                        <w:left w:val="none" w:sz="0" w:space="0" w:color="auto"/>
                        <w:bottom w:val="none" w:sz="0" w:space="0" w:color="auto"/>
                        <w:right w:val="none" w:sz="0" w:space="0" w:color="auto"/>
                      </w:divBdr>
                    </w:div>
                  </w:divsChild>
                </w:div>
                <w:div w:id="1533571345">
                  <w:marLeft w:val="0"/>
                  <w:marRight w:val="0"/>
                  <w:marTop w:val="0"/>
                  <w:marBottom w:val="0"/>
                  <w:divBdr>
                    <w:top w:val="none" w:sz="0" w:space="0" w:color="auto"/>
                    <w:left w:val="none" w:sz="0" w:space="0" w:color="auto"/>
                    <w:bottom w:val="none" w:sz="0" w:space="0" w:color="auto"/>
                    <w:right w:val="none" w:sz="0" w:space="0" w:color="auto"/>
                  </w:divBdr>
                  <w:divsChild>
                    <w:div w:id="74060240">
                      <w:marLeft w:val="0"/>
                      <w:marRight w:val="0"/>
                      <w:marTop w:val="0"/>
                      <w:marBottom w:val="0"/>
                      <w:divBdr>
                        <w:top w:val="none" w:sz="0" w:space="0" w:color="auto"/>
                        <w:left w:val="none" w:sz="0" w:space="0" w:color="auto"/>
                        <w:bottom w:val="none" w:sz="0" w:space="0" w:color="auto"/>
                        <w:right w:val="none" w:sz="0" w:space="0" w:color="auto"/>
                      </w:divBdr>
                    </w:div>
                  </w:divsChild>
                </w:div>
                <w:div w:id="1092631548">
                  <w:marLeft w:val="0"/>
                  <w:marRight w:val="0"/>
                  <w:marTop w:val="0"/>
                  <w:marBottom w:val="0"/>
                  <w:divBdr>
                    <w:top w:val="none" w:sz="0" w:space="0" w:color="auto"/>
                    <w:left w:val="none" w:sz="0" w:space="0" w:color="auto"/>
                    <w:bottom w:val="none" w:sz="0" w:space="0" w:color="auto"/>
                    <w:right w:val="none" w:sz="0" w:space="0" w:color="auto"/>
                  </w:divBdr>
                  <w:divsChild>
                    <w:div w:id="1288508282">
                      <w:marLeft w:val="0"/>
                      <w:marRight w:val="0"/>
                      <w:marTop w:val="0"/>
                      <w:marBottom w:val="0"/>
                      <w:divBdr>
                        <w:top w:val="none" w:sz="0" w:space="0" w:color="auto"/>
                        <w:left w:val="none" w:sz="0" w:space="0" w:color="auto"/>
                        <w:bottom w:val="none" w:sz="0" w:space="0" w:color="auto"/>
                        <w:right w:val="none" w:sz="0" w:space="0" w:color="auto"/>
                      </w:divBdr>
                    </w:div>
                  </w:divsChild>
                </w:div>
                <w:div w:id="1727030161">
                  <w:marLeft w:val="0"/>
                  <w:marRight w:val="0"/>
                  <w:marTop w:val="0"/>
                  <w:marBottom w:val="0"/>
                  <w:divBdr>
                    <w:top w:val="none" w:sz="0" w:space="0" w:color="auto"/>
                    <w:left w:val="none" w:sz="0" w:space="0" w:color="auto"/>
                    <w:bottom w:val="none" w:sz="0" w:space="0" w:color="auto"/>
                    <w:right w:val="none" w:sz="0" w:space="0" w:color="auto"/>
                  </w:divBdr>
                  <w:divsChild>
                    <w:div w:id="10671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43813">
          <w:marLeft w:val="0"/>
          <w:marRight w:val="0"/>
          <w:marTop w:val="0"/>
          <w:marBottom w:val="0"/>
          <w:divBdr>
            <w:top w:val="none" w:sz="0" w:space="0" w:color="auto"/>
            <w:left w:val="none" w:sz="0" w:space="0" w:color="auto"/>
            <w:bottom w:val="none" w:sz="0" w:space="0" w:color="auto"/>
            <w:right w:val="none" w:sz="0" w:space="0" w:color="auto"/>
          </w:divBdr>
        </w:div>
        <w:div w:id="1929845095">
          <w:marLeft w:val="0"/>
          <w:marRight w:val="0"/>
          <w:marTop w:val="0"/>
          <w:marBottom w:val="0"/>
          <w:divBdr>
            <w:top w:val="none" w:sz="0" w:space="0" w:color="auto"/>
            <w:left w:val="none" w:sz="0" w:space="0" w:color="auto"/>
            <w:bottom w:val="none" w:sz="0" w:space="0" w:color="auto"/>
            <w:right w:val="none" w:sz="0" w:space="0" w:color="auto"/>
          </w:divBdr>
        </w:div>
        <w:div w:id="1997226895">
          <w:marLeft w:val="0"/>
          <w:marRight w:val="0"/>
          <w:marTop w:val="0"/>
          <w:marBottom w:val="0"/>
          <w:divBdr>
            <w:top w:val="none" w:sz="0" w:space="0" w:color="auto"/>
            <w:left w:val="none" w:sz="0" w:space="0" w:color="auto"/>
            <w:bottom w:val="none" w:sz="0" w:space="0" w:color="auto"/>
            <w:right w:val="none" w:sz="0" w:space="0" w:color="auto"/>
          </w:divBdr>
          <w:divsChild>
            <w:div w:id="1344208959">
              <w:marLeft w:val="-75"/>
              <w:marRight w:val="0"/>
              <w:marTop w:val="30"/>
              <w:marBottom w:val="30"/>
              <w:divBdr>
                <w:top w:val="none" w:sz="0" w:space="0" w:color="auto"/>
                <w:left w:val="none" w:sz="0" w:space="0" w:color="auto"/>
                <w:bottom w:val="none" w:sz="0" w:space="0" w:color="auto"/>
                <w:right w:val="none" w:sz="0" w:space="0" w:color="auto"/>
              </w:divBdr>
              <w:divsChild>
                <w:div w:id="1557858100">
                  <w:marLeft w:val="0"/>
                  <w:marRight w:val="0"/>
                  <w:marTop w:val="0"/>
                  <w:marBottom w:val="0"/>
                  <w:divBdr>
                    <w:top w:val="none" w:sz="0" w:space="0" w:color="auto"/>
                    <w:left w:val="none" w:sz="0" w:space="0" w:color="auto"/>
                    <w:bottom w:val="none" w:sz="0" w:space="0" w:color="auto"/>
                    <w:right w:val="none" w:sz="0" w:space="0" w:color="auto"/>
                  </w:divBdr>
                  <w:divsChild>
                    <w:div w:id="522938955">
                      <w:marLeft w:val="0"/>
                      <w:marRight w:val="0"/>
                      <w:marTop w:val="0"/>
                      <w:marBottom w:val="0"/>
                      <w:divBdr>
                        <w:top w:val="none" w:sz="0" w:space="0" w:color="auto"/>
                        <w:left w:val="none" w:sz="0" w:space="0" w:color="auto"/>
                        <w:bottom w:val="none" w:sz="0" w:space="0" w:color="auto"/>
                        <w:right w:val="none" w:sz="0" w:space="0" w:color="auto"/>
                      </w:divBdr>
                    </w:div>
                  </w:divsChild>
                </w:div>
                <w:div w:id="995567350">
                  <w:marLeft w:val="0"/>
                  <w:marRight w:val="0"/>
                  <w:marTop w:val="0"/>
                  <w:marBottom w:val="0"/>
                  <w:divBdr>
                    <w:top w:val="none" w:sz="0" w:space="0" w:color="auto"/>
                    <w:left w:val="none" w:sz="0" w:space="0" w:color="auto"/>
                    <w:bottom w:val="none" w:sz="0" w:space="0" w:color="auto"/>
                    <w:right w:val="none" w:sz="0" w:space="0" w:color="auto"/>
                  </w:divBdr>
                  <w:divsChild>
                    <w:div w:id="1566406692">
                      <w:marLeft w:val="0"/>
                      <w:marRight w:val="0"/>
                      <w:marTop w:val="0"/>
                      <w:marBottom w:val="0"/>
                      <w:divBdr>
                        <w:top w:val="none" w:sz="0" w:space="0" w:color="auto"/>
                        <w:left w:val="none" w:sz="0" w:space="0" w:color="auto"/>
                        <w:bottom w:val="none" w:sz="0" w:space="0" w:color="auto"/>
                        <w:right w:val="none" w:sz="0" w:space="0" w:color="auto"/>
                      </w:divBdr>
                    </w:div>
                  </w:divsChild>
                </w:div>
                <w:div w:id="751977079">
                  <w:marLeft w:val="0"/>
                  <w:marRight w:val="0"/>
                  <w:marTop w:val="0"/>
                  <w:marBottom w:val="0"/>
                  <w:divBdr>
                    <w:top w:val="none" w:sz="0" w:space="0" w:color="auto"/>
                    <w:left w:val="none" w:sz="0" w:space="0" w:color="auto"/>
                    <w:bottom w:val="none" w:sz="0" w:space="0" w:color="auto"/>
                    <w:right w:val="none" w:sz="0" w:space="0" w:color="auto"/>
                  </w:divBdr>
                  <w:divsChild>
                    <w:div w:id="938681001">
                      <w:marLeft w:val="0"/>
                      <w:marRight w:val="0"/>
                      <w:marTop w:val="0"/>
                      <w:marBottom w:val="0"/>
                      <w:divBdr>
                        <w:top w:val="none" w:sz="0" w:space="0" w:color="auto"/>
                        <w:left w:val="none" w:sz="0" w:space="0" w:color="auto"/>
                        <w:bottom w:val="none" w:sz="0" w:space="0" w:color="auto"/>
                        <w:right w:val="none" w:sz="0" w:space="0" w:color="auto"/>
                      </w:divBdr>
                    </w:div>
                  </w:divsChild>
                </w:div>
                <w:div w:id="202182429">
                  <w:marLeft w:val="0"/>
                  <w:marRight w:val="0"/>
                  <w:marTop w:val="0"/>
                  <w:marBottom w:val="0"/>
                  <w:divBdr>
                    <w:top w:val="none" w:sz="0" w:space="0" w:color="auto"/>
                    <w:left w:val="none" w:sz="0" w:space="0" w:color="auto"/>
                    <w:bottom w:val="none" w:sz="0" w:space="0" w:color="auto"/>
                    <w:right w:val="none" w:sz="0" w:space="0" w:color="auto"/>
                  </w:divBdr>
                  <w:divsChild>
                    <w:div w:id="2057578729">
                      <w:marLeft w:val="0"/>
                      <w:marRight w:val="0"/>
                      <w:marTop w:val="0"/>
                      <w:marBottom w:val="0"/>
                      <w:divBdr>
                        <w:top w:val="none" w:sz="0" w:space="0" w:color="auto"/>
                        <w:left w:val="none" w:sz="0" w:space="0" w:color="auto"/>
                        <w:bottom w:val="none" w:sz="0" w:space="0" w:color="auto"/>
                        <w:right w:val="none" w:sz="0" w:space="0" w:color="auto"/>
                      </w:divBdr>
                    </w:div>
                  </w:divsChild>
                </w:div>
                <w:div w:id="284625270">
                  <w:marLeft w:val="0"/>
                  <w:marRight w:val="0"/>
                  <w:marTop w:val="0"/>
                  <w:marBottom w:val="0"/>
                  <w:divBdr>
                    <w:top w:val="none" w:sz="0" w:space="0" w:color="auto"/>
                    <w:left w:val="none" w:sz="0" w:space="0" w:color="auto"/>
                    <w:bottom w:val="none" w:sz="0" w:space="0" w:color="auto"/>
                    <w:right w:val="none" w:sz="0" w:space="0" w:color="auto"/>
                  </w:divBdr>
                  <w:divsChild>
                    <w:div w:id="1609697338">
                      <w:marLeft w:val="0"/>
                      <w:marRight w:val="0"/>
                      <w:marTop w:val="0"/>
                      <w:marBottom w:val="0"/>
                      <w:divBdr>
                        <w:top w:val="none" w:sz="0" w:space="0" w:color="auto"/>
                        <w:left w:val="none" w:sz="0" w:space="0" w:color="auto"/>
                        <w:bottom w:val="none" w:sz="0" w:space="0" w:color="auto"/>
                        <w:right w:val="none" w:sz="0" w:space="0" w:color="auto"/>
                      </w:divBdr>
                    </w:div>
                  </w:divsChild>
                </w:div>
                <w:div w:id="1919703506">
                  <w:marLeft w:val="0"/>
                  <w:marRight w:val="0"/>
                  <w:marTop w:val="0"/>
                  <w:marBottom w:val="0"/>
                  <w:divBdr>
                    <w:top w:val="none" w:sz="0" w:space="0" w:color="auto"/>
                    <w:left w:val="none" w:sz="0" w:space="0" w:color="auto"/>
                    <w:bottom w:val="none" w:sz="0" w:space="0" w:color="auto"/>
                    <w:right w:val="none" w:sz="0" w:space="0" w:color="auto"/>
                  </w:divBdr>
                  <w:divsChild>
                    <w:div w:id="1831671589">
                      <w:marLeft w:val="0"/>
                      <w:marRight w:val="0"/>
                      <w:marTop w:val="0"/>
                      <w:marBottom w:val="0"/>
                      <w:divBdr>
                        <w:top w:val="none" w:sz="0" w:space="0" w:color="auto"/>
                        <w:left w:val="none" w:sz="0" w:space="0" w:color="auto"/>
                        <w:bottom w:val="none" w:sz="0" w:space="0" w:color="auto"/>
                        <w:right w:val="none" w:sz="0" w:space="0" w:color="auto"/>
                      </w:divBdr>
                    </w:div>
                  </w:divsChild>
                </w:div>
                <w:div w:id="2133593217">
                  <w:marLeft w:val="0"/>
                  <w:marRight w:val="0"/>
                  <w:marTop w:val="0"/>
                  <w:marBottom w:val="0"/>
                  <w:divBdr>
                    <w:top w:val="none" w:sz="0" w:space="0" w:color="auto"/>
                    <w:left w:val="none" w:sz="0" w:space="0" w:color="auto"/>
                    <w:bottom w:val="none" w:sz="0" w:space="0" w:color="auto"/>
                    <w:right w:val="none" w:sz="0" w:space="0" w:color="auto"/>
                  </w:divBdr>
                  <w:divsChild>
                    <w:div w:id="1630821209">
                      <w:marLeft w:val="0"/>
                      <w:marRight w:val="0"/>
                      <w:marTop w:val="0"/>
                      <w:marBottom w:val="0"/>
                      <w:divBdr>
                        <w:top w:val="none" w:sz="0" w:space="0" w:color="auto"/>
                        <w:left w:val="none" w:sz="0" w:space="0" w:color="auto"/>
                        <w:bottom w:val="none" w:sz="0" w:space="0" w:color="auto"/>
                        <w:right w:val="none" w:sz="0" w:space="0" w:color="auto"/>
                      </w:divBdr>
                    </w:div>
                  </w:divsChild>
                </w:div>
                <w:div w:id="1106582368">
                  <w:marLeft w:val="0"/>
                  <w:marRight w:val="0"/>
                  <w:marTop w:val="0"/>
                  <w:marBottom w:val="0"/>
                  <w:divBdr>
                    <w:top w:val="none" w:sz="0" w:space="0" w:color="auto"/>
                    <w:left w:val="none" w:sz="0" w:space="0" w:color="auto"/>
                    <w:bottom w:val="none" w:sz="0" w:space="0" w:color="auto"/>
                    <w:right w:val="none" w:sz="0" w:space="0" w:color="auto"/>
                  </w:divBdr>
                  <w:divsChild>
                    <w:div w:id="933054501">
                      <w:marLeft w:val="0"/>
                      <w:marRight w:val="0"/>
                      <w:marTop w:val="0"/>
                      <w:marBottom w:val="0"/>
                      <w:divBdr>
                        <w:top w:val="none" w:sz="0" w:space="0" w:color="auto"/>
                        <w:left w:val="none" w:sz="0" w:space="0" w:color="auto"/>
                        <w:bottom w:val="none" w:sz="0" w:space="0" w:color="auto"/>
                        <w:right w:val="none" w:sz="0" w:space="0" w:color="auto"/>
                      </w:divBdr>
                    </w:div>
                  </w:divsChild>
                </w:div>
                <w:div w:id="1354695904">
                  <w:marLeft w:val="0"/>
                  <w:marRight w:val="0"/>
                  <w:marTop w:val="0"/>
                  <w:marBottom w:val="0"/>
                  <w:divBdr>
                    <w:top w:val="none" w:sz="0" w:space="0" w:color="auto"/>
                    <w:left w:val="none" w:sz="0" w:space="0" w:color="auto"/>
                    <w:bottom w:val="none" w:sz="0" w:space="0" w:color="auto"/>
                    <w:right w:val="none" w:sz="0" w:space="0" w:color="auto"/>
                  </w:divBdr>
                  <w:divsChild>
                    <w:div w:id="1347093223">
                      <w:marLeft w:val="0"/>
                      <w:marRight w:val="0"/>
                      <w:marTop w:val="0"/>
                      <w:marBottom w:val="0"/>
                      <w:divBdr>
                        <w:top w:val="none" w:sz="0" w:space="0" w:color="auto"/>
                        <w:left w:val="none" w:sz="0" w:space="0" w:color="auto"/>
                        <w:bottom w:val="none" w:sz="0" w:space="0" w:color="auto"/>
                        <w:right w:val="none" w:sz="0" w:space="0" w:color="auto"/>
                      </w:divBdr>
                    </w:div>
                  </w:divsChild>
                </w:div>
                <w:div w:id="1715932117">
                  <w:marLeft w:val="0"/>
                  <w:marRight w:val="0"/>
                  <w:marTop w:val="0"/>
                  <w:marBottom w:val="0"/>
                  <w:divBdr>
                    <w:top w:val="none" w:sz="0" w:space="0" w:color="auto"/>
                    <w:left w:val="none" w:sz="0" w:space="0" w:color="auto"/>
                    <w:bottom w:val="none" w:sz="0" w:space="0" w:color="auto"/>
                    <w:right w:val="none" w:sz="0" w:space="0" w:color="auto"/>
                  </w:divBdr>
                  <w:divsChild>
                    <w:div w:id="337268170">
                      <w:marLeft w:val="0"/>
                      <w:marRight w:val="0"/>
                      <w:marTop w:val="0"/>
                      <w:marBottom w:val="0"/>
                      <w:divBdr>
                        <w:top w:val="none" w:sz="0" w:space="0" w:color="auto"/>
                        <w:left w:val="none" w:sz="0" w:space="0" w:color="auto"/>
                        <w:bottom w:val="none" w:sz="0" w:space="0" w:color="auto"/>
                        <w:right w:val="none" w:sz="0" w:space="0" w:color="auto"/>
                      </w:divBdr>
                    </w:div>
                  </w:divsChild>
                </w:div>
                <w:div w:id="760377622">
                  <w:marLeft w:val="0"/>
                  <w:marRight w:val="0"/>
                  <w:marTop w:val="0"/>
                  <w:marBottom w:val="0"/>
                  <w:divBdr>
                    <w:top w:val="none" w:sz="0" w:space="0" w:color="auto"/>
                    <w:left w:val="none" w:sz="0" w:space="0" w:color="auto"/>
                    <w:bottom w:val="none" w:sz="0" w:space="0" w:color="auto"/>
                    <w:right w:val="none" w:sz="0" w:space="0" w:color="auto"/>
                  </w:divBdr>
                  <w:divsChild>
                    <w:div w:id="143470516">
                      <w:marLeft w:val="0"/>
                      <w:marRight w:val="0"/>
                      <w:marTop w:val="0"/>
                      <w:marBottom w:val="0"/>
                      <w:divBdr>
                        <w:top w:val="none" w:sz="0" w:space="0" w:color="auto"/>
                        <w:left w:val="none" w:sz="0" w:space="0" w:color="auto"/>
                        <w:bottom w:val="none" w:sz="0" w:space="0" w:color="auto"/>
                        <w:right w:val="none" w:sz="0" w:space="0" w:color="auto"/>
                      </w:divBdr>
                    </w:div>
                  </w:divsChild>
                </w:div>
                <w:div w:id="1354723252">
                  <w:marLeft w:val="0"/>
                  <w:marRight w:val="0"/>
                  <w:marTop w:val="0"/>
                  <w:marBottom w:val="0"/>
                  <w:divBdr>
                    <w:top w:val="none" w:sz="0" w:space="0" w:color="auto"/>
                    <w:left w:val="none" w:sz="0" w:space="0" w:color="auto"/>
                    <w:bottom w:val="none" w:sz="0" w:space="0" w:color="auto"/>
                    <w:right w:val="none" w:sz="0" w:space="0" w:color="auto"/>
                  </w:divBdr>
                  <w:divsChild>
                    <w:div w:id="159347782">
                      <w:marLeft w:val="0"/>
                      <w:marRight w:val="0"/>
                      <w:marTop w:val="0"/>
                      <w:marBottom w:val="0"/>
                      <w:divBdr>
                        <w:top w:val="none" w:sz="0" w:space="0" w:color="auto"/>
                        <w:left w:val="none" w:sz="0" w:space="0" w:color="auto"/>
                        <w:bottom w:val="none" w:sz="0" w:space="0" w:color="auto"/>
                        <w:right w:val="none" w:sz="0" w:space="0" w:color="auto"/>
                      </w:divBdr>
                    </w:div>
                  </w:divsChild>
                </w:div>
                <w:div w:id="1667901059">
                  <w:marLeft w:val="0"/>
                  <w:marRight w:val="0"/>
                  <w:marTop w:val="0"/>
                  <w:marBottom w:val="0"/>
                  <w:divBdr>
                    <w:top w:val="none" w:sz="0" w:space="0" w:color="auto"/>
                    <w:left w:val="none" w:sz="0" w:space="0" w:color="auto"/>
                    <w:bottom w:val="none" w:sz="0" w:space="0" w:color="auto"/>
                    <w:right w:val="none" w:sz="0" w:space="0" w:color="auto"/>
                  </w:divBdr>
                  <w:divsChild>
                    <w:div w:id="2120296220">
                      <w:marLeft w:val="0"/>
                      <w:marRight w:val="0"/>
                      <w:marTop w:val="0"/>
                      <w:marBottom w:val="0"/>
                      <w:divBdr>
                        <w:top w:val="none" w:sz="0" w:space="0" w:color="auto"/>
                        <w:left w:val="none" w:sz="0" w:space="0" w:color="auto"/>
                        <w:bottom w:val="none" w:sz="0" w:space="0" w:color="auto"/>
                        <w:right w:val="none" w:sz="0" w:space="0" w:color="auto"/>
                      </w:divBdr>
                    </w:div>
                  </w:divsChild>
                </w:div>
                <w:div w:id="623850152">
                  <w:marLeft w:val="0"/>
                  <w:marRight w:val="0"/>
                  <w:marTop w:val="0"/>
                  <w:marBottom w:val="0"/>
                  <w:divBdr>
                    <w:top w:val="none" w:sz="0" w:space="0" w:color="auto"/>
                    <w:left w:val="none" w:sz="0" w:space="0" w:color="auto"/>
                    <w:bottom w:val="none" w:sz="0" w:space="0" w:color="auto"/>
                    <w:right w:val="none" w:sz="0" w:space="0" w:color="auto"/>
                  </w:divBdr>
                  <w:divsChild>
                    <w:div w:id="12807420">
                      <w:marLeft w:val="0"/>
                      <w:marRight w:val="0"/>
                      <w:marTop w:val="0"/>
                      <w:marBottom w:val="0"/>
                      <w:divBdr>
                        <w:top w:val="none" w:sz="0" w:space="0" w:color="auto"/>
                        <w:left w:val="none" w:sz="0" w:space="0" w:color="auto"/>
                        <w:bottom w:val="none" w:sz="0" w:space="0" w:color="auto"/>
                        <w:right w:val="none" w:sz="0" w:space="0" w:color="auto"/>
                      </w:divBdr>
                    </w:div>
                  </w:divsChild>
                </w:div>
                <w:div w:id="521894500">
                  <w:marLeft w:val="0"/>
                  <w:marRight w:val="0"/>
                  <w:marTop w:val="0"/>
                  <w:marBottom w:val="0"/>
                  <w:divBdr>
                    <w:top w:val="none" w:sz="0" w:space="0" w:color="auto"/>
                    <w:left w:val="none" w:sz="0" w:space="0" w:color="auto"/>
                    <w:bottom w:val="none" w:sz="0" w:space="0" w:color="auto"/>
                    <w:right w:val="none" w:sz="0" w:space="0" w:color="auto"/>
                  </w:divBdr>
                  <w:divsChild>
                    <w:div w:id="1574317503">
                      <w:marLeft w:val="0"/>
                      <w:marRight w:val="0"/>
                      <w:marTop w:val="0"/>
                      <w:marBottom w:val="0"/>
                      <w:divBdr>
                        <w:top w:val="none" w:sz="0" w:space="0" w:color="auto"/>
                        <w:left w:val="none" w:sz="0" w:space="0" w:color="auto"/>
                        <w:bottom w:val="none" w:sz="0" w:space="0" w:color="auto"/>
                        <w:right w:val="none" w:sz="0" w:space="0" w:color="auto"/>
                      </w:divBdr>
                    </w:div>
                  </w:divsChild>
                </w:div>
                <w:div w:id="1412696483">
                  <w:marLeft w:val="0"/>
                  <w:marRight w:val="0"/>
                  <w:marTop w:val="0"/>
                  <w:marBottom w:val="0"/>
                  <w:divBdr>
                    <w:top w:val="none" w:sz="0" w:space="0" w:color="auto"/>
                    <w:left w:val="none" w:sz="0" w:space="0" w:color="auto"/>
                    <w:bottom w:val="none" w:sz="0" w:space="0" w:color="auto"/>
                    <w:right w:val="none" w:sz="0" w:space="0" w:color="auto"/>
                  </w:divBdr>
                  <w:divsChild>
                    <w:div w:id="2054963860">
                      <w:marLeft w:val="0"/>
                      <w:marRight w:val="0"/>
                      <w:marTop w:val="0"/>
                      <w:marBottom w:val="0"/>
                      <w:divBdr>
                        <w:top w:val="none" w:sz="0" w:space="0" w:color="auto"/>
                        <w:left w:val="none" w:sz="0" w:space="0" w:color="auto"/>
                        <w:bottom w:val="none" w:sz="0" w:space="0" w:color="auto"/>
                        <w:right w:val="none" w:sz="0" w:space="0" w:color="auto"/>
                      </w:divBdr>
                    </w:div>
                  </w:divsChild>
                </w:div>
                <w:div w:id="2056194539">
                  <w:marLeft w:val="0"/>
                  <w:marRight w:val="0"/>
                  <w:marTop w:val="0"/>
                  <w:marBottom w:val="0"/>
                  <w:divBdr>
                    <w:top w:val="none" w:sz="0" w:space="0" w:color="auto"/>
                    <w:left w:val="none" w:sz="0" w:space="0" w:color="auto"/>
                    <w:bottom w:val="none" w:sz="0" w:space="0" w:color="auto"/>
                    <w:right w:val="none" w:sz="0" w:space="0" w:color="auto"/>
                  </w:divBdr>
                  <w:divsChild>
                    <w:div w:id="834035245">
                      <w:marLeft w:val="0"/>
                      <w:marRight w:val="0"/>
                      <w:marTop w:val="0"/>
                      <w:marBottom w:val="0"/>
                      <w:divBdr>
                        <w:top w:val="none" w:sz="0" w:space="0" w:color="auto"/>
                        <w:left w:val="none" w:sz="0" w:space="0" w:color="auto"/>
                        <w:bottom w:val="none" w:sz="0" w:space="0" w:color="auto"/>
                        <w:right w:val="none" w:sz="0" w:space="0" w:color="auto"/>
                      </w:divBdr>
                    </w:div>
                  </w:divsChild>
                </w:div>
                <w:div w:id="270482036">
                  <w:marLeft w:val="0"/>
                  <w:marRight w:val="0"/>
                  <w:marTop w:val="0"/>
                  <w:marBottom w:val="0"/>
                  <w:divBdr>
                    <w:top w:val="none" w:sz="0" w:space="0" w:color="auto"/>
                    <w:left w:val="none" w:sz="0" w:space="0" w:color="auto"/>
                    <w:bottom w:val="none" w:sz="0" w:space="0" w:color="auto"/>
                    <w:right w:val="none" w:sz="0" w:space="0" w:color="auto"/>
                  </w:divBdr>
                  <w:divsChild>
                    <w:div w:id="399518920">
                      <w:marLeft w:val="0"/>
                      <w:marRight w:val="0"/>
                      <w:marTop w:val="0"/>
                      <w:marBottom w:val="0"/>
                      <w:divBdr>
                        <w:top w:val="none" w:sz="0" w:space="0" w:color="auto"/>
                        <w:left w:val="none" w:sz="0" w:space="0" w:color="auto"/>
                        <w:bottom w:val="none" w:sz="0" w:space="0" w:color="auto"/>
                        <w:right w:val="none" w:sz="0" w:space="0" w:color="auto"/>
                      </w:divBdr>
                    </w:div>
                  </w:divsChild>
                </w:div>
                <w:div w:id="1390956863">
                  <w:marLeft w:val="0"/>
                  <w:marRight w:val="0"/>
                  <w:marTop w:val="0"/>
                  <w:marBottom w:val="0"/>
                  <w:divBdr>
                    <w:top w:val="none" w:sz="0" w:space="0" w:color="auto"/>
                    <w:left w:val="none" w:sz="0" w:space="0" w:color="auto"/>
                    <w:bottom w:val="none" w:sz="0" w:space="0" w:color="auto"/>
                    <w:right w:val="none" w:sz="0" w:space="0" w:color="auto"/>
                  </w:divBdr>
                  <w:divsChild>
                    <w:div w:id="262225680">
                      <w:marLeft w:val="0"/>
                      <w:marRight w:val="0"/>
                      <w:marTop w:val="0"/>
                      <w:marBottom w:val="0"/>
                      <w:divBdr>
                        <w:top w:val="none" w:sz="0" w:space="0" w:color="auto"/>
                        <w:left w:val="none" w:sz="0" w:space="0" w:color="auto"/>
                        <w:bottom w:val="none" w:sz="0" w:space="0" w:color="auto"/>
                        <w:right w:val="none" w:sz="0" w:space="0" w:color="auto"/>
                      </w:divBdr>
                    </w:div>
                  </w:divsChild>
                </w:div>
                <w:div w:id="588318491">
                  <w:marLeft w:val="0"/>
                  <w:marRight w:val="0"/>
                  <w:marTop w:val="0"/>
                  <w:marBottom w:val="0"/>
                  <w:divBdr>
                    <w:top w:val="none" w:sz="0" w:space="0" w:color="auto"/>
                    <w:left w:val="none" w:sz="0" w:space="0" w:color="auto"/>
                    <w:bottom w:val="none" w:sz="0" w:space="0" w:color="auto"/>
                    <w:right w:val="none" w:sz="0" w:space="0" w:color="auto"/>
                  </w:divBdr>
                  <w:divsChild>
                    <w:div w:id="21014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22171">
          <w:marLeft w:val="0"/>
          <w:marRight w:val="0"/>
          <w:marTop w:val="0"/>
          <w:marBottom w:val="0"/>
          <w:divBdr>
            <w:top w:val="none" w:sz="0" w:space="0" w:color="auto"/>
            <w:left w:val="none" w:sz="0" w:space="0" w:color="auto"/>
            <w:bottom w:val="none" w:sz="0" w:space="0" w:color="auto"/>
            <w:right w:val="none" w:sz="0" w:space="0" w:color="auto"/>
          </w:divBdr>
        </w:div>
      </w:divsChild>
    </w:div>
    <w:div w:id="392389459">
      <w:bodyDiv w:val="1"/>
      <w:marLeft w:val="0"/>
      <w:marRight w:val="0"/>
      <w:marTop w:val="0"/>
      <w:marBottom w:val="0"/>
      <w:divBdr>
        <w:top w:val="none" w:sz="0" w:space="0" w:color="auto"/>
        <w:left w:val="none" w:sz="0" w:space="0" w:color="auto"/>
        <w:bottom w:val="none" w:sz="0" w:space="0" w:color="auto"/>
        <w:right w:val="none" w:sz="0" w:space="0" w:color="auto"/>
      </w:divBdr>
      <w:divsChild>
        <w:div w:id="761805144">
          <w:marLeft w:val="0"/>
          <w:marRight w:val="0"/>
          <w:marTop w:val="0"/>
          <w:marBottom w:val="0"/>
          <w:divBdr>
            <w:top w:val="none" w:sz="0" w:space="0" w:color="auto"/>
            <w:left w:val="none" w:sz="0" w:space="0" w:color="auto"/>
            <w:bottom w:val="none" w:sz="0" w:space="0" w:color="auto"/>
            <w:right w:val="none" w:sz="0" w:space="0" w:color="auto"/>
          </w:divBdr>
          <w:divsChild>
            <w:div w:id="1593466771">
              <w:marLeft w:val="0"/>
              <w:marRight w:val="0"/>
              <w:marTop w:val="0"/>
              <w:marBottom w:val="0"/>
              <w:divBdr>
                <w:top w:val="none" w:sz="0" w:space="0" w:color="auto"/>
                <w:left w:val="none" w:sz="0" w:space="0" w:color="auto"/>
                <w:bottom w:val="none" w:sz="0" w:space="0" w:color="auto"/>
                <w:right w:val="none" w:sz="0" w:space="0" w:color="auto"/>
              </w:divBdr>
            </w:div>
          </w:divsChild>
        </w:div>
        <w:div w:id="2002000478">
          <w:marLeft w:val="0"/>
          <w:marRight w:val="0"/>
          <w:marTop w:val="0"/>
          <w:marBottom w:val="0"/>
          <w:divBdr>
            <w:top w:val="none" w:sz="0" w:space="0" w:color="auto"/>
            <w:left w:val="none" w:sz="0" w:space="0" w:color="auto"/>
            <w:bottom w:val="none" w:sz="0" w:space="0" w:color="auto"/>
            <w:right w:val="none" w:sz="0" w:space="0" w:color="auto"/>
          </w:divBdr>
          <w:divsChild>
            <w:div w:id="2130926688">
              <w:marLeft w:val="0"/>
              <w:marRight w:val="0"/>
              <w:marTop w:val="0"/>
              <w:marBottom w:val="0"/>
              <w:divBdr>
                <w:top w:val="none" w:sz="0" w:space="0" w:color="auto"/>
                <w:left w:val="none" w:sz="0" w:space="0" w:color="auto"/>
                <w:bottom w:val="none" w:sz="0" w:space="0" w:color="auto"/>
                <w:right w:val="none" w:sz="0" w:space="0" w:color="auto"/>
              </w:divBdr>
            </w:div>
          </w:divsChild>
        </w:div>
        <w:div w:id="388765122">
          <w:marLeft w:val="0"/>
          <w:marRight w:val="0"/>
          <w:marTop w:val="0"/>
          <w:marBottom w:val="0"/>
          <w:divBdr>
            <w:top w:val="none" w:sz="0" w:space="0" w:color="auto"/>
            <w:left w:val="none" w:sz="0" w:space="0" w:color="auto"/>
            <w:bottom w:val="none" w:sz="0" w:space="0" w:color="auto"/>
            <w:right w:val="none" w:sz="0" w:space="0" w:color="auto"/>
          </w:divBdr>
          <w:divsChild>
            <w:div w:id="373235231">
              <w:marLeft w:val="0"/>
              <w:marRight w:val="0"/>
              <w:marTop w:val="0"/>
              <w:marBottom w:val="0"/>
              <w:divBdr>
                <w:top w:val="none" w:sz="0" w:space="0" w:color="auto"/>
                <w:left w:val="none" w:sz="0" w:space="0" w:color="auto"/>
                <w:bottom w:val="none" w:sz="0" w:space="0" w:color="auto"/>
                <w:right w:val="none" w:sz="0" w:space="0" w:color="auto"/>
              </w:divBdr>
            </w:div>
          </w:divsChild>
        </w:div>
        <w:div w:id="553544055">
          <w:marLeft w:val="0"/>
          <w:marRight w:val="0"/>
          <w:marTop w:val="0"/>
          <w:marBottom w:val="0"/>
          <w:divBdr>
            <w:top w:val="none" w:sz="0" w:space="0" w:color="auto"/>
            <w:left w:val="none" w:sz="0" w:space="0" w:color="auto"/>
            <w:bottom w:val="none" w:sz="0" w:space="0" w:color="auto"/>
            <w:right w:val="none" w:sz="0" w:space="0" w:color="auto"/>
          </w:divBdr>
          <w:divsChild>
            <w:div w:id="978460979">
              <w:marLeft w:val="0"/>
              <w:marRight w:val="0"/>
              <w:marTop w:val="0"/>
              <w:marBottom w:val="0"/>
              <w:divBdr>
                <w:top w:val="none" w:sz="0" w:space="0" w:color="auto"/>
                <w:left w:val="none" w:sz="0" w:space="0" w:color="auto"/>
                <w:bottom w:val="none" w:sz="0" w:space="0" w:color="auto"/>
                <w:right w:val="none" w:sz="0" w:space="0" w:color="auto"/>
              </w:divBdr>
            </w:div>
          </w:divsChild>
        </w:div>
        <w:div w:id="1784573602">
          <w:marLeft w:val="0"/>
          <w:marRight w:val="0"/>
          <w:marTop w:val="0"/>
          <w:marBottom w:val="0"/>
          <w:divBdr>
            <w:top w:val="none" w:sz="0" w:space="0" w:color="auto"/>
            <w:left w:val="none" w:sz="0" w:space="0" w:color="auto"/>
            <w:bottom w:val="none" w:sz="0" w:space="0" w:color="auto"/>
            <w:right w:val="none" w:sz="0" w:space="0" w:color="auto"/>
          </w:divBdr>
          <w:divsChild>
            <w:div w:id="347870278">
              <w:marLeft w:val="0"/>
              <w:marRight w:val="0"/>
              <w:marTop w:val="0"/>
              <w:marBottom w:val="0"/>
              <w:divBdr>
                <w:top w:val="none" w:sz="0" w:space="0" w:color="auto"/>
                <w:left w:val="none" w:sz="0" w:space="0" w:color="auto"/>
                <w:bottom w:val="none" w:sz="0" w:space="0" w:color="auto"/>
                <w:right w:val="none" w:sz="0" w:space="0" w:color="auto"/>
              </w:divBdr>
            </w:div>
            <w:div w:id="1133672418">
              <w:marLeft w:val="0"/>
              <w:marRight w:val="0"/>
              <w:marTop w:val="0"/>
              <w:marBottom w:val="0"/>
              <w:divBdr>
                <w:top w:val="none" w:sz="0" w:space="0" w:color="auto"/>
                <w:left w:val="none" w:sz="0" w:space="0" w:color="auto"/>
                <w:bottom w:val="none" w:sz="0" w:space="0" w:color="auto"/>
                <w:right w:val="none" w:sz="0" w:space="0" w:color="auto"/>
              </w:divBdr>
            </w:div>
            <w:div w:id="1441023574">
              <w:marLeft w:val="0"/>
              <w:marRight w:val="0"/>
              <w:marTop w:val="0"/>
              <w:marBottom w:val="0"/>
              <w:divBdr>
                <w:top w:val="none" w:sz="0" w:space="0" w:color="auto"/>
                <w:left w:val="none" w:sz="0" w:space="0" w:color="auto"/>
                <w:bottom w:val="none" w:sz="0" w:space="0" w:color="auto"/>
                <w:right w:val="none" w:sz="0" w:space="0" w:color="auto"/>
              </w:divBdr>
            </w:div>
            <w:div w:id="1672872135">
              <w:marLeft w:val="0"/>
              <w:marRight w:val="0"/>
              <w:marTop w:val="0"/>
              <w:marBottom w:val="0"/>
              <w:divBdr>
                <w:top w:val="none" w:sz="0" w:space="0" w:color="auto"/>
                <w:left w:val="none" w:sz="0" w:space="0" w:color="auto"/>
                <w:bottom w:val="none" w:sz="0" w:space="0" w:color="auto"/>
                <w:right w:val="none" w:sz="0" w:space="0" w:color="auto"/>
              </w:divBdr>
            </w:div>
          </w:divsChild>
        </w:div>
        <w:div w:id="32463767">
          <w:marLeft w:val="0"/>
          <w:marRight w:val="0"/>
          <w:marTop w:val="0"/>
          <w:marBottom w:val="0"/>
          <w:divBdr>
            <w:top w:val="none" w:sz="0" w:space="0" w:color="auto"/>
            <w:left w:val="none" w:sz="0" w:space="0" w:color="auto"/>
            <w:bottom w:val="none" w:sz="0" w:space="0" w:color="auto"/>
            <w:right w:val="none" w:sz="0" w:space="0" w:color="auto"/>
          </w:divBdr>
          <w:divsChild>
            <w:div w:id="1489058959">
              <w:marLeft w:val="0"/>
              <w:marRight w:val="0"/>
              <w:marTop w:val="0"/>
              <w:marBottom w:val="0"/>
              <w:divBdr>
                <w:top w:val="none" w:sz="0" w:space="0" w:color="auto"/>
                <w:left w:val="none" w:sz="0" w:space="0" w:color="auto"/>
                <w:bottom w:val="none" w:sz="0" w:space="0" w:color="auto"/>
                <w:right w:val="none" w:sz="0" w:space="0" w:color="auto"/>
              </w:divBdr>
            </w:div>
            <w:div w:id="1480072638">
              <w:marLeft w:val="0"/>
              <w:marRight w:val="0"/>
              <w:marTop w:val="0"/>
              <w:marBottom w:val="0"/>
              <w:divBdr>
                <w:top w:val="none" w:sz="0" w:space="0" w:color="auto"/>
                <w:left w:val="none" w:sz="0" w:space="0" w:color="auto"/>
                <w:bottom w:val="none" w:sz="0" w:space="0" w:color="auto"/>
                <w:right w:val="none" w:sz="0" w:space="0" w:color="auto"/>
              </w:divBdr>
            </w:div>
          </w:divsChild>
        </w:div>
        <w:div w:id="1932858242">
          <w:marLeft w:val="0"/>
          <w:marRight w:val="0"/>
          <w:marTop w:val="0"/>
          <w:marBottom w:val="0"/>
          <w:divBdr>
            <w:top w:val="none" w:sz="0" w:space="0" w:color="auto"/>
            <w:left w:val="none" w:sz="0" w:space="0" w:color="auto"/>
            <w:bottom w:val="none" w:sz="0" w:space="0" w:color="auto"/>
            <w:right w:val="none" w:sz="0" w:space="0" w:color="auto"/>
          </w:divBdr>
          <w:divsChild>
            <w:div w:id="1489206190">
              <w:marLeft w:val="0"/>
              <w:marRight w:val="0"/>
              <w:marTop w:val="0"/>
              <w:marBottom w:val="0"/>
              <w:divBdr>
                <w:top w:val="none" w:sz="0" w:space="0" w:color="auto"/>
                <w:left w:val="none" w:sz="0" w:space="0" w:color="auto"/>
                <w:bottom w:val="none" w:sz="0" w:space="0" w:color="auto"/>
                <w:right w:val="none" w:sz="0" w:space="0" w:color="auto"/>
              </w:divBdr>
            </w:div>
          </w:divsChild>
        </w:div>
        <w:div w:id="841314715">
          <w:marLeft w:val="0"/>
          <w:marRight w:val="0"/>
          <w:marTop w:val="0"/>
          <w:marBottom w:val="0"/>
          <w:divBdr>
            <w:top w:val="none" w:sz="0" w:space="0" w:color="auto"/>
            <w:left w:val="none" w:sz="0" w:space="0" w:color="auto"/>
            <w:bottom w:val="none" w:sz="0" w:space="0" w:color="auto"/>
            <w:right w:val="none" w:sz="0" w:space="0" w:color="auto"/>
          </w:divBdr>
          <w:divsChild>
            <w:div w:id="7681833">
              <w:marLeft w:val="0"/>
              <w:marRight w:val="0"/>
              <w:marTop w:val="0"/>
              <w:marBottom w:val="0"/>
              <w:divBdr>
                <w:top w:val="none" w:sz="0" w:space="0" w:color="auto"/>
                <w:left w:val="none" w:sz="0" w:space="0" w:color="auto"/>
                <w:bottom w:val="none" w:sz="0" w:space="0" w:color="auto"/>
                <w:right w:val="none" w:sz="0" w:space="0" w:color="auto"/>
              </w:divBdr>
            </w:div>
          </w:divsChild>
        </w:div>
        <w:div w:id="362899141">
          <w:marLeft w:val="0"/>
          <w:marRight w:val="0"/>
          <w:marTop w:val="0"/>
          <w:marBottom w:val="0"/>
          <w:divBdr>
            <w:top w:val="none" w:sz="0" w:space="0" w:color="auto"/>
            <w:left w:val="none" w:sz="0" w:space="0" w:color="auto"/>
            <w:bottom w:val="none" w:sz="0" w:space="0" w:color="auto"/>
            <w:right w:val="none" w:sz="0" w:space="0" w:color="auto"/>
          </w:divBdr>
          <w:divsChild>
            <w:div w:id="2026786535">
              <w:marLeft w:val="0"/>
              <w:marRight w:val="0"/>
              <w:marTop w:val="0"/>
              <w:marBottom w:val="0"/>
              <w:divBdr>
                <w:top w:val="none" w:sz="0" w:space="0" w:color="auto"/>
                <w:left w:val="none" w:sz="0" w:space="0" w:color="auto"/>
                <w:bottom w:val="none" w:sz="0" w:space="0" w:color="auto"/>
                <w:right w:val="none" w:sz="0" w:space="0" w:color="auto"/>
              </w:divBdr>
            </w:div>
          </w:divsChild>
        </w:div>
        <w:div w:id="1784836566">
          <w:marLeft w:val="0"/>
          <w:marRight w:val="0"/>
          <w:marTop w:val="0"/>
          <w:marBottom w:val="0"/>
          <w:divBdr>
            <w:top w:val="none" w:sz="0" w:space="0" w:color="auto"/>
            <w:left w:val="none" w:sz="0" w:space="0" w:color="auto"/>
            <w:bottom w:val="none" w:sz="0" w:space="0" w:color="auto"/>
            <w:right w:val="none" w:sz="0" w:space="0" w:color="auto"/>
          </w:divBdr>
          <w:divsChild>
            <w:div w:id="673069780">
              <w:marLeft w:val="0"/>
              <w:marRight w:val="0"/>
              <w:marTop w:val="0"/>
              <w:marBottom w:val="0"/>
              <w:divBdr>
                <w:top w:val="none" w:sz="0" w:space="0" w:color="auto"/>
                <w:left w:val="none" w:sz="0" w:space="0" w:color="auto"/>
                <w:bottom w:val="none" w:sz="0" w:space="0" w:color="auto"/>
                <w:right w:val="none" w:sz="0" w:space="0" w:color="auto"/>
              </w:divBdr>
            </w:div>
          </w:divsChild>
        </w:div>
        <w:div w:id="108209458">
          <w:marLeft w:val="0"/>
          <w:marRight w:val="0"/>
          <w:marTop w:val="0"/>
          <w:marBottom w:val="0"/>
          <w:divBdr>
            <w:top w:val="none" w:sz="0" w:space="0" w:color="auto"/>
            <w:left w:val="none" w:sz="0" w:space="0" w:color="auto"/>
            <w:bottom w:val="none" w:sz="0" w:space="0" w:color="auto"/>
            <w:right w:val="none" w:sz="0" w:space="0" w:color="auto"/>
          </w:divBdr>
          <w:divsChild>
            <w:div w:id="952051451">
              <w:marLeft w:val="0"/>
              <w:marRight w:val="0"/>
              <w:marTop w:val="0"/>
              <w:marBottom w:val="0"/>
              <w:divBdr>
                <w:top w:val="none" w:sz="0" w:space="0" w:color="auto"/>
                <w:left w:val="none" w:sz="0" w:space="0" w:color="auto"/>
                <w:bottom w:val="none" w:sz="0" w:space="0" w:color="auto"/>
                <w:right w:val="none" w:sz="0" w:space="0" w:color="auto"/>
              </w:divBdr>
            </w:div>
          </w:divsChild>
        </w:div>
        <w:div w:id="1384400965">
          <w:marLeft w:val="0"/>
          <w:marRight w:val="0"/>
          <w:marTop w:val="0"/>
          <w:marBottom w:val="0"/>
          <w:divBdr>
            <w:top w:val="none" w:sz="0" w:space="0" w:color="auto"/>
            <w:left w:val="none" w:sz="0" w:space="0" w:color="auto"/>
            <w:bottom w:val="none" w:sz="0" w:space="0" w:color="auto"/>
            <w:right w:val="none" w:sz="0" w:space="0" w:color="auto"/>
          </w:divBdr>
          <w:divsChild>
            <w:div w:id="236942983">
              <w:marLeft w:val="0"/>
              <w:marRight w:val="0"/>
              <w:marTop w:val="0"/>
              <w:marBottom w:val="0"/>
              <w:divBdr>
                <w:top w:val="none" w:sz="0" w:space="0" w:color="auto"/>
                <w:left w:val="none" w:sz="0" w:space="0" w:color="auto"/>
                <w:bottom w:val="none" w:sz="0" w:space="0" w:color="auto"/>
                <w:right w:val="none" w:sz="0" w:space="0" w:color="auto"/>
              </w:divBdr>
            </w:div>
          </w:divsChild>
        </w:div>
        <w:div w:id="591623808">
          <w:marLeft w:val="0"/>
          <w:marRight w:val="0"/>
          <w:marTop w:val="0"/>
          <w:marBottom w:val="0"/>
          <w:divBdr>
            <w:top w:val="none" w:sz="0" w:space="0" w:color="auto"/>
            <w:left w:val="none" w:sz="0" w:space="0" w:color="auto"/>
            <w:bottom w:val="none" w:sz="0" w:space="0" w:color="auto"/>
            <w:right w:val="none" w:sz="0" w:space="0" w:color="auto"/>
          </w:divBdr>
          <w:divsChild>
            <w:div w:id="251352224">
              <w:marLeft w:val="0"/>
              <w:marRight w:val="0"/>
              <w:marTop w:val="0"/>
              <w:marBottom w:val="0"/>
              <w:divBdr>
                <w:top w:val="none" w:sz="0" w:space="0" w:color="auto"/>
                <w:left w:val="none" w:sz="0" w:space="0" w:color="auto"/>
                <w:bottom w:val="none" w:sz="0" w:space="0" w:color="auto"/>
                <w:right w:val="none" w:sz="0" w:space="0" w:color="auto"/>
              </w:divBdr>
            </w:div>
          </w:divsChild>
        </w:div>
        <w:div w:id="608895768">
          <w:marLeft w:val="0"/>
          <w:marRight w:val="0"/>
          <w:marTop w:val="0"/>
          <w:marBottom w:val="0"/>
          <w:divBdr>
            <w:top w:val="none" w:sz="0" w:space="0" w:color="auto"/>
            <w:left w:val="none" w:sz="0" w:space="0" w:color="auto"/>
            <w:bottom w:val="none" w:sz="0" w:space="0" w:color="auto"/>
            <w:right w:val="none" w:sz="0" w:space="0" w:color="auto"/>
          </w:divBdr>
          <w:divsChild>
            <w:div w:id="1174027619">
              <w:marLeft w:val="0"/>
              <w:marRight w:val="0"/>
              <w:marTop w:val="0"/>
              <w:marBottom w:val="0"/>
              <w:divBdr>
                <w:top w:val="none" w:sz="0" w:space="0" w:color="auto"/>
                <w:left w:val="none" w:sz="0" w:space="0" w:color="auto"/>
                <w:bottom w:val="none" w:sz="0" w:space="0" w:color="auto"/>
                <w:right w:val="none" w:sz="0" w:space="0" w:color="auto"/>
              </w:divBdr>
            </w:div>
          </w:divsChild>
        </w:div>
        <w:div w:id="1321077178">
          <w:marLeft w:val="0"/>
          <w:marRight w:val="0"/>
          <w:marTop w:val="0"/>
          <w:marBottom w:val="0"/>
          <w:divBdr>
            <w:top w:val="none" w:sz="0" w:space="0" w:color="auto"/>
            <w:left w:val="none" w:sz="0" w:space="0" w:color="auto"/>
            <w:bottom w:val="none" w:sz="0" w:space="0" w:color="auto"/>
            <w:right w:val="none" w:sz="0" w:space="0" w:color="auto"/>
          </w:divBdr>
          <w:divsChild>
            <w:div w:id="1008942403">
              <w:marLeft w:val="0"/>
              <w:marRight w:val="0"/>
              <w:marTop w:val="0"/>
              <w:marBottom w:val="0"/>
              <w:divBdr>
                <w:top w:val="none" w:sz="0" w:space="0" w:color="auto"/>
                <w:left w:val="none" w:sz="0" w:space="0" w:color="auto"/>
                <w:bottom w:val="none" w:sz="0" w:space="0" w:color="auto"/>
                <w:right w:val="none" w:sz="0" w:space="0" w:color="auto"/>
              </w:divBdr>
            </w:div>
          </w:divsChild>
        </w:div>
        <w:div w:id="1410276191">
          <w:marLeft w:val="0"/>
          <w:marRight w:val="0"/>
          <w:marTop w:val="0"/>
          <w:marBottom w:val="0"/>
          <w:divBdr>
            <w:top w:val="none" w:sz="0" w:space="0" w:color="auto"/>
            <w:left w:val="none" w:sz="0" w:space="0" w:color="auto"/>
            <w:bottom w:val="none" w:sz="0" w:space="0" w:color="auto"/>
            <w:right w:val="none" w:sz="0" w:space="0" w:color="auto"/>
          </w:divBdr>
          <w:divsChild>
            <w:div w:id="487744047">
              <w:marLeft w:val="0"/>
              <w:marRight w:val="0"/>
              <w:marTop w:val="0"/>
              <w:marBottom w:val="0"/>
              <w:divBdr>
                <w:top w:val="none" w:sz="0" w:space="0" w:color="auto"/>
                <w:left w:val="none" w:sz="0" w:space="0" w:color="auto"/>
                <w:bottom w:val="none" w:sz="0" w:space="0" w:color="auto"/>
                <w:right w:val="none" w:sz="0" w:space="0" w:color="auto"/>
              </w:divBdr>
            </w:div>
          </w:divsChild>
        </w:div>
        <w:div w:id="1726677246">
          <w:marLeft w:val="0"/>
          <w:marRight w:val="0"/>
          <w:marTop w:val="0"/>
          <w:marBottom w:val="0"/>
          <w:divBdr>
            <w:top w:val="none" w:sz="0" w:space="0" w:color="auto"/>
            <w:left w:val="none" w:sz="0" w:space="0" w:color="auto"/>
            <w:bottom w:val="none" w:sz="0" w:space="0" w:color="auto"/>
            <w:right w:val="none" w:sz="0" w:space="0" w:color="auto"/>
          </w:divBdr>
          <w:divsChild>
            <w:div w:id="563375414">
              <w:marLeft w:val="0"/>
              <w:marRight w:val="0"/>
              <w:marTop w:val="0"/>
              <w:marBottom w:val="0"/>
              <w:divBdr>
                <w:top w:val="none" w:sz="0" w:space="0" w:color="auto"/>
                <w:left w:val="none" w:sz="0" w:space="0" w:color="auto"/>
                <w:bottom w:val="none" w:sz="0" w:space="0" w:color="auto"/>
                <w:right w:val="none" w:sz="0" w:space="0" w:color="auto"/>
              </w:divBdr>
            </w:div>
          </w:divsChild>
        </w:div>
        <w:div w:id="1471633768">
          <w:marLeft w:val="0"/>
          <w:marRight w:val="0"/>
          <w:marTop w:val="0"/>
          <w:marBottom w:val="0"/>
          <w:divBdr>
            <w:top w:val="none" w:sz="0" w:space="0" w:color="auto"/>
            <w:left w:val="none" w:sz="0" w:space="0" w:color="auto"/>
            <w:bottom w:val="none" w:sz="0" w:space="0" w:color="auto"/>
            <w:right w:val="none" w:sz="0" w:space="0" w:color="auto"/>
          </w:divBdr>
          <w:divsChild>
            <w:div w:id="633147198">
              <w:marLeft w:val="0"/>
              <w:marRight w:val="0"/>
              <w:marTop w:val="0"/>
              <w:marBottom w:val="0"/>
              <w:divBdr>
                <w:top w:val="none" w:sz="0" w:space="0" w:color="auto"/>
                <w:left w:val="none" w:sz="0" w:space="0" w:color="auto"/>
                <w:bottom w:val="none" w:sz="0" w:space="0" w:color="auto"/>
                <w:right w:val="none" w:sz="0" w:space="0" w:color="auto"/>
              </w:divBdr>
            </w:div>
          </w:divsChild>
        </w:div>
        <w:div w:id="810176520">
          <w:marLeft w:val="0"/>
          <w:marRight w:val="0"/>
          <w:marTop w:val="0"/>
          <w:marBottom w:val="0"/>
          <w:divBdr>
            <w:top w:val="none" w:sz="0" w:space="0" w:color="auto"/>
            <w:left w:val="none" w:sz="0" w:space="0" w:color="auto"/>
            <w:bottom w:val="none" w:sz="0" w:space="0" w:color="auto"/>
            <w:right w:val="none" w:sz="0" w:space="0" w:color="auto"/>
          </w:divBdr>
          <w:divsChild>
            <w:div w:id="291177236">
              <w:marLeft w:val="0"/>
              <w:marRight w:val="0"/>
              <w:marTop w:val="0"/>
              <w:marBottom w:val="0"/>
              <w:divBdr>
                <w:top w:val="none" w:sz="0" w:space="0" w:color="auto"/>
                <w:left w:val="none" w:sz="0" w:space="0" w:color="auto"/>
                <w:bottom w:val="none" w:sz="0" w:space="0" w:color="auto"/>
                <w:right w:val="none" w:sz="0" w:space="0" w:color="auto"/>
              </w:divBdr>
            </w:div>
          </w:divsChild>
        </w:div>
        <w:div w:id="78143638">
          <w:marLeft w:val="0"/>
          <w:marRight w:val="0"/>
          <w:marTop w:val="0"/>
          <w:marBottom w:val="0"/>
          <w:divBdr>
            <w:top w:val="none" w:sz="0" w:space="0" w:color="auto"/>
            <w:left w:val="none" w:sz="0" w:space="0" w:color="auto"/>
            <w:bottom w:val="none" w:sz="0" w:space="0" w:color="auto"/>
            <w:right w:val="none" w:sz="0" w:space="0" w:color="auto"/>
          </w:divBdr>
          <w:divsChild>
            <w:div w:id="1801922529">
              <w:marLeft w:val="0"/>
              <w:marRight w:val="0"/>
              <w:marTop w:val="0"/>
              <w:marBottom w:val="0"/>
              <w:divBdr>
                <w:top w:val="none" w:sz="0" w:space="0" w:color="auto"/>
                <w:left w:val="none" w:sz="0" w:space="0" w:color="auto"/>
                <w:bottom w:val="none" w:sz="0" w:space="0" w:color="auto"/>
                <w:right w:val="none" w:sz="0" w:space="0" w:color="auto"/>
              </w:divBdr>
            </w:div>
          </w:divsChild>
        </w:div>
        <w:div w:id="1914197737">
          <w:marLeft w:val="0"/>
          <w:marRight w:val="0"/>
          <w:marTop w:val="0"/>
          <w:marBottom w:val="0"/>
          <w:divBdr>
            <w:top w:val="none" w:sz="0" w:space="0" w:color="auto"/>
            <w:left w:val="none" w:sz="0" w:space="0" w:color="auto"/>
            <w:bottom w:val="none" w:sz="0" w:space="0" w:color="auto"/>
            <w:right w:val="none" w:sz="0" w:space="0" w:color="auto"/>
          </w:divBdr>
          <w:divsChild>
            <w:div w:id="256212533">
              <w:marLeft w:val="0"/>
              <w:marRight w:val="0"/>
              <w:marTop w:val="0"/>
              <w:marBottom w:val="0"/>
              <w:divBdr>
                <w:top w:val="none" w:sz="0" w:space="0" w:color="auto"/>
                <w:left w:val="none" w:sz="0" w:space="0" w:color="auto"/>
                <w:bottom w:val="none" w:sz="0" w:space="0" w:color="auto"/>
                <w:right w:val="none" w:sz="0" w:space="0" w:color="auto"/>
              </w:divBdr>
            </w:div>
          </w:divsChild>
        </w:div>
        <w:div w:id="2043358142">
          <w:marLeft w:val="0"/>
          <w:marRight w:val="0"/>
          <w:marTop w:val="0"/>
          <w:marBottom w:val="0"/>
          <w:divBdr>
            <w:top w:val="none" w:sz="0" w:space="0" w:color="auto"/>
            <w:left w:val="none" w:sz="0" w:space="0" w:color="auto"/>
            <w:bottom w:val="none" w:sz="0" w:space="0" w:color="auto"/>
            <w:right w:val="none" w:sz="0" w:space="0" w:color="auto"/>
          </w:divBdr>
          <w:divsChild>
            <w:div w:id="1388260795">
              <w:marLeft w:val="0"/>
              <w:marRight w:val="0"/>
              <w:marTop w:val="0"/>
              <w:marBottom w:val="0"/>
              <w:divBdr>
                <w:top w:val="none" w:sz="0" w:space="0" w:color="auto"/>
                <w:left w:val="none" w:sz="0" w:space="0" w:color="auto"/>
                <w:bottom w:val="none" w:sz="0" w:space="0" w:color="auto"/>
                <w:right w:val="none" w:sz="0" w:space="0" w:color="auto"/>
              </w:divBdr>
            </w:div>
          </w:divsChild>
        </w:div>
        <w:div w:id="2034258203">
          <w:marLeft w:val="0"/>
          <w:marRight w:val="0"/>
          <w:marTop w:val="0"/>
          <w:marBottom w:val="0"/>
          <w:divBdr>
            <w:top w:val="none" w:sz="0" w:space="0" w:color="auto"/>
            <w:left w:val="none" w:sz="0" w:space="0" w:color="auto"/>
            <w:bottom w:val="none" w:sz="0" w:space="0" w:color="auto"/>
            <w:right w:val="none" w:sz="0" w:space="0" w:color="auto"/>
          </w:divBdr>
          <w:divsChild>
            <w:div w:id="1036737405">
              <w:marLeft w:val="0"/>
              <w:marRight w:val="0"/>
              <w:marTop w:val="0"/>
              <w:marBottom w:val="0"/>
              <w:divBdr>
                <w:top w:val="none" w:sz="0" w:space="0" w:color="auto"/>
                <w:left w:val="none" w:sz="0" w:space="0" w:color="auto"/>
                <w:bottom w:val="none" w:sz="0" w:space="0" w:color="auto"/>
                <w:right w:val="none" w:sz="0" w:space="0" w:color="auto"/>
              </w:divBdr>
            </w:div>
          </w:divsChild>
        </w:div>
        <w:div w:id="1897812529">
          <w:marLeft w:val="0"/>
          <w:marRight w:val="0"/>
          <w:marTop w:val="0"/>
          <w:marBottom w:val="0"/>
          <w:divBdr>
            <w:top w:val="none" w:sz="0" w:space="0" w:color="auto"/>
            <w:left w:val="none" w:sz="0" w:space="0" w:color="auto"/>
            <w:bottom w:val="none" w:sz="0" w:space="0" w:color="auto"/>
            <w:right w:val="none" w:sz="0" w:space="0" w:color="auto"/>
          </w:divBdr>
          <w:divsChild>
            <w:div w:id="712727004">
              <w:marLeft w:val="0"/>
              <w:marRight w:val="0"/>
              <w:marTop w:val="0"/>
              <w:marBottom w:val="0"/>
              <w:divBdr>
                <w:top w:val="none" w:sz="0" w:space="0" w:color="auto"/>
                <w:left w:val="none" w:sz="0" w:space="0" w:color="auto"/>
                <w:bottom w:val="none" w:sz="0" w:space="0" w:color="auto"/>
                <w:right w:val="none" w:sz="0" w:space="0" w:color="auto"/>
              </w:divBdr>
            </w:div>
          </w:divsChild>
        </w:div>
        <w:div w:id="1175068805">
          <w:marLeft w:val="0"/>
          <w:marRight w:val="0"/>
          <w:marTop w:val="0"/>
          <w:marBottom w:val="0"/>
          <w:divBdr>
            <w:top w:val="none" w:sz="0" w:space="0" w:color="auto"/>
            <w:left w:val="none" w:sz="0" w:space="0" w:color="auto"/>
            <w:bottom w:val="none" w:sz="0" w:space="0" w:color="auto"/>
            <w:right w:val="none" w:sz="0" w:space="0" w:color="auto"/>
          </w:divBdr>
          <w:divsChild>
            <w:div w:id="1254049388">
              <w:marLeft w:val="0"/>
              <w:marRight w:val="0"/>
              <w:marTop w:val="0"/>
              <w:marBottom w:val="0"/>
              <w:divBdr>
                <w:top w:val="none" w:sz="0" w:space="0" w:color="auto"/>
                <w:left w:val="none" w:sz="0" w:space="0" w:color="auto"/>
                <w:bottom w:val="none" w:sz="0" w:space="0" w:color="auto"/>
                <w:right w:val="none" w:sz="0" w:space="0" w:color="auto"/>
              </w:divBdr>
            </w:div>
          </w:divsChild>
        </w:div>
        <w:div w:id="554662926">
          <w:marLeft w:val="0"/>
          <w:marRight w:val="0"/>
          <w:marTop w:val="0"/>
          <w:marBottom w:val="0"/>
          <w:divBdr>
            <w:top w:val="none" w:sz="0" w:space="0" w:color="auto"/>
            <w:left w:val="none" w:sz="0" w:space="0" w:color="auto"/>
            <w:bottom w:val="none" w:sz="0" w:space="0" w:color="auto"/>
            <w:right w:val="none" w:sz="0" w:space="0" w:color="auto"/>
          </w:divBdr>
          <w:divsChild>
            <w:div w:id="733238375">
              <w:marLeft w:val="0"/>
              <w:marRight w:val="0"/>
              <w:marTop w:val="0"/>
              <w:marBottom w:val="0"/>
              <w:divBdr>
                <w:top w:val="none" w:sz="0" w:space="0" w:color="auto"/>
                <w:left w:val="none" w:sz="0" w:space="0" w:color="auto"/>
                <w:bottom w:val="none" w:sz="0" w:space="0" w:color="auto"/>
                <w:right w:val="none" w:sz="0" w:space="0" w:color="auto"/>
              </w:divBdr>
            </w:div>
          </w:divsChild>
        </w:div>
        <w:div w:id="1556358667">
          <w:marLeft w:val="0"/>
          <w:marRight w:val="0"/>
          <w:marTop w:val="0"/>
          <w:marBottom w:val="0"/>
          <w:divBdr>
            <w:top w:val="none" w:sz="0" w:space="0" w:color="auto"/>
            <w:left w:val="none" w:sz="0" w:space="0" w:color="auto"/>
            <w:bottom w:val="none" w:sz="0" w:space="0" w:color="auto"/>
            <w:right w:val="none" w:sz="0" w:space="0" w:color="auto"/>
          </w:divBdr>
          <w:divsChild>
            <w:div w:id="1208880321">
              <w:marLeft w:val="0"/>
              <w:marRight w:val="0"/>
              <w:marTop w:val="0"/>
              <w:marBottom w:val="0"/>
              <w:divBdr>
                <w:top w:val="none" w:sz="0" w:space="0" w:color="auto"/>
                <w:left w:val="none" w:sz="0" w:space="0" w:color="auto"/>
                <w:bottom w:val="none" w:sz="0" w:space="0" w:color="auto"/>
                <w:right w:val="none" w:sz="0" w:space="0" w:color="auto"/>
              </w:divBdr>
            </w:div>
          </w:divsChild>
        </w:div>
        <w:div w:id="771434855">
          <w:marLeft w:val="0"/>
          <w:marRight w:val="0"/>
          <w:marTop w:val="0"/>
          <w:marBottom w:val="0"/>
          <w:divBdr>
            <w:top w:val="none" w:sz="0" w:space="0" w:color="auto"/>
            <w:left w:val="none" w:sz="0" w:space="0" w:color="auto"/>
            <w:bottom w:val="none" w:sz="0" w:space="0" w:color="auto"/>
            <w:right w:val="none" w:sz="0" w:space="0" w:color="auto"/>
          </w:divBdr>
          <w:divsChild>
            <w:div w:id="283536690">
              <w:marLeft w:val="0"/>
              <w:marRight w:val="0"/>
              <w:marTop w:val="0"/>
              <w:marBottom w:val="0"/>
              <w:divBdr>
                <w:top w:val="none" w:sz="0" w:space="0" w:color="auto"/>
                <w:left w:val="none" w:sz="0" w:space="0" w:color="auto"/>
                <w:bottom w:val="none" w:sz="0" w:space="0" w:color="auto"/>
                <w:right w:val="none" w:sz="0" w:space="0" w:color="auto"/>
              </w:divBdr>
            </w:div>
          </w:divsChild>
        </w:div>
        <w:div w:id="1783958963">
          <w:marLeft w:val="0"/>
          <w:marRight w:val="0"/>
          <w:marTop w:val="0"/>
          <w:marBottom w:val="0"/>
          <w:divBdr>
            <w:top w:val="none" w:sz="0" w:space="0" w:color="auto"/>
            <w:left w:val="none" w:sz="0" w:space="0" w:color="auto"/>
            <w:bottom w:val="none" w:sz="0" w:space="0" w:color="auto"/>
            <w:right w:val="none" w:sz="0" w:space="0" w:color="auto"/>
          </w:divBdr>
          <w:divsChild>
            <w:div w:id="1953779076">
              <w:marLeft w:val="0"/>
              <w:marRight w:val="0"/>
              <w:marTop w:val="0"/>
              <w:marBottom w:val="0"/>
              <w:divBdr>
                <w:top w:val="none" w:sz="0" w:space="0" w:color="auto"/>
                <w:left w:val="none" w:sz="0" w:space="0" w:color="auto"/>
                <w:bottom w:val="none" w:sz="0" w:space="0" w:color="auto"/>
                <w:right w:val="none" w:sz="0" w:space="0" w:color="auto"/>
              </w:divBdr>
            </w:div>
          </w:divsChild>
        </w:div>
        <w:div w:id="468942654">
          <w:marLeft w:val="0"/>
          <w:marRight w:val="0"/>
          <w:marTop w:val="0"/>
          <w:marBottom w:val="0"/>
          <w:divBdr>
            <w:top w:val="none" w:sz="0" w:space="0" w:color="auto"/>
            <w:left w:val="none" w:sz="0" w:space="0" w:color="auto"/>
            <w:bottom w:val="none" w:sz="0" w:space="0" w:color="auto"/>
            <w:right w:val="none" w:sz="0" w:space="0" w:color="auto"/>
          </w:divBdr>
          <w:divsChild>
            <w:div w:id="708921807">
              <w:marLeft w:val="0"/>
              <w:marRight w:val="0"/>
              <w:marTop w:val="0"/>
              <w:marBottom w:val="0"/>
              <w:divBdr>
                <w:top w:val="none" w:sz="0" w:space="0" w:color="auto"/>
                <w:left w:val="none" w:sz="0" w:space="0" w:color="auto"/>
                <w:bottom w:val="none" w:sz="0" w:space="0" w:color="auto"/>
                <w:right w:val="none" w:sz="0" w:space="0" w:color="auto"/>
              </w:divBdr>
            </w:div>
          </w:divsChild>
        </w:div>
        <w:div w:id="1206479025">
          <w:marLeft w:val="0"/>
          <w:marRight w:val="0"/>
          <w:marTop w:val="0"/>
          <w:marBottom w:val="0"/>
          <w:divBdr>
            <w:top w:val="none" w:sz="0" w:space="0" w:color="auto"/>
            <w:left w:val="none" w:sz="0" w:space="0" w:color="auto"/>
            <w:bottom w:val="none" w:sz="0" w:space="0" w:color="auto"/>
            <w:right w:val="none" w:sz="0" w:space="0" w:color="auto"/>
          </w:divBdr>
          <w:divsChild>
            <w:div w:id="482935943">
              <w:marLeft w:val="0"/>
              <w:marRight w:val="0"/>
              <w:marTop w:val="0"/>
              <w:marBottom w:val="0"/>
              <w:divBdr>
                <w:top w:val="none" w:sz="0" w:space="0" w:color="auto"/>
                <w:left w:val="none" w:sz="0" w:space="0" w:color="auto"/>
                <w:bottom w:val="none" w:sz="0" w:space="0" w:color="auto"/>
                <w:right w:val="none" w:sz="0" w:space="0" w:color="auto"/>
              </w:divBdr>
            </w:div>
          </w:divsChild>
        </w:div>
        <w:div w:id="1854100556">
          <w:marLeft w:val="0"/>
          <w:marRight w:val="0"/>
          <w:marTop w:val="0"/>
          <w:marBottom w:val="0"/>
          <w:divBdr>
            <w:top w:val="none" w:sz="0" w:space="0" w:color="auto"/>
            <w:left w:val="none" w:sz="0" w:space="0" w:color="auto"/>
            <w:bottom w:val="none" w:sz="0" w:space="0" w:color="auto"/>
            <w:right w:val="none" w:sz="0" w:space="0" w:color="auto"/>
          </w:divBdr>
          <w:divsChild>
            <w:div w:id="2082555948">
              <w:marLeft w:val="0"/>
              <w:marRight w:val="0"/>
              <w:marTop w:val="0"/>
              <w:marBottom w:val="0"/>
              <w:divBdr>
                <w:top w:val="none" w:sz="0" w:space="0" w:color="auto"/>
                <w:left w:val="none" w:sz="0" w:space="0" w:color="auto"/>
                <w:bottom w:val="none" w:sz="0" w:space="0" w:color="auto"/>
                <w:right w:val="none" w:sz="0" w:space="0" w:color="auto"/>
              </w:divBdr>
            </w:div>
          </w:divsChild>
        </w:div>
        <w:div w:id="860902586">
          <w:marLeft w:val="0"/>
          <w:marRight w:val="0"/>
          <w:marTop w:val="0"/>
          <w:marBottom w:val="0"/>
          <w:divBdr>
            <w:top w:val="none" w:sz="0" w:space="0" w:color="auto"/>
            <w:left w:val="none" w:sz="0" w:space="0" w:color="auto"/>
            <w:bottom w:val="none" w:sz="0" w:space="0" w:color="auto"/>
            <w:right w:val="none" w:sz="0" w:space="0" w:color="auto"/>
          </w:divBdr>
          <w:divsChild>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 w:id="969671303">
          <w:marLeft w:val="0"/>
          <w:marRight w:val="0"/>
          <w:marTop w:val="0"/>
          <w:marBottom w:val="0"/>
          <w:divBdr>
            <w:top w:val="none" w:sz="0" w:space="0" w:color="auto"/>
            <w:left w:val="none" w:sz="0" w:space="0" w:color="auto"/>
            <w:bottom w:val="none" w:sz="0" w:space="0" w:color="auto"/>
            <w:right w:val="none" w:sz="0" w:space="0" w:color="auto"/>
          </w:divBdr>
          <w:divsChild>
            <w:div w:id="2011566313">
              <w:marLeft w:val="0"/>
              <w:marRight w:val="0"/>
              <w:marTop w:val="0"/>
              <w:marBottom w:val="0"/>
              <w:divBdr>
                <w:top w:val="none" w:sz="0" w:space="0" w:color="auto"/>
                <w:left w:val="none" w:sz="0" w:space="0" w:color="auto"/>
                <w:bottom w:val="none" w:sz="0" w:space="0" w:color="auto"/>
                <w:right w:val="none" w:sz="0" w:space="0" w:color="auto"/>
              </w:divBdr>
            </w:div>
          </w:divsChild>
        </w:div>
        <w:div w:id="121390091">
          <w:marLeft w:val="0"/>
          <w:marRight w:val="0"/>
          <w:marTop w:val="0"/>
          <w:marBottom w:val="0"/>
          <w:divBdr>
            <w:top w:val="none" w:sz="0" w:space="0" w:color="auto"/>
            <w:left w:val="none" w:sz="0" w:space="0" w:color="auto"/>
            <w:bottom w:val="none" w:sz="0" w:space="0" w:color="auto"/>
            <w:right w:val="none" w:sz="0" w:space="0" w:color="auto"/>
          </w:divBdr>
          <w:divsChild>
            <w:div w:id="1912420386">
              <w:marLeft w:val="0"/>
              <w:marRight w:val="0"/>
              <w:marTop w:val="0"/>
              <w:marBottom w:val="0"/>
              <w:divBdr>
                <w:top w:val="none" w:sz="0" w:space="0" w:color="auto"/>
                <w:left w:val="none" w:sz="0" w:space="0" w:color="auto"/>
                <w:bottom w:val="none" w:sz="0" w:space="0" w:color="auto"/>
                <w:right w:val="none" w:sz="0" w:space="0" w:color="auto"/>
              </w:divBdr>
            </w:div>
          </w:divsChild>
        </w:div>
        <w:div w:id="1598437587">
          <w:marLeft w:val="0"/>
          <w:marRight w:val="0"/>
          <w:marTop w:val="0"/>
          <w:marBottom w:val="0"/>
          <w:divBdr>
            <w:top w:val="none" w:sz="0" w:space="0" w:color="auto"/>
            <w:left w:val="none" w:sz="0" w:space="0" w:color="auto"/>
            <w:bottom w:val="none" w:sz="0" w:space="0" w:color="auto"/>
            <w:right w:val="none" w:sz="0" w:space="0" w:color="auto"/>
          </w:divBdr>
          <w:divsChild>
            <w:div w:id="1835871544">
              <w:marLeft w:val="0"/>
              <w:marRight w:val="0"/>
              <w:marTop w:val="0"/>
              <w:marBottom w:val="0"/>
              <w:divBdr>
                <w:top w:val="none" w:sz="0" w:space="0" w:color="auto"/>
                <w:left w:val="none" w:sz="0" w:space="0" w:color="auto"/>
                <w:bottom w:val="none" w:sz="0" w:space="0" w:color="auto"/>
                <w:right w:val="none" w:sz="0" w:space="0" w:color="auto"/>
              </w:divBdr>
            </w:div>
          </w:divsChild>
        </w:div>
        <w:div w:id="649751552">
          <w:marLeft w:val="0"/>
          <w:marRight w:val="0"/>
          <w:marTop w:val="0"/>
          <w:marBottom w:val="0"/>
          <w:divBdr>
            <w:top w:val="none" w:sz="0" w:space="0" w:color="auto"/>
            <w:left w:val="none" w:sz="0" w:space="0" w:color="auto"/>
            <w:bottom w:val="none" w:sz="0" w:space="0" w:color="auto"/>
            <w:right w:val="none" w:sz="0" w:space="0" w:color="auto"/>
          </w:divBdr>
          <w:divsChild>
            <w:div w:id="499658896">
              <w:marLeft w:val="0"/>
              <w:marRight w:val="0"/>
              <w:marTop w:val="0"/>
              <w:marBottom w:val="0"/>
              <w:divBdr>
                <w:top w:val="none" w:sz="0" w:space="0" w:color="auto"/>
                <w:left w:val="none" w:sz="0" w:space="0" w:color="auto"/>
                <w:bottom w:val="none" w:sz="0" w:space="0" w:color="auto"/>
                <w:right w:val="none" w:sz="0" w:space="0" w:color="auto"/>
              </w:divBdr>
            </w:div>
          </w:divsChild>
        </w:div>
        <w:div w:id="196818571">
          <w:marLeft w:val="0"/>
          <w:marRight w:val="0"/>
          <w:marTop w:val="0"/>
          <w:marBottom w:val="0"/>
          <w:divBdr>
            <w:top w:val="none" w:sz="0" w:space="0" w:color="auto"/>
            <w:left w:val="none" w:sz="0" w:space="0" w:color="auto"/>
            <w:bottom w:val="none" w:sz="0" w:space="0" w:color="auto"/>
            <w:right w:val="none" w:sz="0" w:space="0" w:color="auto"/>
          </w:divBdr>
          <w:divsChild>
            <w:div w:id="1795052473">
              <w:marLeft w:val="0"/>
              <w:marRight w:val="0"/>
              <w:marTop w:val="0"/>
              <w:marBottom w:val="0"/>
              <w:divBdr>
                <w:top w:val="none" w:sz="0" w:space="0" w:color="auto"/>
                <w:left w:val="none" w:sz="0" w:space="0" w:color="auto"/>
                <w:bottom w:val="none" w:sz="0" w:space="0" w:color="auto"/>
                <w:right w:val="none" w:sz="0" w:space="0" w:color="auto"/>
              </w:divBdr>
            </w:div>
          </w:divsChild>
        </w:div>
        <w:div w:id="1771122884">
          <w:marLeft w:val="0"/>
          <w:marRight w:val="0"/>
          <w:marTop w:val="0"/>
          <w:marBottom w:val="0"/>
          <w:divBdr>
            <w:top w:val="none" w:sz="0" w:space="0" w:color="auto"/>
            <w:left w:val="none" w:sz="0" w:space="0" w:color="auto"/>
            <w:bottom w:val="none" w:sz="0" w:space="0" w:color="auto"/>
            <w:right w:val="none" w:sz="0" w:space="0" w:color="auto"/>
          </w:divBdr>
          <w:divsChild>
            <w:div w:id="115104387">
              <w:marLeft w:val="0"/>
              <w:marRight w:val="0"/>
              <w:marTop w:val="0"/>
              <w:marBottom w:val="0"/>
              <w:divBdr>
                <w:top w:val="none" w:sz="0" w:space="0" w:color="auto"/>
                <w:left w:val="none" w:sz="0" w:space="0" w:color="auto"/>
                <w:bottom w:val="none" w:sz="0" w:space="0" w:color="auto"/>
                <w:right w:val="none" w:sz="0" w:space="0" w:color="auto"/>
              </w:divBdr>
            </w:div>
          </w:divsChild>
        </w:div>
        <w:div w:id="760874531">
          <w:marLeft w:val="0"/>
          <w:marRight w:val="0"/>
          <w:marTop w:val="0"/>
          <w:marBottom w:val="0"/>
          <w:divBdr>
            <w:top w:val="none" w:sz="0" w:space="0" w:color="auto"/>
            <w:left w:val="none" w:sz="0" w:space="0" w:color="auto"/>
            <w:bottom w:val="none" w:sz="0" w:space="0" w:color="auto"/>
            <w:right w:val="none" w:sz="0" w:space="0" w:color="auto"/>
          </w:divBdr>
          <w:divsChild>
            <w:div w:id="1460564711">
              <w:marLeft w:val="0"/>
              <w:marRight w:val="0"/>
              <w:marTop w:val="0"/>
              <w:marBottom w:val="0"/>
              <w:divBdr>
                <w:top w:val="none" w:sz="0" w:space="0" w:color="auto"/>
                <w:left w:val="none" w:sz="0" w:space="0" w:color="auto"/>
                <w:bottom w:val="none" w:sz="0" w:space="0" w:color="auto"/>
                <w:right w:val="none" w:sz="0" w:space="0" w:color="auto"/>
              </w:divBdr>
            </w:div>
          </w:divsChild>
        </w:div>
        <w:div w:id="115105309">
          <w:marLeft w:val="0"/>
          <w:marRight w:val="0"/>
          <w:marTop w:val="0"/>
          <w:marBottom w:val="0"/>
          <w:divBdr>
            <w:top w:val="none" w:sz="0" w:space="0" w:color="auto"/>
            <w:left w:val="none" w:sz="0" w:space="0" w:color="auto"/>
            <w:bottom w:val="none" w:sz="0" w:space="0" w:color="auto"/>
            <w:right w:val="none" w:sz="0" w:space="0" w:color="auto"/>
          </w:divBdr>
          <w:divsChild>
            <w:div w:id="2087997199">
              <w:marLeft w:val="0"/>
              <w:marRight w:val="0"/>
              <w:marTop w:val="0"/>
              <w:marBottom w:val="0"/>
              <w:divBdr>
                <w:top w:val="none" w:sz="0" w:space="0" w:color="auto"/>
                <w:left w:val="none" w:sz="0" w:space="0" w:color="auto"/>
                <w:bottom w:val="none" w:sz="0" w:space="0" w:color="auto"/>
                <w:right w:val="none" w:sz="0" w:space="0" w:color="auto"/>
              </w:divBdr>
            </w:div>
          </w:divsChild>
        </w:div>
        <w:div w:id="1376538986">
          <w:marLeft w:val="0"/>
          <w:marRight w:val="0"/>
          <w:marTop w:val="0"/>
          <w:marBottom w:val="0"/>
          <w:divBdr>
            <w:top w:val="none" w:sz="0" w:space="0" w:color="auto"/>
            <w:left w:val="none" w:sz="0" w:space="0" w:color="auto"/>
            <w:bottom w:val="none" w:sz="0" w:space="0" w:color="auto"/>
            <w:right w:val="none" w:sz="0" w:space="0" w:color="auto"/>
          </w:divBdr>
          <w:divsChild>
            <w:div w:id="425272825">
              <w:marLeft w:val="0"/>
              <w:marRight w:val="0"/>
              <w:marTop w:val="0"/>
              <w:marBottom w:val="0"/>
              <w:divBdr>
                <w:top w:val="none" w:sz="0" w:space="0" w:color="auto"/>
                <w:left w:val="none" w:sz="0" w:space="0" w:color="auto"/>
                <w:bottom w:val="none" w:sz="0" w:space="0" w:color="auto"/>
                <w:right w:val="none" w:sz="0" w:space="0" w:color="auto"/>
              </w:divBdr>
            </w:div>
          </w:divsChild>
        </w:div>
        <w:div w:id="657000400">
          <w:marLeft w:val="0"/>
          <w:marRight w:val="0"/>
          <w:marTop w:val="0"/>
          <w:marBottom w:val="0"/>
          <w:divBdr>
            <w:top w:val="none" w:sz="0" w:space="0" w:color="auto"/>
            <w:left w:val="none" w:sz="0" w:space="0" w:color="auto"/>
            <w:bottom w:val="none" w:sz="0" w:space="0" w:color="auto"/>
            <w:right w:val="none" w:sz="0" w:space="0" w:color="auto"/>
          </w:divBdr>
          <w:divsChild>
            <w:div w:id="2037656390">
              <w:marLeft w:val="0"/>
              <w:marRight w:val="0"/>
              <w:marTop w:val="0"/>
              <w:marBottom w:val="0"/>
              <w:divBdr>
                <w:top w:val="none" w:sz="0" w:space="0" w:color="auto"/>
                <w:left w:val="none" w:sz="0" w:space="0" w:color="auto"/>
                <w:bottom w:val="none" w:sz="0" w:space="0" w:color="auto"/>
                <w:right w:val="none" w:sz="0" w:space="0" w:color="auto"/>
              </w:divBdr>
            </w:div>
          </w:divsChild>
        </w:div>
        <w:div w:id="1127775250">
          <w:marLeft w:val="0"/>
          <w:marRight w:val="0"/>
          <w:marTop w:val="0"/>
          <w:marBottom w:val="0"/>
          <w:divBdr>
            <w:top w:val="none" w:sz="0" w:space="0" w:color="auto"/>
            <w:left w:val="none" w:sz="0" w:space="0" w:color="auto"/>
            <w:bottom w:val="none" w:sz="0" w:space="0" w:color="auto"/>
            <w:right w:val="none" w:sz="0" w:space="0" w:color="auto"/>
          </w:divBdr>
          <w:divsChild>
            <w:div w:id="1383679012">
              <w:marLeft w:val="0"/>
              <w:marRight w:val="0"/>
              <w:marTop w:val="0"/>
              <w:marBottom w:val="0"/>
              <w:divBdr>
                <w:top w:val="none" w:sz="0" w:space="0" w:color="auto"/>
                <w:left w:val="none" w:sz="0" w:space="0" w:color="auto"/>
                <w:bottom w:val="none" w:sz="0" w:space="0" w:color="auto"/>
                <w:right w:val="none" w:sz="0" w:space="0" w:color="auto"/>
              </w:divBdr>
            </w:div>
          </w:divsChild>
        </w:div>
        <w:div w:id="2032489420">
          <w:marLeft w:val="0"/>
          <w:marRight w:val="0"/>
          <w:marTop w:val="0"/>
          <w:marBottom w:val="0"/>
          <w:divBdr>
            <w:top w:val="none" w:sz="0" w:space="0" w:color="auto"/>
            <w:left w:val="none" w:sz="0" w:space="0" w:color="auto"/>
            <w:bottom w:val="none" w:sz="0" w:space="0" w:color="auto"/>
            <w:right w:val="none" w:sz="0" w:space="0" w:color="auto"/>
          </w:divBdr>
          <w:divsChild>
            <w:div w:id="1759058629">
              <w:marLeft w:val="0"/>
              <w:marRight w:val="0"/>
              <w:marTop w:val="0"/>
              <w:marBottom w:val="0"/>
              <w:divBdr>
                <w:top w:val="none" w:sz="0" w:space="0" w:color="auto"/>
                <w:left w:val="none" w:sz="0" w:space="0" w:color="auto"/>
                <w:bottom w:val="none" w:sz="0" w:space="0" w:color="auto"/>
                <w:right w:val="none" w:sz="0" w:space="0" w:color="auto"/>
              </w:divBdr>
            </w:div>
          </w:divsChild>
        </w:div>
        <w:div w:id="408044677">
          <w:marLeft w:val="0"/>
          <w:marRight w:val="0"/>
          <w:marTop w:val="0"/>
          <w:marBottom w:val="0"/>
          <w:divBdr>
            <w:top w:val="none" w:sz="0" w:space="0" w:color="auto"/>
            <w:left w:val="none" w:sz="0" w:space="0" w:color="auto"/>
            <w:bottom w:val="none" w:sz="0" w:space="0" w:color="auto"/>
            <w:right w:val="none" w:sz="0" w:space="0" w:color="auto"/>
          </w:divBdr>
          <w:divsChild>
            <w:div w:id="1521428019">
              <w:marLeft w:val="0"/>
              <w:marRight w:val="0"/>
              <w:marTop w:val="0"/>
              <w:marBottom w:val="0"/>
              <w:divBdr>
                <w:top w:val="none" w:sz="0" w:space="0" w:color="auto"/>
                <w:left w:val="none" w:sz="0" w:space="0" w:color="auto"/>
                <w:bottom w:val="none" w:sz="0" w:space="0" w:color="auto"/>
                <w:right w:val="none" w:sz="0" w:space="0" w:color="auto"/>
              </w:divBdr>
            </w:div>
          </w:divsChild>
        </w:div>
        <w:div w:id="2008825133">
          <w:marLeft w:val="0"/>
          <w:marRight w:val="0"/>
          <w:marTop w:val="0"/>
          <w:marBottom w:val="0"/>
          <w:divBdr>
            <w:top w:val="none" w:sz="0" w:space="0" w:color="auto"/>
            <w:left w:val="none" w:sz="0" w:space="0" w:color="auto"/>
            <w:bottom w:val="none" w:sz="0" w:space="0" w:color="auto"/>
            <w:right w:val="none" w:sz="0" w:space="0" w:color="auto"/>
          </w:divBdr>
          <w:divsChild>
            <w:div w:id="766073839">
              <w:marLeft w:val="0"/>
              <w:marRight w:val="0"/>
              <w:marTop w:val="0"/>
              <w:marBottom w:val="0"/>
              <w:divBdr>
                <w:top w:val="none" w:sz="0" w:space="0" w:color="auto"/>
                <w:left w:val="none" w:sz="0" w:space="0" w:color="auto"/>
                <w:bottom w:val="none" w:sz="0" w:space="0" w:color="auto"/>
                <w:right w:val="none" w:sz="0" w:space="0" w:color="auto"/>
              </w:divBdr>
            </w:div>
          </w:divsChild>
        </w:div>
        <w:div w:id="1795712795">
          <w:marLeft w:val="0"/>
          <w:marRight w:val="0"/>
          <w:marTop w:val="0"/>
          <w:marBottom w:val="0"/>
          <w:divBdr>
            <w:top w:val="none" w:sz="0" w:space="0" w:color="auto"/>
            <w:left w:val="none" w:sz="0" w:space="0" w:color="auto"/>
            <w:bottom w:val="none" w:sz="0" w:space="0" w:color="auto"/>
            <w:right w:val="none" w:sz="0" w:space="0" w:color="auto"/>
          </w:divBdr>
          <w:divsChild>
            <w:div w:id="308173086">
              <w:marLeft w:val="0"/>
              <w:marRight w:val="0"/>
              <w:marTop w:val="0"/>
              <w:marBottom w:val="0"/>
              <w:divBdr>
                <w:top w:val="none" w:sz="0" w:space="0" w:color="auto"/>
                <w:left w:val="none" w:sz="0" w:space="0" w:color="auto"/>
                <w:bottom w:val="none" w:sz="0" w:space="0" w:color="auto"/>
                <w:right w:val="none" w:sz="0" w:space="0" w:color="auto"/>
              </w:divBdr>
            </w:div>
          </w:divsChild>
        </w:div>
        <w:div w:id="1602252635">
          <w:marLeft w:val="0"/>
          <w:marRight w:val="0"/>
          <w:marTop w:val="0"/>
          <w:marBottom w:val="0"/>
          <w:divBdr>
            <w:top w:val="none" w:sz="0" w:space="0" w:color="auto"/>
            <w:left w:val="none" w:sz="0" w:space="0" w:color="auto"/>
            <w:bottom w:val="none" w:sz="0" w:space="0" w:color="auto"/>
            <w:right w:val="none" w:sz="0" w:space="0" w:color="auto"/>
          </w:divBdr>
          <w:divsChild>
            <w:div w:id="569923849">
              <w:marLeft w:val="0"/>
              <w:marRight w:val="0"/>
              <w:marTop w:val="0"/>
              <w:marBottom w:val="0"/>
              <w:divBdr>
                <w:top w:val="none" w:sz="0" w:space="0" w:color="auto"/>
                <w:left w:val="none" w:sz="0" w:space="0" w:color="auto"/>
                <w:bottom w:val="none" w:sz="0" w:space="0" w:color="auto"/>
                <w:right w:val="none" w:sz="0" w:space="0" w:color="auto"/>
              </w:divBdr>
            </w:div>
          </w:divsChild>
        </w:div>
        <w:div w:id="1831173487">
          <w:marLeft w:val="0"/>
          <w:marRight w:val="0"/>
          <w:marTop w:val="0"/>
          <w:marBottom w:val="0"/>
          <w:divBdr>
            <w:top w:val="none" w:sz="0" w:space="0" w:color="auto"/>
            <w:left w:val="none" w:sz="0" w:space="0" w:color="auto"/>
            <w:bottom w:val="none" w:sz="0" w:space="0" w:color="auto"/>
            <w:right w:val="none" w:sz="0" w:space="0" w:color="auto"/>
          </w:divBdr>
          <w:divsChild>
            <w:div w:id="670327758">
              <w:marLeft w:val="0"/>
              <w:marRight w:val="0"/>
              <w:marTop w:val="0"/>
              <w:marBottom w:val="0"/>
              <w:divBdr>
                <w:top w:val="none" w:sz="0" w:space="0" w:color="auto"/>
                <w:left w:val="none" w:sz="0" w:space="0" w:color="auto"/>
                <w:bottom w:val="none" w:sz="0" w:space="0" w:color="auto"/>
                <w:right w:val="none" w:sz="0" w:space="0" w:color="auto"/>
              </w:divBdr>
            </w:div>
          </w:divsChild>
        </w:div>
        <w:div w:id="2050376363">
          <w:marLeft w:val="0"/>
          <w:marRight w:val="0"/>
          <w:marTop w:val="0"/>
          <w:marBottom w:val="0"/>
          <w:divBdr>
            <w:top w:val="none" w:sz="0" w:space="0" w:color="auto"/>
            <w:left w:val="none" w:sz="0" w:space="0" w:color="auto"/>
            <w:bottom w:val="none" w:sz="0" w:space="0" w:color="auto"/>
            <w:right w:val="none" w:sz="0" w:space="0" w:color="auto"/>
          </w:divBdr>
          <w:divsChild>
            <w:div w:id="1258126922">
              <w:marLeft w:val="0"/>
              <w:marRight w:val="0"/>
              <w:marTop w:val="0"/>
              <w:marBottom w:val="0"/>
              <w:divBdr>
                <w:top w:val="none" w:sz="0" w:space="0" w:color="auto"/>
                <w:left w:val="none" w:sz="0" w:space="0" w:color="auto"/>
                <w:bottom w:val="none" w:sz="0" w:space="0" w:color="auto"/>
                <w:right w:val="none" w:sz="0" w:space="0" w:color="auto"/>
              </w:divBdr>
            </w:div>
          </w:divsChild>
        </w:div>
        <w:div w:id="963273074">
          <w:marLeft w:val="0"/>
          <w:marRight w:val="0"/>
          <w:marTop w:val="0"/>
          <w:marBottom w:val="0"/>
          <w:divBdr>
            <w:top w:val="none" w:sz="0" w:space="0" w:color="auto"/>
            <w:left w:val="none" w:sz="0" w:space="0" w:color="auto"/>
            <w:bottom w:val="none" w:sz="0" w:space="0" w:color="auto"/>
            <w:right w:val="none" w:sz="0" w:space="0" w:color="auto"/>
          </w:divBdr>
          <w:divsChild>
            <w:div w:id="855465348">
              <w:marLeft w:val="0"/>
              <w:marRight w:val="0"/>
              <w:marTop w:val="0"/>
              <w:marBottom w:val="0"/>
              <w:divBdr>
                <w:top w:val="none" w:sz="0" w:space="0" w:color="auto"/>
                <w:left w:val="none" w:sz="0" w:space="0" w:color="auto"/>
                <w:bottom w:val="none" w:sz="0" w:space="0" w:color="auto"/>
                <w:right w:val="none" w:sz="0" w:space="0" w:color="auto"/>
              </w:divBdr>
            </w:div>
          </w:divsChild>
        </w:div>
        <w:div w:id="653872108">
          <w:marLeft w:val="0"/>
          <w:marRight w:val="0"/>
          <w:marTop w:val="0"/>
          <w:marBottom w:val="0"/>
          <w:divBdr>
            <w:top w:val="none" w:sz="0" w:space="0" w:color="auto"/>
            <w:left w:val="none" w:sz="0" w:space="0" w:color="auto"/>
            <w:bottom w:val="none" w:sz="0" w:space="0" w:color="auto"/>
            <w:right w:val="none" w:sz="0" w:space="0" w:color="auto"/>
          </w:divBdr>
          <w:divsChild>
            <w:div w:id="1779519568">
              <w:marLeft w:val="0"/>
              <w:marRight w:val="0"/>
              <w:marTop w:val="0"/>
              <w:marBottom w:val="0"/>
              <w:divBdr>
                <w:top w:val="none" w:sz="0" w:space="0" w:color="auto"/>
                <w:left w:val="none" w:sz="0" w:space="0" w:color="auto"/>
                <w:bottom w:val="none" w:sz="0" w:space="0" w:color="auto"/>
                <w:right w:val="none" w:sz="0" w:space="0" w:color="auto"/>
              </w:divBdr>
            </w:div>
          </w:divsChild>
        </w:div>
        <w:div w:id="472722209">
          <w:marLeft w:val="0"/>
          <w:marRight w:val="0"/>
          <w:marTop w:val="0"/>
          <w:marBottom w:val="0"/>
          <w:divBdr>
            <w:top w:val="none" w:sz="0" w:space="0" w:color="auto"/>
            <w:left w:val="none" w:sz="0" w:space="0" w:color="auto"/>
            <w:bottom w:val="none" w:sz="0" w:space="0" w:color="auto"/>
            <w:right w:val="none" w:sz="0" w:space="0" w:color="auto"/>
          </w:divBdr>
          <w:divsChild>
            <w:div w:id="951981665">
              <w:marLeft w:val="0"/>
              <w:marRight w:val="0"/>
              <w:marTop w:val="0"/>
              <w:marBottom w:val="0"/>
              <w:divBdr>
                <w:top w:val="none" w:sz="0" w:space="0" w:color="auto"/>
                <w:left w:val="none" w:sz="0" w:space="0" w:color="auto"/>
                <w:bottom w:val="none" w:sz="0" w:space="0" w:color="auto"/>
                <w:right w:val="none" w:sz="0" w:space="0" w:color="auto"/>
              </w:divBdr>
            </w:div>
          </w:divsChild>
        </w:div>
        <w:div w:id="888995996">
          <w:marLeft w:val="0"/>
          <w:marRight w:val="0"/>
          <w:marTop w:val="0"/>
          <w:marBottom w:val="0"/>
          <w:divBdr>
            <w:top w:val="none" w:sz="0" w:space="0" w:color="auto"/>
            <w:left w:val="none" w:sz="0" w:space="0" w:color="auto"/>
            <w:bottom w:val="none" w:sz="0" w:space="0" w:color="auto"/>
            <w:right w:val="none" w:sz="0" w:space="0" w:color="auto"/>
          </w:divBdr>
          <w:divsChild>
            <w:div w:id="641039193">
              <w:marLeft w:val="0"/>
              <w:marRight w:val="0"/>
              <w:marTop w:val="0"/>
              <w:marBottom w:val="0"/>
              <w:divBdr>
                <w:top w:val="none" w:sz="0" w:space="0" w:color="auto"/>
                <w:left w:val="none" w:sz="0" w:space="0" w:color="auto"/>
                <w:bottom w:val="none" w:sz="0" w:space="0" w:color="auto"/>
                <w:right w:val="none" w:sz="0" w:space="0" w:color="auto"/>
              </w:divBdr>
            </w:div>
          </w:divsChild>
        </w:div>
        <w:div w:id="585501176">
          <w:marLeft w:val="0"/>
          <w:marRight w:val="0"/>
          <w:marTop w:val="0"/>
          <w:marBottom w:val="0"/>
          <w:divBdr>
            <w:top w:val="none" w:sz="0" w:space="0" w:color="auto"/>
            <w:left w:val="none" w:sz="0" w:space="0" w:color="auto"/>
            <w:bottom w:val="none" w:sz="0" w:space="0" w:color="auto"/>
            <w:right w:val="none" w:sz="0" w:space="0" w:color="auto"/>
          </w:divBdr>
          <w:divsChild>
            <w:div w:id="1544058836">
              <w:marLeft w:val="0"/>
              <w:marRight w:val="0"/>
              <w:marTop w:val="0"/>
              <w:marBottom w:val="0"/>
              <w:divBdr>
                <w:top w:val="none" w:sz="0" w:space="0" w:color="auto"/>
                <w:left w:val="none" w:sz="0" w:space="0" w:color="auto"/>
                <w:bottom w:val="none" w:sz="0" w:space="0" w:color="auto"/>
                <w:right w:val="none" w:sz="0" w:space="0" w:color="auto"/>
              </w:divBdr>
            </w:div>
          </w:divsChild>
        </w:div>
        <w:div w:id="9334062">
          <w:marLeft w:val="0"/>
          <w:marRight w:val="0"/>
          <w:marTop w:val="0"/>
          <w:marBottom w:val="0"/>
          <w:divBdr>
            <w:top w:val="none" w:sz="0" w:space="0" w:color="auto"/>
            <w:left w:val="none" w:sz="0" w:space="0" w:color="auto"/>
            <w:bottom w:val="none" w:sz="0" w:space="0" w:color="auto"/>
            <w:right w:val="none" w:sz="0" w:space="0" w:color="auto"/>
          </w:divBdr>
          <w:divsChild>
            <w:div w:id="2106222299">
              <w:marLeft w:val="0"/>
              <w:marRight w:val="0"/>
              <w:marTop w:val="0"/>
              <w:marBottom w:val="0"/>
              <w:divBdr>
                <w:top w:val="none" w:sz="0" w:space="0" w:color="auto"/>
                <w:left w:val="none" w:sz="0" w:space="0" w:color="auto"/>
                <w:bottom w:val="none" w:sz="0" w:space="0" w:color="auto"/>
                <w:right w:val="none" w:sz="0" w:space="0" w:color="auto"/>
              </w:divBdr>
            </w:div>
          </w:divsChild>
        </w:div>
        <w:div w:id="36203495">
          <w:marLeft w:val="0"/>
          <w:marRight w:val="0"/>
          <w:marTop w:val="0"/>
          <w:marBottom w:val="0"/>
          <w:divBdr>
            <w:top w:val="none" w:sz="0" w:space="0" w:color="auto"/>
            <w:left w:val="none" w:sz="0" w:space="0" w:color="auto"/>
            <w:bottom w:val="none" w:sz="0" w:space="0" w:color="auto"/>
            <w:right w:val="none" w:sz="0" w:space="0" w:color="auto"/>
          </w:divBdr>
          <w:divsChild>
            <w:div w:id="366297263">
              <w:marLeft w:val="0"/>
              <w:marRight w:val="0"/>
              <w:marTop w:val="0"/>
              <w:marBottom w:val="0"/>
              <w:divBdr>
                <w:top w:val="none" w:sz="0" w:space="0" w:color="auto"/>
                <w:left w:val="none" w:sz="0" w:space="0" w:color="auto"/>
                <w:bottom w:val="none" w:sz="0" w:space="0" w:color="auto"/>
                <w:right w:val="none" w:sz="0" w:space="0" w:color="auto"/>
              </w:divBdr>
            </w:div>
          </w:divsChild>
        </w:div>
        <w:div w:id="1155075067">
          <w:marLeft w:val="0"/>
          <w:marRight w:val="0"/>
          <w:marTop w:val="0"/>
          <w:marBottom w:val="0"/>
          <w:divBdr>
            <w:top w:val="none" w:sz="0" w:space="0" w:color="auto"/>
            <w:left w:val="none" w:sz="0" w:space="0" w:color="auto"/>
            <w:bottom w:val="none" w:sz="0" w:space="0" w:color="auto"/>
            <w:right w:val="none" w:sz="0" w:space="0" w:color="auto"/>
          </w:divBdr>
          <w:divsChild>
            <w:div w:id="659231166">
              <w:marLeft w:val="0"/>
              <w:marRight w:val="0"/>
              <w:marTop w:val="0"/>
              <w:marBottom w:val="0"/>
              <w:divBdr>
                <w:top w:val="none" w:sz="0" w:space="0" w:color="auto"/>
                <w:left w:val="none" w:sz="0" w:space="0" w:color="auto"/>
                <w:bottom w:val="none" w:sz="0" w:space="0" w:color="auto"/>
                <w:right w:val="none" w:sz="0" w:space="0" w:color="auto"/>
              </w:divBdr>
            </w:div>
          </w:divsChild>
        </w:div>
        <w:div w:id="940838108">
          <w:marLeft w:val="0"/>
          <w:marRight w:val="0"/>
          <w:marTop w:val="0"/>
          <w:marBottom w:val="0"/>
          <w:divBdr>
            <w:top w:val="none" w:sz="0" w:space="0" w:color="auto"/>
            <w:left w:val="none" w:sz="0" w:space="0" w:color="auto"/>
            <w:bottom w:val="none" w:sz="0" w:space="0" w:color="auto"/>
            <w:right w:val="none" w:sz="0" w:space="0" w:color="auto"/>
          </w:divBdr>
          <w:divsChild>
            <w:div w:id="381292026">
              <w:marLeft w:val="0"/>
              <w:marRight w:val="0"/>
              <w:marTop w:val="0"/>
              <w:marBottom w:val="0"/>
              <w:divBdr>
                <w:top w:val="none" w:sz="0" w:space="0" w:color="auto"/>
                <w:left w:val="none" w:sz="0" w:space="0" w:color="auto"/>
                <w:bottom w:val="none" w:sz="0" w:space="0" w:color="auto"/>
                <w:right w:val="none" w:sz="0" w:space="0" w:color="auto"/>
              </w:divBdr>
            </w:div>
          </w:divsChild>
        </w:div>
        <w:div w:id="806358291">
          <w:marLeft w:val="0"/>
          <w:marRight w:val="0"/>
          <w:marTop w:val="0"/>
          <w:marBottom w:val="0"/>
          <w:divBdr>
            <w:top w:val="none" w:sz="0" w:space="0" w:color="auto"/>
            <w:left w:val="none" w:sz="0" w:space="0" w:color="auto"/>
            <w:bottom w:val="none" w:sz="0" w:space="0" w:color="auto"/>
            <w:right w:val="none" w:sz="0" w:space="0" w:color="auto"/>
          </w:divBdr>
          <w:divsChild>
            <w:div w:id="1898512829">
              <w:marLeft w:val="0"/>
              <w:marRight w:val="0"/>
              <w:marTop w:val="0"/>
              <w:marBottom w:val="0"/>
              <w:divBdr>
                <w:top w:val="none" w:sz="0" w:space="0" w:color="auto"/>
                <w:left w:val="none" w:sz="0" w:space="0" w:color="auto"/>
                <w:bottom w:val="none" w:sz="0" w:space="0" w:color="auto"/>
                <w:right w:val="none" w:sz="0" w:space="0" w:color="auto"/>
              </w:divBdr>
            </w:div>
          </w:divsChild>
        </w:div>
        <w:div w:id="375739053">
          <w:marLeft w:val="0"/>
          <w:marRight w:val="0"/>
          <w:marTop w:val="0"/>
          <w:marBottom w:val="0"/>
          <w:divBdr>
            <w:top w:val="none" w:sz="0" w:space="0" w:color="auto"/>
            <w:left w:val="none" w:sz="0" w:space="0" w:color="auto"/>
            <w:bottom w:val="none" w:sz="0" w:space="0" w:color="auto"/>
            <w:right w:val="none" w:sz="0" w:space="0" w:color="auto"/>
          </w:divBdr>
          <w:divsChild>
            <w:div w:id="325401434">
              <w:marLeft w:val="0"/>
              <w:marRight w:val="0"/>
              <w:marTop w:val="0"/>
              <w:marBottom w:val="0"/>
              <w:divBdr>
                <w:top w:val="none" w:sz="0" w:space="0" w:color="auto"/>
                <w:left w:val="none" w:sz="0" w:space="0" w:color="auto"/>
                <w:bottom w:val="none" w:sz="0" w:space="0" w:color="auto"/>
                <w:right w:val="none" w:sz="0" w:space="0" w:color="auto"/>
              </w:divBdr>
            </w:div>
          </w:divsChild>
        </w:div>
        <w:div w:id="126247501">
          <w:marLeft w:val="0"/>
          <w:marRight w:val="0"/>
          <w:marTop w:val="0"/>
          <w:marBottom w:val="0"/>
          <w:divBdr>
            <w:top w:val="none" w:sz="0" w:space="0" w:color="auto"/>
            <w:left w:val="none" w:sz="0" w:space="0" w:color="auto"/>
            <w:bottom w:val="none" w:sz="0" w:space="0" w:color="auto"/>
            <w:right w:val="none" w:sz="0" w:space="0" w:color="auto"/>
          </w:divBdr>
          <w:divsChild>
            <w:div w:id="1772167878">
              <w:marLeft w:val="0"/>
              <w:marRight w:val="0"/>
              <w:marTop w:val="0"/>
              <w:marBottom w:val="0"/>
              <w:divBdr>
                <w:top w:val="none" w:sz="0" w:space="0" w:color="auto"/>
                <w:left w:val="none" w:sz="0" w:space="0" w:color="auto"/>
                <w:bottom w:val="none" w:sz="0" w:space="0" w:color="auto"/>
                <w:right w:val="none" w:sz="0" w:space="0" w:color="auto"/>
              </w:divBdr>
            </w:div>
          </w:divsChild>
        </w:div>
        <w:div w:id="284973343">
          <w:marLeft w:val="0"/>
          <w:marRight w:val="0"/>
          <w:marTop w:val="0"/>
          <w:marBottom w:val="0"/>
          <w:divBdr>
            <w:top w:val="none" w:sz="0" w:space="0" w:color="auto"/>
            <w:left w:val="none" w:sz="0" w:space="0" w:color="auto"/>
            <w:bottom w:val="none" w:sz="0" w:space="0" w:color="auto"/>
            <w:right w:val="none" w:sz="0" w:space="0" w:color="auto"/>
          </w:divBdr>
          <w:divsChild>
            <w:div w:id="1069577128">
              <w:marLeft w:val="0"/>
              <w:marRight w:val="0"/>
              <w:marTop w:val="0"/>
              <w:marBottom w:val="0"/>
              <w:divBdr>
                <w:top w:val="none" w:sz="0" w:space="0" w:color="auto"/>
                <w:left w:val="none" w:sz="0" w:space="0" w:color="auto"/>
                <w:bottom w:val="none" w:sz="0" w:space="0" w:color="auto"/>
                <w:right w:val="none" w:sz="0" w:space="0" w:color="auto"/>
              </w:divBdr>
            </w:div>
          </w:divsChild>
        </w:div>
        <w:div w:id="1066873780">
          <w:marLeft w:val="0"/>
          <w:marRight w:val="0"/>
          <w:marTop w:val="0"/>
          <w:marBottom w:val="0"/>
          <w:divBdr>
            <w:top w:val="none" w:sz="0" w:space="0" w:color="auto"/>
            <w:left w:val="none" w:sz="0" w:space="0" w:color="auto"/>
            <w:bottom w:val="none" w:sz="0" w:space="0" w:color="auto"/>
            <w:right w:val="none" w:sz="0" w:space="0" w:color="auto"/>
          </w:divBdr>
          <w:divsChild>
            <w:div w:id="688917947">
              <w:marLeft w:val="0"/>
              <w:marRight w:val="0"/>
              <w:marTop w:val="0"/>
              <w:marBottom w:val="0"/>
              <w:divBdr>
                <w:top w:val="none" w:sz="0" w:space="0" w:color="auto"/>
                <w:left w:val="none" w:sz="0" w:space="0" w:color="auto"/>
                <w:bottom w:val="none" w:sz="0" w:space="0" w:color="auto"/>
                <w:right w:val="none" w:sz="0" w:space="0" w:color="auto"/>
              </w:divBdr>
            </w:div>
          </w:divsChild>
        </w:div>
        <w:div w:id="1721631143">
          <w:marLeft w:val="0"/>
          <w:marRight w:val="0"/>
          <w:marTop w:val="0"/>
          <w:marBottom w:val="0"/>
          <w:divBdr>
            <w:top w:val="none" w:sz="0" w:space="0" w:color="auto"/>
            <w:left w:val="none" w:sz="0" w:space="0" w:color="auto"/>
            <w:bottom w:val="none" w:sz="0" w:space="0" w:color="auto"/>
            <w:right w:val="none" w:sz="0" w:space="0" w:color="auto"/>
          </w:divBdr>
          <w:divsChild>
            <w:div w:id="526338563">
              <w:marLeft w:val="0"/>
              <w:marRight w:val="0"/>
              <w:marTop w:val="0"/>
              <w:marBottom w:val="0"/>
              <w:divBdr>
                <w:top w:val="none" w:sz="0" w:space="0" w:color="auto"/>
                <w:left w:val="none" w:sz="0" w:space="0" w:color="auto"/>
                <w:bottom w:val="none" w:sz="0" w:space="0" w:color="auto"/>
                <w:right w:val="none" w:sz="0" w:space="0" w:color="auto"/>
              </w:divBdr>
            </w:div>
          </w:divsChild>
        </w:div>
        <w:div w:id="2105614918">
          <w:marLeft w:val="0"/>
          <w:marRight w:val="0"/>
          <w:marTop w:val="0"/>
          <w:marBottom w:val="0"/>
          <w:divBdr>
            <w:top w:val="none" w:sz="0" w:space="0" w:color="auto"/>
            <w:left w:val="none" w:sz="0" w:space="0" w:color="auto"/>
            <w:bottom w:val="none" w:sz="0" w:space="0" w:color="auto"/>
            <w:right w:val="none" w:sz="0" w:space="0" w:color="auto"/>
          </w:divBdr>
          <w:divsChild>
            <w:div w:id="1495759330">
              <w:marLeft w:val="0"/>
              <w:marRight w:val="0"/>
              <w:marTop w:val="0"/>
              <w:marBottom w:val="0"/>
              <w:divBdr>
                <w:top w:val="none" w:sz="0" w:space="0" w:color="auto"/>
                <w:left w:val="none" w:sz="0" w:space="0" w:color="auto"/>
                <w:bottom w:val="none" w:sz="0" w:space="0" w:color="auto"/>
                <w:right w:val="none" w:sz="0" w:space="0" w:color="auto"/>
              </w:divBdr>
            </w:div>
          </w:divsChild>
        </w:div>
        <w:div w:id="1787888975">
          <w:marLeft w:val="0"/>
          <w:marRight w:val="0"/>
          <w:marTop w:val="0"/>
          <w:marBottom w:val="0"/>
          <w:divBdr>
            <w:top w:val="none" w:sz="0" w:space="0" w:color="auto"/>
            <w:left w:val="none" w:sz="0" w:space="0" w:color="auto"/>
            <w:bottom w:val="none" w:sz="0" w:space="0" w:color="auto"/>
            <w:right w:val="none" w:sz="0" w:space="0" w:color="auto"/>
          </w:divBdr>
          <w:divsChild>
            <w:div w:id="1856924395">
              <w:marLeft w:val="0"/>
              <w:marRight w:val="0"/>
              <w:marTop w:val="0"/>
              <w:marBottom w:val="0"/>
              <w:divBdr>
                <w:top w:val="none" w:sz="0" w:space="0" w:color="auto"/>
                <w:left w:val="none" w:sz="0" w:space="0" w:color="auto"/>
                <w:bottom w:val="none" w:sz="0" w:space="0" w:color="auto"/>
                <w:right w:val="none" w:sz="0" w:space="0" w:color="auto"/>
              </w:divBdr>
            </w:div>
          </w:divsChild>
        </w:div>
        <w:div w:id="637733119">
          <w:marLeft w:val="0"/>
          <w:marRight w:val="0"/>
          <w:marTop w:val="0"/>
          <w:marBottom w:val="0"/>
          <w:divBdr>
            <w:top w:val="none" w:sz="0" w:space="0" w:color="auto"/>
            <w:left w:val="none" w:sz="0" w:space="0" w:color="auto"/>
            <w:bottom w:val="none" w:sz="0" w:space="0" w:color="auto"/>
            <w:right w:val="none" w:sz="0" w:space="0" w:color="auto"/>
          </w:divBdr>
          <w:divsChild>
            <w:div w:id="730468154">
              <w:marLeft w:val="0"/>
              <w:marRight w:val="0"/>
              <w:marTop w:val="0"/>
              <w:marBottom w:val="0"/>
              <w:divBdr>
                <w:top w:val="none" w:sz="0" w:space="0" w:color="auto"/>
                <w:left w:val="none" w:sz="0" w:space="0" w:color="auto"/>
                <w:bottom w:val="none" w:sz="0" w:space="0" w:color="auto"/>
                <w:right w:val="none" w:sz="0" w:space="0" w:color="auto"/>
              </w:divBdr>
            </w:div>
          </w:divsChild>
        </w:div>
        <w:div w:id="1874003639">
          <w:marLeft w:val="0"/>
          <w:marRight w:val="0"/>
          <w:marTop w:val="0"/>
          <w:marBottom w:val="0"/>
          <w:divBdr>
            <w:top w:val="none" w:sz="0" w:space="0" w:color="auto"/>
            <w:left w:val="none" w:sz="0" w:space="0" w:color="auto"/>
            <w:bottom w:val="none" w:sz="0" w:space="0" w:color="auto"/>
            <w:right w:val="none" w:sz="0" w:space="0" w:color="auto"/>
          </w:divBdr>
          <w:divsChild>
            <w:div w:id="753940417">
              <w:marLeft w:val="0"/>
              <w:marRight w:val="0"/>
              <w:marTop w:val="0"/>
              <w:marBottom w:val="0"/>
              <w:divBdr>
                <w:top w:val="none" w:sz="0" w:space="0" w:color="auto"/>
                <w:left w:val="none" w:sz="0" w:space="0" w:color="auto"/>
                <w:bottom w:val="none" w:sz="0" w:space="0" w:color="auto"/>
                <w:right w:val="none" w:sz="0" w:space="0" w:color="auto"/>
              </w:divBdr>
            </w:div>
          </w:divsChild>
        </w:div>
        <w:div w:id="357704725">
          <w:marLeft w:val="0"/>
          <w:marRight w:val="0"/>
          <w:marTop w:val="0"/>
          <w:marBottom w:val="0"/>
          <w:divBdr>
            <w:top w:val="none" w:sz="0" w:space="0" w:color="auto"/>
            <w:left w:val="none" w:sz="0" w:space="0" w:color="auto"/>
            <w:bottom w:val="none" w:sz="0" w:space="0" w:color="auto"/>
            <w:right w:val="none" w:sz="0" w:space="0" w:color="auto"/>
          </w:divBdr>
          <w:divsChild>
            <w:div w:id="341247714">
              <w:marLeft w:val="0"/>
              <w:marRight w:val="0"/>
              <w:marTop w:val="0"/>
              <w:marBottom w:val="0"/>
              <w:divBdr>
                <w:top w:val="none" w:sz="0" w:space="0" w:color="auto"/>
                <w:left w:val="none" w:sz="0" w:space="0" w:color="auto"/>
                <w:bottom w:val="none" w:sz="0" w:space="0" w:color="auto"/>
                <w:right w:val="none" w:sz="0" w:space="0" w:color="auto"/>
              </w:divBdr>
            </w:div>
          </w:divsChild>
        </w:div>
        <w:div w:id="471531915">
          <w:marLeft w:val="0"/>
          <w:marRight w:val="0"/>
          <w:marTop w:val="0"/>
          <w:marBottom w:val="0"/>
          <w:divBdr>
            <w:top w:val="none" w:sz="0" w:space="0" w:color="auto"/>
            <w:left w:val="none" w:sz="0" w:space="0" w:color="auto"/>
            <w:bottom w:val="none" w:sz="0" w:space="0" w:color="auto"/>
            <w:right w:val="none" w:sz="0" w:space="0" w:color="auto"/>
          </w:divBdr>
          <w:divsChild>
            <w:div w:id="1208839036">
              <w:marLeft w:val="0"/>
              <w:marRight w:val="0"/>
              <w:marTop w:val="0"/>
              <w:marBottom w:val="0"/>
              <w:divBdr>
                <w:top w:val="none" w:sz="0" w:space="0" w:color="auto"/>
                <w:left w:val="none" w:sz="0" w:space="0" w:color="auto"/>
                <w:bottom w:val="none" w:sz="0" w:space="0" w:color="auto"/>
                <w:right w:val="none" w:sz="0" w:space="0" w:color="auto"/>
              </w:divBdr>
            </w:div>
          </w:divsChild>
        </w:div>
        <w:div w:id="827673827">
          <w:marLeft w:val="0"/>
          <w:marRight w:val="0"/>
          <w:marTop w:val="0"/>
          <w:marBottom w:val="0"/>
          <w:divBdr>
            <w:top w:val="none" w:sz="0" w:space="0" w:color="auto"/>
            <w:left w:val="none" w:sz="0" w:space="0" w:color="auto"/>
            <w:bottom w:val="none" w:sz="0" w:space="0" w:color="auto"/>
            <w:right w:val="none" w:sz="0" w:space="0" w:color="auto"/>
          </w:divBdr>
          <w:divsChild>
            <w:div w:id="1090156734">
              <w:marLeft w:val="0"/>
              <w:marRight w:val="0"/>
              <w:marTop w:val="0"/>
              <w:marBottom w:val="0"/>
              <w:divBdr>
                <w:top w:val="none" w:sz="0" w:space="0" w:color="auto"/>
                <w:left w:val="none" w:sz="0" w:space="0" w:color="auto"/>
                <w:bottom w:val="none" w:sz="0" w:space="0" w:color="auto"/>
                <w:right w:val="none" w:sz="0" w:space="0" w:color="auto"/>
              </w:divBdr>
            </w:div>
          </w:divsChild>
        </w:div>
        <w:div w:id="1453209732">
          <w:marLeft w:val="0"/>
          <w:marRight w:val="0"/>
          <w:marTop w:val="0"/>
          <w:marBottom w:val="0"/>
          <w:divBdr>
            <w:top w:val="none" w:sz="0" w:space="0" w:color="auto"/>
            <w:left w:val="none" w:sz="0" w:space="0" w:color="auto"/>
            <w:bottom w:val="none" w:sz="0" w:space="0" w:color="auto"/>
            <w:right w:val="none" w:sz="0" w:space="0" w:color="auto"/>
          </w:divBdr>
          <w:divsChild>
            <w:div w:id="1079405551">
              <w:marLeft w:val="0"/>
              <w:marRight w:val="0"/>
              <w:marTop w:val="0"/>
              <w:marBottom w:val="0"/>
              <w:divBdr>
                <w:top w:val="none" w:sz="0" w:space="0" w:color="auto"/>
                <w:left w:val="none" w:sz="0" w:space="0" w:color="auto"/>
                <w:bottom w:val="none" w:sz="0" w:space="0" w:color="auto"/>
                <w:right w:val="none" w:sz="0" w:space="0" w:color="auto"/>
              </w:divBdr>
            </w:div>
          </w:divsChild>
        </w:div>
        <w:div w:id="1082720342">
          <w:marLeft w:val="0"/>
          <w:marRight w:val="0"/>
          <w:marTop w:val="0"/>
          <w:marBottom w:val="0"/>
          <w:divBdr>
            <w:top w:val="none" w:sz="0" w:space="0" w:color="auto"/>
            <w:left w:val="none" w:sz="0" w:space="0" w:color="auto"/>
            <w:bottom w:val="none" w:sz="0" w:space="0" w:color="auto"/>
            <w:right w:val="none" w:sz="0" w:space="0" w:color="auto"/>
          </w:divBdr>
          <w:divsChild>
            <w:div w:id="1243030342">
              <w:marLeft w:val="0"/>
              <w:marRight w:val="0"/>
              <w:marTop w:val="0"/>
              <w:marBottom w:val="0"/>
              <w:divBdr>
                <w:top w:val="none" w:sz="0" w:space="0" w:color="auto"/>
                <w:left w:val="none" w:sz="0" w:space="0" w:color="auto"/>
                <w:bottom w:val="none" w:sz="0" w:space="0" w:color="auto"/>
                <w:right w:val="none" w:sz="0" w:space="0" w:color="auto"/>
              </w:divBdr>
            </w:div>
          </w:divsChild>
        </w:div>
        <w:div w:id="1639844677">
          <w:marLeft w:val="0"/>
          <w:marRight w:val="0"/>
          <w:marTop w:val="0"/>
          <w:marBottom w:val="0"/>
          <w:divBdr>
            <w:top w:val="none" w:sz="0" w:space="0" w:color="auto"/>
            <w:left w:val="none" w:sz="0" w:space="0" w:color="auto"/>
            <w:bottom w:val="none" w:sz="0" w:space="0" w:color="auto"/>
            <w:right w:val="none" w:sz="0" w:space="0" w:color="auto"/>
          </w:divBdr>
          <w:divsChild>
            <w:div w:id="2001690333">
              <w:marLeft w:val="0"/>
              <w:marRight w:val="0"/>
              <w:marTop w:val="0"/>
              <w:marBottom w:val="0"/>
              <w:divBdr>
                <w:top w:val="none" w:sz="0" w:space="0" w:color="auto"/>
                <w:left w:val="none" w:sz="0" w:space="0" w:color="auto"/>
                <w:bottom w:val="none" w:sz="0" w:space="0" w:color="auto"/>
                <w:right w:val="none" w:sz="0" w:space="0" w:color="auto"/>
              </w:divBdr>
            </w:div>
          </w:divsChild>
        </w:div>
        <w:div w:id="507718463">
          <w:marLeft w:val="0"/>
          <w:marRight w:val="0"/>
          <w:marTop w:val="0"/>
          <w:marBottom w:val="0"/>
          <w:divBdr>
            <w:top w:val="none" w:sz="0" w:space="0" w:color="auto"/>
            <w:left w:val="none" w:sz="0" w:space="0" w:color="auto"/>
            <w:bottom w:val="none" w:sz="0" w:space="0" w:color="auto"/>
            <w:right w:val="none" w:sz="0" w:space="0" w:color="auto"/>
          </w:divBdr>
          <w:divsChild>
            <w:div w:id="1917979266">
              <w:marLeft w:val="0"/>
              <w:marRight w:val="0"/>
              <w:marTop w:val="0"/>
              <w:marBottom w:val="0"/>
              <w:divBdr>
                <w:top w:val="none" w:sz="0" w:space="0" w:color="auto"/>
                <w:left w:val="none" w:sz="0" w:space="0" w:color="auto"/>
                <w:bottom w:val="none" w:sz="0" w:space="0" w:color="auto"/>
                <w:right w:val="none" w:sz="0" w:space="0" w:color="auto"/>
              </w:divBdr>
            </w:div>
          </w:divsChild>
        </w:div>
        <w:div w:id="1477452560">
          <w:marLeft w:val="0"/>
          <w:marRight w:val="0"/>
          <w:marTop w:val="0"/>
          <w:marBottom w:val="0"/>
          <w:divBdr>
            <w:top w:val="none" w:sz="0" w:space="0" w:color="auto"/>
            <w:left w:val="none" w:sz="0" w:space="0" w:color="auto"/>
            <w:bottom w:val="none" w:sz="0" w:space="0" w:color="auto"/>
            <w:right w:val="none" w:sz="0" w:space="0" w:color="auto"/>
          </w:divBdr>
          <w:divsChild>
            <w:div w:id="597100807">
              <w:marLeft w:val="0"/>
              <w:marRight w:val="0"/>
              <w:marTop w:val="0"/>
              <w:marBottom w:val="0"/>
              <w:divBdr>
                <w:top w:val="none" w:sz="0" w:space="0" w:color="auto"/>
                <w:left w:val="none" w:sz="0" w:space="0" w:color="auto"/>
                <w:bottom w:val="none" w:sz="0" w:space="0" w:color="auto"/>
                <w:right w:val="none" w:sz="0" w:space="0" w:color="auto"/>
              </w:divBdr>
            </w:div>
          </w:divsChild>
        </w:div>
        <w:div w:id="1185293005">
          <w:marLeft w:val="0"/>
          <w:marRight w:val="0"/>
          <w:marTop w:val="0"/>
          <w:marBottom w:val="0"/>
          <w:divBdr>
            <w:top w:val="none" w:sz="0" w:space="0" w:color="auto"/>
            <w:left w:val="none" w:sz="0" w:space="0" w:color="auto"/>
            <w:bottom w:val="none" w:sz="0" w:space="0" w:color="auto"/>
            <w:right w:val="none" w:sz="0" w:space="0" w:color="auto"/>
          </w:divBdr>
          <w:divsChild>
            <w:div w:id="644822365">
              <w:marLeft w:val="0"/>
              <w:marRight w:val="0"/>
              <w:marTop w:val="0"/>
              <w:marBottom w:val="0"/>
              <w:divBdr>
                <w:top w:val="none" w:sz="0" w:space="0" w:color="auto"/>
                <w:left w:val="none" w:sz="0" w:space="0" w:color="auto"/>
                <w:bottom w:val="none" w:sz="0" w:space="0" w:color="auto"/>
                <w:right w:val="none" w:sz="0" w:space="0" w:color="auto"/>
              </w:divBdr>
            </w:div>
          </w:divsChild>
        </w:div>
        <w:div w:id="1481577401">
          <w:marLeft w:val="0"/>
          <w:marRight w:val="0"/>
          <w:marTop w:val="0"/>
          <w:marBottom w:val="0"/>
          <w:divBdr>
            <w:top w:val="none" w:sz="0" w:space="0" w:color="auto"/>
            <w:left w:val="none" w:sz="0" w:space="0" w:color="auto"/>
            <w:bottom w:val="none" w:sz="0" w:space="0" w:color="auto"/>
            <w:right w:val="none" w:sz="0" w:space="0" w:color="auto"/>
          </w:divBdr>
          <w:divsChild>
            <w:div w:id="538591559">
              <w:marLeft w:val="0"/>
              <w:marRight w:val="0"/>
              <w:marTop w:val="0"/>
              <w:marBottom w:val="0"/>
              <w:divBdr>
                <w:top w:val="none" w:sz="0" w:space="0" w:color="auto"/>
                <w:left w:val="none" w:sz="0" w:space="0" w:color="auto"/>
                <w:bottom w:val="none" w:sz="0" w:space="0" w:color="auto"/>
                <w:right w:val="none" w:sz="0" w:space="0" w:color="auto"/>
              </w:divBdr>
            </w:div>
          </w:divsChild>
        </w:div>
        <w:div w:id="1531801908">
          <w:marLeft w:val="0"/>
          <w:marRight w:val="0"/>
          <w:marTop w:val="0"/>
          <w:marBottom w:val="0"/>
          <w:divBdr>
            <w:top w:val="none" w:sz="0" w:space="0" w:color="auto"/>
            <w:left w:val="none" w:sz="0" w:space="0" w:color="auto"/>
            <w:bottom w:val="none" w:sz="0" w:space="0" w:color="auto"/>
            <w:right w:val="none" w:sz="0" w:space="0" w:color="auto"/>
          </w:divBdr>
          <w:divsChild>
            <w:div w:id="833451385">
              <w:marLeft w:val="0"/>
              <w:marRight w:val="0"/>
              <w:marTop w:val="0"/>
              <w:marBottom w:val="0"/>
              <w:divBdr>
                <w:top w:val="none" w:sz="0" w:space="0" w:color="auto"/>
                <w:left w:val="none" w:sz="0" w:space="0" w:color="auto"/>
                <w:bottom w:val="none" w:sz="0" w:space="0" w:color="auto"/>
                <w:right w:val="none" w:sz="0" w:space="0" w:color="auto"/>
              </w:divBdr>
            </w:div>
          </w:divsChild>
        </w:div>
        <w:div w:id="672224679">
          <w:marLeft w:val="0"/>
          <w:marRight w:val="0"/>
          <w:marTop w:val="0"/>
          <w:marBottom w:val="0"/>
          <w:divBdr>
            <w:top w:val="none" w:sz="0" w:space="0" w:color="auto"/>
            <w:left w:val="none" w:sz="0" w:space="0" w:color="auto"/>
            <w:bottom w:val="none" w:sz="0" w:space="0" w:color="auto"/>
            <w:right w:val="none" w:sz="0" w:space="0" w:color="auto"/>
          </w:divBdr>
          <w:divsChild>
            <w:div w:id="2006669279">
              <w:marLeft w:val="0"/>
              <w:marRight w:val="0"/>
              <w:marTop w:val="0"/>
              <w:marBottom w:val="0"/>
              <w:divBdr>
                <w:top w:val="none" w:sz="0" w:space="0" w:color="auto"/>
                <w:left w:val="none" w:sz="0" w:space="0" w:color="auto"/>
                <w:bottom w:val="none" w:sz="0" w:space="0" w:color="auto"/>
                <w:right w:val="none" w:sz="0" w:space="0" w:color="auto"/>
              </w:divBdr>
            </w:div>
          </w:divsChild>
        </w:div>
        <w:div w:id="2127037097">
          <w:marLeft w:val="0"/>
          <w:marRight w:val="0"/>
          <w:marTop w:val="0"/>
          <w:marBottom w:val="0"/>
          <w:divBdr>
            <w:top w:val="none" w:sz="0" w:space="0" w:color="auto"/>
            <w:left w:val="none" w:sz="0" w:space="0" w:color="auto"/>
            <w:bottom w:val="none" w:sz="0" w:space="0" w:color="auto"/>
            <w:right w:val="none" w:sz="0" w:space="0" w:color="auto"/>
          </w:divBdr>
          <w:divsChild>
            <w:div w:id="157886593">
              <w:marLeft w:val="0"/>
              <w:marRight w:val="0"/>
              <w:marTop w:val="0"/>
              <w:marBottom w:val="0"/>
              <w:divBdr>
                <w:top w:val="none" w:sz="0" w:space="0" w:color="auto"/>
                <w:left w:val="none" w:sz="0" w:space="0" w:color="auto"/>
                <w:bottom w:val="none" w:sz="0" w:space="0" w:color="auto"/>
                <w:right w:val="none" w:sz="0" w:space="0" w:color="auto"/>
              </w:divBdr>
            </w:div>
          </w:divsChild>
        </w:div>
        <w:div w:id="596864708">
          <w:marLeft w:val="0"/>
          <w:marRight w:val="0"/>
          <w:marTop w:val="0"/>
          <w:marBottom w:val="0"/>
          <w:divBdr>
            <w:top w:val="none" w:sz="0" w:space="0" w:color="auto"/>
            <w:left w:val="none" w:sz="0" w:space="0" w:color="auto"/>
            <w:bottom w:val="none" w:sz="0" w:space="0" w:color="auto"/>
            <w:right w:val="none" w:sz="0" w:space="0" w:color="auto"/>
          </w:divBdr>
          <w:divsChild>
            <w:div w:id="659651303">
              <w:marLeft w:val="0"/>
              <w:marRight w:val="0"/>
              <w:marTop w:val="0"/>
              <w:marBottom w:val="0"/>
              <w:divBdr>
                <w:top w:val="none" w:sz="0" w:space="0" w:color="auto"/>
                <w:left w:val="none" w:sz="0" w:space="0" w:color="auto"/>
                <w:bottom w:val="none" w:sz="0" w:space="0" w:color="auto"/>
                <w:right w:val="none" w:sz="0" w:space="0" w:color="auto"/>
              </w:divBdr>
            </w:div>
          </w:divsChild>
        </w:div>
        <w:div w:id="1864171715">
          <w:marLeft w:val="0"/>
          <w:marRight w:val="0"/>
          <w:marTop w:val="0"/>
          <w:marBottom w:val="0"/>
          <w:divBdr>
            <w:top w:val="none" w:sz="0" w:space="0" w:color="auto"/>
            <w:left w:val="none" w:sz="0" w:space="0" w:color="auto"/>
            <w:bottom w:val="none" w:sz="0" w:space="0" w:color="auto"/>
            <w:right w:val="none" w:sz="0" w:space="0" w:color="auto"/>
          </w:divBdr>
          <w:divsChild>
            <w:div w:id="1873298850">
              <w:marLeft w:val="0"/>
              <w:marRight w:val="0"/>
              <w:marTop w:val="0"/>
              <w:marBottom w:val="0"/>
              <w:divBdr>
                <w:top w:val="none" w:sz="0" w:space="0" w:color="auto"/>
                <w:left w:val="none" w:sz="0" w:space="0" w:color="auto"/>
                <w:bottom w:val="none" w:sz="0" w:space="0" w:color="auto"/>
                <w:right w:val="none" w:sz="0" w:space="0" w:color="auto"/>
              </w:divBdr>
            </w:div>
          </w:divsChild>
        </w:div>
        <w:div w:id="1837576064">
          <w:marLeft w:val="0"/>
          <w:marRight w:val="0"/>
          <w:marTop w:val="0"/>
          <w:marBottom w:val="0"/>
          <w:divBdr>
            <w:top w:val="none" w:sz="0" w:space="0" w:color="auto"/>
            <w:left w:val="none" w:sz="0" w:space="0" w:color="auto"/>
            <w:bottom w:val="none" w:sz="0" w:space="0" w:color="auto"/>
            <w:right w:val="none" w:sz="0" w:space="0" w:color="auto"/>
          </w:divBdr>
          <w:divsChild>
            <w:div w:id="1221402999">
              <w:marLeft w:val="0"/>
              <w:marRight w:val="0"/>
              <w:marTop w:val="0"/>
              <w:marBottom w:val="0"/>
              <w:divBdr>
                <w:top w:val="none" w:sz="0" w:space="0" w:color="auto"/>
                <w:left w:val="none" w:sz="0" w:space="0" w:color="auto"/>
                <w:bottom w:val="none" w:sz="0" w:space="0" w:color="auto"/>
                <w:right w:val="none" w:sz="0" w:space="0" w:color="auto"/>
              </w:divBdr>
            </w:div>
          </w:divsChild>
        </w:div>
        <w:div w:id="1191799738">
          <w:marLeft w:val="0"/>
          <w:marRight w:val="0"/>
          <w:marTop w:val="0"/>
          <w:marBottom w:val="0"/>
          <w:divBdr>
            <w:top w:val="none" w:sz="0" w:space="0" w:color="auto"/>
            <w:left w:val="none" w:sz="0" w:space="0" w:color="auto"/>
            <w:bottom w:val="none" w:sz="0" w:space="0" w:color="auto"/>
            <w:right w:val="none" w:sz="0" w:space="0" w:color="auto"/>
          </w:divBdr>
          <w:divsChild>
            <w:div w:id="1296907824">
              <w:marLeft w:val="0"/>
              <w:marRight w:val="0"/>
              <w:marTop w:val="0"/>
              <w:marBottom w:val="0"/>
              <w:divBdr>
                <w:top w:val="none" w:sz="0" w:space="0" w:color="auto"/>
                <w:left w:val="none" w:sz="0" w:space="0" w:color="auto"/>
                <w:bottom w:val="none" w:sz="0" w:space="0" w:color="auto"/>
                <w:right w:val="none" w:sz="0" w:space="0" w:color="auto"/>
              </w:divBdr>
            </w:div>
          </w:divsChild>
        </w:div>
        <w:div w:id="1188518927">
          <w:marLeft w:val="0"/>
          <w:marRight w:val="0"/>
          <w:marTop w:val="0"/>
          <w:marBottom w:val="0"/>
          <w:divBdr>
            <w:top w:val="none" w:sz="0" w:space="0" w:color="auto"/>
            <w:left w:val="none" w:sz="0" w:space="0" w:color="auto"/>
            <w:bottom w:val="none" w:sz="0" w:space="0" w:color="auto"/>
            <w:right w:val="none" w:sz="0" w:space="0" w:color="auto"/>
          </w:divBdr>
          <w:divsChild>
            <w:div w:id="1653607263">
              <w:marLeft w:val="0"/>
              <w:marRight w:val="0"/>
              <w:marTop w:val="0"/>
              <w:marBottom w:val="0"/>
              <w:divBdr>
                <w:top w:val="none" w:sz="0" w:space="0" w:color="auto"/>
                <w:left w:val="none" w:sz="0" w:space="0" w:color="auto"/>
                <w:bottom w:val="none" w:sz="0" w:space="0" w:color="auto"/>
                <w:right w:val="none" w:sz="0" w:space="0" w:color="auto"/>
              </w:divBdr>
            </w:div>
          </w:divsChild>
        </w:div>
        <w:div w:id="885489023">
          <w:marLeft w:val="0"/>
          <w:marRight w:val="0"/>
          <w:marTop w:val="0"/>
          <w:marBottom w:val="0"/>
          <w:divBdr>
            <w:top w:val="none" w:sz="0" w:space="0" w:color="auto"/>
            <w:left w:val="none" w:sz="0" w:space="0" w:color="auto"/>
            <w:bottom w:val="none" w:sz="0" w:space="0" w:color="auto"/>
            <w:right w:val="none" w:sz="0" w:space="0" w:color="auto"/>
          </w:divBdr>
          <w:divsChild>
            <w:div w:id="1445729933">
              <w:marLeft w:val="0"/>
              <w:marRight w:val="0"/>
              <w:marTop w:val="0"/>
              <w:marBottom w:val="0"/>
              <w:divBdr>
                <w:top w:val="none" w:sz="0" w:space="0" w:color="auto"/>
                <w:left w:val="none" w:sz="0" w:space="0" w:color="auto"/>
                <w:bottom w:val="none" w:sz="0" w:space="0" w:color="auto"/>
                <w:right w:val="none" w:sz="0" w:space="0" w:color="auto"/>
              </w:divBdr>
            </w:div>
          </w:divsChild>
        </w:div>
        <w:div w:id="1921020616">
          <w:marLeft w:val="0"/>
          <w:marRight w:val="0"/>
          <w:marTop w:val="0"/>
          <w:marBottom w:val="0"/>
          <w:divBdr>
            <w:top w:val="none" w:sz="0" w:space="0" w:color="auto"/>
            <w:left w:val="none" w:sz="0" w:space="0" w:color="auto"/>
            <w:bottom w:val="none" w:sz="0" w:space="0" w:color="auto"/>
            <w:right w:val="none" w:sz="0" w:space="0" w:color="auto"/>
          </w:divBdr>
          <w:divsChild>
            <w:div w:id="511334239">
              <w:marLeft w:val="0"/>
              <w:marRight w:val="0"/>
              <w:marTop w:val="0"/>
              <w:marBottom w:val="0"/>
              <w:divBdr>
                <w:top w:val="none" w:sz="0" w:space="0" w:color="auto"/>
                <w:left w:val="none" w:sz="0" w:space="0" w:color="auto"/>
                <w:bottom w:val="none" w:sz="0" w:space="0" w:color="auto"/>
                <w:right w:val="none" w:sz="0" w:space="0" w:color="auto"/>
              </w:divBdr>
            </w:div>
          </w:divsChild>
        </w:div>
        <w:div w:id="1601915266">
          <w:marLeft w:val="0"/>
          <w:marRight w:val="0"/>
          <w:marTop w:val="0"/>
          <w:marBottom w:val="0"/>
          <w:divBdr>
            <w:top w:val="none" w:sz="0" w:space="0" w:color="auto"/>
            <w:left w:val="none" w:sz="0" w:space="0" w:color="auto"/>
            <w:bottom w:val="none" w:sz="0" w:space="0" w:color="auto"/>
            <w:right w:val="none" w:sz="0" w:space="0" w:color="auto"/>
          </w:divBdr>
          <w:divsChild>
            <w:div w:id="2114743589">
              <w:marLeft w:val="0"/>
              <w:marRight w:val="0"/>
              <w:marTop w:val="0"/>
              <w:marBottom w:val="0"/>
              <w:divBdr>
                <w:top w:val="none" w:sz="0" w:space="0" w:color="auto"/>
                <w:left w:val="none" w:sz="0" w:space="0" w:color="auto"/>
                <w:bottom w:val="none" w:sz="0" w:space="0" w:color="auto"/>
                <w:right w:val="none" w:sz="0" w:space="0" w:color="auto"/>
              </w:divBdr>
            </w:div>
          </w:divsChild>
        </w:div>
        <w:div w:id="1805923159">
          <w:marLeft w:val="0"/>
          <w:marRight w:val="0"/>
          <w:marTop w:val="0"/>
          <w:marBottom w:val="0"/>
          <w:divBdr>
            <w:top w:val="none" w:sz="0" w:space="0" w:color="auto"/>
            <w:left w:val="none" w:sz="0" w:space="0" w:color="auto"/>
            <w:bottom w:val="none" w:sz="0" w:space="0" w:color="auto"/>
            <w:right w:val="none" w:sz="0" w:space="0" w:color="auto"/>
          </w:divBdr>
          <w:divsChild>
            <w:div w:id="427578563">
              <w:marLeft w:val="0"/>
              <w:marRight w:val="0"/>
              <w:marTop w:val="0"/>
              <w:marBottom w:val="0"/>
              <w:divBdr>
                <w:top w:val="none" w:sz="0" w:space="0" w:color="auto"/>
                <w:left w:val="none" w:sz="0" w:space="0" w:color="auto"/>
                <w:bottom w:val="none" w:sz="0" w:space="0" w:color="auto"/>
                <w:right w:val="none" w:sz="0" w:space="0" w:color="auto"/>
              </w:divBdr>
            </w:div>
          </w:divsChild>
        </w:div>
        <w:div w:id="2077774753">
          <w:marLeft w:val="0"/>
          <w:marRight w:val="0"/>
          <w:marTop w:val="0"/>
          <w:marBottom w:val="0"/>
          <w:divBdr>
            <w:top w:val="none" w:sz="0" w:space="0" w:color="auto"/>
            <w:left w:val="none" w:sz="0" w:space="0" w:color="auto"/>
            <w:bottom w:val="none" w:sz="0" w:space="0" w:color="auto"/>
            <w:right w:val="none" w:sz="0" w:space="0" w:color="auto"/>
          </w:divBdr>
          <w:divsChild>
            <w:div w:id="352003935">
              <w:marLeft w:val="0"/>
              <w:marRight w:val="0"/>
              <w:marTop w:val="0"/>
              <w:marBottom w:val="0"/>
              <w:divBdr>
                <w:top w:val="none" w:sz="0" w:space="0" w:color="auto"/>
                <w:left w:val="none" w:sz="0" w:space="0" w:color="auto"/>
                <w:bottom w:val="none" w:sz="0" w:space="0" w:color="auto"/>
                <w:right w:val="none" w:sz="0" w:space="0" w:color="auto"/>
              </w:divBdr>
            </w:div>
          </w:divsChild>
        </w:div>
        <w:div w:id="707873013">
          <w:marLeft w:val="0"/>
          <w:marRight w:val="0"/>
          <w:marTop w:val="0"/>
          <w:marBottom w:val="0"/>
          <w:divBdr>
            <w:top w:val="none" w:sz="0" w:space="0" w:color="auto"/>
            <w:left w:val="none" w:sz="0" w:space="0" w:color="auto"/>
            <w:bottom w:val="none" w:sz="0" w:space="0" w:color="auto"/>
            <w:right w:val="none" w:sz="0" w:space="0" w:color="auto"/>
          </w:divBdr>
          <w:divsChild>
            <w:div w:id="1579360373">
              <w:marLeft w:val="0"/>
              <w:marRight w:val="0"/>
              <w:marTop w:val="0"/>
              <w:marBottom w:val="0"/>
              <w:divBdr>
                <w:top w:val="none" w:sz="0" w:space="0" w:color="auto"/>
                <w:left w:val="none" w:sz="0" w:space="0" w:color="auto"/>
                <w:bottom w:val="none" w:sz="0" w:space="0" w:color="auto"/>
                <w:right w:val="none" w:sz="0" w:space="0" w:color="auto"/>
              </w:divBdr>
            </w:div>
          </w:divsChild>
        </w:div>
        <w:div w:id="593827262">
          <w:marLeft w:val="0"/>
          <w:marRight w:val="0"/>
          <w:marTop w:val="0"/>
          <w:marBottom w:val="0"/>
          <w:divBdr>
            <w:top w:val="none" w:sz="0" w:space="0" w:color="auto"/>
            <w:left w:val="none" w:sz="0" w:space="0" w:color="auto"/>
            <w:bottom w:val="none" w:sz="0" w:space="0" w:color="auto"/>
            <w:right w:val="none" w:sz="0" w:space="0" w:color="auto"/>
          </w:divBdr>
          <w:divsChild>
            <w:div w:id="122817134">
              <w:marLeft w:val="0"/>
              <w:marRight w:val="0"/>
              <w:marTop w:val="0"/>
              <w:marBottom w:val="0"/>
              <w:divBdr>
                <w:top w:val="none" w:sz="0" w:space="0" w:color="auto"/>
                <w:left w:val="none" w:sz="0" w:space="0" w:color="auto"/>
                <w:bottom w:val="none" w:sz="0" w:space="0" w:color="auto"/>
                <w:right w:val="none" w:sz="0" w:space="0" w:color="auto"/>
              </w:divBdr>
            </w:div>
          </w:divsChild>
        </w:div>
        <w:div w:id="615992092">
          <w:marLeft w:val="0"/>
          <w:marRight w:val="0"/>
          <w:marTop w:val="0"/>
          <w:marBottom w:val="0"/>
          <w:divBdr>
            <w:top w:val="none" w:sz="0" w:space="0" w:color="auto"/>
            <w:left w:val="none" w:sz="0" w:space="0" w:color="auto"/>
            <w:bottom w:val="none" w:sz="0" w:space="0" w:color="auto"/>
            <w:right w:val="none" w:sz="0" w:space="0" w:color="auto"/>
          </w:divBdr>
          <w:divsChild>
            <w:div w:id="913708698">
              <w:marLeft w:val="0"/>
              <w:marRight w:val="0"/>
              <w:marTop w:val="0"/>
              <w:marBottom w:val="0"/>
              <w:divBdr>
                <w:top w:val="none" w:sz="0" w:space="0" w:color="auto"/>
                <w:left w:val="none" w:sz="0" w:space="0" w:color="auto"/>
                <w:bottom w:val="none" w:sz="0" w:space="0" w:color="auto"/>
                <w:right w:val="none" w:sz="0" w:space="0" w:color="auto"/>
              </w:divBdr>
            </w:div>
          </w:divsChild>
        </w:div>
        <w:div w:id="942416452">
          <w:marLeft w:val="0"/>
          <w:marRight w:val="0"/>
          <w:marTop w:val="0"/>
          <w:marBottom w:val="0"/>
          <w:divBdr>
            <w:top w:val="none" w:sz="0" w:space="0" w:color="auto"/>
            <w:left w:val="none" w:sz="0" w:space="0" w:color="auto"/>
            <w:bottom w:val="none" w:sz="0" w:space="0" w:color="auto"/>
            <w:right w:val="none" w:sz="0" w:space="0" w:color="auto"/>
          </w:divBdr>
          <w:divsChild>
            <w:div w:id="418913153">
              <w:marLeft w:val="0"/>
              <w:marRight w:val="0"/>
              <w:marTop w:val="0"/>
              <w:marBottom w:val="0"/>
              <w:divBdr>
                <w:top w:val="none" w:sz="0" w:space="0" w:color="auto"/>
                <w:left w:val="none" w:sz="0" w:space="0" w:color="auto"/>
                <w:bottom w:val="none" w:sz="0" w:space="0" w:color="auto"/>
                <w:right w:val="none" w:sz="0" w:space="0" w:color="auto"/>
              </w:divBdr>
            </w:div>
          </w:divsChild>
        </w:div>
        <w:div w:id="757991871">
          <w:marLeft w:val="0"/>
          <w:marRight w:val="0"/>
          <w:marTop w:val="0"/>
          <w:marBottom w:val="0"/>
          <w:divBdr>
            <w:top w:val="none" w:sz="0" w:space="0" w:color="auto"/>
            <w:left w:val="none" w:sz="0" w:space="0" w:color="auto"/>
            <w:bottom w:val="none" w:sz="0" w:space="0" w:color="auto"/>
            <w:right w:val="none" w:sz="0" w:space="0" w:color="auto"/>
          </w:divBdr>
          <w:divsChild>
            <w:div w:id="559756680">
              <w:marLeft w:val="0"/>
              <w:marRight w:val="0"/>
              <w:marTop w:val="0"/>
              <w:marBottom w:val="0"/>
              <w:divBdr>
                <w:top w:val="none" w:sz="0" w:space="0" w:color="auto"/>
                <w:left w:val="none" w:sz="0" w:space="0" w:color="auto"/>
                <w:bottom w:val="none" w:sz="0" w:space="0" w:color="auto"/>
                <w:right w:val="none" w:sz="0" w:space="0" w:color="auto"/>
              </w:divBdr>
            </w:div>
          </w:divsChild>
        </w:div>
        <w:div w:id="813137098">
          <w:marLeft w:val="0"/>
          <w:marRight w:val="0"/>
          <w:marTop w:val="0"/>
          <w:marBottom w:val="0"/>
          <w:divBdr>
            <w:top w:val="none" w:sz="0" w:space="0" w:color="auto"/>
            <w:left w:val="none" w:sz="0" w:space="0" w:color="auto"/>
            <w:bottom w:val="none" w:sz="0" w:space="0" w:color="auto"/>
            <w:right w:val="none" w:sz="0" w:space="0" w:color="auto"/>
          </w:divBdr>
          <w:divsChild>
            <w:div w:id="1740010846">
              <w:marLeft w:val="0"/>
              <w:marRight w:val="0"/>
              <w:marTop w:val="0"/>
              <w:marBottom w:val="0"/>
              <w:divBdr>
                <w:top w:val="none" w:sz="0" w:space="0" w:color="auto"/>
                <w:left w:val="none" w:sz="0" w:space="0" w:color="auto"/>
                <w:bottom w:val="none" w:sz="0" w:space="0" w:color="auto"/>
                <w:right w:val="none" w:sz="0" w:space="0" w:color="auto"/>
              </w:divBdr>
            </w:div>
          </w:divsChild>
        </w:div>
        <w:div w:id="1321303883">
          <w:marLeft w:val="0"/>
          <w:marRight w:val="0"/>
          <w:marTop w:val="0"/>
          <w:marBottom w:val="0"/>
          <w:divBdr>
            <w:top w:val="none" w:sz="0" w:space="0" w:color="auto"/>
            <w:left w:val="none" w:sz="0" w:space="0" w:color="auto"/>
            <w:bottom w:val="none" w:sz="0" w:space="0" w:color="auto"/>
            <w:right w:val="none" w:sz="0" w:space="0" w:color="auto"/>
          </w:divBdr>
          <w:divsChild>
            <w:div w:id="265384323">
              <w:marLeft w:val="0"/>
              <w:marRight w:val="0"/>
              <w:marTop w:val="0"/>
              <w:marBottom w:val="0"/>
              <w:divBdr>
                <w:top w:val="none" w:sz="0" w:space="0" w:color="auto"/>
                <w:left w:val="none" w:sz="0" w:space="0" w:color="auto"/>
                <w:bottom w:val="none" w:sz="0" w:space="0" w:color="auto"/>
                <w:right w:val="none" w:sz="0" w:space="0" w:color="auto"/>
              </w:divBdr>
            </w:div>
          </w:divsChild>
        </w:div>
        <w:div w:id="1343127162">
          <w:marLeft w:val="0"/>
          <w:marRight w:val="0"/>
          <w:marTop w:val="0"/>
          <w:marBottom w:val="0"/>
          <w:divBdr>
            <w:top w:val="none" w:sz="0" w:space="0" w:color="auto"/>
            <w:left w:val="none" w:sz="0" w:space="0" w:color="auto"/>
            <w:bottom w:val="none" w:sz="0" w:space="0" w:color="auto"/>
            <w:right w:val="none" w:sz="0" w:space="0" w:color="auto"/>
          </w:divBdr>
          <w:divsChild>
            <w:div w:id="484206711">
              <w:marLeft w:val="0"/>
              <w:marRight w:val="0"/>
              <w:marTop w:val="0"/>
              <w:marBottom w:val="0"/>
              <w:divBdr>
                <w:top w:val="none" w:sz="0" w:space="0" w:color="auto"/>
                <w:left w:val="none" w:sz="0" w:space="0" w:color="auto"/>
                <w:bottom w:val="none" w:sz="0" w:space="0" w:color="auto"/>
                <w:right w:val="none" w:sz="0" w:space="0" w:color="auto"/>
              </w:divBdr>
            </w:div>
          </w:divsChild>
        </w:div>
        <w:div w:id="653607017">
          <w:marLeft w:val="0"/>
          <w:marRight w:val="0"/>
          <w:marTop w:val="0"/>
          <w:marBottom w:val="0"/>
          <w:divBdr>
            <w:top w:val="none" w:sz="0" w:space="0" w:color="auto"/>
            <w:left w:val="none" w:sz="0" w:space="0" w:color="auto"/>
            <w:bottom w:val="none" w:sz="0" w:space="0" w:color="auto"/>
            <w:right w:val="none" w:sz="0" w:space="0" w:color="auto"/>
          </w:divBdr>
          <w:divsChild>
            <w:div w:id="1148130330">
              <w:marLeft w:val="0"/>
              <w:marRight w:val="0"/>
              <w:marTop w:val="0"/>
              <w:marBottom w:val="0"/>
              <w:divBdr>
                <w:top w:val="none" w:sz="0" w:space="0" w:color="auto"/>
                <w:left w:val="none" w:sz="0" w:space="0" w:color="auto"/>
                <w:bottom w:val="none" w:sz="0" w:space="0" w:color="auto"/>
                <w:right w:val="none" w:sz="0" w:space="0" w:color="auto"/>
              </w:divBdr>
            </w:div>
          </w:divsChild>
        </w:div>
        <w:div w:id="63183958">
          <w:marLeft w:val="0"/>
          <w:marRight w:val="0"/>
          <w:marTop w:val="0"/>
          <w:marBottom w:val="0"/>
          <w:divBdr>
            <w:top w:val="none" w:sz="0" w:space="0" w:color="auto"/>
            <w:left w:val="none" w:sz="0" w:space="0" w:color="auto"/>
            <w:bottom w:val="none" w:sz="0" w:space="0" w:color="auto"/>
            <w:right w:val="none" w:sz="0" w:space="0" w:color="auto"/>
          </w:divBdr>
          <w:divsChild>
            <w:div w:id="233930601">
              <w:marLeft w:val="0"/>
              <w:marRight w:val="0"/>
              <w:marTop w:val="0"/>
              <w:marBottom w:val="0"/>
              <w:divBdr>
                <w:top w:val="none" w:sz="0" w:space="0" w:color="auto"/>
                <w:left w:val="none" w:sz="0" w:space="0" w:color="auto"/>
                <w:bottom w:val="none" w:sz="0" w:space="0" w:color="auto"/>
                <w:right w:val="none" w:sz="0" w:space="0" w:color="auto"/>
              </w:divBdr>
            </w:div>
          </w:divsChild>
        </w:div>
        <w:div w:id="1178079848">
          <w:marLeft w:val="0"/>
          <w:marRight w:val="0"/>
          <w:marTop w:val="0"/>
          <w:marBottom w:val="0"/>
          <w:divBdr>
            <w:top w:val="none" w:sz="0" w:space="0" w:color="auto"/>
            <w:left w:val="none" w:sz="0" w:space="0" w:color="auto"/>
            <w:bottom w:val="none" w:sz="0" w:space="0" w:color="auto"/>
            <w:right w:val="none" w:sz="0" w:space="0" w:color="auto"/>
          </w:divBdr>
          <w:divsChild>
            <w:div w:id="420835841">
              <w:marLeft w:val="0"/>
              <w:marRight w:val="0"/>
              <w:marTop w:val="0"/>
              <w:marBottom w:val="0"/>
              <w:divBdr>
                <w:top w:val="none" w:sz="0" w:space="0" w:color="auto"/>
                <w:left w:val="none" w:sz="0" w:space="0" w:color="auto"/>
                <w:bottom w:val="none" w:sz="0" w:space="0" w:color="auto"/>
                <w:right w:val="none" w:sz="0" w:space="0" w:color="auto"/>
              </w:divBdr>
            </w:div>
          </w:divsChild>
        </w:div>
        <w:div w:id="1913392336">
          <w:marLeft w:val="0"/>
          <w:marRight w:val="0"/>
          <w:marTop w:val="0"/>
          <w:marBottom w:val="0"/>
          <w:divBdr>
            <w:top w:val="none" w:sz="0" w:space="0" w:color="auto"/>
            <w:left w:val="none" w:sz="0" w:space="0" w:color="auto"/>
            <w:bottom w:val="none" w:sz="0" w:space="0" w:color="auto"/>
            <w:right w:val="none" w:sz="0" w:space="0" w:color="auto"/>
          </w:divBdr>
          <w:divsChild>
            <w:div w:id="692807513">
              <w:marLeft w:val="0"/>
              <w:marRight w:val="0"/>
              <w:marTop w:val="0"/>
              <w:marBottom w:val="0"/>
              <w:divBdr>
                <w:top w:val="none" w:sz="0" w:space="0" w:color="auto"/>
                <w:left w:val="none" w:sz="0" w:space="0" w:color="auto"/>
                <w:bottom w:val="none" w:sz="0" w:space="0" w:color="auto"/>
                <w:right w:val="none" w:sz="0" w:space="0" w:color="auto"/>
              </w:divBdr>
            </w:div>
          </w:divsChild>
        </w:div>
        <w:div w:id="502817520">
          <w:marLeft w:val="0"/>
          <w:marRight w:val="0"/>
          <w:marTop w:val="0"/>
          <w:marBottom w:val="0"/>
          <w:divBdr>
            <w:top w:val="none" w:sz="0" w:space="0" w:color="auto"/>
            <w:left w:val="none" w:sz="0" w:space="0" w:color="auto"/>
            <w:bottom w:val="none" w:sz="0" w:space="0" w:color="auto"/>
            <w:right w:val="none" w:sz="0" w:space="0" w:color="auto"/>
          </w:divBdr>
          <w:divsChild>
            <w:div w:id="2237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8902">
      <w:bodyDiv w:val="1"/>
      <w:marLeft w:val="0"/>
      <w:marRight w:val="0"/>
      <w:marTop w:val="0"/>
      <w:marBottom w:val="0"/>
      <w:divBdr>
        <w:top w:val="none" w:sz="0" w:space="0" w:color="auto"/>
        <w:left w:val="none" w:sz="0" w:space="0" w:color="auto"/>
        <w:bottom w:val="none" w:sz="0" w:space="0" w:color="auto"/>
        <w:right w:val="none" w:sz="0" w:space="0" w:color="auto"/>
      </w:divBdr>
      <w:divsChild>
        <w:div w:id="1930386724">
          <w:marLeft w:val="0"/>
          <w:marRight w:val="0"/>
          <w:marTop w:val="0"/>
          <w:marBottom w:val="0"/>
          <w:divBdr>
            <w:top w:val="none" w:sz="0" w:space="0" w:color="auto"/>
            <w:left w:val="none" w:sz="0" w:space="0" w:color="auto"/>
            <w:bottom w:val="none" w:sz="0" w:space="0" w:color="auto"/>
            <w:right w:val="none" w:sz="0" w:space="0" w:color="auto"/>
          </w:divBdr>
        </w:div>
        <w:div w:id="1434595659">
          <w:marLeft w:val="0"/>
          <w:marRight w:val="0"/>
          <w:marTop w:val="0"/>
          <w:marBottom w:val="0"/>
          <w:divBdr>
            <w:top w:val="none" w:sz="0" w:space="0" w:color="auto"/>
            <w:left w:val="none" w:sz="0" w:space="0" w:color="auto"/>
            <w:bottom w:val="none" w:sz="0" w:space="0" w:color="auto"/>
            <w:right w:val="none" w:sz="0" w:space="0" w:color="auto"/>
          </w:divBdr>
        </w:div>
        <w:div w:id="1200975428">
          <w:marLeft w:val="0"/>
          <w:marRight w:val="0"/>
          <w:marTop w:val="0"/>
          <w:marBottom w:val="0"/>
          <w:divBdr>
            <w:top w:val="none" w:sz="0" w:space="0" w:color="auto"/>
            <w:left w:val="none" w:sz="0" w:space="0" w:color="auto"/>
            <w:bottom w:val="none" w:sz="0" w:space="0" w:color="auto"/>
            <w:right w:val="none" w:sz="0" w:space="0" w:color="auto"/>
          </w:divBdr>
        </w:div>
        <w:div w:id="1519930717">
          <w:marLeft w:val="0"/>
          <w:marRight w:val="0"/>
          <w:marTop w:val="0"/>
          <w:marBottom w:val="0"/>
          <w:divBdr>
            <w:top w:val="none" w:sz="0" w:space="0" w:color="auto"/>
            <w:left w:val="none" w:sz="0" w:space="0" w:color="auto"/>
            <w:bottom w:val="none" w:sz="0" w:space="0" w:color="auto"/>
            <w:right w:val="none" w:sz="0" w:space="0" w:color="auto"/>
          </w:divBdr>
        </w:div>
      </w:divsChild>
    </w:div>
    <w:div w:id="452748090">
      <w:bodyDiv w:val="1"/>
      <w:marLeft w:val="0"/>
      <w:marRight w:val="0"/>
      <w:marTop w:val="0"/>
      <w:marBottom w:val="0"/>
      <w:divBdr>
        <w:top w:val="none" w:sz="0" w:space="0" w:color="auto"/>
        <w:left w:val="none" w:sz="0" w:space="0" w:color="auto"/>
        <w:bottom w:val="none" w:sz="0" w:space="0" w:color="auto"/>
        <w:right w:val="none" w:sz="0" w:space="0" w:color="auto"/>
      </w:divBdr>
      <w:divsChild>
        <w:div w:id="244650752">
          <w:marLeft w:val="0"/>
          <w:marRight w:val="0"/>
          <w:marTop w:val="0"/>
          <w:marBottom w:val="0"/>
          <w:divBdr>
            <w:top w:val="none" w:sz="0" w:space="0" w:color="auto"/>
            <w:left w:val="none" w:sz="0" w:space="0" w:color="auto"/>
            <w:bottom w:val="none" w:sz="0" w:space="0" w:color="auto"/>
            <w:right w:val="none" w:sz="0" w:space="0" w:color="auto"/>
          </w:divBdr>
          <w:divsChild>
            <w:div w:id="1874999497">
              <w:marLeft w:val="0"/>
              <w:marRight w:val="0"/>
              <w:marTop w:val="0"/>
              <w:marBottom w:val="0"/>
              <w:divBdr>
                <w:top w:val="none" w:sz="0" w:space="0" w:color="auto"/>
                <w:left w:val="none" w:sz="0" w:space="0" w:color="auto"/>
                <w:bottom w:val="none" w:sz="0" w:space="0" w:color="auto"/>
                <w:right w:val="none" w:sz="0" w:space="0" w:color="auto"/>
              </w:divBdr>
            </w:div>
          </w:divsChild>
        </w:div>
        <w:div w:id="380054746">
          <w:marLeft w:val="0"/>
          <w:marRight w:val="0"/>
          <w:marTop w:val="0"/>
          <w:marBottom w:val="0"/>
          <w:divBdr>
            <w:top w:val="none" w:sz="0" w:space="0" w:color="auto"/>
            <w:left w:val="none" w:sz="0" w:space="0" w:color="auto"/>
            <w:bottom w:val="none" w:sz="0" w:space="0" w:color="auto"/>
            <w:right w:val="none" w:sz="0" w:space="0" w:color="auto"/>
          </w:divBdr>
          <w:divsChild>
            <w:div w:id="2056272647">
              <w:marLeft w:val="0"/>
              <w:marRight w:val="0"/>
              <w:marTop w:val="0"/>
              <w:marBottom w:val="0"/>
              <w:divBdr>
                <w:top w:val="none" w:sz="0" w:space="0" w:color="auto"/>
                <w:left w:val="none" w:sz="0" w:space="0" w:color="auto"/>
                <w:bottom w:val="none" w:sz="0" w:space="0" w:color="auto"/>
                <w:right w:val="none" w:sz="0" w:space="0" w:color="auto"/>
              </w:divBdr>
            </w:div>
          </w:divsChild>
        </w:div>
        <w:div w:id="1598097814">
          <w:marLeft w:val="0"/>
          <w:marRight w:val="0"/>
          <w:marTop w:val="0"/>
          <w:marBottom w:val="0"/>
          <w:divBdr>
            <w:top w:val="none" w:sz="0" w:space="0" w:color="auto"/>
            <w:left w:val="none" w:sz="0" w:space="0" w:color="auto"/>
            <w:bottom w:val="none" w:sz="0" w:space="0" w:color="auto"/>
            <w:right w:val="none" w:sz="0" w:space="0" w:color="auto"/>
          </w:divBdr>
          <w:divsChild>
            <w:div w:id="1196387151">
              <w:marLeft w:val="0"/>
              <w:marRight w:val="0"/>
              <w:marTop w:val="0"/>
              <w:marBottom w:val="0"/>
              <w:divBdr>
                <w:top w:val="none" w:sz="0" w:space="0" w:color="auto"/>
                <w:left w:val="none" w:sz="0" w:space="0" w:color="auto"/>
                <w:bottom w:val="none" w:sz="0" w:space="0" w:color="auto"/>
                <w:right w:val="none" w:sz="0" w:space="0" w:color="auto"/>
              </w:divBdr>
            </w:div>
          </w:divsChild>
        </w:div>
        <w:div w:id="301614620">
          <w:marLeft w:val="0"/>
          <w:marRight w:val="0"/>
          <w:marTop w:val="0"/>
          <w:marBottom w:val="0"/>
          <w:divBdr>
            <w:top w:val="none" w:sz="0" w:space="0" w:color="auto"/>
            <w:left w:val="none" w:sz="0" w:space="0" w:color="auto"/>
            <w:bottom w:val="none" w:sz="0" w:space="0" w:color="auto"/>
            <w:right w:val="none" w:sz="0" w:space="0" w:color="auto"/>
          </w:divBdr>
          <w:divsChild>
            <w:div w:id="1149977165">
              <w:marLeft w:val="0"/>
              <w:marRight w:val="0"/>
              <w:marTop w:val="0"/>
              <w:marBottom w:val="0"/>
              <w:divBdr>
                <w:top w:val="none" w:sz="0" w:space="0" w:color="auto"/>
                <w:left w:val="none" w:sz="0" w:space="0" w:color="auto"/>
                <w:bottom w:val="none" w:sz="0" w:space="0" w:color="auto"/>
                <w:right w:val="none" w:sz="0" w:space="0" w:color="auto"/>
              </w:divBdr>
            </w:div>
          </w:divsChild>
        </w:div>
        <w:div w:id="1240678443">
          <w:marLeft w:val="0"/>
          <w:marRight w:val="0"/>
          <w:marTop w:val="0"/>
          <w:marBottom w:val="0"/>
          <w:divBdr>
            <w:top w:val="none" w:sz="0" w:space="0" w:color="auto"/>
            <w:left w:val="none" w:sz="0" w:space="0" w:color="auto"/>
            <w:bottom w:val="none" w:sz="0" w:space="0" w:color="auto"/>
            <w:right w:val="none" w:sz="0" w:space="0" w:color="auto"/>
          </w:divBdr>
          <w:divsChild>
            <w:div w:id="1306663082">
              <w:marLeft w:val="0"/>
              <w:marRight w:val="0"/>
              <w:marTop w:val="0"/>
              <w:marBottom w:val="0"/>
              <w:divBdr>
                <w:top w:val="none" w:sz="0" w:space="0" w:color="auto"/>
                <w:left w:val="none" w:sz="0" w:space="0" w:color="auto"/>
                <w:bottom w:val="none" w:sz="0" w:space="0" w:color="auto"/>
                <w:right w:val="none" w:sz="0" w:space="0" w:color="auto"/>
              </w:divBdr>
            </w:div>
          </w:divsChild>
        </w:div>
        <w:div w:id="913974472">
          <w:marLeft w:val="0"/>
          <w:marRight w:val="0"/>
          <w:marTop w:val="0"/>
          <w:marBottom w:val="0"/>
          <w:divBdr>
            <w:top w:val="none" w:sz="0" w:space="0" w:color="auto"/>
            <w:left w:val="none" w:sz="0" w:space="0" w:color="auto"/>
            <w:bottom w:val="none" w:sz="0" w:space="0" w:color="auto"/>
            <w:right w:val="none" w:sz="0" w:space="0" w:color="auto"/>
          </w:divBdr>
          <w:divsChild>
            <w:div w:id="1604265534">
              <w:marLeft w:val="0"/>
              <w:marRight w:val="0"/>
              <w:marTop w:val="0"/>
              <w:marBottom w:val="0"/>
              <w:divBdr>
                <w:top w:val="none" w:sz="0" w:space="0" w:color="auto"/>
                <w:left w:val="none" w:sz="0" w:space="0" w:color="auto"/>
                <w:bottom w:val="none" w:sz="0" w:space="0" w:color="auto"/>
                <w:right w:val="none" w:sz="0" w:space="0" w:color="auto"/>
              </w:divBdr>
            </w:div>
          </w:divsChild>
        </w:div>
        <w:div w:id="146166117">
          <w:marLeft w:val="0"/>
          <w:marRight w:val="0"/>
          <w:marTop w:val="0"/>
          <w:marBottom w:val="0"/>
          <w:divBdr>
            <w:top w:val="none" w:sz="0" w:space="0" w:color="auto"/>
            <w:left w:val="none" w:sz="0" w:space="0" w:color="auto"/>
            <w:bottom w:val="none" w:sz="0" w:space="0" w:color="auto"/>
            <w:right w:val="none" w:sz="0" w:space="0" w:color="auto"/>
          </w:divBdr>
          <w:divsChild>
            <w:div w:id="653415246">
              <w:marLeft w:val="0"/>
              <w:marRight w:val="0"/>
              <w:marTop w:val="0"/>
              <w:marBottom w:val="0"/>
              <w:divBdr>
                <w:top w:val="none" w:sz="0" w:space="0" w:color="auto"/>
                <w:left w:val="none" w:sz="0" w:space="0" w:color="auto"/>
                <w:bottom w:val="none" w:sz="0" w:space="0" w:color="auto"/>
                <w:right w:val="none" w:sz="0" w:space="0" w:color="auto"/>
              </w:divBdr>
            </w:div>
          </w:divsChild>
        </w:div>
        <w:div w:id="369842052">
          <w:marLeft w:val="0"/>
          <w:marRight w:val="0"/>
          <w:marTop w:val="0"/>
          <w:marBottom w:val="0"/>
          <w:divBdr>
            <w:top w:val="none" w:sz="0" w:space="0" w:color="auto"/>
            <w:left w:val="none" w:sz="0" w:space="0" w:color="auto"/>
            <w:bottom w:val="none" w:sz="0" w:space="0" w:color="auto"/>
            <w:right w:val="none" w:sz="0" w:space="0" w:color="auto"/>
          </w:divBdr>
          <w:divsChild>
            <w:div w:id="752162918">
              <w:marLeft w:val="0"/>
              <w:marRight w:val="0"/>
              <w:marTop w:val="0"/>
              <w:marBottom w:val="0"/>
              <w:divBdr>
                <w:top w:val="none" w:sz="0" w:space="0" w:color="auto"/>
                <w:left w:val="none" w:sz="0" w:space="0" w:color="auto"/>
                <w:bottom w:val="none" w:sz="0" w:space="0" w:color="auto"/>
                <w:right w:val="none" w:sz="0" w:space="0" w:color="auto"/>
              </w:divBdr>
            </w:div>
          </w:divsChild>
        </w:div>
        <w:div w:id="764613038">
          <w:marLeft w:val="0"/>
          <w:marRight w:val="0"/>
          <w:marTop w:val="0"/>
          <w:marBottom w:val="0"/>
          <w:divBdr>
            <w:top w:val="none" w:sz="0" w:space="0" w:color="auto"/>
            <w:left w:val="none" w:sz="0" w:space="0" w:color="auto"/>
            <w:bottom w:val="none" w:sz="0" w:space="0" w:color="auto"/>
            <w:right w:val="none" w:sz="0" w:space="0" w:color="auto"/>
          </w:divBdr>
          <w:divsChild>
            <w:div w:id="373040572">
              <w:marLeft w:val="0"/>
              <w:marRight w:val="0"/>
              <w:marTop w:val="0"/>
              <w:marBottom w:val="0"/>
              <w:divBdr>
                <w:top w:val="none" w:sz="0" w:space="0" w:color="auto"/>
                <w:left w:val="none" w:sz="0" w:space="0" w:color="auto"/>
                <w:bottom w:val="none" w:sz="0" w:space="0" w:color="auto"/>
                <w:right w:val="none" w:sz="0" w:space="0" w:color="auto"/>
              </w:divBdr>
            </w:div>
          </w:divsChild>
        </w:div>
        <w:div w:id="624434882">
          <w:marLeft w:val="0"/>
          <w:marRight w:val="0"/>
          <w:marTop w:val="0"/>
          <w:marBottom w:val="0"/>
          <w:divBdr>
            <w:top w:val="none" w:sz="0" w:space="0" w:color="auto"/>
            <w:left w:val="none" w:sz="0" w:space="0" w:color="auto"/>
            <w:bottom w:val="none" w:sz="0" w:space="0" w:color="auto"/>
            <w:right w:val="none" w:sz="0" w:space="0" w:color="auto"/>
          </w:divBdr>
          <w:divsChild>
            <w:div w:id="13914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3964">
      <w:bodyDiv w:val="1"/>
      <w:marLeft w:val="0"/>
      <w:marRight w:val="0"/>
      <w:marTop w:val="0"/>
      <w:marBottom w:val="0"/>
      <w:divBdr>
        <w:top w:val="none" w:sz="0" w:space="0" w:color="auto"/>
        <w:left w:val="none" w:sz="0" w:space="0" w:color="auto"/>
        <w:bottom w:val="none" w:sz="0" w:space="0" w:color="auto"/>
        <w:right w:val="none" w:sz="0" w:space="0" w:color="auto"/>
      </w:divBdr>
      <w:divsChild>
        <w:div w:id="1191453491">
          <w:marLeft w:val="0"/>
          <w:marRight w:val="0"/>
          <w:marTop w:val="0"/>
          <w:marBottom w:val="0"/>
          <w:divBdr>
            <w:top w:val="none" w:sz="0" w:space="0" w:color="auto"/>
            <w:left w:val="none" w:sz="0" w:space="0" w:color="auto"/>
            <w:bottom w:val="none" w:sz="0" w:space="0" w:color="auto"/>
            <w:right w:val="none" w:sz="0" w:space="0" w:color="auto"/>
          </w:divBdr>
        </w:div>
        <w:div w:id="1940259969">
          <w:marLeft w:val="0"/>
          <w:marRight w:val="0"/>
          <w:marTop w:val="0"/>
          <w:marBottom w:val="0"/>
          <w:divBdr>
            <w:top w:val="none" w:sz="0" w:space="0" w:color="auto"/>
            <w:left w:val="none" w:sz="0" w:space="0" w:color="auto"/>
            <w:bottom w:val="none" w:sz="0" w:space="0" w:color="auto"/>
            <w:right w:val="none" w:sz="0" w:space="0" w:color="auto"/>
          </w:divBdr>
        </w:div>
        <w:div w:id="1279340551">
          <w:marLeft w:val="0"/>
          <w:marRight w:val="0"/>
          <w:marTop w:val="0"/>
          <w:marBottom w:val="0"/>
          <w:divBdr>
            <w:top w:val="none" w:sz="0" w:space="0" w:color="auto"/>
            <w:left w:val="none" w:sz="0" w:space="0" w:color="auto"/>
            <w:bottom w:val="none" w:sz="0" w:space="0" w:color="auto"/>
            <w:right w:val="none" w:sz="0" w:space="0" w:color="auto"/>
          </w:divBdr>
        </w:div>
      </w:divsChild>
    </w:div>
    <w:div w:id="1766878095">
      <w:bodyDiv w:val="1"/>
      <w:marLeft w:val="0"/>
      <w:marRight w:val="0"/>
      <w:marTop w:val="0"/>
      <w:marBottom w:val="0"/>
      <w:divBdr>
        <w:top w:val="none" w:sz="0" w:space="0" w:color="auto"/>
        <w:left w:val="none" w:sz="0" w:space="0" w:color="auto"/>
        <w:bottom w:val="none" w:sz="0" w:space="0" w:color="auto"/>
        <w:right w:val="none" w:sz="0" w:space="0" w:color="auto"/>
      </w:divBdr>
      <w:divsChild>
        <w:div w:id="129249293">
          <w:marLeft w:val="0"/>
          <w:marRight w:val="0"/>
          <w:marTop w:val="0"/>
          <w:marBottom w:val="0"/>
          <w:divBdr>
            <w:top w:val="none" w:sz="0" w:space="0" w:color="auto"/>
            <w:left w:val="none" w:sz="0" w:space="0" w:color="auto"/>
            <w:bottom w:val="none" w:sz="0" w:space="0" w:color="auto"/>
            <w:right w:val="none" w:sz="0" w:space="0" w:color="auto"/>
          </w:divBdr>
          <w:divsChild>
            <w:div w:id="1535844234">
              <w:marLeft w:val="0"/>
              <w:marRight w:val="0"/>
              <w:marTop w:val="0"/>
              <w:marBottom w:val="0"/>
              <w:divBdr>
                <w:top w:val="none" w:sz="0" w:space="0" w:color="auto"/>
                <w:left w:val="none" w:sz="0" w:space="0" w:color="auto"/>
                <w:bottom w:val="none" w:sz="0" w:space="0" w:color="auto"/>
                <w:right w:val="none" w:sz="0" w:space="0" w:color="auto"/>
              </w:divBdr>
            </w:div>
          </w:divsChild>
        </w:div>
        <w:div w:id="440682589">
          <w:marLeft w:val="0"/>
          <w:marRight w:val="0"/>
          <w:marTop w:val="0"/>
          <w:marBottom w:val="0"/>
          <w:divBdr>
            <w:top w:val="none" w:sz="0" w:space="0" w:color="auto"/>
            <w:left w:val="none" w:sz="0" w:space="0" w:color="auto"/>
            <w:bottom w:val="none" w:sz="0" w:space="0" w:color="auto"/>
            <w:right w:val="none" w:sz="0" w:space="0" w:color="auto"/>
          </w:divBdr>
          <w:divsChild>
            <w:div w:id="15546526">
              <w:marLeft w:val="0"/>
              <w:marRight w:val="0"/>
              <w:marTop w:val="0"/>
              <w:marBottom w:val="0"/>
              <w:divBdr>
                <w:top w:val="none" w:sz="0" w:space="0" w:color="auto"/>
                <w:left w:val="none" w:sz="0" w:space="0" w:color="auto"/>
                <w:bottom w:val="none" w:sz="0" w:space="0" w:color="auto"/>
                <w:right w:val="none" w:sz="0" w:space="0" w:color="auto"/>
              </w:divBdr>
            </w:div>
          </w:divsChild>
        </w:div>
        <w:div w:id="1405572021">
          <w:marLeft w:val="0"/>
          <w:marRight w:val="0"/>
          <w:marTop w:val="0"/>
          <w:marBottom w:val="0"/>
          <w:divBdr>
            <w:top w:val="none" w:sz="0" w:space="0" w:color="auto"/>
            <w:left w:val="none" w:sz="0" w:space="0" w:color="auto"/>
            <w:bottom w:val="none" w:sz="0" w:space="0" w:color="auto"/>
            <w:right w:val="none" w:sz="0" w:space="0" w:color="auto"/>
          </w:divBdr>
          <w:divsChild>
            <w:div w:id="11301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5379">
      <w:bodyDiv w:val="1"/>
      <w:marLeft w:val="0"/>
      <w:marRight w:val="0"/>
      <w:marTop w:val="0"/>
      <w:marBottom w:val="0"/>
      <w:divBdr>
        <w:top w:val="none" w:sz="0" w:space="0" w:color="auto"/>
        <w:left w:val="none" w:sz="0" w:space="0" w:color="auto"/>
        <w:bottom w:val="none" w:sz="0" w:space="0" w:color="auto"/>
        <w:right w:val="none" w:sz="0" w:space="0" w:color="auto"/>
      </w:divBdr>
      <w:divsChild>
        <w:div w:id="1592543217">
          <w:marLeft w:val="0"/>
          <w:marRight w:val="0"/>
          <w:marTop w:val="0"/>
          <w:marBottom w:val="0"/>
          <w:divBdr>
            <w:top w:val="none" w:sz="0" w:space="0" w:color="auto"/>
            <w:left w:val="none" w:sz="0" w:space="0" w:color="auto"/>
            <w:bottom w:val="none" w:sz="0" w:space="0" w:color="auto"/>
            <w:right w:val="none" w:sz="0" w:space="0" w:color="auto"/>
          </w:divBdr>
        </w:div>
        <w:div w:id="418016749">
          <w:marLeft w:val="0"/>
          <w:marRight w:val="0"/>
          <w:marTop w:val="0"/>
          <w:marBottom w:val="0"/>
          <w:divBdr>
            <w:top w:val="none" w:sz="0" w:space="0" w:color="auto"/>
            <w:left w:val="none" w:sz="0" w:space="0" w:color="auto"/>
            <w:bottom w:val="none" w:sz="0" w:space="0" w:color="auto"/>
            <w:right w:val="none" w:sz="0" w:space="0" w:color="auto"/>
          </w:divBdr>
        </w:div>
        <w:div w:id="1497381624">
          <w:marLeft w:val="0"/>
          <w:marRight w:val="0"/>
          <w:marTop w:val="0"/>
          <w:marBottom w:val="0"/>
          <w:divBdr>
            <w:top w:val="none" w:sz="0" w:space="0" w:color="auto"/>
            <w:left w:val="none" w:sz="0" w:space="0" w:color="auto"/>
            <w:bottom w:val="none" w:sz="0" w:space="0" w:color="auto"/>
            <w:right w:val="none" w:sz="0" w:space="0" w:color="auto"/>
          </w:divBdr>
        </w:div>
        <w:div w:id="1161044737">
          <w:marLeft w:val="0"/>
          <w:marRight w:val="0"/>
          <w:marTop w:val="0"/>
          <w:marBottom w:val="0"/>
          <w:divBdr>
            <w:top w:val="none" w:sz="0" w:space="0" w:color="auto"/>
            <w:left w:val="none" w:sz="0" w:space="0" w:color="auto"/>
            <w:bottom w:val="none" w:sz="0" w:space="0" w:color="auto"/>
            <w:right w:val="none" w:sz="0" w:space="0" w:color="auto"/>
          </w:divBdr>
        </w:div>
        <w:div w:id="1799106705">
          <w:marLeft w:val="0"/>
          <w:marRight w:val="0"/>
          <w:marTop w:val="0"/>
          <w:marBottom w:val="0"/>
          <w:divBdr>
            <w:top w:val="none" w:sz="0" w:space="0" w:color="auto"/>
            <w:left w:val="none" w:sz="0" w:space="0" w:color="auto"/>
            <w:bottom w:val="none" w:sz="0" w:space="0" w:color="auto"/>
            <w:right w:val="none" w:sz="0" w:space="0" w:color="auto"/>
          </w:divBdr>
        </w:div>
        <w:div w:id="244070785">
          <w:marLeft w:val="0"/>
          <w:marRight w:val="0"/>
          <w:marTop w:val="0"/>
          <w:marBottom w:val="0"/>
          <w:divBdr>
            <w:top w:val="none" w:sz="0" w:space="0" w:color="auto"/>
            <w:left w:val="none" w:sz="0" w:space="0" w:color="auto"/>
            <w:bottom w:val="none" w:sz="0" w:space="0" w:color="auto"/>
            <w:right w:val="none" w:sz="0" w:space="0" w:color="auto"/>
          </w:divBdr>
        </w:div>
        <w:div w:id="591474746">
          <w:marLeft w:val="0"/>
          <w:marRight w:val="0"/>
          <w:marTop w:val="0"/>
          <w:marBottom w:val="0"/>
          <w:divBdr>
            <w:top w:val="none" w:sz="0" w:space="0" w:color="auto"/>
            <w:left w:val="none" w:sz="0" w:space="0" w:color="auto"/>
            <w:bottom w:val="none" w:sz="0" w:space="0" w:color="auto"/>
            <w:right w:val="none" w:sz="0" w:space="0" w:color="auto"/>
          </w:divBdr>
        </w:div>
        <w:div w:id="652029826">
          <w:marLeft w:val="0"/>
          <w:marRight w:val="0"/>
          <w:marTop w:val="0"/>
          <w:marBottom w:val="0"/>
          <w:divBdr>
            <w:top w:val="none" w:sz="0" w:space="0" w:color="auto"/>
            <w:left w:val="none" w:sz="0" w:space="0" w:color="auto"/>
            <w:bottom w:val="none" w:sz="0" w:space="0" w:color="auto"/>
            <w:right w:val="none" w:sz="0" w:space="0" w:color="auto"/>
          </w:divBdr>
        </w:div>
        <w:div w:id="81614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ctant-my.sharepoint.com/:b:/g/personal/m_van_den_akker_octant_nl/EdEyGcbSK8pArP9vPY2u7qUBlfNPS1emQ4PfcacunssMoQ?e=t7Lz2D"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4" /><Relationship Type="http://schemas.openxmlformats.org/officeDocument/2006/relationships/image" Target="/media/image.jpg" Id="R677286983fba4e9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6E9CC77-4F97-428C-B92A-A4A20FBA6E59}"/>
      </w:docPartPr>
      <w:docPartBody>
        <w:p w:rsidR="00152001" w:rsidRDefault="001520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ource Sans Pro">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w:panose1 w:val="02070409020205020404"/>
    <w:charset w:val="00"/>
    <w:family w:val="modern"/>
    <w:pitch w:val="fixed"/>
    <w:sig w:usb0="00000003" w:usb1="00000000" w:usb2="00000000" w:usb3="00000000" w:csb0="00000001" w:csb1="00000000"/>
  </w:font>
  <w:font w:name="Arial Nova">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52001"/>
    <w:rsid w:val="0015200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651C1A6DB694D8555E51847E99856" ma:contentTypeVersion="15" ma:contentTypeDescription="Een nieuw document maken." ma:contentTypeScope="" ma:versionID="659a9ab3b2956759c0ae7eb1502f299d">
  <xsd:schema xmlns:xsd="http://www.w3.org/2001/XMLSchema" xmlns:xs="http://www.w3.org/2001/XMLSchema" xmlns:p="http://schemas.microsoft.com/office/2006/metadata/properties" xmlns:ns2="74221d1e-2e93-4bee-9855-8bf962693e46" xmlns:ns3="3d33418a-54e9-407f-a7c5-1a93b940f3cf" targetNamespace="http://schemas.microsoft.com/office/2006/metadata/properties" ma:root="true" ma:fieldsID="03fdbd18929c192ea028a867cd365095" ns2:_="" ns3:_="">
    <xsd:import namespace="74221d1e-2e93-4bee-9855-8bf962693e46"/>
    <xsd:import namespace="3d33418a-54e9-407f-a7c5-1a93b940f3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21d1e-2e93-4bee-9855-8bf962693e4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c267054-7d2f-4d2e-9b19-414a063395a7}" ma:internalName="TaxCatchAll" ma:showField="CatchAllData" ma:web="74221d1e-2e93-4bee-9855-8bf962693e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3418a-54e9-407f-a7c5-1a93b940f3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f982eb46-e70e-4833-a34e-1154351fc5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33418a-54e9-407f-a7c5-1a93b940f3cf">
      <Terms xmlns="http://schemas.microsoft.com/office/infopath/2007/PartnerControls"/>
    </lcf76f155ced4ddcb4097134ff3c332f>
    <TaxCatchAll xmlns="74221d1e-2e93-4bee-9855-8bf962693e46" xsi:nil="true"/>
    <SharedWithUsers xmlns="74221d1e-2e93-4bee-9855-8bf962693e46">
      <UserInfo>
        <DisplayName>Kwaliteitsondersteuners</DisplayName>
        <AccountId>984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FA0830-B78E-4902-9807-BF253896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21d1e-2e93-4bee-9855-8bf962693e46"/>
    <ds:schemaRef ds:uri="3d33418a-54e9-407f-a7c5-1a93b940f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0CF0F-F993-4845-B5B4-D0B842F58857}">
  <ds:schemaRefs>
    <ds:schemaRef ds:uri="http://schemas.openxmlformats.org/officeDocument/2006/bibliography"/>
  </ds:schemaRefs>
</ds:datastoreItem>
</file>

<file path=customXml/itemProps3.xml><?xml version="1.0" encoding="utf-8"?>
<ds:datastoreItem xmlns:ds="http://schemas.openxmlformats.org/officeDocument/2006/customXml" ds:itemID="{D70C41A2-6EAE-4F67-8403-6CEF26579405}">
  <ds:schemaRefs>
    <ds:schemaRef ds:uri="http://schemas.microsoft.com/office/2006/metadata/properties"/>
    <ds:schemaRef ds:uri="http://schemas.microsoft.com/office/infopath/2007/PartnerControls"/>
    <ds:schemaRef ds:uri="3d33418a-54e9-407f-a7c5-1a93b940f3cf"/>
    <ds:schemaRef ds:uri="74221d1e-2e93-4bee-9855-8bf962693e46"/>
  </ds:schemaRefs>
</ds:datastoreItem>
</file>

<file path=customXml/itemProps4.xml><?xml version="1.0" encoding="utf-8"?>
<ds:datastoreItem xmlns:ds="http://schemas.openxmlformats.org/officeDocument/2006/customXml" ds:itemID="{4F133F12-986A-4DB8-A002-5FD164DD17F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Maaike van den Akker</dc:creator>
  <keywords/>
  <dc:description/>
  <lastModifiedBy>Yvonne Beurmanjer</lastModifiedBy>
  <revision>6</revision>
  <dcterms:created xsi:type="dcterms:W3CDTF">2023-06-12T10:43:00.0000000Z</dcterms:created>
  <dcterms:modified xsi:type="dcterms:W3CDTF">2023-07-03T12:01:32.1345963Z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0x010100913651C1A6DB694D8555E51847E99856</vt:lpwstr>
  </property>
  <property fmtid="{D5CDD505-2E9C-101B-9397-08002B2CF9AE}" pid="3" name="MediaServiceImageTags">
    <vt:lpwstr/>
  </property>
</Properties>
</file>