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27DE1D" w14:textId="77777777" w:rsidR="00403417" w:rsidRPr="00403417" w:rsidRDefault="00403417" w:rsidP="00403417">
      <w:pPr>
        <w:spacing w:before="100" w:beforeAutospacing="1" w:after="100" w:afterAutospacing="1" w:line="240" w:lineRule="auto"/>
        <w:outlineLvl w:val="1"/>
        <w:rPr>
          <w:rFonts w:ascii="Calibri" w:eastAsia="Times New Roman" w:hAnsi="Calibri" w:cs="Calibri"/>
          <w:b/>
          <w:bCs/>
          <w:color w:val="000000"/>
          <w:sz w:val="36"/>
          <w:szCs w:val="36"/>
          <w:lang w:eastAsia="nl-NL"/>
        </w:rPr>
      </w:pPr>
      <w:r w:rsidRPr="00403417">
        <w:rPr>
          <w:rFonts w:ascii="Calibri" w:eastAsia="Times New Roman" w:hAnsi="Calibri" w:cs="Calibri"/>
          <w:b/>
          <w:bCs/>
          <w:color w:val="000000"/>
          <w:sz w:val="36"/>
          <w:szCs w:val="36"/>
          <w:lang w:eastAsia="nl-NL"/>
        </w:rPr>
        <w:t>Hoe werkt de meldcode?</w:t>
      </w:r>
    </w:p>
    <w:p w14:paraId="1F80B2C3" w14:textId="77777777" w:rsidR="00403417" w:rsidRPr="00403417" w:rsidRDefault="00403417" w:rsidP="00403417">
      <w:pPr>
        <w:spacing w:before="100" w:beforeAutospacing="1" w:after="100" w:afterAutospacing="1" w:line="240" w:lineRule="auto"/>
        <w:rPr>
          <w:rFonts w:ascii="Calibri" w:eastAsia="Times New Roman" w:hAnsi="Calibri" w:cs="Calibri"/>
          <w:color w:val="000000"/>
          <w:sz w:val="30"/>
          <w:szCs w:val="30"/>
          <w:lang w:eastAsia="nl-NL"/>
        </w:rPr>
      </w:pPr>
      <w:r w:rsidRPr="00403417">
        <w:rPr>
          <w:rFonts w:ascii="Calibri" w:eastAsia="Times New Roman" w:hAnsi="Calibri" w:cs="Calibri"/>
          <w:color w:val="000000"/>
          <w:sz w:val="30"/>
          <w:szCs w:val="30"/>
          <w:lang w:eastAsia="nl-NL"/>
        </w:rPr>
        <w:t>Iedere organisatie en zelfstandige professional ontwikkelt een eigen meldcode met daarin 5 stappen. Iedere organisatie is wettelijk verplicht om deze 5 stappen in haar meldcode op te nemen. </w:t>
      </w:r>
    </w:p>
    <w:p w14:paraId="2756AD78" w14:textId="77777777" w:rsidR="00403417" w:rsidRPr="00403417" w:rsidRDefault="00403417" w:rsidP="00403417">
      <w:pPr>
        <w:spacing w:after="0" w:line="240" w:lineRule="auto"/>
        <w:rPr>
          <w:rFonts w:ascii="Calibri" w:eastAsia="Times New Roman" w:hAnsi="Calibri" w:cs="Calibri"/>
          <w:color w:val="000000"/>
          <w:sz w:val="30"/>
          <w:szCs w:val="30"/>
          <w:lang w:eastAsia="nl-NL"/>
        </w:rPr>
      </w:pPr>
      <w:r w:rsidRPr="00403417">
        <w:rPr>
          <w:rFonts w:ascii="Calibri" w:eastAsia="Times New Roman" w:hAnsi="Calibri" w:cs="Calibri"/>
          <w:noProof/>
          <w:color w:val="000000"/>
          <w:sz w:val="30"/>
          <w:szCs w:val="30"/>
          <w:lang w:eastAsia="nl-NL"/>
        </w:rPr>
        <w:drawing>
          <wp:inline distT="0" distB="0" distL="0" distR="0" wp14:anchorId="34AD3B7A" wp14:editId="0FEDC02E">
            <wp:extent cx="4311103" cy="7276935"/>
            <wp:effectExtent l="0" t="0" r="0" b="63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49187" cy="7341218"/>
                    </a:xfrm>
                    <a:prstGeom prst="rect">
                      <a:avLst/>
                    </a:prstGeom>
                    <a:noFill/>
                    <a:ln>
                      <a:noFill/>
                    </a:ln>
                  </pic:spPr>
                </pic:pic>
              </a:graphicData>
            </a:graphic>
          </wp:inline>
        </w:drawing>
      </w:r>
    </w:p>
    <w:p w14:paraId="4349AB23" w14:textId="3AFAD507" w:rsidR="00403417" w:rsidRPr="00403417" w:rsidRDefault="00403417" w:rsidP="00403417">
      <w:pPr>
        <w:shd w:val="clear" w:color="auto" w:fill="F3F3F3"/>
        <w:spacing w:after="0" w:line="240" w:lineRule="auto"/>
        <w:outlineLvl w:val="2"/>
        <w:rPr>
          <w:rFonts w:ascii="Calibri" w:eastAsia="Times New Roman" w:hAnsi="Calibri" w:cs="Calibri"/>
          <w:b/>
          <w:bCs/>
          <w:color w:val="000000"/>
          <w:sz w:val="27"/>
          <w:szCs w:val="27"/>
          <w:lang w:eastAsia="nl-NL"/>
        </w:rPr>
      </w:pPr>
    </w:p>
    <w:p w14:paraId="7C372FAF" w14:textId="77777777" w:rsidR="00403417" w:rsidRPr="00403417" w:rsidRDefault="00403417" w:rsidP="00403417">
      <w:pPr>
        <w:spacing w:before="100" w:beforeAutospacing="1" w:after="100" w:afterAutospacing="1" w:line="240" w:lineRule="auto"/>
        <w:rPr>
          <w:rFonts w:ascii="Calibri" w:eastAsia="Times New Roman" w:hAnsi="Calibri" w:cs="Calibri"/>
          <w:color w:val="000000"/>
          <w:sz w:val="30"/>
          <w:szCs w:val="30"/>
          <w:lang w:eastAsia="nl-NL"/>
        </w:rPr>
      </w:pPr>
      <w:r w:rsidRPr="00403417">
        <w:rPr>
          <w:rFonts w:ascii="Calibri" w:eastAsia="Times New Roman" w:hAnsi="Calibri" w:cs="Calibri"/>
          <w:color w:val="000000"/>
          <w:sz w:val="30"/>
          <w:szCs w:val="30"/>
          <w:lang w:eastAsia="nl-NL"/>
        </w:rPr>
        <w:lastRenderedPageBreak/>
        <w:t>Per 1 januari 2019 verandert de meldcode. Het wordt een professionele norm om melding te doen bij Veilig Thuis als er vermoedens zijn van acute en structurele onveiligheid. De 5 stappen uit de meldcode blijven bestaan, maar stap 4 en 5 worden aangepast. In stap 5 vervalt het onderscheid tussen hulp verlenen of melden. De beroepskracht neemt in de nieuwe situatie twee losse besluiten:</w:t>
      </w:r>
    </w:p>
    <w:p w14:paraId="6C2D41D6" w14:textId="77777777" w:rsidR="00403417" w:rsidRPr="00403417" w:rsidRDefault="00403417" w:rsidP="00403417">
      <w:pPr>
        <w:numPr>
          <w:ilvl w:val="0"/>
          <w:numId w:val="1"/>
        </w:numPr>
        <w:spacing w:before="100" w:beforeAutospacing="1" w:after="100" w:afterAutospacing="1" w:line="240" w:lineRule="auto"/>
        <w:rPr>
          <w:rFonts w:ascii="Calibri" w:eastAsia="Times New Roman" w:hAnsi="Calibri" w:cs="Calibri"/>
          <w:color w:val="000000"/>
          <w:sz w:val="30"/>
          <w:szCs w:val="30"/>
          <w:lang w:eastAsia="nl-NL"/>
        </w:rPr>
      </w:pPr>
      <w:r w:rsidRPr="00403417">
        <w:rPr>
          <w:rFonts w:ascii="Calibri" w:eastAsia="Times New Roman" w:hAnsi="Calibri" w:cs="Calibri"/>
          <w:color w:val="000000"/>
          <w:sz w:val="30"/>
          <w:szCs w:val="30"/>
          <w:lang w:eastAsia="nl-NL"/>
        </w:rPr>
        <w:t>Is melden bij Veilig Thuis noodzakelijk?</w:t>
      </w:r>
    </w:p>
    <w:p w14:paraId="1F4392EC" w14:textId="77777777" w:rsidR="00403417" w:rsidRPr="00403417" w:rsidRDefault="00403417" w:rsidP="00403417">
      <w:pPr>
        <w:numPr>
          <w:ilvl w:val="0"/>
          <w:numId w:val="1"/>
        </w:numPr>
        <w:spacing w:before="100" w:beforeAutospacing="1" w:after="100" w:afterAutospacing="1" w:line="240" w:lineRule="auto"/>
        <w:rPr>
          <w:rFonts w:ascii="Calibri" w:eastAsia="Times New Roman" w:hAnsi="Calibri" w:cs="Calibri"/>
          <w:color w:val="000000"/>
          <w:sz w:val="30"/>
          <w:szCs w:val="30"/>
          <w:lang w:eastAsia="nl-NL"/>
        </w:rPr>
      </w:pPr>
      <w:r w:rsidRPr="00403417">
        <w:rPr>
          <w:rFonts w:ascii="Calibri" w:eastAsia="Times New Roman" w:hAnsi="Calibri" w:cs="Calibri"/>
          <w:color w:val="000000"/>
          <w:sz w:val="30"/>
          <w:szCs w:val="30"/>
          <w:lang w:eastAsia="nl-NL"/>
        </w:rPr>
        <w:t>Is zelf hulp bieden of organiseren ook (in voldoende mate) mogelijk?</w:t>
      </w:r>
    </w:p>
    <w:p w14:paraId="7E683C06" w14:textId="77777777" w:rsidR="00403417" w:rsidRPr="00403417" w:rsidRDefault="00403417" w:rsidP="00403417">
      <w:pPr>
        <w:spacing w:before="100" w:beforeAutospacing="1" w:after="100" w:afterAutospacing="1" w:line="240" w:lineRule="auto"/>
        <w:rPr>
          <w:rFonts w:ascii="Calibri" w:eastAsia="Times New Roman" w:hAnsi="Calibri" w:cs="Calibri"/>
          <w:color w:val="000000"/>
          <w:sz w:val="30"/>
          <w:szCs w:val="30"/>
          <w:lang w:eastAsia="nl-NL"/>
        </w:rPr>
      </w:pPr>
      <w:r w:rsidRPr="00403417">
        <w:rPr>
          <w:rFonts w:ascii="Calibri" w:eastAsia="Times New Roman" w:hAnsi="Calibri" w:cs="Calibri"/>
          <w:color w:val="000000"/>
          <w:sz w:val="30"/>
          <w:szCs w:val="30"/>
          <w:lang w:eastAsia="nl-NL"/>
        </w:rPr>
        <w:t>Als hulpmiddel om te komen tot het besluit om te melden is het per 1 januari 2019 verplicht om als beroepskracht een afwegingskader te gebruiken in stap 4 en 5 van de meldcode.</w:t>
      </w:r>
    </w:p>
    <w:p w14:paraId="7FD3BFA4" w14:textId="77777777" w:rsidR="00403417" w:rsidRPr="00403417" w:rsidRDefault="00403417" w:rsidP="00403417">
      <w:pPr>
        <w:spacing w:after="100" w:afterAutospacing="1" w:line="240" w:lineRule="auto"/>
        <w:rPr>
          <w:rFonts w:ascii="Calibri" w:eastAsia="Times New Roman" w:hAnsi="Calibri" w:cs="Calibri"/>
          <w:color w:val="000000"/>
          <w:sz w:val="30"/>
          <w:szCs w:val="30"/>
          <w:lang w:eastAsia="nl-NL"/>
        </w:rPr>
      </w:pPr>
      <w:r w:rsidRPr="00403417">
        <w:rPr>
          <w:rFonts w:ascii="Calibri" w:eastAsia="Times New Roman" w:hAnsi="Calibri" w:cs="Calibri"/>
          <w:color w:val="000000"/>
          <w:sz w:val="30"/>
          <w:szCs w:val="30"/>
          <w:lang w:eastAsia="nl-NL"/>
        </w:rPr>
        <w:t>Dit afwegingskader helpt hen bij het wegen van het huiselijk geweld of de kindermishandeling en bij het beslissen. De afwegingskaders voor in de meldcode zijn in de eerste helft van 2018 opgesteld door de beroepsgroepen die vallen onder de meldcode. In de tweede helft van 2018 wordt er met de afwegingskaders geoefend. De afwegingskaders die gemaakt zijn door de beroepsgroepen vindt u in de </w:t>
      </w:r>
      <w:hyperlink r:id="rId6" w:history="1">
        <w:r w:rsidRPr="00403417">
          <w:rPr>
            <w:rFonts w:ascii="Calibri" w:eastAsia="Times New Roman" w:hAnsi="Calibri" w:cs="Calibri"/>
            <w:color w:val="01689B"/>
            <w:sz w:val="30"/>
            <w:szCs w:val="30"/>
            <w:u w:val="single"/>
            <w:lang w:eastAsia="nl-NL"/>
          </w:rPr>
          <w:t>Toolkit huiselijk geweld en kindermishandeling</w:t>
        </w:r>
      </w:hyperlink>
      <w:r w:rsidRPr="00403417">
        <w:rPr>
          <w:rFonts w:ascii="Calibri" w:eastAsia="Times New Roman" w:hAnsi="Calibri" w:cs="Calibri"/>
          <w:color w:val="000000"/>
          <w:sz w:val="30"/>
          <w:szCs w:val="30"/>
          <w:lang w:eastAsia="nl-NL"/>
        </w:rPr>
        <w:t>. </w:t>
      </w:r>
    </w:p>
    <w:p w14:paraId="796BF461" w14:textId="77777777" w:rsidR="00403417" w:rsidRPr="00403417" w:rsidRDefault="00403417" w:rsidP="00403417">
      <w:pPr>
        <w:spacing w:before="100" w:beforeAutospacing="1" w:after="100" w:afterAutospacing="1" w:line="240" w:lineRule="auto"/>
        <w:outlineLvl w:val="1"/>
        <w:rPr>
          <w:rFonts w:ascii="Calibri" w:eastAsia="Times New Roman" w:hAnsi="Calibri" w:cs="Calibri"/>
          <w:b/>
          <w:bCs/>
          <w:color w:val="000000"/>
          <w:sz w:val="36"/>
          <w:szCs w:val="36"/>
          <w:lang w:eastAsia="nl-NL"/>
        </w:rPr>
      </w:pPr>
      <w:r w:rsidRPr="00403417">
        <w:rPr>
          <w:rFonts w:ascii="Calibri" w:eastAsia="Times New Roman" w:hAnsi="Calibri" w:cs="Calibri"/>
          <w:b/>
          <w:bCs/>
          <w:color w:val="000000"/>
          <w:sz w:val="36"/>
          <w:szCs w:val="36"/>
          <w:lang w:eastAsia="nl-NL"/>
        </w:rPr>
        <w:t>Wanneer gebruikt een professional de meldcode?</w:t>
      </w:r>
    </w:p>
    <w:p w14:paraId="3D8B2C8B" w14:textId="77777777" w:rsidR="00403417" w:rsidRPr="00403417" w:rsidRDefault="00403417" w:rsidP="00403417">
      <w:pPr>
        <w:spacing w:before="100" w:beforeAutospacing="1" w:after="100" w:afterAutospacing="1" w:line="240" w:lineRule="auto"/>
        <w:rPr>
          <w:rFonts w:ascii="Calibri" w:eastAsia="Times New Roman" w:hAnsi="Calibri" w:cs="Calibri"/>
          <w:color w:val="000000"/>
          <w:sz w:val="30"/>
          <w:szCs w:val="30"/>
          <w:lang w:eastAsia="nl-NL"/>
        </w:rPr>
      </w:pPr>
      <w:r w:rsidRPr="00403417">
        <w:rPr>
          <w:rFonts w:ascii="Calibri" w:eastAsia="Times New Roman" w:hAnsi="Calibri" w:cs="Calibri"/>
          <w:color w:val="000000"/>
          <w:sz w:val="30"/>
          <w:szCs w:val="30"/>
          <w:lang w:eastAsia="nl-NL"/>
        </w:rPr>
        <w:t>Een professional doorloopt de stappen van de meldcode als hij of zij vermoedens heeft van huiselijk geweld of kindermishandeling. Het gaat hierbij niet alleen om vermoedens van fysiek geweld, maar ook om vermoedens van psychisch of seksueel geweld en vermoedens van verwaarlozing.</w:t>
      </w:r>
    </w:p>
    <w:p w14:paraId="1F389B5A" w14:textId="77777777" w:rsidR="00403417" w:rsidRPr="00403417" w:rsidRDefault="00403417" w:rsidP="00403417">
      <w:pPr>
        <w:spacing w:before="100" w:beforeAutospacing="1" w:after="100" w:afterAutospacing="1" w:line="240" w:lineRule="auto"/>
        <w:outlineLvl w:val="1"/>
        <w:rPr>
          <w:rFonts w:ascii="Calibri" w:eastAsia="Times New Roman" w:hAnsi="Calibri" w:cs="Calibri"/>
          <w:b/>
          <w:bCs/>
          <w:color w:val="000000"/>
          <w:sz w:val="36"/>
          <w:szCs w:val="36"/>
          <w:lang w:eastAsia="nl-NL"/>
        </w:rPr>
      </w:pPr>
      <w:r w:rsidRPr="00403417">
        <w:rPr>
          <w:rFonts w:ascii="Calibri" w:eastAsia="Times New Roman" w:hAnsi="Calibri" w:cs="Calibri"/>
          <w:b/>
          <w:bCs/>
          <w:color w:val="000000"/>
          <w:sz w:val="36"/>
          <w:szCs w:val="36"/>
          <w:lang w:eastAsia="nl-NL"/>
        </w:rPr>
        <w:t>Voor wie is het gebruik van de meldcode verplicht?</w:t>
      </w:r>
    </w:p>
    <w:p w14:paraId="59AC90C7" w14:textId="77777777" w:rsidR="00403417" w:rsidRPr="00403417" w:rsidRDefault="00403417" w:rsidP="00403417">
      <w:pPr>
        <w:spacing w:before="100" w:beforeAutospacing="1" w:after="100" w:afterAutospacing="1" w:line="240" w:lineRule="auto"/>
        <w:rPr>
          <w:rFonts w:ascii="Calibri" w:eastAsia="Times New Roman" w:hAnsi="Calibri" w:cs="Calibri"/>
          <w:color w:val="000000"/>
          <w:sz w:val="30"/>
          <w:szCs w:val="30"/>
          <w:lang w:eastAsia="nl-NL"/>
        </w:rPr>
      </w:pPr>
      <w:r w:rsidRPr="00403417">
        <w:rPr>
          <w:rFonts w:ascii="Calibri" w:eastAsia="Times New Roman" w:hAnsi="Calibri" w:cs="Calibri"/>
          <w:color w:val="000000"/>
          <w:sz w:val="30"/>
          <w:szCs w:val="30"/>
          <w:lang w:eastAsia="nl-NL"/>
        </w:rPr>
        <w:t>Het verplichte gebruik van een meldcode staat in de Wet </w:t>
      </w:r>
      <w:hyperlink r:id="rId7" w:history="1">
        <w:r w:rsidRPr="00403417">
          <w:rPr>
            <w:rFonts w:ascii="Calibri" w:eastAsia="Times New Roman" w:hAnsi="Calibri" w:cs="Calibri"/>
            <w:color w:val="01689B"/>
            <w:sz w:val="30"/>
            <w:szCs w:val="30"/>
            <w:u w:val="single"/>
            <w:lang w:eastAsia="nl-NL"/>
          </w:rPr>
          <w:t>verplichte meldcode huiselijk geweld en kindermishandeling</w:t>
        </w:r>
      </w:hyperlink>
      <w:r w:rsidRPr="00403417">
        <w:rPr>
          <w:rFonts w:ascii="Calibri" w:eastAsia="Times New Roman" w:hAnsi="Calibri" w:cs="Calibri"/>
          <w:color w:val="000000"/>
          <w:sz w:val="30"/>
          <w:szCs w:val="30"/>
          <w:lang w:eastAsia="nl-NL"/>
        </w:rPr>
        <w:t>. De meldcode geldt voor professionals die werkzaam zijn in de sectoren:</w:t>
      </w:r>
    </w:p>
    <w:p w14:paraId="4C3B0E44" w14:textId="77777777" w:rsidR="00403417" w:rsidRPr="00403417" w:rsidRDefault="00403417" w:rsidP="00403417">
      <w:pPr>
        <w:numPr>
          <w:ilvl w:val="0"/>
          <w:numId w:val="2"/>
        </w:numPr>
        <w:spacing w:before="100" w:beforeAutospacing="1" w:after="100" w:afterAutospacing="1" w:line="240" w:lineRule="auto"/>
        <w:rPr>
          <w:rFonts w:ascii="Calibri" w:eastAsia="Times New Roman" w:hAnsi="Calibri" w:cs="Calibri"/>
          <w:color w:val="000000"/>
          <w:sz w:val="30"/>
          <w:szCs w:val="30"/>
          <w:lang w:eastAsia="nl-NL"/>
        </w:rPr>
      </w:pPr>
      <w:r w:rsidRPr="00403417">
        <w:rPr>
          <w:rFonts w:ascii="Calibri" w:eastAsia="Times New Roman" w:hAnsi="Calibri" w:cs="Calibri"/>
          <w:color w:val="000000"/>
          <w:sz w:val="30"/>
          <w:szCs w:val="30"/>
          <w:lang w:eastAsia="nl-NL"/>
        </w:rPr>
        <w:t>gezondheidszorg;</w:t>
      </w:r>
    </w:p>
    <w:p w14:paraId="109F16BB" w14:textId="77777777" w:rsidR="00403417" w:rsidRPr="00403417" w:rsidRDefault="00403417" w:rsidP="00403417">
      <w:pPr>
        <w:numPr>
          <w:ilvl w:val="0"/>
          <w:numId w:val="2"/>
        </w:numPr>
        <w:spacing w:before="100" w:beforeAutospacing="1" w:after="100" w:afterAutospacing="1" w:line="240" w:lineRule="auto"/>
        <w:rPr>
          <w:rFonts w:ascii="Calibri" w:eastAsia="Times New Roman" w:hAnsi="Calibri" w:cs="Calibri"/>
          <w:color w:val="000000"/>
          <w:sz w:val="30"/>
          <w:szCs w:val="30"/>
          <w:lang w:eastAsia="nl-NL"/>
        </w:rPr>
      </w:pPr>
      <w:r w:rsidRPr="00403417">
        <w:rPr>
          <w:rFonts w:ascii="Calibri" w:eastAsia="Times New Roman" w:hAnsi="Calibri" w:cs="Calibri"/>
          <w:color w:val="000000"/>
          <w:sz w:val="30"/>
          <w:szCs w:val="30"/>
          <w:lang w:eastAsia="nl-NL"/>
        </w:rPr>
        <w:t>onderwijs;</w:t>
      </w:r>
    </w:p>
    <w:p w14:paraId="4237B71C" w14:textId="77777777" w:rsidR="00403417" w:rsidRPr="00403417" w:rsidRDefault="00403417" w:rsidP="00403417">
      <w:pPr>
        <w:numPr>
          <w:ilvl w:val="0"/>
          <w:numId w:val="2"/>
        </w:numPr>
        <w:spacing w:before="100" w:beforeAutospacing="1" w:after="100" w:afterAutospacing="1" w:line="240" w:lineRule="auto"/>
        <w:rPr>
          <w:rFonts w:ascii="Calibri" w:eastAsia="Times New Roman" w:hAnsi="Calibri" w:cs="Calibri"/>
          <w:color w:val="000000"/>
          <w:sz w:val="30"/>
          <w:szCs w:val="30"/>
          <w:lang w:eastAsia="nl-NL"/>
        </w:rPr>
      </w:pPr>
      <w:r w:rsidRPr="00403417">
        <w:rPr>
          <w:rFonts w:ascii="Calibri" w:eastAsia="Times New Roman" w:hAnsi="Calibri" w:cs="Calibri"/>
          <w:color w:val="000000"/>
          <w:sz w:val="30"/>
          <w:szCs w:val="30"/>
          <w:lang w:eastAsia="nl-NL"/>
        </w:rPr>
        <w:t>kinderopvang;</w:t>
      </w:r>
    </w:p>
    <w:p w14:paraId="6E788955" w14:textId="77777777" w:rsidR="00403417" w:rsidRPr="00403417" w:rsidRDefault="00403417" w:rsidP="00403417">
      <w:pPr>
        <w:numPr>
          <w:ilvl w:val="0"/>
          <w:numId w:val="2"/>
        </w:numPr>
        <w:spacing w:before="100" w:beforeAutospacing="1" w:after="100" w:afterAutospacing="1" w:line="240" w:lineRule="auto"/>
        <w:rPr>
          <w:rFonts w:ascii="Calibri" w:eastAsia="Times New Roman" w:hAnsi="Calibri" w:cs="Calibri"/>
          <w:color w:val="000000"/>
          <w:sz w:val="30"/>
          <w:szCs w:val="30"/>
          <w:lang w:eastAsia="nl-NL"/>
        </w:rPr>
      </w:pPr>
      <w:r w:rsidRPr="00403417">
        <w:rPr>
          <w:rFonts w:ascii="Calibri" w:eastAsia="Times New Roman" w:hAnsi="Calibri" w:cs="Calibri"/>
          <w:color w:val="000000"/>
          <w:sz w:val="30"/>
          <w:szCs w:val="30"/>
          <w:lang w:eastAsia="nl-NL"/>
        </w:rPr>
        <w:lastRenderedPageBreak/>
        <w:t>maatschappelijke ondersteuning;</w:t>
      </w:r>
    </w:p>
    <w:p w14:paraId="21396BC1" w14:textId="77777777" w:rsidR="00403417" w:rsidRPr="00403417" w:rsidRDefault="00403417" w:rsidP="00403417">
      <w:pPr>
        <w:numPr>
          <w:ilvl w:val="0"/>
          <w:numId w:val="2"/>
        </w:numPr>
        <w:spacing w:before="100" w:beforeAutospacing="1" w:after="100" w:afterAutospacing="1" w:line="240" w:lineRule="auto"/>
        <w:rPr>
          <w:rFonts w:ascii="Calibri" w:eastAsia="Times New Roman" w:hAnsi="Calibri" w:cs="Calibri"/>
          <w:color w:val="000000"/>
          <w:sz w:val="30"/>
          <w:szCs w:val="30"/>
          <w:lang w:eastAsia="nl-NL"/>
        </w:rPr>
      </w:pPr>
      <w:r w:rsidRPr="00403417">
        <w:rPr>
          <w:rFonts w:ascii="Calibri" w:eastAsia="Times New Roman" w:hAnsi="Calibri" w:cs="Calibri"/>
          <w:color w:val="000000"/>
          <w:sz w:val="30"/>
          <w:szCs w:val="30"/>
          <w:lang w:eastAsia="nl-NL"/>
        </w:rPr>
        <w:t>jeugdhulp;</w:t>
      </w:r>
    </w:p>
    <w:p w14:paraId="32E797EA" w14:textId="77777777" w:rsidR="00403417" w:rsidRPr="00403417" w:rsidRDefault="00403417" w:rsidP="00403417">
      <w:pPr>
        <w:numPr>
          <w:ilvl w:val="0"/>
          <w:numId w:val="2"/>
        </w:numPr>
        <w:spacing w:before="100" w:beforeAutospacing="1" w:after="100" w:afterAutospacing="1" w:line="240" w:lineRule="auto"/>
        <w:rPr>
          <w:rFonts w:ascii="Calibri" w:eastAsia="Times New Roman" w:hAnsi="Calibri" w:cs="Calibri"/>
          <w:color w:val="000000"/>
          <w:sz w:val="30"/>
          <w:szCs w:val="30"/>
          <w:lang w:eastAsia="nl-NL"/>
        </w:rPr>
      </w:pPr>
      <w:r w:rsidRPr="00403417">
        <w:rPr>
          <w:rFonts w:ascii="Calibri" w:eastAsia="Times New Roman" w:hAnsi="Calibri" w:cs="Calibri"/>
          <w:color w:val="000000"/>
          <w:sz w:val="30"/>
          <w:szCs w:val="30"/>
          <w:lang w:eastAsia="nl-NL"/>
        </w:rPr>
        <w:t>justitie.</w:t>
      </w:r>
    </w:p>
    <w:p w14:paraId="79BBCCD0" w14:textId="77777777" w:rsidR="00403417" w:rsidRPr="00403417" w:rsidRDefault="00403417" w:rsidP="00403417">
      <w:pPr>
        <w:spacing w:before="100" w:beforeAutospacing="1" w:after="100" w:afterAutospacing="1" w:line="240" w:lineRule="auto"/>
        <w:rPr>
          <w:rFonts w:ascii="Calibri" w:eastAsia="Times New Roman" w:hAnsi="Calibri" w:cs="Calibri"/>
          <w:color w:val="000000"/>
          <w:sz w:val="30"/>
          <w:szCs w:val="30"/>
          <w:lang w:eastAsia="nl-NL"/>
        </w:rPr>
      </w:pPr>
      <w:r w:rsidRPr="00403417">
        <w:rPr>
          <w:rFonts w:ascii="Calibri" w:eastAsia="Times New Roman" w:hAnsi="Calibri" w:cs="Calibri"/>
          <w:color w:val="000000"/>
          <w:sz w:val="30"/>
          <w:szCs w:val="30"/>
          <w:lang w:eastAsia="nl-NL"/>
        </w:rPr>
        <w:t>Werkgevers in bovengenoemde sectoren moeten de meldcode vaststellen en implementeren. Het gebruik en de kennis van de meldcode moeten zij bevorderen onder hun werknemers. Voor tips en hulpmiddelen bij de implementatie van de meldcode, kunt u kijken in de </w:t>
      </w:r>
      <w:hyperlink r:id="rId8" w:history="1">
        <w:r w:rsidRPr="00403417">
          <w:rPr>
            <w:rFonts w:ascii="Calibri" w:eastAsia="Times New Roman" w:hAnsi="Calibri" w:cs="Calibri"/>
            <w:color w:val="01689B"/>
            <w:sz w:val="30"/>
            <w:szCs w:val="30"/>
            <w:u w:val="single"/>
            <w:lang w:eastAsia="nl-NL"/>
          </w:rPr>
          <w:t>Toolkit meldcode huiselijk geweld en kindermishandeling</w:t>
        </w:r>
      </w:hyperlink>
      <w:r w:rsidRPr="00403417">
        <w:rPr>
          <w:rFonts w:ascii="Calibri" w:eastAsia="Times New Roman" w:hAnsi="Calibri" w:cs="Calibri"/>
          <w:color w:val="000000"/>
          <w:sz w:val="30"/>
          <w:szCs w:val="30"/>
          <w:lang w:eastAsia="nl-NL"/>
        </w:rPr>
        <w:t>.</w:t>
      </w:r>
    </w:p>
    <w:p w14:paraId="0781EA46" w14:textId="77777777" w:rsidR="00863813" w:rsidRDefault="00863813"/>
    <w:sectPr w:rsidR="008638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F731DA"/>
    <w:multiLevelType w:val="multilevel"/>
    <w:tmpl w:val="4EF80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0402210"/>
    <w:multiLevelType w:val="multilevel"/>
    <w:tmpl w:val="FEE2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417"/>
    <w:rsid w:val="00403417"/>
    <w:rsid w:val="008638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E4393"/>
  <w15:chartTrackingRefBased/>
  <w15:docId w15:val="{6DC3F468-7BF4-4C44-87AA-42EBDA60F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601540">
      <w:bodyDiv w:val="1"/>
      <w:marLeft w:val="0"/>
      <w:marRight w:val="0"/>
      <w:marTop w:val="0"/>
      <w:marBottom w:val="0"/>
      <w:divBdr>
        <w:top w:val="none" w:sz="0" w:space="0" w:color="auto"/>
        <w:left w:val="none" w:sz="0" w:space="0" w:color="auto"/>
        <w:bottom w:val="none" w:sz="0" w:space="0" w:color="auto"/>
        <w:right w:val="none" w:sz="0" w:space="0" w:color="auto"/>
      </w:divBdr>
      <w:divsChild>
        <w:div w:id="68355569">
          <w:marLeft w:val="0"/>
          <w:marRight w:val="0"/>
          <w:marTop w:val="0"/>
          <w:marBottom w:val="0"/>
          <w:divBdr>
            <w:top w:val="none" w:sz="0" w:space="0" w:color="auto"/>
            <w:left w:val="none" w:sz="0" w:space="0" w:color="auto"/>
            <w:bottom w:val="none" w:sz="0" w:space="0" w:color="auto"/>
            <w:right w:val="none" w:sz="0" w:space="0" w:color="auto"/>
          </w:divBdr>
          <w:divsChild>
            <w:div w:id="2128085228">
              <w:marLeft w:val="0"/>
              <w:marRight w:val="0"/>
              <w:marTop w:val="0"/>
              <w:marBottom w:val="0"/>
              <w:divBdr>
                <w:top w:val="none" w:sz="0" w:space="0" w:color="auto"/>
                <w:left w:val="none" w:sz="0" w:space="0" w:color="auto"/>
                <w:bottom w:val="none" w:sz="0" w:space="0" w:color="auto"/>
                <w:right w:val="none" w:sz="0" w:space="0" w:color="auto"/>
              </w:divBdr>
              <w:divsChild>
                <w:div w:id="1236551995">
                  <w:marLeft w:val="0"/>
                  <w:marRight w:val="0"/>
                  <w:marTop w:val="0"/>
                  <w:marBottom w:val="0"/>
                  <w:divBdr>
                    <w:top w:val="none" w:sz="0" w:space="0" w:color="auto"/>
                    <w:left w:val="none" w:sz="0" w:space="0" w:color="auto"/>
                    <w:bottom w:val="none" w:sz="0" w:space="0" w:color="auto"/>
                    <w:right w:val="none" w:sz="0" w:space="0" w:color="auto"/>
                  </w:divBdr>
                  <w:divsChild>
                    <w:div w:id="236207287">
                      <w:marLeft w:val="0"/>
                      <w:marRight w:val="0"/>
                      <w:marTop w:val="0"/>
                      <w:marBottom w:val="0"/>
                      <w:divBdr>
                        <w:top w:val="single" w:sz="6" w:space="0" w:color="FFFFFF"/>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jksoverheid.nl/onderwerpen/huiselijk-geweld/documenten/publicaties/2018/07/01/toolkit-meldcode-huiselijk-geweld-en-kindermishandeling" TargetMode="External"/><Relationship Id="rId3" Type="http://schemas.openxmlformats.org/officeDocument/2006/relationships/settings" Target="settings.xml"/><Relationship Id="rId7" Type="http://schemas.openxmlformats.org/officeDocument/2006/relationships/hyperlink" Target="https://zoek.officielebekendmakingen.nl/stb-2013-14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ijksoverheid.nl/onderwerpen/huiselijk-geweld/documenten/publicaties/2018/07/01/toolkit-meldcode-huiselijk-geweld-en-kindermishandelin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416</Words>
  <Characters>2293</Characters>
  <Application>Microsoft Office Word</Application>
  <DocSecurity>0</DocSecurity>
  <Lines>19</Lines>
  <Paragraphs>5</Paragraphs>
  <ScaleCrop>false</ScaleCrop>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Heleen Langenbach | Ultiem Onderwijs</dc:creator>
  <cp:keywords/>
  <dc:description/>
  <cp:lastModifiedBy>Heleen Langenbach | Ultiem Onderwijs</cp:lastModifiedBy>
  <cp:revision>1</cp:revision>
  <dcterms:created xsi:type="dcterms:W3CDTF">2021-05-31T13:07:00Z</dcterms:created>
  <dcterms:modified xsi:type="dcterms:W3CDTF">2021-05-31T13:08:00Z</dcterms:modified>
</cp:coreProperties>
</file>