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E4FA" w14:textId="19C20B37" w:rsidR="002116BD" w:rsidRPr="00C21913" w:rsidRDefault="00B37E53">
      <w:pPr>
        <w:spacing w:after="2741"/>
        <w:ind w:right="547"/>
        <w:jc w:val="right"/>
      </w:pPr>
      <w:r w:rsidRPr="00C21913">
        <w:rPr>
          <w:rFonts w:ascii="Times New Roman" w:eastAsia="Times New Roman" w:hAnsi="Times New Roman" w:cs="Times New Roman"/>
          <w:sz w:val="30"/>
        </w:rPr>
        <w:t>WMK</w:t>
      </w:r>
      <w:r>
        <w:rPr>
          <w:noProof/>
        </w:rPr>
        <w:drawing>
          <wp:inline distT="0" distB="0" distL="0" distR="0" wp14:anchorId="40BF1874" wp14:editId="7E1A001D">
            <wp:extent cx="280416" cy="128052"/>
            <wp:effectExtent l="0" t="0" r="0" b="0"/>
            <wp:docPr id="31083" name="Picture 31083"/>
            <wp:cNvGraphicFramePr/>
            <a:graphic xmlns:a="http://schemas.openxmlformats.org/drawingml/2006/main">
              <a:graphicData uri="http://schemas.openxmlformats.org/drawingml/2006/picture">
                <pic:pic xmlns:pic="http://schemas.openxmlformats.org/drawingml/2006/picture">
                  <pic:nvPicPr>
                    <pic:cNvPr id="31083" name="Picture 31083"/>
                    <pic:cNvPicPr/>
                  </pic:nvPicPr>
                  <pic:blipFill>
                    <a:blip r:embed="rId8"/>
                    <a:stretch>
                      <a:fillRect/>
                    </a:stretch>
                  </pic:blipFill>
                  <pic:spPr>
                    <a:xfrm>
                      <a:off x="0" y="0"/>
                      <a:ext cx="280416" cy="128052"/>
                    </a:xfrm>
                    <a:prstGeom prst="rect">
                      <a:avLst/>
                    </a:prstGeom>
                  </pic:spPr>
                </pic:pic>
              </a:graphicData>
            </a:graphic>
          </wp:inline>
        </w:drawing>
      </w:r>
    </w:p>
    <w:p w14:paraId="072613A8" w14:textId="4435007E" w:rsidR="002116BD" w:rsidRPr="00C21913" w:rsidRDefault="003E7326">
      <w:pPr>
        <w:spacing w:after="4185" w:line="216" w:lineRule="auto"/>
        <w:ind w:left="792" w:firstLine="53"/>
      </w:pPr>
      <w:r>
        <w:rPr>
          <w:b/>
          <w:noProof/>
        </w:rPr>
        <w:drawing>
          <wp:anchor distT="0" distB="0" distL="114300" distR="114300" simplePos="0" relativeHeight="251669504" behindDoc="0" locked="0" layoutInCell="1" allowOverlap="1" wp14:anchorId="61495A5F" wp14:editId="5A0E64B3">
            <wp:simplePos x="0" y="0"/>
            <wp:positionH relativeFrom="margin">
              <wp:posOffset>1016000</wp:posOffset>
            </wp:positionH>
            <wp:positionV relativeFrom="paragraph">
              <wp:posOffset>134158</wp:posOffset>
            </wp:positionV>
            <wp:extent cx="3514628" cy="202357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3528112" cy="2031336"/>
                    </a:xfrm>
                    <a:prstGeom prst="rect">
                      <a:avLst/>
                    </a:prstGeom>
                  </pic:spPr>
                </pic:pic>
              </a:graphicData>
            </a:graphic>
            <wp14:sizeRelH relativeFrom="margin">
              <wp14:pctWidth>0</wp14:pctWidth>
            </wp14:sizeRelH>
            <wp14:sizeRelV relativeFrom="margin">
              <wp14:pctHeight>0</wp14:pctHeight>
            </wp14:sizeRelV>
          </wp:anchor>
        </w:drawing>
      </w:r>
    </w:p>
    <w:p w14:paraId="58133E56" w14:textId="77777777" w:rsidR="003E7326" w:rsidRDefault="003E7326">
      <w:pPr>
        <w:pStyle w:val="Kop1"/>
      </w:pPr>
    </w:p>
    <w:p w14:paraId="67DFBA2E" w14:textId="77777777" w:rsidR="003E7326" w:rsidRDefault="003E7326">
      <w:pPr>
        <w:pStyle w:val="Kop1"/>
      </w:pPr>
    </w:p>
    <w:p w14:paraId="64821498" w14:textId="77777777" w:rsidR="003E7326" w:rsidRDefault="003E7326">
      <w:pPr>
        <w:pStyle w:val="Kop1"/>
      </w:pPr>
    </w:p>
    <w:p w14:paraId="5ACCB66C" w14:textId="0CF66B61" w:rsidR="002116BD" w:rsidRDefault="00C6649A">
      <w:pPr>
        <w:pStyle w:val="Kop1"/>
      </w:pPr>
      <w:proofErr w:type="spellStart"/>
      <w:r>
        <w:t>Schoolo</w:t>
      </w:r>
      <w:r w:rsidR="00B37E53">
        <w:t>ndersteuningsprofiel</w:t>
      </w:r>
      <w:proofErr w:type="spellEnd"/>
      <w:r w:rsidR="00B37E53">
        <w:t xml:space="preserve"> </w:t>
      </w:r>
      <w:r w:rsidR="0002665B">
        <w:t>202</w:t>
      </w:r>
      <w:r w:rsidR="008C178B">
        <w:t>2</w:t>
      </w:r>
      <w:r w:rsidR="0002665B">
        <w:t>-202</w:t>
      </w:r>
      <w:r w:rsidR="008C178B">
        <w:t>3</w:t>
      </w:r>
    </w:p>
    <w:p w14:paraId="68F116C3" w14:textId="04031B2C" w:rsidR="00C6649A" w:rsidRDefault="00C6649A" w:rsidP="00C6649A"/>
    <w:p w14:paraId="063622C8" w14:textId="65E1042F" w:rsidR="00C6649A" w:rsidRDefault="00C6649A" w:rsidP="00C6649A"/>
    <w:p w14:paraId="046A5B64" w14:textId="7F40B669" w:rsidR="00C6649A" w:rsidRDefault="00C6649A" w:rsidP="00C6649A"/>
    <w:p w14:paraId="70A2C4FD" w14:textId="2F6C1F03" w:rsidR="00C6649A" w:rsidRDefault="00C6649A" w:rsidP="00C6649A"/>
    <w:p w14:paraId="61EE8EBA" w14:textId="17E67134" w:rsidR="00C6649A" w:rsidRDefault="00C6649A" w:rsidP="00C6649A"/>
    <w:p w14:paraId="7E91A67D" w14:textId="34ACF801" w:rsidR="00C6649A" w:rsidRDefault="00C6649A" w:rsidP="00C6649A"/>
    <w:p w14:paraId="6AB31C19" w14:textId="77777777" w:rsidR="00C6649A" w:rsidRPr="00C6649A" w:rsidRDefault="00C6649A" w:rsidP="00C6649A"/>
    <w:p w14:paraId="596F4561" w14:textId="77777777" w:rsidR="00C6649A" w:rsidRDefault="00C6649A" w:rsidP="00C6649A">
      <w:pPr>
        <w:rPr>
          <w:b/>
          <w:bCs/>
          <w:sz w:val="24"/>
          <w:szCs w:val="24"/>
        </w:rPr>
      </w:pPr>
    </w:p>
    <w:p w14:paraId="6227A537" w14:textId="1AAAFB9C" w:rsidR="008C178B" w:rsidRDefault="008C178B" w:rsidP="00C6649A">
      <w:pPr>
        <w:rPr>
          <w:b/>
          <w:bCs/>
          <w:sz w:val="24"/>
          <w:szCs w:val="24"/>
        </w:rPr>
      </w:pPr>
      <w:r>
        <w:rPr>
          <w:b/>
          <w:bCs/>
          <w:sz w:val="24"/>
          <w:szCs w:val="24"/>
        </w:rPr>
        <w:br w:type="page"/>
      </w:r>
    </w:p>
    <w:p w14:paraId="2C835548" w14:textId="77777777" w:rsidR="00C6649A" w:rsidRDefault="00C6649A" w:rsidP="00C6649A">
      <w:pPr>
        <w:rPr>
          <w:b/>
          <w:bCs/>
          <w:sz w:val="24"/>
          <w:szCs w:val="24"/>
        </w:rPr>
      </w:pPr>
    </w:p>
    <w:p w14:paraId="7A7F3562" w14:textId="1CC58FBA" w:rsidR="002116BD" w:rsidRPr="00C6649A" w:rsidRDefault="00B37E53" w:rsidP="00C6649A">
      <w:pPr>
        <w:rPr>
          <w:b/>
          <w:bCs/>
          <w:sz w:val="24"/>
          <w:szCs w:val="24"/>
        </w:rPr>
      </w:pPr>
      <w:r w:rsidRPr="00C6649A">
        <w:rPr>
          <w:b/>
          <w:bCs/>
          <w:sz w:val="24"/>
          <w:szCs w:val="24"/>
        </w:rPr>
        <w:t>Inleiding</w:t>
      </w:r>
    </w:p>
    <w:p w14:paraId="7D2FDCDF" w14:textId="456B7B2E" w:rsidR="002116BD" w:rsidRPr="00C6649A" w:rsidRDefault="00B37E53">
      <w:pPr>
        <w:spacing w:after="302" w:line="265" w:lineRule="auto"/>
        <w:ind w:left="14" w:right="23" w:firstLine="4"/>
        <w:jc w:val="both"/>
      </w:pPr>
      <w:r w:rsidRPr="00C6649A">
        <w:t xml:space="preserve">Ons </w:t>
      </w:r>
      <w:r w:rsidR="00C6649A" w:rsidRPr="00C6649A">
        <w:t>school</w:t>
      </w:r>
      <w:r w:rsidRPr="00C6649A">
        <w:t xml:space="preserve">ondersteuningsprofiel </w:t>
      </w:r>
      <w:r w:rsidR="00C6649A" w:rsidRPr="00C6649A">
        <w:t xml:space="preserve">(vanaf nu: SOP) </w:t>
      </w:r>
      <w:r w:rsidRPr="00C6649A">
        <w:t xml:space="preserve">verheldert de mate waarin wij basiszorg kunnen bieden aan onze kinderen. Daarnaast wordt beschreven welke gespecialiseerde zorg wij -eventueel met hulp van derden- kunnen en willen leveren. Ons </w:t>
      </w:r>
      <w:r w:rsidR="00C6649A" w:rsidRPr="00C6649A">
        <w:t xml:space="preserve">SOP </w:t>
      </w:r>
      <w:r w:rsidRPr="00C6649A">
        <w:t>heeft daardoor enerzijds een inventariserend en anderzijds een meer strategisch karakter. Dit SOP geeft in de eerste plaats informatie over onze basiszorg, over onze materialen, middelen en faciliteiten en over onze huidige expertise met betrekking tot zorg en begeleiding. In de tweede plaats geeft het profiel zicht op onze ambities: welke zorg willen wij in de nabije toekomst bieden en welke expertise willen we daartoe ontwikkelen?</w:t>
      </w:r>
    </w:p>
    <w:p w14:paraId="303942FC" w14:textId="22F0B527" w:rsidR="002116BD" w:rsidRPr="00C6649A" w:rsidRDefault="00B37E53">
      <w:pPr>
        <w:spacing w:after="297" w:line="265" w:lineRule="auto"/>
        <w:ind w:left="14" w:right="23" w:firstLine="4"/>
        <w:jc w:val="both"/>
      </w:pPr>
      <w:r w:rsidRPr="00C6649A">
        <w:t xml:space="preserve">Een </w:t>
      </w:r>
      <w:r w:rsidR="00C6649A" w:rsidRPr="00C6649A">
        <w:t>SOP</w:t>
      </w:r>
      <w:r w:rsidRPr="00C6649A">
        <w:t xml:space="preserve"> geeft aan welk aanbod aan onderwijs, zorg en ondersteuning een school haar kinderen kan bieden, waar de school intern grenzen ervaart en met welke externe zorg de </w:t>
      </w:r>
      <w:r w:rsidRPr="00C6649A">
        <w:rPr>
          <w:noProof/>
        </w:rPr>
        <w:drawing>
          <wp:inline distT="0" distB="0" distL="0" distR="0" wp14:anchorId="468360E8" wp14:editId="39296E3C">
            <wp:extent cx="3048" cy="3049"/>
            <wp:effectExtent l="0" t="0" r="0" b="0"/>
            <wp:docPr id="1245" name="Picture 1245"/>
            <wp:cNvGraphicFramePr/>
            <a:graphic xmlns:a="http://schemas.openxmlformats.org/drawingml/2006/main">
              <a:graphicData uri="http://schemas.openxmlformats.org/drawingml/2006/picture">
                <pic:pic xmlns:pic="http://schemas.openxmlformats.org/drawingml/2006/picture">
                  <pic:nvPicPr>
                    <pic:cNvPr id="1245" name="Picture 1245"/>
                    <pic:cNvPicPr/>
                  </pic:nvPicPr>
                  <pic:blipFill>
                    <a:blip r:embed="rId10"/>
                    <a:stretch>
                      <a:fillRect/>
                    </a:stretch>
                  </pic:blipFill>
                  <pic:spPr>
                    <a:xfrm>
                      <a:off x="0" y="0"/>
                      <a:ext cx="3048" cy="3049"/>
                    </a:xfrm>
                    <a:prstGeom prst="rect">
                      <a:avLst/>
                    </a:prstGeom>
                  </pic:spPr>
                </pic:pic>
              </a:graphicData>
            </a:graphic>
          </wp:inline>
        </w:drawing>
      </w:r>
      <w:r w:rsidRPr="00C6649A">
        <w:t>school deze grenzen beslecht. Daarbij maakt de school onderscheid tussen verschillende niveaus van zorg.</w:t>
      </w:r>
    </w:p>
    <w:p w14:paraId="1FCB8DA6" w14:textId="07625F88" w:rsidR="002116BD" w:rsidRDefault="00B37E53">
      <w:pPr>
        <w:spacing w:after="30" w:line="265" w:lineRule="auto"/>
        <w:ind w:left="23" w:right="4" w:firstLine="4"/>
        <w:jc w:val="both"/>
      </w:pPr>
      <w:r w:rsidRPr="00C6649A">
        <w:t xml:space="preserve">Het </w:t>
      </w:r>
      <w:r w:rsidR="00C6649A" w:rsidRPr="00C6649A">
        <w:t>SOP</w:t>
      </w:r>
      <w:r w:rsidRPr="00C6649A">
        <w:t xml:space="preserve"> geeft een beeld van de kwaliteit van onze school en de ondersteuning die onze school kan bieden aan met name kinderen met een extra onderwijs- en/of ondersteuningsbehoefte. Via het SOP geven we het SWV en ons bestuur inzicht in onze basiskwaliteit, de kwaliteit van de basisondersteuning, de zorgzwaarte, de voorzieningen van de school, de deskundigheid van de werknemers en de mogelijkheden op bepaalde (passende) extra ondersteuning te geven.</w:t>
      </w:r>
    </w:p>
    <w:p w14:paraId="63F78705" w14:textId="77777777" w:rsidR="00C6649A" w:rsidRPr="00C6649A" w:rsidRDefault="00C6649A">
      <w:pPr>
        <w:spacing w:after="30" w:line="265" w:lineRule="auto"/>
        <w:ind w:left="23" w:right="4" w:firstLine="4"/>
        <w:jc w:val="both"/>
        <w:rPr>
          <w:sz w:val="24"/>
          <w:szCs w:val="24"/>
        </w:rPr>
      </w:pPr>
    </w:p>
    <w:p w14:paraId="5F05D373" w14:textId="77777777" w:rsidR="002116BD" w:rsidRPr="00C6649A" w:rsidRDefault="00B37E53" w:rsidP="00C6649A">
      <w:pPr>
        <w:rPr>
          <w:b/>
          <w:bCs/>
          <w:sz w:val="24"/>
          <w:szCs w:val="24"/>
        </w:rPr>
      </w:pPr>
      <w:r w:rsidRPr="00C6649A">
        <w:rPr>
          <w:b/>
          <w:bCs/>
          <w:sz w:val="24"/>
          <w:szCs w:val="24"/>
        </w:rPr>
        <w:t>Gegevens</w:t>
      </w:r>
    </w:p>
    <w:p w14:paraId="4144CE2D" w14:textId="6D2A2214" w:rsidR="002116BD" w:rsidRPr="00C6649A" w:rsidRDefault="00B37E53">
      <w:pPr>
        <w:tabs>
          <w:tab w:val="center" w:pos="4351"/>
        </w:tabs>
        <w:spacing w:after="3" w:line="265" w:lineRule="auto"/>
      </w:pPr>
      <w:r w:rsidRPr="00C6649A">
        <w:t>School</w:t>
      </w:r>
      <w:r w:rsidRPr="00C6649A">
        <w:tab/>
      </w:r>
      <w:r w:rsidR="008C178B">
        <w:t>CBS Sjaloom Dalfsen</w:t>
      </w:r>
    </w:p>
    <w:tbl>
      <w:tblPr>
        <w:tblStyle w:val="TableGrid"/>
        <w:tblW w:w="8861" w:type="dxa"/>
        <w:tblInd w:w="-130" w:type="dxa"/>
        <w:tblCellMar>
          <w:top w:w="53" w:type="dxa"/>
          <w:right w:w="115" w:type="dxa"/>
        </w:tblCellMar>
        <w:tblLook w:val="04A0" w:firstRow="1" w:lastRow="0" w:firstColumn="1" w:lastColumn="0" w:noHBand="0" w:noVBand="1"/>
      </w:tblPr>
      <w:tblGrid>
        <w:gridCol w:w="3658"/>
        <w:gridCol w:w="5203"/>
      </w:tblGrid>
      <w:tr w:rsidR="002116BD" w:rsidRPr="00C6649A" w14:paraId="1827809E" w14:textId="77777777">
        <w:trPr>
          <w:trHeight w:val="288"/>
        </w:trPr>
        <w:tc>
          <w:tcPr>
            <w:tcW w:w="3658" w:type="dxa"/>
            <w:tcBorders>
              <w:top w:val="single" w:sz="2" w:space="0" w:color="000000"/>
              <w:left w:val="nil"/>
              <w:bottom w:val="single" w:sz="2" w:space="0" w:color="000000"/>
              <w:right w:val="nil"/>
            </w:tcBorders>
          </w:tcPr>
          <w:p w14:paraId="07A65DB5" w14:textId="2A03C7E0" w:rsidR="002116BD" w:rsidRPr="00C6649A" w:rsidRDefault="00B37E53">
            <w:pPr>
              <w:ind w:left="192"/>
            </w:pPr>
            <w:r w:rsidRPr="00C6649A">
              <w:t>Adres</w:t>
            </w:r>
          </w:p>
        </w:tc>
        <w:tc>
          <w:tcPr>
            <w:tcW w:w="5203" w:type="dxa"/>
            <w:tcBorders>
              <w:top w:val="single" w:sz="2" w:space="0" w:color="000000"/>
              <w:left w:val="nil"/>
              <w:bottom w:val="single" w:sz="2" w:space="0" w:color="000000"/>
              <w:right w:val="nil"/>
            </w:tcBorders>
          </w:tcPr>
          <w:p w14:paraId="14659590" w14:textId="04797B66" w:rsidR="002116BD" w:rsidRPr="00C6649A" w:rsidRDefault="008C178B">
            <w:pPr>
              <w:ind w:left="19"/>
            </w:pPr>
            <w:r>
              <w:t>Hoevenweg 1</w:t>
            </w:r>
          </w:p>
        </w:tc>
      </w:tr>
      <w:tr w:rsidR="002116BD" w:rsidRPr="00C6649A" w14:paraId="0819B807" w14:textId="77777777">
        <w:trPr>
          <w:trHeight w:val="274"/>
        </w:trPr>
        <w:tc>
          <w:tcPr>
            <w:tcW w:w="3658" w:type="dxa"/>
            <w:tcBorders>
              <w:top w:val="single" w:sz="2" w:space="0" w:color="000000"/>
              <w:left w:val="nil"/>
              <w:bottom w:val="single" w:sz="2" w:space="0" w:color="000000"/>
              <w:right w:val="nil"/>
            </w:tcBorders>
          </w:tcPr>
          <w:p w14:paraId="3E7DF5EE" w14:textId="77777777" w:rsidR="002116BD" w:rsidRPr="00C6649A" w:rsidRDefault="00B37E53">
            <w:pPr>
              <w:ind w:left="202"/>
            </w:pPr>
            <w:r w:rsidRPr="00C6649A">
              <w:t>Postcode</w:t>
            </w:r>
          </w:p>
        </w:tc>
        <w:tc>
          <w:tcPr>
            <w:tcW w:w="5203" w:type="dxa"/>
            <w:tcBorders>
              <w:top w:val="single" w:sz="2" w:space="0" w:color="000000"/>
              <w:left w:val="nil"/>
              <w:bottom w:val="single" w:sz="2" w:space="0" w:color="000000"/>
              <w:right w:val="nil"/>
            </w:tcBorders>
          </w:tcPr>
          <w:p w14:paraId="01507EB6" w14:textId="19F1CB8D" w:rsidR="002116BD" w:rsidRPr="00C6649A" w:rsidRDefault="008C178B">
            <w:pPr>
              <w:ind w:left="14"/>
            </w:pPr>
            <w:r>
              <w:t>7722 PM</w:t>
            </w:r>
          </w:p>
        </w:tc>
      </w:tr>
      <w:tr w:rsidR="002116BD" w:rsidRPr="00C6649A" w14:paraId="5B425133" w14:textId="77777777">
        <w:trPr>
          <w:trHeight w:val="274"/>
        </w:trPr>
        <w:tc>
          <w:tcPr>
            <w:tcW w:w="3658" w:type="dxa"/>
            <w:tcBorders>
              <w:top w:val="single" w:sz="2" w:space="0" w:color="000000"/>
              <w:left w:val="nil"/>
              <w:bottom w:val="single" w:sz="2" w:space="0" w:color="000000"/>
              <w:right w:val="nil"/>
            </w:tcBorders>
          </w:tcPr>
          <w:p w14:paraId="5DB5A8F4" w14:textId="77777777" w:rsidR="002116BD" w:rsidRPr="00C6649A" w:rsidRDefault="00B37E53">
            <w:pPr>
              <w:ind w:left="197"/>
            </w:pPr>
            <w:r w:rsidRPr="00C6649A">
              <w:t>Plaats</w:t>
            </w:r>
          </w:p>
        </w:tc>
        <w:tc>
          <w:tcPr>
            <w:tcW w:w="5203" w:type="dxa"/>
            <w:tcBorders>
              <w:top w:val="single" w:sz="2" w:space="0" w:color="000000"/>
              <w:left w:val="nil"/>
              <w:bottom w:val="single" w:sz="2" w:space="0" w:color="000000"/>
              <w:right w:val="nil"/>
            </w:tcBorders>
          </w:tcPr>
          <w:p w14:paraId="1D1F77C4" w14:textId="77777777" w:rsidR="002116BD" w:rsidRPr="00C6649A" w:rsidRDefault="00B37E53">
            <w:pPr>
              <w:ind w:left="19"/>
            </w:pPr>
            <w:r w:rsidRPr="00C6649A">
              <w:t>DALFSEN</w:t>
            </w:r>
          </w:p>
        </w:tc>
      </w:tr>
      <w:tr w:rsidR="002116BD" w:rsidRPr="00C6649A" w14:paraId="34956988" w14:textId="77777777">
        <w:trPr>
          <w:trHeight w:val="346"/>
        </w:trPr>
        <w:tc>
          <w:tcPr>
            <w:tcW w:w="3658" w:type="dxa"/>
            <w:tcBorders>
              <w:top w:val="single" w:sz="2" w:space="0" w:color="000000"/>
              <w:left w:val="nil"/>
              <w:bottom w:val="single" w:sz="2" w:space="0" w:color="000000"/>
              <w:right w:val="nil"/>
            </w:tcBorders>
          </w:tcPr>
          <w:p w14:paraId="1A31F7CF" w14:textId="77777777" w:rsidR="002116BD" w:rsidRPr="00C6649A" w:rsidRDefault="00B37E53">
            <w:pPr>
              <w:ind w:left="187"/>
            </w:pPr>
            <w:r w:rsidRPr="00C6649A">
              <w:t>Telefoonnummer</w:t>
            </w:r>
          </w:p>
        </w:tc>
        <w:tc>
          <w:tcPr>
            <w:tcW w:w="5203" w:type="dxa"/>
            <w:tcBorders>
              <w:top w:val="single" w:sz="2" w:space="0" w:color="000000"/>
              <w:left w:val="nil"/>
              <w:bottom w:val="single" w:sz="2" w:space="0" w:color="000000"/>
              <w:right w:val="nil"/>
            </w:tcBorders>
          </w:tcPr>
          <w:p w14:paraId="09FC715B" w14:textId="2A935382" w:rsidR="002116BD" w:rsidRPr="00C6649A" w:rsidRDefault="00B37E53">
            <w:pPr>
              <w:ind w:left="14"/>
            </w:pPr>
            <w:r w:rsidRPr="00C6649A">
              <w:t>0529</w:t>
            </w:r>
            <w:r w:rsidR="008C178B">
              <w:t>431381</w:t>
            </w:r>
          </w:p>
        </w:tc>
      </w:tr>
      <w:tr w:rsidR="002116BD" w:rsidRPr="00C6649A" w14:paraId="109F4580" w14:textId="77777777">
        <w:trPr>
          <w:trHeight w:val="275"/>
        </w:trPr>
        <w:tc>
          <w:tcPr>
            <w:tcW w:w="3658" w:type="dxa"/>
            <w:tcBorders>
              <w:top w:val="single" w:sz="2" w:space="0" w:color="000000"/>
              <w:left w:val="nil"/>
              <w:bottom w:val="single" w:sz="2" w:space="0" w:color="000000"/>
              <w:right w:val="nil"/>
            </w:tcBorders>
          </w:tcPr>
          <w:p w14:paraId="62FE4618" w14:textId="77777777" w:rsidR="002116BD" w:rsidRPr="00C6649A" w:rsidRDefault="00B37E53">
            <w:pPr>
              <w:ind w:left="192"/>
            </w:pPr>
            <w:r w:rsidRPr="00C6649A">
              <w:t>E-mail</w:t>
            </w:r>
          </w:p>
        </w:tc>
        <w:tc>
          <w:tcPr>
            <w:tcW w:w="5203" w:type="dxa"/>
            <w:tcBorders>
              <w:top w:val="single" w:sz="2" w:space="0" w:color="000000"/>
              <w:left w:val="nil"/>
              <w:bottom w:val="single" w:sz="2" w:space="0" w:color="000000"/>
              <w:right w:val="nil"/>
            </w:tcBorders>
          </w:tcPr>
          <w:p w14:paraId="4FD3EFB1" w14:textId="6E0C7276" w:rsidR="002116BD" w:rsidRPr="00C6649A" w:rsidRDefault="00B37E53">
            <w:pPr>
              <w:ind w:left="10"/>
            </w:pPr>
            <w:r w:rsidRPr="00C6649A">
              <w:t>directie@</w:t>
            </w:r>
            <w:r w:rsidR="008C178B">
              <w:t>sjaloomdalfsen</w:t>
            </w:r>
            <w:r w:rsidRPr="00C6649A">
              <w:t>.nl</w:t>
            </w:r>
          </w:p>
        </w:tc>
      </w:tr>
      <w:tr w:rsidR="002116BD" w:rsidRPr="00C6649A" w14:paraId="07F21CFC" w14:textId="77777777">
        <w:trPr>
          <w:trHeight w:val="288"/>
        </w:trPr>
        <w:tc>
          <w:tcPr>
            <w:tcW w:w="3658" w:type="dxa"/>
            <w:tcBorders>
              <w:top w:val="single" w:sz="2" w:space="0" w:color="000000"/>
              <w:left w:val="nil"/>
              <w:bottom w:val="single" w:sz="2" w:space="0" w:color="000000"/>
              <w:right w:val="nil"/>
            </w:tcBorders>
          </w:tcPr>
          <w:p w14:paraId="4939FE11" w14:textId="77777777" w:rsidR="002116BD" w:rsidRPr="00C6649A" w:rsidRDefault="00B37E53">
            <w:pPr>
              <w:ind w:left="187"/>
            </w:pPr>
            <w:r w:rsidRPr="00C6649A">
              <w:t>Website</w:t>
            </w:r>
          </w:p>
        </w:tc>
        <w:tc>
          <w:tcPr>
            <w:tcW w:w="5203" w:type="dxa"/>
            <w:tcBorders>
              <w:top w:val="single" w:sz="2" w:space="0" w:color="000000"/>
              <w:left w:val="nil"/>
              <w:bottom w:val="single" w:sz="2" w:space="0" w:color="000000"/>
              <w:right w:val="nil"/>
            </w:tcBorders>
          </w:tcPr>
          <w:p w14:paraId="50D49F5A" w14:textId="0D6B8D49" w:rsidR="002116BD" w:rsidRPr="00C6649A" w:rsidRDefault="00B37E53">
            <w:r w:rsidRPr="00C6649A">
              <w:t>www.</w:t>
            </w:r>
            <w:r w:rsidR="008C178B">
              <w:t>sjaloomdalfsen</w:t>
            </w:r>
            <w:r w:rsidRPr="00C6649A">
              <w:t>.nl</w:t>
            </w:r>
          </w:p>
        </w:tc>
      </w:tr>
    </w:tbl>
    <w:p w14:paraId="6E4EA87D" w14:textId="77777777" w:rsidR="002116BD" w:rsidRPr="00C6649A" w:rsidRDefault="00B37E53">
      <w:r w:rsidRPr="00C6649A">
        <w:br w:type="page"/>
      </w:r>
    </w:p>
    <w:p w14:paraId="5AA2C569" w14:textId="77777777" w:rsidR="002116BD" w:rsidRPr="00C6649A" w:rsidRDefault="00B37E53" w:rsidP="00C6649A">
      <w:pPr>
        <w:rPr>
          <w:b/>
          <w:bCs/>
          <w:sz w:val="24"/>
          <w:szCs w:val="24"/>
        </w:rPr>
      </w:pPr>
      <w:r w:rsidRPr="00C6649A">
        <w:rPr>
          <w:b/>
          <w:bCs/>
          <w:sz w:val="24"/>
          <w:szCs w:val="24"/>
        </w:rPr>
        <w:lastRenderedPageBreak/>
        <w:t>Schoolconcept</w:t>
      </w:r>
    </w:p>
    <w:p w14:paraId="7315EF83" w14:textId="77777777" w:rsidR="001E0558" w:rsidRPr="001E0558" w:rsidRDefault="001E0558" w:rsidP="001E0558">
      <w:pPr>
        <w:spacing w:before="100" w:beforeAutospacing="1" w:after="100" w:afterAutospacing="1" w:line="240" w:lineRule="auto"/>
        <w:rPr>
          <w:rFonts w:asciiTheme="minorHAnsi" w:eastAsia="Times New Roman" w:hAnsiTheme="minorHAnsi" w:cstheme="minorHAnsi"/>
          <w:color w:val="auto"/>
        </w:rPr>
      </w:pPr>
      <w:r w:rsidRPr="001E0558">
        <w:rPr>
          <w:rFonts w:asciiTheme="minorHAnsi" w:eastAsia="Times New Roman" w:hAnsiTheme="minorHAnsi" w:cstheme="minorHAnsi"/>
          <w:color w:val="auto"/>
        </w:rPr>
        <w:t>Sjaloom werkt volgens het leerstof - jaarklassensysteem, met daarbinnen veel ruimte voor differentiatie. Daardoor worden kinderen zoveel mogelijk op hun eigen niveau benaderd, uitgaande van individuele mogelijkheden en behoeften (onderwijs op maat).</w:t>
      </w:r>
    </w:p>
    <w:p w14:paraId="2B9279D0" w14:textId="77777777" w:rsidR="001E0558" w:rsidRPr="001E0558" w:rsidRDefault="001E0558" w:rsidP="001E0558">
      <w:pPr>
        <w:spacing w:after="0" w:line="240" w:lineRule="auto"/>
        <w:rPr>
          <w:rFonts w:asciiTheme="minorHAnsi" w:eastAsia="Times New Roman" w:hAnsiTheme="minorHAnsi" w:cstheme="minorHAnsi"/>
          <w:color w:val="auto"/>
        </w:rPr>
      </w:pPr>
      <w:r w:rsidRPr="001E0558">
        <w:rPr>
          <w:rFonts w:asciiTheme="minorHAnsi" w:eastAsia="Times New Roman" w:hAnsiTheme="minorHAnsi" w:cstheme="minorHAnsi"/>
          <w:color w:val="auto"/>
          <w:shd w:val="clear" w:color="auto" w:fill="FFFFFF"/>
        </w:rPr>
        <w:t>De begrippen “eigen verantwoordelijkheid”, “eigen initiatieven”, “zelfstandigheid”, “interactief”, “uitdaging” en “zelf leren denken” krijgen momenteel sterk de aandacht in de ontwikkeling van de school.</w:t>
      </w:r>
    </w:p>
    <w:p w14:paraId="2D57F8E8" w14:textId="77777777" w:rsidR="001E0558" w:rsidRPr="001E0558" w:rsidRDefault="001E0558" w:rsidP="001E0558">
      <w:pPr>
        <w:spacing w:after="0" w:line="240" w:lineRule="auto"/>
        <w:rPr>
          <w:rFonts w:asciiTheme="minorHAnsi" w:eastAsia="Times New Roman" w:hAnsiTheme="minorHAnsi" w:cstheme="minorHAnsi"/>
          <w:color w:val="auto"/>
        </w:rPr>
      </w:pPr>
      <w:r w:rsidRPr="001E0558">
        <w:rPr>
          <w:rFonts w:asciiTheme="minorHAnsi" w:eastAsia="Times New Roman" w:hAnsiTheme="minorHAnsi" w:cstheme="minorHAnsi"/>
          <w:color w:val="auto"/>
        </w:rPr>
        <w:t xml:space="preserve">De manier van werken op CBS Sjaloom baseert zich op het concept van actief Leren en doet een beroep op heel andere vaardigheden dan de meeste scholen. De leerkrachten zien meer en andere mogelijkheden om leerlingen uit te dagen. Het gaat bij ons niet alleen om kennisoverdracht, maar ook om te leren </w:t>
      </w:r>
      <w:proofErr w:type="spellStart"/>
      <w:r w:rsidRPr="001E0558">
        <w:rPr>
          <w:rFonts w:asciiTheme="minorHAnsi" w:eastAsia="Times New Roman" w:hAnsiTheme="minorHAnsi" w:cstheme="minorHAnsi"/>
          <w:color w:val="auto"/>
        </w:rPr>
        <w:t>leren</w:t>
      </w:r>
      <w:proofErr w:type="spellEnd"/>
      <w:r w:rsidRPr="001E0558">
        <w:rPr>
          <w:rFonts w:asciiTheme="minorHAnsi" w:eastAsia="Times New Roman" w:hAnsiTheme="minorHAnsi" w:cstheme="minorHAnsi"/>
          <w:color w:val="auto"/>
        </w:rPr>
        <w:t>. Daarbij besteden de leerkrachten veel aandacht aan de sociale en emotionele kant van de kinderen. Voor elke leerling van Sjaloom wordt gekeken wat hij of zij nodig heeft. Leerlingen die extra of andere ondersteuning nodig hebben, worden hierin zo goed mogelijk ondersteund.  </w:t>
      </w:r>
    </w:p>
    <w:p w14:paraId="2EB65A69" w14:textId="77777777" w:rsidR="001E0558" w:rsidRDefault="001E0558" w:rsidP="00C6649A">
      <w:pPr>
        <w:spacing w:after="4" w:line="321" w:lineRule="auto"/>
        <w:ind w:left="14" w:right="23" w:firstLine="4"/>
        <w:jc w:val="both"/>
      </w:pPr>
    </w:p>
    <w:p w14:paraId="1802A46D" w14:textId="6974538E" w:rsidR="002116BD" w:rsidRDefault="00B37E53" w:rsidP="00C6649A">
      <w:pPr>
        <w:spacing w:after="4" w:line="321" w:lineRule="auto"/>
        <w:ind w:left="14" w:right="23" w:firstLine="4"/>
        <w:jc w:val="both"/>
      </w:pPr>
      <w:r w:rsidRPr="00C6649A">
        <w:t>In het kader van ons SOP zien we, in relatie tot onze begeleiding en ondersteuning, voor de komende jaren een aantal kansen (intern en extern) en bedreigingen (intern en extern) voor wat betreft de school, het personeel en de leerlingen. We willen daarmee nadrukkelijk rekening houden in ons beleid</w:t>
      </w:r>
      <w:r w:rsidR="00C6649A">
        <w:t xml:space="preserve"> </w:t>
      </w:r>
      <w:r w:rsidRPr="00C6649A">
        <w:t>en onze beleidskeuze</w:t>
      </w:r>
      <w:r w:rsidR="007C4204">
        <w:t>s</w:t>
      </w:r>
      <w:r w:rsidRPr="00C6649A">
        <w:t>.</w:t>
      </w:r>
    </w:p>
    <w:p w14:paraId="20CF863B" w14:textId="77777777" w:rsidR="007C4204" w:rsidRPr="00C6649A" w:rsidRDefault="007C4204" w:rsidP="00C6649A">
      <w:pPr>
        <w:spacing w:after="4" w:line="321" w:lineRule="auto"/>
        <w:ind w:left="14" w:right="23" w:firstLine="4"/>
        <w:jc w:val="both"/>
      </w:pPr>
    </w:p>
    <w:tbl>
      <w:tblPr>
        <w:tblStyle w:val="TableGrid"/>
        <w:tblW w:w="8629" w:type="dxa"/>
        <w:tblInd w:w="-86" w:type="dxa"/>
        <w:tblCellMar>
          <w:top w:w="43" w:type="dxa"/>
          <w:left w:w="101" w:type="dxa"/>
          <w:right w:w="104" w:type="dxa"/>
        </w:tblCellMar>
        <w:tblLook w:val="04A0" w:firstRow="1" w:lastRow="0" w:firstColumn="1" w:lastColumn="0" w:noHBand="0" w:noVBand="1"/>
      </w:tblPr>
      <w:tblGrid>
        <w:gridCol w:w="4316"/>
        <w:gridCol w:w="4313"/>
      </w:tblGrid>
      <w:tr w:rsidR="002116BD" w14:paraId="583D6B55" w14:textId="77777777">
        <w:trPr>
          <w:trHeight w:val="2977"/>
        </w:trPr>
        <w:tc>
          <w:tcPr>
            <w:tcW w:w="4315" w:type="dxa"/>
            <w:tcBorders>
              <w:top w:val="single" w:sz="2" w:space="0" w:color="000000"/>
              <w:left w:val="single" w:sz="2" w:space="0" w:color="000000"/>
              <w:bottom w:val="single" w:sz="2" w:space="0" w:color="000000"/>
              <w:right w:val="single" w:sz="2" w:space="0" w:color="000000"/>
            </w:tcBorders>
          </w:tcPr>
          <w:p w14:paraId="386AADEF" w14:textId="77777777" w:rsidR="002116BD" w:rsidRPr="00C6649A" w:rsidRDefault="00B37E53">
            <w:pPr>
              <w:spacing w:after="43"/>
              <w:ind w:left="24"/>
              <w:rPr>
                <w:b/>
                <w:bCs/>
              </w:rPr>
            </w:pPr>
            <w:r w:rsidRPr="00C6649A">
              <w:rPr>
                <w:b/>
                <w:bCs/>
              </w:rPr>
              <w:t>Sterke kanten</w:t>
            </w:r>
          </w:p>
          <w:p w14:paraId="6F9F7679" w14:textId="42AE3C1A" w:rsidR="002116BD" w:rsidRPr="00C6649A" w:rsidRDefault="00B37E53" w:rsidP="0002665B">
            <w:pPr>
              <w:pStyle w:val="Lijstalinea"/>
              <w:numPr>
                <w:ilvl w:val="0"/>
                <w:numId w:val="7"/>
              </w:numPr>
              <w:spacing w:after="23" w:line="276" w:lineRule="auto"/>
              <w:ind w:right="16"/>
            </w:pPr>
            <w:r w:rsidRPr="00C6649A">
              <w:t xml:space="preserve">Een gemotiveerd team, </w:t>
            </w:r>
            <w:r w:rsidR="0002665B">
              <w:t>altijd in ontwikkeling.</w:t>
            </w:r>
          </w:p>
          <w:p w14:paraId="5390F931" w14:textId="2DF9EA23" w:rsidR="002116BD" w:rsidRPr="00C6649A" w:rsidRDefault="00B37E53" w:rsidP="0002665B">
            <w:pPr>
              <w:pStyle w:val="Lijstalinea"/>
              <w:numPr>
                <w:ilvl w:val="0"/>
                <w:numId w:val="7"/>
              </w:numPr>
              <w:spacing w:after="10" w:line="276" w:lineRule="auto"/>
            </w:pPr>
            <w:r w:rsidRPr="00C6649A">
              <w:t>Wereldoriëntatie</w:t>
            </w:r>
            <w:r w:rsidR="00254704">
              <w:t xml:space="preserve">; drie middagen in de week </w:t>
            </w:r>
            <w:proofErr w:type="spellStart"/>
            <w:r w:rsidR="00254704">
              <w:t>groepsdoorbrekend</w:t>
            </w:r>
            <w:proofErr w:type="spellEnd"/>
            <w:r w:rsidR="00254704">
              <w:t xml:space="preserve"> en thematisch van opzet. De kinderen kiezen zelf uit een aanbod met excursies en workshops.</w:t>
            </w:r>
          </w:p>
          <w:p w14:paraId="600A94B3" w14:textId="77777777" w:rsidR="002116BD" w:rsidRDefault="00B37E53" w:rsidP="0002665B">
            <w:pPr>
              <w:pStyle w:val="Lijstalinea"/>
              <w:numPr>
                <w:ilvl w:val="0"/>
                <w:numId w:val="7"/>
              </w:numPr>
              <w:spacing w:line="276" w:lineRule="auto"/>
            </w:pPr>
            <w:r w:rsidRPr="00C6649A">
              <w:t>Zeer betrokken ouders</w:t>
            </w:r>
          </w:p>
          <w:p w14:paraId="2B055F32" w14:textId="6172313C" w:rsidR="0002665B" w:rsidRDefault="0002665B" w:rsidP="0002665B">
            <w:pPr>
              <w:pStyle w:val="Lijstalinea"/>
              <w:numPr>
                <w:ilvl w:val="0"/>
                <w:numId w:val="7"/>
              </w:numPr>
              <w:spacing w:line="276" w:lineRule="auto"/>
            </w:pPr>
            <w:r>
              <w:t xml:space="preserve">We werken met </w:t>
            </w:r>
            <w:r w:rsidR="00254704">
              <w:t>Math (rekenonderwijs) waarbij kinderen op hun eigen niveau kunnen werken (onderwijs op maat).</w:t>
            </w:r>
          </w:p>
          <w:p w14:paraId="7BB4A2BD" w14:textId="3FF11E06" w:rsidR="0002665B" w:rsidRPr="00C6649A" w:rsidRDefault="0002665B" w:rsidP="0002665B">
            <w:pPr>
              <w:pStyle w:val="Lijstalinea"/>
              <w:numPr>
                <w:ilvl w:val="0"/>
                <w:numId w:val="7"/>
              </w:numPr>
              <w:spacing w:line="276" w:lineRule="auto"/>
            </w:pPr>
            <w:r w:rsidRPr="00223F48">
              <w:rPr>
                <w:color w:val="auto"/>
              </w:rPr>
              <w:t>We werken op alle niveaus in de school planmatig aan ons onderwijs.</w:t>
            </w:r>
          </w:p>
        </w:tc>
        <w:tc>
          <w:tcPr>
            <w:tcW w:w="4313" w:type="dxa"/>
            <w:tcBorders>
              <w:top w:val="single" w:sz="2" w:space="0" w:color="000000"/>
              <w:left w:val="single" w:sz="2" w:space="0" w:color="000000"/>
              <w:bottom w:val="single" w:sz="2" w:space="0" w:color="000000"/>
              <w:right w:val="single" w:sz="2" w:space="0" w:color="000000"/>
            </w:tcBorders>
          </w:tcPr>
          <w:p w14:paraId="5BD439F9" w14:textId="77777777" w:rsidR="002116BD" w:rsidRPr="00C6649A" w:rsidRDefault="00B37E53">
            <w:pPr>
              <w:spacing w:after="43"/>
              <w:ind w:left="38"/>
              <w:rPr>
                <w:b/>
                <w:bCs/>
              </w:rPr>
            </w:pPr>
            <w:r w:rsidRPr="00C6649A">
              <w:rPr>
                <w:b/>
                <w:bCs/>
              </w:rPr>
              <w:t>Ontwikkelpunten</w:t>
            </w:r>
          </w:p>
          <w:p w14:paraId="46901D4E" w14:textId="77777777" w:rsidR="00C20667" w:rsidRPr="00223F48" w:rsidRDefault="00C20667" w:rsidP="00C20667">
            <w:pPr>
              <w:pStyle w:val="Lijstalinea"/>
              <w:numPr>
                <w:ilvl w:val="0"/>
                <w:numId w:val="8"/>
              </w:numPr>
              <w:ind w:right="142"/>
              <w:jc w:val="both"/>
              <w:rPr>
                <w:color w:val="auto"/>
              </w:rPr>
            </w:pPr>
            <w:r w:rsidRPr="00223F48">
              <w:rPr>
                <w:color w:val="auto"/>
              </w:rPr>
              <w:t xml:space="preserve"> </w:t>
            </w:r>
            <w:r w:rsidR="0002665B" w:rsidRPr="00223F48">
              <w:rPr>
                <w:color w:val="auto"/>
              </w:rPr>
              <w:t>Aanbod NT2</w:t>
            </w:r>
          </w:p>
          <w:p w14:paraId="492AEE8B" w14:textId="77777777" w:rsidR="0002665B" w:rsidRPr="00223F48" w:rsidRDefault="0002665B" w:rsidP="00C20667">
            <w:pPr>
              <w:pStyle w:val="Lijstalinea"/>
              <w:numPr>
                <w:ilvl w:val="0"/>
                <w:numId w:val="8"/>
              </w:numPr>
              <w:ind w:right="142"/>
              <w:jc w:val="both"/>
              <w:rPr>
                <w:color w:val="auto"/>
              </w:rPr>
            </w:pPr>
            <w:r w:rsidRPr="00223F48">
              <w:rPr>
                <w:color w:val="auto"/>
              </w:rPr>
              <w:t>Implementeren aanbod Rijke Taal.</w:t>
            </w:r>
          </w:p>
          <w:p w14:paraId="40961200" w14:textId="3BC9C90D" w:rsidR="00C21913" w:rsidRPr="00C6649A" w:rsidRDefault="00D3515D" w:rsidP="00C20667">
            <w:pPr>
              <w:pStyle w:val="Lijstalinea"/>
              <w:numPr>
                <w:ilvl w:val="0"/>
                <w:numId w:val="8"/>
              </w:numPr>
              <w:ind w:right="142"/>
              <w:jc w:val="both"/>
            </w:pPr>
            <w:r w:rsidRPr="00223F48">
              <w:rPr>
                <w:color w:val="auto"/>
              </w:rPr>
              <w:t>Betrokkenheid verhogende factoren inzetten bij het rekenonderwijs.</w:t>
            </w:r>
          </w:p>
        </w:tc>
      </w:tr>
      <w:tr w:rsidR="002116BD" w14:paraId="71BE87B0" w14:textId="77777777">
        <w:trPr>
          <w:trHeight w:val="2667"/>
        </w:trPr>
        <w:tc>
          <w:tcPr>
            <w:tcW w:w="4315" w:type="dxa"/>
            <w:tcBorders>
              <w:top w:val="single" w:sz="2" w:space="0" w:color="000000"/>
              <w:left w:val="single" w:sz="2" w:space="0" w:color="000000"/>
              <w:bottom w:val="single" w:sz="2" w:space="0" w:color="000000"/>
              <w:right w:val="single" w:sz="2" w:space="0" w:color="000000"/>
            </w:tcBorders>
          </w:tcPr>
          <w:p w14:paraId="474B73D8" w14:textId="77777777" w:rsidR="002116BD" w:rsidRPr="00C6649A" w:rsidRDefault="00B37E53">
            <w:pPr>
              <w:spacing w:after="15"/>
              <w:ind w:left="14"/>
              <w:rPr>
                <w:b/>
                <w:bCs/>
              </w:rPr>
            </w:pPr>
            <w:r w:rsidRPr="00C6649A">
              <w:rPr>
                <w:b/>
                <w:bCs/>
              </w:rPr>
              <w:t>Kansen</w:t>
            </w:r>
          </w:p>
          <w:p w14:paraId="34A808C0" w14:textId="2E04148F" w:rsidR="002116BD" w:rsidRPr="00C6649A" w:rsidRDefault="00B37E53" w:rsidP="0002665B">
            <w:pPr>
              <w:pStyle w:val="Lijstalinea"/>
              <w:numPr>
                <w:ilvl w:val="0"/>
                <w:numId w:val="10"/>
              </w:numPr>
              <w:spacing w:after="7" w:line="276" w:lineRule="auto"/>
              <w:ind w:right="746"/>
              <w:jc w:val="both"/>
            </w:pPr>
            <w:r w:rsidRPr="00C6649A">
              <w:t>We zijn</w:t>
            </w:r>
            <w:r w:rsidR="001E0558">
              <w:t xml:space="preserve"> een </w:t>
            </w:r>
            <w:r w:rsidR="00727987">
              <w:t>gemoedelijke niet te grote school net buitenaf Dalfsen</w:t>
            </w:r>
            <w:r w:rsidR="00CC6B13">
              <w:t>, maar goed te bereiken</w:t>
            </w:r>
            <w:r w:rsidRPr="00C6649A">
              <w:t>. We kunnen ons hiermee onderscheiden.</w:t>
            </w:r>
          </w:p>
          <w:p w14:paraId="46CC5FD5" w14:textId="4F00A51F" w:rsidR="00C20667" w:rsidRDefault="00C20667" w:rsidP="0002665B">
            <w:pPr>
              <w:pStyle w:val="Lijstalinea"/>
              <w:numPr>
                <w:ilvl w:val="0"/>
                <w:numId w:val="10"/>
              </w:numPr>
              <w:spacing w:line="276" w:lineRule="auto"/>
              <w:ind w:right="83"/>
              <w:jc w:val="both"/>
            </w:pPr>
            <w:r>
              <w:t>We hebben kleine klassen en zetten onze werkdrukgelden in voor extra ondersteuning</w:t>
            </w:r>
            <w:r w:rsidR="00254704">
              <w:t xml:space="preserve"> </w:t>
            </w:r>
            <w:r>
              <w:t>door onderwijsassistenten.</w:t>
            </w:r>
          </w:p>
          <w:p w14:paraId="29391915" w14:textId="7B87736F" w:rsidR="00CC6B13" w:rsidRDefault="00CC6B13" w:rsidP="0002665B">
            <w:pPr>
              <w:pStyle w:val="Lijstalinea"/>
              <w:numPr>
                <w:ilvl w:val="0"/>
                <w:numId w:val="10"/>
              </w:numPr>
              <w:spacing w:line="276" w:lineRule="auto"/>
              <w:ind w:right="83"/>
              <w:jc w:val="both"/>
            </w:pPr>
            <w:r>
              <w:lastRenderedPageBreak/>
              <w:t>We hebben veel dieren op onze school.</w:t>
            </w:r>
          </w:p>
          <w:p w14:paraId="2D647B14" w14:textId="4F8B2C8E" w:rsidR="0002665B" w:rsidRPr="00C6649A" w:rsidRDefault="0002665B" w:rsidP="0002665B">
            <w:pPr>
              <w:pStyle w:val="Lijstalinea"/>
              <w:numPr>
                <w:ilvl w:val="0"/>
                <w:numId w:val="10"/>
              </w:numPr>
              <w:spacing w:line="276" w:lineRule="auto"/>
              <w:ind w:right="83"/>
              <w:jc w:val="both"/>
            </w:pPr>
            <w:r>
              <w:t xml:space="preserve">We hebben een rijk aanbod in de school. </w:t>
            </w:r>
          </w:p>
        </w:tc>
        <w:tc>
          <w:tcPr>
            <w:tcW w:w="4313" w:type="dxa"/>
            <w:tcBorders>
              <w:top w:val="single" w:sz="2" w:space="0" w:color="000000"/>
              <w:left w:val="single" w:sz="2" w:space="0" w:color="000000"/>
              <w:bottom w:val="single" w:sz="2" w:space="0" w:color="000000"/>
              <w:right w:val="single" w:sz="2" w:space="0" w:color="000000"/>
            </w:tcBorders>
          </w:tcPr>
          <w:p w14:paraId="02D27321" w14:textId="77777777" w:rsidR="002116BD" w:rsidRPr="00C6649A" w:rsidRDefault="00B37E53">
            <w:pPr>
              <w:spacing w:after="46"/>
              <w:ind w:left="29"/>
              <w:rPr>
                <w:b/>
                <w:bCs/>
              </w:rPr>
            </w:pPr>
            <w:r w:rsidRPr="00C6649A">
              <w:rPr>
                <w:b/>
                <w:bCs/>
              </w:rPr>
              <w:lastRenderedPageBreak/>
              <w:t>Bedreigingen</w:t>
            </w:r>
          </w:p>
          <w:p w14:paraId="5E9769B1" w14:textId="6D95765B" w:rsidR="0002665B" w:rsidRPr="00C6649A" w:rsidRDefault="0002665B" w:rsidP="00C20667">
            <w:pPr>
              <w:pStyle w:val="Lijstalinea"/>
              <w:numPr>
                <w:ilvl w:val="0"/>
                <w:numId w:val="11"/>
              </w:numPr>
              <w:ind w:right="96"/>
              <w:jc w:val="both"/>
            </w:pPr>
            <w:r>
              <w:t>Lerarentekort</w:t>
            </w:r>
            <w:r w:rsidR="00CC6B13">
              <w:t>.</w:t>
            </w:r>
          </w:p>
        </w:tc>
      </w:tr>
    </w:tbl>
    <w:p w14:paraId="3A48D6CD" w14:textId="481D9301" w:rsidR="00C6649A" w:rsidRDefault="00C6649A" w:rsidP="00C6649A">
      <w:pPr>
        <w:rPr>
          <w:b/>
          <w:bCs/>
        </w:rPr>
      </w:pPr>
    </w:p>
    <w:p w14:paraId="35685A5B" w14:textId="70BDBEAD" w:rsidR="002116BD" w:rsidRPr="00C6649A" w:rsidRDefault="00B37E53" w:rsidP="00C6649A">
      <w:pPr>
        <w:rPr>
          <w:b/>
          <w:bCs/>
        </w:rPr>
      </w:pPr>
      <w:r w:rsidRPr="00C6649A">
        <w:rPr>
          <w:b/>
          <w:bCs/>
        </w:rPr>
        <w:t>Ambities</w:t>
      </w:r>
    </w:p>
    <w:p w14:paraId="022C7881" w14:textId="685DDA31" w:rsidR="002116BD" w:rsidRPr="00C6649A" w:rsidRDefault="00B37E53" w:rsidP="00C6649A">
      <w:pPr>
        <w:spacing w:after="81" w:line="265" w:lineRule="auto"/>
        <w:ind w:left="23" w:right="4" w:firstLine="4"/>
        <w:jc w:val="both"/>
      </w:pPr>
      <w:r w:rsidRPr="00C6649A">
        <w:t>Voor</w:t>
      </w:r>
      <w:r w:rsidR="00C6649A" w:rsidRPr="00C6649A">
        <w:t xml:space="preserve"> </w:t>
      </w:r>
      <w:r w:rsidRPr="00C6649A">
        <w:t>de komende periode hebben we een aantal ambities (doelen) vastgesteld, deze ambities vormen</w:t>
      </w:r>
      <w:r w:rsidR="00C6649A" w:rsidRPr="00C6649A">
        <w:t xml:space="preserve"> </w:t>
      </w:r>
      <w:r w:rsidRPr="00C6649A">
        <w:t>de focus voor ons handelen en hebben als doel de opbrengsten te verbeteren.</w:t>
      </w:r>
    </w:p>
    <w:p w14:paraId="5CA51649" w14:textId="1D5FA441" w:rsidR="00C6649A" w:rsidRPr="00223F48" w:rsidRDefault="0002665B" w:rsidP="00C6649A">
      <w:pPr>
        <w:pStyle w:val="Lijstalinea"/>
        <w:numPr>
          <w:ilvl w:val="0"/>
          <w:numId w:val="12"/>
        </w:numPr>
        <w:spacing w:after="0"/>
        <w:rPr>
          <w:color w:val="auto"/>
        </w:rPr>
      </w:pPr>
      <w:bookmarkStart w:id="0" w:name="_GoBack"/>
      <w:r w:rsidRPr="00223F48">
        <w:rPr>
          <w:color w:val="auto"/>
        </w:rPr>
        <w:t xml:space="preserve">We willen ons leesonderwijs (technisch lezen en lezen met begrip) </w:t>
      </w:r>
      <w:r w:rsidR="00CC6B13" w:rsidRPr="00223F48">
        <w:rPr>
          <w:color w:val="auto"/>
        </w:rPr>
        <w:t xml:space="preserve">vanuit rijke teksten aanbieden. Hierbij wordt er effectief gelezen en zijn betrokken kinderen te zien. </w:t>
      </w:r>
    </w:p>
    <w:p w14:paraId="3DF73BDE" w14:textId="2793476F" w:rsidR="0002665B" w:rsidRPr="00223F48" w:rsidRDefault="00CC6B13" w:rsidP="00C6649A">
      <w:pPr>
        <w:pStyle w:val="Lijstalinea"/>
        <w:numPr>
          <w:ilvl w:val="0"/>
          <w:numId w:val="12"/>
        </w:numPr>
        <w:spacing w:after="0"/>
        <w:rPr>
          <w:color w:val="auto"/>
        </w:rPr>
      </w:pPr>
      <w:r w:rsidRPr="00223F48">
        <w:rPr>
          <w:color w:val="auto"/>
        </w:rPr>
        <w:t>Betrokken leerlingen tijdens rekenen bij de instructies en het zelfstandig werken</w:t>
      </w:r>
      <w:r w:rsidR="0002665B" w:rsidRPr="00223F48">
        <w:rPr>
          <w:color w:val="auto"/>
        </w:rPr>
        <w:t xml:space="preserve">. </w:t>
      </w:r>
    </w:p>
    <w:p w14:paraId="3D481476" w14:textId="229142FF" w:rsidR="0002665B" w:rsidRPr="00223F48" w:rsidRDefault="00CC6B13" w:rsidP="0002665B">
      <w:pPr>
        <w:pStyle w:val="Lijstalinea"/>
        <w:numPr>
          <w:ilvl w:val="0"/>
          <w:numId w:val="12"/>
        </w:numPr>
        <w:spacing w:after="0"/>
        <w:rPr>
          <w:color w:val="auto"/>
        </w:rPr>
      </w:pPr>
      <w:r w:rsidRPr="00223F48">
        <w:rPr>
          <w:color w:val="auto"/>
        </w:rPr>
        <w:t xml:space="preserve">Inzetten van </w:t>
      </w:r>
      <w:r w:rsidR="0002665B" w:rsidRPr="00223F48">
        <w:rPr>
          <w:color w:val="auto"/>
        </w:rPr>
        <w:t xml:space="preserve"> jongerenwerk </w:t>
      </w:r>
      <w:r w:rsidRPr="00223F48">
        <w:rPr>
          <w:color w:val="auto"/>
        </w:rPr>
        <w:t xml:space="preserve">op </w:t>
      </w:r>
      <w:r w:rsidR="0002665B" w:rsidRPr="00223F48">
        <w:rPr>
          <w:color w:val="auto"/>
        </w:rPr>
        <w:t xml:space="preserve"> school</w:t>
      </w:r>
      <w:r w:rsidRPr="00223F48">
        <w:rPr>
          <w:color w:val="auto"/>
        </w:rPr>
        <w:t>.</w:t>
      </w:r>
    </w:p>
    <w:bookmarkEnd w:id="0"/>
    <w:p w14:paraId="1F798F43" w14:textId="77777777" w:rsidR="00C20667" w:rsidRDefault="00C20667" w:rsidP="00C20667">
      <w:pPr>
        <w:pStyle w:val="Lijstalinea"/>
        <w:spacing w:after="0"/>
      </w:pPr>
    </w:p>
    <w:p w14:paraId="7DE0CC84" w14:textId="33764E42" w:rsidR="002116BD" w:rsidRPr="00C6649A" w:rsidRDefault="00B37E53" w:rsidP="00C6649A">
      <w:pPr>
        <w:spacing w:after="0"/>
      </w:pPr>
      <w:r w:rsidRPr="00C6649A">
        <w:rPr>
          <w:b/>
          <w:bCs/>
          <w:sz w:val="24"/>
        </w:rPr>
        <w:t>Parels</w:t>
      </w:r>
    </w:p>
    <w:p w14:paraId="3412D7A5" w14:textId="77777777" w:rsidR="002116BD" w:rsidRPr="00C6649A" w:rsidRDefault="00B37E53">
      <w:pPr>
        <w:spacing w:after="354" w:line="265" w:lineRule="auto"/>
        <w:ind w:left="14" w:right="23" w:firstLine="4"/>
        <w:jc w:val="both"/>
      </w:pPr>
      <w:r w:rsidRPr="00C6649A">
        <w:t>Ten aanzien van de ondersteuning en begeleiding van onze leerlingen zijn we het meest trots op:</w:t>
      </w:r>
    </w:p>
    <w:p w14:paraId="51E799CD" w14:textId="731D9703" w:rsidR="002116BD" w:rsidRPr="00C6649A" w:rsidRDefault="00B37E53" w:rsidP="00C6649A">
      <w:pPr>
        <w:pStyle w:val="Lijstalinea"/>
        <w:numPr>
          <w:ilvl w:val="0"/>
          <w:numId w:val="13"/>
        </w:numPr>
        <w:spacing w:line="265" w:lineRule="auto"/>
        <w:ind w:right="23"/>
        <w:jc w:val="both"/>
      </w:pPr>
      <w:r w:rsidRPr="00C6649A">
        <w:t xml:space="preserve">De open houding t.a.v. kinderen met extra onderwijsbehoeften, de wil om voor kinderen een </w:t>
      </w:r>
      <w:r w:rsidRPr="00C6649A">
        <w:rPr>
          <w:noProof/>
        </w:rPr>
        <w:drawing>
          <wp:inline distT="0" distB="0" distL="0" distR="0" wp14:anchorId="0576D85B" wp14:editId="3B56C565">
            <wp:extent cx="3049" cy="3049"/>
            <wp:effectExtent l="0" t="0" r="0" b="0"/>
            <wp:docPr id="6017" name="Picture 6017"/>
            <wp:cNvGraphicFramePr/>
            <a:graphic xmlns:a="http://schemas.openxmlformats.org/drawingml/2006/main">
              <a:graphicData uri="http://schemas.openxmlformats.org/drawingml/2006/picture">
                <pic:pic xmlns:pic="http://schemas.openxmlformats.org/drawingml/2006/picture">
                  <pic:nvPicPr>
                    <pic:cNvPr id="6017" name="Picture 6017"/>
                    <pic:cNvPicPr/>
                  </pic:nvPicPr>
                  <pic:blipFill>
                    <a:blip r:embed="rId11"/>
                    <a:stretch>
                      <a:fillRect/>
                    </a:stretch>
                  </pic:blipFill>
                  <pic:spPr>
                    <a:xfrm>
                      <a:off x="0" y="0"/>
                      <a:ext cx="3049" cy="3049"/>
                    </a:xfrm>
                    <a:prstGeom prst="rect">
                      <a:avLst/>
                    </a:prstGeom>
                  </pic:spPr>
                </pic:pic>
              </a:graphicData>
            </a:graphic>
          </wp:inline>
        </w:drawing>
      </w:r>
      <w:r w:rsidRPr="00C6649A">
        <w:t>fijne, passende plek te zijn.</w:t>
      </w:r>
    </w:p>
    <w:p w14:paraId="3D04248A" w14:textId="0EEA2EDB" w:rsidR="002116BD" w:rsidRDefault="00CC6B13" w:rsidP="00C6649A">
      <w:pPr>
        <w:pStyle w:val="Lijstalinea"/>
        <w:numPr>
          <w:ilvl w:val="0"/>
          <w:numId w:val="13"/>
        </w:numPr>
        <w:spacing w:after="4" w:line="265" w:lineRule="auto"/>
        <w:ind w:right="23"/>
        <w:jc w:val="both"/>
      </w:pPr>
      <w:r>
        <w:t>De ruimte voor differentiatie waarbij zoveel mogelijk kinderen op hun eigen niveau benaderd worden</w:t>
      </w:r>
      <w:r w:rsidR="00B37E53" w:rsidRPr="00C6649A">
        <w:t>.</w:t>
      </w:r>
      <w:r w:rsidR="00B37E53" w:rsidRPr="00C6649A">
        <w:rPr>
          <w:noProof/>
        </w:rPr>
        <w:drawing>
          <wp:inline distT="0" distB="0" distL="0" distR="0" wp14:anchorId="0ADF7F39" wp14:editId="3B2064C8">
            <wp:extent cx="3048" cy="3049"/>
            <wp:effectExtent l="0" t="0" r="0" b="0"/>
            <wp:docPr id="6018" name="Picture 6018"/>
            <wp:cNvGraphicFramePr/>
            <a:graphic xmlns:a="http://schemas.openxmlformats.org/drawingml/2006/main">
              <a:graphicData uri="http://schemas.openxmlformats.org/drawingml/2006/picture">
                <pic:pic xmlns:pic="http://schemas.openxmlformats.org/drawingml/2006/picture">
                  <pic:nvPicPr>
                    <pic:cNvPr id="6018" name="Picture 6018"/>
                    <pic:cNvPicPr/>
                  </pic:nvPicPr>
                  <pic:blipFill>
                    <a:blip r:embed="rId12"/>
                    <a:stretch>
                      <a:fillRect/>
                    </a:stretch>
                  </pic:blipFill>
                  <pic:spPr>
                    <a:xfrm>
                      <a:off x="0" y="0"/>
                      <a:ext cx="3048" cy="3049"/>
                    </a:xfrm>
                    <a:prstGeom prst="rect">
                      <a:avLst/>
                    </a:prstGeom>
                  </pic:spPr>
                </pic:pic>
              </a:graphicData>
            </a:graphic>
          </wp:inline>
        </w:drawing>
      </w:r>
    </w:p>
    <w:p w14:paraId="331B0D07" w14:textId="77777777" w:rsidR="00C9435F" w:rsidRDefault="00C9435F" w:rsidP="00C9435F">
      <w:pPr>
        <w:spacing w:after="54" w:line="265" w:lineRule="auto"/>
        <w:ind w:left="705" w:right="4" w:hanging="345"/>
        <w:jc w:val="both"/>
        <w:rPr>
          <w:rFonts w:asciiTheme="minorHAnsi" w:eastAsia="Times New Roman" w:hAnsiTheme="minorHAnsi" w:cstheme="minorHAnsi"/>
          <w:color w:val="auto"/>
        </w:rPr>
      </w:pPr>
      <w:r>
        <w:rPr>
          <w:rFonts w:asciiTheme="minorHAnsi" w:eastAsia="Times New Roman" w:hAnsiTheme="minorHAnsi" w:cstheme="minorHAnsi"/>
          <w:color w:val="auto"/>
        </w:rPr>
        <w:t xml:space="preserve">3. </w:t>
      </w:r>
      <w:r>
        <w:rPr>
          <w:rFonts w:asciiTheme="minorHAnsi" w:eastAsia="Times New Roman" w:hAnsiTheme="minorHAnsi" w:cstheme="minorHAnsi"/>
          <w:color w:val="auto"/>
        </w:rPr>
        <w:tab/>
      </w:r>
      <w:r w:rsidRPr="001E0558">
        <w:rPr>
          <w:rFonts w:asciiTheme="minorHAnsi" w:eastAsia="Times New Roman" w:hAnsiTheme="minorHAnsi" w:cstheme="minorHAnsi"/>
          <w:color w:val="auto"/>
        </w:rPr>
        <w:t xml:space="preserve">De leerkrachten zien meer en andere mogelijkheden om leerlingen uit te dagen. Het gaat bij ons niet alleen om kennisoverdracht, maar ook om te leren </w:t>
      </w:r>
      <w:proofErr w:type="spellStart"/>
      <w:r w:rsidRPr="001E0558">
        <w:rPr>
          <w:rFonts w:asciiTheme="minorHAnsi" w:eastAsia="Times New Roman" w:hAnsiTheme="minorHAnsi" w:cstheme="minorHAnsi"/>
          <w:color w:val="auto"/>
        </w:rPr>
        <w:t>leren</w:t>
      </w:r>
      <w:proofErr w:type="spellEnd"/>
      <w:r w:rsidRPr="001E0558">
        <w:rPr>
          <w:rFonts w:asciiTheme="minorHAnsi" w:eastAsia="Times New Roman" w:hAnsiTheme="minorHAnsi" w:cstheme="minorHAnsi"/>
          <w:color w:val="auto"/>
        </w:rPr>
        <w:t>. Daarbij besteden de leerkrachten veel aandacht aan de sociale en emotionele kant van de kinderen</w:t>
      </w:r>
      <w:r>
        <w:rPr>
          <w:rFonts w:asciiTheme="minorHAnsi" w:eastAsia="Times New Roman" w:hAnsiTheme="minorHAnsi" w:cstheme="minorHAnsi"/>
          <w:color w:val="auto"/>
        </w:rPr>
        <w:t>.</w:t>
      </w:r>
    </w:p>
    <w:p w14:paraId="663B2C32" w14:textId="77777777" w:rsidR="00C9435F" w:rsidRDefault="00C9435F" w:rsidP="00C9435F">
      <w:pPr>
        <w:spacing w:after="54" w:line="265" w:lineRule="auto"/>
        <w:ind w:right="4"/>
        <w:jc w:val="both"/>
        <w:rPr>
          <w:b/>
          <w:bCs/>
          <w:sz w:val="24"/>
          <w:szCs w:val="24"/>
        </w:rPr>
      </w:pPr>
    </w:p>
    <w:p w14:paraId="72E0E8A8" w14:textId="5E11A6DC" w:rsidR="002116BD" w:rsidRPr="00C9435F" w:rsidRDefault="00B37E53" w:rsidP="00C9435F">
      <w:pPr>
        <w:spacing w:after="54" w:line="265" w:lineRule="auto"/>
        <w:ind w:right="4"/>
        <w:jc w:val="both"/>
        <w:rPr>
          <w:rFonts w:asciiTheme="minorHAnsi" w:eastAsia="Times New Roman" w:hAnsiTheme="minorHAnsi" w:cstheme="minorHAnsi"/>
          <w:color w:val="auto"/>
        </w:rPr>
      </w:pPr>
      <w:r w:rsidRPr="00C6649A">
        <w:rPr>
          <w:b/>
          <w:bCs/>
          <w:sz w:val="24"/>
          <w:szCs w:val="24"/>
        </w:rPr>
        <w:t>Voorzieningen</w:t>
      </w:r>
    </w:p>
    <w:p w14:paraId="0B6D9513" w14:textId="0CEA5252" w:rsidR="00EB3175" w:rsidRDefault="004E44C2">
      <w:pPr>
        <w:spacing w:after="297" w:line="265" w:lineRule="auto"/>
        <w:ind w:left="23" w:right="4" w:firstLine="4"/>
        <w:jc w:val="both"/>
      </w:pPr>
      <w:r w:rsidRPr="004E44C2">
        <w:t xml:space="preserve">Naast </w:t>
      </w:r>
      <w:r w:rsidR="00B37E53" w:rsidRPr="004E44C2">
        <w:t xml:space="preserve">het basisaanbod </w:t>
      </w:r>
      <w:r w:rsidRPr="004E44C2">
        <w:t>hebben voor kinderen</w:t>
      </w:r>
      <w:r w:rsidR="00B37E53" w:rsidRPr="004E44C2">
        <w:t xml:space="preserve"> met</w:t>
      </w:r>
      <w:r w:rsidRPr="004E44C2">
        <w:t xml:space="preserve"> een</w:t>
      </w:r>
      <w:r w:rsidR="00B37E53" w:rsidRPr="004E44C2">
        <w:t xml:space="preserve"> extra onderwijsbehoeften</w:t>
      </w:r>
      <w:r w:rsidR="00C9435F" w:rsidRPr="004E44C2">
        <w:t xml:space="preserve"> </w:t>
      </w:r>
      <w:r w:rsidRPr="004E44C2">
        <w:t>ondersteuning. Dit wordt</w:t>
      </w:r>
      <w:r w:rsidR="00C9435F">
        <w:t xml:space="preserve"> gedaan door bij ons aanwezige hoogbegaafdheidsspecialist(en).</w:t>
      </w:r>
      <w:r w:rsidR="00B37E53">
        <w:t xml:space="preserve"> Op stichtingsniveau is er de plusklas, de variagroep (meer praktisch leren) en vanuit het samenwerkingsverband maken wij gebruik van experts op het gebied van leren en gedrag.</w:t>
      </w:r>
      <w:r w:rsidR="00C6649A">
        <w:t xml:space="preserve"> </w:t>
      </w:r>
    </w:p>
    <w:p w14:paraId="53A208AB" w14:textId="6909BFE6" w:rsidR="00AE3B00" w:rsidRDefault="00C772BE">
      <w:pPr>
        <w:spacing w:after="297" w:line="265" w:lineRule="auto"/>
        <w:ind w:left="23" w:right="4" w:firstLine="4"/>
        <w:jc w:val="both"/>
      </w:pPr>
      <w:r>
        <w:t xml:space="preserve">Voor onze </w:t>
      </w:r>
      <w:proofErr w:type="spellStart"/>
      <w:r>
        <w:t>meerbegaafde</w:t>
      </w:r>
      <w:proofErr w:type="spellEnd"/>
      <w:r>
        <w:t xml:space="preserve"> kinderen, zetten wij op schoolniveau Levelwerk en -spel in. </w:t>
      </w:r>
      <w:r w:rsidR="00E81834">
        <w:t xml:space="preserve">Levelwerk biedt vele verrijkende activiteiten op verschillende vakgebieden. </w:t>
      </w:r>
      <w:r w:rsidR="006E4300">
        <w:t xml:space="preserve">Door de basisstof voor deze kinderen de </w:t>
      </w:r>
      <w:proofErr w:type="spellStart"/>
      <w:r w:rsidR="006E4300">
        <w:t>compacten</w:t>
      </w:r>
      <w:proofErr w:type="spellEnd"/>
      <w:r w:rsidR="006E4300">
        <w:t xml:space="preserve">, komt er ruimte vrij voor deze verrijking. </w:t>
      </w:r>
      <w:r w:rsidR="00917EB8">
        <w:t xml:space="preserve">Er wordt hierdoor extra gewerkt aan de executieve functies, </w:t>
      </w:r>
      <w:r w:rsidR="00010E57">
        <w:t xml:space="preserve">metacognitieve, creatieve en oplossingsgerichte vaardigheden. De kinderen worden bij Levelwerk </w:t>
      </w:r>
      <w:r w:rsidR="00F91D23">
        <w:t>begeleid door een leerkracht en maken de opdracht zowel in als buiten de groep. Mocht Levelwerk nog niet voldoende verrijking bieden is er de mogelijkheid om een kind aan te melden bij de Plusklas.</w:t>
      </w:r>
    </w:p>
    <w:p w14:paraId="66F5D044" w14:textId="48DFE95B" w:rsidR="00F91D23" w:rsidRDefault="00F91D23">
      <w:pPr>
        <w:spacing w:after="297" w:line="265" w:lineRule="auto"/>
        <w:ind w:left="23" w:right="4" w:firstLine="4"/>
        <w:jc w:val="both"/>
      </w:pPr>
      <w:r>
        <w:t>De Plusklas is een groep op stichtingsniveau</w:t>
      </w:r>
      <w:r w:rsidR="001E2098">
        <w:t>, voor kinderen van groep 3 t/m 8</w:t>
      </w:r>
      <w:r w:rsidR="00D61DB2">
        <w:t xml:space="preserve">. Kinderen komen hiervoor in aanmerking wanneer de extra verrijking in de eigen schol niet toereikend genoeg blijkt. </w:t>
      </w:r>
      <w:r w:rsidR="00BE3535">
        <w:t xml:space="preserve">Deze verrijking hebben zij dan al geruime tijd gekregen. Hierna volgt overleg met ouders, alvorens de IB-er het kind kan aanmelden bij de Plusklas. </w:t>
      </w:r>
      <w:r w:rsidR="00787BC2">
        <w:t xml:space="preserve">Bij de Plusklas wordt er gewerkt met thema’s </w:t>
      </w:r>
      <w:r w:rsidR="00787BC2">
        <w:lastRenderedPageBreak/>
        <w:t xml:space="preserve">waarbinnen met name de executieve functies, het analytisch denken én het leren </w:t>
      </w:r>
      <w:proofErr w:type="spellStart"/>
      <w:r w:rsidR="00787BC2">
        <w:t>leren</w:t>
      </w:r>
      <w:proofErr w:type="spellEnd"/>
      <w:r w:rsidR="00787BC2">
        <w:t xml:space="preserve"> en samenwerken aanbod komen. De Plusklas houdt nauw contact met de school van herkomst én ouders zodat iedereen op de hoogte is van de ontwikkelingen die het kind doormaakt.</w:t>
      </w:r>
    </w:p>
    <w:p w14:paraId="32462D7B" w14:textId="5884E89F" w:rsidR="00787BC2" w:rsidRDefault="00787BC2">
      <w:pPr>
        <w:spacing w:after="297" w:line="265" w:lineRule="auto"/>
        <w:ind w:left="23" w:right="4" w:firstLine="4"/>
        <w:jc w:val="both"/>
      </w:pPr>
      <w:r>
        <w:t xml:space="preserve">Naast de Plusklas </w:t>
      </w:r>
      <w:r w:rsidR="001E2098">
        <w:t>is er op stichtingsniveau de Variagroep. Dit is een groep voor kinderen uit groep 7 en 8</w:t>
      </w:r>
      <w:r w:rsidR="009333C7">
        <w:t xml:space="preserve">, gevestigd in één van de scholen van Floreant. De Variagroep is voor kinderen die (mogelijk) uitstromen naar de </w:t>
      </w:r>
      <w:r w:rsidR="005A7C1C">
        <w:t>meer praktische vormen van het voortgezet onderwijs. De kinderen die meer handelend leren, kunnen hier bij de Variagroep werken aan hun doelen</w:t>
      </w:r>
      <w:r w:rsidR="009A5624">
        <w:t xml:space="preserve">. In het praktijklokaal </w:t>
      </w:r>
      <w:r w:rsidR="00AD100F">
        <w:t>werken deze kinderen één dagdeel per week aan praktische opdrachten waarbij het doel is om zoveel mogelijk succeservaringen op te doen.</w:t>
      </w:r>
      <w:r w:rsidR="007C4204">
        <w:t xml:space="preserve"> Ook worden er lessen verzorgd bij diverse bedrijven in de buurt.</w:t>
      </w:r>
    </w:p>
    <w:p w14:paraId="3EA1D838" w14:textId="1579B1F1" w:rsidR="00175436" w:rsidRPr="00C20667" w:rsidRDefault="00C6649A" w:rsidP="00C20667">
      <w:pPr>
        <w:spacing w:after="297" w:line="265" w:lineRule="auto"/>
        <w:ind w:right="4"/>
        <w:jc w:val="both"/>
      </w:pPr>
      <w:r>
        <w:t xml:space="preserve">Meer informatie over </w:t>
      </w:r>
      <w:r w:rsidR="007C4204">
        <w:t>bovenstaande</w:t>
      </w:r>
      <w:r>
        <w:t xml:space="preserve"> voorzieningen</w:t>
      </w:r>
      <w:r w:rsidR="007C4204">
        <w:t>,</w:t>
      </w:r>
      <w:r>
        <w:t xml:space="preserve"> is </w:t>
      </w:r>
      <w:r w:rsidR="00175436">
        <w:t xml:space="preserve">verkrijgbaar </w:t>
      </w:r>
      <w:r>
        <w:t xml:space="preserve">via de Intern Begeleider. </w:t>
      </w:r>
    </w:p>
    <w:p w14:paraId="78AB6EAD" w14:textId="45CC0327" w:rsidR="002116BD" w:rsidRPr="00C6649A" w:rsidRDefault="00B37E53">
      <w:pPr>
        <w:spacing w:after="71" w:line="265" w:lineRule="auto"/>
        <w:ind w:left="23" w:right="4" w:firstLine="4"/>
        <w:jc w:val="both"/>
        <w:rPr>
          <w:b/>
          <w:bCs/>
          <w:sz w:val="24"/>
          <w:szCs w:val="24"/>
        </w:rPr>
      </w:pPr>
      <w:r w:rsidRPr="00C6649A">
        <w:rPr>
          <w:b/>
          <w:bCs/>
          <w:sz w:val="24"/>
          <w:szCs w:val="24"/>
        </w:rPr>
        <w:t>Toelating</w:t>
      </w:r>
    </w:p>
    <w:p w14:paraId="63C1D915" w14:textId="77777777" w:rsidR="002116BD" w:rsidRPr="00C6649A" w:rsidRDefault="00B37E53">
      <w:pPr>
        <w:spacing w:after="313" w:line="265" w:lineRule="auto"/>
        <w:ind w:left="14" w:right="23" w:firstLine="4"/>
        <w:jc w:val="both"/>
      </w:pPr>
      <w:r w:rsidRPr="00C6649A">
        <w:t>De inschrijving van kinderen vindt plaats als er aan de volgende voorwaarden wordt voldaan:</w:t>
      </w:r>
    </w:p>
    <w:p w14:paraId="1EB1ECBF" w14:textId="7E82B9E0" w:rsidR="002116BD" w:rsidRPr="00C6649A" w:rsidRDefault="00B37E53">
      <w:pPr>
        <w:spacing w:after="40" w:line="265" w:lineRule="auto"/>
        <w:ind w:left="374" w:right="4" w:firstLine="4"/>
        <w:jc w:val="both"/>
      </w:pPr>
      <w:r w:rsidRPr="00C6649A">
        <w:t>1</w:t>
      </w:r>
      <w:r w:rsidR="00C6649A">
        <w:t>.</w:t>
      </w:r>
      <w:r w:rsidRPr="00C6649A">
        <w:t xml:space="preserve"> </w:t>
      </w:r>
      <w:r w:rsidR="00C6649A">
        <w:tab/>
      </w:r>
      <w:r w:rsidRPr="00C6649A">
        <w:t>Het kind is vier jaar.</w:t>
      </w:r>
    </w:p>
    <w:p w14:paraId="2AD4275E" w14:textId="77777777" w:rsidR="002116BD" w:rsidRPr="00C6649A" w:rsidRDefault="00B37E53">
      <w:pPr>
        <w:numPr>
          <w:ilvl w:val="0"/>
          <w:numId w:val="2"/>
        </w:numPr>
        <w:spacing w:after="76" w:line="265" w:lineRule="auto"/>
        <w:ind w:right="23" w:hanging="346"/>
        <w:jc w:val="both"/>
      </w:pPr>
      <w:r w:rsidRPr="00C6649A">
        <w:t>Het onderwijskundig rapport (zij instroom) of overdracht van kinderdagverblijf is afgegeven aan de school</w:t>
      </w:r>
    </w:p>
    <w:p w14:paraId="27F6FBAB" w14:textId="77777777" w:rsidR="002116BD" w:rsidRPr="00C6649A" w:rsidRDefault="00B37E53">
      <w:pPr>
        <w:numPr>
          <w:ilvl w:val="0"/>
          <w:numId w:val="2"/>
        </w:numPr>
        <w:spacing w:after="67" w:line="265" w:lineRule="auto"/>
        <w:ind w:right="23" w:hanging="346"/>
        <w:jc w:val="both"/>
      </w:pPr>
      <w:r w:rsidRPr="00C6649A">
        <w:t>Het voorlopige inschrijfformulier is ingevuld en ingeleverd</w:t>
      </w:r>
    </w:p>
    <w:p w14:paraId="4921A3A4" w14:textId="77777777" w:rsidR="002116BD" w:rsidRPr="00C6649A" w:rsidRDefault="00B37E53">
      <w:pPr>
        <w:numPr>
          <w:ilvl w:val="0"/>
          <w:numId w:val="2"/>
        </w:numPr>
        <w:spacing w:after="41" w:line="265" w:lineRule="auto"/>
        <w:ind w:right="23" w:hanging="346"/>
        <w:jc w:val="both"/>
      </w:pPr>
      <w:r w:rsidRPr="00C6649A">
        <w:t>Het intakeformulier is ingevuld en ingeleverd</w:t>
      </w:r>
    </w:p>
    <w:p w14:paraId="2A8FA039" w14:textId="5761EAD4" w:rsidR="002116BD" w:rsidRPr="00C6649A" w:rsidRDefault="00C6649A">
      <w:pPr>
        <w:spacing w:after="285" w:line="265" w:lineRule="auto"/>
        <w:ind w:left="14" w:right="23" w:firstLine="4"/>
        <w:jc w:val="both"/>
      </w:pPr>
      <w:r>
        <w:br/>
      </w:r>
      <w:r w:rsidR="00B37E53" w:rsidRPr="00C6649A">
        <w:t>De directie behoudt zich het recht voor om niet over</w:t>
      </w:r>
      <w:r>
        <w:t xml:space="preserve"> </w:t>
      </w:r>
      <w:r w:rsidR="00B37E53" w:rsidRPr="00C6649A">
        <w:t>te gaan op inschrijving als:</w:t>
      </w:r>
    </w:p>
    <w:p w14:paraId="630275C9" w14:textId="77777777" w:rsidR="002116BD" w:rsidRPr="00C6649A" w:rsidRDefault="00B37E53">
      <w:pPr>
        <w:numPr>
          <w:ilvl w:val="0"/>
          <w:numId w:val="3"/>
        </w:numPr>
        <w:spacing w:after="28" w:line="265" w:lineRule="auto"/>
        <w:ind w:right="4" w:hanging="336"/>
        <w:jc w:val="both"/>
      </w:pPr>
      <w:r w:rsidRPr="00C6649A">
        <w:t>Aan bovenstaande niet voldaan is</w:t>
      </w:r>
    </w:p>
    <w:p w14:paraId="706D7A01" w14:textId="1A384F32" w:rsidR="002116BD" w:rsidRPr="00C6649A" w:rsidRDefault="00B37E53">
      <w:pPr>
        <w:numPr>
          <w:ilvl w:val="0"/>
          <w:numId w:val="3"/>
        </w:numPr>
        <w:spacing w:after="4" w:line="265" w:lineRule="auto"/>
        <w:ind w:right="4" w:hanging="336"/>
        <w:jc w:val="both"/>
      </w:pPr>
      <w:r w:rsidRPr="00C6649A">
        <w:t>De school niet is ingericht op de</w:t>
      </w:r>
      <w:r w:rsidR="00C20667">
        <w:t xml:space="preserve"> lichamelijke beperking </w:t>
      </w:r>
      <w:r w:rsidRPr="00C6649A">
        <w:t>van het kind</w:t>
      </w:r>
    </w:p>
    <w:p w14:paraId="32EE7E56" w14:textId="77777777" w:rsidR="002116BD" w:rsidRPr="00C6649A" w:rsidRDefault="00B37E53">
      <w:pPr>
        <w:numPr>
          <w:ilvl w:val="0"/>
          <w:numId w:val="3"/>
        </w:numPr>
        <w:spacing w:after="3" w:line="265" w:lineRule="auto"/>
        <w:ind w:right="4" w:hanging="336"/>
        <w:jc w:val="both"/>
      </w:pPr>
      <w:r w:rsidRPr="00C6649A">
        <w:t>De school geen passend onderwijs kan verzorgen</w:t>
      </w:r>
    </w:p>
    <w:p w14:paraId="02717A65" w14:textId="696E4A62" w:rsidR="002116BD" w:rsidRPr="00C6649A" w:rsidRDefault="00C6649A">
      <w:pPr>
        <w:spacing w:after="415" w:line="265" w:lineRule="auto"/>
        <w:ind w:left="14" w:right="23" w:firstLine="4"/>
        <w:jc w:val="both"/>
      </w:pPr>
      <w:r>
        <w:br/>
      </w:r>
      <w:r w:rsidR="00C20667">
        <w:t>Voor het aannamebeleid verwijzen wij naar de website www.</w:t>
      </w:r>
      <w:r w:rsidR="006D0975">
        <w:t>sjaloomdalfsen</w:t>
      </w:r>
      <w:r w:rsidR="00C20667">
        <w:t>.nl</w:t>
      </w:r>
    </w:p>
    <w:p w14:paraId="56711D4D" w14:textId="6FF4D745" w:rsidR="002116BD" w:rsidRPr="00C6649A" w:rsidRDefault="00B37E53" w:rsidP="00175436">
      <w:pPr>
        <w:spacing w:after="290" w:line="265" w:lineRule="auto"/>
        <w:ind w:right="4"/>
        <w:jc w:val="both"/>
        <w:rPr>
          <w:b/>
          <w:bCs/>
        </w:rPr>
      </w:pPr>
      <w:r w:rsidRPr="00C6649A">
        <w:rPr>
          <w:b/>
          <w:bCs/>
        </w:rPr>
        <w:t>Grenzen aan passend onderwijs</w:t>
      </w:r>
    </w:p>
    <w:p w14:paraId="4C7DFE0C" w14:textId="77777777" w:rsidR="002116BD" w:rsidRPr="00C6649A" w:rsidRDefault="00B37E53">
      <w:pPr>
        <w:spacing w:after="29" w:line="265" w:lineRule="auto"/>
        <w:ind w:left="14" w:right="23" w:firstLine="4"/>
        <w:jc w:val="both"/>
      </w:pPr>
      <w:r w:rsidRPr="00C6649A">
        <w:t>In beginsel zijn alle kinderen welkom bij op onze school, dat is ons uitgangspunt. Onze school kan kinderen basisondersteuning geven en in veel gevallen extra ondersteuning. Er zijn kinderen die wij geen passend onderwijs kunnen geven. We geven daarmee de grenzen aan met betrekking tot de extra ondersteuning die wij kunnen bieden. Wanneer de begeleiding van een kind meer ondersteuning en zorg vraagt dan wij wellicht kunnen bieden, gaan wij altijd een gesprek aan met de ouders en het samenwerkingsverband. Wij kunnen zeer waarschijnlijk geen passend onderwijs bieden aan:</w:t>
      </w:r>
    </w:p>
    <w:p w14:paraId="1887F27F" w14:textId="4F19EB99" w:rsidR="002116BD" w:rsidRDefault="00B37E53" w:rsidP="00C6649A">
      <w:pPr>
        <w:pStyle w:val="Lijstalinea"/>
        <w:numPr>
          <w:ilvl w:val="0"/>
          <w:numId w:val="15"/>
        </w:numPr>
        <w:spacing w:after="63" w:line="265" w:lineRule="auto"/>
        <w:ind w:right="4"/>
        <w:jc w:val="both"/>
      </w:pPr>
      <w:r>
        <w:t>Kinderen die vanwege hun gedrag een gevaar vormen voor de andere kinderen op onze school.</w:t>
      </w:r>
    </w:p>
    <w:p w14:paraId="326EA756" w14:textId="77777777" w:rsidR="002116BD" w:rsidRDefault="00B37E53" w:rsidP="00C6649A">
      <w:pPr>
        <w:pStyle w:val="Lijstalinea"/>
        <w:numPr>
          <w:ilvl w:val="0"/>
          <w:numId w:val="15"/>
        </w:numPr>
        <w:spacing w:after="67"/>
        <w:ind w:right="14"/>
        <w:jc w:val="both"/>
      </w:pPr>
      <w:r>
        <w:t>Kinderen die vanwege hun gedrag een gevaar vormen voorde medewerkers van onze school.</w:t>
      </w:r>
    </w:p>
    <w:p w14:paraId="5A1666BB" w14:textId="77777777" w:rsidR="002116BD" w:rsidRDefault="00B37E53" w:rsidP="00C6649A">
      <w:pPr>
        <w:pStyle w:val="Lijstalinea"/>
        <w:numPr>
          <w:ilvl w:val="0"/>
          <w:numId w:val="15"/>
        </w:numPr>
        <w:spacing w:after="661" w:line="265" w:lineRule="auto"/>
        <w:ind w:right="14"/>
        <w:jc w:val="both"/>
      </w:pPr>
      <w:r>
        <w:t>Kinderen die zeer specialistische medische hulp en ondersteuning nodig hebben.</w:t>
      </w:r>
    </w:p>
    <w:p w14:paraId="7744097B" w14:textId="77777777" w:rsidR="00FC272C" w:rsidRDefault="00FC272C" w:rsidP="00FC272C">
      <w:pPr>
        <w:pStyle w:val="Kop2GEEL"/>
      </w:pPr>
      <w:r>
        <w:rPr>
          <w:noProof/>
        </w:rPr>
        <w:lastRenderedPageBreak/>
        <w:drawing>
          <wp:anchor distT="0" distB="0" distL="114300" distR="114300" simplePos="0" relativeHeight="251659264" behindDoc="0" locked="0" layoutInCell="1" allowOverlap="1" wp14:anchorId="247A67A9" wp14:editId="3F509D41">
            <wp:simplePos x="0" y="0"/>
            <wp:positionH relativeFrom="margin">
              <wp:posOffset>-155575</wp:posOffset>
            </wp:positionH>
            <wp:positionV relativeFrom="paragraph">
              <wp:posOffset>594995</wp:posOffset>
            </wp:positionV>
            <wp:extent cx="5492750" cy="3408680"/>
            <wp:effectExtent l="0" t="0" r="0"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224" b="4321"/>
                    <a:stretch/>
                  </pic:blipFill>
                  <pic:spPr bwMode="auto">
                    <a:xfrm>
                      <a:off x="0" y="0"/>
                      <a:ext cx="5492750" cy="3408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De ondersteuningsniveaus van zorg op CBS Sjaloom zijn onderverdeeld in</w:t>
      </w:r>
      <w:r>
        <w:rPr>
          <w:color w:val="auto"/>
        </w:rPr>
        <w:t xml:space="preserve"> </w:t>
      </w:r>
      <w:r>
        <w:t>4 niveaus.</w:t>
      </w:r>
    </w:p>
    <w:p w14:paraId="082C9DDC" w14:textId="0B2E14B5" w:rsidR="00FC272C" w:rsidRPr="0021028A" w:rsidRDefault="00FC272C" w:rsidP="00FC272C">
      <w:pPr>
        <w:pStyle w:val="Kop2GEEL"/>
        <w:rPr>
          <w:sz w:val="24"/>
          <w:szCs w:val="24"/>
        </w:rPr>
      </w:pPr>
      <w:r w:rsidRPr="0021028A">
        <w:rPr>
          <w:sz w:val="24"/>
          <w:szCs w:val="24"/>
        </w:rPr>
        <w:t>Ondersteuningsniveau 1</w:t>
      </w:r>
    </w:p>
    <w:p w14:paraId="32B0C33C" w14:textId="01DD10B7" w:rsidR="00FC272C" w:rsidRDefault="00E86C7F" w:rsidP="00FC272C">
      <w:pPr>
        <w:pStyle w:val="Kop2GEEL"/>
      </w:pPr>
      <w:r w:rsidRPr="0021028A">
        <w:rPr>
          <w:noProof/>
          <w:sz w:val="24"/>
          <w:szCs w:val="24"/>
        </w:rPr>
        <w:drawing>
          <wp:anchor distT="0" distB="0" distL="114300" distR="114300" simplePos="0" relativeHeight="251661312" behindDoc="0" locked="0" layoutInCell="1" allowOverlap="1" wp14:anchorId="7A80AD3B" wp14:editId="746CCD17">
            <wp:simplePos x="0" y="0"/>
            <wp:positionH relativeFrom="margin">
              <wp:posOffset>263525</wp:posOffset>
            </wp:positionH>
            <wp:positionV relativeFrom="paragraph">
              <wp:posOffset>8256</wp:posOffset>
            </wp:positionV>
            <wp:extent cx="819150" cy="562548"/>
            <wp:effectExtent l="0" t="0" r="0" b="952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4062" cy="565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EA51F" w14:textId="77777777" w:rsidR="00FC272C" w:rsidRDefault="00FC272C" w:rsidP="00FC272C">
      <w:pPr>
        <w:pStyle w:val="Kop2GEEL"/>
      </w:pPr>
      <w:r>
        <w:rPr>
          <w:noProof/>
        </w:rPr>
        <mc:AlternateContent>
          <mc:Choice Requires="wps">
            <w:drawing>
              <wp:anchor distT="0" distB="0" distL="114300" distR="114300" simplePos="0" relativeHeight="251660288" behindDoc="0" locked="0" layoutInCell="1" allowOverlap="1" wp14:anchorId="6E0A99A3" wp14:editId="4FA6E3DF">
                <wp:simplePos x="0" y="0"/>
                <wp:positionH relativeFrom="margin">
                  <wp:align>left</wp:align>
                </wp:positionH>
                <wp:positionV relativeFrom="paragraph">
                  <wp:posOffset>283845</wp:posOffset>
                </wp:positionV>
                <wp:extent cx="5556250" cy="742950"/>
                <wp:effectExtent l="0" t="0" r="25400" b="19050"/>
                <wp:wrapNone/>
                <wp:docPr id="18" name="Rechthoek 18"/>
                <wp:cNvGraphicFramePr/>
                <a:graphic xmlns:a="http://schemas.openxmlformats.org/drawingml/2006/main">
                  <a:graphicData uri="http://schemas.microsoft.com/office/word/2010/wordprocessingShape">
                    <wps:wsp>
                      <wps:cNvSpPr/>
                      <wps:spPr>
                        <a:xfrm>
                          <a:off x="0" y="0"/>
                          <a:ext cx="5556250" cy="742950"/>
                        </a:xfrm>
                        <a:prstGeom prst="rect">
                          <a:avLst/>
                        </a:prstGeom>
                        <a:solidFill>
                          <a:srgbClr val="F9FBA7"/>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13F57CE" w14:textId="77777777" w:rsidR="00FC272C" w:rsidRPr="002462FB" w:rsidRDefault="00FC272C" w:rsidP="00FC272C">
                            <w:pPr>
                              <w:spacing w:after="0"/>
                              <w:rPr>
                                <w:b/>
                                <w:bCs/>
                                <w:color w:val="000000" w:themeColor="text1"/>
                              </w:rPr>
                            </w:pPr>
                            <w:r w:rsidRPr="002462FB">
                              <w:rPr>
                                <w:b/>
                                <w:bCs/>
                                <w:color w:val="000000" w:themeColor="text1"/>
                              </w:rPr>
                              <w:t>Ondersteuningsniveau 1</w:t>
                            </w:r>
                          </w:p>
                          <w:p w14:paraId="4618436A" w14:textId="77777777" w:rsidR="00FC272C" w:rsidRPr="002462FB" w:rsidRDefault="00FC272C" w:rsidP="00FC272C">
                            <w:pPr>
                              <w:spacing w:after="0"/>
                              <w:rPr>
                                <w:color w:val="000000" w:themeColor="text1"/>
                              </w:rPr>
                            </w:pPr>
                            <w:r w:rsidRPr="002462FB">
                              <w:rPr>
                                <w:color w:val="000000" w:themeColor="text1"/>
                              </w:rPr>
                              <w:t>Goed onderwijs in de klas</w:t>
                            </w:r>
                          </w:p>
                          <w:p w14:paraId="2BDF2196" w14:textId="77777777" w:rsidR="00FC272C" w:rsidRPr="002462FB" w:rsidRDefault="00FC272C" w:rsidP="00FC272C">
                            <w:pPr>
                              <w:spacing w:after="0"/>
                              <w:rPr>
                                <w:color w:val="000000" w:themeColor="text1"/>
                              </w:rPr>
                            </w:pPr>
                            <w:r w:rsidRPr="002462FB">
                              <w:rPr>
                                <w:color w:val="000000" w:themeColor="text1"/>
                              </w:rPr>
                              <w:t>door de leerkracht aan alle leerlingen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A99A3" id="Rechthoek 18" o:spid="_x0000_s1026" style="position:absolute;margin-left:0;margin-top:22.35pt;width:437.5pt;height:5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" fillcolor="#f9fba7" strokecolor="#1f3763 [1604]" strokeweight="1pt">
                <v:textbox>
                  <w:txbxContent>
                    <w:p w14:paraId="113F57CE" w14:textId="77777777" w:rsidR="00FC272C" w:rsidRPr="002462FB" w:rsidRDefault="00FC272C" w:rsidP="00FC272C">
                      <w:pPr>
                        <w:spacing w:after="0"/>
                        <w:rPr>
                          <w:b/>
                          <w:bCs/>
                          <w:color w:val="000000" w:themeColor="text1"/>
                        </w:rPr>
                      </w:pPr>
                      <w:r w:rsidRPr="002462FB">
                        <w:rPr>
                          <w:b/>
                          <w:bCs/>
                          <w:color w:val="000000" w:themeColor="text1"/>
                        </w:rPr>
                        <w:t>Ondersteuningsniveau 1</w:t>
                      </w:r>
                    </w:p>
                    <w:p w14:paraId="4618436A" w14:textId="77777777" w:rsidR="00FC272C" w:rsidRPr="002462FB" w:rsidRDefault="00FC272C" w:rsidP="00FC272C">
                      <w:pPr>
                        <w:spacing w:after="0"/>
                        <w:rPr>
                          <w:color w:val="000000" w:themeColor="text1"/>
                        </w:rPr>
                      </w:pPr>
                      <w:r w:rsidRPr="002462FB">
                        <w:rPr>
                          <w:color w:val="000000" w:themeColor="text1"/>
                        </w:rPr>
                        <w:t>Goed onderwijs in de klas</w:t>
                      </w:r>
                    </w:p>
                    <w:p w14:paraId="2BDF2196" w14:textId="77777777" w:rsidR="00FC272C" w:rsidRPr="002462FB" w:rsidRDefault="00FC272C" w:rsidP="00FC272C">
                      <w:pPr>
                        <w:spacing w:after="0"/>
                        <w:rPr>
                          <w:color w:val="000000" w:themeColor="text1"/>
                        </w:rPr>
                      </w:pPr>
                      <w:r w:rsidRPr="002462FB">
                        <w:rPr>
                          <w:color w:val="000000" w:themeColor="text1"/>
                        </w:rPr>
                        <w:t>door de leerkracht aan alle leerlingen</w:t>
                      </w:r>
                    </w:p>
                  </w:txbxContent>
                </v:textbox>
                <w10:wrap anchorx="margin"/>
              </v:rect>
            </w:pict>
          </mc:Fallback>
        </mc:AlternateContent>
      </w:r>
    </w:p>
    <w:p w14:paraId="7851654F" w14:textId="77777777" w:rsidR="00FC272C" w:rsidRDefault="00FC272C" w:rsidP="00FC272C">
      <w:pPr>
        <w:pStyle w:val="Kop2GEEL"/>
      </w:pPr>
    </w:p>
    <w:p w14:paraId="65A879BD" w14:textId="77777777" w:rsidR="00FC272C" w:rsidRPr="002462FB" w:rsidRDefault="00FC272C" w:rsidP="00FC272C">
      <w:pPr>
        <w:pStyle w:val="Kop2GEEL"/>
        <w:rPr>
          <w:rFonts w:ascii="Arial" w:hAnsi="Arial" w:cs="Arial"/>
          <w:i w:val="0"/>
          <w:color w:val="auto"/>
          <w:sz w:val="20"/>
        </w:rPr>
      </w:pPr>
      <w:r w:rsidRPr="003975CC">
        <w:rPr>
          <w:rFonts w:ascii="Arial" w:hAnsi="Arial" w:cs="Arial"/>
          <w:i w:val="0"/>
          <w:color w:val="auto"/>
          <w:sz w:val="20"/>
        </w:rPr>
        <w:t xml:space="preserve">Preventief werken - realiseren van "goed en breed onderwijs" voor alle </w:t>
      </w:r>
      <w:proofErr w:type="spellStart"/>
      <w:r w:rsidRPr="003975CC">
        <w:rPr>
          <w:rFonts w:ascii="Arial" w:hAnsi="Arial" w:cs="Arial"/>
          <w:i w:val="0"/>
          <w:color w:val="auto"/>
          <w:sz w:val="20"/>
        </w:rPr>
        <w:t>kindere</w:t>
      </w:r>
      <w:proofErr w:type="spellEnd"/>
    </w:p>
    <w:p w14:paraId="0B533330" w14:textId="77777777" w:rsidR="00FC272C" w:rsidRDefault="00FC272C" w:rsidP="00FC272C">
      <w:pPr>
        <w:ind w:left="705"/>
        <w:jc w:val="both"/>
        <w:rPr>
          <w:rFonts w:cs="Arial"/>
          <w:sz w:val="20"/>
        </w:rPr>
      </w:pPr>
    </w:p>
    <w:p w14:paraId="62D3867B" w14:textId="71FE756F" w:rsidR="00396B0E" w:rsidRDefault="00396B0E" w:rsidP="00396B0E">
      <w:pPr>
        <w:spacing w:after="3" w:line="265" w:lineRule="auto"/>
        <w:ind w:left="23" w:right="192" w:firstLine="4"/>
        <w:jc w:val="both"/>
        <w:rPr>
          <w:u w:val="single" w:color="000000"/>
        </w:rPr>
      </w:pPr>
      <w:r>
        <w:t xml:space="preserve">De leerkracht past daar waar mogelijk het onderwijs op de onderwijsbehoefte van het kind aan. </w:t>
      </w:r>
    </w:p>
    <w:p w14:paraId="0C75A639" w14:textId="77777777" w:rsidR="00E86C7F" w:rsidRPr="00396B0E" w:rsidRDefault="00E86C7F" w:rsidP="00396B0E">
      <w:pPr>
        <w:spacing w:after="3" w:line="265" w:lineRule="auto"/>
        <w:ind w:left="23" w:right="192" w:firstLine="4"/>
        <w:jc w:val="both"/>
        <w:rPr>
          <w:u w:val="single" w:color="00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2972"/>
      </w:tblGrid>
      <w:tr w:rsidR="00FC272C" w:rsidRPr="00B77E4B" w14:paraId="14E57AFB" w14:textId="77777777" w:rsidTr="001F6B81">
        <w:tc>
          <w:tcPr>
            <w:tcW w:w="3402" w:type="dxa"/>
            <w:tcBorders>
              <w:top w:val="single" w:sz="4" w:space="0" w:color="46C7EC"/>
              <w:left w:val="single" w:sz="4" w:space="0" w:color="46C7EC"/>
              <w:bottom w:val="single" w:sz="4" w:space="0" w:color="46C7EC"/>
              <w:right w:val="single" w:sz="4" w:space="0" w:color="46C7EC"/>
            </w:tcBorders>
          </w:tcPr>
          <w:p w14:paraId="11DF5EA7" w14:textId="77777777" w:rsidR="00FC272C" w:rsidRPr="00547ABE" w:rsidRDefault="00FC272C" w:rsidP="001F6B81">
            <w:pPr>
              <w:pStyle w:val="Plattetekst"/>
              <w:jc w:val="left"/>
              <w:rPr>
                <w:rFonts w:asciiTheme="minorHAnsi" w:hAnsiTheme="minorHAnsi" w:cstheme="minorHAnsi"/>
                <w:sz w:val="20"/>
              </w:rPr>
            </w:pPr>
          </w:p>
          <w:p w14:paraId="413EF892" w14:textId="77777777" w:rsidR="00FC272C" w:rsidRPr="00547ABE" w:rsidRDefault="00FC272C" w:rsidP="001F6B81">
            <w:pPr>
              <w:spacing w:after="3" w:line="265" w:lineRule="auto"/>
              <w:ind w:right="192"/>
              <w:jc w:val="both"/>
              <w:rPr>
                <w:rFonts w:asciiTheme="minorHAnsi" w:hAnsiTheme="minorHAnsi" w:cstheme="minorHAnsi"/>
                <w:sz w:val="20"/>
                <w:szCs w:val="20"/>
                <w:u w:val="single" w:color="000000"/>
              </w:rPr>
            </w:pPr>
            <w:r w:rsidRPr="00547ABE">
              <w:rPr>
                <w:rFonts w:asciiTheme="minorHAnsi" w:hAnsiTheme="minorHAnsi" w:cstheme="minorHAnsi"/>
                <w:sz w:val="20"/>
                <w:szCs w:val="20"/>
              </w:rPr>
              <w:t xml:space="preserve">De leerkracht past daar waar mogelijk het onderwijs op de onderwijsbehoefte van het kind aan. </w:t>
            </w:r>
          </w:p>
          <w:p w14:paraId="27D2D2F4" w14:textId="77777777" w:rsidR="00FC272C" w:rsidRPr="00547ABE" w:rsidRDefault="00FC272C" w:rsidP="001F6B81">
            <w:pPr>
              <w:pStyle w:val="Plattetekst"/>
              <w:jc w:val="left"/>
              <w:rPr>
                <w:rFonts w:asciiTheme="minorHAnsi" w:hAnsiTheme="minorHAnsi" w:cstheme="minorHAnsi"/>
                <w:sz w:val="20"/>
              </w:rPr>
            </w:pPr>
          </w:p>
          <w:p w14:paraId="5DF3B347" w14:textId="77777777" w:rsidR="00FC272C" w:rsidRPr="00547ABE" w:rsidRDefault="00FC272C" w:rsidP="00FC272C">
            <w:pPr>
              <w:pStyle w:val="Lijstalinea"/>
              <w:numPr>
                <w:ilvl w:val="0"/>
                <w:numId w:val="23"/>
              </w:numPr>
              <w:spacing w:after="0" w:line="255" w:lineRule="auto"/>
              <w:ind w:right="11"/>
              <w:rPr>
                <w:rFonts w:asciiTheme="minorHAnsi" w:hAnsiTheme="minorHAnsi" w:cstheme="minorHAnsi"/>
                <w:b/>
                <w:bCs/>
                <w:sz w:val="20"/>
                <w:szCs w:val="20"/>
              </w:rPr>
            </w:pPr>
            <w:r w:rsidRPr="00547ABE">
              <w:rPr>
                <w:rFonts w:asciiTheme="minorHAnsi" w:hAnsiTheme="minorHAnsi" w:cstheme="minorHAnsi"/>
                <w:sz w:val="20"/>
                <w:szCs w:val="20"/>
              </w:rPr>
              <w:t>Wij houden zicht op ontwikkeling van kinderen en passen ons aanbod hierop aan. Dit staat beschreven in onze periodeplannen.</w:t>
            </w:r>
          </w:p>
          <w:p w14:paraId="6931A66C" w14:textId="77777777" w:rsidR="00FC272C" w:rsidRPr="00547ABE" w:rsidRDefault="00FC272C" w:rsidP="00FC272C">
            <w:pPr>
              <w:pStyle w:val="Lijstalinea"/>
              <w:numPr>
                <w:ilvl w:val="0"/>
                <w:numId w:val="23"/>
              </w:numPr>
              <w:spacing w:after="0" w:line="255" w:lineRule="auto"/>
              <w:ind w:right="11"/>
              <w:rPr>
                <w:rFonts w:asciiTheme="minorHAnsi" w:hAnsiTheme="minorHAnsi" w:cstheme="minorHAnsi"/>
                <w:sz w:val="20"/>
                <w:szCs w:val="20"/>
              </w:rPr>
            </w:pPr>
            <w:r w:rsidRPr="00547ABE">
              <w:rPr>
                <w:rFonts w:asciiTheme="minorHAnsi" w:hAnsiTheme="minorHAnsi" w:cstheme="minorHAnsi"/>
                <w:sz w:val="20"/>
                <w:szCs w:val="20"/>
              </w:rPr>
              <w:t>De ontwikkelingen en onderwijsbehoeften staan centraal in gesprekken met ouders en kinderen.</w:t>
            </w:r>
          </w:p>
          <w:p w14:paraId="30CA7233" w14:textId="77777777" w:rsidR="00FC272C" w:rsidRPr="00547ABE" w:rsidRDefault="00FC272C" w:rsidP="00FC272C">
            <w:pPr>
              <w:pStyle w:val="Plattetekst"/>
              <w:numPr>
                <w:ilvl w:val="0"/>
                <w:numId w:val="23"/>
              </w:numPr>
              <w:jc w:val="left"/>
              <w:rPr>
                <w:rFonts w:asciiTheme="minorHAnsi" w:hAnsiTheme="minorHAnsi" w:cstheme="minorHAnsi"/>
                <w:sz w:val="20"/>
              </w:rPr>
            </w:pPr>
            <w:r w:rsidRPr="00547ABE">
              <w:rPr>
                <w:rFonts w:asciiTheme="minorHAnsi" w:hAnsiTheme="minorHAnsi" w:cstheme="minorHAnsi"/>
                <w:sz w:val="20"/>
              </w:rPr>
              <w:t xml:space="preserve">Kinderen volgen een ononderbroken leerlijn. </w:t>
            </w:r>
          </w:p>
          <w:p w14:paraId="618BD6C2" w14:textId="77777777" w:rsidR="00FC272C" w:rsidRPr="00547ABE" w:rsidRDefault="00FC272C" w:rsidP="001F6B81">
            <w:pPr>
              <w:pStyle w:val="Plattetekst"/>
              <w:ind w:left="454"/>
              <w:jc w:val="left"/>
              <w:rPr>
                <w:rFonts w:asciiTheme="minorHAnsi" w:hAnsiTheme="minorHAnsi" w:cstheme="minorHAnsi"/>
                <w:sz w:val="20"/>
              </w:rPr>
            </w:pPr>
          </w:p>
        </w:tc>
        <w:tc>
          <w:tcPr>
            <w:tcW w:w="3402" w:type="dxa"/>
            <w:tcBorders>
              <w:top w:val="nil"/>
              <w:left w:val="single" w:sz="4" w:space="0" w:color="46C7EC"/>
              <w:bottom w:val="nil"/>
              <w:right w:val="single" w:sz="4" w:space="0" w:color="46C7EC"/>
            </w:tcBorders>
          </w:tcPr>
          <w:p w14:paraId="4CBAAE36" w14:textId="77777777" w:rsidR="00FC272C" w:rsidRPr="00547ABE" w:rsidRDefault="00FC272C" w:rsidP="001F6B81">
            <w:pPr>
              <w:pStyle w:val="Plattetekst"/>
              <w:jc w:val="left"/>
              <w:rPr>
                <w:rFonts w:asciiTheme="minorHAnsi" w:hAnsiTheme="minorHAnsi" w:cstheme="minorHAnsi"/>
                <w:sz w:val="20"/>
              </w:rPr>
            </w:pPr>
          </w:p>
          <w:p w14:paraId="30BA3060" w14:textId="77777777" w:rsidR="00FC272C" w:rsidRPr="00547ABE" w:rsidRDefault="00FC272C" w:rsidP="001F6B81">
            <w:pPr>
              <w:pStyle w:val="Plattetekst"/>
              <w:jc w:val="left"/>
              <w:rPr>
                <w:rFonts w:asciiTheme="minorHAnsi" w:hAnsiTheme="minorHAnsi" w:cstheme="minorHAnsi"/>
                <w:b/>
                <w:bCs/>
                <w:sz w:val="20"/>
              </w:rPr>
            </w:pPr>
            <w:r w:rsidRPr="00547ABE">
              <w:rPr>
                <w:rFonts w:asciiTheme="minorHAnsi" w:hAnsiTheme="minorHAnsi" w:cstheme="minorHAnsi"/>
                <w:b/>
                <w:bCs/>
                <w:sz w:val="20"/>
              </w:rPr>
              <w:t>Signalering:</w:t>
            </w:r>
          </w:p>
          <w:p w14:paraId="71DE95C9" w14:textId="77777777" w:rsidR="00FC272C" w:rsidRPr="00547ABE" w:rsidRDefault="00FC272C" w:rsidP="001F6B81">
            <w:pPr>
              <w:pStyle w:val="Plattetekst"/>
              <w:jc w:val="left"/>
              <w:rPr>
                <w:rFonts w:asciiTheme="minorHAnsi" w:hAnsiTheme="minorHAnsi" w:cstheme="minorHAnsi"/>
                <w:sz w:val="20"/>
              </w:rPr>
            </w:pPr>
          </w:p>
          <w:p w14:paraId="032521BB" w14:textId="77777777" w:rsidR="00FC272C" w:rsidRPr="00547ABE" w:rsidRDefault="00FC272C" w:rsidP="00FC272C">
            <w:pPr>
              <w:pStyle w:val="Lijstalinea"/>
              <w:numPr>
                <w:ilvl w:val="0"/>
                <w:numId w:val="24"/>
              </w:numPr>
              <w:spacing w:after="46" w:line="229" w:lineRule="auto"/>
              <w:ind w:right="16"/>
              <w:jc w:val="both"/>
              <w:rPr>
                <w:rFonts w:asciiTheme="minorHAnsi" w:hAnsiTheme="minorHAnsi" w:cstheme="minorHAnsi"/>
                <w:sz w:val="20"/>
                <w:szCs w:val="20"/>
              </w:rPr>
            </w:pPr>
            <w:r w:rsidRPr="00547ABE">
              <w:rPr>
                <w:rFonts w:asciiTheme="minorHAnsi" w:hAnsiTheme="minorHAnsi" w:cstheme="minorHAnsi"/>
                <w:sz w:val="20"/>
                <w:szCs w:val="20"/>
              </w:rPr>
              <w:t>Tijdens en na instructie controleren of kinderen het begrijpen.</w:t>
            </w:r>
          </w:p>
          <w:p w14:paraId="428BB104" w14:textId="77777777" w:rsidR="00FC272C" w:rsidRPr="00547ABE" w:rsidRDefault="00FC272C" w:rsidP="00FC272C">
            <w:pPr>
              <w:pStyle w:val="Lijstalinea"/>
              <w:numPr>
                <w:ilvl w:val="0"/>
                <w:numId w:val="24"/>
              </w:numPr>
              <w:spacing w:after="2" w:line="234" w:lineRule="auto"/>
              <w:ind w:right="21"/>
              <w:rPr>
                <w:rFonts w:asciiTheme="minorHAnsi" w:hAnsiTheme="minorHAnsi" w:cstheme="minorHAnsi"/>
                <w:sz w:val="20"/>
                <w:szCs w:val="20"/>
              </w:rPr>
            </w:pPr>
            <w:r w:rsidRPr="00547ABE">
              <w:rPr>
                <w:rFonts w:asciiTheme="minorHAnsi" w:hAnsiTheme="minorHAnsi" w:cstheme="minorHAnsi"/>
                <w:sz w:val="20"/>
                <w:szCs w:val="20"/>
              </w:rPr>
              <w:t xml:space="preserve">Verlengde instructie; aandacht voor begrip en </w:t>
            </w:r>
            <w:proofErr w:type="spellStart"/>
            <w:r w:rsidRPr="00547ABE">
              <w:rPr>
                <w:rFonts w:asciiTheme="minorHAnsi" w:hAnsiTheme="minorHAnsi" w:cstheme="minorHAnsi"/>
                <w:sz w:val="20"/>
                <w:szCs w:val="20"/>
              </w:rPr>
              <w:t>oplossingsstrategieën,rondes</w:t>
            </w:r>
            <w:proofErr w:type="spellEnd"/>
            <w:r w:rsidRPr="00547ABE">
              <w:rPr>
                <w:rFonts w:asciiTheme="minorHAnsi" w:hAnsiTheme="minorHAnsi" w:cstheme="minorHAnsi"/>
                <w:sz w:val="20"/>
                <w:szCs w:val="20"/>
              </w:rPr>
              <w:t xml:space="preserve"> lopen, observeren van aanpak en strategie.</w:t>
            </w:r>
          </w:p>
          <w:p w14:paraId="0412B522" w14:textId="77777777" w:rsidR="00FC272C" w:rsidRPr="00547ABE" w:rsidRDefault="00FC272C" w:rsidP="00FC272C">
            <w:pPr>
              <w:pStyle w:val="Lijstalinea"/>
              <w:numPr>
                <w:ilvl w:val="0"/>
                <w:numId w:val="24"/>
              </w:numPr>
              <w:spacing w:after="2" w:line="234" w:lineRule="auto"/>
              <w:ind w:right="21"/>
              <w:rPr>
                <w:rFonts w:asciiTheme="minorHAnsi" w:hAnsiTheme="minorHAnsi" w:cstheme="minorHAnsi"/>
                <w:sz w:val="20"/>
                <w:szCs w:val="20"/>
              </w:rPr>
            </w:pPr>
            <w:r w:rsidRPr="00547ABE">
              <w:rPr>
                <w:rFonts w:asciiTheme="minorHAnsi" w:hAnsiTheme="minorHAnsi" w:cstheme="minorHAnsi"/>
                <w:sz w:val="20"/>
                <w:szCs w:val="20"/>
              </w:rPr>
              <w:t xml:space="preserve">Gericht evalueren (Wat heb je geleerd? Hoe heb je dat gedaan? Wat wil je nog oefenen?) </w:t>
            </w:r>
          </w:p>
          <w:p w14:paraId="5CBB9930" w14:textId="77777777" w:rsidR="00FC272C" w:rsidRPr="00547ABE" w:rsidRDefault="00FC272C" w:rsidP="00FC272C">
            <w:pPr>
              <w:pStyle w:val="Lijstalinea"/>
              <w:numPr>
                <w:ilvl w:val="0"/>
                <w:numId w:val="24"/>
              </w:numPr>
              <w:spacing w:after="2" w:line="234" w:lineRule="auto"/>
              <w:ind w:right="21"/>
              <w:rPr>
                <w:rFonts w:asciiTheme="minorHAnsi" w:hAnsiTheme="minorHAnsi" w:cstheme="minorHAnsi"/>
                <w:sz w:val="20"/>
                <w:szCs w:val="20"/>
              </w:rPr>
            </w:pPr>
            <w:r w:rsidRPr="00547ABE">
              <w:rPr>
                <w:rFonts w:asciiTheme="minorHAnsi" w:hAnsiTheme="minorHAnsi" w:cstheme="minorHAnsi"/>
                <w:sz w:val="20"/>
                <w:szCs w:val="20"/>
              </w:rPr>
              <w:t xml:space="preserve">Dagelijkse observatie (pedagogisch en didactisch aspect) </w:t>
            </w:r>
          </w:p>
          <w:p w14:paraId="23F0BD5A" w14:textId="77777777" w:rsidR="00FC272C" w:rsidRPr="00547ABE" w:rsidRDefault="00FC272C" w:rsidP="00FC272C">
            <w:pPr>
              <w:pStyle w:val="Plattetekst"/>
              <w:numPr>
                <w:ilvl w:val="0"/>
                <w:numId w:val="24"/>
              </w:numPr>
              <w:jc w:val="left"/>
              <w:rPr>
                <w:rFonts w:asciiTheme="minorHAnsi" w:hAnsiTheme="minorHAnsi" w:cstheme="minorHAnsi"/>
                <w:sz w:val="20"/>
              </w:rPr>
            </w:pPr>
            <w:r w:rsidRPr="00547ABE">
              <w:rPr>
                <w:rFonts w:asciiTheme="minorHAnsi" w:hAnsiTheme="minorHAnsi" w:cstheme="minorHAnsi"/>
                <w:sz w:val="20"/>
              </w:rPr>
              <w:t>Methode gebonden en ongebonden toetsen.</w:t>
            </w:r>
          </w:p>
        </w:tc>
        <w:tc>
          <w:tcPr>
            <w:tcW w:w="2972" w:type="dxa"/>
            <w:tcBorders>
              <w:top w:val="single" w:sz="4" w:space="0" w:color="46C7EC"/>
              <w:left w:val="single" w:sz="4" w:space="0" w:color="46C7EC"/>
              <w:bottom w:val="single" w:sz="4" w:space="0" w:color="46C7EC"/>
              <w:right w:val="single" w:sz="4" w:space="0" w:color="46C7EC"/>
            </w:tcBorders>
          </w:tcPr>
          <w:p w14:paraId="659CE349" w14:textId="77777777" w:rsidR="00FC272C" w:rsidRPr="00547ABE" w:rsidRDefault="00FC272C" w:rsidP="001F6B81">
            <w:pPr>
              <w:pStyle w:val="Plattetekst"/>
              <w:jc w:val="left"/>
              <w:rPr>
                <w:rFonts w:asciiTheme="minorHAnsi" w:hAnsiTheme="minorHAnsi" w:cstheme="minorHAnsi"/>
                <w:sz w:val="20"/>
              </w:rPr>
            </w:pPr>
          </w:p>
          <w:p w14:paraId="4EC84D32" w14:textId="77777777" w:rsidR="00FC272C" w:rsidRPr="00547ABE" w:rsidRDefault="00FC272C" w:rsidP="001F6B81">
            <w:pPr>
              <w:pStyle w:val="Plattetekst"/>
              <w:jc w:val="left"/>
              <w:rPr>
                <w:rFonts w:asciiTheme="minorHAnsi" w:hAnsiTheme="minorHAnsi" w:cstheme="minorHAnsi"/>
                <w:b/>
                <w:bCs/>
                <w:sz w:val="20"/>
              </w:rPr>
            </w:pPr>
            <w:r w:rsidRPr="00547ABE">
              <w:rPr>
                <w:rFonts w:asciiTheme="minorHAnsi" w:hAnsiTheme="minorHAnsi" w:cstheme="minorHAnsi"/>
                <w:b/>
                <w:bCs/>
                <w:sz w:val="20"/>
              </w:rPr>
              <w:t>Betrokken/ verantwoordelijk:</w:t>
            </w:r>
          </w:p>
          <w:p w14:paraId="754663A8" w14:textId="77777777" w:rsidR="00FC272C" w:rsidRPr="00547ABE" w:rsidRDefault="00FC272C" w:rsidP="001F6B81">
            <w:pPr>
              <w:pStyle w:val="Plattetekst"/>
              <w:jc w:val="left"/>
              <w:rPr>
                <w:rFonts w:asciiTheme="minorHAnsi" w:hAnsiTheme="minorHAnsi" w:cstheme="minorHAnsi"/>
                <w:b/>
                <w:bCs/>
                <w:sz w:val="20"/>
              </w:rPr>
            </w:pPr>
          </w:p>
          <w:p w14:paraId="286A24D6" w14:textId="77777777" w:rsidR="00FC272C" w:rsidRPr="00547ABE" w:rsidRDefault="00FC272C" w:rsidP="00FC272C">
            <w:pPr>
              <w:pStyle w:val="Plattetekst"/>
              <w:numPr>
                <w:ilvl w:val="0"/>
                <w:numId w:val="25"/>
              </w:numPr>
              <w:jc w:val="left"/>
              <w:rPr>
                <w:rFonts w:asciiTheme="minorHAnsi" w:hAnsiTheme="minorHAnsi" w:cstheme="minorHAnsi"/>
                <w:color w:val="000000" w:themeColor="text1"/>
                <w:sz w:val="20"/>
              </w:rPr>
            </w:pPr>
            <w:r w:rsidRPr="00547ABE">
              <w:rPr>
                <w:rFonts w:asciiTheme="minorHAnsi" w:hAnsiTheme="minorHAnsi" w:cstheme="minorHAnsi"/>
                <w:color w:val="000000" w:themeColor="text1"/>
                <w:sz w:val="20"/>
              </w:rPr>
              <w:t>Leerkrachten</w:t>
            </w:r>
          </w:p>
          <w:p w14:paraId="0B13E283" w14:textId="77777777" w:rsidR="00FC272C" w:rsidRPr="00547ABE" w:rsidRDefault="00FC272C" w:rsidP="001F6B81">
            <w:pPr>
              <w:pStyle w:val="Plattetekst"/>
              <w:jc w:val="left"/>
              <w:rPr>
                <w:rFonts w:asciiTheme="minorHAnsi" w:hAnsiTheme="minorHAnsi" w:cstheme="minorHAnsi"/>
                <w:sz w:val="20"/>
              </w:rPr>
            </w:pPr>
            <w:r w:rsidRPr="00547ABE">
              <w:rPr>
                <w:rFonts w:asciiTheme="minorHAnsi" w:hAnsiTheme="minorHAnsi" w:cstheme="minorHAnsi"/>
                <w:sz w:val="20"/>
              </w:rPr>
              <w:t xml:space="preserve">  </w:t>
            </w:r>
          </w:p>
        </w:tc>
      </w:tr>
    </w:tbl>
    <w:p w14:paraId="60D67F2C" w14:textId="77777777" w:rsidR="00FC272C" w:rsidRDefault="00FC272C" w:rsidP="00FC272C">
      <w:pPr>
        <w:pStyle w:val="Kop2GEEL"/>
        <w:rPr>
          <w:color w:val="EFA895"/>
          <w:sz w:val="24"/>
          <w:szCs w:val="24"/>
        </w:rPr>
      </w:pPr>
      <w:r w:rsidRPr="0021028A">
        <w:rPr>
          <w:color w:val="EFA895"/>
          <w:sz w:val="24"/>
          <w:szCs w:val="24"/>
        </w:rPr>
        <w:lastRenderedPageBreak/>
        <w:t>Ondersteuningsniveau 2</w:t>
      </w:r>
    </w:p>
    <w:p w14:paraId="1FD99640" w14:textId="77777777" w:rsidR="00FC272C" w:rsidRDefault="00FC272C" w:rsidP="00FC272C">
      <w:pPr>
        <w:pStyle w:val="Kop2GEEL"/>
        <w:rPr>
          <w:color w:val="EFA895"/>
          <w:sz w:val="24"/>
          <w:szCs w:val="24"/>
        </w:rPr>
      </w:pPr>
      <w:r>
        <w:rPr>
          <w:noProof/>
        </w:rPr>
        <w:drawing>
          <wp:anchor distT="0" distB="0" distL="114300" distR="114300" simplePos="0" relativeHeight="251663360" behindDoc="0" locked="0" layoutInCell="1" allowOverlap="1" wp14:anchorId="63FA0DC2" wp14:editId="0AEEC936">
            <wp:simplePos x="0" y="0"/>
            <wp:positionH relativeFrom="margin">
              <wp:posOffset>292100</wp:posOffset>
            </wp:positionH>
            <wp:positionV relativeFrom="paragraph">
              <wp:posOffset>175895</wp:posOffset>
            </wp:positionV>
            <wp:extent cx="891244" cy="514350"/>
            <wp:effectExtent l="0" t="0" r="4445"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1244"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5D1DD" w14:textId="77777777" w:rsidR="00FC272C" w:rsidRPr="0021028A" w:rsidRDefault="00FC272C" w:rsidP="00FC272C">
      <w:pPr>
        <w:pStyle w:val="Kop2GEEL"/>
        <w:rPr>
          <w:color w:val="EFA895"/>
          <w:sz w:val="24"/>
          <w:szCs w:val="24"/>
        </w:rPr>
      </w:pPr>
    </w:p>
    <w:p w14:paraId="52310977" w14:textId="77777777" w:rsidR="00FC272C" w:rsidRPr="00B01465" w:rsidRDefault="00FC272C" w:rsidP="00FC272C">
      <w:pPr>
        <w:pStyle w:val="Kop2GEEL"/>
        <w:rPr>
          <w:color w:val="EFA895"/>
        </w:rPr>
      </w:pPr>
      <w:r>
        <w:rPr>
          <w:noProof/>
        </w:rPr>
        <mc:AlternateContent>
          <mc:Choice Requires="wps">
            <w:drawing>
              <wp:anchor distT="0" distB="0" distL="114300" distR="114300" simplePos="0" relativeHeight="251662336" behindDoc="0" locked="0" layoutInCell="1" allowOverlap="1" wp14:anchorId="05A9C828" wp14:editId="5D704819">
                <wp:simplePos x="0" y="0"/>
                <wp:positionH relativeFrom="column">
                  <wp:posOffset>0</wp:posOffset>
                </wp:positionH>
                <wp:positionV relativeFrom="paragraph">
                  <wp:posOffset>-635</wp:posOffset>
                </wp:positionV>
                <wp:extent cx="4737100" cy="635000"/>
                <wp:effectExtent l="0" t="0" r="25400" b="12700"/>
                <wp:wrapNone/>
                <wp:docPr id="4" name="Rechthoek 4"/>
                <wp:cNvGraphicFramePr/>
                <a:graphic xmlns:a="http://schemas.openxmlformats.org/drawingml/2006/main">
                  <a:graphicData uri="http://schemas.microsoft.com/office/word/2010/wordprocessingShape">
                    <wps:wsp>
                      <wps:cNvSpPr/>
                      <wps:spPr>
                        <a:xfrm>
                          <a:off x="0" y="0"/>
                          <a:ext cx="4737100" cy="635000"/>
                        </a:xfrm>
                        <a:prstGeom prst="rect">
                          <a:avLst/>
                        </a:prstGeom>
                        <a:solidFill>
                          <a:srgbClr val="EFA895"/>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DED09FA" w14:textId="77777777" w:rsidR="00FC272C" w:rsidRDefault="00FC272C" w:rsidP="00FC272C">
                            <w:pPr>
                              <w:spacing w:after="0"/>
                              <w:rPr>
                                <w:b/>
                                <w:bCs/>
                                <w:color w:val="000000" w:themeColor="text1"/>
                              </w:rPr>
                            </w:pPr>
                            <w:r w:rsidRPr="000A5302">
                              <w:rPr>
                                <w:b/>
                                <w:bCs/>
                                <w:color w:val="000000" w:themeColor="text1"/>
                              </w:rPr>
                              <w:t>Ondersteuningsniveau 2</w:t>
                            </w:r>
                          </w:p>
                          <w:p w14:paraId="09A4AADE" w14:textId="77777777" w:rsidR="00FC272C" w:rsidRDefault="00FC272C" w:rsidP="00FC272C">
                            <w:pPr>
                              <w:spacing w:after="0"/>
                              <w:rPr>
                                <w:color w:val="000000" w:themeColor="text1"/>
                              </w:rPr>
                            </w:pPr>
                            <w:r>
                              <w:rPr>
                                <w:color w:val="000000" w:themeColor="text1"/>
                              </w:rPr>
                              <w:t>Extra begeleiding in de klas</w:t>
                            </w:r>
                          </w:p>
                          <w:p w14:paraId="0D3BC19F" w14:textId="77777777" w:rsidR="00FC272C" w:rsidRPr="000A5302" w:rsidRDefault="00FC272C" w:rsidP="00FC272C">
                            <w:pPr>
                              <w:spacing w:after="0"/>
                              <w:rPr>
                                <w:color w:val="000000" w:themeColor="text1"/>
                              </w:rPr>
                            </w:pPr>
                            <w:r>
                              <w:rPr>
                                <w:color w:val="000000" w:themeColor="text1"/>
                              </w:rPr>
                              <w:t>door de leerkracht.</w:t>
                            </w:r>
                          </w:p>
                          <w:p w14:paraId="487FA25D" w14:textId="77777777" w:rsidR="00FC272C" w:rsidRPr="000A5302" w:rsidRDefault="00FC272C" w:rsidP="00FC272C">
                            <w:pP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9C828" id="Rechthoek 4" o:spid="_x0000_s1027" style="position:absolute;margin-left:0;margin-top:-.05pt;width:373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" fillcolor="#efa895" strokecolor="#1f3763 [1604]" strokeweight="1pt">
                <v:textbox>
                  <w:txbxContent>
                    <w:p w14:paraId="7DED09FA" w14:textId="77777777" w:rsidR="00FC272C" w:rsidRDefault="00FC272C" w:rsidP="00FC272C">
                      <w:pPr>
                        <w:spacing w:after="0"/>
                        <w:rPr>
                          <w:b/>
                          <w:bCs/>
                          <w:color w:val="000000" w:themeColor="text1"/>
                        </w:rPr>
                      </w:pPr>
                      <w:r w:rsidRPr="000A5302">
                        <w:rPr>
                          <w:b/>
                          <w:bCs/>
                          <w:color w:val="000000" w:themeColor="text1"/>
                        </w:rPr>
                        <w:t>Ondersteuningsniveau 2</w:t>
                      </w:r>
                    </w:p>
                    <w:p w14:paraId="09A4AADE" w14:textId="77777777" w:rsidR="00FC272C" w:rsidRDefault="00FC272C" w:rsidP="00FC272C">
                      <w:pPr>
                        <w:spacing w:after="0"/>
                        <w:rPr>
                          <w:color w:val="000000" w:themeColor="text1"/>
                        </w:rPr>
                      </w:pPr>
                      <w:r>
                        <w:rPr>
                          <w:color w:val="000000" w:themeColor="text1"/>
                        </w:rPr>
                        <w:t>Extra begeleiding in de klas</w:t>
                      </w:r>
                    </w:p>
                    <w:p w14:paraId="0D3BC19F" w14:textId="77777777" w:rsidR="00FC272C" w:rsidRPr="000A5302" w:rsidRDefault="00FC272C" w:rsidP="00FC272C">
                      <w:pPr>
                        <w:spacing w:after="0"/>
                        <w:rPr>
                          <w:color w:val="000000" w:themeColor="text1"/>
                        </w:rPr>
                      </w:pPr>
                      <w:r>
                        <w:rPr>
                          <w:color w:val="000000" w:themeColor="text1"/>
                        </w:rPr>
                        <w:t>door de leerkracht.</w:t>
                      </w:r>
                    </w:p>
                    <w:p w14:paraId="487FA25D" w14:textId="77777777" w:rsidR="00FC272C" w:rsidRPr="000A5302" w:rsidRDefault="00FC272C" w:rsidP="00FC272C">
                      <w:pPr>
                        <w:rPr>
                          <w:b/>
                          <w:bCs/>
                          <w:color w:val="000000" w:themeColor="text1"/>
                        </w:rPr>
                      </w:pPr>
                    </w:p>
                  </w:txbxContent>
                </v:textbox>
              </v:rect>
            </w:pict>
          </mc:Fallback>
        </mc:AlternateContent>
      </w:r>
    </w:p>
    <w:p w14:paraId="3E44EF93" w14:textId="77777777" w:rsidR="00FC272C" w:rsidRPr="00B77E4B" w:rsidRDefault="00FC272C" w:rsidP="00FC272C">
      <w:pPr>
        <w:pStyle w:val="Kop1"/>
        <w:jc w:val="both"/>
        <w:rPr>
          <w:rFonts w:cs="Arial"/>
          <w:sz w:val="20"/>
        </w:rPr>
      </w:pPr>
      <w:r w:rsidRPr="00B77E4B">
        <w:rPr>
          <w:rFonts w:cs="Arial"/>
          <w:sz w:val="20"/>
        </w:rPr>
        <w:t>Zorg in de groep door de eigen leerkracht: "verbreed onderwijs"</w:t>
      </w:r>
    </w:p>
    <w:p w14:paraId="75A7AFF8" w14:textId="77777777" w:rsidR="00FC272C" w:rsidRPr="00B77E4B" w:rsidRDefault="00FC272C" w:rsidP="00FC272C">
      <w:pPr>
        <w:ind w:left="705"/>
        <w:jc w:val="both"/>
        <w:rPr>
          <w:rFonts w:cs="Arial"/>
          <w:b/>
          <w:sz w:val="20"/>
        </w:rPr>
      </w:pPr>
    </w:p>
    <w:p w14:paraId="6263351F" w14:textId="338A0581" w:rsidR="00FC272C" w:rsidRPr="00547ABE" w:rsidRDefault="00D51900" w:rsidP="00C718B9">
      <w:pPr>
        <w:rPr>
          <w:rFonts w:asciiTheme="minorHAnsi" w:hAnsiTheme="minorHAnsi" w:cstheme="minorHAnsi"/>
          <w:sz w:val="20"/>
        </w:rPr>
      </w:pPr>
      <w:r w:rsidRPr="00547ABE">
        <w:rPr>
          <w:rFonts w:asciiTheme="minorHAnsi" w:hAnsiTheme="minorHAnsi" w:cstheme="minorHAnsi"/>
        </w:rPr>
        <w:t>De leerkracht geeft in de klas extra begeleiding aan leerlingen die niet kunnen meekomen met de basisstof en instructie</w:t>
      </w:r>
      <w:r w:rsidR="00C718B9" w:rsidRPr="00547ABE">
        <w:rPr>
          <w:rFonts w:asciiTheme="minorHAnsi" w:hAnsiTheme="minorHAnsi" w:cstheme="minorHAnsi"/>
          <w:sz w:val="20"/>
        </w:rPr>
        <w:t>.</w:t>
      </w:r>
    </w:p>
    <w:tbl>
      <w:tblPr>
        <w:tblW w:w="0" w:type="auto"/>
        <w:tblBorders>
          <w:top w:val="single" w:sz="4" w:space="0" w:color="46C7EC"/>
          <w:left w:val="single" w:sz="4" w:space="0" w:color="46C7EC"/>
          <w:bottom w:val="single" w:sz="4" w:space="0" w:color="46C7EC"/>
          <w:right w:val="single" w:sz="4" w:space="0" w:color="46C7EC"/>
          <w:insideH w:val="single" w:sz="4" w:space="0" w:color="46C7EC"/>
          <w:insideV w:val="single" w:sz="4" w:space="0" w:color="46C7EC"/>
        </w:tblBorders>
        <w:tblLayout w:type="fixed"/>
        <w:tblCellMar>
          <w:left w:w="70" w:type="dxa"/>
          <w:right w:w="70" w:type="dxa"/>
        </w:tblCellMar>
        <w:tblLook w:val="0000" w:firstRow="0" w:lastRow="0" w:firstColumn="0" w:lastColumn="0" w:noHBand="0" w:noVBand="0"/>
      </w:tblPr>
      <w:tblGrid>
        <w:gridCol w:w="3402"/>
        <w:gridCol w:w="3402"/>
        <w:gridCol w:w="2835"/>
      </w:tblGrid>
      <w:tr w:rsidR="00FC272C" w:rsidRPr="00B77E4B" w14:paraId="1AB2DE6F" w14:textId="77777777" w:rsidTr="001F6B81">
        <w:tc>
          <w:tcPr>
            <w:tcW w:w="3402" w:type="dxa"/>
          </w:tcPr>
          <w:p w14:paraId="12F9DD2D" w14:textId="77777777" w:rsidR="00FC272C" w:rsidRPr="00547ABE" w:rsidRDefault="00FC272C" w:rsidP="001F6B81">
            <w:pPr>
              <w:pStyle w:val="Plattetekst"/>
              <w:jc w:val="left"/>
              <w:rPr>
                <w:rFonts w:asciiTheme="minorHAnsi" w:hAnsiTheme="minorHAnsi" w:cstheme="minorHAnsi"/>
                <w:sz w:val="20"/>
              </w:rPr>
            </w:pPr>
          </w:p>
          <w:p w14:paraId="16A6C4F1" w14:textId="77777777" w:rsidR="00FC272C" w:rsidRPr="00547ABE" w:rsidRDefault="00FC272C" w:rsidP="001F6B81">
            <w:pPr>
              <w:pStyle w:val="Plattetekst"/>
              <w:jc w:val="left"/>
              <w:rPr>
                <w:rFonts w:asciiTheme="minorHAnsi" w:hAnsiTheme="minorHAnsi" w:cstheme="minorHAnsi"/>
                <w:sz w:val="20"/>
              </w:rPr>
            </w:pPr>
            <w:r w:rsidRPr="00547ABE">
              <w:rPr>
                <w:rFonts w:asciiTheme="minorHAnsi" w:hAnsiTheme="minorHAnsi" w:cstheme="minorHAnsi"/>
                <w:sz w:val="20"/>
              </w:rPr>
              <w:t>Zorg op groepsniveau door de groepsleerkracht:</w:t>
            </w:r>
          </w:p>
          <w:p w14:paraId="16DE10DE" w14:textId="77777777" w:rsidR="00FC272C" w:rsidRPr="00547ABE" w:rsidRDefault="00FC272C" w:rsidP="00FC272C">
            <w:pPr>
              <w:pStyle w:val="Plattetekst"/>
              <w:numPr>
                <w:ilvl w:val="0"/>
                <w:numId w:val="20"/>
              </w:numPr>
              <w:jc w:val="left"/>
              <w:rPr>
                <w:rFonts w:asciiTheme="minorHAnsi" w:hAnsiTheme="minorHAnsi" w:cstheme="minorHAnsi"/>
                <w:sz w:val="20"/>
              </w:rPr>
            </w:pPr>
            <w:proofErr w:type="spellStart"/>
            <w:r w:rsidRPr="00547ABE">
              <w:rPr>
                <w:rFonts w:asciiTheme="minorHAnsi" w:hAnsiTheme="minorHAnsi" w:cstheme="minorHAnsi"/>
                <w:sz w:val="20"/>
              </w:rPr>
              <w:t>Klassenmananagement</w:t>
            </w:r>
            <w:proofErr w:type="spellEnd"/>
            <w:r w:rsidRPr="00547ABE">
              <w:rPr>
                <w:rFonts w:asciiTheme="minorHAnsi" w:hAnsiTheme="minorHAnsi" w:cstheme="minorHAnsi"/>
                <w:sz w:val="20"/>
              </w:rPr>
              <w:t xml:space="preserve"> op orde</w:t>
            </w:r>
          </w:p>
          <w:p w14:paraId="6039DAC8" w14:textId="77777777" w:rsidR="00FC272C" w:rsidRPr="00547ABE" w:rsidRDefault="00FC272C" w:rsidP="00FC272C">
            <w:pPr>
              <w:pStyle w:val="Plattetekst"/>
              <w:numPr>
                <w:ilvl w:val="0"/>
                <w:numId w:val="20"/>
              </w:numPr>
              <w:jc w:val="left"/>
              <w:rPr>
                <w:rFonts w:asciiTheme="minorHAnsi" w:hAnsiTheme="minorHAnsi" w:cstheme="minorHAnsi"/>
                <w:sz w:val="20"/>
              </w:rPr>
            </w:pPr>
            <w:proofErr w:type="spellStart"/>
            <w:r w:rsidRPr="00547ABE">
              <w:rPr>
                <w:rFonts w:asciiTheme="minorHAnsi" w:hAnsiTheme="minorHAnsi" w:cstheme="minorHAnsi"/>
                <w:sz w:val="20"/>
              </w:rPr>
              <w:t>Groepsdoorbrekend</w:t>
            </w:r>
            <w:proofErr w:type="spellEnd"/>
            <w:r w:rsidRPr="00547ABE">
              <w:rPr>
                <w:rFonts w:asciiTheme="minorHAnsi" w:hAnsiTheme="minorHAnsi" w:cstheme="minorHAnsi"/>
                <w:sz w:val="20"/>
              </w:rPr>
              <w:t xml:space="preserve"> werken</w:t>
            </w:r>
          </w:p>
          <w:p w14:paraId="268B0519" w14:textId="77777777" w:rsidR="00FC272C" w:rsidRPr="00547ABE" w:rsidRDefault="00FC272C" w:rsidP="00FC272C">
            <w:pPr>
              <w:pStyle w:val="Plattetekst"/>
              <w:numPr>
                <w:ilvl w:val="0"/>
                <w:numId w:val="20"/>
              </w:numPr>
              <w:jc w:val="left"/>
              <w:rPr>
                <w:rFonts w:asciiTheme="minorHAnsi" w:hAnsiTheme="minorHAnsi" w:cstheme="minorHAnsi"/>
                <w:sz w:val="20"/>
              </w:rPr>
            </w:pPr>
            <w:r w:rsidRPr="00547ABE">
              <w:rPr>
                <w:rFonts w:asciiTheme="minorHAnsi" w:hAnsiTheme="minorHAnsi" w:cstheme="minorHAnsi"/>
                <w:sz w:val="20"/>
              </w:rPr>
              <w:t>extra hulp en instructie geven</w:t>
            </w:r>
          </w:p>
          <w:p w14:paraId="3E4F4CC6" w14:textId="77777777" w:rsidR="00FC272C" w:rsidRPr="00547ABE" w:rsidRDefault="00FC272C" w:rsidP="00FC272C">
            <w:pPr>
              <w:pStyle w:val="Plattetekst"/>
              <w:numPr>
                <w:ilvl w:val="0"/>
                <w:numId w:val="20"/>
              </w:numPr>
              <w:jc w:val="left"/>
              <w:rPr>
                <w:rFonts w:asciiTheme="minorHAnsi" w:hAnsiTheme="minorHAnsi" w:cstheme="minorHAnsi"/>
                <w:sz w:val="20"/>
              </w:rPr>
            </w:pPr>
            <w:r w:rsidRPr="00547ABE">
              <w:rPr>
                <w:rFonts w:asciiTheme="minorHAnsi" w:hAnsiTheme="minorHAnsi" w:cstheme="minorHAnsi"/>
                <w:sz w:val="20"/>
              </w:rPr>
              <w:t>extra gelegenheid tot oefening</w:t>
            </w:r>
          </w:p>
          <w:p w14:paraId="034126B8" w14:textId="77777777" w:rsidR="00FC272C" w:rsidRPr="00547ABE" w:rsidRDefault="00FC272C" w:rsidP="00FC272C">
            <w:pPr>
              <w:pStyle w:val="Plattetekst"/>
              <w:numPr>
                <w:ilvl w:val="0"/>
                <w:numId w:val="20"/>
              </w:numPr>
              <w:jc w:val="left"/>
              <w:rPr>
                <w:rFonts w:asciiTheme="minorHAnsi" w:hAnsiTheme="minorHAnsi" w:cstheme="minorHAnsi"/>
                <w:sz w:val="20"/>
              </w:rPr>
            </w:pPr>
            <w:r w:rsidRPr="00547ABE">
              <w:rPr>
                <w:rFonts w:asciiTheme="minorHAnsi" w:hAnsiTheme="minorHAnsi" w:cstheme="minorHAnsi"/>
                <w:sz w:val="20"/>
              </w:rPr>
              <w:t>uitdaging bieden op alle niveaus</w:t>
            </w:r>
          </w:p>
          <w:p w14:paraId="75770BB3" w14:textId="77777777" w:rsidR="00FC272C" w:rsidRPr="00547ABE" w:rsidRDefault="00FC272C" w:rsidP="00FC272C">
            <w:pPr>
              <w:pStyle w:val="Plattetekst"/>
              <w:numPr>
                <w:ilvl w:val="0"/>
                <w:numId w:val="20"/>
              </w:numPr>
              <w:jc w:val="left"/>
              <w:rPr>
                <w:rFonts w:asciiTheme="minorHAnsi" w:hAnsiTheme="minorHAnsi" w:cstheme="minorHAnsi"/>
                <w:sz w:val="20"/>
              </w:rPr>
            </w:pPr>
            <w:r w:rsidRPr="00547ABE">
              <w:rPr>
                <w:rFonts w:asciiTheme="minorHAnsi" w:hAnsiTheme="minorHAnsi" w:cstheme="minorHAnsi"/>
                <w:sz w:val="20"/>
              </w:rPr>
              <w:t>Verrijking/ verdieping bij ontwikkelingsvoorsprong.</w:t>
            </w:r>
          </w:p>
          <w:p w14:paraId="7308CE55" w14:textId="77777777" w:rsidR="00FC272C" w:rsidRPr="00547ABE" w:rsidRDefault="00FC272C" w:rsidP="00FC272C">
            <w:pPr>
              <w:pStyle w:val="Plattetekst"/>
              <w:numPr>
                <w:ilvl w:val="0"/>
                <w:numId w:val="20"/>
              </w:numPr>
              <w:jc w:val="left"/>
              <w:rPr>
                <w:rFonts w:asciiTheme="minorHAnsi" w:hAnsiTheme="minorHAnsi" w:cstheme="minorHAnsi"/>
                <w:sz w:val="20"/>
              </w:rPr>
            </w:pPr>
            <w:r w:rsidRPr="00547ABE">
              <w:rPr>
                <w:rFonts w:asciiTheme="minorHAnsi" w:hAnsiTheme="minorHAnsi" w:cstheme="minorHAnsi"/>
                <w:sz w:val="20"/>
              </w:rPr>
              <w:t>pre-teaching</w:t>
            </w:r>
          </w:p>
          <w:p w14:paraId="33E090D6" w14:textId="4EBAF44A" w:rsidR="00FC272C" w:rsidRPr="00547ABE" w:rsidRDefault="00FC272C" w:rsidP="00FC272C">
            <w:pPr>
              <w:pStyle w:val="Plattetekst"/>
              <w:numPr>
                <w:ilvl w:val="0"/>
                <w:numId w:val="20"/>
              </w:numPr>
              <w:jc w:val="left"/>
              <w:rPr>
                <w:rFonts w:asciiTheme="minorHAnsi" w:hAnsiTheme="minorHAnsi" w:cstheme="minorHAnsi"/>
                <w:sz w:val="20"/>
              </w:rPr>
            </w:pPr>
            <w:r w:rsidRPr="00547ABE">
              <w:rPr>
                <w:rFonts w:asciiTheme="minorHAnsi" w:hAnsiTheme="minorHAnsi" w:cstheme="minorHAnsi"/>
                <w:sz w:val="20"/>
              </w:rPr>
              <w:t>Inzetten van onderwijsassisten</w:t>
            </w:r>
            <w:r w:rsidR="00A46D34">
              <w:rPr>
                <w:rFonts w:asciiTheme="minorHAnsi" w:hAnsiTheme="minorHAnsi" w:cstheme="minorHAnsi"/>
                <w:sz w:val="20"/>
              </w:rPr>
              <w:t>ten</w:t>
            </w:r>
          </w:p>
          <w:p w14:paraId="49212241" w14:textId="77777777" w:rsidR="00FC272C" w:rsidRPr="00547ABE" w:rsidRDefault="00FC272C" w:rsidP="00FC272C">
            <w:pPr>
              <w:pStyle w:val="Plattetekst"/>
              <w:numPr>
                <w:ilvl w:val="0"/>
                <w:numId w:val="20"/>
              </w:numPr>
              <w:jc w:val="left"/>
              <w:rPr>
                <w:rFonts w:asciiTheme="minorHAnsi" w:hAnsiTheme="minorHAnsi" w:cstheme="minorHAnsi"/>
                <w:sz w:val="20"/>
              </w:rPr>
            </w:pPr>
            <w:r w:rsidRPr="00547ABE">
              <w:rPr>
                <w:rFonts w:asciiTheme="minorHAnsi" w:hAnsiTheme="minorHAnsi" w:cstheme="minorHAnsi"/>
                <w:sz w:val="20"/>
              </w:rPr>
              <w:t>periodeplannen</w:t>
            </w:r>
          </w:p>
          <w:p w14:paraId="172C0084" w14:textId="77777777" w:rsidR="00FC272C" w:rsidRPr="00547ABE" w:rsidRDefault="00FC272C" w:rsidP="001F6B81">
            <w:pPr>
              <w:pStyle w:val="Plattetekst"/>
              <w:jc w:val="left"/>
              <w:rPr>
                <w:rFonts w:asciiTheme="minorHAnsi" w:hAnsiTheme="minorHAnsi" w:cstheme="minorHAnsi"/>
                <w:sz w:val="20"/>
              </w:rPr>
            </w:pPr>
          </w:p>
          <w:p w14:paraId="0E1C86D2" w14:textId="77777777" w:rsidR="00FC272C" w:rsidRPr="00547ABE" w:rsidRDefault="00FC272C" w:rsidP="001F6B81">
            <w:pPr>
              <w:pStyle w:val="Plattetekst"/>
              <w:jc w:val="left"/>
              <w:rPr>
                <w:rFonts w:asciiTheme="minorHAnsi" w:hAnsiTheme="minorHAnsi" w:cstheme="minorHAnsi"/>
                <w:sz w:val="20"/>
              </w:rPr>
            </w:pPr>
          </w:p>
        </w:tc>
        <w:tc>
          <w:tcPr>
            <w:tcW w:w="3402" w:type="dxa"/>
            <w:tcBorders>
              <w:top w:val="nil"/>
              <w:bottom w:val="nil"/>
            </w:tcBorders>
          </w:tcPr>
          <w:p w14:paraId="776CE8F9" w14:textId="77777777" w:rsidR="00FC272C" w:rsidRPr="00547ABE" w:rsidRDefault="00FC272C" w:rsidP="001F6B81">
            <w:pPr>
              <w:pStyle w:val="Plattetekst"/>
              <w:jc w:val="left"/>
              <w:rPr>
                <w:rFonts w:asciiTheme="minorHAnsi" w:hAnsiTheme="minorHAnsi" w:cstheme="minorHAnsi"/>
                <w:sz w:val="20"/>
              </w:rPr>
            </w:pPr>
          </w:p>
          <w:p w14:paraId="28328BA0" w14:textId="77777777" w:rsidR="00FC272C" w:rsidRPr="00547ABE" w:rsidRDefault="00FC272C" w:rsidP="001F6B81">
            <w:pPr>
              <w:pStyle w:val="Plattetekst"/>
              <w:jc w:val="left"/>
              <w:rPr>
                <w:rFonts w:asciiTheme="minorHAnsi" w:hAnsiTheme="minorHAnsi" w:cstheme="minorHAnsi"/>
                <w:b/>
                <w:bCs/>
                <w:sz w:val="20"/>
              </w:rPr>
            </w:pPr>
            <w:r w:rsidRPr="00547ABE">
              <w:rPr>
                <w:rFonts w:asciiTheme="minorHAnsi" w:hAnsiTheme="minorHAnsi" w:cstheme="minorHAnsi"/>
                <w:sz w:val="20"/>
              </w:rPr>
              <w:t xml:space="preserve">  </w:t>
            </w:r>
            <w:r w:rsidRPr="00547ABE">
              <w:rPr>
                <w:rFonts w:asciiTheme="minorHAnsi" w:hAnsiTheme="minorHAnsi" w:cstheme="minorHAnsi"/>
                <w:b/>
                <w:bCs/>
                <w:sz w:val="20"/>
              </w:rPr>
              <w:t>Signalering:</w:t>
            </w:r>
          </w:p>
          <w:p w14:paraId="362333A5" w14:textId="77777777" w:rsidR="00FC272C" w:rsidRPr="00547ABE" w:rsidRDefault="00FC272C" w:rsidP="00FC272C">
            <w:pPr>
              <w:pStyle w:val="Lijstalinea"/>
              <w:numPr>
                <w:ilvl w:val="0"/>
                <w:numId w:val="25"/>
              </w:numPr>
              <w:spacing w:after="0" w:line="240" w:lineRule="auto"/>
              <w:rPr>
                <w:rFonts w:asciiTheme="minorHAnsi" w:hAnsiTheme="minorHAnsi" w:cstheme="minorHAnsi"/>
                <w:sz w:val="20"/>
                <w:szCs w:val="20"/>
              </w:rPr>
            </w:pPr>
            <w:r w:rsidRPr="00547ABE">
              <w:rPr>
                <w:rFonts w:asciiTheme="minorHAnsi" w:hAnsiTheme="minorHAnsi" w:cstheme="minorHAnsi"/>
                <w:sz w:val="20"/>
                <w:szCs w:val="20"/>
              </w:rPr>
              <w:t>Observaties</w:t>
            </w:r>
          </w:p>
          <w:p w14:paraId="7F811575" w14:textId="77777777" w:rsidR="00FC272C" w:rsidRPr="00547ABE" w:rsidRDefault="00FC272C" w:rsidP="00FC272C">
            <w:pPr>
              <w:pStyle w:val="Lijstalinea"/>
              <w:numPr>
                <w:ilvl w:val="0"/>
                <w:numId w:val="25"/>
              </w:numPr>
              <w:spacing w:after="0" w:line="240" w:lineRule="auto"/>
              <w:rPr>
                <w:rFonts w:asciiTheme="minorHAnsi" w:hAnsiTheme="minorHAnsi" w:cstheme="minorHAnsi"/>
                <w:sz w:val="20"/>
                <w:szCs w:val="20"/>
              </w:rPr>
            </w:pPr>
            <w:r w:rsidRPr="00547ABE">
              <w:rPr>
                <w:rFonts w:asciiTheme="minorHAnsi" w:hAnsiTheme="minorHAnsi" w:cstheme="minorHAnsi"/>
                <w:sz w:val="20"/>
                <w:szCs w:val="20"/>
              </w:rPr>
              <w:t>Correctie</w:t>
            </w:r>
          </w:p>
          <w:p w14:paraId="16212583" w14:textId="77777777" w:rsidR="00FC272C" w:rsidRPr="00547ABE" w:rsidRDefault="00FC272C" w:rsidP="00FC272C">
            <w:pPr>
              <w:pStyle w:val="Lijstalinea"/>
              <w:numPr>
                <w:ilvl w:val="0"/>
                <w:numId w:val="25"/>
              </w:numPr>
              <w:spacing w:after="0" w:line="240" w:lineRule="auto"/>
              <w:rPr>
                <w:rFonts w:asciiTheme="minorHAnsi" w:hAnsiTheme="minorHAnsi" w:cstheme="minorHAnsi"/>
                <w:sz w:val="20"/>
                <w:szCs w:val="20"/>
              </w:rPr>
            </w:pPr>
            <w:r w:rsidRPr="00547ABE">
              <w:rPr>
                <w:rFonts w:asciiTheme="minorHAnsi" w:hAnsiTheme="minorHAnsi" w:cstheme="minorHAnsi"/>
                <w:sz w:val="20"/>
                <w:szCs w:val="20"/>
              </w:rPr>
              <w:t>Methode gebonden toetsen.</w:t>
            </w:r>
          </w:p>
          <w:p w14:paraId="10A8DDBF" w14:textId="77777777" w:rsidR="00FC272C" w:rsidRPr="00547ABE" w:rsidRDefault="00FC272C" w:rsidP="00FC272C">
            <w:pPr>
              <w:pStyle w:val="Lijstalinea"/>
              <w:numPr>
                <w:ilvl w:val="0"/>
                <w:numId w:val="25"/>
              </w:numPr>
              <w:spacing w:after="28" w:line="234" w:lineRule="auto"/>
              <w:rPr>
                <w:rFonts w:asciiTheme="minorHAnsi" w:hAnsiTheme="minorHAnsi" w:cstheme="minorHAnsi"/>
                <w:sz w:val="20"/>
                <w:szCs w:val="20"/>
              </w:rPr>
            </w:pPr>
            <w:r w:rsidRPr="00547ABE">
              <w:rPr>
                <w:rFonts w:asciiTheme="minorHAnsi" w:hAnsiTheme="minorHAnsi" w:cstheme="minorHAnsi"/>
                <w:sz w:val="20"/>
              </w:rPr>
              <w:t xml:space="preserve">Afname </w:t>
            </w:r>
            <w:proofErr w:type="spellStart"/>
            <w:r w:rsidRPr="00547ABE">
              <w:rPr>
                <w:rFonts w:asciiTheme="minorHAnsi" w:hAnsiTheme="minorHAnsi" w:cstheme="minorHAnsi"/>
                <w:sz w:val="20"/>
              </w:rPr>
              <w:t>kindbegrip</w:t>
            </w:r>
            <w:proofErr w:type="spellEnd"/>
          </w:p>
          <w:p w14:paraId="394FA2FB" w14:textId="77777777" w:rsidR="00FC272C" w:rsidRPr="00547ABE" w:rsidRDefault="00FC272C" w:rsidP="00FC272C">
            <w:pPr>
              <w:pStyle w:val="Lijstalinea"/>
              <w:numPr>
                <w:ilvl w:val="0"/>
                <w:numId w:val="25"/>
              </w:numPr>
              <w:spacing w:after="0" w:line="247" w:lineRule="auto"/>
              <w:rPr>
                <w:rFonts w:asciiTheme="minorHAnsi" w:hAnsiTheme="minorHAnsi" w:cstheme="minorHAnsi"/>
                <w:sz w:val="20"/>
                <w:szCs w:val="20"/>
              </w:rPr>
            </w:pPr>
            <w:r w:rsidRPr="00547ABE">
              <w:rPr>
                <w:rFonts w:asciiTheme="minorHAnsi" w:hAnsiTheme="minorHAnsi" w:cstheme="minorHAnsi"/>
                <w:sz w:val="20"/>
                <w:szCs w:val="20"/>
              </w:rPr>
              <w:t>Methode ongebonden toetsen (cognitieve ontwikkeling)</w:t>
            </w:r>
          </w:p>
          <w:p w14:paraId="3F2C52AC" w14:textId="77777777" w:rsidR="00FC272C" w:rsidRPr="00547ABE" w:rsidRDefault="00FC272C" w:rsidP="00FC272C">
            <w:pPr>
              <w:pStyle w:val="Plattetekst"/>
              <w:numPr>
                <w:ilvl w:val="0"/>
                <w:numId w:val="25"/>
              </w:numPr>
              <w:jc w:val="left"/>
              <w:rPr>
                <w:rFonts w:asciiTheme="minorHAnsi" w:hAnsiTheme="minorHAnsi" w:cstheme="minorHAnsi"/>
                <w:sz w:val="20"/>
              </w:rPr>
            </w:pPr>
            <w:r w:rsidRPr="00547ABE">
              <w:rPr>
                <w:rFonts w:asciiTheme="minorHAnsi" w:hAnsiTheme="minorHAnsi" w:cstheme="minorHAnsi"/>
                <w:sz w:val="20"/>
              </w:rPr>
              <w:t>Gesprekken met kind en ouder(s)/verzorger(s)</w:t>
            </w:r>
          </w:p>
          <w:p w14:paraId="226C6202" w14:textId="77777777" w:rsidR="00FC272C" w:rsidRPr="00547ABE" w:rsidRDefault="00FC272C" w:rsidP="00FC272C">
            <w:pPr>
              <w:pStyle w:val="Plattetekst"/>
              <w:numPr>
                <w:ilvl w:val="0"/>
                <w:numId w:val="25"/>
              </w:numPr>
              <w:jc w:val="left"/>
              <w:rPr>
                <w:rFonts w:asciiTheme="minorHAnsi" w:hAnsiTheme="minorHAnsi" w:cstheme="minorHAnsi"/>
                <w:sz w:val="20"/>
              </w:rPr>
            </w:pPr>
            <w:r w:rsidRPr="00547ABE">
              <w:rPr>
                <w:rFonts w:asciiTheme="minorHAnsi" w:hAnsiTheme="minorHAnsi" w:cstheme="minorHAnsi"/>
                <w:sz w:val="20"/>
              </w:rPr>
              <w:t>Leerlingbespreking met IB-er</w:t>
            </w:r>
          </w:p>
        </w:tc>
        <w:tc>
          <w:tcPr>
            <w:tcW w:w="2835" w:type="dxa"/>
          </w:tcPr>
          <w:p w14:paraId="32F8B22E" w14:textId="77777777" w:rsidR="00FC272C" w:rsidRPr="00547ABE" w:rsidRDefault="00FC272C" w:rsidP="001F6B81">
            <w:pPr>
              <w:pStyle w:val="Plattetekst"/>
              <w:jc w:val="left"/>
              <w:rPr>
                <w:rFonts w:asciiTheme="minorHAnsi" w:hAnsiTheme="minorHAnsi" w:cstheme="minorHAnsi"/>
                <w:sz w:val="20"/>
              </w:rPr>
            </w:pPr>
          </w:p>
          <w:p w14:paraId="09D8652F" w14:textId="77777777" w:rsidR="00FC272C" w:rsidRPr="00547ABE" w:rsidRDefault="00FC272C" w:rsidP="001F6B81">
            <w:pPr>
              <w:pStyle w:val="Plattetekst"/>
              <w:jc w:val="left"/>
              <w:rPr>
                <w:rFonts w:asciiTheme="minorHAnsi" w:hAnsiTheme="minorHAnsi" w:cstheme="minorHAnsi"/>
                <w:b/>
                <w:bCs/>
                <w:sz w:val="20"/>
              </w:rPr>
            </w:pPr>
            <w:r w:rsidRPr="00547ABE">
              <w:rPr>
                <w:rFonts w:asciiTheme="minorHAnsi" w:hAnsiTheme="minorHAnsi" w:cstheme="minorHAnsi"/>
                <w:b/>
                <w:bCs/>
                <w:sz w:val="20"/>
              </w:rPr>
              <w:t>Betrokken/ verantwoordelijk</w:t>
            </w:r>
          </w:p>
          <w:p w14:paraId="4DAE60B7" w14:textId="77777777" w:rsidR="00FC272C" w:rsidRPr="00547ABE" w:rsidRDefault="00FC272C" w:rsidP="001F6B81">
            <w:pPr>
              <w:pStyle w:val="Plattetekst"/>
              <w:jc w:val="left"/>
              <w:rPr>
                <w:rFonts w:asciiTheme="minorHAnsi" w:hAnsiTheme="minorHAnsi" w:cstheme="minorHAnsi"/>
                <w:sz w:val="20"/>
              </w:rPr>
            </w:pPr>
          </w:p>
          <w:p w14:paraId="35C11F81" w14:textId="77777777" w:rsidR="00FC272C" w:rsidRPr="00547ABE" w:rsidRDefault="00FC272C" w:rsidP="001F6B81">
            <w:pPr>
              <w:pStyle w:val="Plattetekst"/>
              <w:jc w:val="left"/>
              <w:rPr>
                <w:rFonts w:asciiTheme="minorHAnsi" w:hAnsiTheme="minorHAnsi" w:cstheme="minorHAnsi"/>
                <w:sz w:val="20"/>
              </w:rPr>
            </w:pPr>
            <w:r w:rsidRPr="00547ABE">
              <w:rPr>
                <w:rFonts w:asciiTheme="minorHAnsi" w:hAnsiTheme="minorHAnsi" w:cstheme="minorHAnsi"/>
                <w:sz w:val="20"/>
              </w:rPr>
              <w:t>Leerkracht (verantwoordelijk)</w:t>
            </w:r>
          </w:p>
          <w:p w14:paraId="4CE2553B" w14:textId="77777777" w:rsidR="00FC272C" w:rsidRPr="00547ABE" w:rsidRDefault="00FC272C" w:rsidP="001F6B81">
            <w:pPr>
              <w:pStyle w:val="Plattetekst"/>
              <w:jc w:val="left"/>
              <w:rPr>
                <w:rFonts w:asciiTheme="minorHAnsi" w:hAnsiTheme="minorHAnsi" w:cstheme="minorHAnsi"/>
                <w:sz w:val="20"/>
              </w:rPr>
            </w:pPr>
          </w:p>
          <w:p w14:paraId="21EC8935" w14:textId="77777777" w:rsidR="00FC272C" w:rsidRPr="00547ABE" w:rsidRDefault="00FC272C" w:rsidP="001F6B81">
            <w:pPr>
              <w:pStyle w:val="Plattetekst"/>
              <w:jc w:val="left"/>
              <w:rPr>
                <w:rFonts w:asciiTheme="minorHAnsi" w:hAnsiTheme="minorHAnsi" w:cstheme="minorHAnsi"/>
                <w:sz w:val="20"/>
              </w:rPr>
            </w:pPr>
            <w:r w:rsidRPr="00547ABE">
              <w:rPr>
                <w:rFonts w:asciiTheme="minorHAnsi" w:hAnsiTheme="minorHAnsi" w:cstheme="minorHAnsi"/>
                <w:sz w:val="20"/>
              </w:rPr>
              <w:t>Intern begeleider</w:t>
            </w:r>
          </w:p>
          <w:p w14:paraId="0A5888C1" w14:textId="77777777" w:rsidR="00FC272C" w:rsidRPr="00547ABE" w:rsidRDefault="00FC272C" w:rsidP="001F6B81">
            <w:pPr>
              <w:pStyle w:val="Plattetekst"/>
              <w:jc w:val="left"/>
              <w:rPr>
                <w:rFonts w:asciiTheme="minorHAnsi" w:hAnsiTheme="minorHAnsi" w:cstheme="minorHAnsi"/>
                <w:sz w:val="20"/>
              </w:rPr>
            </w:pPr>
          </w:p>
          <w:p w14:paraId="01830712" w14:textId="77777777" w:rsidR="00FC272C" w:rsidRPr="00547ABE" w:rsidRDefault="00FC272C" w:rsidP="001F6B81">
            <w:pPr>
              <w:pStyle w:val="Plattetekst"/>
              <w:jc w:val="left"/>
              <w:rPr>
                <w:rFonts w:asciiTheme="minorHAnsi" w:hAnsiTheme="minorHAnsi" w:cstheme="minorHAnsi"/>
                <w:sz w:val="20"/>
              </w:rPr>
            </w:pPr>
            <w:r w:rsidRPr="00547ABE">
              <w:rPr>
                <w:rFonts w:asciiTheme="minorHAnsi" w:hAnsiTheme="minorHAnsi" w:cstheme="minorHAnsi"/>
                <w:sz w:val="20"/>
              </w:rPr>
              <w:t>onderwijsassistenten</w:t>
            </w:r>
          </w:p>
        </w:tc>
      </w:tr>
    </w:tbl>
    <w:p w14:paraId="5B0C1833" w14:textId="77777777" w:rsidR="00FC272C" w:rsidRPr="00B77E4B" w:rsidRDefault="00FC272C" w:rsidP="00FC272C">
      <w:pPr>
        <w:jc w:val="both"/>
        <w:rPr>
          <w:rFonts w:cs="Arial"/>
          <w:sz w:val="20"/>
        </w:rPr>
      </w:pPr>
    </w:p>
    <w:p w14:paraId="7A0933A1" w14:textId="77777777" w:rsidR="00FC272C" w:rsidRPr="00B77E4B" w:rsidRDefault="00FC272C" w:rsidP="00FC272C">
      <w:pPr>
        <w:jc w:val="both"/>
        <w:rPr>
          <w:rFonts w:cs="Arial"/>
          <w:sz w:val="20"/>
        </w:rPr>
      </w:pPr>
    </w:p>
    <w:p w14:paraId="4E0E9A94" w14:textId="77777777" w:rsidR="00FC272C" w:rsidRPr="00B77E4B" w:rsidRDefault="00FC272C" w:rsidP="00FC272C">
      <w:pPr>
        <w:jc w:val="both"/>
        <w:rPr>
          <w:rFonts w:cs="Arial"/>
          <w:sz w:val="20"/>
        </w:rPr>
      </w:pPr>
    </w:p>
    <w:p w14:paraId="214CF99B" w14:textId="77777777" w:rsidR="00FC272C" w:rsidRPr="00B77E4B" w:rsidRDefault="00FC272C" w:rsidP="00FC272C">
      <w:pPr>
        <w:jc w:val="both"/>
        <w:rPr>
          <w:rFonts w:cs="Arial"/>
          <w:sz w:val="20"/>
        </w:rPr>
      </w:pPr>
    </w:p>
    <w:p w14:paraId="211080FC" w14:textId="7F6BEACF" w:rsidR="00FC272C" w:rsidRPr="00B77E4B" w:rsidRDefault="00FC272C" w:rsidP="00FC272C">
      <w:pPr>
        <w:jc w:val="center"/>
        <w:rPr>
          <w:rFonts w:cs="Arial"/>
          <w:b/>
          <w:sz w:val="20"/>
        </w:rPr>
      </w:pPr>
      <w:r w:rsidRPr="00B77E4B">
        <w:rPr>
          <w:rFonts w:cs="Arial"/>
          <w:sz w:val="20"/>
        </w:rPr>
        <w:br w:type="page"/>
      </w:r>
    </w:p>
    <w:p w14:paraId="1130F694" w14:textId="77777777" w:rsidR="00FC272C" w:rsidRPr="00B77E4B" w:rsidRDefault="00FC272C" w:rsidP="00FC272C">
      <w:pPr>
        <w:jc w:val="both"/>
        <w:rPr>
          <w:rFonts w:cs="Arial"/>
          <w:b/>
          <w:sz w:val="20"/>
        </w:rPr>
      </w:pPr>
    </w:p>
    <w:p w14:paraId="1E7033A1" w14:textId="77777777" w:rsidR="00FC272C" w:rsidRDefault="00FC272C" w:rsidP="00FC272C">
      <w:pPr>
        <w:pStyle w:val="Kop2GEEL"/>
        <w:rPr>
          <w:color w:val="9BF7D0"/>
          <w:sz w:val="24"/>
          <w:szCs w:val="24"/>
        </w:rPr>
      </w:pPr>
      <w:r w:rsidRPr="00A20F18">
        <w:rPr>
          <w:color w:val="9BF7D0"/>
          <w:sz w:val="24"/>
          <w:szCs w:val="24"/>
        </w:rPr>
        <w:t>Ondersteuningsniveau 3</w:t>
      </w:r>
    </w:p>
    <w:p w14:paraId="5179733D" w14:textId="77777777" w:rsidR="00FC272C" w:rsidRDefault="00FC272C" w:rsidP="00FC272C">
      <w:pPr>
        <w:pStyle w:val="Kop2GEEL"/>
        <w:rPr>
          <w:color w:val="9BF7D0"/>
          <w:sz w:val="24"/>
          <w:szCs w:val="24"/>
        </w:rPr>
      </w:pPr>
      <w:r>
        <w:rPr>
          <w:noProof/>
        </w:rPr>
        <w:drawing>
          <wp:anchor distT="0" distB="0" distL="114300" distR="114300" simplePos="0" relativeHeight="251665408" behindDoc="0" locked="0" layoutInCell="1" allowOverlap="1" wp14:anchorId="2317AD2E" wp14:editId="5E5B8724">
            <wp:simplePos x="0" y="0"/>
            <wp:positionH relativeFrom="margin">
              <wp:posOffset>355600</wp:posOffset>
            </wp:positionH>
            <wp:positionV relativeFrom="paragraph">
              <wp:posOffset>17145</wp:posOffset>
            </wp:positionV>
            <wp:extent cx="762000" cy="623919"/>
            <wp:effectExtent l="0" t="0" r="0" b="5080"/>
            <wp:wrapNone/>
            <wp:docPr id="44" name="Afbeelding 4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fbeelding 44" descr="Afbeelding met tekst, illustratie&#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6239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6DD80" w14:textId="77777777" w:rsidR="00FC272C" w:rsidRPr="00A20F18" w:rsidRDefault="00FC272C" w:rsidP="00FC272C">
      <w:pPr>
        <w:pStyle w:val="Kop2GEEL"/>
        <w:rPr>
          <w:color w:val="9BF7D0"/>
          <w:sz w:val="24"/>
          <w:szCs w:val="24"/>
        </w:rPr>
      </w:pPr>
    </w:p>
    <w:p w14:paraId="28AC5862" w14:textId="77777777" w:rsidR="00FC272C" w:rsidRPr="005E6525" w:rsidRDefault="00FC272C" w:rsidP="00FC272C">
      <w:pPr>
        <w:pStyle w:val="Kop2GEEL"/>
        <w:rPr>
          <w:color w:val="9BF7D0"/>
        </w:rPr>
      </w:pPr>
      <w:r>
        <w:rPr>
          <w:noProof/>
        </w:rPr>
        <mc:AlternateContent>
          <mc:Choice Requires="wps">
            <w:drawing>
              <wp:anchor distT="0" distB="0" distL="114300" distR="114300" simplePos="0" relativeHeight="251664384" behindDoc="0" locked="0" layoutInCell="1" allowOverlap="1" wp14:anchorId="785C4A37" wp14:editId="07980D88">
                <wp:simplePos x="0" y="0"/>
                <wp:positionH relativeFrom="column">
                  <wp:posOffset>0</wp:posOffset>
                </wp:positionH>
                <wp:positionV relativeFrom="paragraph">
                  <wp:posOffset>-635</wp:posOffset>
                </wp:positionV>
                <wp:extent cx="3276600" cy="844550"/>
                <wp:effectExtent l="0" t="0" r="19050" b="12700"/>
                <wp:wrapNone/>
                <wp:docPr id="43" name="Rechthoek 43"/>
                <wp:cNvGraphicFramePr/>
                <a:graphic xmlns:a="http://schemas.openxmlformats.org/drawingml/2006/main">
                  <a:graphicData uri="http://schemas.microsoft.com/office/word/2010/wordprocessingShape">
                    <wps:wsp>
                      <wps:cNvSpPr/>
                      <wps:spPr>
                        <a:xfrm>
                          <a:off x="0" y="0"/>
                          <a:ext cx="3276600" cy="844550"/>
                        </a:xfrm>
                        <a:prstGeom prst="rect">
                          <a:avLst/>
                        </a:prstGeom>
                        <a:solidFill>
                          <a:srgbClr val="9BF7D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3F03280" w14:textId="77777777" w:rsidR="00FC272C" w:rsidRDefault="00FC272C" w:rsidP="00FC272C">
                            <w:pPr>
                              <w:spacing w:after="0"/>
                              <w:rPr>
                                <w:b/>
                                <w:bCs/>
                                <w:color w:val="000000" w:themeColor="text1"/>
                              </w:rPr>
                            </w:pPr>
                            <w:r w:rsidRPr="000A5302">
                              <w:rPr>
                                <w:b/>
                                <w:bCs/>
                                <w:color w:val="000000" w:themeColor="text1"/>
                              </w:rPr>
                              <w:t>Ondersteuningsniveau 3</w:t>
                            </w:r>
                          </w:p>
                          <w:p w14:paraId="60CE43B9" w14:textId="77777777" w:rsidR="00FC272C" w:rsidRDefault="00FC272C" w:rsidP="00FC272C">
                            <w:pPr>
                              <w:spacing w:after="0"/>
                              <w:rPr>
                                <w:color w:val="000000" w:themeColor="text1"/>
                              </w:rPr>
                            </w:pPr>
                            <w:r>
                              <w:rPr>
                                <w:color w:val="000000" w:themeColor="text1"/>
                              </w:rPr>
                              <w:t xml:space="preserve">Specifieke interventies afgestemd </w:t>
                            </w:r>
                          </w:p>
                          <w:p w14:paraId="6408E759" w14:textId="77777777" w:rsidR="00FC272C" w:rsidRPr="000A5302" w:rsidRDefault="00FC272C" w:rsidP="00FC272C">
                            <w:pPr>
                              <w:spacing w:after="0"/>
                              <w:rPr>
                                <w:color w:val="000000" w:themeColor="text1"/>
                              </w:rPr>
                            </w:pPr>
                            <w:r>
                              <w:rPr>
                                <w:color w:val="000000" w:themeColor="text1"/>
                              </w:rPr>
                              <w:t>op hiaten binnen of buiten de groep met eventueel hulp van externen.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5C4A37" id="Rechthoek 43" o:spid="_x0000_s1028" style="position:absolute;margin-left:0;margin-top:-.05pt;width:258pt;height: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" fillcolor="#9bf7d0" strokecolor="#1f3763 [1604]" strokeweight="1pt">
                <v:textbox>
                  <w:txbxContent>
                    <w:p w14:paraId="73F03280" w14:textId="77777777" w:rsidR="00FC272C" w:rsidRDefault="00FC272C" w:rsidP="00FC272C">
                      <w:pPr>
                        <w:spacing w:after="0"/>
                        <w:rPr>
                          <w:b/>
                          <w:bCs/>
                          <w:color w:val="000000" w:themeColor="text1"/>
                        </w:rPr>
                      </w:pPr>
                      <w:r w:rsidRPr="000A5302">
                        <w:rPr>
                          <w:b/>
                          <w:bCs/>
                          <w:color w:val="000000" w:themeColor="text1"/>
                        </w:rPr>
                        <w:t>Ondersteuningsniveau 3</w:t>
                      </w:r>
                    </w:p>
                    <w:p w14:paraId="60CE43B9" w14:textId="77777777" w:rsidR="00FC272C" w:rsidRDefault="00FC272C" w:rsidP="00FC272C">
                      <w:pPr>
                        <w:spacing w:after="0"/>
                        <w:rPr>
                          <w:color w:val="000000" w:themeColor="text1"/>
                        </w:rPr>
                      </w:pPr>
                      <w:r>
                        <w:rPr>
                          <w:color w:val="000000" w:themeColor="text1"/>
                        </w:rPr>
                        <w:t xml:space="preserve">Specifieke interventies afgestemd </w:t>
                      </w:r>
                    </w:p>
                    <w:p w14:paraId="6408E759" w14:textId="77777777" w:rsidR="00FC272C" w:rsidRPr="000A5302" w:rsidRDefault="00FC272C" w:rsidP="00FC272C">
                      <w:pPr>
                        <w:spacing w:after="0"/>
                        <w:rPr>
                          <w:color w:val="000000" w:themeColor="text1"/>
                        </w:rPr>
                      </w:pPr>
                      <w:r>
                        <w:rPr>
                          <w:color w:val="000000" w:themeColor="text1"/>
                        </w:rPr>
                        <w:t>op hiaten binnen of buiten de groep met eventueel hulp van externen.</w:t>
                      </w:r>
                    </w:p>
                  </w:txbxContent>
                </v:textbox>
              </v:rect>
            </w:pict>
          </mc:Fallback>
        </mc:AlternateContent>
      </w:r>
    </w:p>
    <w:p w14:paraId="76C77C1E" w14:textId="77777777" w:rsidR="00FC272C" w:rsidRPr="00B77E4B" w:rsidRDefault="00FC272C" w:rsidP="00FC272C">
      <w:pPr>
        <w:jc w:val="both"/>
        <w:rPr>
          <w:rFonts w:cs="Arial"/>
          <w:b/>
          <w:sz w:val="20"/>
        </w:rPr>
      </w:pPr>
      <w:r w:rsidRPr="00B77E4B">
        <w:rPr>
          <w:rFonts w:cs="Arial"/>
          <w:b/>
          <w:sz w:val="20"/>
        </w:rPr>
        <w:t>Werken met een handelingsplan: "verdiept onderwijs"</w:t>
      </w:r>
    </w:p>
    <w:p w14:paraId="5DF186E7" w14:textId="77777777" w:rsidR="00FC272C" w:rsidRPr="00B77E4B" w:rsidRDefault="00FC272C" w:rsidP="00FC272C">
      <w:pPr>
        <w:ind w:left="705"/>
        <w:jc w:val="both"/>
        <w:rPr>
          <w:rFonts w:cs="Arial"/>
          <w:i/>
          <w:sz w:val="20"/>
        </w:rPr>
      </w:pPr>
    </w:p>
    <w:p w14:paraId="172EAC49" w14:textId="77777777" w:rsidR="00FC272C" w:rsidRDefault="00FC272C" w:rsidP="00FC272C">
      <w:pPr>
        <w:rPr>
          <w:rFonts w:cs="Arial"/>
          <w:sz w:val="20"/>
        </w:rPr>
      </w:pPr>
    </w:p>
    <w:p w14:paraId="749421A4" w14:textId="77777777" w:rsidR="00FC272C" w:rsidRPr="000C658D" w:rsidRDefault="00FC272C" w:rsidP="00FC272C">
      <w:pPr>
        <w:spacing w:after="3" w:line="265" w:lineRule="auto"/>
        <w:ind w:left="23" w:right="4" w:firstLine="4"/>
        <w:jc w:val="both"/>
        <w:rPr>
          <w:i/>
          <w:iCs/>
        </w:rPr>
      </w:pPr>
      <w:r w:rsidRPr="000C658D">
        <w:rPr>
          <w:i/>
          <w:iCs/>
        </w:rPr>
        <w:t xml:space="preserve">Interne leerlingenzorg </w:t>
      </w:r>
      <w:r w:rsidRPr="000C658D">
        <w:rPr>
          <w:i/>
          <w:iCs/>
        </w:rPr>
        <w:sym w:font="Wingdings" w:char="F0E0"/>
      </w:r>
      <w:r w:rsidRPr="000C658D">
        <w:rPr>
          <w:i/>
          <w:iCs/>
        </w:rPr>
        <w:t xml:space="preserve"> </w:t>
      </w:r>
      <w:r>
        <w:rPr>
          <w:i/>
          <w:iCs/>
        </w:rPr>
        <w:t>extra ondersteuning</w:t>
      </w:r>
    </w:p>
    <w:p w14:paraId="71DB8876" w14:textId="77777777" w:rsidR="00FC272C" w:rsidRDefault="00FC272C" w:rsidP="00FC272C">
      <w:pPr>
        <w:spacing w:after="3" w:line="265" w:lineRule="auto"/>
        <w:ind w:left="23" w:right="4" w:firstLine="4"/>
        <w:jc w:val="both"/>
      </w:pPr>
      <w:r>
        <w:t>Extra zorg in het verlengde van het intensief arrangement of verrijkt arrangement bij onderwijsassistent, ambulant begeleider(s), Plusklas of Variagroep</w:t>
      </w:r>
    </w:p>
    <w:p w14:paraId="0E0F08B0" w14:textId="77777777" w:rsidR="00FC272C" w:rsidRDefault="00FC272C" w:rsidP="00FC272C">
      <w:pPr>
        <w:rPr>
          <w:rFonts w:cs="Arial"/>
          <w:sz w:val="20"/>
        </w:rPr>
      </w:pPr>
    </w:p>
    <w:tbl>
      <w:tblPr>
        <w:tblW w:w="9709" w:type="dxa"/>
        <w:tblBorders>
          <w:top w:val="single" w:sz="4" w:space="0" w:color="46C7EC"/>
          <w:left w:val="single" w:sz="4" w:space="0" w:color="46C7EC"/>
          <w:bottom w:val="single" w:sz="4" w:space="0" w:color="46C7EC"/>
          <w:right w:val="single" w:sz="4" w:space="0" w:color="46C7EC"/>
          <w:insideH w:val="single" w:sz="4" w:space="0" w:color="46C7EC"/>
          <w:insideV w:val="single" w:sz="4" w:space="0" w:color="46C7EC"/>
        </w:tblBorders>
        <w:tblLayout w:type="fixed"/>
        <w:tblCellMar>
          <w:left w:w="70" w:type="dxa"/>
          <w:right w:w="70" w:type="dxa"/>
        </w:tblCellMar>
        <w:tblLook w:val="0000" w:firstRow="0" w:lastRow="0" w:firstColumn="0" w:lastColumn="0" w:noHBand="0" w:noVBand="0"/>
      </w:tblPr>
      <w:tblGrid>
        <w:gridCol w:w="3402"/>
        <w:gridCol w:w="3402"/>
        <w:gridCol w:w="2905"/>
      </w:tblGrid>
      <w:tr w:rsidR="00FC272C" w:rsidRPr="00B77E4B" w14:paraId="6CE4EABB" w14:textId="77777777" w:rsidTr="001F6B81">
        <w:tc>
          <w:tcPr>
            <w:tcW w:w="3402" w:type="dxa"/>
          </w:tcPr>
          <w:p w14:paraId="71CCF81D" w14:textId="77777777" w:rsidR="00FC272C" w:rsidRPr="00547ABE" w:rsidRDefault="00FC272C" w:rsidP="001F6B81">
            <w:pPr>
              <w:pStyle w:val="Plattetekst"/>
              <w:jc w:val="left"/>
              <w:rPr>
                <w:rFonts w:asciiTheme="minorHAnsi" w:hAnsiTheme="minorHAnsi" w:cstheme="minorHAnsi"/>
                <w:sz w:val="20"/>
              </w:rPr>
            </w:pPr>
          </w:p>
          <w:p w14:paraId="5F5768DE" w14:textId="77777777" w:rsidR="00FC272C" w:rsidRPr="00547ABE" w:rsidRDefault="00FC272C" w:rsidP="001F6B81">
            <w:pPr>
              <w:pStyle w:val="Plattetekst"/>
              <w:jc w:val="left"/>
              <w:rPr>
                <w:rFonts w:asciiTheme="minorHAnsi" w:hAnsiTheme="minorHAnsi" w:cstheme="minorHAnsi"/>
                <w:sz w:val="20"/>
              </w:rPr>
            </w:pPr>
            <w:r w:rsidRPr="00547ABE">
              <w:rPr>
                <w:rFonts w:asciiTheme="minorHAnsi" w:hAnsiTheme="minorHAnsi" w:cstheme="minorHAnsi"/>
                <w:sz w:val="20"/>
              </w:rPr>
              <w:t>Extra ondersteuning</w:t>
            </w:r>
          </w:p>
          <w:p w14:paraId="375F0210" w14:textId="77777777" w:rsidR="00FC272C" w:rsidRPr="00547ABE" w:rsidRDefault="00FC272C" w:rsidP="001F6B81">
            <w:pPr>
              <w:pStyle w:val="Plattetekst"/>
              <w:ind w:left="454"/>
              <w:jc w:val="left"/>
              <w:rPr>
                <w:rFonts w:asciiTheme="minorHAnsi" w:hAnsiTheme="minorHAnsi" w:cstheme="minorHAnsi"/>
                <w:sz w:val="20"/>
              </w:rPr>
            </w:pPr>
          </w:p>
          <w:p w14:paraId="52DEEB7D" w14:textId="77777777" w:rsidR="00FC272C" w:rsidRPr="00547ABE" w:rsidRDefault="00FC272C" w:rsidP="00FC272C">
            <w:pPr>
              <w:pStyle w:val="Plattetekst"/>
              <w:numPr>
                <w:ilvl w:val="0"/>
                <w:numId w:val="21"/>
              </w:numPr>
              <w:jc w:val="left"/>
              <w:rPr>
                <w:rFonts w:asciiTheme="minorHAnsi" w:hAnsiTheme="minorHAnsi" w:cstheme="minorHAnsi"/>
                <w:sz w:val="20"/>
              </w:rPr>
            </w:pPr>
            <w:r w:rsidRPr="00547ABE">
              <w:rPr>
                <w:rFonts w:asciiTheme="minorHAnsi" w:hAnsiTheme="minorHAnsi" w:cstheme="minorHAnsi"/>
                <w:sz w:val="20"/>
              </w:rPr>
              <w:t>in de eigen school door onderwijsassistent, leerkracht/ RT.</w:t>
            </w:r>
          </w:p>
          <w:p w14:paraId="4CFD05C8" w14:textId="77777777" w:rsidR="00FC272C" w:rsidRPr="00547ABE" w:rsidRDefault="00FC272C" w:rsidP="00FC272C">
            <w:pPr>
              <w:pStyle w:val="Plattetekst"/>
              <w:numPr>
                <w:ilvl w:val="0"/>
                <w:numId w:val="21"/>
              </w:numPr>
              <w:jc w:val="left"/>
              <w:rPr>
                <w:rFonts w:asciiTheme="minorHAnsi" w:hAnsiTheme="minorHAnsi" w:cstheme="minorHAnsi"/>
                <w:sz w:val="20"/>
              </w:rPr>
            </w:pPr>
            <w:r w:rsidRPr="00547ABE">
              <w:rPr>
                <w:rFonts w:asciiTheme="minorHAnsi" w:hAnsiTheme="minorHAnsi" w:cstheme="minorHAnsi"/>
                <w:sz w:val="20"/>
              </w:rPr>
              <w:t>plusklas/ variagroep</w:t>
            </w:r>
          </w:p>
          <w:p w14:paraId="21D3AEA9" w14:textId="77777777" w:rsidR="00FC272C" w:rsidRPr="00547ABE" w:rsidRDefault="00FC272C" w:rsidP="00FC272C">
            <w:pPr>
              <w:pStyle w:val="Plattetekst"/>
              <w:numPr>
                <w:ilvl w:val="0"/>
                <w:numId w:val="21"/>
              </w:numPr>
              <w:jc w:val="left"/>
              <w:rPr>
                <w:rFonts w:asciiTheme="minorHAnsi" w:hAnsiTheme="minorHAnsi" w:cstheme="minorHAnsi"/>
                <w:sz w:val="20"/>
              </w:rPr>
            </w:pPr>
            <w:r w:rsidRPr="00547ABE">
              <w:rPr>
                <w:rFonts w:asciiTheme="minorHAnsi" w:hAnsiTheme="minorHAnsi" w:cstheme="minorHAnsi"/>
                <w:sz w:val="20"/>
              </w:rPr>
              <w:t>schoolbegeleidingsdienst CN</w:t>
            </w:r>
          </w:p>
          <w:p w14:paraId="50E05D8A" w14:textId="77777777" w:rsidR="00FC272C" w:rsidRPr="00547ABE" w:rsidRDefault="00FC272C" w:rsidP="00FC272C">
            <w:pPr>
              <w:pStyle w:val="Plattetekst"/>
              <w:numPr>
                <w:ilvl w:val="0"/>
                <w:numId w:val="21"/>
              </w:numPr>
              <w:jc w:val="left"/>
              <w:rPr>
                <w:rFonts w:asciiTheme="minorHAnsi" w:hAnsiTheme="minorHAnsi" w:cstheme="minorHAnsi"/>
                <w:sz w:val="20"/>
              </w:rPr>
            </w:pPr>
            <w:r w:rsidRPr="00547ABE">
              <w:rPr>
                <w:rFonts w:asciiTheme="minorHAnsi" w:hAnsiTheme="minorHAnsi" w:cstheme="minorHAnsi"/>
                <w:sz w:val="20"/>
              </w:rPr>
              <w:t>CJG/GGD</w:t>
            </w:r>
          </w:p>
          <w:p w14:paraId="4A71504C" w14:textId="77777777" w:rsidR="00FC272C" w:rsidRPr="00547ABE" w:rsidRDefault="00FC272C" w:rsidP="00FC272C">
            <w:pPr>
              <w:pStyle w:val="Plattetekst"/>
              <w:numPr>
                <w:ilvl w:val="0"/>
                <w:numId w:val="21"/>
              </w:numPr>
              <w:jc w:val="left"/>
              <w:rPr>
                <w:rFonts w:asciiTheme="minorHAnsi" w:hAnsiTheme="minorHAnsi" w:cstheme="minorHAnsi"/>
                <w:sz w:val="20"/>
              </w:rPr>
            </w:pPr>
            <w:r w:rsidRPr="00547ABE">
              <w:rPr>
                <w:rFonts w:asciiTheme="minorHAnsi" w:hAnsiTheme="minorHAnsi" w:cstheme="minorHAnsi"/>
                <w:sz w:val="20"/>
              </w:rPr>
              <w:t>jeugdconsulent</w:t>
            </w:r>
          </w:p>
          <w:p w14:paraId="7822534A" w14:textId="77777777" w:rsidR="00FC272C" w:rsidRPr="00547ABE" w:rsidRDefault="00FC272C" w:rsidP="00FC272C">
            <w:pPr>
              <w:pStyle w:val="Lijstalinea"/>
              <w:numPr>
                <w:ilvl w:val="0"/>
                <w:numId w:val="21"/>
              </w:numPr>
              <w:spacing w:after="0" w:line="240" w:lineRule="auto"/>
              <w:contextualSpacing w:val="0"/>
              <w:rPr>
                <w:rFonts w:asciiTheme="minorHAnsi" w:hAnsiTheme="minorHAnsi" w:cstheme="minorHAnsi"/>
                <w:sz w:val="20"/>
              </w:rPr>
            </w:pPr>
            <w:r w:rsidRPr="00547ABE">
              <w:rPr>
                <w:rFonts w:asciiTheme="minorHAnsi" w:hAnsiTheme="minorHAnsi" w:cstheme="minorHAnsi"/>
                <w:sz w:val="20"/>
              </w:rPr>
              <w:t>Samen Doen Dalfsen</w:t>
            </w:r>
          </w:p>
          <w:p w14:paraId="57E23C5C" w14:textId="77777777" w:rsidR="00FC272C" w:rsidRPr="00547ABE" w:rsidRDefault="00FC272C" w:rsidP="00FC272C">
            <w:pPr>
              <w:pStyle w:val="Plattetekst"/>
              <w:numPr>
                <w:ilvl w:val="0"/>
                <w:numId w:val="21"/>
              </w:numPr>
              <w:jc w:val="left"/>
              <w:rPr>
                <w:rFonts w:asciiTheme="minorHAnsi" w:hAnsiTheme="minorHAnsi" w:cstheme="minorHAnsi"/>
                <w:sz w:val="20"/>
              </w:rPr>
            </w:pPr>
            <w:r w:rsidRPr="00547ABE">
              <w:rPr>
                <w:rFonts w:asciiTheme="minorHAnsi" w:hAnsiTheme="minorHAnsi" w:cstheme="minorHAnsi"/>
                <w:sz w:val="20"/>
              </w:rPr>
              <w:t>SWV VV&amp;V</w:t>
            </w:r>
          </w:p>
          <w:p w14:paraId="1D3286A4" w14:textId="77777777" w:rsidR="00FC272C" w:rsidRPr="00547ABE" w:rsidRDefault="00FC272C" w:rsidP="001F6B81">
            <w:pPr>
              <w:pStyle w:val="Plattetekst"/>
              <w:ind w:left="360"/>
              <w:jc w:val="left"/>
              <w:rPr>
                <w:rFonts w:asciiTheme="minorHAnsi" w:hAnsiTheme="minorHAnsi" w:cstheme="minorHAnsi"/>
                <w:sz w:val="20"/>
              </w:rPr>
            </w:pPr>
          </w:p>
          <w:p w14:paraId="366406AA" w14:textId="77777777" w:rsidR="00FC272C" w:rsidRPr="00547ABE" w:rsidRDefault="00FC272C" w:rsidP="00FC272C">
            <w:pPr>
              <w:pStyle w:val="Plattetekst"/>
              <w:numPr>
                <w:ilvl w:val="0"/>
                <w:numId w:val="21"/>
              </w:numPr>
              <w:jc w:val="left"/>
              <w:rPr>
                <w:rFonts w:asciiTheme="minorHAnsi" w:hAnsiTheme="minorHAnsi" w:cstheme="minorHAnsi"/>
                <w:sz w:val="20"/>
              </w:rPr>
            </w:pPr>
            <w:r w:rsidRPr="00547ABE">
              <w:rPr>
                <w:rFonts w:asciiTheme="minorHAnsi" w:hAnsiTheme="minorHAnsi" w:cstheme="minorHAnsi"/>
                <w:sz w:val="20"/>
              </w:rPr>
              <w:t>Ouders zijn op de hoogte van ingezette ondersteuning.</w:t>
            </w:r>
          </w:p>
          <w:p w14:paraId="36606D5E" w14:textId="77777777" w:rsidR="00FC272C" w:rsidRPr="00547ABE" w:rsidRDefault="00FC272C" w:rsidP="00FC272C">
            <w:pPr>
              <w:pStyle w:val="Plattetekst"/>
              <w:numPr>
                <w:ilvl w:val="0"/>
                <w:numId w:val="21"/>
              </w:numPr>
              <w:jc w:val="left"/>
              <w:rPr>
                <w:rFonts w:asciiTheme="minorHAnsi" w:hAnsiTheme="minorHAnsi" w:cstheme="minorHAnsi"/>
                <w:sz w:val="20"/>
              </w:rPr>
            </w:pPr>
            <w:r w:rsidRPr="00547ABE">
              <w:rPr>
                <w:rFonts w:asciiTheme="minorHAnsi" w:hAnsiTheme="minorHAnsi" w:cstheme="minorHAnsi"/>
                <w:sz w:val="20"/>
              </w:rPr>
              <w:t>Gesprekken met ouders en kind gaan over o.a. de ingezette ondersteuning zo mogelijk met alle betrokkenen in een MDO.</w:t>
            </w:r>
          </w:p>
          <w:p w14:paraId="2C507F2C" w14:textId="77777777" w:rsidR="00FC272C" w:rsidRPr="00547ABE" w:rsidRDefault="00FC272C" w:rsidP="001F6B81">
            <w:pPr>
              <w:pStyle w:val="Plattetekst"/>
              <w:jc w:val="left"/>
              <w:rPr>
                <w:rFonts w:asciiTheme="minorHAnsi" w:hAnsiTheme="minorHAnsi" w:cstheme="minorHAnsi"/>
                <w:sz w:val="20"/>
              </w:rPr>
            </w:pPr>
          </w:p>
          <w:p w14:paraId="272B9487" w14:textId="77777777" w:rsidR="00FC272C" w:rsidRPr="00547ABE" w:rsidRDefault="00FC272C" w:rsidP="001F6B81">
            <w:pPr>
              <w:pStyle w:val="Plattetekst"/>
              <w:jc w:val="left"/>
              <w:rPr>
                <w:rFonts w:asciiTheme="minorHAnsi" w:hAnsiTheme="minorHAnsi" w:cstheme="minorHAnsi"/>
                <w:color w:val="FF0000"/>
                <w:sz w:val="20"/>
              </w:rPr>
            </w:pPr>
          </w:p>
        </w:tc>
        <w:tc>
          <w:tcPr>
            <w:tcW w:w="3402" w:type="dxa"/>
            <w:tcBorders>
              <w:top w:val="nil"/>
              <w:bottom w:val="nil"/>
            </w:tcBorders>
          </w:tcPr>
          <w:p w14:paraId="4DEDB4D7" w14:textId="77777777" w:rsidR="00FC272C" w:rsidRPr="00547ABE" w:rsidRDefault="00FC272C" w:rsidP="001F6B81">
            <w:pPr>
              <w:pStyle w:val="Plattetekst"/>
              <w:jc w:val="left"/>
              <w:rPr>
                <w:rFonts w:asciiTheme="minorHAnsi" w:hAnsiTheme="minorHAnsi" w:cstheme="minorHAnsi"/>
                <w:sz w:val="20"/>
              </w:rPr>
            </w:pPr>
          </w:p>
          <w:p w14:paraId="333F85FB" w14:textId="77777777" w:rsidR="00FC272C" w:rsidRPr="00547ABE" w:rsidRDefault="00FC272C" w:rsidP="001F6B81">
            <w:pPr>
              <w:pStyle w:val="Plattetekst"/>
              <w:jc w:val="left"/>
              <w:rPr>
                <w:rFonts w:asciiTheme="minorHAnsi" w:hAnsiTheme="minorHAnsi" w:cstheme="minorHAnsi"/>
                <w:b/>
                <w:bCs/>
                <w:sz w:val="20"/>
              </w:rPr>
            </w:pPr>
            <w:r w:rsidRPr="00547ABE">
              <w:rPr>
                <w:rFonts w:asciiTheme="minorHAnsi" w:hAnsiTheme="minorHAnsi" w:cstheme="minorHAnsi"/>
                <w:b/>
                <w:bCs/>
                <w:sz w:val="20"/>
              </w:rPr>
              <w:t>Signalering:</w:t>
            </w:r>
          </w:p>
          <w:p w14:paraId="2703BAE9" w14:textId="77777777" w:rsidR="00FC272C" w:rsidRPr="00547ABE" w:rsidRDefault="00FC272C" w:rsidP="00FC272C">
            <w:pPr>
              <w:pStyle w:val="Lijstalinea"/>
              <w:numPr>
                <w:ilvl w:val="0"/>
                <w:numId w:val="26"/>
              </w:numPr>
              <w:spacing w:after="0" w:line="247" w:lineRule="auto"/>
              <w:jc w:val="both"/>
              <w:rPr>
                <w:rFonts w:asciiTheme="minorHAnsi" w:hAnsiTheme="minorHAnsi" w:cstheme="minorHAnsi"/>
                <w:sz w:val="20"/>
              </w:rPr>
            </w:pPr>
            <w:r w:rsidRPr="00547ABE">
              <w:rPr>
                <w:rFonts w:asciiTheme="minorHAnsi" w:hAnsiTheme="minorHAnsi" w:cstheme="minorHAnsi"/>
                <w:sz w:val="20"/>
              </w:rPr>
              <w:t>Observaties (o.a. van onderwijsassistenten, ambulant begeleider, Leerkracht plusklas/variagroep)</w:t>
            </w:r>
          </w:p>
          <w:p w14:paraId="5526567C" w14:textId="77777777" w:rsidR="00FC272C" w:rsidRPr="00547ABE" w:rsidRDefault="00FC272C" w:rsidP="00FC272C">
            <w:pPr>
              <w:pStyle w:val="Lijstalinea"/>
              <w:numPr>
                <w:ilvl w:val="0"/>
                <w:numId w:val="26"/>
              </w:numPr>
              <w:spacing w:after="1" w:line="235" w:lineRule="auto"/>
              <w:jc w:val="both"/>
              <w:rPr>
                <w:rFonts w:asciiTheme="minorHAnsi" w:hAnsiTheme="minorHAnsi" w:cstheme="minorHAnsi"/>
                <w:sz w:val="20"/>
                <w:szCs w:val="20"/>
              </w:rPr>
            </w:pPr>
            <w:r w:rsidRPr="00547ABE">
              <w:rPr>
                <w:rFonts w:asciiTheme="minorHAnsi" w:hAnsiTheme="minorHAnsi" w:cstheme="minorHAnsi"/>
                <w:sz w:val="20"/>
                <w:szCs w:val="20"/>
              </w:rPr>
              <w:t xml:space="preserve">In de zorgstructuur </w:t>
            </w:r>
            <w:r w:rsidRPr="00547ABE">
              <w:rPr>
                <w:rFonts w:asciiTheme="minorHAnsi" w:hAnsiTheme="minorHAnsi" w:cstheme="minorHAnsi"/>
                <w:sz w:val="20"/>
              </w:rPr>
              <w:t>zijn er per jaar 6 momenten voor een leerlingbespreking</w:t>
            </w:r>
          </w:p>
          <w:p w14:paraId="3AD0A4B8" w14:textId="77777777" w:rsidR="00FC272C" w:rsidRPr="00547ABE" w:rsidRDefault="00FC272C" w:rsidP="001F6B81">
            <w:pPr>
              <w:pStyle w:val="Plattetekst"/>
              <w:jc w:val="left"/>
              <w:rPr>
                <w:rFonts w:asciiTheme="minorHAnsi" w:hAnsiTheme="minorHAnsi" w:cstheme="minorHAnsi"/>
                <w:sz w:val="20"/>
              </w:rPr>
            </w:pPr>
          </w:p>
        </w:tc>
        <w:tc>
          <w:tcPr>
            <w:tcW w:w="2905" w:type="dxa"/>
          </w:tcPr>
          <w:p w14:paraId="714C003B" w14:textId="77777777" w:rsidR="00FC272C" w:rsidRPr="00547ABE" w:rsidRDefault="00FC272C" w:rsidP="001F6B81">
            <w:pPr>
              <w:pStyle w:val="Plattetekst"/>
              <w:jc w:val="left"/>
              <w:rPr>
                <w:rFonts w:asciiTheme="minorHAnsi" w:hAnsiTheme="minorHAnsi" w:cstheme="minorHAnsi"/>
                <w:sz w:val="20"/>
              </w:rPr>
            </w:pPr>
          </w:p>
          <w:p w14:paraId="0BB1CC07" w14:textId="77777777" w:rsidR="00FC272C" w:rsidRPr="00547ABE" w:rsidRDefault="00FC272C" w:rsidP="001F6B81">
            <w:pPr>
              <w:pStyle w:val="Plattetekst"/>
              <w:jc w:val="left"/>
              <w:rPr>
                <w:rFonts w:asciiTheme="minorHAnsi" w:hAnsiTheme="minorHAnsi" w:cstheme="minorHAnsi"/>
                <w:sz w:val="20"/>
              </w:rPr>
            </w:pPr>
            <w:r w:rsidRPr="00547ABE">
              <w:rPr>
                <w:rFonts w:asciiTheme="minorHAnsi" w:hAnsiTheme="minorHAnsi" w:cstheme="minorHAnsi"/>
                <w:b/>
                <w:bCs/>
                <w:sz w:val="20"/>
              </w:rPr>
              <w:t>Betrokken/ verantwoordelijk</w:t>
            </w:r>
          </w:p>
          <w:p w14:paraId="3EECCDEF" w14:textId="77777777" w:rsidR="00FC272C" w:rsidRPr="00547ABE" w:rsidRDefault="00FC272C" w:rsidP="00FC272C">
            <w:pPr>
              <w:pStyle w:val="Lijstalinea"/>
              <w:numPr>
                <w:ilvl w:val="0"/>
                <w:numId w:val="27"/>
              </w:numPr>
              <w:spacing w:after="0" w:line="240" w:lineRule="auto"/>
              <w:contextualSpacing w:val="0"/>
              <w:rPr>
                <w:rFonts w:asciiTheme="minorHAnsi" w:hAnsiTheme="minorHAnsi" w:cstheme="minorHAnsi"/>
                <w:sz w:val="20"/>
                <w:szCs w:val="20"/>
              </w:rPr>
            </w:pPr>
            <w:r w:rsidRPr="00547ABE">
              <w:rPr>
                <w:rFonts w:asciiTheme="minorHAnsi" w:hAnsiTheme="minorHAnsi" w:cstheme="minorHAnsi"/>
                <w:sz w:val="20"/>
              </w:rPr>
              <w:t>leerkracht</w:t>
            </w:r>
          </w:p>
          <w:p w14:paraId="1DA515CE" w14:textId="77777777" w:rsidR="00FC272C" w:rsidRPr="00547ABE" w:rsidRDefault="00FC272C" w:rsidP="00FC272C">
            <w:pPr>
              <w:pStyle w:val="Lijstalinea"/>
              <w:numPr>
                <w:ilvl w:val="0"/>
                <w:numId w:val="27"/>
              </w:numPr>
              <w:spacing w:after="0" w:line="240" w:lineRule="auto"/>
              <w:contextualSpacing w:val="0"/>
              <w:rPr>
                <w:rFonts w:asciiTheme="minorHAnsi" w:hAnsiTheme="minorHAnsi" w:cstheme="minorHAnsi"/>
                <w:sz w:val="20"/>
                <w:szCs w:val="20"/>
              </w:rPr>
            </w:pPr>
            <w:r w:rsidRPr="00547ABE">
              <w:rPr>
                <w:rFonts w:asciiTheme="minorHAnsi" w:hAnsiTheme="minorHAnsi" w:cstheme="minorHAnsi"/>
                <w:sz w:val="20"/>
                <w:szCs w:val="20"/>
              </w:rPr>
              <w:t>(verantwoordelijk)</w:t>
            </w:r>
          </w:p>
          <w:p w14:paraId="61423A5A" w14:textId="77777777" w:rsidR="00FC272C" w:rsidRPr="00547ABE" w:rsidRDefault="00FC272C" w:rsidP="001F6B81">
            <w:pPr>
              <w:ind w:left="17" w:right="54" w:firstLine="10"/>
              <w:jc w:val="both"/>
              <w:rPr>
                <w:rFonts w:asciiTheme="minorHAnsi" w:hAnsiTheme="minorHAnsi" w:cstheme="minorHAnsi"/>
                <w:sz w:val="20"/>
                <w:szCs w:val="20"/>
              </w:rPr>
            </w:pPr>
          </w:p>
          <w:p w14:paraId="44C58994" w14:textId="77777777" w:rsidR="00FC272C" w:rsidRPr="00547ABE" w:rsidRDefault="00FC272C" w:rsidP="00FC272C">
            <w:pPr>
              <w:pStyle w:val="Lijstalinea"/>
              <w:numPr>
                <w:ilvl w:val="0"/>
                <w:numId w:val="27"/>
              </w:numPr>
              <w:spacing w:after="0" w:line="240" w:lineRule="auto"/>
              <w:ind w:right="54"/>
              <w:contextualSpacing w:val="0"/>
              <w:jc w:val="both"/>
              <w:rPr>
                <w:rFonts w:asciiTheme="minorHAnsi" w:hAnsiTheme="minorHAnsi" w:cstheme="minorHAnsi"/>
                <w:sz w:val="20"/>
                <w:szCs w:val="20"/>
              </w:rPr>
            </w:pPr>
            <w:r w:rsidRPr="00547ABE">
              <w:rPr>
                <w:rFonts w:asciiTheme="minorHAnsi" w:hAnsiTheme="minorHAnsi" w:cstheme="minorHAnsi"/>
                <w:sz w:val="20"/>
                <w:szCs w:val="20"/>
              </w:rPr>
              <w:t xml:space="preserve">Intern begeleider </w:t>
            </w:r>
          </w:p>
          <w:p w14:paraId="693BC868" w14:textId="77777777" w:rsidR="00FC272C" w:rsidRPr="00547ABE" w:rsidRDefault="00FC272C" w:rsidP="001F6B81">
            <w:pPr>
              <w:ind w:left="17" w:right="54" w:firstLine="10"/>
              <w:jc w:val="both"/>
              <w:rPr>
                <w:rFonts w:asciiTheme="minorHAnsi" w:hAnsiTheme="minorHAnsi" w:cstheme="minorHAnsi"/>
                <w:sz w:val="20"/>
                <w:szCs w:val="20"/>
              </w:rPr>
            </w:pPr>
          </w:p>
          <w:p w14:paraId="35842F39" w14:textId="77777777" w:rsidR="00FC272C" w:rsidRPr="00547ABE" w:rsidRDefault="00FC272C" w:rsidP="00FC272C">
            <w:pPr>
              <w:pStyle w:val="Lijstalinea"/>
              <w:numPr>
                <w:ilvl w:val="0"/>
                <w:numId w:val="27"/>
              </w:numPr>
              <w:spacing w:after="0" w:line="240" w:lineRule="auto"/>
              <w:ind w:right="54"/>
              <w:contextualSpacing w:val="0"/>
              <w:jc w:val="both"/>
              <w:rPr>
                <w:rFonts w:asciiTheme="minorHAnsi" w:hAnsiTheme="minorHAnsi" w:cstheme="minorHAnsi"/>
                <w:sz w:val="20"/>
              </w:rPr>
            </w:pPr>
            <w:r w:rsidRPr="00547ABE">
              <w:rPr>
                <w:rFonts w:asciiTheme="minorHAnsi" w:hAnsiTheme="minorHAnsi" w:cstheme="minorHAnsi"/>
                <w:sz w:val="20"/>
                <w:szCs w:val="20"/>
              </w:rPr>
              <w:t xml:space="preserve">Onderwijsassistent </w:t>
            </w:r>
          </w:p>
          <w:p w14:paraId="2B1477B3" w14:textId="77777777" w:rsidR="00FC272C" w:rsidRPr="00547ABE" w:rsidRDefault="00FC272C" w:rsidP="001F6B81">
            <w:pPr>
              <w:pStyle w:val="Lijstalinea"/>
              <w:rPr>
                <w:rFonts w:asciiTheme="minorHAnsi" w:hAnsiTheme="minorHAnsi" w:cstheme="minorHAnsi"/>
                <w:sz w:val="20"/>
              </w:rPr>
            </w:pPr>
          </w:p>
          <w:p w14:paraId="4B40C746" w14:textId="77777777" w:rsidR="00FC272C" w:rsidRPr="00547ABE" w:rsidRDefault="00FC272C" w:rsidP="00FC272C">
            <w:pPr>
              <w:pStyle w:val="Lijstalinea"/>
              <w:numPr>
                <w:ilvl w:val="0"/>
                <w:numId w:val="27"/>
              </w:numPr>
              <w:spacing w:after="0" w:line="240" w:lineRule="auto"/>
              <w:ind w:right="54"/>
              <w:contextualSpacing w:val="0"/>
              <w:jc w:val="both"/>
              <w:rPr>
                <w:rFonts w:asciiTheme="minorHAnsi" w:hAnsiTheme="minorHAnsi" w:cstheme="minorHAnsi"/>
                <w:sz w:val="20"/>
                <w:szCs w:val="20"/>
              </w:rPr>
            </w:pPr>
            <w:r w:rsidRPr="00547ABE">
              <w:rPr>
                <w:rFonts w:asciiTheme="minorHAnsi" w:hAnsiTheme="minorHAnsi" w:cstheme="minorHAnsi"/>
                <w:sz w:val="20"/>
              </w:rPr>
              <w:t>Externen die betrokken zijn bij de betreffende leerling</w:t>
            </w:r>
          </w:p>
          <w:p w14:paraId="0F299995" w14:textId="77777777" w:rsidR="00FC272C" w:rsidRPr="00547ABE" w:rsidRDefault="00FC272C" w:rsidP="001F6B81">
            <w:pPr>
              <w:ind w:left="17" w:right="54" w:firstLine="10"/>
              <w:jc w:val="both"/>
              <w:rPr>
                <w:rFonts w:asciiTheme="minorHAnsi" w:hAnsiTheme="minorHAnsi" w:cstheme="minorHAnsi"/>
                <w:sz w:val="20"/>
                <w:szCs w:val="20"/>
              </w:rPr>
            </w:pPr>
          </w:p>
          <w:p w14:paraId="49F591BD" w14:textId="77777777" w:rsidR="00FC272C" w:rsidRPr="00547ABE" w:rsidRDefault="00FC272C" w:rsidP="001F6B81">
            <w:pPr>
              <w:ind w:right="54"/>
              <w:jc w:val="both"/>
              <w:rPr>
                <w:rFonts w:asciiTheme="minorHAnsi" w:hAnsiTheme="minorHAnsi" w:cstheme="minorHAnsi"/>
                <w:sz w:val="20"/>
              </w:rPr>
            </w:pPr>
          </w:p>
        </w:tc>
      </w:tr>
    </w:tbl>
    <w:p w14:paraId="250DF76E" w14:textId="77777777" w:rsidR="00FC272C" w:rsidRDefault="00FC272C" w:rsidP="00FC272C">
      <w:pPr>
        <w:pStyle w:val="Kop2GEEL"/>
        <w:rPr>
          <w:color w:val="8DC2F7"/>
          <w:sz w:val="24"/>
          <w:szCs w:val="24"/>
        </w:rPr>
      </w:pPr>
    </w:p>
    <w:p w14:paraId="23D9F53A" w14:textId="77777777" w:rsidR="00FC272C" w:rsidRDefault="00FC272C" w:rsidP="00FC272C">
      <w:pPr>
        <w:pStyle w:val="Kop2GEEL"/>
        <w:rPr>
          <w:color w:val="8DC2F7"/>
          <w:sz w:val="24"/>
          <w:szCs w:val="24"/>
        </w:rPr>
      </w:pPr>
    </w:p>
    <w:p w14:paraId="7BA189BC" w14:textId="77777777" w:rsidR="00FC272C" w:rsidRDefault="00FC272C" w:rsidP="00FC272C">
      <w:pPr>
        <w:pStyle w:val="Kop2GEEL"/>
        <w:rPr>
          <w:color w:val="8DC2F7"/>
          <w:sz w:val="24"/>
          <w:szCs w:val="24"/>
        </w:rPr>
      </w:pPr>
    </w:p>
    <w:p w14:paraId="7F2DDF10" w14:textId="77777777" w:rsidR="00FC272C" w:rsidRDefault="00FC272C" w:rsidP="00FC272C">
      <w:pPr>
        <w:pStyle w:val="Kop2GEEL"/>
        <w:rPr>
          <w:color w:val="8DC2F7"/>
          <w:sz w:val="24"/>
          <w:szCs w:val="24"/>
        </w:rPr>
      </w:pPr>
    </w:p>
    <w:p w14:paraId="1DD36D10" w14:textId="77777777" w:rsidR="00FC272C" w:rsidRDefault="00FC272C" w:rsidP="00FC272C">
      <w:pPr>
        <w:pStyle w:val="Kop2GEEL"/>
        <w:rPr>
          <w:color w:val="8DC2F7"/>
          <w:sz w:val="24"/>
          <w:szCs w:val="24"/>
        </w:rPr>
      </w:pPr>
    </w:p>
    <w:p w14:paraId="530BC937" w14:textId="77777777" w:rsidR="00FC272C" w:rsidRDefault="00FC272C" w:rsidP="00FC272C">
      <w:pPr>
        <w:pStyle w:val="Kop2GEEL"/>
        <w:rPr>
          <w:color w:val="8DC2F7"/>
          <w:sz w:val="24"/>
          <w:szCs w:val="24"/>
        </w:rPr>
      </w:pPr>
    </w:p>
    <w:p w14:paraId="74E76517" w14:textId="77777777" w:rsidR="00FC272C" w:rsidRDefault="00FC272C" w:rsidP="00FC272C">
      <w:pPr>
        <w:pStyle w:val="Kop2GEEL"/>
        <w:rPr>
          <w:color w:val="8DC2F7"/>
          <w:sz w:val="24"/>
          <w:szCs w:val="24"/>
        </w:rPr>
      </w:pPr>
    </w:p>
    <w:p w14:paraId="6C1E122C" w14:textId="77777777" w:rsidR="00FC272C" w:rsidRDefault="00FC272C" w:rsidP="00FC272C">
      <w:pPr>
        <w:pStyle w:val="Kop2GEEL"/>
        <w:rPr>
          <w:color w:val="8DC2F7"/>
          <w:sz w:val="24"/>
          <w:szCs w:val="24"/>
        </w:rPr>
      </w:pPr>
      <w:r>
        <w:rPr>
          <w:noProof/>
        </w:rPr>
        <w:lastRenderedPageBreak/>
        <w:drawing>
          <wp:anchor distT="0" distB="0" distL="114300" distR="114300" simplePos="0" relativeHeight="251667456" behindDoc="0" locked="0" layoutInCell="1" allowOverlap="1" wp14:anchorId="6F4BBD18" wp14:editId="47A245BE">
            <wp:simplePos x="0" y="0"/>
            <wp:positionH relativeFrom="column">
              <wp:posOffset>215900</wp:posOffset>
            </wp:positionH>
            <wp:positionV relativeFrom="paragraph">
              <wp:posOffset>384810</wp:posOffset>
            </wp:positionV>
            <wp:extent cx="1542548" cy="971550"/>
            <wp:effectExtent l="0" t="0" r="635"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t="1" b="9840"/>
                    <a:stretch/>
                  </pic:blipFill>
                  <pic:spPr bwMode="auto">
                    <a:xfrm>
                      <a:off x="0" y="0"/>
                      <a:ext cx="1542548"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2F4E">
        <w:rPr>
          <w:color w:val="8DC2F7"/>
          <w:sz w:val="24"/>
          <w:szCs w:val="24"/>
        </w:rPr>
        <w:t>Ondersteuningsniveau 4</w:t>
      </w:r>
    </w:p>
    <w:p w14:paraId="58AC14B3" w14:textId="77777777" w:rsidR="00FC272C" w:rsidRDefault="00FC272C" w:rsidP="00FC272C">
      <w:pPr>
        <w:pStyle w:val="Kop2GEEL"/>
        <w:rPr>
          <w:color w:val="8DC2F7"/>
          <w:sz w:val="24"/>
          <w:szCs w:val="24"/>
        </w:rPr>
      </w:pPr>
    </w:p>
    <w:p w14:paraId="5CA2F476" w14:textId="77777777" w:rsidR="00FC272C" w:rsidRDefault="00FC272C" w:rsidP="00FC272C">
      <w:pPr>
        <w:pStyle w:val="Kop2GEEL"/>
        <w:rPr>
          <w:color w:val="8DC2F7"/>
          <w:sz w:val="24"/>
          <w:szCs w:val="24"/>
        </w:rPr>
      </w:pPr>
    </w:p>
    <w:p w14:paraId="7289401C" w14:textId="77777777" w:rsidR="00FC272C" w:rsidRDefault="00FC272C" w:rsidP="00FC272C">
      <w:pPr>
        <w:pStyle w:val="Kop2GEEL"/>
        <w:rPr>
          <w:color w:val="8DC2F7"/>
          <w:sz w:val="24"/>
          <w:szCs w:val="24"/>
        </w:rPr>
      </w:pPr>
    </w:p>
    <w:p w14:paraId="166D6BEF" w14:textId="77777777" w:rsidR="00FC272C" w:rsidRPr="00612F4E" w:rsidRDefault="00FC272C" w:rsidP="00FC272C">
      <w:pPr>
        <w:pStyle w:val="Kop2GEEL"/>
        <w:rPr>
          <w:color w:val="8DC2F7"/>
          <w:sz w:val="24"/>
          <w:szCs w:val="24"/>
        </w:rPr>
      </w:pPr>
      <w:r>
        <w:rPr>
          <w:noProof/>
        </w:rPr>
        <mc:AlternateContent>
          <mc:Choice Requires="wps">
            <w:drawing>
              <wp:anchor distT="0" distB="0" distL="114300" distR="114300" simplePos="0" relativeHeight="251666432" behindDoc="0" locked="0" layoutInCell="1" allowOverlap="1" wp14:anchorId="375A65F6" wp14:editId="22066357">
                <wp:simplePos x="0" y="0"/>
                <wp:positionH relativeFrom="margin">
                  <wp:posOffset>19050</wp:posOffset>
                </wp:positionH>
                <wp:positionV relativeFrom="paragraph">
                  <wp:posOffset>5715</wp:posOffset>
                </wp:positionV>
                <wp:extent cx="2298700" cy="1181100"/>
                <wp:effectExtent l="0" t="0" r="25400" b="19050"/>
                <wp:wrapNone/>
                <wp:docPr id="45" name="Rechthoek 45"/>
                <wp:cNvGraphicFramePr/>
                <a:graphic xmlns:a="http://schemas.openxmlformats.org/drawingml/2006/main">
                  <a:graphicData uri="http://schemas.microsoft.com/office/word/2010/wordprocessingShape">
                    <wps:wsp>
                      <wps:cNvSpPr/>
                      <wps:spPr>
                        <a:xfrm>
                          <a:off x="0" y="0"/>
                          <a:ext cx="2298700" cy="1181100"/>
                        </a:xfrm>
                        <a:prstGeom prst="rect">
                          <a:avLst/>
                        </a:prstGeom>
                        <a:solidFill>
                          <a:srgbClr val="8DC2F7"/>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EAC483B" w14:textId="77777777" w:rsidR="00FC272C" w:rsidRDefault="00FC272C" w:rsidP="00FC272C">
                            <w:pPr>
                              <w:spacing w:after="0"/>
                              <w:rPr>
                                <w:b/>
                                <w:bCs/>
                                <w:color w:val="000000" w:themeColor="text1"/>
                              </w:rPr>
                            </w:pPr>
                            <w:r w:rsidRPr="000A5302">
                              <w:rPr>
                                <w:b/>
                                <w:bCs/>
                                <w:color w:val="000000" w:themeColor="text1"/>
                              </w:rPr>
                              <w:t xml:space="preserve">Ondersteuningsniveau </w:t>
                            </w:r>
                            <w:r>
                              <w:rPr>
                                <w:b/>
                                <w:bCs/>
                                <w:color w:val="000000" w:themeColor="text1"/>
                              </w:rPr>
                              <w:t>4</w:t>
                            </w:r>
                          </w:p>
                          <w:p w14:paraId="425BE689" w14:textId="77777777" w:rsidR="00FC272C" w:rsidRPr="000A5302" w:rsidRDefault="00FC272C" w:rsidP="00FC272C">
                            <w:pPr>
                              <w:spacing w:after="0"/>
                              <w:rPr>
                                <w:color w:val="000000" w:themeColor="text1"/>
                              </w:rPr>
                            </w:pPr>
                            <w:r>
                              <w:rPr>
                                <w:color w:val="000000" w:themeColor="text1"/>
                              </w:rPr>
                              <w:t xml:space="preserve">Opmaken van een eigen leerlijn voor de leerling (OPP) of verwijzing naar andere basisschool, speciaal </w:t>
                            </w:r>
                            <w:proofErr w:type="spellStart"/>
                            <w:r>
                              <w:rPr>
                                <w:color w:val="000000" w:themeColor="text1"/>
                              </w:rPr>
                              <w:t>basisondewijs</w:t>
                            </w:r>
                            <w:proofErr w:type="spellEnd"/>
                            <w:r>
                              <w:rPr>
                                <w:color w:val="000000" w:themeColor="text1"/>
                              </w:rPr>
                              <w:t xml:space="preserve"> of onderwijs (REC)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A65F6" id="Rechthoek 45" o:spid="_x0000_s1029" style="position:absolute;margin-left:1.5pt;margin-top:.45pt;width:181pt;height:9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" fillcolor="#8dc2f7" strokecolor="#1f3763 [1604]" strokeweight="1pt">
                <v:textbox>
                  <w:txbxContent>
                    <w:p w14:paraId="4EAC483B" w14:textId="77777777" w:rsidR="00FC272C" w:rsidRDefault="00FC272C" w:rsidP="00FC272C">
                      <w:pPr>
                        <w:spacing w:after="0"/>
                        <w:rPr>
                          <w:b/>
                          <w:bCs/>
                          <w:color w:val="000000" w:themeColor="text1"/>
                        </w:rPr>
                      </w:pPr>
                      <w:r w:rsidRPr="000A5302">
                        <w:rPr>
                          <w:b/>
                          <w:bCs/>
                          <w:color w:val="000000" w:themeColor="text1"/>
                        </w:rPr>
                        <w:t xml:space="preserve">Ondersteuningsniveau </w:t>
                      </w:r>
                      <w:r>
                        <w:rPr>
                          <w:b/>
                          <w:bCs/>
                          <w:color w:val="000000" w:themeColor="text1"/>
                        </w:rPr>
                        <w:t>4</w:t>
                      </w:r>
                    </w:p>
                    <w:p w14:paraId="425BE689" w14:textId="77777777" w:rsidR="00FC272C" w:rsidRPr="000A5302" w:rsidRDefault="00FC272C" w:rsidP="00FC272C">
                      <w:pPr>
                        <w:spacing w:after="0"/>
                        <w:rPr>
                          <w:color w:val="000000" w:themeColor="text1"/>
                        </w:rPr>
                      </w:pPr>
                      <w:r>
                        <w:rPr>
                          <w:color w:val="000000" w:themeColor="text1"/>
                        </w:rPr>
                        <w:t xml:space="preserve">Opmaken van een eigen leerlijn voor de leerling (OPP) of verwijzing naar andere basisschool, speciaal </w:t>
                      </w:r>
                      <w:proofErr w:type="spellStart"/>
                      <w:r>
                        <w:rPr>
                          <w:color w:val="000000" w:themeColor="text1"/>
                        </w:rPr>
                        <w:t>basisondewijs</w:t>
                      </w:r>
                      <w:proofErr w:type="spellEnd"/>
                      <w:r>
                        <w:rPr>
                          <w:color w:val="000000" w:themeColor="text1"/>
                        </w:rPr>
                        <w:t xml:space="preserve"> of onderwijs (REC)</w:t>
                      </w:r>
                    </w:p>
                  </w:txbxContent>
                </v:textbox>
                <w10:wrap anchorx="margin"/>
              </v:rect>
            </w:pict>
          </mc:Fallback>
        </mc:AlternateContent>
      </w:r>
    </w:p>
    <w:p w14:paraId="7ED269BE" w14:textId="77777777" w:rsidR="00FC272C" w:rsidRDefault="00FC272C" w:rsidP="00FC272C">
      <w:pPr>
        <w:rPr>
          <w:rFonts w:cs="Arial"/>
          <w:sz w:val="20"/>
        </w:rPr>
      </w:pPr>
    </w:p>
    <w:p w14:paraId="5233B54B" w14:textId="77777777" w:rsidR="00FC272C" w:rsidRPr="00B77E4B" w:rsidRDefault="00FC272C" w:rsidP="00FC272C">
      <w:pPr>
        <w:numPr>
          <w:ilvl w:val="12"/>
          <w:numId w:val="0"/>
        </w:numPr>
        <w:rPr>
          <w:rFonts w:cs="Arial"/>
          <w:i/>
          <w:sz w:val="20"/>
        </w:rPr>
      </w:pPr>
    </w:p>
    <w:p w14:paraId="24BEE93F" w14:textId="77777777" w:rsidR="00FC272C" w:rsidRPr="00B77E4B" w:rsidRDefault="00FC272C" w:rsidP="00FC272C">
      <w:pPr>
        <w:ind w:left="705"/>
        <w:jc w:val="both"/>
        <w:rPr>
          <w:rFonts w:cs="Arial"/>
          <w:sz w:val="20"/>
        </w:rPr>
      </w:pPr>
    </w:p>
    <w:p w14:paraId="4B06D80C" w14:textId="254B5C57" w:rsidR="00FC272C" w:rsidRPr="00B77E4B" w:rsidRDefault="00FC272C" w:rsidP="00FC272C">
      <w:pPr>
        <w:rPr>
          <w:rFonts w:cs="Arial"/>
          <w:sz w:val="20"/>
        </w:rPr>
      </w:pPr>
      <w:r w:rsidRPr="00B77E4B">
        <w:rPr>
          <w:rFonts w:cs="Arial"/>
          <w:b/>
          <w:sz w:val="20"/>
        </w:rPr>
        <w:tab/>
        <w:t xml:space="preserve">                                      </w:t>
      </w:r>
    </w:p>
    <w:p w14:paraId="5B56855F" w14:textId="77777777" w:rsidR="0043456B" w:rsidRDefault="0043456B" w:rsidP="0043456B">
      <w:pPr>
        <w:spacing w:after="246" w:line="242" w:lineRule="auto"/>
        <w:ind w:left="38"/>
        <w:rPr>
          <w:b/>
          <w:bCs/>
          <w:sz w:val="20"/>
          <w:szCs w:val="20"/>
        </w:rPr>
      </w:pPr>
      <w:r w:rsidRPr="0043456B">
        <w:rPr>
          <w:b/>
          <w:bCs/>
          <w:sz w:val="20"/>
          <w:szCs w:val="20"/>
        </w:rPr>
        <w:t>Op</w:t>
      </w:r>
      <w:r>
        <w:rPr>
          <w:b/>
          <w:bCs/>
          <w:sz w:val="20"/>
          <w:szCs w:val="20"/>
        </w:rPr>
        <w:t>maken van een eigen leerlijn (OPP)</w:t>
      </w:r>
    </w:p>
    <w:p w14:paraId="609B2D1C" w14:textId="287CEB2A" w:rsidR="00FC272C" w:rsidRPr="0043456B" w:rsidRDefault="00FC272C" w:rsidP="0043456B">
      <w:pPr>
        <w:spacing w:after="246" w:line="242" w:lineRule="auto"/>
        <w:ind w:left="38"/>
        <w:rPr>
          <w:b/>
          <w:bCs/>
          <w:sz w:val="20"/>
          <w:szCs w:val="20"/>
        </w:rPr>
      </w:pPr>
      <w:r w:rsidRPr="00327921">
        <w:rPr>
          <w:sz w:val="20"/>
          <w:szCs w:val="20"/>
        </w:rPr>
        <w:t>Advies aan en begeleiding van kinderen, ouders en leerkrachten na bespreking met aan de school gekoppelde externe deskundigen (schoolarts, orthopedagoog/psycholoog, schoolmaatschappelijk werkende)</w:t>
      </w:r>
      <w:r>
        <w:rPr>
          <w:sz w:val="20"/>
        </w:rPr>
        <w:t>. Na onderzoek en bespreking van de leerling samen beslissen om over te gaan naar een individueel ontwikkelingsperspectief (OPP)</w:t>
      </w:r>
    </w:p>
    <w:p w14:paraId="3C1E6277" w14:textId="77777777" w:rsidR="00FC272C" w:rsidRPr="001E36D5" w:rsidRDefault="00FC272C" w:rsidP="00FC272C">
      <w:pPr>
        <w:spacing w:after="0"/>
        <w:ind w:left="38" w:hanging="10"/>
        <w:rPr>
          <w:sz w:val="20"/>
          <w:szCs w:val="20"/>
        </w:rPr>
      </w:pPr>
      <w:r w:rsidRPr="001E36D5">
        <w:rPr>
          <w:sz w:val="20"/>
          <w:szCs w:val="20"/>
        </w:rPr>
        <w:t>Wanneer een OPP?</w:t>
      </w:r>
    </w:p>
    <w:p w14:paraId="74B43A28" w14:textId="77777777" w:rsidR="00FC272C" w:rsidRPr="001E36D5" w:rsidRDefault="00FC272C" w:rsidP="00FC272C">
      <w:pPr>
        <w:numPr>
          <w:ilvl w:val="0"/>
          <w:numId w:val="5"/>
        </w:numPr>
        <w:spacing w:after="0" w:line="240" w:lineRule="auto"/>
        <w:ind w:hanging="125"/>
        <w:rPr>
          <w:sz w:val="20"/>
          <w:szCs w:val="20"/>
        </w:rPr>
      </w:pPr>
      <w:r w:rsidRPr="001E36D5">
        <w:rPr>
          <w:sz w:val="20"/>
          <w:szCs w:val="20"/>
        </w:rPr>
        <w:t>Als het uitstroomniveau op taal en rekenen lager dan midden groep 7 is.</w:t>
      </w:r>
    </w:p>
    <w:p w14:paraId="412802F2" w14:textId="77777777" w:rsidR="00FC272C" w:rsidRPr="001E36D5" w:rsidRDefault="00FC272C" w:rsidP="00FC272C">
      <w:pPr>
        <w:numPr>
          <w:ilvl w:val="0"/>
          <w:numId w:val="5"/>
        </w:numPr>
        <w:spacing w:after="0" w:line="240" w:lineRule="auto"/>
        <w:ind w:hanging="125"/>
        <w:rPr>
          <w:sz w:val="20"/>
          <w:szCs w:val="20"/>
        </w:rPr>
      </w:pPr>
      <w:r w:rsidRPr="001E36D5">
        <w:rPr>
          <w:sz w:val="20"/>
          <w:szCs w:val="20"/>
        </w:rPr>
        <w:t>Als een leerling een afwijkende leerlijn volgt.</w:t>
      </w:r>
    </w:p>
    <w:p w14:paraId="3705E5D7" w14:textId="77777777" w:rsidR="00FC272C" w:rsidRPr="001E36D5" w:rsidRDefault="00FC272C" w:rsidP="00FC272C">
      <w:pPr>
        <w:numPr>
          <w:ilvl w:val="0"/>
          <w:numId w:val="5"/>
        </w:numPr>
        <w:spacing w:after="0" w:line="240" w:lineRule="auto"/>
        <w:ind w:hanging="125"/>
        <w:rPr>
          <w:sz w:val="20"/>
          <w:szCs w:val="20"/>
        </w:rPr>
      </w:pPr>
      <w:r w:rsidRPr="001E36D5">
        <w:rPr>
          <w:sz w:val="20"/>
          <w:szCs w:val="20"/>
        </w:rPr>
        <w:t>Als er sprake is van ernstige gedragsproblematiek, waarbij escalatie dreigt.</w:t>
      </w:r>
    </w:p>
    <w:p w14:paraId="784F4078" w14:textId="77777777" w:rsidR="00FC272C" w:rsidRDefault="00FC272C" w:rsidP="00FC272C">
      <w:pPr>
        <w:numPr>
          <w:ilvl w:val="0"/>
          <w:numId w:val="5"/>
        </w:numPr>
        <w:spacing w:after="237" w:line="240" w:lineRule="auto"/>
        <w:ind w:hanging="125"/>
        <w:rPr>
          <w:sz w:val="20"/>
        </w:rPr>
      </w:pPr>
      <w:r w:rsidRPr="001E36D5">
        <w:rPr>
          <w:sz w:val="20"/>
          <w:szCs w:val="20"/>
        </w:rPr>
        <w:t>Als een aanmelding voor de CAT aanstaande is (waarvoor een geëvalueerd OPP nodig is.)</w:t>
      </w:r>
    </w:p>
    <w:p w14:paraId="4A9CC1A5" w14:textId="1DE1150A" w:rsidR="0043456B" w:rsidRPr="0043456B" w:rsidRDefault="0043456B" w:rsidP="00FC272C">
      <w:pPr>
        <w:pStyle w:val="Lijstalinea"/>
        <w:spacing w:after="3" w:line="265" w:lineRule="auto"/>
        <w:ind w:left="153" w:right="4"/>
        <w:jc w:val="both"/>
        <w:rPr>
          <w:b/>
          <w:bCs/>
          <w:sz w:val="20"/>
          <w:szCs w:val="20"/>
        </w:rPr>
      </w:pPr>
      <w:r>
        <w:rPr>
          <w:b/>
          <w:bCs/>
          <w:sz w:val="20"/>
          <w:szCs w:val="20"/>
        </w:rPr>
        <w:t xml:space="preserve">Verwijzing </w:t>
      </w:r>
      <w:r w:rsidR="00617CAF">
        <w:rPr>
          <w:b/>
          <w:bCs/>
          <w:sz w:val="20"/>
          <w:szCs w:val="20"/>
        </w:rPr>
        <w:t>andere basisschool, speciaal basisonderwijs of onderwijs (REC)</w:t>
      </w:r>
    </w:p>
    <w:p w14:paraId="136933DB" w14:textId="2147628F" w:rsidR="00FC272C" w:rsidRPr="00C556E6" w:rsidRDefault="00FC272C" w:rsidP="00FC272C">
      <w:pPr>
        <w:pStyle w:val="Lijstalinea"/>
        <w:spacing w:after="3" w:line="265" w:lineRule="auto"/>
        <w:ind w:left="153" w:right="4"/>
        <w:jc w:val="both"/>
        <w:rPr>
          <w:sz w:val="20"/>
          <w:szCs w:val="20"/>
        </w:rPr>
      </w:pPr>
      <w:r w:rsidRPr="00C556E6">
        <w:rPr>
          <w:sz w:val="20"/>
          <w:szCs w:val="20"/>
        </w:rPr>
        <w:t>Voor het overgrote deel van de kinderen in het SWV is voorgaande beschreven zorg voldoende. Voor een aantal kinderen is aanvullende zorg nodig. In het belang van het kind kan een verwijzing naar een school voor speciaal (basis)onderwijs noodzakelijk worden. De Commissie Advisering en Toewijzing (CAT) van het SWV Veld, Vaart en Vecht beoordeelt of een basisschool die een kind aanmeldt, zelf alle beschikbare middelen heeft aangewend alvorens het kind toe te laten op een school voor speciaal (basis)onderwijs. Zij besluiten n.a.v. het dossier van het kind welke school de meest geschikte zal zijn om het onderwijs te vervolgen. De commissie schrijft een toelaatbaarheidsverklaring (TLV) voor het kind, welke een beperkte geldigheid heeft.</w:t>
      </w:r>
    </w:p>
    <w:p w14:paraId="57C3FAFB" w14:textId="732FE310" w:rsidR="00FC272C" w:rsidRPr="00B550B3" w:rsidRDefault="00FC272C" w:rsidP="00FC272C">
      <w:pPr>
        <w:pStyle w:val="Lijstalinea"/>
        <w:numPr>
          <w:ilvl w:val="0"/>
          <w:numId w:val="5"/>
        </w:numPr>
        <w:spacing w:after="0" w:line="240" w:lineRule="auto"/>
        <w:ind w:right="81"/>
        <w:contextualSpacing w:val="0"/>
        <w:jc w:val="both"/>
        <w:rPr>
          <w:sz w:val="20"/>
          <w:szCs w:val="20"/>
        </w:rPr>
      </w:pPr>
      <w:r w:rsidRPr="00C556E6">
        <w:rPr>
          <w:sz w:val="20"/>
          <w:szCs w:val="20"/>
        </w:rPr>
        <w:t>De commissie kan ook ingezet worden door de school om advies in te winnen bij professionals van de commissie. Mogelijk is andere ondersteuning nog te realiseren evt. met financiële steun van het SWV of een beroep doen op extra gelden van het bestuur (arrangement).</w:t>
      </w:r>
      <w:r w:rsidRPr="00B550B3">
        <w:rPr>
          <w:rFonts w:cs="Arial"/>
          <w:sz w:val="20"/>
        </w:rPr>
        <w:t xml:space="preserve">                             </w:t>
      </w:r>
    </w:p>
    <w:p w14:paraId="14805756" w14:textId="77777777" w:rsidR="00FC272C" w:rsidRPr="00697BE1" w:rsidRDefault="00FC272C" w:rsidP="00FC272C">
      <w:pPr>
        <w:ind w:left="705"/>
        <w:jc w:val="both"/>
        <w:rPr>
          <w:rFonts w:cs="Arial"/>
          <w:sz w:val="20"/>
        </w:rPr>
      </w:pPr>
      <w:r w:rsidRPr="00B77E4B">
        <w:rPr>
          <w:rFonts w:cs="Arial"/>
          <w:sz w:val="20"/>
        </w:rPr>
        <w:t xml:space="preserve">                                        </w:t>
      </w:r>
    </w:p>
    <w:tbl>
      <w:tblPr>
        <w:tblW w:w="9918" w:type="dxa"/>
        <w:tblBorders>
          <w:top w:val="single" w:sz="4" w:space="0" w:color="46C7EC"/>
          <w:left w:val="single" w:sz="4" w:space="0" w:color="46C7EC"/>
          <w:bottom w:val="single" w:sz="4" w:space="0" w:color="46C7EC"/>
          <w:right w:val="single" w:sz="4" w:space="0" w:color="46C7EC"/>
          <w:insideH w:val="single" w:sz="4" w:space="0" w:color="46C7EC"/>
          <w:insideV w:val="single" w:sz="4" w:space="0" w:color="46C7EC"/>
        </w:tblBorders>
        <w:tblLayout w:type="fixed"/>
        <w:tblCellMar>
          <w:left w:w="70" w:type="dxa"/>
          <w:right w:w="70" w:type="dxa"/>
        </w:tblCellMar>
        <w:tblLook w:val="0000" w:firstRow="0" w:lastRow="0" w:firstColumn="0" w:lastColumn="0" w:noHBand="0" w:noVBand="0"/>
      </w:tblPr>
      <w:tblGrid>
        <w:gridCol w:w="3402"/>
        <w:gridCol w:w="3539"/>
        <w:gridCol w:w="2977"/>
      </w:tblGrid>
      <w:tr w:rsidR="00FC272C" w:rsidRPr="00B77E4B" w14:paraId="4B465440" w14:textId="77777777" w:rsidTr="001F6B81">
        <w:trPr>
          <w:trHeight w:val="1686"/>
        </w:trPr>
        <w:tc>
          <w:tcPr>
            <w:tcW w:w="3402" w:type="dxa"/>
          </w:tcPr>
          <w:p w14:paraId="047A51B5" w14:textId="77777777" w:rsidR="00FC272C" w:rsidRPr="00B550B3" w:rsidRDefault="00FC272C" w:rsidP="001F6B81">
            <w:pPr>
              <w:rPr>
                <w:rFonts w:asciiTheme="minorHAnsi" w:hAnsiTheme="minorHAnsi" w:cstheme="minorHAnsi"/>
                <w:b/>
                <w:bCs/>
                <w:sz w:val="20"/>
              </w:rPr>
            </w:pPr>
            <w:r w:rsidRPr="00B550B3">
              <w:rPr>
                <w:rFonts w:asciiTheme="minorHAnsi" w:hAnsiTheme="minorHAnsi" w:cstheme="minorHAnsi"/>
                <w:b/>
                <w:bCs/>
                <w:sz w:val="20"/>
              </w:rPr>
              <w:t xml:space="preserve">1 Opstellen van </w:t>
            </w:r>
            <w:proofErr w:type="spellStart"/>
            <w:r w:rsidRPr="00B550B3">
              <w:rPr>
                <w:rFonts w:asciiTheme="minorHAnsi" w:hAnsiTheme="minorHAnsi" w:cstheme="minorHAnsi"/>
                <w:b/>
                <w:bCs/>
                <w:sz w:val="20"/>
              </w:rPr>
              <w:t>Opp</w:t>
            </w:r>
            <w:proofErr w:type="spellEnd"/>
          </w:p>
          <w:p w14:paraId="639D2F72" w14:textId="77777777" w:rsidR="00FC272C" w:rsidRPr="00B550B3" w:rsidRDefault="00FC272C" w:rsidP="00FC272C">
            <w:pPr>
              <w:pStyle w:val="Lijstalinea"/>
              <w:numPr>
                <w:ilvl w:val="0"/>
                <w:numId w:val="29"/>
              </w:numPr>
              <w:spacing w:after="11" w:line="240" w:lineRule="auto"/>
              <w:rPr>
                <w:rFonts w:asciiTheme="minorHAnsi" w:hAnsiTheme="minorHAnsi" w:cstheme="minorHAnsi"/>
                <w:b/>
                <w:bCs/>
                <w:sz w:val="20"/>
                <w:szCs w:val="20"/>
              </w:rPr>
            </w:pPr>
            <w:r w:rsidRPr="00B550B3">
              <w:rPr>
                <w:rFonts w:asciiTheme="minorHAnsi" w:hAnsiTheme="minorHAnsi" w:cstheme="minorHAnsi"/>
                <w:sz w:val="20"/>
                <w:szCs w:val="20"/>
              </w:rPr>
              <w:t xml:space="preserve">OPP wordt opgesteld. Dit doen we met alle betrokkenen.  </w:t>
            </w:r>
          </w:p>
          <w:p w14:paraId="20320614" w14:textId="77777777" w:rsidR="00FC272C" w:rsidRPr="00B550B3" w:rsidRDefault="00FC272C" w:rsidP="00FC272C">
            <w:pPr>
              <w:pStyle w:val="Lijstalinea"/>
              <w:numPr>
                <w:ilvl w:val="0"/>
                <w:numId w:val="29"/>
              </w:numPr>
              <w:spacing w:after="0" w:line="240" w:lineRule="auto"/>
              <w:contextualSpacing w:val="0"/>
              <w:rPr>
                <w:rFonts w:asciiTheme="minorHAnsi" w:hAnsiTheme="minorHAnsi" w:cstheme="minorHAnsi"/>
                <w:sz w:val="20"/>
              </w:rPr>
            </w:pPr>
            <w:r w:rsidRPr="00B550B3">
              <w:rPr>
                <w:rFonts w:asciiTheme="minorHAnsi" w:hAnsiTheme="minorHAnsi" w:cstheme="minorHAnsi"/>
                <w:sz w:val="20"/>
                <w:szCs w:val="20"/>
              </w:rPr>
              <w:t>Gesprekken met kind, ouder(s)/verzorger(s) en bij OPP betrokken experts</w:t>
            </w:r>
          </w:p>
          <w:p w14:paraId="3A1FE2B1" w14:textId="77777777" w:rsidR="00FC272C" w:rsidRPr="00B550B3" w:rsidRDefault="00FC272C" w:rsidP="00FC272C">
            <w:pPr>
              <w:pStyle w:val="Lijstalinea"/>
              <w:numPr>
                <w:ilvl w:val="0"/>
                <w:numId w:val="29"/>
              </w:numPr>
              <w:spacing w:after="0" w:line="240" w:lineRule="auto"/>
              <w:contextualSpacing w:val="0"/>
              <w:rPr>
                <w:rFonts w:asciiTheme="minorHAnsi" w:hAnsiTheme="minorHAnsi" w:cstheme="minorHAnsi"/>
                <w:sz w:val="20"/>
                <w:szCs w:val="20"/>
              </w:rPr>
            </w:pPr>
            <w:proofErr w:type="spellStart"/>
            <w:r w:rsidRPr="00B550B3">
              <w:rPr>
                <w:rFonts w:asciiTheme="minorHAnsi" w:hAnsiTheme="minorHAnsi" w:cstheme="minorHAnsi"/>
                <w:sz w:val="20"/>
              </w:rPr>
              <w:t>Opp’s</w:t>
            </w:r>
            <w:proofErr w:type="spellEnd"/>
            <w:r w:rsidRPr="00B550B3">
              <w:rPr>
                <w:rFonts w:asciiTheme="minorHAnsi" w:hAnsiTheme="minorHAnsi" w:cstheme="minorHAnsi"/>
                <w:sz w:val="20"/>
              </w:rPr>
              <w:t xml:space="preserve"> worden elk half jaar geëvalueerd en er wordt een nieuw plan opgesteld.</w:t>
            </w:r>
          </w:p>
          <w:p w14:paraId="74486754" w14:textId="77777777" w:rsidR="00FC272C" w:rsidRPr="00B550B3" w:rsidRDefault="00FC272C" w:rsidP="001F6B81">
            <w:pPr>
              <w:pStyle w:val="Lijstalinea"/>
              <w:ind w:left="510"/>
              <w:rPr>
                <w:rFonts w:asciiTheme="minorHAnsi" w:hAnsiTheme="minorHAnsi" w:cstheme="minorHAnsi"/>
                <w:sz w:val="20"/>
              </w:rPr>
            </w:pPr>
          </w:p>
          <w:p w14:paraId="5ABB34A8" w14:textId="77777777" w:rsidR="00FC272C" w:rsidRPr="00B550B3" w:rsidRDefault="00FC272C" w:rsidP="001F6B81">
            <w:pPr>
              <w:rPr>
                <w:rFonts w:asciiTheme="minorHAnsi" w:hAnsiTheme="minorHAnsi" w:cstheme="minorHAnsi"/>
                <w:b/>
                <w:bCs/>
                <w:sz w:val="20"/>
              </w:rPr>
            </w:pPr>
            <w:r w:rsidRPr="00B550B3">
              <w:rPr>
                <w:rFonts w:asciiTheme="minorHAnsi" w:hAnsiTheme="minorHAnsi" w:cstheme="minorHAnsi"/>
                <w:b/>
                <w:bCs/>
                <w:sz w:val="20"/>
              </w:rPr>
              <w:lastRenderedPageBreak/>
              <w:t>2 verwijzing andere school</w:t>
            </w:r>
          </w:p>
          <w:p w14:paraId="5ADFFB47" w14:textId="77777777" w:rsidR="00FC272C" w:rsidRPr="00B550B3" w:rsidRDefault="00FC272C" w:rsidP="001F6B81">
            <w:pPr>
              <w:rPr>
                <w:rFonts w:asciiTheme="minorHAnsi" w:hAnsiTheme="minorHAnsi" w:cstheme="minorHAnsi"/>
                <w:b/>
                <w:bCs/>
                <w:sz w:val="20"/>
              </w:rPr>
            </w:pPr>
          </w:p>
          <w:p w14:paraId="5DB7C25C" w14:textId="77777777" w:rsidR="00FC272C" w:rsidRPr="00B550B3" w:rsidRDefault="00FC272C" w:rsidP="00FC272C">
            <w:pPr>
              <w:pStyle w:val="Lijstalinea"/>
              <w:numPr>
                <w:ilvl w:val="0"/>
                <w:numId w:val="32"/>
              </w:numPr>
              <w:spacing w:after="0" w:line="250" w:lineRule="auto"/>
              <w:jc w:val="both"/>
              <w:rPr>
                <w:rFonts w:asciiTheme="minorHAnsi" w:hAnsiTheme="minorHAnsi" w:cstheme="minorHAnsi"/>
                <w:b/>
                <w:bCs/>
                <w:sz w:val="20"/>
              </w:rPr>
            </w:pPr>
            <w:r w:rsidRPr="00B550B3">
              <w:rPr>
                <w:rFonts w:asciiTheme="minorHAnsi" w:hAnsiTheme="minorHAnsi" w:cstheme="minorHAnsi"/>
                <w:sz w:val="20"/>
                <w:szCs w:val="20"/>
              </w:rPr>
              <w:t>Gesprekken</w:t>
            </w:r>
            <w:r w:rsidRPr="00B550B3">
              <w:rPr>
                <w:rFonts w:asciiTheme="minorHAnsi" w:hAnsiTheme="minorHAnsi" w:cstheme="minorHAnsi"/>
                <w:sz w:val="20"/>
              </w:rPr>
              <w:t xml:space="preserve"> </w:t>
            </w:r>
            <w:r w:rsidRPr="00B550B3">
              <w:rPr>
                <w:rFonts w:asciiTheme="minorHAnsi" w:hAnsiTheme="minorHAnsi" w:cstheme="minorHAnsi"/>
                <w:sz w:val="20"/>
                <w:szCs w:val="20"/>
              </w:rPr>
              <w:t>met ouder(s)/verzorger(s) waarbij zij toestemming moeten geven voor dit traject.</w:t>
            </w:r>
          </w:p>
          <w:p w14:paraId="6DA82F04" w14:textId="77777777" w:rsidR="00FC272C" w:rsidRPr="00B550B3" w:rsidRDefault="00FC272C" w:rsidP="00FC272C">
            <w:pPr>
              <w:pStyle w:val="Lijstalinea"/>
              <w:numPr>
                <w:ilvl w:val="0"/>
                <w:numId w:val="28"/>
              </w:numPr>
              <w:spacing w:after="0" w:line="240" w:lineRule="auto"/>
              <w:contextualSpacing w:val="0"/>
              <w:rPr>
                <w:rFonts w:asciiTheme="minorHAnsi" w:hAnsiTheme="minorHAnsi" w:cstheme="minorHAnsi"/>
                <w:sz w:val="20"/>
                <w:szCs w:val="20"/>
              </w:rPr>
            </w:pPr>
            <w:r w:rsidRPr="00B550B3">
              <w:rPr>
                <w:rFonts w:asciiTheme="minorHAnsi" w:hAnsiTheme="minorHAnsi" w:cstheme="minorHAnsi"/>
                <w:sz w:val="20"/>
                <w:szCs w:val="20"/>
              </w:rPr>
              <w:t>Zoeken naar een andere       (basis)school</w:t>
            </w:r>
          </w:p>
          <w:p w14:paraId="6820A65C" w14:textId="77777777" w:rsidR="00FC272C" w:rsidRPr="00B550B3" w:rsidRDefault="00FC272C" w:rsidP="00FC272C">
            <w:pPr>
              <w:numPr>
                <w:ilvl w:val="0"/>
                <w:numId w:val="28"/>
              </w:numPr>
              <w:spacing w:after="0" w:line="240" w:lineRule="auto"/>
              <w:rPr>
                <w:rFonts w:asciiTheme="minorHAnsi" w:hAnsiTheme="minorHAnsi" w:cstheme="minorHAnsi"/>
                <w:sz w:val="20"/>
                <w:szCs w:val="20"/>
              </w:rPr>
            </w:pPr>
            <w:r w:rsidRPr="00B550B3">
              <w:rPr>
                <w:rFonts w:asciiTheme="minorHAnsi" w:hAnsiTheme="minorHAnsi" w:cstheme="minorHAnsi"/>
                <w:sz w:val="20"/>
                <w:szCs w:val="20"/>
              </w:rPr>
              <w:t>verwijzing naar de speciale basisschool</w:t>
            </w:r>
          </w:p>
          <w:p w14:paraId="479B05A4" w14:textId="77777777" w:rsidR="00FC272C" w:rsidRPr="00B550B3" w:rsidRDefault="00FC272C" w:rsidP="00FC272C">
            <w:pPr>
              <w:numPr>
                <w:ilvl w:val="0"/>
                <w:numId w:val="28"/>
              </w:numPr>
              <w:spacing w:after="0" w:line="240" w:lineRule="auto"/>
              <w:rPr>
                <w:rFonts w:asciiTheme="minorHAnsi" w:hAnsiTheme="minorHAnsi" w:cstheme="minorHAnsi"/>
                <w:sz w:val="20"/>
              </w:rPr>
            </w:pPr>
            <w:r w:rsidRPr="00B550B3">
              <w:rPr>
                <w:rFonts w:asciiTheme="minorHAnsi" w:hAnsiTheme="minorHAnsi" w:cstheme="minorHAnsi"/>
                <w:sz w:val="20"/>
                <w:szCs w:val="20"/>
              </w:rPr>
              <w:t>school meldt aan bij het CAT Ommen of clusterschool</w:t>
            </w:r>
          </w:p>
          <w:p w14:paraId="213445D6" w14:textId="77777777" w:rsidR="00FC272C" w:rsidRPr="00B550B3" w:rsidRDefault="00FC272C" w:rsidP="00FC272C">
            <w:pPr>
              <w:numPr>
                <w:ilvl w:val="0"/>
                <w:numId w:val="28"/>
              </w:numPr>
              <w:spacing w:after="0" w:line="240" w:lineRule="auto"/>
              <w:rPr>
                <w:rFonts w:asciiTheme="minorHAnsi" w:hAnsiTheme="minorHAnsi" w:cstheme="minorHAnsi"/>
                <w:sz w:val="20"/>
                <w:szCs w:val="20"/>
              </w:rPr>
            </w:pPr>
            <w:r w:rsidRPr="00B550B3">
              <w:rPr>
                <w:rFonts w:asciiTheme="minorHAnsi" w:hAnsiTheme="minorHAnsi" w:cstheme="minorHAnsi"/>
                <w:sz w:val="20"/>
              </w:rPr>
              <w:t xml:space="preserve">Aanvraag middels </w:t>
            </w:r>
            <w:proofErr w:type="spellStart"/>
            <w:r w:rsidRPr="00B550B3">
              <w:rPr>
                <w:rFonts w:asciiTheme="minorHAnsi" w:hAnsiTheme="minorHAnsi" w:cstheme="minorHAnsi"/>
                <w:sz w:val="20"/>
              </w:rPr>
              <w:t>Grippa</w:t>
            </w:r>
            <w:proofErr w:type="spellEnd"/>
          </w:p>
          <w:p w14:paraId="6D67F3BD" w14:textId="77777777" w:rsidR="00FC272C" w:rsidRPr="00B550B3" w:rsidRDefault="00FC272C" w:rsidP="00FC272C">
            <w:pPr>
              <w:numPr>
                <w:ilvl w:val="0"/>
                <w:numId w:val="28"/>
              </w:numPr>
              <w:spacing w:after="0" w:line="240" w:lineRule="auto"/>
              <w:rPr>
                <w:rFonts w:asciiTheme="minorHAnsi" w:hAnsiTheme="minorHAnsi" w:cstheme="minorHAnsi"/>
                <w:sz w:val="20"/>
                <w:szCs w:val="20"/>
              </w:rPr>
            </w:pPr>
            <w:r w:rsidRPr="00B550B3">
              <w:rPr>
                <w:rFonts w:asciiTheme="minorHAnsi" w:hAnsiTheme="minorHAnsi" w:cstheme="minorHAnsi"/>
                <w:sz w:val="20"/>
                <w:szCs w:val="20"/>
              </w:rPr>
              <w:t>school vult een onderwijskundig rapport in</w:t>
            </w:r>
          </w:p>
          <w:p w14:paraId="47FE8110" w14:textId="77777777" w:rsidR="00FC272C" w:rsidRPr="00B550B3" w:rsidRDefault="00FC272C" w:rsidP="00FC272C">
            <w:pPr>
              <w:numPr>
                <w:ilvl w:val="0"/>
                <w:numId w:val="28"/>
              </w:numPr>
              <w:spacing w:after="0" w:line="240" w:lineRule="auto"/>
              <w:rPr>
                <w:rFonts w:asciiTheme="minorHAnsi" w:hAnsiTheme="minorHAnsi" w:cstheme="minorHAnsi"/>
                <w:sz w:val="20"/>
                <w:szCs w:val="20"/>
              </w:rPr>
            </w:pPr>
            <w:r w:rsidRPr="00B550B3">
              <w:rPr>
                <w:rFonts w:asciiTheme="minorHAnsi" w:hAnsiTheme="minorHAnsi" w:cstheme="minorHAnsi"/>
                <w:sz w:val="20"/>
                <w:szCs w:val="20"/>
              </w:rPr>
              <w:t>toelating tot de speciale basisschool</w:t>
            </w:r>
          </w:p>
          <w:p w14:paraId="09AA0FC4" w14:textId="77777777" w:rsidR="00FC272C" w:rsidRPr="00B550B3" w:rsidRDefault="00FC272C" w:rsidP="00FC272C">
            <w:pPr>
              <w:numPr>
                <w:ilvl w:val="0"/>
                <w:numId w:val="28"/>
              </w:numPr>
              <w:spacing w:after="0" w:line="240" w:lineRule="auto"/>
              <w:rPr>
                <w:rFonts w:asciiTheme="minorHAnsi" w:hAnsiTheme="minorHAnsi" w:cstheme="minorHAnsi"/>
                <w:sz w:val="20"/>
              </w:rPr>
            </w:pPr>
            <w:r w:rsidRPr="00B550B3">
              <w:rPr>
                <w:rFonts w:asciiTheme="minorHAnsi" w:hAnsiTheme="minorHAnsi" w:cstheme="minorHAnsi"/>
                <w:sz w:val="20"/>
                <w:szCs w:val="20"/>
              </w:rPr>
              <w:t>verwijzing naar een clusterschool</w:t>
            </w:r>
          </w:p>
          <w:p w14:paraId="5C2B9A95" w14:textId="77777777" w:rsidR="00FC272C" w:rsidRPr="00B550B3" w:rsidRDefault="00FC272C" w:rsidP="001F6B81">
            <w:pPr>
              <w:pStyle w:val="Plattetekst"/>
              <w:jc w:val="left"/>
              <w:rPr>
                <w:rFonts w:asciiTheme="minorHAnsi" w:hAnsiTheme="minorHAnsi" w:cstheme="minorHAnsi"/>
                <w:sz w:val="20"/>
              </w:rPr>
            </w:pPr>
          </w:p>
        </w:tc>
        <w:tc>
          <w:tcPr>
            <w:tcW w:w="3539" w:type="dxa"/>
            <w:tcBorders>
              <w:top w:val="nil"/>
              <w:bottom w:val="nil"/>
            </w:tcBorders>
          </w:tcPr>
          <w:p w14:paraId="7C29A111" w14:textId="77777777" w:rsidR="00B550B3" w:rsidRDefault="00B550B3" w:rsidP="001F6B81">
            <w:pPr>
              <w:pStyle w:val="Plattetekst"/>
              <w:jc w:val="left"/>
              <w:rPr>
                <w:rFonts w:asciiTheme="minorHAnsi" w:hAnsiTheme="minorHAnsi" w:cstheme="minorHAnsi"/>
                <w:b/>
                <w:bCs/>
                <w:sz w:val="20"/>
              </w:rPr>
            </w:pPr>
          </w:p>
          <w:p w14:paraId="0FD631CE" w14:textId="77A47BAD" w:rsidR="00FC272C" w:rsidRPr="00B550B3" w:rsidRDefault="00FC272C" w:rsidP="001F6B81">
            <w:pPr>
              <w:pStyle w:val="Plattetekst"/>
              <w:jc w:val="left"/>
              <w:rPr>
                <w:rFonts w:asciiTheme="minorHAnsi" w:hAnsiTheme="minorHAnsi" w:cstheme="minorHAnsi"/>
                <w:b/>
                <w:bCs/>
                <w:sz w:val="20"/>
              </w:rPr>
            </w:pPr>
            <w:r w:rsidRPr="00B550B3">
              <w:rPr>
                <w:rFonts w:asciiTheme="minorHAnsi" w:hAnsiTheme="minorHAnsi" w:cstheme="minorHAnsi"/>
                <w:b/>
                <w:bCs/>
                <w:sz w:val="20"/>
              </w:rPr>
              <w:t>Signalering:</w:t>
            </w:r>
          </w:p>
          <w:p w14:paraId="27415FFD" w14:textId="77777777" w:rsidR="00FC272C" w:rsidRPr="00B550B3" w:rsidRDefault="00FC272C" w:rsidP="001F6B81">
            <w:pPr>
              <w:pStyle w:val="Plattetekst"/>
              <w:jc w:val="left"/>
              <w:rPr>
                <w:rFonts w:asciiTheme="minorHAnsi" w:hAnsiTheme="minorHAnsi" w:cstheme="minorHAnsi"/>
                <w:b/>
                <w:bCs/>
                <w:sz w:val="20"/>
              </w:rPr>
            </w:pPr>
          </w:p>
          <w:p w14:paraId="120C3093" w14:textId="77777777" w:rsidR="00FC272C" w:rsidRPr="00B550B3" w:rsidRDefault="00FC272C" w:rsidP="00FC272C">
            <w:pPr>
              <w:pStyle w:val="Lijstalinea"/>
              <w:numPr>
                <w:ilvl w:val="0"/>
                <w:numId w:val="30"/>
              </w:numPr>
              <w:spacing w:after="0" w:line="240" w:lineRule="auto"/>
              <w:jc w:val="both"/>
              <w:rPr>
                <w:rFonts w:asciiTheme="minorHAnsi" w:hAnsiTheme="minorHAnsi" w:cstheme="minorHAnsi"/>
                <w:sz w:val="20"/>
              </w:rPr>
            </w:pPr>
            <w:proofErr w:type="spellStart"/>
            <w:r w:rsidRPr="00B550B3">
              <w:rPr>
                <w:rFonts w:asciiTheme="minorHAnsi" w:hAnsiTheme="minorHAnsi" w:cstheme="minorHAnsi"/>
                <w:sz w:val="20"/>
                <w:szCs w:val="20"/>
              </w:rPr>
              <w:t>Kind</w:t>
            </w:r>
            <w:r w:rsidRPr="00B550B3">
              <w:rPr>
                <w:rFonts w:asciiTheme="minorHAnsi" w:hAnsiTheme="minorHAnsi" w:cstheme="minorHAnsi"/>
                <w:sz w:val="20"/>
              </w:rPr>
              <w:t>gesprek</w:t>
            </w:r>
            <w:proofErr w:type="spellEnd"/>
            <w:r w:rsidRPr="00B550B3">
              <w:rPr>
                <w:rFonts w:asciiTheme="minorHAnsi" w:hAnsiTheme="minorHAnsi" w:cstheme="minorHAnsi"/>
                <w:sz w:val="20"/>
              </w:rPr>
              <w:t>: Hierbij kunnen aan de school gekoppelde externe  deskundigen uitgenodigd worden</w:t>
            </w:r>
          </w:p>
          <w:p w14:paraId="78B02BB3" w14:textId="77777777" w:rsidR="00FC272C" w:rsidRPr="00B550B3" w:rsidRDefault="00FC272C" w:rsidP="00FC272C">
            <w:pPr>
              <w:pStyle w:val="Lijstalinea"/>
              <w:numPr>
                <w:ilvl w:val="0"/>
                <w:numId w:val="30"/>
              </w:numPr>
              <w:spacing w:after="0" w:line="240" w:lineRule="auto"/>
              <w:jc w:val="both"/>
              <w:rPr>
                <w:rFonts w:asciiTheme="minorHAnsi" w:hAnsiTheme="minorHAnsi" w:cstheme="minorHAnsi"/>
                <w:sz w:val="20"/>
                <w:szCs w:val="20"/>
              </w:rPr>
            </w:pPr>
            <w:r w:rsidRPr="00B550B3">
              <w:rPr>
                <w:rFonts w:asciiTheme="minorHAnsi" w:hAnsiTheme="minorHAnsi" w:cstheme="minorHAnsi"/>
                <w:sz w:val="20"/>
                <w:szCs w:val="20"/>
              </w:rPr>
              <w:t xml:space="preserve">Waar nodig wordt specialistische begeleiding op school ingezet. </w:t>
            </w:r>
          </w:p>
          <w:p w14:paraId="198969FD" w14:textId="77777777" w:rsidR="00FC272C" w:rsidRPr="00B550B3" w:rsidRDefault="00FC272C" w:rsidP="00FC272C">
            <w:pPr>
              <w:pStyle w:val="Plattetekst"/>
              <w:numPr>
                <w:ilvl w:val="0"/>
                <w:numId w:val="30"/>
              </w:numPr>
              <w:jc w:val="left"/>
              <w:rPr>
                <w:rFonts w:asciiTheme="minorHAnsi" w:hAnsiTheme="minorHAnsi" w:cstheme="minorHAnsi"/>
                <w:b/>
                <w:bCs/>
                <w:sz w:val="20"/>
              </w:rPr>
            </w:pPr>
            <w:r w:rsidRPr="00B550B3">
              <w:rPr>
                <w:rFonts w:asciiTheme="minorHAnsi" w:hAnsiTheme="minorHAnsi" w:cstheme="minorHAnsi"/>
                <w:sz w:val="20"/>
              </w:rPr>
              <w:t xml:space="preserve">Evaluaties OPP (hier zijn observaties, gesprekken en </w:t>
            </w:r>
            <w:proofErr w:type="spellStart"/>
            <w:r w:rsidRPr="00B550B3">
              <w:rPr>
                <w:rFonts w:asciiTheme="minorHAnsi" w:hAnsiTheme="minorHAnsi" w:cstheme="minorHAnsi"/>
                <w:sz w:val="20"/>
              </w:rPr>
              <w:t>toetsgegevens</w:t>
            </w:r>
            <w:proofErr w:type="spellEnd"/>
            <w:r w:rsidRPr="00B550B3">
              <w:rPr>
                <w:rFonts w:asciiTheme="minorHAnsi" w:hAnsiTheme="minorHAnsi" w:cstheme="minorHAnsi"/>
                <w:sz w:val="20"/>
              </w:rPr>
              <w:t xml:space="preserve"> in opgenomen)</w:t>
            </w:r>
          </w:p>
          <w:p w14:paraId="47B3E168" w14:textId="77777777" w:rsidR="00FC272C" w:rsidRPr="00B550B3" w:rsidRDefault="00FC272C" w:rsidP="001F6B81">
            <w:pPr>
              <w:pStyle w:val="Plattetekst"/>
              <w:ind w:left="454"/>
              <w:jc w:val="left"/>
              <w:rPr>
                <w:rFonts w:asciiTheme="minorHAnsi" w:hAnsiTheme="minorHAnsi" w:cstheme="minorHAnsi"/>
                <w:b/>
                <w:bCs/>
                <w:sz w:val="20"/>
              </w:rPr>
            </w:pPr>
          </w:p>
          <w:p w14:paraId="25378257" w14:textId="77777777" w:rsidR="00FC272C" w:rsidRPr="00B550B3" w:rsidRDefault="00FC272C" w:rsidP="001F6B81">
            <w:pPr>
              <w:pStyle w:val="Plattetekst"/>
              <w:jc w:val="left"/>
              <w:rPr>
                <w:rFonts w:asciiTheme="minorHAnsi" w:hAnsiTheme="minorHAnsi" w:cstheme="minorHAnsi"/>
                <w:b/>
                <w:bCs/>
                <w:sz w:val="20"/>
              </w:rPr>
            </w:pPr>
            <w:r w:rsidRPr="00B550B3">
              <w:rPr>
                <w:rFonts w:asciiTheme="minorHAnsi" w:hAnsiTheme="minorHAnsi" w:cstheme="minorHAnsi"/>
                <w:b/>
                <w:bCs/>
                <w:sz w:val="20"/>
              </w:rPr>
              <w:lastRenderedPageBreak/>
              <w:t>Verwijzen andere school</w:t>
            </w:r>
          </w:p>
          <w:p w14:paraId="5D90137A" w14:textId="77777777" w:rsidR="00FC272C" w:rsidRPr="00B550B3" w:rsidRDefault="00FC272C" w:rsidP="00FC272C">
            <w:pPr>
              <w:pStyle w:val="Lijstalinea"/>
              <w:numPr>
                <w:ilvl w:val="0"/>
                <w:numId w:val="32"/>
              </w:numPr>
              <w:spacing w:after="0" w:line="261" w:lineRule="auto"/>
              <w:ind w:right="11"/>
              <w:jc w:val="both"/>
              <w:rPr>
                <w:rFonts w:asciiTheme="minorHAnsi" w:hAnsiTheme="minorHAnsi" w:cstheme="minorHAnsi"/>
                <w:sz w:val="20"/>
              </w:rPr>
            </w:pPr>
            <w:r w:rsidRPr="00B550B3">
              <w:rPr>
                <w:rFonts w:asciiTheme="minorHAnsi" w:hAnsiTheme="minorHAnsi" w:cstheme="minorHAnsi"/>
                <w:sz w:val="20"/>
                <w:szCs w:val="20"/>
              </w:rPr>
              <w:t xml:space="preserve">Evaluaties OPP (hierin zijn observaties, gesprekken en </w:t>
            </w:r>
            <w:proofErr w:type="spellStart"/>
            <w:r w:rsidRPr="00B550B3">
              <w:rPr>
                <w:rFonts w:asciiTheme="minorHAnsi" w:hAnsiTheme="minorHAnsi" w:cstheme="minorHAnsi"/>
                <w:sz w:val="20"/>
                <w:szCs w:val="20"/>
              </w:rPr>
              <w:t>toetsgegevens</w:t>
            </w:r>
            <w:proofErr w:type="spellEnd"/>
            <w:r w:rsidRPr="00B550B3">
              <w:rPr>
                <w:rFonts w:asciiTheme="minorHAnsi" w:hAnsiTheme="minorHAnsi" w:cstheme="minorHAnsi"/>
                <w:sz w:val="20"/>
                <w:szCs w:val="20"/>
              </w:rPr>
              <w:t xml:space="preserve"> in opgenomen)</w:t>
            </w:r>
          </w:p>
          <w:p w14:paraId="7B482148" w14:textId="77777777" w:rsidR="00FC272C" w:rsidRPr="00B550B3" w:rsidRDefault="00FC272C" w:rsidP="00FC272C">
            <w:pPr>
              <w:pStyle w:val="Lijstalinea"/>
              <w:numPr>
                <w:ilvl w:val="0"/>
                <w:numId w:val="32"/>
              </w:numPr>
              <w:spacing w:after="0" w:line="261" w:lineRule="auto"/>
              <w:ind w:right="11"/>
              <w:jc w:val="both"/>
              <w:rPr>
                <w:rFonts w:asciiTheme="minorHAnsi" w:hAnsiTheme="minorHAnsi" w:cstheme="minorHAnsi"/>
                <w:sz w:val="20"/>
                <w:szCs w:val="20"/>
              </w:rPr>
            </w:pPr>
            <w:r w:rsidRPr="00B550B3">
              <w:rPr>
                <w:rFonts w:asciiTheme="minorHAnsi" w:hAnsiTheme="minorHAnsi" w:cstheme="minorHAnsi"/>
                <w:sz w:val="20"/>
              </w:rPr>
              <w:t xml:space="preserve">MDO </w:t>
            </w:r>
          </w:p>
          <w:p w14:paraId="1931D1ED" w14:textId="77777777" w:rsidR="00FC272C" w:rsidRPr="00B550B3" w:rsidRDefault="00FC272C" w:rsidP="00FC272C">
            <w:pPr>
              <w:pStyle w:val="Lijstalinea"/>
              <w:numPr>
                <w:ilvl w:val="0"/>
                <w:numId w:val="32"/>
              </w:numPr>
              <w:spacing w:after="0" w:line="261" w:lineRule="auto"/>
              <w:ind w:right="11"/>
              <w:jc w:val="both"/>
              <w:rPr>
                <w:rFonts w:asciiTheme="minorHAnsi" w:hAnsiTheme="minorHAnsi" w:cstheme="minorHAnsi"/>
                <w:sz w:val="20"/>
              </w:rPr>
            </w:pPr>
            <w:r w:rsidRPr="00B550B3">
              <w:rPr>
                <w:rFonts w:asciiTheme="minorHAnsi" w:hAnsiTheme="minorHAnsi" w:cstheme="minorHAnsi"/>
                <w:sz w:val="20"/>
                <w:szCs w:val="20"/>
              </w:rPr>
              <w:t>Vorig niveau heeft niet of nauwelijks bijgedragen aan de ontwikkeling van het kind.</w:t>
            </w:r>
          </w:p>
          <w:p w14:paraId="274F33DC" w14:textId="77777777" w:rsidR="00FC272C" w:rsidRPr="00B550B3" w:rsidRDefault="00FC272C" w:rsidP="00FC272C">
            <w:pPr>
              <w:pStyle w:val="Plattetekst"/>
              <w:numPr>
                <w:ilvl w:val="0"/>
                <w:numId w:val="32"/>
              </w:numPr>
              <w:jc w:val="left"/>
              <w:rPr>
                <w:rFonts w:asciiTheme="minorHAnsi" w:hAnsiTheme="minorHAnsi" w:cstheme="minorHAnsi"/>
                <w:b/>
                <w:bCs/>
                <w:sz w:val="20"/>
              </w:rPr>
            </w:pPr>
            <w:r w:rsidRPr="00B550B3">
              <w:rPr>
                <w:rFonts w:asciiTheme="minorHAnsi" w:hAnsiTheme="minorHAnsi" w:cstheme="minorHAnsi"/>
                <w:sz w:val="20"/>
              </w:rPr>
              <w:t>Welbevinden en functioneren van de leerling</w:t>
            </w:r>
          </w:p>
        </w:tc>
        <w:tc>
          <w:tcPr>
            <w:tcW w:w="2977" w:type="dxa"/>
          </w:tcPr>
          <w:p w14:paraId="15DC2293" w14:textId="77777777" w:rsidR="00B550B3" w:rsidRDefault="00B550B3" w:rsidP="001F6B81">
            <w:pPr>
              <w:pStyle w:val="Plattetekst"/>
              <w:spacing w:line="280" w:lineRule="exact"/>
              <w:jc w:val="left"/>
              <w:rPr>
                <w:rFonts w:asciiTheme="minorHAnsi" w:hAnsiTheme="minorHAnsi" w:cstheme="minorHAnsi"/>
                <w:b/>
                <w:bCs/>
                <w:sz w:val="20"/>
              </w:rPr>
            </w:pPr>
          </w:p>
          <w:p w14:paraId="248552B2" w14:textId="641507E1" w:rsidR="00FC272C" w:rsidRPr="00B550B3" w:rsidRDefault="00FC272C" w:rsidP="001F6B81">
            <w:pPr>
              <w:pStyle w:val="Plattetekst"/>
              <w:spacing w:line="280" w:lineRule="exact"/>
              <w:jc w:val="left"/>
              <w:rPr>
                <w:rFonts w:asciiTheme="minorHAnsi" w:hAnsiTheme="minorHAnsi" w:cstheme="minorHAnsi"/>
                <w:b/>
                <w:bCs/>
                <w:sz w:val="20"/>
              </w:rPr>
            </w:pPr>
            <w:r w:rsidRPr="00B550B3">
              <w:rPr>
                <w:rFonts w:asciiTheme="minorHAnsi" w:hAnsiTheme="minorHAnsi" w:cstheme="minorHAnsi"/>
                <w:b/>
                <w:bCs/>
                <w:sz w:val="20"/>
              </w:rPr>
              <w:t>Betrokken/verantwoordelijk:</w:t>
            </w:r>
          </w:p>
          <w:p w14:paraId="29C22CFD" w14:textId="77777777" w:rsidR="00FC272C" w:rsidRPr="00B550B3" w:rsidRDefault="00FC272C" w:rsidP="00FC272C">
            <w:pPr>
              <w:pStyle w:val="Lijstalinea"/>
              <w:numPr>
                <w:ilvl w:val="0"/>
                <w:numId w:val="31"/>
              </w:numPr>
              <w:spacing w:after="0" w:line="240" w:lineRule="auto"/>
              <w:contextualSpacing w:val="0"/>
              <w:rPr>
                <w:rFonts w:asciiTheme="minorHAnsi" w:hAnsiTheme="minorHAnsi" w:cstheme="minorHAnsi"/>
                <w:sz w:val="20"/>
              </w:rPr>
            </w:pPr>
            <w:r w:rsidRPr="00B550B3">
              <w:rPr>
                <w:rFonts w:asciiTheme="minorHAnsi" w:hAnsiTheme="minorHAnsi" w:cstheme="minorHAnsi"/>
                <w:sz w:val="20"/>
              </w:rPr>
              <w:t>Intern begeleider</w:t>
            </w:r>
          </w:p>
          <w:p w14:paraId="1944B3D7" w14:textId="77777777" w:rsidR="00FC272C" w:rsidRPr="00B550B3" w:rsidRDefault="00FC272C" w:rsidP="00FC272C">
            <w:pPr>
              <w:pStyle w:val="Lijstalinea"/>
              <w:numPr>
                <w:ilvl w:val="0"/>
                <w:numId w:val="31"/>
              </w:numPr>
              <w:spacing w:after="0" w:line="240" w:lineRule="auto"/>
              <w:contextualSpacing w:val="0"/>
              <w:rPr>
                <w:rFonts w:asciiTheme="minorHAnsi" w:hAnsiTheme="minorHAnsi" w:cstheme="minorHAnsi"/>
                <w:sz w:val="20"/>
              </w:rPr>
            </w:pPr>
            <w:r w:rsidRPr="00B550B3">
              <w:rPr>
                <w:rFonts w:asciiTheme="minorHAnsi" w:hAnsiTheme="minorHAnsi" w:cstheme="minorHAnsi"/>
                <w:sz w:val="20"/>
              </w:rPr>
              <w:t>(initiatief tot opstellen</w:t>
            </w:r>
          </w:p>
          <w:p w14:paraId="7BB3EEFB" w14:textId="77777777" w:rsidR="00FC272C" w:rsidRPr="00B550B3" w:rsidRDefault="00FC272C" w:rsidP="00FC272C">
            <w:pPr>
              <w:pStyle w:val="Lijstalinea"/>
              <w:numPr>
                <w:ilvl w:val="0"/>
                <w:numId w:val="31"/>
              </w:numPr>
              <w:spacing w:after="0" w:line="240" w:lineRule="auto"/>
              <w:contextualSpacing w:val="0"/>
              <w:rPr>
                <w:rFonts w:asciiTheme="minorHAnsi" w:hAnsiTheme="minorHAnsi" w:cstheme="minorHAnsi"/>
                <w:sz w:val="20"/>
              </w:rPr>
            </w:pPr>
            <w:r w:rsidRPr="00B550B3">
              <w:rPr>
                <w:rFonts w:asciiTheme="minorHAnsi" w:hAnsiTheme="minorHAnsi" w:cstheme="minorHAnsi"/>
                <w:sz w:val="20"/>
              </w:rPr>
              <w:t>OPP, maakt aanzet)</w:t>
            </w:r>
          </w:p>
          <w:p w14:paraId="40E41602" w14:textId="77777777" w:rsidR="00FC272C" w:rsidRPr="00B550B3" w:rsidRDefault="00FC272C" w:rsidP="00FC272C">
            <w:pPr>
              <w:pStyle w:val="Lijstalinea"/>
              <w:numPr>
                <w:ilvl w:val="0"/>
                <w:numId w:val="31"/>
              </w:numPr>
              <w:spacing w:after="0" w:line="240" w:lineRule="auto"/>
              <w:contextualSpacing w:val="0"/>
              <w:rPr>
                <w:rFonts w:asciiTheme="minorHAnsi" w:hAnsiTheme="minorHAnsi" w:cstheme="minorHAnsi"/>
                <w:sz w:val="20"/>
              </w:rPr>
            </w:pPr>
            <w:r w:rsidRPr="00B550B3">
              <w:rPr>
                <w:rFonts w:asciiTheme="minorHAnsi" w:hAnsiTheme="minorHAnsi" w:cstheme="minorHAnsi"/>
                <w:sz w:val="20"/>
              </w:rPr>
              <w:t>Leerkracht (vult OPP met plan van aanpak)</w:t>
            </w:r>
          </w:p>
          <w:p w14:paraId="092D2A44" w14:textId="77777777" w:rsidR="00FC272C" w:rsidRPr="00B550B3" w:rsidRDefault="00FC272C" w:rsidP="00FC272C">
            <w:pPr>
              <w:pStyle w:val="Lijstalinea"/>
              <w:numPr>
                <w:ilvl w:val="0"/>
                <w:numId w:val="31"/>
              </w:numPr>
              <w:spacing w:after="9" w:line="233" w:lineRule="auto"/>
              <w:ind w:right="293"/>
              <w:contextualSpacing w:val="0"/>
              <w:jc w:val="both"/>
              <w:rPr>
                <w:rFonts w:asciiTheme="minorHAnsi" w:hAnsiTheme="minorHAnsi" w:cstheme="minorHAnsi"/>
                <w:sz w:val="20"/>
              </w:rPr>
            </w:pPr>
            <w:r w:rsidRPr="00B550B3">
              <w:rPr>
                <w:rFonts w:asciiTheme="minorHAnsi" w:hAnsiTheme="minorHAnsi" w:cstheme="minorHAnsi"/>
                <w:sz w:val="20"/>
              </w:rPr>
              <w:t>Waar nodig:</w:t>
            </w:r>
          </w:p>
          <w:p w14:paraId="24BB1685" w14:textId="77777777" w:rsidR="00FC272C" w:rsidRPr="00B550B3" w:rsidRDefault="00FC272C" w:rsidP="00FC272C">
            <w:pPr>
              <w:pStyle w:val="Lijstalinea"/>
              <w:numPr>
                <w:ilvl w:val="0"/>
                <w:numId w:val="31"/>
              </w:numPr>
              <w:spacing w:after="9" w:line="233" w:lineRule="auto"/>
              <w:ind w:right="293"/>
              <w:contextualSpacing w:val="0"/>
              <w:jc w:val="both"/>
              <w:rPr>
                <w:rFonts w:asciiTheme="minorHAnsi" w:hAnsiTheme="minorHAnsi" w:cstheme="minorHAnsi"/>
                <w:sz w:val="20"/>
              </w:rPr>
            </w:pPr>
            <w:r w:rsidRPr="00B550B3">
              <w:rPr>
                <w:rFonts w:asciiTheme="minorHAnsi" w:hAnsiTheme="minorHAnsi" w:cstheme="minorHAnsi"/>
                <w:sz w:val="20"/>
              </w:rPr>
              <w:t xml:space="preserve">Schoolarts/verpleegkundige </w:t>
            </w:r>
          </w:p>
          <w:p w14:paraId="385BBF6A" w14:textId="77777777" w:rsidR="00FC272C" w:rsidRPr="00B550B3" w:rsidRDefault="00FC272C" w:rsidP="00FC272C">
            <w:pPr>
              <w:pStyle w:val="Lijstalinea"/>
              <w:numPr>
                <w:ilvl w:val="0"/>
                <w:numId w:val="31"/>
              </w:numPr>
              <w:spacing w:after="9" w:line="233" w:lineRule="auto"/>
              <w:ind w:right="293"/>
              <w:contextualSpacing w:val="0"/>
              <w:jc w:val="both"/>
              <w:rPr>
                <w:rFonts w:asciiTheme="minorHAnsi" w:hAnsiTheme="minorHAnsi" w:cstheme="minorHAnsi"/>
                <w:sz w:val="20"/>
              </w:rPr>
            </w:pPr>
            <w:r w:rsidRPr="00B550B3">
              <w:rPr>
                <w:rFonts w:asciiTheme="minorHAnsi" w:hAnsiTheme="minorHAnsi" w:cstheme="minorHAnsi"/>
                <w:sz w:val="20"/>
              </w:rPr>
              <w:lastRenderedPageBreak/>
              <w:t>Orthopedagoog/ psycholoog school begeleidingsdienst (Centraal Nederland)</w:t>
            </w:r>
          </w:p>
          <w:p w14:paraId="32CB09D8" w14:textId="77777777" w:rsidR="00FC272C" w:rsidRPr="00B550B3" w:rsidRDefault="00FC272C" w:rsidP="00FC272C">
            <w:pPr>
              <w:pStyle w:val="Lijstalinea"/>
              <w:numPr>
                <w:ilvl w:val="0"/>
                <w:numId w:val="31"/>
              </w:numPr>
              <w:spacing w:after="0" w:line="240" w:lineRule="auto"/>
              <w:contextualSpacing w:val="0"/>
              <w:rPr>
                <w:rFonts w:asciiTheme="minorHAnsi" w:hAnsiTheme="minorHAnsi" w:cstheme="minorHAnsi"/>
                <w:sz w:val="20"/>
              </w:rPr>
            </w:pPr>
            <w:r w:rsidRPr="00B550B3">
              <w:rPr>
                <w:rFonts w:asciiTheme="minorHAnsi" w:hAnsiTheme="minorHAnsi" w:cstheme="minorHAnsi"/>
                <w:sz w:val="20"/>
              </w:rPr>
              <w:t>Samenwerkingsverband</w:t>
            </w:r>
          </w:p>
          <w:p w14:paraId="3245701F" w14:textId="77777777" w:rsidR="00FC272C" w:rsidRPr="00B550B3" w:rsidRDefault="00FC272C" w:rsidP="00FC272C">
            <w:pPr>
              <w:pStyle w:val="Plattetekst"/>
              <w:numPr>
                <w:ilvl w:val="0"/>
                <w:numId w:val="31"/>
              </w:numPr>
              <w:spacing w:line="280" w:lineRule="exact"/>
              <w:jc w:val="left"/>
              <w:rPr>
                <w:rFonts w:asciiTheme="minorHAnsi" w:hAnsiTheme="minorHAnsi" w:cstheme="minorHAnsi"/>
                <w:sz w:val="20"/>
              </w:rPr>
            </w:pPr>
            <w:r w:rsidRPr="00B550B3">
              <w:rPr>
                <w:rFonts w:asciiTheme="minorHAnsi" w:hAnsiTheme="minorHAnsi" w:cstheme="minorHAnsi"/>
                <w:sz w:val="20"/>
              </w:rPr>
              <w:t>Veld, Vaart en Vecht Schoolmaatschappelijk werk (CJG)</w:t>
            </w:r>
          </w:p>
          <w:p w14:paraId="2CEB2822" w14:textId="77777777" w:rsidR="00FC272C" w:rsidRPr="00B550B3" w:rsidRDefault="00FC272C" w:rsidP="00FC272C">
            <w:pPr>
              <w:pStyle w:val="Plattetekst"/>
              <w:numPr>
                <w:ilvl w:val="0"/>
                <w:numId w:val="22"/>
              </w:numPr>
              <w:spacing w:line="280" w:lineRule="exact"/>
              <w:jc w:val="left"/>
              <w:rPr>
                <w:rFonts w:asciiTheme="minorHAnsi" w:hAnsiTheme="minorHAnsi" w:cstheme="minorHAnsi"/>
                <w:sz w:val="20"/>
              </w:rPr>
            </w:pPr>
            <w:r w:rsidRPr="00B550B3">
              <w:rPr>
                <w:rFonts w:asciiTheme="minorHAnsi" w:hAnsiTheme="minorHAnsi" w:cstheme="minorHAnsi"/>
                <w:sz w:val="20"/>
              </w:rPr>
              <w:t xml:space="preserve">I.o.m. de leerlingbegeleider van de centraal Nederland </w:t>
            </w:r>
          </w:p>
          <w:p w14:paraId="546F7625" w14:textId="77777777" w:rsidR="00FC272C" w:rsidRPr="00B550B3" w:rsidRDefault="00FC272C" w:rsidP="00FC272C">
            <w:pPr>
              <w:pStyle w:val="Plattetekst"/>
              <w:numPr>
                <w:ilvl w:val="0"/>
                <w:numId w:val="22"/>
              </w:numPr>
              <w:spacing w:line="280" w:lineRule="exact"/>
              <w:jc w:val="left"/>
              <w:rPr>
                <w:rFonts w:asciiTheme="minorHAnsi" w:hAnsiTheme="minorHAnsi" w:cstheme="minorHAnsi"/>
                <w:sz w:val="20"/>
              </w:rPr>
            </w:pPr>
            <w:r w:rsidRPr="00B550B3">
              <w:rPr>
                <w:rFonts w:asciiTheme="minorHAnsi" w:hAnsiTheme="minorHAnsi" w:cstheme="minorHAnsi"/>
                <w:sz w:val="20"/>
              </w:rPr>
              <w:t xml:space="preserve">Overleg met de ambulant begeleider Clusterschool </w:t>
            </w:r>
          </w:p>
          <w:p w14:paraId="53144275" w14:textId="77777777" w:rsidR="00FC272C" w:rsidRPr="00B550B3" w:rsidRDefault="00FC272C" w:rsidP="00FC272C">
            <w:pPr>
              <w:pStyle w:val="Plattetekst"/>
              <w:numPr>
                <w:ilvl w:val="0"/>
                <w:numId w:val="22"/>
              </w:numPr>
              <w:spacing w:line="280" w:lineRule="exact"/>
              <w:jc w:val="left"/>
              <w:rPr>
                <w:rFonts w:asciiTheme="minorHAnsi" w:hAnsiTheme="minorHAnsi" w:cstheme="minorHAnsi"/>
                <w:sz w:val="20"/>
              </w:rPr>
            </w:pPr>
            <w:r w:rsidRPr="00B550B3">
              <w:rPr>
                <w:rFonts w:asciiTheme="minorHAnsi" w:hAnsiTheme="minorHAnsi" w:cstheme="minorHAnsi"/>
                <w:sz w:val="20"/>
              </w:rPr>
              <w:t>Bespreking binnen het CAT</w:t>
            </w:r>
          </w:p>
        </w:tc>
      </w:tr>
    </w:tbl>
    <w:p w14:paraId="641AFB9B" w14:textId="77777777" w:rsidR="00FC272C" w:rsidRPr="00B77E4B" w:rsidRDefault="00FC272C" w:rsidP="00FC272C">
      <w:pPr>
        <w:pStyle w:val="Plattetekst"/>
        <w:jc w:val="left"/>
        <w:rPr>
          <w:rFonts w:cs="Arial"/>
          <w:i/>
          <w:sz w:val="20"/>
        </w:rPr>
      </w:pPr>
    </w:p>
    <w:p w14:paraId="7A3359C6" w14:textId="77777777" w:rsidR="00FC272C" w:rsidRPr="00B77E4B" w:rsidRDefault="00FC272C" w:rsidP="00FC272C">
      <w:pPr>
        <w:pStyle w:val="Plattetekst"/>
        <w:jc w:val="left"/>
        <w:rPr>
          <w:rFonts w:cs="Arial"/>
          <w:i/>
          <w:sz w:val="20"/>
        </w:rPr>
      </w:pPr>
    </w:p>
    <w:p w14:paraId="1F07F36C" w14:textId="77777777" w:rsidR="00FC272C" w:rsidRPr="00B77E4B" w:rsidRDefault="00FC272C" w:rsidP="00FC272C">
      <w:pPr>
        <w:pStyle w:val="Plattetekst"/>
        <w:jc w:val="left"/>
        <w:rPr>
          <w:rFonts w:cs="Arial"/>
          <w:i/>
          <w:sz w:val="20"/>
        </w:rPr>
      </w:pPr>
    </w:p>
    <w:p w14:paraId="0F123EB1" w14:textId="77777777" w:rsidR="00FC272C" w:rsidRPr="00B77E4B" w:rsidRDefault="00FC272C" w:rsidP="00FC272C">
      <w:pPr>
        <w:pStyle w:val="Plattetekst"/>
        <w:jc w:val="left"/>
        <w:rPr>
          <w:rFonts w:cs="Arial"/>
          <w:i/>
          <w:sz w:val="20"/>
        </w:rPr>
      </w:pPr>
    </w:p>
    <w:p w14:paraId="49FBD894" w14:textId="77777777" w:rsidR="00FC272C" w:rsidRPr="00B77E4B" w:rsidRDefault="00FC272C" w:rsidP="00FC272C">
      <w:pPr>
        <w:pStyle w:val="Plattetekst"/>
        <w:jc w:val="left"/>
        <w:rPr>
          <w:rFonts w:cs="Arial"/>
          <w:i/>
          <w:sz w:val="20"/>
        </w:rPr>
      </w:pPr>
    </w:p>
    <w:p w14:paraId="5DB07C28" w14:textId="77777777" w:rsidR="00FC272C" w:rsidRPr="00B77E4B" w:rsidRDefault="00FC272C" w:rsidP="00FC272C">
      <w:pPr>
        <w:pStyle w:val="Plattetekst"/>
        <w:ind w:right="-426"/>
        <w:jc w:val="left"/>
        <w:rPr>
          <w:rFonts w:cs="Arial"/>
          <w:b/>
          <w:sz w:val="20"/>
        </w:rPr>
      </w:pPr>
      <w:r w:rsidRPr="00B77E4B">
        <w:rPr>
          <w:rFonts w:cs="Arial"/>
          <w:b/>
          <w:sz w:val="20"/>
        </w:rPr>
        <w:t xml:space="preserve">                                                    </w:t>
      </w:r>
    </w:p>
    <w:p w14:paraId="5697F4EE" w14:textId="77777777" w:rsidR="00FC272C" w:rsidRPr="00B77E4B" w:rsidRDefault="00FC272C" w:rsidP="00FC272C">
      <w:pPr>
        <w:pStyle w:val="Plattetekst"/>
        <w:ind w:right="-426"/>
        <w:jc w:val="left"/>
        <w:rPr>
          <w:rFonts w:cs="Arial"/>
          <w:b/>
          <w:sz w:val="20"/>
        </w:rPr>
      </w:pPr>
    </w:p>
    <w:p w14:paraId="1E9C259B" w14:textId="0BCE8F01" w:rsidR="00FC272C" w:rsidRDefault="00FC272C" w:rsidP="00FC272C">
      <w:pPr>
        <w:jc w:val="center"/>
        <w:rPr>
          <w:rFonts w:cs="Arial"/>
          <w:b/>
          <w:sz w:val="20"/>
        </w:rPr>
      </w:pPr>
    </w:p>
    <w:p w14:paraId="675B684C" w14:textId="77777777" w:rsidR="00FC272C" w:rsidRDefault="00FC272C" w:rsidP="00FC272C">
      <w:pPr>
        <w:jc w:val="center"/>
        <w:rPr>
          <w:rFonts w:cs="Arial"/>
          <w:b/>
          <w:sz w:val="20"/>
        </w:rPr>
      </w:pPr>
    </w:p>
    <w:p w14:paraId="38BD2645" w14:textId="6A1BFEDC" w:rsidR="00FC272C" w:rsidRDefault="00D43934" w:rsidP="00FC272C">
      <w:pPr>
        <w:jc w:val="center"/>
        <w:rPr>
          <w:rFonts w:cs="Arial"/>
          <w:b/>
          <w:sz w:val="20"/>
        </w:rPr>
      </w:pPr>
      <w:r w:rsidRPr="005244D5">
        <w:rPr>
          <w:rFonts w:cs="Arial"/>
          <w:noProof/>
          <w:sz w:val="20"/>
        </w:rPr>
        <w:drawing>
          <wp:inline distT="0" distB="0" distL="0" distR="0" wp14:anchorId="4F0D1AE8" wp14:editId="44CE2014">
            <wp:extent cx="2886931" cy="1914095"/>
            <wp:effectExtent l="95250" t="76200" r="84869" b="48055"/>
            <wp:docPr id="23" name="Afbeelding 92" descr="Kindercoach aan het werk in Nijmegen en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Kindercoach aan het werk in Nijmegen en Groningen"/>
                    <pic:cNvPicPr>
                      <a:picLocks noChangeAspect="1" noChangeArrowheads="1"/>
                    </pic:cNvPicPr>
                  </pic:nvPicPr>
                  <pic:blipFill>
                    <a:blip r:embed="rId18" cstate="print"/>
                    <a:srcRect/>
                    <a:stretch>
                      <a:fillRect/>
                    </a:stretch>
                  </pic:blipFill>
                  <pic:spPr bwMode="auto">
                    <a:xfrm>
                      <a:off x="0" y="0"/>
                      <a:ext cx="2889417" cy="1915743"/>
                    </a:xfrm>
                    <a:prstGeom prst="roundRect">
                      <a:avLst/>
                    </a:prstGeom>
                    <a:noFill/>
                    <a:ln w="76200">
                      <a:solidFill>
                        <a:srgbClr val="46C7EC"/>
                      </a:solidFill>
                      <a:miter lim="800000"/>
                      <a:headEnd/>
                      <a:tailEnd/>
                    </a:ln>
                  </pic:spPr>
                </pic:pic>
              </a:graphicData>
            </a:graphic>
          </wp:inline>
        </w:drawing>
      </w:r>
    </w:p>
    <w:p w14:paraId="4B71E5CE" w14:textId="77777777" w:rsidR="00FC272C" w:rsidRDefault="00FC272C" w:rsidP="00FC272C">
      <w:pPr>
        <w:jc w:val="center"/>
        <w:rPr>
          <w:rFonts w:cs="Arial"/>
          <w:b/>
          <w:sz w:val="20"/>
        </w:rPr>
      </w:pPr>
    </w:p>
    <w:p w14:paraId="49894BE9" w14:textId="6B89E746" w:rsidR="00B37E53" w:rsidRDefault="00FC272C" w:rsidP="00FC272C">
      <w:r w:rsidRPr="00B77E4B">
        <w:rPr>
          <w:rFonts w:cs="Arial"/>
          <w:b/>
          <w:sz w:val="20"/>
        </w:rPr>
        <w:br w:type="page"/>
      </w:r>
    </w:p>
    <w:p w14:paraId="4F399D87" w14:textId="1AFBD0E3" w:rsidR="002116BD" w:rsidRPr="00B37E53" w:rsidRDefault="00B37E53" w:rsidP="00B37E53">
      <w:r w:rsidRPr="00B37E53">
        <w:rPr>
          <w:b/>
          <w:bCs/>
          <w:sz w:val="24"/>
          <w:szCs w:val="24"/>
        </w:rPr>
        <w:lastRenderedPageBreak/>
        <w:t>Kengetallen</w:t>
      </w:r>
    </w:p>
    <w:p w14:paraId="705D29F1" w14:textId="77777777" w:rsidR="002116BD" w:rsidRDefault="00B37E53" w:rsidP="00B37E53">
      <w:pPr>
        <w:spacing w:after="202" w:line="265" w:lineRule="auto"/>
        <w:ind w:left="23" w:right="4"/>
        <w:jc w:val="both"/>
      </w:pPr>
      <w:r>
        <w:t>Hieronder de leerlingaantallen en personeel in kengetallen. Voor overige beschrijving verwijzen we naar ons schoolplan.</w:t>
      </w:r>
    </w:p>
    <w:p w14:paraId="411F03F4" w14:textId="02D5602E" w:rsidR="002116BD" w:rsidRDefault="00B37E53">
      <w:pPr>
        <w:spacing w:line="265" w:lineRule="auto"/>
        <w:ind w:left="23" w:right="4" w:firstLine="4"/>
        <w:jc w:val="both"/>
      </w:pPr>
      <w:r>
        <w:t>Op 1 oktober 20</w:t>
      </w:r>
      <w:r w:rsidR="0079586C">
        <w:t>2</w:t>
      </w:r>
      <w:r w:rsidR="006D0975">
        <w:t>2</w:t>
      </w:r>
      <w:r>
        <w:t xml:space="preserve"> h</w:t>
      </w:r>
      <w:r w:rsidR="0079586C">
        <w:t>ebben</w:t>
      </w:r>
      <w:r>
        <w:t xml:space="preserve"> w</w:t>
      </w:r>
      <w:r w:rsidR="0079586C">
        <w:t>ij</w:t>
      </w:r>
      <w:r>
        <w:t xml:space="preserve"> </w:t>
      </w:r>
      <w:r w:rsidR="006D0975">
        <w:t>96</w:t>
      </w:r>
      <w:r>
        <w:t xml:space="preserve"> kinderen op school.</w:t>
      </w:r>
    </w:p>
    <w:p w14:paraId="231DE24E" w14:textId="4C7F860E" w:rsidR="00B37E53" w:rsidRDefault="00B37E53">
      <w:pPr>
        <w:spacing w:line="265" w:lineRule="auto"/>
        <w:ind w:left="23" w:right="4" w:firstLine="4"/>
        <w:jc w:val="both"/>
      </w:pPr>
    </w:p>
    <w:tbl>
      <w:tblPr>
        <w:tblStyle w:val="Rastertabel4-Accent1"/>
        <w:tblW w:w="0" w:type="auto"/>
        <w:tblLook w:val="04A0" w:firstRow="1" w:lastRow="0" w:firstColumn="1" w:lastColumn="0" w:noHBand="0" w:noVBand="1"/>
      </w:tblPr>
      <w:tblGrid>
        <w:gridCol w:w="4336"/>
        <w:gridCol w:w="4337"/>
      </w:tblGrid>
      <w:tr w:rsidR="00B37E53" w14:paraId="20E0D3C4" w14:textId="77777777" w:rsidTr="00B37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6" w:type="dxa"/>
          </w:tcPr>
          <w:p w14:paraId="24FB209B" w14:textId="353E53C2" w:rsidR="00B37E53" w:rsidRDefault="00B37E53">
            <w:pPr>
              <w:spacing w:line="265" w:lineRule="auto"/>
              <w:ind w:right="4"/>
              <w:jc w:val="both"/>
            </w:pPr>
            <w:r>
              <w:t>Personeelsleden</w:t>
            </w:r>
          </w:p>
        </w:tc>
        <w:tc>
          <w:tcPr>
            <w:tcW w:w="4337" w:type="dxa"/>
          </w:tcPr>
          <w:p w14:paraId="511EAD07" w14:textId="6FC5B5CE" w:rsidR="00B37E53" w:rsidRDefault="00B37E53">
            <w:pPr>
              <w:spacing w:line="265" w:lineRule="auto"/>
              <w:ind w:right="4"/>
              <w:jc w:val="both"/>
              <w:cnfStyle w:val="100000000000" w:firstRow="1" w:lastRow="0" w:firstColumn="0" w:lastColumn="0" w:oddVBand="0" w:evenVBand="0" w:oddHBand="0" w:evenHBand="0" w:firstRowFirstColumn="0" w:firstRowLastColumn="0" w:lastRowFirstColumn="0" w:lastRowLastColumn="0"/>
            </w:pPr>
            <w:r>
              <w:t>Fte</w:t>
            </w:r>
          </w:p>
        </w:tc>
      </w:tr>
      <w:tr w:rsidR="00B37E53" w14:paraId="66F0BFBD" w14:textId="77777777" w:rsidTr="00B37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6" w:type="dxa"/>
          </w:tcPr>
          <w:p w14:paraId="6C28C118" w14:textId="0B14AEEE" w:rsidR="00B37E53" w:rsidRDefault="00B37E53">
            <w:pPr>
              <w:spacing w:line="265" w:lineRule="auto"/>
              <w:ind w:right="4"/>
              <w:jc w:val="both"/>
            </w:pPr>
            <w:r>
              <w:t>Onderwijzend personeel</w:t>
            </w:r>
            <w:r w:rsidR="00EF4B2B">
              <w:t xml:space="preserve"> </w:t>
            </w:r>
          </w:p>
        </w:tc>
        <w:tc>
          <w:tcPr>
            <w:tcW w:w="4337" w:type="dxa"/>
          </w:tcPr>
          <w:p w14:paraId="7284AD14" w14:textId="667A667E" w:rsidR="00B37E53" w:rsidRDefault="00EF4B2B">
            <w:pPr>
              <w:spacing w:line="265" w:lineRule="auto"/>
              <w:ind w:right="4"/>
              <w:jc w:val="both"/>
              <w:cnfStyle w:val="000000100000" w:firstRow="0" w:lastRow="0" w:firstColumn="0" w:lastColumn="0" w:oddVBand="0" w:evenVBand="0" w:oddHBand="1" w:evenHBand="0" w:firstRowFirstColumn="0" w:firstRowLastColumn="0" w:lastRowFirstColumn="0" w:lastRowLastColumn="0"/>
            </w:pPr>
            <w:r>
              <w:t>4,6</w:t>
            </w:r>
          </w:p>
        </w:tc>
      </w:tr>
      <w:tr w:rsidR="00B37E53" w14:paraId="3ACE3CEC" w14:textId="77777777" w:rsidTr="00B37E53">
        <w:tc>
          <w:tcPr>
            <w:cnfStyle w:val="001000000000" w:firstRow="0" w:lastRow="0" w:firstColumn="1" w:lastColumn="0" w:oddVBand="0" w:evenVBand="0" w:oddHBand="0" w:evenHBand="0" w:firstRowFirstColumn="0" w:firstRowLastColumn="0" w:lastRowFirstColumn="0" w:lastRowLastColumn="0"/>
            <w:tcW w:w="4336" w:type="dxa"/>
          </w:tcPr>
          <w:p w14:paraId="3CF8B005" w14:textId="40E53FE5" w:rsidR="00B37E53" w:rsidRDefault="00B37E53">
            <w:pPr>
              <w:spacing w:line="265" w:lineRule="auto"/>
              <w:ind w:right="4"/>
              <w:jc w:val="both"/>
            </w:pPr>
            <w:r>
              <w:t>Onderwijsondersteunend personeel met lestaken</w:t>
            </w:r>
          </w:p>
        </w:tc>
        <w:tc>
          <w:tcPr>
            <w:tcW w:w="4337" w:type="dxa"/>
          </w:tcPr>
          <w:p w14:paraId="2B857B0C" w14:textId="79DF6F3E" w:rsidR="00B37E53" w:rsidRDefault="00EF4B2B">
            <w:pPr>
              <w:spacing w:line="265" w:lineRule="auto"/>
              <w:ind w:right="4"/>
              <w:jc w:val="both"/>
              <w:cnfStyle w:val="000000000000" w:firstRow="0" w:lastRow="0" w:firstColumn="0" w:lastColumn="0" w:oddVBand="0" w:evenVBand="0" w:oddHBand="0" w:evenHBand="0" w:firstRowFirstColumn="0" w:firstRowLastColumn="0" w:lastRowFirstColumn="0" w:lastRowLastColumn="0"/>
            </w:pPr>
            <w:r>
              <w:t>1,4</w:t>
            </w:r>
          </w:p>
        </w:tc>
      </w:tr>
    </w:tbl>
    <w:p w14:paraId="53469802" w14:textId="580E20AD" w:rsidR="00B37E53" w:rsidRDefault="00B37E53">
      <w:pPr>
        <w:spacing w:line="265" w:lineRule="auto"/>
        <w:ind w:left="23" w:right="4" w:firstLine="4"/>
        <w:jc w:val="both"/>
      </w:pPr>
    </w:p>
    <w:p w14:paraId="31087CF1" w14:textId="7531CE95" w:rsidR="00B37E53" w:rsidRDefault="00B37E53">
      <w:pPr>
        <w:spacing w:line="265" w:lineRule="auto"/>
        <w:ind w:left="23" w:right="4" w:firstLine="4"/>
        <w:jc w:val="both"/>
      </w:pPr>
      <w:r>
        <w:t xml:space="preserve">Daarnaast vanuit werkdrukmiddelen: </w:t>
      </w:r>
      <w:r w:rsidR="00852E4F">
        <w:t>extra inzet middels een onderwijsassistent.</w:t>
      </w:r>
    </w:p>
    <w:p w14:paraId="45897C8E" w14:textId="467C2316" w:rsidR="00B37E53" w:rsidRDefault="00B37E53">
      <w:pPr>
        <w:spacing w:line="265" w:lineRule="auto"/>
        <w:ind w:left="23" w:right="4" w:firstLine="4"/>
        <w:jc w:val="both"/>
      </w:pPr>
    </w:p>
    <w:p w14:paraId="235AD21E" w14:textId="6E3B9B8B" w:rsidR="00B37E53" w:rsidRDefault="00B37E53">
      <w:pPr>
        <w:spacing w:line="265" w:lineRule="auto"/>
        <w:ind w:left="23" w:right="4" w:firstLine="4"/>
        <w:jc w:val="both"/>
      </w:pPr>
    </w:p>
    <w:p w14:paraId="7FCB0ABE" w14:textId="2B6826EB" w:rsidR="00B37E53" w:rsidRDefault="00B37E53">
      <w:pPr>
        <w:spacing w:line="265" w:lineRule="auto"/>
        <w:ind w:left="23" w:right="4" w:firstLine="4"/>
        <w:jc w:val="both"/>
      </w:pPr>
    </w:p>
    <w:p w14:paraId="55A9BDA4" w14:textId="6BDD263A" w:rsidR="00B37E53" w:rsidRDefault="00B37E53">
      <w:pPr>
        <w:spacing w:line="265" w:lineRule="auto"/>
        <w:ind w:left="23" w:right="4" w:firstLine="4"/>
        <w:jc w:val="both"/>
      </w:pPr>
    </w:p>
    <w:p w14:paraId="1E105D42" w14:textId="74D66CE3" w:rsidR="00B37E53" w:rsidRDefault="00B37E53">
      <w:pPr>
        <w:spacing w:line="265" w:lineRule="auto"/>
        <w:ind w:left="23" w:right="4" w:firstLine="4"/>
        <w:jc w:val="both"/>
      </w:pPr>
    </w:p>
    <w:p w14:paraId="611C3E58" w14:textId="139095CE" w:rsidR="00B37E53" w:rsidRDefault="00B37E53">
      <w:pPr>
        <w:spacing w:line="265" w:lineRule="auto"/>
        <w:ind w:left="23" w:right="4" w:firstLine="4"/>
        <w:jc w:val="both"/>
      </w:pPr>
    </w:p>
    <w:p w14:paraId="2CCFBF87" w14:textId="38F360A8" w:rsidR="00B37E53" w:rsidRDefault="00B37E53">
      <w:pPr>
        <w:spacing w:line="265" w:lineRule="auto"/>
        <w:ind w:left="23" w:right="4" w:firstLine="4"/>
        <w:jc w:val="both"/>
      </w:pPr>
    </w:p>
    <w:p w14:paraId="6BCFD2DD" w14:textId="1ED94D37" w:rsidR="00B37E53" w:rsidRDefault="00B37E53">
      <w:pPr>
        <w:spacing w:line="265" w:lineRule="auto"/>
        <w:ind w:left="23" w:right="4" w:firstLine="4"/>
        <w:jc w:val="both"/>
      </w:pPr>
    </w:p>
    <w:p w14:paraId="1174043C" w14:textId="2AD32FB0" w:rsidR="00B37E53" w:rsidRDefault="00B37E53">
      <w:pPr>
        <w:spacing w:line="265" w:lineRule="auto"/>
        <w:ind w:left="23" w:right="4" w:firstLine="4"/>
        <w:jc w:val="both"/>
      </w:pPr>
    </w:p>
    <w:p w14:paraId="02D94E21" w14:textId="6596FDA3" w:rsidR="00B37E53" w:rsidRDefault="00B37E53">
      <w:pPr>
        <w:spacing w:line="265" w:lineRule="auto"/>
        <w:ind w:left="23" w:right="4" w:firstLine="4"/>
        <w:jc w:val="both"/>
      </w:pPr>
    </w:p>
    <w:p w14:paraId="6C8D3227" w14:textId="7FC9EE23" w:rsidR="00B37E53" w:rsidRDefault="00B37E53">
      <w:pPr>
        <w:spacing w:line="265" w:lineRule="auto"/>
        <w:ind w:left="23" w:right="4" w:firstLine="4"/>
        <w:jc w:val="both"/>
      </w:pPr>
    </w:p>
    <w:p w14:paraId="00C1AB2E" w14:textId="20D0BDEF" w:rsidR="00B37E53" w:rsidRDefault="00B37E53">
      <w:pPr>
        <w:spacing w:line="265" w:lineRule="auto"/>
        <w:ind w:left="23" w:right="4" w:firstLine="4"/>
        <w:jc w:val="both"/>
      </w:pPr>
    </w:p>
    <w:p w14:paraId="0313327A" w14:textId="1284173A" w:rsidR="00B37E53" w:rsidRDefault="00B37E53">
      <w:pPr>
        <w:spacing w:line="265" w:lineRule="auto"/>
        <w:ind w:left="23" w:right="4" w:firstLine="4"/>
        <w:jc w:val="both"/>
      </w:pPr>
    </w:p>
    <w:p w14:paraId="707BBDEF" w14:textId="56327950" w:rsidR="00B37E53" w:rsidRDefault="00B37E53">
      <w:pPr>
        <w:spacing w:line="265" w:lineRule="auto"/>
        <w:ind w:left="23" w:right="4" w:firstLine="4"/>
        <w:jc w:val="both"/>
      </w:pPr>
    </w:p>
    <w:p w14:paraId="6964E17B" w14:textId="5E2B0958" w:rsidR="00B37E53" w:rsidRDefault="00B37E53">
      <w:pPr>
        <w:spacing w:line="265" w:lineRule="auto"/>
        <w:ind w:left="23" w:right="4" w:firstLine="4"/>
        <w:jc w:val="both"/>
      </w:pPr>
    </w:p>
    <w:p w14:paraId="1076333A" w14:textId="2197E627" w:rsidR="00B37E53" w:rsidRDefault="00B37E53">
      <w:pPr>
        <w:spacing w:line="265" w:lineRule="auto"/>
        <w:ind w:left="23" w:right="4" w:firstLine="4"/>
        <w:jc w:val="both"/>
      </w:pPr>
    </w:p>
    <w:p w14:paraId="632B44D8" w14:textId="77777777" w:rsidR="00175436" w:rsidRDefault="00175436">
      <w:pPr>
        <w:rPr>
          <w:b/>
          <w:bCs/>
        </w:rPr>
      </w:pPr>
      <w:r>
        <w:rPr>
          <w:b/>
          <w:bCs/>
        </w:rPr>
        <w:br w:type="page"/>
      </w:r>
    </w:p>
    <w:p w14:paraId="5B6534D7" w14:textId="3859AC14" w:rsidR="00B37E53" w:rsidRDefault="00B37E53">
      <w:pPr>
        <w:spacing w:line="265" w:lineRule="auto"/>
        <w:ind w:left="23" w:right="4" w:firstLine="4"/>
        <w:jc w:val="both"/>
        <w:rPr>
          <w:b/>
          <w:bCs/>
        </w:rPr>
      </w:pPr>
      <w:r>
        <w:rPr>
          <w:b/>
          <w:bCs/>
        </w:rPr>
        <w:lastRenderedPageBreak/>
        <w:t>Afkortingenlijst</w:t>
      </w:r>
    </w:p>
    <w:p w14:paraId="1232107C" w14:textId="25AF2A6F" w:rsidR="00B37E53" w:rsidRDefault="00B37E53">
      <w:pPr>
        <w:spacing w:line="265" w:lineRule="auto"/>
        <w:ind w:left="23" w:right="4" w:firstLine="4"/>
        <w:jc w:val="both"/>
        <w:rPr>
          <w:b/>
          <w:bCs/>
        </w:rPr>
      </w:pPr>
    </w:p>
    <w:tbl>
      <w:tblPr>
        <w:tblStyle w:val="Tabelraster"/>
        <w:tblW w:w="0" w:type="auto"/>
        <w:tblLook w:val="04A0" w:firstRow="1" w:lastRow="0" w:firstColumn="1" w:lastColumn="0" w:noHBand="0" w:noVBand="1"/>
      </w:tblPr>
      <w:tblGrid>
        <w:gridCol w:w="4336"/>
        <w:gridCol w:w="4337"/>
      </w:tblGrid>
      <w:tr w:rsidR="00B37E53" w:rsidRPr="00B37E53" w14:paraId="58429714" w14:textId="77777777" w:rsidTr="00B37E53">
        <w:tc>
          <w:tcPr>
            <w:tcW w:w="4336" w:type="dxa"/>
          </w:tcPr>
          <w:p w14:paraId="3FF8EDFD" w14:textId="41D07F85" w:rsidR="00B37E53" w:rsidRPr="00B37E53" w:rsidRDefault="00B37E53">
            <w:pPr>
              <w:spacing w:line="265" w:lineRule="auto"/>
              <w:ind w:right="4"/>
              <w:jc w:val="both"/>
            </w:pPr>
            <w:r w:rsidRPr="00B37E53">
              <w:t>SOP</w:t>
            </w:r>
          </w:p>
        </w:tc>
        <w:tc>
          <w:tcPr>
            <w:tcW w:w="4337" w:type="dxa"/>
          </w:tcPr>
          <w:p w14:paraId="4BCED15C" w14:textId="619EA27C" w:rsidR="00B37E53" w:rsidRPr="00B37E53" w:rsidRDefault="00B37E53">
            <w:pPr>
              <w:spacing w:line="265" w:lineRule="auto"/>
              <w:ind w:right="4"/>
              <w:jc w:val="both"/>
            </w:pPr>
            <w:r w:rsidRPr="00B37E53">
              <w:t>Schoolondersteuningsprofiel</w:t>
            </w:r>
          </w:p>
        </w:tc>
      </w:tr>
      <w:tr w:rsidR="00B37E53" w:rsidRPr="00B37E53" w14:paraId="63238752" w14:textId="77777777" w:rsidTr="00B37E53">
        <w:tc>
          <w:tcPr>
            <w:tcW w:w="4336" w:type="dxa"/>
          </w:tcPr>
          <w:p w14:paraId="37B9778A" w14:textId="6EC29CE4" w:rsidR="00B37E53" w:rsidRPr="00B37E53" w:rsidRDefault="00B37E53">
            <w:pPr>
              <w:spacing w:line="265" w:lineRule="auto"/>
              <w:ind w:right="4"/>
              <w:jc w:val="both"/>
            </w:pPr>
            <w:r w:rsidRPr="00B37E53">
              <w:t>SWV</w:t>
            </w:r>
          </w:p>
        </w:tc>
        <w:tc>
          <w:tcPr>
            <w:tcW w:w="4337" w:type="dxa"/>
          </w:tcPr>
          <w:p w14:paraId="612BA9F2" w14:textId="36831D44" w:rsidR="00B37E53" w:rsidRPr="00B37E53" w:rsidRDefault="00B37E53">
            <w:pPr>
              <w:spacing w:line="265" w:lineRule="auto"/>
              <w:ind w:right="4"/>
              <w:jc w:val="both"/>
            </w:pPr>
            <w:r w:rsidRPr="00B37E53">
              <w:t>Samenwerkingsverband</w:t>
            </w:r>
          </w:p>
        </w:tc>
      </w:tr>
      <w:tr w:rsidR="00B37E53" w:rsidRPr="00B37E53" w14:paraId="3104D068" w14:textId="77777777" w:rsidTr="00B37E53">
        <w:tc>
          <w:tcPr>
            <w:tcW w:w="4336" w:type="dxa"/>
          </w:tcPr>
          <w:p w14:paraId="3EE106D9" w14:textId="2ECF0191" w:rsidR="00B37E53" w:rsidRPr="00B37E53" w:rsidRDefault="00B37E53">
            <w:pPr>
              <w:spacing w:line="265" w:lineRule="auto"/>
              <w:ind w:right="4"/>
              <w:jc w:val="both"/>
            </w:pPr>
            <w:r w:rsidRPr="00B37E53">
              <w:t>SO</w:t>
            </w:r>
          </w:p>
        </w:tc>
        <w:tc>
          <w:tcPr>
            <w:tcW w:w="4337" w:type="dxa"/>
          </w:tcPr>
          <w:p w14:paraId="59D08ED8" w14:textId="11690D07" w:rsidR="00B37E53" w:rsidRPr="00B37E53" w:rsidRDefault="00B37E53">
            <w:pPr>
              <w:spacing w:line="265" w:lineRule="auto"/>
              <w:ind w:right="4"/>
              <w:jc w:val="both"/>
            </w:pPr>
            <w:r w:rsidRPr="00B37E53">
              <w:t>Speciaal Onderwijs</w:t>
            </w:r>
          </w:p>
        </w:tc>
      </w:tr>
      <w:tr w:rsidR="00B37E53" w:rsidRPr="00B37E53" w14:paraId="27E8C0D3" w14:textId="77777777" w:rsidTr="00B37E53">
        <w:tc>
          <w:tcPr>
            <w:tcW w:w="4336" w:type="dxa"/>
          </w:tcPr>
          <w:p w14:paraId="20BBFAC1" w14:textId="4CBC83EE" w:rsidR="00B37E53" w:rsidRPr="00B37E53" w:rsidRDefault="00B37E53">
            <w:pPr>
              <w:spacing w:line="265" w:lineRule="auto"/>
              <w:ind w:right="4"/>
              <w:jc w:val="both"/>
            </w:pPr>
            <w:r w:rsidRPr="00B37E53">
              <w:t>SBO</w:t>
            </w:r>
          </w:p>
        </w:tc>
        <w:tc>
          <w:tcPr>
            <w:tcW w:w="4337" w:type="dxa"/>
          </w:tcPr>
          <w:p w14:paraId="668F70D6" w14:textId="5AA2C9C1" w:rsidR="00B37E53" w:rsidRPr="00B37E53" w:rsidRDefault="00B37E53">
            <w:pPr>
              <w:spacing w:line="265" w:lineRule="auto"/>
              <w:ind w:right="4"/>
              <w:jc w:val="both"/>
            </w:pPr>
            <w:r w:rsidRPr="00B37E53">
              <w:t>Speciaal Basisonderwijs</w:t>
            </w:r>
          </w:p>
        </w:tc>
      </w:tr>
      <w:tr w:rsidR="00B37E53" w:rsidRPr="00B37E53" w14:paraId="01EEA054" w14:textId="77777777" w:rsidTr="00B37E53">
        <w:tc>
          <w:tcPr>
            <w:tcW w:w="4336" w:type="dxa"/>
          </w:tcPr>
          <w:p w14:paraId="5F3664CE" w14:textId="38F34B30" w:rsidR="00B37E53" w:rsidRPr="00B37E53" w:rsidRDefault="00B37E53">
            <w:pPr>
              <w:spacing w:line="265" w:lineRule="auto"/>
              <w:ind w:right="4"/>
              <w:jc w:val="both"/>
            </w:pPr>
            <w:r w:rsidRPr="00B37E53">
              <w:t>OPP</w:t>
            </w:r>
          </w:p>
        </w:tc>
        <w:tc>
          <w:tcPr>
            <w:tcW w:w="4337" w:type="dxa"/>
          </w:tcPr>
          <w:p w14:paraId="44C62E65" w14:textId="0131CC48" w:rsidR="00B37E53" w:rsidRPr="00B37E53" w:rsidRDefault="00B37E53">
            <w:pPr>
              <w:spacing w:line="265" w:lineRule="auto"/>
              <w:ind w:right="4"/>
              <w:jc w:val="both"/>
            </w:pPr>
            <w:proofErr w:type="spellStart"/>
            <w:r w:rsidRPr="00B37E53">
              <w:t>OntwikkelingsPerspectiefPlan</w:t>
            </w:r>
            <w:proofErr w:type="spellEnd"/>
          </w:p>
        </w:tc>
      </w:tr>
      <w:tr w:rsidR="00B37E53" w:rsidRPr="00B37E53" w14:paraId="42551A19" w14:textId="77777777" w:rsidTr="00B37E53">
        <w:tc>
          <w:tcPr>
            <w:tcW w:w="4336" w:type="dxa"/>
          </w:tcPr>
          <w:p w14:paraId="623C410D" w14:textId="2EB96EBE" w:rsidR="00B37E53" w:rsidRPr="00B37E53" w:rsidRDefault="00B37E53">
            <w:pPr>
              <w:spacing w:line="265" w:lineRule="auto"/>
              <w:ind w:right="4"/>
              <w:jc w:val="both"/>
            </w:pPr>
            <w:r w:rsidRPr="00B37E53">
              <w:t>PVA</w:t>
            </w:r>
          </w:p>
        </w:tc>
        <w:tc>
          <w:tcPr>
            <w:tcW w:w="4337" w:type="dxa"/>
          </w:tcPr>
          <w:p w14:paraId="3C9885E3" w14:textId="1094DEC6" w:rsidR="00B37E53" w:rsidRPr="00B37E53" w:rsidRDefault="00B37E53">
            <w:pPr>
              <w:spacing w:line="265" w:lineRule="auto"/>
              <w:ind w:right="4"/>
              <w:jc w:val="both"/>
            </w:pPr>
            <w:r w:rsidRPr="00B37E53">
              <w:t>Plan van aanpak</w:t>
            </w:r>
          </w:p>
        </w:tc>
      </w:tr>
      <w:tr w:rsidR="00B37E53" w:rsidRPr="00B37E53" w14:paraId="27C5EAA9" w14:textId="77777777" w:rsidTr="00B37E53">
        <w:tc>
          <w:tcPr>
            <w:tcW w:w="4336" w:type="dxa"/>
          </w:tcPr>
          <w:p w14:paraId="7275353C" w14:textId="6E36ACC1" w:rsidR="00B37E53" w:rsidRPr="00B37E53" w:rsidRDefault="00B37E53">
            <w:pPr>
              <w:spacing w:line="265" w:lineRule="auto"/>
              <w:ind w:right="4"/>
              <w:jc w:val="both"/>
            </w:pPr>
            <w:r w:rsidRPr="00B37E53">
              <w:t>CJG</w:t>
            </w:r>
          </w:p>
        </w:tc>
        <w:tc>
          <w:tcPr>
            <w:tcW w:w="4337" w:type="dxa"/>
          </w:tcPr>
          <w:p w14:paraId="158844D9" w14:textId="537BDDC1" w:rsidR="00B37E53" w:rsidRPr="00B37E53" w:rsidRDefault="00B37E53">
            <w:pPr>
              <w:spacing w:line="265" w:lineRule="auto"/>
              <w:ind w:right="4"/>
              <w:jc w:val="both"/>
            </w:pPr>
            <w:r w:rsidRPr="00B37E53">
              <w:t>Centrum voor Jeugd en Gezin</w:t>
            </w:r>
          </w:p>
        </w:tc>
      </w:tr>
      <w:tr w:rsidR="00B37E53" w:rsidRPr="00B37E53" w14:paraId="0DAB780F" w14:textId="77777777" w:rsidTr="00B37E53">
        <w:tc>
          <w:tcPr>
            <w:tcW w:w="4336" w:type="dxa"/>
          </w:tcPr>
          <w:p w14:paraId="180F755F" w14:textId="5D1B60F7" w:rsidR="00B37E53" w:rsidRPr="00B37E53" w:rsidRDefault="00B37E53">
            <w:pPr>
              <w:spacing w:line="265" w:lineRule="auto"/>
              <w:ind w:right="4"/>
              <w:jc w:val="both"/>
            </w:pPr>
            <w:r w:rsidRPr="00B37E53">
              <w:t>CAT</w:t>
            </w:r>
          </w:p>
        </w:tc>
        <w:tc>
          <w:tcPr>
            <w:tcW w:w="4337" w:type="dxa"/>
          </w:tcPr>
          <w:p w14:paraId="24167C4E" w14:textId="56A45320" w:rsidR="00B37E53" w:rsidRPr="00B37E53" w:rsidRDefault="00B37E53">
            <w:pPr>
              <w:spacing w:line="265" w:lineRule="auto"/>
              <w:ind w:right="4"/>
              <w:jc w:val="both"/>
            </w:pPr>
            <w:r w:rsidRPr="00B37E53">
              <w:t>Commissie Arrangeren en Toelating</w:t>
            </w:r>
          </w:p>
        </w:tc>
      </w:tr>
    </w:tbl>
    <w:p w14:paraId="4BFB9F71" w14:textId="77777777" w:rsidR="00B37E53" w:rsidRPr="00B37E53" w:rsidRDefault="00B37E53">
      <w:pPr>
        <w:spacing w:line="265" w:lineRule="auto"/>
        <w:ind w:left="23" w:right="4" w:firstLine="4"/>
        <w:jc w:val="both"/>
        <w:rPr>
          <w:b/>
          <w:bCs/>
        </w:rPr>
      </w:pPr>
    </w:p>
    <w:sectPr w:rsidR="00B37E53" w:rsidRPr="00B37E53" w:rsidSect="00980A91">
      <w:pgSz w:w="11904" w:h="16838"/>
      <w:pgMar w:top="993" w:right="1536" w:bottom="1134" w:left="168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4A9"/>
    <w:multiLevelType w:val="hybridMultilevel"/>
    <w:tmpl w:val="6512CCC2"/>
    <w:lvl w:ilvl="0" w:tplc="E37E1F54">
      <w:start w:val="1"/>
      <w:numFmt w:val="bullet"/>
      <w:lvlText w:val="-"/>
      <w:lvlJc w:val="left"/>
      <w:pPr>
        <w:ind w:left="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501B6A">
      <w:start w:val="1"/>
      <w:numFmt w:val="bullet"/>
      <w:lvlText w:val="o"/>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607912">
      <w:start w:val="1"/>
      <w:numFmt w:val="bullet"/>
      <w:lvlText w:val="▪"/>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22B2EC">
      <w:start w:val="1"/>
      <w:numFmt w:val="bullet"/>
      <w:lvlText w:val="•"/>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A2692E">
      <w:start w:val="1"/>
      <w:numFmt w:val="bullet"/>
      <w:lvlText w:val="o"/>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6EA79E">
      <w:start w:val="1"/>
      <w:numFmt w:val="bullet"/>
      <w:lvlText w:val="▪"/>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4A69E4">
      <w:start w:val="1"/>
      <w:numFmt w:val="bullet"/>
      <w:lvlText w:val="•"/>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B2C4E8">
      <w:start w:val="1"/>
      <w:numFmt w:val="bullet"/>
      <w:lvlText w:val="o"/>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7C95CA">
      <w:start w:val="1"/>
      <w:numFmt w:val="bullet"/>
      <w:lvlText w:val="▪"/>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65399B"/>
    <w:multiLevelType w:val="hybridMultilevel"/>
    <w:tmpl w:val="763AEAD0"/>
    <w:lvl w:ilvl="0" w:tplc="E96A0AFC">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EA8B28">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5CFC50">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646C88">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2865B6">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50DA6A">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424DAE">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9A4E2A">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E78D0">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0C2029"/>
    <w:multiLevelType w:val="hybridMultilevel"/>
    <w:tmpl w:val="F7948B4A"/>
    <w:lvl w:ilvl="0" w:tplc="2488BF50">
      <w:start w:val="1"/>
      <w:numFmt w:val="bullet"/>
      <w:lvlText w:val="-"/>
      <w:lvlJc w:val="left"/>
      <w:pPr>
        <w:ind w:left="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02E0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BA2EC0">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6AA3F2">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F0BDCA">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D0ECDC">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E6DCB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B0C5F6">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882E52">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7E0CFB"/>
    <w:multiLevelType w:val="hybridMultilevel"/>
    <w:tmpl w:val="3D2E7BA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7C3E85"/>
    <w:multiLevelType w:val="hybridMultilevel"/>
    <w:tmpl w:val="651434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0F30D2"/>
    <w:multiLevelType w:val="hybridMultilevel"/>
    <w:tmpl w:val="5F2EC0A2"/>
    <w:lvl w:ilvl="0" w:tplc="1BF6F4EE">
      <w:start w:val="1"/>
      <w:numFmt w:val="bullet"/>
      <w:lvlText w:val=""/>
      <w:lvlJc w:val="left"/>
      <w:pPr>
        <w:tabs>
          <w:tab w:val="num" w:pos="360"/>
        </w:tabs>
        <w:ind w:left="454" w:hanging="341"/>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896060"/>
    <w:multiLevelType w:val="hybridMultilevel"/>
    <w:tmpl w:val="3AEA7BA2"/>
    <w:lvl w:ilvl="0" w:tplc="2CCE1EC4">
      <w:start w:val="1"/>
      <w:numFmt w:val="bullet"/>
      <w:lvlText w:val=""/>
      <w:lvlJc w:val="left"/>
      <w:pPr>
        <w:ind w:left="454" w:hanging="341"/>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985E9D"/>
    <w:multiLevelType w:val="hybridMultilevel"/>
    <w:tmpl w:val="72B295EC"/>
    <w:lvl w:ilvl="0" w:tplc="0413000D">
      <w:start w:val="1"/>
      <w:numFmt w:val="bullet"/>
      <w:lvlText w:val=""/>
      <w:lvlJc w:val="left"/>
      <w:pPr>
        <w:ind w:left="734" w:hanging="360"/>
      </w:pPr>
      <w:rPr>
        <w:rFonts w:ascii="Wingdings" w:hAnsi="Wingdings"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8" w15:restartNumberingAfterBreak="0">
    <w:nsid w:val="1A6D6EB8"/>
    <w:multiLevelType w:val="hybridMultilevel"/>
    <w:tmpl w:val="C3261FBE"/>
    <w:lvl w:ilvl="0" w:tplc="2CCE1EC4">
      <w:start w:val="1"/>
      <w:numFmt w:val="bullet"/>
      <w:lvlText w:val=""/>
      <w:lvlJc w:val="left"/>
      <w:pPr>
        <w:ind w:left="454" w:hanging="341"/>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317C01"/>
    <w:multiLevelType w:val="hybridMultilevel"/>
    <w:tmpl w:val="E7AA092C"/>
    <w:lvl w:ilvl="0" w:tplc="23C82D62">
      <w:start w:val="2"/>
      <w:numFmt w:val="decimal"/>
      <w:lvlText w:val="%1."/>
      <w:lvlJc w:val="left"/>
      <w:pPr>
        <w:ind w:left="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0A1C7C">
      <w:start w:val="1"/>
      <w:numFmt w:val="lowerLetter"/>
      <w:lvlText w:val="%2"/>
      <w:lvlJc w:val="left"/>
      <w:pPr>
        <w:ind w:left="1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26A6A2">
      <w:start w:val="1"/>
      <w:numFmt w:val="lowerRoman"/>
      <w:lvlText w:val="%3"/>
      <w:lvlJc w:val="left"/>
      <w:pPr>
        <w:ind w:left="2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5A6982">
      <w:start w:val="1"/>
      <w:numFmt w:val="decimal"/>
      <w:lvlText w:val="%4"/>
      <w:lvlJc w:val="left"/>
      <w:pPr>
        <w:ind w:left="2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BE5F2C">
      <w:start w:val="1"/>
      <w:numFmt w:val="lowerLetter"/>
      <w:lvlText w:val="%5"/>
      <w:lvlJc w:val="left"/>
      <w:pPr>
        <w:ind w:left="3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C46EF2">
      <w:start w:val="1"/>
      <w:numFmt w:val="lowerRoman"/>
      <w:lvlText w:val="%6"/>
      <w:lvlJc w:val="left"/>
      <w:pPr>
        <w:ind w:left="43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EA284C">
      <w:start w:val="1"/>
      <w:numFmt w:val="decimal"/>
      <w:lvlText w:val="%7"/>
      <w:lvlJc w:val="left"/>
      <w:pPr>
        <w:ind w:left="50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040F0">
      <w:start w:val="1"/>
      <w:numFmt w:val="lowerLetter"/>
      <w:lvlText w:val="%8"/>
      <w:lvlJc w:val="left"/>
      <w:pPr>
        <w:ind w:left="57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AC0E9E">
      <w:start w:val="1"/>
      <w:numFmt w:val="lowerRoman"/>
      <w:lvlText w:val="%9"/>
      <w:lvlJc w:val="left"/>
      <w:pPr>
        <w:ind w:left="64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5C18B0"/>
    <w:multiLevelType w:val="hybridMultilevel"/>
    <w:tmpl w:val="186654A2"/>
    <w:lvl w:ilvl="0" w:tplc="0413000D">
      <w:start w:val="1"/>
      <w:numFmt w:val="bullet"/>
      <w:lvlText w:val=""/>
      <w:lvlJc w:val="left"/>
      <w:pPr>
        <w:ind w:left="746" w:hanging="360"/>
      </w:pPr>
      <w:rPr>
        <w:rFonts w:ascii="Wingdings" w:hAnsi="Wingdings" w:hint="default"/>
      </w:rPr>
    </w:lvl>
    <w:lvl w:ilvl="1" w:tplc="04130003" w:tentative="1">
      <w:start w:val="1"/>
      <w:numFmt w:val="bullet"/>
      <w:lvlText w:val="o"/>
      <w:lvlJc w:val="left"/>
      <w:pPr>
        <w:ind w:left="1466" w:hanging="360"/>
      </w:pPr>
      <w:rPr>
        <w:rFonts w:ascii="Courier New" w:hAnsi="Courier New" w:cs="Courier New" w:hint="default"/>
      </w:rPr>
    </w:lvl>
    <w:lvl w:ilvl="2" w:tplc="04130005" w:tentative="1">
      <w:start w:val="1"/>
      <w:numFmt w:val="bullet"/>
      <w:lvlText w:val=""/>
      <w:lvlJc w:val="left"/>
      <w:pPr>
        <w:ind w:left="2186" w:hanging="360"/>
      </w:pPr>
      <w:rPr>
        <w:rFonts w:ascii="Wingdings" w:hAnsi="Wingdings" w:hint="default"/>
      </w:rPr>
    </w:lvl>
    <w:lvl w:ilvl="3" w:tplc="04130001" w:tentative="1">
      <w:start w:val="1"/>
      <w:numFmt w:val="bullet"/>
      <w:lvlText w:val=""/>
      <w:lvlJc w:val="left"/>
      <w:pPr>
        <w:ind w:left="2906" w:hanging="360"/>
      </w:pPr>
      <w:rPr>
        <w:rFonts w:ascii="Symbol" w:hAnsi="Symbol" w:hint="default"/>
      </w:rPr>
    </w:lvl>
    <w:lvl w:ilvl="4" w:tplc="04130003" w:tentative="1">
      <w:start w:val="1"/>
      <w:numFmt w:val="bullet"/>
      <w:lvlText w:val="o"/>
      <w:lvlJc w:val="left"/>
      <w:pPr>
        <w:ind w:left="3626" w:hanging="360"/>
      </w:pPr>
      <w:rPr>
        <w:rFonts w:ascii="Courier New" w:hAnsi="Courier New" w:cs="Courier New" w:hint="default"/>
      </w:rPr>
    </w:lvl>
    <w:lvl w:ilvl="5" w:tplc="04130005" w:tentative="1">
      <w:start w:val="1"/>
      <w:numFmt w:val="bullet"/>
      <w:lvlText w:val=""/>
      <w:lvlJc w:val="left"/>
      <w:pPr>
        <w:ind w:left="4346" w:hanging="360"/>
      </w:pPr>
      <w:rPr>
        <w:rFonts w:ascii="Wingdings" w:hAnsi="Wingdings" w:hint="default"/>
      </w:rPr>
    </w:lvl>
    <w:lvl w:ilvl="6" w:tplc="04130001" w:tentative="1">
      <w:start w:val="1"/>
      <w:numFmt w:val="bullet"/>
      <w:lvlText w:val=""/>
      <w:lvlJc w:val="left"/>
      <w:pPr>
        <w:ind w:left="5066" w:hanging="360"/>
      </w:pPr>
      <w:rPr>
        <w:rFonts w:ascii="Symbol" w:hAnsi="Symbol" w:hint="default"/>
      </w:rPr>
    </w:lvl>
    <w:lvl w:ilvl="7" w:tplc="04130003" w:tentative="1">
      <w:start w:val="1"/>
      <w:numFmt w:val="bullet"/>
      <w:lvlText w:val="o"/>
      <w:lvlJc w:val="left"/>
      <w:pPr>
        <w:ind w:left="5786" w:hanging="360"/>
      </w:pPr>
      <w:rPr>
        <w:rFonts w:ascii="Courier New" w:hAnsi="Courier New" w:cs="Courier New" w:hint="default"/>
      </w:rPr>
    </w:lvl>
    <w:lvl w:ilvl="8" w:tplc="04130005" w:tentative="1">
      <w:start w:val="1"/>
      <w:numFmt w:val="bullet"/>
      <w:lvlText w:val=""/>
      <w:lvlJc w:val="left"/>
      <w:pPr>
        <w:ind w:left="6506" w:hanging="360"/>
      </w:pPr>
      <w:rPr>
        <w:rFonts w:ascii="Wingdings" w:hAnsi="Wingdings" w:hint="default"/>
      </w:rPr>
    </w:lvl>
  </w:abstractNum>
  <w:abstractNum w:abstractNumId="11" w15:restartNumberingAfterBreak="0">
    <w:nsid w:val="2BCE444F"/>
    <w:multiLevelType w:val="hybridMultilevel"/>
    <w:tmpl w:val="2F427CC8"/>
    <w:lvl w:ilvl="0" w:tplc="A4F84DCC">
      <w:start w:val="1"/>
      <w:numFmt w:val="bullet"/>
      <w:lvlText w:val=""/>
      <w:lvlJc w:val="left"/>
      <w:pPr>
        <w:ind w:left="454" w:hanging="341"/>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9B4197"/>
    <w:multiLevelType w:val="hybridMultilevel"/>
    <w:tmpl w:val="5EC29B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823D09"/>
    <w:multiLevelType w:val="hybridMultilevel"/>
    <w:tmpl w:val="74B6E3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977642"/>
    <w:multiLevelType w:val="hybridMultilevel"/>
    <w:tmpl w:val="BB7ABB2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204BEF"/>
    <w:multiLevelType w:val="hybridMultilevel"/>
    <w:tmpl w:val="A4527050"/>
    <w:lvl w:ilvl="0" w:tplc="E214C5D2">
      <w:start w:val="1"/>
      <w:numFmt w:val="bullet"/>
      <w:lvlText w:val=""/>
      <w:lvlJc w:val="left"/>
      <w:pPr>
        <w:ind w:left="454" w:hanging="341"/>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364D8C"/>
    <w:multiLevelType w:val="hybridMultilevel"/>
    <w:tmpl w:val="01184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4A4494"/>
    <w:multiLevelType w:val="hybridMultilevel"/>
    <w:tmpl w:val="276CA398"/>
    <w:lvl w:ilvl="0" w:tplc="D9F0552C">
      <w:start w:val="1"/>
      <w:numFmt w:val="bullet"/>
      <w:lvlText w:val=""/>
      <w:lvlJc w:val="left"/>
      <w:pPr>
        <w:tabs>
          <w:tab w:val="num" w:pos="360"/>
        </w:tabs>
        <w:ind w:left="454" w:hanging="341"/>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50B573F"/>
    <w:multiLevelType w:val="hybridMultilevel"/>
    <w:tmpl w:val="C83A0B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313C23"/>
    <w:multiLevelType w:val="singleLevel"/>
    <w:tmpl w:val="1BF6F4EE"/>
    <w:lvl w:ilvl="0">
      <w:start w:val="1"/>
      <w:numFmt w:val="bullet"/>
      <w:lvlText w:val=""/>
      <w:lvlJc w:val="left"/>
      <w:pPr>
        <w:tabs>
          <w:tab w:val="num" w:pos="360"/>
        </w:tabs>
        <w:ind w:left="454" w:hanging="341"/>
      </w:pPr>
      <w:rPr>
        <w:rFonts w:ascii="Symbol" w:hAnsi="Symbol" w:hint="default"/>
      </w:rPr>
    </w:lvl>
  </w:abstractNum>
  <w:abstractNum w:abstractNumId="20" w15:restartNumberingAfterBreak="0">
    <w:nsid w:val="5A6E6F95"/>
    <w:multiLevelType w:val="hybridMultilevel"/>
    <w:tmpl w:val="36CA4D24"/>
    <w:lvl w:ilvl="0" w:tplc="EBDE38A2">
      <w:start w:val="1"/>
      <w:numFmt w:val="bullet"/>
      <w:lvlText w:val=""/>
      <w:lvlJc w:val="left"/>
      <w:pPr>
        <w:ind w:left="454" w:hanging="341"/>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FA6BD3"/>
    <w:multiLevelType w:val="hybridMultilevel"/>
    <w:tmpl w:val="84BEF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10534B"/>
    <w:multiLevelType w:val="hybridMultilevel"/>
    <w:tmpl w:val="AF109C5A"/>
    <w:lvl w:ilvl="0" w:tplc="A4F84DCC">
      <w:start w:val="1"/>
      <w:numFmt w:val="bullet"/>
      <w:lvlText w:val=""/>
      <w:lvlJc w:val="left"/>
      <w:pPr>
        <w:ind w:left="454" w:hanging="341"/>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273A17"/>
    <w:multiLevelType w:val="hybridMultilevel"/>
    <w:tmpl w:val="3FE25364"/>
    <w:lvl w:ilvl="0" w:tplc="04130001">
      <w:start w:val="1"/>
      <w:numFmt w:val="bullet"/>
      <w:lvlText w:val=""/>
      <w:lvlJc w:val="left"/>
      <w:pPr>
        <w:tabs>
          <w:tab w:val="num" w:pos="360"/>
        </w:tabs>
        <w:ind w:left="360" w:hanging="360"/>
      </w:pPr>
      <w:rPr>
        <w:rFonts w:ascii="Symbol" w:hAnsi="Symbol" w:hint="default"/>
      </w:rPr>
    </w:lvl>
    <w:lvl w:ilvl="1" w:tplc="0413000B">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D46D18"/>
    <w:multiLevelType w:val="hybridMultilevel"/>
    <w:tmpl w:val="5CFA3C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48592E"/>
    <w:multiLevelType w:val="hybridMultilevel"/>
    <w:tmpl w:val="F3EAEF86"/>
    <w:lvl w:ilvl="0" w:tplc="0413000D">
      <w:start w:val="1"/>
      <w:numFmt w:val="bullet"/>
      <w:lvlText w:val=""/>
      <w:lvlJc w:val="left"/>
      <w:pPr>
        <w:ind w:left="835" w:hanging="360"/>
      </w:pPr>
      <w:rPr>
        <w:rFonts w:ascii="Wingdings" w:hAnsi="Wingdings"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26" w15:restartNumberingAfterBreak="0">
    <w:nsid w:val="736D5B5D"/>
    <w:multiLevelType w:val="hybridMultilevel"/>
    <w:tmpl w:val="A0820BF6"/>
    <w:lvl w:ilvl="0" w:tplc="5B96E5CE">
      <w:start w:val="1"/>
      <w:numFmt w:val="decimal"/>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561FE2">
      <w:start w:val="1"/>
      <w:numFmt w:val="lowerLetter"/>
      <w:lvlText w:val="%2"/>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64376">
      <w:start w:val="1"/>
      <w:numFmt w:val="lowerRoman"/>
      <w:lvlText w:val="%3"/>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DAE3B2">
      <w:start w:val="1"/>
      <w:numFmt w:val="decimal"/>
      <w:lvlText w:val="%4"/>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26266">
      <w:start w:val="1"/>
      <w:numFmt w:val="lowerLetter"/>
      <w:lvlText w:val="%5"/>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E0E0D0">
      <w:start w:val="1"/>
      <w:numFmt w:val="lowerRoman"/>
      <w:lvlText w:val="%6"/>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2A316">
      <w:start w:val="1"/>
      <w:numFmt w:val="decimal"/>
      <w:lvlText w:val="%7"/>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1A9F7E">
      <w:start w:val="1"/>
      <w:numFmt w:val="lowerLetter"/>
      <w:lvlText w:val="%8"/>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E6BF86">
      <w:start w:val="1"/>
      <w:numFmt w:val="lowerRoman"/>
      <w:lvlText w:val="%9"/>
      <w:lvlJc w:val="left"/>
      <w:pPr>
        <w:ind w:left="6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2A204C"/>
    <w:multiLevelType w:val="hybridMultilevel"/>
    <w:tmpl w:val="EB68AC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236384"/>
    <w:multiLevelType w:val="hybridMultilevel"/>
    <w:tmpl w:val="E2E29F74"/>
    <w:lvl w:ilvl="0" w:tplc="90D0E322">
      <w:start w:val="1"/>
      <w:numFmt w:val="bullet"/>
      <w:lvlText w:val=""/>
      <w:lvlJc w:val="left"/>
      <w:pPr>
        <w:ind w:left="454" w:hanging="341"/>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8397ED8"/>
    <w:multiLevelType w:val="hybridMultilevel"/>
    <w:tmpl w:val="F376925E"/>
    <w:lvl w:ilvl="0" w:tplc="D9F0552C">
      <w:start w:val="1"/>
      <w:numFmt w:val="bullet"/>
      <w:lvlText w:val=""/>
      <w:lvlJc w:val="left"/>
      <w:pPr>
        <w:tabs>
          <w:tab w:val="num" w:pos="360"/>
        </w:tabs>
        <w:ind w:left="454" w:hanging="341"/>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0D6B14"/>
    <w:multiLevelType w:val="hybridMultilevel"/>
    <w:tmpl w:val="483CA7C4"/>
    <w:lvl w:ilvl="0" w:tplc="8752E12C">
      <w:start w:val="2"/>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EE5A94">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BCE456">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70632A">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3C0E58">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64B1E">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E4339A">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1E37B8">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44E508">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315AA9"/>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30"/>
  </w:num>
  <w:num w:numId="3">
    <w:abstractNumId w:val="1"/>
  </w:num>
  <w:num w:numId="4">
    <w:abstractNumId w:val="9"/>
  </w:num>
  <w:num w:numId="5">
    <w:abstractNumId w:val="0"/>
  </w:num>
  <w:num w:numId="6">
    <w:abstractNumId w:val="2"/>
  </w:num>
  <w:num w:numId="7">
    <w:abstractNumId w:val="27"/>
  </w:num>
  <w:num w:numId="8">
    <w:abstractNumId w:val="10"/>
  </w:num>
  <w:num w:numId="9">
    <w:abstractNumId w:val="25"/>
  </w:num>
  <w:num w:numId="10">
    <w:abstractNumId w:val="12"/>
  </w:num>
  <w:num w:numId="11">
    <w:abstractNumId w:val="7"/>
  </w:num>
  <w:num w:numId="12">
    <w:abstractNumId w:val="4"/>
  </w:num>
  <w:num w:numId="13">
    <w:abstractNumId w:val="16"/>
  </w:num>
  <w:num w:numId="14">
    <w:abstractNumId w:val="21"/>
  </w:num>
  <w:num w:numId="15">
    <w:abstractNumId w:val="24"/>
  </w:num>
  <w:num w:numId="16">
    <w:abstractNumId w:val="14"/>
  </w:num>
  <w:num w:numId="17">
    <w:abstractNumId w:val="3"/>
  </w:num>
  <w:num w:numId="18">
    <w:abstractNumId w:val="18"/>
  </w:num>
  <w:num w:numId="19">
    <w:abstractNumId w:val="13"/>
  </w:num>
  <w:num w:numId="20">
    <w:abstractNumId w:val="31"/>
  </w:num>
  <w:num w:numId="21">
    <w:abstractNumId w:val="19"/>
  </w:num>
  <w:num w:numId="22">
    <w:abstractNumId w:val="23"/>
  </w:num>
  <w:num w:numId="23">
    <w:abstractNumId w:val="20"/>
  </w:num>
  <w:num w:numId="24">
    <w:abstractNumId w:val="8"/>
  </w:num>
  <w:num w:numId="25">
    <w:abstractNumId w:val="6"/>
  </w:num>
  <w:num w:numId="26">
    <w:abstractNumId w:val="28"/>
  </w:num>
  <w:num w:numId="27">
    <w:abstractNumId w:val="15"/>
  </w:num>
  <w:num w:numId="28">
    <w:abstractNumId w:val="5"/>
  </w:num>
  <w:num w:numId="29">
    <w:abstractNumId w:val="17"/>
  </w:num>
  <w:num w:numId="30">
    <w:abstractNumId w:val="29"/>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BD"/>
    <w:rsid w:val="00010E57"/>
    <w:rsid w:val="000166A8"/>
    <w:rsid w:val="0002665B"/>
    <w:rsid w:val="000C1EF0"/>
    <w:rsid w:val="000C658D"/>
    <w:rsid w:val="00175436"/>
    <w:rsid w:val="001E0558"/>
    <w:rsid w:val="001E2098"/>
    <w:rsid w:val="002116BD"/>
    <w:rsid w:val="00223F48"/>
    <w:rsid w:val="00224C45"/>
    <w:rsid w:val="00254704"/>
    <w:rsid w:val="002A1AC8"/>
    <w:rsid w:val="00333037"/>
    <w:rsid w:val="00396B0E"/>
    <w:rsid w:val="003A70F7"/>
    <w:rsid w:val="003E7326"/>
    <w:rsid w:val="0043456B"/>
    <w:rsid w:val="00465588"/>
    <w:rsid w:val="004921BE"/>
    <w:rsid w:val="004E44C2"/>
    <w:rsid w:val="005119E7"/>
    <w:rsid w:val="00547ABE"/>
    <w:rsid w:val="005A7C1C"/>
    <w:rsid w:val="00617CAF"/>
    <w:rsid w:val="006D0975"/>
    <w:rsid w:val="006E4300"/>
    <w:rsid w:val="00715001"/>
    <w:rsid w:val="00727987"/>
    <w:rsid w:val="00737828"/>
    <w:rsid w:val="00787BC2"/>
    <w:rsid w:val="0079586C"/>
    <w:rsid w:val="007C4204"/>
    <w:rsid w:val="00852E4F"/>
    <w:rsid w:val="008C178B"/>
    <w:rsid w:val="008E0C3E"/>
    <w:rsid w:val="00917EB8"/>
    <w:rsid w:val="009333C7"/>
    <w:rsid w:val="00945B52"/>
    <w:rsid w:val="00980A91"/>
    <w:rsid w:val="00983085"/>
    <w:rsid w:val="009A5624"/>
    <w:rsid w:val="009B19F0"/>
    <w:rsid w:val="00A004E3"/>
    <w:rsid w:val="00A46D34"/>
    <w:rsid w:val="00AD0932"/>
    <w:rsid w:val="00AD100F"/>
    <w:rsid w:val="00AE3B00"/>
    <w:rsid w:val="00B37E53"/>
    <w:rsid w:val="00B550B3"/>
    <w:rsid w:val="00BE3535"/>
    <w:rsid w:val="00C20667"/>
    <w:rsid w:val="00C21913"/>
    <w:rsid w:val="00C6649A"/>
    <w:rsid w:val="00C70545"/>
    <w:rsid w:val="00C718B9"/>
    <w:rsid w:val="00C772BE"/>
    <w:rsid w:val="00C9435F"/>
    <w:rsid w:val="00CC6B13"/>
    <w:rsid w:val="00D3515D"/>
    <w:rsid w:val="00D43934"/>
    <w:rsid w:val="00D51900"/>
    <w:rsid w:val="00D61DB2"/>
    <w:rsid w:val="00E81834"/>
    <w:rsid w:val="00E86C7F"/>
    <w:rsid w:val="00EB3175"/>
    <w:rsid w:val="00EF4B2B"/>
    <w:rsid w:val="00F91D23"/>
    <w:rsid w:val="00FC272C"/>
    <w:rsid w:val="00FF6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F2C6"/>
  <w15:docId w15:val="{0F11D0D3-EFDB-4CB0-98B2-09782699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0"/>
      <w:ind w:right="86"/>
      <w:jc w:val="right"/>
      <w:outlineLvl w:val="0"/>
    </w:pPr>
    <w:rPr>
      <w:rFonts w:ascii="Calibri" w:eastAsia="Calibri" w:hAnsi="Calibri" w:cs="Calibri"/>
      <w:color w:val="000000"/>
      <w:sz w:val="46"/>
    </w:rPr>
  </w:style>
  <w:style w:type="paragraph" w:styleId="Kop2">
    <w:name w:val="heading 2"/>
    <w:next w:val="Standaard"/>
    <w:link w:val="Kop2Char"/>
    <w:uiPriority w:val="9"/>
    <w:unhideWhenUsed/>
    <w:qFormat/>
    <w:pPr>
      <w:keepNext/>
      <w:keepLines/>
      <w:spacing w:after="80"/>
      <w:ind w:left="48" w:hanging="10"/>
      <w:outlineLvl w:val="1"/>
    </w:pPr>
    <w:rPr>
      <w:rFonts w:ascii="Calibri" w:eastAsia="Calibri" w:hAnsi="Calibri" w:cs="Calibri"/>
      <w:color w:val="000000"/>
      <w:sz w:val="42"/>
    </w:rPr>
  </w:style>
  <w:style w:type="paragraph" w:styleId="Kop3">
    <w:name w:val="heading 3"/>
    <w:next w:val="Standaard"/>
    <w:link w:val="Kop3Char"/>
    <w:uiPriority w:val="9"/>
    <w:unhideWhenUsed/>
    <w:qFormat/>
    <w:pPr>
      <w:keepNext/>
      <w:keepLines/>
      <w:spacing w:after="56"/>
      <w:ind w:left="58"/>
      <w:outlineLvl w:val="2"/>
    </w:pPr>
    <w:rPr>
      <w:rFonts w:ascii="Calibri" w:eastAsia="Calibri" w:hAnsi="Calibri" w:cs="Calibri"/>
      <w:color w:val="000000"/>
      <w:sz w:val="34"/>
    </w:rPr>
  </w:style>
  <w:style w:type="paragraph" w:styleId="Kop4">
    <w:name w:val="heading 4"/>
    <w:next w:val="Standaard"/>
    <w:link w:val="Kop4Char"/>
    <w:uiPriority w:val="9"/>
    <w:unhideWhenUsed/>
    <w:qFormat/>
    <w:pPr>
      <w:keepNext/>
      <w:keepLines/>
      <w:spacing w:after="0"/>
      <w:ind w:left="34"/>
      <w:outlineLvl w:val="3"/>
    </w:pPr>
    <w:rPr>
      <w:rFonts w:ascii="Calibri" w:eastAsia="Calibri" w:hAnsi="Calibri" w:cs="Calibri"/>
      <w:color w:val="000000"/>
      <w:sz w:val="26"/>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Calibri" w:eastAsia="Calibri" w:hAnsi="Calibri" w:cs="Calibri"/>
      <w:color w:val="000000"/>
      <w:sz w:val="26"/>
      <w:u w:val="single" w:color="000000"/>
    </w:rPr>
  </w:style>
  <w:style w:type="character" w:customStyle="1" w:styleId="Kop3Char">
    <w:name w:val="Kop 3 Char"/>
    <w:link w:val="Kop3"/>
    <w:rPr>
      <w:rFonts w:ascii="Calibri" w:eastAsia="Calibri" w:hAnsi="Calibri" w:cs="Calibri"/>
      <w:color w:val="000000"/>
      <w:sz w:val="34"/>
    </w:rPr>
  </w:style>
  <w:style w:type="character" w:customStyle="1" w:styleId="Kop2Char">
    <w:name w:val="Kop 2 Char"/>
    <w:link w:val="Kop2"/>
    <w:rPr>
      <w:rFonts w:ascii="Calibri" w:eastAsia="Calibri" w:hAnsi="Calibri" w:cs="Calibri"/>
      <w:color w:val="000000"/>
      <w:sz w:val="42"/>
    </w:rPr>
  </w:style>
  <w:style w:type="character" w:customStyle="1" w:styleId="Kop1Char">
    <w:name w:val="Kop 1 Char"/>
    <w:link w:val="Kop1"/>
    <w:rPr>
      <w:rFonts w:ascii="Calibri" w:eastAsia="Calibri" w:hAnsi="Calibri" w:cs="Calibri"/>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C6649A"/>
    <w:pPr>
      <w:ind w:left="720"/>
      <w:contextualSpacing/>
    </w:pPr>
  </w:style>
  <w:style w:type="table" w:styleId="Rastertabel4-Accent1">
    <w:name w:val="Grid Table 4 Accent 1"/>
    <w:basedOn w:val="Standaardtabel"/>
    <w:uiPriority w:val="49"/>
    <w:rsid w:val="00C6649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
    <w:name w:val="Table Grid"/>
    <w:basedOn w:val="Standaardtabel"/>
    <w:uiPriority w:val="39"/>
    <w:rsid w:val="00B3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45B52"/>
    <w:rPr>
      <w:sz w:val="16"/>
      <w:szCs w:val="16"/>
    </w:rPr>
  </w:style>
  <w:style w:type="paragraph" w:styleId="Tekstopmerking">
    <w:name w:val="annotation text"/>
    <w:basedOn w:val="Standaard"/>
    <w:link w:val="TekstopmerkingChar"/>
    <w:uiPriority w:val="99"/>
    <w:unhideWhenUsed/>
    <w:rsid w:val="00945B52"/>
    <w:pPr>
      <w:spacing w:line="240" w:lineRule="auto"/>
    </w:pPr>
    <w:rPr>
      <w:sz w:val="20"/>
      <w:szCs w:val="20"/>
    </w:rPr>
  </w:style>
  <w:style w:type="character" w:customStyle="1" w:styleId="TekstopmerkingChar">
    <w:name w:val="Tekst opmerking Char"/>
    <w:basedOn w:val="Standaardalinea-lettertype"/>
    <w:link w:val="Tekstopmerking"/>
    <w:uiPriority w:val="99"/>
    <w:rsid w:val="00945B52"/>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45B52"/>
    <w:rPr>
      <w:b/>
      <w:bCs/>
    </w:rPr>
  </w:style>
  <w:style w:type="character" w:customStyle="1" w:styleId="OnderwerpvanopmerkingChar">
    <w:name w:val="Onderwerp van opmerking Char"/>
    <w:basedOn w:val="TekstopmerkingChar"/>
    <w:link w:val="Onderwerpvanopmerking"/>
    <w:uiPriority w:val="99"/>
    <w:semiHidden/>
    <w:rsid w:val="00945B52"/>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945B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5B52"/>
    <w:rPr>
      <w:rFonts w:ascii="Segoe UI" w:eastAsia="Calibri" w:hAnsi="Segoe UI" w:cs="Segoe UI"/>
      <w:color w:val="000000"/>
      <w:sz w:val="18"/>
      <w:szCs w:val="18"/>
    </w:rPr>
  </w:style>
  <w:style w:type="paragraph" w:styleId="Plattetekst">
    <w:name w:val="Body Text"/>
    <w:basedOn w:val="Standaard"/>
    <w:link w:val="PlattetekstChar"/>
    <w:rsid w:val="00FC272C"/>
    <w:pPr>
      <w:spacing w:after="0" w:line="240" w:lineRule="auto"/>
      <w:jc w:val="both"/>
    </w:pPr>
    <w:rPr>
      <w:rFonts w:ascii="Arial" w:eastAsia="Times New Roman" w:hAnsi="Arial" w:cs="Times New Roman"/>
      <w:color w:val="auto"/>
      <w:szCs w:val="20"/>
    </w:rPr>
  </w:style>
  <w:style w:type="character" w:customStyle="1" w:styleId="PlattetekstChar">
    <w:name w:val="Platte tekst Char"/>
    <w:basedOn w:val="Standaardalinea-lettertype"/>
    <w:link w:val="Plattetekst"/>
    <w:rsid w:val="00FC272C"/>
    <w:rPr>
      <w:rFonts w:ascii="Arial" w:eastAsia="Times New Roman" w:hAnsi="Arial" w:cs="Times New Roman"/>
      <w:szCs w:val="20"/>
    </w:rPr>
  </w:style>
  <w:style w:type="paragraph" w:customStyle="1" w:styleId="Kop2GEEL">
    <w:name w:val="Kop 2 GEEL"/>
    <w:basedOn w:val="Standaard"/>
    <w:link w:val="Kop2GEELChar"/>
    <w:qFormat/>
    <w:rsid w:val="00FC272C"/>
    <w:pPr>
      <w:spacing w:after="120" w:line="276" w:lineRule="auto"/>
      <w:outlineLvl w:val="1"/>
    </w:pPr>
    <w:rPr>
      <w:rFonts w:ascii="Segoe Print" w:hAnsi="Segoe Print" w:cs="Times New Roman"/>
      <w:b/>
      <w:i/>
      <w:color w:val="E0C422"/>
      <w:lang w:eastAsia="en-US"/>
    </w:rPr>
  </w:style>
  <w:style w:type="character" w:customStyle="1" w:styleId="Kop2GEELChar">
    <w:name w:val="Kop 2 GEEL Char"/>
    <w:basedOn w:val="Standaardalinea-lettertype"/>
    <w:link w:val="Kop2GEEL"/>
    <w:rsid w:val="00FC272C"/>
    <w:rPr>
      <w:rFonts w:ascii="Segoe Print" w:eastAsia="Calibri" w:hAnsi="Segoe Print" w:cs="Times New Roman"/>
      <w:b/>
      <w:i/>
      <w:color w:val="E0C422"/>
      <w:lang w:eastAsia="en-US"/>
    </w:rPr>
  </w:style>
  <w:style w:type="paragraph" w:styleId="Normaalweb">
    <w:name w:val="Normal (Web)"/>
    <w:basedOn w:val="Standaard"/>
    <w:uiPriority w:val="99"/>
    <w:semiHidden/>
    <w:unhideWhenUsed/>
    <w:rsid w:val="001E055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35786">
      <w:bodyDiv w:val="1"/>
      <w:marLeft w:val="0"/>
      <w:marRight w:val="0"/>
      <w:marTop w:val="0"/>
      <w:marBottom w:val="0"/>
      <w:divBdr>
        <w:top w:val="none" w:sz="0" w:space="0" w:color="auto"/>
        <w:left w:val="none" w:sz="0" w:space="0" w:color="auto"/>
        <w:bottom w:val="none" w:sz="0" w:space="0" w:color="auto"/>
        <w:right w:val="none" w:sz="0" w:space="0" w:color="auto"/>
      </w:divBdr>
      <w:divsChild>
        <w:div w:id="7962173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84669C4F10646965A639A06F3BA99" ma:contentTypeVersion="15" ma:contentTypeDescription="Een nieuw document maken." ma:contentTypeScope="" ma:versionID="3a7daba70a027c0aacec6eefe706cff5">
  <xsd:schema xmlns:xsd="http://www.w3.org/2001/XMLSchema" xmlns:xs="http://www.w3.org/2001/XMLSchema" xmlns:p="http://schemas.microsoft.com/office/2006/metadata/properties" xmlns:ns2="c2ecf5db-7d4d-4dbe-bce7-39d49be64e81" xmlns:ns3="b6647730-621b-45fb-9aac-463b4d877dcd" targetNamespace="http://schemas.microsoft.com/office/2006/metadata/properties" ma:root="true" ma:fieldsID="56dc1d6b530dcf369e3879c2ee492908" ns2:_="" ns3:_="">
    <xsd:import namespace="c2ecf5db-7d4d-4dbe-bce7-39d49be64e81"/>
    <xsd:import namespace="b6647730-621b-45fb-9aac-463b4d877d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cf5db-7d4d-4dbe-bce7-39d49be64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dde8c01-f805-4697-8e18-a3d0ede4f3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47730-621b-45fb-9aac-463b4d877dc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131b4a2-be01-440c-bb79-b0cccea2c1d2}" ma:internalName="TaxCatchAll" ma:showField="CatchAllData" ma:web="b6647730-621b-45fb-9aac-463b4d877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ecf5db-7d4d-4dbe-bce7-39d49be64e81">
      <Terms xmlns="http://schemas.microsoft.com/office/infopath/2007/PartnerControls"/>
    </lcf76f155ced4ddcb4097134ff3c332f>
    <TaxCatchAll xmlns="b6647730-621b-45fb-9aac-463b4d877dcd" xsi:nil="true"/>
  </documentManagement>
</p:properties>
</file>

<file path=customXml/itemProps1.xml><?xml version="1.0" encoding="utf-8"?>
<ds:datastoreItem xmlns:ds="http://schemas.openxmlformats.org/officeDocument/2006/customXml" ds:itemID="{D6F20DE5-03EB-4742-87DD-32C3E9DE5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cf5db-7d4d-4dbe-bce7-39d49be64e81"/>
    <ds:schemaRef ds:uri="b6647730-621b-45fb-9aac-463b4d877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C8E4B-23F6-4630-87A4-2AEDBDFDB7FC}">
  <ds:schemaRefs>
    <ds:schemaRef ds:uri="http://schemas.microsoft.com/sharepoint/v3/contenttype/forms"/>
  </ds:schemaRefs>
</ds:datastoreItem>
</file>

<file path=customXml/itemProps3.xml><?xml version="1.0" encoding="utf-8"?>
<ds:datastoreItem xmlns:ds="http://schemas.openxmlformats.org/officeDocument/2006/customXml" ds:itemID="{8A5ACBC6-4EED-4B9B-9BD8-E187D8D53A8A}">
  <ds:schemaRefs>
    <ds:schemaRef ds:uri="http://purl.org/dc/dcmitype/"/>
    <ds:schemaRef ds:uri="http://schemas.microsoft.com/office/infopath/2007/PartnerControls"/>
    <ds:schemaRef ds:uri="http://schemas.microsoft.com/office/2006/metadata/properties"/>
    <ds:schemaRef ds:uri="http://purl.org/dc/elements/1.1/"/>
    <ds:schemaRef ds:uri="b6647730-621b-45fb-9aac-463b4d877dcd"/>
    <ds:schemaRef ds:uri="http://schemas.microsoft.com/office/2006/documentManagement/types"/>
    <ds:schemaRef ds:uri="http://purl.org/dc/terms/"/>
    <ds:schemaRef ds:uri="http://schemas.openxmlformats.org/package/2006/metadata/core-properties"/>
    <ds:schemaRef ds:uri="c2ecf5db-7d4d-4dbe-bce7-39d49be64e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2441</Words>
  <Characters>13426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Pereboom</dc:creator>
  <cp:keywords/>
  <cp:lastModifiedBy>Directie CBS Sjaloom | Gert Jan Grotenhuis</cp:lastModifiedBy>
  <cp:revision>3</cp:revision>
  <cp:lastPrinted>2021-11-03T14:11:00Z</cp:lastPrinted>
  <dcterms:created xsi:type="dcterms:W3CDTF">2022-11-07T13:58:00Z</dcterms:created>
  <dcterms:modified xsi:type="dcterms:W3CDTF">2022-11-07T13:58:00Z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0x0101005A684669C4F10646965A639A06F3BA99</vt:lpwstr>
  </property>
  <property fmtid="{D5CDD505-2E9C-101B-9397-08002B2CF9AE}" pid="3" name="MediaServiceImageTags">
    <vt:lpwstr/>
  </property>
</Properties>
</file>