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974A51">
            <w:rPr>
              <w:b/>
              <w:sz w:val="28"/>
              <w:szCs w:val="28"/>
            </w:rPr>
            <w:t>09MX00 CBS De Arke</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lang w:val="en-US"/>
            </w:rPr>
          </w:pPr>
        </w:p>
        <w:p w:rsidR="00F531CB" w:rsidRDefault="00F531CB">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66850401" w:history="1">
            <w:r w:rsidRPr="00046640">
              <w:rPr>
                <w:rStyle w:val="Hyperlink"/>
              </w:rPr>
              <w:t>Toelichting</w:t>
            </w:r>
            <w:r>
              <w:rPr>
                <w:webHidden/>
              </w:rPr>
              <w:tab/>
            </w:r>
            <w:r>
              <w:rPr>
                <w:webHidden/>
              </w:rPr>
              <w:fldChar w:fldCharType="begin"/>
            </w:r>
            <w:r>
              <w:rPr>
                <w:webHidden/>
              </w:rPr>
              <w:instrText xml:space="preserve"> PAGEREF _Toc366850401 \h </w:instrText>
            </w:r>
            <w:r>
              <w:rPr>
                <w:webHidden/>
              </w:rPr>
            </w:r>
            <w:r>
              <w:rPr>
                <w:webHidden/>
              </w:rPr>
              <w:fldChar w:fldCharType="separate"/>
            </w:r>
            <w:r w:rsidR="00974A51">
              <w:rPr>
                <w:webHidden/>
              </w:rPr>
              <w:t>3</w:t>
            </w:r>
            <w:r>
              <w:rPr>
                <w:webHidden/>
              </w:rPr>
              <w:fldChar w:fldCharType="end"/>
            </w:r>
          </w:hyperlink>
        </w:p>
        <w:p w:rsidR="00F531CB" w:rsidRDefault="000070E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02" w:history="1">
            <w:r w:rsidR="00F531CB" w:rsidRPr="00046640">
              <w:rPr>
                <w:rStyle w:val="Hyperlink"/>
                <w:b/>
              </w:rPr>
              <w:t>DEEL I</w:t>
            </w:r>
            <w:r w:rsidR="00F531CB">
              <w:rPr>
                <w:rFonts w:asciiTheme="minorHAnsi" w:eastAsiaTheme="minorEastAsia" w:hAnsiTheme="minorHAnsi"/>
                <w:bCs w:val="0"/>
                <w:iCs w:val="0"/>
                <w:spacing w:val="0"/>
                <w:sz w:val="22"/>
                <w:szCs w:val="22"/>
                <w:lang w:eastAsia="nl-NL"/>
              </w:rPr>
              <w:tab/>
            </w:r>
            <w:r w:rsidR="00F531CB" w:rsidRPr="00046640">
              <w:rPr>
                <w:rStyle w:val="Hyperlink"/>
                <w:b/>
              </w:rPr>
              <w:t>INVENTARISATIE</w:t>
            </w:r>
            <w:r w:rsidR="00F531CB">
              <w:rPr>
                <w:webHidden/>
              </w:rPr>
              <w:tab/>
            </w:r>
            <w:r w:rsidR="00F531CB">
              <w:rPr>
                <w:webHidden/>
              </w:rPr>
              <w:fldChar w:fldCharType="begin"/>
            </w:r>
            <w:r w:rsidR="00F531CB">
              <w:rPr>
                <w:webHidden/>
              </w:rPr>
              <w:instrText xml:space="preserve"> PAGEREF _Toc366850402 \h </w:instrText>
            </w:r>
            <w:r w:rsidR="00F531CB">
              <w:rPr>
                <w:webHidden/>
              </w:rPr>
            </w:r>
            <w:r w:rsidR="00F531CB">
              <w:rPr>
                <w:webHidden/>
              </w:rPr>
              <w:fldChar w:fldCharType="separate"/>
            </w:r>
            <w:r w:rsidR="00974A51">
              <w:rPr>
                <w:webHidden/>
              </w:rPr>
              <w:t>6</w:t>
            </w:r>
            <w:r w:rsidR="00F531CB">
              <w:rPr>
                <w:webHidden/>
              </w:rPr>
              <w:fldChar w:fldCharType="end"/>
            </w:r>
          </w:hyperlink>
        </w:p>
        <w:p w:rsidR="00F531CB" w:rsidRDefault="000070E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3" w:history="1">
            <w:r w:rsidR="00F531CB" w:rsidRPr="00046640">
              <w:rPr>
                <w:rStyle w:val="Hyperlink"/>
              </w:rPr>
              <w:t>1</w:t>
            </w:r>
            <w:r w:rsidR="00F531CB">
              <w:rPr>
                <w:rFonts w:asciiTheme="minorHAnsi" w:eastAsiaTheme="minorEastAsia" w:hAnsiTheme="minorHAnsi"/>
                <w:bCs w:val="0"/>
                <w:iCs w:val="0"/>
                <w:spacing w:val="0"/>
                <w:sz w:val="22"/>
                <w:szCs w:val="22"/>
                <w:lang w:eastAsia="nl-NL"/>
              </w:rPr>
              <w:tab/>
            </w:r>
            <w:r w:rsidR="00F531CB" w:rsidRPr="00046640">
              <w:rPr>
                <w:rStyle w:val="Hyperlink"/>
              </w:rPr>
              <w:t>Typering van de school</w:t>
            </w:r>
            <w:r w:rsidR="00F531CB">
              <w:rPr>
                <w:webHidden/>
              </w:rPr>
              <w:tab/>
            </w:r>
            <w:r w:rsidR="00F531CB">
              <w:rPr>
                <w:webHidden/>
              </w:rPr>
              <w:fldChar w:fldCharType="begin"/>
            </w:r>
            <w:r w:rsidR="00F531CB">
              <w:rPr>
                <w:webHidden/>
              </w:rPr>
              <w:instrText xml:space="preserve"> PAGEREF _Toc366850403 \h </w:instrText>
            </w:r>
            <w:r w:rsidR="00F531CB">
              <w:rPr>
                <w:webHidden/>
              </w:rPr>
            </w:r>
            <w:r w:rsidR="00F531CB">
              <w:rPr>
                <w:webHidden/>
              </w:rPr>
              <w:fldChar w:fldCharType="separate"/>
            </w:r>
            <w:r w:rsidR="00974A51">
              <w:rPr>
                <w:webHidden/>
              </w:rPr>
              <w:t>7</w:t>
            </w:r>
            <w:r w:rsidR="00F531CB">
              <w:rPr>
                <w:webHidden/>
              </w:rPr>
              <w:fldChar w:fldCharType="end"/>
            </w:r>
          </w:hyperlink>
        </w:p>
        <w:p w:rsidR="00F531CB" w:rsidRDefault="000070E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4" w:history="1">
            <w:r w:rsidR="00F531CB" w:rsidRPr="00046640">
              <w:rPr>
                <w:rStyle w:val="Hyperlink"/>
              </w:rPr>
              <w:t>2</w:t>
            </w:r>
            <w:r w:rsidR="00F531CB">
              <w:rPr>
                <w:rFonts w:asciiTheme="minorHAnsi" w:eastAsiaTheme="minorEastAsia" w:hAnsiTheme="minorHAnsi"/>
                <w:bCs w:val="0"/>
                <w:iCs w:val="0"/>
                <w:spacing w:val="0"/>
                <w:sz w:val="22"/>
                <w:szCs w:val="22"/>
                <w:lang w:eastAsia="nl-NL"/>
              </w:rPr>
              <w:tab/>
            </w:r>
            <w:r w:rsidR="00F531CB" w:rsidRPr="00046640">
              <w:rPr>
                <w:rStyle w:val="Hyperlink"/>
              </w:rPr>
              <w:t>Kwaliteit basisondersteuning</w:t>
            </w:r>
            <w:r w:rsidR="00F531CB">
              <w:rPr>
                <w:webHidden/>
              </w:rPr>
              <w:tab/>
            </w:r>
            <w:r w:rsidR="00F531CB">
              <w:rPr>
                <w:webHidden/>
              </w:rPr>
              <w:fldChar w:fldCharType="begin"/>
            </w:r>
            <w:r w:rsidR="00F531CB">
              <w:rPr>
                <w:webHidden/>
              </w:rPr>
              <w:instrText xml:space="preserve"> PAGEREF _Toc366850404 \h </w:instrText>
            </w:r>
            <w:r w:rsidR="00F531CB">
              <w:rPr>
                <w:webHidden/>
              </w:rPr>
            </w:r>
            <w:r w:rsidR="00F531CB">
              <w:rPr>
                <w:webHidden/>
              </w:rPr>
              <w:fldChar w:fldCharType="separate"/>
            </w:r>
            <w:r w:rsidR="00974A51">
              <w:rPr>
                <w:webHidden/>
              </w:rPr>
              <w:t>7</w:t>
            </w:r>
            <w:r w:rsidR="00F531CB">
              <w:rPr>
                <w:webHidden/>
              </w:rPr>
              <w:fldChar w:fldCharType="end"/>
            </w:r>
          </w:hyperlink>
        </w:p>
        <w:p w:rsidR="00F531CB" w:rsidRDefault="000070E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5" w:history="1">
            <w:r w:rsidR="00F531CB" w:rsidRPr="00046640">
              <w:rPr>
                <w:rStyle w:val="Hyperlink"/>
              </w:rPr>
              <w:t>3</w:t>
            </w:r>
            <w:r w:rsidR="00F531CB">
              <w:rPr>
                <w:rFonts w:asciiTheme="minorHAnsi" w:eastAsiaTheme="minorEastAsia" w:hAnsiTheme="minorHAnsi"/>
                <w:bCs w:val="0"/>
                <w:iCs w:val="0"/>
                <w:spacing w:val="0"/>
                <w:sz w:val="22"/>
                <w:szCs w:val="22"/>
                <w:lang w:eastAsia="nl-NL"/>
              </w:rPr>
              <w:tab/>
            </w:r>
            <w:r w:rsidR="00F531CB" w:rsidRPr="00046640">
              <w:rPr>
                <w:rStyle w:val="Hyperlink"/>
              </w:rPr>
              <w:t>Basisondersteuning</w:t>
            </w:r>
            <w:r w:rsidR="00F531CB">
              <w:rPr>
                <w:webHidden/>
              </w:rPr>
              <w:tab/>
            </w:r>
            <w:r w:rsidR="00F531CB">
              <w:rPr>
                <w:webHidden/>
              </w:rPr>
              <w:fldChar w:fldCharType="begin"/>
            </w:r>
            <w:r w:rsidR="00F531CB">
              <w:rPr>
                <w:webHidden/>
              </w:rPr>
              <w:instrText xml:space="preserve"> PAGEREF _Toc366850405 \h </w:instrText>
            </w:r>
            <w:r w:rsidR="00F531CB">
              <w:rPr>
                <w:webHidden/>
              </w:rPr>
            </w:r>
            <w:r w:rsidR="00F531CB">
              <w:rPr>
                <w:webHidden/>
              </w:rPr>
              <w:fldChar w:fldCharType="separate"/>
            </w:r>
            <w:r w:rsidR="00974A51">
              <w:rPr>
                <w:webHidden/>
              </w:rPr>
              <w:t>8</w:t>
            </w:r>
            <w:r w:rsidR="00F531CB">
              <w:rPr>
                <w:webHidden/>
              </w:rPr>
              <w:fldChar w:fldCharType="end"/>
            </w:r>
          </w:hyperlink>
        </w:p>
        <w:p w:rsidR="00F531CB" w:rsidRDefault="000070E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6" w:history="1">
            <w:r w:rsidR="00F531CB" w:rsidRPr="00046640">
              <w:rPr>
                <w:rStyle w:val="Hyperlink"/>
              </w:rPr>
              <w:t>4</w:t>
            </w:r>
            <w:r w:rsidR="00F531CB">
              <w:rPr>
                <w:rFonts w:asciiTheme="minorHAnsi" w:eastAsiaTheme="minorEastAsia" w:hAnsiTheme="minorHAnsi"/>
                <w:bCs w:val="0"/>
                <w:iCs w:val="0"/>
                <w:spacing w:val="0"/>
                <w:sz w:val="22"/>
                <w:szCs w:val="22"/>
                <w:lang w:eastAsia="nl-NL"/>
              </w:rPr>
              <w:tab/>
            </w:r>
            <w:r w:rsidR="00F531CB" w:rsidRPr="00046640">
              <w:rPr>
                <w:rStyle w:val="Hyperlink"/>
              </w:rPr>
              <w:t>Deskundigheid voor ondersteuning</w:t>
            </w:r>
            <w:r w:rsidR="00F531CB">
              <w:rPr>
                <w:webHidden/>
              </w:rPr>
              <w:tab/>
            </w:r>
            <w:r w:rsidR="00F531CB">
              <w:rPr>
                <w:webHidden/>
              </w:rPr>
              <w:fldChar w:fldCharType="begin"/>
            </w:r>
            <w:r w:rsidR="00F531CB">
              <w:rPr>
                <w:webHidden/>
              </w:rPr>
              <w:instrText xml:space="preserve"> PAGEREF _Toc366850406 \h </w:instrText>
            </w:r>
            <w:r w:rsidR="00F531CB">
              <w:rPr>
                <w:webHidden/>
              </w:rPr>
            </w:r>
            <w:r w:rsidR="00F531CB">
              <w:rPr>
                <w:webHidden/>
              </w:rPr>
              <w:fldChar w:fldCharType="separate"/>
            </w:r>
            <w:r w:rsidR="00974A51">
              <w:rPr>
                <w:webHidden/>
              </w:rPr>
              <w:t>10</w:t>
            </w:r>
            <w:r w:rsidR="00F531CB">
              <w:rPr>
                <w:webHidden/>
              </w:rPr>
              <w:fldChar w:fldCharType="end"/>
            </w:r>
          </w:hyperlink>
        </w:p>
        <w:p w:rsidR="00F531CB" w:rsidRDefault="000070E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7" w:history="1">
            <w:r w:rsidR="00F531CB" w:rsidRPr="00046640">
              <w:rPr>
                <w:rStyle w:val="Hyperlink"/>
              </w:rPr>
              <w:t>5</w:t>
            </w:r>
            <w:r w:rsidR="00F531CB">
              <w:rPr>
                <w:rFonts w:asciiTheme="minorHAnsi" w:eastAsiaTheme="minorEastAsia" w:hAnsiTheme="minorHAnsi"/>
                <w:bCs w:val="0"/>
                <w:iCs w:val="0"/>
                <w:spacing w:val="0"/>
                <w:sz w:val="22"/>
                <w:szCs w:val="22"/>
                <w:lang w:eastAsia="nl-NL"/>
              </w:rPr>
              <w:tab/>
            </w:r>
            <w:r w:rsidR="00F531CB" w:rsidRPr="00046640">
              <w:rPr>
                <w:rStyle w:val="Hyperlink"/>
              </w:rPr>
              <w:t>Ondersteuningsvoorzieningen</w:t>
            </w:r>
            <w:r w:rsidR="00F531CB">
              <w:rPr>
                <w:webHidden/>
              </w:rPr>
              <w:tab/>
            </w:r>
            <w:r w:rsidR="00F531CB">
              <w:rPr>
                <w:webHidden/>
              </w:rPr>
              <w:fldChar w:fldCharType="begin"/>
            </w:r>
            <w:r w:rsidR="00F531CB">
              <w:rPr>
                <w:webHidden/>
              </w:rPr>
              <w:instrText xml:space="preserve"> PAGEREF _Toc366850407 \h </w:instrText>
            </w:r>
            <w:r w:rsidR="00F531CB">
              <w:rPr>
                <w:webHidden/>
              </w:rPr>
            </w:r>
            <w:r w:rsidR="00F531CB">
              <w:rPr>
                <w:webHidden/>
              </w:rPr>
              <w:fldChar w:fldCharType="separate"/>
            </w:r>
            <w:r w:rsidR="00974A51">
              <w:rPr>
                <w:webHidden/>
              </w:rPr>
              <w:t>11</w:t>
            </w:r>
            <w:r w:rsidR="00F531CB">
              <w:rPr>
                <w:webHidden/>
              </w:rPr>
              <w:fldChar w:fldCharType="end"/>
            </w:r>
          </w:hyperlink>
        </w:p>
        <w:p w:rsidR="00F531CB" w:rsidRDefault="000070E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8" w:history="1">
            <w:r w:rsidR="00F531CB" w:rsidRPr="00046640">
              <w:rPr>
                <w:rStyle w:val="Hyperlink"/>
              </w:rPr>
              <w:t>6</w:t>
            </w:r>
            <w:r w:rsidR="00F531CB">
              <w:rPr>
                <w:rFonts w:asciiTheme="minorHAnsi" w:eastAsiaTheme="minorEastAsia" w:hAnsiTheme="minorHAnsi"/>
                <w:bCs w:val="0"/>
                <w:iCs w:val="0"/>
                <w:spacing w:val="0"/>
                <w:sz w:val="22"/>
                <w:szCs w:val="22"/>
                <w:lang w:eastAsia="nl-NL"/>
              </w:rPr>
              <w:tab/>
            </w:r>
            <w:r w:rsidR="00F531CB" w:rsidRPr="00046640">
              <w:rPr>
                <w:rStyle w:val="Hyperlink"/>
              </w:rPr>
              <w:t>Voorzieningen in de fysieke omgeving</w:t>
            </w:r>
            <w:r w:rsidR="00F531CB">
              <w:rPr>
                <w:webHidden/>
              </w:rPr>
              <w:tab/>
            </w:r>
            <w:r w:rsidR="00F531CB">
              <w:rPr>
                <w:webHidden/>
              </w:rPr>
              <w:fldChar w:fldCharType="begin"/>
            </w:r>
            <w:r w:rsidR="00F531CB">
              <w:rPr>
                <w:webHidden/>
              </w:rPr>
              <w:instrText xml:space="preserve"> PAGEREF _Toc366850408 \h </w:instrText>
            </w:r>
            <w:r w:rsidR="00F531CB">
              <w:rPr>
                <w:webHidden/>
              </w:rPr>
            </w:r>
            <w:r w:rsidR="00F531CB">
              <w:rPr>
                <w:webHidden/>
              </w:rPr>
              <w:fldChar w:fldCharType="separate"/>
            </w:r>
            <w:r w:rsidR="00974A51">
              <w:rPr>
                <w:webHidden/>
              </w:rPr>
              <w:t>12</w:t>
            </w:r>
            <w:r w:rsidR="00F531CB">
              <w:rPr>
                <w:webHidden/>
              </w:rPr>
              <w:fldChar w:fldCharType="end"/>
            </w:r>
          </w:hyperlink>
        </w:p>
        <w:p w:rsidR="00F531CB" w:rsidRDefault="000070ED">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9" w:history="1">
            <w:r w:rsidR="00F531CB" w:rsidRPr="00046640">
              <w:rPr>
                <w:rStyle w:val="Hyperlink"/>
              </w:rPr>
              <w:t>7</w:t>
            </w:r>
            <w:r w:rsidR="00F531CB">
              <w:rPr>
                <w:rFonts w:asciiTheme="minorHAnsi" w:eastAsiaTheme="minorEastAsia" w:hAnsiTheme="minorHAnsi"/>
                <w:bCs w:val="0"/>
                <w:iCs w:val="0"/>
                <w:spacing w:val="0"/>
                <w:sz w:val="22"/>
                <w:szCs w:val="22"/>
                <w:lang w:eastAsia="nl-NL"/>
              </w:rPr>
              <w:tab/>
            </w:r>
            <w:r w:rsidR="00F531CB" w:rsidRPr="00046640">
              <w:rPr>
                <w:rStyle w:val="Hyperlink"/>
              </w:rPr>
              <w:t>Samenwerkende ketenpartners</w:t>
            </w:r>
            <w:r w:rsidR="00F531CB">
              <w:rPr>
                <w:webHidden/>
              </w:rPr>
              <w:tab/>
            </w:r>
            <w:r w:rsidR="00F531CB">
              <w:rPr>
                <w:webHidden/>
              </w:rPr>
              <w:fldChar w:fldCharType="begin"/>
            </w:r>
            <w:r w:rsidR="00F531CB">
              <w:rPr>
                <w:webHidden/>
              </w:rPr>
              <w:instrText xml:space="preserve"> PAGEREF _Toc366850409 \h </w:instrText>
            </w:r>
            <w:r w:rsidR="00F531CB">
              <w:rPr>
                <w:webHidden/>
              </w:rPr>
            </w:r>
            <w:r w:rsidR="00F531CB">
              <w:rPr>
                <w:webHidden/>
              </w:rPr>
              <w:fldChar w:fldCharType="separate"/>
            </w:r>
            <w:r w:rsidR="00974A51">
              <w:rPr>
                <w:webHidden/>
              </w:rPr>
              <w:t>13</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0" w:history="1">
            <w:r w:rsidR="00F531CB" w:rsidRPr="00046640">
              <w:rPr>
                <w:rStyle w:val="Hyperlink"/>
              </w:rPr>
              <w:t>Bijlage gemiddelden  alle scholen Friesland</w:t>
            </w:r>
            <w:r w:rsidR="00F531CB">
              <w:rPr>
                <w:webHidden/>
              </w:rPr>
              <w:tab/>
            </w:r>
            <w:r w:rsidR="00F531CB">
              <w:rPr>
                <w:webHidden/>
              </w:rPr>
              <w:fldChar w:fldCharType="begin"/>
            </w:r>
            <w:r w:rsidR="00F531CB">
              <w:rPr>
                <w:webHidden/>
              </w:rPr>
              <w:instrText xml:space="preserve"> PAGEREF _Toc366850410 \h </w:instrText>
            </w:r>
            <w:r w:rsidR="00F531CB">
              <w:rPr>
                <w:webHidden/>
              </w:rPr>
            </w:r>
            <w:r w:rsidR="00F531CB">
              <w:rPr>
                <w:webHidden/>
              </w:rPr>
              <w:fldChar w:fldCharType="separate"/>
            </w:r>
            <w:r w:rsidR="00974A51">
              <w:rPr>
                <w:webHidden/>
              </w:rPr>
              <w:t>14</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1" w:history="1">
            <w:r w:rsidR="00F531CB" w:rsidRPr="00046640">
              <w:rPr>
                <w:rStyle w:val="Hyperlink"/>
              </w:rPr>
              <w:t>Bijlage Kengetallen</w:t>
            </w:r>
            <w:r w:rsidR="00F531CB">
              <w:rPr>
                <w:webHidden/>
              </w:rPr>
              <w:tab/>
            </w:r>
            <w:r w:rsidR="00F531CB">
              <w:rPr>
                <w:webHidden/>
              </w:rPr>
              <w:fldChar w:fldCharType="begin"/>
            </w:r>
            <w:r w:rsidR="00F531CB">
              <w:rPr>
                <w:webHidden/>
              </w:rPr>
              <w:instrText xml:space="preserve"> PAGEREF _Toc366850411 \h </w:instrText>
            </w:r>
            <w:r w:rsidR="00F531CB">
              <w:rPr>
                <w:webHidden/>
              </w:rPr>
            </w:r>
            <w:r w:rsidR="00F531CB">
              <w:rPr>
                <w:webHidden/>
              </w:rPr>
              <w:fldChar w:fldCharType="separate"/>
            </w:r>
            <w:r w:rsidR="00974A51">
              <w:rPr>
                <w:webHidden/>
              </w:rPr>
              <w:t>19</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2" w:history="1">
            <w:r w:rsidR="00F531CB" w:rsidRPr="00046640">
              <w:rPr>
                <w:rStyle w:val="Hyperlink"/>
              </w:rPr>
              <w:t>Bijlage Scores kwaliteit basisondersteuning</w:t>
            </w:r>
            <w:r w:rsidR="00F531CB">
              <w:rPr>
                <w:webHidden/>
              </w:rPr>
              <w:tab/>
            </w:r>
            <w:r w:rsidR="00F531CB">
              <w:rPr>
                <w:webHidden/>
              </w:rPr>
              <w:fldChar w:fldCharType="begin"/>
            </w:r>
            <w:r w:rsidR="00F531CB">
              <w:rPr>
                <w:webHidden/>
              </w:rPr>
              <w:instrText xml:space="preserve"> PAGEREF _Toc366850412 \h </w:instrText>
            </w:r>
            <w:r w:rsidR="00F531CB">
              <w:rPr>
                <w:webHidden/>
              </w:rPr>
            </w:r>
            <w:r w:rsidR="00F531CB">
              <w:rPr>
                <w:webHidden/>
              </w:rPr>
              <w:fldChar w:fldCharType="separate"/>
            </w:r>
            <w:r w:rsidR="00974A51">
              <w:rPr>
                <w:webHidden/>
              </w:rPr>
              <w:t>22</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3" w:history="1">
            <w:r w:rsidR="00F531CB" w:rsidRPr="00046640">
              <w:rPr>
                <w:rStyle w:val="Hyperlink"/>
              </w:rPr>
              <w:t>Bijlage Scores deskundigheid voor ondersteuning</w:t>
            </w:r>
            <w:r w:rsidR="00F531CB">
              <w:rPr>
                <w:webHidden/>
              </w:rPr>
              <w:tab/>
            </w:r>
            <w:r w:rsidR="00F531CB">
              <w:rPr>
                <w:webHidden/>
              </w:rPr>
              <w:fldChar w:fldCharType="begin"/>
            </w:r>
            <w:r w:rsidR="00F531CB">
              <w:rPr>
                <w:webHidden/>
              </w:rPr>
              <w:instrText xml:space="preserve"> PAGEREF _Toc366850413 \h </w:instrText>
            </w:r>
            <w:r w:rsidR="00F531CB">
              <w:rPr>
                <w:webHidden/>
              </w:rPr>
            </w:r>
            <w:r w:rsidR="00F531CB">
              <w:rPr>
                <w:webHidden/>
              </w:rPr>
              <w:fldChar w:fldCharType="separate"/>
            </w:r>
            <w:r w:rsidR="00974A51">
              <w:rPr>
                <w:webHidden/>
              </w:rPr>
              <w:t>23</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4" w:history="1">
            <w:r w:rsidR="00F531CB" w:rsidRPr="00046640">
              <w:rPr>
                <w:rStyle w:val="Hyperlink"/>
              </w:rPr>
              <w:t>Bijlage Scores ondersteuningsvoorzieningen</w:t>
            </w:r>
            <w:r w:rsidR="00F531CB">
              <w:rPr>
                <w:webHidden/>
              </w:rPr>
              <w:tab/>
            </w:r>
            <w:r w:rsidR="00F531CB">
              <w:rPr>
                <w:webHidden/>
              </w:rPr>
              <w:fldChar w:fldCharType="begin"/>
            </w:r>
            <w:r w:rsidR="00F531CB">
              <w:rPr>
                <w:webHidden/>
              </w:rPr>
              <w:instrText xml:space="preserve"> PAGEREF _Toc366850414 \h </w:instrText>
            </w:r>
            <w:r w:rsidR="00F531CB">
              <w:rPr>
                <w:webHidden/>
              </w:rPr>
            </w:r>
            <w:r w:rsidR="00F531CB">
              <w:rPr>
                <w:webHidden/>
              </w:rPr>
              <w:fldChar w:fldCharType="separate"/>
            </w:r>
            <w:r w:rsidR="00974A51">
              <w:rPr>
                <w:webHidden/>
              </w:rPr>
              <w:t>24</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5" w:history="1">
            <w:r w:rsidR="00F531CB" w:rsidRPr="00046640">
              <w:rPr>
                <w:rStyle w:val="Hyperlink"/>
              </w:rPr>
              <w:t>Bijlage Scores Voorzieningen in de fysieke omgeving</w:t>
            </w:r>
            <w:r w:rsidR="00F531CB">
              <w:rPr>
                <w:webHidden/>
              </w:rPr>
              <w:tab/>
            </w:r>
            <w:r w:rsidR="00F531CB">
              <w:rPr>
                <w:webHidden/>
              </w:rPr>
              <w:fldChar w:fldCharType="begin"/>
            </w:r>
            <w:r w:rsidR="00F531CB">
              <w:rPr>
                <w:webHidden/>
              </w:rPr>
              <w:instrText xml:space="preserve"> PAGEREF _Toc366850415 \h </w:instrText>
            </w:r>
            <w:r w:rsidR="00F531CB">
              <w:rPr>
                <w:webHidden/>
              </w:rPr>
            </w:r>
            <w:r w:rsidR="00F531CB">
              <w:rPr>
                <w:webHidden/>
              </w:rPr>
              <w:fldChar w:fldCharType="separate"/>
            </w:r>
            <w:r w:rsidR="00974A51">
              <w:rPr>
                <w:webHidden/>
              </w:rPr>
              <w:t>25</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6" w:history="1">
            <w:r w:rsidR="00F531CB" w:rsidRPr="00046640">
              <w:rPr>
                <w:rStyle w:val="Hyperlink"/>
              </w:rPr>
              <w:t>Bijlage Scores Samenwerkende ketenpartners</w:t>
            </w:r>
            <w:r w:rsidR="00F531CB">
              <w:rPr>
                <w:webHidden/>
              </w:rPr>
              <w:tab/>
            </w:r>
            <w:r w:rsidR="00F531CB">
              <w:rPr>
                <w:webHidden/>
              </w:rPr>
              <w:fldChar w:fldCharType="begin"/>
            </w:r>
            <w:r w:rsidR="00F531CB">
              <w:rPr>
                <w:webHidden/>
              </w:rPr>
              <w:instrText xml:space="preserve"> PAGEREF _Toc366850416 \h </w:instrText>
            </w:r>
            <w:r w:rsidR="00F531CB">
              <w:rPr>
                <w:webHidden/>
              </w:rPr>
            </w:r>
            <w:r w:rsidR="00F531CB">
              <w:rPr>
                <w:webHidden/>
              </w:rPr>
              <w:fldChar w:fldCharType="separate"/>
            </w:r>
            <w:r w:rsidR="00974A51">
              <w:rPr>
                <w:webHidden/>
              </w:rPr>
              <w:t>26</w:t>
            </w:r>
            <w:r w:rsidR="00F531CB">
              <w:rPr>
                <w:webHidden/>
              </w:rPr>
              <w:fldChar w:fldCharType="end"/>
            </w:r>
          </w:hyperlink>
        </w:p>
        <w:p w:rsidR="00F531CB" w:rsidRDefault="000070E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17" w:history="1">
            <w:r w:rsidR="00F531CB" w:rsidRPr="00046640">
              <w:rPr>
                <w:rStyle w:val="Hyperlink"/>
                <w:b/>
              </w:rPr>
              <w:t>DEEL II</w:t>
            </w:r>
            <w:r w:rsidR="00F531CB">
              <w:rPr>
                <w:rFonts w:asciiTheme="minorHAnsi" w:eastAsiaTheme="minorEastAsia" w:hAnsiTheme="minorHAnsi"/>
                <w:bCs w:val="0"/>
                <w:iCs w:val="0"/>
                <w:spacing w:val="0"/>
                <w:sz w:val="22"/>
                <w:szCs w:val="22"/>
                <w:lang w:eastAsia="nl-NL"/>
              </w:rPr>
              <w:tab/>
            </w:r>
            <w:r w:rsidR="00F531CB" w:rsidRPr="00046640">
              <w:rPr>
                <w:rStyle w:val="Hyperlink"/>
                <w:b/>
              </w:rPr>
              <w:t>ANALYSE EN BELEID</w:t>
            </w:r>
            <w:r w:rsidR="00F531CB">
              <w:rPr>
                <w:webHidden/>
              </w:rPr>
              <w:tab/>
            </w:r>
            <w:r w:rsidR="00F531CB">
              <w:rPr>
                <w:webHidden/>
              </w:rPr>
              <w:fldChar w:fldCharType="begin"/>
            </w:r>
            <w:r w:rsidR="00F531CB">
              <w:rPr>
                <w:webHidden/>
              </w:rPr>
              <w:instrText xml:space="preserve"> PAGEREF _Toc366850417 \h </w:instrText>
            </w:r>
            <w:r w:rsidR="00F531CB">
              <w:rPr>
                <w:webHidden/>
              </w:rPr>
            </w:r>
            <w:r w:rsidR="00F531CB">
              <w:rPr>
                <w:webHidden/>
              </w:rPr>
              <w:fldChar w:fldCharType="separate"/>
            </w:r>
            <w:r w:rsidR="00974A51">
              <w:rPr>
                <w:webHidden/>
              </w:rPr>
              <w:t>27</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8" w:history="1">
            <w:r w:rsidR="00F531CB" w:rsidRPr="00046640">
              <w:rPr>
                <w:rStyle w:val="Hyperlink"/>
              </w:rPr>
              <w:t>1. Basisondersteuning</w:t>
            </w:r>
            <w:r w:rsidR="00F531CB">
              <w:rPr>
                <w:webHidden/>
              </w:rPr>
              <w:tab/>
            </w:r>
            <w:r w:rsidR="00F531CB">
              <w:rPr>
                <w:webHidden/>
              </w:rPr>
              <w:fldChar w:fldCharType="begin"/>
            </w:r>
            <w:r w:rsidR="00F531CB">
              <w:rPr>
                <w:webHidden/>
              </w:rPr>
              <w:instrText xml:space="preserve"> PAGEREF _Toc366850418 \h </w:instrText>
            </w:r>
            <w:r w:rsidR="00F531CB">
              <w:rPr>
                <w:webHidden/>
              </w:rPr>
            </w:r>
            <w:r w:rsidR="00F531CB">
              <w:rPr>
                <w:webHidden/>
              </w:rPr>
              <w:fldChar w:fldCharType="separate"/>
            </w:r>
            <w:r w:rsidR="00974A51">
              <w:rPr>
                <w:webHidden/>
              </w:rPr>
              <w:t>28</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9" w:history="1">
            <w:r w:rsidR="00F531CB" w:rsidRPr="00046640">
              <w:rPr>
                <w:rStyle w:val="Hyperlink"/>
              </w:rPr>
              <w:t>2. Ondersteuningsdeskundigheid (intern en extern)</w:t>
            </w:r>
            <w:r w:rsidR="00F531CB">
              <w:rPr>
                <w:webHidden/>
              </w:rPr>
              <w:tab/>
            </w:r>
            <w:r w:rsidR="00F531CB">
              <w:rPr>
                <w:webHidden/>
              </w:rPr>
              <w:fldChar w:fldCharType="begin"/>
            </w:r>
            <w:r w:rsidR="00F531CB">
              <w:rPr>
                <w:webHidden/>
              </w:rPr>
              <w:instrText xml:space="preserve"> PAGEREF _Toc366850419 \h </w:instrText>
            </w:r>
            <w:r w:rsidR="00F531CB">
              <w:rPr>
                <w:webHidden/>
              </w:rPr>
            </w:r>
            <w:r w:rsidR="00F531CB">
              <w:rPr>
                <w:webHidden/>
              </w:rPr>
              <w:fldChar w:fldCharType="separate"/>
            </w:r>
            <w:r w:rsidR="00974A51">
              <w:rPr>
                <w:webHidden/>
              </w:rPr>
              <w:t>29</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0" w:history="1">
            <w:r w:rsidR="00F531CB" w:rsidRPr="00046640">
              <w:rPr>
                <w:rStyle w:val="Hyperlink"/>
              </w:rPr>
              <w:t>3. Ondersteuningsvoorzieningen</w:t>
            </w:r>
            <w:r w:rsidR="00F531CB">
              <w:rPr>
                <w:webHidden/>
              </w:rPr>
              <w:tab/>
            </w:r>
            <w:r w:rsidR="00F531CB">
              <w:rPr>
                <w:webHidden/>
              </w:rPr>
              <w:fldChar w:fldCharType="begin"/>
            </w:r>
            <w:r w:rsidR="00F531CB">
              <w:rPr>
                <w:webHidden/>
              </w:rPr>
              <w:instrText xml:space="preserve"> PAGEREF _Toc366850420 \h </w:instrText>
            </w:r>
            <w:r w:rsidR="00F531CB">
              <w:rPr>
                <w:webHidden/>
              </w:rPr>
            </w:r>
            <w:r w:rsidR="00F531CB">
              <w:rPr>
                <w:webHidden/>
              </w:rPr>
              <w:fldChar w:fldCharType="separate"/>
            </w:r>
            <w:r w:rsidR="00974A51">
              <w:rPr>
                <w:webHidden/>
              </w:rPr>
              <w:t>30</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1" w:history="1">
            <w:r w:rsidR="00F531CB" w:rsidRPr="00046640">
              <w:rPr>
                <w:rStyle w:val="Hyperlink"/>
              </w:rPr>
              <w:t>4. Voorzieningen in de fysieke omgeving</w:t>
            </w:r>
            <w:r w:rsidR="00F531CB">
              <w:rPr>
                <w:webHidden/>
              </w:rPr>
              <w:tab/>
            </w:r>
            <w:r w:rsidR="00F531CB">
              <w:rPr>
                <w:webHidden/>
              </w:rPr>
              <w:fldChar w:fldCharType="begin"/>
            </w:r>
            <w:r w:rsidR="00F531CB">
              <w:rPr>
                <w:webHidden/>
              </w:rPr>
              <w:instrText xml:space="preserve"> PAGEREF _Toc366850421 \h </w:instrText>
            </w:r>
            <w:r w:rsidR="00F531CB">
              <w:rPr>
                <w:webHidden/>
              </w:rPr>
            </w:r>
            <w:r w:rsidR="00F531CB">
              <w:rPr>
                <w:webHidden/>
              </w:rPr>
              <w:fldChar w:fldCharType="separate"/>
            </w:r>
            <w:r w:rsidR="00974A51">
              <w:rPr>
                <w:webHidden/>
              </w:rPr>
              <w:t>31</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2" w:history="1">
            <w:r w:rsidR="00F531CB" w:rsidRPr="00046640">
              <w:rPr>
                <w:rStyle w:val="Hyperlink"/>
              </w:rPr>
              <w:t>5. Samenwerkende ketenpartners</w:t>
            </w:r>
            <w:r w:rsidR="00F531CB">
              <w:rPr>
                <w:webHidden/>
              </w:rPr>
              <w:tab/>
            </w:r>
            <w:r w:rsidR="00F531CB">
              <w:rPr>
                <w:webHidden/>
              </w:rPr>
              <w:fldChar w:fldCharType="begin"/>
            </w:r>
            <w:r w:rsidR="00F531CB">
              <w:rPr>
                <w:webHidden/>
              </w:rPr>
              <w:instrText xml:space="preserve"> PAGEREF _Toc366850422 \h </w:instrText>
            </w:r>
            <w:r w:rsidR="00F531CB">
              <w:rPr>
                <w:webHidden/>
              </w:rPr>
            </w:r>
            <w:r w:rsidR="00F531CB">
              <w:rPr>
                <w:webHidden/>
              </w:rPr>
              <w:fldChar w:fldCharType="separate"/>
            </w:r>
            <w:r w:rsidR="00974A51">
              <w:rPr>
                <w:webHidden/>
              </w:rPr>
              <w:t>32</w:t>
            </w:r>
            <w:r w:rsidR="00F531CB">
              <w:rPr>
                <w:webHidden/>
              </w:rPr>
              <w:fldChar w:fldCharType="end"/>
            </w:r>
          </w:hyperlink>
        </w:p>
        <w:p w:rsidR="00F531CB" w:rsidRDefault="000070ED">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3" w:history="1">
            <w:r w:rsidR="00F531CB" w:rsidRPr="00046640">
              <w:rPr>
                <w:rStyle w:val="Hyperlink"/>
              </w:rPr>
              <w:t>Eventuele opmerkingen</w:t>
            </w:r>
            <w:r w:rsidR="00F531CB">
              <w:rPr>
                <w:webHidden/>
              </w:rPr>
              <w:tab/>
            </w:r>
            <w:r w:rsidR="00F531CB">
              <w:rPr>
                <w:webHidden/>
              </w:rPr>
              <w:fldChar w:fldCharType="begin"/>
            </w:r>
            <w:r w:rsidR="00F531CB">
              <w:rPr>
                <w:webHidden/>
              </w:rPr>
              <w:instrText xml:space="preserve"> PAGEREF _Toc366850423 \h </w:instrText>
            </w:r>
            <w:r w:rsidR="00F531CB">
              <w:rPr>
                <w:webHidden/>
              </w:rPr>
            </w:r>
            <w:r w:rsidR="00F531CB">
              <w:rPr>
                <w:webHidden/>
              </w:rPr>
              <w:fldChar w:fldCharType="separate"/>
            </w:r>
            <w:r w:rsidR="00974A51">
              <w:rPr>
                <w:webHidden/>
              </w:rPr>
              <w:t>33</w:t>
            </w:r>
            <w:r w:rsidR="00F531CB">
              <w:rPr>
                <w:webHidden/>
              </w:rPr>
              <w:fldChar w:fldCharType="end"/>
            </w:r>
          </w:hyperlink>
        </w:p>
        <w:p w:rsidR="00F531CB" w:rsidRDefault="000070ED">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24" w:history="1">
            <w:r w:rsidR="00F531CB" w:rsidRPr="00046640">
              <w:rPr>
                <w:rStyle w:val="Hyperlink"/>
                <w:b/>
              </w:rPr>
              <w:t>DEEL III</w:t>
            </w:r>
            <w:r w:rsidR="00F531CB">
              <w:rPr>
                <w:rFonts w:asciiTheme="minorHAnsi" w:eastAsiaTheme="minorEastAsia" w:hAnsiTheme="minorHAnsi"/>
                <w:bCs w:val="0"/>
                <w:iCs w:val="0"/>
                <w:spacing w:val="0"/>
                <w:sz w:val="22"/>
                <w:szCs w:val="22"/>
                <w:lang w:eastAsia="nl-NL"/>
              </w:rPr>
              <w:tab/>
            </w:r>
            <w:r w:rsidR="00F531CB" w:rsidRPr="00046640">
              <w:rPr>
                <w:rStyle w:val="Hyperlink"/>
                <w:b/>
              </w:rPr>
              <w:t>VASTSTELLING EN ONDERTEKENING</w:t>
            </w:r>
            <w:r w:rsidR="00F531CB">
              <w:rPr>
                <w:webHidden/>
              </w:rPr>
              <w:tab/>
            </w:r>
            <w:r w:rsidR="00F531CB">
              <w:rPr>
                <w:webHidden/>
              </w:rPr>
              <w:fldChar w:fldCharType="begin"/>
            </w:r>
            <w:r w:rsidR="00F531CB">
              <w:rPr>
                <w:webHidden/>
              </w:rPr>
              <w:instrText xml:space="preserve"> PAGEREF _Toc366850424 \h </w:instrText>
            </w:r>
            <w:r w:rsidR="00F531CB">
              <w:rPr>
                <w:webHidden/>
              </w:rPr>
            </w:r>
            <w:r w:rsidR="00F531CB">
              <w:rPr>
                <w:webHidden/>
              </w:rPr>
              <w:fldChar w:fldCharType="separate"/>
            </w:r>
            <w:r w:rsidR="00974A51">
              <w:rPr>
                <w:webHidden/>
              </w:rPr>
              <w:t>34</w:t>
            </w:r>
            <w:r w:rsidR="00F531CB">
              <w:rPr>
                <w:webHidden/>
              </w:rPr>
              <w:fldChar w:fldCharType="end"/>
            </w:r>
          </w:hyperlink>
        </w:p>
        <w:p w:rsidR="00F531CB" w:rsidRDefault="00F531CB"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bookmarkStart w:id="14" w:name="_Toc366850401"/>
          <w:r w:rsidRPr="00985E8D">
            <w:lastRenderedPageBreak/>
            <w:t>Toelichting</w:t>
          </w:r>
          <w:bookmarkEnd w:id="5"/>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bookmarkStart w:id="23" w:name="_Toc366850402"/>
          <w:r w:rsidRPr="007A7233">
            <w:rPr>
              <w:b/>
            </w:rPr>
            <w:t>DEEL I</w:t>
          </w:r>
          <w:r w:rsidRPr="007A7233">
            <w:rPr>
              <w:b/>
            </w:rPr>
            <w:tab/>
            <w:t>INVENTARISATIE</w:t>
          </w:r>
          <w:bookmarkEnd w:id="15"/>
          <w:bookmarkEnd w:id="16"/>
          <w:bookmarkEnd w:id="17"/>
          <w:bookmarkEnd w:id="18"/>
          <w:bookmarkEnd w:id="19"/>
          <w:bookmarkEnd w:id="20"/>
          <w:bookmarkEnd w:id="21"/>
          <w:bookmarkEnd w:id="22"/>
          <w:bookmarkEnd w:id="23"/>
          <w:r w:rsidRPr="007A7233">
            <w:rPr>
              <w:b/>
              <w:color w:val="FF0000"/>
            </w:rPr>
            <w:br w:type="page"/>
          </w:r>
        </w:p>
        <w:p w:rsidR="00F442B3" w:rsidRPr="00E41F7B" w:rsidRDefault="00F442B3" w:rsidP="001548F7">
          <w:pPr>
            <w:pStyle w:val="Kop1Arial"/>
          </w:pPr>
          <w:bookmarkStart w:id="24" w:name="_Toc353183001"/>
          <w:bookmarkStart w:id="25" w:name="_Toc353189209"/>
          <w:bookmarkStart w:id="26" w:name="_Toc353189624"/>
          <w:bookmarkStart w:id="27" w:name="_Toc353189927"/>
          <w:bookmarkStart w:id="28" w:name="_Toc353189949"/>
          <w:bookmarkStart w:id="29" w:name="_Toc353190062"/>
          <w:bookmarkStart w:id="30" w:name="_Toc353190463"/>
          <w:bookmarkStart w:id="31" w:name="_Toc353190617"/>
          <w:bookmarkStart w:id="32" w:name="_Toc353528765"/>
          <w:bookmarkStart w:id="33" w:name="_Toc353881036"/>
          <w:bookmarkStart w:id="34" w:name="_Toc353881361"/>
          <w:bookmarkStart w:id="35" w:name="_Toc353882769"/>
          <w:bookmarkStart w:id="36" w:name="_Toc366850403"/>
          <w:r w:rsidRPr="00E41F7B">
            <w:t>Typering van de school</w:t>
          </w:r>
          <w:bookmarkEnd w:id="24"/>
          <w:bookmarkEnd w:id="25"/>
          <w:bookmarkEnd w:id="26"/>
          <w:bookmarkEnd w:id="27"/>
          <w:bookmarkEnd w:id="28"/>
          <w:bookmarkEnd w:id="29"/>
          <w:bookmarkEnd w:id="30"/>
          <w:bookmarkEnd w:id="31"/>
          <w:bookmarkEnd w:id="32"/>
          <w:bookmarkEnd w:id="33"/>
          <w:bookmarkEnd w:id="34"/>
          <w:bookmarkEnd w:id="35"/>
          <w:bookmarkEnd w:id="36"/>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7" w:name="_Toc353183002"/>
          <w:bookmarkStart w:id="38" w:name="_Toc353189210"/>
          <w:bookmarkStart w:id="39" w:name="_Toc353189625"/>
          <w:bookmarkStart w:id="40" w:name="_Toc353189928"/>
          <w:bookmarkStart w:id="41" w:name="_Toc353189950"/>
          <w:bookmarkStart w:id="42" w:name="_Toc353190063"/>
          <w:bookmarkStart w:id="43" w:name="_Toc353190464"/>
          <w:bookmarkStart w:id="44" w:name="_Toc353190618"/>
          <w:bookmarkStart w:id="45" w:name="_Toc353528766"/>
          <w:bookmarkStart w:id="46" w:name="_Toc353881037"/>
          <w:bookmarkStart w:id="47" w:name="_Toc353881362"/>
          <w:bookmarkStart w:id="48" w:name="_Toc353882770"/>
          <w:bookmarkStart w:id="49" w:name="_Toc366850404"/>
          <w:r w:rsidR="00855F8C" w:rsidRPr="00E41F7B">
            <w:t>Kwaliteit basisondersteuning</w:t>
          </w:r>
          <w:bookmarkEnd w:id="37"/>
          <w:bookmarkEnd w:id="38"/>
          <w:bookmarkEnd w:id="39"/>
          <w:bookmarkEnd w:id="40"/>
          <w:bookmarkEnd w:id="41"/>
          <w:bookmarkEnd w:id="42"/>
          <w:bookmarkEnd w:id="43"/>
          <w:bookmarkEnd w:id="44"/>
          <w:bookmarkEnd w:id="45"/>
          <w:bookmarkEnd w:id="46"/>
          <w:bookmarkEnd w:id="47"/>
          <w:bookmarkEnd w:id="48"/>
          <w:bookmarkEnd w:id="49"/>
        </w:p>
        <w:p w:rsidR="00884233" w:rsidRDefault="000070ED" w:rsidP="00A31E01">
          <w:pPr>
            <w:rPr>
              <w:highlight w:val="yellow"/>
              <w:u w:val="single"/>
            </w:rPr>
          </w:pPr>
        </w:p>
      </w:sdtContent>
    </w:sdt>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t xml:space="preserve"> </w:t>
      </w:r>
      <w:bookmarkStart w:id="50" w:name="_Toc353183003"/>
      <w:bookmarkStart w:id="51" w:name="_Toc353189211"/>
      <w:bookmarkStart w:id="52" w:name="_Toc353189626"/>
      <w:bookmarkStart w:id="53" w:name="_Toc353189929"/>
      <w:bookmarkStart w:id="54" w:name="_Toc353189951"/>
      <w:bookmarkStart w:id="55" w:name="_Toc353190064"/>
      <w:bookmarkStart w:id="56" w:name="_Toc353190465"/>
      <w:bookmarkStart w:id="57" w:name="_Toc353190619"/>
      <w:bookmarkStart w:id="58" w:name="_Toc353528767"/>
      <w:bookmarkStart w:id="59" w:name="_Toc353881038"/>
      <w:bookmarkStart w:id="60" w:name="_Toc353881363"/>
      <w:bookmarkStart w:id="61" w:name="_Toc353882771"/>
      <w:bookmarkStart w:id="62" w:name="_Toc366850405"/>
      <w:r w:rsidR="000025A5" w:rsidRPr="00E41F7B">
        <w:t>Basisondersteuning</w:t>
      </w:r>
      <w:bookmarkEnd w:id="50"/>
      <w:bookmarkEnd w:id="51"/>
      <w:bookmarkEnd w:id="52"/>
      <w:bookmarkEnd w:id="53"/>
      <w:bookmarkEnd w:id="54"/>
      <w:bookmarkEnd w:id="55"/>
      <w:bookmarkEnd w:id="56"/>
      <w:bookmarkEnd w:id="57"/>
      <w:bookmarkEnd w:id="58"/>
      <w:bookmarkEnd w:id="59"/>
      <w:bookmarkEnd w:id="60"/>
      <w:bookmarkEnd w:id="61"/>
      <w:bookmarkEnd w:id="62"/>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0070ED" w:rsidRDefault="000070ED" w:rsidP="00E748F1">
      <w:r w:rsidRPr="000070ED">
        <w:rPr>
          <w:highlight w:val="yellow"/>
        </w:rPr>
        <w:t xml:space="preserve">NB: De verwerking van de gegevens heeft helaas een foutieve uitslag opgegeven bij het </w:t>
      </w:r>
      <w:r>
        <w:rPr>
          <w:highlight w:val="yellow"/>
        </w:rPr>
        <w:t>pedagogisch klimaat</w:t>
      </w:r>
      <w:bookmarkStart w:id="63" w:name="_GoBack"/>
      <w:bookmarkEnd w:id="63"/>
      <w:r w:rsidRPr="000070ED">
        <w:rPr>
          <w:highlight w:val="yellow"/>
        </w:rPr>
        <w:t>. In tegenstelling tot wat er staat voert de school wel degelijk een actief veiligheidsbeleid.</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t xml:space="preserve"> </w:t>
      </w:r>
      <w:r w:rsidR="001548F7" w:rsidRPr="001548F7">
        <w:rPr>
          <w:noProof/>
          <w:sz w:val="28"/>
          <w:szCs w:val="28"/>
          <w:lang w:eastAsia="nl-NL"/>
        </w:rPr>
        <w:t>Vervolg basisondersteuning</w:t>
      </w:r>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64" w:name="_Toc353183004"/>
      <w:bookmarkStart w:id="65" w:name="_Toc353189212"/>
      <w:bookmarkStart w:id="66" w:name="_Toc353189627"/>
      <w:bookmarkStart w:id="67" w:name="_Toc353189930"/>
      <w:bookmarkStart w:id="68" w:name="_Toc353189952"/>
      <w:bookmarkStart w:id="69" w:name="_Toc353190065"/>
      <w:bookmarkStart w:id="70" w:name="_Toc353190466"/>
      <w:bookmarkStart w:id="71" w:name="_Toc353190620"/>
      <w:bookmarkStart w:id="72" w:name="_Toc353528768"/>
      <w:bookmarkStart w:id="73" w:name="_Toc353881039"/>
      <w:bookmarkStart w:id="74" w:name="_Toc353881364"/>
      <w:bookmarkStart w:id="75" w:name="_Toc353882772"/>
      <w:bookmarkStart w:id="76" w:name="_Toc366850406"/>
      <w:r w:rsidR="00E41F7B" w:rsidRPr="00826F40">
        <w:t>Deskundigheid voor ondersteuning</w:t>
      </w:r>
      <w:bookmarkEnd w:id="64"/>
      <w:bookmarkEnd w:id="65"/>
      <w:bookmarkEnd w:id="66"/>
      <w:bookmarkEnd w:id="67"/>
      <w:bookmarkEnd w:id="68"/>
      <w:bookmarkEnd w:id="69"/>
      <w:bookmarkEnd w:id="70"/>
      <w:bookmarkEnd w:id="71"/>
      <w:bookmarkEnd w:id="72"/>
      <w:bookmarkEnd w:id="73"/>
      <w:bookmarkEnd w:id="74"/>
      <w:bookmarkEnd w:id="75"/>
      <w:bookmarkEnd w:id="76"/>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7" w:name="_Toc353183005"/>
      <w:bookmarkStart w:id="78" w:name="_Toc353189213"/>
      <w:bookmarkStart w:id="79" w:name="_Toc353189628"/>
      <w:bookmarkStart w:id="80" w:name="_Toc353189931"/>
      <w:bookmarkStart w:id="81" w:name="_Toc353189953"/>
      <w:bookmarkStart w:id="82" w:name="_Toc353190066"/>
      <w:bookmarkStart w:id="83" w:name="_Toc353190467"/>
      <w:bookmarkStart w:id="84" w:name="_Toc353190621"/>
      <w:bookmarkStart w:id="85" w:name="_Toc353528769"/>
      <w:bookmarkStart w:id="86" w:name="_Toc353881040"/>
      <w:bookmarkStart w:id="87" w:name="_Toc353881365"/>
      <w:bookmarkStart w:id="88" w:name="_Toc353882773"/>
      <w:bookmarkStart w:id="89" w:name="_Toc366850407"/>
      <w:r>
        <w:t>Ondersteuningsvoorzieningen</w:t>
      </w:r>
      <w:bookmarkEnd w:id="77"/>
      <w:bookmarkEnd w:id="78"/>
      <w:bookmarkEnd w:id="79"/>
      <w:bookmarkEnd w:id="80"/>
      <w:bookmarkEnd w:id="81"/>
      <w:bookmarkEnd w:id="82"/>
      <w:bookmarkEnd w:id="83"/>
      <w:bookmarkEnd w:id="84"/>
      <w:bookmarkEnd w:id="85"/>
      <w:bookmarkEnd w:id="86"/>
      <w:bookmarkEnd w:id="87"/>
      <w:bookmarkEnd w:id="88"/>
      <w:bookmarkEnd w:id="89"/>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90" w:name="_Toc353183006"/>
      <w:bookmarkStart w:id="91" w:name="_Toc353189214"/>
      <w:bookmarkStart w:id="92" w:name="_Toc353189629"/>
      <w:bookmarkStart w:id="93" w:name="_Toc353189932"/>
      <w:bookmarkStart w:id="94" w:name="_Toc353189954"/>
      <w:bookmarkStart w:id="95" w:name="_Toc353190067"/>
      <w:bookmarkStart w:id="96" w:name="_Toc353190468"/>
      <w:bookmarkStart w:id="97" w:name="_Toc353190622"/>
      <w:bookmarkStart w:id="98" w:name="_Toc353528770"/>
      <w:bookmarkStart w:id="99" w:name="_Toc353881041"/>
      <w:bookmarkStart w:id="100" w:name="_Toc353881366"/>
      <w:bookmarkStart w:id="101" w:name="_Toc353882774"/>
      <w:bookmarkStart w:id="102" w:name="_Toc366850408"/>
      <w:r>
        <w:t>Voorzieningen in de fysieke omgeving</w:t>
      </w:r>
      <w:bookmarkEnd w:id="90"/>
      <w:bookmarkEnd w:id="91"/>
      <w:bookmarkEnd w:id="92"/>
      <w:bookmarkEnd w:id="93"/>
      <w:bookmarkEnd w:id="94"/>
      <w:bookmarkEnd w:id="95"/>
      <w:bookmarkEnd w:id="96"/>
      <w:bookmarkEnd w:id="97"/>
      <w:bookmarkEnd w:id="98"/>
      <w:bookmarkEnd w:id="99"/>
      <w:bookmarkEnd w:id="100"/>
      <w:bookmarkEnd w:id="101"/>
      <w:bookmarkEnd w:id="102"/>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103" w:name="_Toc353183007"/>
      <w:bookmarkStart w:id="104" w:name="_Toc353189215"/>
      <w:bookmarkStart w:id="105" w:name="_Toc353189630"/>
      <w:bookmarkStart w:id="106" w:name="_Toc353189933"/>
      <w:bookmarkStart w:id="107" w:name="_Toc353189955"/>
      <w:bookmarkStart w:id="108" w:name="_Toc353190068"/>
      <w:bookmarkStart w:id="109" w:name="_Toc353190469"/>
      <w:bookmarkStart w:id="110" w:name="_Toc353190623"/>
      <w:bookmarkStart w:id="111" w:name="_Toc353528771"/>
      <w:bookmarkStart w:id="112" w:name="_Toc353881042"/>
      <w:bookmarkStart w:id="113" w:name="_Toc353881367"/>
      <w:bookmarkStart w:id="114" w:name="_Toc353882775"/>
      <w:bookmarkStart w:id="115" w:name="_Toc366850409"/>
      <w:r>
        <w:t>Samenwerkende ketenpartners</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D045D7" w:rsidRDefault="00D045D7" w:rsidP="007A7233">
      <w:pPr>
        <w:pStyle w:val="Kop2Arial"/>
      </w:pPr>
      <w:bookmarkStart w:id="116" w:name="_Toc366850410"/>
      <w:bookmarkStart w:id="117" w:name="_Toc353183008"/>
      <w:bookmarkStart w:id="118" w:name="_Toc353189216"/>
      <w:bookmarkStart w:id="119" w:name="_Toc353189631"/>
      <w:bookmarkStart w:id="120" w:name="_Toc353189934"/>
      <w:bookmarkStart w:id="121" w:name="_Toc353190069"/>
      <w:bookmarkStart w:id="122" w:name="_Toc353190470"/>
      <w:bookmarkStart w:id="123" w:name="_Toc353190624"/>
      <w:bookmarkStart w:id="124" w:name="_Toc353528772"/>
      <w:bookmarkStart w:id="125" w:name="_Toc353881368"/>
      <w:bookmarkStart w:id="126" w:name="_Toc353882776"/>
      <w:r>
        <w:t>Bijlage gemiddelden  alle scholen Friesland</w:t>
      </w:r>
      <w:bookmarkEnd w:id="116"/>
    </w:p>
    <w:p w:rsidR="002D6563" w:rsidRDefault="002D6563" w:rsidP="002D6563"/>
    <w:p w:rsidR="002D6563" w:rsidRDefault="002D6563" w:rsidP="002D6563">
      <w:pPr>
        <w:rPr>
          <w:sz w:val="24"/>
          <w:szCs w:val="24"/>
        </w:rPr>
      </w:pPr>
      <w:r w:rsidRPr="002D6563">
        <w:rPr>
          <w:sz w:val="24"/>
          <w:szCs w:val="24"/>
        </w:rPr>
        <w:t>Kwaliteitsondersteuning</w:t>
      </w:r>
    </w:p>
    <w:p w:rsidR="002D6563" w:rsidRPr="002D6563" w:rsidRDefault="002D6563" w:rsidP="002D6563">
      <w:pPr>
        <w:rPr>
          <w:sz w:val="24"/>
          <w:szCs w:val="24"/>
        </w:rPr>
      </w:pPr>
    </w:p>
    <w:p w:rsidR="002D6563" w:rsidRDefault="00DE2DDB" w:rsidP="00D045D7">
      <w:r>
        <w:rPr>
          <w:noProof/>
          <w:lang w:eastAsia="nl-NL"/>
        </w:rPr>
        <w:drawing>
          <wp:inline distT="0" distB="0" distL="0" distR="0">
            <wp:extent cx="5761355" cy="3733165"/>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2.png"/>
                    <pic:cNvPicPr/>
                  </pic:nvPicPr>
                  <pic:blipFill>
                    <a:blip r:embed="rId20">
                      <a:extLst>
                        <a:ext uri="{28A0092B-C50C-407E-A947-70E740481C1C}">
                          <a14:useLocalDpi xmlns:a14="http://schemas.microsoft.com/office/drawing/2010/main" val="0"/>
                        </a:ext>
                      </a:extLst>
                    </a:blip>
                    <a:stretch>
                      <a:fillRect/>
                    </a:stretch>
                  </pic:blipFill>
                  <pic:spPr>
                    <a:xfrm>
                      <a:off x="0" y="0"/>
                      <a:ext cx="5761355" cy="3733165"/>
                    </a:xfrm>
                    <a:prstGeom prst="rect">
                      <a:avLst/>
                    </a:prstGeom>
                  </pic:spPr>
                </pic:pic>
              </a:graphicData>
            </a:graphic>
          </wp:inline>
        </w:drawing>
      </w:r>
    </w:p>
    <w:p w:rsidR="002D6563" w:rsidRDefault="00DE2DDB" w:rsidP="00D045D7">
      <w:r>
        <w:rPr>
          <w:noProof/>
          <w:lang w:eastAsia="nl-NL"/>
        </w:rPr>
        <w:drawing>
          <wp:inline distT="0" distB="0" distL="0" distR="0">
            <wp:extent cx="5761355" cy="6663690"/>
            <wp:effectExtent l="0" t="0" r="0" b="381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3.png"/>
                    <pic:cNvPicPr/>
                  </pic:nvPicPr>
                  <pic:blipFill>
                    <a:blip r:embed="rId21">
                      <a:extLst>
                        <a:ext uri="{28A0092B-C50C-407E-A947-70E740481C1C}">
                          <a14:useLocalDpi xmlns:a14="http://schemas.microsoft.com/office/drawing/2010/main" val="0"/>
                        </a:ext>
                      </a:extLst>
                    </a:blip>
                    <a:stretch>
                      <a:fillRect/>
                    </a:stretch>
                  </pic:blipFill>
                  <pic:spPr>
                    <a:xfrm>
                      <a:off x="0" y="0"/>
                      <a:ext cx="5761355" cy="6663690"/>
                    </a:xfrm>
                    <a:prstGeom prst="rect">
                      <a:avLst/>
                    </a:prstGeom>
                  </pic:spPr>
                </pic:pic>
              </a:graphicData>
            </a:graphic>
          </wp:inline>
        </w:drawing>
      </w:r>
    </w:p>
    <w:p w:rsidR="002D6563" w:rsidRDefault="002D6563" w:rsidP="00D045D7"/>
    <w:p w:rsidR="002D6563" w:rsidRDefault="002D6563" w:rsidP="00D045D7">
      <w:pPr>
        <w:rPr>
          <w:noProof/>
          <w:lang w:eastAsia="nl-NL"/>
        </w:rPr>
      </w:pPr>
    </w:p>
    <w:p w:rsidR="002D6563" w:rsidRDefault="00DE2DDB" w:rsidP="00D045D7">
      <w:r>
        <w:rPr>
          <w:noProof/>
          <w:lang w:eastAsia="nl-NL"/>
        </w:rPr>
        <w:drawing>
          <wp:inline distT="0" distB="0" distL="0" distR="0">
            <wp:extent cx="5761355" cy="404114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4.png"/>
                    <pic:cNvPicPr/>
                  </pic:nvPicPr>
                  <pic:blipFill>
                    <a:blip r:embed="rId22">
                      <a:extLst>
                        <a:ext uri="{28A0092B-C50C-407E-A947-70E740481C1C}">
                          <a14:useLocalDpi xmlns:a14="http://schemas.microsoft.com/office/drawing/2010/main" val="0"/>
                        </a:ext>
                      </a:extLst>
                    </a:blip>
                    <a:stretch>
                      <a:fillRect/>
                    </a:stretch>
                  </pic:blipFill>
                  <pic:spPr>
                    <a:xfrm>
                      <a:off x="0" y="0"/>
                      <a:ext cx="5761355" cy="4041140"/>
                    </a:xfrm>
                    <a:prstGeom prst="rect">
                      <a:avLst/>
                    </a:prstGeom>
                  </pic:spPr>
                </pic:pic>
              </a:graphicData>
            </a:graphic>
          </wp:inline>
        </w:drawing>
      </w:r>
    </w:p>
    <w:p w:rsidR="009E79E8" w:rsidRDefault="009E79E8" w:rsidP="009E79E8"/>
    <w:p w:rsidR="009E79E8" w:rsidRPr="002D6563" w:rsidRDefault="009E79E8" w:rsidP="009E79E8">
      <w:pPr>
        <w:rPr>
          <w:sz w:val="24"/>
          <w:szCs w:val="24"/>
        </w:rPr>
      </w:pPr>
      <w:r w:rsidRPr="002D6563">
        <w:rPr>
          <w:sz w:val="24"/>
          <w:szCs w:val="24"/>
        </w:rPr>
        <w:t>Ondersteuningsvoorzieningen</w:t>
      </w:r>
    </w:p>
    <w:p w:rsidR="009E79E8" w:rsidRDefault="00FE4AAA" w:rsidP="009E79E8">
      <w:r>
        <w:rPr>
          <w:noProof/>
          <w:lang w:eastAsia="nl-NL"/>
        </w:rPr>
        <w:drawing>
          <wp:inline distT="0" distB="0" distL="0" distR="0">
            <wp:extent cx="5761355" cy="25603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6a.png"/>
                    <pic:cNvPicPr/>
                  </pic:nvPicPr>
                  <pic:blipFill>
                    <a:blip r:embed="rId23">
                      <a:extLst>
                        <a:ext uri="{28A0092B-C50C-407E-A947-70E740481C1C}">
                          <a14:useLocalDpi xmlns:a14="http://schemas.microsoft.com/office/drawing/2010/main" val="0"/>
                        </a:ext>
                      </a:extLst>
                    </a:blip>
                    <a:stretch>
                      <a:fillRect/>
                    </a:stretch>
                  </pic:blipFill>
                  <pic:spPr>
                    <a:xfrm>
                      <a:off x="0" y="0"/>
                      <a:ext cx="5761355" cy="2560320"/>
                    </a:xfrm>
                    <a:prstGeom prst="rect">
                      <a:avLst/>
                    </a:prstGeom>
                  </pic:spPr>
                </pic:pic>
              </a:graphicData>
            </a:graphic>
          </wp:inline>
        </w:drawing>
      </w:r>
    </w:p>
    <w:p w:rsidR="009E79E8" w:rsidRDefault="009E79E8">
      <w:pPr>
        <w:spacing w:before="480"/>
      </w:pPr>
      <w:r>
        <w:br w:type="page"/>
      </w:r>
    </w:p>
    <w:p w:rsidR="002D6563" w:rsidRDefault="002D6563" w:rsidP="00D045D7"/>
    <w:p w:rsidR="002D6563" w:rsidRDefault="002D6563" w:rsidP="00D045D7">
      <w:pPr>
        <w:rPr>
          <w:sz w:val="24"/>
          <w:szCs w:val="24"/>
        </w:rPr>
      </w:pPr>
      <w:r>
        <w:rPr>
          <w:sz w:val="24"/>
          <w:szCs w:val="24"/>
        </w:rPr>
        <w:t>Deskundigheid voor ondersteuning</w:t>
      </w:r>
    </w:p>
    <w:p w:rsidR="002D6563" w:rsidRPr="002D6563" w:rsidRDefault="00FE4AAA" w:rsidP="00D045D7">
      <w:pPr>
        <w:rPr>
          <w:sz w:val="24"/>
          <w:szCs w:val="24"/>
        </w:rPr>
      </w:pPr>
      <w:r>
        <w:rPr>
          <w:noProof/>
          <w:sz w:val="24"/>
          <w:szCs w:val="24"/>
          <w:lang w:eastAsia="nl-NL"/>
        </w:rPr>
        <w:drawing>
          <wp:inline distT="0" distB="0" distL="0" distR="0">
            <wp:extent cx="5761355" cy="5044440"/>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5a.png"/>
                    <pic:cNvPicPr/>
                  </pic:nvPicPr>
                  <pic:blipFill>
                    <a:blip r:embed="rId24">
                      <a:extLst>
                        <a:ext uri="{28A0092B-C50C-407E-A947-70E740481C1C}">
                          <a14:useLocalDpi xmlns:a14="http://schemas.microsoft.com/office/drawing/2010/main" val="0"/>
                        </a:ext>
                      </a:extLst>
                    </a:blip>
                    <a:stretch>
                      <a:fillRect/>
                    </a:stretch>
                  </pic:blipFill>
                  <pic:spPr>
                    <a:xfrm>
                      <a:off x="0" y="0"/>
                      <a:ext cx="5761355" cy="5044440"/>
                    </a:xfrm>
                    <a:prstGeom prst="rect">
                      <a:avLst/>
                    </a:prstGeom>
                  </pic:spPr>
                </pic:pic>
              </a:graphicData>
            </a:graphic>
          </wp:inline>
        </w:drawing>
      </w:r>
    </w:p>
    <w:p w:rsidR="002D6563" w:rsidRDefault="002D6563" w:rsidP="00D045D7"/>
    <w:p w:rsidR="00D045D7" w:rsidRPr="002D6563" w:rsidRDefault="00D045D7" w:rsidP="00D045D7">
      <w:pPr>
        <w:rPr>
          <w:sz w:val="24"/>
          <w:szCs w:val="24"/>
        </w:rPr>
      </w:pPr>
      <w:r w:rsidRPr="002D6563">
        <w:rPr>
          <w:sz w:val="24"/>
          <w:szCs w:val="24"/>
        </w:rPr>
        <w:t>Voorzieningen in de fysieke omgeving</w:t>
      </w:r>
    </w:p>
    <w:p w:rsidR="00D045D7" w:rsidRDefault="00FE4AAA" w:rsidP="00D045D7">
      <w:r>
        <w:rPr>
          <w:noProof/>
          <w:lang w:eastAsia="nl-NL"/>
        </w:rPr>
        <w:drawing>
          <wp:inline distT="0" distB="0" distL="0" distR="0">
            <wp:extent cx="5761355" cy="181991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7a.png"/>
                    <pic:cNvPicPr/>
                  </pic:nvPicPr>
                  <pic:blipFill>
                    <a:blip r:embed="rId25">
                      <a:extLst>
                        <a:ext uri="{28A0092B-C50C-407E-A947-70E740481C1C}">
                          <a14:useLocalDpi xmlns:a14="http://schemas.microsoft.com/office/drawing/2010/main" val="0"/>
                        </a:ext>
                      </a:extLst>
                    </a:blip>
                    <a:stretch>
                      <a:fillRect/>
                    </a:stretch>
                  </pic:blipFill>
                  <pic:spPr>
                    <a:xfrm>
                      <a:off x="0" y="0"/>
                      <a:ext cx="5761355" cy="1819910"/>
                    </a:xfrm>
                    <a:prstGeom prst="rect">
                      <a:avLst/>
                    </a:prstGeom>
                  </pic:spPr>
                </pic:pic>
              </a:graphicData>
            </a:graphic>
          </wp:inline>
        </w:drawing>
      </w:r>
    </w:p>
    <w:p w:rsidR="009E79E8" w:rsidRDefault="009E79E8">
      <w:pPr>
        <w:spacing w:before="480"/>
      </w:pPr>
      <w:r>
        <w:br w:type="page"/>
      </w:r>
    </w:p>
    <w:p w:rsidR="00D045D7" w:rsidRPr="00D045D7" w:rsidRDefault="00D045D7" w:rsidP="00D045D7"/>
    <w:p w:rsidR="00D045D7" w:rsidRDefault="00D045D7" w:rsidP="00D045D7">
      <w:pPr>
        <w:rPr>
          <w:sz w:val="24"/>
          <w:szCs w:val="24"/>
        </w:rPr>
      </w:pPr>
      <w:proofErr w:type="spellStart"/>
      <w:r w:rsidRPr="002D6563">
        <w:rPr>
          <w:sz w:val="24"/>
          <w:szCs w:val="24"/>
        </w:rPr>
        <w:t>Samenwekende</w:t>
      </w:r>
      <w:proofErr w:type="spellEnd"/>
      <w:r w:rsidRPr="002D6563">
        <w:rPr>
          <w:sz w:val="24"/>
          <w:szCs w:val="24"/>
        </w:rPr>
        <w:t xml:space="preserve"> Ketenpartners</w:t>
      </w:r>
    </w:p>
    <w:p w:rsidR="00D045D7" w:rsidRPr="00D045D7" w:rsidRDefault="00FE4AAA" w:rsidP="00D045D7">
      <w:r>
        <w:rPr>
          <w:noProof/>
          <w:lang w:eastAsia="nl-NL"/>
        </w:rPr>
        <w:drawing>
          <wp:inline distT="0" distB="0" distL="0" distR="0">
            <wp:extent cx="5761355" cy="4349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8.png"/>
                    <pic:cNvPicPr/>
                  </pic:nvPicPr>
                  <pic:blipFill>
                    <a:blip r:embed="rId26">
                      <a:extLst>
                        <a:ext uri="{28A0092B-C50C-407E-A947-70E740481C1C}">
                          <a14:useLocalDpi xmlns:a14="http://schemas.microsoft.com/office/drawing/2010/main" val="0"/>
                        </a:ext>
                      </a:extLst>
                    </a:blip>
                    <a:stretch>
                      <a:fillRect/>
                    </a:stretch>
                  </pic:blipFill>
                  <pic:spPr>
                    <a:xfrm>
                      <a:off x="0" y="0"/>
                      <a:ext cx="5761355" cy="4349750"/>
                    </a:xfrm>
                    <a:prstGeom prst="rect">
                      <a:avLst/>
                    </a:prstGeom>
                  </pic:spPr>
                </pic:pic>
              </a:graphicData>
            </a:graphic>
          </wp:inline>
        </w:drawing>
      </w:r>
    </w:p>
    <w:p w:rsidR="00D045D7" w:rsidRDefault="00D045D7">
      <w:pPr>
        <w:spacing w:before="480"/>
        <w:rPr>
          <w:rFonts w:eastAsiaTheme="majorEastAsia" w:cstheme="majorBidi"/>
          <w:bCs/>
          <w:sz w:val="28"/>
          <w:szCs w:val="28"/>
        </w:rPr>
      </w:pPr>
      <w:r>
        <w:br w:type="page"/>
      </w:r>
    </w:p>
    <w:p w:rsidR="00C82B05" w:rsidRPr="007A7233" w:rsidRDefault="00A6328C" w:rsidP="007A7233">
      <w:pPr>
        <w:pStyle w:val="Kop2Arial"/>
      </w:pPr>
      <w:bookmarkStart w:id="127" w:name="_Toc366850411"/>
      <w:r w:rsidRPr="007A7233">
        <w:t xml:space="preserve">Bijlage </w:t>
      </w:r>
      <w:r w:rsidR="00F14527" w:rsidRPr="007A7233">
        <w:t>K</w:t>
      </w:r>
      <w:r w:rsidR="00C82B05" w:rsidRPr="007A7233">
        <w:t>engetallen</w:t>
      </w:r>
      <w:bookmarkEnd w:id="117"/>
      <w:bookmarkEnd w:id="118"/>
      <w:bookmarkEnd w:id="119"/>
      <w:bookmarkEnd w:id="120"/>
      <w:bookmarkEnd w:id="121"/>
      <w:bookmarkEnd w:id="122"/>
      <w:bookmarkEnd w:id="123"/>
      <w:bookmarkEnd w:id="124"/>
      <w:bookmarkEnd w:id="125"/>
      <w:bookmarkEnd w:id="126"/>
      <w:bookmarkEnd w:id="127"/>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28" w:name="_Toc353183009"/>
      <w:bookmarkStart w:id="129" w:name="_Toc353189217"/>
      <w:bookmarkStart w:id="130" w:name="_Toc353189632"/>
      <w:bookmarkStart w:id="131" w:name="_Toc353189935"/>
      <w:bookmarkStart w:id="132" w:name="_Toc353190070"/>
      <w:bookmarkStart w:id="133" w:name="_Toc353190471"/>
      <w:bookmarkStart w:id="134" w:name="_Toc353190625"/>
      <w:bookmarkStart w:id="135" w:name="_Toc353528773"/>
      <w:bookmarkStart w:id="136" w:name="_Toc353881369"/>
      <w:bookmarkStart w:id="137" w:name="_Toc353882777"/>
      <w:bookmarkStart w:id="138" w:name="_Toc366850412"/>
      <w:bookmarkStart w:id="139" w:name="_Toc353183010"/>
      <w:bookmarkStart w:id="140" w:name="_Toc353189218"/>
      <w:bookmarkStart w:id="141" w:name="_Toc353189633"/>
      <w:bookmarkStart w:id="142" w:name="_Toc353189936"/>
      <w:bookmarkStart w:id="143" w:name="_Toc353190071"/>
      <w:bookmarkStart w:id="144" w:name="_Toc353190472"/>
      <w:bookmarkStart w:id="145" w:name="_Toc353190626"/>
      <w:bookmarkStart w:id="146" w:name="_Toc353528774"/>
      <w:r w:rsidRPr="00985E8D">
        <w:t>Bijlage Scores kwaliteit basisondersteuning</w:t>
      </w:r>
      <w:bookmarkEnd w:id="128"/>
      <w:bookmarkEnd w:id="129"/>
      <w:bookmarkEnd w:id="130"/>
      <w:bookmarkEnd w:id="131"/>
      <w:bookmarkEnd w:id="132"/>
      <w:bookmarkEnd w:id="133"/>
      <w:bookmarkEnd w:id="134"/>
      <w:bookmarkEnd w:id="135"/>
      <w:bookmarkEnd w:id="136"/>
      <w:bookmarkEnd w:id="137"/>
      <w:bookmarkEnd w:id="138"/>
    </w:p>
    <w:bookmarkEnd w:id="139"/>
    <w:bookmarkEnd w:id="140"/>
    <w:bookmarkEnd w:id="141"/>
    <w:bookmarkEnd w:id="142"/>
    <w:bookmarkEnd w:id="143"/>
    <w:bookmarkEnd w:id="144"/>
    <w:bookmarkEnd w:id="145"/>
    <w:bookmarkEnd w:id="146"/>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47" w:name="_Toc353881370"/>
      <w:bookmarkStart w:id="148" w:name="_Toc353882778"/>
      <w:bookmarkStart w:id="149" w:name="_Toc366850413"/>
      <w:bookmarkStart w:id="150" w:name="_Toc353183011"/>
      <w:bookmarkStart w:id="151" w:name="_Toc353189219"/>
      <w:bookmarkStart w:id="152" w:name="_Toc353189634"/>
      <w:bookmarkStart w:id="153" w:name="_Toc353189937"/>
      <w:bookmarkStart w:id="154" w:name="_Toc353190072"/>
      <w:bookmarkStart w:id="155" w:name="_Toc353190473"/>
      <w:bookmarkStart w:id="156" w:name="_Toc353190627"/>
      <w:bookmarkStart w:id="157" w:name="_Toc353528775"/>
      <w:r w:rsidRPr="00985E8D">
        <w:t>Bijlage Scores deskundigheid voor ondersteuning</w:t>
      </w:r>
      <w:bookmarkEnd w:id="147"/>
      <w:bookmarkEnd w:id="148"/>
      <w:bookmarkEnd w:id="149"/>
    </w:p>
    <w:bookmarkEnd w:id="150"/>
    <w:bookmarkEnd w:id="151"/>
    <w:bookmarkEnd w:id="152"/>
    <w:bookmarkEnd w:id="153"/>
    <w:bookmarkEnd w:id="154"/>
    <w:bookmarkEnd w:id="155"/>
    <w:bookmarkEnd w:id="156"/>
    <w:bookmarkEnd w:id="157"/>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58" w:name="_Toc353881371"/>
      <w:bookmarkStart w:id="159" w:name="_Toc353882779"/>
      <w:bookmarkStart w:id="160" w:name="_Toc366850414"/>
      <w:bookmarkStart w:id="161" w:name="_Toc353183012"/>
      <w:bookmarkStart w:id="162" w:name="_Toc353189220"/>
      <w:bookmarkStart w:id="163" w:name="_Toc353189635"/>
      <w:bookmarkStart w:id="164" w:name="_Toc353189938"/>
      <w:bookmarkStart w:id="165" w:name="_Toc353190073"/>
      <w:bookmarkStart w:id="166" w:name="_Toc353190474"/>
      <w:bookmarkStart w:id="167" w:name="_Toc353190628"/>
      <w:bookmarkStart w:id="168" w:name="_Toc353528776"/>
      <w:r w:rsidRPr="00985E8D">
        <w:t>Bijlage Scores ondersteuningsvoorzieningen</w:t>
      </w:r>
      <w:bookmarkEnd w:id="158"/>
      <w:bookmarkEnd w:id="159"/>
      <w:bookmarkEnd w:id="160"/>
    </w:p>
    <w:bookmarkEnd w:id="161"/>
    <w:bookmarkEnd w:id="162"/>
    <w:bookmarkEnd w:id="163"/>
    <w:bookmarkEnd w:id="164"/>
    <w:bookmarkEnd w:id="165"/>
    <w:bookmarkEnd w:id="166"/>
    <w:bookmarkEnd w:id="167"/>
    <w:bookmarkEnd w:id="168"/>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69" w:name="_Toc353881372"/>
      <w:bookmarkStart w:id="170" w:name="_Toc353882780"/>
      <w:bookmarkStart w:id="171" w:name="_Toc366850415"/>
      <w:bookmarkStart w:id="172" w:name="_Toc353183013"/>
      <w:bookmarkStart w:id="173" w:name="_Toc353189221"/>
      <w:bookmarkStart w:id="174" w:name="_Toc353189636"/>
      <w:bookmarkStart w:id="175" w:name="_Toc353189939"/>
      <w:bookmarkStart w:id="176" w:name="_Toc353190074"/>
      <w:bookmarkStart w:id="177" w:name="_Toc353190475"/>
      <w:bookmarkStart w:id="178" w:name="_Toc353190629"/>
      <w:bookmarkStart w:id="179" w:name="_Toc353528777"/>
      <w:r w:rsidRPr="00985E8D">
        <w:t>Bijlage Scores Voorzieningen in de fysieke omgeving</w:t>
      </w:r>
      <w:bookmarkEnd w:id="169"/>
      <w:bookmarkEnd w:id="170"/>
      <w:bookmarkEnd w:id="171"/>
    </w:p>
    <w:bookmarkEnd w:id="172"/>
    <w:bookmarkEnd w:id="173"/>
    <w:bookmarkEnd w:id="174"/>
    <w:bookmarkEnd w:id="175"/>
    <w:bookmarkEnd w:id="176"/>
    <w:bookmarkEnd w:id="177"/>
    <w:bookmarkEnd w:id="178"/>
    <w:bookmarkEnd w:id="179"/>
    <w:p w:rsidR="00985E8D" w:rsidRDefault="00985E8D" w:rsidP="00985E8D"/>
    <w:p w:rsidR="00985E8D" w:rsidRDefault="00974A51"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80" w:name="_Toc353881373"/>
      <w:bookmarkStart w:id="181" w:name="_Toc353882781"/>
      <w:bookmarkStart w:id="182" w:name="_Toc366850416"/>
      <w:r w:rsidRPr="00985E8D">
        <w:t>Bijlage Scores Samenwerkende ketenpartners</w:t>
      </w:r>
      <w:bookmarkEnd w:id="180"/>
      <w:bookmarkEnd w:id="181"/>
      <w:bookmarkEnd w:id="182"/>
    </w:p>
    <w:p w:rsidR="00DC7901" w:rsidRDefault="00DC7901" w:rsidP="00DC7901"/>
    <w:p w:rsidR="00DC7901" w:rsidRDefault="00974A51"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83" w:name="_Toc353189940"/>
      <w:bookmarkStart w:id="184" w:name="_Toc353190075"/>
      <w:bookmarkStart w:id="185" w:name="_Toc353190476"/>
      <w:bookmarkStart w:id="186" w:name="_Toc353190630"/>
      <w:bookmarkStart w:id="187" w:name="_Toc353528778"/>
      <w:bookmarkStart w:id="188" w:name="_Toc353881374"/>
      <w:bookmarkStart w:id="189" w:name="_Toc353882782"/>
      <w:bookmarkStart w:id="190" w:name="_Toc366850417"/>
      <w:r w:rsidRPr="007A7233">
        <w:rPr>
          <w:b/>
        </w:rPr>
        <w:t>DEEL II</w:t>
      </w:r>
      <w:r w:rsidRPr="007A7233">
        <w:rPr>
          <w:b/>
        </w:rPr>
        <w:tab/>
        <w:t>ANALYSE EN BELEID</w:t>
      </w:r>
      <w:bookmarkEnd w:id="183"/>
      <w:bookmarkEnd w:id="184"/>
      <w:bookmarkEnd w:id="185"/>
      <w:bookmarkEnd w:id="186"/>
      <w:bookmarkEnd w:id="187"/>
      <w:bookmarkEnd w:id="188"/>
      <w:bookmarkEnd w:id="189"/>
      <w:bookmarkEnd w:id="190"/>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91" w:name="_Toc353189941"/>
      <w:bookmarkStart w:id="192" w:name="_Toc353189956"/>
      <w:bookmarkStart w:id="193" w:name="_Toc353190076"/>
      <w:bookmarkStart w:id="194" w:name="_Toc353190477"/>
      <w:bookmarkStart w:id="195" w:name="_Toc353190631"/>
      <w:bookmarkStart w:id="196" w:name="_Toc353528779"/>
      <w:bookmarkStart w:id="197" w:name="_Toc353881375"/>
      <w:bookmarkStart w:id="198" w:name="_Toc353882783"/>
      <w:bookmarkStart w:id="199" w:name="_Toc366850418"/>
      <w:r w:rsidRPr="00985E8D">
        <w:t>1.</w:t>
      </w:r>
      <w:r w:rsidR="003906C5" w:rsidRPr="00985E8D">
        <w:t xml:space="preserve"> Basisondersteuning</w:t>
      </w:r>
      <w:bookmarkEnd w:id="191"/>
      <w:bookmarkEnd w:id="192"/>
      <w:bookmarkEnd w:id="193"/>
      <w:bookmarkEnd w:id="194"/>
      <w:bookmarkEnd w:id="195"/>
      <w:bookmarkEnd w:id="196"/>
      <w:bookmarkEnd w:id="197"/>
      <w:bookmarkEnd w:id="198"/>
      <w:bookmarkEnd w:id="199"/>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200" w:name="_Toc353190478"/>
      <w:bookmarkStart w:id="201" w:name="_Toc353190632"/>
      <w:r w:rsidR="002F5509" w:rsidRPr="00985E8D">
        <w:t xml:space="preserve"> </w:t>
      </w:r>
      <w:bookmarkStart w:id="202" w:name="_Toc353528780"/>
      <w:bookmarkStart w:id="203" w:name="_Toc353881376"/>
      <w:bookmarkStart w:id="204" w:name="_Toc353882784"/>
      <w:bookmarkStart w:id="205" w:name="_Toc366850419"/>
      <w:r w:rsidR="002F5509">
        <w:t>2.</w:t>
      </w:r>
      <w:r w:rsidRPr="00E70C10">
        <w:t xml:space="preserve"> </w:t>
      </w:r>
      <w:r w:rsidR="00C47582">
        <w:t>Ondersteuningsdeskundigheid (intern en extern)</w:t>
      </w:r>
      <w:bookmarkEnd w:id="200"/>
      <w:bookmarkEnd w:id="201"/>
      <w:bookmarkEnd w:id="202"/>
      <w:bookmarkEnd w:id="203"/>
      <w:bookmarkEnd w:id="204"/>
      <w:bookmarkEnd w:id="20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206" w:name="_Toc353190479"/>
      <w:bookmarkStart w:id="207" w:name="_Toc353190633"/>
      <w:bookmarkStart w:id="208" w:name="_Toc353528781"/>
      <w:bookmarkStart w:id="209" w:name="_Toc353881377"/>
      <w:bookmarkStart w:id="210" w:name="_Toc353882785"/>
      <w:bookmarkStart w:id="211" w:name="_Toc366850420"/>
      <w:r>
        <w:t>3.</w:t>
      </w:r>
      <w:r w:rsidR="003906C5" w:rsidRPr="00E70C10">
        <w:t xml:space="preserve"> </w:t>
      </w:r>
      <w:r w:rsidR="003906C5">
        <w:t>Ondersteunings</w:t>
      </w:r>
      <w:r w:rsidR="003906C5" w:rsidRPr="00E70C10">
        <w:t>voorzieningen</w:t>
      </w:r>
      <w:bookmarkEnd w:id="206"/>
      <w:bookmarkEnd w:id="207"/>
      <w:bookmarkEnd w:id="208"/>
      <w:bookmarkEnd w:id="209"/>
      <w:bookmarkEnd w:id="210"/>
      <w:bookmarkEnd w:id="21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212" w:name="_Toc353190480"/>
      <w:bookmarkStart w:id="213" w:name="_Toc353190634"/>
      <w:bookmarkStart w:id="214" w:name="_Toc353528782"/>
      <w:bookmarkStart w:id="215" w:name="_Toc353881378"/>
      <w:bookmarkStart w:id="216" w:name="_Toc353882786"/>
      <w:bookmarkStart w:id="217" w:name="_Toc366850421"/>
      <w:r>
        <w:t>4</w:t>
      </w:r>
      <w:r w:rsidR="002F5509">
        <w:t>.</w:t>
      </w:r>
      <w:r w:rsidRPr="00E70C10">
        <w:t xml:space="preserve"> </w:t>
      </w:r>
      <w:r>
        <w:t>V</w:t>
      </w:r>
      <w:r w:rsidRPr="00E70C10">
        <w:t>oorzieningen</w:t>
      </w:r>
      <w:r>
        <w:t xml:space="preserve"> in de fysieke omgeving</w:t>
      </w:r>
      <w:bookmarkEnd w:id="212"/>
      <w:bookmarkEnd w:id="213"/>
      <w:bookmarkEnd w:id="214"/>
      <w:bookmarkEnd w:id="215"/>
      <w:bookmarkEnd w:id="216"/>
      <w:bookmarkEnd w:id="217"/>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218" w:name="_Toc353190481"/>
      <w:bookmarkStart w:id="219"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220" w:name="_Toc353528783"/>
      <w:bookmarkStart w:id="221" w:name="_Toc353881379"/>
      <w:bookmarkStart w:id="222" w:name="_Toc353882787"/>
      <w:bookmarkStart w:id="223" w:name="_Toc366850422"/>
      <w:r>
        <w:t>5</w:t>
      </w:r>
      <w:r w:rsidR="002F5509">
        <w:t>.</w:t>
      </w:r>
      <w:r w:rsidRPr="00E70C10">
        <w:t xml:space="preserve"> </w:t>
      </w:r>
      <w:r>
        <w:t>Samenwerkende ketenpartners</w:t>
      </w:r>
      <w:bookmarkEnd w:id="218"/>
      <w:bookmarkEnd w:id="219"/>
      <w:bookmarkEnd w:id="220"/>
      <w:bookmarkEnd w:id="221"/>
      <w:bookmarkEnd w:id="222"/>
      <w:bookmarkEnd w:id="223"/>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24" w:name="_Toc353190482"/>
      <w:bookmarkStart w:id="225" w:name="_Toc353190636"/>
    </w:p>
    <w:p w:rsidR="003906C5" w:rsidRPr="003906C5" w:rsidRDefault="003906C5" w:rsidP="007A7233">
      <w:pPr>
        <w:pStyle w:val="Kop2Arial"/>
        <w:rPr>
          <w:szCs w:val="20"/>
        </w:rPr>
      </w:pPr>
      <w:bookmarkStart w:id="226" w:name="_Toc353528784"/>
      <w:bookmarkStart w:id="227" w:name="_Toc353881380"/>
      <w:bookmarkStart w:id="228" w:name="_Toc353882788"/>
      <w:bookmarkStart w:id="229" w:name="_Toc366850423"/>
      <w:r w:rsidRPr="00E70C10">
        <w:t>Eventuele opmerkingen</w:t>
      </w:r>
      <w:bookmarkEnd w:id="224"/>
      <w:bookmarkEnd w:id="225"/>
      <w:bookmarkEnd w:id="226"/>
      <w:bookmarkEnd w:id="227"/>
      <w:bookmarkEnd w:id="228"/>
      <w:bookmarkEnd w:id="22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30" w:name="_Toc353190483"/>
      <w:bookmarkStart w:id="231" w:name="_Toc353190637"/>
      <w:bookmarkStart w:id="232" w:name="_Toc353528785"/>
      <w:proofErr w:type="spellStart"/>
      <w:r>
        <w:t>Samenvatting</w:t>
      </w:r>
      <w:proofErr w:type="spellEnd"/>
      <w:r>
        <w:t xml:space="preserve"> van de </w:t>
      </w:r>
      <w:proofErr w:type="spellStart"/>
      <w:r>
        <w:t>hoofdlijnen</w:t>
      </w:r>
      <w:bookmarkEnd w:id="230"/>
      <w:bookmarkEnd w:id="231"/>
      <w:bookmarkEnd w:id="232"/>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33" w:name="_Toc353190484"/>
      <w:bookmarkStart w:id="234" w:name="_Toc353190638"/>
      <w:bookmarkStart w:id="235" w:name="_Toc353528786"/>
      <w:bookmarkStart w:id="236" w:name="_Toc353881381"/>
      <w:bookmarkStart w:id="237" w:name="_Toc353882789"/>
      <w:bookmarkStart w:id="238" w:name="_Toc366850424"/>
      <w:r w:rsidRPr="007A7233">
        <w:rPr>
          <w:b/>
        </w:rPr>
        <w:t>DEEL III</w:t>
      </w:r>
      <w:r w:rsidRPr="007A7233">
        <w:rPr>
          <w:b/>
        </w:rPr>
        <w:tab/>
        <w:t>VASTSTELLING EN ONDERTEKENING</w:t>
      </w:r>
      <w:bookmarkEnd w:id="233"/>
      <w:bookmarkEnd w:id="234"/>
      <w:bookmarkEnd w:id="235"/>
      <w:bookmarkEnd w:id="236"/>
      <w:bookmarkEnd w:id="237"/>
      <w:bookmarkEnd w:id="238"/>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35"/>
      <w:footerReference w:type="default" r:id="rId36"/>
      <w:headerReference w:type="first" r:id="rId37"/>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3E" w:rsidRDefault="00455D3E" w:rsidP="00F83090">
      <w:r>
        <w:separator/>
      </w:r>
    </w:p>
  </w:endnote>
  <w:endnote w:type="continuationSeparator" w:id="0">
    <w:p w:rsidR="00455D3E" w:rsidRDefault="00455D3E"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2D6563" w:rsidRPr="00103382" w:rsidRDefault="002D6563">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0070ED">
          <w:rPr>
            <w:noProof/>
            <w:sz w:val="18"/>
            <w:szCs w:val="18"/>
          </w:rPr>
          <w:t>10</w:t>
        </w:r>
        <w:r w:rsidRPr="00103382">
          <w:rPr>
            <w:sz w:val="18"/>
            <w:szCs w:val="18"/>
          </w:rPr>
          <w:fldChar w:fldCharType="end"/>
        </w:r>
      </w:p>
    </w:sdtContent>
  </w:sdt>
  <w:p w:rsidR="002D6563" w:rsidRPr="003366AB" w:rsidRDefault="002D6563"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3E" w:rsidRDefault="00455D3E" w:rsidP="00F83090">
      <w:r>
        <w:separator/>
      </w:r>
    </w:p>
  </w:footnote>
  <w:footnote w:type="continuationSeparator" w:id="0">
    <w:p w:rsidR="00455D3E" w:rsidRDefault="00455D3E"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63" w:rsidRDefault="002D6563" w:rsidP="000955E5">
    <w:pPr>
      <w:pStyle w:val="headerstyle"/>
    </w:pPr>
  </w:p>
  <w:p w:rsidR="002D6563" w:rsidRDefault="002D6563"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63" w:rsidRDefault="002D6563" w:rsidP="00FD1B25">
    <w:pPr>
      <w:pStyle w:val="headerstyle"/>
      <w:ind w:left="6480" w:firstLine="720"/>
      <w:jc w:val="left"/>
    </w:pPr>
  </w:p>
  <w:p w:rsidR="002D6563" w:rsidRDefault="002D6563"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pt;height:22.4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070ED"/>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069F3"/>
    <w:rsid w:val="00224245"/>
    <w:rsid w:val="0022500B"/>
    <w:rsid w:val="00226F99"/>
    <w:rsid w:val="00233945"/>
    <w:rsid w:val="0023668A"/>
    <w:rsid w:val="00241764"/>
    <w:rsid w:val="0024573A"/>
    <w:rsid w:val="00252F54"/>
    <w:rsid w:val="002532ED"/>
    <w:rsid w:val="00257E96"/>
    <w:rsid w:val="00260F0A"/>
    <w:rsid w:val="00263C7B"/>
    <w:rsid w:val="00264E87"/>
    <w:rsid w:val="002674EB"/>
    <w:rsid w:val="00275AA3"/>
    <w:rsid w:val="00282BAD"/>
    <w:rsid w:val="002A466C"/>
    <w:rsid w:val="002B34BB"/>
    <w:rsid w:val="002D5430"/>
    <w:rsid w:val="002D6563"/>
    <w:rsid w:val="002F19E9"/>
    <w:rsid w:val="002F5509"/>
    <w:rsid w:val="00300304"/>
    <w:rsid w:val="003026CB"/>
    <w:rsid w:val="0031567A"/>
    <w:rsid w:val="003366AB"/>
    <w:rsid w:val="00340522"/>
    <w:rsid w:val="003510AB"/>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5D3E"/>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879F1"/>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74A51"/>
    <w:rsid w:val="00982C60"/>
    <w:rsid w:val="00984032"/>
    <w:rsid w:val="00985343"/>
    <w:rsid w:val="00985E8D"/>
    <w:rsid w:val="00990C8D"/>
    <w:rsid w:val="00993E45"/>
    <w:rsid w:val="009A3027"/>
    <w:rsid w:val="009A32D0"/>
    <w:rsid w:val="009A5989"/>
    <w:rsid w:val="009C218C"/>
    <w:rsid w:val="009E4DAF"/>
    <w:rsid w:val="009E79E8"/>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5EF0"/>
    <w:rsid w:val="00CB7899"/>
    <w:rsid w:val="00CC7828"/>
    <w:rsid w:val="00CD45DD"/>
    <w:rsid w:val="00CE46B9"/>
    <w:rsid w:val="00CE486B"/>
    <w:rsid w:val="00CF05D8"/>
    <w:rsid w:val="00D00E91"/>
    <w:rsid w:val="00D016ED"/>
    <w:rsid w:val="00D01769"/>
    <w:rsid w:val="00D02368"/>
    <w:rsid w:val="00D045B9"/>
    <w:rsid w:val="00D045D7"/>
    <w:rsid w:val="00D11EA1"/>
    <w:rsid w:val="00D1272F"/>
    <w:rsid w:val="00D22B72"/>
    <w:rsid w:val="00D27619"/>
    <w:rsid w:val="00D27A4B"/>
    <w:rsid w:val="00D30D9F"/>
    <w:rsid w:val="00D33B7A"/>
    <w:rsid w:val="00D3621A"/>
    <w:rsid w:val="00D453C2"/>
    <w:rsid w:val="00D465AA"/>
    <w:rsid w:val="00D64A7F"/>
    <w:rsid w:val="00D7726F"/>
    <w:rsid w:val="00D91FDC"/>
    <w:rsid w:val="00D92FFF"/>
    <w:rsid w:val="00DB1140"/>
    <w:rsid w:val="00DC72FA"/>
    <w:rsid w:val="00DC7901"/>
    <w:rsid w:val="00DD079D"/>
    <w:rsid w:val="00DD362B"/>
    <w:rsid w:val="00DE0069"/>
    <w:rsid w:val="00DE2DDB"/>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531CB"/>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E4AAA"/>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A7728C7E-7742-4A8A-BEBE-4B73B5CB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1915</Words>
  <Characters>10536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de Arke</cp:lastModifiedBy>
  <cp:revision>3</cp:revision>
  <dcterms:created xsi:type="dcterms:W3CDTF">2014-03-31T08:56:00Z</dcterms:created>
  <dcterms:modified xsi:type="dcterms:W3CDTF">2015-04-07T07:48:00Z</dcterms:modified>
</cp:coreProperties>
</file>