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12B25" w14:textId="77777777" w:rsidR="007C198F" w:rsidRDefault="007C198F" w:rsidP="007C198F">
      <w:pPr>
        <w:pStyle w:val="Geenafstand"/>
      </w:pPr>
    </w:p>
    <w:sdt>
      <w:sdtPr>
        <w:rPr>
          <w:sz w:val="24"/>
          <w:szCs w:val="24"/>
        </w:rPr>
        <w:id w:val="-1309932289"/>
        <w:docPartObj>
          <w:docPartGallery w:val="Cover Pages"/>
          <w:docPartUnique/>
        </w:docPartObj>
      </w:sdtPr>
      <w:sdtEndPr>
        <w:rPr>
          <w:rFonts w:asciiTheme="majorHAnsi" w:hAnsiTheme="majorHAnsi" w:cs="Tahoma"/>
          <w:b/>
        </w:rPr>
      </w:sdtEndPr>
      <w:sdtContent>
        <w:p w14:paraId="01A0DB4C" w14:textId="77777777" w:rsidR="007C198F" w:rsidRDefault="007C198F" w:rsidP="007C198F">
          <w:pPr>
            <w:pStyle w:val="Geenafstand"/>
          </w:pPr>
          <w:r>
            <w:rPr>
              <w:noProof/>
            </w:rPr>
            <mc:AlternateContent>
              <mc:Choice Requires="wpg">
                <w:drawing>
                  <wp:anchor distT="0" distB="0" distL="114300" distR="114300" simplePos="0" relativeHeight="251659264" behindDoc="1" locked="0" layoutInCell="1" allowOverlap="1" wp14:anchorId="0F4D7E9E" wp14:editId="2AFF247A">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15" name="Groep 1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7" name="Rechthoek 1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1609343273"/>
                                    <w:dataBinding w:prefixMappings="xmlns:ns0='http://schemas.microsoft.com/office/2006/coverPageProps' " w:xpath="/ns0:CoverPageProperties[1]/ns0:PublishDate[1]" w:storeItemID="{55AF091B-3C7A-41E3-B477-F2FDAA23CFDA}"/>
                                    <w:date>
                                      <w:dateFormat w:val="d-M-yyyy"/>
                                      <w:lid w:val="nl-NL"/>
                                      <w:storeMappedDataAs w:val="dateTime"/>
                                      <w:calendar w:val="gregorian"/>
                                    </w:date>
                                  </w:sdtPr>
                                  <w:sdtEndPr/>
                                  <w:sdtContent>
                                    <w:p w14:paraId="1F4E41EB" w14:textId="54AF6E44" w:rsidR="00504AD9" w:rsidRDefault="00504AD9" w:rsidP="007C198F">
                                      <w:pPr>
                                        <w:pStyle w:val="Geenafstand"/>
                                        <w:jc w:val="right"/>
                                        <w:rPr>
                                          <w:color w:val="FFFFFF" w:themeColor="background1"/>
                                          <w:sz w:val="28"/>
                                          <w:szCs w:val="28"/>
                                        </w:rPr>
                                      </w:pPr>
                                      <w:r>
                                        <w:rPr>
                                          <w:color w:val="FFFFFF" w:themeColor="background1"/>
                                          <w:sz w:val="28"/>
                                          <w:szCs w:val="28"/>
                                        </w:rPr>
                                        <w:t>Schooljaar 201</w:t>
                                      </w:r>
                                      <w:r w:rsidR="00D946E5">
                                        <w:rPr>
                                          <w:color w:val="FFFFFF" w:themeColor="background1"/>
                                          <w:sz w:val="28"/>
                                          <w:szCs w:val="28"/>
                                        </w:rPr>
                                        <w:t>9-2020</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9" name="Groep 19"/>
                            <wpg:cNvGrpSpPr/>
                            <wpg:grpSpPr>
                              <a:xfrm>
                                <a:off x="76200" y="4210050"/>
                                <a:ext cx="2057400" cy="4910328"/>
                                <a:chOff x="80645" y="4211812"/>
                                <a:chExt cx="1306273" cy="3121026"/>
                              </a:xfrm>
                            </wpg:grpSpPr>
                            <wpg:grpSp>
                              <wpg:cNvPr id="20" name="Groep 20"/>
                              <wpg:cNvGrpSpPr>
                                <a:grpSpLocks noChangeAspect="1"/>
                              </wpg:cNvGrpSpPr>
                              <wpg:grpSpPr>
                                <a:xfrm>
                                  <a:off x="141062" y="4211812"/>
                                  <a:ext cx="1047750" cy="3121026"/>
                                  <a:chOff x="141062" y="4211812"/>
                                  <a:chExt cx="1047750" cy="3121026"/>
                                </a:xfrm>
                              </wpg:grpSpPr>
                              <wps:wsp>
                                <wps:cNvPr id="21"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6"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9"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0"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2"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3"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6" name="Groep 46"/>
                              <wpg:cNvGrpSpPr>
                                <a:grpSpLocks noChangeAspect="1"/>
                              </wpg:cNvGrpSpPr>
                              <wpg:grpSpPr>
                                <a:xfrm>
                                  <a:off x="80645" y="4826972"/>
                                  <a:ext cx="1306273" cy="2505863"/>
                                  <a:chOff x="80645" y="4649964"/>
                                  <a:chExt cx="874712" cy="1677988"/>
                                </a:xfrm>
                              </wpg:grpSpPr>
                              <wps:wsp>
                                <wps:cNvPr id="47"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9"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0"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1"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3"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4"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5"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F4D7E9E" id="Groep 15"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">
                    <v:rect id="Rechthoek 1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" adj="18883" fillcolor="#4472c4 [3204]" stroked="f" strokeweight="1pt">
                      <v:textbox inset=",0,14.4pt,0">
                        <w:txbxContent>
                          <w:sdt>
                            <w:sdtPr>
                              <w:rPr>
                                <w:color w:val="FFFFFF" w:themeColor="background1"/>
                                <w:sz w:val="28"/>
                                <w:szCs w:val="28"/>
                              </w:rPr>
                              <w:alias w:val="Datum"/>
                              <w:tag w:val=""/>
                              <w:id w:val="-1609343273"/>
                              <w:dataBinding w:prefixMappings="xmlns:ns0='http://schemas.microsoft.com/office/2006/coverPageProps' " w:xpath="/ns0:CoverPageProperties[1]/ns0:PublishDate[1]" w:storeItemID="{55AF091B-3C7A-41E3-B477-F2FDAA23CFDA}"/>
                              <w:date>
                                <w:dateFormat w:val="d-M-yyyy"/>
                                <w:lid w:val="nl-NL"/>
                                <w:storeMappedDataAs w:val="dateTime"/>
                                <w:calendar w:val="gregorian"/>
                              </w:date>
                            </w:sdtPr>
                            <w:sdtEndPr/>
                            <w:sdtContent>
                              <w:p w14:paraId="1F4E41EB" w14:textId="54AF6E44" w:rsidR="00504AD9" w:rsidRDefault="00504AD9" w:rsidP="007C198F">
                                <w:pPr>
                                  <w:pStyle w:val="Geenafstand"/>
                                  <w:jc w:val="right"/>
                                  <w:rPr>
                                    <w:color w:val="FFFFFF" w:themeColor="background1"/>
                                    <w:sz w:val="28"/>
                                    <w:szCs w:val="28"/>
                                  </w:rPr>
                                </w:pPr>
                                <w:r>
                                  <w:rPr>
                                    <w:color w:val="FFFFFF" w:themeColor="background1"/>
                                    <w:sz w:val="28"/>
                                    <w:szCs w:val="28"/>
                                  </w:rPr>
                                  <w:t>Schooljaar 201</w:t>
                                </w:r>
                                <w:r w:rsidR="00D946E5">
                                  <w:rPr>
                                    <w:color w:val="FFFFFF" w:themeColor="background1"/>
                                    <w:sz w:val="28"/>
                                    <w:szCs w:val="28"/>
                                  </w:rPr>
                                  <w:t>9-2020</w:t>
                                </w:r>
                              </w:p>
                            </w:sdtContent>
                          </w:sdt>
                        </w:txbxContent>
                      </v:textbox>
                    </v:shape>
                    <v:group id="Groep 19"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ep 2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XAwAAAANsAAAAPAAAAZHJzL2Rvd25yZXYueG1sRE/LasJA&#10;FN0X/IfhCt3VSY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k/M1w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46"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9273530" wp14:editId="10303640">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59" name="Tekstvak 59"/>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8DEEA" w14:textId="51A46809" w:rsidR="00504AD9" w:rsidRPr="00BA54FF" w:rsidRDefault="00C25C4B" w:rsidP="007C198F">
                                <w:pPr>
                                  <w:pStyle w:val="Geenafstand"/>
                                  <w:rPr>
                                    <w:rFonts w:asciiTheme="majorHAnsi" w:eastAsiaTheme="majorEastAsia" w:hAnsiTheme="majorHAnsi" w:cstheme="majorHAnsi"/>
                                    <w:color w:val="262626" w:themeColor="text1" w:themeTint="D9"/>
                                    <w:sz w:val="72"/>
                                  </w:rPr>
                                </w:pPr>
                                <w:sdt>
                                  <w:sdtPr>
                                    <w:rPr>
                                      <w:rFonts w:asciiTheme="majorHAnsi" w:eastAsiaTheme="majorEastAsia" w:hAnsiTheme="majorHAnsi" w:cstheme="majorHAnsi"/>
                                      <w:color w:val="262626" w:themeColor="text1" w:themeTint="D9"/>
                                      <w:sz w:val="72"/>
                                      <w:szCs w:val="72"/>
                                    </w:rPr>
                                    <w:alias w:val="Titel"/>
                                    <w:tag w:val=""/>
                                    <w:id w:val="-969969679"/>
                                    <w:dataBinding w:prefixMappings="xmlns:ns0='http://purl.org/dc/elements/1.1/' xmlns:ns1='http://schemas.openxmlformats.org/package/2006/metadata/core-properties' " w:xpath="/ns1:coreProperties[1]/ns0:title[1]" w:storeItemID="{6C3C8BC8-F283-45AE-878A-BAB7291924A1}"/>
                                    <w:text/>
                                  </w:sdtPr>
                                  <w:sdtEndPr/>
                                  <w:sdtContent>
                                    <w:r w:rsidR="00504AD9">
                                      <w:rPr>
                                        <w:rFonts w:asciiTheme="majorHAnsi" w:eastAsiaTheme="majorEastAsia" w:hAnsiTheme="majorHAnsi" w:cstheme="majorHAnsi"/>
                                        <w:color w:val="262626" w:themeColor="text1" w:themeTint="D9"/>
                                        <w:sz w:val="72"/>
                                        <w:szCs w:val="72"/>
                                      </w:rPr>
                                      <w:t>Beleidsplan Sociale Veiligheid</w:t>
                                    </w:r>
                                  </w:sdtContent>
                                </w:sdt>
                              </w:p>
                              <w:p w14:paraId="738CB110" w14:textId="77777777" w:rsidR="00504AD9" w:rsidRPr="00BA54FF" w:rsidRDefault="00C25C4B" w:rsidP="007C198F">
                                <w:pPr>
                                  <w:spacing w:before="120"/>
                                  <w:rPr>
                                    <w:rFonts w:asciiTheme="majorHAnsi" w:hAnsiTheme="majorHAnsi" w:cstheme="majorHAnsi"/>
                                    <w:color w:val="404040" w:themeColor="text1" w:themeTint="BF"/>
                                    <w:sz w:val="36"/>
                                    <w:szCs w:val="36"/>
                                  </w:rPr>
                                </w:pPr>
                                <w:sdt>
                                  <w:sdtPr>
                                    <w:rPr>
                                      <w:rFonts w:asciiTheme="majorHAnsi" w:hAnsiTheme="majorHAnsi" w:cstheme="majorHAnsi"/>
                                      <w:color w:val="404040" w:themeColor="text1" w:themeTint="BF"/>
                                      <w:sz w:val="36"/>
                                      <w:szCs w:val="36"/>
                                    </w:rPr>
                                    <w:alias w:val="Ondertitel"/>
                                    <w:tag w:val=""/>
                                    <w:id w:val="-580215933"/>
                                    <w:showingPlcHdr/>
                                    <w:dataBinding w:prefixMappings="xmlns:ns0='http://purl.org/dc/elements/1.1/' xmlns:ns1='http://schemas.openxmlformats.org/package/2006/metadata/core-properties' " w:xpath="/ns1:coreProperties[1]/ns0:subject[1]" w:storeItemID="{6C3C8BC8-F283-45AE-878A-BAB7291924A1}"/>
                                    <w:text/>
                                  </w:sdtPr>
                                  <w:sdtEndPr/>
                                  <w:sdtContent>
                                    <w:r w:rsidR="00504AD9">
                                      <w:rPr>
                                        <w:rFonts w:asciiTheme="majorHAnsi" w:hAnsiTheme="majorHAnsi" w:cstheme="majorHAnsi"/>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9273530" id="_x0000_t202" coordsize="21600,21600" o:spt="202" path="m,l,21600r21600,l21600,xe">
                    <v:stroke joinstyle="miter"/>
                    <v:path gradientshapeok="t" o:connecttype="rect"/>
                  </v:shapetype>
                  <v:shape id="Tekstvak 59"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" filled="f" stroked="f" strokeweight=".5pt">
                    <v:textbox style="mso-fit-shape-to-text:t" inset="0,0,0,0">
                      <w:txbxContent>
                        <w:p w14:paraId="71F8DEEA" w14:textId="51A46809" w:rsidR="00504AD9" w:rsidRPr="00BA54FF" w:rsidRDefault="00504AD9" w:rsidP="007C198F">
                          <w:pPr>
                            <w:pStyle w:val="Geenafstand"/>
                            <w:rPr>
                              <w:rFonts w:asciiTheme="majorHAnsi" w:eastAsiaTheme="majorEastAsia" w:hAnsiTheme="majorHAnsi" w:cstheme="majorHAnsi"/>
                              <w:color w:val="262626" w:themeColor="text1" w:themeTint="D9"/>
                              <w:sz w:val="72"/>
                            </w:rPr>
                          </w:pPr>
                          <w:sdt>
                            <w:sdtPr>
                              <w:rPr>
                                <w:rFonts w:asciiTheme="majorHAnsi" w:eastAsiaTheme="majorEastAsia" w:hAnsiTheme="majorHAnsi" w:cstheme="majorHAnsi"/>
                                <w:color w:val="262626" w:themeColor="text1" w:themeTint="D9"/>
                                <w:sz w:val="72"/>
                                <w:szCs w:val="72"/>
                              </w:rPr>
                              <w:alias w:val="Titel"/>
                              <w:tag w:val=""/>
                              <w:id w:val="-969969679"/>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HAnsi"/>
                                  <w:color w:val="262626" w:themeColor="text1" w:themeTint="D9"/>
                                  <w:sz w:val="72"/>
                                  <w:szCs w:val="72"/>
                                </w:rPr>
                                <w:t>Beleidsplan Sociale Veiligheid</w:t>
                              </w:r>
                            </w:sdtContent>
                          </w:sdt>
                        </w:p>
                        <w:p w14:paraId="738CB110" w14:textId="77777777" w:rsidR="00504AD9" w:rsidRPr="00BA54FF" w:rsidRDefault="00504AD9" w:rsidP="007C198F">
                          <w:pPr>
                            <w:spacing w:before="120"/>
                            <w:rPr>
                              <w:rFonts w:asciiTheme="majorHAnsi" w:hAnsiTheme="majorHAnsi" w:cstheme="majorHAnsi"/>
                              <w:color w:val="404040" w:themeColor="text1" w:themeTint="BF"/>
                              <w:sz w:val="36"/>
                              <w:szCs w:val="36"/>
                            </w:rPr>
                          </w:pPr>
                          <w:sdt>
                            <w:sdtPr>
                              <w:rPr>
                                <w:rFonts w:asciiTheme="majorHAnsi" w:hAnsiTheme="majorHAnsi" w:cstheme="majorHAnsi"/>
                                <w:color w:val="404040" w:themeColor="text1" w:themeTint="BF"/>
                                <w:sz w:val="36"/>
                                <w:szCs w:val="36"/>
                              </w:rPr>
                              <w:alias w:val="Ondertitel"/>
                              <w:tag w:val=""/>
                              <w:id w:val="-580215933"/>
                              <w:showingPlcHdr/>
                              <w:dataBinding w:prefixMappings="xmlns:ns0='http://purl.org/dc/elements/1.1/' xmlns:ns1='http://schemas.openxmlformats.org/package/2006/metadata/core-properties' " w:xpath="/ns1:coreProperties[1]/ns0:subject[1]" w:storeItemID="{6C3C8BC8-F283-45AE-878A-BAB7291924A1}"/>
                              <w:text/>
                            </w:sdtPr>
                            <w:sdtContent>
                              <w:r>
                                <w:rPr>
                                  <w:rFonts w:asciiTheme="majorHAnsi" w:hAnsiTheme="majorHAnsi" w:cstheme="majorHAnsi"/>
                                  <w:color w:val="404040" w:themeColor="text1" w:themeTint="BF"/>
                                  <w:sz w:val="36"/>
                                  <w:szCs w:val="36"/>
                                </w:rPr>
                                <w:t xml:space="preserve">     </w:t>
                              </w:r>
                            </w:sdtContent>
                          </w:sdt>
                        </w:p>
                      </w:txbxContent>
                    </v:textbox>
                    <w10:wrap anchorx="page" anchory="page"/>
                  </v:shape>
                </w:pict>
              </mc:Fallback>
            </mc:AlternateContent>
          </w:r>
        </w:p>
        <w:p w14:paraId="1309B693" w14:textId="77777777" w:rsidR="007C198F" w:rsidRDefault="007C198F" w:rsidP="007C198F">
          <w:pPr>
            <w:rPr>
              <w:rFonts w:asciiTheme="majorHAnsi" w:hAnsiTheme="majorHAnsi" w:cs="Tahoma"/>
              <w:b/>
            </w:rPr>
          </w:pPr>
          <w:r>
            <w:rPr>
              <w:noProof/>
            </w:rPr>
            <mc:AlternateContent>
              <mc:Choice Requires="wps">
                <w:drawing>
                  <wp:anchor distT="0" distB="0" distL="114300" distR="114300" simplePos="0" relativeHeight="251662336" behindDoc="0" locked="0" layoutInCell="1" allowOverlap="1" wp14:anchorId="249DF77D" wp14:editId="5B2C3FC3">
                    <wp:simplePos x="0" y="0"/>
                    <wp:positionH relativeFrom="column">
                      <wp:posOffset>3314700</wp:posOffset>
                    </wp:positionH>
                    <wp:positionV relativeFrom="paragraph">
                      <wp:posOffset>7394840</wp:posOffset>
                    </wp:positionV>
                    <wp:extent cx="2635250" cy="1513937"/>
                    <wp:effectExtent l="0" t="0" r="0" b="0"/>
                    <wp:wrapNone/>
                    <wp:docPr id="61" name="Tekstvak 61"/>
                    <wp:cNvGraphicFramePr/>
                    <a:graphic xmlns:a="http://schemas.openxmlformats.org/drawingml/2006/main">
                      <a:graphicData uri="http://schemas.microsoft.com/office/word/2010/wordprocessingShape">
                        <wps:wsp>
                          <wps:cNvSpPr txBox="1"/>
                          <wps:spPr>
                            <a:xfrm>
                              <a:off x="0" y="0"/>
                              <a:ext cx="2635250" cy="1513937"/>
                            </a:xfrm>
                            <a:prstGeom prst="rect">
                              <a:avLst/>
                            </a:prstGeom>
                            <a:solidFill>
                              <a:schemeClr val="lt1"/>
                            </a:solidFill>
                            <a:ln w="6350">
                              <a:noFill/>
                            </a:ln>
                          </wps:spPr>
                          <wps:txbx>
                            <w:txbxContent>
                              <w:p w14:paraId="5F52392F" w14:textId="77777777" w:rsidR="00504AD9" w:rsidRPr="00040D48" w:rsidRDefault="00504AD9" w:rsidP="007C198F">
                                <w:proofErr w:type="spellStart"/>
                                <w:r w:rsidRPr="00040D48">
                                  <w:rPr>
                                    <w:b/>
                                  </w:rPr>
                                  <w:t>Neveninstroomproject</w:t>
                                </w:r>
                                <w:proofErr w:type="spellEnd"/>
                                <w:r w:rsidRPr="00040D48">
                                  <w:rPr>
                                    <w:b/>
                                  </w:rPr>
                                  <w:t xml:space="preserve"> </w:t>
                                </w:r>
                                <w:r>
                                  <w:rPr>
                                    <w:b/>
                                  </w:rPr>
                                  <w:t>De Globe</w:t>
                                </w:r>
                                <w:r w:rsidRPr="00040D48">
                                  <w:br/>
                                </w:r>
                                <w:proofErr w:type="spellStart"/>
                                <w:r w:rsidRPr="00040D48">
                                  <w:t>Binnensingel</w:t>
                                </w:r>
                                <w:proofErr w:type="spellEnd"/>
                                <w:r w:rsidRPr="00040D48">
                                  <w:t xml:space="preserve"> 128</w:t>
                                </w:r>
                                <w:r w:rsidRPr="00040D48">
                                  <w:br/>
                                  <w:t xml:space="preserve">3134 NH Vlaardingen </w:t>
                                </w:r>
                                <w:r w:rsidRPr="00040D48">
                                  <w:br/>
                                  <w:t>010-4359823</w:t>
                                </w:r>
                                <w:r>
                                  <w:br/>
                                  <w:t>Directeur: Liset Dagelet</w:t>
                                </w:r>
                                <w:r w:rsidRPr="00040D48">
                                  <w:br/>
                                </w:r>
                                <w:hyperlink r:id="rId12" w:history="1">
                                  <w:r w:rsidRPr="00040D48">
                                    <w:rPr>
                                      <w:rStyle w:val="Hyperlink"/>
                                    </w:rPr>
                                    <w:t>l.dagelet@wijzer.nu</w:t>
                                  </w:r>
                                </w:hyperlink>
                                <w:r w:rsidRPr="00040D4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DF77D" id="Tekstvak 61" o:spid="_x0000_s1056" type="#_x0000_t202" style="position:absolute;margin-left:261pt;margin-top:582.25pt;width:207.5pt;height:1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" fillcolor="white [3201]" stroked="f" strokeweight=".5pt">
                    <v:textbox>
                      <w:txbxContent>
                        <w:p w14:paraId="5F52392F" w14:textId="77777777" w:rsidR="00504AD9" w:rsidRPr="00040D48" w:rsidRDefault="00504AD9" w:rsidP="007C198F">
                          <w:proofErr w:type="spellStart"/>
                          <w:r w:rsidRPr="00040D48">
                            <w:rPr>
                              <w:b/>
                            </w:rPr>
                            <w:t>Neveninstroomproject</w:t>
                          </w:r>
                          <w:proofErr w:type="spellEnd"/>
                          <w:r w:rsidRPr="00040D48">
                            <w:rPr>
                              <w:b/>
                            </w:rPr>
                            <w:t xml:space="preserve"> </w:t>
                          </w:r>
                          <w:r>
                            <w:rPr>
                              <w:b/>
                            </w:rPr>
                            <w:t>De Globe</w:t>
                          </w:r>
                          <w:r w:rsidRPr="00040D48">
                            <w:br/>
                          </w:r>
                          <w:proofErr w:type="spellStart"/>
                          <w:r w:rsidRPr="00040D48">
                            <w:t>Binnensingel</w:t>
                          </w:r>
                          <w:proofErr w:type="spellEnd"/>
                          <w:r w:rsidRPr="00040D48">
                            <w:t xml:space="preserve"> 128</w:t>
                          </w:r>
                          <w:r w:rsidRPr="00040D48">
                            <w:br/>
                            <w:t xml:space="preserve">3134 NH Vlaardingen </w:t>
                          </w:r>
                          <w:r w:rsidRPr="00040D48">
                            <w:br/>
                            <w:t>010-4359823</w:t>
                          </w:r>
                          <w:r>
                            <w:br/>
                            <w:t>Directeur: Liset Dagelet</w:t>
                          </w:r>
                          <w:r w:rsidRPr="00040D48">
                            <w:br/>
                          </w:r>
                          <w:hyperlink r:id="rId13" w:history="1">
                            <w:r w:rsidRPr="00040D48">
                              <w:rPr>
                                <w:rStyle w:val="Hyperlink"/>
                              </w:rPr>
                              <w:t>l.dagelet@wijzer.nu</w:t>
                            </w:r>
                          </w:hyperlink>
                          <w:r w:rsidRPr="00040D48">
                            <w:t xml:space="preserve"> </w:t>
                          </w:r>
                        </w:p>
                      </w:txbxContent>
                    </v:textbox>
                  </v:shape>
                </w:pict>
              </mc:Fallback>
            </mc:AlternateContent>
          </w:r>
          <w:r>
            <w:rPr>
              <w:noProof/>
            </w:rPr>
            <w:drawing>
              <wp:anchor distT="0" distB="0" distL="114300" distR="114300" simplePos="0" relativeHeight="251661312" behindDoc="0" locked="0" layoutInCell="1" allowOverlap="1" wp14:anchorId="4B971560" wp14:editId="7E1BCF2D">
                <wp:simplePos x="0" y="0"/>
                <wp:positionH relativeFrom="column">
                  <wp:posOffset>2395855</wp:posOffset>
                </wp:positionH>
                <wp:positionV relativeFrom="paragraph">
                  <wp:posOffset>2987675</wp:posOffset>
                </wp:positionV>
                <wp:extent cx="3492500" cy="3352800"/>
                <wp:effectExtent l="0" t="0" r="0" b="0"/>
                <wp:wrapThrough wrapText="bothSides">
                  <wp:wrapPolygon edited="0">
                    <wp:start x="0" y="0"/>
                    <wp:lineTo x="0" y="21477"/>
                    <wp:lineTo x="21443" y="21477"/>
                    <wp:lineTo x="21443" y="0"/>
                    <wp:lineTo x="0" y="0"/>
                  </wp:wrapPolygon>
                </wp:wrapThrough>
                <wp:docPr id="60" name="Afbeelding 60" descr="Afbeeldingsresultaat voor kinderen wer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nderen were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5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ahoma"/>
              <w:b/>
            </w:rPr>
            <w:br w:type="page"/>
          </w:r>
        </w:p>
      </w:sdtContent>
    </w:sdt>
    <w:sdt>
      <w:sdtPr>
        <w:rPr>
          <w:rFonts w:asciiTheme="minorHAnsi" w:eastAsiaTheme="minorEastAsia" w:hAnsiTheme="minorHAnsi" w:cstheme="minorBidi"/>
          <w:color w:val="auto"/>
          <w:sz w:val="24"/>
          <w:szCs w:val="24"/>
        </w:rPr>
        <w:id w:val="1749621029"/>
        <w:docPartObj>
          <w:docPartGallery w:val="Table of Contents"/>
          <w:docPartUnique/>
        </w:docPartObj>
      </w:sdtPr>
      <w:sdtEndPr>
        <w:rPr>
          <w:b/>
          <w:bCs/>
        </w:rPr>
      </w:sdtEndPr>
      <w:sdtContent>
        <w:p w14:paraId="76ADCF36" w14:textId="77777777" w:rsidR="007C198F" w:rsidRDefault="007C198F" w:rsidP="007C198F">
          <w:pPr>
            <w:pStyle w:val="Kopvaninhoudsopgave"/>
          </w:pPr>
          <w:r>
            <w:t>Inhoud</w:t>
          </w:r>
        </w:p>
        <w:p w14:paraId="7D736D35" w14:textId="77777777" w:rsidR="00E34771" w:rsidRDefault="007C198F">
          <w:pPr>
            <w:pStyle w:val="Inhopg1"/>
            <w:tabs>
              <w:tab w:val="right" w:leader="dot" w:pos="9396"/>
            </w:tabs>
            <w:rPr>
              <w:noProof/>
              <w:sz w:val="22"/>
              <w:szCs w:val="22"/>
            </w:rPr>
          </w:pPr>
          <w:r>
            <w:fldChar w:fldCharType="begin"/>
          </w:r>
          <w:r>
            <w:instrText xml:space="preserve"> TOC \o "1-3" \h \z \u </w:instrText>
          </w:r>
          <w:r>
            <w:fldChar w:fldCharType="separate"/>
          </w:r>
          <w:hyperlink w:anchor="_Toc9425389" w:history="1">
            <w:r w:rsidR="00E34771" w:rsidRPr="007B315F">
              <w:rPr>
                <w:rStyle w:val="Hyperlink"/>
                <w:noProof/>
              </w:rPr>
              <w:t>Beleid sociale veiligheid De Globe</w:t>
            </w:r>
            <w:r w:rsidR="00E34771">
              <w:rPr>
                <w:noProof/>
                <w:webHidden/>
              </w:rPr>
              <w:tab/>
            </w:r>
            <w:r w:rsidR="00E34771">
              <w:rPr>
                <w:noProof/>
                <w:webHidden/>
              </w:rPr>
              <w:fldChar w:fldCharType="begin"/>
            </w:r>
            <w:r w:rsidR="00E34771">
              <w:rPr>
                <w:noProof/>
                <w:webHidden/>
              </w:rPr>
              <w:instrText xml:space="preserve"> PAGEREF _Toc9425389 \h </w:instrText>
            </w:r>
            <w:r w:rsidR="00E34771">
              <w:rPr>
                <w:noProof/>
                <w:webHidden/>
              </w:rPr>
            </w:r>
            <w:r w:rsidR="00E34771">
              <w:rPr>
                <w:noProof/>
                <w:webHidden/>
              </w:rPr>
              <w:fldChar w:fldCharType="separate"/>
            </w:r>
            <w:r w:rsidR="00E34771">
              <w:rPr>
                <w:noProof/>
                <w:webHidden/>
              </w:rPr>
              <w:t>4</w:t>
            </w:r>
            <w:r w:rsidR="00E34771">
              <w:rPr>
                <w:noProof/>
                <w:webHidden/>
              </w:rPr>
              <w:fldChar w:fldCharType="end"/>
            </w:r>
          </w:hyperlink>
        </w:p>
        <w:p w14:paraId="50319791" w14:textId="77777777" w:rsidR="00E34771" w:rsidRDefault="00C25C4B">
          <w:pPr>
            <w:pStyle w:val="Inhopg2"/>
            <w:tabs>
              <w:tab w:val="right" w:leader="dot" w:pos="9396"/>
            </w:tabs>
            <w:rPr>
              <w:noProof/>
              <w:sz w:val="22"/>
              <w:szCs w:val="22"/>
            </w:rPr>
          </w:pPr>
          <w:hyperlink w:anchor="_Toc9425390" w:history="1">
            <w:r w:rsidR="00E34771" w:rsidRPr="007B315F">
              <w:rPr>
                <w:rStyle w:val="Hyperlink"/>
                <w:noProof/>
              </w:rPr>
              <w:t>De wettelijke verplichtingen</w:t>
            </w:r>
            <w:r w:rsidR="00E34771">
              <w:rPr>
                <w:noProof/>
                <w:webHidden/>
              </w:rPr>
              <w:tab/>
            </w:r>
            <w:r w:rsidR="00E34771">
              <w:rPr>
                <w:noProof/>
                <w:webHidden/>
              </w:rPr>
              <w:fldChar w:fldCharType="begin"/>
            </w:r>
            <w:r w:rsidR="00E34771">
              <w:rPr>
                <w:noProof/>
                <w:webHidden/>
              </w:rPr>
              <w:instrText xml:space="preserve"> PAGEREF _Toc9425390 \h </w:instrText>
            </w:r>
            <w:r w:rsidR="00E34771">
              <w:rPr>
                <w:noProof/>
                <w:webHidden/>
              </w:rPr>
            </w:r>
            <w:r w:rsidR="00E34771">
              <w:rPr>
                <w:noProof/>
                <w:webHidden/>
              </w:rPr>
              <w:fldChar w:fldCharType="separate"/>
            </w:r>
            <w:r w:rsidR="00E34771">
              <w:rPr>
                <w:noProof/>
                <w:webHidden/>
              </w:rPr>
              <w:t>4</w:t>
            </w:r>
            <w:r w:rsidR="00E34771">
              <w:rPr>
                <w:noProof/>
                <w:webHidden/>
              </w:rPr>
              <w:fldChar w:fldCharType="end"/>
            </w:r>
          </w:hyperlink>
        </w:p>
        <w:p w14:paraId="199085B2" w14:textId="77777777" w:rsidR="00E34771" w:rsidRDefault="00C25C4B">
          <w:pPr>
            <w:pStyle w:val="Inhopg2"/>
            <w:tabs>
              <w:tab w:val="right" w:leader="dot" w:pos="9396"/>
            </w:tabs>
            <w:rPr>
              <w:noProof/>
              <w:sz w:val="22"/>
              <w:szCs w:val="22"/>
            </w:rPr>
          </w:pPr>
          <w:hyperlink w:anchor="_Toc9425391" w:history="1">
            <w:r w:rsidR="00E34771" w:rsidRPr="007B315F">
              <w:rPr>
                <w:rStyle w:val="Hyperlink"/>
                <w:noProof/>
              </w:rPr>
              <w:t>Wanneer is het veilig?</w:t>
            </w:r>
            <w:r w:rsidR="00E34771">
              <w:rPr>
                <w:noProof/>
                <w:webHidden/>
              </w:rPr>
              <w:tab/>
            </w:r>
            <w:r w:rsidR="00E34771">
              <w:rPr>
                <w:noProof/>
                <w:webHidden/>
              </w:rPr>
              <w:fldChar w:fldCharType="begin"/>
            </w:r>
            <w:r w:rsidR="00E34771">
              <w:rPr>
                <w:noProof/>
                <w:webHidden/>
              </w:rPr>
              <w:instrText xml:space="preserve"> PAGEREF _Toc9425391 \h </w:instrText>
            </w:r>
            <w:r w:rsidR="00E34771">
              <w:rPr>
                <w:noProof/>
                <w:webHidden/>
              </w:rPr>
            </w:r>
            <w:r w:rsidR="00E34771">
              <w:rPr>
                <w:noProof/>
                <w:webHidden/>
              </w:rPr>
              <w:fldChar w:fldCharType="separate"/>
            </w:r>
            <w:r w:rsidR="00E34771">
              <w:rPr>
                <w:noProof/>
                <w:webHidden/>
              </w:rPr>
              <w:t>4</w:t>
            </w:r>
            <w:r w:rsidR="00E34771">
              <w:rPr>
                <w:noProof/>
                <w:webHidden/>
              </w:rPr>
              <w:fldChar w:fldCharType="end"/>
            </w:r>
          </w:hyperlink>
        </w:p>
        <w:p w14:paraId="5865C658" w14:textId="77777777" w:rsidR="00E34771" w:rsidRDefault="00C25C4B">
          <w:pPr>
            <w:pStyle w:val="Inhopg2"/>
            <w:tabs>
              <w:tab w:val="right" w:leader="dot" w:pos="9396"/>
            </w:tabs>
            <w:rPr>
              <w:noProof/>
              <w:sz w:val="22"/>
              <w:szCs w:val="22"/>
            </w:rPr>
          </w:pPr>
          <w:hyperlink w:anchor="_Toc9425392" w:history="1">
            <w:r w:rsidR="00E34771" w:rsidRPr="007B315F">
              <w:rPr>
                <w:rStyle w:val="Hyperlink"/>
                <w:noProof/>
              </w:rPr>
              <w:t>Definitie pesten</w:t>
            </w:r>
            <w:r w:rsidR="00E34771">
              <w:rPr>
                <w:noProof/>
                <w:webHidden/>
              </w:rPr>
              <w:tab/>
            </w:r>
            <w:r w:rsidR="00E34771">
              <w:rPr>
                <w:noProof/>
                <w:webHidden/>
              </w:rPr>
              <w:fldChar w:fldCharType="begin"/>
            </w:r>
            <w:r w:rsidR="00E34771">
              <w:rPr>
                <w:noProof/>
                <w:webHidden/>
              </w:rPr>
              <w:instrText xml:space="preserve"> PAGEREF _Toc9425392 \h </w:instrText>
            </w:r>
            <w:r w:rsidR="00E34771">
              <w:rPr>
                <w:noProof/>
                <w:webHidden/>
              </w:rPr>
            </w:r>
            <w:r w:rsidR="00E34771">
              <w:rPr>
                <w:noProof/>
                <w:webHidden/>
              </w:rPr>
              <w:fldChar w:fldCharType="separate"/>
            </w:r>
            <w:r w:rsidR="00E34771">
              <w:rPr>
                <w:noProof/>
                <w:webHidden/>
              </w:rPr>
              <w:t>5</w:t>
            </w:r>
            <w:r w:rsidR="00E34771">
              <w:rPr>
                <w:noProof/>
                <w:webHidden/>
              </w:rPr>
              <w:fldChar w:fldCharType="end"/>
            </w:r>
          </w:hyperlink>
        </w:p>
        <w:p w14:paraId="5376FF26" w14:textId="77777777" w:rsidR="00E34771" w:rsidRDefault="00C25C4B">
          <w:pPr>
            <w:pStyle w:val="Inhopg2"/>
            <w:tabs>
              <w:tab w:val="right" w:leader="dot" w:pos="9396"/>
            </w:tabs>
            <w:rPr>
              <w:noProof/>
              <w:sz w:val="22"/>
              <w:szCs w:val="22"/>
            </w:rPr>
          </w:pPr>
          <w:hyperlink w:anchor="_Toc9425393" w:history="1">
            <w:r w:rsidR="00E34771" w:rsidRPr="007B315F">
              <w:rPr>
                <w:rStyle w:val="Hyperlink"/>
                <w:noProof/>
              </w:rPr>
              <w:t>School-brede aanpak</w:t>
            </w:r>
            <w:r w:rsidR="00E34771">
              <w:rPr>
                <w:noProof/>
                <w:webHidden/>
              </w:rPr>
              <w:tab/>
            </w:r>
            <w:r w:rsidR="00E34771">
              <w:rPr>
                <w:noProof/>
                <w:webHidden/>
              </w:rPr>
              <w:fldChar w:fldCharType="begin"/>
            </w:r>
            <w:r w:rsidR="00E34771">
              <w:rPr>
                <w:noProof/>
                <w:webHidden/>
              </w:rPr>
              <w:instrText xml:space="preserve"> PAGEREF _Toc9425393 \h </w:instrText>
            </w:r>
            <w:r w:rsidR="00E34771">
              <w:rPr>
                <w:noProof/>
                <w:webHidden/>
              </w:rPr>
            </w:r>
            <w:r w:rsidR="00E34771">
              <w:rPr>
                <w:noProof/>
                <w:webHidden/>
              </w:rPr>
              <w:fldChar w:fldCharType="separate"/>
            </w:r>
            <w:r w:rsidR="00E34771">
              <w:rPr>
                <w:noProof/>
                <w:webHidden/>
              </w:rPr>
              <w:t>5</w:t>
            </w:r>
            <w:r w:rsidR="00E34771">
              <w:rPr>
                <w:noProof/>
                <w:webHidden/>
              </w:rPr>
              <w:fldChar w:fldCharType="end"/>
            </w:r>
          </w:hyperlink>
        </w:p>
        <w:p w14:paraId="17274533" w14:textId="77777777" w:rsidR="00E34771" w:rsidRDefault="00C25C4B">
          <w:pPr>
            <w:pStyle w:val="Inhopg3"/>
            <w:tabs>
              <w:tab w:val="right" w:leader="dot" w:pos="9396"/>
            </w:tabs>
            <w:rPr>
              <w:noProof/>
              <w:sz w:val="22"/>
              <w:szCs w:val="22"/>
            </w:rPr>
          </w:pPr>
          <w:hyperlink w:anchor="_Toc9425394" w:history="1">
            <w:r w:rsidR="00E34771" w:rsidRPr="007B315F">
              <w:rPr>
                <w:rStyle w:val="Hyperlink"/>
                <w:noProof/>
              </w:rPr>
              <w:t>Basiselementen die wij schoolbreed belangrijk vinden m.b.t. fysieke en psychische veiligheid zijn:</w:t>
            </w:r>
            <w:r w:rsidR="00E34771">
              <w:rPr>
                <w:noProof/>
                <w:webHidden/>
              </w:rPr>
              <w:tab/>
            </w:r>
            <w:r w:rsidR="00E34771">
              <w:rPr>
                <w:noProof/>
                <w:webHidden/>
              </w:rPr>
              <w:fldChar w:fldCharType="begin"/>
            </w:r>
            <w:r w:rsidR="00E34771">
              <w:rPr>
                <w:noProof/>
                <w:webHidden/>
              </w:rPr>
              <w:instrText xml:space="preserve"> PAGEREF _Toc9425394 \h </w:instrText>
            </w:r>
            <w:r w:rsidR="00E34771">
              <w:rPr>
                <w:noProof/>
                <w:webHidden/>
              </w:rPr>
            </w:r>
            <w:r w:rsidR="00E34771">
              <w:rPr>
                <w:noProof/>
                <w:webHidden/>
              </w:rPr>
              <w:fldChar w:fldCharType="separate"/>
            </w:r>
            <w:r w:rsidR="00E34771">
              <w:rPr>
                <w:noProof/>
                <w:webHidden/>
              </w:rPr>
              <w:t>5</w:t>
            </w:r>
            <w:r w:rsidR="00E34771">
              <w:rPr>
                <w:noProof/>
                <w:webHidden/>
              </w:rPr>
              <w:fldChar w:fldCharType="end"/>
            </w:r>
          </w:hyperlink>
        </w:p>
        <w:p w14:paraId="58967AAF" w14:textId="77777777" w:rsidR="00E34771" w:rsidRDefault="00C25C4B">
          <w:pPr>
            <w:pStyle w:val="Inhopg2"/>
            <w:tabs>
              <w:tab w:val="right" w:leader="dot" w:pos="9396"/>
            </w:tabs>
            <w:rPr>
              <w:noProof/>
              <w:sz w:val="22"/>
              <w:szCs w:val="22"/>
            </w:rPr>
          </w:pPr>
          <w:hyperlink w:anchor="_Toc9425395" w:history="1">
            <w:r w:rsidR="00E34771" w:rsidRPr="007B315F">
              <w:rPr>
                <w:rStyle w:val="Hyperlink"/>
                <w:noProof/>
              </w:rPr>
              <w:t>Sociaal emotioneel leren op de Globe</w:t>
            </w:r>
            <w:r w:rsidR="00E34771">
              <w:rPr>
                <w:noProof/>
                <w:webHidden/>
              </w:rPr>
              <w:tab/>
            </w:r>
            <w:r w:rsidR="00E34771">
              <w:rPr>
                <w:noProof/>
                <w:webHidden/>
              </w:rPr>
              <w:fldChar w:fldCharType="begin"/>
            </w:r>
            <w:r w:rsidR="00E34771">
              <w:rPr>
                <w:noProof/>
                <w:webHidden/>
              </w:rPr>
              <w:instrText xml:space="preserve"> PAGEREF _Toc9425395 \h </w:instrText>
            </w:r>
            <w:r w:rsidR="00E34771">
              <w:rPr>
                <w:noProof/>
                <w:webHidden/>
              </w:rPr>
            </w:r>
            <w:r w:rsidR="00E34771">
              <w:rPr>
                <w:noProof/>
                <w:webHidden/>
              </w:rPr>
              <w:fldChar w:fldCharType="separate"/>
            </w:r>
            <w:r w:rsidR="00E34771">
              <w:rPr>
                <w:noProof/>
                <w:webHidden/>
              </w:rPr>
              <w:t>6</w:t>
            </w:r>
            <w:r w:rsidR="00E34771">
              <w:rPr>
                <w:noProof/>
                <w:webHidden/>
              </w:rPr>
              <w:fldChar w:fldCharType="end"/>
            </w:r>
          </w:hyperlink>
        </w:p>
        <w:p w14:paraId="1FED7E84" w14:textId="77777777" w:rsidR="00E34771" w:rsidRDefault="00C25C4B">
          <w:pPr>
            <w:pStyle w:val="Inhopg2"/>
            <w:tabs>
              <w:tab w:val="right" w:leader="dot" w:pos="9396"/>
            </w:tabs>
            <w:rPr>
              <w:noProof/>
              <w:sz w:val="22"/>
              <w:szCs w:val="22"/>
            </w:rPr>
          </w:pPr>
          <w:hyperlink w:anchor="_Toc9425396" w:history="1">
            <w:r w:rsidR="00E34771" w:rsidRPr="007B315F">
              <w:rPr>
                <w:rStyle w:val="Hyperlink"/>
                <w:noProof/>
              </w:rPr>
              <w:t>Wereldreizigers:</w:t>
            </w:r>
            <w:r w:rsidR="00E34771">
              <w:rPr>
                <w:noProof/>
                <w:webHidden/>
              </w:rPr>
              <w:tab/>
            </w:r>
            <w:r w:rsidR="00E34771">
              <w:rPr>
                <w:noProof/>
                <w:webHidden/>
              </w:rPr>
              <w:fldChar w:fldCharType="begin"/>
            </w:r>
            <w:r w:rsidR="00E34771">
              <w:rPr>
                <w:noProof/>
                <w:webHidden/>
              </w:rPr>
              <w:instrText xml:space="preserve"> PAGEREF _Toc9425396 \h </w:instrText>
            </w:r>
            <w:r w:rsidR="00E34771">
              <w:rPr>
                <w:noProof/>
                <w:webHidden/>
              </w:rPr>
            </w:r>
            <w:r w:rsidR="00E34771">
              <w:rPr>
                <w:noProof/>
                <w:webHidden/>
              </w:rPr>
              <w:fldChar w:fldCharType="separate"/>
            </w:r>
            <w:r w:rsidR="00E34771">
              <w:rPr>
                <w:noProof/>
                <w:webHidden/>
              </w:rPr>
              <w:t>6</w:t>
            </w:r>
            <w:r w:rsidR="00E34771">
              <w:rPr>
                <w:noProof/>
                <w:webHidden/>
              </w:rPr>
              <w:fldChar w:fldCharType="end"/>
            </w:r>
          </w:hyperlink>
        </w:p>
        <w:p w14:paraId="751B59DA" w14:textId="77777777" w:rsidR="00E34771" w:rsidRDefault="00C25C4B">
          <w:pPr>
            <w:pStyle w:val="Inhopg2"/>
            <w:tabs>
              <w:tab w:val="right" w:leader="dot" w:pos="9396"/>
            </w:tabs>
            <w:rPr>
              <w:noProof/>
              <w:sz w:val="22"/>
              <w:szCs w:val="22"/>
            </w:rPr>
          </w:pPr>
          <w:hyperlink w:anchor="_Toc9425397" w:history="1">
            <w:r w:rsidR="00E34771" w:rsidRPr="007B315F">
              <w:rPr>
                <w:rStyle w:val="Hyperlink"/>
                <w:noProof/>
              </w:rPr>
              <w:t>Project Team Up:</w:t>
            </w:r>
            <w:r w:rsidR="00E34771">
              <w:rPr>
                <w:noProof/>
                <w:webHidden/>
              </w:rPr>
              <w:tab/>
            </w:r>
            <w:r w:rsidR="00E34771">
              <w:rPr>
                <w:noProof/>
                <w:webHidden/>
              </w:rPr>
              <w:fldChar w:fldCharType="begin"/>
            </w:r>
            <w:r w:rsidR="00E34771">
              <w:rPr>
                <w:noProof/>
                <w:webHidden/>
              </w:rPr>
              <w:instrText xml:space="preserve"> PAGEREF _Toc9425397 \h </w:instrText>
            </w:r>
            <w:r w:rsidR="00E34771">
              <w:rPr>
                <w:noProof/>
                <w:webHidden/>
              </w:rPr>
            </w:r>
            <w:r w:rsidR="00E34771">
              <w:rPr>
                <w:noProof/>
                <w:webHidden/>
              </w:rPr>
              <w:fldChar w:fldCharType="separate"/>
            </w:r>
            <w:r w:rsidR="00E34771">
              <w:rPr>
                <w:noProof/>
                <w:webHidden/>
              </w:rPr>
              <w:t>7</w:t>
            </w:r>
            <w:r w:rsidR="00E34771">
              <w:rPr>
                <w:noProof/>
                <w:webHidden/>
              </w:rPr>
              <w:fldChar w:fldCharType="end"/>
            </w:r>
          </w:hyperlink>
        </w:p>
        <w:p w14:paraId="35530079" w14:textId="77777777" w:rsidR="00E34771" w:rsidRDefault="00C25C4B">
          <w:pPr>
            <w:pStyle w:val="Inhopg2"/>
            <w:tabs>
              <w:tab w:val="right" w:leader="dot" w:pos="9396"/>
            </w:tabs>
            <w:rPr>
              <w:noProof/>
              <w:sz w:val="22"/>
              <w:szCs w:val="22"/>
            </w:rPr>
          </w:pPr>
          <w:hyperlink w:anchor="_Toc9425398" w:history="1">
            <w:r w:rsidR="00E34771" w:rsidRPr="007B315F">
              <w:rPr>
                <w:rStyle w:val="Hyperlink"/>
                <w:noProof/>
              </w:rPr>
              <w:t>Werkmap mindset:</w:t>
            </w:r>
            <w:r w:rsidR="00E34771">
              <w:rPr>
                <w:noProof/>
                <w:webHidden/>
              </w:rPr>
              <w:tab/>
            </w:r>
            <w:r w:rsidR="00E34771">
              <w:rPr>
                <w:noProof/>
                <w:webHidden/>
              </w:rPr>
              <w:fldChar w:fldCharType="begin"/>
            </w:r>
            <w:r w:rsidR="00E34771">
              <w:rPr>
                <w:noProof/>
                <w:webHidden/>
              </w:rPr>
              <w:instrText xml:space="preserve"> PAGEREF _Toc9425398 \h </w:instrText>
            </w:r>
            <w:r w:rsidR="00E34771">
              <w:rPr>
                <w:noProof/>
                <w:webHidden/>
              </w:rPr>
            </w:r>
            <w:r w:rsidR="00E34771">
              <w:rPr>
                <w:noProof/>
                <w:webHidden/>
              </w:rPr>
              <w:fldChar w:fldCharType="separate"/>
            </w:r>
            <w:r w:rsidR="00E34771">
              <w:rPr>
                <w:noProof/>
                <w:webHidden/>
              </w:rPr>
              <w:t>7</w:t>
            </w:r>
            <w:r w:rsidR="00E34771">
              <w:rPr>
                <w:noProof/>
                <w:webHidden/>
              </w:rPr>
              <w:fldChar w:fldCharType="end"/>
            </w:r>
          </w:hyperlink>
        </w:p>
        <w:p w14:paraId="4C45FA99" w14:textId="77777777" w:rsidR="00E34771" w:rsidRDefault="00C25C4B">
          <w:pPr>
            <w:pStyle w:val="Inhopg1"/>
            <w:tabs>
              <w:tab w:val="right" w:leader="dot" w:pos="9396"/>
            </w:tabs>
            <w:rPr>
              <w:noProof/>
              <w:sz w:val="22"/>
              <w:szCs w:val="22"/>
            </w:rPr>
          </w:pPr>
          <w:hyperlink w:anchor="_Toc9425399" w:history="1">
            <w:r w:rsidR="00E34771" w:rsidRPr="007B315F">
              <w:rPr>
                <w:rStyle w:val="Hyperlink"/>
                <w:noProof/>
              </w:rPr>
              <w:t>Traumasensitief lesgeven</w:t>
            </w:r>
            <w:r w:rsidR="00E34771">
              <w:rPr>
                <w:noProof/>
                <w:webHidden/>
              </w:rPr>
              <w:tab/>
            </w:r>
            <w:r w:rsidR="00E34771">
              <w:rPr>
                <w:noProof/>
                <w:webHidden/>
              </w:rPr>
              <w:fldChar w:fldCharType="begin"/>
            </w:r>
            <w:r w:rsidR="00E34771">
              <w:rPr>
                <w:noProof/>
                <w:webHidden/>
              </w:rPr>
              <w:instrText xml:space="preserve"> PAGEREF _Toc9425399 \h </w:instrText>
            </w:r>
            <w:r w:rsidR="00E34771">
              <w:rPr>
                <w:noProof/>
                <w:webHidden/>
              </w:rPr>
            </w:r>
            <w:r w:rsidR="00E34771">
              <w:rPr>
                <w:noProof/>
                <w:webHidden/>
              </w:rPr>
              <w:fldChar w:fldCharType="separate"/>
            </w:r>
            <w:r w:rsidR="00E34771">
              <w:rPr>
                <w:noProof/>
                <w:webHidden/>
              </w:rPr>
              <w:t>8</w:t>
            </w:r>
            <w:r w:rsidR="00E34771">
              <w:rPr>
                <w:noProof/>
                <w:webHidden/>
              </w:rPr>
              <w:fldChar w:fldCharType="end"/>
            </w:r>
          </w:hyperlink>
        </w:p>
        <w:p w14:paraId="33AB94DA" w14:textId="77777777" w:rsidR="00E34771" w:rsidRDefault="00C25C4B">
          <w:pPr>
            <w:pStyle w:val="Inhopg1"/>
            <w:tabs>
              <w:tab w:val="right" w:leader="dot" w:pos="9396"/>
            </w:tabs>
            <w:rPr>
              <w:noProof/>
              <w:sz w:val="22"/>
              <w:szCs w:val="22"/>
            </w:rPr>
          </w:pPr>
          <w:hyperlink w:anchor="_Toc9425400" w:history="1">
            <w:r w:rsidR="00E34771" w:rsidRPr="007B315F">
              <w:rPr>
                <w:rStyle w:val="Hyperlink"/>
                <w:noProof/>
              </w:rPr>
              <w:t>Pesten</w:t>
            </w:r>
            <w:r w:rsidR="00E34771">
              <w:rPr>
                <w:noProof/>
                <w:webHidden/>
              </w:rPr>
              <w:tab/>
            </w:r>
            <w:r w:rsidR="00E34771">
              <w:rPr>
                <w:noProof/>
                <w:webHidden/>
              </w:rPr>
              <w:fldChar w:fldCharType="begin"/>
            </w:r>
            <w:r w:rsidR="00E34771">
              <w:rPr>
                <w:noProof/>
                <w:webHidden/>
              </w:rPr>
              <w:instrText xml:space="preserve"> PAGEREF _Toc9425400 \h </w:instrText>
            </w:r>
            <w:r w:rsidR="00E34771">
              <w:rPr>
                <w:noProof/>
                <w:webHidden/>
              </w:rPr>
            </w:r>
            <w:r w:rsidR="00E34771">
              <w:rPr>
                <w:noProof/>
                <w:webHidden/>
              </w:rPr>
              <w:fldChar w:fldCharType="separate"/>
            </w:r>
            <w:r w:rsidR="00E34771">
              <w:rPr>
                <w:noProof/>
                <w:webHidden/>
              </w:rPr>
              <w:t>10</w:t>
            </w:r>
            <w:r w:rsidR="00E34771">
              <w:rPr>
                <w:noProof/>
                <w:webHidden/>
              </w:rPr>
              <w:fldChar w:fldCharType="end"/>
            </w:r>
          </w:hyperlink>
        </w:p>
        <w:p w14:paraId="587A3DCB" w14:textId="77777777" w:rsidR="00E34771" w:rsidRDefault="00C25C4B">
          <w:pPr>
            <w:pStyle w:val="Inhopg3"/>
            <w:tabs>
              <w:tab w:val="right" w:leader="dot" w:pos="9396"/>
            </w:tabs>
            <w:rPr>
              <w:noProof/>
              <w:sz w:val="22"/>
              <w:szCs w:val="22"/>
            </w:rPr>
          </w:pPr>
          <w:hyperlink w:anchor="_Toc9425401" w:history="1">
            <w:r w:rsidR="00E34771" w:rsidRPr="007B315F">
              <w:rPr>
                <w:rStyle w:val="Hyperlink"/>
                <w:noProof/>
              </w:rPr>
              <w:t>Aanpak van pesten en sociale onveiligheid</w:t>
            </w:r>
            <w:r w:rsidR="00E34771">
              <w:rPr>
                <w:noProof/>
                <w:webHidden/>
              </w:rPr>
              <w:tab/>
            </w:r>
            <w:r w:rsidR="00E34771">
              <w:rPr>
                <w:noProof/>
                <w:webHidden/>
              </w:rPr>
              <w:fldChar w:fldCharType="begin"/>
            </w:r>
            <w:r w:rsidR="00E34771">
              <w:rPr>
                <w:noProof/>
                <w:webHidden/>
              </w:rPr>
              <w:instrText xml:space="preserve"> PAGEREF _Toc9425401 \h </w:instrText>
            </w:r>
            <w:r w:rsidR="00E34771">
              <w:rPr>
                <w:noProof/>
                <w:webHidden/>
              </w:rPr>
            </w:r>
            <w:r w:rsidR="00E34771">
              <w:rPr>
                <w:noProof/>
                <w:webHidden/>
              </w:rPr>
              <w:fldChar w:fldCharType="separate"/>
            </w:r>
            <w:r w:rsidR="00E34771">
              <w:rPr>
                <w:noProof/>
                <w:webHidden/>
              </w:rPr>
              <w:t>10</w:t>
            </w:r>
            <w:r w:rsidR="00E34771">
              <w:rPr>
                <w:noProof/>
                <w:webHidden/>
              </w:rPr>
              <w:fldChar w:fldCharType="end"/>
            </w:r>
          </w:hyperlink>
        </w:p>
        <w:p w14:paraId="64A18357" w14:textId="77777777" w:rsidR="00E34771" w:rsidRDefault="00C25C4B">
          <w:pPr>
            <w:pStyle w:val="Inhopg3"/>
            <w:tabs>
              <w:tab w:val="right" w:leader="dot" w:pos="9396"/>
            </w:tabs>
            <w:rPr>
              <w:noProof/>
              <w:sz w:val="22"/>
              <w:szCs w:val="22"/>
            </w:rPr>
          </w:pPr>
          <w:hyperlink w:anchor="_Toc9425402" w:history="1">
            <w:r w:rsidR="00E34771" w:rsidRPr="007B315F">
              <w:rPr>
                <w:rStyle w:val="Hyperlink"/>
                <w:noProof/>
              </w:rPr>
              <w:t>Meten van sociale veiligheid</w:t>
            </w:r>
            <w:r w:rsidR="00E34771">
              <w:rPr>
                <w:noProof/>
                <w:webHidden/>
              </w:rPr>
              <w:tab/>
            </w:r>
            <w:r w:rsidR="00E34771">
              <w:rPr>
                <w:noProof/>
                <w:webHidden/>
              </w:rPr>
              <w:fldChar w:fldCharType="begin"/>
            </w:r>
            <w:r w:rsidR="00E34771">
              <w:rPr>
                <w:noProof/>
                <w:webHidden/>
              </w:rPr>
              <w:instrText xml:space="preserve"> PAGEREF _Toc9425402 \h </w:instrText>
            </w:r>
            <w:r w:rsidR="00E34771">
              <w:rPr>
                <w:noProof/>
                <w:webHidden/>
              </w:rPr>
            </w:r>
            <w:r w:rsidR="00E34771">
              <w:rPr>
                <w:noProof/>
                <w:webHidden/>
              </w:rPr>
              <w:fldChar w:fldCharType="separate"/>
            </w:r>
            <w:r w:rsidR="00E34771">
              <w:rPr>
                <w:noProof/>
                <w:webHidden/>
              </w:rPr>
              <w:t>10</w:t>
            </w:r>
            <w:r w:rsidR="00E34771">
              <w:rPr>
                <w:noProof/>
                <w:webHidden/>
              </w:rPr>
              <w:fldChar w:fldCharType="end"/>
            </w:r>
          </w:hyperlink>
        </w:p>
        <w:p w14:paraId="23387E58" w14:textId="77777777" w:rsidR="00E34771" w:rsidRDefault="00C25C4B">
          <w:pPr>
            <w:pStyle w:val="Inhopg2"/>
            <w:tabs>
              <w:tab w:val="right" w:leader="dot" w:pos="9396"/>
            </w:tabs>
            <w:rPr>
              <w:noProof/>
              <w:sz w:val="22"/>
              <w:szCs w:val="22"/>
            </w:rPr>
          </w:pPr>
          <w:hyperlink w:anchor="_Toc9425403" w:history="1">
            <w:r w:rsidR="00E34771" w:rsidRPr="007B315F">
              <w:rPr>
                <w:rStyle w:val="Hyperlink"/>
                <w:noProof/>
              </w:rPr>
              <w:t>Preventie: Sociale veiligheid en het voorkomen van pesten</w:t>
            </w:r>
            <w:r w:rsidR="00E34771">
              <w:rPr>
                <w:noProof/>
                <w:webHidden/>
              </w:rPr>
              <w:tab/>
            </w:r>
            <w:r w:rsidR="00E34771">
              <w:rPr>
                <w:noProof/>
                <w:webHidden/>
              </w:rPr>
              <w:fldChar w:fldCharType="begin"/>
            </w:r>
            <w:r w:rsidR="00E34771">
              <w:rPr>
                <w:noProof/>
                <w:webHidden/>
              </w:rPr>
              <w:instrText xml:space="preserve"> PAGEREF _Toc9425403 \h </w:instrText>
            </w:r>
            <w:r w:rsidR="00E34771">
              <w:rPr>
                <w:noProof/>
                <w:webHidden/>
              </w:rPr>
            </w:r>
            <w:r w:rsidR="00E34771">
              <w:rPr>
                <w:noProof/>
                <w:webHidden/>
              </w:rPr>
              <w:fldChar w:fldCharType="separate"/>
            </w:r>
            <w:r w:rsidR="00E34771">
              <w:rPr>
                <w:noProof/>
                <w:webHidden/>
              </w:rPr>
              <w:t>11</w:t>
            </w:r>
            <w:r w:rsidR="00E34771">
              <w:rPr>
                <w:noProof/>
                <w:webHidden/>
              </w:rPr>
              <w:fldChar w:fldCharType="end"/>
            </w:r>
          </w:hyperlink>
        </w:p>
        <w:p w14:paraId="4953B25C" w14:textId="77777777" w:rsidR="00E34771" w:rsidRDefault="00C25C4B">
          <w:pPr>
            <w:pStyle w:val="Inhopg3"/>
            <w:tabs>
              <w:tab w:val="right" w:leader="dot" w:pos="9396"/>
            </w:tabs>
            <w:rPr>
              <w:noProof/>
              <w:sz w:val="22"/>
              <w:szCs w:val="22"/>
            </w:rPr>
          </w:pPr>
          <w:hyperlink w:anchor="_Toc9425404" w:history="1">
            <w:r w:rsidR="00E34771" w:rsidRPr="007B315F">
              <w:rPr>
                <w:rStyle w:val="Hyperlink"/>
                <w:noProof/>
              </w:rPr>
              <w:t>Competentie 1 – IK – besef van jezelf</w:t>
            </w:r>
            <w:r w:rsidR="00E34771">
              <w:rPr>
                <w:noProof/>
                <w:webHidden/>
              </w:rPr>
              <w:tab/>
            </w:r>
            <w:r w:rsidR="00E34771">
              <w:rPr>
                <w:noProof/>
                <w:webHidden/>
              </w:rPr>
              <w:fldChar w:fldCharType="begin"/>
            </w:r>
            <w:r w:rsidR="00E34771">
              <w:rPr>
                <w:noProof/>
                <w:webHidden/>
              </w:rPr>
              <w:instrText xml:space="preserve"> PAGEREF _Toc9425404 \h </w:instrText>
            </w:r>
            <w:r w:rsidR="00E34771">
              <w:rPr>
                <w:noProof/>
                <w:webHidden/>
              </w:rPr>
            </w:r>
            <w:r w:rsidR="00E34771">
              <w:rPr>
                <w:noProof/>
                <w:webHidden/>
              </w:rPr>
              <w:fldChar w:fldCharType="separate"/>
            </w:r>
            <w:r w:rsidR="00E34771">
              <w:rPr>
                <w:noProof/>
                <w:webHidden/>
              </w:rPr>
              <w:t>11</w:t>
            </w:r>
            <w:r w:rsidR="00E34771">
              <w:rPr>
                <w:noProof/>
                <w:webHidden/>
              </w:rPr>
              <w:fldChar w:fldCharType="end"/>
            </w:r>
          </w:hyperlink>
        </w:p>
        <w:p w14:paraId="2AEE5CB3" w14:textId="77777777" w:rsidR="00E34771" w:rsidRDefault="00C25C4B">
          <w:pPr>
            <w:pStyle w:val="Inhopg3"/>
            <w:tabs>
              <w:tab w:val="right" w:leader="dot" w:pos="9396"/>
            </w:tabs>
            <w:rPr>
              <w:noProof/>
              <w:sz w:val="22"/>
              <w:szCs w:val="22"/>
            </w:rPr>
          </w:pPr>
          <w:hyperlink w:anchor="_Toc9425405" w:history="1">
            <w:r w:rsidR="00E34771" w:rsidRPr="007B315F">
              <w:rPr>
                <w:rStyle w:val="Hyperlink"/>
                <w:noProof/>
              </w:rPr>
              <w:t>Competentie 2 – IK – zelfmanagement</w:t>
            </w:r>
            <w:r w:rsidR="00E34771">
              <w:rPr>
                <w:noProof/>
                <w:webHidden/>
              </w:rPr>
              <w:tab/>
            </w:r>
            <w:r w:rsidR="00E34771">
              <w:rPr>
                <w:noProof/>
                <w:webHidden/>
              </w:rPr>
              <w:fldChar w:fldCharType="begin"/>
            </w:r>
            <w:r w:rsidR="00E34771">
              <w:rPr>
                <w:noProof/>
                <w:webHidden/>
              </w:rPr>
              <w:instrText xml:space="preserve"> PAGEREF _Toc9425405 \h </w:instrText>
            </w:r>
            <w:r w:rsidR="00E34771">
              <w:rPr>
                <w:noProof/>
                <w:webHidden/>
              </w:rPr>
            </w:r>
            <w:r w:rsidR="00E34771">
              <w:rPr>
                <w:noProof/>
                <w:webHidden/>
              </w:rPr>
              <w:fldChar w:fldCharType="separate"/>
            </w:r>
            <w:r w:rsidR="00E34771">
              <w:rPr>
                <w:noProof/>
                <w:webHidden/>
              </w:rPr>
              <w:t>12</w:t>
            </w:r>
            <w:r w:rsidR="00E34771">
              <w:rPr>
                <w:noProof/>
                <w:webHidden/>
              </w:rPr>
              <w:fldChar w:fldCharType="end"/>
            </w:r>
          </w:hyperlink>
        </w:p>
        <w:p w14:paraId="1566FA60" w14:textId="77777777" w:rsidR="00E34771" w:rsidRDefault="00C25C4B">
          <w:pPr>
            <w:pStyle w:val="Inhopg3"/>
            <w:tabs>
              <w:tab w:val="right" w:leader="dot" w:pos="9396"/>
            </w:tabs>
            <w:rPr>
              <w:noProof/>
              <w:sz w:val="22"/>
              <w:szCs w:val="22"/>
            </w:rPr>
          </w:pPr>
          <w:hyperlink w:anchor="_Toc9425406" w:history="1">
            <w:r w:rsidR="00E34771" w:rsidRPr="007B315F">
              <w:rPr>
                <w:rStyle w:val="Hyperlink"/>
                <w:noProof/>
              </w:rPr>
              <w:t>Competentie 3 – JIJ – besef van de ander</w:t>
            </w:r>
            <w:r w:rsidR="00E34771">
              <w:rPr>
                <w:noProof/>
                <w:webHidden/>
              </w:rPr>
              <w:tab/>
            </w:r>
            <w:r w:rsidR="00E34771">
              <w:rPr>
                <w:noProof/>
                <w:webHidden/>
              </w:rPr>
              <w:fldChar w:fldCharType="begin"/>
            </w:r>
            <w:r w:rsidR="00E34771">
              <w:rPr>
                <w:noProof/>
                <w:webHidden/>
              </w:rPr>
              <w:instrText xml:space="preserve"> PAGEREF _Toc9425406 \h </w:instrText>
            </w:r>
            <w:r w:rsidR="00E34771">
              <w:rPr>
                <w:noProof/>
                <w:webHidden/>
              </w:rPr>
            </w:r>
            <w:r w:rsidR="00E34771">
              <w:rPr>
                <w:noProof/>
                <w:webHidden/>
              </w:rPr>
              <w:fldChar w:fldCharType="separate"/>
            </w:r>
            <w:r w:rsidR="00E34771">
              <w:rPr>
                <w:noProof/>
                <w:webHidden/>
              </w:rPr>
              <w:t>12</w:t>
            </w:r>
            <w:r w:rsidR="00E34771">
              <w:rPr>
                <w:noProof/>
                <w:webHidden/>
              </w:rPr>
              <w:fldChar w:fldCharType="end"/>
            </w:r>
          </w:hyperlink>
        </w:p>
        <w:p w14:paraId="2A9FE2F5" w14:textId="77777777" w:rsidR="00E34771" w:rsidRDefault="00C25C4B">
          <w:pPr>
            <w:pStyle w:val="Inhopg3"/>
            <w:tabs>
              <w:tab w:val="right" w:leader="dot" w:pos="9396"/>
            </w:tabs>
            <w:rPr>
              <w:noProof/>
              <w:sz w:val="22"/>
              <w:szCs w:val="22"/>
            </w:rPr>
          </w:pPr>
          <w:hyperlink w:anchor="_Toc9425407" w:history="1">
            <w:r w:rsidR="00E34771" w:rsidRPr="007B315F">
              <w:rPr>
                <w:rStyle w:val="Hyperlink"/>
                <w:noProof/>
              </w:rPr>
              <w:t>Competentie 4 – JIJ – relaties kunnen hanteren</w:t>
            </w:r>
            <w:r w:rsidR="00E34771">
              <w:rPr>
                <w:noProof/>
                <w:webHidden/>
              </w:rPr>
              <w:tab/>
            </w:r>
            <w:r w:rsidR="00E34771">
              <w:rPr>
                <w:noProof/>
                <w:webHidden/>
              </w:rPr>
              <w:fldChar w:fldCharType="begin"/>
            </w:r>
            <w:r w:rsidR="00E34771">
              <w:rPr>
                <w:noProof/>
                <w:webHidden/>
              </w:rPr>
              <w:instrText xml:space="preserve"> PAGEREF _Toc9425407 \h </w:instrText>
            </w:r>
            <w:r w:rsidR="00E34771">
              <w:rPr>
                <w:noProof/>
                <w:webHidden/>
              </w:rPr>
            </w:r>
            <w:r w:rsidR="00E34771">
              <w:rPr>
                <w:noProof/>
                <w:webHidden/>
              </w:rPr>
              <w:fldChar w:fldCharType="separate"/>
            </w:r>
            <w:r w:rsidR="00E34771">
              <w:rPr>
                <w:noProof/>
                <w:webHidden/>
              </w:rPr>
              <w:t>13</w:t>
            </w:r>
            <w:r w:rsidR="00E34771">
              <w:rPr>
                <w:noProof/>
                <w:webHidden/>
              </w:rPr>
              <w:fldChar w:fldCharType="end"/>
            </w:r>
          </w:hyperlink>
        </w:p>
        <w:p w14:paraId="52D29FAE" w14:textId="77777777" w:rsidR="00E34771" w:rsidRDefault="00C25C4B">
          <w:pPr>
            <w:pStyle w:val="Inhopg3"/>
            <w:tabs>
              <w:tab w:val="right" w:leader="dot" w:pos="9396"/>
            </w:tabs>
            <w:rPr>
              <w:noProof/>
              <w:sz w:val="22"/>
              <w:szCs w:val="22"/>
            </w:rPr>
          </w:pPr>
          <w:hyperlink w:anchor="_Toc9425408" w:history="1">
            <w:r w:rsidR="00E34771" w:rsidRPr="007B315F">
              <w:rPr>
                <w:rStyle w:val="Hyperlink"/>
                <w:noProof/>
              </w:rPr>
              <w:t>Competentie 5 – WIJ – keuzes maken</w:t>
            </w:r>
            <w:r w:rsidR="00E34771">
              <w:rPr>
                <w:noProof/>
                <w:webHidden/>
              </w:rPr>
              <w:tab/>
            </w:r>
            <w:r w:rsidR="00E34771">
              <w:rPr>
                <w:noProof/>
                <w:webHidden/>
              </w:rPr>
              <w:fldChar w:fldCharType="begin"/>
            </w:r>
            <w:r w:rsidR="00E34771">
              <w:rPr>
                <w:noProof/>
                <w:webHidden/>
              </w:rPr>
              <w:instrText xml:space="preserve"> PAGEREF _Toc9425408 \h </w:instrText>
            </w:r>
            <w:r w:rsidR="00E34771">
              <w:rPr>
                <w:noProof/>
                <w:webHidden/>
              </w:rPr>
            </w:r>
            <w:r w:rsidR="00E34771">
              <w:rPr>
                <w:noProof/>
                <w:webHidden/>
              </w:rPr>
              <w:fldChar w:fldCharType="separate"/>
            </w:r>
            <w:r w:rsidR="00E34771">
              <w:rPr>
                <w:noProof/>
                <w:webHidden/>
              </w:rPr>
              <w:t>13</w:t>
            </w:r>
            <w:r w:rsidR="00E34771">
              <w:rPr>
                <w:noProof/>
                <w:webHidden/>
              </w:rPr>
              <w:fldChar w:fldCharType="end"/>
            </w:r>
          </w:hyperlink>
        </w:p>
        <w:p w14:paraId="7544A568" w14:textId="77777777" w:rsidR="00E34771" w:rsidRDefault="00C25C4B">
          <w:pPr>
            <w:pStyle w:val="Inhopg3"/>
            <w:tabs>
              <w:tab w:val="right" w:leader="dot" w:pos="9396"/>
            </w:tabs>
            <w:rPr>
              <w:noProof/>
              <w:sz w:val="22"/>
              <w:szCs w:val="22"/>
            </w:rPr>
          </w:pPr>
          <w:hyperlink w:anchor="_Toc9425409" w:history="1">
            <w:r w:rsidR="00E34771" w:rsidRPr="007B315F">
              <w:rPr>
                <w:rStyle w:val="Hyperlink"/>
                <w:noProof/>
              </w:rPr>
              <w:t>Uitdragen van een positieve sociale en morele norm</w:t>
            </w:r>
            <w:r w:rsidR="00E34771">
              <w:rPr>
                <w:noProof/>
                <w:webHidden/>
              </w:rPr>
              <w:tab/>
            </w:r>
            <w:r w:rsidR="00E34771">
              <w:rPr>
                <w:noProof/>
                <w:webHidden/>
              </w:rPr>
              <w:fldChar w:fldCharType="begin"/>
            </w:r>
            <w:r w:rsidR="00E34771">
              <w:rPr>
                <w:noProof/>
                <w:webHidden/>
              </w:rPr>
              <w:instrText xml:space="preserve"> PAGEREF _Toc9425409 \h </w:instrText>
            </w:r>
            <w:r w:rsidR="00E34771">
              <w:rPr>
                <w:noProof/>
                <w:webHidden/>
              </w:rPr>
            </w:r>
            <w:r w:rsidR="00E34771">
              <w:rPr>
                <w:noProof/>
                <w:webHidden/>
              </w:rPr>
              <w:fldChar w:fldCharType="separate"/>
            </w:r>
            <w:r w:rsidR="00E34771">
              <w:rPr>
                <w:noProof/>
                <w:webHidden/>
              </w:rPr>
              <w:t>13</w:t>
            </w:r>
            <w:r w:rsidR="00E34771">
              <w:rPr>
                <w:noProof/>
                <w:webHidden/>
              </w:rPr>
              <w:fldChar w:fldCharType="end"/>
            </w:r>
          </w:hyperlink>
        </w:p>
        <w:p w14:paraId="658A86C2" w14:textId="77777777" w:rsidR="00E34771" w:rsidRDefault="00C25C4B">
          <w:pPr>
            <w:pStyle w:val="Inhopg2"/>
            <w:tabs>
              <w:tab w:val="right" w:leader="dot" w:pos="9396"/>
            </w:tabs>
            <w:rPr>
              <w:noProof/>
              <w:sz w:val="22"/>
              <w:szCs w:val="22"/>
            </w:rPr>
          </w:pPr>
          <w:hyperlink w:anchor="_Toc9425410" w:history="1">
            <w:r w:rsidR="00E34771" w:rsidRPr="007B315F">
              <w:rPr>
                <w:rStyle w:val="Hyperlink"/>
                <w:noProof/>
              </w:rPr>
              <w:t>De klas en school: een gemeenschap</w:t>
            </w:r>
            <w:r w:rsidR="00E34771">
              <w:rPr>
                <w:noProof/>
                <w:webHidden/>
              </w:rPr>
              <w:tab/>
            </w:r>
            <w:r w:rsidR="00E34771">
              <w:rPr>
                <w:noProof/>
                <w:webHidden/>
              </w:rPr>
              <w:fldChar w:fldCharType="begin"/>
            </w:r>
            <w:r w:rsidR="00E34771">
              <w:rPr>
                <w:noProof/>
                <w:webHidden/>
              </w:rPr>
              <w:instrText xml:space="preserve"> PAGEREF _Toc9425410 \h </w:instrText>
            </w:r>
            <w:r w:rsidR="00E34771">
              <w:rPr>
                <w:noProof/>
                <w:webHidden/>
              </w:rPr>
            </w:r>
            <w:r w:rsidR="00E34771">
              <w:rPr>
                <w:noProof/>
                <w:webHidden/>
              </w:rPr>
              <w:fldChar w:fldCharType="separate"/>
            </w:r>
            <w:r w:rsidR="00E34771">
              <w:rPr>
                <w:noProof/>
                <w:webHidden/>
              </w:rPr>
              <w:t>14</w:t>
            </w:r>
            <w:r w:rsidR="00E34771">
              <w:rPr>
                <w:noProof/>
                <w:webHidden/>
              </w:rPr>
              <w:fldChar w:fldCharType="end"/>
            </w:r>
          </w:hyperlink>
        </w:p>
        <w:p w14:paraId="0E60A39C" w14:textId="77777777" w:rsidR="00E34771" w:rsidRDefault="00C25C4B">
          <w:pPr>
            <w:pStyle w:val="Inhopg3"/>
            <w:tabs>
              <w:tab w:val="right" w:leader="dot" w:pos="9396"/>
            </w:tabs>
            <w:rPr>
              <w:noProof/>
              <w:sz w:val="22"/>
              <w:szCs w:val="22"/>
            </w:rPr>
          </w:pPr>
          <w:hyperlink w:anchor="_Toc9425411" w:history="1">
            <w:r w:rsidR="00E34771" w:rsidRPr="007B315F">
              <w:rPr>
                <w:rStyle w:val="Hyperlink"/>
                <w:noProof/>
              </w:rPr>
              <w:t>Investeren in de relatie met de leerlingen</w:t>
            </w:r>
            <w:r w:rsidR="00E34771">
              <w:rPr>
                <w:noProof/>
                <w:webHidden/>
              </w:rPr>
              <w:tab/>
            </w:r>
            <w:r w:rsidR="00E34771">
              <w:rPr>
                <w:noProof/>
                <w:webHidden/>
              </w:rPr>
              <w:fldChar w:fldCharType="begin"/>
            </w:r>
            <w:r w:rsidR="00E34771">
              <w:rPr>
                <w:noProof/>
                <w:webHidden/>
              </w:rPr>
              <w:instrText xml:space="preserve"> PAGEREF _Toc9425411 \h </w:instrText>
            </w:r>
            <w:r w:rsidR="00E34771">
              <w:rPr>
                <w:noProof/>
                <w:webHidden/>
              </w:rPr>
            </w:r>
            <w:r w:rsidR="00E34771">
              <w:rPr>
                <w:noProof/>
                <w:webHidden/>
              </w:rPr>
              <w:fldChar w:fldCharType="separate"/>
            </w:r>
            <w:r w:rsidR="00E34771">
              <w:rPr>
                <w:noProof/>
                <w:webHidden/>
              </w:rPr>
              <w:t>14</w:t>
            </w:r>
            <w:r w:rsidR="00E34771">
              <w:rPr>
                <w:noProof/>
                <w:webHidden/>
              </w:rPr>
              <w:fldChar w:fldCharType="end"/>
            </w:r>
          </w:hyperlink>
        </w:p>
        <w:p w14:paraId="2C715710" w14:textId="77777777" w:rsidR="00E34771" w:rsidRDefault="00C25C4B">
          <w:pPr>
            <w:pStyle w:val="Inhopg1"/>
            <w:tabs>
              <w:tab w:val="right" w:leader="dot" w:pos="9396"/>
            </w:tabs>
            <w:rPr>
              <w:noProof/>
              <w:sz w:val="22"/>
              <w:szCs w:val="22"/>
            </w:rPr>
          </w:pPr>
          <w:hyperlink w:anchor="_Toc9425412" w:history="1">
            <w:r w:rsidR="00E34771" w:rsidRPr="007B315F">
              <w:rPr>
                <w:rStyle w:val="Hyperlink"/>
                <w:noProof/>
              </w:rPr>
              <w:t>Afspraken en gedragsregels</w:t>
            </w:r>
            <w:r w:rsidR="00E34771">
              <w:rPr>
                <w:noProof/>
                <w:webHidden/>
              </w:rPr>
              <w:tab/>
            </w:r>
            <w:r w:rsidR="00E34771">
              <w:rPr>
                <w:noProof/>
                <w:webHidden/>
              </w:rPr>
              <w:fldChar w:fldCharType="begin"/>
            </w:r>
            <w:r w:rsidR="00E34771">
              <w:rPr>
                <w:noProof/>
                <w:webHidden/>
              </w:rPr>
              <w:instrText xml:space="preserve"> PAGEREF _Toc9425412 \h </w:instrText>
            </w:r>
            <w:r w:rsidR="00E34771">
              <w:rPr>
                <w:noProof/>
                <w:webHidden/>
              </w:rPr>
            </w:r>
            <w:r w:rsidR="00E34771">
              <w:rPr>
                <w:noProof/>
                <w:webHidden/>
              </w:rPr>
              <w:fldChar w:fldCharType="separate"/>
            </w:r>
            <w:r w:rsidR="00E34771">
              <w:rPr>
                <w:noProof/>
                <w:webHidden/>
              </w:rPr>
              <w:t>16</w:t>
            </w:r>
            <w:r w:rsidR="00E34771">
              <w:rPr>
                <w:noProof/>
                <w:webHidden/>
              </w:rPr>
              <w:fldChar w:fldCharType="end"/>
            </w:r>
          </w:hyperlink>
        </w:p>
        <w:p w14:paraId="1325CDEB" w14:textId="77777777" w:rsidR="00E34771" w:rsidRDefault="00C25C4B">
          <w:pPr>
            <w:pStyle w:val="Inhopg2"/>
            <w:tabs>
              <w:tab w:val="right" w:leader="dot" w:pos="9396"/>
            </w:tabs>
            <w:rPr>
              <w:noProof/>
              <w:sz w:val="22"/>
              <w:szCs w:val="22"/>
            </w:rPr>
          </w:pPr>
          <w:hyperlink w:anchor="_Toc9425413" w:history="1">
            <w:r w:rsidR="00E34771" w:rsidRPr="007B315F">
              <w:rPr>
                <w:rStyle w:val="Hyperlink"/>
                <w:noProof/>
              </w:rPr>
              <w:t>Aanleren en handhaven van gedragsregels</w:t>
            </w:r>
            <w:r w:rsidR="00E34771">
              <w:rPr>
                <w:noProof/>
                <w:webHidden/>
              </w:rPr>
              <w:tab/>
            </w:r>
            <w:r w:rsidR="00E34771">
              <w:rPr>
                <w:noProof/>
                <w:webHidden/>
              </w:rPr>
              <w:fldChar w:fldCharType="begin"/>
            </w:r>
            <w:r w:rsidR="00E34771">
              <w:rPr>
                <w:noProof/>
                <w:webHidden/>
              </w:rPr>
              <w:instrText xml:space="preserve"> PAGEREF _Toc9425413 \h </w:instrText>
            </w:r>
            <w:r w:rsidR="00E34771">
              <w:rPr>
                <w:noProof/>
                <w:webHidden/>
              </w:rPr>
            </w:r>
            <w:r w:rsidR="00E34771">
              <w:rPr>
                <w:noProof/>
                <w:webHidden/>
              </w:rPr>
              <w:fldChar w:fldCharType="separate"/>
            </w:r>
            <w:r w:rsidR="00E34771">
              <w:rPr>
                <w:noProof/>
                <w:webHidden/>
              </w:rPr>
              <w:t>18</w:t>
            </w:r>
            <w:r w:rsidR="00E34771">
              <w:rPr>
                <w:noProof/>
                <w:webHidden/>
              </w:rPr>
              <w:fldChar w:fldCharType="end"/>
            </w:r>
          </w:hyperlink>
        </w:p>
        <w:p w14:paraId="2C596054" w14:textId="77777777" w:rsidR="00E34771" w:rsidRDefault="00C25C4B">
          <w:pPr>
            <w:pStyle w:val="Inhopg3"/>
            <w:tabs>
              <w:tab w:val="right" w:leader="dot" w:pos="9396"/>
            </w:tabs>
            <w:rPr>
              <w:noProof/>
              <w:sz w:val="22"/>
              <w:szCs w:val="22"/>
            </w:rPr>
          </w:pPr>
          <w:hyperlink w:anchor="_Toc9425414" w:history="1">
            <w:r w:rsidR="00E34771" w:rsidRPr="007B315F">
              <w:rPr>
                <w:rStyle w:val="Hyperlink"/>
                <w:noProof/>
              </w:rPr>
              <w:t>Overtreden van de regels</w:t>
            </w:r>
            <w:r w:rsidR="00E34771">
              <w:rPr>
                <w:noProof/>
                <w:webHidden/>
              </w:rPr>
              <w:tab/>
            </w:r>
            <w:r w:rsidR="00E34771">
              <w:rPr>
                <w:noProof/>
                <w:webHidden/>
              </w:rPr>
              <w:fldChar w:fldCharType="begin"/>
            </w:r>
            <w:r w:rsidR="00E34771">
              <w:rPr>
                <w:noProof/>
                <w:webHidden/>
              </w:rPr>
              <w:instrText xml:space="preserve"> PAGEREF _Toc9425414 \h </w:instrText>
            </w:r>
            <w:r w:rsidR="00E34771">
              <w:rPr>
                <w:noProof/>
                <w:webHidden/>
              </w:rPr>
            </w:r>
            <w:r w:rsidR="00E34771">
              <w:rPr>
                <w:noProof/>
                <w:webHidden/>
              </w:rPr>
              <w:fldChar w:fldCharType="separate"/>
            </w:r>
            <w:r w:rsidR="00E34771">
              <w:rPr>
                <w:noProof/>
                <w:webHidden/>
              </w:rPr>
              <w:t>18</w:t>
            </w:r>
            <w:r w:rsidR="00E34771">
              <w:rPr>
                <w:noProof/>
                <w:webHidden/>
              </w:rPr>
              <w:fldChar w:fldCharType="end"/>
            </w:r>
          </w:hyperlink>
        </w:p>
        <w:p w14:paraId="7BD13394" w14:textId="77777777" w:rsidR="00E34771" w:rsidRDefault="00C25C4B">
          <w:pPr>
            <w:pStyle w:val="Inhopg3"/>
            <w:tabs>
              <w:tab w:val="right" w:leader="dot" w:pos="9396"/>
            </w:tabs>
            <w:rPr>
              <w:noProof/>
              <w:sz w:val="22"/>
              <w:szCs w:val="22"/>
            </w:rPr>
          </w:pPr>
          <w:hyperlink w:anchor="_Toc9425415" w:history="1">
            <w:r w:rsidR="00E34771" w:rsidRPr="007B315F">
              <w:rPr>
                <w:rStyle w:val="Hyperlink"/>
                <w:noProof/>
              </w:rPr>
              <w:t>Verdere mogelijke maatregelen</w:t>
            </w:r>
            <w:r w:rsidR="00E34771">
              <w:rPr>
                <w:noProof/>
                <w:webHidden/>
              </w:rPr>
              <w:tab/>
            </w:r>
            <w:r w:rsidR="00E34771">
              <w:rPr>
                <w:noProof/>
                <w:webHidden/>
              </w:rPr>
              <w:fldChar w:fldCharType="begin"/>
            </w:r>
            <w:r w:rsidR="00E34771">
              <w:rPr>
                <w:noProof/>
                <w:webHidden/>
              </w:rPr>
              <w:instrText xml:space="preserve"> PAGEREF _Toc9425415 \h </w:instrText>
            </w:r>
            <w:r w:rsidR="00E34771">
              <w:rPr>
                <w:noProof/>
                <w:webHidden/>
              </w:rPr>
            </w:r>
            <w:r w:rsidR="00E34771">
              <w:rPr>
                <w:noProof/>
                <w:webHidden/>
              </w:rPr>
              <w:fldChar w:fldCharType="separate"/>
            </w:r>
            <w:r w:rsidR="00E34771">
              <w:rPr>
                <w:noProof/>
                <w:webHidden/>
              </w:rPr>
              <w:t>19</w:t>
            </w:r>
            <w:r w:rsidR="00E34771">
              <w:rPr>
                <w:noProof/>
                <w:webHidden/>
              </w:rPr>
              <w:fldChar w:fldCharType="end"/>
            </w:r>
          </w:hyperlink>
        </w:p>
        <w:p w14:paraId="23B4B665" w14:textId="77777777" w:rsidR="00E34771" w:rsidRDefault="00C25C4B">
          <w:pPr>
            <w:pStyle w:val="Inhopg1"/>
            <w:tabs>
              <w:tab w:val="right" w:leader="dot" w:pos="9396"/>
            </w:tabs>
            <w:rPr>
              <w:noProof/>
              <w:sz w:val="22"/>
              <w:szCs w:val="22"/>
            </w:rPr>
          </w:pPr>
          <w:hyperlink w:anchor="_Toc9425416" w:history="1">
            <w:r w:rsidR="00E34771" w:rsidRPr="007B315F">
              <w:rPr>
                <w:rStyle w:val="Hyperlink"/>
                <w:noProof/>
              </w:rPr>
              <w:t>Toezicht bij ons op school</w:t>
            </w:r>
            <w:r w:rsidR="00E34771">
              <w:rPr>
                <w:noProof/>
                <w:webHidden/>
              </w:rPr>
              <w:tab/>
            </w:r>
            <w:r w:rsidR="00E34771">
              <w:rPr>
                <w:noProof/>
                <w:webHidden/>
              </w:rPr>
              <w:fldChar w:fldCharType="begin"/>
            </w:r>
            <w:r w:rsidR="00E34771">
              <w:rPr>
                <w:noProof/>
                <w:webHidden/>
              </w:rPr>
              <w:instrText xml:space="preserve"> PAGEREF _Toc9425416 \h </w:instrText>
            </w:r>
            <w:r w:rsidR="00E34771">
              <w:rPr>
                <w:noProof/>
                <w:webHidden/>
              </w:rPr>
            </w:r>
            <w:r w:rsidR="00E34771">
              <w:rPr>
                <w:noProof/>
                <w:webHidden/>
              </w:rPr>
              <w:fldChar w:fldCharType="separate"/>
            </w:r>
            <w:r w:rsidR="00E34771">
              <w:rPr>
                <w:noProof/>
                <w:webHidden/>
              </w:rPr>
              <w:t>20</w:t>
            </w:r>
            <w:r w:rsidR="00E34771">
              <w:rPr>
                <w:noProof/>
                <w:webHidden/>
              </w:rPr>
              <w:fldChar w:fldCharType="end"/>
            </w:r>
          </w:hyperlink>
        </w:p>
        <w:p w14:paraId="66C5FD75" w14:textId="77777777" w:rsidR="00E34771" w:rsidRDefault="00C25C4B">
          <w:pPr>
            <w:pStyle w:val="Inhopg1"/>
            <w:tabs>
              <w:tab w:val="right" w:leader="dot" w:pos="9396"/>
            </w:tabs>
            <w:rPr>
              <w:noProof/>
              <w:sz w:val="22"/>
              <w:szCs w:val="22"/>
            </w:rPr>
          </w:pPr>
          <w:hyperlink w:anchor="_Toc9425417" w:history="1">
            <w:r w:rsidR="00E34771" w:rsidRPr="007B315F">
              <w:rPr>
                <w:rStyle w:val="Hyperlink"/>
                <w:noProof/>
              </w:rPr>
              <w:t>Plagen en pesten</w:t>
            </w:r>
            <w:r w:rsidR="00E34771">
              <w:rPr>
                <w:noProof/>
                <w:webHidden/>
              </w:rPr>
              <w:tab/>
            </w:r>
            <w:r w:rsidR="00E34771">
              <w:rPr>
                <w:noProof/>
                <w:webHidden/>
              </w:rPr>
              <w:fldChar w:fldCharType="begin"/>
            </w:r>
            <w:r w:rsidR="00E34771">
              <w:rPr>
                <w:noProof/>
                <w:webHidden/>
              </w:rPr>
              <w:instrText xml:space="preserve"> PAGEREF _Toc9425417 \h </w:instrText>
            </w:r>
            <w:r w:rsidR="00E34771">
              <w:rPr>
                <w:noProof/>
                <w:webHidden/>
              </w:rPr>
            </w:r>
            <w:r w:rsidR="00E34771">
              <w:rPr>
                <w:noProof/>
                <w:webHidden/>
              </w:rPr>
              <w:fldChar w:fldCharType="separate"/>
            </w:r>
            <w:r w:rsidR="00E34771">
              <w:rPr>
                <w:noProof/>
                <w:webHidden/>
              </w:rPr>
              <w:t>21</w:t>
            </w:r>
            <w:r w:rsidR="00E34771">
              <w:rPr>
                <w:noProof/>
                <w:webHidden/>
              </w:rPr>
              <w:fldChar w:fldCharType="end"/>
            </w:r>
          </w:hyperlink>
        </w:p>
        <w:p w14:paraId="54995741" w14:textId="77777777" w:rsidR="00E34771" w:rsidRDefault="00C25C4B">
          <w:pPr>
            <w:pStyle w:val="Inhopg3"/>
            <w:tabs>
              <w:tab w:val="right" w:leader="dot" w:pos="9396"/>
            </w:tabs>
            <w:rPr>
              <w:noProof/>
              <w:sz w:val="22"/>
              <w:szCs w:val="22"/>
            </w:rPr>
          </w:pPr>
          <w:hyperlink w:anchor="_Toc9425418" w:history="1">
            <w:r w:rsidR="00E34771" w:rsidRPr="007B315F">
              <w:rPr>
                <w:rStyle w:val="Hyperlink"/>
                <w:noProof/>
              </w:rPr>
              <w:t>Ingrijpen bij pesten</w:t>
            </w:r>
            <w:r w:rsidR="00E34771">
              <w:rPr>
                <w:noProof/>
                <w:webHidden/>
              </w:rPr>
              <w:tab/>
            </w:r>
            <w:r w:rsidR="00E34771">
              <w:rPr>
                <w:noProof/>
                <w:webHidden/>
              </w:rPr>
              <w:fldChar w:fldCharType="begin"/>
            </w:r>
            <w:r w:rsidR="00E34771">
              <w:rPr>
                <w:noProof/>
                <w:webHidden/>
              </w:rPr>
              <w:instrText xml:space="preserve"> PAGEREF _Toc9425418 \h </w:instrText>
            </w:r>
            <w:r w:rsidR="00E34771">
              <w:rPr>
                <w:noProof/>
                <w:webHidden/>
              </w:rPr>
            </w:r>
            <w:r w:rsidR="00E34771">
              <w:rPr>
                <w:noProof/>
                <w:webHidden/>
              </w:rPr>
              <w:fldChar w:fldCharType="separate"/>
            </w:r>
            <w:r w:rsidR="00E34771">
              <w:rPr>
                <w:noProof/>
                <w:webHidden/>
              </w:rPr>
              <w:t>21</w:t>
            </w:r>
            <w:r w:rsidR="00E34771">
              <w:rPr>
                <w:noProof/>
                <w:webHidden/>
              </w:rPr>
              <w:fldChar w:fldCharType="end"/>
            </w:r>
          </w:hyperlink>
        </w:p>
        <w:p w14:paraId="19B54C15" w14:textId="77777777" w:rsidR="00E34771" w:rsidRDefault="00C25C4B">
          <w:pPr>
            <w:pStyle w:val="Inhopg2"/>
            <w:tabs>
              <w:tab w:val="right" w:leader="dot" w:pos="9396"/>
            </w:tabs>
            <w:rPr>
              <w:noProof/>
              <w:sz w:val="22"/>
              <w:szCs w:val="22"/>
            </w:rPr>
          </w:pPr>
          <w:hyperlink w:anchor="_Toc9425419" w:history="1">
            <w:r w:rsidR="00E34771" w:rsidRPr="007B315F">
              <w:rPr>
                <w:rStyle w:val="Hyperlink"/>
                <w:noProof/>
              </w:rPr>
              <w:t>De Oplossingsgerichte Pestaanpak (OPA)</w:t>
            </w:r>
            <w:r w:rsidR="00E34771">
              <w:rPr>
                <w:noProof/>
                <w:webHidden/>
              </w:rPr>
              <w:tab/>
            </w:r>
            <w:r w:rsidR="00E34771">
              <w:rPr>
                <w:noProof/>
                <w:webHidden/>
              </w:rPr>
              <w:fldChar w:fldCharType="begin"/>
            </w:r>
            <w:r w:rsidR="00E34771">
              <w:rPr>
                <w:noProof/>
                <w:webHidden/>
              </w:rPr>
              <w:instrText xml:space="preserve"> PAGEREF _Toc9425419 \h </w:instrText>
            </w:r>
            <w:r w:rsidR="00E34771">
              <w:rPr>
                <w:noProof/>
                <w:webHidden/>
              </w:rPr>
            </w:r>
            <w:r w:rsidR="00E34771">
              <w:rPr>
                <w:noProof/>
                <w:webHidden/>
              </w:rPr>
              <w:fldChar w:fldCharType="separate"/>
            </w:r>
            <w:r w:rsidR="00E34771">
              <w:rPr>
                <w:noProof/>
                <w:webHidden/>
              </w:rPr>
              <w:t>22</w:t>
            </w:r>
            <w:r w:rsidR="00E34771">
              <w:rPr>
                <w:noProof/>
                <w:webHidden/>
              </w:rPr>
              <w:fldChar w:fldCharType="end"/>
            </w:r>
          </w:hyperlink>
        </w:p>
        <w:p w14:paraId="5B347195" w14:textId="77777777" w:rsidR="00E34771" w:rsidRDefault="00C25C4B">
          <w:pPr>
            <w:pStyle w:val="Inhopg3"/>
            <w:tabs>
              <w:tab w:val="right" w:leader="dot" w:pos="9396"/>
            </w:tabs>
            <w:rPr>
              <w:noProof/>
              <w:sz w:val="22"/>
              <w:szCs w:val="22"/>
            </w:rPr>
          </w:pPr>
          <w:hyperlink w:anchor="_Toc9425420" w:history="1">
            <w:r w:rsidR="00E34771" w:rsidRPr="007B315F">
              <w:rPr>
                <w:rStyle w:val="Hyperlink"/>
                <w:noProof/>
              </w:rPr>
              <w:t>Herstelgesprekken</w:t>
            </w:r>
            <w:r w:rsidR="00E34771">
              <w:rPr>
                <w:noProof/>
                <w:webHidden/>
              </w:rPr>
              <w:tab/>
            </w:r>
            <w:r w:rsidR="00E34771">
              <w:rPr>
                <w:noProof/>
                <w:webHidden/>
              </w:rPr>
              <w:fldChar w:fldCharType="begin"/>
            </w:r>
            <w:r w:rsidR="00E34771">
              <w:rPr>
                <w:noProof/>
                <w:webHidden/>
              </w:rPr>
              <w:instrText xml:space="preserve"> PAGEREF _Toc9425420 \h </w:instrText>
            </w:r>
            <w:r w:rsidR="00E34771">
              <w:rPr>
                <w:noProof/>
                <w:webHidden/>
              </w:rPr>
            </w:r>
            <w:r w:rsidR="00E34771">
              <w:rPr>
                <w:noProof/>
                <w:webHidden/>
              </w:rPr>
              <w:fldChar w:fldCharType="separate"/>
            </w:r>
            <w:r w:rsidR="00E34771">
              <w:rPr>
                <w:noProof/>
                <w:webHidden/>
              </w:rPr>
              <w:t>22</w:t>
            </w:r>
            <w:r w:rsidR="00E34771">
              <w:rPr>
                <w:noProof/>
                <w:webHidden/>
              </w:rPr>
              <w:fldChar w:fldCharType="end"/>
            </w:r>
          </w:hyperlink>
        </w:p>
        <w:p w14:paraId="05F64490" w14:textId="77777777" w:rsidR="00E34771" w:rsidRDefault="00C25C4B">
          <w:pPr>
            <w:pStyle w:val="Inhopg3"/>
            <w:tabs>
              <w:tab w:val="right" w:leader="dot" w:pos="9396"/>
            </w:tabs>
            <w:rPr>
              <w:noProof/>
              <w:sz w:val="22"/>
              <w:szCs w:val="22"/>
            </w:rPr>
          </w:pPr>
          <w:hyperlink w:anchor="_Toc9425421" w:history="1">
            <w:r w:rsidR="00E34771" w:rsidRPr="007B315F">
              <w:rPr>
                <w:rStyle w:val="Hyperlink"/>
                <w:noProof/>
              </w:rPr>
              <w:t>Schorsing en verwijdering</w:t>
            </w:r>
            <w:r w:rsidR="00E34771">
              <w:rPr>
                <w:noProof/>
                <w:webHidden/>
              </w:rPr>
              <w:tab/>
            </w:r>
            <w:r w:rsidR="00E34771">
              <w:rPr>
                <w:noProof/>
                <w:webHidden/>
              </w:rPr>
              <w:fldChar w:fldCharType="begin"/>
            </w:r>
            <w:r w:rsidR="00E34771">
              <w:rPr>
                <w:noProof/>
                <w:webHidden/>
              </w:rPr>
              <w:instrText xml:space="preserve"> PAGEREF _Toc9425421 \h </w:instrText>
            </w:r>
            <w:r w:rsidR="00E34771">
              <w:rPr>
                <w:noProof/>
                <w:webHidden/>
              </w:rPr>
            </w:r>
            <w:r w:rsidR="00E34771">
              <w:rPr>
                <w:noProof/>
                <w:webHidden/>
              </w:rPr>
              <w:fldChar w:fldCharType="separate"/>
            </w:r>
            <w:r w:rsidR="00E34771">
              <w:rPr>
                <w:noProof/>
                <w:webHidden/>
              </w:rPr>
              <w:t>23</w:t>
            </w:r>
            <w:r w:rsidR="00E34771">
              <w:rPr>
                <w:noProof/>
                <w:webHidden/>
              </w:rPr>
              <w:fldChar w:fldCharType="end"/>
            </w:r>
          </w:hyperlink>
        </w:p>
        <w:p w14:paraId="53B0FD36" w14:textId="77777777" w:rsidR="00E34771" w:rsidRDefault="00C25C4B">
          <w:pPr>
            <w:pStyle w:val="Inhopg2"/>
            <w:tabs>
              <w:tab w:val="right" w:leader="dot" w:pos="9396"/>
            </w:tabs>
            <w:rPr>
              <w:noProof/>
              <w:sz w:val="22"/>
              <w:szCs w:val="22"/>
            </w:rPr>
          </w:pPr>
          <w:hyperlink w:anchor="_Toc9425422" w:history="1">
            <w:r w:rsidR="00E34771" w:rsidRPr="007B315F">
              <w:rPr>
                <w:rStyle w:val="Hyperlink"/>
                <w:noProof/>
              </w:rPr>
              <w:t>Politie</w:t>
            </w:r>
            <w:r w:rsidR="00E34771">
              <w:rPr>
                <w:noProof/>
                <w:webHidden/>
              </w:rPr>
              <w:tab/>
            </w:r>
            <w:r w:rsidR="00E34771">
              <w:rPr>
                <w:noProof/>
                <w:webHidden/>
              </w:rPr>
              <w:fldChar w:fldCharType="begin"/>
            </w:r>
            <w:r w:rsidR="00E34771">
              <w:rPr>
                <w:noProof/>
                <w:webHidden/>
              </w:rPr>
              <w:instrText xml:space="preserve"> PAGEREF _Toc9425422 \h </w:instrText>
            </w:r>
            <w:r w:rsidR="00E34771">
              <w:rPr>
                <w:noProof/>
                <w:webHidden/>
              </w:rPr>
            </w:r>
            <w:r w:rsidR="00E34771">
              <w:rPr>
                <w:noProof/>
                <w:webHidden/>
              </w:rPr>
              <w:fldChar w:fldCharType="separate"/>
            </w:r>
            <w:r w:rsidR="00E34771">
              <w:rPr>
                <w:noProof/>
                <w:webHidden/>
              </w:rPr>
              <w:t>24</w:t>
            </w:r>
            <w:r w:rsidR="00E34771">
              <w:rPr>
                <w:noProof/>
                <w:webHidden/>
              </w:rPr>
              <w:fldChar w:fldCharType="end"/>
            </w:r>
          </w:hyperlink>
        </w:p>
        <w:p w14:paraId="47EEE399" w14:textId="77777777" w:rsidR="00E34771" w:rsidRDefault="00C25C4B">
          <w:pPr>
            <w:pStyle w:val="Inhopg2"/>
            <w:tabs>
              <w:tab w:val="right" w:leader="dot" w:pos="9396"/>
            </w:tabs>
            <w:rPr>
              <w:noProof/>
              <w:sz w:val="22"/>
              <w:szCs w:val="22"/>
            </w:rPr>
          </w:pPr>
          <w:hyperlink w:anchor="_Toc9425423" w:history="1">
            <w:r w:rsidR="00E34771" w:rsidRPr="007B315F">
              <w:rPr>
                <w:rStyle w:val="Hyperlink"/>
                <w:noProof/>
              </w:rPr>
              <w:t>Digitaal pesten</w:t>
            </w:r>
            <w:r w:rsidR="00E34771">
              <w:rPr>
                <w:noProof/>
                <w:webHidden/>
              </w:rPr>
              <w:tab/>
            </w:r>
            <w:r w:rsidR="00E34771">
              <w:rPr>
                <w:noProof/>
                <w:webHidden/>
              </w:rPr>
              <w:fldChar w:fldCharType="begin"/>
            </w:r>
            <w:r w:rsidR="00E34771">
              <w:rPr>
                <w:noProof/>
                <w:webHidden/>
              </w:rPr>
              <w:instrText xml:space="preserve"> PAGEREF _Toc9425423 \h </w:instrText>
            </w:r>
            <w:r w:rsidR="00E34771">
              <w:rPr>
                <w:noProof/>
                <w:webHidden/>
              </w:rPr>
            </w:r>
            <w:r w:rsidR="00E34771">
              <w:rPr>
                <w:noProof/>
                <w:webHidden/>
              </w:rPr>
              <w:fldChar w:fldCharType="separate"/>
            </w:r>
            <w:r w:rsidR="00E34771">
              <w:rPr>
                <w:noProof/>
                <w:webHidden/>
              </w:rPr>
              <w:t>24</w:t>
            </w:r>
            <w:r w:rsidR="00E34771">
              <w:rPr>
                <w:noProof/>
                <w:webHidden/>
              </w:rPr>
              <w:fldChar w:fldCharType="end"/>
            </w:r>
          </w:hyperlink>
        </w:p>
        <w:p w14:paraId="329E3C66" w14:textId="77777777" w:rsidR="00E34771" w:rsidRDefault="00C25C4B">
          <w:pPr>
            <w:pStyle w:val="Inhopg1"/>
            <w:tabs>
              <w:tab w:val="right" w:leader="dot" w:pos="9396"/>
            </w:tabs>
            <w:rPr>
              <w:noProof/>
              <w:sz w:val="22"/>
              <w:szCs w:val="22"/>
            </w:rPr>
          </w:pPr>
          <w:hyperlink w:anchor="_Toc9425424" w:history="1">
            <w:r w:rsidR="00E34771" w:rsidRPr="007B315F">
              <w:rPr>
                <w:rStyle w:val="Hyperlink"/>
                <w:noProof/>
              </w:rPr>
              <w:t>Coördinator sociale veiligheid</w:t>
            </w:r>
            <w:r w:rsidR="00E34771">
              <w:rPr>
                <w:noProof/>
                <w:webHidden/>
              </w:rPr>
              <w:tab/>
            </w:r>
            <w:r w:rsidR="00E34771">
              <w:rPr>
                <w:noProof/>
                <w:webHidden/>
              </w:rPr>
              <w:fldChar w:fldCharType="begin"/>
            </w:r>
            <w:r w:rsidR="00E34771">
              <w:rPr>
                <w:noProof/>
                <w:webHidden/>
              </w:rPr>
              <w:instrText xml:space="preserve"> PAGEREF _Toc9425424 \h </w:instrText>
            </w:r>
            <w:r w:rsidR="00E34771">
              <w:rPr>
                <w:noProof/>
                <w:webHidden/>
              </w:rPr>
            </w:r>
            <w:r w:rsidR="00E34771">
              <w:rPr>
                <w:noProof/>
                <w:webHidden/>
              </w:rPr>
              <w:fldChar w:fldCharType="separate"/>
            </w:r>
            <w:r w:rsidR="00E34771">
              <w:rPr>
                <w:noProof/>
                <w:webHidden/>
              </w:rPr>
              <w:t>26</w:t>
            </w:r>
            <w:r w:rsidR="00E34771">
              <w:rPr>
                <w:noProof/>
                <w:webHidden/>
              </w:rPr>
              <w:fldChar w:fldCharType="end"/>
            </w:r>
          </w:hyperlink>
        </w:p>
        <w:p w14:paraId="7B7FEA65" w14:textId="77777777" w:rsidR="00E34771" w:rsidRDefault="00C25C4B">
          <w:pPr>
            <w:pStyle w:val="Inhopg2"/>
            <w:tabs>
              <w:tab w:val="right" w:leader="dot" w:pos="9396"/>
            </w:tabs>
            <w:rPr>
              <w:noProof/>
              <w:sz w:val="22"/>
              <w:szCs w:val="22"/>
            </w:rPr>
          </w:pPr>
          <w:hyperlink w:anchor="_Toc9425425" w:history="1">
            <w:r w:rsidR="00E34771" w:rsidRPr="007B315F">
              <w:rPr>
                <w:rStyle w:val="Hyperlink"/>
                <w:noProof/>
              </w:rPr>
              <w:t>Anti-pestcoördinator</w:t>
            </w:r>
            <w:r w:rsidR="00E34771">
              <w:rPr>
                <w:noProof/>
                <w:webHidden/>
              </w:rPr>
              <w:tab/>
            </w:r>
            <w:r w:rsidR="00E34771">
              <w:rPr>
                <w:noProof/>
                <w:webHidden/>
              </w:rPr>
              <w:fldChar w:fldCharType="begin"/>
            </w:r>
            <w:r w:rsidR="00E34771">
              <w:rPr>
                <w:noProof/>
                <w:webHidden/>
              </w:rPr>
              <w:instrText xml:space="preserve"> PAGEREF _Toc9425425 \h </w:instrText>
            </w:r>
            <w:r w:rsidR="00E34771">
              <w:rPr>
                <w:noProof/>
                <w:webHidden/>
              </w:rPr>
            </w:r>
            <w:r w:rsidR="00E34771">
              <w:rPr>
                <w:noProof/>
                <w:webHidden/>
              </w:rPr>
              <w:fldChar w:fldCharType="separate"/>
            </w:r>
            <w:r w:rsidR="00E34771">
              <w:rPr>
                <w:noProof/>
                <w:webHidden/>
              </w:rPr>
              <w:t>26</w:t>
            </w:r>
            <w:r w:rsidR="00E34771">
              <w:rPr>
                <w:noProof/>
                <w:webHidden/>
              </w:rPr>
              <w:fldChar w:fldCharType="end"/>
            </w:r>
          </w:hyperlink>
        </w:p>
        <w:p w14:paraId="7550209F" w14:textId="77777777" w:rsidR="00E34771" w:rsidRDefault="00C25C4B">
          <w:pPr>
            <w:pStyle w:val="Inhopg3"/>
            <w:tabs>
              <w:tab w:val="right" w:leader="dot" w:pos="9396"/>
            </w:tabs>
            <w:rPr>
              <w:noProof/>
              <w:sz w:val="22"/>
              <w:szCs w:val="22"/>
            </w:rPr>
          </w:pPr>
          <w:hyperlink w:anchor="_Toc9425426" w:history="1">
            <w:r w:rsidR="00E34771" w:rsidRPr="007B315F">
              <w:rPr>
                <w:rStyle w:val="Hyperlink"/>
                <w:noProof/>
              </w:rPr>
              <w:t>Ouders betrekken bij het veiligheidsbeleid</w:t>
            </w:r>
            <w:r w:rsidR="00E34771">
              <w:rPr>
                <w:noProof/>
                <w:webHidden/>
              </w:rPr>
              <w:tab/>
            </w:r>
            <w:r w:rsidR="00E34771">
              <w:rPr>
                <w:noProof/>
                <w:webHidden/>
              </w:rPr>
              <w:fldChar w:fldCharType="begin"/>
            </w:r>
            <w:r w:rsidR="00E34771">
              <w:rPr>
                <w:noProof/>
                <w:webHidden/>
              </w:rPr>
              <w:instrText xml:space="preserve"> PAGEREF _Toc9425426 \h </w:instrText>
            </w:r>
            <w:r w:rsidR="00E34771">
              <w:rPr>
                <w:noProof/>
                <w:webHidden/>
              </w:rPr>
            </w:r>
            <w:r w:rsidR="00E34771">
              <w:rPr>
                <w:noProof/>
                <w:webHidden/>
              </w:rPr>
              <w:fldChar w:fldCharType="separate"/>
            </w:r>
            <w:r w:rsidR="00E34771">
              <w:rPr>
                <w:noProof/>
                <w:webHidden/>
              </w:rPr>
              <w:t>27</w:t>
            </w:r>
            <w:r w:rsidR="00E34771">
              <w:rPr>
                <w:noProof/>
                <w:webHidden/>
              </w:rPr>
              <w:fldChar w:fldCharType="end"/>
            </w:r>
          </w:hyperlink>
        </w:p>
        <w:p w14:paraId="1E005E63" w14:textId="77777777" w:rsidR="00E34771" w:rsidRDefault="00C25C4B">
          <w:pPr>
            <w:pStyle w:val="Inhopg3"/>
            <w:tabs>
              <w:tab w:val="right" w:leader="dot" w:pos="9396"/>
            </w:tabs>
            <w:rPr>
              <w:noProof/>
              <w:sz w:val="22"/>
              <w:szCs w:val="22"/>
            </w:rPr>
          </w:pPr>
          <w:hyperlink w:anchor="_Toc9425427" w:history="1">
            <w:r w:rsidR="00E34771" w:rsidRPr="007B315F">
              <w:rPr>
                <w:rStyle w:val="Hyperlink"/>
                <w:noProof/>
              </w:rPr>
              <w:t>Tot slot</w:t>
            </w:r>
            <w:r w:rsidR="00E34771">
              <w:rPr>
                <w:noProof/>
                <w:webHidden/>
              </w:rPr>
              <w:tab/>
            </w:r>
            <w:r w:rsidR="00E34771">
              <w:rPr>
                <w:noProof/>
                <w:webHidden/>
              </w:rPr>
              <w:fldChar w:fldCharType="begin"/>
            </w:r>
            <w:r w:rsidR="00E34771">
              <w:rPr>
                <w:noProof/>
                <w:webHidden/>
              </w:rPr>
              <w:instrText xml:space="preserve"> PAGEREF _Toc9425427 \h </w:instrText>
            </w:r>
            <w:r w:rsidR="00E34771">
              <w:rPr>
                <w:noProof/>
                <w:webHidden/>
              </w:rPr>
            </w:r>
            <w:r w:rsidR="00E34771">
              <w:rPr>
                <w:noProof/>
                <w:webHidden/>
              </w:rPr>
              <w:fldChar w:fldCharType="separate"/>
            </w:r>
            <w:r w:rsidR="00E34771">
              <w:rPr>
                <w:noProof/>
                <w:webHidden/>
              </w:rPr>
              <w:t>27</w:t>
            </w:r>
            <w:r w:rsidR="00E34771">
              <w:rPr>
                <w:noProof/>
                <w:webHidden/>
              </w:rPr>
              <w:fldChar w:fldCharType="end"/>
            </w:r>
          </w:hyperlink>
        </w:p>
        <w:p w14:paraId="0F31C1BA" w14:textId="77777777" w:rsidR="00E34771" w:rsidRDefault="00C25C4B">
          <w:pPr>
            <w:pStyle w:val="Inhopg1"/>
            <w:tabs>
              <w:tab w:val="right" w:leader="dot" w:pos="9396"/>
            </w:tabs>
            <w:rPr>
              <w:noProof/>
              <w:sz w:val="22"/>
              <w:szCs w:val="22"/>
            </w:rPr>
          </w:pPr>
          <w:hyperlink w:anchor="_Toc9425428" w:history="1">
            <w:r w:rsidR="00E34771" w:rsidRPr="007B315F">
              <w:rPr>
                <w:rStyle w:val="Hyperlink"/>
                <w:noProof/>
              </w:rPr>
              <w:t>Bijlagen</w:t>
            </w:r>
            <w:r w:rsidR="00E34771">
              <w:rPr>
                <w:noProof/>
                <w:webHidden/>
              </w:rPr>
              <w:tab/>
            </w:r>
            <w:r w:rsidR="00E34771">
              <w:rPr>
                <w:noProof/>
                <w:webHidden/>
              </w:rPr>
              <w:fldChar w:fldCharType="begin"/>
            </w:r>
            <w:r w:rsidR="00E34771">
              <w:rPr>
                <w:noProof/>
                <w:webHidden/>
              </w:rPr>
              <w:instrText xml:space="preserve"> PAGEREF _Toc9425428 \h </w:instrText>
            </w:r>
            <w:r w:rsidR="00E34771">
              <w:rPr>
                <w:noProof/>
                <w:webHidden/>
              </w:rPr>
            </w:r>
            <w:r w:rsidR="00E34771">
              <w:rPr>
                <w:noProof/>
                <w:webHidden/>
              </w:rPr>
              <w:fldChar w:fldCharType="separate"/>
            </w:r>
            <w:r w:rsidR="00E34771">
              <w:rPr>
                <w:noProof/>
                <w:webHidden/>
              </w:rPr>
              <w:t>28</w:t>
            </w:r>
            <w:r w:rsidR="00E34771">
              <w:rPr>
                <w:noProof/>
                <w:webHidden/>
              </w:rPr>
              <w:fldChar w:fldCharType="end"/>
            </w:r>
          </w:hyperlink>
        </w:p>
        <w:p w14:paraId="02E1B42C" w14:textId="77777777" w:rsidR="00E34771" w:rsidRDefault="00C25C4B">
          <w:pPr>
            <w:pStyle w:val="Inhopg2"/>
            <w:tabs>
              <w:tab w:val="right" w:leader="dot" w:pos="9396"/>
            </w:tabs>
            <w:rPr>
              <w:noProof/>
              <w:sz w:val="22"/>
              <w:szCs w:val="22"/>
            </w:rPr>
          </w:pPr>
          <w:hyperlink w:anchor="_Toc9425429" w:history="1">
            <w:r w:rsidR="00E34771" w:rsidRPr="007B315F">
              <w:rPr>
                <w:rStyle w:val="Hyperlink"/>
                <w:noProof/>
              </w:rPr>
              <w:t>Bijlage 1 – Signaleringslijst</w:t>
            </w:r>
            <w:r w:rsidR="00E34771">
              <w:rPr>
                <w:noProof/>
                <w:webHidden/>
              </w:rPr>
              <w:tab/>
            </w:r>
            <w:r w:rsidR="00E34771">
              <w:rPr>
                <w:noProof/>
                <w:webHidden/>
              </w:rPr>
              <w:fldChar w:fldCharType="begin"/>
            </w:r>
            <w:r w:rsidR="00E34771">
              <w:rPr>
                <w:noProof/>
                <w:webHidden/>
              </w:rPr>
              <w:instrText xml:space="preserve"> PAGEREF _Toc9425429 \h </w:instrText>
            </w:r>
            <w:r w:rsidR="00E34771">
              <w:rPr>
                <w:noProof/>
                <w:webHidden/>
              </w:rPr>
            </w:r>
            <w:r w:rsidR="00E34771">
              <w:rPr>
                <w:noProof/>
                <w:webHidden/>
              </w:rPr>
              <w:fldChar w:fldCharType="separate"/>
            </w:r>
            <w:r w:rsidR="00E34771">
              <w:rPr>
                <w:noProof/>
                <w:webHidden/>
              </w:rPr>
              <w:t>28</w:t>
            </w:r>
            <w:r w:rsidR="00E34771">
              <w:rPr>
                <w:noProof/>
                <w:webHidden/>
              </w:rPr>
              <w:fldChar w:fldCharType="end"/>
            </w:r>
          </w:hyperlink>
        </w:p>
        <w:p w14:paraId="27C9A6EC" w14:textId="77777777" w:rsidR="00E34771" w:rsidRDefault="00C25C4B">
          <w:pPr>
            <w:pStyle w:val="Inhopg2"/>
            <w:tabs>
              <w:tab w:val="right" w:leader="dot" w:pos="9396"/>
            </w:tabs>
            <w:rPr>
              <w:noProof/>
              <w:sz w:val="22"/>
              <w:szCs w:val="22"/>
            </w:rPr>
          </w:pPr>
          <w:hyperlink w:anchor="_Toc9425430" w:history="1">
            <w:r w:rsidR="00E34771" w:rsidRPr="007B315F">
              <w:rPr>
                <w:rStyle w:val="Hyperlink"/>
                <w:noProof/>
              </w:rPr>
              <w:t>Bijlage 2 – Enquête sociale veiligheid</w:t>
            </w:r>
            <w:r w:rsidR="00E34771">
              <w:rPr>
                <w:noProof/>
                <w:webHidden/>
              </w:rPr>
              <w:tab/>
            </w:r>
            <w:r w:rsidR="00E34771">
              <w:rPr>
                <w:noProof/>
                <w:webHidden/>
              </w:rPr>
              <w:fldChar w:fldCharType="begin"/>
            </w:r>
            <w:r w:rsidR="00E34771">
              <w:rPr>
                <w:noProof/>
                <w:webHidden/>
              </w:rPr>
              <w:instrText xml:space="preserve"> PAGEREF _Toc9425430 \h </w:instrText>
            </w:r>
            <w:r w:rsidR="00E34771">
              <w:rPr>
                <w:noProof/>
                <w:webHidden/>
              </w:rPr>
            </w:r>
            <w:r w:rsidR="00E34771">
              <w:rPr>
                <w:noProof/>
                <w:webHidden/>
              </w:rPr>
              <w:fldChar w:fldCharType="separate"/>
            </w:r>
            <w:r w:rsidR="00E34771">
              <w:rPr>
                <w:noProof/>
                <w:webHidden/>
              </w:rPr>
              <w:t>30</w:t>
            </w:r>
            <w:r w:rsidR="00E34771">
              <w:rPr>
                <w:noProof/>
                <w:webHidden/>
              </w:rPr>
              <w:fldChar w:fldCharType="end"/>
            </w:r>
          </w:hyperlink>
        </w:p>
        <w:p w14:paraId="7E156248" w14:textId="77777777" w:rsidR="00E34771" w:rsidRDefault="00C25C4B">
          <w:pPr>
            <w:pStyle w:val="Inhopg2"/>
            <w:tabs>
              <w:tab w:val="right" w:leader="dot" w:pos="9396"/>
            </w:tabs>
            <w:rPr>
              <w:noProof/>
              <w:sz w:val="22"/>
              <w:szCs w:val="22"/>
            </w:rPr>
          </w:pPr>
          <w:hyperlink w:anchor="_Toc9425431" w:history="1">
            <w:r w:rsidR="00E34771" w:rsidRPr="007B315F">
              <w:rPr>
                <w:rStyle w:val="Hyperlink"/>
                <w:noProof/>
              </w:rPr>
              <w:t>Bijlage 3 – Ongewenst gedrag tussen personeel en leerlingen</w:t>
            </w:r>
            <w:r w:rsidR="00E34771">
              <w:rPr>
                <w:noProof/>
                <w:webHidden/>
              </w:rPr>
              <w:tab/>
            </w:r>
            <w:r w:rsidR="00E34771">
              <w:rPr>
                <w:noProof/>
                <w:webHidden/>
              </w:rPr>
              <w:fldChar w:fldCharType="begin"/>
            </w:r>
            <w:r w:rsidR="00E34771">
              <w:rPr>
                <w:noProof/>
                <w:webHidden/>
              </w:rPr>
              <w:instrText xml:space="preserve"> PAGEREF _Toc9425431 \h </w:instrText>
            </w:r>
            <w:r w:rsidR="00E34771">
              <w:rPr>
                <w:noProof/>
                <w:webHidden/>
              </w:rPr>
            </w:r>
            <w:r w:rsidR="00E34771">
              <w:rPr>
                <w:noProof/>
                <w:webHidden/>
              </w:rPr>
              <w:fldChar w:fldCharType="separate"/>
            </w:r>
            <w:r w:rsidR="00E34771">
              <w:rPr>
                <w:noProof/>
                <w:webHidden/>
              </w:rPr>
              <w:t>33</w:t>
            </w:r>
            <w:r w:rsidR="00E34771">
              <w:rPr>
                <w:noProof/>
                <w:webHidden/>
              </w:rPr>
              <w:fldChar w:fldCharType="end"/>
            </w:r>
          </w:hyperlink>
        </w:p>
        <w:p w14:paraId="15685DFE" w14:textId="77777777" w:rsidR="00E34771" w:rsidRDefault="00C25C4B">
          <w:pPr>
            <w:pStyle w:val="Inhopg2"/>
            <w:tabs>
              <w:tab w:val="right" w:leader="dot" w:pos="9396"/>
            </w:tabs>
            <w:rPr>
              <w:noProof/>
              <w:sz w:val="22"/>
              <w:szCs w:val="22"/>
            </w:rPr>
          </w:pPr>
          <w:hyperlink w:anchor="_Toc9425432" w:history="1">
            <w:r w:rsidR="00E34771" w:rsidRPr="007B315F">
              <w:rPr>
                <w:rStyle w:val="Hyperlink"/>
                <w:noProof/>
              </w:rPr>
              <w:t>Bijlage 4 – Ongewenst gedrag tussen personeel onderling</w:t>
            </w:r>
            <w:r w:rsidR="00E34771">
              <w:rPr>
                <w:noProof/>
                <w:webHidden/>
              </w:rPr>
              <w:tab/>
            </w:r>
            <w:r w:rsidR="00E34771">
              <w:rPr>
                <w:noProof/>
                <w:webHidden/>
              </w:rPr>
              <w:fldChar w:fldCharType="begin"/>
            </w:r>
            <w:r w:rsidR="00E34771">
              <w:rPr>
                <w:noProof/>
                <w:webHidden/>
              </w:rPr>
              <w:instrText xml:space="preserve"> PAGEREF _Toc9425432 \h </w:instrText>
            </w:r>
            <w:r w:rsidR="00E34771">
              <w:rPr>
                <w:noProof/>
                <w:webHidden/>
              </w:rPr>
            </w:r>
            <w:r w:rsidR="00E34771">
              <w:rPr>
                <w:noProof/>
                <w:webHidden/>
              </w:rPr>
              <w:fldChar w:fldCharType="separate"/>
            </w:r>
            <w:r w:rsidR="00E34771">
              <w:rPr>
                <w:noProof/>
                <w:webHidden/>
              </w:rPr>
              <w:t>34</w:t>
            </w:r>
            <w:r w:rsidR="00E34771">
              <w:rPr>
                <w:noProof/>
                <w:webHidden/>
              </w:rPr>
              <w:fldChar w:fldCharType="end"/>
            </w:r>
          </w:hyperlink>
        </w:p>
        <w:p w14:paraId="5FEA9A3C" w14:textId="77777777" w:rsidR="00E34771" w:rsidRDefault="00C25C4B">
          <w:pPr>
            <w:pStyle w:val="Inhopg2"/>
            <w:tabs>
              <w:tab w:val="right" w:leader="dot" w:pos="9396"/>
            </w:tabs>
            <w:rPr>
              <w:noProof/>
              <w:sz w:val="22"/>
              <w:szCs w:val="22"/>
            </w:rPr>
          </w:pPr>
          <w:hyperlink w:anchor="_Toc9425433" w:history="1">
            <w:r w:rsidR="00E34771" w:rsidRPr="007B315F">
              <w:rPr>
                <w:rStyle w:val="Hyperlink"/>
                <w:noProof/>
              </w:rPr>
              <w:t>Bijlage 5 – Ongewenst gedrag tussen ouders (of verzorgers) en personeel</w:t>
            </w:r>
            <w:r w:rsidR="00E34771">
              <w:rPr>
                <w:noProof/>
                <w:webHidden/>
              </w:rPr>
              <w:tab/>
            </w:r>
            <w:r w:rsidR="00E34771">
              <w:rPr>
                <w:noProof/>
                <w:webHidden/>
              </w:rPr>
              <w:fldChar w:fldCharType="begin"/>
            </w:r>
            <w:r w:rsidR="00E34771">
              <w:rPr>
                <w:noProof/>
                <w:webHidden/>
              </w:rPr>
              <w:instrText xml:space="preserve"> PAGEREF _Toc9425433 \h </w:instrText>
            </w:r>
            <w:r w:rsidR="00E34771">
              <w:rPr>
                <w:noProof/>
                <w:webHidden/>
              </w:rPr>
            </w:r>
            <w:r w:rsidR="00E34771">
              <w:rPr>
                <w:noProof/>
                <w:webHidden/>
              </w:rPr>
              <w:fldChar w:fldCharType="separate"/>
            </w:r>
            <w:r w:rsidR="00E34771">
              <w:rPr>
                <w:noProof/>
                <w:webHidden/>
              </w:rPr>
              <w:t>35</w:t>
            </w:r>
            <w:r w:rsidR="00E34771">
              <w:rPr>
                <w:noProof/>
                <w:webHidden/>
              </w:rPr>
              <w:fldChar w:fldCharType="end"/>
            </w:r>
          </w:hyperlink>
        </w:p>
        <w:p w14:paraId="462BDC25" w14:textId="77777777" w:rsidR="00E34771" w:rsidRDefault="00C25C4B">
          <w:pPr>
            <w:pStyle w:val="Inhopg2"/>
            <w:tabs>
              <w:tab w:val="right" w:leader="dot" w:pos="9396"/>
            </w:tabs>
            <w:rPr>
              <w:noProof/>
              <w:sz w:val="22"/>
              <w:szCs w:val="22"/>
            </w:rPr>
          </w:pPr>
          <w:hyperlink w:anchor="_Toc9425434" w:history="1">
            <w:r w:rsidR="00E34771" w:rsidRPr="007B315F">
              <w:rPr>
                <w:rStyle w:val="Hyperlink"/>
                <w:noProof/>
              </w:rPr>
              <w:t>Bijlage 6 – Ongewenst gedrag tussen ouders (of verzorgers) en leerlingen</w:t>
            </w:r>
            <w:r w:rsidR="00E34771">
              <w:rPr>
                <w:noProof/>
                <w:webHidden/>
              </w:rPr>
              <w:tab/>
            </w:r>
            <w:r w:rsidR="00E34771">
              <w:rPr>
                <w:noProof/>
                <w:webHidden/>
              </w:rPr>
              <w:fldChar w:fldCharType="begin"/>
            </w:r>
            <w:r w:rsidR="00E34771">
              <w:rPr>
                <w:noProof/>
                <w:webHidden/>
              </w:rPr>
              <w:instrText xml:space="preserve"> PAGEREF _Toc9425434 \h </w:instrText>
            </w:r>
            <w:r w:rsidR="00E34771">
              <w:rPr>
                <w:noProof/>
                <w:webHidden/>
              </w:rPr>
            </w:r>
            <w:r w:rsidR="00E34771">
              <w:rPr>
                <w:noProof/>
                <w:webHidden/>
              </w:rPr>
              <w:fldChar w:fldCharType="separate"/>
            </w:r>
            <w:r w:rsidR="00E34771">
              <w:rPr>
                <w:noProof/>
                <w:webHidden/>
              </w:rPr>
              <w:t>36</w:t>
            </w:r>
            <w:r w:rsidR="00E34771">
              <w:rPr>
                <w:noProof/>
                <w:webHidden/>
              </w:rPr>
              <w:fldChar w:fldCharType="end"/>
            </w:r>
          </w:hyperlink>
        </w:p>
        <w:p w14:paraId="1BA943F2" w14:textId="77777777" w:rsidR="00E34771" w:rsidRDefault="00C25C4B">
          <w:pPr>
            <w:pStyle w:val="Inhopg2"/>
            <w:tabs>
              <w:tab w:val="right" w:leader="dot" w:pos="9396"/>
            </w:tabs>
            <w:rPr>
              <w:noProof/>
              <w:sz w:val="22"/>
              <w:szCs w:val="22"/>
            </w:rPr>
          </w:pPr>
          <w:hyperlink w:anchor="_Toc9425435" w:history="1">
            <w:r w:rsidR="00E34771" w:rsidRPr="007B315F">
              <w:rPr>
                <w:rStyle w:val="Hyperlink"/>
                <w:noProof/>
              </w:rPr>
              <w:t>Bijlage 7 – Ongewenst gedrag tussen ouders (of verzorgers) en leerlingen buiten de schooltijden</w:t>
            </w:r>
            <w:r w:rsidR="00E34771">
              <w:rPr>
                <w:noProof/>
                <w:webHidden/>
              </w:rPr>
              <w:tab/>
            </w:r>
            <w:r w:rsidR="00E34771">
              <w:rPr>
                <w:noProof/>
                <w:webHidden/>
              </w:rPr>
              <w:fldChar w:fldCharType="begin"/>
            </w:r>
            <w:r w:rsidR="00E34771">
              <w:rPr>
                <w:noProof/>
                <w:webHidden/>
              </w:rPr>
              <w:instrText xml:space="preserve"> PAGEREF _Toc9425435 \h </w:instrText>
            </w:r>
            <w:r w:rsidR="00E34771">
              <w:rPr>
                <w:noProof/>
                <w:webHidden/>
              </w:rPr>
            </w:r>
            <w:r w:rsidR="00E34771">
              <w:rPr>
                <w:noProof/>
                <w:webHidden/>
              </w:rPr>
              <w:fldChar w:fldCharType="separate"/>
            </w:r>
            <w:r w:rsidR="00E34771">
              <w:rPr>
                <w:noProof/>
                <w:webHidden/>
              </w:rPr>
              <w:t>37</w:t>
            </w:r>
            <w:r w:rsidR="00E34771">
              <w:rPr>
                <w:noProof/>
                <w:webHidden/>
              </w:rPr>
              <w:fldChar w:fldCharType="end"/>
            </w:r>
          </w:hyperlink>
        </w:p>
        <w:p w14:paraId="47A05FD9" w14:textId="77777777" w:rsidR="00E34771" w:rsidRDefault="00C25C4B">
          <w:pPr>
            <w:pStyle w:val="Inhopg2"/>
            <w:tabs>
              <w:tab w:val="right" w:leader="dot" w:pos="9396"/>
            </w:tabs>
            <w:rPr>
              <w:noProof/>
              <w:sz w:val="22"/>
              <w:szCs w:val="22"/>
            </w:rPr>
          </w:pPr>
          <w:hyperlink w:anchor="_Toc9425436" w:history="1">
            <w:r w:rsidR="00E34771" w:rsidRPr="007B315F">
              <w:rPr>
                <w:rStyle w:val="Hyperlink"/>
                <w:noProof/>
              </w:rPr>
              <w:t>Bijlage 8 – Ongewenst gedrag tussen ouders (of verzorgers) onderling</w:t>
            </w:r>
            <w:r w:rsidR="00E34771">
              <w:rPr>
                <w:noProof/>
                <w:webHidden/>
              </w:rPr>
              <w:tab/>
            </w:r>
            <w:r w:rsidR="00E34771">
              <w:rPr>
                <w:noProof/>
                <w:webHidden/>
              </w:rPr>
              <w:fldChar w:fldCharType="begin"/>
            </w:r>
            <w:r w:rsidR="00E34771">
              <w:rPr>
                <w:noProof/>
                <w:webHidden/>
              </w:rPr>
              <w:instrText xml:space="preserve"> PAGEREF _Toc9425436 \h </w:instrText>
            </w:r>
            <w:r w:rsidR="00E34771">
              <w:rPr>
                <w:noProof/>
                <w:webHidden/>
              </w:rPr>
            </w:r>
            <w:r w:rsidR="00E34771">
              <w:rPr>
                <w:noProof/>
                <w:webHidden/>
              </w:rPr>
              <w:fldChar w:fldCharType="separate"/>
            </w:r>
            <w:r w:rsidR="00E34771">
              <w:rPr>
                <w:noProof/>
                <w:webHidden/>
              </w:rPr>
              <w:t>38</w:t>
            </w:r>
            <w:r w:rsidR="00E34771">
              <w:rPr>
                <w:noProof/>
                <w:webHidden/>
              </w:rPr>
              <w:fldChar w:fldCharType="end"/>
            </w:r>
          </w:hyperlink>
        </w:p>
        <w:p w14:paraId="6E89E5DD" w14:textId="77777777" w:rsidR="00E34771" w:rsidRDefault="00C25C4B">
          <w:pPr>
            <w:pStyle w:val="Inhopg2"/>
            <w:tabs>
              <w:tab w:val="right" w:leader="dot" w:pos="9396"/>
            </w:tabs>
            <w:rPr>
              <w:noProof/>
              <w:sz w:val="22"/>
              <w:szCs w:val="22"/>
            </w:rPr>
          </w:pPr>
          <w:hyperlink w:anchor="_Toc9425437" w:history="1">
            <w:r w:rsidR="00E34771" w:rsidRPr="007B315F">
              <w:rPr>
                <w:rStyle w:val="Hyperlink"/>
                <w:noProof/>
              </w:rPr>
              <w:t>Bijlage 9 – Specificatie schoolverbod</w:t>
            </w:r>
            <w:r w:rsidR="00E34771">
              <w:rPr>
                <w:noProof/>
                <w:webHidden/>
              </w:rPr>
              <w:tab/>
            </w:r>
            <w:r w:rsidR="00E34771">
              <w:rPr>
                <w:noProof/>
                <w:webHidden/>
              </w:rPr>
              <w:fldChar w:fldCharType="begin"/>
            </w:r>
            <w:r w:rsidR="00E34771">
              <w:rPr>
                <w:noProof/>
                <w:webHidden/>
              </w:rPr>
              <w:instrText xml:space="preserve"> PAGEREF _Toc9425437 \h </w:instrText>
            </w:r>
            <w:r w:rsidR="00E34771">
              <w:rPr>
                <w:noProof/>
                <w:webHidden/>
              </w:rPr>
            </w:r>
            <w:r w:rsidR="00E34771">
              <w:rPr>
                <w:noProof/>
                <w:webHidden/>
              </w:rPr>
              <w:fldChar w:fldCharType="separate"/>
            </w:r>
            <w:r w:rsidR="00E34771">
              <w:rPr>
                <w:noProof/>
                <w:webHidden/>
              </w:rPr>
              <w:t>39</w:t>
            </w:r>
            <w:r w:rsidR="00E34771">
              <w:rPr>
                <w:noProof/>
                <w:webHidden/>
              </w:rPr>
              <w:fldChar w:fldCharType="end"/>
            </w:r>
          </w:hyperlink>
        </w:p>
        <w:p w14:paraId="125A9256" w14:textId="0C56F358" w:rsidR="007C198F" w:rsidRDefault="007C198F" w:rsidP="007C198F">
          <w:r>
            <w:rPr>
              <w:b/>
              <w:bCs/>
            </w:rPr>
            <w:fldChar w:fldCharType="end"/>
          </w:r>
        </w:p>
      </w:sdtContent>
    </w:sdt>
    <w:p w14:paraId="37ACB6BF" w14:textId="77777777" w:rsidR="007C198F" w:rsidRDefault="007C198F" w:rsidP="007C198F">
      <w:pPr>
        <w:rPr>
          <w:rFonts w:asciiTheme="majorHAnsi" w:hAnsiTheme="majorHAnsi" w:cs="Tahoma"/>
          <w:b/>
        </w:rPr>
      </w:pPr>
      <w:r>
        <w:rPr>
          <w:rFonts w:asciiTheme="majorHAnsi" w:hAnsiTheme="majorHAnsi" w:cs="Tahoma"/>
          <w:b/>
        </w:rPr>
        <w:br w:type="page"/>
      </w:r>
    </w:p>
    <w:p w14:paraId="77EB9E7E" w14:textId="77777777" w:rsidR="007C198F" w:rsidRPr="004C6B51" w:rsidRDefault="007C198F" w:rsidP="007C198F">
      <w:pPr>
        <w:pStyle w:val="Kop1"/>
      </w:pPr>
      <w:bookmarkStart w:id="0" w:name="_Toc9425389"/>
      <w:r w:rsidRPr="004C6B51">
        <w:lastRenderedPageBreak/>
        <w:t>Beleid sociale veiligheid De Globe</w:t>
      </w:r>
      <w:bookmarkEnd w:id="0"/>
    </w:p>
    <w:p w14:paraId="252C3133"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 xml:space="preserve">Vanaf 1 augustus 2015 moet elke school beschikken over een beleid t.a.v. sociale veiligheid, waarin een structurele en </w:t>
      </w:r>
      <w:proofErr w:type="spellStart"/>
      <w:r w:rsidRPr="004C6B51">
        <w:rPr>
          <w:rFonts w:asciiTheme="majorHAnsi" w:hAnsiTheme="majorHAnsi" w:cstheme="majorHAnsi"/>
          <w:sz w:val="22"/>
          <w:szCs w:val="22"/>
        </w:rPr>
        <w:t>schoolbrede</w:t>
      </w:r>
      <w:proofErr w:type="spellEnd"/>
      <w:r w:rsidRPr="004C6B51">
        <w:rPr>
          <w:rFonts w:asciiTheme="majorHAnsi" w:hAnsiTheme="majorHAnsi" w:cstheme="majorHAnsi"/>
          <w:sz w:val="22"/>
          <w:szCs w:val="22"/>
        </w:rPr>
        <w:t xml:space="preserve"> aanpak voor pesten beschreven staat. In dit beleid moet in ieder geval opgenomen worden dat de school:</w:t>
      </w:r>
    </w:p>
    <w:p w14:paraId="2B683AE2" w14:textId="77777777" w:rsidR="007C198F" w:rsidRPr="004C6B51" w:rsidRDefault="007C198F" w:rsidP="007C198F">
      <w:pPr>
        <w:pStyle w:val="Default"/>
        <w:rPr>
          <w:rFonts w:asciiTheme="majorHAnsi" w:hAnsiTheme="majorHAnsi" w:cstheme="majorHAnsi"/>
          <w:color w:val="auto"/>
          <w:sz w:val="22"/>
          <w:szCs w:val="22"/>
          <w:lang w:val="nl-NL"/>
        </w:rPr>
      </w:pPr>
      <w:r w:rsidRPr="004C6B51">
        <w:rPr>
          <w:rFonts w:asciiTheme="majorHAnsi" w:hAnsiTheme="majorHAnsi" w:cstheme="majorHAnsi"/>
          <w:color w:val="auto"/>
          <w:sz w:val="22"/>
          <w:szCs w:val="22"/>
          <w:lang w:val="nl-NL"/>
        </w:rPr>
        <w:t>a. beleid voert met betrekking tot veiligheid, dat gericht is op het aanpakken en tegengaan van pesten, wettelijk ben je verplicht te bewijzen dat jouw aanpak effectief is</w:t>
      </w:r>
    </w:p>
    <w:p w14:paraId="58A7C345" w14:textId="77777777" w:rsidR="007C198F" w:rsidRPr="004C6B51" w:rsidRDefault="007C198F" w:rsidP="007C198F">
      <w:pPr>
        <w:pStyle w:val="Default"/>
        <w:rPr>
          <w:rFonts w:asciiTheme="majorHAnsi" w:hAnsiTheme="majorHAnsi" w:cstheme="majorHAnsi"/>
          <w:color w:val="auto"/>
          <w:sz w:val="22"/>
          <w:szCs w:val="22"/>
          <w:lang w:val="nl-NL"/>
        </w:rPr>
      </w:pPr>
      <w:r w:rsidRPr="004C6B51">
        <w:rPr>
          <w:rFonts w:asciiTheme="majorHAnsi" w:hAnsiTheme="majorHAnsi" w:cstheme="majorHAnsi"/>
          <w:color w:val="auto"/>
          <w:sz w:val="22"/>
          <w:szCs w:val="22"/>
          <w:lang w:val="nl-NL"/>
        </w:rPr>
        <w:t>b. de sociale veiligheid van leerlingen op school monitort;</w:t>
      </w:r>
    </w:p>
    <w:p w14:paraId="36FB1FBC" w14:textId="77777777" w:rsidR="007C198F" w:rsidRPr="004C6B51" w:rsidRDefault="007C198F" w:rsidP="007C198F">
      <w:pPr>
        <w:pStyle w:val="Default"/>
        <w:rPr>
          <w:rFonts w:asciiTheme="majorHAnsi" w:hAnsiTheme="majorHAnsi" w:cstheme="majorHAnsi"/>
          <w:color w:val="auto"/>
          <w:sz w:val="22"/>
          <w:szCs w:val="22"/>
          <w:lang w:val="nl-NL"/>
        </w:rPr>
      </w:pPr>
      <w:r w:rsidRPr="004C6B51">
        <w:rPr>
          <w:rFonts w:asciiTheme="majorHAnsi" w:hAnsiTheme="majorHAnsi" w:cstheme="majorHAnsi"/>
          <w:color w:val="auto"/>
          <w:sz w:val="22"/>
          <w:szCs w:val="22"/>
          <w:lang w:val="nl-NL"/>
        </w:rPr>
        <w:t>c. er zorg voor draagt dat leerlingen, leraren en ouders een beroep kunnen doen op een coördinator sociale veiligheid;</w:t>
      </w:r>
    </w:p>
    <w:p w14:paraId="5AFD37D3" w14:textId="77777777" w:rsidR="007C198F" w:rsidRPr="004C6B51" w:rsidRDefault="007C198F" w:rsidP="007C198F">
      <w:pPr>
        <w:pStyle w:val="Default"/>
        <w:rPr>
          <w:rFonts w:asciiTheme="majorHAnsi" w:hAnsiTheme="majorHAnsi" w:cstheme="majorHAnsi"/>
          <w:color w:val="auto"/>
          <w:sz w:val="22"/>
          <w:szCs w:val="22"/>
          <w:lang w:val="nl-NL"/>
        </w:rPr>
      </w:pPr>
      <w:r w:rsidRPr="004C6B51">
        <w:rPr>
          <w:rFonts w:asciiTheme="majorHAnsi" w:hAnsiTheme="majorHAnsi" w:cstheme="majorHAnsi"/>
          <w:color w:val="auto"/>
          <w:sz w:val="22"/>
          <w:szCs w:val="22"/>
          <w:lang w:val="nl-NL"/>
        </w:rPr>
        <w:t xml:space="preserve">d. er zorg voor draagt dat bij één persoon tenminste de volgende taken zijn belegd: </w:t>
      </w:r>
    </w:p>
    <w:p w14:paraId="3F539343" w14:textId="77777777" w:rsidR="007C198F" w:rsidRPr="004C6B51" w:rsidRDefault="007C198F" w:rsidP="007C198F">
      <w:pPr>
        <w:pStyle w:val="Default"/>
        <w:rPr>
          <w:rFonts w:asciiTheme="majorHAnsi" w:hAnsiTheme="majorHAnsi" w:cstheme="majorHAnsi"/>
          <w:color w:val="auto"/>
          <w:sz w:val="22"/>
          <w:szCs w:val="22"/>
          <w:lang w:val="nl-NL"/>
        </w:rPr>
      </w:pPr>
      <w:r w:rsidRPr="004C6B51">
        <w:rPr>
          <w:rFonts w:asciiTheme="majorHAnsi" w:hAnsiTheme="majorHAnsi" w:cstheme="majorHAnsi"/>
          <w:color w:val="auto"/>
          <w:sz w:val="22"/>
          <w:szCs w:val="22"/>
          <w:lang w:val="nl-NL"/>
        </w:rPr>
        <w:t xml:space="preserve">- het coördineren van het anti-pestbeleid, en </w:t>
      </w:r>
    </w:p>
    <w:p w14:paraId="0445439D" w14:textId="77777777" w:rsidR="007C198F" w:rsidRPr="004C6B51" w:rsidRDefault="007C198F" w:rsidP="007C198F">
      <w:pPr>
        <w:pStyle w:val="Default"/>
        <w:rPr>
          <w:rFonts w:asciiTheme="majorHAnsi" w:hAnsiTheme="majorHAnsi" w:cstheme="majorHAnsi"/>
          <w:color w:val="auto"/>
          <w:sz w:val="22"/>
          <w:szCs w:val="22"/>
          <w:lang w:val="nl-NL"/>
        </w:rPr>
      </w:pPr>
      <w:r w:rsidRPr="004C6B51">
        <w:rPr>
          <w:rFonts w:asciiTheme="majorHAnsi" w:hAnsiTheme="majorHAnsi" w:cstheme="majorHAnsi"/>
          <w:color w:val="auto"/>
          <w:sz w:val="22"/>
          <w:szCs w:val="22"/>
          <w:lang w:val="nl-NL"/>
        </w:rPr>
        <w:t xml:space="preserve">- de belangenbehartiging in het kader van pesten. </w:t>
      </w:r>
    </w:p>
    <w:p w14:paraId="703FA271" w14:textId="77777777" w:rsidR="007C198F" w:rsidRPr="004C6B51" w:rsidRDefault="007C198F" w:rsidP="007C198F">
      <w:pPr>
        <w:pStyle w:val="Default"/>
        <w:rPr>
          <w:rFonts w:asciiTheme="majorHAnsi" w:hAnsiTheme="majorHAnsi" w:cstheme="majorHAnsi"/>
          <w:color w:val="auto"/>
          <w:sz w:val="22"/>
          <w:szCs w:val="22"/>
          <w:lang w:val="nl-NL"/>
        </w:rPr>
      </w:pPr>
    </w:p>
    <w:p w14:paraId="5447C308" w14:textId="77777777" w:rsidR="007C198F" w:rsidRPr="004C6B51" w:rsidRDefault="007C198F" w:rsidP="007C198F">
      <w:pPr>
        <w:pStyle w:val="Default"/>
        <w:rPr>
          <w:rFonts w:asciiTheme="majorHAnsi" w:hAnsiTheme="majorHAnsi" w:cstheme="majorHAnsi"/>
          <w:color w:val="auto"/>
          <w:sz w:val="22"/>
          <w:szCs w:val="22"/>
          <w:lang w:val="nl-NL"/>
        </w:rPr>
      </w:pPr>
      <w:r w:rsidRPr="004C6B51">
        <w:rPr>
          <w:rFonts w:asciiTheme="majorHAnsi" w:hAnsiTheme="majorHAnsi" w:cstheme="majorHAnsi"/>
          <w:color w:val="auto"/>
          <w:sz w:val="22"/>
          <w:szCs w:val="22"/>
          <w:lang w:val="nl-NL"/>
        </w:rPr>
        <w:t xml:space="preserve">Het is dus voor scholen essentieel om een </w:t>
      </w:r>
      <w:proofErr w:type="spellStart"/>
      <w:r w:rsidRPr="004C6B51">
        <w:rPr>
          <w:rFonts w:asciiTheme="majorHAnsi" w:hAnsiTheme="majorHAnsi" w:cstheme="majorHAnsi"/>
          <w:color w:val="auto"/>
          <w:sz w:val="22"/>
          <w:szCs w:val="22"/>
          <w:lang w:val="nl-NL"/>
        </w:rPr>
        <w:t>schoolbrede</w:t>
      </w:r>
      <w:proofErr w:type="spellEnd"/>
      <w:r w:rsidRPr="004C6B51">
        <w:rPr>
          <w:rFonts w:asciiTheme="majorHAnsi" w:hAnsiTheme="majorHAnsi" w:cstheme="majorHAnsi"/>
          <w:color w:val="auto"/>
          <w:sz w:val="22"/>
          <w:szCs w:val="22"/>
          <w:lang w:val="nl-NL"/>
        </w:rPr>
        <w:t xml:space="preserve"> aanpak te bieden voor de sociale en fysieke veiligheid van leerlingen. De inspectie houdt hier vanaf 01-08-2016 toezicht op.</w:t>
      </w:r>
    </w:p>
    <w:p w14:paraId="6011FF04" w14:textId="77777777" w:rsidR="007C198F" w:rsidRPr="004C6B51" w:rsidRDefault="007C198F" w:rsidP="007C198F">
      <w:pPr>
        <w:rPr>
          <w:rFonts w:asciiTheme="majorHAnsi" w:hAnsiTheme="majorHAnsi" w:cstheme="majorHAnsi"/>
          <w:b/>
          <w:sz w:val="22"/>
          <w:szCs w:val="22"/>
        </w:rPr>
      </w:pPr>
    </w:p>
    <w:p w14:paraId="2D7138FC" w14:textId="77777777" w:rsidR="007C198F" w:rsidRPr="004C6B51" w:rsidRDefault="007C198F" w:rsidP="007C198F">
      <w:pPr>
        <w:pStyle w:val="Kop2"/>
      </w:pPr>
      <w:bookmarkStart w:id="1" w:name="_Toc9425390"/>
      <w:r w:rsidRPr="00FD6A1A">
        <w:t xml:space="preserve">De </w:t>
      </w:r>
      <w:r w:rsidR="00F90A90" w:rsidRPr="00FD6A1A">
        <w:t>wettelijke verplichtingen</w:t>
      </w:r>
      <w:bookmarkEnd w:id="1"/>
    </w:p>
    <w:p w14:paraId="6BA3F10A"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De Wetgeving Sociale Veiligheid op school (mei 2015) stelt het volgende:</w:t>
      </w:r>
    </w:p>
    <w:p w14:paraId="0B62F024"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Het bevoegd gezag draagt zorg voor sociale veiligheid op school, deze zorgplicht bestaat uit:</w:t>
      </w:r>
    </w:p>
    <w:p w14:paraId="6DA350F2" w14:textId="77777777" w:rsidR="007C198F" w:rsidRPr="004C6B51" w:rsidRDefault="007C198F" w:rsidP="00343D37">
      <w:pPr>
        <w:numPr>
          <w:ilvl w:val="0"/>
          <w:numId w:val="32"/>
        </w:numPr>
        <w:rPr>
          <w:rFonts w:asciiTheme="majorHAnsi" w:hAnsiTheme="majorHAnsi" w:cstheme="majorHAnsi"/>
          <w:sz w:val="22"/>
          <w:szCs w:val="22"/>
        </w:rPr>
      </w:pPr>
      <w:r w:rsidRPr="004C6B51">
        <w:rPr>
          <w:rFonts w:asciiTheme="majorHAnsi" w:hAnsiTheme="majorHAnsi" w:cstheme="majorHAnsi"/>
          <w:sz w:val="22"/>
          <w:szCs w:val="22"/>
        </w:rPr>
        <w:t>Sociaal veiligheidsbeleid voeren: set maatregelen gericht op preventie ingebed in pedagogisch beleid en stevig verankerd in dagelijkse praktijk.</w:t>
      </w:r>
    </w:p>
    <w:p w14:paraId="2D6532C6" w14:textId="77777777" w:rsidR="007C198F" w:rsidRPr="004C6B51" w:rsidRDefault="007C198F" w:rsidP="00343D37">
      <w:pPr>
        <w:numPr>
          <w:ilvl w:val="0"/>
          <w:numId w:val="32"/>
        </w:numPr>
        <w:rPr>
          <w:rFonts w:asciiTheme="majorHAnsi" w:hAnsiTheme="majorHAnsi" w:cstheme="majorHAnsi"/>
          <w:sz w:val="22"/>
          <w:szCs w:val="22"/>
        </w:rPr>
      </w:pPr>
      <w:r w:rsidRPr="004C6B51">
        <w:rPr>
          <w:rFonts w:asciiTheme="majorHAnsi" w:hAnsiTheme="majorHAnsi" w:cstheme="majorHAnsi"/>
          <w:sz w:val="22"/>
          <w:szCs w:val="22"/>
        </w:rPr>
        <w:t>Sociale veiligheid van leerlingen monitoren met een instrument dat een representatief en actueel beeld geeft</w:t>
      </w:r>
    </w:p>
    <w:p w14:paraId="1E59AE46" w14:textId="77777777" w:rsidR="007C198F" w:rsidRPr="004C6B51" w:rsidRDefault="007C198F" w:rsidP="00343D37">
      <w:pPr>
        <w:numPr>
          <w:ilvl w:val="0"/>
          <w:numId w:val="32"/>
        </w:numPr>
        <w:rPr>
          <w:rFonts w:asciiTheme="majorHAnsi" w:hAnsiTheme="majorHAnsi" w:cstheme="majorHAnsi"/>
          <w:sz w:val="22"/>
          <w:szCs w:val="22"/>
        </w:rPr>
      </w:pPr>
      <w:r w:rsidRPr="004C6B51">
        <w:rPr>
          <w:rFonts w:asciiTheme="majorHAnsi" w:hAnsiTheme="majorHAnsi" w:cstheme="majorHAnsi"/>
          <w:sz w:val="22"/>
          <w:szCs w:val="22"/>
        </w:rPr>
        <w:t>Er zijn bij één persoon tenminste de volgende taken weg gelegd:</w:t>
      </w:r>
    </w:p>
    <w:p w14:paraId="717F6CD2" w14:textId="77777777" w:rsidR="007C198F" w:rsidRPr="004C6B51" w:rsidRDefault="007C198F" w:rsidP="00343D37">
      <w:pPr>
        <w:pStyle w:val="Lijstalinea"/>
        <w:numPr>
          <w:ilvl w:val="0"/>
          <w:numId w:val="1"/>
        </w:numPr>
        <w:rPr>
          <w:rFonts w:asciiTheme="majorHAnsi" w:hAnsiTheme="majorHAnsi" w:cstheme="majorHAnsi"/>
          <w:sz w:val="22"/>
          <w:szCs w:val="22"/>
        </w:rPr>
      </w:pPr>
      <w:r w:rsidRPr="004C6B51">
        <w:rPr>
          <w:rFonts w:asciiTheme="majorHAnsi" w:hAnsiTheme="majorHAnsi" w:cstheme="majorHAnsi"/>
          <w:sz w:val="22"/>
          <w:szCs w:val="22"/>
        </w:rPr>
        <w:t>Fungeren als aanspreekpunt voor ouders en leerlingen/belangenbehartiging in het kader van het antipestbeleid en in het kader van pesten.</w:t>
      </w:r>
    </w:p>
    <w:p w14:paraId="407EB9BD" w14:textId="77777777" w:rsidR="007C198F" w:rsidRPr="004C6B51" w:rsidRDefault="007C198F" w:rsidP="00343D37">
      <w:pPr>
        <w:pStyle w:val="Lijstalinea"/>
        <w:numPr>
          <w:ilvl w:val="0"/>
          <w:numId w:val="1"/>
        </w:numPr>
        <w:rPr>
          <w:rFonts w:asciiTheme="majorHAnsi" w:hAnsiTheme="majorHAnsi" w:cstheme="majorHAnsi"/>
          <w:sz w:val="22"/>
          <w:szCs w:val="22"/>
        </w:rPr>
      </w:pPr>
      <w:r w:rsidRPr="004C6B51">
        <w:rPr>
          <w:rFonts w:asciiTheme="majorHAnsi" w:hAnsiTheme="majorHAnsi" w:cstheme="majorHAnsi"/>
          <w:sz w:val="22"/>
          <w:szCs w:val="22"/>
        </w:rPr>
        <w:t>Een actieve bijdrage leveren aan een sociaal veilig schoolklimaat door het geven van voorlichting en het organiseren van preventieve activiteiten</w:t>
      </w:r>
    </w:p>
    <w:p w14:paraId="58A84E77" w14:textId="77777777" w:rsidR="007C198F" w:rsidRPr="004C6B51" w:rsidRDefault="007C198F" w:rsidP="00343D37">
      <w:pPr>
        <w:pStyle w:val="Lijstalinea"/>
        <w:numPr>
          <w:ilvl w:val="0"/>
          <w:numId w:val="1"/>
        </w:numPr>
        <w:rPr>
          <w:rFonts w:asciiTheme="majorHAnsi" w:hAnsiTheme="majorHAnsi" w:cstheme="majorHAnsi"/>
          <w:sz w:val="22"/>
          <w:szCs w:val="22"/>
        </w:rPr>
      </w:pPr>
      <w:r w:rsidRPr="004C6B51">
        <w:rPr>
          <w:rFonts w:asciiTheme="majorHAnsi" w:hAnsiTheme="majorHAnsi" w:cstheme="majorHAnsi"/>
          <w:sz w:val="22"/>
          <w:szCs w:val="22"/>
        </w:rPr>
        <w:t>Fungeren als gesprekspartner en beleidsadviseur op het gebied van sociale veiligheid.</w:t>
      </w:r>
    </w:p>
    <w:p w14:paraId="4BD71E05" w14:textId="77777777" w:rsidR="007C198F" w:rsidRPr="004C6B51" w:rsidRDefault="007C198F" w:rsidP="00343D37">
      <w:pPr>
        <w:pStyle w:val="Lijstalinea"/>
        <w:numPr>
          <w:ilvl w:val="0"/>
          <w:numId w:val="1"/>
        </w:numPr>
        <w:rPr>
          <w:rFonts w:asciiTheme="majorHAnsi" w:hAnsiTheme="majorHAnsi" w:cstheme="majorHAnsi"/>
          <w:color w:val="000000" w:themeColor="text1"/>
          <w:sz w:val="22"/>
          <w:szCs w:val="22"/>
        </w:rPr>
      </w:pPr>
      <w:r w:rsidRPr="004C6B51">
        <w:rPr>
          <w:rFonts w:asciiTheme="majorHAnsi" w:hAnsiTheme="majorHAnsi" w:cstheme="majorHAnsi"/>
          <w:sz w:val="22"/>
          <w:szCs w:val="22"/>
        </w:rPr>
        <w:t>Het coördineren van het beleid in het kader van het tegengaan van pesten.</w:t>
      </w:r>
      <w:r w:rsidRPr="004C6B51">
        <w:rPr>
          <w:rFonts w:asciiTheme="majorHAnsi" w:hAnsiTheme="majorHAnsi" w:cstheme="majorHAnsi"/>
          <w:color w:val="000000" w:themeColor="text1"/>
          <w:sz w:val="22"/>
          <w:szCs w:val="22"/>
        </w:rPr>
        <w:t xml:space="preserve"> </w:t>
      </w:r>
    </w:p>
    <w:p w14:paraId="16A78A26" w14:textId="77777777" w:rsidR="007C198F" w:rsidRPr="004C6B51" w:rsidRDefault="007C198F" w:rsidP="007C198F">
      <w:pPr>
        <w:rPr>
          <w:rFonts w:asciiTheme="majorHAnsi" w:hAnsiTheme="majorHAnsi" w:cstheme="majorHAnsi"/>
          <w:b/>
          <w:sz w:val="22"/>
          <w:szCs w:val="22"/>
        </w:rPr>
      </w:pPr>
    </w:p>
    <w:p w14:paraId="346B8F99" w14:textId="77777777" w:rsidR="007C198F" w:rsidRPr="004C6B51" w:rsidRDefault="007C198F" w:rsidP="007C198F">
      <w:pPr>
        <w:pStyle w:val="Kop2"/>
      </w:pPr>
      <w:bookmarkStart w:id="2" w:name="_Toc9425391"/>
      <w:r w:rsidRPr="004C6B51">
        <w:t>Wanneer is het veilig?</w:t>
      </w:r>
      <w:bookmarkEnd w:id="2"/>
    </w:p>
    <w:p w14:paraId="1D70B87A" w14:textId="77777777" w:rsidR="007C198F" w:rsidRPr="004C6B51" w:rsidRDefault="007C198F" w:rsidP="00343D37">
      <w:pPr>
        <w:numPr>
          <w:ilvl w:val="0"/>
          <w:numId w:val="33"/>
        </w:numPr>
        <w:rPr>
          <w:rFonts w:asciiTheme="majorHAnsi" w:hAnsiTheme="majorHAnsi" w:cstheme="majorHAnsi"/>
          <w:sz w:val="22"/>
          <w:szCs w:val="22"/>
        </w:rPr>
      </w:pPr>
      <w:r w:rsidRPr="004C6B51">
        <w:rPr>
          <w:rFonts w:asciiTheme="majorHAnsi" w:hAnsiTheme="majorHAnsi" w:cstheme="majorHAnsi"/>
          <w:sz w:val="22"/>
          <w:szCs w:val="22"/>
        </w:rPr>
        <w:t>School is veilig als de psychische, sociale en fysieke veiligheid van leerlingen niet door handelingen van anderen wordt aangetast.</w:t>
      </w:r>
    </w:p>
    <w:p w14:paraId="0861D646" w14:textId="77777777" w:rsidR="007C198F" w:rsidRPr="004C6B51" w:rsidRDefault="007C198F" w:rsidP="00343D37">
      <w:pPr>
        <w:numPr>
          <w:ilvl w:val="0"/>
          <w:numId w:val="33"/>
        </w:numPr>
        <w:rPr>
          <w:rFonts w:asciiTheme="majorHAnsi" w:hAnsiTheme="majorHAnsi" w:cstheme="majorHAnsi"/>
          <w:sz w:val="22"/>
          <w:szCs w:val="22"/>
        </w:rPr>
      </w:pPr>
      <w:r w:rsidRPr="004C6B51">
        <w:rPr>
          <w:rFonts w:asciiTheme="majorHAnsi" w:hAnsiTheme="majorHAnsi" w:cstheme="majorHAnsi"/>
          <w:sz w:val="22"/>
          <w:szCs w:val="22"/>
        </w:rPr>
        <w:t xml:space="preserve">Scholen worden aangesproken op de inspanning die zij plegen en de mate waarop dit als toereikend kan worden gezien en indien nodig welke extra </w:t>
      </w:r>
      <w:r w:rsidRPr="00FD6A1A">
        <w:rPr>
          <w:rFonts w:asciiTheme="majorHAnsi" w:hAnsiTheme="majorHAnsi" w:cstheme="majorHAnsi"/>
          <w:sz w:val="22"/>
          <w:szCs w:val="22"/>
        </w:rPr>
        <w:t>inspanning</w:t>
      </w:r>
      <w:r w:rsidR="005225C1" w:rsidRPr="00FD6A1A">
        <w:rPr>
          <w:rFonts w:asciiTheme="majorHAnsi" w:hAnsiTheme="majorHAnsi" w:cstheme="majorHAnsi"/>
          <w:sz w:val="22"/>
          <w:szCs w:val="22"/>
        </w:rPr>
        <w:t xml:space="preserve"> er geleverd wordt.</w:t>
      </w:r>
    </w:p>
    <w:p w14:paraId="2C65E684" w14:textId="77777777" w:rsidR="007C198F" w:rsidRPr="004C6B51" w:rsidRDefault="007C198F" w:rsidP="00343D37">
      <w:pPr>
        <w:numPr>
          <w:ilvl w:val="0"/>
          <w:numId w:val="33"/>
        </w:numPr>
        <w:rPr>
          <w:rFonts w:asciiTheme="majorHAnsi" w:hAnsiTheme="majorHAnsi" w:cstheme="majorHAnsi"/>
          <w:sz w:val="22"/>
          <w:szCs w:val="22"/>
        </w:rPr>
      </w:pPr>
      <w:r w:rsidRPr="004C6B51">
        <w:rPr>
          <w:rFonts w:asciiTheme="majorHAnsi" w:hAnsiTheme="majorHAnsi" w:cstheme="majorHAnsi"/>
          <w:sz w:val="22"/>
          <w:szCs w:val="22"/>
        </w:rPr>
        <w:t>Ook leraren en ander schoolpersoneel kunnen slachtoffer worden van pestgedrag.</w:t>
      </w:r>
    </w:p>
    <w:p w14:paraId="5C491A70" w14:textId="77777777" w:rsidR="007C198F" w:rsidRPr="004C6B51" w:rsidRDefault="007C198F" w:rsidP="00343D37">
      <w:pPr>
        <w:numPr>
          <w:ilvl w:val="0"/>
          <w:numId w:val="33"/>
        </w:numPr>
        <w:rPr>
          <w:rFonts w:asciiTheme="majorHAnsi" w:hAnsiTheme="majorHAnsi" w:cstheme="majorHAnsi"/>
          <w:sz w:val="22"/>
          <w:szCs w:val="22"/>
        </w:rPr>
      </w:pPr>
      <w:r w:rsidRPr="004C6B51">
        <w:rPr>
          <w:rFonts w:asciiTheme="majorHAnsi" w:hAnsiTheme="majorHAnsi" w:cstheme="majorHAnsi"/>
          <w:sz w:val="22"/>
          <w:szCs w:val="22"/>
        </w:rPr>
        <w:t>Samenhang pestgedrag en schoolklimaat</w:t>
      </w:r>
    </w:p>
    <w:p w14:paraId="7B881546" w14:textId="77777777" w:rsidR="007C198F" w:rsidRPr="004C6B51" w:rsidRDefault="007C198F" w:rsidP="00343D37">
      <w:pPr>
        <w:numPr>
          <w:ilvl w:val="0"/>
          <w:numId w:val="33"/>
        </w:numPr>
        <w:rPr>
          <w:rFonts w:asciiTheme="majorHAnsi" w:hAnsiTheme="majorHAnsi" w:cstheme="majorHAnsi"/>
          <w:sz w:val="22"/>
          <w:szCs w:val="22"/>
        </w:rPr>
      </w:pPr>
      <w:r w:rsidRPr="004C6B51">
        <w:rPr>
          <w:rFonts w:asciiTheme="majorHAnsi" w:hAnsiTheme="majorHAnsi" w:cstheme="majorHAnsi"/>
          <w:sz w:val="22"/>
          <w:szCs w:val="22"/>
        </w:rPr>
        <w:t>Pesten is niet alleen op school, maar ook online en offline buiten school. De school heeft hierin een belangrijke socialiserende taak.</w:t>
      </w:r>
    </w:p>
    <w:p w14:paraId="2EA50F6C" w14:textId="77777777" w:rsidR="007C198F" w:rsidRPr="004C6B51" w:rsidRDefault="007C198F" w:rsidP="00343D37">
      <w:pPr>
        <w:numPr>
          <w:ilvl w:val="0"/>
          <w:numId w:val="33"/>
        </w:numPr>
        <w:rPr>
          <w:rFonts w:asciiTheme="majorHAnsi" w:hAnsiTheme="majorHAnsi" w:cstheme="majorHAnsi"/>
          <w:sz w:val="22"/>
          <w:szCs w:val="22"/>
        </w:rPr>
      </w:pPr>
      <w:r w:rsidRPr="004C6B51">
        <w:rPr>
          <w:rFonts w:asciiTheme="majorHAnsi" w:hAnsiTheme="majorHAnsi" w:cstheme="majorHAnsi"/>
          <w:sz w:val="22"/>
          <w:szCs w:val="22"/>
        </w:rPr>
        <w:t>Waarden als verdraagzaamheid en respect zijn verankerd in pedagogisch beleid.</w:t>
      </w:r>
    </w:p>
    <w:p w14:paraId="0D4D78C8" w14:textId="77777777" w:rsidR="007C198F" w:rsidRPr="004C6B51" w:rsidRDefault="007C198F" w:rsidP="00343D37">
      <w:pPr>
        <w:numPr>
          <w:ilvl w:val="0"/>
          <w:numId w:val="33"/>
        </w:numPr>
        <w:rPr>
          <w:rFonts w:asciiTheme="majorHAnsi" w:hAnsiTheme="majorHAnsi" w:cstheme="majorHAnsi"/>
          <w:sz w:val="22"/>
          <w:szCs w:val="22"/>
        </w:rPr>
      </w:pPr>
      <w:r w:rsidRPr="004C6B51">
        <w:rPr>
          <w:rFonts w:asciiTheme="majorHAnsi" w:hAnsiTheme="majorHAnsi" w:cstheme="majorHAnsi"/>
          <w:sz w:val="22"/>
          <w:szCs w:val="22"/>
        </w:rPr>
        <w:t>Er is een beleid rondom preventie en afhandeling incidenten</w:t>
      </w:r>
    </w:p>
    <w:p w14:paraId="701F3C43" w14:textId="77777777" w:rsidR="007C198F" w:rsidRPr="004C6B51" w:rsidRDefault="007C198F" w:rsidP="00343D37">
      <w:pPr>
        <w:numPr>
          <w:ilvl w:val="0"/>
          <w:numId w:val="33"/>
        </w:numPr>
        <w:rPr>
          <w:rFonts w:asciiTheme="majorHAnsi" w:hAnsiTheme="majorHAnsi" w:cstheme="majorHAnsi"/>
          <w:sz w:val="22"/>
          <w:szCs w:val="22"/>
        </w:rPr>
      </w:pPr>
      <w:r w:rsidRPr="004C6B51">
        <w:rPr>
          <w:rFonts w:asciiTheme="majorHAnsi" w:hAnsiTheme="majorHAnsi" w:cstheme="majorHAnsi"/>
          <w:sz w:val="22"/>
          <w:szCs w:val="22"/>
        </w:rPr>
        <w:t>Er is niet alleen beleid, ook de implementatie van veiligheidsbel</w:t>
      </w:r>
      <w:r w:rsidR="005225C1">
        <w:rPr>
          <w:rFonts w:asciiTheme="majorHAnsi" w:hAnsiTheme="majorHAnsi" w:cstheme="majorHAnsi"/>
          <w:sz w:val="22"/>
          <w:szCs w:val="22"/>
        </w:rPr>
        <w:t>eid zijn zichtbaar.</w:t>
      </w:r>
    </w:p>
    <w:p w14:paraId="7957CB99" w14:textId="77777777" w:rsidR="007C198F" w:rsidRDefault="007C198F" w:rsidP="00343D37">
      <w:pPr>
        <w:numPr>
          <w:ilvl w:val="0"/>
          <w:numId w:val="33"/>
        </w:numPr>
        <w:rPr>
          <w:rFonts w:asciiTheme="majorHAnsi" w:hAnsiTheme="majorHAnsi" w:cstheme="majorHAnsi"/>
          <w:sz w:val="22"/>
          <w:szCs w:val="22"/>
        </w:rPr>
      </w:pPr>
      <w:r w:rsidRPr="004C6B51">
        <w:rPr>
          <w:rFonts w:asciiTheme="majorHAnsi" w:hAnsiTheme="majorHAnsi" w:cstheme="majorHAnsi"/>
          <w:sz w:val="22"/>
          <w:szCs w:val="22"/>
        </w:rPr>
        <w:t>Monitoring en zicht op veiligheidsbeleving van de leerlingen zijn essentieel bij de beoordeling van het veiligheidsbeleid, deze zijn ter beschikking van de inspectie.</w:t>
      </w:r>
    </w:p>
    <w:p w14:paraId="382AB720" w14:textId="77777777" w:rsidR="005225C1" w:rsidRPr="004C6B51" w:rsidRDefault="005225C1" w:rsidP="005225C1">
      <w:pPr>
        <w:pStyle w:val="Kop2"/>
      </w:pPr>
      <w:bookmarkStart w:id="3" w:name="_Toc9425392"/>
      <w:r w:rsidRPr="00FD6A1A">
        <w:lastRenderedPageBreak/>
        <w:t>Definitie pesten</w:t>
      </w:r>
      <w:bookmarkEnd w:id="3"/>
    </w:p>
    <w:p w14:paraId="59C01AEB"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De Wetgeving sociale veiligheid definieert pesten als een vorm van agressief gedrag, waarbij een betrekkelijk machteloze persoon wordt aangevallen, vernederd of buitengesloten door één of meerdere individuen. Pesten heeft drie kenmerken:</w:t>
      </w:r>
    </w:p>
    <w:p w14:paraId="39D59079" w14:textId="77777777" w:rsidR="007C198F" w:rsidRPr="004C6B51" w:rsidRDefault="007C198F" w:rsidP="00343D37">
      <w:pPr>
        <w:pStyle w:val="Lijstalinea"/>
        <w:numPr>
          <w:ilvl w:val="0"/>
          <w:numId w:val="34"/>
        </w:numPr>
        <w:rPr>
          <w:rFonts w:asciiTheme="majorHAnsi" w:hAnsiTheme="majorHAnsi" w:cstheme="majorHAnsi"/>
          <w:sz w:val="22"/>
          <w:szCs w:val="22"/>
        </w:rPr>
      </w:pPr>
      <w:r w:rsidRPr="004C6B51">
        <w:rPr>
          <w:rFonts w:asciiTheme="majorHAnsi" w:hAnsiTheme="majorHAnsi" w:cstheme="majorHAnsi"/>
          <w:sz w:val="22"/>
          <w:szCs w:val="22"/>
        </w:rPr>
        <w:t>het is intentioneel</w:t>
      </w:r>
    </w:p>
    <w:p w14:paraId="51144966" w14:textId="77777777" w:rsidR="007C198F" w:rsidRPr="004C6B51" w:rsidRDefault="007C198F" w:rsidP="00343D37">
      <w:pPr>
        <w:pStyle w:val="Lijstalinea"/>
        <w:numPr>
          <w:ilvl w:val="0"/>
          <w:numId w:val="34"/>
        </w:numPr>
        <w:rPr>
          <w:rFonts w:asciiTheme="majorHAnsi" w:hAnsiTheme="majorHAnsi" w:cstheme="majorHAnsi"/>
          <w:sz w:val="22"/>
          <w:szCs w:val="22"/>
        </w:rPr>
      </w:pPr>
      <w:r w:rsidRPr="004C6B51">
        <w:rPr>
          <w:rFonts w:asciiTheme="majorHAnsi" w:hAnsiTheme="majorHAnsi" w:cstheme="majorHAnsi"/>
          <w:sz w:val="22"/>
          <w:szCs w:val="22"/>
        </w:rPr>
        <w:t>het vindt herhaaldelijk en over een langere periode plaats</w:t>
      </w:r>
    </w:p>
    <w:p w14:paraId="1250A6EC" w14:textId="77777777" w:rsidR="007C198F" w:rsidRPr="004C6B51" w:rsidRDefault="007C198F" w:rsidP="00343D37">
      <w:pPr>
        <w:pStyle w:val="Lijstalinea"/>
        <w:numPr>
          <w:ilvl w:val="0"/>
          <w:numId w:val="34"/>
        </w:numPr>
        <w:rPr>
          <w:rFonts w:asciiTheme="majorHAnsi" w:hAnsiTheme="majorHAnsi" w:cstheme="majorHAnsi"/>
          <w:sz w:val="22"/>
          <w:szCs w:val="22"/>
        </w:rPr>
      </w:pPr>
      <w:r w:rsidRPr="004C6B51">
        <w:rPr>
          <w:rFonts w:asciiTheme="majorHAnsi" w:hAnsiTheme="majorHAnsi" w:cstheme="majorHAnsi"/>
          <w:sz w:val="22"/>
          <w:szCs w:val="22"/>
        </w:rPr>
        <w:t>een machtsverschil tussen dader en slachtoffer.</w:t>
      </w:r>
    </w:p>
    <w:p w14:paraId="3B206F8C" w14:textId="77777777" w:rsidR="007C198F" w:rsidRPr="004C6B51" w:rsidRDefault="007C198F" w:rsidP="007C198F">
      <w:pPr>
        <w:rPr>
          <w:rFonts w:asciiTheme="majorHAnsi" w:hAnsiTheme="majorHAnsi" w:cstheme="majorHAnsi"/>
          <w:sz w:val="22"/>
          <w:szCs w:val="22"/>
        </w:rPr>
      </w:pPr>
    </w:p>
    <w:p w14:paraId="66641018"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Er is sprake van pesten wanneer iemand herhaaldelijk of een lange tijd schade ondervindt door bewust handelen van één of meerdere leerlingen. Er is hierbij een duidelijke daderrol en een slachtofferrol. Ook de rol van de ‘meelopers’ of omstanders wordt bij de pestpreventie heel belangrijk gevonden.</w:t>
      </w:r>
    </w:p>
    <w:p w14:paraId="27CA5870" w14:textId="77777777" w:rsidR="007C198F" w:rsidRPr="004C6B51" w:rsidRDefault="007C198F" w:rsidP="007C198F">
      <w:pPr>
        <w:rPr>
          <w:rFonts w:asciiTheme="majorHAnsi" w:hAnsiTheme="majorHAnsi" w:cstheme="majorHAnsi"/>
          <w:sz w:val="22"/>
          <w:szCs w:val="22"/>
        </w:rPr>
      </w:pPr>
    </w:p>
    <w:p w14:paraId="18AF93DC" w14:textId="77777777" w:rsidR="007C198F" w:rsidRPr="004C6B51" w:rsidRDefault="007C198F" w:rsidP="007C198F">
      <w:pPr>
        <w:pStyle w:val="Kop2"/>
      </w:pPr>
      <w:bookmarkStart w:id="4" w:name="_Toc9425393"/>
      <w:r w:rsidRPr="004C6B51">
        <w:t>School-brede aanpak</w:t>
      </w:r>
      <w:bookmarkEnd w:id="4"/>
    </w:p>
    <w:p w14:paraId="22C82A3A"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 xml:space="preserve">Pesten vraagt om meer dan een plan beschreven in een beleid, namelijk een positieve aanpak die in alle ruimtes en groepen met regelmaat aangeboden en onderhouden wordt. School behoort een veilige plek te zijn voor alle leerlingen. Pesten bedreigt dit uitgangspunt. De Globe heeft gekozen voor een aanpak waarbij het sociaal-emotioneel leren van de hele school de hoogste prioriteit krijgt, in plaats van alleen te focussen op een anti-pestprogramma in de groep. </w:t>
      </w:r>
    </w:p>
    <w:p w14:paraId="7408BB99" w14:textId="77777777" w:rsidR="007C198F" w:rsidRPr="004C6B51" w:rsidRDefault="007C198F" w:rsidP="007C198F">
      <w:pPr>
        <w:widowControl w:val="0"/>
        <w:autoSpaceDE w:val="0"/>
        <w:autoSpaceDN w:val="0"/>
        <w:adjustRightInd w:val="0"/>
        <w:rPr>
          <w:rFonts w:asciiTheme="majorHAnsi" w:hAnsiTheme="majorHAnsi" w:cstheme="majorHAnsi"/>
          <w:sz w:val="22"/>
          <w:szCs w:val="22"/>
        </w:rPr>
      </w:pPr>
    </w:p>
    <w:p w14:paraId="0E11D632"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 xml:space="preserve">Met Team-Up, Wereldreizigers en de werkmap </w:t>
      </w:r>
      <w:proofErr w:type="spellStart"/>
      <w:r w:rsidRPr="004C6B51">
        <w:rPr>
          <w:rFonts w:asciiTheme="majorHAnsi" w:hAnsiTheme="majorHAnsi" w:cstheme="majorHAnsi"/>
          <w:sz w:val="22"/>
          <w:szCs w:val="22"/>
        </w:rPr>
        <w:t>Mindset</w:t>
      </w:r>
      <w:proofErr w:type="spellEnd"/>
      <w:r w:rsidRPr="004C6B51">
        <w:rPr>
          <w:rFonts w:asciiTheme="majorHAnsi" w:hAnsiTheme="majorHAnsi" w:cstheme="majorHAnsi"/>
          <w:sz w:val="22"/>
          <w:szCs w:val="22"/>
        </w:rPr>
        <w:t xml:space="preserve"> hebben wij op De Globe tot doel </w:t>
      </w:r>
      <w:r w:rsidR="00FD6A1A">
        <w:rPr>
          <w:rFonts w:asciiTheme="majorHAnsi" w:hAnsiTheme="majorHAnsi" w:cstheme="majorHAnsi"/>
          <w:sz w:val="22"/>
          <w:szCs w:val="22"/>
        </w:rPr>
        <w:t xml:space="preserve">gesteld </w:t>
      </w:r>
      <w:r w:rsidRPr="004C6B51">
        <w:rPr>
          <w:rFonts w:asciiTheme="majorHAnsi" w:hAnsiTheme="majorHAnsi" w:cstheme="majorHAnsi"/>
          <w:sz w:val="22"/>
          <w:szCs w:val="22"/>
        </w:rPr>
        <w:t xml:space="preserve">een positief schoolklimaat te creëren waarin alle leerlingen en volwassenen zich veilig voelen, zowel fysiek als psychisch, waardoor zij zich optimaal kunnen ontwikkelen. </w:t>
      </w:r>
    </w:p>
    <w:p w14:paraId="5D52E825" w14:textId="77777777" w:rsidR="007C198F" w:rsidRPr="004C6B51" w:rsidRDefault="007C198F" w:rsidP="007C198F">
      <w:pPr>
        <w:pStyle w:val="x93"/>
        <w:tabs>
          <w:tab w:val="left" w:pos="-1440"/>
          <w:tab w:val="left" w:pos="-720"/>
        </w:tabs>
        <w:suppressAutoHyphens/>
        <w:ind w:right="150"/>
        <w:rPr>
          <w:rFonts w:asciiTheme="majorHAnsi" w:eastAsiaTheme="minorEastAsia" w:hAnsiTheme="majorHAnsi" w:cstheme="majorHAnsi"/>
          <w:color w:val="auto"/>
          <w:sz w:val="22"/>
          <w:szCs w:val="22"/>
        </w:rPr>
      </w:pPr>
    </w:p>
    <w:p w14:paraId="50A0C52F" w14:textId="77777777" w:rsidR="007C198F" w:rsidRPr="004C6B51" w:rsidRDefault="007C198F" w:rsidP="007C198F">
      <w:pPr>
        <w:pStyle w:val="x93"/>
        <w:tabs>
          <w:tab w:val="left" w:pos="-1440"/>
          <w:tab w:val="left" w:pos="-720"/>
        </w:tabs>
        <w:suppressAutoHyphens/>
        <w:ind w:right="150"/>
        <w:rPr>
          <w:rFonts w:asciiTheme="majorHAnsi" w:hAnsiTheme="majorHAnsi" w:cstheme="majorHAnsi"/>
          <w:color w:val="auto"/>
          <w:sz w:val="22"/>
          <w:szCs w:val="22"/>
        </w:rPr>
      </w:pPr>
      <w:r w:rsidRPr="004C6B51">
        <w:rPr>
          <w:rFonts w:asciiTheme="majorHAnsi" w:hAnsiTheme="majorHAnsi" w:cstheme="majorHAnsi"/>
          <w:color w:val="auto"/>
          <w:sz w:val="22"/>
          <w:szCs w:val="22"/>
        </w:rPr>
        <w:t>Als school streven wij naar een positief sociaal en moreel klimaat, waarin:</w:t>
      </w:r>
    </w:p>
    <w:p w14:paraId="42B96B93" w14:textId="77777777" w:rsidR="007C198F" w:rsidRPr="004C6B51" w:rsidRDefault="007C198F" w:rsidP="00343D37">
      <w:pPr>
        <w:pStyle w:val="x93"/>
        <w:numPr>
          <w:ilvl w:val="0"/>
          <w:numId w:val="35"/>
        </w:numPr>
        <w:tabs>
          <w:tab w:val="left" w:pos="-1440"/>
          <w:tab w:val="left" w:pos="-720"/>
        </w:tabs>
        <w:suppressAutoHyphens/>
        <w:ind w:right="150"/>
        <w:rPr>
          <w:rFonts w:asciiTheme="majorHAnsi" w:hAnsiTheme="majorHAnsi" w:cstheme="majorHAnsi"/>
          <w:color w:val="auto"/>
          <w:sz w:val="22"/>
          <w:szCs w:val="22"/>
        </w:rPr>
      </w:pPr>
      <w:r w:rsidRPr="004C6B51">
        <w:rPr>
          <w:rFonts w:asciiTheme="majorHAnsi" w:hAnsiTheme="majorHAnsi" w:cstheme="majorHAnsi"/>
          <w:color w:val="auto"/>
          <w:sz w:val="22"/>
          <w:szCs w:val="22"/>
        </w:rPr>
        <w:t>Iedereen op een positieve manier met elkaar omgaat</w:t>
      </w:r>
    </w:p>
    <w:p w14:paraId="5E60B586" w14:textId="77777777" w:rsidR="007C198F" w:rsidRPr="004C6B51" w:rsidRDefault="007C198F" w:rsidP="00343D37">
      <w:pPr>
        <w:pStyle w:val="x93"/>
        <w:numPr>
          <w:ilvl w:val="0"/>
          <w:numId w:val="35"/>
        </w:numPr>
        <w:tabs>
          <w:tab w:val="left" w:pos="-1440"/>
          <w:tab w:val="left" w:pos="-720"/>
        </w:tabs>
        <w:suppressAutoHyphens/>
        <w:ind w:right="150"/>
        <w:rPr>
          <w:rFonts w:asciiTheme="majorHAnsi" w:hAnsiTheme="majorHAnsi" w:cstheme="majorHAnsi"/>
          <w:color w:val="auto"/>
          <w:sz w:val="22"/>
          <w:szCs w:val="22"/>
        </w:rPr>
      </w:pPr>
      <w:r w:rsidRPr="004C6B51">
        <w:rPr>
          <w:rFonts w:asciiTheme="majorHAnsi" w:hAnsiTheme="majorHAnsi" w:cstheme="majorHAnsi"/>
          <w:color w:val="auto"/>
          <w:sz w:val="22"/>
          <w:szCs w:val="22"/>
        </w:rPr>
        <w:t xml:space="preserve">De eigen kracht van kinderen benut wordt </w:t>
      </w:r>
    </w:p>
    <w:p w14:paraId="3F20CEB0" w14:textId="77777777" w:rsidR="007C198F" w:rsidRDefault="007C198F" w:rsidP="00343D37">
      <w:pPr>
        <w:pStyle w:val="x93"/>
        <w:numPr>
          <w:ilvl w:val="0"/>
          <w:numId w:val="35"/>
        </w:numPr>
        <w:tabs>
          <w:tab w:val="left" w:pos="-1440"/>
          <w:tab w:val="left" w:pos="-720"/>
        </w:tabs>
        <w:suppressAutoHyphens/>
        <w:ind w:right="150"/>
        <w:rPr>
          <w:rFonts w:asciiTheme="majorHAnsi" w:hAnsiTheme="majorHAnsi" w:cstheme="majorHAnsi"/>
          <w:color w:val="auto"/>
          <w:sz w:val="22"/>
          <w:szCs w:val="22"/>
        </w:rPr>
      </w:pPr>
      <w:r w:rsidRPr="004C6B51">
        <w:rPr>
          <w:rFonts w:asciiTheme="majorHAnsi" w:hAnsiTheme="majorHAnsi" w:cstheme="majorHAnsi"/>
          <w:color w:val="auto"/>
          <w:sz w:val="22"/>
          <w:szCs w:val="22"/>
        </w:rPr>
        <w:t>Leraren en leerlingen zich veilig voelen en prettig kunnen werken</w:t>
      </w:r>
    </w:p>
    <w:p w14:paraId="68A61D30" w14:textId="77777777" w:rsidR="007C198F" w:rsidRPr="004C6B51" w:rsidRDefault="007C198F" w:rsidP="007C198F"/>
    <w:p w14:paraId="47BA9FD1" w14:textId="77777777" w:rsidR="007C198F" w:rsidRPr="004C6B51" w:rsidRDefault="007C198F" w:rsidP="007C198F">
      <w:pPr>
        <w:pStyle w:val="Kop3"/>
      </w:pPr>
      <w:bookmarkStart w:id="5" w:name="_Toc9425394"/>
      <w:r w:rsidRPr="004C6B51">
        <w:t xml:space="preserve">Basiselementen die wij </w:t>
      </w:r>
      <w:proofErr w:type="spellStart"/>
      <w:r w:rsidRPr="004C6B51">
        <w:t>schoolbreed</w:t>
      </w:r>
      <w:proofErr w:type="spellEnd"/>
      <w:r w:rsidRPr="004C6B51">
        <w:t xml:space="preserve"> belangrijk vinden m.b.t. fysieke en psychische veiligheid zijn:</w:t>
      </w:r>
      <w:bookmarkEnd w:id="5"/>
    </w:p>
    <w:p w14:paraId="5D91E58C" w14:textId="77777777" w:rsidR="007C198F" w:rsidRPr="004C6B51" w:rsidRDefault="007C198F" w:rsidP="00343D37">
      <w:pPr>
        <w:pStyle w:val="Lijstalinea"/>
        <w:numPr>
          <w:ilvl w:val="0"/>
          <w:numId w:val="36"/>
        </w:numPr>
        <w:autoSpaceDE w:val="0"/>
        <w:autoSpaceDN w:val="0"/>
        <w:adjustRightInd w:val="0"/>
        <w:rPr>
          <w:rFonts w:asciiTheme="majorHAnsi" w:hAnsiTheme="majorHAnsi" w:cstheme="majorHAnsi"/>
          <w:sz w:val="22"/>
          <w:szCs w:val="22"/>
        </w:rPr>
      </w:pPr>
      <w:r w:rsidRPr="004C6B51">
        <w:rPr>
          <w:rFonts w:asciiTheme="majorHAnsi" w:hAnsiTheme="majorHAnsi" w:cstheme="majorHAnsi"/>
          <w:sz w:val="22"/>
          <w:szCs w:val="22"/>
        </w:rPr>
        <w:t>Een schoolklimaat creëren waarin pesten door het complete team eenduidig</w:t>
      </w:r>
    </w:p>
    <w:p w14:paraId="412016C8" w14:textId="77777777" w:rsidR="007C198F" w:rsidRPr="00343D37" w:rsidRDefault="007C198F" w:rsidP="00343D37">
      <w:pPr>
        <w:pStyle w:val="Lijstalinea"/>
        <w:numPr>
          <w:ilvl w:val="0"/>
          <w:numId w:val="36"/>
        </w:numPr>
        <w:autoSpaceDE w:val="0"/>
        <w:autoSpaceDN w:val="0"/>
        <w:adjustRightInd w:val="0"/>
        <w:rPr>
          <w:rFonts w:asciiTheme="majorHAnsi" w:hAnsiTheme="majorHAnsi" w:cstheme="majorHAnsi"/>
          <w:sz w:val="22"/>
          <w:szCs w:val="22"/>
        </w:rPr>
      </w:pPr>
      <w:r w:rsidRPr="00343D37">
        <w:rPr>
          <w:rFonts w:asciiTheme="majorHAnsi" w:hAnsiTheme="majorHAnsi" w:cstheme="majorHAnsi"/>
          <w:sz w:val="22"/>
          <w:szCs w:val="22"/>
        </w:rPr>
        <w:t>als ongewenst gedrag wordt aangemerkt.</w:t>
      </w:r>
    </w:p>
    <w:p w14:paraId="0716D837" w14:textId="77777777" w:rsidR="007C198F" w:rsidRPr="004C6B51" w:rsidRDefault="007C198F" w:rsidP="00343D37">
      <w:pPr>
        <w:pStyle w:val="Lijstalinea"/>
        <w:numPr>
          <w:ilvl w:val="0"/>
          <w:numId w:val="36"/>
        </w:numPr>
        <w:autoSpaceDE w:val="0"/>
        <w:autoSpaceDN w:val="0"/>
        <w:adjustRightInd w:val="0"/>
        <w:rPr>
          <w:rFonts w:asciiTheme="majorHAnsi" w:hAnsiTheme="majorHAnsi" w:cstheme="majorHAnsi"/>
          <w:sz w:val="22"/>
          <w:szCs w:val="22"/>
        </w:rPr>
      </w:pPr>
      <w:r w:rsidRPr="004C6B51">
        <w:rPr>
          <w:rFonts w:asciiTheme="majorHAnsi" w:hAnsiTheme="majorHAnsi" w:cstheme="majorHAnsi"/>
          <w:sz w:val="22"/>
          <w:szCs w:val="22"/>
        </w:rPr>
        <w:t>Onderschrijven dat ook toeschouwers (omstanders) en ‘mede-</w:t>
      </w:r>
      <w:proofErr w:type="spellStart"/>
      <w:r w:rsidRPr="004C6B51">
        <w:rPr>
          <w:rFonts w:asciiTheme="majorHAnsi" w:hAnsiTheme="majorHAnsi" w:cstheme="majorHAnsi"/>
          <w:sz w:val="22"/>
          <w:szCs w:val="22"/>
        </w:rPr>
        <w:t>weters</w:t>
      </w:r>
      <w:proofErr w:type="spellEnd"/>
      <w:r w:rsidRPr="004C6B51">
        <w:rPr>
          <w:rFonts w:asciiTheme="majorHAnsi" w:hAnsiTheme="majorHAnsi" w:cstheme="majorHAnsi"/>
          <w:sz w:val="22"/>
          <w:szCs w:val="22"/>
        </w:rPr>
        <w:t>’ een belangrijke rol in het pestproces vervullen.</w:t>
      </w:r>
    </w:p>
    <w:p w14:paraId="12717C7E" w14:textId="77777777" w:rsidR="007C198F" w:rsidRPr="004C6B51" w:rsidRDefault="007C198F" w:rsidP="00343D37">
      <w:pPr>
        <w:pStyle w:val="Lijstalinea"/>
        <w:numPr>
          <w:ilvl w:val="0"/>
          <w:numId w:val="36"/>
        </w:numPr>
        <w:autoSpaceDE w:val="0"/>
        <w:autoSpaceDN w:val="0"/>
        <w:adjustRightInd w:val="0"/>
        <w:rPr>
          <w:rFonts w:asciiTheme="majorHAnsi" w:hAnsiTheme="majorHAnsi" w:cstheme="majorHAnsi"/>
          <w:sz w:val="22"/>
          <w:szCs w:val="22"/>
        </w:rPr>
      </w:pPr>
      <w:r w:rsidRPr="004C6B51">
        <w:rPr>
          <w:rFonts w:asciiTheme="majorHAnsi" w:hAnsiTheme="majorHAnsi" w:cstheme="majorHAnsi"/>
          <w:sz w:val="22"/>
          <w:szCs w:val="22"/>
        </w:rPr>
        <w:t>Onderkennen dat er voor zowel slachtoffer als dader hulp geboden moet worden.</w:t>
      </w:r>
    </w:p>
    <w:p w14:paraId="26C19E54" w14:textId="77777777" w:rsidR="007C198F" w:rsidRPr="004C6B51" w:rsidRDefault="007C198F" w:rsidP="007C198F">
      <w:pPr>
        <w:widowControl w:val="0"/>
        <w:autoSpaceDE w:val="0"/>
        <w:autoSpaceDN w:val="0"/>
        <w:adjustRightInd w:val="0"/>
        <w:rPr>
          <w:rFonts w:asciiTheme="majorHAnsi" w:hAnsiTheme="majorHAnsi" w:cstheme="majorHAnsi"/>
          <w:sz w:val="22"/>
          <w:szCs w:val="22"/>
        </w:rPr>
      </w:pPr>
    </w:p>
    <w:p w14:paraId="6CE3CAF7" w14:textId="77777777" w:rsidR="007C198F" w:rsidRPr="004C6B51" w:rsidRDefault="007C198F" w:rsidP="007C198F">
      <w:pPr>
        <w:widowControl w:val="0"/>
        <w:autoSpaceDE w:val="0"/>
        <w:autoSpaceDN w:val="0"/>
        <w:adjustRightInd w:val="0"/>
        <w:rPr>
          <w:rFonts w:asciiTheme="majorHAnsi" w:hAnsiTheme="majorHAnsi" w:cstheme="majorHAnsi"/>
          <w:sz w:val="22"/>
          <w:szCs w:val="22"/>
        </w:rPr>
      </w:pPr>
    </w:p>
    <w:p w14:paraId="79EE4663" w14:textId="77777777" w:rsidR="007C198F" w:rsidRPr="004C6B51" w:rsidRDefault="007C198F" w:rsidP="007C198F">
      <w:pPr>
        <w:rPr>
          <w:rFonts w:asciiTheme="majorHAnsi" w:hAnsiTheme="majorHAnsi" w:cstheme="majorHAnsi"/>
          <w:b/>
          <w:bCs/>
          <w:sz w:val="22"/>
          <w:szCs w:val="22"/>
        </w:rPr>
      </w:pPr>
      <w:r w:rsidRPr="004C6B51">
        <w:rPr>
          <w:rFonts w:asciiTheme="majorHAnsi" w:hAnsiTheme="majorHAnsi" w:cstheme="majorHAnsi"/>
          <w:b/>
          <w:bCs/>
          <w:sz w:val="22"/>
          <w:szCs w:val="22"/>
        </w:rPr>
        <w:br w:type="page"/>
      </w:r>
    </w:p>
    <w:p w14:paraId="450F2A18" w14:textId="77777777" w:rsidR="007C198F" w:rsidRPr="004C6B51" w:rsidRDefault="007C198F" w:rsidP="00775020">
      <w:pPr>
        <w:pStyle w:val="Kop2"/>
        <w:rPr>
          <w:color w:val="FF0000"/>
        </w:rPr>
      </w:pPr>
      <w:bookmarkStart w:id="6" w:name="_Toc9425395"/>
      <w:r w:rsidRPr="004C6B51">
        <w:lastRenderedPageBreak/>
        <w:t>Sociaal emotioneel leren op de Globe</w:t>
      </w:r>
      <w:bookmarkEnd w:id="6"/>
      <w:r w:rsidRPr="004C6B51">
        <w:t xml:space="preserve"> </w:t>
      </w:r>
    </w:p>
    <w:p w14:paraId="71CEA45F"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In het onderwijs wordt er al langere tijd aandacht besteed  aan de sociaal-emotionele ontwikkeling van leerlingen. In de praktijk gebeurt dit vaak tussen de lessen door, maar wordt er niet structureel en voldoende aandacht aan besteed. Terwijl het wel een essentieel onderdeel is van de levensvaardigheden waarmee we onszelf, onze vriendschappen en ons leven effectief en moreel verantwoord kunnen vormgeven</w:t>
      </w:r>
      <w:sdt>
        <w:sdtPr>
          <w:rPr>
            <w:rFonts w:asciiTheme="majorHAnsi" w:hAnsiTheme="majorHAnsi" w:cstheme="majorHAnsi"/>
            <w:sz w:val="22"/>
            <w:szCs w:val="22"/>
          </w:rPr>
          <w:id w:val="1399321761"/>
          <w:citation/>
        </w:sdtPr>
        <w:sdtEndPr/>
        <w:sdtContent>
          <w:r w:rsidRPr="004C6B51">
            <w:rPr>
              <w:rFonts w:asciiTheme="majorHAnsi" w:hAnsiTheme="majorHAnsi" w:cstheme="majorHAnsi"/>
              <w:sz w:val="22"/>
              <w:szCs w:val="22"/>
            </w:rPr>
            <w:fldChar w:fldCharType="begin"/>
          </w:r>
          <w:r w:rsidRPr="004C6B51">
            <w:rPr>
              <w:rFonts w:asciiTheme="majorHAnsi" w:hAnsiTheme="majorHAnsi" w:cstheme="majorHAnsi"/>
              <w:sz w:val="22"/>
              <w:szCs w:val="22"/>
            </w:rPr>
            <w:instrText xml:space="preserve"> CITATION Ove17 \l 1043 </w:instrText>
          </w:r>
          <w:r w:rsidRPr="004C6B51">
            <w:rPr>
              <w:rFonts w:asciiTheme="majorHAnsi" w:hAnsiTheme="majorHAnsi" w:cstheme="majorHAnsi"/>
              <w:sz w:val="22"/>
              <w:szCs w:val="22"/>
            </w:rPr>
            <w:fldChar w:fldCharType="separate"/>
          </w:r>
          <w:r w:rsidRPr="004C6B51">
            <w:rPr>
              <w:rFonts w:asciiTheme="majorHAnsi" w:hAnsiTheme="majorHAnsi" w:cstheme="majorHAnsi"/>
              <w:noProof/>
              <w:sz w:val="22"/>
              <w:szCs w:val="22"/>
            </w:rPr>
            <w:t xml:space="preserve"> (Overveld, 2017)</w:t>
          </w:r>
          <w:r w:rsidRPr="004C6B51">
            <w:rPr>
              <w:rFonts w:asciiTheme="majorHAnsi" w:hAnsiTheme="majorHAnsi" w:cstheme="majorHAnsi"/>
              <w:sz w:val="22"/>
              <w:szCs w:val="22"/>
            </w:rPr>
            <w:fldChar w:fldCharType="end"/>
          </w:r>
        </w:sdtContent>
      </w:sdt>
      <w:r w:rsidRPr="004C6B51">
        <w:rPr>
          <w:rFonts w:asciiTheme="majorHAnsi" w:hAnsiTheme="majorHAnsi" w:cstheme="majorHAnsi"/>
          <w:sz w:val="22"/>
          <w:szCs w:val="22"/>
        </w:rPr>
        <w:t xml:space="preserve">. Door te werken met SEL leren leerlingen zich onder andere in te leven in anderen, relaties aan te gaan en weloverwogen keuzes te maken </w:t>
      </w:r>
      <w:sdt>
        <w:sdtPr>
          <w:rPr>
            <w:rFonts w:asciiTheme="majorHAnsi" w:hAnsiTheme="majorHAnsi" w:cstheme="majorHAnsi"/>
            <w:sz w:val="22"/>
            <w:szCs w:val="22"/>
          </w:rPr>
          <w:id w:val="-599567976"/>
          <w:citation/>
        </w:sdtPr>
        <w:sdtEndPr/>
        <w:sdtContent>
          <w:r w:rsidRPr="004C6B51">
            <w:rPr>
              <w:rFonts w:asciiTheme="majorHAnsi" w:hAnsiTheme="majorHAnsi" w:cstheme="majorHAnsi"/>
              <w:sz w:val="22"/>
              <w:szCs w:val="22"/>
            </w:rPr>
            <w:fldChar w:fldCharType="begin"/>
          </w:r>
          <w:r w:rsidRPr="004C6B51">
            <w:rPr>
              <w:rFonts w:asciiTheme="majorHAnsi" w:hAnsiTheme="majorHAnsi" w:cstheme="majorHAnsi"/>
              <w:sz w:val="22"/>
              <w:szCs w:val="22"/>
            </w:rPr>
            <w:instrText xml:space="preserve"> CITATION Dur15 \l 1043 </w:instrText>
          </w:r>
          <w:r w:rsidRPr="004C6B51">
            <w:rPr>
              <w:rFonts w:asciiTheme="majorHAnsi" w:hAnsiTheme="majorHAnsi" w:cstheme="majorHAnsi"/>
              <w:sz w:val="22"/>
              <w:szCs w:val="22"/>
            </w:rPr>
            <w:fldChar w:fldCharType="separate"/>
          </w:r>
          <w:r w:rsidRPr="004C6B51">
            <w:rPr>
              <w:rFonts w:asciiTheme="majorHAnsi" w:hAnsiTheme="majorHAnsi" w:cstheme="majorHAnsi"/>
              <w:noProof/>
              <w:sz w:val="22"/>
              <w:szCs w:val="22"/>
            </w:rPr>
            <w:t>(Durlak, Domitrovich, Weissberg, &amp; Gullotta, 2015)</w:t>
          </w:r>
          <w:r w:rsidRPr="004C6B51">
            <w:rPr>
              <w:rFonts w:asciiTheme="majorHAnsi" w:hAnsiTheme="majorHAnsi" w:cstheme="majorHAnsi"/>
              <w:sz w:val="22"/>
              <w:szCs w:val="22"/>
            </w:rPr>
            <w:fldChar w:fldCharType="end"/>
          </w:r>
        </w:sdtContent>
      </w:sdt>
      <w:r w:rsidRPr="004C6B51">
        <w:rPr>
          <w:rFonts w:asciiTheme="majorHAnsi" w:hAnsiTheme="majorHAnsi" w:cstheme="majorHAnsi"/>
          <w:sz w:val="22"/>
          <w:szCs w:val="22"/>
        </w:rPr>
        <w:t>.</w:t>
      </w:r>
    </w:p>
    <w:p w14:paraId="1F84BF8F"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SEL kan onderverdeeld worden in vijf competenties:</w:t>
      </w:r>
    </w:p>
    <w:p w14:paraId="42B58BEB"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noProof/>
          <w:sz w:val="22"/>
          <w:szCs w:val="22"/>
        </w:rPr>
        <w:drawing>
          <wp:inline distT="0" distB="0" distL="0" distR="0" wp14:anchorId="0BE7E03F" wp14:editId="59927DC4">
            <wp:extent cx="5725040" cy="1200150"/>
            <wp:effectExtent l="0" t="0" r="952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73" t="37364" r="30116" b="47444"/>
                    <a:stretch/>
                  </pic:blipFill>
                  <pic:spPr bwMode="auto">
                    <a:xfrm>
                      <a:off x="0" y="0"/>
                      <a:ext cx="5740938" cy="1203483"/>
                    </a:xfrm>
                    <a:prstGeom prst="rect">
                      <a:avLst/>
                    </a:prstGeom>
                    <a:ln>
                      <a:noFill/>
                    </a:ln>
                    <a:extLst>
                      <a:ext uri="{53640926-AAD7-44D8-BBD7-CCE9431645EC}">
                        <a14:shadowObscured xmlns:a14="http://schemas.microsoft.com/office/drawing/2010/main"/>
                      </a:ext>
                    </a:extLst>
                  </pic:spPr>
                </pic:pic>
              </a:graphicData>
            </a:graphic>
          </wp:inline>
        </w:drawing>
      </w:r>
    </w:p>
    <w:p w14:paraId="49C58E56"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Bij SEL gaat het om de ontwikkeling van fundamentele levensvaardigheden door gerichte, planmatige en systematische acties. Deze acties m</w:t>
      </w:r>
      <w:r w:rsidR="00775020">
        <w:rPr>
          <w:rFonts w:asciiTheme="majorHAnsi" w:hAnsiTheme="majorHAnsi" w:cstheme="majorHAnsi"/>
          <w:sz w:val="22"/>
          <w:szCs w:val="22"/>
        </w:rPr>
        <w:t>oeten niet beperkt worden tot</w:t>
      </w:r>
      <w:r w:rsidRPr="004C6B51">
        <w:rPr>
          <w:rFonts w:asciiTheme="majorHAnsi" w:hAnsiTheme="majorHAnsi" w:cstheme="majorHAnsi"/>
          <w:sz w:val="22"/>
          <w:szCs w:val="22"/>
        </w:rPr>
        <w:t xml:space="preserve"> de </w:t>
      </w:r>
      <w:r w:rsidR="00775020">
        <w:rPr>
          <w:rFonts w:asciiTheme="majorHAnsi" w:hAnsiTheme="majorHAnsi" w:cstheme="majorHAnsi"/>
          <w:sz w:val="22"/>
          <w:szCs w:val="22"/>
        </w:rPr>
        <w:t>klas of</w:t>
      </w:r>
      <w:r w:rsidRPr="004C6B51">
        <w:rPr>
          <w:rFonts w:asciiTheme="majorHAnsi" w:hAnsiTheme="majorHAnsi" w:cstheme="majorHAnsi"/>
          <w:sz w:val="22"/>
          <w:szCs w:val="22"/>
        </w:rPr>
        <w:t xml:space="preserve"> de school, maar ook de thuissituatie en de omgeving van het kind spelen hierbij een rol. Om het meest effectief te zijn, is het van belang dat de omgeving van het kind betrokken wordt bij deze ontwikkeling</w:t>
      </w:r>
      <w:sdt>
        <w:sdtPr>
          <w:rPr>
            <w:rFonts w:asciiTheme="majorHAnsi" w:hAnsiTheme="majorHAnsi" w:cstheme="majorHAnsi"/>
            <w:sz w:val="22"/>
            <w:szCs w:val="22"/>
          </w:rPr>
          <w:id w:val="-1332062606"/>
          <w:citation/>
        </w:sdtPr>
        <w:sdtEndPr/>
        <w:sdtContent>
          <w:r w:rsidRPr="004C6B51">
            <w:rPr>
              <w:rFonts w:asciiTheme="majorHAnsi" w:hAnsiTheme="majorHAnsi" w:cstheme="majorHAnsi"/>
              <w:sz w:val="22"/>
              <w:szCs w:val="22"/>
            </w:rPr>
            <w:fldChar w:fldCharType="begin"/>
          </w:r>
          <w:r w:rsidRPr="004C6B51">
            <w:rPr>
              <w:rFonts w:asciiTheme="majorHAnsi" w:hAnsiTheme="majorHAnsi" w:cstheme="majorHAnsi"/>
              <w:sz w:val="22"/>
              <w:szCs w:val="22"/>
            </w:rPr>
            <w:instrText xml:space="preserve"> CITATION Ove17 \l 1043 </w:instrText>
          </w:r>
          <w:r w:rsidRPr="004C6B51">
            <w:rPr>
              <w:rFonts w:asciiTheme="majorHAnsi" w:hAnsiTheme="majorHAnsi" w:cstheme="majorHAnsi"/>
              <w:sz w:val="22"/>
              <w:szCs w:val="22"/>
            </w:rPr>
            <w:fldChar w:fldCharType="separate"/>
          </w:r>
          <w:r w:rsidRPr="004C6B51">
            <w:rPr>
              <w:rFonts w:asciiTheme="majorHAnsi" w:hAnsiTheme="majorHAnsi" w:cstheme="majorHAnsi"/>
              <w:noProof/>
              <w:sz w:val="22"/>
              <w:szCs w:val="22"/>
            </w:rPr>
            <w:t xml:space="preserve"> (Overveld, 2017)</w:t>
          </w:r>
          <w:r w:rsidRPr="004C6B51">
            <w:rPr>
              <w:rFonts w:asciiTheme="majorHAnsi" w:hAnsiTheme="majorHAnsi" w:cstheme="majorHAnsi"/>
              <w:sz w:val="22"/>
              <w:szCs w:val="22"/>
            </w:rPr>
            <w:fldChar w:fldCharType="end"/>
          </w:r>
        </w:sdtContent>
      </w:sdt>
      <w:r w:rsidRPr="004C6B51">
        <w:rPr>
          <w:rFonts w:asciiTheme="majorHAnsi" w:hAnsiTheme="majorHAnsi" w:cstheme="majorHAnsi"/>
          <w:sz w:val="22"/>
          <w:szCs w:val="22"/>
        </w:rPr>
        <w:t xml:space="preserve">. </w:t>
      </w:r>
    </w:p>
    <w:p w14:paraId="3AF25C86" w14:textId="77777777" w:rsidR="007C198F" w:rsidRPr="004C6B51" w:rsidRDefault="007C198F" w:rsidP="007C198F">
      <w:pPr>
        <w:rPr>
          <w:rFonts w:asciiTheme="majorHAnsi" w:hAnsiTheme="majorHAnsi" w:cstheme="majorHAnsi"/>
          <w:sz w:val="22"/>
          <w:szCs w:val="22"/>
        </w:rPr>
      </w:pPr>
    </w:p>
    <w:p w14:paraId="7ED44E01"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Op De Globe besteden we aandacht aan basale sociaal-emotionele competenties en burgerschapscompetenties.</w:t>
      </w:r>
    </w:p>
    <w:p w14:paraId="31C16796"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Het sociaal emotioneel leren geven we vorm met behulp van:</w:t>
      </w:r>
    </w:p>
    <w:p w14:paraId="63AFBCA2" w14:textId="77777777" w:rsidR="007C198F" w:rsidRPr="004C6B51" w:rsidRDefault="007C198F" w:rsidP="00343D37">
      <w:pPr>
        <w:pStyle w:val="Lijstalinea"/>
        <w:numPr>
          <w:ilvl w:val="0"/>
          <w:numId w:val="37"/>
        </w:numPr>
        <w:rPr>
          <w:rFonts w:asciiTheme="majorHAnsi" w:hAnsiTheme="majorHAnsi" w:cstheme="majorHAnsi"/>
          <w:sz w:val="22"/>
          <w:szCs w:val="22"/>
        </w:rPr>
      </w:pPr>
      <w:r w:rsidRPr="004C6B51">
        <w:rPr>
          <w:rFonts w:asciiTheme="majorHAnsi" w:hAnsiTheme="majorHAnsi" w:cstheme="majorHAnsi"/>
          <w:sz w:val="22"/>
          <w:szCs w:val="22"/>
        </w:rPr>
        <w:t>de methode voor de sociaal-emotionele ontwikkeling van nieuwkomers; Wereldreizigers</w:t>
      </w:r>
    </w:p>
    <w:p w14:paraId="67E47634" w14:textId="77777777" w:rsidR="007C198F" w:rsidRPr="004C6B51" w:rsidRDefault="007C198F" w:rsidP="00343D37">
      <w:pPr>
        <w:pStyle w:val="Lijstalinea"/>
        <w:numPr>
          <w:ilvl w:val="0"/>
          <w:numId w:val="37"/>
        </w:numPr>
        <w:rPr>
          <w:rFonts w:asciiTheme="majorHAnsi" w:hAnsiTheme="majorHAnsi" w:cstheme="majorHAnsi"/>
          <w:sz w:val="22"/>
          <w:szCs w:val="22"/>
        </w:rPr>
      </w:pPr>
      <w:r w:rsidRPr="004C6B51">
        <w:rPr>
          <w:rFonts w:asciiTheme="majorHAnsi" w:hAnsiTheme="majorHAnsi" w:cstheme="majorHAnsi"/>
          <w:sz w:val="22"/>
          <w:szCs w:val="22"/>
        </w:rPr>
        <w:t>Team Up;</w:t>
      </w:r>
    </w:p>
    <w:p w14:paraId="4297A38C" w14:textId="77777777" w:rsidR="007C198F" w:rsidRPr="004C6B51" w:rsidRDefault="007C198F" w:rsidP="00343D37">
      <w:pPr>
        <w:pStyle w:val="Lijstalinea"/>
        <w:numPr>
          <w:ilvl w:val="0"/>
          <w:numId w:val="37"/>
        </w:numPr>
        <w:rPr>
          <w:rFonts w:asciiTheme="majorHAnsi" w:hAnsiTheme="majorHAnsi" w:cstheme="majorHAnsi"/>
          <w:sz w:val="22"/>
          <w:szCs w:val="22"/>
        </w:rPr>
      </w:pPr>
      <w:r>
        <w:rPr>
          <w:rFonts w:asciiTheme="majorHAnsi" w:hAnsiTheme="majorHAnsi" w:cstheme="majorHAnsi"/>
          <w:sz w:val="22"/>
          <w:szCs w:val="22"/>
        </w:rPr>
        <w:t xml:space="preserve">de werkmap </w:t>
      </w:r>
      <w:proofErr w:type="spellStart"/>
      <w:r>
        <w:rPr>
          <w:rFonts w:asciiTheme="majorHAnsi" w:hAnsiTheme="majorHAnsi" w:cstheme="majorHAnsi"/>
          <w:sz w:val="22"/>
          <w:szCs w:val="22"/>
        </w:rPr>
        <w:t>Mindset</w:t>
      </w:r>
      <w:proofErr w:type="spellEnd"/>
    </w:p>
    <w:p w14:paraId="4E6A18F6" w14:textId="77777777" w:rsidR="007C198F" w:rsidRPr="004C6B51" w:rsidRDefault="007C198F" w:rsidP="007C198F">
      <w:pPr>
        <w:rPr>
          <w:rFonts w:asciiTheme="majorHAnsi" w:hAnsiTheme="majorHAnsi" w:cstheme="majorHAnsi"/>
          <w:sz w:val="22"/>
          <w:szCs w:val="22"/>
        </w:rPr>
      </w:pPr>
    </w:p>
    <w:p w14:paraId="574C6CCF" w14:textId="77777777" w:rsidR="007C198F" w:rsidRPr="004C6B51" w:rsidRDefault="007C198F" w:rsidP="007C198F">
      <w:pPr>
        <w:pStyle w:val="Kop2"/>
      </w:pPr>
      <w:bookmarkStart w:id="7" w:name="_Toc9425396"/>
      <w:r w:rsidRPr="004C6B51">
        <w:t>Wereldreizigers:</w:t>
      </w:r>
      <w:bookmarkEnd w:id="7"/>
    </w:p>
    <w:p w14:paraId="29F71A11"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Kinderen die kort in Nederland zijn</w:t>
      </w:r>
      <w:r w:rsidR="00775020">
        <w:rPr>
          <w:rFonts w:asciiTheme="majorHAnsi" w:hAnsiTheme="majorHAnsi" w:cstheme="majorHAnsi"/>
          <w:sz w:val="22"/>
          <w:szCs w:val="22"/>
        </w:rPr>
        <w:t>, zijn</w:t>
      </w:r>
      <w:r w:rsidRPr="004C6B51">
        <w:rPr>
          <w:rFonts w:asciiTheme="majorHAnsi" w:hAnsiTheme="majorHAnsi" w:cstheme="majorHAnsi"/>
          <w:sz w:val="22"/>
          <w:szCs w:val="22"/>
        </w:rPr>
        <w:t xml:space="preserve"> kwetsbaar. Deels door wat zij meemaakten voorafgaand en tijdens hun vertrek. Maar ook omdat migratie hun sociale emotionele ontwikkeling kleurt.</w:t>
      </w:r>
    </w:p>
    <w:p w14:paraId="07AFC1FD"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Wereldreizigers richt veel interventies op traumasensitief lesgeven. Een brede aanpak, waar omgaan met schokkende gebeurtenissen, maar een deel van de aanpak is.</w:t>
      </w:r>
    </w:p>
    <w:p w14:paraId="7CB1C925"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Doelen:</w:t>
      </w:r>
    </w:p>
    <w:p w14:paraId="4B7E8029" w14:textId="77777777" w:rsidR="007C198F" w:rsidRPr="004C6B51" w:rsidRDefault="007C198F" w:rsidP="00343D37">
      <w:pPr>
        <w:pStyle w:val="Lijstalinea"/>
        <w:numPr>
          <w:ilvl w:val="0"/>
          <w:numId w:val="38"/>
        </w:numPr>
        <w:rPr>
          <w:rFonts w:asciiTheme="majorHAnsi" w:hAnsiTheme="majorHAnsi" w:cstheme="majorHAnsi"/>
          <w:sz w:val="22"/>
          <w:szCs w:val="22"/>
        </w:rPr>
      </w:pPr>
      <w:r w:rsidRPr="004C6B51">
        <w:rPr>
          <w:rFonts w:asciiTheme="majorHAnsi" w:hAnsiTheme="majorHAnsi" w:cstheme="majorHAnsi"/>
          <w:sz w:val="22"/>
          <w:szCs w:val="22"/>
        </w:rPr>
        <w:t>Kinderen op school op een natuurlijke manier migratie- en vluchtelingenstress laten verwerken, waardoor hun veerkracht versterkt.</w:t>
      </w:r>
    </w:p>
    <w:p w14:paraId="4F077824" w14:textId="77777777" w:rsidR="007C198F" w:rsidRPr="007C198F" w:rsidRDefault="007C198F" w:rsidP="00343D37">
      <w:pPr>
        <w:pStyle w:val="Lijstalinea"/>
        <w:numPr>
          <w:ilvl w:val="0"/>
          <w:numId w:val="38"/>
        </w:numPr>
        <w:rPr>
          <w:rFonts w:asciiTheme="majorHAnsi" w:hAnsiTheme="majorHAnsi" w:cstheme="majorHAnsi"/>
          <w:sz w:val="22"/>
          <w:szCs w:val="22"/>
        </w:rPr>
      </w:pPr>
      <w:r w:rsidRPr="004C6B51">
        <w:rPr>
          <w:rFonts w:asciiTheme="majorHAnsi" w:hAnsiTheme="majorHAnsi" w:cstheme="majorHAnsi"/>
          <w:sz w:val="22"/>
          <w:szCs w:val="22"/>
        </w:rPr>
        <w:t>Kinderen leren ontspannen, waardoor hun stress vermindert, de sfeer verbetert en hun concentratie toeneemt.</w:t>
      </w:r>
    </w:p>
    <w:p w14:paraId="6C98CF59" w14:textId="77777777" w:rsidR="007C198F" w:rsidRDefault="007C198F" w:rsidP="007C198F">
      <w:pPr>
        <w:rPr>
          <w:rFonts w:asciiTheme="majorHAnsi" w:hAnsiTheme="majorHAnsi" w:cstheme="majorHAnsi"/>
          <w:sz w:val="22"/>
          <w:szCs w:val="22"/>
        </w:rPr>
      </w:pPr>
    </w:p>
    <w:p w14:paraId="3D57741B" w14:textId="77777777" w:rsidR="007C198F" w:rsidRDefault="007C198F" w:rsidP="007C198F">
      <w:pPr>
        <w:rPr>
          <w:rFonts w:asciiTheme="majorHAnsi" w:hAnsiTheme="majorHAnsi" w:cstheme="majorHAnsi"/>
          <w:sz w:val="22"/>
          <w:szCs w:val="22"/>
        </w:rPr>
      </w:pPr>
      <w:r>
        <w:rPr>
          <w:rFonts w:asciiTheme="majorHAnsi" w:hAnsiTheme="majorHAnsi" w:cstheme="majorHAnsi"/>
          <w:sz w:val="22"/>
          <w:szCs w:val="22"/>
        </w:rPr>
        <w:t>Wereldreizigers is g</w:t>
      </w:r>
      <w:r w:rsidRPr="004C6B51">
        <w:rPr>
          <w:rFonts w:asciiTheme="majorHAnsi" w:hAnsiTheme="majorHAnsi" w:cstheme="majorHAnsi"/>
          <w:sz w:val="22"/>
          <w:szCs w:val="22"/>
        </w:rPr>
        <w:t>ericht op</w:t>
      </w:r>
      <w:r>
        <w:rPr>
          <w:rFonts w:asciiTheme="majorHAnsi" w:hAnsiTheme="majorHAnsi" w:cstheme="majorHAnsi"/>
          <w:sz w:val="22"/>
          <w:szCs w:val="22"/>
        </w:rPr>
        <w:t>:</w:t>
      </w:r>
    </w:p>
    <w:p w14:paraId="5F0E0380" w14:textId="77777777" w:rsidR="007C198F" w:rsidRDefault="007C198F" w:rsidP="00343D37">
      <w:pPr>
        <w:pStyle w:val="Lijstalinea"/>
        <w:numPr>
          <w:ilvl w:val="0"/>
          <w:numId w:val="8"/>
        </w:numPr>
        <w:rPr>
          <w:rFonts w:asciiTheme="majorHAnsi" w:hAnsiTheme="majorHAnsi" w:cstheme="majorHAnsi"/>
          <w:sz w:val="22"/>
          <w:szCs w:val="22"/>
        </w:rPr>
      </w:pPr>
      <w:r>
        <w:rPr>
          <w:rFonts w:asciiTheme="majorHAnsi" w:hAnsiTheme="majorHAnsi" w:cstheme="majorHAnsi"/>
          <w:sz w:val="22"/>
          <w:szCs w:val="22"/>
        </w:rPr>
        <w:t>Z</w:t>
      </w:r>
      <w:r w:rsidRPr="004C6B51">
        <w:rPr>
          <w:rFonts w:asciiTheme="majorHAnsi" w:hAnsiTheme="majorHAnsi" w:cstheme="majorHAnsi"/>
          <w:sz w:val="22"/>
          <w:szCs w:val="22"/>
        </w:rPr>
        <w:t xml:space="preserve">elfvertrouwen en zelfbewustzijn. </w:t>
      </w:r>
    </w:p>
    <w:p w14:paraId="37A94195" w14:textId="77777777" w:rsidR="007C198F" w:rsidRDefault="007C198F" w:rsidP="00343D37">
      <w:pPr>
        <w:pStyle w:val="Lijstalinea"/>
        <w:numPr>
          <w:ilvl w:val="0"/>
          <w:numId w:val="8"/>
        </w:numPr>
        <w:rPr>
          <w:rFonts w:asciiTheme="majorHAnsi" w:hAnsiTheme="majorHAnsi" w:cstheme="majorHAnsi"/>
          <w:sz w:val="22"/>
          <w:szCs w:val="22"/>
        </w:rPr>
      </w:pPr>
      <w:r w:rsidRPr="004C6B51">
        <w:rPr>
          <w:rFonts w:asciiTheme="majorHAnsi" w:hAnsiTheme="majorHAnsi" w:cstheme="majorHAnsi"/>
          <w:sz w:val="22"/>
          <w:szCs w:val="22"/>
        </w:rPr>
        <w:t xml:space="preserve">Leren om eigen gevoelens uit te drukken en te delen. </w:t>
      </w:r>
    </w:p>
    <w:p w14:paraId="7345C32C" w14:textId="77777777" w:rsidR="007C198F" w:rsidRDefault="007C198F" w:rsidP="00343D37">
      <w:pPr>
        <w:pStyle w:val="Lijstalinea"/>
        <w:numPr>
          <w:ilvl w:val="0"/>
          <w:numId w:val="8"/>
        </w:numPr>
        <w:rPr>
          <w:rFonts w:asciiTheme="majorHAnsi" w:hAnsiTheme="majorHAnsi" w:cstheme="majorHAnsi"/>
          <w:sz w:val="22"/>
          <w:szCs w:val="22"/>
        </w:rPr>
      </w:pPr>
      <w:r w:rsidRPr="004C6B51">
        <w:rPr>
          <w:rFonts w:asciiTheme="majorHAnsi" w:hAnsiTheme="majorHAnsi" w:cstheme="majorHAnsi"/>
          <w:sz w:val="22"/>
          <w:szCs w:val="22"/>
        </w:rPr>
        <w:t xml:space="preserve">Kennis hebben van eigen interesses en waarden en kracht. </w:t>
      </w:r>
    </w:p>
    <w:p w14:paraId="565D6B37" w14:textId="77777777" w:rsidR="007C198F" w:rsidRDefault="007C198F" w:rsidP="00343D37">
      <w:pPr>
        <w:pStyle w:val="Lijstalinea"/>
        <w:numPr>
          <w:ilvl w:val="0"/>
          <w:numId w:val="8"/>
        </w:numPr>
        <w:rPr>
          <w:rFonts w:asciiTheme="majorHAnsi" w:hAnsiTheme="majorHAnsi" w:cstheme="majorHAnsi"/>
          <w:sz w:val="22"/>
          <w:szCs w:val="22"/>
        </w:rPr>
      </w:pPr>
      <w:r w:rsidRPr="004C6B51">
        <w:rPr>
          <w:rFonts w:asciiTheme="majorHAnsi" w:hAnsiTheme="majorHAnsi" w:cstheme="majorHAnsi"/>
          <w:sz w:val="22"/>
          <w:szCs w:val="22"/>
        </w:rPr>
        <w:t xml:space="preserve">Ervaren van sociale steun. </w:t>
      </w:r>
    </w:p>
    <w:p w14:paraId="58E6FD1D" w14:textId="77777777" w:rsidR="007C198F" w:rsidRDefault="007C198F" w:rsidP="00343D37">
      <w:pPr>
        <w:pStyle w:val="Lijstalinea"/>
        <w:numPr>
          <w:ilvl w:val="0"/>
          <w:numId w:val="8"/>
        </w:numPr>
        <w:rPr>
          <w:rFonts w:asciiTheme="majorHAnsi" w:hAnsiTheme="majorHAnsi" w:cstheme="majorHAnsi"/>
          <w:sz w:val="22"/>
          <w:szCs w:val="22"/>
        </w:rPr>
      </w:pPr>
      <w:r w:rsidRPr="004C6B51">
        <w:rPr>
          <w:rFonts w:asciiTheme="majorHAnsi" w:hAnsiTheme="majorHAnsi" w:cstheme="majorHAnsi"/>
          <w:sz w:val="22"/>
          <w:szCs w:val="22"/>
        </w:rPr>
        <w:t>Oefenen met op Nederlandse scholen gebruikelijke SEO-vaardigheden.</w:t>
      </w:r>
    </w:p>
    <w:p w14:paraId="30891D19" w14:textId="77777777" w:rsidR="007C198F" w:rsidRDefault="007C198F" w:rsidP="00343D37">
      <w:pPr>
        <w:pStyle w:val="Lijstalinea"/>
        <w:numPr>
          <w:ilvl w:val="0"/>
          <w:numId w:val="8"/>
        </w:numPr>
        <w:rPr>
          <w:rFonts w:asciiTheme="majorHAnsi" w:hAnsiTheme="majorHAnsi" w:cstheme="majorHAnsi"/>
          <w:sz w:val="22"/>
          <w:szCs w:val="22"/>
        </w:rPr>
      </w:pPr>
      <w:r w:rsidRPr="004C6B51">
        <w:rPr>
          <w:rFonts w:asciiTheme="majorHAnsi" w:hAnsiTheme="majorHAnsi" w:cstheme="majorHAnsi"/>
          <w:sz w:val="22"/>
          <w:szCs w:val="22"/>
        </w:rPr>
        <w:t>Sociaal bewustzijn versterken.</w:t>
      </w:r>
    </w:p>
    <w:p w14:paraId="172E2093" w14:textId="77777777" w:rsidR="007C198F" w:rsidRDefault="007C198F" w:rsidP="00343D37">
      <w:pPr>
        <w:pStyle w:val="Lijstalinea"/>
        <w:numPr>
          <w:ilvl w:val="0"/>
          <w:numId w:val="8"/>
        </w:numPr>
        <w:rPr>
          <w:rFonts w:asciiTheme="majorHAnsi" w:hAnsiTheme="majorHAnsi" w:cstheme="majorHAnsi"/>
          <w:sz w:val="22"/>
          <w:szCs w:val="22"/>
        </w:rPr>
      </w:pPr>
      <w:r w:rsidRPr="004C6B51">
        <w:rPr>
          <w:rFonts w:asciiTheme="majorHAnsi" w:hAnsiTheme="majorHAnsi" w:cstheme="majorHAnsi"/>
          <w:sz w:val="22"/>
          <w:szCs w:val="22"/>
        </w:rPr>
        <w:lastRenderedPageBreak/>
        <w:t xml:space="preserve">Thuis voelen op school en in Nederland. </w:t>
      </w:r>
    </w:p>
    <w:p w14:paraId="5FA46EBC" w14:textId="77777777" w:rsidR="007C198F" w:rsidRDefault="007C198F" w:rsidP="00343D37">
      <w:pPr>
        <w:pStyle w:val="Lijstalinea"/>
        <w:numPr>
          <w:ilvl w:val="0"/>
          <w:numId w:val="8"/>
        </w:numPr>
        <w:rPr>
          <w:rFonts w:asciiTheme="majorHAnsi" w:hAnsiTheme="majorHAnsi" w:cstheme="majorHAnsi"/>
          <w:sz w:val="22"/>
          <w:szCs w:val="22"/>
        </w:rPr>
      </w:pPr>
      <w:r w:rsidRPr="004C6B51">
        <w:rPr>
          <w:rFonts w:asciiTheme="majorHAnsi" w:hAnsiTheme="majorHAnsi" w:cstheme="majorHAnsi"/>
          <w:sz w:val="22"/>
          <w:szCs w:val="22"/>
        </w:rPr>
        <w:t xml:space="preserve">Hulp durven vragen. </w:t>
      </w:r>
    </w:p>
    <w:p w14:paraId="4238F924" w14:textId="77777777" w:rsidR="007C198F" w:rsidRDefault="007C198F" w:rsidP="00343D37">
      <w:pPr>
        <w:pStyle w:val="Lijstalinea"/>
        <w:numPr>
          <w:ilvl w:val="0"/>
          <w:numId w:val="8"/>
        </w:numPr>
        <w:rPr>
          <w:rFonts w:asciiTheme="majorHAnsi" w:hAnsiTheme="majorHAnsi" w:cstheme="majorHAnsi"/>
          <w:sz w:val="22"/>
          <w:szCs w:val="22"/>
        </w:rPr>
      </w:pPr>
      <w:r w:rsidRPr="004C6B51">
        <w:rPr>
          <w:rFonts w:asciiTheme="majorHAnsi" w:hAnsiTheme="majorHAnsi" w:cstheme="majorHAnsi"/>
          <w:sz w:val="22"/>
          <w:szCs w:val="22"/>
        </w:rPr>
        <w:t>Verbondenheid school en thuis ervaren.</w:t>
      </w:r>
    </w:p>
    <w:p w14:paraId="1EBAA190" w14:textId="77777777" w:rsidR="007C198F" w:rsidRDefault="00775020" w:rsidP="00343D37">
      <w:pPr>
        <w:pStyle w:val="Lijstalinea"/>
        <w:numPr>
          <w:ilvl w:val="0"/>
          <w:numId w:val="8"/>
        </w:numPr>
        <w:rPr>
          <w:rFonts w:asciiTheme="majorHAnsi" w:hAnsiTheme="majorHAnsi" w:cstheme="majorHAnsi"/>
          <w:sz w:val="22"/>
          <w:szCs w:val="22"/>
        </w:rPr>
      </w:pPr>
      <w:r>
        <w:rPr>
          <w:rFonts w:asciiTheme="majorHAnsi" w:hAnsiTheme="majorHAnsi" w:cstheme="majorHAnsi"/>
          <w:sz w:val="22"/>
          <w:szCs w:val="22"/>
        </w:rPr>
        <w:t>Empathisch vermogen ontwikkelen.</w:t>
      </w:r>
    </w:p>
    <w:p w14:paraId="78D4CFBA" w14:textId="77777777" w:rsidR="007C198F" w:rsidRDefault="007C198F" w:rsidP="00343D37">
      <w:pPr>
        <w:pStyle w:val="Lijstalinea"/>
        <w:numPr>
          <w:ilvl w:val="0"/>
          <w:numId w:val="8"/>
        </w:numPr>
        <w:rPr>
          <w:rFonts w:asciiTheme="majorHAnsi" w:hAnsiTheme="majorHAnsi" w:cstheme="majorHAnsi"/>
          <w:sz w:val="22"/>
          <w:szCs w:val="22"/>
        </w:rPr>
      </w:pPr>
      <w:r w:rsidRPr="004C6B51">
        <w:rPr>
          <w:rFonts w:asciiTheme="majorHAnsi" w:hAnsiTheme="majorHAnsi" w:cstheme="majorHAnsi"/>
          <w:sz w:val="22"/>
          <w:szCs w:val="22"/>
        </w:rPr>
        <w:t>Sociale vaardigheden verbeteren.</w:t>
      </w:r>
    </w:p>
    <w:p w14:paraId="1731F82D" w14:textId="77777777" w:rsidR="007C198F" w:rsidRDefault="007C198F" w:rsidP="00343D37">
      <w:pPr>
        <w:pStyle w:val="Lijstalinea"/>
        <w:numPr>
          <w:ilvl w:val="0"/>
          <w:numId w:val="8"/>
        </w:numPr>
        <w:rPr>
          <w:rFonts w:asciiTheme="majorHAnsi" w:hAnsiTheme="majorHAnsi" w:cstheme="majorHAnsi"/>
          <w:sz w:val="22"/>
          <w:szCs w:val="22"/>
        </w:rPr>
      </w:pPr>
      <w:r w:rsidRPr="004C6B51">
        <w:rPr>
          <w:rFonts w:asciiTheme="majorHAnsi" w:hAnsiTheme="majorHAnsi" w:cstheme="majorHAnsi"/>
          <w:sz w:val="22"/>
          <w:szCs w:val="22"/>
        </w:rPr>
        <w:t xml:space="preserve">Sociale druk weerstaan, contact maken met kinderen uit andere culturen. </w:t>
      </w:r>
    </w:p>
    <w:p w14:paraId="730A9582" w14:textId="77777777" w:rsidR="007C198F" w:rsidRDefault="007C198F" w:rsidP="00343D37">
      <w:pPr>
        <w:pStyle w:val="Lijstalinea"/>
        <w:numPr>
          <w:ilvl w:val="0"/>
          <w:numId w:val="8"/>
        </w:numPr>
        <w:rPr>
          <w:rFonts w:asciiTheme="majorHAnsi" w:hAnsiTheme="majorHAnsi" w:cstheme="majorHAnsi"/>
          <w:sz w:val="22"/>
          <w:szCs w:val="22"/>
        </w:rPr>
      </w:pPr>
      <w:r w:rsidRPr="004C6B51">
        <w:rPr>
          <w:rFonts w:asciiTheme="majorHAnsi" w:hAnsiTheme="majorHAnsi" w:cstheme="majorHAnsi"/>
          <w:sz w:val="22"/>
          <w:szCs w:val="22"/>
        </w:rPr>
        <w:t>Conflicten oplossen.</w:t>
      </w:r>
    </w:p>
    <w:p w14:paraId="7816A125" w14:textId="77777777" w:rsidR="007C198F" w:rsidRDefault="007C198F" w:rsidP="00343D37">
      <w:pPr>
        <w:pStyle w:val="Lijstalinea"/>
        <w:numPr>
          <w:ilvl w:val="0"/>
          <w:numId w:val="8"/>
        </w:numPr>
        <w:rPr>
          <w:rFonts w:asciiTheme="majorHAnsi" w:hAnsiTheme="majorHAnsi" w:cstheme="majorHAnsi"/>
          <w:sz w:val="22"/>
          <w:szCs w:val="22"/>
        </w:rPr>
      </w:pPr>
      <w:r w:rsidRPr="004C6B51">
        <w:rPr>
          <w:rFonts w:asciiTheme="majorHAnsi" w:hAnsiTheme="majorHAnsi" w:cstheme="majorHAnsi"/>
          <w:sz w:val="22"/>
          <w:szCs w:val="22"/>
        </w:rPr>
        <w:t>Herkenning, erkenning, empathie en verbondenheid.</w:t>
      </w:r>
    </w:p>
    <w:p w14:paraId="173111A3" w14:textId="77777777" w:rsidR="007C198F" w:rsidRPr="004C6B51" w:rsidRDefault="007C198F" w:rsidP="00343D37">
      <w:pPr>
        <w:pStyle w:val="Lijstalinea"/>
        <w:numPr>
          <w:ilvl w:val="0"/>
          <w:numId w:val="8"/>
        </w:numPr>
        <w:rPr>
          <w:rFonts w:asciiTheme="majorHAnsi" w:hAnsiTheme="majorHAnsi" w:cstheme="majorHAnsi"/>
          <w:sz w:val="22"/>
          <w:szCs w:val="22"/>
        </w:rPr>
      </w:pPr>
      <w:r w:rsidRPr="004C6B51">
        <w:rPr>
          <w:rFonts w:asciiTheme="majorHAnsi" w:hAnsiTheme="majorHAnsi" w:cstheme="majorHAnsi"/>
          <w:sz w:val="22"/>
          <w:szCs w:val="22"/>
        </w:rPr>
        <w:t>Een goede fysieke en psychische gezondheid is van belang voor activering en voor een goede integratie.</w:t>
      </w:r>
    </w:p>
    <w:p w14:paraId="507E642B" w14:textId="77777777" w:rsidR="007C198F" w:rsidRPr="004C6B51" w:rsidRDefault="007C198F" w:rsidP="007C198F">
      <w:pPr>
        <w:rPr>
          <w:rFonts w:asciiTheme="majorHAnsi" w:hAnsiTheme="majorHAnsi" w:cstheme="majorHAnsi"/>
          <w:sz w:val="22"/>
          <w:szCs w:val="22"/>
        </w:rPr>
      </w:pPr>
    </w:p>
    <w:p w14:paraId="1BD5AA2D" w14:textId="77777777" w:rsidR="007C198F" w:rsidRPr="004C6B51" w:rsidRDefault="007C198F" w:rsidP="007C198F">
      <w:pPr>
        <w:pStyle w:val="Kop2"/>
      </w:pPr>
      <w:bookmarkStart w:id="8" w:name="_Toc9425397"/>
      <w:r w:rsidRPr="004C6B51">
        <w:t>Project Team Up:</w:t>
      </w:r>
      <w:bookmarkEnd w:id="8"/>
    </w:p>
    <w:p w14:paraId="6EEE510B" w14:textId="77777777" w:rsidR="007C198F" w:rsidRPr="004C6B51" w:rsidRDefault="007C198F" w:rsidP="007C198F">
      <w:pPr>
        <w:rPr>
          <w:rFonts w:asciiTheme="majorHAnsi" w:hAnsiTheme="majorHAnsi" w:cstheme="majorHAnsi"/>
          <w:sz w:val="22"/>
          <w:szCs w:val="22"/>
        </w:rPr>
      </w:pPr>
      <w:r>
        <w:rPr>
          <w:rFonts w:asciiTheme="majorHAnsi" w:hAnsiTheme="majorHAnsi" w:cstheme="majorHAnsi"/>
          <w:sz w:val="22"/>
          <w:szCs w:val="22"/>
        </w:rPr>
        <w:t>Team-up is een gezamenlijk initiatief van</w:t>
      </w:r>
      <w:r w:rsidRPr="004C6B51">
        <w:rPr>
          <w:rFonts w:asciiTheme="majorHAnsi" w:hAnsiTheme="majorHAnsi" w:cstheme="majorHAnsi"/>
          <w:sz w:val="22"/>
          <w:szCs w:val="22"/>
        </w:rPr>
        <w:t xml:space="preserve"> War </w:t>
      </w:r>
      <w:proofErr w:type="spellStart"/>
      <w:r w:rsidRPr="004C6B51">
        <w:rPr>
          <w:rFonts w:asciiTheme="majorHAnsi" w:hAnsiTheme="majorHAnsi" w:cstheme="majorHAnsi"/>
          <w:sz w:val="22"/>
          <w:szCs w:val="22"/>
        </w:rPr>
        <w:t>child</w:t>
      </w:r>
      <w:proofErr w:type="spellEnd"/>
      <w:r w:rsidRPr="004C6B51">
        <w:rPr>
          <w:rFonts w:asciiTheme="majorHAnsi" w:hAnsiTheme="majorHAnsi" w:cstheme="majorHAnsi"/>
          <w:sz w:val="22"/>
          <w:szCs w:val="22"/>
        </w:rPr>
        <w:t xml:space="preserve">, Save </w:t>
      </w:r>
      <w:proofErr w:type="spellStart"/>
      <w:r w:rsidRPr="004C6B51">
        <w:rPr>
          <w:rFonts w:asciiTheme="majorHAnsi" w:hAnsiTheme="majorHAnsi" w:cstheme="majorHAnsi"/>
          <w:sz w:val="22"/>
          <w:szCs w:val="22"/>
        </w:rPr>
        <w:t>the</w:t>
      </w:r>
      <w:proofErr w:type="spellEnd"/>
      <w:r w:rsidRPr="004C6B51">
        <w:rPr>
          <w:rFonts w:asciiTheme="majorHAnsi" w:hAnsiTheme="majorHAnsi" w:cstheme="majorHAnsi"/>
          <w:sz w:val="22"/>
          <w:szCs w:val="22"/>
        </w:rPr>
        <w:t xml:space="preserve"> </w:t>
      </w:r>
      <w:proofErr w:type="spellStart"/>
      <w:r w:rsidRPr="004C6B51">
        <w:rPr>
          <w:rFonts w:asciiTheme="majorHAnsi" w:hAnsiTheme="majorHAnsi" w:cstheme="majorHAnsi"/>
          <w:sz w:val="22"/>
          <w:szCs w:val="22"/>
        </w:rPr>
        <w:t>children</w:t>
      </w:r>
      <w:proofErr w:type="spellEnd"/>
      <w:r w:rsidRPr="004C6B51">
        <w:rPr>
          <w:rFonts w:asciiTheme="majorHAnsi" w:hAnsiTheme="majorHAnsi" w:cstheme="majorHAnsi"/>
          <w:sz w:val="22"/>
          <w:szCs w:val="22"/>
        </w:rPr>
        <w:t xml:space="preserve"> en Unicef Nederland</w:t>
      </w:r>
      <w:r>
        <w:rPr>
          <w:rFonts w:asciiTheme="majorHAnsi" w:hAnsiTheme="majorHAnsi" w:cstheme="majorHAnsi"/>
          <w:sz w:val="22"/>
          <w:szCs w:val="22"/>
        </w:rPr>
        <w:t>. Zij organiseren spelac</w:t>
      </w:r>
      <w:r w:rsidRPr="004C6B51">
        <w:rPr>
          <w:rFonts w:asciiTheme="majorHAnsi" w:hAnsiTheme="majorHAnsi" w:cstheme="majorHAnsi"/>
          <w:sz w:val="22"/>
          <w:szCs w:val="22"/>
        </w:rPr>
        <w:t>tiviteiten voor kinderen van 6 tot 18 jaar</w:t>
      </w:r>
      <w:r>
        <w:rPr>
          <w:rFonts w:asciiTheme="majorHAnsi" w:hAnsiTheme="majorHAnsi" w:cstheme="majorHAnsi"/>
          <w:sz w:val="22"/>
          <w:szCs w:val="22"/>
        </w:rPr>
        <w:t xml:space="preserve"> in vluchtelingenkampen, op </w:t>
      </w:r>
      <w:proofErr w:type="spellStart"/>
      <w:r>
        <w:rPr>
          <w:rFonts w:asciiTheme="majorHAnsi" w:hAnsiTheme="majorHAnsi" w:cstheme="majorHAnsi"/>
          <w:sz w:val="22"/>
          <w:szCs w:val="22"/>
        </w:rPr>
        <w:t>AZC’s</w:t>
      </w:r>
      <w:proofErr w:type="spellEnd"/>
      <w:r>
        <w:rPr>
          <w:rFonts w:asciiTheme="majorHAnsi" w:hAnsiTheme="majorHAnsi" w:cstheme="majorHAnsi"/>
          <w:sz w:val="22"/>
          <w:szCs w:val="22"/>
        </w:rPr>
        <w:t xml:space="preserve"> en inmiddels is er een pilot gestart op verschillende nieuwkomersscholen, waaronder De Globe</w:t>
      </w:r>
      <w:r w:rsidRPr="004C6B51">
        <w:rPr>
          <w:rFonts w:asciiTheme="majorHAnsi" w:hAnsiTheme="majorHAnsi" w:cstheme="majorHAnsi"/>
          <w:sz w:val="22"/>
          <w:szCs w:val="22"/>
        </w:rPr>
        <w:t xml:space="preserve">. </w:t>
      </w:r>
    </w:p>
    <w:p w14:paraId="47A804E3"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Uitgangspunten zijn de basisregels van de kinderrechten;</w:t>
      </w:r>
    </w:p>
    <w:p w14:paraId="13D055E7" w14:textId="77777777" w:rsidR="007C198F" w:rsidRPr="004C6B51" w:rsidRDefault="007C198F" w:rsidP="00343D37">
      <w:pPr>
        <w:pStyle w:val="Lijstalinea"/>
        <w:numPr>
          <w:ilvl w:val="0"/>
          <w:numId w:val="7"/>
        </w:numPr>
        <w:rPr>
          <w:rFonts w:asciiTheme="majorHAnsi" w:hAnsiTheme="majorHAnsi" w:cstheme="majorHAnsi"/>
          <w:sz w:val="22"/>
          <w:szCs w:val="22"/>
        </w:rPr>
      </w:pPr>
      <w:r w:rsidRPr="004C6B51">
        <w:rPr>
          <w:rFonts w:asciiTheme="majorHAnsi" w:hAnsiTheme="majorHAnsi" w:cstheme="majorHAnsi"/>
          <w:sz w:val="22"/>
          <w:szCs w:val="22"/>
        </w:rPr>
        <w:t>Alle kinderen zijn gelijk</w:t>
      </w:r>
    </w:p>
    <w:p w14:paraId="3A7C45CD" w14:textId="77777777" w:rsidR="007C198F" w:rsidRPr="004C6B51" w:rsidRDefault="007C198F" w:rsidP="00343D37">
      <w:pPr>
        <w:pStyle w:val="Lijstalinea"/>
        <w:numPr>
          <w:ilvl w:val="0"/>
          <w:numId w:val="7"/>
        </w:numPr>
        <w:rPr>
          <w:rFonts w:asciiTheme="majorHAnsi" w:hAnsiTheme="majorHAnsi" w:cstheme="majorHAnsi"/>
          <w:sz w:val="22"/>
          <w:szCs w:val="22"/>
        </w:rPr>
      </w:pPr>
      <w:r w:rsidRPr="004C6B51">
        <w:rPr>
          <w:rFonts w:asciiTheme="majorHAnsi" w:hAnsiTheme="majorHAnsi" w:cstheme="majorHAnsi"/>
          <w:sz w:val="22"/>
          <w:szCs w:val="22"/>
        </w:rPr>
        <w:t>Alles staat in het belang van het kind</w:t>
      </w:r>
    </w:p>
    <w:p w14:paraId="4C8E9CDE" w14:textId="77777777" w:rsidR="007C198F" w:rsidRPr="004C6B51" w:rsidRDefault="007C198F" w:rsidP="00343D37">
      <w:pPr>
        <w:pStyle w:val="Lijstalinea"/>
        <w:numPr>
          <w:ilvl w:val="0"/>
          <w:numId w:val="7"/>
        </w:numPr>
        <w:rPr>
          <w:rFonts w:asciiTheme="majorHAnsi" w:hAnsiTheme="majorHAnsi" w:cstheme="majorHAnsi"/>
          <w:sz w:val="22"/>
          <w:szCs w:val="22"/>
        </w:rPr>
      </w:pPr>
      <w:r w:rsidRPr="004C6B51">
        <w:rPr>
          <w:rFonts w:asciiTheme="majorHAnsi" w:hAnsiTheme="majorHAnsi" w:cstheme="majorHAnsi"/>
          <w:sz w:val="22"/>
          <w:szCs w:val="22"/>
        </w:rPr>
        <w:t>Alles wat nodig is om het kind goed en veilig te kunnen laten leven en het zicht te laten ontwikkelen moet gebeuren</w:t>
      </w:r>
    </w:p>
    <w:p w14:paraId="1624D0DC" w14:textId="77777777" w:rsidR="007C198F" w:rsidRPr="004C6B51" w:rsidRDefault="007C198F" w:rsidP="00343D37">
      <w:pPr>
        <w:pStyle w:val="Lijstalinea"/>
        <w:numPr>
          <w:ilvl w:val="0"/>
          <w:numId w:val="7"/>
        </w:numPr>
        <w:rPr>
          <w:rFonts w:asciiTheme="majorHAnsi" w:hAnsiTheme="majorHAnsi" w:cstheme="majorHAnsi"/>
          <w:sz w:val="22"/>
          <w:szCs w:val="22"/>
        </w:rPr>
      </w:pPr>
      <w:r w:rsidRPr="004C6B51">
        <w:rPr>
          <w:rFonts w:asciiTheme="majorHAnsi" w:hAnsiTheme="majorHAnsi" w:cstheme="majorHAnsi"/>
          <w:sz w:val="22"/>
          <w:szCs w:val="22"/>
        </w:rPr>
        <w:t>De mening van het kind telt.</w:t>
      </w:r>
    </w:p>
    <w:p w14:paraId="1D6D4417" w14:textId="77777777" w:rsidR="007C198F" w:rsidRPr="004C6B51" w:rsidRDefault="007C198F" w:rsidP="007C198F">
      <w:pPr>
        <w:pStyle w:val="Lijstalinea"/>
        <w:rPr>
          <w:rFonts w:asciiTheme="majorHAnsi" w:hAnsiTheme="majorHAnsi" w:cstheme="majorHAnsi"/>
          <w:sz w:val="22"/>
          <w:szCs w:val="22"/>
        </w:rPr>
      </w:pPr>
    </w:p>
    <w:p w14:paraId="03D9FABB"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Doel:</w:t>
      </w:r>
    </w:p>
    <w:p w14:paraId="5C747946" w14:textId="77777777" w:rsidR="007C198F" w:rsidRPr="004C6B51" w:rsidRDefault="007C198F" w:rsidP="00343D37">
      <w:pPr>
        <w:pStyle w:val="Lijstalinea"/>
        <w:numPr>
          <w:ilvl w:val="0"/>
          <w:numId w:val="31"/>
        </w:numPr>
        <w:rPr>
          <w:rFonts w:asciiTheme="majorHAnsi" w:hAnsiTheme="majorHAnsi" w:cstheme="majorHAnsi"/>
          <w:sz w:val="22"/>
          <w:szCs w:val="22"/>
        </w:rPr>
      </w:pPr>
      <w:r>
        <w:rPr>
          <w:rFonts w:asciiTheme="majorHAnsi" w:hAnsiTheme="majorHAnsi" w:cstheme="majorHAnsi"/>
          <w:sz w:val="22"/>
          <w:szCs w:val="22"/>
        </w:rPr>
        <w:t>B</w:t>
      </w:r>
      <w:r w:rsidRPr="004C6B51">
        <w:rPr>
          <w:rFonts w:asciiTheme="majorHAnsi" w:hAnsiTheme="majorHAnsi" w:cstheme="majorHAnsi"/>
          <w:sz w:val="22"/>
          <w:szCs w:val="22"/>
        </w:rPr>
        <w:t>ijdrage leveren aan een grotere veerkracht van de kinderen, dit is het vermogen om moeilijkheden te overwinnen.</w:t>
      </w:r>
    </w:p>
    <w:p w14:paraId="7B5D6C1C" w14:textId="77777777" w:rsidR="007C198F" w:rsidRPr="004C6B51" w:rsidRDefault="007C198F" w:rsidP="007C198F">
      <w:pPr>
        <w:rPr>
          <w:rFonts w:asciiTheme="majorHAnsi" w:hAnsiTheme="majorHAnsi" w:cstheme="majorHAnsi"/>
          <w:sz w:val="22"/>
          <w:szCs w:val="22"/>
        </w:rPr>
      </w:pPr>
    </w:p>
    <w:p w14:paraId="4A096DC6" w14:textId="77777777" w:rsidR="007C198F" w:rsidRPr="004C6B51" w:rsidRDefault="007C198F" w:rsidP="007C198F">
      <w:pPr>
        <w:pStyle w:val="Kop2"/>
      </w:pPr>
      <w:bookmarkStart w:id="9" w:name="_Toc9425398"/>
      <w:r>
        <w:t xml:space="preserve">Werkmap </w:t>
      </w:r>
      <w:proofErr w:type="spellStart"/>
      <w:r>
        <w:t>mindset</w:t>
      </w:r>
      <w:proofErr w:type="spellEnd"/>
      <w:r w:rsidRPr="004C6B51">
        <w:t>:</w:t>
      </w:r>
      <w:bookmarkEnd w:id="9"/>
    </w:p>
    <w:p w14:paraId="66C52BA8" w14:textId="77777777" w:rsidR="007C198F" w:rsidRDefault="007C198F" w:rsidP="007C198F">
      <w:pPr>
        <w:rPr>
          <w:rFonts w:asciiTheme="majorHAnsi" w:hAnsiTheme="majorHAnsi" w:cstheme="majorHAnsi"/>
          <w:color w:val="444444"/>
          <w:sz w:val="22"/>
          <w:szCs w:val="22"/>
          <w:shd w:val="clear" w:color="auto" w:fill="FFFFFF"/>
        </w:rPr>
      </w:pPr>
      <w:r w:rsidRPr="004C6B51">
        <w:rPr>
          <w:rFonts w:asciiTheme="majorHAnsi" w:hAnsiTheme="majorHAnsi" w:cstheme="majorHAnsi"/>
          <w:color w:val="444444"/>
          <w:sz w:val="22"/>
          <w:szCs w:val="22"/>
          <w:shd w:val="clear" w:color="auto" w:fill="FFFFFF"/>
        </w:rPr>
        <w:t xml:space="preserve">De Globe besteed hier aandacht aan door onze kinderen te motiveren en hen te helpen op school beter te presteren. </w:t>
      </w:r>
      <w:r>
        <w:rPr>
          <w:rFonts w:asciiTheme="majorHAnsi" w:hAnsiTheme="majorHAnsi" w:cstheme="majorHAnsi"/>
          <w:color w:val="444444"/>
          <w:sz w:val="22"/>
          <w:szCs w:val="22"/>
          <w:shd w:val="clear" w:color="auto" w:fill="FFFFFF"/>
        </w:rPr>
        <w:t>Er wordt aandacht besteed aan:</w:t>
      </w:r>
    </w:p>
    <w:p w14:paraId="3528A6FF" w14:textId="77777777" w:rsidR="007C198F" w:rsidRPr="00CE4E33" w:rsidRDefault="007C198F" w:rsidP="00343D37">
      <w:pPr>
        <w:pStyle w:val="Lijstalinea"/>
        <w:numPr>
          <w:ilvl w:val="0"/>
          <w:numId w:val="9"/>
        </w:numPr>
        <w:rPr>
          <w:rFonts w:asciiTheme="majorHAnsi" w:hAnsiTheme="majorHAnsi" w:cstheme="majorHAnsi"/>
          <w:sz w:val="22"/>
          <w:szCs w:val="22"/>
        </w:rPr>
      </w:pPr>
      <w:r>
        <w:rPr>
          <w:rFonts w:asciiTheme="majorHAnsi" w:hAnsiTheme="majorHAnsi" w:cstheme="majorHAnsi"/>
          <w:color w:val="444444"/>
          <w:sz w:val="22"/>
          <w:szCs w:val="22"/>
          <w:shd w:val="clear" w:color="auto" w:fill="FFFFFF"/>
        </w:rPr>
        <w:t xml:space="preserve">Het ontwikkelen van een flexibele </w:t>
      </w:r>
      <w:proofErr w:type="spellStart"/>
      <w:r>
        <w:rPr>
          <w:rFonts w:asciiTheme="majorHAnsi" w:hAnsiTheme="majorHAnsi" w:cstheme="majorHAnsi"/>
          <w:color w:val="444444"/>
          <w:sz w:val="22"/>
          <w:szCs w:val="22"/>
          <w:shd w:val="clear" w:color="auto" w:fill="FFFFFF"/>
        </w:rPr>
        <w:t>mindset</w:t>
      </w:r>
      <w:proofErr w:type="spellEnd"/>
    </w:p>
    <w:p w14:paraId="739B4BBE" w14:textId="77777777" w:rsidR="007C198F" w:rsidRPr="00CE4E33" w:rsidRDefault="007C198F" w:rsidP="00343D37">
      <w:pPr>
        <w:pStyle w:val="Lijstalinea"/>
        <w:numPr>
          <w:ilvl w:val="0"/>
          <w:numId w:val="9"/>
        </w:numPr>
        <w:rPr>
          <w:rFonts w:asciiTheme="majorHAnsi" w:hAnsiTheme="majorHAnsi" w:cstheme="majorHAnsi"/>
          <w:sz w:val="22"/>
          <w:szCs w:val="22"/>
        </w:rPr>
      </w:pPr>
      <w:r>
        <w:rPr>
          <w:rFonts w:asciiTheme="majorHAnsi" w:hAnsiTheme="majorHAnsi" w:cstheme="majorHAnsi"/>
          <w:color w:val="444444"/>
          <w:sz w:val="22"/>
          <w:szCs w:val="22"/>
          <w:shd w:val="clear" w:color="auto" w:fill="FFFFFF"/>
        </w:rPr>
        <w:t xml:space="preserve">Bewustwording van wat er in de hersenen gebeurt en hoe je dat kan beïnvloeden. </w:t>
      </w:r>
    </w:p>
    <w:p w14:paraId="27B5A053" w14:textId="77777777" w:rsidR="007C198F" w:rsidRPr="00CE4E33" w:rsidRDefault="007C198F" w:rsidP="00343D37">
      <w:pPr>
        <w:pStyle w:val="Lijstalinea"/>
        <w:numPr>
          <w:ilvl w:val="0"/>
          <w:numId w:val="9"/>
        </w:numPr>
        <w:rPr>
          <w:rFonts w:asciiTheme="majorHAnsi" w:hAnsiTheme="majorHAnsi" w:cstheme="majorHAnsi"/>
          <w:sz w:val="22"/>
          <w:szCs w:val="22"/>
        </w:rPr>
      </w:pPr>
      <w:r>
        <w:rPr>
          <w:rFonts w:asciiTheme="majorHAnsi" w:hAnsiTheme="majorHAnsi" w:cstheme="majorHAnsi"/>
          <w:color w:val="444444"/>
          <w:sz w:val="22"/>
          <w:szCs w:val="22"/>
          <w:shd w:val="clear" w:color="auto" w:fill="FFFFFF"/>
        </w:rPr>
        <w:t>L</w:t>
      </w:r>
      <w:r w:rsidRPr="00CE4E33">
        <w:rPr>
          <w:rFonts w:asciiTheme="majorHAnsi" w:hAnsiTheme="majorHAnsi" w:cstheme="majorHAnsi"/>
          <w:color w:val="444444"/>
          <w:sz w:val="22"/>
          <w:szCs w:val="22"/>
          <w:shd w:val="clear" w:color="auto" w:fill="FFFFFF"/>
        </w:rPr>
        <w:t>iefde voor leren en veerkracht creëren</w:t>
      </w:r>
    </w:p>
    <w:p w14:paraId="7DD463FE" w14:textId="77777777" w:rsidR="007C198F" w:rsidRPr="00CE4E33" w:rsidRDefault="007C198F" w:rsidP="007C198F">
      <w:pPr>
        <w:pStyle w:val="Lijstalinea"/>
        <w:ind w:left="770"/>
        <w:rPr>
          <w:rFonts w:asciiTheme="majorHAnsi" w:hAnsiTheme="majorHAnsi" w:cstheme="majorHAnsi"/>
          <w:sz w:val="22"/>
          <w:szCs w:val="22"/>
        </w:rPr>
      </w:pPr>
    </w:p>
    <w:p w14:paraId="580D114A" w14:textId="77777777" w:rsidR="007C198F" w:rsidRPr="004C6B51" w:rsidRDefault="007C198F" w:rsidP="007C198F">
      <w:pPr>
        <w:rPr>
          <w:rFonts w:asciiTheme="majorHAnsi" w:hAnsiTheme="majorHAnsi" w:cstheme="majorHAnsi"/>
          <w:color w:val="444444"/>
          <w:sz w:val="22"/>
          <w:szCs w:val="22"/>
          <w:shd w:val="clear" w:color="auto" w:fill="FFFFFF"/>
        </w:rPr>
      </w:pPr>
      <w:r w:rsidRPr="004C6B51">
        <w:rPr>
          <w:rFonts w:asciiTheme="majorHAnsi" w:hAnsiTheme="majorHAnsi" w:cstheme="majorHAnsi"/>
          <w:color w:val="444444"/>
          <w:sz w:val="22"/>
          <w:szCs w:val="22"/>
          <w:shd w:val="clear" w:color="auto" w:fill="FFFFFF"/>
        </w:rPr>
        <w:t>Het is belangrijk dat leerlingen begrijpen dat ze in staat zijn om zichzelf te ontwikkelen – het is belangrijk dat leerlingen</w:t>
      </w:r>
      <w:r w:rsidRPr="004C6B51">
        <w:rPr>
          <w:rStyle w:val="Nadruk"/>
          <w:rFonts w:asciiTheme="majorHAnsi" w:hAnsiTheme="majorHAnsi" w:cstheme="majorHAnsi"/>
          <w:color w:val="444444"/>
          <w:sz w:val="22"/>
          <w:szCs w:val="22"/>
          <w:shd w:val="clear" w:color="auto" w:fill="FFFFFF"/>
        </w:rPr>
        <w:t xml:space="preserve"> een</w:t>
      </w:r>
      <w:r w:rsidRPr="004C6B51">
        <w:rPr>
          <w:rFonts w:asciiTheme="majorHAnsi" w:hAnsiTheme="majorHAnsi" w:cstheme="majorHAnsi"/>
          <w:color w:val="444444"/>
          <w:sz w:val="22"/>
          <w:szCs w:val="22"/>
          <w:shd w:val="clear" w:color="auto" w:fill="FFFFFF"/>
        </w:rPr>
        <w:t> </w:t>
      </w:r>
      <w:proofErr w:type="spellStart"/>
      <w:r w:rsidRPr="004C6B51">
        <w:rPr>
          <w:rStyle w:val="Nadruk"/>
          <w:rFonts w:asciiTheme="majorHAnsi" w:hAnsiTheme="majorHAnsi" w:cstheme="majorHAnsi"/>
          <w:color w:val="444444"/>
          <w:sz w:val="22"/>
          <w:szCs w:val="22"/>
          <w:shd w:val="clear" w:color="auto" w:fill="FFFFFF"/>
        </w:rPr>
        <w:t>growth</w:t>
      </w:r>
      <w:proofErr w:type="spellEnd"/>
      <w:r w:rsidRPr="004C6B51">
        <w:rPr>
          <w:rStyle w:val="Nadruk"/>
          <w:rFonts w:asciiTheme="majorHAnsi" w:hAnsiTheme="majorHAnsi" w:cstheme="majorHAnsi"/>
          <w:color w:val="444444"/>
          <w:sz w:val="22"/>
          <w:szCs w:val="22"/>
          <w:shd w:val="clear" w:color="auto" w:fill="FFFFFF"/>
        </w:rPr>
        <w:t xml:space="preserve"> </w:t>
      </w:r>
      <w:proofErr w:type="spellStart"/>
      <w:r w:rsidRPr="004C6B51">
        <w:rPr>
          <w:rStyle w:val="Nadruk"/>
          <w:rFonts w:asciiTheme="majorHAnsi" w:hAnsiTheme="majorHAnsi" w:cstheme="majorHAnsi"/>
          <w:color w:val="444444"/>
          <w:sz w:val="22"/>
          <w:szCs w:val="22"/>
          <w:shd w:val="clear" w:color="auto" w:fill="FFFFFF"/>
        </w:rPr>
        <w:t>mindset</w:t>
      </w:r>
      <w:proofErr w:type="spellEnd"/>
      <w:r>
        <w:rPr>
          <w:rStyle w:val="Nadruk"/>
          <w:rFonts w:asciiTheme="majorHAnsi" w:hAnsiTheme="majorHAnsi" w:cstheme="majorHAnsi"/>
          <w:color w:val="444444"/>
          <w:sz w:val="22"/>
          <w:szCs w:val="22"/>
          <w:shd w:val="clear" w:color="auto" w:fill="FFFFFF"/>
        </w:rPr>
        <w:t xml:space="preserve"> leren ontwikkelen</w:t>
      </w:r>
      <w:r w:rsidRPr="004C6B51">
        <w:rPr>
          <w:rFonts w:asciiTheme="majorHAnsi" w:hAnsiTheme="majorHAnsi" w:cstheme="majorHAnsi"/>
          <w:color w:val="444444"/>
          <w:sz w:val="22"/>
          <w:szCs w:val="22"/>
          <w:shd w:val="clear" w:color="auto" w:fill="FFFFFF"/>
        </w:rPr>
        <w:t>. </w:t>
      </w:r>
    </w:p>
    <w:p w14:paraId="085D3434" w14:textId="77777777" w:rsidR="007C198F" w:rsidRPr="004C6B51" w:rsidRDefault="007C198F" w:rsidP="007C198F">
      <w:pPr>
        <w:rPr>
          <w:rFonts w:asciiTheme="majorHAnsi" w:hAnsiTheme="majorHAnsi" w:cstheme="majorHAnsi"/>
          <w:color w:val="444444"/>
          <w:sz w:val="22"/>
          <w:szCs w:val="22"/>
          <w:shd w:val="clear" w:color="auto" w:fill="FFFFFF"/>
        </w:rPr>
      </w:pPr>
    </w:p>
    <w:p w14:paraId="7AA86D14" w14:textId="77777777" w:rsidR="007C198F" w:rsidRPr="004C6B51"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Onze school dient ook een school te zijn waar álle kinderen zichzelf kunnen zijn en zich veilig en prettig voelen. Alleen dan kunnen ze leren. We doen veel om sociale veiligheid te bevorderen en om ongewenst gedrag zoals pesten te voorkomen. Hieronder werken we deze preventieve maatregelen nader uit.</w:t>
      </w:r>
    </w:p>
    <w:p w14:paraId="2A6D8F54" w14:textId="77777777" w:rsidR="007C198F" w:rsidRPr="004C6B51" w:rsidRDefault="007C198F" w:rsidP="007C198F">
      <w:pPr>
        <w:spacing w:line="276" w:lineRule="auto"/>
        <w:rPr>
          <w:rFonts w:asciiTheme="majorHAnsi" w:hAnsiTheme="majorHAnsi" w:cstheme="majorHAnsi"/>
          <w:sz w:val="22"/>
          <w:szCs w:val="22"/>
        </w:rPr>
      </w:pPr>
    </w:p>
    <w:p w14:paraId="4820551E" w14:textId="77777777" w:rsidR="007C198F" w:rsidRDefault="007C198F" w:rsidP="007C198F">
      <w:pPr>
        <w:spacing w:line="276" w:lineRule="auto"/>
        <w:rPr>
          <w:rFonts w:asciiTheme="majorHAnsi" w:hAnsiTheme="majorHAnsi" w:cstheme="majorHAnsi"/>
          <w:b/>
          <w:sz w:val="22"/>
          <w:szCs w:val="22"/>
        </w:rPr>
      </w:pPr>
    </w:p>
    <w:p w14:paraId="1B6E444E" w14:textId="77777777" w:rsidR="007C198F" w:rsidRDefault="007C198F" w:rsidP="007C198F">
      <w:pPr>
        <w:spacing w:line="276" w:lineRule="auto"/>
        <w:rPr>
          <w:rFonts w:asciiTheme="majorHAnsi" w:hAnsiTheme="majorHAnsi" w:cstheme="majorHAnsi"/>
          <w:b/>
          <w:sz w:val="22"/>
          <w:szCs w:val="22"/>
        </w:rPr>
      </w:pPr>
    </w:p>
    <w:p w14:paraId="703F2718" w14:textId="77777777" w:rsidR="007C198F" w:rsidRDefault="007C198F" w:rsidP="007C198F">
      <w:pPr>
        <w:spacing w:line="276" w:lineRule="auto"/>
        <w:rPr>
          <w:rFonts w:asciiTheme="majorHAnsi" w:hAnsiTheme="majorHAnsi" w:cstheme="majorHAnsi"/>
          <w:b/>
          <w:sz w:val="22"/>
          <w:szCs w:val="22"/>
        </w:rPr>
      </w:pPr>
    </w:p>
    <w:p w14:paraId="2C941064" w14:textId="54FEFD10" w:rsidR="005F5D8E" w:rsidRDefault="005F5D8E" w:rsidP="005F5D8E">
      <w:pPr>
        <w:pStyle w:val="Kop1"/>
      </w:pPr>
      <w:bookmarkStart w:id="10" w:name="_Toc9425399"/>
      <w:r>
        <w:lastRenderedPageBreak/>
        <w:t>Traumasensitief lesgeven</w:t>
      </w:r>
      <w:bookmarkEnd w:id="10"/>
    </w:p>
    <w:p w14:paraId="764B770C" w14:textId="134153E5" w:rsidR="00E04844" w:rsidRPr="005F5D8E" w:rsidRDefault="00E04844" w:rsidP="00E04844">
      <w:pPr>
        <w:pStyle w:val="Normaalweb"/>
        <w:shd w:val="clear" w:color="auto" w:fill="FFFFFF"/>
        <w:rPr>
          <w:rFonts w:asciiTheme="majorHAnsi" w:hAnsiTheme="majorHAnsi" w:cs="Arial"/>
          <w:color w:val="2A2A2A"/>
          <w:sz w:val="22"/>
          <w:szCs w:val="22"/>
        </w:rPr>
      </w:pPr>
      <w:r>
        <w:rPr>
          <w:rFonts w:asciiTheme="majorHAnsi" w:hAnsiTheme="majorHAnsi" w:cs="Arial"/>
          <w:color w:val="2A2A2A"/>
          <w:sz w:val="22"/>
          <w:szCs w:val="22"/>
        </w:rPr>
        <w:t>Voor zover bekend heeft traumasensitief lesgeven</w:t>
      </w:r>
      <w:r w:rsidRPr="005F5D8E">
        <w:rPr>
          <w:rFonts w:asciiTheme="majorHAnsi" w:hAnsiTheme="majorHAnsi" w:cs="Arial"/>
          <w:color w:val="2A2A2A"/>
          <w:sz w:val="22"/>
          <w:szCs w:val="22"/>
        </w:rPr>
        <w:t xml:space="preserve"> een veelbelovend effect op de sociaal-emotionele ontwikkeling bij getrauma</w:t>
      </w:r>
      <w:r w:rsidR="00504AD9">
        <w:rPr>
          <w:rFonts w:asciiTheme="majorHAnsi" w:hAnsiTheme="majorHAnsi" w:cs="Arial"/>
          <w:color w:val="2A2A2A"/>
          <w:sz w:val="22"/>
          <w:szCs w:val="22"/>
        </w:rPr>
        <w:t xml:space="preserve">tiseerde (vluchteling)kinderen. </w:t>
      </w:r>
      <w:r w:rsidRPr="005F5D8E">
        <w:rPr>
          <w:rFonts w:asciiTheme="majorHAnsi" w:hAnsiTheme="majorHAnsi" w:cs="Arial"/>
          <w:color w:val="2A2A2A"/>
          <w:sz w:val="22"/>
          <w:szCs w:val="22"/>
        </w:rPr>
        <w:t>Het draagt vooral bij aan een gevoel van veiligheid en vertrouwen. Die sociaal-emotionele ontwikkeling en het gevoel van veiligheid van de kinderen zijn belangrijke voorwaarden voor het leren op school. Het zal dus ook effect hebben op het gedrag van de leerlingen in de klas, op de wijze waarop ze met volwassenen en klasgenoten omgaan. In het verlengde kan dat positief uitwerken op hun taalontwikkeling. Voor het verwerven van een tweede taal spelen overigens ook andere factoren een rol, waaronder de pedagogisch-didactische aanpak van het (tweede) taalonderwijs aan kinderen met verschil</w:t>
      </w:r>
      <w:r>
        <w:rPr>
          <w:rFonts w:asciiTheme="majorHAnsi" w:hAnsiTheme="majorHAnsi" w:cs="Arial"/>
          <w:color w:val="2A2A2A"/>
          <w:sz w:val="22"/>
          <w:szCs w:val="22"/>
        </w:rPr>
        <w:t xml:space="preserve">lende culturele achtergronden. </w:t>
      </w:r>
    </w:p>
    <w:p w14:paraId="2754ABB1" w14:textId="4C218189" w:rsidR="00E04844" w:rsidRPr="00E04844" w:rsidRDefault="00E04844" w:rsidP="005F5D8E">
      <w:pPr>
        <w:pStyle w:val="Normaalweb"/>
        <w:shd w:val="clear" w:color="auto" w:fill="FFFFFF"/>
        <w:rPr>
          <w:rFonts w:asciiTheme="majorHAnsi" w:hAnsiTheme="majorHAnsi" w:cs="Arial"/>
          <w:color w:val="2A2A2A"/>
          <w:sz w:val="22"/>
          <w:szCs w:val="22"/>
        </w:rPr>
      </w:pPr>
      <w:r w:rsidRPr="005F5D8E">
        <w:rPr>
          <w:rFonts w:asciiTheme="majorHAnsi" w:hAnsiTheme="majorHAnsi" w:cs="Arial"/>
          <w:color w:val="2A2A2A"/>
          <w:sz w:val="22"/>
          <w:szCs w:val="22"/>
        </w:rPr>
        <w:t>Een gevoel van veiligheid en vertrouwen is dus een belangrijke voorwaarde om een (tweede) taal te leren. Aan de andere kant is taalvaardigheid een belangrijke voorspeller van de mentale gezondheid van vluchtelingkinderen. Taalontwikkeling en sociaal-emotionele ontwikkeling lijken daarbij het best hand-in-hand te gaan.</w:t>
      </w:r>
    </w:p>
    <w:p w14:paraId="6D096372" w14:textId="75955E88" w:rsidR="005F5D8E" w:rsidRPr="005F5D8E" w:rsidRDefault="009C0683" w:rsidP="005F5D8E">
      <w:pPr>
        <w:pStyle w:val="Normaalweb"/>
        <w:shd w:val="clear" w:color="auto" w:fill="FFFFFF"/>
        <w:rPr>
          <w:rFonts w:asciiTheme="majorHAnsi" w:hAnsiTheme="majorHAnsi" w:cs="Arial"/>
          <w:color w:val="2A2A2A"/>
          <w:sz w:val="22"/>
          <w:szCs w:val="22"/>
        </w:rPr>
      </w:pPr>
      <w:r>
        <w:rPr>
          <w:rFonts w:asciiTheme="majorHAnsi" w:hAnsiTheme="majorHAnsi" w:cs="Arial"/>
          <w:color w:val="2A2A2A"/>
          <w:sz w:val="22"/>
          <w:szCs w:val="22"/>
        </w:rPr>
        <w:t>Traumasensitief lesgeven</w:t>
      </w:r>
      <w:r w:rsidR="005F5D8E" w:rsidRPr="005F5D8E">
        <w:rPr>
          <w:rFonts w:asciiTheme="majorHAnsi" w:hAnsiTheme="majorHAnsi" w:cs="Arial"/>
          <w:color w:val="2A2A2A"/>
          <w:sz w:val="22"/>
          <w:szCs w:val="22"/>
        </w:rPr>
        <w:t xml:space="preserve"> is een proces waarbij alle medewerkers van een school tegemoetkomen aan wat getraumatiseerde kinderen nodig hebben. Bewustwording en signalering zijn hierbij van belang. Het gaat ook om een vaardigheid van de leerkracht die essentieel is bij het onderwijs aan vluchtelingkinderen. Hoe meer de leraar is afgestemd op wat de leerling kan hebben meegemaakt, hoe beter het leerklimaat wordt. De leerling voelt immers dat de leraar hem ‘ziet’. Dat geeft meer ontspanning en veiligheid, waardoor het makkelijker wordt om (Nederlands) te leren.</w:t>
      </w:r>
    </w:p>
    <w:p w14:paraId="74EC4319" w14:textId="765A9836" w:rsidR="005F5D8E" w:rsidRPr="00504AD9" w:rsidRDefault="00504AD9" w:rsidP="005F5D8E">
      <w:pPr>
        <w:pStyle w:val="Normaalweb"/>
        <w:shd w:val="clear" w:color="auto" w:fill="FFFFFF"/>
        <w:rPr>
          <w:rFonts w:asciiTheme="majorHAnsi" w:hAnsiTheme="majorHAnsi" w:cs="Arial"/>
          <w:color w:val="2A2A2A"/>
          <w:sz w:val="22"/>
          <w:szCs w:val="22"/>
        </w:rPr>
      </w:pPr>
      <w:r>
        <w:rPr>
          <w:rFonts w:asciiTheme="majorHAnsi" w:hAnsiTheme="majorHAnsi"/>
          <w:sz w:val="22"/>
          <w:szCs w:val="22"/>
        </w:rPr>
        <w:t xml:space="preserve">Traumasensitief lesgeven is een preventieve manier om mogelijk getraumatiseerde kinderen zo goed mogelijk te begeleiden. </w:t>
      </w:r>
      <w:r w:rsidRPr="00504AD9">
        <w:rPr>
          <w:rFonts w:asciiTheme="majorHAnsi" w:hAnsiTheme="majorHAnsi"/>
          <w:sz w:val="22"/>
          <w:szCs w:val="22"/>
        </w:rPr>
        <w:t xml:space="preserve"> Voordat leerkrachten hiertoe in staat zijn, is het belangrijk dat zij trauma leren herkennen en erkennen. Dit kan doormiddel van de signaleringslijst</w:t>
      </w:r>
      <w:r>
        <w:rPr>
          <w:rFonts w:asciiTheme="majorHAnsi" w:hAnsiTheme="majorHAnsi"/>
          <w:sz w:val="22"/>
          <w:szCs w:val="22"/>
        </w:rPr>
        <w:t xml:space="preserve"> (bijlage 1)</w:t>
      </w:r>
      <w:r w:rsidRPr="00504AD9">
        <w:rPr>
          <w:rFonts w:asciiTheme="majorHAnsi" w:hAnsiTheme="majorHAnsi"/>
          <w:sz w:val="22"/>
          <w:szCs w:val="22"/>
        </w:rPr>
        <w:t xml:space="preserve">. Daarnaast is het van belang dat er voldoende kennis over trauma en het signaleren ervan bekend is bij alle leerkrachten in het gehele onderwijs. </w:t>
      </w:r>
      <w:r w:rsidR="00E04844" w:rsidRPr="00504AD9">
        <w:rPr>
          <w:rFonts w:asciiTheme="majorHAnsi" w:hAnsiTheme="majorHAnsi" w:cs="Arial"/>
          <w:color w:val="2A2A2A"/>
          <w:sz w:val="22"/>
          <w:szCs w:val="22"/>
        </w:rPr>
        <w:t>H</w:t>
      </w:r>
      <w:r w:rsidR="005F5D8E" w:rsidRPr="00504AD9">
        <w:rPr>
          <w:rFonts w:asciiTheme="majorHAnsi" w:hAnsiTheme="majorHAnsi" w:cs="Arial"/>
          <w:color w:val="2A2A2A"/>
          <w:sz w:val="22"/>
          <w:szCs w:val="22"/>
        </w:rPr>
        <w:t xml:space="preserve">et team </w:t>
      </w:r>
      <w:r w:rsidR="00E04844" w:rsidRPr="00504AD9">
        <w:rPr>
          <w:rFonts w:asciiTheme="majorHAnsi" w:hAnsiTheme="majorHAnsi" w:cs="Arial"/>
          <w:color w:val="2A2A2A"/>
          <w:sz w:val="22"/>
          <w:szCs w:val="22"/>
        </w:rPr>
        <w:t xml:space="preserve">van de Globe heeft </w:t>
      </w:r>
      <w:r w:rsidR="005F5D8E" w:rsidRPr="00504AD9">
        <w:rPr>
          <w:rFonts w:asciiTheme="majorHAnsi" w:hAnsiTheme="majorHAnsi" w:cs="Arial"/>
          <w:color w:val="2A2A2A"/>
          <w:sz w:val="22"/>
          <w:szCs w:val="22"/>
        </w:rPr>
        <w:t>een training gevolgd om traumasensitief les te kunnen geven.</w:t>
      </w:r>
      <w:r w:rsidR="009C0683" w:rsidRPr="00504AD9">
        <w:rPr>
          <w:rFonts w:asciiTheme="majorHAnsi" w:hAnsiTheme="majorHAnsi" w:cs="Arial"/>
          <w:color w:val="2A2A2A"/>
          <w:sz w:val="22"/>
          <w:szCs w:val="22"/>
        </w:rPr>
        <w:t xml:space="preserve"> </w:t>
      </w:r>
      <w:r w:rsidRPr="00504AD9">
        <w:rPr>
          <w:rFonts w:asciiTheme="majorHAnsi" w:hAnsiTheme="majorHAnsi" w:cs="Arial"/>
          <w:color w:val="2A2A2A"/>
          <w:sz w:val="22"/>
          <w:szCs w:val="22"/>
        </w:rPr>
        <w:t xml:space="preserve">Tijdens deze training is de theoretische kennis over trauma aangeboden. </w:t>
      </w:r>
      <w:r>
        <w:rPr>
          <w:rFonts w:asciiTheme="majorHAnsi" w:hAnsiTheme="majorHAnsi" w:cs="Arial"/>
          <w:color w:val="2A2A2A"/>
          <w:sz w:val="22"/>
          <w:szCs w:val="22"/>
        </w:rPr>
        <w:t xml:space="preserve">Daarnaast hebben we met elkaar gesproken over het gedrag dat mogelijk getraumatiseerde kinderen kunnen laten zien. </w:t>
      </w:r>
      <w:r w:rsidRPr="00504AD9">
        <w:rPr>
          <w:rFonts w:asciiTheme="majorHAnsi" w:hAnsiTheme="majorHAnsi"/>
          <w:sz w:val="22"/>
          <w:szCs w:val="22"/>
        </w:rPr>
        <w:t>Als je werkt met getraumatiseerde leerlingen is het belangrijk om als leerkracht psychisch en fysiek gezond te blijven. Sociale steun van collega’s en leidinggevende zijn hierbij van groot belang. Leerkrachten moeten in staat zijn om goed voor zichtzelf te zorgen en voldoende zelfkennis te hebben</w:t>
      </w:r>
      <w:r>
        <w:rPr>
          <w:rFonts w:asciiTheme="majorHAnsi" w:hAnsiTheme="majorHAnsi"/>
          <w:sz w:val="22"/>
          <w:szCs w:val="22"/>
        </w:rPr>
        <w:t xml:space="preserve">. </w:t>
      </w:r>
    </w:p>
    <w:p w14:paraId="2E90EA0C" w14:textId="302A3530" w:rsidR="00E04844" w:rsidRDefault="00E04844" w:rsidP="005F5D8E">
      <w:pPr>
        <w:pStyle w:val="Normaalweb"/>
        <w:shd w:val="clear" w:color="auto" w:fill="FFFFFF"/>
        <w:rPr>
          <w:rFonts w:asciiTheme="majorHAnsi" w:hAnsiTheme="majorHAnsi" w:cs="Arial"/>
          <w:color w:val="2A2A2A"/>
          <w:sz w:val="22"/>
          <w:szCs w:val="22"/>
        </w:rPr>
      </w:pPr>
      <w:r>
        <w:rPr>
          <w:rFonts w:asciiTheme="majorHAnsi" w:hAnsiTheme="majorHAnsi" w:cs="Arial"/>
          <w:color w:val="2A2A2A"/>
          <w:sz w:val="22"/>
          <w:szCs w:val="22"/>
        </w:rPr>
        <w:t>Daarnaast hanteren we</w:t>
      </w:r>
      <w:r w:rsidR="00B33C4A">
        <w:rPr>
          <w:rFonts w:asciiTheme="majorHAnsi" w:hAnsiTheme="majorHAnsi" w:cs="Arial"/>
          <w:color w:val="2A2A2A"/>
          <w:sz w:val="22"/>
          <w:szCs w:val="22"/>
        </w:rPr>
        <w:t>:</w:t>
      </w:r>
    </w:p>
    <w:p w14:paraId="5D8B5151" w14:textId="77777777" w:rsidR="00A534A8" w:rsidRDefault="00E04844" w:rsidP="00A534A8">
      <w:pPr>
        <w:pStyle w:val="Normaalweb"/>
        <w:numPr>
          <w:ilvl w:val="0"/>
          <w:numId w:val="58"/>
        </w:numPr>
        <w:shd w:val="clear" w:color="auto" w:fill="FFFFFF"/>
        <w:rPr>
          <w:rFonts w:asciiTheme="majorHAnsi" w:hAnsiTheme="majorHAnsi" w:cs="Arial"/>
          <w:color w:val="2A2A2A"/>
          <w:sz w:val="22"/>
          <w:szCs w:val="22"/>
        </w:rPr>
      </w:pPr>
      <w:r w:rsidRPr="00A534A8">
        <w:rPr>
          <w:rFonts w:asciiTheme="majorHAnsi" w:hAnsiTheme="majorHAnsi" w:cs="Arial"/>
          <w:color w:val="2A2A2A"/>
          <w:sz w:val="22"/>
          <w:szCs w:val="22"/>
        </w:rPr>
        <w:t>bij vermoeden van een trauma een signaleringslijst</w:t>
      </w:r>
    </w:p>
    <w:p w14:paraId="4EAC0F94" w14:textId="77777777" w:rsidR="00A534A8" w:rsidRPr="00A534A8" w:rsidRDefault="005F5D8E" w:rsidP="00A534A8">
      <w:pPr>
        <w:pStyle w:val="Normaalweb"/>
        <w:numPr>
          <w:ilvl w:val="0"/>
          <w:numId w:val="58"/>
        </w:numPr>
        <w:shd w:val="clear" w:color="auto" w:fill="FFFFFF"/>
        <w:rPr>
          <w:rFonts w:asciiTheme="majorHAnsi" w:hAnsiTheme="majorHAnsi" w:cs="Arial"/>
          <w:color w:val="2A2A2A"/>
          <w:sz w:val="22"/>
          <w:szCs w:val="22"/>
        </w:rPr>
      </w:pPr>
      <w:r w:rsidRPr="00A534A8">
        <w:rPr>
          <w:rFonts w:asciiTheme="majorHAnsi" w:hAnsiTheme="majorHAnsi"/>
          <w:sz w:val="22"/>
          <w:szCs w:val="22"/>
        </w:rPr>
        <w:t xml:space="preserve">Traumasensitief handelen </w:t>
      </w:r>
      <w:r w:rsidRPr="00A534A8">
        <w:rPr>
          <w:rFonts w:asciiTheme="majorHAnsi" w:hAnsiTheme="majorHAnsi"/>
          <w:sz w:val="22"/>
          <w:szCs w:val="22"/>
        </w:rPr>
        <w:br/>
        <w:t>- Time-in</w:t>
      </w:r>
      <w:r w:rsidRPr="00A534A8">
        <w:rPr>
          <w:rFonts w:asciiTheme="majorHAnsi" w:hAnsiTheme="majorHAnsi"/>
          <w:sz w:val="22"/>
          <w:szCs w:val="22"/>
        </w:rPr>
        <w:br/>
        <w:t>- Tentje</w:t>
      </w:r>
      <w:r w:rsidRPr="00A534A8">
        <w:rPr>
          <w:rFonts w:asciiTheme="majorHAnsi" w:hAnsiTheme="majorHAnsi"/>
          <w:sz w:val="22"/>
          <w:szCs w:val="22"/>
        </w:rPr>
        <w:br/>
        <w:t>- Koffertje</w:t>
      </w:r>
    </w:p>
    <w:p w14:paraId="5F53FB37" w14:textId="77777777" w:rsidR="00A534A8" w:rsidRPr="00A534A8" w:rsidRDefault="005F5D8E" w:rsidP="00A534A8">
      <w:pPr>
        <w:pStyle w:val="Normaalweb"/>
        <w:numPr>
          <w:ilvl w:val="0"/>
          <w:numId w:val="58"/>
        </w:numPr>
        <w:shd w:val="clear" w:color="auto" w:fill="FFFFFF"/>
        <w:rPr>
          <w:rFonts w:asciiTheme="majorHAnsi" w:hAnsiTheme="majorHAnsi" w:cs="Arial"/>
          <w:color w:val="2A2A2A"/>
          <w:sz w:val="22"/>
          <w:szCs w:val="22"/>
        </w:rPr>
      </w:pPr>
      <w:r w:rsidRPr="00A534A8">
        <w:rPr>
          <w:rFonts w:asciiTheme="majorHAnsi" w:hAnsiTheme="majorHAnsi"/>
          <w:sz w:val="22"/>
          <w:szCs w:val="22"/>
        </w:rPr>
        <w:t>Impulscontrole bij stressvolle situaties:</w:t>
      </w:r>
      <w:r w:rsidRPr="00A534A8">
        <w:rPr>
          <w:rFonts w:asciiTheme="majorHAnsi" w:hAnsiTheme="majorHAnsi"/>
          <w:sz w:val="22"/>
          <w:szCs w:val="22"/>
        </w:rPr>
        <w:br/>
        <w:t>- Bouw-koptelefoon</w:t>
      </w:r>
      <w:r w:rsidRPr="00A534A8">
        <w:rPr>
          <w:rFonts w:asciiTheme="majorHAnsi" w:hAnsiTheme="majorHAnsi"/>
          <w:sz w:val="22"/>
          <w:szCs w:val="22"/>
        </w:rPr>
        <w:br/>
        <w:t>- Voorbereiden op brandoefening + 1</w:t>
      </w:r>
      <w:r w:rsidRPr="00A534A8">
        <w:rPr>
          <w:rFonts w:asciiTheme="majorHAnsi" w:hAnsiTheme="majorHAnsi"/>
          <w:sz w:val="22"/>
          <w:szCs w:val="22"/>
          <w:vertAlign w:val="superscript"/>
        </w:rPr>
        <w:t>e</w:t>
      </w:r>
      <w:r w:rsidRPr="00A534A8">
        <w:rPr>
          <w:rFonts w:asciiTheme="majorHAnsi" w:hAnsiTheme="majorHAnsi"/>
          <w:sz w:val="22"/>
          <w:szCs w:val="22"/>
        </w:rPr>
        <w:t xml:space="preserve"> maandag v/d maand</w:t>
      </w:r>
    </w:p>
    <w:p w14:paraId="22A80701" w14:textId="77777777" w:rsidR="00A534A8" w:rsidRPr="00A534A8" w:rsidRDefault="005F5D8E" w:rsidP="00A534A8">
      <w:pPr>
        <w:pStyle w:val="Normaalweb"/>
        <w:numPr>
          <w:ilvl w:val="0"/>
          <w:numId w:val="58"/>
        </w:numPr>
        <w:shd w:val="clear" w:color="auto" w:fill="FFFFFF"/>
        <w:rPr>
          <w:rFonts w:asciiTheme="majorHAnsi" w:hAnsiTheme="majorHAnsi" w:cs="Arial"/>
          <w:color w:val="2A2A2A"/>
          <w:sz w:val="22"/>
          <w:szCs w:val="22"/>
        </w:rPr>
      </w:pPr>
      <w:r w:rsidRPr="00A534A8">
        <w:rPr>
          <w:rFonts w:asciiTheme="majorHAnsi" w:hAnsiTheme="majorHAnsi"/>
          <w:sz w:val="22"/>
          <w:szCs w:val="22"/>
        </w:rPr>
        <w:t>Omgaan met heftige emoties</w:t>
      </w:r>
      <w:r w:rsidRPr="00A534A8">
        <w:rPr>
          <w:rFonts w:asciiTheme="majorHAnsi" w:hAnsiTheme="majorHAnsi"/>
          <w:sz w:val="22"/>
          <w:szCs w:val="22"/>
        </w:rPr>
        <w:br/>
        <w:t>- Uitleg geven</w:t>
      </w:r>
      <w:r w:rsidRPr="00A534A8">
        <w:rPr>
          <w:rFonts w:asciiTheme="majorHAnsi" w:hAnsiTheme="majorHAnsi"/>
          <w:sz w:val="22"/>
          <w:szCs w:val="22"/>
        </w:rPr>
        <w:br/>
        <w:t>- Time-out/ time-in</w:t>
      </w:r>
      <w:r w:rsidRPr="00A534A8">
        <w:rPr>
          <w:rFonts w:asciiTheme="majorHAnsi" w:hAnsiTheme="majorHAnsi"/>
          <w:sz w:val="22"/>
          <w:szCs w:val="22"/>
        </w:rPr>
        <w:br/>
      </w:r>
      <w:r w:rsidRPr="00A534A8">
        <w:rPr>
          <w:rFonts w:asciiTheme="majorHAnsi" w:hAnsiTheme="majorHAnsi"/>
          <w:sz w:val="22"/>
          <w:szCs w:val="22"/>
        </w:rPr>
        <w:lastRenderedPageBreak/>
        <w:t>- Tentje</w:t>
      </w:r>
      <w:r w:rsidRPr="00A534A8">
        <w:rPr>
          <w:rFonts w:asciiTheme="majorHAnsi" w:hAnsiTheme="majorHAnsi"/>
          <w:sz w:val="22"/>
          <w:szCs w:val="22"/>
        </w:rPr>
        <w:br/>
        <w:t>- Koffertje</w:t>
      </w:r>
    </w:p>
    <w:p w14:paraId="4E9D41C8" w14:textId="232166B7" w:rsidR="005F5D8E" w:rsidRPr="00A534A8" w:rsidRDefault="005F5D8E" w:rsidP="00A534A8">
      <w:pPr>
        <w:pStyle w:val="Normaalweb"/>
        <w:numPr>
          <w:ilvl w:val="0"/>
          <w:numId w:val="58"/>
        </w:numPr>
        <w:shd w:val="clear" w:color="auto" w:fill="FFFFFF"/>
        <w:rPr>
          <w:rFonts w:asciiTheme="majorHAnsi" w:hAnsiTheme="majorHAnsi" w:cs="Arial"/>
          <w:color w:val="2A2A2A"/>
          <w:sz w:val="22"/>
          <w:szCs w:val="22"/>
        </w:rPr>
      </w:pPr>
      <w:r w:rsidRPr="00A534A8">
        <w:rPr>
          <w:rFonts w:asciiTheme="majorHAnsi" w:hAnsiTheme="majorHAnsi"/>
          <w:sz w:val="22"/>
          <w:szCs w:val="22"/>
        </w:rPr>
        <w:t>Doelgericht gedrag</w:t>
      </w:r>
      <w:r w:rsidRPr="00A534A8">
        <w:rPr>
          <w:rFonts w:asciiTheme="majorHAnsi" w:hAnsiTheme="majorHAnsi"/>
          <w:sz w:val="22"/>
          <w:szCs w:val="22"/>
        </w:rPr>
        <w:br/>
        <w:t xml:space="preserve">- Even rustig worden en straks praten (m.b.v. de ondersteunende materialen) </w:t>
      </w:r>
      <w:r w:rsidRPr="00A534A8">
        <w:rPr>
          <w:rFonts w:asciiTheme="majorHAnsi" w:hAnsiTheme="majorHAnsi"/>
          <w:sz w:val="22"/>
          <w:szCs w:val="22"/>
        </w:rPr>
        <w:br/>
        <w:t>- Terugkomen op afsprake</w:t>
      </w:r>
      <w:r w:rsidR="00504AD9" w:rsidRPr="00A534A8">
        <w:rPr>
          <w:rFonts w:asciiTheme="majorHAnsi" w:hAnsiTheme="majorHAnsi"/>
          <w:sz w:val="22"/>
          <w:szCs w:val="22"/>
        </w:rPr>
        <w:t>n</w:t>
      </w:r>
      <w:r w:rsidR="00504AD9" w:rsidRPr="00A534A8">
        <w:rPr>
          <w:rFonts w:asciiTheme="majorHAnsi" w:hAnsiTheme="majorHAnsi"/>
          <w:sz w:val="22"/>
          <w:szCs w:val="22"/>
        </w:rPr>
        <w:br/>
        <w:t>- Benoemen en positief draaien</w:t>
      </w:r>
    </w:p>
    <w:p w14:paraId="4A56DFEF" w14:textId="77777777" w:rsidR="00504AD9" w:rsidRPr="00A534A8" w:rsidRDefault="00504AD9">
      <w:pPr>
        <w:spacing w:after="160" w:line="259" w:lineRule="auto"/>
        <w:rPr>
          <w:rFonts w:ascii="Cambria" w:eastAsia="Times New Roman" w:hAnsi="Cambria" w:cs="Times New Roman"/>
          <w:b/>
          <w:bCs/>
        </w:rPr>
      </w:pPr>
      <w:r w:rsidRPr="00A534A8">
        <w:rPr>
          <w:rFonts w:asciiTheme="majorHAnsi" w:hAnsiTheme="majorHAnsi"/>
        </w:rPr>
        <w:br w:type="page"/>
      </w:r>
    </w:p>
    <w:p w14:paraId="41CBBDDA" w14:textId="0C8E4E19" w:rsidR="007C198F" w:rsidRPr="004C6B51" w:rsidRDefault="007C198F" w:rsidP="007C198F">
      <w:pPr>
        <w:pStyle w:val="Kop1"/>
      </w:pPr>
      <w:bookmarkStart w:id="11" w:name="_Toc9425400"/>
      <w:r w:rsidRPr="004C6B51">
        <w:lastRenderedPageBreak/>
        <w:t>Pesten</w:t>
      </w:r>
      <w:bookmarkEnd w:id="11"/>
    </w:p>
    <w:p w14:paraId="403F3108" w14:textId="77777777" w:rsidR="007C198F" w:rsidRPr="004C6B51"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Wij spreken van pesten als er sprake is van:</w:t>
      </w:r>
    </w:p>
    <w:p w14:paraId="5348DBC4" w14:textId="77777777" w:rsidR="007C198F" w:rsidRPr="004C6B51" w:rsidRDefault="007C198F" w:rsidP="00343D37">
      <w:pPr>
        <w:pStyle w:val="Lijstalinea"/>
        <w:numPr>
          <w:ilvl w:val="0"/>
          <w:numId w:val="39"/>
        </w:numPr>
        <w:spacing w:line="276" w:lineRule="auto"/>
        <w:rPr>
          <w:rFonts w:asciiTheme="majorHAnsi" w:hAnsiTheme="majorHAnsi" w:cstheme="majorHAnsi"/>
          <w:sz w:val="22"/>
          <w:szCs w:val="22"/>
        </w:rPr>
      </w:pPr>
      <w:r w:rsidRPr="004C6B51">
        <w:rPr>
          <w:rFonts w:asciiTheme="majorHAnsi" w:hAnsiTheme="majorHAnsi" w:cstheme="majorHAnsi"/>
          <w:sz w:val="22"/>
          <w:szCs w:val="22"/>
        </w:rPr>
        <w:t>een negatieve intentie, bedoeld om een andere leerling leed te berokkenen;</w:t>
      </w:r>
    </w:p>
    <w:p w14:paraId="2D23E291" w14:textId="77777777" w:rsidR="007C198F" w:rsidRPr="004C6B51" w:rsidRDefault="007C198F" w:rsidP="00343D37">
      <w:pPr>
        <w:pStyle w:val="Lijstalinea"/>
        <w:numPr>
          <w:ilvl w:val="0"/>
          <w:numId w:val="39"/>
        </w:numPr>
        <w:spacing w:line="276" w:lineRule="auto"/>
        <w:rPr>
          <w:rFonts w:asciiTheme="majorHAnsi" w:hAnsiTheme="majorHAnsi" w:cstheme="majorHAnsi"/>
          <w:sz w:val="22"/>
          <w:szCs w:val="22"/>
        </w:rPr>
      </w:pPr>
      <w:r w:rsidRPr="004C6B51">
        <w:rPr>
          <w:rFonts w:asciiTheme="majorHAnsi" w:hAnsiTheme="majorHAnsi" w:cstheme="majorHAnsi"/>
          <w:sz w:val="22"/>
          <w:szCs w:val="22"/>
        </w:rPr>
        <w:t>herhaaldelijke en langdurige blootstelling aan negatief gedrag/agressie van één of meer leerlingen;</w:t>
      </w:r>
    </w:p>
    <w:p w14:paraId="54B7B1E3" w14:textId="77777777" w:rsidR="007C198F" w:rsidRPr="004C6B51" w:rsidRDefault="007C198F" w:rsidP="00343D37">
      <w:pPr>
        <w:pStyle w:val="Lijstalinea"/>
        <w:numPr>
          <w:ilvl w:val="0"/>
          <w:numId w:val="39"/>
        </w:numPr>
        <w:spacing w:line="276" w:lineRule="auto"/>
        <w:rPr>
          <w:rFonts w:asciiTheme="majorHAnsi" w:hAnsiTheme="majorHAnsi" w:cstheme="majorHAnsi"/>
          <w:sz w:val="22"/>
          <w:szCs w:val="22"/>
        </w:rPr>
      </w:pPr>
      <w:r w:rsidRPr="004C6B51">
        <w:rPr>
          <w:rFonts w:asciiTheme="majorHAnsi" w:hAnsiTheme="majorHAnsi" w:cstheme="majorHAnsi"/>
          <w:sz w:val="22"/>
          <w:szCs w:val="22"/>
        </w:rPr>
        <w:t xml:space="preserve">verschil in macht tussen </w:t>
      </w:r>
      <w:proofErr w:type="spellStart"/>
      <w:r w:rsidRPr="004C6B51">
        <w:rPr>
          <w:rFonts w:asciiTheme="majorHAnsi" w:hAnsiTheme="majorHAnsi" w:cstheme="majorHAnsi"/>
          <w:sz w:val="22"/>
          <w:szCs w:val="22"/>
        </w:rPr>
        <w:t>pester</w:t>
      </w:r>
      <w:proofErr w:type="spellEnd"/>
      <w:r w:rsidRPr="004C6B51">
        <w:rPr>
          <w:rFonts w:asciiTheme="majorHAnsi" w:hAnsiTheme="majorHAnsi" w:cstheme="majorHAnsi"/>
          <w:sz w:val="22"/>
          <w:szCs w:val="22"/>
        </w:rPr>
        <w:t xml:space="preserve"> en gepeste.</w:t>
      </w:r>
    </w:p>
    <w:p w14:paraId="263029CF" w14:textId="77777777" w:rsidR="007C198F" w:rsidRPr="004C6B51" w:rsidRDefault="007C198F" w:rsidP="007C198F">
      <w:pPr>
        <w:spacing w:line="276" w:lineRule="auto"/>
        <w:rPr>
          <w:rFonts w:asciiTheme="majorHAnsi" w:hAnsiTheme="majorHAnsi" w:cstheme="majorHAnsi"/>
          <w:sz w:val="22"/>
          <w:szCs w:val="22"/>
        </w:rPr>
      </w:pPr>
    </w:p>
    <w:p w14:paraId="20C0A399" w14:textId="77777777" w:rsidR="007C198F" w:rsidRPr="004C6B51"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 xml:space="preserve">We maken onderscheid tussen pesten en </w:t>
      </w:r>
      <w:r w:rsidRPr="004C6B51">
        <w:rPr>
          <w:rFonts w:asciiTheme="majorHAnsi" w:hAnsiTheme="majorHAnsi" w:cstheme="majorHAnsi"/>
          <w:i/>
          <w:sz w:val="22"/>
          <w:szCs w:val="22"/>
        </w:rPr>
        <w:t>plagen</w:t>
      </w:r>
      <w:r w:rsidRPr="004C6B51">
        <w:rPr>
          <w:rFonts w:asciiTheme="majorHAnsi" w:hAnsiTheme="majorHAnsi" w:cstheme="majorHAnsi"/>
          <w:sz w:val="22"/>
          <w:szCs w:val="22"/>
        </w:rPr>
        <w:t xml:space="preserve">. Bij plagen is het negatieve gedrag niet structureel tegen dezelfde leerling gericht en is de machtsongelijkheid veelal niet zo duidelijk aanwezig als bij pesten. De insteek bij plagen is bovendien eerder elkaar aan het lachen maken, dan dat er sprake is van een expliciet negatieve intentie en buitensluiten. Bovendien is er bij pesten sprake van het overgaan van een grens bij de ander. We leren leerlingen ook het onderscheid tussen pesten en een </w:t>
      </w:r>
      <w:r w:rsidRPr="004C6B51">
        <w:rPr>
          <w:rFonts w:asciiTheme="majorHAnsi" w:hAnsiTheme="majorHAnsi" w:cstheme="majorHAnsi"/>
          <w:i/>
          <w:sz w:val="22"/>
          <w:szCs w:val="22"/>
        </w:rPr>
        <w:t>conflict</w:t>
      </w:r>
      <w:r w:rsidRPr="004C6B51">
        <w:rPr>
          <w:rFonts w:asciiTheme="majorHAnsi" w:hAnsiTheme="majorHAnsi" w:cstheme="majorHAnsi"/>
          <w:sz w:val="22"/>
          <w:szCs w:val="22"/>
        </w:rPr>
        <w:t xml:space="preserve">. Een conflict is een verschil van mening of van belang (A wil dit en B wil dat). Soms ontaardt een conflict in een </w:t>
      </w:r>
      <w:r w:rsidRPr="004C6B51">
        <w:rPr>
          <w:rFonts w:asciiTheme="majorHAnsi" w:hAnsiTheme="majorHAnsi" w:cstheme="majorHAnsi"/>
          <w:i/>
          <w:sz w:val="22"/>
          <w:szCs w:val="22"/>
        </w:rPr>
        <w:t>ruzie</w:t>
      </w:r>
      <w:r w:rsidRPr="004C6B51">
        <w:rPr>
          <w:rFonts w:asciiTheme="majorHAnsi" w:hAnsiTheme="majorHAnsi" w:cstheme="majorHAnsi"/>
          <w:sz w:val="22"/>
          <w:szCs w:val="22"/>
        </w:rPr>
        <w:t>, als er sprake is van (fysiek of psychisch) geweld. Plagen kan vaak leiden tot een conflict: A wil dat B ophoudt en B vindt het leuk om er nog even mee door te gaan. Pesten is van een andere orde. De machtsongelijkheid en de structurele gerichtheid op één persoon maakt het onvergelijkbaar met plagen. Pesten is weloverwogen en proactief, gebeurt niet per ongeluk of spontaan, en ook niet als gevolg van uitlokking.</w:t>
      </w:r>
    </w:p>
    <w:p w14:paraId="1950DD4E" w14:textId="77777777" w:rsidR="007C198F" w:rsidRPr="004C6B51" w:rsidRDefault="007C198F" w:rsidP="007C198F">
      <w:pPr>
        <w:spacing w:line="276" w:lineRule="auto"/>
        <w:rPr>
          <w:rFonts w:asciiTheme="majorHAnsi" w:hAnsiTheme="majorHAnsi" w:cstheme="majorHAnsi"/>
          <w:sz w:val="22"/>
          <w:szCs w:val="22"/>
        </w:rPr>
      </w:pPr>
    </w:p>
    <w:p w14:paraId="4E46C011" w14:textId="77777777" w:rsidR="007C198F" w:rsidRPr="004C6B51"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 xml:space="preserve">Pesten behoort tot het repertoire van kinderen, en het wordt gevoed in een cultuur die gekenmerkt wordt door competitie en individualisme. Wij bieden op onze school een sterk tegenwicht: de klas en school moeten een positieve sociale gemeenschap zijn, waarin een expliciete sociale en morele norm aanwezig is die ervoor zorgt dat we oog hebben voor elkaar, dat we rekening houden met elkaar, dat we allemaal verantwoordelijkheid dragen voor de gemeenschap, en dat je het recht hebt om jezelf te zijn, maar dat je dan ook de plicht hebt om ervoor te zorgen dat ieder ander dat recht heeft. Wij willen een school zijn waarin zorg voor elkaar centraal staat. Een school met een klimaat waarin sprake is van verbinding, eerder dan concurrentie of competitie. Een school met een ‘inclusief’ groepsklimaat, waarin niemand wordt buitengesloten. Op die manier voorkomen we in veel gevallen ongewenst gedrag als pesten. Als er toch gepest wordt grijpen we snel in. </w:t>
      </w:r>
    </w:p>
    <w:p w14:paraId="0B433800" w14:textId="77777777" w:rsidR="007C198F" w:rsidRPr="004C6B51" w:rsidRDefault="007C198F" w:rsidP="007C198F">
      <w:pPr>
        <w:rPr>
          <w:rFonts w:asciiTheme="majorHAnsi" w:hAnsiTheme="majorHAnsi" w:cstheme="majorHAnsi"/>
          <w:b/>
          <w:sz w:val="22"/>
          <w:szCs w:val="22"/>
        </w:rPr>
      </w:pPr>
    </w:p>
    <w:p w14:paraId="2CC81A17" w14:textId="77777777" w:rsidR="007C198F" w:rsidRPr="004C6B51" w:rsidRDefault="007C198F" w:rsidP="007C198F">
      <w:pPr>
        <w:pStyle w:val="Kop3"/>
      </w:pPr>
      <w:bookmarkStart w:id="12" w:name="_Toc9425401"/>
      <w:r w:rsidRPr="004C6B51">
        <w:t>Aanpak van pesten en sociale onveiligheid</w:t>
      </w:r>
      <w:bookmarkEnd w:id="12"/>
    </w:p>
    <w:p w14:paraId="139D9FC7" w14:textId="77777777" w:rsidR="007C198F" w:rsidRPr="007C198F" w:rsidRDefault="007C198F" w:rsidP="007C198F">
      <w:pPr>
        <w:rPr>
          <w:rStyle w:val="Kop3Char"/>
          <w:rFonts w:eastAsiaTheme="minorEastAsia" w:cstheme="majorHAnsi"/>
          <w:color w:val="auto"/>
          <w:sz w:val="22"/>
          <w:szCs w:val="22"/>
        </w:rPr>
      </w:pPr>
      <w:r w:rsidRPr="004C6B51">
        <w:rPr>
          <w:rFonts w:asciiTheme="majorHAnsi" w:hAnsiTheme="majorHAnsi" w:cstheme="majorHAnsi"/>
          <w:sz w:val="22"/>
          <w:szCs w:val="22"/>
        </w:rPr>
        <w:t xml:space="preserve">Als er zich toch pestincidenten voordoen, </w:t>
      </w:r>
      <w:r>
        <w:rPr>
          <w:rFonts w:asciiTheme="majorHAnsi" w:hAnsiTheme="majorHAnsi" w:cstheme="majorHAnsi"/>
          <w:sz w:val="22"/>
          <w:szCs w:val="22"/>
        </w:rPr>
        <w:t>gaan we eerst met leerlingen in gesprek. Aangezien de kinderen op De Globe zich nog maar beperkt kunnen uiten in het Nederlands, hebben we een doos met materialen samengesteld die de kinderen kunnen gebruiken om hun verhaal te ondersteunen. Meestal is er een gesprekkencyclus nodig om tot het gewenste resultaat te komen. Indien nodig worden ouders erbij betrokken. Wanneer deze acties niet tot  het gewenste resultaat leiden, vindt er een intervisiemoment plaats, waarbij de situatie teambreed wordt besproken. De acties uit dit overleg worden uitgevoerd. Wanneer ook dit onvoldoende effect heeft, wordt de directie erbij betrokken.</w:t>
      </w:r>
    </w:p>
    <w:p w14:paraId="21074A58" w14:textId="77777777" w:rsidR="007C198F" w:rsidRDefault="007C198F" w:rsidP="007C198F">
      <w:pPr>
        <w:spacing w:line="276" w:lineRule="auto"/>
        <w:rPr>
          <w:rStyle w:val="Kop3Char"/>
          <w:rFonts w:eastAsiaTheme="minorEastAsia"/>
        </w:rPr>
      </w:pPr>
    </w:p>
    <w:p w14:paraId="2FBBDC86" w14:textId="74BE2176" w:rsidR="007C198F" w:rsidRPr="0077387B" w:rsidRDefault="007C198F" w:rsidP="007C198F">
      <w:pPr>
        <w:spacing w:line="276" w:lineRule="auto"/>
        <w:rPr>
          <w:rFonts w:asciiTheme="majorHAnsi" w:hAnsiTheme="majorHAnsi" w:cstheme="majorHAnsi"/>
          <w:color w:val="FF0000"/>
          <w:sz w:val="22"/>
          <w:szCs w:val="22"/>
        </w:rPr>
      </w:pPr>
      <w:bookmarkStart w:id="13" w:name="_Toc9425402"/>
      <w:r w:rsidRPr="00EF0850">
        <w:rPr>
          <w:rStyle w:val="Kop3Char"/>
          <w:rFonts w:eastAsiaTheme="minorEastAsia"/>
        </w:rPr>
        <w:t>Meten van sociale veiligheid</w:t>
      </w:r>
      <w:bookmarkEnd w:id="13"/>
      <w:r>
        <w:rPr>
          <w:rFonts w:asciiTheme="majorHAnsi" w:hAnsiTheme="majorHAnsi" w:cstheme="majorHAnsi"/>
          <w:b/>
          <w:sz w:val="22"/>
          <w:szCs w:val="22"/>
        </w:rPr>
        <w:br/>
      </w:r>
      <w:r w:rsidRPr="005B704B">
        <w:rPr>
          <w:rFonts w:asciiTheme="majorHAnsi" w:hAnsiTheme="majorHAnsi" w:cstheme="majorHAnsi"/>
          <w:sz w:val="22"/>
          <w:szCs w:val="22"/>
        </w:rPr>
        <w:t>Op De Globe gebruiken we een eigen vragenlijst om de sociale veiligheid binnen de school te meten</w:t>
      </w:r>
      <w:r w:rsidR="002024E1">
        <w:rPr>
          <w:rFonts w:asciiTheme="majorHAnsi" w:hAnsiTheme="majorHAnsi" w:cstheme="majorHAnsi"/>
          <w:sz w:val="22"/>
          <w:szCs w:val="22"/>
        </w:rPr>
        <w:t xml:space="preserve"> (bijlage 2</w:t>
      </w:r>
      <w:r w:rsidR="00B47537">
        <w:rPr>
          <w:rFonts w:asciiTheme="majorHAnsi" w:hAnsiTheme="majorHAnsi" w:cstheme="majorHAnsi"/>
          <w:sz w:val="22"/>
          <w:szCs w:val="22"/>
        </w:rPr>
        <w:t>)</w:t>
      </w:r>
      <w:r w:rsidRPr="005B704B">
        <w:rPr>
          <w:rFonts w:asciiTheme="majorHAnsi" w:hAnsiTheme="majorHAnsi" w:cstheme="majorHAnsi"/>
          <w:sz w:val="22"/>
          <w:szCs w:val="22"/>
        </w:rPr>
        <w:t>. Dit is g</w:t>
      </w:r>
      <w:r w:rsidRPr="005B704B">
        <w:rPr>
          <w:rFonts w:asciiTheme="majorHAnsi" w:hAnsiTheme="majorHAnsi" w:cstheme="majorHAnsi"/>
          <w:color w:val="000000"/>
          <w:sz w:val="22"/>
          <w:szCs w:val="22"/>
          <w:shd w:val="clear" w:color="auto" w:fill="FFFFFF"/>
        </w:rPr>
        <w:t xml:space="preserve">een valide en betrouwbaar instrument, dat gestandaardiseerd is, omdat deze te talig zijn voor nieuwkomers. De monitoring geeft wel inzicht in de feitelijke en ervaren veiligheid en het </w:t>
      </w:r>
      <w:r w:rsidRPr="005B704B">
        <w:rPr>
          <w:rFonts w:asciiTheme="majorHAnsi" w:hAnsiTheme="majorHAnsi" w:cstheme="majorHAnsi"/>
          <w:color w:val="000000"/>
          <w:sz w:val="22"/>
          <w:szCs w:val="22"/>
          <w:shd w:val="clear" w:color="auto" w:fill="FFFFFF"/>
        </w:rPr>
        <w:lastRenderedPageBreak/>
        <w:t>welbevinden van leerlingen.</w:t>
      </w:r>
      <w:r w:rsidRPr="004C6B51">
        <w:rPr>
          <w:rFonts w:asciiTheme="majorHAnsi" w:hAnsiTheme="majorHAnsi" w:cstheme="majorHAnsi"/>
          <w:color w:val="000000"/>
          <w:sz w:val="22"/>
          <w:szCs w:val="22"/>
          <w:shd w:val="clear" w:color="auto" w:fill="FFFFFF"/>
        </w:rPr>
        <w:t xml:space="preserve"> </w:t>
      </w:r>
      <w:r w:rsidR="0077387B" w:rsidRPr="005F5D8E">
        <w:rPr>
          <w:rFonts w:asciiTheme="majorHAnsi" w:hAnsiTheme="majorHAnsi" w:cstheme="majorHAnsi"/>
          <w:color w:val="000000"/>
          <w:sz w:val="22"/>
          <w:szCs w:val="22"/>
          <w:shd w:val="clear" w:color="auto" w:fill="FFFFFF"/>
        </w:rPr>
        <w:t xml:space="preserve">Voor komend school staat het ontwikkelen van een soortgelijke </w:t>
      </w:r>
      <w:r w:rsidR="005F5D8E" w:rsidRPr="005F5D8E">
        <w:rPr>
          <w:rFonts w:asciiTheme="majorHAnsi" w:hAnsiTheme="majorHAnsi" w:cstheme="majorHAnsi"/>
          <w:color w:val="000000"/>
          <w:sz w:val="22"/>
          <w:szCs w:val="22"/>
          <w:shd w:val="clear" w:color="auto" w:fill="FFFFFF"/>
        </w:rPr>
        <w:t>enquête</w:t>
      </w:r>
      <w:r w:rsidR="0077387B" w:rsidRPr="005F5D8E">
        <w:rPr>
          <w:rFonts w:asciiTheme="majorHAnsi" w:hAnsiTheme="majorHAnsi" w:cstheme="majorHAnsi"/>
          <w:color w:val="000000"/>
          <w:sz w:val="22"/>
          <w:szCs w:val="22"/>
          <w:shd w:val="clear" w:color="auto" w:fill="FFFFFF"/>
        </w:rPr>
        <w:t xml:space="preserve"> voor ouders in de planning.</w:t>
      </w:r>
      <w:r w:rsidR="0077387B">
        <w:rPr>
          <w:rFonts w:asciiTheme="majorHAnsi" w:hAnsiTheme="majorHAnsi" w:cstheme="majorHAnsi"/>
          <w:color w:val="000000"/>
          <w:sz w:val="22"/>
          <w:szCs w:val="22"/>
          <w:shd w:val="clear" w:color="auto" w:fill="FFFFFF"/>
        </w:rPr>
        <w:t xml:space="preserve"> </w:t>
      </w:r>
    </w:p>
    <w:p w14:paraId="5507D041" w14:textId="77777777" w:rsidR="007C198F" w:rsidRPr="005B704B" w:rsidRDefault="007C198F" w:rsidP="007C198F">
      <w:pPr>
        <w:pStyle w:val="Normaalweb"/>
        <w:rPr>
          <w:rFonts w:asciiTheme="majorHAnsi" w:hAnsiTheme="majorHAnsi" w:cstheme="majorHAnsi"/>
          <w:sz w:val="22"/>
          <w:szCs w:val="22"/>
        </w:rPr>
      </w:pPr>
      <w:r w:rsidRPr="005B704B">
        <w:rPr>
          <w:rFonts w:asciiTheme="majorHAnsi" w:hAnsiTheme="majorHAnsi" w:cstheme="majorHAnsi"/>
          <w:color w:val="000000"/>
          <w:sz w:val="22"/>
          <w:szCs w:val="22"/>
          <w:shd w:val="clear" w:color="auto" w:fill="FFFFFF"/>
        </w:rPr>
        <w:t xml:space="preserve">De monitoringsgegevens worden </w:t>
      </w:r>
      <w:r>
        <w:rPr>
          <w:rFonts w:asciiTheme="majorHAnsi" w:hAnsiTheme="majorHAnsi" w:cstheme="majorHAnsi"/>
          <w:color w:val="000000"/>
          <w:sz w:val="22"/>
          <w:szCs w:val="22"/>
          <w:shd w:val="clear" w:color="auto" w:fill="FFFFFF"/>
        </w:rPr>
        <w:t xml:space="preserve">ter beschikking gesteld </w:t>
      </w:r>
      <w:r w:rsidRPr="005B704B">
        <w:rPr>
          <w:rFonts w:asciiTheme="majorHAnsi" w:hAnsiTheme="majorHAnsi" w:cstheme="majorHAnsi"/>
          <w:color w:val="000000"/>
          <w:sz w:val="22"/>
          <w:szCs w:val="22"/>
          <w:shd w:val="clear" w:color="auto" w:fill="FFFFFF"/>
        </w:rPr>
        <w:t>aan de inspectie.</w:t>
      </w:r>
      <w:r>
        <w:rPr>
          <w:rFonts w:asciiTheme="majorHAnsi" w:hAnsiTheme="majorHAnsi" w:cstheme="majorHAnsi"/>
          <w:color w:val="000000"/>
          <w:sz w:val="22"/>
          <w:szCs w:val="22"/>
          <w:shd w:val="clear" w:color="auto" w:fill="FFFFFF"/>
        </w:rPr>
        <w:br/>
      </w:r>
      <w:r w:rsidRPr="004C6B51">
        <w:rPr>
          <w:rFonts w:asciiTheme="majorHAnsi" w:eastAsia="Times New Roman" w:hAnsiTheme="majorHAnsi" w:cstheme="majorHAnsi"/>
          <w:sz w:val="22"/>
          <w:szCs w:val="22"/>
        </w:rPr>
        <w:t>De vragenlijst sociale veiligheid wordt twee maal per jaar door alle leerlingen ingevuld.</w:t>
      </w:r>
    </w:p>
    <w:p w14:paraId="27CD23B5" w14:textId="77777777" w:rsidR="007C198F" w:rsidRPr="005B704B" w:rsidRDefault="007C198F" w:rsidP="007C198F">
      <w:pPr>
        <w:spacing w:before="100" w:beforeAutospacing="1" w:after="100" w:afterAutospacing="1"/>
        <w:rPr>
          <w:rFonts w:asciiTheme="majorHAnsi" w:eastAsia="Times New Roman" w:hAnsiTheme="majorHAnsi" w:cstheme="majorHAnsi"/>
          <w:sz w:val="22"/>
          <w:szCs w:val="22"/>
        </w:rPr>
      </w:pPr>
      <w:r w:rsidRPr="005B704B">
        <w:rPr>
          <w:rFonts w:asciiTheme="majorHAnsi" w:eastAsia="Times New Roman" w:hAnsiTheme="majorHAnsi" w:cstheme="majorHAnsi"/>
          <w:sz w:val="22"/>
          <w:szCs w:val="22"/>
        </w:rPr>
        <w:t>De vragenlijst meet de veiligheid op de volgende gebieden:</w:t>
      </w:r>
    </w:p>
    <w:p w14:paraId="03DFA548" w14:textId="77777777" w:rsidR="007C198F" w:rsidRPr="005B704B" w:rsidRDefault="007C198F" w:rsidP="00343D37">
      <w:pPr>
        <w:pStyle w:val="Lijstalinea"/>
        <w:numPr>
          <w:ilvl w:val="0"/>
          <w:numId w:val="10"/>
        </w:numPr>
        <w:spacing w:before="100" w:beforeAutospacing="1" w:after="100" w:afterAutospacing="1"/>
        <w:rPr>
          <w:rFonts w:asciiTheme="majorHAnsi" w:eastAsia="Times New Roman" w:hAnsiTheme="majorHAnsi" w:cstheme="majorHAnsi"/>
          <w:sz w:val="22"/>
          <w:szCs w:val="22"/>
        </w:rPr>
      </w:pPr>
      <w:r w:rsidRPr="005B704B">
        <w:rPr>
          <w:rFonts w:asciiTheme="majorHAnsi" w:eastAsia="Times New Roman" w:hAnsiTheme="majorHAnsi" w:cstheme="majorHAnsi"/>
          <w:sz w:val="22"/>
          <w:szCs w:val="22"/>
        </w:rPr>
        <w:t>Op weg van huis naar school</w:t>
      </w:r>
    </w:p>
    <w:p w14:paraId="35D47C6B" w14:textId="77777777" w:rsidR="007C198F" w:rsidRPr="005B704B" w:rsidRDefault="007C198F" w:rsidP="00343D37">
      <w:pPr>
        <w:pStyle w:val="Lijstalinea"/>
        <w:numPr>
          <w:ilvl w:val="0"/>
          <w:numId w:val="10"/>
        </w:numPr>
        <w:spacing w:before="100" w:beforeAutospacing="1" w:after="100" w:afterAutospacing="1"/>
        <w:rPr>
          <w:rFonts w:asciiTheme="majorHAnsi" w:eastAsia="Times New Roman" w:hAnsiTheme="majorHAnsi" w:cstheme="majorHAnsi"/>
          <w:sz w:val="22"/>
          <w:szCs w:val="22"/>
        </w:rPr>
      </w:pPr>
      <w:r w:rsidRPr="005B704B">
        <w:rPr>
          <w:rFonts w:asciiTheme="majorHAnsi" w:eastAsia="Times New Roman" w:hAnsiTheme="majorHAnsi" w:cstheme="majorHAnsi"/>
          <w:sz w:val="22"/>
          <w:szCs w:val="22"/>
        </w:rPr>
        <w:t xml:space="preserve">Buiten (op het schoolplein) </w:t>
      </w:r>
    </w:p>
    <w:p w14:paraId="33B5F6BB" w14:textId="77777777" w:rsidR="007C198F" w:rsidRPr="005B704B" w:rsidRDefault="007C198F" w:rsidP="00343D37">
      <w:pPr>
        <w:pStyle w:val="Lijstalinea"/>
        <w:numPr>
          <w:ilvl w:val="0"/>
          <w:numId w:val="10"/>
        </w:numPr>
        <w:spacing w:before="100" w:beforeAutospacing="1" w:after="100" w:afterAutospacing="1"/>
        <w:rPr>
          <w:rFonts w:asciiTheme="majorHAnsi" w:eastAsia="Times New Roman" w:hAnsiTheme="majorHAnsi" w:cstheme="majorHAnsi"/>
          <w:sz w:val="22"/>
          <w:szCs w:val="22"/>
        </w:rPr>
      </w:pPr>
      <w:r w:rsidRPr="005B704B">
        <w:rPr>
          <w:rFonts w:asciiTheme="majorHAnsi" w:eastAsia="Times New Roman" w:hAnsiTheme="majorHAnsi" w:cstheme="majorHAnsi"/>
          <w:sz w:val="22"/>
          <w:szCs w:val="22"/>
        </w:rPr>
        <w:t xml:space="preserve">In het gebouw (op de trap, in de gang) </w:t>
      </w:r>
    </w:p>
    <w:p w14:paraId="66C71FF3" w14:textId="77777777" w:rsidR="007C198F" w:rsidRPr="005B704B" w:rsidRDefault="007C198F" w:rsidP="00343D37">
      <w:pPr>
        <w:pStyle w:val="Lijstalinea"/>
        <w:numPr>
          <w:ilvl w:val="0"/>
          <w:numId w:val="10"/>
        </w:numPr>
        <w:spacing w:before="100" w:beforeAutospacing="1" w:after="100" w:afterAutospacing="1"/>
        <w:rPr>
          <w:rFonts w:asciiTheme="majorHAnsi" w:eastAsia="Times New Roman" w:hAnsiTheme="majorHAnsi" w:cstheme="majorHAnsi"/>
          <w:sz w:val="22"/>
          <w:szCs w:val="22"/>
        </w:rPr>
      </w:pPr>
      <w:r w:rsidRPr="005B704B">
        <w:rPr>
          <w:rFonts w:asciiTheme="majorHAnsi" w:eastAsia="Times New Roman" w:hAnsiTheme="majorHAnsi" w:cstheme="majorHAnsi"/>
          <w:sz w:val="22"/>
          <w:szCs w:val="22"/>
        </w:rPr>
        <w:t>In de klas</w:t>
      </w:r>
    </w:p>
    <w:p w14:paraId="00219A14" w14:textId="77777777" w:rsidR="007C198F" w:rsidRPr="005B704B" w:rsidRDefault="007C198F" w:rsidP="00343D37">
      <w:pPr>
        <w:pStyle w:val="Lijstalinea"/>
        <w:numPr>
          <w:ilvl w:val="0"/>
          <w:numId w:val="10"/>
        </w:numPr>
        <w:spacing w:before="100" w:beforeAutospacing="1" w:after="100" w:afterAutospacing="1"/>
        <w:rPr>
          <w:rFonts w:asciiTheme="majorHAnsi" w:eastAsia="Times New Roman" w:hAnsiTheme="majorHAnsi" w:cstheme="majorHAnsi"/>
          <w:sz w:val="22"/>
          <w:szCs w:val="22"/>
        </w:rPr>
      </w:pPr>
      <w:r w:rsidRPr="005B704B">
        <w:rPr>
          <w:rFonts w:asciiTheme="majorHAnsi" w:eastAsia="Times New Roman" w:hAnsiTheme="majorHAnsi" w:cstheme="majorHAnsi"/>
          <w:sz w:val="22"/>
          <w:szCs w:val="22"/>
        </w:rPr>
        <w:t>In de gymzaal</w:t>
      </w:r>
    </w:p>
    <w:p w14:paraId="24209ADA" w14:textId="77777777" w:rsidR="007C198F" w:rsidRPr="005B704B" w:rsidRDefault="007C198F" w:rsidP="00343D37">
      <w:pPr>
        <w:pStyle w:val="Lijstalinea"/>
        <w:numPr>
          <w:ilvl w:val="0"/>
          <w:numId w:val="10"/>
        </w:numPr>
        <w:spacing w:before="100" w:beforeAutospacing="1" w:after="100" w:afterAutospacing="1"/>
        <w:rPr>
          <w:rFonts w:asciiTheme="majorHAnsi" w:eastAsia="Times New Roman" w:hAnsiTheme="majorHAnsi" w:cstheme="majorHAnsi"/>
          <w:sz w:val="22"/>
          <w:szCs w:val="22"/>
        </w:rPr>
      </w:pPr>
      <w:r w:rsidRPr="005B704B">
        <w:rPr>
          <w:rFonts w:asciiTheme="majorHAnsi" w:eastAsia="Times New Roman" w:hAnsiTheme="majorHAnsi" w:cstheme="majorHAnsi"/>
          <w:sz w:val="22"/>
          <w:szCs w:val="22"/>
        </w:rPr>
        <w:t>Met andere kinderen</w:t>
      </w:r>
    </w:p>
    <w:p w14:paraId="11E16FC5" w14:textId="77777777" w:rsidR="007C198F" w:rsidRPr="005B704B" w:rsidRDefault="007C198F" w:rsidP="00343D37">
      <w:pPr>
        <w:pStyle w:val="Lijstalinea"/>
        <w:numPr>
          <w:ilvl w:val="0"/>
          <w:numId w:val="10"/>
        </w:numPr>
        <w:spacing w:before="100" w:beforeAutospacing="1" w:after="100" w:afterAutospacing="1"/>
        <w:rPr>
          <w:rFonts w:asciiTheme="majorHAnsi" w:eastAsia="Times New Roman" w:hAnsiTheme="majorHAnsi" w:cstheme="majorHAnsi"/>
          <w:sz w:val="22"/>
          <w:szCs w:val="22"/>
        </w:rPr>
      </w:pPr>
      <w:r w:rsidRPr="005B704B">
        <w:rPr>
          <w:rFonts w:asciiTheme="majorHAnsi" w:eastAsia="Times New Roman" w:hAnsiTheme="majorHAnsi" w:cstheme="majorHAnsi"/>
          <w:sz w:val="22"/>
          <w:szCs w:val="22"/>
        </w:rPr>
        <w:t>Bij het onderwijzend personeel</w:t>
      </w:r>
    </w:p>
    <w:p w14:paraId="1089A0E0" w14:textId="77777777" w:rsidR="007C198F" w:rsidRPr="004C6B51" w:rsidRDefault="007C198F" w:rsidP="007C198F">
      <w:pPr>
        <w:spacing w:before="100" w:beforeAutospacing="1" w:after="100" w:afterAutospacing="1"/>
        <w:rPr>
          <w:rFonts w:asciiTheme="majorHAnsi" w:eastAsia="Times New Roman" w:hAnsiTheme="majorHAnsi" w:cstheme="majorHAnsi"/>
          <w:sz w:val="22"/>
          <w:szCs w:val="22"/>
          <w:highlight w:val="yellow"/>
        </w:rPr>
      </w:pPr>
      <w:r w:rsidRPr="004C6B51">
        <w:rPr>
          <w:rFonts w:asciiTheme="majorHAnsi" w:eastAsia="Times New Roman" w:hAnsiTheme="majorHAnsi" w:cstheme="majorHAnsi"/>
          <w:sz w:val="22"/>
          <w:szCs w:val="22"/>
        </w:rPr>
        <w:t>De IB-er maakt twee keer per jaar een analyse van de uitkomsten, welke aan het team wordt gepresenteerd</w:t>
      </w:r>
      <w:r w:rsidRPr="005B704B">
        <w:rPr>
          <w:rFonts w:asciiTheme="majorHAnsi" w:eastAsia="Times New Roman" w:hAnsiTheme="majorHAnsi" w:cstheme="majorHAnsi"/>
          <w:sz w:val="22"/>
          <w:szCs w:val="22"/>
        </w:rPr>
        <w:t xml:space="preserve">. Hierbij wordt aandacht besteed aan de onderdelen die op schoolniveau en op groepsniveau onvoldoende scoren.  </w:t>
      </w:r>
    </w:p>
    <w:p w14:paraId="0AED6FB8" w14:textId="77777777" w:rsidR="007C198F" w:rsidRPr="004C6B51" w:rsidRDefault="007C198F" w:rsidP="00343D37">
      <w:pPr>
        <w:pStyle w:val="Lijstalinea"/>
        <w:numPr>
          <w:ilvl w:val="0"/>
          <w:numId w:val="2"/>
        </w:numPr>
        <w:spacing w:line="280" w:lineRule="exact"/>
        <w:ind w:left="284" w:hanging="284"/>
        <w:rPr>
          <w:rFonts w:asciiTheme="majorHAnsi" w:hAnsiTheme="majorHAnsi" w:cstheme="majorHAnsi"/>
          <w:sz w:val="22"/>
          <w:szCs w:val="22"/>
        </w:rPr>
      </w:pPr>
      <w:r w:rsidRPr="004C6B51">
        <w:rPr>
          <w:rFonts w:asciiTheme="majorHAnsi" w:hAnsiTheme="majorHAnsi" w:cstheme="majorHAnsi"/>
          <w:sz w:val="22"/>
          <w:szCs w:val="22"/>
        </w:rPr>
        <w:t>De resultaten van de vragenlijst worden besproken in de MR</w:t>
      </w:r>
    </w:p>
    <w:p w14:paraId="51E39E1D" w14:textId="77777777" w:rsidR="007C198F" w:rsidRPr="004C6B51" w:rsidRDefault="007C198F" w:rsidP="007C198F">
      <w:pPr>
        <w:rPr>
          <w:rFonts w:asciiTheme="majorHAnsi" w:hAnsiTheme="majorHAnsi" w:cstheme="majorHAnsi"/>
          <w:b/>
          <w:sz w:val="22"/>
          <w:szCs w:val="22"/>
        </w:rPr>
      </w:pPr>
    </w:p>
    <w:p w14:paraId="2435A830" w14:textId="77777777" w:rsidR="007C198F" w:rsidRPr="004C6B51" w:rsidRDefault="007C198F" w:rsidP="007C198F">
      <w:pPr>
        <w:pStyle w:val="Kop2"/>
      </w:pPr>
      <w:bookmarkStart w:id="14" w:name="_Toc9425403"/>
      <w:r w:rsidRPr="004C6B51">
        <w:t>Preventie: Sociale veiligheid en het voorkomen van pesten</w:t>
      </w:r>
      <w:bookmarkEnd w:id="14"/>
    </w:p>
    <w:p w14:paraId="3981F143" w14:textId="77777777" w:rsidR="007C198F"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 xml:space="preserve">Zoals we hiervoor al aangaven leggen we met het sociaal emotioneel en traumasensitief leren een fundament voor een sterk tegenwicht tegen pestgedrag. </w:t>
      </w:r>
      <w:r>
        <w:rPr>
          <w:rFonts w:asciiTheme="majorHAnsi" w:hAnsiTheme="majorHAnsi" w:cstheme="majorHAnsi"/>
          <w:sz w:val="22"/>
          <w:szCs w:val="22"/>
        </w:rPr>
        <w:t xml:space="preserve">We stellen de SEL-competenties (ik, jij, wij-competenties) centraal bij het aanleren van sociale vaardigheden. Deze competenties komen terug in de methoden Wereldreizigers en Team-up, maar ook bij andere dagelijks terugkerende activiteiten in de klas. Hieronder een overzicht per competentie: </w:t>
      </w:r>
      <w:r>
        <w:rPr>
          <w:rFonts w:asciiTheme="majorHAnsi" w:hAnsiTheme="majorHAnsi" w:cstheme="majorHAnsi"/>
          <w:sz w:val="22"/>
          <w:szCs w:val="22"/>
        </w:rPr>
        <w:br/>
      </w:r>
    </w:p>
    <w:p w14:paraId="4911572E" w14:textId="77777777" w:rsidR="007C198F" w:rsidRDefault="007C198F" w:rsidP="007C198F">
      <w:pPr>
        <w:pStyle w:val="Kop3"/>
      </w:pPr>
      <w:bookmarkStart w:id="15" w:name="_Toc9425404"/>
      <w:r>
        <w:t>Competentie 1 – IK – besef van jezelf</w:t>
      </w:r>
      <w:bookmarkEnd w:id="15"/>
    </w:p>
    <w:p w14:paraId="394A5042" w14:textId="77777777" w:rsidR="007C198F" w:rsidRPr="00A534A8" w:rsidRDefault="007C198F" w:rsidP="00343D37">
      <w:pPr>
        <w:pStyle w:val="Lijstalinea"/>
        <w:numPr>
          <w:ilvl w:val="0"/>
          <w:numId w:val="11"/>
        </w:numPr>
        <w:spacing w:after="160" w:line="259" w:lineRule="auto"/>
        <w:rPr>
          <w:rFonts w:asciiTheme="majorHAnsi" w:hAnsiTheme="majorHAnsi"/>
          <w:sz w:val="22"/>
        </w:rPr>
      </w:pPr>
      <w:r w:rsidRPr="00A534A8">
        <w:rPr>
          <w:rFonts w:asciiTheme="majorHAnsi" w:hAnsiTheme="majorHAnsi"/>
          <w:sz w:val="22"/>
        </w:rPr>
        <w:t>Emotiestokjes – gevoel herkennen, uitbeelden gevoelens</w:t>
      </w:r>
    </w:p>
    <w:p w14:paraId="72F5D7EE" w14:textId="77777777" w:rsidR="007C198F" w:rsidRPr="00A534A8" w:rsidRDefault="007C198F" w:rsidP="00343D37">
      <w:pPr>
        <w:pStyle w:val="Lijstalinea"/>
        <w:numPr>
          <w:ilvl w:val="0"/>
          <w:numId w:val="11"/>
        </w:numPr>
        <w:spacing w:after="160" w:line="259" w:lineRule="auto"/>
        <w:rPr>
          <w:rFonts w:asciiTheme="majorHAnsi" w:hAnsiTheme="majorHAnsi"/>
          <w:sz w:val="22"/>
        </w:rPr>
      </w:pPr>
      <w:r w:rsidRPr="00A534A8">
        <w:rPr>
          <w:rFonts w:asciiTheme="majorHAnsi" w:hAnsiTheme="majorHAnsi"/>
          <w:sz w:val="22"/>
        </w:rPr>
        <w:t>Gym/team-up – lichamelijk/ grens aangeven</w:t>
      </w:r>
    </w:p>
    <w:p w14:paraId="5C69AB23" w14:textId="77777777" w:rsidR="007C198F" w:rsidRPr="00A534A8" w:rsidRDefault="007C198F" w:rsidP="00343D37">
      <w:pPr>
        <w:pStyle w:val="Lijstalinea"/>
        <w:numPr>
          <w:ilvl w:val="0"/>
          <w:numId w:val="11"/>
        </w:numPr>
        <w:spacing w:after="160" w:line="259" w:lineRule="auto"/>
        <w:rPr>
          <w:rFonts w:asciiTheme="majorHAnsi" w:hAnsiTheme="majorHAnsi"/>
          <w:sz w:val="22"/>
        </w:rPr>
      </w:pPr>
      <w:r w:rsidRPr="00A534A8">
        <w:rPr>
          <w:rFonts w:asciiTheme="majorHAnsi" w:hAnsiTheme="majorHAnsi"/>
          <w:sz w:val="22"/>
        </w:rPr>
        <w:t>Zelfvertrouwen:</w:t>
      </w:r>
      <w:r w:rsidRPr="00A534A8">
        <w:rPr>
          <w:rFonts w:asciiTheme="majorHAnsi" w:hAnsiTheme="majorHAnsi"/>
          <w:sz w:val="22"/>
        </w:rPr>
        <w:br/>
        <w:t>- Complimentjes</w:t>
      </w:r>
      <w:r w:rsidRPr="00A534A8">
        <w:rPr>
          <w:rFonts w:asciiTheme="majorHAnsi" w:hAnsiTheme="majorHAnsi"/>
          <w:sz w:val="22"/>
        </w:rPr>
        <w:br/>
        <w:t>- Wereldreizigers</w:t>
      </w:r>
      <w:r w:rsidRPr="00A534A8">
        <w:rPr>
          <w:rFonts w:asciiTheme="majorHAnsi" w:hAnsiTheme="majorHAnsi"/>
          <w:sz w:val="22"/>
        </w:rPr>
        <w:br/>
        <w:t>- Thema ‘Wie ben ik’</w:t>
      </w:r>
      <w:r w:rsidRPr="00A534A8">
        <w:rPr>
          <w:rFonts w:asciiTheme="majorHAnsi" w:hAnsiTheme="majorHAnsi"/>
          <w:sz w:val="22"/>
        </w:rPr>
        <w:br/>
        <w:t>- Thema ‘Je lijf’</w:t>
      </w:r>
    </w:p>
    <w:p w14:paraId="5CD74A49" w14:textId="77777777" w:rsidR="007C198F" w:rsidRPr="00A534A8" w:rsidRDefault="007C198F" w:rsidP="00343D37">
      <w:pPr>
        <w:pStyle w:val="Lijstalinea"/>
        <w:numPr>
          <w:ilvl w:val="0"/>
          <w:numId w:val="11"/>
        </w:numPr>
        <w:spacing w:after="160" w:line="259" w:lineRule="auto"/>
        <w:rPr>
          <w:rFonts w:asciiTheme="majorHAnsi" w:hAnsiTheme="majorHAnsi"/>
          <w:sz w:val="22"/>
        </w:rPr>
      </w:pPr>
      <w:proofErr w:type="spellStart"/>
      <w:r w:rsidRPr="00A534A8">
        <w:rPr>
          <w:rFonts w:asciiTheme="majorHAnsi" w:hAnsiTheme="majorHAnsi"/>
          <w:sz w:val="22"/>
        </w:rPr>
        <w:t>Mindset</w:t>
      </w:r>
      <w:proofErr w:type="spellEnd"/>
      <w:r w:rsidRPr="00A534A8">
        <w:rPr>
          <w:rFonts w:asciiTheme="majorHAnsi" w:hAnsiTheme="majorHAnsi"/>
          <w:sz w:val="22"/>
        </w:rPr>
        <w:t xml:space="preserve"> lessen</w:t>
      </w:r>
    </w:p>
    <w:p w14:paraId="4A49B3ED" w14:textId="77777777" w:rsidR="007C198F" w:rsidRPr="00A534A8" w:rsidRDefault="007C198F" w:rsidP="00343D37">
      <w:pPr>
        <w:pStyle w:val="Lijstalinea"/>
        <w:numPr>
          <w:ilvl w:val="0"/>
          <w:numId w:val="11"/>
        </w:numPr>
        <w:spacing w:after="160" w:line="259" w:lineRule="auto"/>
        <w:rPr>
          <w:rFonts w:asciiTheme="majorHAnsi" w:hAnsiTheme="majorHAnsi"/>
          <w:sz w:val="22"/>
        </w:rPr>
      </w:pPr>
      <w:r w:rsidRPr="00A534A8">
        <w:rPr>
          <w:rFonts w:asciiTheme="majorHAnsi" w:hAnsiTheme="majorHAnsi"/>
          <w:sz w:val="22"/>
        </w:rPr>
        <w:t>Mentorgesprekken</w:t>
      </w:r>
    </w:p>
    <w:p w14:paraId="08886A09" w14:textId="77777777" w:rsidR="007C198F" w:rsidRPr="00A534A8" w:rsidRDefault="007C198F" w:rsidP="00343D37">
      <w:pPr>
        <w:pStyle w:val="Lijstalinea"/>
        <w:numPr>
          <w:ilvl w:val="0"/>
          <w:numId w:val="11"/>
        </w:numPr>
        <w:spacing w:after="160" w:line="259" w:lineRule="auto"/>
        <w:rPr>
          <w:rFonts w:asciiTheme="majorHAnsi" w:hAnsiTheme="majorHAnsi"/>
          <w:sz w:val="22"/>
        </w:rPr>
      </w:pPr>
      <w:r w:rsidRPr="00A534A8">
        <w:rPr>
          <w:rFonts w:asciiTheme="majorHAnsi" w:hAnsiTheme="majorHAnsi"/>
          <w:sz w:val="22"/>
        </w:rPr>
        <w:t>Woordenschat lessen</w:t>
      </w:r>
    </w:p>
    <w:p w14:paraId="74589410" w14:textId="77777777" w:rsidR="007C198F" w:rsidRPr="00A534A8" w:rsidRDefault="007C198F" w:rsidP="00343D37">
      <w:pPr>
        <w:pStyle w:val="Lijstalinea"/>
        <w:numPr>
          <w:ilvl w:val="0"/>
          <w:numId w:val="11"/>
        </w:numPr>
        <w:spacing w:after="160" w:line="259" w:lineRule="auto"/>
        <w:rPr>
          <w:rFonts w:asciiTheme="majorHAnsi" w:hAnsiTheme="majorHAnsi"/>
          <w:sz w:val="22"/>
        </w:rPr>
      </w:pPr>
      <w:r w:rsidRPr="00A534A8">
        <w:rPr>
          <w:rFonts w:asciiTheme="majorHAnsi" w:hAnsiTheme="majorHAnsi"/>
          <w:sz w:val="22"/>
        </w:rPr>
        <w:t xml:space="preserve">Welkom heten in de klas </w:t>
      </w:r>
    </w:p>
    <w:p w14:paraId="05351DE1" w14:textId="77777777" w:rsidR="007C198F" w:rsidRPr="00A534A8" w:rsidRDefault="007C198F" w:rsidP="00343D37">
      <w:pPr>
        <w:pStyle w:val="Lijstalinea"/>
        <w:numPr>
          <w:ilvl w:val="0"/>
          <w:numId w:val="11"/>
        </w:numPr>
        <w:spacing w:after="160" w:line="259" w:lineRule="auto"/>
        <w:rPr>
          <w:rFonts w:asciiTheme="majorHAnsi" w:hAnsiTheme="majorHAnsi"/>
          <w:sz w:val="22"/>
        </w:rPr>
      </w:pPr>
      <w:r w:rsidRPr="00A534A8">
        <w:rPr>
          <w:rFonts w:asciiTheme="majorHAnsi" w:hAnsiTheme="majorHAnsi"/>
          <w:sz w:val="22"/>
        </w:rPr>
        <w:t>Tijdens de cursus MN</w:t>
      </w:r>
    </w:p>
    <w:p w14:paraId="61C80226" w14:textId="77777777" w:rsidR="007C198F" w:rsidRPr="00A534A8" w:rsidRDefault="007C198F" w:rsidP="00343D37">
      <w:pPr>
        <w:pStyle w:val="Lijstalinea"/>
        <w:numPr>
          <w:ilvl w:val="0"/>
          <w:numId w:val="11"/>
        </w:numPr>
        <w:spacing w:after="160" w:line="259" w:lineRule="auto"/>
        <w:rPr>
          <w:rFonts w:asciiTheme="majorHAnsi" w:hAnsiTheme="majorHAnsi"/>
          <w:sz w:val="22"/>
        </w:rPr>
      </w:pPr>
      <w:r w:rsidRPr="00A534A8">
        <w:rPr>
          <w:rFonts w:asciiTheme="majorHAnsi" w:hAnsiTheme="majorHAnsi"/>
          <w:sz w:val="22"/>
        </w:rPr>
        <w:t>Gevoelsthermometer</w:t>
      </w:r>
    </w:p>
    <w:p w14:paraId="51075B99" w14:textId="77777777" w:rsidR="007C198F" w:rsidRPr="00A534A8" w:rsidRDefault="007C198F" w:rsidP="00343D37">
      <w:pPr>
        <w:pStyle w:val="Lijstalinea"/>
        <w:numPr>
          <w:ilvl w:val="0"/>
          <w:numId w:val="11"/>
        </w:numPr>
        <w:spacing w:after="160" w:line="259" w:lineRule="auto"/>
        <w:rPr>
          <w:rFonts w:asciiTheme="majorHAnsi" w:hAnsiTheme="majorHAnsi"/>
          <w:sz w:val="22"/>
        </w:rPr>
      </w:pPr>
      <w:r w:rsidRPr="00A534A8">
        <w:rPr>
          <w:rFonts w:asciiTheme="majorHAnsi" w:hAnsiTheme="majorHAnsi"/>
          <w:sz w:val="22"/>
        </w:rPr>
        <w:t>Kindgesprekken</w:t>
      </w:r>
    </w:p>
    <w:p w14:paraId="2251D6B9" w14:textId="77777777" w:rsidR="007C198F" w:rsidRPr="00A534A8" w:rsidRDefault="007C198F" w:rsidP="00343D37">
      <w:pPr>
        <w:pStyle w:val="Lijstalinea"/>
        <w:numPr>
          <w:ilvl w:val="0"/>
          <w:numId w:val="11"/>
        </w:numPr>
        <w:spacing w:after="160" w:line="259" w:lineRule="auto"/>
        <w:rPr>
          <w:rFonts w:asciiTheme="majorHAnsi" w:hAnsiTheme="majorHAnsi"/>
          <w:sz w:val="22"/>
        </w:rPr>
      </w:pPr>
      <w:r w:rsidRPr="00A534A8">
        <w:rPr>
          <w:rFonts w:asciiTheme="majorHAnsi" w:hAnsiTheme="majorHAnsi"/>
          <w:sz w:val="22"/>
        </w:rPr>
        <w:t>Modellen door de LK/OA</w:t>
      </w:r>
    </w:p>
    <w:p w14:paraId="38A73E64" w14:textId="77777777" w:rsidR="007C198F" w:rsidRPr="00A534A8" w:rsidRDefault="007C198F" w:rsidP="00343D37">
      <w:pPr>
        <w:pStyle w:val="Lijstalinea"/>
        <w:numPr>
          <w:ilvl w:val="0"/>
          <w:numId w:val="11"/>
        </w:numPr>
        <w:spacing w:after="160" w:line="259" w:lineRule="auto"/>
        <w:rPr>
          <w:rFonts w:asciiTheme="majorHAnsi" w:hAnsiTheme="majorHAnsi"/>
          <w:sz w:val="22"/>
        </w:rPr>
      </w:pPr>
      <w:r w:rsidRPr="00A534A8">
        <w:rPr>
          <w:rFonts w:asciiTheme="majorHAnsi" w:hAnsiTheme="majorHAnsi"/>
          <w:sz w:val="22"/>
        </w:rPr>
        <w:lastRenderedPageBreak/>
        <w:t>Speltherapie</w:t>
      </w:r>
    </w:p>
    <w:p w14:paraId="03114B3D" w14:textId="77777777" w:rsidR="007C198F" w:rsidRPr="00A534A8" w:rsidRDefault="007C198F" w:rsidP="00343D37">
      <w:pPr>
        <w:pStyle w:val="Lijstalinea"/>
        <w:numPr>
          <w:ilvl w:val="0"/>
          <w:numId w:val="11"/>
        </w:numPr>
        <w:spacing w:after="160" w:line="259" w:lineRule="auto"/>
        <w:rPr>
          <w:rFonts w:asciiTheme="majorHAnsi" w:hAnsiTheme="majorHAnsi"/>
          <w:sz w:val="22"/>
        </w:rPr>
      </w:pPr>
      <w:r w:rsidRPr="00A534A8">
        <w:rPr>
          <w:rFonts w:asciiTheme="majorHAnsi" w:hAnsiTheme="majorHAnsi"/>
          <w:sz w:val="22"/>
        </w:rPr>
        <w:t xml:space="preserve">Naschoolse activiteiten (circus, muziek, dans) </w:t>
      </w:r>
    </w:p>
    <w:p w14:paraId="49800C85" w14:textId="77777777" w:rsidR="007C198F" w:rsidRDefault="007C198F" w:rsidP="007C198F">
      <w:pPr>
        <w:pStyle w:val="Kop3"/>
      </w:pPr>
      <w:bookmarkStart w:id="16" w:name="_Toc9425405"/>
      <w:r>
        <w:t>Competentie 2 – IK – zelfmanagement</w:t>
      </w:r>
      <w:bookmarkEnd w:id="16"/>
    </w:p>
    <w:p w14:paraId="506D2E59" w14:textId="77777777" w:rsidR="007C198F" w:rsidRPr="00A534A8" w:rsidRDefault="007C198F" w:rsidP="00343D37">
      <w:pPr>
        <w:pStyle w:val="Lijstalinea"/>
        <w:numPr>
          <w:ilvl w:val="0"/>
          <w:numId w:val="12"/>
        </w:numPr>
        <w:spacing w:after="160" w:line="259" w:lineRule="auto"/>
        <w:rPr>
          <w:rFonts w:asciiTheme="majorHAnsi" w:hAnsiTheme="majorHAnsi"/>
          <w:sz w:val="22"/>
        </w:rPr>
      </w:pPr>
      <w:r w:rsidRPr="00A534A8">
        <w:rPr>
          <w:rFonts w:asciiTheme="majorHAnsi" w:hAnsiTheme="majorHAnsi"/>
          <w:sz w:val="22"/>
        </w:rPr>
        <w:t xml:space="preserve">Traumasensitief handelen </w:t>
      </w:r>
      <w:r w:rsidRPr="00A534A8">
        <w:rPr>
          <w:rFonts w:asciiTheme="majorHAnsi" w:hAnsiTheme="majorHAnsi"/>
          <w:sz w:val="22"/>
        </w:rPr>
        <w:br/>
        <w:t>- Time-in</w:t>
      </w:r>
      <w:r w:rsidRPr="00A534A8">
        <w:rPr>
          <w:rFonts w:asciiTheme="majorHAnsi" w:hAnsiTheme="majorHAnsi"/>
          <w:sz w:val="22"/>
        </w:rPr>
        <w:br/>
        <w:t>- Tentje</w:t>
      </w:r>
      <w:r w:rsidRPr="00A534A8">
        <w:rPr>
          <w:rFonts w:asciiTheme="majorHAnsi" w:hAnsiTheme="majorHAnsi"/>
          <w:sz w:val="22"/>
        </w:rPr>
        <w:br/>
        <w:t>- Koffertje</w:t>
      </w:r>
    </w:p>
    <w:p w14:paraId="0797E99F" w14:textId="77777777" w:rsidR="007C198F" w:rsidRPr="00A534A8" w:rsidRDefault="007C198F" w:rsidP="00343D37">
      <w:pPr>
        <w:pStyle w:val="Lijstalinea"/>
        <w:numPr>
          <w:ilvl w:val="0"/>
          <w:numId w:val="12"/>
        </w:numPr>
        <w:spacing w:after="160" w:line="259" w:lineRule="auto"/>
        <w:rPr>
          <w:rFonts w:asciiTheme="majorHAnsi" w:hAnsiTheme="majorHAnsi"/>
          <w:sz w:val="22"/>
        </w:rPr>
      </w:pPr>
      <w:r w:rsidRPr="00A534A8">
        <w:rPr>
          <w:rFonts w:asciiTheme="majorHAnsi" w:hAnsiTheme="majorHAnsi"/>
          <w:sz w:val="22"/>
        </w:rPr>
        <w:t>Modellen</w:t>
      </w:r>
    </w:p>
    <w:p w14:paraId="69EA31B4" w14:textId="77777777" w:rsidR="007C198F" w:rsidRPr="00A534A8" w:rsidRDefault="007C198F" w:rsidP="00343D37">
      <w:pPr>
        <w:pStyle w:val="Lijstalinea"/>
        <w:numPr>
          <w:ilvl w:val="0"/>
          <w:numId w:val="12"/>
        </w:numPr>
        <w:spacing w:after="160" w:line="259" w:lineRule="auto"/>
        <w:rPr>
          <w:rFonts w:asciiTheme="majorHAnsi" w:hAnsiTheme="majorHAnsi"/>
          <w:sz w:val="22"/>
        </w:rPr>
      </w:pPr>
      <w:r w:rsidRPr="00A534A8">
        <w:rPr>
          <w:rFonts w:asciiTheme="majorHAnsi" w:hAnsiTheme="majorHAnsi"/>
          <w:sz w:val="22"/>
        </w:rPr>
        <w:t>Team-up (bijv. de parachute)</w:t>
      </w:r>
    </w:p>
    <w:p w14:paraId="5881C864" w14:textId="77777777" w:rsidR="007C198F" w:rsidRPr="00A534A8" w:rsidRDefault="007C198F" w:rsidP="00343D37">
      <w:pPr>
        <w:pStyle w:val="Lijstalinea"/>
        <w:numPr>
          <w:ilvl w:val="0"/>
          <w:numId w:val="12"/>
        </w:numPr>
        <w:spacing w:after="160" w:line="259" w:lineRule="auto"/>
        <w:rPr>
          <w:rFonts w:asciiTheme="majorHAnsi" w:hAnsiTheme="majorHAnsi"/>
          <w:sz w:val="22"/>
        </w:rPr>
      </w:pPr>
      <w:r w:rsidRPr="00A534A8">
        <w:rPr>
          <w:rFonts w:asciiTheme="majorHAnsi" w:hAnsiTheme="majorHAnsi"/>
          <w:sz w:val="22"/>
        </w:rPr>
        <w:t>Mentorgesprekken</w:t>
      </w:r>
    </w:p>
    <w:p w14:paraId="05F183CA" w14:textId="77777777" w:rsidR="007C198F" w:rsidRPr="00A534A8" w:rsidRDefault="007C198F" w:rsidP="00343D37">
      <w:pPr>
        <w:pStyle w:val="Lijstalinea"/>
        <w:numPr>
          <w:ilvl w:val="0"/>
          <w:numId w:val="12"/>
        </w:numPr>
        <w:spacing w:after="160" w:line="259" w:lineRule="auto"/>
        <w:rPr>
          <w:rFonts w:asciiTheme="majorHAnsi" w:hAnsiTheme="majorHAnsi"/>
          <w:sz w:val="22"/>
        </w:rPr>
      </w:pPr>
      <w:r w:rsidRPr="00A534A8">
        <w:rPr>
          <w:rFonts w:asciiTheme="majorHAnsi" w:hAnsiTheme="majorHAnsi"/>
          <w:sz w:val="22"/>
        </w:rPr>
        <w:t xml:space="preserve">Corrigerende kindgesprekken </w:t>
      </w:r>
    </w:p>
    <w:p w14:paraId="1D599F99" w14:textId="77777777" w:rsidR="007C198F" w:rsidRPr="00A534A8" w:rsidRDefault="007C198F" w:rsidP="00343D37">
      <w:pPr>
        <w:pStyle w:val="Lijstalinea"/>
        <w:numPr>
          <w:ilvl w:val="0"/>
          <w:numId w:val="12"/>
        </w:numPr>
        <w:spacing w:after="160" w:line="259" w:lineRule="auto"/>
        <w:rPr>
          <w:rFonts w:asciiTheme="majorHAnsi" w:hAnsiTheme="majorHAnsi"/>
          <w:sz w:val="22"/>
        </w:rPr>
      </w:pPr>
      <w:r w:rsidRPr="00A534A8">
        <w:rPr>
          <w:rFonts w:asciiTheme="majorHAnsi" w:hAnsiTheme="majorHAnsi"/>
          <w:sz w:val="22"/>
        </w:rPr>
        <w:t>Duidelijk regels en afspraken (in de klas en in de school)</w:t>
      </w:r>
    </w:p>
    <w:p w14:paraId="124C6170" w14:textId="77777777" w:rsidR="007C198F" w:rsidRPr="00A534A8" w:rsidRDefault="007C198F" w:rsidP="00343D37">
      <w:pPr>
        <w:pStyle w:val="Lijstalinea"/>
        <w:numPr>
          <w:ilvl w:val="0"/>
          <w:numId w:val="12"/>
        </w:numPr>
        <w:spacing w:after="160" w:line="259" w:lineRule="auto"/>
        <w:rPr>
          <w:rFonts w:asciiTheme="majorHAnsi" w:hAnsiTheme="majorHAnsi"/>
          <w:sz w:val="22"/>
        </w:rPr>
      </w:pPr>
      <w:r w:rsidRPr="00A534A8">
        <w:rPr>
          <w:rFonts w:asciiTheme="majorHAnsi" w:hAnsiTheme="majorHAnsi"/>
          <w:sz w:val="22"/>
        </w:rPr>
        <w:t>Consequenties op eigen gedrag en keuzes</w:t>
      </w:r>
    </w:p>
    <w:p w14:paraId="1742C9A6" w14:textId="77777777" w:rsidR="007C198F" w:rsidRPr="00A534A8" w:rsidRDefault="007C198F" w:rsidP="00343D37">
      <w:pPr>
        <w:pStyle w:val="Lijstalinea"/>
        <w:numPr>
          <w:ilvl w:val="0"/>
          <w:numId w:val="12"/>
        </w:numPr>
        <w:spacing w:after="160" w:line="259" w:lineRule="auto"/>
        <w:rPr>
          <w:rFonts w:asciiTheme="majorHAnsi" w:hAnsiTheme="majorHAnsi"/>
          <w:sz w:val="22"/>
        </w:rPr>
      </w:pPr>
      <w:r w:rsidRPr="00A534A8">
        <w:rPr>
          <w:rFonts w:asciiTheme="majorHAnsi" w:hAnsiTheme="majorHAnsi"/>
          <w:sz w:val="22"/>
        </w:rPr>
        <w:t xml:space="preserve">Speltherapie </w:t>
      </w:r>
    </w:p>
    <w:p w14:paraId="783EB57A" w14:textId="77777777" w:rsidR="007C198F" w:rsidRPr="00A534A8" w:rsidRDefault="007C198F" w:rsidP="00343D37">
      <w:pPr>
        <w:pStyle w:val="Lijstalinea"/>
        <w:numPr>
          <w:ilvl w:val="0"/>
          <w:numId w:val="12"/>
        </w:numPr>
        <w:spacing w:after="160" w:line="259" w:lineRule="auto"/>
        <w:rPr>
          <w:rFonts w:asciiTheme="majorHAnsi" w:hAnsiTheme="majorHAnsi"/>
          <w:sz w:val="22"/>
        </w:rPr>
      </w:pPr>
      <w:r w:rsidRPr="00A534A8">
        <w:rPr>
          <w:rFonts w:asciiTheme="majorHAnsi" w:hAnsiTheme="majorHAnsi"/>
          <w:sz w:val="22"/>
        </w:rPr>
        <w:t>Impulscontrole bij stressvolle situaties:</w:t>
      </w:r>
      <w:r w:rsidRPr="00A534A8">
        <w:rPr>
          <w:rFonts w:asciiTheme="majorHAnsi" w:hAnsiTheme="majorHAnsi"/>
          <w:sz w:val="22"/>
        </w:rPr>
        <w:br/>
        <w:t>- Bouw-koptelefoon</w:t>
      </w:r>
      <w:r w:rsidRPr="00A534A8">
        <w:rPr>
          <w:rFonts w:asciiTheme="majorHAnsi" w:hAnsiTheme="majorHAnsi"/>
          <w:sz w:val="22"/>
        </w:rPr>
        <w:br/>
        <w:t>- Voorbereiden op brandoefening + 1</w:t>
      </w:r>
      <w:r w:rsidRPr="00A534A8">
        <w:rPr>
          <w:rFonts w:asciiTheme="majorHAnsi" w:hAnsiTheme="majorHAnsi"/>
          <w:sz w:val="22"/>
          <w:vertAlign w:val="superscript"/>
        </w:rPr>
        <w:t>e</w:t>
      </w:r>
      <w:r w:rsidRPr="00A534A8">
        <w:rPr>
          <w:rFonts w:asciiTheme="majorHAnsi" w:hAnsiTheme="majorHAnsi"/>
          <w:sz w:val="22"/>
        </w:rPr>
        <w:t xml:space="preserve"> maandag v/d maand</w:t>
      </w:r>
    </w:p>
    <w:p w14:paraId="18C4F0CD" w14:textId="77777777" w:rsidR="007C198F" w:rsidRPr="00A534A8" w:rsidRDefault="007C198F" w:rsidP="00343D37">
      <w:pPr>
        <w:pStyle w:val="Lijstalinea"/>
        <w:numPr>
          <w:ilvl w:val="0"/>
          <w:numId w:val="12"/>
        </w:numPr>
        <w:spacing w:after="160" w:line="259" w:lineRule="auto"/>
        <w:rPr>
          <w:rFonts w:asciiTheme="majorHAnsi" w:hAnsiTheme="majorHAnsi"/>
          <w:sz w:val="22"/>
        </w:rPr>
      </w:pPr>
      <w:r w:rsidRPr="00A534A8">
        <w:rPr>
          <w:rFonts w:asciiTheme="majorHAnsi" w:hAnsiTheme="majorHAnsi"/>
          <w:sz w:val="22"/>
        </w:rPr>
        <w:t>Omgaan met heftige emoties</w:t>
      </w:r>
      <w:r w:rsidRPr="00A534A8">
        <w:rPr>
          <w:rFonts w:asciiTheme="majorHAnsi" w:hAnsiTheme="majorHAnsi"/>
          <w:sz w:val="22"/>
        </w:rPr>
        <w:br/>
        <w:t>- Uitleg geven</w:t>
      </w:r>
      <w:r w:rsidRPr="00A534A8">
        <w:rPr>
          <w:rFonts w:asciiTheme="majorHAnsi" w:hAnsiTheme="majorHAnsi"/>
          <w:sz w:val="22"/>
        </w:rPr>
        <w:br/>
        <w:t>- Time-out/ time-in</w:t>
      </w:r>
      <w:r w:rsidRPr="00A534A8">
        <w:rPr>
          <w:rFonts w:asciiTheme="majorHAnsi" w:hAnsiTheme="majorHAnsi"/>
          <w:sz w:val="22"/>
        </w:rPr>
        <w:br/>
        <w:t>- Tentje</w:t>
      </w:r>
      <w:r w:rsidRPr="00A534A8">
        <w:rPr>
          <w:rFonts w:asciiTheme="majorHAnsi" w:hAnsiTheme="majorHAnsi"/>
          <w:sz w:val="22"/>
        </w:rPr>
        <w:br/>
        <w:t>- Koffertje</w:t>
      </w:r>
    </w:p>
    <w:p w14:paraId="5656961A" w14:textId="77777777" w:rsidR="007C198F" w:rsidRPr="00A534A8" w:rsidRDefault="007C198F" w:rsidP="00343D37">
      <w:pPr>
        <w:pStyle w:val="Lijstalinea"/>
        <w:numPr>
          <w:ilvl w:val="0"/>
          <w:numId w:val="12"/>
        </w:numPr>
        <w:spacing w:after="160" w:line="259" w:lineRule="auto"/>
        <w:rPr>
          <w:rFonts w:asciiTheme="majorHAnsi" w:hAnsiTheme="majorHAnsi"/>
          <w:sz w:val="22"/>
        </w:rPr>
      </w:pPr>
      <w:r w:rsidRPr="00A534A8">
        <w:rPr>
          <w:rFonts w:asciiTheme="majorHAnsi" w:hAnsiTheme="majorHAnsi"/>
          <w:sz w:val="22"/>
        </w:rPr>
        <w:t>Doelgericht gedrag</w:t>
      </w:r>
      <w:r w:rsidRPr="00A534A8">
        <w:rPr>
          <w:rFonts w:asciiTheme="majorHAnsi" w:hAnsiTheme="majorHAnsi"/>
          <w:sz w:val="22"/>
        </w:rPr>
        <w:br/>
        <w:t xml:space="preserve">- Even rustig worden en straks praten (m.b.v. de ondersteunende materialen) </w:t>
      </w:r>
      <w:r w:rsidRPr="00A534A8">
        <w:rPr>
          <w:rFonts w:asciiTheme="majorHAnsi" w:hAnsiTheme="majorHAnsi"/>
          <w:sz w:val="22"/>
        </w:rPr>
        <w:br/>
        <w:t>- Terugkomen op afspraken</w:t>
      </w:r>
      <w:r w:rsidRPr="00A534A8">
        <w:rPr>
          <w:rFonts w:asciiTheme="majorHAnsi" w:hAnsiTheme="majorHAnsi"/>
          <w:sz w:val="22"/>
        </w:rPr>
        <w:br/>
        <w:t>- Benoemen en positief draaien</w:t>
      </w:r>
    </w:p>
    <w:p w14:paraId="52C95509" w14:textId="77777777" w:rsidR="007C198F" w:rsidRDefault="007C198F" w:rsidP="007C198F">
      <w:pPr>
        <w:pStyle w:val="Kop3"/>
      </w:pPr>
      <w:bookmarkStart w:id="17" w:name="_Toc9425406"/>
      <w:r>
        <w:t>Competentie 3 – JIJ – besef van de ander</w:t>
      </w:r>
      <w:bookmarkEnd w:id="17"/>
    </w:p>
    <w:p w14:paraId="10D02233" w14:textId="77777777" w:rsidR="007C198F" w:rsidRPr="00A534A8" w:rsidRDefault="007C198F" w:rsidP="00343D37">
      <w:pPr>
        <w:pStyle w:val="Lijstalinea"/>
        <w:numPr>
          <w:ilvl w:val="0"/>
          <w:numId w:val="14"/>
        </w:numPr>
        <w:spacing w:after="160" w:line="259" w:lineRule="auto"/>
        <w:rPr>
          <w:rFonts w:asciiTheme="majorHAnsi" w:hAnsiTheme="majorHAnsi"/>
          <w:sz w:val="22"/>
        </w:rPr>
      </w:pPr>
      <w:r w:rsidRPr="00A534A8">
        <w:rPr>
          <w:rFonts w:asciiTheme="majorHAnsi" w:hAnsiTheme="majorHAnsi"/>
          <w:sz w:val="22"/>
        </w:rPr>
        <w:t>Team-up</w:t>
      </w:r>
    </w:p>
    <w:p w14:paraId="1BBCAF88" w14:textId="77777777" w:rsidR="007C198F" w:rsidRPr="00A534A8" w:rsidRDefault="007C198F" w:rsidP="00343D37">
      <w:pPr>
        <w:pStyle w:val="Lijstalinea"/>
        <w:numPr>
          <w:ilvl w:val="0"/>
          <w:numId w:val="14"/>
        </w:numPr>
        <w:spacing w:after="160" w:line="259" w:lineRule="auto"/>
        <w:rPr>
          <w:rFonts w:asciiTheme="majorHAnsi" w:hAnsiTheme="majorHAnsi"/>
          <w:sz w:val="22"/>
        </w:rPr>
      </w:pPr>
      <w:r w:rsidRPr="00A534A8">
        <w:rPr>
          <w:rFonts w:asciiTheme="majorHAnsi" w:hAnsiTheme="majorHAnsi"/>
          <w:sz w:val="22"/>
        </w:rPr>
        <w:t>Circus</w:t>
      </w:r>
    </w:p>
    <w:p w14:paraId="30A6C64E" w14:textId="77777777" w:rsidR="007C198F" w:rsidRPr="00A534A8" w:rsidRDefault="007C198F" w:rsidP="00343D37">
      <w:pPr>
        <w:pStyle w:val="Lijstalinea"/>
        <w:numPr>
          <w:ilvl w:val="0"/>
          <w:numId w:val="14"/>
        </w:numPr>
        <w:spacing w:after="160" w:line="259" w:lineRule="auto"/>
        <w:rPr>
          <w:rFonts w:asciiTheme="majorHAnsi" w:hAnsiTheme="majorHAnsi"/>
          <w:sz w:val="22"/>
        </w:rPr>
      </w:pPr>
      <w:r w:rsidRPr="00A534A8">
        <w:rPr>
          <w:rFonts w:asciiTheme="majorHAnsi" w:hAnsiTheme="majorHAnsi"/>
          <w:sz w:val="22"/>
        </w:rPr>
        <w:t>Bewegingsactiviteiten (VIB/ gym)</w:t>
      </w:r>
    </w:p>
    <w:p w14:paraId="09126645" w14:textId="77777777" w:rsidR="007C198F" w:rsidRPr="00A534A8" w:rsidRDefault="007C198F" w:rsidP="00343D37">
      <w:pPr>
        <w:pStyle w:val="Lijstalinea"/>
        <w:numPr>
          <w:ilvl w:val="0"/>
          <w:numId w:val="14"/>
        </w:numPr>
        <w:spacing w:after="160" w:line="259" w:lineRule="auto"/>
        <w:rPr>
          <w:rFonts w:asciiTheme="majorHAnsi" w:hAnsiTheme="majorHAnsi"/>
          <w:sz w:val="22"/>
        </w:rPr>
      </w:pPr>
      <w:r w:rsidRPr="00A534A8">
        <w:rPr>
          <w:rFonts w:asciiTheme="majorHAnsi" w:hAnsiTheme="majorHAnsi"/>
          <w:sz w:val="22"/>
        </w:rPr>
        <w:t>Burgerschapsvorming</w:t>
      </w:r>
    </w:p>
    <w:p w14:paraId="21EA26EE" w14:textId="77777777" w:rsidR="007C198F" w:rsidRPr="00A534A8" w:rsidRDefault="007C198F" w:rsidP="00343D37">
      <w:pPr>
        <w:pStyle w:val="Lijstalinea"/>
        <w:numPr>
          <w:ilvl w:val="0"/>
          <w:numId w:val="14"/>
        </w:numPr>
        <w:spacing w:after="160" w:line="259" w:lineRule="auto"/>
        <w:rPr>
          <w:rFonts w:asciiTheme="majorHAnsi" w:hAnsiTheme="majorHAnsi"/>
          <w:sz w:val="22"/>
        </w:rPr>
      </w:pPr>
      <w:r w:rsidRPr="00A534A8">
        <w:rPr>
          <w:rFonts w:asciiTheme="majorHAnsi" w:hAnsiTheme="majorHAnsi"/>
          <w:sz w:val="22"/>
        </w:rPr>
        <w:t xml:space="preserve">Eindfeest </w:t>
      </w:r>
    </w:p>
    <w:p w14:paraId="2EE44557" w14:textId="77777777" w:rsidR="007C198F" w:rsidRPr="00A534A8" w:rsidRDefault="007C198F" w:rsidP="00343D37">
      <w:pPr>
        <w:pStyle w:val="Lijstalinea"/>
        <w:numPr>
          <w:ilvl w:val="0"/>
          <w:numId w:val="14"/>
        </w:numPr>
        <w:spacing w:after="160" w:line="259" w:lineRule="auto"/>
        <w:rPr>
          <w:rFonts w:asciiTheme="majorHAnsi" w:hAnsiTheme="majorHAnsi"/>
          <w:sz w:val="22"/>
        </w:rPr>
      </w:pPr>
      <w:r w:rsidRPr="00A534A8">
        <w:rPr>
          <w:rFonts w:asciiTheme="majorHAnsi" w:hAnsiTheme="majorHAnsi"/>
          <w:sz w:val="22"/>
        </w:rPr>
        <w:t>Modellen – benoemen</w:t>
      </w:r>
    </w:p>
    <w:p w14:paraId="0644DC06" w14:textId="77777777" w:rsidR="007C198F" w:rsidRPr="00A534A8" w:rsidRDefault="007C198F" w:rsidP="00343D37">
      <w:pPr>
        <w:pStyle w:val="Lijstalinea"/>
        <w:numPr>
          <w:ilvl w:val="0"/>
          <w:numId w:val="14"/>
        </w:numPr>
        <w:spacing w:after="160" w:line="259" w:lineRule="auto"/>
        <w:rPr>
          <w:rFonts w:asciiTheme="majorHAnsi" w:hAnsiTheme="majorHAnsi"/>
          <w:sz w:val="22"/>
        </w:rPr>
      </w:pPr>
      <w:r w:rsidRPr="00A534A8">
        <w:rPr>
          <w:rFonts w:asciiTheme="majorHAnsi" w:hAnsiTheme="majorHAnsi"/>
          <w:sz w:val="22"/>
        </w:rPr>
        <w:t>Feedback geven op handelen</w:t>
      </w:r>
    </w:p>
    <w:p w14:paraId="1AB97540" w14:textId="77777777" w:rsidR="007C198F" w:rsidRPr="00A534A8" w:rsidRDefault="007C198F" w:rsidP="00343D37">
      <w:pPr>
        <w:pStyle w:val="Lijstalinea"/>
        <w:numPr>
          <w:ilvl w:val="0"/>
          <w:numId w:val="14"/>
        </w:numPr>
        <w:spacing w:after="160" w:line="259" w:lineRule="auto"/>
        <w:rPr>
          <w:rFonts w:asciiTheme="majorHAnsi" w:hAnsiTheme="majorHAnsi"/>
          <w:sz w:val="22"/>
        </w:rPr>
      </w:pPr>
      <w:r w:rsidRPr="00A534A8">
        <w:rPr>
          <w:rFonts w:asciiTheme="majorHAnsi" w:hAnsiTheme="majorHAnsi"/>
          <w:sz w:val="22"/>
        </w:rPr>
        <w:t xml:space="preserve">Samenwerken </w:t>
      </w:r>
      <w:r w:rsidRPr="00A534A8">
        <w:rPr>
          <w:rFonts w:asciiTheme="majorHAnsi" w:hAnsiTheme="majorHAnsi"/>
          <w:sz w:val="22"/>
        </w:rPr>
        <w:sym w:font="Wingdings" w:char="F0E0"/>
      </w:r>
      <w:r w:rsidRPr="00A534A8">
        <w:rPr>
          <w:rFonts w:asciiTheme="majorHAnsi" w:hAnsiTheme="majorHAnsi"/>
          <w:sz w:val="22"/>
        </w:rPr>
        <w:t xml:space="preserve"> wereldreizigers</w:t>
      </w:r>
    </w:p>
    <w:p w14:paraId="57D3CC06" w14:textId="77777777" w:rsidR="007C198F" w:rsidRPr="00A534A8" w:rsidRDefault="007C198F" w:rsidP="00343D37">
      <w:pPr>
        <w:pStyle w:val="Lijstalinea"/>
        <w:numPr>
          <w:ilvl w:val="0"/>
          <w:numId w:val="14"/>
        </w:numPr>
        <w:spacing w:after="160" w:line="259" w:lineRule="auto"/>
        <w:rPr>
          <w:rFonts w:asciiTheme="majorHAnsi" w:hAnsiTheme="majorHAnsi"/>
          <w:sz w:val="22"/>
        </w:rPr>
      </w:pPr>
      <w:r w:rsidRPr="00A534A8">
        <w:rPr>
          <w:rFonts w:asciiTheme="majorHAnsi" w:hAnsiTheme="majorHAnsi"/>
          <w:sz w:val="22"/>
        </w:rPr>
        <w:t>Coöperatief leren (</w:t>
      </w:r>
      <w:proofErr w:type="spellStart"/>
      <w:r w:rsidRPr="00A534A8">
        <w:rPr>
          <w:rFonts w:asciiTheme="majorHAnsi" w:hAnsiTheme="majorHAnsi"/>
          <w:sz w:val="22"/>
        </w:rPr>
        <w:t>taalkast</w:t>
      </w:r>
      <w:proofErr w:type="spellEnd"/>
      <w:r w:rsidRPr="00A534A8">
        <w:rPr>
          <w:rFonts w:asciiTheme="majorHAnsi" w:hAnsiTheme="majorHAnsi"/>
          <w:sz w:val="22"/>
        </w:rPr>
        <w:t>, cursus)</w:t>
      </w:r>
    </w:p>
    <w:p w14:paraId="7346EFB9" w14:textId="77777777" w:rsidR="007C198F" w:rsidRPr="00A534A8" w:rsidRDefault="007C198F" w:rsidP="00343D37">
      <w:pPr>
        <w:pStyle w:val="Lijstalinea"/>
        <w:numPr>
          <w:ilvl w:val="0"/>
          <w:numId w:val="14"/>
        </w:numPr>
        <w:spacing w:after="160" w:line="259" w:lineRule="auto"/>
        <w:rPr>
          <w:rFonts w:asciiTheme="majorHAnsi" w:hAnsiTheme="majorHAnsi"/>
          <w:sz w:val="22"/>
          <w:szCs w:val="22"/>
        </w:rPr>
      </w:pPr>
      <w:r w:rsidRPr="00A534A8">
        <w:rPr>
          <w:rFonts w:asciiTheme="majorHAnsi" w:hAnsiTheme="majorHAnsi"/>
          <w:sz w:val="22"/>
          <w:szCs w:val="22"/>
        </w:rPr>
        <w:t xml:space="preserve">Even laten sudderen (afstand nemen) en er op een </w:t>
      </w:r>
      <w:r w:rsidR="00F972B1" w:rsidRPr="00A534A8">
        <w:rPr>
          <w:rFonts w:asciiTheme="majorHAnsi" w:hAnsiTheme="majorHAnsi"/>
          <w:sz w:val="22"/>
          <w:szCs w:val="22"/>
        </w:rPr>
        <w:t xml:space="preserve">ander moment </w:t>
      </w:r>
      <w:r w:rsidRPr="00A534A8">
        <w:rPr>
          <w:rFonts w:asciiTheme="majorHAnsi" w:hAnsiTheme="majorHAnsi"/>
          <w:sz w:val="22"/>
          <w:szCs w:val="22"/>
        </w:rPr>
        <w:t xml:space="preserve">terug </w:t>
      </w:r>
      <w:r w:rsidR="00F972B1" w:rsidRPr="00A534A8">
        <w:rPr>
          <w:rFonts w:asciiTheme="majorHAnsi" w:hAnsiTheme="majorHAnsi"/>
          <w:sz w:val="22"/>
          <w:szCs w:val="22"/>
        </w:rPr>
        <w:t xml:space="preserve">op </w:t>
      </w:r>
      <w:r w:rsidRPr="00A534A8">
        <w:rPr>
          <w:rFonts w:asciiTheme="majorHAnsi" w:hAnsiTheme="majorHAnsi"/>
          <w:sz w:val="22"/>
          <w:szCs w:val="22"/>
        </w:rPr>
        <w:t>mogen komen.</w:t>
      </w:r>
    </w:p>
    <w:p w14:paraId="03677B7B" w14:textId="77777777" w:rsidR="007C198F" w:rsidRPr="00A534A8" w:rsidRDefault="007C198F" w:rsidP="00343D37">
      <w:pPr>
        <w:pStyle w:val="Lijstalinea"/>
        <w:numPr>
          <w:ilvl w:val="0"/>
          <w:numId w:val="14"/>
        </w:numPr>
        <w:spacing w:after="160" w:line="259" w:lineRule="auto"/>
        <w:rPr>
          <w:rFonts w:asciiTheme="majorHAnsi" w:hAnsiTheme="majorHAnsi"/>
          <w:sz w:val="22"/>
          <w:szCs w:val="22"/>
        </w:rPr>
      </w:pPr>
      <w:r w:rsidRPr="00A534A8">
        <w:rPr>
          <w:rFonts w:asciiTheme="majorHAnsi" w:hAnsiTheme="majorHAnsi"/>
          <w:sz w:val="22"/>
          <w:szCs w:val="22"/>
        </w:rPr>
        <w:t xml:space="preserve">Begrip/respect voor elkaar culturen/achtergronden/’tekortkomingen’. </w:t>
      </w:r>
    </w:p>
    <w:p w14:paraId="33F8C71F" w14:textId="77777777" w:rsidR="007C198F" w:rsidRPr="00A534A8" w:rsidRDefault="007C198F" w:rsidP="00343D37">
      <w:pPr>
        <w:pStyle w:val="Lijstalinea"/>
        <w:numPr>
          <w:ilvl w:val="0"/>
          <w:numId w:val="14"/>
        </w:numPr>
        <w:spacing w:after="160" w:line="259" w:lineRule="auto"/>
        <w:rPr>
          <w:rFonts w:asciiTheme="majorHAnsi" w:hAnsiTheme="majorHAnsi"/>
          <w:sz w:val="22"/>
          <w:szCs w:val="22"/>
        </w:rPr>
      </w:pPr>
      <w:r w:rsidRPr="00A534A8">
        <w:rPr>
          <w:rFonts w:asciiTheme="majorHAnsi" w:hAnsiTheme="majorHAnsi"/>
          <w:sz w:val="22"/>
          <w:szCs w:val="22"/>
        </w:rPr>
        <w:t>Modellen</w:t>
      </w:r>
    </w:p>
    <w:p w14:paraId="69FBB4E5" w14:textId="77777777" w:rsidR="007C198F" w:rsidRPr="00A534A8" w:rsidRDefault="007C198F" w:rsidP="00343D37">
      <w:pPr>
        <w:pStyle w:val="Lijstalinea"/>
        <w:numPr>
          <w:ilvl w:val="0"/>
          <w:numId w:val="14"/>
        </w:numPr>
        <w:spacing w:after="160" w:line="259" w:lineRule="auto"/>
        <w:rPr>
          <w:rFonts w:asciiTheme="majorHAnsi" w:hAnsiTheme="majorHAnsi"/>
          <w:sz w:val="22"/>
          <w:szCs w:val="22"/>
        </w:rPr>
      </w:pPr>
      <w:r w:rsidRPr="00A534A8">
        <w:rPr>
          <w:rFonts w:asciiTheme="majorHAnsi" w:hAnsiTheme="majorHAnsi"/>
          <w:sz w:val="22"/>
          <w:szCs w:val="22"/>
        </w:rPr>
        <w:t>Basishouding, ieder kind mag zichzelf zijn (met zijn/haar bagage)</w:t>
      </w:r>
      <w:r w:rsidRPr="00A534A8">
        <w:rPr>
          <w:rFonts w:asciiTheme="majorHAnsi" w:hAnsiTheme="majorHAnsi"/>
          <w:sz w:val="22"/>
          <w:szCs w:val="22"/>
        </w:rPr>
        <w:br/>
        <w:t>Onze kern: je bent welkom zoals je bent</w:t>
      </w:r>
      <w:r w:rsidRPr="00A534A8">
        <w:rPr>
          <w:rFonts w:asciiTheme="majorHAnsi" w:hAnsiTheme="majorHAnsi"/>
          <w:sz w:val="22"/>
          <w:szCs w:val="22"/>
        </w:rPr>
        <w:br/>
        <w:t xml:space="preserve">Daarin modellen, iedereen volgt zijn/haar eigen ontwikkeling </w:t>
      </w:r>
    </w:p>
    <w:p w14:paraId="78579DB7" w14:textId="77777777" w:rsidR="007C198F" w:rsidRDefault="007C198F" w:rsidP="007C198F">
      <w:pPr>
        <w:pStyle w:val="Kop3"/>
      </w:pPr>
      <w:bookmarkStart w:id="18" w:name="_Toc9425407"/>
      <w:r>
        <w:lastRenderedPageBreak/>
        <w:t>Competentie 4 – JIJ – relaties kunnen hanteren</w:t>
      </w:r>
      <w:bookmarkEnd w:id="18"/>
    </w:p>
    <w:p w14:paraId="544A5E3B"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Bij binnenkomst koppelen aan (taal-)maatje</w:t>
      </w:r>
    </w:p>
    <w:p w14:paraId="440DD4E0"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Afscheidsboekjes</w:t>
      </w:r>
    </w:p>
    <w:p w14:paraId="61AC6E3D"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Afscheidsfeestje</w:t>
      </w:r>
    </w:p>
    <w:p w14:paraId="2F0E0456"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Spiegelen en begeleiden</w:t>
      </w:r>
    </w:p>
    <w:p w14:paraId="47C9197B"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Zelf leren oplossen</w:t>
      </w:r>
    </w:p>
    <w:p w14:paraId="08E34D0B"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 xml:space="preserve">Oplossingstheetje </w:t>
      </w:r>
    </w:p>
    <w:p w14:paraId="130F4BCE"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Kennismakingsspelletjes</w:t>
      </w:r>
    </w:p>
    <w:p w14:paraId="4CDBE923"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Team-up</w:t>
      </w:r>
    </w:p>
    <w:p w14:paraId="2B8BD29C"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Coöperatieve werkvormen</w:t>
      </w:r>
    </w:p>
    <w:p w14:paraId="2E1B7DEB"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Bewust kiezen welke leerlingen je samen laat werken als leerkracht</w:t>
      </w:r>
    </w:p>
    <w:p w14:paraId="6FBA72A4"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Modellen – hoe maak je contact?</w:t>
      </w:r>
    </w:p>
    <w:p w14:paraId="5ECCE859"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Regels en afspraken in de groep</w:t>
      </w:r>
    </w:p>
    <w:p w14:paraId="75FA9863"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Mentorgesprekken</w:t>
      </w:r>
    </w:p>
    <w:p w14:paraId="29B50A0C"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Wereldreizigers</w:t>
      </w:r>
    </w:p>
    <w:p w14:paraId="214F4068" w14:textId="77777777" w:rsidR="007C198F" w:rsidRPr="00A534A8" w:rsidRDefault="007C198F" w:rsidP="00343D37">
      <w:pPr>
        <w:pStyle w:val="Lijstalinea"/>
        <w:numPr>
          <w:ilvl w:val="0"/>
          <w:numId w:val="13"/>
        </w:numPr>
        <w:spacing w:after="160" w:line="259" w:lineRule="auto"/>
        <w:rPr>
          <w:rFonts w:asciiTheme="majorHAnsi" w:hAnsiTheme="majorHAnsi"/>
          <w:sz w:val="22"/>
        </w:rPr>
      </w:pPr>
      <w:r w:rsidRPr="00A534A8">
        <w:rPr>
          <w:rFonts w:asciiTheme="majorHAnsi" w:hAnsiTheme="majorHAnsi"/>
          <w:sz w:val="22"/>
        </w:rPr>
        <w:t>Grondhouding (school/leerkracht</w:t>
      </w:r>
    </w:p>
    <w:p w14:paraId="7866ABA5" w14:textId="77777777" w:rsidR="007C198F" w:rsidRDefault="007C198F" w:rsidP="007C198F">
      <w:pPr>
        <w:pStyle w:val="Kop3"/>
      </w:pPr>
      <w:bookmarkStart w:id="19" w:name="_Toc9425408"/>
      <w:r>
        <w:t>Competentie 5 – WIJ – keuzes maken</w:t>
      </w:r>
      <w:bookmarkEnd w:id="19"/>
    </w:p>
    <w:p w14:paraId="15D3DF4A" w14:textId="77777777" w:rsidR="007C198F" w:rsidRPr="00A534A8" w:rsidRDefault="007C198F" w:rsidP="00343D37">
      <w:pPr>
        <w:pStyle w:val="Lijstalinea"/>
        <w:numPr>
          <w:ilvl w:val="0"/>
          <w:numId w:val="15"/>
        </w:numPr>
        <w:spacing w:after="160" w:line="259" w:lineRule="auto"/>
        <w:rPr>
          <w:rFonts w:asciiTheme="majorHAnsi" w:hAnsiTheme="majorHAnsi"/>
          <w:sz w:val="22"/>
          <w:szCs w:val="22"/>
        </w:rPr>
      </w:pPr>
      <w:r w:rsidRPr="00A534A8">
        <w:rPr>
          <w:rFonts w:asciiTheme="majorHAnsi" w:hAnsiTheme="majorHAnsi"/>
          <w:sz w:val="22"/>
          <w:szCs w:val="22"/>
        </w:rPr>
        <w:t>Klas 4 klas</w:t>
      </w:r>
    </w:p>
    <w:p w14:paraId="7C29E795" w14:textId="77777777" w:rsidR="007C198F" w:rsidRPr="00A534A8" w:rsidRDefault="007C198F" w:rsidP="00343D37">
      <w:pPr>
        <w:pStyle w:val="Lijstalinea"/>
        <w:numPr>
          <w:ilvl w:val="0"/>
          <w:numId w:val="15"/>
        </w:numPr>
        <w:spacing w:after="160" w:line="259" w:lineRule="auto"/>
        <w:rPr>
          <w:rFonts w:asciiTheme="majorHAnsi" w:hAnsiTheme="majorHAnsi"/>
          <w:sz w:val="22"/>
          <w:szCs w:val="22"/>
        </w:rPr>
      </w:pPr>
      <w:r w:rsidRPr="00A534A8">
        <w:rPr>
          <w:rFonts w:asciiTheme="majorHAnsi" w:hAnsiTheme="majorHAnsi"/>
          <w:sz w:val="22"/>
          <w:szCs w:val="22"/>
        </w:rPr>
        <w:t>Team-up</w:t>
      </w:r>
    </w:p>
    <w:p w14:paraId="6EA626D4" w14:textId="77777777" w:rsidR="007C198F" w:rsidRPr="00A534A8" w:rsidRDefault="007C198F" w:rsidP="00343D37">
      <w:pPr>
        <w:pStyle w:val="Lijstalinea"/>
        <w:numPr>
          <w:ilvl w:val="0"/>
          <w:numId w:val="15"/>
        </w:numPr>
        <w:spacing w:after="160" w:line="259" w:lineRule="auto"/>
        <w:rPr>
          <w:rFonts w:asciiTheme="majorHAnsi" w:hAnsiTheme="majorHAnsi"/>
          <w:sz w:val="22"/>
          <w:szCs w:val="22"/>
        </w:rPr>
      </w:pPr>
      <w:r w:rsidRPr="00A534A8">
        <w:rPr>
          <w:rFonts w:asciiTheme="majorHAnsi" w:hAnsiTheme="majorHAnsi"/>
          <w:sz w:val="22"/>
          <w:szCs w:val="22"/>
        </w:rPr>
        <w:t>Circus</w:t>
      </w:r>
    </w:p>
    <w:p w14:paraId="772C7BD6" w14:textId="77777777" w:rsidR="007C198F" w:rsidRPr="00A534A8" w:rsidRDefault="007C198F" w:rsidP="00343D37">
      <w:pPr>
        <w:pStyle w:val="Lijstalinea"/>
        <w:numPr>
          <w:ilvl w:val="0"/>
          <w:numId w:val="15"/>
        </w:numPr>
        <w:spacing w:after="160" w:line="259" w:lineRule="auto"/>
        <w:rPr>
          <w:rFonts w:asciiTheme="majorHAnsi" w:hAnsiTheme="majorHAnsi"/>
          <w:sz w:val="22"/>
          <w:szCs w:val="22"/>
        </w:rPr>
      </w:pPr>
      <w:proofErr w:type="spellStart"/>
      <w:r w:rsidRPr="00A534A8">
        <w:rPr>
          <w:rFonts w:asciiTheme="majorHAnsi" w:hAnsiTheme="majorHAnsi"/>
          <w:sz w:val="22"/>
          <w:szCs w:val="22"/>
        </w:rPr>
        <w:t>Taalkast</w:t>
      </w:r>
      <w:proofErr w:type="spellEnd"/>
    </w:p>
    <w:p w14:paraId="0097C572" w14:textId="77777777" w:rsidR="007C198F" w:rsidRPr="00A534A8" w:rsidRDefault="007C198F" w:rsidP="00343D37">
      <w:pPr>
        <w:pStyle w:val="Lijstalinea"/>
        <w:numPr>
          <w:ilvl w:val="0"/>
          <w:numId w:val="15"/>
        </w:numPr>
        <w:spacing w:after="160" w:line="259" w:lineRule="auto"/>
        <w:rPr>
          <w:rFonts w:asciiTheme="majorHAnsi" w:hAnsiTheme="majorHAnsi"/>
          <w:sz w:val="22"/>
          <w:szCs w:val="22"/>
        </w:rPr>
      </w:pPr>
      <w:r w:rsidRPr="00A534A8">
        <w:rPr>
          <w:rFonts w:asciiTheme="majorHAnsi" w:hAnsiTheme="majorHAnsi"/>
          <w:sz w:val="22"/>
          <w:szCs w:val="22"/>
        </w:rPr>
        <w:t>Themaweek activiteiten</w:t>
      </w:r>
    </w:p>
    <w:p w14:paraId="597E4DE6" w14:textId="77777777" w:rsidR="007C198F" w:rsidRPr="00A534A8" w:rsidRDefault="00F972B1" w:rsidP="00343D37">
      <w:pPr>
        <w:pStyle w:val="Lijstalinea"/>
        <w:numPr>
          <w:ilvl w:val="0"/>
          <w:numId w:val="15"/>
        </w:numPr>
        <w:spacing w:after="160" w:line="259" w:lineRule="auto"/>
        <w:rPr>
          <w:rFonts w:asciiTheme="majorHAnsi" w:hAnsiTheme="majorHAnsi"/>
          <w:sz w:val="22"/>
          <w:szCs w:val="22"/>
        </w:rPr>
      </w:pPr>
      <w:r w:rsidRPr="00A534A8">
        <w:rPr>
          <w:rFonts w:asciiTheme="majorHAnsi" w:hAnsiTheme="majorHAnsi"/>
          <w:sz w:val="22"/>
          <w:szCs w:val="22"/>
        </w:rPr>
        <w:t>“Zonnetje van de dag/ week of incidenteel”</w:t>
      </w:r>
    </w:p>
    <w:p w14:paraId="5D7F6631" w14:textId="77777777" w:rsidR="007C198F" w:rsidRPr="00A534A8" w:rsidRDefault="007C198F" w:rsidP="00343D37">
      <w:pPr>
        <w:pStyle w:val="Lijstalinea"/>
        <w:numPr>
          <w:ilvl w:val="0"/>
          <w:numId w:val="15"/>
        </w:numPr>
        <w:spacing w:after="160" w:line="259" w:lineRule="auto"/>
        <w:rPr>
          <w:rFonts w:asciiTheme="majorHAnsi" w:hAnsiTheme="majorHAnsi"/>
          <w:sz w:val="22"/>
          <w:szCs w:val="22"/>
        </w:rPr>
      </w:pPr>
      <w:r w:rsidRPr="00A534A8">
        <w:rPr>
          <w:rFonts w:asciiTheme="majorHAnsi" w:hAnsiTheme="majorHAnsi"/>
          <w:sz w:val="22"/>
          <w:szCs w:val="22"/>
        </w:rPr>
        <w:t>Emotiestokjes</w:t>
      </w:r>
    </w:p>
    <w:p w14:paraId="7B8051D8" w14:textId="77777777" w:rsidR="007C198F" w:rsidRPr="00A534A8" w:rsidRDefault="007C198F" w:rsidP="00343D37">
      <w:pPr>
        <w:pStyle w:val="Lijstalinea"/>
        <w:numPr>
          <w:ilvl w:val="0"/>
          <w:numId w:val="15"/>
        </w:numPr>
        <w:spacing w:after="160" w:line="259" w:lineRule="auto"/>
        <w:rPr>
          <w:rFonts w:asciiTheme="majorHAnsi" w:hAnsiTheme="majorHAnsi"/>
          <w:sz w:val="22"/>
          <w:szCs w:val="22"/>
        </w:rPr>
      </w:pPr>
      <w:r w:rsidRPr="00A534A8">
        <w:rPr>
          <w:rFonts w:asciiTheme="majorHAnsi" w:hAnsiTheme="majorHAnsi"/>
          <w:sz w:val="22"/>
          <w:szCs w:val="22"/>
        </w:rPr>
        <w:t>Toepassen van de regels</w:t>
      </w:r>
    </w:p>
    <w:p w14:paraId="04D0C8D4" w14:textId="77777777" w:rsidR="007C198F" w:rsidRPr="00A534A8" w:rsidRDefault="007C198F" w:rsidP="00343D37">
      <w:pPr>
        <w:pStyle w:val="Lijstalinea"/>
        <w:numPr>
          <w:ilvl w:val="0"/>
          <w:numId w:val="15"/>
        </w:numPr>
        <w:spacing w:after="160" w:line="259" w:lineRule="auto"/>
        <w:rPr>
          <w:rFonts w:asciiTheme="majorHAnsi" w:hAnsiTheme="majorHAnsi"/>
          <w:sz w:val="22"/>
          <w:szCs w:val="22"/>
        </w:rPr>
      </w:pPr>
      <w:r w:rsidRPr="00A534A8">
        <w:rPr>
          <w:rFonts w:asciiTheme="majorHAnsi" w:hAnsiTheme="majorHAnsi"/>
          <w:sz w:val="22"/>
          <w:szCs w:val="22"/>
        </w:rPr>
        <w:t>Taalmaatjes</w:t>
      </w:r>
    </w:p>
    <w:p w14:paraId="58B51C25" w14:textId="77777777" w:rsidR="007C198F" w:rsidRPr="00A534A8" w:rsidRDefault="007C198F" w:rsidP="00343D37">
      <w:pPr>
        <w:pStyle w:val="Lijstalinea"/>
        <w:numPr>
          <w:ilvl w:val="0"/>
          <w:numId w:val="15"/>
        </w:numPr>
        <w:spacing w:after="160" w:line="259" w:lineRule="auto"/>
        <w:rPr>
          <w:rFonts w:asciiTheme="majorHAnsi" w:hAnsiTheme="majorHAnsi"/>
          <w:sz w:val="22"/>
          <w:szCs w:val="22"/>
        </w:rPr>
      </w:pPr>
      <w:r w:rsidRPr="00A534A8">
        <w:rPr>
          <w:rFonts w:asciiTheme="majorHAnsi" w:hAnsiTheme="majorHAnsi"/>
          <w:sz w:val="22"/>
          <w:szCs w:val="22"/>
        </w:rPr>
        <w:t>Internationaal buffet</w:t>
      </w:r>
    </w:p>
    <w:p w14:paraId="37059AF2" w14:textId="77777777" w:rsidR="007C198F" w:rsidRPr="00A534A8" w:rsidRDefault="007C198F" w:rsidP="00343D37">
      <w:pPr>
        <w:pStyle w:val="Lijstalinea"/>
        <w:numPr>
          <w:ilvl w:val="0"/>
          <w:numId w:val="15"/>
        </w:numPr>
        <w:spacing w:after="160" w:line="259" w:lineRule="auto"/>
        <w:rPr>
          <w:rFonts w:asciiTheme="majorHAnsi" w:hAnsiTheme="majorHAnsi"/>
          <w:sz w:val="22"/>
          <w:szCs w:val="22"/>
        </w:rPr>
      </w:pPr>
      <w:r w:rsidRPr="00A534A8">
        <w:rPr>
          <w:rFonts w:asciiTheme="majorHAnsi" w:hAnsiTheme="majorHAnsi"/>
          <w:sz w:val="22"/>
          <w:szCs w:val="22"/>
        </w:rPr>
        <w:t>Oplossingsplan ruzie</w:t>
      </w:r>
    </w:p>
    <w:p w14:paraId="6D161825" w14:textId="77777777" w:rsidR="007C198F" w:rsidRPr="00A534A8" w:rsidRDefault="007C198F" w:rsidP="00343D37">
      <w:pPr>
        <w:pStyle w:val="Lijstalinea"/>
        <w:numPr>
          <w:ilvl w:val="0"/>
          <w:numId w:val="15"/>
        </w:numPr>
        <w:spacing w:after="160" w:line="259" w:lineRule="auto"/>
        <w:rPr>
          <w:rFonts w:asciiTheme="majorHAnsi" w:hAnsiTheme="majorHAnsi"/>
          <w:sz w:val="22"/>
          <w:szCs w:val="22"/>
        </w:rPr>
      </w:pPr>
      <w:r w:rsidRPr="00A534A8">
        <w:rPr>
          <w:rFonts w:asciiTheme="majorHAnsi" w:hAnsiTheme="majorHAnsi"/>
          <w:sz w:val="22"/>
          <w:szCs w:val="22"/>
        </w:rPr>
        <w:t>Kinderen een ruzie laten oplossen (onder begeleiding van een LK).</w:t>
      </w:r>
    </w:p>
    <w:p w14:paraId="03A9224E" w14:textId="77777777" w:rsidR="007C198F" w:rsidRPr="00A534A8" w:rsidRDefault="007C198F" w:rsidP="00343D37">
      <w:pPr>
        <w:pStyle w:val="Lijstalinea"/>
        <w:numPr>
          <w:ilvl w:val="0"/>
          <w:numId w:val="15"/>
        </w:numPr>
        <w:spacing w:after="160" w:line="259" w:lineRule="auto"/>
        <w:rPr>
          <w:rFonts w:asciiTheme="majorHAnsi" w:hAnsiTheme="majorHAnsi"/>
          <w:sz w:val="22"/>
          <w:szCs w:val="22"/>
        </w:rPr>
      </w:pPr>
      <w:r w:rsidRPr="00A534A8">
        <w:rPr>
          <w:rFonts w:asciiTheme="majorHAnsi" w:hAnsiTheme="majorHAnsi"/>
          <w:sz w:val="22"/>
          <w:szCs w:val="22"/>
        </w:rPr>
        <w:t>Introductie a.d.h.v. de wereldkaart</w:t>
      </w:r>
    </w:p>
    <w:p w14:paraId="0A95BC51" w14:textId="77777777" w:rsidR="007C198F" w:rsidRPr="00A534A8" w:rsidRDefault="007C198F" w:rsidP="00343D37">
      <w:pPr>
        <w:pStyle w:val="Lijstalinea"/>
        <w:numPr>
          <w:ilvl w:val="0"/>
          <w:numId w:val="15"/>
        </w:numPr>
        <w:spacing w:after="160" w:line="259" w:lineRule="auto"/>
        <w:rPr>
          <w:rFonts w:asciiTheme="majorHAnsi" w:hAnsiTheme="majorHAnsi"/>
          <w:sz w:val="22"/>
          <w:szCs w:val="22"/>
        </w:rPr>
      </w:pPr>
      <w:r w:rsidRPr="00A534A8">
        <w:rPr>
          <w:rFonts w:asciiTheme="majorHAnsi" w:hAnsiTheme="majorHAnsi"/>
          <w:sz w:val="22"/>
          <w:szCs w:val="22"/>
        </w:rPr>
        <w:t xml:space="preserve">Zelfreflectie stimuleren </w:t>
      </w:r>
      <w:r w:rsidRPr="00A534A8">
        <w:rPr>
          <w:rFonts w:asciiTheme="majorHAnsi" w:hAnsiTheme="majorHAnsi"/>
          <w:sz w:val="22"/>
          <w:szCs w:val="22"/>
        </w:rPr>
        <w:sym w:font="Wingdings" w:char="F0E0"/>
      </w:r>
      <w:r w:rsidRPr="00A534A8">
        <w:rPr>
          <w:rFonts w:asciiTheme="majorHAnsi" w:hAnsiTheme="majorHAnsi"/>
          <w:sz w:val="22"/>
          <w:szCs w:val="22"/>
        </w:rPr>
        <w:t xml:space="preserve"> </w:t>
      </w:r>
      <w:proofErr w:type="spellStart"/>
      <w:r w:rsidRPr="00A534A8">
        <w:rPr>
          <w:rFonts w:asciiTheme="majorHAnsi" w:hAnsiTheme="majorHAnsi"/>
          <w:sz w:val="22"/>
          <w:szCs w:val="22"/>
        </w:rPr>
        <w:t>growth</w:t>
      </w:r>
      <w:proofErr w:type="spellEnd"/>
      <w:r w:rsidRPr="00A534A8">
        <w:rPr>
          <w:rFonts w:asciiTheme="majorHAnsi" w:hAnsiTheme="majorHAnsi"/>
          <w:sz w:val="22"/>
          <w:szCs w:val="22"/>
        </w:rPr>
        <w:t xml:space="preserve"> </w:t>
      </w:r>
      <w:proofErr w:type="spellStart"/>
      <w:r w:rsidRPr="00A534A8">
        <w:rPr>
          <w:rFonts w:asciiTheme="majorHAnsi" w:hAnsiTheme="majorHAnsi"/>
          <w:sz w:val="22"/>
          <w:szCs w:val="22"/>
        </w:rPr>
        <w:t>mindset</w:t>
      </w:r>
      <w:proofErr w:type="spellEnd"/>
    </w:p>
    <w:p w14:paraId="2D6628D3" w14:textId="77777777" w:rsidR="007C198F" w:rsidRPr="00A534A8" w:rsidRDefault="007C198F" w:rsidP="00343D37">
      <w:pPr>
        <w:pStyle w:val="Lijstalinea"/>
        <w:numPr>
          <w:ilvl w:val="0"/>
          <w:numId w:val="15"/>
        </w:numPr>
        <w:spacing w:after="160" w:line="259" w:lineRule="auto"/>
        <w:ind w:left="700"/>
        <w:rPr>
          <w:rFonts w:asciiTheme="majorHAnsi" w:hAnsiTheme="majorHAnsi"/>
          <w:sz w:val="22"/>
          <w:szCs w:val="22"/>
        </w:rPr>
      </w:pPr>
      <w:r w:rsidRPr="00A534A8">
        <w:rPr>
          <w:rFonts w:asciiTheme="majorHAnsi" w:hAnsiTheme="majorHAnsi"/>
          <w:sz w:val="22"/>
          <w:szCs w:val="22"/>
        </w:rPr>
        <w:t>Sportdag</w:t>
      </w:r>
    </w:p>
    <w:p w14:paraId="4338DF60" w14:textId="77777777" w:rsidR="00F81DA6" w:rsidRPr="00A534A8" w:rsidRDefault="00F81DA6" w:rsidP="00F81DA6">
      <w:pPr>
        <w:spacing w:after="160" w:line="259" w:lineRule="auto"/>
        <w:rPr>
          <w:rFonts w:asciiTheme="majorHAnsi" w:hAnsiTheme="majorHAnsi"/>
          <w:sz w:val="22"/>
          <w:szCs w:val="22"/>
        </w:rPr>
      </w:pPr>
      <w:r w:rsidRPr="00A534A8">
        <w:rPr>
          <w:rFonts w:asciiTheme="majorHAnsi" w:hAnsiTheme="majorHAnsi"/>
          <w:sz w:val="22"/>
          <w:szCs w:val="22"/>
        </w:rPr>
        <w:t xml:space="preserve">In de methode Mondeling Nederlands Nieuw wordt er in cursus 3, module 2, dag 2 expliciet aandacht besteed aan de aanpak van pesten. </w:t>
      </w:r>
      <w:r w:rsidR="004067E3" w:rsidRPr="00A534A8">
        <w:rPr>
          <w:rFonts w:asciiTheme="majorHAnsi" w:hAnsiTheme="majorHAnsi"/>
          <w:sz w:val="22"/>
          <w:szCs w:val="22"/>
        </w:rPr>
        <w:t xml:space="preserve">In de methode Team-up </w:t>
      </w:r>
      <w:r w:rsidR="00F972B1" w:rsidRPr="00A534A8">
        <w:rPr>
          <w:rFonts w:asciiTheme="majorHAnsi" w:hAnsiTheme="majorHAnsi"/>
          <w:sz w:val="22"/>
          <w:szCs w:val="22"/>
        </w:rPr>
        <w:t>staan veel</w:t>
      </w:r>
      <w:r w:rsidR="004067E3" w:rsidRPr="00A534A8">
        <w:rPr>
          <w:rFonts w:asciiTheme="majorHAnsi" w:hAnsiTheme="majorHAnsi"/>
          <w:sz w:val="22"/>
          <w:szCs w:val="22"/>
        </w:rPr>
        <w:t xml:space="preserve"> activiteiten gericht op p</w:t>
      </w:r>
      <w:r w:rsidR="00F972B1" w:rsidRPr="00A534A8">
        <w:rPr>
          <w:rFonts w:asciiTheme="majorHAnsi" w:hAnsiTheme="majorHAnsi"/>
          <w:sz w:val="22"/>
          <w:szCs w:val="22"/>
        </w:rPr>
        <w:t>esten en het voorkomen daarvan beschreven.</w:t>
      </w:r>
    </w:p>
    <w:p w14:paraId="77DE2C9B" w14:textId="77777777" w:rsidR="007C198F" w:rsidRPr="003960EA" w:rsidRDefault="007C198F" w:rsidP="007C198F">
      <w:pPr>
        <w:pStyle w:val="Kop3"/>
        <w:rPr>
          <w:color w:val="auto"/>
        </w:rPr>
      </w:pPr>
      <w:bookmarkStart w:id="20" w:name="_Toc9425409"/>
      <w:r w:rsidRPr="004C6B51">
        <w:t>Uitdragen van een positieve sociale en morele norm</w:t>
      </w:r>
      <w:bookmarkEnd w:id="20"/>
    </w:p>
    <w:p w14:paraId="21622222" w14:textId="77777777" w:rsidR="007C198F" w:rsidRPr="003960EA" w:rsidRDefault="007C198F" w:rsidP="007C198F">
      <w:pPr>
        <w:rPr>
          <w:rFonts w:asciiTheme="majorHAnsi" w:hAnsiTheme="majorHAnsi" w:cstheme="majorHAnsi"/>
          <w:sz w:val="22"/>
          <w:szCs w:val="22"/>
        </w:rPr>
      </w:pPr>
      <w:r w:rsidRPr="003960EA">
        <w:rPr>
          <w:rFonts w:asciiTheme="majorHAnsi" w:hAnsiTheme="majorHAnsi" w:cstheme="majorHAnsi"/>
          <w:sz w:val="22"/>
          <w:szCs w:val="22"/>
        </w:rPr>
        <w:t xml:space="preserve">Gedrag wordt voor een groot deel bepaald door de sociale norm in de omgeving. Leerlingen zijn gevoelig voor de vraag: ‘wat wordt er hier van mij verwacht?’ </w:t>
      </w:r>
      <w:r w:rsidRPr="003960EA">
        <w:rPr>
          <w:rFonts w:asciiTheme="majorHAnsi" w:hAnsiTheme="majorHAnsi" w:cstheme="majorHAnsi"/>
          <w:iCs/>
          <w:sz w:val="22"/>
          <w:szCs w:val="22"/>
        </w:rPr>
        <w:t xml:space="preserve">Om positief gedrag van leerlingen te stimuleren willen we </w:t>
      </w:r>
      <w:r w:rsidRPr="003960EA">
        <w:rPr>
          <w:rFonts w:asciiTheme="majorHAnsi" w:hAnsiTheme="majorHAnsi" w:cstheme="majorHAnsi"/>
          <w:sz w:val="22"/>
          <w:szCs w:val="22"/>
        </w:rPr>
        <w:t>expliciet een positieve sociale en morele norm uitdragen. Dit doen we onder andere door:</w:t>
      </w:r>
    </w:p>
    <w:p w14:paraId="4CC43483" w14:textId="51EBFD09" w:rsidR="007C198F" w:rsidRPr="003960EA" w:rsidRDefault="007C198F" w:rsidP="00343D37">
      <w:pPr>
        <w:pStyle w:val="Lijstalinea"/>
        <w:numPr>
          <w:ilvl w:val="0"/>
          <w:numId w:val="40"/>
        </w:numPr>
        <w:spacing w:line="280" w:lineRule="exact"/>
        <w:rPr>
          <w:rFonts w:asciiTheme="majorHAnsi" w:hAnsiTheme="majorHAnsi" w:cstheme="majorHAnsi"/>
          <w:sz w:val="22"/>
          <w:szCs w:val="22"/>
        </w:rPr>
      </w:pPr>
      <w:r w:rsidRPr="003960EA">
        <w:rPr>
          <w:rFonts w:asciiTheme="majorHAnsi" w:hAnsiTheme="majorHAnsi" w:cstheme="majorHAnsi"/>
          <w:sz w:val="22"/>
          <w:szCs w:val="22"/>
        </w:rPr>
        <w:t xml:space="preserve">De gedragsregels van de Globe </w:t>
      </w:r>
      <w:r w:rsidR="00A534A8">
        <w:rPr>
          <w:rFonts w:asciiTheme="majorHAnsi" w:hAnsiTheme="majorHAnsi" w:cstheme="majorHAnsi"/>
          <w:sz w:val="22"/>
          <w:szCs w:val="22"/>
        </w:rPr>
        <w:t xml:space="preserve">deze </w:t>
      </w:r>
      <w:r w:rsidRPr="003960EA">
        <w:rPr>
          <w:rFonts w:asciiTheme="majorHAnsi" w:hAnsiTheme="majorHAnsi" w:cstheme="majorHAnsi"/>
          <w:sz w:val="22"/>
          <w:szCs w:val="22"/>
        </w:rPr>
        <w:t xml:space="preserve">zijn door het team opgesteld en worden regelmatig bijgesteld. </w:t>
      </w:r>
      <w:r w:rsidRPr="003960EA">
        <w:rPr>
          <w:rFonts w:asciiTheme="majorHAnsi" w:hAnsiTheme="majorHAnsi" w:cstheme="majorHAnsi"/>
          <w:sz w:val="22"/>
          <w:szCs w:val="22"/>
        </w:rPr>
        <w:br/>
        <w:t>De gedragsregels worden regelmatig in de klas onder de aandacht gebracht van de leerlingen.</w:t>
      </w:r>
    </w:p>
    <w:p w14:paraId="1E1F6E58" w14:textId="77777777" w:rsidR="007C198F" w:rsidRPr="003960EA" w:rsidRDefault="007C198F" w:rsidP="00343D37">
      <w:pPr>
        <w:pStyle w:val="Lijstalinea"/>
        <w:numPr>
          <w:ilvl w:val="0"/>
          <w:numId w:val="40"/>
        </w:numPr>
        <w:spacing w:line="280" w:lineRule="exact"/>
        <w:rPr>
          <w:rFonts w:asciiTheme="majorHAnsi" w:hAnsiTheme="majorHAnsi" w:cstheme="majorHAnsi"/>
          <w:sz w:val="22"/>
          <w:szCs w:val="22"/>
        </w:rPr>
      </w:pPr>
      <w:r w:rsidRPr="003960EA">
        <w:rPr>
          <w:rFonts w:asciiTheme="majorHAnsi" w:hAnsiTheme="majorHAnsi" w:cstheme="majorHAnsi"/>
          <w:sz w:val="22"/>
          <w:szCs w:val="22"/>
        </w:rPr>
        <w:t>In elke klas hangt een stappenplan om conflicten op te lossen.</w:t>
      </w:r>
    </w:p>
    <w:p w14:paraId="36D8D6E6" w14:textId="77777777" w:rsidR="007C198F" w:rsidRPr="003960EA" w:rsidRDefault="007C198F" w:rsidP="00343D37">
      <w:pPr>
        <w:pStyle w:val="Lijstalinea"/>
        <w:numPr>
          <w:ilvl w:val="0"/>
          <w:numId w:val="40"/>
        </w:numPr>
        <w:spacing w:line="280" w:lineRule="exact"/>
        <w:rPr>
          <w:rFonts w:asciiTheme="majorHAnsi" w:hAnsiTheme="majorHAnsi" w:cstheme="majorHAnsi"/>
          <w:sz w:val="22"/>
          <w:szCs w:val="22"/>
        </w:rPr>
      </w:pPr>
      <w:r w:rsidRPr="003960EA">
        <w:rPr>
          <w:rFonts w:asciiTheme="majorHAnsi" w:hAnsiTheme="majorHAnsi" w:cstheme="majorHAnsi"/>
          <w:sz w:val="22"/>
          <w:szCs w:val="22"/>
        </w:rPr>
        <w:lastRenderedPageBreak/>
        <w:t>Ongewenst gedrag wordt direct gecorrigeerd. Indien nodig wordt dit gedrag gemeld bij de eigen leerkracht</w:t>
      </w:r>
    </w:p>
    <w:p w14:paraId="37B9007C" w14:textId="77777777" w:rsidR="007C198F" w:rsidRPr="003960EA" w:rsidRDefault="007C198F" w:rsidP="00343D37">
      <w:pPr>
        <w:pStyle w:val="Lijstalinea"/>
        <w:numPr>
          <w:ilvl w:val="0"/>
          <w:numId w:val="40"/>
        </w:numPr>
        <w:spacing w:line="280" w:lineRule="exact"/>
        <w:rPr>
          <w:rFonts w:asciiTheme="majorHAnsi" w:hAnsiTheme="majorHAnsi" w:cstheme="majorHAnsi"/>
          <w:sz w:val="22"/>
          <w:szCs w:val="22"/>
        </w:rPr>
      </w:pPr>
      <w:r w:rsidRPr="003960EA">
        <w:rPr>
          <w:rFonts w:asciiTheme="majorHAnsi" w:hAnsiTheme="majorHAnsi" w:cstheme="majorHAnsi"/>
          <w:sz w:val="22"/>
          <w:szCs w:val="22"/>
        </w:rPr>
        <w:t>Aanwezigheid van de directeur, intern begeleider en/of conciërge bij de ingang van de school om de leerlingen ’s ochtends te begroeten, een opsteker te geven, belangstellend te informeren of indien nodig te corrigeren.</w:t>
      </w:r>
    </w:p>
    <w:p w14:paraId="4F546119" w14:textId="77777777" w:rsidR="007C198F" w:rsidRPr="003960EA" w:rsidRDefault="007C198F" w:rsidP="00343D37">
      <w:pPr>
        <w:pStyle w:val="Lijstalinea"/>
        <w:numPr>
          <w:ilvl w:val="0"/>
          <w:numId w:val="40"/>
        </w:numPr>
        <w:spacing w:line="280" w:lineRule="exact"/>
        <w:rPr>
          <w:rFonts w:asciiTheme="majorHAnsi" w:hAnsiTheme="majorHAnsi" w:cstheme="majorHAnsi"/>
          <w:sz w:val="22"/>
          <w:szCs w:val="22"/>
        </w:rPr>
      </w:pPr>
      <w:r>
        <w:rPr>
          <w:rFonts w:asciiTheme="majorHAnsi" w:hAnsiTheme="majorHAnsi" w:cstheme="majorHAnsi"/>
          <w:sz w:val="22"/>
          <w:szCs w:val="22"/>
        </w:rPr>
        <w:t>Wanneer een leerling om welke reden dan ook in het zonnetje gezet moet worden, wordt dit visueel gemaakt d.m.v. een sjerp.</w:t>
      </w:r>
      <w:r w:rsidRPr="003960EA">
        <w:rPr>
          <w:rFonts w:asciiTheme="majorHAnsi" w:hAnsiTheme="majorHAnsi" w:cstheme="majorHAnsi"/>
          <w:sz w:val="22"/>
          <w:szCs w:val="22"/>
        </w:rPr>
        <w:t xml:space="preserve"> </w:t>
      </w:r>
    </w:p>
    <w:p w14:paraId="731DE3EE" w14:textId="77777777" w:rsidR="007C198F" w:rsidRPr="004C6B51" w:rsidRDefault="007C198F" w:rsidP="007C198F">
      <w:pPr>
        <w:rPr>
          <w:rFonts w:asciiTheme="majorHAnsi" w:hAnsiTheme="majorHAnsi" w:cstheme="majorHAnsi"/>
          <w:b/>
          <w:sz w:val="22"/>
          <w:szCs w:val="22"/>
        </w:rPr>
      </w:pPr>
    </w:p>
    <w:p w14:paraId="5CBE1839" w14:textId="77777777" w:rsidR="007C198F" w:rsidRPr="00DC2FC7" w:rsidRDefault="007C198F" w:rsidP="007C198F">
      <w:pPr>
        <w:pStyle w:val="Kop2"/>
      </w:pPr>
      <w:bookmarkStart w:id="21" w:name="_Toc9425410"/>
      <w:r w:rsidRPr="00DC2FC7">
        <w:t>De klas en school: een gemeenschap</w:t>
      </w:r>
      <w:bookmarkEnd w:id="21"/>
    </w:p>
    <w:p w14:paraId="03B418CE" w14:textId="77777777" w:rsidR="007C198F" w:rsidRPr="004C6B51" w:rsidRDefault="007C198F" w:rsidP="007C198F">
      <w:pPr>
        <w:autoSpaceDE w:val="0"/>
        <w:autoSpaceDN w:val="0"/>
        <w:adjustRightInd w:val="0"/>
        <w:rPr>
          <w:rFonts w:asciiTheme="majorHAnsi" w:hAnsiTheme="majorHAnsi" w:cstheme="majorHAnsi"/>
          <w:sz w:val="22"/>
          <w:szCs w:val="22"/>
          <w:lang w:eastAsia="en-US"/>
        </w:rPr>
      </w:pPr>
      <w:r w:rsidRPr="004C6B51">
        <w:rPr>
          <w:rFonts w:asciiTheme="majorHAnsi" w:hAnsiTheme="majorHAnsi" w:cstheme="majorHAnsi"/>
          <w:sz w:val="22"/>
          <w:szCs w:val="22"/>
          <w:lang w:eastAsia="en-US"/>
        </w:rPr>
        <w:t>De school is een gemeenschap waar actief invulling wordt gegeven aan de drie domeinen van burgerschap: democratie, participatie en identiteit. De school is om deze reden een perfecte oefenplaats voor goed burgerschap.</w:t>
      </w:r>
    </w:p>
    <w:p w14:paraId="2F283F00" w14:textId="77777777" w:rsidR="007C198F" w:rsidRPr="004C6B51" w:rsidRDefault="007C198F" w:rsidP="007C198F">
      <w:pPr>
        <w:autoSpaceDE w:val="0"/>
        <w:autoSpaceDN w:val="0"/>
        <w:adjustRightInd w:val="0"/>
        <w:rPr>
          <w:rFonts w:asciiTheme="majorHAnsi" w:hAnsiTheme="majorHAnsi" w:cstheme="majorHAnsi"/>
          <w:sz w:val="22"/>
          <w:szCs w:val="22"/>
          <w:lang w:eastAsia="en-US"/>
        </w:rPr>
      </w:pPr>
      <w:r w:rsidRPr="004C6B51">
        <w:rPr>
          <w:rFonts w:asciiTheme="majorHAnsi" w:hAnsiTheme="majorHAnsi" w:cstheme="majorHAnsi"/>
          <w:sz w:val="22"/>
          <w:szCs w:val="22"/>
          <w:lang w:eastAsia="en-US"/>
        </w:rPr>
        <w:t>In de klas, in het schoolgebouw, op het schoolplein en in de directe schoolomgeving, komen kinderen in aanraking met processen, gedragingen en gebeurtenissen die ook voorkomen in de ‘echte’ samenleving. Op school wordt een kind gestimuleerd voor zijn mening uit te komen en respect te hebben voor mensen die anders zijn. Het kan zijn sociale vaardigheden verder ontwikkelen en wordt zich bewust van zijn sociale rechten en plichten en kan meedenken en meebeslissen. De school is de maatschappij in het klein.</w:t>
      </w:r>
    </w:p>
    <w:p w14:paraId="3605A443" w14:textId="77777777" w:rsidR="007C198F" w:rsidRPr="004C6B51" w:rsidRDefault="007C198F" w:rsidP="007C198F">
      <w:pPr>
        <w:rPr>
          <w:rFonts w:asciiTheme="majorHAnsi" w:hAnsiTheme="majorHAnsi" w:cstheme="majorHAnsi"/>
          <w:sz w:val="22"/>
          <w:szCs w:val="22"/>
          <w:lang w:eastAsia="en-US"/>
        </w:rPr>
      </w:pPr>
      <w:r w:rsidRPr="004C6B51">
        <w:rPr>
          <w:rFonts w:asciiTheme="majorHAnsi" w:hAnsiTheme="majorHAnsi" w:cstheme="majorHAnsi"/>
          <w:sz w:val="22"/>
          <w:szCs w:val="22"/>
          <w:lang w:eastAsia="en-US"/>
        </w:rPr>
        <w:t>Op deze manier willen wij de kinderen ontwikkelen tot kritische democratische burgers. Hierbij is waardeontwikkeling een doorlopend proces waarbij een kritische houding net zo van belang is als een communicatieve houding en inlevingsvermogen (empathie).</w:t>
      </w:r>
    </w:p>
    <w:p w14:paraId="117B8033" w14:textId="77777777" w:rsidR="007C198F" w:rsidRPr="004C6B51" w:rsidRDefault="007C198F" w:rsidP="007C198F">
      <w:pPr>
        <w:rPr>
          <w:rFonts w:asciiTheme="majorHAnsi" w:hAnsiTheme="majorHAnsi" w:cstheme="majorHAnsi"/>
          <w:sz w:val="22"/>
          <w:szCs w:val="22"/>
          <w:lang w:eastAsia="en-US"/>
        </w:rPr>
      </w:pPr>
    </w:p>
    <w:p w14:paraId="49F1E08B" w14:textId="77777777" w:rsidR="007C198F" w:rsidRPr="004C6B51" w:rsidRDefault="007C198F" w:rsidP="007C198F">
      <w:pPr>
        <w:autoSpaceDE w:val="0"/>
        <w:autoSpaceDN w:val="0"/>
        <w:adjustRightInd w:val="0"/>
        <w:rPr>
          <w:rFonts w:asciiTheme="majorHAnsi" w:hAnsiTheme="majorHAnsi" w:cstheme="majorHAnsi"/>
          <w:sz w:val="22"/>
          <w:szCs w:val="22"/>
          <w:lang w:eastAsia="en-US"/>
        </w:rPr>
      </w:pPr>
      <w:r w:rsidRPr="004C6B51">
        <w:rPr>
          <w:rFonts w:asciiTheme="majorHAnsi" w:hAnsiTheme="majorHAnsi" w:cstheme="majorHAnsi"/>
          <w:sz w:val="22"/>
          <w:szCs w:val="22"/>
          <w:lang w:eastAsia="en-US"/>
        </w:rPr>
        <w:t>We maken gebruik van interculturele mogelijkheden binnen de Globe, kinderen komen vanzelf in aanraking met veel verschillende nationaliteiten, culturen en talen (veeltalig leren).</w:t>
      </w:r>
    </w:p>
    <w:p w14:paraId="5F40214A" w14:textId="77777777" w:rsidR="007C198F" w:rsidRPr="004C6B51" w:rsidRDefault="007C198F" w:rsidP="007C198F">
      <w:pPr>
        <w:autoSpaceDE w:val="0"/>
        <w:autoSpaceDN w:val="0"/>
        <w:adjustRightInd w:val="0"/>
        <w:rPr>
          <w:rFonts w:asciiTheme="majorHAnsi" w:hAnsiTheme="majorHAnsi" w:cstheme="majorHAnsi"/>
          <w:sz w:val="22"/>
          <w:szCs w:val="22"/>
          <w:lang w:eastAsia="en-US"/>
        </w:rPr>
      </w:pPr>
      <w:r w:rsidRPr="004C6B51">
        <w:rPr>
          <w:rFonts w:asciiTheme="majorHAnsi" w:hAnsiTheme="majorHAnsi" w:cstheme="majorHAnsi"/>
          <w:sz w:val="22"/>
          <w:szCs w:val="22"/>
          <w:lang w:eastAsia="en-US"/>
        </w:rPr>
        <w:t>Wij betrekken ouders hier bij en doen dat op de volgende manier:</w:t>
      </w:r>
    </w:p>
    <w:p w14:paraId="3A4A0A32" w14:textId="77777777" w:rsidR="007C198F" w:rsidRPr="004C6B51" w:rsidRDefault="007C198F" w:rsidP="00343D37">
      <w:pPr>
        <w:pStyle w:val="Lijstalinea"/>
        <w:numPr>
          <w:ilvl w:val="0"/>
          <w:numId w:val="41"/>
        </w:numPr>
        <w:autoSpaceDE w:val="0"/>
        <w:autoSpaceDN w:val="0"/>
        <w:adjustRightInd w:val="0"/>
        <w:rPr>
          <w:rFonts w:asciiTheme="majorHAnsi" w:hAnsiTheme="majorHAnsi" w:cstheme="majorHAnsi"/>
          <w:sz w:val="22"/>
          <w:szCs w:val="22"/>
          <w:lang w:eastAsia="en-US"/>
        </w:rPr>
      </w:pPr>
      <w:r w:rsidRPr="004C6B51">
        <w:rPr>
          <w:rFonts w:asciiTheme="majorHAnsi" w:hAnsiTheme="majorHAnsi" w:cstheme="majorHAnsi"/>
          <w:sz w:val="22"/>
          <w:szCs w:val="22"/>
          <w:lang w:eastAsia="en-US"/>
        </w:rPr>
        <w:t>middels een oudercursus uitgevoerd door een ouderconsulent van Stichting Aanzet en de IB-er van de Globe, die gericht is op het opdoen van kennis van de Nederlandse (school)cultuur, het onderwijs op de Globe en het voorbereiden op het integreren in het reguliere onderwijs. Onderwerpen die aan bod komen zijn onder andere: opvoeden in twee culturen, geestelijk en lichamelijk welzijn, het belang van (voor)lezen, de eigen taal als basis voor het leren van een tweede taal.</w:t>
      </w:r>
    </w:p>
    <w:p w14:paraId="4575F2BC" w14:textId="77777777" w:rsidR="007C198F" w:rsidRPr="004C6B51" w:rsidRDefault="007C198F" w:rsidP="00343D37">
      <w:pPr>
        <w:pStyle w:val="Lijstalinea"/>
        <w:numPr>
          <w:ilvl w:val="0"/>
          <w:numId w:val="41"/>
        </w:numPr>
        <w:autoSpaceDE w:val="0"/>
        <w:autoSpaceDN w:val="0"/>
        <w:adjustRightInd w:val="0"/>
        <w:rPr>
          <w:rFonts w:asciiTheme="majorHAnsi" w:hAnsiTheme="majorHAnsi" w:cstheme="majorHAnsi"/>
          <w:sz w:val="22"/>
          <w:szCs w:val="22"/>
          <w:lang w:eastAsia="en-US"/>
        </w:rPr>
      </w:pPr>
      <w:r w:rsidRPr="004C6B51">
        <w:rPr>
          <w:rFonts w:asciiTheme="majorHAnsi" w:hAnsiTheme="majorHAnsi" w:cstheme="majorHAnsi"/>
          <w:sz w:val="22"/>
          <w:szCs w:val="22"/>
          <w:lang w:eastAsia="en-US"/>
        </w:rPr>
        <w:t>inloop voor ouders in de onderbouw, gericht op de actieve taalinteractie tussen ouder en kind.</w:t>
      </w:r>
    </w:p>
    <w:p w14:paraId="58EDF694" w14:textId="77777777" w:rsidR="007C198F" w:rsidRPr="004C6B51" w:rsidRDefault="007C198F" w:rsidP="007C198F">
      <w:pPr>
        <w:rPr>
          <w:rFonts w:asciiTheme="majorHAnsi" w:hAnsiTheme="majorHAnsi" w:cstheme="majorHAnsi"/>
          <w:sz w:val="22"/>
          <w:szCs w:val="22"/>
        </w:rPr>
      </w:pPr>
    </w:p>
    <w:p w14:paraId="3C197544" w14:textId="77777777" w:rsidR="007C198F" w:rsidRPr="007C198F" w:rsidRDefault="007C198F" w:rsidP="007C198F">
      <w:pPr>
        <w:rPr>
          <w:rFonts w:asciiTheme="majorHAnsi" w:hAnsiTheme="majorHAnsi" w:cstheme="majorHAnsi"/>
          <w:sz w:val="22"/>
          <w:szCs w:val="22"/>
        </w:rPr>
      </w:pPr>
      <w:r w:rsidRPr="00971EC5">
        <w:rPr>
          <w:rFonts w:asciiTheme="majorHAnsi" w:hAnsiTheme="majorHAnsi" w:cstheme="majorHAnsi"/>
          <w:sz w:val="22"/>
          <w:szCs w:val="22"/>
        </w:rPr>
        <w:t xml:space="preserve">Het is van belang dat leerlingen zich verbonden voelen met de school als geheel en dat zij de school als een gemeenschap ervaren. Die gemeenschap bestaat dan − als het goed is − uit alle andere leerlingen, alle leerkrachten en alle ouders. Op onze school werken we </w:t>
      </w:r>
      <w:proofErr w:type="spellStart"/>
      <w:r w:rsidRPr="00971EC5">
        <w:rPr>
          <w:rFonts w:asciiTheme="majorHAnsi" w:hAnsiTheme="majorHAnsi" w:cstheme="majorHAnsi"/>
          <w:sz w:val="22"/>
          <w:szCs w:val="22"/>
        </w:rPr>
        <w:t>groepsdoorbroken</w:t>
      </w:r>
      <w:proofErr w:type="spellEnd"/>
      <w:r w:rsidRPr="00971EC5">
        <w:rPr>
          <w:rFonts w:asciiTheme="majorHAnsi" w:hAnsiTheme="majorHAnsi" w:cstheme="majorHAnsi"/>
          <w:sz w:val="22"/>
          <w:szCs w:val="22"/>
        </w:rPr>
        <w:t>, wat de verbinding versterkt.</w:t>
      </w:r>
    </w:p>
    <w:p w14:paraId="37B481F4" w14:textId="77777777" w:rsidR="007C198F" w:rsidRPr="004C6B51" w:rsidRDefault="007C198F" w:rsidP="007C198F">
      <w:pPr>
        <w:rPr>
          <w:rFonts w:asciiTheme="majorHAnsi" w:hAnsiTheme="majorHAnsi" w:cstheme="majorHAnsi"/>
          <w:sz w:val="22"/>
          <w:szCs w:val="22"/>
        </w:rPr>
      </w:pPr>
    </w:p>
    <w:p w14:paraId="22EA35B9" w14:textId="77777777" w:rsidR="007C198F" w:rsidRPr="004C6B51" w:rsidRDefault="007C198F" w:rsidP="007C198F">
      <w:pPr>
        <w:pStyle w:val="Kop3"/>
      </w:pPr>
      <w:bookmarkStart w:id="22" w:name="_Toc9425411"/>
      <w:r w:rsidRPr="004C6B51">
        <w:t>Investeren in de relatie met de leerlingen</w:t>
      </w:r>
      <w:bookmarkEnd w:id="22"/>
    </w:p>
    <w:p w14:paraId="0E1BCA02" w14:textId="77777777" w:rsidR="007C198F"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 xml:space="preserve">We vinden het heel belangrijk dat alle leerlingen een goede relatie hebben met hun eigen leerkracht. Dat is een belangrijke voorwaarde voor een gevoel van veiligheid. We vragen van onze leerkrachten dat ze investeren in  het leren kennen van de eigen leerlingen en in de onderlinge relatie. Ieder kind moet voelen dat het er toe doet, dat de leerkracht het fijn vindt dat hij of zij er vandaag weer is. </w:t>
      </w:r>
    </w:p>
    <w:p w14:paraId="6A083481" w14:textId="77777777" w:rsidR="00343D37" w:rsidRDefault="007C198F" w:rsidP="007C198F">
      <w:pPr>
        <w:spacing w:line="276" w:lineRule="auto"/>
        <w:rPr>
          <w:rFonts w:asciiTheme="majorHAnsi" w:hAnsiTheme="majorHAnsi" w:cstheme="majorHAnsi"/>
          <w:sz w:val="22"/>
          <w:szCs w:val="22"/>
        </w:rPr>
      </w:pPr>
      <w:r>
        <w:rPr>
          <w:rFonts w:asciiTheme="majorHAnsi" w:hAnsiTheme="majorHAnsi" w:cstheme="majorHAnsi"/>
          <w:sz w:val="22"/>
          <w:szCs w:val="22"/>
        </w:rPr>
        <w:t xml:space="preserve">Na vier weken vindt er een doelengesprek plaats met de ouders en leerlingen. Wanneer een leerling op school een extra steuntje in de rug (bijv. sociale contacten, werkhouding, motivatie) nodig heeft, kunnen er mentorgesprekken plaatsvinden. Deze gesprekken gaan uitsluitend over schoolgerichte zaken. Drie keer per jaar vinden er doelengesprekken plaats waar de leerling (gedeeltelijk) bij aanwezig is. </w:t>
      </w:r>
    </w:p>
    <w:p w14:paraId="5B21735C" w14:textId="17EC9476" w:rsidR="007C198F" w:rsidRDefault="007C198F" w:rsidP="007C198F">
      <w:pPr>
        <w:spacing w:line="276" w:lineRule="auto"/>
        <w:rPr>
          <w:rFonts w:asciiTheme="majorHAnsi" w:hAnsiTheme="majorHAnsi" w:cstheme="majorHAnsi"/>
          <w:sz w:val="22"/>
          <w:szCs w:val="22"/>
        </w:rPr>
      </w:pPr>
      <w:r>
        <w:rPr>
          <w:rFonts w:asciiTheme="majorHAnsi" w:hAnsiTheme="majorHAnsi" w:cstheme="majorHAnsi"/>
          <w:sz w:val="22"/>
          <w:szCs w:val="22"/>
        </w:rPr>
        <w:lastRenderedPageBreak/>
        <w:t xml:space="preserve">Daarnaast vinden er ook regelmatig individuele kindgesprekken plaats wanneer een kind daar behoefte aan heeft of de leerkracht dit nodig acht. </w:t>
      </w:r>
    </w:p>
    <w:p w14:paraId="2D5378F3" w14:textId="77777777" w:rsidR="007C198F" w:rsidRDefault="007C198F" w:rsidP="007C198F">
      <w:pPr>
        <w:spacing w:line="276" w:lineRule="auto"/>
        <w:rPr>
          <w:rFonts w:asciiTheme="majorHAnsi" w:hAnsiTheme="majorHAnsi" w:cstheme="majorHAnsi"/>
          <w:sz w:val="22"/>
          <w:szCs w:val="22"/>
        </w:rPr>
      </w:pPr>
    </w:p>
    <w:p w14:paraId="7653C4A9" w14:textId="77777777" w:rsidR="007C198F" w:rsidRDefault="007C198F" w:rsidP="007C198F">
      <w:pPr>
        <w:spacing w:line="276" w:lineRule="auto"/>
        <w:rPr>
          <w:rFonts w:asciiTheme="majorHAnsi" w:hAnsiTheme="majorHAnsi" w:cstheme="majorHAnsi"/>
          <w:sz w:val="22"/>
          <w:szCs w:val="22"/>
        </w:rPr>
      </w:pPr>
    </w:p>
    <w:p w14:paraId="06AC850E" w14:textId="77777777" w:rsidR="007C198F" w:rsidRDefault="007C198F" w:rsidP="007C198F">
      <w:pPr>
        <w:spacing w:line="276" w:lineRule="auto"/>
        <w:rPr>
          <w:rFonts w:asciiTheme="majorHAnsi" w:hAnsiTheme="majorHAnsi" w:cstheme="majorHAnsi"/>
          <w:sz w:val="22"/>
          <w:szCs w:val="22"/>
        </w:rPr>
      </w:pPr>
    </w:p>
    <w:p w14:paraId="23790EBA" w14:textId="77777777" w:rsidR="007C198F" w:rsidRDefault="007C198F" w:rsidP="007C198F">
      <w:pPr>
        <w:spacing w:line="276" w:lineRule="auto"/>
        <w:rPr>
          <w:rFonts w:asciiTheme="majorHAnsi" w:hAnsiTheme="majorHAnsi" w:cstheme="majorHAnsi"/>
          <w:sz w:val="22"/>
          <w:szCs w:val="22"/>
        </w:rPr>
      </w:pPr>
    </w:p>
    <w:p w14:paraId="7636C896" w14:textId="77777777" w:rsidR="007C198F" w:rsidRPr="004C6B51" w:rsidRDefault="007C198F" w:rsidP="007C198F">
      <w:pPr>
        <w:spacing w:line="276" w:lineRule="auto"/>
        <w:rPr>
          <w:rFonts w:asciiTheme="majorHAnsi" w:hAnsiTheme="majorHAnsi" w:cstheme="majorHAnsi"/>
          <w:sz w:val="22"/>
          <w:szCs w:val="22"/>
        </w:rPr>
      </w:pPr>
    </w:p>
    <w:p w14:paraId="582DCD4D" w14:textId="1DED97C9" w:rsidR="00343D37" w:rsidRDefault="00343D37">
      <w:pPr>
        <w:spacing w:after="160" w:line="259" w:lineRule="auto"/>
        <w:rPr>
          <w:rFonts w:ascii="Cambria" w:eastAsia="Times New Roman" w:hAnsi="Cambria" w:cs="Times New Roman"/>
          <w:b/>
          <w:bCs/>
          <w:color w:val="365F91"/>
        </w:rPr>
      </w:pPr>
      <w:bookmarkStart w:id="23" w:name="_Toc9329551"/>
      <w:r>
        <w:br w:type="page"/>
      </w:r>
    </w:p>
    <w:p w14:paraId="2EBA2C96" w14:textId="7E2B6EFE" w:rsidR="007C198F" w:rsidRPr="00A6087B" w:rsidRDefault="007C198F" w:rsidP="007C198F">
      <w:pPr>
        <w:pStyle w:val="Kop1"/>
      </w:pPr>
      <w:bookmarkStart w:id="24" w:name="_Toc9425412"/>
      <w:r w:rsidRPr="00A6087B">
        <w:lastRenderedPageBreak/>
        <w:t>Afspraken en gedragsregels</w:t>
      </w:r>
      <w:bookmarkEnd w:id="23"/>
      <w:bookmarkEnd w:id="24"/>
    </w:p>
    <w:p w14:paraId="374D4757" w14:textId="77777777" w:rsidR="007C198F" w:rsidRPr="00971EC5" w:rsidRDefault="007C198F" w:rsidP="007C198F">
      <w:pPr>
        <w:rPr>
          <w:rFonts w:asciiTheme="majorHAnsi" w:eastAsia="Times New Roman" w:hAnsiTheme="majorHAnsi" w:cstheme="majorHAnsi"/>
          <w:sz w:val="22"/>
          <w:u w:val="single"/>
        </w:rPr>
      </w:pPr>
      <w:proofErr w:type="spellStart"/>
      <w:r w:rsidRPr="00971EC5">
        <w:rPr>
          <w:rFonts w:asciiTheme="majorHAnsi" w:eastAsia="Times New Roman" w:hAnsiTheme="majorHAnsi" w:cstheme="majorHAnsi"/>
          <w:sz w:val="22"/>
          <w:u w:val="single"/>
        </w:rPr>
        <w:t>Binnenpauze</w:t>
      </w:r>
      <w:proofErr w:type="spellEnd"/>
      <w:r w:rsidRPr="00971EC5">
        <w:rPr>
          <w:rFonts w:asciiTheme="majorHAnsi" w:eastAsia="Times New Roman" w:hAnsiTheme="majorHAnsi" w:cstheme="majorHAnsi"/>
          <w:sz w:val="22"/>
          <w:u w:val="single"/>
        </w:rPr>
        <w:t xml:space="preserve"> (bij regen):</w:t>
      </w:r>
    </w:p>
    <w:p w14:paraId="2AB6AE12" w14:textId="77777777" w:rsidR="007C198F" w:rsidRPr="00971EC5" w:rsidRDefault="007C198F" w:rsidP="00343D37">
      <w:pPr>
        <w:pStyle w:val="Lijstalinea"/>
        <w:numPr>
          <w:ilvl w:val="0"/>
          <w:numId w:val="16"/>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 xml:space="preserve">Leerlingen mogen niet op de PC gedurende de </w:t>
      </w:r>
      <w:proofErr w:type="spellStart"/>
      <w:r w:rsidRPr="00971EC5">
        <w:rPr>
          <w:rFonts w:asciiTheme="majorHAnsi" w:eastAsia="Times New Roman" w:hAnsiTheme="majorHAnsi" w:cstheme="majorHAnsi"/>
          <w:sz w:val="22"/>
        </w:rPr>
        <w:t>binnenpauze</w:t>
      </w:r>
      <w:proofErr w:type="spellEnd"/>
      <w:r w:rsidRPr="00971EC5">
        <w:rPr>
          <w:rFonts w:asciiTheme="majorHAnsi" w:eastAsia="Times New Roman" w:hAnsiTheme="majorHAnsi" w:cstheme="majorHAnsi"/>
          <w:sz w:val="22"/>
        </w:rPr>
        <w:t>.</w:t>
      </w:r>
    </w:p>
    <w:p w14:paraId="3D40BDBC" w14:textId="77777777" w:rsidR="007C198F" w:rsidRPr="00971EC5" w:rsidRDefault="007C198F" w:rsidP="00343D37">
      <w:pPr>
        <w:pStyle w:val="Lijstalinea"/>
        <w:numPr>
          <w:ilvl w:val="0"/>
          <w:numId w:val="16"/>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Er worden alleen aan de instructietafels in de gang spelletjes gespeeld.</w:t>
      </w:r>
    </w:p>
    <w:p w14:paraId="77BB9CED" w14:textId="77777777" w:rsidR="007C198F" w:rsidRPr="00971EC5" w:rsidRDefault="007C198F" w:rsidP="00343D37">
      <w:pPr>
        <w:pStyle w:val="Lijstalinea"/>
        <w:numPr>
          <w:ilvl w:val="0"/>
          <w:numId w:val="16"/>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Naar de wc: altijd vragen, een tegelijk.</w:t>
      </w:r>
    </w:p>
    <w:p w14:paraId="738022CF" w14:textId="77777777" w:rsidR="007C198F" w:rsidRPr="00971EC5" w:rsidRDefault="007C198F" w:rsidP="00343D37">
      <w:pPr>
        <w:pStyle w:val="Lijstalinea"/>
        <w:numPr>
          <w:ilvl w:val="0"/>
          <w:numId w:val="16"/>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 xml:space="preserve">Bij binnenkomst rugzak meenemen. Aan het einde rugzak gezamenlijk terughangen. Niet tussendoor.   </w:t>
      </w:r>
    </w:p>
    <w:p w14:paraId="15C46300" w14:textId="77777777" w:rsidR="007C198F" w:rsidRPr="00971EC5" w:rsidRDefault="007C198F" w:rsidP="007C198F">
      <w:pPr>
        <w:rPr>
          <w:rFonts w:asciiTheme="majorHAnsi" w:eastAsia="Times New Roman" w:hAnsiTheme="majorHAnsi" w:cstheme="majorHAnsi"/>
          <w:sz w:val="22"/>
          <w:u w:val="single"/>
        </w:rPr>
      </w:pPr>
      <w:r w:rsidRPr="00971EC5">
        <w:rPr>
          <w:rFonts w:asciiTheme="majorHAnsi" w:eastAsia="Times New Roman" w:hAnsiTheme="majorHAnsi" w:cstheme="majorHAnsi"/>
          <w:sz w:val="22"/>
          <w:u w:val="single"/>
        </w:rPr>
        <w:t>Buitenpauze:</w:t>
      </w:r>
    </w:p>
    <w:p w14:paraId="2A16BDF5" w14:textId="77777777" w:rsidR="007C198F" w:rsidRPr="00971EC5" w:rsidRDefault="007C198F" w:rsidP="00343D37">
      <w:pPr>
        <w:pStyle w:val="Lijstalinea"/>
        <w:numPr>
          <w:ilvl w:val="0"/>
          <w:numId w:val="17"/>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Een leerkracht bij het voetbalveld. Per buitenpauze zijn er altijd min.3 personeelsleden buiten, waarvan minstens twee leerkrachten.</w:t>
      </w:r>
    </w:p>
    <w:p w14:paraId="45823A5E" w14:textId="77777777" w:rsidR="007C198F" w:rsidRPr="00971EC5" w:rsidRDefault="007C198F" w:rsidP="00343D37">
      <w:pPr>
        <w:pStyle w:val="Lijstalinea"/>
        <w:numPr>
          <w:ilvl w:val="0"/>
          <w:numId w:val="17"/>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 xml:space="preserve">Er mogen twee ‘tasjes’ met speelmateriaal per klas mee naar buiten en een voetbal/hesjes.                 </w:t>
      </w:r>
    </w:p>
    <w:p w14:paraId="3006043D" w14:textId="77777777" w:rsidR="007C198F" w:rsidRPr="00971EC5" w:rsidRDefault="007C198F" w:rsidP="00343D37">
      <w:pPr>
        <w:pStyle w:val="Lijstalinea"/>
        <w:numPr>
          <w:ilvl w:val="0"/>
          <w:numId w:val="17"/>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Er worden vaste leerlingen aangewezen die de materialen mee naar buiten en binnen nemen.</w:t>
      </w:r>
    </w:p>
    <w:p w14:paraId="71DD54B3" w14:textId="77777777" w:rsidR="007C198F" w:rsidRPr="00971EC5" w:rsidRDefault="007C198F" w:rsidP="00343D37">
      <w:pPr>
        <w:pStyle w:val="Lijstalinea"/>
        <w:numPr>
          <w:ilvl w:val="0"/>
          <w:numId w:val="17"/>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Bij conflictsituaties 5 minuten time out bij een van de leerkrachten.</w:t>
      </w:r>
    </w:p>
    <w:p w14:paraId="53074E3D" w14:textId="77777777" w:rsidR="007C198F" w:rsidRPr="00971EC5" w:rsidRDefault="007C198F" w:rsidP="00343D37">
      <w:pPr>
        <w:pStyle w:val="Lijstalinea"/>
        <w:numPr>
          <w:ilvl w:val="0"/>
          <w:numId w:val="17"/>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Bij grensoverschrijdend gedrag wordt (na de time out) de leerling naar binnen gebracht.</w:t>
      </w:r>
    </w:p>
    <w:p w14:paraId="5A5153B3" w14:textId="77777777" w:rsidR="007C198F" w:rsidRPr="00971EC5" w:rsidRDefault="007C198F" w:rsidP="00343D37">
      <w:pPr>
        <w:pStyle w:val="Lijstalinea"/>
        <w:numPr>
          <w:ilvl w:val="0"/>
          <w:numId w:val="17"/>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 xml:space="preserve">Leerlingen die het sociaal emotioneel nodig hebben mogen bij uitzondering hun knuffel </w:t>
      </w:r>
      <w:proofErr w:type="spellStart"/>
      <w:r w:rsidRPr="00971EC5">
        <w:rPr>
          <w:rFonts w:asciiTheme="majorHAnsi" w:eastAsia="Times New Roman" w:hAnsiTheme="majorHAnsi" w:cstheme="majorHAnsi"/>
          <w:sz w:val="22"/>
        </w:rPr>
        <w:t>oid</w:t>
      </w:r>
      <w:proofErr w:type="spellEnd"/>
      <w:r w:rsidRPr="00971EC5">
        <w:rPr>
          <w:rFonts w:asciiTheme="majorHAnsi" w:eastAsia="Times New Roman" w:hAnsiTheme="majorHAnsi" w:cstheme="majorHAnsi"/>
          <w:sz w:val="22"/>
        </w:rPr>
        <w:t xml:space="preserve"> mee naar buiten nemen.</w:t>
      </w:r>
    </w:p>
    <w:p w14:paraId="7D04D630" w14:textId="77777777" w:rsidR="007C198F" w:rsidRPr="00971EC5" w:rsidRDefault="007C198F" w:rsidP="007C198F">
      <w:pPr>
        <w:rPr>
          <w:rFonts w:asciiTheme="majorHAnsi" w:eastAsia="Times New Roman" w:hAnsiTheme="majorHAnsi" w:cstheme="majorHAnsi"/>
          <w:sz w:val="22"/>
          <w:u w:val="single"/>
        </w:rPr>
      </w:pPr>
      <w:r w:rsidRPr="00971EC5">
        <w:rPr>
          <w:rFonts w:asciiTheme="majorHAnsi" w:eastAsia="Times New Roman" w:hAnsiTheme="majorHAnsi" w:cstheme="majorHAnsi"/>
          <w:sz w:val="22"/>
          <w:u w:val="single"/>
        </w:rPr>
        <w:t>Naar beneden/naar boven:</w:t>
      </w:r>
    </w:p>
    <w:p w14:paraId="3D99D950" w14:textId="77777777" w:rsidR="007C198F" w:rsidRPr="00971EC5" w:rsidRDefault="007C198F" w:rsidP="00343D37">
      <w:pPr>
        <w:pStyle w:val="Lijstalinea"/>
        <w:numPr>
          <w:ilvl w:val="0"/>
          <w:numId w:val="23"/>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b/>
          <w:sz w:val="22"/>
        </w:rPr>
        <w:t>OB</w:t>
      </w:r>
      <w:r w:rsidRPr="00971EC5">
        <w:rPr>
          <w:rFonts w:asciiTheme="majorHAnsi" w:eastAsia="Times New Roman" w:hAnsiTheme="majorHAnsi" w:cstheme="majorHAnsi"/>
          <w:sz w:val="22"/>
        </w:rPr>
        <w:t xml:space="preserve">: vaste rijvolgorde. Leerkracht bepaald wie er vooraan staat. </w:t>
      </w:r>
      <w:r w:rsidRPr="00971EC5">
        <w:rPr>
          <w:rFonts w:asciiTheme="majorHAnsi" w:eastAsia="Times New Roman" w:hAnsiTheme="majorHAnsi" w:cstheme="majorHAnsi"/>
          <w:sz w:val="22"/>
        </w:rPr>
        <w:br/>
        <w:t>De OB leerlingen gaan via de grote trap naar buiten, brandtrap naar binnen.</w:t>
      </w:r>
      <w:r w:rsidRPr="00971EC5">
        <w:rPr>
          <w:rFonts w:asciiTheme="majorHAnsi" w:eastAsia="Times New Roman" w:hAnsiTheme="majorHAnsi" w:cstheme="majorHAnsi"/>
          <w:sz w:val="22"/>
        </w:rPr>
        <w:br/>
        <w:t>Via de brandtrap naar huis.</w:t>
      </w:r>
    </w:p>
    <w:p w14:paraId="52329EDD" w14:textId="77777777" w:rsidR="007C198F" w:rsidRPr="00971EC5" w:rsidRDefault="007C198F" w:rsidP="00343D37">
      <w:pPr>
        <w:pStyle w:val="Lijstalinea"/>
        <w:numPr>
          <w:ilvl w:val="0"/>
          <w:numId w:val="23"/>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b/>
          <w:sz w:val="22"/>
        </w:rPr>
        <w:t>MB</w:t>
      </w:r>
      <w:r w:rsidRPr="00971EC5">
        <w:rPr>
          <w:rFonts w:asciiTheme="majorHAnsi" w:eastAsia="Times New Roman" w:hAnsiTheme="majorHAnsi" w:cstheme="majorHAnsi"/>
          <w:sz w:val="22"/>
        </w:rPr>
        <w:t xml:space="preserve">: klassendienst voorop, geen vaste rij. </w:t>
      </w:r>
      <w:r w:rsidRPr="00971EC5">
        <w:rPr>
          <w:rFonts w:asciiTheme="majorHAnsi" w:eastAsia="Times New Roman" w:hAnsiTheme="majorHAnsi" w:cstheme="majorHAnsi"/>
          <w:sz w:val="22"/>
        </w:rPr>
        <w:br/>
        <w:t>De MB leerlingen gaan tijdens de pauzes via de brandtrap naar buiten en binnen.</w:t>
      </w:r>
      <w:r w:rsidRPr="00971EC5">
        <w:rPr>
          <w:rFonts w:asciiTheme="majorHAnsi" w:eastAsia="Times New Roman" w:hAnsiTheme="majorHAnsi" w:cstheme="majorHAnsi"/>
          <w:sz w:val="22"/>
        </w:rPr>
        <w:br/>
        <w:t>Via de grote trap naar huis</w:t>
      </w:r>
      <w:r w:rsidRPr="00971EC5">
        <w:rPr>
          <w:rFonts w:asciiTheme="majorHAnsi" w:eastAsia="Times New Roman" w:hAnsiTheme="majorHAnsi" w:cstheme="majorHAnsi"/>
          <w:b/>
          <w:sz w:val="22"/>
        </w:rPr>
        <w:t>.</w:t>
      </w:r>
    </w:p>
    <w:p w14:paraId="7B056517" w14:textId="77777777" w:rsidR="007C198F" w:rsidRPr="00971EC5" w:rsidRDefault="007C198F" w:rsidP="00343D37">
      <w:pPr>
        <w:pStyle w:val="Lijstalinea"/>
        <w:numPr>
          <w:ilvl w:val="0"/>
          <w:numId w:val="23"/>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b/>
          <w:sz w:val="22"/>
        </w:rPr>
        <w:t>BB</w:t>
      </w:r>
      <w:r w:rsidRPr="00971EC5">
        <w:rPr>
          <w:rFonts w:asciiTheme="majorHAnsi" w:eastAsia="Times New Roman" w:hAnsiTheme="majorHAnsi" w:cstheme="majorHAnsi"/>
          <w:sz w:val="22"/>
        </w:rPr>
        <w:t>: geen vaste rij.</w:t>
      </w:r>
      <w:r w:rsidRPr="00971EC5">
        <w:rPr>
          <w:rFonts w:asciiTheme="majorHAnsi" w:eastAsia="Times New Roman" w:hAnsiTheme="majorHAnsi" w:cstheme="majorHAnsi"/>
          <w:sz w:val="22"/>
        </w:rPr>
        <w:br/>
        <w:t>De BB leerlingen gaan altijd via de grote trap.</w:t>
      </w:r>
      <w:r w:rsidRPr="00971EC5">
        <w:rPr>
          <w:rFonts w:asciiTheme="majorHAnsi" w:eastAsia="Times New Roman" w:hAnsiTheme="majorHAnsi" w:cstheme="majorHAnsi"/>
          <w:sz w:val="22"/>
        </w:rPr>
        <w:br/>
      </w:r>
    </w:p>
    <w:p w14:paraId="19041746" w14:textId="77777777" w:rsidR="007C198F" w:rsidRPr="00971EC5" w:rsidRDefault="007C198F" w:rsidP="00343D37">
      <w:pPr>
        <w:pStyle w:val="Lijstalinea"/>
        <w:numPr>
          <w:ilvl w:val="0"/>
          <w:numId w:val="23"/>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De leerkracht loopt bij het naar beneden gaan altijd met de eigen groep mee. Bij het naar huis gaan, wachten de leerkrachten tot alle leerlingen zijn opgehaald of zelf naar huis zijn gegaan.</w:t>
      </w:r>
    </w:p>
    <w:p w14:paraId="4CFD8BE8" w14:textId="77777777" w:rsidR="007C198F" w:rsidRPr="00971EC5" w:rsidRDefault="007C198F" w:rsidP="00343D37">
      <w:pPr>
        <w:pStyle w:val="Lijstalinea"/>
        <w:numPr>
          <w:ilvl w:val="0"/>
          <w:numId w:val="23"/>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 xml:space="preserve">De groepen hebben vaste plekken waar ze even wachten in het trappenhuis. </w:t>
      </w:r>
    </w:p>
    <w:p w14:paraId="35ED14F4" w14:textId="77777777" w:rsidR="007C198F" w:rsidRPr="00971EC5" w:rsidRDefault="007C198F" w:rsidP="00343D37">
      <w:pPr>
        <w:pStyle w:val="Lijstalinea"/>
        <w:numPr>
          <w:ilvl w:val="0"/>
          <w:numId w:val="23"/>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De leerkracht geeft aan wanneer ze verder mogen.</w:t>
      </w:r>
    </w:p>
    <w:p w14:paraId="6349AE07" w14:textId="77777777" w:rsidR="007C198F" w:rsidRPr="00971EC5" w:rsidRDefault="007C198F" w:rsidP="00343D37">
      <w:pPr>
        <w:pStyle w:val="Lijstalinea"/>
        <w:numPr>
          <w:ilvl w:val="0"/>
          <w:numId w:val="23"/>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Leerlingen die rennen, duwen of ander ongewenst gedrag vertonen, moeten wachten en helemaal achteraan sluiten.</w:t>
      </w:r>
    </w:p>
    <w:p w14:paraId="1CA63722" w14:textId="77777777" w:rsidR="007C198F" w:rsidRPr="00971EC5" w:rsidRDefault="007C198F" w:rsidP="007C198F">
      <w:pPr>
        <w:rPr>
          <w:rFonts w:asciiTheme="majorHAnsi" w:eastAsia="Times New Roman" w:hAnsiTheme="majorHAnsi" w:cstheme="majorHAnsi"/>
          <w:sz w:val="22"/>
        </w:rPr>
      </w:pPr>
    </w:p>
    <w:p w14:paraId="2F9DDF1B" w14:textId="77777777" w:rsidR="007C198F" w:rsidRPr="00971EC5" w:rsidRDefault="007C198F" w:rsidP="007C198F">
      <w:pPr>
        <w:rPr>
          <w:rFonts w:asciiTheme="majorHAnsi" w:eastAsia="Times New Roman" w:hAnsiTheme="majorHAnsi" w:cstheme="majorHAnsi"/>
          <w:sz w:val="22"/>
          <w:u w:val="single"/>
        </w:rPr>
      </w:pPr>
      <w:r w:rsidRPr="00971EC5">
        <w:rPr>
          <w:rFonts w:asciiTheme="majorHAnsi" w:eastAsia="Times New Roman" w:hAnsiTheme="majorHAnsi" w:cstheme="majorHAnsi"/>
          <w:sz w:val="22"/>
          <w:u w:val="single"/>
        </w:rPr>
        <w:t>Storend gedrag /niet luisteren:</w:t>
      </w:r>
    </w:p>
    <w:p w14:paraId="5684DAC9" w14:textId="77777777" w:rsidR="007C198F" w:rsidRPr="00971EC5" w:rsidRDefault="007C198F" w:rsidP="00343D37">
      <w:pPr>
        <w:pStyle w:val="Lijstalinea"/>
        <w:numPr>
          <w:ilvl w:val="0"/>
          <w:numId w:val="18"/>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Bij ongewenst gedrag altijd melden bij de groepsleerkracht.</w:t>
      </w:r>
      <w:r w:rsidRPr="00971EC5">
        <w:rPr>
          <w:rFonts w:asciiTheme="majorHAnsi" w:eastAsia="Times New Roman" w:hAnsiTheme="majorHAnsi" w:cstheme="majorHAnsi"/>
          <w:sz w:val="22"/>
        </w:rPr>
        <w:br/>
        <w:t>De leerkracht praat met het kind en geeft een waarschuwing.</w:t>
      </w:r>
    </w:p>
    <w:p w14:paraId="41CA31E7" w14:textId="77777777" w:rsidR="007C198F" w:rsidRPr="00971EC5" w:rsidRDefault="007C198F" w:rsidP="00343D37">
      <w:pPr>
        <w:pStyle w:val="Lijstalinea"/>
        <w:numPr>
          <w:ilvl w:val="0"/>
          <w:numId w:val="18"/>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Bij ongewenst gedrag:</w:t>
      </w:r>
    </w:p>
    <w:p w14:paraId="04E93F71" w14:textId="77777777" w:rsidR="007C198F" w:rsidRPr="00971EC5" w:rsidRDefault="007C198F" w:rsidP="00343D37">
      <w:pPr>
        <w:pStyle w:val="Lijstalinea"/>
        <w:numPr>
          <w:ilvl w:val="0"/>
          <w:numId w:val="19"/>
        </w:numPr>
        <w:spacing w:after="160"/>
        <w:ind w:left="709"/>
        <w:rPr>
          <w:rFonts w:asciiTheme="majorHAnsi" w:eastAsia="Times New Roman" w:hAnsiTheme="majorHAnsi" w:cstheme="majorHAnsi"/>
          <w:sz w:val="22"/>
        </w:rPr>
      </w:pPr>
      <w:r w:rsidRPr="00971EC5">
        <w:rPr>
          <w:rFonts w:asciiTheme="majorHAnsi" w:eastAsia="Times New Roman" w:hAnsiTheme="majorHAnsi" w:cstheme="majorHAnsi"/>
          <w:sz w:val="22"/>
        </w:rPr>
        <w:t>Het kind krijgt een waarschuwing.</w:t>
      </w:r>
    </w:p>
    <w:p w14:paraId="03338156" w14:textId="77777777" w:rsidR="007C198F" w:rsidRPr="00971EC5" w:rsidRDefault="007C198F" w:rsidP="00343D37">
      <w:pPr>
        <w:pStyle w:val="Lijstalinea"/>
        <w:numPr>
          <w:ilvl w:val="0"/>
          <w:numId w:val="19"/>
        </w:numPr>
        <w:spacing w:after="160"/>
        <w:ind w:left="709"/>
        <w:rPr>
          <w:rFonts w:asciiTheme="majorHAnsi" w:eastAsia="Times New Roman" w:hAnsiTheme="majorHAnsi" w:cstheme="majorHAnsi"/>
          <w:sz w:val="22"/>
        </w:rPr>
      </w:pPr>
      <w:r w:rsidRPr="00971EC5">
        <w:rPr>
          <w:rFonts w:asciiTheme="majorHAnsi" w:eastAsia="Times New Roman" w:hAnsiTheme="majorHAnsi" w:cstheme="majorHAnsi"/>
          <w:sz w:val="22"/>
        </w:rPr>
        <w:t>Time-in in de klas (uit de kring of uit het groepje zetten).</w:t>
      </w:r>
    </w:p>
    <w:p w14:paraId="69F564F4" w14:textId="77777777" w:rsidR="007C198F" w:rsidRPr="00971EC5" w:rsidRDefault="007C198F" w:rsidP="00343D37">
      <w:pPr>
        <w:pStyle w:val="Lijstalinea"/>
        <w:numPr>
          <w:ilvl w:val="0"/>
          <w:numId w:val="19"/>
        </w:numPr>
        <w:spacing w:after="160"/>
        <w:ind w:left="709"/>
        <w:rPr>
          <w:rFonts w:asciiTheme="majorHAnsi" w:eastAsia="Times New Roman" w:hAnsiTheme="majorHAnsi" w:cstheme="majorHAnsi"/>
          <w:sz w:val="22"/>
        </w:rPr>
      </w:pPr>
      <w:r w:rsidRPr="00971EC5">
        <w:rPr>
          <w:rFonts w:asciiTheme="majorHAnsi" w:eastAsia="Times New Roman" w:hAnsiTheme="majorHAnsi" w:cstheme="majorHAnsi"/>
          <w:sz w:val="22"/>
        </w:rPr>
        <w:t xml:space="preserve">De leerling wordt teruggebracht naar de eigen leerkracht. </w:t>
      </w:r>
    </w:p>
    <w:p w14:paraId="062EE500" w14:textId="77777777" w:rsidR="007C198F" w:rsidRPr="00971EC5" w:rsidRDefault="007C198F" w:rsidP="00343D37">
      <w:pPr>
        <w:pStyle w:val="Lijstalinea"/>
        <w:numPr>
          <w:ilvl w:val="0"/>
          <w:numId w:val="19"/>
        </w:numPr>
        <w:spacing w:after="160"/>
        <w:ind w:left="709"/>
        <w:rPr>
          <w:rFonts w:asciiTheme="majorHAnsi" w:eastAsia="Times New Roman" w:hAnsiTheme="majorHAnsi" w:cstheme="majorHAnsi"/>
          <w:sz w:val="22"/>
        </w:rPr>
      </w:pPr>
      <w:r w:rsidRPr="00971EC5">
        <w:rPr>
          <w:rFonts w:asciiTheme="majorHAnsi" w:eastAsia="Times New Roman" w:hAnsiTheme="majorHAnsi" w:cstheme="majorHAnsi"/>
          <w:sz w:val="22"/>
        </w:rPr>
        <w:t>De leerling maakt dan in de eigen klas de verwerking van de betreffende les. Wordt de leerling er echter tijdens een instructie uitgestuurd, moet hij of zij bijv. zinnen schrijven. De eerstvolgende pauze binnen blijven; de leerkracht van het kind zorgt voor werk.</w:t>
      </w:r>
    </w:p>
    <w:p w14:paraId="5013DAE2" w14:textId="77777777" w:rsidR="007C198F" w:rsidRPr="00971EC5" w:rsidRDefault="007C198F" w:rsidP="007C198F">
      <w:pPr>
        <w:pStyle w:val="Lijstalinea"/>
        <w:ind w:left="709"/>
        <w:rPr>
          <w:rFonts w:asciiTheme="majorHAnsi" w:eastAsia="Times New Roman" w:hAnsiTheme="majorHAnsi" w:cstheme="majorHAnsi"/>
          <w:sz w:val="22"/>
        </w:rPr>
      </w:pPr>
    </w:p>
    <w:p w14:paraId="24C0FE8C" w14:textId="77777777" w:rsidR="007C198F" w:rsidRPr="00971EC5" w:rsidRDefault="007C198F" w:rsidP="00343D37">
      <w:pPr>
        <w:pStyle w:val="Lijstalinea"/>
        <w:numPr>
          <w:ilvl w:val="0"/>
          <w:numId w:val="20"/>
        </w:numPr>
        <w:spacing w:after="160"/>
        <w:rPr>
          <w:rFonts w:asciiTheme="majorHAnsi" w:eastAsia="Times New Roman" w:hAnsiTheme="majorHAnsi" w:cstheme="majorHAnsi"/>
          <w:sz w:val="22"/>
        </w:rPr>
      </w:pPr>
      <w:r w:rsidRPr="00971EC5">
        <w:rPr>
          <w:rFonts w:asciiTheme="majorHAnsi" w:eastAsia="Times New Roman" w:hAnsiTheme="majorHAnsi" w:cstheme="majorHAnsi"/>
          <w:sz w:val="22"/>
        </w:rPr>
        <w:t xml:space="preserve">Het niet willen luisteren naar een leerkracht of OA moet altijd gemeld worden bij de   groepsleerkracht van de desbetreffende leerling. </w:t>
      </w:r>
    </w:p>
    <w:p w14:paraId="1AF210A9" w14:textId="77777777" w:rsidR="007C198F" w:rsidRPr="00971EC5" w:rsidRDefault="007C198F" w:rsidP="00343D37">
      <w:pPr>
        <w:pStyle w:val="Lijstalinea"/>
        <w:numPr>
          <w:ilvl w:val="0"/>
          <w:numId w:val="20"/>
        </w:numPr>
        <w:spacing w:after="160"/>
        <w:rPr>
          <w:rFonts w:asciiTheme="majorHAnsi" w:eastAsia="Times New Roman" w:hAnsiTheme="majorHAnsi" w:cstheme="majorHAnsi"/>
          <w:sz w:val="22"/>
        </w:rPr>
      </w:pPr>
      <w:r w:rsidRPr="00971EC5">
        <w:rPr>
          <w:rFonts w:asciiTheme="majorHAnsi" w:eastAsia="Times New Roman" w:hAnsiTheme="majorHAnsi" w:cstheme="majorHAnsi"/>
          <w:sz w:val="22"/>
        </w:rPr>
        <w:lastRenderedPageBreak/>
        <w:t xml:space="preserve">De groepsleerkracht is altijd eindverantwoordelijk. </w:t>
      </w:r>
      <w:proofErr w:type="spellStart"/>
      <w:r w:rsidRPr="00971EC5">
        <w:rPr>
          <w:rFonts w:asciiTheme="majorHAnsi" w:eastAsia="Times New Roman" w:hAnsiTheme="majorHAnsi" w:cstheme="majorHAnsi"/>
          <w:sz w:val="22"/>
        </w:rPr>
        <w:t>OA’s</w:t>
      </w:r>
      <w:proofErr w:type="spellEnd"/>
      <w:r w:rsidRPr="00971EC5">
        <w:rPr>
          <w:rFonts w:asciiTheme="majorHAnsi" w:eastAsia="Times New Roman" w:hAnsiTheme="majorHAnsi" w:cstheme="majorHAnsi"/>
          <w:sz w:val="22"/>
        </w:rPr>
        <w:t xml:space="preserve"> en andere leerkrachten dus altijd terugkoppelen.  </w:t>
      </w:r>
    </w:p>
    <w:p w14:paraId="5375E807" w14:textId="77777777" w:rsidR="007C198F" w:rsidRPr="00971EC5" w:rsidRDefault="007C198F" w:rsidP="007C198F">
      <w:pPr>
        <w:rPr>
          <w:rFonts w:asciiTheme="majorHAnsi" w:eastAsia="Times New Roman" w:hAnsiTheme="majorHAnsi" w:cstheme="majorHAnsi"/>
          <w:sz w:val="22"/>
        </w:rPr>
      </w:pPr>
      <w:r w:rsidRPr="00971EC5">
        <w:rPr>
          <w:rFonts w:asciiTheme="majorHAnsi" w:eastAsia="Times New Roman" w:hAnsiTheme="majorHAnsi" w:cstheme="majorHAnsi"/>
          <w:sz w:val="22"/>
          <w:u w:val="single"/>
        </w:rPr>
        <w:t>Zonnetje van de dag:</w:t>
      </w:r>
    </w:p>
    <w:p w14:paraId="6D533D11" w14:textId="77777777" w:rsidR="007C198F" w:rsidRPr="00971EC5" w:rsidRDefault="007C198F" w:rsidP="00343D37">
      <w:pPr>
        <w:pStyle w:val="Lijstalinea"/>
        <w:numPr>
          <w:ilvl w:val="0"/>
          <w:numId w:val="21"/>
        </w:numPr>
        <w:spacing w:after="160"/>
        <w:rPr>
          <w:rFonts w:asciiTheme="majorHAnsi" w:eastAsia="Times New Roman" w:hAnsiTheme="majorHAnsi" w:cstheme="majorHAnsi"/>
          <w:sz w:val="22"/>
        </w:rPr>
      </w:pPr>
      <w:r>
        <w:rPr>
          <w:rFonts w:asciiTheme="majorHAnsi" w:hAnsiTheme="majorHAnsi" w:cstheme="majorHAnsi"/>
          <w:sz w:val="22"/>
          <w:szCs w:val="22"/>
        </w:rPr>
        <w:t xml:space="preserve">Wanneer een leerling om welke reden dan ook in het zonnetje gezet moet worden, </w:t>
      </w:r>
      <w:r w:rsidRPr="00971EC5">
        <w:rPr>
          <w:rFonts w:asciiTheme="majorHAnsi" w:eastAsia="Times New Roman" w:hAnsiTheme="majorHAnsi" w:cstheme="majorHAnsi"/>
          <w:sz w:val="22"/>
        </w:rPr>
        <w:t>krijg</w:t>
      </w:r>
      <w:r>
        <w:rPr>
          <w:rFonts w:asciiTheme="majorHAnsi" w:eastAsia="Times New Roman" w:hAnsiTheme="majorHAnsi" w:cstheme="majorHAnsi"/>
          <w:sz w:val="22"/>
        </w:rPr>
        <w:t>t deze leerling</w:t>
      </w:r>
      <w:r w:rsidRPr="00971EC5">
        <w:rPr>
          <w:rFonts w:asciiTheme="majorHAnsi" w:eastAsia="Times New Roman" w:hAnsiTheme="majorHAnsi" w:cstheme="majorHAnsi"/>
          <w:sz w:val="22"/>
        </w:rPr>
        <w:t xml:space="preserve"> een sjerp om. Zorg er wel voor dat het niet steeds dezelfde leerlingen zijn.</w:t>
      </w:r>
    </w:p>
    <w:p w14:paraId="2D5A9DED" w14:textId="77777777" w:rsidR="007C198F" w:rsidRPr="00971EC5" w:rsidRDefault="007C198F" w:rsidP="007C198F">
      <w:pPr>
        <w:rPr>
          <w:rFonts w:asciiTheme="majorHAnsi" w:eastAsia="Times New Roman" w:hAnsiTheme="majorHAnsi" w:cstheme="majorHAnsi"/>
          <w:sz w:val="22"/>
        </w:rPr>
      </w:pPr>
    </w:p>
    <w:p w14:paraId="0869648B" w14:textId="77777777" w:rsidR="007C198F" w:rsidRPr="00971EC5" w:rsidRDefault="007C198F" w:rsidP="007C198F">
      <w:pPr>
        <w:rPr>
          <w:rFonts w:asciiTheme="majorHAnsi" w:eastAsia="Times New Roman" w:hAnsiTheme="majorHAnsi" w:cstheme="majorHAnsi"/>
          <w:sz w:val="22"/>
          <w:u w:val="single"/>
        </w:rPr>
      </w:pPr>
      <w:r w:rsidRPr="00971EC5">
        <w:rPr>
          <w:rFonts w:asciiTheme="majorHAnsi" w:eastAsia="Times New Roman" w:hAnsiTheme="majorHAnsi" w:cstheme="majorHAnsi"/>
          <w:sz w:val="22"/>
          <w:u w:val="single"/>
        </w:rPr>
        <w:t>Gym</w:t>
      </w:r>
      <w:r>
        <w:rPr>
          <w:rFonts w:asciiTheme="majorHAnsi" w:eastAsia="Times New Roman" w:hAnsiTheme="majorHAnsi" w:cstheme="majorHAnsi"/>
          <w:sz w:val="22"/>
          <w:u w:val="single"/>
        </w:rPr>
        <w:t>/</w:t>
      </w:r>
      <w:r w:rsidRPr="00971EC5">
        <w:rPr>
          <w:rFonts w:asciiTheme="majorHAnsi" w:eastAsia="Times New Roman" w:hAnsiTheme="majorHAnsi" w:cstheme="majorHAnsi"/>
          <w:sz w:val="22"/>
          <w:u w:val="single"/>
        </w:rPr>
        <w:t>Team-up!:</w:t>
      </w:r>
    </w:p>
    <w:p w14:paraId="4E42DAFF" w14:textId="77777777" w:rsidR="007C198F" w:rsidRPr="00971EC5" w:rsidRDefault="007C198F" w:rsidP="007C198F">
      <w:pPr>
        <w:rPr>
          <w:rFonts w:asciiTheme="majorHAnsi" w:eastAsia="Times New Roman" w:hAnsiTheme="majorHAnsi" w:cstheme="majorHAnsi"/>
          <w:sz w:val="22"/>
        </w:rPr>
      </w:pPr>
      <w:r w:rsidRPr="00971EC5">
        <w:rPr>
          <w:rFonts w:asciiTheme="majorHAnsi" w:eastAsia="Times New Roman" w:hAnsiTheme="majorHAnsi" w:cstheme="majorHAnsi"/>
          <w:sz w:val="22"/>
        </w:rPr>
        <w:t>De kinderen lopen twee aan twee in een rij. Vooraan en achteraan lopen de leerkracht en OA.</w:t>
      </w:r>
      <w:r w:rsidRPr="00971EC5">
        <w:rPr>
          <w:rFonts w:asciiTheme="majorHAnsi" w:eastAsia="Times New Roman" w:hAnsiTheme="majorHAnsi" w:cstheme="majorHAnsi"/>
          <w:sz w:val="22"/>
        </w:rPr>
        <w:br/>
        <w:t>De OA is tijdens het omkleden aanwezig en komt de kinderen weer ophalen.</w:t>
      </w:r>
      <w:r w:rsidRPr="00971EC5">
        <w:rPr>
          <w:rFonts w:asciiTheme="majorHAnsi" w:eastAsia="Times New Roman" w:hAnsiTheme="majorHAnsi" w:cstheme="majorHAnsi"/>
          <w:sz w:val="22"/>
        </w:rPr>
        <w:br/>
        <w:t>(De Team-Up! les wordt gegeven door de leerkracht en de OA, zij zijn dus beiden aanwezig)</w:t>
      </w:r>
      <w:r w:rsidRPr="00971EC5">
        <w:rPr>
          <w:rFonts w:asciiTheme="majorHAnsi" w:eastAsia="Times New Roman" w:hAnsiTheme="majorHAnsi" w:cstheme="majorHAnsi"/>
          <w:sz w:val="22"/>
        </w:rPr>
        <w:br/>
        <w:t xml:space="preserve">Tijdens de gymles is de eigen groepsleerkracht altijd aanwezig. </w:t>
      </w:r>
      <w:r w:rsidRPr="00971EC5">
        <w:rPr>
          <w:rFonts w:asciiTheme="majorHAnsi" w:eastAsia="Times New Roman" w:hAnsiTheme="majorHAnsi" w:cstheme="majorHAnsi"/>
          <w:sz w:val="22"/>
        </w:rPr>
        <w:br/>
        <w:t>Na de gym mogen de leerlingen een beetje drinken in de kleedkamer, als zij omgekleed zijn.</w:t>
      </w:r>
      <w:r w:rsidRPr="00971EC5">
        <w:rPr>
          <w:rFonts w:asciiTheme="majorHAnsi" w:eastAsia="Times New Roman" w:hAnsiTheme="majorHAnsi" w:cstheme="majorHAnsi"/>
          <w:sz w:val="22"/>
        </w:rPr>
        <w:br/>
        <w:t xml:space="preserve">Indien een leerling zijn gymkleding is vergeten, gymt hij of zij gewoon mee. </w:t>
      </w:r>
      <w:r w:rsidRPr="00971EC5">
        <w:rPr>
          <w:rFonts w:asciiTheme="majorHAnsi" w:eastAsia="Times New Roman" w:hAnsiTheme="majorHAnsi" w:cstheme="majorHAnsi"/>
          <w:sz w:val="22"/>
        </w:rPr>
        <w:br/>
        <w:t>Ouders worden benaderd om de volgende keer gymkleding mee te nemen.</w:t>
      </w:r>
    </w:p>
    <w:p w14:paraId="75D852CF" w14:textId="77777777" w:rsidR="007C198F" w:rsidRPr="00971EC5" w:rsidRDefault="007C198F" w:rsidP="007C198F">
      <w:pPr>
        <w:rPr>
          <w:rFonts w:asciiTheme="majorHAnsi" w:eastAsia="Times New Roman" w:hAnsiTheme="majorHAnsi" w:cstheme="majorHAnsi"/>
          <w:sz w:val="22"/>
          <w:u w:val="single"/>
        </w:rPr>
      </w:pPr>
      <w:r w:rsidRPr="00971EC5">
        <w:rPr>
          <w:rFonts w:asciiTheme="majorHAnsi" w:eastAsia="Times New Roman" w:hAnsiTheme="majorHAnsi" w:cstheme="majorHAnsi"/>
          <w:sz w:val="22"/>
          <w:u w:val="single"/>
        </w:rPr>
        <w:t>Gebruik van mobieltjes/tablets:</w:t>
      </w:r>
    </w:p>
    <w:p w14:paraId="06EDB7CE" w14:textId="77777777" w:rsidR="007C198F" w:rsidRPr="00971EC5" w:rsidRDefault="007C198F" w:rsidP="00343D37">
      <w:pPr>
        <w:pStyle w:val="Lijstalinea"/>
        <w:numPr>
          <w:ilvl w:val="0"/>
          <w:numId w:val="21"/>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Alleen in overleg met de leerkracht toegestaan.</w:t>
      </w:r>
    </w:p>
    <w:p w14:paraId="68B0FCD3" w14:textId="77777777" w:rsidR="007C198F" w:rsidRPr="00971EC5" w:rsidRDefault="007C198F" w:rsidP="00343D37">
      <w:pPr>
        <w:pStyle w:val="Lijstalinea"/>
        <w:numPr>
          <w:ilvl w:val="0"/>
          <w:numId w:val="21"/>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 xml:space="preserve"> In de BB wordt bij binnenk</w:t>
      </w:r>
      <w:r w:rsidR="00A60319">
        <w:rPr>
          <w:rFonts w:asciiTheme="majorHAnsi" w:eastAsia="Times New Roman" w:hAnsiTheme="majorHAnsi" w:cstheme="majorHAnsi"/>
          <w:sz w:val="22"/>
        </w:rPr>
        <w:t>omst het mobieltje ingeleverd</w:t>
      </w:r>
      <w:r w:rsidRPr="00971EC5">
        <w:rPr>
          <w:rFonts w:asciiTheme="majorHAnsi" w:eastAsia="Times New Roman" w:hAnsiTheme="majorHAnsi" w:cstheme="majorHAnsi"/>
          <w:sz w:val="22"/>
        </w:rPr>
        <w:t xml:space="preserve"> bij de leerkracht.</w:t>
      </w:r>
    </w:p>
    <w:p w14:paraId="68E0242F" w14:textId="77777777" w:rsidR="007C198F" w:rsidRPr="00971EC5" w:rsidRDefault="007C198F" w:rsidP="00343D37">
      <w:pPr>
        <w:pStyle w:val="Lijstalinea"/>
        <w:numPr>
          <w:ilvl w:val="0"/>
          <w:numId w:val="21"/>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 xml:space="preserve"> De leerkrachten houden goed toezicht op de afspraak dat er niet in de school op de telefoon wordt gekeken/gebeld.</w:t>
      </w:r>
    </w:p>
    <w:p w14:paraId="79D910BD" w14:textId="77777777" w:rsidR="007C198F" w:rsidRPr="00971EC5" w:rsidRDefault="007C198F" w:rsidP="00343D37">
      <w:pPr>
        <w:pStyle w:val="Lijstalinea"/>
        <w:numPr>
          <w:ilvl w:val="0"/>
          <w:numId w:val="21"/>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Foto’s en filmpjes mogen niet in en rondom de school worden genomen.                                                 Indien dit toch gebeurt, wordt er contact opgenomen met ouders en moet het aanwezige beeldmateriaal door ouders worden verwijderd.</w:t>
      </w:r>
    </w:p>
    <w:p w14:paraId="1764118F" w14:textId="77777777" w:rsidR="007C198F" w:rsidRPr="00971EC5" w:rsidRDefault="007C198F" w:rsidP="007C198F">
      <w:pPr>
        <w:rPr>
          <w:rFonts w:asciiTheme="majorHAnsi" w:eastAsia="Times New Roman" w:hAnsiTheme="majorHAnsi" w:cstheme="majorHAnsi"/>
          <w:sz w:val="22"/>
          <w:u w:val="single"/>
        </w:rPr>
      </w:pPr>
      <w:r w:rsidRPr="00971EC5">
        <w:rPr>
          <w:rFonts w:asciiTheme="majorHAnsi" w:eastAsia="Times New Roman" w:hAnsiTheme="majorHAnsi" w:cstheme="majorHAnsi"/>
          <w:sz w:val="22"/>
          <w:u w:val="single"/>
        </w:rPr>
        <w:t>Buiten:</w:t>
      </w:r>
    </w:p>
    <w:p w14:paraId="750247D4" w14:textId="77777777" w:rsidR="007C198F" w:rsidRPr="00971EC5" w:rsidRDefault="007C198F" w:rsidP="00343D37">
      <w:pPr>
        <w:pStyle w:val="Lijstalinea"/>
        <w:numPr>
          <w:ilvl w:val="0"/>
          <w:numId w:val="22"/>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OB en BB gaan via de voorkant naar buiten. De leerkracht houdt overzicht, loopt achteraan de rij.</w:t>
      </w:r>
    </w:p>
    <w:p w14:paraId="738A88A6" w14:textId="77777777" w:rsidR="007C198F" w:rsidRPr="00971EC5" w:rsidRDefault="007C198F" w:rsidP="00343D37">
      <w:pPr>
        <w:pStyle w:val="Lijstalinea"/>
        <w:numPr>
          <w:ilvl w:val="0"/>
          <w:numId w:val="22"/>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De MB1 en MB2 gaan via de achterkant naar buiten. De leerkracht houdt overzicht, loopt vooraan    de rij.</w:t>
      </w:r>
    </w:p>
    <w:p w14:paraId="24A9333B" w14:textId="77777777" w:rsidR="007C198F" w:rsidRPr="00971EC5" w:rsidRDefault="007C198F" w:rsidP="00343D37">
      <w:pPr>
        <w:pStyle w:val="Lijstalinea"/>
        <w:numPr>
          <w:ilvl w:val="0"/>
          <w:numId w:val="22"/>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Er staat altijd een leerkracht op het voetbalveld.</w:t>
      </w:r>
    </w:p>
    <w:p w14:paraId="0A1F19B5" w14:textId="77777777" w:rsidR="007C198F" w:rsidRPr="00971EC5" w:rsidRDefault="007C198F" w:rsidP="00343D37">
      <w:pPr>
        <w:pStyle w:val="Lijstalinea"/>
        <w:numPr>
          <w:ilvl w:val="0"/>
          <w:numId w:val="22"/>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 xml:space="preserve"> De overige leerkrachten en </w:t>
      </w:r>
      <w:proofErr w:type="spellStart"/>
      <w:r w:rsidRPr="00971EC5">
        <w:rPr>
          <w:rFonts w:asciiTheme="majorHAnsi" w:eastAsia="Times New Roman" w:hAnsiTheme="majorHAnsi" w:cstheme="majorHAnsi"/>
          <w:sz w:val="22"/>
        </w:rPr>
        <w:t>OA’s</w:t>
      </w:r>
      <w:proofErr w:type="spellEnd"/>
      <w:r w:rsidRPr="00971EC5">
        <w:rPr>
          <w:rFonts w:asciiTheme="majorHAnsi" w:eastAsia="Times New Roman" w:hAnsiTheme="majorHAnsi" w:cstheme="majorHAnsi"/>
          <w:sz w:val="22"/>
        </w:rPr>
        <w:t xml:space="preserve"> lopen rond en houden overzicht op de rest van het schoolplein.</w:t>
      </w:r>
    </w:p>
    <w:p w14:paraId="6629DBDD" w14:textId="77777777" w:rsidR="007C198F" w:rsidRPr="00971EC5" w:rsidRDefault="007C198F" w:rsidP="00343D37">
      <w:pPr>
        <w:pStyle w:val="Lijstalinea"/>
        <w:numPr>
          <w:ilvl w:val="0"/>
          <w:numId w:val="22"/>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Als er een leerling naar de wc moet, loopt een leerkracht of OA mee om de deur open te maken. Deze persoon houdt vervolgens in de gaten of de leerling weer naar buiten is gekomen.</w:t>
      </w:r>
    </w:p>
    <w:p w14:paraId="6EE4A671" w14:textId="77777777" w:rsidR="007C198F" w:rsidRPr="00971EC5" w:rsidRDefault="007C198F" w:rsidP="00343D37">
      <w:pPr>
        <w:pStyle w:val="Lijstalinea"/>
        <w:numPr>
          <w:ilvl w:val="0"/>
          <w:numId w:val="22"/>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Bij incidenten (grensoverschrijdend gedrag etc.) krijgt de betreffende leerling indien mogelijk een time out op het plein. Indien een leerling niet aanspreekbaar is of mee naar binnen gaat, is de leerkracht van die leerling verantwoordelijk. Een collega neemt dan de groep mee naar binnen.</w:t>
      </w:r>
    </w:p>
    <w:p w14:paraId="54D2323D" w14:textId="77777777" w:rsidR="007C198F" w:rsidRPr="00971EC5" w:rsidRDefault="007C198F" w:rsidP="00343D37">
      <w:pPr>
        <w:pStyle w:val="Lijstalinea"/>
        <w:numPr>
          <w:ilvl w:val="0"/>
          <w:numId w:val="22"/>
        </w:numPr>
        <w:spacing w:after="160"/>
        <w:rPr>
          <w:rFonts w:asciiTheme="majorHAnsi" w:eastAsia="Times New Roman" w:hAnsiTheme="majorHAnsi" w:cstheme="majorHAnsi"/>
          <w:sz w:val="22"/>
          <w:u w:val="single"/>
        </w:rPr>
      </w:pPr>
      <w:r w:rsidRPr="00971EC5">
        <w:rPr>
          <w:rFonts w:asciiTheme="majorHAnsi" w:eastAsia="Times New Roman" w:hAnsiTheme="majorHAnsi" w:cstheme="majorHAnsi"/>
          <w:sz w:val="22"/>
        </w:rPr>
        <w:t xml:space="preserve"> Bij kleine verwondingen brengt de leerkracht de leerling naar de klas en draagt de leerling over aan de OA of evt. de </w:t>
      </w:r>
      <w:proofErr w:type="spellStart"/>
      <w:r w:rsidRPr="00971EC5">
        <w:rPr>
          <w:rFonts w:asciiTheme="majorHAnsi" w:eastAsia="Times New Roman" w:hAnsiTheme="majorHAnsi" w:cstheme="majorHAnsi"/>
          <w:sz w:val="22"/>
        </w:rPr>
        <w:t>concierge</w:t>
      </w:r>
      <w:proofErr w:type="spellEnd"/>
      <w:r w:rsidRPr="00971EC5">
        <w:rPr>
          <w:rFonts w:asciiTheme="majorHAnsi" w:eastAsia="Times New Roman" w:hAnsiTheme="majorHAnsi" w:cstheme="majorHAnsi"/>
          <w:sz w:val="22"/>
        </w:rPr>
        <w:t>. Dit kan ook gebeuren via de app of bellen indien mogelijk.</w:t>
      </w:r>
    </w:p>
    <w:p w14:paraId="1EDE2B4C" w14:textId="72B3B709" w:rsidR="007C198F" w:rsidRDefault="007C198F" w:rsidP="007C198F">
      <w:pPr>
        <w:spacing w:line="276" w:lineRule="auto"/>
        <w:rPr>
          <w:rFonts w:asciiTheme="majorHAnsi" w:eastAsia="Times New Roman" w:hAnsiTheme="majorHAnsi" w:cstheme="majorHAnsi"/>
          <w:sz w:val="22"/>
        </w:rPr>
      </w:pPr>
      <w:r w:rsidRPr="00971EC5">
        <w:rPr>
          <w:rFonts w:asciiTheme="majorHAnsi" w:eastAsia="Times New Roman" w:hAnsiTheme="majorHAnsi" w:cstheme="majorHAnsi"/>
          <w:sz w:val="22"/>
        </w:rPr>
        <w:t>Bij medische incidenten wordt de BHV-er (Aurora</w:t>
      </w:r>
      <w:r w:rsidR="00A534A8">
        <w:rPr>
          <w:rFonts w:asciiTheme="majorHAnsi" w:eastAsia="Times New Roman" w:hAnsiTheme="majorHAnsi" w:cstheme="majorHAnsi"/>
          <w:sz w:val="22"/>
        </w:rPr>
        <w:t xml:space="preserve"> Smit-de Groot</w:t>
      </w:r>
      <w:r w:rsidRPr="00971EC5">
        <w:rPr>
          <w:rFonts w:asciiTheme="majorHAnsi" w:eastAsia="Times New Roman" w:hAnsiTheme="majorHAnsi" w:cstheme="majorHAnsi"/>
          <w:sz w:val="22"/>
        </w:rPr>
        <w:t>) zo snel mogelijk erbij gehaald. Deze bepaalt welke hulp er geboden moet worden. Indien nodig, neemt een andere leerkracht de groep van de BHV-er mee naar binnen.</w:t>
      </w:r>
    </w:p>
    <w:p w14:paraId="4C2FD3FB" w14:textId="77777777" w:rsidR="007C198F" w:rsidRDefault="007C198F" w:rsidP="007C198F">
      <w:pPr>
        <w:spacing w:line="276" w:lineRule="auto"/>
        <w:rPr>
          <w:rFonts w:asciiTheme="majorHAnsi" w:eastAsia="Times New Roman" w:hAnsiTheme="majorHAnsi" w:cstheme="majorHAnsi"/>
          <w:sz w:val="22"/>
        </w:rPr>
      </w:pPr>
    </w:p>
    <w:p w14:paraId="61E42810" w14:textId="77777777" w:rsidR="007C198F" w:rsidRDefault="007C198F" w:rsidP="007C198F">
      <w:pPr>
        <w:spacing w:line="276" w:lineRule="auto"/>
        <w:rPr>
          <w:rFonts w:asciiTheme="majorHAnsi" w:eastAsia="Times New Roman" w:hAnsiTheme="majorHAnsi" w:cstheme="majorHAnsi"/>
          <w:sz w:val="22"/>
        </w:rPr>
      </w:pPr>
    </w:p>
    <w:p w14:paraId="08E1CC87" w14:textId="77777777" w:rsidR="007C198F" w:rsidRDefault="007C198F" w:rsidP="007C198F">
      <w:pPr>
        <w:spacing w:line="276" w:lineRule="auto"/>
        <w:rPr>
          <w:rFonts w:asciiTheme="majorHAnsi" w:eastAsia="Times New Roman" w:hAnsiTheme="majorHAnsi" w:cstheme="majorHAnsi"/>
          <w:sz w:val="22"/>
        </w:rPr>
      </w:pPr>
    </w:p>
    <w:p w14:paraId="596FFAEF" w14:textId="77777777" w:rsidR="007C198F" w:rsidRDefault="007C198F" w:rsidP="007C198F">
      <w:pPr>
        <w:spacing w:line="276" w:lineRule="auto"/>
        <w:rPr>
          <w:rFonts w:asciiTheme="majorHAnsi" w:eastAsia="Times New Roman" w:hAnsiTheme="majorHAnsi" w:cstheme="majorHAnsi"/>
          <w:sz w:val="22"/>
        </w:rPr>
      </w:pPr>
    </w:p>
    <w:p w14:paraId="37FA7CE4" w14:textId="77777777" w:rsidR="007C198F" w:rsidRDefault="007C198F" w:rsidP="007C198F">
      <w:pPr>
        <w:spacing w:line="276" w:lineRule="auto"/>
        <w:rPr>
          <w:rFonts w:asciiTheme="majorHAnsi" w:eastAsia="Times New Roman" w:hAnsiTheme="majorHAnsi" w:cstheme="majorHAnsi"/>
          <w:sz w:val="22"/>
        </w:rPr>
      </w:pPr>
    </w:p>
    <w:p w14:paraId="1F95F70B" w14:textId="77777777" w:rsidR="007C198F" w:rsidRPr="0044362A" w:rsidRDefault="007C198F" w:rsidP="007C198F">
      <w:pPr>
        <w:spacing w:line="276" w:lineRule="auto"/>
        <w:rPr>
          <w:rFonts w:asciiTheme="majorHAnsi" w:hAnsiTheme="majorHAnsi" w:cstheme="majorHAnsi"/>
          <w:b/>
          <w:sz w:val="20"/>
          <w:szCs w:val="22"/>
          <w:highlight w:val="yellow"/>
        </w:rPr>
      </w:pPr>
    </w:p>
    <w:p w14:paraId="57332E05" w14:textId="77777777" w:rsidR="007C198F" w:rsidRPr="004C6B51" w:rsidRDefault="007C198F" w:rsidP="007C198F">
      <w:pPr>
        <w:pStyle w:val="Kop2"/>
      </w:pPr>
      <w:bookmarkStart w:id="25" w:name="_Toc9425413"/>
      <w:r w:rsidRPr="004C6B51">
        <w:lastRenderedPageBreak/>
        <w:t>Aanleren en handhaven van gedragsregels</w:t>
      </w:r>
      <w:bookmarkEnd w:id="25"/>
    </w:p>
    <w:p w14:paraId="61796B87"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Met het opstellen van gedragsregels zijn we er nog niet. Gedrag dat bij een bepaalde regel hoort, moet vrijwel altijd worden aangeleerd. Dus, zeker bij jonge leerlingen, oefenen we de gedragsregels met de hele klas.</w:t>
      </w:r>
    </w:p>
    <w:p w14:paraId="0A1F0199"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Maar het opstellen van regels en het aanleren van het bijbehorende gedrag is op zich ook nog niet voldoende. Het handhaven van regels vraagt ook iets aan gedrag van de leerkracht en andere volwassenen in de school. Bijvoorbeeld:</w:t>
      </w:r>
    </w:p>
    <w:p w14:paraId="628CFF1B" w14:textId="77777777" w:rsidR="007C198F" w:rsidRPr="004C6B51" w:rsidRDefault="007C198F" w:rsidP="00343D37">
      <w:pPr>
        <w:numPr>
          <w:ilvl w:val="0"/>
          <w:numId w:val="42"/>
        </w:numPr>
        <w:spacing w:line="280" w:lineRule="exact"/>
        <w:rPr>
          <w:rFonts w:asciiTheme="majorHAnsi" w:hAnsiTheme="majorHAnsi" w:cstheme="majorHAnsi"/>
          <w:sz w:val="22"/>
          <w:szCs w:val="22"/>
        </w:rPr>
      </w:pPr>
      <w:r w:rsidRPr="004C6B51">
        <w:rPr>
          <w:rFonts w:asciiTheme="majorHAnsi" w:hAnsiTheme="majorHAnsi" w:cstheme="majorHAnsi"/>
          <w:sz w:val="22"/>
          <w:szCs w:val="22"/>
        </w:rPr>
        <w:t>modelgedrag vertonen;</w:t>
      </w:r>
    </w:p>
    <w:p w14:paraId="5623954F" w14:textId="77777777" w:rsidR="007C198F" w:rsidRPr="004C6B51" w:rsidRDefault="007C198F" w:rsidP="00343D37">
      <w:pPr>
        <w:numPr>
          <w:ilvl w:val="0"/>
          <w:numId w:val="42"/>
        </w:numPr>
        <w:spacing w:line="280" w:lineRule="exact"/>
        <w:rPr>
          <w:rFonts w:asciiTheme="majorHAnsi" w:hAnsiTheme="majorHAnsi" w:cstheme="majorHAnsi"/>
          <w:sz w:val="22"/>
          <w:szCs w:val="22"/>
        </w:rPr>
      </w:pPr>
      <w:r w:rsidRPr="004C6B51">
        <w:rPr>
          <w:rFonts w:asciiTheme="majorHAnsi" w:hAnsiTheme="majorHAnsi" w:cstheme="majorHAnsi"/>
          <w:sz w:val="22"/>
          <w:szCs w:val="22"/>
        </w:rPr>
        <w:t>leerlingen herinneren aan de regel;</w:t>
      </w:r>
    </w:p>
    <w:p w14:paraId="2E23E41F" w14:textId="77777777" w:rsidR="007C198F" w:rsidRPr="004C6B51" w:rsidRDefault="007C198F" w:rsidP="00343D37">
      <w:pPr>
        <w:numPr>
          <w:ilvl w:val="0"/>
          <w:numId w:val="42"/>
        </w:numPr>
        <w:spacing w:line="280" w:lineRule="exact"/>
        <w:rPr>
          <w:rFonts w:asciiTheme="majorHAnsi" w:hAnsiTheme="majorHAnsi" w:cstheme="majorHAnsi"/>
          <w:sz w:val="22"/>
          <w:szCs w:val="22"/>
        </w:rPr>
      </w:pPr>
      <w:r w:rsidRPr="004C6B51">
        <w:rPr>
          <w:rFonts w:asciiTheme="majorHAnsi" w:hAnsiTheme="majorHAnsi" w:cstheme="majorHAnsi"/>
          <w:sz w:val="22"/>
          <w:szCs w:val="22"/>
        </w:rPr>
        <w:t>leerlingen bevragen als ze zich toch niet aan de regel houden en een opsteker geven als ze het vervolgens wel doen;</w:t>
      </w:r>
    </w:p>
    <w:p w14:paraId="31F34CBC" w14:textId="77777777" w:rsidR="007C198F" w:rsidRPr="004C6B51" w:rsidRDefault="007C198F" w:rsidP="00343D37">
      <w:pPr>
        <w:numPr>
          <w:ilvl w:val="0"/>
          <w:numId w:val="42"/>
        </w:numPr>
        <w:spacing w:line="280" w:lineRule="exact"/>
        <w:rPr>
          <w:rFonts w:asciiTheme="majorHAnsi" w:hAnsiTheme="majorHAnsi" w:cstheme="majorHAnsi"/>
          <w:sz w:val="22"/>
          <w:szCs w:val="22"/>
        </w:rPr>
      </w:pPr>
      <w:r w:rsidRPr="004C6B51">
        <w:rPr>
          <w:rFonts w:asciiTheme="majorHAnsi" w:hAnsiTheme="majorHAnsi" w:cstheme="majorHAnsi"/>
          <w:sz w:val="22"/>
          <w:szCs w:val="22"/>
        </w:rPr>
        <w:t>met de leerlingen meelopen, of boven of beneden staan kijken op de trap;</w:t>
      </w:r>
    </w:p>
    <w:p w14:paraId="5DD3891C" w14:textId="77777777" w:rsidR="007C198F" w:rsidRPr="004C6B51" w:rsidRDefault="007C198F" w:rsidP="00343D37">
      <w:pPr>
        <w:numPr>
          <w:ilvl w:val="0"/>
          <w:numId w:val="42"/>
        </w:numPr>
        <w:spacing w:line="280" w:lineRule="exact"/>
        <w:rPr>
          <w:rFonts w:asciiTheme="majorHAnsi" w:hAnsiTheme="majorHAnsi" w:cstheme="majorHAnsi"/>
          <w:sz w:val="22"/>
          <w:szCs w:val="22"/>
        </w:rPr>
      </w:pPr>
      <w:r w:rsidRPr="004C6B51">
        <w:rPr>
          <w:rFonts w:asciiTheme="majorHAnsi" w:hAnsiTheme="majorHAnsi" w:cstheme="majorHAnsi"/>
          <w:sz w:val="22"/>
          <w:szCs w:val="22"/>
        </w:rPr>
        <w:t>leerlingen aanspreken die zich niet aan de regel houden.</w:t>
      </w:r>
    </w:p>
    <w:p w14:paraId="173FD596" w14:textId="77777777" w:rsidR="007C198F" w:rsidRPr="004C6B51" w:rsidRDefault="007C198F" w:rsidP="00343D37">
      <w:pPr>
        <w:numPr>
          <w:ilvl w:val="0"/>
          <w:numId w:val="42"/>
        </w:numPr>
        <w:spacing w:line="280" w:lineRule="exact"/>
        <w:rPr>
          <w:rFonts w:asciiTheme="majorHAnsi" w:hAnsiTheme="majorHAnsi" w:cstheme="majorHAnsi"/>
          <w:sz w:val="22"/>
          <w:szCs w:val="22"/>
        </w:rPr>
      </w:pPr>
      <w:r w:rsidRPr="004C6B51">
        <w:rPr>
          <w:rFonts w:asciiTheme="majorHAnsi" w:hAnsiTheme="majorHAnsi" w:cstheme="majorHAnsi"/>
          <w:sz w:val="22"/>
          <w:szCs w:val="22"/>
        </w:rPr>
        <w:t>gedragsverwachtingen uitspreken; welk gedrag wil je zien?</w:t>
      </w:r>
    </w:p>
    <w:p w14:paraId="06F189E0" w14:textId="77777777" w:rsidR="007C198F" w:rsidRPr="004C6B51" w:rsidRDefault="007C198F" w:rsidP="007C198F">
      <w:pPr>
        <w:spacing w:line="280" w:lineRule="exact"/>
        <w:ind w:left="284"/>
        <w:rPr>
          <w:rFonts w:asciiTheme="majorHAnsi" w:hAnsiTheme="majorHAnsi" w:cstheme="majorHAnsi"/>
          <w:sz w:val="22"/>
          <w:szCs w:val="22"/>
        </w:rPr>
      </w:pPr>
    </w:p>
    <w:p w14:paraId="7B431A8E"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 xml:space="preserve">Om het naleven van gedragsregels te bevorderen, is het tevens van belang dat: </w:t>
      </w:r>
    </w:p>
    <w:p w14:paraId="585EC507" w14:textId="77777777" w:rsidR="007C198F" w:rsidRPr="004C6B51" w:rsidRDefault="007C198F" w:rsidP="00343D37">
      <w:pPr>
        <w:numPr>
          <w:ilvl w:val="0"/>
          <w:numId w:val="43"/>
        </w:numPr>
        <w:spacing w:line="280" w:lineRule="exact"/>
        <w:rPr>
          <w:rFonts w:asciiTheme="majorHAnsi" w:hAnsiTheme="majorHAnsi" w:cstheme="majorHAnsi"/>
          <w:sz w:val="22"/>
          <w:szCs w:val="22"/>
        </w:rPr>
      </w:pPr>
      <w:r w:rsidRPr="004C6B51">
        <w:rPr>
          <w:rFonts w:asciiTheme="majorHAnsi" w:hAnsiTheme="majorHAnsi" w:cstheme="majorHAnsi"/>
          <w:sz w:val="22"/>
          <w:szCs w:val="22"/>
        </w:rPr>
        <w:t>alle leerkrachten in de klassen (indien nodig) regelmatig terugkomen op een of meer regels waar de leerlingen moeite mee hebben door de gedragsinstructie in de klas te herhalen;</w:t>
      </w:r>
    </w:p>
    <w:p w14:paraId="46B978BB" w14:textId="77777777" w:rsidR="007C198F" w:rsidRPr="004C6B51" w:rsidRDefault="007C198F" w:rsidP="00343D37">
      <w:pPr>
        <w:numPr>
          <w:ilvl w:val="0"/>
          <w:numId w:val="43"/>
        </w:numPr>
        <w:spacing w:line="280" w:lineRule="exact"/>
        <w:rPr>
          <w:rFonts w:asciiTheme="majorHAnsi" w:hAnsiTheme="majorHAnsi" w:cstheme="majorHAnsi"/>
          <w:sz w:val="22"/>
          <w:szCs w:val="22"/>
        </w:rPr>
      </w:pPr>
      <w:r w:rsidRPr="004C6B51">
        <w:rPr>
          <w:rFonts w:asciiTheme="majorHAnsi" w:hAnsiTheme="majorHAnsi" w:cstheme="majorHAnsi"/>
          <w:sz w:val="22"/>
          <w:szCs w:val="22"/>
        </w:rPr>
        <w:t>alle volwassenen in de school helpen bij het toezicht houden op het naleven van de regel; het team maakt afspraken over wie op welke plek toezicht houdt.</w:t>
      </w:r>
    </w:p>
    <w:p w14:paraId="545979F2" w14:textId="77777777" w:rsidR="007C198F" w:rsidRPr="004C6B51" w:rsidRDefault="007C198F" w:rsidP="007C198F">
      <w:pPr>
        <w:spacing w:line="276" w:lineRule="auto"/>
        <w:rPr>
          <w:rFonts w:asciiTheme="majorHAnsi" w:hAnsiTheme="majorHAnsi" w:cstheme="majorHAnsi"/>
          <w:sz w:val="22"/>
          <w:szCs w:val="22"/>
        </w:rPr>
      </w:pPr>
    </w:p>
    <w:p w14:paraId="07A814DB" w14:textId="77777777" w:rsidR="007C198F" w:rsidRPr="004C6B51" w:rsidRDefault="007C198F" w:rsidP="007C198F">
      <w:pPr>
        <w:pStyle w:val="Kop3"/>
      </w:pPr>
      <w:bookmarkStart w:id="26" w:name="_Toc9425414"/>
      <w:r>
        <w:t>O</w:t>
      </w:r>
      <w:r w:rsidRPr="004C6B51">
        <w:t xml:space="preserve">vertreden van de </w:t>
      </w:r>
      <w:r w:rsidRPr="0044362A">
        <w:t>regels</w:t>
      </w:r>
      <w:bookmarkEnd w:id="26"/>
      <w:r w:rsidRPr="0044362A">
        <w:t xml:space="preserve"> </w:t>
      </w:r>
    </w:p>
    <w:p w14:paraId="5634C42A"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Er zullen altijd situaties zijn waarbij leerlingen de regels overtreden en zich niet houden aan afspraken. Bij ongewenst gedrag en ernstige overschrijdingen van de grenzen zijn maatregelen of straffen nodig. Uiteraard straffen we bij ons op school af en toe leerlingen. We zijn ons er echter ook van bewust dat straffen niet altijd leidt tot de gewenste gedragsverandering, eerder tot meegaandheid: het volgen van de regels uit angst voor maatregelen. Het bezwaar hiervan is dat de leerling niet zelf nadenkt, niet reflecteert op zijn of haar eigen gedrag en op alternatieven voor dat gedrag. Er zijn enkele voorwaarden voor een ‘zinvolle’ straf, een straf die wel kan leiden tot verandering van gedrag. Wil een straf zinvol zijn, dan moet rekening worden gehouden met de behoefte van de leerling aan relatie, autonomie en competentie:</w:t>
      </w:r>
    </w:p>
    <w:p w14:paraId="41565859" w14:textId="77777777" w:rsidR="007C198F" w:rsidRPr="004C6B51" w:rsidRDefault="007C198F" w:rsidP="00343D37">
      <w:pPr>
        <w:pStyle w:val="Lijstalinea"/>
        <w:numPr>
          <w:ilvl w:val="0"/>
          <w:numId w:val="44"/>
        </w:numPr>
        <w:spacing w:line="280" w:lineRule="exact"/>
        <w:rPr>
          <w:rFonts w:asciiTheme="majorHAnsi" w:hAnsiTheme="majorHAnsi" w:cstheme="majorHAnsi"/>
          <w:sz w:val="22"/>
          <w:szCs w:val="22"/>
        </w:rPr>
      </w:pPr>
      <w:r w:rsidRPr="004C6B51">
        <w:rPr>
          <w:rFonts w:asciiTheme="majorHAnsi" w:hAnsiTheme="majorHAnsi" w:cstheme="majorHAnsi"/>
          <w:sz w:val="22"/>
          <w:szCs w:val="22"/>
        </w:rPr>
        <w:t>Relatie</w:t>
      </w:r>
      <w:r w:rsidRPr="004C6B51">
        <w:rPr>
          <w:rFonts w:asciiTheme="majorHAnsi" w:hAnsiTheme="majorHAnsi" w:cstheme="majorHAnsi"/>
          <w:b/>
          <w:sz w:val="22"/>
          <w:szCs w:val="22"/>
        </w:rPr>
        <w:t>:</w:t>
      </w:r>
      <w:r w:rsidRPr="004C6B51">
        <w:rPr>
          <w:rFonts w:asciiTheme="majorHAnsi" w:hAnsiTheme="majorHAnsi" w:cstheme="majorHAnsi"/>
          <w:sz w:val="22"/>
          <w:szCs w:val="22"/>
        </w:rPr>
        <w:t xml:space="preserve"> we spreken de leerling individueel aan, op zo’n manier dat de relatie niet verbroken is. We laten zien dat het om het gedrag gaat en niet om de persoon. We helpen hem of haar de fout te herstellen. </w:t>
      </w:r>
    </w:p>
    <w:p w14:paraId="2888270D" w14:textId="77777777" w:rsidR="007C198F" w:rsidRPr="004C6B51" w:rsidRDefault="007C198F" w:rsidP="00343D37">
      <w:pPr>
        <w:pStyle w:val="Lijstalinea"/>
        <w:numPr>
          <w:ilvl w:val="0"/>
          <w:numId w:val="44"/>
        </w:numPr>
        <w:spacing w:line="280" w:lineRule="exact"/>
        <w:rPr>
          <w:rFonts w:asciiTheme="majorHAnsi" w:hAnsiTheme="majorHAnsi" w:cstheme="majorHAnsi"/>
          <w:sz w:val="22"/>
          <w:szCs w:val="22"/>
        </w:rPr>
      </w:pPr>
      <w:r w:rsidRPr="004C6B51">
        <w:rPr>
          <w:rFonts w:asciiTheme="majorHAnsi" w:hAnsiTheme="majorHAnsi" w:cstheme="majorHAnsi"/>
          <w:sz w:val="22"/>
          <w:szCs w:val="22"/>
        </w:rPr>
        <w:t>Autonomie</w:t>
      </w:r>
      <w:r w:rsidRPr="004C6B51">
        <w:rPr>
          <w:rFonts w:asciiTheme="majorHAnsi" w:hAnsiTheme="majorHAnsi" w:cstheme="majorHAnsi"/>
          <w:b/>
          <w:sz w:val="22"/>
          <w:szCs w:val="22"/>
        </w:rPr>
        <w:t>:</w:t>
      </w:r>
      <w:r w:rsidRPr="004C6B51">
        <w:rPr>
          <w:rFonts w:asciiTheme="majorHAnsi" w:hAnsiTheme="majorHAnsi" w:cstheme="majorHAnsi"/>
          <w:sz w:val="22"/>
          <w:szCs w:val="22"/>
        </w:rPr>
        <w:t xml:space="preserve"> We zorgen ervoor dat de leerling mede-eigenaar wordt van het probleem, van het vinden van een oplossing, het maken van een plan en het uitvoeren van dat plan. </w:t>
      </w:r>
    </w:p>
    <w:p w14:paraId="0A4ED39A" w14:textId="77777777" w:rsidR="007C198F" w:rsidRDefault="007C198F" w:rsidP="00343D37">
      <w:pPr>
        <w:pStyle w:val="Lijstalinea"/>
        <w:numPr>
          <w:ilvl w:val="0"/>
          <w:numId w:val="44"/>
        </w:numPr>
        <w:spacing w:line="280" w:lineRule="exact"/>
        <w:rPr>
          <w:rFonts w:asciiTheme="majorHAnsi" w:hAnsiTheme="majorHAnsi" w:cstheme="majorHAnsi"/>
          <w:sz w:val="22"/>
          <w:szCs w:val="22"/>
        </w:rPr>
      </w:pPr>
      <w:r w:rsidRPr="004C6B51">
        <w:rPr>
          <w:rFonts w:asciiTheme="majorHAnsi" w:hAnsiTheme="majorHAnsi" w:cstheme="majorHAnsi"/>
          <w:sz w:val="22"/>
          <w:szCs w:val="22"/>
        </w:rPr>
        <w:t>Competentie</w:t>
      </w:r>
      <w:r w:rsidRPr="004C6B51">
        <w:rPr>
          <w:rFonts w:asciiTheme="majorHAnsi" w:hAnsiTheme="majorHAnsi" w:cstheme="majorHAnsi"/>
          <w:b/>
          <w:sz w:val="22"/>
          <w:szCs w:val="22"/>
        </w:rPr>
        <w:t>:</w:t>
      </w:r>
      <w:r w:rsidRPr="004C6B51">
        <w:rPr>
          <w:rFonts w:asciiTheme="majorHAnsi" w:hAnsiTheme="majorHAnsi" w:cstheme="majorHAnsi"/>
          <w:sz w:val="22"/>
          <w:szCs w:val="22"/>
        </w:rPr>
        <w:t xml:space="preserve"> We </w:t>
      </w:r>
      <w:r>
        <w:rPr>
          <w:rFonts w:asciiTheme="majorHAnsi" w:hAnsiTheme="majorHAnsi" w:cstheme="majorHAnsi"/>
          <w:sz w:val="22"/>
          <w:szCs w:val="22"/>
        </w:rPr>
        <w:t>proberen</w:t>
      </w:r>
      <w:r w:rsidRPr="004C6B51">
        <w:rPr>
          <w:rFonts w:asciiTheme="majorHAnsi" w:hAnsiTheme="majorHAnsi" w:cstheme="majorHAnsi"/>
          <w:sz w:val="22"/>
          <w:szCs w:val="22"/>
        </w:rPr>
        <w:t xml:space="preserve"> de leerling </w:t>
      </w:r>
      <w:r>
        <w:rPr>
          <w:rFonts w:asciiTheme="majorHAnsi" w:hAnsiTheme="majorHAnsi" w:cstheme="majorHAnsi"/>
          <w:sz w:val="22"/>
          <w:szCs w:val="22"/>
        </w:rPr>
        <w:t xml:space="preserve">te stimuleren om </w:t>
      </w:r>
      <w:r w:rsidRPr="004C6B51">
        <w:rPr>
          <w:rFonts w:asciiTheme="majorHAnsi" w:hAnsiTheme="majorHAnsi" w:cstheme="majorHAnsi"/>
          <w:sz w:val="22"/>
          <w:szCs w:val="22"/>
        </w:rPr>
        <w:t>zelf met een goede oplossing</w:t>
      </w:r>
      <w:r>
        <w:rPr>
          <w:rFonts w:asciiTheme="majorHAnsi" w:hAnsiTheme="majorHAnsi" w:cstheme="majorHAnsi"/>
          <w:sz w:val="22"/>
          <w:szCs w:val="22"/>
        </w:rPr>
        <w:t xml:space="preserve"> te komen, anders kunnen ze een keuze maken. In elke klas hangt een kaart met keuzemogelijkheden om een conflict op te lossen. Dus ook de leerlingen d</w:t>
      </w:r>
      <w:r w:rsidR="00A60319">
        <w:rPr>
          <w:rFonts w:asciiTheme="majorHAnsi" w:hAnsiTheme="majorHAnsi" w:cstheme="majorHAnsi"/>
          <w:sz w:val="22"/>
          <w:szCs w:val="22"/>
        </w:rPr>
        <w:t>ie de Nederlandse taal niet of nauwelijks</w:t>
      </w:r>
      <w:r>
        <w:rPr>
          <w:rFonts w:asciiTheme="majorHAnsi" w:hAnsiTheme="majorHAnsi" w:cstheme="majorHAnsi"/>
          <w:sz w:val="22"/>
          <w:szCs w:val="22"/>
        </w:rPr>
        <w:t xml:space="preserve"> beheersen, kunnen zo tot een oplossing komen.  W</w:t>
      </w:r>
      <w:r w:rsidRPr="004C6B51">
        <w:rPr>
          <w:rFonts w:asciiTheme="majorHAnsi" w:hAnsiTheme="majorHAnsi" w:cstheme="majorHAnsi"/>
          <w:sz w:val="22"/>
          <w:szCs w:val="22"/>
        </w:rPr>
        <w:t>e laten onze waardering blijken als dat lukt</w:t>
      </w:r>
      <w:r>
        <w:rPr>
          <w:rFonts w:asciiTheme="majorHAnsi" w:hAnsiTheme="majorHAnsi" w:cstheme="majorHAnsi"/>
          <w:sz w:val="22"/>
          <w:szCs w:val="22"/>
        </w:rPr>
        <w:t>.</w:t>
      </w:r>
    </w:p>
    <w:p w14:paraId="0D185F10" w14:textId="77777777" w:rsidR="007C198F" w:rsidRDefault="007C198F" w:rsidP="007C198F">
      <w:pPr>
        <w:spacing w:line="280" w:lineRule="exact"/>
        <w:rPr>
          <w:rFonts w:asciiTheme="majorHAnsi" w:hAnsiTheme="majorHAnsi" w:cstheme="majorHAnsi"/>
          <w:sz w:val="22"/>
          <w:szCs w:val="22"/>
        </w:rPr>
      </w:pPr>
    </w:p>
    <w:p w14:paraId="7B03B16A" w14:textId="77777777" w:rsidR="007C198F" w:rsidRDefault="007C198F" w:rsidP="007C198F">
      <w:pPr>
        <w:spacing w:line="280" w:lineRule="exact"/>
        <w:rPr>
          <w:rFonts w:asciiTheme="majorHAnsi" w:hAnsiTheme="majorHAnsi" w:cstheme="majorHAnsi"/>
          <w:sz w:val="22"/>
          <w:szCs w:val="22"/>
        </w:rPr>
      </w:pPr>
    </w:p>
    <w:p w14:paraId="57BA3015" w14:textId="77777777" w:rsidR="007C198F" w:rsidRDefault="007C198F" w:rsidP="007C198F">
      <w:pPr>
        <w:spacing w:line="280" w:lineRule="exact"/>
        <w:rPr>
          <w:rFonts w:asciiTheme="majorHAnsi" w:hAnsiTheme="majorHAnsi" w:cstheme="majorHAnsi"/>
          <w:sz w:val="22"/>
          <w:szCs w:val="22"/>
        </w:rPr>
      </w:pPr>
    </w:p>
    <w:p w14:paraId="1CD38A25" w14:textId="77777777" w:rsidR="007C198F" w:rsidRDefault="007C198F" w:rsidP="007C198F">
      <w:pPr>
        <w:spacing w:line="280" w:lineRule="exact"/>
        <w:rPr>
          <w:rFonts w:asciiTheme="majorHAnsi" w:hAnsiTheme="majorHAnsi" w:cstheme="majorHAnsi"/>
          <w:sz w:val="22"/>
          <w:szCs w:val="22"/>
        </w:rPr>
      </w:pPr>
    </w:p>
    <w:p w14:paraId="7A677239" w14:textId="77777777" w:rsidR="007C198F" w:rsidRPr="007C198F" w:rsidRDefault="007C198F" w:rsidP="007C198F">
      <w:pPr>
        <w:spacing w:line="280" w:lineRule="exact"/>
        <w:rPr>
          <w:rFonts w:asciiTheme="majorHAnsi" w:hAnsiTheme="majorHAnsi" w:cstheme="majorHAnsi"/>
          <w:sz w:val="22"/>
          <w:szCs w:val="22"/>
        </w:rPr>
      </w:pPr>
    </w:p>
    <w:p w14:paraId="6D95EB2B" w14:textId="77777777" w:rsidR="007C198F" w:rsidRPr="004C6B51" w:rsidRDefault="007C198F" w:rsidP="007C198F">
      <w:pPr>
        <w:rPr>
          <w:rFonts w:asciiTheme="majorHAnsi" w:hAnsiTheme="majorHAnsi" w:cstheme="majorHAnsi"/>
          <w:sz w:val="22"/>
          <w:szCs w:val="22"/>
          <w:highlight w:val="yellow"/>
        </w:rPr>
      </w:pPr>
    </w:p>
    <w:p w14:paraId="2B6BB135" w14:textId="77777777" w:rsidR="007C198F" w:rsidRDefault="007C198F" w:rsidP="007C198F">
      <w:pPr>
        <w:pStyle w:val="Kop3"/>
      </w:pPr>
      <w:bookmarkStart w:id="27" w:name="_Toc9425415"/>
      <w:r>
        <w:lastRenderedPageBreak/>
        <w:t>Verdere mogelijke maatregelen</w:t>
      </w:r>
      <w:bookmarkEnd w:id="27"/>
    </w:p>
    <w:p w14:paraId="5D79F6F9" w14:textId="77777777" w:rsidR="007C198F" w:rsidRPr="00C81CB2" w:rsidRDefault="007C198F" w:rsidP="007C198F">
      <w:pPr>
        <w:rPr>
          <w:rFonts w:asciiTheme="majorHAnsi" w:hAnsiTheme="majorHAnsi" w:cstheme="majorHAnsi"/>
          <w:sz w:val="22"/>
          <w:szCs w:val="22"/>
        </w:rPr>
      </w:pPr>
      <w:r w:rsidRPr="00C81CB2">
        <w:rPr>
          <w:rFonts w:asciiTheme="majorHAnsi" w:hAnsiTheme="majorHAnsi" w:cstheme="majorHAnsi"/>
          <w:b/>
          <w:sz w:val="22"/>
          <w:szCs w:val="22"/>
        </w:rPr>
        <w:t>Ouders</w:t>
      </w:r>
      <w:r w:rsidRPr="00C81CB2">
        <w:rPr>
          <w:rFonts w:asciiTheme="majorHAnsi" w:hAnsiTheme="majorHAnsi" w:cstheme="majorHAnsi"/>
          <w:sz w:val="22"/>
          <w:szCs w:val="22"/>
        </w:rPr>
        <w:t xml:space="preserve"> worden op de hoogte gebracht door de eigen groepsleerkracht.</w:t>
      </w:r>
    </w:p>
    <w:p w14:paraId="2B049B8E" w14:textId="77777777" w:rsidR="007C198F" w:rsidRPr="007C198F" w:rsidRDefault="007C198F" w:rsidP="007C198F">
      <w:pPr>
        <w:spacing w:after="160" w:line="259" w:lineRule="auto"/>
        <w:rPr>
          <w:rFonts w:asciiTheme="majorHAnsi" w:hAnsiTheme="majorHAnsi" w:cstheme="majorHAnsi"/>
          <w:sz w:val="22"/>
          <w:szCs w:val="22"/>
        </w:rPr>
      </w:pPr>
      <w:r w:rsidRPr="00C81CB2">
        <w:rPr>
          <w:rFonts w:asciiTheme="majorHAnsi" w:hAnsiTheme="majorHAnsi" w:cstheme="majorHAnsi"/>
          <w:sz w:val="22"/>
          <w:szCs w:val="22"/>
        </w:rPr>
        <w:t xml:space="preserve">Bij fysiek overschrijdend gedrag (ook bij kleine vechtpartijen) worden ouders altijd gebeld en op de hoogte gebracht van het gedrag van de leerling. </w:t>
      </w:r>
      <w:r>
        <w:rPr>
          <w:rFonts w:asciiTheme="majorHAnsi" w:hAnsiTheme="majorHAnsi" w:cstheme="majorHAnsi"/>
          <w:sz w:val="22"/>
          <w:szCs w:val="22"/>
        </w:rPr>
        <w:t>Dit gebeurt ook, wanneer de oplossingen onvoldoende effect hebben en het ongewenste gedrag structureel wordt.</w:t>
      </w:r>
    </w:p>
    <w:p w14:paraId="6AD05C0B" w14:textId="77777777" w:rsidR="007C198F" w:rsidRPr="00C81CB2" w:rsidRDefault="007C198F" w:rsidP="007C198F">
      <w:pPr>
        <w:rPr>
          <w:rFonts w:asciiTheme="majorHAnsi" w:hAnsiTheme="majorHAnsi" w:cstheme="majorHAnsi"/>
          <w:sz w:val="22"/>
          <w:szCs w:val="22"/>
        </w:rPr>
      </w:pPr>
      <w:r w:rsidRPr="00C81CB2">
        <w:rPr>
          <w:rFonts w:asciiTheme="majorHAnsi" w:hAnsiTheme="majorHAnsi" w:cstheme="majorHAnsi"/>
          <w:b/>
          <w:sz w:val="22"/>
          <w:szCs w:val="22"/>
        </w:rPr>
        <w:t xml:space="preserve">Time-out: bij directie. </w:t>
      </w:r>
      <w:r w:rsidRPr="00C81CB2">
        <w:rPr>
          <w:rFonts w:asciiTheme="majorHAnsi" w:hAnsiTheme="majorHAnsi" w:cstheme="majorHAnsi"/>
          <w:sz w:val="22"/>
          <w:szCs w:val="22"/>
        </w:rPr>
        <w:t>Ouders worden z.s.m. op de hoogte gebracht door de directie en op school uitgenodigd om:</w:t>
      </w:r>
    </w:p>
    <w:p w14:paraId="5667FA72" w14:textId="77777777" w:rsidR="007C198F" w:rsidRPr="00C81CB2" w:rsidRDefault="007C198F" w:rsidP="00343D37">
      <w:pPr>
        <w:numPr>
          <w:ilvl w:val="0"/>
          <w:numId w:val="45"/>
        </w:numPr>
        <w:rPr>
          <w:rFonts w:asciiTheme="majorHAnsi" w:hAnsiTheme="majorHAnsi" w:cstheme="majorHAnsi"/>
          <w:sz w:val="22"/>
          <w:szCs w:val="22"/>
        </w:rPr>
      </w:pPr>
      <w:r w:rsidRPr="00C81CB2">
        <w:rPr>
          <w:rFonts w:asciiTheme="majorHAnsi" w:hAnsiTheme="majorHAnsi" w:cstheme="majorHAnsi"/>
          <w:sz w:val="22"/>
          <w:szCs w:val="22"/>
        </w:rPr>
        <w:t>Het gedrag van de leerling te bespreken</w:t>
      </w:r>
    </w:p>
    <w:p w14:paraId="6DFFC958" w14:textId="77777777" w:rsidR="007C198F" w:rsidRPr="00C81CB2" w:rsidRDefault="007C198F" w:rsidP="00343D37">
      <w:pPr>
        <w:numPr>
          <w:ilvl w:val="0"/>
          <w:numId w:val="45"/>
        </w:numPr>
        <w:rPr>
          <w:rFonts w:asciiTheme="majorHAnsi" w:hAnsiTheme="majorHAnsi" w:cstheme="majorHAnsi"/>
          <w:sz w:val="22"/>
          <w:szCs w:val="22"/>
        </w:rPr>
      </w:pPr>
      <w:r w:rsidRPr="00C81CB2">
        <w:rPr>
          <w:rFonts w:asciiTheme="majorHAnsi" w:hAnsiTheme="majorHAnsi" w:cstheme="majorHAnsi"/>
          <w:sz w:val="22"/>
          <w:szCs w:val="22"/>
        </w:rPr>
        <w:t>De ouders te wijzen op hun verantwoordelijkheid als opvoeder</w:t>
      </w:r>
    </w:p>
    <w:p w14:paraId="08DC1E52" w14:textId="77777777" w:rsidR="007C198F" w:rsidRPr="00C81CB2" w:rsidRDefault="007C198F" w:rsidP="00343D37">
      <w:pPr>
        <w:numPr>
          <w:ilvl w:val="0"/>
          <w:numId w:val="45"/>
        </w:numPr>
        <w:rPr>
          <w:rFonts w:asciiTheme="majorHAnsi" w:hAnsiTheme="majorHAnsi" w:cstheme="majorHAnsi"/>
          <w:sz w:val="22"/>
          <w:szCs w:val="22"/>
        </w:rPr>
      </w:pPr>
      <w:r w:rsidRPr="00C81CB2">
        <w:rPr>
          <w:rFonts w:asciiTheme="majorHAnsi" w:hAnsiTheme="majorHAnsi" w:cstheme="majorHAnsi"/>
          <w:sz w:val="22"/>
          <w:szCs w:val="22"/>
        </w:rPr>
        <w:t>Gezamenlijk te zoeken naar een pedagogische oplossing</w:t>
      </w:r>
    </w:p>
    <w:p w14:paraId="7F83F23F" w14:textId="77777777" w:rsidR="007C198F" w:rsidRPr="00C81CB2" w:rsidRDefault="007C198F" w:rsidP="007C198F">
      <w:pPr>
        <w:rPr>
          <w:rFonts w:asciiTheme="majorHAnsi" w:hAnsiTheme="majorHAnsi" w:cstheme="majorHAnsi"/>
          <w:sz w:val="22"/>
          <w:szCs w:val="22"/>
        </w:rPr>
      </w:pPr>
    </w:p>
    <w:p w14:paraId="03F15F84" w14:textId="77777777" w:rsidR="007C198F" w:rsidRPr="00C81CB2" w:rsidRDefault="007C198F" w:rsidP="007C198F">
      <w:pPr>
        <w:rPr>
          <w:rFonts w:asciiTheme="majorHAnsi" w:hAnsiTheme="majorHAnsi" w:cstheme="majorHAnsi"/>
          <w:sz w:val="22"/>
          <w:szCs w:val="22"/>
        </w:rPr>
      </w:pPr>
      <w:r w:rsidRPr="00C81CB2">
        <w:rPr>
          <w:rFonts w:asciiTheme="majorHAnsi" w:hAnsiTheme="majorHAnsi" w:cstheme="majorHAnsi"/>
          <w:b/>
          <w:sz w:val="22"/>
          <w:szCs w:val="22"/>
        </w:rPr>
        <w:t xml:space="preserve">Schorsing </w:t>
      </w:r>
      <w:r w:rsidRPr="00C81CB2">
        <w:rPr>
          <w:rFonts w:asciiTheme="majorHAnsi" w:hAnsiTheme="majorHAnsi" w:cstheme="majorHAnsi"/>
          <w:sz w:val="22"/>
          <w:szCs w:val="22"/>
        </w:rPr>
        <w:t>(voor de rest van de dag of voor een langere tijd): Zie “schorsen en verwijderen”.</w:t>
      </w:r>
    </w:p>
    <w:p w14:paraId="5DE9EB8C" w14:textId="77777777" w:rsidR="007C198F" w:rsidRPr="00C81CB2" w:rsidRDefault="007C198F" w:rsidP="007C198F">
      <w:pPr>
        <w:rPr>
          <w:rFonts w:asciiTheme="majorHAnsi" w:hAnsiTheme="majorHAnsi" w:cstheme="majorHAnsi"/>
          <w:sz w:val="22"/>
          <w:szCs w:val="22"/>
        </w:rPr>
      </w:pPr>
    </w:p>
    <w:p w14:paraId="71FE3438" w14:textId="77777777" w:rsidR="007C198F" w:rsidRDefault="007C198F" w:rsidP="007C198F">
      <w:pPr>
        <w:rPr>
          <w:rFonts w:asciiTheme="majorHAnsi" w:hAnsiTheme="majorHAnsi" w:cstheme="majorHAnsi"/>
          <w:b/>
          <w:sz w:val="22"/>
          <w:szCs w:val="22"/>
        </w:rPr>
      </w:pPr>
      <w:r w:rsidRPr="00C81CB2">
        <w:rPr>
          <w:rFonts w:asciiTheme="majorHAnsi" w:hAnsiTheme="majorHAnsi" w:cstheme="majorHAnsi"/>
          <w:b/>
          <w:sz w:val="22"/>
          <w:szCs w:val="22"/>
        </w:rPr>
        <w:t xml:space="preserve">Verwijdering: </w:t>
      </w:r>
      <w:r w:rsidRPr="00C81CB2">
        <w:rPr>
          <w:rFonts w:asciiTheme="majorHAnsi" w:hAnsiTheme="majorHAnsi" w:cstheme="majorHAnsi"/>
          <w:sz w:val="22"/>
          <w:szCs w:val="22"/>
        </w:rPr>
        <w:t>Zie “schorsen en verwijderen”.</w:t>
      </w:r>
      <w:r w:rsidRPr="00C81CB2">
        <w:rPr>
          <w:rFonts w:asciiTheme="majorHAnsi" w:hAnsiTheme="majorHAnsi" w:cstheme="majorHAnsi"/>
          <w:b/>
          <w:sz w:val="22"/>
          <w:szCs w:val="22"/>
        </w:rPr>
        <w:t xml:space="preserve"> </w:t>
      </w:r>
    </w:p>
    <w:p w14:paraId="40264ACB" w14:textId="4CF0B035" w:rsidR="007C198F" w:rsidRDefault="007C198F" w:rsidP="007C198F">
      <w:pPr>
        <w:rPr>
          <w:rFonts w:asciiTheme="majorHAnsi" w:hAnsiTheme="majorHAnsi" w:cstheme="majorHAnsi"/>
          <w:sz w:val="22"/>
          <w:szCs w:val="22"/>
        </w:rPr>
      </w:pPr>
      <w:r>
        <w:rPr>
          <w:rFonts w:asciiTheme="majorHAnsi" w:hAnsiTheme="majorHAnsi" w:cstheme="majorHAnsi"/>
          <w:b/>
          <w:sz w:val="22"/>
          <w:szCs w:val="22"/>
        </w:rPr>
        <w:br/>
      </w:r>
      <w:r>
        <w:rPr>
          <w:rFonts w:asciiTheme="majorHAnsi" w:hAnsiTheme="majorHAnsi" w:cstheme="majorHAnsi"/>
          <w:sz w:val="22"/>
          <w:szCs w:val="22"/>
        </w:rPr>
        <w:t>Er zijn verschillende vormen van ongewenst gedrag, dez</w:t>
      </w:r>
      <w:r w:rsidR="002024E1">
        <w:rPr>
          <w:rFonts w:asciiTheme="majorHAnsi" w:hAnsiTheme="majorHAnsi" w:cstheme="majorHAnsi"/>
          <w:sz w:val="22"/>
          <w:szCs w:val="22"/>
        </w:rPr>
        <w:t>e worden beschreven in bijlage 3</w:t>
      </w:r>
      <w:r>
        <w:rPr>
          <w:rFonts w:asciiTheme="majorHAnsi" w:hAnsiTheme="majorHAnsi" w:cstheme="majorHAnsi"/>
          <w:sz w:val="22"/>
          <w:szCs w:val="22"/>
        </w:rPr>
        <w:t xml:space="preserve"> t/m </w:t>
      </w:r>
      <w:r w:rsidR="002024E1">
        <w:rPr>
          <w:rFonts w:asciiTheme="majorHAnsi" w:hAnsiTheme="majorHAnsi" w:cstheme="majorHAnsi"/>
          <w:sz w:val="22"/>
          <w:szCs w:val="22"/>
        </w:rPr>
        <w:t>9</w:t>
      </w:r>
      <w:r>
        <w:rPr>
          <w:rFonts w:asciiTheme="majorHAnsi" w:hAnsiTheme="majorHAnsi" w:cstheme="majorHAnsi"/>
          <w:sz w:val="22"/>
          <w:szCs w:val="22"/>
        </w:rPr>
        <w:t xml:space="preserve">: </w:t>
      </w:r>
    </w:p>
    <w:p w14:paraId="181030BB" w14:textId="77777777" w:rsidR="007C198F" w:rsidRDefault="007C198F" w:rsidP="00343D37">
      <w:pPr>
        <w:pStyle w:val="Lijstalinea"/>
        <w:numPr>
          <w:ilvl w:val="0"/>
          <w:numId w:val="24"/>
        </w:numPr>
        <w:rPr>
          <w:rFonts w:asciiTheme="majorHAnsi" w:hAnsiTheme="majorHAnsi" w:cstheme="majorHAnsi"/>
          <w:sz w:val="22"/>
          <w:szCs w:val="22"/>
        </w:rPr>
      </w:pPr>
      <w:r>
        <w:rPr>
          <w:rFonts w:asciiTheme="majorHAnsi" w:hAnsiTheme="majorHAnsi" w:cstheme="majorHAnsi"/>
          <w:sz w:val="22"/>
          <w:szCs w:val="22"/>
        </w:rPr>
        <w:t>Ongewenst gedrag tussen personeel en leerlingen</w:t>
      </w:r>
    </w:p>
    <w:p w14:paraId="402A2763" w14:textId="77777777" w:rsidR="007C198F" w:rsidRDefault="007C198F" w:rsidP="00343D37">
      <w:pPr>
        <w:pStyle w:val="Lijstalinea"/>
        <w:numPr>
          <w:ilvl w:val="0"/>
          <w:numId w:val="24"/>
        </w:numPr>
        <w:rPr>
          <w:rFonts w:asciiTheme="majorHAnsi" w:hAnsiTheme="majorHAnsi" w:cstheme="majorHAnsi"/>
          <w:sz w:val="22"/>
          <w:szCs w:val="22"/>
        </w:rPr>
      </w:pPr>
      <w:r>
        <w:rPr>
          <w:rFonts w:asciiTheme="majorHAnsi" w:hAnsiTheme="majorHAnsi" w:cstheme="majorHAnsi"/>
          <w:sz w:val="22"/>
          <w:szCs w:val="22"/>
        </w:rPr>
        <w:t>Ongewenst gedrag tussen personeel onderling</w:t>
      </w:r>
    </w:p>
    <w:p w14:paraId="2C35D64F" w14:textId="77777777" w:rsidR="007C198F" w:rsidRDefault="007C198F" w:rsidP="00343D37">
      <w:pPr>
        <w:pStyle w:val="Lijstalinea"/>
        <w:numPr>
          <w:ilvl w:val="0"/>
          <w:numId w:val="24"/>
        </w:numPr>
        <w:rPr>
          <w:rFonts w:asciiTheme="majorHAnsi" w:hAnsiTheme="majorHAnsi" w:cstheme="majorHAnsi"/>
          <w:sz w:val="22"/>
          <w:szCs w:val="22"/>
        </w:rPr>
      </w:pPr>
      <w:r>
        <w:rPr>
          <w:rFonts w:asciiTheme="majorHAnsi" w:hAnsiTheme="majorHAnsi" w:cstheme="majorHAnsi"/>
          <w:sz w:val="22"/>
          <w:szCs w:val="22"/>
        </w:rPr>
        <w:t>Ongewenst gedrag tussen ouders (of verzorgers) en personeel</w:t>
      </w:r>
    </w:p>
    <w:p w14:paraId="286B6A45" w14:textId="77777777" w:rsidR="007C198F" w:rsidRDefault="007C198F" w:rsidP="00343D37">
      <w:pPr>
        <w:pStyle w:val="Lijstalinea"/>
        <w:numPr>
          <w:ilvl w:val="0"/>
          <w:numId w:val="24"/>
        </w:numPr>
        <w:rPr>
          <w:rFonts w:asciiTheme="majorHAnsi" w:hAnsiTheme="majorHAnsi" w:cstheme="majorHAnsi"/>
          <w:sz w:val="22"/>
          <w:szCs w:val="22"/>
        </w:rPr>
      </w:pPr>
      <w:r>
        <w:rPr>
          <w:rFonts w:asciiTheme="majorHAnsi" w:hAnsiTheme="majorHAnsi" w:cstheme="majorHAnsi"/>
          <w:sz w:val="22"/>
          <w:szCs w:val="22"/>
        </w:rPr>
        <w:t>Ongewenst gedrag tussen ouders (of verzorgers) en leerlingen</w:t>
      </w:r>
    </w:p>
    <w:p w14:paraId="3BD89D2D" w14:textId="77777777" w:rsidR="007C198F" w:rsidRDefault="007C198F" w:rsidP="00343D37">
      <w:pPr>
        <w:pStyle w:val="Lijstalinea"/>
        <w:numPr>
          <w:ilvl w:val="0"/>
          <w:numId w:val="24"/>
        </w:numPr>
        <w:rPr>
          <w:rFonts w:asciiTheme="majorHAnsi" w:hAnsiTheme="majorHAnsi" w:cstheme="majorHAnsi"/>
          <w:sz w:val="22"/>
          <w:szCs w:val="22"/>
        </w:rPr>
      </w:pPr>
      <w:r>
        <w:rPr>
          <w:rFonts w:asciiTheme="majorHAnsi" w:hAnsiTheme="majorHAnsi" w:cstheme="majorHAnsi"/>
          <w:sz w:val="22"/>
          <w:szCs w:val="22"/>
        </w:rPr>
        <w:t xml:space="preserve">Ongewenst gedrag tussen ouders (of verzorgers) en leerlingen buiten de schooltijden </w:t>
      </w:r>
    </w:p>
    <w:p w14:paraId="0012A576" w14:textId="77777777" w:rsidR="007C198F" w:rsidRDefault="007C198F" w:rsidP="00343D37">
      <w:pPr>
        <w:pStyle w:val="Lijstalinea"/>
        <w:numPr>
          <w:ilvl w:val="0"/>
          <w:numId w:val="24"/>
        </w:numPr>
        <w:rPr>
          <w:rFonts w:asciiTheme="majorHAnsi" w:hAnsiTheme="majorHAnsi" w:cstheme="majorHAnsi"/>
          <w:sz w:val="22"/>
          <w:szCs w:val="22"/>
        </w:rPr>
      </w:pPr>
      <w:r>
        <w:rPr>
          <w:rFonts w:asciiTheme="majorHAnsi" w:hAnsiTheme="majorHAnsi" w:cstheme="majorHAnsi"/>
          <w:sz w:val="22"/>
          <w:szCs w:val="22"/>
        </w:rPr>
        <w:t>Ongewenst gedrag tussen ouders (of verzorgers) onderling</w:t>
      </w:r>
    </w:p>
    <w:p w14:paraId="666258BC" w14:textId="77777777" w:rsidR="00F81DA6" w:rsidRDefault="00F81DA6" w:rsidP="00343D37">
      <w:pPr>
        <w:pStyle w:val="Lijstalinea"/>
        <w:numPr>
          <w:ilvl w:val="0"/>
          <w:numId w:val="24"/>
        </w:numPr>
        <w:rPr>
          <w:rFonts w:asciiTheme="majorHAnsi" w:hAnsiTheme="majorHAnsi" w:cstheme="majorHAnsi"/>
          <w:sz w:val="22"/>
          <w:szCs w:val="22"/>
        </w:rPr>
      </w:pPr>
      <w:r>
        <w:rPr>
          <w:rFonts w:asciiTheme="majorHAnsi" w:hAnsiTheme="majorHAnsi" w:cstheme="majorHAnsi"/>
          <w:sz w:val="22"/>
          <w:szCs w:val="22"/>
        </w:rPr>
        <w:t xml:space="preserve">Verbod op het betreden van het schoolterrein. </w:t>
      </w:r>
    </w:p>
    <w:p w14:paraId="65F31F54" w14:textId="77777777" w:rsidR="007C198F" w:rsidRDefault="007C198F" w:rsidP="007C198F">
      <w:pPr>
        <w:pStyle w:val="Kop3"/>
      </w:pPr>
    </w:p>
    <w:p w14:paraId="3B05CABC" w14:textId="77777777" w:rsidR="007C198F" w:rsidRDefault="007C198F" w:rsidP="007C198F"/>
    <w:p w14:paraId="683F5361" w14:textId="77777777" w:rsidR="007C198F" w:rsidRDefault="007C198F" w:rsidP="007C198F"/>
    <w:p w14:paraId="606E9C35" w14:textId="77777777" w:rsidR="007C198F" w:rsidRDefault="007C198F" w:rsidP="007C198F"/>
    <w:p w14:paraId="0E6B93A5" w14:textId="77777777" w:rsidR="007C198F" w:rsidRDefault="007C198F" w:rsidP="007C198F"/>
    <w:p w14:paraId="500BD41E" w14:textId="77777777" w:rsidR="007C198F" w:rsidRPr="007C198F" w:rsidRDefault="007C198F" w:rsidP="007C198F">
      <w:pPr>
        <w:spacing w:after="160" w:line="259" w:lineRule="auto"/>
      </w:pPr>
      <w:r>
        <w:br w:type="page"/>
      </w:r>
    </w:p>
    <w:p w14:paraId="70D55F0F" w14:textId="77777777" w:rsidR="007C198F" w:rsidRPr="004C6B51" w:rsidRDefault="007C198F" w:rsidP="007C198F">
      <w:pPr>
        <w:pStyle w:val="Kop1"/>
      </w:pPr>
      <w:bookmarkStart w:id="28" w:name="_Toc9425416"/>
      <w:r w:rsidRPr="004C6B51">
        <w:lastRenderedPageBreak/>
        <w:t>Toezicht bij ons op school</w:t>
      </w:r>
      <w:bookmarkEnd w:id="28"/>
    </w:p>
    <w:p w14:paraId="44ACAC53" w14:textId="77777777" w:rsidR="007C198F" w:rsidRPr="004C6B51"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 xml:space="preserve">Het houden van toezicht is van groot belang wanneer we willen werken aan de veiligheid binnen de school. Leerlingen hebben (naast gelegenheid om te oefenen met zelfstandigheid, en naast ondersteuning daarbij van volwassenen) ook altijd toezicht nodig. Leerlingen houden zich niet vanzelfsprekend aan regels en zijn geneigd grenzen te verkennen. Ze hebben het nodig dat die grenzen worden aangegeven door volwassenen. Bovendien kan in een situatie waarin onvoldoende toezicht en dus onvoldoende ‘leiding’ is, onveiligheid in een groep leerlingen sluipen. </w:t>
      </w:r>
    </w:p>
    <w:p w14:paraId="2F5BB8F5" w14:textId="77777777" w:rsidR="007C198F" w:rsidRPr="004C6B51" w:rsidRDefault="007C198F" w:rsidP="007C198F">
      <w:pPr>
        <w:spacing w:line="276" w:lineRule="auto"/>
        <w:rPr>
          <w:rFonts w:asciiTheme="majorHAnsi" w:hAnsiTheme="majorHAnsi" w:cstheme="majorHAnsi"/>
          <w:sz w:val="22"/>
          <w:szCs w:val="22"/>
        </w:rPr>
      </w:pPr>
    </w:p>
    <w:p w14:paraId="6CD34972" w14:textId="77777777" w:rsidR="007C198F" w:rsidRPr="004C6B51"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De risicovolle periodes op een schooldag zijn de overgangen van bijvoorbeeld de klas naar het gymlokaal of naar het schoolplein, de pauzes op het plein en de tijdstippen vlak voor of vlak na het begin van de school. Wij hebben met ons team duidelijke afspraken gemaakt rondom het toezicht op verschillende plekken gebeurtenissen:</w:t>
      </w:r>
    </w:p>
    <w:p w14:paraId="00B58E55" w14:textId="77777777" w:rsidR="007C198F" w:rsidRPr="004C6B51" w:rsidRDefault="007C198F" w:rsidP="00343D37">
      <w:pPr>
        <w:pStyle w:val="Lijstalinea"/>
        <w:numPr>
          <w:ilvl w:val="0"/>
          <w:numId w:val="46"/>
        </w:numPr>
        <w:spacing w:line="276" w:lineRule="auto"/>
        <w:rPr>
          <w:rFonts w:asciiTheme="majorHAnsi" w:hAnsiTheme="majorHAnsi" w:cstheme="majorHAnsi"/>
          <w:sz w:val="22"/>
          <w:szCs w:val="22"/>
        </w:rPr>
      </w:pPr>
      <w:r w:rsidRPr="004C6B51">
        <w:rPr>
          <w:rFonts w:asciiTheme="majorHAnsi" w:hAnsiTheme="majorHAnsi" w:cstheme="majorHAnsi"/>
          <w:sz w:val="22"/>
          <w:szCs w:val="22"/>
        </w:rPr>
        <w:t>schoolplein (bij in- en uitgaan van de school)</w:t>
      </w:r>
    </w:p>
    <w:p w14:paraId="5022065B" w14:textId="77777777" w:rsidR="007C198F" w:rsidRPr="004C6B51" w:rsidRDefault="007C198F" w:rsidP="00343D37">
      <w:pPr>
        <w:pStyle w:val="Lijstalinea"/>
        <w:numPr>
          <w:ilvl w:val="0"/>
          <w:numId w:val="46"/>
        </w:numPr>
        <w:spacing w:line="276" w:lineRule="auto"/>
        <w:rPr>
          <w:rFonts w:asciiTheme="majorHAnsi" w:hAnsiTheme="majorHAnsi" w:cstheme="majorHAnsi"/>
          <w:sz w:val="22"/>
          <w:szCs w:val="22"/>
        </w:rPr>
      </w:pPr>
      <w:r w:rsidRPr="004C6B51">
        <w:rPr>
          <w:rFonts w:asciiTheme="majorHAnsi" w:hAnsiTheme="majorHAnsi" w:cstheme="majorHAnsi"/>
          <w:sz w:val="22"/>
          <w:szCs w:val="22"/>
        </w:rPr>
        <w:t>de trappen in school (bij binnenkomst, in pauzes en naar huis gaan)</w:t>
      </w:r>
    </w:p>
    <w:p w14:paraId="445AA2BB" w14:textId="77777777" w:rsidR="007C198F" w:rsidRPr="004C6B51" w:rsidRDefault="007C198F" w:rsidP="00343D37">
      <w:pPr>
        <w:pStyle w:val="Lijstalinea"/>
        <w:numPr>
          <w:ilvl w:val="0"/>
          <w:numId w:val="46"/>
        </w:numPr>
        <w:spacing w:line="276" w:lineRule="auto"/>
        <w:rPr>
          <w:rFonts w:asciiTheme="majorHAnsi" w:hAnsiTheme="majorHAnsi" w:cstheme="majorHAnsi"/>
          <w:sz w:val="22"/>
          <w:szCs w:val="22"/>
        </w:rPr>
      </w:pPr>
      <w:r w:rsidRPr="004C6B51">
        <w:rPr>
          <w:rFonts w:asciiTheme="majorHAnsi" w:hAnsiTheme="majorHAnsi" w:cstheme="majorHAnsi"/>
          <w:sz w:val="22"/>
          <w:szCs w:val="22"/>
        </w:rPr>
        <w:t>naar de gymzaal/zwemmen lopen</w:t>
      </w:r>
    </w:p>
    <w:p w14:paraId="6421C4C9" w14:textId="77777777" w:rsidR="007C198F" w:rsidRPr="004C6B51" w:rsidRDefault="007C198F" w:rsidP="007C198F">
      <w:pPr>
        <w:spacing w:line="276" w:lineRule="auto"/>
        <w:rPr>
          <w:rFonts w:asciiTheme="majorHAnsi" w:hAnsiTheme="majorHAnsi" w:cstheme="majorHAnsi"/>
          <w:b/>
          <w:sz w:val="22"/>
          <w:szCs w:val="22"/>
          <w:highlight w:val="yellow"/>
        </w:rPr>
      </w:pPr>
    </w:p>
    <w:p w14:paraId="7E873F96" w14:textId="77777777" w:rsidR="007C198F" w:rsidRPr="004C6B51" w:rsidRDefault="007C198F" w:rsidP="007C198F">
      <w:pPr>
        <w:spacing w:line="276" w:lineRule="auto"/>
        <w:rPr>
          <w:rFonts w:asciiTheme="majorHAnsi" w:hAnsiTheme="majorHAnsi" w:cstheme="majorHAnsi"/>
          <w:i/>
          <w:sz w:val="22"/>
          <w:szCs w:val="22"/>
        </w:rPr>
      </w:pPr>
      <w:r w:rsidRPr="004C6B51">
        <w:rPr>
          <w:rFonts w:asciiTheme="majorHAnsi" w:hAnsiTheme="majorHAnsi" w:cstheme="majorHAnsi"/>
          <w:i/>
          <w:sz w:val="22"/>
          <w:szCs w:val="22"/>
        </w:rPr>
        <w:t xml:space="preserve">Bij het in- en uitgaan van de school </w:t>
      </w:r>
    </w:p>
    <w:p w14:paraId="259F6544" w14:textId="77777777" w:rsidR="007C198F" w:rsidRPr="004C6B51"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 xml:space="preserve">Op onze </w:t>
      </w:r>
      <w:r>
        <w:rPr>
          <w:rFonts w:asciiTheme="majorHAnsi" w:hAnsiTheme="majorHAnsi" w:cstheme="majorHAnsi"/>
          <w:sz w:val="22"/>
          <w:szCs w:val="22"/>
        </w:rPr>
        <w:t xml:space="preserve">school </w:t>
      </w:r>
      <w:r w:rsidRPr="004C6B51">
        <w:rPr>
          <w:rFonts w:asciiTheme="majorHAnsi" w:hAnsiTheme="majorHAnsi" w:cstheme="majorHAnsi"/>
          <w:sz w:val="22"/>
          <w:szCs w:val="22"/>
        </w:rPr>
        <w:t>vinden we het belangrijk dat de kinderen, de ouders en andere bezoekers zich welkom voele</w:t>
      </w:r>
      <w:r>
        <w:rPr>
          <w:rFonts w:asciiTheme="majorHAnsi" w:hAnsiTheme="majorHAnsi" w:cstheme="majorHAnsi"/>
          <w:sz w:val="22"/>
          <w:szCs w:val="22"/>
        </w:rPr>
        <w:t>n.</w:t>
      </w:r>
      <w:r w:rsidRPr="004C6B51">
        <w:rPr>
          <w:rFonts w:asciiTheme="majorHAnsi" w:hAnsiTheme="majorHAnsi" w:cstheme="majorHAnsi"/>
          <w:sz w:val="22"/>
          <w:szCs w:val="22"/>
        </w:rPr>
        <w:t xml:space="preserve"> We willen aan de kinderen laten merken dat elk kind er toe doet. Het is belangrijk dat jij er bent! Het in- en uitgaan van de school is een uitgelezen kans om op een ontspannen manier contact te maken met kinderen én ouders uit verschillende groepen. Alle professionals in de school zijn hier zowel in de ochtend als in de middag bij betrokken. We hebben hierover de volgende specifieke afspraken gemaakt:</w:t>
      </w:r>
    </w:p>
    <w:p w14:paraId="6EFC9A45" w14:textId="77777777" w:rsidR="007C198F" w:rsidRPr="004C6B51" w:rsidRDefault="007C198F" w:rsidP="00343D37">
      <w:pPr>
        <w:numPr>
          <w:ilvl w:val="0"/>
          <w:numId w:val="47"/>
        </w:numPr>
        <w:spacing w:line="276" w:lineRule="auto"/>
        <w:rPr>
          <w:rFonts w:asciiTheme="majorHAnsi" w:hAnsiTheme="majorHAnsi" w:cstheme="majorHAnsi"/>
          <w:sz w:val="22"/>
          <w:szCs w:val="22"/>
        </w:rPr>
      </w:pPr>
      <w:r w:rsidRPr="004C6B51">
        <w:rPr>
          <w:rFonts w:asciiTheme="majorHAnsi" w:hAnsiTheme="majorHAnsi" w:cstheme="majorHAnsi"/>
          <w:sz w:val="22"/>
          <w:szCs w:val="22"/>
        </w:rPr>
        <w:t xml:space="preserve">De entree van de school ziet er uitnodigend en verzorgd uit. </w:t>
      </w:r>
    </w:p>
    <w:p w14:paraId="6BB74E96" w14:textId="77777777" w:rsidR="007C198F" w:rsidRPr="004C6B51" w:rsidRDefault="007C198F" w:rsidP="00343D37">
      <w:pPr>
        <w:numPr>
          <w:ilvl w:val="0"/>
          <w:numId w:val="47"/>
        </w:numPr>
        <w:spacing w:line="276" w:lineRule="auto"/>
        <w:rPr>
          <w:rFonts w:asciiTheme="majorHAnsi" w:hAnsiTheme="majorHAnsi" w:cstheme="majorHAnsi"/>
          <w:sz w:val="22"/>
          <w:szCs w:val="22"/>
        </w:rPr>
      </w:pPr>
      <w:r w:rsidRPr="004C6B51">
        <w:rPr>
          <w:rFonts w:asciiTheme="majorHAnsi" w:hAnsiTheme="majorHAnsi" w:cstheme="majorHAnsi"/>
          <w:sz w:val="22"/>
          <w:szCs w:val="22"/>
        </w:rPr>
        <w:t>Er zijn afspraken over de tijd waarop de deur open- en dichtgaat.</w:t>
      </w:r>
    </w:p>
    <w:p w14:paraId="724EC4B4" w14:textId="77777777" w:rsidR="007C198F" w:rsidRPr="004C6B51" w:rsidRDefault="007C198F" w:rsidP="00343D37">
      <w:pPr>
        <w:numPr>
          <w:ilvl w:val="0"/>
          <w:numId w:val="47"/>
        </w:numPr>
        <w:spacing w:line="276" w:lineRule="auto"/>
        <w:rPr>
          <w:rFonts w:asciiTheme="majorHAnsi" w:hAnsiTheme="majorHAnsi" w:cstheme="majorHAnsi"/>
          <w:sz w:val="22"/>
          <w:szCs w:val="22"/>
        </w:rPr>
      </w:pPr>
      <w:r w:rsidRPr="004C6B51">
        <w:rPr>
          <w:rFonts w:asciiTheme="majorHAnsi" w:hAnsiTheme="majorHAnsi" w:cstheme="majorHAnsi"/>
          <w:sz w:val="22"/>
          <w:szCs w:val="22"/>
        </w:rPr>
        <w:t>De directeur, intern begeleider en/of conciërge  staat bij de deur als deze open gaat en verwelkomt alle kinderen en ouders door goedemorgen te wensen.</w:t>
      </w:r>
    </w:p>
    <w:p w14:paraId="52DD231A" w14:textId="77777777" w:rsidR="007C198F" w:rsidRPr="004C6B51" w:rsidRDefault="007C198F" w:rsidP="00343D37">
      <w:pPr>
        <w:numPr>
          <w:ilvl w:val="0"/>
          <w:numId w:val="47"/>
        </w:numPr>
        <w:spacing w:line="276" w:lineRule="auto"/>
        <w:rPr>
          <w:rFonts w:asciiTheme="majorHAnsi" w:hAnsiTheme="majorHAnsi" w:cstheme="majorHAnsi"/>
          <w:sz w:val="22"/>
          <w:szCs w:val="22"/>
        </w:rPr>
      </w:pPr>
      <w:r w:rsidRPr="004C6B51">
        <w:rPr>
          <w:rFonts w:asciiTheme="majorHAnsi" w:hAnsiTheme="majorHAnsi" w:cstheme="majorHAnsi"/>
          <w:sz w:val="22"/>
          <w:szCs w:val="22"/>
        </w:rPr>
        <w:t>De leerkrachten verwelkomen de kinderen</w:t>
      </w:r>
      <w:r>
        <w:rPr>
          <w:rFonts w:asciiTheme="majorHAnsi" w:hAnsiTheme="majorHAnsi" w:cstheme="majorHAnsi"/>
          <w:sz w:val="22"/>
          <w:szCs w:val="22"/>
        </w:rPr>
        <w:t>, wanneer ze de klas binnenkomen.</w:t>
      </w:r>
    </w:p>
    <w:p w14:paraId="08988413" w14:textId="77777777" w:rsidR="007C198F" w:rsidRPr="004C6B51" w:rsidRDefault="007C198F" w:rsidP="00343D37">
      <w:pPr>
        <w:numPr>
          <w:ilvl w:val="0"/>
          <w:numId w:val="47"/>
        </w:numPr>
        <w:spacing w:line="276" w:lineRule="auto"/>
        <w:rPr>
          <w:rFonts w:asciiTheme="majorHAnsi" w:hAnsiTheme="majorHAnsi" w:cstheme="majorHAnsi"/>
          <w:sz w:val="22"/>
          <w:szCs w:val="22"/>
        </w:rPr>
      </w:pPr>
      <w:r w:rsidRPr="004C6B51">
        <w:rPr>
          <w:rFonts w:asciiTheme="majorHAnsi" w:hAnsiTheme="majorHAnsi" w:cstheme="majorHAnsi"/>
          <w:sz w:val="22"/>
          <w:szCs w:val="22"/>
        </w:rPr>
        <w:t>De leerkrachten voelen zich verantwoordelijk voor álle kinderen en stralen dit ook uit.</w:t>
      </w:r>
    </w:p>
    <w:p w14:paraId="5E0F8865" w14:textId="77777777" w:rsidR="007C198F" w:rsidRPr="004C6B51" w:rsidRDefault="007C198F" w:rsidP="00343D37">
      <w:pPr>
        <w:numPr>
          <w:ilvl w:val="0"/>
          <w:numId w:val="47"/>
        </w:numPr>
        <w:spacing w:line="276" w:lineRule="auto"/>
        <w:rPr>
          <w:rFonts w:asciiTheme="majorHAnsi" w:hAnsiTheme="majorHAnsi" w:cstheme="majorHAnsi"/>
          <w:sz w:val="22"/>
          <w:szCs w:val="22"/>
        </w:rPr>
      </w:pPr>
      <w:r w:rsidRPr="004C6B51">
        <w:rPr>
          <w:rFonts w:asciiTheme="majorHAnsi" w:hAnsiTheme="majorHAnsi" w:cstheme="majorHAnsi"/>
          <w:sz w:val="22"/>
          <w:szCs w:val="22"/>
        </w:rPr>
        <w:t xml:space="preserve">Er wordt op een vriendelijke doch duidelijke manier omgegaan met telaatkomers. Hier zijn afspraken over gemaakt. </w:t>
      </w:r>
    </w:p>
    <w:p w14:paraId="14F06D13" w14:textId="77777777" w:rsidR="007C198F" w:rsidRPr="007C198F" w:rsidRDefault="007C198F" w:rsidP="00343D37">
      <w:pPr>
        <w:numPr>
          <w:ilvl w:val="0"/>
          <w:numId w:val="47"/>
        </w:numPr>
        <w:spacing w:line="276" w:lineRule="auto"/>
        <w:rPr>
          <w:rFonts w:asciiTheme="majorHAnsi" w:hAnsiTheme="majorHAnsi" w:cstheme="majorHAnsi"/>
          <w:i/>
          <w:sz w:val="22"/>
          <w:szCs w:val="22"/>
        </w:rPr>
      </w:pPr>
      <w:r w:rsidRPr="004C6B51">
        <w:rPr>
          <w:rFonts w:asciiTheme="majorHAnsi" w:hAnsiTheme="majorHAnsi" w:cstheme="majorHAnsi"/>
          <w:sz w:val="22"/>
          <w:szCs w:val="22"/>
        </w:rPr>
        <w:t>Na  14.00 uur lopen er elke dag leerkrachten of andere professionals mee ‘naar buiten’ en gebruiken deze gelegenheid om contact te maken met ouders.</w:t>
      </w:r>
      <w:r>
        <w:rPr>
          <w:rFonts w:asciiTheme="majorHAnsi" w:hAnsiTheme="majorHAnsi" w:cstheme="majorHAnsi"/>
          <w:sz w:val="22"/>
          <w:szCs w:val="22"/>
        </w:rPr>
        <w:t xml:space="preserve"> Iedere leerkracht loopt met de eigen klas mee naar beneden.</w:t>
      </w:r>
    </w:p>
    <w:p w14:paraId="66953855" w14:textId="77777777" w:rsidR="007C198F" w:rsidRDefault="007C198F" w:rsidP="007C198F">
      <w:pPr>
        <w:spacing w:line="276" w:lineRule="auto"/>
        <w:rPr>
          <w:rFonts w:asciiTheme="majorHAnsi" w:hAnsiTheme="majorHAnsi" w:cstheme="majorHAnsi"/>
          <w:sz w:val="22"/>
          <w:szCs w:val="22"/>
        </w:rPr>
      </w:pPr>
    </w:p>
    <w:p w14:paraId="059F0B32" w14:textId="77777777" w:rsidR="007C198F" w:rsidRDefault="007C198F" w:rsidP="007C198F">
      <w:pPr>
        <w:spacing w:line="276" w:lineRule="auto"/>
        <w:rPr>
          <w:rFonts w:asciiTheme="majorHAnsi" w:hAnsiTheme="majorHAnsi" w:cstheme="majorHAnsi"/>
          <w:sz w:val="22"/>
          <w:szCs w:val="22"/>
        </w:rPr>
      </w:pPr>
    </w:p>
    <w:p w14:paraId="417D295F" w14:textId="77777777" w:rsidR="007C198F" w:rsidRDefault="007C198F" w:rsidP="007C198F">
      <w:pPr>
        <w:spacing w:line="276" w:lineRule="auto"/>
        <w:rPr>
          <w:rFonts w:asciiTheme="majorHAnsi" w:hAnsiTheme="majorHAnsi" w:cstheme="majorHAnsi"/>
          <w:sz w:val="22"/>
          <w:szCs w:val="22"/>
        </w:rPr>
      </w:pPr>
    </w:p>
    <w:p w14:paraId="79A901CB" w14:textId="77777777" w:rsidR="007C198F" w:rsidRDefault="007C198F" w:rsidP="007C198F">
      <w:pPr>
        <w:spacing w:line="276" w:lineRule="auto"/>
        <w:rPr>
          <w:rFonts w:asciiTheme="majorHAnsi" w:hAnsiTheme="majorHAnsi" w:cstheme="majorHAnsi"/>
          <w:sz w:val="22"/>
          <w:szCs w:val="22"/>
        </w:rPr>
      </w:pPr>
    </w:p>
    <w:p w14:paraId="63B6B23E" w14:textId="77777777" w:rsidR="007C198F" w:rsidRDefault="007C198F" w:rsidP="007C198F">
      <w:pPr>
        <w:spacing w:line="276" w:lineRule="auto"/>
        <w:rPr>
          <w:rFonts w:asciiTheme="majorHAnsi" w:hAnsiTheme="majorHAnsi" w:cstheme="majorHAnsi"/>
          <w:i/>
          <w:sz w:val="22"/>
          <w:szCs w:val="22"/>
        </w:rPr>
      </w:pPr>
    </w:p>
    <w:p w14:paraId="72E0EB22" w14:textId="77777777" w:rsidR="007C198F" w:rsidRDefault="007C198F" w:rsidP="007C198F">
      <w:pPr>
        <w:spacing w:line="276" w:lineRule="auto"/>
        <w:ind w:left="284"/>
        <w:rPr>
          <w:rFonts w:asciiTheme="majorHAnsi" w:hAnsiTheme="majorHAnsi" w:cstheme="majorHAnsi"/>
          <w:i/>
          <w:sz w:val="22"/>
          <w:szCs w:val="22"/>
        </w:rPr>
      </w:pPr>
    </w:p>
    <w:p w14:paraId="39A965CC" w14:textId="77777777" w:rsidR="007C198F" w:rsidRPr="00AA51B6" w:rsidRDefault="007C198F" w:rsidP="007C198F">
      <w:pPr>
        <w:pStyle w:val="Kop1"/>
        <w:rPr>
          <w:i/>
          <w:color w:val="auto"/>
        </w:rPr>
      </w:pPr>
      <w:bookmarkStart w:id="29" w:name="_Toc9425417"/>
      <w:r w:rsidRPr="00AA51B6">
        <w:lastRenderedPageBreak/>
        <w:t>Plagen en pesten</w:t>
      </w:r>
      <w:bookmarkEnd w:id="29"/>
    </w:p>
    <w:p w14:paraId="32B3130F" w14:textId="77777777" w:rsidR="007C198F" w:rsidRPr="004C6B51" w:rsidRDefault="007C198F" w:rsidP="007C198F">
      <w:pPr>
        <w:rPr>
          <w:rFonts w:asciiTheme="majorHAnsi" w:hAnsiTheme="majorHAnsi" w:cstheme="majorHAnsi"/>
          <w:b/>
          <w:sz w:val="22"/>
          <w:szCs w:val="22"/>
        </w:rPr>
      </w:pPr>
    </w:p>
    <w:p w14:paraId="1AEEF906"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 xml:space="preserve">We zijn attent op </w:t>
      </w:r>
      <w:r w:rsidRPr="004C6B51">
        <w:rPr>
          <w:rFonts w:asciiTheme="majorHAnsi" w:hAnsiTheme="majorHAnsi" w:cstheme="majorHAnsi"/>
          <w:b/>
          <w:sz w:val="22"/>
          <w:szCs w:val="22"/>
        </w:rPr>
        <w:t>plaagsituaties</w:t>
      </w:r>
      <w:r w:rsidRPr="004C6B51">
        <w:rPr>
          <w:rFonts w:asciiTheme="majorHAnsi" w:hAnsiTheme="majorHAnsi" w:cstheme="majorHAnsi"/>
          <w:sz w:val="22"/>
          <w:szCs w:val="22"/>
        </w:rPr>
        <w:t xml:space="preserve"> in en</w:t>
      </w:r>
      <w:r w:rsidRPr="004C6B51">
        <w:rPr>
          <w:rFonts w:asciiTheme="majorHAnsi" w:hAnsiTheme="majorHAnsi" w:cstheme="majorHAnsi"/>
          <w:i/>
          <w:sz w:val="22"/>
          <w:szCs w:val="22"/>
        </w:rPr>
        <w:t xml:space="preserve"> </w:t>
      </w:r>
      <w:r w:rsidRPr="004C6B51">
        <w:rPr>
          <w:rFonts w:asciiTheme="majorHAnsi" w:hAnsiTheme="majorHAnsi" w:cstheme="majorHAnsi"/>
          <w:sz w:val="22"/>
          <w:szCs w:val="22"/>
        </w:rPr>
        <w:t>rond de</w:t>
      </w:r>
      <w:r w:rsidRPr="004C6B51">
        <w:rPr>
          <w:rFonts w:asciiTheme="majorHAnsi" w:hAnsiTheme="majorHAnsi" w:cstheme="majorHAnsi"/>
          <w:i/>
          <w:sz w:val="22"/>
          <w:szCs w:val="22"/>
        </w:rPr>
        <w:t xml:space="preserve"> </w:t>
      </w:r>
      <w:r w:rsidRPr="004C6B51">
        <w:rPr>
          <w:rFonts w:asciiTheme="majorHAnsi" w:hAnsiTheme="majorHAnsi" w:cstheme="majorHAnsi"/>
          <w:sz w:val="22"/>
          <w:szCs w:val="22"/>
        </w:rPr>
        <w:t xml:space="preserve">school. Plagen speelt zich soms af op de grens van het aanvaardbare, en kan makkelijk overgaan in ruzie, of zelfs pesten. Als plagen serieus wordt, ondersteunen we de geplaagde leerling om het plagen te laten stoppen en spreken de plager aan op zijn of haar gedrag. </w:t>
      </w:r>
    </w:p>
    <w:p w14:paraId="5CD41519" w14:textId="77777777" w:rsidR="007C198F" w:rsidRPr="004C6B51" w:rsidRDefault="007C198F" w:rsidP="007C198F">
      <w:pPr>
        <w:rPr>
          <w:rFonts w:asciiTheme="majorHAnsi" w:hAnsiTheme="majorHAnsi" w:cstheme="majorHAnsi"/>
          <w:color w:val="FF0000"/>
          <w:sz w:val="22"/>
          <w:szCs w:val="22"/>
        </w:rPr>
      </w:pPr>
    </w:p>
    <w:p w14:paraId="4F3A4995" w14:textId="77777777" w:rsidR="007C198F" w:rsidRPr="004C6B51" w:rsidRDefault="007C198F" w:rsidP="007C198F">
      <w:p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Soms mondt het plagen uit in pesten. De verschillen tussen plagen en pesten zijn als volgt.</w:t>
      </w:r>
      <w:r w:rsidRPr="004C6B51">
        <w:rPr>
          <w:rFonts w:asciiTheme="majorHAnsi" w:eastAsia="Times New Roman" w:hAnsiTheme="majorHAnsi" w:cstheme="majorHAnsi"/>
          <w:sz w:val="22"/>
          <w:szCs w:val="22"/>
        </w:rPr>
        <w:br/>
        <w:t xml:space="preserve">Bij plagen: </w:t>
      </w:r>
    </w:p>
    <w:p w14:paraId="0A25A961" w14:textId="77777777" w:rsidR="007C198F" w:rsidRPr="004C6B51" w:rsidRDefault="007C198F" w:rsidP="00343D37">
      <w:pPr>
        <w:pStyle w:val="Lijstalinea"/>
        <w:numPr>
          <w:ilvl w:val="0"/>
          <w:numId w:val="48"/>
        </w:num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is er sprake van incidenten en van een gelijke machtsverhouding;</w:t>
      </w:r>
    </w:p>
    <w:p w14:paraId="61DFB651" w14:textId="77777777" w:rsidR="007C198F" w:rsidRPr="004C6B51" w:rsidRDefault="007C198F" w:rsidP="00343D37">
      <w:pPr>
        <w:pStyle w:val="Lijstalinea"/>
        <w:numPr>
          <w:ilvl w:val="0"/>
          <w:numId w:val="48"/>
        </w:num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is er geen winnaar of verliezer;</w:t>
      </w:r>
    </w:p>
    <w:p w14:paraId="5E623796" w14:textId="77777777" w:rsidR="007C198F" w:rsidRPr="004C6B51" w:rsidRDefault="007C198F" w:rsidP="00343D37">
      <w:pPr>
        <w:pStyle w:val="Lijstalinea"/>
        <w:numPr>
          <w:ilvl w:val="0"/>
          <w:numId w:val="48"/>
        </w:num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is het slachtoffer in staat zichzelf te verdedigen en loopt het geen (blijvende) lichamelijke en/of geestelijke schade op.</w:t>
      </w:r>
    </w:p>
    <w:p w14:paraId="78FB607D" w14:textId="77777777" w:rsidR="007C198F" w:rsidRPr="004C6B51" w:rsidRDefault="007C198F" w:rsidP="007C198F">
      <w:p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 </w:t>
      </w:r>
      <w:r w:rsidRPr="004C6B51">
        <w:rPr>
          <w:rFonts w:asciiTheme="majorHAnsi" w:eastAsia="Times New Roman" w:hAnsiTheme="majorHAnsi" w:cstheme="majorHAnsi"/>
          <w:sz w:val="22"/>
          <w:szCs w:val="22"/>
        </w:rPr>
        <w:br/>
        <w:t xml:space="preserve">Bij pesten daarentegen: </w:t>
      </w:r>
    </w:p>
    <w:p w14:paraId="5EB183EF" w14:textId="77777777" w:rsidR="007C198F" w:rsidRPr="004C6B51" w:rsidRDefault="007C198F" w:rsidP="00343D37">
      <w:pPr>
        <w:pStyle w:val="Lijstalinea"/>
        <w:numPr>
          <w:ilvl w:val="0"/>
          <w:numId w:val="49"/>
        </w:num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is er sprake van een zekere systematiek of regelmaat en van ongelijke machtsverhouding</w:t>
      </w:r>
    </w:p>
    <w:p w14:paraId="5B1F50A6" w14:textId="77777777" w:rsidR="007C198F" w:rsidRPr="004C6B51" w:rsidRDefault="007C198F" w:rsidP="00343D37">
      <w:pPr>
        <w:pStyle w:val="Lijstalinea"/>
        <w:numPr>
          <w:ilvl w:val="0"/>
          <w:numId w:val="49"/>
        </w:num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 xml:space="preserve">is de </w:t>
      </w:r>
      <w:proofErr w:type="spellStart"/>
      <w:r w:rsidRPr="004C6B51">
        <w:rPr>
          <w:rFonts w:asciiTheme="majorHAnsi" w:eastAsia="Times New Roman" w:hAnsiTheme="majorHAnsi" w:cstheme="majorHAnsi"/>
          <w:sz w:val="22"/>
          <w:szCs w:val="22"/>
        </w:rPr>
        <w:t>pester</w:t>
      </w:r>
      <w:proofErr w:type="spellEnd"/>
      <w:r w:rsidRPr="004C6B51">
        <w:rPr>
          <w:rFonts w:asciiTheme="majorHAnsi" w:eastAsia="Times New Roman" w:hAnsiTheme="majorHAnsi" w:cstheme="majorHAnsi"/>
          <w:sz w:val="22"/>
          <w:szCs w:val="22"/>
        </w:rPr>
        <w:t xml:space="preserve"> de spreekwoordelijke winnaar en het slachtoffer de verliezer;</w:t>
      </w:r>
    </w:p>
    <w:p w14:paraId="5B65CE90" w14:textId="77777777" w:rsidR="007C198F" w:rsidRPr="004C6B51" w:rsidRDefault="007C198F" w:rsidP="00343D37">
      <w:pPr>
        <w:pStyle w:val="Lijstalinea"/>
        <w:numPr>
          <w:ilvl w:val="0"/>
          <w:numId w:val="49"/>
        </w:num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mag het slachtoffer niet (meer) voor zichzelf opkomen en loopt het blijvende lichamelijke en/of geestelijke schade op.</w:t>
      </w:r>
    </w:p>
    <w:p w14:paraId="6BB2577B" w14:textId="77777777" w:rsidR="007C198F" w:rsidRPr="004C6B51" w:rsidRDefault="007C198F" w:rsidP="007C198F">
      <w:pPr>
        <w:rPr>
          <w:rFonts w:asciiTheme="majorHAnsi" w:hAnsiTheme="majorHAnsi" w:cstheme="majorHAnsi"/>
          <w:b/>
          <w:sz w:val="22"/>
          <w:szCs w:val="22"/>
        </w:rPr>
      </w:pPr>
    </w:p>
    <w:p w14:paraId="33D2FC7A" w14:textId="77777777" w:rsidR="007C198F" w:rsidRPr="004C6B51" w:rsidRDefault="007C198F" w:rsidP="007C198F">
      <w:pPr>
        <w:pStyle w:val="Kop3"/>
      </w:pPr>
      <w:bookmarkStart w:id="30" w:name="_Toc9425418"/>
      <w:r w:rsidRPr="004C6B51">
        <w:t>Ingrijpen bij pesten</w:t>
      </w:r>
      <w:bookmarkEnd w:id="30"/>
    </w:p>
    <w:p w14:paraId="402C9249" w14:textId="77777777" w:rsidR="007C198F" w:rsidRPr="004C6B51"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 xml:space="preserve">Hoeveel we ook doen aan preventie, pesten kan altijd nog voorkomen. </w:t>
      </w:r>
    </w:p>
    <w:p w14:paraId="08F4DCAE" w14:textId="77777777" w:rsidR="007C198F" w:rsidRPr="004C6B51" w:rsidRDefault="007C198F" w:rsidP="007C198F">
      <w:p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 xml:space="preserve">Pesten wordt gekenmerkt door de volgende vijf aandachtspunten: </w:t>
      </w:r>
    </w:p>
    <w:p w14:paraId="34C2B0BD" w14:textId="77777777" w:rsidR="007C198F" w:rsidRPr="004C6B51" w:rsidRDefault="007C198F" w:rsidP="00343D37">
      <w:pPr>
        <w:pStyle w:val="Lijstalinea"/>
        <w:numPr>
          <w:ilvl w:val="0"/>
          <w:numId w:val="50"/>
        </w:num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systematisch, zich herhalend negatief gedrag;</w:t>
      </w:r>
    </w:p>
    <w:p w14:paraId="2C031EF9" w14:textId="77777777" w:rsidR="007C198F" w:rsidRPr="004C6B51" w:rsidRDefault="007C198F" w:rsidP="00343D37">
      <w:pPr>
        <w:pStyle w:val="Lijstalinea"/>
        <w:numPr>
          <w:ilvl w:val="0"/>
          <w:numId w:val="50"/>
        </w:num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bedoeling om doelbewust te kwetsen of onderuit te halen;</w:t>
      </w:r>
    </w:p>
    <w:p w14:paraId="0EC807E8" w14:textId="77777777" w:rsidR="007C198F" w:rsidRPr="004C6B51" w:rsidRDefault="007C198F" w:rsidP="00343D37">
      <w:pPr>
        <w:pStyle w:val="Lijstalinea"/>
        <w:numPr>
          <w:ilvl w:val="0"/>
          <w:numId w:val="50"/>
        </w:num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toebrengen van fysieke, psychische en/of sociale schade aan het slachtoffer;</w:t>
      </w:r>
    </w:p>
    <w:p w14:paraId="2AE413C4" w14:textId="77777777" w:rsidR="007C198F" w:rsidRPr="004C6B51" w:rsidRDefault="007C198F" w:rsidP="00343D37">
      <w:pPr>
        <w:pStyle w:val="Lijstalinea"/>
        <w:numPr>
          <w:ilvl w:val="0"/>
          <w:numId w:val="50"/>
        </w:num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 xml:space="preserve">een ongelijke machtsbalans tussen </w:t>
      </w:r>
      <w:proofErr w:type="spellStart"/>
      <w:r w:rsidRPr="004C6B51">
        <w:rPr>
          <w:rFonts w:asciiTheme="majorHAnsi" w:eastAsia="Times New Roman" w:hAnsiTheme="majorHAnsi" w:cstheme="majorHAnsi"/>
          <w:sz w:val="22"/>
          <w:szCs w:val="22"/>
        </w:rPr>
        <w:t>pester</w:t>
      </w:r>
      <w:proofErr w:type="spellEnd"/>
      <w:r w:rsidRPr="004C6B51">
        <w:rPr>
          <w:rFonts w:asciiTheme="majorHAnsi" w:eastAsia="Times New Roman" w:hAnsiTheme="majorHAnsi" w:cstheme="majorHAnsi"/>
          <w:sz w:val="22"/>
          <w:szCs w:val="22"/>
        </w:rPr>
        <w:t>(s) en gepeste(n) (de dader heeft vaak  een dominante houding ten opzichte van het slachtoffer);</w:t>
      </w:r>
    </w:p>
    <w:p w14:paraId="0AD720CC" w14:textId="77777777" w:rsidR="007C198F" w:rsidRPr="004C6B51" w:rsidRDefault="007C198F" w:rsidP="00343D37">
      <w:pPr>
        <w:pStyle w:val="Lijstalinea"/>
        <w:numPr>
          <w:ilvl w:val="0"/>
          <w:numId w:val="50"/>
        </w:numPr>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een sociale functie; pesterijen treden bijna altijd op in groepsverband. Pestkoppen verwerven zo een centrale positie in de groep. Het is vaak niet de drang tot kwetsen, maar de behoefte erbij te horen, iets te betekenen wat hun tot dit gedrag aanzet.</w:t>
      </w:r>
    </w:p>
    <w:p w14:paraId="7A11D65F" w14:textId="77777777" w:rsidR="007C198F" w:rsidRPr="004C6B51" w:rsidRDefault="007C198F" w:rsidP="007C198F">
      <w:pPr>
        <w:spacing w:line="276" w:lineRule="auto"/>
        <w:rPr>
          <w:rFonts w:asciiTheme="majorHAnsi" w:hAnsiTheme="majorHAnsi" w:cstheme="majorHAnsi"/>
          <w:sz w:val="22"/>
          <w:szCs w:val="22"/>
        </w:rPr>
      </w:pPr>
    </w:p>
    <w:p w14:paraId="1959F76B" w14:textId="77777777" w:rsidR="007C198F" w:rsidRPr="004C6B51"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Pestgedrag komt voor in verschillende vormen:</w:t>
      </w:r>
    </w:p>
    <w:p w14:paraId="2B7595EB" w14:textId="77777777" w:rsidR="007C198F" w:rsidRPr="004C6B51" w:rsidRDefault="007C198F" w:rsidP="00343D37">
      <w:pPr>
        <w:pStyle w:val="Lijstalinea"/>
        <w:numPr>
          <w:ilvl w:val="0"/>
          <w:numId w:val="51"/>
        </w:numPr>
        <w:spacing w:line="276" w:lineRule="auto"/>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Fysiek: schoppen, duwen, knijpen of slaan.</w:t>
      </w:r>
    </w:p>
    <w:p w14:paraId="59052E3D" w14:textId="77777777" w:rsidR="007C198F" w:rsidRPr="004C6B51" w:rsidRDefault="007C198F" w:rsidP="00343D37">
      <w:pPr>
        <w:pStyle w:val="Lijstalinea"/>
        <w:numPr>
          <w:ilvl w:val="0"/>
          <w:numId w:val="51"/>
        </w:numPr>
        <w:spacing w:line="276" w:lineRule="auto"/>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Verbaal: schelden, beledigen, dreigen of belachelijk maken.</w:t>
      </w:r>
    </w:p>
    <w:p w14:paraId="36CBBA25" w14:textId="77777777" w:rsidR="007C198F" w:rsidRPr="004C6B51" w:rsidRDefault="007C198F" w:rsidP="00343D37">
      <w:pPr>
        <w:pStyle w:val="Lijstalinea"/>
        <w:numPr>
          <w:ilvl w:val="0"/>
          <w:numId w:val="51"/>
        </w:numPr>
        <w:spacing w:line="276" w:lineRule="auto"/>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Buitensluiten en roddelen</w:t>
      </w:r>
    </w:p>
    <w:p w14:paraId="40B0EB11" w14:textId="77777777" w:rsidR="007C198F" w:rsidRPr="004C6B51" w:rsidRDefault="007C198F" w:rsidP="00343D37">
      <w:pPr>
        <w:pStyle w:val="Lijstalinea"/>
        <w:numPr>
          <w:ilvl w:val="0"/>
          <w:numId w:val="51"/>
        </w:numPr>
        <w:spacing w:line="276" w:lineRule="auto"/>
        <w:rPr>
          <w:rFonts w:asciiTheme="majorHAnsi" w:eastAsia="Times New Roman" w:hAnsiTheme="majorHAnsi" w:cstheme="majorHAnsi"/>
          <w:sz w:val="22"/>
          <w:szCs w:val="22"/>
        </w:rPr>
      </w:pPr>
      <w:r w:rsidRPr="004C6B51">
        <w:rPr>
          <w:rFonts w:asciiTheme="majorHAnsi" w:eastAsia="Times New Roman" w:hAnsiTheme="majorHAnsi" w:cstheme="majorHAnsi"/>
          <w:sz w:val="22"/>
          <w:szCs w:val="22"/>
        </w:rPr>
        <w:t>Materieel: het stukmaken, zoek maken of opeisen van eigendommen.</w:t>
      </w:r>
    </w:p>
    <w:p w14:paraId="5E36CBE8" w14:textId="77777777" w:rsidR="007C198F" w:rsidRPr="004C6B51" w:rsidRDefault="007C198F" w:rsidP="007C198F">
      <w:pPr>
        <w:spacing w:line="276" w:lineRule="auto"/>
        <w:rPr>
          <w:rFonts w:asciiTheme="majorHAnsi" w:hAnsiTheme="majorHAnsi" w:cstheme="majorHAnsi"/>
          <w:sz w:val="22"/>
          <w:szCs w:val="22"/>
        </w:rPr>
      </w:pPr>
    </w:p>
    <w:p w14:paraId="77397039" w14:textId="77777777" w:rsidR="007C198F"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Als er toch pestincidenten zijn, dan is het uiteraard zaak om eerst na te gaan of aan de preventieve kant nog wel voldoende wordt gedaan, zoals in het voorgaande is beschreven</w:t>
      </w:r>
      <w:r>
        <w:rPr>
          <w:rFonts w:asciiTheme="majorHAnsi" w:hAnsiTheme="majorHAnsi" w:cstheme="majorHAnsi"/>
          <w:sz w:val="22"/>
          <w:szCs w:val="22"/>
        </w:rPr>
        <w:t xml:space="preserve"> is. </w:t>
      </w:r>
      <w:r w:rsidRPr="004C6B51">
        <w:rPr>
          <w:rFonts w:asciiTheme="majorHAnsi" w:hAnsiTheme="majorHAnsi" w:cstheme="majorHAnsi"/>
          <w:sz w:val="22"/>
          <w:szCs w:val="22"/>
        </w:rPr>
        <w:t xml:space="preserve">Maar soms is er meer nodig. </w:t>
      </w:r>
    </w:p>
    <w:p w14:paraId="71933EF4" w14:textId="77777777" w:rsidR="007C198F" w:rsidRPr="004C6B51" w:rsidRDefault="007C198F" w:rsidP="007C198F">
      <w:pPr>
        <w:spacing w:line="276" w:lineRule="auto"/>
        <w:rPr>
          <w:rFonts w:asciiTheme="majorHAnsi" w:hAnsiTheme="majorHAnsi" w:cstheme="majorHAnsi"/>
          <w:sz w:val="22"/>
          <w:szCs w:val="22"/>
        </w:rPr>
      </w:pPr>
    </w:p>
    <w:p w14:paraId="38E30769" w14:textId="77777777" w:rsidR="007C198F" w:rsidRDefault="007C198F">
      <w:pPr>
        <w:spacing w:after="160" w:line="259" w:lineRule="auto"/>
        <w:rPr>
          <w:rStyle w:val="Kop2Char"/>
          <w:rFonts w:eastAsiaTheme="minorEastAsia"/>
        </w:rPr>
      </w:pPr>
      <w:r>
        <w:rPr>
          <w:rStyle w:val="Kop2Char"/>
          <w:rFonts w:eastAsiaTheme="minorEastAsia"/>
        </w:rPr>
        <w:br w:type="page"/>
      </w:r>
    </w:p>
    <w:p w14:paraId="78A008DA" w14:textId="77777777" w:rsidR="007C198F" w:rsidRDefault="007C198F" w:rsidP="007C198F">
      <w:pPr>
        <w:pStyle w:val="Kop2"/>
        <w:rPr>
          <w:rStyle w:val="Kop2Char"/>
          <w:rFonts w:eastAsiaTheme="minorEastAsia"/>
        </w:rPr>
      </w:pPr>
      <w:bookmarkStart w:id="31" w:name="_Toc9425419"/>
      <w:r w:rsidRPr="00E61315">
        <w:rPr>
          <w:rStyle w:val="Kop2Char"/>
        </w:rPr>
        <w:lastRenderedPageBreak/>
        <w:t>De Oplossingsgerichte Pestaanpak (OPA)</w:t>
      </w:r>
      <w:bookmarkEnd w:id="31"/>
      <w:r w:rsidRPr="00E61315">
        <w:rPr>
          <w:rStyle w:val="Kop2Char"/>
        </w:rPr>
        <w:t xml:space="preserve"> </w:t>
      </w:r>
    </w:p>
    <w:p w14:paraId="2E809EDD" w14:textId="77777777" w:rsidR="007C198F" w:rsidRPr="004C6B51" w:rsidRDefault="007C198F" w:rsidP="007C198F">
      <w:pPr>
        <w:tabs>
          <w:tab w:val="num" w:pos="284"/>
        </w:tabs>
        <w:spacing w:line="276" w:lineRule="auto"/>
        <w:rPr>
          <w:rFonts w:asciiTheme="majorHAnsi" w:hAnsiTheme="majorHAnsi" w:cstheme="majorHAnsi"/>
          <w:sz w:val="22"/>
          <w:szCs w:val="22"/>
        </w:rPr>
      </w:pPr>
      <w:r w:rsidRPr="004C6B51">
        <w:rPr>
          <w:rFonts w:asciiTheme="majorHAnsi" w:hAnsiTheme="majorHAnsi" w:cstheme="majorHAnsi"/>
          <w:sz w:val="22"/>
          <w:szCs w:val="22"/>
        </w:rPr>
        <w:t xml:space="preserve">De aanpak bestaat uit een aantal achtereenvolgende gesprekken tussen een leerkracht  (of IB-er) en leerlingen. Eerst met de gepeste leerling alleen. Vervolgens met een zorgvuldig samengestelde groep leerlingen, inclusief de </w:t>
      </w:r>
      <w:proofErr w:type="spellStart"/>
      <w:r w:rsidRPr="004C6B51">
        <w:rPr>
          <w:rFonts w:asciiTheme="majorHAnsi" w:hAnsiTheme="majorHAnsi" w:cstheme="majorHAnsi"/>
          <w:sz w:val="22"/>
          <w:szCs w:val="22"/>
        </w:rPr>
        <w:t>pester</w:t>
      </w:r>
      <w:proofErr w:type="spellEnd"/>
      <w:r w:rsidRPr="004C6B51">
        <w:rPr>
          <w:rFonts w:asciiTheme="majorHAnsi" w:hAnsiTheme="majorHAnsi" w:cstheme="majorHAnsi"/>
          <w:sz w:val="22"/>
          <w:szCs w:val="22"/>
        </w:rPr>
        <w:t xml:space="preserve">(s). Dit is de groep die voor verandering en steun gaat zorgen. Belangrijke elementen van de aanpak zijn: geen schuld, verwijten of straf , we gaan uit van het goede in ieder kind, we moedigen empathie aan, we maken iedereen verantwoordelijk, het is positief en oplossingsgericht, en de </w:t>
      </w:r>
      <w:proofErr w:type="spellStart"/>
      <w:r w:rsidRPr="004C6B51">
        <w:rPr>
          <w:rFonts w:asciiTheme="majorHAnsi" w:hAnsiTheme="majorHAnsi" w:cstheme="majorHAnsi"/>
          <w:sz w:val="22"/>
          <w:szCs w:val="22"/>
        </w:rPr>
        <w:t>pester</w:t>
      </w:r>
      <w:proofErr w:type="spellEnd"/>
      <w:r w:rsidRPr="004C6B51">
        <w:rPr>
          <w:rFonts w:asciiTheme="majorHAnsi" w:hAnsiTheme="majorHAnsi" w:cstheme="majorHAnsi"/>
          <w:sz w:val="22"/>
          <w:szCs w:val="22"/>
        </w:rPr>
        <w:t xml:space="preserve"> krijgt de kans zijn of haar gedrag te veranderen.</w:t>
      </w:r>
    </w:p>
    <w:p w14:paraId="175B4DF1" w14:textId="77777777" w:rsidR="007C198F" w:rsidRPr="004C6B51" w:rsidRDefault="007C198F" w:rsidP="007C198F">
      <w:pPr>
        <w:spacing w:line="276" w:lineRule="auto"/>
        <w:rPr>
          <w:rFonts w:asciiTheme="majorHAnsi" w:hAnsiTheme="majorHAnsi" w:cstheme="majorHAnsi"/>
          <w:sz w:val="22"/>
          <w:szCs w:val="22"/>
        </w:rPr>
      </w:pPr>
    </w:p>
    <w:p w14:paraId="24C9DF3C" w14:textId="77777777" w:rsidR="007C198F" w:rsidRPr="004C6B51"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In deze aanpak worden meestal de volgende stappen onderscheiden:</w:t>
      </w:r>
    </w:p>
    <w:p w14:paraId="6F85BB9D" w14:textId="77777777" w:rsidR="007C198F" w:rsidRPr="004C6B51" w:rsidRDefault="007C198F" w:rsidP="00343D37">
      <w:pPr>
        <w:pStyle w:val="Lijstalinea"/>
        <w:numPr>
          <w:ilvl w:val="0"/>
          <w:numId w:val="3"/>
        </w:numPr>
        <w:spacing w:line="276" w:lineRule="auto"/>
        <w:ind w:left="284" w:hanging="284"/>
        <w:rPr>
          <w:rFonts w:asciiTheme="majorHAnsi" w:hAnsiTheme="majorHAnsi" w:cstheme="majorHAnsi"/>
          <w:sz w:val="22"/>
          <w:szCs w:val="22"/>
        </w:rPr>
      </w:pPr>
      <w:r w:rsidRPr="004C6B51">
        <w:rPr>
          <w:rFonts w:asciiTheme="majorHAnsi" w:hAnsiTheme="majorHAnsi" w:cstheme="majorHAnsi"/>
          <w:b/>
          <w:bCs/>
          <w:i/>
          <w:sz w:val="22"/>
          <w:szCs w:val="22"/>
        </w:rPr>
        <w:t>Gesprek met het gepeste kind</w:t>
      </w:r>
      <w:r w:rsidRPr="004C6B51">
        <w:rPr>
          <w:rFonts w:asciiTheme="majorHAnsi" w:hAnsiTheme="majorHAnsi" w:cstheme="majorHAnsi"/>
          <w:i/>
          <w:sz w:val="22"/>
          <w:szCs w:val="22"/>
        </w:rPr>
        <w:t>.</w:t>
      </w:r>
      <w:r w:rsidRPr="004C6B51">
        <w:rPr>
          <w:rFonts w:asciiTheme="majorHAnsi" w:hAnsiTheme="majorHAnsi" w:cstheme="majorHAnsi"/>
          <w:sz w:val="22"/>
          <w:szCs w:val="22"/>
        </w:rPr>
        <w:t xml:space="preserve"> De leerkracht (of een ander teamlid van de school) praat met het  gepeste kind over de situatie, vraagt of hij of zij hulp wil, en stelt met hem of haar de steungroep samen. Dit is een gemengde groep van zo’n 5 tot 8 medeleerlingen, waaronder leerlingen die de gepeste noemt als mogelijke helpers, maar ook de </w:t>
      </w:r>
      <w:proofErr w:type="spellStart"/>
      <w:r w:rsidRPr="004C6B51">
        <w:rPr>
          <w:rFonts w:asciiTheme="majorHAnsi" w:hAnsiTheme="majorHAnsi" w:cstheme="majorHAnsi"/>
          <w:sz w:val="22"/>
          <w:szCs w:val="22"/>
        </w:rPr>
        <w:t>pester</w:t>
      </w:r>
      <w:proofErr w:type="spellEnd"/>
      <w:r w:rsidRPr="004C6B51">
        <w:rPr>
          <w:rFonts w:asciiTheme="majorHAnsi" w:hAnsiTheme="majorHAnsi" w:cstheme="majorHAnsi"/>
          <w:sz w:val="22"/>
          <w:szCs w:val="22"/>
        </w:rPr>
        <w:t xml:space="preserve"> en meelopers of buitenstaanders; liefst ook een verdeling van jongens en meisjes.</w:t>
      </w:r>
    </w:p>
    <w:p w14:paraId="787B666D" w14:textId="77777777" w:rsidR="007C198F" w:rsidRPr="004C6B51" w:rsidRDefault="007C198F" w:rsidP="007C198F">
      <w:pPr>
        <w:pStyle w:val="Lijstalinea"/>
        <w:spacing w:line="276" w:lineRule="auto"/>
        <w:ind w:left="284"/>
        <w:rPr>
          <w:rFonts w:asciiTheme="majorHAnsi" w:hAnsiTheme="majorHAnsi" w:cstheme="majorHAnsi"/>
          <w:sz w:val="22"/>
          <w:szCs w:val="22"/>
        </w:rPr>
      </w:pPr>
      <w:r w:rsidRPr="004C6B51">
        <w:rPr>
          <w:rFonts w:asciiTheme="majorHAnsi" w:hAnsiTheme="majorHAnsi" w:cstheme="majorHAnsi"/>
          <w:bCs/>
          <w:sz w:val="22"/>
          <w:szCs w:val="22"/>
        </w:rPr>
        <w:t xml:space="preserve">We vragen in dit gesprek aan de leerling of hij of zij wil dat de ouders op de hoogte zijn van de gesprekken. Als een externe of een andere volwassene (niet de eigen groepsleerkracht) binnen de school deze gesprekken gaat voeren, lichten we de ouders altijd in. </w:t>
      </w:r>
    </w:p>
    <w:p w14:paraId="31154F1F" w14:textId="77777777" w:rsidR="007C198F" w:rsidRPr="004C6B51" w:rsidRDefault="007C198F" w:rsidP="00343D37">
      <w:pPr>
        <w:pStyle w:val="Lijstalinea"/>
        <w:numPr>
          <w:ilvl w:val="0"/>
          <w:numId w:val="3"/>
        </w:numPr>
        <w:spacing w:line="276" w:lineRule="auto"/>
        <w:ind w:left="284" w:hanging="284"/>
        <w:rPr>
          <w:rFonts w:asciiTheme="majorHAnsi" w:hAnsiTheme="majorHAnsi" w:cstheme="majorHAnsi"/>
          <w:sz w:val="22"/>
          <w:szCs w:val="22"/>
        </w:rPr>
      </w:pPr>
      <w:r w:rsidRPr="004C6B51">
        <w:rPr>
          <w:rFonts w:asciiTheme="majorHAnsi" w:hAnsiTheme="majorHAnsi" w:cstheme="majorHAnsi"/>
          <w:b/>
          <w:bCs/>
          <w:i/>
          <w:sz w:val="22"/>
          <w:szCs w:val="22"/>
        </w:rPr>
        <w:t>Gesprek met de steungroep</w:t>
      </w:r>
      <w:r w:rsidRPr="004C6B51">
        <w:rPr>
          <w:rFonts w:asciiTheme="majorHAnsi" w:hAnsiTheme="majorHAnsi" w:cstheme="majorHAnsi"/>
          <w:i/>
          <w:sz w:val="22"/>
          <w:szCs w:val="22"/>
        </w:rPr>
        <w:t>.</w:t>
      </w:r>
      <w:r w:rsidRPr="004C6B51">
        <w:rPr>
          <w:rFonts w:asciiTheme="majorHAnsi" w:hAnsiTheme="majorHAnsi" w:cstheme="majorHAnsi"/>
          <w:sz w:val="22"/>
          <w:szCs w:val="22"/>
        </w:rPr>
        <w:t xml:space="preserve"> Hierbij is het gepeste kind niet aanwezig. In dit gesprek wordt de steungroep uitgenodigd om de gepeste medeleerling te gaan helpen. Ze worden uitgenodigd om met ideeën en voorstellen te komen. Dit alles met als doel dat het pesten moet stoppen.</w:t>
      </w:r>
    </w:p>
    <w:p w14:paraId="198924EB" w14:textId="77777777" w:rsidR="007C198F" w:rsidRPr="004C6B51" w:rsidRDefault="007C198F" w:rsidP="00343D37">
      <w:pPr>
        <w:pStyle w:val="Lijstalinea"/>
        <w:numPr>
          <w:ilvl w:val="0"/>
          <w:numId w:val="3"/>
        </w:numPr>
        <w:spacing w:line="276" w:lineRule="auto"/>
        <w:ind w:left="284" w:hanging="284"/>
        <w:rPr>
          <w:rFonts w:asciiTheme="majorHAnsi" w:hAnsiTheme="majorHAnsi" w:cstheme="majorHAnsi"/>
          <w:sz w:val="22"/>
          <w:szCs w:val="22"/>
        </w:rPr>
      </w:pPr>
      <w:r w:rsidRPr="004C6B51">
        <w:rPr>
          <w:rFonts w:asciiTheme="majorHAnsi" w:hAnsiTheme="majorHAnsi" w:cstheme="majorHAnsi"/>
          <w:b/>
          <w:bCs/>
          <w:i/>
          <w:sz w:val="22"/>
          <w:szCs w:val="22"/>
        </w:rPr>
        <w:t>Tweede gesprek met de gepeste.</w:t>
      </w:r>
      <w:r w:rsidRPr="004C6B51">
        <w:rPr>
          <w:rFonts w:asciiTheme="majorHAnsi" w:hAnsiTheme="majorHAnsi" w:cstheme="majorHAnsi"/>
          <w:b/>
          <w:bCs/>
          <w:sz w:val="22"/>
          <w:szCs w:val="22"/>
        </w:rPr>
        <w:t xml:space="preserve"> </w:t>
      </w:r>
      <w:r w:rsidRPr="004C6B51">
        <w:rPr>
          <w:rFonts w:asciiTheme="majorHAnsi" w:hAnsiTheme="majorHAnsi" w:cstheme="majorHAnsi"/>
          <w:sz w:val="22"/>
          <w:szCs w:val="22"/>
        </w:rPr>
        <w:t xml:space="preserve">Na ongeveer een week bespreekt de leerkracht hoe het nu gaat met de gepeste. </w:t>
      </w:r>
    </w:p>
    <w:p w14:paraId="3D59F7E1" w14:textId="77777777" w:rsidR="007C198F" w:rsidRPr="004C6B51" w:rsidRDefault="007C198F" w:rsidP="00343D37">
      <w:pPr>
        <w:pStyle w:val="Lijstalinea"/>
        <w:numPr>
          <w:ilvl w:val="0"/>
          <w:numId w:val="3"/>
        </w:numPr>
        <w:spacing w:line="276" w:lineRule="auto"/>
        <w:ind w:left="284" w:hanging="284"/>
        <w:rPr>
          <w:rFonts w:asciiTheme="majorHAnsi" w:hAnsiTheme="majorHAnsi" w:cstheme="majorHAnsi"/>
          <w:sz w:val="22"/>
          <w:szCs w:val="22"/>
        </w:rPr>
      </w:pPr>
      <w:r w:rsidRPr="004C6B51">
        <w:rPr>
          <w:rFonts w:asciiTheme="majorHAnsi" w:hAnsiTheme="majorHAnsi" w:cstheme="majorHAnsi"/>
          <w:b/>
          <w:bCs/>
          <w:i/>
          <w:sz w:val="22"/>
          <w:szCs w:val="22"/>
        </w:rPr>
        <w:t>Tweede gesprek met de steungroep.</w:t>
      </w:r>
      <w:r w:rsidRPr="004C6B51">
        <w:rPr>
          <w:rFonts w:asciiTheme="majorHAnsi" w:hAnsiTheme="majorHAnsi" w:cstheme="majorHAnsi"/>
          <w:sz w:val="22"/>
          <w:szCs w:val="22"/>
        </w:rPr>
        <w:t xml:space="preserve"> Na ongeveer een week is er ook een gesprek met de steungroep, waarin ieder lid de gelegenheid krijgt om te praten over wat hij of zij heeft gedaan.</w:t>
      </w:r>
    </w:p>
    <w:p w14:paraId="3F874888"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bCs/>
          <w:sz w:val="22"/>
          <w:szCs w:val="22"/>
        </w:rPr>
        <w:t>Soms moet deze cyclus nog een of meerdere keren herhaald worden  o</w:t>
      </w:r>
      <w:r w:rsidRPr="004C6B51">
        <w:rPr>
          <w:rFonts w:asciiTheme="majorHAnsi" w:hAnsiTheme="majorHAnsi" w:cstheme="majorHAnsi"/>
          <w:sz w:val="22"/>
          <w:szCs w:val="22"/>
        </w:rPr>
        <w:t>m er voor te zorgen dat het  interactiepatroon blijvend  verandert.</w:t>
      </w:r>
    </w:p>
    <w:p w14:paraId="43F6626C" w14:textId="77777777" w:rsidR="007C198F" w:rsidRPr="004C6B51" w:rsidRDefault="007C198F" w:rsidP="007C198F">
      <w:pPr>
        <w:rPr>
          <w:rFonts w:asciiTheme="majorHAnsi" w:hAnsiTheme="majorHAnsi" w:cstheme="majorHAnsi"/>
          <w:sz w:val="22"/>
          <w:szCs w:val="22"/>
        </w:rPr>
      </w:pPr>
    </w:p>
    <w:p w14:paraId="5E2A9AFB" w14:textId="77777777" w:rsidR="007C198F" w:rsidRPr="004C6B51" w:rsidRDefault="007C198F" w:rsidP="007C198F">
      <w:pPr>
        <w:pStyle w:val="Kop3"/>
      </w:pPr>
      <w:bookmarkStart w:id="32" w:name="_Toc9425420"/>
      <w:r w:rsidRPr="004C6B51">
        <w:t>Herstelgesprekken</w:t>
      </w:r>
      <w:bookmarkEnd w:id="32"/>
    </w:p>
    <w:p w14:paraId="23886F8B" w14:textId="77777777" w:rsidR="007C198F" w:rsidRPr="004C6B51"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 xml:space="preserve">De hiervoor beschreven Oplossingsgerichte pestaanpak is niet altijd mogelijk, of geeft soms geen resultaat: de </w:t>
      </w:r>
      <w:proofErr w:type="spellStart"/>
      <w:r w:rsidRPr="004C6B51">
        <w:rPr>
          <w:rFonts w:asciiTheme="majorHAnsi" w:hAnsiTheme="majorHAnsi" w:cstheme="majorHAnsi"/>
          <w:sz w:val="22"/>
          <w:szCs w:val="22"/>
        </w:rPr>
        <w:t>pester</w:t>
      </w:r>
      <w:proofErr w:type="spellEnd"/>
      <w:r w:rsidRPr="004C6B51">
        <w:rPr>
          <w:rFonts w:asciiTheme="majorHAnsi" w:hAnsiTheme="majorHAnsi" w:cstheme="majorHAnsi"/>
          <w:sz w:val="22"/>
          <w:szCs w:val="22"/>
        </w:rPr>
        <w:t xml:space="preserve"> stelt zijn of haar gedrag niet bij. Soms zijn de pestsituaties zo ernstig dat er iets anders moet gebeuren. Of soms wil de gepeste leerling  niet meewerken. Soms valt de </w:t>
      </w:r>
      <w:proofErr w:type="spellStart"/>
      <w:r w:rsidRPr="004C6B51">
        <w:rPr>
          <w:rFonts w:asciiTheme="majorHAnsi" w:hAnsiTheme="majorHAnsi" w:cstheme="majorHAnsi"/>
          <w:sz w:val="22"/>
          <w:szCs w:val="22"/>
        </w:rPr>
        <w:t>pester</w:t>
      </w:r>
      <w:proofErr w:type="spellEnd"/>
      <w:r w:rsidRPr="004C6B51">
        <w:rPr>
          <w:rFonts w:asciiTheme="majorHAnsi" w:hAnsiTheme="majorHAnsi" w:cstheme="majorHAnsi"/>
          <w:sz w:val="22"/>
          <w:szCs w:val="22"/>
        </w:rPr>
        <w:t xml:space="preserve"> in herhaling en  komt de grens van het toelaatbare in de school in het vizier. </w:t>
      </w:r>
    </w:p>
    <w:p w14:paraId="442BF19A" w14:textId="77777777" w:rsidR="007C198F" w:rsidRPr="004C6B51"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Ter bescherming van de gepeste leerling  zullen we – als alle pogingen (inclusief externe hulpverlening en een laatste waarschuwing) geen resultaat hebben gehad - moeten overgaan tot schorsing of verwijdering. Een dergelijke noodoplossing is natuurlijk geen oplossing van het probleem. Vaak blijven de leerlingen elkaar ontmoeten in de buurt. Het onopgeloste probleem krijgt dan mogelijk een vervelend vervolg buiten school.  Om die reden geven we, voordat de fase van schorsing en/of verwijdering ingaat, aan de betrokkenen een laatste kans om de situatie te herstellen.</w:t>
      </w:r>
    </w:p>
    <w:p w14:paraId="64E06D12" w14:textId="77777777" w:rsidR="007C198F" w:rsidRPr="004C6B51" w:rsidRDefault="007C198F" w:rsidP="007C198F">
      <w:pPr>
        <w:spacing w:line="276" w:lineRule="auto"/>
        <w:rPr>
          <w:rFonts w:asciiTheme="majorHAnsi" w:hAnsiTheme="majorHAnsi" w:cstheme="majorHAnsi"/>
          <w:sz w:val="22"/>
          <w:szCs w:val="22"/>
        </w:rPr>
      </w:pPr>
      <w:r w:rsidRPr="004C6B51">
        <w:rPr>
          <w:rFonts w:asciiTheme="majorHAnsi" w:hAnsiTheme="majorHAnsi" w:cstheme="majorHAnsi"/>
          <w:sz w:val="22"/>
          <w:szCs w:val="22"/>
        </w:rPr>
        <w:t xml:space="preserve">We gebruiken hierbij de vorm van herstelgesprekken. De betrokken partijen komen bij elkaar met als doel om de ‘schade’ te herstellen. Het gaat dan niet alleen om herstel van de (materiële of emotionele) schade, maar vooral ook om het herstel van de relatie. Naast de </w:t>
      </w:r>
      <w:proofErr w:type="spellStart"/>
      <w:r w:rsidRPr="004C6B51">
        <w:rPr>
          <w:rFonts w:asciiTheme="majorHAnsi" w:hAnsiTheme="majorHAnsi" w:cstheme="majorHAnsi"/>
          <w:sz w:val="22"/>
          <w:szCs w:val="22"/>
        </w:rPr>
        <w:t>pester</w:t>
      </w:r>
      <w:proofErr w:type="spellEnd"/>
      <w:r w:rsidRPr="004C6B51">
        <w:rPr>
          <w:rFonts w:asciiTheme="majorHAnsi" w:hAnsiTheme="majorHAnsi" w:cstheme="majorHAnsi"/>
          <w:sz w:val="22"/>
          <w:szCs w:val="22"/>
        </w:rPr>
        <w:t xml:space="preserve"> en het gepeste kind worden bij voorkeur ook anderen (familieleden, vrienden, andere betrokken) bij het gesprek betrokken. Een voorwaarde voor </w:t>
      </w:r>
      <w:r w:rsidRPr="004C6B51">
        <w:rPr>
          <w:rFonts w:asciiTheme="majorHAnsi" w:hAnsiTheme="majorHAnsi" w:cstheme="majorHAnsi"/>
          <w:sz w:val="22"/>
          <w:szCs w:val="22"/>
        </w:rPr>
        <w:lastRenderedPageBreak/>
        <w:t xml:space="preserve">een dergelijk herstelgesprek is uiteraard dat de </w:t>
      </w:r>
      <w:proofErr w:type="spellStart"/>
      <w:r w:rsidRPr="004C6B51">
        <w:rPr>
          <w:rFonts w:asciiTheme="majorHAnsi" w:hAnsiTheme="majorHAnsi" w:cstheme="majorHAnsi"/>
          <w:sz w:val="22"/>
          <w:szCs w:val="22"/>
        </w:rPr>
        <w:t>pester</w:t>
      </w:r>
      <w:proofErr w:type="spellEnd"/>
      <w:r w:rsidRPr="004C6B51">
        <w:rPr>
          <w:rFonts w:asciiTheme="majorHAnsi" w:hAnsiTheme="majorHAnsi" w:cstheme="majorHAnsi"/>
          <w:sz w:val="22"/>
          <w:szCs w:val="22"/>
        </w:rPr>
        <w:t xml:space="preserve"> (en diens ouders) verantwoordelijkheid willen nemen voor het aangedane leed, het aanhoren van het verhaal van het gepeste kind (en diens ouders) over de zware gevolgen van het pesten, en dat zij bereid zijn excuses te maken.  De basisvragen die centraal staan bij herstelbijeenkomsten zijn:</w:t>
      </w:r>
    </w:p>
    <w:p w14:paraId="10C53A5C" w14:textId="77777777" w:rsidR="007C198F" w:rsidRPr="004C6B51" w:rsidRDefault="007C198F" w:rsidP="00343D37">
      <w:pPr>
        <w:pStyle w:val="Lijstalinea"/>
        <w:numPr>
          <w:ilvl w:val="0"/>
          <w:numId w:val="52"/>
        </w:numPr>
        <w:spacing w:line="276" w:lineRule="auto"/>
        <w:rPr>
          <w:rFonts w:asciiTheme="majorHAnsi" w:hAnsiTheme="majorHAnsi" w:cstheme="majorHAnsi"/>
          <w:sz w:val="22"/>
          <w:szCs w:val="22"/>
        </w:rPr>
      </w:pPr>
      <w:r w:rsidRPr="004C6B51">
        <w:rPr>
          <w:rFonts w:asciiTheme="majorHAnsi" w:hAnsiTheme="majorHAnsi" w:cstheme="majorHAnsi"/>
          <w:sz w:val="22"/>
          <w:szCs w:val="22"/>
        </w:rPr>
        <w:t>Wat is er gebeurd?</w:t>
      </w:r>
    </w:p>
    <w:p w14:paraId="795CA7B2" w14:textId="77777777" w:rsidR="007C198F" w:rsidRPr="004C6B51" w:rsidRDefault="007C198F" w:rsidP="00343D37">
      <w:pPr>
        <w:pStyle w:val="Lijstalinea"/>
        <w:numPr>
          <w:ilvl w:val="0"/>
          <w:numId w:val="52"/>
        </w:numPr>
        <w:spacing w:line="276" w:lineRule="auto"/>
        <w:rPr>
          <w:rFonts w:asciiTheme="majorHAnsi" w:hAnsiTheme="majorHAnsi" w:cstheme="majorHAnsi"/>
          <w:sz w:val="22"/>
          <w:szCs w:val="22"/>
        </w:rPr>
      </w:pPr>
      <w:r w:rsidRPr="004C6B51">
        <w:rPr>
          <w:rFonts w:asciiTheme="majorHAnsi" w:hAnsiTheme="majorHAnsi" w:cstheme="majorHAnsi"/>
          <w:sz w:val="22"/>
          <w:szCs w:val="22"/>
        </w:rPr>
        <w:t>Wat dacht je op dat moment en hoe denk je er nu over?</w:t>
      </w:r>
    </w:p>
    <w:p w14:paraId="729A546B" w14:textId="77777777" w:rsidR="007C198F" w:rsidRPr="004C6B51" w:rsidRDefault="007C198F" w:rsidP="00343D37">
      <w:pPr>
        <w:pStyle w:val="Lijstalinea"/>
        <w:numPr>
          <w:ilvl w:val="0"/>
          <w:numId w:val="52"/>
        </w:numPr>
        <w:spacing w:line="276" w:lineRule="auto"/>
        <w:rPr>
          <w:rFonts w:asciiTheme="majorHAnsi" w:hAnsiTheme="majorHAnsi" w:cstheme="majorHAnsi"/>
          <w:sz w:val="22"/>
          <w:szCs w:val="22"/>
        </w:rPr>
      </w:pPr>
      <w:r w:rsidRPr="004C6B51">
        <w:rPr>
          <w:rFonts w:asciiTheme="majorHAnsi" w:hAnsiTheme="majorHAnsi" w:cstheme="majorHAnsi"/>
          <w:sz w:val="22"/>
          <w:szCs w:val="22"/>
        </w:rPr>
        <w:t>Wie is er door het gebeurde beschadigd, benadeeld, en hoe?</w:t>
      </w:r>
    </w:p>
    <w:p w14:paraId="25A57759" w14:textId="77777777" w:rsidR="007C198F" w:rsidRPr="004C6B51" w:rsidRDefault="007C198F" w:rsidP="00343D37">
      <w:pPr>
        <w:pStyle w:val="Lijstalinea"/>
        <w:numPr>
          <w:ilvl w:val="0"/>
          <w:numId w:val="52"/>
        </w:numPr>
        <w:spacing w:line="276" w:lineRule="auto"/>
        <w:rPr>
          <w:rFonts w:asciiTheme="majorHAnsi" w:hAnsiTheme="majorHAnsi" w:cstheme="majorHAnsi"/>
          <w:sz w:val="22"/>
          <w:szCs w:val="22"/>
        </w:rPr>
      </w:pPr>
      <w:r w:rsidRPr="004C6B51">
        <w:rPr>
          <w:rFonts w:asciiTheme="majorHAnsi" w:hAnsiTheme="majorHAnsi" w:cstheme="majorHAnsi"/>
          <w:sz w:val="22"/>
          <w:szCs w:val="22"/>
        </w:rPr>
        <w:t>Hoe zorgen we ervoor dat iedere betrokkene zijn kant van het verhaal kan laten horen?</w:t>
      </w:r>
    </w:p>
    <w:p w14:paraId="57E04927" w14:textId="77777777" w:rsidR="007C198F" w:rsidRPr="004C6B51" w:rsidRDefault="007C198F" w:rsidP="00343D37">
      <w:pPr>
        <w:pStyle w:val="Lijstalinea"/>
        <w:numPr>
          <w:ilvl w:val="0"/>
          <w:numId w:val="52"/>
        </w:numPr>
        <w:spacing w:line="276" w:lineRule="auto"/>
        <w:rPr>
          <w:rFonts w:asciiTheme="majorHAnsi" w:hAnsiTheme="majorHAnsi" w:cstheme="majorHAnsi"/>
          <w:sz w:val="22"/>
          <w:szCs w:val="22"/>
        </w:rPr>
      </w:pPr>
      <w:r w:rsidRPr="004C6B51">
        <w:rPr>
          <w:rFonts w:asciiTheme="majorHAnsi" w:hAnsiTheme="majorHAnsi" w:cstheme="majorHAnsi"/>
          <w:sz w:val="22"/>
          <w:szCs w:val="22"/>
        </w:rPr>
        <w:t>Wat is nodig om te herstellen wat er is gebeurd?</w:t>
      </w:r>
    </w:p>
    <w:p w14:paraId="5263435F" w14:textId="77777777" w:rsidR="007C198F" w:rsidRPr="004C6B51" w:rsidRDefault="007C198F" w:rsidP="00343D37">
      <w:pPr>
        <w:pStyle w:val="Lijstalinea"/>
        <w:numPr>
          <w:ilvl w:val="0"/>
          <w:numId w:val="52"/>
        </w:numPr>
        <w:spacing w:line="276" w:lineRule="auto"/>
        <w:rPr>
          <w:rFonts w:asciiTheme="majorHAnsi" w:hAnsiTheme="majorHAnsi" w:cstheme="majorHAnsi"/>
          <w:sz w:val="22"/>
          <w:szCs w:val="22"/>
        </w:rPr>
      </w:pPr>
      <w:r w:rsidRPr="004C6B51">
        <w:rPr>
          <w:rFonts w:asciiTheme="majorHAnsi" w:hAnsiTheme="majorHAnsi" w:cstheme="majorHAnsi"/>
          <w:sz w:val="22"/>
          <w:szCs w:val="22"/>
        </w:rPr>
        <w:t>Wat leren we hierover voor de toekomst?</w:t>
      </w:r>
    </w:p>
    <w:p w14:paraId="451C640F" w14:textId="77777777" w:rsidR="007C198F" w:rsidRPr="004C6B51" w:rsidRDefault="007C198F" w:rsidP="007C198F">
      <w:pPr>
        <w:spacing w:line="276" w:lineRule="auto"/>
        <w:rPr>
          <w:rFonts w:asciiTheme="majorHAnsi" w:hAnsiTheme="majorHAnsi" w:cstheme="majorHAnsi"/>
          <w:sz w:val="22"/>
          <w:szCs w:val="22"/>
        </w:rPr>
      </w:pPr>
    </w:p>
    <w:p w14:paraId="6D377767" w14:textId="77777777" w:rsidR="007C198F" w:rsidRPr="004C6B51" w:rsidRDefault="007C198F" w:rsidP="007C198F">
      <w:pPr>
        <w:pStyle w:val="Kop3"/>
      </w:pPr>
      <w:bookmarkStart w:id="33" w:name="_Toc9425421"/>
      <w:r w:rsidRPr="004C6B51">
        <w:t>Schorsing en verwijdering</w:t>
      </w:r>
      <w:bookmarkEnd w:id="33"/>
    </w:p>
    <w:p w14:paraId="03EC901A"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In sommige gevallen verandert er, na allerlei inspanningen en maatregelen, niets aan het gedrag. Er volgt dan een gesprek met ouders, directeur en intern begeleider. De volgende stappen worden dan genomen.</w:t>
      </w:r>
    </w:p>
    <w:p w14:paraId="2560D54B" w14:textId="77777777" w:rsidR="007C198F" w:rsidRPr="004C6B51" w:rsidRDefault="007C198F" w:rsidP="007C198F">
      <w:pPr>
        <w:rPr>
          <w:rFonts w:asciiTheme="majorHAnsi" w:hAnsiTheme="majorHAnsi" w:cstheme="majorHAnsi"/>
          <w:sz w:val="22"/>
          <w:szCs w:val="22"/>
        </w:rPr>
      </w:pPr>
    </w:p>
    <w:p w14:paraId="0EE3594B" w14:textId="77777777" w:rsidR="007C198F" w:rsidRPr="004C6B51" w:rsidRDefault="007C198F" w:rsidP="00343D37">
      <w:pPr>
        <w:pStyle w:val="x93"/>
        <w:numPr>
          <w:ilvl w:val="2"/>
          <w:numId w:val="4"/>
        </w:numPr>
        <w:ind w:right="23"/>
        <w:rPr>
          <w:rFonts w:asciiTheme="majorHAnsi" w:hAnsiTheme="majorHAnsi" w:cstheme="majorHAnsi"/>
          <w:color w:val="auto"/>
          <w:sz w:val="22"/>
          <w:szCs w:val="22"/>
        </w:rPr>
      </w:pPr>
      <w:r w:rsidRPr="004C6B51">
        <w:rPr>
          <w:rFonts w:asciiTheme="majorHAnsi" w:hAnsiTheme="majorHAnsi" w:cstheme="majorHAnsi"/>
          <w:color w:val="auto"/>
          <w:sz w:val="22"/>
          <w:szCs w:val="22"/>
        </w:rPr>
        <w:t>De directie nodigt de ouders op school uit, legt samen met de intern begeleider en de leerkracht het probleem voor en wijst hen op de schoolregels en de afspraken rond ongewenst gedrag. Gezamenlijk wordt gezocht naar een pedagogische oplossing. De leerling wordt 1 dagdeel met zelfstandig werk uit de groep verwijderd.</w:t>
      </w:r>
      <w:r w:rsidRPr="004C6B51">
        <w:rPr>
          <w:rFonts w:asciiTheme="majorHAnsi" w:hAnsiTheme="majorHAnsi" w:cstheme="majorHAnsi"/>
          <w:color w:val="auto"/>
          <w:sz w:val="22"/>
          <w:szCs w:val="22"/>
        </w:rPr>
        <w:br/>
      </w:r>
    </w:p>
    <w:p w14:paraId="42E54AD1" w14:textId="77777777" w:rsidR="007C198F" w:rsidRPr="004C6B51" w:rsidRDefault="007C198F" w:rsidP="00343D37">
      <w:pPr>
        <w:pStyle w:val="x93"/>
        <w:numPr>
          <w:ilvl w:val="2"/>
          <w:numId w:val="4"/>
        </w:numPr>
        <w:ind w:right="23"/>
        <w:rPr>
          <w:rFonts w:asciiTheme="majorHAnsi" w:hAnsiTheme="majorHAnsi" w:cstheme="majorHAnsi"/>
          <w:color w:val="auto"/>
          <w:sz w:val="22"/>
          <w:szCs w:val="22"/>
        </w:rPr>
      </w:pPr>
      <w:r w:rsidRPr="004C6B51">
        <w:rPr>
          <w:rFonts w:asciiTheme="majorHAnsi" w:hAnsiTheme="majorHAnsi" w:cstheme="majorHAnsi"/>
          <w:sz w:val="22"/>
          <w:szCs w:val="22"/>
        </w:rPr>
        <w:t xml:space="preserve">Wanneer het ongewenst gedrag aanhoudt, nodigen de directie en de intern begeleider de ouders en de leerling uit voor een tweede gesprek. In dit gesprek wordt het ultimatum gesteld dat bij herhaling de leerling bij het bestuur wordt voorgedragen voor schorsing of verwijdering. </w:t>
      </w:r>
      <w:r w:rsidRPr="004C6B51">
        <w:rPr>
          <w:rFonts w:asciiTheme="majorHAnsi" w:hAnsiTheme="majorHAnsi" w:cstheme="majorHAnsi"/>
          <w:bCs/>
          <w:sz w:val="22"/>
          <w:szCs w:val="22"/>
        </w:rPr>
        <w:t>Schorsing</w:t>
      </w:r>
      <w:r w:rsidRPr="004C6B51">
        <w:rPr>
          <w:rFonts w:asciiTheme="majorHAnsi" w:hAnsiTheme="majorHAnsi" w:cstheme="majorHAnsi"/>
          <w:sz w:val="22"/>
          <w:szCs w:val="22"/>
        </w:rPr>
        <w:t xml:space="preserve"> is aan de orde wanneer de directie bij ernstig wangedrag van een leerling onmiddellijk moet optreden en er tijd nodig is voor het zoeken naar een oplossing. De directie kan een leerling voor een beperkte periode schorsen (max. 5 dagen). </w:t>
      </w:r>
      <w:r w:rsidRPr="004C6B51">
        <w:rPr>
          <w:rFonts w:asciiTheme="majorHAnsi" w:hAnsiTheme="majorHAnsi" w:cstheme="majorHAnsi"/>
          <w:color w:val="auto"/>
          <w:sz w:val="22"/>
          <w:szCs w:val="22"/>
        </w:rPr>
        <w:t>Dit kan alleen in overleg met het bestuur van de Stichting Wijzer en de leerplichtambtenaar van de gemeente Vlaardingen. Bij schorsing voor langere periode dan 1 dag licht het bestuur van Stichting Wijzer tevens de inspectie in. Ouders worden mondeling en schr</w:t>
      </w:r>
      <w:r w:rsidRPr="004C6B51">
        <w:rPr>
          <w:rFonts w:asciiTheme="majorHAnsi" w:hAnsiTheme="majorHAnsi" w:cstheme="majorHAnsi"/>
          <w:sz w:val="22"/>
          <w:szCs w:val="22"/>
        </w:rPr>
        <w:t>iftelijk op de hoogte gebracht. In dit besluit wordt vermeld: de reden van schorsing, de aanvang en tijdsduur van schorsing en eventuele andere genomen maatregelen. Ouders</w:t>
      </w:r>
      <w:r w:rsidRPr="004C6B51">
        <w:rPr>
          <w:rFonts w:asciiTheme="majorHAnsi" w:hAnsiTheme="majorHAnsi" w:cstheme="majorHAnsi"/>
          <w:color w:val="auto"/>
          <w:sz w:val="22"/>
          <w:szCs w:val="22"/>
        </w:rPr>
        <w:t xml:space="preserve"> hebben het recht om binnen vijf werkdagen bij het schoolbestuur bezwaar te maken tegen de schorsing.</w:t>
      </w:r>
      <w:r w:rsidRPr="004C6B51">
        <w:rPr>
          <w:rFonts w:asciiTheme="majorHAnsi" w:hAnsiTheme="majorHAnsi" w:cstheme="majorHAnsi"/>
          <w:color w:val="auto"/>
          <w:sz w:val="22"/>
          <w:szCs w:val="22"/>
        </w:rPr>
        <w:br/>
      </w:r>
      <w:r w:rsidRPr="004C6B51">
        <w:rPr>
          <w:rFonts w:asciiTheme="majorHAnsi" w:hAnsiTheme="majorHAnsi" w:cstheme="majorHAnsi"/>
          <w:sz w:val="22"/>
          <w:szCs w:val="22"/>
        </w:rPr>
        <w:t>Na afloop van de schorsing worden schriftelijke afspraken met de ouders en leerling gemaakt. Deze afspraken worden regelmatig geëvalueerd. Ouders, leerling en school dragen een eigen verantwoordelijkheid en een gezamenlijke verantwoordelijkheid.</w:t>
      </w:r>
    </w:p>
    <w:p w14:paraId="71741315" w14:textId="77777777" w:rsidR="007C198F" w:rsidRPr="004C6B51" w:rsidRDefault="007C198F" w:rsidP="007C198F">
      <w:pPr>
        <w:ind w:left="180"/>
        <w:rPr>
          <w:rFonts w:asciiTheme="majorHAnsi" w:hAnsiTheme="majorHAnsi" w:cstheme="majorHAnsi"/>
          <w:sz w:val="22"/>
          <w:szCs w:val="22"/>
        </w:rPr>
      </w:pPr>
    </w:p>
    <w:p w14:paraId="0D0D00B2" w14:textId="77777777" w:rsidR="007C198F" w:rsidRPr="004C6B51" w:rsidRDefault="007C198F" w:rsidP="00343D37">
      <w:pPr>
        <w:numPr>
          <w:ilvl w:val="2"/>
          <w:numId w:val="4"/>
        </w:numPr>
        <w:rPr>
          <w:rFonts w:asciiTheme="majorHAnsi" w:hAnsiTheme="majorHAnsi" w:cstheme="majorHAnsi"/>
          <w:sz w:val="22"/>
          <w:szCs w:val="22"/>
        </w:rPr>
      </w:pPr>
      <w:r w:rsidRPr="004C6B51">
        <w:rPr>
          <w:rFonts w:asciiTheme="majorHAnsi" w:hAnsiTheme="majorHAnsi" w:cstheme="majorHAnsi"/>
          <w:bCs/>
          <w:sz w:val="22"/>
          <w:szCs w:val="22"/>
        </w:rPr>
        <w:t>Verwijderen</w:t>
      </w:r>
      <w:r w:rsidRPr="004C6B51">
        <w:rPr>
          <w:rFonts w:asciiTheme="majorHAnsi" w:hAnsiTheme="majorHAnsi" w:cstheme="majorHAnsi"/>
          <w:sz w:val="22"/>
          <w:szCs w:val="22"/>
        </w:rPr>
        <w:t xml:space="preserve"> is een maatregel bij dusdanig ernstig wangedrag dat het bevoegd gezag </w:t>
      </w:r>
    </w:p>
    <w:p w14:paraId="46E06E14" w14:textId="77777777" w:rsidR="007C198F" w:rsidRPr="004C6B51" w:rsidRDefault="007C198F" w:rsidP="007C198F">
      <w:pPr>
        <w:ind w:left="420" w:hanging="60"/>
        <w:rPr>
          <w:rFonts w:asciiTheme="majorHAnsi" w:hAnsiTheme="majorHAnsi" w:cstheme="majorHAnsi"/>
          <w:sz w:val="22"/>
          <w:szCs w:val="22"/>
        </w:rPr>
      </w:pPr>
      <w:r w:rsidRPr="004C6B51">
        <w:rPr>
          <w:rFonts w:asciiTheme="majorHAnsi" w:hAnsiTheme="majorHAnsi" w:cstheme="majorHAnsi"/>
          <w:sz w:val="22"/>
          <w:szCs w:val="22"/>
        </w:rPr>
        <w:t xml:space="preserve"> concludeert dat de relatie tussen school en leerling onherstelbaar verstoord is. Verwijdering kan op zichzelf staan, maar kan ook gezien worden als een vervolgstap op een schorsing, waarna geen verbetering is opgetreden. Voor het verwijderen van een leerling wordt de verwijderingsprocedure, die vanuit de Stichting Wijzer opgesteld is, uitgevoerd.</w:t>
      </w:r>
      <w:r w:rsidRPr="004C6B51">
        <w:rPr>
          <w:rFonts w:asciiTheme="majorHAnsi" w:hAnsiTheme="majorHAnsi" w:cstheme="majorHAnsi"/>
          <w:sz w:val="22"/>
          <w:szCs w:val="22"/>
        </w:rPr>
        <w:br/>
      </w:r>
      <w:r w:rsidRPr="004C6B51">
        <w:rPr>
          <w:rFonts w:asciiTheme="majorHAnsi" w:hAnsiTheme="majorHAnsi" w:cstheme="majorHAnsi"/>
          <w:sz w:val="22"/>
          <w:szCs w:val="22"/>
        </w:rPr>
        <w:br/>
        <w:t>Dit houdt in dat:</w:t>
      </w:r>
    </w:p>
    <w:p w14:paraId="2AEBBEB2" w14:textId="77777777" w:rsidR="007C198F" w:rsidRPr="004C6B51" w:rsidRDefault="007C198F" w:rsidP="00343D37">
      <w:pPr>
        <w:pStyle w:val="x93"/>
        <w:numPr>
          <w:ilvl w:val="0"/>
          <w:numId w:val="53"/>
        </w:numPr>
        <w:ind w:right="150"/>
        <w:rPr>
          <w:rFonts w:asciiTheme="majorHAnsi" w:hAnsiTheme="majorHAnsi" w:cstheme="majorHAnsi"/>
          <w:color w:val="auto"/>
          <w:sz w:val="22"/>
          <w:szCs w:val="22"/>
        </w:rPr>
      </w:pPr>
      <w:r w:rsidRPr="004C6B51">
        <w:rPr>
          <w:rFonts w:asciiTheme="majorHAnsi" w:hAnsiTheme="majorHAnsi" w:cstheme="majorHAnsi"/>
          <w:color w:val="auto"/>
          <w:sz w:val="22"/>
          <w:szCs w:val="22"/>
        </w:rPr>
        <w:t>Een bestuurder van Stichting Wijzer op de hoogte is gesteld.</w:t>
      </w:r>
    </w:p>
    <w:p w14:paraId="30FF8CCE" w14:textId="77777777" w:rsidR="007C198F" w:rsidRPr="004C6B51" w:rsidRDefault="007C198F" w:rsidP="00343D37">
      <w:pPr>
        <w:pStyle w:val="x93"/>
        <w:numPr>
          <w:ilvl w:val="0"/>
          <w:numId w:val="53"/>
        </w:numPr>
        <w:ind w:right="150"/>
        <w:rPr>
          <w:rFonts w:asciiTheme="majorHAnsi" w:hAnsiTheme="majorHAnsi" w:cstheme="majorHAnsi"/>
          <w:color w:val="auto"/>
          <w:sz w:val="22"/>
          <w:szCs w:val="22"/>
        </w:rPr>
      </w:pPr>
      <w:r w:rsidRPr="004C6B51">
        <w:rPr>
          <w:rFonts w:asciiTheme="majorHAnsi" w:hAnsiTheme="majorHAnsi" w:cstheme="majorHAnsi"/>
          <w:color w:val="auto"/>
          <w:sz w:val="22"/>
          <w:szCs w:val="22"/>
        </w:rPr>
        <w:t>Met deze medewerker een strategie tot overplaatsing/verwijdering is besproken.</w:t>
      </w:r>
    </w:p>
    <w:p w14:paraId="56C98204" w14:textId="77777777" w:rsidR="007C198F" w:rsidRPr="004C6B51" w:rsidRDefault="007C198F" w:rsidP="00343D37">
      <w:pPr>
        <w:pStyle w:val="x93"/>
        <w:numPr>
          <w:ilvl w:val="0"/>
          <w:numId w:val="53"/>
        </w:numPr>
        <w:ind w:right="150"/>
        <w:rPr>
          <w:rFonts w:asciiTheme="majorHAnsi" w:hAnsiTheme="majorHAnsi" w:cstheme="majorHAnsi"/>
          <w:color w:val="auto"/>
          <w:sz w:val="22"/>
          <w:szCs w:val="22"/>
        </w:rPr>
      </w:pPr>
      <w:r w:rsidRPr="004C6B51">
        <w:rPr>
          <w:rFonts w:asciiTheme="majorHAnsi" w:hAnsiTheme="majorHAnsi" w:cstheme="majorHAnsi"/>
          <w:color w:val="auto"/>
          <w:sz w:val="22"/>
          <w:szCs w:val="22"/>
        </w:rPr>
        <w:t>De ouders voor een gesprek worden uitgenodigd.</w:t>
      </w:r>
    </w:p>
    <w:p w14:paraId="0B8DC2BA" w14:textId="77777777" w:rsidR="007C198F" w:rsidRPr="004C6B51" w:rsidRDefault="007C198F" w:rsidP="00343D37">
      <w:pPr>
        <w:pStyle w:val="x93"/>
        <w:numPr>
          <w:ilvl w:val="0"/>
          <w:numId w:val="53"/>
        </w:numPr>
        <w:ind w:right="150"/>
        <w:rPr>
          <w:rFonts w:asciiTheme="majorHAnsi" w:hAnsiTheme="majorHAnsi" w:cstheme="majorHAnsi"/>
          <w:color w:val="auto"/>
          <w:sz w:val="22"/>
          <w:szCs w:val="22"/>
        </w:rPr>
      </w:pPr>
      <w:r w:rsidRPr="004C6B51">
        <w:rPr>
          <w:rFonts w:asciiTheme="majorHAnsi" w:hAnsiTheme="majorHAnsi" w:cstheme="majorHAnsi"/>
          <w:color w:val="auto"/>
          <w:sz w:val="22"/>
          <w:szCs w:val="22"/>
        </w:rPr>
        <w:t>Dit gesprek plaatsvindt met directeur en notulant.</w:t>
      </w:r>
    </w:p>
    <w:p w14:paraId="587402EE" w14:textId="77777777" w:rsidR="007C198F" w:rsidRPr="004C6B51" w:rsidRDefault="007C198F" w:rsidP="00343D37">
      <w:pPr>
        <w:pStyle w:val="x93"/>
        <w:numPr>
          <w:ilvl w:val="0"/>
          <w:numId w:val="53"/>
        </w:numPr>
        <w:ind w:right="150"/>
        <w:rPr>
          <w:rFonts w:asciiTheme="majorHAnsi" w:hAnsiTheme="majorHAnsi" w:cstheme="majorHAnsi"/>
          <w:color w:val="auto"/>
          <w:sz w:val="22"/>
          <w:szCs w:val="22"/>
        </w:rPr>
      </w:pPr>
      <w:r w:rsidRPr="004C6B51">
        <w:rPr>
          <w:rFonts w:asciiTheme="majorHAnsi" w:hAnsiTheme="majorHAnsi" w:cstheme="majorHAnsi"/>
          <w:color w:val="auto"/>
          <w:sz w:val="22"/>
          <w:szCs w:val="22"/>
        </w:rPr>
        <w:lastRenderedPageBreak/>
        <w:t>De directeur een brief opstelt waarin de leerling voor verwijdering wordt voorgedragen en al of niet geschorst wordt in afwachting van de verwijdering. Een afschrift wordt gestuurd naar bevoegd gezag en inspectie.</w:t>
      </w:r>
    </w:p>
    <w:p w14:paraId="75A1487D" w14:textId="77777777" w:rsidR="007C198F" w:rsidRPr="004C6B51" w:rsidRDefault="007C198F" w:rsidP="00343D37">
      <w:pPr>
        <w:pStyle w:val="x93"/>
        <w:numPr>
          <w:ilvl w:val="0"/>
          <w:numId w:val="53"/>
        </w:numPr>
        <w:ind w:right="150"/>
        <w:rPr>
          <w:rFonts w:asciiTheme="majorHAnsi" w:hAnsiTheme="majorHAnsi" w:cstheme="majorHAnsi"/>
          <w:color w:val="auto"/>
          <w:sz w:val="22"/>
          <w:szCs w:val="22"/>
        </w:rPr>
      </w:pPr>
      <w:r w:rsidRPr="004C6B51">
        <w:rPr>
          <w:rFonts w:asciiTheme="majorHAnsi" w:hAnsiTheme="majorHAnsi" w:cstheme="majorHAnsi"/>
          <w:color w:val="auto"/>
          <w:sz w:val="22"/>
          <w:szCs w:val="22"/>
        </w:rPr>
        <w:t>Het bevoegd gezag de verwijdering in gang zet door m</w:t>
      </w:r>
      <w:r w:rsidR="00A60319">
        <w:rPr>
          <w:rFonts w:asciiTheme="majorHAnsi" w:hAnsiTheme="majorHAnsi" w:cstheme="majorHAnsi"/>
          <w:color w:val="auto"/>
          <w:sz w:val="22"/>
          <w:szCs w:val="22"/>
        </w:rPr>
        <w:t xml:space="preserve">iddel van een brief aan de </w:t>
      </w:r>
      <w:r w:rsidRPr="004C6B51">
        <w:rPr>
          <w:rFonts w:asciiTheme="majorHAnsi" w:hAnsiTheme="majorHAnsi" w:cstheme="majorHAnsi"/>
          <w:color w:val="auto"/>
          <w:sz w:val="22"/>
          <w:szCs w:val="22"/>
        </w:rPr>
        <w:t>ouders, waarin wordt gewezen op de mogelijkheid van beroep.</w:t>
      </w:r>
    </w:p>
    <w:p w14:paraId="4766D00E" w14:textId="77777777" w:rsidR="007C198F" w:rsidRPr="004C6B51" w:rsidRDefault="007C198F" w:rsidP="00343D37">
      <w:pPr>
        <w:pStyle w:val="x93"/>
        <w:numPr>
          <w:ilvl w:val="0"/>
          <w:numId w:val="53"/>
        </w:numPr>
        <w:ind w:right="150"/>
        <w:rPr>
          <w:rFonts w:asciiTheme="majorHAnsi" w:hAnsiTheme="majorHAnsi" w:cstheme="majorHAnsi"/>
          <w:color w:val="auto"/>
          <w:sz w:val="22"/>
          <w:szCs w:val="22"/>
        </w:rPr>
      </w:pPr>
      <w:r w:rsidRPr="004C6B51">
        <w:rPr>
          <w:rFonts w:asciiTheme="majorHAnsi" w:hAnsiTheme="majorHAnsi" w:cstheme="majorHAnsi"/>
          <w:color w:val="auto"/>
          <w:sz w:val="22"/>
          <w:szCs w:val="22"/>
        </w:rPr>
        <w:t>Het bevoegd gezag de directeur houdt aan de inspanningsverplichting om gedurende 8 schoolweken een andere school voor de leerling te zoeken. In deze periode zorgt de schoolleiding ervoor dat de leerling thuis schoolwerk kan maken.</w:t>
      </w:r>
    </w:p>
    <w:p w14:paraId="4E48919C" w14:textId="77777777" w:rsidR="007C198F" w:rsidRPr="004C6B51" w:rsidRDefault="007C198F" w:rsidP="00343D37">
      <w:pPr>
        <w:pStyle w:val="x93"/>
        <w:numPr>
          <w:ilvl w:val="0"/>
          <w:numId w:val="53"/>
        </w:numPr>
        <w:ind w:right="150"/>
        <w:rPr>
          <w:rFonts w:asciiTheme="majorHAnsi" w:hAnsiTheme="majorHAnsi" w:cstheme="majorHAnsi"/>
          <w:color w:val="auto"/>
          <w:sz w:val="22"/>
          <w:szCs w:val="22"/>
        </w:rPr>
      </w:pPr>
      <w:r w:rsidRPr="004C6B51">
        <w:rPr>
          <w:rFonts w:asciiTheme="majorHAnsi" w:hAnsiTheme="majorHAnsi" w:cstheme="majorHAnsi"/>
          <w:color w:val="auto"/>
          <w:sz w:val="22"/>
          <w:szCs w:val="22"/>
        </w:rPr>
        <w:t>Na 8 weken de leerling wordt uitgeschreven. Indien er geen andere school voor de leerling is gevonden wordt de leerling overgedragen aan de leerplichtambtenaar. Ouders worden d.m.v. een brief hiervan op de hoogte gesteld.</w:t>
      </w:r>
    </w:p>
    <w:p w14:paraId="5106F66C" w14:textId="77777777" w:rsidR="007C198F" w:rsidRPr="004C6B51" w:rsidRDefault="007C198F" w:rsidP="007C198F">
      <w:pPr>
        <w:rPr>
          <w:rFonts w:asciiTheme="majorHAnsi" w:hAnsiTheme="majorHAnsi" w:cstheme="majorHAnsi"/>
          <w:b/>
          <w:sz w:val="22"/>
          <w:szCs w:val="22"/>
        </w:rPr>
      </w:pPr>
    </w:p>
    <w:p w14:paraId="13286487" w14:textId="77777777" w:rsidR="007C198F" w:rsidRPr="004C6B51" w:rsidRDefault="007C198F" w:rsidP="007C198F">
      <w:pPr>
        <w:pStyle w:val="Kop2"/>
      </w:pPr>
      <w:bookmarkStart w:id="34" w:name="_Toc9425422"/>
      <w:r w:rsidRPr="004C6B51">
        <w:t>Politie</w:t>
      </w:r>
      <w:bookmarkEnd w:id="34"/>
      <w:r w:rsidRPr="004C6B51">
        <w:t xml:space="preserve"> </w:t>
      </w:r>
    </w:p>
    <w:p w14:paraId="0FA559F9"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In sommige gevallen kunnen we besluiten om de politie in te schakelen. Die gevallen waarin we dat doen, kunnen zeer divers zijn.</w:t>
      </w:r>
    </w:p>
    <w:p w14:paraId="55797182"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De wijkagent is ons eerste aanspreekpunt als het gaat om:</w:t>
      </w:r>
    </w:p>
    <w:p w14:paraId="2F047014" w14:textId="77777777" w:rsidR="007C198F" w:rsidRPr="004C6B51" w:rsidRDefault="007C198F" w:rsidP="00343D37">
      <w:pPr>
        <w:numPr>
          <w:ilvl w:val="0"/>
          <w:numId w:val="54"/>
        </w:numPr>
        <w:rPr>
          <w:rFonts w:asciiTheme="majorHAnsi" w:hAnsiTheme="majorHAnsi" w:cstheme="majorHAnsi"/>
          <w:sz w:val="22"/>
          <w:szCs w:val="22"/>
        </w:rPr>
      </w:pPr>
      <w:r w:rsidRPr="004C6B51">
        <w:rPr>
          <w:rFonts w:asciiTheme="majorHAnsi" w:hAnsiTheme="majorHAnsi" w:cstheme="majorHAnsi"/>
          <w:sz w:val="22"/>
          <w:szCs w:val="22"/>
        </w:rPr>
        <w:t>Informatie en voorlichting rondom allerlei zaken die spelen in de leeftijd van 4 tot en met 12 jaar, zoals: diefstal, vandalisme, vuurwerk, cyberpesten, etc.</w:t>
      </w:r>
    </w:p>
    <w:p w14:paraId="584C7FAA" w14:textId="77777777" w:rsidR="007C198F" w:rsidRPr="004C6B51" w:rsidRDefault="007C198F" w:rsidP="00343D37">
      <w:pPr>
        <w:numPr>
          <w:ilvl w:val="0"/>
          <w:numId w:val="54"/>
        </w:numPr>
        <w:rPr>
          <w:rFonts w:asciiTheme="majorHAnsi" w:hAnsiTheme="majorHAnsi" w:cstheme="majorHAnsi"/>
          <w:sz w:val="22"/>
          <w:szCs w:val="22"/>
        </w:rPr>
      </w:pPr>
      <w:r w:rsidRPr="004C6B51">
        <w:rPr>
          <w:rFonts w:asciiTheme="majorHAnsi" w:hAnsiTheme="majorHAnsi" w:cstheme="majorHAnsi"/>
          <w:sz w:val="22"/>
          <w:szCs w:val="22"/>
        </w:rPr>
        <w:t>Onderzoek naar strafbare feiten door derden en als wij aangifte willen doen.</w:t>
      </w:r>
    </w:p>
    <w:p w14:paraId="09CA72C7" w14:textId="77777777" w:rsidR="007C198F" w:rsidRPr="004C6B51" w:rsidRDefault="007C198F" w:rsidP="00343D37">
      <w:pPr>
        <w:numPr>
          <w:ilvl w:val="0"/>
          <w:numId w:val="54"/>
        </w:numPr>
        <w:rPr>
          <w:rFonts w:asciiTheme="majorHAnsi" w:hAnsiTheme="majorHAnsi" w:cstheme="majorHAnsi"/>
          <w:sz w:val="22"/>
          <w:szCs w:val="22"/>
        </w:rPr>
      </w:pPr>
      <w:r w:rsidRPr="004C6B51">
        <w:rPr>
          <w:rFonts w:asciiTheme="majorHAnsi" w:hAnsiTheme="majorHAnsi" w:cstheme="majorHAnsi"/>
          <w:sz w:val="22"/>
          <w:szCs w:val="22"/>
        </w:rPr>
        <w:t>Veiligheid op school vanuit het oogpunt van openbare orde.</w:t>
      </w:r>
    </w:p>
    <w:p w14:paraId="36A203DA" w14:textId="77777777" w:rsidR="007C198F" w:rsidRPr="004C6B51" w:rsidRDefault="007C198F" w:rsidP="00343D37">
      <w:pPr>
        <w:numPr>
          <w:ilvl w:val="0"/>
          <w:numId w:val="54"/>
        </w:numPr>
        <w:rPr>
          <w:rFonts w:asciiTheme="majorHAnsi" w:hAnsiTheme="majorHAnsi" w:cstheme="majorHAnsi"/>
          <w:sz w:val="22"/>
          <w:szCs w:val="22"/>
        </w:rPr>
      </w:pPr>
      <w:r w:rsidRPr="004C6B51">
        <w:rPr>
          <w:rFonts w:asciiTheme="majorHAnsi" w:hAnsiTheme="majorHAnsi" w:cstheme="majorHAnsi"/>
          <w:sz w:val="22"/>
          <w:szCs w:val="22"/>
        </w:rPr>
        <w:t>Parkeercontroles bij het aan- en uitgaan van de school.</w:t>
      </w:r>
    </w:p>
    <w:p w14:paraId="007A8795" w14:textId="77777777" w:rsidR="007C198F" w:rsidRPr="004C6B51" w:rsidRDefault="007C198F" w:rsidP="00343D37">
      <w:pPr>
        <w:numPr>
          <w:ilvl w:val="0"/>
          <w:numId w:val="54"/>
        </w:numPr>
        <w:rPr>
          <w:rFonts w:asciiTheme="majorHAnsi" w:hAnsiTheme="majorHAnsi" w:cstheme="majorHAnsi"/>
          <w:sz w:val="22"/>
          <w:szCs w:val="22"/>
        </w:rPr>
      </w:pPr>
      <w:r w:rsidRPr="004C6B51">
        <w:rPr>
          <w:rFonts w:asciiTheme="majorHAnsi" w:hAnsiTheme="majorHAnsi" w:cstheme="majorHAnsi"/>
          <w:sz w:val="22"/>
          <w:szCs w:val="22"/>
        </w:rPr>
        <w:t>Surveilleren als anderen (hangjongeren) de school teisteren.</w:t>
      </w:r>
    </w:p>
    <w:p w14:paraId="77B01A3F" w14:textId="77777777" w:rsidR="007C198F" w:rsidRPr="004C6B51" w:rsidRDefault="007C198F" w:rsidP="007C198F">
      <w:pPr>
        <w:rPr>
          <w:rFonts w:asciiTheme="majorHAnsi" w:hAnsiTheme="majorHAnsi" w:cstheme="majorHAnsi"/>
          <w:sz w:val="22"/>
          <w:szCs w:val="22"/>
        </w:rPr>
      </w:pPr>
    </w:p>
    <w:p w14:paraId="39EBC8CB" w14:textId="77777777" w:rsidR="007C198F" w:rsidRDefault="007C198F" w:rsidP="007C198F">
      <w:pPr>
        <w:rPr>
          <w:rFonts w:asciiTheme="majorHAnsi" w:hAnsiTheme="majorHAnsi" w:cstheme="majorHAnsi"/>
          <w:b/>
          <w:sz w:val="22"/>
          <w:szCs w:val="22"/>
        </w:rPr>
      </w:pPr>
    </w:p>
    <w:p w14:paraId="2582D3F6" w14:textId="77777777" w:rsidR="007C198F" w:rsidRPr="004C6B51" w:rsidRDefault="007C198F" w:rsidP="007C198F">
      <w:pPr>
        <w:pStyle w:val="Kop2"/>
      </w:pPr>
      <w:bookmarkStart w:id="35" w:name="_Toc9425423"/>
      <w:r w:rsidRPr="004C6B51">
        <w:t>Digitaal pesten</w:t>
      </w:r>
      <w:bookmarkEnd w:id="35"/>
    </w:p>
    <w:p w14:paraId="270A5165"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Internet en de opkomst van sociale media hebben ervoor gezorgd dat er nog meer manieren zijn ontstaan om te pesten. Dit noemen we digitaal pesten, online pesten of cyberpesten. Een belangrijk verschil met het klassieke pesten is dat dat digitaal pesten anoniem is en dus laagdrempelig. Bovendien heeft online pesten vaak een grotere impact, omdat je als gepeste nergens veilig bent. Het pesten is er continu, ook als je thuis bent. Vaak is het onzichtbaar voor leerkrachten en ouders.</w:t>
      </w:r>
    </w:p>
    <w:p w14:paraId="51E15F0A" w14:textId="77777777" w:rsidR="007C198F" w:rsidRPr="004C6B51" w:rsidRDefault="007C198F" w:rsidP="007C198F">
      <w:pPr>
        <w:rPr>
          <w:rFonts w:asciiTheme="majorHAnsi" w:hAnsiTheme="majorHAnsi" w:cstheme="majorHAnsi"/>
          <w:bCs/>
          <w:sz w:val="22"/>
          <w:szCs w:val="22"/>
        </w:rPr>
      </w:pPr>
    </w:p>
    <w:p w14:paraId="4E07EA2F"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bCs/>
          <w:sz w:val="22"/>
          <w:szCs w:val="22"/>
        </w:rPr>
        <w:t xml:space="preserve">De basis van de aanpak van digitaal pesten  is dezelfde als bij ‘klassiek’ pesten. Wat je in het ‘echte leven’ niet mag, mag je online ook niet! </w:t>
      </w:r>
      <w:r w:rsidRPr="004C6B51">
        <w:rPr>
          <w:rFonts w:asciiTheme="majorHAnsi" w:hAnsiTheme="majorHAnsi" w:cstheme="majorHAnsi"/>
          <w:sz w:val="22"/>
          <w:szCs w:val="22"/>
        </w:rPr>
        <w:t>Dat online communiceren anders verloopt dan offline communiceren en risico’s met zich mee brengt, daarvan zijn kinderen zich, zeker op de basisschool, nog niet altijd bewust. Daarom vinden</w:t>
      </w:r>
      <w:r w:rsidR="00F579F9">
        <w:rPr>
          <w:rFonts w:asciiTheme="majorHAnsi" w:hAnsiTheme="majorHAnsi" w:cstheme="majorHAnsi"/>
          <w:sz w:val="22"/>
          <w:szCs w:val="22"/>
        </w:rPr>
        <w:t xml:space="preserve"> wij het belangrijk om kinderen </w:t>
      </w:r>
      <w:r w:rsidRPr="004C6B51">
        <w:rPr>
          <w:rFonts w:asciiTheme="majorHAnsi" w:hAnsiTheme="majorHAnsi" w:cstheme="majorHAnsi"/>
          <w:sz w:val="22"/>
          <w:szCs w:val="22"/>
        </w:rPr>
        <w:t xml:space="preserve">leren om te gaan met sociale media, en dat we kinderen opvoeden tot  </w:t>
      </w:r>
      <w:r w:rsidRPr="004C6B51">
        <w:rPr>
          <w:rFonts w:asciiTheme="majorHAnsi" w:hAnsiTheme="majorHAnsi" w:cstheme="majorHAnsi"/>
          <w:i/>
          <w:sz w:val="22"/>
          <w:szCs w:val="22"/>
        </w:rPr>
        <w:t>digitaal</w:t>
      </w:r>
      <w:r w:rsidRPr="004C6B51">
        <w:rPr>
          <w:rFonts w:asciiTheme="majorHAnsi" w:hAnsiTheme="majorHAnsi" w:cstheme="majorHAnsi"/>
          <w:sz w:val="22"/>
          <w:szCs w:val="22"/>
        </w:rPr>
        <w:t xml:space="preserve"> burger. </w:t>
      </w:r>
    </w:p>
    <w:p w14:paraId="20AFE7F7" w14:textId="77777777" w:rsidR="007C198F" w:rsidRPr="004C6B51" w:rsidRDefault="007C198F" w:rsidP="007C198F">
      <w:pPr>
        <w:rPr>
          <w:rFonts w:asciiTheme="majorHAnsi" w:hAnsiTheme="majorHAnsi" w:cstheme="majorHAnsi"/>
          <w:sz w:val="22"/>
          <w:szCs w:val="22"/>
        </w:rPr>
      </w:pPr>
    </w:p>
    <w:p w14:paraId="1762AEDF"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Vanaf het moment dat mobieltjes een rol gaan spelen in de groep  gaat de groepsleerkracht met de groep in gesprek over de manier waarop ze hiermee om kunnen gaan. We zetten direct ook op dit terrein een duidelijke norm neer: ‘Zo doen we dat hier op school met sociale media!’ Problemen op dit gebied worden direct gebruikt als ‘</w:t>
      </w:r>
      <w:proofErr w:type="spellStart"/>
      <w:r w:rsidRPr="004C6B51">
        <w:rPr>
          <w:rFonts w:asciiTheme="majorHAnsi" w:hAnsiTheme="majorHAnsi" w:cstheme="majorHAnsi"/>
          <w:sz w:val="22"/>
          <w:szCs w:val="22"/>
        </w:rPr>
        <w:t>teachable</w:t>
      </w:r>
      <w:proofErr w:type="spellEnd"/>
      <w:r w:rsidRPr="004C6B51">
        <w:rPr>
          <w:rFonts w:asciiTheme="majorHAnsi" w:hAnsiTheme="majorHAnsi" w:cstheme="majorHAnsi"/>
          <w:sz w:val="22"/>
          <w:szCs w:val="22"/>
        </w:rPr>
        <w:t xml:space="preserve"> </w:t>
      </w:r>
      <w:proofErr w:type="spellStart"/>
      <w:r w:rsidRPr="004C6B51">
        <w:rPr>
          <w:rFonts w:asciiTheme="majorHAnsi" w:hAnsiTheme="majorHAnsi" w:cstheme="majorHAnsi"/>
          <w:sz w:val="22"/>
          <w:szCs w:val="22"/>
        </w:rPr>
        <w:t>moments</w:t>
      </w:r>
      <w:proofErr w:type="spellEnd"/>
      <w:r w:rsidRPr="004C6B51">
        <w:rPr>
          <w:rFonts w:asciiTheme="majorHAnsi" w:hAnsiTheme="majorHAnsi" w:cstheme="majorHAnsi"/>
          <w:sz w:val="22"/>
          <w:szCs w:val="22"/>
        </w:rPr>
        <w:t>’, als een gelegenheid om afspraken te maken over het gebruik van sociale media, bijvoorbeeld de groepsapp.</w:t>
      </w:r>
    </w:p>
    <w:p w14:paraId="3FDB6712" w14:textId="77777777" w:rsidR="007C198F" w:rsidRPr="004C6B51" w:rsidRDefault="007C198F" w:rsidP="007C198F">
      <w:pPr>
        <w:rPr>
          <w:rFonts w:asciiTheme="majorHAnsi" w:hAnsiTheme="majorHAnsi" w:cstheme="majorHAnsi"/>
          <w:bCs/>
          <w:sz w:val="22"/>
          <w:szCs w:val="22"/>
        </w:rPr>
      </w:pPr>
      <w:r w:rsidRPr="004C6B51">
        <w:rPr>
          <w:rFonts w:asciiTheme="majorHAnsi" w:hAnsiTheme="majorHAnsi" w:cstheme="majorHAnsi"/>
          <w:bCs/>
          <w:sz w:val="22"/>
          <w:szCs w:val="22"/>
        </w:rPr>
        <w:t>Ook bij digitaal pesten spelen we zo vroeg mogelijk in op signalen. We stimuleren leerlingen zelf om incidenten direct te melden bij hun ouders of de leerkracht. Vervolgens nemen we onmiddellijk de tijd om hierover met de leerling(en) te praten.</w:t>
      </w:r>
    </w:p>
    <w:p w14:paraId="5F0DF102" w14:textId="77777777" w:rsidR="007C198F" w:rsidRPr="00E61315" w:rsidRDefault="007C198F" w:rsidP="007C198F">
      <w:pPr>
        <w:rPr>
          <w:rFonts w:asciiTheme="majorHAnsi" w:hAnsiTheme="majorHAnsi" w:cstheme="majorHAnsi"/>
          <w:bCs/>
          <w:sz w:val="22"/>
          <w:szCs w:val="22"/>
        </w:rPr>
      </w:pPr>
      <w:r w:rsidRPr="004C6B51">
        <w:rPr>
          <w:rFonts w:asciiTheme="majorHAnsi" w:hAnsiTheme="majorHAnsi" w:cstheme="majorHAnsi"/>
          <w:sz w:val="22"/>
          <w:szCs w:val="22"/>
        </w:rPr>
        <w:lastRenderedPageBreak/>
        <w:t xml:space="preserve">Afhankelijk van wat de betrokken leerling hierin aangeeft en afhankelijk van onze inschatting of dit in de groep besproken kan worden, maken we dit bespreekbaar in de groep, alleen als de betrokken leerling (eventueel in overleg met zijn of haar ouders) dit zelf wil. </w:t>
      </w:r>
    </w:p>
    <w:p w14:paraId="34E3C0E7" w14:textId="77777777" w:rsidR="007C198F" w:rsidRPr="004C6B51" w:rsidRDefault="007C198F" w:rsidP="007C198F">
      <w:pPr>
        <w:rPr>
          <w:rFonts w:asciiTheme="majorHAnsi" w:hAnsiTheme="majorHAnsi" w:cstheme="majorHAnsi"/>
          <w:b/>
          <w:color w:val="FF0000"/>
          <w:sz w:val="22"/>
          <w:szCs w:val="22"/>
        </w:rPr>
      </w:pPr>
    </w:p>
    <w:p w14:paraId="206C3C54"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We hebben de volgende afspraken gemaakt over digitaal pesten en over online communiceren:</w:t>
      </w:r>
    </w:p>
    <w:p w14:paraId="73533742" w14:textId="77777777" w:rsidR="007C198F" w:rsidRPr="004C6B51" w:rsidRDefault="007C198F" w:rsidP="007C198F">
      <w:pPr>
        <w:rPr>
          <w:rFonts w:asciiTheme="majorHAnsi" w:hAnsiTheme="majorHAnsi" w:cstheme="majorHAnsi"/>
          <w:sz w:val="22"/>
          <w:szCs w:val="22"/>
        </w:rPr>
      </w:pPr>
    </w:p>
    <w:p w14:paraId="5A7BC986"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In de school</w:t>
      </w:r>
    </w:p>
    <w:p w14:paraId="59EEFEE8" w14:textId="77777777" w:rsidR="007C198F" w:rsidRPr="004C6B51" w:rsidRDefault="007C198F" w:rsidP="00343D37">
      <w:pPr>
        <w:pStyle w:val="Lijstalinea"/>
        <w:numPr>
          <w:ilvl w:val="0"/>
          <w:numId w:val="55"/>
        </w:numPr>
        <w:rPr>
          <w:rFonts w:asciiTheme="majorHAnsi" w:hAnsiTheme="majorHAnsi" w:cstheme="majorHAnsi"/>
          <w:sz w:val="22"/>
          <w:szCs w:val="22"/>
        </w:rPr>
      </w:pPr>
      <w:r w:rsidRPr="004C6B51">
        <w:rPr>
          <w:rFonts w:asciiTheme="majorHAnsi" w:hAnsiTheme="majorHAnsi" w:cstheme="majorHAnsi"/>
          <w:sz w:val="22"/>
          <w:szCs w:val="22"/>
        </w:rPr>
        <w:t xml:space="preserve">Kinderen leveren hun mobiele telefoon in bij de leerkracht. </w:t>
      </w:r>
    </w:p>
    <w:p w14:paraId="40B5F355" w14:textId="77777777" w:rsidR="007C198F" w:rsidRPr="004C6B51" w:rsidRDefault="007C198F" w:rsidP="00343D37">
      <w:pPr>
        <w:pStyle w:val="Lijstalinea"/>
        <w:numPr>
          <w:ilvl w:val="0"/>
          <w:numId w:val="55"/>
        </w:numPr>
        <w:rPr>
          <w:rFonts w:asciiTheme="majorHAnsi" w:hAnsiTheme="majorHAnsi" w:cstheme="majorHAnsi"/>
          <w:sz w:val="22"/>
          <w:szCs w:val="22"/>
        </w:rPr>
      </w:pPr>
      <w:r w:rsidRPr="004C6B51">
        <w:rPr>
          <w:rFonts w:asciiTheme="majorHAnsi" w:hAnsiTheme="majorHAnsi" w:cstheme="majorHAnsi"/>
          <w:sz w:val="22"/>
          <w:szCs w:val="22"/>
        </w:rPr>
        <w:t xml:space="preserve">We geven voorlichting over sociale media indien nodig. </w:t>
      </w:r>
    </w:p>
    <w:p w14:paraId="1F44D0AF" w14:textId="77777777" w:rsidR="007C198F" w:rsidRPr="004C6B51" w:rsidRDefault="007C198F" w:rsidP="007C198F">
      <w:pPr>
        <w:rPr>
          <w:rFonts w:asciiTheme="majorHAnsi" w:hAnsiTheme="majorHAnsi" w:cstheme="majorHAnsi"/>
          <w:sz w:val="22"/>
          <w:szCs w:val="22"/>
        </w:rPr>
      </w:pPr>
    </w:p>
    <w:p w14:paraId="2E068405"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In de groep</w:t>
      </w:r>
    </w:p>
    <w:p w14:paraId="4B03815E" w14:textId="77777777" w:rsidR="007C198F" w:rsidRPr="004C6B51" w:rsidRDefault="007C198F" w:rsidP="00343D37">
      <w:pPr>
        <w:pStyle w:val="Lijstalinea"/>
        <w:numPr>
          <w:ilvl w:val="0"/>
          <w:numId w:val="56"/>
        </w:numPr>
        <w:rPr>
          <w:rFonts w:asciiTheme="majorHAnsi" w:hAnsiTheme="majorHAnsi" w:cstheme="majorHAnsi"/>
          <w:sz w:val="22"/>
          <w:szCs w:val="22"/>
        </w:rPr>
      </w:pPr>
      <w:r w:rsidRPr="004C6B51">
        <w:rPr>
          <w:rFonts w:asciiTheme="majorHAnsi" w:hAnsiTheme="majorHAnsi" w:cstheme="majorHAnsi"/>
          <w:sz w:val="22"/>
          <w:szCs w:val="22"/>
        </w:rPr>
        <w:t>We praten positief over elkaar op sociale media</w:t>
      </w:r>
    </w:p>
    <w:p w14:paraId="6086CCE9" w14:textId="77777777" w:rsidR="007C198F" w:rsidRPr="004C6B51" w:rsidRDefault="007C198F" w:rsidP="00343D37">
      <w:pPr>
        <w:pStyle w:val="Lijstalinea"/>
        <w:numPr>
          <w:ilvl w:val="0"/>
          <w:numId w:val="56"/>
        </w:numPr>
        <w:rPr>
          <w:rFonts w:asciiTheme="majorHAnsi" w:hAnsiTheme="majorHAnsi" w:cstheme="majorHAnsi"/>
          <w:sz w:val="22"/>
          <w:szCs w:val="22"/>
        </w:rPr>
      </w:pPr>
      <w:r w:rsidRPr="004C6B51">
        <w:rPr>
          <w:rFonts w:asciiTheme="majorHAnsi" w:hAnsiTheme="majorHAnsi" w:cstheme="majorHAnsi"/>
          <w:sz w:val="22"/>
          <w:szCs w:val="22"/>
        </w:rPr>
        <w:t>We negeren negatieve berichten</w:t>
      </w:r>
    </w:p>
    <w:p w14:paraId="2E6FF7B6" w14:textId="77777777" w:rsidR="007C198F" w:rsidRPr="004C6B51" w:rsidRDefault="007C198F" w:rsidP="00343D37">
      <w:pPr>
        <w:pStyle w:val="Lijstalinea"/>
        <w:numPr>
          <w:ilvl w:val="0"/>
          <w:numId w:val="56"/>
        </w:numPr>
        <w:rPr>
          <w:rFonts w:asciiTheme="majorHAnsi" w:hAnsiTheme="majorHAnsi" w:cstheme="majorHAnsi"/>
          <w:sz w:val="22"/>
          <w:szCs w:val="22"/>
        </w:rPr>
      </w:pPr>
      <w:r w:rsidRPr="004C6B51">
        <w:rPr>
          <w:rFonts w:asciiTheme="majorHAnsi" w:hAnsiTheme="majorHAnsi" w:cstheme="majorHAnsi"/>
          <w:sz w:val="22"/>
          <w:szCs w:val="22"/>
        </w:rPr>
        <w:t>We praten met en niet over elkaar</w:t>
      </w:r>
    </w:p>
    <w:p w14:paraId="187EDEA1" w14:textId="77777777" w:rsidR="007C198F" w:rsidRPr="004C6B51" w:rsidRDefault="007C198F" w:rsidP="00343D37">
      <w:pPr>
        <w:pStyle w:val="Lijstalinea"/>
        <w:numPr>
          <w:ilvl w:val="0"/>
          <w:numId w:val="56"/>
        </w:numPr>
        <w:rPr>
          <w:rFonts w:asciiTheme="majorHAnsi" w:hAnsiTheme="majorHAnsi" w:cstheme="majorHAnsi"/>
          <w:sz w:val="22"/>
          <w:szCs w:val="22"/>
        </w:rPr>
      </w:pPr>
      <w:r w:rsidRPr="004C6B51">
        <w:rPr>
          <w:rFonts w:asciiTheme="majorHAnsi" w:hAnsiTheme="majorHAnsi" w:cstheme="majorHAnsi"/>
          <w:sz w:val="22"/>
          <w:szCs w:val="22"/>
        </w:rPr>
        <w:t>We melden negatieve berichten aan onze ouders</w:t>
      </w:r>
    </w:p>
    <w:p w14:paraId="562F9456" w14:textId="77777777" w:rsidR="007C198F" w:rsidRPr="004C6B51" w:rsidRDefault="007C198F" w:rsidP="00343D37">
      <w:pPr>
        <w:pStyle w:val="Lijstalinea"/>
        <w:numPr>
          <w:ilvl w:val="0"/>
          <w:numId w:val="56"/>
        </w:numPr>
        <w:rPr>
          <w:rFonts w:asciiTheme="majorHAnsi" w:hAnsiTheme="majorHAnsi" w:cstheme="majorHAnsi"/>
          <w:sz w:val="22"/>
          <w:szCs w:val="22"/>
        </w:rPr>
      </w:pPr>
      <w:r w:rsidRPr="004C6B51">
        <w:rPr>
          <w:rFonts w:asciiTheme="majorHAnsi" w:hAnsiTheme="majorHAnsi" w:cstheme="majorHAnsi"/>
          <w:sz w:val="22"/>
          <w:szCs w:val="22"/>
        </w:rPr>
        <w:t>We lossen conflicten persoonlijk op en niet op de app</w:t>
      </w:r>
    </w:p>
    <w:p w14:paraId="7A5A9CE0" w14:textId="77777777" w:rsidR="007C198F" w:rsidRPr="004C6B51" w:rsidRDefault="007C198F" w:rsidP="007C198F">
      <w:pPr>
        <w:pStyle w:val="Lijstalinea"/>
        <w:rPr>
          <w:rFonts w:asciiTheme="majorHAnsi" w:hAnsiTheme="majorHAnsi" w:cstheme="majorHAnsi"/>
          <w:sz w:val="22"/>
          <w:szCs w:val="22"/>
        </w:rPr>
      </w:pPr>
    </w:p>
    <w:p w14:paraId="01414453" w14:textId="77777777" w:rsidR="007C198F" w:rsidRPr="004C6B51" w:rsidRDefault="007C198F" w:rsidP="007C198F">
      <w:pPr>
        <w:rPr>
          <w:rFonts w:asciiTheme="majorHAnsi" w:hAnsiTheme="majorHAnsi" w:cstheme="majorHAnsi"/>
          <w:b/>
          <w:color w:val="FF0000"/>
          <w:sz w:val="22"/>
          <w:szCs w:val="22"/>
        </w:rPr>
      </w:pPr>
    </w:p>
    <w:p w14:paraId="3FE6DCE0" w14:textId="77777777" w:rsidR="007C198F" w:rsidRDefault="007C198F">
      <w:pPr>
        <w:spacing w:after="160" w:line="259" w:lineRule="auto"/>
        <w:rPr>
          <w:rFonts w:asciiTheme="majorHAnsi" w:hAnsiTheme="majorHAnsi" w:cstheme="majorHAnsi"/>
          <w:b/>
          <w:sz w:val="22"/>
          <w:szCs w:val="22"/>
        </w:rPr>
      </w:pPr>
      <w:r>
        <w:rPr>
          <w:rFonts w:asciiTheme="majorHAnsi" w:hAnsiTheme="majorHAnsi" w:cstheme="majorHAnsi"/>
          <w:b/>
          <w:sz w:val="22"/>
          <w:szCs w:val="22"/>
        </w:rPr>
        <w:br w:type="page"/>
      </w:r>
    </w:p>
    <w:p w14:paraId="16B4441C" w14:textId="77777777" w:rsidR="007C198F" w:rsidRPr="004C6B51" w:rsidRDefault="007C198F" w:rsidP="007C198F">
      <w:pPr>
        <w:pStyle w:val="Kop1"/>
      </w:pPr>
      <w:bookmarkStart w:id="36" w:name="_Toc9425424"/>
      <w:r w:rsidRPr="004C6B51">
        <w:lastRenderedPageBreak/>
        <w:t>Coördinator sociale veiligheid</w:t>
      </w:r>
      <w:bookmarkEnd w:id="36"/>
    </w:p>
    <w:p w14:paraId="1CA5B719"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 xml:space="preserve">Van scholen wordt verwacht dat ze een teamlid belasten met de taak om het beleid ten aanzien van sociale veiligheid en pesten te coördineren en die tevens als aanspreekpunt in het kader van pesten fungeert. </w:t>
      </w:r>
    </w:p>
    <w:p w14:paraId="1C6DF427" w14:textId="77777777" w:rsidR="007C198F" w:rsidRPr="004C6B51" w:rsidRDefault="007C198F" w:rsidP="007C198F">
      <w:pPr>
        <w:pStyle w:val="Normaalweb"/>
        <w:rPr>
          <w:rFonts w:asciiTheme="majorHAnsi" w:hAnsiTheme="majorHAnsi" w:cstheme="majorHAnsi"/>
          <w:color w:val="000000" w:themeColor="text1"/>
          <w:sz w:val="22"/>
          <w:szCs w:val="22"/>
        </w:rPr>
      </w:pPr>
      <w:r w:rsidRPr="004C6B51">
        <w:rPr>
          <w:rFonts w:asciiTheme="majorHAnsi" w:hAnsiTheme="majorHAnsi" w:cstheme="majorHAnsi"/>
          <w:sz w:val="22"/>
          <w:szCs w:val="22"/>
        </w:rPr>
        <w:t xml:space="preserve">De Wet Veiligheid op school verplicht onder meer dat de school ervoor zorgt dat bij een </w:t>
      </w:r>
      <w:r w:rsidRPr="004C6B51">
        <w:rPr>
          <w:rFonts w:asciiTheme="majorHAnsi" w:hAnsiTheme="majorHAnsi" w:cstheme="majorHAnsi"/>
          <w:color w:val="000000" w:themeColor="text1"/>
          <w:sz w:val="22"/>
          <w:szCs w:val="22"/>
        </w:rPr>
        <w:t xml:space="preserve">persoon ten minste de volgende taken zijn belegd: </w:t>
      </w:r>
    </w:p>
    <w:p w14:paraId="413C4D3E" w14:textId="77777777" w:rsidR="007C198F" w:rsidRPr="004C6B51" w:rsidRDefault="007C198F" w:rsidP="00343D37">
      <w:pPr>
        <w:numPr>
          <w:ilvl w:val="0"/>
          <w:numId w:val="57"/>
        </w:numPr>
        <w:rPr>
          <w:rFonts w:asciiTheme="majorHAnsi" w:eastAsia="Times New Roman" w:hAnsiTheme="majorHAnsi" w:cstheme="majorHAnsi"/>
          <w:color w:val="000000" w:themeColor="text1"/>
          <w:sz w:val="22"/>
          <w:szCs w:val="22"/>
        </w:rPr>
      </w:pPr>
      <w:r w:rsidRPr="004C6B51">
        <w:rPr>
          <w:rFonts w:asciiTheme="majorHAnsi" w:eastAsia="Times New Roman" w:hAnsiTheme="majorHAnsi" w:cstheme="majorHAnsi"/>
          <w:color w:val="000000" w:themeColor="text1"/>
          <w:sz w:val="22"/>
          <w:szCs w:val="22"/>
        </w:rPr>
        <w:t>Fungeren als aanspreekpunt voor ouders en leerlingen/belangenbehartiging in het kader van het antipestbeleid en in het kader van pesten.</w:t>
      </w:r>
    </w:p>
    <w:p w14:paraId="416C0B88" w14:textId="77777777" w:rsidR="007C198F" w:rsidRPr="004C6B51" w:rsidRDefault="007C198F" w:rsidP="00343D37">
      <w:pPr>
        <w:numPr>
          <w:ilvl w:val="0"/>
          <w:numId w:val="57"/>
        </w:numPr>
        <w:rPr>
          <w:rFonts w:asciiTheme="majorHAnsi" w:eastAsia="Times New Roman" w:hAnsiTheme="majorHAnsi" w:cstheme="majorHAnsi"/>
          <w:color w:val="000000" w:themeColor="text1"/>
          <w:sz w:val="22"/>
          <w:szCs w:val="22"/>
        </w:rPr>
      </w:pPr>
      <w:r w:rsidRPr="004C6B51">
        <w:rPr>
          <w:rFonts w:asciiTheme="majorHAnsi" w:eastAsia="Times New Roman" w:hAnsiTheme="majorHAnsi" w:cstheme="majorHAnsi"/>
          <w:color w:val="000000" w:themeColor="text1"/>
          <w:sz w:val="22"/>
          <w:szCs w:val="22"/>
        </w:rPr>
        <w:t>Een actieve bijdrage leveren aan een sociaal veilig schoolklimaat door het geven van voorlichting en het organiseren van preventieve activiteiten</w:t>
      </w:r>
    </w:p>
    <w:p w14:paraId="6903293C" w14:textId="77777777" w:rsidR="007C198F" w:rsidRPr="004C6B51" w:rsidRDefault="007C198F" w:rsidP="00343D37">
      <w:pPr>
        <w:numPr>
          <w:ilvl w:val="0"/>
          <w:numId w:val="57"/>
        </w:numPr>
        <w:rPr>
          <w:rFonts w:asciiTheme="majorHAnsi" w:eastAsia="Times New Roman" w:hAnsiTheme="majorHAnsi" w:cstheme="majorHAnsi"/>
          <w:color w:val="000000" w:themeColor="text1"/>
          <w:sz w:val="22"/>
          <w:szCs w:val="22"/>
        </w:rPr>
      </w:pPr>
      <w:r w:rsidRPr="004C6B51">
        <w:rPr>
          <w:rFonts w:asciiTheme="majorHAnsi" w:eastAsia="Times New Roman" w:hAnsiTheme="majorHAnsi" w:cstheme="majorHAnsi"/>
          <w:color w:val="000000" w:themeColor="text1"/>
          <w:sz w:val="22"/>
          <w:szCs w:val="22"/>
        </w:rPr>
        <w:t>Fungeren als gesprekspartner en beleidsadviseur op het gebied van sociale veiligheid.</w:t>
      </w:r>
    </w:p>
    <w:p w14:paraId="3951D1EB" w14:textId="77777777" w:rsidR="007C198F" w:rsidRPr="004C6B51" w:rsidRDefault="007C198F" w:rsidP="00343D37">
      <w:pPr>
        <w:numPr>
          <w:ilvl w:val="0"/>
          <w:numId w:val="57"/>
        </w:numPr>
        <w:rPr>
          <w:rFonts w:asciiTheme="majorHAnsi" w:eastAsia="Times New Roman" w:hAnsiTheme="majorHAnsi" w:cstheme="majorHAnsi"/>
          <w:color w:val="000000" w:themeColor="text1"/>
          <w:sz w:val="22"/>
          <w:szCs w:val="22"/>
        </w:rPr>
      </w:pPr>
      <w:r w:rsidRPr="004C6B51">
        <w:rPr>
          <w:rFonts w:asciiTheme="majorHAnsi" w:hAnsiTheme="majorHAnsi" w:cstheme="majorHAnsi"/>
          <w:color w:val="000000" w:themeColor="text1"/>
          <w:sz w:val="22"/>
          <w:szCs w:val="22"/>
        </w:rPr>
        <w:t xml:space="preserve">Het coördineren van het beleid in het kader van het tegengaan van pesten. </w:t>
      </w:r>
    </w:p>
    <w:p w14:paraId="12EEE629" w14:textId="77777777" w:rsidR="007C198F" w:rsidRPr="004C6B51" w:rsidRDefault="007C198F" w:rsidP="007C198F">
      <w:pPr>
        <w:rPr>
          <w:rFonts w:asciiTheme="majorHAnsi" w:hAnsiTheme="majorHAnsi" w:cstheme="majorHAnsi"/>
          <w:sz w:val="22"/>
          <w:szCs w:val="22"/>
        </w:rPr>
      </w:pPr>
    </w:p>
    <w:p w14:paraId="720078CD" w14:textId="77777777" w:rsidR="007C198F"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Wij kiezen ervoor om deze taak mee te nemen in het bredere perspectief van de pedagogische opdracht van de school, en de domeinen van sociale competentie en burgerschapsvorming.</w:t>
      </w:r>
    </w:p>
    <w:p w14:paraId="17273C5F" w14:textId="77777777" w:rsidR="007C198F" w:rsidRDefault="007C198F" w:rsidP="007C198F">
      <w:pPr>
        <w:rPr>
          <w:rFonts w:asciiTheme="majorHAnsi" w:hAnsiTheme="majorHAnsi" w:cstheme="majorHAnsi"/>
          <w:sz w:val="22"/>
          <w:szCs w:val="22"/>
        </w:rPr>
      </w:pPr>
    </w:p>
    <w:p w14:paraId="5743D191" w14:textId="77777777" w:rsidR="007C198F" w:rsidRPr="004C6B51" w:rsidRDefault="007C198F" w:rsidP="007C198F">
      <w:pPr>
        <w:pStyle w:val="Kop2"/>
      </w:pPr>
      <w:bookmarkStart w:id="37" w:name="_Toc9425425"/>
      <w:r>
        <w:t>Anti-pestcoördinator</w:t>
      </w:r>
      <w:bookmarkEnd w:id="37"/>
    </w:p>
    <w:p w14:paraId="5FCB8556" w14:textId="77777777" w:rsidR="007C198F" w:rsidRPr="004C6B51" w:rsidRDefault="007C198F" w:rsidP="007C198F">
      <w:pPr>
        <w:spacing w:line="280" w:lineRule="exact"/>
        <w:rPr>
          <w:rFonts w:asciiTheme="majorHAnsi" w:hAnsiTheme="majorHAnsi" w:cstheme="majorHAnsi"/>
          <w:sz w:val="22"/>
          <w:szCs w:val="22"/>
        </w:rPr>
      </w:pPr>
    </w:p>
    <w:p w14:paraId="1DC71008" w14:textId="77777777" w:rsidR="00F268E8" w:rsidRPr="00A534A8" w:rsidRDefault="007C198F" w:rsidP="00F268E8">
      <w:pPr>
        <w:rPr>
          <w:rFonts w:asciiTheme="majorHAnsi" w:hAnsiTheme="majorHAnsi"/>
          <w:bCs/>
          <w:i/>
          <w:sz w:val="22"/>
          <w:szCs w:val="22"/>
        </w:rPr>
      </w:pPr>
      <w:r w:rsidRPr="00A534A8">
        <w:rPr>
          <w:rFonts w:asciiTheme="majorHAnsi" w:hAnsiTheme="majorHAnsi"/>
          <w:sz w:val="22"/>
          <w:szCs w:val="22"/>
        </w:rPr>
        <w:t>De taken van een anti-pestcoördinator zien er als volgt uit:</w:t>
      </w:r>
      <w:r w:rsidRPr="00A534A8">
        <w:rPr>
          <w:rFonts w:asciiTheme="majorHAnsi" w:hAnsiTheme="majorHAnsi"/>
          <w:sz w:val="22"/>
          <w:szCs w:val="22"/>
        </w:rPr>
        <w:br/>
      </w:r>
      <w:r w:rsidRPr="00A534A8">
        <w:rPr>
          <w:rFonts w:asciiTheme="majorHAnsi" w:hAnsiTheme="majorHAnsi"/>
          <w:bCs/>
          <w:i/>
          <w:sz w:val="22"/>
          <w:szCs w:val="22"/>
        </w:rPr>
        <w:t>Opvang leerling/ouder en in kaart brengen van de pestsituatie</w:t>
      </w:r>
    </w:p>
    <w:p w14:paraId="78BEC9EF" w14:textId="77777777" w:rsidR="00F268E8" w:rsidRPr="00A534A8" w:rsidRDefault="007C198F" w:rsidP="00343D37">
      <w:pPr>
        <w:pStyle w:val="Lijstalinea"/>
        <w:numPr>
          <w:ilvl w:val="0"/>
          <w:numId w:val="25"/>
        </w:numPr>
        <w:rPr>
          <w:rFonts w:asciiTheme="majorHAnsi" w:hAnsiTheme="majorHAnsi"/>
          <w:sz w:val="22"/>
          <w:szCs w:val="22"/>
        </w:rPr>
      </w:pPr>
      <w:r w:rsidRPr="00A534A8">
        <w:rPr>
          <w:rFonts w:asciiTheme="majorHAnsi" w:hAnsiTheme="majorHAnsi"/>
          <w:sz w:val="22"/>
          <w:szCs w:val="22"/>
        </w:rPr>
        <w:t>Opvangen van de leerling/ouder die te maken heeft met pestgedrag.</w:t>
      </w:r>
    </w:p>
    <w:p w14:paraId="4A55DD85" w14:textId="77777777" w:rsidR="00F268E8" w:rsidRPr="00A534A8" w:rsidRDefault="007C198F" w:rsidP="00343D37">
      <w:pPr>
        <w:pStyle w:val="Lijstalinea"/>
        <w:numPr>
          <w:ilvl w:val="0"/>
          <w:numId w:val="25"/>
        </w:numPr>
        <w:rPr>
          <w:rFonts w:asciiTheme="majorHAnsi" w:hAnsiTheme="majorHAnsi"/>
          <w:sz w:val="22"/>
          <w:szCs w:val="22"/>
        </w:rPr>
      </w:pPr>
      <w:r w:rsidRPr="00A534A8">
        <w:rPr>
          <w:rFonts w:asciiTheme="majorHAnsi" w:hAnsiTheme="majorHAnsi"/>
          <w:sz w:val="22"/>
          <w:szCs w:val="22"/>
        </w:rPr>
        <w:t>Luisteren naar wat de leerling/ouder te vertellen heeft.</w:t>
      </w:r>
    </w:p>
    <w:p w14:paraId="5B200F5B" w14:textId="77777777" w:rsidR="00F268E8" w:rsidRPr="00A534A8" w:rsidRDefault="007C198F" w:rsidP="00343D37">
      <w:pPr>
        <w:pStyle w:val="Lijstalinea"/>
        <w:numPr>
          <w:ilvl w:val="0"/>
          <w:numId w:val="25"/>
        </w:numPr>
        <w:rPr>
          <w:rFonts w:asciiTheme="majorHAnsi" w:hAnsiTheme="majorHAnsi"/>
          <w:sz w:val="22"/>
          <w:szCs w:val="22"/>
        </w:rPr>
      </w:pPr>
      <w:r w:rsidRPr="00A534A8">
        <w:rPr>
          <w:rFonts w:asciiTheme="majorHAnsi" w:hAnsiTheme="majorHAnsi"/>
          <w:sz w:val="22"/>
          <w:szCs w:val="22"/>
        </w:rPr>
        <w:t>De pestsituatie in kaart brengen.</w:t>
      </w:r>
    </w:p>
    <w:p w14:paraId="77FA004E" w14:textId="77777777" w:rsidR="00F268E8" w:rsidRPr="00A534A8" w:rsidRDefault="007C198F" w:rsidP="00343D37">
      <w:pPr>
        <w:pStyle w:val="Lijstalinea"/>
        <w:numPr>
          <w:ilvl w:val="0"/>
          <w:numId w:val="25"/>
        </w:numPr>
        <w:rPr>
          <w:rFonts w:asciiTheme="majorHAnsi" w:hAnsiTheme="majorHAnsi"/>
          <w:sz w:val="22"/>
          <w:szCs w:val="22"/>
        </w:rPr>
      </w:pPr>
      <w:r w:rsidRPr="00A534A8">
        <w:rPr>
          <w:rFonts w:asciiTheme="majorHAnsi" w:hAnsiTheme="majorHAnsi"/>
          <w:sz w:val="22"/>
          <w:szCs w:val="22"/>
        </w:rPr>
        <w:t>Vragen wat de leerling/ouder/leerkracht al gedaan heeft.</w:t>
      </w:r>
    </w:p>
    <w:p w14:paraId="4CEA9FE7" w14:textId="77777777" w:rsidR="007C198F" w:rsidRPr="00A534A8" w:rsidRDefault="007C198F" w:rsidP="00343D37">
      <w:pPr>
        <w:pStyle w:val="Lijstalinea"/>
        <w:numPr>
          <w:ilvl w:val="0"/>
          <w:numId w:val="25"/>
        </w:numPr>
        <w:rPr>
          <w:rFonts w:asciiTheme="majorHAnsi" w:hAnsiTheme="majorHAnsi"/>
          <w:sz w:val="22"/>
          <w:szCs w:val="22"/>
        </w:rPr>
      </w:pPr>
      <w:r w:rsidRPr="00A534A8">
        <w:rPr>
          <w:rFonts w:asciiTheme="majorHAnsi" w:hAnsiTheme="majorHAnsi"/>
          <w:sz w:val="22"/>
          <w:szCs w:val="22"/>
        </w:rPr>
        <w:t>Duidelijk maken wat de rol van coördinator sociale veiligheid is.</w:t>
      </w:r>
    </w:p>
    <w:p w14:paraId="60054C97" w14:textId="77777777" w:rsidR="00F268E8" w:rsidRPr="00A534A8" w:rsidRDefault="00F268E8" w:rsidP="00F268E8">
      <w:pPr>
        <w:rPr>
          <w:rFonts w:asciiTheme="majorHAnsi" w:hAnsiTheme="majorHAnsi"/>
          <w:i/>
          <w:sz w:val="22"/>
          <w:szCs w:val="22"/>
        </w:rPr>
      </w:pPr>
    </w:p>
    <w:p w14:paraId="4658175E" w14:textId="77777777" w:rsidR="00F268E8" w:rsidRPr="00A534A8" w:rsidRDefault="007C198F" w:rsidP="00F268E8">
      <w:pPr>
        <w:rPr>
          <w:rFonts w:asciiTheme="majorHAnsi" w:hAnsiTheme="majorHAnsi"/>
          <w:i/>
          <w:sz w:val="22"/>
          <w:szCs w:val="22"/>
        </w:rPr>
      </w:pPr>
      <w:r w:rsidRPr="00A534A8">
        <w:rPr>
          <w:rFonts w:asciiTheme="majorHAnsi" w:hAnsiTheme="majorHAnsi"/>
          <w:i/>
          <w:sz w:val="22"/>
          <w:szCs w:val="22"/>
        </w:rPr>
        <w:t>Zoeken naar en begeleiden bij oplossingen</w:t>
      </w:r>
    </w:p>
    <w:p w14:paraId="3C855B2C" w14:textId="77777777" w:rsidR="007C198F" w:rsidRPr="00A534A8" w:rsidRDefault="007C198F" w:rsidP="00343D37">
      <w:pPr>
        <w:pStyle w:val="Lijstalinea"/>
        <w:numPr>
          <w:ilvl w:val="0"/>
          <w:numId w:val="26"/>
        </w:numPr>
        <w:rPr>
          <w:rFonts w:asciiTheme="majorHAnsi" w:hAnsiTheme="majorHAnsi"/>
          <w:i/>
          <w:sz w:val="22"/>
          <w:szCs w:val="22"/>
        </w:rPr>
      </w:pPr>
      <w:r w:rsidRPr="00A534A8">
        <w:rPr>
          <w:rFonts w:asciiTheme="majorHAnsi" w:hAnsiTheme="majorHAnsi"/>
          <w:sz w:val="22"/>
          <w:szCs w:val="22"/>
        </w:rPr>
        <w:t>Vragen hoe de gewenste situatie eruitziet.</w:t>
      </w:r>
    </w:p>
    <w:p w14:paraId="630781A5" w14:textId="77777777" w:rsidR="007C198F" w:rsidRPr="00A534A8" w:rsidRDefault="007C198F" w:rsidP="00343D37">
      <w:pPr>
        <w:pStyle w:val="Lijstalinea"/>
        <w:numPr>
          <w:ilvl w:val="0"/>
          <w:numId w:val="26"/>
        </w:numPr>
        <w:rPr>
          <w:rFonts w:asciiTheme="majorHAnsi" w:hAnsiTheme="majorHAnsi"/>
          <w:sz w:val="22"/>
          <w:szCs w:val="22"/>
        </w:rPr>
      </w:pPr>
      <w:r w:rsidRPr="00A534A8">
        <w:rPr>
          <w:rFonts w:asciiTheme="majorHAnsi" w:hAnsiTheme="majorHAnsi"/>
          <w:sz w:val="22"/>
          <w:szCs w:val="22"/>
        </w:rPr>
        <w:t>Uitleg geven over hoe op school een pestprobleem wordt aangepakt.</w:t>
      </w:r>
    </w:p>
    <w:p w14:paraId="32058EE7" w14:textId="77777777" w:rsidR="007C198F" w:rsidRPr="00A534A8" w:rsidRDefault="007C198F" w:rsidP="00343D37">
      <w:pPr>
        <w:pStyle w:val="Lijstalinea"/>
        <w:numPr>
          <w:ilvl w:val="0"/>
          <w:numId w:val="26"/>
        </w:numPr>
        <w:rPr>
          <w:rFonts w:asciiTheme="majorHAnsi" w:hAnsiTheme="majorHAnsi"/>
          <w:sz w:val="22"/>
          <w:szCs w:val="22"/>
        </w:rPr>
      </w:pPr>
      <w:r w:rsidRPr="00A534A8">
        <w:rPr>
          <w:rFonts w:asciiTheme="majorHAnsi" w:hAnsiTheme="majorHAnsi"/>
          <w:sz w:val="22"/>
          <w:szCs w:val="22"/>
        </w:rPr>
        <w:t>In kaart brengen hoe de gewenste situatie bereikt kan worden.</w:t>
      </w:r>
    </w:p>
    <w:p w14:paraId="1A480657" w14:textId="77777777" w:rsidR="007C198F" w:rsidRPr="00A534A8" w:rsidRDefault="007C198F" w:rsidP="00343D37">
      <w:pPr>
        <w:pStyle w:val="Lijstalinea"/>
        <w:numPr>
          <w:ilvl w:val="0"/>
          <w:numId w:val="26"/>
        </w:numPr>
        <w:rPr>
          <w:rFonts w:asciiTheme="majorHAnsi" w:hAnsiTheme="majorHAnsi"/>
          <w:sz w:val="22"/>
          <w:szCs w:val="22"/>
        </w:rPr>
      </w:pPr>
      <w:r w:rsidRPr="00A534A8">
        <w:rPr>
          <w:rFonts w:asciiTheme="majorHAnsi" w:hAnsiTheme="majorHAnsi"/>
          <w:sz w:val="22"/>
          <w:szCs w:val="22"/>
        </w:rPr>
        <w:t>Acties ondernemen om het pestprobleem op te lossen.</w:t>
      </w:r>
    </w:p>
    <w:p w14:paraId="582809F3" w14:textId="77777777" w:rsidR="007C198F" w:rsidRPr="00A534A8" w:rsidRDefault="007C198F" w:rsidP="00343D37">
      <w:pPr>
        <w:pStyle w:val="Lijstalinea"/>
        <w:numPr>
          <w:ilvl w:val="0"/>
          <w:numId w:val="26"/>
        </w:numPr>
        <w:rPr>
          <w:rFonts w:asciiTheme="majorHAnsi" w:hAnsiTheme="majorHAnsi"/>
          <w:sz w:val="22"/>
          <w:szCs w:val="22"/>
        </w:rPr>
      </w:pPr>
      <w:r w:rsidRPr="00A534A8">
        <w:rPr>
          <w:rFonts w:asciiTheme="majorHAnsi" w:hAnsiTheme="majorHAnsi"/>
          <w:sz w:val="22"/>
          <w:szCs w:val="22"/>
        </w:rPr>
        <w:t xml:space="preserve">Schriftelijk vastleggen van ondernomen acties en gemaakte afspraken met betrokkenen. </w:t>
      </w:r>
    </w:p>
    <w:p w14:paraId="1312A106" w14:textId="77777777" w:rsidR="00F268E8" w:rsidRPr="00A534A8" w:rsidRDefault="00F268E8" w:rsidP="00F268E8">
      <w:pPr>
        <w:rPr>
          <w:rFonts w:asciiTheme="majorHAnsi" w:hAnsiTheme="majorHAnsi"/>
          <w:sz w:val="22"/>
          <w:szCs w:val="22"/>
        </w:rPr>
      </w:pPr>
    </w:p>
    <w:p w14:paraId="4CB80C51" w14:textId="77777777" w:rsidR="00F268E8" w:rsidRPr="00A534A8" w:rsidRDefault="007C198F" w:rsidP="00F268E8">
      <w:pPr>
        <w:rPr>
          <w:rFonts w:asciiTheme="majorHAnsi" w:hAnsiTheme="majorHAnsi"/>
          <w:sz w:val="22"/>
          <w:szCs w:val="22"/>
        </w:rPr>
      </w:pPr>
      <w:r w:rsidRPr="00A534A8">
        <w:rPr>
          <w:rFonts w:asciiTheme="majorHAnsi" w:hAnsiTheme="majorHAnsi"/>
          <w:sz w:val="22"/>
          <w:szCs w:val="22"/>
        </w:rPr>
        <w:t>Nazorg</w:t>
      </w:r>
    </w:p>
    <w:p w14:paraId="4BBD4E8D" w14:textId="77777777" w:rsidR="007C198F" w:rsidRPr="00A534A8" w:rsidRDefault="007C198F" w:rsidP="00343D37">
      <w:pPr>
        <w:pStyle w:val="Lijstalinea"/>
        <w:numPr>
          <w:ilvl w:val="0"/>
          <w:numId w:val="27"/>
        </w:numPr>
        <w:rPr>
          <w:rFonts w:asciiTheme="majorHAnsi" w:hAnsiTheme="majorHAnsi"/>
          <w:sz w:val="22"/>
          <w:szCs w:val="22"/>
        </w:rPr>
      </w:pPr>
      <w:r w:rsidRPr="00A534A8">
        <w:rPr>
          <w:rFonts w:asciiTheme="majorHAnsi" w:hAnsiTheme="majorHAnsi"/>
          <w:sz w:val="22"/>
          <w:szCs w:val="22"/>
        </w:rPr>
        <w:t xml:space="preserve">Checken of de afspraken zijn nagekomen en het pesten is gestopt. </w:t>
      </w:r>
    </w:p>
    <w:p w14:paraId="387B49DF" w14:textId="77777777" w:rsidR="00F268E8" w:rsidRPr="00A534A8" w:rsidRDefault="00F268E8" w:rsidP="00F268E8">
      <w:pPr>
        <w:rPr>
          <w:rFonts w:asciiTheme="majorHAnsi" w:hAnsiTheme="majorHAnsi"/>
          <w:sz w:val="22"/>
          <w:szCs w:val="22"/>
        </w:rPr>
      </w:pPr>
    </w:p>
    <w:p w14:paraId="6CCDB0E6" w14:textId="77777777" w:rsidR="00F268E8" w:rsidRPr="00A534A8" w:rsidRDefault="007C198F" w:rsidP="00F268E8">
      <w:pPr>
        <w:rPr>
          <w:rFonts w:asciiTheme="majorHAnsi" w:hAnsiTheme="majorHAnsi"/>
          <w:sz w:val="22"/>
          <w:szCs w:val="22"/>
        </w:rPr>
      </w:pPr>
      <w:r w:rsidRPr="00A534A8">
        <w:rPr>
          <w:rFonts w:asciiTheme="majorHAnsi" w:hAnsiTheme="majorHAnsi"/>
          <w:sz w:val="22"/>
          <w:szCs w:val="22"/>
        </w:rPr>
        <w:t>Verwijzen</w:t>
      </w:r>
    </w:p>
    <w:p w14:paraId="2A084CEF" w14:textId="77777777" w:rsidR="00F268E8" w:rsidRPr="00A534A8" w:rsidRDefault="007C198F" w:rsidP="00343D37">
      <w:pPr>
        <w:pStyle w:val="Lijstalinea"/>
        <w:numPr>
          <w:ilvl w:val="0"/>
          <w:numId w:val="28"/>
        </w:numPr>
        <w:rPr>
          <w:rFonts w:asciiTheme="majorHAnsi" w:hAnsiTheme="majorHAnsi"/>
          <w:sz w:val="22"/>
          <w:szCs w:val="22"/>
        </w:rPr>
      </w:pPr>
      <w:r w:rsidRPr="00A534A8">
        <w:rPr>
          <w:rFonts w:asciiTheme="majorHAnsi" w:hAnsiTheme="majorHAnsi"/>
          <w:sz w:val="22"/>
          <w:szCs w:val="22"/>
        </w:rPr>
        <w:t xml:space="preserve">In geval van strafbare feiten de ouders of meerderjarige leerling adviseren naar de politie te gaan. </w:t>
      </w:r>
    </w:p>
    <w:p w14:paraId="1B7C3D86" w14:textId="77777777" w:rsidR="00F268E8" w:rsidRPr="00A534A8" w:rsidRDefault="007C198F" w:rsidP="00343D37">
      <w:pPr>
        <w:pStyle w:val="Lijstalinea"/>
        <w:numPr>
          <w:ilvl w:val="0"/>
          <w:numId w:val="28"/>
        </w:numPr>
        <w:rPr>
          <w:rFonts w:asciiTheme="majorHAnsi" w:hAnsiTheme="majorHAnsi"/>
          <w:sz w:val="22"/>
          <w:szCs w:val="22"/>
        </w:rPr>
      </w:pPr>
      <w:r w:rsidRPr="00A534A8">
        <w:rPr>
          <w:rFonts w:asciiTheme="majorHAnsi" w:hAnsiTheme="majorHAnsi"/>
          <w:sz w:val="22"/>
          <w:szCs w:val="22"/>
        </w:rPr>
        <w:t>Mocht het gesprek tussen het aanspreekpunt en leerling/ouder niet naar tevredenheid lopen of tot het gewenste resultaat leiden attendeer leerling/ouder dan op de klachtenregeling. Dat biedt de mogelijkheid dat de directie eventueel het bestuur in te schakelen bij een pestklacht.</w:t>
      </w:r>
    </w:p>
    <w:p w14:paraId="08510936" w14:textId="77777777" w:rsidR="007C198F" w:rsidRPr="00A534A8" w:rsidRDefault="007C198F" w:rsidP="00343D37">
      <w:pPr>
        <w:pStyle w:val="Lijstalinea"/>
        <w:numPr>
          <w:ilvl w:val="0"/>
          <w:numId w:val="28"/>
        </w:numPr>
        <w:rPr>
          <w:rFonts w:asciiTheme="majorHAnsi" w:hAnsiTheme="majorHAnsi"/>
          <w:sz w:val="22"/>
          <w:szCs w:val="22"/>
        </w:rPr>
      </w:pPr>
      <w:r w:rsidRPr="00A534A8">
        <w:rPr>
          <w:rFonts w:asciiTheme="majorHAnsi" w:hAnsiTheme="majorHAnsi"/>
          <w:sz w:val="22"/>
          <w:szCs w:val="22"/>
        </w:rPr>
        <w:t>Wijs op de mogelijkheid een klacht in te dienen bij de klachtencommissie als het pestprobleem niet naar tevredenheid van de leerling/ouder is afgehandeld door de directie en/of het bestuur.</w:t>
      </w:r>
    </w:p>
    <w:p w14:paraId="27DB13B1" w14:textId="77777777" w:rsidR="00F268E8" w:rsidRPr="00A534A8" w:rsidRDefault="00F268E8" w:rsidP="00F268E8">
      <w:pPr>
        <w:pStyle w:val="Lijstalinea"/>
        <w:rPr>
          <w:rFonts w:asciiTheme="majorHAnsi" w:hAnsiTheme="majorHAnsi"/>
          <w:sz w:val="22"/>
          <w:szCs w:val="22"/>
        </w:rPr>
      </w:pPr>
    </w:p>
    <w:p w14:paraId="1A8F3430" w14:textId="77777777" w:rsidR="007C198F" w:rsidRPr="00A534A8" w:rsidRDefault="007C198F" w:rsidP="00F268E8">
      <w:pPr>
        <w:rPr>
          <w:rFonts w:asciiTheme="majorHAnsi" w:hAnsiTheme="majorHAnsi"/>
          <w:sz w:val="22"/>
          <w:szCs w:val="22"/>
        </w:rPr>
      </w:pPr>
      <w:r w:rsidRPr="00A534A8">
        <w:rPr>
          <w:rFonts w:asciiTheme="majorHAnsi" w:hAnsiTheme="majorHAnsi"/>
          <w:sz w:val="22"/>
          <w:szCs w:val="22"/>
        </w:rPr>
        <w:lastRenderedPageBreak/>
        <w:t>Klankbord voor leerlingen, ouders en onderwijspersoneel:</w:t>
      </w:r>
    </w:p>
    <w:p w14:paraId="02D1C279" w14:textId="77777777" w:rsidR="007C198F" w:rsidRPr="00A534A8" w:rsidRDefault="007C198F" w:rsidP="00343D37">
      <w:pPr>
        <w:pStyle w:val="Lijstalinea"/>
        <w:numPr>
          <w:ilvl w:val="0"/>
          <w:numId w:val="29"/>
        </w:numPr>
        <w:rPr>
          <w:rFonts w:asciiTheme="majorHAnsi" w:hAnsiTheme="majorHAnsi"/>
          <w:sz w:val="22"/>
          <w:szCs w:val="22"/>
        </w:rPr>
      </w:pPr>
      <w:r w:rsidRPr="00A534A8">
        <w:rPr>
          <w:rFonts w:asciiTheme="majorHAnsi" w:hAnsiTheme="majorHAnsi"/>
          <w:sz w:val="22"/>
          <w:szCs w:val="22"/>
        </w:rPr>
        <w:t>Zorgen dat schoolregels en afspraken over pesten, het anti-pestprotocol en het sanctiebeleid bij iedereen bekend is.</w:t>
      </w:r>
    </w:p>
    <w:p w14:paraId="441E55CD" w14:textId="77777777" w:rsidR="007C198F" w:rsidRPr="00A534A8" w:rsidRDefault="007C198F" w:rsidP="00343D37">
      <w:pPr>
        <w:pStyle w:val="Lijstalinea"/>
        <w:numPr>
          <w:ilvl w:val="0"/>
          <w:numId w:val="29"/>
        </w:numPr>
        <w:rPr>
          <w:rFonts w:asciiTheme="majorHAnsi" w:hAnsiTheme="majorHAnsi"/>
          <w:sz w:val="22"/>
          <w:szCs w:val="22"/>
        </w:rPr>
      </w:pPr>
      <w:r w:rsidRPr="00A534A8">
        <w:rPr>
          <w:rFonts w:asciiTheme="majorHAnsi" w:hAnsiTheme="majorHAnsi"/>
          <w:sz w:val="22"/>
          <w:szCs w:val="22"/>
        </w:rPr>
        <w:t xml:space="preserve">Zorgen dat leerlingen en ouders weten wie het aanspreekpunt bij pesten is op school en wie het anti-pestbeleid </w:t>
      </w:r>
      <w:proofErr w:type="spellStart"/>
      <w:r w:rsidRPr="00A534A8">
        <w:rPr>
          <w:rFonts w:asciiTheme="majorHAnsi" w:hAnsiTheme="majorHAnsi"/>
          <w:sz w:val="22"/>
          <w:szCs w:val="22"/>
        </w:rPr>
        <w:t>coördineert</w:t>
      </w:r>
      <w:proofErr w:type="spellEnd"/>
      <w:r w:rsidRPr="00A534A8">
        <w:rPr>
          <w:rFonts w:asciiTheme="majorHAnsi" w:hAnsiTheme="majorHAnsi"/>
          <w:sz w:val="22"/>
          <w:szCs w:val="22"/>
        </w:rPr>
        <w:t xml:space="preserve"> (bv. rondgang klassen en/of poster met foto).</w:t>
      </w:r>
    </w:p>
    <w:p w14:paraId="5ACE7C01" w14:textId="77777777" w:rsidR="007C198F" w:rsidRPr="00A534A8" w:rsidRDefault="007C198F" w:rsidP="00343D37">
      <w:pPr>
        <w:pStyle w:val="Lijstalinea"/>
        <w:numPr>
          <w:ilvl w:val="0"/>
          <w:numId w:val="29"/>
        </w:numPr>
        <w:rPr>
          <w:rFonts w:asciiTheme="majorHAnsi" w:hAnsiTheme="majorHAnsi"/>
          <w:sz w:val="22"/>
          <w:szCs w:val="22"/>
        </w:rPr>
      </w:pPr>
      <w:r w:rsidRPr="00A534A8">
        <w:rPr>
          <w:rFonts w:asciiTheme="majorHAnsi" w:hAnsiTheme="majorHAnsi"/>
          <w:sz w:val="22"/>
          <w:szCs w:val="22"/>
        </w:rPr>
        <w:t>Zorgen dat leraren weten hoe te handelen in een pestsituatie.</w:t>
      </w:r>
    </w:p>
    <w:p w14:paraId="3E781DBC" w14:textId="77777777" w:rsidR="007C198F" w:rsidRPr="00A534A8" w:rsidRDefault="007C198F" w:rsidP="00343D37">
      <w:pPr>
        <w:pStyle w:val="Lijstalinea"/>
        <w:numPr>
          <w:ilvl w:val="0"/>
          <w:numId w:val="29"/>
        </w:numPr>
        <w:rPr>
          <w:rFonts w:asciiTheme="majorHAnsi" w:hAnsiTheme="majorHAnsi"/>
          <w:sz w:val="22"/>
          <w:szCs w:val="22"/>
        </w:rPr>
      </w:pPr>
      <w:r w:rsidRPr="00A534A8">
        <w:rPr>
          <w:rFonts w:asciiTheme="majorHAnsi" w:hAnsiTheme="majorHAnsi"/>
          <w:sz w:val="22"/>
          <w:szCs w:val="22"/>
        </w:rPr>
        <w:t>Zorgen dat er actuele kennis is bij iedereen in het team over pesten en groepsprocessen.</w:t>
      </w:r>
    </w:p>
    <w:p w14:paraId="21199A4D" w14:textId="77777777" w:rsidR="007C198F" w:rsidRPr="00A534A8" w:rsidRDefault="007C198F" w:rsidP="00343D37">
      <w:pPr>
        <w:pStyle w:val="Lijstalinea"/>
        <w:numPr>
          <w:ilvl w:val="0"/>
          <w:numId w:val="29"/>
        </w:numPr>
        <w:rPr>
          <w:rFonts w:asciiTheme="majorHAnsi" w:hAnsiTheme="majorHAnsi"/>
          <w:sz w:val="22"/>
          <w:szCs w:val="22"/>
        </w:rPr>
      </w:pPr>
      <w:r w:rsidRPr="00A534A8">
        <w:rPr>
          <w:rFonts w:asciiTheme="majorHAnsi" w:hAnsiTheme="majorHAnsi"/>
          <w:sz w:val="22"/>
          <w:szCs w:val="22"/>
        </w:rPr>
        <w:t>Vragen van leraren over de aanpak van pesten beantwoorden en advies geven over de aanpak van een pestsituatie in de klas.</w:t>
      </w:r>
    </w:p>
    <w:p w14:paraId="6E41501D" w14:textId="77777777" w:rsidR="007C198F" w:rsidRPr="00A534A8" w:rsidRDefault="007C198F" w:rsidP="00343D37">
      <w:pPr>
        <w:pStyle w:val="Lijstalinea"/>
        <w:numPr>
          <w:ilvl w:val="0"/>
          <w:numId w:val="29"/>
        </w:numPr>
        <w:rPr>
          <w:rFonts w:asciiTheme="majorHAnsi" w:hAnsiTheme="majorHAnsi"/>
          <w:sz w:val="22"/>
          <w:szCs w:val="22"/>
        </w:rPr>
      </w:pPr>
      <w:r w:rsidRPr="00A534A8">
        <w:rPr>
          <w:rFonts w:asciiTheme="majorHAnsi" w:hAnsiTheme="majorHAnsi"/>
          <w:sz w:val="22"/>
          <w:szCs w:val="22"/>
        </w:rPr>
        <w:t xml:space="preserve">Informeren en adviseren over het inzetten en gebruik van anti-pestprogramma’s en lessen over pesten. </w:t>
      </w:r>
    </w:p>
    <w:p w14:paraId="5AAB6810" w14:textId="77777777" w:rsidR="00F268E8" w:rsidRPr="00A534A8" w:rsidRDefault="00F268E8" w:rsidP="00F268E8">
      <w:pPr>
        <w:pStyle w:val="Lijstalinea"/>
        <w:rPr>
          <w:rFonts w:asciiTheme="majorHAnsi" w:hAnsiTheme="majorHAnsi"/>
          <w:sz w:val="22"/>
          <w:szCs w:val="22"/>
        </w:rPr>
      </w:pPr>
    </w:p>
    <w:p w14:paraId="7CC40DA4" w14:textId="77777777" w:rsidR="007C198F" w:rsidRPr="00A534A8" w:rsidRDefault="007C198F" w:rsidP="00F268E8">
      <w:pPr>
        <w:rPr>
          <w:rFonts w:asciiTheme="majorHAnsi" w:hAnsiTheme="majorHAnsi"/>
          <w:sz w:val="22"/>
          <w:szCs w:val="22"/>
        </w:rPr>
      </w:pPr>
      <w:r w:rsidRPr="00A534A8">
        <w:rPr>
          <w:rFonts w:asciiTheme="majorHAnsi" w:hAnsiTheme="majorHAnsi"/>
          <w:sz w:val="22"/>
          <w:szCs w:val="22"/>
        </w:rPr>
        <w:t>Zicht hebben op de beleving van veiligheid, incidenten en mogelijke risico’s:</w:t>
      </w:r>
    </w:p>
    <w:p w14:paraId="084C58FF" w14:textId="77777777" w:rsidR="007C198F" w:rsidRPr="00A534A8" w:rsidRDefault="007C198F" w:rsidP="00343D37">
      <w:pPr>
        <w:pStyle w:val="Lijstalinea"/>
        <w:numPr>
          <w:ilvl w:val="0"/>
          <w:numId w:val="30"/>
        </w:numPr>
        <w:rPr>
          <w:rFonts w:asciiTheme="majorHAnsi" w:hAnsiTheme="majorHAnsi"/>
          <w:sz w:val="22"/>
          <w:szCs w:val="22"/>
        </w:rPr>
      </w:pPr>
      <w:r w:rsidRPr="00A534A8">
        <w:rPr>
          <w:rFonts w:asciiTheme="majorHAnsi" w:hAnsiTheme="majorHAnsi"/>
          <w:sz w:val="22"/>
          <w:szCs w:val="22"/>
        </w:rPr>
        <w:t>Zorgen dat (pest)incidenten geregistreerd worden, incidentenregistratie.</w:t>
      </w:r>
    </w:p>
    <w:p w14:paraId="73FEF165" w14:textId="77777777" w:rsidR="007C198F" w:rsidRPr="00A534A8" w:rsidRDefault="007C198F" w:rsidP="00343D37">
      <w:pPr>
        <w:pStyle w:val="Lijstalinea"/>
        <w:numPr>
          <w:ilvl w:val="0"/>
          <w:numId w:val="30"/>
        </w:numPr>
        <w:rPr>
          <w:rFonts w:asciiTheme="majorHAnsi" w:hAnsiTheme="majorHAnsi"/>
          <w:sz w:val="22"/>
          <w:szCs w:val="22"/>
        </w:rPr>
      </w:pPr>
      <w:r w:rsidRPr="00A534A8">
        <w:rPr>
          <w:rFonts w:asciiTheme="majorHAnsi" w:hAnsiTheme="majorHAnsi"/>
          <w:sz w:val="22"/>
          <w:szCs w:val="22"/>
        </w:rPr>
        <w:t>Zorgen dat de verplichte monitoring van de veiligheidsbeleving van leerlingen wordt uitgevoerd.</w:t>
      </w:r>
    </w:p>
    <w:p w14:paraId="167FA9D4" w14:textId="77777777" w:rsidR="007C198F" w:rsidRPr="00A534A8" w:rsidRDefault="007C198F" w:rsidP="00343D37">
      <w:pPr>
        <w:pStyle w:val="Lijstalinea"/>
        <w:numPr>
          <w:ilvl w:val="0"/>
          <w:numId w:val="30"/>
        </w:numPr>
        <w:rPr>
          <w:rFonts w:asciiTheme="majorHAnsi" w:hAnsiTheme="majorHAnsi"/>
          <w:sz w:val="22"/>
          <w:szCs w:val="22"/>
        </w:rPr>
      </w:pPr>
      <w:r w:rsidRPr="00A534A8">
        <w:rPr>
          <w:rFonts w:asciiTheme="majorHAnsi" w:hAnsiTheme="majorHAnsi"/>
          <w:sz w:val="22"/>
          <w:szCs w:val="22"/>
        </w:rPr>
        <w:t>Op de hoogte zijn van meldingen en incidenten die bij het aanspreekpunt pesten binnenkomen.</w:t>
      </w:r>
    </w:p>
    <w:p w14:paraId="3AA2E07D" w14:textId="77777777" w:rsidR="007C198F" w:rsidRPr="00A534A8" w:rsidRDefault="007C198F" w:rsidP="00343D37">
      <w:pPr>
        <w:pStyle w:val="Lijstalinea"/>
        <w:numPr>
          <w:ilvl w:val="0"/>
          <w:numId w:val="30"/>
        </w:numPr>
        <w:rPr>
          <w:rFonts w:asciiTheme="majorHAnsi" w:hAnsiTheme="majorHAnsi"/>
          <w:sz w:val="22"/>
          <w:szCs w:val="22"/>
        </w:rPr>
      </w:pPr>
      <w:r w:rsidRPr="00A534A8">
        <w:rPr>
          <w:rFonts w:asciiTheme="majorHAnsi" w:hAnsiTheme="majorHAnsi"/>
          <w:sz w:val="22"/>
          <w:szCs w:val="22"/>
        </w:rPr>
        <w:t>In kaart brengen van risico’s en onveiligheid aan de hand van incidenten en monitoring.</w:t>
      </w:r>
    </w:p>
    <w:p w14:paraId="158AF746" w14:textId="77777777" w:rsidR="007C198F" w:rsidRPr="00A534A8" w:rsidRDefault="007C198F" w:rsidP="00343D37">
      <w:pPr>
        <w:pStyle w:val="Lijstalinea"/>
        <w:numPr>
          <w:ilvl w:val="0"/>
          <w:numId w:val="30"/>
        </w:numPr>
        <w:rPr>
          <w:rFonts w:asciiTheme="majorHAnsi" w:hAnsiTheme="majorHAnsi"/>
          <w:sz w:val="22"/>
          <w:szCs w:val="22"/>
        </w:rPr>
      </w:pPr>
      <w:r w:rsidRPr="00A534A8">
        <w:rPr>
          <w:rFonts w:asciiTheme="majorHAnsi" w:hAnsiTheme="majorHAnsi"/>
          <w:sz w:val="22"/>
          <w:szCs w:val="22"/>
        </w:rPr>
        <w:t xml:space="preserve">Preventieve maatregelen voeren naar aanleiding van onveilige situaties en pestincidenten. </w:t>
      </w:r>
    </w:p>
    <w:p w14:paraId="0F3D066F" w14:textId="77777777" w:rsidR="007C198F" w:rsidRPr="004C6B51" w:rsidRDefault="007C198F" w:rsidP="007C198F">
      <w:pPr>
        <w:spacing w:line="276" w:lineRule="auto"/>
        <w:rPr>
          <w:rFonts w:asciiTheme="majorHAnsi" w:hAnsiTheme="majorHAnsi" w:cstheme="majorHAnsi"/>
          <w:b/>
          <w:color w:val="FF0000"/>
          <w:sz w:val="22"/>
          <w:szCs w:val="22"/>
        </w:rPr>
      </w:pPr>
    </w:p>
    <w:p w14:paraId="332C872C" w14:textId="77777777" w:rsidR="007C198F" w:rsidRPr="004C6B51" w:rsidRDefault="007C198F" w:rsidP="007C198F">
      <w:pPr>
        <w:pStyle w:val="Kop3"/>
      </w:pPr>
      <w:bookmarkStart w:id="38" w:name="_Toc9425426"/>
      <w:r w:rsidRPr="004C6B51">
        <w:t>Ouders betrekken bij het veiligheidsbeleid</w:t>
      </w:r>
      <w:bookmarkEnd w:id="38"/>
    </w:p>
    <w:p w14:paraId="4E4A7B53"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Wij willen als school graag samen met de ouders optrekken op dit terrein. In het geval van incidenten zoeken we snel contact om samen te bespreken hoe we hiermee om zullen gaan. Maar ook in meer algemene zin willen we ouders bij het veiligheidsbeleid betrekken. Dat doen we door ze te informeren over wat de school doet aan het voorkomen en aanpakken van ongewenst gedrag als pesten en over bij wie ze terecht kunnen als er iets is. We nemen ouders hier heel serieus in.</w:t>
      </w:r>
    </w:p>
    <w:p w14:paraId="1A69FEEA" w14:textId="77777777" w:rsidR="007C198F" w:rsidRPr="004C6B51" w:rsidRDefault="007C198F" w:rsidP="007C198F">
      <w:pPr>
        <w:spacing w:line="276" w:lineRule="auto"/>
        <w:rPr>
          <w:rFonts w:asciiTheme="majorHAnsi" w:hAnsiTheme="majorHAnsi" w:cstheme="majorHAnsi"/>
          <w:sz w:val="22"/>
          <w:szCs w:val="22"/>
        </w:rPr>
      </w:pPr>
      <w:bookmarkStart w:id="39" w:name="_Toc379812240"/>
    </w:p>
    <w:p w14:paraId="6F650FBA" w14:textId="77777777" w:rsidR="007C198F" w:rsidRPr="004C6B51" w:rsidRDefault="007C198F" w:rsidP="007C198F">
      <w:pPr>
        <w:pStyle w:val="Kop3"/>
      </w:pPr>
      <w:bookmarkStart w:id="40" w:name="_Toc9425427"/>
      <w:r w:rsidRPr="004C6B51">
        <w:t>Tot slot</w:t>
      </w:r>
      <w:bookmarkEnd w:id="40"/>
    </w:p>
    <w:p w14:paraId="13193FAB" w14:textId="77777777" w:rsidR="007C198F" w:rsidRPr="004C6B51"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 xml:space="preserve">Het blijft van groot belang dat wij, teamleden van De </w:t>
      </w:r>
      <w:r>
        <w:rPr>
          <w:rFonts w:asciiTheme="majorHAnsi" w:hAnsiTheme="majorHAnsi" w:cstheme="majorHAnsi"/>
          <w:sz w:val="22"/>
          <w:szCs w:val="22"/>
        </w:rPr>
        <w:t>Globe</w:t>
      </w:r>
      <w:r w:rsidRPr="004C6B51">
        <w:rPr>
          <w:rFonts w:asciiTheme="majorHAnsi" w:hAnsiTheme="majorHAnsi" w:cstheme="majorHAnsi"/>
          <w:sz w:val="22"/>
          <w:szCs w:val="22"/>
        </w:rPr>
        <w:t xml:space="preserve">, samen met de ouders en de leerlingen blijven werken aan het optimaliseren van </w:t>
      </w:r>
      <w:r>
        <w:rPr>
          <w:rFonts w:asciiTheme="majorHAnsi" w:hAnsiTheme="majorHAnsi" w:cstheme="majorHAnsi"/>
          <w:sz w:val="22"/>
          <w:szCs w:val="22"/>
        </w:rPr>
        <w:t>een veilig onderwijs</w:t>
      </w:r>
      <w:r w:rsidRPr="004C6B51">
        <w:rPr>
          <w:rFonts w:asciiTheme="majorHAnsi" w:hAnsiTheme="majorHAnsi" w:cstheme="majorHAnsi"/>
          <w:sz w:val="22"/>
          <w:szCs w:val="22"/>
        </w:rPr>
        <w:t>klimaat.</w:t>
      </w:r>
    </w:p>
    <w:p w14:paraId="4AAC4894" w14:textId="77777777" w:rsidR="007C198F" w:rsidRDefault="007C198F" w:rsidP="007C198F">
      <w:pPr>
        <w:rPr>
          <w:rFonts w:asciiTheme="majorHAnsi" w:hAnsiTheme="majorHAnsi" w:cstheme="majorHAnsi"/>
          <w:sz w:val="22"/>
          <w:szCs w:val="22"/>
        </w:rPr>
      </w:pPr>
      <w:r w:rsidRPr="004C6B51">
        <w:rPr>
          <w:rFonts w:asciiTheme="majorHAnsi" w:hAnsiTheme="majorHAnsi" w:cstheme="majorHAnsi"/>
          <w:sz w:val="22"/>
          <w:szCs w:val="22"/>
        </w:rPr>
        <w:t>Binnen de gouden driehoek ouders-leerling-school dienen we allen eenzelfde doel: dat álle leerlingen zich veilig voelen op school en zich optimaal kunnen ontwikkelen, zowel thuis als op school tot sociaal competente persoonlijkheden.</w:t>
      </w:r>
    </w:p>
    <w:p w14:paraId="4E693E37" w14:textId="77777777" w:rsidR="007C198F" w:rsidRDefault="007C198F" w:rsidP="007C198F">
      <w:pPr>
        <w:rPr>
          <w:rFonts w:asciiTheme="majorHAnsi" w:hAnsiTheme="majorHAnsi" w:cstheme="majorHAnsi"/>
          <w:sz w:val="22"/>
          <w:szCs w:val="22"/>
        </w:rPr>
      </w:pPr>
    </w:p>
    <w:p w14:paraId="3684A5C3" w14:textId="77777777" w:rsidR="007C198F" w:rsidRDefault="007C198F" w:rsidP="007C198F">
      <w:pPr>
        <w:rPr>
          <w:rFonts w:asciiTheme="majorHAnsi" w:hAnsiTheme="majorHAnsi" w:cstheme="majorHAnsi"/>
          <w:sz w:val="22"/>
          <w:szCs w:val="22"/>
        </w:rPr>
      </w:pPr>
    </w:p>
    <w:p w14:paraId="19D80541" w14:textId="77777777" w:rsidR="007C198F" w:rsidRDefault="007C198F" w:rsidP="007C198F">
      <w:pPr>
        <w:rPr>
          <w:rFonts w:asciiTheme="majorHAnsi" w:hAnsiTheme="majorHAnsi" w:cstheme="majorHAnsi"/>
          <w:sz w:val="22"/>
          <w:szCs w:val="22"/>
        </w:rPr>
      </w:pPr>
    </w:p>
    <w:p w14:paraId="0F4E592C" w14:textId="77777777" w:rsidR="007C198F" w:rsidRDefault="007C198F" w:rsidP="007C198F">
      <w:pPr>
        <w:rPr>
          <w:rFonts w:asciiTheme="majorHAnsi" w:hAnsiTheme="majorHAnsi" w:cstheme="majorHAnsi"/>
          <w:sz w:val="22"/>
          <w:szCs w:val="22"/>
        </w:rPr>
      </w:pPr>
    </w:p>
    <w:p w14:paraId="1088305F" w14:textId="77777777" w:rsidR="00A534A8" w:rsidRDefault="00A534A8" w:rsidP="007C198F">
      <w:pPr>
        <w:rPr>
          <w:rFonts w:asciiTheme="majorHAnsi" w:hAnsiTheme="majorHAnsi" w:cstheme="majorHAnsi"/>
          <w:sz w:val="22"/>
          <w:szCs w:val="22"/>
        </w:rPr>
      </w:pPr>
    </w:p>
    <w:p w14:paraId="0FF1D243" w14:textId="77777777" w:rsidR="007C198F" w:rsidRDefault="007C198F" w:rsidP="007C198F">
      <w:pPr>
        <w:pStyle w:val="Kop1"/>
      </w:pPr>
      <w:bookmarkStart w:id="41" w:name="_Toc9425428"/>
      <w:r>
        <w:t>Bijlagen</w:t>
      </w:r>
      <w:bookmarkEnd w:id="41"/>
    </w:p>
    <w:p w14:paraId="6D7F4B03" w14:textId="77777777" w:rsidR="002024E1" w:rsidRDefault="002024E1" w:rsidP="002024E1">
      <w:pPr>
        <w:pStyle w:val="Kop2"/>
      </w:pPr>
      <w:bookmarkStart w:id="42" w:name="_Toc9425429"/>
      <w:r>
        <w:t>Bijlage 1 – Signaleringslijst</w:t>
      </w:r>
      <w:bookmarkEnd w:id="42"/>
    </w:p>
    <w:tbl>
      <w:tblPr>
        <w:tblStyle w:val="Rastertabel4-Accent11"/>
        <w:tblW w:w="9661" w:type="dxa"/>
        <w:tblLook w:val="04A0" w:firstRow="1" w:lastRow="0" w:firstColumn="1" w:lastColumn="0" w:noHBand="0" w:noVBand="1"/>
      </w:tblPr>
      <w:tblGrid>
        <w:gridCol w:w="1860"/>
        <w:gridCol w:w="4126"/>
        <w:gridCol w:w="868"/>
        <w:gridCol w:w="531"/>
        <w:gridCol w:w="868"/>
        <w:gridCol w:w="531"/>
        <w:gridCol w:w="868"/>
        <w:gridCol w:w="9"/>
      </w:tblGrid>
      <w:tr w:rsidR="002024E1" w:rsidRPr="00066E9C" w14:paraId="1FA1F4BF" w14:textId="77777777" w:rsidTr="006E5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61" w:type="dxa"/>
            <w:gridSpan w:val="8"/>
          </w:tcPr>
          <w:p w14:paraId="04B6ACDB" w14:textId="77777777" w:rsidR="002024E1" w:rsidRPr="00066E9C" w:rsidRDefault="002024E1" w:rsidP="006E58C5">
            <w:pPr>
              <w:spacing w:after="200" w:line="276" w:lineRule="auto"/>
              <w:rPr>
                <w:rFonts w:ascii="Calibri" w:hAnsi="Calibri" w:cs="Times New Roman"/>
              </w:rPr>
            </w:pPr>
            <w:r w:rsidRPr="00066E9C">
              <w:rPr>
                <w:rFonts w:ascii="Calibri" w:hAnsi="Calibri" w:cs="Times New Roman"/>
              </w:rPr>
              <w:t>Signaleringslijst getraumatiseerde kinderen</w:t>
            </w:r>
          </w:p>
          <w:p w14:paraId="6F11F99D" w14:textId="77777777" w:rsidR="002024E1" w:rsidRPr="00066E9C" w:rsidRDefault="002024E1" w:rsidP="006E58C5">
            <w:pPr>
              <w:spacing w:after="200" w:line="276" w:lineRule="auto"/>
              <w:rPr>
                <w:rFonts w:ascii="Calibri" w:hAnsi="Calibri" w:cs="Times New Roman"/>
              </w:rPr>
            </w:pPr>
          </w:p>
        </w:tc>
      </w:tr>
      <w:tr w:rsidR="002024E1" w:rsidRPr="00066E9C" w14:paraId="5AB8C7ED" w14:textId="77777777" w:rsidTr="006E58C5">
        <w:trPr>
          <w:gridAfter w:val="1"/>
          <w:cnfStyle w:val="000000100000" w:firstRow="0" w:lastRow="0" w:firstColumn="0" w:lastColumn="0" w:oddVBand="0" w:evenVBand="0" w:oddHBand="1" w:evenHBand="0" w:firstRowFirstColumn="0" w:firstRowLastColumn="0" w:lastRowFirstColumn="0" w:lastRowLastColumn="0"/>
          <w:wAfter w:w="10" w:type="dxa"/>
          <w:trHeight w:val="1762"/>
        </w:trPr>
        <w:tc>
          <w:tcPr>
            <w:cnfStyle w:val="001000000000" w:firstRow="0" w:lastRow="0" w:firstColumn="1" w:lastColumn="0" w:oddVBand="0" w:evenVBand="0" w:oddHBand="0" w:evenHBand="0" w:firstRowFirstColumn="0" w:firstRowLastColumn="0" w:lastRowFirstColumn="0" w:lastRowLastColumn="0"/>
            <w:tcW w:w="1951" w:type="dxa"/>
          </w:tcPr>
          <w:p w14:paraId="23370ED7" w14:textId="77777777" w:rsidR="002024E1" w:rsidRPr="00066E9C" w:rsidRDefault="002024E1" w:rsidP="006E58C5">
            <w:pPr>
              <w:spacing w:after="200" w:line="276" w:lineRule="auto"/>
              <w:rPr>
                <w:rFonts w:ascii="Calibri" w:hAnsi="Calibri" w:cs="Times New Roman"/>
              </w:rPr>
            </w:pPr>
            <w:r w:rsidRPr="00066E9C">
              <w:rPr>
                <w:rFonts w:ascii="Calibri" w:hAnsi="Calibri" w:cs="Times New Roman"/>
              </w:rPr>
              <w:lastRenderedPageBreak/>
              <w:t>Kernbegrip</w:t>
            </w:r>
          </w:p>
        </w:tc>
        <w:tc>
          <w:tcPr>
            <w:tcW w:w="4678" w:type="dxa"/>
          </w:tcPr>
          <w:p w14:paraId="12412493" w14:textId="77777777" w:rsidR="002024E1" w:rsidRPr="00066E9C" w:rsidRDefault="002024E1" w:rsidP="006E58C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Issues</w:t>
            </w:r>
          </w:p>
        </w:tc>
        <w:tc>
          <w:tcPr>
            <w:tcW w:w="607" w:type="dxa"/>
            <w:textDirection w:val="tbRl"/>
          </w:tcPr>
          <w:p w14:paraId="6824E667"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Niet zichtbaar</w:t>
            </w:r>
          </w:p>
        </w:tc>
        <w:tc>
          <w:tcPr>
            <w:tcW w:w="598" w:type="dxa"/>
          </w:tcPr>
          <w:p w14:paraId="6AA7F6CD"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607" w:type="dxa"/>
            <w:textDirection w:val="tbRl"/>
          </w:tcPr>
          <w:p w14:paraId="48B3FA34"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Redelijk zichtbaar</w:t>
            </w:r>
          </w:p>
        </w:tc>
        <w:tc>
          <w:tcPr>
            <w:tcW w:w="598" w:type="dxa"/>
          </w:tcPr>
          <w:p w14:paraId="3B926DAA"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p>
        </w:tc>
        <w:tc>
          <w:tcPr>
            <w:tcW w:w="612" w:type="dxa"/>
            <w:textDirection w:val="tbRl"/>
          </w:tcPr>
          <w:p w14:paraId="7B85E540"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Sterk zichtbaar</w:t>
            </w:r>
          </w:p>
        </w:tc>
      </w:tr>
      <w:tr w:rsidR="002024E1" w:rsidRPr="00066E9C" w14:paraId="07F8F29C" w14:textId="77777777" w:rsidTr="006E58C5">
        <w:trPr>
          <w:gridAfter w:val="1"/>
          <w:wAfter w:w="10" w:type="dxa"/>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7DDABCB7" w14:textId="77777777" w:rsidR="002024E1" w:rsidRPr="00066E9C" w:rsidRDefault="002024E1" w:rsidP="006E58C5">
            <w:pPr>
              <w:spacing w:after="200" w:line="276" w:lineRule="auto"/>
              <w:rPr>
                <w:rFonts w:ascii="Calibri" w:hAnsi="Calibri" w:cs="Times New Roman"/>
                <w:i/>
              </w:rPr>
            </w:pPr>
            <w:r w:rsidRPr="00066E9C">
              <w:rPr>
                <w:rFonts w:ascii="Calibri" w:hAnsi="Calibri" w:cs="Times New Roman"/>
                <w:i/>
              </w:rPr>
              <w:t>Angsten</w:t>
            </w:r>
          </w:p>
        </w:tc>
        <w:tc>
          <w:tcPr>
            <w:tcW w:w="4678" w:type="dxa"/>
          </w:tcPr>
          <w:p w14:paraId="4B86AEB8" w14:textId="77777777" w:rsidR="002024E1" w:rsidRPr="00066E9C" w:rsidRDefault="002024E1" w:rsidP="006E58C5">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Het kind is gefocust op veiligheid (schrikreacties, last van lawaai, bepaalde tics, niet alleen durven slapen)</w:t>
            </w:r>
          </w:p>
        </w:tc>
        <w:tc>
          <w:tcPr>
            <w:tcW w:w="607" w:type="dxa"/>
          </w:tcPr>
          <w:p w14:paraId="08E9949A"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03F67D90"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223BB7D5"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68083AE5"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1EC85F33"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2D9DF1BD" w14:textId="77777777" w:rsidTr="006E58C5">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1951" w:type="dxa"/>
            <w:vMerge/>
          </w:tcPr>
          <w:p w14:paraId="747FFE4B" w14:textId="77777777" w:rsidR="002024E1" w:rsidRPr="00066E9C" w:rsidRDefault="002024E1" w:rsidP="006E58C5">
            <w:pPr>
              <w:spacing w:after="200" w:line="276" w:lineRule="auto"/>
              <w:rPr>
                <w:rFonts w:ascii="Calibri" w:hAnsi="Calibri" w:cs="Times New Roman"/>
                <w:i/>
              </w:rPr>
            </w:pPr>
          </w:p>
        </w:tc>
        <w:tc>
          <w:tcPr>
            <w:tcW w:w="4678" w:type="dxa"/>
          </w:tcPr>
          <w:p w14:paraId="6D4B8937" w14:textId="77777777" w:rsidR="002024E1" w:rsidRPr="00066E9C" w:rsidRDefault="002024E1" w:rsidP="006E58C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 xml:space="preserve">Het kind is angstig voor dingen/ dieren waar het eerder niet angstig voor was. </w:t>
            </w:r>
          </w:p>
        </w:tc>
        <w:tc>
          <w:tcPr>
            <w:tcW w:w="607" w:type="dxa"/>
          </w:tcPr>
          <w:p w14:paraId="05DBFA7F"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632582D2"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3118A455"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196515E4"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56058A78"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259E48F9" w14:textId="77777777" w:rsidTr="006E58C5">
        <w:trPr>
          <w:gridAfter w:val="1"/>
          <w:wAfter w:w="10" w:type="dxa"/>
        </w:trPr>
        <w:tc>
          <w:tcPr>
            <w:cnfStyle w:val="001000000000" w:firstRow="0" w:lastRow="0" w:firstColumn="1" w:lastColumn="0" w:oddVBand="0" w:evenVBand="0" w:oddHBand="0" w:evenHBand="0" w:firstRowFirstColumn="0" w:firstRowLastColumn="0" w:lastRowFirstColumn="0" w:lastRowLastColumn="0"/>
            <w:tcW w:w="1951" w:type="dxa"/>
            <w:vMerge/>
          </w:tcPr>
          <w:p w14:paraId="1F4FB8D4" w14:textId="77777777" w:rsidR="002024E1" w:rsidRPr="00066E9C" w:rsidRDefault="002024E1" w:rsidP="006E58C5">
            <w:pPr>
              <w:spacing w:after="200" w:line="276" w:lineRule="auto"/>
              <w:rPr>
                <w:rFonts w:ascii="Calibri" w:hAnsi="Calibri" w:cs="Times New Roman"/>
                <w:i/>
              </w:rPr>
            </w:pPr>
          </w:p>
        </w:tc>
        <w:tc>
          <w:tcPr>
            <w:tcW w:w="4678" w:type="dxa"/>
          </w:tcPr>
          <w:p w14:paraId="50725656" w14:textId="77777777" w:rsidR="002024E1" w:rsidRPr="00066E9C" w:rsidRDefault="002024E1" w:rsidP="006E58C5">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Het kind heeft last van herbelevingen (emotionele, lichamelijke reacties)</w:t>
            </w:r>
          </w:p>
        </w:tc>
        <w:tc>
          <w:tcPr>
            <w:tcW w:w="607" w:type="dxa"/>
          </w:tcPr>
          <w:p w14:paraId="4D66F95B"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02790948"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7865ADE0"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6FCC5659"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0D197B5D"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1550B9A2" w14:textId="77777777" w:rsidTr="006E58C5">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4462360C" w14:textId="77777777" w:rsidR="002024E1" w:rsidRPr="00066E9C" w:rsidRDefault="002024E1" w:rsidP="006E58C5">
            <w:pPr>
              <w:spacing w:after="200" w:line="276" w:lineRule="auto"/>
              <w:rPr>
                <w:rFonts w:ascii="Calibri" w:hAnsi="Calibri" w:cs="Times New Roman"/>
                <w:i/>
              </w:rPr>
            </w:pPr>
            <w:r w:rsidRPr="00066E9C">
              <w:rPr>
                <w:rFonts w:ascii="Calibri" w:hAnsi="Calibri" w:cs="Times New Roman"/>
                <w:i/>
              </w:rPr>
              <w:t>Fysieke problemen</w:t>
            </w:r>
          </w:p>
        </w:tc>
        <w:tc>
          <w:tcPr>
            <w:tcW w:w="4678" w:type="dxa"/>
          </w:tcPr>
          <w:p w14:paraId="06C0500A" w14:textId="77777777" w:rsidR="002024E1" w:rsidRPr="00066E9C" w:rsidRDefault="002024E1" w:rsidP="006E58C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Het kind heeft last van hoofd- buikpijn</w:t>
            </w:r>
          </w:p>
        </w:tc>
        <w:tc>
          <w:tcPr>
            <w:tcW w:w="607" w:type="dxa"/>
          </w:tcPr>
          <w:p w14:paraId="1ACB55C5"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05A61AA5"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5058E8A2"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7DE16DA2"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4C37D770"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3FCC30D7" w14:textId="77777777" w:rsidTr="006E58C5">
        <w:trPr>
          <w:gridAfter w:val="1"/>
          <w:wAfter w:w="10" w:type="dxa"/>
        </w:trPr>
        <w:tc>
          <w:tcPr>
            <w:cnfStyle w:val="001000000000" w:firstRow="0" w:lastRow="0" w:firstColumn="1" w:lastColumn="0" w:oddVBand="0" w:evenVBand="0" w:oddHBand="0" w:evenHBand="0" w:firstRowFirstColumn="0" w:firstRowLastColumn="0" w:lastRowFirstColumn="0" w:lastRowLastColumn="0"/>
            <w:tcW w:w="1951" w:type="dxa"/>
            <w:vMerge/>
          </w:tcPr>
          <w:p w14:paraId="54EE3C70" w14:textId="77777777" w:rsidR="002024E1" w:rsidRPr="00066E9C" w:rsidRDefault="002024E1" w:rsidP="006E58C5">
            <w:pPr>
              <w:spacing w:after="200" w:line="276" w:lineRule="auto"/>
              <w:rPr>
                <w:rFonts w:ascii="Calibri" w:hAnsi="Calibri" w:cs="Times New Roman"/>
                <w:i/>
              </w:rPr>
            </w:pPr>
          </w:p>
        </w:tc>
        <w:tc>
          <w:tcPr>
            <w:tcW w:w="4678" w:type="dxa"/>
          </w:tcPr>
          <w:p w14:paraId="5291848E" w14:textId="77777777" w:rsidR="002024E1" w:rsidRPr="00066E9C" w:rsidRDefault="002024E1" w:rsidP="006E58C5">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Het kind het last van eczeem</w:t>
            </w:r>
          </w:p>
        </w:tc>
        <w:tc>
          <w:tcPr>
            <w:tcW w:w="607" w:type="dxa"/>
          </w:tcPr>
          <w:p w14:paraId="33971CB2"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47349BBA"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4846F7DA"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659F3265"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275D427B"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27238610" w14:textId="77777777" w:rsidTr="006E58C5">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1951" w:type="dxa"/>
            <w:vMerge/>
          </w:tcPr>
          <w:p w14:paraId="177A7EE0" w14:textId="77777777" w:rsidR="002024E1" w:rsidRPr="00066E9C" w:rsidRDefault="002024E1" w:rsidP="006E58C5">
            <w:pPr>
              <w:spacing w:after="200" w:line="276" w:lineRule="auto"/>
              <w:rPr>
                <w:rFonts w:ascii="Calibri" w:hAnsi="Calibri" w:cs="Times New Roman"/>
                <w:i/>
              </w:rPr>
            </w:pPr>
          </w:p>
        </w:tc>
        <w:tc>
          <w:tcPr>
            <w:tcW w:w="4678" w:type="dxa"/>
          </w:tcPr>
          <w:p w14:paraId="516217E3" w14:textId="77777777" w:rsidR="002024E1" w:rsidRPr="00066E9C" w:rsidRDefault="002024E1" w:rsidP="006E58C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Het kind wil zichzelf of anderen pijn doen</w:t>
            </w:r>
          </w:p>
        </w:tc>
        <w:tc>
          <w:tcPr>
            <w:tcW w:w="607" w:type="dxa"/>
          </w:tcPr>
          <w:p w14:paraId="3B3B485D"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6C53FD03"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6D1E4523"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3D4F4308"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24CB525D"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77319AE6" w14:textId="77777777" w:rsidTr="006E58C5">
        <w:trPr>
          <w:gridAfter w:val="1"/>
          <w:wAfter w:w="10" w:type="dxa"/>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18DAEA35" w14:textId="77777777" w:rsidR="002024E1" w:rsidRPr="00066E9C" w:rsidRDefault="002024E1" w:rsidP="006E58C5">
            <w:pPr>
              <w:spacing w:after="200" w:line="276" w:lineRule="auto"/>
              <w:rPr>
                <w:rFonts w:ascii="Calibri" w:hAnsi="Calibri" w:cs="Times New Roman"/>
                <w:i/>
              </w:rPr>
            </w:pPr>
            <w:r w:rsidRPr="00066E9C">
              <w:rPr>
                <w:rFonts w:ascii="Calibri" w:hAnsi="Calibri" w:cs="Times New Roman"/>
                <w:i/>
              </w:rPr>
              <w:t>Omgang met emoties</w:t>
            </w:r>
          </w:p>
        </w:tc>
        <w:tc>
          <w:tcPr>
            <w:tcW w:w="4678" w:type="dxa"/>
          </w:tcPr>
          <w:p w14:paraId="2157B74A" w14:textId="77777777" w:rsidR="002024E1" w:rsidRPr="00066E9C" w:rsidRDefault="002024E1" w:rsidP="006E58C5">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Het kind heeft zijn/haar emoties niet onder controle (wisselingen)</w:t>
            </w:r>
          </w:p>
        </w:tc>
        <w:tc>
          <w:tcPr>
            <w:tcW w:w="607" w:type="dxa"/>
          </w:tcPr>
          <w:p w14:paraId="3D1F6906"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790CEE88"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0027D211"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12B296FE"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68574652"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4D8E7F80" w14:textId="77777777" w:rsidTr="006E58C5">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1951" w:type="dxa"/>
            <w:vMerge/>
          </w:tcPr>
          <w:p w14:paraId="4510572D" w14:textId="77777777" w:rsidR="002024E1" w:rsidRPr="00066E9C" w:rsidRDefault="002024E1" w:rsidP="006E58C5">
            <w:pPr>
              <w:spacing w:after="200" w:line="276" w:lineRule="auto"/>
              <w:rPr>
                <w:rFonts w:ascii="Calibri" w:hAnsi="Calibri" w:cs="Times New Roman"/>
                <w:i/>
              </w:rPr>
            </w:pPr>
          </w:p>
        </w:tc>
        <w:tc>
          <w:tcPr>
            <w:tcW w:w="4678" w:type="dxa"/>
          </w:tcPr>
          <w:p w14:paraId="1EED294C" w14:textId="77777777" w:rsidR="002024E1" w:rsidRPr="00066E9C" w:rsidRDefault="002024E1" w:rsidP="006E58C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Het kind heeft moeite om überhaupt emoties te tonen (kan zich niet inleven in anderen)</w:t>
            </w:r>
          </w:p>
        </w:tc>
        <w:tc>
          <w:tcPr>
            <w:tcW w:w="607" w:type="dxa"/>
          </w:tcPr>
          <w:p w14:paraId="0B561B2F"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015D93FF"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7E0360C5"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62A45C2D"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56712468"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52763A80" w14:textId="77777777" w:rsidTr="006E58C5">
        <w:trPr>
          <w:gridAfter w:val="1"/>
          <w:wAfter w:w="10" w:type="dxa"/>
        </w:trPr>
        <w:tc>
          <w:tcPr>
            <w:cnfStyle w:val="001000000000" w:firstRow="0" w:lastRow="0" w:firstColumn="1" w:lastColumn="0" w:oddVBand="0" w:evenVBand="0" w:oddHBand="0" w:evenHBand="0" w:firstRowFirstColumn="0" w:firstRowLastColumn="0" w:lastRowFirstColumn="0" w:lastRowLastColumn="0"/>
            <w:tcW w:w="1951" w:type="dxa"/>
            <w:vMerge/>
          </w:tcPr>
          <w:p w14:paraId="6EBE238B" w14:textId="77777777" w:rsidR="002024E1" w:rsidRPr="00066E9C" w:rsidRDefault="002024E1" w:rsidP="006E58C5">
            <w:pPr>
              <w:spacing w:after="200" w:line="276" w:lineRule="auto"/>
              <w:rPr>
                <w:rFonts w:ascii="Calibri" w:hAnsi="Calibri" w:cs="Times New Roman"/>
                <w:i/>
              </w:rPr>
            </w:pPr>
          </w:p>
        </w:tc>
        <w:tc>
          <w:tcPr>
            <w:tcW w:w="4678" w:type="dxa"/>
          </w:tcPr>
          <w:p w14:paraId="0F6687BB" w14:textId="77777777" w:rsidR="002024E1" w:rsidRPr="00066E9C" w:rsidRDefault="002024E1" w:rsidP="006E58C5">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Het kind laat andere emoties zien dan voor de traumatische gebeurtenis</w:t>
            </w:r>
          </w:p>
        </w:tc>
        <w:tc>
          <w:tcPr>
            <w:tcW w:w="607" w:type="dxa"/>
          </w:tcPr>
          <w:p w14:paraId="6B71CAB3"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077A36F5"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769B0747"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34732A6D"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412F6659"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5CF9A268" w14:textId="77777777" w:rsidTr="006E58C5">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1951" w:type="dxa"/>
            <w:vMerge/>
          </w:tcPr>
          <w:p w14:paraId="1CAF15FF" w14:textId="77777777" w:rsidR="002024E1" w:rsidRPr="00066E9C" w:rsidRDefault="002024E1" w:rsidP="006E58C5">
            <w:pPr>
              <w:spacing w:after="200" w:line="276" w:lineRule="auto"/>
              <w:rPr>
                <w:rFonts w:ascii="Calibri" w:hAnsi="Calibri" w:cs="Times New Roman"/>
                <w:i/>
              </w:rPr>
            </w:pPr>
          </w:p>
        </w:tc>
        <w:tc>
          <w:tcPr>
            <w:tcW w:w="4678" w:type="dxa"/>
          </w:tcPr>
          <w:p w14:paraId="03EB94C8" w14:textId="77777777" w:rsidR="002024E1" w:rsidRPr="00066E9C" w:rsidRDefault="002024E1" w:rsidP="006E58C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Het kind heeft een negatief zelfbeeld</w:t>
            </w:r>
          </w:p>
        </w:tc>
        <w:tc>
          <w:tcPr>
            <w:tcW w:w="607" w:type="dxa"/>
          </w:tcPr>
          <w:p w14:paraId="7FB77885"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3C978B8A"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1CD1057A"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19CBD2B8"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3B5F9591"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7B64EBCE" w14:textId="77777777" w:rsidTr="006E58C5">
        <w:trPr>
          <w:gridAfter w:val="1"/>
          <w:wAfter w:w="10" w:type="dxa"/>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6FD85B9A" w14:textId="77777777" w:rsidR="002024E1" w:rsidRPr="00066E9C" w:rsidRDefault="002024E1" w:rsidP="006E58C5">
            <w:pPr>
              <w:spacing w:after="200" w:line="276" w:lineRule="auto"/>
              <w:rPr>
                <w:rFonts w:ascii="Calibri" w:hAnsi="Calibri" w:cs="Times New Roman"/>
                <w:i/>
              </w:rPr>
            </w:pPr>
            <w:r w:rsidRPr="00066E9C">
              <w:rPr>
                <w:rFonts w:ascii="Calibri" w:hAnsi="Calibri" w:cs="Times New Roman"/>
                <w:i/>
              </w:rPr>
              <w:t>Sociale vaardigheden</w:t>
            </w:r>
          </w:p>
        </w:tc>
        <w:tc>
          <w:tcPr>
            <w:tcW w:w="4678" w:type="dxa"/>
          </w:tcPr>
          <w:p w14:paraId="5A3F0B65" w14:textId="77777777" w:rsidR="002024E1" w:rsidRPr="00066E9C" w:rsidRDefault="002024E1" w:rsidP="006E58C5">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 xml:space="preserve">Het kind zoekt veel aandacht </w:t>
            </w:r>
          </w:p>
        </w:tc>
        <w:tc>
          <w:tcPr>
            <w:tcW w:w="607" w:type="dxa"/>
          </w:tcPr>
          <w:p w14:paraId="3FA5039F"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3888D41D"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743E1ED8"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0E323B29"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38143C95"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2C9ECA0E" w14:textId="77777777" w:rsidTr="006E58C5">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1951" w:type="dxa"/>
            <w:vMerge/>
          </w:tcPr>
          <w:p w14:paraId="69B72935" w14:textId="77777777" w:rsidR="002024E1" w:rsidRPr="00066E9C" w:rsidRDefault="002024E1" w:rsidP="006E58C5">
            <w:pPr>
              <w:spacing w:after="200" w:line="276" w:lineRule="auto"/>
              <w:rPr>
                <w:rFonts w:ascii="Calibri" w:hAnsi="Calibri" w:cs="Times New Roman"/>
                <w:i/>
              </w:rPr>
            </w:pPr>
          </w:p>
        </w:tc>
        <w:tc>
          <w:tcPr>
            <w:tcW w:w="4678" w:type="dxa"/>
          </w:tcPr>
          <w:p w14:paraId="32B4BB55" w14:textId="77777777" w:rsidR="002024E1" w:rsidRPr="00066E9C" w:rsidRDefault="002024E1" w:rsidP="006E58C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 xml:space="preserve">Het kind vermijdt contact met anderen en trekt zich terug  </w:t>
            </w:r>
          </w:p>
        </w:tc>
        <w:tc>
          <w:tcPr>
            <w:tcW w:w="607" w:type="dxa"/>
          </w:tcPr>
          <w:p w14:paraId="5A8386FE"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02DE9352"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2FC66A7C"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69EFEBA4"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342FE632"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26087077" w14:textId="77777777" w:rsidTr="006E58C5">
        <w:trPr>
          <w:gridAfter w:val="1"/>
          <w:wAfter w:w="10" w:type="dxa"/>
        </w:trPr>
        <w:tc>
          <w:tcPr>
            <w:cnfStyle w:val="001000000000" w:firstRow="0" w:lastRow="0" w:firstColumn="1" w:lastColumn="0" w:oddVBand="0" w:evenVBand="0" w:oddHBand="0" w:evenHBand="0" w:firstRowFirstColumn="0" w:firstRowLastColumn="0" w:lastRowFirstColumn="0" w:lastRowLastColumn="0"/>
            <w:tcW w:w="1951" w:type="dxa"/>
            <w:vMerge/>
          </w:tcPr>
          <w:p w14:paraId="62BA5646" w14:textId="77777777" w:rsidR="002024E1" w:rsidRPr="00066E9C" w:rsidRDefault="002024E1" w:rsidP="006E58C5">
            <w:pPr>
              <w:spacing w:after="200" w:line="276" w:lineRule="auto"/>
              <w:rPr>
                <w:rFonts w:ascii="Calibri" w:hAnsi="Calibri" w:cs="Times New Roman"/>
                <w:i/>
              </w:rPr>
            </w:pPr>
          </w:p>
        </w:tc>
        <w:tc>
          <w:tcPr>
            <w:tcW w:w="4678" w:type="dxa"/>
          </w:tcPr>
          <w:p w14:paraId="218C9772" w14:textId="77777777" w:rsidR="002024E1" w:rsidRPr="00066E9C" w:rsidRDefault="002024E1" w:rsidP="006E58C5">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Het kind heeft moeite om sociale contacten met anderen (familie en vrienden) te onderhouden</w:t>
            </w:r>
          </w:p>
        </w:tc>
        <w:tc>
          <w:tcPr>
            <w:tcW w:w="607" w:type="dxa"/>
          </w:tcPr>
          <w:p w14:paraId="299AA5FD"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2CDEAFE1"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760E23D3"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178154BC"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579C662B"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6E7A9575" w14:textId="77777777" w:rsidTr="006E58C5">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1951" w:type="dxa"/>
            <w:vMerge/>
          </w:tcPr>
          <w:p w14:paraId="2CCF4DD6" w14:textId="77777777" w:rsidR="002024E1" w:rsidRPr="00066E9C" w:rsidRDefault="002024E1" w:rsidP="006E58C5">
            <w:pPr>
              <w:spacing w:after="200" w:line="276" w:lineRule="auto"/>
              <w:rPr>
                <w:rFonts w:ascii="Calibri" w:hAnsi="Calibri" w:cs="Times New Roman"/>
                <w:i/>
              </w:rPr>
            </w:pPr>
          </w:p>
        </w:tc>
        <w:tc>
          <w:tcPr>
            <w:tcW w:w="4678" w:type="dxa"/>
          </w:tcPr>
          <w:p w14:paraId="27E9E4F5" w14:textId="77777777" w:rsidR="002024E1" w:rsidRPr="00066E9C" w:rsidRDefault="002024E1" w:rsidP="006E58C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Het kind laat voornamelijk sociaal wenselijk gedrag zien</w:t>
            </w:r>
          </w:p>
        </w:tc>
        <w:tc>
          <w:tcPr>
            <w:tcW w:w="607" w:type="dxa"/>
          </w:tcPr>
          <w:p w14:paraId="53015927"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75C61850"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4B9FAB86"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47841443"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310A2D5A"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31CFC390" w14:textId="77777777" w:rsidTr="006E58C5">
        <w:trPr>
          <w:gridAfter w:val="1"/>
          <w:wAfter w:w="10" w:type="dxa"/>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6FC49972" w14:textId="77777777" w:rsidR="002024E1" w:rsidRPr="00066E9C" w:rsidRDefault="002024E1" w:rsidP="006E58C5">
            <w:pPr>
              <w:spacing w:after="200" w:line="276" w:lineRule="auto"/>
              <w:rPr>
                <w:rFonts w:ascii="Calibri" w:hAnsi="Calibri" w:cs="Times New Roman"/>
                <w:i/>
              </w:rPr>
            </w:pPr>
            <w:r w:rsidRPr="00066E9C">
              <w:rPr>
                <w:rFonts w:ascii="Calibri" w:hAnsi="Calibri" w:cs="Times New Roman"/>
                <w:i/>
              </w:rPr>
              <w:t>Werkhouding</w:t>
            </w:r>
          </w:p>
        </w:tc>
        <w:tc>
          <w:tcPr>
            <w:tcW w:w="4678" w:type="dxa"/>
          </w:tcPr>
          <w:p w14:paraId="643F92A3" w14:textId="77777777" w:rsidR="002024E1" w:rsidRPr="00066E9C" w:rsidRDefault="002024E1" w:rsidP="006E58C5">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Het kind heeft last van concentratieproblemen</w:t>
            </w:r>
          </w:p>
        </w:tc>
        <w:tc>
          <w:tcPr>
            <w:tcW w:w="607" w:type="dxa"/>
          </w:tcPr>
          <w:p w14:paraId="75E96A87"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16A8ABCA"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5FD329D7"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42F9058E"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6656FA5E"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20F5164B" w14:textId="77777777" w:rsidTr="006E58C5">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1951" w:type="dxa"/>
            <w:vMerge/>
          </w:tcPr>
          <w:p w14:paraId="0A8E35DF" w14:textId="77777777" w:rsidR="002024E1" w:rsidRPr="00066E9C" w:rsidRDefault="002024E1" w:rsidP="006E58C5">
            <w:pPr>
              <w:spacing w:after="200" w:line="276" w:lineRule="auto"/>
              <w:rPr>
                <w:rFonts w:ascii="Calibri" w:hAnsi="Calibri" w:cs="Times New Roman"/>
                <w:i/>
              </w:rPr>
            </w:pPr>
          </w:p>
        </w:tc>
        <w:tc>
          <w:tcPr>
            <w:tcW w:w="4678" w:type="dxa"/>
          </w:tcPr>
          <w:p w14:paraId="0CB5553A" w14:textId="77777777" w:rsidR="002024E1" w:rsidRPr="00066E9C" w:rsidRDefault="002024E1" w:rsidP="006E58C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Het kind heeft last van leerproblemen, maakt kleine vorderingen</w:t>
            </w:r>
          </w:p>
        </w:tc>
        <w:tc>
          <w:tcPr>
            <w:tcW w:w="607" w:type="dxa"/>
          </w:tcPr>
          <w:p w14:paraId="239341CD"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635023FF"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1481D544"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53DF4D32"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38A1598C"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210CAE95" w14:textId="77777777" w:rsidTr="006E58C5">
        <w:trPr>
          <w:gridAfter w:val="1"/>
          <w:wAfter w:w="10" w:type="dxa"/>
        </w:trPr>
        <w:tc>
          <w:tcPr>
            <w:cnfStyle w:val="001000000000" w:firstRow="0" w:lastRow="0" w:firstColumn="1" w:lastColumn="0" w:oddVBand="0" w:evenVBand="0" w:oddHBand="0" w:evenHBand="0" w:firstRowFirstColumn="0" w:firstRowLastColumn="0" w:lastRowFirstColumn="0" w:lastRowLastColumn="0"/>
            <w:tcW w:w="1951" w:type="dxa"/>
            <w:vMerge/>
          </w:tcPr>
          <w:p w14:paraId="75650B31" w14:textId="77777777" w:rsidR="002024E1" w:rsidRPr="00066E9C" w:rsidRDefault="002024E1" w:rsidP="006E58C5">
            <w:pPr>
              <w:spacing w:after="200" w:line="276" w:lineRule="auto"/>
              <w:rPr>
                <w:rFonts w:ascii="Calibri" w:hAnsi="Calibri" w:cs="Times New Roman"/>
                <w:i/>
              </w:rPr>
            </w:pPr>
          </w:p>
        </w:tc>
        <w:tc>
          <w:tcPr>
            <w:tcW w:w="4678" w:type="dxa"/>
          </w:tcPr>
          <w:p w14:paraId="406B4FBC" w14:textId="77777777" w:rsidR="002024E1" w:rsidRPr="00066E9C" w:rsidRDefault="002024E1" w:rsidP="006E58C5">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Het kind is erg perfectionistisch</w:t>
            </w:r>
          </w:p>
        </w:tc>
        <w:tc>
          <w:tcPr>
            <w:tcW w:w="607" w:type="dxa"/>
          </w:tcPr>
          <w:p w14:paraId="6FDEBFBA"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4F6E3A01"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52B426E2"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644482DE"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335D6587"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1F8D423F" w14:textId="77777777" w:rsidTr="006E58C5">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1951" w:type="dxa"/>
            <w:vMerge w:val="restart"/>
          </w:tcPr>
          <w:p w14:paraId="7E9248FE" w14:textId="77777777" w:rsidR="002024E1" w:rsidRPr="00066E9C" w:rsidRDefault="002024E1" w:rsidP="006E58C5">
            <w:pPr>
              <w:spacing w:after="200" w:line="276" w:lineRule="auto"/>
              <w:rPr>
                <w:rFonts w:ascii="Calibri" w:hAnsi="Calibri" w:cs="Times New Roman"/>
                <w:i/>
              </w:rPr>
            </w:pPr>
            <w:r w:rsidRPr="00066E9C">
              <w:rPr>
                <w:rFonts w:ascii="Calibri" w:hAnsi="Calibri" w:cs="Times New Roman"/>
                <w:i/>
              </w:rPr>
              <w:t>Zelfregulatie</w:t>
            </w:r>
          </w:p>
        </w:tc>
        <w:tc>
          <w:tcPr>
            <w:tcW w:w="4678" w:type="dxa"/>
          </w:tcPr>
          <w:p w14:paraId="4D072153" w14:textId="77777777" w:rsidR="002024E1" w:rsidRPr="00066E9C" w:rsidRDefault="002024E1" w:rsidP="006E58C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Het kind laat opstandig, agressief gedrag zien</w:t>
            </w:r>
          </w:p>
        </w:tc>
        <w:tc>
          <w:tcPr>
            <w:tcW w:w="607" w:type="dxa"/>
          </w:tcPr>
          <w:p w14:paraId="25963A1B"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0F3FE631"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216EAB1D"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2DA72BB0"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0143C29A"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623548EE" w14:textId="77777777" w:rsidTr="006E58C5">
        <w:trPr>
          <w:gridAfter w:val="1"/>
          <w:wAfter w:w="10" w:type="dxa"/>
        </w:trPr>
        <w:tc>
          <w:tcPr>
            <w:cnfStyle w:val="001000000000" w:firstRow="0" w:lastRow="0" w:firstColumn="1" w:lastColumn="0" w:oddVBand="0" w:evenVBand="0" w:oddHBand="0" w:evenHBand="0" w:firstRowFirstColumn="0" w:firstRowLastColumn="0" w:lastRowFirstColumn="0" w:lastRowLastColumn="0"/>
            <w:tcW w:w="1951" w:type="dxa"/>
            <w:vMerge/>
          </w:tcPr>
          <w:p w14:paraId="09333C7D" w14:textId="77777777" w:rsidR="002024E1" w:rsidRPr="00066E9C" w:rsidRDefault="002024E1" w:rsidP="006E58C5">
            <w:pPr>
              <w:spacing w:after="200" w:line="276" w:lineRule="auto"/>
              <w:rPr>
                <w:rFonts w:ascii="Calibri" w:hAnsi="Calibri" w:cs="Times New Roman"/>
              </w:rPr>
            </w:pPr>
          </w:p>
        </w:tc>
        <w:tc>
          <w:tcPr>
            <w:tcW w:w="4678" w:type="dxa"/>
          </w:tcPr>
          <w:p w14:paraId="0DA43EF9" w14:textId="77777777" w:rsidR="002024E1" w:rsidRPr="00066E9C" w:rsidRDefault="002024E1" w:rsidP="006E58C5">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Het kind laat regressief gedrag zien (bedplassen, vastklampen e.d.)</w:t>
            </w:r>
          </w:p>
        </w:tc>
        <w:tc>
          <w:tcPr>
            <w:tcW w:w="607" w:type="dxa"/>
          </w:tcPr>
          <w:p w14:paraId="71109116"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239AEB26"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093BCD20"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56390091"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63D7A080"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009C0533" w14:textId="77777777" w:rsidTr="006E58C5">
        <w:trPr>
          <w:gridAfter w:val="1"/>
          <w:cnfStyle w:val="000000100000" w:firstRow="0" w:lastRow="0" w:firstColumn="0" w:lastColumn="0" w:oddVBand="0" w:evenVBand="0" w:oddHBand="1" w:evenHBand="0" w:firstRowFirstColumn="0" w:firstRowLastColumn="0" w:lastRowFirstColumn="0" w:lastRowLastColumn="0"/>
          <w:wAfter w:w="10" w:type="dxa"/>
          <w:trHeight w:val="445"/>
        </w:trPr>
        <w:tc>
          <w:tcPr>
            <w:cnfStyle w:val="001000000000" w:firstRow="0" w:lastRow="0" w:firstColumn="1" w:lastColumn="0" w:oddVBand="0" w:evenVBand="0" w:oddHBand="0" w:evenHBand="0" w:firstRowFirstColumn="0" w:firstRowLastColumn="0" w:lastRowFirstColumn="0" w:lastRowLastColumn="0"/>
            <w:tcW w:w="1951" w:type="dxa"/>
            <w:vMerge/>
          </w:tcPr>
          <w:p w14:paraId="313BCB06" w14:textId="77777777" w:rsidR="002024E1" w:rsidRPr="00066E9C" w:rsidRDefault="002024E1" w:rsidP="006E58C5">
            <w:pPr>
              <w:spacing w:after="200" w:line="276" w:lineRule="auto"/>
              <w:rPr>
                <w:rFonts w:ascii="Calibri" w:hAnsi="Calibri" w:cs="Times New Roman"/>
              </w:rPr>
            </w:pPr>
          </w:p>
        </w:tc>
        <w:tc>
          <w:tcPr>
            <w:tcW w:w="4678" w:type="dxa"/>
          </w:tcPr>
          <w:p w14:paraId="5DE8629F" w14:textId="77777777" w:rsidR="002024E1" w:rsidRPr="00066E9C" w:rsidRDefault="002024E1" w:rsidP="006E58C5">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 xml:space="preserve">Het kind leert niet van correcties </w:t>
            </w:r>
          </w:p>
        </w:tc>
        <w:tc>
          <w:tcPr>
            <w:tcW w:w="607" w:type="dxa"/>
          </w:tcPr>
          <w:p w14:paraId="371C4581"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52A3343D"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5A17E1D9"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61402BEE"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75E22B17" w14:textId="77777777" w:rsidR="002024E1" w:rsidRPr="00066E9C" w:rsidRDefault="002024E1" w:rsidP="006E58C5">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066E9C">
              <w:rPr>
                <w:rFonts w:ascii="Calibri" w:hAnsi="Calibri" w:cs="Times New Roman"/>
              </w:rPr>
              <w:t>5</w:t>
            </w:r>
          </w:p>
        </w:tc>
      </w:tr>
      <w:tr w:rsidR="002024E1" w:rsidRPr="00066E9C" w14:paraId="5A7D0B28" w14:textId="77777777" w:rsidTr="006E58C5">
        <w:trPr>
          <w:gridAfter w:val="1"/>
          <w:wAfter w:w="10" w:type="dxa"/>
          <w:trHeight w:val="412"/>
        </w:trPr>
        <w:tc>
          <w:tcPr>
            <w:cnfStyle w:val="001000000000" w:firstRow="0" w:lastRow="0" w:firstColumn="1" w:lastColumn="0" w:oddVBand="0" w:evenVBand="0" w:oddHBand="0" w:evenHBand="0" w:firstRowFirstColumn="0" w:firstRowLastColumn="0" w:lastRowFirstColumn="0" w:lastRowLastColumn="0"/>
            <w:tcW w:w="1951" w:type="dxa"/>
            <w:vMerge/>
          </w:tcPr>
          <w:p w14:paraId="7C80221B" w14:textId="77777777" w:rsidR="002024E1" w:rsidRPr="00066E9C" w:rsidRDefault="002024E1" w:rsidP="006E58C5">
            <w:pPr>
              <w:spacing w:after="200" w:line="276" w:lineRule="auto"/>
              <w:rPr>
                <w:rFonts w:ascii="Calibri" w:hAnsi="Calibri" w:cs="Times New Roman"/>
              </w:rPr>
            </w:pPr>
          </w:p>
        </w:tc>
        <w:tc>
          <w:tcPr>
            <w:tcW w:w="4678" w:type="dxa"/>
          </w:tcPr>
          <w:p w14:paraId="5AA968EF" w14:textId="77777777" w:rsidR="002024E1" w:rsidRPr="00066E9C" w:rsidRDefault="002024E1" w:rsidP="006E58C5">
            <w:pPr>
              <w:spacing w:after="200" w:line="276" w:lineRule="auto"/>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Het kind heeft moeite met gezag</w:t>
            </w:r>
          </w:p>
        </w:tc>
        <w:tc>
          <w:tcPr>
            <w:tcW w:w="607" w:type="dxa"/>
          </w:tcPr>
          <w:p w14:paraId="302B7942"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1</w:t>
            </w:r>
          </w:p>
        </w:tc>
        <w:tc>
          <w:tcPr>
            <w:tcW w:w="598" w:type="dxa"/>
          </w:tcPr>
          <w:p w14:paraId="0ED7AA0D"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2</w:t>
            </w:r>
          </w:p>
        </w:tc>
        <w:tc>
          <w:tcPr>
            <w:tcW w:w="607" w:type="dxa"/>
          </w:tcPr>
          <w:p w14:paraId="02A37CBC"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3</w:t>
            </w:r>
          </w:p>
        </w:tc>
        <w:tc>
          <w:tcPr>
            <w:tcW w:w="598" w:type="dxa"/>
          </w:tcPr>
          <w:p w14:paraId="54F4DAC3"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4</w:t>
            </w:r>
          </w:p>
        </w:tc>
        <w:tc>
          <w:tcPr>
            <w:tcW w:w="612" w:type="dxa"/>
          </w:tcPr>
          <w:p w14:paraId="507959F6" w14:textId="77777777" w:rsidR="002024E1" w:rsidRPr="00066E9C" w:rsidRDefault="002024E1" w:rsidP="006E58C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066E9C">
              <w:rPr>
                <w:rFonts w:ascii="Calibri" w:hAnsi="Calibri" w:cs="Times New Roman"/>
              </w:rPr>
              <w:t>5</w:t>
            </w:r>
          </w:p>
        </w:tc>
      </w:tr>
    </w:tbl>
    <w:p w14:paraId="11462694" w14:textId="476D9BAA" w:rsidR="00504AD9" w:rsidRDefault="00504AD9" w:rsidP="002024E1">
      <w:pPr>
        <w:rPr>
          <w:rFonts w:eastAsia="Times New Roman"/>
        </w:rPr>
      </w:pPr>
      <w:r>
        <w:br w:type="page"/>
      </w:r>
    </w:p>
    <w:p w14:paraId="4B1BFC80" w14:textId="1D6D9DA9" w:rsidR="007C198F" w:rsidRPr="004C6B51" w:rsidRDefault="00504AD9" w:rsidP="007C198F">
      <w:pPr>
        <w:pStyle w:val="Kop2"/>
      </w:pPr>
      <w:bookmarkStart w:id="43" w:name="_Toc9425430"/>
      <w:r>
        <w:lastRenderedPageBreak/>
        <w:t>Bijlage 2</w:t>
      </w:r>
      <w:r w:rsidR="007C198F">
        <w:t xml:space="preserve"> – Enquête sociale veiligheid</w:t>
      </w:r>
      <w:bookmarkEnd w:id="43"/>
      <w:r w:rsidR="007C198F">
        <w:t xml:space="preserve"> </w:t>
      </w:r>
    </w:p>
    <w:bookmarkEnd w:id="39"/>
    <w:p w14:paraId="0BB2A221" w14:textId="77777777" w:rsidR="007C198F" w:rsidRPr="007C198F" w:rsidRDefault="007C198F" w:rsidP="007C198F">
      <w:pPr>
        <w:rPr>
          <w:rFonts w:asciiTheme="majorHAnsi" w:hAnsiTheme="majorHAnsi" w:cstheme="majorHAnsi"/>
          <w:b/>
          <w:sz w:val="22"/>
          <w:szCs w:val="22"/>
        </w:rPr>
      </w:pPr>
      <w:r>
        <w:rPr>
          <w:rFonts w:ascii="Verdana" w:hAnsi="Verdana"/>
          <w:b/>
          <w:sz w:val="28"/>
          <w:szCs w:val="28"/>
        </w:rPr>
        <w:t>Ik voel me veilig..</w:t>
      </w:r>
      <w:r>
        <w:rPr>
          <w:rFonts w:ascii="Verdana" w:hAnsi="Verdana"/>
        </w:rPr>
        <w:t xml:space="preserve"> - </w:t>
      </w:r>
      <w:r w:rsidRPr="00D946E5">
        <w:rPr>
          <w:rFonts w:ascii="Verdana" w:hAnsi="Verdana" w:cs="Courier New"/>
          <w:color w:val="222222"/>
        </w:rPr>
        <w:t>I feel safe.. -</w:t>
      </w:r>
      <w:r>
        <w:rPr>
          <w:rFonts w:ascii="Verdana" w:hAnsi="Verdana" w:cs="Courier New"/>
          <w:color w:val="222222"/>
          <w:lang w:val="sq-AL"/>
        </w:rPr>
        <w:t xml:space="preserve"> Unë ndjehen të sigurt..</w:t>
      </w:r>
      <w:r>
        <w:rPr>
          <w:rFonts w:ascii="Courier New" w:hAnsi="Courier New" w:cs="Courier New"/>
          <w:color w:val="222222"/>
          <w:lang w:val="sq-AL"/>
        </w:rPr>
        <w:t xml:space="preserve"> - </w:t>
      </w:r>
      <w:r>
        <w:rPr>
          <w:rFonts w:ascii="Courier New" w:hAnsi="Courier New" w:cs="Courier New"/>
          <w:color w:val="222222"/>
          <w:rtl/>
          <w:lang w:bidi="ar"/>
        </w:rPr>
        <w:t>أشعر</w:t>
      </w:r>
      <w:r>
        <w:rPr>
          <w:rFonts w:cs="Times New Roman" w:hint="cs"/>
          <w:color w:val="222222"/>
          <w:rtl/>
          <w:lang w:bidi="ar"/>
        </w:rPr>
        <w:t xml:space="preserve"> </w:t>
      </w:r>
      <w:r>
        <w:rPr>
          <w:rFonts w:ascii="Courier New" w:hAnsi="Courier New" w:cs="Courier New"/>
          <w:color w:val="222222"/>
          <w:rtl/>
          <w:lang w:bidi="ar"/>
        </w:rPr>
        <w:t>بالأمان..-</w:t>
      </w:r>
    </w:p>
    <w:p w14:paraId="5F02877B" w14:textId="77777777" w:rsidR="007C198F" w:rsidRDefault="007C198F" w:rsidP="007C198F">
      <w:pPr>
        <w:pStyle w:val="HTML-voorafopgemaakt"/>
        <w:rPr>
          <w:rFonts w:cs="Latha"/>
          <w:color w:val="222222"/>
          <w:rtl/>
          <w:lang w:bidi="ta-IN"/>
        </w:rPr>
      </w:pPr>
      <w:r>
        <w:rPr>
          <w:rFonts w:ascii="Sylfaen" w:hAnsi="Sylfaen" w:cs="Sylfaen"/>
          <w:color w:val="222222"/>
          <w:lang w:val="hy-AM"/>
        </w:rPr>
        <w:t>Ես</w:t>
      </w:r>
      <w:r>
        <w:rPr>
          <w:rFonts w:ascii="Courier New" w:hAnsi="Courier New" w:cs="Courier New"/>
          <w:color w:val="222222"/>
          <w:lang w:val="hy-AM"/>
        </w:rPr>
        <w:t xml:space="preserve"> </w:t>
      </w:r>
      <w:r>
        <w:rPr>
          <w:rFonts w:ascii="Sylfaen" w:hAnsi="Sylfaen" w:cs="Sylfaen"/>
          <w:color w:val="222222"/>
          <w:lang w:val="hy-AM"/>
        </w:rPr>
        <w:t>զգում</w:t>
      </w:r>
      <w:r>
        <w:rPr>
          <w:rFonts w:ascii="Courier New" w:hAnsi="Courier New" w:cs="Courier New"/>
          <w:color w:val="222222"/>
          <w:lang w:val="hy-AM"/>
        </w:rPr>
        <w:t xml:space="preserve"> </w:t>
      </w:r>
      <w:r>
        <w:rPr>
          <w:rFonts w:ascii="Sylfaen" w:hAnsi="Sylfaen" w:cs="Sylfaen"/>
          <w:color w:val="222222"/>
          <w:lang w:val="hy-AM"/>
        </w:rPr>
        <w:t>եմ</w:t>
      </w:r>
      <w:r>
        <w:rPr>
          <w:rFonts w:ascii="Courier New" w:hAnsi="Courier New" w:cs="Courier New"/>
          <w:color w:val="222222"/>
          <w:lang w:val="hy-AM"/>
        </w:rPr>
        <w:t xml:space="preserve">, </w:t>
      </w:r>
      <w:r>
        <w:rPr>
          <w:rFonts w:ascii="Sylfaen" w:hAnsi="Sylfaen" w:cs="Sylfaen"/>
          <w:color w:val="222222"/>
          <w:lang w:val="hy-AM"/>
        </w:rPr>
        <w:t>անվտանգ</w:t>
      </w:r>
      <w:r>
        <w:rPr>
          <w:rFonts w:ascii="Sylfaen" w:hAnsi="Sylfaen" w:cs="Sylfaen"/>
          <w:color w:val="222222"/>
        </w:rPr>
        <w:t xml:space="preserve">.. </w:t>
      </w:r>
      <w:r>
        <w:rPr>
          <w:rFonts w:ascii="Verdana" w:hAnsi="Verdana" w:cs="Sylfaen"/>
          <w:color w:val="222222"/>
        </w:rPr>
        <w:t xml:space="preserve">- </w:t>
      </w:r>
      <w:r>
        <w:rPr>
          <w:rFonts w:ascii="Verdana" w:hAnsi="Verdana" w:cs="Courier New"/>
          <w:color w:val="222222"/>
        </w:rPr>
        <w:t xml:space="preserve">I </w:t>
      </w:r>
      <w:proofErr w:type="spellStart"/>
      <w:r>
        <w:rPr>
          <w:rFonts w:ascii="Verdana" w:hAnsi="Verdana" w:cs="Courier New"/>
          <w:color w:val="222222"/>
        </w:rPr>
        <w:t>osjećati</w:t>
      </w:r>
      <w:proofErr w:type="spellEnd"/>
      <w:r>
        <w:rPr>
          <w:rFonts w:ascii="Verdana" w:hAnsi="Verdana" w:cs="Courier New"/>
          <w:color w:val="222222"/>
        </w:rPr>
        <w:t xml:space="preserve"> </w:t>
      </w:r>
      <w:proofErr w:type="spellStart"/>
      <w:r>
        <w:rPr>
          <w:rFonts w:ascii="Verdana" w:hAnsi="Verdana" w:cs="Courier New"/>
          <w:color w:val="222222"/>
        </w:rPr>
        <w:t>sigurno</w:t>
      </w:r>
      <w:proofErr w:type="spellEnd"/>
      <w:r>
        <w:rPr>
          <w:rFonts w:ascii="Courier New" w:hAnsi="Courier New" w:cs="Courier New"/>
          <w:color w:val="222222"/>
        </w:rPr>
        <w:t xml:space="preserve">..- </w:t>
      </w:r>
      <w:r>
        <w:rPr>
          <w:rFonts w:ascii="MS Mincho" w:eastAsia="MS Mincho" w:hAnsi="MS Mincho" w:cs="MS Mincho" w:hint="eastAsia"/>
          <w:color w:val="222222"/>
          <w:lang w:eastAsia="zh-TW"/>
        </w:rPr>
        <w:t xml:space="preserve">我覺得安全.. - </w:t>
      </w:r>
      <w:r>
        <w:rPr>
          <w:rFonts w:ascii="Verdana" w:hAnsi="Verdana" w:cs="Courier New"/>
          <w:color w:val="222222"/>
          <w:lang w:val="de-DE"/>
        </w:rPr>
        <w:t>Ich fühle mich</w:t>
      </w:r>
      <w:r>
        <w:rPr>
          <w:rFonts w:ascii="Courier New" w:hAnsi="Courier New" w:cs="Courier New"/>
          <w:color w:val="222222"/>
          <w:lang w:val="de-DE"/>
        </w:rPr>
        <w:t xml:space="preserve"> </w:t>
      </w:r>
      <w:r>
        <w:rPr>
          <w:rFonts w:ascii="Verdana" w:hAnsi="Verdana" w:cs="Courier New"/>
          <w:color w:val="222222"/>
          <w:lang w:val="de-DE"/>
        </w:rPr>
        <w:t>sicher..</w:t>
      </w:r>
      <w:r>
        <w:rPr>
          <w:rFonts w:ascii="Courier New" w:hAnsi="Courier New" w:cs="Courier New"/>
          <w:color w:val="222222"/>
          <w:lang w:val="de-DE"/>
        </w:rPr>
        <w:t xml:space="preserve"> - </w:t>
      </w:r>
      <w:r>
        <w:rPr>
          <w:rFonts w:ascii="Verdana" w:hAnsi="Verdana" w:cs="Courier New"/>
          <w:color w:val="222222"/>
          <w:lang w:val="fr-FR"/>
        </w:rPr>
        <w:t>Je me sens en sécurité</w:t>
      </w:r>
      <w:r>
        <w:rPr>
          <w:rFonts w:ascii="Courier New" w:hAnsi="Courier New" w:cs="Courier New"/>
          <w:color w:val="222222"/>
          <w:lang w:val="fr-FR"/>
        </w:rPr>
        <w:t xml:space="preserve">.. - </w:t>
      </w:r>
      <w:r>
        <w:rPr>
          <w:rFonts w:ascii="Sylfaen" w:hAnsi="Sylfaen" w:cs="Sylfaen"/>
          <w:color w:val="222222"/>
          <w:lang w:val="ka-GE"/>
        </w:rPr>
        <w:t>მე</w:t>
      </w:r>
      <w:r>
        <w:rPr>
          <w:color w:val="222222"/>
          <w:lang w:val="ka-GE"/>
        </w:rPr>
        <w:t xml:space="preserve"> </w:t>
      </w:r>
      <w:r>
        <w:rPr>
          <w:rFonts w:ascii="Sylfaen" w:hAnsi="Sylfaen" w:cs="Sylfaen"/>
          <w:color w:val="222222"/>
          <w:lang w:val="ka-GE"/>
        </w:rPr>
        <w:t>ვგრძნობ</w:t>
      </w:r>
      <w:r>
        <w:rPr>
          <w:color w:val="222222"/>
          <w:lang w:val="ka-GE"/>
        </w:rPr>
        <w:t xml:space="preserve">, </w:t>
      </w:r>
      <w:r>
        <w:rPr>
          <w:rFonts w:ascii="Sylfaen" w:hAnsi="Sylfaen" w:cs="Sylfaen"/>
          <w:color w:val="222222"/>
          <w:lang w:val="ka-GE"/>
        </w:rPr>
        <w:t>უსაფრთხო</w:t>
      </w:r>
      <w:r>
        <w:rPr>
          <w:rFonts w:ascii="Sylfaen" w:hAnsi="Sylfaen" w:cs="Sylfaen"/>
          <w:color w:val="222222"/>
        </w:rPr>
        <w:t xml:space="preserve">.. - </w:t>
      </w:r>
      <w:r>
        <w:rPr>
          <w:rFonts w:ascii="Courier New" w:hAnsi="Courier New" w:cs="Courier New"/>
          <w:color w:val="222222"/>
          <w:rtl/>
          <w:lang w:bidi="he-IL"/>
        </w:rPr>
        <w:t>אני</w:t>
      </w:r>
      <w:r>
        <w:rPr>
          <w:rFonts w:cs="Times New Roman" w:hint="cs"/>
          <w:color w:val="222222"/>
          <w:rtl/>
          <w:lang w:bidi="he-IL"/>
        </w:rPr>
        <w:t xml:space="preserve"> </w:t>
      </w:r>
      <w:r>
        <w:rPr>
          <w:rFonts w:ascii="Courier New" w:hAnsi="Courier New" w:cs="Courier New"/>
          <w:color w:val="222222"/>
          <w:rtl/>
          <w:lang w:bidi="he-IL"/>
        </w:rPr>
        <w:t>מרגיש</w:t>
      </w:r>
      <w:r>
        <w:rPr>
          <w:rFonts w:cs="Times New Roman" w:hint="cs"/>
          <w:color w:val="222222"/>
          <w:rtl/>
          <w:lang w:bidi="he-IL"/>
        </w:rPr>
        <w:t xml:space="preserve"> </w:t>
      </w:r>
      <w:r>
        <w:rPr>
          <w:rFonts w:ascii="Courier New" w:hAnsi="Courier New" w:cs="Courier New"/>
          <w:color w:val="222222"/>
          <w:rtl/>
          <w:lang w:bidi="he-IL"/>
        </w:rPr>
        <w:t>בטוח.. -</w:t>
      </w:r>
      <w:r>
        <w:rPr>
          <w:rFonts w:cs="Mangal"/>
          <w:color w:val="222222"/>
          <w:lang w:bidi="hi-IN"/>
        </w:rPr>
        <w:t xml:space="preserve"> </w:t>
      </w:r>
      <w:r>
        <w:rPr>
          <w:rFonts w:ascii="Nirmala UI" w:hAnsi="Nirmala UI" w:cs="Nirmala UI" w:hint="cs"/>
          <w:color w:val="222222"/>
          <w:cs/>
          <w:lang w:bidi="hi-IN"/>
        </w:rPr>
        <w:t>मैं</w:t>
      </w:r>
      <w:r>
        <w:rPr>
          <w:rFonts w:cs="Mangal"/>
          <w:color w:val="222222"/>
          <w:cs/>
          <w:lang w:bidi="hi-IN"/>
        </w:rPr>
        <w:t xml:space="preserve"> </w:t>
      </w:r>
      <w:r>
        <w:rPr>
          <w:rFonts w:ascii="Nirmala UI" w:hAnsi="Nirmala UI" w:cs="Nirmala UI" w:hint="cs"/>
          <w:color w:val="222222"/>
          <w:cs/>
          <w:lang w:bidi="hi-IN"/>
        </w:rPr>
        <w:t>सुरक्षित</w:t>
      </w:r>
      <w:r>
        <w:rPr>
          <w:rFonts w:cs="Mangal"/>
          <w:color w:val="222222"/>
          <w:cs/>
          <w:lang w:bidi="hi-IN"/>
        </w:rPr>
        <w:t xml:space="preserve"> </w:t>
      </w:r>
      <w:r>
        <w:rPr>
          <w:rFonts w:ascii="Nirmala UI" w:hAnsi="Nirmala UI" w:cs="Nirmala UI" w:hint="cs"/>
          <w:color w:val="222222"/>
          <w:cs/>
          <w:lang w:bidi="hi-IN"/>
        </w:rPr>
        <w:t>महसूस</w:t>
      </w:r>
      <w:r>
        <w:rPr>
          <w:rFonts w:cs="Mangal"/>
          <w:color w:val="222222"/>
          <w:cs/>
          <w:lang w:bidi="hi-IN"/>
        </w:rPr>
        <w:t>.. -</w:t>
      </w:r>
      <w:r>
        <w:rPr>
          <w:rFonts w:cs="Mangal" w:hint="cs"/>
          <w:color w:val="222222"/>
          <w:cs/>
          <w:lang w:val="kk-KZ" w:bidi="hi-IN"/>
        </w:rPr>
        <w:t xml:space="preserve"> </w:t>
      </w:r>
      <w:r>
        <w:rPr>
          <w:color w:val="222222"/>
          <w:lang w:val="kk-KZ"/>
        </w:rPr>
        <w:t>Мен қауіпсіз сезінетін</w:t>
      </w:r>
      <w:r>
        <w:rPr>
          <w:color w:val="222222"/>
        </w:rPr>
        <w:t xml:space="preserve">.. - </w:t>
      </w:r>
      <w:r>
        <w:rPr>
          <w:color w:val="222222"/>
          <w:lang w:val="mk-MK"/>
        </w:rPr>
        <w:t>Се чувствувам безбедно</w:t>
      </w:r>
      <w:r>
        <w:rPr>
          <w:color w:val="222222"/>
        </w:rPr>
        <w:t xml:space="preserve">.. - </w:t>
      </w:r>
      <w:r>
        <w:rPr>
          <w:color w:val="222222"/>
          <w:lang w:val="mn-MN"/>
        </w:rPr>
        <w:t>Би аюулгүй мэдрэх</w:t>
      </w:r>
      <w:r>
        <w:rPr>
          <w:color w:val="222222"/>
        </w:rPr>
        <w:t xml:space="preserve">.. – </w:t>
      </w:r>
      <w:r>
        <w:rPr>
          <w:rFonts w:ascii="Courier New" w:hAnsi="Courier New" w:cs="Courier New"/>
          <w:color w:val="222222"/>
          <w:lang w:val="ru-RU"/>
        </w:rPr>
        <w:t>Я чувствую себя в безопасности</w:t>
      </w:r>
      <w:r>
        <w:rPr>
          <w:rFonts w:ascii="Courier New" w:hAnsi="Courier New" w:cs="Courier New"/>
          <w:color w:val="222222"/>
        </w:rPr>
        <w:t xml:space="preserve">.. - </w:t>
      </w:r>
      <w:r>
        <w:rPr>
          <w:rFonts w:ascii="Verdana" w:hAnsi="Verdana"/>
          <w:color w:val="222222"/>
          <w:lang w:val="ro-RO"/>
        </w:rPr>
        <w:t xml:space="preserve">Mă simt în siguranță.. - </w:t>
      </w:r>
      <w:r>
        <w:rPr>
          <w:rFonts w:ascii="Verdana" w:hAnsi="Verdana" w:cs="Courier New"/>
          <w:color w:val="222222"/>
          <w:lang w:val="so-SO"/>
        </w:rPr>
        <w:t>Waxaan dareemayaa ammaan</w:t>
      </w:r>
      <w:r>
        <w:rPr>
          <w:rFonts w:ascii="Verdana" w:hAnsi="Verdana" w:cs="Courier New"/>
          <w:color w:val="222222"/>
        </w:rPr>
        <w:t xml:space="preserve">.. - </w:t>
      </w:r>
      <w:r>
        <w:rPr>
          <w:rFonts w:ascii="Verdana" w:hAnsi="Verdana" w:cs="Courier New"/>
          <w:color w:val="222222"/>
          <w:lang w:val="cs-CZ"/>
        </w:rPr>
        <w:t xml:space="preserve">Cítím se bezpečně.. - </w:t>
      </w:r>
      <w:r>
        <w:rPr>
          <w:rFonts w:ascii="Nirmala UI" w:hAnsi="Nirmala UI" w:cs="Nirmala UI" w:hint="cs"/>
          <w:color w:val="222222"/>
          <w:cs/>
          <w:lang w:bidi="ta-IN"/>
        </w:rPr>
        <w:t>நான்</w:t>
      </w:r>
      <w:r>
        <w:rPr>
          <w:rFonts w:cs="Latha"/>
          <w:color w:val="222222"/>
          <w:cs/>
          <w:lang w:bidi="ta-IN"/>
        </w:rPr>
        <w:t xml:space="preserve"> </w:t>
      </w:r>
      <w:r>
        <w:rPr>
          <w:rFonts w:ascii="Nirmala UI" w:hAnsi="Nirmala UI" w:cs="Nirmala UI" w:hint="cs"/>
          <w:color w:val="222222"/>
          <w:cs/>
          <w:lang w:bidi="ta-IN"/>
        </w:rPr>
        <w:t>பாதுகாப்பாக</w:t>
      </w:r>
      <w:r>
        <w:rPr>
          <w:rFonts w:cs="Latha"/>
          <w:color w:val="222222"/>
          <w:cs/>
          <w:lang w:bidi="ta-IN"/>
        </w:rPr>
        <w:t xml:space="preserve"> </w:t>
      </w:r>
      <w:r>
        <w:rPr>
          <w:rFonts w:ascii="Nirmala UI" w:hAnsi="Nirmala UI" w:cs="Nirmala UI" w:hint="cs"/>
          <w:color w:val="222222"/>
          <w:cs/>
          <w:lang w:bidi="ta-IN"/>
        </w:rPr>
        <w:t>உணர்கிறேன்</w:t>
      </w:r>
      <w:r>
        <w:rPr>
          <w:rFonts w:cs="Latha"/>
          <w:color w:val="222222"/>
          <w:cs/>
          <w:lang w:bidi="ta-IN"/>
        </w:rPr>
        <w:t>..</w:t>
      </w:r>
    </w:p>
    <w:p w14:paraId="7F145C10" w14:textId="77777777" w:rsidR="007C198F" w:rsidRDefault="007C198F" w:rsidP="007C198F">
      <w:pPr>
        <w:pStyle w:val="HTML-voorafopgemaakt"/>
        <w:rPr>
          <w:rFonts w:cs="Latha"/>
          <w:color w:val="222222"/>
          <w:cs/>
          <w:lang w:bidi="ta-IN"/>
        </w:rPr>
      </w:pPr>
    </w:p>
    <w:p w14:paraId="4B1CBE9C" w14:textId="77777777" w:rsidR="007C198F" w:rsidRDefault="007C198F" w:rsidP="007C198F">
      <w:pPr>
        <w:pStyle w:val="HTML-voorafopgemaakt"/>
        <w:rPr>
          <w:rFonts w:cs="Latha"/>
          <w:color w:val="222222"/>
          <w:lang w:bidi="ta-IN"/>
        </w:rPr>
      </w:pPr>
    </w:p>
    <w:tbl>
      <w:tblPr>
        <w:tblStyle w:val="Tabelraster"/>
        <w:tblW w:w="9209" w:type="dxa"/>
        <w:tblLook w:val="04A0" w:firstRow="1" w:lastRow="0" w:firstColumn="1" w:lastColumn="0" w:noHBand="0" w:noVBand="1"/>
      </w:tblPr>
      <w:tblGrid>
        <w:gridCol w:w="3551"/>
        <w:gridCol w:w="1022"/>
        <w:gridCol w:w="237"/>
        <w:gridCol w:w="1361"/>
        <w:gridCol w:w="1390"/>
        <w:gridCol w:w="1648"/>
      </w:tblGrid>
      <w:tr w:rsidR="007C198F" w14:paraId="0702EB80" w14:textId="77777777" w:rsidTr="007C198F">
        <w:trPr>
          <w:trHeight w:val="330"/>
        </w:trPr>
        <w:tc>
          <w:tcPr>
            <w:tcW w:w="3551" w:type="dxa"/>
            <w:tcBorders>
              <w:top w:val="single" w:sz="4" w:space="0" w:color="auto"/>
              <w:left w:val="single" w:sz="4" w:space="0" w:color="auto"/>
              <w:bottom w:val="single" w:sz="4" w:space="0" w:color="auto"/>
              <w:right w:val="single" w:sz="4" w:space="0" w:color="auto"/>
            </w:tcBorders>
            <w:hideMark/>
          </w:tcPr>
          <w:p w14:paraId="28C9369F" w14:textId="77777777" w:rsidR="007C198F" w:rsidRDefault="007C198F">
            <w:pPr>
              <w:pStyle w:val="HTML-voorafopgemaakt"/>
              <w:rPr>
                <w:rFonts w:ascii="Verdana" w:hAnsi="Verdana" w:cs="Courier New"/>
                <w:b/>
                <w:color w:val="222222"/>
                <w:sz w:val="24"/>
                <w:szCs w:val="24"/>
              </w:rPr>
            </w:pPr>
            <w:r>
              <w:rPr>
                <w:noProof/>
              </w:rPr>
              <mc:AlternateContent>
                <mc:Choice Requires="wps">
                  <w:drawing>
                    <wp:anchor distT="0" distB="0" distL="114300" distR="114300" simplePos="0" relativeHeight="251664384" behindDoc="0" locked="0" layoutInCell="1" allowOverlap="1" wp14:anchorId="63EFC0D6" wp14:editId="7FC5BC83">
                      <wp:simplePos x="0" y="0"/>
                      <wp:positionH relativeFrom="column">
                        <wp:posOffset>2252980</wp:posOffset>
                      </wp:positionH>
                      <wp:positionV relativeFrom="paragraph">
                        <wp:posOffset>218440</wp:posOffset>
                      </wp:positionV>
                      <wp:extent cx="333375" cy="0"/>
                      <wp:effectExtent l="0" t="76200" r="28575" b="114300"/>
                      <wp:wrapNone/>
                      <wp:docPr id="93" name="Rechte verbindingslijn met pijl 93"/>
                      <wp:cNvGraphicFramePr/>
                      <a:graphic xmlns:a="http://schemas.openxmlformats.org/drawingml/2006/main">
                        <a:graphicData uri="http://schemas.microsoft.com/office/word/2010/wordprocessingShape">
                          <wps:wsp>
                            <wps:cNvCnPr/>
                            <wps:spPr>
                              <a:xfrm>
                                <a:off x="0" y="0"/>
                                <a:ext cx="333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5F3B35C" id="_x0000_t32" coordsize="21600,21600" o:spt="32" o:oned="t" path="m,l21600,21600e" filled="f">
                      <v:path arrowok="t" fillok="f" o:connecttype="none"/>
                      <o:lock v:ext="edit" shapetype="t"/>
                    </v:shapetype>
                    <v:shape id="Rechte verbindingslijn met pijl 93" o:spid="_x0000_s1026" type="#_x0000_t32" style="position:absolute;margin-left:177.4pt;margin-top:17.2pt;width:26.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" strokecolor="#4472c4 [3204]" strokeweight=".5pt">
                      <v:stroke endarrow="open" joinstyle="miter"/>
                    </v:shape>
                  </w:pict>
                </mc:Fallback>
              </mc:AlternateContent>
            </w:r>
            <w:r>
              <w:rPr>
                <w:rFonts w:ascii="Verdana" w:hAnsi="Verdana" w:cs="Courier New"/>
                <w:b/>
                <w:color w:val="222222"/>
                <w:sz w:val="24"/>
                <w:szCs w:val="24"/>
              </w:rPr>
              <w:t xml:space="preserve">Naam: </w:t>
            </w:r>
          </w:p>
        </w:tc>
        <w:tc>
          <w:tcPr>
            <w:tcW w:w="1022" w:type="dxa"/>
            <w:tcBorders>
              <w:top w:val="single" w:sz="4" w:space="0" w:color="auto"/>
              <w:left w:val="single" w:sz="4" w:space="0" w:color="auto"/>
              <w:bottom w:val="single" w:sz="4" w:space="0" w:color="auto"/>
              <w:right w:val="single" w:sz="4" w:space="0" w:color="auto"/>
            </w:tcBorders>
            <w:hideMark/>
          </w:tcPr>
          <w:p w14:paraId="4A414455" w14:textId="77777777" w:rsidR="007C198F" w:rsidRDefault="007C198F">
            <w:pPr>
              <w:pStyle w:val="HTML-voorafopgemaakt"/>
              <w:rPr>
                <w:rFonts w:ascii="Verdana" w:hAnsi="Verdana" w:cs="Courier New"/>
                <w:b/>
                <w:color w:val="222222"/>
                <w:sz w:val="24"/>
                <w:szCs w:val="24"/>
              </w:rPr>
            </w:pPr>
            <w:r>
              <w:rPr>
                <w:rFonts w:ascii="Verdana" w:hAnsi="Verdana" w:cs="Courier New"/>
                <w:b/>
                <w:color w:val="222222"/>
                <w:sz w:val="24"/>
                <w:szCs w:val="24"/>
              </w:rPr>
              <w:t>Groep</w:t>
            </w:r>
          </w:p>
          <w:p w14:paraId="44E75129" w14:textId="77777777" w:rsidR="007C198F" w:rsidRDefault="007C198F">
            <w:pPr>
              <w:pStyle w:val="HTML-voorafopgemaakt"/>
              <w:rPr>
                <w:rFonts w:ascii="Verdana" w:hAnsi="Verdana" w:cs="Courier New"/>
                <w:color w:val="222222"/>
                <w:sz w:val="24"/>
                <w:szCs w:val="24"/>
              </w:rPr>
            </w:pPr>
            <w:r>
              <w:rPr>
                <w:rFonts w:ascii="Courier New" w:hAnsi="Courier New" w:cs="Courier New"/>
                <w:b/>
                <w:color w:val="222222"/>
                <w:sz w:val="24"/>
                <w:szCs w:val="24"/>
              </w:rPr>
              <w:t xml:space="preserve">    </w:t>
            </w:r>
            <w:r>
              <w:rPr>
                <w:rFonts w:ascii="Verdana" w:hAnsi="Verdana" w:cs="Courier New"/>
                <w:b/>
                <w:color w:val="222222"/>
                <w:sz w:val="24"/>
                <w:szCs w:val="24"/>
              </w:rPr>
              <w:t>x</w:t>
            </w:r>
          </w:p>
        </w:tc>
        <w:tc>
          <w:tcPr>
            <w:tcW w:w="4636" w:type="dxa"/>
            <w:gridSpan w:val="4"/>
            <w:tcBorders>
              <w:top w:val="single" w:sz="4" w:space="0" w:color="auto"/>
              <w:left w:val="single" w:sz="4" w:space="0" w:color="auto"/>
              <w:bottom w:val="single" w:sz="4" w:space="0" w:color="auto"/>
              <w:right w:val="single" w:sz="4" w:space="0" w:color="auto"/>
            </w:tcBorders>
            <w:hideMark/>
          </w:tcPr>
          <w:tbl>
            <w:tblPr>
              <w:tblStyle w:val="Tabelraster"/>
              <w:tblW w:w="0" w:type="auto"/>
              <w:tblLook w:val="04A0" w:firstRow="1" w:lastRow="0" w:firstColumn="1" w:lastColumn="0" w:noHBand="0" w:noVBand="1"/>
            </w:tblPr>
            <w:tblGrid>
              <w:gridCol w:w="895"/>
              <w:gridCol w:w="895"/>
              <w:gridCol w:w="893"/>
            </w:tblGrid>
            <w:tr w:rsidR="007C198F" w14:paraId="1D439086" w14:textId="77777777">
              <w:trPr>
                <w:trHeight w:val="253"/>
              </w:trPr>
              <w:tc>
                <w:tcPr>
                  <w:tcW w:w="895" w:type="dxa"/>
                  <w:tcBorders>
                    <w:top w:val="single" w:sz="4" w:space="0" w:color="auto"/>
                    <w:left w:val="single" w:sz="4" w:space="0" w:color="auto"/>
                    <w:bottom w:val="single" w:sz="4" w:space="0" w:color="auto"/>
                    <w:right w:val="single" w:sz="4" w:space="0" w:color="auto"/>
                  </w:tcBorders>
                  <w:hideMark/>
                </w:tcPr>
                <w:p w14:paraId="79217B64" w14:textId="77777777" w:rsidR="007C198F" w:rsidRDefault="007C198F">
                  <w:pPr>
                    <w:pStyle w:val="HTML-voorafopgemaakt"/>
                    <w:rPr>
                      <w:rFonts w:ascii="Courier New" w:hAnsi="Courier New" w:cs="Courier New"/>
                      <w:color w:val="222222"/>
                      <w:sz w:val="24"/>
                      <w:szCs w:val="24"/>
                    </w:rPr>
                  </w:pPr>
                  <w:r>
                    <w:rPr>
                      <w:rFonts w:ascii="Courier New" w:hAnsi="Courier New" w:cs="Courier New"/>
                      <w:color w:val="222222"/>
                      <w:sz w:val="24"/>
                      <w:szCs w:val="24"/>
                    </w:rPr>
                    <w:t>OB</w:t>
                  </w:r>
                </w:p>
              </w:tc>
              <w:tc>
                <w:tcPr>
                  <w:tcW w:w="895" w:type="dxa"/>
                  <w:tcBorders>
                    <w:top w:val="single" w:sz="4" w:space="0" w:color="auto"/>
                    <w:left w:val="single" w:sz="4" w:space="0" w:color="auto"/>
                    <w:bottom w:val="single" w:sz="4" w:space="0" w:color="auto"/>
                    <w:right w:val="single" w:sz="4" w:space="0" w:color="auto"/>
                  </w:tcBorders>
                  <w:hideMark/>
                </w:tcPr>
                <w:p w14:paraId="1487A1F1" w14:textId="77777777" w:rsidR="007C198F" w:rsidRDefault="007C198F">
                  <w:pPr>
                    <w:pStyle w:val="HTML-voorafopgemaakt"/>
                    <w:rPr>
                      <w:rFonts w:ascii="Courier New" w:hAnsi="Courier New" w:cs="Courier New"/>
                      <w:color w:val="222222"/>
                      <w:sz w:val="24"/>
                      <w:szCs w:val="24"/>
                    </w:rPr>
                  </w:pPr>
                  <w:r>
                    <w:rPr>
                      <w:rFonts w:ascii="Courier New" w:hAnsi="Courier New" w:cs="Courier New"/>
                      <w:color w:val="222222"/>
                      <w:sz w:val="24"/>
                      <w:szCs w:val="24"/>
                    </w:rPr>
                    <w:t>MB</w:t>
                  </w:r>
                </w:p>
              </w:tc>
              <w:tc>
                <w:tcPr>
                  <w:tcW w:w="893" w:type="dxa"/>
                  <w:tcBorders>
                    <w:top w:val="single" w:sz="4" w:space="0" w:color="auto"/>
                    <w:left w:val="single" w:sz="4" w:space="0" w:color="auto"/>
                    <w:bottom w:val="single" w:sz="4" w:space="0" w:color="auto"/>
                    <w:right w:val="single" w:sz="4" w:space="0" w:color="auto"/>
                  </w:tcBorders>
                  <w:hideMark/>
                </w:tcPr>
                <w:p w14:paraId="325C62B5" w14:textId="77777777" w:rsidR="007C198F" w:rsidRDefault="007C198F">
                  <w:pPr>
                    <w:pStyle w:val="HTML-voorafopgemaakt"/>
                    <w:rPr>
                      <w:rFonts w:ascii="Courier New" w:hAnsi="Courier New" w:cs="Courier New"/>
                      <w:color w:val="222222"/>
                      <w:sz w:val="24"/>
                      <w:szCs w:val="24"/>
                    </w:rPr>
                  </w:pPr>
                  <w:r>
                    <w:rPr>
                      <w:rFonts w:ascii="Courier New" w:hAnsi="Courier New" w:cs="Courier New"/>
                      <w:color w:val="222222"/>
                      <w:sz w:val="24"/>
                      <w:szCs w:val="24"/>
                    </w:rPr>
                    <w:t>BB</w:t>
                  </w:r>
                </w:p>
              </w:tc>
            </w:tr>
            <w:tr w:rsidR="007C198F" w14:paraId="241F77AA" w14:textId="77777777">
              <w:trPr>
                <w:trHeight w:val="267"/>
              </w:trPr>
              <w:tc>
                <w:tcPr>
                  <w:tcW w:w="895" w:type="dxa"/>
                  <w:tcBorders>
                    <w:top w:val="single" w:sz="4" w:space="0" w:color="auto"/>
                    <w:left w:val="single" w:sz="4" w:space="0" w:color="auto"/>
                    <w:bottom w:val="single" w:sz="4" w:space="0" w:color="auto"/>
                    <w:right w:val="single" w:sz="4" w:space="0" w:color="auto"/>
                  </w:tcBorders>
                </w:tcPr>
                <w:p w14:paraId="440C2531" w14:textId="77777777" w:rsidR="007C198F" w:rsidRDefault="007C198F">
                  <w:pPr>
                    <w:pStyle w:val="HTML-voorafopgemaakt"/>
                    <w:rPr>
                      <w:rFonts w:ascii="Courier New" w:hAnsi="Courier New" w:cs="Courier New"/>
                      <w:color w:val="222222"/>
                      <w:sz w:val="24"/>
                      <w:szCs w:val="24"/>
                    </w:rPr>
                  </w:pPr>
                </w:p>
              </w:tc>
              <w:tc>
                <w:tcPr>
                  <w:tcW w:w="895" w:type="dxa"/>
                  <w:tcBorders>
                    <w:top w:val="single" w:sz="4" w:space="0" w:color="auto"/>
                    <w:left w:val="single" w:sz="4" w:space="0" w:color="auto"/>
                    <w:bottom w:val="single" w:sz="4" w:space="0" w:color="auto"/>
                    <w:right w:val="single" w:sz="4" w:space="0" w:color="auto"/>
                  </w:tcBorders>
                </w:tcPr>
                <w:p w14:paraId="20FBB1B4" w14:textId="77777777" w:rsidR="007C198F" w:rsidRDefault="007C198F">
                  <w:pPr>
                    <w:pStyle w:val="HTML-voorafopgemaakt"/>
                    <w:rPr>
                      <w:rFonts w:ascii="Courier New" w:hAnsi="Courier New" w:cs="Courier New"/>
                      <w:color w:val="222222"/>
                      <w:sz w:val="24"/>
                      <w:szCs w:val="24"/>
                    </w:rPr>
                  </w:pPr>
                </w:p>
              </w:tc>
              <w:tc>
                <w:tcPr>
                  <w:tcW w:w="893" w:type="dxa"/>
                  <w:tcBorders>
                    <w:top w:val="single" w:sz="4" w:space="0" w:color="auto"/>
                    <w:left w:val="single" w:sz="4" w:space="0" w:color="auto"/>
                    <w:bottom w:val="single" w:sz="4" w:space="0" w:color="auto"/>
                    <w:right w:val="single" w:sz="4" w:space="0" w:color="auto"/>
                  </w:tcBorders>
                </w:tcPr>
                <w:p w14:paraId="72DD0541" w14:textId="77777777" w:rsidR="007C198F" w:rsidRDefault="007C198F">
                  <w:pPr>
                    <w:pStyle w:val="HTML-voorafopgemaakt"/>
                    <w:rPr>
                      <w:rFonts w:ascii="Courier New" w:hAnsi="Courier New" w:cs="Courier New"/>
                      <w:color w:val="222222"/>
                      <w:sz w:val="24"/>
                      <w:szCs w:val="24"/>
                    </w:rPr>
                  </w:pPr>
                </w:p>
              </w:tc>
            </w:tr>
          </w:tbl>
          <w:p w14:paraId="663E81B5" w14:textId="77777777" w:rsidR="007C198F" w:rsidRDefault="007C198F">
            <w:pPr>
              <w:pStyle w:val="HTML-voorafopgemaakt"/>
              <w:rPr>
                <w:rFonts w:ascii="Courier New" w:hAnsi="Courier New" w:cs="Courier New"/>
                <w:color w:val="222222"/>
                <w:sz w:val="24"/>
                <w:szCs w:val="24"/>
              </w:rPr>
            </w:pPr>
          </w:p>
        </w:tc>
      </w:tr>
      <w:tr w:rsidR="007C198F" w14:paraId="5CB67BA6" w14:textId="77777777" w:rsidTr="007C198F">
        <w:trPr>
          <w:trHeight w:val="1010"/>
        </w:trPr>
        <w:tc>
          <w:tcPr>
            <w:tcW w:w="3551" w:type="dxa"/>
            <w:vMerge w:val="restart"/>
            <w:tcBorders>
              <w:top w:val="single" w:sz="4" w:space="0" w:color="auto"/>
              <w:left w:val="single" w:sz="4" w:space="0" w:color="auto"/>
              <w:bottom w:val="single" w:sz="4" w:space="0" w:color="auto"/>
              <w:right w:val="single" w:sz="4" w:space="0" w:color="auto"/>
            </w:tcBorders>
          </w:tcPr>
          <w:p w14:paraId="161152D0" w14:textId="77777777" w:rsidR="007C198F" w:rsidRDefault="007C198F">
            <w:pPr>
              <w:pStyle w:val="HTML-voorafopgemaakt"/>
              <w:jc w:val="center"/>
              <w:rPr>
                <w:rFonts w:ascii="Courier New" w:hAnsi="Courier New" w:cs="Courier New"/>
                <w:color w:val="222222"/>
                <w:sz w:val="24"/>
                <w:szCs w:val="24"/>
              </w:rPr>
            </w:pPr>
            <w:r>
              <w:rPr>
                <w:noProof/>
              </w:rPr>
              <w:drawing>
                <wp:inline distT="0" distB="0" distL="0" distR="0" wp14:anchorId="5FDDE792" wp14:editId="5F09C127">
                  <wp:extent cx="1624965" cy="1620520"/>
                  <wp:effectExtent l="0" t="0" r="0" b="0"/>
                  <wp:docPr id="90" name="Afbeelding 90" descr="Afbeeldingsresultaat voor van huis naa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Afbeeldingsresultaat voor van huis naar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4965" cy="1620520"/>
                          </a:xfrm>
                          <a:prstGeom prst="rect">
                            <a:avLst/>
                          </a:prstGeom>
                          <a:noFill/>
                          <a:ln>
                            <a:noFill/>
                          </a:ln>
                        </pic:spPr>
                      </pic:pic>
                    </a:graphicData>
                  </a:graphic>
                </wp:inline>
              </w:drawing>
            </w:r>
          </w:p>
          <w:p w14:paraId="31A2A9B7" w14:textId="77777777" w:rsidR="007C198F" w:rsidRDefault="007C198F">
            <w:pPr>
              <w:tabs>
                <w:tab w:val="left" w:pos="708"/>
              </w:tabs>
              <w:jc w:val="center"/>
              <w:rPr>
                <w:rFonts w:ascii="Times New Roman" w:hAnsi="Times New Roman" w:cs="Times New Roman"/>
                <w:sz w:val="20"/>
              </w:rPr>
            </w:pPr>
            <w:r>
              <w:rPr>
                <w:rFonts w:ascii="Verdana" w:hAnsi="Verdana" w:cs="Courier New"/>
                <w:b/>
                <w:color w:val="222222"/>
                <w:sz w:val="20"/>
              </w:rPr>
              <w:t>Op weg van huis naar school</w:t>
            </w:r>
          </w:p>
          <w:p w14:paraId="48559524" w14:textId="77777777" w:rsidR="007C198F" w:rsidRDefault="007C198F">
            <w:pPr>
              <w:pStyle w:val="HTML-voorafopgemaakt"/>
              <w:rPr>
                <w:noProof/>
              </w:rPr>
            </w:pPr>
          </w:p>
        </w:tc>
        <w:tc>
          <w:tcPr>
            <w:tcW w:w="1259" w:type="dxa"/>
            <w:gridSpan w:val="2"/>
            <w:tcBorders>
              <w:top w:val="single" w:sz="4" w:space="0" w:color="auto"/>
              <w:left w:val="single" w:sz="4" w:space="0" w:color="auto"/>
              <w:bottom w:val="single" w:sz="4" w:space="0" w:color="auto"/>
              <w:right w:val="single" w:sz="4" w:space="0" w:color="auto"/>
            </w:tcBorders>
            <w:hideMark/>
          </w:tcPr>
          <w:p w14:paraId="164760BF" w14:textId="77777777" w:rsidR="007C198F" w:rsidRDefault="007C198F">
            <w:pPr>
              <w:tabs>
                <w:tab w:val="left" w:pos="708"/>
              </w:tabs>
              <w:rPr>
                <w:rFonts w:ascii="Verdana" w:hAnsi="Verdana" w:cs="Arial"/>
                <w:color w:val="222222"/>
              </w:rPr>
            </w:pPr>
            <w:r>
              <w:rPr>
                <w:rFonts w:ascii="Verdana" w:hAnsi="Verdana" w:cs="Arial"/>
                <w:color w:val="222222"/>
              </w:rPr>
              <w:t xml:space="preserve">    blij</w:t>
            </w:r>
          </w:p>
          <w:p w14:paraId="4B572A9F" w14:textId="77777777" w:rsidR="007C198F" w:rsidRDefault="007C198F">
            <w:pPr>
              <w:tabs>
                <w:tab w:val="left" w:pos="708"/>
              </w:tabs>
              <w:rPr>
                <w:rFonts w:ascii="Arial" w:hAnsi="Arial" w:cs="Arial"/>
                <w:color w:val="222222"/>
                <w:sz w:val="27"/>
                <w:szCs w:val="27"/>
              </w:rPr>
            </w:pPr>
            <w:r>
              <w:rPr>
                <w:rFonts w:ascii="Arial" w:hAnsi="Arial" w:cs="Arial"/>
                <w:color w:val="222222"/>
                <w:sz w:val="27"/>
                <w:szCs w:val="27"/>
              </w:rPr>
              <w:t xml:space="preserve">   </w:t>
            </w:r>
            <w:r>
              <w:rPr>
                <w:noProof/>
                <w:color w:val="0000FF"/>
              </w:rPr>
              <w:drawing>
                <wp:inline distT="0" distB="0" distL="0" distR="0" wp14:anchorId="1443CB57" wp14:editId="07DC77BD">
                  <wp:extent cx="361950" cy="361950"/>
                  <wp:effectExtent l="0" t="0" r="0" b="0"/>
                  <wp:docPr id="89" name="Afbeelding 89" descr="http://www.sclera.be/resources/pictos/blij%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http://www.sclera.be/resources/pictos/blij%20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hideMark/>
          </w:tcPr>
          <w:p w14:paraId="6A0AE82E"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boos</w:t>
            </w:r>
          </w:p>
          <w:p w14:paraId="3F7A256C"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2FEA4ACE" wp14:editId="4A447CB4">
                  <wp:extent cx="361950" cy="361950"/>
                  <wp:effectExtent l="0" t="0" r="0" b="0"/>
                  <wp:docPr id="88" name="Afbeelding 88" descr="http://www.sclera.be/resources/pictos/boos%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ttp://www.sclera.be/resources/pictos/boos%20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0" w:type="dxa"/>
            <w:tcBorders>
              <w:top w:val="single" w:sz="4" w:space="0" w:color="auto"/>
              <w:left w:val="single" w:sz="4" w:space="0" w:color="auto"/>
              <w:bottom w:val="single" w:sz="4" w:space="0" w:color="auto"/>
              <w:right w:val="single" w:sz="4" w:space="0" w:color="auto"/>
            </w:tcBorders>
            <w:hideMark/>
          </w:tcPr>
          <w:p w14:paraId="4BFA6B9D" w14:textId="77777777" w:rsidR="007C198F" w:rsidRDefault="007C198F">
            <w:pPr>
              <w:pStyle w:val="HTML-voorafopgemaakt"/>
              <w:rPr>
                <w:rFonts w:ascii="Verdana" w:hAnsi="Verdana" w:cs="Arial"/>
                <w:color w:val="222222"/>
                <w:sz w:val="24"/>
                <w:szCs w:val="24"/>
              </w:rPr>
            </w:pPr>
            <w:r>
              <w:rPr>
                <w:rFonts w:ascii="Verdana" w:hAnsi="Verdana" w:cs="Arial"/>
                <w:color w:val="222222"/>
                <w:sz w:val="24"/>
                <w:szCs w:val="24"/>
              </w:rPr>
              <w:t>verdrietig</w:t>
            </w:r>
          </w:p>
          <w:p w14:paraId="60FF3588"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4070E440" wp14:editId="45F14371">
                  <wp:extent cx="361950" cy="361950"/>
                  <wp:effectExtent l="0" t="0" r="0" b="0"/>
                  <wp:docPr id="87" name="Afbeelding 87" descr="http://www.sclera.be/resources/pictos/huil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http://www.sclera.be/resources/pictos/huilen%20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648" w:type="dxa"/>
            <w:tcBorders>
              <w:top w:val="single" w:sz="4" w:space="0" w:color="auto"/>
              <w:left w:val="single" w:sz="4" w:space="0" w:color="auto"/>
              <w:bottom w:val="single" w:sz="4" w:space="0" w:color="auto"/>
              <w:right w:val="single" w:sz="4" w:space="0" w:color="auto"/>
            </w:tcBorders>
          </w:tcPr>
          <w:p w14:paraId="39B597E5"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bang</w:t>
            </w:r>
          </w:p>
          <w:p w14:paraId="0690FED7"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53B517DF" wp14:editId="6561AD56">
                  <wp:extent cx="361950" cy="361950"/>
                  <wp:effectExtent l="0" t="0" r="0" b="0"/>
                  <wp:docPr id="86" name="Afbeelding 86" descr="http://www.sclera.be/resources/pictos/ban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http://www.sclera.be/resources/pictos/bang%20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038D3EFF" w14:textId="77777777" w:rsidR="007C198F" w:rsidRDefault="007C198F">
            <w:pPr>
              <w:pStyle w:val="HTML-voorafopgemaakt"/>
              <w:rPr>
                <w:rFonts w:ascii="Arial" w:hAnsi="Arial" w:cs="Arial"/>
                <w:color w:val="222222"/>
                <w:sz w:val="27"/>
                <w:szCs w:val="27"/>
              </w:rPr>
            </w:pPr>
          </w:p>
        </w:tc>
      </w:tr>
      <w:tr w:rsidR="007C198F" w14:paraId="6D235364" w14:textId="77777777" w:rsidTr="007C198F">
        <w:trPr>
          <w:trHeight w:val="1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B2864A" w14:textId="77777777" w:rsidR="007C198F" w:rsidRDefault="007C198F">
            <w:pPr>
              <w:tabs>
                <w:tab w:val="left" w:pos="708"/>
              </w:tabs>
              <w:rPr>
                <w:rFonts w:ascii="Consolas" w:hAnsi="Consolas" w:cs="Consolas"/>
                <w:noProof/>
                <w:sz w:val="20"/>
                <w:szCs w:val="20"/>
              </w:rPr>
            </w:pPr>
          </w:p>
        </w:tc>
        <w:tc>
          <w:tcPr>
            <w:tcW w:w="5658" w:type="dxa"/>
            <w:gridSpan w:val="5"/>
            <w:tcBorders>
              <w:top w:val="single" w:sz="4" w:space="0" w:color="auto"/>
              <w:left w:val="single" w:sz="4" w:space="0" w:color="auto"/>
              <w:bottom w:val="single" w:sz="4" w:space="0" w:color="auto"/>
              <w:right w:val="single" w:sz="4" w:space="0" w:color="auto"/>
            </w:tcBorders>
            <w:shd w:val="clear" w:color="auto" w:fill="000000" w:themeFill="text1"/>
          </w:tcPr>
          <w:p w14:paraId="5ED6AFCE" w14:textId="77777777" w:rsidR="007C198F" w:rsidRDefault="007C198F">
            <w:pPr>
              <w:pStyle w:val="HTML-voorafopgemaakt"/>
              <w:rPr>
                <w:rFonts w:ascii="Verdana" w:hAnsi="Verdana"/>
                <w:noProof/>
                <w:sz w:val="24"/>
                <w:szCs w:val="24"/>
              </w:rPr>
            </w:pPr>
          </w:p>
        </w:tc>
      </w:tr>
      <w:tr w:rsidR="007C198F" w14:paraId="0AB7A2B5" w14:textId="77777777" w:rsidTr="007C198F">
        <w:trPr>
          <w:trHeight w:val="9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431032" w14:textId="77777777" w:rsidR="007C198F" w:rsidRDefault="007C198F">
            <w:pPr>
              <w:tabs>
                <w:tab w:val="left" w:pos="708"/>
              </w:tabs>
              <w:rPr>
                <w:rFonts w:ascii="Consolas" w:hAnsi="Consolas" w:cs="Consolas"/>
                <w:noProof/>
                <w:sz w:val="20"/>
                <w:szCs w:val="20"/>
              </w:rPr>
            </w:pPr>
          </w:p>
        </w:tc>
        <w:tc>
          <w:tcPr>
            <w:tcW w:w="5658" w:type="dxa"/>
            <w:gridSpan w:val="5"/>
            <w:tcBorders>
              <w:top w:val="single" w:sz="4" w:space="0" w:color="auto"/>
              <w:left w:val="single" w:sz="4" w:space="0" w:color="auto"/>
              <w:bottom w:val="single" w:sz="4" w:space="0" w:color="auto"/>
              <w:right w:val="single" w:sz="4" w:space="0" w:color="auto"/>
            </w:tcBorders>
          </w:tcPr>
          <w:p w14:paraId="4AD14B85" w14:textId="77777777" w:rsidR="007C198F" w:rsidRDefault="007C198F">
            <w:pPr>
              <w:pStyle w:val="HTML-voorafopgemaakt"/>
              <w:rPr>
                <w:noProof/>
                <w:color w:val="0000FF"/>
              </w:rPr>
            </w:pPr>
          </w:p>
          <w:p w14:paraId="5A4B02CF" w14:textId="77777777" w:rsidR="007C198F" w:rsidRDefault="007C198F">
            <w:pPr>
              <w:pStyle w:val="HTML-voorafopgemaakt"/>
              <w:rPr>
                <w:noProof/>
                <w:color w:val="0000FF"/>
              </w:rPr>
            </w:pPr>
            <w:r>
              <w:rPr>
                <w:noProof/>
                <w:color w:val="0000FF"/>
              </w:rPr>
              <w:drawing>
                <wp:inline distT="0" distB="0" distL="0" distR="0" wp14:anchorId="6F43A896" wp14:editId="11A7755C">
                  <wp:extent cx="421005" cy="421005"/>
                  <wp:effectExtent l="0" t="0" r="0" b="0"/>
                  <wp:docPr id="85" name="Afbeelding 85" descr="http://www.sclera.be/resources/pictos/schrijven%202%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descr="http://www.sclera.be/resources/pictos/schrijven%202%20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tc>
      </w:tr>
    </w:tbl>
    <w:p w14:paraId="41E9B59F" w14:textId="77777777" w:rsidR="007C198F" w:rsidRDefault="007C198F" w:rsidP="007C198F">
      <w:pPr>
        <w:pStyle w:val="HTML-voorafopgemaakt"/>
        <w:rPr>
          <w:rFonts w:cs="Latha"/>
          <w:color w:val="222222"/>
          <w:lang w:bidi="ta-IN"/>
        </w:rPr>
      </w:pPr>
    </w:p>
    <w:tbl>
      <w:tblPr>
        <w:tblStyle w:val="Tabelraster"/>
        <w:tblW w:w="9240" w:type="dxa"/>
        <w:tblLayout w:type="fixed"/>
        <w:tblLook w:val="04A0" w:firstRow="1" w:lastRow="0" w:firstColumn="1" w:lastColumn="0" w:noHBand="0" w:noVBand="1"/>
      </w:tblPr>
      <w:tblGrid>
        <w:gridCol w:w="3323"/>
        <w:gridCol w:w="283"/>
        <w:gridCol w:w="5634"/>
      </w:tblGrid>
      <w:tr w:rsidR="007C198F" w14:paraId="69D71FD6" w14:textId="77777777" w:rsidTr="007C198F">
        <w:tc>
          <w:tcPr>
            <w:tcW w:w="3607" w:type="dxa"/>
            <w:gridSpan w:val="2"/>
            <w:tcBorders>
              <w:top w:val="single" w:sz="4" w:space="0" w:color="auto"/>
              <w:left w:val="single" w:sz="4" w:space="0" w:color="auto"/>
              <w:bottom w:val="single" w:sz="4" w:space="0" w:color="auto"/>
              <w:right w:val="single" w:sz="4" w:space="0" w:color="auto"/>
            </w:tcBorders>
          </w:tcPr>
          <w:p w14:paraId="3DE9739F" w14:textId="77777777" w:rsidR="007C198F" w:rsidRDefault="007C198F">
            <w:pPr>
              <w:pStyle w:val="HTML-voorafopgemaakt"/>
              <w:rPr>
                <w:noProof/>
                <w:cs/>
              </w:rPr>
            </w:pPr>
          </w:p>
          <w:p w14:paraId="400572F4" w14:textId="77777777" w:rsidR="007C198F" w:rsidRDefault="007C198F">
            <w:pPr>
              <w:pStyle w:val="HTML-voorafopgemaakt"/>
              <w:rPr>
                <w:rFonts w:ascii="Courier New" w:hAnsi="Courier New" w:cs="Courier New"/>
                <w:color w:val="222222"/>
                <w:sz w:val="24"/>
                <w:szCs w:val="24"/>
              </w:rPr>
            </w:pPr>
            <w:r>
              <w:rPr>
                <w:noProof/>
              </w:rPr>
              <w:drawing>
                <wp:inline distT="0" distB="0" distL="0" distR="0" wp14:anchorId="604E0F6E" wp14:editId="2DB2D3F7">
                  <wp:extent cx="2313305" cy="1199515"/>
                  <wp:effectExtent l="0" t="0" r="0" b="635"/>
                  <wp:docPr id="84" name="Afbeelding 84" descr="op het 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op het pl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3305" cy="1199515"/>
                          </a:xfrm>
                          <a:prstGeom prst="rect">
                            <a:avLst/>
                          </a:prstGeom>
                          <a:noFill/>
                          <a:ln>
                            <a:noFill/>
                          </a:ln>
                        </pic:spPr>
                      </pic:pic>
                    </a:graphicData>
                  </a:graphic>
                </wp:inline>
              </w:drawing>
            </w:r>
          </w:p>
          <w:p w14:paraId="2C17CC77" w14:textId="77777777" w:rsidR="007C198F" w:rsidRDefault="007C198F">
            <w:pPr>
              <w:pStyle w:val="HTML-voorafopgemaakt"/>
              <w:rPr>
                <w:rFonts w:ascii="Verdana" w:hAnsi="Verdana" w:cs="Courier New"/>
                <w:b/>
                <w:color w:val="222222"/>
                <w:sz w:val="24"/>
                <w:szCs w:val="24"/>
              </w:rPr>
            </w:pPr>
            <w:r>
              <w:rPr>
                <w:rFonts w:ascii="Verdana" w:hAnsi="Verdana" w:cs="Courier New"/>
                <w:b/>
                <w:color w:val="222222"/>
                <w:sz w:val="24"/>
                <w:szCs w:val="24"/>
              </w:rPr>
              <w:t xml:space="preserve">   </w:t>
            </w:r>
            <w:r>
              <w:rPr>
                <w:noProof/>
              </w:rPr>
              <w:drawing>
                <wp:inline distT="0" distB="0" distL="0" distR="0" wp14:anchorId="407A7EE0" wp14:editId="3662308A">
                  <wp:extent cx="2254250" cy="1688465"/>
                  <wp:effectExtent l="0" t="0" r="0" b="6985"/>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4250" cy="1688465"/>
                          </a:xfrm>
                          <a:prstGeom prst="rect">
                            <a:avLst/>
                          </a:prstGeom>
                          <a:noFill/>
                          <a:ln>
                            <a:noFill/>
                          </a:ln>
                        </pic:spPr>
                      </pic:pic>
                    </a:graphicData>
                  </a:graphic>
                </wp:inline>
              </w:drawing>
            </w:r>
          </w:p>
          <w:p w14:paraId="280BB232" w14:textId="77777777" w:rsidR="007C198F" w:rsidRDefault="007C198F">
            <w:pPr>
              <w:pStyle w:val="HTML-voorafopgemaakt"/>
              <w:jc w:val="center"/>
              <w:rPr>
                <w:rFonts w:ascii="Verdana" w:hAnsi="Verdana" w:cs="Courier New"/>
                <w:b/>
                <w:color w:val="222222"/>
              </w:rPr>
            </w:pPr>
            <w:r>
              <w:rPr>
                <w:rFonts w:ascii="Verdana" w:hAnsi="Verdana" w:cs="Courier New"/>
                <w:b/>
                <w:color w:val="222222"/>
              </w:rPr>
              <w:t>Buiten</w:t>
            </w:r>
          </w:p>
          <w:p w14:paraId="63BFEE25" w14:textId="77777777" w:rsidR="007C198F" w:rsidRDefault="007C198F">
            <w:pPr>
              <w:pStyle w:val="HTML-voorafopgemaakt"/>
              <w:rPr>
                <w:rFonts w:ascii="Courier New" w:hAnsi="Courier New" w:cs="Courier New"/>
                <w:color w:val="222222"/>
              </w:rPr>
            </w:pPr>
          </w:p>
        </w:tc>
        <w:tc>
          <w:tcPr>
            <w:tcW w:w="5636" w:type="dxa"/>
            <w:tcBorders>
              <w:top w:val="single" w:sz="4" w:space="0" w:color="auto"/>
              <w:left w:val="single" w:sz="4" w:space="0" w:color="auto"/>
              <w:bottom w:val="single" w:sz="4" w:space="0" w:color="auto"/>
              <w:right w:val="single" w:sz="4" w:space="0" w:color="auto"/>
            </w:tcBorders>
            <w:hideMark/>
          </w:tcPr>
          <w:tbl>
            <w:tblPr>
              <w:tblStyle w:val="Tabelraster"/>
              <w:tblW w:w="5700" w:type="dxa"/>
              <w:tblLayout w:type="fixed"/>
              <w:tblLook w:val="04A0" w:firstRow="1" w:lastRow="0" w:firstColumn="1" w:lastColumn="0" w:noHBand="0" w:noVBand="1"/>
            </w:tblPr>
            <w:tblGrid>
              <w:gridCol w:w="1386"/>
              <w:gridCol w:w="1390"/>
              <w:gridCol w:w="1390"/>
              <w:gridCol w:w="1534"/>
            </w:tblGrid>
            <w:tr w:rsidR="007C198F" w14:paraId="5BBBED9E" w14:textId="77777777">
              <w:trPr>
                <w:trHeight w:val="1010"/>
              </w:trPr>
              <w:tc>
                <w:tcPr>
                  <w:tcW w:w="1387" w:type="dxa"/>
                  <w:tcBorders>
                    <w:top w:val="single" w:sz="4" w:space="0" w:color="auto"/>
                    <w:left w:val="single" w:sz="4" w:space="0" w:color="auto"/>
                    <w:bottom w:val="single" w:sz="4" w:space="0" w:color="auto"/>
                    <w:right w:val="single" w:sz="4" w:space="0" w:color="auto"/>
                  </w:tcBorders>
                  <w:hideMark/>
                </w:tcPr>
                <w:p w14:paraId="551FF44E" w14:textId="77777777" w:rsidR="007C198F" w:rsidRDefault="007C198F">
                  <w:pPr>
                    <w:rPr>
                      <w:rFonts w:ascii="Verdana" w:hAnsi="Verdana" w:cs="Arial"/>
                      <w:color w:val="222222"/>
                    </w:rPr>
                  </w:pPr>
                  <w:r>
                    <w:rPr>
                      <w:rFonts w:ascii="Verdana" w:hAnsi="Verdana" w:cs="Arial"/>
                      <w:color w:val="222222"/>
                    </w:rPr>
                    <w:t xml:space="preserve">    blij</w:t>
                  </w:r>
                </w:p>
                <w:p w14:paraId="45EC3FA2" w14:textId="77777777" w:rsidR="007C198F" w:rsidRDefault="007C198F">
                  <w:pPr>
                    <w:rPr>
                      <w:rFonts w:ascii="Arial" w:hAnsi="Arial" w:cs="Arial"/>
                      <w:color w:val="222222"/>
                      <w:sz w:val="27"/>
                      <w:szCs w:val="27"/>
                    </w:rPr>
                  </w:pPr>
                  <w:r>
                    <w:rPr>
                      <w:rFonts w:ascii="Arial" w:hAnsi="Arial" w:cs="Arial"/>
                      <w:color w:val="222222"/>
                      <w:sz w:val="27"/>
                      <w:szCs w:val="27"/>
                    </w:rPr>
                    <w:t xml:space="preserve">   </w:t>
                  </w:r>
                  <w:r>
                    <w:rPr>
                      <w:noProof/>
                      <w:color w:val="0000FF"/>
                    </w:rPr>
                    <w:drawing>
                      <wp:inline distT="0" distB="0" distL="0" distR="0" wp14:anchorId="6FECFDD0" wp14:editId="71D2130A">
                        <wp:extent cx="361950" cy="361950"/>
                        <wp:effectExtent l="0" t="0" r="0" b="0"/>
                        <wp:docPr id="82" name="Afbeelding 82" descr="http://www.sclera.be/resources/pictos/blij%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sclera.be/resources/pictos/blij%20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135207E4"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boos</w:t>
                  </w:r>
                </w:p>
                <w:p w14:paraId="4D0567BB"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233157DA" wp14:editId="37040B5B">
                        <wp:extent cx="361950" cy="361950"/>
                        <wp:effectExtent l="0" t="0" r="0" b="0"/>
                        <wp:docPr id="81" name="Afbeelding 81" descr="http://www.sclera.be/resources/pictos/boos%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www.sclera.be/resources/pictos/boos%20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636949B9" w14:textId="77777777" w:rsidR="007C198F" w:rsidRDefault="007C198F">
                  <w:pPr>
                    <w:pStyle w:val="HTML-voorafopgemaakt"/>
                    <w:rPr>
                      <w:rFonts w:ascii="Verdana" w:hAnsi="Verdana" w:cs="Arial"/>
                      <w:color w:val="222222"/>
                      <w:sz w:val="24"/>
                      <w:szCs w:val="24"/>
                    </w:rPr>
                  </w:pPr>
                  <w:r>
                    <w:rPr>
                      <w:rFonts w:ascii="Verdana" w:hAnsi="Verdana" w:cs="Arial"/>
                      <w:color w:val="222222"/>
                      <w:sz w:val="24"/>
                      <w:szCs w:val="24"/>
                    </w:rPr>
                    <w:t>verdrietig</w:t>
                  </w:r>
                </w:p>
                <w:p w14:paraId="593E2169"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31346EA3" wp14:editId="43852F1E">
                        <wp:extent cx="361950" cy="361950"/>
                        <wp:effectExtent l="0" t="0" r="0" b="0"/>
                        <wp:docPr id="80" name="Afbeelding 80" descr="http://www.sclera.be/resources/pictos/huil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http://www.sclera.be/resources/pictos/huilen%20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535" w:type="dxa"/>
                  <w:tcBorders>
                    <w:top w:val="single" w:sz="4" w:space="0" w:color="auto"/>
                    <w:left w:val="single" w:sz="4" w:space="0" w:color="auto"/>
                    <w:bottom w:val="single" w:sz="4" w:space="0" w:color="auto"/>
                    <w:right w:val="single" w:sz="4" w:space="0" w:color="auto"/>
                  </w:tcBorders>
                </w:tcPr>
                <w:p w14:paraId="3F94A5DE"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bang</w:t>
                  </w:r>
                </w:p>
                <w:p w14:paraId="44ABFEA1"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676D6BCF" wp14:editId="6BCDE333">
                        <wp:extent cx="361950" cy="361950"/>
                        <wp:effectExtent l="0" t="0" r="0" b="0"/>
                        <wp:docPr id="79" name="Afbeelding 79" descr="http://www.sclera.be/resources/pictos/ban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descr="http://www.sclera.be/resources/pictos/bang%20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15543D2F" w14:textId="77777777" w:rsidR="007C198F" w:rsidRDefault="007C198F">
                  <w:pPr>
                    <w:pStyle w:val="HTML-voorafopgemaakt"/>
                    <w:rPr>
                      <w:rFonts w:ascii="Arial" w:hAnsi="Arial" w:cs="Arial"/>
                      <w:color w:val="222222"/>
                      <w:sz w:val="27"/>
                      <w:szCs w:val="27"/>
                    </w:rPr>
                  </w:pPr>
                </w:p>
              </w:tc>
            </w:tr>
            <w:tr w:rsidR="007C198F" w14:paraId="7DCAF4B9" w14:textId="77777777">
              <w:trPr>
                <w:trHeight w:val="107"/>
              </w:trPr>
              <w:tc>
                <w:tcPr>
                  <w:tcW w:w="5704" w:type="dxa"/>
                  <w:gridSpan w:val="4"/>
                  <w:tcBorders>
                    <w:top w:val="single" w:sz="4" w:space="0" w:color="auto"/>
                    <w:left w:val="single" w:sz="4" w:space="0" w:color="auto"/>
                    <w:bottom w:val="single" w:sz="4" w:space="0" w:color="auto"/>
                    <w:right w:val="single" w:sz="4" w:space="0" w:color="auto"/>
                  </w:tcBorders>
                  <w:shd w:val="clear" w:color="auto" w:fill="000000" w:themeFill="text1"/>
                </w:tcPr>
                <w:p w14:paraId="5397B36B" w14:textId="77777777" w:rsidR="007C198F" w:rsidRDefault="007C198F">
                  <w:pPr>
                    <w:pStyle w:val="HTML-voorafopgemaakt"/>
                    <w:rPr>
                      <w:rFonts w:ascii="Verdana" w:hAnsi="Verdana"/>
                      <w:noProof/>
                      <w:sz w:val="24"/>
                      <w:szCs w:val="24"/>
                    </w:rPr>
                  </w:pPr>
                </w:p>
              </w:tc>
            </w:tr>
            <w:tr w:rsidR="007C198F" w14:paraId="5F90E9E8" w14:textId="77777777">
              <w:trPr>
                <w:trHeight w:val="4065"/>
              </w:trPr>
              <w:tc>
                <w:tcPr>
                  <w:tcW w:w="5704" w:type="dxa"/>
                  <w:gridSpan w:val="4"/>
                  <w:tcBorders>
                    <w:top w:val="single" w:sz="4" w:space="0" w:color="auto"/>
                    <w:left w:val="single" w:sz="4" w:space="0" w:color="auto"/>
                    <w:bottom w:val="single" w:sz="4" w:space="0" w:color="auto"/>
                    <w:right w:val="single" w:sz="4" w:space="0" w:color="auto"/>
                  </w:tcBorders>
                </w:tcPr>
                <w:p w14:paraId="6E1B49C7" w14:textId="77777777" w:rsidR="007C198F" w:rsidRDefault="007C198F">
                  <w:pPr>
                    <w:pStyle w:val="HTML-voorafopgemaakt"/>
                    <w:rPr>
                      <w:noProof/>
                      <w:color w:val="0000FF"/>
                    </w:rPr>
                  </w:pPr>
                </w:p>
                <w:p w14:paraId="27EA38C7" w14:textId="77777777" w:rsidR="007C198F" w:rsidRDefault="007C198F">
                  <w:pPr>
                    <w:pStyle w:val="HTML-voorafopgemaakt"/>
                    <w:rPr>
                      <w:noProof/>
                      <w:color w:val="0000FF"/>
                    </w:rPr>
                  </w:pPr>
                  <w:r>
                    <w:rPr>
                      <w:noProof/>
                      <w:color w:val="0000FF"/>
                    </w:rPr>
                    <w:drawing>
                      <wp:inline distT="0" distB="0" distL="0" distR="0" wp14:anchorId="54921728" wp14:editId="038F4EA6">
                        <wp:extent cx="421005" cy="421005"/>
                        <wp:effectExtent l="0" t="0" r="0" b="0"/>
                        <wp:docPr id="78" name="Afbeelding 78" descr="http://www.sclera.be/resources/pictos/schrijven%202%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descr="http://www.sclera.be/resources/pictos/schrijven%202%20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tc>
            </w:tr>
          </w:tbl>
          <w:p w14:paraId="556A4B49" w14:textId="77777777" w:rsidR="007C198F" w:rsidRDefault="007C198F">
            <w:pPr>
              <w:pStyle w:val="HTML-voorafopgemaakt"/>
              <w:rPr>
                <w:rFonts w:ascii="Courier New" w:hAnsi="Courier New" w:cs="Courier New"/>
                <w:color w:val="222222"/>
                <w:sz w:val="24"/>
                <w:szCs w:val="24"/>
              </w:rPr>
            </w:pPr>
          </w:p>
        </w:tc>
      </w:tr>
      <w:tr w:rsidR="007C198F" w14:paraId="7F033063" w14:textId="77777777" w:rsidTr="00F81DA6">
        <w:trPr>
          <w:trHeight w:val="3529"/>
        </w:trPr>
        <w:tc>
          <w:tcPr>
            <w:tcW w:w="3607" w:type="dxa"/>
            <w:gridSpan w:val="2"/>
            <w:tcBorders>
              <w:top w:val="single" w:sz="4" w:space="0" w:color="auto"/>
              <w:left w:val="single" w:sz="4" w:space="0" w:color="auto"/>
              <w:bottom w:val="single" w:sz="4" w:space="0" w:color="auto"/>
              <w:right w:val="single" w:sz="4" w:space="0" w:color="auto"/>
            </w:tcBorders>
          </w:tcPr>
          <w:p w14:paraId="7CED394B" w14:textId="77777777" w:rsidR="007C198F" w:rsidRDefault="007C198F">
            <w:pPr>
              <w:pStyle w:val="HTML-voorafopgemaakt"/>
              <w:rPr>
                <w:rFonts w:ascii="Courier New" w:hAnsi="Courier New" w:cs="Courier New"/>
                <w:color w:val="222222"/>
                <w:sz w:val="24"/>
                <w:szCs w:val="24"/>
              </w:rPr>
            </w:pPr>
          </w:p>
          <w:p w14:paraId="33BBE94F" w14:textId="77777777" w:rsidR="007C198F" w:rsidRDefault="007C198F">
            <w:pPr>
              <w:pStyle w:val="HTML-voorafopgemaakt"/>
              <w:jc w:val="center"/>
              <w:rPr>
                <w:rFonts w:ascii="Courier New" w:hAnsi="Courier New" w:cs="Courier New"/>
                <w:color w:val="222222"/>
                <w:sz w:val="24"/>
                <w:szCs w:val="24"/>
              </w:rPr>
            </w:pPr>
            <w:r>
              <w:rPr>
                <w:noProof/>
              </w:rPr>
              <w:drawing>
                <wp:inline distT="0" distB="0" distL="0" distR="0" wp14:anchorId="2BC8E61C" wp14:editId="553095AA">
                  <wp:extent cx="1498349" cy="1698163"/>
                  <wp:effectExtent l="0" t="0" r="6985" b="0"/>
                  <wp:docPr id="77" name="Afbeelding 77" descr="op de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op de trap"/>
                          <pic:cNvPicPr>
                            <a:picLocks noChangeAspect="1" noChangeArrowheads="1"/>
                          </pic:cNvPicPr>
                        </pic:nvPicPr>
                        <pic:blipFill>
                          <a:blip r:embed="rId24" cstate="print">
                            <a:extLst>
                              <a:ext uri="{28A0092B-C50C-407E-A947-70E740481C1C}">
                                <a14:useLocalDpi xmlns:a14="http://schemas.microsoft.com/office/drawing/2010/main" val="0"/>
                              </a:ext>
                            </a:extLst>
                          </a:blip>
                          <a:srcRect t="30083" b="11166"/>
                          <a:stretch>
                            <a:fillRect/>
                          </a:stretch>
                        </pic:blipFill>
                        <pic:spPr bwMode="auto">
                          <a:xfrm>
                            <a:off x="0" y="0"/>
                            <a:ext cx="1502921" cy="1703345"/>
                          </a:xfrm>
                          <a:prstGeom prst="rect">
                            <a:avLst/>
                          </a:prstGeom>
                          <a:noFill/>
                          <a:ln>
                            <a:noFill/>
                          </a:ln>
                        </pic:spPr>
                      </pic:pic>
                    </a:graphicData>
                  </a:graphic>
                </wp:inline>
              </w:drawing>
            </w:r>
          </w:p>
          <w:p w14:paraId="4AF2474D" w14:textId="77777777" w:rsidR="007C198F" w:rsidRDefault="007C198F">
            <w:pPr>
              <w:pStyle w:val="HTML-voorafopgemaakt"/>
              <w:jc w:val="center"/>
              <w:rPr>
                <w:rFonts w:ascii="Verdana" w:hAnsi="Verdana" w:cs="Courier New"/>
                <w:b/>
                <w:color w:val="222222"/>
              </w:rPr>
            </w:pPr>
            <w:r>
              <w:rPr>
                <w:rFonts w:ascii="Verdana" w:hAnsi="Verdana" w:cs="Courier New"/>
                <w:b/>
                <w:color w:val="222222"/>
              </w:rPr>
              <w:t xml:space="preserve">Op de trap </w:t>
            </w:r>
          </w:p>
          <w:p w14:paraId="4BA63960" w14:textId="77777777" w:rsidR="007C198F" w:rsidRDefault="007C198F">
            <w:pPr>
              <w:pStyle w:val="HTML-voorafopgemaakt"/>
              <w:jc w:val="center"/>
              <w:rPr>
                <w:rFonts w:ascii="Verdana" w:hAnsi="Verdana" w:cs="Courier New"/>
                <w:b/>
                <w:color w:val="222222"/>
              </w:rPr>
            </w:pPr>
          </w:p>
        </w:tc>
        <w:tc>
          <w:tcPr>
            <w:tcW w:w="5636" w:type="dxa"/>
            <w:tcBorders>
              <w:top w:val="single" w:sz="4" w:space="0" w:color="auto"/>
              <w:left w:val="single" w:sz="4" w:space="0" w:color="auto"/>
              <w:bottom w:val="single" w:sz="4" w:space="0" w:color="auto"/>
              <w:right w:val="single" w:sz="4" w:space="0" w:color="auto"/>
            </w:tcBorders>
            <w:hideMark/>
          </w:tcPr>
          <w:tbl>
            <w:tblPr>
              <w:tblStyle w:val="Tabelraster"/>
              <w:tblW w:w="5700" w:type="dxa"/>
              <w:tblLayout w:type="fixed"/>
              <w:tblLook w:val="04A0" w:firstRow="1" w:lastRow="0" w:firstColumn="1" w:lastColumn="0" w:noHBand="0" w:noVBand="1"/>
            </w:tblPr>
            <w:tblGrid>
              <w:gridCol w:w="1386"/>
              <w:gridCol w:w="1390"/>
              <w:gridCol w:w="1390"/>
              <w:gridCol w:w="1534"/>
            </w:tblGrid>
            <w:tr w:rsidR="007C198F" w14:paraId="29E2FE50" w14:textId="77777777">
              <w:trPr>
                <w:trHeight w:val="1010"/>
              </w:trPr>
              <w:tc>
                <w:tcPr>
                  <w:tcW w:w="1387" w:type="dxa"/>
                  <w:tcBorders>
                    <w:top w:val="single" w:sz="4" w:space="0" w:color="auto"/>
                    <w:left w:val="single" w:sz="4" w:space="0" w:color="auto"/>
                    <w:bottom w:val="single" w:sz="4" w:space="0" w:color="auto"/>
                    <w:right w:val="single" w:sz="4" w:space="0" w:color="auto"/>
                  </w:tcBorders>
                  <w:hideMark/>
                </w:tcPr>
                <w:p w14:paraId="42F40100" w14:textId="77777777" w:rsidR="007C198F" w:rsidRDefault="007C198F">
                  <w:pPr>
                    <w:rPr>
                      <w:rFonts w:ascii="Verdana" w:hAnsi="Verdana" w:cs="Arial"/>
                      <w:color w:val="222222"/>
                    </w:rPr>
                  </w:pPr>
                  <w:r>
                    <w:rPr>
                      <w:rFonts w:ascii="Verdana" w:hAnsi="Verdana" w:cs="Arial"/>
                      <w:color w:val="222222"/>
                    </w:rPr>
                    <w:t xml:space="preserve">    blij</w:t>
                  </w:r>
                </w:p>
                <w:p w14:paraId="25D730C6" w14:textId="77777777" w:rsidR="007C198F" w:rsidRDefault="007C198F">
                  <w:pPr>
                    <w:rPr>
                      <w:rFonts w:ascii="Arial" w:hAnsi="Arial" w:cs="Arial"/>
                      <w:color w:val="222222"/>
                      <w:sz w:val="27"/>
                      <w:szCs w:val="27"/>
                    </w:rPr>
                  </w:pPr>
                  <w:r>
                    <w:rPr>
                      <w:rFonts w:ascii="Arial" w:hAnsi="Arial" w:cs="Arial"/>
                      <w:color w:val="222222"/>
                      <w:sz w:val="27"/>
                      <w:szCs w:val="27"/>
                    </w:rPr>
                    <w:t xml:space="preserve">   </w:t>
                  </w:r>
                  <w:r>
                    <w:rPr>
                      <w:noProof/>
                      <w:color w:val="0000FF"/>
                    </w:rPr>
                    <w:drawing>
                      <wp:inline distT="0" distB="0" distL="0" distR="0" wp14:anchorId="43EA7E43" wp14:editId="15FAB293">
                        <wp:extent cx="361950" cy="361950"/>
                        <wp:effectExtent l="0" t="0" r="0" b="0"/>
                        <wp:docPr id="76" name="Afbeelding 76" descr="http://www.sclera.be/resources/pictos/blij%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descr="http://www.sclera.be/resources/pictos/blij%20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4B76D241"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boos</w:t>
                  </w:r>
                </w:p>
                <w:p w14:paraId="286CD58A"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4DA169E6" wp14:editId="446874BF">
                        <wp:extent cx="361950" cy="361950"/>
                        <wp:effectExtent l="0" t="0" r="0" b="0"/>
                        <wp:docPr id="75" name="Afbeelding 75" descr="http://www.sclera.be/resources/pictos/boos%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descr="http://www.sclera.be/resources/pictos/boos%20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7248E55F" w14:textId="77777777" w:rsidR="007C198F" w:rsidRDefault="007C198F">
                  <w:pPr>
                    <w:pStyle w:val="HTML-voorafopgemaakt"/>
                    <w:rPr>
                      <w:rFonts w:ascii="Verdana" w:hAnsi="Verdana" w:cs="Arial"/>
                      <w:color w:val="222222"/>
                      <w:sz w:val="24"/>
                      <w:szCs w:val="24"/>
                    </w:rPr>
                  </w:pPr>
                  <w:r>
                    <w:rPr>
                      <w:rFonts w:ascii="Verdana" w:hAnsi="Verdana" w:cs="Arial"/>
                      <w:color w:val="222222"/>
                      <w:sz w:val="24"/>
                      <w:szCs w:val="24"/>
                    </w:rPr>
                    <w:t>verdrietig</w:t>
                  </w:r>
                </w:p>
                <w:p w14:paraId="71947055"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76539535" wp14:editId="7F8FF994">
                        <wp:extent cx="361950" cy="361950"/>
                        <wp:effectExtent l="0" t="0" r="0" b="0"/>
                        <wp:docPr id="74" name="Afbeelding 74" descr="http://www.sclera.be/resources/pictos/huil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descr="http://www.sclera.be/resources/pictos/huilen%20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535" w:type="dxa"/>
                  <w:tcBorders>
                    <w:top w:val="single" w:sz="4" w:space="0" w:color="auto"/>
                    <w:left w:val="single" w:sz="4" w:space="0" w:color="auto"/>
                    <w:bottom w:val="single" w:sz="4" w:space="0" w:color="auto"/>
                    <w:right w:val="single" w:sz="4" w:space="0" w:color="auto"/>
                  </w:tcBorders>
                </w:tcPr>
                <w:p w14:paraId="66A672C6"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bang</w:t>
                  </w:r>
                </w:p>
                <w:p w14:paraId="1A8E068D"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51668F30" wp14:editId="668FF7FB">
                        <wp:extent cx="361950" cy="361950"/>
                        <wp:effectExtent l="0" t="0" r="0" b="0"/>
                        <wp:docPr id="73" name="Afbeelding 73" descr="http://www.sclera.be/resources/pictos/ban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descr="http://www.sclera.be/resources/pictos/bang%20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559E02EC" w14:textId="77777777" w:rsidR="007C198F" w:rsidRDefault="007C198F">
                  <w:pPr>
                    <w:pStyle w:val="HTML-voorafopgemaakt"/>
                    <w:rPr>
                      <w:rFonts w:ascii="Arial" w:hAnsi="Arial" w:cs="Arial"/>
                      <w:color w:val="222222"/>
                      <w:sz w:val="27"/>
                      <w:szCs w:val="27"/>
                    </w:rPr>
                  </w:pPr>
                </w:p>
              </w:tc>
            </w:tr>
            <w:tr w:rsidR="007C198F" w14:paraId="1BCD11B5" w14:textId="77777777">
              <w:trPr>
                <w:trHeight w:val="107"/>
              </w:trPr>
              <w:tc>
                <w:tcPr>
                  <w:tcW w:w="5704" w:type="dxa"/>
                  <w:gridSpan w:val="4"/>
                  <w:tcBorders>
                    <w:top w:val="single" w:sz="4" w:space="0" w:color="auto"/>
                    <w:left w:val="single" w:sz="4" w:space="0" w:color="auto"/>
                    <w:bottom w:val="single" w:sz="4" w:space="0" w:color="auto"/>
                    <w:right w:val="single" w:sz="4" w:space="0" w:color="auto"/>
                  </w:tcBorders>
                  <w:shd w:val="clear" w:color="auto" w:fill="000000" w:themeFill="text1"/>
                </w:tcPr>
                <w:p w14:paraId="04431018" w14:textId="77777777" w:rsidR="007C198F" w:rsidRDefault="007C198F">
                  <w:pPr>
                    <w:pStyle w:val="HTML-voorafopgemaakt"/>
                    <w:rPr>
                      <w:rFonts w:ascii="Verdana" w:hAnsi="Verdana"/>
                      <w:noProof/>
                      <w:sz w:val="24"/>
                      <w:szCs w:val="24"/>
                    </w:rPr>
                  </w:pPr>
                </w:p>
              </w:tc>
            </w:tr>
            <w:tr w:rsidR="007C198F" w14:paraId="66AFFC30" w14:textId="77777777" w:rsidTr="00F81DA6">
              <w:trPr>
                <w:trHeight w:val="1905"/>
              </w:trPr>
              <w:tc>
                <w:tcPr>
                  <w:tcW w:w="5704" w:type="dxa"/>
                  <w:gridSpan w:val="4"/>
                  <w:tcBorders>
                    <w:top w:val="single" w:sz="4" w:space="0" w:color="auto"/>
                    <w:left w:val="single" w:sz="4" w:space="0" w:color="auto"/>
                    <w:bottom w:val="single" w:sz="4" w:space="0" w:color="auto"/>
                    <w:right w:val="single" w:sz="4" w:space="0" w:color="auto"/>
                  </w:tcBorders>
                </w:tcPr>
                <w:p w14:paraId="252D0DF2" w14:textId="77777777" w:rsidR="007C198F" w:rsidRDefault="007C198F">
                  <w:pPr>
                    <w:pStyle w:val="HTML-voorafopgemaakt"/>
                    <w:rPr>
                      <w:noProof/>
                      <w:color w:val="0000FF"/>
                    </w:rPr>
                  </w:pPr>
                </w:p>
                <w:p w14:paraId="4C7CB170" w14:textId="77777777" w:rsidR="007C198F" w:rsidRDefault="007C198F">
                  <w:pPr>
                    <w:pStyle w:val="HTML-voorafopgemaakt"/>
                    <w:rPr>
                      <w:noProof/>
                      <w:color w:val="0000FF"/>
                    </w:rPr>
                  </w:pPr>
                  <w:r>
                    <w:rPr>
                      <w:noProof/>
                      <w:color w:val="0000FF"/>
                    </w:rPr>
                    <w:drawing>
                      <wp:inline distT="0" distB="0" distL="0" distR="0" wp14:anchorId="3C294654" wp14:editId="167BDECF">
                        <wp:extent cx="421005" cy="421005"/>
                        <wp:effectExtent l="0" t="0" r="0" b="0"/>
                        <wp:docPr id="72" name="Afbeelding 72" descr="http://www.sclera.be/resources/pictos/schrijven%202%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descr="http://www.sclera.be/resources/pictos/schrijven%202%20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tc>
            </w:tr>
          </w:tbl>
          <w:p w14:paraId="086AA9DD" w14:textId="77777777" w:rsidR="007C198F" w:rsidRDefault="007C198F">
            <w:pPr>
              <w:pStyle w:val="HTML-voorafopgemaakt"/>
              <w:rPr>
                <w:rFonts w:ascii="Courier New" w:hAnsi="Courier New" w:cs="Courier New"/>
                <w:color w:val="222222"/>
                <w:sz w:val="24"/>
                <w:szCs w:val="24"/>
              </w:rPr>
            </w:pPr>
          </w:p>
        </w:tc>
      </w:tr>
      <w:tr w:rsidR="007C198F" w14:paraId="06333D9A" w14:textId="77777777" w:rsidTr="00F81DA6">
        <w:trPr>
          <w:trHeight w:val="3884"/>
        </w:trPr>
        <w:tc>
          <w:tcPr>
            <w:tcW w:w="3607" w:type="dxa"/>
            <w:gridSpan w:val="2"/>
            <w:tcBorders>
              <w:top w:val="single" w:sz="4" w:space="0" w:color="auto"/>
              <w:left w:val="single" w:sz="4" w:space="0" w:color="auto"/>
              <w:bottom w:val="single" w:sz="4" w:space="0" w:color="auto"/>
              <w:right w:val="single" w:sz="4" w:space="0" w:color="auto"/>
            </w:tcBorders>
          </w:tcPr>
          <w:p w14:paraId="38645381" w14:textId="77777777" w:rsidR="007C198F" w:rsidRDefault="007C198F">
            <w:pPr>
              <w:pStyle w:val="HTML-voorafopgemaakt"/>
              <w:jc w:val="center"/>
              <w:rPr>
                <w:noProof/>
              </w:rPr>
            </w:pPr>
            <w:r>
              <w:rPr>
                <w:noProof/>
              </w:rPr>
              <w:drawing>
                <wp:inline distT="0" distB="0" distL="0" distR="0" wp14:anchorId="291F59F5" wp14:editId="32CACCAB">
                  <wp:extent cx="1801640" cy="2067550"/>
                  <wp:effectExtent l="0" t="0" r="8255" b="9525"/>
                  <wp:docPr id="71" name="Afbeelding 71" descr="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gang"/>
                          <pic:cNvPicPr>
                            <a:picLocks noChangeAspect="1" noChangeArrowheads="1"/>
                          </pic:cNvPicPr>
                        </pic:nvPicPr>
                        <pic:blipFill>
                          <a:blip r:embed="rId25" cstate="print">
                            <a:extLst>
                              <a:ext uri="{28A0092B-C50C-407E-A947-70E740481C1C}">
                                <a14:useLocalDpi xmlns:a14="http://schemas.microsoft.com/office/drawing/2010/main" val="0"/>
                              </a:ext>
                            </a:extLst>
                          </a:blip>
                          <a:srcRect b="44206"/>
                          <a:stretch>
                            <a:fillRect/>
                          </a:stretch>
                        </pic:blipFill>
                        <pic:spPr bwMode="auto">
                          <a:xfrm>
                            <a:off x="0" y="0"/>
                            <a:ext cx="1804897" cy="2071288"/>
                          </a:xfrm>
                          <a:prstGeom prst="rect">
                            <a:avLst/>
                          </a:prstGeom>
                          <a:noFill/>
                          <a:ln>
                            <a:noFill/>
                          </a:ln>
                        </pic:spPr>
                      </pic:pic>
                    </a:graphicData>
                  </a:graphic>
                </wp:inline>
              </w:drawing>
            </w:r>
          </w:p>
          <w:p w14:paraId="7BE45A58" w14:textId="77777777" w:rsidR="007C198F" w:rsidRDefault="007C198F">
            <w:pPr>
              <w:pStyle w:val="HTML-voorafopgemaakt"/>
              <w:rPr>
                <w:rFonts w:ascii="Courier New" w:hAnsi="Courier New" w:cs="Courier New"/>
                <w:color w:val="222222"/>
                <w:sz w:val="24"/>
                <w:szCs w:val="24"/>
              </w:rPr>
            </w:pPr>
          </w:p>
          <w:p w14:paraId="026AE40C" w14:textId="77777777" w:rsidR="007C198F" w:rsidRDefault="007C198F">
            <w:pPr>
              <w:pStyle w:val="HTML-voorafopgemaakt"/>
              <w:jc w:val="center"/>
              <w:rPr>
                <w:rFonts w:ascii="Courier New" w:hAnsi="Courier New" w:cs="Courier New"/>
                <w:color w:val="222222"/>
              </w:rPr>
            </w:pPr>
            <w:r>
              <w:rPr>
                <w:rFonts w:ascii="Verdana" w:hAnsi="Verdana" w:cs="Courier New"/>
                <w:b/>
                <w:color w:val="222222"/>
              </w:rPr>
              <w:t xml:space="preserve">In de gang </w:t>
            </w:r>
          </w:p>
        </w:tc>
        <w:tc>
          <w:tcPr>
            <w:tcW w:w="5636" w:type="dxa"/>
            <w:tcBorders>
              <w:top w:val="single" w:sz="4" w:space="0" w:color="auto"/>
              <w:left w:val="single" w:sz="4" w:space="0" w:color="auto"/>
              <w:bottom w:val="single" w:sz="4" w:space="0" w:color="auto"/>
              <w:right w:val="single" w:sz="4" w:space="0" w:color="auto"/>
            </w:tcBorders>
            <w:hideMark/>
          </w:tcPr>
          <w:tbl>
            <w:tblPr>
              <w:tblStyle w:val="Tabelraster"/>
              <w:tblW w:w="5700" w:type="dxa"/>
              <w:tblLayout w:type="fixed"/>
              <w:tblLook w:val="04A0" w:firstRow="1" w:lastRow="0" w:firstColumn="1" w:lastColumn="0" w:noHBand="0" w:noVBand="1"/>
            </w:tblPr>
            <w:tblGrid>
              <w:gridCol w:w="1386"/>
              <w:gridCol w:w="1390"/>
              <w:gridCol w:w="1390"/>
              <w:gridCol w:w="1534"/>
            </w:tblGrid>
            <w:tr w:rsidR="007C198F" w14:paraId="651CC34C" w14:textId="77777777">
              <w:trPr>
                <w:trHeight w:val="1010"/>
              </w:trPr>
              <w:tc>
                <w:tcPr>
                  <w:tcW w:w="1387" w:type="dxa"/>
                  <w:tcBorders>
                    <w:top w:val="single" w:sz="4" w:space="0" w:color="auto"/>
                    <w:left w:val="single" w:sz="4" w:space="0" w:color="auto"/>
                    <w:bottom w:val="single" w:sz="4" w:space="0" w:color="auto"/>
                    <w:right w:val="single" w:sz="4" w:space="0" w:color="auto"/>
                  </w:tcBorders>
                  <w:hideMark/>
                </w:tcPr>
                <w:p w14:paraId="59BB606C" w14:textId="77777777" w:rsidR="007C198F" w:rsidRDefault="007C198F">
                  <w:pPr>
                    <w:rPr>
                      <w:rFonts w:ascii="Verdana" w:hAnsi="Verdana" w:cs="Arial"/>
                      <w:color w:val="222222"/>
                    </w:rPr>
                  </w:pPr>
                  <w:r>
                    <w:rPr>
                      <w:rFonts w:ascii="Verdana" w:hAnsi="Verdana" w:cs="Arial"/>
                      <w:color w:val="222222"/>
                    </w:rPr>
                    <w:t xml:space="preserve">    blij</w:t>
                  </w:r>
                </w:p>
                <w:p w14:paraId="046EF4B2" w14:textId="77777777" w:rsidR="007C198F" w:rsidRDefault="007C198F">
                  <w:pPr>
                    <w:rPr>
                      <w:rFonts w:ascii="Arial" w:hAnsi="Arial" w:cs="Arial"/>
                      <w:color w:val="222222"/>
                      <w:sz w:val="27"/>
                      <w:szCs w:val="27"/>
                    </w:rPr>
                  </w:pPr>
                  <w:r>
                    <w:rPr>
                      <w:rFonts w:ascii="Arial" w:hAnsi="Arial" w:cs="Arial"/>
                      <w:color w:val="222222"/>
                      <w:sz w:val="27"/>
                      <w:szCs w:val="27"/>
                    </w:rPr>
                    <w:t xml:space="preserve">   </w:t>
                  </w:r>
                  <w:r>
                    <w:rPr>
                      <w:noProof/>
                      <w:color w:val="0000FF"/>
                    </w:rPr>
                    <w:drawing>
                      <wp:inline distT="0" distB="0" distL="0" distR="0" wp14:anchorId="291A8C99" wp14:editId="7A908034">
                        <wp:extent cx="361950" cy="361950"/>
                        <wp:effectExtent l="0" t="0" r="0" b="0"/>
                        <wp:docPr id="70" name="Afbeelding 70" descr="http://www.sclera.be/resources/pictos/blij%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http://www.sclera.be/resources/pictos/blij%20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2FADF288"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boos</w:t>
                  </w:r>
                </w:p>
                <w:p w14:paraId="3F3E2924"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149334B1" wp14:editId="6E59300E">
                        <wp:extent cx="361950" cy="361950"/>
                        <wp:effectExtent l="0" t="0" r="0" b="0"/>
                        <wp:docPr id="69" name="Afbeelding 69" descr="http://www.sclera.be/resources/pictos/boos%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descr="http://www.sclera.be/resources/pictos/boos%20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4EBD2CD5" w14:textId="77777777" w:rsidR="007C198F" w:rsidRDefault="007C198F">
                  <w:pPr>
                    <w:pStyle w:val="HTML-voorafopgemaakt"/>
                    <w:rPr>
                      <w:rFonts w:ascii="Verdana" w:hAnsi="Verdana" w:cs="Arial"/>
                      <w:color w:val="222222"/>
                      <w:sz w:val="24"/>
                      <w:szCs w:val="24"/>
                    </w:rPr>
                  </w:pPr>
                  <w:r>
                    <w:rPr>
                      <w:rFonts w:ascii="Verdana" w:hAnsi="Verdana" w:cs="Arial"/>
                      <w:color w:val="222222"/>
                      <w:sz w:val="24"/>
                      <w:szCs w:val="24"/>
                    </w:rPr>
                    <w:t>verdrietig</w:t>
                  </w:r>
                </w:p>
                <w:p w14:paraId="4A6DD0A7"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6E958D68" wp14:editId="7A5EC697">
                        <wp:extent cx="361950" cy="361950"/>
                        <wp:effectExtent l="0" t="0" r="0" b="0"/>
                        <wp:docPr id="68" name="Afbeelding 68" descr="http://www.sclera.be/resources/pictos/huil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descr="http://www.sclera.be/resources/pictos/huilen%20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535" w:type="dxa"/>
                  <w:tcBorders>
                    <w:top w:val="single" w:sz="4" w:space="0" w:color="auto"/>
                    <w:left w:val="single" w:sz="4" w:space="0" w:color="auto"/>
                    <w:bottom w:val="single" w:sz="4" w:space="0" w:color="auto"/>
                    <w:right w:val="single" w:sz="4" w:space="0" w:color="auto"/>
                  </w:tcBorders>
                </w:tcPr>
                <w:p w14:paraId="71EA785F"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bang</w:t>
                  </w:r>
                </w:p>
                <w:p w14:paraId="4B18CF52"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20F579C8" wp14:editId="044DA8EE">
                        <wp:extent cx="361950" cy="361950"/>
                        <wp:effectExtent l="0" t="0" r="0" b="0"/>
                        <wp:docPr id="67" name="Afbeelding 67" descr="http://www.sclera.be/resources/pictos/ban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descr="http://www.sclera.be/resources/pictos/bang%20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11D64B8B" w14:textId="77777777" w:rsidR="007C198F" w:rsidRDefault="007C198F">
                  <w:pPr>
                    <w:pStyle w:val="HTML-voorafopgemaakt"/>
                    <w:rPr>
                      <w:rFonts w:ascii="Arial" w:hAnsi="Arial" w:cs="Arial"/>
                      <w:color w:val="222222"/>
                      <w:sz w:val="27"/>
                      <w:szCs w:val="27"/>
                    </w:rPr>
                  </w:pPr>
                </w:p>
              </w:tc>
            </w:tr>
            <w:tr w:rsidR="007C198F" w14:paraId="2D9F56BD" w14:textId="77777777">
              <w:trPr>
                <w:trHeight w:val="107"/>
              </w:trPr>
              <w:tc>
                <w:tcPr>
                  <w:tcW w:w="5704" w:type="dxa"/>
                  <w:gridSpan w:val="4"/>
                  <w:tcBorders>
                    <w:top w:val="single" w:sz="4" w:space="0" w:color="auto"/>
                    <w:left w:val="single" w:sz="4" w:space="0" w:color="auto"/>
                    <w:bottom w:val="single" w:sz="4" w:space="0" w:color="auto"/>
                    <w:right w:val="single" w:sz="4" w:space="0" w:color="auto"/>
                  </w:tcBorders>
                  <w:shd w:val="clear" w:color="auto" w:fill="000000" w:themeFill="text1"/>
                </w:tcPr>
                <w:p w14:paraId="1B7D3678" w14:textId="77777777" w:rsidR="007C198F" w:rsidRDefault="007C198F">
                  <w:pPr>
                    <w:pStyle w:val="HTML-voorafopgemaakt"/>
                    <w:rPr>
                      <w:rFonts w:ascii="Verdana" w:hAnsi="Verdana"/>
                      <w:noProof/>
                      <w:sz w:val="24"/>
                      <w:szCs w:val="24"/>
                    </w:rPr>
                  </w:pPr>
                </w:p>
              </w:tc>
            </w:tr>
            <w:tr w:rsidR="007C198F" w14:paraId="35CA371C" w14:textId="77777777">
              <w:trPr>
                <w:trHeight w:val="2516"/>
              </w:trPr>
              <w:tc>
                <w:tcPr>
                  <w:tcW w:w="5704" w:type="dxa"/>
                  <w:gridSpan w:val="4"/>
                  <w:tcBorders>
                    <w:top w:val="single" w:sz="4" w:space="0" w:color="auto"/>
                    <w:left w:val="single" w:sz="4" w:space="0" w:color="auto"/>
                    <w:bottom w:val="single" w:sz="4" w:space="0" w:color="auto"/>
                    <w:right w:val="single" w:sz="4" w:space="0" w:color="auto"/>
                  </w:tcBorders>
                </w:tcPr>
                <w:p w14:paraId="54CF4C87" w14:textId="77777777" w:rsidR="007C198F" w:rsidRDefault="007C198F">
                  <w:pPr>
                    <w:pStyle w:val="HTML-voorafopgemaakt"/>
                    <w:rPr>
                      <w:noProof/>
                      <w:color w:val="0000FF"/>
                    </w:rPr>
                  </w:pPr>
                </w:p>
                <w:p w14:paraId="2FB7B5E7" w14:textId="77777777" w:rsidR="007C198F" w:rsidRDefault="007C198F">
                  <w:pPr>
                    <w:pStyle w:val="HTML-voorafopgemaakt"/>
                    <w:rPr>
                      <w:noProof/>
                      <w:color w:val="0000FF"/>
                    </w:rPr>
                  </w:pPr>
                  <w:r>
                    <w:rPr>
                      <w:noProof/>
                      <w:color w:val="0000FF"/>
                    </w:rPr>
                    <w:drawing>
                      <wp:inline distT="0" distB="0" distL="0" distR="0" wp14:anchorId="32565993" wp14:editId="35B72F33">
                        <wp:extent cx="421005" cy="421005"/>
                        <wp:effectExtent l="0" t="0" r="0" b="0"/>
                        <wp:docPr id="66" name="Afbeelding 66" descr="http://www.sclera.be/resources/pictos/schrijven%202%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descr="http://www.sclera.be/resources/pictos/schrijven%202%20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tc>
            </w:tr>
          </w:tbl>
          <w:p w14:paraId="29B0FEFF" w14:textId="77777777" w:rsidR="007C198F" w:rsidRDefault="007C198F">
            <w:pPr>
              <w:pStyle w:val="HTML-voorafopgemaakt"/>
              <w:rPr>
                <w:rFonts w:ascii="Courier New" w:hAnsi="Courier New" w:cs="Courier New"/>
                <w:color w:val="222222"/>
                <w:sz w:val="24"/>
                <w:szCs w:val="24"/>
              </w:rPr>
            </w:pPr>
          </w:p>
        </w:tc>
      </w:tr>
      <w:tr w:rsidR="007C198F" w14:paraId="1A85C8C0" w14:textId="77777777" w:rsidTr="007C198F">
        <w:tc>
          <w:tcPr>
            <w:tcW w:w="3607" w:type="dxa"/>
            <w:gridSpan w:val="2"/>
            <w:tcBorders>
              <w:top w:val="single" w:sz="4" w:space="0" w:color="auto"/>
              <w:left w:val="single" w:sz="4" w:space="0" w:color="auto"/>
              <w:bottom w:val="single" w:sz="4" w:space="0" w:color="auto"/>
              <w:right w:val="single" w:sz="4" w:space="0" w:color="auto"/>
            </w:tcBorders>
          </w:tcPr>
          <w:p w14:paraId="76CF02ED" w14:textId="77777777" w:rsidR="007C198F" w:rsidRDefault="007C198F">
            <w:pPr>
              <w:pStyle w:val="HTML-voorafopgemaakt"/>
              <w:rPr>
                <w:noProof/>
              </w:rPr>
            </w:pPr>
          </w:p>
          <w:p w14:paraId="7EB030F6" w14:textId="77777777" w:rsidR="007C198F" w:rsidRDefault="007C198F">
            <w:pPr>
              <w:pStyle w:val="HTML-voorafopgemaakt"/>
              <w:rPr>
                <w:noProof/>
              </w:rPr>
            </w:pPr>
            <w:r>
              <w:rPr>
                <w:noProof/>
              </w:rPr>
              <w:drawing>
                <wp:inline distT="0" distB="0" distL="0" distR="0" wp14:anchorId="4F9A865A" wp14:editId="762107D4">
                  <wp:extent cx="2122805" cy="1271905"/>
                  <wp:effectExtent l="0" t="0" r="0" b="4445"/>
                  <wp:docPr id="65" name="Afbeelding 65" descr="in de 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in de klas"/>
                          <pic:cNvPicPr>
                            <a:picLocks noChangeAspect="1" noChangeArrowheads="1"/>
                          </pic:cNvPicPr>
                        </pic:nvPicPr>
                        <pic:blipFill>
                          <a:blip r:embed="rId26" cstate="print">
                            <a:extLst>
                              <a:ext uri="{28A0092B-C50C-407E-A947-70E740481C1C}">
                                <a14:useLocalDpi xmlns:a14="http://schemas.microsoft.com/office/drawing/2010/main" val="0"/>
                              </a:ext>
                            </a:extLst>
                          </a:blip>
                          <a:srcRect l="7594" r="11456"/>
                          <a:stretch>
                            <a:fillRect/>
                          </a:stretch>
                        </pic:blipFill>
                        <pic:spPr bwMode="auto">
                          <a:xfrm>
                            <a:off x="0" y="0"/>
                            <a:ext cx="2122805" cy="1271905"/>
                          </a:xfrm>
                          <a:prstGeom prst="rect">
                            <a:avLst/>
                          </a:prstGeom>
                          <a:noFill/>
                          <a:ln>
                            <a:noFill/>
                          </a:ln>
                        </pic:spPr>
                      </pic:pic>
                    </a:graphicData>
                  </a:graphic>
                </wp:inline>
              </w:drawing>
            </w:r>
          </w:p>
          <w:p w14:paraId="485338BD" w14:textId="77777777" w:rsidR="007C198F" w:rsidRDefault="007C198F">
            <w:pPr>
              <w:pStyle w:val="HTML-voorafopgemaakt"/>
              <w:jc w:val="center"/>
              <w:rPr>
                <w:rFonts w:ascii="Courier New" w:hAnsi="Courier New" w:cs="Courier New"/>
                <w:color w:val="222222"/>
              </w:rPr>
            </w:pPr>
            <w:r>
              <w:rPr>
                <w:rFonts w:ascii="Verdana" w:hAnsi="Verdana" w:cs="Courier New"/>
                <w:b/>
                <w:color w:val="222222"/>
              </w:rPr>
              <w:t>In de klas</w:t>
            </w:r>
          </w:p>
        </w:tc>
        <w:tc>
          <w:tcPr>
            <w:tcW w:w="5636" w:type="dxa"/>
            <w:tcBorders>
              <w:top w:val="single" w:sz="4" w:space="0" w:color="auto"/>
              <w:left w:val="single" w:sz="4" w:space="0" w:color="auto"/>
              <w:bottom w:val="single" w:sz="4" w:space="0" w:color="auto"/>
              <w:right w:val="single" w:sz="4" w:space="0" w:color="auto"/>
            </w:tcBorders>
            <w:hideMark/>
          </w:tcPr>
          <w:tbl>
            <w:tblPr>
              <w:tblStyle w:val="Tabelraster"/>
              <w:tblW w:w="5700" w:type="dxa"/>
              <w:tblLayout w:type="fixed"/>
              <w:tblLook w:val="04A0" w:firstRow="1" w:lastRow="0" w:firstColumn="1" w:lastColumn="0" w:noHBand="0" w:noVBand="1"/>
            </w:tblPr>
            <w:tblGrid>
              <w:gridCol w:w="1386"/>
              <w:gridCol w:w="1390"/>
              <w:gridCol w:w="1390"/>
              <w:gridCol w:w="1534"/>
            </w:tblGrid>
            <w:tr w:rsidR="007C198F" w14:paraId="29055C4D" w14:textId="77777777">
              <w:trPr>
                <w:trHeight w:val="1010"/>
              </w:trPr>
              <w:tc>
                <w:tcPr>
                  <w:tcW w:w="1387" w:type="dxa"/>
                  <w:tcBorders>
                    <w:top w:val="single" w:sz="4" w:space="0" w:color="auto"/>
                    <w:left w:val="single" w:sz="4" w:space="0" w:color="auto"/>
                    <w:bottom w:val="single" w:sz="4" w:space="0" w:color="auto"/>
                    <w:right w:val="single" w:sz="4" w:space="0" w:color="auto"/>
                  </w:tcBorders>
                  <w:hideMark/>
                </w:tcPr>
                <w:p w14:paraId="3BB48FBD" w14:textId="77777777" w:rsidR="007C198F" w:rsidRDefault="007C198F">
                  <w:pPr>
                    <w:rPr>
                      <w:rFonts w:ascii="Verdana" w:hAnsi="Verdana" w:cs="Arial"/>
                      <w:color w:val="222222"/>
                    </w:rPr>
                  </w:pPr>
                  <w:r>
                    <w:rPr>
                      <w:rFonts w:ascii="Verdana" w:hAnsi="Verdana" w:cs="Arial"/>
                      <w:color w:val="222222"/>
                    </w:rPr>
                    <w:t xml:space="preserve">    blij</w:t>
                  </w:r>
                </w:p>
                <w:p w14:paraId="18FB20C7" w14:textId="77777777" w:rsidR="007C198F" w:rsidRDefault="007C198F">
                  <w:pPr>
                    <w:rPr>
                      <w:rFonts w:ascii="Arial" w:hAnsi="Arial" w:cs="Arial"/>
                      <w:color w:val="222222"/>
                      <w:sz w:val="27"/>
                      <w:szCs w:val="27"/>
                    </w:rPr>
                  </w:pPr>
                  <w:r>
                    <w:rPr>
                      <w:rFonts w:ascii="Arial" w:hAnsi="Arial" w:cs="Arial"/>
                      <w:color w:val="222222"/>
                      <w:sz w:val="27"/>
                      <w:szCs w:val="27"/>
                    </w:rPr>
                    <w:t xml:space="preserve">   </w:t>
                  </w:r>
                  <w:r>
                    <w:rPr>
                      <w:noProof/>
                      <w:color w:val="0000FF"/>
                    </w:rPr>
                    <w:drawing>
                      <wp:inline distT="0" distB="0" distL="0" distR="0" wp14:anchorId="6C3647C0" wp14:editId="796B74C7">
                        <wp:extent cx="361950" cy="361950"/>
                        <wp:effectExtent l="0" t="0" r="0" b="0"/>
                        <wp:docPr id="64" name="Afbeelding 64" descr="http://www.sclera.be/resources/pictos/blij%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descr="http://www.sclera.be/resources/pictos/blij%20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752520F8"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boos</w:t>
                  </w:r>
                </w:p>
                <w:p w14:paraId="2C6ED084"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2A6BE304" wp14:editId="07F0D983">
                        <wp:extent cx="361950" cy="361950"/>
                        <wp:effectExtent l="0" t="0" r="0" b="0"/>
                        <wp:docPr id="63" name="Afbeelding 63" descr="http://www.sclera.be/resources/pictos/boos%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descr="http://www.sclera.be/resources/pictos/boos%20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32422CB3" w14:textId="77777777" w:rsidR="007C198F" w:rsidRDefault="007C198F">
                  <w:pPr>
                    <w:pStyle w:val="HTML-voorafopgemaakt"/>
                    <w:rPr>
                      <w:rFonts w:ascii="Verdana" w:hAnsi="Verdana" w:cs="Arial"/>
                      <w:color w:val="222222"/>
                      <w:sz w:val="24"/>
                      <w:szCs w:val="24"/>
                    </w:rPr>
                  </w:pPr>
                  <w:r>
                    <w:rPr>
                      <w:rFonts w:ascii="Verdana" w:hAnsi="Verdana" w:cs="Arial"/>
                      <w:color w:val="222222"/>
                      <w:sz w:val="24"/>
                      <w:szCs w:val="24"/>
                    </w:rPr>
                    <w:t>verdrietig</w:t>
                  </w:r>
                </w:p>
                <w:p w14:paraId="2FB99337"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3DD52DE3" wp14:editId="364E3941">
                        <wp:extent cx="361950" cy="361950"/>
                        <wp:effectExtent l="0" t="0" r="0" b="0"/>
                        <wp:docPr id="58" name="Afbeelding 58" descr="http://www.sclera.be/resources/pictos/huil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descr="http://www.sclera.be/resources/pictos/huilen%20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535" w:type="dxa"/>
                  <w:tcBorders>
                    <w:top w:val="single" w:sz="4" w:space="0" w:color="auto"/>
                    <w:left w:val="single" w:sz="4" w:space="0" w:color="auto"/>
                    <w:bottom w:val="single" w:sz="4" w:space="0" w:color="auto"/>
                    <w:right w:val="single" w:sz="4" w:space="0" w:color="auto"/>
                  </w:tcBorders>
                </w:tcPr>
                <w:p w14:paraId="7D5163B1"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bang</w:t>
                  </w:r>
                </w:p>
                <w:p w14:paraId="366A7EC7"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71F739A5" wp14:editId="346B5046">
                        <wp:extent cx="361950" cy="361950"/>
                        <wp:effectExtent l="0" t="0" r="0" b="0"/>
                        <wp:docPr id="38" name="Afbeelding 38" descr="http://www.sclera.be/resources/pictos/ban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descr="http://www.sclera.be/resources/pictos/bang%20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2E8E6D57" w14:textId="77777777" w:rsidR="007C198F" w:rsidRDefault="007C198F">
                  <w:pPr>
                    <w:pStyle w:val="HTML-voorafopgemaakt"/>
                    <w:rPr>
                      <w:rFonts w:ascii="Arial" w:hAnsi="Arial" w:cs="Arial"/>
                      <w:color w:val="222222"/>
                      <w:sz w:val="27"/>
                      <w:szCs w:val="27"/>
                    </w:rPr>
                  </w:pPr>
                </w:p>
              </w:tc>
            </w:tr>
            <w:tr w:rsidR="007C198F" w14:paraId="5F11F949" w14:textId="77777777">
              <w:trPr>
                <w:trHeight w:val="107"/>
              </w:trPr>
              <w:tc>
                <w:tcPr>
                  <w:tcW w:w="5704" w:type="dxa"/>
                  <w:gridSpan w:val="4"/>
                  <w:tcBorders>
                    <w:top w:val="single" w:sz="4" w:space="0" w:color="auto"/>
                    <w:left w:val="single" w:sz="4" w:space="0" w:color="auto"/>
                    <w:bottom w:val="single" w:sz="4" w:space="0" w:color="auto"/>
                    <w:right w:val="single" w:sz="4" w:space="0" w:color="auto"/>
                  </w:tcBorders>
                  <w:shd w:val="clear" w:color="auto" w:fill="000000" w:themeFill="text1"/>
                </w:tcPr>
                <w:p w14:paraId="4DB2CA91" w14:textId="77777777" w:rsidR="007C198F" w:rsidRDefault="007C198F">
                  <w:pPr>
                    <w:pStyle w:val="HTML-voorafopgemaakt"/>
                    <w:rPr>
                      <w:rFonts w:ascii="Verdana" w:hAnsi="Verdana"/>
                      <w:noProof/>
                      <w:sz w:val="24"/>
                      <w:szCs w:val="24"/>
                    </w:rPr>
                  </w:pPr>
                </w:p>
              </w:tc>
            </w:tr>
            <w:tr w:rsidR="007C198F" w14:paraId="12F1C3AF" w14:textId="77777777">
              <w:trPr>
                <w:trHeight w:val="1142"/>
              </w:trPr>
              <w:tc>
                <w:tcPr>
                  <w:tcW w:w="5704" w:type="dxa"/>
                  <w:gridSpan w:val="4"/>
                  <w:tcBorders>
                    <w:top w:val="single" w:sz="4" w:space="0" w:color="auto"/>
                    <w:left w:val="single" w:sz="4" w:space="0" w:color="auto"/>
                    <w:bottom w:val="single" w:sz="4" w:space="0" w:color="auto"/>
                    <w:right w:val="single" w:sz="4" w:space="0" w:color="auto"/>
                  </w:tcBorders>
                </w:tcPr>
                <w:p w14:paraId="4F9552D7" w14:textId="77777777" w:rsidR="007C198F" w:rsidRDefault="007C198F">
                  <w:pPr>
                    <w:pStyle w:val="HTML-voorafopgemaakt"/>
                    <w:rPr>
                      <w:noProof/>
                      <w:color w:val="0000FF"/>
                    </w:rPr>
                  </w:pPr>
                </w:p>
                <w:p w14:paraId="2E97DC78" w14:textId="77777777" w:rsidR="007C198F" w:rsidRDefault="007C198F">
                  <w:pPr>
                    <w:pStyle w:val="HTML-voorafopgemaakt"/>
                    <w:rPr>
                      <w:noProof/>
                      <w:color w:val="0000FF"/>
                    </w:rPr>
                  </w:pPr>
                  <w:r>
                    <w:rPr>
                      <w:noProof/>
                      <w:color w:val="0000FF"/>
                    </w:rPr>
                    <w:drawing>
                      <wp:inline distT="0" distB="0" distL="0" distR="0" wp14:anchorId="13F36579" wp14:editId="7B8896D7">
                        <wp:extent cx="421005" cy="421005"/>
                        <wp:effectExtent l="0" t="0" r="0" b="0"/>
                        <wp:docPr id="37" name="Afbeelding 37" descr="http://www.sclera.be/resources/pictos/schrijven%202%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descr="http://www.sclera.be/resources/pictos/schrijven%202%20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tc>
            </w:tr>
          </w:tbl>
          <w:p w14:paraId="5FECCD1D" w14:textId="77777777" w:rsidR="007C198F" w:rsidRDefault="007C198F">
            <w:pPr>
              <w:pStyle w:val="HTML-voorafopgemaakt"/>
              <w:rPr>
                <w:rFonts w:ascii="Courier New" w:hAnsi="Courier New" w:cs="Courier New"/>
                <w:color w:val="222222"/>
                <w:sz w:val="24"/>
                <w:szCs w:val="24"/>
              </w:rPr>
            </w:pPr>
          </w:p>
        </w:tc>
      </w:tr>
      <w:tr w:rsidR="007C198F" w14:paraId="1DF90C83" w14:textId="77777777" w:rsidTr="007C198F">
        <w:tc>
          <w:tcPr>
            <w:tcW w:w="3607" w:type="dxa"/>
            <w:gridSpan w:val="2"/>
            <w:tcBorders>
              <w:top w:val="single" w:sz="4" w:space="0" w:color="auto"/>
              <w:left w:val="single" w:sz="4" w:space="0" w:color="auto"/>
              <w:bottom w:val="single" w:sz="4" w:space="0" w:color="auto"/>
              <w:right w:val="single" w:sz="4" w:space="0" w:color="auto"/>
            </w:tcBorders>
          </w:tcPr>
          <w:p w14:paraId="197320DB" w14:textId="77777777" w:rsidR="007C198F" w:rsidRDefault="007C198F">
            <w:pPr>
              <w:pStyle w:val="HTML-voorafopgemaakt"/>
              <w:rPr>
                <w:noProof/>
              </w:rPr>
            </w:pPr>
          </w:p>
          <w:p w14:paraId="70C02063" w14:textId="77777777" w:rsidR="007C198F" w:rsidRDefault="007C198F">
            <w:pPr>
              <w:pStyle w:val="HTML-voorafopgemaakt"/>
              <w:jc w:val="center"/>
              <w:rPr>
                <w:rFonts w:ascii="Courier New" w:hAnsi="Courier New" w:cs="Courier New"/>
                <w:color w:val="222222"/>
                <w:sz w:val="24"/>
                <w:szCs w:val="24"/>
              </w:rPr>
            </w:pPr>
            <w:r>
              <w:rPr>
                <w:noProof/>
              </w:rPr>
              <w:drawing>
                <wp:inline distT="0" distB="0" distL="0" distR="0" wp14:anchorId="420FA5AD" wp14:editId="6D53A327">
                  <wp:extent cx="1892300" cy="1154430"/>
                  <wp:effectExtent l="0" t="0" r="0" b="762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7">
                            <a:extLst>
                              <a:ext uri="{28A0092B-C50C-407E-A947-70E740481C1C}">
                                <a14:useLocalDpi xmlns:a14="http://schemas.microsoft.com/office/drawing/2010/main" val="0"/>
                              </a:ext>
                            </a:extLst>
                          </a:blip>
                          <a:srcRect t="39253" b="13531"/>
                          <a:stretch>
                            <a:fillRect/>
                          </a:stretch>
                        </pic:blipFill>
                        <pic:spPr bwMode="auto">
                          <a:xfrm>
                            <a:off x="0" y="0"/>
                            <a:ext cx="1892300" cy="1154430"/>
                          </a:xfrm>
                          <a:prstGeom prst="rect">
                            <a:avLst/>
                          </a:prstGeom>
                          <a:noFill/>
                          <a:ln>
                            <a:noFill/>
                          </a:ln>
                        </pic:spPr>
                      </pic:pic>
                    </a:graphicData>
                  </a:graphic>
                </wp:inline>
              </w:drawing>
            </w:r>
          </w:p>
          <w:p w14:paraId="15A763F6" w14:textId="77777777" w:rsidR="007C198F" w:rsidRDefault="007C198F">
            <w:pPr>
              <w:pStyle w:val="HTML-voorafopgemaakt"/>
              <w:jc w:val="center"/>
              <w:rPr>
                <w:rFonts w:ascii="Courier New" w:hAnsi="Courier New" w:cs="Courier New"/>
                <w:color w:val="222222"/>
              </w:rPr>
            </w:pPr>
            <w:r>
              <w:rPr>
                <w:rFonts w:ascii="Verdana" w:hAnsi="Verdana" w:cs="Courier New"/>
                <w:b/>
                <w:color w:val="222222"/>
              </w:rPr>
              <w:t>In de gymzaal</w:t>
            </w:r>
          </w:p>
        </w:tc>
        <w:tc>
          <w:tcPr>
            <w:tcW w:w="5636" w:type="dxa"/>
            <w:tcBorders>
              <w:top w:val="single" w:sz="4" w:space="0" w:color="auto"/>
              <w:left w:val="single" w:sz="4" w:space="0" w:color="auto"/>
              <w:bottom w:val="single" w:sz="4" w:space="0" w:color="auto"/>
              <w:right w:val="single" w:sz="4" w:space="0" w:color="auto"/>
            </w:tcBorders>
            <w:hideMark/>
          </w:tcPr>
          <w:tbl>
            <w:tblPr>
              <w:tblStyle w:val="Tabelraster"/>
              <w:tblW w:w="5700" w:type="dxa"/>
              <w:tblLayout w:type="fixed"/>
              <w:tblLook w:val="04A0" w:firstRow="1" w:lastRow="0" w:firstColumn="1" w:lastColumn="0" w:noHBand="0" w:noVBand="1"/>
            </w:tblPr>
            <w:tblGrid>
              <w:gridCol w:w="1386"/>
              <w:gridCol w:w="1390"/>
              <w:gridCol w:w="1390"/>
              <w:gridCol w:w="1534"/>
            </w:tblGrid>
            <w:tr w:rsidR="007C198F" w14:paraId="644816FB" w14:textId="77777777">
              <w:trPr>
                <w:trHeight w:val="1010"/>
              </w:trPr>
              <w:tc>
                <w:tcPr>
                  <w:tcW w:w="1387" w:type="dxa"/>
                  <w:tcBorders>
                    <w:top w:val="single" w:sz="4" w:space="0" w:color="auto"/>
                    <w:left w:val="single" w:sz="4" w:space="0" w:color="auto"/>
                    <w:bottom w:val="single" w:sz="4" w:space="0" w:color="auto"/>
                    <w:right w:val="single" w:sz="4" w:space="0" w:color="auto"/>
                  </w:tcBorders>
                  <w:hideMark/>
                </w:tcPr>
                <w:p w14:paraId="51B2A0B8" w14:textId="77777777" w:rsidR="007C198F" w:rsidRDefault="007C198F">
                  <w:pPr>
                    <w:rPr>
                      <w:rFonts w:ascii="Verdana" w:hAnsi="Verdana" w:cs="Arial"/>
                      <w:color w:val="222222"/>
                    </w:rPr>
                  </w:pPr>
                  <w:r>
                    <w:rPr>
                      <w:rFonts w:ascii="Verdana" w:hAnsi="Verdana" w:cs="Arial"/>
                      <w:color w:val="222222"/>
                    </w:rPr>
                    <w:t xml:space="preserve">    blij</w:t>
                  </w:r>
                </w:p>
                <w:p w14:paraId="4CCC9034" w14:textId="77777777" w:rsidR="007C198F" w:rsidRDefault="007C198F">
                  <w:pPr>
                    <w:rPr>
                      <w:rFonts w:ascii="Arial" w:hAnsi="Arial" w:cs="Arial"/>
                      <w:color w:val="222222"/>
                      <w:sz w:val="27"/>
                      <w:szCs w:val="27"/>
                    </w:rPr>
                  </w:pPr>
                  <w:r>
                    <w:rPr>
                      <w:rFonts w:ascii="Arial" w:hAnsi="Arial" w:cs="Arial"/>
                      <w:color w:val="222222"/>
                      <w:sz w:val="27"/>
                      <w:szCs w:val="27"/>
                    </w:rPr>
                    <w:t xml:space="preserve">   </w:t>
                  </w:r>
                  <w:r>
                    <w:rPr>
                      <w:noProof/>
                      <w:color w:val="0000FF"/>
                    </w:rPr>
                    <w:drawing>
                      <wp:inline distT="0" distB="0" distL="0" distR="0" wp14:anchorId="3CA7100C" wp14:editId="701F6004">
                        <wp:extent cx="361950" cy="361950"/>
                        <wp:effectExtent l="0" t="0" r="0" b="0"/>
                        <wp:docPr id="34" name="Afbeelding 34" descr="http://www.sclera.be/resources/pictos/blij%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descr="http://www.sclera.be/resources/pictos/blij%20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5EC5012B"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boos</w:t>
                  </w:r>
                </w:p>
                <w:p w14:paraId="46CAA623"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7EB37A7A" wp14:editId="466E926E">
                        <wp:extent cx="361950" cy="361950"/>
                        <wp:effectExtent l="0" t="0" r="0" b="0"/>
                        <wp:docPr id="32" name="Afbeelding 32" descr="http://www.sclera.be/resources/pictos/boos%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descr="http://www.sclera.be/resources/pictos/boos%20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67546C8C" w14:textId="77777777" w:rsidR="007C198F" w:rsidRDefault="007C198F">
                  <w:pPr>
                    <w:pStyle w:val="HTML-voorafopgemaakt"/>
                    <w:rPr>
                      <w:rFonts w:ascii="Verdana" w:hAnsi="Verdana" w:cs="Arial"/>
                      <w:color w:val="222222"/>
                      <w:sz w:val="24"/>
                      <w:szCs w:val="24"/>
                    </w:rPr>
                  </w:pPr>
                  <w:r>
                    <w:rPr>
                      <w:rFonts w:ascii="Verdana" w:hAnsi="Verdana" w:cs="Arial"/>
                      <w:color w:val="222222"/>
                      <w:sz w:val="24"/>
                      <w:szCs w:val="24"/>
                    </w:rPr>
                    <w:t>verdrietig</w:t>
                  </w:r>
                </w:p>
                <w:p w14:paraId="2CD51CEA"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1AF46665" wp14:editId="2D0901C4">
                        <wp:extent cx="361950" cy="361950"/>
                        <wp:effectExtent l="0" t="0" r="0" b="0"/>
                        <wp:docPr id="31" name="Afbeelding 31" descr="http://www.sclera.be/resources/pictos/huil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descr="http://www.sclera.be/resources/pictos/huilen%20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535" w:type="dxa"/>
                  <w:tcBorders>
                    <w:top w:val="single" w:sz="4" w:space="0" w:color="auto"/>
                    <w:left w:val="single" w:sz="4" w:space="0" w:color="auto"/>
                    <w:bottom w:val="single" w:sz="4" w:space="0" w:color="auto"/>
                    <w:right w:val="single" w:sz="4" w:space="0" w:color="auto"/>
                  </w:tcBorders>
                </w:tcPr>
                <w:p w14:paraId="06C2FF9F"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bang</w:t>
                  </w:r>
                </w:p>
                <w:p w14:paraId="01D53C99"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4D958435" wp14:editId="7BFDD472">
                        <wp:extent cx="361950" cy="361950"/>
                        <wp:effectExtent l="0" t="0" r="0" b="0"/>
                        <wp:docPr id="30" name="Afbeelding 30" descr="http://www.sclera.be/resources/pictos/ban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descr="http://www.sclera.be/resources/pictos/bang%20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6C827825" w14:textId="77777777" w:rsidR="007C198F" w:rsidRDefault="007C198F">
                  <w:pPr>
                    <w:pStyle w:val="HTML-voorafopgemaakt"/>
                    <w:rPr>
                      <w:rFonts w:ascii="Arial" w:hAnsi="Arial" w:cs="Arial"/>
                      <w:color w:val="222222"/>
                      <w:sz w:val="27"/>
                      <w:szCs w:val="27"/>
                    </w:rPr>
                  </w:pPr>
                </w:p>
              </w:tc>
            </w:tr>
            <w:tr w:rsidR="007C198F" w14:paraId="5CDDCB12" w14:textId="77777777">
              <w:trPr>
                <w:trHeight w:val="107"/>
              </w:trPr>
              <w:tc>
                <w:tcPr>
                  <w:tcW w:w="5704" w:type="dxa"/>
                  <w:gridSpan w:val="4"/>
                  <w:tcBorders>
                    <w:top w:val="single" w:sz="4" w:space="0" w:color="auto"/>
                    <w:left w:val="single" w:sz="4" w:space="0" w:color="auto"/>
                    <w:bottom w:val="single" w:sz="4" w:space="0" w:color="auto"/>
                    <w:right w:val="single" w:sz="4" w:space="0" w:color="auto"/>
                  </w:tcBorders>
                  <w:shd w:val="clear" w:color="auto" w:fill="000000" w:themeFill="text1"/>
                </w:tcPr>
                <w:p w14:paraId="3CA68F8C" w14:textId="77777777" w:rsidR="007C198F" w:rsidRDefault="007C198F">
                  <w:pPr>
                    <w:pStyle w:val="HTML-voorafopgemaakt"/>
                    <w:rPr>
                      <w:rFonts w:ascii="Verdana" w:hAnsi="Verdana"/>
                      <w:noProof/>
                      <w:sz w:val="24"/>
                      <w:szCs w:val="24"/>
                    </w:rPr>
                  </w:pPr>
                </w:p>
              </w:tc>
            </w:tr>
            <w:tr w:rsidR="007C198F" w14:paraId="7B791338" w14:textId="77777777">
              <w:trPr>
                <w:trHeight w:val="1142"/>
              </w:trPr>
              <w:tc>
                <w:tcPr>
                  <w:tcW w:w="5704" w:type="dxa"/>
                  <w:gridSpan w:val="4"/>
                  <w:tcBorders>
                    <w:top w:val="single" w:sz="4" w:space="0" w:color="auto"/>
                    <w:left w:val="single" w:sz="4" w:space="0" w:color="auto"/>
                    <w:bottom w:val="single" w:sz="4" w:space="0" w:color="auto"/>
                    <w:right w:val="single" w:sz="4" w:space="0" w:color="auto"/>
                  </w:tcBorders>
                </w:tcPr>
                <w:p w14:paraId="43C449E1" w14:textId="77777777" w:rsidR="007C198F" w:rsidRDefault="007C198F">
                  <w:pPr>
                    <w:pStyle w:val="HTML-voorafopgemaakt"/>
                    <w:rPr>
                      <w:noProof/>
                      <w:color w:val="0000FF"/>
                    </w:rPr>
                  </w:pPr>
                </w:p>
                <w:p w14:paraId="5C531C7F" w14:textId="77777777" w:rsidR="007C198F" w:rsidRDefault="007C198F">
                  <w:pPr>
                    <w:pStyle w:val="HTML-voorafopgemaakt"/>
                    <w:rPr>
                      <w:noProof/>
                      <w:color w:val="0000FF"/>
                    </w:rPr>
                  </w:pPr>
                  <w:r>
                    <w:rPr>
                      <w:noProof/>
                      <w:color w:val="0000FF"/>
                    </w:rPr>
                    <w:drawing>
                      <wp:inline distT="0" distB="0" distL="0" distR="0" wp14:anchorId="53CC0888" wp14:editId="557031A1">
                        <wp:extent cx="421005" cy="421005"/>
                        <wp:effectExtent l="0" t="0" r="0" b="0"/>
                        <wp:docPr id="29" name="Afbeelding 29" descr="http://www.sclera.be/resources/pictos/schrijven%202%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descr="http://www.sclera.be/resources/pictos/schrijven%202%20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tc>
            </w:tr>
          </w:tbl>
          <w:p w14:paraId="6EE33870" w14:textId="77777777" w:rsidR="007C198F" w:rsidRDefault="007C198F">
            <w:pPr>
              <w:pStyle w:val="HTML-voorafopgemaakt"/>
              <w:rPr>
                <w:rFonts w:ascii="Courier New" w:hAnsi="Courier New" w:cs="Courier New"/>
                <w:color w:val="222222"/>
                <w:sz w:val="24"/>
                <w:szCs w:val="24"/>
              </w:rPr>
            </w:pPr>
          </w:p>
        </w:tc>
      </w:tr>
      <w:tr w:rsidR="007C198F" w14:paraId="0F8B3515" w14:textId="77777777" w:rsidTr="007C198F">
        <w:tc>
          <w:tcPr>
            <w:tcW w:w="3607" w:type="dxa"/>
            <w:gridSpan w:val="2"/>
            <w:tcBorders>
              <w:top w:val="single" w:sz="4" w:space="0" w:color="auto"/>
              <w:left w:val="single" w:sz="4" w:space="0" w:color="auto"/>
              <w:bottom w:val="single" w:sz="4" w:space="0" w:color="auto"/>
              <w:right w:val="single" w:sz="4" w:space="0" w:color="auto"/>
            </w:tcBorders>
          </w:tcPr>
          <w:p w14:paraId="7661BFC0" w14:textId="77777777" w:rsidR="007C198F" w:rsidRDefault="007C198F">
            <w:pPr>
              <w:pStyle w:val="HTML-voorafopgemaakt"/>
              <w:rPr>
                <w:rFonts w:ascii="Arial" w:hAnsi="Arial" w:cs="Arial"/>
                <w:noProof/>
                <w:color w:val="0000FF"/>
                <w:sz w:val="27"/>
                <w:szCs w:val="27"/>
              </w:rPr>
            </w:pPr>
            <w:r>
              <w:rPr>
                <w:rFonts w:ascii="Courier New" w:hAnsi="Courier New" w:cs="Courier New"/>
                <w:color w:val="222222"/>
                <w:sz w:val="24"/>
                <w:szCs w:val="24"/>
              </w:rPr>
              <w:lastRenderedPageBreak/>
              <w:t xml:space="preserve"> </w:t>
            </w:r>
          </w:p>
          <w:p w14:paraId="1F061181" w14:textId="77777777" w:rsidR="007C198F" w:rsidRDefault="007C198F">
            <w:pPr>
              <w:pStyle w:val="HTML-voorafopgemaakt"/>
              <w:rPr>
                <w:rFonts w:ascii="Arial" w:hAnsi="Arial" w:cs="Arial"/>
                <w:noProof/>
                <w:color w:val="0000FF"/>
                <w:sz w:val="27"/>
                <w:szCs w:val="27"/>
              </w:rPr>
            </w:pPr>
          </w:p>
          <w:p w14:paraId="46DA32F1" w14:textId="77777777" w:rsidR="007C198F" w:rsidRDefault="007C198F">
            <w:pPr>
              <w:pStyle w:val="HTML-voorafopgemaakt"/>
              <w:rPr>
                <w:rFonts w:ascii="Courier New" w:hAnsi="Courier New" w:cs="Courier New"/>
                <w:color w:val="222222"/>
                <w:sz w:val="24"/>
                <w:szCs w:val="24"/>
              </w:rPr>
            </w:pPr>
            <w:r>
              <w:rPr>
                <w:rFonts w:ascii="Arial" w:hAnsi="Arial" w:cs="Arial"/>
                <w:noProof/>
                <w:color w:val="0000FF"/>
                <w:sz w:val="27"/>
                <w:szCs w:val="27"/>
              </w:rPr>
              <w:drawing>
                <wp:inline distT="0" distB="0" distL="0" distR="0" wp14:anchorId="4C2CE0BA" wp14:editId="70B62758">
                  <wp:extent cx="2204720" cy="805815"/>
                  <wp:effectExtent l="0" t="0" r="5080" b="0"/>
                  <wp:docPr id="28" name="Afbeelding 28" descr="Gerelateerde afbeeldi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Gerelateerde afbeeldi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4720" cy="805815"/>
                          </a:xfrm>
                          <a:prstGeom prst="rect">
                            <a:avLst/>
                          </a:prstGeom>
                          <a:noFill/>
                          <a:ln>
                            <a:noFill/>
                          </a:ln>
                        </pic:spPr>
                      </pic:pic>
                    </a:graphicData>
                  </a:graphic>
                </wp:inline>
              </w:drawing>
            </w:r>
          </w:p>
          <w:p w14:paraId="3BE1206B" w14:textId="77777777" w:rsidR="007C198F" w:rsidRDefault="007C198F">
            <w:pPr>
              <w:tabs>
                <w:tab w:val="left" w:pos="708"/>
              </w:tabs>
              <w:jc w:val="center"/>
              <w:rPr>
                <w:rFonts w:ascii="Verdana" w:hAnsi="Verdana" w:cs="Courier New"/>
                <w:b/>
                <w:color w:val="222222"/>
                <w:sz w:val="20"/>
                <w:szCs w:val="20"/>
              </w:rPr>
            </w:pPr>
          </w:p>
          <w:p w14:paraId="46A56CAE" w14:textId="77777777" w:rsidR="007C198F" w:rsidRDefault="007C198F">
            <w:pPr>
              <w:tabs>
                <w:tab w:val="left" w:pos="708"/>
              </w:tabs>
              <w:jc w:val="center"/>
              <w:rPr>
                <w:rFonts w:ascii="Times New Roman" w:hAnsi="Times New Roman" w:cs="Times New Roman"/>
                <w:sz w:val="20"/>
                <w:szCs w:val="20"/>
              </w:rPr>
            </w:pPr>
            <w:r>
              <w:rPr>
                <w:rFonts w:ascii="Verdana" w:hAnsi="Verdana" w:cs="Courier New"/>
                <w:b/>
                <w:color w:val="222222"/>
                <w:sz w:val="20"/>
                <w:szCs w:val="20"/>
              </w:rPr>
              <w:t>Met andere kinderen</w:t>
            </w:r>
          </w:p>
        </w:tc>
        <w:tc>
          <w:tcPr>
            <w:tcW w:w="5636" w:type="dxa"/>
            <w:tcBorders>
              <w:top w:val="single" w:sz="4" w:space="0" w:color="auto"/>
              <w:left w:val="single" w:sz="4" w:space="0" w:color="auto"/>
              <w:bottom w:val="single" w:sz="4" w:space="0" w:color="auto"/>
              <w:right w:val="single" w:sz="4" w:space="0" w:color="auto"/>
            </w:tcBorders>
            <w:hideMark/>
          </w:tcPr>
          <w:tbl>
            <w:tblPr>
              <w:tblStyle w:val="Tabelraster"/>
              <w:tblW w:w="5700" w:type="dxa"/>
              <w:tblLayout w:type="fixed"/>
              <w:tblLook w:val="04A0" w:firstRow="1" w:lastRow="0" w:firstColumn="1" w:lastColumn="0" w:noHBand="0" w:noVBand="1"/>
            </w:tblPr>
            <w:tblGrid>
              <w:gridCol w:w="1386"/>
              <w:gridCol w:w="1390"/>
              <w:gridCol w:w="1390"/>
              <w:gridCol w:w="1534"/>
            </w:tblGrid>
            <w:tr w:rsidR="007C198F" w14:paraId="4F897EA8" w14:textId="77777777">
              <w:trPr>
                <w:trHeight w:val="1010"/>
              </w:trPr>
              <w:tc>
                <w:tcPr>
                  <w:tcW w:w="1387" w:type="dxa"/>
                  <w:tcBorders>
                    <w:top w:val="single" w:sz="4" w:space="0" w:color="auto"/>
                    <w:left w:val="single" w:sz="4" w:space="0" w:color="auto"/>
                    <w:bottom w:val="single" w:sz="4" w:space="0" w:color="auto"/>
                    <w:right w:val="single" w:sz="4" w:space="0" w:color="auto"/>
                  </w:tcBorders>
                  <w:hideMark/>
                </w:tcPr>
                <w:p w14:paraId="534737CF" w14:textId="77777777" w:rsidR="007C198F" w:rsidRDefault="007C198F">
                  <w:pPr>
                    <w:rPr>
                      <w:rFonts w:ascii="Verdana" w:hAnsi="Verdana" w:cs="Arial"/>
                      <w:color w:val="222222"/>
                    </w:rPr>
                  </w:pPr>
                  <w:r>
                    <w:rPr>
                      <w:rFonts w:ascii="Verdana" w:hAnsi="Verdana" w:cs="Arial"/>
                      <w:color w:val="222222"/>
                    </w:rPr>
                    <w:t xml:space="preserve">    blij</w:t>
                  </w:r>
                </w:p>
                <w:p w14:paraId="6E34EFEA" w14:textId="77777777" w:rsidR="007C198F" w:rsidRDefault="007C198F">
                  <w:pPr>
                    <w:rPr>
                      <w:rFonts w:ascii="Arial" w:hAnsi="Arial" w:cs="Arial"/>
                      <w:color w:val="222222"/>
                      <w:sz w:val="27"/>
                      <w:szCs w:val="27"/>
                    </w:rPr>
                  </w:pPr>
                  <w:r>
                    <w:rPr>
                      <w:rFonts w:ascii="Arial" w:hAnsi="Arial" w:cs="Arial"/>
                      <w:color w:val="222222"/>
                      <w:sz w:val="27"/>
                      <w:szCs w:val="27"/>
                    </w:rPr>
                    <w:t xml:space="preserve">   </w:t>
                  </w:r>
                  <w:r>
                    <w:rPr>
                      <w:noProof/>
                      <w:color w:val="0000FF"/>
                    </w:rPr>
                    <w:drawing>
                      <wp:inline distT="0" distB="0" distL="0" distR="0" wp14:anchorId="17104AC4" wp14:editId="6710F4FA">
                        <wp:extent cx="361950" cy="361950"/>
                        <wp:effectExtent l="0" t="0" r="0" b="0"/>
                        <wp:docPr id="27" name="Afbeelding 27" descr="http://www.sclera.be/resources/pictos/blij%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descr="http://www.sclera.be/resources/pictos/blij%20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7FE4DD8A"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boos</w:t>
                  </w:r>
                </w:p>
                <w:p w14:paraId="0A13E8F4"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1093085E" wp14:editId="73B4C70D">
                        <wp:extent cx="361950" cy="361950"/>
                        <wp:effectExtent l="0" t="0" r="0" b="0"/>
                        <wp:docPr id="26" name="Afbeelding 26" descr="http://www.sclera.be/resources/pictos/boos%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descr="http://www.sclera.be/resources/pictos/boos%20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38DC88D2" w14:textId="77777777" w:rsidR="007C198F" w:rsidRDefault="007C198F">
                  <w:pPr>
                    <w:pStyle w:val="HTML-voorafopgemaakt"/>
                    <w:rPr>
                      <w:rFonts w:ascii="Verdana" w:hAnsi="Verdana" w:cs="Arial"/>
                      <w:color w:val="222222"/>
                      <w:sz w:val="24"/>
                      <w:szCs w:val="24"/>
                    </w:rPr>
                  </w:pPr>
                  <w:r>
                    <w:rPr>
                      <w:rFonts w:ascii="Verdana" w:hAnsi="Verdana" w:cs="Arial"/>
                      <w:color w:val="222222"/>
                      <w:sz w:val="24"/>
                      <w:szCs w:val="24"/>
                    </w:rPr>
                    <w:t>verdrietig</w:t>
                  </w:r>
                </w:p>
                <w:p w14:paraId="7F79B242"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794533CE" wp14:editId="6EE1703A">
                        <wp:extent cx="361950" cy="361950"/>
                        <wp:effectExtent l="0" t="0" r="0" b="0"/>
                        <wp:docPr id="25" name="Afbeelding 25" descr="http://www.sclera.be/resources/pictos/huil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descr="http://www.sclera.be/resources/pictos/huilen%20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535" w:type="dxa"/>
                  <w:tcBorders>
                    <w:top w:val="single" w:sz="4" w:space="0" w:color="auto"/>
                    <w:left w:val="single" w:sz="4" w:space="0" w:color="auto"/>
                    <w:bottom w:val="single" w:sz="4" w:space="0" w:color="auto"/>
                    <w:right w:val="single" w:sz="4" w:space="0" w:color="auto"/>
                  </w:tcBorders>
                </w:tcPr>
                <w:p w14:paraId="7AB8833C"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bang</w:t>
                  </w:r>
                </w:p>
                <w:p w14:paraId="138F9F58"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599B4DCA" wp14:editId="36042DCD">
                        <wp:extent cx="361950" cy="361950"/>
                        <wp:effectExtent l="0" t="0" r="0" b="0"/>
                        <wp:docPr id="16" name="Afbeelding 16" descr="http://www.sclera.be/resources/pictos/ban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descr="http://www.sclera.be/resources/pictos/bang%20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07E0A0E7" w14:textId="77777777" w:rsidR="007C198F" w:rsidRDefault="007C198F">
                  <w:pPr>
                    <w:pStyle w:val="HTML-voorafopgemaakt"/>
                    <w:rPr>
                      <w:rFonts w:ascii="Arial" w:hAnsi="Arial" w:cs="Arial"/>
                      <w:color w:val="222222"/>
                      <w:sz w:val="27"/>
                      <w:szCs w:val="27"/>
                    </w:rPr>
                  </w:pPr>
                </w:p>
              </w:tc>
            </w:tr>
            <w:tr w:rsidR="007C198F" w14:paraId="13805CD3" w14:textId="77777777">
              <w:trPr>
                <w:trHeight w:val="107"/>
              </w:trPr>
              <w:tc>
                <w:tcPr>
                  <w:tcW w:w="5704" w:type="dxa"/>
                  <w:gridSpan w:val="4"/>
                  <w:tcBorders>
                    <w:top w:val="single" w:sz="4" w:space="0" w:color="auto"/>
                    <w:left w:val="single" w:sz="4" w:space="0" w:color="auto"/>
                    <w:bottom w:val="single" w:sz="4" w:space="0" w:color="auto"/>
                    <w:right w:val="single" w:sz="4" w:space="0" w:color="auto"/>
                  </w:tcBorders>
                  <w:shd w:val="clear" w:color="auto" w:fill="000000" w:themeFill="text1"/>
                </w:tcPr>
                <w:p w14:paraId="68CCCA78" w14:textId="77777777" w:rsidR="007C198F" w:rsidRDefault="007C198F">
                  <w:pPr>
                    <w:pStyle w:val="HTML-voorafopgemaakt"/>
                    <w:rPr>
                      <w:rFonts w:ascii="Verdana" w:hAnsi="Verdana"/>
                      <w:noProof/>
                      <w:sz w:val="24"/>
                      <w:szCs w:val="24"/>
                    </w:rPr>
                  </w:pPr>
                </w:p>
              </w:tc>
            </w:tr>
            <w:tr w:rsidR="007C198F" w14:paraId="353A5DF3" w14:textId="77777777">
              <w:trPr>
                <w:trHeight w:val="1142"/>
              </w:trPr>
              <w:tc>
                <w:tcPr>
                  <w:tcW w:w="5704" w:type="dxa"/>
                  <w:gridSpan w:val="4"/>
                  <w:tcBorders>
                    <w:top w:val="single" w:sz="4" w:space="0" w:color="auto"/>
                    <w:left w:val="single" w:sz="4" w:space="0" w:color="auto"/>
                    <w:bottom w:val="single" w:sz="4" w:space="0" w:color="auto"/>
                    <w:right w:val="single" w:sz="4" w:space="0" w:color="auto"/>
                  </w:tcBorders>
                </w:tcPr>
                <w:p w14:paraId="3E75CE76" w14:textId="77777777" w:rsidR="007C198F" w:rsidRDefault="007C198F">
                  <w:pPr>
                    <w:pStyle w:val="HTML-voorafopgemaakt"/>
                    <w:rPr>
                      <w:noProof/>
                      <w:color w:val="0000FF"/>
                    </w:rPr>
                  </w:pPr>
                </w:p>
                <w:p w14:paraId="487E6D78" w14:textId="77777777" w:rsidR="007C198F" w:rsidRDefault="007C198F">
                  <w:pPr>
                    <w:pStyle w:val="HTML-voorafopgemaakt"/>
                    <w:rPr>
                      <w:noProof/>
                      <w:color w:val="0000FF"/>
                    </w:rPr>
                  </w:pPr>
                  <w:r>
                    <w:rPr>
                      <w:noProof/>
                      <w:color w:val="0000FF"/>
                    </w:rPr>
                    <w:drawing>
                      <wp:inline distT="0" distB="0" distL="0" distR="0" wp14:anchorId="595DEF22" wp14:editId="03ABC725">
                        <wp:extent cx="421005" cy="421005"/>
                        <wp:effectExtent l="0" t="0" r="0" b="0"/>
                        <wp:docPr id="14" name="Afbeelding 14" descr="http://www.sclera.be/resources/pictos/schrijven%202%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descr="http://www.sclera.be/resources/pictos/schrijven%202%20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tc>
            </w:tr>
          </w:tbl>
          <w:p w14:paraId="1B330673" w14:textId="77777777" w:rsidR="007C198F" w:rsidRDefault="007C198F">
            <w:pPr>
              <w:pStyle w:val="HTML-voorafopgemaakt"/>
              <w:rPr>
                <w:rFonts w:ascii="Courier New" w:hAnsi="Courier New" w:cs="Courier New"/>
                <w:color w:val="222222"/>
                <w:sz w:val="24"/>
                <w:szCs w:val="24"/>
              </w:rPr>
            </w:pPr>
          </w:p>
        </w:tc>
      </w:tr>
      <w:tr w:rsidR="007C198F" w14:paraId="237E6A67" w14:textId="77777777" w:rsidTr="007C198F">
        <w:tc>
          <w:tcPr>
            <w:tcW w:w="3607" w:type="dxa"/>
            <w:gridSpan w:val="2"/>
            <w:tcBorders>
              <w:top w:val="single" w:sz="4" w:space="0" w:color="auto"/>
              <w:left w:val="single" w:sz="4" w:space="0" w:color="auto"/>
              <w:bottom w:val="single" w:sz="4" w:space="0" w:color="auto"/>
              <w:right w:val="single" w:sz="4" w:space="0" w:color="auto"/>
            </w:tcBorders>
          </w:tcPr>
          <w:p w14:paraId="6A802F28" w14:textId="77777777" w:rsidR="007C198F" w:rsidRDefault="007C198F">
            <w:pPr>
              <w:pStyle w:val="HTML-voorafopgemaakt"/>
              <w:rPr>
                <w:noProof/>
                <w:color w:val="0000FF"/>
              </w:rPr>
            </w:pPr>
          </w:p>
          <w:p w14:paraId="529E0B24" w14:textId="77777777" w:rsidR="007C198F" w:rsidRDefault="007C198F">
            <w:pPr>
              <w:pStyle w:val="HTML-voorafopgemaakt"/>
              <w:jc w:val="center"/>
              <w:rPr>
                <w:rFonts w:ascii="Verdana" w:hAnsi="Verdana" w:cs="Courier New"/>
                <w:b/>
                <w:color w:val="222222"/>
              </w:rPr>
            </w:pPr>
            <w:r>
              <w:rPr>
                <w:noProof/>
              </w:rPr>
              <w:drawing>
                <wp:anchor distT="0" distB="0" distL="114300" distR="114300" simplePos="0" relativeHeight="251666432" behindDoc="0" locked="0" layoutInCell="1" allowOverlap="1" wp14:anchorId="7003771C" wp14:editId="4FFD4E81">
                  <wp:simplePos x="0" y="0"/>
                  <wp:positionH relativeFrom="column">
                    <wp:posOffset>39370</wp:posOffset>
                  </wp:positionH>
                  <wp:positionV relativeFrom="paragraph">
                    <wp:posOffset>0</wp:posOffset>
                  </wp:positionV>
                  <wp:extent cx="2092325" cy="1063625"/>
                  <wp:effectExtent l="0" t="0" r="3175" b="3175"/>
                  <wp:wrapThrough wrapText="bothSides">
                    <wp:wrapPolygon edited="0">
                      <wp:start x="0" y="0"/>
                      <wp:lineTo x="0" y="21278"/>
                      <wp:lineTo x="21436" y="21278"/>
                      <wp:lineTo x="21436" y="0"/>
                      <wp:lineTo x="0" y="0"/>
                    </wp:wrapPolygon>
                  </wp:wrapThrough>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0">
                            <a:extLst>
                              <a:ext uri="{28A0092B-C50C-407E-A947-70E740481C1C}">
                                <a14:useLocalDpi xmlns:a14="http://schemas.microsoft.com/office/drawing/2010/main" val="0"/>
                              </a:ext>
                            </a:extLst>
                          </a:blip>
                          <a:srcRect l="40752" t="51031" r="22911" b="16113"/>
                          <a:stretch>
                            <a:fillRect/>
                          </a:stretch>
                        </pic:blipFill>
                        <pic:spPr bwMode="auto">
                          <a:xfrm>
                            <a:off x="0" y="0"/>
                            <a:ext cx="2092325" cy="106362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Courier New"/>
                <w:b/>
                <w:color w:val="222222"/>
              </w:rPr>
              <w:t>Bij de juf of de meester</w:t>
            </w:r>
          </w:p>
        </w:tc>
        <w:tc>
          <w:tcPr>
            <w:tcW w:w="5636" w:type="dxa"/>
            <w:tcBorders>
              <w:top w:val="single" w:sz="4" w:space="0" w:color="auto"/>
              <w:left w:val="single" w:sz="4" w:space="0" w:color="auto"/>
              <w:bottom w:val="single" w:sz="4" w:space="0" w:color="auto"/>
              <w:right w:val="single" w:sz="4" w:space="0" w:color="auto"/>
            </w:tcBorders>
            <w:hideMark/>
          </w:tcPr>
          <w:tbl>
            <w:tblPr>
              <w:tblStyle w:val="Tabelraster"/>
              <w:tblW w:w="5700" w:type="dxa"/>
              <w:tblLayout w:type="fixed"/>
              <w:tblLook w:val="04A0" w:firstRow="1" w:lastRow="0" w:firstColumn="1" w:lastColumn="0" w:noHBand="0" w:noVBand="1"/>
            </w:tblPr>
            <w:tblGrid>
              <w:gridCol w:w="1386"/>
              <w:gridCol w:w="1390"/>
              <w:gridCol w:w="1390"/>
              <w:gridCol w:w="1534"/>
            </w:tblGrid>
            <w:tr w:rsidR="007C198F" w14:paraId="3C476C68" w14:textId="77777777">
              <w:trPr>
                <w:trHeight w:val="1010"/>
              </w:trPr>
              <w:tc>
                <w:tcPr>
                  <w:tcW w:w="1387" w:type="dxa"/>
                  <w:tcBorders>
                    <w:top w:val="single" w:sz="4" w:space="0" w:color="auto"/>
                    <w:left w:val="single" w:sz="4" w:space="0" w:color="auto"/>
                    <w:bottom w:val="single" w:sz="4" w:space="0" w:color="auto"/>
                    <w:right w:val="single" w:sz="4" w:space="0" w:color="auto"/>
                  </w:tcBorders>
                  <w:hideMark/>
                </w:tcPr>
                <w:p w14:paraId="141E365A" w14:textId="77777777" w:rsidR="007C198F" w:rsidRDefault="007C198F">
                  <w:pPr>
                    <w:rPr>
                      <w:rFonts w:ascii="Verdana" w:hAnsi="Verdana" w:cs="Arial"/>
                      <w:color w:val="222222"/>
                    </w:rPr>
                  </w:pPr>
                  <w:r>
                    <w:rPr>
                      <w:rFonts w:ascii="Verdana" w:hAnsi="Verdana" w:cs="Arial"/>
                      <w:color w:val="222222"/>
                    </w:rPr>
                    <w:t xml:space="preserve">    blij</w:t>
                  </w:r>
                </w:p>
                <w:p w14:paraId="6617DF1A" w14:textId="77777777" w:rsidR="007C198F" w:rsidRDefault="007C198F">
                  <w:pPr>
                    <w:rPr>
                      <w:rFonts w:ascii="Arial" w:hAnsi="Arial" w:cs="Arial"/>
                      <w:color w:val="222222"/>
                      <w:sz w:val="27"/>
                      <w:szCs w:val="27"/>
                    </w:rPr>
                  </w:pPr>
                  <w:r>
                    <w:rPr>
                      <w:rFonts w:ascii="Arial" w:hAnsi="Arial" w:cs="Arial"/>
                      <w:color w:val="222222"/>
                      <w:sz w:val="27"/>
                      <w:szCs w:val="27"/>
                    </w:rPr>
                    <w:t xml:space="preserve">   </w:t>
                  </w:r>
                  <w:r>
                    <w:rPr>
                      <w:noProof/>
                      <w:color w:val="0000FF"/>
                    </w:rPr>
                    <w:drawing>
                      <wp:inline distT="0" distB="0" distL="0" distR="0" wp14:anchorId="43B982E7" wp14:editId="3EDFC22B">
                        <wp:extent cx="361950" cy="361950"/>
                        <wp:effectExtent l="0" t="0" r="0" b="0"/>
                        <wp:docPr id="13" name="Afbeelding 13" descr="http://www.sclera.be/resources/pictos/blij%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descr="http://www.sclera.be/resources/pictos/blij%20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3CD6E26E"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boos</w:t>
                  </w:r>
                </w:p>
                <w:p w14:paraId="1AB964B7"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2928B4D4" wp14:editId="19ADEE41">
                        <wp:extent cx="361950" cy="361950"/>
                        <wp:effectExtent l="0" t="0" r="0" b="0"/>
                        <wp:docPr id="12" name="Afbeelding 12" descr="http://www.sclera.be/resources/pictos/boos%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descr="http://www.sclera.be/resources/pictos/boos%20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tcBorders>
                    <w:top w:val="single" w:sz="4" w:space="0" w:color="auto"/>
                    <w:left w:val="single" w:sz="4" w:space="0" w:color="auto"/>
                    <w:bottom w:val="single" w:sz="4" w:space="0" w:color="auto"/>
                    <w:right w:val="single" w:sz="4" w:space="0" w:color="auto"/>
                  </w:tcBorders>
                  <w:hideMark/>
                </w:tcPr>
                <w:p w14:paraId="55597049" w14:textId="77777777" w:rsidR="007C198F" w:rsidRDefault="007C198F">
                  <w:pPr>
                    <w:pStyle w:val="HTML-voorafopgemaakt"/>
                    <w:rPr>
                      <w:rFonts w:ascii="Verdana" w:hAnsi="Verdana" w:cs="Arial"/>
                      <w:color w:val="222222"/>
                      <w:sz w:val="24"/>
                      <w:szCs w:val="24"/>
                    </w:rPr>
                  </w:pPr>
                  <w:r>
                    <w:rPr>
                      <w:rFonts w:ascii="Verdana" w:hAnsi="Verdana" w:cs="Arial"/>
                      <w:color w:val="222222"/>
                      <w:sz w:val="24"/>
                      <w:szCs w:val="24"/>
                    </w:rPr>
                    <w:t>verdrietig</w:t>
                  </w:r>
                </w:p>
                <w:p w14:paraId="63357603"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4099E0CC" wp14:editId="6A51B9E3">
                        <wp:extent cx="361950" cy="361950"/>
                        <wp:effectExtent l="0" t="0" r="0" b="0"/>
                        <wp:docPr id="11" name="Afbeelding 11" descr="http://www.sclera.be/resources/pictos/huil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descr="http://www.sclera.be/resources/pictos/huilen%20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535" w:type="dxa"/>
                  <w:tcBorders>
                    <w:top w:val="single" w:sz="4" w:space="0" w:color="auto"/>
                    <w:left w:val="single" w:sz="4" w:space="0" w:color="auto"/>
                    <w:bottom w:val="single" w:sz="4" w:space="0" w:color="auto"/>
                    <w:right w:val="single" w:sz="4" w:space="0" w:color="auto"/>
                  </w:tcBorders>
                </w:tcPr>
                <w:p w14:paraId="14FD3499"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bang</w:t>
                  </w:r>
                </w:p>
                <w:p w14:paraId="50D78D73"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5C553A1E" wp14:editId="4CA36604">
                        <wp:extent cx="361950" cy="361950"/>
                        <wp:effectExtent l="0" t="0" r="0" b="0"/>
                        <wp:docPr id="10" name="Afbeelding 10" descr="http://www.sclera.be/resources/pictos/ban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descr="http://www.sclera.be/resources/pictos/bang%20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785A53A2" w14:textId="77777777" w:rsidR="007C198F" w:rsidRDefault="007C198F">
                  <w:pPr>
                    <w:pStyle w:val="HTML-voorafopgemaakt"/>
                    <w:rPr>
                      <w:rFonts w:ascii="Arial" w:hAnsi="Arial" w:cs="Arial"/>
                      <w:color w:val="222222"/>
                      <w:sz w:val="27"/>
                      <w:szCs w:val="27"/>
                    </w:rPr>
                  </w:pPr>
                </w:p>
              </w:tc>
            </w:tr>
            <w:tr w:rsidR="007C198F" w14:paraId="4E921224" w14:textId="77777777">
              <w:trPr>
                <w:trHeight w:val="107"/>
              </w:trPr>
              <w:tc>
                <w:tcPr>
                  <w:tcW w:w="5704" w:type="dxa"/>
                  <w:gridSpan w:val="4"/>
                  <w:tcBorders>
                    <w:top w:val="single" w:sz="4" w:space="0" w:color="auto"/>
                    <w:left w:val="single" w:sz="4" w:space="0" w:color="auto"/>
                    <w:bottom w:val="single" w:sz="4" w:space="0" w:color="auto"/>
                    <w:right w:val="single" w:sz="4" w:space="0" w:color="auto"/>
                  </w:tcBorders>
                  <w:shd w:val="clear" w:color="auto" w:fill="000000" w:themeFill="text1"/>
                </w:tcPr>
                <w:p w14:paraId="1B16A3AE" w14:textId="77777777" w:rsidR="007C198F" w:rsidRDefault="007C198F">
                  <w:pPr>
                    <w:pStyle w:val="HTML-voorafopgemaakt"/>
                    <w:rPr>
                      <w:rFonts w:ascii="Verdana" w:hAnsi="Verdana"/>
                      <w:noProof/>
                      <w:sz w:val="24"/>
                      <w:szCs w:val="24"/>
                    </w:rPr>
                  </w:pPr>
                </w:p>
              </w:tc>
            </w:tr>
            <w:tr w:rsidR="007C198F" w14:paraId="49AA3765" w14:textId="77777777">
              <w:trPr>
                <w:trHeight w:val="1142"/>
              </w:trPr>
              <w:tc>
                <w:tcPr>
                  <w:tcW w:w="5704" w:type="dxa"/>
                  <w:gridSpan w:val="4"/>
                  <w:tcBorders>
                    <w:top w:val="single" w:sz="4" w:space="0" w:color="auto"/>
                    <w:left w:val="single" w:sz="4" w:space="0" w:color="auto"/>
                    <w:bottom w:val="single" w:sz="4" w:space="0" w:color="auto"/>
                    <w:right w:val="single" w:sz="4" w:space="0" w:color="auto"/>
                  </w:tcBorders>
                </w:tcPr>
                <w:p w14:paraId="54CED74D" w14:textId="77777777" w:rsidR="007C198F" w:rsidRDefault="007C198F">
                  <w:pPr>
                    <w:pStyle w:val="HTML-voorafopgemaakt"/>
                    <w:rPr>
                      <w:noProof/>
                      <w:color w:val="0000FF"/>
                    </w:rPr>
                  </w:pPr>
                </w:p>
                <w:p w14:paraId="1E269837" w14:textId="77777777" w:rsidR="007C198F" w:rsidRDefault="007C198F">
                  <w:pPr>
                    <w:pStyle w:val="HTML-voorafopgemaakt"/>
                    <w:rPr>
                      <w:noProof/>
                      <w:color w:val="0000FF"/>
                    </w:rPr>
                  </w:pPr>
                  <w:r>
                    <w:rPr>
                      <w:noProof/>
                      <w:color w:val="0000FF"/>
                    </w:rPr>
                    <w:drawing>
                      <wp:inline distT="0" distB="0" distL="0" distR="0" wp14:anchorId="338D8E7B" wp14:editId="589FD528">
                        <wp:extent cx="421005" cy="421005"/>
                        <wp:effectExtent l="0" t="0" r="0" b="0"/>
                        <wp:docPr id="9" name="Afbeelding 9" descr="http://www.sclera.be/resources/pictos/schrijven%202%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descr="http://www.sclera.be/resources/pictos/schrijven%202%20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p>
              </w:tc>
            </w:tr>
          </w:tbl>
          <w:p w14:paraId="221BE720" w14:textId="77777777" w:rsidR="007C198F" w:rsidRDefault="007C198F">
            <w:pPr>
              <w:pStyle w:val="HTML-voorafopgemaakt"/>
              <w:rPr>
                <w:rFonts w:ascii="Courier New" w:hAnsi="Courier New" w:cs="Courier New"/>
                <w:color w:val="222222"/>
                <w:sz w:val="24"/>
                <w:szCs w:val="24"/>
              </w:rPr>
            </w:pPr>
          </w:p>
        </w:tc>
      </w:tr>
      <w:tr w:rsidR="007C198F" w14:paraId="40FB456F" w14:textId="77777777" w:rsidTr="007C198F">
        <w:trPr>
          <w:trHeight w:val="3157"/>
        </w:trPr>
        <w:tc>
          <w:tcPr>
            <w:tcW w:w="3324" w:type="dxa"/>
            <w:tcBorders>
              <w:top w:val="single" w:sz="4" w:space="0" w:color="auto"/>
              <w:left w:val="single" w:sz="4" w:space="0" w:color="auto"/>
              <w:bottom w:val="single" w:sz="4" w:space="0" w:color="auto"/>
              <w:right w:val="single" w:sz="4" w:space="0" w:color="auto"/>
            </w:tcBorders>
          </w:tcPr>
          <w:p w14:paraId="43C4B89A" w14:textId="77777777" w:rsidR="007C198F" w:rsidRDefault="007C198F">
            <w:pPr>
              <w:pStyle w:val="HTML-voorafopgemaakt"/>
              <w:rPr>
                <w:noProof/>
                <w:color w:val="0000FF"/>
              </w:rPr>
            </w:pPr>
          </w:p>
          <w:p w14:paraId="6CEAB4D9" w14:textId="77777777" w:rsidR="007C198F" w:rsidRDefault="007C198F">
            <w:pPr>
              <w:pStyle w:val="HTML-voorafopgemaakt"/>
              <w:rPr>
                <w:noProof/>
                <w:color w:val="0000FF"/>
              </w:rPr>
            </w:pPr>
            <w:r>
              <w:rPr>
                <w:rFonts w:ascii="Verdana" w:hAnsi="Verdana" w:cs="Courier New"/>
                <w:b/>
                <w:color w:val="222222"/>
                <w:sz w:val="24"/>
                <w:szCs w:val="24"/>
              </w:rPr>
              <w:t xml:space="preserve">Dit wil ik nog vertellen:   </w:t>
            </w:r>
          </w:p>
          <w:p w14:paraId="0328DEEC" w14:textId="77777777" w:rsidR="007C198F" w:rsidRDefault="007C198F">
            <w:pPr>
              <w:pStyle w:val="HTML-voorafopgemaakt"/>
              <w:rPr>
                <w:noProof/>
                <w:color w:val="0000FF"/>
              </w:rPr>
            </w:pPr>
          </w:p>
          <w:p w14:paraId="51FCC166" w14:textId="77777777" w:rsidR="007C198F" w:rsidRDefault="007C198F">
            <w:pPr>
              <w:pStyle w:val="HTML-voorafopgemaakt"/>
              <w:rPr>
                <w:noProof/>
                <w:color w:val="0000FF"/>
              </w:rPr>
            </w:pPr>
          </w:p>
          <w:p w14:paraId="689452B3" w14:textId="77777777" w:rsidR="007C198F" w:rsidRDefault="007C198F">
            <w:pPr>
              <w:pStyle w:val="HTML-voorafopgemaakt"/>
              <w:rPr>
                <w:noProof/>
                <w:color w:val="0000FF"/>
              </w:rPr>
            </w:pPr>
            <w:r>
              <w:rPr>
                <w:noProof/>
                <w:color w:val="0000FF"/>
              </w:rPr>
              <w:t xml:space="preserve">      </w:t>
            </w:r>
            <w:r>
              <w:rPr>
                <w:noProof/>
                <w:color w:val="0000FF"/>
              </w:rPr>
              <w:drawing>
                <wp:inline distT="0" distB="0" distL="0" distR="0" wp14:anchorId="06C13C85" wp14:editId="3E3B7DC1">
                  <wp:extent cx="556895" cy="556895"/>
                  <wp:effectExtent l="0" t="0" r="0" b="0"/>
                  <wp:docPr id="8" name="Afbeelding 8" descr="http://www.sclera.be/resources/pictos/schrijven%202%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descr="http://www.sclera.be/resources/pictos/schrijven%202%20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inline>
              </w:drawing>
            </w:r>
          </w:p>
          <w:p w14:paraId="1D359C68" w14:textId="77777777" w:rsidR="007C198F" w:rsidRDefault="007C198F">
            <w:pPr>
              <w:pStyle w:val="HTML-voorafopgemaakt"/>
              <w:rPr>
                <w:noProof/>
                <w:color w:val="0000FF"/>
              </w:rPr>
            </w:pPr>
          </w:p>
          <w:p w14:paraId="2CBE1388" w14:textId="77777777" w:rsidR="007C198F" w:rsidRDefault="007C198F">
            <w:pPr>
              <w:pStyle w:val="HTML-voorafopgemaakt"/>
              <w:rPr>
                <w:noProof/>
                <w:color w:val="0000FF"/>
              </w:rPr>
            </w:pPr>
          </w:p>
          <w:p w14:paraId="13000267" w14:textId="77777777" w:rsidR="007C198F" w:rsidRDefault="007C198F">
            <w:pPr>
              <w:pStyle w:val="HTML-voorafopgemaakt"/>
              <w:rPr>
                <w:noProof/>
                <w:color w:val="0000FF"/>
              </w:rPr>
            </w:pPr>
          </w:p>
          <w:p w14:paraId="0268F387" w14:textId="77777777" w:rsidR="007C198F" w:rsidRDefault="007C198F">
            <w:pPr>
              <w:pStyle w:val="HTML-voorafopgemaakt"/>
              <w:rPr>
                <w:rFonts w:ascii="Verdana" w:hAnsi="Verdana" w:cs="Courier New"/>
                <w:b/>
                <w:color w:val="222222"/>
                <w:sz w:val="24"/>
                <w:szCs w:val="24"/>
              </w:rPr>
            </w:pPr>
          </w:p>
        </w:tc>
        <w:tc>
          <w:tcPr>
            <w:tcW w:w="5919" w:type="dxa"/>
            <w:gridSpan w:val="2"/>
            <w:tcBorders>
              <w:top w:val="single" w:sz="4" w:space="0" w:color="auto"/>
              <w:left w:val="single" w:sz="4" w:space="0" w:color="auto"/>
              <w:bottom w:val="single" w:sz="4" w:space="0" w:color="auto"/>
              <w:right w:val="single" w:sz="4" w:space="0" w:color="auto"/>
            </w:tcBorders>
          </w:tcPr>
          <w:p w14:paraId="0F5327CF" w14:textId="77777777" w:rsidR="007C198F" w:rsidRDefault="007C198F">
            <w:pPr>
              <w:tabs>
                <w:tab w:val="left" w:pos="708"/>
              </w:tabs>
              <w:rPr>
                <w:rFonts w:ascii="Verdana" w:hAnsi="Verdana" w:cs="Courier New"/>
                <w:b/>
                <w:color w:val="222222"/>
              </w:rPr>
            </w:pPr>
          </w:p>
          <w:tbl>
            <w:tblPr>
              <w:tblStyle w:val="Tabelraster"/>
              <w:tblW w:w="0" w:type="auto"/>
              <w:tblLayout w:type="fixed"/>
              <w:tblLook w:val="04A0" w:firstRow="1" w:lastRow="0" w:firstColumn="1" w:lastColumn="0" w:noHBand="0" w:noVBand="1"/>
            </w:tblPr>
            <w:tblGrid>
              <w:gridCol w:w="1387"/>
              <w:gridCol w:w="644"/>
              <w:gridCol w:w="747"/>
              <w:gridCol w:w="1092"/>
              <w:gridCol w:w="299"/>
              <w:gridCol w:w="1535"/>
            </w:tblGrid>
            <w:tr w:rsidR="007C198F" w14:paraId="4C75066B" w14:textId="77777777">
              <w:trPr>
                <w:trHeight w:val="1010"/>
              </w:trPr>
              <w:tc>
                <w:tcPr>
                  <w:tcW w:w="1387" w:type="dxa"/>
                  <w:tcBorders>
                    <w:top w:val="single" w:sz="4" w:space="0" w:color="auto"/>
                    <w:left w:val="single" w:sz="4" w:space="0" w:color="auto"/>
                    <w:bottom w:val="single" w:sz="4" w:space="0" w:color="auto"/>
                    <w:right w:val="single" w:sz="4" w:space="0" w:color="auto"/>
                  </w:tcBorders>
                  <w:hideMark/>
                </w:tcPr>
                <w:p w14:paraId="042AF8A9" w14:textId="77777777" w:rsidR="007C198F" w:rsidRDefault="007C198F">
                  <w:pPr>
                    <w:rPr>
                      <w:rFonts w:ascii="Verdana" w:hAnsi="Verdana" w:cs="Arial"/>
                      <w:color w:val="222222"/>
                    </w:rPr>
                  </w:pPr>
                  <w:r>
                    <w:rPr>
                      <w:rFonts w:ascii="Verdana" w:hAnsi="Verdana" w:cs="Arial"/>
                      <w:color w:val="222222"/>
                    </w:rPr>
                    <w:t xml:space="preserve">    blij</w:t>
                  </w:r>
                </w:p>
                <w:p w14:paraId="7F92284F" w14:textId="77777777" w:rsidR="007C198F" w:rsidRDefault="007C198F">
                  <w:pPr>
                    <w:rPr>
                      <w:rFonts w:ascii="Arial" w:hAnsi="Arial" w:cs="Arial"/>
                      <w:color w:val="222222"/>
                      <w:sz w:val="27"/>
                      <w:szCs w:val="27"/>
                    </w:rPr>
                  </w:pPr>
                  <w:r>
                    <w:rPr>
                      <w:rFonts w:ascii="Arial" w:hAnsi="Arial" w:cs="Arial"/>
                      <w:color w:val="222222"/>
                      <w:sz w:val="27"/>
                      <w:szCs w:val="27"/>
                    </w:rPr>
                    <w:t xml:space="preserve">   </w:t>
                  </w:r>
                  <w:r>
                    <w:rPr>
                      <w:noProof/>
                      <w:color w:val="0000FF"/>
                    </w:rPr>
                    <w:drawing>
                      <wp:inline distT="0" distB="0" distL="0" distR="0" wp14:anchorId="0B541AE0" wp14:editId="3497BAF9">
                        <wp:extent cx="361950" cy="361950"/>
                        <wp:effectExtent l="0" t="0" r="0" b="0"/>
                        <wp:docPr id="7" name="Afbeelding 7" descr="http://www.sclera.be/resources/pictos/blij%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descr="http://www.sclera.be/resources/pictos/blij%20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gridSpan w:val="2"/>
                  <w:tcBorders>
                    <w:top w:val="single" w:sz="4" w:space="0" w:color="auto"/>
                    <w:left w:val="single" w:sz="4" w:space="0" w:color="auto"/>
                    <w:bottom w:val="single" w:sz="4" w:space="0" w:color="auto"/>
                    <w:right w:val="single" w:sz="4" w:space="0" w:color="auto"/>
                  </w:tcBorders>
                  <w:hideMark/>
                </w:tcPr>
                <w:p w14:paraId="25215264"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boos</w:t>
                  </w:r>
                </w:p>
                <w:p w14:paraId="0A628B31"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3BECB3C1" wp14:editId="02B8D007">
                        <wp:extent cx="361950" cy="361950"/>
                        <wp:effectExtent l="0" t="0" r="0" b="0"/>
                        <wp:docPr id="6" name="Afbeelding 6" descr="http://www.sclera.be/resources/pictos/boos%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descr="http://www.sclera.be/resources/pictos/boos%20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391" w:type="dxa"/>
                  <w:gridSpan w:val="2"/>
                  <w:tcBorders>
                    <w:top w:val="single" w:sz="4" w:space="0" w:color="auto"/>
                    <w:left w:val="single" w:sz="4" w:space="0" w:color="auto"/>
                    <w:bottom w:val="single" w:sz="4" w:space="0" w:color="auto"/>
                    <w:right w:val="single" w:sz="4" w:space="0" w:color="auto"/>
                  </w:tcBorders>
                  <w:hideMark/>
                </w:tcPr>
                <w:p w14:paraId="01828782" w14:textId="77777777" w:rsidR="007C198F" w:rsidRDefault="007C198F">
                  <w:pPr>
                    <w:pStyle w:val="HTML-voorafopgemaakt"/>
                    <w:rPr>
                      <w:rFonts w:ascii="Verdana" w:hAnsi="Verdana" w:cs="Arial"/>
                      <w:color w:val="222222"/>
                      <w:sz w:val="24"/>
                      <w:szCs w:val="24"/>
                    </w:rPr>
                  </w:pPr>
                  <w:r>
                    <w:rPr>
                      <w:rFonts w:ascii="Verdana" w:hAnsi="Verdana" w:cs="Arial"/>
                      <w:color w:val="222222"/>
                      <w:sz w:val="24"/>
                      <w:szCs w:val="24"/>
                    </w:rPr>
                    <w:t>verdrietig</w:t>
                  </w:r>
                </w:p>
                <w:p w14:paraId="07953C41"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07115904" wp14:editId="3F9091F9">
                        <wp:extent cx="361950" cy="361950"/>
                        <wp:effectExtent l="0" t="0" r="0" b="0"/>
                        <wp:docPr id="5" name="Afbeelding 5" descr="http://www.sclera.be/resources/pictos/huilen%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descr="http://www.sclera.be/resources/pictos/huilen%20t.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535" w:type="dxa"/>
                  <w:tcBorders>
                    <w:top w:val="single" w:sz="4" w:space="0" w:color="auto"/>
                    <w:left w:val="single" w:sz="4" w:space="0" w:color="auto"/>
                    <w:bottom w:val="single" w:sz="4" w:space="0" w:color="auto"/>
                    <w:right w:val="single" w:sz="4" w:space="0" w:color="auto"/>
                  </w:tcBorders>
                </w:tcPr>
                <w:p w14:paraId="03353BAC" w14:textId="77777777" w:rsidR="007C198F" w:rsidRDefault="007C198F">
                  <w:pPr>
                    <w:pStyle w:val="HTML-voorafopgemaakt"/>
                    <w:rPr>
                      <w:rFonts w:ascii="Verdana" w:hAnsi="Verdana"/>
                      <w:noProof/>
                      <w:sz w:val="24"/>
                      <w:szCs w:val="24"/>
                    </w:rPr>
                  </w:pPr>
                  <w:r>
                    <w:rPr>
                      <w:rFonts w:ascii="Verdana" w:hAnsi="Verdana"/>
                      <w:noProof/>
                      <w:sz w:val="24"/>
                      <w:szCs w:val="24"/>
                    </w:rPr>
                    <w:t xml:space="preserve">   bang</w:t>
                  </w:r>
                </w:p>
                <w:p w14:paraId="2C3EDAFD" w14:textId="77777777" w:rsidR="007C198F" w:rsidRDefault="007C198F">
                  <w:pPr>
                    <w:pStyle w:val="HTML-voorafopgemaakt"/>
                    <w:rPr>
                      <w:rFonts w:ascii="Arial" w:hAnsi="Arial" w:cs="Arial"/>
                      <w:color w:val="222222"/>
                      <w:sz w:val="27"/>
                      <w:szCs w:val="27"/>
                    </w:rPr>
                  </w:pPr>
                  <w:r>
                    <w:rPr>
                      <w:noProof/>
                      <w:color w:val="0000FF"/>
                    </w:rPr>
                    <w:t xml:space="preserve">  </w:t>
                  </w:r>
                  <w:r>
                    <w:rPr>
                      <w:noProof/>
                      <w:color w:val="0000FF"/>
                    </w:rPr>
                    <w:drawing>
                      <wp:inline distT="0" distB="0" distL="0" distR="0" wp14:anchorId="283CCBAD" wp14:editId="3F5E6851">
                        <wp:extent cx="361950" cy="361950"/>
                        <wp:effectExtent l="0" t="0" r="0" b="0"/>
                        <wp:docPr id="4" name="Afbeelding 4" descr="http://www.sclera.be/resources/pictos/bang%20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descr="http://www.sclera.be/resources/pictos/bang%20t.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0263DF2A" w14:textId="77777777" w:rsidR="007C198F" w:rsidRDefault="007C198F">
                  <w:pPr>
                    <w:pStyle w:val="HTML-voorafopgemaakt"/>
                    <w:rPr>
                      <w:rFonts w:ascii="Arial" w:hAnsi="Arial" w:cs="Arial"/>
                      <w:color w:val="222222"/>
                      <w:sz w:val="27"/>
                      <w:szCs w:val="27"/>
                    </w:rPr>
                  </w:pPr>
                </w:p>
              </w:tc>
            </w:tr>
            <w:tr w:rsidR="007C198F" w14:paraId="236FA69E" w14:textId="77777777">
              <w:trPr>
                <w:trHeight w:val="107"/>
              </w:trPr>
              <w:tc>
                <w:tcPr>
                  <w:tcW w:w="5704" w:type="dxa"/>
                  <w:gridSpan w:val="6"/>
                  <w:tcBorders>
                    <w:top w:val="single" w:sz="4" w:space="0" w:color="auto"/>
                    <w:left w:val="single" w:sz="4" w:space="0" w:color="auto"/>
                    <w:bottom w:val="single" w:sz="4" w:space="0" w:color="auto"/>
                    <w:right w:val="single" w:sz="4" w:space="0" w:color="auto"/>
                  </w:tcBorders>
                  <w:shd w:val="clear" w:color="auto" w:fill="000000" w:themeFill="text1"/>
                </w:tcPr>
                <w:p w14:paraId="408402E3" w14:textId="77777777" w:rsidR="007C198F" w:rsidRDefault="007C198F">
                  <w:pPr>
                    <w:pStyle w:val="HTML-voorafopgemaakt"/>
                    <w:rPr>
                      <w:rFonts w:ascii="Verdana" w:hAnsi="Verdana"/>
                      <w:noProof/>
                      <w:sz w:val="24"/>
                      <w:szCs w:val="24"/>
                    </w:rPr>
                  </w:pPr>
                </w:p>
              </w:tc>
            </w:tr>
            <w:tr w:rsidR="007C198F" w14:paraId="78CC881A" w14:textId="77777777">
              <w:trPr>
                <w:trHeight w:val="1142"/>
              </w:trPr>
              <w:tc>
                <w:tcPr>
                  <w:tcW w:w="2031" w:type="dxa"/>
                  <w:gridSpan w:val="2"/>
                  <w:tcBorders>
                    <w:top w:val="single" w:sz="4" w:space="0" w:color="auto"/>
                    <w:left w:val="single" w:sz="4" w:space="0" w:color="auto"/>
                    <w:bottom w:val="single" w:sz="4" w:space="0" w:color="auto"/>
                    <w:right w:val="single" w:sz="4" w:space="0" w:color="auto"/>
                  </w:tcBorders>
                  <w:hideMark/>
                </w:tcPr>
                <w:p w14:paraId="0D57C14F" w14:textId="77777777" w:rsidR="007C198F" w:rsidRDefault="007C198F">
                  <w:pPr>
                    <w:pStyle w:val="HTML-voorafopgemaakt"/>
                    <w:rPr>
                      <w:rFonts w:ascii="Arial" w:hAnsi="Arial" w:cs="Arial"/>
                      <w:color w:val="222222"/>
                      <w:sz w:val="27"/>
                      <w:szCs w:val="27"/>
                    </w:rPr>
                  </w:pPr>
                  <w:r>
                    <w:rPr>
                      <w:rFonts w:ascii="Arial" w:hAnsi="Arial" w:cs="Arial"/>
                      <w:color w:val="222222"/>
                      <w:sz w:val="27"/>
                      <w:szCs w:val="27"/>
                    </w:rPr>
                    <w:t xml:space="preserve">    </w:t>
                  </w:r>
                </w:p>
                <w:p w14:paraId="7A9FB93B" w14:textId="77777777" w:rsidR="007C198F" w:rsidRDefault="007C198F">
                  <w:pPr>
                    <w:pStyle w:val="HTML-voorafopgemaakt"/>
                    <w:rPr>
                      <w:rFonts w:ascii="Arial" w:hAnsi="Arial" w:cs="Arial"/>
                      <w:color w:val="222222"/>
                      <w:sz w:val="27"/>
                      <w:szCs w:val="27"/>
                    </w:rPr>
                  </w:pPr>
                  <w:r>
                    <w:rPr>
                      <w:rFonts w:ascii="Arial" w:hAnsi="Arial" w:cs="Arial"/>
                      <w:color w:val="222222"/>
                      <w:sz w:val="27"/>
                      <w:szCs w:val="27"/>
                    </w:rPr>
                    <w:t xml:space="preserve">    </w:t>
                  </w:r>
                  <w:r>
                    <w:rPr>
                      <w:noProof/>
                      <w:color w:val="0000FF"/>
                    </w:rPr>
                    <w:drawing>
                      <wp:inline distT="0" distB="0" distL="0" distR="0" wp14:anchorId="23D4B54F" wp14:editId="323C4EEC">
                        <wp:extent cx="361950" cy="361950"/>
                        <wp:effectExtent l="0" t="0" r="0" b="0"/>
                        <wp:docPr id="3" name="Afbeelding 3" descr="https://image.freepik.com/iconen-gratis/duim-omhoog-te-vinden-op-facebook_318-37196.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age.freepik.com/iconen-gratis/duim-omhoog-te-vinden-op-facebook_318-37196.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839" w:type="dxa"/>
                  <w:gridSpan w:val="2"/>
                  <w:tcBorders>
                    <w:top w:val="single" w:sz="4" w:space="0" w:color="auto"/>
                    <w:left w:val="single" w:sz="4" w:space="0" w:color="auto"/>
                    <w:bottom w:val="single" w:sz="4" w:space="0" w:color="auto"/>
                    <w:right w:val="single" w:sz="4" w:space="0" w:color="auto"/>
                  </w:tcBorders>
                </w:tcPr>
                <w:p w14:paraId="5C91FBDA" w14:textId="77777777" w:rsidR="007C198F" w:rsidRDefault="007C198F">
                  <w:pPr>
                    <w:pStyle w:val="HTML-voorafopgemaakt"/>
                    <w:rPr>
                      <w:rFonts w:ascii="Courier New" w:hAnsi="Courier New" w:cs="Courier New"/>
                      <w:color w:val="222222"/>
                      <w:sz w:val="24"/>
                      <w:szCs w:val="24"/>
                    </w:rPr>
                  </w:pPr>
                </w:p>
                <w:p w14:paraId="6777B7EE" w14:textId="77777777" w:rsidR="007C198F" w:rsidRDefault="007C198F">
                  <w:pPr>
                    <w:pStyle w:val="HTML-voorafopgemaakt"/>
                    <w:rPr>
                      <w:rFonts w:ascii="Courier New" w:hAnsi="Courier New" w:cs="Courier New"/>
                      <w:color w:val="222222"/>
                      <w:sz w:val="24"/>
                      <w:szCs w:val="24"/>
                    </w:rPr>
                  </w:pPr>
                  <w:r>
                    <w:rPr>
                      <w:rFonts w:ascii="Courier New" w:hAnsi="Courier New" w:cs="Courier New"/>
                      <w:color w:val="222222"/>
                      <w:sz w:val="24"/>
                      <w:szCs w:val="24"/>
                    </w:rPr>
                    <w:t xml:space="preserve">  </w:t>
                  </w:r>
                  <w:r>
                    <w:rPr>
                      <w:noProof/>
                      <w:color w:val="0000FF"/>
                    </w:rPr>
                    <w:drawing>
                      <wp:inline distT="0" distB="0" distL="0" distR="0" wp14:anchorId="4EAC888D" wp14:editId="4BFF7ABD">
                        <wp:extent cx="361950" cy="361950"/>
                        <wp:effectExtent l="0" t="0" r="0" b="0"/>
                        <wp:docPr id="2" name="Afbeelding 2" descr="http://symbolen-en-tekens.digiden.net/wp-content/uploads/symbool-vraagteken.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ymbolen-en-tekens.digiden.net/wp-content/uploads/symbool-vraagteken.gif">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834" w:type="dxa"/>
                  <w:gridSpan w:val="2"/>
                  <w:tcBorders>
                    <w:top w:val="single" w:sz="4" w:space="0" w:color="auto"/>
                    <w:left w:val="single" w:sz="4" w:space="0" w:color="auto"/>
                    <w:bottom w:val="single" w:sz="4" w:space="0" w:color="auto"/>
                    <w:right w:val="single" w:sz="4" w:space="0" w:color="auto"/>
                  </w:tcBorders>
                </w:tcPr>
                <w:p w14:paraId="76D80837" w14:textId="77777777" w:rsidR="007C198F" w:rsidRDefault="007C198F">
                  <w:pPr>
                    <w:pStyle w:val="HTML-voorafopgemaakt"/>
                    <w:rPr>
                      <w:noProof/>
                      <w:color w:val="0000FF"/>
                    </w:rPr>
                  </w:pPr>
                </w:p>
                <w:p w14:paraId="58C00F41" w14:textId="77777777" w:rsidR="007C198F" w:rsidRDefault="007C198F">
                  <w:pPr>
                    <w:pStyle w:val="HTML-voorafopgemaakt"/>
                    <w:rPr>
                      <w:noProof/>
                      <w:color w:val="0000FF"/>
                    </w:rPr>
                  </w:pPr>
                  <w:r>
                    <w:rPr>
                      <w:noProof/>
                      <w:color w:val="0000FF"/>
                    </w:rPr>
                    <w:t xml:space="preserve"> </w:t>
                  </w:r>
                </w:p>
                <w:p w14:paraId="5B161265" w14:textId="77777777" w:rsidR="007C198F" w:rsidRDefault="007C198F">
                  <w:pPr>
                    <w:pStyle w:val="HTML-voorafopgemaakt"/>
                    <w:rPr>
                      <w:noProof/>
                      <w:color w:val="0000FF"/>
                    </w:rPr>
                  </w:pPr>
                  <w:r>
                    <w:rPr>
                      <w:noProof/>
                      <w:color w:val="0000FF"/>
                    </w:rPr>
                    <w:t xml:space="preserve">    </w:t>
                  </w:r>
                  <w:r>
                    <w:rPr>
                      <w:noProof/>
                      <w:color w:val="0000FF"/>
                    </w:rPr>
                    <w:drawing>
                      <wp:inline distT="0" distB="0" distL="0" distR="0" wp14:anchorId="2314859F" wp14:editId="6556D9E2">
                        <wp:extent cx="361950" cy="361950"/>
                        <wp:effectExtent l="0" t="0" r="0" b="0"/>
                        <wp:docPr id="1" name="Afbeelding 1" descr="https://image.freepik.com/free-icon/dislike-on-facebook--thumb-down-symbol-outline_318-37193.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age.freepik.com/free-icon/dislike-on-facebook--thumb-down-symbol-outline_318-37193.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598E3E5C" w14:textId="77777777" w:rsidR="007C198F" w:rsidRDefault="007C198F">
            <w:pPr>
              <w:pStyle w:val="HTML-voorafopgemaakt"/>
              <w:rPr>
                <w:rFonts w:ascii="Verdana" w:hAnsi="Verdana" w:cs="Courier New"/>
                <w:b/>
                <w:color w:val="222222"/>
                <w:sz w:val="24"/>
                <w:szCs w:val="24"/>
              </w:rPr>
            </w:pPr>
          </w:p>
        </w:tc>
      </w:tr>
      <w:tr w:rsidR="007C198F" w14:paraId="06398C5F" w14:textId="77777777" w:rsidTr="007C198F">
        <w:trPr>
          <w:trHeight w:val="132"/>
        </w:trPr>
        <w:tc>
          <w:tcPr>
            <w:tcW w:w="9243" w:type="dxa"/>
            <w:gridSpan w:val="3"/>
            <w:tcBorders>
              <w:top w:val="single" w:sz="4" w:space="0" w:color="auto"/>
              <w:left w:val="single" w:sz="4" w:space="0" w:color="auto"/>
              <w:bottom w:val="single" w:sz="4" w:space="0" w:color="auto"/>
              <w:right w:val="single" w:sz="4" w:space="0" w:color="auto"/>
            </w:tcBorders>
          </w:tcPr>
          <w:p w14:paraId="02A39064" w14:textId="77777777" w:rsidR="007C198F" w:rsidRDefault="007C198F">
            <w:pPr>
              <w:pStyle w:val="HTML-voorafopgemaakt"/>
              <w:rPr>
                <w:noProof/>
                <w:color w:val="0000FF"/>
              </w:rPr>
            </w:pPr>
          </w:p>
          <w:p w14:paraId="57E6F05E" w14:textId="77777777" w:rsidR="007C198F" w:rsidRDefault="007C198F">
            <w:pPr>
              <w:pStyle w:val="HTML-voorafopgemaakt"/>
              <w:rPr>
                <w:noProof/>
                <w:color w:val="0000FF"/>
              </w:rPr>
            </w:pPr>
          </w:p>
          <w:p w14:paraId="51A02E27" w14:textId="77777777" w:rsidR="007C198F" w:rsidRDefault="007C198F">
            <w:pPr>
              <w:pStyle w:val="HTML-voorafopgemaakt"/>
              <w:rPr>
                <w:noProof/>
                <w:color w:val="0000FF"/>
              </w:rPr>
            </w:pPr>
          </w:p>
          <w:p w14:paraId="09175D25" w14:textId="77777777" w:rsidR="007C198F" w:rsidRDefault="007C198F">
            <w:pPr>
              <w:pStyle w:val="HTML-voorafopgemaakt"/>
              <w:rPr>
                <w:noProof/>
                <w:color w:val="0000FF"/>
              </w:rPr>
            </w:pPr>
          </w:p>
          <w:p w14:paraId="605D1926" w14:textId="77777777" w:rsidR="007C198F" w:rsidRDefault="007C198F">
            <w:pPr>
              <w:pStyle w:val="HTML-voorafopgemaakt"/>
              <w:rPr>
                <w:noProof/>
                <w:color w:val="0000FF"/>
              </w:rPr>
            </w:pPr>
          </w:p>
          <w:p w14:paraId="6E9AB64C" w14:textId="77777777" w:rsidR="007C198F" w:rsidRDefault="007C198F">
            <w:pPr>
              <w:pStyle w:val="HTML-voorafopgemaakt"/>
              <w:rPr>
                <w:noProof/>
                <w:color w:val="0000FF"/>
              </w:rPr>
            </w:pPr>
          </w:p>
          <w:p w14:paraId="4050663D" w14:textId="77777777" w:rsidR="007C198F" w:rsidRDefault="007C198F">
            <w:pPr>
              <w:pStyle w:val="HTML-voorafopgemaakt"/>
              <w:rPr>
                <w:noProof/>
                <w:color w:val="0000FF"/>
              </w:rPr>
            </w:pPr>
          </w:p>
          <w:p w14:paraId="676F09E6" w14:textId="77777777" w:rsidR="007C198F" w:rsidRDefault="007C198F">
            <w:pPr>
              <w:pStyle w:val="HTML-voorafopgemaakt"/>
              <w:rPr>
                <w:noProof/>
                <w:color w:val="0000FF"/>
              </w:rPr>
            </w:pPr>
          </w:p>
          <w:p w14:paraId="29DBB14B" w14:textId="77777777" w:rsidR="007C198F" w:rsidRDefault="007C198F">
            <w:pPr>
              <w:pStyle w:val="HTML-voorafopgemaakt"/>
              <w:rPr>
                <w:noProof/>
                <w:color w:val="0000FF"/>
              </w:rPr>
            </w:pPr>
          </w:p>
          <w:p w14:paraId="6C2D63EF" w14:textId="77777777" w:rsidR="007C198F" w:rsidRDefault="007C198F">
            <w:pPr>
              <w:pStyle w:val="HTML-voorafopgemaakt"/>
              <w:rPr>
                <w:noProof/>
                <w:color w:val="0000FF"/>
              </w:rPr>
            </w:pPr>
          </w:p>
          <w:p w14:paraId="245FB1ED" w14:textId="77777777" w:rsidR="007C198F" w:rsidRDefault="007C198F">
            <w:pPr>
              <w:pStyle w:val="HTML-voorafopgemaakt"/>
              <w:rPr>
                <w:noProof/>
                <w:color w:val="0000FF"/>
              </w:rPr>
            </w:pPr>
          </w:p>
        </w:tc>
      </w:tr>
    </w:tbl>
    <w:p w14:paraId="68CABF9F" w14:textId="77777777" w:rsidR="007C198F" w:rsidRDefault="007C198F" w:rsidP="007C198F">
      <w:pPr>
        <w:tabs>
          <w:tab w:val="left" w:pos="708"/>
        </w:tabs>
        <w:rPr>
          <w:rFonts w:ascii="Verdana" w:hAnsi="Verdana"/>
        </w:rPr>
      </w:pPr>
    </w:p>
    <w:p w14:paraId="45262FEC" w14:textId="77777777" w:rsidR="007C198F" w:rsidRDefault="007C198F">
      <w:pPr>
        <w:spacing w:after="160" w:line="259" w:lineRule="auto"/>
        <w:rPr>
          <w:rFonts w:asciiTheme="majorHAnsi" w:hAnsiTheme="majorHAnsi" w:cs="Tahoma"/>
          <w:sz w:val="22"/>
          <w:szCs w:val="22"/>
        </w:rPr>
      </w:pPr>
      <w:r>
        <w:rPr>
          <w:rFonts w:asciiTheme="majorHAnsi" w:hAnsiTheme="majorHAnsi" w:cs="Tahoma"/>
          <w:sz w:val="22"/>
          <w:szCs w:val="22"/>
        </w:rPr>
        <w:br w:type="page"/>
      </w:r>
    </w:p>
    <w:p w14:paraId="65093F8F" w14:textId="50B77904" w:rsidR="007C198F" w:rsidRPr="00DB017C" w:rsidRDefault="007C198F" w:rsidP="00F81DA6">
      <w:pPr>
        <w:pStyle w:val="Kop2"/>
      </w:pPr>
      <w:bookmarkStart w:id="44" w:name="_Toc9425431"/>
      <w:r w:rsidRPr="00DB017C">
        <w:lastRenderedPageBreak/>
        <w:t xml:space="preserve">Bijlage </w:t>
      </w:r>
      <w:r w:rsidR="002024E1">
        <w:t>3</w:t>
      </w:r>
      <w:r w:rsidR="00F81DA6">
        <w:t xml:space="preserve"> – Ongewenst gedrag tussen personeel en leerlingen</w:t>
      </w:r>
      <w:bookmarkEnd w:id="44"/>
      <w:r w:rsidR="00F81DA6">
        <w:t xml:space="preserve"> </w:t>
      </w:r>
    </w:p>
    <w:p w14:paraId="2ED82E16" w14:textId="77777777" w:rsidR="007C198F" w:rsidRPr="004067E3" w:rsidRDefault="007C198F" w:rsidP="004067E3">
      <w:pPr>
        <w:rPr>
          <w:b/>
          <w:u w:val="single"/>
        </w:rPr>
      </w:pPr>
    </w:p>
    <w:p w14:paraId="366CD35D" w14:textId="77777777" w:rsidR="007C198F" w:rsidRPr="00305E25" w:rsidRDefault="007C198F" w:rsidP="004067E3">
      <w:pPr>
        <w:rPr>
          <w:rFonts w:ascii="Calibri" w:hAnsi="Calibri" w:cs="Tunga"/>
          <w:sz w:val="28"/>
          <w:szCs w:val="28"/>
        </w:rPr>
      </w:pPr>
      <w:r w:rsidRPr="004067E3">
        <w:rPr>
          <w:rFonts w:ascii="Calibri" w:hAnsi="Calibri" w:cs="Tunga"/>
          <w:b/>
          <w:sz w:val="28"/>
          <w:szCs w:val="28"/>
          <w:u w:val="single"/>
        </w:rPr>
        <w:t>Ongewenst gedrag tussen personeel en leerlingen</w:t>
      </w:r>
      <w:r>
        <w:rPr>
          <w:rFonts w:ascii="Calibri" w:hAnsi="Calibri" w:cs="Tunga"/>
          <w:sz w:val="28"/>
          <w:szCs w:val="28"/>
        </w:rPr>
        <w:tab/>
      </w:r>
    </w:p>
    <w:tbl>
      <w:tblPr>
        <w:tblW w:w="0" w:type="auto"/>
        <w:shd w:val="clear" w:color="auto" w:fill="B3B3B3"/>
        <w:tblLook w:val="01E0" w:firstRow="1" w:lastRow="1" w:firstColumn="1" w:lastColumn="1" w:noHBand="0" w:noVBand="0"/>
      </w:tblPr>
      <w:tblGrid>
        <w:gridCol w:w="9212"/>
      </w:tblGrid>
      <w:tr w:rsidR="007C198F" w:rsidRPr="00C340C8" w14:paraId="6F6FAA77" w14:textId="77777777" w:rsidTr="007C198F">
        <w:trPr>
          <w:trHeight w:hRule="exact" w:val="340"/>
        </w:trPr>
        <w:tc>
          <w:tcPr>
            <w:tcW w:w="9212" w:type="dxa"/>
            <w:shd w:val="clear" w:color="auto" w:fill="B3B3B3"/>
          </w:tcPr>
          <w:p w14:paraId="07F57AAB" w14:textId="77777777" w:rsidR="007C198F" w:rsidRPr="00C340C8" w:rsidRDefault="007C198F" w:rsidP="007C198F">
            <w:pPr>
              <w:rPr>
                <w:rFonts w:ascii="Calibri" w:hAnsi="Calibri" w:cs="Arial"/>
                <w:b/>
              </w:rPr>
            </w:pPr>
            <w:r w:rsidRPr="00C340C8">
              <w:rPr>
                <w:rFonts w:ascii="Calibri" w:hAnsi="Calibri" w:cs="Arial"/>
                <w:b/>
              </w:rPr>
              <w:t>Agressie/ geweld</w:t>
            </w:r>
          </w:p>
        </w:tc>
      </w:tr>
    </w:tbl>
    <w:p w14:paraId="29EB87D9" w14:textId="77777777" w:rsidR="007C198F" w:rsidRPr="00305E25" w:rsidRDefault="007C198F" w:rsidP="007C198F">
      <w:pPr>
        <w:rPr>
          <w:rFonts w:ascii="Calibri" w:hAnsi="Calibri" w:cs="Arial"/>
        </w:rPr>
      </w:pPr>
      <w:r w:rsidRPr="00C340C8">
        <w:rPr>
          <w:rFonts w:ascii="Calibri" w:hAnsi="Calibri" w:cs="Arial"/>
          <w:b/>
        </w:rPr>
        <w:t xml:space="preserve">Verbaal: </w:t>
      </w:r>
      <w:r w:rsidRPr="00C340C8">
        <w:rPr>
          <w:rFonts w:ascii="Calibri" w:hAnsi="Calibri" w:cs="Arial"/>
          <w:b/>
        </w:rPr>
        <w:tab/>
      </w:r>
      <w:r w:rsidRPr="00C340C8">
        <w:rPr>
          <w:rFonts w:ascii="Calibri" w:hAnsi="Calibri" w:cs="Arial"/>
        </w:rPr>
        <w:t>brutaliteit, grof taalgebruik, uitschelden, bedreigen</w:t>
      </w:r>
      <w:r>
        <w:rPr>
          <w:rFonts w:ascii="Calibri" w:hAnsi="Calibri" w:cs="Arial"/>
        </w:rPr>
        <w:t xml:space="preserve">                                                          </w:t>
      </w:r>
      <w:r w:rsidRPr="00C340C8">
        <w:rPr>
          <w:rFonts w:ascii="Calibri" w:hAnsi="Calibri" w:cs="Arial"/>
          <w:b/>
        </w:rPr>
        <w:t xml:space="preserve">Fysiek: </w:t>
      </w:r>
      <w:r w:rsidRPr="00C340C8">
        <w:rPr>
          <w:rFonts w:ascii="Calibri" w:hAnsi="Calibri" w:cs="Arial"/>
          <w:b/>
        </w:rPr>
        <w:tab/>
      </w:r>
      <w:r w:rsidRPr="00C340C8">
        <w:rPr>
          <w:rFonts w:ascii="Calibri" w:hAnsi="Calibri" w:cs="Arial"/>
          <w:b/>
        </w:rPr>
        <w:tab/>
      </w:r>
      <w:r w:rsidRPr="00C340C8">
        <w:rPr>
          <w:rFonts w:ascii="Calibri" w:hAnsi="Calibri" w:cs="Arial"/>
        </w:rPr>
        <w:t>schoppen, slaan, gooien.</w:t>
      </w:r>
      <w:r w:rsidRPr="00C340C8">
        <w:rPr>
          <w:rFonts w:ascii="Calibri" w:hAnsi="Calibri" w:cs="Arial"/>
          <w:b/>
        </w:rPr>
        <w:t xml:space="preserve">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12"/>
      </w:tblGrid>
      <w:tr w:rsidR="007C198F" w:rsidRPr="00C340C8" w14:paraId="3C393CA4" w14:textId="77777777" w:rsidTr="007C198F">
        <w:tc>
          <w:tcPr>
            <w:tcW w:w="9212" w:type="dxa"/>
          </w:tcPr>
          <w:p w14:paraId="4BC769F8" w14:textId="77777777" w:rsidR="007C198F" w:rsidRPr="00C340C8" w:rsidRDefault="007C198F" w:rsidP="007C198F">
            <w:pPr>
              <w:rPr>
                <w:rFonts w:ascii="Calibri" w:hAnsi="Calibri" w:cs="Arial"/>
              </w:rPr>
            </w:pPr>
            <w:r w:rsidRPr="00C340C8">
              <w:rPr>
                <w:rFonts w:ascii="Calibri" w:hAnsi="Calibri" w:cs="Arial"/>
                <w:b/>
              </w:rPr>
              <w:t xml:space="preserve">Maatregelen tegen de groepsleraar: </w:t>
            </w:r>
            <w:r w:rsidRPr="00C340C8">
              <w:rPr>
                <w:rFonts w:ascii="Calibri" w:hAnsi="Calibri" w:cs="Arial"/>
              </w:rPr>
              <w:t>In eerste instantie wordt dit gedrag besproken met de directie en bij herhaling zal melding plaatsvinden bij het bestuur.</w:t>
            </w:r>
            <w:r>
              <w:rPr>
                <w:rFonts w:ascii="Calibri" w:hAnsi="Calibri" w:cs="Arial"/>
              </w:rPr>
              <w:t xml:space="preserve"> Tevens zal er een schriftelijk notitie in het personeelsdossier opgemaakt worden.</w:t>
            </w:r>
          </w:p>
        </w:tc>
      </w:tr>
    </w:tbl>
    <w:p w14:paraId="7AD8287B" w14:textId="77777777" w:rsidR="007C198F" w:rsidRPr="00C340C8" w:rsidRDefault="007C198F" w:rsidP="007C198F">
      <w:pPr>
        <w:rPr>
          <w:rFonts w:ascii="Calibri" w:hAnsi="Calibri" w:cs="Arial"/>
        </w:rPr>
      </w:pPr>
    </w:p>
    <w:tbl>
      <w:tblPr>
        <w:tblW w:w="0" w:type="auto"/>
        <w:shd w:val="clear" w:color="auto" w:fill="B3B3B3"/>
        <w:tblLook w:val="01E0" w:firstRow="1" w:lastRow="1" w:firstColumn="1" w:lastColumn="1" w:noHBand="0" w:noVBand="0"/>
      </w:tblPr>
      <w:tblGrid>
        <w:gridCol w:w="9212"/>
      </w:tblGrid>
      <w:tr w:rsidR="007C198F" w:rsidRPr="00C340C8" w14:paraId="7FA92598" w14:textId="77777777" w:rsidTr="007C198F">
        <w:trPr>
          <w:trHeight w:hRule="exact" w:val="340"/>
        </w:trPr>
        <w:tc>
          <w:tcPr>
            <w:tcW w:w="9212" w:type="dxa"/>
            <w:shd w:val="clear" w:color="auto" w:fill="B3B3B3"/>
          </w:tcPr>
          <w:p w14:paraId="5195ECC5" w14:textId="77777777" w:rsidR="007C198F" w:rsidRPr="00C340C8" w:rsidRDefault="007C198F" w:rsidP="007C198F">
            <w:pPr>
              <w:rPr>
                <w:rFonts w:ascii="Calibri" w:hAnsi="Calibri" w:cs="Arial"/>
                <w:b/>
              </w:rPr>
            </w:pPr>
            <w:r w:rsidRPr="00C340C8">
              <w:rPr>
                <w:rFonts w:ascii="Calibri" w:hAnsi="Calibri" w:cs="Arial"/>
                <w:b/>
              </w:rPr>
              <w:t>Discriminatie</w:t>
            </w:r>
          </w:p>
        </w:tc>
      </w:tr>
    </w:tbl>
    <w:p w14:paraId="171424DE" w14:textId="77777777" w:rsidR="007C198F" w:rsidRPr="00C340C8" w:rsidRDefault="007C198F" w:rsidP="007C198F">
      <w:pPr>
        <w:rPr>
          <w:rFonts w:ascii="Calibri" w:hAnsi="Calibri" w:cs="Arial"/>
        </w:rPr>
      </w:pPr>
      <w:r w:rsidRPr="00C340C8">
        <w:rPr>
          <w:rFonts w:ascii="Calibri" w:hAnsi="Calibri" w:cs="Arial"/>
        </w:rPr>
        <w:t xml:space="preserve">Discriminatie in woord, schrift en gebaar is van </w:t>
      </w:r>
      <w:r>
        <w:rPr>
          <w:rFonts w:ascii="Calibri" w:hAnsi="Calibri" w:cs="Arial"/>
        </w:rPr>
        <w:t>beide kanten niet te tolereren.</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12"/>
      </w:tblGrid>
      <w:tr w:rsidR="007C198F" w:rsidRPr="00C340C8" w14:paraId="292C5FF3" w14:textId="77777777" w:rsidTr="007C198F">
        <w:trPr>
          <w:trHeight w:hRule="exact" w:val="964"/>
        </w:trPr>
        <w:tc>
          <w:tcPr>
            <w:tcW w:w="9212" w:type="dxa"/>
          </w:tcPr>
          <w:p w14:paraId="7AD71ACF" w14:textId="77777777" w:rsidR="007C198F" w:rsidRPr="00C340C8" w:rsidRDefault="007C198F" w:rsidP="007C198F">
            <w:pPr>
              <w:rPr>
                <w:rFonts w:ascii="Calibri" w:hAnsi="Calibri" w:cs="Arial"/>
              </w:rPr>
            </w:pPr>
            <w:r w:rsidRPr="00C340C8">
              <w:rPr>
                <w:rFonts w:ascii="Calibri" w:hAnsi="Calibri" w:cs="Arial"/>
                <w:b/>
              </w:rPr>
              <w:t xml:space="preserve">Maatregelen tegen de groepsleraar: </w:t>
            </w:r>
            <w:r w:rsidRPr="00C340C8">
              <w:rPr>
                <w:rFonts w:ascii="Calibri" w:hAnsi="Calibri" w:cs="Arial"/>
              </w:rPr>
              <w:t>In eerste instantie wordt dit gedrag besproken met de directie en bij herhaling zal melding plaatsvinden bij het bestuur.</w:t>
            </w:r>
            <w:r>
              <w:rPr>
                <w:rFonts w:ascii="Calibri" w:hAnsi="Calibri" w:cs="Arial"/>
              </w:rPr>
              <w:t xml:space="preserve"> Tevens zal er een schriftelijk notitie in het personeelsdossier opgemaakt worden.</w:t>
            </w:r>
          </w:p>
        </w:tc>
      </w:tr>
    </w:tbl>
    <w:p w14:paraId="2669C4B8" w14:textId="77777777" w:rsidR="007C198F" w:rsidRPr="00C340C8" w:rsidRDefault="007C198F" w:rsidP="007C198F">
      <w:pPr>
        <w:rPr>
          <w:rFonts w:ascii="Calibri" w:hAnsi="Calibri" w:cs="Arial"/>
        </w:rPr>
      </w:pPr>
    </w:p>
    <w:tbl>
      <w:tblPr>
        <w:tblW w:w="0" w:type="auto"/>
        <w:shd w:val="clear" w:color="auto" w:fill="B3B3B3"/>
        <w:tblLook w:val="01E0" w:firstRow="1" w:lastRow="1" w:firstColumn="1" w:lastColumn="1" w:noHBand="0" w:noVBand="0"/>
      </w:tblPr>
      <w:tblGrid>
        <w:gridCol w:w="9212"/>
      </w:tblGrid>
      <w:tr w:rsidR="007C198F" w:rsidRPr="00C340C8" w14:paraId="7377CCED" w14:textId="77777777" w:rsidTr="007C198F">
        <w:trPr>
          <w:trHeight w:hRule="exact" w:val="340"/>
        </w:trPr>
        <w:tc>
          <w:tcPr>
            <w:tcW w:w="9212" w:type="dxa"/>
            <w:shd w:val="clear" w:color="auto" w:fill="B3B3B3"/>
          </w:tcPr>
          <w:p w14:paraId="42AC9FB5" w14:textId="77777777" w:rsidR="007C198F" w:rsidRPr="00C340C8" w:rsidRDefault="007C198F" w:rsidP="007C198F">
            <w:pPr>
              <w:rPr>
                <w:rFonts w:ascii="Calibri" w:hAnsi="Calibri" w:cs="Arial"/>
                <w:b/>
              </w:rPr>
            </w:pPr>
            <w:r w:rsidRPr="00C340C8">
              <w:rPr>
                <w:rFonts w:ascii="Calibri" w:hAnsi="Calibri" w:cs="Arial"/>
                <w:b/>
              </w:rPr>
              <w:t>Seksuele intimidatie</w:t>
            </w:r>
          </w:p>
        </w:tc>
      </w:tr>
    </w:tbl>
    <w:p w14:paraId="55FD88B2" w14:textId="77777777" w:rsidR="007C198F" w:rsidRPr="00C340C8" w:rsidRDefault="007C198F" w:rsidP="007C198F">
      <w:pPr>
        <w:rPr>
          <w:rFonts w:ascii="Calibri" w:hAnsi="Calibri" w:cs="Arial"/>
        </w:rPr>
      </w:pPr>
      <w:r w:rsidRPr="00C340C8">
        <w:rPr>
          <w:rFonts w:ascii="Calibri" w:hAnsi="Calibri" w:cs="Arial"/>
          <w:b/>
        </w:rPr>
        <w:t xml:space="preserve">Verbaal: </w:t>
      </w:r>
      <w:r w:rsidRPr="00C340C8">
        <w:rPr>
          <w:rFonts w:ascii="Calibri" w:hAnsi="Calibri" w:cs="Arial"/>
          <w:b/>
        </w:rPr>
        <w:tab/>
      </w:r>
      <w:r w:rsidRPr="00A53EF1">
        <w:rPr>
          <w:rFonts w:ascii="Calibri" w:hAnsi="Calibri" w:cs="Arial"/>
        </w:rPr>
        <w:t>op</w:t>
      </w:r>
      <w:r w:rsidRPr="00C340C8">
        <w:rPr>
          <w:rFonts w:ascii="Calibri" w:hAnsi="Calibri" w:cs="Arial"/>
        </w:rPr>
        <w:t xml:space="preserve"> de persoon betrekking hebbende seksueel geaarde opmerking.</w:t>
      </w:r>
      <w:r>
        <w:rPr>
          <w:rFonts w:ascii="Calibri" w:hAnsi="Calibri" w:cs="Arial"/>
        </w:rPr>
        <w:t xml:space="preserve">                                  </w:t>
      </w:r>
      <w:r w:rsidRPr="00C340C8">
        <w:rPr>
          <w:rFonts w:ascii="Calibri" w:hAnsi="Calibri" w:cs="Arial"/>
          <w:b/>
        </w:rPr>
        <w:t xml:space="preserve">Fysiek:  </w:t>
      </w:r>
      <w:r w:rsidRPr="00C340C8">
        <w:rPr>
          <w:rFonts w:ascii="Calibri" w:hAnsi="Calibri" w:cs="Arial"/>
          <w:b/>
        </w:rPr>
        <w:tab/>
      </w:r>
      <w:r>
        <w:rPr>
          <w:rFonts w:ascii="Calibri" w:hAnsi="Calibri" w:cs="Arial"/>
        </w:rPr>
        <w:t>b</w:t>
      </w:r>
      <w:r w:rsidRPr="00C340C8">
        <w:rPr>
          <w:rFonts w:ascii="Calibri" w:hAnsi="Calibri" w:cs="Arial"/>
        </w:rPr>
        <w:t>ewuste aanrakingen op ongewenste plaa</w:t>
      </w:r>
      <w:r>
        <w:rPr>
          <w:rFonts w:ascii="Calibri" w:hAnsi="Calibri" w:cs="Arial"/>
        </w:rPr>
        <w:t>tsen.</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212"/>
      </w:tblGrid>
      <w:tr w:rsidR="007C198F" w:rsidRPr="00C340C8" w14:paraId="031EF6C7" w14:textId="77777777" w:rsidTr="007C198F">
        <w:tc>
          <w:tcPr>
            <w:tcW w:w="9212" w:type="dxa"/>
          </w:tcPr>
          <w:p w14:paraId="7A720461" w14:textId="77777777" w:rsidR="007C198F" w:rsidRPr="00C340C8" w:rsidRDefault="007C198F" w:rsidP="007C198F">
            <w:pPr>
              <w:rPr>
                <w:rFonts w:ascii="Calibri" w:hAnsi="Calibri" w:cs="Arial"/>
              </w:rPr>
            </w:pPr>
            <w:r w:rsidRPr="00C340C8">
              <w:rPr>
                <w:rFonts w:ascii="Calibri" w:hAnsi="Calibri" w:cs="Arial"/>
                <w:b/>
              </w:rPr>
              <w:t xml:space="preserve">Maatregelen tegen de groepsleraar: </w:t>
            </w:r>
            <w:r w:rsidRPr="00C340C8">
              <w:rPr>
                <w:rFonts w:ascii="Calibri" w:hAnsi="Calibri" w:cs="Arial"/>
              </w:rPr>
              <w:t>Directe melding bij bestuur en /of politie waarna schorsing, verwijdering of ontslag volgt.</w:t>
            </w:r>
            <w:r>
              <w:rPr>
                <w:rFonts w:ascii="Calibri" w:hAnsi="Calibri" w:cs="Arial"/>
              </w:rPr>
              <w:t xml:space="preserve"> Tevens zal er een schriftelijk notitie in het personeelsdossier opgemaakt worden.</w:t>
            </w:r>
          </w:p>
        </w:tc>
      </w:tr>
    </w:tbl>
    <w:p w14:paraId="55EDD562" w14:textId="77777777" w:rsidR="007C198F" w:rsidRPr="00C340C8" w:rsidRDefault="007C198F" w:rsidP="007C198F">
      <w:pPr>
        <w:rPr>
          <w:rFonts w:ascii="Calibri" w:hAnsi="Calibri" w:cs="Arial"/>
        </w:rPr>
      </w:pPr>
    </w:p>
    <w:p w14:paraId="201FE713" w14:textId="77777777" w:rsidR="007C198F" w:rsidRPr="00F27E81" w:rsidRDefault="007C198F" w:rsidP="007C198F"/>
    <w:p w14:paraId="02F07F8D" w14:textId="77777777" w:rsidR="007C198F" w:rsidRPr="00F27E81" w:rsidRDefault="007C198F" w:rsidP="007C198F"/>
    <w:p w14:paraId="5F59E7D0" w14:textId="77777777" w:rsidR="007C198F" w:rsidRPr="00F27E81" w:rsidRDefault="007C198F" w:rsidP="007C198F"/>
    <w:p w14:paraId="171EFB1F" w14:textId="77777777" w:rsidR="007C198F" w:rsidRPr="00F27E81" w:rsidRDefault="007C198F" w:rsidP="007C198F"/>
    <w:p w14:paraId="1A94959A" w14:textId="77777777" w:rsidR="007C198F" w:rsidRDefault="007C198F" w:rsidP="007C198F">
      <w:r>
        <w:br w:type="page"/>
      </w:r>
    </w:p>
    <w:p w14:paraId="513BF768" w14:textId="0CA8D1CE" w:rsidR="007C198F" w:rsidRPr="00F27E81" w:rsidRDefault="002024E1" w:rsidP="00F81DA6">
      <w:pPr>
        <w:pStyle w:val="Kop2"/>
      </w:pPr>
      <w:bookmarkStart w:id="45" w:name="_Toc9425432"/>
      <w:r>
        <w:lastRenderedPageBreak/>
        <w:t>Bijlage 4</w:t>
      </w:r>
      <w:r w:rsidR="00F81DA6">
        <w:t xml:space="preserve"> – Ongewenst gedrag tussen personeel onderling</w:t>
      </w:r>
      <w:bookmarkEnd w:id="45"/>
      <w:r w:rsidR="00F81DA6">
        <w:t xml:space="preserve"> </w:t>
      </w:r>
    </w:p>
    <w:p w14:paraId="048F2F0C" w14:textId="77777777" w:rsidR="007C198F" w:rsidRDefault="007C198F" w:rsidP="007C198F"/>
    <w:p w14:paraId="040C7FCF" w14:textId="77777777" w:rsidR="007C198F" w:rsidRPr="004B60F8" w:rsidRDefault="007C198F" w:rsidP="004B60F8">
      <w:pPr>
        <w:rPr>
          <w:rFonts w:cs="Arial"/>
          <w:b/>
          <w:u w:val="single"/>
        </w:rPr>
      </w:pPr>
      <w:r w:rsidRPr="004B60F8">
        <w:rPr>
          <w:b/>
          <w:u w:val="single"/>
        </w:rPr>
        <w:t>Ongewenst gedrag tussen personeel</w:t>
      </w:r>
      <w:r w:rsidRPr="004B60F8">
        <w:rPr>
          <w:rFonts w:cs="Arial"/>
          <w:b/>
          <w:u w:val="single"/>
        </w:rPr>
        <w:t xml:space="preserve"> onderling</w:t>
      </w:r>
    </w:p>
    <w:tbl>
      <w:tblPr>
        <w:tblW w:w="0" w:type="auto"/>
        <w:shd w:val="clear" w:color="auto" w:fill="B3B3B3"/>
        <w:tblLook w:val="01E0" w:firstRow="1" w:lastRow="1" w:firstColumn="1" w:lastColumn="1" w:noHBand="0" w:noVBand="0"/>
      </w:tblPr>
      <w:tblGrid>
        <w:gridCol w:w="9212"/>
      </w:tblGrid>
      <w:tr w:rsidR="007C198F" w:rsidRPr="001D76AE" w14:paraId="1DE8C4AC" w14:textId="77777777" w:rsidTr="007C198F">
        <w:trPr>
          <w:trHeight w:hRule="exact" w:val="340"/>
        </w:trPr>
        <w:tc>
          <w:tcPr>
            <w:tcW w:w="9212" w:type="dxa"/>
            <w:shd w:val="clear" w:color="auto" w:fill="B3B3B3"/>
          </w:tcPr>
          <w:p w14:paraId="6E8FCE43" w14:textId="77777777" w:rsidR="007C198F" w:rsidRPr="001D76AE" w:rsidRDefault="007C198F" w:rsidP="007C198F">
            <w:pPr>
              <w:rPr>
                <w:rFonts w:ascii="Calibri" w:hAnsi="Calibri" w:cs="Arial"/>
                <w:b/>
              </w:rPr>
            </w:pPr>
            <w:r w:rsidRPr="001D76AE">
              <w:rPr>
                <w:rFonts w:ascii="Calibri" w:hAnsi="Calibri" w:cs="Arial"/>
                <w:b/>
              </w:rPr>
              <w:t>Agressie /geweld</w:t>
            </w:r>
          </w:p>
        </w:tc>
      </w:tr>
    </w:tbl>
    <w:p w14:paraId="05CDB65B" w14:textId="77777777" w:rsidR="007C198F" w:rsidRPr="001D76AE" w:rsidRDefault="007C198F" w:rsidP="007C198F">
      <w:pPr>
        <w:ind w:left="2127" w:hanging="2127"/>
        <w:rPr>
          <w:rFonts w:ascii="Calibri" w:hAnsi="Calibri" w:cs="Arial"/>
        </w:rPr>
      </w:pPr>
      <w:r w:rsidRPr="001D76AE">
        <w:rPr>
          <w:rFonts w:ascii="Calibri" w:hAnsi="Calibri" w:cs="Arial"/>
          <w:b/>
        </w:rPr>
        <w:t xml:space="preserve">Verbaal en fysiek: </w:t>
      </w:r>
      <w:r>
        <w:rPr>
          <w:rFonts w:ascii="Calibri" w:hAnsi="Calibri" w:cs="Arial"/>
          <w:b/>
        </w:rPr>
        <w:tab/>
      </w:r>
      <w:r w:rsidRPr="001D76AE">
        <w:rPr>
          <w:rFonts w:ascii="Calibri" w:hAnsi="Calibri" w:cs="Arial"/>
        </w:rPr>
        <w:t xml:space="preserve">Wanneer een collega zich verbaal bedreigd voelt, onheus </w:t>
      </w:r>
      <w:r>
        <w:rPr>
          <w:rFonts w:ascii="Calibri" w:hAnsi="Calibri" w:cs="Arial"/>
        </w:rPr>
        <w:t>is</w:t>
      </w:r>
      <w:r w:rsidRPr="001D76AE">
        <w:rPr>
          <w:rFonts w:ascii="Calibri" w:hAnsi="Calibri" w:cs="Arial"/>
        </w:rPr>
        <w:t xml:space="preserve"> bejegend door een ander of fysiek wordt benaderd.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1D76AE" w14:paraId="151914C8" w14:textId="77777777" w:rsidTr="007C198F">
        <w:trPr>
          <w:trHeight w:hRule="exact" w:val="1871"/>
        </w:trPr>
        <w:tc>
          <w:tcPr>
            <w:tcW w:w="9212" w:type="dxa"/>
          </w:tcPr>
          <w:p w14:paraId="3FD9798E" w14:textId="77777777" w:rsidR="007C198F" w:rsidRPr="001D76AE" w:rsidRDefault="007C198F" w:rsidP="007C198F">
            <w:pPr>
              <w:rPr>
                <w:rFonts w:ascii="Calibri" w:hAnsi="Calibri" w:cs="Arial"/>
              </w:rPr>
            </w:pPr>
            <w:r>
              <w:rPr>
                <w:rFonts w:ascii="Calibri" w:hAnsi="Calibri" w:cs="Arial"/>
                <w:b/>
              </w:rPr>
              <w:t>Maatregelen:</w:t>
            </w:r>
            <w:r w:rsidRPr="001D76AE">
              <w:rPr>
                <w:rFonts w:ascii="Calibri" w:hAnsi="Calibri" w:cs="Arial"/>
                <w:b/>
              </w:rPr>
              <w:t xml:space="preserve"> </w:t>
            </w:r>
            <w:r w:rsidRPr="001D76AE">
              <w:rPr>
                <w:rFonts w:ascii="Calibri" w:hAnsi="Calibri" w:cs="Arial"/>
              </w:rPr>
              <w:t>Besprek</w:t>
            </w:r>
            <w:r>
              <w:rPr>
                <w:rFonts w:ascii="Calibri" w:hAnsi="Calibri" w:cs="Arial"/>
              </w:rPr>
              <w:t xml:space="preserve">en met de directe betrokkene(n)                                                                           </w:t>
            </w:r>
            <w:r w:rsidRPr="001D76AE">
              <w:rPr>
                <w:rFonts w:ascii="Calibri" w:hAnsi="Calibri" w:cs="Arial"/>
              </w:rPr>
              <w:t>Uitpraten met een derde persoon erbij zoals de vertrouwenspersoon</w:t>
            </w:r>
            <w:r>
              <w:rPr>
                <w:rFonts w:ascii="Calibri" w:hAnsi="Calibri" w:cs="Arial"/>
              </w:rPr>
              <w:t xml:space="preserve"> van  Stichting Wijzer</w:t>
            </w:r>
            <w:r w:rsidRPr="001D76AE">
              <w:rPr>
                <w:rFonts w:ascii="Calibri" w:hAnsi="Calibri" w:cs="Arial"/>
              </w:rPr>
              <w:t xml:space="preserve">, </w:t>
            </w:r>
            <w:r>
              <w:rPr>
                <w:rFonts w:ascii="Calibri" w:hAnsi="Calibri" w:cs="Arial"/>
              </w:rPr>
              <w:t xml:space="preserve">de </w:t>
            </w:r>
            <w:proofErr w:type="spellStart"/>
            <w:r w:rsidRPr="001D76AE">
              <w:rPr>
                <w:rFonts w:ascii="Calibri" w:hAnsi="Calibri" w:cs="Arial"/>
              </w:rPr>
              <w:t>perso</w:t>
            </w:r>
            <w:r>
              <w:rPr>
                <w:rFonts w:ascii="Calibri" w:hAnsi="Calibri" w:cs="Arial"/>
              </w:rPr>
              <w:t>-neels</w:t>
            </w:r>
            <w:r w:rsidRPr="001D76AE">
              <w:rPr>
                <w:rFonts w:ascii="Calibri" w:hAnsi="Calibri" w:cs="Arial"/>
              </w:rPr>
              <w:t>function</w:t>
            </w:r>
            <w:r>
              <w:rPr>
                <w:rFonts w:ascii="Calibri" w:hAnsi="Calibri" w:cs="Arial"/>
              </w:rPr>
              <w:t>aris</w:t>
            </w:r>
            <w:proofErr w:type="spellEnd"/>
            <w:r>
              <w:rPr>
                <w:rFonts w:ascii="Calibri" w:hAnsi="Calibri" w:cs="Arial"/>
              </w:rPr>
              <w:t xml:space="preserve"> Stichting Wijzer</w:t>
            </w:r>
            <w:r w:rsidRPr="001D76AE">
              <w:rPr>
                <w:rFonts w:ascii="Calibri" w:hAnsi="Calibri" w:cs="Arial"/>
              </w:rPr>
              <w:t xml:space="preserve"> of de directie. Tevens zal er een schriftelijk notitie in het personeelsdossier opgemaakt worden.</w:t>
            </w:r>
            <w:r>
              <w:rPr>
                <w:rFonts w:ascii="Calibri" w:hAnsi="Calibri" w:cs="Arial"/>
              </w:rPr>
              <w:t xml:space="preserve"> </w:t>
            </w:r>
            <w:r w:rsidRPr="001D76AE">
              <w:rPr>
                <w:rFonts w:ascii="Calibri" w:hAnsi="Calibri" w:cs="Arial"/>
              </w:rPr>
              <w:t>Indien er geen oplossing te vinden is, wordt dit gemeld bij</w:t>
            </w:r>
            <w:r>
              <w:rPr>
                <w:rFonts w:ascii="Calibri" w:hAnsi="Calibri" w:cs="Arial"/>
              </w:rPr>
              <w:t xml:space="preserve"> het bestuur en/ of de politie.                                                                                                                      </w:t>
            </w:r>
            <w:r w:rsidRPr="001D76AE">
              <w:rPr>
                <w:rFonts w:ascii="Calibri" w:hAnsi="Calibri" w:cs="Arial"/>
              </w:rPr>
              <w:t>Afhankelijk van de ernst kan dit leiden tot schorsing, verwijdering of ontslag.</w:t>
            </w:r>
          </w:p>
        </w:tc>
      </w:tr>
    </w:tbl>
    <w:p w14:paraId="7E3EE81C" w14:textId="77777777" w:rsidR="007C198F" w:rsidRPr="001D76AE" w:rsidRDefault="007C198F" w:rsidP="007C198F">
      <w:pPr>
        <w:rPr>
          <w:rFonts w:ascii="Calibri" w:hAnsi="Calibri" w:cs="Arial"/>
        </w:rPr>
      </w:pPr>
    </w:p>
    <w:tbl>
      <w:tblPr>
        <w:tblW w:w="0" w:type="auto"/>
        <w:shd w:val="clear" w:color="auto" w:fill="B3B3B3"/>
        <w:tblLook w:val="01E0" w:firstRow="1" w:lastRow="1" w:firstColumn="1" w:lastColumn="1" w:noHBand="0" w:noVBand="0"/>
      </w:tblPr>
      <w:tblGrid>
        <w:gridCol w:w="9212"/>
      </w:tblGrid>
      <w:tr w:rsidR="007C198F" w:rsidRPr="001D76AE" w14:paraId="2877EF58" w14:textId="77777777" w:rsidTr="007C198F">
        <w:trPr>
          <w:trHeight w:hRule="exact" w:val="340"/>
        </w:trPr>
        <w:tc>
          <w:tcPr>
            <w:tcW w:w="9212" w:type="dxa"/>
            <w:shd w:val="clear" w:color="auto" w:fill="B3B3B3"/>
          </w:tcPr>
          <w:p w14:paraId="4E5B87DC" w14:textId="77777777" w:rsidR="007C198F" w:rsidRPr="001D76AE" w:rsidRDefault="007C198F" w:rsidP="007C198F">
            <w:pPr>
              <w:rPr>
                <w:rFonts w:ascii="Calibri" w:hAnsi="Calibri" w:cs="Arial"/>
                <w:b/>
              </w:rPr>
            </w:pPr>
            <w:r w:rsidRPr="001D76AE">
              <w:rPr>
                <w:rFonts w:ascii="Calibri" w:hAnsi="Calibri" w:cs="Arial"/>
                <w:b/>
              </w:rPr>
              <w:t>Discriminatie</w:t>
            </w:r>
          </w:p>
        </w:tc>
      </w:tr>
    </w:tbl>
    <w:p w14:paraId="1C25D671" w14:textId="77777777" w:rsidR="007C198F" w:rsidRPr="001D76AE" w:rsidRDefault="007C198F" w:rsidP="007C198F">
      <w:pPr>
        <w:rPr>
          <w:rFonts w:ascii="Calibri" w:hAnsi="Calibri" w:cs="Arial"/>
        </w:rPr>
      </w:pPr>
      <w:r w:rsidRPr="001D76AE">
        <w:rPr>
          <w:rFonts w:ascii="Calibri" w:hAnsi="Calibri" w:cs="Arial"/>
        </w:rPr>
        <w:t>Buitensluiten, doodzwijgen, negeren, hinderlijk anders bejegenen dan andere collega’s. Discrimineren op grond van overtuiging, huid</w:t>
      </w:r>
      <w:r>
        <w:rPr>
          <w:rFonts w:ascii="Calibri" w:hAnsi="Calibri" w:cs="Arial"/>
        </w:rPr>
        <w:t>skleur, geslacht of geaardheid.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1D76AE" w14:paraId="0FA395B3" w14:textId="77777777" w:rsidTr="007C198F">
        <w:trPr>
          <w:trHeight w:hRule="exact" w:val="1531"/>
        </w:trPr>
        <w:tc>
          <w:tcPr>
            <w:tcW w:w="9212" w:type="dxa"/>
          </w:tcPr>
          <w:p w14:paraId="72A06DDC" w14:textId="77777777" w:rsidR="007C198F" w:rsidRPr="001D76AE" w:rsidRDefault="007C198F" w:rsidP="007C198F">
            <w:pPr>
              <w:rPr>
                <w:rFonts w:ascii="Calibri" w:hAnsi="Calibri" w:cs="Arial"/>
              </w:rPr>
            </w:pPr>
            <w:r w:rsidRPr="001D76AE">
              <w:rPr>
                <w:rFonts w:ascii="Calibri" w:hAnsi="Calibri" w:cs="Arial"/>
                <w:b/>
              </w:rPr>
              <w:t xml:space="preserve">Maatregelen: </w:t>
            </w:r>
            <w:r w:rsidRPr="001D76AE">
              <w:rPr>
                <w:rFonts w:ascii="Calibri" w:hAnsi="Calibri" w:cs="Arial"/>
              </w:rPr>
              <w:t>Bespreken met directe betrokkenen. Uitpraten met een derde persoon erbij zoals de vertrouwenspersoon, de directie of de personeelsfunctionaris.</w:t>
            </w:r>
            <w:r>
              <w:rPr>
                <w:rFonts w:ascii="Calibri" w:hAnsi="Calibri" w:cs="Arial"/>
              </w:rPr>
              <w:t xml:space="preserve"> Tevens zal er een schriftelijk notitie in het personeelsdossier opgemaakt worden. </w:t>
            </w:r>
            <w:r w:rsidRPr="001D76AE">
              <w:rPr>
                <w:rFonts w:ascii="Calibri" w:hAnsi="Calibri" w:cs="Arial"/>
              </w:rPr>
              <w:t>Indien er geen oplossing te vinden is, dan wordt dit gemeld bij het bestuur.</w:t>
            </w:r>
            <w:r>
              <w:rPr>
                <w:rFonts w:ascii="Calibri" w:hAnsi="Calibri" w:cs="Arial"/>
              </w:rPr>
              <w:t xml:space="preserve"> </w:t>
            </w:r>
            <w:r w:rsidRPr="001D76AE">
              <w:rPr>
                <w:rFonts w:ascii="Calibri" w:hAnsi="Calibri" w:cs="Arial"/>
              </w:rPr>
              <w:t>Afhankelijk van de ernst kan dit leiden tot advisering van een andere werkplek.</w:t>
            </w:r>
          </w:p>
        </w:tc>
      </w:tr>
    </w:tbl>
    <w:p w14:paraId="11B2A269" w14:textId="77777777" w:rsidR="007C198F" w:rsidRPr="001D76AE" w:rsidRDefault="007C198F" w:rsidP="007C198F">
      <w:pPr>
        <w:rPr>
          <w:rFonts w:ascii="Calibri" w:hAnsi="Calibri" w:cs="Arial"/>
        </w:rPr>
      </w:pPr>
    </w:p>
    <w:tbl>
      <w:tblPr>
        <w:tblW w:w="0" w:type="auto"/>
        <w:shd w:val="clear" w:color="auto" w:fill="B3B3B3"/>
        <w:tblLook w:val="01E0" w:firstRow="1" w:lastRow="1" w:firstColumn="1" w:lastColumn="1" w:noHBand="0" w:noVBand="0"/>
      </w:tblPr>
      <w:tblGrid>
        <w:gridCol w:w="9212"/>
      </w:tblGrid>
      <w:tr w:rsidR="007C198F" w:rsidRPr="001D76AE" w14:paraId="544F2D98" w14:textId="77777777" w:rsidTr="007C198F">
        <w:tc>
          <w:tcPr>
            <w:tcW w:w="9212" w:type="dxa"/>
            <w:shd w:val="clear" w:color="auto" w:fill="B3B3B3"/>
          </w:tcPr>
          <w:p w14:paraId="0D0D5A55" w14:textId="77777777" w:rsidR="007C198F" w:rsidRPr="001D76AE" w:rsidRDefault="007C198F" w:rsidP="007C198F">
            <w:pPr>
              <w:rPr>
                <w:rFonts w:ascii="Calibri" w:hAnsi="Calibri" w:cs="Arial"/>
                <w:b/>
              </w:rPr>
            </w:pPr>
            <w:r w:rsidRPr="001D76AE">
              <w:rPr>
                <w:rFonts w:ascii="Calibri" w:hAnsi="Calibri" w:cs="Arial"/>
                <w:b/>
              </w:rPr>
              <w:t>Seksuele intimidatie</w:t>
            </w:r>
          </w:p>
        </w:tc>
      </w:tr>
    </w:tbl>
    <w:p w14:paraId="7C94FB54" w14:textId="77777777" w:rsidR="007C198F" w:rsidRPr="00E96C79" w:rsidRDefault="007C198F" w:rsidP="007C198F">
      <w:pPr>
        <w:rPr>
          <w:rFonts w:ascii="Calibri" w:hAnsi="Calibri" w:cs="Arial"/>
        </w:rPr>
      </w:pPr>
      <w:r w:rsidRPr="001D76AE">
        <w:rPr>
          <w:rFonts w:ascii="Calibri" w:hAnsi="Calibri" w:cs="Arial"/>
          <w:b/>
        </w:rPr>
        <w:t xml:space="preserve">Verbaal: </w:t>
      </w:r>
      <w:r>
        <w:rPr>
          <w:rFonts w:ascii="Calibri" w:hAnsi="Calibri" w:cs="Arial"/>
          <w:b/>
        </w:rPr>
        <w:tab/>
      </w:r>
      <w:r>
        <w:rPr>
          <w:rFonts w:ascii="Calibri" w:hAnsi="Calibri" w:cs="Arial"/>
          <w:b/>
        </w:rPr>
        <w:tab/>
      </w:r>
      <w:r w:rsidRPr="001D76AE">
        <w:rPr>
          <w:rFonts w:ascii="Calibri" w:hAnsi="Calibri" w:cs="Arial"/>
        </w:rPr>
        <w:t>Op de persoon betrekking hebbende seksueel getinte opmerkingen.</w:t>
      </w:r>
    </w:p>
    <w:p w14:paraId="7A7AC0EB" w14:textId="77777777" w:rsidR="007C198F" w:rsidRPr="001D76AE" w:rsidRDefault="007C198F" w:rsidP="007C198F">
      <w:pPr>
        <w:pBdr>
          <w:top w:val="single" w:sz="4" w:space="1" w:color="auto"/>
          <w:left w:val="single" w:sz="4" w:space="4" w:color="auto"/>
          <w:bottom w:val="single" w:sz="4" w:space="1" w:color="auto"/>
          <w:right w:val="single" w:sz="4" w:space="4" w:color="auto"/>
        </w:pBdr>
        <w:rPr>
          <w:rFonts w:ascii="Calibri" w:hAnsi="Calibri" w:cs="Arial"/>
        </w:rPr>
      </w:pPr>
      <w:r>
        <w:rPr>
          <w:rFonts w:ascii="Calibri" w:hAnsi="Calibri" w:cs="Arial"/>
          <w:b/>
        </w:rPr>
        <w:t>Maatregelen:</w:t>
      </w:r>
      <w:r w:rsidRPr="001D76AE">
        <w:rPr>
          <w:rFonts w:ascii="Calibri" w:hAnsi="Calibri" w:cs="Arial"/>
          <w:b/>
        </w:rPr>
        <w:t xml:space="preserve"> </w:t>
      </w:r>
      <w:r w:rsidRPr="001D76AE">
        <w:rPr>
          <w:rFonts w:ascii="Calibri" w:hAnsi="Calibri" w:cs="Arial"/>
        </w:rPr>
        <w:t xml:space="preserve">Bespreken met de directe betrokkene(n). Uitpraten met een derde persoon erbij zoals de vertrouwenspersoon of de directie of de personeelsfunctionaris. </w:t>
      </w:r>
      <w:r>
        <w:rPr>
          <w:rFonts w:ascii="Calibri" w:hAnsi="Calibri" w:cs="Arial"/>
        </w:rPr>
        <w:t xml:space="preserve">Tevens zal er een schriftelijk notitie in het personeelsdossier opgemaakt worden. </w:t>
      </w:r>
      <w:r w:rsidRPr="001D76AE">
        <w:rPr>
          <w:rFonts w:ascii="Calibri" w:hAnsi="Calibri" w:cs="Arial"/>
        </w:rPr>
        <w:t>Indien er geen oplossing te vinden is, dan wordt dit gemeld bij het bestuur.</w:t>
      </w:r>
    </w:p>
    <w:p w14:paraId="5247FDDE" w14:textId="77777777" w:rsidR="007C198F" w:rsidRPr="001D76AE" w:rsidRDefault="007C198F" w:rsidP="005B2732">
      <w:r w:rsidRPr="001D76AE">
        <w:rPr>
          <w:b/>
        </w:rPr>
        <w:t xml:space="preserve">Fysiek: </w:t>
      </w:r>
      <w:r>
        <w:rPr>
          <w:b/>
        </w:rPr>
        <w:tab/>
      </w:r>
      <w:r>
        <w:rPr>
          <w:b/>
        </w:rPr>
        <w:tab/>
      </w:r>
      <w:r>
        <w:rPr>
          <w:b/>
        </w:rPr>
        <w:tab/>
      </w:r>
      <w:r w:rsidRPr="001D76AE">
        <w:t>Ongewenste handtastelijkheden</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1D76AE" w14:paraId="56E814FA" w14:textId="77777777" w:rsidTr="007C198F">
        <w:trPr>
          <w:trHeight w:hRule="exact" w:val="624"/>
        </w:trPr>
        <w:tc>
          <w:tcPr>
            <w:tcW w:w="9212" w:type="dxa"/>
          </w:tcPr>
          <w:p w14:paraId="2EE30949" w14:textId="77777777" w:rsidR="007C198F" w:rsidRPr="001D76AE" w:rsidRDefault="007C198F" w:rsidP="007C198F">
            <w:pPr>
              <w:rPr>
                <w:rFonts w:ascii="Calibri" w:hAnsi="Calibri" w:cs="Arial"/>
              </w:rPr>
            </w:pPr>
            <w:r w:rsidRPr="001D76AE">
              <w:rPr>
                <w:rFonts w:ascii="Calibri" w:hAnsi="Calibri" w:cs="Arial"/>
                <w:b/>
              </w:rPr>
              <w:t xml:space="preserve">Maatregelen: </w:t>
            </w:r>
            <w:r w:rsidRPr="001D76AE">
              <w:rPr>
                <w:rFonts w:ascii="Calibri" w:hAnsi="Calibri" w:cs="Arial"/>
              </w:rPr>
              <w:t>Melden bij schoolleiding/vertrouwenspersoon, bestuur of politie.</w:t>
            </w:r>
            <w:r>
              <w:rPr>
                <w:rFonts w:ascii="Calibri" w:hAnsi="Calibri" w:cs="Arial"/>
              </w:rPr>
              <w:t xml:space="preserve"> Tevens zal er een schriftelijk notitie in het personeelsdossier opgemaakt worden. </w:t>
            </w:r>
            <w:r w:rsidRPr="001D76AE">
              <w:rPr>
                <w:rFonts w:ascii="Calibri" w:hAnsi="Calibri" w:cs="Arial"/>
              </w:rPr>
              <w:t>Voordragen voor ontslag.</w:t>
            </w:r>
            <w:r>
              <w:rPr>
                <w:rFonts w:ascii="Calibri" w:hAnsi="Calibri" w:cs="Arial"/>
              </w:rPr>
              <w:t xml:space="preserve"> </w:t>
            </w:r>
          </w:p>
        </w:tc>
      </w:tr>
    </w:tbl>
    <w:p w14:paraId="2079A466" w14:textId="77777777" w:rsidR="007C198F" w:rsidRDefault="007C198F" w:rsidP="007C198F">
      <w:pPr>
        <w:rPr>
          <w:rFonts w:ascii="Calibri" w:hAnsi="Calibri"/>
        </w:rPr>
      </w:pPr>
    </w:p>
    <w:p w14:paraId="75A48DE8" w14:textId="77777777" w:rsidR="007C198F" w:rsidRDefault="007C198F" w:rsidP="007C198F">
      <w:pPr>
        <w:rPr>
          <w:rFonts w:ascii="Calibri" w:hAnsi="Calibri"/>
        </w:rPr>
      </w:pPr>
      <w:r>
        <w:rPr>
          <w:rFonts w:ascii="Calibri" w:hAnsi="Calibri"/>
        </w:rPr>
        <w:br w:type="page"/>
      </w:r>
    </w:p>
    <w:p w14:paraId="44E4E79B" w14:textId="745AC742" w:rsidR="007C198F" w:rsidRDefault="00F81DA6" w:rsidP="00F81DA6">
      <w:pPr>
        <w:pStyle w:val="Kop2"/>
      </w:pPr>
      <w:bookmarkStart w:id="46" w:name="_Toc9425433"/>
      <w:r>
        <w:lastRenderedPageBreak/>
        <w:t>Bi</w:t>
      </w:r>
      <w:r w:rsidR="002024E1">
        <w:t>jlage 5</w:t>
      </w:r>
      <w:r>
        <w:t xml:space="preserve"> – Ongewenst gedrag tussen ouders (of verzorgers) en personeel</w:t>
      </w:r>
      <w:bookmarkEnd w:id="46"/>
      <w:r>
        <w:t xml:space="preserve"> </w:t>
      </w:r>
    </w:p>
    <w:p w14:paraId="1C95F58F" w14:textId="77777777" w:rsidR="00F81DA6" w:rsidRPr="00F81DA6" w:rsidRDefault="00F81DA6" w:rsidP="00F81DA6"/>
    <w:p w14:paraId="3FFA3708" w14:textId="77777777" w:rsidR="007C198F" w:rsidRPr="004B60F8" w:rsidRDefault="007C198F" w:rsidP="004B60F8">
      <w:pPr>
        <w:rPr>
          <w:b/>
          <w:u w:val="single"/>
        </w:rPr>
      </w:pPr>
      <w:r w:rsidRPr="004B60F8">
        <w:rPr>
          <w:b/>
          <w:u w:val="single"/>
        </w:rPr>
        <w:t>Ongewenst gedrag tussen ouders (of verzorgers) en personeel</w:t>
      </w:r>
    </w:p>
    <w:tbl>
      <w:tblPr>
        <w:tblW w:w="0" w:type="auto"/>
        <w:shd w:val="clear" w:color="auto" w:fill="B3B3B3"/>
        <w:tblLook w:val="01E0" w:firstRow="1" w:lastRow="1" w:firstColumn="1" w:lastColumn="1" w:noHBand="0" w:noVBand="0"/>
      </w:tblPr>
      <w:tblGrid>
        <w:gridCol w:w="9212"/>
      </w:tblGrid>
      <w:tr w:rsidR="007C198F" w:rsidRPr="00DA3016" w14:paraId="029ACD64" w14:textId="77777777" w:rsidTr="007C198F">
        <w:trPr>
          <w:trHeight w:hRule="exact" w:val="340"/>
        </w:trPr>
        <w:tc>
          <w:tcPr>
            <w:tcW w:w="9212" w:type="dxa"/>
            <w:shd w:val="clear" w:color="auto" w:fill="B3B3B3"/>
          </w:tcPr>
          <w:p w14:paraId="7D1DFDB4" w14:textId="77777777" w:rsidR="007C198F" w:rsidRPr="00DA3016" w:rsidRDefault="007C198F" w:rsidP="007C198F">
            <w:pPr>
              <w:rPr>
                <w:rFonts w:ascii="Calibri" w:hAnsi="Calibri" w:cs="Arial"/>
                <w:b/>
              </w:rPr>
            </w:pPr>
            <w:r w:rsidRPr="00DA3016">
              <w:rPr>
                <w:rFonts w:ascii="Calibri" w:hAnsi="Calibri" w:cs="Arial"/>
                <w:b/>
              </w:rPr>
              <w:t>Agressie/geweld</w:t>
            </w:r>
          </w:p>
        </w:tc>
      </w:tr>
    </w:tbl>
    <w:p w14:paraId="07C6377E" w14:textId="77777777" w:rsidR="007C198F" w:rsidRPr="00DA3016" w:rsidRDefault="007C198F" w:rsidP="007C198F">
      <w:pPr>
        <w:rPr>
          <w:rFonts w:ascii="Calibri" w:hAnsi="Calibri" w:cs="Arial"/>
        </w:rPr>
      </w:pPr>
      <w:r w:rsidRPr="00DA3016">
        <w:rPr>
          <w:rFonts w:ascii="Calibri" w:hAnsi="Calibri" w:cs="Arial"/>
          <w:b/>
        </w:rPr>
        <w:t xml:space="preserve">Verbaal: </w:t>
      </w:r>
      <w:r w:rsidRPr="00DA3016">
        <w:rPr>
          <w:rFonts w:ascii="Calibri" w:hAnsi="Calibri" w:cs="Arial"/>
          <w:b/>
        </w:rPr>
        <w:tab/>
      </w:r>
      <w:r w:rsidRPr="00DA3016">
        <w:rPr>
          <w:rFonts w:ascii="Calibri" w:hAnsi="Calibri" w:cs="Arial"/>
        </w:rPr>
        <w:t>brutaliteit, grof taalgebruik, uitschelden, bedreigen</w:t>
      </w:r>
      <w:r>
        <w:rPr>
          <w:rFonts w:ascii="Calibri" w:hAnsi="Calibri" w:cs="Arial"/>
        </w:rPr>
        <w:t xml:space="preserve">.                                                           </w:t>
      </w:r>
      <w:r w:rsidRPr="00DA3016">
        <w:rPr>
          <w:rFonts w:ascii="Calibri" w:hAnsi="Calibri" w:cs="Arial"/>
          <w:b/>
        </w:rPr>
        <w:t xml:space="preserve">Fysiek: </w:t>
      </w:r>
      <w:r w:rsidRPr="00DA3016">
        <w:rPr>
          <w:rFonts w:ascii="Calibri" w:hAnsi="Calibri" w:cs="Arial"/>
          <w:b/>
        </w:rPr>
        <w:tab/>
      </w:r>
      <w:r w:rsidRPr="00DA3016">
        <w:rPr>
          <w:rFonts w:ascii="Calibri" w:hAnsi="Calibri" w:cs="Arial"/>
          <w:b/>
        </w:rPr>
        <w:tab/>
      </w:r>
      <w:r>
        <w:rPr>
          <w:rFonts w:ascii="Calibri" w:hAnsi="Calibri" w:cs="Arial"/>
        </w:rPr>
        <w:t>schoppen, slaan, gooien.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DA3016" w14:paraId="20967BA7" w14:textId="77777777" w:rsidTr="007C198F">
        <w:tc>
          <w:tcPr>
            <w:tcW w:w="9212" w:type="dxa"/>
          </w:tcPr>
          <w:p w14:paraId="5A4B9F29" w14:textId="77777777" w:rsidR="007C198F" w:rsidRPr="00DA3016" w:rsidRDefault="007C198F" w:rsidP="007C198F">
            <w:pPr>
              <w:rPr>
                <w:rFonts w:ascii="Calibri" w:hAnsi="Calibri" w:cs="Arial"/>
              </w:rPr>
            </w:pPr>
            <w:r w:rsidRPr="00DA3016">
              <w:rPr>
                <w:rFonts w:ascii="Calibri" w:hAnsi="Calibri" w:cs="Arial"/>
                <w:b/>
              </w:rPr>
              <w:t xml:space="preserve">Maatregelen tegen de groepsleraar: </w:t>
            </w:r>
            <w:r w:rsidRPr="00DA3016">
              <w:rPr>
                <w:rFonts w:ascii="Calibri" w:hAnsi="Calibri" w:cs="Arial"/>
              </w:rPr>
              <w:t xml:space="preserve">In eerste instantie wordt dit gedrag besproken met de directie en afhankelijk van de ernst van het incident of bij herhaling zal melding plaatsvinden bij het bestuur. Het gedrag wordt in een </w:t>
            </w:r>
            <w:r>
              <w:rPr>
                <w:rFonts w:ascii="Calibri" w:hAnsi="Calibri" w:cs="Arial"/>
              </w:rPr>
              <w:t>personeels</w:t>
            </w:r>
            <w:r w:rsidRPr="00DA3016">
              <w:rPr>
                <w:rFonts w:ascii="Calibri" w:hAnsi="Calibri" w:cs="Arial"/>
              </w:rPr>
              <w:t>dossier vastgelegd.</w:t>
            </w:r>
          </w:p>
          <w:p w14:paraId="2225D62F" w14:textId="77777777" w:rsidR="007C198F" w:rsidRPr="00DA3016" w:rsidRDefault="007C198F" w:rsidP="007C198F">
            <w:pPr>
              <w:rPr>
                <w:rFonts w:ascii="Calibri" w:hAnsi="Calibri" w:cs="Arial"/>
              </w:rPr>
            </w:pPr>
            <w:r w:rsidRPr="00DA3016">
              <w:rPr>
                <w:rFonts w:ascii="Calibri" w:hAnsi="Calibri" w:cs="Arial"/>
                <w:b/>
              </w:rPr>
              <w:t xml:space="preserve">Maatregelen tegen de ouders: </w:t>
            </w:r>
            <w:r w:rsidRPr="00DA3016">
              <w:rPr>
                <w:rFonts w:ascii="Calibri" w:hAnsi="Calibri" w:cs="Arial"/>
              </w:rPr>
              <w:t>Het gedrag van de ouders wordt met de directie besproken. Afhankelijk van de ernst van het incident wordt aangifte gedaan bij de politie en wordt de ouders een "scho</w:t>
            </w:r>
            <w:r>
              <w:rPr>
                <w:rFonts w:ascii="Calibri" w:hAnsi="Calibri" w:cs="Arial"/>
              </w:rPr>
              <w:t>olverbod" gegeven (zie bijlage 10</w:t>
            </w:r>
            <w:r w:rsidRPr="00DA3016">
              <w:rPr>
                <w:rFonts w:ascii="Calibri" w:hAnsi="Calibri" w:cs="Arial"/>
              </w:rPr>
              <w:t>). Tevens kan de directie de ouders verzoeken een andere school voor hun kind te zoeken. Er wordt een dossier aangelegd over het gedrag van de ouders.</w:t>
            </w:r>
          </w:p>
        </w:tc>
      </w:tr>
    </w:tbl>
    <w:p w14:paraId="48128072" w14:textId="77777777" w:rsidR="007C198F" w:rsidRPr="00DA3016" w:rsidRDefault="007C198F" w:rsidP="007C198F">
      <w:pPr>
        <w:rPr>
          <w:rFonts w:ascii="Calibri" w:hAnsi="Calibri" w:cs="Arial"/>
          <w:b/>
        </w:rPr>
      </w:pPr>
    </w:p>
    <w:p w14:paraId="08D679E6" w14:textId="77777777" w:rsidR="007C198F" w:rsidRPr="00DA3016" w:rsidRDefault="007C198F" w:rsidP="007C198F">
      <w:pPr>
        <w:rPr>
          <w:rFonts w:ascii="Calibri" w:hAnsi="Calibri" w:cs="Arial"/>
          <w:b/>
        </w:rPr>
      </w:pPr>
    </w:p>
    <w:tbl>
      <w:tblPr>
        <w:tblW w:w="0" w:type="auto"/>
        <w:shd w:val="clear" w:color="auto" w:fill="B3B3B3"/>
        <w:tblLook w:val="01E0" w:firstRow="1" w:lastRow="1" w:firstColumn="1" w:lastColumn="1" w:noHBand="0" w:noVBand="0"/>
      </w:tblPr>
      <w:tblGrid>
        <w:gridCol w:w="9212"/>
      </w:tblGrid>
      <w:tr w:rsidR="007C198F" w:rsidRPr="00DA3016" w14:paraId="07E2A063" w14:textId="77777777" w:rsidTr="007C198F">
        <w:trPr>
          <w:trHeight w:hRule="exact" w:val="340"/>
        </w:trPr>
        <w:tc>
          <w:tcPr>
            <w:tcW w:w="9212" w:type="dxa"/>
            <w:shd w:val="clear" w:color="auto" w:fill="B3B3B3"/>
          </w:tcPr>
          <w:p w14:paraId="270F0FEC" w14:textId="77777777" w:rsidR="007C198F" w:rsidRPr="00DA3016" w:rsidRDefault="007C198F" w:rsidP="007C198F">
            <w:pPr>
              <w:rPr>
                <w:rFonts w:ascii="Calibri" w:hAnsi="Calibri" w:cs="Arial"/>
                <w:b/>
              </w:rPr>
            </w:pPr>
            <w:r w:rsidRPr="00DA3016">
              <w:rPr>
                <w:rFonts w:ascii="Calibri" w:hAnsi="Calibri" w:cs="Arial"/>
                <w:b/>
              </w:rPr>
              <w:t>Discriminatie</w:t>
            </w:r>
          </w:p>
        </w:tc>
      </w:tr>
    </w:tbl>
    <w:p w14:paraId="1C2FACAA" w14:textId="77777777" w:rsidR="007C198F" w:rsidRPr="00DA3016" w:rsidRDefault="007C198F" w:rsidP="007C198F">
      <w:pPr>
        <w:rPr>
          <w:rFonts w:ascii="Calibri" w:hAnsi="Calibri" w:cs="Arial"/>
        </w:rPr>
      </w:pPr>
      <w:r w:rsidRPr="00DA3016">
        <w:rPr>
          <w:rFonts w:ascii="Calibri" w:hAnsi="Calibri" w:cs="Arial"/>
        </w:rPr>
        <w:t xml:space="preserve">Discriminatie in woord, schrift en gebaar is van </w:t>
      </w:r>
      <w:r>
        <w:rPr>
          <w:rFonts w:ascii="Calibri" w:hAnsi="Calibri" w:cs="Arial"/>
        </w:rPr>
        <w:t>beide kanten niet te tolereren.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DA3016" w14:paraId="21704B87" w14:textId="77777777" w:rsidTr="007C198F">
        <w:tc>
          <w:tcPr>
            <w:tcW w:w="9212" w:type="dxa"/>
          </w:tcPr>
          <w:p w14:paraId="6BFFC029" w14:textId="77777777" w:rsidR="007C198F" w:rsidRPr="00DA3016" w:rsidRDefault="007C198F" w:rsidP="007C198F">
            <w:pPr>
              <w:rPr>
                <w:rFonts w:ascii="Calibri" w:hAnsi="Calibri" w:cs="Arial"/>
              </w:rPr>
            </w:pPr>
            <w:r w:rsidRPr="00DA3016">
              <w:rPr>
                <w:rFonts w:ascii="Calibri" w:hAnsi="Calibri" w:cs="Arial"/>
                <w:b/>
              </w:rPr>
              <w:t xml:space="preserve">Maatregelen tegen de groepsleraar: </w:t>
            </w:r>
            <w:r w:rsidRPr="00DA3016">
              <w:rPr>
                <w:rFonts w:ascii="Calibri" w:hAnsi="Calibri" w:cs="Arial"/>
              </w:rPr>
              <w:t xml:space="preserve">In eerste instantie wordt dit gedrag besproken met de directie en afhankelijk van de ernst van het incident of bij herhaling zal melding plaatsvinden bij het bestuur. Het gedrag wordt in een </w:t>
            </w:r>
            <w:r>
              <w:rPr>
                <w:rFonts w:ascii="Calibri" w:hAnsi="Calibri" w:cs="Arial"/>
              </w:rPr>
              <w:t>personeels</w:t>
            </w:r>
            <w:r w:rsidRPr="00DA3016">
              <w:rPr>
                <w:rFonts w:ascii="Calibri" w:hAnsi="Calibri" w:cs="Arial"/>
              </w:rPr>
              <w:t>dossier vastgelegd.</w:t>
            </w:r>
          </w:p>
          <w:p w14:paraId="4D7BCCE5" w14:textId="77777777" w:rsidR="007C198F" w:rsidRPr="00DA3016" w:rsidRDefault="007C198F" w:rsidP="007C198F">
            <w:pPr>
              <w:rPr>
                <w:rFonts w:ascii="Calibri" w:hAnsi="Calibri" w:cs="Arial"/>
              </w:rPr>
            </w:pPr>
            <w:r w:rsidRPr="00DA3016">
              <w:rPr>
                <w:rFonts w:ascii="Calibri" w:hAnsi="Calibri" w:cs="Arial"/>
                <w:b/>
              </w:rPr>
              <w:t xml:space="preserve">Maatregelen tegen de ouders: </w:t>
            </w:r>
            <w:r w:rsidRPr="00DA3016">
              <w:rPr>
                <w:rFonts w:ascii="Calibri" w:hAnsi="Calibri" w:cs="Arial"/>
              </w:rPr>
              <w:t>Het gedrag van de ouders wordt met de directie besproken. Afhankelijk van de ernst van het incident wordt aangifte gedaan bij de politie en wordt de ouders een "scho</w:t>
            </w:r>
            <w:r>
              <w:rPr>
                <w:rFonts w:ascii="Calibri" w:hAnsi="Calibri" w:cs="Arial"/>
              </w:rPr>
              <w:t>olverbod" gegeven (zie bijlage 10</w:t>
            </w:r>
            <w:r w:rsidRPr="00DA3016">
              <w:rPr>
                <w:rFonts w:ascii="Calibri" w:hAnsi="Calibri" w:cs="Arial"/>
              </w:rPr>
              <w:t xml:space="preserve">). Tevens kan de directie de ouders verzoeken een andere school voor hun kind te zoeken. Er wordt een dossier aangelegd over het gedrag van de ouders. </w:t>
            </w:r>
          </w:p>
        </w:tc>
      </w:tr>
    </w:tbl>
    <w:p w14:paraId="6C0E47D1" w14:textId="77777777" w:rsidR="007C198F" w:rsidRPr="00DA3016" w:rsidRDefault="007C198F" w:rsidP="007C198F">
      <w:pPr>
        <w:rPr>
          <w:rFonts w:ascii="Calibri" w:hAnsi="Calibri" w:cs="Arial"/>
        </w:rPr>
      </w:pPr>
    </w:p>
    <w:tbl>
      <w:tblPr>
        <w:tblW w:w="0" w:type="auto"/>
        <w:shd w:val="clear" w:color="auto" w:fill="B3B3B3"/>
        <w:tblLook w:val="01E0" w:firstRow="1" w:lastRow="1" w:firstColumn="1" w:lastColumn="1" w:noHBand="0" w:noVBand="0"/>
      </w:tblPr>
      <w:tblGrid>
        <w:gridCol w:w="9212"/>
      </w:tblGrid>
      <w:tr w:rsidR="007C198F" w:rsidRPr="00DA3016" w14:paraId="6657AAFF" w14:textId="77777777" w:rsidTr="007C198F">
        <w:trPr>
          <w:trHeight w:hRule="exact" w:val="340"/>
        </w:trPr>
        <w:tc>
          <w:tcPr>
            <w:tcW w:w="9212" w:type="dxa"/>
            <w:shd w:val="clear" w:color="auto" w:fill="B3B3B3"/>
          </w:tcPr>
          <w:p w14:paraId="7AE60B97" w14:textId="77777777" w:rsidR="007C198F" w:rsidRPr="00DA3016" w:rsidRDefault="007C198F" w:rsidP="007C198F">
            <w:pPr>
              <w:rPr>
                <w:rFonts w:ascii="Calibri" w:hAnsi="Calibri" w:cs="Arial"/>
                <w:b/>
              </w:rPr>
            </w:pPr>
            <w:r w:rsidRPr="00DA3016">
              <w:rPr>
                <w:rFonts w:ascii="Calibri" w:hAnsi="Calibri" w:cs="Arial"/>
                <w:b/>
              </w:rPr>
              <w:t>Seksuele intimidatie</w:t>
            </w:r>
          </w:p>
        </w:tc>
      </w:tr>
    </w:tbl>
    <w:p w14:paraId="4C47DE50" w14:textId="77777777" w:rsidR="007C198F" w:rsidRPr="00DA3016" w:rsidRDefault="007C198F" w:rsidP="007C198F">
      <w:pPr>
        <w:rPr>
          <w:rFonts w:ascii="Calibri" w:hAnsi="Calibri" w:cs="Arial"/>
        </w:rPr>
      </w:pPr>
      <w:r w:rsidRPr="00DA3016">
        <w:rPr>
          <w:rFonts w:ascii="Calibri" w:hAnsi="Calibri" w:cs="Arial"/>
          <w:b/>
        </w:rPr>
        <w:t xml:space="preserve">Verbaal: </w:t>
      </w:r>
      <w:r w:rsidRPr="00DA3016">
        <w:rPr>
          <w:rFonts w:ascii="Calibri" w:hAnsi="Calibri" w:cs="Arial"/>
          <w:b/>
        </w:rPr>
        <w:tab/>
      </w:r>
      <w:r w:rsidRPr="00DA3016">
        <w:rPr>
          <w:rFonts w:ascii="Calibri" w:hAnsi="Calibri" w:cs="Arial"/>
        </w:rPr>
        <w:t>Op de persoon betrekking hebbende seksueel geaarde opmerking.</w:t>
      </w:r>
      <w:r>
        <w:rPr>
          <w:rFonts w:ascii="Calibri" w:hAnsi="Calibri" w:cs="Arial"/>
        </w:rPr>
        <w:t xml:space="preserve">                               </w:t>
      </w:r>
      <w:r w:rsidRPr="00DA3016">
        <w:rPr>
          <w:rFonts w:ascii="Calibri" w:hAnsi="Calibri" w:cs="Arial"/>
          <w:b/>
        </w:rPr>
        <w:t xml:space="preserve">Fysiek: </w:t>
      </w:r>
      <w:r w:rsidRPr="00DA3016">
        <w:rPr>
          <w:rFonts w:ascii="Calibri" w:hAnsi="Calibri" w:cs="Arial"/>
          <w:b/>
        </w:rPr>
        <w:tab/>
      </w:r>
      <w:r w:rsidRPr="00DA3016">
        <w:rPr>
          <w:rFonts w:ascii="Calibri" w:hAnsi="Calibri" w:cs="Arial"/>
          <w:b/>
        </w:rPr>
        <w:tab/>
      </w:r>
      <w:r w:rsidRPr="00DA3016">
        <w:rPr>
          <w:rFonts w:ascii="Calibri" w:hAnsi="Calibri" w:cs="Arial"/>
        </w:rPr>
        <w:t>Bewuste aanrakingen</w:t>
      </w:r>
      <w:r w:rsidRPr="00DA3016">
        <w:rPr>
          <w:rFonts w:ascii="Calibri" w:hAnsi="Calibri" w:cs="Arial"/>
          <w:b/>
        </w:rPr>
        <w:t xml:space="preserve"> </w:t>
      </w:r>
      <w:r>
        <w:rPr>
          <w:rFonts w:ascii="Calibri" w:hAnsi="Calibri" w:cs="Arial"/>
        </w:rPr>
        <w:t>op ongewenste plekken.</w:t>
      </w:r>
    </w:p>
    <w:p w14:paraId="7C288F8E" w14:textId="77777777" w:rsidR="007C198F" w:rsidRPr="00DA3016" w:rsidRDefault="007C198F" w:rsidP="007C198F">
      <w:pPr>
        <w:pBdr>
          <w:top w:val="single" w:sz="4" w:space="1" w:color="auto"/>
          <w:left w:val="single" w:sz="4" w:space="4" w:color="auto"/>
          <w:bottom w:val="single" w:sz="4" w:space="1" w:color="auto"/>
          <w:right w:val="single" w:sz="4" w:space="4" w:color="auto"/>
        </w:pBdr>
        <w:rPr>
          <w:rFonts w:ascii="Calibri" w:hAnsi="Calibri" w:cs="Arial"/>
        </w:rPr>
      </w:pPr>
      <w:r w:rsidRPr="00DA3016">
        <w:rPr>
          <w:rFonts w:ascii="Calibri" w:hAnsi="Calibri" w:cs="Arial"/>
          <w:b/>
        </w:rPr>
        <w:t xml:space="preserve">Maatregelen tegen de groepsleraar: </w:t>
      </w:r>
      <w:r w:rsidRPr="00DA3016">
        <w:rPr>
          <w:rFonts w:ascii="Calibri" w:hAnsi="Calibri" w:cs="Arial"/>
        </w:rPr>
        <w:t xml:space="preserve">In eerste instantie wordt dit gedrag besproken met de directie er zal melding plaatsvinden bij het bestuur. Het gedrag wordt in een </w:t>
      </w:r>
      <w:r>
        <w:rPr>
          <w:rFonts w:ascii="Calibri" w:hAnsi="Calibri" w:cs="Arial"/>
        </w:rPr>
        <w:t>personeels</w:t>
      </w:r>
      <w:r w:rsidRPr="00DA3016">
        <w:rPr>
          <w:rFonts w:ascii="Calibri" w:hAnsi="Calibri" w:cs="Arial"/>
        </w:rPr>
        <w:t>dossier vastgelegd. Tevens wordt aangifte gedaan bij de politie.</w:t>
      </w:r>
    </w:p>
    <w:p w14:paraId="3B183B63" w14:textId="77777777" w:rsidR="007C198F" w:rsidRPr="00DA3016" w:rsidRDefault="007C198F" w:rsidP="007C198F">
      <w:pPr>
        <w:pBdr>
          <w:top w:val="single" w:sz="4" w:space="1" w:color="auto"/>
          <w:left w:val="single" w:sz="4" w:space="4" w:color="auto"/>
          <w:bottom w:val="single" w:sz="4" w:space="1" w:color="auto"/>
          <w:right w:val="single" w:sz="4" w:space="4" w:color="auto"/>
        </w:pBdr>
        <w:rPr>
          <w:rFonts w:ascii="Calibri" w:hAnsi="Calibri" w:cs="Arial"/>
        </w:rPr>
      </w:pPr>
      <w:r w:rsidRPr="00DA3016">
        <w:rPr>
          <w:rFonts w:ascii="Calibri" w:hAnsi="Calibri" w:cs="Arial"/>
          <w:b/>
        </w:rPr>
        <w:t xml:space="preserve">Maatregelen tegen de ouders: </w:t>
      </w:r>
      <w:r w:rsidRPr="00DA3016">
        <w:rPr>
          <w:rFonts w:ascii="Calibri" w:hAnsi="Calibri" w:cs="Arial"/>
        </w:rPr>
        <w:t xml:space="preserve">Het gedrag van de ouders wordt met de directie besproken. Er  wordt aangifte gedaan bij de politie en wordt de ouders een "schoolverbod" gegeven (zie bijlage </w:t>
      </w:r>
      <w:r>
        <w:rPr>
          <w:rFonts w:ascii="Calibri" w:hAnsi="Calibri" w:cs="Arial"/>
        </w:rPr>
        <w:t>10</w:t>
      </w:r>
      <w:r w:rsidRPr="00DA3016">
        <w:rPr>
          <w:rFonts w:ascii="Calibri" w:hAnsi="Calibri" w:cs="Arial"/>
        </w:rPr>
        <w:t>). Tevens kan de directie de ouders verzoeken een andere school voor hun kind te zoeken. Er wordt een dossier aangelegd over het gedrag van de ouders.</w:t>
      </w:r>
    </w:p>
    <w:p w14:paraId="2BAB2819" w14:textId="77777777" w:rsidR="007C198F" w:rsidRPr="00BA5CFE" w:rsidRDefault="007C198F" w:rsidP="007C198F">
      <w:pPr>
        <w:pBdr>
          <w:top w:val="single" w:sz="4" w:space="1" w:color="auto"/>
          <w:left w:val="single" w:sz="4" w:space="4" w:color="auto"/>
          <w:bottom w:val="single" w:sz="4" w:space="1" w:color="auto"/>
          <w:right w:val="single" w:sz="4" w:space="4" w:color="auto"/>
        </w:pBdr>
        <w:outlineLvl w:val="0"/>
        <w:rPr>
          <w:rFonts w:ascii="Calibri" w:hAnsi="Calibri" w:cs="Arial"/>
          <w:sz w:val="20"/>
          <w:szCs w:val="20"/>
        </w:rPr>
      </w:pPr>
      <w:r w:rsidRPr="00BA5CFE">
        <w:rPr>
          <w:rFonts w:ascii="Calibri" w:hAnsi="Calibri" w:cs="Arial"/>
          <w:sz w:val="20"/>
          <w:szCs w:val="20"/>
        </w:rPr>
        <w:t xml:space="preserve"> </w:t>
      </w:r>
    </w:p>
    <w:p w14:paraId="602E0678" w14:textId="77777777" w:rsidR="007C198F" w:rsidRDefault="007C198F" w:rsidP="007C198F">
      <w:pPr>
        <w:rPr>
          <w:rFonts w:asciiTheme="majorHAnsi" w:hAnsiTheme="majorHAnsi" w:cs="Tahoma"/>
          <w:b/>
        </w:rPr>
      </w:pPr>
      <w:r>
        <w:rPr>
          <w:rFonts w:asciiTheme="majorHAnsi" w:hAnsiTheme="majorHAnsi" w:cs="Tahoma"/>
          <w:b/>
        </w:rPr>
        <w:br w:type="page"/>
      </w:r>
    </w:p>
    <w:p w14:paraId="60BB1D0E" w14:textId="2D5498BD" w:rsidR="007C198F" w:rsidRPr="00F27E81" w:rsidRDefault="007C198F" w:rsidP="00F81DA6">
      <w:pPr>
        <w:pStyle w:val="Kop2"/>
      </w:pPr>
      <w:bookmarkStart w:id="47" w:name="_Toc9425434"/>
      <w:r w:rsidRPr="00F27E81">
        <w:lastRenderedPageBreak/>
        <w:t xml:space="preserve">Bijlage </w:t>
      </w:r>
      <w:r w:rsidR="002024E1">
        <w:t>6</w:t>
      </w:r>
      <w:r w:rsidR="00F81DA6">
        <w:t xml:space="preserve"> – Ongewenst gedrag tussen ouders (of verzorgers) en leerlingen</w:t>
      </w:r>
      <w:bookmarkEnd w:id="47"/>
      <w:r w:rsidR="00F81DA6">
        <w:t xml:space="preserve"> </w:t>
      </w:r>
    </w:p>
    <w:p w14:paraId="05569EC5" w14:textId="77777777" w:rsidR="007C198F" w:rsidRDefault="007C198F" w:rsidP="007C198F">
      <w:pPr>
        <w:pStyle w:val="Default"/>
        <w:rPr>
          <w:rFonts w:asciiTheme="majorHAnsi" w:hAnsiTheme="majorHAnsi" w:cs="Tahoma"/>
          <w:b/>
          <w:color w:val="auto"/>
          <w:lang w:val="nl-NL"/>
        </w:rPr>
      </w:pPr>
    </w:p>
    <w:p w14:paraId="6715A8A2" w14:textId="77777777" w:rsidR="007C198F" w:rsidRDefault="007C198F" w:rsidP="00866E19">
      <w:pPr>
        <w:rPr>
          <w:b/>
          <w:u w:val="single"/>
        </w:rPr>
      </w:pPr>
      <w:r w:rsidRPr="00866E19">
        <w:rPr>
          <w:b/>
          <w:u w:val="single"/>
        </w:rPr>
        <w:t>Ongewenst gedrag tussen ouders (of verzorgers) en leerlingen</w:t>
      </w:r>
    </w:p>
    <w:p w14:paraId="44F32A1D" w14:textId="77777777" w:rsidR="00866E19" w:rsidRPr="00866E19" w:rsidRDefault="00866E19" w:rsidP="00866E19">
      <w:pPr>
        <w:rPr>
          <w:b/>
          <w:u w:val="single"/>
        </w:rPr>
      </w:pPr>
    </w:p>
    <w:tbl>
      <w:tblPr>
        <w:tblW w:w="0" w:type="auto"/>
        <w:shd w:val="clear" w:color="auto" w:fill="B3B3B3"/>
        <w:tblLook w:val="01E0" w:firstRow="1" w:lastRow="1" w:firstColumn="1" w:lastColumn="1" w:noHBand="0" w:noVBand="0"/>
      </w:tblPr>
      <w:tblGrid>
        <w:gridCol w:w="9212"/>
      </w:tblGrid>
      <w:tr w:rsidR="007C198F" w:rsidRPr="00DA3016" w14:paraId="7E1308C4" w14:textId="77777777" w:rsidTr="007C198F">
        <w:trPr>
          <w:trHeight w:hRule="exact" w:val="340"/>
        </w:trPr>
        <w:tc>
          <w:tcPr>
            <w:tcW w:w="9212" w:type="dxa"/>
            <w:shd w:val="clear" w:color="auto" w:fill="B3B3B3"/>
          </w:tcPr>
          <w:p w14:paraId="3FA37D84" w14:textId="77777777" w:rsidR="007C198F" w:rsidRPr="00DA3016" w:rsidRDefault="007C198F" w:rsidP="007C198F">
            <w:pPr>
              <w:rPr>
                <w:rFonts w:ascii="Calibri" w:hAnsi="Calibri" w:cs="Arial"/>
                <w:b/>
              </w:rPr>
            </w:pPr>
            <w:r w:rsidRPr="00DA3016">
              <w:rPr>
                <w:rFonts w:ascii="Calibri" w:hAnsi="Calibri" w:cs="Arial"/>
                <w:b/>
              </w:rPr>
              <w:t>Agressie/geweld</w:t>
            </w:r>
          </w:p>
        </w:tc>
      </w:tr>
    </w:tbl>
    <w:p w14:paraId="3B4442E9" w14:textId="77777777" w:rsidR="007C198F" w:rsidRPr="00DA3016" w:rsidRDefault="007C198F" w:rsidP="007C198F">
      <w:pPr>
        <w:rPr>
          <w:rFonts w:ascii="Calibri" w:hAnsi="Calibri" w:cs="Arial"/>
        </w:rPr>
      </w:pPr>
      <w:r w:rsidRPr="00DA3016">
        <w:rPr>
          <w:rFonts w:ascii="Calibri" w:hAnsi="Calibri" w:cs="Arial"/>
          <w:b/>
        </w:rPr>
        <w:t xml:space="preserve">Verbaal: </w:t>
      </w:r>
      <w:r w:rsidRPr="00DA3016">
        <w:rPr>
          <w:rFonts w:ascii="Calibri" w:hAnsi="Calibri" w:cs="Arial"/>
          <w:b/>
        </w:rPr>
        <w:tab/>
      </w:r>
      <w:r w:rsidRPr="00DA3016">
        <w:rPr>
          <w:rFonts w:ascii="Calibri" w:hAnsi="Calibri" w:cs="Arial"/>
        </w:rPr>
        <w:t>brutaliteit, grof taalgebruik, uitschelden, bedreigen, ongewenste bemoeienis</w:t>
      </w:r>
      <w:r>
        <w:rPr>
          <w:rFonts w:ascii="Calibri" w:hAnsi="Calibri" w:cs="Arial"/>
        </w:rPr>
        <w:t>.</w:t>
      </w:r>
      <w:r w:rsidRPr="00DA3016">
        <w:rPr>
          <w:rFonts w:ascii="Calibri" w:hAnsi="Calibri" w:cs="Arial"/>
        </w:rPr>
        <w:t xml:space="preserve">  </w:t>
      </w:r>
      <w:r>
        <w:rPr>
          <w:rFonts w:ascii="Calibri" w:hAnsi="Calibri" w:cs="Arial"/>
        </w:rPr>
        <w:t xml:space="preserve">   </w:t>
      </w:r>
      <w:r w:rsidRPr="00DA3016">
        <w:rPr>
          <w:rFonts w:ascii="Calibri" w:hAnsi="Calibri" w:cs="Arial"/>
          <w:b/>
        </w:rPr>
        <w:t xml:space="preserve">Fysiek: </w:t>
      </w:r>
      <w:r w:rsidRPr="00DA3016">
        <w:rPr>
          <w:rFonts w:ascii="Calibri" w:hAnsi="Calibri" w:cs="Arial"/>
          <w:b/>
        </w:rPr>
        <w:tab/>
      </w:r>
      <w:r w:rsidRPr="00DA3016">
        <w:rPr>
          <w:rFonts w:ascii="Calibri" w:hAnsi="Calibri" w:cs="Arial"/>
          <w:b/>
        </w:rPr>
        <w:tab/>
      </w:r>
      <w:r>
        <w:rPr>
          <w:rFonts w:ascii="Calibri" w:hAnsi="Calibri" w:cs="Arial"/>
        </w:rPr>
        <w:t>schoppen, slaan, gooien.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DA3016" w14:paraId="39677E5B" w14:textId="77777777" w:rsidTr="007C198F">
        <w:tc>
          <w:tcPr>
            <w:tcW w:w="9212" w:type="dxa"/>
          </w:tcPr>
          <w:p w14:paraId="44C7BA4A" w14:textId="77777777" w:rsidR="007C198F" w:rsidRPr="00DA3016" w:rsidRDefault="007C198F" w:rsidP="007C198F">
            <w:pPr>
              <w:rPr>
                <w:rFonts w:ascii="Calibri" w:hAnsi="Calibri" w:cs="Arial"/>
              </w:rPr>
            </w:pPr>
            <w:r w:rsidRPr="00DA3016">
              <w:rPr>
                <w:rFonts w:ascii="Calibri" w:hAnsi="Calibri" w:cs="Arial"/>
                <w:b/>
              </w:rPr>
              <w:t xml:space="preserve">Maatregelen tegen de ouders: </w:t>
            </w:r>
            <w:r w:rsidRPr="00DA3016">
              <w:rPr>
                <w:rFonts w:ascii="Calibri" w:hAnsi="Calibri" w:cs="Arial"/>
              </w:rPr>
              <w:t>Het gedrag van de ouders wordt met de directie besproken. Afhankelijk van de ernst van het incident wordt aangifte gedaan bij de politie. Er wordt een dossier aangelegd over het gedrag van de ouders.</w:t>
            </w:r>
            <w:r>
              <w:rPr>
                <w:rFonts w:ascii="Calibri" w:hAnsi="Calibri" w:cs="Arial"/>
              </w:rPr>
              <w:t xml:space="preserve">                                                                                                     </w:t>
            </w:r>
            <w:r w:rsidRPr="00DA3016">
              <w:rPr>
                <w:rFonts w:ascii="Calibri" w:hAnsi="Calibri" w:cs="Arial"/>
              </w:rPr>
              <w:t>De overtreding moet op school hebben plaatsgevonden.</w:t>
            </w:r>
          </w:p>
          <w:p w14:paraId="3D4273F6" w14:textId="77777777" w:rsidR="007C198F" w:rsidRPr="00DA3016" w:rsidRDefault="007C198F" w:rsidP="007C198F">
            <w:pPr>
              <w:rPr>
                <w:rFonts w:ascii="Calibri" w:hAnsi="Calibri" w:cs="Arial"/>
              </w:rPr>
            </w:pPr>
            <w:r w:rsidRPr="00DA3016">
              <w:rPr>
                <w:rFonts w:ascii="Calibri" w:hAnsi="Calibri" w:cs="Arial"/>
                <w:b/>
              </w:rPr>
              <w:t>Maatregelen tegen de leerling:</w:t>
            </w:r>
            <w:r w:rsidRPr="00DA3016">
              <w:rPr>
                <w:rFonts w:ascii="Calibri" w:hAnsi="Calibri" w:cs="Arial"/>
              </w:rPr>
              <w:t xml:space="preserve"> Zie stappenplan </w:t>
            </w:r>
            <w:r>
              <w:rPr>
                <w:rFonts w:ascii="Calibri" w:hAnsi="Calibri" w:cs="Arial"/>
              </w:rPr>
              <w:t>pedagogische maatregelen bijlage 9.</w:t>
            </w:r>
          </w:p>
        </w:tc>
      </w:tr>
    </w:tbl>
    <w:p w14:paraId="526748AB" w14:textId="77777777" w:rsidR="007C198F" w:rsidRPr="00DA3016" w:rsidRDefault="007C198F" w:rsidP="007C198F">
      <w:pPr>
        <w:rPr>
          <w:rFonts w:ascii="Calibri" w:hAnsi="Calibri" w:cs="Arial"/>
        </w:rPr>
      </w:pPr>
    </w:p>
    <w:p w14:paraId="5F5B9944" w14:textId="77777777" w:rsidR="007C198F" w:rsidRPr="00DA3016" w:rsidRDefault="007C198F" w:rsidP="007C198F">
      <w:pPr>
        <w:rPr>
          <w:rFonts w:ascii="Calibri" w:hAnsi="Calibri" w:cs="Arial"/>
        </w:rPr>
      </w:pPr>
    </w:p>
    <w:tbl>
      <w:tblPr>
        <w:tblW w:w="0" w:type="auto"/>
        <w:shd w:val="clear" w:color="auto" w:fill="B3B3B3"/>
        <w:tblLook w:val="01E0" w:firstRow="1" w:lastRow="1" w:firstColumn="1" w:lastColumn="1" w:noHBand="0" w:noVBand="0"/>
      </w:tblPr>
      <w:tblGrid>
        <w:gridCol w:w="9212"/>
      </w:tblGrid>
      <w:tr w:rsidR="007C198F" w:rsidRPr="00DA3016" w14:paraId="07FB59B6" w14:textId="77777777" w:rsidTr="007C198F">
        <w:trPr>
          <w:trHeight w:hRule="exact" w:val="340"/>
        </w:trPr>
        <w:tc>
          <w:tcPr>
            <w:tcW w:w="9212" w:type="dxa"/>
            <w:shd w:val="clear" w:color="auto" w:fill="B3B3B3"/>
          </w:tcPr>
          <w:p w14:paraId="5813BB0A" w14:textId="77777777" w:rsidR="007C198F" w:rsidRPr="00DA3016" w:rsidRDefault="007C198F" w:rsidP="007C198F">
            <w:pPr>
              <w:rPr>
                <w:rFonts w:ascii="Calibri" w:hAnsi="Calibri" w:cs="Arial"/>
                <w:b/>
              </w:rPr>
            </w:pPr>
            <w:r w:rsidRPr="00DA3016">
              <w:rPr>
                <w:rFonts w:ascii="Calibri" w:hAnsi="Calibri" w:cs="Arial"/>
                <w:b/>
              </w:rPr>
              <w:t>Discriminatie</w:t>
            </w:r>
          </w:p>
        </w:tc>
      </w:tr>
    </w:tbl>
    <w:p w14:paraId="50AD3DE2" w14:textId="77777777" w:rsidR="007C198F" w:rsidRPr="00DA3016" w:rsidRDefault="007C198F" w:rsidP="007C198F">
      <w:pPr>
        <w:rPr>
          <w:rFonts w:ascii="Calibri" w:hAnsi="Calibri" w:cs="Arial"/>
        </w:rPr>
      </w:pPr>
      <w:r w:rsidRPr="00DA3016">
        <w:rPr>
          <w:rFonts w:ascii="Calibri" w:hAnsi="Calibri" w:cs="Arial"/>
        </w:rPr>
        <w:t xml:space="preserve">Discriminatie in woord, schrift en gebaar is van </w:t>
      </w:r>
      <w:r>
        <w:rPr>
          <w:rFonts w:ascii="Calibri" w:hAnsi="Calibri" w:cs="Arial"/>
        </w:rPr>
        <w:t>beide kanten niet te tolereren.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DA3016" w14:paraId="56C4A75A" w14:textId="77777777" w:rsidTr="007C198F">
        <w:tc>
          <w:tcPr>
            <w:tcW w:w="9212" w:type="dxa"/>
          </w:tcPr>
          <w:p w14:paraId="212BEBBC" w14:textId="77777777" w:rsidR="007C198F" w:rsidRPr="00DA3016" w:rsidRDefault="007C198F" w:rsidP="007C198F">
            <w:pPr>
              <w:rPr>
                <w:rFonts w:ascii="Calibri" w:hAnsi="Calibri" w:cs="Arial"/>
              </w:rPr>
            </w:pPr>
            <w:r w:rsidRPr="00DA3016">
              <w:rPr>
                <w:rFonts w:ascii="Calibri" w:hAnsi="Calibri" w:cs="Arial"/>
                <w:b/>
              </w:rPr>
              <w:t xml:space="preserve">Maatregelen tegen de ouders: </w:t>
            </w:r>
            <w:r w:rsidRPr="00DA3016">
              <w:rPr>
                <w:rFonts w:ascii="Calibri" w:hAnsi="Calibri" w:cs="Arial"/>
              </w:rPr>
              <w:t>Het gedrag van de ouders wordt met de directie besproken. Afhankelijk van de ernst van het incident wordt aangifte gedaan bij de politie. Er wordt een dossier aangelegd over het gedrag van de ouders.</w:t>
            </w:r>
            <w:r>
              <w:rPr>
                <w:rFonts w:ascii="Calibri" w:hAnsi="Calibri" w:cs="Arial"/>
              </w:rPr>
              <w:t xml:space="preserve">                                                                                                        </w:t>
            </w:r>
            <w:r w:rsidRPr="00DA3016">
              <w:rPr>
                <w:rFonts w:ascii="Calibri" w:hAnsi="Calibri" w:cs="Arial"/>
              </w:rPr>
              <w:t>De overtreding moet op school hebben plaatsgevonden.</w:t>
            </w:r>
          </w:p>
          <w:p w14:paraId="2CFF3C9A" w14:textId="77777777" w:rsidR="007C198F" w:rsidRPr="00DA3016" w:rsidRDefault="007C198F" w:rsidP="007C198F">
            <w:pPr>
              <w:rPr>
                <w:rFonts w:ascii="Calibri" w:hAnsi="Calibri" w:cs="Arial"/>
              </w:rPr>
            </w:pPr>
            <w:r w:rsidRPr="00DA3016">
              <w:rPr>
                <w:rFonts w:ascii="Calibri" w:hAnsi="Calibri" w:cs="Arial"/>
                <w:b/>
              </w:rPr>
              <w:t xml:space="preserve">Maatregelen tegen de leerling: </w:t>
            </w:r>
            <w:r w:rsidRPr="00DA3016">
              <w:rPr>
                <w:rFonts w:ascii="Calibri" w:hAnsi="Calibri" w:cs="Arial"/>
              </w:rPr>
              <w:t xml:space="preserve">Zie stappenplan </w:t>
            </w:r>
            <w:r>
              <w:rPr>
                <w:rFonts w:ascii="Calibri" w:hAnsi="Calibri" w:cs="Arial"/>
              </w:rPr>
              <w:t>pedagogische maatregelen bijlage 9.</w:t>
            </w:r>
          </w:p>
        </w:tc>
      </w:tr>
    </w:tbl>
    <w:p w14:paraId="51550581" w14:textId="77777777" w:rsidR="007C198F" w:rsidRPr="00DA3016" w:rsidRDefault="007C198F" w:rsidP="007C198F">
      <w:pPr>
        <w:rPr>
          <w:rFonts w:ascii="Calibri" w:hAnsi="Calibri" w:cs="Arial"/>
        </w:rPr>
      </w:pPr>
    </w:p>
    <w:tbl>
      <w:tblPr>
        <w:tblW w:w="0" w:type="auto"/>
        <w:shd w:val="clear" w:color="auto" w:fill="B3B3B3"/>
        <w:tblLook w:val="01E0" w:firstRow="1" w:lastRow="1" w:firstColumn="1" w:lastColumn="1" w:noHBand="0" w:noVBand="0"/>
      </w:tblPr>
      <w:tblGrid>
        <w:gridCol w:w="9212"/>
      </w:tblGrid>
      <w:tr w:rsidR="007C198F" w:rsidRPr="00DA3016" w14:paraId="1A7FD2A6" w14:textId="77777777" w:rsidTr="007C198F">
        <w:trPr>
          <w:trHeight w:hRule="exact" w:val="340"/>
        </w:trPr>
        <w:tc>
          <w:tcPr>
            <w:tcW w:w="9212" w:type="dxa"/>
            <w:shd w:val="clear" w:color="auto" w:fill="B3B3B3"/>
          </w:tcPr>
          <w:p w14:paraId="45C10F96" w14:textId="77777777" w:rsidR="007C198F" w:rsidRPr="00DA3016" w:rsidRDefault="007C198F" w:rsidP="007C198F">
            <w:pPr>
              <w:rPr>
                <w:rFonts w:ascii="Calibri" w:hAnsi="Calibri" w:cs="Arial"/>
                <w:b/>
              </w:rPr>
            </w:pPr>
            <w:r w:rsidRPr="00DA3016">
              <w:rPr>
                <w:rFonts w:ascii="Calibri" w:hAnsi="Calibri" w:cs="Arial"/>
                <w:b/>
              </w:rPr>
              <w:t>Seksuele intimidatie</w:t>
            </w:r>
          </w:p>
        </w:tc>
      </w:tr>
    </w:tbl>
    <w:p w14:paraId="34C0E606" w14:textId="77777777" w:rsidR="007C198F" w:rsidRPr="00DA3016" w:rsidRDefault="007C198F" w:rsidP="007C198F">
      <w:pPr>
        <w:rPr>
          <w:rFonts w:ascii="Calibri" w:hAnsi="Calibri" w:cs="Arial"/>
        </w:rPr>
      </w:pPr>
      <w:r w:rsidRPr="00DA3016">
        <w:rPr>
          <w:rFonts w:ascii="Calibri" w:hAnsi="Calibri" w:cs="Arial"/>
          <w:b/>
        </w:rPr>
        <w:t xml:space="preserve">Verbaal: </w:t>
      </w:r>
      <w:r w:rsidRPr="00DA3016">
        <w:rPr>
          <w:rFonts w:ascii="Calibri" w:hAnsi="Calibri" w:cs="Arial"/>
          <w:b/>
        </w:rPr>
        <w:tab/>
      </w:r>
      <w:r w:rsidRPr="00DA3016">
        <w:rPr>
          <w:rFonts w:ascii="Calibri" w:hAnsi="Calibri" w:cs="Arial"/>
        </w:rPr>
        <w:t>Op de persoon betrekking hebbende seksueel geaarde opmerking.</w:t>
      </w:r>
      <w:r>
        <w:rPr>
          <w:rFonts w:ascii="Calibri" w:hAnsi="Calibri" w:cs="Arial"/>
        </w:rPr>
        <w:t xml:space="preserve">                             </w:t>
      </w:r>
      <w:r w:rsidRPr="00DA3016">
        <w:rPr>
          <w:rFonts w:ascii="Calibri" w:hAnsi="Calibri" w:cs="Arial"/>
          <w:b/>
        </w:rPr>
        <w:t xml:space="preserve">Fysiek: </w:t>
      </w:r>
      <w:r w:rsidRPr="00DA3016">
        <w:rPr>
          <w:rFonts w:ascii="Calibri" w:hAnsi="Calibri" w:cs="Arial"/>
          <w:b/>
        </w:rPr>
        <w:tab/>
      </w:r>
      <w:r w:rsidRPr="00DA3016">
        <w:rPr>
          <w:rFonts w:ascii="Calibri" w:hAnsi="Calibri" w:cs="Arial"/>
          <w:b/>
        </w:rPr>
        <w:tab/>
      </w:r>
      <w:r w:rsidRPr="00DA3016">
        <w:rPr>
          <w:rFonts w:ascii="Calibri" w:hAnsi="Calibri" w:cs="Arial"/>
        </w:rPr>
        <w:t>Bewuste aanrakingen</w:t>
      </w:r>
      <w:r w:rsidRPr="00DA3016">
        <w:rPr>
          <w:rFonts w:ascii="Calibri" w:hAnsi="Calibri" w:cs="Arial"/>
          <w:b/>
        </w:rPr>
        <w:t xml:space="preserve"> </w:t>
      </w:r>
      <w:r>
        <w:rPr>
          <w:rFonts w:ascii="Calibri" w:hAnsi="Calibri" w:cs="Arial"/>
        </w:rPr>
        <w:t>op ongewenste plekken.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DA3016" w14:paraId="21D846D0" w14:textId="77777777" w:rsidTr="007C198F">
        <w:trPr>
          <w:trHeight w:val="1775"/>
        </w:trPr>
        <w:tc>
          <w:tcPr>
            <w:tcW w:w="9212" w:type="dxa"/>
          </w:tcPr>
          <w:p w14:paraId="6745451A" w14:textId="77777777" w:rsidR="007C198F" w:rsidRPr="00DA3016" w:rsidRDefault="007C198F" w:rsidP="007C198F">
            <w:pPr>
              <w:rPr>
                <w:rFonts w:ascii="Calibri" w:hAnsi="Calibri" w:cs="Arial"/>
              </w:rPr>
            </w:pPr>
            <w:r w:rsidRPr="00DA3016">
              <w:rPr>
                <w:rFonts w:ascii="Calibri" w:hAnsi="Calibri" w:cs="Arial"/>
                <w:b/>
              </w:rPr>
              <w:t xml:space="preserve">Maatregelen tegen de ouders: </w:t>
            </w:r>
            <w:r w:rsidRPr="00DA3016">
              <w:rPr>
                <w:rFonts w:ascii="Calibri" w:hAnsi="Calibri" w:cs="Arial"/>
              </w:rPr>
              <w:t>Het gedrag van de ouders wordt met de directie besproken. Afhankelijk van de ernst van het incident wordt aangifte gedaan bij de politie. Er wordt een dossier aangelegd over het gedrag van de ouders.</w:t>
            </w:r>
            <w:r>
              <w:rPr>
                <w:rFonts w:ascii="Calibri" w:hAnsi="Calibri" w:cs="Arial"/>
              </w:rPr>
              <w:t xml:space="preserve">                                                                                                       </w:t>
            </w:r>
            <w:r w:rsidRPr="00DA3016">
              <w:rPr>
                <w:rFonts w:ascii="Calibri" w:hAnsi="Calibri" w:cs="Arial"/>
              </w:rPr>
              <w:t>De overtreding moet op school hebben plaatsgevonden.</w:t>
            </w:r>
          </w:p>
          <w:p w14:paraId="6778D6E0" w14:textId="77777777" w:rsidR="007C198F" w:rsidRPr="00DA3016" w:rsidRDefault="007C198F" w:rsidP="007C198F">
            <w:pPr>
              <w:rPr>
                <w:rFonts w:ascii="Calibri" w:hAnsi="Calibri" w:cs="Arial"/>
              </w:rPr>
            </w:pPr>
            <w:r w:rsidRPr="00DA3016">
              <w:rPr>
                <w:rFonts w:ascii="Calibri" w:hAnsi="Calibri" w:cs="Arial"/>
                <w:b/>
              </w:rPr>
              <w:t xml:space="preserve">Maatregelen tegen de leerling: </w:t>
            </w:r>
            <w:r w:rsidRPr="00DA3016">
              <w:rPr>
                <w:rFonts w:ascii="Calibri" w:hAnsi="Calibri" w:cs="Arial"/>
              </w:rPr>
              <w:t xml:space="preserve">Zie stappenplan </w:t>
            </w:r>
            <w:r>
              <w:rPr>
                <w:rFonts w:ascii="Calibri" w:hAnsi="Calibri" w:cs="Arial"/>
              </w:rPr>
              <w:t>pedagogische maatregelen bijlage 9.</w:t>
            </w:r>
          </w:p>
        </w:tc>
      </w:tr>
    </w:tbl>
    <w:p w14:paraId="01216193" w14:textId="77777777" w:rsidR="007C198F" w:rsidRPr="00DA3016" w:rsidRDefault="007C198F" w:rsidP="007C198F">
      <w:pPr>
        <w:rPr>
          <w:rFonts w:ascii="Calibri" w:hAnsi="Calibri" w:cs="Arial"/>
        </w:rPr>
      </w:pPr>
    </w:p>
    <w:p w14:paraId="78A8E6DE" w14:textId="77777777" w:rsidR="007C198F" w:rsidRPr="00DA3016" w:rsidRDefault="007C198F" w:rsidP="007C198F">
      <w:pPr>
        <w:rPr>
          <w:rFonts w:ascii="Calibri" w:hAnsi="Calibri" w:cs="Arial"/>
        </w:rPr>
      </w:pPr>
    </w:p>
    <w:p w14:paraId="02ADC1C6" w14:textId="77777777" w:rsidR="007C198F" w:rsidRDefault="007C198F" w:rsidP="007C198F">
      <w:pPr>
        <w:rPr>
          <w:rFonts w:asciiTheme="majorHAnsi" w:hAnsiTheme="majorHAnsi" w:cs="Tahoma"/>
          <w:b/>
        </w:rPr>
      </w:pPr>
      <w:r>
        <w:rPr>
          <w:rFonts w:asciiTheme="majorHAnsi" w:hAnsiTheme="majorHAnsi" w:cs="Tahoma"/>
          <w:b/>
        </w:rPr>
        <w:br w:type="page"/>
      </w:r>
    </w:p>
    <w:p w14:paraId="5EEF6FF7" w14:textId="06B99146" w:rsidR="007C198F" w:rsidRDefault="002024E1" w:rsidP="00F81DA6">
      <w:pPr>
        <w:pStyle w:val="Kop2"/>
      </w:pPr>
      <w:bookmarkStart w:id="48" w:name="_Toc9425435"/>
      <w:r>
        <w:lastRenderedPageBreak/>
        <w:t>Bijlage 7</w:t>
      </w:r>
      <w:r w:rsidR="00F81DA6">
        <w:t xml:space="preserve"> – Ongewenst gedrag tussen ouders (of verzorgers) en leerlingen buiten de schooltijden</w:t>
      </w:r>
      <w:bookmarkEnd w:id="48"/>
      <w:r w:rsidR="00F81DA6">
        <w:t xml:space="preserve"> </w:t>
      </w:r>
    </w:p>
    <w:p w14:paraId="22A748ED" w14:textId="77777777" w:rsidR="007C198F" w:rsidRPr="00866E19" w:rsidRDefault="007C198F" w:rsidP="00866E19">
      <w:pPr>
        <w:rPr>
          <w:b/>
          <w:u w:val="single"/>
        </w:rPr>
      </w:pPr>
      <w:r w:rsidRPr="00866E19">
        <w:rPr>
          <w:b/>
          <w:u w:val="single"/>
        </w:rPr>
        <w:t>Ongewenst gedrag tussen ouders (of verzorgers) en leerlingen buiten de schooltijden</w:t>
      </w:r>
    </w:p>
    <w:p w14:paraId="06A56FB0" w14:textId="77777777" w:rsidR="007C198F" w:rsidRPr="00BA5CFE" w:rsidRDefault="007C198F" w:rsidP="007C198F">
      <w:pPr>
        <w:rPr>
          <w:rFonts w:ascii="Calibri" w:hAnsi="Calibri" w:cs="Arial"/>
          <w:sz w:val="20"/>
          <w:szCs w:val="20"/>
        </w:rPr>
      </w:pPr>
    </w:p>
    <w:tbl>
      <w:tblPr>
        <w:tblW w:w="0" w:type="auto"/>
        <w:shd w:val="clear" w:color="auto" w:fill="B3B3B3"/>
        <w:tblLook w:val="01E0" w:firstRow="1" w:lastRow="1" w:firstColumn="1" w:lastColumn="1" w:noHBand="0" w:noVBand="0"/>
      </w:tblPr>
      <w:tblGrid>
        <w:gridCol w:w="9212"/>
      </w:tblGrid>
      <w:tr w:rsidR="007C198F" w:rsidRPr="00DA3016" w14:paraId="700C0CC8" w14:textId="77777777" w:rsidTr="007C198F">
        <w:trPr>
          <w:trHeight w:hRule="exact" w:val="340"/>
        </w:trPr>
        <w:tc>
          <w:tcPr>
            <w:tcW w:w="9212" w:type="dxa"/>
            <w:shd w:val="clear" w:color="auto" w:fill="B3B3B3"/>
          </w:tcPr>
          <w:p w14:paraId="13BA6046" w14:textId="77777777" w:rsidR="007C198F" w:rsidRPr="00DA3016" w:rsidRDefault="007C198F" w:rsidP="007C198F">
            <w:pPr>
              <w:rPr>
                <w:rFonts w:ascii="Calibri" w:hAnsi="Calibri" w:cs="Arial"/>
                <w:b/>
              </w:rPr>
            </w:pPr>
            <w:r w:rsidRPr="00DA3016">
              <w:rPr>
                <w:rFonts w:ascii="Calibri" w:hAnsi="Calibri" w:cs="Arial"/>
                <w:b/>
              </w:rPr>
              <w:t>Agressie/geweld</w:t>
            </w:r>
          </w:p>
        </w:tc>
      </w:tr>
    </w:tbl>
    <w:p w14:paraId="19534D12" w14:textId="77777777" w:rsidR="007C198F" w:rsidRPr="00DA3016" w:rsidRDefault="007C198F" w:rsidP="007C198F">
      <w:pPr>
        <w:rPr>
          <w:rFonts w:ascii="Calibri" w:hAnsi="Calibri" w:cs="Arial"/>
        </w:rPr>
      </w:pPr>
      <w:r w:rsidRPr="00DA3016">
        <w:rPr>
          <w:rFonts w:ascii="Calibri" w:hAnsi="Calibri" w:cs="Arial"/>
          <w:b/>
        </w:rPr>
        <w:t xml:space="preserve">Verbaal: </w:t>
      </w:r>
      <w:r w:rsidRPr="00DA3016">
        <w:rPr>
          <w:rFonts w:ascii="Calibri" w:hAnsi="Calibri" w:cs="Arial"/>
          <w:b/>
        </w:rPr>
        <w:tab/>
      </w:r>
      <w:r w:rsidRPr="00DA3016">
        <w:rPr>
          <w:rFonts w:ascii="Calibri" w:hAnsi="Calibri" w:cs="Arial"/>
        </w:rPr>
        <w:t>brutaliteit, grof taalgebruik, uitschelden, b</w:t>
      </w:r>
      <w:r>
        <w:rPr>
          <w:rFonts w:ascii="Calibri" w:hAnsi="Calibri" w:cs="Arial"/>
        </w:rPr>
        <w:t>edreigen, ongewenste bemoeienis.</w:t>
      </w:r>
      <w:r w:rsidRPr="00DA3016">
        <w:rPr>
          <w:rFonts w:ascii="Calibri" w:hAnsi="Calibri" w:cs="Arial"/>
        </w:rPr>
        <w:t xml:space="preserve"> </w:t>
      </w:r>
      <w:r>
        <w:rPr>
          <w:rFonts w:ascii="Calibri" w:hAnsi="Calibri" w:cs="Arial"/>
        </w:rPr>
        <w:t xml:space="preserve">       </w:t>
      </w:r>
      <w:r w:rsidRPr="00DA3016">
        <w:rPr>
          <w:rFonts w:ascii="Calibri" w:hAnsi="Calibri" w:cs="Arial"/>
          <w:b/>
        </w:rPr>
        <w:t xml:space="preserve">Fysiek: </w:t>
      </w:r>
      <w:r w:rsidRPr="00DA3016">
        <w:rPr>
          <w:rFonts w:ascii="Calibri" w:hAnsi="Calibri" w:cs="Arial"/>
          <w:b/>
        </w:rPr>
        <w:tab/>
      </w:r>
      <w:r w:rsidRPr="00DA3016">
        <w:rPr>
          <w:rFonts w:ascii="Calibri" w:hAnsi="Calibri" w:cs="Arial"/>
          <w:b/>
        </w:rPr>
        <w:tab/>
      </w:r>
      <w:r w:rsidRPr="00DA3016">
        <w:rPr>
          <w:rFonts w:ascii="Calibri" w:hAnsi="Calibri" w:cs="Arial"/>
        </w:rPr>
        <w:t>schoppen, slaan, gooien</w:t>
      </w:r>
      <w:r>
        <w:rPr>
          <w:rFonts w:ascii="Calibri" w:hAnsi="Calibri" w:cs="Arial"/>
        </w:rPr>
        <w:t>.</w:t>
      </w:r>
    </w:p>
    <w:p w14:paraId="2BC05B1F" w14:textId="77777777" w:rsidR="007C198F" w:rsidRPr="00DA3016" w:rsidRDefault="007C198F" w:rsidP="007C198F">
      <w:pPr>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DA3016" w14:paraId="4FF5EC22" w14:textId="77777777" w:rsidTr="007C198F">
        <w:tc>
          <w:tcPr>
            <w:tcW w:w="9212" w:type="dxa"/>
          </w:tcPr>
          <w:p w14:paraId="0D7474DA" w14:textId="77777777" w:rsidR="007C198F" w:rsidRPr="00DA3016" w:rsidRDefault="007C198F" w:rsidP="007C198F">
            <w:pPr>
              <w:rPr>
                <w:rFonts w:ascii="Calibri" w:hAnsi="Calibri" w:cs="Arial"/>
              </w:rPr>
            </w:pPr>
            <w:r w:rsidRPr="00DA3016">
              <w:rPr>
                <w:rFonts w:ascii="Calibri" w:hAnsi="Calibri" w:cs="Arial"/>
                <w:b/>
              </w:rPr>
              <w:t xml:space="preserve">Maatregelen tegen de ouders: </w:t>
            </w:r>
            <w:r>
              <w:rPr>
                <w:rFonts w:ascii="Calibri" w:hAnsi="Calibri" w:cs="Arial"/>
              </w:rPr>
              <w:t>Zie SISA (Stadsregionaal Instrument Sluitende Aanpak) protocol gemeente Rotterdam.</w:t>
            </w:r>
          </w:p>
          <w:p w14:paraId="47B398B3" w14:textId="77777777" w:rsidR="007C198F" w:rsidRPr="00DA3016" w:rsidRDefault="007C198F" w:rsidP="007C198F">
            <w:pPr>
              <w:rPr>
                <w:rFonts w:ascii="Calibri" w:hAnsi="Calibri" w:cs="Arial"/>
              </w:rPr>
            </w:pPr>
            <w:r w:rsidRPr="00DA3016">
              <w:rPr>
                <w:rFonts w:ascii="Calibri" w:hAnsi="Calibri" w:cs="Arial"/>
                <w:b/>
              </w:rPr>
              <w:t>Maatregelen tegen de leerling:</w:t>
            </w:r>
            <w:r w:rsidRPr="00DA3016">
              <w:rPr>
                <w:rFonts w:ascii="Calibri" w:hAnsi="Calibri" w:cs="Arial"/>
              </w:rPr>
              <w:t xml:space="preserve"> Zie stappenplan </w:t>
            </w:r>
            <w:r>
              <w:rPr>
                <w:rFonts w:ascii="Calibri" w:hAnsi="Calibri" w:cs="Arial"/>
              </w:rPr>
              <w:t>pedagogische maatregelen bijlage 9.</w:t>
            </w:r>
          </w:p>
        </w:tc>
      </w:tr>
    </w:tbl>
    <w:p w14:paraId="2870BDC7" w14:textId="77777777" w:rsidR="007C198F" w:rsidRPr="00DA3016" w:rsidRDefault="007C198F" w:rsidP="007C198F">
      <w:pPr>
        <w:rPr>
          <w:rFonts w:ascii="Calibri" w:hAnsi="Calibri" w:cs="Arial"/>
        </w:rPr>
      </w:pPr>
    </w:p>
    <w:p w14:paraId="082D4494" w14:textId="77777777" w:rsidR="007C198F" w:rsidRPr="00DA3016" w:rsidRDefault="007C198F" w:rsidP="007C198F">
      <w:pPr>
        <w:rPr>
          <w:rFonts w:ascii="Calibri" w:hAnsi="Calibri" w:cs="Arial"/>
        </w:rPr>
      </w:pPr>
    </w:p>
    <w:tbl>
      <w:tblPr>
        <w:tblW w:w="0" w:type="auto"/>
        <w:shd w:val="clear" w:color="auto" w:fill="B3B3B3"/>
        <w:tblLook w:val="01E0" w:firstRow="1" w:lastRow="1" w:firstColumn="1" w:lastColumn="1" w:noHBand="0" w:noVBand="0"/>
      </w:tblPr>
      <w:tblGrid>
        <w:gridCol w:w="9212"/>
      </w:tblGrid>
      <w:tr w:rsidR="007C198F" w:rsidRPr="00DA3016" w14:paraId="34DB14BC" w14:textId="77777777" w:rsidTr="007C198F">
        <w:trPr>
          <w:trHeight w:hRule="exact" w:val="340"/>
        </w:trPr>
        <w:tc>
          <w:tcPr>
            <w:tcW w:w="9212" w:type="dxa"/>
            <w:shd w:val="clear" w:color="auto" w:fill="B3B3B3"/>
          </w:tcPr>
          <w:p w14:paraId="4BAC879B" w14:textId="77777777" w:rsidR="007C198F" w:rsidRPr="00DA3016" w:rsidRDefault="007C198F" w:rsidP="007C198F">
            <w:pPr>
              <w:rPr>
                <w:rFonts w:ascii="Calibri" w:hAnsi="Calibri" w:cs="Arial"/>
                <w:b/>
              </w:rPr>
            </w:pPr>
            <w:r w:rsidRPr="00DA3016">
              <w:rPr>
                <w:rFonts w:ascii="Calibri" w:hAnsi="Calibri" w:cs="Arial"/>
                <w:b/>
              </w:rPr>
              <w:t>Discriminatie</w:t>
            </w:r>
          </w:p>
        </w:tc>
      </w:tr>
    </w:tbl>
    <w:p w14:paraId="53B73874" w14:textId="77777777" w:rsidR="007C198F" w:rsidRPr="00DA3016" w:rsidRDefault="007C198F" w:rsidP="007C198F">
      <w:pPr>
        <w:rPr>
          <w:rFonts w:ascii="Calibri" w:hAnsi="Calibri" w:cs="Arial"/>
        </w:rPr>
      </w:pPr>
      <w:r w:rsidRPr="00DA3016">
        <w:rPr>
          <w:rFonts w:ascii="Calibri" w:hAnsi="Calibri" w:cs="Arial"/>
        </w:rPr>
        <w:t xml:space="preserve">Discriminatie in woord, schrift en gebaar is van </w:t>
      </w:r>
      <w:r>
        <w:rPr>
          <w:rFonts w:ascii="Calibri" w:hAnsi="Calibri" w:cs="Arial"/>
        </w:rPr>
        <w:t>beide kanten niet te tolereren.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DA3016" w14:paraId="5F2C166E" w14:textId="77777777" w:rsidTr="007C198F">
        <w:tc>
          <w:tcPr>
            <w:tcW w:w="9212" w:type="dxa"/>
          </w:tcPr>
          <w:p w14:paraId="36FD90E9" w14:textId="77777777" w:rsidR="007C198F" w:rsidRPr="00DA3016" w:rsidRDefault="007C198F" w:rsidP="007C198F">
            <w:pPr>
              <w:rPr>
                <w:rFonts w:ascii="Calibri" w:hAnsi="Calibri" w:cs="Arial"/>
              </w:rPr>
            </w:pPr>
            <w:r w:rsidRPr="00DA3016">
              <w:rPr>
                <w:rFonts w:ascii="Calibri" w:hAnsi="Calibri" w:cs="Arial"/>
                <w:b/>
              </w:rPr>
              <w:t xml:space="preserve">Maatregelen tegen de ouders: </w:t>
            </w:r>
            <w:r>
              <w:rPr>
                <w:rFonts w:ascii="Calibri" w:hAnsi="Calibri" w:cs="Arial"/>
              </w:rPr>
              <w:t>Zie SISA (Stadsregionaal Instrument Sluitende Aanpak) protocol gemeente Rotterdam.</w:t>
            </w:r>
          </w:p>
          <w:p w14:paraId="38ACFB29" w14:textId="77777777" w:rsidR="007C198F" w:rsidRPr="00DA3016" w:rsidRDefault="007C198F" w:rsidP="007C198F">
            <w:pPr>
              <w:rPr>
                <w:rFonts w:ascii="Calibri" w:hAnsi="Calibri" w:cs="Arial"/>
              </w:rPr>
            </w:pPr>
            <w:r w:rsidRPr="00DA3016">
              <w:rPr>
                <w:rFonts w:ascii="Calibri" w:hAnsi="Calibri" w:cs="Arial"/>
                <w:b/>
              </w:rPr>
              <w:t xml:space="preserve">Maatregelen tegen de leerling: </w:t>
            </w:r>
            <w:r w:rsidRPr="00DA3016">
              <w:rPr>
                <w:rFonts w:ascii="Calibri" w:hAnsi="Calibri" w:cs="Arial"/>
              </w:rPr>
              <w:t xml:space="preserve">Zie stappenplan </w:t>
            </w:r>
            <w:r>
              <w:rPr>
                <w:rFonts w:ascii="Calibri" w:hAnsi="Calibri" w:cs="Arial"/>
              </w:rPr>
              <w:t>pedagogische maatregelen bijlage 9.</w:t>
            </w:r>
          </w:p>
        </w:tc>
      </w:tr>
    </w:tbl>
    <w:p w14:paraId="39655F31" w14:textId="77777777" w:rsidR="007C198F" w:rsidRPr="00DA3016" w:rsidRDefault="007C198F" w:rsidP="007C198F">
      <w:pPr>
        <w:rPr>
          <w:rFonts w:ascii="Calibri" w:hAnsi="Calibri" w:cs="Arial"/>
        </w:rPr>
      </w:pPr>
    </w:p>
    <w:p w14:paraId="01019D7E" w14:textId="77777777" w:rsidR="007C198F" w:rsidRPr="00DA3016" w:rsidRDefault="007C198F" w:rsidP="007C198F">
      <w:pPr>
        <w:rPr>
          <w:rFonts w:ascii="Calibri" w:hAnsi="Calibri" w:cs="Arial"/>
        </w:rPr>
      </w:pPr>
    </w:p>
    <w:tbl>
      <w:tblPr>
        <w:tblW w:w="0" w:type="auto"/>
        <w:shd w:val="clear" w:color="auto" w:fill="B3B3B3"/>
        <w:tblLook w:val="01E0" w:firstRow="1" w:lastRow="1" w:firstColumn="1" w:lastColumn="1" w:noHBand="0" w:noVBand="0"/>
      </w:tblPr>
      <w:tblGrid>
        <w:gridCol w:w="9212"/>
      </w:tblGrid>
      <w:tr w:rsidR="007C198F" w:rsidRPr="00DA3016" w14:paraId="41E6A56D" w14:textId="77777777" w:rsidTr="007C198F">
        <w:tc>
          <w:tcPr>
            <w:tcW w:w="9212" w:type="dxa"/>
            <w:shd w:val="clear" w:color="auto" w:fill="B3B3B3"/>
          </w:tcPr>
          <w:p w14:paraId="36039136" w14:textId="77777777" w:rsidR="007C198F" w:rsidRPr="00DA3016" w:rsidRDefault="007C198F" w:rsidP="007C198F">
            <w:pPr>
              <w:rPr>
                <w:rFonts w:ascii="Calibri" w:hAnsi="Calibri" w:cs="Arial"/>
                <w:b/>
              </w:rPr>
            </w:pPr>
            <w:r w:rsidRPr="00DA3016">
              <w:rPr>
                <w:rFonts w:ascii="Calibri" w:hAnsi="Calibri" w:cs="Arial"/>
                <w:b/>
              </w:rPr>
              <w:t>Seksuele intimidatie</w:t>
            </w:r>
          </w:p>
        </w:tc>
      </w:tr>
    </w:tbl>
    <w:p w14:paraId="48651F9D" w14:textId="77777777" w:rsidR="007C198F" w:rsidRPr="00DA3016" w:rsidRDefault="007C198F" w:rsidP="007C198F">
      <w:pPr>
        <w:rPr>
          <w:rFonts w:ascii="Calibri" w:hAnsi="Calibri" w:cs="Arial"/>
        </w:rPr>
      </w:pPr>
      <w:r w:rsidRPr="00DA3016">
        <w:rPr>
          <w:rFonts w:ascii="Calibri" w:hAnsi="Calibri" w:cs="Arial"/>
          <w:b/>
        </w:rPr>
        <w:t xml:space="preserve">Verbaal: </w:t>
      </w:r>
      <w:r w:rsidRPr="00DA3016">
        <w:rPr>
          <w:rFonts w:ascii="Calibri" w:hAnsi="Calibri" w:cs="Arial"/>
          <w:b/>
        </w:rPr>
        <w:tab/>
      </w:r>
      <w:r w:rsidRPr="00DA3016">
        <w:rPr>
          <w:rFonts w:ascii="Calibri" w:hAnsi="Calibri" w:cs="Arial"/>
        </w:rPr>
        <w:t>Op de persoon betrekking hebbende seksueel geaarde opmerking.</w:t>
      </w:r>
      <w:r>
        <w:rPr>
          <w:rFonts w:ascii="Calibri" w:hAnsi="Calibri" w:cs="Arial"/>
        </w:rPr>
        <w:t xml:space="preserve">                      </w:t>
      </w:r>
      <w:r w:rsidRPr="00DA3016">
        <w:rPr>
          <w:rFonts w:ascii="Calibri" w:hAnsi="Calibri" w:cs="Arial"/>
          <w:b/>
        </w:rPr>
        <w:t xml:space="preserve">Fysiek: </w:t>
      </w:r>
      <w:r w:rsidRPr="00DA3016">
        <w:rPr>
          <w:rFonts w:ascii="Calibri" w:hAnsi="Calibri" w:cs="Arial"/>
          <w:b/>
        </w:rPr>
        <w:tab/>
      </w:r>
      <w:r w:rsidRPr="00DA3016">
        <w:rPr>
          <w:rFonts w:ascii="Calibri" w:hAnsi="Calibri" w:cs="Arial"/>
          <w:b/>
        </w:rPr>
        <w:tab/>
      </w:r>
      <w:r w:rsidRPr="00DA3016">
        <w:rPr>
          <w:rFonts w:ascii="Calibri" w:hAnsi="Calibri" w:cs="Arial"/>
        </w:rPr>
        <w:t>Bewuste aanrakingen</w:t>
      </w:r>
      <w:r w:rsidRPr="00DA3016">
        <w:rPr>
          <w:rFonts w:ascii="Calibri" w:hAnsi="Calibri" w:cs="Arial"/>
          <w:b/>
        </w:rPr>
        <w:t xml:space="preserve"> </w:t>
      </w:r>
      <w:r>
        <w:rPr>
          <w:rFonts w:ascii="Calibri" w:hAnsi="Calibri" w:cs="Arial"/>
        </w:rPr>
        <w:t>op ongewenste plekken.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DA3016" w14:paraId="1986EB8F" w14:textId="77777777" w:rsidTr="007C198F">
        <w:tc>
          <w:tcPr>
            <w:tcW w:w="9212" w:type="dxa"/>
          </w:tcPr>
          <w:p w14:paraId="6A7A9BC8" w14:textId="77777777" w:rsidR="007C198F" w:rsidRPr="00DA3016" w:rsidRDefault="007C198F" w:rsidP="007C198F">
            <w:pPr>
              <w:rPr>
                <w:rFonts w:ascii="Calibri" w:hAnsi="Calibri" w:cs="Arial"/>
              </w:rPr>
            </w:pPr>
            <w:r w:rsidRPr="00DA3016">
              <w:rPr>
                <w:rFonts w:ascii="Calibri" w:hAnsi="Calibri" w:cs="Arial"/>
                <w:b/>
              </w:rPr>
              <w:t xml:space="preserve">Maatregelen tegen de ouders: </w:t>
            </w:r>
            <w:r>
              <w:rPr>
                <w:rFonts w:ascii="Calibri" w:hAnsi="Calibri" w:cs="Arial"/>
              </w:rPr>
              <w:t>Zie SISA (Stadsregionaal Instrument Sluitende Aanpak) protocol gemeente Rotterdam.</w:t>
            </w:r>
          </w:p>
          <w:p w14:paraId="7CB72803" w14:textId="77777777" w:rsidR="007C198F" w:rsidRPr="00DA3016" w:rsidRDefault="007C198F" w:rsidP="007C198F">
            <w:pPr>
              <w:rPr>
                <w:rFonts w:ascii="Calibri" w:hAnsi="Calibri" w:cs="Arial"/>
              </w:rPr>
            </w:pPr>
            <w:r w:rsidRPr="00DA3016">
              <w:rPr>
                <w:rFonts w:ascii="Calibri" w:hAnsi="Calibri" w:cs="Arial"/>
                <w:b/>
              </w:rPr>
              <w:t xml:space="preserve">Maatregelen tegen de leerling: </w:t>
            </w:r>
            <w:r w:rsidRPr="00DA3016">
              <w:rPr>
                <w:rFonts w:ascii="Calibri" w:hAnsi="Calibri" w:cs="Arial"/>
              </w:rPr>
              <w:t xml:space="preserve">Zie stappenplan </w:t>
            </w:r>
            <w:r>
              <w:rPr>
                <w:rFonts w:ascii="Calibri" w:hAnsi="Calibri" w:cs="Arial"/>
              </w:rPr>
              <w:t>pedagogische maatregelen bijlage 9.</w:t>
            </w:r>
          </w:p>
        </w:tc>
      </w:tr>
    </w:tbl>
    <w:p w14:paraId="68079926" w14:textId="77777777" w:rsidR="007C198F" w:rsidRPr="00DA3016" w:rsidRDefault="007C198F" w:rsidP="007C198F">
      <w:pPr>
        <w:rPr>
          <w:rFonts w:ascii="Calibri" w:hAnsi="Calibri" w:cs="Arial"/>
        </w:rPr>
      </w:pPr>
    </w:p>
    <w:p w14:paraId="068B3C99" w14:textId="77777777" w:rsidR="007C198F" w:rsidRPr="00DA3016" w:rsidRDefault="007C198F" w:rsidP="007C198F">
      <w:pPr>
        <w:rPr>
          <w:rFonts w:ascii="Calibri" w:hAnsi="Calibri" w:cs="Arial"/>
        </w:rPr>
      </w:pPr>
    </w:p>
    <w:p w14:paraId="26A05B60" w14:textId="77777777" w:rsidR="007C198F" w:rsidRDefault="007C198F" w:rsidP="007C198F">
      <w:pPr>
        <w:rPr>
          <w:rFonts w:asciiTheme="majorHAnsi" w:hAnsiTheme="majorHAnsi" w:cs="Tahoma"/>
          <w:b/>
        </w:rPr>
      </w:pPr>
      <w:r>
        <w:rPr>
          <w:rFonts w:asciiTheme="majorHAnsi" w:hAnsiTheme="majorHAnsi" w:cs="Tahoma"/>
          <w:b/>
        </w:rPr>
        <w:br w:type="page"/>
      </w:r>
    </w:p>
    <w:p w14:paraId="70DE48A4" w14:textId="5B64B47A" w:rsidR="007C198F" w:rsidRPr="00F27E81" w:rsidRDefault="007C198F" w:rsidP="00F81DA6">
      <w:pPr>
        <w:pStyle w:val="Kop2"/>
      </w:pPr>
      <w:bookmarkStart w:id="49" w:name="_Toc9425436"/>
      <w:r w:rsidRPr="00F27E81">
        <w:lastRenderedPageBreak/>
        <w:t xml:space="preserve">Bijlage </w:t>
      </w:r>
      <w:r w:rsidR="002024E1">
        <w:t>8</w:t>
      </w:r>
      <w:r w:rsidR="00F81DA6">
        <w:t xml:space="preserve"> – Ongewenst gedrag tussen ouders (of verzorgers) onderling</w:t>
      </w:r>
      <w:bookmarkEnd w:id="49"/>
      <w:r w:rsidR="00F81DA6">
        <w:t xml:space="preserve"> </w:t>
      </w:r>
    </w:p>
    <w:p w14:paraId="1A95A275" w14:textId="77777777" w:rsidR="007C198F" w:rsidRDefault="007C198F" w:rsidP="007C198F">
      <w:pPr>
        <w:pStyle w:val="Default"/>
        <w:rPr>
          <w:rFonts w:asciiTheme="majorHAnsi" w:hAnsiTheme="majorHAnsi" w:cs="Tahoma"/>
          <w:b/>
          <w:color w:val="auto"/>
          <w:lang w:val="nl-NL"/>
        </w:rPr>
      </w:pPr>
    </w:p>
    <w:p w14:paraId="7986251D" w14:textId="77777777" w:rsidR="007C198F" w:rsidRPr="00866E19" w:rsidRDefault="007C198F" w:rsidP="00866E19">
      <w:pPr>
        <w:rPr>
          <w:b/>
          <w:u w:val="single"/>
        </w:rPr>
      </w:pPr>
      <w:r w:rsidRPr="00866E19">
        <w:rPr>
          <w:b/>
          <w:u w:val="single"/>
        </w:rPr>
        <w:t>Ongewenst gedrag tussen ouders (of verzorgers) onderling</w:t>
      </w:r>
    </w:p>
    <w:p w14:paraId="2A4AB5BC" w14:textId="77777777" w:rsidR="007C198F" w:rsidRPr="00BA5CFE" w:rsidRDefault="007C198F" w:rsidP="007C198F">
      <w:pPr>
        <w:outlineLvl w:val="0"/>
        <w:rPr>
          <w:rFonts w:ascii="Calibri" w:hAnsi="Calibri"/>
          <w:sz w:val="20"/>
          <w:szCs w:val="20"/>
        </w:rPr>
      </w:pPr>
    </w:p>
    <w:tbl>
      <w:tblPr>
        <w:tblW w:w="0" w:type="auto"/>
        <w:shd w:val="clear" w:color="auto" w:fill="B3B3B3"/>
        <w:tblLook w:val="01E0" w:firstRow="1" w:lastRow="1" w:firstColumn="1" w:lastColumn="1" w:noHBand="0" w:noVBand="0"/>
      </w:tblPr>
      <w:tblGrid>
        <w:gridCol w:w="9212"/>
      </w:tblGrid>
      <w:tr w:rsidR="007C198F" w:rsidRPr="00E54B90" w14:paraId="73100A75" w14:textId="77777777" w:rsidTr="007C198F">
        <w:trPr>
          <w:trHeight w:hRule="exact" w:val="340"/>
        </w:trPr>
        <w:tc>
          <w:tcPr>
            <w:tcW w:w="9212" w:type="dxa"/>
            <w:shd w:val="clear" w:color="auto" w:fill="B3B3B3"/>
          </w:tcPr>
          <w:p w14:paraId="0F2AABDE" w14:textId="77777777" w:rsidR="007C198F" w:rsidRPr="00E54B90" w:rsidRDefault="007C198F" w:rsidP="007C198F">
            <w:pPr>
              <w:rPr>
                <w:rFonts w:ascii="Calibri" w:hAnsi="Calibri" w:cs="Arial"/>
                <w:b/>
                <w:szCs w:val="20"/>
              </w:rPr>
            </w:pPr>
            <w:r w:rsidRPr="00E54B90">
              <w:rPr>
                <w:rFonts w:ascii="Calibri" w:hAnsi="Calibri" w:cs="Arial"/>
                <w:b/>
                <w:szCs w:val="20"/>
              </w:rPr>
              <w:t>Agressie/geweld</w:t>
            </w:r>
          </w:p>
        </w:tc>
      </w:tr>
    </w:tbl>
    <w:p w14:paraId="496E2E27" w14:textId="77777777" w:rsidR="007C198F" w:rsidRPr="00E54B90" w:rsidRDefault="007C198F" w:rsidP="007C198F">
      <w:pPr>
        <w:rPr>
          <w:rFonts w:ascii="Calibri" w:hAnsi="Calibri" w:cs="Arial"/>
          <w:szCs w:val="20"/>
        </w:rPr>
      </w:pPr>
      <w:r w:rsidRPr="00E54B90">
        <w:rPr>
          <w:rFonts w:ascii="Calibri" w:hAnsi="Calibri" w:cs="Arial"/>
          <w:b/>
          <w:szCs w:val="20"/>
        </w:rPr>
        <w:t xml:space="preserve">Verbaal: </w:t>
      </w:r>
      <w:r w:rsidRPr="00E54B90">
        <w:rPr>
          <w:rFonts w:ascii="Calibri" w:hAnsi="Calibri" w:cs="Arial"/>
          <w:b/>
          <w:szCs w:val="20"/>
        </w:rPr>
        <w:tab/>
      </w:r>
      <w:r w:rsidRPr="00E54B90">
        <w:rPr>
          <w:rFonts w:ascii="Calibri" w:hAnsi="Calibri" w:cs="Arial"/>
          <w:szCs w:val="20"/>
        </w:rPr>
        <w:t xml:space="preserve">brutaliteit, grof taalgebruik, uitschelden, bedreigen, ongewenste bemoeienis.                           </w:t>
      </w:r>
      <w:r w:rsidRPr="00E54B90">
        <w:rPr>
          <w:rFonts w:ascii="Calibri" w:hAnsi="Calibri" w:cs="Arial"/>
          <w:b/>
          <w:szCs w:val="20"/>
        </w:rPr>
        <w:t xml:space="preserve">Fysiek: </w:t>
      </w:r>
      <w:r w:rsidRPr="00E54B90">
        <w:rPr>
          <w:rFonts w:ascii="Calibri" w:hAnsi="Calibri" w:cs="Arial"/>
          <w:b/>
          <w:szCs w:val="20"/>
        </w:rPr>
        <w:tab/>
      </w:r>
      <w:r w:rsidRPr="00E54B90">
        <w:rPr>
          <w:rFonts w:ascii="Calibri" w:hAnsi="Calibri" w:cs="Arial"/>
          <w:b/>
          <w:szCs w:val="20"/>
        </w:rPr>
        <w:tab/>
      </w:r>
      <w:r w:rsidRPr="00E54B90">
        <w:rPr>
          <w:rFonts w:ascii="Calibri" w:hAnsi="Calibri" w:cs="Arial"/>
          <w:szCs w:val="20"/>
        </w:rPr>
        <w:t>schoppen, slaan, gooien.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E54B90" w14:paraId="0BDD4C5B" w14:textId="77777777" w:rsidTr="007C198F">
        <w:trPr>
          <w:trHeight w:hRule="exact" w:val="1574"/>
        </w:trPr>
        <w:tc>
          <w:tcPr>
            <w:tcW w:w="9212" w:type="dxa"/>
          </w:tcPr>
          <w:p w14:paraId="22ED6D8E" w14:textId="77777777" w:rsidR="007C198F" w:rsidRPr="00E54B90" w:rsidRDefault="007C198F" w:rsidP="007C198F">
            <w:pPr>
              <w:rPr>
                <w:rFonts w:ascii="Calibri" w:hAnsi="Calibri" w:cs="Arial"/>
                <w:szCs w:val="20"/>
              </w:rPr>
            </w:pPr>
            <w:r w:rsidRPr="00E54B90">
              <w:rPr>
                <w:rFonts w:ascii="Calibri" w:hAnsi="Calibri" w:cs="Arial"/>
                <w:b/>
                <w:szCs w:val="20"/>
              </w:rPr>
              <w:t xml:space="preserve">Maatregelen tegen de ouders: </w:t>
            </w:r>
            <w:r w:rsidRPr="00E54B90">
              <w:rPr>
                <w:rFonts w:ascii="Calibri" w:hAnsi="Calibri" w:cs="Arial"/>
                <w:szCs w:val="20"/>
              </w:rPr>
              <w:t>Het gedrag van de ouders wordt met de directie besproken. Afhankelijk van de ernst van het incident wordt aangifte gedaan bij de politie. Er wordt een dossier aangelegd over het gedrag van de ouders.</w:t>
            </w:r>
          </w:p>
          <w:p w14:paraId="09909CD5" w14:textId="77777777" w:rsidR="007C198F" w:rsidRPr="00E54B90" w:rsidRDefault="007C198F" w:rsidP="007C198F">
            <w:pPr>
              <w:rPr>
                <w:rFonts w:ascii="Calibri" w:hAnsi="Calibri" w:cs="Arial"/>
                <w:szCs w:val="20"/>
              </w:rPr>
            </w:pPr>
            <w:r w:rsidRPr="00E54B90">
              <w:rPr>
                <w:rFonts w:ascii="Calibri" w:hAnsi="Calibri" w:cs="Arial"/>
                <w:b/>
                <w:szCs w:val="20"/>
              </w:rPr>
              <w:t>De overtreding moet op school hebben plaatsgevonden</w:t>
            </w:r>
            <w:r w:rsidRPr="00E54B90">
              <w:rPr>
                <w:rFonts w:ascii="Calibri" w:hAnsi="Calibri" w:cs="Arial"/>
                <w:szCs w:val="20"/>
              </w:rPr>
              <w:t>.</w:t>
            </w:r>
          </w:p>
        </w:tc>
      </w:tr>
    </w:tbl>
    <w:p w14:paraId="43C702A5" w14:textId="77777777" w:rsidR="007C198F" w:rsidRPr="00E54B90" w:rsidRDefault="007C198F" w:rsidP="007C198F">
      <w:pPr>
        <w:rPr>
          <w:rFonts w:ascii="Calibri" w:hAnsi="Calibri" w:cs="Arial"/>
          <w:szCs w:val="20"/>
        </w:rPr>
      </w:pPr>
    </w:p>
    <w:p w14:paraId="44BD47A3" w14:textId="77777777" w:rsidR="007C198F" w:rsidRPr="00E54B90" w:rsidRDefault="007C198F" w:rsidP="007C198F">
      <w:pPr>
        <w:rPr>
          <w:rFonts w:ascii="Calibri" w:hAnsi="Calibri" w:cs="Arial"/>
          <w:szCs w:val="20"/>
        </w:rPr>
      </w:pPr>
    </w:p>
    <w:tbl>
      <w:tblPr>
        <w:tblW w:w="0" w:type="auto"/>
        <w:shd w:val="clear" w:color="auto" w:fill="B3B3B3"/>
        <w:tblLook w:val="01E0" w:firstRow="1" w:lastRow="1" w:firstColumn="1" w:lastColumn="1" w:noHBand="0" w:noVBand="0"/>
      </w:tblPr>
      <w:tblGrid>
        <w:gridCol w:w="9212"/>
      </w:tblGrid>
      <w:tr w:rsidR="007C198F" w:rsidRPr="00E54B90" w14:paraId="2E8D5BDF" w14:textId="77777777" w:rsidTr="007C198F">
        <w:trPr>
          <w:trHeight w:hRule="exact" w:val="340"/>
        </w:trPr>
        <w:tc>
          <w:tcPr>
            <w:tcW w:w="9212" w:type="dxa"/>
            <w:shd w:val="clear" w:color="auto" w:fill="B3B3B3"/>
          </w:tcPr>
          <w:p w14:paraId="2C720DEF" w14:textId="77777777" w:rsidR="007C198F" w:rsidRPr="00E54B90" w:rsidRDefault="007C198F" w:rsidP="007C198F">
            <w:pPr>
              <w:rPr>
                <w:rFonts w:ascii="Calibri" w:hAnsi="Calibri" w:cs="Arial"/>
                <w:b/>
                <w:szCs w:val="20"/>
              </w:rPr>
            </w:pPr>
            <w:r w:rsidRPr="00E54B90">
              <w:rPr>
                <w:rFonts w:ascii="Calibri" w:hAnsi="Calibri" w:cs="Arial"/>
                <w:b/>
                <w:szCs w:val="20"/>
              </w:rPr>
              <w:t>Discriminatie</w:t>
            </w:r>
          </w:p>
        </w:tc>
      </w:tr>
    </w:tbl>
    <w:p w14:paraId="000A4FE2" w14:textId="77777777" w:rsidR="007C198F" w:rsidRPr="00E54B90" w:rsidRDefault="007C198F" w:rsidP="007C198F">
      <w:pPr>
        <w:rPr>
          <w:rFonts w:ascii="Calibri" w:hAnsi="Calibri" w:cs="Arial"/>
          <w:szCs w:val="20"/>
        </w:rPr>
      </w:pPr>
      <w:r w:rsidRPr="00E54B90">
        <w:rPr>
          <w:rFonts w:ascii="Calibri" w:hAnsi="Calibri" w:cs="Arial"/>
          <w:szCs w:val="20"/>
        </w:rPr>
        <w:t>Discriminatie in woord, schrift en gebaar.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E54B90" w14:paraId="0DC4A1C0" w14:textId="77777777" w:rsidTr="007C198F">
        <w:trPr>
          <w:trHeight w:hRule="exact" w:val="1523"/>
        </w:trPr>
        <w:tc>
          <w:tcPr>
            <w:tcW w:w="9212" w:type="dxa"/>
          </w:tcPr>
          <w:p w14:paraId="26A74AB9" w14:textId="77777777" w:rsidR="007C198F" w:rsidRPr="00E54B90" w:rsidRDefault="007C198F" w:rsidP="007C198F">
            <w:pPr>
              <w:rPr>
                <w:rFonts w:ascii="Calibri" w:hAnsi="Calibri" w:cs="Arial"/>
                <w:szCs w:val="20"/>
              </w:rPr>
            </w:pPr>
            <w:r w:rsidRPr="00E54B90">
              <w:rPr>
                <w:rFonts w:ascii="Calibri" w:hAnsi="Calibri" w:cs="Arial"/>
                <w:b/>
                <w:szCs w:val="20"/>
              </w:rPr>
              <w:t xml:space="preserve">Maatregelen tegen de ouders: </w:t>
            </w:r>
            <w:r w:rsidRPr="00E54B90">
              <w:rPr>
                <w:rFonts w:ascii="Calibri" w:hAnsi="Calibri" w:cs="Arial"/>
                <w:szCs w:val="20"/>
              </w:rPr>
              <w:t>Het gedrag van de ouders wordt met de directie besproken. Afhankelijk van de ernst van het incident wordt aangifte gedaan bij de politie. Er wordt een dossier aangelegd over het gedrag van de ouders.</w:t>
            </w:r>
          </w:p>
          <w:p w14:paraId="7AEA68D5" w14:textId="77777777" w:rsidR="007C198F" w:rsidRPr="00E54B90" w:rsidRDefault="007C198F" w:rsidP="007C198F">
            <w:pPr>
              <w:rPr>
                <w:rFonts w:ascii="Calibri" w:hAnsi="Calibri" w:cs="Arial"/>
                <w:szCs w:val="20"/>
              </w:rPr>
            </w:pPr>
            <w:r w:rsidRPr="00E54B90">
              <w:rPr>
                <w:rFonts w:ascii="Calibri" w:hAnsi="Calibri" w:cs="Arial"/>
                <w:b/>
                <w:szCs w:val="20"/>
              </w:rPr>
              <w:t>De overtreding moet op school hebben plaatsgevonden</w:t>
            </w:r>
            <w:r w:rsidRPr="00E54B90">
              <w:rPr>
                <w:rFonts w:ascii="Calibri" w:hAnsi="Calibri" w:cs="Arial"/>
                <w:szCs w:val="20"/>
              </w:rPr>
              <w:t>.</w:t>
            </w:r>
          </w:p>
        </w:tc>
      </w:tr>
    </w:tbl>
    <w:p w14:paraId="4B7E0BA8" w14:textId="77777777" w:rsidR="007C198F" w:rsidRPr="00E54B90" w:rsidRDefault="007C198F" w:rsidP="007C198F">
      <w:pPr>
        <w:rPr>
          <w:rFonts w:ascii="Calibri" w:hAnsi="Calibri" w:cs="Arial"/>
          <w:szCs w:val="20"/>
        </w:rPr>
      </w:pPr>
    </w:p>
    <w:p w14:paraId="3D91FBC1" w14:textId="77777777" w:rsidR="007C198F" w:rsidRPr="00E54B90" w:rsidRDefault="007C198F" w:rsidP="007C198F">
      <w:pPr>
        <w:rPr>
          <w:rFonts w:ascii="Calibri" w:hAnsi="Calibri" w:cs="Arial"/>
          <w:szCs w:val="20"/>
        </w:rPr>
      </w:pPr>
    </w:p>
    <w:tbl>
      <w:tblPr>
        <w:tblW w:w="0" w:type="auto"/>
        <w:shd w:val="clear" w:color="auto" w:fill="B3B3B3"/>
        <w:tblLook w:val="01E0" w:firstRow="1" w:lastRow="1" w:firstColumn="1" w:lastColumn="1" w:noHBand="0" w:noVBand="0"/>
      </w:tblPr>
      <w:tblGrid>
        <w:gridCol w:w="9212"/>
      </w:tblGrid>
      <w:tr w:rsidR="007C198F" w:rsidRPr="00E54B90" w14:paraId="110FF4BA" w14:textId="77777777" w:rsidTr="007C198F">
        <w:trPr>
          <w:trHeight w:hRule="exact" w:val="340"/>
        </w:trPr>
        <w:tc>
          <w:tcPr>
            <w:tcW w:w="9212" w:type="dxa"/>
            <w:shd w:val="clear" w:color="auto" w:fill="B3B3B3"/>
          </w:tcPr>
          <w:p w14:paraId="2473FF25" w14:textId="77777777" w:rsidR="007C198F" w:rsidRPr="00E54B90" w:rsidRDefault="007C198F" w:rsidP="007C198F">
            <w:pPr>
              <w:rPr>
                <w:rFonts w:ascii="Calibri" w:hAnsi="Calibri" w:cs="Arial"/>
                <w:b/>
                <w:szCs w:val="20"/>
              </w:rPr>
            </w:pPr>
            <w:r w:rsidRPr="00E54B90">
              <w:rPr>
                <w:rFonts w:ascii="Calibri" w:hAnsi="Calibri" w:cs="Arial"/>
                <w:b/>
                <w:szCs w:val="20"/>
              </w:rPr>
              <w:t>Seksuele intimidatie</w:t>
            </w:r>
          </w:p>
        </w:tc>
      </w:tr>
    </w:tbl>
    <w:p w14:paraId="2C2C4595" w14:textId="77777777" w:rsidR="007C198F" w:rsidRPr="00E54B90" w:rsidRDefault="007C198F" w:rsidP="007C198F">
      <w:pPr>
        <w:rPr>
          <w:rFonts w:ascii="Calibri" w:hAnsi="Calibri" w:cs="Arial"/>
          <w:szCs w:val="20"/>
        </w:rPr>
      </w:pPr>
      <w:r w:rsidRPr="00E54B90">
        <w:rPr>
          <w:rFonts w:ascii="Calibri" w:hAnsi="Calibri" w:cs="Arial"/>
          <w:b/>
          <w:szCs w:val="20"/>
        </w:rPr>
        <w:t xml:space="preserve">Verbaal: </w:t>
      </w:r>
      <w:r w:rsidRPr="00E54B90">
        <w:rPr>
          <w:rFonts w:ascii="Calibri" w:hAnsi="Calibri" w:cs="Arial"/>
          <w:b/>
          <w:szCs w:val="20"/>
        </w:rPr>
        <w:tab/>
      </w:r>
      <w:r w:rsidRPr="00E54B90">
        <w:rPr>
          <w:rFonts w:ascii="Calibri" w:hAnsi="Calibri" w:cs="Arial"/>
          <w:szCs w:val="20"/>
        </w:rPr>
        <w:t xml:space="preserve">Op de persoon betrekking hebbende seksueel geaarde opmerking.                                              </w:t>
      </w:r>
      <w:r w:rsidRPr="00E54B90">
        <w:rPr>
          <w:rFonts w:ascii="Calibri" w:hAnsi="Calibri" w:cs="Arial"/>
          <w:b/>
          <w:szCs w:val="20"/>
        </w:rPr>
        <w:t xml:space="preserve">Fysiek: </w:t>
      </w:r>
      <w:r w:rsidRPr="00E54B90">
        <w:rPr>
          <w:rFonts w:ascii="Calibri" w:hAnsi="Calibri" w:cs="Arial"/>
          <w:b/>
          <w:szCs w:val="20"/>
        </w:rPr>
        <w:tab/>
      </w:r>
      <w:r w:rsidRPr="00E54B90">
        <w:rPr>
          <w:rFonts w:ascii="Calibri" w:hAnsi="Calibri" w:cs="Arial"/>
          <w:b/>
          <w:szCs w:val="20"/>
        </w:rPr>
        <w:tab/>
      </w:r>
      <w:r w:rsidRPr="00E54B90">
        <w:rPr>
          <w:rFonts w:ascii="Calibri" w:hAnsi="Calibri" w:cs="Arial"/>
          <w:szCs w:val="20"/>
        </w:rPr>
        <w:t>Bewuste aanrakingen</w:t>
      </w:r>
      <w:r w:rsidRPr="00E54B90">
        <w:rPr>
          <w:rFonts w:ascii="Calibri" w:hAnsi="Calibri" w:cs="Arial"/>
          <w:b/>
          <w:szCs w:val="20"/>
        </w:rPr>
        <w:t xml:space="preserve"> </w:t>
      </w:r>
      <w:r w:rsidRPr="00E54B90">
        <w:rPr>
          <w:rFonts w:ascii="Calibri" w:hAnsi="Calibri" w:cs="Arial"/>
          <w:szCs w:val="20"/>
        </w:rPr>
        <w:t>op ongewenste plekken.</w:t>
      </w:r>
    </w:p>
    <w:p w14:paraId="39763FF1" w14:textId="77777777" w:rsidR="007C198F" w:rsidRPr="00E54B90" w:rsidRDefault="007C198F" w:rsidP="007C198F">
      <w:pPr>
        <w:rPr>
          <w:rFonts w:ascii="Calibri" w:hAnsi="Calibri"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C198F" w:rsidRPr="00E54B90" w14:paraId="07F64915" w14:textId="77777777" w:rsidTr="007C198F">
        <w:trPr>
          <w:trHeight w:hRule="exact" w:val="1569"/>
        </w:trPr>
        <w:tc>
          <w:tcPr>
            <w:tcW w:w="9212" w:type="dxa"/>
          </w:tcPr>
          <w:p w14:paraId="087FE017" w14:textId="77777777" w:rsidR="007C198F" w:rsidRPr="00E54B90" w:rsidRDefault="007C198F" w:rsidP="007C198F">
            <w:pPr>
              <w:rPr>
                <w:rFonts w:ascii="Calibri" w:hAnsi="Calibri" w:cs="Arial"/>
                <w:szCs w:val="20"/>
              </w:rPr>
            </w:pPr>
            <w:r w:rsidRPr="00E54B90">
              <w:rPr>
                <w:rFonts w:ascii="Calibri" w:hAnsi="Calibri" w:cs="Arial"/>
                <w:b/>
                <w:szCs w:val="20"/>
              </w:rPr>
              <w:t xml:space="preserve">Maatregelen tegen de ouders: </w:t>
            </w:r>
            <w:r w:rsidRPr="00E54B90">
              <w:rPr>
                <w:rFonts w:ascii="Calibri" w:hAnsi="Calibri" w:cs="Arial"/>
                <w:szCs w:val="20"/>
              </w:rPr>
              <w:t>Het gedrag van de ouders wordt met de directie besproken. Afhankelijk van de ernst van het incident wordt aangifte gedaan bij de politie. Er wordt een dossier aangelegd over het gedrag van de ouders.</w:t>
            </w:r>
          </w:p>
          <w:p w14:paraId="2CC4762C" w14:textId="77777777" w:rsidR="007C198F" w:rsidRPr="00E54B90" w:rsidRDefault="007C198F" w:rsidP="007C198F">
            <w:pPr>
              <w:rPr>
                <w:rFonts w:ascii="Calibri" w:hAnsi="Calibri" w:cs="Arial"/>
                <w:b/>
                <w:szCs w:val="20"/>
              </w:rPr>
            </w:pPr>
            <w:r w:rsidRPr="00E54B90">
              <w:rPr>
                <w:rFonts w:ascii="Calibri" w:hAnsi="Calibri" w:cs="Arial"/>
                <w:b/>
                <w:szCs w:val="20"/>
              </w:rPr>
              <w:t>De overtreding moet op school hebben plaatsgevonden.</w:t>
            </w:r>
          </w:p>
        </w:tc>
      </w:tr>
    </w:tbl>
    <w:p w14:paraId="0E5E6EF8" w14:textId="77777777" w:rsidR="007C198F" w:rsidRPr="00E54B90" w:rsidRDefault="007C198F" w:rsidP="007C198F">
      <w:pPr>
        <w:rPr>
          <w:rFonts w:ascii="Calibri" w:hAnsi="Calibri" w:cs="Arial"/>
          <w:szCs w:val="20"/>
        </w:rPr>
      </w:pPr>
    </w:p>
    <w:p w14:paraId="57D3C662" w14:textId="77777777" w:rsidR="007C198F" w:rsidRPr="00BA5CFE" w:rsidRDefault="007C198F" w:rsidP="007C198F">
      <w:pPr>
        <w:rPr>
          <w:rFonts w:ascii="Calibri" w:hAnsi="Calibri" w:cs="Arial"/>
          <w:sz w:val="20"/>
          <w:szCs w:val="20"/>
        </w:rPr>
      </w:pPr>
    </w:p>
    <w:p w14:paraId="726E7078" w14:textId="77777777" w:rsidR="007C198F" w:rsidRPr="000D3D71" w:rsidRDefault="007C198F" w:rsidP="007C198F">
      <w:pPr>
        <w:pStyle w:val="Default"/>
        <w:rPr>
          <w:rFonts w:asciiTheme="majorHAnsi" w:hAnsiTheme="majorHAnsi" w:cs="Tahoma"/>
          <w:b/>
          <w:color w:val="auto"/>
          <w:lang w:val="nl-NL"/>
        </w:rPr>
      </w:pPr>
    </w:p>
    <w:p w14:paraId="11DDA7C1" w14:textId="77777777" w:rsidR="007C198F" w:rsidRPr="00F81DA6" w:rsidRDefault="007C198F" w:rsidP="007C198F">
      <w:pPr>
        <w:rPr>
          <w:rFonts w:asciiTheme="majorHAnsi" w:hAnsiTheme="majorHAnsi" w:cs="Tahoma"/>
          <w:b/>
        </w:rPr>
      </w:pPr>
      <w:r>
        <w:rPr>
          <w:rFonts w:asciiTheme="majorHAnsi" w:hAnsiTheme="majorHAnsi" w:cs="Tahoma"/>
          <w:b/>
        </w:rPr>
        <w:br w:type="page"/>
      </w:r>
    </w:p>
    <w:p w14:paraId="7F7949D6" w14:textId="7D0A318D" w:rsidR="007C198F" w:rsidRPr="0079304E" w:rsidRDefault="007C198F" w:rsidP="00F81DA6">
      <w:pPr>
        <w:pStyle w:val="Kop2"/>
      </w:pPr>
      <w:bookmarkStart w:id="50" w:name="_Toc9425437"/>
      <w:r w:rsidRPr="0079304E">
        <w:lastRenderedPageBreak/>
        <w:t xml:space="preserve">Bijlage </w:t>
      </w:r>
      <w:r w:rsidR="002024E1">
        <w:t>9</w:t>
      </w:r>
      <w:r w:rsidR="00F81DA6">
        <w:t xml:space="preserve"> – Specificatie schoolverbod</w:t>
      </w:r>
      <w:bookmarkEnd w:id="50"/>
      <w:r w:rsidR="00F81DA6">
        <w:t xml:space="preserve"> </w:t>
      </w:r>
    </w:p>
    <w:p w14:paraId="6B1295D1" w14:textId="77777777" w:rsidR="007C198F" w:rsidRPr="00BA5CFE" w:rsidRDefault="007C198F" w:rsidP="007C198F">
      <w:pPr>
        <w:rPr>
          <w:rFonts w:ascii="Calibri" w:hAnsi="Calibri"/>
          <w:i/>
          <w:sz w:val="20"/>
          <w:szCs w:val="20"/>
        </w:rPr>
      </w:pPr>
    </w:p>
    <w:p w14:paraId="430A7587" w14:textId="77777777" w:rsidR="007C198F" w:rsidRPr="00866E19" w:rsidRDefault="007C198F" w:rsidP="00866E19">
      <w:pPr>
        <w:rPr>
          <w:b/>
          <w:u w:val="single"/>
        </w:rPr>
      </w:pPr>
      <w:r w:rsidRPr="00866E19">
        <w:rPr>
          <w:b/>
          <w:u w:val="single"/>
        </w:rPr>
        <w:t>Specificatie schoolverbod</w:t>
      </w:r>
    </w:p>
    <w:p w14:paraId="034B869A" w14:textId="77777777" w:rsidR="007C198F" w:rsidRPr="00647B1C" w:rsidRDefault="007C198F" w:rsidP="007C198F">
      <w:pPr>
        <w:pStyle w:val="Normaalweb"/>
        <w:rPr>
          <w:rFonts w:ascii="Calibri" w:hAnsi="Calibri" w:cs="Arial"/>
          <w:sz w:val="22"/>
          <w:szCs w:val="22"/>
        </w:rPr>
      </w:pPr>
      <w:r w:rsidRPr="00647B1C">
        <w:rPr>
          <w:rFonts w:ascii="Calibri" w:hAnsi="Calibri" w:cs="Arial"/>
          <w:sz w:val="22"/>
          <w:szCs w:val="22"/>
        </w:rPr>
        <w:t xml:space="preserve">Een schoolverbod houdt in dat ouders zonder toestemming van de directie niet op het terrein van de school mogen komen. </w:t>
      </w:r>
    </w:p>
    <w:p w14:paraId="03776B29" w14:textId="77777777" w:rsidR="007C198F" w:rsidRPr="00647B1C" w:rsidRDefault="007C198F" w:rsidP="007C198F">
      <w:pPr>
        <w:pStyle w:val="Normaalweb"/>
        <w:rPr>
          <w:rFonts w:ascii="Calibri" w:hAnsi="Calibri" w:cs="Arial"/>
          <w:sz w:val="22"/>
          <w:szCs w:val="22"/>
        </w:rPr>
      </w:pPr>
      <w:r w:rsidRPr="00647B1C">
        <w:rPr>
          <w:rFonts w:ascii="Calibri" w:hAnsi="Calibri" w:cs="Arial"/>
          <w:sz w:val="22"/>
          <w:szCs w:val="22"/>
        </w:rPr>
        <w:t>In dit schoolverbod wordt het volgende opgenomen:</w:t>
      </w:r>
    </w:p>
    <w:p w14:paraId="1756B3A1" w14:textId="77777777" w:rsidR="007C198F" w:rsidRPr="00647B1C" w:rsidRDefault="007C198F" w:rsidP="00343D37">
      <w:pPr>
        <w:pStyle w:val="Normaalweb"/>
        <w:numPr>
          <w:ilvl w:val="1"/>
          <w:numId w:val="5"/>
        </w:numPr>
        <w:rPr>
          <w:rFonts w:ascii="Calibri" w:hAnsi="Calibri" w:cs="Arial"/>
          <w:sz w:val="22"/>
          <w:szCs w:val="22"/>
        </w:rPr>
      </w:pPr>
      <w:r>
        <w:rPr>
          <w:rFonts w:ascii="Calibri" w:hAnsi="Calibri" w:cs="Arial"/>
          <w:sz w:val="22"/>
          <w:szCs w:val="22"/>
        </w:rPr>
        <w:t>De reden van ontzegging.</w:t>
      </w:r>
    </w:p>
    <w:p w14:paraId="7435E6A4" w14:textId="77777777" w:rsidR="007C198F" w:rsidRPr="00647B1C" w:rsidRDefault="007C198F" w:rsidP="00343D37">
      <w:pPr>
        <w:pStyle w:val="Normaalweb"/>
        <w:numPr>
          <w:ilvl w:val="1"/>
          <w:numId w:val="5"/>
        </w:numPr>
        <w:rPr>
          <w:rFonts w:ascii="Calibri" w:hAnsi="Calibri" w:cs="Arial"/>
          <w:sz w:val="22"/>
          <w:szCs w:val="22"/>
        </w:rPr>
      </w:pPr>
      <w:r w:rsidRPr="00647B1C">
        <w:rPr>
          <w:rFonts w:ascii="Calibri" w:hAnsi="Calibri" w:cs="Arial"/>
          <w:sz w:val="22"/>
          <w:szCs w:val="22"/>
        </w:rPr>
        <w:t>Ingangsdatum</w:t>
      </w:r>
      <w:r>
        <w:rPr>
          <w:rFonts w:ascii="Calibri" w:hAnsi="Calibri" w:cs="Arial"/>
          <w:sz w:val="22"/>
          <w:szCs w:val="22"/>
        </w:rPr>
        <w:t>.</w:t>
      </w:r>
      <w:r w:rsidRPr="00647B1C">
        <w:rPr>
          <w:rFonts w:ascii="Calibri" w:hAnsi="Calibri" w:cs="Arial"/>
          <w:sz w:val="22"/>
          <w:szCs w:val="22"/>
        </w:rPr>
        <w:t xml:space="preserve"> </w:t>
      </w:r>
    </w:p>
    <w:p w14:paraId="52DE1741" w14:textId="77777777" w:rsidR="007C198F" w:rsidRPr="00647B1C" w:rsidRDefault="007C198F" w:rsidP="00343D37">
      <w:pPr>
        <w:pStyle w:val="Normaalweb"/>
        <w:numPr>
          <w:ilvl w:val="1"/>
          <w:numId w:val="5"/>
        </w:numPr>
        <w:rPr>
          <w:rFonts w:ascii="Calibri" w:hAnsi="Calibri" w:cs="Arial"/>
          <w:sz w:val="22"/>
          <w:szCs w:val="22"/>
        </w:rPr>
      </w:pPr>
      <w:r>
        <w:rPr>
          <w:rFonts w:ascii="Calibri" w:hAnsi="Calibri" w:cs="Arial"/>
          <w:sz w:val="22"/>
          <w:szCs w:val="22"/>
        </w:rPr>
        <w:t>D</w:t>
      </w:r>
      <w:r w:rsidRPr="00647B1C">
        <w:rPr>
          <w:rFonts w:ascii="Calibri" w:hAnsi="Calibri" w:cs="Arial"/>
          <w:sz w:val="22"/>
          <w:szCs w:val="22"/>
        </w:rPr>
        <w:t>uur van ontzegging: onbeperkt of voor een bepaalde periode</w:t>
      </w:r>
      <w:r>
        <w:rPr>
          <w:rFonts w:ascii="Calibri" w:hAnsi="Calibri" w:cs="Arial"/>
          <w:sz w:val="22"/>
          <w:szCs w:val="22"/>
        </w:rPr>
        <w:t>.</w:t>
      </w:r>
    </w:p>
    <w:p w14:paraId="2D2EE99D" w14:textId="77777777" w:rsidR="007C198F" w:rsidRPr="00647B1C" w:rsidRDefault="007C198F" w:rsidP="00343D37">
      <w:pPr>
        <w:pStyle w:val="Normaalweb"/>
        <w:numPr>
          <w:ilvl w:val="1"/>
          <w:numId w:val="5"/>
        </w:numPr>
        <w:rPr>
          <w:rFonts w:ascii="Calibri" w:hAnsi="Calibri" w:cs="Arial"/>
          <w:sz w:val="22"/>
          <w:szCs w:val="22"/>
        </w:rPr>
      </w:pPr>
      <w:r>
        <w:rPr>
          <w:rFonts w:ascii="Calibri" w:hAnsi="Calibri" w:cs="Arial"/>
          <w:sz w:val="22"/>
          <w:szCs w:val="22"/>
        </w:rPr>
        <w:t>A</w:t>
      </w:r>
      <w:r w:rsidRPr="00647B1C">
        <w:rPr>
          <w:rFonts w:ascii="Calibri" w:hAnsi="Calibri" w:cs="Arial"/>
          <w:sz w:val="22"/>
          <w:szCs w:val="22"/>
        </w:rPr>
        <w:t>fspraak maken over maatregel indien schoolverbod geschonden wordt.</w:t>
      </w:r>
    </w:p>
    <w:p w14:paraId="7BC4ED12" w14:textId="77777777" w:rsidR="007C198F" w:rsidRDefault="007C198F" w:rsidP="00343D37">
      <w:pPr>
        <w:pStyle w:val="Normaalweb"/>
        <w:numPr>
          <w:ilvl w:val="1"/>
          <w:numId w:val="5"/>
        </w:numPr>
        <w:rPr>
          <w:rFonts w:ascii="Calibri" w:hAnsi="Calibri" w:cs="Arial"/>
          <w:sz w:val="22"/>
          <w:szCs w:val="22"/>
        </w:rPr>
      </w:pPr>
      <w:r w:rsidRPr="00647B1C">
        <w:rPr>
          <w:rFonts w:ascii="Calibri" w:hAnsi="Calibri" w:cs="Arial"/>
          <w:sz w:val="22"/>
          <w:szCs w:val="22"/>
        </w:rPr>
        <w:t>In brief vermelden: ‘U kunt binnen 4 weken na deze bekendmaking schriftelijk bezwaar maken tegen deze beslissing. U dient he</w:t>
      </w:r>
      <w:r>
        <w:rPr>
          <w:rFonts w:ascii="Calibri" w:hAnsi="Calibri" w:cs="Arial"/>
          <w:sz w:val="22"/>
          <w:szCs w:val="22"/>
        </w:rPr>
        <w:t xml:space="preserve">t bezwaar te richten aan Stichting Wijzer </w:t>
      </w:r>
      <w:r w:rsidRPr="00647B1C">
        <w:rPr>
          <w:rFonts w:ascii="Calibri" w:hAnsi="Calibri" w:cs="Arial"/>
          <w:sz w:val="22"/>
          <w:szCs w:val="22"/>
        </w:rPr>
        <w:t xml:space="preserve"> t.a.v.</w:t>
      </w:r>
      <w:r>
        <w:rPr>
          <w:rFonts w:ascii="Calibri" w:hAnsi="Calibri" w:cs="Arial"/>
          <w:sz w:val="22"/>
          <w:szCs w:val="22"/>
        </w:rPr>
        <w:t xml:space="preserve"> de heer A. </w:t>
      </w:r>
      <w:proofErr w:type="spellStart"/>
      <w:r>
        <w:rPr>
          <w:rFonts w:ascii="Calibri" w:hAnsi="Calibri" w:cs="Arial"/>
          <w:sz w:val="22"/>
          <w:szCs w:val="22"/>
        </w:rPr>
        <w:t>Brobbel</w:t>
      </w:r>
      <w:proofErr w:type="spellEnd"/>
      <w:r>
        <w:rPr>
          <w:rFonts w:ascii="Calibri" w:hAnsi="Calibri" w:cs="Arial"/>
          <w:sz w:val="22"/>
          <w:szCs w:val="22"/>
        </w:rPr>
        <w:t>, Postbus 6005, 3130 DA Vlaardingen.</w:t>
      </w:r>
    </w:p>
    <w:p w14:paraId="4CC7BEDA" w14:textId="77777777" w:rsidR="007C198F" w:rsidRPr="00647B1C" w:rsidRDefault="007C198F" w:rsidP="00343D37">
      <w:pPr>
        <w:pStyle w:val="Normaalweb"/>
        <w:numPr>
          <w:ilvl w:val="1"/>
          <w:numId w:val="5"/>
        </w:numPr>
        <w:rPr>
          <w:rFonts w:ascii="Calibri" w:hAnsi="Calibri" w:cs="Arial"/>
          <w:sz w:val="22"/>
          <w:szCs w:val="22"/>
        </w:rPr>
      </w:pPr>
      <w:r>
        <w:rPr>
          <w:rFonts w:ascii="Calibri" w:hAnsi="Calibri" w:cs="Arial"/>
          <w:sz w:val="22"/>
          <w:szCs w:val="22"/>
        </w:rPr>
        <w:t>Rapportgesprek wordt gevoerd door directie.</w:t>
      </w:r>
      <w:r w:rsidRPr="00647B1C">
        <w:rPr>
          <w:rFonts w:ascii="Calibri" w:hAnsi="Calibri" w:cs="Arial"/>
          <w:sz w:val="22"/>
          <w:szCs w:val="22"/>
        </w:rPr>
        <w:br/>
      </w:r>
    </w:p>
    <w:p w14:paraId="25F1A004" w14:textId="77777777" w:rsidR="007C198F" w:rsidRPr="00647B1C" w:rsidRDefault="007C198F" w:rsidP="007C198F">
      <w:pPr>
        <w:pStyle w:val="Normaalweb"/>
        <w:rPr>
          <w:rFonts w:ascii="Calibri" w:hAnsi="Calibri" w:cs="Arial"/>
          <w:sz w:val="22"/>
          <w:szCs w:val="22"/>
        </w:rPr>
      </w:pPr>
      <w:r w:rsidRPr="00647B1C">
        <w:rPr>
          <w:rFonts w:ascii="Calibri" w:hAnsi="Calibri" w:cs="Arial"/>
          <w:sz w:val="22"/>
          <w:szCs w:val="22"/>
        </w:rPr>
        <w:t>Noodzakelijk bij het handhaven van deze afspraken is:</w:t>
      </w:r>
    </w:p>
    <w:p w14:paraId="419485BB" w14:textId="77777777" w:rsidR="007C198F" w:rsidRDefault="007C198F" w:rsidP="00343D37">
      <w:pPr>
        <w:pStyle w:val="Normaalweb"/>
        <w:numPr>
          <w:ilvl w:val="1"/>
          <w:numId w:val="6"/>
        </w:numPr>
        <w:rPr>
          <w:rFonts w:ascii="Calibri" w:hAnsi="Calibri" w:cs="Arial"/>
          <w:sz w:val="22"/>
          <w:szCs w:val="22"/>
        </w:rPr>
      </w:pPr>
      <w:r>
        <w:rPr>
          <w:rFonts w:ascii="Calibri" w:hAnsi="Calibri" w:cs="Arial"/>
          <w:sz w:val="22"/>
          <w:szCs w:val="22"/>
        </w:rPr>
        <w:t>Dat de a</w:t>
      </w:r>
      <w:r w:rsidRPr="00647B1C">
        <w:rPr>
          <w:rFonts w:ascii="Calibri" w:hAnsi="Calibri" w:cs="Arial"/>
          <w:sz w:val="22"/>
          <w:szCs w:val="22"/>
        </w:rPr>
        <w:t>fspraken o</w:t>
      </w:r>
      <w:r>
        <w:rPr>
          <w:rFonts w:ascii="Calibri" w:hAnsi="Calibri" w:cs="Arial"/>
          <w:sz w:val="22"/>
          <w:szCs w:val="22"/>
        </w:rPr>
        <w:t xml:space="preserve">p papier worden vastgelegd en  per post aangetekend verzonden worden. </w:t>
      </w:r>
    </w:p>
    <w:p w14:paraId="79DB2D53" w14:textId="77777777" w:rsidR="007C198F" w:rsidRPr="00647B1C" w:rsidRDefault="007C198F" w:rsidP="00343D37">
      <w:pPr>
        <w:pStyle w:val="Normaalweb"/>
        <w:numPr>
          <w:ilvl w:val="1"/>
          <w:numId w:val="6"/>
        </w:numPr>
        <w:rPr>
          <w:rFonts w:ascii="Calibri" w:hAnsi="Calibri" w:cs="Arial"/>
          <w:sz w:val="22"/>
          <w:szCs w:val="22"/>
        </w:rPr>
      </w:pPr>
      <w:r>
        <w:rPr>
          <w:rFonts w:ascii="Calibri" w:hAnsi="Calibri" w:cs="Arial"/>
          <w:sz w:val="22"/>
          <w:szCs w:val="22"/>
        </w:rPr>
        <w:t>Dat e</w:t>
      </w:r>
      <w:r w:rsidRPr="00647B1C">
        <w:rPr>
          <w:rFonts w:ascii="Calibri" w:hAnsi="Calibri" w:cs="Arial"/>
          <w:sz w:val="22"/>
          <w:szCs w:val="22"/>
        </w:rPr>
        <w:t>en goede regis</w:t>
      </w:r>
      <w:r>
        <w:rPr>
          <w:rFonts w:ascii="Calibri" w:hAnsi="Calibri" w:cs="Arial"/>
          <w:sz w:val="22"/>
          <w:szCs w:val="22"/>
        </w:rPr>
        <w:t>tratie van voorvallen wordt bijgehouden.</w:t>
      </w:r>
    </w:p>
    <w:p w14:paraId="6866B38C" w14:textId="77777777" w:rsidR="007C198F" w:rsidRDefault="007C198F" w:rsidP="00343D37">
      <w:pPr>
        <w:pStyle w:val="Normaalweb"/>
        <w:numPr>
          <w:ilvl w:val="1"/>
          <w:numId w:val="6"/>
        </w:numPr>
        <w:rPr>
          <w:rFonts w:ascii="Calibri" w:hAnsi="Calibri" w:cs="Arial"/>
          <w:sz w:val="22"/>
          <w:szCs w:val="22"/>
        </w:rPr>
      </w:pPr>
      <w:r>
        <w:rPr>
          <w:rFonts w:ascii="Calibri" w:hAnsi="Calibri" w:cs="Arial"/>
          <w:sz w:val="22"/>
          <w:szCs w:val="22"/>
        </w:rPr>
        <w:t xml:space="preserve">Dat </w:t>
      </w:r>
      <w:r w:rsidRPr="00647B1C">
        <w:rPr>
          <w:rFonts w:ascii="Calibri" w:hAnsi="Calibri" w:cs="Arial"/>
          <w:sz w:val="22"/>
          <w:szCs w:val="22"/>
        </w:rPr>
        <w:t>het bestuur</w:t>
      </w:r>
      <w:r>
        <w:rPr>
          <w:rFonts w:ascii="Calibri" w:hAnsi="Calibri" w:cs="Arial"/>
          <w:sz w:val="22"/>
          <w:szCs w:val="22"/>
        </w:rPr>
        <w:t xml:space="preserve"> wordt ingelicht. </w:t>
      </w:r>
    </w:p>
    <w:p w14:paraId="4702FF5D" w14:textId="77777777" w:rsidR="007C198F" w:rsidRPr="00647B1C" w:rsidRDefault="007C198F" w:rsidP="00343D37">
      <w:pPr>
        <w:pStyle w:val="Normaalweb"/>
        <w:numPr>
          <w:ilvl w:val="1"/>
          <w:numId w:val="6"/>
        </w:numPr>
        <w:rPr>
          <w:rFonts w:ascii="Calibri" w:hAnsi="Calibri" w:cs="Arial"/>
          <w:sz w:val="22"/>
          <w:szCs w:val="22"/>
        </w:rPr>
      </w:pPr>
      <w:r>
        <w:rPr>
          <w:rFonts w:ascii="Calibri" w:hAnsi="Calibri" w:cs="Arial"/>
          <w:sz w:val="22"/>
          <w:szCs w:val="22"/>
        </w:rPr>
        <w:t>Dat de voortgang aan leerplicht en onderwijsinspectie wordt doorgegeven.</w:t>
      </w:r>
    </w:p>
    <w:p w14:paraId="48415221" w14:textId="77777777" w:rsidR="007C198F" w:rsidRDefault="007C198F" w:rsidP="00343D37">
      <w:pPr>
        <w:pStyle w:val="Normaalweb"/>
        <w:numPr>
          <w:ilvl w:val="1"/>
          <w:numId w:val="6"/>
        </w:numPr>
        <w:rPr>
          <w:rFonts w:ascii="Calibri" w:hAnsi="Calibri" w:cs="Arial"/>
          <w:sz w:val="22"/>
          <w:szCs w:val="22"/>
        </w:rPr>
      </w:pPr>
      <w:r>
        <w:rPr>
          <w:rFonts w:ascii="Calibri" w:hAnsi="Calibri" w:cs="Arial"/>
          <w:sz w:val="22"/>
          <w:szCs w:val="22"/>
        </w:rPr>
        <w:t>Dat z</w:t>
      </w:r>
      <w:r w:rsidRPr="00647B1C">
        <w:rPr>
          <w:rFonts w:ascii="Calibri" w:hAnsi="Calibri" w:cs="Arial"/>
          <w:sz w:val="22"/>
          <w:szCs w:val="22"/>
        </w:rPr>
        <w:t>o n</w:t>
      </w:r>
      <w:r>
        <w:rPr>
          <w:rFonts w:ascii="Calibri" w:hAnsi="Calibri" w:cs="Arial"/>
          <w:sz w:val="22"/>
          <w:szCs w:val="22"/>
        </w:rPr>
        <w:t>odig de wijkagent wordt geïnformeer</w:t>
      </w:r>
      <w:r w:rsidR="00F81DA6">
        <w:rPr>
          <w:rFonts w:ascii="Calibri" w:hAnsi="Calibri" w:cs="Arial"/>
          <w:sz w:val="22"/>
          <w:szCs w:val="22"/>
        </w:rPr>
        <w:t>d.</w:t>
      </w:r>
    </w:p>
    <w:p w14:paraId="590B7624" w14:textId="7193A582" w:rsidR="00343D37" w:rsidRPr="00F81DA6" w:rsidRDefault="00343D37" w:rsidP="00343D37">
      <w:pPr>
        <w:pStyle w:val="Normaalweb"/>
        <w:numPr>
          <w:ilvl w:val="1"/>
          <w:numId w:val="6"/>
        </w:numPr>
        <w:rPr>
          <w:rFonts w:ascii="Calibri" w:hAnsi="Calibri" w:cs="Arial"/>
          <w:sz w:val="22"/>
          <w:szCs w:val="22"/>
        </w:rPr>
        <w:sectPr w:rsidR="00343D37" w:rsidRPr="00F81DA6">
          <w:footerReference w:type="default" r:id="rId37"/>
          <w:pgSz w:w="12240" w:h="15840"/>
          <w:pgMar w:top="1417" w:right="1417" w:bottom="1417" w:left="1417" w:header="708" w:footer="708" w:gutter="0"/>
          <w:cols w:space="708"/>
        </w:sectPr>
      </w:pPr>
    </w:p>
    <w:p w14:paraId="27C01760" w14:textId="6D1B681C" w:rsidR="00332420" w:rsidRDefault="00332420"/>
    <w:sectPr w:rsidR="00332420" w:rsidSect="007C198F">
      <w:headerReference w:type="default" r:id="rId38"/>
      <w:footerReference w:type="even" r:id="rId39"/>
      <w:footerReference w:type="default" r:id="rId40"/>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65051" w14:textId="77777777" w:rsidR="00C25C4B" w:rsidRDefault="00C25C4B">
      <w:r>
        <w:separator/>
      </w:r>
    </w:p>
  </w:endnote>
  <w:endnote w:type="continuationSeparator" w:id="0">
    <w:p w14:paraId="2D8E32AA" w14:textId="77777777" w:rsidR="00C25C4B" w:rsidRDefault="00C25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Latha">
    <w:panose1 w:val="02000400000000000000"/>
    <w:charset w:val="00"/>
    <w:family w:val="swiss"/>
    <w:pitch w:val="variable"/>
    <w:sig w:usb0="001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698241"/>
      <w:docPartObj>
        <w:docPartGallery w:val="Page Numbers (Bottom of Page)"/>
        <w:docPartUnique/>
      </w:docPartObj>
    </w:sdtPr>
    <w:sdtEndPr/>
    <w:sdtContent>
      <w:p w14:paraId="1AD8D58B" w14:textId="6A22D92C" w:rsidR="00504AD9" w:rsidRDefault="00504AD9">
        <w:pPr>
          <w:pStyle w:val="Voettekst"/>
        </w:pPr>
        <w:r>
          <w:rPr>
            <w:noProof/>
          </w:rPr>
          <mc:AlternateContent>
            <mc:Choice Requires="wps">
              <w:drawing>
                <wp:anchor distT="0" distB="0" distL="114300" distR="114300" simplePos="0" relativeHeight="251661312" behindDoc="0" locked="0" layoutInCell="1" allowOverlap="1" wp14:anchorId="27DED94C" wp14:editId="714D72C9">
                  <wp:simplePos x="0" y="0"/>
                  <wp:positionH relativeFrom="rightMargin">
                    <wp:align>center</wp:align>
                  </wp:positionH>
                  <wp:positionV relativeFrom="bottomMargin">
                    <wp:align>center</wp:align>
                  </wp:positionV>
                  <wp:extent cx="565785" cy="191770"/>
                  <wp:effectExtent l="0" t="0" r="0" b="0"/>
                  <wp:wrapNone/>
                  <wp:docPr id="91" name="Rechthoek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B430962" w14:textId="77777777" w:rsidR="00504AD9" w:rsidRDefault="00504AD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A534A8" w:rsidRPr="00A534A8">
                                <w:rPr>
                                  <w:noProof/>
                                  <w:color w:val="ED7D31" w:themeColor="accent2"/>
                                </w:rPr>
                                <w:t>16</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7DED94C" id="Rechthoek 91" o:spid="_x0000_s1057"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ySxwIAAMM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DKHNySxwIAAMMFAAAOAAAAAAAAAAAAAAAAAC4CAABkcnMvZTJvRG9jLnhtbFBLAQItABQA&#10;BgAIAAAAIQAj5Xrx2wAAAAMBAAAPAAAAAAAAAAAAAAAAACEFAABkcnMvZG93bnJldi54bWxQSwUG&#10;AAAAAAQABADzAAAAKQYAAAAA&#10;" filled="f" fillcolor="#c0504d" stroked="f" strokecolor="#5c83b4" strokeweight="2.25pt">
                  <v:textbox inset=",0,,0">
                    <w:txbxContent>
                      <w:p w14:paraId="2B430962" w14:textId="77777777" w:rsidR="00504AD9" w:rsidRDefault="00504AD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A534A8" w:rsidRPr="00A534A8">
                          <w:rPr>
                            <w:noProof/>
                            <w:color w:val="ED7D31" w:themeColor="accent2"/>
                          </w:rPr>
                          <w:t>16</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DA568" w14:textId="77777777" w:rsidR="00504AD9" w:rsidRDefault="00504AD9" w:rsidP="007C198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6AF6B2F" w14:textId="77777777" w:rsidR="00504AD9" w:rsidRDefault="00504AD9">
    <w:pPr>
      <w:pStyle w:val="Voettekst"/>
      <w:ind w:right="360"/>
      <w:pPrChange w:id="51" w:author="monique baard" w:date="2014-05-14T12:11:00Z">
        <w:pPr>
          <w:pStyle w:val="Voettekst"/>
        </w:pPr>
      </w:pPrChange>
    </w:pPr>
    <w:r>
      <w:rPr>
        <w:rStyle w:val="Paginanummer"/>
      </w:rPr>
      <w:t>leerlingen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125003"/>
      <w:docPartObj>
        <w:docPartGallery w:val="Page Numbers (Bottom of Page)"/>
        <w:docPartUnique/>
      </w:docPartObj>
    </w:sdtPr>
    <w:sdtEndPr/>
    <w:sdtContent>
      <w:p w14:paraId="3E461F4C" w14:textId="77777777" w:rsidR="00504AD9" w:rsidRDefault="00504AD9">
        <w:pPr>
          <w:pStyle w:val="Voettekst"/>
          <w:jc w:val="right"/>
        </w:pPr>
        <w:r>
          <w:fldChar w:fldCharType="begin"/>
        </w:r>
        <w:r>
          <w:instrText>PAGE   \* MERGEFORMAT</w:instrText>
        </w:r>
        <w:r>
          <w:fldChar w:fldCharType="separate"/>
        </w:r>
        <w:r>
          <w:t>2</w:t>
        </w:r>
        <w:r>
          <w:fldChar w:fldCharType="end"/>
        </w:r>
      </w:p>
    </w:sdtContent>
  </w:sdt>
  <w:p w14:paraId="232B834C" w14:textId="77777777" w:rsidR="00504AD9" w:rsidRPr="00840328" w:rsidRDefault="00504AD9" w:rsidP="007C198F">
    <w:pPr>
      <w:pStyle w:val="Voettekst"/>
      <w:ind w:right="360"/>
      <w:jc w:val="right"/>
      <w:rPr>
        <w:rFonts w:ascii="Tahoma" w:hAnsi="Tahoma" w:cs="Tahom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8755A" w14:textId="77777777" w:rsidR="00C25C4B" w:rsidRDefault="00C25C4B">
      <w:r>
        <w:separator/>
      </w:r>
    </w:p>
  </w:footnote>
  <w:footnote w:type="continuationSeparator" w:id="0">
    <w:p w14:paraId="4B2C670C" w14:textId="77777777" w:rsidR="00C25C4B" w:rsidRDefault="00C25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CB4EB" w14:textId="77777777" w:rsidR="00504AD9" w:rsidRDefault="00504AD9" w:rsidP="007C198F">
    <w:pPr>
      <w:pStyle w:val="Koptekst"/>
      <w:jc w:val="right"/>
    </w:pPr>
    <w:r>
      <w:rPr>
        <w:noProof/>
      </w:rPr>
      <w:drawing>
        <wp:anchor distT="0" distB="0" distL="114300" distR="114300" simplePos="0" relativeHeight="251659264" behindDoc="0" locked="0" layoutInCell="1" allowOverlap="1" wp14:anchorId="427D7D8D" wp14:editId="6346699B">
          <wp:simplePos x="0" y="0"/>
          <wp:positionH relativeFrom="column">
            <wp:posOffset>-920750</wp:posOffset>
          </wp:positionH>
          <wp:positionV relativeFrom="paragraph">
            <wp:posOffset>-445135</wp:posOffset>
          </wp:positionV>
          <wp:extent cx="7567295" cy="1771650"/>
          <wp:effectExtent l="0" t="0" r="0" b="0"/>
          <wp:wrapThrough wrapText="bothSides">
            <wp:wrapPolygon edited="0">
              <wp:start x="0" y="0"/>
              <wp:lineTo x="0" y="21368"/>
              <wp:lineTo x="21533" y="21368"/>
              <wp:lineTo x="21533" y="0"/>
              <wp:lineTo x="0" y="0"/>
            </wp:wrapPolygon>
          </wp:wrapThrough>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3779" t="16805" r="15123" b="51867"/>
                  <a:stretch/>
                </pic:blipFill>
                <pic:spPr bwMode="auto">
                  <a:xfrm>
                    <a:off x="0" y="0"/>
                    <a:ext cx="756729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588FE" w14:textId="77777777" w:rsidR="00504AD9" w:rsidRDefault="00504AD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46" type="#_x0000_t75" style="width:11.25pt;height:11.25pt" o:bullet="t">
        <v:imagedata r:id="rId1" o:title="mso4DFF"/>
      </v:shape>
    </w:pict>
  </w:numPicBullet>
  <w:numPicBullet w:numPicBulletId="1">
    <w:pict>
      <v:shape id="_x0000_i1647" type="#_x0000_t75" style="width:11.25pt;height:11.25pt" o:bullet="t">
        <v:imagedata r:id="rId2" o:title=""/>
      </v:shape>
    </w:pict>
  </w:numPicBullet>
  <w:abstractNum w:abstractNumId="0" w15:restartNumberingAfterBreak="0">
    <w:nsid w:val="029B2990"/>
    <w:multiLevelType w:val="hybridMultilevel"/>
    <w:tmpl w:val="8D70928E"/>
    <w:lvl w:ilvl="0" w:tplc="04130007">
      <w:start w:val="1"/>
      <w:numFmt w:val="bullet"/>
      <w:lvlText w:val=""/>
      <w:lvlPicBulletId w:val="0"/>
      <w:lvlJc w:val="left"/>
      <w:pPr>
        <w:tabs>
          <w:tab w:val="num" w:pos="900"/>
        </w:tabs>
        <w:ind w:left="900" w:hanging="360"/>
      </w:pPr>
      <w:rPr>
        <w:rFonts w:ascii="Symbol" w:hAnsi="Symbol" w:hint="default"/>
      </w:rPr>
    </w:lvl>
    <w:lvl w:ilvl="1" w:tplc="04130003" w:tentative="1">
      <w:start w:val="1"/>
      <w:numFmt w:val="bullet"/>
      <w:lvlText w:val="o"/>
      <w:lvlJc w:val="left"/>
      <w:pPr>
        <w:tabs>
          <w:tab w:val="num" w:pos="1620"/>
        </w:tabs>
        <w:ind w:left="1620" w:hanging="360"/>
      </w:pPr>
      <w:rPr>
        <w:rFonts w:ascii="Courier New" w:hAnsi="Courier New" w:cs="Arial" w:hint="default"/>
      </w:rPr>
    </w:lvl>
    <w:lvl w:ilvl="2" w:tplc="04130005" w:tentative="1">
      <w:start w:val="1"/>
      <w:numFmt w:val="bullet"/>
      <w:lvlText w:val=""/>
      <w:lvlJc w:val="left"/>
      <w:pPr>
        <w:tabs>
          <w:tab w:val="num" w:pos="2340"/>
        </w:tabs>
        <w:ind w:left="2340" w:hanging="360"/>
      </w:pPr>
      <w:rPr>
        <w:rFonts w:ascii="Wingdings" w:hAnsi="Wingdings" w:hint="default"/>
      </w:rPr>
    </w:lvl>
    <w:lvl w:ilvl="3" w:tplc="04130001" w:tentative="1">
      <w:start w:val="1"/>
      <w:numFmt w:val="bullet"/>
      <w:lvlText w:val=""/>
      <w:lvlJc w:val="left"/>
      <w:pPr>
        <w:tabs>
          <w:tab w:val="num" w:pos="3060"/>
        </w:tabs>
        <w:ind w:left="3060" w:hanging="360"/>
      </w:pPr>
      <w:rPr>
        <w:rFonts w:ascii="Symbol" w:hAnsi="Symbol" w:hint="default"/>
      </w:rPr>
    </w:lvl>
    <w:lvl w:ilvl="4" w:tplc="04130003" w:tentative="1">
      <w:start w:val="1"/>
      <w:numFmt w:val="bullet"/>
      <w:lvlText w:val="o"/>
      <w:lvlJc w:val="left"/>
      <w:pPr>
        <w:tabs>
          <w:tab w:val="num" w:pos="3780"/>
        </w:tabs>
        <w:ind w:left="3780" w:hanging="360"/>
      </w:pPr>
      <w:rPr>
        <w:rFonts w:ascii="Courier New" w:hAnsi="Courier New" w:cs="Arial" w:hint="default"/>
      </w:rPr>
    </w:lvl>
    <w:lvl w:ilvl="5" w:tplc="04130005" w:tentative="1">
      <w:start w:val="1"/>
      <w:numFmt w:val="bullet"/>
      <w:lvlText w:val=""/>
      <w:lvlJc w:val="left"/>
      <w:pPr>
        <w:tabs>
          <w:tab w:val="num" w:pos="4500"/>
        </w:tabs>
        <w:ind w:left="4500" w:hanging="360"/>
      </w:pPr>
      <w:rPr>
        <w:rFonts w:ascii="Wingdings" w:hAnsi="Wingdings" w:hint="default"/>
      </w:rPr>
    </w:lvl>
    <w:lvl w:ilvl="6" w:tplc="04130001" w:tentative="1">
      <w:start w:val="1"/>
      <w:numFmt w:val="bullet"/>
      <w:lvlText w:val=""/>
      <w:lvlJc w:val="left"/>
      <w:pPr>
        <w:tabs>
          <w:tab w:val="num" w:pos="5220"/>
        </w:tabs>
        <w:ind w:left="5220" w:hanging="360"/>
      </w:pPr>
      <w:rPr>
        <w:rFonts w:ascii="Symbol" w:hAnsi="Symbol" w:hint="default"/>
      </w:rPr>
    </w:lvl>
    <w:lvl w:ilvl="7" w:tplc="04130003" w:tentative="1">
      <w:start w:val="1"/>
      <w:numFmt w:val="bullet"/>
      <w:lvlText w:val="o"/>
      <w:lvlJc w:val="left"/>
      <w:pPr>
        <w:tabs>
          <w:tab w:val="num" w:pos="5940"/>
        </w:tabs>
        <w:ind w:left="5940" w:hanging="360"/>
      </w:pPr>
      <w:rPr>
        <w:rFonts w:ascii="Courier New" w:hAnsi="Courier New" w:cs="Arial" w:hint="default"/>
      </w:rPr>
    </w:lvl>
    <w:lvl w:ilvl="8" w:tplc="04130005" w:tentative="1">
      <w:start w:val="1"/>
      <w:numFmt w:val="bullet"/>
      <w:lvlText w:val=""/>
      <w:lvlJc w:val="left"/>
      <w:pPr>
        <w:tabs>
          <w:tab w:val="num" w:pos="6660"/>
        </w:tabs>
        <w:ind w:left="6660" w:hanging="360"/>
      </w:pPr>
      <w:rPr>
        <w:rFonts w:ascii="Wingdings" w:hAnsi="Wingdings" w:hint="default"/>
      </w:rPr>
    </w:lvl>
  </w:abstractNum>
  <w:abstractNum w:abstractNumId="1" w15:restartNumberingAfterBreak="0">
    <w:nsid w:val="047A72C9"/>
    <w:multiLevelType w:val="hybridMultilevel"/>
    <w:tmpl w:val="A004440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847125"/>
    <w:multiLevelType w:val="hybridMultilevel"/>
    <w:tmpl w:val="65A4B7E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581056"/>
    <w:multiLevelType w:val="hybridMultilevel"/>
    <w:tmpl w:val="E06AF45E"/>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7E3B00"/>
    <w:multiLevelType w:val="hybridMultilevel"/>
    <w:tmpl w:val="3FD2EC5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B34BA2"/>
    <w:multiLevelType w:val="multilevel"/>
    <w:tmpl w:val="A2BA6AB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34358B"/>
    <w:multiLevelType w:val="hybridMultilevel"/>
    <w:tmpl w:val="BBCE6A06"/>
    <w:lvl w:ilvl="0" w:tplc="04130007">
      <w:start w:val="1"/>
      <w:numFmt w:val="bullet"/>
      <w:lvlText w:val=""/>
      <w:lvlPicBulletId w:val="0"/>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7" w15:restartNumberingAfterBreak="0">
    <w:nsid w:val="15CF6857"/>
    <w:multiLevelType w:val="hybridMultilevel"/>
    <w:tmpl w:val="3BFC8DB4"/>
    <w:lvl w:ilvl="0" w:tplc="04130007">
      <w:start w:val="1"/>
      <w:numFmt w:val="bullet"/>
      <w:lvlText w:val=""/>
      <w:lvlPicBulletId w:val="0"/>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B63804"/>
    <w:multiLevelType w:val="hybridMultilevel"/>
    <w:tmpl w:val="7B1C582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F55627"/>
    <w:multiLevelType w:val="hybridMultilevel"/>
    <w:tmpl w:val="D4E021F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6E12A3"/>
    <w:multiLevelType w:val="hybridMultilevel"/>
    <w:tmpl w:val="6D5CD81E"/>
    <w:lvl w:ilvl="0" w:tplc="04130007">
      <w:start w:val="1"/>
      <w:numFmt w:val="bullet"/>
      <w:lvlText w:val=""/>
      <w:lvlPicBulletId w:val="1"/>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CE1CCC"/>
    <w:multiLevelType w:val="hybridMultilevel"/>
    <w:tmpl w:val="FB2C6C1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F00563"/>
    <w:multiLevelType w:val="hybridMultilevel"/>
    <w:tmpl w:val="A15A6990"/>
    <w:lvl w:ilvl="0" w:tplc="04130007">
      <w:start w:val="1"/>
      <w:numFmt w:val="bullet"/>
      <w:lvlText w:val=""/>
      <w:lvlPicBulletId w:val="0"/>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FFC3A7A"/>
    <w:multiLevelType w:val="hybridMultilevel"/>
    <w:tmpl w:val="443AE6C8"/>
    <w:lvl w:ilvl="0" w:tplc="3C4A5AAA">
      <w:start w:val="1"/>
      <w:numFmt w:val="lowerLetter"/>
      <w:lvlText w:val="%1."/>
      <w:lvlJc w:val="left"/>
      <w:pPr>
        <w:tabs>
          <w:tab w:val="num" w:pos="1069"/>
        </w:tabs>
        <w:ind w:left="1069" w:hanging="360"/>
      </w:pPr>
      <w:rPr>
        <w:rFonts w:hint="default"/>
      </w:rPr>
    </w:lvl>
    <w:lvl w:ilvl="1" w:tplc="04130001">
      <w:start w:val="1"/>
      <w:numFmt w:val="bullet"/>
      <w:lvlText w:val=""/>
      <w:lvlJc w:val="left"/>
      <w:pPr>
        <w:tabs>
          <w:tab w:val="num" w:pos="1789"/>
        </w:tabs>
        <w:ind w:left="1789" w:hanging="360"/>
      </w:pPr>
      <w:rPr>
        <w:rFonts w:ascii="Symbol" w:hAnsi="Symbol" w:hint="default"/>
      </w:rPr>
    </w:lvl>
    <w:lvl w:ilvl="2" w:tplc="0413001B" w:tentative="1">
      <w:start w:val="1"/>
      <w:numFmt w:val="lowerRoman"/>
      <w:lvlText w:val="%3."/>
      <w:lvlJc w:val="right"/>
      <w:pPr>
        <w:tabs>
          <w:tab w:val="num" w:pos="2509"/>
        </w:tabs>
        <w:ind w:left="2509" w:hanging="180"/>
      </w:pPr>
    </w:lvl>
    <w:lvl w:ilvl="3" w:tplc="0413000F" w:tentative="1">
      <w:start w:val="1"/>
      <w:numFmt w:val="decimal"/>
      <w:lvlText w:val="%4."/>
      <w:lvlJc w:val="left"/>
      <w:pPr>
        <w:tabs>
          <w:tab w:val="num" w:pos="3229"/>
        </w:tabs>
        <w:ind w:left="3229" w:hanging="360"/>
      </w:pPr>
    </w:lvl>
    <w:lvl w:ilvl="4" w:tplc="04130019" w:tentative="1">
      <w:start w:val="1"/>
      <w:numFmt w:val="lowerLetter"/>
      <w:lvlText w:val="%5."/>
      <w:lvlJc w:val="left"/>
      <w:pPr>
        <w:tabs>
          <w:tab w:val="num" w:pos="3949"/>
        </w:tabs>
        <w:ind w:left="3949" w:hanging="360"/>
      </w:pPr>
    </w:lvl>
    <w:lvl w:ilvl="5" w:tplc="0413001B" w:tentative="1">
      <w:start w:val="1"/>
      <w:numFmt w:val="lowerRoman"/>
      <w:lvlText w:val="%6."/>
      <w:lvlJc w:val="right"/>
      <w:pPr>
        <w:tabs>
          <w:tab w:val="num" w:pos="4669"/>
        </w:tabs>
        <w:ind w:left="4669" w:hanging="180"/>
      </w:pPr>
    </w:lvl>
    <w:lvl w:ilvl="6" w:tplc="0413000F" w:tentative="1">
      <w:start w:val="1"/>
      <w:numFmt w:val="decimal"/>
      <w:lvlText w:val="%7."/>
      <w:lvlJc w:val="left"/>
      <w:pPr>
        <w:tabs>
          <w:tab w:val="num" w:pos="5389"/>
        </w:tabs>
        <w:ind w:left="5389" w:hanging="360"/>
      </w:pPr>
    </w:lvl>
    <w:lvl w:ilvl="7" w:tplc="04130019" w:tentative="1">
      <w:start w:val="1"/>
      <w:numFmt w:val="lowerLetter"/>
      <w:lvlText w:val="%8."/>
      <w:lvlJc w:val="left"/>
      <w:pPr>
        <w:tabs>
          <w:tab w:val="num" w:pos="6109"/>
        </w:tabs>
        <w:ind w:left="6109" w:hanging="360"/>
      </w:pPr>
    </w:lvl>
    <w:lvl w:ilvl="8" w:tplc="0413001B" w:tentative="1">
      <w:start w:val="1"/>
      <w:numFmt w:val="lowerRoman"/>
      <w:lvlText w:val="%9."/>
      <w:lvlJc w:val="right"/>
      <w:pPr>
        <w:tabs>
          <w:tab w:val="num" w:pos="6829"/>
        </w:tabs>
        <w:ind w:left="6829" w:hanging="180"/>
      </w:pPr>
    </w:lvl>
  </w:abstractNum>
  <w:abstractNum w:abstractNumId="14" w15:restartNumberingAfterBreak="0">
    <w:nsid w:val="214E718C"/>
    <w:multiLevelType w:val="hybridMultilevel"/>
    <w:tmpl w:val="BD78234E"/>
    <w:lvl w:ilvl="0" w:tplc="04130019">
      <w:start w:val="1"/>
      <w:numFmt w:val="lowerLetter"/>
      <w:lvlText w:val="%1."/>
      <w:lvlJc w:val="left"/>
      <w:pPr>
        <w:tabs>
          <w:tab w:val="num" w:pos="1140"/>
        </w:tabs>
        <w:ind w:left="1140" w:hanging="360"/>
      </w:pPr>
    </w:lvl>
    <w:lvl w:ilvl="1" w:tplc="04130019">
      <w:start w:val="1"/>
      <w:numFmt w:val="lowerLetter"/>
      <w:lvlText w:val="%2."/>
      <w:lvlJc w:val="left"/>
      <w:pPr>
        <w:tabs>
          <w:tab w:val="num" w:pos="1860"/>
        </w:tabs>
        <w:ind w:left="1860" w:hanging="360"/>
      </w:pPr>
    </w:lvl>
    <w:lvl w:ilvl="2" w:tplc="FC807A66">
      <w:start w:val="1"/>
      <w:numFmt w:val="decimal"/>
      <w:lvlText w:val="%3."/>
      <w:lvlJc w:val="left"/>
      <w:pPr>
        <w:tabs>
          <w:tab w:val="num" w:pos="431"/>
        </w:tabs>
        <w:ind w:left="431" w:hanging="360"/>
      </w:pPr>
      <w:rPr>
        <w:rFonts w:hint="default"/>
      </w:rPr>
    </w:lvl>
    <w:lvl w:ilvl="3" w:tplc="0413000F">
      <w:start w:val="1"/>
      <w:numFmt w:val="decimal"/>
      <w:lvlText w:val="%4."/>
      <w:lvlJc w:val="left"/>
      <w:pPr>
        <w:tabs>
          <w:tab w:val="num" w:pos="3300"/>
        </w:tabs>
        <w:ind w:left="3300" w:hanging="360"/>
      </w:pPr>
    </w:lvl>
    <w:lvl w:ilvl="4" w:tplc="04130019" w:tentative="1">
      <w:start w:val="1"/>
      <w:numFmt w:val="lowerLetter"/>
      <w:lvlText w:val="%5."/>
      <w:lvlJc w:val="left"/>
      <w:pPr>
        <w:tabs>
          <w:tab w:val="num" w:pos="4020"/>
        </w:tabs>
        <w:ind w:left="4020" w:hanging="360"/>
      </w:pPr>
    </w:lvl>
    <w:lvl w:ilvl="5" w:tplc="0413001B" w:tentative="1">
      <w:start w:val="1"/>
      <w:numFmt w:val="lowerRoman"/>
      <w:lvlText w:val="%6."/>
      <w:lvlJc w:val="right"/>
      <w:pPr>
        <w:tabs>
          <w:tab w:val="num" w:pos="4740"/>
        </w:tabs>
        <w:ind w:left="4740" w:hanging="180"/>
      </w:pPr>
    </w:lvl>
    <w:lvl w:ilvl="6" w:tplc="0413000F" w:tentative="1">
      <w:start w:val="1"/>
      <w:numFmt w:val="decimal"/>
      <w:lvlText w:val="%7."/>
      <w:lvlJc w:val="left"/>
      <w:pPr>
        <w:tabs>
          <w:tab w:val="num" w:pos="5460"/>
        </w:tabs>
        <w:ind w:left="5460" w:hanging="360"/>
      </w:pPr>
    </w:lvl>
    <w:lvl w:ilvl="7" w:tplc="04130019" w:tentative="1">
      <w:start w:val="1"/>
      <w:numFmt w:val="lowerLetter"/>
      <w:lvlText w:val="%8."/>
      <w:lvlJc w:val="left"/>
      <w:pPr>
        <w:tabs>
          <w:tab w:val="num" w:pos="6180"/>
        </w:tabs>
        <w:ind w:left="6180" w:hanging="360"/>
      </w:pPr>
    </w:lvl>
    <w:lvl w:ilvl="8" w:tplc="0413001B" w:tentative="1">
      <w:start w:val="1"/>
      <w:numFmt w:val="lowerRoman"/>
      <w:lvlText w:val="%9."/>
      <w:lvlJc w:val="right"/>
      <w:pPr>
        <w:tabs>
          <w:tab w:val="num" w:pos="6900"/>
        </w:tabs>
        <w:ind w:left="6900" w:hanging="180"/>
      </w:pPr>
    </w:lvl>
  </w:abstractNum>
  <w:abstractNum w:abstractNumId="15" w15:restartNumberingAfterBreak="0">
    <w:nsid w:val="245A3DB6"/>
    <w:multiLevelType w:val="hybridMultilevel"/>
    <w:tmpl w:val="6000674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5432244"/>
    <w:multiLevelType w:val="hybridMultilevel"/>
    <w:tmpl w:val="A46C398A"/>
    <w:lvl w:ilvl="0" w:tplc="04130007">
      <w:start w:val="1"/>
      <w:numFmt w:val="bullet"/>
      <w:lvlText w:val=""/>
      <w:lvlPicBulletId w:val="0"/>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034D52"/>
    <w:multiLevelType w:val="hybridMultilevel"/>
    <w:tmpl w:val="22F44BBE"/>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361A7D"/>
    <w:multiLevelType w:val="hybridMultilevel"/>
    <w:tmpl w:val="CC50906A"/>
    <w:lvl w:ilvl="0" w:tplc="04130007">
      <w:start w:val="1"/>
      <w:numFmt w:val="bullet"/>
      <w:lvlText w:val=""/>
      <w:lvlPicBulletId w:val="0"/>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9" w15:restartNumberingAfterBreak="0">
    <w:nsid w:val="2E676ED3"/>
    <w:multiLevelType w:val="hybridMultilevel"/>
    <w:tmpl w:val="DE4A35E4"/>
    <w:lvl w:ilvl="0" w:tplc="04130007">
      <w:start w:val="1"/>
      <w:numFmt w:val="bullet"/>
      <w:lvlText w:val=""/>
      <w:lvlPicBulletId w:val="0"/>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7A456B"/>
    <w:multiLevelType w:val="hybridMultilevel"/>
    <w:tmpl w:val="0410441C"/>
    <w:lvl w:ilvl="0" w:tplc="04130007">
      <w:start w:val="1"/>
      <w:numFmt w:val="bullet"/>
      <w:lvlText w:val=""/>
      <w:lvlPicBulletId w:val="1"/>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E9C4F9D"/>
    <w:multiLevelType w:val="hybridMultilevel"/>
    <w:tmpl w:val="1284A810"/>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F977447"/>
    <w:multiLevelType w:val="hybridMultilevel"/>
    <w:tmpl w:val="4BD6D15E"/>
    <w:lvl w:ilvl="0" w:tplc="EDBE36E4">
      <w:start w:val="4"/>
      <w:numFmt w:val="bullet"/>
      <w:lvlText w:val="-"/>
      <w:lvlJc w:val="left"/>
      <w:pPr>
        <w:ind w:left="1080" w:hanging="360"/>
      </w:pPr>
      <w:rPr>
        <w:rFonts w:ascii="Calibri" w:eastAsiaTheme="minorEastAsia"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33E21590"/>
    <w:multiLevelType w:val="hybridMultilevel"/>
    <w:tmpl w:val="F5ECF5F2"/>
    <w:lvl w:ilvl="0" w:tplc="04130007">
      <w:start w:val="1"/>
      <w:numFmt w:val="bullet"/>
      <w:lvlText w:val=""/>
      <w:lvlPicBulletId w:val="0"/>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6DE1D84"/>
    <w:multiLevelType w:val="hybridMultilevel"/>
    <w:tmpl w:val="ED64DD2E"/>
    <w:lvl w:ilvl="0" w:tplc="3C4A5AAA">
      <w:start w:val="1"/>
      <w:numFmt w:val="lowerLetter"/>
      <w:lvlText w:val="%1."/>
      <w:lvlJc w:val="left"/>
      <w:pPr>
        <w:tabs>
          <w:tab w:val="num" w:pos="1069"/>
        </w:tabs>
        <w:ind w:left="1069" w:hanging="360"/>
      </w:pPr>
      <w:rPr>
        <w:rFonts w:hint="default"/>
      </w:rPr>
    </w:lvl>
    <w:lvl w:ilvl="1" w:tplc="04130001">
      <w:start w:val="1"/>
      <w:numFmt w:val="bullet"/>
      <w:lvlText w:val=""/>
      <w:lvlJc w:val="left"/>
      <w:pPr>
        <w:tabs>
          <w:tab w:val="num" w:pos="1789"/>
        </w:tabs>
        <w:ind w:left="1789" w:hanging="360"/>
      </w:pPr>
      <w:rPr>
        <w:rFonts w:ascii="Symbol" w:hAnsi="Symbol" w:hint="default"/>
      </w:rPr>
    </w:lvl>
    <w:lvl w:ilvl="2" w:tplc="0413001B" w:tentative="1">
      <w:start w:val="1"/>
      <w:numFmt w:val="lowerRoman"/>
      <w:lvlText w:val="%3."/>
      <w:lvlJc w:val="right"/>
      <w:pPr>
        <w:tabs>
          <w:tab w:val="num" w:pos="2509"/>
        </w:tabs>
        <w:ind w:left="2509" w:hanging="180"/>
      </w:pPr>
    </w:lvl>
    <w:lvl w:ilvl="3" w:tplc="0413000F" w:tentative="1">
      <w:start w:val="1"/>
      <w:numFmt w:val="decimal"/>
      <w:lvlText w:val="%4."/>
      <w:lvlJc w:val="left"/>
      <w:pPr>
        <w:tabs>
          <w:tab w:val="num" w:pos="3229"/>
        </w:tabs>
        <w:ind w:left="3229" w:hanging="360"/>
      </w:pPr>
    </w:lvl>
    <w:lvl w:ilvl="4" w:tplc="04130019" w:tentative="1">
      <w:start w:val="1"/>
      <w:numFmt w:val="lowerLetter"/>
      <w:lvlText w:val="%5."/>
      <w:lvlJc w:val="left"/>
      <w:pPr>
        <w:tabs>
          <w:tab w:val="num" w:pos="3949"/>
        </w:tabs>
        <w:ind w:left="3949" w:hanging="360"/>
      </w:pPr>
    </w:lvl>
    <w:lvl w:ilvl="5" w:tplc="0413001B" w:tentative="1">
      <w:start w:val="1"/>
      <w:numFmt w:val="lowerRoman"/>
      <w:lvlText w:val="%6."/>
      <w:lvlJc w:val="right"/>
      <w:pPr>
        <w:tabs>
          <w:tab w:val="num" w:pos="4669"/>
        </w:tabs>
        <w:ind w:left="4669" w:hanging="180"/>
      </w:pPr>
    </w:lvl>
    <w:lvl w:ilvl="6" w:tplc="0413000F" w:tentative="1">
      <w:start w:val="1"/>
      <w:numFmt w:val="decimal"/>
      <w:lvlText w:val="%7."/>
      <w:lvlJc w:val="left"/>
      <w:pPr>
        <w:tabs>
          <w:tab w:val="num" w:pos="5389"/>
        </w:tabs>
        <w:ind w:left="5389" w:hanging="360"/>
      </w:pPr>
    </w:lvl>
    <w:lvl w:ilvl="7" w:tplc="04130019" w:tentative="1">
      <w:start w:val="1"/>
      <w:numFmt w:val="lowerLetter"/>
      <w:lvlText w:val="%8."/>
      <w:lvlJc w:val="left"/>
      <w:pPr>
        <w:tabs>
          <w:tab w:val="num" w:pos="6109"/>
        </w:tabs>
        <w:ind w:left="6109" w:hanging="360"/>
      </w:pPr>
    </w:lvl>
    <w:lvl w:ilvl="8" w:tplc="0413001B" w:tentative="1">
      <w:start w:val="1"/>
      <w:numFmt w:val="lowerRoman"/>
      <w:lvlText w:val="%9."/>
      <w:lvlJc w:val="right"/>
      <w:pPr>
        <w:tabs>
          <w:tab w:val="num" w:pos="6829"/>
        </w:tabs>
        <w:ind w:left="6829" w:hanging="180"/>
      </w:pPr>
    </w:lvl>
  </w:abstractNum>
  <w:abstractNum w:abstractNumId="25" w15:restartNumberingAfterBreak="0">
    <w:nsid w:val="3795052B"/>
    <w:multiLevelType w:val="hybridMultilevel"/>
    <w:tmpl w:val="CB0869D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B3A4D44"/>
    <w:multiLevelType w:val="hybridMultilevel"/>
    <w:tmpl w:val="03AC2FB2"/>
    <w:lvl w:ilvl="0" w:tplc="04130007">
      <w:start w:val="1"/>
      <w:numFmt w:val="bullet"/>
      <w:lvlText w:val=""/>
      <w:lvlPicBulletId w:val="0"/>
      <w:lvlJc w:val="left"/>
      <w:pPr>
        <w:tabs>
          <w:tab w:val="num" w:pos="720"/>
        </w:tabs>
        <w:ind w:left="720" w:hanging="360"/>
      </w:pPr>
      <w:rPr>
        <w:rFonts w:ascii="Symbol" w:hAnsi="Symbol" w:hint="default"/>
      </w:rPr>
    </w:lvl>
    <w:lvl w:ilvl="1" w:tplc="70606ACA" w:tentative="1">
      <w:start w:val="1"/>
      <w:numFmt w:val="bullet"/>
      <w:lvlText w:val="•"/>
      <w:lvlJc w:val="left"/>
      <w:pPr>
        <w:tabs>
          <w:tab w:val="num" w:pos="1440"/>
        </w:tabs>
        <w:ind w:left="1440" w:hanging="360"/>
      </w:pPr>
      <w:rPr>
        <w:rFonts w:ascii="Times New Roman" w:hAnsi="Times New Roman" w:hint="default"/>
      </w:rPr>
    </w:lvl>
    <w:lvl w:ilvl="2" w:tplc="55842DAC" w:tentative="1">
      <w:start w:val="1"/>
      <w:numFmt w:val="bullet"/>
      <w:lvlText w:val="•"/>
      <w:lvlJc w:val="left"/>
      <w:pPr>
        <w:tabs>
          <w:tab w:val="num" w:pos="2160"/>
        </w:tabs>
        <w:ind w:left="2160" w:hanging="360"/>
      </w:pPr>
      <w:rPr>
        <w:rFonts w:ascii="Times New Roman" w:hAnsi="Times New Roman" w:hint="default"/>
      </w:rPr>
    </w:lvl>
    <w:lvl w:ilvl="3" w:tplc="786A1B20" w:tentative="1">
      <w:start w:val="1"/>
      <w:numFmt w:val="bullet"/>
      <w:lvlText w:val="•"/>
      <w:lvlJc w:val="left"/>
      <w:pPr>
        <w:tabs>
          <w:tab w:val="num" w:pos="2880"/>
        </w:tabs>
        <w:ind w:left="2880" w:hanging="360"/>
      </w:pPr>
      <w:rPr>
        <w:rFonts w:ascii="Times New Roman" w:hAnsi="Times New Roman" w:hint="default"/>
      </w:rPr>
    </w:lvl>
    <w:lvl w:ilvl="4" w:tplc="FF1A2612" w:tentative="1">
      <w:start w:val="1"/>
      <w:numFmt w:val="bullet"/>
      <w:lvlText w:val="•"/>
      <w:lvlJc w:val="left"/>
      <w:pPr>
        <w:tabs>
          <w:tab w:val="num" w:pos="3600"/>
        </w:tabs>
        <w:ind w:left="3600" w:hanging="360"/>
      </w:pPr>
      <w:rPr>
        <w:rFonts w:ascii="Times New Roman" w:hAnsi="Times New Roman" w:hint="default"/>
      </w:rPr>
    </w:lvl>
    <w:lvl w:ilvl="5" w:tplc="D562BA5A" w:tentative="1">
      <w:start w:val="1"/>
      <w:numFmt w:val="bullet"/>
      <w:lvlText w:val="•"/>
      <w:lvlJc w:val="left"/>
      <w:pPr>
        <w:tabs>
          <w:tab w:val="num" w:pos="4320"/>
        </w:tabs>
        <w:ind w:left="4320" w:hanging="360"/>
      </w:pPr>
      <w:rPr>
        <w:rFonts w:ascii="Times New Roman" w:hAnsi="Times New Roman" w:hint="default"/>
      </w:rPr>
    </w:lvl>
    <w:lvl w:ilvl="6" w:tplc="B58AF53E" w:tentative="1">
      <w:start w:val="1"/>
      <w:numFmt w:val="bullet"/>
      <w:lvlText w:val="•"/>
      <w:lvlJc w:val="left"/>
      <w:pPr>
        <w:tabs>
          <w:tab w:val="num" w:pos="5040"/>
        </w:tabs>
        <w:ind w:left="5040" w:hanging="360"/>
      </w:pPr>
      <w:rPr>
        <w:rFonts w:ascii="Times New Roman" w:hAnsi="Times New Roman" w:hint="default"/>
      </w:rPr>
    </w:lvl>
    <w:lvl w:ilvl="7" w:tplc="CC627F5C" w:tentative="1">
      <w:start w:val="1"/>
      <w:numFmt w:val="bullet"/>
      <w:lvlText w:val="•"/>
      <w:lvlJc w:val="left"/>
      <w:pPr>
        <w:tabs>
          <w:tab w:val="num" w:pos="5760"/>
        </w:tabs>
        <w:ind w:left="5760" w:hanging="360"/>
      </w:pPr>
      <w:rPr>
        <w:rFonts w:ascii="Times New Roman" w:hAnsi="Times New Roman" w:hint="default"/>
      </w:rPr>
    </w:lvl>
    <w:lvl w:ilvl="8" w:tplc="949CC53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B707261"/>
    <w:multiLevelType w:val="hybridMultilevel"/>
    <w:tmpl w:val="9C086FCE"/>
    <w:lvl w:ilvl="0" w:tplc="04130007">
      <w:start w:val="1"/>
      <w:numFmt w:val="bullet"/>
      <w:lvlText w:val=""/>
      <w:lvlPicBulletId w:val="1"/>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BD94040"/>
    <w:multiLevelType w:val="hybridMultilevel"/>
    <w:tmpl w:val="31A869B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EA20FA7"/>
    <w:multiLevelType w:val="hybridMultilevel"/>
    <w:tmpl w:val="76D42740"/>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12F68DB"/>
    <w:multiLevelType w:val="hybridMultilevel"/>
    <w:tmpl w:val="AD681CF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1367AD0"/>
    <w:multiLevelType w:val="hybridMultilevel"/>
    <w:tmpl w:val="BE229D50"/>
    <w:lvl w:ilvl="0" w:tplc="04130007">
      <w:start w:val="1"/>
      <w:numFmt w:val="bullet"/>
      <w:lvlText w:val=""/>
      <w:lvlPicBulletId w:val="1"/>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2155496"/>
    <w:multiLevelType w:val="hybridMultilevel"/>
    <w:tmpl w:val="8ACC4752"/>
    <w:lvl w:ilvl="0" w:tplc="04130007">
      <w:start w:val="1"/>
      <w:numFmt w:val="bullet"/>
      <w:lvlText w:val=""/>
      <w:lvlPicBulletId w:val="1"/>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3A71CBC"/>
    <w:multiLevelType w:val="hybridMultilevel"/>
    <w:tmpl w:val="1BF281A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BCB6D4B"/>
    <w:multiLevelType w:val="hybridMultilevel"/>
    <w:tmpl w:val="5FCC8EE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0EE10D8"/>
    <w:multiLevelType w:val="hybridMultilevel"/>
    <w:tmpl w:val="B3A8E5B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4BD1005"/>
    <w:multiLevelType w:val="hybridMultilevel"/>
    <w:tmpl w:val="A43AC5E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515474D"/>
    <w:multiLevelType w:val="hybridMultilevel"/>
    <w:tmpl w:val="6D165CC2"/>
    <w:lvl w:ilvl="0" w:tplc="2FD2EDF4">
      <w:start w:val="1"/>
      <w:numFmt w:val="bullet"/>
      <w:lvlText w:val=""/>
      <w:lvlJc w:val="left"/>
      <w:pPr>
        <w:ind w:left="340" w:hanging="340"/>
      </w:pPr>
      <w:rPr>
        <w:rFonts w:ascii="Symbol" w:hAnsi="Symbo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38" w15:restartNumberingAfterBreak="0">
    <w:nsid w:val="57E834D8"/>
    <w:multiLevelType w:val="hybridMultilevel"/>
    <w:tmpl w:val="FF6EE61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B2312BA"/>
    <w:multiLevelType w:val="hybridMultilevel"/>
    <w:tmpl w:val="32BCA27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CE87474"/>
    <w:multiLevelType w:val="hybridMultilevel"/>
    <w:tmpl w:val="B3707A2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F8B14C8"/>
    <w:multiLevelType w:val="hybridMultilevel"/>
    <w:tmpl w:val="1186BC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650C5464"/>
    <w:multiLevelType w:val="hybridMultilevel"/>
    <w:tmpl w:val="9AF64E6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62576E7"/>
    <w:multiLevelType w:val="hybridMultilevel"/>
    <w:tmpl w:val="99B424EE"/>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6366BA5"/>
    <w:multiLevelType w:val="hybridMultilevel"/>
    <w:tmpl w:val="C5E2F99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7F209EF"/>
    <w:multiLevelType w:val="hybridMultilevel"/>
    <w:tmpl w:val="A6C202D6"/>
    <w:lvl w:ilvl="0" w:tplc="04130007">
      <w:start w:val="1"/>
      <w:numFmt w:val="bullet"/>
      <w:lvlText w:val=""/>
      <w:lvlPicBulletId w:val="0"/>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8C766D2"/>
    <w:multiLevelType w:val="hybridMultilevel"/>
    <w:tmpl w:val="8B500096"/>
    <w:lvl w:ilvl="0" w:tplc="04130007">
      <w:start w:val="1"/>
      <w:numFmt w:val="bullet"/>
      <w:lvlText w:val=""/>
      <w:lvlPicBulletId w:val="0"/>
      <w:lvlJc w:val="left"/>
      <w:pPr>
        <w:tabs>
          <w:tab w:val="num" w:pos="720"/>
        </w:tabs>
        <w:ind w:left="720" w:hanging="360"/>
      </w:pPr>
      <w:rPr>
        <w:rFonts w:ascii="Symbol" w:hAnsi="Symbol" w:hint="default"/>
      </w:rPr>
    </w:lvl>
    <w:lvl w:ilvl="1" w:tplc="EB304524" w:tentative="1">
      <w:start w:val="1"/>
      <w:numFmt w:val="bullet"/>
      <w:lvlText w:val="•"/>
      <w:lvlJc w:val="left"/>
      <w:pPr>
        <w:tabs>
          <w:tab w:val="num" w:pos="1440"/>
        </w:tabs>
        <w:ind w:left="1440" w:hanging="360"/>
      </w:pPr>
      <w:rPr>
        <w:rFonts w:ascii="Times New Roman" w:hAnsi="Times New Roman" w:hint="default"/>
      </w:rPr>
    </w:lvl>
    <w:lvl w:ilvl="2" w:tplc="E4506E70" w:tentative="1">
      <w:start w:val="1"/>
      <w:numFmt w:val="bullet"/>
      <w:lvlText w:val="•"/>
      <w:lvlJc w:val="left"/>
      <w:pPr>
        <w:tabs>
          <w:tab w:val="num" w:pos="2160"/>
        </w:tabs>
        <w:ind w:left="2160" w:hanging="360"/>
      </w:pPr>
      <w:rPr>
        <w:rFonts w:ascii="Times New Roman" w:hAnsi="Times New Roman" w:hint="default"/>
      </w:rPr>
    </w:lvl>
    <w:lvl w:ilvl="3" w:tplc="55B42D4E" w:tentative="1">
      <w:start w:val="1"/>
      <w:numFmt w:val="bullet"/>
      <w:lvlText w:val="•"/>
      <w:lvlJc w:val="left"/>
      <w:pPr>
        <w:tabs>
          <w:tab w:val="num" w:pos="2880"/>
        </w:tabs>
        <w:ind w:left="2880" w:hanging="360"/>
      </w:pPr>
      <w:rPr>
        <w:rFonts w:ascii="Times New Roman" w:hAnsi="Times New Roman" w:hint="default"/>
      </w:rPr>
    </w:lvl>
    <w:lvl w:ilvl="4" w:tplc="8B98CD2A" w:tentative="1">
      <w:start w:val="1"/>
      <w:numFmt w:val="bullet"/>
      <w:lvlText w:val="•"/>
      <w:lvlJc w:val="left"/>
      <w:pPr>
        <w:tabs>
          <w:tab w:val="num" w:pos="3600"/>
        </w:tabs>
        <w:ind w:left="3600" w:hanging="360"/>
      </w:pPr>
      <w:rPr>
        <w:rFonts w:ascii="Times New Roman" w:hAnsi="Times New Roman" w:hint="default"/>
      </w:rPr>
    </w:lvl>
    <w:lvl w:ilvl="5" w:tplc="70A4B17C" w:tentative="1">
      <w:start w:val="1"/>
      <w:numFmt w:val="bullet"/>
      <w:lvlText w:val="•"/>
      <w:lvlJc w:val="left"/>
      <w:pPr>
        <w:tabs>
          <w:tab w:val="num" w:pos="4320"/>
        </w:tabs>
        <w:ind w:left="4320" w:hanging="360"/>
      </w:pPr>
      <w:rPr>
        <w:rFonts w:ascii="Times New Roman" w:hAnsi="Times New Roman" w:hint="default"/>
      </w:rPr>
    </w:lvl>
    <w:lvl w:ilvl="6" w:tplc="7AFC83A4" w:tentative="1">
      <w:start w:val="1"/>
      <w:numFmt w:val="bullet"/>
      <w:lvlText w:val="•"/>
      <w:lvlJc w:val="left"/>
      <w:pPr>
        <w:tabs>
          <w:tab w:val="num" w:pos="5040"/>
        </w:tabs>
        <w:ind w:left="5040" w:hanging="360"/>
      </w:pPr>
      <w:rPr>
        <w:rFonts w:ascii="Times New Roman" w:hAnsi="Times New Roman" w:hint="default"/>
      </w:rPr>
    </w:lvl>
    <w:lvl w:ilvl="7" w:tplc="B030C9E6" w:tentative="1">
      <w:start w:val="1"/>
      <w:numFmt w:val="bullet"/>
      <w:lvlText w:val="•"/>
      <w:lvlJc w:val="left"/>
      <w:pPr>
        <w:tabs>
          <w:tab w:val="num" w:pos="5760"/>
        </w:tabs>
        <w:ind w:left="5760" w:hanging="360"/>
      </w:pPr>
      <w:rPr>
        <w:rFonts w:ascii="Times New Roman" w:hAnsi="Times New Roman" w:hint="default"/>
      </w:rPr>
    </w:lvl>
    <w:lvl w:ilvl="8" w:tplc="2C529928"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6A422385"/>
    <w:multiLevelType w:val="hybridMultilevel"/>
    <w:tmpl w:val="A290D934"/>
    <w:lvl w:ilvl="0" w:tplc="0413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020401"/>
    <w:multiLevelType w:val="hybridMultilevel"/>
    <w:tmpl w:val="8CD0AEA4"/>
    <w:lvl w:ilvl="0" w:tplc="04130007">
      <w:start w:val="1"/>
      <w:numFmt w:val="bullet"/>
      <w:lvlText w:val=""/>
      <w:lvlPicBulletId w:val="0"/>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9" w15:restartNumberingAfterBreak="0">
    <w:nsid w:val="6F7935E6"/>
    <w:multiLevelType w:val="hybridMultilevel"/>
    <w:tmpl w:val="A66876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458308F"/>
    <w:multiLevelType w:val="hybridMultilevel"/>
    <w:tmpl w:val="10AC0046"/>
    <w:lvl w:ilvl="0" w:tplc="0413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96708C"/>
    <w:multiLevelType w:val="hybridMultilevel"/>
    <w:tmpl w:val="F0AA719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79E351D"/>
    <w:multiLevelType w:val="hybridMultilevel"/>
    <w:tmpl w:val="C7E8A7EC"/>
    <w:lvl w:ilvl="0" w:tplc="04130007">
      <w:start w:val="1"/>
      <w:numFmt w:val="bullet"/>
      <w:lvlText w:val=""/>
      <w:lvlPicBulletId w:val="0"/>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3" w15:restartNumberingAfterBreak="0">
    <w:nsid w:val="78E52F23"/>
    <w:multiLevelType w:val="hybridMultilevel"/>
    <w:tmpl w:val="07081562"/>
    <w:lvl w:ilvl="0" w:tplc="0413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977B30"/>
    <w:multiLevelType w:val="hybridMultilevel"/>
    <w:tmpl w:val="132E088E"/>
    <w:lvl w:ilvl="0" w:tplc="59CA22DE">
      <w:start w:val="1"/>
      <w:numFmt w:val="decimal"/>
      <w:lvlText w:val="%1."/>
      <w:lvlJc w:val="left"/>
      <w:pPr>
        <w:ind w:left="410" w:hanging="360"/>
      </w:pPr>
      <w:rPr>
        <w:rFonts w:hint="default"/>
      </w:rPr>
    </w:lvl>
    <w:lvl w:ilvl="1" w:tplc="04130019" w:tentative="1">
      <w:start w:val="1"/>
      <w:numFmt w:val="lowerLetter"/>
      <w:lvlText w:val="%2."/>
      <w:lvlJc w:val="left"/>
      <w:pPr>
        <w:ind w:left="1130" w:hanging="360"/>
      </w:pPr>
    </w:lvl>
    <w:lvl w:ilvl="2" w:tplc="0413001B" w:tentative="1">
      <w:start w:val="1"/>
      <w:numFmt w:val="lowerRoman"/>
      <w:lvlText w:val="%3."/>
      <w:lvlJc w:val="right"/>
      <w:pPr>
        <w:ind w:left="1850" w:hanging="180"/>
      </w:pPr>
    </w:lvl>
    <w:lvl w:ilvl="3" w:tplc="0413000F" w:tentative="1">
      <w:start w:val="1"/>
      <w:numFmt w:val="decimal"/>
      <w:lvlText w:val="%4."/>
      <w:lvlJc w:val="left"/>
      <w:pPr>
        <w:ind w:left="2570" w:hanging="360"/>
      </w:pPr>
    </w:lvl>
    <w:lvl w:ilvl="4" w:tplc="04130019" w:tentative="1">
      <w:start w:val="1"/>
      <w:numFmt w:val="lowerLetter"/>
      <w:lvlText w:val="%5."/>
      <w:lvlJc w:val="left"/>
      <w:pPr>
        <w:ind w:left="3290" w:hanging="360"/>
      </w:pPr>
    </w:lvl>
    <w:lvl w:ilvl="5" w:tplc="0413001B" w:tentative="1">
      <w:start w:val="1"/>
      <w:numFmt w:val="lowerRoman"/>
      <w:lvlText w:val="%6."/>
      <w:lvlJc w:val="right"/>
      <w:pPr>
        <w:ind w:left="4010" w:hanging="180"/>
      </w:pPr>
    </w:lvl>
    <w:lvl w:ilvl="6" w:tplc="0413000F" w:tentative="1">
      <w:start w:val="1"/>
      <w:numFmt w:val="decimal"/>
      <w:lvlText w:val="%7."/>
      <w:lvlJc w:val="left"/>
      <w:pPr>
        <w:ind w:left="4730" w:hanging="360"/>
      </w:pPr>
    </w:lvl>
    <w:lvl w:ilvl="7" w:tplc="04130019" w:tentative="1">
      <w:start w:val="1"/>
      <w:numFmt w:val="lowerLetter"/>
      <w:lvlText w:val="%8."/>
      <w:lvlJc w:val="left"/>
      <w:pPr>
        <w:ind w:left="5450" w:hanging="360"/>
      </w:pPr>
    </w:lvl>
    <w:lvl w:ilvl="8" w:tplc="0413001B" w:tentative="1">
      <w:start w:val="1"/>
      <w:numFmt w:val="lowerRoman"/>
      <w:lvlText w:val="%9."/>
      <w:lvlJc w:val="right"/>
      <w:pPr>
        <w:ind w:left="6170" w:hanging="180"/>
      </w:pPr>
    </w:lvl>
  </w:abstractNum>
  <w:abstractNum w:abstractNumId="55" w15:restartNumberingAfterBreak="0">
    <w:nsid w:val="7B3907B1"/>
    <w:multiLevelType w:val="hybridMultilevel"/>
    <w:tmpl w:val="A68CD40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B54273B"/>
    <w:multiLevelType w:val="hybridMultilevel"/>
    <w:tmpl w:val="741A7EA6"/>
    <w:lvl w:ilvl="0" w:tplc="04130007">
      <w:start w:val="1"/>
      <w:numFmt w:val="bullet"/>
      <w:lvlText w:val=""/>
      <w:lvlPicBulletId w:val="0"/>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57" w15:restartNumberingAfterBreak="0">
    <w:nsid w:val="7D5876B6"/>
    <w:multiLevelType w:val="hybridMultilevel"/>
    <w:tmpl w:val="EE84FDE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37"/>
  </w:num>
  <w:num w:numId="3">
    <w:abstractNumId w:val="41"/>
  </w:num>
  <w:num w:numId="4">
    <w:abstractNumId w:val="14"/>
  </w:num>
  <w:num w:numId="5">
    <w:abstractNumId w:val="24"/>
  </w:num>
  <w:num w:numId="6">
    <w:abstractNumId w:val="13"/>
  </w:num>
  <w:num w:numId="7">
    <w:abstractNumId w:val="49"/>
  </w:num>
  <w:num w:numId="8">
    <w:abstractNumId w:val="18"/>
  </w:num>
  <w:num w:numId="9">
    <w:abstractNumId w:val="56"/>
  </w:num>
  <w:num w:numId="10">
    <w:abstractNumId w:val="35"/>
  </w:num>
  <w:num w:numId="11">
    <w:abstractNumId w:val="20"/>
  </w:num>
  <w:num w:numId="12">
    <w:abstractNumId w:val="27"/>
  </w:num>
  <w:num w:numId="13">
    <w:abstractNumId w:val="10"/>
  </w:num>
  <w:num w:numId="14">
    <w:abstractNumId w:val="32"/>
  </w:num>
  <w:num w:numId="15">
    <w:abstractNumId w:val="31"/>
  </w:num>
  <w:num w:numId="16">
    <w:abstractNumId w:val="29"/>
  </w:num>
  <w:num w:numId="17">
    <w:abstractNumId w:val="11"/>
  </w:num>
  <w:num w:numId="18">
    <w:abstractNumId w:val="55"/>
  </w:num>
  <w:num w:numId="19">
    <w:abstractNumId w:val="54"/>
  </w:num>
  <w:num w:numId="20">
    <w:abstractNumId w:val="52"/>
  </w:num>
  <w:num w:numId="21">
    <w:abstractNumId w:val="2"/>
  </w:num>
  <w:num w:numId="22">
    <w:abstractNumId w:val="51"/>
  </w:num>
  <w:num w:numId="23">
    <w:abstractNumId w:val="42"/>
  </w:num>
  <w:num w:numId="24">
    <w:abstractNumId w:val="21"/>
  </w:num>
  <w:num w:numId="25">
    <w:abstractNumId w:val="28"/>
  </w:num>
  <w:num w:numId="26">
    <w:abstractNumId w:val="1"/>
  </w:num>
  <w:num w:numId="27">
    <w:abstractNumId w:val="17"/>
  </w:num>
  <w:num w:numId="28">
    <w:abstractNumId w:val="30"/>
  </w:num>
  <w:num w:numId="29">
    <w:abstractNumId w:val="36"/>
  </w:num>
  <w:num w:numId="30">
    <w:abstractNumId w:val="40"/>
  </w:num>
  <w:num w:numId="31">
    <w:abstractNumId w:val="48"/>
  </w:num>
  <w:num w:numId="32">
    <w:abstractNumId w:val="46"/>
  </w:num>
  <w:num w:numId="33">
    <w:abstractNumId w:val="26"/>
  </w:num>
  <w:num w:numId="34">
    <w:abstractNumId w:val="50"/>
  </w:num>
  <w:num w:numId="35">
    <w:abstractNumId w:val="6"/>
  </w:num>
  <w:num w:numId="36">
    <w:abstractNumId w:val="15"/>
  </w:num>
  <w:num w:numId="37">
    <w:abstractNumId w:val="53"/>
  </w:num>
  <w:num w:numId="38">
    <w:abstractNumId w:val="8"/>
  </w:num>
  <w:num w:numId="39">
    <w:abstractNumId w:val="16"/>
  </w:num>
  <w:num w:numId="40">
    <w:abstractNumId w:val="45"/>
  </w:num>
  <w:num w:numId="41">
    <w:abstractNumId w:val="43"/>
  </w:num>
  <w:num w:numId="42">
    <w:abstractNumId w:val="23"/>
  </w:num>
  <w:num w:numId="43">
    <w:abstractNumId w:val="7"/>
  </w:num>
  <w:num w:numId="44">
    <w:abstractNumId w:val="33"/>
  </w:num>
  <w:num w:numId="45">
    <w:abstractNumId w:val="47"/>
  </w:num>
  <w:num w:numId="46">
    <w:abstractNumId w:val="12"/>
  </w:num>
  <w:num w:numId="47">
    <w:abstractNumId w:val="9"/>
  </w:num>
  <w:num w:numId="48">
    <w:abstractNumId w:val="38"/>
  </w:num>
  <w:num w:numId="49">
    <w:abstractNumId w:val="39"/>
  </w:num>
  <w:num w:numId="50">
    <w:abstractNumId w:val="57"/>
  </w:num>
  <w:num w:numId="51">
    <w:abstractNumId w:val="25"/>
  </w:num>
  <w:num w:numId="52">
    <w:abstractNumId w:val="3"/>
  </w:num>
  <w:num w:numId="53">
    <w:abstractNumId w:val="0"/>
  </w:num>
  <w:num w:numId="54">
    <w:abstractNumId w:val="19"/>
  </w:num>
  <w:num w:numId="55">
    <w:abstractNumId w:val="44"/>
  </w:num>
  <w:num w:numId="56">
    <w:abstractNumId w:val="4"/>
  </w:num>
  <w:num w:numId="57">
    <w:abstractNumId w:val="5"/>
  </w:num>
  <w:num w:numId="58">
    <w:abstractNumId w:val="3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98F"/>
    <w:rsid w:val="002024E1"/>
    <w:rsid w:val="00287753"/>
    <w:rsid w:val="00332420"/>
    <w:rsid w:val="00343D37"/>
    <w:rsid w:val="004067E3"/>
    <w:rsid w:val="004B60F8"/>
    <w:rsid w:val="004D4A0A"/>
    <w:rsid w:val="00504AD9"/>
    <w:rsid w:val="005225C1"/>
    <w:rsid w:val="005A4EDD"/>
    <w:rsid w:val="005B2732"/>
    <w:rsid w:val="005F5D8E"/>
    <w:rsid w:val="0077387B"/>
    <w:rsid w:val="00775020"/>
    <w:rsid w:val="0079146E"/>
    <w:rsid w:val="007C198F"/>
    <w:rsid w:val="00866E19"/>
    <w:rsid w:val="008F75B6"/>
    <w:rsid w:val="009C0683"/>
    <w:rsid w:val="00A534A8"/>
    <w:rsid w:val="00A60319"/>
    <w:rsid w:val="00B33C4A"/>
    <w:rsid w:val="00B47537"/>
    <w:rsid w:val="00BE4456"/>
    <w:rsid w:val="00C25C4B"/>
    <w:rsid w:val="00D946E5"/>
    <w:rsid w:val="00E04844"/>
    <w:rsid w:val="00E34771"/>
    <w:rsid w:val="00F2035B"/>
    <w:rsid w:val="00F268E8"/>
    <w:rsid w:val="00F579F9"/>
    <w:rsid w:val="00F81DA6"/>
    <w:rsid w:val="00F90A90"/>
    <w:rsid w:val="00F972B1"/>
    <w:rsid w:val="00FD6A1A"/>
    <w:rsid w:val="00FF07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8AA68"/>
  <w15:chartTrackingRefBased/>
  <w15:docId w15:val="{E5DEF8D7-1B4D-4D2F-9E8D-6D930C6F2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198F"/>
    <w:pPr>
      <w:spacing w:after="0" w:line="240" w:lineRule="auto"/>
    </w:pPr>
    <w:rPr>
      <w:rFonts w:eastAsiaTheme="minorEastAsia"/>
      <w:sz w:val="24"/>
      <w:szCs w:val="24"/>
      <w:lang w:eastAsia="nl-NL"/>
    </w:rPr>
  </w:style>
  <w:style w:type="paragraph" w:styleId="Kop1">
    <w:name w:val="heading 1"/>
    <w:basedOn w:val="Standaard"/>
    <w:next w:val="Standaard"/>
    <w:link w:val="Kop1Char"/>
    <w:uiPriority w:val="9"/>
    <w:qFormat/>
    <w:rsid w:val="007C198F"/>
    <w:pPr>
      <w:pBdr>
        <w:bottom w:val="single" w:sz="12" w:space="1" w:color="365F91"/>
      </w:pBdr>
      <w:spacing w:before="600" w:after="80"/>
      <w:outlineLvl w:val="0"/>
    </w:pPr>
    <w:rPr>
      <w:rFonts w:ascii="Cambria" w:eastAsia="Times New Roman" w:hAnsi="Cambria" w:cs="Times New Roman"/>
      <w:b/>
      <w:bCs/>
      <w:color w:val="365F91"/>
    </w:rPr>
  </w:style>
  <w:style w:type="paragraph" w:styleId="Kop2">
    <w:name w:val="heading 2"/>
    <w:basedOn w:val="Standaard"/>
    <w:next w:val="Standaard"/>
    <w:link w:val="Kop2Char"/>
    <w:uiPriority w:val="9"/>
    <w:unhideWhenUsed/>
    <w:qFormat/>
    <w:rsid w:val="007C198F"/>
    <w:pPr>
      <w:pBdr>
        <w:bottom w:val="single" w:sz="8" w:space="1" w:color="4F81BD"/>
      </w:pBdr>
      <w:spacing w:before="200" w:after="80"/>
      <w:outlineLvl w:val="1"/>
    </w:pPr>
    <w:rPr>
      <w:rFonts w:ascii="Cambria" w:eastAsia="Times New Roman" w:hAnsi="Cambria" w:cs="Times New Roman"/>
      <w:color w:val="365F91"/>
    </w:rPr>
  </w:style>
  <w:style w:type="paragraph" w:styleId="Kop3">
    <w:name w:val="heading 3"/>
    <w:basedOn w:val="Standaard"/>
    <w:next w:val="Standaard"/>
    <w:link w:val="Kop3Char"/>
    <w:uiPriority w:val="9"/>
    <w:unhideWhenUsed/>
    <w:qFormat/>
    <w:rsid w:val="007C198F"/>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198F"/>
    <w:rPr>
      <w:rFonts w:ascii="Cambria" w:eastAsia="Times New Roman" w:hAnsi="Cambria" w:cs="Times New Roman"/>
      <w:b/>
      <w:bCs/>
      <w:color w:val="365F91"/>
      <w:sz w:val="24"/>
      <w:szCs w:val="24"/>
      <w:lang w:eastAsia="nl-NL"/>
    </w:rPr>
  </w:style>
  <w:style w:type="character" w:customStyle="1" w:styleId="Kop2Char">
    <w:name w:val="Kop 2 Char"/>
    <w:basedOn w:val="Standaardalinea-lettertype"/>
    <w:link w:val="Kop2"/>
    <w:uiPriority w:val="9"/>
    <w:rsid w:val="007C198F"/>
    <w:rPr>
      <w:rFonts w:ascii="Cambria" w:eastAsia="Times New Roman" w:hAnsi="Cambria" w:cs="Times New Roman"/>
      <w:color w:val="365F91"/>
      <w:sz w:val="24"/>
      <w:szCs w:val="24"/>
      <w:lang w:eastAsia="nl-NL"/>
    </w:rPr>
  </w:style>
  <w:style w:type="character" w:customStyle="1" w:styleId="Kop3Char">
    <w:name w:val="Kop 3 Char"/>
    <w:basedOn w:val="Standaardalinea-lettertype"/>
    <w:link w:val="Kop3"/>
    <w:uiPriority w:val="9"/>
    <w:rsid w:val="007C198F"/>
    <w:rPr>
      <w:rFonts w:asciiTheme="majorHAnsi" w:eastAsiaTheme="majorEastAsia" w:hAnsiTheme="majorHAnsi" w:cstheme="majorBidi"/>
      <w:color w:val="1F3763" w:themeColor="accent1" w:themeShade="7F"/>
      <w:sz w:val="24"/>
      <w:szCs w:val="24"/>
      <w:lang w:eastAsia="nl-NL"/>
    </w:rPr>
  </w:style>
  <w:style w:type="paragraph" w:customStyle="1" w:styleId="Default">
    <w:name w:val="Default"/>
    <w:rsid w:val="007C198F"/>
    <w:pPr>
      <w:widowControl w:val="0"/>
      <w:autoSpaceDE w:val="0"/>
      <w:autoSpaceDN w:val="0"/>
      <w:adjustRightInd w:val="0"/>
      <w:spacing w:after="0" w:line="240" w:lineRule="auto"/>
    </w:pPr>
    <w:rPr>
      <w:rFonts w:ascii="Verdana" w:eastAsiaTheme="minorEastAsia" w:hAnsi="Verdana" w:cs="Verdana"/>
      <w:color w:val="000000"/>
      <w:sz w:val="24"/>
      <w:szCs w:val="24"/>
      <w:lang w:val="en-US" w:eastAsia="nl-NL"/>
    </w:rPr>
  </w:style>
  <w:style w:type="paragraph" w:styleId="Lijstalinea">
    <w:name w:val="List Paragraph"/>
    <w:basedOn w:val="Standaard"/>
    <w:link w:val="LijstalineaChar"/>
    <w:uiPriority w:val="34"/>
    <w:qFormat/>
    <w:rsid w:val="007C198F"/>
    <w:pPr>
      <w:ind w:left="720"/>
      <w:contextualSpacing/>
    </w:pPr>
  </w:style>
  <w:style w:type="character" w:styleId="Hyperlink">
    <w:name w:val="Hyperlink"/>
    <w:basedOn w:val="Standaardalinea-lettertype"/>
    <w:uiPriority w:val="99"/>
    <w:unhideWhenUsed/>
    <w:rsid w:val="007C198F"/>
    <w:rPr>
      <w:color w:val="0563C1" w:themeColor="hyperlink"/>
      <w:u w:val="single"/>
    </w:rPr>
  </w:style>
  <w:style w:type="paragraph" w:styleId="Koptekst">
    <w:name w:val="header"/>
    <w:basedOn w:val="Standaard"/>
    <w:link w:val="KoptekstChar"/>
    <w:uiPriority w:val="99"/>
    <w:rsid w:val="007C198F"/>
    <w:pPr>
      <w:tabs>
        <w:tab w:val="center" w:pos="4536"/>
        <w:tab w:val="right" w:pos="9072"/>
      </w:tabs>
    </w:pPr>
    <w:rPr>
      <w:rFonts w:ascii="Times New Roman" w:eastAsia="Times New Roman" w:hAnsi="Times New Roman" w:cs="Times New Roman"/>
    </w:rPr>
  </w:style>
  <w:style w:type="character" w:customStyle="1" w:styleId="KoptekstChar">
    <w:name w:val="Koptekst Char"/>
    <w:basedOn w:val="Standaardalinea-lettertype"/>
    <w:link w:val="Koptekst"/>
    <w:uiPriority w:val="99"/>
    <w:rsid w:val="007C198F"/>
    <w:rPr>
      <w:rFonts w:ascii="Times New Roman" w:eastAsia="Times New Roman" w:hAnsi="Times New Roman" w:cs="Times New Roman"/>
      <w:sz w:val="24"/>
      <w:szCs w:val="24"/>
      <w:lang w:eastAsia="nl-NL"/>
    </w:rPr>
  </w:style>
  <w:style w:type="paragraph" w:customStyle="1" w:styleId="Lijstalinea1">
    <w:name w:val="Lijstalinea1"/>
    <w:basedOn w:val="Standaard"/>
    <w:rsid w:val="007C198F"/>
    <w:pPr>
      <w:spacing w:after="200" w:line="276" w:lineRule="auto"/>
      <w:ind w:left="720"/>
    </w:pPr>
    <w:rPr>
      <w:rFonts w:ascii="Calibri" w:eastAsia="Times New Roman" w:hAnsi="Calibri" w:cs="Calibri"/>
      <w:sz w:val="22"/>
      <w:szCs w:val="22"/>
      <w:lang w:val="en-US" w:eastAsia="en-US"/>
    </w:rPr>
  </w:style>
  <w:style w:type="paragraph" w:styleId="Ballontekst">
    <w:name w:val="Balloon Text"/>
    <w:basedOn w:val="Standaard"/>
    <w:link w:val="BallontekstChar"/>
    <w:uiPriority w:val="99"/>
    <w:semiHidden/>
    <w:unhideWhenUsed/>
    <w:rsid w:val="007C198F"/>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7C198F"/>
    <w:rPr>
      <w:rFonts w:ascii="Lucida Grande" w:eastAsiaTheme="minorEastAsia" w:hAnsi="Lucida Grande" w:cs="Lucida Grande"/>
      <w:sz w:val="18"/>
      <w:szCs w:val="18"/>
      <w:lang w:eastAsia="nl-NL"/>
    </w:rPr>
  </w:style>
  <w:style w:type="character" w:styleId="Intensievebenadrukking">
    <w:name w:val="Intense Emphasis"/>
    <w:uiPriority w:val="21"/>
    <w:qFormat/>
    <w:rsid w:val="007C198F"/>
    <w:rPr>
      <w:b/>
      <w:bCs/>
      <w:i/>
      <w:iCs/>
      <w:color w:val="4F81BD"/>
      <w:sz w:val="22"/>
      <w:szCs w:val="22"/>
    </w:rPr>
  </w:style>
  <w:style w:type="paragraph" w:styleId="Voettekst">
    <w:name w:val="footer"/>
    <w:basedOn w:val="Standaard"/>
    <w:link w:val="VoettekstChar"/>
    <w:uiPriority w:val="99"/>
    <w:unhideWhenUsed/>
    <w:rsid w:val="007C198F"/>
    <w:pPr>
      <w:tabs>
        <w:tab w:val="center" w:pos="4536"/>
        <w:tab w:val="right" w:pos="9072"/>
      </w:tabs>
    </w:pPr>
  </w:style>
  <w:style w:type="character" w:customStyle="1" w:styleId="VoettekstChar">
    <w:name w:val="Voettekst Char"/>
    <w:basedOn w:val="Standaardalinea-lettertype"/>
    <w:link w:val="Voettekst"/>
    <w:uiPriority w:val="99"/>
    <w:rsid w:val="007C198F"/>
    <w:rPr>
      <w:rFonts w:eastAsiaTheme="minorEastAsia"/>
      <w:sz w:val="24"/>
      <w:szCs w:val="24"/>
      <w:lang w:eastAsia="nl-NL"/>
    </w:rPr>
  </w:style>
  <w:style w:type="character" w:styleId="Paginanummer">
    <w:name w:val="page number"/>
    <w:basedOn w:val="Standaardalinea-lettertype"/>
    <w:uiPriority w:val="99"/>
    <w:semiHidden/>
    <w:unhideWhenUsed/>
    <w:rsid w:val="007C198F"/>
  </w:style>
  <w:style w:type="paragraph" w:styleId="Voetnoottekst">
    <w:name w:val="footnote text"/>
    <w:basedOn w:val="Standaard"/>
    <w:link w:val="VoetnoottekstChar"/>
    <w:uiPriority w:val="99"/>
    <w:unhideWhenUsed/>
    <w:rsid w:val="007C198F"/>
  </w:style>
  <w:style w:type="character" w:customStyle="1" w:styleId="VoetnoottekstChar">
    <w:name w:val="Voetnoottekst Char"/>
    <w:basedOn w:val="Standaardalinea-lettertype"/>
    <w:link w:val="Voetnoottekst"/>
    <w:uiPriority w:val="99"/>
    <w:rsid w:val="007C198F"/>
    <w:rPr>
      <w:rFonts w:eastAsiaTheme="minorEastAsia"/>
      <w:sz w:val="24"/>
      <w:szCs w:val="24"/>
      <w:lang w:eastAsia="nl-NL"/>
    </w:rPr>
  </w:style>
  <w:style w:type="character" w:styleId="Voetnootmarkering">
    <w:name w:val="footnote reference"/>
    <w:basedOn w:val="Standaardalinea-lettertype"/>
    <w:uiPriority w:val="99"/>
    <w:unhideWhenUsed/>
    <w:rsid w:val="007C198F"/>
    <w:rPr>
      <w:vertAlign w:val="superscript"/>
    </w:rPr>
  </w:style>
  <w:style w:type="paragraph" w:styleId="Documentstructuur">
    <w:name w:val="Document Map"/>
    <w:basedOn w:val="Standaard"/>
    <w:link w:val="DocumentstructuurChar"/>
    <w:uiPriority w:val="99"/>
    <w:semiHidden/>
    <w:unhideWhenUsed/>
    <w:rsid w:val="007C198F"/>
    <w:rPr>
      <w:rFonts w:ascii="Times New Roman" w:hAnsi="Times New Roman" w:cs="Times New Roman"/>
    </w:rPr>
  </w:style>
  <w:style w:type="character" w:customStyle="1" w:styleId="DocumentstructuurChar">
    <w:name w:val="Documentstructuur Char"/>
    <w:basedOn w:val="Standaardalinea-lettertype"/>
    <w:link w:val="Documentstructuur"/>
    <w:uiPriority w:val="99"/>
    <w:semiHidden/>
    <w:rsid w:val="007C198F"/>
    <w:rPr>
      <w:rFonts w:ascii="Times New Roman" w:eastAsiaTheme="minorEastAsia" w:hAnsi="Times New Roman" w:cs="Times New Roman"/>
      <w:sz w:val="24"/>
      <w:szCs w:val="24"/>
      <w:lang w:eastAsia="nl-NL"/>
    </w:rPr>
  </w:style>
  <w:style w:type="paragraph" w:styleId="Normaalweb">
    <w:name w:val="Normal (Web)"/>
    <w:basedOn w:val="Standaard"/>
    <w:uiPriority w:val="99"/>
    <w:unhideWhenUsed/>
    <w:rsid w:val="007C198F"/>
    <w:pPr>
      <w:spacing w:before="100" w:beforeAutospacing="1" w:after="100" w:afterAutospacing="1"/>
    </w:pPr>
    <w:rPr>
      <w:rFonts w:ascii="Times New Roman" w:eastAsiaTheme="minorHAnsi" w:hAnsi="Times New Roman" w:cs="Times New Roman"/>
    </w:rPr>
  </w:style>
  <w:style w:type="character" w:customStyle="1" w:styleId="LijstalineaChar">
    <w:name w:val="Lijstalinea Char"/>
    <w:basedOn w:val="Standaardalinea-lettertype"/>
    <w:link w:val="Lijstalinea"/>
    <w:uiPriority w:val="34"/>
    <w:rsid w:val="007C198F"/>
    <w:rPr>
      <w:rFonts w:eastAsiaTheme="minorEastAsia"/>
      <w:sz w:val="24"/>
      <w:szCs w:val="24"/>
      <w:lang w:eastAsia="nl-NL"/>
    </w:rPr>
  </w:style>
  <w:style w:type="paragraph" w:customStyle="1" w:styleId="x93">
    <w:name w:val="x93"/>
    <w:basedOn w:val="Standaard"/>
    <w:rsid w:val="007C198F"/>
    <w:rPr>
      <w:rFonts w:ascii="Verdana" w:eastAsia="Times New Roman" w:hAnsi="Verdana" w:cs="Times New Roman"/>
      <w:color w:val="000000"/>
      <w:sz w:val="20"/>
      <w:szCs w:val="20"/>
    </w:rPr>
  </w:style>
  <w:style w:type="character" w:styleId="Zwaar">
    <w:name w:val="Strong"/>
    <w:basedOn w:val="Standaardalinea-lettertype"/>
    <w:uiPriority w:val="22"/>
    <w:qFormat/>
    <w:rsid w:val="007C198F"/>
    <w:rPr>
      <w:b/>
      <w:bCs/>
    </w:rPr>
  </w:style>
  <w:style w:type="table" w:styleId="Tabelraster">
    <w:name w:val="Table Grid"/>
    <w:basedOn w:val="Standaardtabel"/>
    <w:rsid w:val="007C19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adruk">
    <w:name w:val="Emphasis"/>
    <w:basedOn w:val="Standaardalinea-lettertype"/>
    <w:uiPriority w:val="20"/>
    <w:qFormat/>
    <w:rsid w:val="007C198F"/>
    <w:rPr>
      <w:i/>
      <w:iCs/>
    </w:rPr>
  </w:style>
  <w:style w:type="paragraph" w:styleId="Geenafstand">
    <w:name w:val="No Spacing"/>
    <w:link w:val="GeenafstandChar"/>
    <w:uiPriority w:val="1"/>
    <w:qFormat/>
    <w:rsid w:val="007C198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C198F"/>
    <w:rPr>
      <w:rFonts w:eastAsiaTheme="minorEastAsia"/>
      <w:lang w:eastAsia="nl-NL"/>
    </w:rPr>
  </w:style>
  <w:style w:type="paragraph" w:styleId="Kopvaninhoudsopgave">
    <w:name w:val="TOC Heading"/>
    <w:basedOn w:val="Kop1"/>
    <w:next w:val="Standaard"/>
    <w:uiPriority w:val="39"/>
    <w:unhideWhenUsed/>
    <w:qFormat/>
    <w:rsid w:val="007C198F"/>
    <w:pPr>
      <w:keepNext/>
      <w:keepLines/>
      <w:pBdr>
        <w:bottom w:val="none" w:sz="0" w:space="0" w:color="auto"/>
      </w:pBdr>
      <w:spacing w:before="240" w:after="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Inhopg1">
    <w:name w:val="toc 1"/>
    <w:basedOn w:val="Standaard"/>
    <w:next w:val="Standaard"/>
    <w:autoRedefine/>
    <w:uiPriority w:val="39"/>
    <w:unhideWhenUsed/>
    <w:rsid w:val="007C198F"/>
    <w:pPr>
      <w:spacing w:after="100"/>
    </w:pPr>
  </w:style>
  <w:style w:type="paragraph" w:styleId="Duidelijkcitaat">
    <w:name w:val="Intense Quote"/>
    <w:basedOn w:val="Standaard"/>
    <w:next w:val="Standaard"/>
    <w:link w:val="DuidelijkcitaatChar"/>
    <w:uiPriority w:val="30"/>
    <w:qFormat/>
    <w:rsid w:val="007C198F"/>
    <w:pPr>
      <w:pBdr>
        <w:top w:val="single" w:sz="4" w:space="10" w:color="4472C4" w:themeColor="accent1"/>
        <w:bottom w:val="single" w:sz="4" w:space="10" w:color="4472C4" w:themeColor="accent1"/>
      </w:pBdr>
      <w:spacing w:before="360" w:after="360" w:line="259" w:lineRule="auto"/>
      <w:ind w:left="864" w:right="864"/>
      <w:jc w:val="center"/>
    </w:pPr>
    <w:rPr>
      <w:rFonts w:eastAsia="Times New Roman" w:cs="Times New Roman"/>
      <w:i/>
      <w:iCs/>
      <w:color w:val="4472C4" w:themeColor="accent1"/>
      <w:sz w:val="22"/>
      <w:szCs w:val="22"/>
      <w:lang w:eastAsia="en-US"/>
    </w:rPr>
  </w:style>
  <w:style w:type="character" w:customStyle="1" w:styleId="DuidelijkcitaatChar">
    <w:name w:val="Duidelijk citaat Char"/>
    <w:basedOn w:val="Standaardalinea-lettertype"/>
    <w:link w:val="Duidelijkcitaat"/>
    <w:uiPriority w:val="30"/>
    <w:rsid w:val="007C198F"/>
    <w:rPr>
      <w:rFonts w:eastAsia="Times New Roman" w:cs="Times New Roman"/>
      <w:i/>
      <w:iCs/>
      <w:color w:val="4472C4" w:themeColor="accent1"/>
    </w:rPr>
  </w:style>
  <w:style w:type="paragraph" w:styleId="HTML-voorafopgemaakt">
    <w:name w:val="HTML Preformatted"/>
    <w:basedOn w:val="Standaard"/>
    <w:link w:val="HTML-voorafopgemaaktChar"/>
    <w:semiHidden/>
    <w:unhideWhenUsed/>
    <w:rsid w:val="007C1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eastAsia="Times New Roman" w:hAnsi="Consolas" w:cs="Consolas"/>
      <w:sz w:val="20"/>
      <w:szCs w:val="20"/>
    </w:rPr>
  </w:style>
  <w:style w:type="character" w:customStyle="1" w:styleId="HTML-voorafopgemaaktChar">
    <w:name w:val="HTML - vooraf opgemaakt Char"/>
    <w:basedOn w:val="Standaardalinea-lettertype"/>
    <w:link w:val="HTML-voorafopgemaakt"/>
    <w:semiHidden/>
    <w:rsid w:val="007C198F"/>
    <w:rPr>
      <w:rFonts w:ascii="Consolas" w:eastAsia="Times New Roman" w:hAnsi="Consolas" w:cs="Consolas"/>
      <w:sz w:val="20"/>
      <w:szCs w:val="20"/>
      <w:lang w:eastAsia="nl-NL"/>
    </w:rPr>
  </w:style>
  <w:style w:type="paragraph" w:styleId="Inhopg2">
    <w:name w:val="toc 2"/>
    <w:basedOn w:val="Standaard"/>
    <w:next w:val="Standaard"/>
    <w:autoRedefine/>
    <w:uiPriority w:val="39"/>
    <w:unhideWhenUsed/>
    <w:rsid w:val="00F81DA6"/>
    <w:pPr>
      <w:spacing w:after="100"/>
      <w:ind w:left="240"/>
    </w:pPr>
  </w:style>
  <w:style w:type="paragraph" w:styleId="Inhopg3">
    <w:name w:val="toc 3"/>
    <w:basedOn w:val="Standaard"/>
    <w:next w:val="Standaard"/>
    <w:autoRedefine/>
    <w:uiPriority w:val="39"/>
    <w:unhideWhenUsed/>
    <w:rsid w:val="00F81DA6"/>
    <w:pPr>
      <w:spacing w:after="100"/>
      <w:ind w:left="480"/>
    </w:pPr>
  </w:style>
  <w:style w:type="table" w:customStyle="1" w:styleId="Rastertabel4-Accent11">
    <w:name w:val="Rastertabel 4 - Accent 11"/>
    <w:basedOn w:val="Standaardtabel"/>
    <w:next w:val="Rastertabel4-Accent1"/>
    <w:uiPriority w:val="49"/>
    <w:rsid w:val="002024E1"/>
    <w:pPr>
      <w:spacing w:before="100" w:after="0" w:line="240" w:lineRule="auto"/>
    </w:pPr>
    <w:rPr>
      <w:rFonts w:eastAsia="Times New Roman"/>
      <w:sz w:val="20"/>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Rastertabel4-Accent1">
    <w:name w:val="Grid Table 4 Accent 1"/>
    <w:basedOn w:val="Standaardtabel"/>
    <w:uiPriority w:val="49"/>
    <w:rsid w:val="002024E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78093">
      <w:bodyDiv w:val="1"/>
      <w:marLeft w:val="0"/>
      <w:marRight w:val="0"/>
      <w:marTop w:val="0"/>
      <w:marBottom w:val="0"/>
      <w:divBdr>
        <w:top w:val="none" w:sz="0" w:space="0" w:color="auto"/>
        <w:left w:val="none" w:sz="0" w:space="0" w:color="auto"/>
        <w:bottom w:val="none" w:sz="0" w:space="0" w:color="auto"/>
        <w:right w:val="none" w:sz="0" w:space="0" w:color="auto"/>
      </w:divBdr>
    </w:div>
    <w:div w:id="72896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dagelet@wijzer.nu"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0.gif"/><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l.dagelet@wijzer.nu"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www.google.nl/url?sa=i&amp;rct=j&amp;q=&amp;esrc=s&amp;source=images&amp;cd=&amp;cad=rja&amp;uact=8&amp;ved=0ahUKEwjNn-OurL3KAhXDRQ8KHR1bCUMQjRwIBw&amp;url=http://symbolen-en-tekens.digiden.net/nl/t-v/vraagteken&amp;bvm=bv.112454388,d.ZWU&amp;psig=AFQjCNENp8CA0nVdKb7ihrNQArznHJX6pQ&amp;ust=1453549552209297"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www.google.nl/imgres?imgurl=http://www.deltamania.nl/wp-content/uploads/2015/05/dansende_kinderen.gif&amp;imgrefurl=http://www.deltamania.nl/kinderen-van-bipolaire-patienten-wanneer-verhoogd-risico/&amp;docid=Qqz02GraRTGYnM&amp;tbnid=0zZdkbwAYShSjM:&amp;w=500&amp;h=183&amp;ved=0ahUKEwi2jL6crb3KAhUGvQ8KHcJNBE0QxiAIAg&amp;iact=c&amp;ictx=1" TargetMode="External"/><Relationship Id="rId36" Type="http://schemas.openxmlformats.org/officeDocument/2006/relationships/image" Target="media/image21.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www.google.nl/url?sa=i&amp;rct=j&amp;q=&amp;esrc=s&amp;source=images&amp;cd=&amp;cad=rja&amp;uact=8&amp;ved=0ahUKEwiXyaz_nb3KAhWCGA8KHVzuCokQjRwIBw&amp;url=http://nl.freepik.com/vrije-foto-vectoren/duim-omhoog&amp;psig=AFQjCNGibXYOFsKli0graWp__DIuxHsUQA&amp;ust=145354573640794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hyperlink" Target="http://www.google.nl/url?sa=i&amp;rct=j&amp;q=&amp;esrc=s&amp;source=images&amp;cd=&amp;cad=rja&amp;uact=8&amp;ved=0ahUKEwiXyaz_nb3KAhWCGA8KHVzuCokQjRwIBw&amp;url=http://www.freepik.com/free-photos-vectors/dislike&amp;psig=AFQjCNGibXYOFsKli0graWp__DIuxHsUQA&amp;ust=145354573640794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Schooljaar 2019-2020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itle0 xmlns="81983d6d-95fa-44c4-8627-40b89ef94933">Beleidsplan Sociale Veiligheid</Title0>
    <SharedWithUsers xmlns="557699ca-3cfe-460a-89c1-e7b7cf39b5e5">
      <UserInfo>
        <DisplayName>Liset Dagelet</DisplayName>
        <AccountId>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53E8F449B52047B9855DD6AC119B74" ma:contentTypeVersion="12" ma:contentTypeDescription="Een nieuw document maken." ma:contentTypeScope="" ma:versionID="b96e5cb17e65fbf249bf15de0b3f22f7">
  <xsd:schema xmlns:xsd="http://www.w3.org/2001/XMLSchema" xmlns:xs="http://www.w3.org/2001/XMLSchema" xmlns:p="http://schemas.microsoft.com/office/2006/metadata/properties" xmlns:ns2="81983d6d-95fa-44c4-8627-40b89ef94933" xmlns:ns3="557699ca-3cfe-460a-89c1-e7b7cf39b5e5" targetNamespace="http://schemas.microsoft.com/office/2006/metadata/properties" ma:root="true" ma:fieldsID="727c5dd5520ae3ae0854062c5a73db3d" ns2:_="" ns3:_="">
    <xsd:import namespace="81983d6d-95fa-44c4-8627-40b89ef94933"/>
    <xsd:import namespace="557699ca-3cfe-460a-89c1-e7b7cf39b5e5"/>
    <xsd:element name="properties">
      <xsd:complexType>
        <xsd:sequence>
          <xsd:element name="documentManagement">
            <xsd:complexType>
              <xsd:all>
                <xsd:element ref="ns2:Title0"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83d6d-95fa-44c4-8627-40b89ef94933" elementFormDefault="qualified">
    <xsd:import namespace="http://schemas.microsoft.com/office/2006/documentManagement/types"/>
    <xsd:import namespace="http://schemas.microsoft.com/office/infopath/2007/PartnerControls"/>
    <xsd:element name="Title0" ma:index="8" nillable="true" ma:displayName="Title" ma:description="" ma:internalName="Title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7699ca-3cfe-460a-89c1-e7b7cf39b5e5"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Ove17</b:Tag>
    <b:SourceType>Book</b:SourceType>
    <b:Guid>{F35F5F4D-2474-4DCD-A7D2-C2716BCADA1E}</b:Guid>
    <b:Title>SEL - Sociaal-emotioneel leren als basis</b:Title>
    <b:Year>2017</b:Year>
    <b:Author>
      <b:Author>
        <b:NameList>
          <b:Person>
            <b:Last>Overveld</b:Last>
            <b:First>van</b:First>
            <b:Middle>Kees</b:Middle>
          </b:Person>
        </b:NameList>
      </b:Author>
    </b:Author>
    <b:City>Hendrik-Ido-Ambach</b:City>
    <b:Publisher>Uitgeverij Pica</b:Publisher>
    <b:RefOrder>2</b:RefOrder>
  </b:Source>
  <b:Source>
    <b:Tag>Dur15</b:Tag>
    <b:SourceType>Book</b:SourceType>
    <b:Guid>{2FD2B1F2-DF6C-4082-85BD-CE7CE75CA41F}</b:Guid>
    <b:Author>
      <b:Author>
        <b:NameList>
          <b:Person>
            <b:Last>Durlak</b:Last>
            <b:First>Joseph</b:First>
          </b:Person>
          <b:Person>
            <b:Last>Domitrovich</b:Last>
            <b:First>Celene</b:First>
          </b:Person>
          <b:Person>
            <b:Last>Weissberg</b:Last>
            <b:First>Roger</b:First>
          </b:Person>
          <b:Person>
            <b:Last>Gullotta</b:Last>
            <b:First>Thomas</b:First>
          </b:Person>
        </b:NameList>
      </b:Author>
    </b:Author>
    <b:Title>Hanbook of Social and Emotional Learning</b:Title>
    <b:Year>2015</b:Year>
    <b:City>New York</b:City>
    <b:Publisher>The Guilford Press</b:Publishe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5C46F9-2D66-45FA-9729-A9A8093B4F51}">
  <ds:schemaRefs>
    <ds:schemaRef ds:uri="http://schemas.microsoft.com/office/2006/metadata/properties"/>
    <ds:schemaRef ds:uri="http://schemas.microsoft.com/office/infopath/2007/PartnerControls"/>
    <ds:schemaRef ds:uri="81983d6d-95fa-44c4-8627-40b89ef94933"/>
    <ds:schemaRef ds:uri="557699ca-3cfe-460a-89c1-e7b7cf39b5e5"/>
  </ds:schemaRefs>
</ds:datastoreItem>
</file>

<file path=customXml/itemProps3.xml><?xml version="1.0" encoding="utf-8"?>
<ds:datastoreItem xmlns:ds="http://schemas.openxmlformats.org/officeDocument/2006/customXml" ds:itemID="{EB6092DF-DC3A-4411-9A39-E1186E26405C}">
  <ds:schemaRefs>
    <ds:schemaRef ds:uri="http://schemas.microsoft.com/sharepoint/v3/contenttype/forms"/>
  </ds:schemaRefs>
</ds:datastoreItem>
</file>

<file path=customXml/itemProps4.xml><?xml version="1.0" encoding="utf-8"?>
<ds:datastoreItem xmlns:ds="http://schemas.openxmlformats.org/officeDocument/2006/customXml" ds:itemID="{479CB3F6-3AEB-4D46-9EEC-4BC72120C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83d6d-95fa-44c4-8627-40b89ef94933"/>
    <ds:schemaRef ds:uri="557699ca-3cfe-460a-89c1-e7b7cf39b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4CC331E-38B1-4A3C-87A3-DDD573C56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40</Pages>
  <Words>11102</Words>
  <Characters>61065</Characters>
  <Application>Microsoft Office Word</Application>
  <DocSecurity>0</DocSecurity>
  <Lines>508</Lines>
  <Paragraphs>144</Paragraphs>
  <ScaleCrop>false</ScaleCrop>
  <HeadingPairs>
    <vt:vector size="2" baseType="variant">
      <vt:variant>
        <vt:lpstr>Titel</vt:lpstr>
      </vt:variant>
      <vt:variant>
        <vt:i4>1</vt:i4>
      </vt:variant>
    </vt:vector>
  </HeadingPairs>
  <TitlesOfParts>
    <vt:vector size="1" baseType="lpstr">
      <vt:lpstr>Beleidsplan Sociale Veiligheid</vt:lpstr>
    </vt:vector>
  </TitlesOfParts>
  <Company/>
  <LinksUpToDate>false</LinksUpToDate>
  <CharactersWithSpaces>72023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Sociale Veiligheid</dc:title>
  <dc:subject/>
  <dc:creator>Larissa Reijsmeijer - Koops</dc:creator>
  <cp:keywords/>
  <dc:description/>
  <cp:lastModifiedBy>Larissa Reijsmeijer - Koops</cp:lastModifiedBy>
  <cp:revision>17</cp:revision>
  <dcterms:created xsi:type="dcterms:W3CDTF">2019-05-21T13:41:00Z</dcterms:created>
  <dcterms:modified xsi:type="dcterms:W3CDTF">2020-04-28T12:43:00Z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0x0101003553E8F449B52047B9855DD6AC119B74</vt:lpwstr>
  </property>
</Properties>
</file>