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73B0E4D" w:rsidR="004E26FB" w:rsidRPr="0056683C" w:rsidRDefault="004F7938" w:rsidP="004F7938">
      <w:pPr>
        <w:tabs>
          <w:tab w:val="left" w:pos="5040"/>
        </w:tabs>
        <w:spacing w:after="200" w:line="276" w:lineRule="auto"/>
        <w:rPr>
          <w:rFonts w:cs="Arial"/>
          <w:color w:val="5F5F5F"/>
          <w:sz w:val="144"/>
          <w:szCs w:val="144"/>
        </w:rPr>
      </w:pPr>
      <w:bookmarkStart w:id="0" w:name="_Toc379282265"/>
      <w:r>
        <w:rPr>
          <w:rFonts w:cs="Arial"/>
          <w:color w:val="5F5F5F"/>
          <w:sz w:val="144"/>
          <w:szCs w:val="144"/>
        </w:rPr>
        <w:tab/>
      </w:r>
    </w:p>
    <w:sdt>
      <w:sdtPr>
        <w:rPr>
          <w:rFonts w:cs="Arial"/>
          <w:color w:val="5F5F5F"/>
          <w:sz w:val="24"/>
        </w:rPr>
        <w:id w:val="1432171116"/>
        <w:docPartObj>
          <w:docPartGallery w:val="Table of Contents"/>
          <w:docPartUnique/>
        </w:docPartObj>
      </w:sdtPr>
      <w:sdtEndPr>
        <w:rPr>
          <w:b/>
          <w:bCs/>
        </w:rPr>
      </w:sdtEndPr>
      <w:sdtContent>
        <w:p w14:paraId="50D65F86" w14:textId="0EA5BC72" w:rsidR="07F69BCB" w:rsidRDefault="07F69BCB" w:rsidP="07F69BCB">
          <w:pPr>
            <w:spacing w:after="200" w:line="276" w:lineRule="auto"/>
            <w:jc w:val="center"/>
            <w:rPr>
              <w:rFonts w:cs="Arial"/>
              <w:b/>
              <w:bCs/>
              <w:color w:val="5F5F5F"/>
              <w:sz w:val="48"/>
              <w:szCs w:val="48"/>
            </w:rPr>
          </w:pPr>
          <w:r w:rsidRPr="07F69BCB">
            <w:rPr>
              <w:rFonts w:cs="Arial"/>
              <w:b/>
              <w:bCs/>
              <w:color w:val="5F5F5F"/>
              <w:sz w:val="144"/>
              <w:szCs w:val="144"/>
            </w:rPr>
            <w:t>Pestprotocol</w:t>
          </w:r>
          <w:r>
            <w:br/>
          </w:r>
          <w:r w:rsidR="004F7938">
            <w:rPr>
              <w:rFonts w:cs="Arial"/>
              <w:b/>
              <w:bCs/>
              <w:color w:val="5F5F5F"/>
              <w:sz w:val="48"/>
              <w:szCs w:val="48"/>
            </w:rPr>
            <w:t>2022-2023</w:t>
          </w:r>
        </w:p>
        <w:p w14:paraId="3C85EF99" w14:textId="57862FDB" w:rsidR="07F69BCB" w:rsidRDefault="07F69BCB" w:rsidP="07F69BCB">
          <w:pPr>
            <w:spacing w:after="200" w:line="276" w:lineRule="auto"/>
            <w:jc w:val="center"/>
          </w:pPr>
        </w:p>
        <w:p w14:paraId="72F8E24E" w14:textId="1115730A" w:rsidR="07F69BCB" w:rsidRDefault="07F69BCB" w:rsidP="07F69BCB">
          <w:pPr>
            <w:spacing w:after="200" w:line="276" w:lineRule="auto"/>
            <w:jc w:val="center"/>
          </w:pPr>
        </w:p>
        <w:p w14:paraId="55F95545" w14:textId="77C46EC9" w:rsidR="07F69BCB" w:rsidRDefault="07F69BCB" w:rsidP="07F69BCB">
          <w:pPr>
            <w:spacing w:after="200" w:line="276" w:lineRule="auto"/>
            <w:jc w:val="center"/>
          </w:pPr>
        </w:p>
        <w:p w14:paraId="375924B2" w14:textId="1E2D7F3C" w:rsidR="07F69BCB" w:rsidRDefault="07F69BCB" w:rsidP="07F69BCB">
          <w:pPr>
            <w:spacing w:after="200" w:line="276" w:lineRule="auto"/>
            <w:jc w:val="center"/>
          </w:pPr>
        </w:p>
        <w:p w14:paraId="68258323" w14:textId="228D28F5" w:rsidR="07F69BCB" w:rsidRDefault="07F69BCB" w:rsidP="07F69BCB">
          <w:pPr>
            <w:spacing w:after="200" w:line="276" w:lineRule="auto"/>
            <w:jc w:val="center"/>
          </w:pPr>
        </w:p>
        <w:p w14:paraId="1F87015B" w14:textId="72FAE690" w:rsidR="07F69BCB" w:rsidRDefault="07F69BCB" w:rsidP="07F69BCB">
          <w:pPr>
            <w:spacing w:after="200" w:line="276" w:lineRule="auto"/>
            <w:jc w:val="center"/>
          </w:pPr>
        </w:p>
        <w:p w14:paraId="4A880A5E" w14:textId="5849C314" w:rsidR="07F69BCB" w:rsidRDefault="07F69BCB" w:rsidP="07F69BCB">
          <w:pPr>
            <w:spacing w:after="200" w:line="276" w:lineRule="auto"/>
            <w:jc w:val="center"/>
          </w:pPr>
        </w:p>
        <w:p w14:paraId="6B4A9A69" w14:textId="744F11E7" w:rsidR="07F69BCB" w:rsidRDefault="07F69BCB" w:rsidP="07F69BCB">
          <w:pPr>
            <w:spacing w:after="200" w:line="276" w:lineRule="auto"/>
            <w:jc w:val="center"/>
            <w:rPr>
              <w:rFonts w:cs="Arial"/>
              <w:b/>
              <w:bCs/>
              <w:color w:val="5F5F5F"/>
              <w:sz w:val="48"/>
              <w:szCs w:val="48"/>
            </w:rPr>
          </w:pPr>
          <w:r>
            <w:rPr>
              <w:noProof/>
            </w:rPr>
            <w:drawing>
              <wp:inline distT="0" distB="0" distL="0" distR="0" wp14:anchorId="6C3B8CCB" wp14:editId="7A0E3965">
                <wp:extent cx="5520764" cy="2283771"/>
                <wp:effectExtent l="0" t="0" r="0" b="0"/>
                <wp:docPr id="35318349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520764" cy="2283771"/>
                        </a:xfrm>
                        <a:prstGeom prst="rect">
                          <a:avLst/>
                        </a:prstGeom>
                      </pic:spPr>
                    </pic:pic>
                  </a:graphicData>
                </a:graphic>
              </wp:inline>
            </w:drawing>
          </w:r>
          <w:r w:rsidRPr="07F69BCB">
            <w:rPr>
              <w:rFonts w:cs="Arial"/>
              <w:b/>
              <w:bCs/>
              <w:color w:val="5F5F5F"/>
              <w:sz w:val="48"/>
              <w:szCs w:val="48"/>
            </w:rPr>
            <w:t xml:space="preserve">                                 </w:t>
          </w:r>
        </w:p>
        <w:p w14:paraId="14AFAA4E" w14:textId="410F578A" w:rsidR="07F69BCB" w:rsidRDefault="07F69BCB">
          <w:r>
            <w:br w:type="page"/>
          </w:r>
        </w:p>
        <w:p w14:paraId="114ADFA8" w14:textId="232710D0" w:rsidR="07F69BCB" w:rsidRDefault="07F69BCB" w:rsidP="07F69BCB">
          <w:pPr>
            <w:spacing w:after="200" w:line="276" w:lineRule="auto"/>
            <w:jc w:val="center"/>
            <w:rPr>
              <w:rFonts w:cs="Arial"/>
              <w:b/>
              <w:bCs/>
              <w:color w:val="5F5F5F"/>
              <w:sz w:val="48"/>
              <w:szCs w:val="48"/>
            </w:rPr>
          </w:pPr>
        </w:p>
        <w:p w14:paraId="5C0E8B20" w14:textId="77777777" w:rsidR="00C3366D" w:rsidRPr="00C3366D" w:rsidRDefault="00C3366D" w:rsidP="00C3366D">
          <w:pPr>
            <w:pStyle w:val="Kopvaninhoudsopgave"/>
            <w:rPr>
              <w:rFonts w:ascii="Arial" w:hAnsi="Arial" w:cs="Arial"/>
              <w:b/>
              <w:color w:val="5F5F5F"/>
              <w:sz w:val="24"/>
              <w:szCs w:val="24"/>
            </w:rPr>
          </w:pPr>
          <w:r>
            <w:rPr>
              <w:rFonts w:ascii="Arial" w:hAnsi="Arial" w:cs="Arial"/>
              <w:b/>
              <w:color w:val="5F5F5F"/>
              <w:sz w:val="24"/>
              <w:szCs w:val="24"/>
            </w:rPr>
            <w:t>Inhoud</w:t>
          </w:r>
          <w:r>
            <w:rPr>
              <w:rFonts w:ascii="Arial" w:hAnsi="Arial" w:cs="Arial"/>
              <w:b/>
              <w:color w:val="5F5F5F"/>
              <w:sz w:val="24"/>
              <w:szCs w:val="24"/>
            </w:rPr>
            <w:br/>
          </w:r>
        </w:p>
        <w:p w14:paraId="763E218E" w14:textId="77777777" w:rsidR="00581A09" w:rsidRPr="0056683C" w:rsidRDefault="00DE4767">
          <w:pPr>
            <w:pStyle w:val="Inhopg1"/>
            <w:tabs>
              <w:tab w:val="left" w:pos="400"/>
              <w:tab w:val="right" w:leader="dot" w:pos="9062"/>
            </w:tabs>
            <w:rPr>
              <w:rFonts w:eastAsiaTheme="minorEastAsia" w:cs="Arial"/>
              <w:noProof/>
              <w:color w:val="5F5F5F"/>
              <w:sz w:val="24"/>
              <w:lang w:eastAsia="nl-NL"/>
            </w:rPr>
          </w:pPr>
          <w:r w:rsidRPr="0056683C">
            <w:rPr>
              <w:rFonts w:cs="Arial"/>
              <w:color w:val="5F5F5F"/>
              <w:sz w:val="24"/>
            </w:rPr>
            <w:fldChar w:fldCharType="begin"/>
          </w:r>
          <w:r w:rsidRPr="0056683C">
            <w:rPr>
              <w:rFonts w:cs="Arial"/>
              <w:color w:val="5F5F5F"/>
              <w:sz w:val="24"/>
            </w:rPr>
            <w:instrText xml:space="preserve"> TOC \o "1-3" \h \z \u </w:instrText>
          </w:r>
          <w:r w:rsidRPr="0056683C">
            <w:rPr>
              <w:rFonts w:cs="Arial"/>
              <w:color w:val="5F5F5F"/>
              <w:sz w:val="24"/>
            </w:rPr>
            <w:fldChar w:fldCharType="separate"/>
          </w:r>
          <w:hyperlink w:anchor="_Toc467509749" w:history="1">
            <w:r w:rsidR="00581A09" w:rsidRPr="0056683C">
              <w:rPr>
                <w:rStyle w:val="Hyperlink"/>
                <w:rFonts w:cs="Arial"/>
                <w:noProof/>
                <w:color w:val="5F5F5F"/>
                <w:sz w:val="24"/>
              </w:rPr>
              <w:t>1.</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Wat doen wij op school om pesten te voorkomen?</w:t>
            </w:r>
            <w:r w:rsidR="00581A09" w:rsidRPr="0056683C">
              <w:rPr>
                <w:rFonts w:cs="Arial"/>
                <w:noProof/>
                <w:webHidden/>
                <w:color w:val="5F5F5F"/>
                <w:sz w:val="24"/>
              </w:rPr>
              <w:tab/>
            </w:r>
            <w:r w:rsidR="00581A09" w:rsidRPr="0056683C">
              <w:rPr>
                <w:rFonts w:cs="Arial"/>
                <w:noProof/>
                <w:webHidden/>
                <w:color w:val="5F5F5F"/>
                <w:sz w:val="24"/>
              </w:rPr>
              <w:fldChar w:fldCharType="begin"/>
            </w:r>
            <w:r w:rsidR="00581A09" w:rsidRPr="0056683C">
              <w:rPr>
                <w:rFonts w:cs="Arial"/>
                <w:noProof/>
                <w:webHidden/>
                <w:color w:val="5F5F5F"/>
                <w:sz w:val="24"/>
              </w:rPr>
              <w:instrText xml:space="preserve"> PAGEREF _Toc467509749 \h </w:instrText>
            </w:r>
            <w:r w:rsidR="00581A09" w:rsidRPr="0056683C">
              <w:rPr>
                <w:rFonts w:cs="Arial"/>
                <w:noProof/>
                <w:webHidden/>
                <w:color w:val="5F5F5F"/>
                <w:sz w:val="24"/>
              </w:rPr>
            </w:r>
            <w:r w:rsidR="00581A09" w:rsidRPr="0056683C">
              <w:rPr>
                <w:rFonts w:cs="Arial"/>
                <w:noProof/>
                <w:webHidden/>
                <w:color w:val="5F5F5F"/>
                <w:sz w:val="24"/>
              </w:rPr>
              <w:fldChar w:fldCharType="separate"/>
            </w:r>
            <w:r w:rsidR="005E1584">
              <w:rPr>
                <w:rFonts w:cs="Arial"/>
                <w:noProof/>
                <w:webHidden/>
                <w:color w:val="5F5F5F"/>
                <w:sz w:val="24"/>
              </w:rPr>
              <w:t>3</w:t>
            </w:r>
            <w:r w:rsidR="00581A09" w:rsidRPr="0056683C">
              <w:rPr>
                <w:rFonts w:cs="Arial"/>
                <w:noProof/>
                <w:webHidden/>
                <w:color w:val="5F5F5F"/>
                <w:sz w:val="24"/>
              </w:rPr>
              <w:fldChar w:fldCharType="end"/>
            </w:r>
          </w:hyperlink>
        </w:p>
        <w:p w14:paraId="07398CBF"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50" w:history="1">
            <w:r w:rsidR="00581A09" w:rsidRPr="0056683C">
              <w:rPr>
                <w:rStyle w:val="Hyperlink"/>
                <w:rFonts w:cs="Arial"/>
                <w:noProof/>
                <w:color w:val="5F5F5F"/>
                <w:sz w:val="24"/>
              </w:rPr>
              <w:t>1.1.</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Achtergrondinformatie</w:t>
            </w:r>
            <w:r w:rsidR="00581A09" w:rsidRPr="0056683C">
              <w:rPr>
                <w:rFonts w:cs="Arial"/>
                <w:noProof/>
                <w:webHidden/>
                <w:color w:val="5F5F5F"/>
                <w:sz w:val="24"/>
              </w:rPr>
              <w:tab/>
            </w:r>
            <w:r w:rsidR="00581A09" w:rsidRPr="0056683C">
              <w:rPr>
                <w:rFonts w:cs="Arial"/>
                <w:noProof/>
                <w:webHidden/>
                <w:color w:val="5F5F5F"/>
                <w:sz w:val="24"/>
              </w:rPr>
              <w:fldChar w:fldCharType="begin"/>
            </w:r>
            <w:r w:rsidR="00581A09" w:rsidRPr="0056683C">
              <w:rPr>
                <w:rFonts w:cs="Arial"/>
                <w:noProof/>
                <w:webHidden/>
                <w:color w:val="5F5F5F"/>
                <w:sz w:val="24"/>
              </w:rPr>
              <w:instrText xml:space="preserve"> PAGEREF _Toc467509750 \h </w:instrText>
            </w:r>
            <w:r w:rsidR="00581A09" w:rsidRPr="0056683C">
              <w:rPr>
                <w:rFonts w:cs="Arial"/>
                <w:noProof/>
                <w:webHidden/>
                <w:color w:val="5F5F5F"/>
                <w:sz w:val="24"/>
              </w:rPr>
            </w:r>
            <w:r w:rsidR="00581A09" w:rsidRPr="0056683C">
              <w:rPr>
                <w:rFonts w:cs="Arial"/>
                <w:noProof/>
                <w:webHidden/>
                <w:color w:val="5F5F5F"/>
                <w:sz w:val="24"/>
              </w:rPr>
              <w:fldChar w:fldCharType="separate"/>
            </w:r>
            <w:r w:rsidR="005E1584">
              <w:rPr>
                <w:rFonts w:cs="Arial"/>
                <w:noProof/>
                <w:webHidden/>
                <w:color w:val="5F5F5F"/>
                <w:sz w:val="24"/>
              </w:rPr>
              <w:t>3</w:t>
            </w:r>
            <w:r w:rsidR="00581A09" w:rsidRPr="0056683C">
              <w:rPr>
                <w:rFonts w:cs="Arial"/>
                <w:noProof/>
                <w:webHidden/>
                <w:color w:val="5F5F5F"/>
                <w:sz w:val="24"/>
              </w:rPr>
              <w:fldChar w:fldCharType="end"/>
            </w:r>
          </w:hyperlink>
        </w:p>
        <w:p w14:paraId="6418B51F" w14:textId="77777777" w:rsidR="00581A09" w:rsidRPr="0056683C" w:rsidRDefault="004F7938">
          <w:pPr>
            <w:pStyle w:val="Inhopg3"/>
            <w:tabs>
              <w:tab w:val="left" w:pos="1320"/>
              <w:tab w:val="right" w:leader="dot" w:pos="9062"/>
            </w:tabs>
            <w:rPr>
              <w:rFonts w:eastAsiaTheme="minorEastAsia" w:cs="Arial"/>
              <w:noProof/>
              <w:color w:val="5F5F5F"/>
              <w:sz w:val="24"/>
              <w:lang w:eastAsia="nl-NL"/>
            </w:rPr>
          </w:pPr>
          <w:hyperlink w:anchor="_Toc467509751" w:history="1">
            <w:r w:rsidR="00581A09" w:rsidRPr="0056683C">
              <w:rPr>
                <w:rStyle w:val="Hyperlink"/>
                <w:rFonts w:cs="Arial"/>
                <w:noProof/>
                <w:color w:val="5F5F5F"/>
                <w:sz w:val="24"/>
              </w:rPr>
              <w:t>1.1.1.</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Kindbeeld</w:t>
            </w:r>
            <w:r w:rsidR="00581A09" w:rsidRPr="0056683C">
              <w:rPr>
                <w:rFonts w:cs="Arial"/>
                <w:noProof/>
                <w:webHidden/>
                <w:color w:val="5F5F5F"/>
                <w:sz w:val="24"/>
              </w:rPr>
              <w:tab/>
            </w:r>
            <w:r w:rsidR="00581A09" w:rsidRPr="0056683C">
              <w:rPr>
                <w:rFonts w:cs="Arial"/>
                <w:noProof/>
                <w:webHidden/>
                <w:color w:val="5F5F5F"/>
                <w:sz w:val="24"/>
              </w:rPr>
              <w:fldChar w:fldCharType="begin"/>
            </w:r>
            <w:r w:rsidR="00581A09" w:rsidRPr="0056683C">
              <w:rPr>
                <w:rFonts w:cs="Arial"/>
                <w:noProof/>
                <w:webHidden/>
                <w:color w:val="5F5F5F"/>
                <w:sz w:val="24"/>
              </w:rPr>
              <w:instrText xml:space="preserve"> PAGEREF _Toc467509751 \h </w:instrText>
            </w:r>
            <w:r w:rsidR="00581A09" w:rsidRPr="0056683C">
              <w:rPr>
                <w:rFonts w:cs="Arial"/>
                <w:noProof/>
                <w:webHidden/>
                <w:color w:val="5F5F5F"/>
                <w:sz w:val="24"/>
              </w:rPr>
            </w:r>
            <w:r w:rsidR="00581A09" w:rsidRPr="0056683C">
              <w:rPr>
                <w:rFonts w:cs="Arial"/>
                <w:noProof/>
                <w:webHidden/>
                <w:color w:val="5F5F5F"/>
                <w:sz w:val="24"/>
              </w:rPr>
              <w:fldChar w:fldCharType="separate"/>
            </w:r>
            <w:r w:rsidR="005E1584">
              <w:rPr>
                <w:rFonts w:cs="Arial"/>
                <w:noProof/>
                <w:webHidden/>
                <w:color w:val="5F5F5F"/>
                <w:sz w:val="24"/>
              </w:rPr>
              <w:t>3</w:t>
            </w:r>
            <w:r w:rsidR="00581A09" w:rsidRPr="0056683C">
              <w:rPr>
                <w:rFonts w:cs="Arial"/>
                <w:noProof/>
                <w:webHidden/>
                <w:color w:val="5F5F5F"/>
                <w:sz w:val="24"/>
              </w:rPr>
              <w:fldChar w:fldCharType="end"/>
            </w:r>
          </w:hyperlink>
        </w:p>
        <w:p w14:paraId="4AC6520B" w14:textId="77777777" w:rsidR="00581A09" w:rsidRPr="0056683C" w:rsidRDefault="004F7938">
          <w:pPr>
            <w:pStyle w:val="Inhopg3"/>
            <w:tabs>
              <w:tab w:val="left" w:pos="1320"/>
              <w:tab w:val="right" w:leader="dot" w:pos="9062"/>
            </w:tabs>
            <w:rPr>
              <w:rFonts w:eastAsiaTheme="minorEastAsia" w:cs="Arial"/>
              <w:noProof/>
              <w:color w:val="5F5F5F"/>
              <w:sz w:val="24"/>
              <w:lang w:eastAsia="nl-NL"/>
            </w:rPr>
          </w:pPr>
          <w:hyperlink w:anchor="_Toc467509752" w:history="1">
            <w:r w:rsidR="00581A09" w:rsidRPr="0056683C">
              <w:rPr>
                <w:rStyle w:val="Hyperlink"/>
                <w:rFonts w:cs="Arial"/>
                <w:noProof/>
                <w:color w:val="5F5F5F"/>
                <w:sz w:val="24"/>
              </w:rPr>
              <w:t>1.1.2.</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Wat is pesten?</w:t>
            </w:r>
            <w:r w:rsidR="00581A09" w:rsidRPr="0056683C">
              <w:rPr>
                <w:rFonts w:cs="Arial"/>
                <w:noProof/>
                <w:webHidden/>
                <w:color w:val="5F5F5F"/>
                <w:sz w:val="24"/>
              </w:rPr>
              <w:tab/>
            </w:r>
            <w:r w:rsidR="00581A09" w:rsidRPr="0056683C">
              <w:rPr>
                <w:rFonts w:cs="Arial"/>
                <w:noProof/>
                <w:webHidden/>
                <w:color w:val="5F5F5F"/>
                <w:sz w:val="24"/>
              </w:rPr>
              <w:fldChar w:fldCharType="begin"/>
            </w:r>
            <w:r w:rsidR="00581A09" w:rsidRPr="0056683C">
              <w:rPr>
                <w:rFonts w:cs="Arial"/>
                <w:noProof/>
                <w:webHidden/>
                <w:color w:val="5F5F5F"/>
                <w:sz w:val="24"/>
              </w:rPr>
              <w:instrText xml:space="preserve"> PAGEREF _Toc467509752 \h </w:instrText>
            </w:r>
            <w:r w:rsidR="00581A09" w:rsidRPr="0056683C">
              <w:rPr>
                <w:rFonts w:cs="Arial"/>
                <w:noProof/>
                <w:webHidden/>
                <w:color w:val="5F5F5F"/>
                <w:sz w:val="24"/>
              </w:rPr>
            </w:r>
            <w:r w:rsidR="00581A09" w:rsidRPr="0056683C">
              <w:rPr>
                <w:rFonts w:cs="Arial"/>
                <w:noProof/>
                <w:webHidden/>
                <w:color w:val="5F5F5F"/>
                <w:sz w:val="24"/>
              </w:rPr>
              <w:fldChar w:fldCharType="separate"/>
            </w:r>
            <w:r w:rsidR="005E1584">
              <w:rPr>
                <w:rFonts w:cs="Arial"/>
                <w:noProof/>
                <w:webHidden/>
                <w:color w:val="5F5F5F"/>
                <w:sz w:val="24"/>
              </w:rPr>
              <w:t>5</w:t>
            </w:r>
            <w:r w:rsidR="00581A09" w:rsidRPr="0056683C">
              <w:rPr>
                <w:rFonts w:cs="Arial"/>
                <w:noProof/>
                <w:webHidden/>
                <w:color w:val="5F5F5F"/>
                <w:sz w:val="24"/>
              </w:rPr>
              <w:fldChar w:fldCharType="end"/>
            </w:r>
          </w:hyperlink>
        </w:p>
        <w:p w14:paraId="3E75060A" w14:textId="77777777" w:rsidR="00581A09" w:rsidRPr="0056683C" w:rsidRDefault="004F7938">
          <w:pPr>
            <w:pStyle w:val="Inhopg3"/>
            <w:tabs>
              <w:tab w:val="left" w:pos="1320"/>
              <w:tab w:val="right" w:leader="dot" w:pos="9062"/>
            </w:tabs>
            <w:rPr>
              <w:rFonts w:eastAsiaTheme="minorEastAsia" w:cs="Arial"/>
              <w:noProof/>
              <w:color w:val="5F5F5F"/>
              <w:sz w:val="24"/>
              <w:lang w:eastAsia="nl-NL"/>
            </w:rPr>
          </w:pPr>
          <w:hyperlink w:anchor="_Toc467509753" w:history="1">
            <w:r w:rsidR="00581A09" w:rsidRPr="0056683C">
              <w:rPr>
                <w:rStyle w:val="Hyperlink"/>
                <w:rFonts w:cs="Arial"/>
                <w:noProof/>
                <w:color w:val="5F5F5F"/>
                <w:sz w:val="24"/>
              </w:rPr>
              <w:t>1.1.3.</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Hoe is pestgedrag te herkennen?</w:t>
            </w:r>
            <w:r w:rsidR="00581A09" w:rsidRPr="0056683C">
              <w:rPr>
                <w:rFonts w:cs="Arial"/>
                <w:noProof/>
                <w:webHidden/>
                <w:color w:val="5F5F5F"/>
                <w:sz w:val="24"/>
              </w:rPr>
              <w:tab/>
            </w:r>
            <w:r w:rsidR="00581A09" w:rsidRPr="0056683C">
              <w:rPr>
                <w:rFonts w:cs="Arial"/>
                <w:noProof/>
                <w:webHidden/>
                <w:color w:val="5F5F5F"/>
                <w:sz w:val="24"/>
              </w:rPr>
              <w:fldChar w:fldCharType="begin"/>
            </w:r>
            <w:r w:rsidR="00581A09" w:rsidRPr="0056683C">
              <w:rPr>
                <w:rFonts w:cs="Arial"/>
                <w:noProof/>
                <w:webHidden/>
                <w:color w:val="5F5F5F"/>
                <w:sz w:val="24"/>
              </w:rPr>
              <w:instrText xml:space="preserve"> PAGEREF _Toc467509753 \h </w:instrText>
            </w:r>
            <w:r w:rsidR="00581A09" w:rsidRPr="0056683C">
              <w:rPr>
                <w:rFonts w:cs="Arial"/>
                <w:noProof/>
                <w:webHidden/>
                <w:color w:val="5F5F5F"/>
                <w:sz w:val="24"/>
              </w:rPr>
            </w:r>
            <w:r w:rsidR="00581A09" w:rsidRPr="0056683C">
              <w:rPr>
                <w:rFonts w:cs="Arial"/>
                <w:noProof/>
                <w:webHidden/>
                <w:color w:val="5F5F5F"/>
                <w:sz w:val="24"/>
              </w:rPr>
              <w:fldChar w:fldCharType="separate"/>
            </w:r>
            <w:r w:rsidR="005E1584">
              <w:rPr>
                <w:rFonts w:cs="Arial"/>
                <w:noProof/>
                <w:webHidden/>
                <w:color w:val="5F5F5F"/>
                <w:sz w:val="24"/>
              </w:rPr>
              <w:t>6</w:t>
            </w:r>
            <w:r w:rsidR="00581A09" w:rsidRPr="0056683C">
              <w:rPr>
                <w:rFonts w:cs="Arial"/>
                <w:noProof/>
                <w:webHidden/>
                <w:color w:val="5F5F5F"/>
                <w:sz w:val="24"/>
              </w:rPr>
              <w:fldChar w:fldCharType="end"/>
            </w:r>
          </w:hyperlink>
        </w:p>
        <w:p w14:paraId="0C6D9CB1"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54" w:history="1">
            <w:r w:rsidR="00581A09" w:rsidRPr="0056683C">
              <w:rPr>
                <w:rStyle w:val="Hyperlink"/>
                <w:rFonts w:cs="Arial"/>
                <w:noProof/>
                <w:color w:val="5F5F5F"/>
                <w:sz w:val="24"/>
              </w:rPr>
              <w:t>1.2.</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Preventieve middelen</w:t>
            </w:r>
            <w:r w:rsidR="00581A09" w:rsidRPr="0056683C">
              <w:rPr>
                <w:rFonts w:cs="Arial"/>
                <w:noProof/>
                <w:webHidden/>
                <w:color w:val="5F5F5F"/>
                <w:sz w:val="24"/>
              </w:rPr>
              <w:tab/>
            </w:r>
            <w:r w:rsidR="00581A09" w:rsidRPr="0056683C">
              <w:rPr>
                <w:rFonts w:cs="Arial"/>
                <w:noProof/>
                <w:webHidden/>
                <w:color w:val="5F5F5F"/>
                <w:sz w:val="24"/>
              </w:rPr>
              <w:fldChar w:fldCharType="begin"/>
            </w:r>
            <w:r w:rsidR="00581A09" w:rsidRPr="0056683C">
              <w:rPr>
                <w:rFonts w:cs="Arial"/>
                <w:noProof/>
                <w:webHidden/>
                <w:color w:val="5F5F5F"/>
                <w:sz w:val="24"/>
              </w:rPr>
              <w:instrText xml:space="preserve"> PAGEREF _Toc467509754 \h </w:instrText>
            </w:r>
            <w:r w:rsidR="00581A09" w:rsidRPr="0056683C">
              <w:rPr>
                <w:rFonts w:cs="Arial"/>
                <w:noProof/>
                <w:webHidden/>
                <w:color w:val="5F5F5F"/>
                <w:sz w:val="24"/>
              </w:rPr>
            </w:r>
            <w:r w:rsidR="00581A09" w:rsidRPr="0056683C">
              <w:rPr>
                <w:rFonts w:cs="Arial"/>
                <w:noProof/>
                <w:webHidden/>
                <w:color w:val="5F5F5F"/>
                <w:sz w:val="24"/>
              </w:rPr>
              <w:fldChar w:fldCharType="separate"/>
            </w:r>
            <w:r w:rsidR="005E1584">
              <w:rPr>
                <w:rFonts w:cs="Arial"/>
                <w:noProof/>
                <w:webHidden/>
                <w:color w:val="5F5F5F"/>
                <w:sz w:val="24"/>
              </w:rPr>
              <w:t>8</w:t>
            </w:r>
            <w:r w:rsidR="00581A09" w:rsidRPr="0056683C">
              <w:rPr>
                <w:rFonts w:cs="Arial"/>
                <w:noProof/>
                <w:webHidden/>
                <w:color w:val="5F5F5F"/>
                <w:sz w:val="24"/>
              </w:rPr>
              <w:fldChar w:fldCharType="end"/>
            </w:r>
          </w:hyperlink>
        </w:p>
        <w:p w14:paraId="2FA48A9A" w14:textId="77777777" w:rsidR="00581A09" w:rsidRPr="0056683C" w:rsidRDefault="004F7938">
          <w:pPr>
            <w:pStyle w:val="Inhopg3"/>
            <w:tabs>
              <w:tab w:val="left" w:pos="1320"/>
              <w:tab w:val="right" w:leader="dot" w:pos="9062"/>
            </w:tabs>
            <w:rPr>
              <w:rFonts w:eastAsiaTheme="minorEastAsia" w:cs="Arial"/>
              <w:noProof/>
              <w:color w:val="5F5F5F"/>
              <w:sz w:val="24"/>
              <w:lang w:eastAsia="nl-NL"/>
            </w:rPr>
          </w:pPr>
          <w:hyperlink w:anchor="_Toc467509755" w:history="1">
            <w:r w:rsidR="00581A09" w:rsidRPr="0056683C">
              <w:rPr>
                <w:rStyle w:val="Hyperlink"/>
                <w:rFonts w:cs="Arial"/>
                <w:noProof/>
                <w:color w:val="5F5F5F"/>
                <w:sz w:val="24"/>
              </w:rPr>
              <w:t>1.2.1.</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Afspraken</w:t>
            </w:r>
            <w:r w:rsidR="00581A09" w:rsidRPr="0056683C">
              <w:rPr>
                <w:rFonts w:cs="Arial"/>
                <w:noProof/>
                <w:webHidden/>
                <w:color w:val="5F5F5F"/>
                <w:sz w:val="24"/>
              </w:rPr>
              <w:tab/>
            </w:r>
            <w:r w:rsidR="00581A09" w:rsidRPr="0056683C">
              <w:rPr>
                <w:rFonts w:cs="Arial"/>
                <w:noProof/>
                <w:webHidden/>
                <w:color w:val="5F5F5F"/>
                <w:sz w:val="24"/>
              </w:rPr>
              <w:fldChar w:fldCharType="begin"/>
            </w:r>
            <w:r w:rsidR="00581A09" w:rsidRPr="0056683C">
              <w:rPr>
                <w:rFonts w:cs="Arial"/>
                <w:noProof/>
                <w:webHidden/>
                <w:color w:val="5F5F5F"/>
                <w:sz w:val="24"/>
              </w:rPr>
              <w:instrText xml:space="preserve"> PAGEREF _Toc467509755 \h </w:instrText>
            </w:r>
            <w:r w:rsidR="00581A09" w:rsidRPr="0056683C">
              <w:rPr>
                <w:rFonts w:cs="Arial"/>
                <w:noProof/>
                <w:webHidden/>
                <w:color w:val="5F5F5F"/>
                <w:sz w:val="24"/>
              </w:rPr>
            </w:r>
            <w:r w:rsidR="00581A09" w:rsidRPr="0056683C">
              <w:rPr>
                <w:rFonts w:cs="Arial"/>
                <w:noProof/>
                <w:webHidden/>
                <w:color w:val="5F5F5F"/>
                <w:sz w:val="24"/>
              </w:rPr>
              <w:fldChar w:fldCharType="separate"/>
            </w:r>
            <w:r w:rsidR="005E1584">
              <w:rPr>
                <w:rFonts w:cs="Arial"/>
                <w:noProof/>
                <w:webHidden/>
                <w:color w:val="5F5F5F"/>
                <w:sz w:val="24"/>
              </w:rPr>
              <w:t>8</w:t>
            </w:r>
            <w:r w:rsidR="00581A09" w:rsidRPr="0056683C">
              <w:rPr>
                <w:rFonts w:cs="Arial"/>
                <w:noProof/>
                <w:webHidden/>
                <w:color w:val="5F5F5F"/>
                <w:sz w:val="24"/>
              </w:rPr>
              <w:fldChar w:fldCharType="end"/>
            </w:r>
          </w:hyperlink>
        </w:p>
        <w:p w14:paraId="7EAC9794"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56" w:history="1">
            <w:r w:rsidR="00581A09" w:rsidRPr="0056683C">
              <w:rPr>
                <w:rStyle w:val="Hyperlink"/>
                <w:rFonts w:cs="Arial"/>
                <w:noProof/>
                <w:color w:val="5F5F5F"/>
                <w:sz w:val="24"/>
              </w:rPr>
              <w:t>1.3.</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Als preventieve middelen niet werken</w:t>
            </w:r>
            <w:r w:rsidR="00581A09" w:rsidRPr="0056683C">
              <w:rPr>
                <w:rFonts w:cs="Arial"/>
                <w:noProof/>
                <w:webHidden/>
                <w:color w:val="5F5F5F"/>
                <w:sz w:val="24"/>
              </w:rPr>
              <w:tab/>
            </w:r>
            <w:r w:rsidR="00581A09" w:rsidRPr="0056683C">
              <w:rPr>
                <w:rFonts w:cs="Arial"/>
                <w:noProof/>
                <w:webHidden/>
                <w:color w:val="5F5F5F"/>
                <w:sz w:val="24"/>
              </w:rPr>
              <w:fldChar w:fldCharType="begin"/>
            </w:r>
            <w:r w:rsidR="00581A09" w:rsidRPr="0056683C">
              <w:rPr>
                <w:rFonts w:cs="Arial"/>
                <w:noProof/>
                <w:webHidden/>
                <w:color w:val="5F5F5F"/>
                <w:sz w:val="24"/>
              </w:rPr>
              <w:instrText xml:space="preserve"> PAGEREF _Toc467509756 \h </w:instrText>
            </w:r>
            <w:r w:rsidR="00581A09" w:rsidRPr="0056683C">
              <w:rPr>
                <w:rFonts w:cs="Arial"/>
                <w:noProof/>
                <w:webHidden/>
                <w:color w:val="5F5F5F"/>
                <w:sz w:val="24"/>
              </w:rPr>
            </w:r>
            <w:r w:rsidR="00581A09" w:rsidRPr="0056683C">
              <w:rPr>
                <w:rFonts w:cs="Arial"/>
                <w:noProof/>
                <w:webHidden/>
                <w:color w:val="5F5F5F"/>
                <w:sz w:val="24"/>
              </w:rPr>
              <w:fldChar w:fldCharType="separate"/>
            </w:r>
            <w:r w:rsidR="005E1584">
              <w:rPr>
                <w:rFonts w:cs="Arial"/>
                <w:noProof/>
                <w:webHidden/>
                <w:color w:val="5F5F5F"/>
                <w:sz w:val="24"/>
              </w:rPr>
              <w:t>9</w:t>
            </w:r>
            <w:r w:rsidR="00581A09" w:rsidRPr="0056683C">
              <w:rPr>
                <w:rFonts w:cs="Arial"/>
                <w:noProof/>
                <w:webHidden/>
                <w:color w:val="5F5F5F"/>
                <w:sz w:val="24"/>
              </w:rPr>
              <w:fldChar w:fldCharType="end"/>
            </w:r>
          </w:hyperlink>
        </w:p>
        <w:p w14:paraId="733E95D8" w14:textId="77777777" w:rsidR="00581A09" w:rsidRPr="0056683C" w:rsidRDefault="004F7938">
          <w:pPr>
            <w:pStyle w:val="Inhopg3"/>
            <w:tabs>
              <w:tab w:val="left" w:pos="1320"/>
              <w:tab w:val="right" w:leader="dot" w:pos="9062"/>
            </w:tabs>
            <w:rPr>
              <w:rFonts w:eastAsiaTheme="minorEastAsia" w:cs="Arial"/>
              <w:noProof/>
              <w:color w:val="5F5F5F"/>
              <w:sz w:val="24"/>
              <w:lang w:eastAsia="nl-NL"/>
            </w:rPr>
          </w:pPr>
          <w:hyperlink w:anchor="_Toc467509757" w:history="1">
            <w:r w:rsidR="00581A09" w:rsidRPr="0056683C">
              <w:rPr>
                <w:rStyle w:val="Hyperlink"/>
                <w:rFonts w:cs="Arial"/>
                <w:noProof/>
                <w:color w:val="5F5F5F"/>
                <w:sz w:val="24"/>
              </w:rPr>
              <w:t>1.3.1.</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Schorsen of verwijderen</w:t>
            </w:r>
            <w:r w:rsidR="00581A09" w:rsidRPr="0056683C">
              <w:rPr>
                <w:rFonts w:cs="Arial"/>
                <w:noProof/>
                <w:webHidden/>
                <w:color w:val="5F5F5F"/>
                <w:sz w:val="24"/>
              </w:rPr>
              <w:tab/>
            </w:r>
            <w:r w:rsidR="00581A09" w:rsidRPr="0056683C">
              <w:rPr>
                <w:rFonts w:cs="Arial"/>
                <w:noProof/>
                <w:webHidden/>
                <w:color w:val="5F5F5F"/>
                <w:sz w:val="24"/>
              </w:rPr>
              <w:fldChar w:fldCharType="begin"/>
            </w:r>
            <w:r w:rsidR="00581A09" w:rsidRPr="0056683C">
              <w:rPr>
                <w:rFonts w:cs="Arial"/>
                <w:noProof/>
                <w:webHidden/>
                <w:color w:val="5F5F5F"/>
                <w:sz w:val="24"/>
              </w:rPr>
              <w:instrText xml:space="preserve"> PAGEREF _Toc467509757 \h </w:instrText>
            </w:r>
            <w:r w:rsidR="00581A09" w:rsidRPr="0056683C">
              <w:rPr>
                <w:rFonts w:cs="Arial"/>
                <w:noProof/>
                <w:webHidden/>
                <w:color w:val="5F5F5F"/>
                <w:sz w:val="24"/>
              </w:rPr>
            </w:r>
            <w:r w:rsidR="00581A09" w:rsidRPr="0056683C">
              <w:rPr>
                <w:rFonts w:cs="Arial"/>
                <w:noProof/>
                <w:webHidden/>
                <w:color w:val="5F5F5F"/>
                <w:sz w:val="24"/>
              </w:rPr>
              <w:fldChar w:fldCharType="separate"/>
            </w:r>
            <w:r w:rsidR="005E1584">
              <w:rPr>
                <w:rFonts w:cs="Arial"/>
                <w:noProof/>
                <w:webHidden/>
                <w:color w:val="5F5F5F"/>
                <w:sz w:val="24"/>
              </w:rPr>
              <w:t>10</w:t>
            </w:r>
            <w:r w:rsidR="00581A09" w:rsidRPr="0056683C">
              <w:rPr>
                <w:rFonts w:cs="Arial"/>
                <w:noProof/>
                <w:webHidden/>
                <w:color w:val="5F5F5F"/>
                <w:sz w:val="24"/>
              </w:rPr>
              <w:fldChar w:fldCharType="end"/>
            </w:r>
          </w:hyperlink>
        </w:p>
        <w:p w14:paraId="03F7A29E"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58" w:history="1">
            <w:r w:rsidR="00581A09" w:rsidRPr="0056683C">
              <w:rPr>
                <w:rStyle w:val="Hyperlink"/>
                <w:rFonts w:cs="Arial"/>
                <w:noProof/>
                <w:color w:val="5F5F5F"/>
                <w:sz w:val="24"/>
              </w:rPr>
              <w:t>1.4.</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Andere vormen van pesten</w:t>
            </w:r>
            <w:r w:rsidR="00581A09" w:rsidRPr="0056683C">
              <w:rPr>
                <w:rFonts w:cs="Arial"/>
                <w:noProof/>
                <w:webHidden/>
                <w:color w:val="5F5F5F"/>
                <w:sz w:val="24"/>
              </w:rPr>
              <w:tab/>
            </w:r>
            <w:r w:rsidR="00581A09" w:rsidRPr="0056683C">
              <w:rPr>
                <w:rFonts w:cs="Arial"/>
                <w:noProof/>
                <w:webHidden/>
                <w:color w:val="5F5F5F"/>
                <w:sz w:val="24"/>
              </w:rPr>
              <w:fldChar w:fldCharType="begin"/>
            </w:r>
            <w:r w:rsidR="00581A09" w:rsidRPr="0056683C">
              <w:rPr>
                <w:rFonts w:cs="Arial"/>
                <w:noProof/>
                <w:webHidden/>
                <w:color w:val="5F5F5F"/>
                <w:sz w:val="24"/>
              </w:rPr>
              <w:instrText xml:space="preserve"> PAGEREF _Toc467509758 \h </w:instrText>
            </w:r>
            <w:r w:rsidR="00581A09" w:rsidRPr="0056683C">
              <w:rPr>
                <w:rFonts w:cs="Arial"/>
                <w:noProof/>
                <w:webHidden/>
                <w:color w:val="5F5F5F"/>
                <w:sz w:val="24"/>
              </w:rPr>
            </w:r>
            <w:r w:rsidR="00581A09" w:rsidRPr="0056683C">
              <w:rPr>
                <w:rFonts w:cs="Arial"/>
                <w:noProof/>
                <w:webHidden/>
                <w:color w:val="5F5F5F"/>
                <w:sz w:val="24"/>
              </w:rPr>
              <w:fldChar w:fldCharType="separate"/>
            </w:r>
            <w:r w:rsidR="005E1584">
              <w:rPr>
                <w:rFonts w:cs="Arial"/>
                <w:noProof/>
                <w:webHidden/>
                <w:color w:val="5F5F5F"/>
                <w:sz w:val="24"/>
              </w:rPr>
              <w:t>11</w:t>
            </w:r>
            <w:r w:rsidR="00581A09" w:rsidRPr="0056683C">
              <w:rPr>
                <w:rFonts w:cs="Arial"/>
                <w:noProof/>
                <w:webHidden/>
                <w:color w:val="5F5F5F"/>
                <w:sz w:val="24"/>
              </w:rPr>
              <w:fldChar w:fldCharType="end"/>
            </w:r>
          </w:hyperlink>
        </w:p>
        <w:p w14:paraId="447E7C26" w14:textId="77777777" w:rsidR="00581A09" w:rsidRPr="0056683C" w:rsidRDefault="004F7938">
          <w:pPr>
            <w:pStyle w:val="Inhopg1"/>
            <w:tabs>
              <w:tab w:val="left" w:pos="400"/>
              <w:tab w:val="right" w:leader="dot" w:pos="9062"/>
            </w:tabs>
            <w:rPr>
              <w:rFonts w:eastAsiaTheme="minorEastAsia" w:cs="Arial"/>
              <w:noProof/>
              <w:color w:val="5F5F5F"/>
              <w:sz w:val="24"/>
              <w:lang w:eastAsia="nl-NL"/>
            </w:rPr>
          </w:pPr>
          <w:hyperlink w:anchor="_Toc467509759" w:history="1">
            <w:r w:rsidR="00581A09" w:rsidRPr="0056683C">
              <w:rPr>
                <w:rStyle w:val="Hyperlink"/>
                <w:rFonts w:cs="Arial"/>
                <w:noProof/>
                <w:color w:val="5F5F5F"/>
                <w:sz w:val="24"/>
              </w:rPr>
              <w:t>2.</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Bijlagen</w:t>
            </w:r>
            <w:r w:rsidR="00581A09" w:rsidRPr="0056683C">
              <w:rPr>
                <w:rFonts w:cs="Arial"/>
                <w:noProof/>
                <w:webHidden/>
                <w:color w:val="5F5F5F"/>
                <w:sz w:val="24"/>
              </w:rPr>
              <w:tab/>
            </w:r>
          </w:hyperlink>
        </w:p>
        <w:p w14:paraId="49745548"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60" w:history="1">
            <w:r w:rsidR="00581A09" w:rsidRPr="0056683C">
              <w:rPr>
                <w:rStyle w:val="Hyperlink"/>
                <w:rFonts w:cs="Arial"/>
                <w:noProof/>
                <w:color w:val="5F5F5F"/>
                <w:sz w:val="24"/>
              </w:rPr>
              <w:t>2.1.</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 1: de schoolregels</w:t>
            </w:r>
            <w:r w:rsidR="00581A09" w:rsidRPr="0056683C">
              <w:rPr>
                <w:rFonts w:cs="Arial"/>
                <w:noProof/>
                <w:webHidden/>
                <w:color w:val="5F5F5F"/>
                <w:sz w:val="24"/>
              </w:rPr>
              <w:tab/>
            </w:r>
          </w:hyperlink>
        </w:p>
        <w:p w14:paraId="38614851"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61" w:history="1">
            <w:r w:rsidR="00581A09" w:rsidRPr="0056683C">
              <w:rPr>
                <w:rStyle w:val="Hyperlink"/>
                <w:rFonts w:cs="Arial"/>
                <w:noProof/>
                <w:color w:val="5F5F5F"/>
                <w:sz w:val="24"/>
              </w:rPr>
              <w:t>2.2.</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 2: groepsvorming</w:t>
            </w:r>
            <w:r w:rsidR="00581A09" w:rsidRPr="0056683C">
              <w:rPr>
                <w:rFonts w:cs="Arial"/>
                <w:noProof/>
                <w:webHidden/>
                <w:color w:val="5F5F5F"/>
                <w:sz w:val="24"/>
              </w:rPr>
              <w:tab/>
            </w:r>
          </w:hyperlink>
        </w:p>
        <w:p w14:paraId="1233488C"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62" w:history="1">
            <w:r w:rsidR="00581A09" w:rsidRPr="0056683C">
              <w:rPr>
                <w:rStyle w:val="Hyperlink"/>
                <w:rFonts w:cs="Arial"/>
                <w:noProof/>
                <w:color w:val="5F5F5F"/>
                <w:sz w:val="24"/>
              </w:rPr>
              <w:t>2.3.</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 3: complimentenbingo</w:t>
            </w:r>
            <w:r w:rsidR="00581A09" w:rsidRPr="0056683C">
              <w:rPr>
                <w:rFonts w:cs="Arial"/>
                <w:noProof/>
                <w:webHidden/>
                <w:color w:val="5F5F5F"/>
                <w:sz w:val="24"/>
              </w:rPr>
              <w:tab/>
            </w:r>
          </w:hyperlink>
        </w:p>
        <w:p w14:paraId="74F25D84"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63" w:history="1">
            <w:r w:rsidR="00581A09" w:rsidRPr="0056683C">
              <w:rPr>
                <w:rStyle w:val="Hyperlink"/>
                <w:rFonts w:cs="Arial"/>
                <w:noProof/>
                <w:color w:val="5F5F5F"/>
                <w:sz w:val="24"/>
              </w:rPr>
              <w:t>2.4.</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 4: 4W-formulier</w:t>
            </w:r>
            <w:r w:rsidR="00581A09" w:rsidRPr="0056683C">
              <w:rPr>
                <w:rFonts w:cs="Arial"/>
                <w:noProof/>
                <w:webHidden/>
                <w:color w:val="5F5F5F"/>
                <w:sz w:val="24"/>
              </w:rPr>
              <w:tab/>
            </w:r>
          </w:hyperlink>
        </w:p>
        <w:p w14:paraId="4B14393E"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64" w:history="1">
            <w:r w:rsidR="00581A09" w:rsidRPr="0056683C">
              <w:rPr>
                <w:rStyle w:val="Hyperlink"/>
                <w:rFonts w:cs="Arial"/>
                <w:noProof/>
                <w:color w:val="5F5F5F"/>
                <w:sz w:val="24"/>
              </w:rPr>
              <w:t>2.5.</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 5: veiligheidsmeter</w:t>
            </w:r>
            <w:r w:rsidR="00581A09" w:rsidRPr="0056683C">
              <w:rPr>
                <w:rFonts w:cs="Arial"/>
                <w:noProof/>
                <w:webHidden/>
                <w:color w:val="5F5F5F"/>
                <w:sz w:val="24"/>
              </w:rPr>
              <w:tab/>
            </w:r>
          </w:hyperlink>
        </w:p>
        <w:p w14:paraId="0E05EE65"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65" w:history="1">
            <w:r w:rsidR="00581A09" w:rsidRPr="0056683C">
              <w:rPr>
                <w:rStyle w:val="Hyperlink"/>
                <w:rFonts w:cs="Arial"/>
                <w:noProof/>
                <w:color w:val="5F5F5F"/>
                <w:sz w:val="24"/>
              </w:rPr>
              <w:t>2.6.</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 6: de vijfsporenaanpak</w:t>
            </w:r>
            <w:r w:rsidR="00581A09" w:rsidRPr="0056683C">
              <w:rPr>
                <w:rFonts w:cs="Arial"/>
                <w:noProof/>
                <w:webHidden/>
                <w:color w:val="5F5F5F"/>
                <w:sz w:val="24"/>
              </w:rPr>
              <w:tab/>
            </w:r>
          </w:hyperlink>
        </w:p>
        <w:p w14:paraId="3A14D74A"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66" w:history="1">
            <w:r w:rsidR="00581A09" w:rsidRPr="0056683C">
              <w:rPr>
                <w:rStyle w:val="Hyperlink"/>
                <w:rFonts w:cs="Arial"/>
                <w:noProof/>
                <w:color w:val="5F5F5F"/>
                <w:sz w:val="24"/>
              </w:rPr>
              <w:t>2.7.</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 7: gespreksvoering</w:t>
            </w:r>
            <w:r w:rsidR="00581A09" w:rsidRPr="0056683C">
              <w:rPr>
                <w:rFonts w:cs="Arial"/>
                <w:noProof/>
                <w:webHidden/>
                <w:color w:val="5F5F5F"/>
                <w:sz w:val="24"/>
              </w:rPr>
              <w:tab/>
            </w:r>
          </w:hyperlink>
        </w:p>
        <w:p w14:paraId="465A3B11"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67" w:history="1">
            <w:r w:rsidR="00581A09" w:rsidRPr="0056683C">
              <w:rPr>
                <w:rStyle w:val="Hyperlink"/>
                <w:rFonts w:cs="Arial"/>
                <w:noProof/>
                <w:color w:val="5F5F5F"/>
                <w:sz w:val="24"/>
              </w:rPr>
              <w:t>2.8.</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 8: boeken over pesten</w:t>
            </w:r>
            <w:r w:rsidR="00581A09" w:rsidRPr="0056683C">
              <w:rPr>
                <w:rFonts w:cs="Arial"/>
                <w:noProof/>
                <w:webHidden/>
                <w:color w:val="5F5F5F"/>
                <w:sz w:val="24"/>
              </w:rPr>
              <w:tab/>
            </w:r>
          </w:hyperlink>
        </w:p>
        <w:p w14:paraId="2A0BB98B"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68" w:history="1">
            <w:r w:rsidR="00581A09" w:rsidRPr="0056683C">
              <w:rPr>
                <w:rStyle w:val="Hyperlink"/>
                <w:rFonts w:cs="Arial"/>
                <w:noProof/>
                <w:color w:val="5F5F5F"/>
                <w:sz w:val="24"/>
              </w:rPr>
              <w:t>2.9.</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 9: tips voor ouders</w:t>
            </w:r>
            <w:r w:rsidR="00581A09" w:rsidRPr="0056683C">
              <w:rPr>
                <w:rFonts w:cs="Arial"/>
                <w:noProof/>
                <w:webHidden/>
                <w:color w:val="5F5F5F"/>
                <w:sz w:val="24"/>
              </w:rPr>
              <w:tab/>
            </w:r>
          </w:hyperlink>
        </w:p>
        <w:p w14:paraId="40743263" w14:textId="77777777" w:rsidR="00581A09" w:rsidRPr="0056683C" w:rsidRDefault="004F7938">
          <w:pPr>
            <w:pStyle w:val="Inhopg2"/>
            <w:tabs>
              <w:tab w:val="left" w:pos="880"/>
              <w:tab w:val="right" w:leader="dot" w:pos="9062"/>
            </w:tabs>
            <w:rPr>
              <w:rFonts w:eastAsiaTheme="minorEastAsia" w:cs="Arial"/>
              <w:noProof/>
              <w:color w:val="5F5F5F"/>
              <w:sz w:val="24"/>
              <w:lang w:eastAsia="nl-NL"/>
            </w:rPr>
          </w:pPr>
          <w:hyperlink w:anchor="_Toc467509769" w:history="1">
            <w:r w:rsidR="00581A09" w:rsidRPr="0056683C">
              <w:rPr>
                <w:rStyle w:val="Hyperlink"/>
                <w:rFonts w:cs="Arial"/>
                <w:noProof/>
                <w:color w:val="5F5F5F"/>
                <w:sz w:val="24"/>
              </w:rPr>
              <w:t>2.10.</w:t>
            </w:r>
            <w:r w:rsidR="00581A09" w:rsidRPr="0056683C">
              <w:rPr>
                <w:rFonts w:eastAsiaTheme="minorEastAsia" w:cs="Arial"/>
                <w:noProof/>
                <w:color w:val="5F5F5F"/>
                <w:sz w:val="24"/>
                <w:lang w:eastAsia="nl-NL"/>
              </w:rPr>
              <w:tab/>
            </w:r>
            <w:r w:rsidR="00581A09" w:rsidRPr="0056683C">
              <w:rPr>
                <w:rStyle w:val="Hyperlink"/>
                <w:rFonts w:cs="Arial"/>
                <w:noProof/>
                <w:color w:val="5F5F5F"/>
                <w:sz w:val="24"/>
              </w:rPr>
              <w:t>Bijlage 10: PRO8 protocol ordemaatregelen</w:t>
            </w:r>
            <w:r w:rsidR="00581A09" w:rsidRPr="0056683C">
              <w:rPr>
                <w:rFonts w:cs="Arial"/>
                <w:noProof/>
                <w:webHidden/>
                <w:color w:val="5F5F5F"/>
                <w:sz w:val="24"/>
              </w:rPr>
              <w:tab/>
            </w:r>
          </w:hyperlink>
        </w:p>
        <w:p w14:paraId="0A37501D" w14:textId="77777777" w:rsidR="00DE4767" w:rsidRPr="0056683C" w:rsidRDefault="00DE4767">
          <w:pPr>
            <w:rPr>
              <w:rFonts w:cs="Arial"/>
              <w:color w:val="5F5F5F"/>
              <w:sz w:val="24"/>
            </w:rPr>
          </w:pPr>
          <w:r w:rsidRPr="0056683C">
            <w:rPr>
              <w:rFonts w:cs="Arial"/>
              <w:b/>
              <w:bCs/>
              <w:color w:val="5F5F5F"/>
              <w:sz w:val="24"/>
            </w:rPr>
            <w:fldChar w:fldCharType="end"/>
          </w:r>
        </w:p>
      </w:sdtContent>
    </w:sdt>
    <w:p w14:paraId="5DAB6C7B" w14:textId="77777777" w:rsidR="0042283D" w:rsidRPr="0056683C" w:rsidRDefault="0042283D">
      <w:pPr>
        <w:spacing w:after="200" w:line="276" w:lineRule="auto"/>
        <w:rPr>
          <w:rFonts w:cs="Arial"/>
          <w:b/>
          <w:bCs/>
          <w:color w:val="5F5F5F"/>
          <w:kern w:val="32"/>
          <w:sz w:val="24"/>
        </w:rPr>
      </w:pPr>
    </w:p>
    <w:p w14:paraId="02EB378F" w14:textId="77777777" w:rsidR="00C31891" w:rsidRPr="00AF4E43" w:rsidRDefault="00DE4767">
      <w:pPr>
        <w:spacing w:after="200" w:line="276" w:lineRule="auto"/>
        <w:rPr>
          <w:color w:val="5F5F5F"/>
        </w:rPr>
      </w:pPr>
      <w:r w:rsidRPr="0056683C">
        <w:rPr>
          <w:color w:val="5F5F5F"/>
        </w:rPr>
        <w:br w:type="page"/>
      </w:r>
    </w:p>
    <w:p w14:paraId="6A05A809" w14:textId="77777777" w:rsidR="00AF4E43" w:rsidRDefault="00AF4E43">
      <w:pPr>
        <w:spacing w:after="200" w:line="276" w:lineRule="auto"/>
        <w:rPr>
          <w:color w:val="5F5F5F"/>
          <w:sz w:val="24"/>
        </w:rPr>
      </w:pPr>
    </w:p>
    <w:p w14:paraId="5A39BBE3" w14:textId="77777777" w:rsidR="00AF4E43" w:rsidRDefault="00AF4E43">
      <w:pPr>
        <w:spacing w:after="200" w:line="276" w:lineRule="auto"/>
        <w:rPr>
          <w:color w:val="5F5F5F"/>
          <w:sz w:val="24"/>
        </w:rPr>
      </w:pPr>
    </w:p>
    <w:p w14:paraId="5ED29D0D" w14:textId="77777777" w:rsidR="00626931" w:rsidRPr="0056683C" w:rsidRDefault="00626931">
      <w:pPr>
        <w:spacing w:after="200" w:line="276" w:lineRule="auto"/>
        <w:rPr>
          <w:color w:val="5F5F5F"/>
          <w:sz w:val="24"/>
        </w:rPr>
      </w:pPr>
      <w:r w:rsidRPr="0056683C">
        <w:rPr>
          <w:color w:val="5F5F5F"/>
          <w:sz w:val="24"/>
        </w:rPr>
        <w:t>Dit is het pestprotocol van de Mariabasisschool. Enerzijds bevat het richtlijnen bij geconstateerd pestgedrag, anderzijds staan er ook maatregelen en activiteiten in de pesten kunnen voorkomen.</w:t>
      </w:r>
      <w:r w:rsidRPr="0056683C">
        <w:rPr>
          <w:color w:val="5F5F5F"/>
          <w:sz w:val="24"/>
        </w:rPr>
        <w:br/>
        <w:t xml:space="preserve">Het doel van dit pestprotocol is dat alle kinderen zich veilig voelen in hun basisschoolperiode, zodat zij zich optimaal kunnen ontwikkelen. </w:t>
      </w:r>
      <w:r w:rsidRPr="0056683C">
        <w:rPr>
          <w:color w:val="5F5F5F"/>
          <w:sz w:val="24"/>
        </w:rPr>
        <w:br/>
      </w:r>
    </w:p>
    <w:p w14:paraId="3E87AB2D" w14:textId="77777777" w:rsidR="0092774B" w:rsidRPr="0056683C" w:rsidRDefault="0092774B" w:rsidP="0092774B">
      <w:pPr>
        <w:pStyle w:val="Kop1"/>
        <w:rPr>
          <w:color w:val="5F5F5F"/>
        </w:rPr>
      </w:pPr>
      <w:bookmarkStart w:id="1" w:name="_Toc467509749"/>
      <w:r w:rsidRPr="0056683C">
        <w:rPr>
          <w:color w:val="5F5F5F"/>
        </w:rPr>
        <w:t>Wat doen wij op school om pesten te voorkomen?</w:t>
      </w:r>
      <w:bookmarkEnd w:id="0"/>
      <w:bookmarkEnd w:id="1"/>
    </w:p>
    <w:p w14:paraId="47068004" w14:textId="77777777" w:rsidR="0092774B" w:rsidRPr="0056683C" w:rsidRDefault="0092774B" w:rsidP="0092774B">
      <w:pPr>
        <w:pStyle w:val="Kop2"/>
        <w:rPr>
          <w:color w:val="5F5F5F"/>
        </w:rPr>
      </w:pPr>
      <w:bookmarkStart w:id="2" w:name="_Toc379282266"/>
      <w:bookmarkStart w:id="3" w:name="_Toc467509750"/>
      <w:r w:rsidRPr="0056683C">
        <w:rPr>
          <w:color w:val="5F5F5F"/>
        </w:rPr>
        <w:t>Achtergrondinformatie</w:t>
      </w:r>
      <w:bookmarkEnd w:id="2"/>
      <w:bookmarkEnd w:id="3"/>
    </w:p>
    <w:p w14:paraId="590F2CB0" w14:textId="77777777" w:rsidR="0092774B" w:rsidRPr="0056683C" w:rsidRDefault="0092774B" w:rsidP="0092774B">
      <w:pPr>
        <w:pStyle w:val="Kop3"/>
        <w:rPr>
          <w:color w:val="5F5F5F"/>
        </w:rPr>
      </w:pPr>
      <w:bookmarkStart w:id="4" w:name="_Toc379282267"/>
      <w:bookmarkStart w:id="5" w:name="_Toc467509751"/>
      <w:r w:rsidRPr="0056683C">
        <w:rPr>
          <w:color w:val="5F5F5F"/>
        </w:rPr>
        <w:t>Kindbeeld</w:t>
      </w:r>
      <w:bookmarkEnd w:id="4"/>
      <w:bookmarkEnd w:id="5"/>
    </w:p>
    <w:p w14:paraId="79E38A0B" w14:textId="77777777" w:rsidR="0092774B" w:rsidRPr="0056683C" w:rsidRDefault="0092774B" w:rsidP="0092774B">
      <w:pPr>
        <w:rPr>
          <w:b/>
          <w:bCs/>
          <w:color w:val="5F5F5F"/>
          <w:sz w:val="24"/>
        </w:rPr>
      </w:pPr>
      <w:r w:rsidRPr="0056683C">
        <w:rPr>
          <w:color w:val="5F5F5F"/>
          <w:sz w:val="24"/>
        </w:rPr>
        <w:t>Pesten is een probleem dat in alle geledingen van de maatschappij voorkomt. Pesten komt helaas op iedere school voor, ook bij ons. Het is een probleem dat wij onder ogen zien en op onze school serieus willen aanpakken. Het pestprotocol hebben wij opgesteld met als doel:</w:t>
      </w:r>
      <w:r w:rsidRPr="0056683C">
        <w:rPr>
          <w:color w:val="5F5F5F"/>
          <w:sz w:val="24"/>
        </w:rPr>
        <w:br/>
        <w:t>Alle kinderen moeten zich in hun basisschoolperiode veilig voelen en respectvol worden behandeld, zodat zij zich optimaal kunnen ontwikkelen.</w:t>
      </w:r>
    </w:p>
    <w:p w14:paraId="41C8F396" w14:textId="77777777" w:rsidR="0092774B" w:rsidRPr="0056683C" w:rsidRDefault="0092774B" w:rsidP="0092774B">
      <w:pPr>
        <w:rPr>
          <w:color w:val="5F5F5F"/>
          <w:sz w:val="24"/>
        </w:rPr>
      </w:pPr>
    </w:p>
    <w:p w14:paraId="5152D688" w14:textId="77777777" w:rsidR="0092774B" w:rsidRPr="0056683C" w:rsidRDefault="0092774B" w:rsidP="0092774B">
      <w:pPr>
        <w:rPr>
          <w:color w:val="5F5F5F"/>
          <w:sz w:val="24"/>
        </w:rPr>
      </w:pPr>
      <w:r w:rsidRPr="0056683C">
        <w:rPr>
          <w:color w:val="5F5F5F"/>
          <w:sz w:val="24"/>
        </w:rPr>
        <w:t>Om dit te bereiken gaan we uit van ons kindbeeld:</w:t>
      </w:r>
    </w:p>
    <w:p w14:paraId="63314051" w14:textId="77777777" w:rsidR="0092774B" w:rsidRPr="0056683C" w:rsidRDefault="0092774B" w:rsidP="0092774B">
      <w:pPr>
        <w:rPr>
          <w:color w:val="5F5F5F"/>
          <w:sz w:val="24"/>
        </w:rPr>
      </w:pPr>
      <w:r w:rsidRPr="0056683C">
        <w:rPr>
          <w:rFonts w:eastAsia="Calibri"/>
          <w:color w:val="5F5F5F"/>
          <w:sz w:val="24"/>
        </w:rPr>
        <w:t>Wij willen de kinderen sociale vaardigheden aanleren, zodat ze kritisch naar zichzelf en anderen blijven kijken. Een respectvolle behandeling stellen wij als voorwaarde. Met als basis een goede communicatie.</w:t>
      </w:r>
    </w:p>
    <w:p w14:paraId="72A3D3EC" w14:textId="77777777" w:rsidR="0092774B" w:rsidRPr="0056683C" w:rsidRDefault="0092774B" w:rsidP="0092774B">
      <w:pPr>
        <w:rPr>
          <w:color w:val="5F5F5F"/>
          <w:sz w:val="24"/>
        </w:rPr>
      </w:pPr>
    </w:p>
    <w:p w14:paraId="7096285E" w14:textId="77777777" w:rsidR="0092774B" w:rsidRPr="0056683C" w:rsidRDefault="0092774B" w:rsidP="0092774B">
      <w:pPr>
        <w:rPr>
          <w:color w:val="5F5F5F"/>
          <w:sz w:val="24"/>
        </w:rPr>
      </w:pPr>
      <w:r w:rsidRPr="0056683C">
        <w:rPr>
          <w:color w:val="5F5F5F"/>
          <w:sz w:val="24"/>
        </w:rPr>
        <w:t>Wij vinden het belangrijk om de volgende waarden en kernwaarden in ons onderwijs tot uiting te brengen:</w:t>
      </w:r>
    </w:p>
    <w:p w14:paraId="27DA7D93" w14:textId="77777777" w:rsidR="0092774B" w:rsidRPr="0056683C" w:rsidRDefault="0092774B" w:rsidP="0092774B">
      <w:pPr>
        <w:rPr>
          <w:rStyle w:val="Subtieleverwijzing"/>
          <w:color w:val="5F5F5F"/>
          <w:sz w:val="24"/>
        </w:rPr>
      </w:pPr>
      <w:r w:rsidRPr="0056683C">
        <w:rPr>
          <w:color w:val="5F5F5F"/>
          <w:sz w:val="24"/>
        </w:rPr>
        <w:br/>
      </w:r>
      <w:r w:rsidRPr="0056683C">
        <w:rPr>
          <w:rStyle w:val="Subtieleverwijzing"/>
          <w:color w:val="5F5F5F"/>
          <w:sz w:val="24"/>
        </w:rPr>
        <w:t>Waarden</w:t>
      </w:r>
    </w:p>
    <w:p w14:paraId="60DDFBDC" w14:textId="77777777" w:rsidR="0092774B" w:rsidRPr="0056683C" w:rsidRDefault="0092774B" w:rsidP="0092774B">
      <w:pPr>
        <w:pStyle w:val="STDGOps"/>
        <w:rPr>
          <w:color w:val="5F5F5F"/>
          <w:sz w:val="24"/>
        </w:rPr>
      </w:pPr>
      <w:r w:rsidRPr="0056683C">
        <w:rPr>
          <w:color w:val="5F5F5F"/>
          <w:sz w:val="24"/>
        </w:rPr>
        <w:t>Zorg dragen voor elkaar</w:t>
      </w:r>
    </w:p>
    <w:p w14:paraId="2611F379" w14:textId="77777777" w:rsidR="0092774B" w:rsidRPr="0056683C" w:rsidRDefault="0092774B" w:rsidP="0092774B">
      <w:pPr>
        <w:pStyle w:val="STDGOps"/>
        <w:rPr>
          <w:color w:val="5F5F5F"/>
          <w:sz w:val="24"/>
        </w:rPr>
      </w:pPr>
      <w:r w:rsidRPr="0056683C">
        <w:rPr>
          <w:color w:val="5F5F5F"/>
          <w:sz w:val="24"/>
        </w:rPr>
        <w:t>Veiligheid</w:t>
      </w:r>
    </w:p>
    <w:p w14:paraId="22E255CD" w14:textId="77777777" w:rsidR="0092774B" w:rsidRPr="0056683C" w:rsidRDefault="0092774B" w:rsidP="0092774B">
      <w:pPr>
        <w:pStyle w:val="STDGOps"/>
        <w:rPr>
          <w:color w:val="5F5F5F"/>
          <w:sz w:val="24"/>
        </w:rPr>
      </w:pPr>
      <w:r w:rsidRPr="0056683C">
        <w:rPr>
          <w:color w:val="5F5F5F"/>
          <w:sz w:val="24"/>
        </w:rPr>
        <w:t>Eigen verantwoordelijkheid nemen</w:t>
      </w:r>
    </w:p>
    <w:p w14:paraId="319EAC28" w14:textId="77777777" w:rsidR="0092774B" w:rsidRPr="0056683C" w:rsidRDefault="0092774B" w:rsidP="0092774B">
      <w:pPr>
        <w:pStyle w:val="STDGOps"/>
        <w:rPr>
          <w:color w:val="5F5F5F"/>
          <w:sz w:val="24"/>
        </w:rPr>
      </w:pPr>
      <w:r w:rsidRPr="0056683C">
        <w:rPr>
          <w:color w:val="5F5F5F"/>
          <w:sz w:val="24"/>
        </w:rPr>
        <w:t>Respect</w:t>
      </w:r>
      <w:r w:rsidRPr="0056683C">
        <w:rPr>
          <w:color w:val="5F5F5F"/>
          <w:sz w:val="24"/>
        </w:rPr>
        <w:tab/>
      </w:r>
      <w:r w:rsidRPr="0056683C">
        <w:rPr>
          <w:color w:val="5F5F5F"/>
          <w:sz w:val="24"/>
        </w:rPr>
        <w:tab/>
      </w:r>
      <w:r w:rsidRPr="0056683C">
        <w:rPr>
          <w:color w:val="5F5F5F"/>
          <w:sz w:val="24"/>
        </w:rPr>
        <w:tab/>
      </w:r>
      <w:r w:rsidRPr="0056683C">
        <w:rPr>
          <w:color w:val="5F5F5F"/>
          <w:sz w:val="24"/>
        </w:rPr>
        <w:tab/>
      </w:r>
    </w:p>
    <w:p w14:paraId="31682E18" w14:textId="77777777" w:rsidR="0092774B" w:rsidRPr="0056683C" w:rsidRDefault="0092774B" w:rsidP="0092774B">
      <w:pPr>
        <w:pStyle w:val="STDGOps"/>
        <w:rPr>
          <w:color w:val="5F5F5F"/>
          <w:sz w:val="24"/>
        </w:rPr>
      </w:pPr>
      <w:r w:rsidRPr="0056683C">
        <w:rPr>
          <w:color w:val="5F5F5F"/>
          <w:sz w:val="24"/>
        </w:rPr>
        <w:t>Vertrouwen</w:t>
      </w:r>
      <w:r w:rsidRPr="0056683C">
        <w:rPr>
          <w:color w:val="5F5F5F"/>
          <w:sz w:val="24"/>
        </w:rPr>
        <w:tab/>
      </w:r>
    </w:p>
    <w:p w14:paraId="28D3C75F" w14:textId="77777777" w:rsidR="0092774B" w:rsidRPr="0056683C" w:rsidRDefault="0092774B" w:rsidP="0092774B">
      <w:pPr>
        <w:pStyle w:val="STDGOps"/>
        <w:rPr>
          <w:color w:val="5F5F5F"/>
          <w:sz w:val="24"/>
        </w:rPr>
      </w:pPr>
      <w:r w:rsidRPr="0056683C">
        <w:rPr>
          <w:color w:val="5F5F5F"/>
          <w:sz w:val="24"/>
        </w:rPr>
        <w:t>Hoofd/hart/handen</w:t>
      </w:r>
      <w:r w:rsidRPr="0056683C">
        <w:rPr>
          <w:color w:val="5F5F5F"/>
          <w:sz w:val="24"/>
        </w:rPr>
        <w:tab/>
      </w:r>
      <w:r w:rsidRPr="0056683C">
        <w:rPr>
          <w:color w:val="5F5F5F"/>
          <w:sz w:val="24"/>
        </w:rPr>
        <w:tab/>
        <w:t xml:space="preserve">- </w:t>
      </w:r>
    </w:p>
    <w:p w14:paraId="2CFC1EB1" w14:textId="77777777" w:rsidR="0092774B" w:rsidRPr="0056683C" w:rsidRDefault="0092774B" w:rsidP="0092774B">
      <w:pPr>
        <w:pStyle w:val="STDGOps"/>
        <w:rPr>
          <w:color w:val="5F5F5F"/>
          <w:sz w:val="24"/>
        </w:rPr>
      </w:pPr>
      <w:r w:rsidRPr="0056683C">
        <w:rPr>
          <w:color w:val="5F5F5F"/>
          <w:sz w:val="24"/>
        </w:rPr>
        <w:t>Solidariteit</w:t>
      </w:r>
    </w:p>
    <w:p w14:paraId="4C37F9B7" w14:textId="77777777" w:rsidR="0092774B" w:rsidRPr="0056683C" w:rsidRDefault="0092774B" w:rsidP="0092774B">
      <w:pPr>
        <w:pStyle w:val="STDGOps"/>
        <w:rPr>
          <w:rFonts w:eastAsia="Calibri"/>
          <w:color w:val="5F5F5F"/>
          <w:sz w:val="24"/>
        </w:rPr>
      </w:pPr>
      <w:r w:rsidRPr="0056683C">
        <w:rPr>
          <w:rFonts w:eastAsia="Calibri"/>
          <w:color w:val="5F5F5F"/>
          <w:sz w:val="24"/>
        </w:rPr>
        <w:t>Kernwaarden:</w:t>
      </w:r>
      <w:r w:rsidR="00C31891" w:rsidRPr="0056683C">
        <w:rPr>
          <w:noProof/>
          <w:color w:val="5F5F5F"/>
          <w:lang w:eastAsia="nl-NL"/>
        </w:rPr>
        <w:t xml:space="preserve"> </w:t>
      </w:r>
      <w:r w:rsidRPr="0056683C">
        <w:rPr>
          <w:rFonts w:eastAsia="Calibri"/>
          <w:color w:val="5F5F5F"/>
          <w:sz w:val="24"/>
        </w:rPr>
        <w:br/>
      </w:r>
      <w:r w:rsidRPr="0056683C">
        <w:rPr>
          <w:color w:val="5F5F5F"/>
          <w:sz w:val="24"/>
        </w:rPr>
        <w:t>Accepteren dat iemand eerlijk is</w:t>
      </w:r>
    </w:p>
    <w:p w14:paraId="55E9E857" w14:textId="77777777" w:rsidR="0092774B" w:rsidRPr="0056683C" w:rsidRDefault="0092774B" w:rsidP="0092774B">
      <w:pPr>
        <w:pStyle w:val="STDGOps"/>
        <w:rPr>
          <w:color w:val="5F5F5F"/>
          <w:sz w:val="24"/>
        </w:rPr>
      </w:pPr>
      <w:r w:rsidRPr="0056683C">
        <w:rPr>
          <w:color w:val="5F5F5F"/>
          <w:sz w:val="24"/>
        </w:rPr>
        <w:t>Veiligheid</w:t>
      </w:r>
    </w:p>
    <w:p w14:paraId="799E93FD" w14:textId="77777777" w:rsidR="0092774B" w:rsidRPr="0056683C" w:rsidRDefault="0092774B" w:rsidP="0092774B">
      <w:pPr>
        <w:pStyle w:val="STDGOps"/>
        <w:rPr>
          <w:color w:val="5F5F5F"/>
          <w:sz w:val="24"/>
        </w:rPr>
      </w:pPr>
      <w:r w:rsidRPr="0056683C">
        <w:rPr>
          <w:color w:val="5F5F5F"/>
          <w:sz w:val="24"/>
        </w:rPr>
        <w:t>Zorg</w:t>
      </w:r>
    </w:p>
    <w:p w14:paraId="487D62DC" w14:textId="77777777" w:rsidR="0092774B" w:rsidRPr="0056683C" w:rsidRDefault="0092774B" w:rsidP="0092774B">
      <w:pPr>
        <w:pStyle w:val="STDGOps"/>
        <w:rPr>
          <w:color w:val="5F5F5F"/>
          <w:sz w:val="24"/>
        </w:rPr>
      </w:pPr>
      <w:r w:rsidRPr="0056683C">
        <w:rPr>
          <w:color w:val="5F5F5F"/>
          <w:sz w:val="24"/>
        </w:rPr>
        <w:t>Respect</w:t>
      </w:r>
    </w:p>
    <w:p w14:paraId="0DCB4C85" w14:textId="77777777" w:rsidR="0092774B" w:rsidRPr="0056683C" w:rsidRDefault="0092774B" w:rsidP="0092774B">
      <w:pPr>
        <w:pStyle w:val="STDGOps"/>
        <w:rPr>
          <w:rFonts w:eastAsia="Calibri"/>
          <w:color w:val="5F5F5F"/>
          <w:sz w:val="24"/>
        </w:rPr>
      </w:pPr>
      <w:r w:rsidRPr="0056683C">
        <w:rPr>
          <w:color w:val="5F5F5F"/>
          <w:sz w:val="24"/>
        </w:rPr>
        <w:t>Betrouwbaarheid</w:t>
      </w:r>
    </w:p>
    <w:p w14:paraId="0D0B940D" w14:textId="77777777" w:rsidR="0092774B" w:rsidRPr="0056683C" w:rsidRDefault="0092774B" w:rsidP="0092774B">
      <w:pPr>
        <w:pStyle w:val="STDGOps"/>
        <w:numPr>
          <w:ilvl w:val="0"/>
          <w:numId w:val="0"/>
        </w:numPr>
        <w:ind w:left="284"/>
        <w:rPr>
          <w:rFonts w:eastAsia="Calibri"/>
          <w:color w:val="5F5F5F"/>
          <w:sz w:val="24"/>
        </w:rPr>
      </w:pPr>
    </w:p>
    <w:p w14:paraId="0E27B00A" w14:textId="77777777" w:rsidR="00AF4E43" w:rsidRDefault="00AF4E43" w:rsidP="0092774B">
      <w:pPr>
        <w:rPr>
          <w:color w:val="5F5F5F"/>
          <w:sz w:val="24"/>
        </w:rPr>
      </w:pPr>
    </w:p>
    <w:p w14:paraId="60061E4C" w14:textId="77777777" w:rsidR="00AF4E43" w:rsidRDefault="00AF4E43" w:rsidP="0092774B">
      <w:pPr>
        <w:rPr>
          <w:color w:val="5F5F5F"/>
          <w:sz w:val="24"/>
        </w:rPr>
      </w:pPr>
    </w:p>
    <w:p w14:paraId="44EAFD9C" w14:textId="77777777" w:rsidR="00AF4E43" w:rsidRDefault="00AF4E43" w:rsidP="0092774B">
      <w:pPr>
        <w:rPr>
          <w:color w:val="5F5F5F"/>
          <w:sz w:val="24"/>
        </w:rPr>
      </w:pPr>
    </w:p>
    <w:p w14:paraId="4B94D5A5" w14:textId="77777777" w:rsidR="00AF4E43" w:rsidRDefault="00AF4E43" w:rsidP="0092774B">
      <w:pPr>
        <w:rPr>
          <w:color w:val="5F5F5F"/>
          <w:sz w:val="24"/>
        </w:rPr>
      </w:pPr>
    </w:p>
    <w:p w14:paraId="5A4495FE" w14:textId="77777777" w:rsidR="0092774B" w:rsidRPr="0056683C" w:rsidRDefault="0092774B" w:rsidP="0092774B">
      <w:pPr>
        <w:rPr>
          <w:color w:val="5F5F5F"/>
          <w:sz w:val="24"/>
        </w:rPr>
      </w:pPr>
      <w:r w:rsidRPr="0056683C">
        <w:rPr>
          <w:color w:val="5F5F5F"/>
          <w:sz w:val="24"/>
        </w:rPr>
        <w:t>Dit heeft geleid tot de volgende visie:</w:t>
      </w:r>
    </w:p>
    <w:p w14:paraId="3DEEC669" w14:textId="77777777" w:rsidR="00AF4E43" w:rsidRDefault="00AF4E43" w:rsidP="0092774B">
      <w:pPr>
        <w:rPr>
          <w:color w:val="5F5F5F"/>
          <w:sz w:val="24"/>
        </w:rPr>
      </w:pPr>
    </w:p>
    <w:p w14:paraId="75C03FD4" w14:textId="77777777" w:rsidR="0092774B" w:rsidRPr="0056683C" w:rsidRDefault="0092774B" w:rsidP="0092774B">
      <w:pPr>
        <w:rPr>
          <w:color w:val="5F5F5F"/>
          <w:sz w:val="24"/>
        </w:rPr>
      </w:pPr>
      <w:r w:rsidRPr="0056683C">
        <w:rPr>
          <w:color w:val="5F5F5F"/>
          <w:sz w:val="24"/>
        </w:rPr>
        <w:t>Op de Mariabasisschool zien wij ieder kind als een uniek persoon met een eigen persoonlijkheid en talent. Op school is de ontwikkeling daarop gericht.</w:t>
      </w:r>
    </w:p>
    <w:p w14:paraId="3656B9AB" w14:textId="77777777" w:rsidR="00AF4E43" w:rsidRDefault="00AF4E43" w:rsidP="0092774B">
      <w:pPr>
        <w:rPr>
          <w:color w:val="5F5F5F"/>
          <w:sz w:val="24"/>
        </w:rPr>
      </w:pPr>
    </w:p>
    <w:p w14:paraId="5E3393C8" w14:textId="77777777" w:rsidR="0092774B" w:rsidRPr="0056683C" w:rsidRDefault="0092774B" w:rsidP="0092774B">
      <w:pPr>
        <w:rPr>
          <w:color w:val="5F5F5F"/>
          <w:sz w:val="24"/>
        </w:rPr>
      </w:pPr>
      <w:r w:rsidRPr="0056683C">
        <w:rPr>
          <w:color w:val="5F5F5F"/>
          <w:sz w:val="24"/>
        </w:rPr>
        <w:t>Wij stimuleren de ontwikkeling van een kritische blik vanuit een respectvolle benadering van anderen en andersdenkenden.</w:t>
      </w:r>
      <w:r w:rsidR="00C31891" w:rsidRPr="0056683C">
        <w:rPr>
          <w:noProof/>
          <w:color w:val="5F5F5F"/>
          <w:lang w:eastAsia="nl-NL"/>
        </w:rPr>
        <w:t xml:space="preserve"> </w:t>
      </w:r>
    </w:p>
    <w:p w14:paraId="45FB0818" w14:textId="77777777" w:rsidR="0092774B" w:rsidRPr="0056683C" w:rsidRDefault="0092774B" w:rsidP="0092774B">
      <w:pPr>
        <w:rPr>
          <w:color w:val="5F5F5F"/>
          <w:sz w:val="24"/>
        </w:rPr>
      </w:pPr>
    </w:p>
    <w:p w14:paraId="51A0E02B" w14:textId="77777777" w:rsidR="0092774B" w:rsidRPr="0056683C" w:rsidRDefault="0092774B" w:rsidP="0092774B">
      <w:pPr>
        <w:rPr>
          <w:color w:val="5F5F5F"/>
          <w:sz w:val="24"/>
        </w:rPr>
      </w:pPr>
      <w:r w:rsidRPr="0056683C">
        <w:rPr>
          <w:color w:val="5F5F5F"/>
          <w:sz w:val="24"/>
        </w:rPr>
        <w:t>Een pestprotocol alleen is niet voldoende om een eind te maken aan het pestprobleem. Het is beter om het onderwerp regelmatig aan de orde te laten komen, zodat het ook preventief kan werken.</w:t>
      </w:r>
      <w:r w:rsidRPr="0056683C">
        <w:rPr>
          <w:color w:val="5F5F5F"/>
          <w:sz w:val="24"/>
        </w:rPr>
        <w:br/>
        <w:t>De werkgroep sociaal emotioneel voert het beleid uit dit protocol ook daadwerkelij</w:t>
      </w:r>
      <w:r w:rsidR="00571CFB" w:rsidRPr="0056683C">
        <w:rPr>
          <w:color w:val="5F5F5F"/>
          <w:sz w:val="24"/>
        </w:rPr>
        <w:t>k te implementeren. Het zal elk</w:t>
      </w:r>
      <w:r w:rsidRPr="0056683C">
        <w:rPr>
          <w:color w:val="5F5F5F"/>
          <w:sz w:val="24"/>
        </w:rPr>
        <w:t xml:space="preserve"> jaar geëvalueerd en indien nodig bijgesteld worden.  </w:t>
      </w:r>
    </w:p>
    <w:p w14:paraId="049F31CB" w14:textId="77777777" w:rsidR="0092774B" w:rsidRPr="0056683C" w:rsidRDefault="0092774B" w:rsidP="0092774B">
      <w:pPr>
        <w:pStyle w:val="Geenafstand1"/>
        <w:rPr>
          <w:rFonts w:asciiTheme="minorHAnsi" w:hAnsiTheme="minorHAnsi"/>
          <w:b/>
          <w:bCs/>
          <w:color w:val="5F5F5F"/>
          <w:sz w:val="24"/>
          <w:szCs w:val="24"/>
        </w:rPr>
      </w:pPr>
    </w:p>
    <w:p w14:paraId="53128261" w14:textId="77777777" w:rsidR="0092774B" w:rsidRPr="0056683C" w:rsidRDefault="0092774B" w:rsidP="0092774B">
      <w:pPr>
        <w:rPr>
          <w:color w:val="5F5F5F"/>
          <w:sz w:val="24"/>
        </w:rPr>
      </w:pPr>
    </w:p>
    <w:p w14:paraId="62486C05" w14:textId="77777777" w:rsidR="0092774B" w:rsidRPr="0056683C" w:rsidRDefault="0092774B" w:rsidP="0092774B">
      <w:pPr>
        <w:rPr>
          <w:color w:val="5F5F5F"/>
          <w:sz w:val="24"/>
        </w:rPr>
      </w:pPr>
      <w:r w:rsidRPr="0056683C">
        <w:rPr>
          <w:color w:val="5F5F5F"/>
          <w:sz w:val="24"/>
        </w:rPr>
        <w:br w:type="page"/>
      </w:r>
    </w:p>
    <w:p w14:paraId="0949D38C" w14:textId="77777777" w:rsidR="0092774B" w:rsidRPr="0056683C" w:rsidRDefault="0092774B" w:rsidP="0092774B">
      <w:pPr>
        <w:pStyle w:val="Kop3"/>
        <w:rPr>
          <w:color w:val="5F5F5F"/>
          <w:sz w:val="24"/>
          <w:szCs w:val="24"/>
        </w:rPr>
      </w:pPr>
      <w:bookmarkStart w:id="6" w:name="_Toc379282268"/>
      <w:bookmarkStart w:id="7" w:name="_Toc467509752"/>
      <w:r w:rsidRPr="0056683C">
        <w:rPr>
          <w:color w:val="5F5F5F"/>
          <w:sz w:val="24"/>
          <w:szCs w:val="24"/>
        </w:rPr>
        <w:lastRenderedPageBreak/>
        <w:t>Wat is pesten?</w:t>
      </w:r>
      <w:bookmarkEnd w:id="6"/>
      <w:bookmarkEnd w:id="7"/>
    </w:p>
    <w:p w14:paraId="473DA530" w14:textId="77777777" w:rsidR="0092774B" w:rsidRPr="0056683C" w:rsidRDefault="0092774B" w:rsidP="0092774B">
      <w:pPr>
        <w:rPr>
          <w:color w:val="5F5F5F"/>
          <w:sz w:val="24"/>
        </w:rPr>
      </w:pPr>
      <w:r w:rsidRPr="0056683C">
        <w:rPr>
          <w:color w:val="5F5F5F"/>
          <w:sz w:val="24"/>
        </w:rPr>
        <w:t>Het woordenboek geeft de volgende omschrijving achter het begrip pesten: “treiteren” en “het leven zuur maken”. Om het begrip verder te concretiseren, maken we een vergelijking met het begrip plagen.</w:t>
      </w:r>
    </w:p>
    <w:p w14:paraId="4101652C" w14:textId="77777777" w:rsidR="0092774B" w:rsidRPr="0056683C" w:rsidRDefault="0092774B" w:rsidP="0092774B">
      <w:pPr>
        <w:rPr>
          <w:color w:val="5F5F5F"/>
          <w:sz w:val="24"/>
        </w:rPr>
      </w:pPr>
    </w:p>
    <w:tbl>
      <w:tblPr>
        <w:tblStyle w:val="Tabelraster"/>
        <w:tblW w:w="0" w:type="auto"/>
        <w:tblLook w:val="04A0" w:firstRow="1" w:lastRow="0" w:firstColumn="1" w:lastColumn="0" w:noHBand="0" w:noVBand="1"/>
      </w:tblPr>
      <w:tblGrid>
        <w:gridCol w:w="4508"/>
        <w:gridCol w:w="4534"/>
      </w:tblGrid>
      <w:tr w:rsidR="0056683C" w:rsidRPr="0056683C" w14:paraId="1F21DAC5" w14:textId="77777777" w:rsidTr="00FB1638">
        <w:tc>
          <w:tcPr>
            <w:tcW w:w="4606" w:type="dxa"/>
          </w:tcPr>
          <w:p w14:paraId="008F9680" w14:textId="77777777" w:rsidR="0092774B" w:rsidRPr="0056683C" w:rsidRDefault="0092774B" w:rsidP="00FB1638">
            <w:pPr>
              <w:rPr>
                <w:b/>
                <w:color w:val="5F5F5F"/>
                <w:sz w:val="24"/>
              </w:rPr>
            </w:pPr>
            <w:r w:rsidRPr="0056683C">
              <w:rPr>
                <w:b/>
                <w:color w:val="5F5F5F"/>
                <w:sz w:val="24"/>
              </w:rPr>
              <w:t>Plagen</w:t>
            </w:r>
          </w:p>
        </w:tc>
        <w:tc>
          <w:tcPr>
            <w:tcW w:w="4606" w:type="dxa"/>
          </w:tcPr>
          <w:p w14:paraId="1826486F" w14:textId="77777777" w:rsidR="0092774B" w:rsidRPr="0056683C" w:rsidRDefault="0092774B" w:rsidP="00FB1638">
            <w:pPr>
              <w:rPr>
                <w:b/>
                <w:color w:val="5F5F5F"/>
                <w:sz w:val="24"/>
              </w:rPr>
            </w:pPr>
            <w:r w:rsidRPr="0056683C">
              <w:rPr>
                <w:b/>
                <w:color w:val="5F5F5F"/>
                <w:sz w:val="24"/>
              </w:rPr>
              <w:t>Pesten</w:t>
            </w:r>
          </w:p>
        </w:tc>
      </w:tr>
      <w:tr w:rsidR="0056683C" w:rsidRPr="0056683C" w14:paraId="4278A165" w14:textId="77777777" w:rsidTr="00FB1638">
        <w:tc>
          <w:tcPr>
            <w:tcW w:w="4606" w:type="dxa"/>
          </w:tcPr>
          <w:p w14:paraId="42561551" w14:textId="77777777" w:rsidR="0092774B" w:rsidRPr="0056683C" w:rsidRDefault="0092774B" w:rsidP="0042283D">
            <w:pPr>
              <w:pStyle w:val="STDklein"/>
              <w:jc w:val="left"/>
              <w:rPr>
                <w:color w:val="5F5F5F"/>
                <w:sz w:val="24"/>
              </w:rPr>
            </w:pPr>
            <w:r w:rsidRPr="0056683C">
              <w:rPr>
                <w:color w:val="5F5F5F"/>
                <w:sz w:val="24"/>
              </w:rPr>
              <w:t>Is onschuldig en gebeurt onbezonnen en spontaan. Gaat soms gepaard met humor.</w:t>
            </w:r>
          </w:p>
          <w:p w14:paraId="4B99056E" w14:textId="77777777" w:rsidR="0042283D" w:rsidRPr="0056683C" w:rsidRDefault="0042283D" w:rsidP="0042283D">
            <w:pPr>
              <w:rPr>
                <w:color w:val="5F5F5F"/>
                <w:sz w:val="24"/>
              </w:rPr>
            </w:pPr>
            <w:r w:rsidRPr="0056683C">
              <w:rPr>
                <w:color w:val="5F5F5F"/>
                <w:sz w:val="24"/>
              </w:rPr>
              <w:br/>
            </w:r>
          </w:p>
        </w:tc>
        <w:tc>
          <w:tcPr>
            <w:tcW w:w="4606" w:type="dxa"/>
          </w:tcPr>
          <w:p w14:paraId="66FB5CF5" w14:textId="77777777" w:rsidR="0092774B" w:rsidRPr="0056683C" w:rsidRDefault="0092774B" w:rsidP="0042283D">
            <w:pPr>
              <w:pStyle w:val="STDklein"/>
              <w:jc w:val="left"/>
              <w:rPr>
                <w:color w:val="5F5F5F"/>
                <w:sz w:val="24"/>
              </w:rPr>
            </w:pPr>
            <w:r w:rsidRPr="0056683C">
              <w:rPr>
                <w:color w:val="5F5F5F"/>
                <w:sz w:val="24"/>
              </w:rPr>
              <w:t>Gebeurt berekenend (leerlingen weten vooraf goed, wie, hoe en wanneer ze gaan pesten.) Ze willen bewust iemand pesten of kleineren.</w:t>
            </w:r>
          </w:p>
        </w:tc>
      </w:tr>
      <w:tr w:rsidR="0056683C" w:rsidRPr="0056683C" w14:paraId="6D1A97FC" w14:textId="77777777" w:rsidTr="00FB1638">
        <w:tc>
          <w:tcPr>
            <w:tcW w:w="4606" w:type="dxa"/>
          </w:tcPr>
          <w:p w14:paraId="13B1C6CF" w14:textId="77777777" w:rsidR="0092774B" w:rsidRPr="0056683C" w:rsidRDefault="0092774B" w:rsidP="0042283D">
            <w:pPr>
              <w:pStyle w:val="STDklein"/>
              <w:jc w:val="left"/>
              <w:rPr>
                <w:color w:val="5F5F5F"/>
                <w:sz w:val="24"/>
              </w:rPr>
            </w:pPr>
            <w:r w:rsidRPr="0056683C">
              <w:rPr>
                <w:color w:val="5F5F5F"/>
                <w:sz w:val="24"/>
              </w:rPr>
              <w:t>Is van korte duur of gebeurt slechts tijdelijk.</w:t>
            </w:r>
          </w:p>
          <w:p w14:paraId="1299C43A" w14:textId="77777777" w:rsidR="0092774B" w:rsidRPr="0056683C" w:rsidRDefault="0042283D" w:rsidP="0042283D">
            <w:pPr>
              <w:pStyle w:val="STDklein"/>
              <w:jc w:val="left"/>
              <w:rPr>
                <w:color w:val="5F5F5F"/>
                <w:sz w:val="24"/>
              </w:rPr>
            </w:pPr>
            <w:r w:rsidRPr="0056683C">
              <w:rPr>
                <w:color w:val="5F5F5F"/>
                <w:sz w:val="24"/>
              </w:rPr>
              <w:br/>
            </w:r>
          </w:p>
        </w:tc>
        <w:tc>
          <w:tcPr>
            <w:tcW w:w="4606" w:type="dxa"/>
          </w:tcPr>
          <w:p w14:paraId="0722220B" w14:textId="77777777" w:rsidR="0042283D" w:rsidRPr="0056683C" w:rsidRDefault="0092774B" w:rsidP="0042283D">
            <w:pPr>
              <w:pStyle w:val="STDklein"/>
              <w:jc w:val="left"/>
              <w:rPr>
                <w:color w:val="5F5F5F"/>
                <w:sz w:val="24"/>
              </w:rPr>
            </w:pPr>
            <w:r w:rsidRPr="0056683C">
              <w:rPr>
                <w:color w:val="5F5F5F"/>
                <w:sz w:val="24"/>
              </w:rPr>
              <w:t>Is duurzaam: het gebeurt herhaaldelijk, systematisch en langdurig (stopt niet vanzelf of na een korte tijd).</w:t>
            </w:r>
          </w:p>
        </w:tc>
      </w:tr>
      <w:tr w:rsidR="0056683C" w:rsidRPr="0056683C" w14:paraId="6E8746AD" w14:textId="77777777" w:rsidTr="00FB1638">
        <w:tc>
          <w:tcPr>
            <w:tcW w:w="4606" w:type="dxa"/>
          </w:tcPr>
          <w:p w14:paraId="159A8E48" w14:textId="77777777" w:rsidR="0092774B" w:rsidRPr="0056683C" w:rsidRDefault="0092774B" w:rsidP="0042283D">
            <w:pPr>
              <w:pStyle w:val="STDklein"/>
              <w:jc w:val="left"/>
              <w:rPr>
                <w:color w:val="5F5F5F"/>
                <w:sz w:val="24"/>
              </w:rPr>
            </w:pPr>
            <w:r w:rsidRPr="0056683C">
              <w:rPr>
                <w:color w:val="5F5F5F"/>
                <w:sz w:val="24"/>
              </w:rPr>
              <w:t>Speelt zich af tussen “gelijken” .</w:t>
            </w:r>
          </w:p>
          <w:p w14:paraId="4DDBEF00" w14:textId="77777777" w:rsidR="0092774B" w:rsidRPr="0056683C" w:rsidRDefault="0042283D" w:rsidP="0042283D">
            <w:pPr>
              <w:pStyle w:val="STDklein"/>
              <w:jc w:val="left"/>
              <w:rPr>
                <w:color w:val="5F5F5F"/>
                <w:sz w:val="24"/>
              </w:rPr>
            </w:pPr>
            <w:r w:rsidRPr="0056683C">
              <w:rPr>
                <w:color w:val="5F5F5F"/>
                <w:sz w:val="24"/>
              </w:rPr>
              <w:br/>
            </w:r>
          </w:p>
        </w:tc>
        <w:tc>
          <w:tcPr>
            <w:tcW w:w="4606" w:type="dxa"/>
          </w:tcPr>
          <w:p w14:paraId="7A66A388" w14:textId="77777777" w:rsidR="0092774B" w:rsidRPr="0056683C" w:rsidRDefault="0092774B" w:rsidP="0042283D">
            <w:pPr>
              <w:pStyle w:val="STDklein"/>
              <w:jc w:val="left"/>
              <w:rPr>
                <w:color w:val="5F5F5F"/>
                <w:sz w:val="24"/>
              </w:rPr>
            </w:pPr>
            <w:r w:rsidRPr="0056683C">
              <w:rPr>
                <w:color w:val="5F5F5F"/>
                <w:sz w:val="24"/>
              </w:rPr>
              <w:t xml:space="preserve">Ongelijke strijd. De onmachtsgevoelens van de gepeste staan tegenover de machtsgevoelens van de </w:t>
            </w:r>
            <w:proofErr w:type="spellStart"/>
            <w:r w:rsidRPr="0056683C">
              <w:rPr>
                <w:color w:val="5F5F5F"/>
                <w:sz w:val="24"/>
              </w:rPr>
              <w:t>pester</w:t>
            </w:r>
            <w:proofErr w:type="spellEnd"/>
            <w:r w:rsidRPr="0056683C">
              <w:rPr>
                <w:color w:val="5F5F5F"/>
                <w:sz w:val="24"/>
              </w:rPr>
              <w:t xml:space="preserve">. </w:t>
            </w:r>
          </w:p>
        </w:tc>
      </w:tr>
      <w:tr w:rsidR="0056683C" w:rsidRPr="0056683C" w14:paraId="4D72BC13" w14:textId="77777777" w:rsidTr="00FB1638">
        <w:tc>
          <w:tcPr>
            <w:tcW w:w="4606" w:type="dxa"/>
          </w:tcPr>
          <w:p w14:paraId="240B2838" w14:textId="77777777" w:rsidR="0092774B" w:rsidRPr="0056683C" w:rsidRDefault="0092774B" w:rsidP="0042283D">
            <w:pPr>
              <w:pStyle w:val="STDklein"/>
              <w:jc w:val="left"/>
              <w:rPr>
                <w:color w:val="5F5F5F"/>
                <w:sz w:val="24"/>
              </w:rPr>
            </w:pPr>
            <w:r w:rsidRPr="0056683C">
              <w:rPr>
                <w:color w:val="5F5F5F"/>
                <w:sz w:val="24"/>
              </w:rPr>
              <w:t>Is meestal te verdragen of zelfs leuk, maar kan ook wel kwetsend of agressief zijn.</w:t>
            </w:r>
          </w:p>
        </w:tc>
        <w:tc>
          <w:tcPr>
            <w:tcW w:w="4606" w:type="dxa"/>
          </w:tcPr>
          <w:p w14:paraId="0195DA35" w14:textId="77777777" w:rsidR="0092774B" w:rsidRPr="0056683C" w:rsidRDefault="0092774B" w:rsidP="0042283D">
            <w:pPr>
              <w:pStyle w:val="STDklein"/>
              <w:jc w:val="left"/>
              <w:rPr>
                <w:color w:val="5F5F5F"/>
                <w:sz w:val="24"/>
              </w:rPr>
            </w:pPr>
            <w:r w:rsidRPr="0056683C">
              <w:rPr>
                <w:color w:val="5F5F5F"/>
                <w:sz w:val="24"/>
              </w:rPr>
              <w:t xml:space="preserve">De </w:t>
            </w:r>
            <w:proofErr w:type="spellStart"/>
            <w:r w:rsidRPr="0056683C">
              <w:rPr>
                <w:color w:val="5F5F5F"/>
                <w:sz w:val="24"/>
              </w:rPr>
              <w:t>pester</w:t>
            </w:r>
            <w:proofErr w:type="spellEnd"/>
            <w:r w:rsidRPr="0056683C">
              <w:rPr>
                <w:color w:val="5F5F5F"/>
                <w:sz w:val="24"/>
              </w:rPr>
              <w:t xml:space="preserve"> heeft geen positieve bedoelingen en wil pijn doen, vernielen of kwetsen.</w:t>
            </w:r>
          </w:p>
        </w:tc>
      </w:tr>
      <w:tr w:rsidR="0056683C" w:rsidRPr="0056683C" w14:paraId="66A0583E" w14:textId="77777777" w:rsidTr="00FB1638">
        <w:tc>
          <w:tcPr>
            <w:tcW w:w="4606" w:type="dxa"/>
          </w:tcPr>
          <w:p w14:paraId="5DC7666B" w14:textId="77777777" w:rsidR="0092774B" w:rsidRPr="0056683C" w:rsidRDefault="0092774B" w:rsidP="0042283D">
            <w:pPr>
              <w:pStyle w:val="STDklein"/>
              <w:jc w:val="left"/>
              <w:rPr>
                <w:color w:val="5F5F5F"/>
                <w:sz w:val="24"/>
              </w:rPr>
            </w:pPr>
            <w:r w:rsidRPr="0056683C">
              <w:rPr>
                <w:color w:val="5F5F5F"/>
                <w:sz w:val="24"/>
              </w:rPr>
              <w:t>Meestal één tegen één.</w:t>
            </w:r>
          </w:p>
          <w:p w14:paraId="3461D779" w14:textId="77777777" w:rsidR="0092774B" w:rsidRPr="0056683C" w:rsidRDefault="0092774B" w:rsidP="0042283D">
            <w:pPr>
              <w:pStyle w:val="STDklein"/>
              <w:jc w:val="left"/>
              <w:rPr>
                <w:color w:val="5F5F5F"/>
                <w:sz w:val="24"/>
              </w:rPr>
            </w:pPr>
          </w:p>
        </w:tc>
        <w:tc>
          <w:tcPr>
            <w:tcW w:w="4606" w:type="dxa"/>
          </w:tcPr>
          <w:p w14:paraId="19324BD1" w14:textId="77777777" w:rsidR="0092774B" w:rsidRPr="0056683C" w:rsidRDefault="0092774B" w:rsidP="0042283D">
            <w:pPr>
              <w:pStyle w:val="STDklein"/>
              <w:jc w:val="left"/>
              <w:rPr>
                <w:color w:val="5F5F5F"/>
                <w:sz w:val="24"/>
              </w:rPr>
            </w:pPr>
            <w:r w:rsidRPr="0056683C">
              <w:rPr>
                <w:color w:val="5F5F5F"/>
                <w:sz w:val="24"/>
              </w:rPr>
              <w:t>Meestal een groep (</w:t>
            </w:r>
            <w:proofErr w:type="spellStart"/>
            <w:r w:rsidRPr="0056683C">
              <w:rPr>
                <w:color w:val="5F5F5F"/>
                <w:sz w:val="24"/>
              </w:rPr>
              <w:t>pester</w:t>
            </w:r>
            <w:proofErr w:type="spellEnd"/>
            <w:r w:rsidRPr="0056683C">
              <w:rPr>
                <w:color w:val="5F5F5F"/>
                <w:sz w:val="24"/>
              </w:rPr>
              <w:t xml:space="preserve"> en meelopers) tegenover één geïsoleerd slachtoffer.</w:t>
            </w:r>
          </w:p>
        </w:tc>
      </w:tr>
      <w:tr w:rsidR="0056683C" w:rsidRPr="0056683C" w14:paraId="76661847" w14:textId="77777777" w:rsidTr="00FB1638">
        <w:tc>
          <w:tcPr>
            <w:tcW w:w="4606" w:type="dxa"/>
          </w:tcPr>
          <w:p w14:paraId="77A1AA8F" w14:textId="77777777" w:rsidR="0092774B" w:rsidRPr="0056683C" w:rsidRDefault="0092774B" w:rsidP="0042283D">
            <w:pPr>
              <w:pStyle w:val="STDklein"/>
              <w:jc w:val="left"/>
              <w:rPr>
                <w:color w:val="5F5F5F"/>
                <w:sz w:val="24"/>
              </w:rPr>
            </w:pPr>
            <w:r w:rsidRPr="0056683C">
              <w:rPr>
                <w:color w:val="5F5F5F"/>
                <w:sz w:val="24"/>
              </w:rPr>
              <w:t>Degenen die elkaar plagen, wisselen keer op keer.</w:t>
            </w:r>
          </w:p>
          <w:p w14:paraId="3CF2D8B6" w14:textId="77777777" w:rsidR="0092774B" w:rsidRPr="0056683C" w:rsidRDefault="0042283D" w:rsidP="0042283D">
            <w:pPr>
              <w:pStyle w:val="STDklein"/>
              <w:jc w:val="left"/>
              <w:rPr>
                <w:color w:val="5F5F5F"/>
                <w:sz w:val="24"/>
              </w:rPr>
            </w:pPr>
            <w:r w:rsidRPr="0056683C">
              <w:rPr>
                <w:color w:val="5F5F5F"/>
                <w:sz w:val="24"/>
              </w:rPr>
              <w:br/>
            </w:r>
          </w:p>
        </w:tc>
        <w:tc>
          <w:tcPr>
            <w:tcW w:w="4606" w:type="dxa"/>
          </w:tcPr>
          <w:p w14:paraId="3BEF0000" w14:textId="77777777" w:rsidR="0092774B" w:rsidRPr="0056683C" w:rsidRDefault="0092774B" w:rsidP="0042283D">
            <w:pPr>
              <w:pStyle w:val="STDklein"/>
              <w:jc w:val="left"/>
              <w:rPr>
                <w:color w:val="5F5F5F"/>
                <w:sz w:val="24"/>
              </w:rPr>
            </w:pPr>
            <w:r w:rsidRPr="0056683C">
              <w:rPr>
                <w:color w:val="5F5F5F"/>
                <w:sz w:val="24"/>
              </w:rPr>
              <w:t xml:space="preserve">Er bestaat een neiging tot een vaste structuur. De </w:t>
            </w:r>
            <w:proofErr w:type="spellStart"/>
            <w:r w:rsidRPr="0056683C">
              <w:rPr>
                <w:color w:val="5F5F5F"/>
                <w:sz w:val="24"/>
              </w:rPr>
              <w:t>pesters</w:t>
            </w:r>
            <w:proofErr w:type="spellEnd"/>
            <w:r w:rsidRPr="0056683C">
              <w:rPr>
                <w:color w:val="5F5F5F"/>
                <w:sz w:val="24"/>
              </w:rPr>
              <w:t xml:space="preserve"> zijn meestal dezelfde leerlingen, net zoals de slachtoffers (mogelijk wisselend door omstandigheden).</w:t>
            </w:r>
          </w:p>
        </w:tc>
      </w:tr>
      <w:tr w:rsidR="0056683C" w:rsidRPr="0056683C" w14:paraId="64B53ABA" w14:textId="77777777" w:rsidTr="0042283D">
        <w:trPr>
          <w:trHeight w:val="842"/>
        </w:trPr>
        <w:tc>
          <w:tcPr>
            <w:tcW w:w="4606" w:type="dxa"/>
          </w:tcPr>
          <w:p w14:paraId="5DEFB7A4" w14:textId="77777777" w:rsidR="0092774B" w:rsidRPr="0056683C" w:rsidRDefault="0092774B" w:rsidP="0042283D">
            <w:pPr>
              <w:pStyle w:val="STDklein"/>
              <w:jc w:val="left"/>
              <w:rPr>
                <w:color w:val="5F5F5F"/>
                <w:sz w:val="24"/>
              </w:rPr>
            </w:pPr>
            <w:r w:rsidRPr="0056683C">
              <w:rPr>
                <w:color w:val="5F5F5F"/>
                <w:sz w:val="24"/>
              </w:rPr>
              <w:t xml:space="preserve">De gevolgen beperken zich over het algemeen tot korte draaglijke </w:t>
            </w:r>
            <w:r w:rsidR="0042283D" w:rsidRPr="0056683C">
              <w:rPr>
                <w:color w:val="5F5F5F"/>
                <w:sz w:val="24"/>
              </w:rPr>
              <w:t>pijntjes die bij het spel horen.</w:t>
            </w:r>
          </w:p>
        </w:tc>
        <w:tc>
          <w:tcPr>
            <w:tcW w:w="4606" w:type="dxa"/>
          </w:tcPr>
          <w:p w14:paraId="7C43AA68" w14:textId="77777777" w:rsidR="0092774B" w:rsidRPr="0056683C" w:rsidRDefault="0092774B" w:rsidP="0042283D">
            <w:pPr>
              <w:pStyle w:val="STDklein"/>
              <w:jc w:val="left"/>
              <w:rPr>
                <w:color w:val="5F5F5F"/>
                <w:sz w:val="24"/>
              </w:rPr>
            </w:pPr>
            <w:r w:rsidRPr="0056683C">
              <w:rPr>
                <w:color w:val="5F5F5F"/>
                <w:sz w:val="24"/>
              </w:rPr>
              <w:t>De gevolgen kunnen ernstiger zijn, zowel fysiek als psychisch.</w:t>
            </w:r>
          </w:p>
        </w:tc>
      </w:tr>
      <w:tr w:rsidR="0056683C" w:rsidRPr="0056683C" w14:paraId="4EE8D4AB" w14:textId="77777777" w:rsidTr="00FB1638">
        <w:tc>
          <w:tcPr>
            <w:tcW w:w="4606" w:type="dxa"/>
          </w:tcPr>
          <w:p w14:paraId="12E3ADB3" w14:textId="77777777" w:rsidR="0092774B" w:rsidRPr="0056683C" w:rsidRDefault="0092774B" w:rsidP="0042283D">
            <w:pPr>
              <w:pStyle w:val="STDklein"/>
              <w:jc w:val="left"/>
              <w:rPr>
                <w:color w:val="5F5F5F"/>
                <w:sz w:val="24"/>
              </w:rPr>
            </w:pPr>
            <w:r w:rsidRPr="0056683C">
              <w:rPr>
                <w:color w:val="5F5F5F"/>
                <w:sz w:val="24"/>
              </w:rPr>
              <w:t>Bij een eventuele ruzie wordt de relatie meestal vlot weer hersteld.</w:t>
            </w:r>
          </w:p>
        </w:tc>
        <w:tc>
          <w:tcPr>
            <w:tcW w:w="4606" w:type="dxa"/>
          </w:tcPr>
          <w:p w14:paraId="2625175D" w14:textId="77777777" w:rsidR="0092774B" w:rsidRPr="0056683C" w:rsidRDefault="0092774B" w:rsidP="0042283D">
            <w:pPr>
              <w:pStyle w:val="STDklein"/>
              <w:jc w:val="left"/>
              <w:rPr>
                <w:color w:val="5F5F5F"/>
                <w:sz w:val="24"/>
              </w:rPr>
            </w:pPr>
            <w:r w:rsidRPr="0056683C">
              <w:rPr>
                <w:color w:val="5F5F5F"/>
                <w:sz w:val="24"/>
              </w:rPr>
              <w:t>Het herstel van relaties verloopt moeizaam en kost veel tijd.</w:t>
            </w:r>
          </w:p>
        </w:tc>
      </w:tr>
      <w:tr w:rsidR="0056683C" w:rsidRPr="0056683C" w14:paraId="280323A7" w14:textId="77777777" w:rsidTr="00FB1638">
        <w:tc>
          <w:tcPr>
            <w:tcW w:w="4606" w:type="dxa"/>
          </w:tcPr>
          <w:p w14:paraId="5D175535" w14:textId="77777777" w:rsidR="0092774B" w:rsidRPr="0056683C" w:rsidRDefault="0092774B" w:rsidP="0042283D">
            <w:pPr>
              <w:pStyle w:val="STDklein"/>
              <w:jc w:val="left"/>
              <w:rPr>
                <w:color w:val="5F5F5F"/>
                <w:sz w:val="24"/>
              </w:rPr>
            </w:pPr>
            <w:r w:rsidRPr="0056683C">
              <w:rPr>
                <w:color w:val="5F5F5F"/>
                <w:sz w:val="24"/>
              </w:rPr>
              <w:t>Leerlingen blijven opgenomen in de groep en de groep lijdt niet echt onder de plagerijen.</w:t>
            </w:r>
            <w:r w:rsidR="0042283D" w:rsidRPr="0056683C">
              <w:rPr>
                <w:color w:val="5F5F5F"/>
                <w:sz w:val="24"/>
              </w:rPr>
              <w:br/>
            </w:r>
            <w:r w:rsidR="0042283D" w:rsidRPr="0056683C">
              <w:rPr>
                <w:color w:val="5F5F5F"/>
                <w:sz w:val="24"/>
              </w:rPr>
              <w:br/>
            </w:r>
            <w:r w:rsidR="0042283D" w:rsidRPr="0056683C">
              <w:rPr>
                <w:color w:val="5F5F5F"/>
                <w:sz w:val="24"/>
              </w:rPr>
              <w:br/>
            </w:r>
            <w:r w:rsidR="0042283D" w:rsidRPr="0056683C">
              <w:rPr>
                <w:color w:val="5F5F5F"/>
                <w:sz w:val="24"/>
              </w:rPr>
              <w:br/>
            </w:r>
          </w:p>
        </w:tc>
        <w:tc>
          <w:tcPr>
            <w:tcW w:w="4606" w:type="dxa"/>
          </w:tcPr>
          <w:p w14:paraId="1D03A942" w14:textId="77777777" w:rsidR="0092774B" w:rsidRPr="0056683C" w:rsidRDefault="0092774B" w:rsidP="0042283D">
            <w:pPr>
              <w:pStyle w:val="STDklein"/>
              <w:jc w:val="left"/>
              <w:rPr>
                <w:color w:val="5F5F5F"/>
                <w:sz w:val="24"/>
              </w:rPr>
            </w:pPr>
            <w:r w:rsidRPr="0056683C">
              <w:rPr>
                <w:color w:val="5F5F5F"/>
                <w:sz w:val="24"/>
              </w:rPr>
              <w:t>De gepeste kan in een isolement terecht komen en behoort niet meer tot de groep. De groep lijdt onder een dreigend en onveilig klimaat: de leerlingen zijn angstig en er heerst wantrouwen. Openheid en spontaniteit ontbreken en er zijn weinig of geen echte vrienden binnen de groep.</w:t>
            </w:r>
          </w:p>
        </w:tc>
      </w:tr>
    </w:tbl>
    <w:p w14:paraId="5ABC15A7" w14:textId="77777777" w:rsidR="0092774B" w:rsidRPr="0056683C" w:rsidRDefault="0092774B" w:rsidP="0092774B">
      <w:pPr>
        <w:rPr>
          <w:color w:val="5F5F5F"/>
          <w:sz w:val="24"/>
        </w:rPr>
      </w:pPr>
      <w:r w:rsidRPr="0056683C">
        <w:rPr>
          <w:color w:val="5F5F5F"/>
          <w:sz w:val="24"/>
        </w:rPr>
        <w:br/>
      </w:r>
      <w:r w:rsidRPr="0056683C">
        <w:rPr>
          <w:color w:val="5F5F5F"/>
          <w:sz w:val="24"/>
        </w:rPr>
        <w:br/>
        <w:t>Samenvattend kunnen we stellen dat plagen tamelijk onschuldig is, terwijl pesten schade berokkent.</w:t>
      </w:r>
    </w:p>
    <w:p w14:paraId="0FB78278" w14:textId="77777777" w:rsidR="0092774B" w:rsidRPr="0056683C" w:rsidRDefault="0092774B" w:rsidP="0092774B">
      <w:pPr>
        <w:rPr>
          <w:color w:val="5F5F5F"/>
          <w:sz w:val="24"/>
        </w:rPr>
      </w:pPr>
    </w:p>
    <w:p w14:paraId="14E89493" w14:textId="77777777" w:rsidR="0092774B" w:rsidRPr="0056683C" w:rsidRDefault="0092774B" w:rsidP="0092774B">
      <w:pPr>
        <w:pStyle w:val="Kop3"/>
        <w:rPr>
          <w:color w:val="5F5F5F"/>
          <w:sz w:val="24"/>
          <w:szCs w:val="24"/>
        </w:rPr>
      </w:pPr>
      <w:r w:rsidRPr="0056683C">
        <w:rPr>
          <w:color w:val="5F5F5F"/>
          <w:sz w:val="24"/>
          <w:szCs w:val="24"/>
        </w:rPr>
        <w:br w:type="page"/>
      </w:r>
      <w:bookmarkStart w:id="8" w:name="_Toc379282269"/>
      <w:bookmarkStart w:id="9" w:name="_Toc467509753"/>
      <w:r w:rsidRPr="0056683C">
        <w:rPr>
          <w:color w:val="5F5F5F"/>
          <w:sz w:val="24"/>
          <w:szCs w:val="24"/>
        </w:rPr>
        <w:lastRenderedPageBreak/>
        <w:t>Hoe is pestgedrag te herkennen?</w:t>
      </w:r>
      <w:bookmarkEnd w:id="8"/>
      <w:bookmarkEnd w:id="9"/>
    </w:p>
    <w:p w14:paraId="44E2463C" w14:textId="3334F3F3" w:rsidR="00626931" w:rsidRPr="0056683C" w:rsidRDefault="16C22737" w:rsidP="16C22737">
      <w:pPr>
        <w:pStyle w:val="STDGOps"/>
        <w:numPr>
          <w:ilvl w:val="0"/>
          <w:numId w:val="0"/>
        </w:numPr>
        <w:ind w:left="284" w:hanging="284"/>
        <w:jc w:val="both"/>
        <w:rPr>
          <w:color w:val="5F5F5F"/>
          <w:sz w:val="24"/>
        </w:rPr>
      </w:pPr>
      <w:r w:rsidRPr="16C22737">
        <w:rPr>
          <w:color w:val="5F5F5F"/>
          <w:sz w:val="24"/>
        </w:rPr>
        <w:t xml:space="preserve">Hieronder geven we een opsomming van eigenschappen en kenmerken die we bij de </w:t>
      </w:r>
    </w:p>
    <w:p w14:paraId="7B3C3E89" w14:textId="77777777" w:rsidR="00626931" w:rsidRPr="0056683C" w:rsidRDefault="16C22737" w:rsidP="16C22737">
      <w:pPr>
        <w:pStyle w:val="STDGOps"/>
        <w:numPr>
          <w:ilvl w:val="0"/>
          <w:numId w:val="0"/>
        </w:numPr>
        <w:ind w:left="284" w:hanging="284"/>
        <w:jc w:val="both"/>
        <w:rPr>
          <w:color w:val="5F5F5F"/>
          <w:sz w:val="24"/>
        </w:rPr>
      </w:pPr>
      <w:proofErr w:type="spellStart"/>
      <w:r w:rsidRPr="16C22737">
        <w:rPr>
          <w:color w:val="5F5F5F"/>
          <w:sz w:val="24"/>
        </w:rPr>
        <w:t>pester</w:t>
      </w:r>
      <w:proofErr w:type="spellEnd"/>
      <w:r w:rsidRPr="16C22737">
        <w:rPr>
          <w:color w:val="5F5F5F"/>
          <w:sz w:val="24"/>
        </w:rPr>
        <w:t xml:space="preserve">, de gepeste en de meelopers vaak zien. Voor zover mogelijk is tussen haakjes </w:t>
      </w:r>
    </w:p>
    <w:p w14:paraId="6AD2A54E" w14:textId="57FF374F" w:rsidR="00626931" w:rsidRPr="0056683C" w:rsidRDefault="16C22737" w:rsidP="16C22737">
      <w:pPr>
        <w:pStyle w:val="STDGOps"/>
        <w:numPr>
          <w:ilvl w:val="0"/>
          <w:numId w:val="0"/>
        </w:numPr>
        <w:jc w:val="both"/>
        <w:rPr>
          <w:color w:val="5F5F5F"/>
          <w:sz w:val="24"/>
        </w:rPr>
      </w:pPr>
      <w:r w:rsidRPr="16C22737">
        <w:rPr>
          <w:color w:val="5F5F5F"/>
          <w:sz w:val="24"/>
        </w:rPr>
        <w:t>de desbetreffende eigenschap naar waarneembaar gedrag vertaald. Wel moet hierbij</w:t>
      </w:r>
    </w:p>
    <w:p w14:paraId="2DAA6731" w14:textId="77777777" w:rsidR="00626931" w:rsidRPr="0056683C" w:rsidRDefault="16C22737" w:rsidP="16C22737">
      <w:pPr>
        <w:pStyle w:val="STDGOps"/>
        <w:numPr>
          <w:ilvl w:val="0"/>
          <w:numId w:val="0"/>
        </w:numPr>
        <w:jc w:val="both"/>
        <w:rPr>
          <w:color w:val="5F5F5F"/>
          <w:sz w:val="24"/>
        </w:rPr>
      </w:pPr>
      <w:r w:rsidRPr="16C22737">
        <w:rPr>
          <w:color w:val="5F5F5F"/>
          <w:sz w:val="24"/>
        </w:rPr>
        <w:t xml:space="preserve">gezegd worden dat een leerling die één of meer van deze eigenschappen / </w:t>
      </w:r>
      <w:proofErr w:type="spellStart"/>
      <w:r w:rsidRPr="16C22737">
        <w:rPr>
          <w:color w:val="5F5F5F"/>
          <w:sz w:val="24"/>
        </w:rPr>
        <w:t>kenmer</w:t>
      </w:r>
      <w:proofErr w:type="spellEnd"/>
      <w:r w:rsidRPr="16C22737">
        <w:rPr>
          <w:color w:val="5F5F5F"/>
          <w:sz w:val="24"/>
        </w:rPr>
        <w:t>-</w:t>
      </w:r>
    </w:p>
    <w:p w14:paraId="07901268" w14:textId="77777777" w:rsidR="006E550F" w:rsidRPr="0056683C" w:rsidRDefault="16C22737" w:rsidP="16C22737">
      <w:pPr>
        <w:pStyle w:val="STDGOps"/>
        <w:numPr>
          <w:ilvl w:val="0"/>
          <w:numId w:val="0"/>
        </w:numPr>
        <w:ind w:left="284" w:hanging="284"/>
        <w:jc w:val="both"/>
        <w:rPr>
          <w:color w:val="5F5F5F"/>
          <w:sz w:val="24"/>
        </w:rPr>
      </w:pPr>
      <w:r w:rsidRPr="16C22737">
        <w:rPr>
          <w:color w:val="5F5F5F"/>
          <w:sz w:val="24"/>
        </w:rPr>
        <w:t xml:space="preserve">ken bezit, niet perse een </w:t>
      </w:r>
      <w:proofErr w:type="spellStart"/>
      <w:r w:rsidRPr="16C22737">
        <w:rPr>
          <w:color w:val="5F5F5F"/>
          <w:sz w:val="24"/>
        </w:rPr>
        <w:t>pester</w:t>
      </w:r>
      <w:proofErr w:type="spellEnd"/>
      <w:r w:rsidRPr="16C22737">
        <w:rPr>
          <w:color w:val="5F5F5F"/>
          <w:sz w:val="24"/>
        </w:rPr>
        <w:t>, gepeste of meeloper is of wordt.</w:t>
      </w:r>
      <w:r w:rsidR="006E550F">
        <w:br/>
      </w:r>
    </w:p>
    <w:p w14:paraId="62B1FFCF" w14:textId="77777777" w:rsidR="00626931" w:rsidRPr="0056683C" w:rsidRDefault="0092774B" w:rsidP="00626931">
      <w:pPr>
        <w:pStyle w:val="STDGOps"/>
        <w:numPr>
          <w:ilvl w:val="0"/>
          <w:numId w:val="0"/>
        </w:numPr>
        <w:ind w:left="284" w:hanging="284"/>
        <w:rPr>
          <w:color w:val="5F5F5F"/>
          <w:sz w:val="24"/>
        </w:rPr>
      </w:pPr>
      <w:r w:rsidRPr="0056683C">
        <w:rPr>
          <w:b/>
          <w:color w:val="5F5F5F"/>
          <w:sz w:val="24"/>
          <w:u w:val="single"/>
        </w:rPr>
        <w:t>Pesters</w:t>
      </w:r>
      <w:r w:rsidRPr="0056683C">
        <w:rPr>
          <w:b/>
          <w:i/>
          <w:color w:val="5F5F5F"/>
          <w:sz w:val="24"/>
        </w:rPr>
        <w:t xml:space="preserve"> </w:t>
      </w:r>
      <w:r w:rsidRPr="0056683C">
        <w:rPr>
          <w:color w:val="5F5F5F"/>
          <w:sz w:val="24"/>
        </w:rPr>
        <w:t xml:space="preserve">zijn over het algemeen vaak erg onzeker en verbergen dit achter een grote </w:t>
      </w:r>
    </w:p>
    <w:p w14:paraId="7D3CBB7F" w14:textId="77777777" w:rsidR="00626931" w:rsidRPr="0056683C" w:rsidRDefault="0092774B" w:rsidP="00626931">
      <w:pPr>
        <w:pStyle w:val="STDGOps"/>
        <w:numPr>
          <w:ilvl w:val="0"/>
          <w:numId w:val="0"/>
        </w:numPr>
        <w:ind w:left="284" w:hanging="284"/>
        <w:rPr>
          <w:color w:val="5F5F5F"/>
          <w:sz w:val="24"/>
        </w:rPr>
      </w:pPr>
      <w:r w:rsidRPr="0056683C">
        <w:rPr>
          <w:color w:val="5F5F5F"/>
          <w:sz w:val="24"/>
        </w:rPr>
        <w:t xml:space="preserve">mond en stoer (pest)gedrag. Verder zijn </w:t>
      </w:r>
      <w:proofErr w:type="spellStart"/>
      <w:r w:rsidRPr="0056683C">
        <w:rPr>
          <w:color w:val="5F5F5F"/>
          <w:sz w:val="24"/>
        </w:rPr>
        <w:t>pester</w:t>
      </w:r>
      <w:r w:rsidR="00502F12" w:rsidRPr="0056683C">
        <w:rPr>
          <w:color w:val="5F5F5F"/>
          <w:sz w:val="24"/>
        </w:rPr>
        <w:t>s</w:t>
      </w:r>
      <w:proofErr w:type="spellEnd"/>
      <w:r w:rsidRPr="0056683C">
        <w:rPr>
          <w:color w:val="5F5F5F"/>
          <w:sz w:val="24"/>
        </w:rPr>
        <w:t xml:space="preserve"> te herkennen aan één of meer van </w:t>
      </w:r>
    </w:p>
    <w:p w14:paraId="496E5EA5" w14:textId="77777777" w:rsidR="0092774B" w:rsidRPr="0056683C" w:rsidRDefault="0092774B" w:rsidP="00626931">
      <w:pPr>
        <w:pStyle w:val="STDGOps"/>
        <w:numPr>
          <w:ilvl w:val="0"/>
          <w:numId w:val="0"/>
        </w:numPr>
        <w:ind w:left="284" w:hanging="284"/>
        <w:rPr>
          <w:color w:val="5F5F5F"/>
          <w:sz w:val="24"/>
        </w:rPr>
      </w:pPr>
      <w:r w:rsidRPr="0056683C">
        <w:rPr>
          <w:color w:val="5F5F5F"/>
          <w:sz w:val="24"/>
        </w:rPr>
        <w:t>de onderstaande eigenschappen/kenmerken:</w:t>
      </w:r>
    </w:p>
    <w:p w14:paraId="32648AED" w14:textId="77777777" w:rsidR="0092774B" w:rsidRPr="0056683C" w:rsidRDefault="0092774B" w:rsidP="00CE468F">
      <w:pPr>
        <w:pStyle w:val="STDGOps"/>
        <w:ind w:left="284" w:hanging="284"/>
        <w:rPr>
          <w:color w:val="5F5F5F"/>
          <w:sz w:val="24"/>
        </w:rPr>
      </w:pPr>
      <w:r w:rsidRPr="0056683C">
        <w:rPr>
          <w:color w:val="5F5F5F"/>
          <w:sz w:val="24"/>
        </w:rPr>
        <w:t>Staat tamelijk positief tegenover geweld, agressie en het gebruik van stoere taal (een leerling altijd met een bijnaam aanspreken, opmerkingen maken over de kleding van een leerling, een leerling uitschelden en een leerling buiten schooltijd opwachten, fysiek toetakelen en achtervolgen).</w:t>
      </w:r>
    </w:p>
    <w:p w14:paraId="76B9314A" w14:textId="77777777" w:rsidR="0092774B" w:rsidRPr="0056683C" w:rsidRDefault="0092774B" w:rsidP="00CE468F">
      <w:pPr>
        <w:pStyle w:val="STDGOps"/>
        <w:ind w:left="284" w:hanging="284"/>
        <w:rPr>
          <w:color w:val="5F5F5F"/>
          <w:sz w:val="24"/>
        </w:rPr>
      </w:pPr>
      <w:r w:rsidRPr="0056683C">
        <w:rPr>
          <w:color w:val="5F5F5F"/>
          <w:sz w:val="24"/>
        </w:rPr>
        <w:t>Imiteert graag agressief gedrag (kiest agressieve idolen uit sport, muziek of film).</w:t>
      </w:r>
    </w:p>
    <w:p w14:paraId="1E5C339E" w14:textId="77777777" w:rsidR="0092774B" w:rsidRPr="0056683C" w:rsidRDefault="0092774B" w:rsidP="00CE468F">
      <w:pPr>
        <w:pStyle w:val="STDGOps"/>
        <w:ind w:left="284" w:hanging="284"/>
        <w:rPr>
          <w:color w:val="5F5F5F"/>
          <w:sz w:val="24"/>
        </w:rPr>
      </w:pPr>
      <w:r w:rsidRPr="0056683C">
        <w:rPr>
          <w:color w:val="5F5F5F"/>
          <w:sz w:val="24"/>
        </w:rPr>
        <w:t>Is vlugger agressief en gebruikt meer geweld dan andere leerlingen (heeft blauwe plekken/schrammen en kleerscheuren voortkomend uit contact met de gepeste.</w:t>
      </w:r>
    </w:p>
    <w:p w14:paraId="6793B640" w14:textId="77777777" w:rsidR="0092774B" w:rsidRPr="0056683C" w:rsidRDefault="0092774B" w:rsidP="00CE468F">
      <w:pPr>
        <w:pStyle w:val="STDGOps"/>
        <w:ind w:left="284" w:hanging="284"/>
        <w:rPr>
          <w:color w:val="5F5F5F"/>
          <w:sz w:val="24"/>
        </w:rPr>
      </w:pPr>
      <w:r w:rsidRPr="0056683C">
        <w:rPr>
          <w:color w:val="5F5F5F"/>
          <w:sz w:val="24"/>
        </w:rPr>
        <w:t xml:space="preserve"> Lijkt assertief (zegt spontaan wat hij denkt of voelt en komt uit voor zijn mening).</w:t>
      </w:r>
    </w:p>
    <w:p w14:paraId="103FEC84" w14:textId="77777777" w:rsidR="0092774B" w:rsidRPr="0056683C" w:rsidRDefault="0092774B" w:rsidP="00CE468F">
      <w:pPr>
        <w:pStyle w:val="STDGOps"/>
        <w:ind w:left="284" w:hanging="284"/>
        <w:rPr>
          <w:color w:val="5F5F5F"/>
          <w:sz w:val="24"/>
        </w:rPr>
      </w:pPr>
      <w:r w:rsidRPr="0056683C">
        <w:rPr>
          <w:color w:val="5F5F5F"/>
          <w:sz w:val="24"/>
        </w:rPr>
        <w:t>Is vrij impulsief.</w:t>
      </w:r>
    </w:p>
    <w:p w14:paraId="341CE14F" w14:textId="77777777" w:rsidR="0092774B" w:rsidRPr="0056683C" w:rsidRDefault="0092774B" w:rsidP="00CE468F">
      <w:pPr>
        <w:pStyle w:val="STDGOps"/>
        <w:ind w:left="284" w:hanging="284"/>
        <w:rPr>
          <w:color w:val="5F5F5F"/>
          <w:sz w:val="24"/>
        </w:rPr>
      </w:pPr>
      <w:r w:rsidRPr="0056683C">
        <w:rPr>
          <w:color w:val="5F5F5F"/>
          <w:sz w:val="24"/>
        </w:rPr>
        <w:t xml:space="preserve">Heeft de neiging anderen te overroepen of te domineren om controle te houden, maar is misschien minder zeker dan het lijkt (verdraagt geen kritiek en wordt boos wanneer zijn positieve zelfbeeld ter discussie staat). </w:t>
      </w:r>
    </w:p>
    <w:p w14:paraId="3AD19578" w14:textId="77777777" w:rsidR="0092774B" w:rsidRPr="0056683C" w:rsidRDefault="0092774B" w:rsidP="00CE468F">
      <w:pPr>
        <w:pStyle w:val="STDGOps"/>
        <w:ind w:left="284" w:hanging="284"/>
        <w:rPr>
          <w:color w:val="5F5F5F"/>
          <w:sz w:val="24"/>
        </w:rPr>
      </w:pPr>
      <w:r w:rsidRPr="0056683C">
        <w:rPr>
          <w:color w:val="5F5F5F"/>
          <w:sz w:val="24"/>
        </w:rPr>
        <w:t xml:space="preserve">Wil het middelpunt zijn en is snel jaloers (wil vaak de baas zijn). </w:t>
      </w:r>
    </w:p>
    <w:p w14:paraId="6EBF888B" w14:textId="77777777" w:rsidR="0092774B" w:rsidRPr="0056683C" w:rsidRDefault="0092774B" w:rsidP="00CE468F">
      <w:pPr>
        <w:pStyle w:val="STDGOps"/>
        <w:ind w:left="284" w:hanging="284"/>
        <w:rPr>
          <w:color w:val="5F5F5F"/>
          <w:sz w:val="24"/>
        </w:rPr>
      </w:pPr>
      <w:r w:rsidRPr="0056683C">
        <w:rPr>
          <w:color w:val="5F5F5F"/>
          <w:sz w:val="24"/>
        </w:rPr>
        <w:t xml:space="preserve">Heeft moeite met regels, grenzen en eigen of door ander opgelegde regels (kan moeilijk samenwerken). </w:t>
      </w:r>
    </w:p>
    <w:p w14:paraId="331BD1DC" w14:textId="77777777" w:rsidR="0092774B" w:rsidRPr="0056683C" w:rsidRDefault="0092774B" w:rsidP="00CE468F">
      <w:pPr>
        <w:pStyle w:val="STDGOps"/>
        <w:ind w:left="284" w:hanging="284"/>
        <w:rPr>
          <w:color w:val="5F5F5F"/>
          <w:sz w:val="24"/>
        </w:rPr>
      </w:pPr>
      <w:r w:rsidRPr="0056683C">
        <w:rPr>
          <w:color w:val="5F5F5F"/>
          <w:sz w:val="24"/>
        </w:rPr>
        <w:t xml:space="preserve">Heeft het moeilijk met faalangst. </w:t>
      </w:r>
    </w:p>
    <w:p w14:paraId="7F3429E1" w14:textId="77777777" w:rsidR="0092774B" w:rsidRPr="0056683C" w:rsidRDefault="0092774B" w:rsidP="00CE468F">
      <w:pPr>
        <w:pStyle w:val="STDGOps"/>
        <w:ind w:left="284" w:hanging="284"/>
        <w:rPr>
          <w:color w:val="5F5F5F"/>
          <w:sz w:val="24"/>
        </w:rPr>
      </w:pPr>
      <w:r w:rsidRPr="0056683C">
        <w:rPr>
          <w:color w:val="5F5F5F"/>
          <w:sz w:val="24"/>
        </w:rPr>
        <w:t xml:space="preserve">Hoe onveiliger hij zich voelt, hoe groter de behoefte aan een zondebok. Is niet noodzakelijk dommer of slimmer dan de rest </w:t>
      </w:r>
    </w:p>
    <w:p w14:paraId="006F0EF3" w14:textId="77777777" w:rsidR="0092774B" w:rsidRPr="0056683C" w:rsidRDefault="0092774B" w:rsidP="00CE468F">
      <w:pPr>
        <w:pStyle w:val="STDGOps"/>
        <w:ind w:left="284" w:hanging="284"/>
        <w:rPr>
          <w:color w:val="5F5F5F"/>
          <w:sz w:val="24"/>
        </w:rPr>
      </w:pPr>
      <w:r w:rsidRPr="0056683C">
        <w:rPr>
          <w:color w:val="5F5F5F"/>
          <w:sz w:val="24"/>
        </w:rPr>
        <w:t xml:space="preserve">Geniet respect uit angst en niet uit waardering (is meestal fysiek sterker of omringd door sterke vrienden die zijn gezag respecteren). </w:t>
      </w:r>
    </w:p>
    <w:p w14:paraId="1384E860" w14:textId="77777777" w:rsidR="0092774B" w:rsidRPr="0056683C" w:rsidRDefault="0092774B" w:rsidP="00CE468F">
      <w:pPr>
        <w:pStyle w:val="STDGOps"/>
        <w:ind w:left="284" w:hanging="284"/>
        <w:rPr>
          <w:color w:val="5F5F5F"/>
          <w:sz w:val="24"/>
        </w:rPr>
      </w:pPr>
      <w:r w:rsidRPr="0056683C">
        <w:rPr>
          <w:color w:val="5F5F5F"/>
          <w:sz w:val="24"/>
        </w:rPr>
        <w:t xml:space="preserve">Heeft een zwak inlevingsvermogen, is vooral met zichzelf bezig en houdt geen rekening met anderen (is egocentrisch en heeft geen schuldgevoelens). </w:t>
      </w:r>
    </w:p>
    <w:p w14:paraId="5CE14653" w14:textId="77777777" w:rsidR="0092774B" w:rsidRPr="0056683C" w:rsidRDefault="0092774B" w:rsidP="00CE468F">
      <w:pPr>
        <w:pStyle w:val="STDGOps"/>
        <w:ind w:left="284" w:hanging="284"/>
        <w:rPr>
          <w:color w:val="5F5F5F"/>
          <w:sz w:val="24"/>
        </w:rPr>
      </w:pPr>
      <w:r w:rsidRPr="0056683C">
        <w:rPr>
          <w:color w:val="5F5F5F"/>
          <w:sz w:val="24"/>
        </w:rPr>
        <w:t>Lijkt een dubbelleven te leiden (is volgzaam en braaf thuis en in de klas, maar daar buiten zoals op het schoolplein en na schooltijd is het gedrag anders</w:t>
      </w:r>
    </w:p>
    <w:p w14:paraId="1FC39945" w14:textId="77777777" w:rsidR="0092774B" w:rsidRPr="0056683C" w:rsidRDefault="0092774B" w:rsidP="0092774B">
      <w:pPr>
        <w:pStyle w:val="STDGOps"/>
        <w:numPr>
          <w:ilvl w:val="0"/>
          <w:numId w:val="0"/>
        </w:numPr>
        <w:ind w:left="284"/>
        <w:rPr>
          <w:color w:val="5F5F5F"/>
          <w:sz w:val="24"/>
        </w:rPr>
      </w:pPr>
    </w:p>
    <w:p w14:paraId="2158559F" w14:textId="77777777" w:rsidR="0092774B" w:rsidRPr="0056683C" w:rsidRDefault="0092774B" w:rsidP="0092774B">
      <w:pPr>
        <w:rPr>
          <w:color w:val="5F5F5F"/>
          <w:sz w:val="24"/>
        </w:rPr>
      </w:pPr>
      <w:r w:rsidRPr="0056683C">
        <w:rPr>
          <w:b/>
          <w:color w:val="5F5F5F"/>
          <w:sz w:val="24"/>
          <w:u w:val="single"/>
        </w:rPr>
        <w:t>Gepeste leerlingen</w:t>
      </w:r>
      <w:r w:rsidRPr="0056683C">
        <w:rPr>
          <w:color w:val="5F5F5F"/>
          <w:sz w:val="24"/>
        </w:rPr>
        <w:t xml:space="preserve"> zijn over het algemeen kwetsbaarder dan de overige leerlingen. Verder zijn ze te herkennen aan </w:t>
      </w:r>
      <w:r w:rsidR="00626931" w:rsidRPr="0056683C">
        <w:rPr>
          <w:color w:val="5F5F5F"/>
          <w:sz w:val="24"/>
        </w:rPr>
        <w:t xml:space="preserve">een of meer van de onderstaande </w:t>
      </w:r>
      <w:r w:rsidRPr="0056683C">
        <w:rPr>
          <w:color w:val="5F5F5F"/>
          <w:sz w:val="24"/>
        </w:rPr>
        <w:t>eigenschappen</w:t>
      </w:r>
      <w:r w:rsidR="00626931" w:rsidRPr="0056683C">
        <w:rPr>
          <w:color w:val="5F5F5F"/>
          <w:sz w:val="24"/>
        </w:rPr>
        <w:t xml:space="preserve"> </w:t>
      </w:r>
      <w:r w:rsidRPr="0056683C">
        <w:rPr>
          <w:color w:val="5F5F5F"/>
          <w:sz w:val="24"/>
        </w:rPr>
        <w:t>/</w:t>
      </w:r>
      <w:r w:rsidR="00626931" w:rsidRPr="0056683C">
        <w:rPr>
          <w:color w:val="5F5F5F"/>
          <w:sz w:val="24"/>
        </w:rPr>
        <w:t xml:space="preserve"> </w:t>
      </w:r>
      <w:r w:rsidRPr="0056683C">
        <w:rPr>
          <w:color w:val="5F5F5F"/>
          <w:sz w:val="24"/>
        </w:rPr>
        <w:t>kenmerken</w:t>
      </w:r>
      <w:r w:rsidR="00626931" w:rsidRPr="0056683C">
        <w:rPr>
          <w:color w:val="5F5F5F"/>
          <w:sz w:val="24"/>
        </w:rPr>
        <w:t>:</w:t>
      </w:r>
    </w:p>
    <w:p w14:paraId="7D6697A7" w14:textId="77777777" w:rsidR="0092774B" w:rsidRPr="0056683C" w:rsidRDefault="0092774B" w:rsidP="00CE468F">
      <w:pPr>
        <w:pStyle w:val="STDGOps"/>
        <w:ind w:left="284" w:hanging="284"/>
        <w:rPr>
          <w:color w:val="5F5F5F"/>
          <w:sz w:val="24"/>
        </w:rPr>
      </w:pPr>
      <w:r w:rsidRPr="0056683C">
        <w:rPr>
          <w:color w:val="5F5F5F"/>
          <w:sz w:val="24"/>
        </w:rPr>
        <w:t>Houdt niet van geweld en agressief taalgebruik.</w:t>
      </w:r>
    </w:p>
    <w:p w14:paraId="505D49EE" w14:textId="77777777" w:rsidR="0092774B" w:rsidRPr="0056683C" w:rsidRDefault="0092774B" w:rsidP="00CE468F">
      <w:pPr>
        <w:pStyle w:val="STDGOps"/>
        <w:ind w:left="284" w:hanging="284"/>
        <w:rPr>
          <w:color w:val="5F5F5F"/>
          <w:sz w:val="24"/>
        </w:rPr>
      </w:pPr>
      <w:r w:rsidRPr="0056683C">
        <w:rPr>
          <w:color w:val="5F5F5F"/>
          <w:sz w:val="24"/>
        </w:rPr>
        <w:t>Weet niet hoe hij met agressie van anderen moet omgaan</w:t>
      </w:r>
    </w:p>
    <w:p w14:paraId="561011C6" w14:textId="77777777" w:rsidR="0092774B" w:rsidRPr="0056683C" w:rsidRDefault="0092774B" w:rsidP="00CE468F">
      <w:pPr>
        <w:pStyle w:val="STDGOps"/>
        <w:ind w:left="284" w:hanging="284"/>
        <w:rPr>
          <w:color w:val="5F5F5F"/>
          <w:sz w:val="24"/>
        </w:rPr>
      </w:pPr>
      <w:r w:rsidRPr="0056683C">
        <w:rPr>
          <w:color w:val="5F5F5F"/>
          <w:sz w:val="24"/>
        </w:rPr>
        <w:t>Schoolresultaten leiden eronder.</w:t>
      </w:r>
    </w:p>
    <w:p w14:paraId="514C2824" w14:textId="77777777" w:rsidR="0092774B" w:rsidRPr="0056683C" w:rsidRDefault="0092774B" w:rsidP="00CE468F">
      <w:pPr>
        <w:pStyle w:val="STDGOps"/>
        <w:ind w:left="284" w:hanging="284"/>
        <w:rPr>
          <w:color w:val="5F5F5F"/>
          <w:sz w:val="24"/>
        </w:rPr>
      </w:pPr>
      <w:r w:rsidRPr="0056683C">
        <w:rPr>
          <w:color w:val="5F5F5F"/>
          <w:sz w:val="24"/>
        </w:rPr>
        <w:t>Is meestal fysiek zwakker (heeft blauwe plekken/schrammen en kleerscheuren voortkomend uit contact met de gepeste).</w:t>
      </w:r>
    </w:p>
    <w:p w14:paraId="299FE0BF" w14:textId="77777777" w:rsidR="0092774B" w:rsidRPr="0056683C" w:rsidRDefault="0092774B" w:rsidP="00CE468F">
      <w:pPr>
        <w:pStyle w:val="STDGOps"/>
        <w:ind w:left="284" w:hanging="284"/>
        <w:rPr>
          <w:color w:val="5F5F5F"/>
          <w:sz w:val="24"/>
        </w:rPr>
      </w:pPr>
      <w:r w:rsidRPr="0056683C">
        <w:rPr>
          <w:color w:val="5F5F5F"/>
          <w:sz w:val="24"/>
        </w:rPr>
        <w:t>Is eerder in zichzelf gekeerd (is vaak figuurlijk afwezig)</w:t>
      </w:r>
    </w:p>
    <w:p w14:paraId="6003979C" w14:textId="77777777" w:rsidR="0092774B" w:rsidRPr="0056683C" w:rsidRDefault="0092774B" w:rsidP="00CE468F">
      <w:pPr>
        <w:pStyle w:val="STDGOps"/>
        <w:ind w:left="284" w:hanging="284"/>
        <w:rPr>
          <w:color w:val="5F5F5F"/>
          <w:sz w:val="24"/>
        </w:rPr>
      </w:pPr>
      <w:r w:rsidRPr="0056683C">
        <w:rPr>
          <w:color w:val="5F5F5F"/>
          <w:sz w:val="24"/>
        </w:rPr>
        <w:t>Is geneigd zich onderdanig of gedienstig te gedragen (maakt zich het liefst onzichtbaar).</w:t>
      </w:r>
    </w:p>
    <w:p w14:paraId="7D5DE2E5" w14:textId="77777777" w:rsidR="0092774B" w:rsidRPr="0056683C" w:rsidRDefault="0092774B" w:rsidP="00CE468F">
      <w:pPr>
        <w:pStyle w:val="STDGOps"/>
        <w:ind w:left="284" w:hanging="284"/>
        <w:rPr>
          <w:color w:val="5F5F5F"/>
          <w:sz w:val="24"/>
        </w:rPr>
      </w:pPr>
      <w:r w:rsidRPr="0056683C">
        <w:rPr>
          <w:color w:val="5F5F5F"/>
          <w:sz w:val="24"/>
        </w:rPr>
        <w:t>Is onzeker in zijn sociale contacten (zoekt het veilige gezelschap van de leerkracht op).</w:t>
      </w:r>
    </w:p>
    <w:p w14:paraId="0562CB0E" w14:textId="77777777" w:rsidR="0056683C" w:rsidRPr="0056683C" w:rsidRDefault="0056683C" w:rsidP="0056683C">
      <w:pPr>
        <w:pStyle w:val="STDGOps"/>
        <w:numPr>
          <w:ilvl w:val="0"/>
          <w:numId w:val="0"/>
        </w:numPr>
        <w:ind w:left="284"/>
        <w:rPr>
          <w:color w:val="5F5F5F"/>
          <w:sz w:val="24"/>
        </w:rPr>
      </w:pPr>
    </w:p>
    <w:p w14:paraId="15AA183B" w14:textId="77777777" w:rsidR="0092774B" w:rsidRPr="0056683C" w:rsidRDefault="0092774B" w:rsidP="00CE468F">
      <w:pPr>
        <w:pStyle w:val="STDGOps"/>
        <w:ind w:left="284" w:hanging="284"/>
        <w:rPr>
          <w:color w:val="5F5F5F"/>
          <w:sz w:val="24"/>
        </w:rPr>
      </w:pPr>
      <w:r w:rsidRPr="0056683C">
        <w:rPr>
          <w:color w:val="5F5F5F"/>
          <w:sz w:val="24"/>
        </w:rPr>
        <w:lastRenderedPageBreak/>
        <w:t>Durft niet op te komen voor zichzelf (“verliest” spullen zoals bijvoorbeeld sportkleren).</w:t>
      </w:r>
    </w:p>
    <w:p w14:paraId="4DB60856" w14:textId="77777777" w:rsidR="0092774B" w:rsidRPr="0056683C" w:rsidRDefault="0092774B" w:rsidP="00CE468F">
      <w:pPr>
        <w:pStyle w:val="STDGOps"/>
        <w:ind w:left="284" w:hanging="284"/>
        <w:rPr>
          <w:color w:val="5F5F5F"/>
          <w:sz w:val="24"/>
        </w:rPr>
      </w:pPr>
      <w:r w:rsidRPr="0056683C">
        <w:rPr>
          <w:color w:val="5F5F5F"/>
          <w:sz w:val="24"/>
        </w:rPr>
        <w:t>Heeft vaak een lage dunk van zichzelf en gelooft uiteindelijk dat hij het verdient om gepest te worden.</w:t>
      </w:r>
    </w:p>
    <w:p w14:paraId="37E3EBE3" w14:textId="77777777" w:rsidR="0092774B" w:rsidRPr="0056683C" w:rsidRDefault="0092774B" w:rsidP="00CE468F">
      <w:pPr>
        <w:pStyle w:val="STDGOps"/>
        <w:ind w:left="284" w:hanging="284"/>
        <w:rPr>
          <w:color w:val="5F5F5F"/>
          <w:sz w:val="24"/>
        </w:rPr>
      </w:pPr>
      <w:r w:rsidRPr="0056683C">
        <w:rPr>
          <w:color w:val="5F5F5F"/>
          <w:sz w:val="24"/>
        </w:rPr>
        <w:t>Voelt zich vaker eenzaam dan andere leerlingen (is verdrietig of neerslachtig, wordt niet uitgenodigd na schooltijd, staat vaak alleen op het schoolplein.</w:t>
      </w:r>
    </w:p>
    <w:p w14:paraId="2718225C" w14:textId="77777777" w:rsidR="0092774B" w:rsidRPr="0056683C" w:rsidRDefault="0092774B" w:rsidP="00CE468F">
      <w:pPr>
        <w:pStyle w:val="STDGOps"/>
        <w:ind w:left="284" w:hanging="284"/>
        <w:rPr>
          <w:color w:val="5F5F5F"/>
          <w:sz w:val="24"/>
        </w:rPr>
      </w:pPr>
      <w:r w:rsidRPr="0056683C">
        <w:rPr>
          <w:color w:val="5F5F5F"/>
          <w:sz w:val="24"/>
        </w:rPr>
        <w:t>Voelt niet goed aan welke regels of normen er binnen een groep gelden.</w:t>
      </w:r>
    </w:p>
    <w:p w14:paraId="5D7A736D" w14:textId="70C504EA" w:rsidR="0092774B" w:rsidRPr="0056683C" w:rsidRDefault="16C22737" w:rsidP="16C22737">
      <w:pPr>
        <w:pStyle w:val="STDGOps"/>
        <w:ind w:left="284" w:hanging="284"/>
        <w:rPr>
          <w:color w:val="5F5F5F"/>
          <w:sz w:val="24"/>
        </w:rPr>
      </w:pPr>
      <w:r w:rsidRPr="16C22737">
        <w:rPr>
          <w:color w:val="5F5F5F"/>
          <w:sz w:val="24"/>
        </w:rPr>
        <w:t xml:space="preserve">Reageert niet op gepaste manier op druk (huilen, slaafs, klikken, vrij kopen met snoep of geld, nabootsen </w:t>
      </w:r>
      <w:proofErr w:type="spellStart"/>
      <w:r w:rsidRPr="16C22737">
        <w:rPr>
          <w:color w:val="5F5F5F"/>
          <w:sz w:val="24"/>
        </w:rPr>
        <w:t>pesters</w:t>
      </w:r>
      <w:proofErr w:type="spellEnd"/>
      <w:r w:rsidRPr="16C22737">
        <w:rPr>
          <w:color w:val="5F5F5F"/>
          <w:sz w:val="24"/>
        </w:rPr>
        <w:t xml:space="preserve">). </w:t>
      </w:r>
    </w:p>
    <w:p w14:paraId="34CE0A41" w14:textId="77777777" w:rsidR="0092774B" w:rsidRPr="0056683C" w:rsidRDefault="0092774B" w:rsidP="0092774B">
      <w:pPr>
        <w:rPr>
          <w:color w:val="5F5F5F"/>
          <w:sz w:val="24"/>
        </w:rPr>
      </w:pPr>
    </w:p>
    <w:p w14:paraId="39E72499" w14:textId="77777777" w:rsidR="0092774B" w:rsidRPr="0056683C" w:rsidRDefault="0092774B" w:rsidP="0092774B">
      <w:pPr>
        <w:rPr>
          <w:color w:val="5F5F5F"/>
          <w:sz w:val="24"/>
        </w:rPr>
      </w:pPr>
      <w:r w:rsidRPr="0056683C">
        <w:rPr>
          <w:b/>
          <w:color w:val="5F5F5F"/>
          <w:sz w:val="24"/>
          <w:u w:val="single"/>
        </w:rPr>
        <w:t xml:space="preserve">Meelopers </w:t>
      </w:r>
      <w:r w:rsidRPr="0056683C">
        <w:rPr>
          <w:color w:val="5F5F5F"/>
          <w:sz w:val="24"/>
        </w:rPr>
        <w:t xml:space="preserve">zijn leerlingen die de </w:t>
      </w:r>
      <w:proofErr w:type="spellStart"/>
      <w:r w:rsidRPr="0056683C">
        <w:rPr>
          <w:color w:val="5F5F5F"/>
          <w:sz w:val="24"/>
        </w:rPr>
        <w:t>pester</w:t>
      </w:r>
      <w:proofErr w:type="spellEnd"/>
      <w:r w:rsidRPr="0056683C">
        <w:rPr>
          <w:color w:val="5F5F5F"/>
          <w:sz w:val="24"/>
        </w:rPr>
        <w:t xml:space="preserve"> steunen in zijn gedrag. Zij zijn vaak zelf bang om gepest te worden en pesten uit veiligheid mee. Soms vinden ze het ook zelf wel leuk om te pesten en doen ze om die reden mee. </w:t>
      </w:r>
      <w:r w:rsidR="00E970EB" w:rsidRPr="0056683C">
        <w:rPr>
          <w:color w:val="5F5F5F"/>
          <w:sz w:val="24"/>
        </w:rPr>
        <w:t xml:space="preserve">Ze vinden stoer gedrag wel interessant en denken in populariteit mee te liften met de </w:t>
      </w:r>
      <w:proofErr w:type="spellStart"/>
      <w:r w:rsidR="00E970EB" w:rsidRPr="0056683C">
        <w:rPr>
          <w:color w:val="5F5F5F"/>
          <w:sz w:val="24"/>
        </w:rPr>
        <w:t>pester</w:t>
      </w:r>
      <w:proofErr w:type="spellEnd"/>
      <w:r w:rsidR="00E970EB" w:rsidRPr="0056683C">
        <w:rPr>
          <w:color w:val="5F5F5F"/>
          <w:sz w:val="24"/>
        </w:rPr>
        <w:t xml:space="preserve">. </w:t>
      </w:r>
      <w:r w:rsidRPr="0056683C">
        <w:rPr>
          <w:color w:val="5F5F5F"/>
          <w:sz w:val="24"/>
        </w:rPr>
        <w:t>Een andere mogelijke reden voor het meelopen kan zijn dat zij niet weten hoe ze het pesten kunnen voorkomen en dus maar gewoon mee doen.</w:t>
      </w:r>
    </w:p>
    <w:p w14:paraId="62EBF3C5" w14:textId="77777777" w:rsidR="0092774B" w:rsidRPr="0056683C" w:rsidRDefault="0092774B" w:rsidP="0092774B">
      <w:pPr>
        <w:rPr>
          <w:b/>
          <w:color w:val="5F5F5F"/>
          <w:sz w:val="24"/>
        </w:rPr>
      </w:pPr>
    </w:p>
    <w:p w14:paraId="3A154759" w14:textId="77777777" w:rsidR="00502F12" w:rsidRPr="0056683C" w:rsidRDefault="00502F12" w:rsidP="0092774B">
      <w:pPr>
        <w:rPr>
          <w:rFonts w:cs="Arial"/>
          <w:color w:val="5F5F5F"/>
          <w:sz w:val="24"/>
        </w:rPr>
      </w:pPr>
      <w:r w:rsidRPr="0056683C">
        <w:rPr>
          <w:b/>
          <w:color w:val="5F5F5F"/>
          <w:sz w:val="24"/>
          <w:u w:val="single"/>
        </w:rPr>
        <w:t>Omstanders</w:t>
      </w:r>
      <w:r w:rsidRPr="0056683C">
        <w:rPr>
          <w:b/>
          <w:color w:val="5F5F5F"/>
          <w:sz w:val="24"/>
        </w:rPr>
        <w:t xml:space="preserve"> </w:t>
      </w:r>
      <w:r w:rsidRPr="0056683C">
        <w:rPr>
          <w:color w:val="5F5F5F"/>
          <w:sz w:val="24"/>
        </w:rPr>
        <w:t xml:space="preserve">zijn de leerlingen </w:t>
      </w:r>
      <w:r w:rsidRPr="0056683C">
        <w:rPr>
          <w:rFonts w:cs="Arial"/>
          <w:color w:val="5F5F5F"/>
          <w:sz w:val="24"/>
          <w:shd w:val="clear" w:color="auto" w:fill="FFFFFF"/>
        </w:rPr>
        <w:t>die niet mee pesten, maar ook niets doen om een einde te ma</w:t>
      </w:r>
      <w:r w:rsidR="007D1FAD" w:rsidRPr="0056683C">
        <w:rPr>
          <w:rFonts w:cs="Arial"/>
          <w:color w:val="5F5F5F"/>
          <w:sz w:val="24"/>
          <w:shd w:val="clear" w:color="auto" w:fill="FFFFFF"/>
        </w:rPr>
        <w:t xml:space="preserve">ken aan het gedrag van de </w:t>
      </w:r>
      <w:proofErr w:type="spellStart"/>
      <w:r w:rsidR="007D1FAD" w:rsidRPr="0056683C">
        <w:rPr>
          <w:rFonts w:cs="Arial"/>
          <w:color w:val="5F5F5F"/>
          <w:sz w:val="24"/>
          <w:shd w:val="clear" w:color="auto" w:fill="FFFFFF"/>
        </w:rPr>
        <w:t>pester</w:t>
      </w:r>
      <w:proofErr w:type="spellEnd"/>
      <w:r w:rsidR="007D1FAD" w:rsidRPr="0056683C">
        <w:rPr>
          <w:rFonts w:cs="Arial"/>
          <w:color w:val="5F5F5F"/>
          <w:sz w:val="24"/>
          <w:shd w:val="clear" w:color="auto" w:fill="FFFFFF"/>
        </w:rPr>
        <w:t xml:space="preserve">. Ook wel de zwijgende middengroep genaamd. </w:t>
      </w:r>
      <w:r w:rsidR="00E970EB" w:rsidRPr="0056683C">
        <w:rPr>
          <w:rFonts w:cs="Arial"/>
          <w:color w:val="5F5F5F"/>
          <w:sz w:val="24"/>
          <w:shd w:val="clear" w:color="auto" w:fill="FFFFFF"/>
        </w:rPr>
        <w:t xml:space="preserve">Ze houden zich afzijdig als er wordt gepest. Ze voelen zich vaak wel schuldig over het feit dat ze niet in de bres springen voor het slachtoffer of hulp inschakelen. </w:t>
      </w:r>
    </w:p>
    <w:p w14:paraId="6D98A12B" w14:textId="77777777" w:rsidR="00502F12" w:rsidRPr="0056683C" w:rsidRDefault="00502F12" w:rsidP="0092774B">
      <w:pPr>
        <w:rPr>
          <w:b/>
          <w:color w:val="5F5F5F"/>
          <w:sz w:val="24"/>
        </w:rPr>
      </w:pPr>
    </w:p>
    <w:p w14:paraId="1E48786A" w14:textId="77777777" w:rsidR="0092774B" w:rsidRPr="0056683C" w:rsidRDefault="007D1FAD" w:rsidP="0092774B">
      <w:pPr>
        <w:rPr>
          <w:color w:val="5F5F5F"/>
          <w:sz w:val="24"/>
        </w:rPr>
      </w:pPr>
      <w:r w:rsidRPr="0056683C">
        <w:rPr>
          <w:b/>
          <w:color w:val="5F5F5F"/>
          <w:sz w:val="24"/>
        </w:rPr>
        <w:br/>
      </w:r>
      <w:r w:rsidR="0092774B" w:rsidRPr="0056683C">
        <w:rPr>
          <w:color w:val="5F5F5F"/>
          <w:sz w:val="24"/>
        </w:rPr>
        <w:t xml:space="preserve">Leerkrachten moeten voortdurend alert zijn op de wijze waarop leerlingen met elkaar omgaan. Dat geldt zowel in onderwijs- als in spelsituaties. Door het vroegtijdig signaleren van pestgedrag en het daarop gepast reageren kan in een later stadium erger worden voorkomen. </w:t>
      </w:r>
      <w:r w:rsidR="0092774B" w:rsidRPr="0056683C">
        <w:rPr>
          <w:color w:val="5F5F5F"/>
          <w:sz w:val="24"/>
        </w:rPr>
        <w:br/>
        <w:t xml:space="preserve">Wij beseffen wel dat leerlingen die gepest worden daarover vaak geen mededelingen doen. Zij zwijgen omdat zij zich schamen voor het feit dat ze worden gepest. Zwijgen kan ook een gevolg zijn van de druk die door de </w:t>
      </w:r>
      <w:proofErr w:type="spellStart"/>
      <w:r w:rsidR="0092774B" w:rsidRPr="0056683C">
        <w:rPr>
          <w:color w:val="5F5F5F"/>
          <w:sz w:val="24"/>
        </w:rPr>
        <w:t>pester</w:t>
      </w:r>
      <w:proofErr w:type="spellEnd"/>
      <w:r w:rsidR="0092774B" w:rsidRPr="0056683C">
        <w:rPr>
          <w:color w:val="5F5F5F"/>
          <w:sz w:val="24"/>
        </w:rPr>
        <w:t xml:space="preserve"> wordt uitgeoefend. De </w:t>
      </w:r>
      <w:proofErr w:type="spellStart"/>
      <w:r w:rsidR="0092774B" w:rsidRPr="0056683C">
        <w:rPr>
          <w:color w:val="5F5F5F"/>
          <w:sz w:val="24"/>
        </w:rPr>
        <w:t>pester</w:t>
      </w:r>
      <w:proofErr w:type="spellEnd"/>
      <w:r w:rsidR="0092774B" w:rsidRPr="0056683C">
        <w:rPr>
          <w:color w:val="5F5F5F"/>
          <w:sz w:val="24"/>
        </w:rPr>
        <w:t xml:space="preserve"> geeft bijvoorbeeld aan dat de pesterijen zullen toenemen als de gepeste er met iemand anders over praat. </w:t>
      </w:r>
      <w:r w:rsidR="0092774B" w:rsidRPr="0056683C">
        <w:rPr>
          <w:color w:val="5F5F5F"/>
          <w:sz w:val="24"/>
        </w:rPr>
        <w:br/>
      </w:r>
      <w:r w:rsidR="0092774B" w:rsidRPr="0056683C">
        <w:rPr>
          <w:color w:val="5F5F5F"/>
          <w:sz w:val="24"/>
        </w:rPr>
        <w:br/>
        <w:t>Daarnaast spelen de ouders/verzorgers een belangrijke rol als het gaat om het signaleren van pestgedrag. De mededeling van een</w:t>
      </w:r>
      <w:r w:rsidRPr="0056683C">
        <w:rPr>
          <w:color w:val="5F5F5F"/>
          <w:sz w:val="24"/>
        </w:rPr>
        <w:t xml:space="preserve"> </w:t>
      </w:r>
      <w:r w:rsidR="0092774B" w:rsidRPr="0056683C">
        <w:rPr>
          <w:color w:val="5F5F5F"/>
          <w:sz w:val="24"/>
        </w:rPr>
        <w:t>ouder dat zijn kind wordt gepest, moet zeer serieus worden genomen. En ouders die ontdekken dat hun kind in een pestsituatie tot de zogenaamde zwijgende meerderheid behoort, moeten daar ook alert op zijn.</w:t>
      </w:r>
      <w:r w:rsidR="0092774B" w:rsidRPr="0056683C">
        <w:rPr>
          <w:color w:val="5F5F5F"/>
          <w:sz w:val="24"/>
        </w:rPr>
        <w:br/>
        <w:t xml:space="preserve">Wij stimuleren ouders die ontdekken dat hun kind gepest wordt naar de leerkracht te gaan en het niet zelf proberen op te lossen. </w:t>
      </w:r>
    </w:p>
    <w:p w14:paraId="2946DB82" w14:textId="77777777" w:rsidR="007D1FAD" w:rsidRPr="0056683C" w:rsidRDefault="007D1FAD" w:rsidP="0092774B">
      <w:pPr>
        <w:rPr>
          <w:color w:val="5F5F5F"/>
          <w:sz w:val="24"/>
        </w:rPr>
      </w:pPr>
    </w:p>
    <w:p w14:paraId="5997CC1D" w14:textId="77777777" w:rsidR="007D1FAD" w:rsidRPr="0056683C" w:rsidRDefault="007D1FAD" w:rsidP="0092774B">
      <w:pPr>
        <w:rPr>
          <w:color w:val="5F5F5F"/>
          <w:sz w:val="24"/>
        </w:rPr>
      </w:pPr>
    </w:p>
    <w:p w14:paraId="110FFD37" w14:textId="77777777" w:rsidR="00B50754" w:rsidRPr="0056683C" w:rsidRDefault="00B50754" w:rsidP="00B50754">
      <w:pPr>
        <w:pStyle w:val="Kop1"/>
        <w:numPr>
          <w:ilvl w:val="0"/>
          <w:numId w:val="0"/>
        </w:numPr>
        <w:ind w:left="425" w:hanging="425"/>
        <w:rPr>
          <w:color w:val="5F5F5F"/>
        </w:rPr>
      </w:pPr>
    </w:p>
    <w:p w14:paraId="6B699379" w14:textId="77777777" w:rsidR="00B50754" w:rsidRPr="0056683C" w:rsidRDefault="00B50754" w:rsidP="00B50754">
      <w:pPr>
        <w:pStyle w:val="STDGOps"/>
        <w:numPr>
          <w:ilvl w:val="0"/>
          <w:numId w:val="0"/>
        </w:numPr>
        <w:rPr>
          <w:rFonts w:cs="Arial"/>
          <w:b/>
          <w:bCs/>
          <w:iCs/>
          <w:color w:val="5F5F5F"/>
          <w:sz w:val="24"/>
        </w:rPr>
      </w:pPr>
    </w:p>
    <w:p w14:paraId="3FE9F23F" w14:textId="77777777" w:rsidR="00B50754" w:rsidRPr="0056683C" w:rsidRDefault="00B50754">
      <w:pPr>
        <w:spacing w:after="200" w:line="276" w:lineRule="auto"/>
        <w:rPr>
          <w:rFonts w:cs="Arial"/>
          <w:b/>
          <w:bCs/>
          <w:iCs/>
          <w:color w:val="5F5F5F"/>
          <w:sz w:val="24"/>
        </w:rPr>
      </w:pPr>
      <w:bookmarkStart w:id="10" w:name="_Toc379282270"/>
      <w:r w:rsidRPr="0056683C">
        <w:rPr>
          <w:color w:val="5F5F5F"/>
          <w:sz w:val="24"/>
        </w:rPr>
        <w:br w:type="page"/>
      </w:r>
    </w:p>
    <w:p w14:paraId="4FD4D4F7" w14:textId="77777777" w:rsidR="0092774B" w:rsidRPr="0056683C" w:rsidRDefault="0092774B" w:rsidP="0092774B">
      <w:pPr>
        <w:pStyle w:val="Kop2"/>
        <w:rPr>
          <w:color w:val="5F5F5F"/>
        </w:rPr>
      </w:pPr>
      <w:bookmarkStart w:id="11" w:name="_Toc467509754"/>
      <w:r w:rsidRPr="0056683C">
        <w:rPr>
          <w:color w:val="5F5F5F"/>
        </w:rPr>
        <w:lastRenderedPageBreak/>
        <w:t>Preventieve middelen</w:t>
      </w:r>
      <w:bookmarkEnd w:id="10"/>
      <w:bookmarkEnd w:id="11"/>
    </w:p>
    <w:p w14:paraId="53DCADD2" w14:textId="77777777" w:rsidR="0092774B" w:rsidRPr="0056683C" w:rsidRDefault="0092774B" w:rsidP="0092774B">
      <w:pPr>
        <w:pStyle w:val="Kop3"/>
        <w:rPr>
          <w:color w:val="5F5F5F"/>
          <w:sz w:val="24"/>
          <w:szCs w:val="24"/>
        </w:rPr>
      </w:pPr>
      <w:bookmarkStart w:id="12" w:name="_Toc379282271"/>
      <w:bookmarkStart w:id="13" w:name="_Toc467509755"/>
      <w:r w:rsidRPr="0056683C">
        <w:rPr>
          <w:color w:val="5F5F5F"/>
          <w:sz w:val="24"/>
          <w:szCs w:val="24"/>
        </w:rPr>
        <w:t>Afspraken</w:t>
      </w:r>
      <w:bookmarkEnd w:id="12"/>
      <w:bookmarkEnd w:id="13"/>
    </w:p>
    <w:p w14:paraId="2F0030B1" w14:textId="77777777" w:rsidR="0092774B" w:rsidRPr="0056683C" w:rsidRDefault="0092774B" w:rsidP="0092774B">
      <w:pPr>
        <w:pStyle w:val="STDGNiv"/>
        <w:rPr>
          <w:color w:val="5F5F5F"/>
          <w:sz w:val="24"/>
        </w:rPr>
      </w:pPr>
      <w:r w:rsidRPr="0056683C">
        <w:rPr>
          <w:color w:val="5F5F5F"/>
          <w:sz w:val="24"/>
        </w:rPr>
        <w:t>We besteden vanaf het begin van ieder schooljaar veel tijd aan het oefenen van de school- en groepsregels. Door de regels en afspraken zichtbaar te maken kunnen de kinderen en volwassenen, als er zich ongewenste situaties voordoen, elkaar op deze regels en afspraken aanspreken.</w:t>
      </w:r>
      <w:r w:rsidR="002A3F3C" w:rsidRPr="0056683C">
        <w:rPr>
          <w:color w:val="5F5F5F"/>
          <w:sz w:val="24"/>
        </w:rPr>
        <w:t xml:space="preserve"> (Bijlage 1: de schoolregels)</w:t>
      </w:r>
      <w:r w:rsidRPr="0056683C">
        <w:rPr>
          <w:color w:val="5F5F5F"/>
          <w:sz w:val="24"/>
        </w:rPr>
        <w:br/>
      </w:r>
    </w:p>
    <w:p w14:paraId="3B8C4735" w14:textId="77777777" w:rsidR="0092774B" w:rsidRPr="0056683C" w:rsidRDefault="0092774B" w:rsidP="0092774B">
      <w:pPr>
        <w:pStyle w:val="STDGNiv"/>
        <w:rPr>
          <w:color w:val="5F5F5F"/>
          <w:sz w:val="24"/>
        </w:rPr>
      </w:pPr>
      <w:r w:rsidRPr="0056683C">
        <w:rPr>
          <w:color w:val="5F5F5F"/>
          <w:sz w:val="24"/>
        </w:rPr>
        <w:t>Aan het begin van het schooljaar houden alle groepen een presentatie. Hierbij stellen ze de groep voor en laten ze zien waar ze dat jaar voor staan.</w:t>
      </w:r>
    </w:p>
    <w:p w14:paraId="1F72F646" w14:textId="77777777" w:rsidR="0092774B" w:rsidRPr="0056683C" w:rsidRDefault="0092774B" w:rsidP="0092774B">
      <w:pPr>
        <w:rPr>
          <w:color w:val="5F5F5F"/>
          <w:sz w:val="24"/>
        </w:rPr>
      </w:pPr>
    </w:p>
    <w:p w14:paraId="76895DA3" w14:textId="75EA15FA" w:rsidR="0092774B" w:rsidRPr="0056683C" w:rsidRDefault="07F69BCB" w:rsidP="07F69BCB">
      <w:pPr>
        <w:pStyle w:val="STDGNiv"/>
        <w:rPr>
          <w:color w:val="5F5F5F"/>
          <w:sz w:val="24"/>
        </w:rPr>
      </w:pPr>
      <w:r w:rsidRPr="07F69BCB">
        <w:rPr>
          <w:color w:val="5F5F5F"/>
          <w:sz w:val="24"/>
        </w:rPr>
        <w:t xml:space="preserve">We leggen de nadruk op groepsvorming. We maken hierbij gebruik van de startweek kanjertraining (onderbouw, middenbouw en bovenbouw) De handleiding is terug te vinden op </w:t>
      </w:r>
      <w:proofErr w:type="spellStart"/>
      <w:r w:rsidRPr="07F69BCB">
        <w:rPr>
          <w:color w:val="5F5F5F"/>
          <w:sz w:val="24"/>
        </w:rPr>
        <w:t>KanVAS</w:t>
      </w:r>
      <w:proofErr w:type="spellEnd"/>
      <w:r w:rsidRPr="07F69BCB">
        <w:rPr>
          <w:color w:val="5F5F5F"/>
          <w:sz w:val="24"/>
        </w:rPr>
        <w:t xml:space="preserve">. (Bijlage 2: groepsvorming) </w:t>
      </w:r>
    </w:p>
    <w:p w14:paraId="08CE6F91" w14:textId="77777777" w:rsidR="0092774B" w:rsidRPr="0056683C" w:rsidRDefault="0092774B" w:rsidP="0092774B">
      <w:pPr>
        <w:rPr>
          <w:color w:val="5F5F5F"/>
          <w:sz w:val="24"/>
        </w:rPr>
      </w:pPr>
    </w:p>
    <w:p w14:paraId="6D8783A1" w14:textId="77777777" w:rsidR="0092774B" w:rsidRPr="0056683C" w:rsidRDefault="0092774B" w:rsidP="0092774B">
      <w:pPr>
        <w:pStyle w:val="STDGNiv"/>
        <w:rPr>
          <w:color w:val="5F5F5F"/>
          <w:sz w:val="24"/>
        </w:rPr>
      </w:pPr>
      <w:r w:rsidRPr="0056683C">
        <w:rPr>
          <w:color w:val="5F5F5F"/>
          <w:sz w:val="24"/>
        </w:rPr>
        <w:t>Er wordt gebruik gemaakt van een methode sociaal emotioneel, de kanjertraining, om sociale vaardigheden aan te leren.</w:t>
      </w:r>
    </w:p>
    <w:p w14:paraId="61CDCEAD" w14:textId="77777777" w:rsidR="00626931" w:rsidRPr="0056683C" w:rsidRDefault="00626931" w:rsidP="00626931">
      <w:pPr>
        <w:rPr>
          <w:color w:val="5F5F5F"/>
        </w:rPr>
      </w:pPr>
    </w:p>
    <w:p w14:paraId="727B5608" w14:textId="77777777" w:rsidR="00626931" w:rsidRPr="0056683C" w:rsidRDefault="00626931" w:rsidP="00626931">
      <w:pPr>
        <w:pStyle w:val="STDGNiv"/>
        <w:rPr>
          <w:color w:val="5F5F5F"/>
          <w:sz w:val="24"/>
        </w:rPr>
      </w:pPr>
      <w:r w:rsidRPr="0056683C">
        <w:rPr>
          <w:color w:val="5F5F5F"/>
          <w:sz w:val="24"/>
        </w:rPr>
        <w:t xml:space="preserve">We maken gebruik van coöperatieve werkvormen, waarbij de kinderen al samenwerkend elkaar beter leren kennen. Onbekend maakt onbemind. </w:t>
      </w:r>
    </w:p>
    <w:p w14:paraId="6BB9E253" w14:textId="77777777" w:rsidR="0092774B" w:rsidRPr="0056683C" w:rsidRDefault="0092774B" w:rsidP="0092774B">
      <w:pPr>
        <w:rPr>
          <w:color w:val="5F5F5F"/>
          <w:sz w:val="24"/>
        </w:rPr>
      </w:pPr>
    </w:p>
    <w:p w14:paraId="36F6FD3A" w14:textId="06138D30" w:rsidR="0092774B" w:rsidRPr="0056683C" w:rsidRDefault="07F69BCB" w:rsidP="07F69BCB">
      <w:pPr>
        <w:pStyle w:val="STDGNiv"/>
        <w:rPr>
          <w:color w:val="5F5F5F"/>
          <w:sz w:val="24"/>
        </w:rPr>
      </w:pPr>
      <w:r w:rsidRPr="07F69BCB">
        <w:rPr>
          <w:color w:val="5F5F5F"/>
          <w:sz w:val="24"/>
        </w:rPr>
        <w:t xml:space="preserve">Iedere ochtend begroet de leerkracht de kinderen bij de deur van zijn of haar lokaal. De leerkrachten zijn vanaf 8:15 in de klas aanwezig om er te zijn voor ouders of kinderen die een belangrijke mededeling hebben. </w:t>
      </w:r>
    </w:p>
    <w:p w14:paraId="23DE523C" w14:textId="77777777" w:rsidR="0092774B" w:rsidRPr="0056683C" w:rsidRDefault="0092774B" w:rsidP="0092774B">
      <w:pPr>
        <w:rPr>
          <w:color w:val="5F5F5F"/>
          <w:sz w:val="24"/>
        </w:rPr>
      </w:pPr>
    </w:p>
    <w:p w14:paraId="6E6BBA04" w14:textId="77777777" w:rsidR="0092774B" w:rsidRPr="0056683C" w:rsidRDefault="0092774B" w:rsidP="0092774B">
      <w:pPr>
        <w:pStyle w:val="STDGNiv"/>
        <w:rPr>
          <w:color w:val="5F5F5F"/>
          <w:sz w:val="24"/>
        </w:rPr>
      </w:pPr>
      <w:r w:rsidRPr="0056683C">
        <w:rPr>
          <w:color w:val="5F5F5F"/>
          <w:sz w:val="24"/>
        </w:rPr>
        <w:t>We maken gebruik van een incidentenregistratie</w:t>
      </w:r>
      <w:r w:rsidR="00721BF0">
        <w:rPr>
          <w:color w:val="5F5F5F"/>
          <w:sz w:val="24"/>
        </w:rPr>
        <w:t xml:space="preserve"> in </w:t>
      </w:r>
      <w:proofErr w:type="spellStart"/>
      <w:r w:rsidR="00721BF0">
        <w:rPr>
          <w:color w:val="5F5F5F"/>
          <w:sz w:val="24"/>
        </w:rPr>
        <w:t>Parnassys</w:t>
      </w:r>
      <w:proofErr w:type="spellEnd"/>
      <w:r w:rsidRPr="0056683C">
        <w:rPr>
          <w:color w:val="5F5F5F"/>
          <w:sz w:val="24"/>
        </w:rPr>
        <w:t xml:space="preserve">. Hierin worden alle incidenten die plaatsvinden per groep genoteerd. Het zal gebruikt kunnen worden bij het signaleren van mogelijke </w:t>
      </w:r>
      <w:proofErr w:type="spellStart"/>
      <w:r w:rsidRPr="0056683C">
        <w:rPr>
          <w:color w:val="5F5F5F"/>
          <w:sz w:val="24"/>
        </w:rPr>
        <w:t>pesters</w:t>
      </w:r>
      <w:proofErr w:type="spellEnd"/>
      <w:r w:rsidRPr="0056683C">
        <w:rPr>
          <w:color w:val="5F5F5F"/>
          <w:sz w:val="24"/>
        </w:rPr>
        <w:t>.</w:t>
      </w:r>
    </w:p>
    <w:p w14:paraId="52E56223" w14:textId="77777777" w:rsidR="0092774B" w:rsidRPr="0056683C" w:rsidRDefault="0092774B" w:rsidP="0092774B">
      <w:pPr>
        <w:rPr>
          <w:color w:val="5F5F5F"/>
          <w:sz w:val="24"/>
        </w:rPr>
      </w:pPr>
    </w:p>
    <w:p w14:paraId="3D7F35F3" w14:textId="223B5D8E" w:rsidR="0092774B" w:rsidRPr="0056683C" w:rsidRDefault="07F69BCB" w:rsidP="07F69BCB">
      <w:pPr>
        <w:pStyle w:val="STDGNiv"/>
        <w:rPr>
          <w:color w:val="5F5F5F"/>
          <w:sz w:val="24"/>
        </w:rPr>
      </w:pPr>
      <w:r w:rsidRPr="07F69BCB">
        <w:rPr>
          <w:color w:val="5F5F5F"/>
          <w:sz w:val="24"/>
        </w:rPr>
        <w:t xml:space="preserve">We werken met beloningssystemen. Daarnaast worden er ook beloningssystemen gebruikt voor individuele leerlingen. Hierbij kunnen we gebruik maken van de interventies en strategieën uit het boek groepsplan gedrag van Kees van </w:t>
      </w:r>
      <w:proofErr w:type="spellStart"/>
      <w:r w:rsidRPr="07F69BCB">
        <w:rPr>
          <w:color w:val="5F5F5F"/>
          <w:sz w:val="24"/>
        </w:rPr>
        <w:t>Overveld</w:t>
      </w:r>
      <w:proofErr w:type="spellEnd"/>
      <w:r w:rsidRPr="07F69BCB">
        <w:rPr>
          <w:color w:val="5F5F5F"/>
          <w:sz w:val="24"/>
        </w:rPr>
        <w:t>. (Bijlage 3: complimentenbingo)</w:t>
      </w:r>
    </w:p>
    <w:p w14:paraId="07547A01" w14:textId="77777777" w:rsidR="0092774B" w:rsidRPr="0056683C" w:rsidRDefault="0092774B" w:rsidP="0092774B">
      <w:pPr>
        <w:rPr>
          <w:color w:val="5F5F5F"/>
          <w:sz w:val="24"/>
        </w:rPr>
      </w:pPr>
    </w:p>
    <w:p w14:paraId="3A18E936" w14:textId="71677FA1" w:rsidR="0092774B" w:rsidRPr="0056683C" w:rsidRDefault="07F69BCB" w:rsidP="07F69BCB">
      <w:pPr>
        <w:pStyle w:val="STDGNiv"/>
        <w:rPr>
          <w:color w:val="5F5F5F"/>
          <w:sz w:val="24"/>
        </w:rPr>
      </w:pPr>
      <w:r w:rsidRPr="07F69BCB">
        <w:rPr>
          <w:color w:val="5F5F5F"/>
          <w:sz w:val="24"/>
        </w:rPr>
        <w:t>Wij hanteren een systeem van straffen (bij zware overtredingen) aan de hand van 3 waarschuwingen. (Bijlage 4: document regels klassenmap)</w:t>
      </w:r>
    </w:p>
    <w:p w14:paraId="5043CB0F" w14:textId="77777777" w:rsidR="0092774B" w:rsidRPr="0056683C" w:rsidRDefault="0092774B" w:rsidP="0092774B">
      <w:pPr>
        <w:rPr>
          <w:color w:val="5F5F5F"/>
          <w:sz w:val="24"/>
        </w:rPr>
      </w:pPr>
    </w:p>
    <w:p w14:paraId="46218258" w14:textId="77777777" w:rsidR="0092774B" w:rsidRPr="0056683C" w:rsidRDefault="0092774B" w:rsidP="0092774B">
      <w:pPr>
        <w:pStyle w:val="STDGNiv"/>
        <w:rPr>
          <w:color w:val="5F5F5F"/>
          <w:sz w:val="24"/>
        </w:rPr>
      </w:pPr>
      <w:r w:rsidRPr="0056683C">
        <w:rPr>
          <w:color w:val="5F5F5F"/>
          <w:sz w:val="24"/>
        </w:rPr>
        <w:t>Ieder jaar wordt er in maart een veiligheidsmeter afgenomen bij de kinderen uit groep 4 t/m 8.</w:t>
      </w:r>
      <w:r w:rsidR="00EA4BAA">
        <w:rPr>
          <w:color w:val="5F5F5F"/>
          <w:sz w:val="24"/>
        </w:rPr>
        <w:t xml:space="preserve"> </w:t>
      </w:r>
      <w:r w:rsidR="006D0E64" w:rsidRPr="0056683C">
        <w:rPr>
          <w:color w:val="5F5F5F"/>
          <w:sz w:val="24"/>
        </w:rPr>
        <w:t xml:space="preserve">(Bijlage 5: veiligheidsmeter) </w:t>
      </w:r>
    </w:p>
    <w:p w14:paraId="07459315" w14:textId="77777777" w:rsidR="0092774B" w:rsidRPr="0056683C" w:rsidRDefault="0092774B" w:rsidP="0092774B">
      <w:pPr>
        <w:rPr>
          <w:color w:val="5F5F5F"/>
          <w:sz w:val="24"/>
        </w:rPr>
      </w:pPr>
    </w:p>
    <w:p w14:paraId="2EB8F92F" w14:textId="68AB087F" w:rsidR="0092774B" w:rsidRPr="0056683C" w:rsidRDefault="07F69BCB" w:rsidP="07F69BCB">
      <w:pPr>
        <w:pStyle w:val="STDGNiv"/>
        <w:rPr>
          <w:color w:val="5F5F5F"/>
          <w:sz w:val="24"/>
        </w:rPr>
      </w:pPr>
      <w:r w:rsidRPr="07F69BCB">
        <w:rPr>
          <w:color w:val="5F5F5F"/>
          <w:sz w:val="24"/>
        </w:rPr>
        <w:t>We bekijken elk jaar of we mee doen in september met de landelijke anti-pestweek. Naar aanleiding van deze week stelt elke groep een contract op met afspraken waar iedereen zich aan moet houden.</w:t>
      </w:r>
    </w:p>
    <w:p w14:paraId="6537F28F" w14:textId="77777777" w:rsidR="0092774B" w:rsidRPr="0056683C" w:rsidRDefault="0092774B" w:rsidP="0092774B">
      <w:pPr>
        <w:rPr>
          <w:color w:val="5F5F5F"/>
          <w:sz w:val="24"/>
        </w:rPr>
      </w:pPr>
    </w:p>
    <w:p w14:paraId="6710F032" w14:textId="77777777" w:rsidR="00721BF0" w:rsidRPr="00721BF0" w:rsidRDefault="0092774B" w:rsidP="00721BF0">
      <w:pPr>
        <w:pStyle w:val="STDGNiv"/>
        <w:rPr>
          <w:color w:val="5F5F5F"/>
          <w:sz w:val="24"/>
        </w:rPr>
      </w:pPr>
      <w:r w:rsidRPr="0056683C">
        <w:rPr>
          <w:color w:val="5F5F5F"/>
          <w:sz w:val="24"/>
        </w:rPr>
        <w:t xml:space="preserve">Jaarlijks wordt in oktober en april bij alle </w:t>
      </w:r>
      <w:r w:rsidR="00721BF0">
        <w:rPr>
          <w:color w:val="5F5F5F"/>
          <w:sz w:val="24"/>
        </w:rPr>
        <w:t>groepen een sociogram afgenomen.</w:t>
      </w:r>
    </w:p>
    <w:p w14:paraId="6DFB9E20" w14:textId="77777777" w:rsidR="0056683C" w:rsidRDefault="0056683C" w:rsidP="0092774B">
      <w:pPr>
        <w:rPr>
          <w:color w:val="5F5F5F"/>
          <w:sz w:val="24"/>
        </w:rPr>
      </w:pPr>
    </w:p>
    <w:p w14:paraId="63B81F49" w14:textId="77777777" w:rsidR="00721BF0" w:rsidRDefault="00721BF0" w:rsidP="00721BF0">
      <w:pPr>
        <w:rPr>
          <w:color w:val="5F5F5F"/>
          <w:sz w:val="24"/>
        </w:rPr>
      </w:pPr>
      <w:r>
        <w:rPr>
          <w:color w:val="5F5F5F"/>
          <w:sz w:val="24"/>
        </w:rPr>
        <w:t>13. Daarnaast wordt er in oktober en april door alle leerkrachten de docentenvragen</w:t>
      </w:r>
    </w:p>
    <w:p w14:paraId="594E94DA" w14:textId="794D5411" w:rsidR="00721BF0" w:rsidRDefault="16C22737" w:rsidP="16C22737">
      <w:pPr>
        <w:ind w:firstLine="360"/>
        <w:rPr>
          <w:color w:val="5F5F5F"/>
          <w:sz w:val="24"/>
        </w:rPr>
      </w:pPr>
      <w:r w:rsidRPr="16C22737">
        <w:rPr>
          <w:color w:val="5F5F5F"/>
          <w:sz w:val="24"/>
        </w:rPr>
        <w:t xml:space="preserve">lijst van </w:t>
      </w:r>
      <w:proofErr w:type="spellStart"/>
      <w:r w:rsidRPr="16C22737">
        <w:rPr>
          <w:color w:val="5F5F5F"/>
          <w:sz w:val="24"/>
        </w:rPr>
        <w:t>Kanvas</w:t>
      </w:r>
      <w:proofErr w:type="spellEnd"/>
      <w:r w:rsidRPr="16C22737">
        <w:rPr>
          <w:color w:val="5F5F5F"/>
          <w:sz w:val="24"/>
        </w:rPr>
        <w:t xml:space="preserve"> ingevuld en ook door de leerlingen van groep 5 t/m 8.</w:t>
      </w:r>
    </w:p>
    <w:p w14:paraId="70DF9E56" w14:textId="77777777" w:rsidR="00721BF0" w:rsidRDefault="00721BF0" w:rsidP="0092774B">
      <w:pPr>
        <w:rPr>
          <w:color w:val="5F5F5F"/>
          <w:sz w:val="24"/>
        </w:rPr>
      </w:pPr>
    </w:p>
    <w:p w14:paraId="44E871BC" w14:textId="77777777" w:rsidR="00EA4BAA" w:rsidRDefault="00EA4BAA" w:rsidP="0092774B">
      <w:pPr>
        <w:rPr>
          <w:color w:val="5F5F5F"/>
          <w:sz w:val="24"/>
        </w:rPr>
      </w:pPr>
    </w:p>
    <w:p w14:paraId="144A5D23" w14:textId="77777777" w:rsidR="00EA4BAA" w:rsidRPr="0056683C" w:rsidRDefault="00EA4BAA" w:rsidP="0092774B">
      <w:pPr>
        <w:rPr>
          <w:color w:val="5F5F5F"/>
          <w:sz w:val="24"/>
        </w:rPr>
      </w:pPr>
    </w:p>
    <w:p w14:paraId="29B33833" w14:textId="77777777" w:rsidR="0092774B" w:rsidRPr="0056683C" w:rsidRDefault="00721BF0" w:rsidP="00721BF0">
      <w:pPr>
        <w:pStyle w:val="STDGNiv"/>
        <w:numPr>
          <w:ilvl w:val="0"/>
          <w:numId w:val="0"/>
        </w:numPr>
        <w:rPr>
          <w:color w:val="5F5F5F"/>
          <w:sz w:val="24"/>
        </w:rPr>
      </w:pPr>
      <w:r>
        <w:rPr>
          <w:color w:val="5F5F5F"/>
          <w:sz w:val="24"/>
        </w:rPr>
        <w:t xml:space="preserve">14. </w:t>
      </w:r>
      <w:r w:rsidR="0092774B" w:rsidRPr="0056683C">
        <w:rPr>
          <w:color w:val="5F5F5F"/>
          <w:sz w:val="24"/>
        </w:rPr>
        <w:t xml:space="preserve">Bij onenigheid tussen leerlingen gaan we met beide partijen in gesprek. </w:t>
      </w:r>
    </w:p>
    <w:p w14:paraId="07436EF0" w14:textId="77777777" w:rsidR="0092774B" w:rsidRPr="0056683C" w:rsidRDefault="0092774B" w:rsidP="0092774B">
      <w:pPr>
        <w:pStyle w:val="STDGNiv"/>
        <w:numPr>
          <w:ilvl w:val="0"/>
          <w:numId w:val="0"/>
        </w:numPr>
        <w:ind w:left="360"/>
        <w:rPr>
          <w:color w:val="5F5F5F"/>
          <w:sz w:val="24"/>
        </w:rPr>
      </w:pPr>
      <w:r w:rsidRPr="0056683C">
        <w:rPr>
          <w:color w:val="5F5F5F"/>
          <w:sz w:val="24"/>
        </w:rPr>
        <w:t>Kinderen leren op die manier hun gevoelens en gedachten onder woorden te brengen en respect te krijgen voor andermans mening.</w:t>
      </w:r>
    </w:p>
    <w:p w14:paraId="738610EB" w14:textId="77777777" w:rsidR="0092774B" w:rsidRPr="0056683C" w:rsidRDefault="0092774B" w:rsidP="0092774B">
      <w:pPr>
        <w:rPr>
          <w:color w:val="5F5F5F"/>
          <w:sz w:val="24"/>
        </w:rPr>
      </w:pPr>
    </w:p>
    <w:p w14:paraId="010EF801" w14:textId="23F4C638" w:rsidR="0092774B" w:rsidRPr="0056683C" w:rsidRDefault="07F69BCB" w:rsidP="07F69BCB">
      <w:pPr>
        <w:pStyle w:val="STDGNiv"/>
        <w:numPr>
          <w:ilvl w:val="0"/>
          <w:numId w:val="0"/>
        </w:numPr>
        <w:rPr>
          <w:color w:val="5F5F5F"/>
          <w:sz w:val="24"/>
        </w:rPr>
      </w:pPr>
      <w:r w:rsidRPr="07F69BCB">
        <w:rPr>
          <w:color w:val="5F5F5F"/>
          <w:sz w:val="24"/>
        </w:rPr>
        <w:t xml:space="preserve">15. Leerkrachten zijn een luisterend oor voor ouders en kinderen die geconfronteerd worden met pesterijen. </w:t>
      </w:r>
    </w:p>
    <w:p w14:paraId="637805D2" w14:textId="77777777" w:rsidR="0092774B" w:rsidRPr="0056683C" w:rsidRDefault="0092774B" w:rsidP="0092774B">
      <w:pPr>
        <w:rPr>
          <w:color w:val="5F5F5F"/>
          <w:sz w:val="24"/>
        </w:rPr>
      </w:pPr>
    </w:p>
    <w:p w14:paraId="463F29E8" w14:textId="77777777" w:rsidR="0092774B" w:rsidRPr="0056683C" w:rsidRDefault="0092774B" w:rsidP="0092774B">
      <w:pPr>
        <w:rPr>
          <w:color w:val="5F5F5F"/>
          <w:sz w:val="24"/>
        </w:rPr>
      </w:pPr>
    </w:p>
    <w:p w14:paraId="3B7B4B86" w14:textId="77777777" w:rsidR="0092774B" w:rsidRPr="0056683C" w:rsidRDefault="0092774B" w:rsidP="0092774B">
      <w:pPr>
        <w:rPr>
          <w:color w:val="5F5F5F"/>
          <w:sz w:val="24"/>
        </w:rPr>
      </w:pPr>
    </w:p>
    <w:p w14:paraId="2D95D4F1" w14:textId="77777777" w:rsidR="0092774B" w:rsidRPr="0056683C" w:rsidRDefault="0092774B" w:rsidP="006E550F">
      <w:pPr>
        <w:pStyle w:val="Kop2"/>
        <w:rPr>
          <w:color w:val="5F5F5F"/>
        </w:rPr>
      </w:pPr>
      <w:bookmarkStart w:id="14" w:name="_Toc379282279"/>
      <w:bookmarkStart w:id="15" w:name="_Toc467509756"/>
      <w:r w:rsidRPr="0056683C">
        <w:rPr>
          <w:color w:val="5F5F5F"/>
        </w:rPr>
        <w:t>Als preventieve middelen niet werken</w:t>
      </w:r>
      <w:bookmarkEnd w:id="14"/>
      <w:bookmarkEnd w:id="15"/>
    </w:p>
    <w:p w14:paraId="74401552" w14:textId="77777777" w:rsidR="0092774B" w:rsidRPr="0056683C" w:rsidRDefault="0092774B" w:rsidP="0092774B">
      <w:pPr>
        <w:rPr>
          <w:color w:val="5F5F5F"/>
          <w:sz w:val="24"/>
        </w:rPr>
      </w:pPr>
      <w:r w:rsidRPr="0056683C">
        <w:rPr>
          <w:color w:val="5F5F5F"/>
          <w:sz w:val="24"/>
        </w:rPr>
        <w:t>Wanneer er ondanks de preventieve maatregelen toch signalen van pesten bij een leerkracht te</w:t>
      </w:r>
      <w:r w:rsidR="007F43BE" w:rsidRPr="0056683C">
        <w:rPr>
          <w:color w:val="5F5F5F"/>
          <w:sz w:val="24"/>
        </w:rPr>
        <w:t>recht komen gaan wij over tot</w:t>
      </w:r>
      <w:r w:rsidR="00E84ED6" w:rsidRPr="0056683C">
        <w:rPr>
          <w:color w:val="5F5F5F"/>
          <w:sz w:val="24"/>
        </w:rPr>
        <w:t xml:space="preserve"> actie. </w:t>
      </w:r>
      <w:r w:rsidR="008C5CEB" w:rsidRPr="0056683C">
        <w:rPr>
          <w:color w:val="5F5F5F"/>
          <w:sz w:val="24"/>
        </w:rPr>
        <w:t xml:space="preserve">Als leidraad kan </w:t>
      </w:r>
      <w:r w:rsidR="00E84ED6" w:rsidRPr="0056683C">
        <w:rPr>
          <w:color w:val="5F5F5F"/>
          <w:sz w:val="24"/>
        </w:rPr>
        <w:t xml:space="preserve">gebruik </w:t>
      </w:r>
      <w:r w:rsidR="008C5CEB" w:rsidRPr="0056683C">
        <w:rPr>
          <w:color w:val="5F5F5F"/>
          <w:sz w:val="24"/>
        </w:rPr>
        <w:t xml:space="preserve">gemaakt worden </w:t>
      </w:r>
      <w:r w:rsidR="00E84ED6" w:rsidRPr="0056683C">
        <w:rPr>
          <w:color w:val="5F5F5F"/>
          <w:sz w:val="24"/>
        </w:rPr>
        <w:t>van de vijfsporenaanpak van Bob van der Meer</w:t>
      </w:r>
      <w:r w:rsidR="008C5CEB" w:rsidRPr="0056683C">
        <w:rPr>
          <w:color w:val="5F5F5F"/>
          <w:sz w:val="24"/>
        </w:rPr>
        <w:t xml:space="preserve"> (bijlage 6)</w:t>
      </w:r>
      <w:r w:rsidR="00E84ED6" w:rsidRPr="0056683C">
        <w:rPr>
          <w:color w:val="5F5F5F"/>
          <w:sz w:val="24"/>
        </w:rPr>
        <w:t>.</w:t>
      </w:r>
      <w:r w:rsidR="00E84ED6" w:rsidRPr="0056683C">
        <w:rPr>
          <w:color w:val="5F5F5F"/>
          <w:sz w:val="24"/>
        </w:rPr>
        <w:br/>
      </w:r>
    </w:p>
    <w:p w14:paraId="3670922F" w14:textId="77777777" w:rsidR="0092774B" w:rsidRPr="0056683C" w:rsidRDefault="0092774B" w:rsidP="0092774B">
      <w:pPr>
        <w:pStyle w:val="Lijstalinea"/>
        <w:numPr>
          <w:ilvl w:val="0"/>
          <w:numId w:val="14"/>
        </w:numPr>
        <w:ind w:left="284" w:hanging="284"/>
        <w:rPr>
          <w:rFonts w:ascii="Arial" w:hAnsi="Arial" w:cs="Arial"/>
          <w:color w:val="5F5F5F"/>
        </w:rPr>
      </w:pPr>
      <w:r w:rsidRPr="0056683C">
        <w:rPr>
          <w:rFonts w:ascii="Arial" w:hAnsi="Arial" w:cs="Arial"/>
          <w:color w:val="5F5F5F"/>
        </w:rPr>
        <w:t xml:space="preserve">De leerkracht spreekt de betrokken leerlingen aan (in ieder geval de </w:t>
      </w:r>
      <w:proofErr w:type="spellStart"/>
      <w:r w:rsidRPr="0056683C">
        <w:rPr>
          <w:rFonts w:ascii="Arial" w:hAnsi="Arial" w:cs="Arial"/>
          <w:color w:val="5F5F5F"/>
        </w:rPr>
        <w:t>pester</w:t>
      </w:r>
      <w:proofErr w:type="spellEnd"/>
      <w:r w:rsidRPr="0056683C">
        <w:rPr>
          <w:rFonts w:ascii="Arial" w:hAnsi="Arial" w:cs="Arial"/>
          <w:color w:val="5F5F5F"/>
        </w:rPr>
        <w:t xml:space="preserve"> en de gepeste) om de pestsituatie onderling te bespreken en een oplossing te vinden. De leerlingen leggen hun oplossing voor aan de leerkracht en voeren deze ook daadwerkelijk uit.</w:t>
      </w:r>
      <w:r w:rsidR="005878B7" w:rsidRPr="0056683C">
        <w:rPr>
          <w:rFonts w:ascii="Arial" w:hAnsi="Arial" w:cs="Arial"/>
          <w:color w:val="5F5F5F"/>
        </w:rPr>
        <w:t xml:space="preserve"> Maak hierbij gebruik van de tips in het document gespreks-voering (bijlage 7). </w:t>
      </w:r>
      <w:r w:rsidRPr="0056683C">
        <w:rPr>
          <w:rFonts w:ascii="Arial" w:hAnsi="Arial" w:cs="Arial"/>
          <w:color w:val="5F5F5F"/>
        </w:rPr>
        <w:t>De leerkracht maakt hiervan notitie in het digitale dossier van de leerlingen</w:t>
      </w:r>
      <w:r w:rsidR="00207C37" w:rsidRPr="0056683C">
        <w:rPr>
          <w:rFonts w:ascii="Arial" w:hAnsi="Arial" w:cs="Arial"/>
          <w:color w:val="5F5F5F"/>
        </w:rPr>
        <w:t xml:space="preserve"> in </w:t>
      </w:r>
      <w:proofErr w:type="spellStart"/>
      <w:r w:rsidR="00207C37" w:rsidRPr="0056683C">
        <w:rPr>
          <w:rFonts w:ascii="Arial" w:hAnsi="Arial" w:cs="Arial"/>
          <w:color w:val="5F5F5F"/>
        </w:rPr>
        <w:t>Parnassys</w:t>
      </w:r>
      <w:proofErr w:type="spellEnd"/>
      <w:r w:rsidR="008C5CEB" w:rsidRPr="0056683C">
        <w:rPr>
          <w:rFonts w:ascii="Arial" w:hAnsi="Arial" w:cs="Arial"/>
          <w:color w:val="5F5F5F"/>
        </w:rPr>
        <w:t xml:space="preserve">. </w:t>
      </w:r>
    </w:p>
    <w:p w14:paraId="3A0FF5F2" w14:textId="77777777" w:rsidR="0092774B" w:rsidRPr="0056683C" w:rsidRDefault="0092774B" w:rsidP="0092774B">
      <w:pPr>
        <w:rPr>
          <w:color w:val="5F5F5F"/>
          <w:sz w:val="24"/>
        </w:rPr>
      </w:pPr>
    </w:p>
    <w:p w14:paraId="582F76B9" w14:textId="77777777" w:rsidR="0092774B" w:rsidRPr="0056683C" w:rsidRDefault="0092774B" w:rsidP="0092774B">
      <w:pPr>
        <w:pStyle w:val="Lijstalinea"/>
        <w:numPr>
          <w:ilvl w:val="0"/>
          <w:numId w:val="14"/>
        </w:numPr>
        <w:ind w:left="284" w:hanging="284"/>
        <w:rPr>
          <w:rFonts w:ascii="Arial" w:hAnsi="Arial" w:cs="Arial"/>
          <w:color w:val="5F5F5F"/>
        </w:rPr>
      </w:pPr>
      <w:r w:rsidRPr="0056683C">
        <w:rPr>
          <w:rFonts w:ascii="Arial" w:hAnsi="Arial" w:cs="Arial"/>
          <w:color w:val="5F5F5F"/>
        </w:rPr>
        <w:t xml:space="preserve">De week erop evalueert de leerkracht met de gepeste en de </w:t>
      </w:r>
      <w:proofErr w:type="spellStart"/>
      <w:r w:rsidRPr="0056683C">
        <w:rPr>
          <w:rFonts w:ascii="Arial" w:hAnsi="Arial" w:cs="Arial"/>
          <w:color w:val="5F5F5F"/>
        </w:rPr>
        <w:t>pester</w:t>
      </w:r>
      <w:proofErr w:type="spellEnd"/>
      <w:r w:rsidRPr="0056683C">
        <w:rPr>
          <w:rFonts w:ascii="Arial" w:hAnsi="Arial" w:cs="Arial"/>
          <w:color w:val="5F5F5F"/>
        </w:rPr>
        <w:t xml:space="preserve"> afzonderlijk of de gekozen oplossing het gewenste effect heeft. Wanneer blijkt dat dit niet het geval is organiseert de leerkracht een gesprek tussen de </w:t>
      </w:r>
      <w:proofErr w:type="spellStart"/>
      <w:r w:rsidRPr="0056683C">
        <w:rPr>
          <w:rFonts w:ascii="Arial" w:hAnsi="Arial" w:cs="Arial"/>
          <w:color w:val="5F5F5F"/>
        </w:rPr>
        <w:t>pester</w:t>
      </w:r>
      <w:proofErr w:type="spellEnd"/>
      <w:r w:rsidRPr="0056683C">
        <w:rPr>
          <w:rFonts w:ascii="Arial" w:hAnsi="Arial" w:cs="Arial"/>
          <w:color w:val="5F5F5F"/>
        </w:rPr>
        <w:t xml:space="preserve"> en de gepeste waarin beiden hun verhaal kunnen doen. In deze fase worden ook de meelopers op hun gedrag aangesproken met de vraag waarom zij niets aan de situatie hebben gedaan. De leerkracht stimuleert dat de leerlingen afspraken met elkaar maken en deze ook nakomen. Het kan ook zijn dat de leerkracht er in dit stadium voor kiest om de pestsituatie plenair in de klas te bespreken. Dit is bijvoorbeeld het geval wanneer het een groot gedeelte van de klas aangaat. Door middel van “stevige interactie”, waarbij de leerkracht zelf ook stelling inneemt, wordt de situatie met alle leerlingen doorgenomen.</w:t>
      </w:r>
      <w:r w:rsidR="00D2326E" w:rsidRPr="0056683C">
        <w:rPr>
          <w:rFonts w:ascii="Arial" w:hAnsi="Arial" w:cs="Arial"/>
          <w:color w:val="5F5F5F"/>
        </w:rPr>
        <w:t xml:space="preserve"> Hierbij kan eventueel gebruik gemaakt worden van boeken (bijlage 8).</w:t>
      </w:r>
    </w:p>
    <w:p w14:paraId="5630AD66" w14:textId="77777777" w:rsidR="0092774B" w:rsidRPr="0056683C" w:rsidRDefault="0092774B" w:rsidP="0092774B">
      <w:pPr>
        <w:pStyle w:val="Lijstalinea"/>
        <w:ind w:left="284"/>
        <w:rPr>
          <w:rFonts w:ascii="Arial" w:hAnsi="Arial" w:cs="Arial"/>
          <w:color w:val="5F5F5F"/>
        </w:rPr>
      </w:pPr>
    </w:p>
    <w:p w14:paraId="54931026" w14:textId="77777777" w:rsidR="00CA7EDB" w:rsidRPr="0056683C" w:rsidRDefault="0092774B" w:rsidP="0092774B">
      <w:pPr>
        <w:pStyle w:val="Lijstalinea"/>
        <w:numPr>
          <w:ilvl w:val="0"/>
          <w:numId w:val="14"/>
        </w:numPr>
        <w:ind w:left="284" w:hanging="284"/>
        <w:rPr>
          <w:rFonts w:ascii="Arial" w:hAnsi="Arial" w:cs="Arial"/>
          <w:color w:val="5F5F5F"/>
        </w:rPr>
      </w:pPr>
      <w:r w:rsidRPr="0056683C">
        <w:rPr>
          <w:rFonts w:ascii="Arial" w:hAnsi="Arial" w:cs="Arial"/>
          <w:color w:val="5F5F5F"/>
        </w:rPr>
        <w:t xml:space="preserve">Wanneer blijkt dat de onderlinge afspraken niet worden nagekomen… </w:t>
      </w:r>
      <w:r w:rsidRPr="0056683C">
        <w:rPr>
          <w:rFonts w:ascii="Arial" w:hAnsi="Arial" w:cs="Arial"/>
          <w:color w:val="5F5F5F"/>
        </w:rPr>
        <w:br/>
        <w:t xml:space="preserve">De leerkracht bespreekt de pestsituatie met de directie. Op deze wijze kan reflectie op de door de leerkracht gekozen aanpak plaatsvinden. Vragen die hierbij de revue kunnen passeren zijn: Is de gekozen aanpak passend voor de situatie? Zijn er concrete tips? </w:t>
      </w:r>
      <w:r w:rsidRPr="0056683C">
        <w:rPr>
          <w:rFonts w:ascii="Arial" w:hAnsi="Arial" w:cs="Arial"/>
          <w:color w:val="5F5F5F"/>
        </w:rPr>
        <w:br/>
        <w:t xml:space="preserve">De pestsituatie wordt ook besproken in het hele team. </w:t>
      </w:r>
      <w:r w:rsidRPr="0056683C">
        <w:rPr>
          <w:rFonts w:ascii="Arial" w:hAnsi="Arial" w:cs="Arial"/>
          <w:color w:val="5F5F5F"/>
        </w:rPr>
        <w:br/>
        <w:t xml:space="preserve">In deze fase worden ook de ouders van de </w:t>
      </w:r>
      <w:proofErr w:type="spellStart"/>
      <w:r w:rsidRPr="0056683C">
        <w:rPr>
          <w:rFonts w:ascii="Arial" w:hAnsi="Arial" w:cs="Arial"/>
          <w:color w:val="5F5F5F"/>
        </w:rPr>
        <w:t>pester</w:t>
      </w:r>
      <w:proofErr w:type="spellEnd"/>
      <w:r w:rsidRPr="0056683C">
        <w:rPr>
          <w:rFonts w:ascii="Arial" w:hAnsi="Arial" w:cs="Arial"/>
          <w:color w:val="5F5F5F"/>
        </w:rPr>
        <w:t xml:space="preserve"> en de gepeste leerling op de hoogte gebracht. De ouders van de </w:t>
      </w:r>
      <w:proofErr w:type="spellStart"/>
      <w:r w:rsidR="00CA3F64" w:rsidRPr="0056683C">
        <w:rPr>
          <w:rFonts w:ascii="Arial" w:hAnsi="Arial" w:cs="Arial"/>
          <w:color w:val="5F5F5F"/>
        </w:rPr>
        <w:t>pester</w:t>
      </w:r>
      <w:proofErr w:type="spellEnd"/>
      <w:r w:rsidRPr="0056683C">
        <w:rPr>
          <w:rFonts w:ascii="Arial" w:hAnsi="Arial" w:cs="Arial"/>
          <w:color w:val="5F5F5F"/>
        </w:rPr>
        <w:t xml:space="preserve"> worden in dat gesprek op hun verantwoording gewezen voor het gedrag van hun kind. Tevens worden zij verzocht mee te werken aan het</w:t>
      </w:r>
      <w:r w:rsidR="005878B7" w:rsidRPr="0056683C">
        <w:rPr>
          <w:rFonts w:ascii="Arial" w:hAnsi="Arial" w:cs="Arial"/>
          <w:color w:val="5F5F5F"/>
        </w:rPr>
        <w:t xml:space="preserve"> oplossen</w:t>
      </w:r>
      <w:r w:rsidR="00D2326E" w:rsidRPr="0056683C">
        <w:rPr>
          <w:rFonts w:ascii="Arial" w:hAnsi="Arial" w:cs="Arial"/>
          <w:color w:val="5F5F5F"/>
        </w:rPr>
        <w:t xml:space="preserve"> van het pestprobleem (bijlage 9</w:t>
      </w:r>
      <w:r w:rsidR="005878B7" w:rsidRPr="0056683C">
        <w:rPr>
          <w:rFonts w:ascii="Arial" w:hAnsi="Arial" w:cs="Arial"/>
          <w:color w:val="5F5F5F"/>
        </w:rPr>
        <w:t xml:space="preserve">: tips voor ouders). </w:t>
      </w:r>
      <w:r w:rsidRPr="0056683C">
        <w:rPr>
          <w:rFonts w:ascii="Arial" w:hAnsi="Arial" w:cs="Arial"/>
          <w:color w:val="5F5F5F"/>
        </w:rPr>
        <w:t>Alle betrokken ouders ontvangen achtergrondinformatie over pes</w:t>
      </w:r>
      <w:r w:rsidR="005878B7" w:rsidRPr="0056683C">
        <w:rPr>
          <w:rFonts w:ascii="Arial" w:hAnsi="Arial" w:cs="Arial"/>
          <w:color w:val="5F5F5F"/>
        </w:rPr>
        <w:t>ten, waaronder dit pestprotocol.</w:t>
      </w:r>
    </w:p>
    <w:p w14:paraId="61829076" w14:textId="77777777" w:rsidR="00CA7EDB" w:rsidRPr="0056683C" w:rsidRDefault="00CA7EDB" w:rsidP="00CA7EDB">
      <w:pPr>
        <w:pStyle w:val="Lijstalinea"/>
        <w:rPr>
          <w:color w:val="5F5F5F"/>
        </w:rPr>
      </w:pPr>
    </w:p>
    <w:p w14:paraId="2BA226A1" w14:textId="77777777" w:rsidR="0056683C" w:rsidRPr="00AF4E43" w:rsidRDefault="0056683C" w:rsidP="00AF4E43">
      <w:pPr>
        <w:rPr>
          <w:color w:val="5F5F5F"/>
        </w:rPr>
      </w:pPr>
    </w:p>
    <w:p w14:paraId="17AD93B2" w14:textId="77777777" w:rsidR="00D2326E" w:rsidRPr="0056683C" w:rsidRDefault="00D2326E" w:rsidP="00CA7EDB">
      <w:pPr>
        <w:pStyle w:val="Lijstalinea"/>
        <w:rPr>
          <w:color w:val="5F5F5F"/>
        </w:rPr>
      </w:pPr>
    </w:p>
    <w:p w14:paraId="6B377FA1" w14:textId="77777777" w:rsidR="0092774B" w:rsidRPr="0056683C" w:rsidRDefault="0092774B" w:rsidP="0092774B">
      <w:pPr>
        <w:pStyle w:val="Lijstalinea"/>
        <w:numPr>
          <w:ilvl w:val="0"/>
          <w:numId w:val="14"/>
        </w:numPr>
        <w:ind w:left="284" w:hanging="284"/>
        <w:rPr>
          <w:rFonts w:ascii="Arial" w:hAnsi="Arial" w:cs="Arial"/>
          <w:color w:val="5F5F5F"/>
        </w:rPr>
      </w:pPr>
      <w:r w:rsidRPr="0056683C">
        <w:rPr>
          <w:rFonts w:ascii="Arial" w:hAnsi="Arial" w:cs="Arial"/>
          <w:color w:val="5F5F5F"/>
        </w:rPr>
        <w:t>Inschakelen van professionele hulp van derden</w:t>
      </w:r>
      <w:r w:rsidR="00CA7EDB" w:rsidRPr="0056683C">
        <w:rPr>
          <w:rFonts w:ascii="Arial" w:hAnsi="Arial" w:cs="Arial"/>
          <w:color w:val="5F5F5F"/>
        </w:rPr>
        <w:t xml:space="preserve">. </w:t>
      </w:r>
      <w:r w:rsidRPr="0056683C">
        <w:rPr>
          <w:rFonts w:ascii="Arial" w:hAnsi="Arial" w:cs="Arial"/>
          <w:color w:val="5F5F5F"/>
        </w:rPr>
        <w:t xml:space="preserve">Blijkt dat het pestgedrag, ondanks de genomen maatregelen blijft voortduren, dan kan in overleg met de IB-er en met toestemming van de ouders deskundige hulp worden ingeschakeld. Te denken valt aan de schoolbegeleidingsdienst, de schoolarts van de GGD of schoolmaatschappelijk werk. </w:t>
      </w:r>
    </w:p>
    <w:p w14:paraId="0DE4B5B7" w14:textId="77777777" w:rsidR="0092774B" w:rsidRPr="0056683C" w:rsidRDefault="0092774B" w:rsidP="0092774B">
      <w:pPr>
        <w:rPr>
          <w:color w:val="5F5F5F"/>
          <w:sz w:val="24"/>
        </w:rPr>
      </w:pPr>
    </w:p>
    <w:p w14:paraId="66204FF1" w14:textId="77777777" w:rsidR="0092774B" w:rsidRPr="0056683C" w:rsidRDefault="0092774B" w:rsidP="0092774B">
      <w:pPr>
        <w:rPr>
          <w:color w:val="5F5F5F"/>
          <w:sz w:val="24"/>
        </w:rPr>
      </w:pPr>
    </w:p>
    <w:p w14:paraId="7B3D6715" w14:textId="77777777" w:rsidR="0092774B" w:rsidRPr="0056683C" w:rsidRDefault="0092774B" w:rsidP="00B50CB8">
      <w:pPr>
        <w:pStyle w:val="Kop3"/>
        <w:rPr>
          <w:color w:val="5F5F5F"/>
          <w:sz w:val="24"/>
          <w:szCs w:val="24"/>
        </w:rPr>
      </w:pPr>
      <w:bookmarkStart w:id="16" w:name="_Toc467509757"/>
      <w:r w:rsidRPr="0056683C">
        <w:rPr>
          <w:color w:val="5F5F5F"/>
          <w:sz w:val="24"/>
          <w:szCs w:val="24"/>
        </w:rPr>
        <w:t>Schorsen of verwijderen</w:t>
      </w:r>
      <w:bookmarkEnd w:id="16"/>
    </w:p>
    <w:p w14:paraId="6F32563B" w14:textId="77777777" w:rsidR="002D769A" w:rsidRPr="0056683C" w:rsidRDefault="002D769A" w:rsidP="0092774B">
      <w:pPr>
        <w:rPr>
          <w:color w:val="5F5F5F"/>
          <w:sz w:val="24"/>
        </w:rPr>
      </w:pPr>
      <w:r w:rsidRPr="0056683C">
        <w:rPr>
          <w:color w:val="5F5F5F"/>
          <w:sz w:val="24"/>
        </w:rPr>
        <w:t xml:space="preserve">Wanneer tot schorsing of verwijdering van de leerling moet </w:t>
      </w:r>
      <w:r w:rsidR="00CA7EDB" w:rsidRPr="0056683C">
        <w:rPr>
          <w:color w:val="5F5F5F"/>
          <w:sz w:val="24"/>
        </w:rPr>
        <w:t>worden overgegaan wordt er verwezen</w:t>
      </w:r>
      <w:r w:rsidRPr="0056683C">
        <w:rPr>
          <w:color w:val="5F5F5F"/>
          <w:sz w:val="24"/>
        </w:rPr>
        <w:t xml:space="preserve"> naar bijlage </w:t>
      </w:r>
      <w:r w:rsidR="00D2326E" w:rsidRPr="0056683C">
        <w:rPr>
          <w:color w:val="5F5F5F"/>
          <w:sz w:val="24"/>
        </w:rPr>
        <w:t>10</w:t>
      </w:r>
      <w:r w:rsidR="006D0E64" w:rsidRPr="0056683C">
        <w:rPr>
          <w:color w:val="5F5F5F"/>
          <w:sz w:val="24"/>
        </w:rPr>
        <w:t xml:space="preserve">: </w:t>
      </w:r>
      <w:r w:rsidRPr="0056683C">
        <w:rPr>
          <w:color w:val="5F5F5F"/>
          <w:sz w:val="24"/>
        </w:rPr>
        <w:t>protocol ordemaatregelen van stichting Pro 8.</w:t>
      </w:r>
    </w:p>
    <w:p w14:paraId="2DBF0D7D" w14:textId="77777777" w:rsidR="006B3BED" w:rsidRPr="0056683C" w:rsidRDefault="006B3BED">
      <w:pPr>
        <w:spacing w:after="200" w:line="276" w:lineRule="auto"/>
        <w:rPr>
          <w:color w:val="5F5F5F"/>
          <w:sz w:val="24"/>
        </w:rPr>
      </w:pPr>
      <w:r w:rsidRPr="0056683C">
        <w:rPr>
          <w:color w:val="5F5F5F"/>
          <w:sz w:val="24"/>
        </w:rPr>
        <w:br w:type="page"/>
      </w:r>
    </w:p>
    <w:p w14:paraId="469298EE" w14:textId="77777777" w:rsidR="006B3BED" w:rsidRPr="0056683C" w:rsidRDefault="006B3BED" w:rsidP="00EB62ED">
      <w:pPr>
        <w:pStyle w:val="Kop2"/>
        <w:rPr>
          <w:color w:val="5F5F5F"/>
        </w:rPr>
      </w:pPr>
      <w:bookmarkStart w:id="17" w:name="_Toc467509758"/>
      <w:r w:rsidRPr="0056683C">
        <w:rPr>
          <w:color w:val="5F5F5F"/>
        </w:rPr>
        <w:lastRenderedPageBreak/>
        <w:t>Andere vormen van pesten</w:t>
      </w:r>
      <w:bookmarkEnd w:id="17"/>
    </w:p>
    <w:p w14:paraId="07471C51" w14:textId="77777777" w:rsidR="006B3BED" w:rsidRPr="0056683C" w:rsidRDefault="006B3BED" w:rsidP="006B3BED">
      <w:pPr>
        <w:rPr>
          <w:color w:val="5F5F5F"/>
          <w:sz w:val="24"/>
        </w:rPr>
      </w:pPr>
      <w:r w:rsidRPr="0056683C">
        <w:rPr>
          <w:color w:val="5F5F5F"/>
          <w:sz w:val="24"/>
        </w:rPr>
        <w:t xml:space="preserve">De pestsituaties zoals die tot nu toe genoemd zijn hebben vooral betrekking op de situatie in en om de school. Echter gebeurt het pesten tegenwoordig heel vaak online. We spreken dan van cyberpesten of digitaal pesten. </w:t>
      </w:r>
      <w:r w:rsidRPr="0056683C">
        <w:rPr>
          <w:color w:val="5F5F5F"/>
          <w:sz w:val="24"/>
        </w:rPr>
        <w:br/>
        <w:t xml:space="preserve">Cyberpesten is het pesten of misbruiken via het internet en via de mobiele telefoon. Cyberpesten kan nog veel harder zijn dan pesten in het gewone dagelijkse leven. </w:t>
      </w:r>
    </w:p>
    <w:p w14:paraId="0A5F8181" w14:textId="77777777" w:rsidR="006B3BED" w:rsidRPr="0056683C" w:rsidRDefault="006B3BED" w:rsidP="006B3BED">
      <w:pPr>
        <w:rPr>
          <w:color w:val="5F5F5F"/>
          <w:sz w:val="24"/>
        </w:rPr>
      </w:pPr>
      <w:r w:rsidRPr="0056683C">
        <w:rPr>
          <w:color w:val="5F5F5F"/>
          <w:sz w:val="24"/>
        </w:rPr>
        <w:t xml:space="preserve">Dit komt doordat de daders gemakkelijk anoniem kunnen blijven en de reikwijdte van het internet veel groter is. Tegelijkertijd komen kinderen er op steeds jongere leeftijd mee in aanraking. </w:t>
      </w:r>
    </w:p>
    <w:p w14:paraId="6B62F1B3" w14:textId="77777777" w:rsidR="006B3BED" w:rsidRPr="0056683C" w:rsidRDefault="006B3BED" w:rsidP="006B3BED">
      <w:pPr>
        <w:rPr>
          <w:color w:val="5F5F5F"/>
          <w:sz w:val="24"/>
        </w:rPr>
      </w:pPr>
    </w:p>
    <w:p w14:paraId="66C2CCFF" w14:textId="77777777" w:rsidR="006B3BED" w:rsidRPr="0056683C" w:rsidRDefault="006B3BED" w:rsidP="006B3BED">
      <w:pPr>
        <w:rPr>
          <w:color w:val="5F5F5F"/>
          <w:sz w:val="24"/>
        </w:rPr>
      </w:pPr>
      <w:r w:rsidRPr="0056683C">
        <w:rPr>
          <w:color w:val="5F5F5F"/>
          <w:sz w:val="24"/>
        </w:rPr>
        <w:t>Hoe wordt er gepest:</w:t>
      </w:r>
    </w:p>
    <w:p w14:paraId="4392636B" w14:textId="77777777" w:rsidR="006B3BED" w:rsidRPr="0056683C" w:rsidRDefault="006B3BED" w:rsidP="006B3BED">
      <w:pPr>
        <w:pStyle w:val="STDGOps"/>
        <w:rPr>
          <w:rFonts w:cs="Arial"/>
          <w:b/>
          <w:bCs/>
          <w:iCs/>
          <w:color w:val="5F5F5F"/>
          <w:sz w:val="24"/>
        </w:rPr>
      </w:pPr>
      <w:r w:rsidRPr="0056683C">
        <w:rPr>
          <w:color w:val="5F5F5F"/>
          <w:sz w:val="24"/>
        </w:rPr>
        <w:t>Pest mail (schelden, beschuldigen, roddelen, beledigen).</w:t>
      </w:r>
    </w:p>
    <w:p w14:paraId="25937411" w14:textId="77777777" w:rsidR="006B3BED" w:rsidRPr="0056683C" w:rsidRDefault="006B3BED" w:rsidP="006B3BED">
      <w:pPr>
        <w:pStyle w:val="STDGOps"/>
        <w:rPr>
          <w:rFonts w:cs="Arial"/>
          <w:b/>
          <w:bCs/>
          <w:iCs/>
          <w:color w:val="5F5F5F"/>
          <w:sz w:val="24"/>
        </w:rPr>
      </w:pPr>
      <w:proofErr w:type="spellStart"/>
      <w:r w:rsidRPr="0056683C">
        <w:rPr>
          <w:color w:val="5F5F5F"/>
          <w:sz w:val="24"/>
        </w:rPr>
        <w:t>Stalking</w:t>
      </w:r>
      <w:proofErr w:type="spellEnd"/>
      <w:r w:rsidRPr="0056683C">
        <w:rPr>
          <w:color w:val="5F5F5F"/>
          <w:sz w:val="24"/>
        </w:rPr>
        <w:t>: het stelselmatig lastig vallen van iemand door het blijven sturen van haat-mail of het dreigen met geweld in chatrooms.</w:t>
      </w:r>
    </w:p>
    <w:p w14:paraId="3FA3F60A" w14:textId="77777777" w:rsidR="006B3BED" w:rsidRPr="0056683C" w:rsidRDefault="006B3BED" w:rsidP="006B3BED">
      <w:pPr>
        <w:pStyle w:val="STDGOps"/>
        <w:rPr>
          <w:rFonts w:cs="Arial"/>
          <w:b/>
          <w:bCs/>
          <w:iCs/>
          <w:color w:val="5F5F5F"/>
          <w:sz w:val="24"/>
        </w:rPr>
      </w:pPr>
      <w:r w:rsidRPr="0056683C">
        <w:rPr>
          <w:color w:val="5F5F5F"/>
          <w:sz w:val="24"/>
        </w:rPr>
        <w:t>Het tegenkomen van ongewenst materiaal zoals: porno, kinderporno, gewelddadig materiaal etc.</w:t>
      </w:r>
    </w:p>
    <w:p w14:paraId="7CD0036B" w14:textId="77777777" w:rsidR="006B3BED" w:rsidRPr="0056683C" w:rsidRDefault="006B3BED" w:rsidP="006B3BED">
      <w:pPr>
        <w:pStyle w:val="STDGOps"/>
        <w:rPr>
          <w:rFonts w:cs="Arial"/>
          <w:b/>
          <w:bCs/>
          <w:iCs/>
          <w:color w:val="5F5F5F"/>
          <w:sz w:val="24"/>
        </w:rPr>
      </w:pPr>
      <w:r w:rsidRPr="0056683C">
        <w:rPr>
          <w:color w:val="5F5F5F"/>
          <w:sz w:val="24"/>
        </w:rPr>
        <w:t>Ongewenst contact met vreemden.</w:t>
      </w:r>
    </w:p>
    <w:p w14:paraId="4030ABA8" w14:textId="77777777" w:rsidR="006B3BED" w:rsidRPr="0056683C" w:rsidRDefault="006B3BED" w:rsidP="006B3BED">
      <w:pPr>
        <w:pStyle w:val="STDGOps"/>
        <w:rPr>
          <w:rFonts w:cs="Arial"/>
          <w:b/>
          <w:bCs/>
          <w:iCs/>
          <w:color w:val="5F5F5F"/>
          <w:sz w:val="24"/>
        </w:rPr>
      </w:pPr>
      <w:r w:rsidRPr="0056683C">
        <w:rPr>
          <w:color w:val="5F5F5F"/>
          <w:sz w:val="24"/>
        </w:rPr>
        <w:t xml:space="preserve">Hacken: gegevens stelen of instellingen aanpassen. Ook het uit naam van een ander versturen van pest-mail. </w:t>
      </w:r>
    </w:p>
    <w:p w14:paraId="02F2C34E" w14:textId="77777777" w:rsidR="006B3BED" w:rsidRPr="0056683C" w:rsidRDefault="006B3BED" w:rsidP="006B3BED">
      <w:pPr>
        <w:pStyle w:val="STDGOps"/>
        <w:numPr>
          <w:ilvl w:val="0"/>
          <w:numId w:val="0"/>
        </w:numPr>
        <w:rPr>
          <w:rFonts w:cs="Arial"/>
          <w:b/>
          <w:bCs/>
          <w:iCs/>
          <w:color w:val="5F5F5F"/>
          <w:sz w:val="24"/>
        </w:rPr>
      </w:pPr>
    </w:p>
    <w:p w14:paraId="5D2C6262" w14:textId="77777777" w:rsidR="00EE7A60" w:rsidRPr="0056683C" w:rsidRDefault="006B3BED" w:rsidP="00207C37">
      <w:pPr>
        <w:pStyle w:val="STDGOps"/>
        <w:numPr>
          <w:ilvl w:val="0"/>
          <w:numId w:val="0"/>
        </w:numPr>
        <w:rPr>
          <w:rFonts w:cs="Arial"/>
          <w:bCs/>
          <w:iCs/>
          <w:color w:val="5F5F5F"/>
          <w:sz w:val="24"/>
        </w:rPr>
      </w:pPr>
      <w:r w:rsidRPr="0056683C">
        <w:rPr>
          <w:rFonts w:cs="Arial"/>
          <w:b/>
          <w:bCs/>
          <w:iCs/>
          <w:color w:val="5F5F5F"/>
          <w:sz w:val="24"/>
        </w:rPr>
        <w:t>Het stappenplan na een melding van cyberpesten</w:t>
      </w:r>
      <w:r w:rsidRPr="0056683C">
        <w:rPr>
          <w:rFonts w:cs="Arial"/>
          <w:b/>
          <w:bCs/>
          <w:iCs/>
          <w:color w:val="5F5F5F"/>
          <w:sz w:val="24"/>
        </w:rPr>
        <w:br/>
      </w:r>
      <w:r w:rsidRPr="0056683C">
        <w:rPr>
          <w:rFonts w:cs="Arial"/>
          <w:bCs/>
          <w:iCs/>
          <w:color w:val="5F5F5F"/>
          <w:sz w:val="24"/>
        </w:rPr>
        <w:t>1. Bewaar de berichten. Probeer de berichten waarin het pestgedrag voorkomt te bewaren. Vertel leerlingen hoe ze dat kunnen doen (afdrukken, selecteren en kopiëren, chatgesprekken opslaan).</w:t>
      </w:r>
      <w:r w:rsidRPr="0056683C">
        <w:rPr>
          <w:rFonts w:cs="Arial"/>
          <w:bCs/>
          <w:iCs/>
          <w:color w:val="5F5F5F"/>
          <w:sz w:val="24"/>
        </w:rPr>
        <w:br/>
        <w:t>2. Blokkeren van de afzender. Leg de leerling zo nodig uit hoe hij/zij de pest-mail kan blokkeren.</w:t>
      </w:r>
      <w:r w:rsidRPr="0056683C">
        <w:rPr>
          <w:rFonts w:cs="Arial"/>
          <w:bCs/>
          <w:iCs/>
          <w:color w:val="5F5F5F"/>
          <w:sz w:val="24"/>
        </w:rPr>
        <w:br/>
        <w:t xml:space="preserve">3. Probeer de dader op te sporen. Soms is de dader te achterhalen door uit te zoeken van welke computer op school het bericht is verzonden. Neem contact op met de ICT-coördinator of systeembeheerder. Het is mogelijke om van het IP adres van de e-mail af te leiden van welke computer het bericht is verzonden. </w:t>
      </w:r>
      <w:r w:rsidRPr="0056683C">
        <w:rPr>
          <w:rFonts w:cs="Arial"/>
          <w:bCs/>
          <w:iCs/>
          <w:color w:val="5F5F5F"/>
          <w:sz w:val="24"/>
        </w:rPr>
        <w:br/>
        <w:t>4. Neem contact op met de ouders van de gepeste leerling. Geef de ouders voorlichting over welke maatregelen zij thuis kunnen nemen.</w:t>
      </w:r>
      <w:r w:rsidRPr="0056683C">
        <w:rPr>
          <w:rFonts w:cs="Arial"/>
          <w:bCs/>
          <w:iCs/>
          <w:color w:val="5F5F5F"/>
          <w:sz w:val="24"/>
        </w:rPr>
        <w:br/>
        <w:t>5. Verwijs de ouders zo nodig door. Er zijn twee telefoonnummers die ouders kunnen bellen met vragen namelijk</w:t>
      </w:r>
      <w:r w:rsidRPr="0056683C">
        <w:rPr>
          <w:rFonts w:cs="Arial"/>
          <w:bCs/>
          <w:iCs/>
          <w:color w:val="5F5F5F"/>
          <w:sz w:val="24"/>
        </w:rPr>
        <w:br/>
        <w:t>* De onderwijstelefoon</w:t>
      </w:r>
      <w:r w:rsidRPr="0056683C">
        <w:rPr>
          <w:rFonts w:cs="Arial"/>
          <w:bCs/>
          <w:iCs/>
          <w:color w:val="5F5F5F"/>
          <w:sz w:val="24"/>
        </w:rPr>
        <w:br/>
        <w:t>* De vertrouwensinspectie</w:t>
      </w:r>
      <w:r w:rsidRPr="0056683C">
        <w:rPr>
          <w:rFonts w:cs="Arial"/>
          <w:bCs/>
          <w:iCs/>
          <w:color w:val="5F5F5F"/>
          <w:sz w:val="24"/>
        </w:rPr>
        <w:br/>
        <w:t xml:space="preserve">6. Adviseer aangifte. In het geval dat een leerling stelselmatig wordt belaagd is er sprake van </w:t>
      </w:r>
      <w:proofErr w:type="spellStart"/>
      <w:r w:rsidRPr="0056683C">
        <w:rPr>
          <w:rFonts w:cs="Arial"/>
          <w:bCs/>
          <w:iCs/>
          <w:color w:val="5F5F5F"/>
          <w:sz w:val="24"/>
        </w:rPr>
        <w:t>stalking</w:t>
      </w:r>
      <w:proofErr w:type="spellEnd"/>
      <w:r w:rsidRPr="0056683C">
        <w:rPr>
          <w:rFonts w:cs="Arial"/>
          <w:bCs/>
          <w:iCs/>
          <w:color w:val="5F5F5F"/>
          <w:sz w:val="24"/>
        </w:rPr>
        <w:t xml:space="preserve"> en dan kunnen de ouders aangifte doen. </w:t>
      </w:r>
      <w:r w:rsidRPr="0056683C">
        <w:rPr>
          <w:rFonts w:cs="Arial"/>
          <w:bCs/>
          <w:iCs/>
          <w:color w:val="5F5F5F"/>
          <w:sz w:val="24"/>
        </w:rPr>
        <w:br/>
        <w:t xml:space="preserve">7. Ondersteuningsteam. Verwijs de </w:t>
      </w:r>
      <w:proofErr w:type="spellStart"/>
      <w:r w:rsidRPr="0056683C">
        <w:rPr>
          <w:rFonts w:cs="Arial"/>
          <w:bCs/>
          <w:iCs/>
          <w:color w:val="5F5F5F"/>
          <w:sz w:val="24"/>
        </w:rPr>
        <w:t>pester</w:t>
      </w:r>
      <w:proofErr w:type="spellEnd"/>
      <w:r w:rsidRPr="0056683C">
        <w:rPr>
          <w:rFonts w:cs="Arial"/>
          <w:bCs/>
          <w:iCs/>
          <w:color w:val="5F5F5F"/>
          <w:sz w:val="24"/>
        </w:rPr>
        <w:t xml:space="preserve"> en/of de gepeste door naar het ondersteuningsteam wanneer verdere begeleiding nodig is. </w:t>
      </w:r>
    </w:p>
    <w:p w14:paraId="680A4E5D" w14:textId="77777777" w:rsidR="000F43FA" w:rsidRPr="0056683C" w:rsidRDefault="000F43FA" w:rsidP="00207C37">
      <w:pPr>
        <w:pStyle w:val="STDGOps"/>
        <w:numPr>
          <w:ilvl w:val="0"/>
          <w:numId w:val="0"/>
        </w:numPr>
        <w:rPr>
          <w:rFonts w:cs="Arial"/>
          <w:bCs/>
          <w:iCs/>
          <w:color w:val="5F5F5F"/>
          <w:sz w:val="24"/>
        </w:rPr>
      </w:pPr>
    </w:p>
    <w:p w14:paraId="19219836" w14:textId="77777777" w:rsidR="000F43FA" w:rsidRPr="0056683C" w:rsidRDefault="000F43FA">
      <w:pPr>
        <w:spacing w:after="200" w:line="276" w:lineRule="auto"/>
        <w:rPr>
          <w:rFonts w:cs="Arial"/>
          <w:bCs/>
          <w:iCs/>
          <w:color w:val="5F5F5F"/>
          <w:sz w:val="24"/>
        </w:rPr>
      </w:pPr>
      <w:r w:rsidRPr="0056683C">
        <w:rPr>
          <w:rFonts w:cs="Arial"/>
          <w:bCs/>
          <w:iCs/>
          <w:color w:val="5F5F5F"/>
          <w:sz w:val="24"/>
        </w:rPr>
        <w:br w:type="page"/>
      </w:r>
    </w:p>
    <w:p w14:paraId="225017CE" w14:textId="77777777" w:rsidR="000F43FA" w:rsidRPr="0056683C" w:rsidRDefault="000F43FA" w:rsidP="00AC17AA">
      <w:pPr>
        <w:pStyle w:val="Kop1"/>
        <w:rPr>
          <w:color w:val="5F5F5F"/>
        </w:rPr>
      </w:pPr>
      <w:bookmarkStart w:id="18" w:name="_Toc467509759"/>
      <w:r w:rsidRPr="0056683C">
        <w:rPr>
          <w:color w:val="5F5F5F"/>
        </w:rPr>
        <w:lastRenderedPageBreak/>
        <w:t>Bijlagen</w:t>
      </w:r>
      <w:bookmarkEnd w:id="18"/>
    </w:p>
    <w:p w14:paraId="296FEF7D" w14:textId="77777777" w:rsidR="00AC17AA" w:rsidRPr="0056683C" w:rsidRDefault="00AC17AA" w:rsidP="00AC17AA">
      <w:pPr>
        <w:rPr>
          <w:color w:val="5F5F5F"/>
        </w:rPr>
      </w:pPr>
    </w:p>
    <w:p w14:paraId="7194DBDC" w14:textId="77777777" w:rsidR="00AC17AA" w:rsidRPr="0056683C" w:rsidRDefault="00AC17AA" w:rsidP="00AC17AA">
      <w:pPr>
        <w:rPr>
          <w:color w:val="5F5F5F"/>
        </w:rPr>
      </w:pPr>
    </w:p>
    <w:p w14:paraId="60B8DAEC" w14:textId="77777777" w:rsidR="00AC17AA" w:rsidRPr="0056683C" w:rsidRDefault="00AC17AA" w:rsidP="00AC17AA">
      <w:pPr>
        <w:pStyle w:val="Kop2"/>
        <w:rPr>
          <w:b w:val="0"/>
          <w:color w:val="5F5F5F"/>
          <w:sz w:val="24"/>
          <w:szCs w:val="24"/>
        </w:rPr>
      </w:pPr>
      <w:bookmarkStart w:id="19" w:name="_Toc467509760"/>
      <w:r w:rsidRPr="0056683C">
        <w:rPr>
          <w:b w:val="0"/>
          <w:color w:val="5F5F5F"/>
          <w:sz w:val="24"/>
          <w:szCs w:val="24"/>
        </w:rPr>
        <w:t>Bijlage 1: de schoolregels</w:t>
      </w:r>
      <w:bookmarkEnd w:id="19"/>
    </w:p>
    <w:p w14:paraId="377C6F95" w14:textId="77777777" w:rsidR="00AC17AA" w:rsidRPr="0056683C" w:rsidRDefault="00AC17AA" w:rsidP="00AC17AA">
      <w:pPr>
        <w:pStyle w:val="Kop2"/>
        <w:rPr>
          <w:b w:val="0"/>
          <w:color w:val="5F5F5F"/>
          <w:sz w:val="24"/>
          <w:szCs w:val="24"/>
        </w:rPr>
      </w:pPr>
      <w:bookmarkStart w:id="20" w:name="_Toc467509761"/>
      <w:r w:rsidRPr="0056683C">
        <w:rPr>
          <w:b w:val="0"/>
          <w:color w:val="5F5F5F"/>
          <w:sz w:val="24"/>
          <w:szCs w:val="24"/>
        </w:rPr>
        <w:t>Bijlage 2: groepsvorming</w:t>
      </w:r>
      <w:bookmarkEnd w:id="20"/>
    </w:p>
    <w:p w14:paraId="067963BB" w14:textId="77777777" w:rsidR="00AC17AA" w:rsidRPr="0056683C" w:rsidRDefault="00AC17AA" w:rsidP="00AC17AA">
      <w:pPr>
        <w:pStyle w:val="Kop2"/>
        <w:rPr>
          <w:b w:val="0"/>
          <w:color w:val="5F5F5F"/>
          <w:sz w:val="24"/>
          <w:szCs w:val="24"/>
        </w:rPr>
      </w:pPr>
      <w:bookmarkStart w:id="21" w:name="_Toc467509762"/>
      <w:r w:rsidRPr="0056683C">
        <w:rPr>
          <w:b w:val="0"/>
          <w:color w:val="5F5F5F"/>
          <w:sz w:val="24"/>
          <w:szCs w:val="24"/>
        </w:rPr>
        <w:t>Bijlage 3: complimentenbingo</w:t>
      </w:r>
      <w:bookmarkEnd w:id="21"/>
    </w:p>
    <w:p w14:paraId="63657151" w14:textId="77777777" w:rsidR="00AC17AA" w:rsidRPr="0056683C" w:rsidRDefault="00AC17AA" w:rsidP="00AC17AA">
      <w:pPr>
        <w:pStyle w:val="Kop2"/>
        <w:rPr>
          <w:b w:val="0"/>
          <w:color w:val="5F5F5F"/>
          <w:sz w:val="24"/>
          <w:szCs w:val="24"/>
        </w:rPr>
      </w:pPr>
      <w:bookmarkStart w:id="22" w:name="_Toc467509763"/>
      <w:r w:rsidRPr="0056683C">
        <w:rPr>
          <w:b w:val="0"/>
          <w:color w:val="5F5F5F"/>
          <w:sz w:val="24"/>
          <w:szCs w:val="24"/>
        </w:rPr>
        <w:t>Bijlage 4: 4W-formulier</w:t>
      </w:r>
      <w:bookmarkEnd w:id="22"/>
    </w:p>
    <w:p w14:paraId="07172558" w14:textId="77777777" w:rsidR="00AC17AA" w:rsidRPr="0056683C" w:rsidRDefault="00AC17AA" w:rsidP="00AC17AA">
      <w:pPr>
        <w:pStyle w:val="Kop2"/>
        <w:rPr>
          <w:b w:val="0"/>
          <w:color w:val="5F5F5F"/>
          <w:sz w:val="24"/>
          <w:szCs w:val="24"/>
        </w:rPr>
      </w:pPr>
      <w:bookmarkStart w:id="23" w:name="_Toc467509764"/>
      <w:r w:rsidRPr="0056683C">
        <w:rPr>
          <w:b w:val="0"/>
          <w:color w:val="5F5F5F"/>
          <w:sz w:val="24"/>
          <w:szCs w:val="24"/>
        </w:rPr>
        <w:t>Bijlage 5: veiligheidsmeter</w:t>
      </w:r>
      <w:bookmarkEnd w:id="23"/>
    </w:p>
    <w:p w14:paraId="376CD0C0" w14:textId="77777777" w:rsidR="00AC17AA" w:rsidRPr="0056683C" w:rsidRDefault="00AC17AA" w:rsidP="00AC17AA">
      <w:pPr>
        <w:pStyle w:val="Kop2"/>
        <w:rPr>
          <w:b w:val="0"/>
          <w:color w:val="5F5F5F"/>
          <w:sz w:val="24"/>
          <w:szCs w:val="24"/>
        </w:rPr>
      </w:pPr>
      <w:bookmarkStart w:id="24" w:name="_Toc467509765"/>
      <w:r w:rsidRPr="0056683C">
        <w:rPr>
          <w:b w:val="0"/>
          <w:color w:val="5F5F5F"/>
          <w:sz w:val="24"/>
          <w:szCs w:val="24"/>
        </w:rPr>
        <w:t>Bijlage 6: de vijfsporenaanpak</w:t>
      </w:r>
      <w:bookmarkEnd w:id="24"/>
    </w:p>
    <w:p w14:paraId="1DDF3670" w14:textId="77777777" w:rsidR="00AC17AA" w:rsidRPr="0056683C" w:rsidRDefault="00AC17AA" w:rsidP="00AC17AA">
      <w:pPr>
        <w:pStyle w:val="Kop2"/>
        <w:rPr>
          <w:b w:val="0"/>
          <w:color w:val="5F5F5F"/>
          <w:sz w:val="24"/>
          <w:szCs w:val="24"/>
        </w:rPr>
      </w:pPr>
      <w:bookmarkStart w:id="25" w:name="_Toc467509766"/>
      <w:r w:rsidRPr="0056683C">
        <w:rPr>
          <w:b w:val="0"/>
          <w:color w:val="5F5F5F"/>
          <w:sz w:val="24"/>
          <w:szCs w:val="24"/>
        </w:rPr>
        <w:t>Bijlage 7: gespreksvoering</w:t>
      </w:r>
      <w:bookmarkEnd w:id="25"/>
    </w:p>
    <w:p w14:paraId="07D6E0C8" w14:textId="77777777" w:rsidR="00AC17AA" w:rsidRPr="0056683C" w:rsidRDefault="00AC17AA" w:rsidP="00AC17AA">
      <w:pPr>
        <w:pStyle w:val="Kop2"/>
        <w:rPr>
          <w:b w:val="0"/>
          <w:color w:val="5F5F5F"/>
          <w:sz w:val="24"/>
          <w:szCs w:val="24"/>
        </w:rPr>
      </w:pPr>
      <w:bookmarkStart w:id="26" w:name="_Toc467509767"/>
      <w:r w:rsidRPr="0056683C">
        <w:rPr>
          <w:b w:val="0"/>
          <w:color w:val="5F5F5F"/>
          <w:sz w:val="24"/>
          <w:szCs w:val="24"/>
        </w:rPr>
        <w:t>Bijlage 8: boeken over pesten</w:t>
      </w:r>
      <w:bookmarkEnd w:id="26"/>
    </w:p>
    <w:p w14:paraId="5E1FD49B" w14:textId="77777777" w:rsidR="00AC17AA" w:rsidRPr="0056683C" w:rsidRDefault="00AC17AA" w:rsidP="00AC17AA">
      <w:pPr>
        <w:pStyle w:val="Kop2"/>
        <w:rPr>
          <w:b w:val="0"/>
          <w:color w:val="5F5F5F"/>
          <w:sz w:val="24"/>
          <w:szCs w:val="24"/>
        </w:rPr>
      </w:pPr>
      <w:bookmarkStart w:id="27" w:name="_Toc467509768"/>
      <w:r w:rsidRPr="0056683C">
        <w:rPr>
          <w:b w:val="0"/>
          <w:color w:val="5F5F5F"/>
          <w:sz w:val="24"/>
          <w:szCs w:val="24"/>
        </w:rPr>
        <w:t>Bijlage 9: tips voor ouders</w:t>
      </w:r>
      <w:bookmarkEnd w:id="27"/>
    </w:p>
    <w:p w14:paraId="45A360F9" w14:textId="77777777" w:rsidR="00AC17AA" w:rsidRPr="0056683C" w:rsidRDefault="00AC17AA" w:rsidP="00AC17AA">
      <w:pPr>
        <w:pStyle w:val="Kop2"/>
        <w:rPr>
          <w:b w:val="0"/>
          <w:color w:val="5F5F5F"/>
          <w:sz w:val="24"/>
          <w:szCs w:val="24"/>
        </w:rPr>
      </w:pPr>
      <w:bookmarkStart w:id="28" w:name="_Toc467509769"/>
      <w:r w:rsidRPr="0056683C">
        <w:rPr>
          <w:b w:val="0"/>
          <w:color w:val="5F5F5F"/>
          <w:sz w:val="24"/>
          <w:szCs w:val="24"/>
        </w:rPr>
        <w:t>Bijlage 10: PRO8 protocol ordemaatregelen</w:t>
      </w:r>
      <w:bookmarkEnd w:id="28"/>
    </w:p>
    <w:sectPr w:rsidR="00AC17AA" w:rsidRPr="0056683C" w:rsidSect="00C8709D">
      <w:headerReference w:type="default" r:id="rId12"/>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0D3C" w14:textId="77777777" w:rsidR="00154A89" w:rsidRDefault="00154A89" w:rsidP="00C8709D">
      <w:r>
        <w:separator/>
      </w:r>
    </w:p>
  </w:endnote>
  <w:endnote w:type="continuationSeparator" w:id="0">
    <w:p w14:paraId="54CD245A" w14:textId="77777777" w:rsidR="00154A89" w:rsidRDefault="00154A89" w:rsidP="00C8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902735"/>
      <w:docPartObj>
        <w:docPartGallery w:val="Page Numbers (Bottom of Page)"/>
        <w:docPartUnique/>
      </w:docPartObj>
    </w:sdtPr>
    <w:sdtEndPr/>
    <w:sdtContent>
      <w:p w14:paraId="364174CE" w14:textId="77777777" w:rsidR="00C8709D" w:rsidRDefault="00C8709D">
        <w:pPr>
          <w:pStyle w:val="Voettekst"/>
          <w:jc w:val="right"/>
        </w:pPr>
        <w:r>
          <w:fldChar w:fldCharType="begin"/>
        </w:r>
        <w:r>
          <w:instrText>PAGE   \* MERGEFORMAT</w:instrText>
        </w:r>
        <w:r>
          <w:fldChar w:fldCharType="separate"/>
        </w:r>
        <w:r w:rsidR="00EA4BAA">
          <w:rPr>
            <w:noProof/>
          </w:rPr>
          <w:t>9</w:t>
        </w:r>
        <w:r>
          <w:fldChar w:fldCharType="end"/>
        </w:r>
      </w:p>
    </w:sdtContent>
  </w:sdt>
  <w:p w14:paraId="30D7AA69" w14:textId="77777777" w:rsidR="00C8709D" w:rsidRDefault="00C870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BE67" w14:textId="77777777" w:rsidR="00154A89" w:rsidRDefault="00154A89" w:rsidP="00C8709D">
      <w:r>
        <w:separator/>
      </w:r>
    </w:p>
  </w:footnote>
  <w:footnote w:type="continuationSeparator" w:id="0">
    <w:p w14:paraId="36FEB5B0" w14:textId="77777777" w:rsidR="00154A89" w:rsidRDefault="00154A89" w:rsidP="00C8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4729" w14:textId="77777777" w:rsidR="00AF4E43" w:rsidRDefault="005E1584">
    <w:pPr>
      <w:pStyle w:val="Koptekst"/>
    </w:pPr>
    <w:r w:rsidRPr="0056683C">
      <w:rPr>
        <w:noProof/>
        <w:color w:val="5F5F5F"/>
        <w:lang w:eastAsia="nl-NL"/>
      </w:rPr>
      <w:drawing>
        <wp:anchor distT="0" distB="0" distL="114300" distR="114300" simplePos="0" relativeHeight="251659264" behindDoc="0" locked="0" layoutInCell="1" allowOverlap="1" wp14:anchorId="62FD4ED8" wp14:editId="2AC69D38">
          <wp:simplePos x="0" y="0"/>
          <wp:positionH relativeFrom="margin">
            <wp:align>right</wp:align>
          </wp:positionH>
          <wp:positionV relativeFrom="paragraph">
            <wp:posOffset>-159385</wp:posOffset>
          </wp:positionV>
          <wp:extent cx="848995" cy="600075"/>
          <wp:effectExtent l="0" t="0" r="8255" b="9525"/>
          <wp:wrapThrough wrapText="bothSides">
            <wp:wrapPolygon edited="0">
              <wp:start x="0" y="0"/>
              <wp:lineTo x="0" y="21257"/>
              <wp:lineTo x="21325" y="21257"/>
              <wp:lineTo x="2132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995" cy="600075"/>
                  </a:xfrm>
                  <a:prstGeom prst="rect">
                    <a:avLst/>
                  </a:prstGeom>
                </pic:spPr>
              </pic:pic>
            </a:graphicData>
          </a:graphic>
          <wp14:sizeRelH relativeFrom="margin">
            <wp14:pctWidth>0</wp14:pctWidth>
          </wp14:sizeRelH>
          <wp14:sizeRelV relativeFrom="margin">
            <wp14:pctHeight>0</wp14:pctHeight>
          </wp14:sizeRelV>
        </wp:anchor>
      </w:drawing>
    </w:r>
  </w:p>
  <w:p w14:paraId="7196D064" w14:textId="77777777" w:rsidR="00AF4E43" w:rsidRDefault="00AF4E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2AF"/>
    <w:multiLevelType w:val="hybridMultilevel"/>
    <w:tmpl w:val="7C3214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E5362B"/>
    <w:multiLevelType w:val="hybridMultilevel"/>
    <w:tmpl w:val="7A629AC2"/>
    <w:lvl w:ilvl="0" w:tplc="27A8C328">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915EE"/>
    <w:multiLevelType w:val="hybridMultilevel"/>
    <w:tmpl w:val="17884490"/>
    <w:lvl w:ilvl="0" w:tplc="ED0EC0AC">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374E0"/>
    <w:multiLevelType w:val="hybridMultilevel"/>
    <w:tmpl w:val="B6A09894"/>
    <w:lvl w:ilvl="0" w:tplc="49DE5678">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8C0BF9"/>
    <w:multiLevelType w:val="hybridMultilevel"/>
    <w:tmpl w:val="8878F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E01413"/>
    <w:multiLevelType w:val="hybridMultilevel"/>
    <w:tmpl w:val="3A264538"/>
    <w:lvl w:ilvl="0" w:tplc="0413000F">
      <w:start w:val="1"/>
      <w:numFmt w:val="decimal"/>
      <w:lvlText w:val="%1."/>
      <w:lvlJc w:val="left"/>
      <w:pPr>
        <w:tabs>
          <w:tab w:val="num" w:pos="720"/>
        </w:tabs>
        <w:ind w:left="720" w:hanging="360"/>
      </w:pPr>
      <w:rPr>
        <w:rFonts w:hint="default"/>
      </w:rPr>
    </w:lvl>
    <w:lvl w:ilvl="1" w:tplc="0413000F">
      <w:start w:val="1"/>
      <w:numFmt w:val="decimal"/>
      <w:lvlText w:val="%2."/>
      <w:lvlJc w:val="left"/>
      <w:pPr>
        <w:tabs>
          <w:tab w:val="num" w:pos="720"/>
        </w:tabs>
        <w:ind w:left="72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A05DF3"/>
    <w:multiLevelType w:val="multilevel"/>
    <w:tmpl w:val="EA6498EE"/>
    <w:lvl w:ilvl="0">
      <w:start w:val="1"/>
      <w:numFmt w:val="decimal"/>
      <w:pStyle w:val="STDGNiv"/>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6FB60BF"/>
    <w:multiLevelType w:val="hybridMultilevel"/>
    <w:tmpl w:val="F6BC4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B800FE"/>
    <w:multiLevelType w:val="hybridMultilevel"/>
    <w:tmpl w:val="0AB4E8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2037F76"/>
    <w:multiLevelType w:val="hybridMultilevel"/>
    <w:tmpl w:val="2088823A"/>
    <w:lvl w:ilvl="0" w:tplc="9822BD0C">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6A6C11"/>
    <w:multiLevelType w:val="hybridMultilevel"/>
    <w:tmpl w:val="7F009114"/>
    <w:lvl w:ilvl="0" w:tplc="925088CC">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A2DEA"/>
    <w:multiLevelType w:val="hybridMultilevel"/>
    <w:tmpl w:val="793685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407963"/>
    <w:multiLevelType w:val="hybridMultilevel"/>
    <w:tmpl w:val="EB4EC816"/>
    <w:lvl w:ilvl="0" w:tplc="7056F672">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1737E8"/>
    <w:multiLevelType w:val="hybridMultilevel"/>
    <w:tmpl w:val="19705D2C"/>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5E2B8E"/>
    <w:multiLevelType w:val="multilevel"/>
    <w:tmpl w:val="133C277A"/>
    <w:lvl w:ilvl="0">
      <w:start w:val="1"/>
      <w:numFmt w:val="decimal"/>
      <w:pStyle w:val="Kop1"/>
      <w:lvlText w:val="%1."/>
      <w:lvlJc w:val="left"/>
      <w:pPr>
        <w:tabs>
          <w:tab w:val="num" w:pos="425"/>
        </w:tabs>
        <w:ind w:left="425" w:hanging="425"/>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737"/>
        </w:tabs>
        <w:ind w:left="737" w:hanging="737"/>
      </w:pPr>
      <w:rPr>
        <w:rFonts w:hint="default"/>
      </w:rPr>
    </w:lvl>
    <w:lvl w:ilvl="3">
      <w:start w:val="1"/>
      <w:numFmt w:val="decimal"/>
      <w:pStyle w:val="Kop4"/>
      <w:lvlText w:val="%1.%2.%3.%4."/>
      <w:lvlJc w:val="left"/>
      <w:pPr>
        <w:tabs>
          <w:tab w:val="num" w:pos="737"/>
        </w:tabs>
        <w:ind w:left="737" w:hanging="737"/>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5" w15:restartNumberingAfterBreak="0">
    <w:nsid w:val="688E58A5"/>
    <w:multiLevelType w:val="hybridMultilevel"/>
    <w:tmpl w:val="6958EA22"/>
    <w:lvl w:ilvl="0" w:tplc="88EAE5D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7527D0"/>
    <w:multiLevelType w:val="hybridMultilevel"/>
    <w:tmpl w:val="EABE1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550BE6"/>
    <w:multiLevelType w:val="hybridMultilevel"/>
    <w:tmpl w:val="8DACA8E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5755E3F"/>
    <w:multiLevelType w:val="hybridMultilevel"/>
    <w:tmpl w:val="B9684CC0"/>
    <w:lvl w:ilvl="0" w:tplc="04130001">
      <w:start w:val="5"/>
      <w:numFmt w:val="bullet"/>
      <w:pStyle w:val="STDGOps"/>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4F095C"/>
    <w:multiLevelType w:val="hybridMultilevel"/>
    <w:tmpl w:val="61CC272C"/>
    <w:lvl w:ilvl="0" w:tplc="19182BA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68753553">
    <w:abstractNumId w:val="14"/>
  </w:num>
  <w:num w:numId="2" w16cid:durableId="530656062">
    <w:abstractNumId w:val="6"/>
  </w:num>
  <w:num w:numId="3" w16cid:durableId="1442264480">
    <w:abstractNumId w:val="18"/>
  </w:num>
  <w:num w:numId="4" w16cid:durableId="1157301009">
    <w:abstractNumId w:val="12"/>
  </w:num>
  <w:num w:numId="5" w16cid:durableId="53165714">
    <w:abstractNumId w:val="10"/>
  </w:num>
  <w:num w:numId="6" w16cid:durableId="91363083">
    <w:abstractNumId w:val="8"/>
  </w:num>
  <w:num w:numId="7" w16cid:durableId="141973243">
    <w:abstractNumId w:val="17"/>
  </w:num>
  <w:num w:numId="8" w16cid:durableId="889343006">
    <w:abstractNumId w:val="2"/>
  </w:num>
  <w:num w:numId="9" w16cid:durableId="190150324">
    <w:abstractNumId w:val="5"/>
  </w:num>
  <w:num w:numId="10" w16cid:durableId="1371301309">
    <w:abstractNumId w:val="7"/>
  </w:num>
  <w:num w:numId="11" w16cid:durableId="1217475448">
    <w:abstractNumId w:val="16"/>
  </w:num>
  <w:num w:numId="12" w16cid:durableId="333726190">
    <w:abstractNumId w:val="0"/>
  </w:num>
  <w:num w:numId="13" w16cid:durableId="2054845545">
    <w:abstractNumId w:val="11"/>
  </w:num>
  <w:num w:numId="14" w16cid:durableId="1141459814">
    <w:abstractNumId w:val="4"/>
  </w:num>
  <w:num w:numId="15" w16cid:durableId="102766249">
    <w:abstractNumId w:val="13"/>
  </w:num>
  <w:num w:numId="16" w16cid:durableId="1165827055">
    <w:abstractNumId w:val="19"/>
  </w:num>
  <w:num w:numId="17" w16cid:durableId="1647473765">
    <w:abstractNumId w:val="3"/>
  </w:num>
  <w:num w:numId="18" w16cid:durableId="1339037599">
    <w:abstractNumId w:val="9"/>
  </w:num>
  <w:num w:numId="19" w16cid:durableId="310450229">
    <w:abstractNumId w:val="1"/>
  </w:num>
  <w:num w:numId="20" w16cid:durableId="151416211">
    <w:abstractNumId w:val="15"/>
  </w:num>
  <w:num w:numId="21" w16cid:durableId="20477594">
    <w:abstractNumId w:val="6"/>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4B"/>
    <w:rsid w:val="00013589"/>
    <w:rsid w:val="000173FF"/>
    <w:rsid w:val="000C1323"/>
    <w:rsid w:val="000F43FA"/>
    <w:rsid w:val="000F4D99"/>
    <w:rsid w:val="00154A89"/>
    <w:rsid w:val="00172424"/>
    <w:rsid w:val="001F3E1F"/>
    <w:rsid w:val="00207C37"/>
    <w:rsid w:val="002A3F3C"/>
    <w:rsid w:val="002D769A"/>
    <w:rsid w:val="00411A56"/>
    <w:rsid w:val="0042283D"/>
    <w:rsid w:val="004E26FB"/>
    <w:rsid w:val="004F7938"/>
    <w:rsid w:val="00502F12"/>
    <w:rsid w:val="00507491"/>
    <w:rsid w:val="0056196F"/>
    <w:rsid w:val="0056683C"/>
    <w:rsid w:val="00571CFB"/>
    <w:rsid w:val="00581A09"/>
    <w:rsid w:val="005878B7"/>
    <w:rsid w:val="005E1584"/>
    <w:rsid w:val="00626931"/>
    <w:rsid w:val="006B3BED"/>
    <w:rsid w:val="006D0E64"/>
    <w:rsid w:val="006E550F"/>
    <w:rsid w:val="0071527A"/>
    <w:rsid w:val="00721BF0"/>
    <w:rsid w:val="00770BE6"/>
    <w:rsid w:val="00780479"/>
    <w:rsid w:val="007D1FAD"/>
    <w:rsid w:val="007F43BE"/>
    <w:rsid w:val="00852FAB"/>
    <w:rsid w:val="008C5CEB"/>
    <w:rsid w:val="008F71AB"/>
    <w:rsid w:val="0092774B"/>
    <w:rsid w:val="00A25F62"/>
    <w:rsid w:val="00AC17AA"/>
    <w:rsid w:val="00AF4E43"/>
    <w:rsid w:val="00B04114"/>
    <w:rsid w:val="00B50754"/>
    <w:rsid w:val="00B50CB8"/>
    <w:rsid w:val="00C31891"/>
    <w:rsid w:val="00C3366D"/>
    <w:rsid w:val="00C8709D"/>
    <w:rsid w:val="00CA3F64"/>
    <w:rsid w:val="00CA7EDB"/>
    <w:rsid w:val="00CE468F"/>
    <w:rsid w:val="00D2326E"/>
    <w:rsid w:val="00D742E4"/>
    <w:rsid w:val="00DE212F"/>
    <w:rsid w:val="00DE4767"/>
    <w:rsid w:val="00E0312C"/>
    <w:rsid w:val="00E82320"/>
    <w:rsid w:val="00E84ED6"/>
    <w:rsid w:val="00E970EB"/>
    <w:rsid w:val="00EA4BAA"/>
    <w:rsid w:val="00EB5447"/>
    <w:rsid w:val="00EB62ED"/>
    <w:rsid w:val="00EE7A60"/>
    <w:rsid w:val="00F37679"/>
    <w:rsid w:val="00FB5983"/>
    <w:rsid w:val="07F69BCB"/>
    <w:rsid w:val="16C227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6E7999"/>
  <w15:docId w15:val="{0E29B37C-DB81-4FDC-A506-80009724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D Groot"/>
    <w:qFormat/>
    <w:rsid w:val="0092774B"/>
    <w:pPr>
      <w:spacing w:after="0" w:line="240" w:lineRule="auto"/>
    </w:pPr>
    <w:rPr>
      <w:rFonts w:ascii="Arial" w:eastAsia="Times New Roman" w:hAnsi="Arial" w:cs="Times New Roman"/>
      <w:sz w:val="20"/>
      <w:szCs w:val="24"/>
    </w:rPr>
  </w:style>
  <w:style w:type="paragraph" w:styleId="Kop1">
    <w:name w:val="heading 1"/>
    <w:basedOn w:val="Standaard"/>
    <w:next w:val="Standaard"/>
    <w:link w:val="Kop1Char"/>
    <w:qFormat/>
    <w:rsid w:val="0092774B"/>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qFormat/>
    <w:rsid w:val="0092774B"/>
    <w:pPr>
      <w:keepNext/>
      <w:numPr>
        <w:ilvl w:val="1"/>
        <w:numId w:val="1"/>
      </w:numPr>
      <w:spacing w:before="240" w:after="60"/>
      <w:outlineLvl w:val="1"/>
    </w:pPr>
    <w:rPr>
      <w:rFonts w:cs="Arial"/>
      <w:b/>
      <w:bCs/>
      <w:iCs/>
      <w:sz w:val="28"/>
      <w:szCs w:val="28"/>
    </w:rPr>
  </w:style>
  <w:style w:type="paragraph" w:styleId="Kop3">
    <w:name w:val="heading 3"/>
    <w:basedOn w:val="Standaard"/>
    <w:next w:val="Standaard"/>
    <w:link w:val="Kop3Char"/>
    <w:qFormat/>
    <w:rsid w:val="0092774B"/>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qFormat/>
    <w:rsid w:val="0092774B"/>
    <w:pPr>
      <w:keepNext/>
      <w:numPr>
        <w:ilvl w:val="3"/>
        <w:numId w:val="1"/>
      </w:numPr>
      <w:spacing w:before="120" w:after="60"/>
      <w:outlineLvl w:val="3"/>
    </w:pPr>
    <w:rPr>
      <w:b/>
      <w:bCs/>
      <w: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2774B"/>
    <w:rPr>
      <w:rFonts w:ascii="Arial" w:eastAsia="Times New Roman" w:hAnsi="Arial" w:cs="Arial"/>
      <w:b/>
      <w:bCs/>
      <w:kern w:val="32"/>
      <w:sz w:val="32"/>
      <w:szCs w:val="32"/>
    </w:rPr>
  </w:style>
  <w:style w:type="character" w:customStyle="1" w:styleId="Kop2Char">
    <w:name w:val="Kop 2 Char"/>
    <w:basedOn w:val="Standaardalinea-lettertype"/>
    <w:link w:val="Kop2"/>
    <w:rsid w:val="0092774B"/>
    <w:rPr>
      <w:rFonts w:ascii="Arial" w:eastAsia="Times New Roman" w:hAnsi="Arial" w:cs="Arial"/>
      <w:b/>
      <w:bCs/>
      <w:iCs/>
      <w:sz w:val="28"/>
      <w:szCs w:val="28"/>
    </w:rPr>
  </w:style>
  <w:style w:type="character" w:customStyle="1" w:styleId="Kop3Char">
    <w:name w:val="Kop 3 Char"/>
    <w:basedOn w:val="Standaardalinea-lettertype"/>
    <w:link w:val="Kop3"/>
    <w:rsid w:val="0092774B"/>
    <w:rPr>
      <w:rFonts w:ascii="Arial" w:eastAsia="Times New Roman" w:hAnsi="Arial" w:cs="Arial"/>
      <w:b/>
      <w:bCs/>
      <w:sz w:val="26"/>
      <w:szCs w:val="26"/>
    </w:rPr>
  </w:style>
  <w:style w:type="character" w:customStyle="1" w:styleId="Kop4Char">
    <w:name w:val="Kop 4 Char"/>
    <w:basedOn w:val="Standaardalinea-lettertype"/>
    <w:link w:val="Kop4"/>
    <w:rsid w:val="0092774B"/>
    <w:rPr>
      <w:rFonts w:ascii="Arial" w:eastAsia="Times New Roman" w:hAnsi="Arial" w:cs="Times New Roman"/>
      <w:b/>
      <w:bCs/>
      <w:i/>
    </w:rPr>
  </w:style>
  <w:style w:type="table" w:styleId="Tabelraster">
    <w:name w:val="Table Grid"/>
    <w:basedOn w:val="Standaardtabel"/>
    <w:uiPriority w:val="59"/>
    <w:rsid w:val="0092774B"/>
    <w:pPr>
      <w:spacing w:after="0" w:line="240" w:lineRule="auto"/>
      <w:jc w:val="both"/>
    </w:pPr>
    <w:rPr>
      <w:rFonts w:ascii="GillSans" w:eastAsia="Times New Roman" w:hAnsi="GillSans" w:cs="Times New Roman"/>
      <w:sz w:val="18"/>
      <w:szCs w:val="18"/>
      <w:lang w:eastAsia="nl-N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cPr>
      <w:vAlign w:val="center"/>
    </w:tcPr>
  </w:style>
  <w:style w:type="paragraph" w:customStyle="1" w:styleId="STDklein">
    <w:name w:val="STD klein"/>
    <w:basedOn w:val="Standaard"/>
    <w:next w:val="Standaard"/>
    <w:qFormat/>
    <w:rsid w:val="0092774B"/>
    <w:rPr>
      <w:sz w:val="18"/>
    </w:rPr>
  </w:style>
  <w:style w:type="paragraph" w:customStyle="1" w:styleId="STDGNiv">
    <w:name w:val="STDG Niv"/>
    <w:basedOn w:val="Standaard"/>
    <w:next w:val="Standaard"/>
    <w:qFormat/>
    <w:rsid w:val="0092774B"/>
    <w:pPr>
      <w:numPr>
        <w:numId w:val="2"/>
      </w:numPr>
    </w:pPr>
  </w:style>
  <w:style w:type="paragraph" w:customStyle="1" w:styleId="STDGOps">
    <w:name w:val="STDG Ops"/>
    <w:basedOn w:val="Standaard"/>
    <w:qFormat/>
    <w:rsid w:val="0092774B"/>
    <w:pPr>
      <w:numPr>
        <w:numId w:val="3"/>
      </w:numPr>
    </w:pPr>
  </w:style>
  <w:style w:type="paragraph" w:customStyle="1" w:styleId="Geenafstand1">
    <w:name w:val="Geen afstand1"/>
    <w:rsid w:val="0092774B"/>
    <w:pPr>
      <w:spacing w:after="0" w:line="240" w:lineRule="auto"/>
    </w:pPr>
    <w:rPr>
      <w:rFonts w:ascii="Tahoma" w:eastAsia="Times New Roman" w:hAnsi="Tahoma" w:cs="Times New Roman"/>
    </w:rPr>
  </w:style>
  <w:style w:type="character" w:styleId="Subtieleverwijzing">
    <w:name w:val="Subtle Reference"/>
    <w:basedOn w:val="Standaardalinea-lettertype"/>
    <w:uiPriority w:val="31"/>
    <w:qFormat/>
    <w:rsid w:val="0092774B"/>
    <w:rPr>
      <w:smallCaps/>
      <w:color w:val="C0504D" w:themeColor="accent2"/>
      <w:u w:val="single"/>
    </w:rPr>
  </w:style>
  <w:style w:type="paragraph" w:styleId="Lijstalinea">
    <w:name w:val="List Paragraph"/>
    <w:basedOn w:val="Standaard"/>
    <w:uiPriority w:val="34"/>
    <w:qFormat/>
    <w:rsid w:val="0092774B"/>
    <w:pPr>
      <w:ind w:left="720"/>
      <w:contextualSpacing/>
    </w:pPr>
    <w:rPr>
      <w:rFonts w:ascii="Times New Roman" w:hAnsi="Times New Roman"/>
      <w:sz w:val="24"/>
    </w:rPr>
  </w:style>
  <w:style w:type="paragraph" w:styleId="Kopvaninhoudsopgave">
    <w:name w:val="TOC Heading"/>
    <w:basedOn w:val="Kop1"/>
    <w:next w:val="Standaard"/>
    <w:uiPriority w:val="39"/>
    <w:unhideWhenUsed/>
    <w:qFormat/>
    <w:rsid w:val="00DE4767"/>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Inhopg1">
    <w:name w:val="toc 1"/>
    <w:basedOn w:val="Standaard"/>
    <w:next w:val="Standaard"/>
    <w:autoRedefine/>
    <w:uiPriority w:val="39"/>
    <w:unhideWhenUsed/>
    <w:rsid w:val="00DE4767"/>
    <w:pPr>
      <w:spacing w:after="100"/>
    </w:pPr>
  </w:style>
  <w:style w:type="paragraph" w:styleId="Inhopg2">
    <w:name w:val="toc 2"/>
    <w:basedOn w:val="Standaard"/>
    <w:next w:val="Standaard"/>
    <w:autoRedefine/>
    <w:uiPriority w:val="39"/>
    <w:unhideWhenUsed/>
    <w:rsid w:val="00DE4767"/>
    <w:pPr>
      <w:spacing w:after="100"/>
      <w:ind w:left="200"/>
    </w:pPr>
  </w:style>
  <w:style w:type="paragraph" w:styleId="Inhopg3">
    <w:name w:val="toc 3"/>
    <w:basedOn w:val="Standaard"/>
    <w:next w:val="Standaard"/>
    <w:autoRedefine/>
    <w:uiPriority w:val="39"/>
    <w:unhideWhenUsed/>
    <w:rsid w:val="00DE4767"/>
    <w:pPr>
      <w:spacing w:after="100"/>
      <w:ind w:left="400"/>
    </w:pPr>
  </w:style>
  <w:style w:type="character" w:styleId="Hyperlink">
    <w:name w:val="Hyperlink"/>
    <w:basedOn w:val="Standaardalinea-lettertype"/>
    <w:uiPriority w:val="99"/>
    <w:unhideWhenUsed/>
    <w:rsid w:val="00DE4767"/>
    <w:rPr>
      <w:color w:val="0000FF" w:themeColor="hyperlink"/>
      <w:u w:val="single"/>
    </w:rPr>
  </w:style>
  <w:style w:type="paragraph" w:styleId="Ballontekst">
    <w:name w:val="Balloon Text"/>
    <w:basedOn w:val="Standaard"/>
    <w:link w:val="BallontekstChar"/>
    <w:uiPriority w:val="99"/>
    <w:semiHidden/>
    <w:unhideWhenUsed/>
    <w:rsid w:val="00C870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709D"/>
    <w:rPr>
      <w:rFonts w:ascii="Segoe UI" w:eastAsia="Times New Roman" w:hAnsi="Segoe UI" w:cs="Segoe UI"/>
      <w:sz w:val="18"/>
      <w:szCs w:val="18"/>
    </w:rPr>
  </w:style>
  <w:style w:type="paragraph" w:styleId="Koptekst">
    <w:name w:val="header"/>
    <w:basedOn w:val="Standaard"/>
    <w:link w:val="KoptekstChar"/>
    <w:uiPriority w:val="99"/>
    <w:unhideWhenUsed/>
    <w:rsid w:val="00C8709D"/>
    <w:pPr>
      <w:tabs>
        <w:tab w:val="center" w:pos="4513"/>
        <w:tab w:val="right" w:pos="9026"/>
      </w:tabs>
    </w:pPr>
  </w:style>
  <w:style w:type="character" w:customStyle="1" w:styleId="KoptekstChar">
    <w:name w:val="Koptekst Char"/>
    <w:basedOn w:val="Standaardalinea-lettertype"/>
    <w:link w:val="Koptekst"/>
    <w:uiPriority w:val="99"/>
    <w:rsid w:val="00C8709D"/>
    <w:rPr>
      <w:rFonts w:ascii="Arial" w:eastAsia="Times New Roman" w:hAnsi="Arial" w:cs="Times New Roman"/>
      <w:sz w:val="20"/>
      <w:szCs w:val="24"/>
    </w:rPr>
  </w:style>
  <w:style w:type="paragraph" w:styleId="Voettekst">
    <w:name w:val="footer"/>
    <w:basedOn w:val="Standaard"/>
    <w:link w:val="VoettekstChar"/>
    <w:uiPriority w:val="99"/>
    <w:unhideWhenUsed/>
    <w:rsid w:val="00C8709D"/>
    <w:pPr>
      <w:tabs>
        <w:tab w:val="center" w:pos="4513"/>
        <w:tab w:val="right" w:pos="9026"/>
      </w:tabs>
    </w:pPr>
  </w:style>
  <w:style w:type="character" w:customStyle="1" w:styleId="VoettekstChar">
    <w:name w:val="Voettekst Char"/>
    <w:basedOn w:val="Standaardalinea-lettertype"/>
    <w:link w:val="Voettekst"/>
    <w:uiPriority w:val="99"/>
    <w:rsid w:val="00C8709D"/>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b4baf73-712e-4794-b7df-259a77291279">
      <UserInfo>
        <DisplayName>Team Mariabasisschool</DisplayName>
        <AccountId>245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DB5F3BF9F7D5499B918EB4A0AD9E4D" ma:contentTypeVersion="10" ma:contentTypeDescription="Een nieuw document maken." ma:contentTypeScope="" ma:versionID="de6127940665fc4dbe5f92324bd1e198">
  <xsd:schema xmlns:xsd="http://www.w3.org/2001/XMLSchema" xmlns:xs="http://www.w3.org/2001/XMLSchema" xmlns:p="http://schemas.microsoft.com/office/2006/metadata/properties" xmlns:ns2="0d75938f-3944-41a9-afce-64b746da0cab" xmlns:ns3="6b4baf73-712e-4794-b7df-259a77291279" targetNamespace="http://schemas.microsoft.com/office/2006/metadata/properties" ma:root="true" ma:fieldsID="a210c0f1adba9c7cec3016183d4a5740" ns2:_="" ns3:_="">
    <xsd:import namespace="0d75938f-3944-41a9-afce-64b746da0cab"/>
    <xsd:import namespace="6b4baf73-712e-4794-b7df-259a772912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5938f-3944-41a9-afce-64b746da0c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baf73-712e-4794-b7df-259a7729127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DB1A4-108C-46B3-8D79-DE144DB0F3F9}">
  <ds:schemaRefs>
    <ds:schemaRef ds:uri="http://schemas.microsoft.com/sharepoint/v3/contenttype/forms"/>
  </ds:schemaRefs>
</ds:datastoreItem>
</file>

<file path=customXml/itemProps2.xml><?xml version="1.0" encoding="utf-8"?>
<ds:datastoreItem xmlns:ds="http://schemas.openxmlformats.org/officeDocument/2006/customXml" ds:itemID="{5FA6515F-E062-4723-ADF6-F477C1D3CE6C}">
  <ds:schemaRefs>
    <ds:schemaRef ds:uri="http://purl.org/dc/terms/"/>
    <ds:schemaRef ds:uri="http://purl.org/dc/elements/1.1/"/>
    <ds:schemaRef ds:uri="0d75938f-3944-41a9-afce-64b746da0cab"/>
    <ds:schemaRef ds:uri="http://schemas.microsoft.com/office/2006/metadata/properties"/>
    <ds:schemaRef ds:uri="http://purl.org/dc/dcmitype/"/>
    <ds:schemaRef ds:uri="http://schemas.microsoft.com/office/2006/documentManagement/types"/>
    <ds:schemaRef ds:uri="6b4baf73-712e-4794-b7df-259a77291279"/>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D453720-7FFA-4B3C-AE5E-79A901866D93}">
  <ds:schemaRefs>
    <ds:schemaRef ds:uri="http://schemas.openxmlformats.org/officeDocument/2006/bibliography"/>
  </ds:schemaRefs>
</ds:datastoreItem>
</file>

<file path=customXml/itemProps4.xml><?xml version="1.0" encoding="utf-8"?>
<ds:datastoreItem xmlns:ds="http://schemas.openxmlformats.org/officeDocument/2006/customXml" ds:itemID="{942A1FCC-9A08-4AD5-8B06-E5710749D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5938f-3944-41a9-afce-64b746da0cab"/>
    <ds:schemaRef ds:uri="6b4baf73-712e-4794-b7df-259a77291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2977</Words>
  <Characters>16374</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leraar</dc:creator>
  <cp:lastModifiedBy>Patrick van den Bosch (Maria)</cp:lastModifiedBy>
  <cp:revision>2</cp:revision>
  <cp:lastPrinted>2016-12-20T12:19:00Z</cp:lastPrinted>
  <dcterms:created xsi:type="dcterms:W3CDTF">2022-08-26T11:56:00Z</dcterms:created>
  <dcterms:modified xsi:type="dcterms:W3CDTF">2022-08-26T11:56:00Z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0x0101006ADB5F3BF9F7D5499B918EB4A0AD9E4D</vt:lpwstr>
  </property>
  <property fmtid="{D5CDD505-2E9C-101B-9397-08002B2CF9AE}" pid="3" name="Order">
    <vt:r8>1315100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