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5CDA" w14:textId="79FD5C8C" w:rsidR="0074704D" w:rsidRPr="00F128B8" w:rsidRDefault="0074704D" w:rsidP="00DF567E">
      <w:pPr>
        <w:pStyle w:val="Kop1"/>
        <w:rPr>
          <w:color w:val="auto"/>
          <w:lang w:val="nl-NL"/>
        </w:rPr>
      </w:pPr>
    </w:p>
    <w:p w14:paraId="120EEE44" w14:textId="038AA2A4" w:rsidR="0074704D" w:rsidRPr="00F128B8" w:rsidRDefault="0074704D" w:rsidP="00DF567E">
      <w:pPr>
        <w:pStyle w:val="Kop1"/>
        <w:rPr>
          <w:color w:val="auto"/>
          <w:lang w:val="nl-NL"/>
        </w:rPr>
      </w:pPr>
    </w:p>
    <w:p w14:paraId="60485F66" w14:textId="16B58D10" w:rsidR="008D0556" w:rsidRDefault="008D0556" w:rsidP="0074704D">
      <w:pPr>
        <w:pStyle w:val="Kop1"/>
        <w:jc w:val="center"/>
        <w:rPr>
          <w:rFonts w:ascii="Arial" w:hAnsi="Arial" w:cs="Arial"/>
          <w:color w:val="auto"/>
          <w:sz w:val="48"/>
          <w:szCs w:val="48"/>
          <w:lang w:val="nl-NL"/>
        </w:rPr>
      </w:pPr>
    </w:p>
    <w:p w14:paraId="5380C177" w14:textId="44E69224" w:rsidR="008D0556" w:rsidRDefault="008D0556" w:rsidP="0074704D">
      <w:pPr>
        <w:pStyle w:val="Kop1"/>
        <w:jc w:val="center"/>
        <w:rPr>
          <w:rFonts w:ascii="Arial" w:hAnsi="Arial" w:cs="Arial"/>
          <w:color w:val="auto"/>
          <w:sz w:val="48"/>
          <w:szCs w:val="48"/>
          <w:lang w:val="nl-NL"/>
        </w:rPr>
      </w:pPr>
    </w:p>
    <w:p w14:paraId="0D8AE446" w14:textId="35B55EDD" w:rsidR="008D0556" w:rsidRDefault="008D0556" w:rsidP="0074704D">
      <w:pPr>
        <w:pStyle w:val="Kop1"/>
        <w:jc w:val="center"/>
        <w:rPr>
          <w:rFonts w:ascii="Arial" w:hAnsi="Arial" w:cs="Arial"/>
          <w:color w:val="auto"/>
          <w:sz w:val="48"/>
          <w:szCs w:val="48"/>
          <w:lang w:val="nl-NL"/>
        </w:rPr>
      </w:pPr>
    </w:p>
    <w:p w14:paraId="24641671" w14:textId="0A052792" w:rsidR="008D0556" w:rsidRDefault="008D0556" w:rsidP="0074704D">
      <w:pPr>
        <w:pStyle w:val="Kop1"/>
        <w:jc w:val="center"/>
        <w:rPr>
          <w:rFonts w:ascii="Arial" w:hAnsi="Arial" w:cs="Arial"/>
          <w:color w:val="auto"/>
          <w:sz w:val="48"/>
          <w:szCs w:val="48"/>
          <w:lang w:val="nl-NL"/>
        </w:rPr>
      </w:pPr>
      <w:r w:rsidRPr="00F128B8">
        <w:rPr>
          <w:noProof/>
          <w:sz w:val="20"/>
          <w:szCs w:val="20"/>
          <w:lang w:val="nl-NL" w:eastAsia="nl-NL"/>
        </w:rPr>
        <w:drawing>
          <wp:anchor distT="0" distB="0" distL="114300" distR="114300" simplePos="0" relativeHeight="251663360" behindDoc="1" locked="0" layoutInCell="1" allowOverlap="1" wp14:anchorId="4F809D9E" wp14:editId="3D6DD309">
            <wp:simplePos x="0" y="0"/>
            <wp:positionH relativeFrom="margin">
              <wp:align>center</wp:align>
            </wp:positionH>
            <wp:positionV relativeFrom="paragraph">
              <wp:posOffset>185420</wp:posOffset>
            </wp:positionV>
            <wp:extent cx="3111632" cy="819150"/>
            <wp:effectExtent l="0" t="0" r="0" b="0"/>
            <wp:wrapTight wrapText="bothSides">
              <wp:wrapPolygon edited="0">
                <wp:start x="0" y="0"/>
                <wp:lineTo x="0" y="21098"/>
                <wp:lineTo x="21424" y="21098"/>
                <wp:lineTo x="21424"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1632"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DABB1" w14:textId="77777777" w:rsidR="008D0556" w:rsidRDefault="008D0556" w:rsidP="0074704D">
      <w:pPr>
        <w:pStyle w:val="Kop1"/>
        <w:jc w:val="center"/>
        <w:rPr>
          <w:rFonts w:ascii="Arial" w:hAnsi="Arial" w:cs="Arial"/>
          <w:color w:val="auto"/>
          <w:sz w:val="48"/>
          <w:szCs w:val="48"/>
          <w:lang w:val="nl-NL"/>
        </w:rPr>
      </w:pPr>
    </w:p>
    <w:p w14:paraId="3D707972" w14:textId="77777777" w:rsidR="008D0556" w:rsidRDefault="008D0556" w:rsidP="0074704D">
      <w:pPr>
        <w:pStyle w:val="Kop1"/>
        <w:jc w:val="center"/>
        <w:rPr>
          <w:rFonts w:ascii="Arial" w:hAnsi="Arial" w:cs="Arial"/>
          <w:color w:val="auto"/>
          <w:sz w:val="48"/>
          <w:szCs w:val="48"/>
          <w:lang w:val="nl-NL"/>
        </w:rPr>
      </w:pPr>
    </w:p>
    <w:p w14:paraId="06DC9BE0" w14:textId="27FBDD17" w:rsidR="002012B6" w:rsidRDefault="001A491E" w:rsidP="002012B6">
      <w:pPr>
        <w:pStyle w:val="Kop1"/>
        <w:jc w:val="center"/>
        <w:rPr>
          <w:rFonts w:cs="Arial"/>
          <w:color w:val="auto"/>
          <w:sz w:val="48"/>
          <w:szCs w:val="48"/>
          <w:lang w:val="nl-NL"/>
        </w:rPr>
      </w:pPr>
      <w:r w:rsidRPr="002012B6">
        <w:rPr>
          <w:rFonts w:cs="Arial"/>
          <w:color w:val="auto"/>
          <w:sz w:val="48"/>
          <w:szCs w:val="48"/>
          <w:lang w:val="nl-NL"/>
        </w:rPr>
        <w:t>Meldcode</w:t>
      </w:r>
      <w:r w:rsidR="00A700DE" w:rsidRPr="002012B6">
        <w:rPr>
          <w:rFonts w:cs="Arial"/>
          <w:color w:val="auto"/>
          <w:sz w:val="48"/>
          <w:szCs w:val="48"/>
          <w:lang w:val="nl-NL"/>
        </w:rPr>
        <w:t xml:space="preserve"> </w:t>
      </w:r>
      <w:r w:rsidR="002012B6">
        <w:rPr>
          <w:rFonts w:cs="Arial"/>
          <w:color w:val="auto"/>
          <w:sz w:val="48"/>
          <w:szCs w:val="48"/>
          <w:lang w:val="nl-NL"/>
        </w:rPr>
        <w:t>(met afwegingskader)</w:t>
      </w:r>
    </w:p>
    <w:p w14:paraId="69C0E41B" w14:textId="77777777" w:rsidR="002012B6" w:rsidRPr="002012B6" w:rsidRDefault="002012B6" w:rsidP="002012B6">
      <w:pPr>
        <w:rPr>
          <w:lang w:val="nl-NL"/>
        </w:rPr>
      </w:pPr>
    </w:p>
    <w:p w14:paraId="42484662" w14:textId="77777777" w:rsidR="002012B6" w:rsidRPr="002012B6" w:rsidRDefault="002012B6" w:rsidP="002012B6">
      <w:pPr>
        <w:rPr>
          <w:lang w:val="nl-NL"/>
        </w:rPr>
      </w:pPr>
    </w:p>
    <w:p w14:paraId="2EB62BF3" w14:textId="5854A4EF" w:rsidR="007C1A9A" w:rsidRPr="002012B6" w:rsidRDefault="008D0556" w:rsidP="002012B6">
      <w:pPr>
        <w:pStyle w:val="Kop1"/>
        <w:jc w:val="center"/>
        <w:rPr>
          <w:sz w:val="48"/>
          <w:szCs w:val="48"/>
          <w:lang w:val="nl-NL"/>
        </w:rPr>
      </w:pPr>
      <w:r w:rsidRPr="002012B6">
        <w:rPr>
          <w:sz w:val="48"/>
          <w:szCs w:val="48"/>
          <w:lang w:val="nl-NL"/>
        </w:rPr>
        <w:t>h</w:t>
      </w:r>
      <w:r w:rsidR="00E45A61" w:rsidRPr="002012B6">
        <w:rPr>
          <w:sz w:val="48"/>
          <w:szCs w:val="48"/>
          <w:lang w:val="nl-NL"/>
        </w:rPr>
        <w:t>uiselijk geweld</w:t>
      </w:r>
      <w:r w:rsidR="007C1A9A" w:rsidRPr="002012B6">
        <w:rPr>
          <w:sz w:val="48"/>
          <w:szCs w:val="48"/>
          <w:lang w:val="nl-NL"/>
        </w:rPr>
        <w:t xml:space="preserve"> </w:t>
      </w:r>
    </w:p>
    <w:p w14:paraId="0C87FF8E" w14:textId="7393C43F" w:rsidR="007C1A9A" w:rsidRPr="002012B6" w:rsidRDefault="007C1A9A" w:rsidP="00E45A61">
      <w:pPr>
        <w:jc w:val="center"/>
        <w:rPr>
          <w:rFonts w:asciiTheme="majorHAnsi" w:hAnsiTheme="majorHAnsi"/>
          <w:b/>
          <w:sz w:val="48"/>
          <w:szCs w:val="48"/>
          <w:lang w:val="nl-NL"/>
        </w:rPr>
      </w:pPr>
      <w:r w:rsidRPr="002012B6">
        <w:rPr>
          <w:rFonts w:asciiTheme="majorHAnsi" w:hAnsiTheme="majorHAnsi"/>
          <w:b/>
          <w:sz w:val="48"/>
          <w:szCs w:val="48"/>
          <w:lang w:val="nl-NL"/>
        </w:rPr>
        <w:t xml:space="preserve">en </w:t>
      </w:r>
    </w:p>
    <w:p w14:paraId="1C019147" w14:textId="34E103EB" w:rsidR="00E45A61" w:rsidRPr="002012B6" w:rsidRDefault="007C1A9A" w:rsidP="00E45A61">
      <w:pPr>
        <w:jc w:val="center"/>
        <w:rPr>
          <w:rFonts w:asciiTheme="majorHAnsi" w:hAnsiTheme="majorHAnsi"/>
          <w:b/>
          <w:sz w:val="48"/>
          <w:szCs w:val="48"/>
          <w:lang w:val="nl-NL"/>
        </w:rPr>
      </w:pPr>
      <w:r w:rsidRPr="002012B6">
        <w:rPr>
          <w:rFonts w:asciiTheme="majorHAnsi" w:hAnsiTheme="majorHAnsi"/>
          <w:b/>
          <w:sz w:val="48"/>
          <w:szCs w:val="48"/>
          <w:lang w:val="nl-NL"/>
        </w:rPr>
        <w:t>kindermishandeling</w:t>
      </w:r>
    </w:p>
    <w:p w14:paraId="70E37C8D" w14:textId="77777777" w:rsidR="00A700DE" w:rsidRPr="00E45A61" w:rsidRDefault="00A700DE" w:rsidP="00A700DE">
      <w:pPr>
        <w:rPr>
          <w:b/>
          <w:sz w:val="48"/>
          <w:szCs w:val="48"/>
          <w:lang w:val="nl-NL"/>
        </w:rPr>
      </w:pPr>
    </w:p>
    <w:p w14:paraId="1D2D5D9B" w14:textId="612D066E" w:rsidR="001A491E" w:rsidRPr="00F128B8" w:rsidRDefault="001A491E" w:rsidP="001A491E">
      <w:pPr>
        <w:rPr>
          <w:lang w:val="nl-NL"/>
        </w:rPr>
      </w:pPr>
    </w:p>
    <w:p w14:paraId="68E27F6C" w14:textId="33FAA42C" w:rsidR="00DF567E" w:rsidRPr="00F128B8" w:rsidRDefault="00DF567E" w:rsidP="001A491E">
      <w:pPr>
        <w:rPr>
          <w:b/>
          <w:sz w:val="20"/>
          <w:szCs w:val="20"/>
          <w:lang w:val="nl-NL"/>
        </w:rPr>
      </w:pPr>
    </w:p>
    <w:p w14:paraId="543F4A1E" w14:textId="1B287FEB" w:rsidR="00DF567E" w:rsidRPr="00F128B8" w:rsidRDefault="00DF567E" w:rsidP="001A491E">
      <w:pPr>
        <w:rPr>
          <w:b/>
          <w:sz w:val="20"/>
          <w:szCs w:val="20"/>
          <w:lang w:val="nl-NL"/>
        </w:rPr>
      </w:pPr>
    </w:p>
    <w:p w14:paraId="15492E93" w14:textId="53A3C6B2" w:rsidR="0074704D" w:rsidRPr="00F128B8" w:rsidRDefault="0074704D" w:rsidP="001A491E">
      <w:pPr>
        <w:rPr>
          <w:b/>
          <w:sz w:val="20"/>
          <w:szCs w:val="20"/>
          <w:lang w:val="nl-NL"/>
        </w:rPr>
      </w:pPr>
    </w:p>
    <w:p w14:paraId="1B0B52B8" w14:textId="01FD705E" w:rsidR="00DF567E" w:rsidRPr="00F128B8" w:rsidRDefault="00DF567E" w:rsidP="001A491E">
      <w:pPr>
        <w:rPr>
          <w:b/>
          <w:sz w:val="20"/>
          <w:szCs w:val="20"/>
          <w:lang w:val="nl-NL"/>
        </w:rPr>
      </w:pPr>
    </w:p>
    <w:p w14:paraId="1C710CF3" w14:textId="57E88425" w:rsidR="00DF567E" w:rsidRPr="00F128B8" w:rsidRDefault="00DF567E" w:rsidP="001A491E">
      <w:pPr>
        <w:rPr>
          <w:b/>
          <w:sz w:val="20"/>
          <w:szCs w:val="20"/>
          <w:lang w:val="nl-NL"/>
        </w:rPr>
      </w:pPr>
    </w:p>
    <w:p w14:paraId="76FFCE2C" w14:textId="77777777" w:rsidR="0074704D" w:rsidRPr="00F128B8" w:rsidRDefault="0074704D" w:rsidP="0074704D">
      <w:pPr>
        <w:ind w:left="3540" w:hanging="3540"/>
        <w:rPr>
          <w:b/>
          <w:sz w:val="20"/>
          <w:szCs w:val="20"/>
          <w:lang w:val="nl-NL"/>
        </w:rPr>
      </w:pPr>
    </w:p>
    <w:p w14:paraId="4E956BA3" w14:textId="77777777" w:rsidR="0074704D" w:rsidRPr="00F128B8" w:rsidRDefault="0074704D" w:rsidP="0074704D">
      <w:pPr>
        <w:ind w:left="3540" w:hanging="3540"/>
        <w:rPr>
          <w:b/>
          <w:sz w:val="20"/>
          <w:szCs w:val="20"/>
          <w:lang w:val="nl-NL"/>
        </w:rPr>
      </w:pPr>
    </w:p>
    <w:p w14:paraId="554F3D95" w14:textId="77777777" w:rsidR="0074704D" w:rsidRPr="00F128B8" w:rsidRDefault="0074704D" w:rsidP="0074704D">
      <w:pPr>
        <w:ind w:left="3540" w:hanging="3540"/>
        <w:rPr>
          <w:b/>
          <w:sz w:val="20"/>
          <w:szCs w:val="20"/>
          <w:lang w:val="nl-NL"/>
        </w:rPr>
      </w:pPr>
    </w:p>
    <w:p w14:paraId="5BFA5026" w14:textId="77777777" w:rsidR="0074704D" w:rsidRPr="00F128B8" w:rsidRDefault="0074704D" w:rsidP="0074704D">
      <w:pPr>
        <w:ind w:left="3540" w:hanging="3540"/>
        <w:rPr>
          <w:b/>
          <w:sz w:val="20"/>
          <w:szCs w:val="20"/>
          <w:lang w:val="nl-NL"/>
        </w:rPr>
      </w:pPr>
    </w:p>
    <w:p w14:paraId="2CE1A589" w14:textId="77777777" w:rsidR="0074704D" w:rsidRPr="00F128B8" w:rsidRDefault="0074704D" w:rsidP="0074704D">
      <w:pPr>
        <w:ind w:left="3540" w:hanging="3540"/>
        <w:rPr>
          <w:b/>
          <w:sz w:val="20"/>
          <w:szCs w:val="20"/>
          <w:lang w:val="nl-NL"/>
        </w:rPr>
      </w:pPr>
    </w:p>
    <w:p w14:paraId="6798498A" w14:textId="77777777" w:rsidR="0074704D" w:rsidRPr="00F128B8" w:rsidRDefault="0074704D" w:rsidP="0074704D">
      <w:pPr>
        <w:ind w:left="3540" w:hanging="3540"/>
        <w:rPr>
          <w:b/>
          <w:sz w:val="20"/>
          <w:szCs w:val="20"/>
          <w:lang w:val="nl-NL"/>
        </w:rPr>
      </w:pPr>
    </w:p>
    <w:p w14:paraId="584A2BFE" w14:textId="77777777" w:rsidR="0074704D" w:rsidRPr="00F128B8" w:rsidRDefault="0074704D" w:rsidP="0074704D">
      <w:pPr>
        <w:ind w:left="3540" w:hanging="3540"/>
        <w:rPr>
          <w:b/>
          <w:sz w:val="20"/>
          <w:szCs w:val="20"/>
          <w:lang w:val="nl-NL"/>
        </w:rPr>
      </w:pPr>
    </w:p>
    <w:p w14:paraId="775A7CC1" w14:textId="77777777" w:rsidR="0074704D" w:rsidRPr="00F128B8" w:rsidRDefault="0074704D" w:rsidP="0074704D">
      <w:pPr>
        <w:ind w:left="3540" w:hanging="3540"/>
        <w:rPr>
          <w:b/>
          <w:sz w:val="20"/>
          <w:szCs w:val="20"/>
          <w:lang w:val="nl-NL"/>
        </w:rPr>
      </w:pPr>
    </w:p>
    <w:p w14:paraId="3432D01D" w14:textId="77777777" w:rsidR="0074704D" w:rsidRPr="008D0556" w:rsidRDefault="004D6AED" w:rsidP="0074704D">
      <w:pPr>
        <w:ind w:left="3540" w:hanging="3540"/>
        <w:rPr>
          <w:rFonts w:asciiTheme="majorHAnsi" w:hAnsiTheme="majorHAnsi"/>
          <w:b/>
          <w:sz w:val="32"/>
          <w:szCs w:val="32"/>
          <w:lang w:val="nl-NL"/>
        </w:rPr>
      </w:pPr>
      <w:r w:rsidRPr="008D0556">
        <w:rPr>
          <w:rFonts w:asciiTheme="majorHAnsi" w:hAnsiTheme="majorHAnsi"/>
          <w:b/>
          <w:sz w:val="32"/>
          <w:szCs w:val="32"/>
          <w:lang w:val="nl-NL"/>
        </w:rPr>
        <w:t xml:space="preserve">Protocol voor </w:t>
      </w:r>
      <w:r w:rsidR="0074704D" w:rsidRPr="008D0556">
        <w:rPr>
          <w:rFonts w:asciiTheme="majorHAnsi" w:hAnsiTheme="majorHAnsi"/>
          <w:b/>
          <w:sz w:val="32"/>
          <w:szCs w:val="32"/>
          <w:lang w:val="nl-NL"/>
        </w:rPr>
        <w:t>beroepsgroep Onderwijs</w:t>
      </w:r>
    </w:p>
    <w:p w14:paraId="2A845C82" w14:textId="77777777" w:rsidR="0074704D" w:rsidRPr="008D0556" w:rsidRDefault="0074704D" w:rsidP="0074704D">
      <w:pPr>
        <w:ind w:left="3540" w:hanging="3540"/>
        <w:rPr>
          <w:rFonts w:asciiTheme="majorHAnsi" w:hAnsiTheme="majorHAnsi"/>
          <w:b/>
          <w:sz w:val="24"/>
          <w:lang w:val="nl-NL"/>
        </w:rPr>
      </w:pPr>
    </w:p>
    <w:p w14:paraId="622F84FA" w14:textId="1115FDA8" w:rsidR="00B6799E" w:rsidRPr="008D0556" w:rsidRDefault="0074704D" w:rsidP="0074704D">
      <w:pPr>
        <w:ind w:left="3540" w:hanging="3540"/>
        <w:rPr>
          <w:rFonts w:asciiTheme="majorHAnsi" w:hAnsiTheme="majorHAnsi"/>
          <w:b/>
          <w:sz w:val="24"/>
          <w:lang w:val="nl-NL"/>
        </w:rPr>
      </w:pPr>
      <w:proofErr w:type="spellStart"/>
      <w:r w:rsidRPr="008D0556">
        <w:rPr>
          <w:rFonts w:asciiTheme="majorHAnsi" w:hAnsiTheme="majorHAnsi"/>
          <w:b/>
          <w:sz w:val="24"/>
          <w:lang w:val="nl-NL"/>
        </w:rPr>
        <w:t>Deltavoorscholen</w:t>
      </w:r>
      <w:proofErr w:type="spellEnd"/>
      <w:r w:rsidRPr="008D0556">
        <w:rPr>
          <w:rFonts w:asciiTheme="majorHAnsi" w:hAnsiTheme="majorHAnsi"/>
          <w:b/>
          <w:sz w:val="24"/>
          <w:lang w:val="nl-NL"/>
        </w:rPr>
        <w:t xml:space="preserve">, Deltabasisscholen en </w:t>
      </w:r>
      <w:r w:rsidR="008D0556" w:rsidRPr="008D0556">
        <w:rPr>
          <w:rFonts w:asciiTheme="majorHAnsi" w:hAnsiTheme="majorHAnsi"/>
          <w:b/>
          <w:sz w:val="24"/>
          <w:lang w:val="nl-NL"/>
        </w:rPr>
        <w:t>p</w:t>
      </w:r>
      <w:r w:rsidRPr="008D0556">
        <w:rPr>
          <w:rFonts w:asciiTheme="majorHAnsi" w:hAnsiTheme="majorHAnsi"/>
          <w:b/>
          <w:sz w:val="24"/>
          <w:lang w:val="nl-NL"/>
        </w:rPr>
        <w:t>raktijkschool</w:t>
      </w:r>
    </w:p>
    <w:p w14:paraId="1A251B39" w14:textId="5F7415E0" w:rsidR="001A491E" w:rsidRPr="00F128B8" w:rsidRDefault="001A491E" w:rsidP="001A491E">
      <w:pPr>
        <w:rPr>
          <w:b/>
          <w:sz w:val="24"/>
          <w:lang w:val="nl-NL"/>
        </w:rPr>
      </w:pPr>
    </w:p>
    <w:p w14:paraId="23ECBC16" w14:textId="77C6C7C6" w:rsidR="0074704D" w:rsidRPr="00571464" w:rsidRDefault="00F4326C">
      <w:pPr>
        <w:rPr>
          <w:rFonts w:ascii="Calibri" w:hAnsi="Calibri"/>
          <w:b/>
          <w:sz w:val="24"/>
          <w:lang w:val="nl-NL"/>
        </w:rPr>
      </w:pPr>
      <w:r w:rsidRPr="00571464">
        <w:rPr>
          <w:rFonts w:ascii="Calibri" w:hAnsi="Calibri"/>
          <w:b/>
          <w:sz w:val="24"/>
          <w:lang w:val="nl-NL"/>
        </w:rPr>
        <w:lastRenderedPageBreak/>
        <w:t>Inhoudsopgave</w:t>
      </w:r>
    </w:p>
    <w:p w14:paraId="7F74CF49" w14:textId="77777777" w:rsidR="00F4326C" w:rsidRDefault="00F4326C">
      <w:pPr>
        <w:rPr>
          <w:rFonts w:ascii="Calibri" w:hAnsi="Calibri"/>
          <w:b/>
          <w:szCs w:val="22"/>
          <w:lang w:val="nl-NL"/>
        </w:rPr>
      </w:pPr>
    </w:p>
    <w:p w14:paraId="3F411D81" w14:textId="12853F8C" w:rsidR="00F4326C" w:rsidRDefault="00F4326C">
      <w:pPr>
        <w:rPr>
          <w:rFonts w:ascii="Calibri" w:hAnsi="Calibri"/>
          <w:b/>
          <w:szCs w:val="22"/>
          <w:lang w:val="nl-NL"/>
        </w:rPr>
      </w:pPr>
      <w:r>
        <w:rPr>
          <w:rFonts w:ascii="Calibri" w:hAnsi="Calibri"/>
          <w:b/>
          <w:szCs w:val="22"/>
          <w:lang w:val="nl-NL"/>
        </w:rPr>
        <w:t>Inleiding</w:t>
      </w:r>
      <w:r>
        <w:rPr>
          <w:rFonts w:ascii="Calibri" w:hAnsi="Calibri"/>
          <w:b/>
          <w:szCs w:val="22"/>
          <w:lang w:val="nl-NL"/>
        </w:rPr>
        <w:tab/>
      </w:r>
      <w:r>
        <w:rPr>
          <w:rFonts w:ascii="Calibri" w:hAnsi="Calibri"/>
          <w:b/>
          <w:szCs w:val="22"/>
          <w:lang w:val="nl-NL"/>
        </w:rPr>
        <w:tab/>
      </w:r>
      <w:r>
        <w:rPr>
          <w:rFonts w:ascii="Calibri" w:hAnsi="Calibri"/>
          <w:b/>
          <w:szCs w:val="22"/>
          <w:lang w:val="nl-NL"/>
        </w:rPr>
        <w:tab/>
      </w:r>
      <w:r>
        <w:rPr>
          <w:rFonts w:ascii="Calibri" w:hAnsi="Calibri"/>
          <w:b/>
          <w:szCs w:val="22"/>
          <w:lang w:val="nl-NL"/>
        </w:rPr>
        <w:tab/>
      </w:r>
      <w:r>
        <w:rPr>
          <w:rFonts w:ascii="Calibri" w:hAnsi="Calibri"/>
          <w:b/>
          <w:szCs w:val="22"/>
          <w:lang w:val="nl-NL"/>
        </w:rPr>
        <w:tab/>
      </w:r>
      <w:r>
        <w:rPr>
          <w:rFonts w:ascii="Calibri" w:hAnsi="Calibri"/>
          <w:b/>
          <w:szCs w:val="22"/>
          <w:lang w:val="nl-NL"/>
        </w:rPr>
        <w:tab/>
      </w:r>
      <w:r>
        <w:rPr>
          <w:rFonts w:ascii="Calibri" w:hAnsi="Calibri"/>
          <w:b/>
          <w:szCs w:val="22"/>
          <w:lang w:val="nl-NL"/>
        </w:rPr>
        <w:tab/>
      </w:r>
      <w:r>
        <w:rPr>
          <w:rFonts w:ascii="Calibri" w:hAnsi="Calibri"/>
          <w:b/>
          <w:szCs w:val="22"/>
          <w:lang w:val="nl-NL"/>
        </w:rPr>
        <w:tab/>
      </w:r>
      <w:r>
        <w:rPr>
          <w:rFonts w:ascii="Calibri" w:hAnsi="Calibri"/>
          <w:b/>
          <w:szCs w:val="22"/>
          <w:lang w:val="nl-NL"/>
        </w:rPr>
        <w:tab/>
      </w:r>
      <w:r>
        <w:rPr>
          <w:rFonts w:ascii="Calibri" w:hAnsi="Calibri"/>
          <w:b/>
          <w:szCs w:val="22"/>
          <w:lang w:val="nl-NL"/>
        </w:rPr>
        <w:tab/>
      </w:r>
      <w:r>
        <w:rPr>
          <w:rFonts w:ascii="Calibri" w:hAnsi="Calibri"/>
          <w:b/>
          <w:szCs w:val="22"/>
          <w:lang w:val="nl-NL"/>
        </w:rPr>
        <w:tab/>
        <w:t>3</w:t>
      </w:r>
    </w:p>
    <w:p w14:paraId="4015AC9D" w14:textId="77777777" w:rsidR="00F4326C" w:rsidRDefault="00F4326C">
      <w:pPr>
        <w:rPr>
          <w:rFonts w:ascii="Calibri" w:hAnsi="Calibri"/>
          <w:b/>
          <w:szCs w:val="22"/>
          <w:lang w:val="nl-NL"/>
        </w:rPr>
      </w:pPr>
    </w:p>
    <w:p w14:paraId="0A7C320C" w14:textId="0BF132E4" w:rsidR="00F4326C" w:rsidRDefault="00F4326C" w:rsidP="00F4326C">
      <w:pPr>
        <w:spacing w:line="260" w:lineRule="exact"/>
        <w:rPr>
          <w:rFonts w:asciiTheme="majorHAnsi" w:hAnsiTheme="majorHAnsi" w:cs="Arial"/>
          <w:b/>
          <w:szCs w:val="22"/>
          <w:lang w:val="nl-NL"/>
        </w:rPr>
      </w:pPr>
      <w:r w:rsidRPr="00A700DE">
        <w:rPr>
          <w:rFonts w:asciiTheme="majorHAnsi" w:hAnsiTheme="majorHAnsi" w:cs="Arial"/>
          <w:b/>
          <w:szCs w:val="22"/>
          <w:lang w:val="nl-NL"/>
        </w:rPr>
        <w:t>1.</w:t>
      </w:r>
      <w:r w:rsidRPr="00A700DE">
        <w:rPr>
          <w:rFonts w:asciiTheme="majorHAnsi" w:hAnsiTheme="majorHAnsi" w:cs="Arial"/>
          <w:b/>
          <w:szCs w:val="22"/>
          <w:lang w:val="nl-NL"/>
        </w:rPr>
        <w:tab/>
        <w:t>Wat is een afwegingskader en hoe werkt het?</w:t>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t>4</w:t>
      </w:r>
    </w:p>
    <w:p w14:paraId="60B7E8D4" w14:textId="77777777" w:rsidR="00F4326C" w:rsidRDefault="00F4326C" w:rsidP="00F4326C">
      <w:pPr>
        <w:spacing w:line="260" w:lineRule="exact"/>
        <w:rPr>
          <w:rFonts w:asciiTheme="majorHAnsi" w:hAnsiTheme="majorHAnsi" w:cs="Arial"/>
          <w:b/>
          <w:szCs w:val="22"/>
          <w:lang w:val="nl-NL"/>
        </w:rPr>
      </w:pPr>
    </w:p>
    <w:p w14:paraId="69AC43E8" w14:textId="47EFFA6F" w:rsidR="00F4326C" w:rsidRDefault="00F4326C" w:rsidP="00F4326C">
      <w:pPr>
        <w:rPr>
          <w:rFonts w:asciiTheme="majorHAnsi" w:hAnsiTheme="majorHAnsi" w:cs="Arial"/>
          <w:b/>
          <w:szCs w:val="22"/>
          <w:lang w:val="nl-NL"/>
        </w:rPr>
      </w:pPr>
      <w:r w:rsidRPr="00A700DE">
        <w:rPr>
          <w:rFonts w:asciiTheme="majorHAnsi" w:hAnsiTheme="majorHAnsi" w:cs="Arial"/>
          <w:b/>
          <w:szCs w:val="22"/>
          <w:lang w:val="nl-NL"/>
        </w:rPr>
        <w:t>2.</w:t>
      </w:r>
      <w:r w:rsidRPr="00A700DE">
        <w:rPr>
          <w:rFonts w:asciiTheme="majorHAnsi" w:hAnsiTheme="majorHAnsi" w:cs="Arial"/>
          <w:b/>
          <w:szCs w:val="22"/>
          <w:lang w:val="nl-NL"/>
        </w:rPr>
        <w:tab/>
        <w:t xml:space="preserve">Situaties van onveiligheid </w:t>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t>4</w:t>
      </w:r>
    </w:p>
    <w:p w14:paraId="727D7AC9" w14:textId="77777777" w:rsidR="00F4326C" w:rsidRDefault="00F4326C" w:rsidP="00F4326C">
      <w:pPr>
        <w:rPr>
          <w:rFonts w:asciiTheme="majorHAnsi" w:hAnsiTheme="majorHAnsi" w:cs="Arial"/>
          <w:b/>
          <w:szCs w:val="22"/>
          <w:lang w:val="nl-NL"/>
        </w:rPr>
      </w:pPr>
    </w:p>
    <w:p w14:paraId="6E498584" w14:textId="14E66920" w:rsidR="00F4326C" w:rsidRDefault="00F4326C" w:rsidP="00F4326C">
      <w:pPr>
        <w:rPr>
          <w:rFonts w:asciiTheme="majorHAnsi" w:hAnsiTheme="majorHAnsi" w:cs="Arial"/>
          <w:b/>
          <w:szCs w:val="22"/>
          <w:lang w:val="nl-NL"/>
        </w:rPr>
      </w:pPr>
      <w:r w:rsidRPr="005D7667">
        <w:rPr>
          <w:rFonts w:asciiTheme="majorHAnsi" w:hAnsiTheme="majorHAnsi" w:cs="Arial"/>
          <w:b/>
          <w:szCs w:val="22"/>
          <w:lang w:val="nl-NL"/>
        </w:rPr>
        <w:t>3.</w:t>
      </w:r>
      <w:r w:rsidRPr="005D7667">
        <w:rPr>
          <w:rFonts w:asciiTheme="majorHAnsi" w:hAnsiTheme="majorHAnsi" w:cs="Arial"/>
          <w:b/>
          <w:szCs w:val="22"/>
          <w:lang w:val="nl-NL"/>
        </w:rPr>
        <w:tab/>
        <w:t xml:space="preserve">Meldnormen: in welke situaties moeten beroepskrachten </w:t>
      </w:r>
      <w:r>
        <w:rPr>
          <w:rFonts w:asciiTheme="majorHAnsi" w:hAnsiTheme="majorHAnsi" w:cs="Arial"/>
          <w:b/>
          <w:szCs w:val="22"/>
          <w:lang w:val="nl-NL"/>
        </w:rPr>
        <w:t>een melding doen</w:t>
      </w:r>
      <w:r w:rsidRPr="005D7667">
        <w:rPr>
          <w:rFonts w:asciiTheme="majorHAnsi" w:hAnsiTheme="majorHAnsi" w:cs="Arial"/>
          <w:b/>
          <w:szCs w:val="22"/>
          <w:lang w:val="nl-NL"/>
        </w:rPr>
        <w:t>?</w:t>
      </w:r>
      <w:r>
        <w:rPr>
          <w:rFonts w:asciiTheme="majorHAnsi" w:hAnsiTheme="majorHAnsi" w:cs="Arial"/>
          <w:b/>
          <w:szCs w:val="22"/>
          <w:lang w:val="nl-NL"/>
        </w:rPr>
        <w:tab/>
      </w:r>
      <w:r>
        <w:rPr>
          <w:rFonts w:asciiTheme="majorHAnsi" w:hAnsiTheme="majorHAnsi" w:cs="Arial"/>
          <w:b/>
          <w:szCs w:val="22"/>
          <w:lang w:val="nl-NL"/>
        </w:rPr>
        <w:tab/>
        <w:t>5</w:t>
      </w:r>
    </w:p>
    <w:p w14:paraId="0DC1DA11" w14:textId="77777777" w:rsidR="00F4326C" w:rsidRDefault="00F4326C" w:rsidP="00F4326C">
      <w:pPr>
        <w:rPr>
          <w:rFonts w:asciiTheme="majorHAnsi" w:hAnsiTheme="majorHAnsi" w:cs="Arial"/>
          <w:b/>
          <w:szCs w:val="22"/>
          <w:lang w:val="nl-NL"/>
        </w:rPr>
      </w:pPr>
    </w:p>
    <w:p w14:paraId="43836D19" w14:textId="291251DE" w:rsidR="00F4326C" w:rsidRDefault="00F4326C" w:rsidP="00F4326C">
      <w:pPr>
        <w:rPr>
          <w:rFonts w:asciiTheme="majorHAnsi" w:hAnsiTheme="majorHAnsi" w:cs="Arial"/>
          <w:b/>
          <w:szCs w:val="22"/>
          <w:lang w:val="nl-NL"/>
        </w:rPr>
      </w:pPr>
      <w:r w:rsidRPr="005D7667">
        <w:rPr>
          <w:rFonts w:asciiTheme="majorHAnsi" w:hAnsiTheme="majorHAnsi" w:cs="Arial"/>
          <w:b/>
          <w:szCs w:val="22"/>
          <w:lang w:val="nl-NL"/>
        </w:rPr>
        <w:t>4.</w:t>
      </w:r>
      <w:r w:rsidRPr="005D7667">
        <w:rPr>
          <w:rFonts w:asciiTheme="majorHAnsi" w:hAnsiTheme="majorHAnsi" w:cs="Arial"/>
          <w:b/>
          <w:szCs w:val="22"/>
          <w:lang w:val="nl-NL"/>
        </w:rPr>
        <w:tab/>
        <w:t xml:space="preserve">Vijf afwegingsvragen </w:t>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t>6</w:t>
      </w:r>
    </w:p>
    <w:p w14:paraId="41A36A53" w14:textId="77777777" w:rsidR="00F4326C" w:rsidRDefault="00F4326C" w:rsidP="00F4326C">
      <w:pPr>
        <w:rPr>
          <w:rFonts w:asciiTheme="majorHAnsi" w:hAnsiTheme="majorHAnsi" w:cs="Arial"/>
          <w:b/>
          <w:szCs w:val="22"/>
          <w:lang w:val="nl-NL"/>
        </w:rPr>
      </w:pPr>
    </w:p>
    <w:p w14:paraId="7B358502" w14:textId="79C25698" w:rsidR="00F4326C" w:rsidRDefault="00F4326C" w:rsidP="00F4326C">
      <w:pPr>
        <w:pStyle w:val="Geenafstand"/>
        <w:rPr>
          <w:rFonts w:ascii="Calibri" w:hAnsi="Calibri"/>
          <w:b/>
          <w:sz w:val="22"/>
        </w:rPr>
      </w:pPr>
      <w:r w:rsidRPr="00F4326C">
        <w:rPr>
          <w:rFonts w:ascii="Calibri" w:hAnsi="Calibri"/>
          <w:b/>
          <w:sz w:val="22"/>
        </w:rPr>
        <w:t>5.</w:t>
      </w:r>
      <w:r w:rsidRPr="00F4326C">
        <w:rPr>
          <w:rFonts w:ascii="Calibri" w:hAnsi="Calibri"/>
          <w:b/>
          <w:sz w:val="22"/>
        </w:rPr>
        <w:tab/>
        <w:t>Stappen</w:t>
      </w:r>
      <w:r w:rsidR="00571464">
        <w:rPr>
          <w:rFonts w:ascii="Calibri" w:hAnsi="Calibri"/>
          <w:b/>
          <w:sz w:val="22"/>
        </w:rPr>
        <w:tab/>
      </w:r>
      <w:r w:rsidR="00571464">
        <w:rPr>
          <w:rFonts w:ascii="Calibri" w:hAnsi="Calibri"/>
          <w:b/>
          <w:sz w:val="22"/>
        </w:rPr>
        <w:tab/>
      </w:r>
      <w:r w:rsidR="00571464">
        <w:rPr>
          <w:rFonts w:ascii="Calibri" w:hAnsi="Calibri"/>
          <w:b/>
          <w:sz w:val="22"/>
        </w:rPr>
        <w:tab/>
      </w:r>
      <w:r w:rsidR="00571464">
        <w:rPr>
          <w:rFonts w:ascii="Calibri" w:hAnsi="Calibri"/>
          <w:b/>
          <w:sz w:val="22"/>
        </w:rPr>
        <w:tab/>
      </w:r>
      <w:r w:rsidR="00571464">
        <w:rPr>
          <w:rFonts w:ascii="Calibri" w:hAnsi="Calibri"/>
          <w:b/>
          <w:sz w:val="22"/>
        </w:rPr>
        <w:tab/>
      </w:r>
      <w:r w:rsidR="00571464">
        <w:rPr>
          <w:rFonts w:ascii="Calibri" w:hAnsi="Calibri"/>
          <w:b/>
          <w:sz w:val="22"/>
        </w:rPr>
        <w:tab/>
      </w:r>
      <w:r w:rsidR="00571464">
        <w:rPr>
          <w:rFonts w:ascii="Calibri" w:hAnsi="Calibri"/>
          <w:b/>
          <w:sz w:val="22"/>
        </w:rPr>
        <w:tab/>
      </w:r>
      <w:r w:rsidR="00571464">
        <w:rPr>
          <w:rFonts w:ascii="Calibri" w:hAnsi="Calibri"/>
          <w:b/>
          <w:sz w:val="22"/>
        </w:rPr>
        <w:tab/>
      </w:r>
      <w:r w:rsidR="00571464">
        <w:rPr>
          <w:rFonts w:ascii="Calibri" w:hAnsi="Calibri"/>
          <w:b/>
          <w:sz w:val="22"/>
        </w:rPr>
        <w:tab/>
      </w:r>
      <w:r w:rsidR="00571464">
        <w:rPr>
          <w:rFonts w:ascii="Calibri" w:hAnsi="Calibri"/>
          <w:b/>
          <w:sz w:val="22"/>
        </w:rPr>
        <w:tab/>
        <w:t>7</w:t>
      </w:r>
    </w:p>
    <w:p w14:paraId="00ABF529" w14:textId="77777777" w:rsidR="00571464" w:rsidRDefault="00571464" w:rsidP="00F4326C">
      <w:pPr>
        <w:pStyle w:val="Geenafstand"/>
        <w:rPr>
          <w:rFonts w:ascii="Calibri" w:hAnsi="Calibri"/>
          <w:b/>
          <w:sz w:val="22"/>
        </w:rPr>
      </w:pPr>
    </w:p>
    <w:p w14:paraId="4EE2D705" w14:textId="4ABAAC2C" w:rsidR="00571464" w:rsidRDefault="00571464" w:rsidP="00571464">
      <w:pPr>
        <w:spacing w:line="260" w:lineRule="exact"/>
        <w:rPr>
          <w:rFonts w:asciiTheme="majorHAnsi" w:hAnsiTheme="majorHAnsi" w:cs="Arial"/>
          <w:b/>
          <w:szCs w:val="22"/>
          <w:lang w:val="nl-NL"/>
        </w:rPr>
      </w:pPr>
      <w:r w:rsidRPr="007F1891">
        <w:rPr>
          <w:rFonts w:asciiTheme="majorHAnsi" w:hAnsiTheme="majorHAnsi" w:cs="Arial"/>
          <w:b/>
          <w:szCs w:val="22"/>
          <w:lang w:val="nl-NL"/>
        </w:rPr>
        <w:t>6.</w:t>
      </w:r>
      <w:r w:rsidRPr="007F1891">
        <w:rPr>
          <w:rFonts w:asciiTheme="majorHAnsi" w:hAnsiTheme="majorHAnsi" w:cs="Arial"/>
          <w:b/>
          <w:szCs w:val="22"/>
          <w:lang w:val="nl-NL"/>
        </w:rPr>
        <w:tab/>
        <w:t xml:space="preserve">Korte omschrijving van de stappen 1 t/m 5 </w:t>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t>8</w:t>
      </w:r>
    </w:p>
    <w:p w14:paraId="12F22AC0" w14:textId="77777777" w:rsidR="00571464" w:rsidRDefault="00571464" w:rsidP="00571464">
      <w:pPr>
        <w:spacing w:line="260" w:lineRule="exact"/>
        <w:rPr>
          <w:rFonts w:asciiTheme="majorHAnsi" w:hAnsiTheme="majorHAnsi" w:cs="Arial"/>
          <w:b/>
          <w:szCs w:val="22"/>
          <w:lang w:val="nl-NL"/>
        </w:rPr>
      </w:pPr>
    </w:p>
    <w:p w14:paraId="2401868D" w14:textId="1A1D8A82" w:rsidR="00571464" w:rsidRDefault="00571464" w:rsidP="00571464">
      <w:pPr>
        <w:rPr>
          <w:rFonts w:asciiTheme="majorHAnsi" w:hAnsiTheme="majorHAnsi" w:cs="Arial"/>
          <w:b/>
          <w:szCs w:val="22"/>
          <w:lang w:val="nl-NL"/>
        </w:rPr>
      </w:pPr>
      <w:r w:rsidRPr="003140D3">
        <w:rPr>
          <w:rFonts w:asciiTheme="majorHAnsi" w:hAnsiTheme="majorHAnsi" w:cs="Arial"/>
          <w:b/>
          <w:szCs w:val="22"/>
          <w:lang w:val="nl-NL"/>
        </w:rPr>
        <w:t xml:space="preserve">7.    </w:t>
      </w:r>
      <w:r>
        <w:rPr>
          <w:rFonts w:asciiTheme="majorHAnsi" w:hAnsiTheme="majorHAnsi" w:cs="Arial"/>
          <w:b/>
          <w:szCs w:val="22"/>
          <w:lang w:val="nl-NL"/>
        </w:rPr>
        <w:tab/>
      </w:r>
      <w:r w:rsidRPr="003140D3">
        <w:rPr>
          <w:rFonts w:asciiTheme="majorHAnsi" w:hAnsiTheme="majorHAnsi" w:cs="Arial"/>
          <w:b/>
          <w:szCs w:val="22"/>
          <w:lang w:val="nl-NL"/>
        </w:rPr>
        <w:t>Participatie kind</w:t>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t>8</w:t>
      </w:r>
    </w:p>
    <w:p w14:paraId="36BF9E25" w14:textId="77777777" w:rsidR="00571464" w:rsidRDefault="00571464" w:rsidP="00571464">
      <w:pPr>
        <w:rPr>
          <w:rFonts w:asciiTheme="majorHAnsi" w:hAnsiTheme="majorHAnsi" w:cs="Arial"/>
          <w:b/>
          <w:szCs w:val="22"/>
          <w:lang w:val="nl-NL"/>
        </w:rPr>
      </w:pPr>
    </w:p>
    <w:p w14:paraId="01A6BD4A" w14:textId="038F3C9F" w:rsidR="00571464" w:rsidRDefault="00571464" w:rsidP="00571464">
      <w:pPr>
        <w:rPr>
          <w:rFonts w:asciiTheme="majorHAnsi" w:hAnsiTheme="majorHAnsi" w:cs="Arial"/>
          <w:b/>
          <w:szCs w:val="22"/>
          <w:lang w:val="nl-NL"/>
        </w:rPr>
      </w:pPr>
      <w:r w:rsidRPr="00557100">
        <w:rPr>
          <w:rFonts w:asciiTheme="majorHAnsi" w:hAnsiTheme="majorHAnsi" w:cs="Arial"/>
          <w:b/>
          <w:szCs w:val="22"/>
          <w:lang w:val="nl-NL"/>
        </w:rPr>
        <w:t>8.</w:t>
      </w:r>
      <w:r w:rsidRPr="00557100">
        <w:rPr>
          <w:rFonts w:asciiTheme="majorHAnsi" w:hAnsiTheme="majorHAnsi" w:cs="Arial"/>
          <w:b/>
          <w:szCs w:val="22"/>
          <w:lang w:val="nl-NL"/>
        </w:rPr>
        <w:tab/>
        <w:t xml:space="preserve">Instructie gebruik </w:t>
      </w:r>
      <w:proofErr w:type="spellStart"/>
      <w:r>
        <w:rPr>
          <w:rFonts w:asciiTheme="majorHAnsi" w:hAnsiTheme="majorHAnsi" w:cs="Arial"/>
          <w:b/>
          <w:szCs w:val="22"/>
          <w:lang w:val="nl-NL"/>
        </w:rPr>
        <w:t>k</w:t>
      </w:r>
      <w:r w:rsidRPr="00557100">
        <w:rPr>
          <w:rFonts w:asciiTheme="majorHAnsi" w:hAnsiTheme="majorHAnsi" w:cs="Arial"/>
          <w:b/>
          <w:szCs w:val="22"/>
          <w:lang w:val="nl-NL"/>
        </w:rPr>
        <w:t>indcheck</w:t>
      </w:r>
      <w:proofErr w:type="spellEnd"/>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r>
      <w:r>
        <w:rPr>
          <w:rFonts w:asciiTheme="majorHAnsi" w:hAnsiTheme="majorHAnsi" w:cs="Arial"/>
          <w:b/>
          <w:szCs w:val="22"/>
          <w:lang w:val="nl-NL"/>
        </w:rPr>
        <w:tab/>
        <w:t>9</w:t>
      </w:r>
    </w:p>
    <w:p w14:paraId="68A47AF3" w14:textId="77777777" w:rsidR="00571464" w:rsidRDefault="00571464" w:rsidP="00571464">
      <w:pPr>
        <w:rPr>
          <w:rFonts w:asciiTheme="majorHAnsi" w:hAnsiTheme="majorHAnsi" w:cs="Arial"/>
          <w:b/>
          <w:szCs w:val="22"/>
          <w:lang w:val="nl-NL"/>
        </w:rPr>
      </w:pPr>
    </w:p>
    <w:p w14:paraId="6D8EDD2A" w14:textId="4F1B22D7" w:rsidR="00571464" w:rsidRDefault="00571464" w:rsidP="00571464">
      <w:pPr>
        <w:pStyle w:val="Geenafstand"/>
        <w:rPr>
          <w:rFonts w:ascii="Calibri" w:hAnsi="Calibri"/>
          <w:b/>
          <w:sz w:val="22"/>
        </w:rPr>
      </w:pPr>
      <w:r w:rsidRPr="000D48D8">
        <w:rPr>
          <w:rFonts w:ascii="Calibri" w:hAnsi="Calibri"/>
          <w:b/>
          <w:sz w:val="22"/>
        </w:rPr>
        <w:t>9.</w:t>
      </w:r>
      <w:r w:rsidRPr="000D48D8">
        <w:rPr>
          <w:rFonts w:ascii="Calibri" w:hAnsi="Calibri"/>
          <w:b/>
          <w:sz w:val="22"/>
        </w:rPr>
        <w:tab/>
        <w:t xml:space="preserve">Deskundigheid </w:t>
      </w:r>
      <w:proofErr w:type="spellStart"/>
      <w:r w:rsidRPr="000D48D8">
        <w:rPr>
          <w:rFonts w:ascii="Calibri" w:hAnsi="Calibri"/>
          <w:b/>
          <w:sz w:val="22"/>
        </w:rPr>
        <w:t>eergerelateerd</w:t>
      </w:r>
      <w:proofErr w:type="spellEnd"/>
      <w:r w:rsidRPr="000D48D8">
        <w:rPr>
          <w:rFonts w:ascii="Calibri" w:hAnsi="Calibri"/>
          <w:b/>
          <w:sz w:val="22"/>
        </w:rPr>
        <w:t xml:space="preserve"> geweld / meisjesbesnijdenis</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9</w:t>
      </w:r>
    </w:p>
    <w:p w14:paraId="4AB702A9" w14:textId="77777777" w:rsidR="00571464" w:rsidRDefault="00571464" w:rsidP="00571464">
      <w:pPr>
        <w:pStyle w:val="Geenafstand"/>
        <w:rPr>
          <w:rFonts w:ascii="Calibri" w:hAnsi="Calibri"/>
          <w:b/>
          <w:sz w:val="22"/>
        </w:rPr>
      </w:pPr>
    </w:p>
    <w:p w14:paraId="6628E1D7" w14:textId="0CF8653C" w:rsidR="00571464" w:rsidRDefault="00571464" w:rsidP="00571464">
      <w:pPr>
        <w:pStyle w:val="Geenafstand"/>
        <w:rPr>
          <w:rFonts w:ascii="Calibri" w:hAnsi="Calibri"/>
          <w:b/>
          <w:sz w:val="22"/>
        </w:rPr>
      </w:pPr>
      <w:r w:rsidRPr="000D48D8">
        <w:rPr>
          <w:rFonts w:ascii="Calibri" w:hAnsi="Calibri"/>
          <w:b/>
          <w:sz w:val="22"/>
        </w:rPr>
        <w:t>10.</w:t>
      </w:r>
      <w:r w:rsidRPr="000D48D8">
        <w:rPr>
          <w:rFonts w:ascii="Calibri" w:hAnsi="Calibri"/>
          <w:b/>
          <w:sz w:val="22"/>
        </w:rPr>
        <w:tab/>
        <w:t>Informatie over meldrecht in relatie tot beroepsgeheim</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9</w:t>
      </w:r>
    </w:p>
    <w:p w14:paraId="319FF28E" w14:textId="77777777" w:rsidR="00571464" w:rsidRDefault="00571464" w:rsidP="00571464">
      <w:pPr>
        <w:pStyle w:val="Geenafstand"/>
        <w:rPr>
          <w:rFonts w:ascii="Calibri" w:hAnsi="Calibri"/>
          <w:b/>
          <w:sz w:val="22"/>
        </w:rPr>
      </w:pPr>
    </w:p>
    <w:p w14:paraId="22B37A3F" w14:textId="16DF88B7" w:rsidR="00571464" w:rsidRDefault="00571464" w:rsidP="00571464">
      <w:pPr>
        <w:pStyle w:val="Geenafstand"/>
        <w:rPr>
          <w:rFonts w:ascii="Calibri" w:hAnsi="Calibri"/>
          <w:b/>
          <w:sz w:val="22"/>
        </w:rPr>
      </w:pPr>
      <w:r w:rsidRPr="0074476E">
        <w:rPr>
          <w:rFonts w:ascii="Calibri" w:hAnsi="Calibri"/>
          <w:b/>
          <w:sz w:val="22"/>
        </w:rPr>
        <w:t>11.</w:t>
      </w:r>
      <w:r w:rsidRPr="0074476E">
        <w:rPr>
          <w:rFonts w:ascii="Calibri" w:hAnsi="Calibri"/>
          <w:b/>
          <w:sz w:val="22"/>
        </w:rPr>
        <w:tab/>
        <w:t>Verwijsindex risicojongeren</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10</w:t>
      </w:r>
    </w:p>
    <w:p w14:paraId="5BF5BB1D" w14:textId="77777777" w:rsidR="00571464" w:rsidRDefault="00571464" w:rsidP="00571464">
      <w:pPr>
        <w:pStyle w:val="Geenafstand"/>
        <w:rPr>
          <w:rFonts w:ascii="Calibri" w:hAnsi="Calibri"/>
          <w:b/>
          <w:sz w:val="22"/>
        </w:rPr>
      </w:pPr>
    </w:p>
    <w:p w14:paraId="24F2ACF3" w14:textId="661CC793" w:rsidR="00571464" w:rsidRDefault="00571464" w:rsidP="00571464">
      <w:pPr>
        <w:pStyle w:val="Geenafstand"/>
        <w:rPr>
          <w:rFonts w:ascii="Calibri" w:hAnsi="Calibri"/>
          <w:b/>
          <w:sz w:val="22"/>
        </w:rPr>
      </w:pPr>
      <w:r w:rsidRPr="00191593">
        <w:rPr>
          <w:rFonts w:ascii="Calibri" w:hAnsi="Calibri"/>
          <w:b/>
          <w:sz w:val="22"/>
        </w:rPr>
        <w:t>12.</w:t>
      </w:r>
      <w:r w:rsidRPr="00191593">
        <w:rPr>
          <w:rFonts w:ascii="Calibri" w:hAnsi="Calibri"/>
          <w:b/>
          <w:sz w:val="22"/>
        </w:rPr>
        <w:tab/>
        <w:t>Belangrijke telefoonnummers</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10</w:t>
      </w:r>
    </w:p>
    <w:p w14:paraId="590DBDC9" w14:textId="77777777" w:rsidR="00571464" w:rsidRDefault="00571464" w:rsidP="00571464">
      <w:pPr>
        <w:pStyle w:val="Geenafstand"/>
        <w:rPr>
          <w:rFonts w:ascii="Calibri" w:hAnsi="Calibri"/>
          <w:b/>
          <w:sz w:val="22"/>
        </w:rPr>
      </w:pPr>
    </w:p>
    <w:p w14:paraId="7F36BDBA" w14:textId="77777777" w:rsidR="00571464" w:rsidRDefault="00571464" w:rsidP="00571464">
      <w:pPr>
        <w:pStyle w:val="Geenafstand"/>
        <w:rPr>
          <w:rFonts w:ascii="Calibri" w:hAnsi="Calibri"/>
          <w:b/>
          <w:sz w:val="22"/>
        </w:rPr>
      </w:pPr>
    </w:p>
    <w:p w14:paraId="7219967B" w14:textId="77777777" w:rsidR="00571464" w:rsidRDefault="00571464" w:rsidP="00571464">
      <w:pPr>
        <w:pStyle w:val="Geenafstand"/>
        <w:rPr>
          <w:rFonts w:ascii="Calibri" w:hAnsi="Calibri"/>
          <w:b/>
          <w:sz w:val="22"/>
        </w:rPr>
      </w:pPr>
    </w:p>
    <w:p w14:paraId="5AAEEE15" w14:textId="03F09025" w:rsidR="00571464" w:rsidRDefault="00571464" w:rsidP="00571464">
      <w:pPr>
        <w:pStyle w:val="Geenafstand"/>
        <w:rPr>
          <w:rFonts w:ascii="Calibri" w:hAnsi="Calibri" w:cs="Arial"/>
          <w:b/>
          <w:sz w:val="22"/>
        </w:rPr>
      </w:pPr>
      <w:r w:rsidRPr="00571464">
        <w:rPr>
          <w:rFonts w:ascii="Calibri" w:hAnsi="Calibri" w:cs="Arial"/>
          <w:b/>
          <w:sz w:val="22"/>
        </w:rPr>
        <w:t>Bijlage 1</w:t>
      </w:r>
      <w:r w:rsidRPr="00571464">
        <w:rPr>
          <w:rFonts w:ascii="Calibri" w:hAnsi="Calibri" w:cs="Arial"/>
          <w:b/>
          <w:sz w:val="22"/>
        </w:rPr>
        <w:tab/>
        <w:t>Participatie kinderen</w:t>
      </w:r>
    </w:p>
    <w:p w14:paraId="22AFE9EC" w14:textId="77777777" w:rsidR="00571464" w:rsidRDefault="00571464" w:rsidP="00571464">
      <w:pPr>
        <w:pStyle w:val="Geenafstand"/>
        <w:rPr>
          <w:rFonts w:ascii="Calibri" w:hAnsi="Calibri" w:cs="Arial"/>
          <w:b/>
          <w:sz w:val="22"/>
        </w:rPr>
      </w:pPr>
    </w:p>
    <w:p w14:paraId="51ADD5FB" w14:textId="77777777" w:rsidR="00571464" w:rsidRPr="00571464" w:rsidRDefault="00571464" w:rsidP="00571464">
      <w:pPr>
        <w:pStyle w:val="Geenafstand"/>
        <w:rPr>
          <w:rFonts w:ascii="Calibri" w:hAnsi="Calibri"/>
          <w:b/>
          <w:sz w:val="22"/>
        </w:rPr>
      </w:pPr>
    </w:p>
    <w:p w14:paraId="51D2D0A1" w14:textId="77777777" w:rsidR="00571464" w:rsidRPr="00186068" w:rsidRDefault="00571464" w:rsidP="00571464">
      <w:pPr>
        <w:rPr>
          <w:rFonts w:ascii="Calibri" w:hAnsi="Calibri" w:cs="Arial"/>
          <w:b/>
          <w:szCs w:val="22"/>
          <w:lang w:val="nl-NL"/>
        </w:rPr>
      </w:pPr>
      <w:r w:rsidRPr="00186068">
        <w:rPr>
          <w:rFonts w:ascii="Calibri" w:hAnsi="Calibri" w:cs="Arial"/>
          <w:b/>
          <w:szCs w:val="22"/>
          <w:lang w:val="nl-NL"/>
        </w:rPr>
        <w:t>Bijlage 2</w:t>
      </w:r>
      <w:r w:rsidRPr="00186068">
        <w:rPr>
          <w:rFonts w:ascii="Calibri" w:hAnsi="Calibri" w:cs="Arial"/>
          <w:b/>
          <w:szCs w:val="22"/>
          <w:lang w:val="nl-NL"/>
        </w:rPr>
        <w:tab/>
        <w:t xml:space="preserve"> Definities en voorbeelden acute, structurele onveiligheid en </w:t>
      </w:r>
      <w:proofErr w:type="spellStart"/>
      <w:r w:rsidRPr="00186068">
        <w:rPr>
          <w:rFonts w:ascii="Calibri" w:hAnsi="Calibri" w:cs="Arial"/>
          <w:b/>
          <w:szCs w:val="22"/>
          <w:lang w:val="nl-NL"/>
        </w:rPr>
        <w:t>disclosure</w:t>
      </w:r>
      <w:proofErr w:type="spellEnd"/>
    </w:p>
    <w:p w14:paraId="792139F3" w14:textId="77777777" w:rsidR="00571464" w:rsidRDefault="00571464" w:rsidP="00571464">
      <w:pPr>
        <w:pStyle w:val="Geenafstand"/>
        <w:rPr>
          <w:rFonts w:ascii="Calibri" w:hAnsi="Calibri"/>
          <w:b/>
          <w:sz w:val="22"/>
        </w:rPr>
      </w:pPr>
    </w:p>
    <w:p w14:paraId="0AB92088" w14:textId="77777777" w:rsidR="00571464" w:rsidRPr="00191593" w:rsidRDefault="00571464" w:rsidP="00571464">
      <w:pPr>
        <w:pStyle w:val="Geenafstand"/>
        <w:rPr>
          <w:rFonts w:ascii="Calibri" w:hAnsi="Calibri"/>
          <w:b/>
          <w:sz w:val="22"/>
        </w:rPr>
      </w:pPr>
    </w:p>
    <w:p w14:paraId="7D183693" w14:textId="77777777" w:rsidR="00571464" w:rsidRDefault="00571464" w:rsidP="00571464">
      <w:pPr>
        <w:pStyle w:val="Geenafstand"/>
        <w:rPr>
          <w:rFonts w:ascii="Calibri" w:hAnsi="Calibri"/>
          <w:b/>
          <w:sz w:val="22"/>
        </w:rPr>
      </w:pPr>
    </w:p>
    <w:p w14:paraId="075E5282" w14:textId="77777777" w:rsidR="00571464" w:rsidRDefault="00571464" w:rsidP="00571464">
      <w:pPr>
        <w:pStyle w:val="Geenafstand"/>
        <w:rPr>
          <w:rFonts w:ascii="Calibri" w:hAnsi="Calibri"/>
          <w:b/>
          <w:sz w:val="22"/>
        </w:rPr>
      </w:pPr>
    </w:p>
    <w:p w14:paraId="53D51F20" w14:textId="77777777" w:rsidR="00571464" w:rsidRPr="0074476E" w:rsidRDefault="00571464" w:rsidP="00571464">
      <w:pPr>
        <w:pStyle w:val="Geenafstand"/>
        <w:rPr>
          <w:rFonts w:ascii="Calibri" w:hAnsi="Calibri"/>
          <w:b/>
          <w:sz w:val="22"/>
        </w:rPr>
      </w:pPr>
    </w:p>
    <w:p w14:paraId="60291264" w14:textId="77777777" w:rsidR="00571464" w:rsidRDefault="00571464" w:rsidP="00571464">
      <w:pPr>
        <w:pStyle w:val="Geenafstand"/>
        <w:rPr>
          <w:rFonts w:ascii="Calibri" w:hAnsi="Calibri"/>
          <w:b/>
          <w:sz w:val="22"/>
        </w:rPr>
      </w:pPr>
    </w:p>
    <w:p w14:paraId="5A82541E" w14:textId="77777777" w:rsidR="00571464" w:rsidRDefault="00571464" w:rsidP="00571464">
      <w:pPr>
        <w:pStyle w:val="Geenafstand"/>
        <w:rPr>
          <w:rFonts w:ascii="Calibri" w:hAnsi="Calibri"/>
          <w:b/>
          <w:sz w:val="22"/>
        </w:rPr>
      </w:pPr>
    </w:p>
    <w:p w14:paraId="77D290D9" w14:textId="77777777" w:rsidR="00571464" w:rsidRPr="000D48D8" w:rsidRDefault="00571464" w:rsidP="00571464">
      <w:pPr>
        <w:pStyle w:val="Geenafstand"/>
        <w:rPr>
          <w:rFonts w:ascii="Calibri" w:hAnsi="Calibri"/>
          <w:b/>
          <w:sz w:val="22"/>
        </w:rPr>
      </w:pPr>
    </w:p>
    <w:p w14:paraId="69EDE2F6" w14:textId="77777777" w:rsidR="00571464" w:rsidRDefault="00571464" w:rsidP="00571464">
      <w:pPr>
        <w:pStyle w:val="Geenafstand"/>
        <w:rPr>
          <w:rFonts w:ascii="Calibri" w:hAnsi="Calibri"/>
          <w:b/>
          <w:sz w:val="22"/>
        </w:rPr>
      </w:pPr>
    </w:p>
    <w:p w14:paraId="29F81C62" w14:textId="77777777" w:rsidR="00571464" w:rsidRDefault="00571464" w:rsidP="00571464">
      <w:pPr>
        <w:pStyle w:val="Geenafstand"/>
        <w:rPr>
          <w:rFonts w:ascii="Calibri" w:hAnsi="Calibri"/>
          <w:b/>
          <w:sz w:val="22"/>
        </w:rPr>
      </w:pPr>
    </w:p>
    <w:p w14:paraId="0F251F45" w14:textId="77777777" w:rsidR="00571464" w:rsidRPr="000D48D8" w:rsidRDefault="00571464" w:rsidP="00571464">
      <w:pPr>
        <w:pStyle w:val="Geenafstand"/>
        <w:rPr>
          <w:rFonts w:ascii="Calibri" w:hAnsi="Calibri"/>
          <w:b/>
          <w:sz w:val="22"/>
        </w:rPr>
      </w:pPr>
    </w:p>
    <w:p w14:paraId="090DB2BE" w14:textId="77777777" w:rsidR="00571464" w:rsidRDefault="00571464" w:rsidP="00571464">
      <w:pPr>
        <w:rPr>
          <w:rFonts w:asciiTheme="majorHAnsi" w:hAnsiTheme="majorHAnsi" w:cs="Arial"/>
          <w:b/>
          <w:szCs w:val="22"/>
          <w:lang w:val="nl-NL"/>
        </w:rPr>
      </w:pPr>
    </w:p>
    <w:p w14:paraId="46A6E5D6" w14:textId="77777777" w:rsidR="00571464" w:rsidRDefault="00571464" w:rsidP="00571464">
      <w:pPr>
        <w:rPr>
          <w:rFonts w:asciiTheme="majorHAnsi" w:hAnsiTheme="majorHAnsi" w:cs="Arial"/>
          <w:b/>
          <w:szCs w:val="22"/>
          <w:lang w:val="nl-NL"/>
        </w:rPr>
      </w:pPr>
    </w:p>
    <w:p w14:paraId="2F82C800" w14:textId="77777777" w:rsidR="00571464" w:rsidRPr="00557100" w:rsidRDefault="00571464" w:rsidP="00571464">
      <w:pPr>
        <w:rPr>
          <w:rFonts w:asciiTheme="majorHAnsi" w:hAnsiTheme="majorHAnsi" w:cs="Arial"/>
          <w:b/>
          <w:szCs w:val="22"/>
          <w:lang w:val="nl-NL"/>
        </w:rPr>
      </w:pPr>
    </w:p>
    <w:p w14:paraId="7022C9DB" w14:textId="77777777" w:rsidR="00571464" w:rsidRDefault="00571464" w:rsidP="00571464">
      <w:pPr>
        <w:rPr>
          <w:rFonts w:asciiTheme="majorHAnsi" w:hAnsiTheme="majorHAnsi" w:cs="Arial"/>
          <w:b/>
          <w:szCs w:val="22"/>
          <w:lang w:val="nl-NL"/>
        </w:rPr>
      </w:pPr>
    </w:p>
    <w:p w14:paraId="2E660012" w14:textId="77777777" w:rsidR="00571464" w:rsidRDefault="00571464" w:rsidP="00571464">
      <w:pPr>
        <w:rPr>
          <w:rFonts w:asciiTheme="majorHAnsi" w:hAnsiTheme="majorHAnsi" w:cs="Arial"/>
          <w:b/>
          <w:szCs w:val="22"/>
          <w:lang w:val="nl-NL"/>
        </w:rPr>
      </w:pPr>
    </w:p>
    <w:p w14:paraId="7A575A24" w14:textId="77777777" w:rsidR="00571464" w:rsidRPr="003140D3" w:rsidRDefault="00571464" w:rsidP="00571464">
      <w:pPr>
        <w:rPr>
          <w:rFonts w:asciiTheme="majorHAnsi" w:hAnsiTheme="majorHAnsi" w:cs="Arial"/>
          <w:b/>
          <w:szCs w:val="22"/>
          <w:lang w:val="nl-NL"/>
        </w:rPr>
      </w:pPr>
    </w:p>
    <w:p w14:paraId="6F5ED440" w14:textId="77777777" w:rsidR="00571464" w:rsidRDefault="00571464" w:rsidP="00571464">
      <w:pPr>
        <w:spacing w:line="260" w:lineRule="exact"/>
        <w:rPr>
          <w:rFonts w:asciiTheme="majorHAnsi" w:hAnsiTheme="majorHAnsi" w:cs="Arial"/>
          <w:b/>
          <w:szCs w:val="22"/>
          <w:lang w:val="nl-NL"/>
        </w:rPr>
      </w:pPr>
    </w:p>
    <w:p w14:paraId="77A3EF58" w14:textId="22F9C4CA" w:rsidR="001A491E" w:rsidRDefault="001A491E" w:rsidP="001A491E">
      <w:pPr>
        <w:rPr>
          <w:rFonts w:ascii="Calibri" w:hAnsi="Calibri"/>
          <w:b/>
          <w:sz w:val="24"/>
          <w:lang w:val="nl-NL"/>
        </w:rPr>
      </w:pPr>
      <w:r w:rsidRPr="00571464">
        <w:rPr>
          <w:rFonts w:ascii="Calibri" w:hAnsi="Calibri"/>
          <w:b/>
          <w:sz w:val="24"/>
          <w:lang w:val="nl-NL"/>
        </w:rPr>
        <w:lastRenderedPageBreak/>
        <w:t>Inleiding</w:t>
      </w:r>
    </w:p>
    <w:p w14:paraId="18EC7AB1" w14:textId="77777777" w:rsidR="00571464" w:rsidRPr="00571464" w:rsidRDefault="00571464" w:rsidP="001A491E">
      <w:pPr>
        <w:rPr>
          <w:rFonts w:ascii="Calibri" w:hAnsi="Calibri"/>
          <w:b/>
          <w:sz w:val="24"/>
          <w:lang w:val="nl-NL"/>
        </w:rPr>
      </w:pPr>
    </w:p>
    <w:p w14:paraId="00F27EB7" w14:textId="77777777" w:rsidR="00771857" w:rsidRDefault="004B276B" w:rsidP="0074704D">
      <w:pPr>
        <w:pStyle w:val="Geenafstand"/>
        <w:rPr>
          <w:rFonts w:asciiTheme="majorHAnsi" w:hAnsiTheme="majorHAnsi" w:cs="Arial"/>
          <w:sz w:val="22"/>
        </w:rPr>
      </w:pPr>
      <w:r w:rsidRPr="008D0556">
        <w:rPr>
          <w:rFonts w:asciiTheme="majorHAnsi" w:hAnsiTheme="majorHAnsi" w:cs="Arial"/>
          <w:sz w:val="22"/>
        </w:rPr>
        <w:t>Besturen voor basis- en voortgezet onderwijs zijn verplicht om een meldcode huiselijk geweld vast te stellen</w:t>
      </w:r>
      <w:r w:rsidR="008D0556">
        <w:rPr>
          <w:rFonts w:asciiTheme="majorHAnsi" w:hAnsiTheme="majorHAnsi" w:cs="Arial"/>
          <w:sz w:val="22"/>
        </w:rPr>
        <w:t>,</w:t>
      </w:r>
      <w:r w:rsidRPr="008D0556">
        <w:rPr>
          <w:rFonts w:asciiTheme="majorHAnsi" w:hAnsiTheme="majorHAnsi" w:cs="Arial"/>
          <w:sz w:val="22"/>
        </w:rPr>
        <w:t xml:space="preserve"> op basis waarvan stapsgewijs wordt aangegeven hoe wordt omgegaan met signalen van huiselijk geweld of kindermishandeling. Daarnaast zijn de instellingen verplicht om kennis en gebruik van de meldcode te bevorderen. </w:t>
      </w:r>
    </w:p>
    <w:p w14:paraId="2DBBD5BF" w14:textId="77777777" w:rsidR="004F6032" w:rsidRDefault="004F6032" w:rsidP="0074704D">
      <w:pPr>
        <w:pStyle w:val="Geenafstand"/>
        <w:rPr>
          <w:rFonts w:asciiTheme="majorHAnsi" w:hAnsiTheme="majorHAnsi" w:cs="Arial"/>
          <w:sz w:val="22"/>
        </w:rPr>
      </w:pPr>
    </w:p>
    <w:p w14:paraId="3DB4442B" w14:textId="71F3E4E8" w:rsidR="004B276B" w:rsidRPr="008D0556" w:rsidRDefault="004B276B" w:rsidP="0074704D">
      <w:pPr>
        <w:pStyle w:val="Geenafstand"/>
        <w:rPr>
          <w:rFonts w:asciiTheme="majorHAnsi" w:hAnsiTheme="majorHAnsi" w:cs="Arial"/>
          <w:sz w:val="22"/>
        </w:rPr>
      </w:pPr>
      <w:r w:rsidRPr="008D0556">
        <w:rPr>
          <w:rFonts w:asciiTheme="majorHAnsi" w:hAnsiTheme="majorHAnsi" w:cs="Arial"/>
          <w:sz w:val="22"/>
        </w:rPr>
        <w:t xml:space="preserve">Met ingang van 1 januari 2019 dient aan de meldcode een afwegingskader te zijn toegevoegd. Van de instellingen wordt gevraagd dit op 1 juli 2018 gereed te hebben en de tijd tot 1 januari 2019 te benutten om te oefenen met het afwegingskader. </w:t>
      </w:r>
    </w:p>
    <w:p w14:paraId="1A03C40D" w14:textId="77777777" w:rsidR="004F6032" w:rsidRDefault="004F6032" w:rsidP="0074704D">
      <w:pPr>
        <w:pStyle w:val="Geenafstand"/>
        <w:rPr>
          <w:rFonts w:asciiTheme="majorHAnsi" w:hAnsiTheme="majorHAnsi" w:cs="Arial"/>
          <w:sz w:val="22"/>
        </w:rPr>
      </w:pPr>
    </w:p>
    <w:p w14:paraId="47A7ED1A" w14:textId="062D4ABC" w:rsidR="004B276B" w:rsidRDefault="004B276B" w:rsidP="0074704D">
      <w:pPr>
        <w:pStyle w:val="Geenafstand"/>
        <w:rPr>
          <w:rFonts w:asciiTheme="majorHAnsi" w:hAnsiTheme="majorHAnsi" w:cs="Arial"/>
          <w:sz w:val="22"/>
        </w:rPr>
      </w:pPr>
      <w:r w:rsidRPr="008D0556">
        <w:rPr>
          <w:rFonts w:asciiTheme="majorHAnsi" w:hAnsiTheme="majorHAnsi" w:cs="Arial"/>
          <w:sz w:val="22"/>
        </w:rPr>
        <w:t xml:space="preserve">Dit document heeft tot doel de scholen van Delta-onderwijs daarbij te ondersteunen door het geven van een voorbeeld </w:t>
      </w:r>
      <w:r w:rsidR="008D0556">
        <w:rPr>
          <w:rFonts w:asciiTheme="majorHAnsi" w:hAnsiTheme="majorHAnsi" w:cs="Arial"/>
          <w:sz w:val="22"/>
        </w:rPr>
        <w:t xml:space="preserve">van de </w:t>
      </w:r>
      <w:r w:rsidRPr="008D0556">
        <w:rPr>
          <w:rFonts w:asciiTheme="majorHAnsi" w:hAnsiTheme="majorHAnsi" w:cs="Arial"/>
          <w:sz w:val="22"/>
        </w:rPr>
        <w:t>meldcode inclusief afwegingskader, inzichtelijk te maken welke stappen instellingen moeten zetten om aan de gewijzigde situatie te voldoen</w:t>
      </w:r>
      <w:r w:rsidR="0074704D" w:rsidRPr="008D0556">
        <w:rPr>
          <w:rFonts w:asciiTheme="majorHAnsi" w:hAnsiTheme="majorHAnsi" w:cs="Arial"/>
          <w:sz w:val="22"/>
        </w:rPr>
        <w:t>.</w:t>
      </w:r>
      <w:r w:rsidRPr="008D0556">
        <w:rPr>
          <w:rFonts w:asciiTheme="majorHAnsi" w:hAnsiTheme="majorHAnsi" w:cs="Arial"/>
          <w:sz w:val="22"/>
        </w:rPr>
        <w:t xml:space="preserve"> Voor het samenstellen van dit document is gebruik gemaakt van informatie en concepten van de Rijksoverheid inzake de meldcode huiselijk geweld en het afwegingskader en de meldcode, </w:t>
      </w:r>
      <w:r w:rsidRPr="00773BDD">
        <w:rPr>
          <w:rFonts w:asciiTheme="majorHAnsi" w:hAnsiTheme="majorHAnsi" w:cs="Arial"/>
          <w:sz w:val="22"/>
          <w:highlight w:val="yellow"/>
        </w:rPr>
        <w:t>zoals openbare basisschool Rubenshof die ontwikkeld heeft.</w:t>
      </w:r>
    </w:p>
    <w:p w14:paraId="462F79E9" w14:textId="77777777" w:rsidR="00D85C14" w:rsidRDefault="00D85C14" w:rsidP="0074704D">
      <w:pPr>
        <w:pStyle w:val="Geenafstand"/>
        <w:rPr>
          <w:rFonts w:asciiTheme="majorHAnsi" w:hAnsiTheme="majorHAnsi" w:cs="Arial"/>
          <w:sz w:val="22"/>
        </w:rPr>
      </w:pPr>
    </w:p>
    <w:p w14:paraId="51EFEA09" w14:textId="45A79DF3" w:rsidR="00C634AE" w:rsidRDefault="00C634AE">
      <w:pPr>
        <w:rPr>
          <w:rFonts w:asciiTheme="majorHAnsi" w:eastAsiaTheme="minorEastAsia" w:hAnsiTheme="majorHAnsi" w:cs="Arial"/>
          <w:szCs w:val="22"/>
          <w:lang w:val="nl-NL" w:eastAsia="nl-NL"/>
        </w:rPr>
      </w:pPr>
      <w:r w:rsidRPr="0029609C">
        <w:rPr>
          <w:rFonts w:asciiTheme="majorHAnsi" w:hAnsiTheme="majorHAnsi" w:cs="Arial"/>
          <w:lang w:val="nl-NL"/>
        </w:rPr>
        <w:br w:type="page"/>
      </w:r>
    </w:p>
    <w:p w14:paraId="4ED8A8AF" w14:textId="32FF8363" w:rsidR="0064032F" w:rsidRPr="00571464" w:rsidRDefault="00CA277C" w:rsidP="00CA277C">
      <w:pPr>
        <w:spacing w:line="260" w:lineRule="exact"/>
        <w:rPr>
          <w:rFonts w:asciiTheme="majorHAnsi" w:hAnsiTheme="majorHAnsi" w:cs="Arial"/>
          <w:b/>
          <w:sz w:val="24"/>
          <w:lang w:val="nl-NL"/>
        </w:rPr>
      </w:pPr>
      <w:r w:rsidRPr="00571464">
        <w:rPr>
          <w:rFonts w:asciiTheme="majorHAnsi" w:hAnsiTheme="majorHAnsi" w:cs="Arial"/>
          <w:b/>
          <w:sz w:val="24"/>
          <w:lang w:val="nl-NL"/>
        </w:rPr>
        <w:lastRenderedPageBreak/>
        <w:t>1.</w:t>
      </w:r>
      <w:r w:rsidRPr="00571464">
        <w:rPr>
          <w:rFonts w:asciiTheme="majorHAnsi" w:hAnsiTheme="majorHAnsi" w:cs="Arial"/>
          <w:b/>
          <w:sz w:val="24"/>
          <w:lang w:val="nl-NL"/>
        </w:rPr>
        <w:tab/>
      </w:r>
      <w:r w:rsidR="0064032F" w:rsidRPr="00571464">
        <w:rPr>
          <w:rFonts w:asciiTheme="majorHAnsi" w:hAnsiTheme="majorHAnsi" w:cs="Arial"/>
          <w:b/>
          <w:sz w:val="24"/>
          <w:lang w:val="nl-NL"/>
        </w:rPr>
        <w:t>Wat is een afwegingskader en hoe werkt het?</w:t>
      </w:r>
    </w:p>
    <w:p w14:paraId="5D75B65F" w14:textId="77777777" w:rsidR="00C634AE" w:rsidRDefault="00C634AE" w:rsidP="00F36375">
      <w:pPr>
        <w:pStyle w:val="Geenafstand"/>
        <w:rPr>
          <w:rFonts w:asciiTheme="majorHAnsi" w:hAnsiTheme="majorHAnsi"/>
          <w:sz w:val="22"/>
        </w:rPr>
      </w:pPr>
    </w:p>
    <w:p w14:paraId="7C7A9E30" w14:textId="39C75A5E" w:rsidR="0064032F" w:rsidRPr="00F36375" w:rsidRDefault="0064032F" w:rsidP="00F36375">
      <w:pPr>
        <w:pStyle w:val="Geenafstand"/>
        <w:rPr>
          <w:rFonts w:asciiTheme="majorHAnsi" w:hAnsiTheme="majorHAnsi"/>
          <w:sz w:val="22"/>
        </w:rPr>
      </w:pPr>
      <w:r w:rsidRPr="00F36375">
        <w:rPr>
          <w:rFonts w:asciiTheme="majorHAnsi" w:hAnsiTheme="majorHAnsi"/>
          <w:sz w:val="22"/>
        </w:rPr>
        <w:t xml:space="preserve">Het afwegingskader is een onderdeel van de </w:t>
      </w:r>
      <w:r w:rsidR="00A700DE" w:rsidRPr="00F36375">
        <w:rPr>
          <w:rFonts w:asciiTheme="majorHAnsi" w:hAnsiTheme="majorHAnsi"/>
          <w:sz w:val="22"/>
        </w:rPr>
        <w:t>m</w:t>
      </w:r>
      <w:r w:rsidRPr="00F36375">
        <w:rPr>
          <w:rFonts w:asciiTheme="majorHAnsi" w:hAnsiTheme="majorHAnsi"/>
          <w:sz w:val="22"/>
        </w:rPr>
        <w:t>eldcode huiselijk geweld en kindermishandeling. De meldcode helpt beroepskrachten te beslissen wat zij moeten doen bij een vermoeden van kindermishandeling of verwaarlozing, huiselijk geweld of ouderenmishandeling. Gebeurtenissen zoals kindermishandeling zijn meestal geen eenmalige incidenten, maar spelen vaak al veel langer. Om eerder duidelijkheid te krijgen of een onveilige situatie al eerder is gesignaleerd en om deze signalen te kunnen combineren</w:t>
      </w:r>
      <w:r w:rsidR="00F36375">
        <w:rPr>
          <w:rFonts w:asciiTheme="majorHAnsi" w:hAnsiTheme="majorHAnsi"/>
          <w:sz w:val="22"/>
        </w:rPr>
        <w:t>,</w:t>
      </w:r>
      <w:r w:rsidRPr="00F36375">
        <w:rPr>
          <w:rFonts w:asciiTheme="majorHAnsi" w:hAnsiTheme="majorHAnsi"/>
          <w:sz w:val="22"/>
        </w:rPr>
        <w:t xml:space="preserve"> zijn er nieuwe afspraken gemaakt in het afwegingskader. </w:t>
      </w:r>
    </w:p>
    <w:p w14:paraId="0713A1D5" w14:textId="77777777" w:rsidR="0064032F" w:rsidRPr="00F36375" w:rsidRDefault="0064032F" w:rsidP="00F36375">
      <w:pPr>
        <w:pStyle w:val="Geenafstand"/>
        <w:rPr>
          <w:rFonts w:asciiTheme="majorHAnsi" w:hAnsiTheme="majorHAnsi"/>
          <w:sz w:val="22"/>
        </w:rPr>
      </w:pPr>
    </w:p>
    <w:p w14:paraId="1F351398" w14:textId="752C74F3" w:rsidR="00CA277C" w:rsidRPr="00F36375" w:rsidRDefault="00F36375" w:rsidP="00F36375">
      <w:pPr>
        <w:pStyle w:val="Geenafstand"/>
        <w:rPr>
          <w:rFonts w:asciiTheme="majorHAnsi" w:hAnsiTheme="majorHAnsi"/>
          <w:sz w:val="22"/>
        </w:rPr>
      </w:pPr>
      <w:r>
        <w:rPr>
          <w:rFonts w:asciiTheme="majorHAnsi" w:hAnsiTheme="majorHAnsi"/>
          <w:sz w:val="22"/>
        </w:rPr>
        <w:t xml:space="preserve">Als gevolg van </w:t>
      </w:r>
      <w:r w:rsidR="00CA277C" w:rsidRPr="00F36375">
        <w:rPr>
          <w:rFonts w:asciiTheme="majorHAnsi" w:hAnsiTheme="majorHAnsi"/>
          <w:sz w:val="22"/>
        </w:rPr>
        <w:t xml:space="preserve">de wijziging van het </w:t>
      </w:r>
      <w:r>
        <w:rPr>
          <w:rFonts w:asciiTheme="majorHAnsi" w:hAnsiTheme="majorHAnsi"/>
          <w:sz w:val="22"/>
        </w:rPr>
        <w:t>“</w:t>
      </w:r>
      <w:r w:rsidR="00CA277C" w:rsidRPr="00F36375">
        <w:rPr>
          <w:rFonts w:asciiTheme="majorHAnsi" w:hAnsiTheme="majorHAnsi"/>
          <w:sz w:val="22"/>
        </w:rPr>
        <w:t>Besluit verplichte meldcode huiselijk geweld en kindermishandeling</w:t>
      </w:r>
      <w:r>
        <w:rPr>
          <w:rFonts w:asciiTheme="majorHAnsi" w:hAnsiTheme="majorHAnsi"/>
          <w:sz w:val="22"/>
        </w:rPr>
        <w:t>”</w:t>
      </w:r>
      <w:r w:rsidR="00CA277C" w:rsidRPr="00F36375">
        <w:rPr>
          <w:rFonts w:asciiTheme="majorHAnsi" w:hAnsiTheme="majorHAnsi"/>
          <w:sz w:val="22"/>
        </w:rPr>
        <w:t xml:space="preserve"> is in de stappen 4 en 5 van de meldcode een afwegingskader op</w:t>
      </w:r>
      <w:r>
        <w:rPr>
          <w:rFonts w:asciiTheme="majorHAnsi" w:hAnsiTheme="majorHAnsi"/>
          <w:sz w:val="22"/>
        </w:rPr>
        <w:t>genomen.</w:t>
      </w:r>
      <w:r w:rsidR="00CA277C" w:rsidRPr="00F36375">
        <w:rPr>
          <w:rFonts w:asciiTheme="majorHAnsi" w:hAnsiTheme="majorHAnsi"/>
          <w:sz w:val="22"/>
        </w:rPr>
        <w:t xml:space="preserve"> </w:t>
      </w:r>
    </w:p>
    <w:p w14:paraId="76470FC6" w14:textId="77777777" w:rsidR="00CA277C" w:rsidRDefault="00CA277C" w:rsidP="0064032F">
      <w:pPr>
        <w:rPr>
          <w:rFonts w:asciiTheme="majorHAnsi" w:hAnsiTheme="majorHAnsi" w:cs="Times New Roman"/>
          <w:szCs w:val="22"/>
          <w:lang w:val="nl-NL"/>
        </w:rPr>
      </w:pPr>
    </w:p>
    <w:p w14:paraId="7BF24D3B" w14:textId="77777777" w:rsidR="004F6032" w:rsidRPr="00A700DE" w:rsidRDefault="004F6032" w:rsidP="0064032F">
      <w:pPr>
        <w:rPr>
          <w:rFonts w:asciiTheme="majorHAnsi" w:hAnsiTheme="majorHAnsi" w:cs="Times New Roman"/>
          <w:szCs w:val="22"/>
          <w:lang w:val="nl-NL"/>
        </w:rPr>
      </w:pPr>
    </w:p>
    <w:p w14:paraId="3CF72807" w14:textId="7B21A329" w:rsidR="00CA277C" w:rsidRPr="00571464" w:rsidRDefault="00CA277C" w:rsidP="00CA277C">
      <w:pPr>
        <w:rPr>
          <w:rFonts w:asciiTheme="majorHAnsi" w:hAnsiTheme="majorHAnsi" w:cs="Arial"/>
          <w:b/>
          <w:sz w:val="24"/>
          <w:lang w:val="nl-NL"/>
        </w:rPr>
      </w:pPr>
      <w:r w:rsidRPr="00571464">
        <w:rPr>
          <w:rFonts w:asciiTheme="majorHAnsi" w:hAnsiTheme="majorHAnsi" w:cs="Arial"/>
          <w:b/>
          <w:sz w:val="24"/>
          <w:lang w:val="nl-NL"/>
        </w:rPr>
        <w:t>2.</w:t>
      </w:r>
      <w:r w:rsidRPr="00571464">
        <w:rPr>
          <w:rFonts w:asciiTheme="majorHAnsi" w:hAnsiTheme="majorHAnsi" w:cs="Arial"/>
          <w:b/>
          <w:sz w:val="24"/>
          <w:lang w:val="nl-NL"/>
        </w:rPr>
        <w:tab/>
        <w:t xml:space="preserve">Situaties van onveiligheid </w:t>
      </w:r>
    </w:p>
    <w:p w14:paraId="07E24C42" w14:textId="77777777" w:rsidR="00C634AE" w:rsidRDefault="00C634AE" w:rsidP="00F36375">
      <w:pPr>
        <w:pStyle w:val="Geenafstand"/>
        <w:rPr>
          <w:rFonts w:asciiTheme="majorHAnsi" w:hAnsiTheme="majorHAnsi"/>
          <w:sz w:val="22"/>
        </w:rPr>
      </w:pPr>
    </w:p>
    <w:p w14:paraId="74B778DD" w14:textId="4A3CCAB4" w:rsidR="00CA277C" w:rsidRPr="00F36375" w:rsidRDefault="00CA277C" w:rsidP="00F36375">
      <w:pPr>
        <w:pStyle w:val="Geenafstand"/>
        <w:rPr>
          <w:rFonts w:asciiTheme="majorHAnsi" w:hAnsiTheme="majorHAnsi"/>
          <w:sz w:val="22"/>
        </w:rPr>
      </w:pPr>
      <w:r w:rsidRPr="00F36375">
        <w:rPr>
          <w:rFonts w:asciiTheme="majorHAnsi" w:hAnsiTheme="majorHAnsi"/>
          <w:sz w:val="22"/>
        </w:rPr>
        <w:t xml:space="preserve">In dit afwegingskader zijn er situaties vastgelegd waarin de beroepskracht altijd </w:t>
      </w:r>
      <w:r w:rsidRPr="00F36375">
        <w:rPr>
          <w:rFonts w:asciiTheme="majorHAnsi" w:hAnsiTheme="majorHAnsi"/>
          <w:b/>
          <w:sz w:val="22"/>
        </w:rPr>
        <w:t>moet</w:t>
      </w:r>
      <w:r w:rsidRPr="00F36375">
        <w:rPr>
          <w:rFonts w:asciiTheme="majorHAnsi" w:hAnsiTheme="majorHAnsi"/>
          <w:sz w:val="22"/>
        </w:rPr>
        <w:t xml:space="preserve"> melden bij Veilig Thuis. Dit zijn situaties van: </w:t>
      </w:r>
    </w:p>
    <w:p w14:paraId="753CDB04" w14:textId="77777777" w:rsidR="00F36375" w:rsidRDefault="00F36375" w:rsidP="00F36375">
      <w:pPr>
        <w:pStyle w:val="Geenafstand"/>
        <w:rPr>
          <w:rFonts w:asciiTheme="majorHAnsi" w:hAnsiTheme="majorHAnsi"/>
          <w:sz w:val="22"/>
        </w:rPr>
      </w:pPr>
    </w:p>
    <w:p w14:paraId="3DA49CDD" w14:textId="1504B620" w:rsidR="00CA277C" w:rsidRPr="00F36375" w:rsidRDefault="007B17BE" w:rsidP="00F36375">
      <w:pPr>
        <w:pStyle w:val="Geenafstand"/>
        <w:rPr>
          <w:rFonts w:asciiTheme="majorHAnsi" w:hAnsiTheme="majorHAnsi"/>
          <w:sz w:val="22"/>
        </w:rPr>
      </w:pPr>
      <w:r w:rsidRPr="00F36375">
        <w:rPr>
          <w:rFonts w:asciiTheme="majorHAnsi" w:hAnsiTheme="majorHAnsi"/>
          <w:sz w:val="22"/>
        </w:rPr>
        <w:t>1. A</w:t>
      </w:r>
      <w:r w:rsidR="00CA277C" w:rsidRPr="00F36375">
        <w:rPr>
          <w:rFonts w:asciiTheme="majorHAnsi" w:hAnsiTheme="majorHAnsi"/>
          <w:sz w:val="22"/>
        </w:rPr>
        <w:t>cute</w:t>
      </w:r>
      <w:r w:rsidR="00CA277C" w:rsidRPr="00F36375">
        <w:rPr>
          <w:rFonts w:asciiTheme="majorHAnsi" w:hAnsiTheme="majorHAnsi"/>
          <w:i/>
          <w:sz w:val="22"/>
        </w:rPr>
        <w:t xml:space="preserve"> </w:t>
      </w:r>
      <w:r w:rsidR="00CA277C" w:rsidRPr="00F36375">
        <w:rPr>
          <w:rFonts w:asciiTheme="majorHAnsi" w:hAnsiTheme="majorHAnsi"/>
          <w:sz w:val="22"/>
        </w:rPr>
        <w:t xml:space="preserve">onveiligheid   </w:t>
      </w:r>
    </w:p>
    <w:p w14:paraId="6F229762" w14:textId="77777777" w:rsidR="00CA277C" w:rsidRPr="00F36375" w:rsidRDefault="00CA277C" w:rsidP="00F36375">
      <w:pPr>
        <w:pStyle w:val="Geenafstand"/>
        <w:rPr>
          <w:rFonts w:asciiTheme="majorHAnsi" w:hAnsiTheme="majorHAnsi"/>
          <w:sz w:val="22"/>
        </w:rPr>
      </w:pPr>
      <w:r w:rsidRPr="00F36375">
        <w:rPr>
          <w:rFonts w:asciiTheme="majorHAnsi" w:hAnsiTheme="majorHAnsi"/>
          <w:sz w:val="22"/>
        </w:rPr>
        <w:t>2. Structurele</w:t>
      </w:r>
      <w:r w:rsidRPr="00F36375">
        <w:rPr>
          <w:rFonts w:asciiTheme="majorHAnsi" w:hAnsiTheme="majorHAnsi"/>
          <w:i/>
          <w:sz w:val="22"/>
        </w:rPr>
        <w:t xml:space="preserve"> </w:t>
      </w:r>
      <w:r w:rsidRPr="00F36375">
        <w:rPr>
          <w:rFonts w:asciiTheme="majorHAnsi" w:hAnsiTheme="majorHAnsi"/>
          <w:sz w:val="22"/>
        </w:rPr>
        <w:t xml:space="preserve">onveiligheid  </w:t>
      </w:r>
    </w:p>
    <w:p w14:paraId="1D168749" w14:textId="0ED3645B" w:rsidR="00CA277C" w:rsidRPr="00F36375" w:rsidRDefault="007B17BE" w:rsidP="00F36375">
      <w:pPr>
        <w:pStyle w:val="Geenafstand"/>
        <w:rPr>
          <w:rFonts w:asciiTheme="majorHAnsi" w:hAnsiTheme="majorHAnsi"/>
          <w:sz w:val="22"/>
        </w:rPr>
      </w:pPr>
      <w:r w:rsidRPr="00F36375">
        <w:rPr>
          <w:rFonts w:asciiTheme="majorHAnsi" w:hAnsiTheme="majorHAnsi"/>
          <w:sz w:val="22"/>
        </w:rPr>
        <w:t xml:space="preserve">3. </w:t>
      </w:r>
      <w:proofErr w:type="spellStart"/>
      <w:r w:rsidRPr="00F36375">
        <w:rPr>
          <w:rFonts w:asciiTheme="majorHAnsi" w:hAnsiTheme="majorHAnsi"/>
          <w:sz w:val="22"/>
        </w:rPr>
        <w:t>D</w:t>
      </w:r>
      <w:r w:rsidR="00CA277C" w:rsidRPr="00F36375">
        <w:rPr>
          <w:rFonts w:asciiTheme="majorHAnsi" w:hAnsiTheme="majorHAnsi"/>
          <w:sz w:val="22"/>
        </w:rPr>
        <w:t>isclosure</w:t>
      </w:r>
      <w:proofErr w:type="spellEnd"/>
      <w:r w:rsidR="00CA277C" w:rsidRPr="00F36375">
        <w:rPr>
          <w:rFonts w:asciiTheme="majorHAnsi" w:hAnsiTheme="majorHAnsi"/>
          <w:i/>
          <w:sz w:val="22"/>
        </w:rPr>
        <w:t xml:space="preserve"> </w:t>
      </w:r>
      <w:r w:rsidR="00CA277C" w:rsidRPr="00F36375">
        <w:rPr>
          <w:rFonts w:asciiTheme="majorHAnsi" w:hAnsiTheme="majorHAnsi"/>
          <w:sz w:val="22"/>
        </w:rPr>
        <w:t>(</w:t>
      </w:r>
      <w:r w:rsidR="00F36375">
        <w:rPr>
          <w:rFonts w:asciiTheme="majorHAnsi" w:hAnsiTheme="majorHAnsi"/>
          <w:sz w:val="22"/>
        </w:rPr>
        <w:t>het</w:t>
      </w:r>
      <w:r w:rsidR="00CA277C" w:rsidRPr="00F36375">
        <w:rPr>
          <w:rFonts w:asciiTheme="majorHAnsi" w:hAnsiTheme="majorHAnsi"/>
          <w:sz w:val="22"/>
        </w:rPr>
        <w:t xml:space="preserve"> kind/volwassene </w:t>
      </w:r>
      <w:r w:rsidR="00F36375">
        <w:rPr>
          <w:rFonts w:asciiTheme="majorHAnsi" w:hAnsiTheme="majorHAnsi"/>
          <w:sz w:val="22"/>
        </w:rPr>
        <w:t>geeft zelf aan s</w:t>
      </w:r>
      <w:r w:rsidR="00CA277C" w:rsidRPr="00F36375">
        <w:rPr>
          <w:rFonts w:asciiTheme="majorHAnsi" w:hAnsiTheme="majorHAnsi"/>
          <w:sz w:val="22"/>
        </w:rPr>
        <w:t xml:space="preserve">lachtoffer te zijn van mishandeling/verwaarlozing). </w:t>
      </w:r>
    </w:p>
    <w:p w14:paraId="7894D1F9" w14:textId="77777777" w:rsidR="0064032F" w:rsidRPr="00A700DE" w:rsidRDefault="0064032F" w:rsidP="004A69A9">
      <w:pPr>
        <w:spacing w:line="276" w:lineRule="auto"/>
        <w:rPr>
          <w:rFonts w:asciiTheme="majorHAnsi" w:hAnsiTheme="majorHAnsi" w:cs="Arial"/>
          <w:szCs w:val="22"/>
          <w:lang w:val="nl-NL"/>
        </w:rPr>
      </w:pPr>
    </w:p>
    <w:p w14:paraId="13A19C49" w14:textId="1D84DB06" w:rsidR="00F379BC" w:rsidRDefault="00F36375" w:rsidP="00F36375">
      <w:pPr>
        <w:pStyle w:val="Geenafstand"/>
        <w:rPr>
          <w:rFonts w:asciiTheme="majorHAnsi" w:hAnsiTheme="majorHAnsi"/>
          <w:b/>
          <w:sz w:val="22"/>
        </w:rPr>
      </w:pPr>
      <w:r>
        <w:rPr>
          <w:rFonts w:asciiTheme="majorHAnsi" w:hAnsiTheme="majorHAnsi"/>
          <w:b/>
          <w:sz w:val="22"/>
        </w:rPr>
        <w:t xml:space="preserve">Ad 1 </w:t>
      </w:r>
      <w:r w:rsidR="00CA277C" w:rsidRPr="00F36375">
        <w:rPr>
          <w:rFonts w:asciiTheme="majorHAnsi" w:hAnsiTheme="majorHAnsi"/>
          <w:b/>
          <w:sz w:val="22"/>
        </w:rPr>
        <w:t>Acute onveiligheid</w:t>
      </w:r>
      <w:r w:rsidR="00F379BC">
        <w:rPr>
          <w:rFonts w:asciiTheme="majorHAnsi" w:hAnsiTheme="majorHAnsi"/>
          <w:b/>
          <w:sz w:val="22"/>
        </w:rPr>
        <w:t xml:space="preserve"> </w:t>
      </w:r>
    </w:p>
    <w:p w14:paraId="2C9A341E" w14:textId="12950D3E" w:rsidR="00CA277C" w:rsidRPr="00F36375" w:rsidRDefault="00F379BC" w:rsidP="00F36375">
      <w:pPr>
        <w:pStyle w:val="Geenafstand"/>
        <w:rPr>
          <w:rFonts w:asciiTheme="majorHAnsi" w:hAnsiTheme="majorHAnsi"/>
          <w:sz w:val="22"/>
        </w:rPr>
      </w:pPr>
      <w:r>
        <w:rPr>
          <w:rFonts w:asciiTheme="majorHAnsi" w:hAnsiTheme="majorHAnsi"/>
          <w:sz w:val="22"/>
        </w:rPr>
        <w:t xml:space="preserve">Er is sprake van </w:t>
      </w:r>
      <w:r w:rsidR="00F36375">
        <w:rPr>
          <w:rFonts w:asciiTheme="majorHAnsi" w:hAnsiTheme="majorHAnsi"/>
          <w:sz w:val="22"/>
        </w:rPr>
        <w:t>e</w:t>
      </w:r>
      <w:r w:rsidR="00CA277C" w:rsidRPr="00F36375">
        <w:rPr>
          <w:rFonts w:asciiTheme="majorHAnsi" w:hAnsiTheme="majorHAnsi"/>
          <w:sz w:val="22"/>
        </w:rPr>
        <w:t xml:space="preserve">en zorgvrager die in direct fysiek gevaar is, diens veiligheid de komende dagen niet gegarandeerd </w:t>
      </w:r>
      <w:r w:rsidR="00F36375">
        <w:rPr>
          <w:rFonts w:asciiTheme="majorHAnsi" w:hAnsiTheme="majorHAnsi"/>
          <w:sz w:val="22"/>
        </w:rPr>
        <w:t xml:space="preserve">is </w:t>
      </w:r>
      <w:r w:rsidR="00CA277C" w:rsidRPr="00F36375">
        <w:rPr>
          <w:rFonts w:asciiTheme="majorHAnsi" w:hAnsiTheme="majorHAnsi"/>
          <w:sz w:val="22"/>
        </w:rPr>
        <w:t>en hij of zij direct bescherming nodig</w:t>
      </w:r>
      <w:r w:rsidR="00F36375">
        <w:rPr>
          <w:rFonts w:asciiTheme="majorHAnsi" w:hAnsiTheme="majorHAnsi"/>
          <w:sz w:val="22"/>
        </w:rPr>
        <w:t xml:space="preserve"> heeft</w:t>
      </w:r>
      <w:r w:rsidR="00CA277C" w:rsidRPr="00F36375">
        <w:rPr>
          <w:rFonts w:asciiTheme="majorHAnsi" w:hAnsiTheme="majorHAnsi"/>
          <w:sz w:val="22"/>
        </w:rPr>
        <w:t>.</w:t>
      </w:r>
      <w:r>
        <w:rPr>
          <w:rFonts w:asciiTheme="majorHAnsi" w:hAnsiTheme="majorHAnsi"/>
          <w:sz w:val="22"/>
        </w:rPr>
        <w:t xml:space="preserve"> </w:t>
      </w:r>
      <w:r w:rsidR="00CA277C" w:rsidRPr="00F36375">
        <w:rPr>
          <w:rFonts w:asciiTheme="majorHAnsi" w:hAnsiTheme="majorHAnsi"/>
          <w:sz w:val="22"/>
        </w:rPr>
        <w:t xml:space="preserve">Bij het afwegen van signalen van huiselijk geweld en/of kindermishandeling schat een professional allereerst en voortdurend in of een betrokkene acuut (levens)gevaar loopt. Dit betreft de aanwezigheid van fysiek of seksueel geweld (met of zonder letsel) of, in geval van zorgafhankelijke kinderen of (oudere) volwassenen, de </w:t>
      </w:r>
      <w:r w:rsidR="00947100">
        <w:rPr>
          <w:rFonts w:asciiTheme="majorHAnsi" w:hAnsiTheme="majorHAnsi"/>
          <w:sz w:val="22"/>
        </w:rPr>
        <w:t>a</w:t>
      </w:r>
      <w:r w:rsidR="00CA277C" w:rsidRPr="00F36375">
        <w:rPr>
          <w:rFonts w:asciiTheme="majorHAnsi" w:hAnsiTheme="majorHAnsi"/>
          <w:sz w:val="22"/>
        </w:rPr>
        <w:t>fwezigheid van de meest basale verzorging (waaronder eten, drinken, kleding en onderdak)</w:t>
      </w:r>
      <w:r w:rsidR="00F36375">
        <w:rPr>
          <w:rFonts w:asciiTheme="majorHAnsi" w:hAnsiTheme="majorHAnsi"/>
          <w:sz w:val="22"/>
        </w:rPr>
        <w:t>,</w:t>
      </w:r>
      <w:r w:rsidR="00CA277C" w:rsidRPr="00F36375">
        <w:rPr>
          <w:rFonts w:asciiTheme="majorHAnsi" w:hAnsiTheme="majorHAnsi"/>
          <w:sz w:val="22"/>
        </w:rPr>
        <w:t xml:space="preserve"> maar bijvoorbeeld ook om het onnodig toedienen of juist nalaten van toedienen van medicijnen. </w:t>
      </w:r>
    </w:p>
    <w:p w14:paraId="32CE24FC" w14:textId="77777777" w:rsidR="00CA277C" w:rsidRPr="00F36375" w:rsidRDefault="00CA277C" w:rsidP="00F36375">
      <w:pPr>
        <w:pStyle w:val="Geenafstand"/>
        <w:rPr>
          <w:rFonts w:asciiTheme="majorHAnsi" w:hAnsiTheme="majorHAnsi" w:cs="Times New Roman"/>
          <w:sz w:val="22"/>
        </w:rPr>
      </w:pPr>
    </w:p>
    <w:p w14:paraId="1819FD18" w14:textId="77777777" w:rsidR="00F379BC" w:rsidRDefault="00F36375" w:rsidP="00F36375">
      <w:pPr>
        <w:pStyle w:val="Geenafstand"/>
        <w:rPr>
          <w:rFonts w:asciiTheme="majorHAnsi" w:hAnsiTheme="majorHAnsi"/>
          <w:b/>
          <w:iCs/>
          <w:sz w:val="22"/>
        </w:rPr>
      </w:pPr>
      <w:r>
        <w:rPr>
          <w:rFonts w:asciiTheme="majorHAnsi" w:hAnsiTheme="majorHAnsi"/>
          <w:b/>
          <w:iCs/>
          <w:sz w:val="22"/>
        </w:rPr>
        <w:t xml:space="preserve">Ad 2 </w:t>
      </w:r>
      <w:r w:rsidR="00CA277C" w:rsidRPr="00F36375">
        <w:rPr>
          <w:rFonts w:asciiTheme="majorHAnsi" w:hAnsiTheme="majorHAnsi"/>
          <w:b/>
          <w:iCs/>
          <w:sz w:val="22"/>
        </w:rPr>
        <w:t>Structurele onveiligheid</w:t>
      </w:r>
    </w:p>
    <w:p w14:paraId="296DB954" w14:textId="380F4B13" w:rsidR="00CA277C" w:rsidRPr="00F36375" w:rsidRDefault="00CA277C" w:rsidP="00F36375">
      <w:pPr>
        <w:pStyle w:val="Geenafstand"/>
        <w:rPr>
          <w:rFonts w:asciiTheme="majorHAnsi" w:hAnsiTheme="majorHAnsi"/>
          <w:sz w:val="22"/>
        </w:rPr>
      </w:pPr>
      <w:r w:rsidRPr="00F36375">
        <w:rPr>
          <w:rFonts w:asciiTheme="majorHAnsi" w:hAnsiTheme="majorHAnsi"/>
          <w:sz w:val="22"/>
        </w:rPr>
        <w:t>Er is sprake van herhaling of voortduren van onveilige situaties of geweld. Een voorgeschiedenis van huiselijk geweld of kindermishandeling is de belangrijkste voorspeller v</w:t>
      </w:r>
      <w:r w:rsidR="00F379BC">
        <w:rPr>
          <w:rFonts w:asciiTheme="majorHAnsi" w:hAnsiTheme="majorHAnsi"/>
          <w:sz w:val="22"/>
        </w:rPr>
        <w:t>an het</w:t>
      </w:r>
      <w:r w:rsidRPr="00F36375">
        <w:rPr>
          <w:rFonts w:asciiTheme="majorHAnsi" w:hAnsiTheme="majorHAnsi"/>
          <w:sz w:val="22"/>
        </w:rPr>
        <w:t xml:space="preserve"> voortduren van onveiligheid (</w:t>
      </w:r>
      <w:proofErr w:type="spellStart"/>
      <w:r w:rsidRPr="00F36375">
        <w:rPr>
          <w:rFonts w:asciiTheme="majorHAnsi" w:hAnsiTheme="majorHAnsi"/>
          <w:sz w:val="22"/>
        </w:rPr>
        <w:t>plegerschap</w:t>
      </w:r>
      <w:proofErr w:type="spellEnd"/>
      <w:r w:rsidRPr="00F36375">
        <w:rPr>
          <w:rFonts w:asciiTheme="majorHAnsi" w:hAnsiTheme="majorHAnsi"/>
          <w:sz w:val="22"/>
        </w:rPr>
        <w:t xml:space="preserve"> en slachtofferschap) in de toekomst. </w:t>
      </w:r>
    </w:p>
    <w:p w14:paraId="716BA6ED" w14:textId="77777777" w:rsidR="00CA277C" w:rsidRPr="00F36375" w:rsidRDefault="00CA277C" w:rsidP="00F36375">
      <w:pPr>
        <w:pStyle w:val="Geenafstand"/>
        <w:rPr>
          <w:rFonts w:asciiTheme="majorHAnsi" w:hAnsiTheme="majorHAnsi"/>
          <w:sz w:val="22"/>
        </w:rPr>
      </w:pPr>
    </w:p>
    <w:p w14:paraId="4349D0C9" w14:textId="77777777" w:rsidR="00F379BC" w:rsidRDefault="00F379BC" w:rsidP="00F36375">
      <w:pPr>
        <w:pStyle w:val="Geenafstand"/>
        <w:rPr>
          <w:rFonts w:asciiTheme="majorHAnsi" w:hAnsiTheme="majorHAnsi"/>
          <w:b/>
          <w:sz w:val="22"/>
        </w:rPr>
      </w:pPr>
      <w:r>
        <w:rPr>
          <w:rFonts w:asciiTheme="majorHAnsi" w:hAnsiTheme="majorHAnsi"/>
          <w:b/>
          <w:sz w:val="22"/>
        </w:rPr>
        <w:t xml:space="preserve">Ad 3 </w:t>
      </w:r>
      <w:proofErr w:type="spellStart"/>
      <w:r w:rsidR="00CA277C" w:rsidRPr="00F36375">
        <w:rPr>
          <w:rFonts w:asciiTheme="majorHAnsi" w:hAnsiTheme="majorHAnsi"/>
          <w:b/>
          <w:sz w:val="22"/>
        </w:rPr>
        <w:t>Disclosure</w:t>
      </w:r>
      <w:proofErr w:type="spellEnd"/>
    </w:p>
    <w:p w14:paraId="49EFC304" w14:textId="1AD8B020" w:rsidR="00CA277C" w:rsidRPr="00F36375" w:rsidRDefault="00F379BC" w:rsidP="00F36375">
      <w:pPr>
        <w:pStyle w:val="Geenafstand"/>
        <w:rPr>
          <w:rFonts w:asciiTheme="majorHAnsi" w:hAnsiTheme="majorHAnsi"/>
          <w:sz w:val="22"/>
        </w:rPr>
      </w:pPr>
      <w:r>
        <w:rPr>
          <w:rFonts w:asciiTheme="majorHAnsi" w:hAnsiTheme="majorHAnsi"/>
          <w:sz w:val="22"/>
        </w:rPr>
        <w:t xml:space="preserve">Er is sprake van </w:t>
      </w:r>
      <w:proofErr w:type="spellStart"/>
      <w:r>
        <w:rPr>
          <w:rFonts w:asciiTheme="majorHAnsi" w:hAnsiTheme="majorHAnsi"/>
          <w:sz w:val="22"/>
        </w:rPr>
        <w:t>disclosure</w:t>
      </w:r>
      <w:proofErr w:type="spellEnd"/>
      <w:r>
        <w:rPr>
          <w:rFonts w:asciiTheme="majorHAnsi" w:hAnsiTheme="majorHAnsi"/>
          <w:sz w:val="22"/>
        </w:rPr>
        <w:t xml:space="preserve"> als een s</w:t>
      </w:r>
      <w:r w:rsidR="00CA277C" w:rsidRPr="00F36375">
        <w:rPr>
          <w:rFonts w:asciiTheme="majorHAnsi" w:hAnsiTheme="majorHAnsi"/>
          <w:sz w:val="22"/>
        </w:rPr>
        <w:t>lachtoffers uit zichzelf een professional om hulp vra</w:t>
      </w:r>
      <w:r>
        <w:rPr>
          <w:rFonts w:asciiTheme="majorHAnsi" w:hAnsiTheme="majorHAnsi"/>
          <w:sz w:val="22"/>
        </w:rPr>
        <w:t>agt</w:t>
      </w:r>
      <w:r w:rsidR="00CA277C" w:rsidRPr="00F36375">
        <w:rPr>
          <w:rFonts w:asciiTheme="majorHAnsi" w:hAnsiTheme="majorHAnsi"/>
          <w:sz w:val="22"/>
        </w:rPr>
        <w:t xml:space="preserve"> bij huiselijk geweld of</w:t>
      </w:r>
      <w:r>
        <w:rPr>
          <w:rFonts w:asciiTheme="majorHAnsi" w:hAnsiTheme="majorHAnsi"/>
          <w:sz w:val="22"/>
        </w:rPr>
        <w:t xml:space="preserve"> kindermishandeling of zich uit</w:t>
      </w:r>
      <w:r w:rsidR="00CA277C" w:rsidRPr="00F36375">
        <w:rPr>
          <w:rFonts w:asciiTheme="majorHAnsi" w:hAnsiTheme="majorHAnsi"/>
          <w:sz w:val="22"/>
        </w:rPr>
        <w:t xml:space="preserve"> bij een professional zonder hulp te vragen. Deze slachtoffers</w:t>
      </w:r>
      <w:r w:rsidR="004B276B" w:rsidRPr="00F36375">
        <w:rPr>
          <w:rFonts w:asciiTheme="majorHAnsi" w:hAnsiTheme="majorHAnsi"/>
          <w:sz w:val="22"/>
        </w:rPr>
        <w:t xml:space="preserve"> dienen</w:t>
      </w:r>
      <w:r w:rsidR="00CA277C" w:rsidRPr="00F36375">
        <w:rPr>
          <w:rFonts w:asciiTheme="majorHAnsi" w:hAnsiTheme="majorHAnsi"/>
          <w:sz w:val="22"/>
        </w:rPr>
        <w:t xml:space="preserve"> ook bij Veilig Thuis gemeld te worden. Dit noemen we onthulling. Wanneer een kind of volwassene uit zichzelf praat over mogelijk huiselijk geweld en/of kindermishandeling</w:t>
      </w:r>
      <w:r>
        <w:rPr>
          <w:rFonts w:asciiTheme="majorHAnsi" w:hAnsiTheme="majorHAnsi"/>
          <w:sz w:val="22"/>
        </w:rPr>
        <w:t>,</w:t>
      </w:r>
      <w:r w:rsidR="00CA277C" w:rsidRPr="00F36375">
        <w:rPr>
          <w:rFonts w:asciiTheme="majorHAnsi" w:hAnsiTheme="majorHAnsi"/>
          <w:sz w:val="22"/>
        </w:rPr>
        <w:t xml:space="preserve"> betekent dit veelal dat het (minderjarige) slachtoffer een acute crisis ervaart en vreest voor de veiligheid en/of het welzijn van zichzelf of gezinsleden. De drie meldnormen zijn te vertalen in vijf afwegingsvragen die </w:t>
      </w:r>
      <w:r>
        <w:rPr>
          <w:rFonts w:asciiTheme="majorHAnsi" w:hAnsiTheme="majorHAnsi"/>
          <w:sz w:val="22"/>
        </w:rPr>
        <w:t xml:space="preserve">in stap 4 gesteld worden. </w:t>
      </w:r>
      <w:r w:rsidR="00CA277C" w:rsidRPr="00F36375">
        <w:rPr>
          <w:rFonts w:asciiTheme="majorHAnsi" w:hAnsiTheme="majorHAnsi"/>
          <w:sz w:val="22"/>
        </w:rPr>
        <w:t xml:space="preserve"> </w:t>
      </w:r>
    </w:p>
    <w:p w14:paraId="0E19401B" w14:textId="77777777" w:rsidR="00CA277C" w:rsidRPr="00F36375" w:rsidRDefault="00CA277C" w:rsidP="00F36375">
      <w:pPr>
        <w:pStyle w:val="Geenafstand"/>
        <w:rPr>
          <w:rFonts w:asciiTheme="majorHAnsi" w:hAnsiTheme="majorHAnsi"/>
          <w:sz w:val="22"/>
        </w:rPr>
      </w:pPr>
    </w:p>
    <w:p w14:paraId="15709F94" w14:textId="02D328B6" w:rsidR="00CA277C" w:rsidRPr="00F36375" w:rsidRDefault="00CA277C" w:rsidP="00F36375">
      <w:pPr>
        <w:pStyle w:val="Geenafstand"/>
        <w:rPr>
          <w:rFonts w:asciiTheme="majorHAnsi" w:hAnsiTheme="majorHAnsi"/>
          <w:sz w:val="22"/>
        </w:rPr>
      </w:pPr>
      <w:r w:rsidRPr="00F36375">
        <w:rPr>
          <w:rFonts w:asciiTheme="majorHAnsi" w:hAnsiTheme="majorHAnsi"/>
          <w:sz w:val="22"/>
        </w:rPr>
        <w:t>* Voorbeelden van acute</w:t>
      </w:r>
      <w:r w:rsidR="00D85C14">
        <w:rPr>
          <w:rFonts w:asciiTheme="majorHAnsi" w:hAnsiTheme="majorHAnsi"/>
          <w:sz w:val="22"/>
        </w:rPr>
        <w:t xml:space="preserve"> veiligheid</w:t>
      </w:r>
      <w:r w:rsidRPr="00F36375">
        <w:rPr>
          <w:rFonts w:asciiTheme="majorHAnsi" w:hAnsiTheme="majorHAnsi"/>
          <w:sz w:val="22"/>
        </w:rPr>
        <w:t xml:space="preserve">, structurele onveiligheid en </w:t>
      </w:r>
      <w:proofErr w:type="spellStart"/>
      <w:r w:rsidRPr="00F36375">
        <w:rPr>
          <w:rFonts w:asciiTheme="majorHAnsi" w:hAnsiTheme="majorHAnsi"/>
          <w:sz w:val="22"/>
        </w:rPr>
        <w:t>disclosure</w:t>
      </w:r>
      <w:proofErr w:type="spellEnd"/>
      <w:r w:rsidRPr="00F36375">
        <w:rPr>
          <w:rFonts w:asciiTheme="majorHAnsi" w:hAnsiTheme="majorHAnsi"/>
          <w:sz w:val="22"/>
        </w:rPr>
        <w:t xml:space="preserve"> </w:t>
      </w:r>
      <w:r w:rsidR="00AE0F55" w:rsidRPr="00F36375">
        <w:rPr>
          <w:rFonts w:asciiTheme="majorHAnsi" w:hAnsiTheme="majorHAnsi"/>
          <w:sz w:val="22"/>
        </w:rPr>
        <w:t xml:space="preserve">voor deze beroepspraktijk zijn te vinden </w:t>
      </w:r>
      <w:r w:rsidR="006465C1" w:rsidRPr="00F36375">
        <w:rPr>
          <w:rFonts w:asciiTheme="majorHAnsi" w:hAnsiTheme="majorHAnsi"/>
          <w:sz w:val="22"/>
        </w:rPr>
        <w:t xml:space="preserve">in </w:t>
      </w:r>
      <w:r w:rsidR="00C07381" w:rsidRPr="00D85C14">
        <w:rPr>
          <w:rFonts w:asciiTheme="majorHAnsi" w:hAnsiTheme="majorHAnsi"/>
          <w:b/>
          <w:sz w:val="22"/>
        </w:rPr>
        <w:t>bijlage</w:t>
      </w:r>
      <w:r w:rsidR="00AD2182" w:rsidRPr="00D85C14">
        <w:rPr>
          <w:rFonts w:asciiTheme="majorHAnsi" w:hAnsiTheme="majorHAnsi"/>
          <w:b/>
          <w:sz w:val="22"/>
        </w:rPr>
        <w:t xml:space="preserve"> 2</w:t>
      </w:r>
      <w:r w:rsidR="00F36375">
        <w:rPr>
          <w:rFonts w:asciiTheme="majorHAnsi" w:hAnsiTheme="majorHAnsi"/>
          <w:sz w:val="22"/>
        </w:rPr>
        <w:t>.</w:t>
      </w:r>
    </w:p>
    <w:p w14:paraId="1E89EEC8" w14:textId="0F94291E" w:rsidR="00C634AE" w:rsidRDefault="00C634AE">
      <w:pPr>
        <w:rPr>
          <w:rFonts w:ascii="Times New Roman" w:eastAsiaTheme="minorEastAsia" w:hAnsi="Times New Roman" w:cs="Times New Roman"/>
          <w:sz w:val="24"/>
          <w:szCs w:val="22"/>
          <w:lang w:val="nl-NL" w:eastAsia="nl-NL"/>
        </w:rPr>
      </w:pPr>
      <w:r w:rsidRPr="0029609C">
        <w:rPr>
          <w:rFonts w:cs="Times New Roman"/>
          <w:lang w:val="nl-NL"/>
        </w:rPr>
        <w:br w:type="page"/>
      </w:r>
    </w:p>
    <w:p w14:paraId="41FA0CA9" w14:textId="77777777" w:rsidR="00CA277C" w:rsidRPr="00F36375" w:rsidRDefault="00CA277C" w:rsidP="00F36375">
      <w:pPr>
        <w:pStyle w:val="Geenafstand"/>
        <w:rPr>
          <w:rFonts w:cs="Times New Roman"/>
        </w:rPr>
      </w:pPr>
    </w:p>
    <w:p w14:paraId="108A94EE" w14:textId="6CBDA374" w:rsidR="0064032F" w:rsidRPr="00571464" w:rsidRDefault="00CA277C" w:rsidP="009B3DBC">
      <w:pPr>
        <w:rPr>
          <w:rFonts w:asciiTheme="majorHAnsi" w:hAnsiTheme="majorHAnsi" w:cs="Arial"/>
          <w:b/>
          <w:sz w:val="24"/>
          <w:lang w:val="nl-NL"/>
        </w:rPr>
      </w:pPr>
      <w:r w:rsidRPr="00571464">
        <w:rPr>
          <w:rFonts w:asciiTheme="majorHAnsi" w:hAnsiTheme="majorHAnsi" w:cs="Arial"/>
          <w:b/>
          <w:sz w:val="24"/>
          <w:lang w:val="nl-NL"/>
        </w:rPr>
        <w:t>3.</w:t>
      </w:r>
      <w:r w:rsidRPr="00571464">
        <w:rPr>
          <w:rFonts w:asciiTheme="majorHAnsi" w:hAnsiTheme="majorHAnsi" w:cs="Arial"/>
          <w:b/>
          <w:sz w:val="24"/>
          <w:lang w:val="nl-NL"/>
        </w:rPr>
        <w:tab/>
      </w:r>
      <w:r w:rsidR="0064032F" w:rsidRPr="00571464">
        <w:rPr>
          <w:rFonts w:asciiTheme="majorHAnsi" w:hAnsiTheme="majorHAnsi" w:cs="Arial"/>
          <w:b/>
          <w:sz w:val="24"/>
          <w:lang w:val="nl-NL"/>
        </w:rPr>
        <w:t xml:space="preserve">Meldnormen: in welke situaties moeten beroepskrachten </w:t>
      </w:r>
      <w:r w:rsidR="005D7667" w:rsidRPr="00571464">
        <w:rPr>
          <w:rFonts w:asciiTheme="majorHAnsi" w:hAnsiTheme="majorHAnsi" w:cs="Arial"/>
          <w:b/>
          <w:sz w:val="24"/>
          <w:lang w:val="nl-NL"/>
        </w:rPr>
        <w:t>een melding doen</w:t>
      </w:r>
      <w:r w:rsidR="0064032F" w:rsidRPr="00571464">
        <w:rPr>
          <w:rFonts w:asciiTheme="majorHAnsi" w:hAnsiTheme="majorHAnsi" w:cs="Arial"/>
          <w:b/>
          <w:sz w:val="24"/>
          <w:lang w:val="nl-NL"/>
        </w:rPr>
        <w:t>?</w:t>
      </w:r>
    </w:p>
    <w:p w14:paraId="2F801C52" w14:textId="77777777" w:rsidR="0064032F" w:rsidRPr="00F128B8" w:rsidRDefault="0064032F" w:rsidP="0064032F">
      <w:pPr>
        <w:rPr>
          <w:rFonts w:ascii="Times New Roman" w:hAnsi="Times New Roman" w:cs="Times New Roman"/>
          <w:sz w:val="20"/>
          <w:szCs w:val="20"/>
          <w:lang w:val="nl-NL"/>
        </w:rPr>
      </w:pPr>
    </w:p>
    <w:tbl>
      <w:tblPr>
        <w:tblStyle w:val="Tabelraster"/>
        <w:tblW w:w="0" w:type="auto"/>
        <w:tblInd w:w="108" w:type="dxa"/>
        <w:tblLook w:val="04A0" w:firstRow="1" w:lastRow="0" w:firstColumn="1" w:lastColumn="0" w:noHBand="0" w:noVBand="1"/>
      </w:tblPr>
      <w:tblGrid>
        <w:gridCol w:w="8948"/>
      </w:tblGrid>
      <w:tr w:rsidR="009B3DBC" w:rsidRPr="00A73FFA" w14:paraId="5E73BCB8" w14:textId="77777777" w:rsidTr="009B3DBC">
        <w:tc>
          <w:tcPr>
            <w:tcW w:w="9098" w:type="dxa"/>
          </w:tcPr>
          <w:p w14:paraId="1FF32862" w14:textId="77777777" w:rsidR="009B3DBC" w:rsidRPr="005D7667" w:rsidRDefault="009B3DBC" w:rsidP="009B3DBC">
            <w:pPr>
              <w:rPr>
                <w:rFonts w:asciiTheme="majorHAnsi" w:hAnsiTheme="majorHAnsi" w:cs="Arial"/>
                <w:szCs w:val="22"/>
                <w:lang w:val="nl-NL"/>
              </w:rPr>
            </w:pPr>
            <w:r w:rsidRPr="005D7667">
              <w:rPr>
                <w:rFonts w:asciiTheme="majorHAnsi" w:hAnsiTheme="majorHAnsi" w:cs="Arial"/>
                <w:szCs w:val="22"/>
                <w:lang w:val="nl-NL"/>
              </w:rPr>
              <w:t>Beroepskrachten moeten een melding doen bij Veilig Thuis in de volgende situaties:</w:t>
            </w:r>
          </w:p>
          <w:p w14:paraId="4E610B85" w14:textId="77777777" w:rsidR="009B3DBC" w:rsidRPr="005D7667" w:rsidRDefault="009B3DBC" w:rsidP="009B3DBC">
            <w:pPr>
              <w:rPr>
                <w:rFonts w:asciiTheme="majorHAnsi" w:hAnsiTheme="majorHAnsi" w:cs="Arial"/>
                <w:szCs w:val="22"/>
                <w:lang w:val="nl-NL"/>
              </w:rPr>
            </w:pPr>
          </w:p>
          <w:p w14:paraId="15A19B04" w14:textId="35B30FF1" w:rsidR="009B3DBC" w:rsidRPr="005D7667" w:rsidRDefault="005D7667" w:rsidP="009B3DBC">
            <w:pPr>
              <w:rPr>
                <w:rFonts w:asciiTheme="majorHAnsi" w:hAnsiTheme="majorHAnsi" w:cs="Arial"/>
                <w:i/>
                <w:szCs w:val="22"/>
                <w:lang w:val="nl-NL"/>
              </w:rPr>
            </w:pPr>
            <w:r>
              <w:rPr>
                <w:rFonts w:asciiTheme="majorHAnsi" w:hAnsiTheme="majorHAnsi" w:cs="Arial"/>
                <w:szCs w:val="22"/>
                <w:lang w:val="nl-NL"/>
              </w:rPr>
              <w:t>1.</w:t>
            </w:r>
            <w:r w:rsidR="009B3DBC" w:rsidRPr="005D7667">
              <w:rPr>
                <w:rFonts w:asciiTheme="majorHAnsi" w:hAnsiTheme="majorHAnsi" w:cs="Arial"/>
                <w:szCs w:val="22"/>
                <w:lang w:val="nl-NL"/>
              </w:rPr>
              <w:tab/>
              <w:t xml:space="preserve">In </w:t>
            </w:r>
            <w:r w:rsidRPr="005D7667">
              <w:rPr>
                <w:rFonts w:asciiTheme="majorHAnsi" w:hAnsiTheme="majorHAnsi" w:cs="Arial"/>
                <w:b/>
                <w:szCs w:val="22"/>
                <w:lang w:val="nl-NL"/>
              </w:rPr>
              <w:t>alle</w:t>
            </w:r>
            <w:r w:rsidR="009B3DBC" w:rsidRPr="005D7667">
              <w:rPr>
                <w:rFonts w:asciiTheme="majorHAnsi" w:hAnsiTheme="majorHAnsi" w:cs="Arial"/>
                <w:szCs w:val="22"/>
                <w:lang w:val="nl-NL"/>
              </w:rPr>
              <w:t xml:space="preserve"> gevallen van </w:t>
            </w:r>
            <w:r w:rsidR="009B3DBC" w:rsidRPr="005D7667">
              <w:rPr>
                <w:rFonts w:asciiTheme="majorHAnsi" w:hAnsiTheme="majorHAnsi" w:cs="Arial"/>
                <w:i/>
                <w:szCs w:val="22"/>
                <w:lang w:val="nl-NL"/>
              </w:rPr>
              <w:t>acute onveiligheid</w:t>
            </w:r>
            <w:r w:rsidR="009B3DBC" w:rsidRPr="005D7667">
              <w:rPr>
                <w:rFonts w:asciiTheme="majorHAnsi" w:hAnsiTheme="majorHAnsi" w:cs="Arial"/>
                <w:szCs w:val="22"/>
                <w:lang w:val="nl-NL"/>
              </w:rPr>
              <w:t xml:space="preserve"> en/of </w:t>
            </w:r>
            <w:r w:rsidR="009B3DBC" w:rsidRPr="005D7667">
              <w:rPr>
                <w:rFonts w:asciiTheme="majorHAnsi" w:hAnsiTheme="majorHAnsi" w:cs="Arial"/>
                <w:i/>
                <w:szCs w:val="22"/>
                <w:lang w:val="nl-NL"/>
              </w:rPr>
              <w:t>structurele onveiligheid</w:t>
            </w:r>
            <w:r w:rsidR="009B3DBC" w:rsidRPr="005D7667">
              <w:rPr>
                <w:rFonts w:asciiTheme="majorHAnsi" w:hAnsiTheme="majorHAnsi" w:cs="Arial"/>
                <w:szCs w:val="22"/>
                <w:lang w:val="nl-NL"/>
              </w:rPr>
              <w:t xml:space="preserve"> en </w:t>
            </w:r>
            <w:proofErr w:type="spellStart"/>
            <w:r w:rsidR="009B3DBC" w:rsidRPr="005D7667">
              <w:rPr>
                <w:rFonts w:asciiTheme="majorHAnsi" w:hAnsiTheme="majorHAnsi" w:cs="Arial"/>
                <w:i/>
                <w:szCs w:val="22"/>
                <w:lang w:val="nl-NL"/>
              </w:rPr>
              <w:t>disclosure</w:t>
            </w:r>
            <w:proofErr w:type="spellEnd"/>
            <w:r w:rsidR="009B3DBC" w:rsidRPr="005D7667">
              <w:rPr>
                <w:rFonts w:asciiTheme="majorHAnsi" w:hAnsiTheme="majorHAnsi" w:cs="Arial"/>
                <w:i/>
                <w:szCs w:val="22"/>
                <w:lang w:val="nl-NL"/>
              </w:rPr>
              <w:t>.</w:t>
            </w:r>
          </w:p>
          <w:p w14:paraId="19CB71C7" w14:textId="77777777" w:rsidR="004A69A9" w:rsidRPr="005D7667" w:rsidRDefault="004A69A9" w:rsidP="009B3DBC">
            <w:pPr>
              <w:rPr>
                <w:rFonts w:asciiTheme="majorHAnsi" w:hAnsiTheme="majorHAnsi" w:cs="Arial"/>
                <w:szCs w:val="22"/>
                <w:lang w:val="nl-NL"/>
              </w:rPr>
            </w:pPr>
          </w:p>
          <w:p w14:paraId="73C4B853" w14:textId="49D2572F" w:rsidR="009B3DBC" w:rsidRPr="005D7667" w:rsidRDefault="009B3DBC" w:rsidP="009B3DBC">
            <w:pPr>
              <w:ind w:left="700" w:hanging="700"/>
              <w:rPr>
                <w:rFonts w:asciiTheme="majorHAnsi" w:hAnsiTheme="majorHAnsi" w:cs="Arial"/>
                <w:szCs w:val="22"/>
                <w:lang w:val="nl-NL"/>
              </w:rPr>
            </w:pPr>
            <w:r w:rsidRPr="005D7667">
              <w:rPr>
                <w:rFonts w:asciiTheme="majorHAnsi" w:hAnsiTheme="majorHAnsi" w:cs="Arial"/>
                <w:szCs w:val="22"/>
                <w:lang w:val="nl-NL"/>
              </w:rPr>
              <w:t>2.</w:t>
            </w:r>
            <w:r w:rsidRPr="005D7667">
              <w:rPr>
                <w:rFonts w:asciiTheme="majorHAnsi" w:hAnsiTheme="majorHAnsi" w:cs="Arial"/>
                <w:szCs w:val="22"/>
                <w:lang w:val="nl-NL"/>
              </w:rPr>
              <w:tab/>
              <w:t xml:space="preserve">In alle </w:t>
            </w:r>
            <w:r w:rsidR="005D7667" w:rsidRPr="005D7667">
              <w:rPr>
                <w:rFonts w:asciiTheme="majorHAnsi" w:hAnsiTheme="majorHAnsi" w:cs="Arial"/>
                <w:b/>
                <w:szCs w:val="22"/>
                <w:lang w:val="nl-NL"/>
              </w:rPr>
              <w:t>andere</w:t>
            </w:r>
            <w:r w:rsidRPr="005D7667">
              <w:rPr>
                <w:rFonts w:asciiTheme="majorHAnsi" w:hAnsiTheme="majorHAnsi" w:cs="Arial"/>
                <w:szCs w:val="22"/>
                <w:lang w:val="nl-NL"/>
              </w:rPr>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2CD895B1" w14:textId="77777777" w:rsidR="004A69A9" w:rsidRPr="005D7667" w:rsidRDefault="004A69A9" w:rsidP="009B3DBC">
            <w:pPr>
              <w:ind w:left="700" w:hanging="700"/>
              <w:rPr>
                <w:rFonts w:asciiTheme="majorHAnsi" w:hAnsiTheme="majorHAnsi" w:cs="Arial"/>
                <w:szCs w:val="22"/>
                <w:lang w:val="nl-NL"/>
              </w:rPr>
            </w:pPr>
          </w:p>
          <w:p w14:paraId="14676AAA" w14:textId="37770670" w:rsidR="005D7667" w:rsidRPr="00F128B8" w:rsidRDefault="004B276B" w:rsidP="004F6032">
            <w:pPr>
              <w:ind w:left="700" w:hanging="700"/>
              <w:rPr>
                <w:rFonts w:ascii="Times New Roman" w:hAnsi="Times New Roman" w:cs="Times New Roman"/>
                <w:sz w:val="20"/>
                <w:szCs w:val="20"/>
                <w:lang w:val="nl-NL"/>
              </w:rPr>
            </w:pPr>
            <w:r w:rsidRPr="005D7667">
              <w:rPr>
                <w:rFonts w:asciiTheme="majorHAnsi" w:hAnsiTheme="majorHAnsi" w:cs="Arial"/>
                <w:szCs w:val="22"/>
                <w:lang w:val="nl-NL"/>
              </w:rPr>
              <w:t>3.</w:t>
            </w:r>
            <w:r w:rsidRPr="005D7667">
              <w:rPr>
                <w:rFonts w:asciiTheme="majorHAnsi" w:hAnsiTheme="majorHAnsi" w:cs="Arial"/>
                <w:szCs w:val="22"/>
                <w:lang w:val="nl-NL"/>
              </w:rPr>
              <w:tab/>
              <w:t>Wanneer een beroepskracht die</w:t>
            </w:r>
            <w:r w:rsidR="009B3DBC" w:rsidRPr="005D7667">
              <w:rPr>
                <w:rFonts w:asciiTheme="majorHAnsi" w:hAnsiTheme="majorHAnsi" w:cs="Arial"/>
                <w:szCs w:val="22"/>
                <w:lang w:val="nl-NL"/>
              </w:rPr>
              <w:t xml:space="preserve"> hulp biedt of organiseert om betrokken</w:t>
            </w:r>
            <w:r w:rsidRPr="005D7667">
              <w:rPr>
                <w:rFonts w:asciiTheme="majorHAnsi" w:hAnsiTheme="majorHAnsi" w:cs="Arial"/>
                <w:szCs w:val="22"/>
                <w:lang w:val="nl-NL"/>
              </w:rPr>
              <w:t>e</w:t>
            </w:r>
            <w:r w:rsidR="009B3DBC" w:rsidRPr="005D7667">
              <w:rPr>
                <w:rFonts w:asciiTheme="majorHAnsi" w:hAnsiTheme="majorHAnsi" w:cs="Arial"/>
                <w:szCs w:val="22"/>
                <w:lang w:val="nl-NL"/>
              </w:rPr>
              <w:t xml:space="preserve"> te beschermen tegen het risico op huiselijk geweld en/of kindermishandeling constateert dat de onveiligheid niet stopt of zich herhaalt.</w:t>
            </w:r>
          </w:p>
        </w:tc>
      </w:tr>
    </w:tbl>
    <w:p w14:paraId="6434BD70" w14:textId="77777777" w:rsidR="009B3DBC" w:rsidRPr="00F128B8" w:rsidRDefault="009B3DBC" w:rsidP="009B3DBC">
      <w:pPr>
        <w:rPr>
          <w:rFonts w:ascii="Times New Roman" w:hAnsi="Times New Roman" w:cs="Times New Roman"/>
          <w:sz w:val="20"/>
          <w:szCs w:val="20"/>
          <w:lang w:val="nl-NL"/>
        </w:rPr>
      </w:pPr>
    </w:p>
    <w:p w14:paraId="0CD346C8" w14:textId="77777777" w:rsidR="004F6032" w:rsidRDefault="004F6032" w:rsidP="00CA277C">
      <w:pPr>
        <w:rPr>
          <w:rFonts w:asciiTheme="majorHAnsi" w:hAnsiTheme="majorHAnsi" w:cs="Arial"/>
          <w:b/>
          <w:szCs w:val="22"/>
          <w:lang w:val="nl-NL"/>
        </w:rPr>
      </w:pPr>
    </w:p>
    <w:p w14:paraId="31A94422" w14:textId="77777777" w:rsidR="00C634AE" w:rsidRDefault="00C634AE">
      <w:pPr>
        <w:rPr>
          <w:rFonts w:asciiTheme="majorHAnsi" w:hAnsiTheme="majorHAnsi" w:cs="Arial"/>
          <w:b/>
          <w:szCs w:val="22"/>
          <w:lang w:val="nl-NL"/>
        </w:rPr>
      </w:pPr>
      <w:r>
        <w:rPr>
          <w:rFonts w:asciiTheme="majorHAnsi" w:hAnsiTheme="majorHAnsi" w:cs="Arial"/>
          <w:b/>
          <w:szCs w:val="22"/>
          <w:lang w:val="nl-NL"/>
        </w:rPr>
        <w:br w:type="page"/>
      </w:r>
    </w:p>
    <w:p w14:paraId="38951768" w14:textId="453587D8" w:rsidR="003D1AC4" w:rsidRPr="00571464" w:rsidRDefault="00CA277C" w:rsidP="00CA277C">
      <w:pPr>
        <w:rPr>
          <w:rFonts w:asciiTheme="majorHAnsi" w:hAnsiTheme="majorHAnsi" w:cs="Arial"/>
          <w:b/>
          <w:sz w:val="24"/>
          <w:lang w:val="nl-NL"/>
        </w:rPr>
      </w:pPr>
      <w:r w:rsidRPr="00571464">
        <w:rPr>
          <w:rFonts w:asciiTheme="majorHAnsi" w:hAnsiTheme="majorHAnsi" w:cs="Arial"/>
          <w:b/>
          <w:sz w:val="24"/>
          <w:lang w:val="nl-NL"/>
        </w:rPr>
        <w:lastRenderedPageBreak/>
        <w:t>4.</w:t>
      </w:r>
      <w:r w:rsidRPr="00571464">
        <w:rPr>
          <w:rFonts w:asciiTheme="majorHAnsi" w:hAnsiTheme="majorHAnsi" w:cs="Arial"/>
          <w:b/>
          <w:sz w:val="24"/>
          <w:lang w:val="nl-NL"/>
        </w:rPr>
        <w:tab/>
        <w:t xml:space="preserve">Vijf afwegingsvragen </w:t>
      </w:r>
    </w:p>
    <w:p w14:paraId="49CE684B" w14:textId="77777777" w:rsidR="00823D4F" w:rsidRPr="005D7667" w:rsidRDefault="00823D4F" w:rsidP="003D1AC4">
      <w:pPr>
        <w:rPr>
          <w:rFonts w:asciiTheme="majorHAnsi" w:hAnsiTheme="majorHAnsi" w:cs="Arial"/>
          <w:b/>
          <w:szCs w:val="22"/>
          <w:lang w:val="nl-NL"/>
        </w:rPr>
      </w:pPr>
    </w:p>
    <w:p w14:paraId="0E83F1F8" w14:textId="106C7EC4" w:rsidR="00823D4F" w:rsidRPr="005D7667" w:rsidRDefault="00823D4F" w:rsidP="003D1AC4">
      <w:pPr>
        <w:rPr>
          <w:rFonts w:asciiTheme="majorHAnsi" w:hAnsiTheme="majorHAnsi" w:cs="Arial"/>
          <w:b/>
          <w:szCs w:val="22"/>
          <w:lang w:val="nl-NL"/>
        </w:rPr>
      </w:pPr>
      <w:r w:rsidRPr="005D7667">
        <w:rPr>
          <w:rFonts w:asciiTheme="majorHAnsi" w:hAnsiTheme="majorHAnsi" w:cs="Arial"/>
          <w:b/>
          <w:szCs w:val="22"/>
          <w:lang w:val="nl-NL"/>
        </w:rPr>
        <w:t>Indien er sprake is van ‘weet het niet’, g</w:t>
      </w:r>
      <w:r w:rsidR="00553BA6">
        <w:rPr>
          <w:rFonts w:asciiTheme="majorHAnsi" w:hAnsiTheme="majorHAnsi" w:cs="Arial"/>
          <w:b/>
          <w:szCs w:val="22"/>
          <w:lang w:val="nl-NL"/>
        </w:rPr>
        <w:t>a</w:t>
      </w:r>
      <w:r w:rsidRPr="005D7667">
        <w:rPr>
          <w:rFonts w:asciiTheme="majorHAnsi" w:hAnsiTheme="majorHAnsi" w:cs="Arial"/>
          <w:b/>
          <w:szCs w:val="22"/>
          <w:lang w:val="nl-NL"/>
        </w:rPr>
        <w:t>a</w:t>
      </w:r>
      <w:r w:rsidR="00553BA6">
        <w:rPr>
          <w:rFonts w:asciiTheme="majorHAnsi" w:hAnsiTheme="majorHAnsi" w:cs="Arial"/>
          <w:b/>
          <w:szCs w:val="22"/>
          <w:lang w:val="nl-NL"/>
        </w:rPr>
        <w:t>t u</w:t>
      </w:r>
      <w:r w:rsidRPr="005D7667">
        <w:rPr>
          <w:rFonts w:asciiTheme="majorHAnsi" w:hAnsiTheme="majorHAnsi" w:cs="Arial"/>
          <w:b/>
          <w:szCs w:val="22"/>
          <w:lang w:val="nl-NL"/>
        </w:rPr>
        <w:t xml:space="preserve"> uit van ‘</w:t>
      </w:r>
      <w:r w:rsidR="005D7667">
        <w:rPr>
          <w:rFonts w:asciiTheme="majorHAnsi" w:hAnsiTheme="majorHAnsi" w:cs="Arial"/>
          <w:b/>
          <w:szCs w:val="22"/>
          <w:lang w:val="nl-NL"/>
        </w:rPr>
        <w:t>n</w:t>
      </w:r>
      <w:r w:rsidRPr="005D7667">
        <w:rPr>
          <w:rFonts w:asciiTheme="majorHAnsi" w:hAnsiTheme="majorHAnsi" w:cs="Arial"/>
          <w:b/>
          <w:szCs w:val="22"/>
          <w:lang w:val="nl-NL"/>
        </w:rPr>
        <w:t>ee’.</w:t>
      </w:r>
    </w:p>
    <w:p w14:paraId="5419F1A6" w14:textId="77777777" w:rsidR="003D1AC4" w:rsidRPr="00F128B8" w:rsidRDefault="003D1AC4" w:rsidP="003D1AC4">
      <w:pPr>
        <w:rPr>
          <w:rFonts w:cs="Arial"/>
          <w:b/>
          <w:sz w:val="20"/>
          <w:szCs w:val="20"/>
          <w:lang w:val="nl-NL"/>
        </w:rPr>
      </w:pPr>
    </w:p>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1"/>
        <w:gridCol w:w="8515"/>
      </w:tblGrid>
      <w:tr w:rsidR="00F128B8" w:rsidRPr="00A73FFA" w14:paraId="5BAF9EA4" w14:textId="77777777" w:rsidTr="00553BA6">
        <w:trPr>
          <w:cnfStyle w:val="100000000000" w:firstRow="1" w:lastRow="0" w:firstColumn="0" w:lastColumn="0" w:oddVBand="0" w:evenVBand="0" w:oddHBand="0" w:evenHBand="0" w:firstRowFirstColumn="0" w:firstRowLastColumn="0" w:lastRowFirstColumn="0" w:lastRowLastColumn="0"/>
        </w:trPr>
        <w:tc>
          <w:tcPr>
            <w:tcW w:w="541" w:type="dxa"/>
            <w:tcBorders>
              <w:top w:val="single" w:sz="4" w:space="0" w:color="auto"/>
              <w:left w:val="single" w:sz="4" w:space="0" w:color="auto"/>
              <w:bottom w:val="single" w:sz="4" w:space="0" w:color="auto"/>
              <w:right w:val="single" w:sz="4" w:space="0" w:color="auto"/>
            </w:tcBorders>
            <w:shd w:val="clear" w:color="auto" w:fill="auto"/>
          </w:tcPr>
          <w:p w14:paraId="0258595B" w14:textId="77777777" w:rsidR="003D1AC4" w:rsidRPr="00553BA6" w:rsidRDefault="003D1AC4" w:rsidP="004B276B">
            <w:pPr>
              <w:rPr>
                <w:rFonts w:asciiTheme="majorHAnsi" w:hAnsiTheme="majorHAnsi" w:cs="Arial"/>
                <w:b w:val="0"/>
                <w:color w:val="auto"/>
              </w:rPr>
            </w:pPr>
          </w:p>
        </w:tc>
        <w:tc>
          <w:tcPr>
            <w:tcW w:w="8515" w:type="dxa"/>
            <w:tcBorders>
              <w:top w:val="single" w:sz="4" w:space="0" w:color="auto"/>
              <w:left w:val="single" w:sz="4" w:space="0" w:color="auto"/>
              <w:bottom w:val="single" w:sz="4" w:space="0" w:color="auto"/>
              <w:right w:val="single" w:sz="4" w:space="0" w:color="auto"/>
            </w:tcBorders>
            <w:shd w:val="clear" w:color="auto" w:fill="auto"/>
          </w:tcPr>
          <w:p w14:paraId="30C4820B" w14:textId="77777777" w:rsidR="00C634AE" w:rsidRDefault="00C634AE" w:rsidP="00C634AE">
            <w:pPr>
              <w:pStyle w:val="Lijstalinea"/>
              <w:tabs>
                <w:tab w:val="clear" w:pos="227"/>
              </w:tabs>
              <w:spacing w:line="260" w:lineRule="exact"/>
              <w:ind w:left="343"/>
              <w:rPr>
                <w:rFonts w:asciiTheme="majorHAnsi" w:hAnsiTheme="majorHAnsi" w:cs="Arial"/>
                <w:b w:val="0"/>
                <w:color w:val="auto"/>
              </w:rPr>
            </w:pPr>
          </w:p>
          <w:p w14:paraId="1268A8B1" w14:textId="77777777" w:rsidR="003D1AC4" w:rsidRPr="00553BA6" w:rsidRDefault="003D1AC4" w:rsidP="003D1AC4">
            <w:pPr>
              <w:pStyle w:val="Lijstalinea"/>
              <w:numPr>
                <w:ilvl w:val="0"/>
                <w:numId w:val="21"/>
              </w:numPr>
              <w:tabs>
                <w:tab w:val="clear" w:pos="227"/>
              </w:tabs>
              <w:spacing w:line="260" w:lineRule="exact"/>
              <w:ind w:left="343"/>
              <w:rPr>
                <w:rFonts w:asciiTheme="majorHAnsi" w:hAnsiTheme="majorHAnsi" w:cs="Arial"/>
                <w:b w:val="0"/>
                <w:color w:val="auto"/>
              </w:rPr>
            </w:pPr>
            <w:r w:rsidRPr="00553BA6">
              <w:rPr>
                <w:rFonts w:asciiTheme="majorHAnsi" w:hAnsiTheme="majorHAnsi" w:cs="Arial"/>
                <w:b w:val="0"/>
                <w:color w:val="auto"/>
              </w:rPr>
              <w:t xml:space="preserve">Heb ik op basis van de stappen 1 tot en met 4 van de meldcode een vermoeden van (dreiging van) huiselijk geweld en/of kindermishandeling? </w:t>
            </w:r>
          </w:p>
          <w:p w14:paraId="541C3D5B" w14:textId="77777777" w:rsidR="003D1AC4" w:rsidRPr="00553BA6" w:rsidRDefault="003D1AC4" w:rsidP="004B276B">
            <w:pPr>
              <w:pStyle w:val="Lijstalinea"/>
              <w:tabs>
                <w:tab w:val="clear" w:pos="227"/>
              </w:tabs>
              <w:ind w:left="484"/>
              <w:rPr>
                <w:rFonts w:asciiTheme="majorHAnsi" w:hAnsiTheme="majorHAnsi" w:cs="Arial"/>
                <w:b w:val="0"/>
                <w:color w:val="auto"/>
              </w:rPr>
            </w:pPr>
          </w:p>
          <w:p w14:paraId="5A6ABF99" w14:textId="32C1687D" w:rsidR="003D1AC4" w:rsidRPr="00553BA6" w:rsidRDefault="003D1AC4" w:rsidP="004B276B">
            <w:pPr>
              <w:tabs>
                <w:tab w:val="clear" w:pos="227"/>
              </w:tabs>
              <w:ind w:left="343"/>
              <w:rPr>
                <w:rFonts w:asciiTheme="majorHAnsi" w:hAnsiTheme="majorHAnsi" w:cs="Arial"/>
                <w:b w:val="0"/>
                <w:color w:val="auto"/>
              </w:rPr>
            </w:pPr>
            <w:r w:rsidRPr="00553BA6">
              <w:rPr>
                <w:rFonts w:asciiTheme="majorHAnsi" w:hAnsiTheme="majorHAnsi" w:cs="Arial"/>
                <w:b w:val="0"/>
                <w:color w:val="auto"/>
              </w:rPr>
              <w:t>Nee</w:t>
            </w:r>
            <w:r w:rsidR="00553BA6" w:rsidRPr="00553BA6">
              <w:rPr>
                <w:rFonts w:asciiTheme="majorHAnsi" w:hAnsiTheme="majorHAnsi" w:cs="Arial"/>
                <w:b w:val="0"/>
                <w:color w:val="auto"/>
              </w:rPr>
              <w:t xml:space="preserve">         </w:t>
            </w:r>
            <w:r w:rsidRPr="00553BA6">
              <w:rPr>
                <w:rFonts w:asciiTheme="majorHAnsi" w:hAnsiTheme="majorHAnsi" w:cs="Arial"/>
                <w:b w:val="0"/>
                <w:color w:val="auto"/>
              </w:rPr>
              <w:t xml:space="preserve">: </w:t>
            </w:r>
            <w:r w:rsidR="00553BA6" w:rsidRPr="00553BA6">
              <w:rPr>
                <w:rFonts w:asciiTheme="majorHAnsi" w:hAnsiTheme="majorHAnsi" w:cs="Arial"/>
                <w:b w:val="0"/>
                <w:color w:val="auto"/>
              </w:rPr>
              <w:t>a</w:t>
            </w:r>
            <w:r w:rsidRPr="00553BA6">
              <w:rPr>
                <w:rFonts w:asciiTheme="majorHAnsi" w:hAnsiTheme="majorHAnsi" w:cs="Arial"/>
                <w:b w:val="0"/>
                <w:color w:val="auto"/>
              </w:rPr>
              <w:t xml:space="preserve">fsluiten en vastleggen in dossier </w:t>
            </w:r>
          </w:p>
          <w:p w14:paraId="25CF4288" w14:textId="77777777" w:rsidR="00553BA6" w:rsidRPr="00553BA6" w:rsidRDefault="00553BA6" w:rsidP="004B276B">
            <w:pPr>
              <w:tabs>
                <w:tab w:val="clear" w:pos="227"/>
              </w:tabs>
              <w:ind w:left="343"/>
              <w:rPr>
                <w:rFonts w:asciiTheme="majorHAnsi" w:hAnsiTheme="majorHAnsi" w:cs="Arial"/>
                <w:b w:val="0"/>
                <w:color w:val="auto"/>
              </w:rPr>
            </w:pPr>
          </w:p>
          <w:p w14:paraId="4946A9B7" w14:textId="77777777" w:rsidR="003D1AC4" w:rsidRDefault="003D1AC4" w:rsidP="004F6032">
            <w:pPr>
              <w:tabs>
                <w:tab w:val="clear" w:pos="227"/>
              </w:tabs>
              <w:ind w:left="343"/>
              <w:rPr>
                <w:rFonts w:asciiTheme="majorHAnsi" w:hAnsiTheme="majorHAnsi" w:cs="Arial"/>
                <w:b w:val="0"/>
                <w:color w:val="auto"/>
              </w:rPr>
            </w:pPr>
            <w:r w:rsidRPr="00553BA6">
              <w:rPr>
                <w:rFonts w:asciiTheme="majorHAnsi" w:hAnsiTheme="majorHAnsi" w:cs="Arial"/>
                <w:b w:val="0"/>
                <w:color w:val="auto"/>
              </w:rPr>
              <w:t>Ja</w:t>
            </w:r>
            <w:r w:rsidR="00553BA6" w:rsidRPr="00553BA6">
              <w:rPr>
                <w:rFonts w:asciiTheme="majorHAnsi" w:hAnsiTheme="majorHAnsi" w:cs="Arial"/>
                <w:b w:val="0"/>
                <w:color w:val="auto"/>
              </w:rPr>
              <w:t xml:space="preserve">            </w:t>
            </w:r>
            <w:r w:rsidR="00553BA6">
              <w:rPr>
                <w:rFonts w:asciiTheme="majorHAnsi" w:hAnsiTheme="majorHAnsi" w:cs="Arial"/>
                <w:b w:val="0"/>
                <w:color w:val="auto"/>
              </w:rPr>
              <w:t xml:space="preserve"> </w:t>
            </w:r>
            <w:r w:rsidR="00553BA6" w:rsidRPr="00553BA6">
              <w:rPr>
                <w:rFonts w:asciiTheme="majorHAnsi" w:hAnsiTheme="majorHAnsi" w:cs="Arial"/>
                <w:b w:val="0"/>
                <w:color w:val="auto"/>
              </w:rPr>
              <w:t>: g</w:t>
            </w:r>
            <w:r w:rsidRPr="00553BA6">
              <w:rPr>
                <w:rFonts w:asciiTheme="majorHAnsi" w:hAnsiTheme="majorHAnsi" w:cs="Arial"/>
                <w:b w:val="0"/>
                <w:color w:val="auto"/>
              </w:rPr>
              <w:t>a verder met afweging 2</w:t>
            </w:r>
          </w:p>
          <w:p w14:paraId="14FD7CF6" w14:textId="58AB1CA7" w:rsidR="004F6032" w:rsidRPr="00553BA6" w:rsidRDefault="004F6032" w:rsidP="004F6032">
            <w:pPr>
              <w:tabs>
                <w:tab w:val="clear" w:pos="227"/>
              </w:tabs>
              <w:ind w:left="343"/>
              <w:rPr>
                <w:rFonts w:asciiTheme="majorHAnsi" w:hAnsiTheme="majorHAnsi" w:cs="Arial"/>
                <w:b w:val="0"/>
                <w:color w:val="auto"/>
              </w:rPr>
            </w:pPr>
          </w:p>
        </w:tc>
      </w:tr>
      <w:tr w:rsidR="00F128B8" w:rsidRPr="00A73FFA" w14:paraId="04067667" w14:textId="77777777" w:rsidTr="00553BA6">
        <w:trPr>
          <w:trHeight w:val="1134"/>
        </w:trPr>
        <w:tc>
          <w:tcPr>
            <w:tcW w:w="541" w:type="dxa"/>
            <w:tcBorders>
              <w:top w:val="single" w:sz="4" w:space="0" w:color="auto"/>
            </w:tcBorders>
            <w:textDirection w:val="btLr"/>
          </w:tcPr>
          <w:p w14:paraId="7B65D909" w14:textId="77777777" w:rsidR="003D1AC4" w:rsidRPr="00553BA6" w:rsidRDefault="003D1AC4" w:rsidP="004B276B">
            <w:pPr>
              <w:ind w:left="113" w:right="113"/>
              <w:jc w:val="center"/>
              <w:rPr>
                <w:rFonts w:asciiTheme="majorHAnsi" w:hAnsiTheme="majorHAnsi" w:cs="Arial"/>
                <w:b/>
              </w:rPr>
            </w:pPr>
            <w:r w:rsidRPr="00553BA6">
              <w:rPr>
                <w:rFonts w:asciiTheme="majorHAnsi" w:hAnsiTheme="majorHAnsi" w:cs="Arial"/>
                <w:b/>
              </w:rPr>
              <w:t>Meldnorm 1</w:t>
            </w:r>
          </w:p>
        </w:tc>
        <w:tc>
          <w:tcPr>
            <w:tcW w:w="8515" w:type="dxa"/>
            <w:tcBorders>
              <w:top w:val="single" w:sz="4" w:space="0" w:color="auto"/>
            </w:tcBorders>
          </w:tcPr>
          <w:p w14:paraId="7DBDA0E1" w14:textId="77777777" w:rsidR="00C634AE" w:rsidRDefault="00C634AE" w:rsidP="00C634AE">
            <w:pPr>
              <w:pStyle w:val="Lijstalinea"/>
              <w:tabs>
                <w:tab w:val="clear" w:pos="227"/>
              </w:tabs>
              <w:spacing w:line="260" w:lineRule="exact"/>
              <w:ind w:left="343"/>
              <w:rPr>
                <w:rFonts w:asciiTheme="majorHAnsi" w:hAnsiTheme="majorHAnsi" w:cs="Arial"/>
              </w:rPr>
            </w:pPr>
          </w:p>
          <w:p w14:paraId="0D4417D9" w14:textId="77777777" w:rsidR="003D1AC4" w:rsidRPr="00553BA6" w:rsidRDefault="003D1AC4" w:rsidP="003D1AC4">
            <w:pPr>
              <w:pStyle w:val="Lijstalinea"/>
              <w:numPr>
                <w:ilvl w:val="0"/>
                <w:numId w:val="21"/>
              </w:numPr>
              <w:tabs>
                <w:tab w:val="clear" w:pos="227"/>
              </w:tabs>
              <w:spacing w:line="260" w:lineRule="exact"/>
              <w:ind w:left="343"/>
              <w:rPr>
                <w:rFonts w:asciiTheme="majorHAnsi" w:hAnsiTheme="majorHAnsi" w:cs="Arial"/>
              </w:rPr>
            </w:pPr>
            <w:r w:rsidRPr="00553BA6">
              <w:rPr>
                <w:rFonts w:asciiTheme="majorHAnsi" w:hAnsiTheme="majorHAnsi" w:cs="Arial"/>
              </w:rPr>
              <w:t>Schat ik op basis van de stappen 1 tot en met 4 van de meldcode in dat er sprake is van acute onveiligheid en/of structurele onveiligheid?</w:t>
            </w:r>
          </w:p>
          <w:p w14:paraId="085390C4" w14:textId="77777777" w:rsidR="003D1AC4" w:rsidRPr="00553BA6" w:rsidRDefault="003D1AC4" w:rsidP="004B276B">
            <w:pPr>
              <w:tabs>
                <w:tab w:val="clear" w:pos="227"/>
              </w:tabs>
              <w:ind w:firstLine="720"/>
              <w:rPr>
                <w:rFonts w:asciiTheme="majorHAnsi" w:hAnsiTheme="majorHAnsi" w:cs="Arial"/>
              </w:rPr>
            </w:pPr>
          </w:p>
          <w:p w14:paraId="08E553C6" w14:textId="138A5CB1" w:rsidR="003D1AC4" w:rsidRPr="00553BA6" w:rsidRDefault="003D1AC4" w:rsidP="004B276B">
            <w:pPr>
              <w:tabs>
                <w:tab w:val="clear" w:pos="227"/>
              </w:tabs>
              <w:ind w:left="343"/>
              <w:rPr>
                <w:rFonts w:asciiTheme="majorHAnsi" w:hAnsiTheme="majorHAnsi" w:cs="Arial"/>
              </w:rPr>
            </w:pPr>
            <w:r w:rsidRPr="00553BA6">
              <w:rPr>
                <w:rFonts w:asciiTheme="majorHAnsi" w:hAnsiTheme="majorHAnsi" w:cs="Arial"/>
              </w:rPr>
              <w:t>Nee</w:t>
            </w:r>
            <w:r w:rsidR="00553BA6" w:rsidRPr="00553BA6">
              <w:rPr>
                <w:rFonts w:asciiTheme="majorHAnsi" w:hAnsiTheme="majorHAnsi" w:cs="Arial"/>
              </w:rPr>
              <w:t xml:space="preserve">          </w:t>
            </w:r>
            <w:r w:rsidRPr="00553BA6">
              <w:rPr>
                <w:rFonts w:asciiTheme="majorHAnsi" w:hAnsiTheme="majorHAnsi" w:cs="Arial"/>
              </w:rPr>
              <w:t xml:space="preserve">: </w:t>
            </w:r>
            <w:r w:rsidR="00553BA6" w:rsidRPr="00553BA6">
              <w:rPr>
                <w:rFonts w:asciiTheme="majorHAnsi" w:hAnsiTheme="majorHAnsi" w:cs="Arial"/>
              </w:rPr>
              <w:t>g</w:t>
            </w:r>
            <w:r w:rsidRPr="00553BA6">
              <w:rPr>
                <w:rFonts w:asciiTheme="majorHAnsi" w:hAnsiTheme="majorHAnsi" w:cs="Arial"/>
              </w:rPr>
              <w:t xml:space="preserve">a verder met afweging 3 </w:t>
            </w:r>
          </w:p>
          <w:p w14:paraId="0C81472C" w14:textId="77777777" w:rsidR="00553BA6" w:rsidRPr="00553BA6" w:rsidRDefault="00553BA6" w:rsidP="004B276B">
            <w:pPr>
              <w:tabs>
                <w:tab w:val="clear" w:pos="227"/>
              </w:tabs>
              <w:ind w:left="343"/>
              <w:rPr>
                <w:rFonts w:asciiTheme="majorHAnsi" w:hAnsiTheme="majorHAnsi" w:cs="Arial"/>
              </w:rPr>
            </w:pPr>
          </w:p>
          <w:p w14:paraId="7CD545DA" w14:textId="5A0677F3" w:rsidR="00553BA6" w:rsidRPr="00553BA6" w:rsidRDefault="003D1AC4" w:rsidP="004B276B">
            <w:pPr>
              <w:tabs>
                <w:tab w:val="clear" w:pos="227"/>
              </w:tabs>
              <w:ind w:left="343"/>
              <w:rPr>
                <w:rFonts w:asciiTheme="majorHAnsi" w:hAnsiTheme="majorHAnsi" w:cs="Arial"/>
              </w:rPr>
            </w:pPr>
            <w:r w:rsidRPr="00553BA6">
              <w:rPr>
                <w:rFonts w:asciiTheme="majorHAnsi" w:hAnsiTheme="majorHAnsi" w:cs="Arial"/>
              </w:rPr>
              <w:t>Ja</w:t>
            </w:r>
            <w:r w:rsidR="00553BA6" w:rsidRPr="00553BA6">
              <w:rPr>
                <w:rFonts w:asciiTheme="majorHAnsi" w:hAnsiTheme="majorHAnsi" w:cs="Arial"/>
              </w:rPr>
              <w:t xml:space="preserve">             </w:t>
            </w:r>
            <w:r w:rsidR="00553BA6">
              <w:rPr>
                <w:rFonts w:asciiTheme="majorHAnsi" w:hAnsiTheme="majorHAnsi" w:cs="Arial"/>
              </w:rPr>
              <w:t xml:space="preserve"> : </w:t>
            </w:r>
            <w:r w:rsidR="00553BA6" w:rsidRPr="00553BA6">
              <w:rPr>
                <w:rFonts w:asciiTheme="majorHAnsi" w:hAnsiTheme="majorHAnsi" w:cs="Arial"/>
              </w:rPr>
              <w:t>m</w:t>
            </w:r>
            <w:r w:rsidRPr="00553BA6">
              <w:rPr>
                <w:rFonts w:asciiTheme="majorHAnsi" w:hAnsiTheme="majorHAnsi" w:cs="Arial"/>
              </w:rPr>
              <w:t>elden bij Veilig Thuis</w:t>
            </w:r>
            <w:r w:rsidR="00553BA6">
              <w:rPr>
                <w:rFonts w:asciiTheme="majorHAnsi" w:hAnsiTheme="majorHAnsi" w:cs="Arial"/>
              </w:rPr>
              <w:t>.</w:t>
            </w:r>
            <w:r w:rsidRPr="00553BA6">
              <w:rPr>
                <w:rFonts w:asciiTheme="majorHAnsi" w:hAnsiTheme="majorHAnsi" w:cs="Arial"/>
              </w:rPr>
              <w:t xml:space="preserve"> </w:t>
            </w:r>
          </w:p>
          <w:p w14:paraId="36E9ADF1" w14:textId="77777777" w:rsidR="003D1AC4" w:rsidRDefault="00553BA6" w:rsidP="004F6032">
            <w:pPr>
              <w:tabs>
                <w:tab w:val="clear" w:pos="227"/>
              </w:tabs>
              <w:ind w:left="343"/>
              <w:rPr>
                <w:rFonts w:asciiTheme="majorHAnsi" w:hAnsiTheme="majorHAnsi" w:cs="Arial"/>
              </w:rPr>
            </w:pPr>
            <w:r w:rsidRPr="00553BA6">
              <w:rPr>
                <w:rFonts w:asciiTheme="majorHAnsi" w:hAnsiTheme="majorHAnsi" w:cs="Arial"/>
              </w:rPr>
              <w:t xml:space="preserve">                   </w:t>
            </w:r>
            <w:r>
              <w:rPr>
                <w:rFonts w:asciiTheme="majorHAnsi" w:hAnsiTheme="majorHAnsi" w:cs="Arial"/>
              </w:rPr>
              <w:t xml:space="preserve"> </w:t>
            </w:r>
            <w:r w:rsidR="003D1AC4" w:rsidRPr="00553BA6">
              <w:rPr>
                <w:rFonts w:asciiTheme="majorHAnsi" w:hAnsiTheme="majorHAnsi" w:cs="Arial"/>
              </w:rPr>
              <w:t>De afwegingen 3 tot en met 5 worden samen met Veilig</w:t>
            </w:r>
            <w:r w:rsidRPr="00553BA6">
              <w:rPr>
                <w:rFonts w:asciiTheme="majorHAnsi" w:hAnsiTheme="majorHAnsi" w:cs="Arial"/>
              </w:rPr>
              <w:t xml:space="preserve"> </w:t>
            </w:r>
            <w:r w:rsidR="003D1AC4" w:rsidRPr="00553BA6">
              <w:rPr>
                <w:rFonts w:asciiTheme="majorHAnsi" w:hAnsiTheme="majorHAnsi" w:cs="Arial"/>
              </w:rPr>
              <w:t xml:space="preserve">Thuis doorlopen. </w:t>
            </w:r>
          </w:p>
          <w:p w14:paraId="24D7C0A6" w14:textId="6C3ED35F" w:rsidR="004F6032" w:rsidRPr="00553BA6" w:rsidRDefault="004F6032" w:rsidP="004F6032">
            <w:pPr>
              <w:tabs>
                <w:tab w:val="clear" w:pos="227"/>
              </w:tabs>
              <w:ind w:left="343"/>
              <w:rPr>
                <w:rFonts w:asciiTheme="majorHAnsi" w:hAnsiTheme="majorHAnsi" w:cs="Arial"/>
                <w:b/>
              </w:rPr>
            </w:pPr>
          </w:p>
        </w:tc>
      </w:tr>
      <w:tr w:rsidR="00F128B8" w:rsidRPr="00A73FFA" w14:paraId="38A87F10" w14:textId="77777777" w:rsidTr="004B276B">
        <w:trPr>
          <w:trHeight w:val="1134"/>
        </w:trPr>
        <w:tc>
          <w:tcPr>
            <w:tcW w:w="541" w:type="dxa"/>
            <w:textDirection w:val="btLr"/>
          </w:tcPr>
          <w:p w14:paraId="06F8F595" w14:textId="77777777" w:rsidR="003D1AC4" w:rsidRPr="00F128B8" w:rsidRDefault="003D1AC4" w:rsidP="004B276B">
            <w:pPr>
              <w:ind w:left="113" w:right="113"/>
              <w:jc w:val="center"/>
              <w:rPr>
                <w:rFonts w:cs="Arial"/>
                <w:b/>
                <w:sz w:val="20"/>
                <w:szCs w:val="20"/>
              </w:rPr>
            </w:pPr>
            <w:r w:rsidRPr="00F128B8">
              <w:rPr>
                <w:rFonts w:cs="Arial"/>
                <w:b/>
                <w:sz w:val="20"/>
                <w:szCs w:val="20"/>
              </w:rPr>
              <w:t>Meldnormen 2 en 3</w:t>
            </w:r>
          </w:p>
        </w:tc>
        <w:tc>
          <w:tcPr>
            <w:tcW w:w="8515" w:type="dxa"/>
          </w:tcPr>
          <w:p w14:paraId="6D319934" w14:textId="77777777" w:rsidR="00C634AE" w:rsidRDefault="00C634AE" w:rsidP="00C634AE">
            <w:pPr>
              <w:pStyle w:val="Lijstalinea"/>
              <w:tabs>
                <w:tab w:val="clear" w:pos="227"/>
              </w:tabs>
              <w:spacing w:line="260" w:lineRule="exact"/>
              <w:ind w:left="343"/>
              <w:rPr>
                <w:rFonts w:asciiTheme="majorHAnsi" w:hAnsiTheme="majorHAnsi" w:cs="Arial"/>
              </w:rPr>
            </w:pPr>
          </w:p>
          <w:p w14:paraId="6A996E5B" w14:textId="77777777" w:rsidR="004F6032" w:rsidRPr="00C45243" w:rsidRDefault="004F6032" w:rsidP="004F6032">
            <w:pPr>
              <w:pStyle w:val="Lijstalinea"/>
              <w:numPr>
                <w:ilvl w:val="0"/>
                <w:numId w:val="21"/>
              </w:numPr>
              <w:tabs>
                <w:tab w:val="clear" w:pos="227"/>
              </w:tabs>
              <w:spacing w:line="260" w:lineRule="exact"/>
              <w:ind w:left="343"/>
              <w:rPr>
                <w:rFonts w:asciiTheme="majorHAnsi" w:hAnsiTheme="majorHAnsi" w:cs="Arial"/>
              </w:rPr>
            </w:pPr>
            <w:r w:rsidRPr="00C45243">
              <w:rPr>
                <w:rFonts w:asciiTheme="majorHAnsi" w:hAnsiTheme="majorHAnsi" w:cs="Arial"/>
              </w:rPr>
              <w:t>Ben ik in staat effectieve hulp te bieden of organiseren om dreiging van (toekomstig) huiselijk geweld en/of kindermishandeling af te wenden? Bij acute onveiligheid en/of structurele onveiligheid wordt deze afweging samen met Veilig Thuis doorlopen.</w:t>
            </w:r>
          </w:p>
          <w:p w14:paraId="1B2B7DFD" w14:textId="77777777" w:rsidR="004F6032" w:rsidRPr="00C45243" w:rsidRDefault="004F6032" w:rsidP="004F6032">
            <w:pPr>
              <w:rPr>
                <w:rFonts w:asciiTheme="majorHAnsi" w:hAnsiTheme="majorHAnsi" w:cs="Arial"/>
              </w:rPr>
            </w:pPr>
          </w:p>
          <w:p w14:paraId="6E8D2015" w14:textId="77777777" w:rsidR="004F6032" w:rsidRPr="00C45243" w:rsidRDefault="004F6032" w:rsidP="004F6032">
            <w:pPr>
              <w:tabs>
                <w:tab w:val="clear" w:pos="227"/>
              </w:tabs>
              <w:ind w:left="343"/>
              <w:rPr>
                <w:rFonts w:asciiTheme="majorHAnsi" w:hAnsiTheme="majorHAnsi" w:cs="Arial"/>
              </w:rPr>
            </w:pPr>
            <w:r w:rsidRPr="00C45243">
              <w:rPr>
                <w:rFonts w:asciiTheme="majorHAnsi" w:hAnsiTheme="majorHAnsi" w:cs="Arial"/>
              </w:rPr>
              <w:t>Nee</w:t>
            </w:r>
            <w:r>
              <w:rPr>
                <w:rFonts w:asciiTheme="majorHAnsi" w:hAnsiTheme="majorHAnsi" w:cs="Arial"/>
              </w:rPr>
              <w:t xml:space="preserve">           </w:t>
            </w:r>
            <w:r w:rsidRPr="00C45243">
              <w:rPr>
                <w:rFonts w:asciiTheme="majorHAnsi" w:hAnsiTheme="majorHAnsi" w:cs="Arial"/>
              </w:rPr>
              <w:t xml:space="preserve">: </w:t>
            </w:r>
            <w:r>
              <w:rPr>
                <w:rFonts w:asciiTheme="majorHAnsi" w:hAnsiTheme="majorHAnsi" w:cs="Arial"/>
              </w:rPr>
              <w:t>m</w:t>
            </w:r>
            <w:r w:rsidRPr="00C45243">
              <w:rPr>
                <w:rFonts w:asciiTheme="majorHAnsi" w:hAnsiTheme="majorHAnsi" w:cs="Arial"/>
              </w:rPr>
              <w:t xml:space="preserve">elden bij Veilig Thuis </w:t>
            </w:r>
          </w:p>
          <w:p w14:paraId="3714C947" w14:textId="77777777" w:rsidR="004F6032" w:rsidRDefault="004F6032" w:rsidP="004F6032">
            <w:pPr>
              <w:tabs>
                <w:tab w:val="clear" w:pos="227"/>
              </w:tabs>
              <w:ind w:left="343"/>
              <w:rPr>
                <w:rFonts w:asciiTheme="majorHAnsi" w:hAnsiTheme="majorHAnsi" w:cs="Arial"/>
              </w:rPr>
            </w:pPr>
          </w:p>
          <w:p w14:paraId="337A882E" w14:textId="77777777" w:rsidR="004F6032" w:rsidRDefault="004F6032" w:rsidP="004F6032">
            <w:pPr>
              <w:tabs>
                <w:tab w:val="clear" w:pos="227"/>
              </w:tabs>
              <w:ind w:left="343"/>
              <w:rPr>
                <w:rFonts w:asciiTheme="majorHAnsi" w:hAnsiTheme="majorHAnsi" w:cs="Arial"/>
              </w:rPr>
            </w:pPr>
            <w:r w:rsidRPr="00C45243">
              <w:rPr>
                <w:rFonts w:asciiTheme="majorHAnsi" w:hAnsiTheme="majorHAnsi" w:cs="Arial"/>
              </w:rPr>
              <w:t>Ja</w:t>
            </w:r>
            <w:r>
              <w:rPr>
                <w:rFonts w:asciiTheme="majorHAnsi" w:hAnsiTheme="majorHAnsi" w:cs="Arial"/>
              </w:rPr>
              <w:t xml:space="preserve">               </w:t>
            </w:r>
            <w:r w:rsidRPr="00C45243">
              <w:rPr>
                <w:rFonts w:asciiTheme="majorHAnsi" w:hAnsiTheme="majorHAnsi" w:cs="Arial"/>
              </w:rPr>
              <w:t xml:space="preserve">: </w:t>
            </w:r>
            <w:r>
              <w:rPr>
                <w:rFonts w:asciiTheme="majorHAnsi" w:hAnsiTheme="majorHAnsi" w:cs="Arial"/>
              </w:rPr>
              <w:t>g</w:t>
            </w:r>
            <w:r w:rsidRPr="00C45243">
              <w:rPr>
                <w:rFonts w:asciiTheme="majorHAnsi" w:hAnsiTheme="majorHAnsi" w:cs="Arial"/>
              </w:rPr>
              <w:t>a verder met afweging 4</w:t>
            </w:r>
          </w:p>
          <w:p w14:paraId="769A9B4C" w14:textId="77777777" w:rsidR="004F6032" w:rsidRDefault="004F6032" w:rsidP="004F6032">
            <w:pPr>
              <w:pStyle w:val="Lijstalinea"/>
              <w:tabs>
                <w:tab w:val="clear" w:pos="227"/>
              </w:tabs>
              <w:spacing w:line="260" w:lineRule="exact"/>
              <w:ind w:left="343"/>
              <w:rPr>
                <w:rFonts w:asciiTheme="majorHAnsi" w:hAnsiTheme="majorHAnsi" w:cs="Arial"/>
              </w:rPr>
            </w:pPr>
          </w:p>
          <w:p w14:paraId="0499D74A" w14:textId="77777777" w:rsidR="003D1AC4" w:rsidRPr="00C45243" w:rsidRDefault="003D1AC4" w:rsidP="003D1AC4">
            <w:pPr>
              <w:pStyle w:val="Lijstalinea"/>
              <w:numPr>
                <w:ilvl w:val="0"/>
                <w:numId w:val="21"/>
              </w:numPr>
              <w:tabs>
                <w:tab w:val="clear" w:pos="227"/>
              </w:tabs>
              <w:spacing w:line="260" w:lineRule="exact"/>
              <w:ind w:left="343"/>
              <w:rPr>
                <w:rFonts w:asciiTheme="majorHAnsi" w:hAnsiTheme="majorHAnsi" w:cs="Arial"/>
              </w:rPr>
            </w:pPr>
            <w:r w:rsidRPr="00C45243">
              <w:rPr>
                <w:rFonts w:asciiTheme="majorHAnsi" w:hAnsiTheme="majorHAnsi" w:cs="Arial"/>
              </w:rPr>
              <w:t>Aanvaarden de betrokkenen hulp om dreiging van (toekomstig) huiselijk geweld en/of kindermishandeling af te wenden en zijn zij bereid zich hiervoor in te zetten? Bij acute onveiligheid en/of structurele onveiligheid wordt deze afweging samen met Veilig Thuis doorlopen.</w:t>
            </w:r>
          </w:p>
          <w:p w14:paraId="1CE4EBCE" w14:textId="77777777" w:rsidR="003D1AC4" w:rsidRPr="00C45243" w:rsidRDefault="003D1AC4" w:rsidP="004B276B">
            <w:pPr>
              <w:rPr>
                <w:rFonts w:asciiTheme="majorHAnsi" w:hAnsiTheme="majorHAnsi" w:cs="Arial"/>
              </w:rPr>
            </w:pPr>
          </w:p>
          <w:p w14:paraId="153700FA" w14:textId="2772679B" w:rsidR="003D1AC4" w:rsidRPr="00C45243" w:rsidRDefault="003D1AC4" w:rsidP="004B276B">
            <w:pPr>
              <w:tabs>
                <w:tab w:val="clear" w:pos="227"/>
              </w:tabs>
              <w:ind w:left="343"/>
              <w:rPr>
                <w:rFonts w:asciiTheme="majorHAnsi" w:hAnsiTheme="majorHAnsi" w:cs="Arial"/>
              </w:rPr>
            </w:pPr>
            <w:r w:rsidRPr="00C45243">
              <w:rPr>
                <w:rFonts w:asciiTheme="majorHAnsi" w:hAnsiTheme="majorHAnsi" w:cs="Arial"/>
              </w:rPr>
              <w:t>Nee</w:t>
            </w:r>
            <w:r w:rsidR="00403795">
              <w:rPr>
                <w:rFonts w:asciiTheme="majorHAnsi" w:hAnsiTheme="majorHAnsi" w:cs="Arial"/>
              </w:rPr>
              <w:t xml:space="preserve">             </w:t>
            </w:r>
            <w:r w:rsidRPr="00C45243">
              <w:rPr>
                <w:rFonts w:asciiTheme="majorHAnsi" w:hAnsiTheme="majorHAnsi" w:cs="Arial"/>
              </w:rPr>
              <w:t xml:space="preserve">: </w:t>
            </w:r>
            <w:r w:rsidR="00403795">
              <w:rPr>
                <w:rFonts w:asciiTheme="majorHAnsi" w:hAnsiTheme="majorHAnsi" w:cs="Arial"/>
              </w:rPr>
              <w:t>m</w:t>
            </w:r>
            <w:r w:rsidRPr="00C45243">
              <w:rPr>
                <w:rFonts w:asciiTheme="majorHAnsi" w:hAnsiTheme="majorHAnsi" w:cs="Arial"/>
              </w:rPr>
              <w:t>elden bij Veilig Thuis</w:t>
            </w:r>
          </w:p>
          <w:p w14:paraId="2ABF1095" w14:textId="77777777" w:rsidR="00403795" w:rsidRDefault="00403795" w:rsidP="004B276B">
            <w:pPr>
              <w:tabs>
                <w:tab w:val="clear" w:pos="227"/>
              </w:tabs>
              <w:ind w:left="343"/>
              <w:rPr>
                <w:rFonts w:asciiTheme="majorHAnsi" w:hAnsiTheme="majorHAnsi" w:cs="Arial"/>
              </w:rPr>
            </w:pPr>
          </w:p>
          <w:p w14:paraId="7A2D20B4" w14:textId="407DF32D" w:rsidR="003D1AC4" w:rsidRPr="00C45243" w:rsidRDefault="003D1AC4" w:rsidP="004B276B">
            <w:pPr>
              <w:tabs>
                <w:tab w:val="clear" w:pos="227"/>
              </w:tabs>
              <w:ind w:left="343"/>
              <w:rPr>
                <w:rFonts w:asciiTheme="majorHAnsi" w:hAnsiTheme="majorHAnsi" w:cs="Arial"/>
              </w:rPr>
            </w:pPr>
            <w:r w:rsidRPr="00C45243">
              <w:rPr>
                <w:rFonts w:asciiTheme="majorHAnsi" w:hAnsiTheme="majorHAnsi" w:cs="Arial"/>
              </w:rPr>
              <w:t>Ja</w:t>
            </w:r>
            <w:r w:rsidR="00403795">
              <w:rPr>
                <w:rFonts w:asciiTheme="majorHAnsi" w:hAnsiTheme="majorHAnsi" w:cs="Arial"/>
              </w:rPr>
              <w:t xml:space="preserve">                 </w:t>
            </w:r>
            <w:r w:rsidRPr="00C45243">
              <w:rPr>
                <w:rFonts w:asciiTheme="majorHAnsi" w:hAnsiTheme="majorHAnsi" w:cs="Arial"/>
              </w:rPr>
              <w:t xml:space="preserve">: </w:t>
            </w:r>
            <w:r w:rsidR="00403795">
              <w:rPr>
                <w:rFonts w:asciiTheme="majorHAnsi" w:hAnsiTheme="majorHAnsi" w:cs="Arial"/>
              </w:rPr>
              <w:t>h</w:t>
            </w:r>
            <w:r w:rsidRPr="00C45243">
              <w:rPr>
                <w:rFonts w:asciiTheme="majorHAnsi" w:hAnsiTheme="majorHAnsi" w:cs="Arial"/>
              </w:rPr>
              <w:t>ulp bieden of organi</w:t>
            </w:r>
            <w:r w:rsidR="00403795">
              <w:rPr>
                <w:rFonts w:asciiTheme="majorHAnsi" w:hAnsiTheme="majorHAnsi" w:cs="Arial"/>
              </w:rPr>
              <w:t>seren, ga verder met afweging 5</w:t>
            </w:r>
          </w:p>
          <w:p w14:paraId="304C87D6" w14:textId="77777777" w:rsidR="003D1AC4" w:rsidRPr="00C45243" w:rsidRDefault="003D1AC4" w:rsidP="004B276B">
            <w:pPr>
              <w:rPr>
                <w:rFonts w:asciiTheme="majorHAnsi" w:hAnsiTheme="majorHAnsi" w:cs="Arial"/>
              </w:rPr>
            </w:pPr>
          </w:p>
          <w:p w14:paraId="0303ECB2" w14:textId="77777777" w:rsidR="003D1AC4" w:rsidRPr="00C45243" w:rsidRDefault="003D1AC4" w:rsidP="003D1AC4">
            <w:pPr>
              <w:pStyle w:val="Lijstalinea"/>
              <w:numPr>
                <w:ilvl w:val="0"/>
                <w:numId w:val="21"/>
              </w:numPr>
              <w:tabs>
                <w:tab w:val="clear" w:pos="227"/>
              </w:tabs>
              <w:spacing w:line="260" w:lineRule="exact"/>
              <w:ind w:left="343"/>
              <w:rPr>
                <w:rFonts w:asciiTheme="majorHAnsi" w:hAnsiTheme="majorHAnsi" w:cs="Arial"/>
              </w:rPr>
            </w:pPr>
            <w:r w:rsidRPr="00C45243">
              <w:rPr>
                <w:rFonts w:asciiTheme="majorHAnsi" w:hAnsiTheme="majorHAnsi" w:cs="Arial"/>
              </w:rPr>
              <w:t>Leidt de hulp binnen de gewenste termijn tot de noodzakelijke resultaten ten aanzien van de veiligheid en/of het welzijn (herstel) van alle betrokkenen? Bij acute onveiligheid en/of structurele onveiligheid wordt deze afweging samen met Veilig Thuis doorlopen.</w:t>
            </w:r>
          </w:p>
          <w:p w14:paraId="489C14DF" w14:textId="77777777" w:rsidR="003D1AC4" w:rsidRPr="00C45243" w:rsidRDefault="003D1AC4" w:rsidP="004B276B">
            <w:pPr>
              <w:rPr>
                <w:rFonts w:asciiTheme="majorHAnsi" w:hAnsiTheme="majorHAnsi" w:cs="Arial"/>
              </w:rPr>
            </w:pPr>
          </w:p>
          <w:p w14:paraId="26D98F4C" w14:textId="31726667" w:rsidR="003D1AC4" w:rsidRPr="00C45243" w:rsidRDefault="003D1AC4" w:rsidP="004B276B">
            <w:pPr>
              <w:tabs>
                <w:tab w:val="clear" w:pos="227"/>
              </w:tabs>
              <w:spacing w:line="240" w:lineRule="auto"/>
              <w:ind w:left="343"/>
              <w:rPr>
                <w:rFonts w:asciiTheme="majorHAnsi" w:hAnsiTheme="majorHAnsi" w:cs="Arial"/>
              </w:rPr>
            </w:pPr>
            <w:r w:rsidRPr="00C45243">
              <w:rPr>
                <w:rFonts w:asciiTheme="majorHAnsi" w:hAnsiTheme="majorHAnsi" w:cs="Arial"/>
              </w:rPr>
              <w:t>Nee</w:t>
            </w:r>
            <w:r w:rsidR="00403795">
              <w:rPr>
                <w:rFonts w:asciiTheme="majorHAnsi" w:hAnsiTheme="majorHAnsi" w:cs="Arial"/>
              </w:rPr>
              <w:t xml:space="preserve">              </w:t>
            </w:r>
            <w:r w:rsidRPr="00C45243">
              <w:rPr>
                <w:rFonts w:asciiTheme="majorHAnsi" w:hAnsiTheme="majorHAnsi" w:cs="Arial"/>
              </w:rPr>
              <w:t>: (</w:t>
            </w:r>
            <w:r w:rsidR="00403795">
              <w:rPr>
                <w:rFonts w:asciiTheme="majorHAnsi" w:hAnsiTheme="majorHAnsi" w:cs="Arial"/>
              </w:rPr>
              <w:t>o</w:t>
            </w:r>
            <w:r w:rsidRPr="00C45243">
              <w:rPr>
                <w:rFonts w:asciiTheme="majorHAnsi" w:hAnsiTheme="majorHAnsi" w:cs="Arial"/>
              </w:rPr>
              <w:t>pnieuw) melden bij Veilig Thuis</w:t>
            </w:r>
          </w:p>
          <w:p w14:paraId="3AE6DC0A" w14:textId="77777777" w:rsidR="00403795" w:rsidRDefault="00403795" w:rsidP="004B276B">
            <w:pPr>
              <w:tabs>
                <w:tab w:val="clear" w:pos="227"/>
              </w:tabs>
              <w:spacing w:line="240" w:lineRule="auto"/>
              <w:ind w:left="343"/>
              <w:rPr>
                <w:rFonts w:asciiTheme="majorHAnsi" w:hAnsiTheme="majorHAnsi" w:cs="Arial"/>
              </w:rPr>
            </w:pPr>
          </w:p>
          <w:p w14:paraId="0B786717" w14:textId="77777777" w:rsidR="00403795" w:rsidRDefault="003D1AC4" w:rsidP="00403795">
            <w:pPr>
              <w:tabs>
                <w:tab w:val="clear" w:pos="227"/>
              </w:tabs>
              <w:spacing w:line="240" w:lineRule="auto"/>
              <w:ind w:left="343"/>
              <w:rPr>
                <w:rFonts w:asciiTheme="majorHAnsi" w:hAnsiTheme="majorHAnsi" w:cs="Arial"/>
              </w:rPr>
            </w:pPr>
            <w:r w:rsidRPr="00C45243">
              <w:rPr>
                <w:rFonts w:asciiTheme="majorHAnsi" w:hAnsiTheme="majorHAnsi" w:cs="Arial"/>
              </w:rPr>
              <w:t>Ja</w:t>
            </w:r>
            <w:r w:rsidR="00403795">
              <w:rPr>
                <w:rFonts w:asciiTheme="majorHAnsi" w:hAnsiTheme="majorHAnsi" w:cs="Arial"/>
              </w:rPr>
              <w:t xml:space="preserve">                  </w:t>
            </w:r>
            <w:r w:rsidRPr="00C45243">
              <w:rPr>
                <w:rFonts w:asciiTheme="majorHAnsi" w:hAnsiTheme="majorHAnsi" w:cs="Arial"/>
              </w:rPr>
              <w:t xml:space="preserve">: </w:t>
            </w:r>
            <w:r w:rsidR="00403795">
              <w:rPr>
                <w:rFonts w:asciiTheme="majorHAnsi" w:hAnsiTheme="majorHAnsi" w:cs="Arial"/>
              </w:rPr>
              <w:t>h</w:t>
            </w:r>
            <w:r w:rsidRPr="00C45243">
              <w:rPr>
                <w:rFonts w:asciiTheme="majorHAnsi" w:hAnsiTheme="majorHAnsi" w:cs="Arial"/>
              </w:rPr>
              <w:t xml:space="preserve">ulp </w:t>
            </w:r>
            <w:r w:rsidR="00ED52C1" w:rsidRPr="00C45243">
              <w:rPr>
                <w:rFonts w:asciiTheme="majorHAnsi" w:hAnsiTheme="majorHAnsi" w:cs="Arial"/>
              </w:rPr>
              <w:t>opstarten</w:t>
            </w:r>
            <w:r w:rsidRPr="00C45243">
              <w:rPr>
                <w:rFonts w:asciiTheme="majorHAnsi" w:hAnsiTheme="majorHAnsi" w:cs="Arial"/>
              </w:rPr>
              <w:t xml:space="preserve"> met afspraken over het volgen van </w:t>
            </w:r>
          </w:p>
          <w:p w14:paraId="5C69FCEE" w14:textId="77728388" w:rsidR="003D1AC4" w:rsidRPr="00C45243" w:rsidRDefault="00403795" w:rsidP="00403795">
            <w:pPr>
              <w:tabs>
                <w:tab w:val="clear" w:pos="227"/>
              </w:tabs>
              <w:spacing w:line="240" w:lineRule="auto"/>
              <w:ind w:left="343"/>
              <w:rPr>
                <w:rFonts w:asciiTheme="majorHAnsi" w:hAnsiTheme="majorHAnsi" w:cs="Arial"/>
                <w:b/>
              </w:rPr>
            </w:pPr>
            <w:r>
              <w:rPr>
                <w:rFonts w:asciiTheme="majorHAnsi" w:hAnsiTheme="majorHAnsi" w:cs="Arial"/>
              </w:rPr>
              <w:t xml:space="preserve">                        </w:t>
            </w:r>
            <w:r w:rsidR="003D1AC4" w:rsidRPr="00C45243">
              <w:rPr>
                <w:rFonts w:asciiTheme="majorHAnsi" w:hAnsiTheme="majorHAnsi" w:cs="Arial"/>
              </w:rPr>
              <w:t>toekomstige</w:t>
            </w:r>
            <w:r>
              <w:rPr>
                <w:rFonts w:asciiTheme="majorHAnsi" w:hAnsiTheme="majorHAnsi" w:cs="Arial"/>
              </w:rPr>
              <w:t xml:space="preserve"> (o</w:t>
            </w:r>
            <w:r w:rsidR="003D1AC4" w:rsidRPr="00C45243">
              <w:rPr>
                <w:rFonts w:asciiTheme="majorHAnsi" w:hAnsiTheme="majorHAnsi" w:cs="Arial"/>
              </w:rPr>
              <w:t xml:space="preserve">n)veiligheid met betrokkenen en samenwerkingspartners </w:t>
            </w:r>
          </w:p>
          <w:p w14:paraId="04C946A9" w14:textId="77777777" w:rsidR="003D1AC4" w:rsidRPr="00F128B8" w:rsidRDefault="003D1AC4" w:rsidP="004B276B">
            <w:pPr>
              <w:ind w:left="343"/>
              <w:rPr>
                <w:rFonts w:cs="Arial"/>
                <w:b/>
                <w:sz w:val="20"/>
                <w:szCs w:val="20"/>
              </w:rPr>
            </w:pPr>
          </w:p>
        </w:tc>
      </w:tr>
    </w:tbl>
    <w:p w14:paraId="331F4F19" w14:textId="77777777" w:rsidR="003D1AC4" w:rsidRPr="00F128B8" w:rsidRDefault="003D1AC4" w:rsidP="003D1AC4">
      <w:pPr>
        <w:rPr>
          <w:rFonts w:cs="Arial"/>
          <w:sz w:val="20"/>
          <w:szCs w:val="20"/>
          <w:lang w:val="nl-NL"/>
        </w:rPr>
      </w:pPr>
    </w:p>
    <w:p w14:paraId="1DF5B988" w14:textId="77777777" w:rsidR="0074704D" w:rsidRPr="00F128B8" w:rsidRDefault="0074704D" w:rsidP="00905EEE">
      <w:pPr>
        <w:spacing w:after="200" w:line="276" w:lineRule="auto"/>
        <w:rPr>
          <w:rFonts w:cs="Arial"/>
          <w:b/>
          <w:szCs w:val="22"/>
          <w:lang w:val="nl-NL"/>
        </w:rPr>
      </w:pPr>
    </w:p>
    <w:p w14:paraId="0D5DCA25" w14:textId="77777777" w:rsidR="00947100" w:rsidRDefault="00947100">
      <w:pPr>
        <w:rPr>
          <w:rFonts w:cs="Arial"/>
          <w:b/>
          <w:szCs w:val="22"/>
          <w:lang w:val="nl-NL"/>
        </w:rPr>
      </w:pPr>
      <w:r>
        <w:rPr>
          <w:rFonts w:cs="Arial"/>
          <w:b/>
          <w:szCs w:val="22"/>
          <w:lang w:val="nl-NL"/>
        </w:rPr>
        <w:br w:type="page"/>
      </w:r>
    </w:p>
    <w:p w14:paraId="56F0411D" w14:textId="0479236E" w:rsidR="00E4215F" w:rsidRPr="000E2730" w:rsidRDefault="007F6F3B" w:rsidP="00F4326C">
      <w:pPr>
        <w:pStyle w:val="Geenafstand"/>
        <w:rPr>
          <w:rFonts w:ascii="Calibri" w:hAnsi="Calibri"/>
          <w:b/>
          <w:szCs w:val="24"/>
        </w:rPr>
      </w:pPr>
      <w:r w:rsidRPr="000E2730">
        <w:rPr>
          <w:rFonts w:ascii="Calibri" w:hAnsi="Calibri"/>
          <w:b/>
          <w:szCs w:val="24"/>
        </w:rPr>
        <w:lastRenderedPageBreak/>
        <w:t>5.</w:t>
      </w:r>
      <w:r w:rsidRPr="000E2730">
        <w:rPr>
          <w:rFonts w:ascii="Calibri" w:hAnsi="Calibri"/>
          <w:b/>
          <w:szCs w:val="24"/>
        </w:rPr>
        <w:tab/>
        <w:t>Stappen</w:t>
      </w:r>
    </w:p>
    <w:tbl>
      <w:tblPr>
        <w:tblStyle w:val="Tabelraster"/>
        <w:tblpPr w:leftFromText="141" w:rightFromText="141" w:vertAnchor="text" w:horzAnchor="margin" w:tblpY="260"/>
        <w:tblW w:w="0" w:type="auto"/>
        <w:tblLook w:val="04A0" w:firstRow="1" w:lastRow="0" w:firstColumn="1" w:lastColumn="0" w:noHBand="0" w:noVBand="1"/>
      </w:tblPr>
      <w:tblGrid>
        <w:gridCol w:w="3015"/>
        <w:gridCol w:w="3016"/>
        <w:gridCol w:w="3015"/>
      </w:tblGrid>
      <w:tr w:rsidR="00046C6E" w:rsidRPr="00A73FFA" w14:paraId="12115EE4" w14:textId="77777777" w:rsidTr="00782CB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70138F" w14:textId="77777777" w:rsidR="00046C6E" w:rsidRPr="00C634AE" w:rsidRDefault="00046C6E" w:rsidP="00046C6E">
            <w:pPr>
              <w:spacing w:after="200" w:line="276" w:lineRule="auto"/>
              <w:rPr>
                <w:rFonts w:ascii="Times New Roman" w:hAnsi="Times New Roman" w:cs="Times New Roman"/>
                <w:b/>
                <w:sz w:val="18"/>
                <w:szCs w:val="18"/>
                <w:lang w:val="nl-NL"/>
              </w:rPr>
            </w:pPr>
            <w:r w:rsidRPr="00C634AE">
              <w:rPr>
                <w:rFonts w:asciiTheme="majorHAnsi" w:hAnsiTheme="majorHAnsi"/>
                <w:sz w:val="18"/>
                <w:szCs w:val="18"/>
                <w:lang w:val="nl-NL"/>
              </w:rPr>
              <w:t>De medewerker (meestal de leerkracht) brengt de signalen in kaart en bespreekt deze met kind en ouder. De leerkracht documenteert in leerlingenadministratie.</w:t>
            </w:r>
          </w:p>
        </w:tc>
        <w:tc>
          <w:tcPr>
            <w:tcW w:w="30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7DAAF743" w14:textId="77777777" w:rsidR="00046C6E" w:rsidRPr="00046C6E" w:rsidRDefault="00046C6E" w:rsidP="00046C6E">
            <w:pPr>
              <w:pStyle w:val="Kop2"/>
              <w:jc w:val="center"/>
              <w:rPr>
                <w:rFonts w:asciiTheme="majorHAnsi" w:hAnsiTheme="majorHAnsi"/>
                <w:color w:val="auto"/>
                <w:sz w:val="24"/>
                <w:szCs w:val="24"/>
                <w:lang w:val="nl-NL"/>
              </w:rPr>
            </w:pPr>
            <w:r w:rsidRPr="00046C6E">
              <w:rPr>
                <w:rFonts w:asciiTheme="majorHAnsi" w:hAnsiTheme="majorHAnsi"/>
                <w:color w:val="auto"/>
                <w:sz w:val="24"/>
                <w:szCs w:val="24"/>
                <w:lang w:val="nl-NL"/>
              </w:rPr>
              <w:t>Stap 1</w:t>
            </w:r>
          </w:p>
          <w:p w14:paraId="22DCCCE3" w14:textId="5CEED6F3" w:rsidR="00046C6E" w:rsidRPr="00F128B8" w:rsidRDefault="00046C6E" w:rsidP="00046C6E">
            <w:pPr>
              <w:jc w:val="center"/>
              <w:rPr>
                <w:rFonts w:asciiTheme="majorHAnsi" w:hAnsiTheme="majorHAnsi"/>
                <w:sz w:val="20"/>
                <w:lang w:val="nl-NL"/>
              </w:rPr>
            </w:pPr>
            <w:r w:rsidRPr="00F128B8">
              <w:rPr>
                <w:rFonts w:asciiTheme="majorHAnsi" w:hAnsiTheme="majorHAnsi"/>
                <w:sz w:val="20"/>
                <w:lang w:val="nl-NL"/>
              </w:rPr>
              <w:t xml:space="preserve">In kaart brengen van signalen </w:t>
            </w:r>
            <w:proofErr w:type="spellStart"/>
            <w:r w:rsidRPr="00E66571">
              <w:rPr>
                <w:rFonts w:asciiTheme="majorHAnsi" w:hAnsiTheme="majorHAnsi"/>
                <w:sz w:val="20"/>
                <w:highlight w:val="yellow"/>
                <w:lang w:val="nl-NL"/>
              </w:rPr>
              <w:t>Kindcheck</w:t>
            </w:r>
            <w:proofErr w:type="spellEnd"/>
            <w:r w:rsidR="00B111E9">
              <w:rPr>
                <w:rFonts w:asciiTheme="majorHAnsi" w:hAnsiTheme="majorHAnsi"/>
                <w:sz w:val="20"/>
                <w:lang w:val="nl-NL"/>
              </w:rPr>
              <w:t xml:space="preserve"> </w:t>
            </w:r>
          </w:p>
          <w:p w14:paraId="0BACEA93" w14:textId="77777777" w:rsidR="00046C6E" w:rsidRPr="00F128B8" w:rsidRDefault="00046C6E" w:rsidP="00046C6E">
            <w:pPr>
              <w:jc w:val="center"/>
              <w:rPr>
                <w:rFonts w:asciiTheme="majorHAnsi" w:hAnsiTheme="majorHAnsi"/>
                <w:sz w:val="20"/>
                <w:lang w:val="nl-NL"/>
              </w:rPr>
            </w:pPr>
            <w:r w:rsidRPr="00F128B8">
              <w:rPr>
                <w:rFonts w:asciiTheme="majorHAnsi" w:hAnsiTheme="majorHAnsi"/>
                <w:sz w:val="20"/>
                <w:lang w:val="nl-NL"/>
              </w:rPr>
              <w:t>Zorgen bespreken</w:t>
            </w:r>
          </w:p>
          <w:p w14:paraId="03AFAF2C" w14:textId="77777777" w:rsidR="00046C6E" w:rsidRDefault="00046C6E" w:rsidP="00046C6E">
            <w:pPr>
              <w:spacing w:after="200" w:line="276" w:lineRule="auto"/>
              <w:jc w:val="center"/>
              <w:rPr>
                <w:rFonts w:ascii="Times New Roman" w:hAnsi="Times New Roman" w:cs="Times New Roman"/>
                <w:b/>
                <w:lang w:val="nl-NL"/>
              </w:rPr>
            </w:pPr>
            <w:r w:rsidRPr="00F128B8">
              <w:rPr>
                <w:rFonts w:asciiTheme="majorHAnsi" w:hAnsiTheme="majorHAnsi"/>
                <w:sz w:val="20"/>
                <w:lang w:val="nl-NL"/>
              </w:rPr>
              <w:t>Documenteren</w:t>
            </w:r>
          </w:p>
        </w:tc>
        <w:tc>
          <w:tcPr>
            <w:tcW w:w="3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FCD15" w14:textId="77777777" w:rsidR="00046C6E" w:rsidRPr="00C634AE" w:rsidRDefault="00046C6E" w:rsidP="00046C6E">
            <w:pPr>
              <w:rPr>
                <w:rFonts w:asciiTheme="majorHAnsi" w:hAnsiTheme="majorHAnsi"/>
                <w:sz w:val="18"/>
                <w:szCs w:val="18"/>
                <w:lang w:val="nl-NL"/>
              </w:rPr>
            </w:pPr>
            <w:r w:rsidRPr="00C634AE">
              <w:rPr>
                <w:rFonts w:asciiTheme="majorHAnsi" w:hAnsiTheme="majorHAnsi"/>
                <w:sz w:val="18"/>
                <w:szCs w:val="18"/>
                <w:lang w:val="nl-NL"/>
              </w:rPr>
              <w:t>Wanneer er acute onveiligheid i</w:t>
            </w:r>
            <w:r>
              <w:rPr>
                <w:rFonts w:asciiTheme="majorHAnsi" w:hAnsiTheme="majorHAnsi"/>
                <w:sz w:val="18"/>
                <w:szCs w:val="18"/>
                <w:lang w:val="nl-NL"/>
              </w:rPr>
              <w:t xml:space="preserve">s, </w:t>
            </w:r>
            <w:r w:rsidRPr="00C634AE">
              <w:rPr>
                <w:rFonts w:asciiTheme="majorHAnsi" w:hAnsiTheme="majorHAnsi"/>
                <w:sz w:val="18"/>
                <w:szCs w:val="18"/>
                <w:lang w:val="nl-NL"/>
              </w:rPr>
              <w:t>dient er direct contact opgenomen te worden met IB en locatiedirecteur.</w:t>
            </w:r>
          </w:p>
          <w:p w14:paraId="75CB448A" w14:textId="77777777" w:rsidR="00046C6E" w:rsidRDefault="00046C6E" w:rsidP="00046C6E">
            <w:pPr>
              <w:spacing w:after="200" w:line="276" w:lineRule="auto"/>
              <w:rPr>
                <w:rFonts w:ascii="Times New Roman" w:hAnsi="Times New Roman" w:cs="Times New Roman"/>
                <w:b/>
                <w:lang w:val="nl-NL"/>
              </w:rPr>
            </w:pPr>
            <w:r w:rsidRPr="00C634AE">
              <w:rPr>
                <w:rFonts w:asciiTheme="majorHAnsi" w:hAnsiTheme="majorHAnsi"/>
                <w:sz w:val="18"/>
                <w:szCs w:val="18"/>
                <w:lang w:val="nl-NL"/>
              </w:rPr>
              <w:t>IB checkt of een risico bestaat op ernstige schade voor kinderen waar ouder zorg voor draagt (</w:t>
            </w:r>
            <w:proofErr w:type="spellStart"/>
            <w:r w:rsidRPr="00C634AE">
              <w:rPr>
                <w:rFonts w:asciiTheme="majorHAnsi" w:hAnsiTheme="majorHAnsi"/>
                <w:sz w:val="18"/>
                <w:szCs w:val="18"/>
                <w:lang w:val="nl-NL"/>
              </w:rPr>
              <w:t>kindcheck</w:t>
            </w:r>
            <w:proofErr w:type="spellEnd"/>
            <w:r w:rsidRPr="00C634AE">
              <w:rPr>
                <w:rFonts w:asciiTheme="majorHAnsi" w:hAnsiTheme="majorHAnsi"/>
                <w:sz w:val="18"/>
                <w:szCs w:val="18"/>
                <w:lang w:val="nl-NL"/>
              </w:rPr>
              <w:t>).</w:t>
            </w:r>
          </w:p>
        </w:tc>
      </w:tr>
      <w:tr w:rsidR="00782CBC" w:rsidRPr="00A73FFA" w14:paraId="0CD3D627" w14:textId="77777777" w:rsidTr="00782CBC">
        <w:tc>
          <w:tcPr>
            <w:tcW w:w="9056" w:type="dxa"/>
            <w:gridSpan w:val="3"/>
            <w:tcBorders>
              <w:top w:val="single" w:sz="8" w:space="0" w:color="000000" w:themeColor="text1"/>
              <w:left w:val="nil"/>
              <w:bottom w:val="single" w:sz="8" w:space="0" w:color="000000" w:themeColor="text1"/>
              <w:right w:val="nil"/>
            </w:tcBorders>
          </w:tcPr>
          <w:p w14:paraId="61C1A6E1" w14:textId="1633EF3F" w:rsidR="00782CBC" w:rsidRDefault="00782CBC" w:rsidP="00046C6E">
            <w:pPr>
              <w:rPr>
                <w:rFonts w:asciiTheme="majorHAnsi" w:hAnsiTheme="majorHAnsi"/>
                <w:sz w:val="18"/>
                <w:szCs w:val="18"/>
                <w:lang w:val="nl-NL"/>
              </w:rPr>
            </w:pPr>
          </w:p>
          <w:p w14:paraId="322D3EED" w14:textId="616DF8EF" w:rsidR="00782CBC" w:rsidRPr="00C634AE" w:rsidRDefault="00782CBC" w:rsidP="00046C6E">
            <w:pPr>
              <w:rPr>
                <w:rFonts w:asciiTheme="majorHAnsi" w:hAnsiTheme="majorHAnsi"/>
                <w:sz w:val="18"/>
                <w:szCs w:val="18"/>
                <w:lang w:val="nl-NL"/>
              </w:rPr>
            </w:pPr>
            <w:r w:rsidRPr="00F128B8">
              <w:rPr>
                <w:rFonts w:asciiTheme="majorHAnsi" w:hAnsiTheme="majorHAnsi"/>
                <w:noProof/>
                <w:sz w:val="20"/>
                <w:lang w:val="nl-NL" w:eastAsia="nl-NL"/>
              </w:rPr>
              <mc:AlternateContent>
                <mc:Choice Requires="wps">
                  <w:drawing>
                    <wp:anchor distT="0" distB="0" distL="114300" distR="114300" simplePos="0" relativeHeight="251685888" behindDoc="0" locked="0" layoutInCell="1" allowOverlap="1" wp14:anchorId="43DE4F9B" wp14:editId="006E9F03">
                      <wp:simplePos x="0" y="0"/>
                      <wp:positionH relativeFrom="margin">
                        <wp:posOffset>2733040</wp:posOffset>
                      </wp:positionH>
                      <wp:positionV relativeFrom="paragraph">
                        <wp:posOffset>34925</wp:posOffset>
                      </wp:positionV>
                      <wp:extent cx="152400" cy="123825"/>
                      <wp:effectExtent l="0" t="0" r="0" b="9525"/>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48F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5.2pt;margin-top:2.75pt;width:12pt;height:9.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" adj="9900,4800" fillcolor="black [3213]" stroked="f" strokecolor="#4a7ebb" strokeweight="1.5pt">
                      <v:shadow opacity="22938f" offset="0"/>
                      <v:textbox inset=",7.2pt,,7.2pt"/>
                      <w10:wrap type="square" anchorx="margin"/>
                    </v:shape>
                  </w:pict>
                </mc:Fallback>
              </mc:AlternateContent>
            </w:r>
          </w:p>
        </w:tc>
      </w:tr>
      <w:tr w:rsidR="00046C6E" w:rsidRPr="00A73FFA" w14:paraId="3BCE1061" w14:textId="77777777" w:rsidTr="00782CBC">
        <w:tc>
          <w:tcPr>
            <w:tcW w:w="30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7214F0" w14:textId="6B61B8B3" w:rsidR="00046C6E" w:rsidRPr="00C634AE" w:rsidRDefault="00046C6E" w:rsidP="00046C6E">
            <w:pPr>
              <w:rPr>
                <w:rFonts w:asciiTheme="majorHAnsi" w:hAnsiTheme="majorHAnsi"/>
                <w:sz w:val="18"/>
                <w:szCs w:val="18"/>
                <w:lang w:val="nl-NL"/>
              </w:rPr>
            </w:pPr>
            <w:r w:rsidRPr="00C634AE">
              <w:rPr>
                <w:rFonts w:asciiTheme="majorHAnsi" w:hAnsiTheme="majorHAnsi"/>
                <w:sz w:val="18"/>
                <w:szCs w:val="18"/>
                <w:lang w:val="nl-NL"/>
              </w:rPr>
              <w:t>De zorg wordt door de leerkracht besproken met intern begeleider. Directie wordt op de hoogte gesteld. Intern Begeleider is verantwoordelijk voor het proces. Leerkracht blijft betrokken. IB draagt zorg voor het documenteren van de zorgsituatie.</w:t>
            </w:r>
          </w:p>
        </w:tc>
        <w:tc>
          <w:tcPr>
            <w:tcW w:w="30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69A194D" w14:textId="77777777" w:rsidR="00046C6E" w:rsidRPr="00046C6E" w:rsidRDefault="00046C6E" w:rsidP="00046C6E">
            <w:pPr>
              <w:pStyle w:val="Kop2"/>
              <w:jc w:val="center"/>
              <w:rPr>
                <w:rFonts w:asciiTheme="majorHAnsi" w:hAnsiTheme="majorHAnsi"/>
                <w:color w:val="auto"/>
                <w:sz w:val="24"/>
                <w:szCs w:val="24"/>
                <w:lang w:val="nl-NL"/>
              </w:rPr>
            </w:pPr>
            <w:r w:rsidRPr="00046C6E">
              <w:rPr>
                <w:rFonts w:asciiTheme="majorHAnsi" w:hAnsiTheme="majorHAnsi"/>
                <w:color w:val="auto"/>
                <w:sz w:val="24"/>
                <w:szCs w:val="24"/>
                <w:lang w:val="nl-NL"/>
              </w:rPr>
              <w:t>Stap 2</w:t>
            </w:r>
          </w:p>
          <w:p w14:paraId="30C957D8" w14:textId="77777777" w:rsidR="00046C6E" w:rsidRPr="00046C6E" w:rsidRDefault="00046C6E" w:rsidP="00046C6E">
            <w:pPr>
              <w:pStyle w:val="Geenafstand"/>
              <w:jc w:val="center"/>
              <w:rPr>
                <w:rFonts w:ascii="Calibri" w:hAnsi="Calibri"/>
                <w:sz w:val="20"/>
                <w:szCs w:val="20"/>
              </w:rPr>
            </w:pPr>
            <w:r w:rsidRPr="00046C6E">
              <w:rPr>
                <w:rFonts w:ascii="Calibri" w:hAnsi="Calibri"/>
                <w:sz w:val="20"/>
                <w:szCs w:val="20"/>
              </w:rPr>
              <w:t>Collegiale consultatie</w:t>
            </w:r>
          </w:p>
          <w:p w14:paraId="373BCE23" w14:textId="77777777" w:rsidR="00046C6E" w:rsidRPr="00046C6E" w:rsidRDefault="00046C6E" w:rsidP="00046C6E">
            <w:pPr>
              <w:pStyle w:val="Geenafstand"/>
              <w:jc w:val="center"/>
              <w:rPr>
                <w:rFonts w:ascii="Calibri" w:hAnsi="Calibri"/>
                <w:sz w:val="20"/>
                <w:szCs w:val="20"/>
              </w:rPr>
            </w:pPr>
            <w:r w:rsidRPr="00046C6E">
              <w:rPr>
                <w:rFonts w:ascii="Calibri" w:hAnsi="Calibri"/>
                <w:sz w:val="20"/>
                <w:szCs w:val="20"/>
              </w:rPr>
              <w:t>Bij twijfel: Veilig Thuis</w:t>
            </w:r>
          </w:p>
          <w:p w14:paraId="0C5FF84C" w14:textId="77777777" w:rsidR="00046C6E" w:rsidRPr="00046C6E" w:rsidRDefault="00046C6E" w:rsidP="00046C6E">
            <w:pPr>
              <w:pStyle w:val="Geenafstand"/>
              <w:jc w:val="center"/>
              <w:rPr>
                <w:rFonts w:ascii="Calibri" w:hAnsi="Calibri"/>
                <w:sz w:val="20"/>
                <w:szCs w:val="20"/>
              </w:rPr>
            </w:pPr>
            <w:r w:rsidRPr="00046C6E">
              <w:rPr>
                <w:rFonts w:ascii="Calibri" w:hAnsi="Calibri"/>
                <w:sz w:val="20"/>
                <w:szCs w:val="20"/>
              </w:rPr>
              <w:t>Letseldeskundige</w:t>
            </w:r>
          </w:p>
          <w:p w14:paraId="58C53E72" w14:textId="77777777" w:rsidR="00046C6E" w:rsidRPr="00046C6E" w:rsidRDefault="00046C6E" w:rsidP="00046C6E">
            <w:pPr>
              <w:pStyle w:val="Geenafstand"/>
              <w:jc w:val="center"/>
              <w:rPr>
                <w:rFonts w:ascii="Calibri" w:hAnsi="Calibri"/>
                <w:sz w:val="20"/>
                <w:szCs w:val="20"/>
              </w:rPr>
            </w:pPr>
            <w:r w:rsidRPr="00046C6E">
              <w:rPr>
                <w:rFonts w:ascii="Calibri" w:hAnsi="Calibri"/>
                <w:sz w:val="20"/>
                <w:szCs w:val="20"/>
              </w:rPr>
              <w:t>Documenteren in leerlingenadministratie</w:t>
            </w:r>
          </w:p>
          <w:p w14:paraId="21F97628" w14:textId="64258359" w:rsidR="00046C6E" w:rsidRDefault="00046C6E" w:rsidP="00046C6E">
            <w:pPr>
              <w:jc w:val="center"/>
              <w:rPr>
                <w:rFonts w:asciiTheme="majorHAnsi" w:hAnsiTheme="majorHAnsi"/>
                <w:lang w:val="nl-NL"/>
              </w:rPr>
            </w:pPr>
          </w:p>
        </w:tc>
        <w:tc>
          <w:tcPr>
            <w:tcW w:w="3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368EBB" w14:textId="77777777" w:rsidR="00046C6E" w:rsidRPr="00C634AE" w:rsidRDefault="00046C6E" w:rsidP="00046C6E">
            <w:pPr>
              <w:rPr>
                <w:rFonts w:asciiTheme="majorHAnsi" w:hAnsiTheme="majorHAnsi"/>
                <w:sz w:val="18"/>
                <w:szCs w:val="18"/>
                <w:lang w:val="nl-NL"/>
              </w:rPr>
            </w:pPr>
            <w:r w:rsidRPr="00C634AE">
              <w:rPr>
                <w:rFonts w:asciiTheme="majorHAnsi" w:hAnsiTheme="majorHAnsi"/>
                <w:sz w:val="18"/>
                <w:szCs w:val="18"/>
                <w:lang w:val="nl-NL"/>
              </w:rPr>
              <w:t xml:space="preserve">Contact met Veilig Thuis wordt uitgevoerd door de IB. Zo ook eventueel contact met letseldeskundige via Veilig Thuis. </w:t>
            </w:r>
          </w:p>
          <w:p w14:paraId="1A0E9099" w14:textId="77777777" w:rsidR="00046C6E" w:rsidRDefault="00046C6E" w:rsidP="00046C6E">
            <w:pPr>
              <w:rPr>
                <w:rFonts w:asciiTheme="majorHAnsi" w:hAnsiTheme="majorHAnsi"/>
                <w:lang w:val="nl-NL"/>
              </w:rPr>
            </w:pPr>
            <w:r w:rsidRPr="00C634AE">
              <w:rPr>
                <w:rFonts w:asciiTheme="majorHAnsi" w:hAnsiTheme="majorHAnsi"/>
                <w:sz w:val="18"/>
                <w:szCs w:val="18"/>
                <w:lang w:val="nl-NL"/>
              </w:rPr>
              <w:t>Leerkracht stelt ouders op de hoogte als hij in overleg met IB besluit om in het ondersteuningsteam (OT) de zorg te bespreken.</w:t>
            </w:r>
          </w:p>
        </w:tc>
      </w:tr>
    </w:tbl>
    <w:tbl>
      <w:tblPr>
        <w:tblStyle w:val="Tabelraster"/>
        <w:tblW w:w="0" w:type="auto"/>
        <w:tblLook w:val="04A0" w:firstRow="1" w:lastRow="0" w:firstColumn="1" w:lastColumn="0" w:noHBand="0" w:noVBand="1"/>
      </w:tblPr>
      <w:tblGrid>
        <w:gridCol w:w="2264"/>
        <w:gridCol w:w="754"/>
        <w:gridCol w:w="1510"/>
        <w:gridCol w:w="1509"/>
        <w:gridCol w:w="755"/>
        <w:gridCol w:w="2264"/>
      </w:tblGrid>
      <w:tr w:rsidR="00782CBC" w:rsidRPr="00A73FFA" w14:paraId="3F64A63E" w14:textId="77777777" w:rsidTr="00782CBC">
        <w:tc>
          <w:tcPr>
            <w:tcW w:w="9056" w:type="dxa"/>
            <w:gridSpan w:val="6"/>
            <w:tcBorders>
              <w:top w:val="nil"/>
              <w:left w:val="nil"/>
              <w:bottom w:val="nil"/>
              <w:right w:val="nil"/>
            </w:tcBorders>
          </w:tcPr>
          <w:p w14:paraId="447A1400" w14:textId="38DF9B99" w:rsidR="00782CBC" w:rsidRDefault="00782CBC" w:rsidP="00947100">
            <w:pPr>
              <w:rPr>
                <w:rFonts w:asciiTheme="majorHAnsi" w:hAnsiTheme="majorHAnsi"/>
                <w:sz w:val="18"/>
                <w:szCs w:val="18"/>
                <w:lang w:val="nl-NL"/>
              </w:rPr>
            </w:pPr>
            <w:r w:rsidRPr="00F128B8">
              <w:rPr>
                <w:rFonts w:asciiTheme="majorHAnsi" w:hAnsiTheme="majorHAnsi"/>
                <w:noProof/>
                <w:sz w:val="20"/>
                <w:lang w:val="nl-NL" w:eastAsia="nl-NL"/>
              </w:rPr>
              <mc:AlternateContent>
                <mc:Choice Requires="wps">
                  <w:drawing>
                    <wp:anchor distT="0" distB="0" distL="114300" distR="114300" simplePos="0" relativeHeight="251687936" behindDoc="0" locked="0" layoutInCell="1" allowOverlap="1" wp14:anchorId="59761F2B" wp14:editId="709385E8">
                      <wp:simplePos x="0" y="0"/>
                      <wp:positionH relativeFrom="margin">
                        <wp:posOffset>2729230</wp:posOffset>
                      </wp:positionH>
                      <wp:positionV relativeFrom="paragraph">
                        <wp:posOffset>121285</wp:posOffset>
                      </wp:positionV>
                      <wp:extent cx="152400" cy="123825"/>
                      <wp:effectExtent l="0" t="0" r="0" b="9525"/>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63303" id="AutoShape 2" o:spid="_x0000_s1026" type="#_x0000_t67" style="position:absolute;margin-left:214.9pt;margin-top:9.55pt;width:12pt;height:9.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" adj="9900,4800" fillcolor="black [3213]" stroked="f" strokecolor="#4a7ebb" strokeweight="1.5pt">
                      <v:shadow opacity="22938f" offset="0"/>
                      <v:textbox inset=",7.2pt,,7.2pt"/>
                      <w10:wrap type="square" anchorx="margin"/>
                    </v:shape>
                  </w:pict>
                </mc:Fallback>
              </mc:AlternateContent>
            </w:r>
          </w:p>
          <w:p w14:paraId="4A7D2E43" w14:textId="1C7B14F4" w:rsidR="00782CBC" w:rsidRPr="00A94DDB" w:rsidRDefault="00782CBC" w:rsidP="00947100">
            <w:pPr>
              <w:rPr>
                <w:rFonts w:asciiTheme="majorHAnsi" w:hAnsiTheme="majorHAnsi"/>
                <w:sz w:val="18"/>
                <w:szCs w:val="18"/>
                <w:lang w:val="nl-NL"/>
              </w:rPr>
            </w:pPr>
          </w:p>
        </w:tc>
      </w:tr>
      <w:tr w:rsidR="00947100" w:rsidRPr="00A73FFA" w14:paraId="61BF6273" w14:textId="77777777" w:rsidTr="00782CBC">
        <w:tc>
          <w:tcPr>
            <w:tcW w:w="30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44F628" w14:textId="6C0CD7ED" w:rsidR="00947100" w:rsidRDefault="00947100" w:rsidP="004B276B">
            <w:pPr>
              <w:rPr>
                <w:rFonts w:asciiTheme="majorHAnsi" w:hAnsiTheme="majorHAnsi"/>
                <w:lang w:val="nl-NL"/>
              </w:rPr>
            </w:pPr>
          </w:p>
        </w:tc>
        <w:tc>
          <w:tcPr>
            <w:tcW w:w="30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A210519" w14:textId="6CB6B6EA" w:rsidR="00947100" w:rsidRPr="00046C6E" w:rsidRDefault="00947100" w:rsidP="00947100">
            <w:pPr>
              <w:pStyle w:val="Kop2"/>
              <w:jc w:val="center"/>
              <w:rPr>
                <w:rFonts w:asciiTheme="majorHAnsi" w:hAnsiTheme="majorHAnsi"/>
                <w:color w:val="auto"/>
                <w:sz w:val="24"/>
                <w:szCs w:val="24"/>
                <w:lang w:val="nl-NL"/>
              </w:rPr>
            </w:pPr>
            <w:r w:rsidRPr="00046C6E">
              <w:rPr>
                <w:rFonts w:asciiTheme="majorHAnsi" w:hAnsiTheme="majorHAnsi"/>
                <w:color w:val="auto"/>
                <w:sz w:val="24"/>
                <w:szCs w:val="24"/>
                <w:lang w:val="nl-NL"/>
              </w:rPr>
              <w:t>Stap 3</w:t>
            </w:r>
          </w:p>
          <w:p w14:paraId="3FCD85B8" w14:textId="2C1E626E" w:rsidR="00947100" w:rsidRPr="00F128B8" w:rsidRDefault="00947100" w:rsidP="003140D3">
            <w:pPr>
              <w:jc w:val="center"/>
              <w:rPr>
                <w:rFonts w:asciiTheme="majorHAnsi" w:hAnsiTheme="majorHAnsi"/>
                <w:sz w:val="20"/>
                <w:lang w:val="nl-NL"/>
              </w:rPr>
            </w:pPr>
            <w:r w:rsidRPr="00F128B8">
              <w:rPr>
                <w:rFonts w:asciiTheme="majorHAnsi" w:hAnsiTheme="majorHAnsi"/>
                <w:sz w:val="20"/>
                <w:lang w:val="nl-NL"/>
              </w:rPr>
              <w:t>Gesprek met ouders en eventueel het kind</w:t>
            </w:r>
          </w:p>
          <w:p w14:paraId="6CDD24C1" w14:textId="6E55E623" w:rsidR="00947100" w:rsidRDefault="00947100" w:rsidP="003140D3">
            <w:pPr>
              <w:jc w:val="center"/>
              <w:rPr>
                <w:rFonts w:asciiTheme="majorHAnsi" w:hAnsiTheme="majorHAnsi"/>
                <w:sz w:val="20"/>
                <w:lang w:val="nl-NL"/>
              </w:rPr>
            </w:pPr>
            <w:r w:rsidRPr="00F128B8">
              <w:rPr>
                <w:rFonts w:asciiTheme="majorHAnsi" w:hAnsiTheme="majorHAnsi"/>
                <w:sz w:val="20"/>
                <w:lang w:val="nl-NL"/>
              </w:rPr>
              <w:t>Documenteren in leerling</w:t>
            </w:r>
            <w:r>
              <w:rPr>
                <w:rFonts w:asciiTheme="majorHAnsi" w:hAnsiTheme="majorHAnsi"/>
                <w:sz w:val="20"/>
                <w:lang w:val="nl-NL"/>
              </w:rPr>
              <w:t>en</w:t>
            </w:r>
            <w:r w:rsidRPr="00F128B8">
              <w:rPr>
                <w:rFonts w:asciiTheme="majorHAnsi" w:hAnsiTheme="majorHAnsi"/>
                <w:sz w:val="20"/>
                <w:lang w:val="nl-NL"/>
              </w:rPr>
              <w:t>administratie</w:t>
            </w:r>
          </w:p>
          <w:p w14:paraId="4FA44EDF" w14:textId="7D35F045" w:rsidR="007F1891" w:rsidRDefault="007F1891" w:rsidP="00947100">
            <w:pPr>
              <w:rPr>
                <w:rFonts w:asciiTheme="majorHAnsi" w:hAnsiTheme="majorHAnsi"/>
                <w:lang w:val="nl-NL"/>
              </w:rPr>
            </w:pPr>
          </w:p>
        </w:tc>
        <w:tc>
          <w:tcPr>
            <w:tcW w:w="30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A09999" w14:textId="777E5DC7" w:rsidR="00947100" w:rsidRPr="00A94DDB" w:rsidRDefault="00947100" w:rsidP="00947100">
            <w:pPr>
              <w:rPr>
                <w:rFonts w:asciiTheme="majorHAnsi" w:hAnsiTheme="majorHAnsi"/>
                <w:sz w:val="18"/>
                <w:szCs w:val="18"/>
                <w:lang w:val="nl-NL"/>
              </w:rPr>
            </w:pPr>
            <w:r w:rsidRPr="00A94DDB">
              <w:rPr>
                <w:rFonts w:asciiTheme="majorHAnsi" w:hAnsiTheme="majorHAnsi"/>
                <w:sz w:val="18"/>
                <w:szCs w:val="18"/>
                <w:lang w:val="nl-NL"/>
              </w:rPr>
              <w:t xml:space="preserve">IB voert gesprek. Hierbij kan de leerkracht en/of locatiedirecteur aanwezig zijn. </w:t>
            </w:r>
          </w:p>
          <w:p w14:paraId="03314C3E" w14:textId="167BBC71" w:rsidR="00947100" w:rsidRPr="00A94DDB" w:rsidRDefault="00947100" w:rsidP="00947100">
            <w:pPr>
              <w:rPr>
                <w:rFonts w:asciiTheme="majorHAnsi" w:hAnsiTheme="majorHAnsi"/>
                <w:sz w:val="18"/>
                <w:szCs w:val="18"/>
                <w:lang w:val="nl-NL"/>
              </w:rPr>
            </w:pPr>
            <w:r w:rsidRPr="00A94DDB">
              <w:rPr>
                <w:rFonts w:asciiTheme="majorHAnsi" w:hAnsiTheme="majorHAnsi"/>
                <w:sz w:val="18"/>
                <w:szCs w:val="18"/>
                <w:lang w:val="nl-NL"/>
              </w:rPr>
              <w:t xml:space="preserve">IB documenteert deze gesprekken. </w:t>
            </w:r>
          </w:p>
          <w:p w14:paraId="6D72A20B" w14:textId="636DA50A" w:rsidR="00947100" w:rsidRDefault="00947100" w:rsidP="00A94DDB">
            <w:pPr>
              <w:rPr>
                <w:rFonts w:asciiTheme="majorHAnsi" w:hAnsiTheme="majorHAnsi"/>
                <w:lang w:val="nl-NL"/>
              </w:rPr>
            </w:pPr>
            <w:r w:rsidRPr="00A94DDB">
              <w:rPr>
                <w:rFonts w:asciiTheme="majorHAnsi" w:hAnsiTheme="majorHAnsi"/>
                <w:sz w:val="18"/>
                <w:szCs w:val="18"/>
                <w:lang w:val="nl-NL"/>
              </w:rPr>
              <w:t>IB/leerkracht stelt ouders op de hoogte van de uitkomsten van OT.</w:t>
            </w:r>
          </w:p>
        </w:tc>
      </w:tr>
      <w:tr w:rsidR="00782CBC" w:rsidRPr="00A73FFA" w14:paraId="06A07A2E" w14:textId="77777777" w:rsidTr="00782CBC">
        <w:tc>
          <w:tcPr>
            <w:tcW w:w="9056" w:type="dxa"/>
            <w:gridSpan w:val="6"/>
            <w:tcBorders>
              <w:top w:val="single" w:sz="8" w:space="0" w:color="000000" w:themeColor="text1"/>
              <w:left w:val="nil"/>
              <w:bottom w:val="single" w:sz="8" w:space="0" w:color="000000" w:themeColor="text1"/>
              <w:right w:val="nil"/>
            </w:tcBorders>
          </w:tcPr>
          <w:p w14:paraId="2CD570FE" w14:textId="77777777" w:rsidR="00782CBC" w:rsidRDefault="00782CBC" w:rsidP="00947100">
            <w:pPr>
              <w:rPr>
                <w:rFonts w:asciiTheme="majorHAnsi" w:hAnsiTheme="majorHAnsi"/>
                <w:sz w:val="18"/>
                <w:szCs w:val="18"/>
                <w:lang w:val="nl-NL"/>
              </w:rPr>
            </w:pPr>
          </w:p>
          <w:p w14:paraId="39F8534D" w14:textId="194F8EEA" w:rsidR="00782CBC" w:rsidRPr="00A94DDB" w:rsidRDefault="00782CBC" w:rsidP="00947100">
            <w:pPr>
              <w:rPr>
                <w:rFonts w:asciiTheme="majorHAnsi" w:hAnsiTheme="majorHAnsi"/>
                <w:sz w:val="18"/>
                <w:szCs w:val="18"/>
                <w:lang w:val="nl-NL"/>
              </w:rPr>
            </w:pPr>
            <w:r w:rsidRPr="00F128B8">
              <w:rPr>
                <w:rFonts w:asciiTheme="majorHAnsi" w:hAnsiTheme="majorHAnsi"/>
                <w:noProof/>
                <w:sz w:val="20"/>
                <w:lang w:val="nl-NL" w:eastAsia="nl-NL"/>
              </w:rPr>
              <mc:AlternateContent>
                <mc:Choice Requires="wps">
                  <w:drawing>
                    <wp:anchor distT="0" distB="0" distL="114300" distR="114300" simplePos="0" relativeHeight="251689984" behindDoc="0" locked="0" layoutInCell="1" allowOverlap="1" wp14:anchorId="0C45120B" wp14:editId="5C61BE7C">
                      <wp:simplePos x="0" y="0"/>
                      <wp:positionH relativeFrom="margin">
                        <wp:posOffset>2729230</wp:posOffset>
                      </wp:positionH>
                      <wp:positionV relativeFrom="paragraph">
                        <wp:posOffset>17145</wp:posOffset>
                      </wp:positionV>
                      <wp:extent cx="152400" cy="123825"/>
                      <wp:effectExtent l="0" t="0" r="0" b="9525"/>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5D0ED" id="AutoShape 2" o:spid="_x0000_s1026" type="#_x0000_t67" style="position:absolute;margin-left:214.9pt;margin-top:1.35pt;width:12pt;height:9.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" adj="9900,4800" fillcolor="black [3213]" stroked="f" strokecolor="#4a7ebb" strokeweight="1.5pt">
                      <v:shadow opacity="22938f" offset="0"/>
                      <v:textbox inset=",7.2pt,,7.2pt"/>
                      <w10:wrap type="square" anchorx="margin"/>
                    </v:shape>
                  </w:pict>
                </mc:Fallback>
              </mc:AlternateContent>
            </w:r>
          </w:p>
        </w:tc>
      </w:tr>
      <w:tr w:rsidR="00233E3C" w:rsidRPr="00A73FFA" w14:paraId="45983DAC" w14:textId="77777777" w:rsidTr="00782CBC">
        <w:tc>
          <w:tcPr>
            <w:tcW w:w="30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322BCE" w14:textId="7F6E9E0B" w:rsidR="00233E3C" w:rsidRPr="00A94DDB" w:rsidRDefault="00233E3C" w:rsidP="00947100">
            <w:pPr>
              <w:rPr>
                <w:rFonts w:asciiTheme="majorHAnsi" w:hAnsiTheme="majorHAnsi"/>
                <w:sz w:val="18"/>
                <w:szCs w:val="18"/>
                <w:lang w:val="nl-NL"/>
              </w:rPr>
            </w:pPr>
            <w:r w:rsidRPr="00A94DDB">
              <w:rPr>
                <w:rFonts w:asciiTheme="majorHAnsi" w:hAnsiTheme="majorHAnsi"/>
                <w:sz w:val="18"/>
                <w:szCs w:val="18"/>
                <w:lang w:val="nl-NL"/>
              </w:rPr>
              <w:t>De weging a.d.h.v. 5 afwegingsvragen wordt gedaan door OT, waarin minimaal een IB, leerkracht, locatiedirecteur en mogelijk externen (waaronder OOC) zitten.</w:t>
            </w:r>
          </w:p>
          <w:p w14:paraId="5FE29B42" w14:textId="22C765EA" w:rsidR="00233E3C" w:rsidRDefault="00233E3C" w:rsidP="00947100">
            <w:pPr>
              <w:rPr>
                <w:rFonts w:asciiTheme="majorHAnsi" w:hAnsiTheme="majorHAnsi"/>
                <w:lang w:val="nl-NL"/>
              </w:rPr>
            </w:pPr>
            <w:r w:rsidRPr="00A94DDB">
              <w:rPr>
                <w:rFonts w:asciiTheme="majorHAnsi" w:hAnsiTheme="majorHAnsi"/>
                <w:sz w:val="18"/>
                <w:szCs w:val="18"/>
                <w:lang w:val="nl-NL"/>
              </w:rPr>
              <w:t>Beslissen over het wel of niet doorgaan naar stap 5.</w:t>
            </w:r>
          </w:p>
        </w:tc>
        <w:tc>
          <w:tcPr>
            <w:tcW w:w="30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275B9945" w14:textId="66079FD6" w:rsidR="00233E3C" w:rsidRPr="00046C6E" w:rsidRDefault="00233E3C" w:rsidP="00947100">
            <w:pPr>
              <w:pStyle w:val="Kop2"/>
              <w:jc w:val="center"/>
              <w:rPr>
                <w:rFonts w:asciiTheme="majorHAnsi" w:hAnsiTheme="majorHAnsi"/>
                <w:color w:val="auto"/>
                <w:sz w:val="24"/>
                <w:szCs w:val="24"/>
                <w:lang w:val="nl-NL"/>
              </w:rPr>
            </w:pPr>
            <w:r w:rsidRPr="00046C6E">
              <w:rPr>
                <w:rFonts w:asciiTheme="majorHAnsi" w:hAnsiTheme="majorHAnsi"/>
                <w:color w:val="auto"/>
                <w:sz w:val="24"/>
                <w:szCs w:val="24"/>
                <w:lang w:val="nl-NL"/>
              </w:rPr>
              <w:t>Stap 4</w:t>
            </w:r>
          </w:p>
          <w:p w14:paraId="0013B966" w14:textId="77777777" w:rsidR="00233E3C" w:rsidRPr="00F128B8" w:rsidRDefault="00233E3C" w:rsidP="003140D3">
            <w:pPr>
              <w:jc w:val="center"/>
              <w:rPr>
                <w:rFonts w:asciiTheme="majorHAnsi" w:hAnsiTheme="majorHAnsi"/>
                <w:sz w:val="20"/>
                <w:lang w:val="nl-NL"/>
              </w:rPr>
            </w:pPr>
            <w:r w:rsidRPr="00F128B8">
              <w:rPr>
                <w:rFonts w:asciiTheme="majorHAnsi" w:hAnsiTheme="majorHAnsi"/>
                <w:sz w:val="20"/>
                <w:lang w:val="nl-NL"/>
              </w:rPr>
              <w:t>Wegen van het geweld</w:t>
            </w:r>
          </w:p>
          <w:p w14:paraId="0FBC1C8E" w14:textId="77777777" w:rsidR="00233E3C" w:rsidRPr="00F128B8" w:rsidRDefault="00233E3C" w:rsidP="003140D3">
            <w:pPr>
              <w:jc w:val="center"/>
              <w:rPr>
                <w:rFonts w:asciiTheme="majorHAnsi" w:hAnsiTheme="majorHAnsi"/>
                <w:sz w:val="20"/>
                <w:lang w:val="nl-NL"/>
              </w:rPr>
            </w:pPr>
            <w:r w:rsidRPr="00F128B8">
              <w:rPr>
                <w:rFonts w:asciiTheme="majorHAnsi" w:hAnsiTheme="majorHAnsi"/>
                <w:sz w:val="20"/>
                <w:lang w:val="nl-NL"/>
              </w:rPr>
              <w:t>Bij twijfel: Veilig Thuis</w:t>
            </w:r>
          </w:p>
          <w:p w14:paraId="7AD7EF14" w14:textId="77777777" w:rsidR="00233E3C" w:rsidRDefault="00233E3C" w:rsidP="003140D3">
            <w:pPr>
              <w:jc w:val="center"/>
              <w:rPr>
                <w:rFonts w:asciiTheme="majorHAnsi" w:hAnsiTheme="majorHAnsi"/>
                <w:sz w:val="20"/>
                <w:lang w:val="nl-NL"/>
              </w:rPr>
            </w:pPr>
            <w:r w:rsidRPr="00F128B8">
              <w:rPr>
                <w:rFonts w:asciiTheme="majorHAnsi" w:hAnsiTheme="majorHAnsi"/>
                <w:sz w:val="20"/>
                <w:lang w:val="nl-NL"/>
              </w:rPr>
              <w:t>Bespreken en documenteren in leerling</w:t>
            </w:r>
            <w:r>
              <w:rPr>
                <w:rFonts w:asciiTheme="majorHAnsi" w:hAnsiTheme="majorHAnsi"/>
                <w:sz w:val="20"/>
                <w:lang w:val="nl-NL"/>
              </w:rPr>
              <w:t>en</w:t>
            </w:r>
            <w:r w:rsidRPr="00F128B8">
              <w:rPr>
                <w:rFonts w:asciiTheme="majorHAnsi" w:hAnsiTheme="majorHAnsi"/>
                <w:sz w:val="20"/>
                <w:lang w:val="nl-NL"/>
              </w:rPr>
              <w:t>administratie</w:t>
            </w:r>
          </w:p>
          <w:p w14:paraId="136B25B2" w14:textId="57698B40" w:rsidR="00233E3C" w:rsidRDefault="00233E3C" w:rsidP="00947100">
            <w:pPr>
              <w:rPr>
                <w:rFonts w:asciiTheme="majorHAnsi" w:hAnsiTheme="majorHAnsi"/>
                <w:lang w:val="nl-NL"/>
              </w:rPr>
            </w:pPr>
          </w:p>
        </w:tc>
        <w:tc>
          <w:tcPr>
            <w:tcW w:w="30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28A95C" w14:textId="4DC542C2" w:rsidR="00233E3C" w:rsidRPr="00A94DDB" w:rsidRDefault="00233E3C" w:rsidP="00947100">
            <w:pPr>
              <w:rPr>
                <w:rFonts w:asciiTheme="majorHAnsi" w:hAnsiTheme="majorHAnsi"/>
                <w:sz w:val="18"/>
                <w:szCs w:val="18"/>
                <w:lang w:val="nl-NL"/>
              </w:rPr>
            </w:pPr>
            <w:r w:rsidRPr="00A94DDB">
              <w:rPr>
                <w:rFonts w:asciiTheme="majorHAnsi" w:hAnsiTheme="majorHAnsi"/>
                <w:sz w:val="18"/>
                <w:szCs w:val="18"/>
                <w:lang w:val="nl-NL"/>
              </w:rPr>
              <w:t>Bij twijfel raadpleegt IB Veilig Thuis. IB documenteert ook deze stap in leerlingenadministratie. IB/leerkracht stelt ouders op de hoogte van de uitkomsten.</w:t>
            </w:r>
          </w:p>
        </w:tc>
      </w:tr>
      <w:tr w:rsidR="00782CBC" w:rsidRPr="00A73FFA" w14:paraId="1059CB8B" w14:textId="77777777" w:rsidTr="00782CBC">
        <w:tc>
          <w:tcPr>
            <w:tcW w:w="9056" w:type="dxa"/>
            <w:gridSpan w:val="6"/>
            <w:tcBorders>
              <w:top w:val="single" w:sz="8" w:space="0" w:color="000000" w:themeColor="text1"/>
              <w:left w:val="nil"/>
              <w:bottom w:val="nil"/>
              <w:right w:val="nil"/>
            </w:tcBorders>
          </w:tcPr>
          <w:p w14:paraId="135C80DD" w14:textId="6EE5C48A" w:rsidR="00782CBC" w:rsidRDefault="00782CBC" w:rsidP="004B276B">
            <w:pPr>
              <w:rPr>
                <w:rFonts w:asciiTheme="majorHAnsi" w:hAnsiTheme="majorHAnsi"/>
                <w:lang w:val="nl-NL"/>
              </w:rPr>
            </w:pPr>
          </w:p>
          <w:p w14:paraId="645AF444" w14:textId="7FB1C3C3" w:rsidR="00782CBC" w:rsidRDefault="00782CBC" w:rsidP="004B276B">
            <w:pPr>
              <w:rPr>
                <w:rFonts w:asciiTheme="majorHAnsi" w:hAnsiTheme="majorHAnsi"/>
                <w:lang w:val="nl-NL"/>
              </w:rPr>
            </w:pPr>
            <w:r w:rsidRPr="00F128B8">
              <w:rPr>
                <w:rFonts w:asciiTheme="majorHAnsi" w:hAnsiTheme="majorHAnsi"/>
                <w:noProof/>
                <w:sz w:val="20"/>
                <w:lang w:val="nl-NL" w:eastAsia="nl-NL"/>
              </w:rPr>
              <mc:AlternateContent>
                <mc:Choice Requires="wps">
                  <w:drawing>
                    <wp:anchor distT="0" distB="0" distL="114300" distR="114300" simplePos="0" relativeHeight="251692032" behindDoc="0" locked="0" layoutInCell="1" allowOverlap="1" wp14:anchorId="73D5B106" wp14:editId="388CDCF4">
                      <wp:simplePos x="0" y="0"/>
                      <wp:positionH relativeFrom="margin">
                        <wp:posOffset>2729230</wp:posOffset>
                      </wp:positionH>
                      <wp:positionV relativeFrom="paragraph">
                        <wp:posOffset>11430</wp:posOffset>
                      </wp:positionV>
                      <wp:extent cx="152400" cy="123825"/>
                      <wp:effectExtent l="0" t="0" r="0" b="9525"/>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986E" id="AutoShape 2" o:spid="_x0000_s1026" type="#_x0000_t67" style="position:absolute;margin-left:214.9pt;margin-top:.9pt;width:12pt;height:9.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" adj="9900,4800" fillcolor="black [3213]" stroked="f" strokecolor="#4a7ebb" strokeweight="1.5pt">
                      <v:shadow opacity="22938f" offset="0"/>
                      <v:textbox inset=",7.2pt,,7.2pt"/>
                      <w10:wrap type="square" anchorx="margin"/>
                    </v:shape>
                  </w:pict>
                </mc:Fallback>
              </mc:AlternateContent>
            </w:r>
          </w:p>
        </w:tc>
      </w:tr>
      <w:tr w:rsidR="007F1891" w:rsidRPr="00A73FFA" w14:paraId="2C21F5BD" w14:textId="77777777" w:rsidTr="00782CBC">
        <w:tc>
          <w:tcPr>
            <w:tcW w:w="3018" w:type="dxa"/>
            <w:gridSpan w:val="2"/>
            <w:tcBorders>
              <w:top w:val="nil"/>
              <w:left w:val="nil"/>
              <w:bottom w:val="nil"/>
              <w:right w:val="single" w:sz="8" w:space="0" w:color="000000" w:themeColor="text1"/>
            </w:tcBorders>
          </w:tcPr>
          <w:p w14:paraId="7F0F42F9" w14:textId="77777777" w:rsidR="007F1891" w:rsidRDefault="007F1891" w:rsidP="004B276B">
            <w:pPr>
              <w:rPr>
                <w:rFonts w:asciiTheme="majorHAnsi" w:hAnsiTheme="majorHAnsi"/>
                <w:lang w:val="nl-NL"/>
              </w:rPr>
            </w:pPr>
          </w:p>
        </w:tc>
        <w:tc>
          <w:tcPr>
            <w:tcW w:w="301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95EBC43" w14:textId="77777777" w:rsidR="007F1891" w:rsidRPr="00046C6E" w:rsidRDefault="007F1891" w:rsidP="007F1891">
            <w:pPr>
              <w:pStyle w:val="Kop2"/>
              <w:jc w:val="center"/>
              <w:rPr>
                <w:rFonts w:asciiTheme="majorHAnsi" w:hAnsiTheme="majorHAnsi"/>
                <w:color w:val="auto"/>
                <w:sz w:val="24"/>
                <w:szCs w:val="24"/>
                <w:lang w:val="nl-NL"/>
              </w:rPr>
            </w:pPr>
            <w:r w:rsidRPr="00046C6E">
              <w:rPr>
                <w:rFonts w:asciiTheme="majorHAnsi" w:hAnsiTheme="majorHAnsi"/>
                <w:color w:val="auto"/>
                <w:sz w:val="24"/>
                <w:szCs w:val="24"/>
                <w:lang w:val="nl-NL"/>
              </w:rPr>
              <w:t>Stap 5</w:t>
            </w:r>
          </w:p>
          <w:p w14:paraId="757A33CA" w14:textId="77777777" w:rsidR="007F1891" w:rsidRDefault="007F1891" w:rsidP="00046C6E">
            <w:pPr>
              <w:jc w:val="center"/>
              <w:rPr>
                <w:rFonts w:asciiTheme="majorHAnsi" w:hAnsiTheme="majorHAnsi"/>
                <w:sz w:val="20"/>
                <w:szCs w:val="20"/>
                <w:lang w:val="nl-NL"/>
              </w:rPr>
            </w:pPr>
            <w:r w:rsidRPr="00F128B8">
              <w:rPr>
                <w:rFonts w:asciiTheme="majorHAnsi" w:hAnsiTheme="majorHAnsi"/>
                <w:sz w:val="20"/>
                <w:szCs w:val="20"/>
                <w:lang w:val="nl-NL"/>
              </w:rPr>
              <w:t>Beslissen met Veilig Thuis Afwegingsvragen 3 t/m 5 bespreken met Veilig Thuis</w:t>
            </w:r>
          </w:p>
          <w:p w14:paraId="07893695" w14:textId="6C56F2C6" w:rsidR="00046C6E" w:rsidRDefault="00046C6E" w:rsidP="00046C6E">
            <w:pPr>
              <w:jc w:val="center"/>
              <w:rPr>
                <w:rFonts w:asciiTheme="majorHAnsi" w:hAnsiTheme="majorHAnsi"/>
                <w:lang w:val="nl-NL"/>
              </w:rPr>
            </w:pPr>
          </w:p>
        </w:tc>
        <w:tc>
          <w:tcPr>
            <w:tcW w:w="3019" w:type="dxa"/>
            <w:gridSpan w:val="2"/>
            <w:tcBorders>
              <w:top w:val="nil"/>
              <w:left w:val="single" w:sz="8" w:space="0" w:color="000000" w:themeColor="text1"/>
              <w:bottom w:val="nil"/>
              <w:right w:val="nil"/>
            </w:tcBorders>
          </w:tcPr>
          <w:p w14:paraId="35FFA9CD" w14:textId="77777777" w:rsidR="007F1891" w:rsidRDefault="007F1891" w:rsidP="004B276B">
            <w:pPr>
              <w:rPr>
                <w:rFonts w:asciiTheme="majorHAnsi" w:hAnsiTheme="majorHAnsi"/>
                <w:lang w:val="nl-NL"/>
              </w:rPr>
            </w:pPr>
          </w:p>
        </w:tc>
      </w:tr>
      <w:tr w:rsidR="007F1891" w14:paraId="586CBD66" w14:textId="77777777" w:rsidTr="00193718">
        <w:tc>
          <w:tcPr>
            <w:tcW w:w="2264" w:type="dxa"/>
            <w:tcBorders>
              <w:right w:val="single" w:sz="8" w:space="0" w:color="000000" w:themeColor="text1"/>
            </w:tcBorders>
          </w:tcPr>
          <w:p w14:paraId="65C4A48C" w14:textId="31E58D9B" w:rsidR="007F1891" w:rsidRPr="00A94DDB" w:rsidRDefault="007F1891" w:rsidP="007F1891">
            <w:pPr>
              <w:rPr>
                <w:rFonts w:asciiTheme="majorHAnsi" w:hAnsiTheme="majorHAnsi"/>
                <w:sz w:val="18"/>
                <w:szCs w:val="18"/>
                <w:lang w:val="nl-NL"/>
              </w:rPr>
            </w:pPr>
            <w:r w:rsidRPr="00A94DDB">
              <w:rPr>
                <w:rFonts w:asciiTheme="majorHAnsi" w:hAnsiTheme="majorHAnsi"/>
                <w:sz w:val="18"/>
                <w:szCs w:val="18"/>
                <w:lang w:val="nl-NL"/>
              </w:rPr>
              <w:t>OT beslist over wel/niet melden</w:t>
            </w:r>
            <w:r w:rsidRPr="009B3F48">
              <w:rPr>
                <w:rFonts w:asciiTheme="majorHAnsi" w:hAnsiTheme="majorHAnsi"/>
                <w:sz w:val="18"/>
                <w:szCs w:val="18"/>
                <w:highlight w:val="yellow"/>
                <w:lang w:val="nl-NL"/>
              </w:rPr>
              <w:t>. IB doet de melding tevens bericht naar bestuur</w:t>
            </w:r>
            <w:r w:rsidRPr="00A94DDB">
              <w:rPr>
                <w:rFonts w:asciiTheme="majorHAnsi" w:hAnsiTheme="majorHAnsi"/>
                <w:sz w:val="18"/>
                <w:szCs w:val="18"/>
                <w:lang w:val="nl-NL"/>
              </w:rPr>
              <w:t>. IB doet mededeling aan ouders dat we gaan melden. Vanaf 1</w:t>
            </w:r>
            <w:r w:rsidR="00046C6E">
              <w:rPr>
                <w:rFonts w:asciiTheme="majorHAnsi" w:hAnsiTheme="majorHAnsi"/>
                <w:sz w:val="18"/>
                <w:szCs w:val="18"/>
                <w:lang w:val="nl-NL"/>
              </w:rPr>
              <w:t xml:space="preserve">2 jaar ook met kind bespreken. </w:t>
            </w:r>
            <w:r w:rsidRPr="00A94DDB">
              <w:rPr>
                <w:rFonts w:asciiTheme="majorHAnsi" w:hAnsiTheme="majorHAnsi"/>
                <w:sz w:val="18"/>
                <w:szCs w:val="18"/>
                <w:lang w:val="nl-NL"/>
              </w:rPr>
              <w:t>IB documenteert deze stap</w:t>
            </w:r>
          </w:p>
          <w:p w14:paraId="4D13BB76" w14:textId="5EAC85CC" w:rsidR="007F1891" w:rsidRDefault="007F1891" w:rsidP="00046C6E">
            <w:pPr>
              <w:rPr>
                <w:rFonts w:asciiTheme="majorHAnsi" w:hAnsiTheme="majorHAnsi"/>
                <w:lang w:val="nl-NL"/>
              </w:rPr>
            </w:pPr>
            <w:r w:rsidRPr="00A94DDB">
              <w:rPr>
                <w:rFonts w:asciiTheme="majorHAnsi" w:hAnsiTheme="majorHAnsi"/>
                <w:sz w:val="18"/>
                <w:szCs w:val="18"/>
                <w:lang w:val="nl-NL"/>
              </w:rPr>
              <w:t>De IB volgt of er hulp komt en of deze toereikend is. Anders opnieuw melden.</w:t>
            </w:r>
          </w:p>
        </w:tc>
        <w:tc>
          <w:tcPr>
            <w:tcW w:w="226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4EDDABA2" w14:textId="20A20FCA" w:rsidR="007F1891" w:rsidRPr="00046C6E" w:rsidRDefault="007F1891" w:rsidP="007F1891">
            <w:pPr>
              <w:pStyle w:val="Kop2"/>
              <w:jc w:val="center"/>
              <w:rPr>
                <w:rFonts w:asciiTheme="majorHAnsi" w:hAnsiTheme="majorHAnsi"/>
                <w:color w:val="auto"/>
                <w:sz w:val="24"/>
                <w:szCs w:val="24"/>
                <w:lang w:val="nl-NL"/>
              </w:rPr>
            </w:pPr>
            <w:r w:rsidRPr="00046C6E">
              <w:rPr>
                <w:rFonts w:asciiTheme="majorHAnsi" w:hAnsiTheme="majorHAnsi"/>
                <w:color w:val="auto"/>
                <w:sz w:val="24"/>
                <w:szCs w:val="24"/>
                <w:lang w:val="nl-NL"/>
              </w:rPr>
              <w:t>Afweging 1</w:t>
            </w:r>
          </w:p>
          <w:p w14:paraId="290E39B3" w14:textId="33FBD5DB" w:rsidR="007F1891" w:rsidRPr="00F128B8" w:rsidRDefault="007F1891" w:rsidP="00A40121">
            <w:pPr>
              <w:jc w:val="center"/>
              <w:rPr>
                <w:rFonts w:asciiTheme="majorHAnsi" w:hAnsiTheme="majorHAnsi"/>
                <w:sz w:val="20"/>
                <w:lang w:val="nl-NL"/>
              </w:rPr>
            </w:pPr>
            <w:r w:rsidRPr="00F128B8">
              <w:rPr>
                <w:rFonts w:asciiTheme="majorHAnsi" w:hAnsiTheme="majorHAnsi"/>
                <w:sz w:val="20"/>
                <w:lang w:val="nl-NL"/>
              </w:rPr>
              <w:t>Is melden noodzakelijk?</w:t>
            </w:r>
          </w:p>
          <w:p w14:paraId="21C84552" w14:textId="7DD1927E" w:rsidR="007F1891" w:rsidRPr="00F128B8" w:rsidRDefault="007F1891" w:rsidP="00A40121">
            <w:pPr>
              <w:jc w:val="center"/>
              <w:rPr>
                <w:rFonts w:asciiTheme="majorHAnsi" w:hAnsiTheme="majorHAnsi"/>
                <w:sz w:val="20"/>
                <w:lang w:val="nl-NL"/>
              </w:rPr>
            </w:pPr>
            <w:r w:rsidRPr="00F128B8">
              <w:rPr>
                <w:rFonts w:asciiTheme="majorHAnsi" w:hAnsiTheme="majorHAnsi"/>
                <w:sz w:val="20"/>
                <w:lang w:val="nl-NL"/>
              </w:rPr>
              <w:t>Melden</w:t>
            </w:r>
          </w:p>
          <w:p w14:paraId="1B182499" w14:textId="26353CEB" w:rsidR="007F1891" w:rsidRPr="00F128B8" w:rsidRDefault="007F1891" w:rsidP="00A40121">
            <w:pPr>
              <w:jc w:val="center"/>
              <w:rPr>
                <w:rFonts w:asciiTheme="majorHAnsi" w:hAnsiTheme="majorHAnsi"/>
                <w:sz w:val="20"/>
                <w:lang w:val="nl-NL"/>
              </w:rPr>
            </w:pPr>
            <w:r w:rsidRPr="00F128B8">
              <w:rPr>
                <w:rFonts w:asciiTheme="majorHAnsi" w:hAnsiTheme="majorHAnsi"/>
                <w:sz w:val="20"/>
                <w:lang w:val="nl-NL"/>
              </w:rPr>
              <w:t>Bespreken</w:t>
            </w:r>
          </w:p>
          <w:p w14:paraId="0840B1D7" w14:textId="666F9C2D" w:rsidR="007F1891" w:rsidRPr="00F128B8" w:rsidRDefault="007F1891" w:rsidP="00A40121">
            <w:pPr>
              <w:jc w:val="center"/>
              <w:rPr>
                <w:rFonts w:asciiTheme="majorHAnsi" w:hAnsiTheme="majorHAnsi"/>
                <w:sz w:val="20"/>
                <w:lang w:val="nl-NL"/>
              </w:rPr>
            </w:pPr>
            <w:r w:rsidRPr="00F128B8">
              <w:rPr>
                <w:rFonts w:asciiTheme="majorHAnsi" w:hAnsiTheme="majorHAnsi"/>
                <w:sz w:val="20"/>
                <w:lang w:val="nl-NL"/>
              </w:rPr>
              <w:t>Documenteren in leerling</w:t>
            </w:r>
            <w:r>
              <w:rPr>
                <w:rFonts w:asciiTheme="majorHAnsi" w:hAnsiTheme="majorHAnsi"/>
                <w:sz w:val="20"/>
                <w:lang w:val="nl-NL"/>
              </w:rPr>
              <w:t>en</w:t>
            </w:r>
            <w:r w:rsidRPr="00F128B8">
              <w:rPr>
                <w:rFonts w:asciiTheme="majorHAnsi" w:hAnsiTheme="majorHAnsi"/>
                <w:sz w:val="20"/>
                <w:lang w:val="nl-NL"/>
              </w:rPr>
              <w:t>administratie</w:t>
            </w:r>
          </w:p>
          <w:p w14:paraId="090B7ED4" w14:textId="2D26A802" w:rsidR="007F1891" w:rsidRDefault="007F1891" w:rsidP="004B276B">
            <w:pPr>
              <w:rPr>
                <w:rFonts w:asciiTheme="majorHAnsi" w:hAnsiTheme="majorHAnsi"/>
                <w:lang w:val="nl-NL"/>
              </w:rPr>
            </w:pPr>
          </w:p>
        </w:tc>
        <w:tc>
          <w:tcPr>
            <w:tcW w:w="226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3D8E9D4" w14:textId="77777777" w:rsidR="007F1891" w:rsidRPr="00046C6E" w:rsidRDefault="007F1891" w:rsidP="007F1891">
            <w:pPr>
              <w:pStyle w:val="Kop2"/>
              <w:jc w:val="center"/>
              <w:rPr>
                <w:rFonts w:asciiTheme="majorHAnsi" w:hAnsiTheme="majorHAnsi"/>
                <w:color w:val="auto"/>
                <w:sz w:val="24"/>
                <w:szCs w:val="24"/>
                <w:lang w:val="nl-NL"/>
              </w:rPr>
            </w:pPr>
            <w:r w:rsidRPr="00046C6E">
              <w:rPr>
                <w:rFonts w:asciiTheme="majorHAnsi" w:hAnsiTheme="majorHAnsi"/>
                <w:color w:val="auto"/>
                <w:sz w:val="24"/>
                <w:szCs w:val="24"/>
                <w:lang w:val="nl-NL"/>
              </w:rPr>
              <w:t>Afweging 2</w:t>
            </w:r>
          </w:p>
          <w:p w14:paraId="438F5709" w14:textId="77777777" w:rsidR="007F1891" w:rsidRPr="00F128B8" w:rsidRDefault="007F1891" w:rsidP="00A40121">
            <w:pPr>
              <w:jc w:val="center"/>
              <w:rPr>
                <w:rFonts w:asciiTheme="majorHAnsi" w:hAnsiTheme="majorHAnsi"/>
                <w:sz w:val="20"/>
                <w:lang w:val="nl-NL"/>
              </w:rPr>
            </w:pPr>
            <w:r w:rsidRPr="00F128B8">
              <w:rPr>
                <w:rFonts w:asciiTheme="majorHAnsi" w:hAnsiTheme="majorHAnsi"/>
                <w:sz w:val="20"/>
                <w:lang w:val="nl-NL"/>
              </w:rPr>
              <w:t>Is hulpverlening (ook) mogelijk?</w:t>
            </w:r>
          </w:p>
          <w:p w14:paraId="6D0AD91F" w14:textId="77777777" w:rsidR="007F1891" w:rsidRPr="00F128B8" w:rsidRDefault="007F1891" w:rsidP="00A40121">
            <w:pPr>
              <w:jc w:val="center"/>
              <w:rPr>
                <w:rFonts w:asciiTheme="majorHAnsi" w:hAnsiTheme="majorHAnsi"/>
                <w:sz w:val="20"/>
                <w:lang w:val="nl-NL"/>
              </w:rPr>
            </w:pPr>
            <w:r w:rsidRPr="00F128B8">
              <w:rPr>
                <w:rFonts w:asciiTheme="majorHAnsi" w:hAnsiTheme="majorHAnsi"/>
                <w:sz w:val="20"/>
                <w:lang w:val="nl-NL"/>
              </w:rPr>
              <w:t>Hulp organiseren</w:t>
            </w:r>
          </w:p>
          <w:p w14:paraId="543866D5" w14:textId="77777777" w:rsidR="007F1891" w:rsidRPr="00F128B8" w:rsidRDefault="007F1891" w:rsidP="00A40121">
            <w:pPr>
              <w:jc w:val="center"/>
              <w:rPr>
                <w:rFonts w:asciiTheme="majorHAnsi" w:hAnsiTheme="majorHAnsi"/>
                <w:sz w:val="20"/>
                <w:lang w:val="nl-NL"/>
              </w:rPr>
            </w:pPr>
            <w:r w:rsidRPr="00F128B8">
              <w:rPr>
                <w:rFonts w:asciiTheme="majorHAnsi" w:hAnsiTheme="majorHAnsi"/>
                <w:sz w:val="20"/>
                <w:lang w:val="nl-NL"/>
              </w:rPr>
              <w:t>Bespreken</w:t>
            </w:r>
          </w:p>
          <w:p w14:paraId="190D4024" w14:textId="12CDDADD" w:rsidR="007F1891" w:rsidRDefault="007F1891" w:rsidP="00A40121">
            <w:pPr>
              <w:jc w:val="center"/>
              <w:rPr>
                <w:rFonts w:asciiTheme="majorHAnsi" w:hAnsiTheme="majorHAnsi"/>
                <w:lang w:val="nl-NL"/>
              </w:rPr>
            </w:pPr>
            <w:r w:rsidRPr="00F128B8">
              <w:rPr>
                <w:rFonts w:asciiTheme="majorHAnsi" w:hAnsiTheme="majorHAnsi"/>
                <w:sz w:val="20"/>
                <w:lang w:val="nl-NL"/>
              </w:rPr>
              <w:t xml:space="preserve">Documenteren in </w:t>
            </w:r>
            <w:proofErr w:type="spellStart"/>
            <w:r w:rsidRPr="00F128B8">
              <w:rPr>
                <w:rFonts w:asciiTheme="majorHAnsi" w:hAnsiTheme="majorHAnsi"/>
                <w:sz w:val="20"/>
                <w:lang w:val="nl-NL"/>
              </w:rPr>
              <w:t>Dotcom</w:t>
            </w:r>
            <w:proofErr w:type="spellEnd"/>
          </w:p>
        </w:tc>
        <w:tc>
          <w:tcPr>
            <w:tcW w:w="2264" w:type="dxa"/>
            <w:tcBorders>
              <w:left w:val="single" w:sz="8" w:space="0" w:color="000000" w:themeColor="text1"/>
            </w:tcBorders>
          </w:tcPr>
          <w:p w14:paraId="2C62769A" w14:textId="49F3044D" w:rsidR="007F1891" w:rsidRPr="00A94DDB" w:rsidRDefault="007F1891" w:rsidP="00A94DDB">
            <w:pPr>
              <w:rPr>
                <w:rFonts w:asciiTheme="majorHAnsi" w:hAnsiTheme="majorHAnsi"/>
                <w:sz w:val="18"/>
                <w:szCs w:val="18"/>
                <w:lang w:val="nl-NL"/>
              </w:rPr>
            </w:pPr>
            <w:r w:rsidRPr="00A94DDB">
              <w:rPr>
                <w:rFonts w:asciiTheme="majorHAnsi" w:hAnsiTheme="majorHAnsi"/>
                <w:sz w:val="18"/>
                <w:szCs w:val="18"/>
                <w:lang w:val="nl-NL"/>
              </w:rPr>
              <w:t>OT besluit om hulp te geven of te organiseren voor ouders. De IB kan doorverwijzen naar b</w:t>
            </w:r>
            <w:r w:rsidR="00A94DDB">
              <w:rPr>
                <w:rFonts w:asciiTheme="majorHAnsi" w:hAnsiTheme="majorHAnsi"/>
                <w:sz w:val="18"/>
                <w:szCs w:val="18"/>
                <w:lang w:val="nl-NL"/>
              </w:rPr>
              <w:t>.v.</w:t>
            </w:r>
            <w:r w:rsidRPr="00A94DDB">
              <w:rPr>
                <w:rFonts w:asciiTheme="majorHAnsi" w:hAnsiTheme="majorHAnsi"/>
                <w:sz w:val="18"/>
                <w:szCs w:val="18"/>
                <w:lang w:val="nl-NL"/>
              </w:rPr>
              <w:t xml:space="preserve"> het sociaal wijkteam of JGZ. IB zorgt voor een warme overdracht. IB documenteert. IB volgt of er hulp komt en dit toereikend is. Anders wordt de meldcode opnieuw gevolgd.</w:t>
            </w:r>
          </w:p>
        </w:tc>
      </w:tr>
    </w:tbl>
    <w:p w14:paraId="45C64929" w14:textId="63C3FE7C" w:rsidR="002A517B" w:rsidRPr="000E2730" w:rsidRDefault="007F6F3B" w:rsidP="007F6F3B">
      <w:pPr>
        <w:spacing w:line="260" w:lineRule="exact"/>
        <w:rPr>
          <w:rFonts w:asciiTheme="majorHAnsi" w:hAnsiTheme="majorHAnsi" w:cs="Arial"/>
          <w:b/>
          <w:sz w:val="24"/>
          <w:lang w:val="nl-NL"/>
        </w:rPr>
      </w:pPr>
      <w:r w:rsidRPr="000E2730">
        <w:rPr>
          <w:rFonts w:asciiTheme="majorHAnsi" w:hAnsiTheme="majorHAnsi" w:cs="Arial"/>
          <w:b/>
          <w:sz w:val="24"/>
          <w:lang w:val="nl-NL"/>
        </w:rPr>
        <w:lastRenderedPageBreak/>
        <w:t>6.</w:t>
      </w:r>
      <w:r w:rsidRPr="000E2730">
        <w:rPr>
          <w:rFonts w:asciiTheme="majorHAnsi" w:hAnsiTheme="majorHAnsi" w:cs="Arial"/>
          <w:b/>
          <w:sz w:val="24"/>
          <w:lang w:val="nl-NL"/>
        </w:rPr>
        <w:tab/>
      </w:r>
      <w:r w:rsidR="002A517B" w:rsidRPr="000E2730">
        <w:rPr>
          <w:rFonts w:asciiTheme="majorHAnsi" w:hAnsiTheme="majorHAnsi" w:cs="Arial"/>
          <w:b/>
          <w:sz w:val="24"/>
          <w:lang w:val="nl-NL"/>
        </w:rPr>
        <w:t xml:space="preserve">Korte </w:t>
      </w:r>
      <w:r w:rsidR="00F27B53" w:rsidRPr="000E2730">
        <w:rPr>
          <w:rFonts w:asciiTheme="majorHAnsi" w:hAnsiTheme="majorHAnsi" w:cs="Arial"/>
          <w:b/>
          <w:sz w:val="24"/>
          <w:lang w:val="nl-NL"/>
        </w:rPr>
        <w:t>omschrijving van de stappen 1 t/m 5</w:t>
      </w:r>
      <w:r w:rsidRPr="000E2730">
        <w:rPr>
          <w:rFonts w:asciiTheme="majorHAnsi" w:hAnsiTheme="majorHAnsi" w:cs="Arial"/>
          <w:b/>
          <w:sz w:val="24"/>
          <w:lang w:val="nl-NL"/>
        </w:rPr>
        <w:t xml:space="preserve"> </w:t>
      </w:r>
    </w:p>
    <w:p w14:paraId="4EBB992C" w14:textId="77777777" w:rsidR="005E7D47" w:rsidRPr="00557100" w:rsidRDefault="005E7D47" w:rsidP="00557100">
      <w:pPr>
        <w:pStyle w:val="Geenafstand"/>
        <w:rPr>
          <w:rFonts w:asciiTheme="majorHAnsi" w:hAnsiTheme="majorHAnsi"/>
          <w:sz w:val="22"/>
        </w:rPr>
      </w:pPr>
    </w:p>
    <w:p w14:paraId="4595CE93" w14:textId="4F85085D" w:rsidR="003F0883" w:rsidRPr="00557100" w:rsidRDefault="003F0883" w:rsidP="00557100">
      <w:pPr>
        <w:pStyle w:val="Geenafstand"/>
        <w:rPr>
          <w:rFonts w:asciiTheme="majorHAnsi" w:hAnsiTheme="majorHAnsi"/>
          <w:sz w:val="22"/>
        </w:rPr>
      </w:pPr>
      <w:r w:rsidRPr="00557100">
        <w:rPr>
          <w:rFonts w:asciiTheme="majorHAnsi" w:hAnsiTheme="majorHAnsi"/>
          <w:sz w:val="22"/>
        </w:rPr>
        <w:t>Beschrijf hier hoe de stappen in uw organisatie worden gezet.</w:t>
      </w:r>
    </w:p>
    <w:p w14:paraId="12937093" w14:textId="77777777" w:rsidR="00E003F1" w:rsidRPr="007F1891" w:rsidRDefault="00E003F1" w:rsidP="00E003F1">
      <w:pPr>
        <w:rPr>
          <w:rFonts w:asciiTheme="majorHAnsi" w:hAnsiTheme="majorHAnsi"/>
          <w:szCs w:val="22"/>
          <w:lang w:val="nl-NL"/>
        </w:rPr>
      </w:pPr>
    </w:p>
    <w:p w14:paraId="6956E992" w14:textId="4B80892E" w:rsidR="00823D4F" w:rsidRPr="007F1891" w:rsidRDefault="00823D4F" w:rsidP="00E003F1">
      <w:pPr>
        <w:rPr>
          <w:rFonts w:asciiTheme="majorHAnsi" w:hAnsiTheme="majorHAnsi"/>
          <w:szCs w:val="22"/>
          <w:lang w:val="nl-NL"/>
        </w:rPr>
      </w:pPr>
      <w:r w:rsidRPr="007F1891">
        <w:rPr>
          <w:rFonts w:asciiTheme="majorHAnsi" w:hAnsiTheme="majorHAnsi"/>
          <w:szCs w:val="22"/>
          <w:lang w:val="nl-NL"/>
        </w:rPr>
        <w:t>Stap 1</w:t>
      </w:r>
      <w:r w:rsidR="007F6F3B" w:rsidRPr="007F1891">
        <w:rPr>
          <w:rFonts w:asciiTheme="majorHAnsi" w:hAnsiTheme="majorHAnsi"/>
          <w:szCs w:val="22"/>
          <w:lang w:val="nl-NL"/>
        </w:rPr>
        <w:t xml:space="preserve"> </w:t>
      </w:r>
      <w:r w:rsidR="007F6F3B" w:rsidRPr="007F1891">
        <w:rPr>
          <w:rFonts w:asciiTheme="majorHAnsi" w:hAnsiTheme="majorHAnsi"/>
          <w:szCs w:val="22"/>
          <w:lang w:val="nl-NL"/>
        </w:rPr>
        <w:tab/>
      </w:r>
      <w:r w:rsidR="007F6F3B" w:rsidRPr="007F1891">
        <w:rPr>
          <w:rFonts w:asciiTheme="majorHAnsi" w:hAnsiTheme="majorHAnsi"/>
          <w:szCs w:val="22"/>
          <w:lang w:val="nl-NL"/>
        </w:rPr>
        <w:tab/>
        <w:t>In kaart brengen van signalen</w:t>
      </w:r>
    </w:p>
    <w:p w14:paraId="2CFE1D92" w14:textId="77777777" w:rsidR="007F6F3B" w:rsidRPr="007F1891" w:rsidRDefault="007F6F3B" w:rsidP="00E003F1">
      <w:pPr>
        <w:rPr>
          <w:rFonts w:asciiTheme="majorHAnsi" w:hAnsiTheme="majorHAnsi"/>
          <w:szCs w:val="22"/>
          <w:lang w:val="nl-NL"/>
        </w:rPr>
      </w:pPr>
    </w:p>
    <w:p w14:paraId="3D525FB7" w14:textId="4372EB51" w:rsidR="00E003F1" w:rsidRPr="007F1891" w:rsidRDefault="00E003F1" w:rsidP="00E003F1">
      <w:pPr>
        <w:rPr>
          <w:rFonts w:asciiTheme="majorHAnsi" w:hAnsiTheme="majorHAnsi"/>
          <w:szCs w:val="22"/>
          <w:lang w:val="nl-NL"/>
        </w:rPr>
      </w:pPr>
      <w:r w:rsidRPr="007F1891">
        <w:rPr>
          <w:rFonts w:asciiTheme="majorHAnsi" w:hAnsiTheme="majorHAnsi"/>
          <w:szCs w:val="22"/>
          <w:lang w:val="nl-NL"/>
        </w:rPr>
        <w:t>Stap 2</w:t>
      </w:r>
      <w:r w:rsidR="007F6F3B" w:rsidRPr="007F1891">
        <w:rPr>
          <w:rFonts w:asciiTheme="majorHAnsi" w:hAnsiTheme="majorHAnsi"/>
          <w:szCs w:val="22"/>
          <w:lang w:val="nl-NL"/>
        </w:rPr>
        <w:t xml:space="preserve"> </w:t>
      </w:r>
      <w:r w:rsidR="007F6F3B" w:rsidRPr="007F1891">
        <w:rPr>
          <w:rFonts w:asciiTheme="majorHAnsi" w:hAnsiTheme="majorHAnsi"/>
          <w:szCs w:val="22"/>
          <w:lang w:val="nl-NL"/>
        </w:rPr>
        <w:tab/>
      </w:r>
      <w:r w:rsidR="007F6F3B" w:rsidRPr="007F1891">
        <w:rPr>
          <w:rFonts w:asciiTheme="majorHAnsi" w:hAnsiTheme="majorHAnsi"/>
          <w:szCs w:val="22"/>
          <w:lang w:val="nl-NL"/>
        </w:rPr>
        <w:tab/>
        <w:t>Collegiale consultatie</w:t>
      </w:r>
    </w:p>
    <w:p w14:paraId="2F532C0D" w14:textId="77777777" w:rsidR="007F6F3B" w:rsidRPr="007F1891" w:rsidRDefault="007F6F3B" w:rsidP="00E003F1">
      <w:pPr>
        <w:rPr>
          <w:rFonts w:asciiTheme="majorHAnsi" w:hAnsiTheme="majorHAnsi"/>
          <w:szCs w:val="22"/>
          <w:lang w:val="nl-NL"/>
        </w:rPr>
      </w:pPr>
    </w:p>
    <w:p w14:paraId="4855F2D3" w14:textId="18D72058" w:rsidR="00E003F1" w:rsidRPr="007F1891" w:rsidRDefault="00E003F1" w:rsidP="00E003F1">
      <w:pPr>
        <w:rPr>
          <w:rFonts w:asciiTheme="majorHAnsi" w:hAnsiTheme="majorHAnsi"/>
          <w:szCs w:val="22"/>
          <w:lang w:val="nl-NL"/>
        </w:rPr>
      </w:pPr>
      <w:r w:rsidRPr="007F1891">
        <w:rPr>
          <w:rFonts w:asciiTheme="majorHAnsi" w:hAnsiTheme="majorHAnsi"/>
          <w:szCs w:val="22"/>
          <w:lang w:val="nl-NL"/>
        </w:rPr>
        <w:t>Stap 3</w:t>
      </w:r>
      <w:r w:rsidR="007F6F3B" w:rsidRPr="007F1891">
        <w:rPr>
          <w:rFonts w:asciiTheme="majorHAnsi" w:hAnsiTheme="majorHAnsi"/>
          <w:szCs w:val="22"/>
          <w:lang w:val="nl-NL"/>
        </w:rPr>
        <w:tab/>
      </w:r>
      <w:r w:rsidR="007F6F3B" w:rsidRPr="007F1891">
        <w:rPr>
          <w:rFonts w:asciiTheme="majorHAnsi" w:hAnsiTheme="majorHAnsi"/>
          <w:szCs w:val="22"/>
          <w:lang w:val="nl-NL"/>
        </w:rPr>
        <w:tab/>
        <w:t>Gesprek met betrokkene</w:t>
      </w:r>
      <w:r w:rsidR="00500E96" w:rsidRPr="007F1891">
        <w:rPr>
          <w:rFonts w:asciiTheme="majorHAnsi" w:hAnsiTheme="majorHAnsi"/>
          <w:szCs w:val="22"/>
          <w:lang w:val="nl-NL"/>
        </w:rPr>
        <w:t xml:space="preserve"> en kind</w:t>
      </w:r>
    </w:p>
    <w:p w14:paraId="24516BC9" w14:textId="77777777" w:rsidR="00E003F1" w:rsidRPr="007F1891" w:rsidRDefault="00E003F1" w:rsidP="00E003F1">
      <w:pPr>
        <w:rPr>
          <w:rFonts w:asciiTheme="majorHAnsi" w:hAnsiTheme="majorHAnsi"/>
          <w:szCs w:val="22"/>
          <w:lang w:val="nl-NL"/>
        </w:rPr>
      </w:pPr>
    </w:p>
    <w:p w14:paraId="62A0BD68" w14:textId="74DA0AEF" w:rsidR="00E003F1" w:rsidRPr="007F1891" w:rsidRDefault="00E003F1" w:rsidP="00E003F1">
      <w:pPr>
        <w:rPr>
          <w:rFonts w:asciiTheme="majorHAnsi" w:hAnsiTheme="majorHAnsi"/>
          <w:szCs w:val="22"/>
          <w:lang w:val="nl-NL"/>
        </w:rPr>
      </w:pPr>
      <w:r w:rsidRPr="007F1891">
        <w:rPr>
          <w:rFonts w:asciiTheme="majorHAnsi" w:hAnsiTheme="majorHAnsi"/>
          <w:szCs w:val="22"/>
          <w:lang w:val="nl-NL"/>
        </w:rPr>
        <w:t>Stap 4</w:t>
      </w:r>
      <w:r w:rsidR="007F6F3B" w:rsidRPr="007F1891">
        <w:rPr>
          <w:rFonts w:asciiTheme="majorHAnsi" w:hAnsiTheme="majorHAnsi"/>
          <w:szCs w:val="22"/>
          <w:lang w:val="nl-NL"/>
        </w:rPr>
        <w:tab/>
      </w:r>
      <w:r w:rsidR="007F6F3B" w:rsidRPr="007F1891">
        <w:rPr>
          <w:rFonts w:asciiTheme="majorHAnsi" w:hAnsiTheme="majorHAnsi"/>
          <w:szCs w:val="22"/>
          <w:lang w:val="nl-NL"/>
        </w:rPr>
        <w:tab/>
        <w:t>Risicotaxatie a</w:t>
      </w:r>
      <w:r w:rsidR="00557100">
        <w:rPr>
          <w:rFonts w:asciiTheme="majorHAnsi" w:hAnsiTheme="majorHAnsi"/>
          <w:szCs w:val="22"/>
          <w:lang w:val="nl-NL"/>
        </w:rPr>
        <w:t xml:space="preserve">an de hand van </w:t>
      </w:r>
      <w:r w:rsidR="007F6F3B" w:rsidRPr="007F1891">
        <w:rPr>
          <w:rFonts w:asciiTheme="majorHAnsi" w:hAnsiTheme="majorHAnsi"/>
          <w:szCs w:val="22"/>
          <w:lang w:val="nl-NL"/>
        </w:rPr>
        <w:t>het afwegingskader</w:t>
      </w:r>
    </w:p>
    <w:p w14:paraId="66067F4B" w14:textId="70607BD3" w:rsidR="007F6F3B" w:rsidRPr="007F1891" w:rsidRDefault="009B3DBC" w:rsidP="00E003F1">
      <w:pPr>
        <w:rPr>
          <w:rFonts w:asciiTheme="majorHAnsi" w:hAnsiTheme="majorHAnsi"/>
          <w:szCs w:val="22"/>
          <w:lang w:val="nl-NL"/>
        </w:rPr>
      </w:pPr>
      <w:r w:rsidRPr="007F1891">
        <w:rPr>
          <w:rFonts w:asciiTheme="majorHAnsi" w:hAnsiTheme="majorHAnsi"/>
          <w:szCs w:val="22"/>
          <w:lang w:val="nl-NL"/>
        </w:rPr>
        <w:tab/>
      </w:r>
      <w:r w:rsidRPr="007F1891">
        <w:rPr>
          <w:rFonts w:asciiTheme="majorHAnsi" w:hAnsiTheme="majorHAnsi"/>
          <w:szCs w:val="22"/>
          <w:lang w:val="nl-NL"/>
        </w:rPr>
        <w:tab/>
      </w:r>
    </w:p>
    <w:p w14:paraId="4F877134" w14:textId="431B6C99" w:rsidR="00E003F1" w:rsidRPr="007F1891" w:rsidRDefault="00E003F1" w:rsidP="00E003F1">
      <w:pPr>
        <w:rPr>
          <w:rFonts w:asciiTheme="majorHAnsi" w:hAnsiTheme="majorHAnsi"/>
          <w:szCs w:val="22"/>
          <w:lang w:val="nl-NL"/>
        </w:rPr>
      </w:pPr>
      <w:r w:rsidRPr="007F1891">
        <w:rPr>
          <w:rFonts w:asciiTheme="majorHAnsi" w:hAnsiTheme="majorHAnsi"/>
          <w:szCs w:val="22"/>
          <w:lang w:val="nl-NL"/>
        </w:rPr>
        <w:t>Stap 5</w:t>
      </w:r>
      <w:r w:rsidR="007F6F3B" w:rsidRPr="007F1891">
        <w:rPr>
          <w:rFonts w:asciiTheme="majorHAnsi" w:hAnsiTheme="majorHAnsi"/>
          <w:szCs w:val="22"/>
          <w:lang w:val="nl-NL"/>
        </w:rPr>
        <w:tab/>
      </w:r>
      <w:r w:rsidR="007F6F3B" w:rsidRPr="007F1891">
        <w:rPr>
          <w:rFonts w:asciiTheme="majorHAnsi" w:hAnsiTheme="majorHAnsi"/>
          <w:szCs w:val="22"/>
          <w:lang w:val="nl-NL"/>
        </w:rPr>
        <w:tab/>
        <w:t>Beslissen met Veilig Thuis:</w:t>
      </w:r>
    </w:p>
    <w:p w14:paraId="3669E44A" w14:textId="77777777" w:rsidR="00097CD4" w:rsidRPr="007F1891" w:rsidRDefault="007F6F3B" w:rsidP="00E003F1">
      <w:pPr>
        <w:rPr>
          <w:rFonts w:asciiTheme="majorHAnsi" w:hAnsiTheme="majorHAnsi"/>
          <w:szCs w:val="22"/>
          <w:lang w:val="nl-NL"/>
        </w:rPr>
      </w:pPr>
      <w:r w:rsidRPr="007F1891">
        <w:rPr>
          <w:rFonts w:asciiTheme="majorHAnsi" w:hAnsiTheme="majorHAnsi"/>
          <w:szCs w:val="22"/>
          <w:lang w:val="nl-NL"/>
        </w:rPr>
        <w:tab/>
      </w:r>
      <w:r w:rsidRPr="007F1891">
        <w:rPr>
          <w:rFonts w:asciiTheme="majorHAnsi" w:hAnsiTheme="majorHAnsi"/>
          <w:szCs w:val="22"/>
          <w:lang w:val="nl-NL"/>
        </w:rPr>
        <w:tab/>
      </w:r>
      <w:r w:rsidRPr="007F1891">
        <w:rPr>
          <w:rFonts w:asciiTheme="majorHAnsi" w:hAnsiTheme="majorHAnsi"/>
          <w:szCs w:val="22"/>
          <w:lang w:val="nl-NL"/>
        </w:rPr>
        <w:tab/>
      </w:r>
    </w:p>
    <w:p w14:paraId="2A1357C8" w14:textId="1767AB79" w:rsidR="007F6F3B" w:rsidRPr="007F1891" w:rsidRDefault="007F6F3B" w:rsidP="007F1891">
      <w:pPr>
        <w:ind w:left="708" w:firstLine="708"/>
        <w:rPr>
          <w:rFonts w:asciiTheme="majorHAnsi" w:hAnsiTheme="majorHAnsi"/>
          <w:szCs w:val="22"/>
          <w:lang w:val="nl-NL"/>
        </w:rPr>
      </w:pPr>
      <w:r w:rsidRPr="007F1891">
        <w:rPr>
          <w:rFonts w:asciiTheme="majorHAnsi" w:hAnsiTheme="majorHAnsi"/>
          <w:szCs w:val="22"/>
          <w:lang w:val="nl-NL"/>
        </w:rPr>
        <w:t>1. Is melden noodzakelijk?</w:t>
      </w:r>
    </w:p>
    <w:p w14:paraId="28C8B238" w14:textId="77777777" w:rsidR="00097CD4" w:rsidRPr="007F1891" w:rsidRDefault="00097CD4" w:rsidP="00E003F1">
      <w:pPr>
        <w:rPr>
          <w:rFonts w:asciiTheme="majorHAnsi" w:hAnsiTheme="majorHAnsi"/>
          <w:szCs w:val="22"/>
          <w:lang w:val="nl-NL"/>
        </w:rPr>
      </w:pPr>
    </w:p>
    <w:p w14:paraId="7A9CB3F3" w14:textId="75A984B6" w:rsidR="007F6F3B" w:rsidRPr="007F1891" w:rsidRDefault="007F1891" w:rsidP="00E003F1">
      <w:pPr>
        <w:rPr>
          <w:rFonts w:asciiTheme="majorHAnsi" w:hAnsiTheme="majorHAnsi"/>
          <w:szCs w:val="22"/>
          <w:lang w:val="nl-NL"/>
        </w:rPr>
      </w:pPr>
      <w:r>
        <w:rPr>
          <w:rFonts w:asciiTheme="majorHAnsi" w:hAnsiTheme="majorHAnsi"/>
          <w:szCs w:val="22"/>
          <w:lang w:val="nl-NL"/>
        </w:rPr>
        <w:tab/>
      </w:r>
      <w:r>
        <w:rPr>
          <w:rFonts w:asciiTheme="majorHAnsi" w:hAnsiTheme="majorHAnsi"/>
          <w:szCs w:val="22"/>
          <w:lang w:val="nl-NL"/>
        </w:rPr>
        <w:tab/>
      </w:r>
      <w:r w:rsidR="007F6F3B" w:rsidRPr="007F1891">
        <w:rPr>
          <w:rFonts w:asciiTheme="majorHAnsi" w:hAnsiTheme="majorHAnsi"/>
          <w:szCs w:val="22"/>
          <w:lang w:val="nl-NL"/>
        </w:rPr>
        <w:t>2. Is hulp inzetten/organiseren (ook) mogelijk?</w:t>
      </w:r>
    </w:p>
    <w:p w14:paraId="2794F081" w14:textId="77777777" w:rsidR="00F27B53" w:rsidRPr="007F1891" w:rsidRDefault="00F27B53" w:rsidP="00E003F1">
      <w:pPr>
        <w:rPr>
          <w:rFonts w:asciiTheme="majorHAnsi" w:hAnsiTheme="majorHAnsi"/>
          <w:szCs w:val="22"/>
          <w:lang w:val="nl-NL"/>
        </w:rPr>
      </w:pPr>
    </w:p>
    <w:p w14:paraId="5E6791DF" w14:textId="77777777" w:rsidR="006465C1" w:rsidRPr="00F128B8" w:rsidRDefault="006465C1">
      <w:pPr>
        <w:rPr>
          <w:b/>
          <w:lang w:val="nl-NL"/>
        </w:rPr>
      </w:pPr>
    </w:p>
    <w:p w14:paraId="32CC7446" w14:textId="28586941" w:rsidR="006465C1" w:rsidRPr="000E2730" w:rsidRDefault="00035771">
      <w:pPr>
        <w:rPr>
          <w:rFonts w:asciiTheme="majorHAnsi" w:hAnsiTheme="majorHAnsi" w:cs="Arial"/>
          <w:b/>
          <w:sz w:val="24"/>
          <w:lang w:val="nl-NL"/>
        </w:rPr>
      </w:pPr>
      <w:r w:rsidRPr="000E2730">
        <w:rPr>
          <w:rFonts w:asciiTheme="majorHAnsi" w:hAnsiTheme="majorHAnsi" w:cs="Arial"/>
          <w:b/>
          <w:sz w:val="24"/>
          <w:lang w:val="nl-NL"/>
        </w:rPr>
        <w:t>7</w:t>
      </w:r>
      <w:r w:rsidR="006465C1" w:rsidRPr="000E2730">
        <w:rPr>
          <w:rFonts w:asciiTheme="majorHAnsi" w:hAnsiTheme="majorHAnsi" w:cs="Arial"/>
          <w:b/>
          <w:sz w:val="24"/>
          <w:lang w:val="nl-NL"/>
        </w:rPr>
        <w:t xml:space="preserve">.    </w:t>
      </w:r>
      <w:r w:rsidR="00571464" w:rsidRPr="000E2730">
        <w:rPr>
          <w:rFonts w:asciiTheme="majorHAnsi" w:hAnsiTheme="majorHAnsi" w:cs="Arial"/>
          <w:b/>
          <w:sz w:val="24"/>
          <w:lang w:val="nl-NL"/>
        </w:rPr>
        <w:tab/>
      </w:r>
      <w:r w:rsidR="006465C1" w:rsidRPr="000E2730">
        <w:rPr>
          <w:rFonts w:asciiTheme="majorHAnsi" w:hAnsiTheme="majorHAnsi" w:cs="Arial"/>
          <w:b/>
          <w:sz w:val="24"/>
          <w:lang w:val="nl-NL"/>
        </w:rPr>
        <w:t>Participatie kind</w:t>
      </w:r>
    </w:p>
    <w:p w14:paraId="13DD8B6E" w14:textId="77777777" w:rsidR="009861A1" w:rsidRDefault="009861A1" w:rsidP="009861A1">
      <w:pPr>
        <w:pStyle w:val="Geenafstand"/>
        <w:rPr>
          <w:rFonts w:asciiTheme="majorHAnsi" w:eastAsia="Times New Roman" w:hAnsiTheme="majorHAnsi"/>
          <w:sz w:val="22"/>
        </w:rPr>
      </w:pPr>
    </w:p>
    <w:p w14:paraId="1389B68F" w14:textId="6BE26AC8" w:rsidR="008A635D" w:rsidRPr="009861A1" w:rsidRDefault="004A69A9" w:rsidP="009861A1">
      <w:pPr>
        <w:pStyle w:val="Geenafstand"/>
        <w:rPr>
          <w:rFonts w:asciiTheme="majorHAnsi" w:eastAsia="Times New Roman" w:hAnsiTheme="majorHAnsi"/>
          <w:sz w:val="22"/>
        </w:rPr>
      </w:pPr>
      <w:r w:rsidRPr="009861A1">
        <w:rPr>
          <w:rFonts w:asciiTheme="majorHAnsi" w:eastAsia="Times New Roman" w:hAnsiTheme="majorHAnsi"/>
          <w:sz w:val="22"/>
        </w:rPr>
        <w:t>Voor kinderen die mishandeld, verwaarloosd of seksueel misbruikt worden, is het essentieel dat zij gezien en gehoord worden door volwassenen in hun omgeving</w:t>
      </w:r>
      <w:r w:rsidR="00557100" w:rsidRPr="009861A1">
        <w:rPr>
          <w:rFonts w:asciiTheme="majorHAnsi" w:eastAsia="Times New Roman" w:hAnsiTheme="majorHAnsi"/>
          <w:sz w:val="22"/>
        </w:rPr>
        <w:t>,</w:t>
      </w:r>
      <w:r w:rsidRPr="009861A1">
        <w:rPr>
          <w:rFonts w:asciiTheme="majorHAnsi" w:eastAsia="Times New Roman" w:hAnsiTheme="majorHAnsi"/>
          <w:sz w:val="22"/>
        </w:rPr>
        <w:t xml:space="preserve"> die (professioneel) betrokken zijn en die zij vertrouwen. </w:t>
      </w:r>
    </w:p>
    <w:p w14:paraId="75F59DE5" w14:textId="77777777" w:rsidR="009861A1" w:rsidRDefault="009861A1" w:rsidP="009861A1">
      <w:pPr>
        <w:pStyle w:val="Geenafstand"/>
        <w:rPr>
          <w:rFonts w:asciiTheme="majorHAnsi" w:eastAsia="Times New Roman" w:hAnsiTheme="majorHAnsi"/>
          <w:sz w:val="22"/>
        </w:rPr>
      </w:pPr>
    </w:p>
    <w:p w14:paraId="2E75A1D6" w14:textId="3DB6D3BE" w:rsidR="004A69A9" w:rsidRDefault="008A635D" w:rsidP="009861A1">
      <w:pPr>
        <w:pStyle w:val="Geenafstand"/>
        <w:rPr>
          <w:rFonts w:asciiTheme="majorHAnsi" w:eastAsia="Times New Roman" w:hAnsiTheme="majorHAnsi"/>
          <w:sz w:val="22"/>
        </w:rPr>
      </w:pPr>
      <w:r w:rsidRPr="009861A1">
        <w:rPr>
          <w:rFonts w:asciiTheme="majorHAnsi" w:eastAsia="Times New Roman" w:hAnsiTheme="majorHAnsi"/>
          <w:sz w:val="22"/>
        </w:rPr>
        <w:t xml:space="preserve">Om de participatie van kinderen op te nemen in uw protocol </w:t>
      </w:r>
      <w:r w:rsidR="00B815A5" w:rsidRPr="009861A1">
        <w:rPr>
          <w:rFonts w:asciiTheme="majorHAnsi" w:eastAsia="Times New Roman" w:hAnsiTheme="majorHAnsi"/>
          <w:sz w:val="22"/>
        </w:rPr>
        <w:t>zijn i</w:t>
      </w:r>
      <w:r w:rsidRPr="009861A1">
        <w:rPr>
          <w:rFonts w:asciiTheme="majorHAnsi" w:eastAsia="Times New Roman" w:hAnsiTheme="majorHAnsi"/>
          <w:sz w:val="22"/>
        </w:rPr>
        <w:t xml:space="preserve">n </w:t>
      </w:r>
      <w:r w:rsidRPr="009861A1">
        <w:rPr>
          <w:rFonts w:asciiTheme="majorHAnsi" w:eastAsia="Times New Roman" w:hAnsiTheme="majorHAnsi"/>
          <w:b/>
          <w:sz w:val="22"/>
        </w:rPr>
        <w:t>bijlage 1</w:t>
      </w:r>
      <w:r w:rsidRPr="009861A1">
        <w:rPr>
          <w:rFonts w:asciiTheme="majorHAnsi" w:eastAsia="Times New Roman" w:hAnsiTheme="majorHAnsi"/>
          <w:sz w:val="22"/>
        </w:rPr>
        <w:t xml:space="preserve"> de onderstaande actiepunten omgezet in concrete vragen</w:t>
      </w:r>
      <w:r w:rsidR="00B815A5" w:rsidRPr="009861A1">
        <w:rPr>
          <w:rFonts w:asciiTheme="majorHAnsi" w:eastAsia="Times New Roman" w:hAnsiTheme="majorHAnsi"/>
          <w:sz w:val="22"/>
        </w:rPr>
        <w:t>. In deze bijlage kunt u d</w:t>
      </w:r>
      <w:r w:rsidR="00557100" w:rsidRPr="009861A1">
        <w:rPr>
          <w:rFonts w:asciiTheme="majorHAnsi" w:eastAsia="Times New Roman" w:hAnsiTheme="majorHAnsi"/>
          <w:sz w:val="22"/>
        </w:rPr>
        <w:t xml:space="preserve">oor middel van </w:t>
      </w:r>
      <w:r w:rsidR="00B815A5" w:rsidRPr="009861A1">
        <w:rPr>
          <w:rFonts w:asciiTheme="majorHAnsi" w:eastAsia="Times New Roman" w:hAnsiTheme="majorHAnsi"/>
          <w:sz w:val="22"/>
        </w:rPr>
        <w:t>de antwoorden</w:t>
      </w:r>
      <w:r w:rsidRPr="009861A1">
        <w:rPr>
          <w:rFonts w:asciiTheme="majorHAnsi" w:eastAsia="Times New Roman" w:hAnsiTheme="majorHAnsi"/>
          <w:sz w:val="22"/>
        </w:rPr>
        <w:t xml:space="preserve"> </w:t>
      </w:r>
      <w:r w:rsidR="00B815A5" w:rsidRPr="009861A1">
        <w:rPr>
          <w:rFonts w:asciiTheme="majorHAnsi" w:eastAsia="Times New Roman" w:hAnsiTheme="majorHAnsi"/>
          <w:sz w:val="22"/>
        </w:rPr>
        <w:t>de</w:t>
      </w:r>
      <w:r w:rsidRPr="009861A1">
        <w:rPr>
          <w:rFonts w:asciiTheme="majorHAnsi" w:eastAsia="Times New Roman" w:hAnsiTheme="majorHAnsi"/>
          <w:sz w:val="22"/>
        </w:rPr>
        <w:t xml:space="preserve"> participatie van kinderen structureel waarborgen. </w:t>
      </w:r>
    </w:p>
    <w:p w14:paraId="6AB744F6" w14:textId="77777777" w:rsidR="009861A1" w:rsidRPr="009861A1" w:rsidRDefault="009861A1" w:rsidP="009861A1">
      <w:pPr>
        <w:pStyle w:val="Geenafstand"/>
        <w:rPr>
          <w:rFonts w:asciiTheme="majorHAnsi" w:eastAsia="Times New Roman" w:hAnsiTheme="majorHAnsi"/>
          <w:sz w:val="22"/>
        </w:rPr>
      </w:pPr>
    </w:p>
    <w:p w14:paraId="16E71BF5" w14:textId="769E25BB" w:rsidR="006465C1" w:rsidRPr="003140D3" w:rsidRDefault="006465C1" w:rsidP="00B815A5">
      <w:pPr>
        <w:ind w:left="700" w:hanging="700"/>
        <w:rPr>
          <w:rFonts w:asciiTheme="majorHAnsi" w:hAnsiTheme="majorHAnsi" w:cs="Arial"/>
          <w:szCs w:val="22"/>
          <w:lang w:val="nl-NL"/>
        </w:rPr>
      </w:pPr>
      <w:r w:rsidRPr="003140D3">
        <w:rPr>
          <w:rFonts w:asciiTheme="majorHAnsi" w:hAnsiTheme="majorHAnsi"/>
          <w:szCs w:val="22"/>
          <w:lang w:val="nl-NL"/>
        </w:rPr>
        <w:t xml:space="preserve">1. </w:t>
      </w:r>
      <w:r w:rsidRPr="003140D3">
        <w:rPr>
          <w:rFonts w:asciiTheme="majorHAnsi" w:hAnsiTheme="majorHAnsi"/>
          <w:szCs w:val="22"/>
          <w:lang w:val="nl-NL"/>
        </w:rPr>
        <w:tab/>
      </w:r>
      <w:r w:rsidR="004A69A9" w:rsidRPr="003140D3">
        <w:rPr>
          <w:rFonts w:asciiTheme="majorHAnsi" w:hAnsiTheme="majorHAnsi" w:cs="Arial"/>
          <w:szCs w:val="22"/>
          <w:lang w:val="nl-NL"/>
        </w:rPr>
        <w:t>Scan de meldcode op het woord ‘cliënt’, ‘patiënt’ of ‘ouder en/of kind’</w:t>
      </w:r>
      <w:r w:rsidR="00557100">
        <w:rPr>
          <w:rFonts w:asciiTheme="majorHAnsi" w:hAnsiTheme="majorHAnsi" w:cs="Arial"/>
          <w:szCs w:val="22"/>
          <w:lang w:val="nl-NL"/>
        </w:rPr>
        <w:t xml:space="preserve"> </w:t>
      </w:r>
      <w:r w:rsidR="004A69A9" w:rsidRPr="003140D3">
        <w:rPr>
          <w:rFonts w:asciiTheme="majorHAnsi" w:hAnsiTheme="majorHAnsi" w:cs="Arial"/>
          <w:szCs w:val="22"/>
          <w:lang w:val="nl-NL"/>
        </w:rPr>
        <w:t>en andere algemene termen</w:t>
      </w:r>
    </w:p>
    <w:p w14:paraId="6764ED25" w14:textId="77777777" w:rsidR="004A69A9" w:rsidRPr="003140D3" w:rsidRDefault="004A69A9" w:rsidP="004A69A9">
      <w:pPr>
        <w:ind w:left="700" w:hanging="700"/>
        <w:rPr>
          <w:rFonts w:asciiTheme="majorHAnsi" w:hAnsiTheme="majorHAnsi" w:cs="Arial"/>
          <w:szCs w:val="22"/>
          <w:lang w:val="nl-NL"/>
        </w:rPr>
      </w:pPr>
    </w:p>
    <w:p w14:paraId="2DB583D1" w14:textId="65D69512" w:rsidR="001652E2" w:rsidRPr="003140D3" w:rsidRDefault="001652E2" w:rsidP="004A69A9">
      <w:pPr>
        <w:ind w:left="700" w:hanging="700"/>
        <w:rPr>
          <w:rFonts w:asciiTheme="majorHAnsi" w:eastAsia="Times New Roman" w:hAnsiTheme="majorHAnsi" w:cs="Arial"/>
          <w:szCs w:val="22"/>
          <w:lang w:val="nl-NL"/>
        </w:rPr>
      </w:pPr>
      <w:r w:rsidRPr="003140D3">
        <w:rPr>
          <w:rFonts w:asciiTheme="majorHAnsi" w:hAnsiTheme="majorHAnsi" w:cs="Arial"/>
          <w:szCs w:val="22"/>
          <w:lang w:val="nl-NL"/>
        </w:rPr>
        <w:t>2.</w:t>
      </w:r>
      <w:r w:rsidRPr="003140D3">
        <w:rPr>
          <w:rFonts w:asciiTheme="majorHAnsi" w:hAnsiTheme="majorHAnsi" w:cs="Arial"/>
          <w:szCs w:val="22"/>
          <w:lang w:val="nl-NL"/>
        </w:rPr>
        <w:tab/>
      </w:r>
      <w:r w:rsidR="004A69A9" w:rsidRPr="003140D3">
        <w:rPr>
          <w:rFonts w:asciiTheme="majorHAnsi" w:hAnsiTheme="majorHAnsi" w:cs="Arial"/>
          <w:szCs w:val="22"/>
          <w:lang w:val="nl-NL"/>
        </w:rPr>
        <w:t xml:space="preserve">Neem voorschriften op voor het geven van procesinformatie aan kinderen: </w:t>
      </w:r>
      <w:r w:rsidR="004A69A9" w:rsidRPr="003140D3">
        <w:rPr>
          <w:rFonts w:asciiTheme="majorHAnsi" w:eastAsia="Times New Roman" w:hAnsiTheme="majorHAnsi" w:cs="Arial"/>
          <w:szCs w:val="22"/>
          <w:lang w:val="nl-NL"/>
        </w:rPr>
        <w:t>wie is wat waarom en wanneer aan het doen</w:t>
      </w:r>
    </w:p>
    <w:p w14:paraId="7421B578" w14:textId="77777777" w:rsidR="004A69A9" w:rsidRPr="003140D3" w:rsidRDefault="004A69A9" w:rsidP="004A69A9">
      <w:pPr>
        <w:ind w:left="700" w:hanging="700"/>
        <w:rPr>
          <w:rFonts w:asciiTheme="majorHAnsi" w:hAnsiTheme="majorHAnsi" w:cs="Arial"/>
          <w:szCs w:val="22"/>
          <w:lang w:val="nl-NL"/>
        </w:rPr>
      </w:pPr>
    </w:p>
    <w:p w14:paraId="2146DAE9" w14:textId="199C9186" w:rsidR="001652E2" w:rsidRPr="003140D3" w:rsidRDefault="001652E2" w:rsidP="004A69A9">
      <w:pPr>
        <w:ind w:left="700" w:hanging="700"/>
        <w:rPr>
          <w:rFonts w:asciiTheme="majorHAnsi" w:hAnsiTheme="majorHAnsi" w:cs="Arial"/>
          <w:b/>
          <w:szCs w:val="22"/>
          <w:lang w:val="nl-NL"/>
        </w:rPr>
      </w:pPr>
      <w:r w:rsidRPr="003140D3">
        <w:rPr>
          <w:rFonts w:asciiTheme="majorHAnsi" w:hAnsiTheme="majorHAnsi" w:cs="Arial"/>
          <w:szCs w:val="22"/>
          <w:lang w:val="nl-NL"/>
        </w:rPr>
        <w:t>3.</w:t>
      </w:r>
      <w:r w:rsidRPr="003140D3">
        <w:rPr>
          <w:rFonts w:asciiTheme="majorHAnsi" w:hAnsiTheme="majorHAnsi" w:cs="Arial"/>
          <w:szCs w:val="22"/>
          <w:lang w:val="nl-NL"/>
        </w:rPr>
        <w:tab/>
      </w:r>
      <w:r w:rsidR="004A69A9" w:rsidRPr="003140D3">
        <w:rPr>
          <w:rFonts w:asciiTheme="majorHAnsi" w:hAnsiTheme="majorHAnsi" w:cs="Arial"/>
          <w:szCs w:val="22"/>
          <w:lang w:val="nl-NL"/>
        </w:rPr>
        <w:t>Neem voorschriften op over informatie aan kinderen over hun recht veilig op te groeien</w:t>
      </w:r>
    </w:p>
    <w:p w14:paraId="08883990" w14:textId="77777777" w:rsidR="00B80125" w:rsidRPr="003140D3" w:rsidRDefault="00B80125" w:rsidP="001652E2">
      <w:pPr>
        <w:ind w:left="708" w:firstLine="708"/>
        <w:rPr>
          <w:rFonts w:asciiTheme="majorHAnsi" w:hAnsiTheme="majorHAnsi" w:cs="Arial"/>
          <w:b/>
          <w:szCs w:val="22"/>
          <w:lang w:val="nl-NL"/>
        </w:rPr>
      </w:pPr>
    </w:p>
    <w:p w14:paraId="076377F9" w14:textId="249618E8" w:rsidR="001652E2" w:rsidRPr="003140D3" w:rsidRDefault="001652E2" w:rsidP="004A69A9">
      <w:pPr>
        <w:ind w:left="700" w:hanging="700"/>
        <w:rPr>
          <w:rFonts w:asciiTheme="majorHAnsi" w:hAnsiTheme="majorHAnsi" w:cs="Arial"/>
          <w:szCs w:val="22"/>
          <w:lang w:val="nl-NL"/>
        </w:rPr>
      </w:pPr>
      <w:r w:rsidRPr="003140D3">
        <w:rPr>
          <w:rFonts w:asciiTheme="majorHAnsi" w:hAnsiTheme="majorHAnsi" w:cs="Arial"/>
          <w:szCs w:val="22"/>
          <w:lang w:val="nl-NL"/>
        </w:rPr>
        <w:t>4</w:t>
      </w:r>
      <w:r w:rsidRPr="003140D3">
        <w:rPr>
          <w:rFonts w:asciiTheme="majorHAnsi" w:hAnsiTheme="majorHAnsi" w:cs="Arial"/>
          <w:b/>
          <w:szCs w:val="22"/>
          <w:lang w:val="nl-NL"/>
        </w:rPr>
        <w:t>.</w:t>
      </w:r>
      <w:r w:rsidRPr="003140D3">
        <w:rPr>
          <w:rFonts w:asciiTheme="majorHAnsi" w:hAnsiTheme="majorHAnsi" w:cs="Arial"/>
          <w:b/>
          <w:szCs w:val="22"/>
          <w:lang w:val="nl-NL"/>
        </w:rPr>
        <w:tab/>
      </w:r>
      <w:r w:rsidR="004A69A9" w:rsidRPr="003140D3">
        <w:rPr>
          <w:rFonts w:asciiTheme="majorHAnsi" w:hAnsiTheme="majorHAnsi" w:cs="Arial"/>
          <w:szCs w:val="22"/>
          <w:lang w:val="nl-NL"/>
        </w:rPr>
        <w:t>Neem voorschriften op over informatie aan kinderen over hun recht hun mening te geven</w:t>
      </w:r>
    </w:p>
    <w:p w14:paraId="2D46323B" w14:textId="77777777" w:rsidR="004A69A9" w:rsidRPr="003140D3" w:rsidRDefault="004A69A9" w:rsidP="004A69A9">
      <w:pPr>
        <w:ind w:left="700" w:hanging="700"/>
        <w:rPr>
          <w:rFonts w:asciiTheme="majorHAnsi" w:hAnsiTheme="majorHAnsi" w:cs="Arial"/>
          <w:szCs w:val="22"/>
          <w:lang w:val="nl-NL"/>
        </w:rPr>
      </w:pPr>
    </w:p>
    <w:p w14:paraId="3C71E886" w14:textId="78F22F9F" w:rsidR="004A69A9" w:rsidRPr="003140D3" w:rsidRDefault="001652E2" w:rsidP="004A69A9">
      <w:pPr>
        <w:pStyle w:val="Standaard1"/>
        <w:spacing w:after="0" w:line="26" w:lineRule="atLeast"/>
        <w:ind w:left="700" w:hanging="700"/>
        <w:rPr>
          <w:rFonts w:asciiTheme="majorHAnsi" w:hAnsiTheme="majorHAnsi" w:cs="Arial"/>
          <w:color w:val="auto"/>
        </w:rPr>
      </w:pPr>
      <w:r w:rsidRPr="003140D3">
        <w:rPr>
          <w:rFonts w:asciiTheme="majorHAnsi" w:hAnsiTheme="majorHAnsi" w:cs="Arial"/>
          <w:color w:val="auto"/>
        </w:rPr>
        <w:t>5.</w:t>
      </w:r>
      <w:r w:rsidRPr="003140D3">
        <w:rPr>
          <w:rFonts w:asciiTheme="majorHAnsi" w:hAnsiTheme="majorHAnsi" w:cs="Arial"/>
          <w:color w:val="auto"/>
        </w:rPr>
        <w:tab/>
      </w:r>
      <w:r w:rsidR="004A69A9" w:rsidRPr="003140D3">
        <w:rPr>
          <w:rFonts w:asciiTheme="majorHAnsi" w:hAnsiTheme="majorHAnsi" w:cs="Arial"/>
          <w:color w:val="auto"/>
        </w:rPr>
        <w:t>Neem voorschriften op voor het vragen en luisteren naar de visie van kinderen (horen van kinderen)</w:t>
      </w:r>
    </w:p>
    <w:p w14:paraId="20E8796B" w14:textId="3C001773" w:rsidR="001652E2" w:rsidRPr="003140D3" w:rsidRDefault="001652E2" w:rsidP="004A69A9">
      <w:pPr>
        <w:rPr>
          <w:rFonts w:asciiTheme="majorHAnsi" w:hAnsiTheme="majorHAnsi" w:cs="Arial"/>
          <w:szCs w:val="22"/>
          <w:lang w:val="nl-NL"/>
        </w:rPr>
      </w:pPr>
    </w:p>
    <w:p w14:paraId="13E4CCF4" w14:textId="4B975EC4" w:rsidR="004A69A9" w:rsidRPr="003140D3" w:rsidRDefault="001652E2" w:rsidP="004A69A9">
      <w:pPr>
        <w:pStyle w:val="Standaard1"/>
        <w:spacing w:after="0" w:line="26" w:lineRule="atLeast"/>
        <w:ind w:left="700" w:hanging="700"/>
        <w:rPr>
          <w:rFonts w:asciiTheme="majorHAnsi" w:hAnsiTheme="majorHAnsi" w:cs="Arial"/>
          <w:color w:val="auto"/>
        </w:rPr>
      </w:pPr>
      <w:r w:rsidRPr="003140D3">
        <w:rPr>
          <w:rFonts w:asciiTheme="majorHAnsi" w:hAnsiTheme="majorHAnsi" w:cs="Arial"/>
          <w:color w:val="auto"/>
        </w:rPr>
        <w:t>6.</w:t>
      </w:r>
      <w:r w:rsidRPr="003140D3">
        <w:rPr>
          <w:rFonts w:asciiTheme="majorHAnsi" w:hAnsiTheme="majorHAnsi" w:cs="Arial"/>
          <w:color w:val="auto"/>
        </w:rPr>
        <w:tab/>
      </w:r>
      <w:r w:rsidR="004A69A9" w:rsidRPr="003140D3">
        <w:rPr>
          <w:rFonts w:asciiTheme="majorHAnsi" w:hAnsiTheme="majorHAnsi" w:cs="Arial"/>
          <w:color w:val="auto"/>
        </w:rPr>
        <w:t>Neem voorschriften op voor het wegen van de mening van het kind in de besluitvorming</w:t>
      </w:r>
    </w:p>
    <w:p w14:paraId="0058EC48" w14:textId="57E4A1FC" w:rsidR="000E6A93" w:rsidRPr="003140D3" w:rsidRDefault="000E6A93" w:rsidP="004A69A9">
      <w:pPr>
        <w:rPr>
          <w:rFonts w:asciiTheme="majorHAnsi" w:hAnsiTheme="majorHAnsi" w:cs="Arial"/>
          <w:szCs w:val="22"/>
          <w:lang w:val="nl-NL"/>
        </w:rPr>
      </w:pPr>
    </w:p>
    <w:p w14:paraId="09E89822" w14:textId="7895E888" w:rsidR="000E6A93" w:rsidRPr="003140D3" w:rsidRDefault="000E6A93" w:rsidP="004A69A9">
      <w:pPr>
        <w:ind w:left="700" w:hanging="700"/>
        <w:rPr>
          <w:rFonts w:asciiTheme="majorHAnsi" w:hAnsiTheme="majorHAnsi" w:cs="Arial"/>
          <w:szCs w:val="22"/>
          <w:lang w:val="nl-NL"/>
        </w:rPr>
      </w:pPr>
      <w:r w:rsidRPr="003140D3">
        <w:rPr>
          <w:rFonts w:asciiTheme="majorHAnsi" w:hAnsiTheme="majorHAnsi" w:cs="Arial"/>
          <w:szCs w:val="22"/>
          <w:lang w:val="nl-NL"/>
        </w:rPr>
        <w:t>7.</w:t>
      </w:r>
      <w:r w:rsidRPr="003140D3">
        <w:rPr>
          <w:rFonts w:asciiTheme="majorHAnsi" w:hAnsiTheme="majorHAnsi" w:cs="Arial"/>
          <w:szCs w:val="22"/>
          <w:lang w:val="nl-NL"/>
        </w:rPr>
        <w:tab/>
      </w:r>
      <w:r w:rsidR="004A69A9" w:rsidRPr="003140D3">
        <w:rPr>
          <w:rFonts w:asciiTheme="majorHAnsi" w:hAnsiTheme="majorHAnsi" w:cs="Arial"/>
          <w:szCs w:val="22"/>
          <w:lang w:val="nl-NL"/>
        </w:rPr>
        <w:t xml:space="preserve">Benoem expliciet welke route te nemen bij een </w:t>
      </w:r>
      <w:proofErr w:type="spellStart"/>
      <w:r w:rsidR="004A69A9" w:rsidRPr="003140D3">
        <w:rPr>
          <w:rFonts w:asciiTheme="majorHAnsi" w:hAnsiTheme="majorHAnsi" w:cs="Arial"/>
          <w:szCs w:val="22"/>
          <w:lang w:val="nl-NL"/>
        </w:rPr>
        <w:t>disclosure</w:t>
      </w:r>
      <w:proofErr w:type="spellEnd"/>
      <w:r w:rsidR="004A69A9" w:rsidRPr="003140D3">
        <w:rPr>
          <w:rFonts w:asciiTheme="majorHAnsi" w:hAnsiTheme="majorHAnsi" w:cs="Arial"/>
          <w:szCs w:val="22"/>
          <w:lang w:val="nl-NL"/>
        </w:rPr>
        <w:t xml:space="preserve"> van een kind</w:t>
      </w:r>
    </w:p>
    <w:p w14:paraId="2A06B4B3" w14:textId="77777777" w:rsidR="004A69A9" w:rsidRPr="003140D3" w:rsidRDefault="004A69A9" w:rsidP="004A69A9">
      <w:pPr>
        <w:ind w:left="700" w:hanging="700"/>
        <w:rPr>
          <w:rFonts w:asciiTheme="majorHAnsi" w:hAnsiTheme="majorHAnsi" w:cs="Arial"/>
          <w:szCs w:val="22"/>
          <w:lang w:val="nl-NL"/>
        </w:rPr>
      </w:pPr>
    </w:p>
    <w:p w14:paraId="78AB95D9" w14:textId="69A094B9" w:rsidR="004A69A9" w:rsidRPr="003140D3" w:rsidRDefault="000E6A93" w:rsidP="004A69A9">
      <w:pPr>
        <w:pStyle w:val="Standaard1"/>
        <w:spacing w:after="0" w:line="26" w:lineRule="atLeast"/>
        <w:rPr>
          <w:rFonts w:asciiTheme="majorHAnsi" w:hAnsiTheme="majorHAnsi" w:cs="Arial"/>
          <w:color w:val="auto"/>
        </w:rPr>
      </w:pPr>
      <w:r w:rsidRPr="003140D3">
        <w:rPr>
          <w:rFonts w:asciiTheme="majorHAnsi" w:hAnsiTheme="majorHAnsi" w:cs="Arial"/>
          <w:color w:val="auto"/>
        </w:rPr>
        <w:t>8.</w:t>
      </w:r>
      <w:r w:rsidRPr="003140D3">
        <w:rPr>
          <w:rFonts w:asciiTheme="majorHAnsi" w:hAnsiTheme="majorHAnsi" w:cs="Arial"/>
          <w:color w:val="auto"/>
        </w:rPr>
        <w:tab/>
      </w:r>
      <w:r w:rsidR="004A69A9" w:rsidRPr="003140D3">
        <w:rPr>
          <w:rFonts w:asciiTheme="majorHAnsi" w:hAnsiTheme="majorHAnsi" w:cs="Arial"/>
          <w:color w:val="auto"/>
        </w:rPr>
        <w:t>Neem informatie op over herstelgericht handelen</w:t>
      </w:r>
    </w:p>
    <w:p w14:paraId="7E6BB467" w14:textId="6FDD0FF2" w:rsidR="000E6A93" w:rsidRPr="003140D3" w:rsidRDefault="000E6A93" w:rsidP="004A69A9">
      <w:pPr>
        <w:ind w:left="700" w:hanging="700"/>
        <w:rPr>
          <w:rFonts w:asciiTheme="majorHAnsi" w:hAnsiTheme="majorHAnsi" w:cs="Arial"/>
          <w:szCs w:val="22"/>
          <w:lang w:val="nl-NL"/>
        </w:rPr>
      </w:pPr>
    </w:p>
    <w:p w14:paraId="27B03891" w14:textId="2E76D523" w:rsidR="004A69A9" w:rsidRPr="003140D3" w:rsidRDefault="000E6A93" w:rsidP="004A69A9">
      <w:pPr>
        <w:pStyle w:val="Standaard1"/>
        <w:spacing w:after="0" w:line="26" w:lineRule="atLeast"/>
        <w:rPr>
          <w:rFonts w:asciiTheme="majorHAnsi" w:hAnsiTheme="majorHAnsi" w:cs="Arial"/>
          <w:color w:val="auto"/>
        </w:rPr>
      </w:pPr>
      <w:r w:rsidRPr="003140D3">
        <w:rPr>
          <w:rFonts w:asciiTheme="majorHAnsi" w:hAnsiTheme="majorHAnsi" w:cs="Arial"/>
          <w:color w:val="auto"/>
        </w:rPr>
        <w:t xml:space="preserve">9. </w:t>
      </w:r>
      <w:r w:rsidRPr="003140D3">
        <w:rPr>
          <w:rFonts w:asciiTheme="majorHAnsi" w:hAnsiTheme="majorHAnsi" w:cs="Arial"/>
          <w:color w:val="auto"/>
        </w:rPr>
        <w:tab/>
      </w:r>
      <w:r w:rsidR="004A69A9" w:rsidRPr="003140D3">
        <w:rPr>
          <w:rFonts w:asciiTheme="majorHAnsi" w:hAnsiTheme="majorHAnsi" w:cs="Arial"/>
          <w:color w:val="auto"/>
        </w:rPr>
        <w:t>Neem een bijlage op met (verwijzing naar) kwalitatieve gesprekstips</w:t>
      </w:r>
    </w:p>
    <w:p w14:paraId="6111700E" w14:textId="21C724E2" w:rsidR="000E6A93" w:rsidRPr="003140D3" w:rsidRDefault="000E6A93" w:rsidP="004A69A9">
      <w:pPr>
        <w:ind w:left="700" w:hanging="700"/>
        <w:rPr>
          <w:rFonts w:asciiTheme="majorHAnsi" w:hAnsiTheme="majorHAnsi" w:cs="Arial"/>
          <w:szCs w:val="22"/>
          <w:lang w:val="nl-NL"/>
        </w:rPr>
      </w:pPr>
      <w:r w:rsidRPr="003140D3">
        <w:rPr>
          <w:rFonts w:asciiTheme="majorHAnsi" w:hAnsiTheme="majorHAnsi" w:cs="Arial"/>
          <w:szCs w:val="22"/>
          <w:lang w:val="nl-NL"/>
        </w:rPr>
        <w:tab/>
      </w:r>
    </w:p>
    <w:p w14:paraId="524F28AB" w14:textId="77777777" w:rsidR="000E6A93" w:rsidRPr="003140D3" w:rsidRDefault="000E6A93" w:rsidP="000E6A93">
      <w:pPr>
        <w:ind w:left="700" w:hanging="700"/>
        <w:rPr>
          <w:rFonts w:asciiTheme="majorHAnsi" w:hAnsiTheme="majorHAnsi"/>
          <w:szCs w:val="22"/>
          <w:lang w:val="nl-NL"/>
        </w:rPr>
      </w:pPr>
    </w:p>
    <w:p w14:paraId="61725F58" w14:textId="77777777" w:rsidR="00B80125" w:rsidRPr="003140D3" w:rsidRDefault="00B80125" w:rsidP="006465C1">
      <w:pPr>
        <w:ind w:left="708" w:firstLine="708"/>
        <w:rPr>
          <w:rFonts w:asciiTheme="majorHAnsi" w:hAnsiTheme="majorHAnsi"/>
          <w:b/>
          <w:szCs w:val="22"/>
          <w:lang w:val="nl-NL"/>
        </w:rPr>
      </w:pPr>
    </w:p>
    <w:p w14:paraId="2CE574AE" w14:textId="77777777" w:rsidR="00AD2182" w:rsidRPr="00F128B8" w:rsidRDefault="00AD2182" w:rsidP="00E003F1">
      <w:pPr>
        <w:rPr>
          <w:rFonts w:cs="Arial"/>
          <w:b/>
          <w:szCs w:val="22"/>
          <w:lang w:val="nl-NL"/>
        </w:rPr>
      </w:pPr>
    </w:p>
    <w:p w14:paraId="3A99E635" w14:textId="26A4B779" w:rsidR="00E003F1" w:rsidRPr="000E2730" w:rsidRDefault="00035771" w:rsidP="00E003F1">
      <w:pPr>
        <w:rPr>
          <w:rFonts w:asciiTheme="majorHAnsi" w:hAnsiTheme="majorHAnsi" w:cs="Arial"/>
          <w:b/>
          <w:sz w:val="24"/>
          <w:lang w:val="nl-NL"/>
        </w:rPr>
      </w:pPr>
      <w:r w:rsidRPr="000E2730">
        <w:rPr>
          <w:rFonts w:asciiTheme="majorHAnsi" w:hAnsiTheme="majorHAnsi" w:cs="Arial"/>
          <w:b/>
          <w:sz w:val="24"/>
          <w:lang w:val="nl-NL"/>
        </w:rPr>
        <w:t>8</w:t>
      </w:r>
      <w:r w:rsidR="00AE0F55" w:rsidRPr="000E2730">
        <w:rPr>
          <w:rFonts w:asciiTheme="majorHAnsi" w:hAnsiTheme="majorHAnsi" w:cs="Arial"/>
          <w:b/>
          <w:sz w:val="24"/>
          <w:lang w:val="nl-NL"/>
        </w:rPr>
        <w:t>.</w:t>
      </w:r>
      <w:r w:rsidR="00AE0F55" w:rsidRPr="000E2730">
        <w:rPr>
          <w:rFonts w:asciiTheme="majorHAnsi" w:hAnsiTheme="majorHAnsi" w:cs="Arial"/>
          <w:b/>
          <w:sz w:val="24"/>
          <w:lang w:val="nl-NL"/>
        </w:rPr>
        <w:tab/>
      </w:r>
      <w:r w:rsidR="006C4E6D" w:rsidRPr="000E2730">
        <w:rPr>
          <w:rFonts w:asciiTheme="majorHAnsi" w:hAnsiTheme="majorHAnsi" w:cs="Arial"/>
          <w:b/>
          <w:sz w:val="24"/>
          <w:lang w:val="nl-NL"/>
        </w:rPr>
        <w:t xml:space="preserve">Instructie gebruik </w:t>
      </w:r>
      <w:proofErr w:type="spellStart"/>
      <w:r w:rsidR="009861A1" w:rsidRPr="000E2730">
        <w:rPr>
          <w:rFonts w:asciiTheme="majorHAnsi" w:hAnsiTheme="majorHAnsi" w:cs="Arial"/>
          <w:b/>
          <w:sz w:val="24"/>
          <w:lang w:val="nl-NL"/>
        </w:rPr>
        <w:t>k</w:t>
      </w:r>
      <w:r w:rsidR="006C4E6D" w:rsidRPr="000E2730">
        <w:rPr>
          <w:rFonts w:asciiTheme="majorHAnsi" w:hAnsiTheme="majorHAnsi" w:cs="Arial"/>
          <w:b/>
          <w:sz w:val="24"/>
          <w:lang w:val="nl-NL"/>
        </w:rPr>
        <w:t>indcheck</w:t>
      </w:r>
      <w:proofErr w:type="spellEnd"/>
    </w:p>
    <w:p w14:paraId="7C6AA3A1" w14:textId="77777777" w:rsidR="00AE0F55" w:rsidRPr="00557100" w:rsidRDefault="00AE0F55" w:rsidP="00E003F1">
      <w:pPr>
        <w:rPr>
          <w:rFonts w:asciiTheme="majorHAnsi" w:hAnsiTheme="majorHAnsi"/>
          <w:szCs w:val="22"/>
          <w:lang w:val="nl-NL"/>
        </w:rPr>
      </w:pPr>
    </w:p>
    <w:p w14:paraId="33EA5657" w14:textId="0E37245F" w:rsidR="00B32C6D" w:rsidRPr="000D48D8" w:rsidRDefault="00B32C6D" w:rsidP="009861A1">
      <w:pPr>
        <w:pStyle w:val="Geenafstand"/>
        <w:rPr>
          <w:rFonts w:ascii="Calibri" w:hAnsi="Calibri"/>
          <w:sz w:val="22"/>
        </w:rPr>
      </w:pPr>
      <w:r w:rsidRPr="000D48D8">
        <w:rPr>
          <w:rFonts w:ascii="Calibri" w:hAnsi="Calibri"/>
          <w:sz w:val="22"/>
        </w:rPr>
        <w:t xml:space="preserve">De </w:t>
      </w:r>
      <w:proofErr w:type="spellStart"/>
      <w:r w:rsidRPr="000D48D8">
        <w:rPr>
          <w:rFonts w:ascii="Calibri" w:hAnsi="Calibri"/>
          <w:sz w:val="22"/>
        </w:rPr>
        <w:t>kindcheck</w:t>
      </w:r>
      <w:proofErr w:type="spellEnd"/>
      <w:r w:rsidRPr="000D48D8">
        <w:rPr>
          <w:rFonts w:ascii="Calibri" w:hAnsi="Calibri"/>
          <w:sz w:val="22"/>
        </w:rPr>
        <w:t xml:space="preserve"> is onderdeel van de Wet Meldcode huiselijk geweld en kindermishandeling. Doel van de kindcheck is om meer kinderen in beeld te brengen</w:t>
      </w:r>
      <w:r w:rsidR="00557100" w:rsidRPr="000D48D8">
        <w:rPr>
          <w:rFonts w:ascii="Calibri" w:hAnsi="Calibri"/>
          <w:sz w:val="22"/>
        </w:rPr>
        <w:t>,</w:t>
      </w:r>
      <w:r w:rsidRPr="000D48D8">
        <w:rPr>
          <w:rFonts w:ascii="Calibri" w:hAnsi="Calibri"/>
          <w:sz w:val="22"/>
        </w:rPr>
        <w:t xml:space="preserve"> die ernstig risico lopen mishandeld of verwaarloosd te worden</w:t>
      </w:r>
      <w:r w:rsidR="002A1CC4" w:rsidRPr="000D48D8">
        <w:rPr>
          <w:rFonts w:ascii="Calibri" w:hAnsi="Calibri"/>
          <w:sz w:val="22"/>
        </w:rPr>
        <w:t xml:space="preserve"> door de situatie waarin hun ouder(s) verkeert of verkeren</w:t>
      </w:r>
      <w:r w:rsidRPr="000D48D8">
        <w:rPr>
          <w:rFonts w:ascii="Calibri" w:hAnsi="Calibri"/>
          <w:sz w:val="22"/>
        </w:rPr>
        <w:t xml:space="preserve">. </w:t>
      </w:r>
      <w:r w:rsidR="00D3023F" w:rsidRPr="000D48D8">
        <w:rPr>
          <w:rFonts w:ascii="Calibri" w:hAnsi="Calibri"/>
          <w:sz w:val="22"/>
        </w:rPr>
        <w:t xml:space="preserve">De kindcheck vindt plaats in </w:t>
      </w:r>
      <w:r w:rsidR="00D3023F" w:rsidRPr="000D48D8">
        <w:rPr>
          <w:rFonts w:ascii="Calibri" w:hAnsi="Calibri"/>
          <w:b/>
          <w:sz w:val="22"/>
        </w:rPr>
        <w:t>stap 1 van de meldcode</w:t>
      </w:r>
      <w:r w:rsidR="002A1CC4" w:rsidRPr="000D48D8">
        <w:rPr>
          <w:rFonts w:ascii="Calibri" w:hAnsi="Calibri"/>
          <w:b/>
          <w:sz w:val="22"/>
        </w:rPr>
        <w:t xml:space="preserve">. </w:t>
      </w:r>
    </w:p>
    <w:p w14:paraId="3FFF0978" w14:textId="77777777" w:rsidR="00B32C6D" w:rsidRPr="000D48D8" w:rsidRDefault="00B32C6D" w:rsidP="009861A1">
      <w:pPr>
        <w:pStyle w:val="Geenafstand"/>
        <w:rPr>
          <w:rFonts w:ascii="Calibri" w:hAnsi="Calibri"/>
          <w:sz w:val="22"/>
        </w:rPr>
      </w:pPr>
    </w:p>
    <w:p w14:paraId="00D63F63" w14:textId="656E128D" w:rsidR="002A1CC4" w:rsidRPr="000D48D8" w:rsidRDefault="00D3023F" w:rsidP="009861A1">
      <w:pPr>
        <w:pStyle w:val="Geenafstand"/>
        <w:rPr>
          <w:rFonts w:ascii="Calibri" w:hAnsi="Calibri" w:cs="Arial"/>
          <w:sz w:val="22"/>
        </w:rPr>
      </w:pPr>
      <w:r w:rsidRPr="000D48D8">
        <w:rPr>
          <w:rFonts w:ascii="Calibri" w:hAnsi="Calibri" w:cs="Arial"/>
          <w:sz w:val="22"/>
        </w:rPr>
        <w:t>De kindcheck geldt voor alle professionals die onder de Wet verplichte meldcode vallen.</w:t>
      </w:r>
      <w:r w:rsidR="009861A1" w:rsidRPr="000D48D8">
        <w:rPr>
          <w:rFonts w:ascii="Calibri" w:hAnsi="Calibri" w:cs="Arial"/>
          <w:sz w:val="22"/>
        </w:rPr>
        <w:t xml:space="preserve"> </w:t>
      </w:r>
      <w:r w:rsidRPr="000D48D8">
        <w:rPr>
          <w:rFonts w:ascii="Calibri" w:hAnsi="Calibri" w:cs="Arial"/>
          <w:sz w:val="22"/>
        </w:rPr>
        <w:t>De  kindcheck  is gericht op professionals die contacten hebben met volwassen cliënten</w:t>
      </w:r>
      <w:r w:rsidR="00E623A9" w:rsidRPr="000D48D8">
        <w:rPr>
          <w:rFonts w:ascii="Calibri" w:hAnsi="Calibri" w:cs="Arial"/>
          <w:sz w:val="22"/>
        </w:rPr>
        <w:t xml:space="preserve"> en niet met hun kinderen</w:t>
      </w:r>
      <w:r w:rsidR="00BF763B" w:rsidRPr="000D48D8">
        <w:rPr>
          <w:rFonts w:ascii="Calibri" w:hAnsi="Calibri" w:cs="Arial"/>
          <w:sz w:val="22"/>
        </w:rPr>
        <w:t xml:space="preserve"> (kleinkinderen),</w:t>
      </w:r>
      <w:r w:rsidR="00E623A9" w:rsidRPr="000D48D8">
        <w:rPr>
          <w:rFonts w:ascii="Calibri" w:hAnsi="Calibri" w:cs="Arial"/>
          <w:sz w:val="22"/>
        </w:rPr>
        <w:t xml:space="preserve"> en daarom ook niet beschikken over kindsignalen</w:t>
      </w:r>
      <w:r w:rsidR="00163075" w:rsidRPr="000D48D8">
        <w:rPr>
          <w:rFonts w:ascii="Calibri" w:hAnsi="Calibri" w:cs="Arial"/>
          <w:sz w:val="22"/>
        </w:rPr>
        <w:t>.</w:t>
      </w:r>
    </w:p>
    <w:p w14:paraId="614B8FEB" w14:textId="77777777" w:rsidR="002A1CC4" w:rsidRPr="000D48D8" w:rsidRDefault="002A1CC4" w:rsidP="009861A1">
      <w:pPr>
        <w:pStyle w:val="Geenafstand"/>
        <w:rPr>
          <w:rFonts w:ascii="Calibri" w:hAnsi="Calibri" w:cs="Arial"/>
          <w:sz w:val="22"/>
        </w:rPr>
      </w:pPr>
    </w:p>
    <w:p w14:paraId="08A6086A" w14:textId="177DF992" w:rsidR="00D3023F" w:rsidRPr="000D48D8" w:rsidRDefault="00D3023F" w:rsidP="009861A1">
      <w:pPr>
        <w:pStyle w:val="Geenafstand"/>
        <w:rPr>
          <w:rFonts w:ascii="Calibri" w:hAnsi="Calibri" w:cs="Arial"/>
          <w:sz w:val="22"/>
        </w:rPr>
      </w:pPr>
      <w:r w:rsidRPr="000D48D8">
        <w:rPr>
          <w:rFonts w:ascii="Calibri" w:hAnsi="Calibri" w:cs="Arial"/>
          <w:sz w:val="22"/>
        </w:rPr>
        <w:t xml:space="preserve">De kindcheck is in alle gevallen aan de orde waarin de professional zich, vanwege de  ernstige situatie van zijn volwassen cliënt, zorgen maakt over mogelijk aanwezige minderjarige kinderen. De  kindcheck geldt als een professional meent dat er, vanwege de toestand van </w:t>
      </w:r>
      <w:r w:rsidR="00E623A9" w:rsidRPr="000D48D8">
        <w:rPr>
          <w:rFonts w:ascii="Calibri" w:hAnsi="Calibri" w:cs="Arial"/>
          <w:sz w:val="22"/>
        </w:rPr>
        <w:t xml:space="preserve">zijn volwassen </w:t>
      </w:r>
      <w:r w:rsidRPr="000D48D8">
        <w:rPr>
          <w:rFonts w:ascii="Calibri" w:hAnsi="Calibri" w:cs="Arial"/>
          <w:sz w:val="22"/>
        </w:rPr>
        <w:t>cliënt, risico’s zijn op ernstige schade voor kinderen of een bedreiging van de veiligheid van kinderen</w:t>
      </w:r>
      <w:r w:rsidR="009861A1" w:rsidRPr="000D48D8">
        <w:rPr>
          <w:rFonts w:ascii="Calibri" w:hAnsi="Calibri" w:cs="Arial"/>
          <w:sz w:val="22"/>
        </w:rPr>
        <w:t xml:space="preserve">, </w:t>
      </w:r>
      <w:r w:rsidRPr="000D48D8">
        <w:rPr>
          <w:rFonts w:ascii="Calibri" w:hAnsi="Calibri" w:cs="Arial"/>
          <w:sz w:val="22"/>
        </w:rPr>
        <w:t xml:space="preserve">die afhankelijk zijn van de zorg van cliënt. Zo geldt de </w:t>
      </w:r>
      <w:proofErr w:type="spellStart"/>
      <w:r w:rsidRPr="000D48D8">
        <w:rPr>
          <w:rFonts w:ascii="Calibri" w:hAnsi="Calibri" w:cs="Arial"/>
          <w:sz w:val="22"/>
        </w:rPr>
        <w:t>kindcheck</w:t>
      </w:r>
      <w:proofErr w:type="spellEnd"/>
      <w:r w:rsidRPr="000D48D8">
        <w:rPr>
          <w:rFonts w:ascii="Calibri" w:hAnsi="Calibri" w:cs="Arial"/>
          <w:sz w:val="22"/>
        </w:rPr>
        <w:t xml:space="preserve"> bijvoorbeeld in geval van een ernstige (chronische) depressie, zware verslaving, (dreigende) huisuitzet</w:t>
      </w:r>
      <w:r w:rsidR="00163075" w:rsidRPr="000D48D8">
        <w:rPr>
          <w:rFonts w:ascii="Calibri" w:hAnsi="Calibri" w:cs="Arial"/>
          <w:sz w:val="22"/>
        </w:rPr>
        <w:t>ting, geweld tussen huisgenoten, suïcidepoging.</w:t>
      </w:r>
    </w:p>
    <w:p w14:paraId="74419278" w14:textId="77777777" w:rsidR="003F51CE" w:rsidRPr="000D48D8" w:rsidRDefault="003F51CE" w:rsidP="009861A1">
      <w:pPr>
        <w:pStyle w:val="Geenafstand"/>
        <w:rPr>
          <w:rFonts w:ascii="Calibri" w:hAnsi="Calibri" w:cs="Arial"/>
          <w:sz w:val="22"/>
        </w:rPr>
      </w:pPr>
    </w:p>
    <w:p w14:paraId="4C78334A" w14:textId="77777777" w:rsidR="009861A1" w:rsidRPr="000D48D8" w:rsidRDefault="00D3023F" w:rsidP="009861A1">
      <w:pPr>
        <w:pStyle w:val="Geenafstand"/>
        <w:rPr>
          <w:rFonts w:asciiTheme="majorHAnsi" w:hAnsiTheme="majorHAnsi"/>
          <w:i/>
          <w:sz w:val="22"/>
        </w:rPr>
      </w:pPr>
      <w:r w:rsidRPr="000D48D8">
        <w:rPr>
          <w:rFonts w:asciiTheme="majorHAnsi" w:hAnsiTheme="majorHAnsi"/>
          <w:i/>
          <w:sz w:val="22"/>
        </w:rPr>
        <w:t>N</w:t>
      </w:r>
      <w:r w:rsidR="009861A1" w:rsidRPr="000D48D8">
        <w:rPr>
          <w:rFonts w:asciiTheme="majorHAnsi" w:hAnsiTheme="majorHAnsi"/>
          <w:i/>
          <w:sz w:val="22"/>
        </w:rPr>
        <w:t>.</w:t>
      </w:r>
      <w:r w:rsidRPr="000D48D8">
        <w:rPr>
          <w:rFonts w:asciiTheme="majorHAnsi" w:hAnsiTheme="majorHAnsi"/>
          <w:i/>
          <w:sz w:val="22"/>
        </w:rPr>
        <w:t>B</w:t>
      </w:r>
      <w:r w:rsidR="009861A1" w:rsidRPr="000D48D8">
        <w:rPr>
          <w:rFonts w:asciiTheme="majorHAnsi" w:hAnsiTheme="majorHAnsi"/>
          <w:i/>
          <w:sz w:val="22"/>
        </w:rPr>
        <w:t>.</w:t>
      </w:r>
    </w:p>
    <w:p w14:paraId="07CC0BAC" w14:textId="325C263D" w:rsidR="00D3023F" w:rsidRPr="000D48D8" w:rsidRDefault="00D3023F" w:rsidP="009861A1">
      <w:pPr>
        <w:pStyle w:val="Geenafstand"/>
        <w:rPr>
          <w:rFonts w:asciiTheme="majorHAnsi" w:hAnsiTheme="majorHAnsi"/>
          <w:i/>
          <w:sz w:val="22"/>
        </w:rPr>
      </w:pPr>
      <w:r w:rsidRPr="000D48D8">
        <w:rPr>
          <w:rFonts w:asciiTheme="majorHAnsi" w:hAnsiTheme="majorHAnsi"/>
          <w:i/>
          <w:sz w:val="22"/>
        </w:rPr>
        <w:t>Ook het contact met een adolescent</w:t>
      </w:r>
      <w:r w:rsidR="009861A1" w:rsidRPr="000D48D8">
        <w:rPr>
          <w:rFonts w:asciiTheme="majorHAnsi" w:hAnsiTheme="majorHAnsi"/>
          <w:i/>
          <w:sz w:val="22"/>
        </w:rPr>
        <w:t>,</w:t>
      </w:r>
      <w:r w:rsidRPr="000D48D8">
        <w:rPr>
          <w:rFonts w:asciiTheme="majorHAnsi" w:hAnsiTheme="majorHAnsi"/>
          <w:i/>
          <w:sz w:val="22"/>
        </w:rPr>
        <w:t xml:space="preserve"> waarbij de professional zich zorgen maakt over eventueel aanwezige broertjes en zusjes in het gezin</w:t>
      </w:r>
      <w:r w:rsidR="009861A1" w:rsidRPr="000D48D8">
        <w:rPr>
          <w:rFonts w:asciiTheme="majorHAnsi" w:hAnsiTheme="majorHAnsi"/>
          <w:i/>
          <w:sz w:val="22"/>
        </w:rPr>
        <w:t>,</w:t>
      </w:r>
      <w:r w:rsidRPr="000D48D8">
        <w:rPr>
          <w:rFonts w:asciiTheme="majorHAnsi" w:hAnsiTheme="majorHAnsi"/>
          <w:i/>
          <w:sz w:val="22"/>
        </w:rPr>
        <w:t xml:space="preserve"> kan aanleiding zijn voor het uitvoeren van de </w:t>
      </w:r>
      <w:proofErr w:type="spellStart"/>
      <w:r w:rsidRPr="000D48D8">
        <w:rPr>
          <w:rFonts w:asciiTheme="majorHAnsi" w:hAnsiTheme="majorHAnsi"/>
          <w:i/>
          <w:sz w:val="22"/>
        </w:rPr>
        <w:t>kindcheck</w:t>
      </w:r>
      <w:proofErr w:type="spellEnd"/>
      <w:r w:rsidR="009861A1" w:rsidRPr="000D48D8">
        <w:rPr>
          <w:rFonts w:asciiTheme="majorHAnsi" w:hAnsiTheme="majorHAnsi"/>
          <w:i/>
          <w:sz w:val="22"/>
        </w:rPr>
        <w:t>.</w:t>
      </w:r>
    </w:p>
    <w:p w14:paraId="39E87F1B" w14:textId="77777777" w:rsidR="00D3023F" w:rsidRPr="000D48D8" w:rsidRDefault="00D3023F" w:rsidP="009861A1">
      <w:pPr>
        <w:pStyle w:val="Geenafstand"/>
        <w:rPr>
          <w:rFonts w:asciiTheme="majorHAnsi" w:hAnsiTheme="majorHAnsi"/>
          <w:i/>
          <w:sz w:val="22"/>
        </w:rPr>
      </w:pPr>
      <w:r w:rsidRPr="000D48D8">
        <w:rPr>
          <w:rFonts w:asciiTheme="majorHAnsi" w:hAnsiTheme="majorHAnsi"/>
          <w:i/>
          <w:sz w:val="22"/>
        </w:rPr>
        <w:t>De kindcheck geldt ook voor zwangere vrouwen.</w:t>
      </w:r>
    </w:p>
    <w:p w14:paraId="6232998F" w14:textId="77777777" w:rsidR="00D3023F" w:rsidRPr="000D48D8" w:rsidRDefault="00D3023F" w:rsidP="009861A1">
      <w:pPr>
        <w:pStyle w:val="Geenafstand"/>
        <w:rPr>
          <w:rFonts w:asciiTheme="majorHAnsi" w:hAnsiTheme="majorHAnsi"/>
          <w:sz w:val="22"/>
        </w:rPr>
      </w:pPr>
    </w:p>
    <w:p w14:paraId="26C6017C" w14:textId="77777777" w:rsidR="00B32C6D" w:rsidRPr="000D48D8" w:rsidRDefault="00B32C6D" w:rsidP="009861A1">
      <w:pPr>
        <w:pStyle w:val="Geenafstand"/>
        <w:rPr>
          <w:rFonts w:asciiTheme="majorHAnsi" w:hAnsiTheme="majorHAnsi"/>
          <w:sz w:val="22"/>
        </w:rPr>
      </w:pPr>
      <w:r w:rsidRPr="000D48D8">
        <w:rPr>
          <w:rFonts w:asciiTheme="majorHAnsi" w:hAnsiTheme="majorHAnsi"/>
          <w:sz w:val="22"/>
        </w:rPr>
        <w:t>Heb je twijfels over de veiligheid van de kinderen? Dan doorloop je de stappen van de meldcode. Je legt eerst vast door welke signalen bij de ouder je twijfelt over de veiligheid van de kinderen. Daarna volg je de verdere stappen van de meldcode die ervoor zorgen dat er ook verder onderzoek plaatsvindt en dat er, zo nodig, passende hulp komt.</w:t>
      </w:r>
    </w:p>
    <w:p w14:paraId="1533BAF4" w14:textId="77777777" w:rsidR="00B32C6D" w:rsidRDefault="00B32C6D" w:rsidP="000D48D8">
      <w:pPr>
        <w:pStyle w:val="Geenafstand"/>
      </w:pPr>
    </w:p>
    <w:p w14:paraId="320164D4" w14:textId="77777777" w:rsidR="000D48D8" w:rsidRDefault="000D48D8" w:rsidP="000D48D8">
      <w:pPr>
        <w:pStyle w:val="Geenafstand"/>
      </w:pPr>
    </w:p>
    <w:p w14:paraId="2165D796" w14:textId="645E6EEF" w:rsidR="006C4E6D" w:rsidRPr="000E2730" w:rsidRDefault="006C4E6D" w:rsidP="000D48D8">
      <w:pPr>
        <w:pStyle w:val="Geenafstand"/>
        <w:rPr>
          <w:rFonts w:ascii="Calibri" w:hAnsi="Calibri"/>
          <w:b/>
          <w:szCs w:val="24"/>
        </w:rPr>
      </w:pPr>
      <w:r w:rsidRPr="000E2730">
        <w:rPr>
          <w:rFonts w:ascii="Calibri" w:hAnsi="Calibri"/>
          <w:b/>
          <w:szCs w:val="24"/>
        </w:rPr>
        <w:t>9.</w:t>
      </w:r>
      <w:r w:rsidRPr="000E2730">
        <w:rPr>
          <w:rFonts w:ascii="Calibri" w:hAnsi="Calibri"/>
          <w:b/>
          <w:szCs w:val="24"/>
        </w:rPr>
        <w:tab/>
        <w:t>Deskundigheid eergerelateerd geweld / meisjesbesnijdenis</w:t>
      </w:r>
    </w:p>
    <w:p w14:paraId="624F9076" w14:textId="77777777" w:rsidR="006C4E6D" w:rsidRPr="000D48D8" w:rsidRDefault="006C4E6D" w:rsidP="000D48D8">
      <w:pPr>
        <w:pStyle w:val="Geenafstand"/>
        <w:rPr>
          <w:rFonts w:asciiTheme="majorHAnsi" w:hAnsiTheme="majorHAnsi"/>
          <w:sz w:val="22"/>
        </w:rPr>
      </w:pPr>
    </w:p>
    <w:p w14:paraId="6C39BDD0" w14:textId="77777777" w:rsidR="00B32C6D" w:rsidRPr="000D48D8" w:rsidRDefault="00B32C6D" w:rsidP="000D48D8">
      <w:pPr>
        <w:pStyle w:val="Geenafstand"/>
        <w:rPr>
          <w:rFonts w:ascii="Calibri" w:hAnsi="Calibri"/>
          <w:sz w:val="22"/>
        </w:rPr>
      </w:pPr>
      <w:r w:rsidRPr="000D48D8">
        <w:rPr>
          <w:rFonts w:ascii="Calibri" w:hAnsi="Calibri"/>
          <w:sz w:val="22"/>
        </w:rPr>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14:paraId="7E33C148" w14:textId="77777777" w:rsidR="00B32C6D" w:rsidRPr="000D48D8" w:rsidRDefault="00B32C6D" w:rsidP="000D48D8">
      <w:pPr>
        <w:pStyle w:val="Geenafstand"/>
        <w:rPr>
          <w:rFonts w:ascii="Calibri" w:hAnsi="Calibri"/>
          <w:sz w:val="22"/>
        </w:rPr>
      </w:pPr>
    </w:p>
    <w:p w14:paraId="228AD694" w14:textId="4C738583" w:rsidR="00B32C6D" w:rsidRPr="000D48D8" w:rsidRDefault="00B32C6D" w:rsidP="000D48D8">
      <w:pPr>
        <w:pStyle w:val="Geenafstand"/>
        <w:rPr>
          <w:rFonts w:ascii="Calibri" w:hAnsi="Calibri"/>
          <w:sz w:val="22"/>
        </w:rPr>
      </w:pPr>
      <w:r w:rsidRPr="000D48D8">
        <w:rPr>
          <w:rFonts w:ascii="Calibri" w:hAnsi="Calibri"/>
          <w:sz w:val="22"/>
        </w:rPr>
        <w:t xml:space="preserve">Bij acute bedreiging van de veiligheid worden de stappen versneld, zo </w:t>
      </w:r>
      <w:r w:rsidR="00E623A9" w:rsidRPr="000D48D8">
        <w:rPr>
          <w:rFonts w:ascii="Calibri" w:hAnsi="Calibri"/>
          <w:sz w:val="22"/>
        </w:rPr>
        <w:t xml:space="preserve">nodig </w:t>
      </w:r>
      <w:r w:rsidRPr="000D48D8">
        <w:rPr>
          <w:rFonts w:ascii="Calibri" w:hAnsi="Calibri"/>
          <w:sz w:val="22"/>
        </w:rPr>
        <w:t>binnen een uur. Denk hierbij aan (vermoedens van) een gedwongen huwelijk, achterlating, eer</w:t>
      </w:r>
      <w:r w:rsidR="00E623A9" w:rsidRPr="000D48D8">
        <w:rPr>
          <w:rFonts w:ascii="Calibri" w:hAnsi="Calibri"/>
          <w:sz w:val="22"/>
        </w:rPr>
        <w:t>wraak</w:t>
      </w:r>
      <w:r w:rsidRPr="000D48D8">
        <w:rPr>
          <w:rFonts w:ascii="Calibri" w:hAnsi="Calibri"/>
          <w:sz w:val="22"/>
        </w:rPr>
        <w:t xml:space="preserve"> die op (zeer) korte termijn dreigen plaats te vinden. Niet ingrijpen kan leiden tot moeilijk of niet omkeerbare situaties. </w:t>
      </w:r>
      <w:r w:rsidR="00E623A9" w:rsidRPr="000D48D8">
        <w:rPr>
          <w:rFonts w:ascii="Calibri" w:hAnsi="Calibri"/>
          <w:sz w:val="22"/>
        </w:rPr>
        <w:t>Neem in dergelijke gevallen d</w:t>
      </w:r>
      <w:r w:rsidRPr="000D48D8">
        <w:rPr>
          <w:rFonts w:ascii="Calibri" w:hAnsi="Calibri"/>
          <w:sz w:val="22"/>
        </w:rPr>
        <w:t>irect contact op met een aandachtsfunctionaris eergerelateerd geweld bij de politie of een andere in uw eigen meldcode vermelde deskundige</w:t>
      </w:r>
      <w:r w:rsidR="00E623A9" w:rsidRPr="000D48D8">
        <w:rPr>
          <w:rFonts w:ascii="Calibri" w:hAnsi="Calibri"/>
          <w:sz w:val="22"/>
        </w:rPr>
        <w:t xml:space="preserve"> op dit specifieke terrein</w:t>
      </w:r>
      <w:r w:rsidRPr="000D48D8">
        <w:rPr>
          <w:rFonts w:ascii="Calibri" w:hAnsi="Calibri"/>
          <w:sz w:val="22"/>
        </w:rPr>
        <w:t>.</w:t>
      </w:r>
    </w:p>
    <w:p w14:paraId="4356A323" w14:textId="77777777" w:rsidR="00B32C6D" w:rsidRDefault="00B32C6D" w:rsidP="000D48D8">
      <w:pPr>
        <w:pStyle w:val="Geenafstand"/>
        <w:rPr>
          <w:rFonts w:ascii="Calibri" w:hAnsi="Calibri"/>
          <w:sz w:val="22"/>
        </w:rPr>
      </w:pPr>
    </w:p>
    <w:p w14:paraId="299FE487" w14:textId="77777777" w:rsidR="000D48D8" w:rsidRPr="000D48D8" w:rsidRDefault="000D48D8" w:rsidP="000D48D8">
      <w:pPr>
        <w:pStyle w:val="Geenafstand"/>
        <w:rPr>
          <w:rFonts w:ascii="Calibri" w:hAnsi="Calibri"/>
          <w:sz w:val="22"/>
        </w:rPr>
      </w:pPr>
    </w:p>
    <w:p w14:paraId="15D2AC0E" w14:textId="79ADBF92" w:rsidR="006C4E6D" w:rsidRPr="000E2730" w:rsidRDefault="006C4E6D" w:rsidP="000D48D8">
      <w:pPr>
        <w:pStyle w:val="Geenafstand"/>
        <w:rPr>
          <w:rFonts w:ascii="Calibri" w:hAnsi="Calibri"/>
          <w:b/>
          <w:szCs w:val="24"/>
        </w:rPr>
      </w:pPr>
      <w:r w:rsidRPr="000E2730">
        <w:rPr>
          <w:rFonts w:ascii="Calibri" w:hAnsi="Calibri"/>
          <w:b/>
          <w:szCs w:val="24"/>
        </w:rPr>
        <w:t>10.</w:t>
      </w:r>
      <w:r w:rsidRPr="000E2730">
        <w:rPr>
          <w:rFonts w:ascii="Calibri" w:hAnsi="Calibri"/>
          <w:b/>
          <w:szCs w:val="24"/>
        </w:rPr>
        <w:tab/>
        <w:t>Informatie over meldrecht in relatie tot beroepsgeheim</w:t>
      </w:r>
    </w:p>
    <w:p w14:paraId="26E1126F" w14:textId="77777777" w:rsidR="00B32C6D" w:rsidRPr="000D48D8" w:rsidRDefault="00B32C6D" w:rsidP="000D48D8">
      <w:pPr>
        <w:pStyle w:val="Geenafstand"/>
        <w:rPr>
          <w:rFonts w:ascii="Calibri" w:hAnsi="Calibri"/>
          <w:sz w:val="22"/>
        </w:rPr>
      </w:pPr>
    </w:p>
    <w:p w14:paraId="6EAEEA6D" w14:textId="77777777" w:rsidR="00B32C6D" w:rsidRPr="000D48D8" w:rsidRDefault="00B32C6D" w:rsidP="000D48D8">
      <w:pPr>
        <w:pStyle w:val="Geenafstand"/>
        <w:rPr>
          <w:rFonts w:ascii="Calibri" w:hAnsi="Calibri"/>
          <w:sz w:val="22"/>
        </w:rPr>
      </w:pPr>
      <w:r w:rsidRPr="000D48D8">
        <w:rPr>
          <w:rFonts w:ascii="Calibri" w:hAnsi="Calibri"/>
          <w:sz w:val="22"/>
        </w:rPr>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Dit </w:t>
      </w:r>
      <w:r w:rsidRPr="000D48D8">
        <w:rPr>
          <w:rFonts w:ascii="Calibri" w:hAnsi="Calibri"/>
          <w:sz w:val="22"/>
        </w:rPr>
        <w:lastRenderedPageBreak/>
        <w:t>is het geval bij ernstige vormen van huiselijk geweld of kindermishandeling, waarbij de betrokkenen zelf niet of onvoldoende mee kunnen of willen werken.</w:t>
      </w:r>
    </w:p>
    <w:p w14:paraId="47644D89" w14:textId="77777777" w:rsidR="00B32C6D" w:rsidRPr="000D48D8" w:rsidRDefault="00B32C6D" w:rsidP="000D48D8">
      <w:pPr>
        <w:pStyle w:val="Geenafstand"/>
        <w:rPr>
          <w:rFonts w:ascii="Calibri" w:hAnsi="Calibri"/>
          <w:bCs/>
          <w:sz w:val="22"/>
        </w:rPr>
      </w:pPr>
    </w:p>
    <w:p w14:paraId="760ECB48" w14:textId="77777777" w:rsidR="000D48D8" w:rsidRDefault="000D48D8" w:rsidP="000D48D8">
      <w:pPr>
        <w:pStyle w:val="Geenafstand"/>
        <w:rPr>
          <w:rFonts w:ascii="Calibri" w:hAnsi="Calibri"/>
          <w:bCs/>
          <w:sz w:val="22"/>
        </w:rPr>
      </w:pPr>
    </w:p>
    <w:p w14:paraId="30998ADC" w14:textId="77777777" w:rsidR="000D48D8" w:rsidRDefault="000D48D8" w:rsidP="000D48D8">
      <w:pPr>
        <w:pStyle w:val="Geenafstand"/>
        <w:rPr>
          <w:rFonts w:ascii="Calibri" w:hAnsi="Calibri"/>
          <w:bCs/>
          <w:sz w:val="22"/>
        </w:rPr>
      </w:pPr>
    </w:p>
    <w:p w14:paraId="6DFF5702" w14:textId="77777777" w:rsidR="00B32C6D" w:rsidRPr="000D48D8" w:rsidRDefault="00B32C6D" w:rsidP="000D48D8">
      <w:pPr>
        <w:pStyle w:val="Geenafstand"/>
        <w:rPr>
          <w:rFonts w:ascii="Calibri" w:hAnsi="Calibri"/>
          <w:b/>
          <w:bCs/>
          <w:sz w:val="22"/>
        </w:rPr>
      </w:pPr>
      <w:r w:rsidRPr="000D48D8">
        <w:rPr>
          <w:rFonts w:ascii="Calibri" w:hAnsi="Calibri"/>
          <w:b/>
          <w:bCs/>
          <w:sz w:val="22"/>
        </w:rPr>
        <w:t>Meldrecht </w:t>
      </w:r>
    </w:p>
    <w:p w14:paraId="77B9EA8C" w14:textId="738D7857" w:rsidR="00B32C6D" w:rsidRPr="000D48D8" w:rsidRDefault="00B32C6D" w:rsidP="000D48D8">
      <w:pPr>
        <w:pStyle w:val="Geenafstand"/>
        <w:rPr>
          <w:rFonts w:ascii="Calibri" w:hAnsi="Calibri"/>
          <w:sz w:val="22"/>
        </w:rPr>
      </w:pPr>
      <w:r w:rsidRPr="000D48D8">
        <w:rPr>
          <w:rFonts w:ascii="Calibri" w:hAnsi="Calibri"/>
          <w:sz w:val="22"/>
        </w:rPr>
        <w:t xml:space="preserve">De regels voor het verbreken van het beroepsgeheim gelden voor alle situaties waarin een cliënt zich in een ernstige situatie bevindt. Bij een vermoeden van kindermishandeling </w:t>
      </w:r>
      <w:r w:rsidR="00E623A9" w:rsidRPr="000D48D8">
        <w:rPr>
          <w:rFonts w:ascii="Calibri" w:hAnsi="Calibri"/>
          <w:sz w:val="22"/>
        </w:rPr>
        <w:t xml:space="preserve">of huiselijk geweld </w:t>
      </w:r>
      <w:r w:rsidRPr="000D48D8">
        <w:rPr>
          <w:rFonts w:ascii="Calibri" w:hAnsi="Calibri"/>
          <w:sz w:val="22"/>
        </w:rPr>
        <w:t>is dit in een m</w:t>
      </w:r>
      <w:r w:rsidR="00034128" w:rsidRPr="000D48D8">
        <w:rPr>
          <w:rFonts w:ascii="Calibri" w:hAnsi="Calibri"/>
          <w:sz w:val="22"/>
        </w:rPr>
        <w:t>eldrecht vastgelegd in de</w:t>
      </w:r>
      <w:r w:rsidRPr="000D48D8">
        <w:rPr>
          <w:rFonts w:ascii="Calibri" w:hAnsi="Calibri"/>
          <w:sz w:val="22"/>
        </w:rPr>
        <w:t xml:space="preserve"> </w:t>
      </w:r>
      <w:r w:rsidR="00034128" w:rsidRPr="000D48D8">
        <w:rPr>
          <w:rFonts w:ascii="Calibri" w:hAnsi="Calibri"/>
          <w:sz w:val="22"/>
        </w:rPr>
        <w:t xml:space="preserve">Wet maatschappelijke ondersteuning (art. 5.2.6 </w:t>
      </w:r>
      <w:proofErr w:type="spellStart"/>
      <w:r w:rsidR="00034128" w:rsidRPr="000D48D8">
        <w:rPr>
          <w:rFonts w:ascii="Calibri" w:hAnsi="Calibri"/>
          <w:sz w:val="22"/>
        </w:rPr>
        <w:t>Wmo</w:t>
      </w:r>
      <w:proofErr w:type="spellEnd"/>
      <w:r w:rsidRPr="000D48D8">
        <w:rPr>
          <w:rFonts w:ascii="Calibri" w:hAnsi="Calibri"/>
          <w:sz w:val="22"/>
        </w:rPr>
        <w:t xml:space="preserve">). Dit biedt iedere beroepskracht met een beroepsgeheim of een andere zwijgplicht het recht om een vermoeden van kindermishandeling </w:t>
      </w:r>
      <w:r w:rsidR="00E623A9" w:rsidRPr="000D48D8">
        <w:rPr>
          <w:rFonts w:ascii="Calibri" w:hAnsi="Calibri"/>
          <w:sz w:val="22"/>
        </w:rPr>
        <w:t xml:space="preserve">of huiselijk geweld </w:t>
      </w:r>
      <w:r w:rsidRPr="000D48D8">
        <w:rPr>
          <w:rFonts w:ascii="Calibri" w:hAnsi="Calibri"/>
          <w:sz w:val="22"/>
        </w:rPr>
        <w:t>bij Veilig Thuis te melden. Ook als zijn cliënt, patiënt of leerling daar geen toestemming voor geeft. Daarnaast biedt het meldrecht beroepskrachten de mogelijkheid om informatie over een cliënt, patiënt of leerling te verstrekken als Veilig Thuis daar in een onderzoek naar vraagt.</w:t>
      </w:r>
    </w:p>
    <w:p w14:paraId="154E9A65" w14:textId="77777777" w:rsidR="000D48D8" w:rsidRDefault="000D48D8" w:rsidP="000D48D8">
      <w:pPr>
        <w:pStyle w:val="Geenafstand"/>
        <w:rPr>
          <w:rFonts w:ascii="Calibri" w:hAnsi="Calibri"/>
          <w:sz w:val="22"/>
        </w:rPr>
      </w:pPr>
    </w:p>
    <w:p w14:paraId="0F7DB62C" w14:textId="77777777" w:rsidR="000D48D8" w:rsidRDefault="00E623A9" w:rsidP="000D48D8">
      <w:pPr>
        <w:pStyle w:val="Geenafstand"/>
        <w:rPr>
          <w:rFonts w:ascii="Calibri" w:hAnsi="Calibri"/>
          <w:i/>
          <w:sz w:val="22"/>
        </w:rPr>
      </w:pPr>
      <w:r w:rsidRPr="000D48D8">
        <w:rPr>
          <w:rFonts w:ascii="Calibri" w:hAnsi="Calibri"/>
          <w:i/>
          <w:sz w:val="22"/>
        </w:rPr>
        <w:t>N</w:t>
      </w:r>
      <w:r w:rsidR="000D48D8" w:rsidRPr="000D48D8">
        <w:rPr>
          <w:rFonts w:ascii="Calibri" w:hAnsi="Calibri"/>
          <w:i/>
          <w:sz w:val="22"/>
        </w:rPr>
        <w:t>.</w:t>
      </w:r>
      <w:r w:rsidRPr="000D48D8">
        <w:rPr>
          <w:rFonts w:ascii="Calibri" w:hAnsi="Calibri"/>
          <w:i/>
          <w:sz w:val="22"/>
        </w:rPr>
        <w:t>B</w:t>
      </w:r>
      <w:r w:rsidR="000D48D8" w:rsidRPr="000D48D8">
        <w:rPr>
          <w:rFonts w:ascii="Calibri" w:hAnsi="Calibri"/>
          <w:i/>
          <w:sz w:val="22"/>
        </w:rPr>
        <w:t xml:space="preserve">. </w:t>
      </w:r>
    </w:p>
    <w:p w14:paraId="01BB7218" w14:textId="64C274FF" w:rsidR="00E623A9" w:rsidRPr="000D48D8" w:rsidRDefault="00E623A9" w:rsidP="000D48D8">
      <w:pPr>
        <w:pStyle w:val="Geenafstand"/>
        <w:rPr>
          <w:rFonts w:ascii="Calibri" w:hAnsi="Calibri"/>
          <w:i/>
          <w:sz w:val="22"/>
        </w:rPr>
      </w:pPr>
      <w:r w:rsidRPr="000D48D8">
        <w:rPr>
          <w:rFonts w:ascii="Calibri" w:hAnsi="Calibri"/>
          <w:i/>
          <w:sz w:val="22"/>
        </w:rPr>
        <w:t>Het wettelijk meldrecht geldt ook als er alleen meerderjarigen bij het huiselijk geweld zijn betrokken.</w:t>
      </w:r>
    </w:p>
    <w:p w14:paraId="326802C2" w14:textId="77777777" w:rsidR="00B32C6D" w:rsidRPr="000D48D8" w:rsidRDefault="00B32C6D" w:rsidP="000D48D8">
      <w:pPr>
        <w:pStyle w:val="Geenafstand"/>
        <w:rPr>
          <w:rFonts w:ascii="Calibri" w:hAnsi="Calibri"/>
          <w:sz w:val="22"/>
        </w:rPr>
      </w:pPr>
    </w:p>
    <w:p w14:paraId="130F51A0" w14:textId="7132E480" w:rsidR="000D48D8" w:rsidRPr="0074476E" w:rsidRDefault="000D48D8" w:rsidP="000D48D8">
      <w:pPr>
        <w:pStyle w:val="Geenafstand"/>
        <w:rPr>
          <w:rFonts w:ascii="Calibri" w:hAnsi="Calibri"/>
          <w:i/>
          <w:sz w:val="22"/>
        </w:rPr>
      </w:pPr>
      <w:r w:rsidRPr="0074476E">
        <w:rPr>
          <w:rFonts w:ascii="Calibri" w:hAnsi="Calibri"/>
          <w:i/>
          <w:sz w:val="22"/>
        </w:rPr>
        <w:t xml:space="preserve">N.B. </w:t>
      </w:r>
    </w:p>
    <w:p w14:paraId="097F2D0F" w14:textId="4DBB2BAF" w:rsidR="004B3B08" w:rsidRPr="0074476E" w:rsidRDefault="004B3B08" w:rsidP="000D48D8">
      <w:pPr>
        <w:pStyle w:val="Geenafstand"/>
        <w:rPr>
          <w:rFonts w:ascii="Calibri" w:hAnsi="Calibri"/>
          <w:i/>
          <w:sz w:val="22"/>
        </w:rPr>
      </w:pPr>
      <w:r w:rsidRPr="0074476E">
        <w:rPr>
          <w:rFonts w:ascii="Calibri" w:hAnsi="Calibri"/>
          <w:i/>
          <w:sz w:val="22"/>
        </w:rPr>
        <w:t>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2087BA22" w14:textId="77777777" w:rsidR="000D48D8" w:rsidRDefault="000D48D8" w:rsidP="006C4E6D">
      <w:pPr>
        <w:rPr>
          <w:rFonts w:cs="Arial"/>
          <w:b/>
          <w:i/>
          <w:szCs w:val="22"/>
          <w:lang w:val="nl-NL"/>
        </w:rPr>
      </w:pPr>
    </w:p>
    <w:p w14:paraId="0C25DE45" w14:textId="77777777" w:rsidR="0074476E" w:rsidRPr="0074476E" w:rsidRDefault="0074476E" w:rsidP="006C4E6D">
      <w:pPr>
        <w:rPr>
          <w:rFonts w:cs="Arial"/>
          <w:b/>
          <w:i/>
          <w:szCs w:val="22"/>
          <w:lang w:val="nl-NL"/>
        </w:rPr>
      </w:pPr>
    </w:p>
    <w:p w14:paraId="199B442B" w14:textId="77498017" w:rsidR="006C4E6D" w:rsidRPr="000E2730" w:rsidRDefault="006C4E6D" w:rsidP="0074476E">
      <w:pPr>
        <w:pStyle w:val="Geenafstand"/>
        <w:rPr>
          <w:rFonts w:ascii="Calibri" w:hAnsi="Calibri"/>
          <w:b/>
          <w:szCs w:val="24"/>
        </w:rPr>
      </w:pPr>
      <w:r w:rsidRPr="000E2730">
        <w:rPr>
          <w:rFonts w:ascii="Calibri" w:hAnsi="Calibri"/>
          <w:b/>
          <w:szCs w:val="24"/>
        </w:rPr>
        <w:t>11.</w:t>
      </w:r>
      <w:r w:rsidRPr="000E2730">
        <w:rPr>
          <w:rFonts w:ascii="Calibri" w:hAnsi="Calibri"/>
          <w:b/>
          <w:szCs w:val="24"/>
        </w:rPr>
        <w:tab/>
        <w:t>Verwijsindex risicojongeren</w:t>
      </w:r>
    </w:p>
    <w:p w14:paraId="50F14695" w14:textId="77777777" w:rsidR="006C4E6D" w:rsidRPr="0074476E" w:rsidRDefault="006C4E6D" w:rsidP="0074476E">
      <w:pPr>
        <w:pStyle w:val="Geenafstand"/>
        <w:rPr>
          <w:rFonts w:ascii="Calibri" w:hAnsi="Calibri"/>
          <w:sz w:val="22"/>
        </w:rPr>
      </w:pPr>
    </w:p>
    <w:p w14:paraId="43179902" w14:textId="36C1692E" w:rsidR="00B32C6D" w:rsidRPr="0074476E" w:rsidRDefault="00B32C6D" w:rsidP="0074476E">
      <w:pPr>
        <w:pStyle w:val="Geenafstand"/>
        <w:rPr>
          <w:rFonts w:ascii="Calibri" w:hAnsi="Calibri"/>
          <w:sz w:val="22"/>
        </w:rPr>
      </w:pPr>
      <w:r w:rsidRPr="0074476E">
        <w:rPr>
          <w:rFonts w:ascii="Calibri" w:hAnsi="Calibri"/>
          <w:sz w:val="22"/>
        </w:rPr>
        <w:t xml:space="preserve">De organisatie moet zijn medewerkers op de hoogte stellen van de meldingsprocedure voor de  Verwijsindex </w:t>
      </w:r>
      <w:r w:rsidR="00E623A9" w:rsidRPr="0074476E">
        <w:rPr>
          <w:rFonts w:ascii="Calibri" w:hAnsi="Calibri"/>
          <w:sz w:val="22"/>
        </w:rPr>
        <w:t>risico</w:t>
      </w:r>
      <w:r w:rsidRPr="0074476E">
        <w:rPr>
          <w:rFonts w:ascii="Calibri" w:hAnsi="Calibri"/>
          <w:sz w:val="22"/>
        </w:rPr>
        <w:t>jongeren.</w:t>
      </w:r>
      <w:r w:rsidR="00E623A9" w:rsidRPr="0074476E">
        <w:rPr>
          <w:rFonts w:ascii="Calibri" w:hAnsi="Calibri"/>
          <w:sz w:val="22"/>
        </w:rPr>
        <w:t xml:space="preserve"> </w:t>
      </w:r>
      <w:r w:rsidRPr="0074476E">
        <w:rPr>
          <w:rFonts w:ascii="Calibri" w:hAnsi="Calibri"/>
          <w:sz w:val="22"/>
        </w:rPr>
        <w:t>Dit geldt alleen voor organisaties die bevoegd zijn een melding te doen in dit systeem.</w:t>
      </w:r>
      <w:r w:rsidR="0086735B" w:rsidRPr="0074476E">
        <w:rPr>
          <w:rFonts w:ascii="Calibri" w:hAnsi="Calibri"/>
          <w:sz w:val="22"/>
        </w:rPr>
        <w:t xml:space="preserve"> Delta-onderwijs is hier niet bij aangesloten. Via </w:t>
      </w:r>
      <w:r w:rsidR="00191593">
        <w:rPr>
          <w:rFonts w:ascii="Calibri" w:hAnsi="Calibri"/>
          <w:sz w:val="22"/>
        </w:rPr>
        <w:t xml:space="preserve">het </w:t>
      </w:r>
      <w:r w:rsidR="0086735B" w:rsidRPr="0074476E">
        <w:rPr>
          <w:rFonts w:ascii="Calibri" w:hAnsi="Calibri"/>
          <w:sz w:val="22"/>
        </w:rPr>
        <w:t xml:space="preserve">SWT of </w:t>
      </w:r>
      <w:r w:rsidR="00191593">
        <w:rPr>
          <w:rFonts w:ascii="Calibri" w:hAnsi="Calibri"/>
          <w:sz w:val="22"/>
        </w:rPr>
        <w:t xml:space="preserve">de </w:t>
      </w:r>
      <w:r w:rsidR="0086735B" w:rsidRPr="0074476E">
        <w:rPr>
          <w:rFonts w:ascii="Calibri" w:hAnsi="Calibri"/>
          <w:sz w:val="22"/>
        </w:rPr>
        <w:t xml:space="preserve">wijkagent zou hier mogelijk wel gebruik van gemaakt kunnen worden. </w:t>
      </w:r>
    </w:p>
    <w:p w14:paraId="24FCF7B5" w14:textId="77777777" w:rsidR="00B53A52" w:rsidRDefault="00B53A52" w:rsidP="000E14A2">
      <w:pPr>
        <w:ind w:left="360"/>
        <w:rPr>
          <w:rFonts w:ascii="Calibri" w:hAnsi="Calibri"/>
          <w:sz w:val="20"/>
          <w:szCs w:val="20"/>
          <w:lang w:val="nl-NL"/>
        </w:rPr>
      </w:pPr>
    </w:p>
    <w:p w14:paraId="69BDC120" w14:textId="77777777" w:rsidR="00191593" w:rsidRPr="0074476E" w:rsidRDefault="00191593" w:rsidP="000E14A2">
      <w:pPr>
        <w:ind w:left="360"/>
        <w:rPr>
          <w:rFonts w:ascii="Calibri" w:hAnsi="Calibri"/>
          <w:sz w:val="20"/>
          <w:szCs w:val="20"/>
          <w:lang w:val="nl-NL"/>
        </w:rPr>
      </w:pPr>
    </w:p>
    <w:p w14:paraId="167D9983" w14:textId="46A0E3CC" w:rsidR="006C4E6D" w:rsidRPr="000E2730" w:rsidRDefault="006C4E6D" w:rsidP="00191593">
      <w:pPr>
        <w:pStyle w:val="Geenafstand"/>
        <w:rPr>
          <w:rFonts w:ascii="Calibri" w:hAnsi="Calibri"/>
          <w:b/>
          <w:szCs w:val="24"/>
        </w:rPr>
      </w:pPr>
      <w:r w:rsidRPr="000E2730">
        <w:rPr>
          <w:rFonts w:ascii="Calibri" w:hAnsi="Calibri"/>
          <w:b/>
          <w:szCs w:val="24"/>
        </w:rPr>
        <w:t>12.</w:t>
      </w:r>
      <w:r w:rsidRPr="000E2730">
        <w:rPr>
          <w:rFonts w:ascii="Calibri" w:hAnsi="Calibri"/>
          <w:b/>
          <w:szCs w:val="24"/>
        </w:rPr>
        <w:tab/>
        <w:t>Belangrijke telefoonnummers</w:t>
      </w:r>
    </w:p>
    <w:p w14:paraId="5BF8FE81" w14:textId="77777777" w:rsidR="00035771" w:rsidRPr="00191593" w:rsidRDefault="00035771" w:rsidP="00191593">
      <w:pPr>
        <w:pStyle w:val="Geenafstand"/>
        <w:rPr>
          <w:rFonts w:ascii="Calibri" w:hAnsi="Calibri"/>
          <w:sz w:val="22"/>
        </w:rPr>
      </w:pPr>
    </w:p>
    <w:p w14:paraId="204797C0" w14:textId="68A0AF6B" w:rsidR="006C4E6D" w:rsidRPr="00191593" w:rsidRDefault="006C4E6D" w:rsidP="00191593">
      <w:pPr>
        <w:pStyle w:val="Geenafstand"/>
        <w:rPr>
          <w:rFonts w:ascii="Calibri" w:hAnsi="Calibri"/>
          <w:sz w:val="22"/>
        </w:rPr>
      </w:pPr>
      <w:r w:rsidRPr="00191593">
        <w:rPr>
          <w:rFonts w:ascii="Calibri" w:hAnsi="Calibri"/>
          <w:sz w:val="22"/>
        </w:rPr>
        <w:t xml:space="preserve">Veilig </w:t>
      </w:r>
      <w:r w:rsidR="00191593">
        <w:rPr>
          <w:rFonts w:ascii="Calibri" w:hAnsi="Calibri"/>
          <w:sz w:val="22"/>
        </w:rPr>
        <w:t>T</w:t>
      </w:r>
      <w:r w:rsidRPr="00191593">
        <w:rPr>
          <w:rFonts w:ascii="Calibri" w:hAnsi="Calibri"/>
          <w:sz w:val="22"/>
        </w:rPr>
        <w:t>huis algemeen</w:t>
      </w:r>
      <w:r w:rsidR="00191593">
        <w:rPr>
          <w:rFonts w:ascii="Calibri" w:hAnsi="Calibri"/>
          <w:sz w:val="22"/>
        </w:rPr>
        <w:tab/>
      </w:r>
      <w:r w:rsidR="00191593">
        <w:rPr>
          <w:rFonts w:ascii="Calibri" w:hAnsi="Calibri"/>
          <w:sz w:val="22"/>
        </w:rPr>
        <w:tab/>
      </w:r>
      <w:r w:rsidR="00191593">
        <w:rPr>
          <w:rFonts w:ascii="Calibri" w:hAnsi="Calibri"/>
          <w:sz w:val="22"/>
        </w:rPr>
        <w:tab/>
        <w:t xml:space="preserve">: 0800 - </w:t>
      </w:r>
      <w:r w:rsidRPr="00191593">
        <w:rPr>
          <w:rFonts w:ascii="Calibri" w:hAnsi="Calibri"/>
          <w:sz w:val="22"/>
        </w:rPr>
        <w:t>2000</w:t>
      </w:r>
    </w:p>
    <w:p w14:paraId="75955233" w14:textId="187D028C" w:rsidR="006C4E6D" w:rsidRPr="00191593" w:rsidRDefault="006C4E6D" w:rsidP="00191593">
      <w:pPr>
        <w:pStyle w:val="Geenafstand"/>
        <w:rPr>
          <w:rFonts w:ascii="Calibri" w:hAnsi="Calibri"/>
          <w:sz w:val="22"/>
        </w:rPr>
      </w:pPr>
      <w:r w:rsidRPr="00191593">
        <w:rPr>
          <w:rFonts w:ascii="Calibri" w:hAnsi="Calibri"/>
          <w:sz w:val="22"/>
        </w:rPr>
        <w:t xml:space="preserve">Veilig </w:t>
      </w:r>
      <w:r w:rsidR="00191593">
        <w:rPr>
          <w:rFonts w:ascii="Calibri" w:hAnsi="Calibri"/>
          <w:sz w:val="22"/>
        </w:rPr>
        <w:t>T</w:t>
      </w:r>
      <w:r w:rsidRPr="00191593">
        <w:rPr>
          <w:rFonts w:ascii="Calibri" w:hAnsi="Calibri"/>
          <w:sz w:val="22"/>
        </w:rPr>
        <w:t>huis Breda</w:t>
      </w:r>
      <w:r w:rsidR="00191593">
        <w:rPr>
          <w:rFonts w:ascii="Calibri" w:hAnsi="Calibri"/>
          <w:sz w:val="22"/>
        </w:rPr>
        <w:tab/>
      </w:r>
      <w:r w:rsidR="00191593">
        <w:rPr>
          <w:rFonts w:ascii="Calibri" w:hAnsi="Calibri"/>
          <w:sz w:val="22"/>
        </w:rPr>
        <w:tab/>
      </w:r>
      <w:r w:rsidR="00191593">
        <w:rPr>
          <w:rFonts w:ascii="Calibri" w:hAnsi="Calibri"/>
          <w:sz w:val="22"/>
        </w:rPr>
        <w:tab/>
      </w:r>
      <w:r w:rsidRPr="00191593">
        <w:rPr>
          <w:rFonts w:ascii="Calibri" w:hAnsi="Calibri"/>
          <w:sz w:val="22"/>
        </w:rPr>
        <w:t>: 076</w:t>
      </w:r>
      <w:r w:rsidR="00191593">
        <w:rPr>
          <w:rFonts w:ascii="Calibri" w:hAnsi="Calibri"/>
          <w:sz w:val="22"/>
        </w:rPr>
        <w:t xml:space="preserve"> </w:t>
      </w:r>
      <w:r w:rsidRPr="00191593">
        <w:rPr>
          <w:rFonts w:ascii="Calibri" w:hAnsi="Calibri"/>
          <w:sz w:val="22"/>
        </w:rPr>
        <w:t>-</w:t>
      </w:r>
      <w:r w:rsidR="00191593">
        <w:rPr>
          <w:rFonts w:ascii="Calibri" w:hAnsi="Calibri"/>
          <w:sz w:val="22"/>
        </w:rPr>
        <w:t xml:space="preserve"> </w:t>
      </w:r>
      <w:r w:rsidRPr="00191593">
        <w:rPr>
          <w:rFonts w:ascii="Calibri" w:hAnsi="Calibri"/>
          <w:sz w:val="22"/>
        </w:rPr>
        <w:t>5233466</w:t>
      </w:r>
    </w:p>
    <w:p w14:paraId="7C7F6A3B" w14:textId="7BC15AC5" w:rsidR="006C4E6D" w:rsidRPr="00191593" w:rsidRDefault="006C4E6D" w:rsidP="00191593">
      <w:pPr>
        <w:pStyle w:val="Geenafstand"/>
        <w:rPr>
          <w:rFonts w:ascii="Calibri" w:hAnsi="Calibri"/>
          <w:sz w:val="22"/>
        </w:rPr>
      </w:pPr>
      <w:r w:rsidRPr="00191593">
        <w:rPr>
          <w:rFonts w:ascii="Calibri" w:hAnsi="Calibri"/>
          <w:sz w:val="22"/>
        </w:rPr>
        <w:t>Kindertelefoon</w:t>
      </w:r>
      <w:r w:rsidR="00191593">
        <w:rPr>
          <w:rFonts w:ascii="Calibri" w:hAnsi="Calibri"/>
          <w:sz w:val="22"/>
        </w:rPr>
        <w:tab/>
      </w:r>
      <w:r w:rsidR="00191593">
        <w:rPr>
          <w:rFonts w:ascii="Calibri" w:hAnsi="Calibri"/>
          <w:sz w:val="22"/>
        </w:rPr>
        <w:tab/>
      </w:r>
      <w:r w:rsidR="00191593">
        <w:rPr>
          <w:rFonts w:ascii="Calibri" w:hAnsi="Calibri"/>
          <w:sz w:val="22"/>
        </w:rPr>
        <w:tab/>
      </w:r>
      <w:r w:rsidR="00191593">
        <w:rPr>
          <w:rFonts w:ascii="Calibri" w:hAnsi="Calibri"/>
          <w:sz w:val="22"/>
        </w:rPr>
        <w:tab/>
      </w:r>
      <w:r w:rsidRPr="00191593">
        <w:rPr>
          <w:rFonts w:ascii="Calibri" w:hAnsi="Calibri"/>
          <w:sz w:val="22"/>
        </w:rPr>
        <w:t>: 0800</w:t>
      </w:r>
      <w:r w:rsidR="00191593">
        <w:rPr>
          <w:rFonts w:ascii="Calibri" w:hAnsi="Calibri"/>
          <w:sz w:val="22"/>
        </w:rPr>
        <w:t xml:space="preserve"> </w:t>
      </w:r>
      <w:r w:rsidRPr="00191593">
        <w:rPr>
          <w:rFonts w:ascii="Calibri" w:hAnsi="Calibri"/>
          <w:sz w:val="22"/>
        </w:rPr>
        <w:t>-</w:t>
      </w:r>
      <w:r w:rsidR="00191593">
        <w:rPr>
          <w:rFonts w:ascii="Calibri" w:hAnsi="Calibri"/>
          <w:sz w:val="22"/>
        </w:rPr>
        <w:t xml:space="preserve"> </w:t>
      </w:r>
      <w:r w:rsidRPr="00191593">
        <w:rPr>
          <w:rFonts w:ascii="Calibri" w:hAnsi="Calibri"/>
          <w:sz w:val="22"/>
        </w:rPr>
        <w:t>0432</w:t>
      </w:r>
    </w:p>
    <w:p w14:paraId="3F1B5571" w14:textId="577A2AE2" w:rsidR="006C4E6D" w:rsidRPr="00191593" w:rsidRDefault="006C4E6D" w:rsidP="00191593">
      <w:pPr>
        <w:pStyle w:val="Geenafstand"/>
        <w:rPr>
          <w:rFonts w:ascii="Calibri" w:hAnsi="Calibri"/>
          <w:sz w:val="22"/>
        </w:rPr>
      </w:pPr>
      <w:r w:rsidRPr="00191593">
        <w:rPr>
          <w:rFonts w:ascii="Calibri" w:hAnsi="Calibri"/>
          <w:sz w:val="22"/>
        </w:rPr>
        <w:t>Wijkagent</w:t>
      </w:r>
      <w:r w:rsidR="00191593">
        <w:rPr>
          <w:rFonts w:ascii="Calibri" w:hAnsi="Calibri"/>
          <w:sz w:val="22"/>
        </w:rPr>
        <w:tab/>
      </w:r>
      <w:r w:rsidR="00191593">
        <w:rPr>
          <w:rFonts w:ascii="Calibri" w:hAnsi="Calibri"/>
          <w:sz w:val="22"/>
        </w:rPr>
        <w:tab/>
      </w:r>
      <w:r w:rsidR="00191593">
        <w:rPr>
          <w:rFonts w:ascii="Calibri" w:hAnsi="Calibri"/>
          <w:sz w:val="22"/>
        </w:rPr>
        <w:tab/>
      </w:r>
      <w:r w:rsidR="00191593">
        <w:rPr>
          <w:rFonts w:ascii="Calibri" w:hAnsi="Calibri"/>
          <w:sz w:val="22"/>
        </w:rPr>
        <w:tab/>
      </w:r>
      <w:r w:rsidRPr="00191593">
        <w:rPr>
          <w:rFonts w:ascii="Calibri" w:hAnsi="Calibri"/>
          <w:sz w:val="22"/>
        </w:rPr>
        <w:t>: 0900</w:t>
      </w:r>
      <w:r w:rsidR="00191593">
        <w:rPr>
          <w:rFonts w:ascii="Calibri" w:hAnsi="Calibri"/>
          <w:sz w:val="22"/>
        </w:rPr>
        <w:t xml:space="preserve"> </w:t>
      </w:r>
      <w:r w:rsidRPr="00191593">
        <w:rPr>
          <w:rFonts w:ascii="Calibri" w:hAnsi="Calibri"/>
          <w:sz w:val="22"/>
        </w:rPr>
        <w:t>-</w:t>
      </w:r>
      <w:r w:rsidR="00191593">
        <w:rPr>
          <w:rFonts w:ascii="Calibri" w:hAnsi="Calibri"/>
          <w:sz w:val="22"/>
        </w:rPr>
        <w:t xml:space="preserve"> </w:t>
      </w:r>
      <w:r w:rsidRPr="00191593">
        <w:rPr>
          <w:rFonts w:ascii="Calibri" w:hAnsi="Calibri"/>
          <w:sz w:val="22"/>
        </w:rPr>
        <w:t xml:space="preserve">8844 </w:t>
      </w:r>
    </w:p>
    <w:p w14:paraId="16A99B35" w14:textId="2EE1BF72" w:rsidR="006C4E6D" w:rsidRPr="00191593" w:rsidRDefault="006C4E6D" w:rsidP="00191593">
      <w:pPr>
        <w:pStyle w:val="Geenafstand"/>
        <w:rPr>
          <w:rFonts w:ascii="Calibri" w:hAnsi="Calibri"/>
          <w:sz w:val="22"/>
        </w:rPr>
      </w:pPr>
      <w:r w:rsidRPr="00191593">
        <w:rPr>
          <w:rFonts w:ascii="Calibri" w:hAnsi="Calibri"/>
          <w:sz w:val="22"/>
        </w:rPr>
        <w:t>Sociaal wijkteam Oosterhout</w:t>
      </w:r>
      <w:r w:rsidR="00191593">
        <w:rPr>
          <w:rFonts w:ascii="Calibri" w:hAnsi="Calibri"/>
          <w:sz w:val="22"/>
        </w:rPr>
        <w:tab/>
      </w:r>
      <w:r w:rsidR="00191593">
        <w:rPr>
          <w:rFonts w:ascii="Calibri" w:hAnsi="Calibri"/>
          <w:sz w:val="22"/>
        </w:rPr>
        <w:tab/>
      </w:r>
      <w:r w:rsidRPr="00191593">
        <w:rPr>
          <w:rFonts w:ascii="Calibri" w:hAnsi="Calibri"/>
          <w:sz w:val="22"/>
        </w:rPr>
        <w:t>: 0900 - 1621620</w:t>
      </w:r>
    </w:p>
    <w:p w14:paraId="7A488136" w14:textId="4A91F977" w:rsidR="00035771" w:rsidRPr="00191593" w:rsidRDefault="00035771" w:rsidP="00191593">
      <w:pPr>
        <w:pStyle w:val="Geenafstand"/>
        <w:rPr>
          <w:rFonts w:ascii="Calibri" w:hAnsi="Calibri"/>
          <w:sz w:val="22"/>
        </w:rPr>
      </w:pPr>
      <w:r w:rsidRPr="00191593">
        <w:rPr>
          <w:rFonts w:ascii="Calibri" w:hAnsi="Calibri"/>
          <w:sz w:val="22"/>
        </w:rPr>
        <w:br w:type="page"/>
      </w:r>
    </w:p>
    <w:p w14:paraId="242D6693" w14:textId="3AA98419" w:rsidR="000826BE" w:rsidRPr="000E2730" w:rsidRDefault="00035771" w:rsidP="00B815A5">
      <w:pPr>
        <w:rPr>
          <w:rFonts w:ascii="Calibri" w:hAnsi="Calibri" w:cs="Arial"/>
          <w:b/>
          <w:sz w:val="24"/>
          <w:lang w:val="nl-NL"/>
        </w:rPr>
      </w:pPr>
      <w:r w:rsidRPr="00F128B8">
        <w:rPr>
          <w:rFonts w:cs="Arial"/>
          <w:b/>
          <w:szCs w:val="22"/>
          <w:lang w:val="nl-NL"/>
        </w:rPr>
        <w:lastRenderedPageBreak/>
        <w:tab/>
      </w:r>
      <w:r w:rsidRPr="000E2730">
        <w:rPr>
          <w:rFonts w:ascii="Calibri" w:hAnsi="Calibri" w:cs="Arial"/>
          <w:b/>
          <w:sz w:val="24"/>
          <w:lang w:val="nl-NL"/>
        </w:rPr>
        <w:t>Bijlage</w:t>
      </w:r>
      <w:r w:rsidR="00B815A5" w:rsidRPr="000E2730">
        <w:rPr>
          <w:rFonts w:ascii="Calibri" w:hAnsi="Calibri" w:cs="Arial"/>
          <w:b/>
          <w:sz w:val="24"/>
          <w:lang w:val="nl-NL"/>
        </w:rPr>
        <w:t xml:space="preserve"> 1</w:t>
      </w:r>
      <w:r w:rsidR="00B815A5" w:rsidRPr="000E2730">
        <w:rPr>
          <w:rFonts w:ascii="Calibri" w:hAnsi="Calibri" w:cs="Arial"/>
          <w:b/>
          <w:sz w:val="24"/>
          <w:lang w:val="nl-NL"/>
        </w:rPr>
        <w:tab/>
      </w:r>
      <w:r w:rsidR="000826BE" w:rsidRPr="000E2730">
        <w:rPr>
          <w:rFonts w:ascii="Calibri" w:hAnsi="Calibri" w:cs="Arial"/>
          <w:b/>
          <w:sz w:val="24"/>
          <w:lang w:val="nl-NL"/>
        </w:rPr>
        <w:t>Participatie kind</w:t>
      </w:r>
      <w:r w:rsidR="003C32B4" w:rsidRPr="000E2730">
        <w:rPr>
          <w:rFonts w:ascii="Calibri" w:hAnsi="Calibri" w:cs="Arial"/>
          <w:b/>
          <w:sz w:val="24"/>
          <w:lang w:val="nl-NL"/>
        </w:rPr>
        <w:t>eren</w:t>
      </w:r>
    </w:p>
    <w:p w14:paraId="6D774225" w14:textId="77777777" w:rsidR="000826BE" w:rsidRPr="00016A98" w:rsidRDefault="000826BE" w:rsidP="000826BE">
      <w:pPr>
        <w:rPr>
          <w:rFonts w:ascii="Calibri" w:hAnsi="Calibri" w:cs="Arial"/>
          <w:b/>
          <w:szCs w:val="22"/>
          <w:lang w:val="nl-NL"/>
        </w:rPr>
      </w:pPr>
    </w:p>
    <w:p w14:paraId="7CC4D384" w14:textId="77777777" w:rsidR="000826BE" w:rsidRPr="00016A98" w:rsidRDefault="000826BE" w:rsidP="000826BE">
      <w:pPr>
        <w:rPr>
          <w:rFonts w:ascii="Calibri" w:hAnsi="Calibri"/>
          <w:b/>
          <w:szCs w:val="22"/>
          <w:lang w:val="nl-NL"/>
        </w:rPr>
      </w:pPr>
    </w:p>
    <w:p w14:paraId="25F35F0C" w14:textId="02F2255F" w:rsidR="000826BE" w:rsidRPr="00016A98" w:rsidRDefault="000826BE" w:rsidP="000826BE">
      <w:pPr>
        <w:ind w:left="700" w:hanging="700"/>
        <w:rPr>
          <w:rFonts w:ascii="Calibri" w:hAnsi="Calibri"/>
          <w:szCs w:val="22"/>
          <w:lang w:val="nl-NL"/>
        </w:rPr>
      </w:pPr>
      <w:r w:rsidRPr="00016A98">
        <w:rPr>
          <w:rFonts w:ascii="Calibri" w:hAnsi="Calibri"/>
          <w:szCs w:val="22"/>
          <w:lang w:val="nl-NL"/>
        </w:rPr>
        <w:t xml:space="preserve">1. </w:t>
      </w:r>
      <w:r w:rsidRPr="00016A98">
        <w:rPr>
          <w:rFonts w:ascii="Calibri" w:hAnsi="Calibri"/>
          <w:szCs w:val="22"/>
          <w:lang w:val="nl-NL"/>
        </w:rPr>
        <w:tab/>
        <w:t>Is in dit protocol expliciet benoemd over wie het gaat</w:t>
      </w:r>
      <w:r w:rsidR="00016A98">
        <w:rPr>
          <w:rFonts w:ascii="Calibri" w:hAnsi="Calibri"/>
          <w:szCs w:val="22"/>
          <w:lang w:val="nl-NL"/>
        </w:rPr>
        <w:t xml:space="preserve">? </w:t>
      </w:r>
      <w:r w:rsidRPr="00016A98">
        <w:rPr>
          <w:rFonts w:ascii="Calibri" w:hAnsi="Calibri"/>
          <w:szCs w:val="22"/>
          <w:lang w:val="nl-NL"/>
        </w:rPr>
        <w:t>Bijv</w:t>
      </w:r>
      <w:r w:rsidR="00016A98">
        <w:rPr>
          <w:rFonts w:ascii="Calibri" w:hAnsi="Calibri"/>
          <w:szCs w:val="22"/>
          <w:lang w:val="nl-NL"/>
        </w:rPr>
        <w:t>oorbeeld:</w:t>
      </w:r>
      <w:r w:rsidRPr="00016A98">
        <w:rPr>
          <w:rFonts w:ascii="Calibri" w:hAnsi="Calibri"/>
          <w:szCs w:val="22"/>
          <w:lang w:val="nl-NL"/>
        </w:rPr>
        <w:t xml:space="preserve"> patiënt, cliënt, kind, ouder/verzorger.</w:t>
      </w:r>
    </w:p>
    <w:p w14:paraId="04921F03" w14:textId="77777777" w:rsidR="000826BE" w:rsidRPr="00016A98" w:rsidRDefault="000826BE" w:rsidP="000826BE">
      <w:pPr>
        <w:rPr>
          <w:rFonts w:ascii="Calibri" w:hAnsi="Calibri"/>
          <w:szCs w:val="22"/>
          <w:lang w:val="nl-NL"/>
        </w:rPr>
      </w:pPr>
      <w:r w:rsidRPr="00016A98">
        <w:rPr>
          <w:rFonts w:ascii="Calibri" w:hAnsi="Calibri"/>
          <w:szCs w:val="22"/>
          <w:lang w:val="nl-NL"/>
        </w:rPr>
        <w:tab/>
        <w:t>……….</w:t>
      </w:r>
    </w:p>
    <w:p w14:paraId="74BC6CC9" w14:textId="77777777" w:rsidR="000826BE" w:rsidRPr="00016A98" w:rsidRDefault="000826BE" w:rsidP="000826BE">
      <w:pPr>
        <w:rPr>
          <w:rFonts w:ascii="Calibri" w:hAnsi="Calibri"/>
          <w:szCs w:val="22"/>
          <w:lang w:val="nl-NL"/>
        </w:rPr>
      </w:pPr>
      <w:r w:rsidRPr="00016A98">
        <w:rPr>
          <w:rFonts w:ascii="Calibri" w:hAnsi="Calibri"/>
          <w:szCs w:val="22"/>
          <w:lang w:val="nl-NL"/>
        </w:rPr>
        <w:tab/>
        <w:t>Het kind is expliciet genoemd in stap 3.</w:t>
      </w:r>
    </w:p>
    <w:p w14:paraId="7BA64BC9" w14:textId="77777777" w:rsidR="000826BE" w:rsidRPr="00016A98" w:rsidRDefault="000826BE" w:rsidP="000826BE">
      <w:pPr>
        <w:rPr>
          <w:rFonts w:ascii="Calibri" w:hAnsi="Calibri"/>
          <w:szCs w:val="22"/>
          <w:lang w:val="nl-NL"/>
        </w:rPr>
      </w:pPr>
      <w:r w:rsidRPr="00016A98">
        <w:rPr>
          <w:rFonts w:ascii="Calibri" w:hAnsi="Calibri"/>
          <w:szCs w:val="22"/>
          <w:lang w:val="nl-NL"/>
        </w:rPr>
        <w:tab/>
        <w:t>………..</w:t>
      </w:r>
    </w:p>
    <w:p w14:paraId="35B64619" w14:textId="77777777" w:rsidR="000826BE" w:rsidRPr="00016A98" w:rsidRDefault="000826BE" w:rsidP="000826BE">
      <w:pPr>
        <w:rPr>
          <w:rFonts w:ascii="Calibri" w:hAnsi="Calibri"/>
          <w:szCs w:val="22"/>
          <w:lang w:val="nl-NL"/>
        </w:rPr>
      </w:pPr>
    </w:p>
    <w:p w14:paraId="2CABEC19" w14:textId="77777777" w:rsidR="000826BE" w:rsidRPr="00016A98" w:rsidRDefault="000826BE" w:rsidP="000826BE">
      <w:pPr>
        <w:rPr>
          <w:rFonts w:ascii="Calibri" w:hAnsi="Calibri"/>
          <w:szCs w:val="22"/>
          <w:lang w:val="nl-NL"/>
        </w:rPr>
      </w:pPr>
      <w:r w:rsidRPr="00016A98">
        <w:rPr>
          <w:rFonts w:ascii="Calibri" w:hAnsi="Calibri"/>
          <w:szCs w:val="22"/>
          <w:lang w:val="nl-NL"/>
        </w:rPr>
        <w:t>2.</w:t>
      </w:r>
      <w:r w:rsidRPr="00016A98">
        <w:rPr>
          <w:rFonts w:ascii="Calibri" w:hAnsi="Calibri"/>
          <w:szCs w:val="22"/>
          <w:lang w:val="nl-NL"/>
        </w:rPr>
        <w:tab/>
        <w:t>Wie geeft informatie aan het kind over wat en waarom en wanneer?</w:t>
      </w:r>
    </w:p>
    <w:p w14:paraId="5A8D4BB4" w14:textId="77777777" w:rsidR="000826BE" w:rsidRPr="00016A98" w:rsidRDefault="000826BE" w:rsidP="000826BE">
      <w:pPr>
        <w:pStyle w:val="Lijstalinea"/>
        <w:numPr>
          <w:ilvl w:val="0"/>
          <w:numId w:val="26"/>
        </w:numPr>
        <w:rPr>
          <w:rFonts w:ascii="Calibri" w:hAnsi="Calibri"/>
          <w:szCs w:val="22"/>
          <w:lang w:val="nl-NL"/>
        </w:rPr>
      </w:pPr>
      <w:r w:rsidRPr="00016A98">
        <w:rPr>
          <w:rFonts w:ascii="Calibri" w:hAnsi="Calibri"/>
          <w:szCs w:val="22"/>
          <w:lang w:val="nl-NL"/>
        </w:rPr>
        <w:t>Zorgen</w:t>
      </w:r>
    </w:p>
    <w:p w14:paraId="799E234F" w14:textId="77777777" w:rsidR="000826BE" w:rsidRPr="00016A98" w:rsidRDefault="000826BE" w:rsidP="000826BE">
      <w:pPr>
        <w:pStyle w:val="Lijstalinea"/>
        <w:numPr>
          <w:ilvl w:val="0"/>
          <w:numId w:val="26"/>
        </w:numPr>
        <w:rPr>
          <w:rFonts w:ascii="Calibri" w:hAnsi="Calibri"/>
          <w:szCs w:val="22"/>
          <w:lang w:val="nl-NL"/>
        </w:rPr>
      </w:pPr>
      <w:r w:rsidRPr="00016A98">
        <w:rPr>
          <w:rFonts w:ascii="Calibri" w:hAnsi="Calibri"/>
          <w:szCs w:val="22"/>
          <w:lang w:val="nl-NL"/>
        </w:rPr>
        <w:t>Besluiten, wat en wanneer</w:t>
      </w:r>
      <w:r w:rsidRPr="00016A98">
        <w:rPr>
          <w:rFonts w:ascii="Calibri" w:hAnsi="Calibri"/>
          <w:szCs w:val="22"/>
          <w:lang w:val="nl-NL"/>
        </w:rPr>
        <w:tab/>
      </w:r>
    </w:p>
    <w:p w14:paraId="42BD959F" w14:textId="263B80B0" w:rsidR="000826BE" w:rsidRPr="00016A98" w:rsidRDefault="000826BE" w:rsidP="000826BE">
      <w:pPr>
        <w:pStyle w:val="Lijstalinea"/>
        <w:numPr>
          <w:ilvl w:val="0"/>
          <w:numId w:val="26"/>
        </w:numPr>
        <w:rPr>
          <w:rFonts w:ascii="Calibri" w:hAnsi="Calibri"/>
          <w:szCs w:val="22"/>
          <w:lang w:val="nl-NL"/>
        </w:rPr>
      </w:pPr>
      <w:r w:rsidRPr="00016A98">
        <w:rPr>
          <w:rFonts w:ascii="Calibri" w:hAnsi="Calibri"/>
          <w:szCs w:val="22"/>
          <w:lang w:val="nl-NL"/>
        </w:rPr>
        <w:t>Wanneer en de inhoud van terugkoppeling (b</w:t>
      </w:r>
      <w:r w:rsidR="00016A98">
        <w:rPr>
          <w:rFonts w:ascii="Calibri" w:hAnsi="Calibri"/>
          <w:szCs w:val="22"/>
          <w:lang w:val="nl-NL"/>
        </w:rPr>
        <w:t>ijvoorbeeld</w:t>
      </w:r>
      <w:r w:rsidRPr="00016A98">
        <w:rPr>
          <w:rFonts w:ascii="Calibri" w:hAnsi="Calibri"/>
          <w:szCs w:val="22"/>
          <w:lang w:val="nl-NL"/>
        </w:rPr>
        <w:t xml:space="preserve"> VT)</w:t>
      </w:r>
    </w:p>
    <w:p w14:paraId="7E21BB6A" w14:textId="77777777" w:rsidR="000826BE" w:rsidRPr="00016A98" w:rsidRDefault="000826BE" w:rsidP="000826BE">
      <w:pPr>
        <w:pStyle w:val="Lijstalinea"/>
        <w:numPr>
          <w:ilvl w:val="0"/>
          <w:numId w:val="26"/>
        </w:numPr>
        <w:rPr>
          <w:rFonts w:ascii="Calibri" w:hAnsi="Calibri"/>
          <w:szCs w:val="22"/>
          <w:lang w:val="nl-NL"/>
        </w:rPr>
      </w:pPr>
      <w:r w:rsidRPr="00016A98">
        <w:rPr>
          <w:rFonts w:ascii="Calibri" w:hAnsi="Calibri"/>
          <w:szCs w:val="22"/>
          <w:lang w:val="nl-NL"/>
        </w:rPr>
        <w:t>Mogelijkheden voor het kind voor participatie</w:t>
      </w:r>
    </w:p>
    <w:p w14:paraId="6F1FDCB9" w14:textId="77777777" w:rsidR="000826BE" w:rsidRPr="00016A98" w:rsidRDefault="000826BE" w:rsidP="000826BE">
      <w:pPr>
        <w:pStyle w:val="Lijstalinea"/>
        <w:numPr>
          <w:ilvl w:val="0"/>
          <w:numId w:val="26"/>
        </w:numPr>
        <w:rPr>
          <w:rFonts w:ascii="Calibri" w:hAnsi="Calibri"/>
          <w:szCs w:val="22"/>
          <w:lang w:val="nl-NL"/>
        </w:rPr>
      </w:pPr>
      <w:r w:rsidRPr="00016A98">
        <w:rPr>
          <w:rFonts w:ascii="Calibri" w:hAnsi="Calibri"/>
          <w:szCs w:val="22"/>
          <w:lang w:val="nl-NL"/>
        </w:rPr>
        <w:t>Recht op klacht of verzet</w:t>
      </w:r>
    </w:p>
    <w:p w14:paraId="346391EE" w14:textId="77777777" w:rsidR="000826BE" w:rsidRPr="00016A98" w:rsidRDefault="000826BE" w:rsidP="000826BE">
      <w:pPr>
        <w:pStyle w:val="Lijstalinea"/>
        <w:ind w:left="1068"/>
        <w:rPr>
          <w:rFonts w:ascii="Calibri" w:hAnsi="Calibri"/>
          <w:szCs w:val="22"/>
          <w:lang w:val="nl-NL"/>
        </w:rPr>
      </w:pPr>
      <w:r w:rsidRPr="00016A98">
        <w:rPr>
          <w:rFonts w:ascii="Calibri" w:hAnsi="Calibri"/>
          <w:szCs w:val="22"/>
          <w:lang w:val="nl-NL"/>
        </w:rPr>
        <w:t>………………..</w:t>
      </w:r>
    </w:p>
    <w:p w14:paraId="6AE22084" w14:textId="77777777" w:rsidR="000826BE" w:rsidRPr="00016A98" w:rsidRDefault="000826BE" w:rsidP="000826BE">
      <w:pPr>
        <w:rPr>
          <w:rFonts w:ascii="Calibri" w:hAnsi="Calibri"/>
          <w:szCs w:val="22"/>
          <w:lang w:val="nl-NL"/>
        </w:rPr>
      </w:pPr>
    </w:p>
    <w:p w14:paraId="0006459E" w14:textId="6FFCED88" w:rsidR="000826BE" w:rsidRPr="00016A98" w:rsidRDefault="000826BE" w:rsidP="000826BE">
      <w:pPr>
        <w:ind w:left="700" w:hanging="700"/>
        <w:rPr>
          <w:rFonts w:ascii="Calibri" w:hAnsi="Calibri"/>
          <w:szCs w:val="22"/>
          <w:lang w:val="nl-NL"/>
        </w:rPr>
      </w:pPr>
      <w:r w:rsidRPr="00016A98">
        <w:rPr>
          <w:rFonts w:ascii="Calibri" w:hAnsi="Calibri"/>
          <w:szCs w:val="22"/>
          <w:lang w:val="nl-NL"/>
        </w:rPr>
        <w:t>3.</w:t>
      </w:r>
      <w:r w:rsidRPr="00016A98">
        <w:rPr>
          <w:rFonts w:ascii="Calibri" w:hAnsi="Calibri"/>
          <w:szCs w:val="22"/>
          <w:lang w:val="nl-NL"/>
        </w:rPr>
        <w:tab/>
      </w:r>
      <w:r w:rsidR="00016A98">
        <w:rPr>
          <w:rFonts w:ascii="Calibri" w:hAnsi="Calibri"/>
          <w:szCs w:val="22"/>
          <w:lang w:val="nl-NL"/>
        </w:rPr>
        <w:t>W</w:t>
      </w:r>
      <w:r w:rsidRPr="00016A98">
        <w:rPr>
          <w:rFonts w:ascii="Calibri" w:hAnsi="Calibri"/>
          <w:szCs w:val="22"/>
          <w:lang w:val="nl-NL"/>
        </w:rPr>
        <w:t>ie geeft de informatie aan kinderen over hun recht om veilig op te groeien</w:t>
      </w:r>
      <w:r w:rsidR="00016A98">
        <w:rPr>
          <w:rFonts w:ascii="Calibri" w:hAnsi="Calibri"/>
          <w:szCs w:val="22"/>
          <w:lang w:val="nl-NL"/>
        </w:rPr>
        <w:t>? En hoe</w:t>
      </w:r>
      <w:r w:rsidRPr="00016A98">
        <w:rPr>
          <w:rFonts w:ascii="Calibri" w:hAnsi="Calibri"/>
          <w:szCs w:val="22"/>
          <w:lang w:val="nl-NL"/>
        </w:rPr>
        <w:t>?</w:t>
      </w:r>
    </w:p>
    <w:p w14:paraId="0BA973FA" w14:textId="77777777" w:rsidR="000826BE" w:rsidRPr="00016A98" w:rsidRDefault="000826BE" w:rsidP="000826BE">
      <w:pPr>
        <w:pStyle w:val="Lijstalinea"/>
        <w:numPr>
          <w:ilvl w:val="0"/>
          <w:numId w:val="27"/>
        </w:numPr>
        <w:rPr>
          <w:rFonts w:ascii="Calibri" w:hAnsi="Calibri"/>
          <w:szCs w:val="22"/>
          <w:lang w:val="nl-NL"/>
        </w:rPr>
      </w:pPr>
      <w:r w:rsidRPr="00016A98">
        <w:rPr>
          <w:rFonts w:ascii="Calibri" w:hAnsi="Calibri"/>
          <w:szCs w:val="22"/>
          <w:lang w:val="nl-NL"/>
        </w:rPr>
        <w:t>Over de normale omgang tussen ouder en kind</w:t>
      </w:r>
    </w:p>
    <w:p w14:paraId="7ED2EC6C" w14:textId="77777777" w:rsidR="000826BE" w:rsidRPr="00016A98" w:rsidRDefault="000826BE" w:rsidP="000826BE">
      <w:pPr>
        <w:ind w:left="708" w:firstLine="360"/>
        <w:rPr>
          <w:rFonts w:ascii="Calibri" w:hAnsi="Calibri"/>
          <w:szCs w:val="22"/>
          <w:lang w:val="nl-NL"/>
        </w:rPr>
      </w:pPr>
      <w:r w:rsidRPr="00016A98">
        <w:rPr>
          <w:rFonts w:ascii="Calibri" w:hAnsi="Calibri"/>
          <w:szCs w:val="22"/>
          <w:lang w:val="nl-NL"/>
        </w:rPr>
        <w:t>……………</w:t>
      </w:r>
      <w:r w:rsidRPr="00016A98">
        <w:rPr>
          <w:rFonts w:ascii="Calibri" w:hAnsi="Calibri"/>
          <w:szCs w:val="22"/>
          <w:lang w:val="nl-NL"/>
        </w:rPr>
        <w:tab/>
      </w:r>
    </w:p>
    <w:p w14:paraId="7CC4F857" w14:textId="77777777" w:rsidR="000826BE" w:rsidRPr="00016A98" w:rsidRDefault="000826BE" w:rsidP="000826BE">
      <w:pPr>
        <w:pStyle w:val="Lijstalinea"/>
        <w:numPr>
          <w:ilvl w:val="0"/>
          <w:numId w:val="27"/>
        </w:numPr>
        <w:rPr>
          <w:rFonts w:ascii="Calibri" w:hAnsi="Calibri"/>
          <w:szCs w:val="22"/>
          <w:lang w:val="nl-NL"/>
        </w:rPr>
      </w:pPr>
      <w:r w:rsidRPr="00016A98">
        <w:rPr>
          <w:rFonts w:ascii="Calibri" w:hAnsi="Calibri"/>
          <w:szCs w:val="22"/>
          <w:lang w:val="nl-NL"/>
        </w:rPr>
        <w:t xml:space="preserve">Over het </w:t>
      </w:r>
      <w:proofErr w:type="spellStart"/>
      <w:r w:rsidRPr="00016A98">
        <w:rPr>
          <w:rFonts w:ascii="Calibri" w:hAnsi="Calibri"/>
          <w:szCs w:val="22"/>
          <w:lang w:val="nl-NL"/>
        </w:rPr>
        <w:t>ontschuldigen</w:t>
      </w:r>
      <w:proofErr w:type="spellEnd"/>
      <w:r w:rsidRPr="00016A98">
        <w:rPr>
          <w:rFonts w:ascii="Calibri" w:hAnsi="Calibri"/>
          <w:szCs w:val="22"/>
          <w:lang w:val="nl-NL"/>
        </w:rPr>
        <w:t xml:space="preserve"> van kinderen</w:t>
      </w:r>
    </w:p>
    <w:p w14:paraId="2B781B37" w14:textId="77777777" w:rsidR="000826BE" w:rsidRPr="00016A98" w:rsidRDefault="000826BE" w:rsidP="000826BE">
      <w:pPr>
        <w:ind w:left="708" w:firstLine="360"/>
        <w:rPr>
          <w:rFonts w:ascii="Calibri" w:hAnsi="Calibri"/>
          <w:b/>
          <w:szCs w:val="22"/>
          <w:lang w:val="nl-NL"/>
        </w:rPr>
      </w:pPr>
      <w:r w:rsidRPr="00016A98">
        <w:rPr>
          <w:rFonts w:ascii="Calibri" w:hAnsi="Calibri"/>
          <w:szCs w:val="22"/>
          <w:lang w:val="nl-NL"/>
        </w:rPr>
        <w:t>………….</w:t>
      </w:r>
    </w:p>
    <w:p w14:paraId="39B8DF54" w14:textId="77777777" w:rsidR="000826BE" w:rsidRPr="00016A98" w:rsidRDefault="000826BE" w:rsidP="000826BE">
      <w:pPr>
        <w:pStyle w:val="Lijstalinea"/>
        <w:ind w:left="1068"/>
        <w:rPr>
          <w:rFonts w:ascii="Calibri" w:hAnsi="Calibri"/>
          <w:b/>
          <w:szCs w:val="22"/>
          <w:lang w:val="nl-NL"/>
        </w:rPr>
      </w:pPr>
    </w:p>
    <w:p w14:paraId="045C64E6" w14:textId="77777777" w:rsidR="000826BE" w:rsidRPr="00016A98" w:rsidRDefault="000826BE" w:rsidP="000826BE">
      <w:pPr>
        <w:ind w:left="708" w:firstLine="708"/>
        <w:rPr>
          <w:rFonts w:ascii="Calibri" w:hAnsi="Calibri"/>
          <w:b/>
          <w:szCs w:val="22"/>
          <w:lang w:val="nl-NL"/>
        </w:rPr>
      </w:pPr>
    </w:p>
    <w:p w14:paraId="679774B0" w14:textId="216A15F0" w:rsidR="000826BE" w:rsidRPr="00016A98" w:rsidRDefault="000826BE" w:rsidP="000826BE">
      <w:pPr>
        <w:rPr>
          <w:rFonts w:ascii="Calibri" w:hAnsi="Calibri"/>
          <w:szCs w:val="22"/>
          <w:lang w:val="nl-NL"/>
        </w:rPr>
      </w:pPr>
      <w:r w:rsidRPr="00016A98">
        <w:rPr>
          <w:rFonts w:ascii="Calibri" w:hAnsi="Calibri"/>
          <w:szCs w:val="22"/>
          <w:lang w:val="nl-NL"/>
        </w:rPr>
        <w:t>4</w:t>
      </w:r>
      <w:r w:rsidRPr="00016A98">
        <w:rPr>
          <w:rFonts w:ascii="Calibri" w:hAnsi="Calibri"/>
          <w:b/>
          <w:szCs w:val="22"/>
          <w:lang w:val="nl-NL"/>
        </w:rPr>
        <w:t>.</w:t>
      </w:r>
      <w:r w:rsidRPr="00016A98">
        <w:rPr>
          <w:rFonts w:ascii="Calibri" w:hAnsi="Calibri"/>
          <w:b/>
          <w:szCs w:val="22"/>
          <w:lang w:val="nl-NL"/>
        </w:rPr>
        <w:tab/>
      </w:r>
      <w:r w:rsidR="00016A98">
        <w:rPr>
          <w:rFonts w:ascii="Calibri" w:hAnsi="Calibri"/>
          <w:szCs w:val="22"/>
          <w:lang w:val="nl-NL"/>
        </w:rPr>
        <w:t>W</w:t>
      </w:r>
      <w:r w:rsidRPr="00016A98">
        <w:rPr>
          <w:rFonts w:ascii="Calibri" w:hAnsi="Calibri"/>
          <w:szCs w:val="22"/>
          <w:lang w:val="nl-NL"/>
        </w:rPr>
        <w:t>ie geeft de informatie aan kinderen over hun recht hun mening te geven</w:t>
      </w:r>
      <w:r w:rsidR="00016A98">
        <w:rPr>
          <w:rFonts w:ascii="Calibri" w:hAnsi="Calibri"/>
          <w:szCs w:val="22"/>
          <w:lang w:val="nl-NL"/>
        </w:rPr>
        <w:t>? En hoe</w:t>
      </w:r>
      <w:r w:rsidRPr="00016A98">
        <w:rPr>
          <w:rFonts w:ascii="Calibri" w:hAnsi="Calibri"/>
          <w:szCs w:val="22"/>
          <w:lang w:val="nl-NL"/>
        </w:rPr>
        <w:t>?</w:t>
      </w:r>
    </w:p>
    <w:p w14:paraId="3864796D" w14:textId="77777777" w:rsidR="000826BE" w:rsidRPr="00016A98" w:rsidRDefault="000826BE" w:rsidP="000826BE">
      <w:pPr>
        <w:rPr>
          <w:rFonts w:ascii="Calibri" w:hAnsi="Calibri"/>
          <w:szCs w:val="22"/>
          <w:lang w:val="nl-NL"/>
        </w:rPr>
      </w:pPr>
      <w:r w:rsidRPr="00016A98">
        <w:rPr>
          <w:rFonts w:ascii="Calibri" w:hAnsi="Calibri"/>
          <w:szCs w:val="22"/>
          <w:lang w:val="nl-NL"/>
        </w:rPr>
        <w:tab/>
        <w:t>……………</w:t>
      </w:r>
    </w:p>
    <w:p w14:paraId="01931D3F" w14:textId="77777777" w:rsidR="000826BE" w:rsidRPr="00016A98" w:rsidRDefault="000826BE" w:rsidP="000826BE">
      <w:pPr>
        <w:rPr>
          <w:rFonts w:ascii="Calibri" w:hAnsi="Calibri"/>
          <w:szCs w:val="22"/>
          <w:lang w:val="nl-NL"/>
        </w:rPr>
      </w:pPr>
    </w:p>
    <w:p w14:paraId="03D5BAC7" w14:textId="6E993E2F" w:rsidR="000826BE" w:rsidRPr="00016A98" w:rsidRDefault="000826BE" w:rsidP="000826BE">
      <w:pPr>
        <w:rPr>
          <w:rFonts w:ascii="Calibri" w:hAnsi="Calibri"/>
          <w:szCs w:val="22"/>
          <w:lang w:val="nl-NL"/>
        </w:rPr>
      </w:pPr>
      <w:r w:rsidRPr="00016A98">
        <w:rPr>
          <w:rFonts w:ascii="Calibri" w:hAnsi="Calibri"/>
          <w:szCs w:val="22"/>
          <w:lang w:val="nl-NL"/>
        </w:rPr>
        <w:t>5.</w:t>
      </w:r>
      <w:r w:rsidRPr="00016A98">
        <w:rPr>
          <w:rFonts w:ascii="Calibri" w:hAnsi="Calibri"/>
          <w:szCs w:val="22"/>
          <w:lang w:val="nl-NL"/>
        </w:rPr>
        <w:tab/>
        <w:t>Wie vraagt en luistert naar de visie van het kind</w:t>
      </w:r>
      <w:r w:rsidR="00016A98">
        <w:rPr>
          <w:rFonts w:ascii="Calibri" w:hAnsi="Calibri"/>
          <w:szCs w:val="22"/>
          <w:lang w:val="nl-NL"/>
        </w:rPr>
        <w:t>? En hoe</w:t>
      </w:r>
      <w:r w:rsidRPr="00016A98">
        <w:rPr>
          <w:rFonts w:ascii="Calibri" w:hAnsi="Calibri"/>
          <w:szCs w:val="22"/>
          <w:lang w:val="nl-NL"/>
        </w:rPr>
        <w:t>?</w:t>
      </w:r>
    </w:p>
    <w:p w14:paraId="396B234F" w14:textId="77777777" w:rsidR="000826BE" w:rsidRPr="00016A98" w:rsidRDefault="000826BE" w:rsidP="000826BE">
      <w:pPr>
        <w:pStyle w:val="Lijstalinea"/>
        <w:numPr>
          <w:ilvl w:val="0"/>
          <w:numId w:val="28"/>
        </w:numPr>
        <w:rPr>
          <w:rFonts w:ascii="Calibri" w:hAnsi="Calibri"/>
          <w:szCs w:val="22"/>
          <w:lang w:val="nl-NL"/>
        </w:rPr>
      </w:pPr>
      <w:r w:rsidRPr="00016A98">
        <w:rPr>
          <w:rFonts w:ascii="Calibri" w:hAnsi="Calibri"/>
          <w:szCs w:val="22"/>
          <w:lang w:val="nl-NL"/>
        </w:rPr>
        <w:t>Mening over bestaande zorgen</w:t>
      </w:r>
    </w:p>
    <w:p w14:paraId="5E3669D1" w14:textId="77777777" w:rsidR="000826BE" w:rsidRPr="00016A98" w:rsidRDefault="000826BE" w:rsidP="000826BE">
      <w:pPr>
        <w:ind w:left="708" w:firstLine="360"/>
        <w:rPr>
          <w:rFonts w:ascii="Calibri" w:hAnsi="Calibri"/>
          <w:szCs w:val="22"/>
          <w:lang w:val="nl-NL"/>
        </w:rPr>
      </w:pPr>
      <w:r w:rsidRPr="00016A98">
        <w:rPr>
          <w:rFonts w:ascii="Calibri" w:hAnsi="Calibri"/>
          <w:szCs w:val="22"/>
          <w:lang w:val="nl-NL"/>
        </w:rPr>
        <w:t>…………..</w:t>
      </w:r>
    </w:p>
    <w:p w14:paraId="688668E4" w14:textId="77777777" w:rsidR="000826BE" w:rsidRPr="00016A98" w:rsidRDefault="000826BE" w:rsidP="000826BE">
      <w:pPr>
        <w:pStyle w:val="Lijstalinea"/>
        <w:numPr>
          <w:ilvl w:val="0"/>
          <w:numId w:val="28"/>
        </w:numPr>
        <w:rPr>
          <w:rFonts w:ascii="Calibri" w:hAnsi="Calibri"/>
          <w:szCs w:val="22"/>
          <w:lang w:val="nl-NL"/>
        </w:rPr>
      </w:pPr>
      <w:r w:rsidRPr="00016A98">
        <w:rPr>
          <w:rFonts w:ascii="Calibri" w:hAnsi="Calibri"/>
          <w:szCs w:val="22"/>
          <w:lang w:val="nl-NL"/>
        </w:rPr>
        <w:t>Door het kind geopperde oplossingen</w:t>
      </w:r>
    </w:p>
    <w:p w14:paraId="0772D73C" w14:textId="77777777" w:rsidR="000826BE" w:rsidRPr="00016A98" w:rsidRDefault="000826BE" w:rsidP="000826BE">
      <w:pPr>
        <w:ind w:left="708" w:firstLine="360"/>
        <w:rPr>
          <w:rFonts w:ascii="Calibri" w:hAnsi="Calibri"/>
          <w:szCs w:val="22"/>
          <w:lang w:val="nl-NL"/>
        </w:rPr>
      </w:pPr>
      <w:r w:rsidRPr="00016A98">
        <w:rPr>
          <w:rFonts w:ascii="Calibri" w:hAnsi="Calibri"/>
          <w:szCs w:val="22"/>
          <w:lang w:val="nl-NL"/>
        </w:rPr>
        <w:t>……….</w:t>
      </w:r>
    </w:p>
    <w:p w14:paraId="5BB7DB8E" w14:textId="77777777" w:rsidR="000826BE" w:rsidRPr="00016A98" w:rsidRDefault="000826BE" w:rsidP="000826BE">
      <w:pPr>
        <w:pStyle w:val="Lijstalinea"/>
        <w:numPr>
          <w:ilvl w:val="0"/>
          <w:numId w:val="28"/>
        </w:numPr>
        <w:rPr>
          <w:rFonts w:ascii="Calibri" w:hAnsi="Calibri"/>
          <w:szCs w:val="22"/>
          <w:lang w:val="nl-NL"/>
        </w:rPr>
      </w:pPr>
      <w:r w:rsidRPr="00016A98">
        <w:rPr>
          <w:rFonts w:ascii="Calibri" w:hAnsi="Calibri"/>
          <w:szCs w:val="22"/>
          <w:lang w:val="nl-NL"/>
        </w:rPr>
        <w:t>Mening over voorgestelde beslissingen</w:t>
      </w:r>
    </w:p>
    <w:p w14:paraId="376ED0B8" w14:textId="77777777" w:rsidR="000826BE" w:rsidRPr="00016A98" w:rsidRDefault="000826BE" w:rsidP="000826BE">
      <w:pPr>
        <w:ind w:left="708" w:firstLine="360"/>
        <w:rPr>
          <w:rFonts w:ascii="Calibri" w:hAnsi="Calibri"/>
          <w:szCs w:val="22"/>
          <w:lang w:val="nl-NL"/>
        </w:rPr>
      </w:pPr>
      <w:r w:rsidRPr="00016A98">
        <w:rPr>
          <w:rFonts w:ascii="Calibri" w:hAnsi="Calibri"/>
          <w:szCs w:val="22"/>
          <w:lang w:val="nl-NL"/>
        </w:rPr>
        <w:t>…………</w:t>
      </w:r>
    </w:p>
    <w:p w14:paraId="3149FF88" w14:textId="77777777" w:rsidR="000826BE" w:rsidRPr="00016A98" w:rsidRDefault="000826BE" w:rsidP="000826BE">
      <w:pPr>
        <w:rPr>
          <w:rFonts w:ascii="Calibri" w:hAnsi="Calibri"/>
          <w:szCs w:val="22"/>
          <w:lang w:val="nl-NL"/>
        </w:rPr>
      </w:pPr>
    </w:p>
    <w:p w14:paraId="7EDCD254" w14:textId="447C8E22" w:rsidR="000826BE" w:rsidRPr="00016A98" w:rsidRDefault="000826BE" w:rsidP="000826BE">
      <w:pPr>
        <w:rPr>
          <w:rFonts w:ascii="Calibri" w:hAnsi="Calibri"/>
          <w:szCs w:val="22"/>
          <w:lang w:val="nl-NL"/>
        </w:rPr>
      </w:pPr>
      <w:r w:rsidRPr="00016A98">
        <w:rPr>
          <w:rFonts w:ascii="Calibri" w:hAnsi="Calibri"/>
          <w:szCs w:val="22"/>
          <w:lang w:val="nl-NL"/>
        </w:rPr>
        <w:t>6.</w:t>
      </w:r>
      <w:r w:rsidRPr="00016A98">
        <w:rPr>
          <w:rFonts w:ascii="Calibri" w:hAnsi="Calibri"/>
          <w:szCs w:val="22"/>
          <w:lang w:val="nl-NL"/>
        </w:rPr>
        <w:tab/>
        <w:t>Wie vraagt en weegt de mening van het kind over de besluitvorming</w:t>
      </w:r>
      <w:r w:rsidR="00016A98" w:rsidRPr="00016A98">
        <w:rPr>
          <w:rFonts w:ascii="Calibri" w:hAnsi="Calibri"/>
          <w:szCs w:val="22"/>
          <w:lang w:val="nl-NL"/>
        </w:rPr>
        <w:t xml:space="preserve"> en wanneer</w:t>
      </w:r>
      <w:r w:rsidRPr="00016A98">
        <w:rPr>
          <w:rFonts w:ascii="Calibri" w:hAnsi="Calibri"/>
          <w:szCs w:val="22"/>
          <w:lang w:val="nl-NL"/>
        </w:rPr>
        <w:t>?</w:t>
      </w:r>
    </w:p>
    <w:p w14:paraId="787DDD1E" w14:textId="77777777" w:rsidR="000826BE" w:rsidRPr="00016A98" w:rsidRDefault="000826BE" w:rsidP="000826BE">
      <w:pPr>
        <w:rPr>
          <w:rFonts w:ascii="Calibri" w:hAnsi="Calibri"/>
          <w:szCs w:val="22"/>
          <w:lang w:val="nl-NL"/>
        </w:rPr>
      </w:pPr>
      <w:r w:rsidRPr="00016A98">
        <w:rPr>
          <w:rFonts w:ascii="Calibri" w:hAnsi="Calibri"/>
          <w:szCs w:val="22"/>
          <w:lang w:val="nl-NL"/>
        </w:rPr>
        <w:tab/>
        <w:t>………..</w:t>
      </w:r>
    </w:p>
    <w:p w14:paraId="0F98CACD" w14:textId="77777777" w:rsidR="000826BE" w:rsidRPr="00016A98" w:rsidRDefault="000826BE" w:rsidP="000826BE">
      <w:pPr>
        <w:rPr>
          <w:rFonts w:ascii="Calibri" w:hAnsi="Calibri"/>
          <w:szCs w:val="22"/>
          <w:lang w:val="nl-NL"/>
        </w:rPr>
      </w:pPr>
    </w:p>
    <w:p w14:paraId="73A8DA89" w14:textId="77777777" w:rsidR="000826BE" w:rsidRPr="00016A98" w:rsidRDefault="000826BE" w:rsidP="000826BE">
      <w:pPr>
        <w:ind w:left="700" w:hanging="700"/>
        <w:rPr>
          <w:rFonts w:ascii="Calibri" w:hAnsi="Calibri"/>
          <w:szCs w:val="22"/>
          <w:lang w:val="nl-NL"/>
        </w:rPr>
      </w:pPr>
      <w:r w:rsidRPr="00016A98">
        <w:rPr>
          <w:rFonts w:ascii="Calibri" w:hAnsi="Calibri"/>
          <w:szCs w:val="22"/>
          <w:lang w:val="nl-NL"/>
        </w:rPr>
        <w:t>7.</w:t>
      </w:r>
      <w:r w:rsidRPr="00016A98">
        <w:rPr>
          <w:rFonts w:ascii="Calibri" w:hAnsi="Calibri"/>
          <w:szCs w:val="22"/>
          <w:lang w:val="nl-NL"/>
        </w:rPr>
        <w:tab/>
        <w:t xml:space="preserve">Benoem hier welke route er in uw organisatie wordt genomen bij een </w:t>
      </w:r>
      <w:proofErr w:type="spellStart"/>
      <w:r w:rsidRPr="00016A98">
        <w:rPr>
          <w:rFonts w:ascii="Calibri" w:hAnsi="Calibri"/>
          <w:szCs w:val="22"/>
          <w:lang w:val="nl-NL"/>
        </w:rPr>
        <w:t>disclosure</w:t>
      </w:r>
      <w:proofErr w:type="spellEnd"/>
      <w:r w:rsidRPr="00016A98">
        <w:rPr>
          <w:rFonts w:ascii="Calibri" w:hAnsi="Calibri"/>
          <w:szCs w:val="22"/>
          <w:lang w:val="nl-NL"/>
        </w:rPr>
        <w:t xml:space="preserve"> van een kind.</w:t>
      </w:r>
    </w:p>
    <w:p w14:paraId="2FD49F39" w14:textId="0B6470A3" w:rsidR="000826BE" w:rsidRPr="00016A98" w:rsidRDefault="000826BE" w:rsidP="000826BE">
      <w:pPr>
        <w:ind w:left="700" w:hanging="700"/>
        <w:rPr>
          <w:rFonts w:ascii="Calibri" w:hAnsi="Calibri"/>
          <w:szCs w:val="22"/>
          <w:lang w:val="nl-NL"/>
        </w:rPr>
      </w:pPr>
      <w:r w:rsidRPr="00016A98">
        <w:rPr>
          <w:rFonts w:ascii="Calibri" w:hAnsi="Calibri"/>
          <w:szCs w:val="22"/>
          <w:lang w:val="nl-NL"/>
        </w:rPr>
        <w:tab/>
        <w:t xml:space="preserve">Direct contact met </w:t>
      </w:r>
      <w:r w:rsidR="00016A98">
        <w:rPr>
          <w:rFonts w:ascii="Calibri" w:hAnsi="Calibri"/>
          <w:szCs w:val="22"/>
          <w:lang w:val="nl-NL"/>
        </w:rPr>
        <w:t>Veilig Thuis</w:t>
      </w:r>
      <w:r w:rsidRPr="00016A98">
        <w:rPr>
          <w:rFonts w:ascii="Calibri" w:hAnsi="Calibri"/>
          <w:szCs w:val="22"/>
          <w:lang w:val="nl-NL"/>
        </w:rPr>
        <w:t xml:space="preserve"> en samen vervolgstappen bepalen.</w:t>
      </w:r>
    </w:p>
    <w:p w14:paraId="0AED2574" w14:textId="77777777" w:rsidR="000826BE" w:rsidRPr="00016A98" w:rsidRDefault="000826BE" w:rsidP="000826BE">
      <w:pPr>
        <w:ind w:left="700" w:hanging="700"/>
        <w:rPr>
          <w:rFonts w:ascii="Calibri" w:hAnsi="Calibri"/>
          <w:szCs w:val="22"/>
          <w:lang w:val="nl-NL"/>
        </w:rPr>
      </w:pPr>
    </w:p>
    <w:p w14:paraId="46C27B27" w14:textId="2650654C" w:rsidR="000826BE" w:rsidRPr="00016A98" w:rsidRDefault="000826BE" w:rsidP="000826BE">
      <w:pPr>
        <w:ind w:left="700" w:hanging="700"/>
        <w:rPr>
          <w:rFonts w:ascii="Calibri" w:hAnsi="Calibri"/>
          <w:szCs w:val="22"/>
          <w:lang w:val="nl-NL"/>
        </w:rPr>
      </w:pPr>
      <w:r w:rsidRPr="00016A98">
        <w:rPr>
          <w:rFonts w:ascii="Calibri" w:hAnsi="Calibri"/>
          <w:szCs w:val="22"/>
          <w:lang w:val="nl-NL"/>
        </w:rPr>
        <w:t>8.</w:t>
      </w:r>
      <w:r w:rsidRPr="00016A98">
        <w:rPr>
          <w:rFonts w:ascii="Calibri" w:hAnsi="Calibri"/>
          <w:szCs w:val="22"/>
          <w:lang w:val="nl-NL"/>
        </w:rPr>
        <w:tab/>
        <w:t>Wie biedt er steun, hulp aan kinderen, ook na overdracht of melding?</w:t>
      </w:r>
      <w:r w:rsidR="00016A98">
        <w:rPr>
          <w:rFonts w:ascii="Calibri" w:hAnsi="Calibri"/>
          <w:szCs w:val="22"/>
          <w:lang w:val="nl-NL"/>
        </w:rPr>
        <w:t xml:space="preserve"> En hoe?</w:t>
      </w:r>
    </w:p>
    <w:p w14:paraId="2DFB60DC" w14:textId="77777777" w:rsidR="000826BE" w:rsidRPr="00016A98" w:rsidRDefault="000826BE" w:rsidP="000826BE">
      <w:pPr>
        <w:ind w:left="700" w:hanging="700"/>
        <w:rPr>
          <w:rFonts w:ascii="Calibri" w:hAnsi="Calibri"/>
          <w:szCs w:val="22"/>
          <w:lang w:val="nl-NL"/>
        </w:rPr>
      </w:pPr>
      <w:r w:rsidRPr="00016A98">
        <w:rPr>
          <w:rFonts w:ascii="Calibri" w:hAnsi="Calibri"/>
          <w:szCs w:val="22"/>
          <w:lang w:val="nl-NL"/>
        </w:rPr>
        <w:tab/>
        <w:t>……….</w:t>
      </w:r>
    </w:p>
    <w:p w14:paraId="1FBF9BA9" w14:textId="561D46BA" w:rsidR="000826BE" w:rsidRPr="00016A98" w:rsidRDefault="000826BE" w:rsidP="000826BE">
      <w:pPr>
        <w:ind w:left="700" w:hanging="700"/>
        <w:rPr>
          <w:rFonts w:ascii="Calibri" w:hAnsi="Calibri"/>
          <w:szCs w:val="22"/>
          <w:lang w:val="nl-NL"/>
        </w:rPr>
      </w:pPr>
      <w:r w:rsidRPr="00016A98">
        <w:rPr>
          <w:rFonts w:ascii="Calibri" w:hAnsi="Calibri"/>
          <w:szCs w:val="22"/>
          <w:lang w:val="nl-NL"/>
        </w:rPr>
        <w:tab/>
        <w:t xml:space="preserve">Wie houdt hierover contact met </w:t>
      </w:r>
      <w:r w:rsidR="00016A98">
        <w:rPr>
          <w:rFonts w:ascii="Calibri" w:hAnsi="Calibri"/>
          <w:szCs w:val="22"/>
          <w:lang w:val="nl-NL"/>
        </w:rPr>
        <w:t xml:space="preserve">Veilig Thuis </w:t>
      </w:r>
      <w:r w:rsidRPr="00016A98">
        <w:rPr>
          <w:rFonts w:ascii="Calibri" w:hAnsi="Calibri"/>
          <w:szCs w:val="22"/>
          <w:lang w:val="nl-NL"/>
        </w:rPr>
        <w:t>en eventuele (andere) hulpverlening?</w:t>
      </w:r>
    </w:p>
    <w:p w14:paraId="14C35DAA" w14:textId="77777777" w:rsidR="000826BE" w:rsidRPr="00016A98" w:rsidRDefault="000826BE" w:rsidP="000826BE">
      <w:pPr>
        <w:ind w:left="700" w:hanging="700"/>
        <w:rPr>
          <w:rFonts w:ascii="Calibri" w:hAnsi="Calibri"/>
          <w:szCs w:val="22"/>
          <w:lang w:val="nl-NL"/>
        </w:rPr>
      </w:pPr>
      <w:r w:rsidRPr="00016A98">
        <w:rPr>
          <w:rFonts w:ascii="Calibri" w:hAnsi="Calibri"/>
          <w:szCs w:val="22"/>
          <w:lang w:val="nl-NL"/>
        </w:rPr>
        <w:tab/>
        <w:t>…………</w:t>
      </w:r>
    </w:p>
    <w:p w14:paraId="25ED103C" w14:textId="77777777" w:rsidR="000826BE" w:rsidRPr="00016A98" w:rsidRDefault="000826BE" w:rsidP="000826BE">
      <w:pPr>
        <w:ind w:left="700" w:hanging="700"/>
        <w:rPr>
          <w:rFonts w:ascii="Calibri" w:hAnsi="Calibri"/>
          <w:szCs w:val="22"/>
          <w:lang w:val="nl-NL"/>
        </w:rPr>
      </w:pPr>
    </w:p>
    <w:p w14:paraId="1294A099" w14:textId="77777777" w:rsidR="000826BE" w:rsidRPr="00016A98" w:rsidRDefault="000826BE" w:rsidP="003C32B4">
      <w:pPr>
        <w:spacing w:line="276" w:lineRule="auto"/>
        <w:ind w:left="700" w:hanging="700"/>
        <w:rPr>
          <w:rFonts w:ascii="Calibri" w:hAnsi="Calibri"/>
          <w:szCs w:val="22"/>
          <w:lang w:val="nl-NL"/>
        </w:rPr>
      </w:pPr>
      <w:r w:rsidRPr="00016A98">
        <w:rPr>
          <w:rFonts w:ascii="Calibri" w:hAnsi="Calibri"/>
          <w:szCs w:val="22"/>
          <w:lang w:val="nl-NL"/>
        </w:rPr>
        <w:t xml:space="preserve">9. </w:t>
      </w:r>
      <w:r w:rsidRPr="00016A98">
        <w:rPr>
          <w:rFonts w:ascii="Calibri" w:hAnsi="Calibri"/>
          <w:szCs w:val="22"/>
          <w:lang w:val="nl-NL"/>
        </w:rPr>
        <w:tab/>
        <w:t>Verwijzing naar kwalitatieve gesprekstips.</w:t>
      </w:r>
    </w:p>
    <w:p w14:paraId="6AE1B60B" w14:textId="77777777" w:rsidR="000826BE" w:rsidRPr="00016A98" w:rsidRDefault="000826BE" w:rsidP="003C32B4">
      <w:pPr>
        <w:spacing w:line="276" w:lineRule="auto"/>
        <w:ind w:left="700" w:hanging="700"/>
        <w:rPr>
          <w:rFonts w:ascii="Calibri" w:hAnsi="Calibri"/>
          <w:szCs w:val="22"/>
          <w:lang w:val="nl-NL"/>
        </w:rPr>
      </w:pPr>
      <w:r w:rsidRPr="00016A98">
        <w:rPr>
          <w:rFonts w:ascii="Calibri" w:hAnsi="Calibri"/>
          <w:szCs w:val="22"/>
          <w:lang w:val="nl-NL"/>
        </w:rPr>
        <w:tab/>
        <w:t>Handreiking Participatie van kinderen in de Meldcode.pdf</w:t>
      </w:r>
    </w:p>
    <w:p w14:paraId="7011A121" w14:textId="77777777" w:rsidR="000826BE" w:rsidRPr="00016A98" w:rsidRDefault="000826BE" w:rsidP="000826BE">
      <w:pPr>
        <w:ind w:left="700" w:hanging="700"/>
        <w:rPr>
          <w:rFonts w:ascii="Calibri" w:hAnsi="Calibri"/>
          <w:szCs w:val="22"/>
          <w:lang w:val="nl-NL"/>
        </w:rPr>
      </w:pPr>
      <w:r w:rsidRPr="00016A98">
        <w:rPr>
          <w:rFonts w:ascii="Calibri" w:hAnsi="Calibri"/>
          <w:szCs w:val="22"/>
          <w:lang w:val="nl-NL"/>
        </w:rPr>
        <w:tab/>
      </w:r>
    </w:p>
    <w:p w14:paraId="6F5F66CC" w14:textId="77777777" w:rsidR="000826BE" w:rsidRPr="00016A98" w:rsidRDefault="000826BE" w:rsidP="000826BE">
      <w:pPr>
        <w:ind w:left="700" w:hanging="700"/>
        <w:rPr>
          <w:rFonts w:ascii="Calibri" w:hAnsi="Calibri"/>
          <w:szCs w:val="22"/>
          <w:lang w:val="nl-NL"/>
        </w:rPr>
      </w:pPr>
    </w:p>
    <w:p w14:paraId="39F78B08" w14:textId="62793906" w:rsidR="00B815A5" w:rsidRPr="00F128B8" w:rsidRDefault="00B815A5">
      <w:pPr>
        <w:rPr>
          <w:b/>
          <w:sz w:val="20"/>
          <w:szCs w:val="20"/>
          <w:lang w:val="nl-NL"/>
        </w:rPr>
      </w:pPr>
      <w:r w:rsidRPr="00F128B8">
        <w:rPr>
          <w:b/>
          <w:sz w:val="20"/>
          <w:szCs w:val="20"/>
          <w:lang w:val="nl-NL"/>
        </w:rPr>
        <w:lastRenderedPageBreak/>
        <w:br w:type="page"/>
      </w:r>
    </w:p>
    <w:p w14:paraId="405E9397" w14:textId="398CF0DB" w:rsidR="003C32B4" w:rsidRPr="000E2730" w:rsidRDefault="00F128B8" w:rsidP="003C32B4">
      <w:pPr>
        <w:rPr>
          <w:rFonts w:ascii="Calibri" w:hAnsi="Calibri" w:cs="Arial"/>
          <w:b/>
          <w:sz w:val="24"/>
          <w:lang w:val="nl-NL"/>
        </w:rPr>
      </w:pPr>
      <w:r w:rsidRPr="000E2730">
        <w:rPr>
          <w:rFonts w:ascii="Calibri" w:hAnsi="Calibri" w:cs="Arial"/>
          <w:b/>
          <w:sz w:val="24"/>
          <w:lang w:val="nl-NL"/>
        </w:rPr>
        <w:lastRenderedPageBreak/>
        <w:t>Bijlage</w:t>
      </w:r>
      <w:r w:rsidR="00B815A5" w:rsidRPr="000E2730">
        <w:rPr>
          <w:rFonts w:ascii="Calibri" w:hAnsi="Calibri" w:cs="Arial"/>
          <w:b/>
          <w:sz w:val="24"/>
          <w:lang w:val="nl-NL"/>
        </w:rPr>
        <w:t xml:space="preserve"> 2</w:t>
      </w:r>
      <w:r w:rsidR="003C32B4" w:rsidRPr="000E2730">
        <w:rPr>
          <w:rFonts w:ascii="Calibri" w:hAnsi="Calibri" w:cs="Arial"/>
          <w:b/>
          <w:sz w:val="24"/>
          <w:lang w:val="nl-NL"/>
        </w:rPr>
        <w:tab/>
        <w:t xml:space="preserve"> Definities en voorbeelden acute, structurele onveiligheid en </w:t>
      </w:r>
      <w:proofErr w:type="spellStart"/>
      <w:r w:rsidR="003C32B4" w:rsidRPr="000E2730">
        <w:rPr>
          <w:rFonts w:ascii="Calibri" w:hAnsi="Calibri" w:cs="Arial"/>
          <w:b/>
          <w:sz w:val="24"/>
          <w:lang w:val="nl-NL"/>
        </w:rPr>
        <w:t>disclosure</w:t>
      </w:r>
      <w:proofErr w:type="spellEnd"/>
    </w:p>
    <w:p w14:paraId="23B2BD92" w14:textId="77777777" w:rsidR="00F0174D" w:rsidRPr="00186068" w:rsidRDefault="00F0174D" w:rsidP="003C32B4">
      <w:pPr>
        <w:rPr>
          <w:rFonts w:ascii="Calibri" w:hAnsi="Calibri" w:cs="Arial"/>
          <w:szCs w:val="22"/>
          <w:lang w:val="nl-NL"/>
        </w:rPr>
      </w:pPr>
    </w:p>
    <w:p w14:paraId="0750E3DF" w14:textId="69902B27" w:rsidR="003C32B4" w:rsidRPr="00186068" w:rsidRDefault="003C32B4" w:rsidP="003C32B4">
      <w:pPr>
        <w:rPr>
          <w:rFonts w:ascii="Calibri" w:hAnsi="Calibri" w:cs="Arial"/>
          <w:szCs w:val="22"/>
          <w:lang w:val="nl-NL"/>
        </w:rPr>
      </w:pPr>
      <w:r w:rsidRPr="00186068">
        <w:rPr>
          <w:rFonts w:ascii="Calibri" w:hAnsi="Calibri" w:cs="Arial"/>
          <w:szCs w:val="22"/>
          <w:lang w:val="nl-NL"/>
        </w:rPr>
        <w:t>In samenspraak met Veilig Thuis zijn standaard</w:t>
      </w:r>
      <w:r w:rsidR="00186068">
        <w:rPr>
          <w:rFonts w:ascii="Calibri" w:hAnsi="Calibri" w:cs="Arial"/>
          <w:szCs w:val="22"/>
          <w:lang w:val="nl-NL"/>
        </w:rPr>
        <w:t xml:space="preserve"> </w:t>
      </w:r>
      <w:r w:rsidRPr="00186068">
        <w:rPr>
          <w:rFonts w:ascii="Calibri" w:hAnsi="Calibri" w:cs="Arial"/>
          <w:szCs w:val="22"/>
          <w:lang w:val="nl-NL"/>
        </w:rPr>
        <w:t xml:space="preserve">definities en voorbeelden opgesteld. Deze voorbeelden zijn gericht op de beroepspraktijk van ‘Algemeen’. </w:t>
      </w:r>
    </w:p>
    <w:p w14:paraId="45429796" w14:textId="77777777" w:rsidR="003C32B4" w:rsidRPr="00F128B8" w:rsidRDefault="003C32B4" w:rsidP="003C32B4">
      <w:pPr>
        <w:rPr>
          <w:lang w:val="nl-NL"/>
        </w:rPr>
      </w:pPr>
    </w:p>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00"/>
        <w:gridCol w:w="7656"/>
      </w:tblGrid>
      <w:tr w:rsidR="00F128B8" w:rsidRPr="00F128B8" w14:paraId="686FC9F4" w14:textId="77777777" w:rsidTr="00A770E1">
        <w:trPr>
          <w:cnfStyle w:val="100000000000" w:firstRow="1" w:lastRow="0" w:firstColumn="0" w:lastColumn="0" w:oddVBand="0" w:evenVBand="0" w:oddHBand="0" w:evenHBand="0" w:firstRowFirstColumn="0" w:firstRowLastColumn="0" w:lastRowFirstColumn="0" w:lastRowLastColumn="0"/>
        </w:trPr>
        <w:tc>
          <w:tcPr>
            <w:tcW w:w="9737" w:type="dxa"/>
            <w:gridSpan w:val="2"/>
            <w:tcBorders>
              <w:top w:val="single" w:sz="4" w:space="0" w:color="auto"/>
              <w:left w:val="single" w:sz="4" w:space="0" w:color="auto"/>
              <w:bottom w:val="single" w:sz="4" w:space="0" w:color="auto"/>
              <w:right w:val="single" w:sz="4" w:space="0" w:color="auto"/>
            </w:tcBorders>
            <w:shd w:val="clear" w:color="auto" w:fill="auto"/>
          </w:tcPr>
          <w:p w14:paraId="26BE2A76" w14:textId="23F44930" w:rsidR="003C32B4" w:rsidRPr="004C3062" w:rsidRDefault="00F0174D" w:rsidP="00186068">
            <w:pPr>
              <w:rPr>
                <w:rFonts w:ascii="Calibri" w:hAnsi="Calibri"/>
                <w:color w:val="auto"/>
              </w:rPr>
            </w:pPr>
            <w:r w:rsidRPr="004C3062">
              <w:rPr>
                <w:rFonts w:ascii="Calibri" w:hAnsi="Calibri" w:cs="Arial"/>
                <w:color w:val="auto"/>
              </w:rPr>
              <w:t>Acute onveiligheid</w:t>
            </w:r>
          </w:p>
        </w:tc>
      </w:tr>
      <w:tr w:rsidR="00F128B8" w:rsidRPr="00A73FFA" w14:paraId="24ED771C" w14:textId="77777777" w:rsidTr="00A770E1">
        <w:tc>
          <w:tcPr>
            <w:tcW w:w="1413" w:type="dxa"/>
            <w:tcBorders>
              <w:top w:val="single" w:sz="4" w:space="0" w:color="auto"/>
            </w:tcBorders>
          </w:tcPr>
          <w:p w14:paraId="23A394B9" w14:textId="77777777" w:rsidR="003C32B4" w:rsidRPr="00A770E1" w:rsidRDefault="003C32B4" w:rsidP="004B276B">
            <w:pPr>
              <w:spacing w:line="240" w:lineRule="auto"/>
              <w:rPr>
                <w:rFonts w:ascii="Calibri" w:hAnsi="Calibri" w:cs="Arial"/>
              </w:rPr>
            </w:pPr>
            <w:r w:rsidRPr="00A770E1">
              <w:rPr>
                <w:rFonts w:ascii="Calibri" w:hAnsi="Calibri" w:cs="Arial"/>
              </w:rPr>
              <w:t>Definitie</w:t>
            </w:r>
          </w:p>
        </w:tc>
        <w:tc>
          <w:tcPr>
            <w:tcW w:w="8324" w:type="dxa"/>
            <w:tcBorders>
              <w:top w:val="single" w:sz="4" w:space="0" w:color="auto"/>
            </w:tcBorders>
          </w:tcPr>
          <w:p w14:paraId="558D3314" w14:textId="77777777" w:rsidR="003C32B4" w:rsidRPr="00A770E1" w:rsidRDefault="003C32B4" w:rsidP="004B276B">
            <w:pPr>
              <w:spacing w:line="240" w:lineRule="auto"/>
              <w:rPr>
                <w:rFonts w:ascii="Calibri" w:hAnsi="Calibri" w:cs="Arial"/>
                <w:b/>
              </w:rPr>
            </w:pPr>
            <w:r w:rsidRPr="00A770E1">
              <w:rPr>
                <w:rFonts w:ascii="Calibri" w:hAnsi="Calibri" w:cs="Arial"/>
              </w:rPr>
              <w:t>Een persoon is in direct fysiek gevaar, diens veiligheid is de komende dagen niet gegarandeerd en hij of zij heeft direct bescherming nodig.</w:t>
            </w:r>
          </w:p>
        </w:tc>
      </w:tr>
      <w:tr w:rsidR="00F128B8" w:rsidRPr="00A73FFA" w14:paraId="70AA6260" w14:textId="77777777" w:rsidTr="004B276B">
        <w:tc>
          <w:tcPr>
            <w:tcW w:w="1413" w:type="dxa"/>
          </w:tcPr>
          <w:p w14:paraId="44FF35C7" w14:textId="77777777" w:rsidR="003C32B4" w:rsidRPr="00A770E1" w:rsidRDefault="003C32B4" w:rsidP="00F0174D">
            <w:pPr>
              <w:spacing w:line="276" w:lineRule="auto"/>
              <w:rPr>
                <w:rFonts w:ascii="Calibri" w:hAnsi="Calibri" w:cs="Arial"/>
              </w:rPr>
            </w:pPr>
            <w:r w:rsidRPr="00A770E1">
              <w:rPr>
                <w:rFonts w:ascii="Calibri" w:hAnsi="Calibri" w:cs="Arial"/>
              </w:rPr>
              <w:t>Toelichting</w:t>
            </w:r>
          </w:p>
        </w:tc>
        <w:tc>
          <w:tcPr>
            <w:tcW w:w="8324" w:type="dxa"/>
          </w:tcPr>
          <w:p w14:paraId="0DBEED83" w14:textId="5E999CDD" w:rsidR="003C32B4" w:rsidRPr="00A770E1" w:rsidRDefault="003C32B4" w:rsidP="00A770E1">
            <w:pPr>
              <w:spacing w:line="240" w:lineRule="auto"/>
              <w:rPr>
                <w:rFonts w:ascii="Calibri" w:hAnsi="Calibri" w:cs="Arial"/>
              </w:rPr>
            </w:pPr>
            <w:r w:rsidRPr="00A770E1">
              <w:rPr>
                <w:rFonts w:ascii="Calibri" w:hAnsi="Calibri" w:cs="Arial"/>
              </w:rP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w:t>
            </w:r>
            <w:r w:rsidR="00A770E1">
              <w:rPr>
                <w:rFonts w:ascii="Calibri" w:hAnsi="Calibri" w:cs="Arial"/>
              </w:rPr>
              <w:t>a</w:t>
            </w:r>
            <w:r w:rsidRPr="00A770E1">
              <w:rPr>
                <w:rFonts w:ascii="Calibri" w:hAnsi="Calibri" w:cs="Arial"/>
              </w:rPr>
              <w:t>fwezigheid van de meest basale verzorging (waaronder eten, drinken, kleding en onderdak)</w:t>
            </w:r>
            <w:r w:rsidR="00A770E1">
              <w:rPr>
                <w:rFonts w:ascii="Calibri" w:hAnsi="Calibri" w:cs="Arial"/>
              </w:rPr>
              <w:t>,</w:t>
            </w:r>
            <w:r w:rsidRPr="00A770E1">
              <w:rPr>
                <w:rFonts w:ascii="Calibri" w:hAnsi="Calibri" w:cs="Arial"/>
              </w:rPr>
              <w:t xml:space="preserve"> maar bijvoorbeeld ook het onnodig toedienen van medicijnen of het verrichten van onnodige zorg.</w:t>
            </w:r>
          </w:p>
        </w:tc>
      </w:tr>
      <w:tr w:rsidR="00F128B8" w:rsidRPr="00A73FFA" w14:paraId="28D6B719" w14:textId="77777777" w:rsidTr="004B276B">
        <w:tc>
          <w:tcPr>
            <w:tcW w:w="1413" w:type="dxa"/>
          </w:tcPr>
          <w:p w14:paraId="538CE806" w14:textId="77777777" w:rsidR="003C32B4" w:rsidRPr="00A770E1" w:rsidRDefault="003C32B4" w:rsidP="004B276B">
            <w:pPr>
              <w:spacing w:line="240" w:lineRule="auto"/>
              <w:rPr>
                <w:rFonts w:ascii="Calibri" w:hAnsi="Calibri" w:cs="Arial"/>
              </w:rPr>
            </w:pPr>
            <w:r w:rsidRPr="00A770E1">
              <w:rPr>
                <w:rFonts w:ascii="Calibri" w:hAnsi="Calibri" w:cs="Arial"/>
              </w:rPr>
              <w:t>Voorbeelden</w:t>
            </w:r>
          </w:p>
        </w:tc>
        <w:tc>
          <w:tcPr>
            <w:tcW w:w="8324" w:type="dxa"/>
          </w:tcPr>
          <w:p w14:paraId="5FADFE6D" w14:textId="77777777" w:rsidR="003C32B4" w:rsidRPr="00A770E1" w:rsidRDefault="003C32B4" w:rsidP="004B276B">
            <w:pPr>
              <w:pStyle w:val="Lijstalinea"/>
              <w:numPr>
                <w:ilvl w:val="0"/>
                <w:numId w:val="19"/>
              </w:numPr>
              <w:tabs>
                <w:tab w:val="clear" w:pos="227"/>
              </w:tabs>
              <w:spacing w:line="240" w:lineRule="auto"/>
              <w:ind w:left="340" w:hanging="284"/>
              <w:contextualSpacing w:val="0"/>
              <w:rPr>
                <w:rFonts w:ascii="Calibri" w:hAnsi="Calibri" w:cs="Arial"/>
              </w:rPr>
            </w:pPr>
            <w:r w:rsidRPr="00A770E1">
              <w:rPr>
                <w:rFonts w:ascii="Calibri" w:hAnsi="Calibri" w:cs="Arial"/>
              </w:rPr>
              <w:t>Door geweld toegebrachte verwonding die medische behandeling behoeft</w:t>
            </w:r>
          </w:p>
          <w:p w14:paraId="31068A0B" w14:textId="223771E2" w:rsidR="003C32B4" w:rsidRPr="00A770E1" w:rsidRDefault="003C32B4" w:rsidP="004B276B">
            <w:pPr>
              <w:pStyle w:val="Lijstalinea"/>
              <w:numPr>
                <w:ilvl w:val="0"/>
                <w:numId w:val="19"/>
              </w:numPr>
              <w:tabs>
                <w:tab w:val="clear" w:pos="227"/>
              </w:tabs>
              <w:spacing w:line="240" w:lineRule="auto"/>
              <w:ind w:left="340" w:hanging="284"/>
              <w:contextualSpacing w:val="0"/>
              <w:rPr>
                <w:rFonts w:ascii="Calibri" w:hAnsi="Calibri" w:cs="Arial"/>
              </w:rPr>
            </w:pPr>
            <w:r w:rsidRPr="00A770E1">
              <w:rPr>
                <w:rFonts w:ascii="Calibri" w:hAnsi="Calibri" w:cs="Arial"/>
              </w:rPr>
              <w:t>(Ernstig) letsel met een vermoeden dat dit is toegebracht, of een poging daartoe</w:t>
            </w:r>
            <w:r w:rsidR="00A770E1">
              <w:rPr>
                <w:rFonts w:ascii="Calibri" w:hAnsi="Calibri" w:cs="Arial"/>
              </w:rPr>
              <w:t xml:space="preserve"> is gedaan</w:t>
            </w:r>
            <w:r w:rsidR="002A2659">
              <w:rPr>
                <w:rFonts w:ascii="Calibri" w:hAnsi="Calibri" w:cs="Arial"/>
              </w:rPr>
              <w:t>.</w:t>
            </w:r>
          </w:p>
          <w:p w14:paraId="62EA97CB" w14:textId="4418A0AD" w:rsidR="003C32B4" w:rsidRPr="00A770E1" w:rsidRDefault="003C32B4" w:rsidP="004B276B">
            <w:pPr>
              <w:pStyle w:val="Lijstalinea"/>
              <w:numPr>
                <w:ilvl w:val="0"/>
                <w:numId w:val="19"/>
              </w:numPr>
              <w:tabs>
                <w:tab w:val="clear" w:pos="227"/>
              </w:tabs>
              <w:spacing w:line="240" w:lineRule="auto"/>
              <w:ind w:left="340" w:hanging="284"/>
              <w:contextualSpacing w:val="0"/>
              <w:rPr>
                <w:rFonts w:ascii="Calibri" w:hAnsi="Calibri" w:cs="Arial"/>
              </w:rPr>
            </w:pPr>
            <w:r w:rsidRPr="00A770E1">
              <w:rPr>
                <w:rFonts w:ascii="Calibri" w:hAnsi="Calibri" w:cs="Arial"/>
              </w:rPr>
              <w:t>Poging tot verwurging</w:t>
            </w:r>
            <w:r w:rsidR="002A2659">
              <w:rPr>
                <w:rFonts w:ascii="Calibri" w:hAnsi="Calibri" w:cs="Arial"/>
              </w:rPr>
              <w:t>.</w:t>
            </w:r>
          </w:p>
          <w:p w14:paraId="5CCE31BE" w14:textId="7FD8E1D0" w:rsidR="003C32B4" w:rsidRPr="00A770E1" w:rsidRDefault="003C32B4" w:rsidP="004B276B">
            <w:pPr>
              <w:pStyle w:val="Lijstalinea"/>
              <w:numPr>
                <w:ilvl w:val="0"/>
                <w:numId w:val="19"/>
              </w:numPr>
              <w:tabs>
                <w:tab w:val="clear" w:pos="227"/>
              </w:tabs>
              <w:spacing w:line="240" w:lineRule="auto"/>
              <w:ind w:left="340" w:hanging="284"/>
              <w:contextualSpacing w:val="0"/>
              <w:rPr>
                <w:rFonts w:ascii="Calibri" w:hAnsi="Calibri" w:cs="Arial"/>
              </w:rPr>
            </w:pPr>
            <w:r w:rsidRPr="00A770E1">
              <w:rPr>
                <w:rFonts w:ascii="Calibri" w:hAnsi="Calibri" w:cs="Arial"/>
              </w:rPr>
              <w:t>Wapengebruik</w:t>
            </w:r>
            <w:r w:rsidR="002A2659">
              <w:rPr>
                <w:rFonts w:ascii="Calibri" w:hAnsi="Calibri" w:cs="Arial"/>
              </w:rPr>
              <w:t>.</w:t>
            </w:r>
          </w:p>
          <w:p w14:paraId="6D572E8C" w14:textId="3E5BE804" w:rsidR="003C32B4" w:rsidRPr="00A770E1" w:rsidRDefault="003C32B4" w:rsidP="004B276B">
            <w:pPr>
              <w:pStyle w:val="Lijstalinea"/>
              <w:numPr>
                <w:ilvl w:val="0"/>
                <w:numId w:val="19"/>
              </w:numPr>
              <w:tabs>
                <w:tab w:val="clear" w:pos="227"/>
              </w:tabs>
              <w:spacing w:line="240" w:lineRule="auto"/>
              <w:ind w:left="340" w:hanging="284"/>
              <w:contextualSpacing w:val="0"/>
              <w:rPr>
                <w:rFonts w:ascii="Calibri" w:hAnsi="Calibri" w:cs="Arial"/>
              </w:rPr>
            </w:pPr>
            <w:r w:rsidRPr="00A770E1">
              <w:rPr>
                <w:rFonts w:ascii="Calibri" w:hAnsi="Calibri" w:cs="Arial"/>
              </w:rPr>
              <w:t>Geweld tijdens de zwangerschap</w:t>
            </w:r>
            <w:r w:rsidR="002A2659">
              <w:rPr>
                <w:rFonts w:ascii="Calibri" w:hAnsi="Calibri" w:cs="Arial"/>
              </w:rPr>
              <w:t>.</w:t>
            </w:r>
          </w:p>
          <w:p w14:paraId="44A1999C" w14:textId="66E0BA3E" w:rsidR="003C32B4" w:rsidRPr="00A770E1" w:rsidRDefault="003C32B4" w:rsidP="004B276B">
            <w:pPr>
              <w:pStyle w:val="Lijstalinea"/>
              <w:numPr>
                <w:ilvl w:val="0"/>
                <w:numId w:val="19"/>
              </w:numPr>
              <w:tabs>
                <w:tab w:val="clear" w:pos="227"/>
              </w:tabs>
              <w:spacing w:line="240" w:lineRule="auto"/>
              <w:ind w:left="340" w:hanging="284"/>
              <w:contextualSpacing w:val="0"/>
              <w:rPr>
                <w:rFonts w:ascii="Calibri" w:hAnsi="Calibri" w:cs="Arial"/>
              </w:rPr>
            </w:pPr>
            <w:r w:rsidRPr="00A770E1">
              <w:rPr>
                <w:rFonts w:ascii="Calibri" w:hAnsi="Calibri" w:cs="Arial"/>
              </w:rPr>
              <w:t>(Vermoeden van) seksueel misbruik of seksueel geweld of seksuele exploitatie van kinderen jonger dan 18 jaar</w:t>
            </w:r>
            <w:r w:rsidR="002A2659">
              <w:rPr>
                <w:rFonts w:ascii="Calibri" w:hAnsi="Calibri" w:cs="Arial"/>
              </w:rPr>
              <w:t>.</w:t>
            </w:r>
          </w:p>
          <w:p w14:paraId="068ECD1E" w14:textId="5655BFBA" w:rsidR="003C32B4" w:rsidRPr="00A770E1" w:rsidRDefault="003C32B4" w:rsidP="004B276B">
            <w:pPr>
              <w:pStyle w:val="Lijstalinea"/>
              <w:numPr>
                <w:ilvl w:val="0"/>
                <w:numId w:val="19"/>
              </w:numPr>
              <w:tabs>
                <w:tab w:val="clear" w:pos="227"/>
              </w:tabs>
              <w:spacing w:line="240" w:lineRule="auto"/>
              <w:ind w:left="340" w:hanging="284"/>
              <w:contextualSpacing w:val="0"/>
              <w:rPr>
                <w:rFonts w:ascii="Calibri" w:hAnsi="Calibri" w:cs="Arial"/>
              </w:rPr>
            </w:pPr>
            <w:r w:rsidRPr="00A770E1">
              <w:rPr>
                <w:rFonts w:ascii="Calibri" w:hAnsi="Calibri" w:cs="Arial"/>
              </w:rPr>
              <w:t>Acute bedreiging om zichzelf of een naaste (waaronder (ex)-partner, kinderen of familielid) te doden, ernstig letsel toe te brengen of hun vrijheid te benemen (familiedrama, eerwraak, vrouwelijke genitale verminking)</w:t>
            </w:r>
            <w:r w:rsidR="002A2659">
              <w:rPr>
                <w:rFonts w:ascii="Calibri" w:hAnsi="Calibri" w:cs="Arial"/>
              </w:rPr>
              <w:t>.</w:t>
            </w:r>
          </w:p>
          <w:p w14:paraId="2F5FAA67" w14:textId="32A92F4B" w:rsidR="003C32B4" w:rsidRPr="00A770E1" w:rsidRDefault="003C32B4" w:rsidP="004B276B">
            <w:pPr>
              <w:pStyle w:val="Lijstalinea"/>
              <w:numPr>
                <w:ilvl w:val="0"/>
                <w:numId w:val="19"/>
              </w:numPr>
              <w:tabs>
                <w:tab w:val="clear" w:pos="227"/>
              </w:tabs>
              <w:spacing w:line="240" w:lineRule="auto"/>
              <w:ind w:left="340" w:hanging="284"/>
              <w:contextualSpacing w:val="0"/>
              <w:rPr>
                <w:rFonts w:ascii="Calibri" w:hAnsi="Calibri" w:cs="Arial"/>
              </w:rPr>
            </w:pPr>
            <w:r w:rsidRPr="00A770E1">
              <w:rPr>
                <w:rFonts w:ascii="Calibri" w:hAnsi="Calibri" w:cs="Arial"/>
              </w:rPr>
              <w:t>Onthouden van zorg die acuut de gezondheid bedreigt van -9 maanden tot + 100 jaar, waaronder het onthouden van voedsel</w:t>
            </w:r>
            <w:r w:rsidR="002A2659">
              <w:rPr>
                <w:rFonts w:ascii="Calibri" w:hAnsi="Calibri" w:cs="Arial"/>
              </w:rPr>
              <w:t>.</w:t>
            </w:r>
          </w:p>
          <w:p w14:paraId="0418F53B" w14:textId="51401376" w:rsidR="003C32B4" w:rsidRPr="00A770E1" w:rsidRDefault="003C32B4" w:rsidP="004B276B">
            <w:pPr>
              <w:pStyle w:val="Lijstalinea"/>
              <w:numPr>
                <w:ilvl w:val="0"/>
                <w:numId w:val="19"/>
              </w:numPr>
              <w:tabs>
                <w:tab w:val="clear" w:pos="227"/>
              </w:tabs>
              <w:spacing w:line="240" w:lineRule="auto"/>
              <w:ind w:left="340" w:hanging="284"/>
              <w:contextualSpacing w:val="0"/>
              <w:rPr>
                <w:rFonts w:ascii="Calibri" w:hAnsi="Calibri" w:cs="Arial"/>
              </w:rPr>
            </w:pPr>
            <w:r w:rsidRPr="00A770E1">
              <w:rPr>
                <w:rFonts w:ascii="Calibri" w:hAnsi="Calibri" w:cs="Arial"/>
              </w:rPr>
              <w:t>Als een ouder/verzorger (medische) klachten/aandoeningen bij een kind verzint/aandikt, (medische) onderzoeksgegevens betreffende bij het kind bestaande klachten en afwijkingen vervalst of in het kader van een onderzoek selectief verstrek</w:t>
            </w:r>
            <w:r w:rsidR="00A770E1">
              <w:rPr>
                <w:rFonts w:ascii="Calibri" w:hAnsi="Calibri" w:cs="Arial"/>
              </w:rPr>
              <w:t>t</w:t>
            </w:r>
            <w:r w:rsidRPr="00A770E1">
              <w:rPr>
                <w:rFonts w:ascii="Calibri" w:hAnsi="Calibri" w:cs="Arial"/>
              </w:rPr>
              <w:t xml:space="preserve"> of (medische) klachten en afwijkingen bij het kind daadwerkelijk veroorzaakt</w:t>
            </w:r>
            <w:r w:rsidR="002A2659">
              <w:rPr>
                <w:rFonts w:ascii="Calibri" w:hAnsi="Calibri" w:cs="Arial"/>
              </w:rPr>
              <w:t>.</w:t>
            </w:r>
          </w:p>
          <w:p w14:paraId="4C849AAB" w14:textId="12D35A68" w:rsidR="003C32B4" w:rsidRPr="00A770E1" w:rsidRDefault="003C32B4" w:rsidP="004B276B">
            <w:pPr>
              <w:pStyle w:val="Lijstalinea"/>
              <w:numPr>
                <w:ilvl w:val="0"/>
                <w:numId w:val="19"/>
              </w:numPr>
              <w:tabs>
                <w:tab w:val="clear" w:pos="227"/>
              </w:tabs>
              <w:spacing w:line="240" w:lineRule="auto"/>
              <w:ind w:left="340" w:hanging="284"/>
              <w:contextualSpacing w:val="0"/>
              <w:rPr>
                <w:rFonts w:ascii="Calibri" w:hAnsi="Calibri" w:cs="Arial"/>
              </w:rPr>
            </w:pPr>
            <w:r w:rsidRPr="00A770E1">
              <w:rPr>
                <w:rFonts w:ascii="Calibri" w:hAnsi="Calibri" w:cs="Arial"/>
              </w:rPr>
              <w:t>Vrijheidsbeperkende maatregel voor pleger loopt af zonder dat er afdoende veiligheidsmaatregelen genomen zijn</w:t>
            </w:r>
            <w:r w:rsidR="002A2659">
              <w:rPr>
                <w:rFonts w:ascii="Calibri" w:hAnsi="Calibri" w:cs="Arial"/>
              </w:rPr>
              <w:t>.</w:t>
            </w:r>
          </w:p>
          <w:p w14:paraId="162E81D8" w14:textId="034BED18" w:rsidR="003C32B4" w:rsidRPr="00A770E1" w:rsidRDefault="003C32B4" w:rsidP="004B276B">
            <w:pPr>
              <w:pStyle w:val="Lijstalinea"/>
              <w:numPr>
                <w:ilvl w:val="0"/>
                <w:numId w:val="19"/>
              </w:numPr>
              <w:tabs>
                <w:tab w:val="clear" w:pos="227"/>
              </w:tabs>
              <w:spacing w:line="240" w:lineRule="auto"/>
              <w:ind w:left="340" w:hanging="284"/>
              <w:contextualSpacing w:val="0"/>
              <w:rPr>
                <w:rFonts w:ascii="Calibri" w:hAnsi="Calibri" w:cs="Arial"/>
              </w:rPr>
            </w:pPr>
            <w:r w:rsidRPr="00A770E1">
              <w:rPr>
                <w:rFonts w:ascii="Calibri" w:hAnsi="Calibri" w:cs="Arial"/>
              </w:rPr>
              <w:t>Acuut onveilige situatie bestaat of zorg dreigt weg te vallen vanwege suïcidepoging, automutilatie, acuut psychiatrisch beeld, intoxicatie door alcohol of drugs</w:t>
            </w:r>
            <w:r w:rsidR="002A2659">
              <w:rPr>
                <w:rFonts w:ascii="Calibri" w:hAnsi="Calibri" w:cs="Arial"/>
              </w:rPr>
              <w:t>.</w:t>
            </w:r>
          </w:p>
          <w:p w14:paraId="2052DE7D" w14:textId="147FBB95" w:rsidR="00E34245" w:rsidRPr="00A770E1" w:rsidRDefault="003C32B4" w:rsidP="00E34245">
            <w:pPr>
              <w:pStyle w:val="Lijstalinea"/>
              <w:numPr>
                <w:ilvl w:val="0"/>
                <w:numId w:val="19"/>
              </w:numPr>
              <w:tabs>
                <w:tab w:val="clear" w:pos="227"/>
              </w:tabs>
              <w:spacing w:line="240" w:lineRule="auto"/>
              <w:ind w:left="340" w:hanging="283"/>
              <w:contextualSpacing w:val="0"/>
              <w:rPr>
                <w:rFonts w:ascii="Calibri" w:hAnsi="Calibri" w:cs="Arial"/>
              </w:rPr>
            </w:pPr>
            <w:r w:rsidRPr="00A770E1">
              <w:rPr>
                <w:rFonts w:ascii="Calibri" w:hAnsi="Calibri" w:cs="Arial"/>
              </w:rPr>
              <w:t>Noodgedwongen vlucht van huis door (dreiging van) huiselijk geweld en/of kindermishandeling</w:t>
            </w:r>
            <w:r w:rsidR="002A2659">
              <w:rPr>
                <w:rFonts w:ascii="Calibri" w:hAnsi="Calibri" w:cs="Arial"/>
              </w:rPr>
              <w:t>.</w:t>
            </w:r>
          </w:p>
          <w:p w14:paraId="58C78D59" w14:textId="1CFC4214" w:rsidR="00E34245" w:rsidRPr="00A770E1" w:rsidRDefault="002F0509" w:rsidP="00E34245">
            <w:pPr>
              <w:pStyle w:val="Lijstalinea"/>
              <w:numPr>
                <w:ilvl w:val="0"/>
                <w:numId w:val="19"/>
              </w:numPr>
              <w:tabs>
                <w:tab w:val="clear" w:pos="227"/>
              </w:tabs>
              <w:spacing w:line="240" w:lineRule="auto"/>
              <w:ind w:left="340" w:hanging="283"/>
              <w:contextualSpacing w:val="0"/>
              <w:rPr>
                <w:rFonts w:ascii="Calibri" w:hAnsi="Calibri" w:cs="Arial"/>
              </w:rPr>
            </w:pPr>
            <w:r w:rsidRPr="00A770E1">
              <w:rPr>
                <w:rFonts w:ascii="Calibri" w:hAnsi="Calibri" w:cs="Arial"/>
              </w:rPr>
              <w:t>E</w:t>
            </w:r>
            <w:r w:rsidR="00E34245" w:rsidRPr="00A770E1">
              <w:rPr>
                <w:rFonts w:ascii="Calibri" w:hAnsi="Calibri" w:cs="Arial"/>
              </w:rPr>
              <w:t>en minderjarig kind dat alleen gelaten wordt in huis zonder toezicht en verzorging van een volwassene</w:t>
            </w:r>
            <w:r w:rsidR="002A2659">
              <w:rPr>
                <w:rFonts w:ascii="Calibri" w:hAnsi="Calibri" w:cs="Arial"/>
              </w:rPr>
              <w:t>.</w:t>
            </w:r>
            <w:r w:rsidR="00E34245" w:rsidRPr="00A770E1">
              <w:rPr>
                <w:rFonts w:ascii="Calibri" w:hAnsi="Calibri" w:cs="Arial"/>
              </w:rPr>
              <w:t xml:space="preserve"> </w:t>
            </w:r>
          </w:p>
          <w:p w14:paraId="24EC7E2A" w14:textId="43227C02" w:rsidR="00E34245" w:rsidRPr="00A770E1" w:rsidRDefault="00E34245" w:rsidP="00E34245">
            <w:pPr>
              <w:pStyle w:val="Lijstalinea"/>
              <w:numPr>
                <w:ilvl w:val="0"/>
                <w:numId w:val="19"/>
              </w:numPr>
              <w:tabs>
                <w:tab w:val="clear" w:pos="227"/>
              </w:tabs>
              <w:spacing w:line="240" w:lineRule="auto"/>
              <w:ind w:left="340" w:hanging="283"/>
              <w:contextualSpacing w:val="0"/>
              <w:rPr>
                <w:rFonts w:ascii="Calibri" w:hAnsi="Calibri" w:cs="Arial"/>
              </w:rPr>
            </w:pPr>
            <w:r w:rsidRPr="00A770E1">
              <w:rPr>
                <w:rFonts w:ascii="Calibri" w:hAnsi="Calibri" w:cs="Arial"/>
              </w:rPr>
              <w:t>Minderjarige die opgesloten word</w:t>
            </w:r>
            <w:r w:rsidR="002A2659">
              <w:rPr>
                <w:rFonts w:ascii="Calibri" w:hAnsi="Calibri" w:cs="Arial"/>
              </w:rPr>
              <w:t>t</w:t>
            </w:r>
            <w:r w:rsidRPr="00A770E1">
              <w:rPr>
                <w:rFonts w:ascii="Calibri" w:hAnsi="Calibri" w:cs="Arial"/>
              </w:rPr>
              <w:t xml:space="preserve"> in huis en onthouden word</w:t>
            </w:r>
            <w:r w:rsidR="002A2659">
              <w:rPr>
                <w:rFonts w:ascii="Calibri" w:hAnsi="Calibri" w:cs="Arial"/>
              </w:rPr>
              <w:t>t</w:t>
            </w:r>
            <w:r w:rsidRPr="00A770E1">
              <w:rPr>
                <w:rFonts w:ascii="Calibri" w:hAnsi="Calibri" w:cs="Arial"/>
              </w:rPr>
              <w:t xml:space="preserve"> van eten en drinken</w:t>
            </w:r>
            <w:r w:rsidR="002A2659">
              <w:rPr>
                <w:rFonts w:ascii="Calibri" w:hAnsi="Calibri" w:cs="Arial"/>
              </w:rPr>
              <w:t>.</w:t>
            </w:r>
          </w:p>
          <w:p w14:paraId="1137E847" w14:textId="6A43B924" w:rsidR="00E34245" w:rsidRPr="00A770E1" w:rsidRDefault="00E34245" w:rsidP="002A2659">
            <w:pPr>
              <w:pStyle w:val="Lijstalinea"/>
              <w:numPr>
                <w:ilvl w:val="0"/>
                <w:numId w:val="19"/>
              </w:numPr>
              <w:tabs>
                <w:tab w:val="clear" w:pos="227"/>
              </w:tabs>
              <w:spacing w:line="240" w:lineRule="auto"/>
              <w:ind w:left="340" w:hanging="283"/>
              <w:contextualSpacing w:val="0"/>
              <w:rPr>
                <w:rFonts w:ascii="Calibri" w:hAnsi="Calibri" w:cs="Arial"/>
              </w:rPr>
            </w:pPr>
            <w:r w:rsidRPr="00A770E1">
              <w:rPr>
                <w:rFonts w:ascii="Calibri" w:hAnsi="Calibri" w:cs="Arial"/>
              </w:rPr>
              <w:t>Minderjarige die met een alleenstaande ouder le</w:t>
            </w:r>
            <w:r w:rsidR="002A2659">
              <w:rPr>
                <w:rFonts w:ascii="Calibri" w:hAnsi="Calibri" w:cs="Arial"/>
              </w:rPr>
              <w:t>eft</w:t>
            </w:r>
            <w:r w:rsidRPr="00A770E1">
              <w:rPr>
                <w:rFonts w:ascii="Calibri" w:hAnsi="Calibri" w:cs="Arial"/>
              </w:rPr>
              <w:t xml:space="preserve">, </w:t>
            </w:r>
            <w:r w:rsidR="002A2659">
              <w:rPr>
                <w:rFonts w:ascii="Calibri" w:hAnsi="Calibri" w:cs="Arial"/>
              </w:rPr>
              <w:t>die</w:t>
            </w:r>
            <w:r w:rsidRPr="00A770E1">
              <w:rPr>
                <w:rFonts w:ascii="Calibri" w:hAnsi="Calibri" w:cs="Arial"/>
              </w:rPr>
              <w:t xml:space="preserve"> een acute psychose krijgt</w:t>
            </w:r>
            <w:r w:rsidR="002A2659">
              <w:rPr>
                <w:rFonts w:ascii="Calibri" w:hAnsi="Calibri" w:cs="Arial"/>
              </w:rPr>
              <w:t>.</w:t>
            </w:r>
            <w:r w:rsidRPr="00A770E1">
              <w:rPr>
                <w:rFonts w:ascii="Calibri" w:hAnsi="Calibri" w:cs="Arial"/>
              </w:rPr>
              <w:t xml:space="preserve"> </w:t>
            </w:r>
          </w:p>
        </w:tc>
      </w:tr>
    </w:tbl>
    <w:p w14:paraId="503B029D" w14:textId="77777777" w:rsidR="003C32B4" w:rsidRPr="00F128B8" w:rsidRDefault="003C32B4" w:rsidP="003C32B4">
      <w:pPr>
        <w:ind w:left="1440" w:hanging="1440"/>
        <w:rPr>
          <w:rFonts w:ascii="Times New Roman" w:hAnsi="Times New Roman" w:cs="Times New Roman"/>
          <w:lang w:val="nl-NL"/>
        </w:rPr>
      </w:pPr>
    </w:p>
    <w:p w14:paraId="6B3DD55D" w14:textId="77777777" w:rsidR="00F0174D" w:rsidRPr="00F128B8" w:rsidRDefault="00F0174D" w:rsidP="003C32B4">
      <w:pPr>
        <w:rPr>
          <w:rFonts w:cs="Arial"/>
          <w:b/>
          <w:lang w:val="nl-NL"/>
        </w:rPr>
      </w:pPr>
    </w:p>
    <w:p w14:paraId="666BC145" w14:textId="77777777" w:rsidR="004C3062" w:rsidRPr="0029609C" w:rsidRDefault="004C3062" w:rsidP="003C32B4">
      <w:pPr>
        <w:rPr>
          <w:rFonts w:cs="Arial"/>
          <w:b/>
          <w:lang w:val="nl-NL"/>
        </w:rPr>
      </w:pPr>
    </w:p>
    <w:p w14:paraId="4EE26223" w14:textId="77777777" w:rsidR="004C3062" w:rsidRPr="0029609C" w:rsidRDefault="004C3062" w:rsidP="003C32B4">
      <w:pPr>
        <w:rPr>
          <w:rFonts w:cs="Arial"/>
          <w:b/>
          <w:lang w:val="nl-NL"/>
        </w:rPr>
      </w:pPr>
    </w:p>
    <w:p w14:paraId="5DDBAC09" w14:textId="77777777" w:rsidR="004C3062" w:rsidRPr="0029609C" w:rsidRDefault="004C3062" w:rsidP="003C32B4">
      <w:pPr>
        <w:rPr>
          <w:rFonts w:cs="Arial"/>
          <w:b/>
          <w:lang w:val="nl-NL"/>
        </w:rPr>
      </w:pPr>
    </w:p>
    <w:p w14:paraId="092F2670" w14:textId="77777777" w:rsidR="00F0174D" w:rsidRPr="0029609C" w:rsidRDefault="00F0174D" w:rsidP="003C32B4">
      <w:pPr>
        <w:rPr>
          <w:rFonts w:cs="Arial"/>
          <w:b/>
          <w:lang w:val="nl-NL"/>
        </w:rPr>
      </w:pPr>
    </w:p>
    <w:tbl>
      <w:tblPr>
        <w:tblStyle w:val="Tabelraster"/>
        <w:tblW w:w="0" w:type="auto"/>
        <w:tblLook w:val="04A0" w:firstRow="1" w:lastRow="0" w:firstColumn="1" w:lastColumn="0" w:noHBand="0" w:noVBand="1"/>
      </w:tblPr>
      <w:tblGrid>
        <w:gridCol w:w="1518"/>
        <w:gridCol w:w="7538"/>
      </w:tblGrid>
      <w:tr w:rsidR="004C3062" w:rsidRPr="00F128B8" w14:paraId="216525A0" w14:textId="77777777" w:rsidTr="00A854EE">
        <w:tc>
          <w:tcPr>
            <w:tcW w:w="9056" w:type="dxa"/>
            <w:gridSpan w:val="2"/>
            <w:vAlign w:val="center"/>
          </w:tcPr>
          <w:p w14:paraId="3D1AFA5F" w14:textId="77777777" w:rsidR="00A854EE" w:rsidRPr="00A854EE" w:rsidRDefault="00A854EE" w:rsidP="00A854EE">
            <w:pPr>
              <w:rPr>
                <w:rFonts w:ascii="Calibri" w:hAnsi="Calibri" w:cs="Arial"/>
                <w:b/>
              </w:rPr>
            </w:pPr>
            <w:proofErr w:type="spellStart"/>
            <w:r w:rsidRPr="00A854EE">
              <w:rPr>
                <w:rFonts w:ascii="Calibri" w:hAnsi="Calibri" w:cs="Arial"/>
                <w:b/>
              </w:rPr>
              <w:t>Structurele</w:t>
            </w:r>
            <w:proofErr w:type="spellEnd"/>
            <w:r w:rsidRPr="00A854EE">
              <w:rPr>
                <w:rFonts w:ascii="Calibri" w:hAnsi="Calibri" w:cs="Arial"/>
                <w:b/>
              </w:rPr>
              <w:t xml:space="preserve"> </w:t>
            </w:r>
            <w:proofErr w:type="spellStart"/>
            <w:r w:rsidRPr="00A854EE">
              <w:rPr>
                <w:rFonts w:ascii="Calibri" w:hAnsi="Calibri" w:cs="Arial"/>
                <w:b/>
              </w:rPr>
              <w:t>onveiligheid</w:t>
            </w:r>
            <w:proofErr w:type="spellEnd"/>
          </w:p>
          <w:p w14:paraId="0CFB57D4" w14:textId="77777777" w:rsidR="004C3062" w:rsidRPr="00F128B8" w:rsidRDefault="004C3062" w:rsidP="004B276B">
            <w:pPr>
              <w:rPr>
                <w:rFonts w:cs="Arial"/>
                <w:sz w:val="18"/>
                <w:szCs w:val="18"/>
                <w:lang w:val="nl-NL"/>
              </w:rPr>
            </w:pPr>
          </w:p>
        </w:tc>
      </w:tr>
      <w:tr w:rsidR="00F128B8" w:rsidRPr="00A73FFA" w14:paraId="2C42CF66" w14:textId="77777777" w:rsidTr="004C3062">
        <w:tc>
          <w:tcPr>
            <w:tcW w:w="1518" w:type="dxa"/>
          </w:tcPr>
          <w:p w14:paraId="6976E06D" w14:textId="77777777" w:rsidR="003C32B4" w:rsidRPr="00A854EE" w:rsidRDefault="003C32B4" w:rsidP="004B276B">
            <w:pPr>
              <w:rPr>
                <w:rFonts w:ascii="Calibri" w:hAnsi="Calibri" w:cs="Arial"/>
                <w:szCs w:val="22"/>
                <w:lang w:val="nl-NL"/>
              </w:rPr>
            </w:pPr>
            <w:r w:rsidRPr="00A854EE">
              <w:rPr>
                <w:rFonts w:ascii="Calibri" w:hAnsi="Calibri" w:cs="Arial"/>
                <w:szCs w:val="22"/>
                <w:lang w:val="nl-NL"/>
              </w:rPr>
              <w:t>Definitie</w:t>
            </w:r>
          </w:p>
        </w:tc>
        <w:tc>
          <w:tcPr>
            <w:tcW w:w="7538" w:type="dxa"/>
          </w:tcPr>
          <w:p w14:paraId="141A3C47" w14:textId="77777777" w:rsidR="003C32B4" w:rsidRDefault="003C32B4" w:rsidP="00A854EE">
            <w:pPr>
              <w:pStyle w:val="Geenafstand"/>
              <w:rPr>
                <w:rFonts w:ascii="Calibri" w:hAnsi="Calibri"/>
                <w:sz w:val="22"/>
              </w:rPr>
            </w:pPr>
            <w:r w:rsidRPr="00A854EE">
              <w:rPr>
                <w:rFonts w:ascii="Calibri" w:hAnsi="Calibri"/>
                <w:sz w:val="22"/>
              </w:rPr>
              <w:t>Er is sprake van herhaling of voortduren van onveilige situaties of van geweld.</w:t>
            </w:r>
          </w:p>
          <w:p w14:paraId="7DF14722" w14:textId="3F35F58F" w:rsidR="00A854EE" w:rsidRPr="00A854EE" w:rsidRDefault="00A854EE" w:rsidP="00A854EE">
            <w:pPr>
              <w:pStyle w:val="Geenafstand"/>
              <w:rPr>
                <w:rFonts w:ascii="Calibri" w:hAnsi="Calibri" w:cs="Arial"/>
                <w:b/>
                <w:sz w:val="22"/>
              </w:rPr>
            </w:pPr>
          </w:p>
        </w:tc>
      </w:tr>
      <w:tr w:rsidR="00F128B8" w:rsidRPr="00A73FFA" w14:paraId="74033D60" w14:textId="77777777" w:rsidTr="004C3062">
        <w:tc>
          <w:tcPr>
            <w:tcW w:w="1518" w:type="dxa"/>
          </w:tcPr>
          <w:p w14:paraId="25538885" w14:textId="77777777" w:rsidR="003C32B4" w:rsidRPr="00A854EE" w:rsidRDefault="003C32B4" w:rsidP="00A854EE">
            <w:pPr>
              <w:pStyle w:val="Geenafstand"/>
              <w:rPr>
                <w:rFonts w:ascii="Calibri" w:hAnsi="Calibri"/>
                <w:sz w:val="22"/>
              </w:rPr>
            </w:pPr>
            <w:r w:rsidRPr="00A854EE">
              <w:rPr>
                <w:rFonts w:ascii="Calibri" w:hAnsi="Calibri"/>
                <w:sz w:val="22"/>
              </w:rPr>
              <w:t>Toelichting</w:t>
            </w:r>
          </w:p>
        </w:tc>
        <w:tc>
          <w:tcPr>
            <w:tcW w:w="7538" w:type="dxa"/>
          </w:tcPr>
          <w:p w14:paraId="28B6485F" w14:textId="3E40ED2C" w:rsidR="003C32B4" w:rsidRPr="00A854EE" w:rsidRDefault="003C32B4" w:rsidP="00A854EE">
            <w:pPr>
              <w:pStyle w:val="Geenafstand"/>
              <w:rPr>
                <w:rFonts w:ascii="Calibri" w:hAnsi="Calibri"/>
                <w:b/>
                <w:sz w:val="22"/>
              </w:rPr>
            </w:pPr>
            <w:r w:rsidRPr="00A854EE">
              <w:rPr>
                <w:rFonts w:ascii="Calibri" w:hAnsi="Calibri"/>
                <w:sz w:val="22"/>
              </w:rPr>
              <w:t>Een voorgeschiedenis van huiselijk geweld of kindermishandeling is de belangrijkste voorspeller v</w:t>
            </w:r>
            <w:r w:rsidR="00A854EE" w:rsidRPr="00A854EE">
              <w:rPr>
                <w:rFonts w:ascii="Calibri" w:hAnsi="Calibri"/>
                <w:sz w:val="22"/>
              </w:rPr>
              <w:t>an</w:t>
            </w:r>
            <w:r w:rsidRPr="00A854EE">
              <w:rPr>
                <w:rFonts w:ascii="Calibri" w:hAnsi="Calibri"/>
                <w:sz w:val="22"/>
              </w:rPr>
              <w:t xml:space="preserve"> voortduren van onveiligheid (</w:t>
            </w:r>
            <w:proofErr w:type="spellStart"/>
            <w:r w:rsidRPr="00A854EE">
              <w:rPr>
                <w:rFonts w:ascii="Calibri" w:hAnsi="Calibri"/>
                <w:sz w:val="22"/>
              </w:rPr>
              <w:t>plegerschap</w:t>
            </w:r>
            <w:proofErr w:type="spellEnd"/>
            <w:r w:rsidRPr="00A854EE">
              <w:rPr>
                <w:rFonts w:ascii="Calibri" w:hAnsi="Calibri"/>
                <w:sz w:val="22"/>
              </w:rPr>
              <w:t xml:space="preserve"> en slachtofferschap) in de toekomst. In de afweging of sprake is van structurele onveiligheid is ten minste over de volgende factoren informatie nodig: herhaling van geweld /onveiligheid, oudersignalen en eventuele </w:t>
            </w:r>
            <w:proofErr w:type="spellStart"/>
            <w:r w:rsidRPr="00A854EE">
              <w:rPr>
                <w:rFonts w:ascii="Calibri" w:hAnsi="Calibri"/>
                <w:sz w:val="22"/>
              </w:rPr>
              <w:t>kindsignalen</w:t>
            </w:r>
            <w:proofErr w:type="spellEnd"/>
            <w:r w:rsidRPr="00A854EE">
              <w:rPr>
                <w:rFonts w:ascii="Calibri" w:hAnsi="Calibri"/>
                <w:sz w:val="22"/>
              </w:rPr>
              <w:t>/signalen van slachtoffers.</w:t>
            </w:r>
          </w:p>
        </w:tc>
      </w:tr>
      <w:tr w:rsidR="003C32B4" w:rsidRPr="00A73FFA" w14:paraId="06225466" w14:textId="77777777" w:rsidTr="004C3062">
        <w:trPr>
          <w:trHeight w:val="134"/>
        </w:trPr>
        <w:tc>
          <w:tcPr>
            <w:tcW w:w="1518" w:type="dxa"/>
          </w:tcPr>
          <w:p w14:paraId="3B56760D" w14:textId="77777777" w:rsidR="003C32B4" w:rsidRPr="00A854EE" w:rsidRDefault="003C32B4" w:rsidP="00A854EE">
            <w:pPr>
              <w:pStyle w:val="Geenafstand"/>
              <w:rPr>
                <w:rFonts w:ascii="Calibri" w:hAnsi="Calibri"/>
                <w:sz w:val="22"/>
              </w:rPr>
            </w:pPr>
            <w:r w:rsidRPr="00A854EE">
              <w:rPr>
                <w:rFonts w:ascii="Calibri" w:hAnsi="Calibri"/>
                <w:sz w:val="22"/>
              </w:rPr>
              <w:t>Voorbeelden</w:t>
            </w:r>
          </w:p>
        </w:tc>
        <w:tc>
          <w:tcPr>
            <w:tcW w:w="7538" w:type="dxa"/>
          </w:tcPr>
          <w:p w14:paraId="7EFB9308" w14:textId="797BD51D" w:rsidR="003C32B4" w:rsidRPr="00A854EE" w:rsidRDefault="003C32B4" w:rsidP="004B276B">
            <w:pPr>
              <w:pStyle w:val="Lijstalinea"/>
              <w:numPr>
                <w:ilvl w:val="0"/>
                <w:numId w:val="20"/>
              </w:numPr>
              <w:ind w:left="340" w:hanging="283"/>
              <w:rPr>
                <w:rFonts w:ascii="Calibri" w:hAnsi="Calibri" w:cs="Arial"/>
                <w:szCs w:val="22"/>
                <w:lang w:val="nl-NL"/>
              </w:rPr>
            </w:pPr>
            <w:r w:rsidRPr="00A854EE">
              <w:rPr>
                <w:rFonts w:ascii="Calibri" w:hAnsi="Calibri" w:cs="Arial"/>
                <w:szCs w:val="22"/>
                <w:lang w:val="nl-NL"/>
              </w:rPr>
              <w:t>Minderjarige</w:t>
            </w:r>
            <w:r w:rsidR="002A2659">
              <w:rPr>
                <w:rFonts w:ascii="Calibri" w:hAnsi="Calibri" w:cs="Arial"/>
                <w:szCs w:val="22"/>
                <w:lang w:val="nl-NL"/>
              </w:rPr>
              <w:t xml:space="preserve"> die opgroeit</w:t>
            </w:r>
            <w:r w:rsidRPr="00A854EE">
              <w:rPr>
                <w:rFonts w:ascii="Calibri" w:hAnsi="Calibri" w:cs="Arial"/>
                <w:szCs w:val="22"/>
                <w:lang w:val="nl-NL"/>
              </w:rPr>
              <w:t xml:space="preserve"> bij ouders met zodanig ernstige problematiek ten gevolge van verstandelijke beperking, middelenverslaving, psychische problematiek</w:t>
            </w:r>
            <w:r w:rsidR="002A2659">
              <w:rPr>
                <w:rFonts w:ascii="Calibri" w:hAnsi="Calibri" w:cs="Arial"/>
                <w:szCs w:val="22"/>
                <w:lang w:val="nl-NL"/>
              </w:rPr>
              <w:t>,</w:t>
            </w:r>
            <w:r w:rsidRPr="00A854EE">
              <w:rPr>
                <w:rFonts w:ascii="Calibri" w:hAnsi="Calibri" w:cs="Arial"/>
                <w:szCs w:val="22"/>
                <w:lang w:val="nl-NL"/>
              </w:rPr>
              <w:t xml:space="preserve"> dat de fysieke en emotionele veiligheid van het kind bij herhaling en/of voortdurend wordt bedreigd en de ontwikkelmogelijkheden van deze minderjarigen structureel ingeperkt worden.</w:t>
            </w:r>
          </w:p>
          <w:p w14:paraId="7AE9E7CF" w14:textId="77777777" w:rsidR="00E34245" w:rsidRPr="00A854EE" w:rsidRDefault="003C32B4" w:rsidP="00E34245">
            <w:pPr>
              <w:pStyle w:val="Lijstalinea"/>
              <w:numPr>
                <w:ilvl w:val="0"/>
                <w:numId w:val="20"/>
              </w:numPr>
              <w:ind w:left="340" w:hanging="283"/>
              <w:rPr>
                <w:rFonts w:ascii="Calibri" w:hAnsi="Calibri" w:cs="Arial"/>
                <w:szCs w:val="22"/>
                <w:lang w:val="nl-NL"/>
              </w:rPr>
            </w:pPr>
            <w:r w:rsidRPr="00A854EE">
              <w:rPr>
                <w:rFonts w:ascii="Calibri" w:hAnsi="Calibri" w:cs="Arial"/>
                <w:szCs w:val="22"/>
                <w:lang w:val="nl-NL"/>
              </w:rPr>
              <w:t xml:space="preserve">Escalerende vormen van </w:t>
            </w:r>
            <w:proofErr w:type="spellStart"/>
            <w:r w:rsidRPr="00A854EE">
              <w:rPr>
                <w:rFonts w:ascii="Calibri" w:hAnsi="Calibri" w:cs="Arial"/>
                <w:szCs w:val="22"/>
                <w:lang w:val="nl-NL"/>
              </w:rPr>
              <w:t>stalking</w:t>
            </w:r>
            <w:proofErr w:type="spellEnd"/>
            <w:r w:rsidRPr="00A854EE">
              <w:rPr>
                <w:rFonts w:ascii="Calibri" w:hAnsi="Calibri" w:cs="Arial"/>
                <w:szCs w:val="22"/>
                <w:lang w:val="nl-NL"/>
              </w:rPr>
              <w:t xml:space="preserve"> in partnerrelaties.</w:t>
            </w:r>
          </w:p>
          <w:p w14:paraId="647FFEF8" w14:textId="1EEE9F63" w:rsidR="00E34245" w:rsidRPr="002A2659" w:rsidRDefault="00E34245" w:rsidP="00F4326C">
            <w:pPr>
              <w:pStyle w:val="Lijstalinea"/>
              <w:numPr>
                <w:ilvl w:val="0"/>
                <w:numId w:val="20"/>
              </w:numPr>
              <w:ind w:left="360" w:hanging="283"/>
              <w:rPr>
                <w:rFonts w:ascii="Calibri" w:hAnsi="Calibri" w:cs="Arial"/>
                <w:szCs w:val="22"/>
                <w:lang w:val="nl-NL"/>
              </w:rPr>
            </w:pPr>
            <w:r w:rsidRPr="002A2659">
              <w:rPr>
                <w:rFonts w:ascii="Calibri" w:hAnsi="Calibri" w:cs="Arial"/>
                <w:szCs w:val="22"/>
                <w:lang w:val="nl-NL"/>
              </w:rPr>
              <w:t>Ernstige verwaarlozing die voor jonge opgroeiende kinderen blijvende schade kan</w:t>
            </w:r>
            <w:r w:rsidR="002A2659">
              <w:rPr>
                <w:rFonts w:ascii="Calibri" w:hAnsi="Calibri" w:cs="Arial"/>
                <w:szCs w:val="22"/>
                <w:lang w:val="nl-NL"/>
              </w:rPr>
              <w:t xml:space="preserve"> </w:t>
            </w:r>
            <w:r w:rsidRPr="002A2659">
              <w:rPr>
                <w:rFonts w:ascii="Calibri" w:hAnsi="Calibri" w:cs="Arial"/>
                <w:szCs w:val="22"/>
                <w:lang w:val="nl-NL"/>
              </w:rPr>
              <w:t>veroorzaken.</w:t>
            </w:r>
          </w:p>
          <w:p w14:paraId="0E180688" w14:textId="77777777" w:rsidR="00E34245" w:rsidRPr="00A854EE" w:rsidRDefault="00E34245" w:rsidP="00E34245">
            <w:pPr>
              <w:pStyle w:val="Lijstalinea"/>
              <w:numPr>
                <w:ilvl w:val="0"/>
                <w:numId w:val="20"/>
              </w:numPr>
              <w:ind w:left="340" w:hanging="283"/>
              <w:rPr>
                <w:rFonts w:ascii="Calibri" w:hAnsi="Calibri" w:cs="Arial"/>
                <w:szCs w:val="22"/>
                <w:lang w:val="nl-NL"/>
              </w:rPr>
            </w:pPr>
            <w:r w:rsidRPr="00A854EE">
              <w:rPr>
                <w:rFonts w:ascii="Calibri" w:hAnsi="Calibri" w:cs="Arial"/>
                <w:szCs w:val="22"/>
                <w:lang w:val="nl-NL"/>
              </w:rPr>
              <w:t>Minderjarige die geregeld getuige is van huiselijk geweld tussen ouders.</w:t>
            </w:r>
          </w:p>
          <w:p w14:paraId="2CF544B5" w14:textId="2B6CD482" w:rsidR="00E34245" w:rsidRPr="00A854EE" w:rsidRDefault="00E34245" w:rsidP="00E34245">
            <w:pPr>
              <w:pStyle w:val="Lijstalinea"/>
              <w:numPr>
                <w:ilvl w:val="0"/>
                <w:numId w:val="20"/>
              </w:numPr>
              <w:ind w:left="340" w:hanging="283"/>
              <w:rPr>
                <w:rFonts w:ascii="Calibri" w:hAnsi="Calibri" w:cs="Arial"/>
                <w:szCs w:val="22"/>
                <w:lang w:val="nl-NL"/>
              </w:rPr>
            </w:pPr>
            <w:r w:rsidRPr="00A854EE">
              <w:rPr>
                <w:rFonts w:ascii="Calibri" w:hAnsi="Calibri" w:cs="Arial"/>
                <w:szCs w:val="22"/>
                <w:lang w:val="nl-NL"/>
              </w:rPr>
              <w:t>Minderjarige die een hoog schoolverzuim he</w:t>
            </w:r>
            <w:r w:rsidR="002A2659">
              <w:rPr>
                <w:rFonts w:ascii="Calibri" w:hAnsi="Calibri" w:cs="Arial"/>
                <w:szCs w:val="22"/>
                <w:lang w:val="nl-NL"/>
              </w:rPr>
              <w:t>eft</w:t>
            </w:r>
            <w:r w:rsidRPr="00A854EE">
              <w:rPr>
                <w:rFonts w:ascii="Calibri" w:hAnsi="Calibri" w:cs="Arial"/>
                <w:szCs w:val="22"/>
                <w:lang w:val="nl-NL"/>
              </w:rPr>
              <w:t>.</w:t>
            </w:r>
          </w:p>
          <w:p w14:paraId="376DB0BF" w14:textId="4C05E657" w:rsidR="002A2659" w:rsidRPr="00A854EE" w:rsidRDefault="00E34245" w:rsidP="002A2659">
            <w:pPr>
              <w:pStyle w:val="Lijstalinea"/>
              <w:numPr>
                <w:ilvl w:val="0"/>
                <w:numId w:val="20"/>
              </w:numPr>
              <w:ind w:left="360" w:hanging="283"/>
              <w:rPr>
                <w:rFonts w:ascii="Calibri" w:hAnsi="Calibri" w:cs="Arial"/>
                <w:b/>
                <w:szCs w:val="22"/>
                <w:lang w:val="nl-NL"/>
              </w:rPr>
            </w:pPr>
            <w:r w:rsidRPr="002A2659">
              <w:rPr>
                <w:rFonts w:ascii="Calibri" w:hAnsi="Calibri" w:cs="Arial"/>
                <w:szCs w:val="22"/>
                <w:lang w:val="nl-NL"/>
              </w:rPr>
              <w:t>Minderjarige die geregeld fysiek mishandel</w:t>
            </w:r>
            <w:r w:rsidR="002F0509" w:rsidRPr="002A2659">
              <w:rPr>
                <w:rFonts w:ascii="Calibri" w:hAnsi="Calibri" w:cs="Arial"/>
                <w:szCs w:val="22"/>
                <w:lang w:val="nl-NL"/>
              </w:rPr>
              <w:t>d</w:t>
            </w:r>
            <w:r w:rsidR="002A2659" w:rsidRPr="002A2659">
              <w:rPr>
                <w:rFonts w:ascii="Calibri" w:hAnsi="Calibri" w:cs="Arial"/>
                <w:szCs w:val="22"/>
                <w:lang w:val="nl-NL"/>
              </w:rPr>
              <w:t xml:space="preserve"> wordt</w:t>
            </w:r>
            <w:r w:rsidRPr="002A2659">
              <w:rPr>
                <w:rFonts w:ascii="Calibri" w:hAnsi="Calibri" w:cs="Arial"/>
                <w:szCs w:val="22"/>
                <w:lang w:val="nl-NL"/>
              </w:rPr>
              <w:t>.</w:t>
            </w:r>
          </w:p>
        </w:tc>
      </w:tr>
    </w:tbl>
    <w:p w14:paraId="6E0C8BB1" w14:textId="77777777" w:rsidR="003C32B4" w:rsidRPr="00F128B8" w:rsidRDefault="003C32B4" w:rsidP="003C32B4">
      <w:pPr>
        <w:rPr>
          <w:rFonts w:cs="Arial"/>
          <w:b/>
          <w:lang w:val="nl-NL"/>
        </w:rPr>
      </w:pPr>
    </w:p>
    <w:p w14:paraId="6AD68FB0" w14:textId="77777777" w:rsidR="00F0174D" w:rsidRPr="00F128B8" w:rsidRDefault="00F0174D" w:rsidP="003C32B4">
      <w:pPr>
        <w:rPr>
          <w:rFonts w:cs="Arial"/>
          <w:b/>
          <w:lang w:val="nl-NL"/>
        </w:rPr>
      </w:pPr>
    </w:p>
    <w:p w14:paraId="44534C2C" w14:textId="77777777" w:rsidR="00F0174D" w:rsidRPr="0029609C" w:rsidRDefault="00F0174D" w:rsidP="003C32B4">
      <w:pPr>
        <w:rPr>
          <w:rFonts w:cs="Arial"/>
          <w:b/>
          <w:lang w:val="nl-NL"/>
        </w:rPr>
      </w:pPr>
    </w:p>
    <w:tbl>
      <w:tblPr>
        <w:tblStyle w:val="Tabelraster"/>
        <w:tblW w:w="0" w:type="auto"/>
        <w:tblLook w:val="04A0" w:firstRow="1" w:lastRow="0" w:firstColumn="1" w:lastColumn="0" w:noHBand="0" w:noVBand="1"/>
      </w:tblPr>
      <w:tblGrid>
        <w:gridCol w:w="1519"/>
        <w:gridCol w:w="7537"/>
      </w:tblGrid>
      <w:tr w:rsidR="002A2659" w:rsidRPr="00F128B8" w14:paraId="31D03AA3" w14:textId="77777777" w:rsidTr="00F4326C">
        <w:tc>
          <w:tcPr>
            <w:tcW w:w="9056" w:type="dxa"/>
            <w:gridSpan w:val="2"/>
          </w:tcPr>
          <w:p w14:paraId="26C6C069" w14:textId="7F8C683B" w:rsidR="002A2659" w:rsidRPr="00F128B8" w:rsidRDefault="002A2659" w:rsidP="002A2659">
            <w:pPr>
              <w:pStyle w:val="Geenafstand"/>
              <w:rPr>
                <w:rFonts w:cs="Arial"/>
                <w:sz w:val="18"/>
                <w:szCs w:val="18"/>
              </w:rPr>
            </w:pPr>
            <w:proofErr w:type="spellStart"/>
            <w:r w:rsidRPr="002A2659">
              <w:rPr>
                <w:rFonts w:ascii="Calibri" w:hAnsi="Calibri"/>
                <w:b/>
                <w:sz w:val="22"/>
              </w:rPr>
              <w:t>Disclosure</w:t>
            </w:r>
            <w:proofErr w:type="spellEnd"/>
          </w:p>
        </w:tc>
      </w:tr>
      <w:tr w:rsidR="00F128B8" w:rsidRPr="00A73FFA" w14:paraId="75F69E48" w14:textId="77777777" w:rsidTr="006C4E6D">
        <w:tc>
          <w:tcPr>
            <w:tcW w:w="1519" w:type="dxa"/>
          </w:tcPr>
          <w:p w14:paraId="6D9CE194" w14:textId="77777777" w:rsidR="003C32B4" w:rsidRPr="002A2659" w:rsidRDefault="003C32B4" w:rsidP="002A2659">
            <w:pPr>
              <w:pStyle w:val="Geenafstand"/>
              <w:rPr>
                <w:rFonts w:ascii="Calibri" w:hAnsi="Calibri"/>
                <w:sz w:val="22"/>
              </w:rPr>
            </w:pPr>
            <w:r w:rsidRPr="002A2659">
              <w:rPr>
                <w:rFonts w:ascii="Calibri" w:hAnsi="Calibri"/>
                <w:sz w:val="22"/>
              </w:rPr>
              <w:t>Definitie</w:t>
            </w:r>
          </w:p>
        </w:tc>
        <w:tc>
          <w:tcPr>
            <w:tcW w:w="7537" w:type="dxa"/>
          </w:tcPr>
          <w:p w14:paraId="35040312" w14:textId="72A549D2" w:rsidR="00F0174D" w:rsidRPr="002A2659" w:rsidRDefault="003C32B4" w:rsidP="002A2659">
            <w:pPr>
              <w:pStyle w:val="Geenafstand"/>
              <w:rPr>
                <w:rFonts w:ascii="Calibri" w:hAnsi="Calibri"/>
                <w:b/>
                <w:sz w:val="22"/>
              </w:rPr>
            </w:pPr>
            <w:r w:rsidRPr="002A2659">
              <w:rPr>
                <w:rFonts w:ascii="Calibri" w:hAnsi="Calibri"/>
                <w:sz w:val="22"/>
              </w:rPr>
              <w:t>Slachtoffers die uit zichzelf een beroepskracht om hulp vragen of zich uiten bij (mogelijk) huiselijk geweld en/of kindermishandeling.</w:t>
            </w:r>
          </w:p>
        </w:tc>
      </w:tr>
      <w:tr w:rsidR="003C32B4" w:rsidRPr="00A73FFA" w14:paraId="1ECB70F5" w14:textId="77777777" w:rsidTr="006C4E6D">
        <w:tc>
          <w:tcPr>
            <w:tcW w:w="1519" w:type="dxa"/>
          </w:tcPr>
          <w:p w14:paraId="0AC4509F" w14:textId="77777777" w:rsidR="003C32B4" w:rsidRPr="002A2659" w:rsidRDefault="003C32B4" w:rsidP="002A2659">
            <w:pPr>
              <w:pStyle w:val="Geenafstand"/>
              <w:rPr>
                <w:rFonts w:ascii="Calibri" w:hAnsi="Calibri"/>
                <w:sz w:val="22"/>
              </w:rPr>
            </w:pPr>
            <w:r w:rsidRPr="002A2659">
              <w:rPr>
                <w:rFonts w:ascii="Calibri" w:hAnsi="Calibri"/>
                <w:sz w:val="22"/>
              </w:rPr>
              <w:t>Toelichting</w:t>
            </w:r>
          </w:p>
        </w:tc>
        <w:tc>
          <w:tcPr>
            <w:tcW w:w="7537" w:type="dxa"/>
          </w:tcPr>
          <w:p w14:paraId="2B094C93" w14:textId="32D29E94" w:rsidR="003C32B4" w:rsidRPr="002A2659" w:rsidRDefault="003C32B4" w:rsidP="002A2659">
            <w:pPr>
              <w:pStyle w:val="Geenafstand"/>
              <w:rPr>
                <w:rFonts w:ascii="Calibri" w:hAnsi="Calibri"/>
                <w:b/>
                <w:sz w:val="22"/>
              </w:rPr>
            </w:pPr>
            <w:r w:rsidRPr="002A2659">
              <w:rPr>
                <w:rFonts w:ascii="Calibri" w:hAnsi="Calibri"/>
                <w:sz w:val="22"/>
              </w:rPr>
              <w:t>Wanneer een slachtoffer, kind of volwassene, uit zichzelf een beroepskracht om hulp vra</w:t>
            </w:r>
            <w:r w:rsidR="002A2659">
              <w:rPr>
                <w:rFonts w:ascii="Calibri" w:hAnsi="Calibri"/>
                <w:sz w:val="22"/>
              </w:rPr>
              <w:t>agt</w:t>
            </w:r>
            <w:r w:rsidRPr="002A2659">
              <w:rPr>
                <w:rFonts w:ascii="Calibri" w:hAnsi="Calibri"/>
                <w:sz w:val="22"/>
              </w:rPr>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proofErr w:type="spellStart"/>
            <w:r w:rsidRPr="002A2659">
              <w:rPr>
                <w:rFonts w:ascii="Calibri" w:hAnsi="Calibri"/>
                <w:sz w:val="22"/>
              </w:rPr>
              <w:t>partnerstalking</w:t>
            </w:r>
            <w:proofErr w:type="spellEnd"/>
            <w:r w:rsidRPr="002A2659">
              <w:rPr>
                <w:rFonts w:ascii="Calibri" w:hAnsi="Calibri"/>
                <w:sz w:val="22"/>
              </w:rPr>
              <w:t xml:space="preserve">, huwelijksdwang, </w:t>
            </w:r>
            <w:proofErr w:type="spellStart"/>
            <w:r w:rsidRPr="002A2659">
              <w:rPr>
                <w:rFonts w:ascii="Calibri" w:hAnsi="Calibri"/>
                <w:sz w:val="22"/>
              </w:rPr>
              <w:t>eergerelateerd</w:t>
            </w:r>
            <w:proofErr w:type="spellEnd"/>
            <w:r w:rsidRPr="002A2659">
              <w:rPr>
                <w:rFonts w:ascii="Calibri" w:hAnsi="Calibri"/>
                <w:sz w:val="22"/>
              </w:rPr>
              <w:t xml:space="preserve"> geweld en ouderenmishandeling. Een professionele norm tot melden betekent in dit geval zorgvuldige afstemming over de vervolgacties tussen de beroepskracht, Veilig Thuis en het slachtoffer.</w:t>
            </w:r>
          </w:p>
        </w:tc>
      </w:tr>
    </w:tbl>
    <w:p w14:paraId="34FD8171" w14:textId="77777777" w:rsidR="003C32B4" w:rsidRPr="00F128B8" w:rsidRDefault="003C32B4" w:rsidP="003C32B4">
      <w:pPr>
        <w:rPr>
          <w:rFonts w:cs="Arial"/>
          <w:b/>
          <w:lang w:val="nl-NL"/>
        </w:rPr>
      </w:pPr>
    </w:p>
    <w:p w14:paraId="3847A1ED" w14:textId="77777777" w:rsidR="00B815A5" w:rsidRPr="00F128B8" w:rsidRDefault="00B815A5" w:rsidP="00B815A5">
      <w:pPr>
        <w:rPr>
          <w:rFonts w:cs="Arial"/>
          <w:b/>
          <w:szCs w:val="22"/>
          <w:lang w:val="nl-NL"/>
        </w:rPr>
      </w:pPr>
    </w:p>
    <w:p w14:paraId="5F8D7F35" w14:textId="77777777" w:rsidR="000826BE" w:rsidRPr="00F128B8" w:rsidRDefault="000826BE" w:rsidP="000826BE">
      <w:pPr>
        <w:ind w:left="708" w:firstLine="708"/>
        <w:rPr>
          <w:b/>
          <w:sz w:val="20"/>
          <w:szCs w:val="20"/>
          <w:lang w:val="nl-NL"/>
        </w:rPr>
      </w:pPr>
    </w:p>
    <w:p w14:paraId="7DF46757" w14:textId="77777777" w:rsidR="000826BE" w:rsidRPr="00F128B8" w:rsidRDefault="000826BE">
      <w:pPr>
        <w:rPr>
          <w:sz w:val="20"/>
          <w:szCs w:val="20"/>
          <w:lang w:val="nl-NL"/>
        </w:rPr>
      </w:pPr>
    </w:p>
    <w:sectPr w:rsidR="000826BE" w:rsidRPr="00F128B8" w:rsidSect="00233E3C">
      <w:footerReference w:type="even" r:id="rId12"/>
      <w:footerReference w:type="default" r:id="rId13"/>
      <w:pgSz w:w="11900" w:h="16840"/>
      <w:pgMar w:top="1417" w:right="1417" w:bottom="1417" w:left="1417" w:header="709"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B097" w14:textId="77777777" w:rsidR="003F2FDA" w:rsidRDefault="003F2FDA" w:rsidP="00CA44EF">
      <w:r>
        <w:separator/>
      </w:r>
    </w:p>
  </w:endnote>
  <w:endnote w:type="continuationSeparator" w:id="0">
    <w:p w14:paraId="0CA3D2C3" w14:textId="77777777" w:rsidR="003F2FDA" w:rsidRDefault="003F2FDA"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E815" w14:textId="2DBFA67D" w:rsidR="00046C6E" w:rsidRDefault="00046C6E" w:rsidP="004B276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sidR="00A73FFA">
      <w:rPr>
        <w:rStyle w:val="Paginanummer"/>
      </w:rPr>
      <w:fldChar w:fldCharType="separate"/>
    </w:r>
    <w:r w:rsidR="00A73FFA">
      <w:rPr>
        <w:rStyle w:val="Paginanummer"/>
        <w:noProof/>
      </w:rPr>
      <w:t>1</w:t>
    </w:r>
    <w:r>
      <w:rPr>
        <w:rStyle w:val="Paginanummer"/>
      </w:rPr>
      <w:fldChar w:fldCharType="end"/>
    </w:r>
  </w:p>
  <w:p w14:paraId="3F367331" w14:textId="77777777" w:rsidR="00046C6E" w:rsidRDefault="00046C6E" w:rsidP="00CA44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F9FE" w14:textId="77777777" w:rsidR="00046C6E" w:rsidRDefault="00046C6E" w:rsidP="004B276B">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93718">
      <w:rPr>
        <w:rStyle w:val="Paginanummer"/>
        <w:noProof/>
      </w:rPr>
      <w:t>14</w:t>
    </w:r>
    <w:r>
      <w:rPr>
        <w:rStyle w:val="Paginanummer"/>
      </w:rPr>
      <w:fldChar w:fldCharType="end"/>
    </w:r>
  </w:p>
  <w:p w14:paraId="0780DE8C" w14:textId="75E64ECA" w:rsidR="00A73FFA" w:rsidRPr="00571464" w:rsidRDefault="00A73FFA" w:rsidP="00CA44EF">
    <w:pPr>
      <w:pStyle w:val="Voettekst"/>
      <w:ind w:right="360"/>
      <w:rPr>
        <w:rFonts w:ascii="Calibri" w:hAnsi="Calibri"/>
        <w:sz w:val="16"/>
        <w:szCs w:val="16"/>
      </w:rPr>
    </w:pPr>
    <w:r>
      <w:rPr>
        <w:rFonts w:ascii="Calibri" w:hAnsi="Calibri"/>
        <w:sz w:val="16"/>
        <w:szCs w:val="16"/>
      </w:rPr>
      <w:t xml:space="preserve">5 </w:t>
    </w:r>
    <w:proofErr w:type="spellStart"/>
    <w:r>
      <w:rPr>
        <w:rFonts w:ascii="Calibri" w:hAnsi="Calibri"/>
        <w:sz w:val="16"/>
        <w:szCs w:val="16"/>
      </w:rPr>
      <w:t>september</w:t>
    </w:r>
    <w:proofErr w:type="spellEnd"/>
    <w:r>
      <w:rPr>
        <w:rFonts w:ascii="Calibri" w:hAnsi="Calibri"/>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C1A0" w14:textId="77777777" w:rsidR="003F2FDA" w:rsidRDefault="003F2FDA" w:rsidP="00CA44EF">
      <w:r>
        <w:separator/>
      </w:r>
    </w:p>
  </w:footnote>
  <w:footnote w:type="continuationSeparator" w:id="0">
    <w:p w14:paraId="41404194" w14:textId="77777777" w:rsidR="003F2FDA" w:rsidRDefault="003F2FDA"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885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0D0F4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89E494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086A3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9883C9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4A7C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E84FA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956C03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13EBA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6EA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BD118F6"/>
    <w:multiLevelType w:val="hybridMultilevel"/>
    <w:tmpl w:val="FC8889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42569000">
    <w:abstractNumId w:val="25"/>
  </w:num>
  <w:num w:numId="2" w16cid:durableId="1498619262">
    <w:abstractNumId w:val="16"/>
  </w:num>
  <w:num w:numId="3" w16cid:durableId="1702824276">
    <w:abstractNumId w:val="17"/>
  </w:num>
  <w:num w:numId="4" w16cid:durableId="406810037">
    <w:abstractNumId w:val="15"/>
  </w:num>
  <w:num w:numId="5" w16cid:durableId="2004163666">
    <w:abstractNumId w:val="11"/>
  </w:num>
  <w:num w:numId="6" w16cid:durableId="1420522336">
    <w:abstractNumId w:val="28"/>
  </w:num>
  <w:num w:numId="7" w16cid:durableId="514732602">
    <w:abstractNumId w:val="23"/>
  </w:num>
  <w:num w:numId="8" w16cid:durableId="166754357">
    <w:abstractNumId w:val="1"/>
  </w:num>
  <w:num w:numId="9" w16cid:durableId="2136755360">
    <w:abstractNumId w:val="2"/>
  </w:num>
  <w:num w:numId="10" w16cid:durableId="1676347229">
    <w:abstractNumId w:val="3"/>
  </w:num>
  <w:num w:numId="11" w16cid:durableId="1017466987">
    <w:abstractNumId w:val="4"/>
  </w:num>
  <w:num w:numId="12" w16cid:durableId="1150757527">
    <w:abstractNumId w:val="9"/>
  </w:num>
  <w:num w:numId="13" w16cid:durableId="2129928790">
    <w:abstractNumId w:val="5"/>
  </w:num>
  <w:num w:numId="14" w16cid:durableId="214708159">
    <w:abstractNumId w:val="6"/>
  </w:num>
  <w:num w:numId="15" w16cid:durableId="25759041">
    <w:abstractNumId w:val="7"/>
  </w:num>
  <w:num w:numId="16" w16cid:durableId="145974611">
    <w:abstractNumId w:val="8"/>
  </w:num>
  <w:num w:numId="17" w16cid:durableId="1647007432">
    <w:abstractNumId w:val="0"/>
  </w:num>
  <w:num w:numId="18" w16cid:durableId="716007193">
    <w:abstractNumId w:val="10"/>
  </w:num>
  <w:num w:numId="19" w16cid:durableId="819425347">
    <w:abstractNumId w:val="13"/>
  </w:num>
  <w:num w:numId="20" w16cid:durableId="60370606">
    <w:abstractNumId w:val="19"/>
  </w:num>
  <w:num w:numId="21" w16cid:durableId="1047802031">
    <w:abstractNumId w:val="14"/>
  </w:num>
  <w:num w:numId="22" w16cid:durableId="1519538875">
    <w:abstractNumId w:val="21"/>
  </w:num>
  <w:num w:numId="23" w16cid:durableId="1399330014">
    <w:abstractNumId w:val="22"/>
  </w:num>
  <w:num w:numId="24" w16cid:durableId="72438835">
    <w:abstractNumId w:val="27"/>
  </w:num>
  <w:num w:numId="25" w16cid:durableId="519318717">
    <w:abstractNumId w:val="12"/>
  </w:num>
  <w:num w:numId="26" w16cid:durableId="179241018">
    <w:abstractNumId w:val="20"/>
  </w:num>
  <w:num w:numId="27" w16cid:durableId="1544906241">
    <w:abstractNumId w:val="18"/>
  </w:num>
  <w:num w:numId="28" w16cid:durableId="352652197">
    <w:abstractNumId w:val="24"/>
  </w:num>
  <w:num w:numId="29" w16cid:durableId="1465002052">
    <w:abstractNumId w:val="29"/>
  </w:num>
  <w:num w:numId="30" w16cid:durableId="16958806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EF"/>
    <w:rsid w:val="00002C72"/>
    <w:rsid w:val="000121C7"/>
    <w:rsid w:val="00016A98"/>
    <w:rsid w:val="00026526"/>
    <w:rsid w:val="00034128"/>
    <w:rsid w:val="00035771"/>
    <w:rsid w:val="00045B32"/>
    <w:rsid w:val="00046C6E"/>
    <w:rsid w:val="00076E58"/>
    <w:rsid w:val="000826BE"/>
    <w:rsid w:val="00085AB3"/>
    <w:rsid w:val="000940FF"/>
    <w:rsid w:val="00097CD4"/>
    <w:rsid w:val="000D1F6D"/>
    <w:rsid w:val="000D48D8"/>
    <w:rsid w:val="000E14A2"/>
    <w:rsid w:val="000E2730"/>
    <w:rsid w:val="000E6A93"/>
    <w:rsid w:val="000F2230"/>
    <w:rsid w:val="000F4A72"/>
    <w:rsid w:val="001124A9"/>
    <w:rsid w:val="00122C27"/>
    <w:rsid w:val="00123B65"/>
    <w:rsid w:val="00141041"/>
    <w:rsid w:val="00163075"/>
    <w:rsid w:val="00163672"/>
    <w:rsid w:val="001652E2"/>
    <w:rsid w:val="00186068"/>
    <w:rsid w:val="00191593"/>
    <w:rsid w:val="00193718"/>
    <w:rsid w:val="00196C22"/>
    <w:rsid w:val="001A491E"/>
    <w:rsid w:val="001A5B62"/>
    <w:rsid w:val="001B71BF"/>
    <w:rsid w:val="001C2708"/>
    <w:rsid w:val="001D4ADB"/>
    <w:rsid w:val="002012B6"/>
    <w:rsid w:val="00204188"/>
    <w:rsid w:val="00213EA4"/>
    <w:rsid w:val="00217752"/>
    <w:rsid w:val="00233E3C"/>
    <w:rsid w:val="00236E7C"/>
    <w:rsid w:val="00254FE5"/>
    <w:rsid w:val="00256667"/>
    <w:rsid w:val="00267586"/>
    <w:rsid w:val="00276E9B"/>
    <w:rsid w:val="00284379"/>
    <w:rsid w:val="0029609C"/>
    <w:rsid w:val="002A1CC4"/>
    <w:rsid w:val="002A2659"/>
    <w:rsid w:val="002A517B"/>
    <w:rsid w:val="002B141A"/>
    <w:rsid w:val="002B543E"/>
    <w:rsid w:val="002D1C57"/>
    <w:rsid w:val="002E3C6F"/>
    <w:rsid w:val="002F0509"/>
    <w:rsid w:val="003140D3"/>
    <w:rsid w:val="003260C9"/>
    <w:rsid w:val="00367B0B"/>
    <w:rsid w:val="00373D5D"/>
    <w:rsid w:val="003746F4"/>
    <w:rsid w:val="00382B91"/>
    <w:rsid w:val="003B65C5"/>
    <w:rsid w:val="003C32B4"/>
    <w:rsid w:val="003D1AC4"/>
    <w:rsid w:val="003F0883"/>
    <w:rsid w:val="003F2FDA"/>
    <w:rsid w:val="003F51CE"/>
    <w:rsid w:val="00403795"/>
    <w:rsid w:val="00405ECB"/>
    <w:rsid w:val="00446139"/>
    <w:rsid w:val="00455FB6"/>
    <w:rsid w:val="00460BF0"/>
    <w:rsid w:val="0046157F"/>
    <w:rsid w:val="00464B01"/>
    <w:rsid w:val="004A69A9"/>
    <w:rsid w:val="004B136B"/>
    <w:rsid w:val="004B276B"/>
    <w:rsid w:val="004B3B08"/>
    <w:rsid w:val="004B4977"/>
    <w:rsid w:val="004C0188"/>
    <w:rsid w:val="004C3062"/>
    <w:rsid w:val="004D6AED"/>
    <w:rsid w:val="004F6032"/>
    <w:rsid w:val="00500E96"/>
    <w:rsid w:val="00512F06"/>
    <w:rsid w:val="0052536F"/>
    <w:rsid w:val="0052553C"/>
    <w:rsid w:val="00552E36"/>
    <w:rsid w:val="00553BA6"/>
    <w:rsid w:val="00557100"/>
    <w:rsid w:val="00571464"/>
    <w:rsid w:val="00587780"/>
    <w:rsid w:val="005904B1"/>
    <w:rsid w:val="005C2098"/>
    <w:rsid w:val="005D7667"/>
    <w:rsid w:val="005E4AF0"/>
    <w:rsid w:val="005E55FB"/>
    <w:rsid w:val="005E6FFA"/>
    <w:rsid w:val="005E7D47"/>
    <w:rsid w:val="006033CA"/>
    <w:rsid w:val="00610C88"/>
    <w:rsid w:val="006136FD"/>
    <w:rsid w:val="00622959"/>
    <w:rsid w:val="0064032F"/>
    <w:rsid w:val="006465C1"/>
    <w:rsid w:val="00650CB9"/>
    <w:rsid w:val="00657FE3"/>
    <w:rsid w:val="00667C96"/>
    <w:rsid w:val="006B1E9B"/>
    <w:rsid w:val="006C4E6D"/>
    <w:rsid w:val="006F38FE"/>
    <w:rsid w:val="006F7375"/>
    <w:rsid w:val="00710DCD"/>
    <w:rsid w:val="00712D34"/>
    <w:rsid w:val="00723839"/>
    <w:rsid w:val="00730D6F"/>
    <w:rsid w:val="007377C9"/>
    <w:rsid w:val="00743927"/>
    <w:rsid w:val="0074476E"/>
    <w:rsid w:val="0074704D"/>
    <w:rsid w:val="00771857"/>
    <w:rsid w:val="00773BDD"/>
    <w:rsid w:val="00776BEC"/>
    <w:rsid w:val="00782CBC"/>
    <w:rsid w:val="0079021A"/>
    <w:rsid w:val="007951E4"/>
    <w:rsid w:val="007A0F42"/>
    <w:rsid w:val="007A556D"/>
    <w:rsid w:val="007B17BE"/>
    <w:rsid w:val="007B4290"/>
    <w:rsid w:val="007B7527"/>
    <w:rsid w:val="007C1A9A"/>
    <w:rsid w:val="007C72FC"/>
    <w:rsid w:val="007E7D8D"/>
    <w:rsid w:val="007F1891"/>
    <w:rsid w:val="007F6F3B"/>
    <w:rsid w:val="00823D4F"/>
    <w:rsid w:val="008413D5"/>
    <w:rsid w:val="0086425E"/>
    <w:rsid w:val="0086735B"/>
    <w:rsid w:val="008745FF"/>
    <w:rsid w:val="008A065B"/>
    <w:rsid w:val="008A3ACE"/>
    <w:rsid w:val="008A635D"/>
    <w:rsid w:val="008B064C"/>
    <w:rsid w:val="008B3507"/>
    <w:rsid w:val="008D0556"/>
    <w:rsid w:val="008E1C86"/>
    <w:rsid w:val="008E2DFE"/>
    <w:rsid w:val="008F7635"/>
    <w:rsid w:val="00904ACF"/>
    <w:rsid w:val="00905EEE"/>
    <w:rsid w:val="0091180A"/>
    <w:rsid w:val="00922A48"/>
    <w:rsid w:val="00925111"/>
    <w:rsid w:val="00926301"/>
    <w:rsid w:val="00936DF3"/>
    <w:rsid w:val="009409D0"/>
    <w:rsid w:val="0094394E"/>
    <w:rsid w:val="0094442B"/>
    <w:rsid w:val="00947100"/>
    <w:rsid w:val="00952D1D"/>
    <w:rsid w:val="009716D9"/>
    <w:rsid w:val="009861A1"/>
    <w:rsid w:val="009A7B2C"/>
    <w:rsid w:val="009B3699"/>
    <w:rsid w:val="009B3DBC"/>
    <w:rsid w:val="009B3F48"/>
    <w:rsid w:val="009C64AE"/>
    <w:rsid w:val="009D1AAC"/>
    <w:rsid w:val="009F29F1"/>
    <w:rsid w:val="009F3B0F"/>
    <w:rsid w:val="009F4635"/>
    <w:rsid w:val="00A045E0"/>
    <w:rsid w:val="00A06E28"/>
    <w:rsid w:val="00A150BC"/>
    <w:rsid w:val="00A34CD4"/>
    <w:rsid w:val="00A35E61"/>
    <w:rsid w:val="00A40121"/>
    <w:rsid w:val="00A43375"/>
    <w:rsid w:val="00A6581F"/>
    <w:rsid w:val="00A672B5"/>
    <w:rsid w:val="00A700DE"/>
    <w:rsid w:val="00A7342B"/>
    <w:rsid w:val="00A73FFA"/>
    <w:rsid w:val="00A770E1"/>
    <w:rsid w:val="00A854EE"/>
    <w:rsid w:val="00A86534"/>
    <w:rsid w:val="00A94DDB"/>
    <w:rsid w:val="00AA404C"/>
    <w:rsid w:val="00AB0304"/>
    <w:rsid w:val="00AB43C9"/>
    <w:rsid w:val="00AD1ACE"/>
    <w:rsid w:val="00AD2182"/>
    <w:rsid w:val="00AD4B27"/>
    <w:rsid w:val="00AE095B"/>
    <w:rsid w:val="00AE0F55"/>
    <w:rsid w:val="00AF0443"/>
    <w:rsid w:val="00AF3592"/>
    <w:rsid w:val="00B111E9"/>
    <w:rsid w:val="00B32C6D"/>
    <w:rsid w:val="00B53A52"/>
    <w:rsid w:val="00B6799E"/>
    <w:rsid w:val="00B80125"/>
    <w:rsid w:val="00B80896"/>
    <w:rsid w:val="00B815A5"/>
    <w:rsid w:val="00B81A3C"/>
    <w:rsid w:val="00B903A3"/>
    <w:rsid w:val="00BA39A5"/>
    <w:rsid w:val="00BA3C6E"/>
    <w:rsid w:val="00BB5480"/>
    <w:rsid w:val="00BB5E5A"/>
    <w:rsid w:val="00BC2663"/>
    <w:rsid w:val="00BF7268"/>
    <w:rsid w:val="00BF763B"/>
    <w:rsid w:val="00C054F1"/>
    <w:rsid w:val="00C057A7"/>
    <w:rsid w:val="00C07381"/>
    <w:rsid w:val="00C13D7F"/>
    <w:rsid w:val="00C15270"/>
    <w:rsid w:val="00C247D3"/>
    <w:rsid w:val="00C45243"/>
    <w:rsid w:val="00C634AE"/>
    <w:rsid w:val="00C63744"/>
    <w:rsid w:val="00C661A1"/>
    <w:rsid w:val="00C734A9"/>
    <w:rsid w:val="00C841A2"/>
    <w:rsid w:val="00C84E30"/>
    <w:rsid w:val="00C90B8F"/>
    <w:rsid w:val="00CA277C"/>
    <w:rsid w:val="00CA44EF"/>
    <w:rsid w:val="00CB64E8"/>
    <w:rsid w:val="00CD047C"/>
    <w:rsid w:val="00CF7559"/>
    <w:rsid w:val="00D00315"/>
    <w:rsid w:val="00D20B48"/>
    <w:rsid w:val="00D249F3"/>
    <w:rsid w:val="00D3023F"/>
    <w:rsid w:val="00D61755"/>
    <w:rsid w:val="00D85C14"/>
    <w:rsid w:val="00D95D6D"/>
    <w:rsid w:val="00DA41D0"/>
    <w:rsid w:val="00DC3AF2"/>
    <w:rsid w:val="00DC51F7"/>
    <w:rsid w:val="00DD4BF9"/>
    <w:rsid w:val="00DE7B27"/>
    <w:rsid w:val="00DF567E"/>
    <w:rsid w:val="00E001CE"/>
    <w:rsid w:val="00E003F1"/>
    <w:rsid w:val="00E03FD1"/>
    <w:rsid w:val="00E069D9"/>
    <w:rsid w:val="00E127AD"/>
    <w:rsid w:val="00E178F1"/>
    <w:rsid w:val="00E34245"/>
    <w:rsid w:val="00E4215F"/>
    <w:rsid w:val="00E45A61"/>
    <w:rsid w:val="00E50817"/>
    <w:rsid w:val="00E528BD"/>
    <w:rsid w:val="00E52C1E"/>
    <w:rsid w:val="00E623A9"/>
    <w:rsid w:val="00E66571"/>
    <w:rsid w:val="00E73098"/>
    <w:rsid w:val="00E7763A"/>
    <w:rsid w:val="00E86F44"/>
    <w:rsid w:val="00E91C86"/>
    <w:rsid w:val="00E93E06"/>
    <w:rsid w:val="00EA37B1"/>
    <w:rsid w:val="00EA5F64"/>
    <w:rsid w:val="00EB07C2"/>
    <w:rsid w:val="00EC48BE"/>
    <w:rsid w:val="00EC5F30"/>
    <w:rsid w:val="00EC5FFB"/>
    <w:rsid w:val="00ED52C1"/>
    <w:rsid w:val="00EE2572"/>
    <w:rsid w:val="00F0174D"/>
    <w:rsid w:val="00F021FC"/>
    <w:rsid w:val="00F128B8"/>
    <w:rsid w:val="00F14BF7"/>
    <w:rsid w:val="00F207E5"/>
    <w:rsid w:val="00F232AF"/>
    <w:rsid w:val="00F27B53"/>
    <w:rsid w:val="00F30B03"/>
    <w:rsid w:val="00F36375"/>
    <w:rsid w:val="00F379BC"/>
    <w:rsid w:val="00F4326C"/>
    <w:rsid w:val="00F73C6F"/>
    <w:rsid w:val="00F91C3A"/>
    <w:rsid w:val="00F92A3A"/>
    <w:rsid w:val="00F9693C"/>
    <w:rsid w:val="00FA0C55"/>
    <w:rsid w:val="00FD57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D57EF"/>
    <w:rPr>
      <w:rFonts w:ascii="Arial" w:hAnsi="Arial"/>
      <w:sz w:val="22"/>
    </w:rPr>
  </w:style>
  <w:style w:type="paragraph" w:styleId="Kop1">
    <w:name w:val="heading 1"/>
    <w:basedOn w:val="Standaard"/>
    <w:next w:val="Standaard"/>
    <w:link w:val="Kop1Char"/>
    <w:uiPriority w:val="9"/>
    <w:qFormat/>
    <w:rsid w:val="00710DCD"/>
    <w:pPr>
      <w:keepNext/>
      <w:keepLines/>
      <w:spacing w:after="200"/>
      <w:outlineLvl w:val="0"/>
    </w:pPr>
    <w:rPr>
      <w:rFonts w:asciiTheme="majorHAnsi" w:eastAsiaTheme="majorEastAsia" w:hAnsiTheme="majorHAnsi" w:cstheme="majorBidi"/>
      <w:b/>
      <w:bCs/>
      <w:color w:val="000000" w:themeColor="text1"/>
      <w:sz w:val="32"/>
      <w:szCs w:val="32"/>
    </w:rPr>
  </w:style>
  <w:style w:type="paragraph" w:styleId="Kop2">
    <w:name w:val="heading 2"/>
    <w:basedOn w:val="Standaard"/>
    <w:next w:val="Standaard"/>
    <w:link w:val="Kop2Char"/>
    <w:uiPriority w:val="9"/>
    <w:unhideWhenUsed/>
    <w:qFormat/>
    <w:rsid w:val="00FD57EF"/>
    <w:pPr>
      <w:keepNext/>
      <w:keepLines/>
      <w:spacing w:before="100" w:after="100"/>
      <w:outlineLvl w:val="1"/>
    </w:pPr>
    <w:rPr>
      <w:rFonts w:eastAsiaTheme="majorEastAsia" w:cstheme="majorBidi"/>
      <w:b/>
      <w:bCs/>
      <w:color w:val="000000" w:themeColor="text1"/>
      <w:sz w:val="26"/>
      <w:szCs w:val="26"/>
    </w:rPr>
  </w:style>
  <w:style w:type="paragraph" w:styleId="Kop3">
    <w:name w:val="heading 3"/>
    <w:basedOn w:val="Standaard"/>
    <w:next w:val="Standaard"/>
    <w:link w:val="Kop3Char"/>
    <w:rsid w:val="00922A48"/>
    <w:pPr>
      <w:keepNext/>
      <w:keepLines/>
      <w:spacing w:before="40"/>
      <w:outlineLvl w:val="2"/>
    </w:pPr>
    <w:rPr>
      <w:rFonts w:asciiTheme="majorHAnsi" w:eastAsiaTheme="majorEastAsia" w:hAnsiTheme="majorHAnsi" w:cstheme="majorBidi"/>
      <w:color w:val="243F60" w:themeColor="accent1" w:themeShade="7F"/>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0DCD"/>
    <w:rPr>
      <w:rFonts w:asciiTheme="majorHAnsi" w:eastAsiaTheme="majorEastAsia" w:hAnsiTheme="majorHAnsi" w:cstheme="majorBidi"/>
      <w:b/>
      <w:bCs/>
      <w:color w:val="000000" w:themeColor="text1"/>
      <w:sz w:val="32"/>
      <w:szCs w:val="32"/>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FD57EF"/>
    <w:rPr>
      <w:rFonts w:ascii="Arial" w:eastAsiaTheme="majorEastAsia" w:hAnsi="Arial" w:cstheme="majorBidi"/>
      <w:b/>
      <w:bCs/>
      <w:color w:val="000000" w:themeColor="text1"/>
      <w:sz w:val="26"/>
      <w:szCs w:val="26"/>
    </w:rPr>
  </w:style>
  <w:style w:type="paragraph" w:styleId="Lijstalinea">
    <w:name w:val="List Paragraph"/>
    <w:basedOn w:val="Standaard"/>
    <w:uiPriority w:val="99"/>
    <w:rsid w:val="001A491E"/>
    <w:pPr>
      <w:ind w:left="720"/>
      <w:contextualSpacing/>
    </w:pPr>
  </w:style>
  <w:style w:type="paragraph" w:customStyle="1" w:styleId="DocumentViewerp">
    <w:name w:val="DocumentViewer_p"/>
    <w:basedOn w:val="Standaard"/>
    <w:uiPriority w:val="99"/>
    <w:rsid w:val="00C841A2"/>
    <w:rPr>
      <w:rFonts w:ascii="Times New Roman" w:eastAsia="Times New Roman" w:hAnsi="Times New Roman" w:cs="Times New Roman"/>
      <w:sz w:val="24"/>
      <w:lang w:val="nl-NL" w:eastAsia="nl-NL"/>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val="nl-NL" w:eastAsia="nl-NL"/>
    </w:rPr>
  </w:style>
  <w:style w:type="paragraph" w:styleId="Voettekst">
    <w:name w:val="footer"/>
    <w:basedOn w:val="Standaard"/>
    <w:link w:val="VoettekstChar"/>
    <w:unhideWhenUsed/>
    <w:rsid w:val="00CA44EF"/>
    <w:pPr>
      <w:tabs>
        <w:tab w:val="center" w:pos="4536"/>
        <w:tab w:val="right" w:pos="9072"/>
      </w:tabs>
    </w:pPr>
  </w:style>
  <w:style w:type="character" w:customStyle="1" w:styleId="VoettekstChar">
    <w:name w:val="Voettekst Char"/>
    <w:basedOn w:val="Standaardalinea-lettertype"/>
    <w:link w:val="Voettekst"/>
    <w:rsid w:val="00CA44EF"/>
    <w:rPr>
      <w:rFonts w:ascii="Arial" w:hAnsi="Arial"/>
      <w:sz w:val="22"/>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922A48"/>
    <w:rPr>
      <w:rFonts w:asciiTheme="majorHAnsi" w:eastAsiaTheme="majorEastAsia" w:hAnsiTheme="majorHAnsi" w:cstheme="majorBidi"/>
      <w:color w:val="243F60" w:themeColor="accent1" w:themeShade="7F"/>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customStyle="1" w:styleId="Wiedoetwat">
    <w:name w:val="Wie_doet_wat"/>
    <w:basedOn w:val="Standaard"/>
    <w:qFormat/>
    <w:rsid w:val="00DC3AF2"/>
    <w:rPr>
      <w:sz w:val="16"/>
      <w:szCs w:val="18"/>
      <w:lang w:val="nl-NL"/>
    </w:rPr>
  </w:style>
  <w:style w:type="table" w:customStyle="1" w:styleId="AEFtabel">
    <w:name w:val="AEF tabel"/>
    <w:basedOn w:val="Standaardtabel"/>
    <w:uiPriority w:val="99"/>
    <w:rsid w:val="007A0F42"/>
    <w:pPr>
      <w:keepLines/>
      <w:tabs>
        <w:tab w:val="left" w:pos="227"/>
      </w:tabs>
      <w:spacing w:line="200" w:lineRule="exact"/>
    </w:pPr>
    <w:rPr>
      <w:rFonts w:ascii="Source Sans Pro" w:hAnsi="Source Sans Pro"/>
      <w:sz w:val="17"/>
      <w:szCs w:val="22"/>
      <w:lang w:val="nl-NL"/>
      <w14:numForm w14:val="oldStyle"/>
      <w14:numSpacing w14:val="tabular"/>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styleId="Verwijzingopmerking">
    <w:name w:val="annotation reference"/>
    <w:uiPriority w:val="99"/>
    <w:rsid w:val="007F6F3B"/>
    <w:rPr>
      <w:sz w:val="16"/>
      <w:szCs w:val="16"/>
    </w:rPr>
  </w:style>
  <w:style w:type="paragraph" w:customStyle="1" w:styleId="Standaard1">
    <w:name w:val="Standaard1"/>
    <w:rsid w:val="004A69A9"/>
    <w:pPr>
      <w:pBdr>
        <w:top w:val="nil"/>
        <w:left w:val="nil"/>
        <w:bottom w:val="nil"/>
        <w:right w:val="nil"/>
        <w:between w:val="nil"/>
      </w:pBdr>
      <w:spacing w:after="160" w:line="259" w:lineRule="auto"/>
    </w:pPr>
    <w:rPr>
      <w:rFonts w:ascii="Calibri" w:eastAsia="Calibri" w:hAnsi="Calibri" w:cs="Calibri"/>
      <w:color w:val="000000"/>
      <w:sz w:val="22"/>
      <w:szCs w:val="22"/>
      <w:lang w:val="nl-NL" w:eastAsia="nl-NL"/>
    </w:rPr>
  </w:style>
  <w:style w:type="paragraph" w:styleId="Ballontekst">
    <w:name w:val="Balloon Text"/>
    <w:basedOn w:val="Standaard"/>
    <w:link w:val="BallontekstChar"/>
    <w:semiHidden/>
    <w:unhideWhenUsed/>
    <w:rsid w:val="00233E3C"/>
    <w:rPr>
      <w:rFonts w:ascii="Segoe UI" w:hAnsi="Segoe UI" w:cs="Segoe UI"/>
      <w:sz w:val="18"/>
      <w:szCs w:val="18"/>
    </w:rPr>
  </w:style>
  <w:style w:type="character" w:customStyle="1" w:styleId="BallontekstChar">
    <w:name w:val="Ballontekst Char"/>
    <w:basedOn w:val="Standaardalinea-lettertype"/>
    <w:link w:val="Ballontekst"/>
    <w:semiHidden/>
    <w:rsid w:val="00233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3955">
      <w:bodyDiv w:val="1"/>
      <w:marLeft w:val="0"/>
      <w:marRight w:val="0"/>
      <w:marTop w:val="0"/>
      <w:marBottom w:val="0"/>
      <w:divBdr>
        <w:top w:val="none" w:sz="0" w:space="0" w:color="auto"/>
        <w:left w:val="none" w:sz="0" w:space="0" w:color="auto"/>
        <w:bottom w:val="none" w:sz="0" w:space="0" w:color="auto"/>
        <w:right w:val="none" w:sz="0" w:space="0" w:color="auto"/>
      </w:divBdr>
      <w:divsChild>
        <w:div w:id="1294410851">
          <w:marLeft w:val="0"/>
          <w:marRight w:val="0"/>
          <w:marTop w:val="0"/>
          <w:marBottom w:val="0"/>
          <w:divBdr>
            <w:top w:val="none" w:sz="0" w:space="0" w:color="auto"/>
            <w:left w:val="none" w:sz="0" w:space="0" w:color="auto"/>
            <w:bottom w:val="none" w:sz="0" w:space="0" w:color="auto"/>
            <w:right w:val="none" w:sz="0" w:space="0" w:color="auto"/>
          </w:divBdr>
          <w:divsChild>
            <w:div w:id="2126382176">
              <w:marLeft w:val="0"/>
              <w:marRight w:val="0"/>
              <w:marTop w:val="0"/>
              <w:marBottom w:val="0"/>
              <w:divBdr>
                <w:top w:val="none" w:sz="0" w:space="0" w:color="auto"/>
                <w:left w:val="none" w:sz="0" w:space="0" w:color="auto"/>
                <w:bottom w:val="none" w:sz="0" w:space="0" w:color="auto"/>
                <w:right w:val="none" w:sz="0" w:space="0" w:color="auto"/>
              </w:divBdr>
              <w:divsChild>
                <w:div w:id="5124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88392">
      <w:bodyDiv w:val="1"/>
      <w:marLeft w:val="0"/>
      <w:marRight w:val="0"/>
      <w:marTop w:val="0"/>
      <w:marBottom w:val="0"/>
      <w:divBdr>
        <w:top w:val="none" w:sz="0" w:space="0" w:color="auto"/>
        <w:left w:val="none" w:sz="0" w:space="0" w:color="auto"/>
        <w:bottom w:val="none" w:sz="0" w:space="0" w:color="auto"/>
        <w:right w:val="none" w:sz="0" w:space="0" w:color="auto"/>
      </w:divBdr>
      <w:divsChild>
        <w:div w:id="1282103357">
          <w:marLeft w:val="0"/>
          <w:marRight w:val="0"/>
          <w:marTop w:val="0"/>
          <w:marBottom w:val="0"/>
          <w:divBdr>
            <w:top w:val="none" w:sz="0" w:space="0" w:color="auto"/>
            <w:left w:val="none" w:sz="0" w:space="0" w:color="auto"/>
            <w:bottom w:val="none" w:sz="0" w:space="0" w:color="auto"/>
            <w:right w:val="none" w:sz="0" w:space="0" w:color="auto"/>
          </w:divBdr>
          <w:divsChild>
            <w:div w:id="794256586">
              <w:marLeft w:val="0"/>
              <w:marRight w:val="0"/>
              <w:marTop w:val="0"/>
              <w:marBottom w:val="0"/>
              <w:divBdr>
                <w:top w:val="none" w:sz="0" w:space="0" w:color="auto"/>
                <w:left w:val="none" w:sz="0" w:space="0" w:color="auto"/>
                <w:bottom w:val="none" w:sz="0" w:space="0" w:color="auto"/>
                <w:right w:val="none" w:sz="0" w:space="0" w:color="auto"/>
              </w:divBdr>
              <w:divsChild>
                <w:div w:id="17737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9236">
      <w:bodyDiv w:val="1"/>
      <w:marLeft w:val="0"/>
      <w:marRight w:val="0"/>
      <w:marTop w:val="0"/>
      <w:marBottom w:val="0"/>
      <w:divBdr>
        <w:top w:val="none" w:sz="0" w:space="0" w:color="auto"/>
        <w:left w:val="none" w:sz="0" w:space="0" w:color="auto"/>
        <w:bottom w:val="none" w:sz="0" w:space="0" w:color="auto"/>
        <w:right w:val="none" w:sz="0" w:space="0" w:color="auto"/>
      </w:divBdr>
      <w:divsChild>
        <w:div w:id="1940680313">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9629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37d5a5-0e80-41e5-8862-51bb029a6efb">
      <Terms xmlns="http://schemas.microsoft.com/office/infopath/2007/PartnerControls"/>
    </lcf76f155ced4ddcb4097134ff3c332f>
    <TaxCatchAll xmlns="8d8736b2-56a5-4e8b-8218-d7f05e71453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E073F815569154485B711F0D9A017F9" ma:contentTypeVersion="17" ma:contentTypeDescription="Een nieuw document maken." ma:contentTypeScope="" ma:versionID="6c7e5839f9742ea536fb9028555ab7b7">
  <xsd:schema xmlns:xsd="http://www.w3.org/2001/XMLSchema" xmlns:xs="http://www.w3.org/2001/XMLSchema" xmlns:p="http://schemas.microsoft.com/office/2006/metadata/properties" xmlns:ns2="3c37d5a5-0e80-41e5-8862-51bb029a6efb" xmlns:ns3="8d8736b2-56a5-4e8b-8218-d7f05e714534" targetNamespace="http://schemas.microsoft.com/office/2006/metadata/properties" ma:root="true" ma:fieldsID="f21f206953f74b731b766ea7c8e2ad63" ns2:_="" ns3:_="">
    <xsd:import namespace="3c37d5a5-0e80-41e5-8862-51bb029a6efb"/>
    <xsd:import namespace="8d8736b2-56a5-4e8b-8218-d7f05e7145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7d5a5-0e80-41e5-8862-51bb029a6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247f7d1-7d22-494d-b57f-04b99eb103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8736b2-56a5-4e8b-8218-d7f05e71453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fea22bfa-c43a-49e7-8d8b-b1427d910966}" ma:internalName="TaxCatchAll" ma:showField="CatchAllData" ma:web="8d8736b2-56a5-4e8b-8218-d7f05e714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5D07B-46D0-44A7-995B-296C0359A88A}">
  <ds:schemaRefs>
    <ds:schemaRef ds:uri="http://schemas.microsoft.com/office/2006/metadata/properties"/>
    <ds:schemaRef ds:uri="http://schemas.microsoft.com/office/infopath/2007/PartnerControls"/>
    <ds:schemaRef ds:uri="3c37d5a5-0e80-41e5-8862-51bb029a6efb"/>
    <ds:schemaRef ds:uri="8d8736b2-56a5-4e8b-8218-d7f05e714534"/>
  </ds:schemaRefs>
</ds:datastoreItem>
</file>

<file path=customXml/itemProps2.xml><?xml version="1.0" encoding="utf-8"?>
<ds:datastoreItem xmlns:ds="http://schemas.openxmlformats.org/officeDocument/2006/customXml" ds:itemID="{D994604E-94BD-4FE9-A2F5-9ECDD40B9B4C}">
  <ds:schemaRefs>
    <ds:schemaRef ds:uri="http://schemas.openxmlformats.org/officeDocument/2006/bibliography"/>
  </ds:schemaRefs>
</ds:datastoreItem>
</file>

<file path=customXml/itemProps3.xml><?xml version="1.0" encoding="utf-8"?>
<ds:datastoreItem xmlns:ds="http://schemas.openxmlformats.org/officeDocument/2006/customXml" ds:itemID="{9FFB5323-4B27-4E81-8FB4-B9CAD42A2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7d5a5-0e80-41e5-8862-51bb029a6efb"/>
    <ds:schemaRef ds:uri="8d8736b2-56a5-4e8b-8218-d7f05e714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2279D-ED19-452F-8B37-5C0982E2D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3587</Words>
  <Characters>19734</Characters>
  <Application>Microsoft Office Word</Application>
  <DocSecurity>4</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admin</dc:creator>
  <cp:lastModifiedBy>Directie Montessorischool Oosterhout</cp:lastModifiedBy>
  <cp:revision>2</cp:revision>
  <cp:lastPrinted>2018-11-05T15:43:00Z</cp:lastPrinted>
  <dcterms:created xsi:type="dcterms:W3CDTF">2022-09-26T14:26:00Z</dcterms:created>
  <dcterms:modified xsi:type="dcterms:W3CDTF">2022-09-26T14:26:00Z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0x010100AE073F815569154485B711F0D9A017F9</vt:lpwstr>
  </property>
  <property fmtid="{D5CDD505-2E9C-101B-9397-08002B2CF9AE}" pid="3" name="Order">
    <vt:r8>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