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0" w:name="Schoolnaam_1"/>
      <w:r w:rsidRPr="000D7CE1">
        <w:rPr>
          <w:b/>
          <w:sz w:val="28"/>
          <w:szCs w:val="28"/>
        </w:rPr>
        <w:t>08PI00 De Skeakel</w:t>
      </w:r>
      <w:bookmarkEnd w:id="0"/>
    </w:p>
    <w:p w:rsidR="00AD2767" w:rsidRDefault="00BB0CA5">
      <w:pPr>
        <w:spacing w:before="480"/>
        <w:rPr>
          <w:b/>
          <w:sz w:val="32"/>
        </w:rPr>
      </w:pPr>
      <w:r>
        <w:rPr>
          <w:b/>
          <w:sz w:val="32"/>
        </w:rPr>
        <w:br w:type="page"/>
      </w:r>
    </w:p>
    <w:p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7C63CA">
              <w:rPr>
                <w:webHidden/>
              </w:rPr>
              <w:t>3</w:t>
            </w:r>
            <w:r>
              <w:rPr>
                <w:webHidden/>
              </w:rPr>
              <w:fldChar w:fldCharType="end"/>
            </w:r>
          </w:hyperlink>
        </w:p>
        <w:p w:rsidR="00960F66" w:rsidRDefault="00612A2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7C63CA">
              <w:rPr>
                <w:webHidden/>
              </w:rPr>
              <w:t>6</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7C63CA">
              <w:rPr>
                <w:webHidden/>
              </w:rPr>
              <w:t>7</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7C63CA">
              <w:rPr>
                <w:webHidden/>
              </w:rPr>
              <w:t>8</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7C63CA">
              <w:rPr>
                <w:webHidden/>
              </w:rPr>
              <w:t>9</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7C63CA">
              <w:rPr>
                <w:webHidden/>
              </w:rPr>
              <w:t>10</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7C63CA">
              <w:rPr>
                <w:webHidden/>
              </w:rPr>
              <w:t>11</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7C63CA">
              <w:rPr>
                <w:webHidden/>
              </w:rPr>
              <w:t>12</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7C63CA">
              <w:rPr>
                <w:webHidden/>
              </w:rPr>
              <w:t>13</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7C63CA">
              <w:rPr>
                <w:webHidden/>
              </w:rPr>
              <w:t>14</w:t>
            </w:r>
            <w:r w:rsidR="00960F66">
              <w:rPr>
                <w:webHidden/>
              </w:rPr>
              <w:fldChar w:fldCharType="end"/>
            </w:r>
          </w:hyperlink>
        </w:p>
        <w:p w:rsidR="00960F66" w:rsidRDefault="00612A2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7C63CA">
              <w:rPr>
                <w:webHidden/>
              </w:rPr>
              <w:t>15</w:t>
            </w:r>
            <w:r w:rsidR="00960F66">
              <w:rPr>
                <w:webHidden/>
              </w:rPr>
              <w:fldChar w:fldCharType="end"/>
            </w:r>
          </w:hyperlink>
        </w:p>
        <w:p w:rsidR="00960F66" w:rsidRDefault="00612A27">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7C63CA">
              <w:rPr>
                <w:webHidden/>
              </w:rPr>
              <w:t>16</w:t>
            </w:r>
            <w:r w:rsidR="00960F66">
              <w:rPr>
                <w:webHidden/>
              </w:rPr>
              <w:fldChar w:fldCharType="end"/>
            </w:r>
          </w:hyperlink>
        </w:p>
        <w:p w:rsidR="00960F66" w:rsidRDefault="00612A27">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7C63CA">
              <w:rPr>
                <w:webHidden/>
              </w:rPr>
              <w:t>17</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7C63CA">
              <w:rPr>
                <w:webHidden/>
              </w:rPr>
              <w:t>19</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7C63CA">
              <w:rPr>
                <w:webHidden/>
              </w:rPr>
              <w:t>20</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7C63CA">
              <w:rPr>
                <w:webHidden/>
              </w:rPr>
              <w:t>21</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7C63CA">
              <w:rPr>
                <w:webHidden/>
              </w:rPr>
              <w:t>22</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7C63CA">
              <w:rPr>
                <w:webHidden/>
              </w:rPr>
              <w:t>23</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7C63CA">
              <w:rPr>
                <w:webHidden/>
              </w:rPr>
              <w:t>24</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7C63CA">
              <w:rPr>
                <w:webHidden/>
              </w:rPr>
              <w:t>25</w:t>
            </w:r>
            <w:r w:rsidR="00960F66">
              <w:rPr>
                <w:webHidden/>
              </w:rPr>
              <w:fldChar w:fldCharType="end"/>
            </w:r>
          </w:hyperlink>
        </w:p>
        <w:p w:rsidR="00960F66" w:rsidRDefault="00612A2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7C63CA">
              <w:rPr>
                <w:webHidden/>
              </w:rPr>
              <w:t>26</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7C63CA">
              <w:rPr>
                <w:webHidden/>
              </w:rPr>
              <w:t>27</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7C63CA">
              <w:rPr>
                <w:webHidden/>
              </w:rPr>
              <w:t>28</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7C63CA">
              <w:rPr>
                <w:webHidden/>
              </w:rPr>
              <w:t>29</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7C63CA">
              <w:rPr>
                <w:webHidden/>
              </w:rPr>
              <w:t>30</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7C63CA">
              <w:rPr>
                <w:webHidden/>
              </w:rPr>
              <w:t>31</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7C63CA">
              <w:rPr>
                <w:webHidden/>
              </w:rPr>
              <w:t>32</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7C63CA">
              <w:rPr>
                <w:webHidden/>
              </w:rPr>
              <w:t>33</w:t>
            </w:r>
            <w:r w:rsidR="00960F66">
              <w:rPr>
                <w:webHidden/>
              </w:rPr>
              <w:fldChar w:fldCharType="end"/>
            </w:r>
          </w:hyperlink>
        </w:p>
        <w:p w:rsidR="00960F66" w:rsidRDefault="00612A2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7C63CA">
              <w:rPr>
                <w:webHidden/>
              </w:rPr>
              <w:t>34</w:t>
            </w:r>
            <w:r w:rsidR="00960F66">
              <w:rPr>
                <w:webHidden/>
              </w:rPr>
              <w:fldChar w:fldCharType="end"/>
            </w:r>
          </w:hyperlink>
        </w:p>
        <w:p w:rsidR="00960F66" w:rsidRDefault="00612A2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7C63CA">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rsidR="00BB0CA5" w:rsidRDefault="00BB0CA5" w:rsidP="00BB0CA5"/>
    <w:p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rsidR="00F622CB" w:rsidRDefault="00F622CB">
      <w:pPr>
        <w:spacing w:before="480"/>
        <w:rPr>
          <w:b/>
        </w:rPr>
      </w:pPr>
      <w:r>
        <w:rPr>
          <w:b/>
        </w:rPr>
        <w:br w:type="page"/>
      </w:r>
    </w:p>
    <w:p w:rsidR="00F622CB" w:rsidRPr="00E41F7B" w:rsidRDefault="00F622CB" w:rsidP="00F622CB">
      <w:pPr>
        <w:pStyle w:val="Kop1Arial"/>
      </w:pPr>
      <w:bookmarkStart w:id="26" w:name="_Toc443914235"/>
      <w:bookmarkStart w:id="27" w:name="_Toc444689543"/>
      <w:bookmarkStart w:id="28" w:name="_Toc444689579"/>
      <w:r>
        <w:t>Typering van de school</w:t>
      </w:r>
      <w:bookmarkEnd w:id="26"/>
      <w:bookmarkEnd w:id="27"/>
      <w:bookmarkEnd w:id="28"/>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D934A4" w:rsidRDefault="00D934A4" w:rsidP="00D934A4">
      <w:pPr>
        <w:autoSpaceDE w:val="0"/>
        <w:autoSpaceDN w:val="0"/>
        <w:adjustRightInd w:val="0"/>
        <w:rPr>
          <w:rFonts w:ascii="ArialMT" w:hAnsi="ArialMT" w:cs="ArialMT"/>
          <w:szCs w:val="20"/>
        </w:rPr>
      </w:pPr>
      <w:r>
        <w:rPr>
          <w:rFonts w:ascii="ArialMT" w:hAnsi="ArialMT" w:cs="ArialMT"/>
          <w:szCs w:val="20"/>
        </w:rPr>
        <w:t>Op 1 oktober 2016 bezoeken ongeveer 140 leerlingen onze school. Ze komen uit Sexbierum,</w:t>
      </w:r>
    </w:p>
    <w:p w:rsidR="00D934A4" w:rsidRPr="00D934A4" w:rsidRDefault="00D934A4" w:rsidP="00D934A4">
      <w:pPr>
        <w:rPr>
          <w:rFonts w:ascii="ArialMT" w:hAnsi="ArialMT" w:cs="ArialMT"/>
          <w:szCs w:val="20"/>
        </w:rPr>
      </w:pPr>
      <w:r>
        <w:rPr>
          <w:rFonts w:ascii="ArialMT" w:hAnsi="ArialMT" w:cs="ArialMT"/>
          <w:szCs w:val="20"/>
        </w:rPr>
        <w:t xml:space="preserve">Pietersbierum en omstreken. </w:t>
      </w:r>
      <w:r w:rsidRPr="00D934A4">
        <w:rPr>
          <w:rFonts w:ascii="ArialMT" w:hAnsi="ArialMT" w:cs="ArialMT"/>
          <w:szCs w:val="20"/>
        </w:rPr>
        <w:t>De Skeakel is</w:t>
      </w:r>
      <w:r>
        <w:rPr>
          <w:rFonts w:ascii="ArialMT" w:hAnsi="ArialMT" w:cs="ArialMT"/>
          <w:szCs w:val="20"/>
        </w:rPr>
        <w:t xml:space="preserve"> de christelijke basisschool in </w:t>
      </w:r>
      <w:r w:rsidRPr="00D934A4">
        <w:rPr>
          <w:rFonts w:ascii="ArialMT" w:hAnsi="ArialMT" w:cs="ArialMT"/>
          <w:szCs w:val="20"/>
        </w:rPr>
        <w:t>Sexbierum. Sin</w:t>
      </w:r>
      <w:r>
        <w:rPr>
          <w:rFonts w:ascii="ArialMT" w:hAnsi="ArialMT" w:cs="ArialMT"/>
          <w:szCs w:val="20"/>
        </w:rPr>
        <w:t xml:space="preserve">ds 15 juni 1863 kunnen kinderen </w:t>
      </w:r>
      <w:r w:rsidRPr="00D934A4">
        <w:rPr>
          <w:rFonts w:ascii="ArialMT" w:hAnsi="ArialMT" w:cs="ArialMT"/>
          <w:szCs w:val="20"/>
        </w:rPr>
        <w:t>in dit dorp christelijk onderwijs krijgen. Op</w:t>
      </w:r>
    </w:p>
    <w:p w:rsidR="00D934A4" w:rsidRPr="00D934A4" w:rsidRDefault="00D934A4" w:rsidP="00D934A4">
      <w:pPr>
        <w:rPr>
          <w:rFonts w:ascii="ArialMT" w:hAnsi="ArialMT" w:cs="ArialMT"/>
          <w:szCs w:val="20"/>
        </w:rPr>
      </w:pPr>
      <w:r w:rsidRPr="00D934A4">
        <w:rPr>
          <w:rFonts w:ascii="ArialMT" w:hAnsi="ArialMT" w:cs="ArialMT"/>
          <w:szCs w:val="20"/>
        </w:rPr>
        <w:t xml:space="preserve">20 februari </w:t>
      </w:r>
      <w:r>
        <w:rPr>
          <w:rFonts w:ascii="ArialMT" w:hAnsi="ArialMT" w:cs="ArialMT"/>
          <w:szCs w:val="20"/>
        </w:rPr>
        <w:t xml:space="preserve">1882 opende de bewaarschool. In </w:t>
      </w:r>
      <w:r w:rsidRPr="00D934A4">
        <w:rPr>
          <w:rFonts w:ascii="ArialMT" w:hAnsi="ArialMT" w:cs="ArialMT"/>
          <w:szCs w:val="20"/>
        </w:rPr>
        <w:t>2013 dus al 150 jaar chr</w:t>
      </w:r>
      <w:r>
        <w:rPr>
          <w:rFonts w:ascii="ArialMT" w:hAnsi="ArialMT" w:cs="ArialMT"/>
          <w:szCs w:val="20"/>
        </w:rPr>
        <w:t xml:space="preserve">istelijk onderwijs in </w:t>
      </w:r>
      <w:r w:rsidRPr="00D934A4">
        <w:rPr>
          <w:rFonts w:ascii="ArialMT" w:hAnsi="ArialMT" w:cs="ArialMT"/>
          <w:szCs w:val="20"/>
        </w:rPr>
        <w:t>Sexbierum</w:t>
      </w:r>
      <w:r>
        <w:rPr>
          <w:rFonts w:ascii="ArialMT" w:hAnsi="ArialMT" w:cs="ArialMT"/>
          <w:szCs w:val="20"/>
        </w:rPr>
        <w:t xml:space="preserve">. Op 21 januari 1902 werd naast </w:t>
      </w:r>
      <w:r w:rsidRPr="00D934A4">
        <w:rPr>
          <w:rFonts w:ascii="ArialMT" w:hAnsi="ArialMT" w:cs="ArialMT"/>
          <w:szCs w:val="20"/>
        </w:rPr>
        <w:t>de hervorm</w:t>
      </w:r>
      <w:r>
        <w:rPr>
          <w:rFonts w:ascii="ArialMT" w:hAnsi="ArialMT" w:cs="ArialMT"/>
          <w:szCs w:val="20"/>
        </w:rPr>
        <w:t xml:space="preserve">de school ook een gereformeerde </w:t>
      </w:r>
      <w:r w:rsidRPr="00D934A4">
        <w:rPr>
          <w:rFonts w:ascii="ArialMT" w:hAnsi="ArialMT" w:cs="ArialMT"/>
          <w:szCs w:val="20"/>
        </w:rPr>
        <w:t>school gesticht</w:t>
      </w:r>
      <w:r>
        <w:rPr>
          <w:rFonts w:ascii="ArialMT" w:hAnsi="ArialMT" w:cs="ArialMT"/>
          <w:szCs w:val="20"/>
        </w:rPr>
        <w:t xml:space="preserve">. De op 1 april 1969 opgerichte </w:t>
      </w:r>
      <w:r w:rsidRPr="00D934A4">
        <w:rPr>
          <w:rFonts w:ascii="ArialMT" w:hAnsi="ArialMT" w:cs="ArialMT"/>
          <w:szCs w:val="20"/>
        </w:rPr>
        <w:t>Vereniging vo</w:t>
      </w:r>
      <w:r>
        <w:rPr>
          <w:rFonts w:ascii="ArialMT" w:hAnsi="ArialMT" w:cs="ArialMT"/>
          <w:szCs w:val="20"/>
        </w:rPr>
        <w:t xml:space="preserve">or christelijk kleuteronderwijs nam die over. De drie </w:t>
      </w:r>
      <w:r w:rsidRPr="00D934A4">
        <w:rPr>
          <w:rFonts w:ascii="ArialMT" w:hAnsi="ArialMT" w:cs="ArialMT"/>
          <w:szCs w:val="20"/>
        </w:rPr>
        <w:t>schoolve</w:t>
      </w:r>
      <w:r>
        <w:rPr>
          <w:rFonts w:ascii="ArialMT" w:hAnsi="ArialMT" w:cs="ArialMT"/>
          <w:szCs w:val="20"/>
        </w:rPr>
        <w:t xml:space="preserve">renigingen, ieder met een eigen </w:t>
      </w:r>
      <w:r w:rsidRPr="00D934A4">
        <w:rPr>
          <w:rFonts w:ascii="ArialMT" w:hAnsi="ArialMT" w:cs="ArialMT"/>
          <w:szCs w:val="20"/>
        </w:rPr>
        <w:t>school, fus</w:t>
      </w:r>
      <w:r>
        <w:rPr>
          <w:rFonts w:ascii="ArialMT" w:hAnsi="ArialMT" w:cs="ArialMT"/>
          <w:szCs w:val="20"/>
        </w:rPr>
        <w:t xml:space="preserve">eerden op 1 januari 1982 tot de </w:t>
      </w:r>
      <w:r w:rsidRPr="00D934A4">
        <w:rPr>
          <w:rFonts w:ascii="ArialMT" w:hAnsi="ArialMT" w:cs="ArialMT"/>
          <w:szCs w:val="20"/>
        </w:rPr>
        <w:t>Vereniging voor Protest</w:t>
      </w:r>
      <w:r>
        <w:rPr>
          <w:rFonts w:ascii="ArialMT" w:hAnsi="ArialMT" w:cs="ArialMT"/>
          <w:szCs w:val="20"/>
        </w:rPr>
        <w:t xml:space="preserve">ants Christelijk Basisonderwijs </w:t>
      </w:r>
      <w:r w:rsidRPr="00D934A4">
        <w:rPr>
          <w:rFonts w:ascii="ArialMT" w:hAnsi="ArialMT" w:cs="ArialMT"/>
          <w:szCs w:val="20"/>
        </w:rPr>
        <w:t>Noo</w:t>
      </w:r>
      <w:r>
        <w:rPr>
          <w:rFonts w:ascii="ArialMT" w:hAnsi="ArialMT" w:cs="ArialMT"/>
          <w:szCs w:val="20"/>
        </w:rPr>
        <w:t xml:space="preserve">rdwest Friesland. Op 19 januari 1990 betrokken we het huidige schoolgebouw. </w:t>
      </w:r>
      <w:r w:rsidRPr="00D934A4">
        <w:rPr>
          <w:rFonts w:ascii="ArialMT" w:hAnsi="ArialMT" w:cs="ArialMT"/>
          <w:szCs w:val="20"/>
        </w:rPr>
        <w:t>In 2006 is er een lokaal bijgeb</w:t>
      </w:r>
      <w:r>
        <w:rPr>
          <w:rFonts w:ascii="ArialMT" w:hAnsi="ArialMT" w:cs="ArialMT"/>
          <w:szCs w:val="20"/>
        </w:rPr>
        <w:t xml:space="preserve">ouwd en zijn er </w:t>
      </w:r>
      <w:r w:rsidRPr="00D934A4">
        <w:rPr>
          <w:rFonts w:ascii="ArialMT" w:hAnsi="ArialMT" w:cs="ArialMT"/>
          <w:szCs w:val="20"/>
        </w:rPr>
        <w:t>een aantal f</w:t>
      </w:r>
      <w:r>
        <w:rPr>
          <w:rFonts w:ascii="ArialMT" w:hAnsi="ArialMT" w:cs="ArialMT"/>
          <w:szCs w:val="20"/>
        </w:rPr>
        <w:t xml:space="preserve">unctionele interne aanpassingen </w:t>
      </w:r>
      <w:r w:rsidRPr="00D934A4">
        <w:rPr>
          <w:rFonts w:ascii="ArialMT" w:hAnsi="ArialMT" w:cs="ArialMT"/>
          <w:szCs w:val="20"/>
        </w:rPr>
        <w:t>gedaan.</w:t>
      </w:r>
      <w:r w:rsidRPr="00D934A4">
        <w:t xml:space="preserve"> </w:t>
      </w:r>
      <w:r w:rsidRPr="00D934A4">
        <w:rPr>
          <w:rFonts w:ascii="ArialMT" w:hAnsi="ArialMT" w:cs="ArialMT"/>
          <w:szCs w:val="20"/>
        </w:rPr>
        <w:t>Wij zijn een chri</w:t>
      </w:r>
      <w:r>
        <w:rPr>
          <w:rFonts w:ascii="ArialMT" w:hAnsi="ArialMT" w:cs="ArialMT"/>
          <w:szCs w:val="20"/>
        </w:rPr>
        <w:t xml:space="preserve">stelijke school, waarbij we ons </w:t>
      </w:r>
      <w:r w:rsidRPr="00D934A4">
        <w:rPr>
          <w:rFonts w:ascii="ArialMT" w:hAnsi="ArialMT" w:cs="ArialMT"/>
          <w:szCs w:val="20"/>
        </w:rPr>
        <w:t xml:space="preserve">onderwijs </w:t>
      </w:r>
      <w:r>
        <w:rPr>
          <w:rFonts w:ascii="ArialMT" w:hAnsi="ArialMT" w:cs="ArialMT"/>
          <w:szCs w:val="20"/>
        </w:rPr>
        <w:t xml:space="preserve">baseren op de waarden en normen </w:t>
      </w:r>
      <w:r w:rsidRPr="00D934A4">
        <w:rPr>
          <w:rFonts w:ascii="ArialMT" w:hAnsi="ArialMT" w:cs="ArialMT"/>
          <w:szCs w:val="20"/>
        </w:rPr>
        <w:t>uit de christelijk</w:t>
      </w:r>
      <w:r>
        <w:rPr>
          <w:rFonts w:ascii="ArialMT" w:hAnsi="ArialMT" w:cs="ArialMT"/>
          <w:szCs w:val="20"/>
        </w:rPr>
        <w:t xml:space="preserve">e traditie. Respect is voor ons </w:t>
      </w:r>
      <w:r w:rsidRPr="00D934A4">
        <w:rPr>
          <w:rFonts w:ascii="ArialMT" w:hAnsi="ArialMT" w:cs="ArialMT"/>
          <w:szCs w:val="20"/>
        </w:rPr>
        <w:t>een sleutelwoord</w:t>
      </w:r>
      <w:r>
        <w:rPr>
          <w:rFonts w:ascii="ArialMT" w:hAnsi="ArialMT" w:cs="ArialMT"/>
          <w:szCs w:val="20"/>
        </w:rPr>
        <w:t xml:space="preserve">, dat volgt uit het grote gebod </w:t>
      </w:r>
      <w:r w:rsidRPr="00D934A4">
        <w:rPr>
          <w:rFonts w:ascii="ArialMT" w:hAnsi="ArialMT" w:cs="ArialMT"/>
          <w:szCs w:val="20"/>
        </w:rPr>
        <w:t>uit de Bijbel: Heb je naaste lief als jezelf.</w:t>
      </w:r>
    </w:p>
    <w:p w:rsidR="00D934A4" w:rsidRPr="00D934A4" w:rsidRDefault="00D934A4" w:rsidP="00D934A4">
      <w:pPr>
        <w:rPr>
          <w:rFonts w:ascii="ArialMT" w:hAnsi="ArialMT" w:cs="ArialMT"/>
          <w:szCs w:val="20"/>
        </w:rPr>
      </w:pPr>
      <w:r w:rsidRPr="00D934A4">
        <w:rPr>
          <w:rFonts w:ascii="ArialMT" w:hAnsi="ArialMT" w:cs="ArialMT"/>
          <w:szCs w:val="20"/>
        </w:rPr>
        <w:t>Hierbij hanteren we drie sleutelwoorden:</w:t>
      </w:r>
    </w:p>
    <w:p w:rsidR="00D934A4" w:rsidRPr="00D934A4" w:rsidRDefault="00D934A4" w:rsidP="00D934A4">
      <w:pPr>
        <w:rPr>
          <w:rFonts w:ascii="ArialMT" w:hAnsi="ArialMT" w:cs="ArialMT"/>
          <w:szCs w:val="20"/>
        </w:rPr>
      </w:pPr>
      <w:r w:rsidRPr="00D934A4">
        <w:rPr>
          <w:rFonts w:ascii="ArialMT" w:hAnsi="ArialMT" w:cs="ArialMT"/>
          <w:szCs w:val="20"/>
        </w:rPr>
        <w:t>• respect</w:t>
      </w:r>
    </w:p>
    <w:p w:rsidR="00D934A4" w:rsidRPr="00D934A4" w:rsidRDefault="00D934A4" w:rsidP="00D934A4">
      <w:pPr>
        <w:rPr>
          <w:rFonts w:ascii="ArialMT" w:hAnsi="ArialMT" w:cs="ArialMT"/>
          <w:szCs w:val="20"/>
        </w:rPr>
      </w:pPr>
      <w:r w:rsidRPr="00D934A4">
        <w:rPr>
          <w:rFonts w:ascii="ArialMT" w:hAnsi="ArialMT" w:cs="ArialMT"/>
          <w:szCs w:val="20"/>
        </w:rPr>
        <w:t>• verantwoordelijkheid</w:t>
      </w:r>
    </w:p>
    <w:p w:rsidR="00D934A4" w:rsidRPr="00D934A4" w:rsidRDefault="00D934A4" w:rsidP="00D934A4">
      <w:pPr>
        <w:rPr>
          <w:rFonts w:ascii="ArialMT" w:hAnsi="ArialMT" w:cs="ArialMT"/>
          <w:szCs w:val="20"/>
        </w:rPr>
      </w:pPr>
      <w:r w:rsidRPr="00D934A4">
        <w:rPr>
          <w:rFonts w:ascii="ArialMT" w:hAnsi="ArialMT" w:cs="ArialMT"/>
          <w:szCs w:val="20"/>
        </w:rPr>
        <w:t>• veiligheid</w:t>
      </w:r>
    </w:p>
    <w:p w:rsidR="00D934A4" w:rsidRPr="00D934A4" w:rsidRDefault="00D934A4" w:rsidP="00D934A4">
      <w:pPr>
        <w:rPr>
          <w:rFonts w:ascii="ArialMT" w:hAnsi="ArialMT" w:cs="ArialMT"/>
          <w:szCs w:val="20"/>
        </w:rPr>
      </w:pPr>
      <w:r w:rsidRPr="00D934A4">
        <w:rPr>
          <w:rFonts w:ascii="ArialMT" w:hAnsi="ArialMT" w:cs="ArialMT"/>
          <w:szCs w:val="20"/>
        </w:rPr>
        <w:t>Respect is het ee</w:t>
      </w:r>
      <w:r>
        <w:rPr>
          <w:rFonts w:ascii="ArialMT" w:hAnsi="ArialMT" w:cs="ArialMT"/>
          <w:szCs w:val="20"/>
        </w:rPr>
        <w:t xml:space="preserve">rste sleutelwoord dat volgt uit </w:t>
      </w:r>
      <w:r w:rsidRPr="00D934A4">
        <w:rPr>
          <w:rFonts w:ascii="ArialMT" w:hAnsi="ArialMT" w:cs="ArialMT"/>
          <w:szCs w:val="20"/>
        </w:rPr>
        <w:t>het grote gebod ui</w:t>
      </w:r>
      <w:r>
        <w:rPr>
          <w:rFonts w:ascii="ArialMT" w:hAnsi="ArialMT" w:cs="ArialMT"/>
          <w:szCs w:val="20"/>
        </w:rPr>
        <w:t xml:space="preserve">t de Bijbel; Heb je naaste lief </w:t>
      </w:r>
      <w:r w:rsidRPr="00D934A4">
        <w:rPr>
          <w:rFonts w:ascii="ArialMT" w:hAnsi="ArialMT" w:cs="ArialMT"/>
          <w:szCs w:val="20"/>
        </w:rPr>
        <w:t xml:space="preserve">als jezelf. Vanuit onze </w:t>
      </w:r>
      <w:r>
        <w:rPr>
          <w:rFonts w:ascii="ArialMT" w:hAnsi="ArialMT" w:cs="ArialMT"/>
          <w:szCs w:val="20"/>
        </w:rPr>
        <w:t xml:space="preserve">christelijke levensovertuiging </w:t>
      </w:r>
      <w:r w:rsidRPr="00D934A4">
        <w:rPr>
          <w:rFonts w:ascii="ArialMT" w:hAnsi="ArialMT" w:cs="ArialMT"/>
          <w:szCs w:val="20"/>
        </w:rPr>
        <w:t>willen wij</w:t>
      </w:r>
      <w:r>
        <w:rPr>
          <w:rFonts w:ascii="ArialMT" w:hAnsi="ArialMT" w:cs="ArialMT"/>
          <w:szCs w:val="20"/>
        </w:rPr>
        <w:t xml:space="preserve"> kinderen bijbrengen dat omgaan </w:t>
      </w:r>
      <w:r w:rsidRPr="00D934A4">
        <w:rPr>
          <w:rFonts w:ascii="ArialMT" w:hAnsi="ArialMT" w:cs="ArialMT"/>
          <w:szCs w:val="20"/>
        </w:rPr>
        <w:t>met je</w:t>
      </w:r>
      <w:r>
        <w:rPr>
          <w:rFonts w:ascii="ArialMT" w:hAnsi="ArialMT" w:cs="ArialMT"/>
          <w:szCs w:val="20"/>
        </w:rPr>
        <w:t xml:space="preserve"> medemens een opdracht met zich </w:t>
      </w:r>
      <w:r w:rsidRPr="00D934A4">
        <w:rPr>
          <w:rFonts w:ascii="ArialMT" w:hAnsi="ArialMT" w:cs="ArialMT"/>
          <w:szCs w:val="20"/>
        </w:rPr>
        <w:t>meebrengt. Eigen</w:t>
      </w:r>
      <w:r>
        <w:rPr>
          <w:rFonts w:ascii="ArialMT" w:hAnsi="ArialMT" w:cs="ArialMT"/>
          <w:szCs w:val="20"/>
        </w:rPr>
        <w:t xml:space="preserve"> ontplooiing is alleen mogelijk </w:t>
      </w:r>
      <w:r w:rsidRPr="00D934A4">
        <w:rPr>
          <w:rFonts w:ascii="ArialMT" w:hAnsi="ArialMT" w:cs="ArialMT"/>
          <w:szCs w:val="20"/>
        </w:rPr>
        <w:t xml:space="preserve">wanneer je </w:t>
      </w:r>
      <w:r>
        <w:rPr>
          <w:rFonts w:ascii="ArialMT" w:hAnsi="ArialMT" w:cs="ArialMT"/>
          <w:szCs w:val="20"/>
        </w:rPr>
        <w:t xml:space="preserve">voldoende respect voelt voor je naaste. </w:t>
      </w:r>
      <w:r w:rsidRPr="00D934A4">
        <w:rPr>
          <w:rFonts w:ascii="ArialMT" w:hAnsi="ArialMT" w:cs="ArialMT"/>
          <w:szCs w:val="20"/>
        </w:rPr>
        <w:t>Verantwoordelijkheid is het tweede sleutelwoord.</w:t>
      </w:r>
    </w:p>
    <w:p w:rsidR="00D934A4" w:rsidRPr="00D934A4" w:rsidRDefault="00D934A4" w:rsidP="00D934A4">
      <w:pPr>
        <w:rPr>
          <w:rFonts w:ascii="ArialMT" w:hAnsi="ArialMT" w:cs="ArialMT"/>
          <w:szCs w:val="20"/>
        </w:rPr>
      </w:pPr>
      <w:r w:rsidRPr="00D934A4">
        <w:rPr>
          <w:rFonts w:ascii="ArialMT" w:hAnsi="ArialMT" w:cs="ArialMT"/>
          <w:szCs w:val="20"/>
        </w:rPr>
        <w:t>We leven i</w:t>
      </w:r>
      <w:r>
        <w:rPr>
          <w:rFonts w:ascii="ArialMT" w:hAnsi="ArialMT" w:cs="ArialMT"/>
          <w:szCs w:val="20"/>
        </w:rPr>
        <w:t xml:space="preserve">n een sterk geïndividualiseerde </w:t>
      </w:r>
      <w:r w:rsidRPr="00D934A4">
        <w:rPr>
          <w:rFonts w:ascii="ArialMT" w:hAnsi="ArialMT" w:cs="ArialMT"/>
          <w:szCs w:val="20"/>
        </w:rPr>
        <w:t>maats</w:t>
      </w:r>
      <w:r>
        <w:rPr>
          <w:rFonts w:ascii="ArialMT" w:hAnsi="ArialMT" w:cs="ArialMT"/>
          <w:szCs w:val="20"/>
        </w:rPr>
        <w:t xml:space="preserve">chappij waar competitiedrang en </w:t>
      </w:r>
      <w:r w:rsidRPr="00D934A4">
        <w:rPr>
          <w:rFonts w:ascii="ArialMT" w:hAnsi="ArialMT" w:cs="ArialMT"/>
          <w:szCs w:val="20"/>
        </w:rPr>
        <w:t>materialisme</w:t>
      </w:r>
      <w:r>
        <w:rPr>
          <w:rFonts w:ascii="ArialMT" w:hAnsi="ArialMT" w:cs="ArialMT"/>
          <w:szCs w:val="20"/>
        </w:rPr>
        <w:t xml:space="preserve"> hoogtij vieren. Op onze school </w:t>
      </w:r>
      <w:r w:rsidRPr="00D934A4">
        <w:rPr>
          <w:rFonts w:ascii="ArialMT" w:hAnsi="ArialMT" w:cs="ArialMT"/>
          <w:szCs w:val="20"/>
        </w:rPr>
        <w:t>brengen we ki</w:t>
      </w:r>
      <w:r>
        <w:rPr>
          <w:rFonts w:ascii="ArialMT" w:hAnsi="ArialMT" w:cs="ArialMT"/>
          <w:szCs w:val="20"/>
        </w:rPr>
        <w:t xml:space="preserve">nderen bij dat het in de wereld </w:t>
      </w:r>
      <w:r w:rsidRPr="00D934A4">
        <w:rPr>
          <w:rFonts w:ascii="ArialMT" w:hAnsi="ArialMT" w:cs="ArialMT"/>
          <w:szCs w:val="20"/>
        </w:rPr>
        <w:t>ook om andere dingen gaat. We willen he</w:t>
      </w:r>
      <w:r>
        <w:rPr>
          <w:rFonts w:ascii="ArialMT" w:hAnsi="ArialMT" w:cs="ArialMT"/>
          <w:szCs w:val="20"/>
        </w:rPr>
        <w:t xml:space="preserve">n bijbrengen </w:t>
      </w:r>
      <w:r w:rsidRPr="00D934A4">
        <w:rPr>
          <w:rFonts w:ascii="ArialMT" w:hAnsi="ArialMT" w:cs="ArialMT"/>
          <w:szCs w:val="20"/>
        </w:rPr>
        <w:t>dat iedereen</w:t>
      </w:r>
      <w:r>
        <w:rPr>
          <w:rFonts w:ascii="ArialMT" w:hAnsi="ArialMT" w:cs="ArialMT"/>
          <w:szCs w:val="20"/>
        </w:rPr>
        <w:t xml:space="preserve"> een eigen verantwoordelijkheid </w:t>
      </w:r>
      <w:r w:rsidRPr="00D934A4">
        <w:rPr>
          <w:rFonts w:ascii="ArialMT" w:hAnsi="ArialMT" w:cs="ArialMT"/>
          <w:szCs w:val="20"/>
        </w:rPr>
        <w:t>heeft ten</w:t>
      </w:r>
      <w:r>
        <w:rPr>
          <w:rFonts w:ascii="ArialMT" w:hAnsi="ArialMT" w:cs="ArialMT"/>
          <w:szCs w:val="20"/>
        </w:rPr>
        <w:t xml:space="preserve"> opzichte van zichzelf, anderen en hun omgeving. </w:t>
      </w:r>
      <w:r w:rsidRPr="00D934A4">
        <w:rPr>
          <w:rFonts w:ascii="ArialMT" w:hAnsi="ArialMT" w:cs="ArialMT"/>
          <w:szCs w:val="20"/>
        </w:rPr>
        <w:t xml:space="preserve">Veiligheid is het </w:t>
      </w:r>
      <w:r>
        <w:rPr>
          <w:rFonts w:ascii="ArialMT" w:hAnsi="ArialMT" w:cs="ArialMT"/>
          <w:szCs w:val="20"/>
        </w:rPr>
        <w:t xml:space="preserve">derde sleutelwoord. Zich veilig weten en voelen om relatieve onveiligheid die </w:t>
      </w:r>
      <w:r w:rsidRPr="00D934A4">
        <w:rPr>
          <w:rFonts w:ascii="ArialMT" w:hAnsi="ArialMT" w:cs="ArialMT"/>
          <w:szCs w:val="20"/>
        </w:rPr>
        <w:t>leren nu eenmaal met zich meebrengt, het iets</w:t>
      </w:r>
      <w:r>
        <w:rPr>
          <w:rFonts w:ascii="ArialMT" w:hAnsi="ArialMT" w:cs="ArialMT"/>
          <w:szCs w:val="20"/>
        </w:rPr>
        <w:t xml:space="preserve"> </w:t>
      </w:r>
      <w:r w:rsidRPr="00D934A4">
        <w:rPr>
          <w:rFonts w:ascii="ArialMT" w:hAnsi="ArialMT" w:cs="ArialMT"/>
          <w:szCs w:val="20"/>
        </w:rPr>
        <w:t>nog niet ken</w:t>
      </w:r>
      <w:r>
        <w:rPr>
          <w:rFonts w:ascii="ArialMT" w:hAnsi="ArialMT" w:cs="ArialMT"/>
          <w:szCs w:val="20"/>
        </w:rPr>
        <w:t xml:space="preserve">nen en/of kunnen, aan te durven </w:t>
      </w:r>
      <w:r w:rsidRPr="00D934A4">
        <w:rPr>
          <w:rFonts w:ascii="ArialMT" w:hAnsi="ArialMT" w:cs="ArialMT"/>
          <w:szCs w:val="20"/>
        </w:rPr>
        <w:t>gaan. Wanneer e</w:t>
      </w:r>
      <w:r>
        <w:rPr>
          <w:rFonts w:ascii="ArialMT" w:hAnsi="ArialMT" w:cs="ArialMT"/>
          <w:szCs w:val="20"/>
        </w:rPr>
        <w:t xml:space="preserve">en kind zich veilig voelt leert </w:t>
      </w:r>
      <w:r w:rsidRPr="00D934A4">
        <w:rPr>
          <w:rFonts w:ascii="ArialMT" w:hAnsi="ArialMT" w:cs="ArialMT"/>
          <w:szCs w:val="20"/>
        </w:rPr>
        <w:t>het gemakkelijke</w:t>
      </w:r>
      <w:r>
        <w:rPr>
          <w:rFonts w:ascii="ArialMT" w:hAnsi="ArialMT" w:cs="ArialMT"/>
          <w:szCs w:val="20"/>
        </w:rPr>
        <w:t xml:space="preserve">r. Veiligheid is een voorwaarde </w:t>
      </w:r>
      <w:r w:rsidRPr="00D934A4">
        <w:rPr>
          <w:rFonts w:ascii="ArialMT" w:hAnsi="ArialMT" w:cs="ArialMT"/>
          <w:szCs w:val="20"/>
        </w:rPr>
        <w:t>voor het ontwikkelen en leren van elk individu.</w:t>
      </w:r>
    </w:p>
    <w:p w:rsidR="00F622CB" w:rsidRDefault="00F622CB" w:rsidP="00F622CB">
      <w:pPr>
        <w:jc w:val="both"/>
        <w:rPr>
          <w:rFonts w:cs="Arial"/>
          <w:color w:val="000000"/>
          <w:sz w:val="18"/>
          <w:szCs w:val="18"/>
        </w:rPr>
      </w:pP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bookmarkStart w:id="29" w:name="_GoBack"/>
      <w:bookmarkEnd w:id="29"/>
    </w:p>
    <w:p w:rsidR="00F622CB" w:rsidRDefault="00F622CB">
      <w:pPr>
        <w:spacing w:before="480"/>
        <w:rPr>
          <w:b/>
          <w:sz w:val="32"/>
        </w:rPr>
      </w:pPr>
      <w:r>
        <w:rPr>
          <w:b/>
          <w:sz w:val="32"/>
        </w:rPr>
        <w:br w:type="page"/>
      </w:r>
    </w:p>
    <w:p w:rsidR="00F442B3" w:rsidRDefault="00F442B3" w:rsidP="00BB0CA5">
      <w:pPr>
        <w:rPr>
          <w:b/>
          <w:sz w:val="32"/>
        </w:rPr>
      </w:pPr>
    </w:p>
    <w:bookmarkStart w:id="30" w:name="_Toc444689580" w:displacedByCustomXml="next"/>
    <w:bookmarkStart w:id="31" w:name="_Toc444689544" w:displacedByCustomXml="next"/>
    <w:bookmarkStart w:id="32"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183002" w:displacedByCustomXml="prev"/>
        <w:bookmarkStart w:id="34" w:name="_Toc353189210" w:displacedByCustomXml="prev"/>
        <w:bookmarkStart w:id="35" w:name="_Toc353189625" w:displacedByCustomXml="prev"/>
        <w:bookmarkStart w:id="36" w:name="_Toc353189928" w:displacedByCustomXml="prev"/>
        <w:bookmarkStart w:id="37" w:name="_Toc353189950" w:displacedByCustomXml="prev"/>
        <w:bookmarkStart w:id="38" w:name="_Toc353190063" w:displacedByCustomXml="prev"/>
        <w:bookmarkStart w:id="39" w:name="_Toc353190464" w:displacedByCustomXml="prev"/>
        <w:bookmarkStart w:id="40" w:name="_Toc353190618" w:displacedByCustomXml="prev"/>
        <w:bookmarkStart w:id="41" w:name="_Toc353528766" w:displacedByCustomXml="prev"/>
        <w:bookmarkStart w:id="42" w:name="_Toc353881037" w:displacedByCustomXml="prev"/>
        <w:bookmarkStart w:id="43" w:name="_Toc35388136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612A27"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1"/>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2"/>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3"/>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4"/>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5"/>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6"/>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7"/>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8"/>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0"/>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1"/>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2"/>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3"/>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4"/>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5"/>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6"/>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7C63CA" w:rsidP="00AF0DA5">
            <w:pPr>
              <w:spacing w:line="280" w:lineRule="atLeast"/>
              <w:rPr>
                <w:rFonts w:cs="Arial"/>
                <w:szCs w:val="20"/>
              </w:rPr>
            </w:pPr>
            <w:r w:rsidRPr="007C63CA">
              <w:rPr>
                <w:rFonts w:cs="Arial"/>
                <w:szCs w:val="20"/>
              </w:rPr>
              <w:t xml:space="preserve">De </w:t>
            </w:r>
            <w:r w:rsidR="003A2DF2">
              <w:rPr>
                <w:rFonts w:cs="Arial"/>
                <w:szCs w:val="20"/>
              </w:rPr>
              <w:t>LOVS</w:t>
            </w:r>
            <w:r w:rsidRPr="007C63CA">
              <w:rPr>
                <w:rFonts w:cs="Arial"/>
                <w:szCs w:val="20"/>
              </w:rPr>
              <w:t xml:space="preserve"> resultaten zijn aanleiding om kritisch naar de zorg en begeleiding op school te kijken. Vanuit het traject 'optimaliseren van de zorgstructuur' zijn een aantal punten die dit schooljaar aandacht behoeven. </w:t>
            </w:r>
          </w:p>
          <w:p w:rsidR="003A2DF2" w:rsidRDefault="008817E1" w:rsidP="008817E1">
            <w:pPr>
              <w:pStyle w:val="Lijstalinea"/>
              <w:numPr>
                <w:ilvl w:val="0"/>
                <w:numId w:val="30"/>
              </w:numPr>
              <w:spacing w:line="280" w:lineRule="atLeast"/>
              <w:rPr>
                <w:rFonts w:cs="Arial"/>
                <w:szCs w:val="20"/>
              </w:rPr>
            </w:pPr>
            <w:r>
              <w:rPr>
                <w:rFonts w:cs="Arial"/>
                <w:szCs w:val="20"/>
              </w:rPr>
              <w:t>Een protocol medisch handelen invoeren</w:t>
            </w:r>
          </w:p>
          <w:p w:rsidR="008817E1" w:rsidRDefault="008817E1" w:rsidP="008817E1">
            <w:pPr>
              <w:pStyle w:val="Lijstalinea"/>
              <w:numPr>
                <w:ilvl w:val="0"/>
                <w:numId w:val="30"/>
              </w:numPr>
              <w:spacing w:line="280" w:lineRule="atLeast"/>
              <w:rPr>
                <w:rFonts w:cs="Arial"/>
                <w:szCs w:val="20"/>
              </w:rPr>
            </w:pPr>
            <w:r>
              <w:rPr>
                <w:rFonts w:cs="Arial"/>
                <w:szCs w:val="20"/>
              </w:rPr>
              <w:t>Implementeren van het groepsplan gedrag</w:t>
            </w:r>
          </w:p>
          <w:p w:rsidR="008817E1" w:rsidRPr="008817E1" w:rsidRDefault="008817E1" w:rsidP="008817E1">
            <w:pPr>
              <w:pStyle w:val="Lijstalinea"/>
              <w:numPr>
                <w:ilvl w:val="0"/>
                <w:numId w:val="30"/>
              </w:numPr>
              <w:spacing w:line="280" w:lineRule="atLeast"/>
              <w:rPr>
                <w:rFonts w:cs="Arial"/>
                <w:szCs w:val="20"/>
              </w:rPr>
            </w:pPr>
            <w:r>
              <w:rPr>
                <w:rFonts w:cs="Arial"/>
                <w:szCs w:val="20"/>
              </w:rPr>
              <w:t>Implementeren van het dyscalculie protocol</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7C63CA" w:rsidP="007C63CA">
            <w:pPr>
              <w:spacing w:line="280" w:lineRule="atLeast"/>
              <w:rPr>
                <w:rFonts w:cs="Arial"/>
                <w:szCs w:val="20"/>
              </w:rPr>
            </w:pPr>
            <w:r w:rsidRPr="007C63CA">
              <w:rPr>
                <w:rFonts w:cs="Arial"/>
                <w:szCs w:val="20"/>
              </w:rPr>
              <w:t>Optimale zorg op de Skeakel voor alle kinderen.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C63CA">
        <w:trPr>
          <w:trHeight w:val="4952"/>
        </w:trPr>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C63CA" w:rsidRPr="007C63CA" w:rsidRDefault="007C63CA" w:rsidP="007C63CA">
            <w:pPr>
              <w:spacing w:line="280" w:lineRule="atLeast"/>
              <w:rPr>
                <w:rFonts w:cs="Arial"/>
                <w:szCs w:val="20"/>
              </w:rPr>
            </w:pPr>
            <w:r w:rsidRPr="007C63CA">
              <w:rPr>
                <w:rFonts w:cs="Arial"/>
                <w:szCs w:val="20"/>
              </w:rPr>
              <w:t>Evalueren van de zorg en de inzet van de zorgmiddelen.</w:t>
            </w:r>
          </w:p>
          <w:p w:rsidR="007C63CA" w:rsidRDefault="007C63CA" w:rsidP="007C63CA">
            <w:pPr>
              <w:spacing w:line="280" w:lineRule="atLeast"/>
              <w:rPr>
                <w:rFonts w:cs="Arial"/>
                <w:szCs w:val="20"/>
              </w:rPr>
            </w:pPr>
            <w:r w:rsidRPr="007C63CA">
              <w:rPr>
                <w:rFonts w:cs="Arial"/>
                <w:szCs w:val="20"/>
              </w:rPr>
              <w:t xml:space="preserve">Instellen van een zorgteam. </w:t>
            </w:r>
          </w:p>
          <w:p w:rsidR="003A2DF2" w:rsidRPr="007C63CA" w:rsidRDefault="003A2DF2" w:rsidP="007C63CA">
            <w:pPr>
              <w:spacing w:line="280" w:lineRule="atLeast"/>
              <w:rPr>
                <w:rFonts w:cs="Arial"/>
                <w:szCs w:val="20"/>
              </w:rPr>
            </w:pPr>
            <w:r>
              <w:rPr>
                <w:rFonts w:cs="Arial"/>
                <w:szCs w:val="20"/>
              </w:rPr>
              <w:t>Implementatie van het dyscalculie protocol</w:t>
            </w:r>
          </w:p>
          <w:p w:rsidR="007C63CA" w:rsidRDefault="003A2DF2" w:rsidP="007C63CA">
            <w:pPr>
              <w:spacing w:line="280" w:lineRule="atLeast"/>
              <w:rPr>
                <w:rFonts w:cs="Arial"/>
                <w:szCs w:val="20"/>
              </w:rPr>
            </w:pPr>
            <w:r>
              <w:rPr>
                <w:rFonts w:cs="Arial"/>
                <w:szCs w:val="20"/>
              </w:rPr>
              <w:t>Implementatie van het  groepsplan gedrag</w:t>
            </w:r>
            <w:r w:rsidR="007C63CA" w:rsidRPr="007C63CA">
              <w:rPr>
                <w:rFonts w:cs="Arial"/>
                <w:szCs w:val="20"/>
              </w:rPr>
              <w:t>.</w:t>
            </w:r>
          </w:p>
          <w:p w:rsidR="003A2DF2" w:rsidRDefault="003A2DF2" w:rsidP="007C63CA">
            <w:pPr>
              <w:spacing w:line="280" w:lineRule="atLeast"/>
              <w:rPr>
                <w:rFonts w:cs="Arial"/>
                <w:szCs w:val="20"/>
              </w:rPr>
            </w:pPr>
          </w:p>
          <w:p w:rsidR="003A2DF2" w:rsidRPr="007C63CA" w:rsidRDefault="003A2DF2" w:rsidP="007C63CA">
            <w:pPr>
              <w:spacing w:line="280" w:lineRule="atLeast"/>
              <w:rPr>
                <w:rFonts w:cs="Arial"/>
                <w:szCs w:val="20"/>
              </w:rPr>
            </w:pPr>
            <w:r>
              <w:rPr>
                <w:rFonts w:cs="Arial"/>
                <w:szCs w:val="20"/>
              </w:rPr>
              <w:t>Er komt een protocol voor medisch handelen.</w:t>
            </w:r>
          </w:p>
          <w:p w:rsidR="007C63CA" w:rsidRPr="007C63CA" w:rsidRDefault="007C63CA" w:rsidP="007C63CA">
            <w:pPr>
              <w:spacing w:line="280" w:lineRule="atLeast"/>
              <w:rPr>
                <w:rFonts w:cs="Arial"/>
                <w:szCs w:val="20"/>
              </w:rPr>
            </w:pPr>
          </w:p>
          <w:p w:rsidR="007C63CA" w:rsidRPr="007C63CA" w:rsidRDefault="007C63CA" w:rsidP="007C63CA">
            <w:pPr>
              <w:spacing w:line="280" w:lineRule="atLeast"/>
              <w:rPr>
                <w:rFonts w:cs="Arial"/>
                <w:szCs w:val="20"/>
              </w:rPr>
            </w:pPr>
            <w:r w:rsidRPr="007C63CA">
              <w:rPr>
                <w:rFonts w:cs="Arial"/>
                <w:szCs w:val="20"/>
              </w:rPr>
              <w:t xml:space="preserve">Er ligt een evaluatie van de zorg en de zorgmiddelen zoals afgesproken binnen vereniging. </w:t>
            </w:r>
          </w:p>
          <w:p w:rsidR="003906C5" w:rsidRDefault="003906C5" w:rsidP="00AF0DA5">
            <w:pPr>
              <w:spacing w:line="280" w:lineRule="atLeast"/>
              <w:rPr>
                <w:rFonts w:cs="Arial"/>
                <w:szCs w:val="20"/>
              </w:rPr>
            </w:pPr>
          </w:p>
          <w:p w:rsidR="003A2DF2" w:rsidRPr="00E70C10" w:rsidRDefault="003A2DF2" w:rsidP="00AF0DA5">
            <w:pPr>
              <w:spacing w:line="280" w:lineRule="atLeast"/>
              <w:rPr>
                <w:rFonts w:cs="Arial"/>
                <w:szCs w:val="20"/>
              </w:rPr>
            </w:pPr>
            <w:r>
              <w:rPr>
                <w:rFonts w:cs="Arial"/>
                <w:szCs w:val="20"/>
              </w:rPr>
              <w:t>Het vernieuwen en herschrijven van de zorggids.</w:t>
            </w: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C6780B" w:rsidP="00AF0DA5">
            <w:pPr>
              <w:spacing w:line="280" w:lineRule="atLeast"/>
              <w:rPr>
                <w:rFonts w:cs="Arial"/>
                <w:szCs w:val="20"/>
              </w:rPr>
            </w:pPr>
            <w:r>
              <w:rPr>
                <w:rFonts w:cs="Arial"/>
                <w:szCs w:val="20"/>
              </w:rPr>
              <w:t xml:space="preserve">Onduidelijkheid rondom de vertrouwenspersoon.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C63CA" w:rsidRPr="007C63CA" w:rsidRDefault="007C63CA" w:rsidP="007C63CA">
            <w:pPr>
              <w:spacing w:line="280" w:lineRule="atLeast"/>
              <w:rPr>
                <w:rFonts w:cs="Arial"/>
                <w:szCs w:val="20"/>
              </w:rPr>
            </w:pPr>
            <w:r w:rsidRPr="007C63CA">
              <w:rPr>
                <w:rFonts w:cs="Arial"/>
                <w:szCs w:val="20"/>
              </w:rPr>
              <w:t xml:space="preserve">Het is niet duidelijk waar en wanneer de vertrouwenszaken behandeld worden. Wat zijn de procedures over vertrouwenszaken en wie is hier het aanspreekpunt binnen de school over? NT2 is een item wat bijna niet voorkomt op de Skeakel.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8817E1" w:rsidP="00AF0DA5">
            <w:pPr>
              <w:spacing w:line="280" w:lineRule="atLeast"/>
              <w:rPr>
                <w:rFonts w:cs="Arial"/>
                <w:szCs w:val="20"/>
              </w:rPr>
            </w:pPr>
            <w:r>
              <w:rPr>
                <w:rFonts w:cs="Arial"/>
                <w:szCs w:val="20"/>
              </w:rPr>
              <w:t xml:space="preserve">Duidelijkheid scheppen omtrent de vertrouwenszaken. Dit moet duidelijk beschreven worden in de zorggids.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7C63CA" w:rsidP="00AF0DA5">
            <w:pPr>
              <w:spacing w:line="280" w:lineRule="atLeast"/>
              <w:rPr>
                <w:rFonts w:cs="Arial"/>
                <w:szCs w:val="20"/>
              </w:rPr>
            </w:pPr>
            <w:r w:rsidRPr="007C63CA">
              <w:rPr>
                <w:rFonts w:cs="Arial"/>
                <w:szCs w:val="20"/>
              </w:rPr>
              <w:t>Bij de ondersteuningsvoorzieningen zijn op de Skeakel veel zaken niet aanwezig. Dit is te verklaren omdat de Skeakel te klein is voor dit aantal voorzieningen. Ook is de noodzaak niet aanwezig. Er is een hoogbegaafdengroep (binnen de vereniging). De rest van de voorzieningen zijn niet aanwezig.</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7C63CA" w:rsidP="00AF0DA5">
            <w:pPr>
              <w:spacing w:line="280" w:lineRule="atLeast"/>
              <w:rPr>
                <w:rFonts w:cs="Arial"/>
                <w:szCs w:val="20"/>
              </w:rPr>
            </w:pPr>
            <w:r w:rsidRPr="007C63CA">
              <w:rPr>
                <w:rFonts w:cs="Arial"/>
                <w:szCs w:val="20"/>
              </w:rPr>
              <w:t>De hoogbegaafdheidgroep is binnen de vereniging aanwezig. Hier participeren leerlingen van de Skeakel in. De andere ondersteuningsvoorzieningen moeten bovenschools of per gemeente opgepakt worden.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7C63CA" w:rsidP="00AF0DA5">
            <w:pPr>
              <w:spacing w:line="280" w:lineRule="atLeast"/>
              <w:rPr>
                <w:rFonts w:cs="Arial"/>
                <w:szCs w:val="20"/>
              </w:rPr>
            </w:pPr>
            <w:r w:rsidRPr="007C63CA">
              <w:rPr>
                <w:rFonts w:cs="Arial"/>
                <w:szCs w:val="20"/>
              </w:rPr>
              <w:t>Het gebouw van de Skeakel is rolstoelvriendelijk en er is een invalidentoilet. Een time-out plek waar toezicht gehouden kan worden ontbreekt.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7C63CA" w:rsidP="00AF0DA5">
            <w:pPr>
              <w:spacing w:line="280" w:lineRule="atLeast"/>
              <w:rPr>
                <w:rFonts w:cs="Arial"/>
                <w:szCs w:val="20"/>
              </w:rPr>
            </w:pPr>
            <w:r w:rsidRPr="007C63CA">
              <w:rPr>
                <w:rFonts w:cs="Arial"/>
                <w:szCs w:val="20"/>
              </w:rPr>
              <w:t>Ons gebouw voldoet aan de eisen die basisondersteuning mogelijk maken.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7C63CA" w:rsidP="00AF0DA5">
            <w:pPr>
              <w:spacing w:line="280" w:lineRule="atLeast"/>
              <w:rPr>
                <w:rFonts w:cs="Arial"/>
                <w:szCs w:val="20"/>
              </w:rPr>
            </w:pPr>
            <w:r w:rsidRPr="007C63CA">
              <w:rPr>
                <w:rFonts w:cs="Arial"/>
                <w:szCs w:val="20"/>
              </w:rPr>
              <w:t>Iedere ruimte wordt gebruikt waarvoor die is bedoeld.</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C63CA" w:rsidRPr="007C63CA" w:rsidRDefault="007C63CA" w:rsidP="007C63CA">
            <w:pPr>
              <w:spacing w:line="280" w:lineRule="atLeast"/>
              <w:rPr>
                <w:rFonts w:cs="Arial"/>
                <w:szCs w:val="20"/>
              </w:rPr>
            </w:pPr>
            <w:r w:rsidRPr="007C63CA">
              <w:rPr>
                <w:rFonts w:cs="Arial"/>
                <w:szCs w:val="20"/>
              </w:rPr>
              <w:t>Wij hebben intensieve samenwerking met school maatschappelijk werk, ggd, wijkorganisaties en voorschoolse educatie.</w:t>
            </w:r>
            <w:r w:rsidR="008817E1">
              <w:rPr>
                <w:rFonts w:cs="Arial"/>
                <w:szCs w:val="20"/>
              </w:rPr>
              <w:t xml:space="preserve"> Deze ketenpartners zitten allemaal in het gebiedsteam Franekeradeel. </w:t>
            </w:r>
          </w:p>
          <w:p w:rsidR="007C63CA" w:rsidRPr="007C63CA" w:rsidRDefault="007C63CA" w:rsidP="007C63CA">
            <w:pPr>
              <w:spacing w:line="280" w:lineRule="atLeast"/>
              <w:rPr>
                <w:rFonts w:cs="Arial"/>
                <w:szCs w:val="20"/>
              </w:rPr>
            </w:pPr>
          </w:p>
          <w:p w:rsidR="003906C5" w:rsidRPr="00E70C10" w:rsidRDefault="007C63CA" w:rsidP="007C63CA">
            <w:pPr>
              <w:spacing w:line="280" w:lineRule="atLeast"/>
              <w:rPr>
                <w:rFonts w:cs="Arial"/>
                <w:szCs w:val="20"/>
              </w:rPr>
            </w:pPr>
            <w:r w:rsidRPr="007C63CA">
              <w:rPr>
                <w:rFonts w:cs="Arial"/>
                <w:szCs w:val="20"/>
              </w:rPr>
              <w:t>Met al de genoemde ketenpartners hebben  wij contact.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7C63CA" w:rsidP="00AF0DA5">
            <w:pPr>
              <w:spacing w:line="280" w:lineRule="atLeast"/>
              <w:rPr>
                <w:rFonts w:cs="Arial"/>
                <w:szCs w:val="20"/>
              </w:rPr>
            </w:pPr>
            <w:r w:rsidRPr="007C63CA">
              <w:rPr>
                <w:rFonts w:cs="Arial"/>
                <w:szCs w:val="20"/>
              </w:rPr>
              <w:t>De contacten zijn goed. Wij weten wie we in kunnen schakelen bij bepaalde problemen of vragen.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7C63CA" w:rsidP="00AF0DA5">
            <w:pPr>
              <w:spacing w:line="280" w:lineRule="atLeast"/>
              <w:rPr>
                <w:rFonts w:cs="Arial"/>
                <w:szCs w:val="20"/>
              </w:rPr>
            </w:pPr>
            <w:r w:rsidRPr="007C63CA">
              <w:rPr>
                <w:rFonts w:cs="Arial"/>
                <w:szCs w:val="20"/>
              </w:rPr>
              <w:t>Gewoon doorgaan met het onderhouden van de contacten.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8817E1" w:rsidP="00D31CB5">
            <w:pPr>
              <w:spacing w:line="280" w:lineRule="atLeast"/>
              <w:rPr>
                <w:rFonts w:cs="Arial"/>
                <w:szCs w:val="20"/>
              </w:rPr>
            </w:pPr>
            <w:r>
              <w:rPr>
                <w:rFonts w:cs="Arial"/>
                <w:szCs w:val="20"/>
              </w:rPr>
              <w:t>De materialen op school zijn in orde.</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8817E1" w:rsidP="00D31CB5">
            <w:pPr>
              <w:spacing w:line="280" w:lineRule="atLeast"/>
              <w:rPr>
                <w:rFonts w:cs="Arial"/>
                <w:szCs w:val="20"/>
              </w:rPr>
            </w:pPr>
            <w:r>
              <w:rPr>
                <w:rFonts w:cs="Arial"/>
                <w:szCs w:val="20"/>
              </w:rPr>
              <w:t>Wij willen graag een uitbreiding op het gebied va</w:t>
            </w:r>
            <w:r w:rsidR="00C6780B">
              <w:rPr>
                <w:rFonts w:cs="Arial"/>
                <w:szCs w:val="20"/>
              </w:rPr>
              <w:t>n ipads en talbets zodat er nog meer zorg kan worden geboden aan kinderen die de zorg nodig hebben.</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C6780B" w:rsidP="00D31CB5">
            <w:pPr>
              <w:spacing w:line="280" w:lineRule="atLeast"/>
              <w:rPr>
                <w:rFonts w:cs="Arial"/>
                <w:szCs w:val="20"/>
              </w:rPr>
            </w:pPr>
            <w:r>
              <w:rPr>
                <w:rFonts w:cs="Arial"/>
                <w:szCs w:val="20"/>
              </w:rPr>
              <w:t>Wij gaan een plan maken zodat er meer digitale devices in onze school komen zodat wij kinderen met een zorgbehoefte beter kunnen helpen.</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CE6624">
        <w:trPr>
          <w:trHeight w:val="5090"/>
        </w:trPr>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C6780B" w:rsidP="00CE6624">
            <w:pPr>
              <w:spacing w:line="280" w:lineRule="atLeast"/>
              <w:rPr>
                <w:rFonts w:cs="Arial"/>
                <w:szCs w:val="20"/>
              </w:rPr>
            </w:pPr>
            <w:r>
              <w:rPr>
                <w:rFonts w:cs="Arial"/>
                <w:szCs w:val="20"/>
              </w:rPr>
              <w:t>Het komt soms voor dat een gedragsprobleem van een leerling ervoor zorgt dat de kwaliteit van onderwijs in het gedrang komt.</w:t>
            </w: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CE6624" w:rsidRPr="00E70C10" w:rsidRDefault="00CE6624" w:rsidP="00CE6624">
            <w:pPr>
              <w:spacing w:line="280" w:lineRule="atLeast"/>
              <w:rPr>
                <w:rFonts w:cs="Arial"/>
                <w:szCs w:val="20"/>
              </w:rPr>
            </w:pPr>
            <w:r w:rsidRPr="00CE6624">
              <w:rPr>
                <w:rFonts w:cs="Arial"/>
                <w:szCs w:val="20"/>
              </w:rPr>
              <w:t xml:space="preserve">Indien een leerling ernstige gedragsproblemen </w:t>
            </w:r>
            <w:r w:rsidR="00CB26AC">
              <w:rPr>
                <w:rFonts w:cs="Arial"/>
                <w:szCs w:val="20"/>
              </w:rPr>
              <w:t>heeft</w:t>
            </w:r>
            <w:r w:rsidRPr="00CE6624">
              <w:rPr>
                <w:rFonts w:cs="Arial"/>
                <w:szCs w:val="20"/>
              </w:rPr>
              <w:t>, die leiden tot een ernstige verstoring van de rust en de veiligheid in de groep, dan is voor onze school de grens bereikt. Voor ons is het dan niet meer mogelijk om kwalitatief goed onderwijs aan de gehele groep en aan het betreffende kind met een</w:t>
            </w:r>
            <w:r w:rsidR="00C6780B">
              <w:rPr>
                <w:rFonts w:cs="Arial"/>
                <w:szCs w:val="20"/>
              </w:rPr>
              <w:t xml:space="preserve"> gedragsprobleem</w:t>
            </w:r>
            <w:r w:rsidRPr="00CE6624">
              <w:rPr>
                <w:rFonts w:cs="Arial"/>
                <w:szCs w:val="20"/>
              </w:rPr>
              <w:t xml:space="preserve"> te bieden;</w:t>
            </w:r>
          </w:p>
          <w:p w:rsidR="00CE6624" w:rsidRPr="00E70C10" w:rsidRDefault="00CE6624" w:rsidP="00CE6624">
            <w:pPr>
              <w:spacing w:line="280" w:lineRule="atLeast"/>
              <w:rPr>
                <w:rFonts w:cs="Arial"/>
                <w:szCs w:val="20"/>
              </w:rPr>
            </w:pPr>
            <w:r w:rsidRPr="00CE6624">
              <w:rPr>
                <w:rFonts w:cs="Arial"/>
                <w:szCs w:val="20"/>
              </w:rPr>
              <w:t>Indien een leerling een handicap heeft die een zodanige verzorging of behandeling vraagt dat daardoor zowel de zorg als de begeleiding van de desbetreffende leerling onvoldoende tot zijn recht kan komen, dan is voor onze school de grens bereikt. Het is dan niet meer mogelijk om kwalitatief goed onderwijs aan het betreffende kind met een handicap te bieden;</w:t>
            </w:r>
          </w:p>
          <w:p w:rsidR="00786362" w:rsidRPr="00E70C10" w:rsidRDefault="00CE6624" w:rsidP="00D31CB5">
            <w:pPr>
              <w:spacing w:line="280" w:lineRule="atLeast"/>
              <w:rPr>
                <w:rFonts w:cs="Arial"/>
                <w:szCs w:val="20"/>
              </w:rPr>
            </w:pPr>
            <w:r w:rsidRPr="00CE6624">
              <w:rPr>
                <w:rFonts w:cs="Arial"/>
                <w:szCs w:val="20"/>
              </w:rPr>
              <w:t>Indien het onderwijs aan een leerling met een handicap een zodanig beslag legt op de tijd en de aandacht van de leerkracht, dat daardoor de tijd en de aandacht voor de overige zorgleerlingen in de groep onvoldoende is of in het geheel niet kan worden geboden, dan is voor onze school de grens bereikt. Het is dan niet meer mogelijk om kwalitatief goed onderwijs te bieden aan de zorgleerlingen in de groep</w:t>
            </w: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C6780B" w:rsidP="00D31CB5">
            <w:pPr>
              <w:spacing w:line="280" w:lineRule="atLeast"/>
              <w:rPr>
                <w:rFonts w:cs="Arial"/>
                <w:szCs w:val="20"/>
              </w:rPr>
            </w:pPr>
            <w:r>
              <w:rPr>
                <w:rFonts w:cs="Arial"/>
                <w:szCs w:val="20"/>
              </w:rPr>
              <w:t>Het beleid rondom grenzen aan de zorg wordt opnieuw geformuleerd in de nieuw te schrijven zorggids.</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8"/>
      <w:footerReference w:type="default" r:id="rId29"/>
      <w:headerReference w:type="first" r:id="rId30"/>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612A27">
          <w:rPr>
            <w:noProof/>
            <w:sz w:val="18"/>
            <w:szCs w:val="18"/>
          </w:rPr>
          <w:t>9</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8B60B28"/>
    <w:multiLevelType w:val="hybridMultilevel"/>
    <w:tmpl w:val="3BC8F528"/>
    <w:lvl w:ilvl="0" w:tplc="2618CFE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1"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6"/>
  </w:num>
  <w:num w:numId="3">
    <w:abstractNumId w:val="10"/>
  </w:num>
  <w:num w:numId="4">
    <w:abstractNumId w:val="2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5"/>
  </w:num>
  <w:num w:numId="11">
    <w:abstractNumId w:val="3"/>
  </w:num>
  <w:num w:numId="12">
    <w:abstractNumId w:val="27"/>
  </w:num>
  <w:num w:numId="13">
    <w:abstractNumId w:val="19"/>
  </w:num>
  <w:num w:numId="14">
    <w:abstractNumId w:val="6"/>
  </w:num>
  <w:num w:numId="15">
    <w:abstractNumId w:val="18"/>
  </w:num>
  <w:num w:numId="16">
    <w:abstractNumId w:val="7"/>
  </w:num>
  <w:num w:numId="17">
    <w:abstractNumId w:val="22"/>
  </w:num>
  <w:num w:numId="18">
    <w:abstractNumId w:val="21"/>
  </w:num>
  <w:num w:numId="19">
    <w:abstractNumId w:val="9"/>
  </w:num>
  <w:num w:numId="20">
    <w:abstractNumId w:val="28"/>
  </w:num>
  <w:num w:numId="21">
    <w:abstractNumId w:val="4"/>
  </w:num>
  <w:num w:numId="22">
    <w:abstractNumId w:val="12"/>
  </w:num>
  <w:num w:numId="23">
    <w:abstractNumId w:val="20"/>
  </w:num>
  <w:num w:numId="24">
    <w:abstractNumId w:val="24"/>
  </w:num>
  <w:num w:numId="25">
    <w:abstractNumId w:val="5"/>
  </w:num>
  <w:num w:numId="26">
    <w:abstractNumId w:val="15"/>
  </w:num>
  <w:num w:numId="27">
    <w:abstractNumId w:val="11"/>
  </w:num>
  <w:num w:numId="28">
    <w:abstractNumId w:val="8"/>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2DF2"/>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12A27"/>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C63CA"/>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17E1"/>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6780B"/>
    <w:rsid w:val="00C82B05"/>
    <w:rsid w:val="00C913AF"/>
    <w:rsid w:val="00C91AA7"/>
    <w:rsid w:val="00C9255E"/>
    <w:rsid w:val="00C93789"/>
    <w:rsid w:val="00C93FA1"/>
    <w:rsid w:val="00CA1DCF"/>
    <w:rsid w:val="00CA6E9C"/>
    <w:rsid w:val="00CB2502"/>
    <w:rsid w:val="00CB26AC"/>
    <w:rsid w:val="00CB5EF0"/>
    <w:rsid w:val="00CB7899"/>
    <w:rsid w:val="00CC27A6"/>
    <w:rsid w:val="00CC3AD8"/>
    <w:rsid w:val="00CC7828"/>
    <w:rsid w:val="00CD3E8C"/>
    <w:rsid w:val="00CD45DD"/>
    <w:rsid w:val="00CE46B9"/>
    <w:rsid w:val="00CE486B"/>
    <w:rsid w:val="00CE6624"/>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934A4"/>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customXml" Target="../customXml/item5.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customXml" Target="../customXml/item6.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6E2825438DD78409EDFAF5348AB66E9" ma:contentTypeVersion="7" ma:contentTypeDescription="Een nieuw document maken." ma:contentTypeScope="" ma:versionID="26fc3510ee261f0d2683e43a83bff3bd">
  <xsd:schema xmlns:xsd="http://www.w3.org/2001/XMLSchema" xmlns:xs="http://www.w3.org/2001/XMLSchema" xmlns:p="http://schemas.microsoft.com/office/2006/metadata/properties" xmlns:ns2="02e81390-c84e-4bca-9ee2-667f9a684c6a" xmlns:ns3="d57036c6-41b1-42f2-84ba-a46cc51852f8" targetNamespace="http://schemas.microsoft.com/office/2006/metadata/properties" ma:root="true" ma:fieldsID="5379637241cb85c76717700227de4859" ns2:_="" ns3:_="">
    <xsd:import namespace="02e81390-c84e-4bca-9ee2-667f9a684c6a"/>
    <xsd:import namespace="d57036c6-41b1-42f2-84ba-a46cc51852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81390-c84e-4bca-9ee2-667f9a684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036c6-41b1-42f2-84ba-a46cc51852f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C162CC97-1599-4B37-8416-4F57146B35FA}">
  <ds:schemaRefs>
    <ds:schemaRef ds:uri="http://schemas.openxmlformats.org/officeDocument/2006/bibliography"/>
  </ds:schemaRefs>
</ds:datastoreItem>
</file>

<file path=customXml/itemProps4.xml><?xml version="1.0" encoding="utf-8"?>
<ds:datastoreItem xmlns:ds="http://schemas.openxmlformats.org/officeDocument/2006/customXml" ds:itemID="{3C6A4477-BD16-4FD9-B78C-62277788B182}"/>
</file>

<file path=customXml/itemProps5.xml><?xml version="1.0" encoding="utf-8"?>
<ds:datastoreItem xmlns:ds="http://schemas.openxmlformats.org/officeDocument/2006/customXml" ds:itemID="{860C1F5C-C078-4DCF-B627-00272AE0ACB5}"/>
</file>

<file path=customXml/itemProps6.xml><?xml version="1.0" encoding="utf-8"?>
<ds:datastoreItem xmlns:ds="http://schemas.openxmlformats.org/officeDocument/2006/customXml" ds:itemID="{5B4CB701-ADB5-43A6-9D1D-E16AE4E6D97F}"/>
</file>

<file path=docProps/app.xml><?xml version="1.0" encoding="utf-8"?>
<Properties xmlns="http://schemas.openxmlformats.org/officeDocument/2006/extended-properties" xmlns:vt="http://schemas.openxmlformats.org/officeDocument/2006/docPropsVTypes">
  <Template>DF1947A0</Template>
  <TotalTime>1</TotalTime>
  <Pages>36</Pages>
  <Words>3039</Words>
  <Characters>16715</Characters>
  <Application>Microsoft Office Word</Application>
  <DocSecurity>4</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Verhoeven</dc:creator>
  <cp:lastModifiedBy>Sjoerd Sijbesma</cp:lastModifiedBy>
  <cp:revision>2</cp:revision>
  <cp:lastPrinted>2016-10-25T07:57:00Z</cp:lastPrinted>
  <dcterms:created xsi:type="dcterms:W3CDTF">2018-11-29T11:19:00Z</dcterms:created>
  <dcterms:modified xsi:type="dcterms:W3CDTF">2018-11-29T11:19:00Z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0x01010026E2825438DD78409EDFAF5348AB66E9</vt:lpwstr>
  </property>
</Properties>
</file>