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FAF" w:rsidRDefault="004A61EC">
      <w:pPr>
        <w:pBdr>
          <w:top w:val="nil"/>
          <w:left w:val="nil"/>
          <w:bottom w:val="nil"/>
          <w:right w:val="nil"/>
          <w:between w:val="nil"/>
        </w:pBdr>
        <w:tabs>
          <w:tab w:val="center" w:pos="4536"/>
          <w:tab w:val="right" w:pos="9072"/>
        </w:tabs>
        <w:rPr>
          <w:color w:val="000000"/>
        </w:rPr>
      </w:pPr>
      <w:bookmarkStart w:id="0" w:name="_GoBack"/>
      <w:bookmarkEnd w:id="0"/>
      <w:r>
        <w:rPr>
          <w:noProof/>
        </w:rPr>
        <mc:AlternateContent>
          <mc:Choice Requires="wps">
            <w:drawing>
              <wp:anchor distT="0" distB="0" distL="114300" distR="114300" simplePos="0" relativeHeight="251658240" behindDoc="0" locked="0" layoutInCell="1" hidden="0" allowOverlap="1">
                <wp:simplePos x="0" y="0"/>
                <wp:positionH relativeFrom="column">
                  <wp:posOffset>4216400</wp:posOffset>
                </wp:positionH>
                <wp:positionV relativeFrom="paragraph">
                  <wp:posOffset>0</wp:posOffset>
                </wp:positionV>
                <wp:extent cx="1978025" cy="923925"/>
                <wp:effectExtent l="0" t="0" r="0" b="0"/>
                <wp:wrapSquare wrapText="bothSides" distT="0" distB="0" distL="114300" distR="114300"/>
                <wp:docPr id="1" name="Rechthoek 1"/>
                <wp:cNvGraphicFramePr/>
                <a:graphic xmlns:a="http://schemas.openxmlformats.org/drawingml/2006/main">
                  <a:graphicData uri="http://schemas.microsoft.com/office/word/2010/wordprocessingShape">
                    <wps:wsp>
                      <wps:cNvSpPr/>
                      <wps:spPr>
                        <a:xfrm>
                          <a:off x="4361750" y="3322800"/>
                          <a:ext cx="1968500" cy="914400"/>
                        </a:xfrm>
                        <a:prstGeom prst="rect">
                          <a:avLst/>
                        </a:prstGeom>
                        <a:solidFill>
                          <a:srgbClr val="FFFFFF"/>
                        </a:solidFill>
                        <a:ln>
                          <a:noFill/>
                        </a:ln>
                      </wps:spPr>
                      <wps:txbx>
                        <w:txbxContent>
                          <w:p w:rsidR="00A82FAF" w:rsidRDefault="004A61EC">
                            <w:pPr>
                              <w:spacing w:before="0" w:after="0" w:line="264" w:lineRule="auto"/>
                              <w:ind w:firstLine="141"/>
                              <w:textDirection w:val="btLr"/>
                            </w:pPr>
                            <w:r>
                              <w:rPr>
                                <w:color w:val="E85320"/>
                                <w:sz w:val="18"/>
                              </w:rPr>
                              <w:t>A</w:t>
                            </w:r>
                            <w:r>
                              <w:rPr>
                                <w:color w:val="000000"/>
                                <w:sz w:val="18"/>
                              </w:rPr>
                              <w:tab/>
                            </w:r>
                            <w:r>
                              <w:rPr>
                                <w:rFonts w:ascii="Verdana" w:eastAsia="Verdana" w:hAnsi="Verdana" w:cs="Verdana"/>
                                <w:color w:val="404040"/>
                                <w:sz w:val="18"/>
                              </w:rPr>
                              <w:t>Torenhofstraat 4</w:t>
                            </w:r>
                          </w:p>
                          <w:p w:rsidR="00A82FAF" w:rsidRDefault="004A61EC">
                            <w:pPr>
                              <w:spacing w:before="0" w:after="0" w:line="264" w:lineRule="auto"/>
                              <w:ind w:firstLine="141"/>
                              <w:textDirection w:val="btLr"/>
                            </w:pPr>
                            <w:r>
                              <w:rPr>
                                <w:rFonts w:ascii="Verdana" w:eastAsia="Verdana" w:hAnsi="Verdana" w:cs="Verdana"/>
                                <w:color w:val="404040"/>
                                <w:sz w:val="18"/>
                              </w:rPr>
                              <w:tab/>
                              <w:t>4337 JV Middelburg</w:t>
                            </w:r>
                          </w:p>
                          <w:p w:rsidR="00A82FAF" w:rsidRDefault="004A61EC">
                            <w:pPr>
                              <w:spacing w:before="0" w:after="0" w:line="264" w:lineRule="auto"/>
                              <w:ind w:firstLine="141"/>
                              <w:textDirection w:val="btLr"/>
                            </w:pPr>
                            <w:r>
                              <w:rPr>
                                <w:rFonts w:ascii="Verdana" w:eastAsia="Verdana" w:hAnsi="Verdana" w:cs="Verdana"/>
                                <w:color w:val="E85320"/>
                                <w:sz w:val="18"/>
                              </w:rPr>
                              <w:t>T</w:t>
                            </w:r>
                            <w:r>
                              <w:rPr>
                                <w:rFonts w:ascii="Verdana" w:eastAsia="Verdana" w:hAnsi="Verdana" w:cs="Verdana"/>
                                <w:color w:val="000000"/>
                                <w:sz w:val="18"/>
                              </w:rPr>
                              <w:tab/>
                            </w:r>
                            <w:r>
                              <w:rPr>
                                <w:rFonts w:ascii="Verdana" w:eastAsia="Verdana" w:hAnsi="Verdana" w:cs="Verdana"/>
                                <w:color w:val="404040"/>
                                <w:sz w:val="18"/>
                              </w:rPr>
                              <w:t>0118  -  65 02 45</w:t>
                            </w:r>
                          </w:p>
                          <w:p w:rsidR="00A82FAF" w:rsidRDefault="004A61EC">
                            <w:pPr>
                              <w:spacing w:before="0" w:after="0" w:line="264" w:lineRule="auto"/>
                              <w:ind w:firstLine="141"/>
                              <w:textDirection w:val="btLr"/>
                            </w:pPr>
                            <w:r>
                              <w:rPr>
                                <w:rFonts w:ascii="Verdana" w:eastAsia="Verdana" w:hAnsi="Verdana" w:cs="Verdana"/>
                                <w:color w:val="E85320"/>
                                <w:sz w:val="18"/>
                              </w:rPr>
                              <w:t>W</w:t>
                            </w:r>
                            <w:r>
                              <w:rPr>
                                <w:rFonts w:ascii="Verdana" w:eastAsia="Verdana" w:hAnsi="Verdana" w:cs="Verdana"/>
                                <w:color w:val="000000"/>
                                <w:sz w:val="18"/>
                              </w:rPr>
                              <w:tab/>
                            </w:r>
                            <w:r>
                              <w:rPr>
                                <w:rFonts w:ascii="Verdana" w:eastAsia="Verdana" w:hAnsi="Verdana" w:cs="Verdana"/>
                                <w:color w:val="0000FF"/>
                                <w:sz w:val="18"/>
                                <w:u w:val="single"/>
                              </w:rPr>
                              <w:t>www.wilgenhof-onzewijs.nl</w:t>
                            </w:r>
                          </w:p>
                          <w:p w:rsidR="00A82FAF" w:rsidRDefault="00A82FAF">
                            <w:pPr>
                              <w:spacing w:before="0" w:after="0" w:line="264" w:lineRule="auto"/>
                              <w:ind w:firstLine="141"/>
                              <w:textDirection w:val="btLr"/>
                            </w:pPr>
                          </w:p>
                        </w:txbxContent>
                      </wps:txbx>
                      <wps:bodyPr spcFirstLastPara="1" wrap="square" lIns="91425" tIns="45700" rIns="91425" bIns="45700" anchor="t" anchorCtr="0"/>
                    </wps:wsp>
                  </a:graphicData>
                </a:graphic>
              </wp:anchor>
            </w:drawing>
          </mc:Choice>
          <mc:Fallback>
            <w:pict>
              <v:rect id="Rechthoek 1" o:spid="_x0000_s1026" style="position:absolute;margin-left:332pt;margin-top:0;width:155.75pt;height:7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" stroked="f">
                <v:textbox inset="2.53958mm,1.2694mm,2.53958mm,1.2694mm">
                  <w:txbxContent>
                    <w:p w:rsidR="00A82FAF" w:rsidRDefault="004A61EC">
                      <w:pPr>
                        <w:spacing w:before="0" w:after="0" w:line="264" w:lineRule="auto"/>
                        <w:ind w:firstLine="141"/>
                        <w:textDirection w:val="btLr"/>
                      </w:pPr>
                      <w:r>
                        <w:rPr>
                          <w:color w:val="E85320"/>
                          <w:sz w:val="18"/>
                        </w:rPr>
                        <w:t>A</w:t>
                      </w:r>
                      <w:r>
                        <w:rPr>
                          <w:color w:val="000000"/>
                          <w:sz w:val="18"/>
                        </w:rPr>
                        <w:tab/>
                      </w:r>
                      <w:r>
                        <w:rPr>
                          <w:rFonts w:ascii="Verdana" w:eastAsia="Verdana" w:hAnsi="Verdana" w:cs="Verdana"/>
                          <w:color w:val="404040"/>
                          <w:sz w:val="18"/>
                        </w:rPr>
                        <w:t>Torenhofstraat 4</w:t>
                      </w:r>
                    </w:p>
                    <w:p w:rsidR="00A82FAF" w:rsidRDefault="004A61EC">
                      <w:pPr>
                        <w:spacing w:before="0" w:after="0" w:line="264" w:lineRule="auto"/>
                        <w:ind w:firstLine="141"/>
                        <w:textDirection w:val="btLr"/>
                      </w:pPr>
                      <w:r>
                        <w:rPr>
                          <w:rFonts w:ascii="Verdana" w:eastAsia="Verdana" w:hAnsi="Verdana" w:cs="Verdana"/>
                          <w:color w:val="404040"/>
                          <w:sz w:val="18"/>
                        </w:rPr>
                        <w:tab/>
                        <w:t>4337 JV Middelburg</w:t>
                      </w:r>
                    </w:p>
                    <w:p w:rsidR="00A82FAF" w:rsidRDefault="004A61EC">
                      <w:pPr>
                        <w:spacing w:before="0" w:after="0" w:line="264" w:lineRule="auto"/>
                        <w:ind w:firstLine="141"/>
                        <w:textDirection w:val="btLr"/>
                      </w:pPr>
                      <w:r>
                        <w:rPr>
                          <w:rFonts w:ascii="Verdana" w:eastAsia="Verdana" w:hAnsi="Verdana" w:cs="Verdana"/>
                          <w:color w:val="E85320"/>
                          <w:sz w:val="18"/>
                        </w:rPr>
                        <w:t>T</w:t>
                      </w:r>
                      <w:r>
                        <w:rPr>
                          <w:rFonts w:ascii="Verdana" w:eastAsia="Verdana" w:hAnsi="Verdana" w:cs="Verdana"/>
                          <w:color w:val="000000"/>
                          <w:sz w:val="18"/>
                        </w:rPr>
                        <w:tab/>
                      </w:r>
                      <w:r>
                        <w:rPr>
                          <w:rFonts w:ascii="Verdana" w:eastAsia="Verdana" w:hAnsi="Verdana" w:cs="Verdana"/>
                          <w:color w:val="404040"/>
                          <w:sz w:val="18"/>
                        </w:rPr>
                        <w:t>0118  -  65 02 45</w:t>
                      </w:r>
                    </w:p>
                    <w:p w:rsidR="00A82FAF" w:rsidRDefault="004A61EC">
                      <w:pPr>
                        <w:spacing w:before="0" w:after="0" w:line="264" w:lineRule="auto"/>
                        <w:ind w:firstLine="141"/>
                        <w:textDirection w:val="btLr"/>
                      </w:pPr>
                      <w:r>
                        <w:rPr>
                          <w:rFonts w:ascii="Verdana" w:eastAsia="Verdana" w:hAnsi="Verdana" w:cs="Verdana"/>
                          <w:color w:val="E85320"/>
                          <w:sz w:val="18"/>
                        </w:rPr>
                        <w:t>W</w:t>
                      </w:r>
                      <w:r>
                        <w:rPr>
                          <w:rFonts w:ascii="Verdana" w:eastAsia="Verdana" w:hAnsi="Verdana" w:cs="Verdana"/>
                          <w:color w:val="000000"/>
                          <w:sz w:val="18"/>
                        </w:rPr>
                        <w:tab/>
                      </w:r>
                      <w:r>
                        <w:rPr>
                          <w:rFonts w:ascii="Verdana" w:eastAsia="Verdana" w:hAnsi="Verdana" w:cs="Verdana"/>
                          <w:color w:val="0000FF"/>
                          <w:sz w:val="18"/>
                          <w:u w:val="single"/>
                        </w:rPr>
                        <w:t>www.wilgenhof-onzewijs.nl</w:t>
                      </w:r>
                    </w:p>
                    <w:p w:rsidR="00A82FAF" w:rsidRDefault="00A82FAF">
                      <w:pPr>
                        <w:spacing w:before="0" w:after="0" w:line="264" w:lineRule="auto"/>
                        <w:ind w:firstLine="141"/>
                        <w:textDirection w:val="btLr"/>
                      </w:pPr>
                    </w:p>
                  </w:txbxContent>
                </v:textbox>
                <w10:wrap type="square"/>
              </v:rect>
            </w:pict>
          </mc:Fallback>
        </mc:AlternateContent>
      </w:r>
      <w:r>
        <w:rPr>
          <w:noProof/>
        </w:rPr>
        <w:drawing>
          <wp:anchor distT="0" distB="0" distL="114300" distR="114300" simplePos="0" relativeHeight="251659264" behindDoc="0" locked="0" layoutInCell="1" hidden="0" allowOverlap="1">
            <wp:simplePos x="0" y="0"/>
            <wp:positionH relativeFrom="column">
              <wp:posOffset>-228599</wp:posOffset>
            </wp:positionH>
            <wp:positionV relativeFrom="paragraph">
              <wp:posOffset>-135889</wp:posOffset>
            </wp:positionV>
            <wp:extent cx="4445000" cy="1054100"/>
            <wp:effectExtent l="0" t="0" r="0" b="0"/>
            <wp:wrapNone/>
            <wp:docPr id="3" name="image3.png" descr="Macintosh HD:Users:Wout:Desktop:OnzeWijs Logo's Klein:Wilgenhof.png"/>
            <wp:cNvGraphicFramePr/>
            <a:graphic xmlns:a="http://schemas.openxmlformats.org/drawingml/2006/main">
              <a:graphicData uri="http://schemas.openxmlformats.org/drawingml/2006/picture">
                <pic:pic xmlns:pic="http://schemas.openxmlformats.org/drawingml/2006/picture">
                  <pic:nvPicPr>
                    <pic:cNvPr id="0" name="image3.png" descr="Macintosh HD:Users:Wout:Desktop:OnzeWijs Logo's Klein:Wilgenhof.png"/>
                    <pic:cNvPicPr preferRelativeResize="0"/>
                  </pic:nvPicPr>
                  <pic:blipFill>
                    <a:blip r:embed="rId7"/>
                    <a:srcRect/>
                    <a:stretch>
                      <a:fillRect/>
                    </a:stretch>
                  </pic:blipFill>
                  <pic:spPr>
                    <a:xfrm>
                      <a:off x="0" y="0"/>
                      <a:ext cx="4445000" cy="1054100"/>
                    </a:xfrm>
                    <a:prstGeom prst="rect">
                      <a:avLst/>
                    </a:prstGeom>
                    <a:ln/>
                  </pic:spPr>
                </pic:pic>
              </a:graphicData>
            </a:graphic>
          </wp:anchor>
        </w:drawing>
      </w:r>
    </w:p>
    <w:p w:rsidR="00A82FAF" w:rsidRDefault="00A82FAF"/>
    <w:p w:rsidR="00A82FAF" w:rsidRDefault="00A82FAF"/>
    <w:p w:rsidR="00A82FAF" w:rsidRDefault="00A82FAF"/>
    <w:p w:rsidR="00A82FAF" w:rsidRDefault="00A82FAF"/>
    <w:p w:rsidR="00A82FAF" w:rsidRDefault="00A82FAF"/>
    <w:p w:rsidR="00A82FAF" w:rsidRDefault="00A82FAF"/>
    <w:p w:rsidR="00A82FAF" w:rsidRDefault="00A82FAF"/>
    <w:p w:rsidR="00A82FAF" w:rsidRDefault="00A82FAF"/>
    <w:p w:rsidR="00A82FAF" w:rsidRDefault="004A61EC">
      <w:pPr>
        <w:jc w:val="center"/>
        <w:rPr>
          <w:rFonts w:ascii="Verdana" w:eastAsia="Verdana" w:hAnsi="Verdana" w:cs="Verdana"/>
          <w:sz w:val="72"/>
          <w:szCs w:val="72"/>
        </w:rPr>
      </w:pPr>
      <w:r>
        <w:rPr>
          <w:rFonts w:ascii="Verdana" w:eastAsia="Verdana" w:hAnsi="Verdana" w:cs="Verdana"/>
          <w:sz w:val="72"/>
          <w:szCs w:val="72"/>
        </w:rPr>
        <w:t>Anti-pestprotocol</w:t>
      </w:r>
    </w:p>
    <w:p w:rsidR="00A82FAF" w:rsidRDefault="004A61EC">
      <w:pPr>
        <w:jc w:val="center"/>
        <w:rPr>
          <w:rFonts w:ascii="Verdana" w:eastAsia="Verdana" w:hAnsi="Verdana" w:cs="Verdana"/>
          <w:sz w:val="40"/>
          <w:szCs w:val="40"/>
        </w:rPr>
      </w:pPr>
      <w:r>
        <w:rPr>
          <w:rFonts w:ascii="Verdana" w:eastAsia="Verdana" w:hAnsi="Verdana" w:cs="Verdana"/>
          <w:sz w:val="40"/>
          <w:szCs w:val="40"/>
        </w:rPr>
        <w:t>April 2019</w:t>
      </w:r>
    </w:p>
    <w:p w:rsidR="00A82FAF" w:rsidRDefault="00A82FAF"/>
    <w:p w:rsidR="00A82FAF" w:rsidRDefault="00A82FAF"/>
    <w:p w:rsidR="00A82FAF" w:rsidRDefault="00A82FAF"/>
    <w:p w:rsidR="00A82FAF" w:rsidRDefault="00A82FAF"/>
    <w:p w:rsidR="00A82FAF" w:rsidRDefault="00A82FAF"/>
    <w:p w:rsidR="00A82FAF" w:rsidRDefault="00A82FAF"/>
    <w:p w:rsidR="00A82FAF" w:rsidRDefault="00A82FAF"/>
    <w:p w:rsidR="00A82FAF" w:rsidRDefault="00A82FAF"/>
    <w:p w:rsidR="00A82FAF" w:rsidRDefault="00A82FAF"/>
    <w:p w:rsidR="00A82FAF" w:rsidRDefault="00A82FAF"/>
    <w:p w:rsidR="00A82FAF" w:rsidRDefault="00A82FAF"/>
    <w:p w:rsidR="00A82FAF" w:rsidRDefault="00A82FAF"/>
    <w:p w:rsidR="00A82FAF" w:rsidRDefault="00A82FAF"/>
    <w:p w:rsidR="00A82FAF" w:rsidRDefault="00A82FAF"/>
    <w:p w:rsidR="00A82FAF" w:rsidRDefault="004A61EC">
      <w:r>
        <w:rPr>
          <w:noProof/>
        </w:rPr>
        <mc:AlternateContent>
          <mc:Choice Requires="wps">
            <w:drawing>
              <wp:anchor distT="0" distB="0" distL="114300" distR="114300" simplePos="0" relativeHeight="251660288" behindDoc="0" locked="0" layoutInCell="1" hidden="0" allowOverlap="1">
                <wp:simplePos x="0" y="0"/>
                <wp:positionH relativeFrom="column">
                  <wp:posOffset>-457199</wp:posOffset>
                </wp:positionH>
                <wp:positionV relativeFrom="paragraph">
                  <wp:posOffset>9575800</wp:posOffset>
                </wp:positionV>
                <wp:extent cx="6849525" cy="704850"/>
                <wp:effectExtent l="0" t="0" r="0" b="0"/>
                <wp:wrapNone/>
                <wp:docPr id="2" name="Rechthoek 2"/>
                <wp:cNvGraphicFramePr/>
                <a:graphic xmlns:a="http://schemas.openxmlformats.org/drawingml/2006/main">
                  <a:graphicData uri="http://schemas.microsoft.com/office/word/2010/wordprocessingShape">
                    <wps:wsp>
                      <wps:cNvSpPr/>
                      <wps:spPr>
                        <a:xfrm>
                          <a:off x="1926000" y="3432338"/>
                          <a:ext cx="6840000" cy="695325"/>
                        </a:xfrm>
                        <a:prstGeom prst="rect">
                          <a:avLst/>
                        </a:prstGeom>
                        <a:solidFill>
                          <a:srgbClr val="FFFFFF"/>
                        </a:solidFill>
                        <a:ln>
                          <a:noFill/>
                        </a:ln>
                      </wps:spPr>
                      <wps:txbx>
                        <w:txbxContent>
                          <w:p w:rsidR="00A82FAF" w:rsidRDefault="004A61EC">
                            <w:pPr>
                              <w:spacing w:before="40" w:after="0" w:line="264" w:lineRule="auto"/>
                              <w:textDirection w:val="btLr"/>
                            </w:pPr>
                            <w:r>
                              <w:rPr>
                                <w:rFonts w:ascii="Verdana" w:eastAsia="Verdana" w:hAnsi="Verdana" w:cs="Verdana"/>
                                <w:color w:val="E85320"/>
                                <w:sz w:val="18"/>
                              </w:rPr>
                              <w:t>Onze Wijs bestaat uit de volgende scholen:</w:t>
                            </w:r>
                            <w:r>
                              <w:rPr>
                                <w:rFonts w:ascii="Verdana" w:eastAsia="Verdana" w:hAnsi="Verdana" w:cs="Verdana"/>
                                <w:color w:val="404040"/>
                                <w:sz w:val="18"/>
                              </w:rPr>
                              <w:t xml:space="preserve"> </w:t>
                            </w:r>
                            <w:r>
                              <w:rPr>
                                <w:rFonts w:ascii="Verdana" w:eastAsia="Verdana" w:hAnsi="Verdana" w:cs="Verdana"/>
                                <w:color w:val="000000"/>
                                <w:sz w:val="18"/>
                              </w:rPr>
                              <w:t xml:space="preserve"> Aventurijn </w:t>
                            </w:r>
                            <w:r>
                              <w:rPr>
                                <w:rFonts w:ascii="Verdana" w:eastAsia="Verdana" w:hAnsi="Verdana" w:cs="Verdana"/>
                                <w:color w:val="404040"/>
                                <w:sz w:val="18"/>
                              </w:rPr>
                              <w:t xml:space="preserve">| Acaciahof | Cypressenhof | De Burcht-Rietheim | De Wissel </w:t>
                            </w:r>
                          </w:p>
                          <w:p w:rsidR="00A82FAF" w:rsidRDefault="004A61EC">
                            <w:pPr>
                              <w:spacing w:before="40" w:after="0" w:line="264" w:lineRule="auto"/>
                              <w:textDirection w:val="btLr"/>
                            </w:pPr>
                            <w:r>
                              <w:rPr>
                                <w:rFonts w:ascii="Verdana" w:eastAsia="Verdana" w:hAnsi="Verdana" w:cs="Verdana"/>
                                <w:color w:val="404040"/>
                                <w:sz w:val="18"/>
                              </w:rPr>
                              <w:t>Het Kompas | Ichtusschool/Het Vlot |Louise de Colignyschool | Oleanderhof | Palmenhof | Wilgenhof</w:t>
                            </w:r>
                          </w:p>
                        </w:txbxContent>
                      </wps:txbx>
                      <wps:bodyPr spcFirstLastPara="1" wrap="square" lIns="91425" tIns="45700" rIns="91425" bIns="45700" anchor="t" anchorCtr="0"/>
                    </wps:wsp>
                  </a:graphicData>
                </a:graphic>
              </wp:anchor>
            </w:drawing>
          </mc:Choice>
          <mc:Fallback>
            <w:pict>
              <v:rect id="Rechthoek 2" o:spid="_x0000_s1027" style="position:absolute;margin-left:-36pt;margin-top:754pt;width:539.35pt;height:5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" stroked="f">
                <v:textbox inset="2.53958mm,1.2694mm,2.53958mm,1.2694mm">
                  <w:txbxContent>
                    <w:p w:rsidR="00A82FAF" w:rsidRDefault="004A61EC">
                      <w:pPr>
                        <w:spacing w:before="40" w:after="0" w:line="264" w:lineRule="auto"/>
                        <w:textDirection w:val="btLr"/>
                      </w:pPr>
                      <w:r>
                        <w:rPr>
                          <w:rFonts w:ascii="Verdana" w:eastAsia="Verdana" w:hAnsi="Verdana" w:cs="Verdana"/>
                          <w:color w:val="E85320"/>
                          <w:sz w:val="18"/>
                        </w:rPr>
                        <w:t>Onze Wijs bestaat uit de volgende scholen:</w:t>
                      </w:r>
                      <w:r>
                        <w:rPr>
                          <w:rFonts w:ascii="Verdana" w:eastAsia="Verdana" w:hAnsi="Verdana" w:cs="Verdana"/>
                          <w:color w:val="404040"/>
                          <w:sz w:val="18"/>
                        </w:rPr>
                        <w:t xml:space="preserve"> </w:t>
                      </w:r>
                      <w:r>
                        <w:rPr>
                          <w:rFonts w:ascii="Verdana" w:eastAsia="Verdana" w:hAnsi="Verdana" w:cs="Verdana"/>
                          <w:color w:val="000000"/>
                          <w:sz w:val="18"/>
                        </w:rPr>
                        <w:t xml:space="preserve"> Aventurijn </w:t>
                      </w:r>
                      <w:r>
                        <w:rPr>
                          <w:rFonts w:ascii="Verdana" w:eastAsia="Verdana" w:hAnsi="Verdana" w:cs="Verdana"/>
                          <w:color w:val="404040"/>
                          <w:sz w:val="18"/>
                        </w:rPr>
                        <w:t xml:space="preserve">| Acaciahof | Cypressenhof | De Burcht-Rietheim | De Wissel </w:t>
                      </w:r>
                    </w:p>
                    <w:p w:rsidR="00A82FAF" w:rsidRDefault="004A61EC">
                      <w:pPr>
                        <w:spacing w:before="40" w:after="0" w:line="264" w:lineRule="auto"/>
                        <w:textDirection w:val="btLr"/>
                      </w:pPr>
                      <w:r>
                        <w:rPr>
                          <w:rFonts w:ascii="Verdana" w:eastAsia="Verdana" w:hAnsi="Verdana" w:cs="Verdana"/>
                          <w:color w:val="404040"/>
                          <w:sz w:val="18"/>
                        </w:rPr>
                        <w:t>Het Kompas | Ichtusschool/Het Vlot |Louise de Colignyschool | Oleanderhof | Palmenhof | Wilgenhof</w:t>
                      </w:r>
                    </w:p>
                  </w:txbxContent>
                </v:textbox>
              </v:rect>
            </w:pict>
          </mc:Fallback>
        </mc:AlternateContent>
      </w:r>
    </w:p>
    <w:p w:rsidR="00A82FAF" w:rsidRDefault="00A82FAF"/>
    <w:p w:rsidR="00A82FAF" w:rsidRDefault="00A82FAF"/>
    <w:p w:rsidR="00A82FAF" w:rsidRDefault="004A61EC">
      <w:pPr>
        <w:keepNext/>
        <w:keepLines/>
        <w:pBdr>
          <w:top w:val="nil"/>
          <w:left w:val="nil"/>
          <w:bottom w:val="nil"/>
          <w:right w:val="nil"/>
          <w:between w:val="nil"/>
        </w:pBdr>
        <w:spacing w:before="480" w:after="0"/>
        <w:rPr>
          <w:rFonts w:ascii="Calibri" w:eastAsia="Calibri" w:hAnsi="Calibri" w:cs="Calibri"/>
          <w:b/>
          <w:color w:val="366091"/>
          <w:sz w:val="28"/>
          <w:szCs w:val="28"/>
        </w:rPr>
      </w:pPr>
      <w:r>
        <w:rPr>
          <w:rFonts w:ascii="Calibri" w:eastAsia="Calibri" w:hAnsi="Calibri" w:cs="Calibri"/>
          <w:b/>
          <w:color w:val="366091"/>
          <w:sz w:val="28"/>
          <w:szCs w:val="28"/>
        </w:rPr>
        <w:t>Inhoudsopgave</w:t>
      </w:r>
    </w:p>
    <w:p w:rsidR="00A82FAF" w:rsidRDefault="00A82FAF"/>
    <w:sdt>
      <w:sdtPr>
        <w:id w:val="1143937152"/>
        <w:docPartObj>
          <w:docPartGallery w:val="Table of Contents"/>
          <w:docPartUnique/>
        </w:docPartObj>
      </w:sdtPr>
      <w:sdtEndPr/>
      <w:sdtContent>
        <w:p w:rsidR="00A82FAF" w:rsidRDefault="004A61EC">
          <w:pPr>
            <w:tabs>
              <w:tab w:val="right" w:pos="9076"/>
            </w:tabs>
            <w:spacing w:before="80" w:line="240" w:lineRule="auto"/>
            <w:rPr>
              <w:rFonts w:ascii="Arial" w:eastAsia="Arial" w:hAnsi="Arial" w:cs="Arial"/>
              <w:color w:val="000000"/>
              <w:sz w:val="22"/>
              <w:szCs w:val="22"/>
            </w:rPr>
          </w:pPr>
          <w:r>
            <w:fldChar w:fldCharType="begin"/>
          </w:r>
          <w:r>
            <w:instrText xml:space="preserve"> TOC \h \u \z </w:instrText>
          </w:r>
          <w:r>
            <w:fldChar w:fldCharType="separate"/>
          </w:r>
          <w:hyperlink w:anchor="_gjdgxs">
            <w:r>
              <w:rPr>
                <w:rFonts w:ascii="Arial" w:eastAsia="Arial" w:hAnsi="Arial" w:cs="Arial"/>
                <w:color w:val="000000"/>
                <w:sz w:val="22"/>
                <w:szCs w:val="22"/>
              </w:rPr>
              <w:t xml:space="preserve">1. </w:t>
            </w:r>
          </w:hyperlink>
          <w:hyperlink w:anchor="_gjdgxs">
            <w:r>
              <w:rPr>
                <w:rFonts w:ascii="Arial" w:eastAsia="Arial" w:hAnsi="Arial" w:cs="Arial"/>
                <w:color w:val="000000"/>
                <w:sz w:val="22"/>
                <w:szCs w:val="22"/>
              </w:rPr>
              <w:t>Waarom een anti-pestprotocol?</w:t>
            </w:r>
          </w:hyperlink>
          <w:r>
            <w:rPr>
              <w:rFonts w:ascii="Arial" w:eastAsia="Arial" w:hAnsi="Arial" w:cs="Arial"/>
              <w:color w:val="000000"/>
              <w:sz w:val="22"/>
              <w:szCs w:val="22"/>
            </w:rPr>
            <w:tab/>
          </w:r>
          <w:r>
            <w:fldChar w:fldCharType="begin"/>
          </w:r>
          <w:r>
            <w:instrText xml:space="preserve"> PAGEREF _gjdgxs \h </w:instrText>
          </w:r>
          <w:r>
            <w:fldChar w:fldCharType="separate"/>
          </w:r>
          <w:r>
            <w:rPr>
              <w:rFonts w:ascii="Arial" w:eastAsia="Arial" w:hAnsi="Arial" w:cs="Arial"/>
              <w:color w:val="000000"/>
              <w:sz w:val="22"/>
              <w:szCs w:val="22"/>
            </w:rPr>
            <w:t>3</w:t>
          </w:r>
          <w:r>
            <w:fldChar w:fldCharType="end"/>
          </w:r>
        </w:p>
        <w:p w:rsidR="00A82FAF" w:rsidRDefault="004A61EC">
          <w:pPr>
            <w:tabs>
              <w:tab w:val="right" w:pos="9076"/>
            </w:tabs>
            <w:spacing w:line="240" w:lineRule="auto"/>
            <w:rPr>
              <w:rFonts w:ascii="Arial" w:eastAsia="Arial" w:hAnsi="Arial" w:cs="Arial"/>
              <w:color w:val="000000"/>
              <w:sz w:val="22"/>
              <w:szCs w:val="22"/>
            </w:rPr>
          </w:pPr>
          <w:hyperlink w:anchor="_1fob9te">
            <w:r>
              <w:rPr>
                <w:rFonts w:ascii="Arial" w:eastAsia="Arial" w:hAnsi="Arial" w:cs="Arial"/>
                <w:color w:val="000000"/>
                <w:sz w:val="22"/>
                <w:szCs w:val="22"/>
              </w:rPr>
              <w:t>2. Plagen of pesten?</w:t>
            </w:r>
          </w:hyperlink>
          <w:r>
            <w:rPr>
              <w:rFonts w:ascii="Arial" w:eastAsia="Arial" w:hAnsi="Arial" w:cs="Arial"/>
              <w:color w:val="000000"/>
              <w:sz w:val="22"/>
              <w:szCs w:val="22"/>
            </w:rPr>
            <w:tab/>
          </w:r>
          <w:r>
            <w:fldChar w:fldCharType="begin"/>
          </w:r>
          <w:r>
            <w:instrText xml:space="preserve"> PAGEREF _1fob9te \h </w:instrText>
          </w:r>
          <w:r>
            <w:fldChar w:fldCharType="separate"/>
          </w:r>
          <w:r>
            <w:rPr>
              <w:rFonts w:ascii="Arial" w:eastAsia="Arial" w:hAnsi="Arial" w:cs="Arial"/>
              <w:color w:val="000000"/>
              <w:sz w:val="22"/>
              <w:szCs w:val="22"/>
            </w:rPr>
            <w:t>4</w:t>
          </w:r>
          <w:r>
            <w:fldChar w:fldCharType="end"/>
          </w:r>
        </w:p>
        <w:p w:rsidR="00A82FAF" w:rsidRDefault="004A61EC">
          <w:pPr>
            <w:tabs>
              <w:tab w:val="right" w:pos="9076"/>
            </w:tabs>
            <w:spacing w:line="240" w:lineRule="auto"/>
            <w:rPr>
              <w:rFonts w:ascii="Arial" w:eastAsia="Arial" w:hAnsi="Arial" w:cs="Arial"/>
              <w:color w:val="000000"/>
              <w:sz w:val="22"/>
              <w:szCs w:val="22"/>
            </w:rPr>
          </w:pPr>
          <w:hyperlink w:anchor="_2et92p0">
            <w:r>
              <w:rPr>
                <w:rFonts w:ascii="Arial" w:eastAsia="Arial" w:hAnsi="Arial" w:cs="Arial"/>
                <w:color w:val="000000"/>
                <w:sz w:val="22"/>
                <w:szCs w:val="22"/>
              </w:rPr>
              <w:t>3. Aanpak</w:t>
            </w:r>
          </w:hyperlink>
          <w:r>
            <w:rPr>
              <w:rFonts w:ascii="Arial" w:eastAsia="Arial" w:hAnsi="Arial" w:cs="Arial"/>
              <w:color w:val="000000"/>
              <w:sz w:val="22"/>
              <w:szCs w:val="22"/>
            </w:rPr>
            <w:tab/>
          </w:r>
          <w:r>
            <w:fldChar w:fldCharType="begin"/>
          </w:r>
          <w:r>
            <w:instrText xml:space="preserve"> PAGEREF _2et92p0 \h </w:instrText>
          </w:r>
          <w:r>
            <w:fldChar w:fldCharType="separate"/>
          </w:r>
          <w:r>
            <w:rPr>
              <w:rFonts w:ascii="Arial" w:eastAsia="Arial" w:hAnsi="Arial" w:cs="Arial"/>
              <w:color w:val="000000"/>
              <w:sz w:val="22"/>
              <w:szCs w:val="22"/>
            </w:rPr>
            <w:t>5</w:t>
          </w:r>
          <w:r>
            <w:fldChar w:fldCharType="end"/>
          </w:r>
        </w:p>
        <w:p w:rsidR="00A82FAF" w:rsidRDefault="004A61EC">
          <w:pPr>
            <w:tabs>
              <w:tab w:val="right" w:pos="9076"/>
            </w:tabs>
            <w:spacing w:after="80" w:line="240" w:lineRule="auto"/>
            <w:rPr>
              <w:rFonts w:ascii="Arial" w:eastAsia="Arial" w:hAnsi="Arial" w:cs="Arial"/>
              <w:color w:val="000000"/>
              <w:sz w:val="22"/>
              <w:szCs w:val="22"/>
            </w:rPr>
          </w:pPr>
          <w:hyperlink w:anchor="_tyjcwt">
            <w:r>
              <w:rPr>
                <w:rFonts w:ascii="Arial" w:eastAsia="Arial" w:hAnsi="Arial" w:cs="Arial"/>
                <w:color w:val="000000"/>
                <w:sz w:val="22"/>
                <w:szCs w:val="22"/>
              </w:rPr>
              <w:t>4. Stappenplan</w:t>
            </w:r>
          </w:hyperlink>
          <w:r>
            <w:rPr>
              <w:rFonts w:ascii="Arial" w:eastAsia="Arial" w:hAnsi="Arial" w:cs="Arial"/>
              <w:color w:val="000000"/>
              <w:sz w:val="22"/>
              <w:szCs w:val="22"/>
            </w:rPr>
            <w:tab/>
          </w:r>
          <w:r>
            <w:fldChar w:fldCharType="begin"/>
          </w:r>
          <w:r>
            <w:instrText xml:space="preserve"> PAGEREF _tyjcwt \h </w:instrText>
          </w:r>
          <w:r>
            <w:fldChar w:fldCharType="separate"/>
          </w:r>
          <w:r>
            <w:rPr>
              <w:rFonts w:ascii="Arial" w:eastAsia="Arial" w:hAnsi="Arial" w:cs="Arial"/>
              <w:color w:val="000000"/>
              <w:sz w:val="22"/>
              <w:szCs w:val="22"/>
            </w:rPr>
            <w:t>6</w:t>
          </w:r>
          <w:r>
            <w:fldChar w:fldCharType="end"/>
          </w:r>
          <w:r>
            <w:fldChar w:fldCharType="end"/>
          </w:r>
        </w:p>
      </w:sdtContent>
    </w:sdt>
    <w:p w:rsidR="00A82FAF" w:rsidRDefault="00A82FAF"/>
    <w:p w:rsidR="00A82FAF" w:rsidRDefault="00A82FAF"/>
    <w:p w:rsidR="00A82FAF" w:rsidRDefault="00A82FAF"/>
    <w:p w:rsidR="00A82FAF" w:rsidRDefault="00A82FAF"/>
    <w:p w:rsidR="00A82FAF" w:rsidRDefault="00A82FAF"/>
    <w:p w:rsidR="00A82FAF" w:rsidRDefault="00A82FAF"/>
    <w:p w:rsidR="00A82FAF" w:rsidRDefault="00A82FAF"/>
    <w:p w:rsidR="00A82FAF" w:rsidRDefault="00A82FAF"/>
    <w:p w:rsidR="00A82FAF" w:rsidRDefault="00A82FAF"/>
    <w:p w:rsidR="00A82FAF" w:rsidRDefault="00A82FAF"/>
    <w:p w:rsidR="00A82FAF" w:rsidRDefault="00A82FAF"/>
    <w:p w:rsidR="00A82FAF" w:rsidRDefault="00A82FAF"/>
    <w:p w:rsidR="00A82FAF" w:rsidRDefault="00A82FAF"/>
    <w:p w:rsidR="00A82FAF" w:rsidRDefault="00A82FAF"/>
    <w:p w:rsidR="00A82FAF" w:rsidRDefault="00A82FAF"/>
    <w:p w:rsidR="00A82FAF" w:rsidRDefault="00A82FAF"/>
    <w:p w:rsidR="00A82FAF" w:rsidRDefault="00A82FAF"/>
    <w:p w:rsidR="00A82FAF" w:rsidRDefault="00A82FAF"/>
    <w:p w:rsidR="00A82FAF" w:rsidRDefault="00A82FAF"/>
    <w:p w:rsidR="00A82FAF" w:rsidRDefault="004A61EC">
      <w:pPr>
        <w:pStyle w:val="Kop2"/>
      </w:pPr>
      <w:bookmarkStart w:id="1" w:name="_gjdgxs" w:colFirst="0" w:colLast="0"/>
      <w:bookmarkEnd w:id="1"/>
      <w:r>
        <w:lastRenderedPageBreak/>
        <w:t>1. Waarom een anti-pestprotocol?</w:t>
      </w:r>
    </w:p>
    <w:p w:rsidR="00A82FAF" w:rsidRDefault="004A61EC">
      <w:pPr>
        <w:rPr>
          <w:rFonts w:ascii="Arial" w:eastAsia="Arial" w:hAnsi="Arial" w:cs="Arial"/>
          <w:sz w:val="22"/>
          <w:szCs w:val="22"/>
        </w:rPr>
      </w:pPr>
      <w:r>
        <w:rPr>
          <w:rFonts w:ascii="Arial" w:eastAsia="Arial" w:hAnsi="Arial" w:cs="Arial"/>
          <w:sz w:val="22"/>
          <w:szCs w:val="22"/>
        </w:rPr>
        <w:t xml:space="preserve">Wij willen dat alle kinderen zich veilig voelen bij ons op school, zodat zij zich optimaal kunnen ontwikkelen. Door elkaar te steunen en wederzijds respect te tonen stellen we alle kinderen in de gelegenheid om met plezier naar school te gaan. </w:t>
      </w:r>
    </w:p>
    <w:p w:rsidR="00A82FAF" w:rsidRDefault="004A61EC">
      <w:pPr>
        <w:rPr>
          <w:rFonts w:ascii="Arial" w:eastAsia="Arial" w:hAnsi="Arial" w:cs="Arial"/>
          <w:sz w:val="22"/>
          <w:szCs w:val="22"/>
        </w:rPr>
      </w:pPr>
      <w:r>
        <w:rPr>
          <w:rFonts w:ascii="Arial" w:eastAsia="Arial" w:hAnsi="Arial" w:cs="Arial"/>
          <w:sz w:val="22"/>
          <w:szCs w:val="22"/>
        </w:rPr>
        <w:t xml:space="preserve">We doen dat door regels en afspraken zichtbaar te maken voor kinderen en volwassenen, zodat wij elkaar kunnen aanspreken op deze regels en afspraken. De regels en afspraken hangen voor iedereen, zichtbaar in de klassen en in de school. </w:t>
      </w:r>
    </w:p>
    <w:p w:rsidR="00A82FAF" w:rsidRDefault="004A61EC">
      <w:pPr>
        <w:rPr>
          <w:rFonts w:ascii="Arial" w:eastAsia="Arial" w:hAnsi="Arial" w:cs="Arial"/>
          <w:sz w:val="22"/>
          <w:szCs w:val="22"/>
        </w:rPr>
      </w:pPr>
      <w:r>
        <w:rPr>
          <w:rFonts w:ascii="Arial" w:eastAsia="Arial" w:hAnsi="Arial" w:cs="Arial"/>
          <w:sz w:val="22"/>
          <w:szCs w:val="22"/>
        </w:rPr>
        <w:t>Wij kiezen voor een</w:t>
      </w:r>
      <w:r>
        <w:rPr>
          <w:rFonts w:ascii="Arial" w:eastAsia="Arial" w:hAnsi="Arial" w:cs="Arial"/>
          <w:sz w:val="22"/>
          <w:szCs w:val="22"/>
        </w:rPr>
        <w:t xml:space="preserve"> anti-pestprotocol, omdat wij tegen pesten zijn en pesten willen voorkomen. Wat wij binnen de school preventief doen om pesten tussen kinderen te voorkomen, staat beschreven in het sociaal veiligheidsplan van Wilgenhof. Dit anti-pestprotocol is meer specif</w:t>
      </w:r>
      <w:r>
        <w:rPr>
          <w:rFonts w:ascii="Arial" w:eastAsia="Arial" w:hAnsi="Arial" w:cs="Arial"/>
          <w:sz w:val="22"/>
          <w:szCs w:val="22"/>
        </w:rPr>
        <w:t xml:space="preserve">iek en beschrijft het wanneer, wat en hoe wij handelen indien er pestgedrag is tussen kinderen op Wilgenhof. </w:t>
      </w:r>
    </w:p>
    <w:p w:rsidR="00A82FAF" w:rsidRDefault="004A61EC">
      <w:pPr>
        <w:rPr>
          <w:rFonts w:ascii="Arial" w:eastAsia="Arial" w:hAnsi="Arial" w:cs="Arial"/>
          <w:sz w:val="22"/>
          <w:szCs w:val="22"/>
        </w:rPr>
      </w:pPr>
      <w:r>
        <w:rPr>
          <w:rFonts w:ascii="Arial" w:eastAsia="Arial" w:hAnsi="Arial" w:cs="Arial"/>
          <w:sz w:val="22"/>
          <w:szCs w:val="22"/>
        </w:rPr>
        <w:t>Dit anti-pestprotocol is een plan van aanpak om de volgende doelstellingen te bereiken:</w:t>
      </w:r>
    </w:p>
    <w:p w:rsidR="00A82FAF" w:rsidRDefault="004A61EC">
      <w:pPr>
        <w:numPr>
          <w:ilvl w:val="0"/>
          <w:numId w:val="4"/>
        </w:numPr>
        <w:spacing w:after="0"/>
        <w:rPr>
          <w:rFonts w:ascii="Arial" w:eastAsia="Arial" w:hAnsi="Arial" w:cs="Arial"/>
          <w:sz w:val="22"/>
          <w:szCs w:val="22"/>
        </w:rPr>
      </w:pPr>
      <w:r>
        <w:rPr>
          <w:rFonts w:ascii="Arial" w:eastAsia="Arial" w:hAnsi="Arial" w:cs="Arial"/>
          <w:sz w:val="22"/>
          <w:szCs w:val="22"/>
        </w:rPr>
        <w:t>De leerkrachten kunnen pestgedrag signaleren en onderkenne</w:t>
      </w:r>
      <w:r>
        <w:rPr>
          <w:rFonts w:ascii="Arial" w:eastAsia="Arial" w:hAnsi="Arial" w:cs="Arial"/>
          <w:sz w:val="22"/>
          <w:szCs w:val="22"/>
        </w:rPr>
        <w:t>n</w:t>
      </w:r>
    </w:p>
    <w:p w:rsidR="00A82FAF" w:rsidRDefault="004A61EC">
      <w:pPr>
        <w:numPr>
          <w:ilvl w:val="0"/>
          <w:numId w:val="4"/>
        </w:numPr>
        <w:spacing w:before="0" w:after="0"/>
        <w:rPr>
          <w:rFonts w:ascii="Arial" w:eastAsia="Arial" w:hAnsi="Arial" w:cs="Arial"/>
          <w:sz w:val="22"/>
          <w:szCs w:val="22"/>
        </w:rPr>
      </w:pPr>
      <w:r>
        <w:rPr>
          <w:rFonts w:ascii="Arial" w:eastAsia="Arial" w:hAnsi="Arial" w:cs="Arial"/>
          <w:sz w:val="22"/>
          <w:szCs w:val="22"/>
        </w:rPr>
        <w:t>Het tijdig signaleren van pestgedrag</w:t>
      </w:r>
    </w:p>
    <w:p w:rsidR="00A82FAF" w:rsidRDefault="004A61EC">
      <w:pPr>
        <w:numPr>
          <w:ilvl w:val="0"/>
          <w:numId w:val="4"/>
        </w:numPr>
        <w:spacing w:before="0" w:after="0"/>
        <w:rPr>
          <w:rFonts w:ascii="Arial" w:eastAsia="Arial" w:hAnsi="Arial" w:cs="Arial"/>
          <w:sz w:val="22"/>
          <w:szCs w:val="22"/>
        </w:rPr>
      </w:pPr>
      <w:r>
        <w:rPr>
          <w:rFonts w:ascii="Arial" w:eastAsia="Arial" w:hAnsi="Arial" w:cs="Arial"/>
          <w:sz w:val="22"/>
          <w:szCs w:val="22"/>
        </w:rPr>
        <w:t>Het remediëren en bespreekbaar maken van pestgedrag</w:t>
      </w:r>
    </w:p>
    <w:p w:rsidR="00A82FAF" w:rsidRDefault="004A61EC">
      <w:pPr>
        <w:numPr>
          <w:ilvl w:val="0"/>
          <w:numId w:val="4"/>
        </w:numPr>
        <w:spacing w:before="0" w:after="0"/>
        <w:rPr>
          <w:rFonts w:ascii="Arial" w:eastAsia="Arial" w:hAnsi="Arial" w:cs="Arial"/>
          <w:sz w:val="22"/>
          <w:szCs w:val="22"/>
        </w:rPr>
      </w:pPr>
      <w:r>
        <w:rPr>
          <w:rFonts w:ascii="Arial" w:eastAsia="Arial" w:hAnsi="Arial" w:cs="Arial"/>
          <w:sz w:val="22"/>
          <w:szCs w:val="22"/>
        </w:rPr>
        <w:t>Het aanpakken van pestgedrag</w:t>
      </w:r>
    </w:p>
    <w:p w:rsidR="00A82FAF" w:rsidRDefault="004A61EC">
      <w:pPr>
        <w:numPr>
          <w:ilvl w:val="0"/>
          <w:numId w:val="4"/>
        </w:numPr>
        <w:spacing w:before="0"/>
        <w:rPr>
          <w:rFonts w:ascii="Arial" w:eastAsia="Arial" w:hAnsi="Arial" w:cs="Arial"/>
          <w:sz w:val="22"/>
          <w:szCs w:val="22"/>
        </w:rPr>
      </w:pPr>
      <w:r>
        <w:rPr>
          <w:rFonts w:ascii="Arial" w:eastAsia="Arial" w:hAnsi="Arial" w:cs="Arial"/>
          <w:sz w:val="22"/>
          <w:szCs w:val="22"/>
        </w:rPr>
        <w:t xml:space="preserve">Samenwerking tussen ouders en school realiseren bij pestgedrag. </w:t>
      </w:r>
    </w:p>
    <w:p w:rsidR="00A82FAF" w:rsidRDefault="004A61EC">
      <w:pPr>
        <w:rPr>
          <w:rFonts w:ascii="Arial" w:eastAsia="Arial" w:hAnsi="Arial" w:cs="Arial"/>
          <w:sz w:val="22"/>
          <w:szCs w:val="22"/>
        </w:rPr>
      </w:pPr>
      <w:r>
        <w:rPr>
          <w:rFonts w:ascii="Arial" w:eastAsia="Arial" w:hAnsi="Arial" w:cs="Arial"/>
          <w:sz w:val="22"/>
          <w:szCs w:val="22"/>
        </w:rPr>
        <w:t>Leerkrachten, kinderen en ouders uit de MR staan gezamenlijk achter dit</w:t>
      </w:r>
      <w:r>
        <w:rPr>
          <w:rFonts w:ascii="Arial" w:eastAsia="Arial" w:hAnsi="Arial" w:cs="Arial"/>
          <w:sz w:val="22"/>
          <w:szCs w:val="22"/>
        </w:rPr>
        <w:t xml:space="preserve"> anti-pestprotocol. </w:t>
      </w:r>
    </w:p>
    <w:p w:rsidR="00A82FAF" w:rsidRDefault="00A82FAF">
      <w:pPr>
        <w:rPr>
          <w:rFonts w:ascii="Arial" w:eastAsia="Arial" w:hAnsi="Arial" w:cs="Arial"/>
          <w:sz w:val="22"/>
          <w:szCs w:val="22"/>
        </w:rPr>
      </w:pPr>
    </w:p>
    <w:p w:rsidR="00A82FAF" w:rsidRDefault="00A82FAF">
      <w:pPr>
        <w:rPr>
          <w:rFonts w:ascii="Arial" w:eastAsia="Arial" w:hAnsi="Arial" w:cs="Arial"/>
          <w:sz w:val="22"/>
          <w:szCs w:val="22"/>
        </w:rPr>
      </w:pPr>
    </w:p>
    <w:p w:rsidR="00A82FAF" w:rsidRDefault="00A82FAF">
      <w:pPr>
        <w:rPr>
          <w:rFonts w:ascii="Arial" w:eastAsia="Arial" w:hAnsi="Arial" w:cs="Arial"/>
          <w:sz w:val="22"/>
          <w:szCs w:val="22"/>
        </w:rPr>
      </w:pPr>
    </w:p>
    <w:p w:rsidR="00A82FAF" w:rsidRDefault="00A82FAF">
      <w:pPr>
        <w:rPr>
          <w:rFonts w:ascii="Arial" w:eastAsia="Arial" w:hAnsi="Arial" w:cs="Arial"/>
          <w:sz w:val="22"/>
          <w:szCs w:val="22"/>
        </w:rPr>
      </w:pPr>
    </w:p>
    <w:p w:rsidR="00A82FAF" w:rsidRDefault="00A82FAF">
      <w:pPr>
        <w:rPr>
          <w:rFonts w:ascii="Arial" w:eastAsia="Arial" w:hAnsi="Arial" w:cs="Arial"/>
          <w:sz w:val="22"/>
          <w:szCs w:val="22"/>
        </w:rPr>
      </w:pPr>
    </w:p>
    <w:p w:rsidR="00A82FAF" w:rsidRDefault="00A82FAF">
      <w:pPr>
        <w:rPr>
          <w:rFonts w:ascii="Verdana" w:eastAsia="Verdana" w:hAnsi="Verdana" w:cs="Verdana"/>
        </w:rPr>
      </w:pPr>
    </w:p>
    <w:p w:rsidR="00A82FAF" w:rsidRDefault="00A82FAF">
      <w:pPr>
        <w:rPr>
          <w:rFonts w:ascii="Verdana" w:eastAsia="Verdana" w:hAnsi="Verdana" w:cs="Verdana"/>
        </w:rPr>
      </w:pPr>
    </w:p>
    <w:p w:rsidR="00A82FAF" w:rsidRDefault="00A82FAF">
      <w:pPr>
        <w:rPr>
          <w:rFonts w:ascii="Verdana" w:eastAsia="Verdana" w:hAnsi="Verdana" w:cs="Verdana"/>
        </w:rPr>
      </w:pPr>
    </w:p>
    <w:p w:rsidR="00A82FAF" w:rsidRDefault="00A82FAF">
      <w:pPr>
        <w:rPr>
          <w:rFonts w:ascii="Verdana" w:eastAsia="Verdana" w:hAnsi="Verdana" w:cs="Verdana"/>
        </w:rPr>
      </w:pPr>
    </w:p>
    <w:p w:rsidR="00A82FAF" w:rsidRDefault="00A82FAF">
      <w:pPr>
        <w:rPr>
          <w:rFonts w:ascii="Verdana" w:eastAsia="Verdana" w:hAnsi="Verdana" w:cs="Verdana"/>
        </w:rPr>
      </w:pPr>
    </w:p>
    <w:p w:rsidR="00A82FAF" w:rsidRDefault="00A82FAF">
      <w:pPr>
        <w:rPr>
          <w:rFonts w:ascii="Verdana" w:eastAsia="Verdana" w:hAnsi="Verdana" w:cs="Verdana"/>
        </w:rPr>
      </w:pPr>
    </w:p>
    <w:p w:rsidR="00A82FAF" w:rsidRDefault="00A82FAF">
      <w:pPr>
        <w:rPr>
          <w:rFonts w:ascii="Verdana" w:eastAsia="Verdana" w:hAnsi="Verdana" w:cs="Verdana"/>
        </w:rPr>
      </w:pPr>
    </w:p>
    <w:p w:rsidR="00A82FAF" w:rsidRDefault="004A61EC">
      <w:pPr>
        <w:pStyle w:val="Kop2"/>
      </w:pPr>
      <w:bookmarkStart w:id="2" w:name="_1fob9te" w:colFirst="0" w:colLast="0"/>
      <w:bookmarkEnd w:id="2"/>
      <w:r>
        <w:lastRenderedPageBreak/>
        <w:t>2. Plagen of pesten?</w:t>
      </w:r>
    </w:p>
    <w:p w:rsidR="00A82FAF" w:rsidRDefault="004A61EC">
      <w:pPr>
        <w:rPr>
          <w:rFonts w:ascii="Arial" w:eastAsia="Arial" w:hAnsi="Arial" w:cs="Arial"/>
          <w:sz w:val="22"/>
          <w:szCs w:val="22"/>
        </w:rPr>
      </w:pPr>
      <w:r>
        <w:rPr>
          <w:rFonts w:ascii="Arial" w:eastAsia="Arial" w:hAnsi="Arial" w:cs="Arial"/>
          <w:sz w:val="22"/>
          <w:szCs w:val="22"/>
        </w:rPr>
        <w:t>Plagen is niet hetzelfde als pesten. De verschillen kunnen als volgt worden aangegeven:</w:t>
      </w:r>
    </w:p>
    <w:p w:rsidR="00A82FAF" w:rsidRDefault="004A61EC">
      <w:pPr>
        <w:numPr>
          <w:ilvl w:val="0"/>
          <w:numId w:val="5"/>
        </w:numPr>
        <w:shd w:val="clear" w:color="auto" w:fill="FFFFFF"/>
        <w:spacing w:before="280" w:after="0" w:line="240" w:lineRule="auto"/>
        <w:rPr>
          <w:rFonts w:ascii="Arial" w:eastAsia="Arial" w:hAnsi="Arial" w:cs="Arial"/>
          <w:sz w:val="22"/>
          <w:szCs w:val="22"/>
        </w:rPr>
      </w:pPr>
      <w:r>
        <w:rPr>
          <w:rFonts w:ascii="Arial" w:eastAsia="Arial" w:hAnsi="Arial" w:cs="Arial"/>
          <w:sz w:val="22"/>
          <w:szCs w:val="22"/>
        </w:rPr>
        <w:t>pesten gebeurt met opzet, plagen niet.</w:t>
      </w:r>
    </w:p>
    <w:p w:rsidR="00A82FAF" w:rsidRDefault="004A61EC">
      <w:pPr>
        <w:numPr>
          <w:ilvl w:val="0"/>
          <w:numId w:val="5"/>
        </w:numPr>
        <w:shd w:val="clear" w:color="auto" w:fill="FFFFFF"/>
        <w:spacing w:before="0" w:after="0" w:line="240" w:lineRule="auto"/>
        <w:rPr>
          <w:rFonts w:ascii="Arial" w:eastAsia="Arial" w:hAnsi="Arial" w:cs="Arial"/>
          <w:sz w:val="22"/>
          <w:szCs w:val="22"/>
        </w:rPr>
      </w:pPr>
      <w:r>
        <w:rPr>
          <w:rFonts w:ascii="Arial" w:eastAsia="Arial" w:hAnsi="Arial" w:cs="Arial"/>
          <w:sz w:val="22"/>
          <w:szCs w:val="22"/>
        </w:rPr>
        <w:t>pesten gebeurt telkens opnieuw tegen dezelfde persoon (stelselmatig), plagen gebeurt af en toe en tussen verschillende personen.</w:t>
      </w:r>
    </w:p>
    <w:p w:rsidR="00A82FAF" w:rsidRDefault="004A61EC">
      <w:pPr>
        <w:numPr>
          <w:ilvl w:val="0"/>
          <w:numId w:val="5"/>
        </w:numPr>
        <w:shd w:val="clear" w:color="auto" w:fill="FFFFFF"/>
        <w:spacing w:before="0" w:after="280" w:line="240" w:lineRule="auto"/>
        <w:rPr>
          <w:rFonts w:ascii="Arial" w:eastAsia="Arial" w:hAnsi="Arial" w:cs="Arial"/>
          <w:sz w:val="22"/>
          <w:szCs w:val="22"/>
        </w:rPr>
      </w:pPr>
      <w:r>
        <w:rPr>
          <w:rFonts w:ascii="Arial" w:eastAsia="Arial" w:hAnsi="Arial" w:cs="Arial"/>
          <w:sz w:val="22"/>
          <w:szCs w:val="22"/>
        </w:rPr>
        <w:t>bij pesten is er sprake van ongelijkheid (in macht, kracht of sociale status), bij plagen is die ongelijkheid niet of veel mind</w:t>
      </w:r>
      <w:r>
        <w:rPr>
          <w:rFonts w:ascii="Arial" w:eastAsia="Arial" w:hAnsi="Arial" w:cs="Arial"/>
          <w:sz w:val="22"/>
          <w:szCs w:val="22"/>
        </w:rPr>
        <w:t>er aanwezig en zijn kinderen ongeveer even sterk.</w:t>
      </w:r>
    </w:p>
    <w:p w:rsidR="00A82FAF" w:rsidRDefault="004A61EC">
      <w:pPr>
        <w:pBdr>
          <w:top w:val="nil"/>
          <w:left w:val="nil"/>
          <w:bottom w:val="nil"/>
          <w:right w:val="nil"/>
          <w:between w:val="nil"/>
        </w:pBdr>
        <w:shd w:val="clear" w:color="auto" w:fill="FFFFFF"/>
        <w:spacing w:before="0" w:after="150" w:line="240" w:lineRule="auto"/>
        <w:rPr>
          <w:rFonts w:ascii="Arial" w:eastAsia="Arial" w:hAnsi="Arial" w:cs="Arial"/>
          <w:color w:val="000000"/>
          <w:sz w:val="22"/>
          <w:szCs w:val="22"/>
        </w:rPr>
      </w:pPr>
      <w:r>
        <w:rPr>
          <w:rFonts w:ascii="Arial" w:eastAsia="Arial" w:hAnsi="Arial" w:cs="Arial"/>
          <w:color w:val="000000"/>
          <w:sz w:val="22"/>
          <w:szCs w:val="22"/>
        </w:rPr>
        <w:t>In Nederland worden gemiddeld drie tot vier leerlingen per klas gepest. Over </w:t>
      </w:r>
      <w:hyperlink r:id="rId8">
        <w:r>
          <w:rPr>
            <w:rFonts w:ascii="Arial" w:eastAsia="Arial" w:hAnsi="Arial" w:cs="Arial"/>
            <w:color w:val="000000"/>
            <w:sz w:val="22"/>
            <w:szCs w:val="22"/>
          </w:rPr>
          <w:t>pesten en de gevolgen daarva</w:t>
        </w:r>
      </w:hyperlink>
      <w:r>
        <w:rPr>
          <w:rFonts w:ascii="Arial" w:eastAsia="Arial" w:hAnsi="Arial" w:cs="Arial"/>
          <w:color w:val="000000"/>
          <w:sz w:val="22"/>
          <w:szCs w:val="22"/>
        </w:rPr>
        <w:t xml:space="preserve">n maken veel kinderen, ouders en </w:t>
      </w:r>
      <w:r>
        <w:rPr>
          <w:rFonts w:ascii="Arial" w:eastAsia="Arial" w:hAnsi="Arial" w:cs="Arial"/>
          <w:color w:val="000000"/>
          <w:sz w:val="22"/>
          <w:szCs w:val="22"/>
        </w:rPr>
        <w:t>leerkrachten zich terecht zorgen. Niet alleen de gepeste leerlingen ondervinden hier hun hele leven de gevolgen van, ook pesters zelf en omstanders ervaren negatieve consequenties in hun latere leven.</w:t>
      </w:r>
    </w:p>
    <w:p w:rsidR="00A82FAF" w:rsidRDefault="004A61EC">
      <w:pPr>
        <w:pBdr>
          <w:top w:val="nil"/>
          <w:left w:val="nil"/>
          <w:bottom w:val="nil"/>
          <w:right w:val="nil"/>
          <w:between w:val="nil"/>
        </w:pBdr>
        <w:shd w:val="clear" w:color="auto" w:fill="FFFFFF"/>
        <w:spacing w:before="0" w:after="150" w:line="240" w:lineRule="auto"/>
        <w:rPr>
          <w:rFonts w:ascii="Arial" w:eastAsia="Arial" w:hAnsi="Arial" w:cs="Arial"/>
          <w:sz w:val="22"/>
          <w:szCs w:val="22"/>
        </w:rPr>
      </w:pPr>
      <w:r>
        <w:rPr>
          <w:rFonts w:ascii="Arial" w:eastAsia="Arial" w:hAnsi="Arial" w:cs="Arial"/>
          <w:color w:val="000000"/>
          <w:sz w:val="22"/>
          <w:szCs w:val="22"/>
        </w:rPr>
        <w:t>Pesten gebeurt met opzet en meer dan één keer. Pesten g</w:t>
      </w:r>
      <w:r>
        <w:rPr>
          <w:rFonts w:ascii="Arial" w:eastAsia="Arial" w:hAnsi="Arial" w:cs="Arial"/>
          <w:color w:val="000000"/>
          <w:sz w:val="22"/>
          <w:szCs w:val="22"/>
        </w:rPr>
        <w:t>ebeurt vaak niet alleen tussen pesters en slachtoffers; meestal zijn er meer kinderen bij betrokken. Zo worden pesters aangemoedigd en geholpen door meelopers waardoor ze zich in hun gedrag gesterkt voelen. Ook houden veel kinderen zich afzijdig. Ze zien s</w:t>
      </w:r>
      <w:r>
        <w:rPr>
          <w:rFonts w:ascii="Arial" w:eastAsia="Arial" w:hAnsi="Arial" w:cs="Arial"/>
          <w:color w:val="000000"/>
          <w:sz w:val="22"/>
          <w:szCs w:val="22"/>
        </w:rPr>
        <w:t xml:space="preserve">oms wel dat er gepest wordt, maar grijpen niet in. Gelukkig zijn er ook kinderen die wél de moed hebben om in te grijpen en de gepeste kinderen helpen. Wij willen kinderen bewust maken van hun rol bij het pesten en de mogelijkheden die zij hebben om in te </w:t>
      </w:r>
      <w:r>
        <w:rPr>
          <w:rFonts w:ascii="Arial" w:eastAsia="Arial" w:hAnsi="Arial" w:cs="Arial"/>
          <w:color w:val="000000"/>
          <w:sz w:val="22"/>
          <w:szCs w:val="22"/>
        </w:rPr>
        <w:t>grijpen</w:t>
      </w:r>
      <w:r>
        <w:rPr>
          <w:rFonts w:ascii="Arial" w:eastAsia="Arial" w:hAnsi="Arial" w:cs="Arial"/>
          <w:sz w:val="22"/>
          <w:szCs w:val="22"/>
        </w:rPr>
        <w:t>.</w:t>
      </w:r>
    </w:p>
    <w:p w:rsidR="00A82FAF" w:rsidRDefault="004A61EC">
      <w:pPr>
        <w:spacing w:before="280" w:after="280" w:line="240" w:lineRule="auto"/>
        <w:rPr>
          <w:rFonts w:ascii="Arial" w:eastAsia="Arial" w:hAnsi="Arial" w:cs="Arial"/>
          <w:sz w:val="22"/>
          <w:szCs w:val="22"/>
        </w:rPr>
      </w:pPr>
      <w:r>
        <w:rPr>
          <w:rFonts w:ascii="Arial" w:eastAsia="Arial" w:hAnsi="Arial" w:cs="Arial"/>
          <w:sz w:val="22"/>
          <w:szCs w:val="22"/>
        </w:rPr>
        <w:t xml:space="preserve">Bij een melding van pesten is er duidelijkheid. Maar pesten kan ook plaatsvinden zonder dat we dit duidelijk horen of zien. </w:t>
      </w:r>
      <w:r>
        <w:rPr>
          <w:rFonts w:ascii="Arial" w:eastAsia="Arial" w:hAnsi="Arial" w:cs="Arial"/>
          <w:sz w:val="22"/>
          <w:szCs w:val="22"/>
        </w:rPr>
        <w:br/>
        <w:t xml:space="preserve">De volgende signalen zouden kunnen wijzen op pesten: </w:t>
      </w:r>
    </w:p>
    <w:p w:rsidR="00A82FAF" w:rsidRDefault="004A61EC">
      <w:pPr>
        <w:numPr>
          <w:ilvl w:val="0"/>
          <w:numId w:val="3"/>
        </w:numPr>
        <w:spacing w:before="280" w:after="0" w:line="240" w:lineRule="auto"/>
        <w:rPr>
          <w:rFonts w:ascii="Arial" w:eastAsia="Arial" w:hAnsi="Arial" w:cs="Arial"/>
          <w:sz w:val="22"/>
          <w:szCs w:val="22"/>
        </w:rPr>
      </w:pPr>
      <w:r>
        <w:rPr>
          <w:rFonts w:ascii="Arial" w:eastAsia="Arial" w:hAnsi="Arial" w:cs="Arial"/>
          <w:sz w:val="22"/>
          <w:szCs w:val="22"/>
        </w:rPr>
        <w:t>Blauwe plekken.</w:t>
      </w:r>
    </w:p>
    <w:p w:rsidR="00A82FAF" w:rsidRDefault="004A61EC">
      <w:pPr>
        <w:numPr>
          <w:ilvl w:val="0"/>
          <w:numId w:val="3"/>
        </w:numPr>
        <w:spacing w:before="0" w:after="0" w:line="240" w:lineRule="auto"/>
        <w:rPr>
          <w:rFonts w:ascii="Arial" w:eastAsia="Arial" w:hAnsi="Arial" w:cs="Arial"/>
          <w:sz w:val="22"/>
          <w:szCs w:val="22"/>
        </w:rPr>
      </w:pPr>
      <w:r>
        <w:rPr>
          <w:rFonts w:ascii="Arial" w:eastAsia="Arial" w:hAnsi="Arial" w:cs="Arial"/>
          <w:sz w:val="22"/>
          <w:szCs w:val="22"/>
        </w:rPr>
        <w:t>Spullen die "kapot" gaan.</w:t>
      </w:r>
    </w:p>
    <w:p w:rsidR="00A82FAF" w:rsidRDefault="004A61EC">
      <w:pPr>
        <w:numPr>
          <w:ilvl w:val="0"/>
          <w:numId w:val="3"/>
        </w:numPr>
        <w:spacing w:before="0" w:after="0" w:line="240" w:lineRule="auto"/>
        <w:rPr>
          <w:rFonts w:ascii="Arial" w:eastAsia="Arial" w:hAnsi="Arial" w:cs="Arial"/>
          <w:sz w:val="22"/>
          <w:szCs w:val="22"/>
        </w:rPr>
      </w:pPr>
      <w:r>
        <w:rPr>
          <w:rFonts w:ascii="Arial" w:eastAsia="Arial" w:hAnsi="Arial" w:cs="Arial"/>
          <w:sz w:val="22"/>
          <w:szCs w:val="22"/>
        </w:rPr>
        <w:t>Kinderen lijken geen vrien</w:t>
      </w:r>
      <w:r>
        <w:rPr>
          <w:rFonts w:ascii="Arial" w:eastAsia="Arial" w:hAnsi="Arial" w:cs="Arial"/>
          <w:sz w:val="22"/>
          <w:szCs w:val="22"/>
        </w:rPr>
        <w:t xml:space="preserve">den te hebben, zijn vaak alleen. </w:t>
      </w:r>
    </w:p>
    <w:p w:rsidR="00A82FAF" w:rsidRDefault="004A61EC">
      <w:pPr>
        <w:numPr>
          <w:ilvl w:val="0"/>
          <w:numId w:val="3"/>
        </w:numPr>
        <w:spacing w:before="0" w:after="0" w:line="240" w:lineRule="auto"/>
        <w:rPr>
          <w:rFonts w:ascii="Arial" w:eastAsia="Arial" w:hAnsi="Arial" w:cs="Arial"/>
          <w:sz w:val="22"/>
          <w:szCs w:val="22"/>
        </w:rPr>
      </w:pPr>
      <w:r>
        <w:rPr>
          <w:rFonts w:ascii="Arial" w:eastAsia="Arial" w:hAnsi="Arial" w:cs="Arial"/>
          <w:sz w:val="22"/>
          <w:szCs w:val="22"/>
        </w:rPr>
        <w:t>Kinderen worden als laatste gekozen.</w:t>
      </w:r>
    </w:p>
    <w:p w:rsidR="00A82FAF" w:rsidRDefault="004A61EC">
      <w:pPr>
        <w:numPr>
          <w:ilvl w:val="0"/>
          <w:numId w:val="3"/>
        </w:numPr>
        <w:spacing w:before="0" w:after="0" w:line="240" w:lineRule="auto"/>
        <w:rPr>
          <w:rFonts w:ascii="Arial" w:eastAsia="Arial" w:hAnsi="Arial" w:cs="Arial"/>
          <w:sz w:val="22"/>
          <w:szCs w:val="22"/>
        </w:rPr>
      </w:pPr>
      <w:r>
        <w:rPr>
          <w:rFonts w:ascii="Arial" w:eastAsia="Arial" w:hAnsi="Arial" w:cs="Arial"/>
          <w:sz w:val="22"/>
          <w:szCs w:val="22"/>
        </w:rPr>
        <w:t xml:space="preserve">Kinderen hebben geen zin om naar school te gaan. </w:t>
      </w:r>
    </w:p>
    <w:p w:rsidR="00A82FAF" w:rsidRDefault="004A61EC">
      <w:pPr>
        <w:numPr>
          <w:ilvl w:val="0"/>
          <w:numId w:val="3"/>
        </w:numPr>
        <w:spacing w:before="0" w:after="0" w:line="240" w:lineRule="auto"/>
        <w:rPr>
          <w:rFonts w:ascii="Arial" w:eastAsia="Arial" w:hAnsi="Arial" w:cs="Arial"/>
          <w:sz w:val="22"/>
          <w:szCs w:val="22"/>
        </w:rPr>
      </w:pPr>
      <w:r>
        <w:rPr>
          <w:rFonts w:ascii="Arial" w:eastAsia="Arial" w:hAnsi="Arial" w:cs="Arial"/>
          <w:sz w:val="22"/>
          <w:szCs w:val="22"/>
        </w:rPr>
        <w:t xml:space="preserve">Kinderen proberen dicht bij de leerkracht te blijven. </w:t>
      </w:r>
    </w:p>
    <w:p w:rsidR="00A82FAF" w:rsidRDefault="004A61EC">
      <w:pPr>
        <w:numPr>
          <w:ilvl w:val="0"/>
          <w:numId w:val="3"/>
        </w:numPr>
        <w:spacing w:before="0" w:after="0" w:line="240" w:lineRule="auto"/>
        <w:rPr>
          <w:rFonts w:ascii="Arial" w:eastAsia="Arial" w:hAnsi="Arial" w:cs="Arial"/>
          <w:sz w:val="22"/>
          <w:szCs w:val="22"/>
        </w:rPr>
      </w:pPr>
      <w:r>
        <w:rPr>
          <w:rFonts w:ascii="Arial" w:eastAsia="Arial" w:hAnsi="Arial" w:cs="Arial"/>
          <w:sz w:val="22"/>
          <w:szCs w:val="22"/>
        </w:rPr>
        <w:t>Kinderen zijn angstig en onzeker.</w:t>
      </w:r>
    </w:p>
    <w:p w:rsidR="00A82FAF" w:rsidRDefault="004A61EC">
      <w:pPr>
        <w:numPr>
          <w:ilvl w:val="0"/>
          <w:numId w:val="3"/>
        </w:numPr>
        <w:spacing w:before="0" w:after="0" w:line="240" w:lineRule="auto"/>
        <w:rPr>
          <w:rFonts w:ascii="Arial" w:eastAsia="Arial" w:hAnsi="Arial" w:cs="Arial"/>
          <w:sz w:val="22"/>
          <w:szCs w:val="22"/>
        </w:rPr>
      </w:pPr>
      <w:r>
        <w:rPr>
          <w:rFonts w:ascii="Arial" w:eastAsia="Arial" w:hAnsi="Arial" w:cs="Arial"/>
          <w:sz w:val="22"/>
          <w:szCs w:val="22"/>
        </w:rPr>
        <w:t>Kinderen zien er bang, neerslachtig en huileri</w:t>
      </w:r>
      <w:r>
        <w:rPr>
          <w:rFonts w:ascii="Arial" w:eastAsia="Arial" w:hAnsi="Arial" w:cs="Arial"/>
          <w:sz w:val="22"/>
          <w:szCs w:val="22"/>
        </w:rPr>
        <w:t xml:space="preserve">g uit. </w:t>
      </w:r>
    </w:p>
    <w:p w:rsidR="00A82FAF" w:rsidRDefault="004A61EC">
      <w:pPr>
        <w:numPr>
          <w:ilvl w:val="0"/>
          <w:numId w:val="3"/>
        </w:numPr>
        <w:spacing w:before="0" w:after="0" w:line="240" w:lineRule="auto"/>
        <w:rPr>
          <w:rFonts w:ascii="Arial" w:eastAsia="Arial" w:hAnsi="Arial" w:cs="Arial"/>
          <w:sz w:val="22"/>
          <w:szCs w:val="22"/>
        </w:rPr>
      </w:pPr>
      <w:r>
        <w:rPr>
          <w:rFonts w:ascii="Arial" w:eastAsia="Arial" w:hAnsi="Arial" w:cs="Arial"/>
          <w:sz w:val="22"/>
          <w:szCs w:val="22"/>
        </w:rPr>
        <w:t xml:space="preserve">Kinderen hebben verminderde schoolresultaten. </w:t>
      </w:r>
    </w:p>
    <w:p w:rsidR="00A82FAF" w:rsidRDefault="004A61EC">
      <w:pPr>
        <w:numPr>
          <w:ilvl w:val="0"/>
          <w:numId w:val="3"/>
        </w:numPr>
        <w:spacing w:before="0" w:after="0" w:line="240" w:lineRule="auto"/>
        <w:rPr>
          <w:rFonts w:ascii="Arial" w:eastAsia="Arial" w:hAnsi="Arial" w:cs="Arial"/>
          <w:sz w:val="22"/>
          <w:szCs w:val="22"/>
        </w:rPr>
      </w:pPr>
      <w:r>
        <w:rPr>
          <w:rFonts w:ascii="Arial" w:eastAsia="Arial" w:hAnsi="Arial" w:cs="Arial"/>
          <w:sz w:val="22"/>
          <w:szCs w:val="22"/>
        </w:rPr>
        <w:t>Kinderen vertonen overdreven clownesk gedrag.</w:t>
      </w:r>
    </w:p>
    <w:p w:rsidR="00A82FAF" w:rsidRDefault="004A61EC">
      <w:pPr>
        <w:numPr>
          <w:ilvl w:val="0"/>
          <w:numId w:val="3"/>
        </w:numPr>
        <w:spacing w:before="0" w:after="280" w:line="240" w:lineRule="auto"/>
        <w:rPr>
          <w:rFonts w:ascii="Verdana" w:eastAsia="Verdana" w:hAnsi="Verdana" w:cs="Verdana"/>
        </w:rPr>
      </w:pPr>
      <w:r>
        <w:rPr>
          <w:rFonts w:ascii="Arial" w:eastAsia="Arial" w:hAnsi="Arial" w:cs="Arial"/>
          <w:sz w:val="22"/>
          <w:szCs w:val="22"/>
        </w:rPr>
        <w:t>Kinderen vertonen “afkoop-gedrag”.</w:t>
      </w:r>
    </w:p>
    <w:p w:rsidR="00A82FAF" w:rsidRDefault="00A82FAF">
      <w:pPr>
        <w:spacing w:before="280" w:after="280" w:line="240" w:lineRule="auto"/>
        <w:rPr>
          <w:rFonts w:ascii="Arial" w:eastAsia="Arial" w:hAnsi="Arial" w:cs="Arial"/>
          <w:sz w:val="22"/>
          <w:szCs w:val="22"/>
        </w:rPr>
      </w:pPr>
    </w:p>
    <w:p w:rsidR="00A82FAF" w:rsidRDefault="004A61EC">
      <w:pPr>
        <w:pBdr>
          <w:top w:val="nil"/>
          <w:left w:val="nil"/>
          <w:bottom w:val="nil"/>
          <w:right w:val="nil"/>
          <w:between w:val="nil"/>
        </w:pBdr>
        <w:shd w:val="clear" w:color="auto" w:fill="FFFFFF"/>
        <w:spacing w:before="0" w:after="150" w:line="240" w:lineRule="auto"/>
        <w:rPr>
          <w:rFonts w:ascii="Arial" w:eastAsia="Arial" w:hAnsi="Arial" w:cs="Arial"/>
          <w:color w:val="000000"/>
          <w:sz w:val="22"/>
          <w:szCs w:val="22"/>
        </w:rPr>
      </w:pPr>
      <w:r>
        <w:rPr>
          <w:rFonts w:ascii="Arial" w:eastAsia="Arial" w:hAnsi="Arial" w:cs="Arial"/>
          <w:color w:val="000000"/>
          <w:sz w:val="22"/>
          <w:szCs w:val="22"/>
        </w:rPr>
        <w:t>Willen wij pesten serieus aan kunnen pakken, dan zijn daar voorwaarden aan verbonden:</w:t>
      </w:r>
    </w:p>
    <w:p w:rsidR="00A82FAF" w:rsidRDefault="004A61EC">
      <w:pPr>
        <w:numPr>
          <w:ilvl w:val="0"/>
          <w:numId w:val="1"/>
        </w:numPr>
        <w:pBdr>
          <w:top w:val="nil"/>
          <w:left w:val="nil"/>
          <w:bottom w:val="nil"/>
          <w:right w:val="nil"/>
          <w:between w:val="nil"/>
        </w:pBdr>
        <w:shd w:val="clear" w:color="auto" w:fill="FFFFFF"/>
        <w:spacing w:before="0" w:after="150" w:line="240" w:lineRule="auto"/>
        <w:rPr>
          <w:rFonts w:ascii="Arial" w:eastAsia="Arial" w:hAnsi="Arial" w:cs="Arial"/>
          <w:color w:val="000000"/>
          <w:sz w:val="22"/>
          <w:szCs w:val="22"/>
        </w:rPr>
      </w:pPr>
      <w:r>
        <w:rPr>
          <w:rFonts w:ascii="Arial" w:eastAsia="Arial" w:hAnsi="Arial" w:cs="Arial"/>
          <w:color w:val="000000"/>
          <w:sz w:val="22"/>
          <w:szCs w:val="22"/>
        </w:rPr>
        <w:t>Pesten moet als een probleem worden gezien, door alle direct betrokken partijen; leerlingen (gepeste kinderen, kinderen die pesten, de zwijgende groep), ouders en leerkra</w:t>
      </w:r>
      <w:r>
        <w:rPr>
          <w:rFonts w:ascii="Arial" w:eastAsia="Arial" w:hAnsi="Arial" w:cs="Arial"/>
          <w:color w:val="000000"/>
          <w:sz w:val="22"/>
          <w:szCs w:val="22"/>
        </w:rPr>
        <w:t xml:space="preserve">chten. </w:t>
      </w:r>
    </w:p>
    <w:p w:rsidR="00A82FAF" w:rsidRDefault="004A61EC">
      <w:pPr>
        <w:numPr>
          <w:ilvl w:val="0"/>
          <w:numId w:val="1"/>
        </w:numPr>
        <w:pBdr>
          <w:top w:val="nil"/>
          <w:left w:val="nil"/>
          <w:bottom w:val="nil"/>
          <w:right w:val="nil"/>
          <w:between w:val="nil"/>
        </w:pBdr>
        <w:shd w:val="clear" w:color="auto" w:fill="FFFFFF"/>
        <w:spacing w:before="0" w:after="150" w:line="240" w:lineRule="auto"/>
        <w:rPr>
          <w:rFonts w:ascii="Arial" w:eastAsia="Arial" w:hAnsi="Arial" w:cs="Arial"/>
          <w:color w:val="000000"/>
          <w:sz w:val="22"/>
          <w:szCs w:val="22"/>
        </w:rPr>
      </w:pPr>
      <w:r>
        <w:rPr>
          <w:rFonts w:ascii="Arial" w:eastAsia="Arial" w:hAnsi="Arial" w:cs="Arial"/>
          <w:color w:val="000000"/>
          <w:sz w:val="22"/>
          <w:szCs w:val="22"/>
        </w:rPr>
        <w:t>De school probeert pestproblemen te voorkomen, zoals beschreven in het sociaal veiligheids</w:t>
      </w:r>
      <w:r>
        <w:rPr>
          <w:rFonts w:ascii="Arial" w:eastAsia="Arial" w:hAnsi="Arial" w:cs="Arial"/>
          <w:sz w:val="22"/>
          <w:szCs w:val="22"/>
        </w:rPr>
        <w:t>beleid, versie april 2019</w:t>
      </w:r>
      <w:r>
        <w:rPr>
          <w:rFonts w:ascii="Arial" w:eastAsia="Arial" w:hAnsi="Arial" w:cs="Arial"/>
          <w:color w:val="000000"/>
          <w:sz w:val="22"/>
          <w:szCs w:val="22"/>
        </w:rPr>
        <w:t>.</w:t>
      </w:r>
    </w:p>
    <w:p w:rsidR="00A82FAF" w:rsidRDefault="004A61EC">
      <w:pPr>
        <w:numPr>
          <w:ilvl w:val="0"/>
          <w:numId w:val="1"/>
        </w:numPr>
        <w:pBdr>
          <w:top w:val="nil"/>
          <w:left w:val="nil"/>
          <w:bottom w:val="nil"/>
          <w:right w:val="nil"/>
          <w:between w:val="nil"/>
        </w:pBdr>
        <w:shd w:val="clear" w:color="auto" w:fill="FFFFFF"/>
        <w:spacing w:before="0" w:after="150" w:line="240" w:lineRule="auto"/>
        <w:rPr>
          <w:rFonts w:ascii="Arial" w:eastAsia="Arial" w:hAnsi="Arial" w:cs="Arial"/>
          <w:color w:val="000000"/>
          <w:sz w:val="22"/>
          <w:szCs w:val="22"/>
        </w:rPr>
      </w:pPr>
      <w:r>
        <w:rPr>
          <w:rFonts w:ascii="Arial" w:eastAsia="Arial" w:hAnsi="Arial" w:cs="Arial"/>
          <w:color w:val="000000"/>
          <w:sz w:val="22"/>
          <w:szCs w:val="22"/>
        </w:rPr>
        <w:t>Als pesten optreedt, signaleren leerkrachten en gaan zij samen met ouders en leerlingen naar een oplossing zoeken en werken.</w:t>
      </w:r>
    </w:p>
    <w:p w:rsidR="00A82FAF" w:rsidRDefault="004A61EC">
      <w:pPr>
        <w:numPr>
          <w:ilvl w:val="0"/>
          <w:numId w:val="1"/>
        </w:numPr>
        <w:pBdr>
          <w:top w:val="nil"/>
          <w:left w:val="nil"/>
          <w:bottom w:val="nil"/>
          <w:right w:val="nil"/>
          <w:between w:val="nil"/>
        </w:pBdr>
        <w:shd w:val="clear" w:color="auto" w:fill="FFFFFF"/>
        <w:spacing w:before="0" w:after="150" w:line="240" w:lineRule="auto"/>
        <w:rPr>
          <w:rFonts w:ascii="Arial" w:eastAsia="Arial" w:hAnsi="Arial" w:cs="Arial"/>
          <w:color w:val="000000"/>
          <w:sz w:val="22"/>
          <w:szCs w:val="22"/>
        </w:rPr>
      </w:pPr>
      <w:r>
        <w:rPr>
          <w:rFonts w:ascii="Arial" w:eastAsia="Arial" w:hAnsi="Arial" w:cs="Arial"/>
          <w:color w:val="000000"/>
          <w:sz w:val="22"/>
          <w:szCs w:val="22"/>
        </w:rPr>
        <w:lastRenderedPageBreak/>
        <w:t>Voor e</w:t>
      </w:r>
      <w:r>
        <w:rPr>
          <w:rFonts w:ascii="Arial" w:eastAsia="Arial" w:hAnsi="Arial" w:cs="Arial"/>
          <w:color w:val="000000"/>
          <w:sz w:val="22"/>
          <w:szCs w:val="22"/>
        </w:rPr>
        <w:t xml:space="preserve">en grondige aanpak dient de school te beschikken over een directe aanpak van pesten. Dit stappenplan staat beschreven in dit protocol. </w:t>
      </w:r>
    </w:p>
    <w:p w:rsidR="00A82FAF" w:rsidRDefault="004A61EC">
      <w:pPr>
        <w:numPr>
          <w:ilvl w:val="0"/>
          <w:numId w:val="1"/>
        </w:numPr>
        <w:pBdr>
          <w:top w:val="nil"/>
          <w:left w:val="nil"/>
          <w:bottom w:val="nil"/>
          <w:right w:val="nil"/>
          <w:between w:val="nil"/>
        </w:pBdr>
        <w:shd w:val="clear" w:color="auto" w:fill="FFFFFF"/>
        <w:spacing w:before="0" w:after="150" w:line="240" w:lineRule="auto"/>
        <w:rPr>
          <w:rFonts w:ascii="Arial" w:eastAsia="Arial" w:hAnsi="Arial" w:cs="Arial"/>
          <w:color w:val="000000"/>
          <w:sz w:val="22"/>
          <w:szCs w:val="22"/>
        </w:rPr>
      </w:pPr>
      <w:r>
        <w:rPr>
          <w:rFonts w:ascii="Arial" w:eastAsia="Arial" w:hAnsi="Arial" w:cs="Arial"/>
          <w:color w:val="000000"/>
          <w:sz w:val="22"/>
          <w:szCs w:val="22"/>
        </w:rPr>
        <w:t>Indien pesten ondanks alle inspanningen toch weer de kop opsteekt of de aanpak niet het gewenste resultaat heeft, dan za</w:t>
      </w:r>
      <w:r>
        <w:rPr>
          <w:rFonts w:ascii="Arial" w:eastAsia="Arial" w:hAnsi="Arial" w:cs="Arial"/>
          <w:color w:val="000000"/>
          <w:sz w:val="22"/>
          <w:szCs w:val="22"/>
        </w:rPr>
        <w:t xml:space="preserve">l er overlegd worden over een andere aanpak, eventueel met hulp van externe instanties. </w:t>
      </w:r>
    </w:p>
    <w:p w:rsidR="00A82FAF" w:rsidRDefault="004A61EC">
      <w:pPr>
        <w:numPr>
          <w:ilvl w:val="0"/>
          <w:numId w:val="1"/>
        </w:numPr>
        <w:pBdr>
          <w:top w:val="nil"/>
          <w:left w:val="nil"/>
          <w:bottom w:val="nil"/>
          <w:right w:val="nil"/>
          <w:between w:val="nil"/>
        </w:pBdr>
        <w:shd w:val="clear" w:color="auto" w:fill="FFFFFF"/>
        <w:spacing w:before="0" w:after="150" w:line="240" w:lineRule="auto"/>
        <w:rPr>
          <w:rFonts w:ascii="Arial" w:eastAsia="Arial" w:hAnsi="Arial" w:cs="Arial"/>
          <w:color w:val="000000"/>
          <w:sz w:val="22"/>
          <w:szCs w:val="22"/>
        </w:rPr>
      </w:pPr>
      <w:r>
        <w:rPr>
          <w:rFonts w:ascii="Arial" w:eastAsia="Arial" w:hAnsi="Arial" w:cs="Arial"/>
          <w:color w:val="000000"/>
          <w:sz w:val="22"/>
          <w:szCs w:val="22"/>
        </w:rPr>
        <w:t>Er kan advies gevraagd worden aan de vertrouwenspersonen binnen het team: Tamara Vliegenthart en Ilse Dorleijn.</w:t>
      </w:r>
    </w:p>
    <w:p w:rsidR="00A82FAF" w:rsidRDefault="00A82FAF">
      <w:pPr>
        <w:pBdr>
          <w:top w:val="nil"/>
          <w:left w:val="nil"/>
          <w:bottom w:val="nil"/>
          <w:right w:val="nil"/>
          <w:between w:val="nil"/>
        </w:pBdr>
        <w:shd w:val="clear" w:color="auto" w:fill="FFFFFF"/>
        <w:spacing w:before="0" w:after="150" w:line="240" w:lineRule="auto"/>
        <w:rPr>
          <w:rFonts w:ascii="Verdana" w:eastAsia="Verdana" w:hAnsi="Verdana" w:cs="Verdana"/>
        </w:rPr>
      </w:pPr>
    </w:p>
    <w:p w:rsidR="00A82FAF" w:rsidRDefault="004A61EC">
      <w:pPr>
        <w:pStyle w:val="Kop2"/>
      </w:pPr>
      <w:bookmarkStart w:id="3" w:name="_2et92p0" w:colFirst="0" w:colLast="0"/>
      <w:bookmarkEnd w:id="3"/>
      <w:r>
        <w:t>3. Aanpak</w:t>
      </w:r>
    </w:p>
    <w:p w:rsidR="00A82FAF" w:rsidRDefault="004A61EC">
      <w:pPr>
        <w:spacing w:before="280" w:after="280" w:line="240" w:lineRule="auto"/>
        <w:rPr>
          <w:rFonts w:ascii="Arial" w:eastAsia="Arial" w:hAnsi="Arial" w:cs="Arial"/>
          <w:sz w:val="22"/>
          <w:szCs w:val="22"/>
          <w:u w:val="single"/>
        </w:rPr>
      </w:pPr>
      <w:r>
        <w:rPr>
          <w:rFonts w:ascii="Arial" w:eastAsia="Arial" w:hAnsi="Arial" w:cs="Arial"/>
          <w:sz w:val="22"/>
          <w:szCs w:val="22"/>
          <w:u w:val="single"/>
        </w:rPr>
        <w:t>Indien er toch sprake is van pestgedrag</w:t>
      </w:r>
    </w:p>
    <w:p w:rsidR="00A82FAF" w:rsidRDefault="004A61EC">
      <w:pPr>
        <w:spacing w:before="280" w:after="280" w:line="240" w:lineRule="auto"/>
        <w:ind w:hanging="720"/>
        <w:rPr>
          <w:rFonts w:ascii="Arial" w:eastAsia="Arial" w:hAnsi="Arial" w:cs="Arial"/>
          <w:sz w:val="22"/>
          <w:szCs w:val="22"/>
        </w:rPr>
      </w:pPr>
      <w:r>
        <w:rPr>
          <w:rFonts w:ascii="Arial" w:eastAsia="Arial" w:hAnsi="Arial" w:cs="Arial"/>
          <w:sz w:val="22"/>
          <w:szCs w:val="22"/>
        </w:rPr>
        <w:t xml:space="preserve">            Indien er toch sprake is van pesten dan gaan we daar actief mee om. We gaan uit van de aanbevelingen van de hierna beschreven vijf-sporen aanpak. Deze is ontwikkeld door de landelijke organisatie voor oud</w:t>
      </w:r>
      <w:r>
        <w:rPr>
          <w:rFonts w:ascii="Arial" w:eastAsia="Arial" w:hAnsi="Arial" w:cs="Arial"/>
          <w:sz w:val="22"/>
          <w:szCs w:val="22"/>
        </w:rPr>
        <w:t xml:space="preserve">ers in het onderwijs (www.oudersonderwijs.nl). Om het pesten effectief te bestrijden betrekken wij de volgende vijf groepen: </w:t>
      </w:r>
    </w:p>
    <w:p w:rsidR="00A82FAF" w:rsidRDefault="004A61EC">
      <w:pPr>
        <w:numPr>
          <w:ilvl w:val="1"/>
          <w:numId w:val="2"/>
        </w:numPr>
        <w:spacing w:before="280" w:after="280" w:line="240" w:lineRule="auto"/>
        <w:rPr>
          <w:rFonts w:ascii="Arial" w:eastAsia="Arial" w:hAnsi="Arial" w:cs="Arial"/>
          <w:sz w:val="22"/>
          <w:szCs w:val="22"/>
        </w:rPr>
      </w:pPr>
      <w:r>
        <w:rPr>
          <w:rFonts w:ascii="Arial" w:eastAsia="Arial" w:hAnsi="Arial" w:cs="Arial"/>
          <w:sz w:val="22"/>
          <w:szCs w:val="22"/>
        </w:rPr>
        <w:t xml:space="preserve">Steun bieden aan het kind dat gepest wordt: </w:t>
      </w:r>
    </w:p>
    <w:p w:rsidR="00A82FAF" w:rsidRDefault="004A61EC">
      <w:pPr>
        <w:spacing w:before="280" w:after="280" w:line="240" w:lineRule="auto"/>
        <w:rPr>
          <w:rFonts w:ascii="Arial" w:eastAsia="Arial" w:hAnsi="Arial" w:cs="Arial"/>
          <w:sz w:val="22"/>
          <w:szCs w:val="22"/>
        </w:rPr>
      </w:pPr>
      <w:r>
        <w:rPr>
          <w:rFonts w:ascii="Arial" w:eastAsia="Arial" w:hAnsi="Arial" w:cs="Arial"/>
          <w:sz w:val="22"/>
          <w:szCs w:val="22"/>
        </w:rPr>
        <w:t xml:space="preserve">Naar het kind luisteren en zijn probleem serieus nemen. Met het kind overleggen over </w:t>
      </w:r>
      <w:r>
        <w:rPr>
          <w:rFonts w:ascii="Arial" w:eastAsia="Arial" w:hAnsi="Arial" w:cs="Arial"/>
          <w:sz w:val="22"/>
          <w:szCs w:val="22"/>
        </w:rPr>
        <w:t xml:space="preserve">mogelijke oplossingen. Samen met het kind werken aan oplossingen. Zo nodig zorgen dat het kind deskundige hulp krijgt, bijvoorbeeld een sociale vaardigheidstraining om weerbaar te worden. Zorgen voor follow-up gesprekken. In onderling overleg beslissen de </w:t>
      </w:r>
      <w:r>
        <w:rPr>
          <w:rFonts w:ascii="Arial" w:eastAsia="Arial" w:hAnsi="Arial" w:cs="Arial"/>
          <w:sz w:val="22"/>
          <w:szCs w:val="22"/>
        </w:rPr>
        <w:t xml:space="preserve">leerkracht en de vertrouwenspersoon wie dit uitvoert. </w:t>
      </w:r>
    </w:p>
    <w:p w:rsidR="00A82FAF" w:rsidRDefault="004A61EC">
      <w:pPr>
        <w:numPr>
          <w:ilvl w:val="1"/>
          <w:numId w:val="2"/>
        </w:numPr>
        <w:spacing w:before="280" w:after="280" w:line="240" w:lineRule="auto"/>
        <w:rPr>
          <w:rFonts w:ascii="Arial" w:eastAsia="Arial" w:hAnsi="Arial" w:cs="Arial"/>
          <w:sz w:val="22"/>
          <w:szCs w:val="22"/>
        </w:rPr>
      </w:pPr>
      <w:r>
        <w:rPr>
          <w:rFonts w:ascii="Arial" w:eastAsia="Arial" w:hAnsi="Arial" w:cs="Arial"/>
          <w:sz w:val="22"/>
          <w:szCs w:val="22"/>
        </w:rPr>
        <w:t xml:space="preserve">Steun bieden aan het kind dat zelf pest: </w:t>
      </w:r>
    </w:p>
    <w:p w:rsidR="00A82FAF" w:rsidRDefault="004A61EC">
      <w:pPr>
        <w:spacing w:before="280" w:after="280" w:line="240" w:lineRule="auto"/>
        <w:rPr>
          <w:rFonts w:ascii="Arial" w:eastAsia="Arial" w:hAnsi="Arial" w:cs="Arial"/>
          <w:sz w:val="22"/>
          <w:szCs w:val="22"/>
        </w:rPr>
      </w:pPr>
      <w:r>
        <w:rPr>
          <w:rFonts w:ascii="Arial" w:eastAsia="Arial" w:hAnsi="Arial" w:cs="Arial"/>
          <w:sz w:val="22"/>
          <w:szCs w:val="22"/>
        </w:rPr>
        <w:t>Naar het kind luisteren en zijn probleem serieus nemen. Met het kind bespreken wat pesten voor een ander betekent.</w:t>
      </w:r>
      <w:r>
        <w:rPr>
          <w:rFonts w:ascii="Arial" w:eastAsia="Arial" w:hAnsi="Arial" w:cs="Arial"/>
          <w:sz w:val="22"/>
          <w:szCs w:val="22"/>
        </w:rPr>
        <w:br/>
        <w:t>Het kind helpen om op een positieve manier r</w:t>
      </w:r>
      <w:r>
        <w:rPr>
          <w:rFonts w:ascii="Arial" w:eastAsia="Arial" w:hAnsi="Arial" w:cs="Arial"/>
          <w:sz w:val="22"/>
          <w:szCs w:val="22"/>
        </w:rPr>
        <w:t>elaties te onderhouden met andere kinderen. Het kind helpen om zich aan regels en afspraken te houden. Zorgen dat het kind zich veilig voelt; uitleggen wat jij als leerkracht gaat doen om het pesten te stoppen. Stel grenzen en verbind daar consequenties aa</w:t>
      </w:r>
      <w:r>
        <w:rPr>
          <w:rFonts w:ascii="Arial" w:eastAsia="Arial" w:hAnsi="Arial" w:cs="Arial"/>
          <w:sz w:val="22"/>
          <w:szCs w:val="22"/>
        </w:rPr>
        <w:t xml:space="preserve">n. Zorgen voor follow-up gesprekken. In onderling overleg beslissen de leerkracht en de vertrouwenspersoon wie dit uitvoert. </w:t>
      </w:r>
    </w:p>
    <w:p w:rsidR="00A82FAF" w:rsidRDefault="004A61EC">
      <w:pPr>
        <w:spacing w:before="280" w:after="280" w:line="240" w:lineRule="auto"/>
        <w:ind w:firstLine="720"/>
        <w:rPr>
          <w:rFonts w:ascii="Arial" w:eastAsia="Arial" w:hAnsi="Arial" w:cs="Arial"/>
          <w:sz w:val="22"/>
          <w:szCs w:val="22"/>
        </w:rPr>
      </w:pPr>
      <w:r>
        <w:rPr>
          <w:rFonts w:ascii="Arial" w:eastAsia="Arial" w:hAnsi="Arial" w:cs="Arial"/>
          <w:sz w:val="22"/>
          <w:szCs w:val="22"/>
        </w:rPr>
        <w:t xml:space="preserve">      3. en 4. De ouders van het gepeste en van het pestende kind steunen: </w:t>
      </w:r>
    </w:p>
    <w:p w:rsidR="00A82FAF" w:rsidRDefault="004A61EC">
      <w:pPr>
        <w:spacing w:before="280" w:after="280" w:line="240" w:lineRule="auto"/>
        <w:rPr>
          <w:rFonts w:ascii="Arial" w:eastAsia="Arial" w:hAnsi="Arial" w:cs="Arial"/>
          <w:sz w:val="22"/>
          <w:szCs w:val="22"/>
        </w:rPr>
      </w:pPr>
      <w:r>
        <w:rPr>
          <w:rFonts w:ascii="Arial" w:eastAsia="Arial" w:hAnsi="Arial" w:cs="Arial"/>
          <w:sz w:val="22"/>
          <w:szCs w:val="22"/>
        </w:rPr>
        <w:t>Ouders die zich zorgen maken over pesten serieus nemen</w:t>
      </w:r>
      <w:r>
        <w:rPr>
          <w:rFonts w:ascii="Arial" w:eastAsia="Arial" w:hAnsi="Arial" w:cs="Arial"/>
          <w:sz w:val="22"/>
          <w:szCs w:val="22"/>
        </w:rPr>
        <w:t>.</w:t>
      </w:r>
      <w:r>
        <w:rPr>
          <w:rFonts w:ascii="Arial" w:eastAsia="Arial" w:hAnsi="Arial" w:cs="Arial"/>
          <w:sz w:val="22"/>
          <w:szCs w:val="22"/>
        </w:rPr>
        <w:br/>
        <w:t>Ouders op de hoogte brengen van pestsituaties. Informatie en advies geven over pesten en de manieren waarop het pestgedrag kan worden aangepakt. In samenwerking tussen school en ouders het pestprobleem aanpakken. Zowel op school als vanuit de thuissituat</w:t>
      </w:r>
      <w:r>
        <w:rPr>
          <w:rFonts w:ascii="Arial" w:eastAsia="Arial" w:hAnsi="Arial" w:cs="Arial"/>
          <w:sz w:val="22"/>
          <w:szCs w:val="22"/>
        </w:rPr>
        <w:t xml:space="preserve">ie. Zo nodig ouders doorverwijzen naar deskundige ondersteuning. </w:t>
      </w:r>
    </w:p>
    <w:p w:rsidR="00A82FAF" w:rsidRDefault="00A82FAF">
      <w:pPr>
        <w:spacing w:before="280" w:after="280" w:line="240" w:lineRule="auto"/>
        <w:rPr>
          <w:rFonts w:ascii="Arial" w:eastAsia="Arial" w:hAnsi="Arial" w:cs="Arial"/>
          <w:sz w:val="22"/>
          <w:szCs w:val="22"/>
        </w:rPr>
      </w:pPr>
    </w:p>
    <w:p w:rsidR="00A82FAF" w:rsidRDefault="004A61EC">
      <w:pPr>
        <w:spacing w:before="280" w:after="280" w:line="240" w:lineRule="auto"/>
        <w:ind w:firstLine="720"/>
        <w:rPr>
          <w:rFonts w:ascii="Arial" w:eastAsia="Arial" w:hAnsi="Arial" w:cs="Arial"/>
          <w:sz w:val="22"/>
          <w:szCs w:val="22"/>
        </w:rPr>
      </w:pPr>
      <w:r>
        <w:rPr>
          <w:rFonts w:ascii="Arial" w:eastAsia="Arial" w:hAnsi="Arial" w:cs="Arial"/>
          <w:sz w:val="22"/>
          <w:szCs w:val="22"/>
        </w:rPr>
        <w:t xml:space="preserve">      5. De middengroep betrekken bij de oplossingen van het pestprobleem: </w:t>
      </w:r>
    </w:p>
    <w:p w:rsidR="00A82FAF" w:rsidRDefault="004A61EC">
      <w:pPr>
        <w:spacing w:before="280" w:after="280" w:line="240" w:lineRule="auto"/>
        <w:ind w:hanging="141"/>
        <w:rPr>
          <w:rFonts w:ascii="Arial" w:eastAsia="Arial" w:hAnsi="Arial" w:cs="Arial"/>
          <w:sz w:val="22"/>
          <w:szCs w:val="22"/>
        </w:rPr>
      </w:pPr>
      <w:r>
        <w:rPr>
          <w:rFonts w:ascii="Arial" w:eastAsia="Arial" w:hAnsi="Arial" w:cs="Arial"/>
          <w:sz w:val="22"/>
          <w:szCs w:val="22"/>
        </w:rPr>
        <w:t xml:space="preserve">  Met de kinderen praten over het pestgedrag en over hun eigen rol daarbij.</w:t>
      </w:r>
      <w:r>
        <w:rPr>
          <w:rFonts w:ascii="Arial" w:eastAsia="Arial" w:hAnsi="Arial" w:cs="Arial"/>
          <w:sz w:val="22"/>
          <w:szCs w:val="22"/>
        </w:rPr>
        <w:br/>
        <w:t>Met de kinderen overleggen over mogel</w:t>
      </w:r>
      <w:r>
        <w:rPr>
          <w:rFonts w:ascii="Arial" w:eastAsia="Arial" w:hAnsi="Arial" w:cs="Arial"/>
          <w:sz w:val="22"/>
          <w:szCs w:val="22"/>
        </w:rPr>
        <w:t xml:space="preserve">ijke oplossingen en over wat ze zelf kunnen </w:t>
      </w:r>
      <w:r>
        <w:rPr>
          <w:rFonts w:ascii="Arial" w:eastAsia="Arial" w:hAnsi="Arial" w:cs="Arial"/>
          <w:sz w:val="22"/>
          <w:szCs w:val="22"/>
        </w:rPr>
        <w:lastRenderedPageBreak/>
        <w:t xml:space="preserve">bijdragen aan die oplossingen. Samen met de kinderen werken aan oplossingen, waarbij ze zelf een actieve rol spelen. Bespreken met de kinderen wanneer iets klikken is of niet. </w:t>
      </w:r>
    </w:p>
    <w:p w:rsidR="00A82FAF" w:rsidRDefault="00A82FAF">
      <w:pPr>
        <w:spacing w:before="280" w:after="280" w:line="240" w:lineRule="auto"/>
        <w:ind w:hanging="141"/>
        <w:rPr>
          <w:rFonts w:ascii="Arial" w:eastAsia="Arial" w:hAnsi="Arial" w:cs="Arial"/>
          <w:sz w:val="22"/>
          <w:szCs w:val="22"/>
        </w:rPr>
      </w:pPr>
    </w:p>
    <w:p w:rsidR="00A82FAF" w:rsidRDefault="004A61EC">
      <w:pPr>
        <w:pStyle w:val="Kop2"/>
        <w:rPr>
          <w:rFonts w:ascii="Arial" w:eastAsia="Arial" w:hAnsi="Arial" w:cs="Arial"/>
          <w:sz w:val="22"/>
          <w:szCs w:val="22"/>
        </w:rPr>
      </w:pPr>
      <w:bookmarkStart w:id="4" w:name="_tyjcwt" w:colFirst="0" w:colLast="0"/>
      <w:bookmarkEnd w:id="4"/>
      <w:r>
        <w:rPr>
          <w:rFonts w:ascii="Arial" w:eastAsia="Arial" w:hAnsi="Arial" w:cs="Arial"/>
          <w:sz w:val="22"/>
          <w:szCs w:val="22"/>
        </w:rPr>
        <w:t>4. Stappenplan</w:t>
      </w:r>
    </w:p>
    <w:p w:rsidR="00A82FAF" w:rsidRDefault="004A61EC">
      <w:pPr>
        <w:spacing w:before="280" w:after="280" w:line="240" w:lineRule="auto"/>
        <w:rPr>
          <w:rFonts w:ascii="Arial" w:eastAsia="Arial" w:hAnsi="Arial" w:cs="Arial"/>
          <w:sz w:val="22"/>
          <w:szCs w:val="22"/>
        </w:rPr>
      </w:pPr>
      <w:r>
        <w:rPr>
          <w:rFonts w:ascii="Arial" w:eastAsia="Arial" w:hAnsi="Arial" w:cs="Arial"/>
          <w:sz w:val="22"/>
          <w:szCs w:val="22"/>
        </w:rPr>
        <w:t>Iedere melding van pestgedrag wordt serieus genomen en geverifieerd. Op het moment dat een leerling, een ouder of een collega melding maakt van pestgedrag worden de volgende stappen ondernomen. Deze stappen zijn erop gericht om het pestgedrag zo snel mogel</w:t>
      </w:r>
      <w:r>
        <w:rPr>
          <w:rFonts w:ascii="Arial" w:eastAsia="Arial" w:hAnsi="Arial" w:cs="Arial"/>
          <w:sz w:val="22"/>
          <w:szCs w:val="22"/>
        </w:rPr>
        <w:t xml:space="preserve">ijk te stoppen. </w:t>
      </w:r>
    </w:p>
    <w:p w:rsidR="00A82FAF" w:rsidRDefault="004A61EC">
      <w:pPr>
        <w:pBdr>
          <w:top w:val="nil"/>
          <w:left w:val="nil"/>
          <w:bottom w:val="nil"/>
          <w:right w:val="nil"/>
          <w:between w:val="nil"/>
        </w:pBdr>
        <w:spacing w:before="280" w:after="0" w:line="240" w:lineRule="auto"/>
        <w:ind w:left="720" w:hanging="720"/>
        <w:rPr>
          <w:rFonts w:ascii="Arial" w:eastAsia="Arial" w:hAnsi="Arial" w:cs="Arial"/>
          <w:color w:val="000000"/>
          <w:sz w:val="22"/>
          <w:szCs w:val="22"/>
          <w:u w:val="single"/>
        </w:rPr>
      </w:pPr>
      <w:r>
        <w:rPr>
          <w:rFonts w:ascii="Arial" w:eastAsia="Arial" w:hAnsi="Arial" w:cs="Arial"/>
          <w:color w:val="000000"/>
          <w:sz w:val="22"/>
          <w:szCs w:val="22"/>
          <w:u w:val="single"/>
        </w:rPr>
        <w:t xml:space="preserve">Stap 1 </w:t>
      </w:r>
    </w:p>
    <w:p w:rsidR="00A82FAF" w:rsidRDefault="00A82FAF">
      <w:pPr>
        <w:pBdr>
          <w:top w:val="nil"/>
          <w:left w:val="nil"/>
          <w:bottom w:val="nil"/>
          <w:right w:val="nil"/>
          <w:between w:val="nil"/>
        </w:pBdr>
        <w:spacing w:before="0" w:after="0" w:line="240" w:lineRule="auto"/>
        <w:ind w:left="720" w:hanging="720"/>
        <w:rPr>
          <w:rFonts w:ascii="Arial" w:eastAsia="Arial" w:hAnsi="Arial" w:cs="Arial"/>
          <w:color w:val="000000"/>
          <w:sz w:val="22"/>
          <w:szCs w:val="22"/>
        </w:rPr>
      </w:pPr>
    </w:p>
    <w:p w:rsidR="00A82FAF" w:rsidRDefault="004A61EC">
      <w:pPr>
        <w:pBdr>
          <w:top w:val="nil"/>
          <w:left w:val="nil"/>
          <w:bottom w:val="nil"/>
          <w:right w:val="nil"/>
          <w:between w:val="nil"/>
        </w:pBdr>
        <w:spacing w:before="0" w:after="0" w:line="240" w:lineRule="auto"/>
        <w:rPr>
          <w:rFonts w:ascii="Arial" w:eastAsia="Arial" w:hAnsi="Arial" w:cs="Arial"/>
          <w:color w:val="000000"/>
          <w:sz w:val="22"/>
          <w:szCs w:val="22"/>
        </w:rPr>
      </w:pPr>
      <w:r>
        <w:rPr>
          <w:rFonts w:ascii="Arial" w:eastAsia="Arial" w:hAnsi="Arial" w:cs="Arial"/>
          <w:color w:val="000000"/>
          <w:sz w:val="22"/>
          <w:szCs w:val="22"/>
        </w:rPr>
        <w:t>De leerkracht heeft een afzonderlijk gesprek met de leerling die pest (de pester) en de leerling die gepest wordt (de gepeste). Aan de hand van zo concreet mogelijke voorvallen uit het recente verleden wordt een analyse gemaakt en</w:t>
      </w:r>
      <w:r>
        <w:rPr>
          <w:rFonts w:ascii="Arial" w:eastAsia="Arial" w:hAnsi="Arial" w:cs="Arial"/>
          <w:color w:val="000000"/>
          <w:sz w:val="22"/>
          <w:szCs w:val="22"/>
        </w:rPr>
        <w:t xml:space="preserve"> de ernst van de situatie ingeschat. Indien wenselijk kan de leerkracht de ib-er/vert</w:t>
      </w:r>
      <w:r>
        <w:rPr>
          <w:rFonts w:ascii="Arial" w:eastAsia="Arial" w:hAnsi="Arial" w:cs="Arial"/>
          <w:sz w:val="22"/>
          <w:szCs w:val="22"/>
        </w:rPr>
        <w:t>ro</w:t>
      </w:r>
      <w:r>
        <w:rPr>
          <w:rFonts w:ascii="Arial" w:eastAsia="Arial" w:hAnsi="Arial" w:cs="Arial"/>
          <w:color w:val="000000"/>
          <w:sz w:val="22"/>
          <w:szCs w:val="22"/>
        </w:rPr>
        <w:t xml:space="preserve">uwenspersoon op de hoogte stellen. </w:t>
      </w:r>
      <w:r>
        <w:rPr>
          <w:rFonts w:ascii="Arial" w:eastAsia="Arial" w:hAnsi="Arial" w:cs="Arial"/>
          <w:sz w:val="22"/>
          <w:szCs w:val="22"/>
        </w:rPr>
        <w:t>Het team en medewerkers van de TSO</w:t>
      </w:r>
      <w:r>
        <w:rPr>
          <w:rFonts w:ascii="Arial" w:eastAsia="Arial" w:hAnsi="Arial" w:cs="Arial"/>
          <w:color w:val="000000"/>
          <w:sz w:val="22"/>
          <w:szCs w:val="22"/>
        </w:rPr>
        <w:t xml:space="preserve"> word</w:t>
      </w:r>
      <w:r>
        <w:rPr>
          <w:rFonts w:ascii="Arial" w:eastAsia="Arial" w:hAnsi="Arial" w:cs="Arial"/>
          <w:sz w:val="22"/>
          <w:szCs w:val="22"/>
        </w:rPr>
        <w:t>en</w:t>
      </w:r>
      <w:r>
        <w:rPr>
          <w:rFonts w:ascii="Arial" w:eastAsia="Arial" w:hAnsi="Arial" w:cs="Arial"/>
          <w:color w:val="000000"/>
          <w:sz w:val="22"/>
          <w:szCs w:val="22"/>
        </w:rPr>
        <w:t xml:space="preserve"> op de hoogte gesteld van het pestgedrag i.v.m. toezicht op het plein e.d. De leerkracht maak</w:t>
      </w:r>
      <w:r>
        <w:rPr>
          <w:rFonts w:ascii="Arial" w:eastAsia="Arial" w:hAnsi="Arial" w:cs="Arial"/>
          <w:color w:val="000000"/>
          <w:sz w:val="22"/>
          <w:szCs w:val="22"/>
        </w:rPr>
        <w:t xml:space="preserve">t een aantekening in Parnassys. </w:t>
      </w:r>
    </w:p>
    <w:p w:rsidR="00A82FAF" w:rsidRDefault="00A82FAF">
      <w:pPr>
        <w:pBdr>
          <w:top w:val="nil"/>
          <w:left w:val="nil"/>
          <w:bottom w:val="nil"/>
          <w:right w:val="nil"/>
          <w:between w:val="nil"/>
        </w:pBdr>
        <w:spacing w:before="0" w:after="0" w:line="240" w:lineRule="auto"/>
        <w:ind w:left="720" w:hanging="720"/>
        <w:rPr>
          <w:rFonts w:ascii="Arial" w:eastAsia="Arial" w:hAnsi="Arial" w:cs="Arial"/>
          <w:color w:val="000000"/>
          <w:sz w:val="22"/>
          <w:szCs w:val="22"/>
        </w:rPr>
      </w:pPr>
    </w:p>
    <w:p w:rsidR="00A82FAF" w:rsidRDefault="004A61EC">
      <w:pPr>
        <w:pBdr>
          <w:top w:val="nil"/>
          <w:left w:val="nil"/>
          <w:bottom w:val="nil"/>
          <w:right w:val="nil"/>
          <w:between w:val="nil"/>
        </w:pBdr>
        <w:spacing w:before="0" w:after="0" w:line="240" w:lineRule="auto"/>
        <w:ind w:left="720" w:hanging="720"/>
        <w:rPr>
          <w:rFonts w:ascii="Arial" w:eastAsia="Arial" w:hAnsi="Arial" w:cs="Arial"/>
          <w:color w:val="000000"/>
          <w:sz w:val="22"/>
          <w:szCs w:val="22"/>
          <w:u w:val="single"/>
        </w:rPr>
      </w:pPr>
      <w:r>
        <w:rPr>
          <w:rFonts w:ascii="Arial" w:eastAsia="Arial" w:hAnsi="Arial" w:cs="Arial"/>
          <w:color w:val="000000"/>
          <w:sz w:val="22"/>
          <w:szCs w:val="22"/>
          <w:u w:val="single"/>
        </w:rPr>
        <w:t xml:space="preserve">Stap 2 </w:t>
      </w:r>
    </w:p>
    <w:p w:rsidR="00A82FAF" w:rsidRDefault="00A82FAF">
      <w:pPr>
        <w:pBdr>
          <w:top w:val="nil"/>
          <w:left w:val="nil"/>
          <w:bottom w:val="nil"/>
          <w:right w:val="nil"/>
          <w:between w:val="nil"/>
        </w:pBdr>
        <w:spacing w:before="0" w:after="0" w:line="240" w:lineRule="auto"/>
        <w:ind w:left="720" w:hanging="720"/>
        <w:rPr>
          <w:rFonts w:ascii="Arial" w:eastAsia="Arial" w:hAnsi="Arial" w:cs="Arial"/>
          <w:color w:val="000000"/>
          <w:sz w:val="22"/>
          <w:szCs w:val="22"/>
          <w:u w:val="single"/>
        </w:rPr>
      </w:pPr>
    </w:p>
    <w:p w:rsidR="00A82FAF" w:rsidRDefault="004A61EC">
      <w:pPr>
        <w:pBdr>
          <w:top w:val="nil"/>
          <w:left w:val="nil"/>
          <w:bottom w:val="nil"/>
          <w:right w:val="nil"/>
          <w:between w:val="nil"/>
        </w:pBdr>
        <w:spacing w:before="0" w:after="0" w:line="240" w:lineRule="auto"/>
        <w:rPr>
          <w:rFonts w:ascii="Arial" w:eastAsia="Arial" w:hAnsi="Arial" w:cs="Arial"/>
          <w:color w:val="000000"/>
          <w:sz w:val="22"/>
          <w:szCs w:val="22"/>
        </w:rPr>
      </w:pPr>
      <w:r>
        <w:rPr>
          <w:rFonts w:ascii="Arial" w:eastAsia="Arial" w:hAnsi="Arial" w:cs="Arial"/>
          <w:color w:val="000000"/>
          <w:sz w:val="22"/>
          <w:szCs w:val="22"/>
        </w:rPr>
        <w:t xml:space="preserve">De leerkracht heeft een gezamenlijk gesprek met de pester en de gepeste. Het probleem wordt duidelijk en helder geformuleerd. In overleg met beide partijen worden concrete afspraken gemaakt om pestgedrag tegen te </w:t>
      </w:r>
      <w:r>
        <w:rPr>
          <w:rFonts w:ascii="Arial" w:eastAsia="Arial" w:hAnsi="Arial" w:cs="Arial"/>
          <w:color w:val="000000"/>
          <w:sz w:val="22"/>
          <w:szCs w:val="22"/>
        </w:rPr>
        <w:t xml:space="preserve">gaan/ te stoppen. Als er meerdere kinderen uit de groep betrokken zijn bij het pestgedrag zal de leerkracht klassikaal aandacht schenken aan het probleem, waarbij gebruik gemaakt kan worden van beschikbare methoden </w:t>
      </w:r>
      <w:r>
        <w:rPr>
          <w:rFonts w:ascii="Arial" w:eastAsia="Arial" w:hAnsi="Arial" w:cs="Arial"/>
          <w:sz w:val="22"/>
          <w:szCs w:val="22"/>
        </w:rPr>
        <w:t>( zie sociaal veiligheidsbeleid, versie a</w:t>
      </w:r>
      <w:r>
        <w:rPr>
          <w:rFonts w:ascii="Arial" w:eastAsia="Arial" w:hAnsi="Arial" w:cs="Arial"/>
          <w:sz w:val="22"/>
          <w:szCs w:val="22"/>
        </w:rPr>
        <w:t>pril 2019)</w:t>
      </w:r>
      <w:r>
        <w:rPr>
          <w:rFonts w:ascii="Arial" w:eastAsia="Arial" w:hAnsi="Arial" w:cs="Arial"/>
          <w:color w:val="000000"/>
          <w:sz w:val="22"/>
          <w:szCs w:val="22"/>
        </w:rPr>
        <w:t>. Er zal benadrukt worden dat alle kinderen zich veilig moeten voelen op school. Het melden van pesten is geen klikken. Angst om zaken te melden zal moeten worden weggenomen. Binnen één week vindt eerste evaluatie plaats. Leerkracht zal nauwkeu</w:t>
      </w:r>
      <w:r>
        <w:rPr>
          <w:rFonts w:ascii="Arial" w:eastAsia="Arial" w:hAnsi="Arial" w:cs="Arial"/>
          <w:color w:val="000000"/>
          <w:sz w:val="22"/>
          <w:szCs w:val="22"/>
        </w:rPr>
        <w:t xml:space="preserve">rig observeren. </w:t>
      </w:r>
    </w:p>
    <w:p w:rsidR="00A82FAF" w:rsidRDefault="00A82FAF">
      <w:pPr>
        <w:pBdr>
          <w:top w:val="nil"/>
          <w:left w:val="nil"/>
          <w:bottom w:val="nil"/>
          <w:right w:val="nil"/>
          <w:between w:val="nil"/>
        </w:pBdr>
        <w:spacing w:before="0" w:after="0" w:line="240" w:lineRule="auto"/>
        <w:ind w:left="720" w:hanging="720"/>
        <w:rPr>
          <w:rFonts w:ascii="Arial" w:eastAsia="Arial" w:hAnsi="Arial" w:cs="Arial"/>
          <w:color w:val="000000"/>
          <w:sz w:val="22"/>
          <w:szCs w:val="22"/>
        </w:rPr>
      </w:pPr>
    </w:p>
    <w:p w:rsidR="00A82FAF" w:rsidRDefault="004A61EC">
      <w:pPr>
        <w:pBdr>
          <w:top w:val="nil"/>
          <w:left w:val="nil"/>
          <w:bottom w:val="nil"/>
          <w:right w:val="nil"/>
          <w:between w:val="nil"/>
        </w:pBdr>
        <w:spacing w:before="0" w:after="0" w:line="240" w:lineRule="auto"/>
        <w:ind w:left="720" w:hanging="720"/>
        <w:rPr>
          <w:rFonts w:ascii="Arial" w:eastAsia="Arial" w:hAnsi="Arial" w:cs="Arial"/>
          <w:color w:val="000000"/>
          <w:sz w:val="22"/>
          <w:szCs w:val="22"/>
          <w:u w:val="single"/>
        </w:rPr>
      </w:pPr>
      <w:r>
        <w:rPr>
          <w:rFonts w:ascii="Arial" w:eastAsia="Arial" w:hAnsi="Arial" w:cs="Arial"/>
          <w:color w:val="000000"/>
          <w:sz w:val="22"/>
          <w:szCs w:val="22"/>
          <w:u w:val="single"/>
        </w:rPr>
        <w:t xml:space="preserve">Stap 3 </w:t>
      </w:r>
    </w:p>
    <w:p w:rsidR="00A82FAF" w:rsidRDefault="00A82FAF">
      <w:pPr>
        <w:pBdr>
          <w:top w:val="nil"/>
          <w:left w:val="nil"/>
          <w:bottom w:val="nil"/>
          <w:right w:val="nil"/>
          <w:between w:val="nil"/>
        </w:pBdr>
        <w:spacing w:before="0" w:after="0" w:line="240" w:lineRule="auto"/>
        <w:ind w:left="720" w:hanging="720"/>
        <w:rPr>
          <w:rFonts w:ascii="Arial" w:eastAsia="Arial" w:hAnsi="Arial" w:cs="Arial"/>
          <w:color w:val="000000"/>
          <w:sz w:val="22"/>
          <w:szCs w:val="22"/>
          <w:u w:val="single"/>
        </w:rPr>
      </w:pPr>
    </w:p>
    <w:p w:rsidR="00A82FAF" w:rsidRDefault="004A61EC">
      <w:pPr>
        <w:pBdr>
          <w:top w:val="nil"/>
          <w:left w:val="nil"/>
          <w:bottom w:val="nil"/>
          <w:right w:val="nil"/>
          <w:between w:val="nil"/>
        </w:pBdr>
        <w:spacing w:before="0" w:after="0" w:line="240" w:lineRule="auto"/>
        <w:rPr>
          <w:rFonts w:ascii="Arial" w:eastAsia="Arial" w:hAnsi="Arial" w:cs="Arial"/>
          <w:sz w:val="22"/>
          <w:szCs w:val="22"/>
        </w:rPr>
      </w:pPr>
      <w:r>
        <w:rPr>
          <w:rFonts w:ascii="Arial" w:eastAsia="Arial" w:hAnsi="Arial" w:cs="Arial"/>
          <w:sz w:val="22"/>
          <w:szCs w:val="22"/>
        </w:rPr>
        <w:t>Het</w:t>
      </w:r>
      <w:r>
        <w:rPr>
          <w:rFonts w:ascii="Arial" w:eastAsia="Arial" w:hAnsi="Arial" w:cs="Arial"/>
          <w:color w:val="000000"/>
          <w:sz w:val="22"/>
          <w:szCs w:val="22"/>
        </w:rPr>
        <w:t xml:space="preserve"> pestgedrag wordt teruggekoppeld naar de ouders. Er worden mededelingen gedaan m.b.t. de afspraken. Met de ouders wordt afgesproken dat er na de eerste evaluatie weer contact opgenomen zal worden. </w:t>
      </w:r>
    </w:p>
    <w:p w:rsidR="00A82FAF" w:rsidRDefault="00A82FAF">
      <w:pPr>
        <w:pBdr>
          <w:top w:val="nil"/>
          <w:left w:val="nil"/>
          <w:bottom w:val="nil"/>
          <w:right w:val="nil"/>
          <w:between w:val="nil"/>
        </w:pBdr>
        <w:spacing w:before="0" w:after="0" w:line="240" w:lineRule="auto"/>
        <w:rPr>
          <w:rFonts w:ascii="Arial" w:eastAsia="Arial" w:hAnsi="Arial" w:cs="Arial"/>
          <w:sz w:val="22"/>
          <w:szCs w:val="22"/>
        </w:rPr>
      </w:pPr>
    </w:p>
    <w:p w:rsidR="00A82FAF" w:rsidRDefault="004A61EC">
      <w:pPr>
        <w:pBdr>
          <w:top w:val="nil"/>
          <w:left w:val="nil"/>
          <w:bottom w:val="nil"/>
          <w:right w:val="nil"/>
          <w:between w:val="nil"/>
        </w:pBdr>
        <w:spacing w:before="0" w:after="0" w:line="240" w:lineRule="auto"/>
        <w:rPr>
          <w:rFonts w:ascii="Arial" w:eastAsia="Arial" w:hAnsi="Arial" w:cs="Arial"/>
          <w:color w:val="000000"/>
          <w:sz w:val="22"/>
          <w:szCs w:val="22"/>
          <w:u w:val="single"/>
        </w:rPr>
      </w:pPr>
      <w:r>
        <w:rPr>
          <w:rFonts w:ascii="Arial" w:eastAsia="Arial" w:hAnsi="Arial" w:cs="Arial"/>
          <w:color w:val="000000"/>
          <w:sz w:val="22"/>
          <w:szCs w:val="22"/>
          <w:u w:val="single"/>
        </w:rPr>
        <w:t xml:space="preserve">Stap 4 </w:t>
      </w:r>
    </w:p>
    <w:p w:rsidR="00A82FAF" w:rsidRDefault="00A82FAF">
      <w:pPr>
        <w:pBdr>
          <w:top w:val="nil"/>
          <w:left w:val="nil"/>
          <w:bottom w:val="nil"/>
          <w:right w:val="nil"/>
          <w:between w:val="nil"/>
        </w:pBdr>
        <w:spacing w:before="0" w:after="0" w:line="240" w:lineRule="auto"/>
        <w:ind w:left="720" w:hanging="720"/>
        <w:rPr>
          <w:rFonts w:ascii="Arial" w:eastAsia="Arial" w:hAnsi="Arial" w:cs="Arial"/>
          <w:color w:val="000000"/>
          <w:sz w:val="22"/>
          <w:szCs w:val="22"/>
        </w:rPr>
      </w:pPr>
    </w:p>
    <w:p w:rsidR="00A82FAF" w:rsidRDefault="004A61EC">
      <w:pPr>
        <w:pBdr>
          <w:top w:val="nil"/>
          <w:left w:val="nil"/>
          <w:bottom w:val="nil"/>
          <w:right w:val="nil"/>
          <w:between w:val="nil"/>
        </w:pBdr>
        <w:spacing w:before="0" w:after="0" w:line="240" w:lineRule="auto"/>
        <w:rPr>
          <w:rFonts w:ascii="Arial" w:eastAsia="Arial" w:hAnsi="Arial" w:cs="Arial"/>
          <w:color w:val="000000"/>
          <w:sz w:val="22"/>
          <w:szCs w:val="22"/>
        </w:rPr>
      </w:pPr>
      <w:r>
        <w:rPr>
          <w:rFonts w:ascii="Arial" w:eastAsia="Arial" w:hAnsi="Arial" w:cs="Arial"/>
          <w:color w:val="000000"/>
          <w:sz w:val="22"/>
          <w:szCs w:val="22"/>
        </w:rPr>
        <w:t>Na een week vindt wederom een gesprek met pester</w:t>
      </w:r>
      <w:r>
        <w:rPr>
          <w:rFonts w:ascii="Arial" w:eastAsia="Arial" w:hAnsi="Arial" w:cs="Arial"/>
          <w:color w:val="000000"/>
          <w:sz w:val="22"/>
          <w:szCs w:val="22"/>
        </w:rPr>
        <w:t xml:space="preserve"> en gepeste (leerkracht kan zelf inschatten wat het beste is: gezamenlijk of afzonderlijk). Is het gelukt om de afspraken na te komen? Zo ja: dan de afspraken handhaven/bijstellen en een volgend gesprek over twee weken. Zo nee: analyse opstellen, waardoor </w:t>
      </w:r>
      <w:r>
        <w:rPr>
          <w:rFonts w:ascii="Arial" w:eastAsia="Arial" w:hAnsi="Arial" w:cs="Arial"/>
          <w:color w:val="000000"/>
          <w:sz w:val="22"/>
          <w:szCs w:val="22"/>
        </w:rPr>
        <w:t>het mis is gegaan. Leerkracht overlegt met ib-er/vert</w:t>
      </w:r>
      <w:r>
        <w:rPr>
          <w:rFonts w:ascii="Arial" w:eastAsia="Arial" w:hAnsi="Arial" w:cs="Arial"/>
          <w:sz w:val="22"/>
          <w:szCs w:val="22"/>
        </w:rPr>
        <w:t>rouwenspersoon</w:t>
      </w:r>
      <w:r>
        <w:rPr>
          <w:rFonts w:ascii="Arial" w:eastAsia="Arial" w:hAnsi="Arial" w:cs="Arial"/>
          <w:color w:val="000000"/>
          <w:sz w:val="22"/>
          <w:szCs w:val="22"/>
        </w:rPr>
        <w:t xml:space="preserve">. Er wordt een handelingsplan opgesteld voor de komende twee weken. De </w:t>
      </w:r>
      <w:r>
        <w:rPr>
          <w:rFonts w:ascii="Arial" w:eastAsia="Arial" w:hAnsi="Arial" w:cs="Arial"/>
          <w:sz w:val="22"/>
          <w:szCs w:val="22"/>
        </w:rPr>
        <w:t xml:space="preserve">leerkrachten en medewerkers van de TSO </w:t>
      </w:r>
      <w:r>
        <w:rPr>
          <w:rFonts w:ascii="Arial" w:eastAsia="Arial" w:hAnsi="Arial" w:cs="Arial"/>
          <w:color w:val="000000"/>
          <w:sz w:val="22"/>
          <w:szCs w:val="22"/>
        </w:rPr>
        <w:t>word</w:t>
      </w:r>
      <w:r>
        <w:rPr>
          <w:rFonts w:ascii="Arial" w:eastAsia="Arial" w:hAnsi="Arial" w:cs="Arial"/>
          <w:sz w:val="22"/>
          <w:szCs w:val="22"/>
        </w:rPr>
        <w:t>en</w:t>
      </w:r>
      <w:r>
        <w:rPr>
          <w:rFonts w:ascii="Arial" w:eastAsia="Arial" w:hAnsi="Arial" w:cs="Arial"/>
          <w:color w:val="000000"/>
          <w:sz w:val="22"/>
          <w:szCs w:val="22"/>
        </w:rPr>
        <w:t xml:space="preserve"> hiervan op de hoogte gebracht. Dit wordt met de ouders gecommuniceerd. </w:t>
      </w:r>
    </w:p>
    <w:p w:rsidR="00A82FAF" w:rsidRDefault="00A82FAF">
      <w:pPr>
        <w:pBdr>
          <w:top w:val="nil"/>
          <w:left w:val="nil"/>
          <w:bottom w:val="nil"/>
          <w:right w:val="nil"/>
          <w:between w:val="nil"/>
        </w:pBdr>
        <w:spacing w:before="0" w:after="0" w:line="240" w:lineRule="auto"/>
        <w:ind w:left="720" w:hanging="720"/>
        <w:rPr>
          <w:rFonts w:ascii="Arial" w:eastAsia="Arial" w:hAnsi="Arial" w:cs="Arial"/>
          <w:color w:val="000000"/>
          <w:sz w:val="22"/>
          <w:szCs w:val="22"/>
        </w:rPr>
      </w:pPr>
    </w:p>
    <w:p w:rsidR="00A82FAF" w:rsidRDefault="004A61EC">
      <w:pPr>
        <w:pBdr>
          <w:top w:val="nil"/>
          <w:left w:val="nil"/>
          <w:bottom w:val="nil"/>
          <w:right w:val="nil"/>
          <w:between w:val="nil"/>
        </w:pBdr>
        <w:spacing w:before="0" w:after="0" w:line="240" w:lineRule="auto"/>
        <w:ind w:left="720" w:hanging="720"/>
        <w:rPr>
          <w:rFonts w:ascii="Arial" w:eastAsia="Arial" w:hAnsi="Arial" w:cs="Arial"/>
          <w:color w:val="000000"/>
          <w:sz w:val="22"/>
          <w:szCs w:val="22"/>
          <w:u w:val="single"/>
        </w:rPr>
      </w:pPr>
      <w:r>
        <w:rPr>
          <w:rFonts w:ascii="Arial" w:eastAsia="Arial" w:hAnsi="Arial" w:cs="Arial"/>
          <w:color w:val="000000"/>
          <w:sz w:val="22"/>
          <w:szCs w:val="22"/>
          <w:u w:val="single"/>
        </w:rPr>
        <w:t xml:space="preserve">Stap 5 </w:t>
      </w:r>
    </w:p>
    <w:p w:rsidR="00A82FAF" w:rsidRDefault="00A82FAF">
      <w:pPr>
        <w:pBdr>
          <w:top w:val="nil"/>
          <w:left w:val="nil"/>
          <w:bottom w:val="nil"/>
          <w:right w:val="nil"/>
          <w:between w:val="nil"/>
        </w:pBdr>
        <w:spacing w:before="0" w:after="0" w:line="240" w:lineRule="auto"/>
        <w:ind w:left="720" w:hanging="720"/>
        <w:rPr>
          <w:rFonts w:ascii="Arial" w:eastAsia="Arial" w:hAnsi="Arial" w:cs="Arial"/>
          <w:color w:val="000000"/>
          <w:sz w:val="22"/>
          <w:szCs w:val="22"/>
          <w:u w:val="single"/>
        </w:rPr>
      </w:pPr>
    </w:p>
    <w:p w:rsidR="00A82FAF" w:rsidRDefault="004A61EC">
      <w:pPr>
        <w:pBdr>
          <w:top w:val="nil"/>
          <w:left w:val="nil"/>
          <w:bottom w:val="nil"/>
          <w:right w:val="nil"/>
          <w:between w:val="nil"/>
        </w:pBdr>
        <w:spacing w:before="0" w:after="0" w:line="240" w:lineRule="auto"/>
        <w:rPr>
          <w:rFonts w:ascii="Arial" w:eastAsia="Arial" w:hAnsi="Arial" w:cs="Arial"/>
          <w:color w:val="000000"/>
          <w:sz w:val="22"/>
          <w:szCs w:val="22"/>
        </w:rPr>
      </w:pPr>
      <w:r>
        <w:rPr>
          <w:rFonts w:ascii="Arial" w:eastAsia="Arial" w:hAnsi="Arial" w:cs="Arial"/>
          <w:color w:val="000000"/>
          <w:sz w:val="22"/>
          <w:szCs w:val="22"/>
        </w:rPr>
        <w:t>Na twee weken is er opnieuw een gesprek tussen leerkracht en leerlingen. Verslag wordt uitgebracht aan ib-er/v</w:t>
      </w:r>
      <w:r>
        <w:rPr>
          <w:rFonts w:ascii="Arial" w:eastAsia="Arial" w:hAnsi="Arial" w:cs="Arial"/>
          <w:sz w:val="22"/>
          <w:szCs w:val="22"/>
        </w:rPr>
        <w:t>ertrouwenspersoon</w:t>
      </w:r>
      <w:r>
        <w:rPr>
          <w:rFonts w:ascii="Arial" w:eastAsia="Arial" w:hAnsi="Arial" w:cs="Arial"/>
          <w:color w:val="000000"/>
          <w:sz w:val="22"/>
          <w:szCs w:val="22"/>
        </w:rPr>
        <w:t xml:space="preserve">. Zijn de effecten positief: dan langzamerhand </w:t>
      </w:r>
      <w:r>
        <w:rPr>
          <w:rFonts w:ascii="Arial" w:eastAsia="Arial" w:hAnsi="Arial" w:cs="Arial"/>
          <w:color w:val="000000"/>
          <w:sz w:val="22"/>
          <w:szCs w:val="22"/>
        </w:rPr>
        <w:lastRenderedPageBreak/>
        <w:t>afbouwen. Zo niet: nieuw handelingsplan opstellen, waarbij eventueel ook</w:t>
      </w:r>
      <w:r>
        <w:rPr>
          <w:rFonts w:ascii="Arial" w:eastAsia="Arial" w:hAnsi="Arial" w:cs="Arial"/>
          <w:color w:val="000000"/>
          <w:sz w:val="22"/>
          <w:szCs w:val="22"/>
        </w:rPr>
        <w:t xml:space="preserve"> externe deskundigheid ingeschakeld kan worden. Dit wordt gecommuniceerd met ouders. </w:t>
      </w:r>
    </w:p>
    <w:p w:rsidR="00A82FAF" w:rsidRDefault="004A61EC">
      <w:pPr>
        <w:pBdr>
          <w:top w:val="nil"/>
          <w:left w:val="nil"/>
          <w:bottom w:val="nil"/>
          <w:right w:val="nil"/>
          <w:between w:val="nil"/>
        </w:pBdr>
        <w:spacing w:before="0" w:after="0" w:line="240" w:lineRule="auto"/>
        <w:rPr>
          <w:rFonts w:ascii="Arial" w:eastAsia="Arial" w:hAnsi="Arial" w:cs="Arial"/>
          <w:color w:val="000000"/>
          <w:sz w:val="22"/>
          <w:szCs w:val="22"/>
        </w:rPr>
      </w:pPr>
      <w:r>
        <w:rPr>
          <w:rFonts w:ascii="Arial" w:eastAsia="Arial" w:hAnsi="Arial" w:cs="Arial"/>
          <w:color w:val="000000"/>
          <w:sz w:val="22"/>
          <w:szCs w:val="22"/>
        </w:rPr>
        <w:t xml:space="preserve">Opmerkingen: Alle concrete acties en afspraken worden door de leerkracht vastgelegd in </w:t>
      </w:r>
      <w:r>
        <w:rPr>
          <w:rFonts w:ascii="Arial" w:eastAsia="Arial" w:hAnsi="Arial" w:cs="Arial"/>
          <w:sz w:val="22"/>
          <w:szCs w:val="22"/>
        </w:rPr>
        <w:t>parnassys</w:t>
      </w:r>
      <w:r>
        <w:rPr>
          <w:rFonts w:ascii="Arial" w:eastAsia="Arial" w:hAnsi="Arial" w:cs="Arial"/>
          <w:color w:val="000000"/>
          <w:sz w:val="22"/>
          <w:szCs w:val="22"/>
        </w:rPr>
        <w:t>. Acties en afspraken dienen erop gericht te zijn het pesten onmiddellijk te stoppen en het gedrag te veranderen.</w:t>
      </w:r>
      <w:r>
        <w:rPr>
          <w:rFonts w:ascii="Arial" w:eastAsia="Arial" w:hAnsi="Arial" w:cs="Arial"/>
          <w:color w:val="000000"/>
          <w:sz w:val="22"/>
          <w:szCs w:val="22"/>
        </w:rPr>
        <w:br/>
        <w:t xml:space="preserve">Bij aanhoudend pestgedrag kan, door </w:t>
      </w:r>
      <w:r>
        <w:rPr>
          <w:rFonts w:ascii="Arial" w:eastAsia="Arial" w:hAnsi="Arial" w:cs="Arial"/>
          <w:sz w:val="22"/>
          <w:szCs w:val="22"/>
        </w:rPr>
        <w:t>betrokkenen</w:t>
      </w:r>
      <w:r>
        <w:rPr>
          <w:rFonts w:ascii="Arial" w:eastAsia="Arial" w:hAnsi="Arial" w:cs="Arial"/>
          <w:color w:val="000000"/>
          <w:sz w:val="22"/>
          <w:szCs w:val="22"/>
        </w:rPr>
        <w:t xml:space="preserve"> deskundige hulp worden ingeschakeld zoals de </w:t>
      </w:r>
      <w:r>
        <w:rPr>
          <w:rFonts w:ascii="Arial" w:eastAsia="Arial" w:hAnsi="Arial" w:cs="Arial"/>
          <w:sz w:val="22"/>
          <w:szCs w:val="22"/>
        </w:rPr>
        <w:t>s</w:t>
      </w:r>
      <w:r>
        <w:rPr>
          <w:rFonts w:ascii="Arial" w:eastAsia="Arial" w:hAnsi="Arial" w:cs="Arial"/>
          <w:color w:val="000000"/>
          <w:sz w:val="22"/>
          <w:szCs w:val="22"/>
        </w:rPr>
        <w:t>choolbegeleidingsdienst, de schoolarts van de GG</w:t>
      </w:r>
      <w:r>
        <w:rPr>
          <w:rFonts w:ascii="Arial" w:eastAsia="Arial" w:hAnsi="Arial" w:cs="Arial"/>
          <w:color w:val="000000"/>
          <w:sz w:val="22"/>
          <w:szCs w:val="22"/>
        </w:rPr>
        <w:t xml:space="preserve">D of schoolmaatschappelijk werk. Eventueel kan er besloten worden om stap 6 te ondernemen: </w:t>
      </w:r>
    </w:p>
    <w:p w:rsidR="00A82FAF" w:rsidRDefault="00A82FAF">
      <w:pPr>
        <w:pBdr>
          <w:top w:val="nil"/>
          <w:left w:val="nil"/>
          <w:bottom w:val="nil"/>
          <w:right w:val="nil"/>
          <w:between w:val="nil"/>
        </w:pBdr>
        <w:spacing w:before="0" w:after="0" w:line="240" w:lineRule="auto"/>
        <w:ind w:left="720" w:hanging="720"/>
        <w:rPr>
          <w:rFonts w:ascii="Arial" w:eastAsia="Arial" w:hAnsi="Arial" w:cs="Arial"/>
          <w:color w:val="000000"/>
          <w:sz w:val="22"/>
          <w:szCs w:val="22"/>
        </w:rPr>
      </w:pPr>
    </w:p>
    <w:p w:rsidR="00A82FAF" w:rsidRDefault="004A61EC">
      <w:pPr>
        <w:pBdr>
          <w:top w:val="nil"/>
          <w:left w:val="nil"/>
          <w:bottom w:val="nil"/>
          <w:right w:val="nil"/>
          <w:between w:val="nil"/>
        </w:pBdr>
        <w:spacing w:before="0" w:after="0" w:line="240" w:lineRule="auto"/>
        <w:ind w:left="720" w:hanging="720"/>
        <w:rPr>
          <w:rFonts w:ascii="Arial" w:eastAsia="Arial" w:hAnsi="Arial" w:cs="Arial"/>
          <w:color w:val="000000"/>
          <w:sz w:val="22"/>
          <w:szCs w:val="22"/>
          <w:u w:val="single"/>
        </w:rPr>
      </w:pPr>
      <w:r>
        <w:rPr>
          <w:rFonts w:ascii="Arial" w:eastAsia="Arial" w:hAnsi="Arial" w:cs="Arial"/>
          <w:color w:val="000000"/>
          <w:sz w:val="22"/>
          <w:szCs w:val="22"/>
          <w:u w:val="single"/>
        </w:rPr>
        <w:t xml:space="preserve">Stap 6 </w:t>
      </w:r>
    </w:p>
    <w:p w:rsidR="00A82FAF" w:rsidRDefault="00A82FAF">
      <w:pPr>
        <w:pBdr>
          <w:top w:val="nil"/>
          <w:left w:val="nil"/>
          <w:bottom w:val="nil"/>
          <w:right w:val="nil"/>
          <w:between w:val="nil"/>
        </w:pBdr>
        <w:spacing w:before="0" w:after="0" w:line="240" w:lineRule="auto"/>
        <w:ind w:left="720" w:hanging="720"/>
        <w:rPr>
          <w:rFonts w:ascii="Arial" w:eastAsia="Arial" w:hAnsi="Arial" w:cs="Arial"/>
          <w:color w:val="000000"/>
          <w:sz w:val="22"/>
          <w:szCs w:val="22"/>
        </w:rPr>
      </w:pPr>
    </w:p>
    <w:p w:rsidR="00A82FAF" w:rsidRDefault="004A61EC">
      <w:pPr>
        <w:pBdr>
          <w:top w:val="nil"/>
          <w:left w:val="nil"/>
          <w:bottom w:val="nil"/>
          <w:right w:val="nil"/>
          <w:between w:val="nil"/>
        </w:pBdr>
        <w:spacing w:before="0" w:after="0" w:line="240" w:lineRule="auto"/>
        <w:rPr>
          <w:rFonts w:ascii="Arial" w:eastAsia="Arial" w:hAnsi="Arial" w:cs="Arial"/>
          <w:color w:val="000000"/>
          <w:sz w:val="22"/>
          <w:szCs w:val="22"/>
        </w:rPr>
      </w:pPr>
      <w:r>
        <w:rPr>
          <w:rFonts w:ascii="Arial" w:eastAsia="Arial" w:hAnsi="Arial" w:cs="Arial"/>
          <w:color w:val="000000"/>
          <w:sz w:val="22"/>
          <w:szCs w:val="22"/>
        </w:rPr>
        <w:t xml:space="preserve">Gesprek met alle of een aantal ouders uit de groep over het pestprobleem. Dit met name als er sprake is van een grote zwijgende groep onder de klasgenoten die niet op het pestgedrag reageert of durft te reageren. Dit gesprek </w:t>
      </w:r>
      <w:r>
        <w:rPr>
          <w:rFonts w:ascii="Arial" w:eastAsia="Arial" w:hAnsi="Arial" w:cs="Arial"/>
          <w:sz w:val="22"/>
          <w:szCs w:val="22"/>
        </w:rPr>
        <w:t>kan worden geleid door een exte</w:t>
      </w:r>
      <w:r>
        <w:rPr>
          <w:rFonts w:ascii="Arial" w:eastAsia="Arial" w:hAnsi="Arial" w:cs="Arial"/>
          <w:sz w:val="22"/>
          <w:szCs w:val="22"/>
        </w:rPr>
        <w:t>rne adviseur</w:t>
      </w:r>
      <w:r>
        <w:rPr>
          <w:rFonts w:ascii="Arial" w:eastAsia="Arial" w:hAnsi="Arial" w:cs="Arial"/>
          <w:color w:val="000000"/>
          <w:sz w:val="22"/>
          <w:szCs w:val="22"/>
        </w:rPr>
        <w:t xml:space="preserve">. De leerkracht(en) van de groep, intern begeleider </w:t>
      </w:r>
      <w:r>
        <w:rPr>
          <w:rFonts w:ascii="Arial" w:eastAsia="Arial" w:hAnsi="Arial" w:cs="Arial"/>
          <w:sz w:val="22"/>
          <w:szCs w:val="22"/>
        </w:rPr>
        <w:t>en directeur</w:t>
      </w:r>
      <w:r>
        <w:rPr>
          <w:rFonts w:ascii="Arial" w:eastAsia="Arial" w:hAnsi="Arial" w:cs="Arial"/>
          <w:color w:val="000000"/>
          <w:sz w:val="22"/>
          <w:szCs w:val="22"/>
        </w:rPr>
        <w:t xml:space="preserve"> zijn </w:t>
      </w:r>
      <w:r>
        <w:rPr>
          <w:rFonts w:ascii="Arial" w:eastAsia="Arial" w:hAnsi="Arial" w:cs="Arial"/>
          <w:sz w:val="22"/>
          <w:szCs w:val="22"/>
        </w:rPr>
        <w:t>hierbij</w:t>
      </w:r>
      <w:r>
        <w:rPr>
          <w:rFonts w:ascii="Arial" w:eastAsia="Arial" w:hAnsi="Arial" w:cs="Arial"/>
          <w:color w:val="000000"/>
          <w:sz w:val="22"/>
          <w:szCs w:val="22"/>
        </w:rPr>
        <w:t xml:space="preserve"> aanwezig. </w:t>
      </w:r>
    </w:p>
    <w:p w:rsidR="00A82FAF" w:rsidRDefault="004A61EC">
      <w:pPr>
        <w:pBdr>
          <w:top w:val="nil"/>
          <w:left w:val="nil"/>
          <w:bottom w:val="nil"/>
          <w:right w:val="nil"/>
          <w:between w:val="nil"/>
        </w:pBdr>
        <w:spacing w:before="0" w:after="0" w:line="240" w:lineRule="auto"/>
        <w:rPr>
          <w:rFonts w:ascii="Arial" w:eastAsia="Arial" w:hAnsi="Arial" w:cs="Arial"/>
          <w:color w:val="000000"/>
          <w:sz w:val="22"/>
          <w:szCs w:val="22"/>
        </w:rPr>
      </w:pPr>
      <w:r>
        <w:rPr>
          <w:rFonts w:ascii="Arial" w:eastAsia="Arial" w:hAnsi="Arial" w:cs="Arial"/>
          <w:color w:val="000000"/>
          <w:sz w:val="22"/>
          <w:szCs w:val="22"/>
        </w:rPr>
        <w:t>Doel: informatieverstrekking en wat kunnen ouders doen om het gedrag te beïnvloeden? Er zal ook gestimuleerd worden dat ouders het goede voorbeeld laten z</w:t>
      </w:r>
      <w:r>
        <w:rPr>
          <w:rFonts w:ascii="Arial" w:eastAsia="Arial" w:hAnsi="Arial" w:cs="Arial"/>
          <w:color w:val="000000"/>
          <w:sz w:val="22"/>
          <w:szCs w:val="22"/>
        </w:rPr>
        <w:t xml:space="preserve">ien en onderling contact zoeken. In het uiterste geval kunnen in goed overleg met alle partijen (leerkracht, team, ouders, ib-er en directie) nog twee stappen gezet worden: </w:t>
      </w:r>
    </w:p>
    <w:p w:rsidR="00A82FAF" w:rsidRDefault="00A82FAF">
      <w:pPr>
        <w:pBdr>
          <w:top w:val="nil"/>
          <w:left w:val="nil"/>
          <w:bottom w:val="nil"/>
          <w:right w:val="nil"/>
          <w:between w:val="nil"/>
        </w:pBdr>
        <w:spacing w:before="0" w:after="0" w:line="240" w:lineRule="auto"/>
        <w:ind w:left="720" w:hanging="720"/>
        <w:rPr>
          <w:rFonts w:ascii="Arial" w:eastAsia="Arial" w:hAnsi="Arial" w:cs="Arial"/>
          <w:color w:val="000000"/>
          <w:sz w:val="22"/>
          <w:szCs w:val="22"/>
        </w:rPr>
      </w:pPr>
    </w:p>
    <w:p w:rsidR="00A82FAF" w:rsidRDefault="004A61EC">
      <w:pPr>
        <w:pBdr>
          <w:top w:val="nil"/>
          <w:left w:val="nil"/>
          <w:bottom w:val="nil"/>
          <w:right w:val="nil"/>
          <w:between w:val="nil"/>
        </w:pBdr>
        <w:spacing w:before="0" w:after="0" w:line="240" w:lineRule="auto"/>
        <w:ind w:left="720" w:hanging="720"/>
        <w:rPr>
          <w:rFonts w:ascii="Arial" w:eastAsia="Arial" w:hAnsi="Arial" w:cs="Arial"/>
          <w:color w:val="000000"/>
          <w:sz w:val="22"/>
          <w:szCs w:val="22"/>
          <w:u w:val="single"/>
        </w:rPr>
      </w:pPr>
      <w:r>
        <w:rPr>
          <w:rFonts w:ascii="Arial" w:eastAsia="Arial" w:hAnsi="Arial" w:cs="Arial"/>
          <w:color w:val="000000"/>
          <w:sz w:val="22"/>
          <w:szCs w:val="22"/>
          <w:u w:val="single"/>
        </w:rPr>
        <w:t>Stap 7</w:t>
      </w:r>
    </w:p>
    <w:p w:rsidR="00A82FAF" w:rsidRDefault="004A61EC">
      <w:pPr>
        <w:pBdr>
          <w:top w:val="nil"/>
          <w:left w:val="nil"/>
          <w:bottom w:val="nil"/>
          <w:right w:val="nil"/>
          <w:between w:val="nil"/>
        </w:pBdr>
        <w:spacing w:before="0" w:after="0" w:line="240" w:lineRule="auto"/>
        <w:ind w:left="720" w:hanging="720"/>
        <w:rPr>
          <w:rFonts w:ascii="Arial" w:eastAsia="Arial" w:hAnsi="Arial" w:cs="Arial"/>
          <w:color w:val="000000"/>
          <w:sz w:val="22"/>
          <w:szCs w:val="22"/>
        </w:rPr>
      </w:pPr>
      <w:r>
        <w:rPr>
          <w:rFonts w:ascii="Arial" w:eastAsia="Arial" w:hAnsi="Arial" w:cs="Arial"/>
          <w:color w:val="000000"/>
          <w:sz w:val="22"/>
          <w:szCs w:val="22"/>
        </w:rPr>
        <w:t xml:space="preserve"> </w:t>
      </w:r>
    </w:p>
    <w:p w:rsidR="00A82FAF" w:rsidRDefault="004A61EC">
      <w:pPr>
        <w:pBdr>
          <w:top w:val="nil"/>
          <w:left w:val="nil"/>
          <w:bottom w:val="nil"/>
          <w:right w:val="nil"/>
          <w:between w:val="nil"/>
        </w:pBdr>
        <w:spacing w:before="0" w:after="0" w:line="240" w:lineRule="auto"/>
        <w:rPr>
          <w:rFonts w:ascii="Arial" w:eastAsia="Arial" w:hAnsi="Arial" w:cs="Arial"/>
          <w:sz w:val="22"/>
          <w:szCs w:val="22"/>
          <w:u w:val="single"/>
        </w:rPr>
      </w:pPr>
      <w:r>
        <w:rPr>
          <w:rFonts w:ascii="Arial" w:eastAsia="Arial" w:hAnsi="Arial" w:cs="Arial"/>
          <w:color w:val="000000"/>
          <w:sz w:val="22"/>
          <w:szCs w:val="22"/>
        </w:rPr>
        <w:t>Een leerling (pester of gepeste) wordt tijdelijk in een andere groep gep</w:t>
      </w:r>
      <w:r>
        <w:rPr>
          <w:rFonts w:ascii="Arial" w:eastAsia="Arial" w:hAnsi="Arial" w:cs="Arial"/>
          <w:color w:val="000000"/>
          <w:sz w:val="22"/>
          <w:szCs w:val="22"/>
        </w:rPr>
        <w:t xml:space="preserve">laatst. Dit uiteraard in overleg met de ouders. De uiteindelijke beslissing ligt bij de school. </w:t>
      </w:r>
    </w:p>
    <w:p w:rsidR="00A82FAF" w:rsidRDefault="00A82FAF">
      <w:pPr>
        <w:pBdr>
          <w:top w:val="nil"/>
          <w:left w:val="nil"/>
          <w:bottom w:val="nil"/>
          <w:right w:val="nil"/>
          <w:between w:val="nil"/>
        </w:pBdr>
        <w:spacing w:before="0" w:after="0" w:line="240" w:lineRule="auto"/>
        <w:rPr>
          <w:rFonts w:ascii="Arial" w:eastAsia="Arial" w:hAnsi="Arial" w:cs="Arial"/>
          <w:sz w:val="22"/>
          <w:szCs w:val="22"/>
          <w:u w:val="single"/>
        </w:rPr>
      </w:pPr>
    </w:p>
    <w:p w:rsidR="00A82FAF" w:rsidRDefault="004A61EC">
      <w:pPr>
        <w:pBdr>
          <w:top w:val="nil"/>
          <w:left w:val="nil"/>
          <w:bottom w:val="nil"/>
          <w:right w:val="nil"/>
          <w:between w:val="nil"/>
        </w:pBdr>
        <w:spacing w:before="0" w:after="0" w:line="240" w:lineRule="auto"/>
        <w:ind w:left="720" w:hanging="720"/>
        <w:rPr>
          <w:rFonts w:ascii="Arial" w:eastAsia="Arial" w:hAnsi="Arial" w:cs="Arial"/>
          <w:color w:val="000000"/>
          <w:sz w:val="22"/>
          <w:szCs w:val="22"/>
          <w:u w:val="single"/>
        </w:rPr>
      </w:pPr>
      <w:r>
        <w:rPr>
          <w:rFonts w:ascii="Arial" w:eastAsia="Arial" w:hAnsi="Arial" w:cs="Arial"/>
          <w:color w:val="000000"/>
          <w:sz w:val="22"/>
          <w:szCs w:val="22"/>
          <w:u w:val="single"/>
        </w:rPr>
        <w:t xml:space="preserve">Stap 8 </w:t>
      </w:r>
    </w:p>
    <w:p w:rsidR="00A82FAF" w:rsidRDefault="00A82FAF">
      <w:pPr>
        <w:pBdr>
          <w:top w:val="nil"/>
          <w:left w:val="nil"/>
          <w:bottom w:val="nil"/>
          <w:right w:val="nil"/>
          <w:between w:val="nil"/>
        </w:pBdr>
        <w:spacing w:before="0" w:after="0" w:line="240" w:lineRule="auto"/>
        <w:ind w:left="720" w:hanging="720"/>
        <w:rPr>
          <w:rFonts w:ascii="Arial" w:eastAsia="Arial" w:hAnsi="Arial" w:cs="Arial"/>
          <w:color w:val="000000"/>
          <w:sz w:val="22"/>
          <w:szCs w:val="22"/>
          <w:u w:val="single"/>
        </w:rPr>
      </w:pPr>
    </w:p>
    <w:p w:rsidR="00A82FAF" w:rsidRDefault="004A61EC">
      <w:pPr>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sz w:val="22"/>
          <w:szCs w:val="22"/>
        </w:rPr>
        <w:t xml:space="preserve">De pester kan een time-out gegeven worden, van 1 dag niet naar school komen. </w:t>
      </w:r>
      <w:r>
        <w:rPr>
          <w:rFonts w:ascii="Arial" w:eastAsia="Arial" w:hAnsi="Arial" w:cs="Arial"/>
          <w:color w:val="000000"/>
          <w:sz w:val="22"/>
          <w:szCs w:val="22"/>
        </w:rPr>
        <w:t>De pester kan worden geschorst</w:t>
      </w:r>
      <w:r>
        <w:rPr>
          <w:rFonts w:ascii="Arial" w:eastAsia="Arial" w:hAnsi="Arial" w:cs="Arial"/>
          <w:sz w:val="22"/>
          <w:szCs w:val="22"/>
        </w:rPr>
        <w:t>, in overleg met het bevoegd gezag</w:t>
      </w:r>
      <w:r>
        <w:rPr>
          <w:rFonts w:ascii="Arial" w:eastAsia="Arial" w:hAnsi="Arial" w:cs="Arial"/>
          <w:color w:val="000000"/>
          <w:sz w:val="22"/>
          <w:szCs w:val="22"/>
        </w:rPr>
        <w:t xml:space="preserve">. Mocht </w:t>
      </w:r>
      <w:r>
        <w:rPr>
          <w:rFonts w:ascii="Arial" w:eastAsia="Arial" w:hAnsi="Arial" w:cs="Arial"/>
          <w:color w:val="000000"/>
          <w:sz w:val="22"/>
          <w:szCs w:val="22"/>
        </w:rPr>
        <w:t>dit meerdere keren</w:t>
      </w:r>
      <w:r>
        <w:rPr>
          <w:rFonts w:ascii="Arial" w:eastAsia="Arial" w:hAnsi="Arial" w:cs="Arial"/>
          <w:sz w:val="22"/>
          <w:szCs w:val="22"/>
        </w:rPr>
        <w:t xml:space="preserve"> </w:t>
      </w:r>
      <w:r>
        <w:rPr>
          <w:rFonts w:ascii="Arial" w:eastAsia="Arial" w:hAnsi="Arial" w:cs="Arial"/>
          <w:color w:val="000000"/>
          <w:sz w:val="22"/>
          <w:szCs w:val="22"/>
        </w:rPr>
        <w:t xml:space="preserve">noodzakelijk zijn dan zal er met het </w:t>
      </w:r>
      <w:r>
        <w:rPr>
          <w:rFonts w:ascii="Arial" w:eastAsia="Arial" w:hAnsi="Arial" w:cs="Arial"/>
          <w:sz w:val="22"/>
          <w:szCs w:val="22"/>
        </w:rPr>
        <w:t>b</w:t>
      </w:r>
      <w:r>
        <w:rPr>
          <w:rFonts w:ascii="Arial" w:eastAsia="Arial" w:hAnsi="Arial" w:cs="Arial"/>
          <w:color w:val="000000"/>
          <w:sz w:val="22"/>
          <w:szCs w:val="22"/>
        </w:rPr>
        <w:t xml:space="preserve">evoegd </w:t>
      </w:r>
      <w:r>
        <w:rPr>
          <w:rFonts w:ascii="Arial" w:eastAsia="Arial" w:hAnsi="Arial" w:cs="Arial"/>
          <w:sz w:val="22"/>
          <w:szCs w:val="22"/>
        </w:rPr>
        <w:t>g</w:t>
      </w:r>
      <w:r>
        <w:rPr>
          <w:rFonts w:ascii="Arial" w:eastAsia="Arial" w:hAnsi="Arial" w:cs="Arial"/>
          <w:color w:val="000000"/>
          <w:sz w:val="22"/>
          <w:szCs w:val="22"/>
        </w:rPr>
        <w:t xml:space="preserve">ezag worden overlegd of er een verwijderingsprocedure voor de pester(s) in gang kan worden gezet. </w:t>
      </w:r>
    </w:p>
    <w:p w:rsidR="00A82FAF" w:rsidRDefault="004A61EC">
      <w:pPr>
        <w:pBdr>
          <w:top w:val="nil"/>
          <w:left w:val="nil"/>
          <w:bottom w:val="nil"/>
          <w:right w:val="nil"/>
          <w:between w:val="nil"/>
        </w:pBdr>
        <w:spacing w:before="0" w:line="240" w:lineRule="auto"/>
        <w:rPr>
          <w:rFonts w:ascii="Arial" w:eastAsia="Arial" w:hAnsi="Arial" w:cs="Arial"/>
          <w:sz w:val="22"/>
          <w:szCs w:val="22"/>
        </w:rPr>
      </w:pPr>
      <w:r>
        <w:rPr>
          <w:rFonts w:ascii="Arial" w:eastAsia="Arial" w:hAnsi="Arial" w:cs="Arial"/>
          <w:sz w:val="22"/>
          <w:szCs w:val="22"/>
        </w:rPr>
        <w:t xml:space="preserve">Zie protocol schorsing en verwijdering van Onze Wijs. </w:t>
      </w:r>
    </w:p>
    <w:sectPr w:rsidR="00A82FAF">
      <w:footerReference w:type="even" r:id="rId9"/>
      <w:footerReference w:type="default" r:id="rId10"/>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1EC" w:rsidRDefault="004A61EC">
      <w:pPr>
        <w:spacing w:before="0" w:after="0" w:line="240" w:lineRule="auto"/>
      </w:pPr>
      <w:r>
        <w:separator/>
      </w:r>
    </w:p>
  </w:endnote>
  <w:endnote w:type="continuationSeparator" w:id="0">
    <w:p w:rsidR="004A61EC" w:rsidRDefault="004A61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FAF" w:rsidRDefault="00A82FAF">
    <w:pPr>
      <w:pBdr>
        <w:top w:val="nil"/>
        <w:left w:val="nil"/>
        <w:bottom w:val="nil"/>
        <w:right w:val="nil"/>
        <w:between w:val="nil"/>
      </w:pBdr>
      <w:tabs>
        <w:tab w:val="center" w:pos="4536"/>
        <w:tab w:val="right" w:pos="9072"/>
      </w:tabs>
      <w:jc w:val="right"/>
      <w:rPr>
        <w:color w:val="000000"/>
      </w:rPr>
    </w:pPr>
  </w:p>
  <w:p w:rsidR="00A82FAF" w:rsidRDefault="004A61EC">
    <w:pPr>
      <w:pBdr>
        <w:top w:val="nil"/>
        <w:left w:val="nil"/>
        <w:bottom w:val="nil"/>
        <w:right w:val="nil"/>
        <w:between w:val="nil"/>
      </w:pBdr>
      <w:tabs>
        <w:tab w:val="center" w:pos="4536"/>
        <w:tab w:val="right" w:pos="9072"/>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FAF" w:rsidRDefault="004A61E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7F37F2">
      <w:rPr>
        <w:color w:val="000000"/>
      </w:rPr>
      <w:fldChar w:fldCharType="separate"/>
    </w:r>
    <w:r w:rsidR="007F37F2">
      <w:rPr>
        <w:noProof/>
        <w:color w:val="000000"/>
      </w:rPr>
      <w:t>1</w:t>
    </w:r>
    <w:r>
      <w:rPr>
        <w:color w:val="000000"/>
      </w:rPr>
      <w:fldChar w:fldCharType="end"/>
    </w:r>
  </w:p>
  <w:p w:rsidR="00A82FAF" w:rsidRDefault="00A82FAF">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1EC" w:rsidRDefault="004A61EC">
      <w:pPr>
        <w:spacing w:before="0" w:after="0" w:line="240" w:lineRule="auto"/>
      </w:pPr>
      <w:r>
        <w:separator/>
      </w:r>
    </w:p>
  </w:footnote>
  <w:footnote w:type="continuationSeparator" w:id="0">
    <w:p w:rsidR="004A61EC" w:rsidRDefault="004A61E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076E2"/>
    <w:multiLevelType w:val="multilevel"/>
    <w:tmpl w:val="3A1CB4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E6A3AE0"/>
    <w:multiLevelType w:val="multilevel"/>
    <w:tmpl w:val="BB02C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D92498"/>
    <w:multiLevelType w:val="multilevel"/>
    <w:tmpl w:val="492EC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9682345"/>
    <w:multiLevelType w:val="multilevel"/>
    <w:tmpl w:val="8B7A68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C12798C"/>
    <w:multiLevelType w:val="multilevel"/>
    <w:tmpl w:val="9A3806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AF"/>
    <w:rsid w:val="004A61EC"/>
    <w:rsid w:val="007F37F2"/>
    <w:rsid w:val="00A82F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docId w15:val="{1619B826-0650-6C4C-BBDD-2EE506C4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lang w:val="nl-NL" w:eastAsia="nl-NL"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0"/>
      <w:outlineLvl w:val="0"/>
    </w:pPr>
    <w:rPr>
      <w:rFonts w:ascii="Calibri" w:eastAsia="Calibri" w:hAnsi="Calibri" w:cs="Calibri"/>
      <w:b/>
      <w:color w:val="335B8A"/>
      <w:sz w:val="32"/>
      <w:szCs w:val="32"/>
    </w:rPr>
  </w:style>
  <w:style w:type="paragraph" w:styleId="Kop2">
    <w:name w:val="heading 2"/>
    <w:basedOn w:val="Standaard"/>
    <w:next w:val="Standaard"/>
    <w:uiPriority w:val="9"/>
    <w:unhideWhenUsed/>
    <w:qFormat/>
    <w:pPr>
      <w:keepNext/>
      <w:keepLines/>
      <w:spacing w:after="0"/>
      <w:outlineLvl w:val="1"/>
    </w:pPr>
    <w:rPr>
      <w:rFonts w:ascii="Calibri" w:eastAsia="Calibri" w:hAnsi="Calibri" w:cs="Calibri"/>
      <w:b/>
      <w:color w:val="4F81BD"/>
      <w:sz w:val="26"/>
      <w:szCs w:val="2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kivaschool.nl/de-gevolgen-van-peste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1768</Words>
  <Characters>9730</Characters>
  <Application>Microsoft Office Word</Application>
  <DocSecurity>0</DocSecurity>
  <Lines>81</Lines>
  <Paragraphs>22</Paragraphs>
  <ScaleCrop>false</ScaleCrop>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Gwenny Rijkse</cp:lastModifiedBy>
  <cp:revision>2</cp:revision>
  <dcterms:created xsi:type="dcterms:W3CDTF">2019-04-02T18:01:00Z</dcterms:created>
  <dcterms:modified xsi:type="dcterms:W3CDTF">2019-04-02T18:01:00Z</dcterms:modified>
</cp:coreProperties>
</file>