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89" w:rsidRDefault="00702389" w:rsidP="000D358A">
      <w:pPr>
        <w:jc w:val="center"/>
        <w:rPr>
          <w:rFonts w:ascii="Century Gothic" w:hAnsi="Century Gothic"/>
          <w:b/>
          <w:noProof/>
          <w:color w:val="0070C0"/>
          <w:sz w:val="36"/>
          <w:szCs w:val="36"/>
        </w:rPr>
      </w:pPr>
    </w:p>
    <w:p w:rsidR="00702389" w:rsidRDefault="000D358A" w:rsidP="003146CB">
      <w:pPr>
        <w:jc w:val="center"/>
        <w:rPr>
          <w:rFonts w:ascii="Century Gothic" w:hAnsi="Century Gothic"/>
          <w:b/>
          <w:noProof/>
          <w:color w:val="0070C0"/>
          <w:sz w:val="36"/>
          <w:szCs w:val="36"/>
        </w:rPr>
      </w:pPr>
      <w:r>
        <w:rPr>
          <w:rFonts w:ascii="Century Gothic" w:hAnsi="Century Gothic"/>
          <w:b/>
          <w:noProof/>
          <w:color w:val="0070C0"/>
          <w:sz w:val="36"/>
          <w:szCs w:val="36"/>
          <w:lang w:eastAsia="nl-NL"/>
        </w:rPr>
        <w:drawing>
          <wp:inline distT="0" distB="0" distL="0" distR="0" wp14:anchorId="29E116C8" wp14:editId="3B33BB84">
            <wp:extent cx="4992261" cy="1914471"/>
            <wp:effectExtent l="0" t="0" r="0" b="0"/>
            <wp:docPr id="2" name="Afbeelding 2"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529-Heilinde-DEF-01-RGB-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0915" cy="1929294"/>
                    </a:xfrm>
                    <a:prstGeom prst="rect">
                      <a:avLst/>
                    </a:prstGeom>
                  </pic:spPr>
                </pic:pic>
              </a:graphicData>
            </a:graphic>
          </wp:inline>
        </w:drawing>
      </w:r>
    </w:p>
    <w:p w:rsidR="00457C2F" w:rsidRPr="003146CB" w:rsidRDefault="00457C2F" w:rsidP="003146CB">
      <w:pPr>
        <w:jc w:val="center"/>
        <w:rPr>
          <w:rFonts w:ascii="Century Gothic" w:hAnsi="Century Gothic"/>
          <w:b/>
          <w:noProof/>
          <w:color w:val="0070C0"/>
          <w:sz w:val="36"/>
          <w:szCs w:val="36"/>
        </w:rPr>
      </w:pPr>
    </w:p>
    <w:p w:rsidR="00257C41" w:rsidRDefault="003146CB">
      <w:pPr>
        <w:rPr>
          <w:rFonts w:ascii="Century Gothic" w:hAnsi="Century Gothic"/>
          <w:noProof/>
        </w:rPr>
      </w:pPr>
      <w:r>
        <w:rPr>
          <w:rFonts w:ascii="Century Gothic" w:hAnsi="Century Gothic"/>
          <w:noProof/>
        </w:rPr>
        <w:t xml:space="preserve">     </w:t>
      </w:r>
    </w:p>
    <w:p w:rsidR="000D358A" w:rsidRDefault="000D358A">
      <w:pPr>
        <w:rPr>
          <w:rFonts w:ascii="Century Gothic" w:hAnsi="Century Gothic"/>
          <w:noProof/>
        </w:rPr>
      </w:pPr>
    </w:p>
    <w:p w:rsidR="000D358A" w:rsidRDefault="000D358A">
      <w:pPr>
        <w:rPr>
          <w:rFonts w:ascii="Century Gothic" w:hAnsi="Century Gothic"/>
          <w:noProof/>
        </w:rPr>
      </w:pPr>
    </w:p>
    <w:p w:rsidR="000D358A" w:rsidRDefault="000D358A">
      <w:pPr>
        <w:rPr>
          <w:rFonts w:ascii="Century Gothic" w:hAnsi="Century Gothic"/>
          <w:noProof/>
        </w:rPr>
      </w:pPr>
    </w:p>
    <w:p w:rsidR="003146CB" w:rsidRDefault="003146CB">
      <w:pPr>
        <w:rPr>
          <w:rFonts w:ascii="Century Gothic" w:hAnsi="Century Gothic"/>
          <w:noProof/>
        </w:rPr>
      </w:pPr>
    </w:p>
    <w:p w:rsidR="003146CB" w:rsidRPr="000D358A" w:rsidRDefault="00702389" w:rsidP="000D358A">
      <w:pPr>
        <w:rPr>
          <w:rFonts w:ascii="Century Gothic" w:hAnsi="Century Gothic"/>
          <w:b/>
          <w:color w:val="A8D08D" w:themeColor="accent6" w:themeTint="99"/>
          <w:sz w:val="110"/>
          <w:szCs w:val="110"/>
        </w:rPr>
      </w:pPr>
      <w:r w:rsidRPr="000D358A">
        <w:rPr>
          <w:rFonts w:ascii="Century Gothic" w:hAnsi="Century Gothic"/>
          <w:b/>
          <w:color w:val="A8D08D" w:themeColor="accent6" w:themeTint="99"/>
          <w:sz w:val="110"/>
          <w:szCs w:val="110"/>
        </w:rPr>
        <w:t>VEILIGHEIDSPLAN</w:t>
      </w:r>
    </w:p>
    <w:p w:rsidR="003146CB" w:rsidRDefault="003146CB" w:rsidP="003146CB">
      <w:pPr>
        <w:jc w:val="center"/>
        <w:rPr>
          <w:rFonts w:ascii="Century Gothic" w:hAnsi="Century Gothic"/>
          <w:b/>
          <w:color w:val="0070C0"/>
        </w:rPr>
      </w:pPr>
    </w:p>
    <w:p w:rsidR="00702389" w:rsidRDefault="000D358A" w:rsidP="000D358A">
      <w:pPr>
        <w:rPr>
          <w:rFonts w:ascii="Century Gothic" w:hAnsi="Century Gothic"/>
          <w:b/>
        </w:rPr>
      </w:pPr>
      <w:r>
        <w:rPr>
          <w:rFonts w:ascii="Century Gothic" w:hAnsi="Century Gothic"/>
          <w:b/>
          <w:noProof/>
          <w:color w:val="0070C0"/>
          <w:sz w:val="36"/>
          <w:szCs w:val="36"/>
          <w:lang w:eastAsia="nl-NL"/>
        </w:rPr>
        <w:drawing>
          <wp:inline distT="0" distB="0" distL="0" distR="0" wp14:anchorId="07DBA748" wp14:editId="10AD3D18">
            <wp:extent cx="5752103" cy="379730"/>
            <wp:effectExtent l="0" t="0" r="1270" b="1270"/>
            <wp:docPr id="4" name="Afbeelding 4" descr="Afbeelding met objec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0529-Heilinde-DEF-01-RGB-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785" cy="391922"/>
                    </a:xfrm>
                    <a:prstGeom prst="rect">
                      <a:avLst/>
                    </a:prstGeom>
                  </pic:spPr>
                </pic:pic>
              </a:graphicData>
            </a:graphic>
          </wp:inline>
        </w:drawing>
      </w:r>
    </w:p>
    <w:p w:rsidR="00702389" w:rsidRDefault="00702389" w:rsidP="003146CB">
      <w:pPr>
        <w:rPr>
          <w:rFonts w:ascii="Century Gothic" w:hAnsi="Century Gothic"/>
          <w:b/>
        </w:rPr>
      </w:pPr>
    </w:p>
    <w:p w:rsidR="00702389" w:rsidRDefault="00702389"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0D358A" w:rsidRDefault="000D358A" w:rsidP="003146CB">
      <w:pPr>
        <w:rPr>
          <w:rFonts w:ascii="Century Gothic" w:hAnsi="Century Gothic"/>
          <w:b/>
        </w:rPr>
      </w:pPr>
    </w:p>
    <w:p w:rsidR="003146CB" w:rsidRDefault="003146CB" w:rsidP="003146CB">
      <w:pPr>
        <w:rPr>
          <w:rFonts w:ascii="Century Gothic" w:hAnsi="Century Gothic"/>
          <w:b/>
        </w:rPr>
      </w:pPr>
      <w:r w:rsidRPr="003146CB">
        <w:rPr>
          <w:rFonts w:ascii="Century Gothic" w:hAnsi="Century Gothic"/>
          <w:b/>
        </w:rPr>
        <w:lastRenderedPageBreak/>
        <w:t>Voorwoord</w:t>
      </w:r>
    </w:p>
    <w:p w:rsidR="003146CB" w:rsidRDefault="0047694F" w:rsidP="003146CB">
      <w:pPr>
        <w:rPr>
          <w:rFonts w:ascii="Century Gothic" w:hAnsi="Century Gothic"/>
        </w:rPr>
      </w:pPr>
      <w:r>
        <w:rPr>
          <w:rFonts w:ascii="Century Gothic" w:hAnsi="Century Gothic"/>
        </w:rPr>
        <w:t>Op basisschool Heilinde</w:t>
      </w:r>
      <w:r w:rsidR="00B20BC5">
        <w:rPr>
          <w:rFonts w:ascii="Century Gothic" w:hAnsi="Century Gothic"/>
          <w:vertAlign w:val="superscript"/>
        </w:rPr>
        <w:t xml:space="preserve"> </w:t>
      </w:r>
      <w:r w:rsidR="00A22BFB">
        <w:rPr>
          <w:rFonts w:ascii="Century Gothic" w:hAnsi="Century Gothic"/>
        </w:rPr>
        <w:t xml:space="preserve">vinden we het belangrijk </w:t>
      </w:r>
      <w:r w:rsidR="000D358A">
        <w:rPr>
          <w:rFonts w:ascii="Century Gothic" w:hAnsi="Century Gothic"/>
        </w:rPr>
        <w:t xml:space="preserve">dat alle aanwezigen zich veilig </w:t>
      </w:r>
      <w:r w:rsidR="00A22BFB">
        <w:rPr>
          <w:rFonts w:ascii="Century Gothic" w:hAnsi="Century Gothic"/>
        </w:rPr>
        <w:t>voelen in de schoolomgeving. We o</w:t>
      </w:r>
      <w:r w:rsidR="00404EAA">
        <w:rPr>
          <w:rFonts w:ascii="Century Gothic" w:hAnsi="Century Gothic"/>
        </w:rPr>
        <w:t xml:space="preserve">nderscheiding daarbij de sociale en fysieke </w:t>
      </w:r>
      <w:r w:rsidR="00A22BFB">
        <w:rPr>
          <w:rFonts w:ascii="Century Gothic" w:hAnsi="Century Gothic"/>
        </w:rPr>
        <w:t>veiligheid. In dit plan leggen we ons beleid vast rondom beide vormen van veiligheid.</w:t>
      </w:r>
    </w:p>
    <w:p w:rsidR="00A22BFB" w:rsidRDefault="00A22BFB" w:rsidP="003146CB">
      <w:pPr>
        <w:rPr>
          <w:rFonts w:ascii="Century Gothic" w:hAnsi="Century Gothic"/>
        </w:rPr>
      </w:pPr>
      <w:r>
        <w:rPr>
          <w:rFonts w:ascii="Century Gothic" w:hAnsi="Century Gothic"/>
        </w:rPr>
        <w:t xml:space="preserve">De kinderen en medewerkers van onze school acteren dagelijkse in de omgeving van de school. We vinden het heel belangrijk dat iedereen met een veilig en plezierig gevoel naar school komt. We realiseren ons dat dit geen vanzelfsprekend gegeven is. </w:t>
      </w:r>
      <w:r w:rsidR="00D042CF">
        <w:rPr>
          <w:rFonts w:ascii="Century Gothic" w:hAnsi="Century Gothic"/>
        </w:rPr>
        <w:t>Op sc</w:t>
      </w:r>
      <w:r w:rsidR="00103CA0">
        <w:rPr>
          <w:rFonts w:ascii="Century Gothic" w:hAnsi="Century Gothic"/>
        </w:rPr>
        <w:t>h</w:t>
      </w:r>
      <w:r w:rsidR="00D042CF">
        <w:rPr>
          <w:rFonts w:ascii="Century Gothic" w:hAnsi="Century Gothic"/>
        </w:rPr>
        <w:t xml:space="preserve">ool ontmoeten leerlingen, leerkrachten en ouders elkaar. De diversiteit aan </w:t>
      </w:r>
      <w:r w:rsidR="00103CA0">
        <w:rPr>
          <w:rFonts w:ascii="Century Gothic" w:hAnsi="Century Gothic"/>
        </w:rPr>
        <w:t>opvattingen en achtergronde</w:t>
      </w:r>
      <w:r w:rsidR="00404EAA">
        <w:rPr>
          <w:rFonts w:ascii="Century Gothic" w:hAnsi="Century Gothic"/>
        </w:rPr>
        <w:t xml:space="preserve">n maakt de school tot een specifieke </w:t>
      </w:r>
      <w:r w:rsidR="00103CA0">
        <w:rPr>
          <w:rFonts w:ascii="Century Gothic" w:hAnsi="Century Gothic"/>
        </w:rPr>
        <w:t xml:space="preserve"> leeromgeving. Onze school maakt een actief onderdeel uit van de samenleving en dat maakt dat de school te maken heeft met diverse invloeden. We willen op de juiste manier omgaan met deze invloeden. Daarom </w:t>
      </w:r>
      <w:r>
        <w:rPr>
          <w:rFonts w:ascii="Century Gothic" w:hAnsi="Century Gothic"/>
        </w:rPr>
        <w:t xml:space="preserve">willen </w:t>
      </w:r>
      <w:r w:rsidR="00103CA0">
        <w:rPr>
          <w:rFonts w:ascii="Century Gothic" w:hAnsi="Century Gothic"/>
        </w:rPr>
        <w:t xml:space="preserve">we </w:t>
      </w:r>
      <w:r>
        <w:rPr>
          <w:rFonts w:ascii="Century Gothic" w:hAnsi="Century Gothic"/>
        </w:rPr>
        <w:t>zoveel mogelijk op een preventieve manier werken door te werken aan een positief pedagogisch klimaat en een veilig schoolgebouw, zowel binnen als buiten.</w:t>
      </w:r>
    </w:p>
    <w:p w:rsidR="005E4341" w:rsidRDefault="0047394C" w:rsidP="005E4341">
      <w:pPr>
        <w:pStyle w:val="Geenafstand"/>
        <w:rPr>
          <w:rFonts w:ascii="Century Gothic" w:hAnsi="Century Gothic"/>
        </w:rPr>
      </w:pPr>
      <w:r>
        <w:rPr>
          <w:rFonts w:ascii="Century Gothic" w:hAnsi="Century Gothic"/>
        </w:rPr>
        <w:t>In dit plan worden verschillende aspecten van veiligheid beschreven en deze worden omgezet naar actiepunten om de veiligheid te vergroten.</w:t>
      </w:r>
      <w:r w:rsidR="005E4341">
        <w:rPr>
          <w:rFonts w:ascii="Century Gothic" w:hAnsi="Century Gothic"/>
        </w:rPr>
        <w:t xml:space="preserve"> Dat doen we op vier aspecten die van belang zijn voor de veiligheid:</w:t>
      </w:r>
    </w:p>
    <w:p w:rsidR="005E4341" w:rsidRDefault="005E4341" w:rsidP="00433B19">
      <w:pPr>
        <w:pStyle w:val="Geenafstand"/>
        <w:numPr>
          <w:ilvl w:val="0"/>
          <w:numId w:val="8"/>
        </w:numPr>
        <w:rPr>
          <w:rFonts w:ascii="Century Gothic" w:hAnsi="Century Gothic"/>
        </w:rPr>
      </w:pPr>
      <w:r>
        <w:rPr>
          <w:rFonts w:ascii="Century Gothic" w:hAnsi="Century Gothic"/>
        </w:rPr>
        <w:t>Beleidsaspecten</w:t>
      </w:r>
    </w:p>
    <w:p w:rsidR="005E4341" w:rsidRDefault="005E4341" w:rsidP="00433B19">
      <w:pPr>
        <w:pStyle w:val="Geenafstand"/>
        <w:numPr>
          <w:ilvl w:val="0"/>
          <w:numId w:val="8"/>
        </w:numPr>
        <w:rPr>
          <w:rFonts w:ascii="Century Gothic" w:hAnsi="Century Gothic"/>
        </w:rPr>
      </w:pPr>
      <w:r>
        <w:rPr>
          <w:rFonts w:ascii="Century Gothic" w:hAnsi="Century Gothic"/>
        </w:rPr>
        <w:t>Sociale aspecten</w:t>
      </w:r>
    </w:p>
    <w:p w:rsidR="005E4341" w:rsidRDefault="005E4341" w:rsidP="00433B19">
      <w:pPr>
        <w:pStyle w:val="Geenafstand"/>
        <w:numPr>
          <w:ilvl w:val="0"/>
          <w:numId w:val="8"/>
        </w:numPr>
        <w:rPr>
          <w:rFonts w:ascii="Century Gothic" w:hAnsi="Century Gothic"/>
        </w:rPr>
      </w:pPr>
      <w:r>
        <w:rPr>
          <w:rFonts w:ascii="Century Gothic" w:hAnsi="Century Gothic"/>
        </w:rPr>
        <w:t>Grensoverschrijdende aspecten</w:t>
      </w:r>
    </w:p>
    <w:p w:rsidR="005E4341" w:rsidRPr="00103CA0" w:rsidRDefault="005E4341" w:rsidP="00433B19">
      <w:pPr>
        <w:pStyle w:val="Geenafstand"/>
        <w:numPr>
          <w:ilvl w:val="0"/>
          <w:numId w:val="8"/>
        </w:numPr>
        <w:rPr>
          <w:rFonts w:ascii="Century Gothic" w:hAnsi="Century Gothic"/>
        </w:rPr>
      </w:pPr>
      <w:r>
        <w:rPr>
          <w:rFonts w:ascii="Century Gothic" w:hAnsi="Century Gothic"/>
        </w:rPr>
        <w:t>Ruimtelijke</w:t>
      </w:r>
      <w:r w:rsidR="00B20BC5">
        <w:rPr>
          <w:rFonts w:ascii="Century Gothic" w:hAnsi="Century Gothic"/>
        </w:rPr>
        <w:t>/fysieke</w:t>
      </w:r>
      <w:r>
        <w:rPr>
          <w:rFonts w:ascii="Century Gothic" w:hAnsi="Century Gothic"/>
        </w:rPr>
        <w:t xml:space="preserve"> aspecten</w:t>
      </w:r>
    </w:p>
    <w:p w:rsidR="005E4341" w:rsidRDefault="005E4341" w:rsidP="005E4341">
      <w:pPr>
        <w:rPr>
          <w:rFonts w:ascii="Century Gothic" w:hAnsi="Century Gothic"/>
          <w:b/>
        </w:rPr>
      </w:pPr>
    </w:p>
    <w:p w:rsidR="0047394C" w:rsidRDefault="0047394C" w:rsidP="003146CB">
      <w:pPr>
        <w:rPr>
          <w:rFonts w:ascii="Century Gothic" w:hAnsi="Century Gothic"/>
        </w:rPr>
      </w:pPr>
    </w:p>
    <w:p w:rsidR="00765049" w:rsidRDefault="00765049" w:rsidP="003146CB">
      <w:pPr>
        <w:rPr>
          <w:rFonts w:ascii="Century Gothic" w:hAnsi="Century Gothic"/>
        </w:rPr>
      </w:pPr>
    </w:p>
    <w:p w:rsidR="00765049" w:rsidRDefault="00765049" w:rsidP="00765049">
      <w:pPr>
        <w:jc w:val="center"/>
        <w:rPr>
          <w:rFonts w:ascii="Century Gothic" w:hAnsi="Century Gothic"/>
        </w:rPr>
      </w:pPr>
      <w:r>
        <w:rPr>
          <w:noProof/>
          <w:lang w:eastAsia="nl-NL"/>
        </w:rPr>
        <w:drawing>
          <wp:inline distT="0" distB="0" distL="0" distR="0" wp14:anchorId="49387B71" wp14:editId="5CE431DF">
            <wp:extent cx="2524125" cy="2238375"/>
            <wp:effectExtent l="0" t="0" r="0" b="0"/>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238375"/>
                    </a:xfrm>
                    <a:prstGeom prst="rect">
                      <a:avLst/>
                    </a:prstGeom>
                    <a:noFill/>
                    <a:ln>
                      <a:noFill/>
                    </a:ln>
                  </pic:spPr>
                </pic:pic>
              </a:graphicData>
            </a:graphic>
          </wp:inline>
        </w:drawing>
      </w:r>
    </w:p>
    <w:p w:rsidR="00765049" w:rsidRDefault="00765049" w:rsidP="00765049">
      <w:pPr>
        <w:jc w:val="center"/>
        <w:rPr>
          <w:rFonts w:ascii="Century Gothic" w:hAnsi="Century Gothic"/>
        </w:rPr>
      </w:pPr>
    </w:p>
    <w:p w:rsidR="00765049" w:rsidRDefault="00765049" w:rsidP="00765049">
      <w:pPr>
        <w:jc w:val="center"/>
        <w:rPr>
          <w:rFonts w:ascii="Century Gothic" w:hAnsi="Century Gothic"/>
        </w:rPr>
      </w:pPr>
    </w:p>
    <w:p w:rsidR="00765049" w:rsidRDefault="00765049" w:rsidP="00765049">
      <w:pPr>
        <w:jc w:val="center"/>
        <w:rPr>
          <w:rFonts w:ascii="Century Gothic" w:hAnsi="Century Gothic"/>
        </w:rPr>
      </w:pPr>
    </w:p>
    <w:p w:rsidR="004845F8" w:rsidRDefault="004845F8" w:rsidP="009266C8">
      <w:pPr>
        <w:rPr>
          <w:rFonts w:ascii="Century Gothic" w:hAnsi="Century Gothic"/>
          <w:b/>
        </w:rPr>
      </w:pPr>
    </w:p>
    <w:p w:rsidR="004845F8" w:rsidRDefault="004845F8" w:rsidP="009266C8">
      <w:pPr>
        <w:rPr>
          <w:rFonts w:ascii="Century Gothic" w:hAnsi="Century Gothic"/>
          <w:b/>
        </w:rPr>
      </w:pPr>
    </w:p>
    <w:p w:rsidR="009266C8" w:rsidRDefault="009266C8" w:rsidP="009266C8">
      <w:pPr>
        <w:rPr>
          <w:rFonts w:ascii="Century Gothic" w:hAnsi="Century Gothic"/>
          <w:b/>
        </w:rPr>
      </w:pPr>
      <w:r w:rsidRPr="00765049">
        <w:rPr>
          <w:rFonts w:ascii="Century Gothic" w:hAnsi="Century Gothic"/>
          <w:b/>
        </w:rPr>
        <w:lastRenderedPageBreak/>
        <w:t>Inhoudsopgave</w:t>
      </w:r>
    </w:p>
    <w:p w:rsidR="009266C8" w:rsidRDefault="009266C8" w:rsidP="009266C8">
      <w:pPr>
        <w:rPr>
          <w:rFonts w:ascii="Century Gothic" w:hAnsi="Century Gothic"/>
          <w:b/>
        </w:rPr>
      </w:pPr>
      <w:r>
        <w:rPr>
          <w:rFonts w:ascii="Century Gothic" w:hAnsi="Century Gothic"/>
          <w:b/>
        </w:rPr>
        <w:t>Voorwoord</w:t>
      </w:r>
    </w:p>
    <w:p w:rsidR="00E75967" w:rsidRPr="00E75967" w:rsidRDefault="00656095" w:rsidP="009266C8">
      <w:pPr>
        <w:rPr>
          <w:rFonts w:ascii="Century Gothic" w:hAnsi="Century Gothic"/>
          <w:b/>
        </w:rPr>
      </w:pPr>
      <w:r>
        <w:rPr>
          <w:rFonts w:ascii="Century Gothic" w:hAnsi="Century Gothic"/>
          <w:b/>
        </w:rPr>
        <w:t>Hoofdstuk 1</w:t>
      </w:r>
      <w:r>
        <w:rPr>
          <w:rFonts w:ascii="Century Gothic" w:hAnsi="Century Gothic"/>
          <w:b/>
        </w:rPr>
        <w:tab/>
        <w:t xml:space="preserve"> Beleidsaspecten</w:t>
      </w:r>
    </w:p>
    <w:p w:rsidR="009266C8" w:rsidRPr="00404EAA" w:rsidRDefault="009266C8" w:rsidP="00433B19">
      <w:pPr>
        <w:pStyle w:val="Lijstalinea"/>
        <w:numPr>
          <w:ilvl w:val="1"/>
          <w:numId w:val="13"/>
        </w:numPr>
        <w:rPr>
          <w:rFonts w:ascii="Century Gothic" w:hAnsi="Century Gothic"/>
        </w:rPr>
      </w:pPr>
      <w:r w:rsidRPr="00404EAA">
        <w:rPr>
          <w:rFonts w:ascii="Century Gothic" w:hAnsi="Century Gothic"/>
        </w:rPr>
        <w:t>:</w:t>
      </w:r>
      <w:r w:rsidR="00656095" w:rsidRPr="00404EAA">
        <w:rPr>
          <w:rFonts w:ascii="Century Gothic" w:hAnsi="Century Gothic"/>
        </w:rPr>
        <w:t xml:space="preserve"> De visie van onze school</w:t>
      </w:r>
    </w:p>
    <w:p w:rsidR="009266C8" w:rsidRDefault="009266C8" w:rsidP="009266C8">
      <w:pPr>
        <w:rPr>
          <w:rFonts w:ascii="Century Gothic" w:hAnsi="Century Gothic"/>
        </w:rPr>
      </w:pPr>
      <w:r w:rsidRPr="00765049">
        <w:rPr>
          <w:rFonts w:ascii="Century Gothic" w:hAnsi="Century Gothic"/>
        </w:rPr>
        <w:t>1</w:t>
      </w:r>
      <w:r w:rsidR="00B230DC">
        <w:rPr>
          <w:rFonts w:ascii="Century Gothic" w:hAnsi="Century Gothic"/>
        </w:rPr>
        <w:t>.2</w:t>
      </w:r>
      <w:r w:rsidR="00656095">
        <w:rPr>
          <w:rFonts w:ascii="Century Gothic" w:hAnsi="Century Gothic"/>
        </w:rPr>
        <w:tab/>
        <w:t>: De visie op sociale veiligheid</w:t>
      </w:r>
    </w:p>
    <w:p w:rsidR="00404EAA" w:rsidRDefault="00B230DC" w:rsidP="009266C8">
      <w:pPr>
        <w:rPr>
          <w:rFonts w:ascii="Century Gothic" w:hAnsi="Century Gothic"/>
        </w:rPr>
      </w:pPr>
      <w:r>
        <w:rPr>
          <w:rFonts w:ascii="Century Gothic" w:hAnsi="Century Gothic"/>
        </w:rPr>
        <w:t>1.3</w:t>
      </w:r>
      <w:r w:rsidR="00404EAA">
        <w:rPr>
          <w:rFonts w:ascii="Century Gothic" w:hAnsi="Century Gothic"/>
        </w:rPr>
        <w:tab/>
        <w:t>: De visie op fysieke veiligheid</w:t>
      </w:r>
    </w:p>
    <w:p w:rsidR="009266C8" w:rsidRPr="009E498E" w:rsidRDefault="009266C8" w:rsidP="009266C8">
      <w:pPr>
        <w:rPr>
          <w:rFonts w:ascii="Century Gothic" w:hAnsi="Century Gothic"/>
          <w:b/>
        </w:rPr>
      </w:pPr>
      <w:r w:rsidRPr="009E498E">
        <w:rPr>
          <w:rFonts w:ascii="Century Gothic" w:hAnsi="Century Gothic"/>
          <w:b/>
        </w:rPr>
        <w:t>Hoofdstuk 2</w:t>
      </w:r>
      <w:r w:rsidRPr="009E498E">
        <w:rPr>
          <w:rFonts w:ascii="Century Gothic" w:hAnsi="Century Gothic"/>
          <w:b/>
        </w:rPr>
        <w:tab/>
      </w:r>
      <w:r w:rsidR="0076055C">
        <w:rPr>
          <w:rFonts w:ascii="Century Gothic" w:hAnsi="Century Gothic"/>
          <w:b/>
        </w:rPr>
        <w:t xml:space="preserve"> Sociale aspecten</w:t>
      </w:r>
    </w:p>
    <w:p w:rsidR="009266C8" w:rsidRDefault="00AD24C1" w:rsidP="009266C8">
      <w:pPr>
        <w:rPr>
          <w:rFonts w:ascii="Century Gothic" w:hAnsi="Century Gothic"/>
        </w:rPr>
      </w:pPr>
      <w:r>
        <w:rPr>
          <w:rFonts w:ascii="Century Gothic" w:hAnsi="Century Gothic"/>
        </w:rPr>
        <w:t>2.1</w:t>
      </w:r>
      <w:r>
        <w:rPr>
          <w:rFonts w:ascii="Century Gothic" w:hAnsi="Century Gothic"/>
        </w:rPr>
        <w:tab/>
        <w:t xml:space="preserve">: </w:t>
      </w:r>
      <w:r w:rsidR="00EA7ADE">
        <w:rPr>
          <w:rFonts w:ascii="Century Gothic" w:hAnsi="Century Gothic"/>
        </w:rPr>
        <w:t>De pedagogische opdracht</w:t>
      </w:r>
    </w:p>
    <w:p w:rsidR="00EA7ADE" w:rsidRDefault="00EA7ADE" w:rsidP="009266C8">
      <w:pPr>
        <w:rPr>
          <w:rFonts w:ascii="Century Gothic" w:hAnsi="Century Gothic"/>
        </w:rPr>
      </w:pPr>
      <w:r>
        <w:rPr>
          <w:rFonts w:ascii="Century Gothic" w:hAnsi="Century Gothic"/>
        </w:rPr>
        <w:t>2.2</w:t>
      </w:r>
      <w:r>
        <w:rPr>
          <w:rFonts w:ascii="Century Gothic" w:hAnsi="Century Gothic"/>
        </w:rPr>
        <w:tab/>
        <w:t>: School</w:t>
      </w:r>
      <w:r w:rsidR="003B7C01">
        <w:rPr>
          <w:rFonts w:ascii="Century Gothic" w:hAnsi="Century Gothic"/>
        </w:rPr>
        <w:t>- en klassen</w:t>
      </w:r>
      <w:r>
        <w:rPr>
          <w:rFonts w:ascii="Century Gothic" w:hAnsi="Century Gothic"/>
        </w:rPr>
        <w:t>regels</w:t>
      </w:r>
    </w:p>
    <w:p w:rsidR="00EA7ADE" w:rsidRDefault="003B7C01" w:rsidP="009266C8">
      <w:pPr>
        <w:rPr>
          <w:rFonts w:ascii="Century Gothic" w:hAnsi="Century Gothic"/>
        </w:rPr>
      </w:pPr>
      <w:r>
        <w:rPr>
          <w:rFonts w:ascii="Century Gothic" w:hAnsi="Century Gothic"/>
        </w:rPr>
        <w:t>2.3</w:t>
      </w:r>
      <w:r w:rsidR="00EA7ADE">
        <w:rPr>
          <w:rFonts w:ascii="Century Gothic" w:hAnsi="Century Gothic"/>
        </w:rPr>
        <w:tab/>
        <w:t>: Instrumenten t.b.v. de sociale veiligheid</w:t>
      </w:r>
    </w:p>
    <w:p w:rsidR="00A67727" w:rsidRDefault="009266C8" w:rsidP="009266C8">
      <w:pPr>
        <w:rPr>
          <w:rFonts w:ascii="Century Gothic" w:hAnsi="Century Gothic"/>
          <w:b/>
        </w:rPr>
      </w:pPr>
      <w:r w:rsidRPr="009E498E">
        <w:rPr>
          <w:rFonts w:ascii="Century Gothic" w:hAnsi="Century Gothic"/>
          <w:b/>
        </w:rPr>
        <w:t>Hoofdstuk 3</w:t>
      </w:r>
      <w:r w:rsidRPr="009E498E">
        <w:rPr>
          <w:rFonts w:ascii="Century Gothic" w:hAnsi="Century Gothic"/>
          <w:b/>
        </w:rPr>
        <w:tab/>
        <w:t xml:space="preserve"> </w:t>
      </w:r>
      <w:r w:rsidR="00A67727">
        <w:rPr>
          <w:rFonts w:ascii="Century Gothic" w:hAnsi="Century Gothic"/>
          <w:b/>
        </w:rPr>
        <w:t>Grensoverschrijdende aspecten</w:t>
      </w:r>
    </w:p>
    <w:p w:rsidR="00E75967" w:rsidRDefault="0076055C" w:rsidP="00E75967">
      <w:pPr>
        <w:rPr>
          <w:rFonts w:ascii="Century Gothic" w:hAnsi="Century Gothic"/>
          <w:b/>
        </w:rPr>
      </w:pPr>
      <w:r>
        <w:rPr>
          <w:rFonts w:ascii="Century Gothic" w:hAnsi="Century Gothic"/>
          <w:b/>
        </w:rPr>
        <w:t>Hoofdstuk 4</w:t>
      </w:r>
      <w:r>
        <w:rPr>
          <w:rFonts w:ascii="Century Gothic" w:hAnsi="Century Gothic"/>
          <w:b/>
        </w:rPr>
        <w:tab/>
      </w:r>
      <w:r w:rsidR="00A67727">
        <w:rPr>
          <w:rFonts w:ascii="Century Gothic" w:hAnsi="Century Gothic"/>
          <w:b/>
        </w:rPr>
        <w:t xml:space="preserve"> Ruimtelijke/fysieke aspecten</w:t>
      </w:r>
    </w:p>
    <w:p w:rsidR="00E75967" w:rsidRPr="00E75967" w:rsidRDefault="00E75967" w:rsidP="00E75967">
      <w:pPr>
        <w:rPr>
          <w:rFonts w:ascii="Century Gothic" w:hAnsi="Century Gothic"/>
          <w:b/>
        </w:rPr>
      </w:pPr>
      <w:r w:rsidRPr="00E75967">
        <w:rPr>
          <w:rFonts w:ascii="Century Gothic" w:hAnsi="Century Gothic"/>
        </w:rPr>
        <w:t>4.1</w:t>
      </w:r>
      <w:r w:rsidRPr="00E75967">
        <w:rPr>
          <w:rFonts w:ascii="Century Gothic" w:hAnsi="Century Gothic"/>
          <w:b/>
        </w:rPr>
        <w:tab/>
      </w:r>
      <w:r w:rsidRPr="00E75967">
        <w:rPr>
          <w:rFonts w:ascii="Century Gothic" w:hAnsi="Century Gothic"/>
        </w:rPr>
        <w:t>: Coördinatie</w:t>
      </w:r>
      <w:r w:rsidR="00616601">
        <w:rPr>
          <w:rFonts w:ascii="Century Gothic" w:hAnsi="Century Gothic"/>
        </w:rPr>
        <w:t xml:space="preserve"> t.b.v. de veiligheid</w:t>
      </w:r>
      <w:r w:rsidRPr="00E75967">
        <w:rPr>
          <w:rFonts w:ascii="Century Gothic" w:hAnsi="Century Gothic"/>
        </w:rPr>
        <w:t xml:space="preserve"> </w:t>
      </w:r>
    </w:p>
    <w:p w:rsidR="00E75967" w:rsidRDefault="00E75967" w:rsidP="00E75967">
      <w:pPr>
        <w:rPr>
          <w:rFonts w:ascii="Century Gothic" w:hAnsi="Century Gothic"/>
        </w:rPr>
      </w:pPr>
      <w:r>
        <w:rPr>
          <w:rFonts w:ascii="Century Gothic" w:hAnsi="Century Gothic"/>
        </w:rPr>
        <w:t>4.2</w:t>
      </w:r>
      <w:r>
        <w:rPr>
          <w:rFonts w:ascii="Century Gothic" w:hAnsi="Century Gothic"/>
        </w:rPr>
        <w:tab/>
      </w:r>
      <w:r w:rsidRPr="00E75967">
        <w:rPr>
          <w:rFonts w:ascii="Century Gothic" w:hAnsi="Century Gothic"/>
        </w:rPr>
        <w:t xml:space="preserve">: </w:t>
      </w:r>
      <w:r w:rsidR="00616601">
        <w:rPr>
          <w:rFonts w:ascii="Century Gothic" w:hAnsi="Century Gothic"/>
        </w:rPr>
        <w:t>Ontruimingsplan</w:t>
      </w:r>
    </w:p>
    <w:p w:rsidR="00616601" w:rsidRPr="00E75967" w:rsidRDefault="000A40A9" w:rsidP="00E75967">
      <w:pPr>
        <w:rPr>
          <w:rFonts w:ascii="Century Gothic" w:hAnsi="Century Gothic"/>
        </w:rPr>
      </w:pPr>
      <w:r>
        <w:rPr>
          <w:rFonts w:ascii="Century Gothic" w:hAnsi="Century Gothic"/>
        </w:rPr>
        <w:t>4.3</w:t>
      </w:r>
      <w:r>
        <w:rPr>
          <w:rFonts w:ascii="Century Gothic" w:hAnsi="Century Gothic"/>
        </w:rPr>
        <w:tab/>
        <w:t>: De gezonde school</w:t>
      </w:r>
    </w:p>
    <w:p w:rsidR="009266C8" w:rsidRDefault="00814073" w:rsidP="009266C8">
      <w:pPr>
        <w:rPr>
          <w:rFonts w:ascii="Century Gothic" w:hAnsi="Century Gothic"/>
          <w:b/>
        </w:rPr>
      </w:pPr>
      <w:r>
        <w:rPr>
          <w:rFonts w:ascii="Century Gothic" w:hAnsi="Century Gothic"/>
          <w:b/>
        </w:rPr>
        <w:t>H</w:t>
      </w:r>
      <w:r w:rsidR="00616601">
        <w:rPr>
          <w:rFonts w:ascii="Century Gothic" w:hAnsi="Century Gothic"/>
          <w:b/>
        </w:rPr>
        <w:t>oofdstuk 5</w:t>
      </w:r>
      <w:r w:rsidR="00616601">
        <w:rPr>
          <w:rFonts w:ascii="Century Gothic" w:hAnsi="Century Gothic"/>
          <w:b/>
        </w:rPr>
        <w:tab/>
        <w:t>Facilitair en kwaliteitshandhaving</w:t>
      </w:r>
    </w:p>
    <w:p w:rsidR="003F0179" w:rsidRDefault="003F0179" w:rsidP="009266C8">
      <w:pPr>
        <w:rPr>
          <w:rFonts w:ascii="Century Gothic" w:hAnsi="Century Gothic"/>
          <w:b/>
        </w:rPr>
      </w:pPr>
      <w:r>
        <w:rPr>
          <w:rFonts w:ascii="Century Gothic" w:hAnsi="Century Gothic"/>
          <w:b/>
        </w:rPr>
        <w:t>Hoofdstuk 6</w:t>
      </w:r>
      <w:r>
        <w:rPr>
          <w:rFonts w:ascii="Century Gothic" w:hAnsi="Century Gothic"/>
          <w:b/>
        </w:rPr>
        <w:tab/>
        <w:t>Plan van aanpak 2018-2019</w:t>
      </w:r>
    </w:p>
    <w:p w:rsidR="00656095" w:rsidRDefault="00656095"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616601" w:rsidRDefault="00616601" w:rsidP="0025361D">
      <w:pPr>
        <w:rPr>
          <w:rFonts w:ascii="Century Gothic" w:hAnsi="Century Gothic"/>
          <w:b/>
        </w:rPr>
      </w:pPr>
    </w:p>
    <w:p w:rsidR="00783683" w:rsidRDefault="00783683" w:rsidP="0025361D">
      <w:pPr>
        <w:rPr>
          <w:rFonts w:ascii="Century Gothic" w:hAnsi="Century Gothic"/>
          <w:b/>
        </w:rPr>
      </w:pPr>
    </w:p>
    <w:p w:rsidR="00F33550" w:rsidRDefault="00F33550" w:rsidP="0025361D">
      <w:pPr>
        <w:rPr>
          <w:rFonts w:ascii="Century Gothic" w:hAnsi="Century Gothic"/>
          <w:b/>
        </w:rPr>
      </w:pPr>
      <w:r>
        <w:rPr>
          <w:rFonts w:ascii="Century Gothic" w:hAnsi="Century Gothic"/>
          <w:b/>
        </w:rPr>
        <w:lastRenderedPageBreak/>
        <w:t>Hoofdstuk 1</w:t>
      </w:r>
      <w:r>
        <w:rPr>
          <w:rFonts w:ascii="Century Gothic" w:hAnsi="Century Gothic"/>
          <w:b/>
        </w:rPr>
        <w:tab/>
        <w:t>Visie</w:t>
      </w:r>
    </w:p>
    <w:p w:rsidR="0025361D" w:rsidRDefault="00F33550" w:rsidP="0025361D">
      <w:pPr>
        <w:rPr>
          <w:rFonts w:ascii="Century Gothic" w:hAnsi="Century Gothic"/>
        </w:rPr>
      </w:pPr>
      <w:r w:rsidRPr="00F33550">
        <w:rPr>
          <w:rFonts w:ascii="Century Gothic" w:hAnsi="Century Gothic"/>
          <w:b/>
          <w:color w:val="0070C0"/>
        </w:rPr>
        <w:t xml:space="preserve">1.1 </w:t>
      </w:r>
      <w:r w:rsidR="00103CA0" w:rsidRPr="00F33550">
        <w:rPr>
          <w:rFonts w:ascii="Century Gothic" w:hAnsi="Century Gothic"/>
          <w:b/>
          <w:color w:val="0070C0"/>
        </w:rPr>
        <w:t xml:space="preserve">De </w:t>
      </w:r>
      <w:r w:rsidR="0025361D" w:rsidRPr="00F33550">
        <w:rPr>
          <w:rFonts w:ascii="Century Gothic" w:hAnsi="Century Gothic"/>
          <w:b/>
          <w:color w:val="0070C0"/>
        </w:rPr>
        <w:t>visie</w:t>
      </w:r>
      <w:r w:rsidR="00103CA0" w:rsidRPr="00F33550">
        <w:rPr>
          <w:rFonts w:ascii="Century Gothic" w:hAnsi="Century Gothic"/>
          <w:b/>
          <w:color w:val="0070C0"/>
        </w:rPr>
        <w:t xml:space="preserve"> van onze school</w:t>
      </w:r>
      <w:r w:rsidR="0025361D" w:rsidRPr="00F33550">
        <w:rPr>
          <w:rFonts w:ascii="Century Gothic" w:hAnsi="Century Gothic"/>
        </w:rPr>
        <w:br/>
      </w:r>
      <w:r w:rsidR="0025361D" w:rsidRPr="00590301">
        <w:rPr>
          <w:rFonts w:ascii="Century Gothic" w:hAnsi="Century Gothic"/>
        </w:rPr>
        <w:t xml:space="preserve">Kijk naar de wereld om ons heen. Dan zien wij een wereld die snel verandert, die vraagt om flexibel te zijn, om positieve relaties met mensen op te kunnen bouwen. Wij zien een wereld die vraagt om mensen die open en verdraagzaam zijn, die keuzes kunnen maken om de wereld een betere plek te laten zijn. </w:t>
      </w:r>
    </w:p>
    <w:p w:rsidR="0025361D" w:rsidRDefault="0025361D" w:rsidP="00433B19">
      <w:pPr>
        <w:pStyle w:val="Lijstalinea"/>
        <w:numPr>
          <w:ilvl w:val="0"/>
          <w:numId w:val="7"/>
        </w:numPr>
        <w:rPr>
          <w:rFonts w:ascii="Century Gothic" w:hAnsi="Century Gothic"/>
        </w:rPr>
      </w:pPr>
      <w:r w:rsidRPr="0025361D">
        <w:rPr>
          <w:rFonts w:ascii="Century Gothic" w:hAnsi="Century Gothic"/>
        </w:rPr>
        <w:t>We realiseren kwalitatief goed onderwijs d.m.v. het stellen van realistische doelen</w:t>
      </w:r>
      <w:r>
        <w:rPr>
          <w:rFonts w:ascii="Century Gothic" w:hAnsi="Century Gothic"/>
        </w:rPr>
        <w:t xml:space="preserve"> en zicht krijgen op ambities. </w:t>
      </w:r>
    </w:p>
    <w:p w:rsidR="00E25135" w:rsidRPr="00E25135" w:rsidRDefault="0025361D" w:rsidP="00433B19">
      <w:pPr>
        <w:pStyle w:val="Lijstalinea"/>
        <w:numPr>
          <w:ilvl w:val="0"/>
          <w:numId w:val="7"/>
        </w:numPr>
        <w:rPr>
          <w:rFonts w:ascii="Century Gothic" w:hAnsi="Century Gothic"/>
        </w:rPr>
      </w:pPr>
      <w:r w:rsidRPr="0025361D">
        <w:rPr>
          <w:rFonts w:ascii="Century Gothic" w:hAnsi="Century Gothic"/>
        </w:rPr>
        <w:t>Taal en rekenen vormen een belangrijke basis voor het leren. Het instructiemodel is activerend en doelgericht. Om te kunnen voorzien in de onderwijsbehoeften van kinderen vraagt ons onderwijs om flexibel te gebruiken rui</w:t>
      </w:r>
      <w:r>
        <w:rPr>
          <w:rFonts w:ascii="Century Gothic" w:hAnsi="Century Gothic"/>
        </w:rPr>
        <w:t xml:space="preserve">mtes, zowel binnen als buiten. </w:t>
      </w:r>
    </w:p>
    <w:p w:rsidR="00E25135" w:rsidRPr="00E25135" w:rsidRDefault="0025361D" w:rsidP="00433B19">
      <w:pPr>
        <w:pStyle w:val="Lijstalinea"/>
        <w:numPr>
          <w:ilvl w:val="0"/>
          <w:numId w:val="7"/>
        </w:numPr>
        <w:rPr>
          <w:rFonts w:ascii="Century Gothic" w:hAnsi="Century Gothic"/>
        </w:rPr>
      </w:pPr>
      <w:r w:rsidRPr="0025361D">
        <w:rPr>
          <w:rFonts w:ascii="Century Gothic" w:hAnsi="Century Gothic"/>
        </w:rPr>
        <w:t>De sociaal-emotionele ontwikkeling speelt bij alle aspecten van het onderwijs een zeer belangrijke rol. Kinderen krijgen de kans om zichzelf te leren kennen, fouten te maken en deze te herstellen op een manier waarbij iedereen in zijn waarde kan zijn en blijven.</w:t>
      </w:r>
    </w:p>
    <w:p w:rsidR="00E25135" w:rsidRPr="00E25135" w:rsidRDefault="00E25135" w:rsidP="00E25135">
      <w:pPr>
        <w:pStyle w:val="Lijstalinea"/>
        <w:jc w:val="center"/>
        <w:rPr>
          <w:rFonts w:ascii="Century Gothic" w:hAnsi="Century Gothic"/>
        </w:rPr>
      </w:pPr>
      <w:r>
        <w:rPr>
          <w:noProof/>
          <w:lang w:eastAsia="nl-NL"/>
        </w:rPr>
        <w:drawing>
          <wp:inline distT="0" distB="0" distL="0" distR="0" wp14:anchorId="036AF664" wp14:editId="397B0D6E">
            <wp:extent cx="1381125" cy="988497"/>
            <wp:effectExtent l="0" t="0" r="0" b="2540"/>
            <wp:docPr id="6" name="Afbeelding 6" descr="Afbeeldingsresultaat voor positief pedagogisch kli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ositief pedagogisch klima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6" cy="1007135"/>
                    </a:xfrm>
                    <a:prstGeom prst="rect">
                      <a:avLst/>
                    </a:prstGeom>
                    <a:noFill/>
                    <a:ln>
                      <a:noFill/>
                    </a:ln>
                  </pic:spPr>
                </pic:pic>
              </a:graphicData>
            </a:graphic>
          </wp:inline>
        </w:drawing>
      </w:r>
    </w:p>
    <w:p w:rsidR="0025361D" w:rsidRDefault="0025361D" w:rsidP="00433B19">
      <w:pPr>
        <w:pStyle w:val="Lijstalinea"/>
        <w:numPr>
          <w:ilvl w:val="0"/>
          <w:numId w:val="7"/>
        </w:numPr>
        <w:rPr>
          <w:rFonts w:ascii="Century Gothic" w:hAnsi="Century Gothic"/>
        </w:rPr>
      </w:pPr>
      <w:r w:rsidRPr="0025361D">
        <w:rPr>
          <w:rFonts w:ascii="Century Gothic" w:hAnsi="Century Gothic"/>
        </w:rPr>
        <w:t>Iedereen leert de grenzen van zichzelf en de ander herkennen, erkennen  en accepteren. Dit sociaal leren vindt plaats in een</w:t>
      </w:r>
      <w:r>
        <w:rPr>
          <w:rFonts w:ascii="Century Gothic" w:hAnsi="Century Gothic"/>
        </w:rPr>
        <w:t xml:space="preserve"> positief pedagogisch klimaat.</w:t>
      </w:r>
    </w:p>
    <w:p w:rsidR="0025361D" w:rsidRDefault="0025361D" w:rsidP="00433B19">
      <w:pPr>
        <w:pStyle w:val="Lijstalinea"/>
        <w:numPr>
          <w:ilvl w:val="0"/>
          <w:numId w:val="7"/>
        </w:numPr>
        <w:rPr>
          <w:rFonts w:ascii="Century Gothic" w:hAnsi="Century Gothic"/>
        </w:rPr>
      </w:pPr>
      <w:r w:rsidRPr="0025361D">
        <w:rPr>
          <w:rFonts w:ascii="Century Gothic" w:hAnsi="Century Gothic"/>
        </w:rPr>
        <w:t>Daarbij vinden we een brede ontwikkeling belangrijk, die gericht is op de kennis van de wereld, cul</w:t>
      </w:r>
      <w:r>
        <w:rPr>
          <w:rFonts w:ascii="Century Gothic" w:hAnsi="Century Gothic"/>
        </w:rPr>
        <w:t xml:space="preserve">tuur, kunst en techniek. </w:t>
      </w:r>
    </w:p>
    <w:p w:rsidR="0025361D" w:rsidRDefault="0025361D" w:rsidP="00433B19">
      <w:pPr>
        <w:pStyle w:val="Lijstalinea"/>
        <w:numPr>
          <w:ilvl w:val="0"/>
          <w:numId w:val="7"/>
        </w:numPr>
        <w:rPr>
          <w:rFonts w:ascii="Century Gothic" w:hAnsi="Century Gothic"/>
        </w:rPr>
      </w:pPr>
      <w:r w:rsidRPr="0025361D">
        <w:rPr>
          <w:rFonts w:ascii="Century Gothic" w:hAnsi="Century Gothic"/>
        </w:rPr>
        <w:t>We werken in ateliers waar vooral de buitenruimte wordt gezocht om ontde</w:t>
      </w:r>
      <w:r>
        <w:rPr>
          <w:rFonts w:ascii="Century Gothic" w:hAnsi="Century Gothic"/>
        </w:rPr>
        <w:t>kkend en onderzoekend te leren.</w:t>
      </w:r>
    </w:p>
    <w:p w:rsidR="0025361D" w:rsidRDefault="0025361D" w:rsidP="00433B19">
      <w:pPr>
        <w:pStyle w:val="Lijstalinea"/>
        <w:numPr>
          <w:ilvl w:val="0"/>
          <w:numId w:val="7"/>
        </w:numPr>
        <w:rPr>
          <w:rFonts w:ascii="Century Gothic" w:hAnsi="Century Gothic"/>
        </w:rPr>
      </w:pPr>
      <w:r w:rsidRPr="0025361D">
        <w:rPr>
          <w:rFonts w:ascii="Century Gothic" w:hAnsi="Century Gothic"/>
        </w:rPr>
        <w:t>Wij bieden kennisvakken aan ter ontwikkel</w:t>
      </w:r>
      <w:r>
        <w:rPr>
          <w:rFonts w:ascii="Century Gothic" w:hAnsi="Century Gothic"/>
        </w:rPr>
        <w:t>ing, verdieping en ontplooiing.</w:t>
      </w:r>
    </w:p>
    <w:p w:rsidR="0025361D" w:rsidRDefault="0025361D" w:rsidP="00433B19">
      <w:pPr>
        <w:pStyle w:val="Lijstalinea"/>
        <w:numPr>
          <w:ilvl w:val="0"/>
          <w:numId w:val="7"/>
        </w:numPr>
        <w:rPr>
          <w:rFonts w:ascii="Century Gothic" w:hAnsi="Century Gothic"/>
        </w:rPr>
      </w:pPr>
      <w:r w:rsidRPr="0025361D">
        <w:rPr>
          <w:rFonts w:ascii="Century Gothic" w:hAnsi="Century Gothic"/>
        </w:rPr>
        <w:t>ICT speelt hierbij een ondersteunende en uitdagende r</w:t>
      </w:r>
      <w:r>
        <w:rPr>
          <w:rFonts w:ascii="Century Gothic" w:hAnsi="Century Gothic"/>
        </w:rPr>
        <w:t xml:space="preserve">ol. </w:t>
      </w:r>
    </w:p>
    <w:p w:rsidR="0025361D" w:rsidRDefault="0025361D" w:rsidP="00433B19">
      <w:pPr>
        <w:pStyle w:val="Lijstalinea"/>
        <w:numPr>
          <w:ilvl w:val="0"/>
          <w:numId w:val="7"/>
        </w:numPr>
        <w:rPr>
          <w:rFonts w:ascii="Century Gothic" w:hAnsi="Century Gothic"/>
        </w:rPr>
      </w:pPr>
      <w:r w:rsidRPr="0025361D">
        <w:rPr>
          <w:rFonts w:ascii="Century Gothic" w:hAnsi="Century Gothic"/>
        </w:rPr>
        <w:t>Kinderen van nu hebben behoefte aan een fijne, groene omgeving die hen positief beïnvloedt tijdens het leren. Contact met de natuur bevordert de verbinding met en de veran</w:t>
      </w:r>
      <w:r>
        <w:rPr>
          <w:rFonts w:ascii="Century Gothic" w:hAnsi="Century Gothic"/>
        </w:rPr>
        <w:t xml:space="preserve">twoordelijkheid voor de aarde. </w:t>
      </w:r>
    </w:p>
    <w:p w:rsidR="0025361D" w:rsidRPr="0025361D" w:rsidRDefault="0025361D" w:rsidP="00433B19">
      <w:pPr>
        <w:pStyle w:val="Lijstalinea"/>
        <w:numPr>
          <w:ilvl w:val="0"/>
          <w:numId w:val="7"/>
        </w:numPr>
        <w:rPr>
          <w:rFonts w:ascii="Century Gothic" w:hAnsi="Century Gothic"/>
        </w:rPr>
      </w:pPr>
      <w:r w:rsidRPr="0025361D">
        <w:rPr>
          <w:rFonts w:ascii="Century Gothic" w:hAnsi="Century Gothic"/>
        </w:rPr>
        <w:t xml:space="preserve">Rust en ruimte vinden we een belangrijke voorwaarde om ervaringen op te doen en tot leren te komen. </w:t>
      </w:r>
    </w:p>
    <w:p w:rsidR="0025361D" w:rsidRDefault="00E25135" w:rsidP="00E25135">
      <w:pPr>
        <w:jc w:val="center"/>
        <w:rPr>
          <w:rFonts w:ascii="Century Gothic" w:hAnsi="Century Gothic"/>
        </w:rPr>
      </w:pPr>
      <w:r>
        <w:rPr>
          <w:noProof/>
          <w:lang w:eastAsia="nl-NL"/>
        </w:rPr>
        <w:drawing>
          <wp:inline distT="0" distB="0" distL="0" distR="0" wp14:anchorId="074BEC30" wp14:editId="4479FC9D">
            <wp:extent cx="3016940" cy="1771650"/>
            <wp:effectExtent l="0" t="0" r="0" b="0"/>
            <wp:docPr id="7" name="Afbeelding 7" descr="Afbeeldingsresultaat voor groene speel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roene speelpla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6022" cy="1776983"/>
                    </a:xfrm>
                    <a:prstGeom prst="rect">
                      <a:avLst/>
                    </a:prstGeom>
                    <a:noFill/>
                    <a:ln>
                      <a:noFill/>
                    </a:ln>
                  </pic:spPr>
                </pic:pic>
              </a:graphicData>
            </a:graphic>
          </wp:inline>
        </w:drawing>
      </w:r>
    </w:p>
    <w:p w:rsidR="003C70D9" w:rsidRPr="00783683" w:rsidRDefault="003C70D9" w:rsidP="00783683">
      <w:pPr>
        <w:spacing w:after="199"/>
        <w:ind w:left="-5"/>
        <w:rPr>
          <w:rFonts w:ascii="Century Gothic" w:hAnsi="Century Gothic"/>
        </w:rPr>
      </w:pPr>
      <w:r>
        <w:rPr>
          <w:rFonts w:ascii="Century Gothic" w:hAnsi="Century Gothic"/>
        </w:rPr>
        <w:lastRenderedPageBreak/>
        <w:t xml:space="preserve">Onze school is een plek waar mensen elkaar ontmoeten, waar kinderen leren om te gaan met andere kinderen en volwassenen. Kinderen hebben een verschillende achtergrond dus zullen zij het gedrag dat ze thuis geleerd hebben laten zien op school. Op school zijn normen en waarden waar iedereen zich aan moet houden. Deze normen en waarden zijn soms anders dan die van thuis. Op school houden we ons aan de normen en waarden van school en daar oefenen kinderen mee. Dat betekent dat er soms fouten gemaakt worden en wij vinden dat dit mag. Als er fouten gemaakt worden, praten we hierover en deze fouten mogen hersteld worden. Wij vinden het belangrijk dat ouders zich realiseren dat de gedragsregels die thuis aangeleerd worden soms anders zijn dan die van school. Op het moment dat de ouders een keuze maken voor onze school, betekent dit dat zij zich conformeren aan de normen en waarden van de school. Zij zeggen dan ook te willen oefenen met de gedragsregels van de school, zodat het kind op school deze gedragsregels gemakkelijker kan laten zien. Als ouders zich positief en loyaal opstellen t.o.v. de school, geven zij hun kinderen een kans om zich ook positief te laten zien op school. Bij een verschil in zienswijze praten we met elkaar op een respectvolle manier over dit verschil. Onze kernwaarden zijn richtinggevend voor de normen en waarden die we samen uitdragen. </w:t>
      </w:r>
    </w:p>
    <w:tbl>
      <w:tblPr>
        <w:tblStyle w:val="Tabelraster"/>
        <w:tblW w:w="0" w:type="auto"/>
        <w:tblLook w:val="04A0" w:firstRow="1" w:lastRow="0" w:firstColumn="1" w:lastColumn="0" w:noHBand="0" w:noVBand="1"/>
      </w:tblPr>
      <w:tblGrid>
        <w:gridCol w:w="9062"/>
      </w:tblGrid>
      <w:tr w:rsidR="003C70D9" w:rsidRPr="00590301" w:rsidTr="00CD1381">
        <w:trPr>
          <w:trHeight w:val="1359"/>
        </w:trPr>
        <w:tc>
          <w:tcPr>
            <w:tcW w:w="9062" w:type="dxa"/>
          </w:tcPr>
          <w:p w:rsidR="003C70D9" w:rsidRDefault="003C70D9" w:rsidP="00CD1381">
            <w:pPr>
              <w:jc w:val="center"/>
              <w:rPr>
                <w:rFonts w:ascii="Century Gothic" w:hAnsi="Century Gothic"/>
                <w:b/>
                <w:color w:val="00B050"/>
              </w:rPr>
            </w:pPr>
            <w:r w:rsidRPr="000F7299">
              <w:rPr>
                <w:rFonts w:ascii="Century Gothic" w:hAnsi="Century Gothic"/>
                <w:b/>
                <w:color w:val="00B050"/>
              </w:rPr>
              <w:t>Samen</w:t>
            </w:r>
          </w:p>
          <w:p w:rsidR="003C70D9" w:rsidRPr="000F7299" w:rsidRDefault="003C70D9" w:rsidP="00CD1381">
            <w:pPr>
              <w:jc w:val="center"/>
              <w:rPr>
                <w:rFonts w:ascii="Century Gothic" w:hAnsi="Century Gothic"/>
                <w:b/>
                <w:color w:val="00B050"/>
              </w:rPr>
            </w:pPr>
            <w:r w:rsidRPr="0014763C">
              <w:rPr>
                <w:rFonts w:ascii="Century Gothic" w:hAnsi="Century Gothic"/>
                <w:b/>
                <w:color w:val="92D050"/>
              </w:rPr>
              <w:t>Leren doen we samen!</w:t>
            </w:r>
          </w:p>
          <w:p w:rsidR="003C70D9" w:rsidRPr="000F7299" w:rsidRDefault="003C70D9" w:rsidP="00CD1381">
            <w:pPr>
              <w:rPr>
                <w:rFonts w:ascii="Century Gothic" w:hAnsi="Century Gothic"/>
                <w:b/>
                <w:color w:val="00B050"/>
              </w:rPr>
            </w:pPr>
            <w:r w:rsidRPr="00590301">
              <w:rPr>
                <w:rFonts w:ascii="Century Gothic" w:hAnsi="Century Gothic"/>
                <w:i/>
              </w:rPr>
              <w:t xml:space="preserve">Dit doen we vanuit het geloof dat we samen meer kunnen bereiken dan alleen! We luisteren naar elkaars opvattingen, overtuigingen en kijken naar elkaars kwaliteiten om deze in te zetten in het belang van het groter geheel. </w:t>
            </w:r>
          </w:p>
        </w:tc>
      </w:tr>
      <w:tr w:rsidR="003C70D9" w:rsidRPr="00590301" w:rsidTr="00CD1381">
        <w:trPr>
          <w:trHeight w:val="1709"/>
        </w:trPr>
        <w:tc>
          <w:tcPr>
            <w:tcW w:w="9062" w:type="dxa"/>
          </w:tcPr>
          <w:p w:rsidR="003C70D9" w:rsidRPr="0014763C" w:rsidRDefault="003C70D9" w:rsidP="00CD1381">
            <w:pPr>
              <w:pStyle w:val="Geenafstand"/>
              <w:jc w:val="center"/>
              <w:rPr>
                <w:rFonts w:ascii="Century Gothic" w:hAnsi="Century Gothic"/>
                <w:b/>
                <w:color w:val="00B050"/>
              </w:rPr>
            </w:pPr>
            <w:r w:rsidRPr="0014763C">
              <w:rPr>
                <w:rFonts w:ascii="Century Gothic" w:hAnsi="Century Gothic"/>
                <w:b/>
                <w:color w:val="00B050"/>
              </w:rPr>
              <w:t>Verantwoordelijk</w:t>
            </w:r>
          </w:p>
          <w:p w:rsidR="003C70D9" w:rsidRPr="0014763C" w:rsidRDefault="003C70D9" w:rsidP="00CD1381">
            <w:pPr>
              <w:pStyle w:val="Geenafstand"/>
              <w:jc w:val="center"/>
              <w:rPr>
                <w:rFonts w:ascii="Century Gothic" w:hAnsi="Century Gothic"/>
                <w:b/>
                <w:color w:val="92D050"/>
              </w:rPr>
            </w:pPr>
            <w:r w:rsidRPr="0014763C">
              <w:rPr>
                <w:rFonts w:ascii="Century Gothic" w:hAnsi="Century Gothic"/>
                <w:b/>
                <w:color w:val="92D050"/>
              </w:rPr>
              <w:t>Ik voel me verantwoordelijk voor wat ik zeg, denk en doe.</w:t>
            </w:r>
          </w:p>
          <w:p w:rsidR="003C70D9" w:rsidRPr="0014763C" w:rsidRDefault="003C70D9" w:rsidP="00CD1381">
            <w:pPr>
              <w:pStyle w:val="Geenafstand"/>
              <w:rPr>
                <w:color w:val="92D050"/>
              </w:rPr>
            </w:pPr>
            <w:r w:rsidRPr="0014763C">
              <w:rPr>
                <w:rFonts w:ascii="Century Gothic" w:hAnsi="Century Gothic"/>
                <w:i/>
              </w:rPr>
              <w:t>De wereld verbeteren begint bij jezelf en doen we samen in een positieve sfeer. We leren dat er grenzen zijn aan gedrag, mogelijkheden en keuzes. De grens wordt bereikt in relatie met de omgeving. Iedereen kan en mag presteren binnen de mogelijkheden die er zijn.</w:t>
            </w:r>
          </w:p>
        </w:tc>
      </w:tr>
      <w:tr w:rsidR="003C70D9" w:rsidRPr="00590301" w:rsidTr="00CD1381">
        <w:trPr>
          <w:trHeight w:val="1089"/>
        </w:trPr>
        <w:tc>
          <w:tcPr>
            <w:tcW w:w="9062" w:type="dxa"/>
          </w:tcPr>
          <w:p w:rsidR="003C70D9" w:rsidRDefault="003C70D9" w:rsidP="00CD1381">
            <w:pPr>
              <w:jc w:val="center"/>
              <w:rPr>
                <w:rFonts w:ascii="Century Gothic" w:hAnsi="Century Gothic"/>
                <w:b/>
                <w:color w:val="00B050"/>
              </w:rPr>
            </w:pPr>
            <w:r w:rsidRPr="000F7299">
              <w:rPr>
                <w:rFonts w:ascii="Century Gothic" w:hAnsi="Century Gothic"/>
                <w:b/>
                <w:color w:val="00B050"/>
              </w:rPr>
              <w:t>Ontplooiing</w:t>
            </w:r>
          </w:p>
          <w:p w:rsidR="003C70D9" w:rsidRPr="0014763C" w:rsidRDefault="003C70D9" w:rsidP="00CD1381">
            <w:pPr>
              <w:jc w:val="center"/>
              <w:rPr>
                <w:rFonts w:ascii="Century Gothic" w:hAnsi="Century Gothic"/>
                <w:b/>
                <w:color w:val="00B050"/>
              </w:rPr>
            </w:pPr>
            <w:r w:rsidRPr="0014763C">
              <w:rPr>
                <w:rFonts w:ascii="Century Gothic" w:hAnsi="Century Gothic"/>
                <w:b/>
                <w:color w:val="92D050"/>
              </w:rPr>
              <w:t>Ik leer meer, doordat ik probeer.</w:t>
            </w:r>
          </w:p>
          <w:p w:rsidR="003C70D9" w:rsidRPr="0014763C" w:rsidRDefault="003C70D9" w:rsidP="00CD1381">
            <w:pPr>
              <w:rPr>
                <w:rFonts w:ascii="Century Gothic" w:hAnsi="Century Gothic"/>
                <w:b/>
                <w:color w:val="00B050"/>
              </w:rPr>
            </w:pPr>
            <w:r w:rsidRPr="00590301">
              <w:rPr>
                <w:rFonts w:ascii="Century Gothic" w:hAnsi="Century Gothic"/>
                <w:i/>
              </w:rPr>
              <w:t xml:space="preserve">We sluiten aan bij de leerbehoeften van kinderen en geven hen de kans om te groeien in de richting die motiveert en inspireert. </w:t>
            </w:r>
          </w:p>
        </w:tc>
      </w:tr>
      <w:tr w:rsidR="003C70D9" w:rsidRPr="00590301" w:rsidTr="00CD1381">
        <w:trPr>
          <w:trHeight w:val="1089"/>
        </w:trPr>
        <w:tc>
          <w:tcPr>
            <w:tcW w:w="9062" w:type="dxa"/>
          </w:tcPr>
          <w:p w:rsidR="003C70D9" w:rsidRDefault="003C70D9" w:rsidP="00CD1381">
            <w:pPr>
              <w:jc w:val="center"/>
              <w:rPr>
                <w:rFonts w:ascii="Century Gothic" w:hAnsi="Century Gothic"/>
                <w:b/>
                <w:color w:val="00B050"/>
              </w:rPr>
            </w:pPr>
            <w:r w:rsidRPr="000F7299">
              <w:rPr>
                <w:rFonts w:ascii="Century Gothic" w:hAnsi="Century Gothic"/>
                <w:b/>
                <w:color w:val="00B050"/>
              </w:rPr>
              <w:t>Eigenheid</w:t>
            </w:r>
          </w:p>
          <w:p w:rsidR="003C70D9" w:rsidRPr="0014763C" w:rsidRDefault="003C70D9" w:rsidP="00CD1381">
            <w:pPr>
              <w:jc w:val="center"/>
              <w:rPr>
                <w:rFonts w:ascii="Century Gothic" w:hAnsi="Century Gothic"/>
                <w:b/>
                <w:color w:val="00B050"/>
              </w:rPr>
            </w:pPr>
            <w:r w:rsidRPr="0014763C">
              <w:rPr>
                <w:rFonts w:ascii="Century Gothic" w:hAnsi="Century Gothic"/>
                <w:b/>
                <w:color w:val="92D050"/>
              </w:rPr>
              <w:t>Iedereen is anders, ik mag er zijn.</w:t>
            </w:r>
          </w:p>
          <w:p w:rsidR="003C70D9" w:rsidRPr="0014763C" w:rsidRDefault="003C70D9" w:rsidP="00CD1381">
            <w:pPr>
              <w:rPr>
                <w:rFonts w:ascii="Century Gothic" w:hAnsi="Century Gothic"/>
                <w:b/>
                <w:color w:val="00B050"/>
              </w:rPr>
            </w:pPr>
            <w:r w:rsidRPr="00590301">
              <w:rPr>
                <w:rFonts w:ascii="Century Gothic" w:hAnsi="Century Gothic"/>
                <w:i/>
              </w:rPr>
              <w:t>Door middel van observaties, gesprekken en allerlei vormen van interactie leren we de eigenheid van ieder mens zien.</w:t>
            </w:r>
          </w:p>
        </w:tc>
      </w:tr>
      <w:tr w:rsidR="003C70D9" w:rsidRPr="00590301" w:rsidTr="00CD1381">
        <w:trPr>
          <w:trHeight w:val="915"/>
        </w:trPr>
        <w:tc>
          <w:tcPr>
            <w:tcW w:w="9062" w:type="dxa"/>
          </w:tcPr>
          <w:p w:rsidR="003C70D9" w:rsidRPr="0014763C" w:rsidRDefault="003C70D9" w:rsidP="00CD1381">
            <w:pPr>
              <w:pStyle w:val="Geenafstand"/>
              <w:jc w:val="center"/>
              <w:rPr>
                <w:rFonts w:ascii="Century Gothic" w:hAnsi="Century Gothic"/>
                <w:b/>
                <w:color w:val="00B050"/>
              </w:rPr>
            </w:pPr>
            <w:r w:rsidRPr="0014763C">
              <w:rPr>
                <w:rFonts w:ascii="Century Gothic" w:hAnsi="Century Gothic"/>
                <w:b/>
                <w:color w:val="00B050"/>
              </w:rPr>
              <w:t>Plezier</w:t>
            </w:r>
          </w:p>
          <w:p w:rsidR="003C70D9" w:rsidRPr="0014763C" w:rsidRDefault="003C70D9" w:rsidP="00CD1381">
            <w:pPr>
              <w:pStyle w:val="Geenafstand"/>
              <w:jc w:val="center"/>
              <w:rPr>
                <w:rFonts w:ascii="Century Gothic" w:hAnsi="Century Gothic"/>
                <w:b/>
                <w:color w:val="92D050"/>
              </w:rPr>
            </w:pPr>
            <w:r w:rsidRPr="0014763C">
              <w:rPr>
                <w:rFonts w:ascii="Century Gothic" w:hAnsi="Century Gothic"/>
                <w:b/>
                <w:color w:val="92D050"/>
              </w:rPr>
              <w:t>Iedereen hoort erbij, we hebben het fijn op school.</w:t>
            </w:r>
          </w:p>
          <w:p w:rsidR="003C70D9" w:rsidRPr="0014763C" w:rsidRDefault="003C70D9" w:rsidP="00CD1381">
            <w:pPr>
              <w:pStyle w:val="Geenafstand"/>
            </w:pPr>
            <w:r w:rsidRPr="0014763C">
              <w:rPr>
                <w:rFonts w:ascii="Century Gothic" w:hAnsi="Century Gothic"/>
                <w:i/>
              </w:rPr>
              <w:t>We beleven plezier aan het samen</w:t>
            </w:r>
            <w:r w:rsidRPr="00590301">
              <w:rPr>
                <w:i/>
              </w:rPr>
              <w:t xml:space="preserve"> </w:t>
            </w:r>
            <w:r w:rsidRPr="0014763C">
              <w:rPr>
                <w:rFonts w:ascii="Century Gothic" w:hAnsi="Century Gothic"/>
              </w:rPr>
              <w:t>werken, spelen en samen zijn!</w:t>
            </w:r>
          </w:p>
        </w:tc>
      </w:tr>
    </w:tbl>
    <w:p w:rsidR="003C70D9" w:rsidRDefault="003C70D9" w:rsidP="003C70D9">
      <w:pPr>
        <w:spacing w:after="199"/>
        <w:rPr>
          <w:rFonts w:ascii="Century Gothic" w:hAnsi="Century Gothic"/>
          <w:b/>
          <w:color w:val="0070C0"/>
        </w:rPr>
      </w:pPr>
    </w:p>
    <w:p w:rsidR="003C70D9" w:rsidRPr="00616601" w:rsidRDefault="00F15EBA" w:rsidP="00740EFF">
      <w:pPr>
        <w:spacing w:after="199"/>
        <w:rPr>
          <w:rFonts w:ascii="Century Gothic" w:hAnsi="Century Gothic"/>
          <w:b/>
        </w:rPr>
      </w:pPr>
      <w:r w:rsidRPr="00616601">
        <w:rPr>
          <w:rFonts w:ascii="Century Gothic" w:hAnsi="Century Gothic"/>
          <w:b/>
        </w:rPr>
        <w:t xml:space="preserve">Inspectiegegevens </w:t>
      </w:r>
    </w:p>
    <w:p w:rsidR="003C70D9" w:rsidRPr="0090175B" w:rsidRDefault="003C70D9" w:rsidP="003C70D9">
      <w:pPr>
        <w:spacing w:after="237"/>
        <w:ind w:left="-5" w:right="266"/>
        <w:rPr>
          <w:rFonts w:ascii="Century Gothic" w:hAnsi="Century Gothic"/>
        </w:rPr>
      </w:pPr>
      <w:r w:rsidRPr="004E4F91">
        <w:rPr>
          <w:rFonts w:ascii="Century Gothic" w:hAnsi="Century Gothic"/>
        </w:rPr>
        <w:t xml:space="preserve">De onderstaande paragrafen behandelen de onderwijskundige aspecten van de veiligheid op onze scholen. In de wet Veiligheid op school hebben schoolbesturen een vergaande inspanningsverplichting gekregen om een sociaal veilige </w:t>
      </w:r>
      <w:r w:rsidRPr="004E4F91">
        <w:rPr>
          <w:rFonts w:ascii="Century Gothic" w:hAnsi="Century Gothic"/>
        </w:rPr>
        <w:lastRenderedPageBreak/>
        <w:t xml:space="preserve">schoolomgeving te realiseren. </w:t>
      </w:r>
      <w:r w:rsidRPr="0090175B">
        <w:rPr>
          <w:rFonts w:ascii="Century Gothic" w:hAnsi="Century Gothic"/>
          <w:u w:color="000000"/>
        </w:rPr>
        <w:t>In de wet zijn de volgende</w:t>
      </w:r>
      <w:r w:rsidRPr="0090175B">
        <w:rPr>
          <w:rFonts w:ascii="Century Gothic" w:hAnsi="Century Gothic"/>
        </w:rPr>
        <w:t xml:space="preserve"> </w:t>
      </w:r>
      <w:r w:rsidRPr="0090175B">
        <w:rPr>
          <w:rFonts w:ascii="Century Gothic" w:hAnsi="Century Gothic"/>
          <w:u w:color="000000"/>
        </w:rPr>
        <w:t>drie verplichtingen vastgelegd:</w:t>
      </w:r>
      <w:r w:rsidRPr="0090175B">
        <w:rPr>
          <w:rFonts w:ascii="Century Gothic" w:hAnsi="Century Gothic"/>
        </w:rPr>
        <w:t xml:space="preserve"> </w:t>
      </w:r>
    </w:p>
    <w:p w:rsidR="003C70D9" w:rsidRPr="004E4F91" w:rsidRDefault="003C70D9" w:rsidP="00433B19">
      <w:pPr>
        <w:numPr>
          <w:ilvl w:val="0"/>
          <w:numId w:val="2"/>
        </w:numPr>
        <w:spacing w:after="44" w:line="269" w:lineRule="auto"/>
        <w:ind w:right="266" w:hanging="360"/>
        <w:rPr>
          <w:rFonts w:ascii="Century Gothic" w:hAnsi="Century Gothic"/>
        </w:rPr>
      </w:pPr>
      <w:r w:rsidRPr="004E4F91">
        <w:rPr>
          <w:rFonts w:ascii="Century Gothic" w:hAnsi="Century Gothic"/>
        </w:rPr>
        <w:t xml:space="preserve">De school voert een actief sociaal veiligheidsbeleid; </w:t>
      </w:r>
    </w:p>
    <w:p w:rsidR="003C70D9" w:rsidRDefault="003C70D9" w:rsidP="00433B19">
      <w:pPr>
        <w:numPr>
          <w:ilvl w:val="0"/>
          <w:numId w:val="2"/>
        </w:numPr>
        <w:spacing w:after="38" w:line="269" w:lineRule="auto"/>
        <w:ind w:right="266" w:hanging="360"/>
        <w:rPr>
          <w:rFonts w:ascii="Century Gothic" w:hAnsi="Century Gothic"/>
        </w:rPr>
      </w:pPr>
      <w:r w:rsidRPr="004E4F91">
        <w:rPr>
          <w:rFonts w:ascii="Century Gothic" w:hAnsi="Century Gothic"/>
        </w:rPr>
        <w:t>Er is op school een persoon met de volgende taken: coördinatie van beleid ten aanzien van pesten en aanspreekpunt in het kader van peste</w:t>
      </w:r>
      <w:r>
        <w:rPr>
          <w:rFonts w:ascii="Century Gothic" w:hAnsi="Century Gothic"/>
        </w:rPr>
        <w:t>n: de veiligheidscoördinator</w:t>
      </w:r>
      <w:r w:rsidRPr="004E4F91">
        <w:rPr>
          <w:rFonts w:ascii="Century Gothic" w:hAnsi="Century Gothic"/>
        </w:rPr>
        <w:t xml:space="preserve">; </w:t>
      </w:r>
    </w:p>
    <w:p w:rsidR="003C70D9" w:rsidRPr="004E4F91" w:rsidRDefault="003C70D9" w:rsidP="00433B19">
      <w:pPr>
        <w:numPr>
          <w:ilvl w:val="0"/>
          <w:numId w:val="2"/>
        </w:numPr>
        <w:spacing w:after="203" w:line="269" w:lineRule="auto"/>
        <w:ind w:right="266" w:hanging="360"/>
        <w:rPr>
          <w:rFonts w:ascii="Century Gothic" w:hAnsi="Century Gothic"/>
        </w:rPr>
      </w:pPr>
      <w:r w:rsidRPr="004E4F91">
        <w:rPr>
          <w:rFonts w:ascii="Century Gothic" w:hAnsi="Century Gothic"/>
        </w:rPr>
        <w:t xml:space="preserve">Er is een monitoringsysteem m.b.t. de sociale veiligheid van leerlingen op school. Het monitoren gebeurt met een instrument dat een actueel beeld geeft.  </w:t>
      </w:r>
    </w:p>
    <w:p w:rsidR="003C70D9" w:rsidRPr="004E4F91" w:rsidRDefault="003C70D9" w:rsidP="003C70D9">
      <w:pPr>
        <w:spacing w:after="203"/>
        <w:ind w:left="-5" w:right="266"/>
        <w:rPr>
          <w:rFonts w:ascii="Century Gothic" w:hAnsi="Century Gothic"/>
        </w:rPr>
      </w:pPr>
      <w:r w:rsidRPr="004E4F91">
        <w:rPr>
          <w:rFonts w:ascii="Century Gothic" w:hAnsi="Century Gothic"/>
        </w:rPr>
        <w:t>De onderwijsinspectie ziet toe op naleving van de wettelijke verplichtingen. In het nieuwe toezichtkader 2017 is dit ex</w:t>
      </w:r>
      <w:r>
        <w:rPr>
          <w:rFonts w:ascii="Century Gothic" w:hAnsi="Century Gothic"/>
        </w:rPr>
        <w:t>pliciet opgenomen.</w:t>
      </w:r>
      <w:r w:rsidRPr="004E4F91">
        <w:rPr>
          <w:rFonts w:ascii="Century Gothic" w:hAnsi="Century Gothic"/>
        </w:rPr>
        <w:t xml:space="preserve"> </w:t>
      </w:r>
      <w:r>
        <w:rPr>
          <w:rFonts w:ascii="Century Gothic" w:hAnsi="Century Gothic"/>
          <w:b/>
          <w:color w:val="0070C0"/>
        </w:rPr>
        <w:t xml:space="preserve"> </w:t>
      </w:r>
    </w:p>
    <w:p w:rsidR="00F15EBA" w:rsidRPr="004E4F91" w:rsidRDefault="00740EFF" w:rsidP="00740EFF">
      <w:pPr>
        <w:spacing w:after="199"/>
        <w:ind w:left="-5"/>
        <w:jc w:val="center"/>
        <w:rPr>
          <w:rFonts w:ascii="Century Gothic" w:hAnsi="Century Gothic"/>
        </w:rPr>
      </w:pPr>
      <w:r>
        <w:rPr>
          <w:noProof/>
          <w:lang w:eastAsia="nl-NL"/>
        </w:rPr>
        <w:drawing>
          <wp:inline distT="0" distB="0" distL="0" distR="0" wp14:anchorId="275F2FFF" wp14:editId="09C115B1">
            <wp:extent cx="2699091" cy="2660333"/>
            <wp:effectExtent l="0" t="0" r="6350" b="6985"/>
            <wp:docPr id="3" name="Afbeelding 3" descr="Afbeeldingsresultaat voor kwaliteitsgebieden insp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waliteitsgebieden inspect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2864" cy="2683765"/>
                    </a:xfrm>
                    <a:prstGeom prst="rect">
                      <a:avLst/>
                    </a:prstGeom>
                    <a:noFill/>
                    <a:ln>
                      <a:noFill/>
                    </a:ln>
                  </pic:spPr>
                </pic:pic>
              </a:graphicData>
            </a:graphic>
          </wp:inline>
        </w:drawing>
      </w:r>
    </w:p>
    <w:p w:rsidR="00F15EBA" w:rsidRPr="00F15EBA" w:rsidRDefault="00CD1381" w:rsidP="00F15EBA">
      <w:pPr>
        <w:pStyle w:val="Geenafstand"/>
        <w:rPr>
          <w:rFonts w:ascii="Century Gothic" w:hAnsi="Century Gothic"/>
        </w:rPr>
      </w:pPr>
      <w:r w:rsidRPr="0044664A">
        <w:rPr>
          <w:rFonts w:ascii="Century Gothic" w:hAnsi="Century Gothic"/>
        </w:rPr>
        <w:t>De o</w:t>
      </w:r>
      <w:r w:rsidR="00F15EBA" w:rsidRPr="00F15EBA">
        <w:rPr>
          <w:rFonts w:ascii="Century Gothic" w:hAnsi="Century Gothic"/>
        </w:rPr>
        <w:t xml:space="preserve">nderwijsinspectie checkt het kwaliteitsaspect ‘het schoolklimaat wordt gekenmerkt door veiligheid en respectvolle omgangsvormen’. Dit aspect bestaat uit de volgende indicatoren: </w:t>
      </w:r>
    </w:p>
    <w:p w:rsidR="00F15EBA" w:rsidRPr="00F15EBA" w:rsidRDefault="00F15EBA" w:rsidP="00433B19">
      <w:pPr>
        <w:pStyle w:val="Geenafstand"/>
        <w:numPr>
          <w:ilvl w:val="0"/>
          <w:numId w:val="11"/>
        </w:numPr>
        <w:rPr>
          <w:rFonts w:ascii="Century Gothic" w:hAnsi="Century Gothic"/>
        </w:rPr>
      </w:pPr>
      <w:r w:rsidRPr="00F15EBA">
        <w:rPr>
          <w:rFonts w:ascii="Century Gothic" w:hAnsi="Century Gothic"/>
        </w:rPr>
        <w:t xml:space="preserve">De ouders zijn betrokken bij de school door activiteiten die de school onderneemt. </w:t>
      </w:r>
    </w:p>
    <w:p w:rsidR="00F15EBA" w:rsidRPr="00F15EBA" w:rsidRDefault="00F15EBA" w:rsidP="00433B19">
      <w:pPr>
        <w:pStyle w:val="Geenafstand"/>
        <w:numPr>
          <w:ilvl w:val="0"/>
          <w:numId w:val="11"/>
        </w:numPr>
        <w:rPr>
          <w:rFonts w:ascii="Century Gothic" w:hAnsi="Century Gothic"/>
        </w:rPr>
      </w:pPr>
      <w:r w:rsidRPr="00F15EBA">
        <w:rPr>
          <w:rFonts w:ascii="Century Gothic" w:hAnsi="Century Gothic"/>
        </w:rPr>
        <w:t xml:space="preserve">De leerlingen voelen zich aantoonbaar veilig op school. </w:t>
      </w:r>
    </w:p>
    <w:p w:rsidR="00F15EBA" w:rsidRPr="00F15EBA" w:rsidRDefault="00F15EBA" w:rsidP="00433B19">
      <w:pPr>
        <w:pStyle w:val="Geenafstand"/>
        <w:numPr>
          <w:ilvl w:val="0"/>
          <w:numId w:val="11"/>
        </w:numPr>
        <w:rPr>
          <w:rFonts w:ascii="Century Gothic" w:hAnsi="Century Gothic"/>
        </w:rPr>
      </w:pPr>
      <w:r w:rsidRPr="00F15EBA">
        <w:rPr>
          <w:rFonts w:ascii="Century Gothic" w:hAnsi="Century Gothic"/>
        </w:rPr>
        <w:t xml:space="preserve">Het personeel voelt zich aantoonbaar veilig op school. </w:t>
      </w:r>
    </w:p>
    <w:p w:rsidR="00F15EBA" w:rsidRPr="00F15EBA" w:rsidRDefault="00F15EBA" w:rsidP="00433B19">
      <w:pPr>
        <w:pStyle w:val="Geenafstand"/>
        <w:numPr>
          <w:ilvl w:val="0"/>
          <w:numId w:val="11"/>
        </w:numPr>
        <w:rPr>
          <w:rFonts w:ascii="Century Gothic" w:hAnsi="Century Gothic"/>
        </w:rPr>
      </w:pPr>
      <w:r w:rsidRPr="00F15EBA">
        <w:rPr>
          <w:rFonts w:ascii="Century Gothic" w:hAnsi="Century Gothic"/>
        </w:rPr>
        <w:t xml:space="preserve">De school heeft inzicht in de veiligheidsbeleving van leerlingen en personeel en in de  incidenten die zich op het gebied van sociale veiligheid op de school voordoen. </w:t>
      </w:r>
    </w:p>
    <w:p w:rsidR="00F15EBA" w:rsidRPr="00F15EBA" w:rsidRDefault="00F15EBA" w:rsidP="00433B19">
      <w:pPr>
        <w:pStyle w:val="Geenafstand"/>
        <w:numPr>
          <w:ilvl w:val="0"/>
          <w:numId w:val="11"/>
        </w:numPr>
        <w:rPr>
          <w:rFonts w:ascii="Century Gothic" w:hAnsi="Century Gothic"/>
        </w:rPr>
      </w:pPr>
      <w:r w:rsidRPr="00F15EBA">
        <w:rPr>
          <w:rFonts w:ascii="Century Gothic" w:hAnsi="Century Gothic"/>
        </w:rPr>
        <w:t xml:space="preserve">De school heeft een veiligheidsbeleid gericht op het voorkomen van incidenten in en om school. </w:t>
      </w:r>
    </w:p>
    <w:p w:rsidR="00F15EBA" w:rsidRPr="004E4F91" w:rsidRDefault="00F15EBA" w:rsidP="00433B19">
      <w:pPr>
        <w:pStyle w:val="Geenafstand"/>
        <w:numPr>
          <w:ilvl w:val="0"/>
          <w:numId w:val="11"/>
        </w:numPr>
      </w:pPr>
      <w:r w:rsidRPr="00F15EBA">
        <w:rPr>
          <w:rFonts w:ascii="Century Gothic" w:hAnsi="Century Gothic"/>
        </w:rPr>
        <w:t>De school heeft een veiligheidsbeleid gericht op de afhandeling van incidenten in en om school. -</w:t>
      </w:r>
      <w:r w:rsidRPr="00F15EBA">
        <w:rPr>
          <w:rFonts w:ascii="Century Gothic" w:eastAsia="Arial" w:hAnsi="Century Gothic" w:cs="Arial"/>
        </w:rPr>
        <w:t xml:space="preserve"> </w:t>
      </w:r>
      <w:r w:rsidRPr="00F15EBA">
        <w:rPr>
          <w:rFonts w:ascii="Century Gothic" w:hAnsi="Century Gothic"/>
        </w:rPr>
        <w:t>Het personeel van de school zorgt ervoor dat de leerlingen op een respectvolle manier met elkaar en anderen omgaan</w:t>
      </w:r>
      <w:r w:rsidRPr="004E4F91">
        <w:t xml:space="preserve">. </w:t>
      </w:r>
    </w:p>
    <w:p w:rsidR="009770DC" w:rsidRDefault="009770DC" w:rsidP="00740EFF">
      <w:pPr>
        <w:spacing w:after="40"/>
        <w:rPr>
          <w:rFonts w:ascii="Century Gothic" w:hAnsi="Century Gothic"/>
        </w:rPr>
      </w:pPr>
    </w:p>
    <w:p w:rsidR="0044664A" w:rsidRPr="0044664A" w:rsidRDefault="0044664A" w:rsidP="0044664A">
      <w:pPr>
        <w:pStyle w:val="Default"/>
        <w:rPr>
          <w:rFonts w:ascii="Century Gothic" w:hAnsi="Century Gothic"/>
          <w:sz w:val="22"/>
          <w:szCs w:val="22"/>
        </w:rPr>
      </w:pPr>
      <w:r>
        <w:rPr>
          <w:rFonts w:ascii="Century Gothic" w:hAnsi="Century Gothic"/>
          <w:b/>
          <w:bCs/>
          <w:sz w:val="22"/>
          <w:szCs w:val="22"/>
        </w:rPr>
        <w:t>Veiligheids</w:t>
      </w:r>
      <w:r w:rsidRPr="0044664A">
        <w:rPr>
          <w:rFonts w:ascii="Century Gothic" w:hAnsi="Century Gothic"/>
          <w:b/>
          <w:bCs/>
          <w:sz w:val="22"/>
          <w:szCs w:val="22"/>
        </w:rPr>
        <w:t xml:space="preserve">coördinator </w:t>
      </w:r>
    </w:p>
    <w:p w:rsidR="0044664A" w:rsidRDefault="0044664A" w:rsidP="0044664A">
      <w:pPr>
        <w:pStyle w:val="Default"/>
        <w:rPr>
          <w:rFonts w:ascii="Century Gothic" w:hAnsi="Century Gothic"/>
          <w:sz w:val="22"/>
          <w:szCs w:val="22"/>
        </w:rPr>
      </w:pPr>
      <w:r w:rsidRPr="0044664A">
        <w:rPr>
          <w:rFonts w:ascii="Century Gothic" w:hAnsi="Century Gothic"/>
          <w:sz w:val="22"/>
          <w:szCs w:val="22"/>
        </w:rPr>
        <w:t>Een veiligheidscoö</w:t>
      </w:r>
      <w:r>
        <w:rPr>
          <w:rFonts w:ascii="Century Gothic" w:hAnsi="Century Gothic"/>
          <w:sz w:val="22"/>
          <w:szCs w:val="22"/>
        </w:rPr>
        <w:t xml:space="preserve">rdinator is een </w:t>
      </w:r>
      <w:r w:rsidRPr="0044664A">
        <w:rPr>
          <w:rFonts w:ascii="Century Gothic" w:hAnsi="Century Gothic"/>
          <w:sz w:val="22"/>
          <w:szCs w:val="22"/>
        </w:rPr>
        <w:t xml:space="preserve">medewerker in de school, verantwoordelijk voor veiligheidszaken in de school, meestal meer in het bijzonder voor de sociale veiligheid. De veiligheidscoördinator organiseert voorlichting, cursussen, trainingen </w:t>
      </w:r>
      <w:r w:rsidRPr="0044664A">
        <w:rPr>
          <w:rFonts w:ascii="Century Gothic" w:hAnsi="Century Gothic"/>
          <w:sz w:val="22"/>
          <w:szCs w:val="22"/>
        </w:rPr>
        <w:lastRenderedPageBreak/>
        <w:t xml:space="preserve">en overleggen. Deze persoon is door zijn positie, ervaring en opleiding de aangewezen persoon om de orde en de rust in de school te bevorderen, en daartoe maatregelen te nemen. </w:t>
      </w:r>
    </w:p>
    <w:p w:rsidR="0044664A" w:rsidRPr="0044664A" w:rsidRDefault="0044664A" w:rsidP="0044664A">
      <w:pPr>
        <w:pStyle w:val="Default"/>
        <w:rPr>
          <w:rFonts w:ascii="Century Gothic" w:hAnsi="Century Gothic"/>
          <w:sz w:val="22"/>
          <w:szCs w:val="22"/>
        </w:rPr>
      </w:pPr>
    </w:p>
    <w:p w:rsidR="0044664A" w:rsidRPr="0044664A" w:rsidRDefault="0044664A" w:rsidP="0044664A">
      <w:pPr>
        <w:pStyle w:val="Default"/>
        <w:rPr>
          <w:rFonts w:ascii="Century Gothic" w:hAnsi="Century Gothic"/>
          <w:sz w:val="22"/>
          <w:szCs w:val="22"/>
        </w:rPr>
      </w:pPr>
      <w:r w:rsidRPr="0044664A">
        <w:rPr>
          <w:rFonts w:ascii="Century Gothic" w:hAnsi="Century Gothic"/>
          <w:b/>
          <w:bCs/>
          <w:sz w:val="22"/>
          <w:szCs w:val="22"/>
        </w:rPr>
        <w:t xml:space="preserve">Taken veiligheidscoördinator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Inventariseren van de veiligheidsbeleving binnen de school door middel van enquêtes.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Registreren van ongelukken en incidenten.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Opstellen en actualiseren van het veiligheidsplan.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Opstellen van regels voor het sociale verkeer op school.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Opstellen van calamiteitendraaiboek.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Veiligheidsonderwerpen agenderen zoals: cyberpesten, agressieve ouders, et cetera.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Het opstellen van veiligheidsverslagen.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In jaarverslagen beleidsadvisering aan het management, op basis van incidentenregistratie, enquête veiligheidsbeleving op school, et cetera.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Organiseren van voorlichting en cursussen.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Overleggen met partners in de veiligheidsketen intern en extern. </w:t>
      </w:r>
    </w:p>
    <w:p w:rsidR="0044664A" w:rsidRPr="00382445" w:rsidRDefault="0044664A" w:rsidP="00382445">
      <w:pPr>
        <w:pStyle w:val="Geenafstand"/>
        <w:numPr>
          <w:ilvl w:val="0"/>
          <w:numId w:val="19"/>
        </w:numPr>
        <w:rPr>
          <w:rFonts w:ascii="Century Gothic" w:hAnsi="Century Gothic"/>
        </w:rPr>
      </w:pPr>
      <w:r w:rsidRPr="00382445">
        <w:rPr>
          <w:rFonts w:ascii="Century Gothic" w:hAnsi="Century Gothic"/>
        </w:rPr>
        <w:t xml:space="preserve">Netwerken met collega-veiligheidscoördinatoren. </w:t>
      </w:r>
    </w:p>
    <w:p w:rsidR="00616601" w:rsidRPr="0044664A" w:rsidRDefault="00616601" w:rsidP="00740EFF">
      <w:pPr>
        <w:spacing w:after="40"/>
        <w:rPr>
          <w:rFonts w:ascii="Century Gothic" w:hAnsi="Century Gothic"/>
        </w:rPr>
      </w:pPr>
    </w:p>
    <w:p w:rsidR="009770DC" w:rsidRDefault="009770DC" w:rsidP="00103CA0">
      <w:pPr>
        <w:pStyle w:val="Geenafstand"/>
        <w:rPr>
          <w:rFonts w:ascii="Century Gothic" w:hAnsi="Century Gothic"/>
          <w:b/>
          <w:color w:val="0070C0"/>
        </w:rPr>
      </w:pPr>
    </w:p>
    <w:p w:rsidR="00B230DC" w:rsidRPr="00616601" w:rsidRDefault="00DB4600" w:rsidP="00433B19">
      <w:pPr>
        <w:pStyle w:val="Geenafstand"/>
        <w:numPr>
          <w:ilvl w:val="1"/>
          <w:numId w:val="13"/>
        </w:numPr>
        <w:rPr>
          <w:rFonts w:ascii="Century Gothic" w:hAnsi="Century Gothic"/>
          <w:b/>
          <w:color w:val="0070C0"/>
        </w:rPr>
      </w:pPr>
      <w:r w:rsidRPr="00616601">
        <w:rPr>
          <w:rFonts w:ascii="Century Gothic" w:hAnsi="Century Gothic"/>
          <w:b/>
          <w:color w:val="0070C0"/>
        </w:rPr>
        <w:t xml:space="preserve">De </w:t>
      </w:r>
      <w:r w:rsidR="005E4341" w:rsidRPr="00616601">
        <w:rPr>
          <w:rFonts w:ascii="Century Gothic" w:hAnsi="Century Gothic"/>
          <w:b/>
          <w:color w:val="0070C0"/>
        </w:rPr>
        <w:t>visie op sociale veiligheid</w:t>
      </w:r>
    </w:p>
    <w:p w:rsidR="00B230DC" w:rsidRPr="00B230DC" w:rsidRDefault="00B230DC" w:rsidP="00B230DC">
      <w:pPr>
        <w:pStyle w:val="Geenafstand"/>
        <w:ind w:left="720"/>
        <w:rPr>
          <w:rFonts w:ascii="Century Gothic" w:hAnsi="Century Gothic"/>
          <w:b/>
          <w:color w:val="0070C0"/>
        </w:rPr>
      </w:pPr>
    </w:p>
    <w:p w:rsidR="00A551A8" w:rsidRDefault="00A551A8" w:rsidP="00A551A8">
      <w:pPr>
        <w:spacing w:after="225"/>
        <w:ind w:left="-5" w:right="266"/>
        <w:rPr>
          <w:rFonts w:ascii="Century Gothic" w:hAnsi="Century Gothic"/>
        </w:rPr>
      </w:pPr>
      <w:r w:rsidRPr="00A551A8">
        <w:rPr>
          <w:rFonts w:ascii="Century Gothic" w:hAnsi="Century Gothic"/>
        </w:rPr>
        <w:t>De visie op sociale veiligheid</w:t>
      </w:r>
      <w:r>
        <w:rPr>
          <w:rFonts w:ascii="Century Gothic" w:hAnsi="Century Gothic"/>
        </w:rPr>
        <w:t xml:space="preserve"> is het uitgangspunt voor ons beleid. In de visie gaat het om de volgende vier aspecten:</w:t>
      </w:r>
    </w:p>
    <w:p w:rsidR="00A551A8" w:rsidRDefault="00A551A8" w:rsidP="00433B19">
      <w:pPr>
        <w:pStyle w:val="Lijstalinea"/>
        <w:numPr>
          <w:ilvl w:val="0"/>
          <w:numId w:val="3"/>
        </w:numPr>
        <w:spacing w:after="225"/>
        <w:ind w:right="266"/>
        <w:rPr>
          <w:rFonts w:ascii="Century Gothic" w:hAnsi="Century Gothic"/>
        </w:rPr>
      </w:pPr>
      <w:r>
        <w:rPr>
          <w:rFonts w:ascii="Century Gothic" w:hAnsi="Century Gothic"/>
        </w:rPr>
        <w:t>Sociale veiligheid is noodzakelijk zodat leerlingen zich optimaal kunnen ontwikkelen.</w:t>
      </w:r>
    </w:p>
    <w:p w:rsidR="00A551A8" w:rsidRDefault="00A551A8" w:rsidP="00433B19">
      <w:pPr>
        <w:pStyle w:val="Lijstalinea"/>
        <w:numPr>
          <w:ilvl w:val="0"/>
          <w:numId w:val="3"/>
        </w:numPr>
        <w:spacing w:after="225"/>
        <w:ind w:right="266"/>
        <w:rPr>
          <w:rFonts w:ascii="Century Gothic" w:hAnsi="Century Gothic"/>
        </w:rPr>
      </w:pPr>
      <w:r>
        <w:rPr>
          <w:rFonts w:ascii="Century Gothic" w:hAnsi="Century Gothic"/>
        </w:rPr>
        <w:t>Sociale veiligheid is een onderdeel van de pedagogische taak van de school en betekent:</w:t>
      </w:r>
    </w:p>
    <w:p w:rsidR="00A551A8" w:rsidRDefault="00A551A8" w:rsidP="00433B19">
      <w:pPr>
        <w:pStyle w:val="Lijstalinea"/>
        <w:numPr>
          <w:ilvl w:val="0"/>
          <w:numId w:val="4"/>
        </w:numPr>
        <w:spacing w:after="225"/>
        <w:ind w:right="266"/>
        <w:rPr>
          <w:rFonts w:ascii="Century Gothic" w:hAnsi="Century Gothic"/>
        </w:rPr>
      </w:pPr>
      <w:r>
        <w:rPr>
          <w:rFonts w:ascii="Century Gothic" w:hAnsi="Century Gothic"/>
        </w:rPr>
        <w:t>het geven van positieve aandacht aan elke leerling; een positief pedagogisch klimaat is de voorwaarde voor een optimale ontwikkeling.</w:t>
      </w:r>
    </w:p>
    <w:p w:rsidR="00A551A8" w:rsidRDefault="00A551A8" w:rsidP="00433B19">
      <w:pPr>
        <w:pStyle w:val="Lijstalinea"/>
        <w:numPr>
          <w:ilvl w:val="0"/>
          <w:numId w:val="4"/>
        </w:numPr>
        <w:spacing w:after="225"/>
        <w:ind w:right="266"/>
        <w:rPr>
          <w:rFonts w:ascii="Century Gothic" w:hAnsi="Century Gothic"/>
        </w:rPr>
      </w:pPr>
      <w:r>
        <w:rPr>
          <w:rFonts w:ascii="Century Gothic" w:hAnsi="Century Gothic"/>
        </w:rPr>
        <w:t>het tijdig en gepast ingrijpen bij grensoverschrijdend gedrag.</w:t>
      </w:r>
    </w:p>
    <w:p w:rsidR="00A551A8" w:rsidRDefault="00A551A8" w:rsidP="00433B19">
      <w:pPr>
        <w:pStyle w:val="Lijstalinea"/>
        <w:numPr>
          <w:ilvl w:val="0"/>
          <w:numId w:val="3"/>
        </w:numPr>
        <w:spacing w:after="225"/>
        <w:ind w:right="266"/>
        <w:rPr>
          <w:rFonts w:ascii="Century Gothic" w:hAnsi="Century Gothic"/>
        </w:rPr>
      </w:pPr>
      <w:r>
        <w:rPr>
          <w:rFonts w:ascii="Century Gothic" w:hAnsi="Century Gothic"/>
        </w:rPr>
        <w:t>Sociale veiligheid wordt bewerkstelligd door het juiste gedrag van personeel, leerlingen en ouders; de school geeft normen en regels voor dat gedrag.</w:t>
      </w:r>
    </w:p>
    <w:p w:rsidR="00A551A8" w:rsidRPr="00E66ACD" w:rsidRDefault="00A551A8" w:rsidP="00433B19">
      <w:pPr>
        <w:pStyle w:val="Lijstalinea"/>
        <w:numPr>
          <w:ilvl w:val="0"/>
          <w:numId w:val="3"/>
        </w:numPr>
        <w:spacing w:after="225"/>
        <w:ind w:right="266"/>
        <w:rPr>
          <w:rFonts w:ascii="Century Gothic" w:hAnsi="Century Gothic"/>
        </w:rPr>
      </w:pPr>
      <w:r>
        <w:rPr>
          <w:rFonts w:ascii="Century Gothic" w:hAnsi="Century Gothic"/>
        </w:rPr>
        <w:t>Sociale veiligheid wordt in stand gehouden door een juiste balans tussen het voorkomen van onveiligheid (preventief aspect) en het adequaat corrigeren van gedrag dat onveiligheid teweegbrengt.</w:t>
      </w:r>
    </w:p>
    <w:p w:rsidR="005E4341" w:rsidRPr="005E4341" w:rsidRDefault="005E4341" w:rsidP="005E4341">
      <w:pPr>
        <w:spacing w:after="225"/>
        <w:ind w:left="-5" w:right="266"/>
        <w:rPr>
          <w:rFonts w:ascii="Century Gothic" w:hAnsi="Century Gothic"/>
        </w:rPr>
      </w:pPr>
      <w:r w:rsidRPr="005E4341">
        <w:rPr>
          <w:rFonts w:ascii="Century Gothic" w:hAnsi="Century Gothic"/>
        </w:rPr>
        <w:t xml:space="preserve">De school helpt de leerlingen om als zelfstandige en sociaalvaardige mensen in het leven te staan. De leerlingen leren en ontwikkelen op school competenties die nodig zijn om in allerlei situaties op een goede manier met anderen om te gaan en bij te dragen aan de samenleving. Dit zijn vaardigheden zoals contact leggen en onderhouden, samenwerken, conflicten oplossen en zelfredzaamheid. Sociale competenties dragen daarmee bij aan een positief en sociaal veilig klimaat op school en het verbeteren van het welbevinden, de leerprestaties en de ontwikkeling van burgerschap.   </w:t>
      </w:r>
    </w:p>
    <w:p w:rsidR="005E4341" w:rsidRPr="004E4F91" w:rsidRDefault="005E4341" w:rsidP="005E4341">
      <w:pPr>
        <w:spacing w:after="204"/>
        <w:ind w:left="-5" w:right="266"/>
        <w:rPr>
          <w:rFonts w:ascii="Century Gothic" w:hAnsi="Century Gothic"/>
        </w:rPr>
      </w:pPr>
      <w:r w:rsidRPr="004E4F91">
        <w:rPr>
          <w:rFonts w:ascii="Century Gothic" w:hAnsi="Century Gothic"/>
        </w:rPr>
        <w:t xml:space="preserve">Sinds 1 augustus 2015 is werken aan sociale veiligheid een wettelijke plicht voor scholen. Sociale veiligheid vormt een belangrijke voorwaarde voor het leren en </w:t>
      </w:r>
      <w:r w:rsidRPr="004E4F91">
        <w:rPr>
          <w:rFonts w:ascii="Century Gothic" w:hAnsi="Century Gothic"/>
        </w:rPr>
        <w:lastRenderedPageBreak/>
        <w:t>opgroeien van leerlingen. De school is verplicht er voortdurend voor te zorgen dat er een veilig en open schoolklimaat heerst, waarin je fouten mag maken, je mening mag geven en jezelf mag zijn zonder dat een ander daar een oordeel over geeft. Daarnaast besteedt de school bewust aandacht aan het voorkomen, herkennen en aanpakken van grensoverschrijdend gedrag. Om dit te bewerkstelligen is het een voorwaarde dat op de school een cultuur heerst waarbij zowel leerlingen als medewerkers aan het denken worden gezet over hun houding en handelen en da</w:t>
      </w:r>
      <w:r>
        <w:rPr>
          <w:rFonts w:ascii="Century Gothic" w:hAnsi="Century Gothic"/>
        </w:rPr>
        <w:t>t hier open over wordt gepraat.</w:t>
      </w:r>
    </w:p>
    <w:p w:rsidR="00404EAA" w:rsidRPr="00404EAA" w:rsidRDefault="00B230DC" w:rsidP="00404EAA">
      <w:pPr>
        <w:rPr>
          <w:rFonts w:ascii="Century Gothic" w:hAnsi="Century Gothic"/>
          <w:b/>
          <w:color w:val="0070C0"/>
        </w:rPr>
      </w:pPr>
      <w:r>
        <w:rPr>
          <w:rFonts w:ascii="Century Gothic" w:hAnsi="Century Gothic"/>
          <w:b/>
          <w:color w:val="0070C0"/>
        </w:rPr>
        <w:t xml:space="preserve">1.3 </w:t>
      </w:r>
      <w:r w:rsidR="00404EAA">
        <w:rPr>
          <w:rFonts w:ascii="Century Gothic" w:hAnsi="Century Gothic"/>
          <w:b/>
          <w:color w:val="0070C0"/>
        </w:rPr>
        <w:t xml:space="preserve"> </w:t>
      </w:r>
      <w:r w:rsidR="00404EAA" w:rsidRPr="00404EAA">
        <w:rPr>
          <w:rFonts w:ascii="Century Gothic" w:hAnsi="Century Gothic"/>
          <w:b/>
          <w:color w:val="0070C0"/>
        </w:rPr>
        <w:t>Visie op fysieke veiligheid</w:t>
      </w:r>
    </w:p>
    <w:p w:rsidR="0025735C" w:rsidRDefault="00404EAA" w:rsidP="00404EAA">
      <w:pPr>
        <w:shd w:val="clear" w:color="auto" w:fill="FFFFFF"/>
        <w:spacing w:after="100" w:afterAutospacing="1" w:line="240" w:lineRule="auto"/>
        <w:rPr>
          <w:rFonts w:ascii="Century Gothic" w:eastAsia="Times New Roman" w:hAnsi="Century Gothic" w:cs="Arial"/>
          <w:color w:val="000000"/>
          <w:lang w:eastAsia="nl-NL"/>
        </w:rPr>
      </w:pPr>
      <w:r w:rsidRPr="00404EAA">
        <w:rPr>
          <w:rFonts w:ascii="Century Gothic" w:eastAsia="Times New Roman" w:hAnsi="Century Gothic" w:cs="Arial"/>
          <w:color w:val="000000"/>
          <w:lang w:eastAsia="nl-NL"/>
        </w:rPr>
        <w:t xml:space="preserve">In de dagelijkse praktijk op school is een ongeluk of incident niet altijd te voorkomen. De kans op een (bijna) </w:t>
      </w:r>
      <w:r w:rsidR="0025735C">
        <w:rPr>
          <w:rFonts w:ascii="Century Gothic" w:eastAsia="Times New Roman" w:hAnsi="Century Gothic" w:cs="Arial"/>
          <w:color w:val="000000"/>
          <w:lang w:eastAsia="nl-NL"/>
        </w:rPr>
        <w:t>ongeval op of rond school kan de school</w:t>
      </w:r>
      <w:r w:rsidRPr="00404EAA">
        <w:rPr>
          <w:rFonts w:ascii="Century Gothic" w:eastAsia="Times New Roman" w:hAnsi="Century Gothic" w:cs="Arial"/>
          <w:color w:val="000000"/>
          <w:lang w:eastAsia="nl-NL"/>
        </w:rPr>
        <w:t xml:space="preserve"> beperken door structurele aandacht </w:t>
      </w:r>
      <w:r w:rsidR="0025735C">
        <w:rPr>
          <w:rFonts w:ascii="Century Gothic" w:eastAsia="Times New Roman" w:hAnsi="Century Gothic" w:cs="Arial"/>
          <w:color w:val="000000"/>
          <w:lang w:eastAsia="nl-NL"/>
        </w:rPr>
        <w:t xml:space="preserve">te hebben </w:t>
      </w:r>
      <w:r w:rsidRPr="00404EAA">
        <w:rPr>
          <w:rFonts w:ascii="Century Gothic" w:eastAsia="Times New Roman" w:hAnsi="Century Gothic" w:cs="Arial"/>
          <w:color w:val="000000"/>
          <w:lang w:eastAsia="nl-NL"/>
        </w:rPr>
        <w:t>voo</w:t>
      </w:r>
      <w:r w:rsidR="0025735C">
        <w:rPr>
          <w:rFonts w:ascii="Century Gothic" w:eastAsia="Times New Roman" w:hAnsi="Century Gothic" w:cs="Arial"/>
          <w:color w:val="000000"/>
          <w:lang w:eastAsia="nl-NL"/>
        </w:rPr>
        <w:t xml:space="preserve">r fysieke veiligheid. </w:t>
      </w:r>
      <w:r w:rsidRPr="00404EAA">
        <w:rPr>
          <w:rFonts w:ascii="Century Gothic" w:eastAsia="Times New Roman" w:hAnsi="Century Gothic" w:cs="Arial"/>
          <w:color w:val="000000"/>
          <w:lang w:eastAsia="nl-NL"/>
        </w:rPr>
        <w:t>Fysieke veiligheid gaat over de wijze waarop de school veiligheidsbeleid kan opzetten. Denk aan het doen van een risico-inventarisatie van het schoolgebouw of het schoolplein, het hebben van een veiligheidscoördinator en structureel uitvoeren van activiteiten aan de hand van een actieplan. </w:t>
      </w:r>
    </w:p>
    <w:p w:rsidR="00404EAA" w:rsidRPr="00404EAA" w:rsidRDefault="0025735C" w:rsidP="00404EAA">
      <w:pPr>
        <w:shd w:val="clear" w:color="auto" w:fill="FFFFFF"/>
        <w:spacing w:after="100" w:afterAutospacing="1" w:line="240" w:lineRule="auto"/>
        <w:rPr>
          <w:rFonts w:ascii="Century Gothic" w:eastAsia="Times New Roman" w:hAnsi="Century Gothic" w:cs="Arial"/>
          <w:color w:val="000000"/>
          <w:lang w:eastAsia="nl-NL"/>
        </w:rPr>
      </w:pPr>
      <w:r>
        <w:rPr>
          <w:rFonts w:ascii="Century Gothic" w:eastAsia="Times New Roman" w:hAnsi="Century Gothic" w:cs="Arial"/>
          <w:color w:val="000000"/>
          <w:lang w:eastAsia="nl-NL"/>
        </w:rPr>
        <w:t>Onder f</w:t>
      </w:r>
      <w:r w:rsidR="00404EAA" w:rsidRPr="00404EAA">
        <w:rPr>
          <w:rFonts w:ascii="Century Gothic" w:eastAsia="Times New Roman" w:hAnsi="Century Gothic" w:cs="Arial"/>
          <w:color w:val="000000"/>
          <w:lang w:eastAsia="nl-NL"/>
        </w:rPr>
        <w:t>ysieke veiligheid vallen de volgende onderdelen: </w:t>
      </w:r>
    </w:p>
    <w:p w:rsidR="00404EAA" w:rsidRPr="00404EAA" w:rsidRDefault="0025735C" w:rsidP="00433B19">
      <w:pPr>
        <w:numPr>
          <w:ilvl w:val="0"/>
          <w:numId w:val="14"/>
        </w:numPr>
        <w:shd w:val="clear" w:color="auto" w:fill="FFFFFF"/>
        <w:spacing w:before="100" w:beforeAutospacing="1" w:after="100" w:afterAutospacing="1" w:line="240" w:lineRule="auto"/>
        <w:rPr>
          <w:rFonts w:ascii="Century Gothic" w:eastAsia="Times New Roman" w:hAnsi="Century Gothic" w:cs="Arial"/>
          <w:color w:val="000000"/>
          <w:lang w:eastAsia="nl-NL"/>
        </w:rPr>
      </w:pPr>
      <w:r>
        <w:rPr>
          <w:rFonts w:ascii="Century Gothic" w:eastAsia="Times New Roman" w:hAnsi="Century Gothic" w:cs="Arial"/>
          <w:color w:val="000000"/>
          <w:lang w:eastAsia="nl-NL"/>
        </w:rPr>
        <w:t xml:space="preserve">De veiligheid </w:t>
      </w:r>
      <w:r w:rsidR="00404EAA" w:rsidRPr="00404EAA">
        <w:rPr>
          <w:rFonts w:ascii="Century Gothic" w:eastAsia="Times New Roman" w:hAnsi="Century Gothic" w:cs="Arial"/>
          <w:color w:val="000000"/>
          <w:lang w:eastAsia="nl-NL"/>
        </w:rPr>
        <w:t>van het schoolgebouw, het s</w:t>
      </w:r>
      <w:r>
        <w:rPr>
          <w:rFonts w:ascii="Century Gothic" w:eastAsia="Times New Roman" w:hAnsi="Century Gothic" w:cs="Arial"/>
          <w:color w:val="000000"/>
          <w:lang w:eastAsia="nl-NL"/>
        </w:rPr>
        <w:t>choolplein en tijdens gymlessen; de RI&amp;E-inventarisatie is een instrument dat ons helpt om inzicht te krijgen in de fysieke veiligheid;</w:t>
      </w:r>
    </w:p>
    <w:p w:rsidR="00404EAA" w:rsidRPr="0047694F" w:rsidRDefault="00404EAA" w:rsidP="00433B19">
      <w:pPr>
        <w:numPr>
          <w:ilvl w:val="0"/>
          <w:numId w:val="14"/>
        </w:numPr>
        <w:shd w:val="clear" w:color="auto" w:fill="FFFFFF"/>
        <w:spacing w:before="100" w:beforeAutospacing="1" w:after="100" w:afterAutospacing="1" w:line="240" w:lineRule="auto"/>
        <w:rPr>
          <w:rFonts w:ascii="Century Gothic" w:eastAsia="Times New Roman" w:hAnsi="Century Gothic" w:cs="Arial"/>
          <w:lang w:eastAsia="nl-NL"/>
        </w:rPr>
      </w:pPr>
      <w:r w:rsidRPr="00404EAA">
        <w:rPr>
          <w:rFonts w:ascii="Century Gothic" w:eastAsia="Times New Roman" w:hAnsi="Century Gothic" w:cs="Arial"/>
          <w:color w:val="000000"/>
          <w:lang w:eastAsia="nl-NL"/>
        </w:rPr>
        <w:t>Verkeersveiligheid</w:t>
      </w:r>
      <w:r w:rsidR="0025735C">
        <w:rPr>
          <w:rFonts w:ascii="Century Gothic" w:eastAsia="Times New Roman" w:hAnsi="Century Gothic" w:cs="Arial"/>
          <w:color w:val="000000"/>
          <w:lang w:eastAsia="nl-NL"/>
        </w:rPr>
        <w:t xml:space="preserve">: de school beschikt over het Brabants Veiligheidslabel, maakt onderdeel uit van de gemeentelijke verkeerswerkgroep, waar leerkrachten zitting in </w:t>
      </w:r>
      <w:r w:rsidR="00CD1381" w:rsidRPr="0047694F">
        <w:rPr>
          <w:rFonts w:ascii="Century Gothic" w:eastAsia="Times New Roman" w:hAnsi="Century Gothic" w:cs="Arial"/>
          <w:lang w:eastAsia="nl-NL"/>
        </w:rPr>
        <w:t>hebben</w:t>
      </w:r>
      <w:r w:rsidR="0025735C" w:rsidRPr="0047694F">
        <w:rPr>
          <w:rFonts w:ascii="Century Gothic" w:eastAsia="Times New Roman" w:hAnsi="Century Gothic" w:cs="Arial"/>
          <w:lang w:eastAsia="nl-NL"/>
        </w:rPr>
        <w:t>.</w:t>
      </w:r>
    </w:p>
    <w:p w:rsidR="00740EFF" w:rsidRPr="0047694F" w:rsidRDefault="00404EAA" w:rsidP="00433B19">
      <w:pPr>
        <w:numPr>
          <w:ilvl w:val="0"/>
          <w:numId w:val="14"/>
        </w:numPr>
        <w:shd w:val="clear" w:color="auto" w:fill="FFFFFF"/>
        <w:spacing w:before="100" w:beforeAutospacing="1" w:after="100" w:afterAutospacing="1" w:line="240" w:lineRule="auto"/>
        <w:rPr>
          <w:rFonts w:ascii="Century Gothic" w:eastAsia="Times New Roman" w:hAnsi="Century Gothic" w:cs="Arial"/>
          <w:lang w:eastAsia="nl-NL"/>
        </w:rPr>
      </w:pPr>
      <w:r w:rsidRPr="0047694F">
        <w:rPr>
          <w:rFonts w:ascii="Century Gothic" w:eastAsia="Times New Roman" w:hAnsi="Century Gothic" w:cs="Arial"/>
          <w:lang w:eastAsia="nl-NL"/>
        </w:rPr>
        <w:t>Brandveiligheid</w:t>
      </w:r>
      <w:r w:rsidR="0025735C" w:rsidRPr="0047694F">
        <w:rPr>
          <w:rFonts w:ascii="Century Gothic" w:eastAsia="Times New Roman" w:hAnsi="Century Gothic" w:cs="Arial"/>
          <w:lang w:eastAsia="nl-NL"/>
        </w:rPr>
        <w:t>; de brandweer voert jaarlijks een inspectie uit.</w:t>
      </w:r>
      <w:r w:rsidR="00206366" w:rsidRPr="0047694F">
        <w:rPr>
          <w:rFonts w:ascii="Century Gothic" w:eastAsia="Times New Roman" w:hAnsi="Century Gothic" w:cs="Arial"/>
          <w:lang w:eastAsia="nl-NL"/>
        </w:rPr>
        <w:t xml:space="preserve"> Hiernaast worden de brandblusmiddelen en de noodverlichting jaarlijks gecontroleerd.</w:t>
      </w:r>
    </w:p>
    <w:p w:rsidR="00740EFF" w:rsidRDefault="00404EAA" w:rsidP="00433B19">
      <w:pPr>
        <w:numPr>
          <w:ilvl w:val="0"/>
          <w:numId w:val="14"/>
        </w:numPr>
        <w:shd w:val="clear" w:color="auto" w:fill="FFFFFF"/>
        <w:spacing w:before="100" w:beforeAutospacing="1" w:after="100" w:afterAutospacing="1" w:line="240" w:lineRule="auto"/>
        <w:rPr>
          <w:rFonts w:ascii="Century Gothic" w:eastAsia="Times New Roman" w:hAnsi="Century Gothic" w:cs="Arial"/>
          <w:color w:val="000000"/>
          <w:lang w:eastAsia="nl-NL"/>
        </w:rPr>
      </w:pPr>
      <w:r w:rsidRPr="00740EFF">
        <w:rPr>
          <w:rFonts w:ascii="Century Gothic" w:eastAsia="Times New Roman" w:hAnsi="Century Gothic" w:cs="Arial"/>
          <w:color w:val="000000"/>
          <w:lang w:eastAsia="nl-NL"/>
        </w:rPr>
        <w:t>Gehoorveiligheid</w:t>
      </w:r>
      <w:r w:rsidR="0025735C" w:rsidRPr="00740EFF">
        <w:rPr>
          <w:rFonts w:ascii="Century Gothic" w:eastAsia="Times New Roman" w:hAnsi="Century Gothic" w:cs="Arial"/>
          <w:color w:val="000000"/>
          <w:lang w:eastAsia="nl-NL"/>
        </w:rPr>
        <w:t xml:space="preserve">: </w:t>
      </w:r>
      <w:r w:rsidR="00E000BF">
        <w:rPr>
          <w:rFonts w:ascii="Century Gothic" w:eastAsia="Times New Roman" w:hAnsi="Century Gothic" w:cs="Arial"/>
          <w:color w:val="000000"/>
          <w:lang w:eastAsia="nl-NL"/>
        </w:rPr>
        <w:t>we Inventariseren</w:t>
      </w:r>
      <w:r w:rsidR="0025735C" w:rsidRPr="00740EFF">
        <w:rPr>
          <w:rFonts w:ascii="Century Gothic" w:eastAsia="Times New Roman" w:hAnsi="Century Gothic" w:cs="Arial"/>
          <w:color w:val="000000"/>
          <w:lang w:eastAsia="nl-NL"/>
        </w:rPr>
        <w:t xml:space="preserve"> welke risico’s er zijn wat betreft </w:t>
      </w:r>
      <w:r w:rsidR="00740EFF">
        <w:rPr>
          <w:rFonts w:ascii="Century Gothic" w:eastAsia="Times New Roman" w:hAnsi="Century Gothic" w:cs="Arial"/>
          <w:color w:val="000000"/>
          <w:lang w:eastAsia="nl-NL"/>
        </w:rPr>
        <w:t>de geluidsniveaus tijdens feesten en evenementen</w:t>
      </w:r>
      <w:r w:rsidR="0025735C" w:rsidRPr="00740EFF">
        <w:rPr>
          <w:rFonts w:ascii="Century Gothic" w:eastAsia="Times New Roman" w:hAnsi="Century Gothic" w:cs="Arial"/>
          <w:color w:val="000000"/>
          <w:lang w:eastAsia="nl-NL"/>
        </w:rPr>
        <w:t xml:space="preserve"> </w:t>
      </w:r>
      <w:r w:rsidR="00740EFF">
        <w:rPr>
          <w:rFonts w:ascii="Century Gothic" w:eastAsia="Times New Roman" w:hAnsi="Century Gothic" w:cs="Arial"/>
          <w:color w:val="000000"/>
          <w:lang w:eastAsia="nl-NL"/>
        </w:rPr>
        <w:t>en de geluidsniveaus in klas</w:t>
      </w:r>
      <w:r w:rsidR="0025735C" w:rsidRPr="00740EFF">
        <w:rPr>
          <w:rFonts w:ascii="Century Gothic" w:eastAsia="Times New Roman" w:hAnsi="Century Gothic" w:cs="Arial"/>
          <w:color w:val="000000"/>
          <w:lang w:eastAsia="nl-NL"/>
        </w:rPr>
        <w:t>- en gymlokalen</w:t>
      </w:r>
      <w:r w:rsidR="0025735C" w:rsidRPr="00740EFF">
        <w:rPr>
          <w:rFonts w:ascii="Arial" w:eastAsia="Times New Roman" w:hAnsi="Arial" w:cs="Arial"/>
          <w:color w:val="000000"/>
          <w:sz w:val="24"/>
          <w:szCs w:val="24"/>
          <w:lang w:eastAsia="nl-NL"/>
        </w:rPr>
        <w:t>.</w:t>
      </w:r>
    </w:p>
    <w:p w:rsidR="00404EAA" w:rsidRPr="00740EFF" w:rsidRDefault="0025735C" w:rsidP="00433B19">
      <w:pPr>
        <w:numPr>
          <w:ilvl w:val="0"/>
          <w:numId w:val="14"/>
        </w:numPr>
        <w:shd w:val="clear" w:color="auto" w:fill="FFFFFF"/>
        <w:spacing w:before="100" w:beforeAutospacing="1" w:after="100" w:afterAutospacing="1" w:line="240" w:lineRule="auto"/>
        <w:rPr>
          <w:rFonts w:ascii="Century Gothic" w:eastAsia="Times New Roman" w:hAnsi="Century Gothic" w:cs="Arial"/>
          <w:color w:val="000000"/>
          <w:lang w:eastAsia="nl-NL"/>
        </w:rPr>
      </w:pPr>
      <w:r w:rsidRPr="00740EFF">
        <w:rPr>
          <w:rFonts w:ascii="Century Gothic" w:eastAsia="Times New Roman" w:hAnsi="Century Gothic" w:cs="Arial"/>
          <w:color w:val="000000"/>
          <w:lang w:eastAsia="nl-NL"/>
        </w:rPr>
        <w:t xml:space="preserve">Zonbescherming: </w:t>
      </w:r>
      <w:r w:rsidR="00E000BF">
        <w:rPr>
          <w:rFonts w:ascii="Century Gothic" w:eastAsia="Times New Roman" w:hAnsi="Century Gothic" w:cs="Arial"/>
          <w:color w:val="000000"/>
          <w:lang w:eastAsia="nl-NL"/>
        </w:rPr>
        <w:t>we inventariseren</w:t>
      </w:r>
      <w:r w:rsidRPr="0025735C">
        <w:rPr>
          <w:rFonts w:ascii="Century Gothic" w:eastAsia="Times New Roman" w:hAnsi="Century Gothic" w:cs="Arial"/>
          <w:color w:val="000000"/>
          <w:lang w:eastAsia="nl-NL"/>
        </w:rPr>
        <w:t xml:space="preserve"> jaarlijks welke risico’s er zijn. Bepaal of er voldoende sch</w:t>
      </w:r>
      <w:r w:rsidRPr="00740EFF">
        <w:rPr>
          <w:rFonts w:ascii="Century Gothic" w:eastAsia="Times New Roman" w:hAnsi="Century Gothic" w:cs="Arial"/>
          <w:color w:val="000000"/>
          <w:lang w:eastAsia="nl-NL"/>
        </w:rPr>
        <w:t xml:space="preserve">aduwplekken aanwezig zijn. </w:t>
      </w:r>
      <w:r w:rsidRPr="0025735C">
        <w:rPr>
          <w:rFonts w:ascii="Century Gothic" w:eastAsia="Times New Roman" w:hAnsi="Century Gothic" w:cs="Arial"/>
          <w:color w:val="000000"/>
          <w:lang w:eastAsia="nl-NL"/>
        </w:rPr>
        <w:t>Ga na of er zonnebrandcrème aanwezig is in de klas en of leerlingen zijn ingesmeerd bij langdurige buiten activiteiten.</w:t>
      </w:r>
    </w:p>
    <w:p w:rsidR="00DB4600" w:rsidRPr="00783683" w:rsidRDefault="00DB4600" w:rsidP="005E4341">
      <w:pPr>
        <w:spacing w:after="199"/>
        <w:rPr>
          <w:rFonts w:ascii="Century Gothic" w:hAnsi="Century Gothic"/>
          <w:b/>
        </w:rPr>
      </w:pPr>
      <w:r w:rsidRPr="00783683">
        <w:rPr>
          <w:rFonts w:ascii="Century Gothic" w:hAnsi="Century Gothic"/>
          <w:b/>
        </w:rPr>
        <w:t>Hoofstuk 2</w:t>
      </w:r>
      <w:r w:rsidRPr="00783683">
        <w:rPr>
          <w:rFonts w:ascii="Century Gothic" w:hAnsi="Century Gothic"/>
          <w:b/>
        </w:rPr>
        <w:tab/>
        <w:t xml:space="preserve">De sociale aspecten </w:t>
      </w:r>
    </w:p>
    <w:p w:rsidR="005E4341" w:rsidRDefault="00DB4600" w:rsidP="005E4341">
      <w:pPr>
        <w:spacing w:after="199"/>
        <w:rPr>
          <w:rFonts w:ascii="Century Gothic" w:hAnsi="Century Gothic"/>
          <w:b/>
          <w:color w:val="0070C0"/>
        </w:rPr>
      </w:pPr>
      <w:r>
        <w:rPr>
          <w:rFonts w:ascii="Century Gothic" w:hAnsi="Century Gothic"/>
          <w:b/>
          <w:color w:val="0070C0"/>
        </w:rPr>
        <w:t xml:space="preserve">2.1 </w:t>
      </w:r>
      <w:r w:rsidR="005E4341">
        <w:rPr>
          <w:rFonts w:ascii="Century Gothic" w:hAnsi="Century Gothic"/>
          <w:b/>
          <w:color w:val="0070C0"/>
        </w:rPr>
        <w:t>D</w:t>
      </w:r>
      <w:r>
        <w:rPr>
          <w:rFonts w:ascii="Century Gothic" w:hAnsi="Century Gothic"/>
          <w:b/>
          <w:color w:val="0070C0"/>
        </w:rPr>
        <w:t>e huidige situatie</w:t>
      </w:r>
    </w:p>
    <w:p w:rsidR="005E4341" w:rsidRPr="003665CC" w:rsidRDefault="005E4341" w:rsidP="00C75A83">
      <w:pPr>
        <w:spacing w:after="199"/>
        <w:ind w:left="-5"/>
        <w:rPr>
          <w:rFonts w:ascii="Century Gothic" w:hAnsi="Century Gothic"/>
        </w:rPr>
      </w:pPr>
      <w:r>
        <w:rPr>
          <w:rFonts w:ascii="Century Gothic" w:hAnsi="Century Gothic"/>
        </w:rPr>
        <w:t>Onze school draagt zorg voor de onderstaande zaken om de sociale competenties bij kinderen aan te leren, ouders en leerkrachten hierbij te betrekken en de sociale vei</w:t>
      </w:r>
      <w:r w:rsidR="00315F9F">
        <w:rPr>
          <w:rFonts w:ascii="Century Gothic" w:hAnsi="Century Gothic"/>
        </w:rPr>
        <w:t xml:space="preserve">ligheid positief te verbeteren. </w:t>
      </w:r>
      <w:r w:rsidRPr="003665CC">
        <w:rPr>
          <w:rFonts w:ascii="Century Gothic" w:hAnsi="Century Gothic"/>
        </w:rPr>
        <w:t>We vinden het op ba</w:t>
      </w:r>
      <w:r w:rsidR="00457C2F">
        <w:rPr>
          <w:rFonts w:ascii="Century Gothic" w:hAnsi="Century Gothic"/>
        </w:rPr>
        <w:t>sisschool</w:t>
      </w:r>
      <w:r w:rsidR="002F6C1D">
        <w:rPr>
          <w:rFonts w:ascii="Century Gothic" w:hAnsi="Century Gothic"/>
        </w:rPr>
        <w:t xml:space="preserve"> Heilinde</w:t>
      </w:r>
      <w:bookmarkStart w:id="0" w:name="_GoBack"/>
      <w:bookmarkEnd w:id="0"/>
      <w:r w:rsidR="007E6DA0">
        <w:rPr>
          <w:rFonts w:ascii="Century Gothic" w:hAnsi="Century Gothic"/>
          <w:vertAlign w:val="superscript"/>
        </w:rPr>
        <w:t xml:space="preserve"> </w:t>
      </w:r>
      <w:r w:rsidRPr="003665CC">
        <w:rPr>
          <w:rFonts w:ascii="Century Gothic" w:hAnsi="Century Gothic"/>
        </w:rPr>
        <w:t xml:space="preserve">van belang dat alle aanwezigen zich veilig en prettig voelen. Een positief pedagogisch klimaat is een belangrijke voorwaarde voor kinderen om zich optimaal te kunnen ontplooien. Ook voor ouders en leerkrachten is een positieve sfeer van groot belang om zich thuis en welkom te voelen. </w:t>
      </w:r>
      <w:r w:rsidRPr="007E6DA0">
        <w:rPr>
          <w:rFonts w:ascii="Century Gothic" w:hAnsi="Century Gothic"/>
        </w:rPr>
        <w:t xml:space="preserve">Onze pedagogische opdracht </w:t>
      </w:r>
      <w:r w:rsidRPr="003665CC">
        <w:rPr>
          <w:rFonts w:ascii="Century Gothic" w:hAnsi="Century Gothic"/>
        </w:rPr>
        <w:t>hebben we als volgt geformuleerd:</w:t>
      </w:r>
    </w:p>
    <w:p w:rsidR="005E4341" w:rsidRPr="00315F9F" w:rsidRDefault="005E4341" w:rsidP="00433B19">
      <w:pPr>
        <w:pStyle w:val="Lijstalinea"/>
        <w:numPr>
          <w:ilvl w:val="0"/>
          <w:numId w:val="1"/>
        </w:numPr>
        <w:rPr>
          <w:rFonts w:ascii="Century Gothic" w:hAnsi="Century Gothic"/>
        </w:rPr>
      </w:pPr>
      <w:r w:rsidRPr="00315F9F">
        <w:rPr>
          <w:rFonts w:ascii="Century Gothic" w:hAnsi="Century Gothic"/>
        </w:rPr>
        <w:lastRenderedPageBreak/>
        <w:t xml:space="preserve">Wij vinden het belangrijk om een </w:t>
      </w:r>
      <w:r w:rsidRPr="00315F9F">
        <w:rPr>
          <w:rFonts w:ascii="Century Gothic" w:hAnsi="Century Gothic"/>
          <w:bCs/>
        </w:rPr>
        <w:t>duidelijke, gestructureerde sfeer</w:t>
      </w:r>
      <w:r w:rsidRPr="00315F9F">
        <w:rPr>
          <w:rFonts w:ascii="Century Gothic" w:hAnsi="Century Gothic"/>
        </w:rPr>
        <w:t xml:space="preserve"> te scheppen waarin leerlingen, leerkrachten en ouders zich </w:t>
      </w:r>
      <w:r w:rsidRPr="00315F9F">
        <w:rPr>
          <w:rFonts w:ascii="Century Gothic" w:hAnsi="Century Gothic"/>
          <w:bCs/>
        </w:rPr>
        <w:t>veilig,</w:t>
      </w:r>
      <w:r w:rsidR="00206366">
        <w:rPr>
          <w:rFonts w:ascii="Century Gothic" w:hAnsi="Century Gothic"/>
          <w:bCs/>
        </w:rPr>
        <w:t xml:space="preserve"> </w:t>
      </w:r>
      <w:r w:rsidR="00206366" w:rsidRPr="0047694F">
        <w:rPr>
          <w:rFonts w:ascii="Century Gothic" w:hAnsi="Century Gothic"/>
          <w:bCs/>
        </w:rPr>
        <w:t>gezien,</w:t>
      </w:r>
      <w:r w:rsidRPr="0047694F">
        <w:rPr>
          <w:rFonts w:ascii="Century Gothic" w:hAnsi="Century Gothic"/>
          <w:bCs/>
        </w:rPr>
        <w:t xml:space="preserve"> </w:t>
      </w:r>
      <w:r w:rsidRPr="00315F9F">
        <w:rPr>
          <w:rFonts w:ascii="Century Gothic" w:hAnsi="Century Gothic"/>
          <w:bCs/>
        </w:rPr>
        <w:t>gewaardeerd, geaccepteerd en vertrouwd voelen. </w:t>
      </w:r>
    </w:p>
    <w:p w:rsidR="005E4341" w:rsidRPr="00315F9F" w:rsidRDefault="005E4341" w:rsidP="00433B19">
      <w:pPr>
        <w:pStyle w:val="Lijstalinea"/>
        <w:numPr>
          <w:ilvl w:val="0"/>
          <w:numId w:val="1"/>
        </w:numPr>
        <w:rPr>
          <w:rFonts w:ascii="Century Gothic" w:hAnsi="Century Gothic"/>
        </w:rPr>
      </w:pPr>
      <w:r w:rsidRPr="00315F9F">
        <w:rPr>
          <w:rFonts w:ascii="Century Gothic" w:hAnsi="Century Gothic"/>
        </w:rPr>
        <w:t xml:space="preserve">We willen graag dat kinderen met </w:t>
      </w:r>
      <w:r w:rsidRPr="00315F9F">
        <w:rPr>
          <w:rFonts w:ascii="Century Gothic" w:hAnsi="Century Gothic"/>
          <w:bCs/>
        </w:rPr>
        <w:t>plezier</w:t>
      </w:r>
      <w:r w:rsidRPr="00315F9F">
        <w:rPr>
          <w:rFonts w:ascii="Century Gothic" w:hAnsi="Century Gothic"/>
        </w:rPr>
        <w:t xml:space="preserve"> naar school komen en we leren </w:t>
      </w:r>
      <w:r w:rsidR="00457C2F">
        <w:rPr>
          <w:rFonts w:ascii="Century Gothic" w:hAnsi="Century Gothic"/>
        </w:rPr>
        <w:t xml:space="preserve">hen </w:t>
      </w:r>
      <w:r w:rsidRPr="00315F9F">
        <w:rPr>
          <w:rFonts w:ascii="Century Gothic" w:hAnsi="Century Gothic"/>
          <w:bCs/>
        </w:rPr>
        <w:t xml:space="preserve">sociaal vaardig </w:t>
      </w:r>
      <w:r w:rsidRPr="00315F9F">
        <w:rPr>
          <w:rFonts w:ascii="Century Gothic" w:hAnsi="Century Gothic"/>
        </w:rPr>
        <w:t>te worden. </w:t>
      </w:r>
    </w:p>
    <w:p w:rsidR="005E4341" w:rsidRPr="00315F9F" w:rsidRDefault="005E4341" w:rsidP="00433B19">
      <w:pPr>
        <w:pStyle w:val="Lijstalinea"/>
        <w:numPr>
          <w:ilvl w:val="0"/>
          <w:numId w:val="1"/>
        </w:numPr>
        <w:rPr>
          <w:rFonts w:ascii="Century Gothic" w:hAnsi="Century Gothic"/>
        </w:rPr>
      </w:pPr>
      <w:r w:rsidRPr="00315F9F">
        <w:rPr>
          <w:rFonts w:ascii="Century Gothic" w:hAnsi="Century Gothic"/>
        </w:rPr>
        <w:t xml:space="preserve">We vinden het belangrijk dat de kinderen leren </w:t>
      </w:r>
      <w:r w:rsidRPr="00315F9F">
        <w:rPr>
          <w:rFonts w:ascii="Century Gothic" w:hAnsi="Century Gothic"/>
          <w:bCs/>
        </w:rPr>
        <w:t>samenwerken, samenspelen en verantwoordelijkheid</w:t>
      </w:r>
      <w:r w:rsidRPr="00315F9F">
        <w:rPr>
          <w:rFonts w:ascii="Century Gothic" w:hAnsi="Century Gothic"/>
        </w:rPr>
        <w:t xml:space="preserve"> nemen.  </w:t>
      </w:r>
    </w:p>
    <w:p w:rsidR="005E4341" w:rsidRPr="00315F9F" w:rsidRDefault="005E4341" w:rsidP="00433B19">
      <w:pPr>
        <w:pStyle w:val="Lijstalinea"/>
        <w:numPr>
          <w:ilvl w:val="0"/>
          <w:numId w:val="1"/>
        </w:numPr>
        <w:rPr>
          <w:rFonts w:ascii="Century Gothic" w:hAnsi="Century Gothic"/>
        </w:rPr>
      </w:pPr>
      <w:r w:rsidRPr="00315F9F">
        <w:rPr>
          <w:rFonts w:ascii="Century Gothic" w:hAnsi="Century Gothic"/>
        </w:rPr>
        <w:t xml:space="preserve">We willen onze leerlingen, door </w:t>
      </w:r>
      <w:r w:rsidRPr="00315F9F">
        <w:rPr>
          <w:rFonts w:ascii="Century Gothic" w:hAnsi="Century Gothic"/>
          <w:bCs/>
        </w:rPr>
        <w:t>zelf steeds weer het goede voorbeeld te geven</w:t>
      </w:r>
      <w:r w:rsidRPr="00315F9F">
        <w:rPr>
          <w:rFonts w:ascii="Century Gothic" w:hAnsi="Century Gothic"/>
        </w:rPr>
        <w:t>, leren omgaan met de normen en waarden op onze school en die in onze maatschappij een rol spelen.</w:t>
      </w:r>
    </w:p>
    <w:p w:rsidR="005E4341" w:rsidRPr="00315F9F" w:rsidRDefault="005E4341" w:rsidP="00433B19">
      <w:pPr>
        <w:pStyle w:val="Lijstalinea"/>
        <w:numPr>
          <w:ilvl w:val="0"/>
          <w:numId w:val="1"/>
        </w:numPr>
        <w:rPr>
          <w:rFonts w:ascii="Century Gothic" w:hAnsi="Century Gothic"/>
        </w:rPr>
      </w:pPr>
      <w:r w:rsidRPr="00315F9F">
        <w:rPr>
          <w:rFonts w:ascii="Century Gothic" w:hAnsi="Century Gothic"/>
        </w:rPr>
        <w:t>We willen dat kinderen een </w:t>
      </w:r>
      <w:r w:rsidRPr="00315F9F">
        <w:rPr>
          <w:rFonts w:ascii="Century Gothic" w:hAnsi="Century Gothic"/>
          <w:bCs/>
        </w:rPr>
        <w:t>positief zelfbeeld</w:t>
      </w:r>
      <w:r w:rsidRPr="00315F9F">
        <w:rPr>
          <w:rFonts w:ascii="Century Gothic" w:hAnsi="Century Gothic"/>
        </w:rPr>
        <w:t> ontwikkelen dat een gevoel van eigenwaarde en een goede leerhouding ondersteunt. </w:t>
      </w:r>
    </w:p>
    <w:p w:rsidR="005E4341" w:rsidRPr="00315F9F" w:rsidRDefault="005E4341" w:rsidP="00433B19">
      <w:pPr>
        <w:pStyle w:val="Lijstalinea"/>
        <w:numPr>
          <w:ilvl w:val="0"/>
          <w:numId w:val="1"/>
        </w:numPr>
        <w:rPr>
          <w:rFonts w:ascii="Century Gothic" w:hAnsi="Century Gothic"/>
        </w:rPr>
      </w:pPr>
      <w:r w:rsidRPr="00315F9F">
        <w:rPr>
          <w:rFonts w:ascii="Century Gothic" w:hAnsi="Century Gothic"/>
        </w:rPr>
        <w:t xml:space="preserve">Wij werken aan een </w:t>
      </w:r>
      <w:r w:rsidRPr="00315F9F">
        <w:rPr>
          <w:rFonts w:ascii="Century Gothic" w:hAnsi="Century Gothic"/>
          <w:bCs/>
        </w:rPr>
        <w:t>positieve samenwerking tussen school en ouders</w:t>
      </w:r>
      <w:r w:rsidRPr="00315F9F">
        <w:rPr>
          <w:rFonts w:ascii="Century Gothic" w:hAnsi="Century Gothic"/>
        </w:rPr>
        <w:t>. Deze samenwerking moet altijd in het belang zijn van de ontwikkeling van het kind.</w:t>
      </w:r>
    </w:p>
    <w:p w:rsidR="00942C99" w:rsidRPr="007E6DA0" w:rsidRDefault="005E4341" w:rsidP="007E6DA0">
      <w:pPr>
        <w:rPr>
          <w:rFonts w:ascii="Century Gothic" w:hAnsi="Century Gothic"/>
        </w:rPr>
      </w:pPr>
      <w:r w:rsidRPr="00004F7A">
        <w:rPr>
          <w:rFonts w:ascii="Century Gothic" w:hAnsi="Century Gothic"/>
        </w:rPr>
        <w:t xml:space="preserve">We willen dit bereiken door pedagogisch, vakinhoudelijk en vakdidactisch bekwaam te </w:t>
      </w:r>
      <w:r w:rsidR="007E6DA0">
        <w:rPr>
          <w:rFonts w:ascii="Century Gothic" w:hAnsi="Century Gothic"/>
        </w:rPr>
        <w:t xml:space="preserve">zijn. </w:t>
      </w:r>
      <w:r w:rsidR="00A8075F" w:rsidRPr="00A8075F">
        <w:rPr>
          <w:rFonts w:ascii="Century Gothic" w:eastAsia="Times New Roman" w:hAnsi="Century Gothic" w:cs="Arial"/>
          <w:bCs/>
          <w:lang w:eastAsia="nl-NL"/>
        </w:rPr>
        <w:t xml:space="preserve">Onze leerkrachten zijn bekend met de theorie van </w:t>
      </w:r>
      <w:proofErr w:type="spellStart"/>
      <w:r w:rsidR="00A8075F" w:rsidRPr="00A8075F">
        <w:rPr>
          <w:rFonts w:ascii="Century Gothic" w:eastAsia="Times New Roman" w:hAnsi="Century Gothic" w:cs="Arial"/>
          <w:bCs/>
          <w:lang w:eastAsia="nl-NL"/>
        </w:rPr>
        <w:t>Tuckman</w:t>
      </w:r>
      <w:proofErr w:type="spellEnd"/>
      <w:r w:rsidR="00A8075F" w:rsidRPr="00A8075F">
        <w:rPr>
          <w:rFonts w:ascii="Century Gothic" w:eastAsia="Times New Roman" w:hAnsi="Century Gothic" w:cs="Arial"/>
          <w:bCs/>
          <w:lang w:eastAsia="nl-NL"/>
        </w:rPr>
        <w:t xml:space="preserve"> omtrent de fases van groepsvorming</w:t>
      </w:r>
      <w:r w:rsidR="00A8075F">
        <w:rPr>
          <w:rFonts w:ascii="Century Gothic" w:eastAsia="Times New Roman" w:hAnsi="Century Gothic" w:cs="Arial"/>
          <w:bCs/>
          <w:lang w:eastAsia="nl-NL"/>
        </w:rPr>
        <w:t>. Bij de start van h</w:t>
      </w:r>
      <w:r w:rsidR="00942C99">
        <w:rPr>
          <w:rFonts w:ascii="Century Gothic" w:eastAsia="Times New Roman" w:hAnsi="Century Gothic" w:cs="Arial"/>
          <w:bCs/>
          <w:lang w:eastAsia="nl-NL"/>
        </w:rPr>
        <w:t>et schooljaar zetten we extra</w:t>
      </w:r>
      <w:r w:rsidR="00A8075F">
        <w:rPr>
          <w:rFonts w:ascii="Century Gothic" w:eastAsia="Times New Roman" w:hAnsi="Century Gothic" w:cs="Arial"/>
          <w:bCs/>
          <w:lang w:eastAsia="nl-NL"/>
        </w:rPr>
        <w:t xml:space="preserve"> i</w:t>
      </w:r>
      <w:r w:rsidR="00942C99">
        <w:rPr>
          <w:rFonts w:ascii="Century Gothic" w:eastAsia="Times New Roman" w:hAnsi="Century Gothic" w:cs="Arial"/>
          <w:bCs/>
          <w:lang w:eastAsia="nl-NL"/>
        </w:rPr>
        <w:t>n op de fases</w:t>
      </w:r>
      <w:r w:rsidR="00A8075F">
        <w:rPr>
          <w:rFonts w:ascii="Century Gothic" w:eastAsia="Times New Roman" w:hAnsi="Century Gothic" w:cs="Arial"/>
          <w:bCs/>
          <w:lang w:eastAsia="nl-NL"/>
        </w:rPr>
        <w:t xml:space="preserve">. </w:t>
      </w:r>
      <w:r w:rsidR="00942C99">
        <w:rPr>
          <w:rFonts w:ascii="Century Gothic" w:eastAsia="Times New Roman" w:hAnsi="Century Gothic" w:cs="Arial"/>
          <w:bCs/>
          <w:lang w:eastAsia="nl-NL"/>
        </w:rPr>
        <w:t xml:space="preserve">Deze weken noemen we de Gouden Weken, gebaseerd op het boek “De gouden weken” van Boaz Bijleveld. </w:t>
      </w:r>
      <w:r w:rsidR="00A8075F">
        <w:rPr>
          <w:rFonts w:ascii="Century Gothic" w:eastAsia="Times New Roman" w:hAnsi="Century Gothic" w:cs="Arial"/>
          <w:bCs/>
          <w:lang w:eastAsia="nl-NL"/>
        </w:rPr>
        <w:t xml:space="preserve">De leerkrachten praten </w:t>
      </w:r>
      <w:r w:rsidR="00206366" w:rsidRPr="0047694F">
        <w:rPr>
          <w:rFonts w:ascii="Century Gothic" w:eastAsia="Times New Roman" w:hAnsi="Century Gothic" w:cs="Arial"/>
          <w:bCs/>
          <w:lang w:eastAsia="nl-NL"/>
        </w:rPr>
        <w:t>met</w:t>
      </w:r>
      <w:r w:rsidR="00206366">
        <w:rPr>
          <w:rFonts w:ascii="Century Gothic" w:eastAsia="Times New Roman" w:hAnsi="Century Gothic" w:cs="Arial"/>
          <w:bCs/>
          <w:color w:val="FF0000"/>
          <w:lang w:eastAsia="nl-NL"/>
        </w:rPr>
        <w:t xml:space="preserve"> </w:t>
      </w:r>
      <w:r w:rsidR="00A8075F">
        <w:rPr>
          <w:rFonts w:ascii="Century Gothic" w:eastAsia="Times New Roman" w:hAnsi="Century Gothic" w:cs="Arial"/>
          <w:bCs/>
          <w:lang w:eastAsia="nl-NL"/>
        </w:rPr>
        <w:t xml:space="preserve">elkaar over manieren om het pedagogisch klimaat positief te stimuleren en </w:t>
      </w:r>
      <w:r w:rsidR="00206366" w:rsidRPr="0047694F">
        <w:rPr>
          <w:rFonts w:ascii="Century Gothic" w:eastAsia="Times New Roman" w:hAnsi="Century Gothic" w:cs="Arial"/>
          <w:bCs/>
          <w:lang w:eastAsia="nl-NL"/>
        </w:rPr>
        <w:t>ondersteunen</w:t>
      </w:r>
      <w:r w:rsidR="00A8075F">
        <w:rPr>
          <w:rFonts w:ascii="Century Gothic" w:eastAsia="Times New Roman" w:hAnsi="Century Gothic" w:cs="Arial"/>
          <w:bCs/>
          <w:lang w:eastAsia="nl-NL"/>
        </w:rPr>
        <w:t xml:space="preserve"> elkaar hierbij.</w:t>
      </w:r>
      <w:r w:rsidR="00124F28">
        <w:rPr>
          <w:rFonts w:ascii="Century Gothic" w:eastAsia="Times New Roman" w:hAnsi="Century Gothic" w:cs="Arial"/>
          <w:bCs/>
          <w:lang w:eastAsia="nl-NL"/>
        </w:rPr>
        <w:t xml:space="preserve"> </w:t>
      </w:r>
      <w:r w:rsidR="00A8075F">
        <w:rPr>
          <w:rFonts w:ascii="Century Gothic" w:eastAsia="Times New Roman" w:hAnsi="Century Gothic" w:cs="Arial"/>
          <w:bCs/>
          <w:lang w:eastAsia="nl-NL"/>
        </w:rPr>
        <w:t xml:space="preserve">In het dagelijks lesgeven worden vormen van </w:t>
      </w:r>
      <w:r w:rsidR="00124F28">
        <w:rPr>
          <w:rFonts w:ascii="Century Gothic" w:eastAsia="Times New Roman" w:hAnsi="Century Gothic" w:cs="Arial"/>
          <w:bCs/>
          <w:lang w:eastAsia="nl-NL"/>
        </w:rPr>
        <w:t>coöperatief</w:t>
      </w:r>
      <w:r w:rsidR="00A8075F">
        <w:rPr>
          <w:rFonts w:ascii="Century Gothic" w:eastAsia="Times New Roman" w:hAnsi="Century Gothic" w:cs="Arial"/>
          <w:bCs/>
          <w:lang w:eastAsia="nl-NL"/>
        </w:rPr>
        <w:t xml:space="preserve"> leren ingezet om de verschillende fases van groepsvorming te versterken. Op school is een coach </w:t>
      </w:r>
      <w:r w:rsidR="00124F28">
        <w:rPr>
          <w:rFonts w:ascii="Century Gothic" w:eastAsia="Times New Roman" w:hAnsi="Century Gothic" w:cs="Arial"/>
          <w:bCs/>
          <w:lang w:eastAsia="nl-NL"/>
        </w:rPr>
        <w:t>coöperatief</w:t>
      </w:r>
      <w:r w:rsidR="00A8075F">
        <w:rPr>
          <w:rFonts w:ascii="Century Gothic" w:eastAsia="Times New Roman" w:hAnsi="Century Gothic" w:cs="Arial"/>
          <w:bCs/>
          <w:lang w:eastAsia="nl-NL"/>
        </w:rPr>
        <w:t xml:space="preserve"> leren. Zij coacht leerkrachte</w:t>
      </w:r>
      <w:r w:rsidR="00124F28">
        <w:rPr>
          <w:rFonts w:ascii="Century Gothic" w:eastAsia="Times New Roman" w:hAnsi="Century Gothic" w:cs="Arial"/>
          <w:bCs/>
          <w:lang w:eastAsia="nl-NL"/>
        </w:rPr>
        <w:t>n om pedagogisch en didactisch bekwaam te worden.</w:t>
      </w:r>
      <w:r w:rsidR="00942C99">
        <w:rPr>
          <w:rFonts w:ascii="Century Gothic" w:eastAsia="Times New Roman" w:hAnsi="Century Gothic" w:cs="Arial"/>
          <w:bCs/>
          <w:lang w:eastAsia="nl-NL"/>
        </w:rPr>
        <w:t xml:space="preserve"> </w:t>
      </w:r>
    </w:p>
    <w:p w:rsidR="00DB4600" w:rsidRPr="00DB4600" w:rsidRDefault="008D363A" w:rsidP="005E4341">
      <w:pPr>
        <w:rPr>
          <w:rFonts w:ascii="Century Gothic" w:hAnsi="Century Gothic"/>
          <w:b/>
          <w:color w:val="0070C0"/>
          <w:lang w:eastAsia="nl-NL"/>
        </w:rPr>
      </w:pPr>
      <w:r>
        <w:rPr>
          <w:rFonts w:ascii="Century Gothic" w:hAnsi="Century Gothic"/>
          <w:b/>
          <w:color w:val="0070C0"/>
          <w:lang w:eastAsia="nl-NL"/>
        </w:rPr>
        <w:t>2.2</w:t>
      </w:r>
      <w:r w:rsidR="00DB4600" w:rsidRPr="00DB4600">
        <w:rPr>
          <w:rFonts w:ascii="Century Gothic" w:hAnsi="Century Gothic"/>
          <w:b/>
          <w:color w:val="0070C0"/>
          <w:lang w:eastAsia="nl-NL"/>
        </w:rPr>
        <w:t xml:space="preserve"> </w:t>
      </w:r>
      <w:r w:rsidR="00DB4600">
        <w:rPr>
          <w:rFonts w:ascii="Century Gothic" w:hAnsi="Century Gothic"/>
          <w:b/>
          <w:color w:val="0070C0"/>
          <w:lang w:eastAsia="nl-NL"/>
        </w:rPr>
        <w:t>School</w:t>
      </w:r>
      <w:r w:rsidR="00124F28">
        <w:rPr>
          <w:rFonts w:ascii="Century Gothic" w:hAnsi="Century Gothic"/>
          <w:b/>
          <w:color w:val="0070C0"/>
          <w:lang w:eastAsia="nl-NL"/>
        </w:rPr>
        <w:t>- en klassen</w:t>
      </w:r>
      <w:r w:rsidR="00DB4600">
        <w:rPr>
          <w:rFonts w:ascii="Century Gothic" w:hAnsi="Century Gothic"/>
          <w:b/>
          <w:color w:val="0070C0"/>
          <w:lang w:eastAsia="nl-NL"/>
        </w:rPr>
        <w:t>regels</w:t>
      </w:r>
    </w:p>
    <w:p w:rsidR="00F72C1A" w:rsidRPr="00124F28" w:rsidRDefault="00B14789" w:rsidP="00124F28">
      <w:pPr>
        <w:spacing w:after="199"/>
        <w:rPr>
          <w:rFonts w:ascii="Century Gothic" w:hAnsi="Century Gothic"/>
        </w:rPr>
      </w:pPr>
      <w:r w:rsidRPr="00B14789">
        <w:rPr>
          <w:rFonts w:ascii="Century Gothic" w:hAnsi="Century Gothic"/>
        </w:rPr>
        <w:t xml:space="preserve">De basis van de schoolregels is dat je wederzijds respect </w:t>
      </w:r>
      <w:r>
        <w:rPr>
          <w:rFonts w:ascii="Century Gothic" w:hAnsi="Century Gothic"/>
        </w:rPr>
        <w:t xml:space="preserve">voor elkaar hebt en dit toont. </w:t>
      </w:r>
      <w:r w:rsidRPr="00B14789">
        <w:rPr>
          <w:rFonts w:ascii="Century Gothic" w:hAnsi="Century Gothic"/>
        </w:rPr>
        <w:t>Daarnaast vinden wij het belangrijk dat leerlingen zich betrokken tonen</w:t>
      </w:r>
      <w:r w:rsidRPr="0047694F">
        <w:rPr>
          <w:rFonts w:ascii="Century Gothic" w:hAnsi="Century Gothic"/>
        </w:rPr>
        <w:t xml:space="preserve"> </w:t>
      </w:r>
      <w:r w:rsidR="00206366" w:rsidRPr="0047694F">
        <w:rPr>
          <w:rFonts w:ascii="Century Gothic" w:hAnsi="Century Gothic"/>
        </w:rPr>
        <w:t>tot</w:t>
      </w:r>
      <w:r w:rsidRPr="0047694F">
        <w:rPr>
          <w:rFonts w:ascii="Century Gothic" w:hAnsi="Century Gothic"/>
        </w:rPr>
        <w:t xml:space="preserve"> </w:t>
      </w:r>
      <w:r w:rsidRPr="00B14789">
        <w:rPr>
          <w:rFonts w:ascii="Century Gothic" w:hAnsi="Century Gothic"/>
        </w:rPr>
        <w:t xml:space="preserve">elkaar, het personeel en de school en dat zij hun verantwoordelijkheid nemen voor het tot stand komen van prettige relaties met elkaar. </w:t>
      </w:r>
      <w:r w:rsidRPr="00B14789">
        <w:rPr>
          <w:rFonts w:ascii="Century Gothic" w:hAnsi="Century Gothic" w:cs="Arial"/>
        </w:rPr>
        <w:t xml:space="preserve">Onze school kent hiervoor </w:t>
      </w:r>
      <w:r>
        <w:rPr>
          <w:rFonts w:ascii="Century Gothic" w:hAnsi="Century Gothic" w:cs="Arial"/>
        </w:rPr>
        <w:t>de kernwaarden</w:t>
      </w:r>
      <w:r w:rsidRPr="00B14789">
        <w:rPr>
          <w:rFonts w:ascii="Century Gothic" w:hAnsi="Century Gothic" w:cs="Arial"/>
        </w:rPr>
        <w:t xml:space="preserve">. </w:t>
      </w:r>
      <w:r w:rsidR="00F5327A" w:rsidRPr="00F5327A">
        <w:rPr>
          <w:rFonts w:ascii="Century Gothic" w:hAnsi="Century Gothic"/>
        </w:rPr>
        <w:t xml:space="preserve">Daarnaast helpen </w:t>
      </w:r>
      <w:r w:rsidR="00F5327A">
        <w:rPr>
          <w:rFonts w:ascii="Century Gothic" w:hAnsi="Century Gothic"/>
        </w:rPr>
        <w:t>d</w:t>
      </w:r>
      <w:r w:rsidR="00F5327A" w:rsidRPr="00F5327A">
        <w:rPr>
          <w:rFonts w:ascii="Century Gothic" w:hAnsi="Century Gothic"/>
        </w:rPr>
        <w:t xml:space="preserve">e uitgangspunten van coöperatief leren </w:t>
      </w:r>
      <w:r w:rsidR="00F5327A" w:rsidRPr="00457C2F">
        <w:rPr>
          <w:rFonts w:ascii="Century Gothic" w:hAnsi="Century Gothic"/>
        </w:rPr>
        <w:t xml:space="preserve">(Spencer </w:t>
      </w:r>
      <w:proofErr w:type="spellStart"/>
      <w:r w:rsidR="00F5327A" w:rsidRPr="00457C2F">
        <w:rPr>
          <w:rFonts w:ascii="Century Gothic" w:hAnsi="Century Gothic"/>
        </w:rPr>
        <w:t>Kagan</w:t>
      </w:r>
      <w:proofErr w:type="spellEnd"/>
      <w:r w:rsidR="00F5327A" w:rsidRPr="00457C2F">
        <w:rPr>
          <w:rFonts w:ascii="Century Gothic" w:hAnsi="Century Gothic"/>
        </w:rPr>
        <w:t>) ons om de</w:t>
      </w:r>
      <w:r w:rsidR="00F5327A">
        <w:rPr>
          <w:rFonts w:ascii="Century Gothic" w:hAnsi="Century Gothic"/>
        </w:rPr>
        <w:t xml:space="preserve"> sfeer positief te beïnvloeden: </w:t>
      </w:r>
      <w:r w:rsidR="007A53C2">
        <w:rPr>
          <w:rFonts w:ascii="Century Gothic" w:hAnsi="Century Gothic"/>
        </w:rPr>
        <w:t xml:space="preserve">door </w:t>
      </w:r>
      <w:r w:rsidR="007A53C2">
        <w:rPr>
          <w:rFonts w:ascii="Century Gothic" w:eastAsia="Times New Roman" w:hAnsi="Century Gothic" w:cs="Calibri"/>
          <w:color w:val="1D1D1B"/>
          <w:lang w:eastAsia="nl-NL"/>
        </w:rPr>
        <w:t xml:space="preserve">gelijkwaardige deelname is voor de kinderen </w:t>
      </w:r>
      <w:r w:rsidR="00F5327A" w:rsidRPr="008E5D0F">
        <w:rPr>
          <w:rFonts w:ascii="Century Gothic" w:eastAsia="Times New Roman" w:hAnsi="Century Gothic" w:cs="Calibri"/>
          <w:color w:val="1D1D1B"/>
          <w:lang w:eastAsia="nl-NL"/>
        </w:rPr>
        <w:t>duidel</w:t>
      </w:r>
      <w:r w:rsidR="00F5327A">
        <w:rPr>
          <w:rFonts w:ascii="Century Gothic" w:eastAsia="Times New Roman" w:hAnsi="Century Gothic" w:cs="Calibri"/>
          <w:color w:val="1D1D1B"/>
          <w:lang w:eastAsia="nl-NL"/>
        </w:rPr>
        <w:t>ijk wanneer en op welke </w:t>
      </w:r>
      <w:r w:rsidR="0047694F">
        <w:rPr>
          <w:rFonts w:ascii="Century Gothic" w:eastAsia="Times New Roman" w:hAnsi="Century Gothic" w:cs="Calibri"/>
          <w:color w:val="1D1D1B"/>
          <w:lang w:eastAsia="nl-NL"/>
        </w:rPr>
        <w:t xml:space="preserve">wijze zij een bijdrage </w:t>
      </w:r>
      <w:r w:rsidR="00206366" w:rsidRPr="0047694F">
        <w:rPr>
          <w:rFonts w:ascii="Century Gothic" w:eastAsia="Times New Roman" w:hAnsi="Century Gothic" w:cs="Calibri"/>
          <w:lang w:eastAsia="nl-NL"/>
        </w:rPr>
        <w:t>kunnen</w:t>
      </w:r>
      <w:r w:rsidR="00206366">
        <w:rPr>
          <w:rFonts w:ascii="Century Gothic" w:eastAsia="Times New Roman" w:hAnsi="Century Gothic" w:cs="Calibri"/>
          <w:color w:val="FF0000"/>
          <w:lang w:eastAsia="nl-NL"/>
        </w:rPr>
        <w:t xml:space="preserve"> </w:t>
      </w:r>
      <w:r w:rsidR="00F5327A" w:rsidRPr="008E5D0F">
        <w:rPr>
          <w:rFonts w:ascii="Century Gothic" w:eastAsia="Times New Roman" w:hAnsi="Century Gothic" w:cs="Calibri"/>
          <w:color w:val="1D1D1B"/>
          <w:lang w:eastAsia="nl-NL"/>
        </w:rPr>
        <w:t>leveren</w:t>
      </w:r>
      <w:r w:rsidR="00F5327A">
        <w:rPr>
          <w:rFonts w:ascii="Century Gothic" w:eastAsia="Times New Roman" w:hAnsi="Century Gothic" w:cs="Calibri"/>
          <w:color w:val="1D1D1B"/>
          <w:lang w:eastAsia="nl-NL"/>
        </w:rPr>
        <w:t xml:space="preserve">; </w:t>
      </w:r>
      <w:r w:rsidR="007A53C2">
        <w:rPr>
          <w:rFonts w:ascii="Century Gothic" w:eastAsia="Times New Roman" w:hAnsi="Century Gothic" w:cs="Calibri"/>
          <w:color w:val="1D1D1B"/>
          <w:lang w:eastAsia="nl-NL"/>
        </w:rPr>
        <w:t xml:space="preserve">door individuele aansprakelijkheid moeten alle kinderen </w:t>
      </w:r>
      <w:r w:rsidR="00F5327A" w:rsidRPr="008E5D0F">
        <w:rPr>
          <w:rFonts w:ascii="Century Gothic" w:eastAsia="Times New Roman" w:hAnsi="Century Gothic" w:cs="Calibri"/>
          <w:color w:val="1D1D1B"/>
          <w:lang w:eastAsia="nl-NL"/>
        </w:rPr>
        <w:t>ee</w:t>
      </w:r>
      <w:r w:rsidR="00F5327A">
        <w:rPr>
          <w:rFonts w:ascii="Century Gothic" w:eastAsia="Times New Roman" w:hAnsi="Century Gothic" w:cs="Calibri"/>
          <w:color w:val="1D1D1B"/>
          <w:lang w:eastAsia="nl-NL"/>
        </w:rPr>
        <w:t xml:space="preserve">n openlijk individuele </w:t>
      </w:r>
      <w:r w:rsidR="00F5327A" w:rsidRPr="008E5D0F">
        <w:rPr>
          <w:rFonts w:ascii="Century Gothic" w:eastAsia="Times New Roman" w:hAnsi="Century Gothic" w:cs="Calibri"/>
          <w:color w:val="1D1D1B"/>
          <w:lang w:eastAsia="nl-NL"/>
        </w:rPr>
        <w:t>prestatie leveren binnen de samenwerking</w:t>
      </w:r>
      <w:r w:rsidR="00F5327A">
        <w:rPr>
          <w:rFonts w:ascii="Century Gothic" w:eastAsia="Times New Roman" w:hAnsi="Century Gothic" w:cs="Calibri"/>
          <w:color w:val="1D1D1B"/>
          <w:lang w:eastAsia="nl-NL"/>
        </w:rPr>
        <w:t>;</w:t>
      </w:r>
      <w:r w:rsidR="00F5327A" w:rsidRPr="00F5327A">
        <w:rPr>
          <w:rFonts w:ascii="Century Gothic" w:eastAsia="Times New Roman" w:hAnsi="Century Gothic" w:cs="Calibri"/>
          <w:color w:val="1D1D1B"/>
          <w:lang w:eastAsia="nl-NL"/>
        </w:rPr>
        <w:t xml:space="preserve"> </w:t>
      </w:r>
      <w:r w:rsidR="007A53C2">
        <w:rPr>
          <w:rFonts w:ascii="Century Gothic" w:eastAsia="Times New Roman" w:hAnsi="Century Gothic" w:cs="Calibri"/>
          <w:color w:val="1D1D1B"/>
          <w:lang w:eastAsia="nl-NL"/>
        </w:rPr>
        <w:t xml:space="preserve">door positieve wederzijdse afhankelijkheid hebben de </w:t>
      </w:r>
      <w:r w:rsidR="00F5327A" w:rsidRPr="008E5D0F">
        <w:rPr>
          <w:rFonts w:ascii="Century Gothic" w:eastAsia="Times New Roman" w:hAnsi="Century Gothic" w:cs="Calibri"/>
          <w:color w:val="1D1D1B"/>
          <w:lang w:eastAsia="nl-NL"/>
        </w:rPr>
        <w:t xml:space="preserve">kinderen </w:t>
      </w:r>
      <w:r w:rsidR="00F5327A">
        <w:rPr>
          <w:rFonts w:ascii="Century Gothic" w:eastAsia="Times New Roman" w:hAnsi="Century Gothic" w:cs="Calibri"/>
          <w:color w:val="1D1D1B"/>
          <w:lang w:eastAsia="nl-NL"/>
        </w:rPr>
        <w:t>elkaar nodig om tot </w:t>
      </w:r>
      <w:r w:rsidR="00F5327A" w:rsidRPr="008E5D0F">
        <w:rPr>
          <w:rFonts w:ascii="Century Gothic" w:eastAsia="Times New Roman" w:hAnsi="Century Gothic" w:cs="Calibri"/>
          <w:color w:val="1D1D1B"/>
          <w:lang w:eastAsia="nl-NL"/>
        </w:rPr>
        <w:t>een goed resultaat te komen</w:t>
      </w:r>
      <w:r w:rsidR="00F5327A">
        <w:rPr>
          <w:rFonts w:ascii="Century Gothic" w:eastAsia="Times New Roman" w:hAnsi="Century Gothic" w:cs="Calibri"/>
          <w:color w:val="1D1D1B"/>
          <w:lang w:eastAsia="nl-NL"/>
        </w:rPr>
        <w:t xml:space="preserve">; </w:t>
      </w:r>
      <w:r w:rsidR="007A53C2">
        <w:rPr>
          <w:rFonts w:ascii="Century Gothic" w:eastAsia="Times New Roman" w:hAnsi="Century Gothic" w:cs="Calibri"/>
          <w:color w:val="1D1D1B"/>
          <w:lang w:eastAsia="nl-NL"/>
        </w:rPr>
        <w:t>door simultane i</w:t>
      </w:r>
      <w:r w:rsidR="00F5327A" w:rsidRPr="008E5D0F">
        <w:rPr>
          <w:rFonts w:ascii="Century Gothic" w:eastAsia="Times New Roman" w:hAnsi="Century Gothic" w:cs="Calibri"/>
          <w:color w:val="1D1D1B"/>
          <w:lang w:eastAsia="nl-NL"/>
        </w:rPr>
        <w:t>n</w:t>
      </w:r>
      <w:r w:rsidR="007A53C2">
        <w:rPr>
          <w:rFonts w:ascii="Century Gothic" w:eastAsia="Times New Roman" w:hAnsi="Century Gothic" w:cs="Calibri"/>
          <w:color w:val="1D1D1B"/>
          <w:lang w:eastAsia="nl-NL"/>
        </w:rPr>
        <w:t xml:space="preserve">teractie zijn alle kinderen </w:t>
      </w:r>
      <w:r w:rsidR="00F5327A" w:rsidRPr="008E5D0F">
        <w:rPr>
          <w:rFonts w:ascii="Century Gothic" w:eastAsia="Times New Roman" w:hAnsi="Century Gothic" w:cs="Calibri"/>
          <w:color w:val="1D1D1B"/>
          <w:lang w:eastAsia="nl-NL"/>
        </w:rPr>
        <w:t>zoveel mogelijk g</w:t>
      </w:r>
      <w:r w:rsidR="00F5327A">
        <w:rPr>
          <w:rFonts w:ascii="Century Gothic" w:eastAsia="Times New Roman" w:hAnsi="Century Gothic" w:cs="Calibri"/>
          <w:color w:val="1D1D1B"/>
          <w:lang w:eastAsia="nl-NL"/>
        </w:rPr>
        <w:t>elijktijdig actief.</w:t>
      </w:r>
    </w:p>
    <w:p w:rsidR="00B14789" w:rsidRPr="00B14789" w:rsidRDefault="00B14789" w:rsidP="00B14789">
      <w:pPr>
        <w:rPr>
          <w:rFonts w:ascii="Century Gothic" w:hAnsi="Century Gothic"/>
        </w:rPr>
      </w:pPr>
      <w:r>
        <w:rPr>
          <w:rFonts w:ascii="Century Gothic" w:hAnsi="Century Gothic"/>
        </w:rPr>
        <w:t>De kernwaarden en schoolregels</w:t>
      </w:r>
      <w:r w:rsidRPr="00B14789">
        <w:rPr>
          <w:rFonts w:ascii="Century Gothic" w:hAnsi="Century Gothic"/>
        </w:rPr>
        <w:t xml:space="preserve"> vormen het kader voor de klassenregels die:</w:t>
      </w:r>
    </w:p>
    <w:p w:rsidR="00B14789" w:rsidRPr="00B14789" w:rsidRDefault="00B14789" w:rsidP="00433B19">
      <w:pPr>
        <w:numPr>
          <w:ilvl w:val="0"/>
          <w:numId w:val="12"/>
        </w:numPr>
        <w:spacing w:after="0" w:line="240" w:lineRule="auto"/>
        <w:rPr>
          <w:rFonts w:ascii="Century Gothic" w:hAnsi="Century Gothic"/>
        </w:rPr>
      </w:pPr>
      <w:r w:rsidRPr="00B14789">
        <w:rPr>
          <w:rFonts w:ascii="Century Gothic" w:hAnsi="Century Gothic"/>
        </w:rPr>
        <w:t>een vertaling zijn in concreet gedrag;</w:t>
      </w:r>
    </w:p>
    <w:p w:rsidR="00B14789" w:rsidRPr="00B14789" w:rsidRDefault="00B14789" w:rsidP="00433B19">
      <w:pPr>
        <w:numPr>
          <w:ilvl w:val="0"/>
          <w:numId w:val="12"/>
        </w:numPr>
        <w:spacing w:after="0" w:line="240" w:lineRule="auto"/>
        <w:rPr>
          <w:rFonts w:ascii="Century Gothic" w:hAnsi="Century Gothic"/>
        </w:rPr>
      </w:pPr>
      <w:r w:rsidRPr="00B14789">
        <w:rPr>
          <w:rFonts w:ascii="Century Gothic" w:hAnsi="Century Gothic"/>
        </w:rPr>
        <w:t>een vertaling zijn naar leeftijdsniveau van de betreffende groep;</w:t>
      </w:r>
    </w:p>
    <w:p w:rsidR="00B14789" w:rsidRPr="00B14789" w:rsidRDefault="00B14789" w:rsidP="00433B19">
      <w:pPr>
        <w:numPr>
          <w:ilvl w:val="0"/>
          <w:numId w:val="12"/>
        </w:numPr>
        <w:spacing w:after="0" w:line="240" w:lineRule="auto"/>
        <w:rPr>
          <w:rFonts w:ascii="Century Gothic" w:hAnsi="Century Gothic"/>
        </w:rPr>
      </w:pPr>
      <w:r w:rsidRPr="00B14789">
        <w:rPr>
          <w:rFonts w:ascii="Century Gothic" w:hAnsi="Century Gothic"/>
        </w:rPr>
        <w:t>een detaillering is naar het omgaan met elkaar binnen de groep.</w:t>
      </w:r>
    </w:p>
    <w:p w:rsidR="00894D2F" w:rsidRDefault="00894D2F" w:rsidP="00B14789">
      <w:pPr>
        <w:rPr>
          <w:rFonts w:ascii="Century Gothic" w:hAnsi="Century Gothic"/>
        </w:rPr>
      </w:pPr>
    </w:p>
    <w:p w:rsidR="00DB4600" w:rsidRPr="007A53C2" w:rsidRDefault="00B14789" w:rsidP="007A53C2">
      <w:pPr>
        <w:rPr>
          <w:rFonts w:ascii="Century Gothic" w:hAnsi="Century Gothic"/>
        </w:rPr>
      </w:pPr>
      <w:r w:rsidRPr="00B14789">
        <w:rPr>
          <w:rFonts w:ascii="Century Gothic" w:hAnsi="Century Gothic"/>
        </w:rPr>
        <w:t xml:space="preserve">Daarnaast zijn klassenregels vaak afspraken die in de betreffende groep gelden om de organisatie in de groep zo soepel mogelijk te laten verlopen. De klassenregels worden door </w:t>
      </w:r>
      <w:r w:rsidR="009770DC">
        <w:rPr>
          <w:rFonts w:ascii="Century Gothic" w:hAnsi="Century Gothic"/>
        </w:rPr>
        <w:t xml:space="preserve">de groepsleerkracht zoveel als </w:t>
      </w:r>
      <w:r w:rsidRPr="00B14789">
        <w:rPr>
          <w:rFonts w:ascii="Century Gothic" w:hAnsi="Century Gothic"/>
        </w:rPr>
        <w:t xml:space="preserve">mogelijk in samenspraak met de </w:t>
      </w:r>
      <w:r w:rsidRPr="00B14789">
        <w:rPr>
          <w:rFonts w:ascii="Century Gothic" w:hAnsi="Century Gothic"/>
        </w:rPr>
        <w:lastRenderedPageBreak/>
        <w:t>kinderen uit de groep opgesteld.</w:t>
      </w:r>
      <w:r w:rsidR="007A53C2">
        <w:rPr>
          <w:rFonts w:ascii="Century Gothic" w:hAnsi="Century Gothic"/>
        </w:rPr>
        <w:t xml:space="preserve"> De klassenregels hebben als doel een positieve groep te vormen. </w:t>
      </w:r>
      <w:r w:rsidR="00DB4600" w:rsidRPr="00F72C1A">
        <w:rPr>
          <w:rFonts w:ascii="Century Gothic" w:eastAsia="Times New Roman" w:hAnsi="Century Gothic" w:cs="Arial"/>
          <w:lang w:eastAsia="nl-NL"/>
        </w:rPr>
        <w:t xml:space="preserve">Een pedagogisch positieve groep voorkomt veel gedragsproblemen. </w:t>
      </w:r>
    </w:p>
    <w:p w:rsidR="00F5327A" w:rsidRPr="00631B83" w:rsidRDefault="00F5327A" w:rsidP="00F5327A">
      <w:pPr>
        <w:rPr>
          <w:rFonts w:ascii="Century Gothic" w:hAnsi="Century Gothic"/>
          <w:lang w:eastAsia="nl-NL"/>
        </w:rPr>
      </w:pPr>
      <w:r w:rsidRPr="00631B83">
        <w:rPr>
          <w:rFonts w:ascii="Century Gothic" w:hAnsi="Century Gothic"/>
          <w:lang w:eastAsia="nl-NL"/>
        </w:rPr>
        <w:t>We zien de v</w:t>
      </w:r>
      <w:r>
        <w:rPr>
          <w:rFonts w:ascii="Century Gothic" w:hAnsi="Century Gothic"/>
          <w:lang w:eastAsia="nl-NL"/>
        </w:rPr>
        <w:t xml:space="preserve">olgende </w:t>
      </w:r>
      <w:r w:rsidR="007A53C2">
        <w:rPr>
          <w:rFonts w:ascii="Century Gothic" w:hAnsi="Century Gothic"/>
          <w:lang w:eastAsia="nl-NL"/>
        </w:rPr>
        <w:t xml:space="preserve">concrete </w:t>
      </w:r>
      <w:r>
        <w:rPr>
          <w:rFonts w:ascii="Century Gothic" w:hAnsi="Century Gothic"/>
          <w:lang w:eastAsia="nl-NL"/>
        </w:rPr>
        <w:t xml:space="preserve">gedragingen </w:t>
      </w:r>
      <w:r w:rsidRPr="00631B83">
        <w:rPr>
          <w:rFonts w:ascii="Century Gothic" w:hAnsi="Century Gothic"/>
          <w:lang w:eastAsia="nl-NL"/>
        </w:rPr>
        <w:t>op school om de rust en structuur en daarmee de sfeer te stimuleren:</w:t>
      </w:r>
    </w:p>
    <w:p w:rsidR="00F5327A" w:rsidRPr="00554631" w:rsidRDefault="00F5327A" w:rsidP="00433B19">
      <w:pPr>
        <w:pStyle w:val="Lijstalinea"/>
        <w:numPr>
          <w:ilvl w:val="0"/>
          <w:numId w:val="5"/>
        </w:numPr>
        <w:rPr>
          <w:rFonts w:ascii="Century Gothic" w:eastAsia="Times New Roman" w:hAnsi="Century Gothic" w:cs="Times New Roman"/>
          <w:lang w:eastAsia="nl-NL"/>
        </w:rPr>
      </w:pPr>
      <w:r>
        <w:rPr>
          <w:rFonts w:ascii="Century Gothic" w:hAnsi="Century Gothic"/>
          <w:lang w:eastAsia="nl-NL"/>
        </w:rPr>
        <w:t>Inlooptijd van 8.25 tot 8.30 uur: rustig binnenkomen van de leerlingen, zodat de les om 8.30 uur kan beginnen.</w:t>
      </w:r>
      <w:r w:rsidR="00942C99">
        <w:rPr>
          <w:rFonts w:ascii="Century Gothic" w:hAnsi="Century Gothic"/>
          <w:lang w:eastAsia="nl-NL"/>
        </w:rPr>
        <w:t xml:space="preserve"> </w:t>
      </w:r>
    </w:p>
    <w:p w:rsidR="00F5327A" w:rsidRPr="00631B83" w:rsidRDefault="00F5327A" w:rsidP="00433B19">
      <w:pPr>
        <w:pStyle w:val="Lijstalinea"/>
        <w:numPr>
          <w:ilvl w:val="0"/>
          <w:numId w:val="5"/>
        </w:numPr>
        <w:rPr>
          <w:rFonts w:ascii="Century Gothic" w:eastAsia="Times New Roman" w:hAnsi="Century Gothic" w:cs="Times New Roman"/>
          <w:lang w:eastAsia="nl-NL"/>
        </w:rPr>
      </w:pPr>
      <w:r>
        <w:rPr>
          <w:rFonts w:ascii="Century Gothic" w:hAnsi="Century Gothic"/>
          <w:lang w:eastAsia="nl-NL"/>
        </w:rPr>
        <w:t>De ouders zijn verantwoordelijk voor het op tijd op school zijn van hun kind.</w:t>
      </w:r>
    </w:p>
    <w:p w:rsidR="00F5327A" w:rsidRPr="00631B83" w:rsidRDefault="00F5327A" w:rsidP="00433B19">
      <w:pPr>
        <w:pStyle w:val="Lijstalinea"/>
        <w:numPr>
          <w:ilvl w:val="0"/>
          <w:numId w:val="5"/>
        </w:numPr>
        <w:rPr>
          <w:rFonts w:ascii="Century Gothic" w:eastAsia="Times New Roman" w:hAnsi="Century Gothic" w:cs="Times New Roman"/>
          <w:lang w:eastAsia="nl-NL"/>
        </w:rPr>
      </w:pPr>
      <w:r w:rsidRPr="00631B83">
        <w:rPr>
          <w:rFonts w:ascii="Century Gothic" w:hAnsi="Century Gothic"/>
          <w:lang w:eastAsia="nl-NL"/>
        </w:rPr>
        <w:t>Leerkrachten surveilleren op het plein (op tijd).</w:t>
      </w:r>
    </w:p>
    <w:p w:rsidR="00F5327A" w:rsidRPr="00631B83" w:rsidRDefault="00F5327A" w:rsidP="00433B19">
      <w:pPr>
        <w:pStyle w:val="Lijstalinea"/>
        <w:numPr>
          <w:ilvl w:val="0"/>
          <w:numId w:val="5"/>
        </w:numPr>
        <w:rPr>
          <w:rFonts w:ascii="Century Gothic" w:eastAsia="Times New Roman" w:hAnsi="Century Gothic" w:cs="Times New Roman"/>
          <w:lang w:eastAsia="nl-NL"/>
        </w:rPr>
      </w:pPr>
      <w:r>
        <w:rPr>
          <w:rFonts w:ascii="Century Gothic" w:hAnsi="Century Gothic"/>
          <w:lang w:eastAsia="nl-NL"/>
        </w:rPr>
        <w:t>Alle</w:t>
      </w:r>
      <w:r w:rsidRPr="00631B83">
        <w:rPr>
          <w:rFonts w:ascii="Century Gothic" w:hAnsi="Century Gothic"/>
          <w:lang w:eastAsia="nl-NL"/>
        </w:rPr>
        <w:t xml:space="preserve"> leerkrachten staan bij de deur en heten kinderen welkom.</w:t>
      </w:r>
    </w:p>
    <w:p w:rsidR="00F5327A" w:rsidRPr="00631B83" w:rsidRDefault="00F5327A" w:rsidP="00433B19">
      <w:pPr>
        <w:pStyle w:val="Lijstalinea"/>
        <w:numPr>
          <w:ilvl w:val="0"/>
          <w:numId w:val="5"/>
        </w:numPr>
        <w:rPr>
          <w:rFonts w:ascii="Century Gothic" w:eastAsia="Times New Roman" w:hAnsi="Century Gothic" w:cs="Times New Roman"/>
          <w:lang w:eastAsia="nl-NL"/>
        </w:rPr>
      </w:pPr>
      <w:r w:rsidRPr="00631B83">
        <w:rPr>
          <w:rFonts w:ascii="Century Gothic" w:hAnsi="Century Gothic"/>
          <w:lang w:eastAsia="nl-NL"/>
        </w:rPr>
        <w:t>Leerkrachten spreken de kinderen positief aan: benoemen van gewenst gedrag en het geven van passende, concrete complimenten.</w:t>
      </w:r>
    </w:p>
    <w:p w:rsidR="00F5327A" w:rsidRDefault="00F5327A" w:rsidP="00433B19">
      <w:pPr>
        <w:pStyle w:val="Lijstalinea"/>
        <w:numPr>
          <w:ilvl w:val="0"/>
          <w:numId w:val="5"/>
        </w:numPr>
        <w:rPr>
          <w:rFonts w:ascii="Century Gothic" w:hAnsi="Century Gothic"/>
        </w:rPr>
      </w:pPr>
      <w:r>
        <w:rPr>
          <w:rFonts w:ascii="Century Gothic" w:hAnsi="Century Gothic"/>
        </w:rPr>
        <w:t xml:space="preserve">De leerkrachten </w:t>
      </w:r>
      <w:r w:rsidRPr="00631B83">
        <w:rPr>
          <w:rFonts w:ascii="Century Gothic" w:hAnsi="Century Gothic"/>
        </w:rPr>
        <w:t xml:space="preserve">creëren </w:t>
      </w:r>
      <w:r>
        <w:rPr>
          <w:rFonts w:ascii="Century Gothic" w:hAnsi="Century Gothic"/>
        </w:rPr>
        <w:t>een v</w:t>
      </w:r>
      <w:r w:rsidRPr="00631B83">
        <w:rPr>
          <w:rFonts w:ascii="Century Gothic" w:hAnsi="Century Gothic"/>
        </w:rPr>
        <w:t>eilige omgeving voor alle kinderen: leerkracht is in de klas, heeft overzicht over alle kinderen.</w:t>
      </w:r>
    </w:p>
    <w:p w:rsidR="00942C99" w:rsidRPr="00942C99" w:rsidRDefault="00942C99" w:rsidP="00433B19">
      <w:pPr>
        <w:pStyle w:val="Lijstalinea"/>
        <w:numPr>
          <w:ilvl w:val="0"/>
          <w:numId w:val="5"/>
        </w:numPr>
        <w:rPr>
          <w:rFonts w:ascii="Century Gothic" w:eastAsia="Times New Roman" w:hAnsi="Century Gothic" w:cs="Times New Roman"/>
          <w:lang w:eastAsia="nl-NL"/>
        </w:rPr>
      </w:pPr>
      <w:r>
        <w:rPr>
          <w:rFonts w:ascii="Century Gothic" w:hAnsi="Century Gothic"/>
          <w:lang w:eastAsia="nl-NL"/>
        </w:rPr>
        <w:t xml:space="preserve">De directie, </w:t>
      </w:r>
      <w:r w:rsidRPr="00631B83">
        <w:rPr>
          <w:rFonts w:ascii="Century Gothic" w:hAnsi="Century Gothic"/>
          <w:lang w:eastAsia="nl-NL"/>
        </w:rPr>
        <w:t>IB-</w:t>
      </w:r>
      <w:proofErr w:type="spellStart"/>
      <w:r w:rsidRPr="00631B83">
        <w:rPr>
          <w:rFonts w:ascii="Century Gothic" w:hAnsi="Century Gothic"/>
          <w:lang w:eastAsia="nl-NL"/>
        </w:rPr>
        <w:t>ers</w:t>
      </w:r>
      <w:proofErr w:type="spellEnd"/>
      <w:r w:rsidRPr="00631B83">
        <w:rPr>
          <w:rFonts w:ascii="Century Gothic" w:hAnsi="Century Gothic"/>
          <w:lang w:eastAsia="nl-NL"/>
        </w:rPr>
        <w:t xml:space="preserve"> </w:t>
      </w:r>
      <w:r>
        <w:rPr>
          <w:rFonts w:ascii="Century Gothic" w:hAnsi="Century Gothic"/>
          <w:lang w:eastAsia="nl-NL"/>
        </w:rPr>
        <w:t>en BC-</w:t>
      </w:r>
      <w:proofErr w:type="spellStart"/>
      <w:r>
        <w:rPr>
          <w:rFonts w:ascii="Century Gothic" w:hAnsi="Century Gothic"/>
          <w:lang w:eastAsia="nl-NL"/>
        </w:rPr>
        <w:t>ers</w:t>
      </w:r>
      <w:proofErr w:type="spellEnd"/>
      <w:r>
        <w:rPr>
          <w:rFonts w:ascii="Century Gothic" w:hAnsi="Century Gothic"/>
          <w:lang w:eastAsia="nl-NL"/>
        </w:rPr>
        <w:t xml:space="preserve"> </w:t>
      </w:r>
      <w:r w:rsidRPr="00631B83">
        <w:rPr>
          <w:rFonts w:ascii="Century Gothic" w:hAnsi="Century Gothic"/>
          <w:lang w:eastAsia="nl-NL"/>
        </w:rPr>
        <w:t>zijn zichtbaar en aanspreekbaar.</w:t>
      </w:r>
    </w:p>
    <w:p w:rsidR="00F5327A" w:rsidRDefault="00F5327A" w:rsidP="00433B19">
      <w:pPr>
        <w:pStyle w:val="Lijstalinea"/>
        <w:numPr>
          <w:ilvl w:val="0"/>
          <w:numId w:val="5"/>
        </w:numPr>
        <w:rPr>
          <w:rFonts w:ascii="Century Gothic" w:hAnsi="Century Gothic"/>
        </w:rPr>
      </w:pPr>
      <w:r w:rsidRPr="00631B83">
        <w:rPr>
          <w:rFonts w:ascii="Century Gothic" w:hAnsi="Century Gothic"/>
        </w:rPr>
        <w:t xml:space="preserve">Weekplanning </w:t>
      </w:r>
      <w:r>
        <w:rPr>
          <w:rFonts w:ascii="Century Gothic" w:hAnsi="Century Gothic"/>
        </w:rPr>
        <w:t xml:space="preserve">is </w:t>
      </w:r>
      <w:r w:rsidRPr="00631B83">
        <w:rPr>
          <w:rFonts w:ascii="Century Gothic" w:hAnsi="Century Gothic"/>
        </w:rPr>
        <w:t xml:space="preserve">in orde, materialen liggen klaar. </w:t>
      </w:r>
    </w:p>
    <w:p w:rsidR="00F5327A" w:rsidRPr="00631B83" w:rsidRDefault="00F5327A" w:rsidP="00433B19">
      <w:pPr>
        <w:pStyle w:val="Lijstalinea"/>
        <w:numPr>
          <w:ilvl w:val="0"/>
          <w:numId w:val="5"/>
        </w:numPr>
        <w:rPr>
          <w:rFonts w:ascii="Century Gothic" w:hAnsi="Century Gothic"/>
        </w:rPr>
      </w:pPr>
      <w:r>
        <w:rPr>
          <w:rFonts w:ascii="Century Gothic" w:hAnsi="Century Gothic"/>
        </w:rPr>
        <w:t>De lesvoorbereiding is van hoge kwaliteit. Het uitgangspunt is het actieve/expliciete directe instructiemodel.</w:t>
      </w:r>
    </w:p>
    <w:p w:rsidR="00F5327A" w:rsidRPr="00631B83" w:rsidRDefault="00F5327A" w:rsidP="00433B19">
      <w:pPr>
        <w:pStyle w:val="Lijstalinea"/>
        <w:numPr>
          <w:ilvl w:val="0"/>
          <w:numId w:val="5"/>
        </w:numPr>
        <w:rPr>
          <w:rFonts w:ascii="Century Gothic" w:hAnsi="Century Gothic"/>
        </w:rPr>
      </w:pPr>
      <w:r w:rsidRPr="00631B83">
        <w:rPr>
          <w:rFonts w:ascii="Century Gothic" w:hAnsi="Century Gothic"/>
        </w:rPr>
        <w:t>Tafels zijn leeg, alleen het benodigde materiaal is aanwezig.</w:t>
      </w:r>
    </w:p>
    <w:p w:rsidR="00F5327A" w:rsidRDefault="00F5327A" w:rsidP="00433B19">
      <w:pPr>
        <w:pStyle w:val="Lijstalinea"/>
        <w:numPr>
          <w:ilvl w:val="0"/>
          <w:numId w:val="5"/>
        </w:numPr>
        <w:rPr>
          <w:rFonts w:ascii="Century Gothic" w:hAnsi="Century Gothic"/>
        </w:rPr>
      </w:pPr>
      <w:r>
        <w:rPr>
          <w:rFonts w:ascii="Century Gothic" w:hAnsi="Century Gothic"/>
        </w:rPr>
        <w:t>Het s</w:t>
      </w:r>
      <w:r w:rsidRPr="00631B83">
        <w:rPr>
          <w:rFonts w:ascii="Century Gothic" w:hAnsi="Century Gothic"/>
        </w:rPr>
        <w:t>tilteteken</w:t>
      </w:r>
      <w:r>
        <w:rPr>
          <w:rFonts w:ascii="Century Gothic" w:hAnsi="Century Gothic"/>
        </w:rPr>
        <w:t xml:space="preserve"> wordt gehanteerd</w:t>
      </w:r>
      <w:r w:rsidRPr="00631B83">
        <w:rPr>
          <w:rFonts w:ascii="Century Gothic" w:hAnsi="Century Gothic"/>
        </w:rPr>
        <w:t>: start van de les en lesovergangen</w:t>
      </w:r>
      <w:r>
        <w:rPr>
          <w:rFonts w:ascii="Century Gothic" w:hAnsi="Century Gothic"/>
        </w:rPr>
        <w:t xml:space="preserve"> en bij vieringen.</w:t>
      </w:r>
    </w:p>
    <w:p w:rsidR="00F5327A" w:rsidRPr="00631B83" w:rsidRDefault="00F5327A" w:rsidP="00433B19">
      <w:pPr>
        <w:pStyle w:val="Lijstalinea"/>
        <w:numPr>
          <w:ilvl w:val="0"/>
          <w:numId w:val="5"/>
        </w:numPr>
        <w:rPr>
          <w:rFonts w:ascii="Century Gothic" w:hAnsi="Century Gothic"/>
        </w:rPr>
      </w:pPr>
      <w:r>
        <w:rPr>
          <w:rFonts w:ascii="Century Gothic" w:hAnsi="Century Gothic"/>
        </w:rPr>
        <w:t>De leerlingen steken hun vinger op als ze iets willen vragen of zeggen.</w:t>
      </w:r>
    </w:p>
    <w:p w:rsidR="00F5327A" w:rsidRDefault="00F5327A" w:rsidP="00433B19">
      <w:pPr>
        <w:pStyle w:val="Lijstalinea"/>
        <w:numPr>
          <w:ilvl w:val="0"/>
          <w:numId w:val="5"/>
        </w:numPr>
        <w:rPr>
          <w:rFonts w:ascii="Century Gothic" w:hAnsi="Century Gothic"/>
        </w:rPr>
      </w:pPr>
      <w:r>
        <w:rPr>
          <w:rFonts w:ascii="Century Gothic" w:hAnsi="Century Gothic"/>
        </w:rPr>
        <w:t xml:space="preserve">De inrichting en opstelling is in een </w:t>
      </w:r>
      <w:r w:rsidRPr="00631B83">
        <w:rPr>
          <w:rFonts w:ascii="Century Gothic" w:hAnsi="Century Gothic"/>
        </w:rPr>
        <w:t>ordelijke</w:t>
      </w:r>
      <w:r>
        <w:rPr>
          <w:rFonts w:ascii="Century Gothic" w:hAnsi="Century Gothic"/>
        </w:rPr>
        <w:t>, sfeervolle</w:t>
      </w:r>
      <w:r w:rsidRPr="00631B83">
        <w:rPr>
          <w:rFonts w:ascii="Century Gothic" w:hAnsi="Century Gothic"/>
        </w:rPr>
        <w:t xml:space="preserve"> </w:t>
      </w:r>
      <w:r>
        <w:rPr>
          <w:rFonts w:ascii="Century Gothic" w:hAnsi="Century Gothic"/>
        </w:rPr>
        <w:t>en prikkelarme omgeving.</w:t>
      </w:r>
    </w:p>
    <w:p w:rsidR="00F5327A" w:rsidRPr="00F72C1A" w:rsidRDefault="00F5327A" w:rsidP="00433B19">
      <w:pPr>
        <w:pStyle w:val="Lijstalinea"/>
        <w:numPr>
          <w:ilvl w:val="0"/>
          <w:numId w:val="5"/>
        </w:numPr>
        <w:rPr>
          <w:rFonts w:ascii="Century Gothic" w:hAnsi="Century Gothic"/>
        </w:rPr>
      </w:pPr>
      <w:r w:rsidRPr="00F72C1A">
        <w:rPr>
          <w:rFonts w:ascii="Century Gothic" w:hAnsi="Century Gothic"/>
        </w:rPr>
        <w:t>Act</w:t>
      </w:r>
      <w:r>
        <w:rPr>
          <w:rFonts w:ascii="Century Gothic" w:hAnsi="Century Gothic"/>
        </w:rPr>
        <w:t>ieve gestructureerde werkvormen: bij deze werkvormen verloopt d</w:t>
      </w:r>
      <w:r w:rsidRPr="00F72C1A">
        <w:rPr>
          <w:rFonts w:ascii="Century Gothic" w:eastAsia="Times New Roman" w:hAnsi="Century Gothic" w:cs="Calibri"/>
          <w:color w:val="1D1D1B"/>
          <w:lang w:eastAsia="nl-NL"/>
        </w:rPr>
        <w:t>e ontwikkeling van sociale vaardi</w:t>
      </w:r>
      <w:r>
        <w:rPr>
          <w:rFonts w:ascii="Century Gothic" w:eastAsia="Times New Roman" w:hAnsi="Century Gothic" w:cs="Calibri"/>
          <w:color w:val="1D1D1B"/>
          <w:lang w:eastAsia="nl-NL"/>
        </w:rPr>
        <w:t>gheden heel natuurlijk en</w:t>
      </w:r>
      <w:r w:rsidRPr="00F72C1A">
        <w:rPr>
          <w:rFonts w:ascii="Century Gothic" w:eastAsia="Times New Roman" w:hAnsi="Century Gothic" w:cs="Calibri"/>
          <w:color w:val="1D1D1B"/>
          <w:lang w:eastAsia="nl-NL"/>
        </w:rPr>
        <w:t xml:space="preserve"> veelvuldig binnen de normale leermomenten.</w:t>
      </w:r>
      <w:r>
        <w:rPr>
          <w:rFonts w:ascii="Century Gothic" w:eastAsia="Times New Roman" w:hAnsi="Century Gothic" w:cs="Calibri"/>
          <w:color w:val="1D1D1B"/>
          <w:lang w:eastAsia="nl-NL"/>
        </w:rPr>
        <w:t xml:space="preserve"> Het gevolg is dat d</w:t>
      </w:r>
      <w:r w:rsidRPr="00F72C1A">
        <w:rPr>
          <w:rFonts w:ascii="Century Gothic" w:eastAsia="Times New Roman" w:hAnsi="Century Gothic" w:cs="Calibri"/>
          <w:color w:val="1D1D1B"/>
          <w:lang w:eastAsia="nl-NL"/>
        </w:rPr>
        <w:t>e relaties tussen de leerlingen verbeteren en daarmee ook de goede sfeer in de groep.</w:t>
      </w:r>
      <w:r>
        <w:rPr>
          <w:rFonts w:ascii="Century Gothic" w:eastAsia="Times New Roman" w:hAnsi="Century Gothic" w:cs="Calibri"/>
          <w:color w:val="1D1D1B"/>
          <w:lang w:eastAsia="nl-NL"/>
        </w:rPr>
        <w:t xml:space="preserve"> </w:t>
      </w:r>
      <w:r w:rsidRPr="00F72C1A">
        <w:rPr>
          <w:rFonts w:ascii="Century Gothic" w:eastAsia="Times New Roman" w:hAnsi="Century Gothic" w:cs="Calibri"/>
          <w:color w:val="1D1D1B"/>
          <w:lang w:eastAsia="nl-NL"/>
        </w:rPr>
        <w:t>De werkvormen motiveren de kinderen om met veel plezier en inzet aan de slag te gaan.</w:t>
      </w:r>
    </w:p>
    <w:p w:rsidR="00F5327A" w:rsidRPr="00F72C1A" w:rsidRDefault="00F5327A" w:rsidP="00433B19">
      <w:pPr>
        <w:pStyle w:val="Lijstalinea"/>
        <w:numPr>
          <w:ilvl w:val="0"/>
          <w:numId w:val="5"/>
        </w:numPr>
        <w:spacing w:after="199"/>
        <w:rPr>
          <w:rFonts w:ascii="Century Gothic" w:hAnsi="Century Gothic"/>
        </w:rPr>
      </w:pPr>
      <w:r>
        <w:rPr>
          <w:rFonts w:ascii="Century Gothic" w:hAnsi="Century Gothic"/>
        </w:rPr>
        <w:t>We zetten de eerste weken van het schooljaar in op het krijgen van grip op de groep. Dat doen we door veel team- en klasbouwers in te zetten. Dit noemen we de Gouden Weken, waarin we afstemmen op de groep en de ouders</w:t>
      </w:r>
      <w:r w:rsidR="00206366">
        <w:rPr>
          <w:rFonts w:ascii="Century Gothic" w:hAnsi="Century Gothic"/>
          <w:color w:val="FF0000"/>
        </w:rPr>
        <w:t>.</w:t>
      </w:r>
      <w:r>
        <w:rPr>
          <w:rFonts w:ascii="Century Gothic" w:hAnsi="Century Gothic"/>
        </w:rPr>
        <w:t xml:space="preserve"> Tot de herfstvakantie staat het stimuleren van een positief klimaat centraal en blijft verder het hele schooljaar van belang om te onderhouden.</w:t>
      </w:r>
    </w:p>
    <w:p w:rsidR="00F5327A" w:rsidRPr="00631B83" w:rsidRDefault="00F5327A" w:rsidP="00433B19">
      <w:pPr>
        <w:pStyle w:val="Lijstalinea"/>
        <w:numPr>
          <w:ilvl w:val="0"/>
          <w:numId w:val="5"/>
        </w:numPr>
        <w:rPr>
          <w:rFonts w:ascii="Century Gothic" w:hAnsi="Century Gothic"/>
        </w:rPr>
      </w:pPr>
      <w:r>
        <w:rPr>
          <w:rFonts w:ascii="Century Gothic" w:hAnsi="Century Gothic"/>
        </w:rPr>
        <w:t>Er is r</w:t>
      </w:r>
      <w:r w:rsidRPr="00631B83">
        <w:rPr>
          <w:rFonts w:ascii="Century Gothic" w:hAnsi="Century Gothic"/>
        </w:rPr>
        <w:t xml:space="preserve">uimte voor gesprekken met kinderen </w:t>
      </w:r>
      <w:r>
        <w:rPr>
          <w:rFonts w:ascii="Century Gothic" w:hAnsi="Century Gothic"/>
        </w:rPr>
        <w:t>gedurende</w:t>
      </w:r>
      <w:r w:rsidRPr="00631B83">
        <w:rPr>
          <w:rFonts w:ascii="Century Gothic" w:hAnsi="Century Gothic"/>
        </w:rPr>
        <w:t xml:space="preserve"> de dag</w:t>
      </w:r>
      <w:r>
        <w:rPr>
          <w:rFonts w:ascii="Century Gothic" w:hAnsi="Century Gothic"/>
        </w:rPr>
        <w:t>. Belangrijke informatie wordt vastgelegd in ParnasSys.</w:t>
      </w:r>
    </w:p>
    <w:p w:rsidR="00F5327A" w:rsidRPr="00F5327A" w:rsidRDefault="00F5327A" w:rsidP="00433B19">
      <w:pPr>
        <w:pStyle w:val="Lijstalinea"/>
        <w:numPr>
          <w:ilvl w:val="0"/>
          <w:numId w:val="5"/>
        </w:numPr>
        <w:rPr>
          <w:rFonts w:ascii="Century Gothic" w:hAnsi="Century Gothic"/>
        </w:rPr>
      </w:pPr>
      <w:r w:rsidRPr="00631B83">
        <w:rPr>
          <w:rFonts w:ascii="Century Gothic" w:hAnsi="Century Gothic"/>
        </w:rPr>
        <w:t>Proactief contact met ouders</w:t>
      </w:r>
      <w:r>
        <w:rPr>
          <w:rFonts w:ascii="Century Gothic" w:hAnsi="Century Gothic"/>
        </w:rPr>
        <w:t xml:space="preserve"> om het pedagogisch en educatief partnerschap te bevorderen.</w:t>
      </w:r>
    </w:p>
    <w:p w:rsidR="00DB4600" w:rsidRDefault="008D363A" w:rsidP="00933D5B">
      <w:pPr>
        <w:rPr>
          <w:rFonts w:ascii="Century Gothic" w:hAnsi="Century Gothic"/>
          <w:b/>
          <w:color w:val="0070C0"/>
        </w:rPr>
      </w:pPr>
      <w:r>
        <w:rPr>
          <w:rFonts w:ascii="Century Gothic" w:hAnsi="Century Gothic"/>
          <w:b/>
          <w:color w:val="0070C0"/>
        </w:rPr>
        <w:t>2</w:t>
      </w:r>
      <w:r w:rsidR="00942C99">
        <w:rPr>
          <w:rFonts w:ascii="Century Gothic" w:hAnsi="Century Gothic"/>
          <w:b/>
          <w:color w:val="0070C0"/>
        </w:rPr>
        <w:t>.3</w:t>
      </w:r>
      <w:r w:rsidR="00933D5B" w:rsidRPr="00933D5B">
        <w:rPr>
          <w:rFonts w:ascii="Century Gothic" w:hAnsi="Century Gothic"/>
          <w:b/>
          <w:color w:val="0070C0"/>
        </w:rPr>
        <w:t xml:space="preserve"> Overige regels</w:t>
      </w:r>
    </w:p>
    <w:p w:rsidR="00554631" w:rsidRDefault="00F95EEF" w:rsidP="00933D5B">
      <w:pPr>
        <w:rPr>
          <w:rFonts w:ascii="Century Gothic" w:hAnsi="Century Gothic"/>
        </w:rPr>
      </w:pPr>
      <w:r w:rsidRPr="00F95EEF">
        <w:rPr>
          <w:rFonts w:ascii="Century Gothic" w:hAnsi="Century Gothic"/>
        </w:rPr>
        <w:t>We vinden het belangrijk dat alle</w:t>
      </w:r>
      <w:r>
        <w:rPr>
          <w:rFonts w:ascii="Century Gothic" w:hAnsi="Century Gothic"/>
        </w:rPr>
        <w:t xml:space="preserve"> medewerkers de rust in de school respecteren. Dat geldt ook voor de ouders en overige personen die ons schoolgebouw bezoeken. De rust in de groep w</w:t>
      </w:r>
      <w:r w:rsidR="008D363A">
        <w:rPr>
          <w:rFonts w:ascii="Century Gothic" w:hAnsi="Century Gothic"/>
        </w:rPr>
        <w:t>ordt zo min mogelijk verstoord. Iedereen houdt zich aan de regels die in het gebouw zichtbaar zijn en die gecommuniceerd zijn.</w:t>
      </w:r>
    </w:p>
    <w:p w:rsidR="00637EC1" w:rsidRPr="009A6E7B" w:rsidRDefault="00637EC1" w:rsidP="00637EC1">
      <w:pPr>
        <w:spacing w:after="199"/>
        <w:rPr>
          <w:rFonts w:ascii="Century Gothic" w:hAnsi="Century Gothic"/>
        </w:rPr>
      </w:pPr>
      <w:r>
        <w:rPr>
          <w:rFonts w:ascii="Century Gothic" w:hAnsi="Century Gothic"/>
        </w:rPr>
        <w:t xml:space="preserve">De kinderen gedragen zich in de </w:t>
      </w:r>
      <w:r w:rsidRPr="007E6DA0">
        <w:rPr>
          <w:rFonts w:ascii="Century Gothic" w:hAnsi="Century Gothic"/>
        </w:rPr>
        <w:t>pauze</w:t>
      </w:r>
      <w:r>
        <w:rPr>
          <w:rFonts w:ascii="Century Gothic" w:hAnsi="Century Gothic"/>
        </w:rPr>
        <w:t xml:space="preserve"> volgens de gedragsregels die afgesproken zijn. Alle leerkrachten van de groep lopen actief buiten om hierop toezicht te </w:t>
      </w:r>
      <w:r>
        <w:rPr>
          <w:rFonts w:ascii="Century Gothic" w:hAnsi="Century Gothic"/>
        </w:rPr>
        <w:lastRenderedPageBreak/>
        <w:t xml:space="preserve">houden. Dat betekent dat zij rondlopen, met kinderen praten, meespelen, preventief handelen, conflicten uitpraten en eventueel passende maatregelen treffen. Door actief rond te lopen kunnen zij situaties tijdens de pauze oplossen, zodat er geen verlies is van onderwijstijd. </w:t>
      </w:r>
      <w:r w:rsidRPr="009A6E7B">
        <w:rPr>
          <w:rFonts w:ascii="Century Gothic" w:hAnsi="Century Gothic"/>
        </w:rPr>
        <w:t>Onze pleinregels:</w:t>
      </w:r>
    </w:p>
    <w:p w:rsidR="00637EC1" w:rsidRPr="009A6E7B" w:rsidRDefault="00942C99" w:rsidP="00433B19">
      <w:pPr>
        <w:pStyle w:val="Lijstalinea"/>
        <w:numPr>
          <w:ilvl w:val="0"/>
          <w:numId w:val="5"/>
        </w:numPr>
        <w:spacing w:after="199"/>
        <w:rPr>
          <w:rFonts w:ascii="Century Gothic" w:hAnsi="Century Gothic"/>
        </w:rPr>
      </w:pPr>
      <w:r>
        <w:rPr>
          <w:rFonts w:ascii="Century Gothic" w:hAnsi="Century Gothic"/>
        </w:rPr>
        <w:t>Wij zijn 5</w:t>
      </w:r>
      <w:r w:rsidR="009266C8">
        <w:rPr>
          <w:rFonts w:ascii="Century Gothic" w:hAnsi="Century Gothic"/>
        </w:rPr>
        <w:t xml:space="preserve"> minuten</w:t>
      </w:r>
      <w:r w:rsidR="00637EC1" w:rsidRPr="009A6E7B">
        <w:rPr>
          <w:rFonts w:ascii="Century Gothic" w:hAnsi="Century Gothic"/>
        </w:rPr>
        <w:t xml:space="preserve"> voordat de school begint welkom op het schoolplein. </w:t>
      </w:r>
    </w:p>
    <w:p w:rsidR="00637EC1" w:rsidRPr="009A6E7B" w:rsidRDefault="00637EC1" w:rsidP="00433B19">
      <w:pPr>
        <w:pStyle w:val="Lijstalinea"/>
        <w:numPr>
          <w:ilvl w:val="0"/>
          <w:numId w:val="5"/>
        </w:numPr>
        <w:spacing w:after="199"/>
        <w:rPr>
          <w:rFonts w:ascii="Century Gothic" w:hAnsi="Century Gothic"/>
        </w:rPr>
      </w:pPr>
      <w:r w:rsidRPr="009A6E7B">
        <w:rPr>
          <w:rFonts w:ascii="Century Gothic" w:hAnsi="Century Gothic"/>
        </w:rPr>
        <w:t xml:space="preserve">We spelen ieder spel op de daarvoor bestemde plek op het schoolplein. </w:t>
      </w:r>
    </w:p>
    <w:p w:rsidR="00637EC1" w:rsidRPr="009A6E7B" w:rsidRDefault="00637EC1" w:rsidP="00433B19">
      <w:pPr>
        <w:pStyle w:val="Lijstalinea"/>
        <w:numPr>
          <w:ilvl w:val="0"/>
          <w:numId w:val="5"/>
        </w:numPr>
        <w:spacing w:after="199"/>
        <w:rPr>
          <w:rFonts w:ascii="Century Gothic" w:hAnsi="Century Gothic"/>
        </w:rPr>
      </w:pPr>
      <w:r w:rsidRPr="009A6E7B">
        <w:rPr>
          <w:rFonts w:ascii="Century Gothic" w:hAnsi="Century Gothic"/>
        </w:rPr>
        <w:t xml:space="preserve">We blijven op het deel van het schoolplein dat bestemd is voor onze groep. </w:t>
      </w:r>
    </w:p>
    <w:p w:rsidR="00637EC1" w:rsidRDefault="00637EC1" w:rsidP="00433B19">
      <w:pPr>
        <w:pStyle w:val="Lijstalinea"/>
        <w:numPr>
          <w:ilvl w:val="0"/>
          <w:numId w:val="5"/>
        </w:numPr>
        <w:spacing w:after="199"/>
        <w:rPr>
          <w:rFonts w:ascii="Century Gothic" w:hAnsi="Century Gothic"/>
        </w:rPr>
      </w:pPr>
      <w:r w:rsidRPr="009A6E7B">
        <w:rPr>
          <w:rFonts w:ascii="Century Gothic" w:hAnsi="Century Gothic"/>
        </w:rPr>
        <w:t xml:space="preserve">We mogen allemaal meespelen. </w:t>
      </w:r>
    </w:p>
    <w:p w:rsidR="00637EC1" w:rsidRPr="009A6E7B" w:rsidRDefault="00637EC1" w:rsidP="00433B19">
      <w:pPr>
        <w:pStyle w:val="Lijstalinea"/>
        <w:numPr>
          <w:ilvl w:val="0"/>
          <w:numId w:val="5"/>
        </w:numPr>
        <w:spacing w:after="199"/>
        <w:rPr>
          <w:rFonts w:ascii="Century Gothic" w:hAnsi="Century Gothic"/>
        </w:rPr>
      </w:pPr>
      <w:r>
        <w:rPr>
          <w:rFonts w:ascii="Century Gothic" w:hAnsi="Century Gothic"/>
        </w:rPr>
        <w:t>We laten niemand alleen.</w:t>
      </w:r>
    </w:p>
    <w:p w:rsidR="00637EC1" w:rsidRPr="009A6E7B" w:rsidRDefault="00637EC1" w:rsidP="00433B19">
      <w:pPr>
        <w:pStyle w:val="Lijstalinea"/>
        <w:numPr>
          <w:ilvl w:val="0"/>
          <w:numId w:val="5"/>
        </w:numPr>
        <w:spacing w:after="199"/>
        <w:rPr>
          <w:rFonts w:ascii="Century Gothic" w:hAnsi="Century Gothic"/>
        </w:rPr>
      </w:pPr>
      <w:r w:rsidRPr="009A6E7B">
        <w:rPr>
          <w:rFonts w:ascii="Century Gothic" w:hAnsi="Century Gothic"/>
        </w:rPr>
        <w:t xml:space="preserve">We noemen elkaar bij de voornaam. </w:t>
      </w:r>
    </w:p>
    <w:p w:rsidR="00637EC1" w:rsidRPr="009A6E7B" w:rsidRDefault="00637EC1" w:rsidP="00433B19">
      <w:pPr>
        <w:pStyle w:val="Lijstalinea"/>
        <w:numPr>
          <w:ilvl w:val="0"/>
          <w:numId w:val="5"/>
        </w:numPr>
        <w:spacing w:after="199"/>
        <w:rPr>
          <w:rFonts w:ascii="Century Gothic" w:hAnsi="Century Gothic"/>
        </w:rPr>
      </w:pPr>
      <w:r w:rsidRPr="009A6E7B">
        <w:rPr>
          <w:rFonts w:ascii="Century Gothic" w:hAnsi="Century Gothic"/>
        </w:rPr>
        <w:t xml:space="preserve">Als iemand wordt gepest, melden we dit aan de pleinwacht. </w:t>
      </w:r>
    </w:p>
    <w:p w:rsidR="00637EC1" w:rsidRPr="009A6E7B" w:rsidRDefault="00637EC1" w:rsidP="00433B19">
      <w:pPr>
        <w:pStyle w:val="Lijstalinea"/>
        <w:numPr>
          <w:ilvl w:val="0"/>
          <w:numId w:val="5"/>
        </w:numPr>
        <w:spacing w:after="199"/>
        <w:rPr>
          <w:rFonts w:ascii="Century Gothic" w:hAnsi="Century Gothic"/>
        </w:rPr>
      </w:pPr>
      <w:r w:rsidRPr="009A6E7B">
        <w:rPr>
          <w:rFonts w:ascii="Century Gothic" w:hAnsi="Century Gothic"/>
        </w:rPr>
        <w:t xml:space="preserve">We raken elkaar alleen aan als de ander dit ook wil. </w:t>
      </w:r>
    </w:p>
    <w:p w:rsidR="00637EC1" w:rsidRDefault="00637EC1" w:rsidP="00433B19">
      <w:pPr>
        <w:pStyle w:val="Lijstalinea"/>
        <w:numPr>
          <w:ilvl w:val="0"/>
          <w:numId w:val="5"/>
        </w:numPr>
        <w:spacing w:after="199"/>
        <w:rPr>
          <w:rFonts w:ascii="Century Gothic" w:hAnsi="Century Gothic"/>
        </w:rPr>
      </w:pPr>
      <w:r>
        <w:rPr>
          <w:rFonts w:ascii="Century Gothic" w:hAnsi="Century Gothic"/>
        </w:rPr>
        <w:t>We stoppen bij ‘Stop, houd op!</w:t>
      </w:r>
      <w:r w:rsidRPr="009A6E7B">
        <w:rPr>
          <w:rFonts w:ascii="Century Gothic" w:hAnsi="Century Gothic"/>
        </w:rPr>
        <w:t xml:space="preserve">’. </w:t>
      </w:r>
    </w:p>
    <w:p w:rsidR="00637EC1" w:rsidRDefault="00637EC1" w:rsidP="00433B19">
      <w:pPr>
        <w:pStyle w:val="Lijstalinea"/>
        <w:numPr>
          <w:ilvl w:val="0"/>
          <w:numId w:val="5"/>
        </w:numPr>
        <w:spacing w:after="199"/>
        <w:rPr>
          <w:rFonts w:ascii="Century Gothic" w:hAnsi="Century Gothic"/>
        </w:rPr>
      </w:pPr>
      <w:r>
        <w:rPr>
          <w:rFonts w:ascii="Century Gothic" w:hAnsi="Century Gothic"/>
        </w:rPr>
        <w:t>We gebruiken de speelmaterialen zoals het hoort.</w:t>
      </w:r>
    </w:p>
    <w:p w:rsidR="00637EC1" w:rsidRDefault="00637EC1" w:rsidP="00433B19">
      <w:pPr>
        <w:pStyle w:val="Lijstalinea"/>
        <w:numPr>
          <w:ilvl w:val="0"/>
          <w:numId w:val="5"/>
        </w:numPr>
        <w:spacing w:after="199"/>
        <w:rPr>
          <w:rFonts w:ascii="Century Gothic" w:hAnsi="Century Gothic"/>
        </w:rPr>
      </w:pPr>
      <w:r>
        <w:rPr>
          <w:rFonts w:ascii="Century Gothic" w:hAnsi="Century Gothic"/>
        </w:rPr>
        <w:t>We ruimen samen de spullen op als de bel gaat.</w:t>
      </w:r>
    </w:p>
    <w:p w:rsidR="00637EC1" w:rsidRDefault="00637EC1" w:rsidP="00433B19">
      <w:pPr>
        <w:pStyle w:val="Lijstalinea"/>
        <w:numPr>
          <w:ilvl w:val="0"/>
          <w:numId w:val="5"/>
        </w:numPr>
        <w:spacing w:after="199"/>
        <w:rPr>
          <w:rFonts w:ascii="Century Gothic" w:hAnsi="Century Gothic"/>
        </w:rPr>
      </w:pPr>
      <w:r>
        <w:rPr>
          <w:rFonts w:ascii="Century Gothic" w:hAnsi="Century Gothic"/>
        </w:rPr>
        <w:t>We vragen de leerkracht om hulp bij het oplossen van een conflict.</w:t>
      </w:r>
    </w:p>
    <w:p w:rsidR="00637EC1" w:rsidRDefault="00637EC1" w:rsidP="00637EC1">
      <w:pPr>
        <w:pStyle w:val="Lijstalinea"/>
        <w:spacing w:after="199"/>
        <w:rPr>
          <w:rFonts w:ascii="Century Gothic" w:hAnsi="Century Gothic"/>
        </w:rPr>
      </w:pPr>
    </w:p>
    <w:p w:rsidR="007E6DA0" w:rsidRPr="00637EC1" w:rsidRDefault="007E6DA0" w:rsidP="00637EC1">
      <w:pPr>
        <w:pStyle w:val="Lijstalinea"/>
        <w:spacing w:after="199"/>
        <w:rPr>
          <w:rFonts w:ascii="Century Gothic" w:hAnsi="Century Gothic"/>
        </w:rPr>
      </w:pPr>
    </w:p>
    <w:p w:rsidR="00DB4600" w:rsidRPr="00636B4C" w:rsidRDefault="00636B4C" w:rsidP="00433B19">
      <w:pPr>
        <w:pStyle w:val="Lijstalinea"/>
        <w:numPr>
          <w:ilvl w:val="1"/>
          <w:numId w:val="15"/>
        </w:numPr>
        <w:spacing w:after="199"/>
        <w:rPr>
          <w:rFonts w:ascii="Century Gothic" w:hAnsi="Century Gothic"/>
          <w:b/>
          <w:color w:val="0070C0"/>
        </w:rPr>
      </w:pPr>
      <w:r>
        <w:rPr>
          <w:rFonts w:ascii="Century Gothic" w:hAnsi="Century Gothic"/>
          <w:b/>
          <w:color w:val="0070C0"/>
        </w:rPr>
        <w:t xml:space="preserve"> </w:t>
      </w:r>
      <w:r w:rsidR="00DB4600" w:rsidRPr="00636B4C">
        <w:rPr>
          <w:rFonts w:ascii="Century Gothic" w:hAnsi="Century Gothic"/>
          <w:b/>
          <w:color w:val="0070C0"/>
        </w:rPr>
        <w:t>Instrumenten t.b.v. de sociale veiligheid</w:t>
      </w:r>
    </w:p>
    <w:p w:rsidR="005E4341" w:rsidRPr="009266C8" w:rsidRDefault="005E4341" w:rsidP="009266C8">
      <w:pPr>
        <w:spacing w:after="199"/>
        <w:rPr>
          <w:rFonts w:ascii="Century Gothic" w:hAnsi="Century Gothic"/>
        </w:rPr>
      </w:pPr>
      <w:r w:rsidRPr="009266C8">
        <w:rPr>
          <w:rFonts w:ascii="Century Gothic" w:hAnsi="Century Gothic"/>
        </w:rPr>
        <w:t xml:space="preserve">Op onze school worden de </w:t>
      </w:r>
      <w:r w:rsidRPr="007E6DA0">
        <w:rPr>
          <w:rFonts w:ascii="Century Gothic" w:hAnsi="Century Gothic"/>
        </w:rPr>
        <w:t xml:space="preserve">volgende instrumenten </w:t>
      </w:r>
      <w:r w:rsidRPr="009266C8">
        <w:rPr>
          <w:rFonts w:ascii="Century Gothic" w:hAnsi="Century Gothic"/>
        </w:rPr>
        <w:t>gebruikt om de sociale competenties zichtbaar te maken:</w:t>
      </w:r>
    </w:p>
    <w:p w:rsidR="005E4341" w:rsidRPr="00942C99" w:rsidRDefault="005E4341" w:rsidP="00433B19">
      <w:pPr>
        <w:pStyle w:val="Lijstalinea"/>
        <w:numPr>
          <w:ilvl w:val="0"/>
          <w:numId w:val="4"/>
        </w:numPr>
        <w:spacing w:after="199"/>
        <w:rPr>
          <w:rFonts w:ascii="Century Gothic" w:eastAsia="Times New Roman" w:hAnsi="Century Gothic" w:cs="Times New Roman"/>
          <w:color w:val="333333"/>
          <w:lang w:eastAsia="nl-NL"/>
        </w:rPr>
      </w:pPr>
      <w:r>
        <w:rPr>
          <w:rFonts w:ascii="Century Gothic" w:hAnsi="Century Gothic"/>
        </w:rPr>
        <w:t xml:space="preserve">De leerkrachten van de groepen 1/2 vullen de registratie van </w:t>
      </w:r>
      <w:r w:rsidRPr="007A53C2">
        <w:rPr>
          <w:rFonts w:ascii="Century Gothic" w:hAnsi="Century Gothic"/>
          <w:b/>
          <w:color w:val="00B050"/>
        </w:rPr>
        <w:t>KIJK!</w:t>
      </w:r>
      <w:r>
        <w:rPr>
          <w:rFonts w:ascii="Century Gothic" w:hAnsi="Century Gothic"/>
        </w:rPr>
        <w:t xml:space="preserve"> in. Hierbij volgen zij de totale ontwikkeling van het kind. De sociaal-emotionele ontwikkeling maakt hier onderdeel van uit. </w:t>
      </w:r>
    </w:p>
    <w:p w:rsidR="005E4341" w:rsidRPr="00637EC1" w:rsidRDefault="005E4341" w:rsidP="00433B19">
      <w:pPr>
        <w:pStyle w:val="Lijstalinea"/>
        <w:numPr>
          <w:ilvl w:val="0"/>
          <w:numId w:val="4"/>
        </w:numPr>
        <w:spacing w:after="199"/>
        <w:rPr>
          <w:rFonts w:ascii="Century Gothic" w:hAnsi="Century Gothic"/>
        </w:rPr>
      </w:pPr>
      <w:r w:rsidRPr="00637EC1">
        <w:rPr>
          <w:rFonts w:ascii="Century Gothic" w:hAnsi="Century Gothic"/>
        </w:rPr>
        <w:t>Voor de kinderen van de groepen 3 t/m 8 wordt twee keer p</w:t>
      </w:r>
      <w:r w:rsidR="00D716EA" w:rsidRPr="00637EC1">
        <w:rPr>
          <w:rFonts w:ascii="Century Gothic" w:hAnsi="Century Gothic"/>
        </w:rPr>
        <w:t xml:space="preserve">er jaar de vragenlijst van </w:t>
      </w:r>
      <w:r w:rsidR="00942C99">
        <w:rPr>
          <w:rFonts w:ascii="Century Gothic" w:hAnsi="Century Gothic"/>
          <w:b/>
          <w:color w:val="00B050"/>
        </w:rPr>
        <w:t>ZIEN</w:t>
      </w:r>
      <w:r w:rsidRPr="00637EC1">
        <w:rPr>
          <w:rFonts w:ascii="Century Gothic" w:hAnsi="Century Gothic"/>
        </w:rPr>
        <w:t xml:space="preserve"> ingevuld. De gegevens worden ingezet volgend de cyclus van HGW.</w:t>
      </w:r>
    </w:p>
    <w:p w:rsidR="005E4341" w:rsidRPr="00637EC1" w:rsidRDefault="005E4341" w:rsidP="00433B19">
      <w:pPr>
        <w:pStyle w:val="Lijstalinea"/>
        <w:numPr>
          <w:ilvl w:val="0"/>
          <w:numId w:val="4"/>
        </w:numPr>
        <w:spacing w:after="199"/>
        <w:rPr>
          <w:rFonts w:ascii="Century Gothic" w:hAnsi="Century Gothic"/>
        </w:rPr>
      </w:pPr>
      <w:r w:rsidRPr="00637EC1">
        <w:rPr>
          <w:rFonts w:ascii="Century Gothic" w:hAnsi="Century Gothic"/>
        </w:rPr>
        <w:t xml:space="preserve">De gegevens uit de registratie worden tijdens drie keer per jaar met ouders gedeeld. Als de ontwikkeling van de kinderen niet verloopt zoals verwacht, dan zal de </w:t>
      </w:r>
      <w:r w:rsidRPr="007A53C2">
        <w:rPr>
          <w:rFonts w:ascii="Century Gothic" w:hAnsi="Century Gothic"/>
          <w:b/>
          <w:color w:val="00B050"/>
        </w:rPr>
        <w:t>leerkracht met ouders spreken</w:t>
      </w:r>
      <w:r w:rsidRPr="007A53C2">
        <w:rPr>
          <w:rFonts w:ascii="Century Gothic" w:hAnsi="Century Gothic"/>
          <w:color w:val="00B050"/>
        </w:rPr>
        <w:t xml:space="preserve"> </w:t>
      </w:r>
      <w:r w:rsidRPr="00637EC1">
        <w:rPr>
          <w:rFonts w:ascii="Century Gothic" w:hAnsi="Century Gothic"/>
        </w:rPr>
        <w:t xml:space="preserve">om samen te komen tot de juiste werkwijze om het gedrag positief te beïnvloeden. Om gedrag positief te beïnvloeden is het van het allergrootste belang dat ouders en leerkrachten op één lijn zitten. </w:t>
      </w:r>
    </w:p>
    <w:p w:rsidR="005E4341" w:rsidRPr="00637EC1" w:rsidRDefault="00382445" w:rsidP="00433B19">
      <w:pPr>
        <w:pStyle w:val="Lijstalinea"/>
        <w:numPr>
          <w:ilvl w:val="0"/>
          <w:numId w:val="4"/>
        </w:numPr>
        <w:spacing w:after="199"/>
        <w:rPr>
          <w:rFonts w:ascii="Century Gothic" w:hAnsi="Century Gothic"/>
        </w:rPr>
      </w:pPr>
      <w:r>
        <w:rPr>
          <w:rFonts w:ascii="Century Gothic" w:hAnsi="Century Gothic"/>
        </w:rPr>
        <w:t xml:space="preserve">We werken met de methodiek rondom de Gouden weken van Boaz Bijleveld? </w:t>
      </w:r>
      <w:proofErr w:type="spellStart"/>
      <w:r>
        <w:rPr>
          <w:rFonts w:ascii="Century Gothic" w:hAnsi="Century Gothic"/>
        </w:rPr>
        <w:t>energizers</w:t>
      </w:r>
      <w:proofErr w:type="spellEnd"/>
      <w:r>
        <w:rPr>
          <w:rFonts w:ascii="Century Gothic" w:hAnsi="Century Gothic"/>
        </w:rPr>
        <w:t xml:space="preserve">/ Leefstijl en Klets als bronnenboeken </w:t>
      </w:r>
      <w:r w:rsidR="005E4341" w:rsidRPr="00637EC1">
        <w:rPr>
          <w:rFonts w:ascii="Century Gothic" w:hAnsi="Century Gothic"/>
        </w:rPr>
        <w:t xml:space="preserve">om de sociale vaardigheden te bevorderen. De sfeer in de groep bevorderen we ook met team- en klasbouwers vanuit het </w:t>
      </w:r>
      <w:r w:rsidR="005E4341" w:rsidRPr="007A53C2">
        <w:rPr>
          <w:rFonts w:ascii="Century Gothic" w:hAnsi="Century Gothic"/>
          <w:b/>
          <w:color w:val="00B050"/>
        </w:rPr>
        <w:t>coöperatief leren</w:t>
      </w:r>
      <w:r w:rsidR="005E4341" w:rsidRPr="00637EC1">
        <w:rPr>
          <w:rFonts w:ascii="Century Gothic" w:hAnsi="Century Gothic"/>
        </w:rPr>
        <w:t>.</w:t>
      </w:r>
    </w:p>
    <w:p w:rsidR="005E4341" w:rsidRPr="00637EC1" w:rsidRDefault="005E4341" w:rsidP="00433B19">
      <w:pPr>
        <w:pStyle w:val="Lijstalinea"/>
        <w:numPr>
          <w:ilvl w:val="0"/>
          <w:numId w:val="4"/>
        </w:numPr>
        <w:spacing w:after="199"/>
        <w:rPr>
          <w:rFonts w:ascii="Century Gothic" w:hAnsi="Century Gothic"/>
        </w:rPr>
      </w:pPr>
      <w:r w:rsidRPr="00637EC1">
        <w:rPr>
          <w:rFonts w:ascii="Century Gothic" w:hAnsi="Century Gothic"/>
        </w:rPr>
        <w:t xml:space="preserve">De kinderen die moeite hebben om sociaal vaardig te worden, krijgen ondersteuning vanuit het zorgteam en kunnen een </w:t>
      </w:r>
      <w:r w:rsidRPr="007A53C2">
        <w:rPr>
          <w:rFonts w:ascii="Century Gothic" w:hAnsi="Century Gothic"/>
          <w:b/>
          <w:color w:val="00B050"/>
        </w:rPr>
        <w:t>SOVA-training</w:t>
      </w:r>
      <w:r w:rsidRPr="007A53C2">
        <w:rPr>
          <w:rFonts w:ascii="Century Gothic" w:hAnsi="Century Gothic"/>
          <w:color w:val="00B050"/>
        </w:rPr>
        <w:t xml:space="preserve"> </w:t>
      </w:r>
      <w:r w:rsidRPr="00637EC1">
        <w:rPr>
          <w:rFonts w:ascii="Century Gothic" w:hAnsi="Century Gothic"/>
        </w:rPr>
        <w:t>volgen op school.</w:t>
      </w:r>
    </w:p>
    <w:p w:rsidR="008D363A" w:rsidRDefault="008D363A" w:rsidP="00433B19">
      <w:pPr>
        <w:pStyle w:val="Lijstalinea"/>
        <w:numPr>
          <w:ilvl w:val="0"/>
          <w:numId w:val="4"/>
        </w:numPr>
        <w:spacing w:after="199"/>
        <w:rPr>
          <w:rFonts w:ascii="Century Gothic" w:hAnsi="Century Gothic"/>
        </w:rPr>
      </w:pPr>
      <w:r w:rsidRPr="00637EC1">
        <w:rPr>
          <w:rFonts w:ascii="Century Gothic" w:hAnsi="Century Gothic"/>
        </w:rPr>
        <w:t xml:space="preserve">Op school hebben we </w:t>
      </w:r>
      <w:r w:rsidRPr="007A53C2">
        <w:rPr>
          <w:rFonts w:ascii="Century Gothic" w:hAnsi="Century Gothic"/>
          <w:b/>
          <w:color w:val="00B050"/>
        </w:rPr>
        <w:t>gedragsspecialisten</w:t>
      </w:r>
      <w:r w:rsidRPr="00637EC1">
        <w:rPr>
          <w:rFonts w:ascii="Century Gothic" w:hAnsi="Century Gothic"/>
        </w:rPr>
        <w:t xml:space="preserve"> di</w:t>
      </w:r>
      <w:r w:rsidR="00637EC1" w:rsidRPr="00637EC1">
        <w:rPr>
          <w:rFonts w:ascii="Century Gothic" w:hAnsi="Century Gothic"/>
        </w:rPr>
        <w:t>e gedragsvraagstukken bekijken en aanpakken.</w:t>
      </w:r>
    </w:p>
    <w:p w:rsidR="00637EC1" w:rsidRDefault="00637EC1" w:rsidP="00433B19">
      <w:pPr>
        <w:pStyle w:val="Lijstalinea"/>
        <w:numPr>
          <w:ilvl w:val="0"/>
          <w:numId w:val="4"/>
        </w:numPr>
        <w:spacing w:after="199"/>
        <w:rPr>
          <w:rFonts w:ascii="Century Gothic" w:hAnsi="Century Gothic"/>
        </w:rPr>
      </w:pPr>
      <w:r>
        <w:rPr>
          <w:rFonts w:ascii="Century Gothic" w:hAnsi="Century Gothic"/>
        </w:rPr>
        <w:t xml:space="preserve">Op school zij twee </w:t>
      </w:r>
      <w:r w:rsidRPr="007A53C2">
        <w:rPr>
          <w:rFonts w:ascii="Century Gothic" w:hAnsi="Century Gothic"/>
          <w:b/>
          <w:color w:val="00B050"/>
        </w:rPr>
        <w:t>intern begeleiders</w:t>
      </w:r>
      <w:r w:rsidRPr="007A53C2">
        <w:rPr>
          <w:rFonts w:ascii="Century Gothic" w:hAnsi="Century Gothic"/>
          <w:color w:val="00B050"/>
        </w:rPr>
        <w:t xml:space="preserve"> </w:t>
      </w:r>
      <w:r>
        <w:rPr>
          <w:rFonts w:ascii="Century Gothic" w:hAnsi="Century Gothic"/>
        </w:rPr>
        <w:t>die de leerkrachten, kinderen en ouders ondersteunen met een specifieke zorgvraag.</w:t>
      </w:r>
    </w:p>
    <w:p w:rsidR="00BE014D" w:rsidRDefault="00894D2F" w:rsidP="00433B19">
      <w:pPr>
        <w:pStyle w:val="Lijstalinea"/>
        <w:numPr>
          <w:ilvl w:val="0"/>
          <w:numId w:val="4"/>
        </w:numPr>
        <w:spacing w:after="199"/>
        <w:rPr>
          <w:rFonts w:ascii="Century Gothic" w:hAnsi="Century Gothic"/>
        </w:rPr>
      </w:pPr>
      <w:r>
        <w:rPr>
          <w:rFonts w:ascii="Century Gothic" w:hAnsi="Century Gothic"/>
        </w:rPr>
        <w:t xml:space="preserve">Er is op school een opgeleide </w:t>
      </w:r>
      <w:r w:rsidRPr="007A53C2">
        <w:rPr>
          <w:rFonts w:ascii="Century Gothic" w:hAnsi="Century Gothic"/>
          <w:b/>
          <w:color w:val="00B050"/>
        </w:rPr>
        <w:t>veiligheidscoördinator</w:t>
      </w:r>
      <w:r>
        <w:rPr>
          <w:rFonts w:ascii="Century Gothic" w:hAnsi="Century Gothic"/>
        </w:rPr>
        <w:t xml:space="preserve"> die medeverantwoordelijk is voor het anti-pestbeleid.</w:t>
      </w:r>
    </w:p>
    <w:p w:rsidR="00BE014D" w:rsidRPr="00BE014D" w:rsidRDefault="00D716EA" w:rsidP="00433B19">
      <w:pPr>
        <w:pStyle w:val="Lijstalinea"/>
        <w:numPr>
          <w:ilvl w:val="0"/>
          <w:numId w:val="4"/>
        </w:numPr>
        <w:spacing w:after="199"/>
        <w:rPr>
          <w:rFonts w:ascii="Century Gothic" w:hAnsi="Century Gothic"/>
        </w:rPr>
      </w:pPr>
      <w:r w:rsidRPr="00BE014D">
        <w:rPr>
          <w:rFonts w:ascii="Century Gothic" w:hAnsi="Century Gothic"/>
        </w:rPr>
        <w:lastRenderedPageBreak/>
        <w:t xml:space="preserve">Alle kinderen krijgen de kans om zichzelf op een positieve manier te laten zien en zich te verbeteren. Mocht dit om een bepaalde reden niet lukken, dan zal bij  grensoverschrijdend gedrag het </w:t>
      </w:r>
      <w:r w:rsidRPr="00BE014D">
        <w:rPr>
          <w:rFonts w:ascii="Century Gothic" w:hAnsi="Century Gothic"/>
          <w:b/>
          <w:color w:val="00B050"/>
        </w:rPr>
        <w:t>gedragsprotocol</w:t>
      </w:r>
      <w:r w:rsidRPr="00BE014D">
        <w:rPr>
          <w:rFonts w:ascii="Century Gothic" w:hAnsi="Century Gothic"/>
        </w:rPr>
        <w:t xml:space="preserve"> in werking treden.  </w:t>
      </w:r>
      <w:r w:rsidR="00D418C1" w:rsidRPr="00BE014D">
        <w:rPr>
          <w:rFonts w:ascii="Century Gothic" w:hAnsi="Century Gothic"/>
        </w:rPr>
        <w:t xml:space="preserve">Ongewenst gedrag kan in zwaarte zeer variëren, bijvoorbeeld van een ruzietje op het schoolplein tot het stelen van andermans spullen, het eten van kauwgom tot het structureel pesten van klasgenootjes. Ongewenst gedrag is daarom verdeeld in vijf categorieën, bij iedere categorie behoren specifieke verplichte acties en mogelijke acties. </w:t>
      </w:r>
      <w:r w:rsidRPr="00BE014D">
        <w:rPr>
          <w:rFonts w:ascii="Century Gothic" w:hAnsi="Century Gothic"/>
        </w:rPr>
        <w:t>De ouders worden altijd op de hoogte gebracht van grensoverschrijdend gedrag op de dag dat het gedrag plaatsvindt. De ouders worden op de hoogte gebracht voordat het kind thuis is. Het kan ook tot de mogelijkheden behoren dat ouders dezelfde dag nog op school moeten komen voor een gesprek met de leerkracht en</w:t>
      </w:r>
      <w:r w:rsidR="00206366" w:rsidRPr="0047694F">
        <w:rPr>
          <w:rFonts w:ascii="Century Gothic" w:hAnsi="Century Gothic"/>
        </w:rPr>
        <w:t>/of</w:t>
      </w:r>
      <w:r w:rsidRPr="0047694F">
        <w:rPr>
          <w:rFonts w:ascii="Century Gothic" w:hAnsi="Century Gothic"/>
        </w:rPr>
        <w:t xml:space="preserve"> </w:t>
      </w:r>
      <w:r w:rsidRPr="00BE014D">
        <w:rPr>
          <w:rFonts w:ascii="Century Gothic" w:hAnsi="Century Gothic"/>
        </w:rPr>
        <w:t>directie. Ook wanneer het gedrag positief verandert, worden ouders op de hoogte gebracht. Van terugkerend en grensoverschrijdend gedrag wordt een me</w:t>
      </w:r>
      <w:r w:rsidR="002945BA" w:rsidRPr="00BE014D">
        <w:rPr>
          <w:rFonts w:ascii="Century Gothic" w:hAnsi="Century Gothic"/>
        </w:rPr>
        <w:t xml:space="preserve">lding gemaakt in ParnasSys, het </w:t>
      </w:r>
      <w:r w:rsidRPr="00BE014D">
        <w:rPr>
          <w:rFonts w:ascii="Century Gothic" w:hAnsi="Century Gothic"/>
        </w:rPr>
        <w:t>administratiesysteem. We vinden het belangrijk om met elkaar in gesprek te z</w:t>
      </w:r>
      <w:r w:rsidR="00942C99" w:rsidRPr="00BE014D">
        <w:rPr>
          <w:rFonts w:ascii="Century Gothic" w:hAnsi="Century Gothic"/>
        </w:rPr>
        <w:t xml:space="preserve">ijn en te blijven. </w:t>
      </w:r>
      <w:r w:rsidRPr="00BE014D">
        <w:rPr>
          <w:rFonts w:ascii="Century Gothic" w:hAnsi="Century Gothic"/>
        </w:rPr>
        <w:t>Het doel is altijd om de ontwikkeling van het kind op een positieve</w:t>
      </w:r>
      <w:r w:rsidR="00BE014D" w:rsidRPr="00BE014D">
        <w:rPr>
          <w:rFonts w:ascii="Century Gothic" w:hAnsi="Century Gothic"/>
        </w:rPr>
        <w:t xml:space="preserve"> manier te beïnvloeden</w:t>
      </w:r>
    </w:p>
    <w:p w:rsidR="00BE014D" w:rsidRDefault="00BE014D" w:rsidP="00BE014D">
      <w:pPr>
        <w:pStyle w:val="Lijstalinea"/>
        <w:spacing w:after="199"/>
        <w:ind w:left="355"/>
        <w:rPr>
          <w:rFonts w:ascii="Century Gothic" w:hAnsi="Century Gothic"/>
        </w:rPr>
      </w:pPr>
    </w:p>
    <w:p w:rsidR="00A446DD" w:rsidRPr="007A53C2" w:rsidRDefault="00BE014D" w:rsidP="00BE014D">
      <w:pPr>
        <w:pStyle w:val="Lijstalinea"/>
        <w:spacing w:after="199"/>
        <w:ind w:left="355"/>
        <w:jc w:val="center"/>
        <w:rPr>
          <w:rFonts w:ascii="Century Gothic" w:hAnsi="Century Gothic"/>
        </w:rPr>
      </w:pPr>
      <w:r>
        <w:rPr>
          <w:noProof/>
          <w:lang w:eastAsia="nl-NL"/>
        </w:rPr>
        <w:drawing>
          <wp:inline distT="0" distB="0" distL="0" distR="0" wp14:anchorId="3B276BCA" wp14:editId="725EE4E5">
            <wp:extent cx="1371094" cy="699339"/>
            <wp:effectExtent l="0" t="0" r="635" b="5715"/>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827" cy="720625"/>
                    </a:xfrm>
                    <a:prstGeom prst="rect">
                      <a:avLst/>
                    </a:prstGeom>
                    <a:noFill/>
                    <a:ln>
                      <a:noFill/>
                    </a:ln>
                  </pic:spPr>
                </pic:pic>
              </a:graphicData>
            </a:graphic>
          </wp:inline>
        </w:drawing>
      </w:r>
    </w:p>
    <w:p w:rsidR="00F362AE" w:rsidRPr="007A53C2" w:rsidRDefault="00F362AE" w:rsidP="007A53C2">
      <w:pPr>
        <w:pStyle w:val="Geenafstand"/>
        <w:rPr>
          <w:rFonts w:ascii="Century Gothic" w:hAnsi="Century Gothic"/>
        </w:rPr>
      </w:pPr>
    </w:p>
    <w:p w:rsidR="00BE014D" w:rsidRPr="00F15EBA" w:rsidRDefault="00F362AE" w:rsidP="00433B19">
      <w:pPr>
        <w:pStyle w:val="Geenafstand"/>
        <w:numPr>
          <w:ilvl w:val="0"/>
          <w:numId w:val="4"/>
        </w:numPr>
        <w:rPr>
          <w:rFonts w:ascii="Century Gothic" w:hAnsi="Century Gothic"/>
        </w:rPr>
      </w:pPr>
      <w:r w:rsidRPr="007A53C2">
        <w:rPr>
          <w:rFonts w:ascii="Century Gothic" w:hAnsi="Century Gothic"/>
        </w:rPr>
        <w:t xml:space="preserve">Scholen zijn wettelijk verplicht aandacht te besteden aan de bevordering van </w:t>
      </w:r>
      <w:r w:rsidR="00BE014D">
        <w:rPr>
          <w:rFonts w:ascii="Century Gothic" w:hAnsi="Century Gothic"/>
        </w:rPr>
        <w:t xml:space="preserve">actief </w:t>
      </w:r>
      <w:r w:rsidRPr="00687ECD">
        <w:rPr>
          <w:rFonts w:ascii="Century Gothic" w:hAnsi="Century Gothic"/>
          <w:b/>
          <w:color w:val="00B050"/>
        </w:rPr>
        <w:t>burgerschap</w:t>
      </w:r>
      <w:r w:rsidRPr="007A53C2">
        <w:rPr>
          <w:rFonts w:ascii="Century Gothic" w:hAnsi="Century Gothic"/>
        </w:rPr>
        <w:t>. Naast aandacht voor diversiteit, acceptatie en tolerantie ligt de nadruk op het kunnen en willen deelnemen aan de samenleving. Leerlingen leren op thema’s als diversiteit, acceptatie en tolerantie te reflecteren op het eigen handelen, een respectvolle houding en een bijdrage aan de zorg voor hun omgeving. Dat van een algemene opdracht sprake is, impliceert dat scholen zich in het schoolplan en de schoolgids moeten verantwoorden over de wijze waarop zij d</w:t>
      </w:r>
      <w:r w:rsidR="00AE5B7A" w:rsidRPr="007A53C2">
        <w:rPr>
          <w:rFonts w:ascii="Century Gothic" w:hAnsi="Century Gothic"/>
        </w:rPr>
        <w:t xml:space="preserve">ie invulling vormgeven. Dit doen wij binnen de </w:t>
      </w:r>
      <w:r w:rsidRPr="007A53C2">
        <w:rPr>
          <w:rFonts w:ascii="Century Gothic" w:hAnsi="Century Gothic"/>
        </w:rPr>
        <w:t>methode voor sociale vaardigheden, wereldoriëntatie, geestelijke stromingen en g</w:t>
      </w:r>
      <w:r w:rsidR="00AE5B7A" w:rsidRPr="007A53C2">
        <w:rPr>
          <w:rFonts w:ascii="Century Gothic" w:hAnsi="Century Gothic"/>
        </w:rPr>
        <w:t>eschiedenis (staatsinrichting) en het gebruik van coöperatieve werkvormen.</w:t>
      </w:r>
      <w:r w:rsidRPr="007A53C2">
        <w:rPr>
          <w:rFonts w:ascii="Century Gothic" w:hAnsi="Century Gothic"/>
        </w:rPr>
        <w:t xml:space="preserve"> </w:t>
      </w:r>
      <w:r w:rsidR="00BE014D" w:rsidRPr="00F15EBA">
        <w:rPr>
          <w:rFonts w:ascii="Century Gothic" w:hAnsi="Century Gothic"/>
        </w:rPr>
        <w:t xml:space="preserve">Wij leven in een </w:t>
      </w:r>
      <w:r w:rsidR="00BE014D" w:rsidRPr="00BE014D">
        <w:rPr>
          <w:rFonts w:ascii="Century Gothic" w:hAnsi="Century Gothic"/>
        </w:rPr>
        <w:t>multiculturele samenleving</w:t>
      </w:r>
      <w:r w:rsidR="00BE014D">
        <w:rPr>
          <w:rFonts w:ascii="Century Gothic" w:hAnsi="Century Gothic"/>
        </w:rPr>
        <w:t>. Wij verwachten van onze leerkrachten hierin respectvol en verdraagzaam voorbeeldgedrag.</w:t>
      </w:r>
      <w:r w:rsidR="00BE014D" w:rsidRPr="00F15EBA">
        <w:rPr>
          <w:rFonts w:ascii="Century Gothic" w:hAnsi="Century Gothic"/>
        </w:rPr>
        <w:t xml:space="preserve"> </w:t>
      </w:r>
    </w:p>
    <w:p w:rsidR="00687ECD" w:rsidRPr="00BE014D" w:rsidRDefault="00687ECD" w:rsidP="00BE014D">
      <w:pPr>
        <w:spacing w:after="225"/>
        <w:ind w:right="266"/>
        <w:rPr>
          <w:rFonts w:ascii="Century Gothic" w:hAnsi="Century Gothic"/>
        </w:rPr>
      </w:pPr>
    </w:p>
    <w:p w:rsidR="00103CA0" w:rsidRDefault="002D2E98" w:rsidP="00765049">
      <w:pPr>
        <w:rPr>
          <w:rFonts w:ascii="Century Gothic" w:hAnsi="Century Gothic"/>
          <w:b/>
        </w:rPr>
      </w:pPr>
      <w:r>
        <w:rPr>
          <w:rFonts w:ascii="Century Gothic" w:hAnsi="Century Gothic"/>
          <w:b/>
        </w:rPr>
        <w:t xml:space="preserve">Hoofdstuk 3 </w:t>
      </w:r>
      <w:r w:rsidR="00A67727">
        <w:rPr>
          <w:rFonts w:ascii="Century Gothic" w:hAnsi="Century Gothic"/>
          <w:b/>
        </w:rPr>
        <w:t xml:space="preserve"> </w:t>
      </w:r>
      <w:r>
        <w:rPr>
          <w:rFonts w:ascii="Century Gothic" w:hAnsi="Century Gothic"/>
          <w:b/>
        </w:rPr>
        <w:t>G</w:t>
      </w:r>
      <w:r w:rsidR="00F304D4">
        <w:rPr>
          <w:rFonts w:ascii="Century Gothic" w:hAnsi="Century Gothic"/>
          <w:b/>
        </w:rPr>
        <w:t>rensoverschrijdende aspecten</w:t>
      </w:r>
    </w:p>
    <w:p w:rsidR="00F304D4" w:rsidRDefault="00F304D4" w:rsidP="00765049">
      <w:pPr>
        <w:rPr>
          <w:rFonts w:ascii="Century Gothic" w:hAnsi="Century Gothic"/>
        </w:rPr>
      </w:pPr>
      <w:r>
        <w:rPr>
          <w:rFonts w:ascii="Century Gothic" w:hAnsi="Century Gothic"/>
        </w:rPr>
        <w:t xml:space="preserve">Op basisschool </w:t>
      </w:r>
      <w:r w:rsidR="0047694F">
        <w:rPr>
          <w:rFonts w:ascii="Century Gothic" w:hAnsi="Century Gothic"/>
        </w:rPr>
        <w:t>Heilinde</w:t>
      </w:r>
      <w:r w:rsidR="007E6DA0">
        <w:rPr>
          <w:rFonts w:ascii="Century Gothic" w:hAnsi="Century Gothic"/>
          <w:vertAlign w:val="superscript"/>
        </w:rPr>
        <w:t xml:space="preserve"> </w:t>
      </w:r>
      <w:r w:rsidR="002D2E98">
        <w:rPr>
          <w:rFonts w:ascii="Century Gothic" w:hAnsi="Century Gothic"/>
        </w:rPr>
        <w:t xml:space="preserve">zijn de volgende protocollen ontwikkeld om te kunnen handelen in geval van grensoverschrijdend gedrag en </w:t>
      </w:r>
      <w:r w:rsidR="00E95D23">
        <w:rPr>
          <w:rFonts w:ascii="Century Gothic" w:hAnsi="Century Gothic"/>
        </w:rPr>
        <w:t xml:space="preserve">risicovolle en </w:t>
      </w:r>
      <w:r w:rsidR="002D2E98">
        <w:rPr>
          <w:rFonts w:ascii="Century Gothic" w:hAnsi="Century Gothic"/>
        </w:rPr>
        <w:t>buitengewone aangelegenheden. In de bijlagen bevinden zich de volgende protocollen en afspraken:</w:t>
      </w:r>
    </w:p>
    <w:p w:rsidR="002D2E98" w:rsidRPr="00726399" w:rsidRDefault="002D2E98" w:rsidP="00726399">
      <w:pPr>
        <w:pStyle w:val="Lijstalinea"/>
        <w:numPr>
          <w:ilvl w:val="0"/>
          <w:numId w:val="4"/>
        </w:numPr>
        <w:rPr>
          <w:rFonts w:ascii="Century Gothic" w:hAnsi="Century Gothic"/>
          <w:vertAlign w:val="superscript"/>
        </w:rPr>
      </w:pPr>
      <w:r w:rsidRPr="002D2E98">
        <w:rPr>
          <w:rFonts w:ascii="Century Gothic" w:hAnsi="Century Gothic"/>
        </w:rPr>
        <w:t>Protocol</w:t>
      </w:r>
      <w:r w:rsidR="00726399">
        <w:rPr>
          <w:rFonts w:ascii="Century Gothic" w:hAnsi="Century Gothic"/>
        </w:rPr>
        <w:t xml:space="preserve"> ter bevordering van goed gedrag, voor zowel leerlingen, ouders als leerkrachten;</w:t>
      </w:r>
    </w:p>
    <w:p w:rsidR="002D2E98" w:rsidRPr="002D2E98" w:rsidRDefault="00BE014D" w:rsidP="00433B19">
      <w:pPr>
        <w:pStyle w:val="Lijstalinea"/>
        <w:numPr>
          <w:ilvl w:val="0"/>
          <w:numId w:val="4"/>
        </w:numPr>
        <w:rPr>
          <w:rFonts w:ascii="Century Gothic" w:hAnsi="Century Gothic"/>
          <w:vertAlign w:val="superscript"/>
        </w:rPr>
      </w:pPr>
      <w:r>
        <w:rPr>
          <w:rFonts w:ascii="Century Gothic" w:hAnsi="Century Gothic"/>
        </w:rPr>
        <w:t>P</w:t>
      </w:r>
      <w:r w:rsidR="002D2E98">
        <w:rPr>
          <w:rFonts w:ascii="Century Gothic" w:hAnsi="Century Gothic"/>
        </w:rPr>
        <w:t>rotocol</w:t>
      </w:r>
      <w:r>
        <w:rPr>
          <w:rFonts w:ascii="Century Gothic" w:hAnsi="Century Gothic"/>
        </w:rPr>
        <w:t xml:space="preserve"> calamiteiten</w:t>
      </w:r>
    </w:p>
    <w:p w:rsidR="00E676C4" w:rsidRPr="00726399" w:rsidRDefault="00442866" w:rsidP="00726399">
      <w:pPr>
        <w:pStyle w:val="Lijstalinea"/>
        <w:numPr>
          <w:ilvl w:val="0"/>
          <w:numId w:val="4"/>
        </w:numPr>
        <w:rPr>
          <w:rFonts w:ascii="Century Gothic" w:hAnsi="Century Gothic"/>
          <w:vertAlign w:val="superscript"/>
        </w:rPr>
      </w:pPr>
      <w:r>
        <w:rPr>
          <w:rFonts w:ascii="Century Gothic" w:hAnsi="Century Gothic"/>
        </w:rPr>
        <w:t>Protocol m</w:t>
      </w:r>
      <w:r w:rsidR="002D2E98">
        <w:rPr>
          <w:rFonts w:ascii="Century Gothic" w:hAnsi="Century Gothic"/>
        </w:rPr>
        <w:t>eldcode kindermishandeling</w:t>
      </w:r>
    </w:p>
    <w:p w:rsidR="00726399" w:rsidRPr="00726399" w:rsidRDefault="00BE014D" w:rsidP="00971E61">
      <w:pPr>
        <w:pStyle w:val="Lijstalinea"/>
        <w:numPr>
          <w:ilvl w:val="0"/>
          <w:numId w:val="4"/>
        </w:numPr>
        <w:rPr>
          <w:rFonts w:ascii="Century Gothic" w:hAnsi="Century Gothic"/>
          <w:vertAlign w:val="superscript"/>
        </w:rPr>
      </w:pPr>
      <w:r>
        <w:rPr>
          <w:rFonts w:ascii="Century Gothic" w:hAnsi="Century Gothic"/>
        </w:rPr>
        <w:t>Registratie en aan</w:t>
      </w:r>
      <w:r w:rsidR="00726399">
        <w:rPr>
          <w:rFonts w:ascii="Century Gothic" w:hAnsi="Century Gothic"/>
        </w:rPr>
        <w:t>pak schoolverzuim van leerlingen</w:t>
      </w:r>
    </w:p>
    <w:p w:rsidR="00637EC1" w:rsidRPr="00726399" w:rsidRDefault="00F304D4" w:rsidP="00971E61">
      <w:pPr>
        <w:pStyle w:val="Lijstalinea"/>
        <w:numPr>
          <w:ilvl w:val="0"/>
          <w:numId w:val="4"/>
        </w:numPr>
        <w:rPr>
          <w:rFonts w:ascii="Century Gothic" w:hAnsi="Century Gothic"/>
          <w:vertAlign w:val="superscript"/>
        </w:rPr>
      </w:pPr>
      <w:r w:rsidRPr="00726399">
        <w:rPr>
          <w:rFonts w:ascii="Century Gothic" w:hAnsi="Century Gothic"/>
          <w:b/>
        </w:rPr>
        <w:lastRenderedPageBreak/>
        <w:t>Hoofdstuk 4</w:t>
      </w:r>
      <w:r w:rsidR="008E4984" w:rsidRPr="00726399">
        <w:rPr>
          <w:rFonts w:ascii="Century Gothic" w:hAnsi="Century Gothic"/>
          <w:b/>
        </w:rPr>
        <w:tab/>
      </w:r>
      <w:r w:rsidRPr="00726399">
        <w:rPr>
          <w:rFonts w:ascii="Century Gothic" w:hAnsi="Century Gothic"/>
          <w:b/>
        </w:rPr>
        <w:t>Ruimtelijke</w:t>
      </w:r>
      <w:r w:rsidR="009F0B7E" w:rsidRPr="00726399">
        <w:rPr>
          <w:rFonts w:ascii="Century Gothic" w:hAnsi="Century Gothic"/>
          <w:b/>
        </w:rPr>
        <w:t>/fysieke</w:t>
      </w:r>
      <w:r w:rsidRPr="00726399">
        <w:rPr>
          <w:rFonts w:ascii="Century Gothic" w:hAnsi="Century Gothic"/>
          <w:b/>
        </w:rPr>
        <w:t xml:space="preserve"> aspecten</w:t>
      </w:r>
      <w:r w:rsidR="002D2E98" w:rsidRPr="00726399">
        <w:rPr>
          <w:rFonts w:ascii="Century Gothic" w:hAnsi="Century Gothic"/>
          <w:b/>
        </w:rPr>
        <w:t>: gebouw en veiligheid</w:t>
      </w:r>
    </w:p>
    <w:p w:rsidR="008E4984" w:rsidRPr="007E6DA0" w:rsidRDefault="002D2E98" w:rsidP="00971E61">
      <w:pPr>
        <w:rPr>
          <w:rFonts w:ascii="Century Gothic" w:hAnsi="Century Gothic"/>
          <w:b/>
          <w:color w:val="0070C0"/>
        </w:rPr>
      </w:pPr>
      <w:r w:rsidRPr="007E6DA0">
        <w:rPr>
          <w:rFonts w:ascii="Century Gothic" w:hAnsi="Century Gothic"/>
          <w:b/>
          <w:color w:val="0070C0"/>
        </w:rPr>
        <w:t>4</w:t>
      </w:r>
      <w:r w:rsidR="00971E61" w:rsidRPr="007E6DA0">
        <w:rPr>
          <w:rFonts w:ascii="Century Gothic" w:hAnsi="Century Gothic"/>
          <w:b/>
          <w:color w:val="0070C0"/>
        </w:rPr>
        <w:t xml:space="preserve">.1 </w:t>
      </w:r>
      <w:r w:rsidR="008E4984" w:rsidRPr="007E6DA0">
        <w:rPr>
          <w:rFonts w:ascii="Century Gothic" w:hAnsi="Century Gothic"/>
          <w:b/>
          <w:color w:val="0070C0"/>
        </w:rPr>
        <w:t>Coördinatie</w:t>
      </w:r>
      <w:r w:rsidR="009531DB" w:rsidRPr="007E6DA0">
        <w:rPr>
          <w:rFonts w:ascii="Century Gothic" w:hAnsi="Century Gothic"/>
          <w:b/>
          <w:color w:val="0070C0"/>
        </w:rPr>
        <w:t xml:space="preserve"> ter bevordering van de veiligheid</w:t>
      </w:r>
    </w:p>
    <w:p w:rsidR="008E4984" w:rsidRPr="00971E61" w:rsidRDefault="008E4984" w:rsidP="00971E61">
      <w:pPr>
        <w:rPr>
          <w:rFonts w:ascii="Century Gothic" w:hAnsi="Century Gothic"/>
          <w:b/>
        </w:rPr>
      </w:pPr>
      <w:r w:rsidRPr="00971E61">
        <w:rPr>
          <w:rFonts w:ascii="Century Gothic" w:hAnsi="Century Gothic"/>
          <w:b/>
        </w:rPr>
        <w:t>Namen, taken en telefoonnummers</w:t>
      </w:r>
    </w:p>
    <w:tbl>
      <w:tblPr>
        <w:tblStyle w:val="TableGrid"/>
        <w:tblW w:w="9607" w:type="dxa"/>
        <w:tblInd w:w="0" w:type="dxa"/>
        <w:tblCellMar>
          <w:top w:w="44" w:type="dxa"/>
          <w:left w:w="107" w:type="dxa"/>
          <w:right w:w="115" w:type="dxa"/>
        </w:tblCellMar>
        <w:tblLook w:val="04A0" w:firstRow="1" w:lastRow="0" w:firstColumn="1" w:lastColumn="0" w:noHBand="0" w:noVBand="1"/>
      </w:tblPr>
      <w:tblGrid>
        <w:gridCol w:w="3529"/>
        <w:gridCol w:w="2567"/>
        <w:gridCol w:w="3511"/>
      </w:tblGrid>
      <w:tr w:rsidR="008E4984" w:rsidRPr="004E4F91" w:rsidTr="00473770">
        <w:trPr>
          <w:trHeight w:val="826"/>
        </w:trPr>
        <w:tc>
          <w:tcPr>
            <w:tcW w:w="3530" w:type="dxa"/>
            <w:tcBorders>
              <w:top w:val="nil"/>
              <w:left w:val="nil"/>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8E4984">
              <w:rPr>
                <w:rFonts w:ascii="Century Gothic" w:hAnsi="Century Gothic"/>
                <w:b/>
              </w:rPr>
              <w:t xml:space="preserve">Externe hulpverlening </w:t>
            </w:r>
          </w:p>
        </w:tc>
        <w:tc>
          <w:tcPr>
            <w:tcW w:w="2567" w:type="dxa"/>
            <w:tcBorders>
              <w:top w:val="single" w:sz="4" w:space="0" w:color="000000"/>
              <w:left w:val="single" w:sz="4" w:space="0" w:color="000000"/>
              <w:bottom w:val="single" w:sz="4" w:space="0" w:color="000000"/>
              <w:right w:val="single" w:sz="4" w:space="0" w:color="000000"/>
            </w:tcBorders>
            <w:shd w:val="clear" w:color="auto" w:fill="00B0F0"/>
          </w:tcPr>
          <w:p w:rsidR="008E4984" w:rsidRPr="004E4F91" w:rsidRDefault="008E4984" w:rsidP="00E7672B">
            <w:pPr>
              <w:spacing w:line="259" w:lineRule="auto"/>
              <w:rPr>
                <w:rFonts w:ascii="Century Gothic" w:hAnsi="Century Gothic"/>
              </w:rPr>
            </w:pPr>
            <w:r w:rsidRPr="008E4984">
              <w:rPr>
                <w:rFonts w:ascii="Century Gothic" w:hAnsi="Century Gothic"/>
                <w:b/>
              </w:rPr>
              <w:t>Alarmnummer</w:t>
            </w:r>
            <w:r w:rsidRPr="004E4F91">
              <w:rPr>
                <w:rFonts w:ascii="Century Gothic" w:hAnsi="Century Gothic"/>
                <w:b/>
                <w:color w:val="0070C0"/>
              </w:rPr>
              <w:t xml:space="preserve">: </w:t>
            </w:r>
          </w:p>
        </w:tc>
        <w:tc>
          <w:tcPr>
            <w:tcW w:w="3511" w:type="dxa"/>
            <w:tcBorders>
              <w:top w:val="single" w:sz="4" w:space="0" w:color="000000"/>
              <w:left w:val="single" w:sz="4" w:space="0" w:color="000000"/>
              <w:bottom w:val="single" w:sz="4" w:space="0" w:color="000000"/>
              <w:right w:val="single" w:sz="4" w:space="0" w:color="000000"/>
            </w:tcBorders>
            <w:shd w:val="clear" w:color="auto" w:fill="00B0F0"/>
          </w:tcPr>
          <w:p w:rsidR="008E4984" w:rsidRPr="008E4984" w:rsidRDefault="008E4984" w:rsidP="00E7672B">
            <w:pPr>
              <w:spacing w:after="21" w:line="259" w:lineRule="auto"/>
              <w:ind w:left="1"/>
              <w:rPr>
                <w:rFonts w:ascii="Century Gothic" w:hAnsi="Century Gothic"/>
              </w:rPr>
            </w:pPr>
            <w:r w:rsidRPr="008E4984">
              <w:rPr>
                <w:rFonts w:ascii="Century Gothic" w:hAnsi="Century Gothic"/>
                <w:b/>
              </w:rPr>
              <w:t xml:space="preserve">Telefoonnummer:  </w:t>
            </w:r>
          </w:p>
          <w:p w:rsidR="008E4984" w:rsidRPr="004E4F91" w:rsidRDefault="008E4984" w:rsidP="00E7672B">
            <w:pPr>
              <w:spacing w:line="259" w:lineRule="auto"/>
              <w:ind w:left="1"/>
              <w:rPr>
                <w:rFonts w:ascii="Century Gothic" w:hAnsi="Century Gothic"/>
              </w:rPr>
            </w:pPr>
            <w:r w:rsidRPr="008E4984">
              <w:rPr>
                <w:rFonts w:ascii="Century Gothic" w:hAnsi="Century Gothic"/>
                <w:b/>
              </w:rPr>
              <w:t xml:space="preserve">(geen spoed) </w:t>
            </w:r>
          </w:p>
        </w:tc>
      </w:tr>
      <w:tr w:rsidR="008E4984" w:rsidRPr="004E4F91" w:rsidTr="00E7672B">
        <w:trPr>
          <w:trHeight w:val="520"/>
        </w:trPr>
        <w:tc>
          <w:tcPr>
            <w:tcW w:w="353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4E4F91">
              <w:rPr>
                <w:rFonts w:ascii="Century Gothic" w:hAnsi="Century Gothic"/>
              </w:rPr>
              <w:t xml:space="preserve">Gemeente brandweer </w:t>
            </w:r>
          </w:p>
        </w:tc>
        <w:tc>
          <w:tcPr>
            <w:tcW w:w="256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112 </w:t>
            </w:r>
          </w:p>
        </w:tc>
        <w:tc>
          <w:tcPr>
            <w:tcW w:w="3511" w:type="dxa"/>
            <w:tcBorders>
              <w:top w:val="single" w:sz="4" w:space="0" w:color="000000"/>
              <w:left w:val="single" w:sz="4" w:space="0" w:color="000000"/>
              <w:bottom w:val="single" w:sz="4" w:space="0" w:color="000000"/>
              <w:right w:val="single" w:sz="4" w:space="0" w:color="000000"/>
            </w:tcBorders>
          </w:tcPr>
          <w:p w:rsidR="008E4984" w:rsidRPr="00163EB8" w:rsidRDefault="008E4984" w:rsidP="00E7672B">
            <w:pPr>
              <w:spacing w:line="259" w:lineRule="auto"/>
              <w:ind w:left="1"/>
              <w:rPr>
                <w:rFonts w:ascii="Century Gothic" w:hAnsi="Century Gothic"/>
                <w:b/>
              </w:rPr>
            </w:pPr>
            <w:r w:rsidRPr="00163EB8">
              <w:rPr>
                <w:rFonts w:ascii="Century Gothic" w:hAnsi="Century Gothic"/>
              </w:rPr>
              <w:t xml:space="preserve"> </w:t>
            </w:r>
            <w:r w:rsidR="00163EB8" w:rsidRPr="00163EB8">
              <w:rPr>
                <w:rStyle w:val="Zwaar"/>
                <w:rFonts w:ascii="Century Gothic" w:hAnsi="Century Gothic"/>
                <w:b w:val="0"/>
                <w:shd w:val="clear" w:color="auto" w:fill="FFFFFF"/>
              </w:rPr>
              <w:t>0165-343189</w:t>
            </w:r>
          </w:p>
        </w:tc>
      </w:tr>
      <w:tr w:rsidR="008E4984" w:rsidRPr="004E4F91" w:rsidTr="00E7672B">
        <w:trPr>
          <w:trHeight w:val="519"/>
        </w:trPr>
        <w:tc>
          <w:tcPr>
            <w:tcW w:w="353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4E4F91">
              <w:rPr>
                <w:rFonts w:ascii="Century Gothic" w:hAnsi="Century Gothic"/>
              </w:rPr>
              <w:t xml:space="preserve">Ambulancedienst </w:t>
            </w:r>
          </w:p>
        </w:tc>
        <w:tc>
          <w:tcPr>
            <w:tcW w:w="256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112 </w:t>
            </w:r>
          </w:p>
        </w:tc>
        <w:tc>
          <w:tcPr>
            <w:tcW w:w="3511"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4E4F91">
              <w:rPr>
                <w:rFonts w:ascii="Century Gothic" w:hAnsi="Century Gothic"/>
              </w:rPr>
              <w:t xml:space="preserve"> </w:t>
            </w:r>
          </w:p>
        </w:tc>
      </w:tr>
      <w:tr w:rsidR="008E4984" w:rsidRPr="004E4F91" w:rsidTr="00E7672B">
        <w:trPr>
          <w:trHeight w:val="519"/>
        </w:trPr>
        <w:tc>
          <w:tcPr>
            <w:tcW w:w="353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4E4F91">
              <w:rPr>
                <w:rFonts w:ascii="Century Gothic" w:hAnsi="Century Gothic"/>
              </w:rPr>
              <w:t xml:space="preserve">Ziekenhuis </w:t>
            </w:r>
          </w:p>
        </w:tc>
        <w:tc>
          <w:tcPr>
            <w:tcW w:w="2567" w:type="dxa"/>
            <w:tcBorders>
              <w:top w:val="single" w:sz="4" w:space="0" w:color="000000"/>
              <w:left w:val="single" w:sz="4" w:space="0" w:color="000000"/>
              <w:bottom w:val="single" w:sz="4" w:space="0" w:color="000000"/>
              <w:right w:val="single" w:sz="4" w:space="0" w:color="000000"/>
            </w:tcBorders>
          </w:tcPr>
          <w:p w:rsidR="008E4984" w:rsidRDefault="00163EB8" w:rsidP="00E7672B">
            <w:pPr>
              <w:spacing w:line="259" w:lineRule="auto"/>
              <w:rPr>
                <w:rFonts w:ascii="Century Gothic" w:hAnsi="Century Gothic"/>
              </w:rPr>
            </w:pPr>
            <w:proofErr w:type="spellStart"/>
            <w:r>
              <w:rPr>
                <w:rFonts w:ascii="Century Gothic" w:hAnsi="Century Gothic"/>
              </w:rPr>
              <w:t>Bravis</w:t>
            </w:r>
            <w:proofErr w:type="spellEnd"/>
            <w:r>
              <w:rPr>
                <w:rFonts w:ascii="Century Gothic" w:hAnsi="Century Gothic"/>
              </w:rPr>
              <w:t xml:space="preserve"> Roosendaal</w:t>
            </w:r>
          </w:p>
          <w:p w:rsidR="00163EB8" w:rsidRPr="004E4F91" w:rsidRDefault="00163EB8" w:rsidP="00E7672B">
            <w:pPr>
              <w:spacing w:line="259" w:lineRule="auto"/>
              <w:rPr>
                <w:rFonts w:ascii="Century Gothic" w:hAnsi="Century Gothic"/>
              </w:rPr>
            </w:pPr>
            <w:proofErr w:type="spellStart"/>
            <w:r>
              <w:rPr>
                <w:rFonts w:ascii="Century Gothic" w:hAnsi="Century Gothic"/>
              </w:rPr>
              <w:t>Amphia</w:t>
            </w:r>
            <w:proofErr w:type="spellEnd"/>
            <w:r>
              <w:rPr>
                <w:rFonts w:ascii="Century Gothic" w:hAnsi="Century Gothic"/>
              </w:rPr>
              <w:t xml:space="preserve"> Breda</w:t>
            </w:r>
          </w:p>
        </w:tc>
        <w:tc>
          <w:tcPr>
            <w:tcW w:w="3511" w:type="dxa"/>
            <w:tcBorders>
              <w:top w:val="single" w:sz="4" w:space="0" w:color="000000"/>
              <w:left w:val="single" w:sz="4" w:space="0" w:color="000000"/>
              <w:bottom w:val="single" w:sz="4" w:space="0" w:color="000000"/>
              <w:right w:val="single" w:sz="4" w:space="0" w:color="000000"/>
            </w:tcBorders>
          </w:tcPr>
          <w:p w:rsidR="008E4984" w:rsidRDefault="002F6C1D" w:rsidP="00E7672B">
            <w:pPr>
              <w:spacing w:line="259" w:lineRule="auto"/>
              <w:ind w:left="1"/>
              <w:rPr>
                <w:rFonts w:ascii="Century Gothic" w:eastAsiaTheme="minorHAnsi" w:hAnsi="Century Gothic"/>
                <w:lang w:eastAsia="en-US"/>
              </w:rPr>
            </w:pPr>
            <w:hyperlink r:id="rId14" w:history="1">
              <w:r w:rsidR="00163EB8" w:rsidRPr="00163EB8">
                <w:rPr>
                  <w:rFonts w:ascii="Century Gothic" w:eastAsiaTheme="minorHAnsi" w:hAnsi="Century Gothic" w:cs="Arial"/>
                  <w:shd w:val="clear" w:color="auto" w:fill="FFFFFF"/>
                  <w:lang w:eastAsia="en-US"/>
                </w:rPr>
                <w:t>088 70 68 000</w:t>
              </w:r>
            </w:hyperlink>
          </w:p>
          <w:p w:rsidR="00163EB8" w:rsidRPr="00163EB8" w:rsidRDefault="00163EB8" w:rsidP="00163EB8">
            <w:pPr>
              <w:rPr>
                <w:rFonts w:ascii="Century Gothic" w:eastAsia="Times New Roman" w:hAnsi="Century Gothic" w:cs="Times New Roman"/>
              </w:rPr>
            </w:pPr>
            <w:r w:rsidRPr="00163EB8">
              <w:rPr>
                <w:rFonts w:ascii="Century Gothic" w:eastAsia="Times New Roman" w:hAnsi="Century Gothic" w:cs="Times New Roman"/>
              </w:rPr>
              <w:t>076 595 5000</w:t>
            </w:r>
          </w:p>
          <w:p w:rsidR="00163EB8" w:rsidRPr="00163EB8" w:rsidRDefault="00163EB8" w:rsidP="00E7672B">
            <w:pPr>
              <w:spacing w:line="259" w:lineRule="auto"/>
              <w:ind w:left="1"/>
              <w:rPr>
                <w:rFonts w:ascii="Century Gothic" w:hAnsi="Century Gothic"/>
              </w:rPr>
            </w:pPr>
          </w:p>
        </w:tc>
      </w:tr>
      <w:tr w:rsidR="008E4984" w:rsidRPr="004E4F91" w:rsidTr="00E7672B">
        <w:trPr>
          <w:trHeight w:val="518"/>
        </w:trPr>
        <w:tc>
          <w:tcPr>
            <w:tcW w:w="353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4E4F91">
              <w:rPr>
                <w:rFonts w:ascii="Century Gothic" w:hAnsi="Century Gothic"/>
              </w:rPr>
              <w:t xml:space="preserve">Politie </w:t>
            </w:r>
          </w:p>
        </w:tc>
        <w:tc>
          <w:tcPr>
            <w:tcW w:w="256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112 </w:t>
            </w:r>
          </w:p>
        </w:tc>
        <w:tc>
          <w:tcPr>
            <w:tcW w:w="3511"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1"/>
              <w:rPr>
                <w:rFonts w:ascii="Century Gothic" w:hAnsi="Century Gothic"/>
              </w:rPr>
            </w:pPr>
            <w:r w:rsidRPr="004E4F91">
              <w:rPr>
                <w:rFonts w:ascii="Century Gothic" w:hAnsi="Century Gothic"/>
              </w:rPr>
              <w:t xml:space="preserve">0900-8844 </w:t>
            </w:r>
          </w:p>
        </w:tc>
      </w:tr>
    </w:tbl>
    <w:p w:rsidR="008E4984" w:rsidRPr="008E4984" w:rsidRDefault="008E4984" w:rsidP="008E4984">
      <w:pPr>
        <w:rPr>
          <w:rFonts w:ascii="Century Gothic" w:hAnsi="Century Gothic"/>
          <w:b/>
        </w:rPr>
      </w:pPr>
    </w:p>
    <w:tbl>
      <w:tblPr>
        <w:tblStyle w:val="TableGrid"/>
        <w:tblW w:w="9633" w:type="dxa"/>
        <w:tblInd w:w="7" w:type="dxa"/>
        <w:tblCellMar>
          <w:top w:w="46" w:type="dxa"/>
          <w:left w:w="106" w:type="dxa"/>
          <w:right w:w="70" w:type="dxa"/>
        </w:tblCellMar>
        <w:tblLook w:val="04A0" w:firstRow="1" w:lastRow="0" w:firstColumn="1" w:lastColumn="0" w:noHBand="0" w:noVBand="1"/>
      </w:tblPr>
      <w:tblGrid>
        <w:gridCol w:w="1973"/>
        <w:gridCol w:w="2693"/>
        <w:gridCol w:w="1607"/>
        <w:gridCol w:w="3360"/>
      </w:tblGrid>
      <w:tr w:rsidR="00473770" w:rsidRPr="004E4F91" w:rsidTr="001A0442">
        <w:trPr>
          <w:trHeight w:val="516"/>
        </w:trPr>
        <w:tc>
          <w:tcPr>
            <w:tcW w:w="1973" w:type="dxa"/>
            <w:tcBorders>
              <w:top w:val="single" w:sz="4" w:space="0" w:color="000000"/>
              <w:left w:val="single" w:sz="4" w:space="0" w:color="000000"/>
              <w:bottom w:val="single" w:sz="4" w:space="0" w:color="000000"/>
              <w:right w:val="single" w:sz="4" w:space="0" w:color="000000"/>
            </w:tcBorders>
            <w:shd w:val="clear" w:color="auto" w:fill="00B0F0"/>
          </w:tcPr>
          <w:p w:rsidR="008E4984" w:rsidRPr="004E4F91" w:rsidRDefault="008E4984" w:rsidP="00E7672B">
            <w:pPr>
              <w:spacing w:line="259" w:lineRule="auto"/>
              <w:ind w:right="38"/>
              <w:jc w:val="center"/>
              <w:rPr>
                <w:rFonts w:ascii="Century Gothic" w:hAnsi="Century Gothic"/>
              </w:rPr>
            </w:pPr>
            <w:r w:rsidRPr="004E4F91">
              <w:rPr>
                <w:rFonts w:ascii="Century Gothic" w:hAnsi="Century Gothic"/>
                <w:b/>
              </w:rPr>
              <w:t>Functie</w:t>
            </w:r>
            <w:r w:rsidR="0047694F">
              <w:rPr>
                <w:rFonts w:ascii="Century Gothic" w:hAnsi="Century Gothic"/>
                <w:b/>
              </w:rPr>
              <w:t>/taak</w:t>
            </w:r>
            <w:r w:rsidRPr="004E4F91">
              <w:rPr>
                <w:rFonts w:ascii="Century Gothic" w:hAnsi="Century Gothic"/>
                <w: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00B0F0"/>
          </w:tcPr>
          <w:p w:rsidR="008E4984" w:rsidRPr="004E4F91" w:rsidRDefault="008E4984" w:rsidP="00E7672B">
            <w:pPr>
              <w:spacing w:line="259" w:lineRule="auto"/>
              <w:ind w:right="36"/>
              <w:jc w:val="center"/>
              <w:rPr>
                <w:rFonts w:ascii="Century Gothic" w:hAnsi="Century Gothic"/>
              </w:rPr>
            </w:pPr>
            <w:r w:rsidRPr="004E4F91">
              <w:rPr>
                <w:rFonts w:ascii="Century Gothic" w:hAnsi="Century Gothic"/>
                <w:b/>
              </w:rPr>
              <w:t xml:space="preserve">Naam </w:t>
            </w:r>
          </w:p>
        </w:tc>
        <w:tc>
          <w:tcPr>
            <w:tcW w:w="1607" w:type="dxa"/>
            <w:tcBorders>
              <w:top w:val="single" w:sz="4" w:space="0" w:color="000000"/>
              <w:left w:val="single" w:sz="4" w:space="0" w:color="000000"/>
              <w:bottom w:val="single" w:sz="4" w:space="0" w:color="000000"/>
              <w:right w:val="single" w:sz="4" w:space="0" w:color="000000"/>
            </w:tcBorders>
            <w:shd w:val="clear" w:color="auto" w:fill="00B0F0"/>
          </w:tcPr>
          <w:p w:rsidR="008E4984" w:rsidRPr="004E4F91" w:rsidRDefault="008E4984" w:rsidP="00E7672B">
            <w:pPr>
              <w:spacing w:line="259" w:lineRule="auto"/>
              <w:ind w:right="38"/>
              <w:jc w:val="center"/>
              <w:rPr>
                <w:rFonts w:ascii="Century Gothic" w:hAnsi="Century Gothic"/>
              </w:rPr>
            </w:pPr>
            <w:r w:rsidRPr="004E4F91">
              <w:rPr>
                <w:rFonts w:ascii="Century Gothic" w:hAnsi="Century Gothic"/>
                <w:b/>
              </w:rPr>
              <w:t xml:space="preserve">Telefoon </w:t>
            </w:r>
          </w:p>
        </w:tc>
        <w:tc>
          <w:tcPr>
            <w:tcW w:w="3360" w:type="dxa"/>
            <w:tcBorders>
              <w:top w:val="single" w:sz="4" w:space="0" w:color="000000"/>
              <w:left w:val="single" w:sz="4" w:space="0" w:color="000000"/>
              <w:bottom w:val="single" w:sz="4" w:space="0" w:color="000000"/>
              <w:right w:val="single" w:sz="4" w:space="0" w:color="000000"/>
            </w:tcBorders>
            <w:shd w:val="clear" w:color="auto" w:fill="00B0F0"/>
          </w:tcPr>
          <w:p w:rsidR="008E4984" w:rsidRPr="004E4F91" w:rsidRDefault="008E4984" w:rsidP="00E7672B">
            <w:pPr>
              <w:spacing w:line="259" w:lineRule="auto"/>
              <w:ind w:right="35"/>
              <w:jc w:val="center"/>
              <w:rPr>
                <w:rFonts w:ascii="Century Gothic" w:hAnsi="Century Gothic"/>
              </w:rPr>
            </w:pPr>
            <w:r w:rsidRPr="004E4F91">
              <w:rPr>
                <w:rFonts w:ascii="Century Gothic" w:hAnsi="Century Gothic"/>
                <w:b/>
              </w:rPr>
              <w:t xml:space="preserve">Email </w:t>
            </w:r>
          </w:p>
        </w:tc>
      </w:tr>
      <w:tr w:rsidR="00473770" w:rsidRPr="004E4F91" w:rsidTr="001A0442">
        <w:trPr>
          <w:trHeight w:val="520"/>
        </w:trPr>
        <w:tc>
          <w:tcPr>
            <w:tcW w:w="1973" w:type="dxa"/>
            <w:tcBorders>
              <w:top w:val="single" w:sz="4" w:space="0" w:color="000000"/>
              <w:left w:val="single" w:sz="4" w:space="0" w:color="000000"/>
              <w:bottom w:val="single" w:sz="4" w:space="0" w:color="000000"/>
              <w:right w:val="single" w:sz="4" w:space="0" w:color="000000"/>
            </w:tcBorders>
          </w:tcPr>
          <w:p w:rsidR="00473770" w:rsidRDefault="008E4984" w:rsidP="00E7672B">
            <w:pPr>
              <w:spacing w:line="259" w:lineRule="auto"/>
              <w:rPr>
                <w:rFonts w:ascii="Century Gothic" w:hAnsi="Century Gothic"/>
              </w:rPr>
            </w:pPr>
            <w:r w:rsidRPr="004E4F91">
              <w:rPr>
                <w:rFonts w:ascii="Century Gothic" w:hAnsi="Century Gothic"/>
              </w:rPr>
              <w:t>Directeur/</w:t>
            </w:r>
          </w:p>
          <w:p w:rsidR="008E4984" w:rsidRPr="004E4F91" w:rsidRDefault="008E4984" w:rsidP="00E7672B">
            <w:pPr>
              <w:spacing w:line="259" w:lineRule="auto"/>
              <w:rPr>
                <w:rFonts w:ascii="Century Gothic" w:hAnsi="Century Gothic"/>
              </w:rPr>
            </w:pPr>
            <w:r w:rsidRPr="004E4F91">
              <w:rPr>
                <w:rFonts w:ascii="Century Gothic" w:hAnsi="Century Gothic"/>
              </w:rPr>
              <w:t xml:space="preserve">crisiscoördinator  </w:t>
            </w:r>
          </w:p>
        </w:tc>
        <w:tc>
          <w:tcPr>
            <w:tcW w:w="2693" w:type="dxa"/>
            <w:tcBorders>
              <w:top w:val="single" w:sz="4" w:space="0" w:color="000000"/>
              <w:left w:val="single" w:sz="4" w:space="0" w:color="000000"/>
              <w:bottom w:val="single" w:sz="4" w:space="0" w:color="000000"/>
              <w:right w:val="single" w:sz="4" w:space="0" w:color="000000"/>
            </w:tcBorders>
          </w:tcPr>
          <w:p w:rsidR="008E4984" w:rsidRDefault="00473770" w:rsidP="00E7672B">
            <w:pPr>
              <w:spacing w:line="259" w:lineRule="auto"/>
              <w:ind w:left="2"/>
              <w:rPr>
                <w:rFonts w:ascii="Century Gothic" w:hAnsi="Century Gothic"/>
              </w:rPr>
            </w:pPr>
            <w:r>
              <w:rPr>
                <w:rFonts w:ascii="Century Gothic" w:hAnsi="Century Gothic"/>
              </w:rPr>
              <w:t>Kees de Groen</w:t>
            </w:r>
          </w:p>
          <w:p w:rsidR="00473770" w:rsidRDefault="00473770" w:rsidP="00E7672B">
            <w:pPr>
              <w:spacing w:line="259" w:lineRule="auto"/>
              <w:ind w:left="2"/>
              <w:rPr>
                <w:rFonts w:ascii="Century Gothic" w:hAnsi="Century Gothic"/>
              </w:rPr>
            </w:pPr>
            <w:r>
              <w:rPr>
                <w:rFonts w:ascii="Century Gothic" w:hAnsi="Century Gothic"/>
              </w:rPr>
              <w:t>Marijke Meijers</w:t>
            </w:r>
          </w:p>
          <w:p w:rsidR="00473770" w:rsidRPr="004E4F91" w:rsidRDefault="00473770" w:rsidP="00E7672B">
            <w:pPr>
              <w:spacing w:line="259" w:lineRule="auto"/>
              <w:ind w:left="2"/>
              <w:rPr>
                <w:rFonts w:ascii="Century Gothic" w:hAnsi="Century Gothic"/>
              </w:rPr>
            </w:pPr>
            <w:r>
              <w:rPr>
                <w:rFonts w:ascii="Century Gothic" w:hAnsi="Century Gothic"/>
              </w:rPr>
              <w:t>Ans v.d. Maagdenberg</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473770" w:rsidP="00E7672B">
            <w:pPr>
              <w:spacing w:line="259" w:lineRule="auto"/>
              <w:ind w:left="2"/>
              <w:rPr>
                <w:rFonts w:ascii="Century Gothic" w:hAnsi="Century Gothic"/>
              </w:rPr>
            </w:pPr>
            <w:r>
              <w:rPr>
                <w:rFonts w:ascii="Century Gothic" w:hAnsi="Century Gothic"/>
              </w:rPr>
              <w:t>0165-382037</w:t>
            </w:r>
            <w:r w:rsidR="008E4984"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Default="002F6C1D" w:rsidP="00473770">
            <w:pPr>
              <w:spacing w:line="259" w:lineRule="auto"/>
              <w:rPr>
                <w:rFonts w:ascii="Century Gothic" w:hAnsi="Century Gothic"/>
              </w:rPr>
            </w:pPr>
            <w:hyperlink r:id="rId15" w:history="1">
              <w:r w:rsidR="00473770" w:rsidRPr="001601EB">
                <w:rPr>
                  <w:rStyle w:val="Hyperlink"/>
                  <w:rFonts w:ascii="Century Gothic" w:hAnsi="Century Gothic"/>
                </w:rPr>
                <w:t>cwm.degroen@borgesius.net</w:t>
              </w:r>
            </w:hyperlink>
          </w:p>
          <w:p w:rsidR="00473770" w:rsidRDefault="002F6C1D" w:rsidP="00473770">
            <w:pPr>
              <w:spacing w:line="259" w:lineRule="auto"/>
              <w:rPr>
                <w:rFonts w:ascii="Century Gothic" w:hAnsi="Century Gothic"/>
              </w:rPr>
            </w:pPr>
            <w:hyperlink r:id="rId16" w:history="1">
              <w:r w:rsidR="00473770" w:rsidRPr="001601EB">
                <w:rPr>
                  <w:rStyle w:val="Hyperlink"/>
                  <w:rFonts w:ascii="Century Gothic" w:hAnsi="Century Gothic"/>
                </w:rPr>
                <w:t>m.meijers@borgesius.net</w:t>
              </w:r>
            </w:hyperlink>
          </w:p>
          <w:p w:rsidR="00473770" w:rsidRDefault="00473770" w:rsidP="00473770">
            <w:pPr>
              <w:spacing w:line="259" w:lineRule="auto"/>
              <w:rPr>
                <w:rFonts w:ascii="Century Gothic" w:hAnsi="Century Gothic"/>
              </w:rPr>
            </w:pPr>
            <w:proofErr w:type="spellStart"/>
            <w:r>
              <w:rPr>
                <w:rFonts w:ascii="Century Gothic" w:hAnsi="Century Gothic"/>
              </w:rPr>
              <w:t>a.vandenmaagdenberg</w:t>
            </w:r>
            <w:proofErr w:type="spellEnd"/>
          </w:p>
          <w:p w:rsidR="00473770" w:rsidRPr="004E4F91" w:rsidRDefault="00473770" w:rsidP="00473770">
            <w:pPr>
              <w:spacing w:line="259" w:lineRule="auto"/>
              <w:rPr>
                <w:rFonts w:ascii="Century Gothic" w:hAnsi="Century Gothic"/>
              </w:rPr>
            </w:pPr>
            <w:r>
              <w:rPr>
                <w:rFonts w:ascii="Century Gothic" w:hAnsi="Century Gothic"/>
              </w:rPr>
              <w:t>@borgesius.net</w:t>
            </w:r>
          </w:p>
        </w:tc>
      </w:tr>
      <w:tr w:rsidR="00473770" w:rsidRPr="004E4F91" w:rsidTr="001A0442">
        <w:trPr>
          <w:trHeight w:val="519"/>
        </w:trPr>
        <w:tc>
          <w:tcPr>
            <w:tcW w:w="1973" w:type="dxa"/>
            <w:tcBorders>
              <w:top w:val="single" w:sz="4" w:space="0" w:color="000000"/>
              <w:left w:val="single" w:sz="4" w:space="0" w:color="000000"/>
              <w:bottom w:val="single" w:sz="4" w:space="0" w:color="000000"/>
              <w:right w:val="single" w:sz="4" w:space="0" w:color="000000"/>
            </w:tcBorders>
          </w:tcPr>
          <w:p w:rsidR="008E4984" w:rsidRDefault="008E4984" w:rsidP="00E7672B">
            <w:pPr>
              <w:spacing w:line="259" w:lineRule="auto"/>
              <w:rPr>
                <w:rFonts w:ascii="Century Gothic" w:hAnsi="Century Gothic"/>
              </w:rPr>
            </w:pPr>
            <w:r w:rsidRPr="004E4F91">
              <w:rPr>
                <w:rFonts w:ascii="Century Gothic" w:hAnsi="Century Gothic"/>
              </w:rPr>
              <w:t xml:space="preserve">MT-lid </w:t>
            </w:r>
          </w:p>
          <w:p w:rsidR="001A0442" w:rsidRPr="004E4F91" w:rsidRDefault="001A0442" w:rsidP="009670FC">
            <w:pPr>
              <w:spacing w:line="259" w:lineRule="auto"/>
              <w:rPr>
                <w:rFonts w:ascii="Century Gothic" w:hAnsi="Century Gothic"/>
              </w:rPr>
            </w:pPr>
            <w:r>
              <w:rPr>
                <w:rFonts w:ascii="Century Gothic" w:hAnsi="Century Gothic"/>
              </w:rPr>
              <w:t xml:space="preserve">Locatie </w:t>
            </w:r>
            <w:r w:rsidR="009670FC" w:rsidRPr="009670FC">
              <w:rPr>
                <w:rFonts w:ascii="Century Gothic" w:hAnsi="Century Gothic"/>
                <w:color w:val="FF0000"/>
              </w:rPr>
              <w:t>OB</w:t>
            </w:r>
          </w:p>
        </w:tc>
        <w:tc>
          <w:tcPr>
            <w:tcW w:w="2693" w:type="dxa"/>
            <w:tcBorders>
              <w:top w:val="single" w:sz="4" w:space="0" w:color="000000"/>
              <w:left w:val="single" w:sz="4" w:space="0" w:color="000000"/>
              <w:bottom w:val="single" w:sz="4" w:space="0" w:color="000000"/>
              <w:right w:val="single" w:sz="4" w:space="0" w:color="000000"/>
            </w:tcBorders>
          </w:tcPr>
          <w:p w:rsidR="009266C8" w:rsidRPr="004E4F91" w:rsidRDefault="0047694F" w:rsidP="00E7672B">
            <w:pPr>
              <w:spacing w:line="259" w:lineRule="auto"/>
              <w:ind w:left="2"/>
              <w:rPr>
                <w:rFonts w:ascii="Century Gothic" w:hAnsi="Century Gothic"/>
              </w:rPr>
            </w:pPr>
            <w:r>
              <w:rPr>
                <w:rFonts w:ascii="Century Gothic" w:hAnsi="Century Gothic"/>
              </w:rPr>
              <w:t>Kitty Smetsers</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521"/>
        </w:trPr>
        <w:tc>
          <w:tcPr>
            <w:tcW w:w="1973" w:type="dxa"/>
            <w:tcBorders>
              <w:top w:val="single" w:sz="4" w:space="0" w:color="000000"/>
              <w:left w:val="single" w:sz="4" w:space="0" w:color="000000"/>
              <w:bottom w:val="single" w:sz="4" w:space="0" w:color="000000"/>
              <w:right w:val="single" w:sz="4" w:space="0" w:color="000000"/>
            </w:tcBorders>
          </w:tcPr>
          <w:p w:rsidR="008E4984" w:rsidRDefault="008E4984" w:rsidP="00E7672B">
            <w:pPr>
              <w:spacing w:line="259" w:lineRule="auto"/>
              <w:rPr>
                <w:rFonts w:ascii="Century Gothic" w:hAnsi="Century Gothic"/>
              </w:rPr>
            </w:pPr>
            <w:r w:rsidRPr="004E4F91">
              <w:rPr>
                <w:rFonts w:ascii="Century Gothic" w:hAnsi="Century Gothic"/>
              </w:rPr>
              <w:t xml:space="preserve">MT-lid </w:t>
            </w:r>
          </w:p>
          <w:p w:rsidR="001A0442" w:rsidRPr="004E4F91" w:rsidRDefault="001A0442" w:rsidP="009670FC">
            <w:pPr>
              <w:spacing w:line="259" w:lineRule="auto"/>
              <w:rPr>
                <w:rFonts w:ascii="Century Gothic" w:hAnsi="Century Gothic"/>
              </w:rPr>
            </w:pPr>
            <w:r>
              <w:rPr>
                <w:rFonts w:ascii="Century Gothic" w:hAnsi="Century Gothic"/>
              </w:rPr>
              <w:t xml:space="preserve">Locatie </w:t>
            </w:r>
            <w:r w:rsidR="009670FC" w:rsidRPr="009670FC">
              <w:rPr>
                <w:rFonts w:ascii="Century Gothic" w:hAnsi="Century Gothic"/>
                <w:color w:val="FF0000"/>
              </w:rPr>
              <w:t>MB</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47694F" w:rsidP="00E7672B">
            <w:pPr>
              <w:spacing w:line="259" w:lineRule="auto"/>
              <w:ind w:left="2"/>
              <w:rPr>
                <w:rFonts w:ascii="Century Gothic" w:hAnsi="Century Gothic"/>
              </w:rPr>
            </w:pPr>
            <w:r>
              <w:rPr>
                <w:rFonts w:ascii="Century Gothic" w:hAnsi="Century Gothic"/>
              </w:rPr>
              <w:t xml:space="preserve">Bianca </w:t>
            </w:r>
            <w:proofErr w:type="spellStart"/>
            <w:r>
              <w:rPr>
                <w:rFonts w:ascii="Century Gothic" w:hAnsi="Century Gothic"/>
              </w:rPr>
              <w:t>Jongenelen</w:t>
            </w:r>
            <w:proofErr w:type="spellEnd"/>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9266C8" w:rsidRPr="004E4F91" w:rsidTr="001A0442">
        <w:trPr>
          <w:trHeight w:val="521"/>
        </w:trPr>
        <w:tc>
          <w:tcPr>
            <w:tcW w:w="1973" w:type="dxa"/>
            <w:tcBorders>
              <w:top w:val="single" w:sz="4" w:space="0" w:color="000000"/>
              <w:left w:val="single" w:sz="4" w:space="0" w:color="000000"/>
              <w:bottom w:val="single" w:sz="4" w:space="0" w:color="000000"/>
              <w:right w:val="single" w:sz="4" w:space="0" w:color="000000"/>
            </w:tcBorders>
          </w:tcPr>
          <w:p w:rsidR="009266C8" w:rsidRDefault="009266C8" w:rsidP="00E7672B">
            <w:pPr>
              <w:rPr>
                <w:rFonts w:ascii="Century Gothic" w:hAnsi="Century Gothic"/>
              </w:rPr>
            </w:pPr>
            <w:r>
              <w:rPr>
                <w:rFonts w:ascii="Century Gothic" w:hAnsi="Century Gothic"/>
              </w:rPr>
              <w:t>MT-lid</w:t>
            </w:r>
          </w:p>
          <w:p w:rsidR="001A0442" w:rsidRPr="004E4F91" w:rsidRDefault="001A0442" w:rsidP="009670FC">
            <w:pPr>
              <w:rPr>
                <w:rFonts w:ascii="Century Gothic" w:hAnsi="Century Gothic"/>
              </w:rPr>
            </w:pPr>
            <w:r>
              <w:rPr>
                <w:rFonts w:ascii="Century Gothic" w:hAnsi="Century Gothic"/>
              </w:rPr>
              <w:t xml:space="preserve">Locatie </w:t>
            </w:r>
            <w:r w:rsidR="009670FC" w:rsidRPr="009670FC">
              <w:rPr>
                <w:rFonts w:ascii="Century Gothic" w:hAnsi="Century Gothic"/>
                <w:color w:val="FF0000"/>
              </w:rPr>
              <w:t>BB</w:t>
            </w:r>
          </w:p>
        </w:tc>
        <w:tc>
          <w:tcPr>
            <w:tcW w:w="2693" w:type="dxa"/>
            <w:tcBorders>
              <w:top w:val="single" w:sz="4" w:space="0" w:color="000000"/>
              <w:left w:val="single" w:sz="4" w:space="0" w:color="000000"/>
              <w:bottom w:val="single" w:sz="4" w:space="0" w:color="000000"/>
              <w:right w:val="single" w:sz="4" w:space="0" w:color="000000"/>
            </w:tcBorders>
          </w:tcPr>
          <w:p w:rsidR="009266C8" w:rsidRDefault="0047694F" w:rsidP="00E7672B">
            <w:pPr>
              <w:ind w:left="2"/>
              <w:rPr>
                <w:rFonts w:ascii="Century Gothic" w:hAnsi="Century Gothic"/>
              </w:rPr>
            </w:pPr>
            <w:r>
              <w:rPr>
                <w:rFonts w:ascii="Century Gothic" w:hAnsi="Century Gothic"/>
              </w:rPr>
              <w:t>Monique van Overveld</w:t>
            </w:r>
          </w:p>
          <w:p w:rsidR="0047694F" w:rsidRPr="004E4F91" w:rsidRDefault="0047694F" w:rsidP="00E7672B">
            <w:pPr>
              <w:ind w:left="2"/>
              <w:rPr>
                <w:rFonts w:ascii="Century Gothic" w:hAnsi="Century Gothic"/>
              </w:rPr>
            </w:pPr>
            <w:r>
              <w:rPr>
                <w:rFonts w:ascii="Century Gothic" w:hAnsi="Century Gothic"/>
              </w:rPr>
              <w:t xml:space="preserve">Lesley </w:t>
            </w:r>
            <w:proofErr w:type="spellStart"/>
            <w:r>
              <w:rPr>
                <w:rFonts w:ascii="Century Gothic" w:hAnsi="Century Gothic"/>
              </w:rPr>
              <w:t>Klijs</w:t>
            </w:r>
            <w:proofErr w:type="spellEnd"/>
          </w:p>
        </w:tc>
        <w:tc>
          <w:tcPr>
            <w:tcW w:w="1607" w:type="dxa"/>
            <w:tcBorders>
              <w:top w:val="single" w:sz="4" w:space="0" w:color="000000"/>
              <w:left w:val="single" w:sz="4" w:space="0" w:color="000000"/>
              <w:bottom w:val="single" w:sz="4" w:space="0" w:color="000000"/>
              <w:right w:val="single" w:sz="4" w:space="0" w:color="000000"/>
            </w:tcBorders>
          </w:tcPr>
          <w:p w:rsidR="009266C8" w:rsidRPr="004E4F91" w:rsidRDefault="009266C8" w:rsidP="00E7672B">
            <w:pPr>
              <w:ind w:left="2"/>
              <w:rPr>
                <w:rFonts w:ascii="Century Gothic" w:hAnsi="Century Gothic"/>
              </w:rPr>
            </w:pPr>
          </w:p>
        </w:tc>
        <w:tc>
          <w:tcPr>
            <w:tcW w:w="3360" w:type="dxa"/>
            <w:tcBorders>
              <w:top w:val="single" w:sz="4" w:space="0" w:color="000000"/>
              <w:left w:val="single" w:sz="4" w:space="0" w:color="000000"/>
              <w:bottom w:val="single" w:sz="4" w:space="0" w:color="000000"/>
              <w:right w:val="single" w:sz="4" w:space="0" w:color="000000"/>
            </w:tcBorders>
          </w:tcPr>
          <w:p w:rsidR="009266C8" w:rsidRPr="004E4F91" w:rsidRDefault="009266C8" w:rsidP="00E7672B">
            <w:pPr>
              <w:ind w:left="2"/>
              <w:rPr>
                <w:rFonts w:ascii="Century Gothic" w:hAnsi="Century Gothic"/>
              </w:rPr>
            </w:pPr>
          </w:p>
        </w:tc>
      </w:tr>
      <w:tr w:rsidR="00473770" w:rsidRPr="004E4F91" w:rsidTr="001A0442">
        <w:trPr>
          <w:trHeight w:val="518"/>
        </w:trPr>
        <w:tc>
          <w:tcPr>
            <w:tcW w:w="197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BHV-er </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47694F">
              <w:rPr>
                <w:rFonts w:ascii="Century Gothic" w:hAnsi="Century Gothic"/>
              </w:rPr>
              <w:t>Job Norbart</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518"/>
        </w:trPr>
        <w:tc>
          <w:tcPr>
            <w:tcW w:w="197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BHV-er </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473770">
              <w:rPr>
                <w:rFonts w:ascii="Century Gothic" w:hAnsi="Century Gothic"/>
              </w:rPr>
              <w:t>Judith Mensen</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518"/>
        </w:trPr>
        <w:tc>
          <w:tcPr>
            <w:tcW w:w="197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BHV-er </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473770">
              <w:rPr>
                <w:rFonts w:ascii="Century Gothic" w:hAnsi="Century Gothic"/>
              </w:rPr>
              <w:t>Inge Kustermans</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518"/>
        </w:trPr>
        <w:tc>
          <w:tcPr>
            <w:tcW w:w="197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BHV-er </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47694F">
              <w:rPr>
                <w:rFonts w:ascii="Century Gothic" w:hAnsi="Century Gothic"/>
              </w:rPr>
              <w:t>Marijke Meijers</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521"/>
        </w:trPr>
        <w:tc>
          <w:tcPr>
            <w:tcW w:w="1973" w:type="dxa"/>
            <w:tcBorders>
              <w:top w:val="single" w:sz="4" w:space="0" w:color="000000"/>
              <w:left w:val="single" w:sz="4" w:space="0" w:color="000000"/>
              <w:bottom w:val="single" w:sz="4" w:space="0" w:color="000000"/>
              <w:right w:val="single" w:sz="4" w:space="0" w:color="000000"/>
            </w:tcBorders>
          </w:tcPr>
          <w:p w:rsidR="008E4984" w:rsidRDefault="008E4984" w:rsidP="00E7672B">
            <w:pPr>
              <w:spacing w:line="259" w:lineRule="auto"/>
              <w:rPr>
                <w:rFonts w:ascii="Century Gothic" w:hAnsi="Century Gothic"/>
              </w:rPr>
            </w:pPr>
            <w:r w:rsidRPr="004E4F91">
              <w:rPr>
                <w:rFonts w:ascii="Century Gothic" w:hAnsi="Century Gothic"/>
              </w:rPr>
              <w:t xml:space="preserve">BHV-er </w:t>
            </w:r>
          </w:p>
          <w:p w:rsidR="009266C8" w:rsidRPr="004E4F91" w:rsidRDefault="009266C8" w:rsidP="00E7672B">
            <w:pPr>
              <w:spacing w:line="259" w:lineRule="auto"/>
              <w:rPr>
                <w:rFonts w:ascii="Century Gothic" w:hAnsi="Century Gothic"/>
              </w:rPr>
            </w:pPr>
          </w:p>
        </w:tc>
        <w:tc>
          <w:tcPr>
            <w:tcW w:w="2693" w:type="dxa"/>
            <w:tcBorders>
              <w:top w:val="single" w:sz="4" w:space="0" w:color="000000"/>
              <w:left w:val="single" w:sz="4" w:space="0" w:color="000000"/>
              <w:bottom w:val="single" w:sz="4" w:space="0" w:color="000000"/>
              <w:right w:val="single" w:sz="4" w:space="0" w:color="000000"/>
            </w:tcBorders>
          </w:tcPr>
          <w:p w:rsidR="008E4984" w:rsidRDefault="008E4984" w:rsidP="00E7672B">
            <w:pPr>
              <w:spacing w:line="259" w:lineRule="auto"/>
              <w:ind w:left="2"/>
              <w:rPr>
                <w:rFonts w:ascii="Century Gothic" w:hAnsi="Century Gothic"/>
              </w:rPr>
            </w:pPr>
            <w:r w:rsidRPr="004E4F91">
              <w:rPr>
                <w:rFonts w:ascii="Century Gothic" w:hAnsi="Century Gothic"/>
              </w:rPr>
              <w:t xml:space="preserve"> </w:t>
            </w:r>
            <w:r w:rsidR="009266C8">
              <w:rPr>
                <w:rFonts w:ascii="Century Gothic" w:hAnsi="Century Gothic"/>
              </w:rPr>
              <w:t>Rob van Dooren</w:t>
            </w:r>
          </w:p>
          <w:p w:rsidR="009266C8" w:rsidRPr="004E4F91" w:rsidRDefault="009266C8" w:rsidP="00E7672B">
            <w:pPr>
              <w:spacing w:line="259" w:lineRule="auto"/>
              <w:ind w:left="2"/>
              <w:rPr>
                <w:rFonts w:ascii="Century Gothic" w:hAnsi="Century Gothic"/>
              </w:rPr>
            </w:pPr>
            <w:r>
              <w:rPr>
                <w:rFonts w:ascii="Century Gothic" w:hAnsi="Century Gothic"/>
              </w:rPr>
              <w:t xml:space="preserve"> ook reanimeren</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519"/>
        </w:trPr>
        <w:tc>
          <w:tcPr>
            <w:tcW w:w="197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rPr>
                <w:rFonts w:ascii="Century Gothic" w:hAnsi="Century Gothic"/>
              </w:rPr>
            </w:pPr>
            <w:r w:rsidRPr="004E4F91">
              <w:rPr>
                <w:rFonts w:ascii="Century Gothic" w:hAnsi="Century Gothic"/>
              </w:rPr>
              <w:t xml:space="preserve">BHV-er </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47694F">
              <w:rPr>
                <w:rFonts w:ascii="Century Gothic" w:hAnsi="Century Gothic"/>
              </w:rPr>
              <w:t xml:space="preserve">Susan </w:t>
            </w:r>
            <w:proofErr w:type="spellStart"/>
            <w:r w:rsidR="0047694F">
              <w:rPr>
                <w:rFonts w:ascii="Century Gothic" w:hAnsi="Century Gothic"/>
              </w:rPr>
              <w:t>Adrianow</w:t>
            </w:r>
            <w:proofErr w:type="spellEnd"/>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769"/>
        </w:trPr>
        <w:tc>
          <w:tcPr>
            <w:tcW w:w="1973" w:type="dxa"/>
            <w:tcBorders>
              <w:top w:val="single" w:sz="4" w:space="0" w:color="000000"/>
              <w:left w:val="single" w:sz="4" w:space="0" w:color="000000"/>
              <w:bottom w:val="single" w:sz="4" w:space="0" w:color="000000"/>
              <w:right w:val="single" w:sz="4" w:space="0" w:color="000000"/>
            </w:tcBorders>
          </w:tcPr>
          <w:p w:rsidR="00473770" w:rsidRDefault="00473770" w:rsidP="00E7672B">
            <w:pPr>
              <w:spacing w:line="259" w:lineRule="auto"/>
              <w:rPr>
                <w:rFonts w:ascii="Century Gothic" w:hAnsi="Century Gothic"/>
              </w:rPr>
            </w:pPr>
            <w:r>
              <w:rPr>
                <w:rFonts w:ascii="Century Gothic" w:hAnsi="Century Gothic"/>
              </w:rPr>
              <w:t>Veiligheids-</w:t>
            </w:r>
          </w:p>
          <w:p w:rsidR="008E4984" w:rsidRPr="004E4F91" w:rsidRDefault="00473770" w:rsidP="00E7672B">
            <w:pPr>
              <w:spacing w:line="259" w:lineRule="auto"/>
              <w:rPr>
                <w:rFonts w:ascii="Century Gothic" w:hAnsi="Century Gothic"/>
              </w:rPr>
            </w:pPr>
            <w:r>
              <w:rPr>
                <w:rFonts w:ascii="Century Gothic" w:hAnsi="Century Gothic"/>
              </w:rPr>
              <w:t>coördinator</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473770">
              <w:rPr>
                <w:rFonts w:ascii="Century Gothic" w:hAnsi="Century Gothic"/>
              </w:rPr>
              <w:t xml:space="preserve">Susan </w:t>
            </w:r>
            <w:proofErr w:type="spellStart"/>
            <w:r w:rsidR="00473770">
              <w:rPr>
                <w:rFonts w:ascii="Century Gothic" w:hAnsi="Century Gothic"/>
              </w:rPr>
              <w:t>Adrianow</w:t>
            </w:r>
            <w:proofErr w:type="spellEnd"/>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r w:rsidR="00473770" w:rsidRPr="004E4F91" w:rsidTr="001A0442">
        <w:trPr>
          <w:trHeight w:val="769"/>
        </w:trPr>
        <w:tc>
          <w:tcPr>
            <w:tcW w:w="1973" w:type="dxa"/>
            <w:tcBorders>
              <w:top w:val="single" w:sz="4" w:space="0" w:color="000000"/>
              <w:left w:val="single" w:sz="4" w:space="0" w:color="000000"/>
              <w:bottom w:val="single" w:sz="4" w:space="0" w:color="000000"/>
              <w:right w:val="single" w:sz="4" w:space="0" w:color="000000"/>
            </w:tcBorders>
          </w:tcPr>
          <w:p w:rsidR="00473770" w:rsidRDefault="00473770" w:rsidP="00E7672B">
            <w:pPr>
              <w:rPr>
                <w:rFonts w:ascii="Century Gothic" w:hAnsi="Century Gothic"/>
              </w:rPr>
            </w:pPr>
            <w:r>
              <w:rPr>
                <w:rFonts w:ascii="Century Gothic" w:hAnsi="Century Gothic"/>
              </w:rPr>
              <w:lastRenderedPageBreak/>
              <w:t>Contactpersoon</w:t>
            </w:r>
          </w:p>
          <w:p w:rsidR="00473770" w:rsidRDefault="00473770" w:rsidP="00E7672B">
            <w:pPr>
              <w:rPr>
                <w:rFonts w:ascii="Century Gothic" w:hAnsi="Century Gothic"/>
              </w:rPr>
            </w:pPr>
            <w:r>
              <w:rPr>
                <w:rFonts w:ascii="Century Gothic" w:hAnsi="Century Gothic"/>
              </w:rPr>
              <w:t>intern</w:t>
            </w:r>
          </w:p>
        </w:tc>
        <w:tc>
          <w:tcPr>
            <w:tcW w:w="2693" w:type="dxa"/>
            <w:tcBorders>
              <w:top w:val="single" w:sz="4" w:space="0" w:color="000000"/>
              <w:left w:val="single" w:sz="4" w:space="0" w:color="000000"/>
              <w:bottom w:val="single" w:sz="4" w:space="0" w:color="000000"/>
              <w:right w:val="single" w:sz="4" w:space="0" w:color="000000"/>
            </w:tcBorders>
          </w:tcPr>
          <w:p w:rsidR="00473770" w:rsidRDefault="00473770" w:rsidP="00E7672B">
            <w:pPr>
              <w:ind w:left="2"/>
              <w:rPr>
                <w:rFonts w:ascii="Century Gothic" w:hAnsi="Century Gothic"/>
              </w:rPr>
            </w:pPr>
            <w:r>
              <w:rPr>
                <w:rFonts w:ascii="Century Gothic" w:hAnsi="Century Gothic"/>
              </w:rPr>
              <w:t>Rob van Dooren</w:t>
            </w:r>
          </w:p>
          <w:p w:rsidR="00473770" w:rsidRPr="004E4F91" w:rsidRDefault="00473770" w:rsidP="00E7672B">
            <w:pPr>
              <w:ind w:left="2"/>
              <w:rPr>
                <w:rFonts w:ascii="Century Gothic" w:hAnsi="Century Gothic"/>
              </w:rPr>
            </w:pPr>
            <w:r>
              <w:rPr>
                <w:rFonts w:ascii="Century Gothic" w:hAnsi="Century Gothic"/>
              </w:rPr>
              <w:t xml:space="preserve">Susan </w:t>
            </w:r>
            <w:proofErr w:type="spellStart"/>
            <w:r>
              <w:rPr>
                <w:rFonts w:ascii="Century Gothic" w:hAnsi="Century Gothic"/>
              </w:rPr>
              <w:t>Adrianow</w:t>
            </w:r>
            <w:proofErr w:type="spellEnd"/>
          </w:p>
        </w:tc>
        <w:tc>
          <w:tcPr>
            <w:tcW w:w="1607" w:type="dxa"/>
            <w:tcBorders>
              <w:top w:val="single" w:sz="4" w:space="0" w:color="000000"/>
              <w:left w:val="single" w:sz="4" w:space="0" w:color="000000"/>
              <w:bottom w:val="single" w:sz="4" w:space="0" w:color="000000"/>
              <w:right w:val="single" w:sz="4" w:space="0" w:color="000000"/>
            </w:tcBorders>
          </w:tcPr>
          <w:p w:rsidR="00473770" w:rsidRPr="004E4F91" w:rsidRDefault="00473770" w:rsidP="00E7672B">
            <w:pPr>
              <w:ind w:left="2"/>
              <w:rPr>
                <w:rFonts w:ascii="Century Gothic" w:hAnsi="Century Gothic"/>
              </w:rPr>
            </w:pPr>
          </w:p>
        </w:tc>
        <w:tc>
          <w:tcPr>
            <w:tcW w:w="3360" w:type="dxa"/>
            <w:tcBorders>
              <w:top w:val="single" w:sz="4" w:space="0" w:color="000000"/>
              <w:left w:val="single" w:sz="4" w:space="0" w:color="000000"/>
              <w:bottom w:val="single" w:sz="4" w:space="0" w:color="000000"/>
              <w:right w:val="single" w:sz="4" w:space="0" w:color="000000"/>
            </w:tcBorders>
          </w:tcPr>
          <w:p w:rsidR="00473770" w:rsidRPr="004E4F91" w:rsidRDefault="00473770" w:rsidP="00E7672B">
            <w:pPr>
              <w:ind w:left="2"/>
              <w:rPr>
                <w:rFonts w:ascii="Century Gothic" w:hAnsi="Century Gothic"/>
              </w:rPr>
            </w:pPr>
          </w:p>
        </w:tc>
      </w:tr>
      <w:tr w:rsidR="00473770" w:rsidRPr="004E4F91" w:rsidTr="001A0442">
        <w:trPr>
          <w:trHeight w:val="769"/>
        </w:trPr>
        <w:tc>
          <w:tcPr>
            <w:tcW w:w="1973" w:type="dxa"/>
            <w:tcBorders>
              <w:top w:val="single" w:sz="4" w:space="0" w:color="000000"/>
              <w:left w:val="single" w:sz="4" w:space="0" w:color="000000"/>
              <w:bottom w:val="single" w:sz="4" w:space="0" w:color="000000"/>
              <w:right w:val="single" w:sz="4" w:space="0" w:color="000000"/>
            </w:tcBorders>
          </w:tcPr>
          <w:p w:rsidR="00473770" w:rsidRDefault="00473770" w:rsidP="00E7672B">
            <w:pPr>
              <w:rPr>
                <w:rFonts w:ascii="Century Gothic" w:hAnsi="Century Gothic"/>
              </w:rPr>
            </w:pPr>
            <w:r>
              <w:rPr>
                <w:rFonts w:ascii="Century Gothic" w:hAnsi="Century Gothic"/>
              </w:rPr>
              <w:t>Contactpersoon</w:t>
            </w:r>
          </w:p>
          <w:p w:rsidR="00473770" w:rsidRDefault="00473770" w:rsidP="00E7672B">
            <w:pPr>
              <w:rPr>
                <w:rFonts w:ascii="Century Gothic" w:hAnsi="Century Gothic"/>
              </w:rPr>
            </w:pPr>
            <w:r>
              <w:rPr>
                <w:rFonts w:ascii="Century Gothic" w:hAnsi="Century Gothic"/>
              </w:rPr>
              <w:t>extern</w:t>
            </w:r>
          </w:p>
        </w:tc>
        <w:tc>
          <w:tcPr>
            <w:tcW w:w="2693" w:type="dxa"/>
            <w:tcBorders>
              <w:top w:val="single" w:sz="4" w:space="0" w:color="000000"/>
              <w:left w:val="single" w:sz="4" w:space="0" w:color="000000"/>
              <w:bottom w:val="single" w:sz="4" w:space="0" w:color="000000"/>
              <w:right w:val="single" w:sz="4" w:space="0" w:color="000000"/>
            </w:tcBorders>
          </w:tcPr>
          <w:p w:rsidR="00473770" w:rsidRDefault="00473770" w:rsidP="00E7672B">
            <w:pPr>
              <w:ind w:left="2"/>
              <w:rPr>
                <w:rFonts w:ascii="Century Gothic" w:hAnsi="Century Gothic"/>
              </w:rPr>
            </w:pPr>
          </w:p>
        </w:tc>
        <w:tc>
          <w:tcPr>
            <w:tcW w:w="1607" w:type="dxa"/>
            <w:tcBorders>
              <w:top w:val="single" w:sz="4" w:space="0" w:color="000000"/>
              <w:left w:val="single" w:sz="4" w:space="0" w:color="000000"/>
              <w:bottom w:val="single" w:sz="4" w:space="0" w:color="000000"/>
              <w:right w:val="single" w:sz="4" w:space="0" w:color="000000"/>
            </w:tcBorders>
          </w:tcPr>
          <w:p w:rsidR="00473770" w:rsidRPr="004E4F91" w:rsidRDefault="00473770" w:rsidP="00E7672B">
            <w:pPr>
              <w:ind w:left="2"/>
              <w:rPr>
                <w:rFonts w:ascii="Century Gothic" w:hAnsi="Century Gothic"/>
              </w:rPr>
            </w:pPr>
          </w:p>
        </w:tc>
        <w:tc>
          <w:tcPr>
            <w:tcW w:w="3360" w:type="dxa"/>
            <w:tcBorders>
              <w:top w:val="single" w:sz="4" w:space="0" w:color="000000"/>
              <w:left w:val="single" w:sz="4" w:space="0" w:color="000000"/>
              <w:bottom w:val="single" w:sz="4" w:space="0" w:color="000000"/>
              <w:right w:val="single" w:sz="4" w:space="0" w:color="000000"/>
            </w:tcBorders>
          </w:tcPr>
          <w:p w:rsidR="00473770" w:rsidRPr="004E4F91" w:rsidRDefault="00473770" w:rsidP="00E7672B">
            <w:pPr>
              <w:ind w:left="2"/>
              <w:rPr>
                <w:rFonts w:ascii="Century Gothic" w:hAnsi="Century Gothic"/>
              </w:rPr>
            </w:pPr>
          </w:p>
        </w:tc>
      </w:tr>
      <w:tr w:rsidR="00473770" w:rsidRPr="004E4F91" w:rsidTr="001A0442">
        <w:trPr>
          <w:trHeight w:val="521"/>
        </w:trPr>
        <w:tc>
          <w:tcPr>
            <w:tcW w:w="1973" w:type="dxa"/>
            <w:tcBorders>
              <w:top w:val="single" w:sz="4" w:space="0" w:color="000000"/>
              <w:left w:val="single" w:sz="4" w:space="0" w:color="000000"/>
              <w:bottom w:val="single" w:sz="4" w:space="0" w:color="000000"/>
              <w:right w:val="single" w:sz="4" w:space="0" w:color="000000"/>
            </w:tcBorders>
          </w:tcPr>
          <w:p w:rsidR="008E4984" w:rsidRPr="004E4F91" w:rsidRDefault="001A0442" w:rsidP="00E7672B">
            <w:pPr>
              <w:spacing w:line="259" w:lineRule="auto"/>
              <w:rPr>
                <w:rFonts w:ascii="Century Gothic" w:hAnsi="Century Gothic"/>
              </w:rPr>
            </w:pPr>
            <w:r>
              <w:rPr>
                <w:rFonts w:ascii="Century Gothic" w:hAnsi="Century Gothic"/>
              </w:rPr>
              <w:t>ICT/</w:t>
            </w:r>
            <w:r w:rsidR="008E4984" w:rsidRPr="004E4F91">
              <w:rPr>
                <w:rFonts w:ascii="Century Gothic" w:hAnsi="Century Gothic"/>
              </w:rPr>
              <w:t xml:space="preserve">privacy </w:t>
            </w:r>
          </w:p>
        </w:tc>
        <w:tc>
          <w:tcPr>
            <w:tcW w:w="2693"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r w:rsidR="00A24A07">
              <w:rPr>
                <w:rFonts w:ascii="Century Gothic" w:hAnsi="Century Gothic"/>
              </w:rPr>
              <w:t>Mirjam Loos</w:t>
            </w:r>
          </w:p>
        </w:tc>
        <w:tc>
          <w:tcPr>
            <w:tcW w:w="1607"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8E4984" w:rsidRPr="004E4F91" w:rsidRDefault="008E4984" w:rsidP="00E7672B">
            <w:pPr>
              <w:spacing w:line="259" w:lineRule="auto"/>
              <w:ind w:left="2"/>
              <w:rPr>
                <w:rFonts w:ascii="Century Gothic" w:hAnsi="Century Gothic"/>
              </w:rPr>
            </w:pPr>
            <w:r w:rsidRPr="004E4F91">
              <w:rPr>
                <w:rFonts w:ascii="Century Gothic" w:hAnsi="Century Gothic"/>
              </w:rPr>
              <w:t xml:space="preserve"> </w:t>
            </w:r>
          </w:p>
        </w:tc>
      </w:tr>
    </w:tbl>
    <w:p w:rsidR="005E3A05" w:rsidRDefault="005E3A05" w:rsidP="00783683">
      <w:pPr>
        <w:spacing w:after="0"/>
        <w:rPr>
          <w:rFonts w:ascii="Century Gothic" w:hAnsi="Century Gothic"/>
          <w:b/>
        </w:rPr>
      </w:pPr>
    </w:p>
    <w:p w:rsidR="00B10B62" w:rsidRDefault="00B10B62" w:rsidP="00B10B62">
      <w:pPr>
        <w:spacing w:after="0"/>
        <w:ind w:left="-5"/>
        <w:rPr>
          <w:rFonts w:ascii="Century Gothic" w:hAnsi="Century Gothic"/>
        </w:rPr>
      </w:pPr>
      <w:r w:rsidRPr="00B10B62">
        <w:rPr>
          <w:rFonts w:ascii="Century Gothic" w:hAnsi="Century Gothic"/>
          <w:b/>
        </w:rPr>
        <w:t>Overige instanties</w:t>
      </w:r>
      <w:r w:rsidRPr="00B10B62">
        <w:rPr>
          <w:rFonts w:ascii="Century Gothic" w:hAnsi="Century Gothic"/>
        </w:rPr>
        <w:t xml:space="preserve"> </w:t>
      </w:r>
    </w:p>
    <w:p w:rsidR="00B10B62" w:rsidRPr="00B10B62" w:rsidRDefault="00B10B62" w:rsidP="00B10B62">
      <w:pPr>
        <w:spacing w:after="0"/>
        <w:ind w:left="-5"/>
        <w:rPr>
          <w:rFonts w:ascii="Century Gothic" w:hAnsi="Century Gothic"/>
        </w:rPr>
      </w:pPr>
    </w:p>
    <w:tbl>
      <w:tblPr>
        <w:tblStyle w:val="TableGrid"/>
        <w:tblW w:w="9605" w:type="dxa"/>
        <w:tblInd w:w="7" w:type="dxa"/>
        <w:tblCellMar>
          <w:top w:w="46" w:type="dxa"/>
          <w:left w:w="106" w:type="dxa"/>
          <w:right w:w="115" w:type="dxa"/>
        </w:tblCellMar>
        <w:tblLook w:val="04A0" w:firstRow="1" w:lastRow="0" w:firstColumn="1" w:lastColumn="0" w:noHBand="0" w:noVBand="1"/>
      </w:tblPr>
      <w:tblGrid>
        <w:gridCol w:w="2689"/>
        <w:gridCol w:w="1841"/>
        <w:gridCol w:w="1560"/>
        <w:gridCol w:w="3515"/>
      </w:tblGrid>
      <w:tr w:rsidR="00B10B62" w:rsidRPr="004E4F91" w:rsidTr="00B10B62">
        <w:trPr>
          <w:trHeight w:val="517"/>
        </w:trPr>
        <w:tc>
          <w:tcPr>
            <w:tcW w:w="2689" w:type="dxa"/>
            <w:tcBorders>
              <w:top w:val="single" w:sz="4" w:space="0" w:color="000000"/>
              <w:left w:val="single" w:sz="4" w:space="0" w:color="000000"/>
              <w:bottom w:val="single" w:sz="4" w:space="0" w:color="000000"/>
              <w:right w:val="single" w:sz="4" w:space="0" w:color="000000"/>
            </w:tcBorders>
            <w:shd w:val="clear" w:color="auto" w:fill="00B0F0"/>
          </w:tcPr>
          <w:p w:rsidR="00B10B62" w:rsidRPr="004E4F91" w:rsidRDefault="00B10B62" w:rsidP="00E7672B">
            <w:pPr>
              <w:spacing w:line="259" w:lineRule="auto"/>
              <w:ind w:left="4"/>
              <w:jc w:val="center"/>
              <w:rPr>
                <w:rFonts w:ascii="Century Gothic" w:hAnsi="Century Gothic"/>
              </w:rPr>
            </w:pPr>
            <w:r w:rsidRPr="004E4F91">
              <w:rPr>
                <w:rFonts w:ascii="Century Gothic" w:hAnsi="Century Gothic"/>
                <w:b/>
              </w:rPr>
              <w:t xml:space="preserve">Instantie </w:t>
            </w:r>
          </w:p>
        </w:tc>
        <w:tc>
          <w:tcPr>
            <w:tcW w:w="1841" w:type="dxa"/>
            <w:tcBorders>
              <w:top w:val="single" w:sz="4" w:space="0" w:color="000000"/>
              <w:left w:val="single" w:sz="4" w:space="0" w:color="000000"/>
              <w:bottom w:val="single" w:sz="4" w:space="0" w:color="000000"/>
              <w:right w:val="single" w:sz="4" w:space="0" w:color="000000"/>
            </w:tcBorders>
            <w:shd w:val="clear" w:color="auto" w:fill="00B0F0"/>
          </w:tcPr>
          <w:p w:rsidR="00B10B62" w:rsidRPr="004E4F91" w:rsidRDefault="00B10B62" w:rsidP="00E7672B">
            <w:pPr>
              <w:spacing w:line="259" w:lineRule="auto"/>
              <w:ind w:left="11"/>
              <w:jc w:val="center"/>
              <w:rPr>
                <w:rFonts w:ascii="Century Gothic" w:hAnsi="Century Gothic"/>
              </w:rPr>
            </w:pPr>
            <w:r w:rsidRPr="004E4F91">
              <w:rPr>
                <w:rFonts w:ascii="Century Gothic" w:hAnsi="Century Gothic"/>
                <w:b/>
              </w:rPr>
              <w:t xml:space="preserve">Naam </w:t>
            </w:r>
          </w:p>
        </w:tc>
        <w:tc>
          <w:tcPr>
            <w:tcW w:w="1560" w:type="dxa"/>
            <w:tcBorders>
              <w:top w:val="single" w:sz="4" w:space="0" w:color="000000"/>
              <w:left w:val="single" w:sz="4" w:space="0" w:color="000000"/>
              <w:bottom w:val="single" w:sz="4" w:space="0" w:color="000000"/>
              <w:right w:val="single" w:sz="4" w:space="0" w:color="000000"/>
            </w:tcBorders>
            <w:shd w:val="clear" w:color="auto" w:fill="00B0F0"/>
          </w:tcPr>
          <w:p w:rsidR="00B10B62" w:rsidRPr="004E4F91" w:rsidRDefault="00B10B62" w:rsidP="00E7672B">
            <w:pPr>
              <w:spacing w:line="259" w:lineRule="auto"/>
              <w:ind w:left="7"/>
              <w:jc w:val="center"/>
              <w:rPr>
                <w:rFonts w:ascii="Century Gothic" w:hAnsi="Century Gothic"/>
              </w:rPr>
            </w:pPr>
            <w:r w:rsidRPr="004E4F91">
              <w:rPr>
                <w:rFonts w:ascii="Century Gothic" w:hAnsi="Century Gothic"/>
                <w:b/>
              </w:rPr>
              <w:t xml:space="preserve">Telefoon </w:t>
            </w:r>
          </w:p>
        </w:tc>
        <w:tc>
          <w:tcPr>
            <w:tcW w:w="3515" w:type="dxa"/>
            <w:tcBorders>
              <w:top w:val="single" w:sz="4" w:space="0" w:color="000000"/>
              <w:left w:val="single" w:sz="4" w:space="0" w:color="000000"/>
              <w:bottom w:val="single" w:sz="4" w:space="0" w:color="000000"/>
              <w:right w:val="single" w:sz="4" w:space="0" w:color="000000"/>
            </w:tcBorders>
            <w:shd w:val="clear" w:color="auto" w:fill="00B0F0"/>
          </w:tcPr>
          <w:p w:rsidR="00B10B62" w:rsidRPr="004E4F91" w:rsidRDefault="00B10B62" w:rsidP="00E7672B">
            <w:pPr>
              <w:spacing w:line="259" w:lineRule="auto"/>
              <w:ind w:left="13"/>
              <w:jc w:val="center"/>
              <w:rPr>
                <w:rFonts w:ascii="Century Gothic" w:hAnsi="Century Gothic"/>
              </w:rPr>
            </w:pPr>
            <w:r w:rsidRPr="004E4F91">
              <w:rPr>
                <w:rFonts w:ascii="Century Gothic" w:hAnsi="Century Gothic"/>
                <w:b/>
              </w:rPr>
              <w:t xml:space="preserve">Opmerkingen </w:t>
            </w:r>
          </w:p>
        </w:tc>
      </w:tr>
      <w:tr w:rsidR="00B10B62" w:rsidRPr="004E4F91" w:rsidTr="00B10B62">
        <w:trPr>
          <w:trHeight w:val="520"/>
        </w:trPr>
        <w:tc>
          <w:tcPr>
            <w:tcW w:w="2689"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rPr>
                <w:rFonts w:ascii="Century Gothic" w:hAnsi="Century Gothic"/>
              </w:rPr>
            </w:pPr>
            <w:r w:rsidRPr="004E4F91">
              <w:rPr>
                <w:rFonts w:ascii="Century Gothic" w:hAnsi="Century Gothic"/>
              </w:rPr>
              <w:t xml:space="preserve">Gas en elektriciteit </w:t>
            </w:r>
          </w:p>
        </w:tc>
        <w:tc>
          <w:tcPr>
            <w:tcW w:w="1841"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proofErr w:type="spellStart"/>
            <w:r w:rsidRPr="004E4F91">
              <w:rPr>
                <w:rFonts w:ascii="Century Gothic" w:hAnsi="Century Gothic"/>
              </w:rPr>
              <w:t>Enexis</w:t>
            </w:r>
            <w:proofErr w:type="spellEnd"/>
            <w:r w:rsidRPr="004E4F91">
              <w:rPr>
                <w:rFonts w:ascii="Century Gothic" w:hAnsi="Century Gothic"/>
              </w:rPr>
              <w:t xml:space="preserve"> (zakelijk) </w:t>
            </w:r>
          </w:p>
        </w:tc>
        <w:tc>
          <w:tcPr>
            <w:tcW w:w="1560"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0800-9009 </w:t>
            </w:r>
          </w:p>
        </w:tc>
        <w:tc>
          <w:tcPr>
            <w:tcW w:w="3515"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algemene storing </w:t>
            </w:r>
          </w:p>
        </w:tc>
      </w:tr>
      <w:tr w:rsidR="00B10B62" w:rsidRPr="004E4F91" w:rsidTr="00B10B62">
        <w:trPr>
          <w:trHeight w:val="518"/>
        </w:trPr>
        <w:tc>
          <w:tcPr>
            <w:tcW w:w="2689"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rPr>
                <w:rFonts w:ascii="Century Gothic" w:hAnsi="Century Gothic"/>
              </w:rPr>
            </w:pPr>
            <w:r w:rsidRPr="004E4F91">
              <w:rPr>
                <w:rFonts w:ascii="Century Gothic" w:hAnsi="Century Gothic"/>
              </w:rPr>
              <w:t xml:space="preserve">Water </w:t>
            </w:r>
          </w:p>
        </w:tc>
        <w:tc>
          <w:tcPr>
            <w:tcW w:w="1841"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Brabant Water </w:t>
            </w:r>
          </w:p>
        </w:tc>
        <w:tc>
          <w:tcPr>
            <w:tcW w:w="1560"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073-683 80 00 </w:t>
            </w:r>
          </w:p>
        </w:tc>
        <w:tc>
          <w:tcPr>
            <w:tcW w:w="3515"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storingsdienst </w:t>
            </w:r>
          </w:p>
        </w:tc>
      </w:tr>
      <w:tr w:rsidR="00B10B62" w:rsidRPr="004E4F91" w:rsidTr="00B10B62">
        <w:trPr>
          <w:trHeight w:val="518"/>
        </w:trPr>
        <w:tc>
          <w:tcPr>
            <w:tcW w:w="2689"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rPr>
                <w:rFonts w:ascii="Century Gothic" w:hAnsi="Century Gothic"/>
              </w:rPr>
            </w:pPr>
            <w:r w:rsidRPr="004E4F91">
              <w:rPr>
                <w:rFonts w:ascii="Century Gothic" w:hAnsi="Century Gothic"/>
              </w:rPr>
              <w:t xml:space="preserve">Gemeente </w:t>
            </w:r>
          </w:p>
        </w:tc>
        <w:tc>
          <w:tcPr>
            <w:tcW w:w="1841" w:type="dxa"/>
            <w:tcBorders>
              <w:top w:val="single" w:sz="4" w:space="0" w:color="000000"/>
              <w:left w:val="single" w:sz="4" w:space="0" w:color="000000"/>
              <w:bottom w:val="single" w:sz="4" w:space="0" w:color="000000"/>
              <w:right w:val="single" w:sz="4" w:space="0" w:color="000000"/>
            </w:tcBorders>
          </w:tcPr>
          <w:p w:rsidR="00B10B62" w:rsidRDefault="00B10B62" w:rsidP="00E7672B">
            <w:pPr>
              <w:spacing w:line="259" w:lineRule="auto"/>
              <w:ind w:left="2"/>
              <w:rPr>
                <w:rFonts w:ascii="Century Gothic" w:hAnsi="Century Gothic"/>
              </w:rPr>
            </w:pPr>
            <w:r>
              <w:rPr>
                <w:rFonts w:ascii="Century Gothic" w:hAnsi="Century Gothic"/>
              </w:rPr>
              <w:t>Rucphen</w:t>
            </w:r>
          </w:p>
          <w:p w:rsidR="006149BB" w:rsidRDefault="006149BB" w:rsidP="00E7672B">
            <w:pPr>
              <w:spacing w:line="259" w:lineRule="auto"/>
              <w:ind w:left="2"/>
              <w:rPr>
                <w:rFonts w:ascii="Century Gothic" w:hAnsi="Century Gothic"/>
              </w:rPr>
            </w:pPr>
            <w:r>
              <w:rPr>
                <w:rFonts w:ascii="Century Gothic" w:hAnsi="Century Gothic"/>
              </w:rPr>
              <w:t>Petra de Rooij</w:t>
            </w:r>
          </w:p>
          <w:p w:rsidR="00B10B62" w:rsidRPr="004E4F91" w:rsidRDefault="007E15DD" w:rsidP="00E7672B">
            <w:pPr>
              <w:spacing w:line="259" w:lineRule="auto"/>
              <w:ind w:left="2"/>
              <w:rPr>
                <w:rFonts w:ascii="Century Gothic" w:hAnsi="Century Gothic"/>
              </w:rPr>
            </w:pPr>
            <w:r>
              <w:rPr>
                <w:rFonts w:ascii="Century Gothic" w:hAnsi="Century Gothic"/>
              </w:rPr>
              <w:t>Simone van Broekhoven</w:t>
            </w:r>
          </w:p>
        </w:tc>
        <w:tc>
          <w:tcPr>
            <w:tcW w:w="1560" w:type="dxa"/>
            <w:tcBorders>
              <w:top w:val="single" w:sz="4" w:space="0" w:color="000000"/>
              <w:left w:val="single" w:sz="4" w:space="0" w:color="000000"/>
              <w:bottom w:val="single" w:sz="4" w:space="0" w:color="000000"/>
              <w:right w:val="single" w:sz="4" w:space="0" w:color="000000"/>
            </w:tcBorders>
          </w:tcPr>
          <w:p w:rsidR="006149BB" w:rsidRPr="006149BB" w:rsidRDefault="006149BB" w:rsidP="006149BB">
            <w:pPr>
              <w:pStyle w:val="Kop3"/>
              <w:shd w:val="clear" w:color="auto" w:fill="FFFFFF"/>
              <w:spacing w:before="300" w:after="150"/>
              <w:outlineLvl w:val="2"/>
              <w:rPr>
                <w:rFonts w:ascii="Century Gothic" w:eastAsia="Times New Roman" w:hAnsi="Century Gothic" w:cs="Times New Roman"/>
                <w:color w:val="333333"/>
                <w:sz w:val="22"/>
                <w:szCs w:val="22"/>
              </w:rPr>
            </w:pPr>
            <w:r w:rsidRPr="006149BB">
              <w:rPr>
                <w:rFonts w:ascii="Century Gothic" w:eastAsia="Times New Roman" w:hAnsi="Century Gothic" w:cs="Times New Roman"/>
                <w:color w:val="333333"/>
                <w:sz w:val="22"/>
                <w:szCs w:val="22"/>
              </w:rPr>
              <w:t>0165-349500</w:t>
            </w:r>
          </w:p>
          <w:p w:rsidR="00B10B62" w:rsidRPr="004E4F91" w:rsidRDefault="00B10B62" w:rsidP="00E7672B">
            <w:pPr>
              <w:spacing w:line="259" w:lineRule="auto"/>
              <w:ind w:left="2"/>
              <w:rPr>
                <w:rFonts w:ascii="Century Gothic" w:hAnsi="Century Gothic"/>
              </w:rPr>
            </w:pPr>
          </w:p>
        </w:tc>
        <w:tc>
          <w:tcPr>
            <w:tcW w:w="3515" w:type="dxa"/>
            <w:tcBorders>
              <w:top w:val="single" w:sz="4" w:space="0" w:color="000000"/>
              <w:left w:val="single" w:sz="4" w:space="0" w:color="000000"/>
              <w:bottom w:val="single" w:sz="4" w:space="0" w:color="000000"/>
              <w:right w:val="single" w:sz="4" w:space="0" w:color="000000"/>
            </w:tcBorders>
          </w:tcPr>
          <w:p w:rsidR="007E15DD" w:rsidRDefault="00B10B62" w:rsidP="00E7672B">
            <w:pPr>
              <w:spacing w:line="259" w:lineRule="auto"/>
              <w:ind w:left="2"/>
              <w:rPr>
                <w:rFonts w:ascii="Century Gothic" w:hAnsi="Century Gothic"/>
              </w:rPr>
            </w:pPr>
            <w:r w:rsidRPr="004E4F91">
              <w:rPr>
                <w:rFonts w:ascii="Century Gothic" w:hAnsi="Century Gothic"/>
              </w:rPr>
              <w:t>vandalisme, diefstal, stormschade</w:t>
            </w:r>
          </w:p>
          <w:p w:rsidR="00B10B62" w:rsidRPr="004E4F91" w:rsidRDefault="007E15DD" w:rsidP="00E7672B">
            <w:pPr>
              <w:spacing w:line="259" w:lineRule="auto"/>
              <w:ind w:left="2"/>
              <w:rPr>
                <w:rFonts w:ascii="Century Gothic" w:hAnsi="Century Gothic"/>
              </w:rPr>
            </w:pPr>
            <w:r>
              <w:rPr>
                <w:rFonts w:ascii="Century Gothic" w:hAnsi="Century Gothic"/>
              </w:rPr>
              <w:t>leerplichtambtenaar</w:t>
            </w:r>
            <w:r w:rsidR="00B10B62" w:rsidRPr="004E4F91">
              <w:rPr>
                <w:rFonts w:ascii="Century Gothic" w:hAnsi="Century Gothic"/>
              </w:rPr>
              <w:t xml:space="preserve"> </w:t>
            </w:r>
          </w:p>
        </w:tc>
      </w:tr>
      <w:tr w:rsidR="00B10B62" w:rsidRPr="004E4F91" w:rsidTr="00B10B62">
        <w:trPr>
          <w:trHeight w:val="518"/>
        </w:trPr>
        <w:tc>
          <w:tcPr>
            <w:tcW w:w="2689"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rPr>
                <w:rFonts w:ascii="Century Gothic" w:hAnsi="Century Gothic"/>
              </w:rPr>
            </w:pPr>
            <w:r w:rsidRPr="004E4F91">
              <w:rPr>
                <w:rFonts w:ascii="Century Gothic" w:hAnsi="Century Gothic"/>
              </w:rPr>
              <w:t xml:space="preserve">Verzekering </w:t>
            </w:r>
          </w:p>
        </w:tc>
        <w:tc>
          <w:tcPr>
            <w:tcW w:w="1841" w:type="dxa"/>
            <w:tcBorders>
              <w:top w:val="single" w:sz="4" w:space="0" w:color="000000"/>
              <w:left w:val="single" w:sz="4" w:space="0" w:color="000000"/>
              <w:bottom w:val="single" w:sz="4" w:space="0" w:color="000000"/>
              <w:right w:val="single" w:sz="4" w:space="0" w:color="000000"/>
            </w:tcBorders>
          </w:tcPr>
          <w:p w:rsidR="00B10B62" w:rsidRPr="004E4F91" w:rsidRDefault="00B10B62" w:rsidP="00B10B62">
            <w:pPr>
              <w:spacing w:line="259" w:lineRule="auto"/>
              <w:rPr>
                <w:rFonts w:ascii="Century Gothic" w:hAnsi="Century Gothic"/>
              </w:rPr>
            </w:pPr>
          </w:p>
        </w:tc>
        <w:tc>
          <w:tcPr>
            <w:tcW w:w="1560"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p>
        </w:tc>
        <w:tc>
          <w:tcPr>
            <w:tcW w:w="3515"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 </w:t>
            </w:r>
          </w:p>
        </w:tc>
      </w:tr>
      <w:tr w:rsidR="00B10B62" w:rsidRPr="004E4F91" w:rsidTr="00B10B62">
        <w:trPr>
          <w:trHeight w:val="521"/>
        </w:trPr>
        <w:tc>
          <w:tcPr>
            <w:tcW w:w="2689"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rPr>
                <w:rFonts w:ascii="Century Gothic" w:hAnsi="Century Gothic"/>
              </w:rPr>
            </w:pPr>
            <w:r w:rsidRPr="004E4F91">
              <w:rPr>
                <w:rFonts w:ascii="Century Gothic" w:hAnsi="Century Gothic"/>
              </w:rPr>
              <w:t xml:space="preserve">Alarm-meldkamer </w:t>
            </w:r>
          </w:p>
        </w:tc>
        <w:tc>
          <w:tcPr>
            <w:tcW w:w="1841"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 </w:t>
            </w:r>
            <w:r>
              <w:rPr>
                <w:rFonts w:ascii="Century Gothic" w:hAnsi="Century Gothic"/>
              </w:rPr>
              <w:t>112</w:t>
            </w:r>
          </w:p>
        </w:tc>
        <w:tc>
          <w:tcPr>
            <w:tcW w:w="3515" w:type="dxa"/>
            <w:tcBorders>
              <w:top w:val="single" w:sz="4" w:space="0" w:color="000000"/>
              <w:left w:val="single" w:sz="4" w:space="0" w:color="000000"/>
              <w:bottom w:val="single" w:sz="4" w:space="0" w:color="000000"/>
              <w:right w:val="single" w:sz="4" w:space="0" w:color="000000"/>
            </w:tcBorders>
          </w:tcPr>
          <w:p w:rsidR="00B10B62" w:rsidRPr="004E4F91" w:rsidRDefault="00B10B62" w:rsidP="00E7672B">
            <w:pPr>
              <w:spacing w:line="259" w:lineRule="auto"/>
              <w:ind w:left="2"/>
              <w:rPr>
                <w:rFonts w:ascii="Century Gothic" w:hAnsi="Century Gothic"/>
              </w:rPr>
            </w:pPr>
            <w:r w:rsidRPr="004E4F91">
              <w:rPr>
                <w:rFonts w:ascii="Century Gothic" w:hAnsi="Century Gothic"/>
              </w:rPr>
              <w:t xml:space="preserve"> </w:t>
            </w:r>
          </w:p>
        </w:tc>
      </w:tr>
      <w:tr w:rsidR="00B10B62" w:rsidRPr="004E4F91" w:rsidTr="00B10B62">
        <w:trPr>
          <w:trHeight w:val="519"/>
        </w:trPr>
        <w:tc>
          <w:tcPr>
            <w:tcW w:w="2689" w:type="dxa"/>
            <w:tcBorders>
              <w:top w:val="single" w:sz="4" w:space="0" w:color="000000"/>
              <w:left w:val="single" w:sz="4" w:space="0" w:color="000000"/>
              <w:bottom w:val="single" w:sz="4" w:space="0" w:color="000000"/>
              <w:right w:val="single" w:sz="4" w:space="0" w:color="000000"/>
            </w:tcBorders>
          </w:tcPr>
          <w:p w:rsidR="00B10B62" w:rsidRPr="00B10B62" w:rsidRDefault="00B10B62" w:rsidP="00E7672B">
            <w:pPr>
              <w:spacing w:line="259" w:lineRule="auto"/>
              <w:rPr>
                <w:rFonts w:ascii="Century Gothic" w:hAnsi="Century Gothic"/>
              </w:rPr>
            </w:pPr>
            <w:r w:rsidRPr="00B10B62">
              <w:rPr>
                <w:rFonts w:ascii="Century Gothic" w:hAnsi="Century Gothic"/>
              </w:rPr>
              <w:t xml:space="preserve">Bestuurskantoor </w:t>
            </w:r>
            <w:proofErr w:type="spellStart"/>
            <w:r w:rsidRPr="00B10B62">
              <w:rPr>
                <w:rFonts w:ascii="Century Gothic" w:hAnsi="Century Gothic"/>
              </w:rPr>
              <w:t>Borg</w:t>
            </w:r>
            <w:r>
              <w:rPr>
                <w:rFonts w:ascii="Century Gothic" w:hAnsi="Century Gothic"/>
              </w:rPr>
              <w:t>e</w:t>
            </w:r>
            <w:r w:rsidRPr="00B10B62">
              <w:rPr>
                <w:rFonts w:ascii="Century Gothic" w:hAnsi="Century Gothic"/>
              </w:rPr>
              <w:t>siu</w:t>
            </w:r>
            <w:r>
              <w:rPr>
                <w:rFonts w:ascii="Century Gothic" w:hAnsi="Century Gothic"/>
              </w:rPr>
              <w:t>s</w:t>
            </w:r>
            <w:r w:rsidRPr="00B10B62">
              <w:rPr>
                <w:rFonts w:ascii="Century Gothic" w:hAnsi="Century Gothic"/>
              </w:rPr>
              <w:t>huys</w:t>
            </w:r>
            <w:proofErr w:type="spellEnd"/>
          </w:p>
        </w:tc>
        <w:tc>
          <w:tcPr>
            <w:tcW w:w="1841" w:type="dxa"/>
            <w:tcBorders>
              <w:top w:val="single" w:sz="4" w:space="0" w:color="000000"/>
              <w:left w:val="single" w:sz="4" w:space="0" w:color="000000"/>
              <w:bottom w:val="single" w:sz="4" w:space="0" w:color="000000"/>
              <w:right w:val="single" w:sz="4" w:space="0" w:color="000000"/>
            </w:tcBorders>
          </w:tcPr>
          <w:p w:rsidR="00B10B62" w:rsidRDefault="007C5397" w:rsidP="00E7672B">
            <w:pPr>
              <w:spacing w:line="259" w:lineRule="auto"/>
              <w:ind w:left="2"/>
              <w:rPr>
                <w:rFonts w:ascii="Century Gothic" w:hAnsi="Century Gothic"/>
              </w:rPr>
            </w:pPr>
            <w:r>
              <w:rPr>
                <w:rFonts w:ascii="Century Gothic" w:hAnsi="Century Gothic"/>
              </w:rPr>
              <w:t>CvB:</w:t>
            </w:r>
          </w:p>
          <w:p w:rsidR="006149BB" w:rsidRDefault="006149BB" w:rsidP="00E7672B">
            <w:pPr>
              <w:spacing w:line="259" w:lineRule="auto"/>
              <w:ind w:left="2"/>
              <w:rPr>
                <w:rFonts w:ascii="Century Gothic" w:hAnsi="Century Gothic"/>
              </w:rPr>
            </w:pPr>
            <w:r>
              <w:rPr>
                <w:rFonts w:ascii="Century Gothic" w:hAnsi="Century Gothic"/>
              </w:rPr>
              <w:t xml:space="preserve">Jos </w:t>
            </w:r>
            <w:proofErr w:type="spellStart"/>
            <w:r>
              <w:rPr>
                <w:rFonts w:ascii="Century Gothic" w:hAnsi="Century Gothic"/>
              </w:rPr>
              <w:t>Krebbekx</w:t>
            </w:r>
            <w:proofErr w:type="spellEnd"/>
          </w:p>
          <w:p w:rsidR="006149BB" w:rsidRPr="00B10B62" w:rsidRDefault="006149BB" w:rsidP="00E7672B">
            <w:pPr>
              <w:spacing w:line="259" w:lineRule="auto"/>
              <w:ind w:left="2"/>
              <w:rPr>
                <w:rFonts w:ascii="Century Gothic" w:hAnsi="Century Gothic"/>
              </w:rPr>
            </w:pPr>
            <w:r>
              <w:rPr>
                <w:rFonts w:ascii="Century Gothic" w:hAnsi="Century Gothic"/>
              </w:rPr>
              <w:t>Robert-Jan Koevoets</w:t>
            </w:r>
          </w:p>
        </w:tc>
        <w:tc>
          <w:tcPr>
            <w:tcW w:w="1560" w:type="dxa"/>
            <w:tcBorders>
              <w:top w:val="single" w:sz="4" w:space="0" w:color="000000"/>
              <w:left w:val="single" w:sz="4" w:space="0" w:color="000000"/>
              <w:bottom w:val="single" w:sz="4" w:space="0" w:color="000000"/>
              <w:right w:val="single" w:sz="4" w:space="0" w:color="000000"/>
            </w:tcBorders>
          </w:tcPr>
          <w:p w:rsidR="00B10B62" w:rsidRPr="00B10B62" w:rsidRDefault="00B10B62" w:rsidP="00E7672B">
            <w:pPr>
              <w:spacing w:line="259" w:lineRule="auto"/>
              <w:ind w:left="2"/>
              <w:rPr>
                <w:rFonts w:ascii="Century Gothic" w:hAnsi="Century Gothic"/>
              </w:rPr>
            </w:pPr>
            <w:r>
              <w:rPr>
                <w:rFonts w:ascii="Century Gothic" w:hAnsi="Century Gothic"/>
              </w:rPr>
              <w:t>0165-</w:t>
            </w:r>
            <w:r w:rsidR="006149BB">
              <w:rPr>
                <w:rFonts w:ascii="Century Gothic" w:hAnsi="Century Gothic"/>
              </w:rPr>
              <w:t>330894</w:t>
            </w:r>
          </w:p>
        </w:tc>
        <w:tc>
          <w:tcPr>
            <w:tcW w:w="3515" w:type="dxa"/>
            <w:tcBorders>
              <w:top w:val="single" w:sz="4" w:space="0" w:color="000000"/>
              <w:left w:val="single" w:sz="4" w:space="0" w:color="000000"/>
              <w:bottom w:val="single" w:sz="4" w:space="0" w:color="000000"/>
              <w:right w:val="single" w:sz="4" w:space="0" w:color="000000"/>
            </w:tcBorders>
          </w:tcPr>
          <w:p w:rsidR="00B10B62" w:rsidRPr="00B10B62" w:rsidRDefault="00B10B62" w:rsidP="00E7672B">
            <w:pPr>
              <w:spacing w:line="259" w:lineRule="auto"/>
              <w:ind w:left="2"/>
              <w:rPr>
                <w:rFonts w:ascii="Century Gothic" w:hAnsi="Century Gothic"/>
              </w:rPr>
            </w:pPr>
            <w:r w:rsidRPr="00B10B62">
              <w:rPr>
                <w:rFonts w:ascii="Century Gothic" w:hAnsi="Century Gothic"/>
              </w:rPr>
              <w:t xml:space="preserve">Bij twijfel altijd waarschuwen </w:t>
            </w:r>
          </w:p>
        </w:tc>
      </w:tr>
    </w:tbl>
    <w:p w:rsidR="00B10B62" w:rsidRDefault="00B10B62" w:rsidP="003146CB">
      <w:pPr>
        <w:rPr>
          <w:rFonts w:ascii="Century Gothic" w:hAnsi="Century Gothic"/>
          <w:b/>
          <w:color w:val="0070C0"/>
        </w:rPr>
      </w:pPr>
    </w:p>
    <w:p w:rsidR="00B10B62" w:rsidRPr="007E6DA0" w:rsidRDefault="00B10B62" w:rsidP="007E6DA0">
      <w:pPr>
        <w:pStyle w:val="Lijstalinea"/>
        <w:numPr>
          <w:ilvl w:val="1"/>
          <w:numId w:val="3"/>
        </w:numPr>
        <w:rPr>
          <w:rFonts w:ascii="Century Gothic" w:hAnsi="Century Gothic"/>
          <w:b/>
          <w:color w:val="0070C0"/>
        </w:rPr>
      </w:pPr>
      <w:r w:rsidRPr="007E6DA0">
        <w:rPr>
          <w:rFonts w:ascii="Century Gothic" w:hAnsi="Century Gothic"/>
          <w:b/>
          <w:color w:val="0070C0"/>
        </w:rPr>
        <w:t>Ontruimingsplan</w:t>
      </w:r>
    </w:p>
    <w:p w:rsidR="00B10B62" w:rsidRPr="004E4F91" w:rsidRDefault="00B10B62" w:rsidP="00B10B62">
      <w:pPr>
        <w:spacing w:after="1" w:line="238" w:lineRule="auto"/>
        <w:ind w:left="-5" w:right="422"/>
        <w:jc w:val="both"/>
        <w:rPr>
          <w:rFonts w:ascii="Century Gothic" w:hAnsi="Century Gothic"/>
        </w:rPr>
      </w:pPr>
      <w:r w:rsidRPr="004E4F91">
        <w:rPr>
          <w:rFonts w:ascii="Century Gothic" w:hAnsi="Century Gothic"/>
        </w:rPr>
        <w:t>In ieder gebouw, dus ook in een schoolgebouw, kunnen zich situaties voordoen die het noodzakelijk maken dat leerlingen,</w:t>
      </w:r>
      <w:r w:rsidR="00ED169B">
        <w:rPr>
          <w:rFonts w:ascii="Century Gothic" w:hAnsi="Century Gothic"/>
        </w:rPr>
        <w:t xml:space="preserve"> </w:t>
      </w:r>
      <w:r w:rsidRPr="004E4F91">
        <w:rPr>
          <w:rFonts w:ascii="Century Gothic" w:hAnsi="Century Gothic"/>
        </w:rPr>
        <w:t xml:space="preserve">ouders, leerkrachten en overige aanwezigen het gebouw zo snel mogelijk moeten verlaten. Deze situatie kan zich voordoen bij:  </w:t>
      </w:r>
    </w:p>
    <w:p w:rsidR="00B10B62" w:rsidRPr="00B10B62" w:rsidRDefault="00B10B62" w:rsidP="00433B19">
      <w:pPr>
        <w:pStyle w:val="Lijstalinea"/>
        <w:numPr>
          <w:ilvl w:val="0"/>
          <w:numId w:val="1"/>
        </w:numPr>
        <w:spacing w:after="5" w:line="269" w:lineRule="auto"/>
        <w:ind w:right="266"/>
        <w:rPr>
          <w:rFonts w:ascii="Century Gothic" w:hAnsi="Century Gothic"/>
        </w:rPr>
      </w:pPr>
      <w:r w:rsidRPr="00B10B62">
        <w:rPr>
          <w:rFonts w:ascii="Century Gothic" w:hAnsi="Century Gothic"/>
        </w:rPr>
        <w:t xml:space="preserve">brand;  </w:t>
      </w:r>
    </w:p>
    <w:p w:rsidR="00B10B62" w:rsidRPr="00B10B62" w:rsidRDefault="00B10B62" w:rsidP="00433B19">
      <w:pPr>
        <w:pStyle w:val="Lijstalinea"/>
        <w:numPr>
          <w:ilvl w:val="0"/>
          <w:numId w:val="1"/>
        </w:numPr>
        <w:spacing w:after="5" w:line="269" w:lineRule="auto"/>
        <w:ind w:right="266"/>
        <w:rPr>
          <w:rFonts w:ascii="Century Gothic" w:hAnsi="Century Gothic"/>
        </w:rPr>
      </w:pPr>
      <w:r w:rsidRPr="00B10B62">
        <w:rPr>
          <w:rFonts w:ascii="Century Gothic" w:hAnsi="Century Gothic"/>
        </w:rPr>
        <w:t xml:space="preserve">wateroverlast;  </w:t>
      </w:r>
    </w:p>
    <w:p w:rsidR="00B10B62" w:rsidRPr="00B10B62" w:rsidRDefault="00B10B62" w:rsidP="00433B19">
      <w:pPr>
        <w:pStyle w:val="Lijstalinea"/>
        <w:numPr>
          <w:ilvl w:val="0"/>
          <w:numId w:val="1"/>
        </w:numPr>
        <w:spacing w:after="5" w:line="269" w:lineRule="auto"/>
        <w:ind w:right="266"/>
        <w:rPr>
          <w:rFonts w:ascii="Century Gothic" w:hAnsi="Century Gothic"/>
        </w:rPr>
      </w:pPr>
      <w:r w:rsidRPr="00B10B62">
        <w:rPr>
          <w:rFonts w:ascii="Century Gothic" w:hAnsi="Century Gothic"/>
        </w:rPr>
        <w:t xml:space="preserve">stormschade;  </w:t>
      </w:r>
    </w:p>
    <w:p w:rsidR="00B10B62" w:rsidRPr="00B10B62" w:rsidRDefault="00B10B62" w:rsidP="00433B19">
      <w:pPr>
        <w:pStyle w:val="Lijstalinea"/>
        <w:numPr>
          <w:ilvl w:val="0"/>
          <w:numId w:val="1"/>
        </w:numPr>
        <w:spacing w:after="5" w:line="269" w:lineRule="auto"/>
        <w:ind w:right="266"/>
        <w:rPr>
          <w:rFonts w:ascii="Century Gothic" w:hAnsi="Century Gothic"/>
        </w:rPr>
      </w:pPr>
      <w:r w:rsidRPr="00B10B62">
        <w:rPr>
          <w:rFonts w:ascii="Century Gothic" w:hAnsi="Century Gothic"/>
        </w:rPr>
        <w:t xml:space="preserve">bommelding;  </w:t>
      </w:r>
    </w:p>
    <w:p w:rsidR="00B10B62" w:rsidRPr="00B10B62" w:rsidRDefault="00B10B62" w:rsidP="00433B19">
      <w:pPr>
        <w:pStyle w:val="Lijstalinea"/>
        <w:numPr>
          <w:ilvl w:val="0"/>
          <w:numId w:val="1"/>
        </w:numPr>
        <w:spacing w:after="5" w:line="269" w:lineRule="auto"/>
        <w:ind w:right="266"/>
        <w:rPr>
          <w:rFonts w:ascii="Century Gothic" w:hAnsi="Century Gothic"/>
        </w:rPr>
      </w:pPr>
      <w:r w:rsidRPr="00B10B62">
        <w:rPr>
          <w:rFonts w:ascii="Century Gothic" w:hAnsi="Century Gothic"/>
        </w:rPr>
        <w:t xml:space="preserve">gaslekkage;  </w:t>
      </w:r>
    </w:p>
    <w:p w:rsidR="00B10B62" w:rsidRPr="00B10B62" w:rsidRDefault="00B10B62" w:rsidP="00433B19">
      <w:pPr>
        <w:pStyle w:val="Lijstalinea"/>
        <w:numPr>
          <w:ilvl w:val="0"/>
          <w:numId w:val="1"/>
        </w:numPr>
        <w:spacing w:after="5" w:line="269" w:lineRule="auto"/>
        <w:ind w:right="266"/>
        <w:rPr>
          <w:rFonts w:ascii="Century Gothic" w:hAnsi="Century Gothic"/>
        </w:rPr>
      </w:pPr>
      <w:r w:rsidRPr="00B10B62">
        <w:rPr>
          <w:rFonts w:ascii="Century Gothic" w:hAnsi="Century Gothic"/>
        </w:rPr>
        <w:t xml:space="preserve">opdracht van bevoegd gezag;  - of andere voorkomende gevallen.  </w:t>
      </w:r>
    </w:p>
    <w:p w:rsidR="00B10B62" w:rsidRPr="004E4F91" w:rsidRDefault="00B10B62" w:rsidP="00B10B62">
      <w:pPr>
        <w:spacing w:after="0"/>
        <w:rPr>
          <w:rFonts w:ascii="Century Gothic" w:hAnsi="Century Gothic"/>
        </w:rPr>
      </w:pPr>
      <w:r w:rsidRPr="004E4F91">
        <w:rPr>
          <w:rFonts w:ascii="Century Gothic" w:hAnsi="Century Gothic"/>
        </w:rPr>
        <w:t xml:space="preserve"> </w:t>
      </w:r>
    </w:p>
    <w:p w:rsidR="00B10B62" w:rsidRPr="004E4F91" w:rsidRDefault="00B10B62" w:rsidP="00B10B62">
      <w:pPr>
        <w:ind w:left="-5" w:right="266"/>
        <w:rPr>
          <w:rFonts w:ascii="Century Gothic" w:hAnsi="Century Gothic"/>
        </w:rPr>
      </w:pPr>
      <w:r w:rsidRPr="004E4F91">
        <w:rPr>
          <w:rFonts w:ascii="Century Gothic" w:hAnsi="Century Gothic"/>
        </w:rPr>
        <w:t xml:space="preserve">Hiervoor is naast de genomen preventie- en preparatiemaatregelen een ontruimingsplan nodig.  Voorwaarde voor een goede ontruiming is dat de opzet van dit plan bij alle medewerkers van de school bekend moet zijn. Door instructie </w:t>
      </w:r>
      <w:r w:rsidRPr="004E4F91">
        <w:rPr>
          <w:rFonts w:ascii="Century Gothic" w:hAnsi="Century Gothic"/>
        </w:rPr>
        <w:lastRenderedPageBreak/>
        <w:t xml:space="preserve">en </w:t>
      </w:r>
      <w:r w:rsidR="00FF3345" w:rsidRPr="0047694F">
        <w:rPr>
          <w:rFonts w:ascii="Century Gothic" w:hAnsi="Century Gothic"/>
        </w:rPr>
        <w:t>twee</w:t>
      </w:r>
      <w:r w:rsidRPr="0047694F">
        <w:rPr>
          <w:rFonts w:ascii="Century Gothic" w:hAnsi="Century Gothic"/>
        </w:rPr>
        <w:t xml:space="preserve"> jaarlijkse oefening</w:t>
      </w:r>
      <w:r w:rsidR="00FF3345" w:rsidRPr="0047694F">
        <w:rPr>
          <w:rFonts w:ascii="Century Gothic" w:hAnsi="Century Gothic"/>
        </w:rPr>
        <w:t>en</w:t>
      </w:r>
      <w:r w:rsidRPr="0047694F">
        <w:rPr>
          <w:rFonts w:ascii="Century Gothic" w:hAnsi="Century Gothic"/>
        </w:rPr>
        <w:t xml:space="preserve"> </w:t>
      </w:r>
      <w:r w:rsidRPr="004E4F91">
        <w:rPr>
          <w:rFonts w:ascii="Century Gothic" w:hAnsi="Century Gothic"/>
        </w:rPr>
        <w:t xml:space="preserve">zal dit ontruimingsplan aan de praktijk worden getoetst en zo nodig worden bijgesteld.  </w:t>
      </w:r>
    </w:p>
    <w:p w:rsidR="00457750" w:rsidRPr="004E4F91" w:rsidRDefault="00457750" w:rsidP="00457750">
      <w:pPr>
        <w:spacing w:after="0"/>
        <w:rPr>
          <w:rFonts w:ascii="Century Gothic" w:hAnsi="Century Gothic"/>
        </w:rPr>
      </w:pPr>
    </w:p>
    <w:p w:rsidR="00457750" w:rsidRPr="007E6DA0" w:rsidRDefault="007E6DA0" w:rsidP="006D4D49">
      <w:pPr>
        <w:spacing w:after="357"/>
        <w:rPr>
          <w:rFonts w:ascii="Century Gothic" w:hAnsi="Century Gothic"/>
          <w:b/>
          <w:color w:val="0070C0"/>
        </w:rPr>
      </w:pPr>
      <w:bookmarkStart w:id="1" w:name="_Toc507768256"/>
      <w:r>
        <w:rPr>
          <w:rFonts w:ascii="Century Gothic" w:hAnsi="Century Gothic"/>
          <w:b/>
          <w:color w:val="0070C0"/>
        </w:rPr>
        <w:t>4</w:t>
      </w:r>
      <w:r w:rsidR="00E95D23" w:rsidRPr="007E6DA0">
        <w:rPr>
          <w:rFonts w:ascii="Century Gothic" w:hAnsi="Century Gothic"/>
          <w:b/>
          <w:color w:val="0070C0"/>
        </w:rPr>
        <w:t>.3</w:t>
      </w:r>
      <w:r w:rsidR="00457750" w:rsidRPr="007E6DA0">
        <w:rPr>
          <w:rFonts w:ascii="Century Gothic" w:hAnsi="Century Gothic"/>
          <w:b/>
          <w:color w:val="0070C0"/>
        </w:rPr>
        <w:t xml:space="preserve">  </w:t>
      </w:r>
      <w:bookmarkEnd w:id="1"/>
      <w:r w:rsidR="00E95D23" w:rsidRPr="007E6DA0">
        <w:rPr>
          <w:rFonts w:ascii="Century Gothic" w:hAnsi="Century Gothic"/>
          <w:b/>
          <w:color w:val="0070C0"/>
        </w:rPr>
        <w:t>De gezonde school</w:t>
      </w:r>
    </w:p>
    <w:p w:rsidR="00457750" w:rsidRPr="007E6DA0" w:rsidRDefault="00457750" w:rsidP="00457750">
      <w:pPr>
        <w:spacing w:after="199"/>
        <w:ind w:left="-5"/>
        <w:rPr>
          <w:rFonts w:ascii="Century Gothic" w:hAnsi="Century Gothic"/>
          <w:b/>
        </w:rPr>
      </w:pPr>
      <w:r w:rsidRPr="007E6DA0">
        <w:rPr>
          <w:rFonts w:ascii="Century Gothic" w:hAnsi="Century Gothic"/>
          <w:b/>
        </w:rPr>
        <w:t xml:space="preserve">Bewegingsonderwijs </w:t>
      </w:r>
    </w:p>
    <w:p w:rsidR="00457750" w:rsidRPr="004E4F91" w:rsidRDefault="004444BE" w:rsidP="00457750">
      <w:pPr>
        <w:spacing w:after="44"/>
        <w:ind w:left="-5" w:right="266"/>
        <w:rPr>
          <w:rFonts w:ascii="Century Gothic" w:hAnsi="Century Gothic"/>
        </w:rPr>
      </w:pPr>
      <w:r>
        <w:rPr>
          <w:rFonts w:ascii="Century Gothic" w:hAnsi="Century Gothic"/>
        </w:rPr>
        <w:t xml:space="preserve">Basisschool </w:t>
      </w:r>
      <w:r w:rsidR="00783683">
        <w:rPr>
          <w:rFonts w:ascii="Century Gothic" w:hAnsi="Century Gothic"/>
          <w:vertAlign w:val="superscript"/>
        </w:rPr>
        <w:t xml:space="preserve"> </w:t>
      </w:r>
      <w:r w:rsidR="009670FC">
        <w:rPr>
          <w:rFonts w:ascii="Century Gothic" w:hAnsi="Century Gothic"/>
        </w:rPr>
        <w:t xml:space="preserve">Heilinde </w:t>
      </w:r>
      <w:r w:rsidR="006D4D49">
        <w:rPr>
          <w:rFonts w:ascii="Century Gothic" w:hAnsi="Century Gothic"/>
        </w:rPr>
        <w:t>geeft</w:t>
      </w:r>
      <w:r w:rsidR="00457750" w:rsidRPr="004E4F91">
        <w:rPr>
          <w:rFonts w:ascii="Century Gothic" w:hAnsi="Century Gothic"/>
        </w:rPr>
        <w:t xml:space="preserve"> vorm aan veilig bewegingsonderwijs door deze maatregelen: </w:t>
      </w:r>
    </w:p>
    <w:p w:rsidR="00457750" w:rsidRPr="004E4F91" w:rsidRDefault="00457750" w:rsidP="00433B19">
      <w:pPr>
        <w:numPr>
          <w:ilvl w:val="0"/>
          <w:numId w:val="6"/>
        </w:numPr>
        <w:spacing w:after="41" w:line="269" w:lineRule="auto"/>
        <w:ind w:right="266" w:hanging="360"/>
        <w:rPr>
          <w:rFonts w:ascii="Century Gothic" w:hAnsi="Century Gothic"/>
        </w:rPr>
      </w:pPr>
      <w:r w:rsidRPr="004E4F91">
        <w:rPr>
          <w:rFonts w:ascii="Century Gothic" w:hAnsi="Century Gothic"/>
        </w:rPr>
        <w:t xml:space="preserve">Leerkrachten zijn bevoegd tot het geven van bewegingsonderwijs; </w:t>
      </w:r>
    </w:p>
    <w:p w:rsidR="00457750" w:rsidRPr="004E4F91" w:rsidRDefault="00457750" w:rsidP="00433B19">
      <w:pPr>
        <w:numPr>
          <w:ilvl w:val="0"/>
          <w:numId w:val="6"/>
        </w:numPr>
        <w:spacing w:after="44" w:line="269" w:lineRule="auto"/>
        <w:ind w:right="266" w:hanging="360"/>
        <w:rPr>
          <w:rFonts w:ascii="Century Gothic" w:hAnsi="Century Gothic"/>
        </w:rPr>
      </w:pPr>
      <w:r w:rsidRPr="004E4F91">
        <w:rPr>
          <w:rFonts w:ascii="Century Gothic" w:hAnsi="Century Gothic"/>
        </w:rPr>
        <w:t xml:space="preserve">Men meldt gebreken aan toestellen, accommodatie of materialen bij de directie; </w:t>
      </w:r>
    </w:p>
    <w:p w:rsidR="00457750" w:rsidRPr="004E4F91" w:rsidRDefault="00457750" w:rsidP="00433B19">
      <w:pPr>
        <w:numPr>
          <w:ilvl w:val="0"/>
          <w:numId w:val="6"/>
        </w:numPr>
        <w:spacing w:after="38" w:line="269" w:lineRule="auto"/>
        <w:ind w:right="266" w:hanging="360"/>
        <w:rPr>
          <w:rFonts w:ascii="Century Gothic" w:hAnsi="Century Gothic"/>
        </w:rPr>
      </w:pPr>
      <w:r w:rsidRPr="004E4F91">
        <w:rPr>
          <w:rFonts w:ascii="Century Gothic" w:hAnsi="Century Gothic"/>
        </w:rPr>
        <w:t>De toestellen, accommodatie en materialen worden jaarli</w:t>
      </w:r>
      <w:r w:rsidR="005E3A05">
        <w:rPr>
          <w:rFonts w:ascii="Century Gothic" w:hAnsi="Century Gothic"/>
        </w:rPr>
        <w:t>jks geïnspecteerd op veiligheid.</w:t>
      </w:r>
    </w:p>
    <w:p w:rsidR="00457750" w:rsidRPr="004E4F91" w:rsidRDefault="00457750" w:rsidP="00433B19">
      <w:pPr>
        <w:numPr>
          <w:ilvl w:val="0"/>
          <w:numId w:val="6"/>
        </w:numPr>
        <w:spacing w:after="44" w:line="269" w:lineRule="auto"/>
        <w:ind w:right="266" w:hanging="360"/>
        <w:rPr>
          <w:rFonts w:ascii="Century Gothic" w:hAnsi="Century Gothic"/>
        </w:rPr>
      </w:pPr>
      <w:r w:rsidRPr="004E4F91">
        <w:rPr>
          <w:rFonts w:ascii="Century Gothic" w:hAnsi="Century Gothic"/>
        </w:rPr>
        <w:t xml:space="preserve">In de gymzaal is een complete EHBO-kit aanwezig, binnen een halve minuut te bereiken; </w:t>
      </w:r>
    </w:p>
    <w:p w:rsidR="00457750" w:rsidRPr="004E4F91" w:rsidRDefault="00457750" w:rsidP="00433B19">
      <w:pPr>
        <w:numPr>
          <w:ilvl w:val="0"/>
          <w:numId w:val="6"/>
        </w:numPr>
        <w:spacing w:after="44" w:line="269" w:lineRule="auto"/>
        <w:ind w:right="266" w:hanging="360"/>
        <w:rPr>
          <w:rFonts w:ascii="Century Gothic" w:hAnsi="Century Gothic"/>
        </w:rPr>
      </w:pPr>
      <w:r w:rsidRPr="004E4F91">
        <w:rPr>
          <w:rFonts w:ascii="Century Gothic" w:hAnsi="Century Gothic"/>
        </w:rPr>
        <w:t xml:space="preserve">Een telefoon is binnen een halve minuut te bereiken; </w:t>
      </w:r>
    </w:p>
    <w:p w:rsidR="00457750" w:rsidRPr="004E4F91" w:rsidRDefault="00457750" w:rsidP="00433B19">
      <w:pPr>
        <w:numPr>
          <w:ilvl w:val="0"/>
          <w:numId w:val="6"/>
        </w:numPr>
        <w:spacing w:after="0" w:line="276" w:lineRule="auto"/>
        <w:ind w:right="266" w:hanging="360"/>
        <w:rPr>
          <w:rFonts w:ascii="Century Gothic" w:hAnsi="Century Gothic"/>
        </w:rPr>
      </w:pPr>
      <w:r w:rsidRPr="004E4F91">
        <w:rPr>
          <w:rFonts w:ascii="Century Gothic" w:hAnsi="Century Gothic"/>
        </w:rPr>
        <w:t>Ongelukken, blessures en bijna-ongelukken worden geregistreerd. Hiervoor zi</w:t>
      </w:r>
      <w:r w:rsidR="004444BE">
        <w:rPr>
          <w:rFonts w:ascii="Century Gothic" w:hAnsi="Century Gothic"/>
        </w:rPr>
        <w:t xml:space="preserve">jn formulieren beschikbaar. </w:t>
      </w:r>
      <w:r w:rsidRPr="004E4F91">
        <w:rPr>
          <w:rFonts w:ascii="Century Gothic" w:hAnsi="Century Gothic"/>
        </w:rPr>
        <w:t>De registratie wordt teruggekoppeld naar de schooldirectie</w:t>
      </w:r>
      <w:r w:rsidR="00ED169B">
        <w:rPr>
          <w:rFonts w:ascii="Century Gothic" w:hAnsi="Century Gothic"/>
        </w:rPr>
        <w:t xml:space="preserve"> </w:t>
      </w:r>
      <w:r w:rsidR="00ED169B" w:rsidRPr="0047694F">
        <w:rPr>
          <w:rFonts w:ascii="Century Gothic" w:hAnsi="Century Gothic"/>
        </w:rPr>
        <w:t>en opgenomen in ParnasSys</w:t>
      </w:r>
      <w:r w:rsidRPr="0047694F">
        <w:rPr>
          <w:rFonts w:ascii="Century Gothic" w:hAnsi="Century Gothic"/>
        </w:rPr>
        <w:t xml:space="preserve">. </w:t>
      </w:r>
    </w:p>
    <w:p w:rsidR="00457750" w:rsidRPr="004E4F91" w:rsidRDefault="00457750" w:rsidP="00457750">
      <w:pPr>
        <w:spacing w:after="40"/>
        <w:ind w:left="720"/>
        <w:rPr>
          <w:rFonts w:ascii="Century Gothic" w:hAnsi="Century Gothic"/>
        </w:rPr>
      </w:pPr>
      <w:r w:rsidRPr="004E4F91">
        <w:rPr>
          <w:rFonts w:ascii="Century Gothic" w:hAnsi="Century Gothic"/>
        </w:rPr>
        <w:t xml:space="preserve"> </w:t>
      </w:r>
    </w:p>
    <w:p w:rsidR="00457750" w:rsidRPr="007E6DA0" w:rsidRDefault="00457750" w:rsidP="00457750">
      <w:pPr>
        <w:spacing w:after="224"/>
        <w:ind w:left="-5"/>
        <w:rPr>
          <w:rFonts w:ascii="Century Gothic" w:hAnsi="Century Gothic"/>
          <w:b/>
        </w:rPr>
      </w:pPr>
      <w:r w:rsidRPr="007E6DA0">
        <w:rPr>
          <w:rFonts w:ascii="Century Gothic" w:hAnsi="Century Gothic"/>
          <w:b/>
        </w:rPr>
        <w:t xml:space="preserve">Verkeer </w:t>
      </w:r>
    </w:p>
    <w:p w:rsidR="00457750" w:rsidRPr="004E4F91" w:rsidRDefault="00783683" w:rsidP="00457750">
      <w:pPr>
        <w:spacing w:after="267"/>
        <w:ind w:left="-5" w:right="266"/>
        <w:rPr>
          <w:rFonts w:ascii="Century Gothic" w:hAnsi="Century Gothic"/>
        </w:rPr>
      </w:pPr>
      <w:r>
        <w:rPr>
          <w:rFonts w:ascii="Century Gothic" w:hAnsi="Century Gothic"/>
        </w:rPr>
        <w:t xml:space="preserve">Hieronder zijn </w:t>
      </w:r>
      <w:r w:rsidR="00457750" w:rsidRPr="004E4F91">
        <w:rPr>
          <w:rFonts w:ascii="Century Gothic" w:hAnsi="Century Gothic"/>
        </w:rPr>
        <w:t xml:space="preserve">de regels op een rij gezet die gelden voor het vervoer van kinderen: </w:t>
      </w:r>
    </w:p>
    <w:p w:rsidR="00457750" w:rsidRPr="004E4F91" w:rsidRDefault="00457750" w:rsidP="00433B19">
      <w:pPr>
        <w:numPr>
          <w:ilvl w:val="0"/>
          <w:numId w:val="6"/>
        </w:numPr>
        <w:spacing w:after="41" w:line="269" w:lineRule="auto"/>
        <w:ind w:right="266" w:hanging="360"/>
        <w:rPr>
          <w:rFonts w:ascii="Century Gothic" w:hAnsi="Century Gothic"/>
        </w:rPr>
      </w:pPr>
      <w:r w:rsidRPr="004E4F91">
        <w:rPr>
          <w:rFonts w:ascii="Century Gothic" w:hAnsi="Century Gothic"/>
        </w:rPr>
        <w:t xml:space="preserve">De basisregel is dat alle kinderen kleiner dan 1,35 meter met een maximaal gewicht van 36 kilo zowel voorin als achterin een geschikt en goedgekeurd kinderzitje of stoelverhoger moeten gebruiken. Dit betreft vrijwel alle kinderen van groep 1 t/m 4. Anderen moeten de veiligheidsgordel gebruiken. Een driepuntsgordel als heupgordel gebruiken mag niet.  </w:t>
      </w:r>
    </w:p>
    <w:p w:rsidR="00457750" w:rsidRPr="004E4F91" w:rsidRDefault="00457750" w:rsidP="00433B19">
      <w:pPr>
        <w:numPr>
          <w:ilvl w:val="0"/>
          <w:numId w:val="6"/>
        </w:numPr>
        <w:spacing w:after="40" w:line="269" w:lineRule="auto"/>
        <w:ind w:right="266" w:hanging="360"/>
        <w:rPr>
          <w:rFonts w:ascii="Century Gothic" w:hAnsi="Century Gothic"/>
        </w:rPr>
      </w:pPr>
      <w:r w:rsidRPr="004E4F91">
        <w:rPr>
          <w:rFonts w:ascii="Century Gothic" w:hAnsi="Century Gothic"/>
        </w:rPr>
        <w:t xml:space="preserve">Er mogen niet méér passagiers vervoerd worden dan er gordels beschikbaar zijn en alle kinderen zitten vast in de auto. </w:t>
      </w:r>
    </w:p>
    <w:p w:rsidR="00457750" w:rsidRPr="004E4F91" w:rsidRDefault="00457750" w:rsidP="00433B19">
      <w:pPr>
        <w:numPr>
          <w:ilvl w:val="0"/>
          <w:numId w:val="6"/>
        </w:numPr>
        <w:spacing w:after="41" w:line="269" w:lineRule="auto"/>
        <w:ind w:right="266" w:hanging="360"/>
        <w:rPr>
          <w:rFonts w:ascii="Century Gothic" w:hAnsi="Century Gothic"/>
        </w:rPr>
      </w:pPr>
      <w:r w:rsidRPr="004E4F91">
        <w:rPr>
          <w:rFonts w:ascii="Century Gothic" w:hAnsi="Century Gothic"/>
        </w:rPr>
        <w:t xml:space="preserve">In incidentele gevallen als er geen kinderzitje beschikbaar is, het niet de auto van de eigen ouders is en niet de eigen ouder achter het stuur zit, mogen kinderen vanaf 3 jaar in de gordel op de achterbank vervoerd worden in plaats van met een kinderzitje. Voorwaarde is dat het slechts om een korte afstand gaat. Het betreft hier de excursies die scholen per auto bezoeken. Het uitgangspunt blijft uiteraard de veiligheid van de kinderen én aan de wet te voldoen. </w:t>
      </w:r>
    </w:p>
    <w:p w:rsidR="00457750" w:rsidRPr="004E4F91" w:rsidRDefault="00457750" w:rsidP="00433B19">
      <w:pPr>
        <w:numPr>
          <w:ilvl w:val="0"/>
          <w:numId w:val="6"/>
        </w:numPr>
        <w:spacing w:after="41" w:line="269" w:lineRule="auto"/>
        <w:ind w:right="266" w:hanging="360"/>
        <w:rPr>
          <w:rFonts w:ascii="Century Gothic" w:hAnsi="Century Gothic"/>
        </w:rPr>
      </w:pPr>
      <w:r w:rsidRPr="004E4F91">
        <w:rPr>
          <w:rFonts w:ascii="Century Gothic" w:hAnsi="Century Gothic"/>
        </w:rPr>
        <w:t xml:space="preserve">In bussen moeten passagiers ouder dan 3 jaar de gordel gebruiken. Kinderen tot 3 jaar mogen los vervoerd worden. Voor stads- en streekvervoer gelden andere regels.   </w:t>
      </w:r>
    </w:p>
    <w:p w:rsidR="00457750" w:rsidRPr="004E4F91" w:rsidRDefault="00457750" w:rsidP="00433B19">
      <w:pPr>
        <w:numPr>
          <w:ilvl w:val="0"/>
          <w:numId w:val="6"/>
        </w:numPr>
        <w:spacing w:after="41" w:line="269" w:lineRule="auto"/>
        <w:ind w:right="266" w:hanging="360"/>
        <w:rPr>
          <w:rFonts w:ascii="Century Gothic" w:hAnsi="Century Gothic"/>
        </w:rPr>
      </w:pPr>
      <w:r w:rsidRPr="004E4F91">
        <w:rPr>
          <w:rFonts w:ascii="Century Gothic" w:hAnsi="Century Gothic"/>
        </w:rPr>
        <w:t xml:space="preserve">In bussen zijn de verantwoordelijke, volwassen begeleiders door de bus verdeeld: voorin, midden, achter: i.v.m. toezicht en ingeval van een aanrijding: alle begeleiders bevinden zich niet op één plaats. </w:t>
      </w:r>
    </w:p>
    <w:p w:rsidR="00457750" w:rsidRPr="004E4F91" w:rsidRDefault="00457750" w:rsidP="00433B19">
      <w:pPr>
        <w:numPr>
          <w:ilvl w:val="0"/>
          <w:numId w:val="6"/>
        </w:numPr>
        <w:spacing w:after="5" w:line="269" w:lineRule="auto"/>
        <w:ind w:right="266" w:hanging="360"/>
        <w:rPr>
          <w:rFonts w:ascii="Century Gothic" w:hAnsi="Century Gothic"/>
        </w:rPr>
      </w:pPr>
      <w:r w:rsidRPr="004E4F91">
        <w:rPr>
          <w:rFonts w:ascii="Century Gothic" w:hAnsi="Century Gothic"/>
        </w:rPr>
        <w:lastRenderedPageBreak/>
        <w:t xml:space="preserve">Bij busvervoer organiseert school ook een extra begeleidende auto i.v.m. mobiliteit bij een calamiteit. </w:t>
      </w:r>
    </w:p>
    <w:p w:rsidR="00783683" w:rsidRDefault="00457750" w:rsidP="00783683">
      <w:pPr>
        <w:numPr>
          <w:ilvl w:val="0"/>
          <w:numId w:val="6"/>
        </w:numPr>
        <w:spacing w:after="41" w:line="269" w:lineRule="auto"/>
        <w:ind w:right="266" w:hanging="360"/>
        <w:rPr>
          <w:rFonts w:ascii="Century Gothic" w:hAnsi="Century Gothic"/>
        </w:rPr>
      </w:pPr>
      <w:r w:rsidRPr="004E4F91">
        <w:rPr>
          <w:rFonts w:ascii="Century Gothic" w:hAnsi="Century Gothic"/>
        </w:rPr>
        <w:t xml:space="preserve">Als we een excursie per fiets bezoeken, dan draagt de eerste en de laatste fietser een reflecterend vest. Zo’n groep wordt altijd door een leerkracht of een ouder begeleid. </w:t>
      </w:r>
    </w:p>
    <w:p w:rsidR="005E3A05" w:rsidRPr="00783683" w:rsidRDefault="00457750" w:rsidP="00783683">
      <w:pPr>
        <w:numPr>
          <w:ilvl w:val="0"/>
          <w:numId w:val="6"/>
        </w:numPr>
        <w:spacing w:after="41" w:line="269" w:lineRule="auto"/>
        <w:ind w:right="266" w:hanging="360"/>
        <w:rPr>
          <w:rFonts w:ascii="Century Gothic" w:hAnsi="Century Gothic"/>
        </w:rPr>
      </w:pPr>
      <w:r w:rsidRPr="00783683">
        <w:rPr>
          <w:rFonts w:ascii="Century Gothic" w:hAnsi="Century Gothic"/>
        </w:rPr>
        <w:t xml:space="preserve">De leerkracht of ouder draagt ook een reflecterend vest zodat de begeleider bij oversteekpunten beter gezien wordt en dus veiliger is.  </w:t>
      </w:r>
    </w:p>
    <w:p w:rsidR="00B20F20" w:rsidRDefault="00B20F20" w:rsidP="00457750">
      <w:pPr>
        <w:spacing w:after="199"/>
        <w:ind w:left="-5"/>
        <w:rPr>
          <w:rFonts w:ascii="Century Gothic" w:hAnsi="Century Gothic"/>
          <w:b/>
        </w:rPr>
      </w:pPr>
    </w:p>
    <w:p w:rsidR="00457750" w:rsidRPr="007E6DA0" w:rsidRDefault="00457750" w:rsidP="00457750">
      <w:pPr>
        <w:spacing w:after="199"/>
        <w:ind w:left="-5"/>
        <w:rPr>
          <w:rFonts w:ascii="Century Gothic" w:hAnsi="Century Gothic"/>
        </w:rPr>
      </w:pPr>
      <w:r w:rsidRPr="007E6DA0">
        <w:rPr>
          <w:rFonts w:ascii="Century Gothic" w:hAnsi="Century Gothic"/>
          <w:b/>
        </w:rPr>
        <w:t xml:space="preserve">Gezondheid </w:t>
      </w:r>
    </w:p>
    <w:p w:rsidR="00756CC1" w:rsidRPr="005E3A05" w:rsidRDefault="00457750" w:rsidP="005E3A05">
      <w:pPr>
        <w:ind w:left="-5" w:right="266"/>
        <w:rPr>
          <w:rFonts w:ascii="Century Gothic" w:hAnsi="Century Gothic"/>
        </w:rPr>
      </w:pPr>
      <w:r w:rsidRPr="004E4F91">
        <w:rPr>
          <w:rFonts w:ascii="Century Gothic" w:hAnsi="Century Gothic"/>
        </w:rPr>
        <w:t>Het is belangrijk dat de school planmatig en structureel aandacht besteed aan de gezondheid en een gezonde leefsti</w:t>
      </w:r>
      <w:r w:rsidR="004444BE">
        <w:rPr>
          <w:rFonts w:ascii="Century Gothic" w:hAnsi="Century Gothic"/>
        </w:rPr>
        <w:t xml:space="preserve">jl van leerlingen. De school werkt toe </w:t>
      </w:r>
      <w:r w:rsidRPr="004E4F91">
        <w:rPr>
          <w:rFonts w:ascii="Century Gothic" w:hAnsi="Century Gothic"/>
        </w:rPr>
        <w:t>naar</w:t>
      </w:r>
      <w:r w:rsidR="004444BE">
        <w:rPr>
          <w:rFonts w:ascii="Century Gothic" w:hAnsi="Century Gothic"/>
        </w:rPr>
        <w:t xml:space="preserve"> een deelvignet </w:t>
      </w:r>
      <w:r w:rsidR="004444BE" w:rsidRPr="007E6DA0">
        <w:rPr>
          <w:rFonts w:ascii="Century Gothic" w:hAnsi="Century Gothic"/>
          <w:b/>
          <w:color w:val="0070C0"/>
        </w:rPr>
        <w:t>Gezonde School wat betreft voeding</w:t>
      </w:r>
      <w:r w:rsidR="004444BE" w:rsidRPr="005E3A05">
        <w:rPr>
          <w:rFonts w:ascii="Century Gothic" w:hAnsi="Century Gothic"/>
          <w:b/>
          <w:color w:val="0070C0"/>
        </w:rPr>
        <w:t>.</w:t>
      </w:r>
      <w:r w:rsidR="005E3A05" w:rsidRPr="005E3A05">
        <w:rPr>
          <w:rFonts w:ascii="Century Gothic" w:hAnsi="Century Gothic"/>
          <w:color w:val="0070C0"/>
        </w:rPr>
        <w:t xml:space="preserve"> </w:t>
      </w:r>
      <w:r w:rsidRPr="005E3A05">
        <w:rPr>
          <w:rFonts w:ascii="Century Gothic" w:hAnsi="Century Gothic"/>
          <w:color w:val="0070C0"/>
        </w:rPr>
        <w:t xml:space="preserve"> </w:t>
      </w:r>
      <w:r w:rsidR="005E3A05">
        <w:rPr>
          <w:rFonts w:ascii="Century Gothic" w:hAnsi="Century Gothic"/>
        </w:rPr>
        <w:t>De werkgroep Gezonde school heeft beleid gemaakt om te komen tot het deelvignet.</w:t>
      </w:r>
    </w:p>
    <w:p w:rsidR="00756CC1" w:rsidRPr="00756CC1" w:rsidRDefault="00756CC1" w:rsidP="00C9423C">
      <w:pPr>
        <w:spacing w:after="205" w:line="269" w:lineRule="auto"/>
        <w:ind w:right="266"/>
        <w:rPr>
          <w:rFonts w:ascii="Century Gothic" w:hAnsi="Century Gothic"/>
        </w:rPr>
      </w:pPr>
      <w:r>
        <w:rPr>
          <w:rFonts w:ascii="Century Gothic" w:hAnsi="Century Gothic"/>
        </w:rPr>
        <w:t xml:space="preserve">Daarnaast speelt het gebruik van </w:t>
      </w:r>
      <w:r w:rsidRPr="00157879">
        <w:rPr>
          <w:rFonts w:ascii="Century Gothic" w:hAnsi="Century Gothic"/>
          <w:b/>
          <w:color w:val="0070C0"/>
        </w:rPr>
        <w:t>genotmiddelen</w:t>
      </w:r>
      <w:r>
        <w:rPr>
          <w:rFonts w:ascii="Century Gothic" w:hAnsi="Century Gothic"/>
        </w:rPr>
        <w:t xml:space="preserve"> een rol in de opvoeding van de kinderen, evenals bij het samenzijn van collega’s op school.</w:t>
      </w:r>
    </w:p>
    <w:p w:rsidR="00756CC1" w:rsidRPr="00756CC1" w:rsidRDefault="00756CC1" w:rsidP="00433B19">
      <w:pPr>
        <w:pStyle w:val="Lijstalinea"/>
        <w:numPr>
          <w:ilvl w:val="0"/>
          <w:numId w:val="1"/>
        </w:numPr>
        <w:ind w:right="243"/>
        <w:rPr>
          <w:rFonts w:ascii="Century Gothic" w:hAnsi="Century Gothic"/>
        </w:rPr>
      </w:pPr>
      <w:r>
        <w:rPr>
          <w:rFonts w:ascii="Century Gothic" w:hAnsi="Century Gothic"/>
          <w:i/>
        </w:rPr>
        <w:t xml:space="preserve">Roken: </w:t>
      </w:r>
      <w:r w:rsidRPr="00756CC1">
        <w:rPr>
          <w:rFonts w:ascii="Century Gothic" w:hAnsi="Century Gothic"/>
        </w:rPr>
        <w:t xml:space="preserve">De Tabakswet van 17 juli 2002 geeft duidelijk richtlijnen met betrekking tot het roken op school: De school is rookvrij. Indien medewerkers van school roken, doen ze dit buiten de school, buiten het gezichtsveld van de kinderen. Er worden geen extra rookpauzes gegeven. </w:t>
      </w:r>
    </w:p>
    <w:p w:rsidR="00756CC1" w:rsidRPr="00756CC1" w:rsidRDefault="00756CC1" w:rsidP="00433B19">
      <w:pPr>
        <w:pStyle w:val="Lijstalinea"/>
        <w:numPr>
          <w:ilvl w:val="0"/>
          <w:numId w:val="1"/>
        </w:numPr>
        <w:spacing w:after="0"/>
        <w:rPr>
          <w:rFonts w:ascii="Century Gothic" w:hAnsi="Century Gothic"/>
          <w:i/>
        </w:rPr>
      </w:pPr>
      <w:r>
        <w:rPr>
          <w:rFonts w:ascii="Century Gothic" w:hAnsi="Century Gothic"/>
          <w:i/>
        </w:rPr>
        <w:t xml:space="preserve">Alcohol: </w:t>
      </w:r>
      <w:r>
        <w:rPr>
          <w:rFonts w:ascii="Century Gothic" w:hAnsi="Century Gothic"/>
        </w:rPr>
        <w:t>v</w:t>
      </w:r>
      <w:r w:rsidRPr="00756CC1">
        <w:rPr>
          <w:rFonts w:ascii="Century Gothic" w:hAnsi="Century Gothic"/>
        </w:rPr>
        <w:t xml:space="preserve">oor medewerkers geldt, dat alcohol tijdens de werktijd niet is toegestaan.  Het gebruik van alcohol tijdens schoolfestiviteiten, buiten werktijd door medewerkers wordt toegestaan mits men zich realiseert dat de medewerkers ook hier een voorbeeldfunctie hebben. Op schoolkamp of bij buitenschoolse activiteiten wordt altijd een afspraak gemaakt welke leerkrachten geen alcohol gebruiken om vervoer per auto van een leerling bij een blessure te allen tijde mogelijk te houden.  </w:t>
      </w:r>
    </w:p>
    <w:p w:rsidR="00756CC1" w:rsidRPr="00756CC1" w:rsidRDefault="00756CC1" w:rsidP="00433B19">
      <w:pPr>
        <w:pStyle w:val="Lijstalinea"/>
        <w:numPr>
          <w:ilvl w:val="0"/>
          <w:numId w:val="1"/>
        </w:numPr>
        <w:ind w:right="243"/>
        <w:rPr>
          <w:rFonts w:ascii="Century Gothic" w:hAnsi="Century Gothic"/>
        </w:rPr>
      </w:pPr>
      <w:r w:rsidRPr="00756CC1">
        <w:rPr>
          <w:rFonts w:ascii="Century Gothic" w:hAnsi="Century Gothic"/>
          <w:i/>
        </w:rPr>
        <w:t xml:space="preserve">Drugs: </w:t>
      </w:r>
      <w:r w:rsidRPr="00756CC1">
        <w:rPr>
          <w:rFonts w:ascii="Century Gothic" w:hAnsi="Century Gothic"/>
        </w:rPr>
        <w:t xml:space="preserve">het gebruik, in bezit hebben of het verhandelen van elke soort van drugs is voor kinderen en leerkrachten ten strengste verboden. Als dit gebeurt zal aangifte gedaan worden bij de politie en zullen sancties opgelegd worden, bijvoorbeeld een schorsing en/of verwijdering van de school. </w:t>
      </w:r>
    </w:p>
    <w:p w:rsidR="00457750" w:rsidRPr="004E4F91" w:rsidRDefault="00252C03" w:rsidP="00765ECA">
      <w:pPr>
        <w:spacing w:after="224" w:line="267" w:lineRule="auto"/>
        <w:rPr>
          <w:rFonts w:ascii="Century Gothic" w:hAnsi="Century Gothic"/>
        </w:rPr>
      </w:pPr>
      <w:r w:rsidRPr="0095263C">
        <w:rPr>
          <w:rFonts w:ascii="Century Gothic" w:hAnsi="Century Gothic"/>
        </w:rPr>
        <w:t>Ook het o</w:t>
      </w:r>
      <w:r w:rsidR="00457750" w:rsidRPr="0095263C">
        <w:rPr>
          <w:rFonts w:ascii="Century Gothic" w:hAnsi="Century Gothic"/>
        </w:rPr>
        <w:t>mgaan met</w:t>
      </w:r>
      <w:r w:rsidR="00457750" w:rsidRPr="00756CC1">
        <w:rPr>
          <w:rFonts w:ascii="Century Gothic" w:hAnsi="Century Gothic"/>
          <w:b/>
        </w:rPr>
        <w:t xml:space="preserve"> </w:t>
      </w:r>
      <w:r w:rsidR="00457750" w:rsidRPr="00157879">
        <w:rPr>
          <w:rFonts w:ascii="Century Gothic" w:hAnsi="Century Gothic"/>
          <w:b/>
          <w:color w:val="0070C0"/>
        </w:rPr>
        <w:t xml:space="preserve">besmettelijke ziekten </w:t>
      </w:r>
      <w:r w:rsidRPr="0095263C">
        <w:rPr>
          <w:rFonts w:ascii="Century Gothic" w:hAnsi="Century Gothic"/>
        </w:rPr>
        <w:t>behoort tot de gezondheid van alle kinderen, ouders en medewerkers van de school.</w:t>
      </w:r>
      <w:r w:rsidR="00765ECA">
        <w:rPr>
          <w:rFonts w:ascii="Century Gothic" w:hAnsi="Century Gothic"/>
        </w:rPr>
        <w:t xml:space="preserve"> </w:t>
      </w:r>
      <w:r w:rsidR="00457750" w:rsidRPr="004E4F91">
        <w:rPr>
          <w:rFonts w:ascii="Century Gothic" w:hAnsi="Century Gothic"/>
        </w:rPr>
        <w:t>Om besmetting te voorkomen kan de basisschool een kind maximaal 1 week weren. De school hanteert over de aanpak van besmettelijke zie</w:t>
      </w:r>
      <w:r w:rsidR="00756CC1">
        <w:rPr>
          <w:rFonts w:ascii="Century Gothic" w:hAnsi="Century Gothic"/>
        </w:rPr>
        <w:t xml:space="preserve">ktes het advies van de GGD. </w:t>
      </w:r>
      <w:r w:rsidR="00457750" w:rsidRPr="004E4F91">
        <w:rPr>
          <w:rFonts w:ascii="Century Gothic" w:hAnsi="Century Gothic"/>
        </w:rPr>
        <w:t xml:space="preserve">De basisschool informeert de ouders als er een besmettelijke ziekte op school heerst. Ouders zijn verantwoordelijk voor de controle en de behandeling van hun kind. </w:t>
      </w:r>
      <w:r w:rsidR="00756CC1">
        <w:rPr>
          <w:rFonts w:ascii="Century Gothic" w:hAnsi="Century Gothic"/>
        </w:rPr>
        <w:t xml:space="preserve">Op school is een map van de GGD aanwezig waarin staat hoe te handelen bij verschillende besmettelijke ziektes. Ook op de website van de GGD is hierover informatie te vinden. Bij twijfel is het altijd raadzaam om contact op te nemen met de GGD. </w:t>
      </w:r>
      <w:r w:rsidR="00457750" w:rsidRPr="004E4F91">
        <w:rPr>
          <w:rFonts w:ascii="Century Gothic" w:hAnsi="Century Gothic"/>
        </w:rPr>
        <w:t xml:space="preserve">De GGD spoort de bron van de infectie op. Ook gaat de GGD na of mensen met wie de patiënt contact heeft gehad, risico lopen op besmetting. Daarna kijkt de GGD of maatregelen nodig zijn om verspreiding van de ziekte tegen te gaan. </w:t>
      </w:r>
    </w:p>
    <w:p w:rsidR="00C921F6" w:rsidRPr="00C921F6" w:rsidRDefault="00C921F6" w:rsidP="00C921F6">
      <w:pPr>
        <w:pStyle w:val="Kop1"/>
        <w:ind w:left="-5"/>
        <w:rPr>
          <w:rFonts w:ascii="Century Gothic" w:hAnsi="Century Gothic"/>
          <w:b/>
          <w:color w:val="auto"/>
          <w:sz w:val="22"/>
        </w:rPr>
      </w:pPr>
      <w:bookmarkStart w:id="2" w:name="_Toc507768260"/>
      <w:r>
        <w:rPr>
          <w:rFonts w:ascii="Century Gothic" w:hAnsi="Century Gothic"/>
          <w:b/>
          <w:color w:val="auto"/>
          <w:sz w:val="22"/>
        </w:rPr>
        <w:lastRenderedPageBreak/>
        <w:t xml:space="preserve">Hoofdstuk </w:t>
      </w:r>
      <w:r w:rsidR="007E6DA0">
        <w:rPr>
          <w:rFonts w:ascii="Century Gothic" w:hAnsi="Century Gothic"/>
          <w:b/>
          <w:color w:val="auto"/>
          <w:sz w:val="22"/>
        </w:rPr>
        <w:t>5</w:t>
      </w:r>
      <w:r w:rsidR="00111258">
        <w:rPr>
          <w:rFonts w:ascii="Century Gothic" w:hAnsi="Century Gothic"/>
          <w:b/>
          <w:color w:val="auto"/>
          <w:sz w:val="22"/>
        </w:rPr>
        <w:tab/>
      </w:r>
      <w:r w:rsidRPr="00C921F6">
        <w:rPr>
          <w:rFonts w:ascii="Century Gothic" w:eastAsia="Arial" w:hAnsi="Century Gothic" w:cs="Arial"/>
          <w:b/>
          <w:color w:val="auto"/>
          <w:sz w:val="22"/>
        </w:rPr>
        <w:t xml:space="preserve"> </w:t>
      </w:r>
      <w:r w:rsidRPr="00C921F6">
        <w:rPr>
          <w:rFonts w:ascii="Century Gothic" w:hAnsi="Century Gothic"/>
          <w:b/>
          <w:color w:val="auto"/>
          <w:sz w:val="22"/>
        </w:rPr>
        <w:t>Facilitair en kwaliteitshandhaving</w:t>
      </w:r>
      <w:bookmarkEnd w:id="2"/>
      <w:r w:rsidRPr="00C921F6">
        <w:rPr>
          <w:rFonts w:ascii="Century Gothic" w:hAnsi="Century Gothic"/>
          <w:b/>
          <w:color w:val="auto"/>
          <w:sz w:val="22"/>
        </w:rPr>
        <w:t xml:space="preserve"> </w:t>
      </w:r>
    </w:p>
    <w:p w:rsidR="00C921F6" w:rsidRPr="00C921F6" w:rsidRDefault="00C921F6" w:rsidP="00C921F6">
      <w:pPr>
        <w:spacing w:after="19"/>
        <w:rPr>
          <w:rFonts w:ascii="Century Gothic" w:hAnsi="Century Gothic"/>
          <w:b/>
        </w:rPr>
      </w:pPr>
      <w:r w:rsidRPr="00C921F6">
        <w:rPr>
          <w:rFonts w:ascii="Century Gothic" w:hAnsi="Century Gothic"/>
          <w:b/>
        </w:rPr>
        <w:t xml:space="preserve"> </w:t>
      </w:r>
    </w:p>
    <w:p w:rsidR="00C921F6" w:rsidRPr="004E4F91" w:rsidRDefault="00C921F6" w:rsidP="00C921F6">
      <w:pPr>
        <w:spacing w:after="19"/>
        <w:ind w:left="-5"/>
        <w:rPr>
          <w:rFonts w:ascii="Century Gothic" w:hAnsi="Century Gothic"/>
        </w:rPr>
      </w:pPr>
      <w:r w:rsidRPr="004E4F91">
        <w:rPr>
          <w:rFonts w:ascii="Century Gothic" w:hAnsi="Century Gothic"/>
          <w:b/>
          <w:color w:val="0070C0"/>
        </w:rPr>
        <w:t>Facilitair</w:t>
      </w:r>
      <w:r w:rsidRPr="004E4F91">
        <w:rPr>
          <w:rFonts w:ascii="Century Gothic" w:hAnsi="Century Gothic"/>
          <w:color w:val="0070C0"/>
        </w:rPr>
        <w:t xml:space="preserve"> </w:t>
      </w:r>
    </w:p>
    <w:p w:rsidR="00C921F6" w:rsidRPr="00765ECA" w:rsidRDefault="00765ECA" w:rsidP="00C921F6">
      <w:pPr>
        <w:spacing w:after="16"/>
        <w:rPr>
          <w:rFonts w:ascii="Century Gothic" w:hAnsi="Century Gothic"/>
        </w:rPr>
      </w:pPr>
      <w:r w:rsidRPr="00765ECA">
        <w:rPr>
          <w:rFonts w:ascii="Century Gothic" w:hAnsi="Century Gothic"/>
        </w:rPr>
        <w:t>Alle zaken die betrekking hebben op een ondersteunende functie</w:t>
      </w:r>
      <w:r>
        <w:rPr>
          <w:rFonts w:ascii="Century Gothic" w:hAnsi="Century Gothic"/>
        </w:rPr>
        <w:t xml:space="preserve"> t.b.v. de gebruikers van de school noemen we facilitair.</w:t>
      </w:r>
    </w:p>
    <w:p w:rsidR="00C921F6" w:rsidRPr="00765ECA" w:rsidRDefault="00C921F6" w:rsidP="00433B19">
      <w:pPr>
        <w:pStyle w:val="Lijstalinea"/>
        <w:numPr>
          <w:ilvl w:val="0"/>
          <w:numId w:val="1"/>
        </w:numPr>
        <w:ind w:right="266"/>
        <w:rPr>
          <w:rFonts w:ascii="Century Gothic" w:hAnsi="Century Gothic"/>
        </w:rPr>
      </w:pPr>
      <w:r w:rsidRPr="00765ECA">
        <w:rPr>
          <w:rFonts w:ascii="Century Gothic" w:hAnsi="Century Gothic"/>
        </w:rPr>
        <w:t xml:space="preserve">De speelzaal- en gymzaalmaterialen worden eenmaal per jaar gekeurd door een extern bedrijf. </w:t>
      </w:r>
    </w:p>
    <w:p w:rsidR="00765ECA" w:rsidRDefault="00C921F6" w:rsidP="00433B19">
      <w:pPr>
        <w:pStyle w:val="Lijstalinea"/>
        <w:numPr>
          <w:ilvl w:val="0"/>
          <w:numId w:val="1"/>
        </w:numPr>
        <w:ind w:right="539"/>
        <w:rPr>
          <w:rFonts w:ascii="Century Gothic" w:hAnsi="Century Gothic"/>
        </w:rPr>
      </w:pPr>
      <w:r w:rsidRPr="00765ECA">
        <w:rPr>
          <w:rFonts w:ascii="Century Gothic" w:hAnsi="Century Gothic"/>
        </w:rPr>
        <w:t xml:space="preserve">De buitenspeeltoestellen </w:t>
      </w:r>
      <w:r w:rsidRPr="0047694F">
        <w:rPr>
          <w:rFonts w:ascii="Century Gothic" w:hAnsi="Century Gothic"/>
        </w:rPr>
        <w:t xml:space="preserve">worden </w:t>
      </w:r>
      <w:r w:rsidR="00ED169B" w:rsidRPr="0047694F">
        <w:rPr>
          <w:rFonts w:ascii="Century Gothic" w:hAnsi="Century Gothic"/>
        </w:rPr>
        <w:t>jaarlijks</w:t>
      </w:r>
      <w:r w:rsidRPr="0047694F">
        <w:rPr>
          <w:rFonts w:ascii="Century Gothic" w:hAnsi="Century Gothic"/>
        </w:rPr>
        <w:t xml:space="preserve"> </w:t>
      </w:r>
      <w:r w:rsidRPr="00765ECA">
        <w:rPr>
          <w:rFonts w:ascii="Century Gothic" w:hAnsi="Century Gothic"/>
        </w:rPr>
        <w:t xml:space="preserve">gekeurd door een extern bedrijf. Veiligheid staat voorop en kleine reparaties worden onmiddellijk uitgevoerd. Dit gebeurt zoveel mogelijk door de conciërge. Indien een klus te ingewikkeld is, wordt een gespecialiseerd bedrijf ingeschakeld. </w:t>
      </w:r>
    </w:p>
    <w:p w:rsidR="00C921F6" w:rsidRPr="00765ECA" w:rsidRDefault="00C921F6" w:rsidP="00433B19">
      <w:pPr>
        <w:pStyle w:val="Lijstalinea"/>
        <w:numPr>
          <w:ilvl w:val="0"/>
          <w:numId w:val="1"/>
        </w:numPr>
        <w:ind w:right="539"/>
        <w:rPr>
          <w:rFonts w:ascii="Century Gothic" w:hAnsi="Century Gothic"/>
        </w:rPr>
      </w:pPr>
      <w:r w:rsidRPr="00765ECA">
        <w:rPr>
          <w:rFonts w:ascii="Century Gothic" w:hAnsi="Century Gothic"/>
        </w:rPr>
        <w:t xml:space="preserve">Grote reparaties worden in het onderhoudsplan van de school meegenomen. Is de situatie onveilig dan wordt ter plekke door de directie beoordeeld of het toestel wordt afgesloten of er onmiddellijk tot reparatie moet worden overgegaan. </w:t>
      </w:r>
    </w:p>
    <w:p w:rsidR="00C921F6" w:rsidRPr="00765ECA" w:rsidRDefault="00C921F6" w:rsidP="00433B19">
      <w:pPr>
        <w:pStyle w:val="Lijstalinea"/>
        <w:numPr>
          <w:ilvl w:val="0"/>
          <w:numId w:val="1"/>
        </w:numPr>
        <w:spacing w:after="19"/>
        <w:rPr>
          <w:rFonts w:ascii="Century Gothic" w:hAnsi="Century Gothic"/>
        </w:rPr>
      </w:pPr>
      <w:r w:rsidRPr="00765ECA">
        <w:rPr>
          <w:rFonts w:ascii="Century Gothic" w:hAnsi="Century Gothic"/>
        </w:rPr>
        <w:t xml:space="preserve">De brandblusmiddelen en het alarm wordt 1x per jaar door een extern bedrijf nagekeken. Eventuele geconstateerde gebreken worden onmiddellijk </w:t>
      </w:r>
      <w:r w:rsidR="00ED169B" w:rsidRPr="0047694F">
        <w:rPr>
          <w:rFonts w:ascii="Century Gothic" w:hAnsi="Century Gothic"/>
        </w:rPr>
        <w:t>verholpen</w:t>
      </w:r>
      <w:r w:rsidRPr="00765ECA">
        <w:rPr>
          <w:rFonts w:ascii="Century Gothic" w:hAnsi="Century Gothic"/>
        </w:rPr>
        <w:t xml:space="preserve">. </w:t>
      </w:r>
    </w:p>
    <w:p w:rsidR="00765ECA" w:rsidRDefault="00C921F6" w:rsidP="00433B19">
      <w:pPr>
        <w:pStyle w:val="Lijstalinea"/>
        <w:numPr>
          <w:ilvl w:val="0"/>
          <w:numId w:val="1"/>
        </w:numPr>
        <w:spacing w:after="19"/>
        <w:rPr>
          <w:rFonts w:ascii="Century Gothic" w:hAnsi="Century Gothic"/>
        </w:rPr>
      </w:pPr>
      <w:r w:rsidRPr="00765ECA">
        <w:rPr>
          <w:rFonts w:ascii="Century Gothic" w:hAnsi="Century Gothic"/>
        </w:rPr>
        <w:t xml:space="preserve">De school wordt meestal 1x per jaar bezocht door de brandweer en ook hier worden aanpassingen verricht indien de situatie daarom vraagt. Versieringen voor Kerst en carnaval zijn brandveilig. </w:t>
      </w:r>
    </w:p>
    <w:p w:rsidR="00AB0ADA" w:rsidRDefault="00AB0ADA" w:rsidP="00433B19">
      <w:pPr>
        <w:pStyle w:val="Lijstalinea"/>
        <w:numPr>
          <w:ilvl w:val="0"/>
          <w:numId w:val="1"/>
        </w:numPr>
        <w:spacing w:after="19"/>
        <w:rPr>
          <w:rFonts w:ascii="Century Gothic" w:hAnsi="Century Gothic"/>
        </w:rPr>
      </w:pPr>
      <w:r>
        <w:rPr>
          <w:rFonts w:ascii="Century Gothic" w:hAnsi="Century Gothic"/>
        </w:rPr>
        <w:t>Twee keer per jaar vindt een ontruimingsoefening plaats.</w:t>
      </w:r>
    </w:p>
    <w:p w:rsidR="00F07E84" w:rsidRPr="00F07E84" w:rsidRDefault="00C921F6" w:rsidP="00433B19">
      <w:pPr>
        <w:pStyle w:val="Lijstalinea"/>
        <w:numPr>
          <w:ilvl w:val="0"/>
          <w:numId w:val="1"/>
        </w:numPr>
        <w:ind w:right="266"/>
        <w:rPr>
          <w:rFonts w:ascii="Century Gothic" w:hAnsi="Century Gothic"/>
        </w:rPr>
      </w:pPr>
      <w:r w:rsidRPr="00F07E84">
        <w:rPr>
          <w:rFonts w:ascii="Century Gothic" w:hAnsi="Century Gothic"/>
        </w:rPr>
        <w:t xml:space="preserve">Een keer per jaar controleert de </w:t>
      </w:r>
      <w:r w:rsidR="00765ECA" w:rsidRPr="00F07E84">
        <w:rPr>
          <w:rFonts w:ascii="Century Gothic" w:hAnsi="Century Gothic"/>
        </w:rPr>
        <w:t>directeur/</w:t>
      </w:r>
      <w:r w:rsidRPr="00F07E84">
        <w:rPr>
          <w:rFonts w:ascii="Century Gothic" w:hAnsi="Century Gothic"/>
        </w:rPr>
        <w:t xml:space="preserve">conciërge aan de hand van de RI&amp;E-vragenlijst het schoolgebouw. Onveilige situaties worden dan verholpen. </w:t>
      </w:r>
      <w:r w:rsidR="00F07E84" w:rsidRPr="00F07E84">
        <w:rPr>
          <w:rFonts w:ascii="Century Gothic" w:hAnsi="Century Gothic"/>
        </w:rPr>
        <w:t xml:space="preserve">Iedere werkgever moet in het bezit zijn van een uitgevoerde risico-inventarisatie en -evaluatie (RI&amp;E). Het uitvoeren van een RI&amp;E is een belangrijk middel om de zorg voor arbeidsomstandigheden te borgen. Het niet hebben van een RI&amp;E of het niet-actueel zijn van een RI&amp;E kan een boete opleveren van de Inspectie Sociale Zaken en Werkgelegenheid (Inspectie SZW).  De medezeggenschapsraad is een belangrijke partij </w:t>
      </w:r>
      <w:r w:rsidR="00F07E84">
        <w:rPr>
          <w:rFonts w:ascii="Century Gothic" w:hAnsi="Century Gothic"/>
        </w:rPr>
        <w:t>bij het uitvoeren van een RI&amp;E; d</w:t>
      </w:r>
      <w:r w:rsidR="00F07E84" w:rsidRPr="00F07E84">
        <w:rPr>
          <w:rFonts w:ascii="Century Gothic" w:hAnsi="Century Gothic"/>
        </w:rPr>
        <w:t>e MR geeft goedke</w:t>
      </w:r>
      <w:r w:rsidR="00F07E84">
        <w:rPr>
          <w:rFonts w:ascii="Century Gothic" w:hAnsi="Century Gothic"/>
        </w:rPr>
        <w:t>uring aan de inhoud; d</w:t>
      </w:r>
      <w:r w:rsidR="00F07E84" w:rsidRPr="00F07E84">
        <w:rPr>
          <w:rFonts w:ascii="Century Gothic" w:hAnsi="Century Gothic"/>
        </w:rPr>
        <w:t>e MR beoordeelt het plan van aanpak.</w:t>
      </w:r>
    </w:p>
    <w:p w:rsidR="00C921F6" w:rsidRPr="00F07E84" w:rsidRDefault="00F07E84" w:rsidP="00433B19">
      <w:pPr>
        <w:pStyle w:val="Lijstalinea"/>
        <w:numPr>
          <w:ilvl w:val="0"/>
          <w:numId w:val="1"/>
        </w:numPr>
        <w:spacing w:after="225"/>
        <w:ind w:right="266"/>
        <w:rPr>
          <w:rFonts w:ascii="Century Gothic" w:hAnsi="Century Gothic"/>
        </w:rPr>
      </w:pPr>
      <w:r w:rsidRPr="00F07E84">
        <w:rPr>
          <w:rFonts w:ascii="Century Gothic" w:hAnsi="Century Gothic"/>
        </w:rPr>
        <w:t>De directeur van de school is verantwoordelijk voor het in overleg met de m</w:t>
      </w:r>
      <w:r w:rsidR="00E54F3C">
        <w:rPr>
          <w:rFonts w:ascii="Century Gothic" w:hAnsi="Century Gothic"/>
        </w:rPr>
        <w:t>edewerkers aanwijzen van de BHV’</w:t>
      </w:r>
      <w:r w:rsidRPr="00F07E84">
        <w:rPr>
          <w:rFonts w:ascii="Century Gothic" w:hAnsi="Century Gothic"/>
        </w:rPr>
        <w:t xml:space="preserve">ers, interne contactpersonen en personen sociale veiligheid en te zorgen dat deze medewerkers voor deze taken geschoold zijn. </w:t>
      </w:r>
    </w:p>
    <w:p w:rsidR="00765ECA" w:rsidRDefault="00765ECA" w:rsidP="00433B19">
      <w:pPr>
        <w:pStyle w:val="Lijstalinea"/>
        <w:numPr>
          <w:ilvl w:val="0"/>
          <w:numId w:val="1"/>
        </w:numPr>
        <w:spacing w:after="19"/>
        <w:rPr>
          <w:rFonts w:ascii="Century Gothic" w:hAnsi="Century Gothic"/>
        </w:rPr>
      </w:pPr>
      <w:r>
        <w:rPr>
          <w:rFonts w:ascii="Century Gothic" w:hAnsi="Century Gothic"/>
        </w:rPr>
        <w:t>De</w:t>
      </w:r>
      <w:r w:rsidR="00E54F3C">
        <w:rPr>
          <w:rFonts w:ascii="Century Gothic" w:hAnsi="Century Gothic"/>
        </w:rPr>
        <w:t xml:space="preserve"> interieurverzorgsters</w:t>
      </w:r>
      <w:r>
        <w:rPr>
          <w:rFonts w:ascii="Century Gothic" w:hAnsi="Century Gothic"/>
        </w:rPr>
        <w:t xml:space="preserve"> houden dagelijks de school schoon volgens gemaakte afspraken</w:t>
      </w:r>
      <w:r w:rsidR="00F07E84">
        <w:rPr>
          <w:rFonts w:ascii="Century Gothic" w:hAnsi="Century Gothic"/>
        </w:rPr>
        <w:t>.</w:t>
      </w:r>
    </w:p>
    <w:p w:rsidR="00C921F6" w:rsidRPr="00340C4F" w:rsidRDefault="00F07E84" w:rsidP="00433B19">
      <w:pPr>
        <w:pStyle w:val="Lijstalinea"/>
        <w:numPr>
          <w:ilvl w:val="0"/>
          <w:numId w:val="1"/>
        </w:numPr>
        <w:spacing w:after="356"/>
        <w:rPr>
          <w:rFonts w:ascii="Century Gothic" w:hAnsi="Century Gothic"/>
        </w:rPr>
      </w:pPr>
      <w:r w:rsidRPr="00F07E84">
        <w:rPr>
          <w:rFonts w:ascii="Century Gothic" w:hAnsi="Century Gothic"/>
        </w:rPr>
        <w:t>Ongevallen ten gevolge van schoolactiviteiten die leiden tot doktersbezoek en/of ziekteverzuim moeten worden geregistreerd</w:t>
      </w:r>
      <w:r w:rsidR="00ED169B">
        <w:rPr>
          <w:rFonts w:ascii="Century Gothic" w:hAnsi="Century Gothic"/>
        </w:rPr>
        <w:t xml:space="preserve"> </w:t>
      </w:r>
      <w:r w:rsidR="00ED169B" w:rsidRPr="0047694F">
        <w:rPr>
          <w:rFonts w:ascii="Century Gothic" w:hAnsi="Century Gothic"/>
        </w:rPr>
        <w:t>in ParnasSys</w:t>
      </w:r>
      <w:r w:rsidRPr="00F07E84">
        <w:rPr>
          <w:rFonts w:ascii="Century Gothic" w:hAnsi="Century Gothic"/>
        </w:rPr>
        <w:t xml:space="preserve">. Daarnaast wordt scholen aanbevolen om ook andere (bijna-) ongevallen en gevaarlijke situaties te registreren. </w:t>
      </w:r>
      <w:r w:rsidR="00C921F6" w:rsidRPr="00340C4F">
        <w:rPr>
          <w:rFonts w:ascii="Century Gothic" w:hAnsi="Century Gothic"/>
          <w:b/>
          <w:color w:val="0070C0"/>
        </w:rPr>
        <w:t xml:space="preserve"> </w:t>
      </w:r>
    </w:p>
    <w:p w:rsidR="00B20F20" w:rsidRDefault="00B20F20" w:rsidP="00C921F6">
      <w:pPr>
        <w:spacing w:after="19"/>
        <w:ind w:left="-5"/>
        <w:rPr>
          <w:rFonts w:ascii="Century Gothic" w:hAnsi="Century Gothic"/>
          <w:b/>
          <w:color w:val="0070C0"/>
        </w:rPr>
      </w:pPr>
    </w:p>
    <w:p w:rsidR="00B20F20" w:rsidRDefault="00B20F20" w:rsidP="00C921F6">
      <w:pPr>
        <w:spacing w:after="19"/>
        <w:ind w:left="-5"/>
        <w:rPr>
          <w:rFonts w:ascii="Century Gothic" w:hAnsi="Century Gothic"/>
          <w:b/>
          <w:color w:val="0070C0"/>
        </w:rPr>
      </w:pPr>
    </w:p>
    <w:p w:rsidR="00B20F20" w:rsidRDefault="00B20F20" w:rsidP="00C921F6">
      <w:pPr>
        <w:spacing w:after="19"/>
        <w:ind w:left="-5"/>
        <w:rPr>
          <w:rFonts w:ascii="Century Gothic" w:hAnsi="Century Gothic"/>
          <w:b/>
          <w:color w:val="0070C0"/>
        </w:rPr>
      </w:pPr>
    </w:p>
    <w:p w:rsidR="00726399" w:rsidRDefault="00726399" w:rsidP="00C921F6">
      <w:pPr>
        <w:spacing w:after="19"/>
        <w:ind w:left="-5"/>
        <w:rPr>
          <w:rFonts w:ascii="Century Gothic" w:hAnsi="Century Gothic"/>
          <w:b/>
          <w:color w:val="0070C0"/>
        </w:rPr>
      </w:pPr>
    </w:p>
    <w:p w:rsidR="00C921F6" w:rsidRPr="004E4F91" w:rsidRDefault="00C921F6" w:rsidP="00C921F6">
      <w:pPr>
        <w:spacing w:after="19"/>
        <w:ind w:left="-5"/>
        <w:rPr>
          <w:rFonts w:ascii="Century Gothic" w:hAnsi="Century Gothic"/>
        </w:rPr>
      </w:pPr>
      <w:r w:rsidRPr="004E4F91">
        <w:rPr>
          <w:rFonts w:ascii="Century Gothic" w:hAnsi="Century Gothic"/>
          <w:b/>
          <w:color w:val="0070C0"/>
        </w:rPr>
        <w:lastRenderedPageBreak/>
        <w:t xml:space="preserve">Kwaliteitshandhaving </w:t>
      </w:r>
    </w:p>
    <w:p w:rsidR="00C921F6" w:rsidRPr="004E4F91" w:rsidRDefault="00C921F6" w:rsidP="00C921F6">
      <w:pPr>
        <w:spacing w:after="19"/>
        <w:rPr>
          <w:rFonts w:ascii="Century Gothic" w:hAnsi="Century Gothic"/>
        </w:rPr>
      </w:pPr>
      <w:r w:rsidRPr="004E4F91">
        <w:rPr>
          <w:rFonts w:ascii="Century Gothic" w:hAnsi="Century Gothic"/>
          <w:b/>
          <w:color w:val="0070C0"/>
        </w:rPr>
        <w:t xml:space="preserve"> </w:t>
      </w:r>
    </w:p>
    <w:p w:rsidR="00C921F6" w:rsidRDefault="00C921F6" w:rsidP="00C921F6">
      <w:pPr>
        <w:spacing w:after="41"/>
        <w:ind w:left="-5" w:right="266"/>
        <w:rPr>
          <w:rFonts w:ascii="Century Gothic" w:hAnsi="Century Gothic"/>
        </w:rPr>
      </w:pPr>
      <w:r w:rsidRPr="004E4F91">
        <w:rPr>
          <w:rFonts w:ascii="Century Gothic" w:hAnsi="Century Gothic"/>
        </w:rPr>
        <w:t>Kwaliteitshandhaving gaat uit van een cyclisch proces: de kwaliteit bepalen – acties plannen en uitvoeren – acties evalueren en de kwalit</w:t>
      </w:r>
      <w:r>
        <w:rPr>
          <w:rFonts w:ascii="Century Gothic" w:hAnsi="Century Gothic"/>
        </w:rPr>
        <w:t>eit verbeteren:</w:t>
      </w:r>
    </w:p>
    <w:p w:rsidR="00C921F6" w:rsidRPr="00C921F6" w:rsidRDefault="00C921F6" w:rsidP="00433B19">
      <w:pPr>
        <w:pStyle w:val="Lijstalinea"/>
        <w:numPr>
          <w:ilvl w:val="0"/>
          <w:numId w:val="9"/>
        </w:numPr>
        <w:spacing w:after="41"/>
        <w:ind w:right="266"/>
        <w:rPr>
          <w:rFonts w:ascii="Century Gothic" w:hAnsi="Century Gothic"/>
        </w:rPr>
      </w:pPr>
      <w:r w:rsidRPr="00C921F6">
        <w:rPr>
          <w:rFonts w:ascii="Century Gothic" w:hAnsi="Century Gothic"/>
        </w:rPr>
        <w:t xml:space="preserve">Evaluatie en bijstelling van dit plan: om de 2 jaar i.v.m. zich wijzigende inzichten en regelgeving: </w:t>
      </w:r>
    </w:p>
    <w:p w:rsidR="00C921F6" w:rsidRPr="00C921F6" w:rsidRDefault="00C921F6" w:rsidP="00433B19">
      <w:pPr>
        <w:pStyle w:val="Lijstalinea"/>
        <w:numPr>
          <w:ilvl w:val="0"/>
          <w:numId w:val="9"/>
        </w:numPr>
        <w:spacing w:after="38" w:line="269" w:lineRule="auto"/>
        <w:ind w:right="266"/>
        <w:rPr>
          <w:rFonts w:ascii="Century Gothic" w:hAnsi="Century Gothic"/>
        </w:rPr>
      </w:pPr>
      <w:r w:rsidRPr="00C921F6">
        <w:rPr>
          <w:rFonts w:ascii="Century Gothic" w:hAnsi="Century Gothic"/>
        </w:rPr>
        <w:t>RI&amp;E: monitoren van de veiligheidsaspecten en verbeter</w:t>
      </w:r>
      <w:r w:rsidR="005D0418">
        <w:rPr>
          <w:rFonts w:ascii="Century Gothic" w:hAnsi="Century Gothic"/>
        </w:rPr>
        <w:t>acties ondernemen: actie hoofd f</w:t>
      </w:r>
      <w:r w:rsidRPr="00C921F6">
        <w:rPr>
          <w:rFonts w:ascii="Century Gothic" w:hAnsi="Century Gothic"/>
        </w:rPr>
        <w:t xml:space="preserve">acilitair en de directeuren van de scholen; </w:t>
      </w:r>
    </w:p>
    <w:p w:rsidR="00C921F6" w:rsidRPr="00C921F6" w:rsidRDefault="00C921F6" w:rsidP="00433B19">
      <w:pPr>
        <w:pStyle w:val="Lijstalinea"/>
        <w:numPr>
          <w:ilvl w:val="0"/>
          <w:numId w:val="9"/>
        </w:numPr>
        <w:spacing w:after="5" w:line="269" w:lineRule="auto"/>
        <w:ind w:right="266"/>
        <w:rPr>
          <w:rFonts w:ascii="Century Gothic" w:hAnsi="Century Gothic"/>
        </w:rPr>
      </w:pPr>
      <w:r w:rsidRPr="00C921F6">
        <w:rPr>
          <w:rFonts w:ascii="Century Gothic" w:hAnsi="Century Gothic"/>
        </w:rPr>
        <w:t>Belangrijk: iedereen kan verbetervoorstellen met betrekking tot het beleidsplan mel</w:t>
      </w:r>
      <w:r>
        <w:rPr>
          <w:rFonts w:ascii="Century Gothic" w:hAnsi="Century Gothic"/>
        </w:rPr>
        <w:t>den bij de directie en het CvB</w:t>
      </w:r>
      <w:r w:rsidRPr="00C921F6">
        <w:rPr>
          <w:rFonts w:ascii="Century Gothic" w:hAnsi="Century Gothic"/>
        </w:rPr>
        <w:t xml:space="preserve">: veiligheid is tenslotte een verantwoordelijkheid van iedereen die bij onze scholen betrokken is.  </w:t>
      </w:r>
    </w:p>
    <w:p w:rsidR="00C921F6" w:rsidRPr="004E4F91" w:rsidRDefault="00C921F6" w:rsidP="00C921F6">
      <w:pPr>
        <w:spacing w:after="16"/>
        <w:rPr>
          <w:rFonts w:ascii="Century Gothic" w:hAnsi="Century Gothic"/>
        </w:rPr>
      </w:pPr>
      <w:r w:rsidRPr="004E4F91">
        <w:rPr>
          <w:rFonts w:ascii="Century Gothic" w:hAnsi="Century Gothic"/>
        </w:rPr>
        <w:t xml:space="preserve"> </w:t>
      </w:r>
    </w:p>
    <w:p w:rsidR="00C921F6" w:rsidRPr="004E4F91" w:rsidRDefault="00C921F6" w:rsidP="00C921F6">
      <w:pPr>
        <w:ind w:left="-5" w:right="266"/>
        <w:rPr>
          <w:rFonts w:ascii="Century Gothic" w:hAnsi="Century Gothic"/>
        </w:rPr>
      </w:pPr>
      <w:r w:rsidRPr="004E4F91">
        <w:rPr>
          <w:rFonts w:ascii="Century Gothic" w:hAnsi="Century Gothic"/>
        </w:rPr>
        <w:t xml:space="preserve">Verbeteracties die voortkomen uit de evaluaties worden opgenomen in het plan van aanpak van de Risico Inventarisatie en Evaluatie en via dit plan van aanpak wordt ook de voortgang in de uitvoering bewaakt. </w:t>
      </w:r>
    </w:p>
    <w:p w:rsidR="00C921F6" w:rsidRPr="004E4F91" w:rsidRDefault="00C921F6" w:rsidP="001A0442">
      <w:pPr>
        <w:spacing w:after="40"/>
        <w:rPr>
          <w:rFonts w:ascii="Century Gothic" w:hAnsi="Century Gothic"/>
        </w:rPr>
      </w:pPr>
      <w:r w:rsidRPr="004E4F91">
        <w:rPr>
          <w:rFonts w:ascii="Century Gothic" w:hAnsi="Century Gothic"/>
          <w:b/>
          <w:color w:val="0070C0"/>
        </w:rPr>
        <w:t xml:space="preserve"> </w:t>
      </w:r>
    </w:p>
    <w:p w:rsidR="005D0418" w:rsidRPr="00111258" w:rsidRDefault="00111258" w:rsidP="004607B3">
      <w:pPr>
        <w:spacing w:after="38"/>
        <w:rPr>
          <w:rFonts w:ascii="Century Gothic" w:hAnsi="Century Gothic"/>
          <w:b/>
        </w:rPr>
      </w:pPr>
      <w:r w:rsidRPr="00111258">
        <w:rPr>
          <w:rFonts w:ascii="Century Gothic" w:hAnsi="Century Gothic"/>
          <w:b/>
        </w:rPr>
        <w:t xml:space="preserve">Hoofdstuk 6 </w:t>
      </w:r>
      <w:r>
        <w:rPr>
          <w:rFonts w:ascii="Century Gothic" w:hAnsi="Century Gothic"/>
          <w:b/>
        </w:rPr>
        <w:tab/>
      </w:r>
      <w:r w:rsidRPr="00111258">
        <w:rPr>
          <w:rFonts w:ascii="Century Gothic" w:hAnsi="Century Gothic"/>
          <w:b/>
        </w:rPr>
        <w:t>Plan van aanpak</w:t>
      </w:r>
    </w:p>
    <w:p w:rsidR="004607B3" w:rsidRPr="009266C8" w:rsidRDefault="004607B3" w:rsidP="004607B3">
      <w:pPr>
        <w:spacing w:after="38"/>
        <w:rPr>
          <w:rFonts w:ascii="Century Gothic" w:hAnsi="Century Gothic"/>
        </w:rPr>
      </w:pPr>
    </w:p>
    <w:tbl>
      <w:tblPr>
        <w:tblStyle w:val="TableGrid"/>
        <w:tblW w:w="9064" w:type="dxa"/>
        <w:tblInd w:w="5" w:type="dxa"/>
        <w:tblCellMar>
          <w:top w:w="46" w:type="dxa"/>
          <w:left w:w="108" w:type="dxa"/>
          <w:right w:w="115" w:type="dxa"/>
        </w:tblCellMar>
        <w:tblLook w:val="04A0" w:firstRow="1" w:lastRow="0" w:firstColumn="1" w:lastColumn="0" w:noHBand="0" w:noVBand="1"/>
      </w:tblPr>
      <w:tblGrid>
        <w:gridCol w:w="3007"/>
        <w:gridCol w:w="1872"/>
        <w:gridCol w:w="1597"/>
        <w:gridCol w:w="2588"/>
      </w:tblGrid>
      <w:tr w:rsidR="004607B3" w:rsidRPr="004E4F91" w:rsidTr="00340C4F">
        <w:trPr>
          <w:trHeight w:val="281"/>
        </w:trPr>
        <w:tc>
          <w:tcPr>
            <w:tcW w:w="3283" w:type="dxa"/>
            <w:tcBorders>
              <w:top w:val="single" w:sz="4" w:space="0" w:color="000000"/>
              <w:left w:val="single" w:sz="4" w:space="0" w:color="000000"/>
              <w:bottom w:val="single" w:sz="4" w:space="0" w:color="000000"/>
              <w:right w:val="single" w:sz="4" w:space="0" w:color="000000"/>
            </w:tcBorders>
          </w:tcPr>
          <w:p w:rsidR="004607B3" w:rsidRPr="00687385" w:rsidRDefault="004607B3" w:rsidP="00CD1381">
            <w:pPr>
              <w:spacing w:line="259" w:lineRule="auto"/>
              <w:ind w:left="7"/>
              <w:rPr>
                <w:rFonts w:ascii="Century Gothic" w:hAnsi="Century Gothic"/>
              </w:rPr>
            </w:pPr>
            <w:r w:rsidRPr="00687385">
              <w:rPr>
                <w:rFonts w:ascii="Century Gothic" w:hAnsi="Century Gothic"/>
              </w:rPr>
              <w:t xml:space="preserve">Actie </w:t>
            </w:r>
          </w:p>
        </w:tc>
        <w:tc>
          <w:tcPr>
            <w:tcW w:w="1913" w:type="dxa"/>
            <w:tcBorders>
              <w:top w:val="single" w:sz="4" w:space="0" w:color="000000"/>
              <w:left w:val="single" w:sz="4" w:space="0" w:color="000000"/>
              <w:bottom w:val="single" w:sz="4" w:space="0" w:color="000000"/>
              <w:right w:val="single" w:sz="4" w:space="0" w:color="000000"/>
            </w:tcBorders>
          </w:tcPr>
          <w:p w:rsidR="004607B3" w:rsidRPr="00687385" w:rsidRDefault="004607B3" w:rsidP="00CD1381">
            <w:pPr>
              <w:spacing w:line="259" w:lineRule="auto"/>
              <w:ind w:left="8"/>
              <w:rPr>
                <w:rFonts w:ascii="Century Gothic" w:hAnsi="Century Gothic"/>
              </w:rPr>
            </w:pPr>
            <w:r w:rsidRPr="00687385">
              <w:rPr>
                <w:rFonts w:ascii="Century Gothic" w:hAnsi="Century Gothic"/>
              </w:rPr>
              <w:t xml:space="preserve">Wie </w:t>
            </w:r>
          </w:p>
        </w:tc>
        <w:tc>
          <w:tcPr>
            <w:tcW w:w="1769" w:type="dxa"/>
            <w:tcBorders>
              <w:top w:val="single" w:sz="4" w:space="0" w:color="000000"/>
              <w:left w:val="single" w:sz="4" w:space="0" w:color="000000"/>
              <w:bottom w:val="single" w:sz="4" w:space="0" w:color="000000"/>
              <w:right w:val="single" w:sz="4" w:space="0" w:color="000000"/>
            </w:tcBorders>
          </w:tcPr>
          <w:p w:rsidR="004607B3" w:rsidRPr="00687385" w:rsidRDefault="004607B3" w:rsidP="00CD1381">
            <w:pPr>
              <w:spacing w:line="259" w:lineRule="auto"/>
              <w:ind w:left="9"/>
              <w:rPr>
                <w:rFonts w:ascii="Century Gothic" w:hAnsi="Century Gothic"/>
              </w:rPr>
            </w:pPr>
            <w:r w:rsidRPr="00687385">
              <w:rPr>
                <w:rFonts w:ascii="Century Gothic" w:hAnsi="Century Gothic"/>
              </w:rPr>
              <w:t xml:space="preserve">Wanneer </w:t>
            </w:r>
          </w:p>
        </w:tc>
        <w:tc>
          <w:tcPr>
            <w:tcW w:w="2099" w:type="dxa"/>
            <w:tcBorders>
              <w:top w:val="single" w:sz="4" w:space="0" w:color="000000"/>
              <w:left w:val="single" w:sz="4" w:space="0" w:color="000000"/>
              <w:bottom w:val="single" w:sz="4" w:space="0" w:color="000000"/>
              <w:right w:val="single" w:sz="4" w:space="0" w:color="000000"/>
            </w:tcBorders>
          </w:tcPr>
          <w:p w:rsidR="004607B3" w:rsidRPr="00687385" w:rsidRDefault="004607B3" w:rsidP="00CD1381">
            <w:pPr>
              <w:spacing w:line="259" w:lineRule="auto"/>
              <w:ind w:left="13"/>
              <w:rPr>
                <w:rFonts w:ascii="Century Gothic" w:hAnsi="Century Gothic"/>
              </w:rPr>
            </w:pPr>
            <w:r w:rsidRPr="00687385">
              <w:rPr>
                <w:rFonts w:ascii="Century Gothic" w:hAnsi="Century Gothic"/>
              </w:rPr>
              <w:t xml:space="preserve">Hoe </w:t>
            </w:r>
          </w:p>
        </w:tc>
      </w:tr>
      <w:tr w:rsidR="004607B3" w:rsidRPr="004E4F91" w:rsidTr="00340C4F">
        <w:trPr>
          <w:trHeight w:val="545"/>
        </w:trPr>
        <w:tc>
          <w:tcPr>
            <w:tcW w:w="3283"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rPr>
                <w:rFonts w:ascii="Century Gothic" w:hAnsi="Century Gothic"/>
              </w:rPr>
            </w:pPr>
            <w:r>
              <w:rPr>
                <w:rFonts w:ascii="Century Gothic" w:hAnsi="Century Gothic"/>
              </w:rPr>
              <w:t>Opfrissen van uitgangspunten pedagogische opdracht fusieschool</w:t>
            </w:r>
            <w:r w:rsidRPr="004E4F91">
              <w:rPr>
                <w:rFonts w:ascii="Century Gothic" w:hAnsi="Century Gothic"/>
              </w:rPr>
              <w:t xml:space="preserve"> </w:t>
            </w:r>
          </w:p>
          <w:p w:rsidR="004607B3" w:rsidRPr="004E4F91" w:rsidRDefault="004607B3" w:rsidP="00CD1381">
            <w:pPr>
              <w:spacing w:line="259" w:lineRule="auto"/>
              <w:rPr>
                <w:rFonts w:ascii="Century Gothic" w:hAnsi="Century Gothic"/>
              </w:rPr>
            </w:pPr>
            <w:r w:rsidRPr="004E4F91">
              <w:rPr>
                <w:rFonts w:ascii="Century Gothic" w:hAnsi="Century Gothic"/>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607B3" w:rsidRDefault="004607B3" w:rsidP="00CD1381">
            <w:pPr>
              <w:spacing w:line="259" w:lineRule="auto"/>
              <w:rPr>
                <w:rFonts w:ascii="Century Gothic" w:hAnsi="Century Gothic"/>
              </w:rPr>
            </w:pPr>
            <w:r>
              <w:rPr>
                <w:rFonts w:ascii="Century Gothic" w:hAnsi="Century Gothic"/>
              </w:rPr>
              <w:t>Directie: Marijke Meijers</w:t>
            </w:r>
          </w:p>
          <w:p w:rsidR="004607B3" w:rsidRPr="004E4F91" w:rsidRDefault="004607B3" w:rsidP="00CD1381">
            <w:pPr>
              <w:spacing w:line="259" w:lineRule="auto"/>
              <w:rPr>
                <w:rFonts w:ascii="Century Gothic" w:hAnsi="Century Gothic"/>
              </w:rPr>
            </w:pPr>
            <w:r>
              <w:rPr>
                <w:rFonts w:ascii="Century Gothic" w:hAnsi="Century Gothic"/>
              </w:rPr>
              <w:t>Ans v.d. Maagdenberg</w:t>
            </w:r>
          </w:p>
        </w:tc>
        <w:tc>
          <w:tcPr>
            <w:tcW w:w="1769"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ind w:left="3"/>
              <w:rPr>
                <w:rFonts w:ascii="Century Gothic" w:hAnsi="Century Gothic"/>
              </w:rPr>
            </w:pPr>
            <w:r>
              <w:rPr>
                <w:rFonts w:ascii="Century Gothic" w:hAnsi="Century Gothic"/>
              </w:rPr>
              <w:t>14</w:t>
            </w:r>
            <w:r w:rsidRPr="004E4F91">
              <w:rPr>
                <w:rFonts w:ascii="Century Gothic" w:hAnsi="Century Gothic"/>
              </w:rPr>
              <w:t xml:space="preserve"> </w:t>
            </w:r>
            <w:r>
              <w:rPr>
                <w:rFonts w:ascii="Century Gothic" w:hAnsi="Century Gothic"/>
              </w:rPr>
              <w:t>maart 2018</w:t>
            </w:r>
          </w:p>
        </w:tc>
        <w:tc>
          <w:tcPr>
            <w:tcW w:w="2099" w:type="dxa"/>
            <w:tcBorders>
              <w:top w:val="single" w:sz="4" w:space="0" w:color="000000"/>
              <w:left w:val="single" w:sz="4" w:space="0" w:color="000000"/>
              <w:bottom w:val="single" w:sz="4" w:space="0" w:color="000000"/>
              <w:right w:val="single" w:sz="4" w:space="0" w:color="000000"/>
            </w:tcBorders>
          </w:tcPr>
          <w:p w:rsidR="004607B3" w:rsidRDefault="004607B3" w:rsidP="00CD1381">
            <w:pPr>
              <w:spacing w:line="259" w:lineRule="auto"/>
              <w:ind w:left="2"/>
              <w:rPr>
                <w:rFonts w:ascii="Century Gothic" w:hAnsi="Century Gothic"/>
              </w:rPr>
            </w:pPr>
            <w:r>
              <w:rPr>
                <w:rFonts w:ascii="Century Gothic" w:hAnsi="Century Gothic"/>
              </w:rPr>
              <w:t>Fusiebijeenkomst</w:t>
            </w:r>
          </w:p>
          <w:p w:rsidR="004607B3" w:rsidRPr="004E4F91" w:rsidRDefault="004607B3" w:rsidP="00CD1381">
            <w:pPr>
              <w:spacing w:line="259" w:lineRule="auto"/>
              <w:ind w:left="2"/>
              <w:rPr>
                <w:rFonts w:ascii="Century Gothic" w:hAnsi="Century Gothic"/>
              </w:rPr>
            </w:pPr>
            <w:r>
              <w:rPr>
                <w:rFonts w:ascii="Century Gothic" w:hAnsi="Century Gothic"/>
              </w:rPr>
              <w:t xml:space="preserve">Voor het hele team van 13.15u. tot 16.15u. </w:t>
            </w:r>
          </w:p>
        </w:tc>
      </w:tr>
      <w:tr w:rsidR="004607B3" w:rsidRPr="004E4F91" w:rsidTr="00340C4F">
        <w:trPr>
          <w:trHeight w:val="547"/>
        </w:trPr>
        <w:tc>
          <w:tcPr>
            <w:tcW w:w="3283"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rPr>
                <w:rFonts w:ascii="Century Gothic" w:hAnsi="Century Gothic"/>
              </w:rPr>
            </w:pPr>
            <w:r>
              <w:rPr>
                <w:rFonts w:ascii="Century Gothic" w:hAnsi="Century Gothic"/>
              </w:rPr>
              <w:t>Kiezen van nieuwe SEO-methode</w:t>
            </w:r>
          </w:p>
          <w:p w:rsidR="004607B3" w:rsidRPr="004E4F91" w:rsidRDefault="004607B3" w:rsidP="00CD1381">
            <w:pPr>
              <w:spacing w:line="259" w:lineRule="auto"/>
              <w:rPr>
                <w:rFonts w:ascii="Century Gothic" w:hAnsi="Century Gothic"/>
              </w:rPr>
            </w:pPr>
            <w:r w:rsidRPr="004E4F91">
              <w:rPr>
                <w:rFonts w:ascii="Century Gothic" w:hAnsi="Century Gothic"/>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607B3" w:rsidRDefault="004607B3" w:rsidP="00CD1381">
            <w:pPr>
              <w:spacing w:line="259" w:lineRule="auto"/>
              <w:rPr>
                <w:rFonts w:ascii="Century Gothic" w:hAnsi="Century Gothic"/>
              </w:rPr>
            </w:pPr>
            <w:r>
              <w:rPr>
                <w:rFonts w:ascii="Century Gothic" w:hAnsi="Century Gothic"/>
              </w:rPr>
              <w:t>Werkgroep SEO</w:t>
            </w:r>
            <w:r w:rsidR="00111258">
              <w:rPr>
                <w:rFonts w:ascii="Century Gothic" w:hAnsi="Century Gothic"/>
              </w:rPr>
              <w:t>:</w:t>
            </w:r>
          </w:p>
          <w:p w:rsidR="00111258" w:rsidRPr="004E4F91" w:rsidRDefault="00111258" w:rsidP="00CD1381">
            <w:pPr>
              <w:spacing w:line="259" w:lineRule="auto"/>
              <w:rPr>
                <w:rFonts w:ascii="Century Gothic" w:hAnsi="Century Gothic"/>
              </w:rPr>
            </w:pPr>
            <w:r>
              <w:rPr>
                <w:rFonts w:ascii="Century Gothic" w:hAnsi="Century Gothic"/>
              </w:rPr>
              <w:t>IB-</w:t>
            </w:r>
            <w:proofErr w:type="spellStart"/>
            <w:r>
              <w:rPr>
                <w:rFonts w:ascii="Century Gothic" w:hAnsi="Century Gothic"/>
              </w:rPr>
              <w:t>ers</w:t>
            </w:r>
            <w:proofErr w:type="spellEnd"/>
          </w:p>
        </w:tc>
        <w:tc>
          <w:tcPr>
            <w:tcW w:w="1769" w:type="dxa"/>
            <w:tcBorders>
              <w:top w:val="single" w:sz="4" w:space="0" w:color="000000"/>
              <w:left w:val="single" w:sz="4" w:space="0" w:color="000000"/>
              <w:bottom w:val="single" w:sz="4" w:space="0" w:color="000000"/>
              <w:right w:val="single" w:sz="4" w:space="0" w:color="000000"/>
            </w:tcBorders>
          </w:tcPr>
          <w:p w:rsidR="004607B3" w:rsidRPr="004E4F91" w:rsidRDefault="00726399" w:rsidP="00CD1381">
            <w:pPr>
              <w:spacing w:line="259" w:lineRule="auto"/>
              <w:ind w:left="3"/>
              <w:rPr>
                <w:rFonts w:ascii="Century Gothic" w:hAnsi="Century Gothic"/>
              </w:rPr>
            </w:pPr>
            <w:r>
              <w:rPr>
                <w:rFonts w:ascii="Century Gothic" w:hAnsi="Century Gothic"/>
              </w:rPr>
              <w:t xml:space="preserve">oktober-april </w:t>
            </w:r>
            <w:r w:rsidR="004607B3">
              <w:rPr>
                <w:rFonts w:ascii="Century Gothic" w:hAnsi="Century Gothic"/>
              </w:rPr>
              <w:t xml:space="preserve"> 2018</w:t>
            </w:r>
          </w:p>
        </w:tc>
        <w:tc>
          <w:tcPr>
            <w:tcW w:w="2099"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ind w:left="2"/>
              <w:rPr>
                <w:rFonts w:ascii="Century Gothic" w:hAnsi="Century Gothic"/>
              </w:rPr>
            </w:pPr>
            <w:r>
              <w:rPr>
                <w:rFonts w:ascii="Century Gothic" w:hAnsi="Century Gothic"/>
              </w:rPr>
              <w:t>Stappenplan methode kiezen</w:t>
            </w:r>
            <w:r w:rsidRPr="004E4F91">
              <w:rPr>
                <w:rFonts w:ascii="Century Gothic" w:hAnsi="Century Gothic"/>
              </w:rPr>
              <w:t xml:space="preserve"> </w:t>
            </w:r>
          </w:p>
        </w:tc>
      </w:tr>
      <w:tr w:rsidR="004607B3" w:rsidRPr="004E4F91" w:rsidTr="00340C4F">
        <w:trPr>
          <w:trHeight w:val="547"/>
        </w:trPr>
        <w:tc>
          <w:tcPr>
            <w:tcW w:w="3283"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rPr>
                <w:rFonts w:ascii="Century Gothic" w:hAnsi="Century Gothic"/>
              </w:rPr>
            </w:pPr>
            <w:r>
              <w:rPr>
                <w:rFonts w:ascii="Century Gothic" w:hAnsi="Century Gothic"/>
              </w:rPr>
              <w:t>Nieuw ontruimingsplan oefenen en bijstellen</w:t>
            </w:r>
          </w:p>
          <w:p w:rsidR="004607B3" w:rsidRPr="004E4F91" w:rsidRDefault="004607B3" w:rsidP="00CD1381">
            <w:pPr>
              <w:spacing w:line="259" w:lineRule="auto"/>
              <w:rPr>
                <w:rFonts w:ascii="Century Gothic" w:hAnsi="Century Gothic"/>
              </w:rPr>
            </w:pPr>
            <w:r w:rsidRPr="004E4F91">
              <w:rPr>
                <w:rFonts w:ascii="Century Gothic" w:hAnsi="Century Gothic"/>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607B3" w:rsidRDefault="004607B3" w:rsidP="00CD1381">
            <w:pPr>
              <w:spacing w:line="259" w:lineRule="auto"/>
              <w:rPr>
                <w:rFonts w:ascii="Century Gothic" w:hAnsi="Century Gothic"/>
              </w:rPr>
            </w:pPr>
            <w:r>
              <w:rPr>
                <w:rFonts w:ascii="Century Gothic" w:hAnsi="Century Gothic"/>
              </w:rPr>
              <w:t xml:space="preserve">Directie: </w:t>
            </w:r>
          </w:p>
          <w:p w:rsidR="004607B3" w:rsidRPr="004E4F91" w:rsidRDefault="004607B3" w:rsidP="00CD1381">
            <w:pPr>
              <w:spacing w:line="259" w:lineRule="auto"/>
              <w:rPr>
                <w:rFonts w:ascii="Century Gothic" w:hAnsi="Century Gothic"/>
              </w:rPr>
            </w:pPr>
            <w:r>
              <w:rPr>
                <w:rFonts w:ascii="Century Gothic" w:hAnsi="Century Gothic"/>
              </w:rPr>
              <w:t>Kees de Groen</w:t>
            </w:r>
          </w:p>
        </w:tc>
        <w:tc>
          <w:tcPr>
            <w:tcW w:w="1769" w:type="dxa"/>
            <w:tcBorders>
              <w:top w:val="single" w:sz="4" w:space="0" w:color="000000"/>
              <w:left w:val="single" w:sz="4" w:space="0" w:color="000000"/>
              <w:bottom w:val="single" w:sz="4" w:space="0" w:color="000000"/>
              <w:right w:val="single" w:sz="4" w:space="0" w:color="000000"/>
            </w:tcBorders>
          </w:tcPr>
          <w:p w:rsidR="004607B3" w:rsidRPr="004E4F91" w:rsidRDefault="00726399" w:rsidP="00CD1381">
            <w:pPr>
              <w:spacing w:line="259" w:lineRule="auto"/>
              <w:ind w:left="3"/>
              <w:rPr>
                <w:rFonts w:ascii="Century Gothic" w:hAnsi="Century Gothic"/>
              </w:rPr>
            </w:pPr>
            <w:r>
              <w:rPr>
                <w:rFonts w:ascii="Century Gothic" w:hAnsi="Century Gothic"/>
              </w:rPr>
              <w:t>oktober</w:t>
            </w:r>
            <w:r w:rsidR="004607B3">
              <w:rPr>
                <w:rFonts w:ascii="Century Gothic" w:hAnsi="Century Gothic"/>
              </w:rPr>
              <w:t xml:space="preserve"> 2018</w:t>
            </w:r>
          </w:p>
        </w:tc>
        <w:tc>
          <w:tcPr>
            <w:tcW w:w="2099"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ind w:left="2"/>
              <w:rPr>
                <w:rFonts w:ascii="Century Gothic" w:hAnsi="Century Gothic"/>
              </w:rPr>
            </w:pPr>
            <w:r>
              <w:rPr>
                <w:rFonts w:ascii="Century Gothic" w:hAnsi="Century Gothic"/>
              </w:rPr>
              <w:t>Datum prikken en overleggen met BHV-</w:t>
            </w:r>
            <w:proofErr w:type="spellStart"/>
            <w:r>
              <w:rPr>
                <w:rFonts w:ascii="Century Gothic" w:hAnsi="Century Gothic"/>
              </w:rPr>
              <w:t>ers</w:t>
            </w:r>
            <w:proofErr w:type="spellEnd"/>
            <w:r w:rsidRPr="004E4F91">
              <w:rPr>
                <w:rFonts w:ascii="Century Gothic" w:hAnsi="Century Gothic"/>
              </w:rPr>
              <w:t xml:space="preserve"> </w:t>
            </w:r>
          </w:p>
        </w:tc>
      </w:tr>
      <w:tr w:rsidR="004607B3" w:rsidRPr="004E4F91" w:rsidTr="00340C4F">
        <w:trPr>
          <w:trHeight w:val="550"/>
        </w:trPr>
        <w:tc>
          <w:tcPr>
            <w:tcW w:w="3283"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rPr>
                <w:rFonts w:ascii="Century Gothic" w:hAnsi="Century Gothic"/>
              </w:rPr>
            </w:pPr>
            <w:r>
              <w:rPr>
                <w:rFonts w:ascii="Century Gothic" w:hAnsi="Century Gothic"/>
              </w:rPr>
              <w:t>Veiligheidsplan voorleggen aan team en MR</w:t>
            </w:r>
          </w:p>
          <w:p w:rsidR="004607B3" w:rsidRPr="004E4F91" w:rsidRDefault="004607B3" w:rsidP="00CD1381">
            <w:pPr>
              <w:spacing w:line="259" w:lineRule="auto"/>
              <w:rPr>
                <w:rFonts w:ascii="Century Gothic" w:hAnsi="Century Gothic"/>
              </w:rPr>
            </w:pPr>
            <w:r w:rsidRPr="004E4F91">
              <w:rPr>
                <w:rFonts w:ascii="Century Gothic" w:hAnsi="Century Gothic"/>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rPr>
                <w:rFonts w:ascii="Century Gothic" w:hAnsi="Century Gothic"/>
              </w:rPr>
            </w:pPr>
            <w:r>
              <w:rPr>
                <w:rFonts w:ascii="Century Gothic" w:hAnsi="Century Gothic"/>
              </w:rPr>
              <w:t>Directie</w:t>
            </w:r>
            <w:r w:rsidRPr="004E4F91">
              <w:rPr>
                <w:rFonts w:ascii="Century Gothic" w:hAnsi="Century Gothic"/>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4607B3" w:rsidRPr="004E4F91" w:rsidRDefault="00726399" w:rsidP="00726399">
            <w:pPr>
              <w:spacing w:line="259" w:lineRule="auto"/>
              <w:ind w:left="3"/>
              <w:rPr>
                <w:rFonts w:ascii="Century Gothic" w:hAnsi="Century Gothic"/>
              </w:rPr>
            </w:pPr>
            <w:r>
              <w:rPr>
                <w:rFonts w:ascii="Century Gothic" w:hAnsi="Century Gothic"/>
              </w:rPr>
              <w:t xml:space="preserve">oktober </w:t>
            </w:r>
            <w:r w:rsidR="004607B3">
              <w:rPr>
                <w:rFonts w:ascii="Century Gothic" w:hAnsi="Century Gothic"/>
              </w:rPr>
              <w:t>2018</w:t>
            </w:r>
          </w:p>
        </w:tc>
        <w:tc>
          <w:tcPr>
            <w:tcW w:w="2099" w:type="dxa"/>
            <w:tcBorders>
              <w:top w:val="single" w:sz="4" w:space="0" w:color="000000"/>
              <w:left w:val="single" w:sz="4" w:space="0" w:color="000000"/>
              <w:bottom w:val="single" w:sz="4" w:space="0" w:color="000000"/>
              <w:right w:val="single" w:sz="4" w:space="0" w:color="000000"/>
            </w:tcBorders>
          </w:tcPr>
          <w:p w:rsidR="004607B3" w:rsidRPr="004E4F91" w:rsidRDefault="004607B3" w:rsidP="00CD1381">
            <w:pPr>
              <w:spacing w:line="259" w:lineRule="auto"/>
              <w:ind w:left="2"/>
              <w:rPr>
                <w:rFonts w:ascii="Century Gothic" w:hAnsi="Century Gothic"/>
              </w:rPr>
            </w:pPr>
            <w:r w:rsidRPr="004E4F91">
              <w:rPr>
                <w:rFonts w:ascii="Century Gothic" w:hAnsi="Century Gothic"/>
              </w:rPr>
              <w:t xml:space="preserve"> </w:t>
            </w:r>
          </w:p>
        </w:tc>
      </w:tr>
      <w:tr w:rsidR="004607B3" w:rsidRPr="004E4F91" w:rsidTr="00340C4F">
        <w:trPr>
          <w:trHeight w:val="550"/>
        </w:trPr>
        <w:tc>
          <w:tcPr>
            <w:tcW w:w="3283" w:type="dxa"/>
            <w:tcBorders>
              <w:top w:val="single" w:sz="4" w:space="0" w:color="000000"/>
              <w:left w:val="single" w:sz="4" w:space="0" w:color="000000"/>
              <w:bottom w:val="single" w:sz="4" w:space="0" w:color="000000"/>
              <w:right w:val="single" w:sz="4" w:space="0" w:color="000000"/>
            </w:tcBorders>
          </w:tcPr>
          <w:p w:rsidR="004607B3" w:rsidRDefault="004607B3" w:rsidP="00CD1381">
            <w:pPr>
              <w:rPr>
                <w:rFonts w:ascii="Century Gothic" w:hAnsi="Century Gothic"/>
              </w:rPr>
            </w:pPr>
            <w:r>
              <w:rPr>
                <w:rFonts w:ascii="Century Gothic" w:hAnsi="Century Gothic"/>
              </w:rPr>
              <w:t>Rol veiligheidscoördinator beschrijven en uitvoeren</w:t>
            </w:r>
          </w:p>
          <w:p w:rsidR="004607B3" w:rsidRDefault="004607B3" w:rsidP="00CD1381">
            <w:pPr>
              <w:rPr>
                <w:rFonts w:ascii="Century Gothic" w:hAnsi="Century Gothic"/>
              </w:rPr>
            </w:pPr>
          </w:p>
        </w:tc>
        <w:tc>
          <w:tcPr>
            <w:tcW w:w="1913" w:type="dxa"/>
            <w:tcBorders>
              <w:top w:val="single" w:sz="4" w:space="0" w:color="000000"/>
              <w:left w:val="single" w:sz="4" w:space="0" w:color="000000"/>
              <w:bottom w:val="single" w:sz="4" w:space="0" w:color="000000"/>
              <w:right w:val="single" w:sz="4" w:space="0" w:color="000000"/>
            </w:tcBorders>
          </w:tcPr>
          <w:p w:rsidR="004607B3" w:rsidRDefault="004607B3" w:rsidP="00CD1381">
            <w:pPr>
              <w:rPr>
                <w:rFonts w:ascii="Century Gothic" w:hAnsi="Century Gothic"/>
              </w:rPr>
            </w:pPr>
            <w:r>
              <w:rPr>
                <w:rFonts w:ascii="Century Gothic" w:hAnsi="Century Gothic"/>
              </w:rPr>
              <w:t>Directie:</w:t>
            </w:r>
          </w:p>
          <w:p w:rsidR="004607B3" w:rsidRDefault="004607B3" w:rsidP="00CD1381">
            <w:pPr>
              <w:rPr>
                <w:rFonts w:ascii="Century Gothic" w:hAnsi="Century Gothic"/>
              </w:rPr>
            </w:pPr>
            <w:r>
              <w:rPr>
                <w:rFonts w:ascii="Century Gothic" w:hAnsi="Century Gothic"/>
              </w:rPr>
              <w:t xml:space="preserve">Kees de Groen en Susan </w:t>
            </w:r>
            <w:proofErr w:type="spellStart"/>
            <w:r>
              <w:rPr>
                <w:rFonts w:ascii="Century Gothic" w:hAnsi="Century Gothic"/>
              </w:rPr>
              <w:t>Adrianow</w:t>
            </w:r>
            <w:proofErr w:type="spellEnd"/>
          </w:p>
        </w:tc>
        <w:tc>
          <w:tcPr>
            <w:tcW w:w="1769" w:type="dxa"/>
            <w:tcBorders>
              <w:top w:val="single" w:sz="4" w:space="0" w:color="000000"/>
              <w:left w:val="single" w:sz="4" w:space="0" w:color="000000"/>
              <w:bottom w:val="single" w:sz="4" w:space="0" w:color="000000"/>
              <w:right w:val="single" w:sz="4" w:space="0" w:color="000000"/>
            </w:tcBorders>
          </w:tcPr>
          <w:p w:rsidR="004607B3" w:rsidRPr="004E4F91" w:rsidRDefault="00726399" w:rsidP="00CD1381">
            <w:pPr>
              <w:ind w:left="3"/>
              <w:rPr>
                <w:rFonts w:ascii="Century Gothic" w:hAnsi="Century Gothic"/>
              </w:rPr>
            </w:pPr>
            <w:r>
              <w:rPr>
                <w:rFonts w:ascii="Century Gothic" w:hAnsi="Century Gothic"/>
              </w:rPr>
              <w:t xml:space="preserve">oktober </w:t>
            </w:r>
            <w:r w:rsidR="004607B3">
              <w:rPr>
                <w:rFonts w:ascii="Century Gothic" w:hAnsi="Century Gothic"/>
              </w:rPr>
              <w:t>2018</w:t>
            </w:r>
          </w:p>
        </w:tc>
        <w:tc>
          <w:tcPr>
            <w:tcW w:w="2099" w:type="dxa"/>
            <w:tcBorders>
              <w:top w:val="single" w:sz="4" w:space="0" w:color="000000"/>
              <w:left w:val="single" w:sz="4" w:space="0" w:color="000000"/>
              <w:bottom w:val="single" w:sz="4" w:space="0" w:color="000000"/>
              <w:right w:val="single" w:sz="4" w:space="0" w:color="000000"/>
            </w:tcBorders>
          </w:tcPr>
          <w:p w:rsidR="004607B3" w:rsidRDefault="004607B3" w:rsidP="00CD1381">
            <w:pPr>
              <w:ind w:left="2"/>
              <w:rPr>
                <w:rFonts w:ascii="Century Gothic" w:hAnsi="Century Gothic"/>
              </w:rPr>
            </w:pPr>
            <w:r>
              <w:rPr>
                <w:rFonts w:ascii="Century Gothic" w:hAnsi="Century Gothic"/>
              </w:rPr>
              <w:t>Afspraak maken om rol te beschrijven</w:t>
            </w:r>
          </w:p>
          <w:p w:rsidR="00E21E17" w:rsidRPr="004E4F91" w:rsidRDefault="00E21E17" w:rsidP="00CD1381">
            <w:pPr>
              <w:ind w:left="2"/>
              <w:rPr>
                <w:rFonts w:ascii="Century Gothic" w:hAnsi="Century Gothic"/>
              </w:rPr>
            </w:pPr>
            <w:r>
              <w:rPr>
                <w:rFonts w:ascii="Century Gothic" w:hAnsi="Century Gothic"/>
              </w:rPr>
              <w:t>Na het maken van het plan is de veiligheidscoördinator verantwoordelijk voor het bijhouden van het plan.</w:t>
            </w:r>
          </w:p>
        </w:tc>
      </w:tr>
      <w:tr w:rsidR="004607B3" w:rsidRPr="004E4F91" w:rsidTr="00340C4F">
        <w:trPr>
          <w:trHeight w:val="550"/>
        </w:trPr>
        <w:tc>
          <w:tcPr>
            <w:tcW w:w="3283" w:type="dxa"/>
            <w:tcBorders>
              <w:top w:val="single" w:sz="4" w:space="0" w:color="000000"/>
              <w:left w:val="single" w:sz="4" w:space="0" w:color="000000"/>
              <w:bottom w:val="single" w:sz="4" w:space="0" w:color="000000"/>
              <w:right w:val="single" w:sz="4" w:space="0" w:color="000000"/>
            </w:tcBorders>
          </w:tcPr>
          <w:p w:rsidR="004607B3" w:rsidRDefault="004607B3" w:rsidP="00CD1381">
            <w:pPr>
              <w:rPr>
                <w:rFonts w:ascii="Century Gothic" w:hAnsi="Century Gothic"/>
              </w:rPr>
            </w:pPr>
            <w:r>
              <w:rPr>
                <w:rFonts w:ascii="Century Gothic" w:hAnsi="Century Gothic"/>
              </w:rPr>
              <w:t xml:space="preserve">Teambijeenkomst beleggen met uitleg over het bevorderen van het positief pedagogisch </w:t>
            </w:r>
            <w:r>
              <w:rPr>
                <w:rFonts w:ascii="Century Gothic" w:hAnsi="Century Gothic"/>
              </w:rPr>
              <w:lastRenderedPageBreak/>
              <w:t>klimaat en de Gouden Weken</w:t>
            </w:r>
          </w:p>
          <w:p w:rsidR="00E21E17" w:rsidRDefault="00E21E17" w:rsidP="00E21E17">
            <w:pPr>
              <w:spacing w:line="259" w:lineRule="auto"/>
              <w:rPr>
                <w:rFonts w:ascii="Century Gothic" w:hAnsi="Century Gothic"/>
              </w:rPr>
            </w:pPr>
            <w:r>
              <w:rPr>
                <w:rFonts w:ascii="Century Gothic" w:hAnsi="Century Gothic"/>
              </w:rPr>
              <w:t>Implementatieplan coöperatief werken</w:t>
            </w:r>
          </w:p>
          <w:p w:rsidR="00E21E17" w:rsidRPr="004E4F91" w:rsidRDefault="00E21E17" w:rsidP="00E21E17">
            <w:pPr>
              <w:spacing w:line="259" w:lineRule="auto"/>
              <w:rPr>
                <w:rFonts w:ascii="Century Gothic" w:hAnsi="Century Gothic"/>
              </w:rPr>
            </w:pPr>
            <w:r>
              <w:rPr>
                <w:rFonts w:ascii="Century Gothic" w:hAnsi="Century Gothic"/>
              </w:rPr>
              <w:t>uitleggen aan het team</w:t>
            </w:r>
          </w:p>
          <w:p w:rsidR="00E21E17" w:rsidRDefault="00E21E17" w:rsidP="00CD1381">
            <w:pPr>
              <w:rPr>
                <w:rFonts w:ascii="Century Gothic" w:hAnsi="Century Gothic"/>
              </w:rPr>
            </w:pPr>
          </w:p>
        </w:tc>
        <w:tc>
          <w:tcPr>
            <w:tcW w:w="1913" w:type="dxa"/>
            <w:tcBorders>
              <w:top w:val="single" w:sz="4" w:space="0" w:color="000000"/>
              <w:left w:val="single" w:sz="4" w:space="0" w:color="000000"/>
              <w:bottom w:val="single" w:sz="4" w:space="0" w:color="000000"/>
              <w:right w:val="single" w:sz="4" w:space="0" w:color="000000"/>
            </w:tcBorders>
          </w:tcPr>
          <w:p w:rsidR="004607B3" w:rsidRDefault="004607B3" w:rsidP="00CD1381">
            <w:pPr>
              <w:rPr>
                <w:rFonts w:ascii="Century Gothic" w:hAnsi="Century Gothic"/>
              </w:rPr>
            </w:pPr>
            <w:r>
              <w:rPr>
                <w:rFonts w:ascii="Century Gothic" w:hAnsi="Century Gothic"/>
              </w:rPr>
              <w:lastRenderedPageBreak/>
              <w:t>Directie: Marijke Meijers</w:t>
            </w:r>
          </w:p>
          <w:p w:rsidR="004607B3" w:rsidRDefault="004607B3" w:rsidP="00CD1381">
            <w:pPr>
              <w:rPr>
                <w:rFonts w:ascii="Century Gothic" w:hAnsi="Century Gothic"/>
              </w:rPr>
            </w:pPr>
            <w:r>
              <w:rPr>
                <w:rFonts w:ascii="Century Gothic" w:hAnsi="Century Gothic"/>
              </w:rPr>
              <w:t>Ans v.d. Maagdenberg</w:t>
            </w:r>
          </w:p>
          <w:p w:rsidR="00111258" w:rsidRDefault="00111258" w:rsidP="00CD1381">
            <w:pPr>
              <w:rPr>
                <w:rFonts w:ascii="Century Gothic" w:hAnsi="Century Gothic"/>
              </w:rPr>
            </w:pPr>
            <w:r>
              <w:rPr>
                <w:rFonts w:ascii="Century Gothic" w:hAnsi="Century Gothic"/>
              </w:rPr>
              <w:lastRenderedPageBreak/>
              <w:t>Werkgroep kernwaarden</w:t>
            </w:r>
          </w:p>
          <w:p w:rsidR="004607B3" w:rsidRDefault="00E21E17" w:rsidP="00CD1381">
            <w:pPr>
              <w:rPr>
                <w:rFonts w:ascii="Century Gothic" w:hAnsi="Century Gothic"/>
              </w:rPr>
            </w:pPr>
            <w:r>
              <w:rPr>
                <w:rFonts w:ascii="Century Gothic" w:hAnsi="Century Gothic"/>
              </w:rPr>
              <w:t>Coach CLS Monique van Overveld</w:t>
            </w:r>
          </w:p>
        </w:tc>
        <w:tc>
          <w:tcPr>
            <w:tcW w:w="1769" w:type="dxa"/>
            <w:tcBorders>
              <w:top w:val="single" w:sz="4" w:space="0" w:color="000000"/>
              <w:left w:val="single" w:sz="4" w:space="0" w:color="000000"/>
              <w:bottom w:val="single" w:sz="4" w:space="0" w:color="000000"/>
              <w:right w:val="single" w:sz="4" w:space="0" w:color="000000"/>
            </w:tcBorders>
          </w:tcPr>
          <w:p w:rsidR="004607B3" w:rsidRDefault="004607B3" w:rsidP="00CD1381">
            <w:pPr>
              <w:ind w:left="3"/>
              <w:rPr>
                <w:rFonts w:ascii="Century Gothic" w:hAnsi="Century Gothic"/>
              </w:rPr>
            </w:pPr>
            <w:r>
              <w:rPr>
                <w:rFonts w:ascii="Century Gothic" w:hAnsi="Century Gothic"/>
              </w:rPr>
              <w:lastRenderedPageBreak/>
              <w:t>juni 2018</w:t>
            </w:r>
          </w:p>
          <w:p w:rsidR="00726399" w:rsidRDefault="00726399" w:rsidP="00CD1381">
            <w:pPr>
              <w:ind w:left="3"/>
              <w:rPr>
                <w:rFonts w:ascii="Century Gothic" w:hAnsi="Century Gothic"/>
              </w:rPr>
            </w:pPr>
          </w:p>
          <w:p w:rsidR="00726399" w:rsidRDefault="00726399" w:rsidP="00CD1381">
            <w:pPr>
              <w:ind w:left="3"/>
              <w:rPr>
                <w:rFonts w:ascii="Century Gothic" w:hAnsi="Century Gothic"/>
              </w:rPr>
            </w:pPr>
          </w:p>
          <w:p w:rsidR="00726399" w:rsidRDefault="00726399" w:rsidP="00CD1381">
            <w:pPr>
              <w:ind w:left="3"/>
              <w:rPr>
                <w:rFonts w:ascii="Century Gothic" w:hAnsi="Century Gothic"/>
              </w:rPr>
            </w:pPr>
          </w:p>
          <w:p w:rsidR="00726399" w:rsidRDefault="00726399" w:rsidP="00CD1381">
            <w:pPr>
              <w:ind w:left="3"/>
              <w:rPr>
                <w:rFonts w:ascii="Century Gothic" w:hAnsi="Century Gothic"/>
              </w:rPr>
            </w:pPr>
            <w:r>
              <w:rPr>
                <w:rFonts w:ascii="Century Gothic" w:hAnsi="Century Gothic"/>
              </w:rPr>
              <w:lastRenderedPageBreak/>
              <w:t>oktober/</w:t>
            </w:r>
          </w:p>
          <w:p w:rsidR="00726399" w:rsidRDefault="00726399" w:rsidP="00CD1381">
            <w:pPr>
              <w:ind w:left="3"/>
              <w:rPr>
                <w:rFonts w:ascii="Century Gothic" w:hAnsi="Century Gothic"/>
              </w:rPr>
            </w:pPr>
            <w:r>
              <w:rPr>
                <w:rFonts w:ascii="Century Gothic" w:hAnsi="Century Gothic"/>
              </w:rPr>
              <w:t>november 2018</w:t>
            </w:r>
          </w:p>
        </w:tc>
        <w:tc>
          <w:tcPr>
            <w:tcW w:w="2099" w:type="dxa"/>
            <w:tcBorders>
              <w:top w:val="single" w:sz="4" w:space="0" w:color="000000"/>
              <w:left w:val="single" w:sz="4" w:space="0" w:color="000000"/>
              <w:bottom w:val="single" w:sz="4" w:space="0" w:color="000000"/>
              <w:right w:val="single" w:sz="4" w:space="0" w:color="000000"/>
            </w:tcBorders>
          </w:tcPr>
          <w:p w:rsidR="004607B3" w:rsidRDefault="004607B3" w:rsidP="00CD1381">
            <w:pPr>
              <w:ind w:left="2"/>
              <w:rPr>
                <w:rFonts w:ascii="Century Gothic" w:hAnsi="Century Gothic"/>
              </w:rPr>
            </w:pPr>
            <w:r>
              <w:rPr>
                <w:rFonts w:ascii="Century Gothic" w:hAnsi="Century Gothic"/>
              </w:rPr>
              <w:lastRenderedPageBreak/>
              <w:t>Teambijeenkomst</w:t>
            </w:r>
          </w:p>
          <w:p w:rsidR="004607B3" w:rsidRDefault="004607B3" w:rsidP="00CD1381">
            <w:pPr>
              <w:ind w:left="2"/>
              <w:rPr>
                <w:rFonts w:ascii="Century Gothic" w:hAnsi="Century Gothic"/>
              </w:rPr>
            </w:pPr>
            <w:r>
              <w:rPr>
                <w:rFonts w:ascii="Century Gothic" w:hAnsi="Century Gothic"/>
              </w:rPr>
              <w:t>juni</w:t>
            </w:r>
          </w:p>
        </w:tc>
      </w:tr>
      <w:tr w:rsidR="00111258" w:rsidRPr="004E4F91" w:rsidTr="00340C4F">
        <w:trPr>
          <w:trHeight w:val="550"/>
        </w:trPr>
        <w:tc>
          <w:tcPr>
            <w:tcW w:w="3283" w:type="dxa"/>
            <w:tcBorders>
              <w:top w:val="single" w:sz="4" w:space="0" w:color="000000"/>
              <w:left w:val="single" w:sz="4" w:space="0" w:color="000000"/>
              <w:bottom w:val="single" w:sz="4" w:space="0" w:color="000000"/>
              <w:right w:val="single" w:sz="4" w:space="0" w:color="000000"/>
            </w:tcBorders>
          </w:tcPr>
          <w:p w:rsidR="00111258" w:rsidRDefault="00111258" w:rsidP="00CD1381">
            <w:pPr>
              <w:rPr>
                <w:rFonts w:ascii="Century Gothic" w:hAnsi="Century Gothic"/>
              </w:rPr>
            </w:pPr>
            <w:r>
              <w:rPr>
                <w:rFonts w:ascii="Century Gothic" w:hAnsi="Century Gothic"/>
              </w:rPr>
              <w:t>Uitkomsten uit de RI&amp;E van 2016-2017 van beide scholen samenvoegen tot een verbeterplan</w:t>
            </w:r>
          </w:p>
        </w:tc>
        <w:tc>
          <w:tcPr>
            <w:tcW w:w="1913" w:type="dxa"/>
            <w:tcBorders>
              <w:top w:val="single" w:sz="4" w:space="0" w:color="000000"/>
              <w:left w:val="single" w:sz="4" w:space="0" w:color="000000"/>
              <w:bottom w:val="single" w:sz="4" w:space="0" w:color="000000"/>
              <w:right w:val="single" w:sz="4" w:space="0" w:color="000000"/>
            </w:tcBorders>
          </w:tcPr>
          <w:p w:rsidR="00111258" w:rsidRDefault="00111258" w:rsidP="00CD1381">
            <w:pPr>
              <w:rPr>
                <w:rFonts w:ascii="Century Gothic" w:hAnsi="Century Gothic"/>
              </w:rPr>
            </w:pPr>
            <w:r>
              <w:rPr>
                <w:rFonts w:ascii="Century Gothic" w:hAnsi="Century Gothic"/>
              </w:rPr>
              <w:t>Directie: Kees de Groen</w:t>
            </w:r>
          </w:p>
        </w:tc>
        <w:tc>
          <w:tcPr>
            <w:tcW w:w="1769" w:type="dxa"/>
            <w:tcBorders>
              <w:top w:val="single" w:sz="4" w:space="0" w:color="000000"/>
              <w:left w:val="single" w:sz="4" w:space="0" w:color="000000"/>
              <w:bottom w:val="single" w:sz="4" w:space="0" w:color="000000"/>
              <w:right w:val="single" w:sz="4" w:space="0" w:color="000000"/>
            </w:tcBorders>
          </w:tcPr>
          <w:p w:rsidR="00111258" w:rsidRDefault="00726399" w:rsidP="00CD1381">
            <w:pPr>
              <w:ind w:left="3"/>
              <w:rPr>
                <w:rFonts w:ascii="Century Gothic" w:hAnsi="Century Gothic"/>
              </w:rPr>
            </w:pPr>
            <w:r>
              <w:rPr>
                <w:rFonts w:ascii="Century Gothic" w:hAnsi="Century Gothic"/>
              </w:rPr>
              <w:t xml:space="preserve">oktober </w:t>
            </w:r>
            <w:r w:rsidR="00111258">
              <w:rPr>
                <w:rFonts w:ascii="Century Gothic" w:hAnsi="Century Gothic"/>
              </w:rPr>
              <w:t>2018</w:t>
            </w:r>
          </w:p>
        </w:tc>
        <w:tc>
          <w:tcPr>
            <w:tcW w:w="2099" w:type="dxa"/>
            <w:tcBorders>
              <w:top w:val="single" w:sz="4" w:space="0" w:color="000000"/>
              <w:left w:val="single" w:sz="4" w:space="0" w:color="000000"/>
              <w:bottom w:val="single" w:sz="4" w:space="0" w:color="000000"/>
              <w:right w:val="single" w:sz="4" w:space="0" w:color="000000"/>
            </w:tcBorders>
          </w:tcPr>
          <w:p w:rsidR="00111258" w:rsidRDefault="00111258" w:rsidP="00CD1381">
            <w:pPr>
              <w:ind w:left="2"/>
              <w:rPr>
                <w:rFonts w:ascii="Century Gothic" w:hAnsi="Century Gothic"/>
              </w:rPr>
            </w:pPr>
            <w:r>
              <w:rPr>
                <w:rFonts w:ascii="Century Gothic" w:hAnsi="Century Gothic"/>
              </w:rPr>
              <w:t>Voorleggen in DTO, team en MR</w:t>
            </w:r>
          </w:p>
        </w:tc>
      </w:tr>
    </w:tbl>
    <w:p w:rsidR="004607B3" w:rsidRDefault="004607B3" w:rsidP="004607B3">
      <w:pPr>
        <w:spacing w:after="356"/>
        <w:rPr>
          <w:rFonts w:ascii="Century Gothic" w:hAnsi="Century Gothic"/>
        </w:rPr>
      </w:pPr>
      <w:r w:rsidRPr="004E4F91">
        <w:rPr>
          <w:rFonts w:ascii="Century Gothic" w:hAnsi="Century Gothic"/>
        </w:rPr>
        <w:t xml:space="preserve"> </w:t>
      </w:r>
    </w:p>
    <w:p w:rsidR="004607B3" w:rsidRPr="004E4F91" w:rsidRDefault="004607B3" w:rsidP="00C921F6">
      <w:pPr>
        <w:spacing w:after="356"/>
        <w:rPr>
          <w:rFonts w:ascii="Century Gothic" w:hAnsi="Century Gothic"/>
        </w:rPr>
      </w:pPr>
    </w:p>
    <w:sectPr w:rsidR="004607B3" w:rsidRPr="004E4F9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CD" w:rsidRDefault="000B24CD" w:rsidP="003146CB">
      <w:pPr>
        <w:spacing w:after="0" w:line="240" w:lineRule="auto"/>
      </w:pPr>
      <w:r>
        <w:separator/>
      </w:r>
    </w:p>
  </w:endnote>
  <w:endnote w:type="continuationSeparator" w:id="0">
    <w:p w:rsidR="000B24CD" w:rsidRDefault="000B24CD" w:rsidP="0031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B7" w:rsidRDefault="007C15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9B" w:rsidRPr="003146CB" w:rsidRDefault="007C15B7">
    <w:pPr>
      <w:pStyle w:val="Voettekst"/>
      <w:rPr>
        <w:rFonts w:ascii="Century Gothic" w:hAnsi="Century Gothic"/>
      </w:rPr>
    </w:pPr>
    <w:r>
      <w:rPr>
        <w:rFonts w:ascii="Century Gothic" w:hAnsi="Century Gothic"/>
      </w:rPr>
      <w:t xml:space="preserve">Veiligheidsplan september </w:t>
    </w:r>
    <w:r w:rsidR="00ED169B" w:rsidRPr="003146CB">
      <w:rPr>
        <w:rFonts w:ascii="Century Gothic" w:hAnsi="Century Gothic"/>
      </w:rPr>
      <w:t>2018</w:t>
    </w:r>
  </w:p>
  <w:p w:rsidR="00ED169B" w:rsidRDefault="00ED16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B7" w:rsidRDefault="007C15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CD" w:rsidRDefault="000B24CD" w:rsidP="003146CB">
      <w:pPr>
        <w:spacing w:after="0" w:line="240" w:lineRule="auto"/>
      </w:pPr>
      <w:r>
        <w:separator/>
      </w:r>
    </w:p>
  </w:footnote>
  <w:footnote w:type="continuationSeparator" w:id="0">
    <w:p w:rsidR="000B24CD" w:rsidRDefault="000B24CD" w:rsidP="0031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B7" w:rsidRDefault="007C15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B7" w:rsidRDefault="007C15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B7" w:rsidRDefault="007C15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A8A"/>
    <w:multiLevelType w:val="hybridMultilevel"/>
    <w:tmpl w:val="2FE6D090"/>
    <w:lvl w:ilvl="0" w:tplc="B2ACE03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ABA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419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AC45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8AB3E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22B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324F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0EB9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813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121170"/>
    <w:multiLevelType w:val="multilevel"/>
    <w:tmpl w:val="DC1813AA"/>
    <w:lvl w:ilvl="0">
      <w:start w:val="1"/>
      <w:numFmt w:val="decimal"/>
      <w:lvlText w:val="%1."/>
      <w:lvlJc w:val="left"/>
      <w:pPr>
        <w:ind w:left="35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5"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5" w:hanging="2160"/>
      </w:pPr>
      <w:rPr>
        <w:rFonts w:hint="default"/>
      </w:rPr>
    </w:lvl>
  </w:abstractNum>
  <w:abstractNum w:abstractNumId="2" w15:restartNumberingAfterBreak="0">
    <w:nsid w:val="0A493531"/>
    <w:multiLevelType w:val="hybridMultilevel"/>
    <w:tmpl w:val="A752782E"/>
    <w:lvl w:ilvl="0" w:tplc="13C0EAF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66232"/>
    <w:multiLevelType w:val="multilevel"/>
    <w:tmpl w:val="E868947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C44FBC"/>
    <w:multiLevelType w:val="multilevel"/>
    <w:tmpl w:val="7B5273F6"/>
    <w:lvl w:ilvl="0">
      <w:start w:val="1"/>
      <w:numFmt w:val="decimal"/>
      <w:lvlText w:val="%1."/>
      <w:lvlJc w:val="left"/>
      <w:pPr>
        <w:ind w:left="360" w:hanging="360"/>
      </w:pPr>
      <w:rPr>
        <w:rFonts w:ascii="Century Gothic" w:eastAsiaTheme="minorHAnsi" w:hAnsi="Century Gothic"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E7E6D"/>
    <w:multiLevelType w:val="hybridMultilevel"/>
    <w:tmpl w:val="BC5E0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75C38"/>
    <w:multiLevelType w:val="hybridMultilevel"/>
    <w:tmpl w:val="6A583EF4"/>
    <w:lvl w:ilvl="0" w:tplc="4404A036">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E46A4"/>
    <w:multiLevelType w:val="multilevel"/>
    <w:tmpl w:val="779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6641A3"/>
    <w:multiLevelType w:val="hybridMultilevel"/>
    <w:tmpl w:val="ABB82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522DBD"/>
    <w:multiLevelType w:val="multilevel"/>
    <w:tmpl w:val="D5E65A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43CDF"/>
    <w:multiLevelType w:val="hybridMultilevel"/>
    <w:tmpl w:val="A85C571A"/>
    <w:lvl w:ilvl="0" w:tplc="CB983D3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0B3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003F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493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6C6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98D0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20F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2A2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38E5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6630AE"/>
    <w:multiLevelType w:val="hybridMultilevel"/>
    <w:tmpl w:val="59C2F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1618F6"/>
    <w:multiLevelType w:val="hybridMultilevel"/>
    <w:tmpl w:val="93662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863710"/>
    <w:multiLevelType w:val="multilevel"/>
    <w:tmpl w:val="FF1A5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CD56C7"/>
    <w:multiLevelType w:val="hybridMultilevel"/>
    <w:tmpl w:val="CE16B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2C5F47"/>
    <w:multiLevelType w:val="multilevel"/>
    <w:tmpl w:val="022216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4F6CD4"/>
    <w:multiLevelType w:val="multilevel"/>
    <w:tmpl w:val="DBF28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37A97"/>
    <w:multiLevelType w:val="hybridMultilevel"/>
    <w:tmpl w:val="766ED398"/>
    <w:lvl w:ilvl="0" w:tplc="8D6AB154">
      <w:start w:val="1"/>
      <w:numFmt w:val="bullet"/>
      <w:lvlText w:val="-"/>
      <w:lvlJc w:val="left"/>
      <w:pPr>
        <w:ind w:left="643" w:hanging="360"/>
      </w:pPr>
      <w:rPr>
        <w:rFonts w:ascii="Century Gothic" w:eastAsiaTheme="minorHAnsi" w:hAnsi="Century Gothic" w:cstheme="minorBidi" w:hint="default"/>
      </w:rPr>
    </w:lvl>
    <w:lvl w:ilvl="1" w:tplc="04130003" w:tentative="1">
      <w:start w:val="1"/>
      <w:numFmt w:val="bullet"/>
      <w:lvlText w:val="o"/>
      <w:lvlJc w:val="left"/>
      <w:pPr>
        <w:ind w:left="1435" w:hanging="360"/>
      </w:pPr>
      <w:rPr>
        <w:rFonts w:ascii="Courier New" w:hAnsi="Courier New" w:cs="Courier New" w:hint="default"/>
      </w:rPr>
    </w:lvl>
    <w:lvl w:ilvl="2" w:tplc="04130005">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18" w15:restartNumberingAfterBreak="0">
    <w:nsid w:val="71021DB6"/>
    <w:multiLevelType w:val="hybridMultilevel"/>
    <w:tmpl w:val="780A86FA"/>
    <w:lvl w:ilvl="0" w:tplc="8D6AB154">
      <w:start w:val="3"/>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7"/>
  </w:num>
  <w:num w:numId="5">
    <w:abstractNumId w:val="16"/>
  </w:num>
  <w:num w:numId="6">
    <w:abstractNumId w:val="0"/>
  </w:num>
  <w:num w:numId="7">
    <w:abstractNumId w:val="5"/>
  </w:num>
  <w:num w:numId="8">
    <w:abstractNumId w:val="13"/>
  </w:num>
  <w:num w:numId="9">
    <w:abstractNumId w:val="4"/>
  </w:num>
  <w:num w:numId="10">
    <w:abstractNumId w:val="15"/>
  </w:num>
  <w:num w:numId="11">
    <w:abstractNumId w:val="18"/>
  </w:num>
  <w:num w:numId="12">
    <w:abstractNumId w:val="6"/>
  </w:num>
  <w:num w:numId="13">
    <w:abstractNumId w:val="3"/>
  </w:num>
  <w:num w:numId="14">
    <w:abstractNumId w:val="7"/>
  </w:num>
  <w:num w:numId="15">
    <w:abstractNumId w:val="9"/>
  </w:num>
  <w:num w:numId="16">
    <w:abstractNumId w:val="12"/>
  </w:num>
  <w:num w:numId="17">
    <w:abstractNumId w:val="8"/>
  </w:num>
  <w:num w:numId="18">
    <w:abstractNumId w:val="14"/>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B"/>
    <w:rsid w:val="00001305"/>
    <w:rsid w:val="00004F7A"/>
    <w:rsid w:val="000721EB"/>
    <w:rsid w:val="000A40A9"/>
    <w:rsid w:val="000B24CD"/>
    <w:rsid w:val="000D358A"/>
    <w:rsid w:val="000F62B9"/>
    <w:rsid w:val="0010221C"/>
    <w:rsid w:val="00103CA0"/>
    <w:rsid w:val="00111258"/>
    <w:rsid w:val="001116F4"/>
    <w:rsid w:val="00124F28"/>
    <w:rsid w:val="0014763C"/>
    <w:rsid w:val="00157879"/>
    <w:rsid w:val="00163EB8"/>
    <w:rsid w:val="00164186"/>
    <w:rsid w:val="0019701D"/>
    <w:rsid w:val="001A0442"/>
    <w:rsid w:val="001B203A"/>
    <w:rsid w:val="00206366"/>
    <w:rsid w:val="0024541C"/>
    <w:rsid w:val="00252C03"/>
    <w:rsid w:val="0025361D"/>
    <w:rsid w:val="00256E3E"/>
    <w:rsid w:val="0025735C"/>
    <w:rsid w:val="00257C41"/>
    <w:rsid w:val="002945BA"/>
    <w:rsid w:val="002D0275"/>
    <w:rsid w:val="002D2C65"/>
    <w:rsid w:val="002D2E98"/>
    <w:rsid w:val="002F6C1D"/>
    <w:rsid w:val="003146CB"/>
    <w:rsid w:val="00315F9F"/>
    <w:rsid w:val="00340C4F"/>
    <w:rsid w:val="00365F01"/>
    <w:rsid w:val="003665CC"/>
    <w:rsid w:val="00382445"/>
    <w:rsid w:val="003B13ED"/>
    <w:rsid w:val="003B7C01"/>
    <w:rsid w:val="003C70D9"/>
    <w:rsid w:val="003D69E5"/>
    <w:rsid w:val="003F0179"/>
    <w:rsid w:val="00404EAA"/>
    <w:rsid w:val="00412E67"/>
    <w:rsid w:val="004300B8"/>
    <w:rsid w:val="00433B19"/>
    <w:rsid w:val="00437AE4"/>
    <w:rsid w:val="00442866"/>
    <w:rsid w:val="004444BE"/>
    <w:rsid w:val="0044664A"/>
    <w:rsid w:val="00457750"/>
    <w:rsid w:val="00457C2F"/>
    <w:rsid w:val="004607B3"/>
    <w:rsid w:val="00464092"/>
    <w:rsid w:val="00473770"/>
    <w:rsid w:val="0047394C"/>
    <w:rsid w:val="0047694F"/>
    <w:rsid w:val="004845F8"/>
    <w:rsid w:val="004F1209"/>
    <w:rsid w:val="005149D7"/>
    <w:rsid w:val="00554631"/>
    <w:rsid w:val="005B3EA0"/>
    <w:rsid w:val="005D0418"/>
    <w:rsid w:val="005E3A05"/>
    <w:rsid w:val="005E4341"/>
    <w:rsid w:val="00600CC9"/>
    <w:rsid w:val="00613652"/>
    <w:rsid w:val="006149BB"/>
    <w:rsid w:val="00616601"/>
    <w:rsid w:val="00631B83"/>
    <w:rsid w:val="00636B4C"/>
    <w:rsid w:val="006376EA"/>
    <w:rsid w:val="00637EC1"/>
    <w:rsid w:val="00656095"/>
    <w:rsid w:val="00687385"/>
    <w:rsid w:val="00687ECD"/>
    <w:rsid w:val="006A0EDA"/>
    <w:rsid w:val="006C0AE4"/>
    <w:rsid w:val="006D4D49"/>
    <w:rsid w:val="00702389"/>
    <w:rsid w:val="007238B6"/>
    <w:rsid w:val="00726399"/>
    <w:rsid w:val="00740EFF"/>
    <w:rsid w:val="00754E01"/>
    <w:rsid w:val="00756CC1"/>
    <w:rsid w:val="0076055C"/>
    <w:rsid w:val="00765049"/>
    <w:rsid w:val="00765ECA"/>
    <w:rsid w:val="00776D37"/>
    <w:rsid w:val="00783683"/>
    <w:rsid w:val="00783E05"/>
    <w:rsid w:val="007A53C2"/>
    <w:rsid w:val="007C15B7"/>
    <w:rsid w:val="007C5397"/>
    <w:rsid w:val="007E15DD"/>
    <w:rsid w:val="007E6DA0"/>
    <w:rsid w:val="00814073"/>
    <w:rsid w:val="00824AFB"/>
    <w:rsid w:val="00841C20"/>
    <w:rsid w:val="00894D2F"/>
    <w:rsid w:val="008B53CA"/>
    <w:rsid w:val="008D363A"/>
    <w:rsid w:val="008E4984"/>
    <w:rsid w:val="008E5D0F"/>
    <w:rsid w:val="0090175B"/>
    <w:rsid w:val="00924FA8"/>
    <w:rsid w:val="009266C8"/>
    <w:rsid w:val="00933D5B"/>
    <w:rsid w:val="00942C99"/>
    <w:rsid w:val="0095263C"/>
    <w:rsid w:val="009531DB"/>
    <w:rsid w:val="00954040"/>
    <w:rsid w:val="009670FC"/>
    <w:rsid w:val="009708A4"/>
    <w:rsid w:val="00971E61"/>
    <w:rsid w:val="009770DC"/>
    <w:rsid w:val="009A6E7B"/>
    <w:rsid w:val="009D6C72"/>
    <w:rsid w:val="009E498E"/>
    <w:rsid w:val="009F0B7E"/>
    <w:rsid w:val="00A22BFB"/>
    <w:rsid w:val="00A24A07"/>
    <w:rsid w:val="00A446DD"/>
    <w:rsid w:val="00A504C4"/>
    <w:rsid w:val="00A53B52"/>
    <w:rsid w:val="00A551A8"/>
    <w:rsid w:val="00A67727"/>
    <w:rsid w:val="00A8075F"/>
    <w:rsid w:val="00AB0ADA"/>
    <w:rsid w:val="00AD24C1"/>
    <w:rsid w:val="00AE5B7A"/>
    <w:rsid w:val="00B0676C"/>
    <w:rsid w:val="00B10B62"/>
    <w:rsid w:val="00B10FC6"/>
    <w:rsid w:val="00B11FEE"/>
    <w:rsid w:val="00B144A3"/>
    <w:rsid w:val="00B14789"/>
    <w:rsid w:val="00B20BC5"/>
    <w:rsid w:val="00B20F20"/>
    <w:rsid w:val="00B230DC"/>
    <w:rsid w:val="00BA716C"/>
    <w:rsid w:val="00BB30C5"/>
    <w:rsid w:val="00BE014D"/>
    <w:rsid w:val="00BF23F1"/>
    <w:rsid w:val="00C60EB3"/>
    <w:rsid w:val="00C73B10"/>
    <w:rsid w:val="00C75A83"/>
    <w:rsid w:val="00C921F6"/>
    <w:rsid w:val="00C9423C"/>
    <w:rsid w:val="00CD1381"/>
    <w:rsid w:val="00CE4686"/>
    <w:rsid w:val="00D042CF"/>
    <w:rsid w:val="00D126C9"/>
    <w:rsid w:val="00D1386B"/>
    <w:rsid w:val="00D418C1"/>
    <w:rsid w:val="00D716EA"/>
    <w:rsid w:val="00DB2E11"/>
    <w:rsid w:val="00DB4600"/>
    <w:rsid w:val="00E000BF"/>
    <w:rsid w:val="00E145F1"/>
    <w:rsid w:val="00E17C62"/>
    <w:rsid w:val="00E21E17"/>
    <w:rsid w:val="00E25135"/>
    <w:rsid w:val="00E3786C"/>
    <w:rsid w:val="00E44C52"/>
    <w:rsid w:val="00E54F3C"/>
    <w:rsid w:val="00E66ACD"/>
    <w:rsid w:val="00E676C4"/>
    <w:rsid w:val="00E72A4B"/>
    <w:rsid w:val="00E75967"/>
    <w:rsid w:val="00E7672B"/>
    <w:rsid w:val="00E95D23"/>
    <w:rsid w:val="00E97491"/>
    <w:rsid w:val="00EA7ADE"/>
    <w:rsid w:val="00EC11EC"/>
    <w:rsid w:val="00EC6739"/>
    <w:rsid w:val="00ED169B"/>
    <w:rsid w:val="00F07E84"/>
    <w:rsid w:val="00F15EBA"/>
    <w:rsid w:val="00F24731"/>
    <w:rsid w:val="00F304D4"/>
    <w:rsid w:val="00F33550"/>
    <w:rsid w:val="00F358B4"/>
    <w:rsid w:val="00F362AE"/>
    <w:rsid w:val="00F5327A"/>
    <w:rsid w:val="00F64C0D"/>
    <w:rsid w:val="00F72C1A"/>
    <w:rsid w:val="00F85AE7"/>
    <w:rsid w:val="00F95EEF"/>
    <w:rsid w:val="00FF3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97CA"/>
  <w15:chartTrackingRefBased/>
  <w15:docId w15:val="{6E8F960B-CE75-43B9-A329-32F06F1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921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next w:val="Standaard"/>
    <w:link w:val="Kop2Char"/>
    <w:uiPriority w:val="9"/>
    <w:unhideWhenUsed/>
    <w:qFormat/>
    <w:rsid w:val="001116F4"/>
    <w:pPr>
      <w:keepNext/>
      <w:keepLines/>
      <w:spacing w:after="5" w:line="269" w:lineRule="auto"/>
      <w:ind w:left="10" w:hanging="10"/>
      <w:outlineLvl w:val="1"/>
    </w:pPr>
    <w:rPr>
      <w:rFonts w:ascii="Calibri" w:eastAsia="Calibri" w:hAnsi="Calibri" w:cs="Calibri"/>
      <w:b/>
      <w:color w:val="000000"/>
      <w:lang w:eastAsia="nl-NL"/>
    </w:rPr>
  </w:style>
  <w:style w:type="paragraph" w:styleId="Kop3">
    <w:name w:val="heading 3"/>
    <w:basedOn w:val="Standaard"/>
    <w:next w:val="Standaard"/>
    <w:link w:val="Kop3Char"/>
    <w:uiPriority w:val="9"/>
    <w:semiHidden/>
    <w:unhideWhenUsed/>
    <w:qFormat/>
    <w:rsid w:val="00614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4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6CB"/>
  </w:style>
  <w:style w:type="paragraph" w:styleId="Voettekst">
    <w:name w:val="footer"/>
    <w:basedOn w:val="Standaard"/>
    <w:link w:val="VoettekstChar"/>
    <w:uiPriority w:val="99"/>
    <w:unhideWhenUsed/>
    <w:rsid w:val="00314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6CB"/>
  </w:style>
  <w:style w:type="character" w:styleId="Hyperlink">
    <w:name w:val="Hyperlink"/>
    <w:basedOn w:val="Standaardalinea-lettertype"/>
    <w:uiPriority w:val="99"/>
    <w:unhideWhenUsed/>
    <w:rsid w:val="00765049"/>
    <w:rPr>
      <w:color w:val="0563C1" w:themeColor="hyperlink"/>
      <w:u w:val="single"/>
    </w:rPr>
  </w:style>
  <w:style w:type="character" w:customStyle="1" w:styleId="Onopgelostemelding1">
    <w:name w:val="Onopgeloste melding1"/>
    <w:basedOn w:val="Standaardalinea-lettertype"/>
    <w:uiPriority w:val="99"/>
    <w:semiHidden/>
    <w:unhideWhenUsed/>
    <w:rsid w:val="00765049"/>
    <w:rPr>
      <w:color w:val="808080"/>
      <w:shd w:val="clear" w:color="auto" w:fill="E6E6E6"/>
    </w:rPr>
  </w:style>
  <w:style w:type="paragraph" w:styleId="Lijstalinea">
    <w:name w:val="List Paragraph"/>
    <w:basedOn w:val="Standaard"/>
    <w:uiPriority w:val="34"/>
    <w:qFormat/>
    <w:rsid w:val="00765049"/>
    <w:pPr>
      <w:ind w:left="720"/>
      <w:contextualSpacing/>
    </w:pPr>
  </w:style>
  <w:style w:type="table" w:customStyle="1" w:styleId="TableGrid">
    <w:name w:val="TableGrid"/>
    <w:rsid w:val="008E4984"/>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2Char">
    <w:name w:val="Kop 2 Char"/>
    <w:basedOn w:val="Standaardalinea-lettertype"/>
    <w:link w:val="Kop2"/>
    <w:rsid w:val="001116F4"/>
    <w:rPr>
      <w:rFonts w:ascii="Calibri" w:eastAsia="Calibri" w:hAnsi="Calibri" w:cs="Calibri"/>
      <w:b/>
      <w:color w:val="000000"/>
      <w:lang w:eastAsia="nl-NL"/>
    </w:rPr>
  </w:style>
  <w:style w:type="character" w:styleId="Zwaar">
    <w:name w:val="Strong"/>
    <w:basedOn w:val="Standaardalinea-lettertype"/>
    <w:uiPriority w:val="22"/>
    <w:qFormat/>
    <w:rsid w:val="00163EB8"/>
    <w:rPr>
      <w:b/>
      <w:bCs/>
    </w:rPr>
  </w:style>
  <w:style w:type="character" w:customStyle="1" w:styleId="Kop3Char">
    <w:name w:val="Kop 3 Char"/>
    <w:basedOn w:val="Standaardalinea-lettertype"/>
    <w:link w:val="Kop3"/>
    <w:uiPriority w:val="9"/>
    <w:semiHidden/>
    <w:rsid w:val="006149BB"/>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E145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921F6"/>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04F7A"/>
    <w:pPr>
      <w:spacing w:after="0" w:line="240" w:lineRule="auto"/>
    </w:pPr>
  </w:style>
  <w:style w:type="table" w:styleId="Tabelraster">
    <w:name w:val="Table Grid"/>
    <w:basedOn w:val="Standaardtabel"/>
    <w:uiPriority w:val="39"/>
    <w:rsid w:val="0014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64A"/>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2F6C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303">
      <w:bodyDiv w:val="1"/>
      <w:marLeft w:val="0"/>
      <w:marRight w:val="0"/>
      <w:marTop w:val="0"/>
      <w:marBottom w:val="0"/>
      <w:divBdr>
        <w:top w:val="none" w:sz="0" w:space="0" w:color="auto"/>
        <w:left w:val="none" w:sz="0" w:space="0" w:color="auto"/>
        <w:bottom w:val="none" w:sz="0" w:space="0" w:color="auto"/>
        <w:right w:val="none" w:sz="0" w:space="0" w:color="auto"/>
      </w:divBdr>
    </w:div>
    <w:div w:id="286010230">
      <w:bodyDiv w:val="1"/>
      <w:marLeft w:val="0"/>
      <w:marRight w:val="0"/>
      <w:marTop w:val="0"/>
      <w:marBottom w:val="0"/>
      <w:divBdr>
        <w:top w:val="none" w:sz="0" w:space="0" w:color="auto"/>
        <w:left w:val="none" w:sz="0" w:space="0" w:color="auto"/>
        <w:bottom w:val="none" w:sz="0" w:space="0" w:color="auto"/>
        <w:right w:val="none" w:sz="0" w:space="0" w:color="auto"/>
      </w:divBdr>
      <w:divsChild>
        <w:div w:id="1535267335">
          <w:marLeft w:val="360"/>
          <w:marRight w:val="0"/>
          <w:marTop w:val="360"/>
          <w:marBottom w:val="0"/>
          <w:divBdr>
            <w:top w:val="none" w:sz="0" w:space="0" w:color="auto"/>
            <w:left w:val="none" w:sz="0" w:space="0" w:color="auto"/>
            <w:bottom w:val="none" w:sz="0" w:space="0" w:color="auto"/>
            <w:right w:val="none" w:sz="0" w:space="0" w:color="auto"/>
          </w:divBdr>
        </w:div>
        <w:div w:id="229115936">
          <w:marLeft w:val="360"/>
          <w:marRight w:val="0"/>
          <w:marTop w:val="360"/>
          <w:marBottom w:val="0"/>
          <w:divBdr>
            <w:top w:val="none" w:sz="0" w:space="0" w:color="auto"/>
            <w:left w:val="none" w:sz="0" w:space="0" w:color="auto"/>
            <w:bottom w:val="none" w:sz="0" w:space="0" w:color="auto"/>
            <w:right w:val="none" w:sz="0" w:space="0" w:color="auto"/>
          </w:divBdr>
        </w:div>
        <w:div w:id="2093772136">
          <w:marLeft w:val="360"/>
          <w:marRight w:val="0"/>
          <w:marTop w:val="360"/>
          <w:marBottom w:val="0"/>
          <w:divBdr>
            <w:top w:val="none" w:sz="0" w:space="0" w:color="auto"/>
            <w:left w:val="none" w:sz="0" w:space="0" w:color="auto"/>
            <w:bottom w:val="none" w:sz="0" w:space="0" w:color="auto"/>
            <w:right w:val="none" w:sz="0" w:space="0" w:color="auto"/>
          </w:divBdr>
        </w:div>
        <w:div w:id="166679265">
          <w:marLeft w:val="360"/>
          <w:marRight w:val="0"/>
          <w:marTop w:val="360"/>
          <w:marBottom w:val="0"/>
          <w:divBdr>
            <w:top w:val="none" w:sz="0" w:space="0" w:color="auto"/>
            <w:left w:val="none" w:sz="0" w:space="0" w:color="auto"/>
            <w:bottom w:val="none" w:sz="0" w:space="0" w:color="auto"/>
            <w:right w:val="none" w:sz="0" w:space="0" w:color="auto"/>
          </w:divBdr>
        </w:div>
        <w:div w:id="258176115">
          <w:marLeft w:val="360"/>
          <w:marRight w:val="0"/>
          <w:marTop w:val="360"/>
          <w:marBottom w:val="0"/>
          <w:divBdr>
            <w:top w:val="none" w:sz="0" w:space="0" w:color="auto"/>
            <w:left w:val="none" w:sz="0" w:space="0" w:color="auto"/>
            <w:bottom w:val="none" w:sz="0" w:space="0" w:color="auto"/>
            <w:right w:val="none" w:sz="0" w:space="0" w:color="auto"/>
          </w:divBdr>
        </w:div>
      </w:divsChild>
    </w:div>
    <w:div w:id="33962813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82">
          <w:marLeft w:val="-30"/>
          <w:marRight w:val="0"/>
          <w:marTop w:val="0"/>
          <w:marBottom w:val="195"/>
          <w:divBdr>
            <w:top w:val="none" w:sz="0" w:space="0" w:color="auto"/>
            <w:left w:val="none" w:sz="0" w:space="0" w:color="auto"/>
            <w:bottom w:val="none" w:sz="0" w:space="0" w:color="auto"/>
            <w:right w:val="none" w:sz="0" w:space="0" w:color="auto"/>
          </w:divBdr>
          <w:divsChild>
            <w:div w:id="506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975">
      <w:bodyDiv w:val="1"/>
      <w:marLeft w:val="0"/>
      <w:marRight w:val="0"/>
      <w:marTop w:val="0"/>
      <w:marBottom w:val="0"/>
      <w:divBdr>
        <w:top w:val="none" w:sz="0" w:space="0" w:color="auto"/>
        <w:left w:val="none" w:sz="0" w:space="0" w:color="auto"/>
        <w:bottom w:val="none" w:sz="0" w:space="0" w:color="auto"/>
        <w:right w:val="none" w:sz="0" w:space="0" w:color="auto"/>
      </w:divBdr>
      <w:divsChild>
        <w:div w:id="1480346844">
          <w:marLeft w:val="360"/>
          <w:marRight w:val="0"/>
          <w:marTop w:val="360"/>
          <w:marBottom w:val="0"/>
          <w:divBdr>
            <w:top w:val="none" w:sz="0" w:space="0" w:color="auto"/>
            <w:left w:val="none" w:sz="0" w:space="0" w:color="auto"/>
            <w:bottom w:val="none" w:sz="0" w:space="0" w:color="auto"/>
            <w:right w:val="none" w:sz="0" w:space="0" w:color="auto"/>
          </w:divBdr>
        </w:div>
        <w:div w:id="1501895908">
          <w:marLeft w:val="360"/>
          <w:marRight w:val="0"/>
          <w:marTop w:val="360"/>
          <w:marBottom w:val="0"/>
          <w:divBdr>
            <w:top w:val="none" w:sz="0" w:space="0" w:color="auto"/>
            <w:left w:val="none" w:sz="0" w:space="0" w:color="auto"/>
            <w:bottom w:val="none" w:sz="0" w:space="0" w:color="auto"/>
            <w:right w:val="none" w:sz="0" w:space="0" w:color="auto"/>
          </w:divBdr>
        </w:div>
        <w:div w:id="1924727337">
          <w:marLeft w:val="360"/>
          <w:marRight w:val="0"/>
          <w:marTop w:val="360"/>
          <w:marBottom w:val="0"/>
          <w:divBdr>
            <w:top w:val="none" w:sz="0" w:space="0" w:color="auto"/>
            <w:left w:val="none" w:sz="0" w:space="0" w:color="auto"/>
            <w:bottom w:val="none" w:sz="0" w:space="0" w:color="auto"/>
            <w:right w:val="none" w:sz="0" w:space="0" w:color="auto"/>
          </w:divBdr>
        </w:div>
        <w:div w:id="92359672">
          <w:marLeft w:val="360"/>
          <w:marRight w:val="0"/>
          <w:marTop w:val="360"/>
          <w:marBottom w:val="0"/>
          <w:divBdr>
            <w:top w:val="none" w:sz="0" w:space="0" w:color="auto"/>
            <w:left w:val="none" w:sz="0" w:space="0" w:color="auto"/>
            <w:bottom w:val="none" w:sz="0" w:space="0" w:color="auto"/>
            <w:right w:val="none" w:sz="0" w:space="0" w:color="auto"/>
          </w:divBdr>
        </w:div>
        <w:div w:id="1530951179">
          <w:marLeft w:val="360"/>
          <w:marRight w:val="0"/>
          <w:marTop w:val="360"/>
          <w:marBottom w:val="0"/>
          <w:divBdr>
            <w:top w:val="none" w:sz="0" w:space="0" w:color="auto"/>
            <w:left w:val="none" w:sz="0" w:space="0" w:color="auto"/>
            <w:bottom w:val="none" w:sz="0" w:space="0" w:color="auto"/>
            <w:right w:val="none" w:sz="0" w:space="0" w:color="auto"/>
          </w:divBdr>
        </w:div>
        <w:div w:id="759256321">
          <w:marLeft w:val="360"/>
          <w:marRight w:val="0"/>
          <w:marTop w:val="360"/>
          <w:marBottom w:val="0"/>
          <w:divBdr>
            <w:top w:val="none" w:sz="0" w:space="0" w:color="auto"/>
            <w:left w:val="none" w:sz="0" w:space="0" w:color="auto"/>
            <w:bottom w:val="none" w:sz="0" w:space="0" w:color="auto"/>
            <w:right w:val="none" w:sz="0" w:space="0" w:color="auto"/>
          </w:divBdr>
        </w:div>
      </w:divsChild>
    </w:div>
    <w:div w:id="581256183">
      <w:bodyDiv w:val="1"/>
      <w:marLeft w:val="0"/>
      <w:marRight w:val="0"/>
      <w:marTop w:val="0"/>
      <w:marBottom w:val="0"/>
      <w:divBdr>
        <w:top w:val="none" w:sz="0" w:space="0" w:color="auto"/>
        <w:left w:val="none" w:sz="0" w:space="0" w:color="auto"/>
        <w:bottom w:val="none" w:sz="0" w:space="0" w:color="auto"/>
        <w:right w:val="none" w:sz="0" w:space="0" w:color="auto"/>
      </w:divBdr>
    </w:div>
    <w:div w:id="819736538">
      <w:bodyDiv w:val="1"/>
      <w:marLeft w:val="0"/>
      <w:marRight w:val="0"/>
      <w:marTop w:val="0"/>
      <w:marBottom w:val="0"/>
      <w:divBdr>
        <w:top w:val="none" w:sz="0" w:space="0" w:color="auto"/>
        <w:left w:val="none" w:sz="0" w:space="0" w:color="auto"/>
        <w:bottom w:val="none" w:sz="0" w:space="0" w:color="auto"/>
        <w:right w:val="none" w:sz="0" w:space="0" w:color="auto"/>
      </w:divBdr>
      <w:divsChild>
        <w:div w:id="1000037723">
          <w:marLeft w:val="360"/>
          <w:marRight w:val="0"/>
          <w:marTop w:val="360"/>
          <w:marBottom w:val="0"/>
          <w:divBdr>
            <w:top w:val="none" w:sz="0" w:space="0" w:color="auto"/>
            <w:left w:val="none" w:sz="0" w:space="0" w:color="auto"/>
            <w:bottom w:val="none" w:sz="0" w:space="0" w:color="auto"/>
            <w:right w:val="none" w:sz="0" w:space="0" w:color="auto"/>
          </w:divBdr>
        </w:div>
        <w:div w:id="794905018">
          <w:marLeft w:val="360"/>
          <w:marRight w:val="0"/>
          <w:marTop w:val="360"/>
          <w:marBottom w:val="0"/>
          <w:divBdr>
            <w:top w:val="none" w:sz="0" w:space="0" w:color="auto"/>
            <w:left w:val="none" w:sz="0" w:space="0" w:color="auto"/>
            <w:bottom w:val="none" w:sz="0" w:space="0" w:color="auto"/>
            <w:right w:val="none" w:sz="0" w:space="0" w:color="auto"/>
          </w:divBdr>
        </w:div>
        <w:div w:id="1159424459">
          <w:marLeft w:val="360"/>
          <w:marRight w:val="0"/>
          <w:marTop w:val="360"/>
          <w:marBottom w:val="0"/>
          <w:divBdr>
            <w:top w:val="none" w:sz="0" w:space="0" w:color="auto"/>
            <w:left w:val="none" w:sz="0" w:space="0" w:color="auto"/>
            <w:bottom w:val="none" w:sz="0" w:space="0" w:color="auto"/>
            <w:right w:val="none" w:sz="0" w:space="0" w:color="auto"/>
          </w:divBdr>
        </w:div>
        <w:div w:id="947085997">
          <w:marLeft w:val="360"/>
          <w:marRight w:val="0"/>
          <w:marTop w:val="360"/>
          <w:marBottom w:val="0"/>
          <w:divBdr>
            <w:top w:val="none" w:sz="0" w:space="0" w:color="auto"/>
            <w:left w:val="none" w:sz="0" w:space="0" w:color="auto"/>
            <w:bottom w:val="none" w:sz="0" w:space="0" w:color="auto"/>
            <w:right w:val="none" w:sz="0" w:space="0" w:color="auto"/>
          </w:divBdr>
        </w:div>
        <w:div w:id="908922309">
          <w:marLeft w:val="360"/>
          <w:marRight w:val="0"/>
          <w:marTop w:val="360"/>
          <w:marBottom w:val="0"/>
          <w:divBdr>
            <w:top w:val="none" w:sz="0" w:space="0" w:color="auto"/>
            <w:left w:val="none" w:sz="0" w:space="0" w:color="auto"/>
            <w:bottom w:val="none" w:sz="0" w:space="0" w:color="auto"/>
            <w:right w:val="none" w:sz="0" w:space="0" w:color="auto"/>
          </w:divBdr>
        </w:div>
        <w:div w:id="331303502">
          <w:marLeft w:val="360"/>
          <w:marRight w:val="0"/>
          <w:marTop w:val="360"/>
          <w:marBottom w:val="0"/>
          <w:divBdr>
            <w:top w:val="none" w:sz="0" w:space="0" w:color="auto"/>
            <w:left w:val="none" w:sz="0" w:space="0" w:color="auto"/>
            <w:bottom w:val="none" w:sz="0" w:space="0" w:color="auto"/>
            <w:right w:val="none" w:sz="0" w:space="0" w:color="auto"/>
          </w:divBdr>
        </w:div>
        <w:div w:id="1822228806">
          <w:marLeft w:val="360"/>
          <w:marRight w:val="0"/>
          <w:marTop w:val="360"/>
          <w:marBottom w:val="0"/>
          <w:divBdr>
            <w:top w:val="none" w:sz="0" w:space="0" w:color="auto"/>
            <w:left w:val="none" w:sz="0" w:space="0" w:color="auto"/>
            <w:bottom w:val="none" w:sz="0" w:space="0" w:color="auto"/>
            <w:right w:val="none" w:sz="0" w:space="0" w:color="auto"/>
          </w:divBdr>
        </w:div>
        <w:div w:id="247272304">
          <w:marLeft w:val="360"/>
          <w:marRight w:val="0"/>
          <w:marTop w:val="360"/>
          <w:marBottom w:val="0"/>
          <w:divBdr>
            <w:top w:val="none" w:sz="0" w:space="0" w:color="auto"/>
            <w:left w:val="none" w:sz="0" w:space="0" w:color="auto"/>
            <w:bottom w:val="none" w:sz="0" w:space="0" w:color="auto"/>
            <w:right w:val="none" w:sz="0" w:space="0" w:color="auto"/>
          </w:divBdr>
        </w:div>
      </w:divsChild>
    </w:div>
    <w:div w:id="935551268">
      <w:bodyDiv w:val="1"/>
      <w:marLeft w:val="0"/>
      <w:marRight w:val="0"/>
      <w:marTop w:val="0"/>
      <w:marBottom w:val="0"/>
      <w:divBdr>
        <w:top w:val="none" w:sz="0" w:space="0" w:color="auto"/>
        <w:left w:val="none" w:sz="0" w:space="0" w:color="auto"/>
        <w:bottom w:val="none" w:sz="0" w:space="0" w:color="auto"/>
        <w:right w:val="none" w:sz="0" w:space="0" w:color="auto"/>
      </w:divBdr>
      <w:divsChild>
        <w:div w:id="1653368042">
          <w:marLeft w:val="0"/>
          <w:marRight w:val="0"/>
          <w:marTop w:val="0"/>
          <w:marBottom w:val="0"/>
          <w:divBdr>
            <w:top w:val="none" w:sz="0" w:space="0" w:color="auto"/>
            <w:left w:val="none" w:sz="0" w:space="0" w:color="auto"/>
            <w:bottom w:val="none" w:sz="0" w:space="0" w:color="auto"/>
            <w:right w:val="none" w:sz="0" w:space="0" w:color="auto"/>
          </w:divBdr>
        </w:div>
        <w:div w:id="1763186393">
          <w:marLeft w:val="0"/>
          <w:marRight w:val="0"/>
          <w:marTop w:val="0"/>
          <w:marBottom w:val="0"/>
          <w:divBdr>
            <w:top w:val="none" w:sz="0" w:space="0" w:color="auto"/>
            <w:left w:val="none" w:sz="0" w:space="0" w:color="auto"/>
            <w:bottom w:val="none" w:sz="0" w:space="0" w:color="auto"/>
            <w:right w:val="none" w:sz="0" w:space="0" w:color="auto"/>
          </w:divBdr>
        </w:div>
        <w:div w:id="571934046">
          <w:marLeft w:val="0"/>
          <w:marRight w:val="0"/>
          <w:marTop w:val="0"/>
          <w:marBottom w:val="0"/>
          <w:divBdr>
            <w:top w:val="none" w:sz="0" w:space="0" w:color="auto"/>
            <w:left w:val="none" w:sz="0" w:space="0" w:color="auto"/>
            <w:bottom w:val="none" w:sz="0" w:space="0" w:color="auto"/>
            <w:right w:val="none" w:sz="0" w:space="0" w:color="auto"/>
          </w:divBdr>
        </w:div>
        <w:div w:id="1777628397">
          <w:marLeft w:val="0"/>
          <w:marRight w:val="0"/>
          <w:marTop w:val="0"/>
          <w:marBottom w:val="0"/>
          <w:divBdr>
            <w:top w:val="none" w:sz="0" w:space="0" w:color="auto"/>
            <w:left w:val="none" w:sz="0" w:space="0" w:color="auto"/>
            <w:bottom w:val="none" w:sz="0" w:space="0" w:color="auto"/>
            <w:right w:val="none" w:sz="0" w:space="0" w:color="auto"/>
          </w:divBdr>
        </w:div>
        <w:div w:id="1117288029">
          <w:marLeft w:val="0"/>
          <w:marRight w:val="0"/>
          <w:marTop w:val="0"/>
          <w:marBottom w:val="0"/>
          <w:divBdr>
            <w:top w:val="none" w:sz="0" w:space="0" w:color="auto"/>
            <w:left w:val="none" w:sz="0" w:space="0" w:color="auto"/>
            <w:bottom w:val="none" w:sz="0" w:space="0" w:color="auto"/>
            <w:right w:val="none" w:sz="0" w:space="0" w:color="auto"/>
          </w:divBdr>
        </w:div>
        <w:div w:id="1778476641">
          <w:marLeft w:val="0"/>
          <w:marRight w:val="0"/>
          <w:marTop w:val="0"/>
          <w:marBottom w:val="0"/>
          <w:divBdr>
            <w:top w:val="none" w:sz="0" w:space="0" w:color="auto"/>
            <w:left w:val="none" w:sz="0" w:space="0" w:color="auto"/>
            <w:bottom w:val="none" w:sz="0" w:space="0" w:color="auto"/>
            <w:right w:val="none" w:sz="0" w:space="0" w:color="auto"/>
          </w:divBdr>
        </w:div>
        <w:div w:id="1225138511">
          <w:marLeft w:val="0"/>
          <w:marRight w:val="0"/>
          <w:marTop w:val="0"/>
          <w:marBottom w:val="0"/>
          <w:divBdr>
            <w:top w:val="none" w:sz="0" w:space="0" w:color="auto"/>
            <w:left w:val="none" w:sz="0" w:space="0" w:color="auto"/>
            <w:bottom w:val="none" w:sz="0" w:space="0" w:color="auto"/>
            <w:right w:val="none" w:sz="0" w:space="0" w:color="auto"/>
          </w:divBdr>
        </w:div>
        <w:div w:id="2003972934">
          <w:marLeft w:val="0"/>
          <w:marRight w:val="0"/>
          <w:marTop w:val="0"/>
          <w:marBottom w:val="0"/>
          <w:divBdr>
            <w:top w:val="none" w:sz="0" w:space="0" w:color="auto"/>
            <w:left w:val="none" w:sz="0" w:space="0" w:color="auto"/>
            <w:bottom w:val="none" w:sz="0" w:space="0" w:color="auto"/>
            <w:right w:val="none" w:sz="0" w:space="0" w:color="auto"/>
          </w:divBdr>
        </w:div>
        <w:div w:id="651442684">
          <w:marLeft w:val="0"/>
          <w:marRight w:val="0"/>
          <w:marTop w:val="0"/>
          <w:marBottom w:val="0"/>
          <w:divBdr>
            <w:top w:val="none" w:sz="0" w:space="0" w:color="auto"/>
            <w:left w:val="none" w:sz="0" w:space="0" w:color="auto"/>
            <w:bottom w:val="none" w:sz="0" w:space="0" w:color="auto"/>
            <w:right w:val="none" w:sz="0" w:space="0" w:color="auto"/>
          </w:divBdr>
        </w:div>
        <w:div w:id="315574135">
          <w:marLeft w:val="0"/>
          <w:marRight w:val="0"/>
          <w:marTop w:val="0"/>
          <w:marBottom w:val="0"/>
          <w:divBdr>
            <w:top w:val="none" w:sz="0" w:space="0" w:color="auto"/>
            <w:left w:val="none" w:sz="0" w:space="0" w:color="auto"/>
            <w:bottom w:val="none" w:sz="0" w:space="0" w:color="auto"/>
            <w:right w:val="none" w:sz="0" w:space="0" w:color="auto"/>
          </w:divBdr>
        </w:div>
        <w:div w:id="1122924073">
          <w:marLeft w:val="0"/>
          <w:marRight w:val="0"/>
          <w:marTop w:val="0"/>
          <w:marBottom w:val="0"/>
          <w:divBdr>
            <w:top w:val="none" w:sz="0" w:space="0" w:color="auto"/>
            <w:left w:val="none" w:sz="0" w:space="0" w:color="auto"/>
            <w:bottom w:val="none" w:sz="0" w:space="0" w:color="auto"/>
            <w:right w:val="none" w:sz="0" w:space="0" w:color="auto"/>
          </w:divBdr>
        </w:div>
        <w:div w:id="924142661">
          <w:marLeft w:val="0"/>
          <w:marRight w:val="0"/>
          <w:marTop w:val="0"/>
          <w:marBottom w:val="0"/>
          <w:divBdr>
            <w:top w:val="none" w:sz="0" w:space="0" w:color="auto"/>
            <w:left w:val="none" w:sz="0" w:space="0" w:color="auto"/>
            <w:bottom w:val="none" w:sz="0" w:space="0" w:color="auto"/>
            <w:right w:val="none" w:sz="0" w:space="0" w:color="auto"/>
          </w:divBdr>
        </w:div>
        <w:div w:id="131874376">
          <w:marLeft w:val="0"/>
          <w:marRight w:val="0"/>
          <w:marTop w:val="0"/>
          <w:marBottom w:val="0"/>
          <w:divBdr>
            <w:top w:val="none" w:sz="0" w:space="0" w:color="auto"/>
            <w:left w:val="none" w:sz="0" w:space="0" w:color="auto"/>
            <w:bottom w:val="none" w:sz="0" w:space="0" w:color="auto"/>
            <w:right w:val="none" w:sz="0" w:space="0" w:color="auto"/>
          </w:divBdr>
        </w:div>
        <w:div w:id="1849253797">
          <w:marLeft w:val="0"/>
          <w:marRight w:val="0"/>
          <w:marTop w:val="0"/>
          <w:marBottom w:val="0"/>
          <w:divBdr>
            <w:top w:val="none" w:sz="0" w:space="0" w:color="auto"/>
            <w:left w:val="none" w:sz="0" w:space="0" w:color="auto"/>
            <w:bottom w:val="none" w:sz="0" w:space="0" w:color="auto"/>
            <w:right w:val="none" w:sz="0" w:space="0" w:color="auto"/>
          </w:divBdr>
        </w:div>
        <w:div w:id="1936472527">
          <w:marLeft w:val="0"/>
          <w:marRight w:val="0"/>
          <w:marTop w:val="0"/>
          <w:marBottom w:val="0"/>
          <w:divBdr>
            <w:top w:val="none" w:sz="0" w:space="0" w:color="auto"/>
            <w:left w:val="none" w:sz="0" w:space="0" w:color="auto"/>
            <w:bottom w:val="none" w:sz="0" w:space="0" w:color="auto"/>
            <w:right w:val="none" w:sz="0" w:space="0" w:color="auto"/>
          </w:divBdr>
        </w:div>
        <w:div w:id="1494948875">
          <w:marLeft w:val="0"/>
          <w:marRight w:val="0"/>
          <w:marTop w:val="0"/>
          <w:marBottom w:val="0"/>
          <w:divBdr>
            <w:top w:val="none" w:sz="0" w:space="0" w:color="auto"/>
            <w:left w:val="none" w:sz="0" w:space="0" w:color="auto"/>
            <w:bottom w:val="none" w:sz="0" w:space="0" w:color="auto"/>
            <w:right w:val="none" w:sz="0" w:space="0" w:color="auto"/>
          </w:divBdr>
        </w:div>
        <w:div w:id="1576863026">
          <w:marLeft w:val="0"/>
          <w:marRight w:val="0"/>
          <w:marTop w:val="0"/>
          <w:marBottom w:val="0"/>
          <w:divBdr>
            <w:top w:val="none" w:sz="0" w:space="0" w:color="auto"/>
            <w:left w:val="none" w:sz="0" w:space="0" w:color="auto"/>
            <w:bottom w:val="none" w:sz="0" w:space="0" w:color="auto"/>
            <w:right w:val="none" w:sz="0" w:space="0" w:color="auto"/>
          </w:divBdr>
        </w:div>
        <w:div w:id="1517961322">
          <w:marLeft w:val="0"/>
          <w:marRight w:val="0"/>
          <w:marTop w:val="0"/>
          <w:marBottom w:val="0"/>
          <w:divBdr>
            <w:top w:val="none" w:sz="0" w:space="0" w:color="auto"/>
            <w:left w:val="none" w:sz="0" w:space="0" w:color="auto"/>
            <w:bottom w:val="none" w:sz="0" w:space="0" w:color="auto"/>
            <w:right w:val="none" w:sz="0" w:space="0" w:color="auto"/>
          </w:divBdr>
        </w:div>
        <w:div w:id="1168860252">
          <w:marLeft w:val="0"/>
          <w:marRight w:val="0"/>
          <w:marTop w:val="0"/>
          <w:marBottom w:val="0"/>
          <w:divBdr>
            <w:top w:val="none" w:sz="0" w:space="0" w:color="auto"/>
            <w:left w:val="none" w:sz="0" w:space="0" w:color="auto"/>
            <w:bottom w:val="none" w:sz="0" w:space="0" w:color="auto"/>
            <w:right w:val="none" w:sz="0" w:space="0" w:color="auto"/>
          </w:divBdr>
        </w:div>
        <w:div w:id="1338922528">
          <w:marLeft w:val="0"/>
          <w:marRight w:val="0"/>
          <w:marTop w:val="0"/>
          <w:marBottom w:val="0"/>
          <w:divBdr>
            <w:top w:val="none" w:sz="0" w:space="0" w:color="auto"/>
            <w:left w:val="none" w:sz="0" w:space="0" w:color="auto"/>
            <w:bottom w:val="none" w:sz="0" w:space="0" w:color="auto"/>
            <w:right w:val="none" w:sz="0" w:space="0" w:color="auto"/>
          </w:divBdr>
        </w:div>
        <w:div w:id="864639298">
          <w:marLeft w:val="0"/>
          <w:marRight w:val="0"/>
          <w:marTop w:val="0"/>
          <w:marBottom w:val="0"/>
          <w:divBdr>
            <w:top w:val="none" w:sz="0" w:space="0" w:color="auto"/>
            <w:left w:val="none" w:sz="0" w:space="0" w:color="auto"/>
            <w:bottom w:val="none" w:sz="0" w:space="0" w:color="auto"/>
            <w:right w:val="none" w:sz="0" w:space="0" w:color="auto"/>
          </w:divBdr>
        </w:div>
        <w:div w:id="1758749719">
          <w:marLeft w:val="0"/>
          <w:marRight w:val="0"/>
          <w:marTop w:val="0"/>
          <w:marBottom w:val="0"/>
          <w:divBdr>
            <w:top w:val="none" w:sz="0" w:space="0" w:color="auto"/>
            <w:left w:val="none" w:sz="0" w:space="0" w:color="auto"/>
            <w:bottom w:val="none" w:sz="0" w:space="0" w:color="auto"/>
            <w:right w:val="none" w:sz="0" w:space="0" w:color="auto"/>
          </w:divBdr>
        </w:div>
        <w:div w:id="1947731926">
          <w:marLeft w:val="0"/>
          <w:marRight w:val="0"/>
          <w:marTop w:val="0"/>
          <w:marBottom w:val="0"/>
          <w:divBdr>
            <w:top w:val="none" w:sz="0" w:space="0" w:color="auto"/>
            <w:left w:val="none" w:sz="0" w:space="0" w:color="auto"/>
            <w:bottom w:val="none" w:sz="0" w:space="0" w:color="auto"/>
            <w:right w:val="none" w:sz="0" w:space="0" w:color="auto"/>
          </w:divBdr>
        </w:div>
        <w:div w:id="639191834">
          <w:marLeft w:val="0"/>
          <w:marRight w:val="0"/>
          <w:marTop w:val="0"/>
          <w:marBottom w:val="0"/>
          <w:divBdr>
            <w:top w:val="none" w:sz="0" w:space="0" w:color="auto"/>
            <w:left w:val="none" w:sz="0" w:space="0" w:color="auto"/>
            <w:bottom w:val="none" w:sz="0" w:space="0" w:color="auto"/>
            <w:right w:val="none" w:sz="0" w:space="0" w:color="auto"/>
          </w:divBdr>
        </w:div>
      </w:divsChild>
    </w:div>
    <w:div w:id="1344209598">
      <w:bodyDiv w:val="1"/>
      <w:marLeft w:val="0"/>
      <w:marRight w:val="0"/>
      <w:marTop w:val="0"/>
      <w:marBottom w:val="0"/>
      <w:divBdr>
        <w:top w:val="none" w:sz="0" w:space="0" w:color="auto"/>
        <w:left w:val="none" w:sz="0" w:space="0" w:color="auto"/>
        <w:bottom w:val="none" w:sz="0" w:space="0" w:color="auto"/>
        <w:right w:val="none" w:sz="0" w:space="0" w:color="auto"/>
      </w:divBdr>
      <w:divsChild>
        <w:div w:id="433013110">
          <w:marLeft w:val="0"/>
          <w:marRight w:val="0"/>
          <w:marTop w:val="0"/>
          <w:marBottom w:val="0"/>
          <w:divBdr>
            <w:top w:val="none" w:sz="0" w:space="0" w:color="auto"/>
            <w:left w:val="none" w:sz="0" w:space="0" w:color="auto"/>
            <w:bottom w:val="none" w:sz="0" w:space="0" w:color="auto"/>
            <w:right w:val="none" w:sz="0" w:space="0" w:color="auto"/>
          </w:divBdr>
        </w:div>
      </w:divsChild>
    </w:div>
    <w:div w:id="1482575839">
      <w:bodyDiv w:val="1"/>
      <w:marLeft w:val="0"/>
      <w:marRight w:val="0"/>
      <w:marTop w:val="0"/>
      <w:marBottom w:val="0"/>
      <w:divBdr>
        <w:top w:val="none" w:sz="0" w:space="0" w:color="auto"/>
        <w:left w:val="none" w:sz="0" w:space="0" w:color="auto"/>
        <w:bottom w:val="none" w:sz="0" w:space="0" w:color="auto"/>
        <w:right w:val="none" w:sz="0" w:space="0" w:color="auto"/>
      </w:divBdr>
    </w:div>
    <w:div w:id="1544630519">
      <w:bodyDiv w:val="1"/>
      <w:marLeft w:val="0"/>
      <w:marRight w:val="0"/>
      <w:marTop w:val="0"/>
      <w:marBottom w:val="0"/>
      <w:divBdr>
        <w:top w:val="none" w:sz="0" w:space="0" w:color="auto"/>
        <w:left w:val="none" w:sz="0" w:space="0" w:color="auto"/>
        <w:bottom w:val="none" w:sz="0" w:space="0" w:color="auto"/>
        <w:right w:val="none" w:sz="0" w:space="0" w:color="auto"/>
      </w:divBdr>
    </w:div>
    <w:div w:id="1785878511">
      <w:bodyDiv w:val="1"/>
      <w:marLeft w:val="0"/>
      <w:marRight w:val="0"/>
      <w:marTop w:val="0"/>
      <w:marBottom w:val="0"/>
      <w:divBdr>
        <w:top w:val="none" w:sz="0" w:space="0" w:color="auto"/>
        <w:left w:val="none" w:sz="0" w:space="0" w:color="auto"/>
        <w:bottom w:val="none" w:sz="0" w:space="0" w:color="auto"/>
        <w:right w:val="none" w:sz="0" w:space="0" w:color="auto"/>
      </w:divBdr>
    </w:div>
    <w:div w:id="1997831470">
      <w:bodyDiv w:val="1"/>
      <w:marLeft w:val="0"/>
      <w:marRight w:val="0"/>
      <w:marTop w:val="0"/>
      <w:marBottom w:val="0"/>
      <w:divBdr>
        <w:top w:val="none" w:sz="0" w:space="0" w:color="auto"/>
        <w:left w:val="none" w:sz="0" w:space="0" w:color="auto"/>
        <w:bottom w:val="none" w:sz="0" w:space="0" w:color="auto"/>
        <w:right w:val="none" w:sz="0" w:space="0" w:color="auto"/>
      </w:divBdr>
      <w:divsChild>
        <w:div w:id="776754948">
          <w:marLeft w:val="360"/>
          <w:marRight w:val="0"/>
          <w:marTop w:val="360"/>
          <w:marBottom w:val="0"/>
          <w:divBdr>
            <w:top w:val="none" w:sz="0" w:space="0" w:color="auto"/>
            <w:left w:val="none" w:sz="0" w:space="0" w:color="auto"/>
            <w:bottom w:val="none" w:sz="0" w:space="0" w:color="auto"/>
            <w:right w:val="none" w:sz="0" w:space="0" w:color="auto"/>
          </w:divBdr>
        </w:div>
        <w:div w:id="1371341689">
          <w:marLeft w:val="360"/>
          <w:marRight w:val="0"/>
          <w:marTop w:val="360"/>
          <w:marBottom w:val="0"/>
          <w:divBdr>
            <w:top w:val="none" w:sz="0" w:space="0" w:color="auto"/>
            <w:left w:val="none" w:sz="0" w:space="0" w:color="auto"/>
            <w:bottom w:val="none" w:sz="0" w:space="0" w:color="auto"/>
            <w:right w:val="none" w:sz="0" w:space="0" w:color="auto"/>
          </w:divBdr>
        </w:div>
        <w:div w:id="1898205456">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meijers@borgesius.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wm.degroen@borgesius.net"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tel:+31887068000"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5570</Words>
  <Characters>30638</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den Maagdenberg</dc:creator>
  <cp:keywords/>
  <dc:description/>
  <cp:lastModifiedBy>Kees de Groen</cp:lastModifiedBy>
  <cp:revision>3</cp:revision>
  <cp:lastPrinted>2018-09-24T12:48:00Z</cp:lastPrinted>
  <dcterms:created xsi:type="dcterms:W3CDTF">2018-09-24T12:48:00Z</dcterms:created>
  <dcterms:modified xsi:type="dcterms:W3CDTF">2018-09-24T13:00:00Z</dcterms:modified>
</cp:coreProperties>
</file>