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913CF" w14:textId="77777777" w:rsidR="002B5A59" w:rsidRPr="009C16D6" w:rsidRDefault="002B5A59" w:rsidP="009C16D6">
      <w:pPr>
        <w:pStyle w:val="Kop1"/>
        <w:spacing w:before="0"/>
        <w:rPr>
          <w:rFonts w:asciiTheme="minorHAnsi" w:hAnsiTheme="minorHAnsi"/>
          <w:sz w:val="24"/>
          <w:szCs w:val="24"/>
        </w:rPr>
      </w:pPr>
    </w:p>
    <w:p w14:paraId="7979A358" w14:textId="77777777" w:rsidR="002B5A59" w:rsidRDefault="002B5A59" w:rsidP="009C16D6">
      <w:pPr>
        <w:pStyle w:val="Kop1"/>
        <w:spacing w:before="0"/>
        <w:rPr>
          <w:rFonts w:asciiTheme="minorHAnsi" w:hAnsiTheme="minorHAnsi"/>
          <w:sz w:val="24"/>
          <w:szCs w:val="24"/>
        </w:rPr>
      </w:pPr>
    </w:p>
    <w:p w14:paraId="18F0BDF1" w14:textId="77777777" w:rsidR="009C16D6" w:rsidRDefault="009C16D6" w:rsidP="009C16D6"/>
    <w:p w14:paraId="66B37C1F" w14:textId="77777777" w:rsidR="009C16D6" w:rsidRDefault="009C16D6" w:rsidP="009C16D6"/>
    <w:p w14:paraId="0EADAC99" w14:textId="77777777" w:rsidR="009C16D6" w:rsidRPr="009C16D6" w:rsidRDefault="009C16D6" w:rsidP="009C16D6"/>
    <w:p w14:paraId="4A7C5B2F" w14:textId="77777777" w:rsidR="002B5A59" w:rsidRPr="009C16D6" w:rsidRDefault="002B5A59" w:rsidP="009C16D6">
      <w:pPr>
        <w:pStyle w:val="Kop1"/>
        <w:spacing w:before="0"/>
        <w:rPr>
          <w:rFonts w:asciiTheme="minorHAnsi" w:hAnsiTheme="minorHAnsi"/>
          <w:sz w:val="24"/>
          <w:szCs w:val="24"/>
        </w:rPr>
      </w:pPr>
    </w:p>
    <w:p w14:paraId="1381BBCA" w14:textId="77777777" w:rsidR="002B5A59" w:rsidRPr="009C16D6" w:rsidRDefault="002B5A59" w:rsidP="009C16D6">
      <w:pPr>
        <w:pStyle w:val="Kop1"/>
        <w:spacing w:before="0"/>
        <w:rPr>
          <w:rFonts w:asciiTheme="minorHAnsi" w:hAnsiTheme="minorHAnsi"/>
          <w:sz w:val="24"/>
          <w:szCs w:val="24"/>
        </w:rPr>
      </w:pPr>
    </w:p>
    <w:p w14:paraId="5BD3C8AD" w14:textId="77777777" w:rsidR="009C16D6" w:rsidRPr="009C16D6" w:rsidRDefault="009C16D6" w:rsidP="009C16D6">
      <w:pPr>
        <w:rPr>
          <w:sz w:val="24"/>
          <w:szCs w:val="24"/>
        </w:rPr>
      </w:pPr>
    </w:p>
    <w:p w14:paraId="0D46C459" w14:textId="03E7DD28" w:rsidR="002B5A59" w:rsidRPr="006177F1" w:rsidRDefault="002B5A59" w:rsidP="007F3E00">
      <w:pPr>
        <w:pStyle w:val="Kop1"/>
        <w:spacing w:before="0"/>
        <w:jc w:val="center"/>
        <w:rPr>
          <w:rFonts w:asciiTheme="minorHAnsi" w:hAnsiTheme="minorHAnsi"/>
          <w:sz w:val="72"/>
          <w:szCs w:val="72"/>
        </w:rPr>
      </w:pPr>
      <w:r w:rsidRPr="006177F1">
        <w:rPr>
          <w:rFonts w:asciiTheme="minorHAnsi" w:hAnsiTheme="minorHAnsi"/>
          <w:sz w:val="72"/>
          <w:szCs w:val="72"/>
        </w:rPr>
        <w:t>SCHOOLVEILIGHEIDSPLAN</w:t>
      </w:r>
    </w:p>
    <w:p w14:paraId="57909BAF" w14:textId="77777777" w:rsidR="006177F1" w:rsidRPr="006177F1" w:rsidRDefault="006177F1" w:rsidP="007F3E00">
      <w:pPr>
        <w:pStyle w:val="Kop1"/>
        <w:spacing w:before="0"/>
        <w:jc w:val="center"/>
        <w:rPr>
          <w:rFonts w:asciiTheme="minorHAnsi" w:hAnsiTheme="minorHAnsi"/>
          <w:sz w:val="24"/>
          <w:szCs w:val="24"/>
        </w:rPr>
      </w:pPr>
    </w:p>
    <w:p w14:paraId="6EE73E41" w14:textId="24EC5650" w:rsidR="002B5A59" w:rsidRDefault="002B5A59" w:rsidP="007F3E00">
      <w:pPr>
        <w:pStyle w:val="Kop1"/>
        <w:spacing w:before="0"/>
        <w:jc w:val="center"/>
        <w:rPr>
          <w:rFonts w:asciiTheme="minorHAnsi" w:hAnsiTheme="minorHAnsi"/>
          <w:sz w:val="56"/>
          <w:szCs w:val="56"/>
        </w:rPr>
      </w:pPr>
      <w:r w:rsidRPr="002B5A59">
        <w:rPr>
          <w:rFonts w:asciiTheme="minorHAnsi" w:hAnsiTheme="minorHAnsi"/>
          <w:sz w:val="56"/>
          <w:szCs w:val="56"/>
        </w:rPr>
        <w:t>Groenewald</w:t>
      </w:r>
    </w:p>
    <w:p w14:paraId="45D7F93C" w14:textId="77777777" w:rsidR="00976373" w:rsidRDefault="00976373" w:rsidP="007F3E00">
      <w:pPr>
        <w:rPr>
          <w:sz w:val="24"/>
          <w:szCs w:val="24"/>
        </w:rPr>
      </w:pPr>
    </w:p>
    <w:p w14:paraId="2E7CDF02" w14:textId="77777777" w:rsidR="00976373" w:rsidRDefault="00976373" w:rsidP="009C16D6">
      <w:pPr>
        <w:spacing w:after="0"/>
        <w:rPr>
          <w:sz w:val="24"/>
          <w:szCs w:val="24"/>
        </w:rPr>
      </w:pPr>
    </w:p>
    <w:p w14:paraId="07841E1B" w14:textId="77777777" w:rsidR="00976373" w:rsidRDefault="00976373" w:rsidP="009C16D6">
      <w:pPr>
        <w:spacing w:after="0"/>
        <w:rPr>
          <w:sz w:val="24"/>
          <w:szCs w:val="24"/>
        </w:rPr>
      </w:pPr>
    </w:p>
    <w:p w14:paraId="7283A522" w14:textId="77777777" w:rsidR="00976373" w:rsidRDefault="00976373" w:rsidP="009C16D6">
      <w:pPr>
        <w:spacing w:after="0"/>
        <w:rPr>
          <w:sz w:val="24"/>
          <w:szCs w:val="24"/>
        </w:rPr>
      </w:pPr>
    </w:p>
    <w:p w14:paraId="3F62F373" w14:textId="77777777" w:rsidR="00976373" w:rsidRDefault="00976373" w:rsidP="009C16D6">
      <w:pPr>
        <w:spacing w:after="0"/>
        <w:rPr>
          <w:sz w:val="24"/>
          <w:szCs w:val="24"/>
        </w:rPr>
      </w:pPr>
    </w:p>
    <w:p w14:paraId="52226468" w14:textId="77777777" w:rsidR="00976373" w:rsidRDefault="00976373" w:rsidP="009C16D6">
      <w:pPr>
        <w:spacing w:after="0"/>
        <w:rPr>
          <w:sz w:val="24"/>
          <w:szCs w:val="24"/>
        </w:rPr>
      </w:pPr>
    </w:p>
    <w:p w14:paraId="0C72DDA0" w14:textId="77777777" w:rsidR="00976373" w:rsidRDefault="00976373" w:rsidP="009C16D6">
      <w:pPr>
        <w:spacing w:after="0"/>
        <w:rPr>
          <w:sz w:val="24"/>
          <w:szCs w:val="24"/>
        </w:rPr>
      </w:pPr>
    </w:p>
    <w:p w14:paraId="2DACEF8F" w14:textId="77777777" w:rsidR="00976373" w:rsidRDefault="00976373" w:rsidP="009C16D6">
      <w:pPr>
        <w:spacing w:after="0"/>
        <w:rPr>
          <w:sz w:val="24"/>
          <w:szCs w:val="24"/>
        </w:rPr>
      </w:pPr>
    </w:p>
    <w:p w14:paraId="5E6F0FC6" w14:textId="77777777" w:rsidR="00976373" w:rsidRDefault="00976373" w:rsidP="009C16D6">
      <w:pPr>
        <w:spacing w:after="0"/>
        <w:rPr>
          <w:sz w:val="24"/>
          <w:szCs w:val="24"/>
        </w:rPr>
      </w:pPr>
    </w:p>
    <w:p w14:paraId="65BCFC10" w14:textId="77777777" w:rsidR="00976373" w:rsidRDefault="00976373" w:rsidP="009C16D6">
      <w:pPr>
        <w:spacing w:after="0"/>
        <w:rPr>
          <w:sz w:val="24"/>
          <w:szCs w:val="24"/>
        </w:rPr>
      </w:pPr>
    </w:p>
    <w:p w14:paraId="1E1EE98D" w14:textId="77777777" w:rsidR="00976373" w:rsidRDefault="00976373" w:rsidP="009C16D6">
      <w:pPr>
        <w:spacing w:after="0"/>
        <w:rPr>
          <w:sz w:val="24"/>
          <w:szCs w:val="24"/>
        </w:rPr>
      </w:pPr>
    </w:p>
    <w:p w14:paraId="22F283BE" w14:textId="77777777" w:rsidR="00976373" w:rsidRDefault="00976373" w:rsidP="009C16D6">
      <w:pPr>
        <w:spacing w:after="0"/>
        <w:rPr>
          <w:sz w:val="24"/>
          <w:szCs w:val="24"/>
        </w:rPr>
      </w:pPr>
    </w:p>
    <w:p w14:paraId="4CB4C85E" w14:textId="77777777" w:rsidR="00976373" w:rsidRDefault="00976373" w:rsidP="009C16D6">
      <w:pPr>
        <w:spacing w:after="0"/>
        <w:rPr>
          <w:sz w:val="24"/>
          <w:szCs w:val="24"/>
        </w:rPr>
      </w:pPr>
    </w:p>
    <w:p w14:paraId="4E77AEC4" w14:textId="77777777" w:rsidR="00976373" w:rsidRDefault="00976373" w:rsidP="009C16D6">
      <w:pPr>
        <w:spacing w:after="0"/>
        <w:rPr>
          <w:sz w:val="24"/>
          <w:szCs w:val="24"/>
        </w:rPr>
      </w:pPr>
    </w:p>
    <w:p w14:paraId="37F63C37" w14:textId="77777777" w:rsidR="007F3E00" w:rsidRDefault="007F3E00" w:rsidP="009C16D6">
      <w:pPr>
        <w:spacing w:after="0"/>
        <w:rPr>
          <w:sz w:val="24"/>
          <w:szCs w:val="24"/>
        </w:rPr>
      </w:pPr>
    </w:p>
    <w:p w14:paraId="7C70CB77" w14:textId="77777777" w:rsidR="007F3E00" w:rsidRDefault="007F3E00" w:rsidP="009C16D6">
      <w:pPr>
        <w:spacing w:after="0"/>
        <w:rPr>
          <w:sz w:val="24"/>
          <w:szCs w:val="24"/>
        </w:rPr>
      </w:pPr>
    </w:p>
    <w:p w14:paraId="0E3A8AFF" w14:textId="77777777" w:rsidR="007F3E00" w:rsidRDefault="007F3E00" w:rsidP="009C16D6">
      <w:pPr>
        <w:spacing w:after="0"/>
        <w:rPr>
          <w:sz w:val="24"/>
          <w:szCs w:val="24"/>
        </w:rPr>
      </w:pPr>
    </w:p>
    <w:p w14:paraId="76F3085D" w14:textId="77777777" w:rsidR="007F3E00" w:rsidRDefault="007F3E00" w:rsidP="009C16D6">
      <w:pPr>
        <w:spacing w:after="0"/>
        <w:rPr>
          <w:sz w:val="24"/>
          <w:szCs w:val="24"/>
        </w:rPr>
      </w:pPr>
    </w:p>
    <w:p w14:paraId="091F0A32" w14:textId="77777777" w:rsidR="009C16D6" w:rsidRDefault="009C16D6" w:rsidP="009C16D6">
      <w:pPr>
        <w:spacing w:after="0"/>
        <w:rPr>
          <w:sz w:val="24"/>
          <w:szCs w:val="24"/>
        </w:rPr>
      </w:pPr>
    </w:p>
    <w:p w14:paraId="06D6DFA2" w14:textId="77777777" w:rsidR="009C16D6" w:rsidRDefault="009C16D6" w:rsidP="009C16D6">
      <w:pPr>
        <w:spacing w:after="0"/>
        <w:rPr>
          <w:sz w:val="24"/>
          <w:szCs w:val="24"/>
        </w:rPr>
      </w:pPr>
    </w:p>
    <w:p w14:paraId="7C4DF78E" w14:textId="77777777" w:rsidR="009C16D6" w:rsidRDefault="009C16D6" w:rsidP="009C16D6">
      <w:pPr>
        <w:spacing w:after="0"/>
        <w:rPr>
          <w:sz w:val="24"/>
          <w:szCs w:val="24"/>
        </w:rPr>
      </w:pPr>
    </w:p>
    <w:p w14:paraId="561EFB25" w14:textId="77777777" w:rsidR="009C16D6" w:rsidRDefault="009C16D6" w:rsidP="009C16D6">
      <w:pPr>
        <w:spacing w:after="0"/>
        <w:rPr>
          <w:sz w:val="24"/>
          <w:szCs w:val="24"/>
        </w:rPr>
      </w:pPr>
    </w:p>
    <w:p w14:paraId="7D959E51" w14:textId="77777777" w:rsidR="009C16D6" w:rsidRDefault="009C16D6" w:rsidP="009C16D6">
      <w:pPr>
        <w:spacing w:after="0"/>
        <w:rPr>
          <w:sz w:val="24"/>
          <w:szCs w:val="24"/>
        </w:rPr>
      </w:pPr>
    </w:p>
    <w:p w14:paraId="6FE78E7F" w14:textId="77777777" w:rsidR="009C16D6" w:rsidRDefault="009C16D6" w:rsidP="009C16D6">
      <w:pPr>
        <w:spacing w:after="0"/>
        <w:rPr>
          <w:sz w:val="24"/>
          <w:szCs w:val="24"/>
        </w:rPr>
      </w:pPr>
    </w:p>
    <w:p w14:paraId="21528EC2" w14:textId="77777777" w:rsidR="009C16D6" w:rsidRDefault="009C16D6" w:rsidP="009C16D6">
      <w:pPr>
        <w:spacing w:after="0"/>
        <w:rPr>
          <w:sz w:val="24"/>
          <w:szCs w:val="24"/>
        </w:rPr>
      </w:pPr>
    </w:p>
    <w:p w14:paraId="773B5C40" w14:textId="77777777" w:rsidR="009C16D6" w:rsidRDefault="009C16D6" w:rsidP="009C16D6">
      <w:pPr>
        <w:spacing w:after="0"/>
        <w:rPr>
          <w:sz w:val="24"/>
          <w:szCs w:val="24"/>
        </w:rPr>
      </w:pPr>
    </w:p>
    <w:p w14:paraId="3B4EF0CC" w14:textId="77777777" w:rsidR="009C16D6" w:rsidRDefault="009C16D6" w:rsidP="009C16D6">
      <w:pPr>
        <w:spacing w:after="0"/>
        <w:rPr>
          <w:sz w:val="24"/>
          <w:szCs w:val="24"/>
        </w:rPr>
      </w:pPr>
    </w:p>
    <w:p w14:paraId="5E788B2A" w14:textId="77777777" w:rsidR="009C16D6" w:rsidRDefault="009C16D6" w:rsidP="009C16D6">
      <w:pPr>
        <w:spacing w:after="0"/>
        <w:rPr>
          <w:sz w:val="24"/>
          <w:szCs w:val="24"/>
        </w:rPr>
      </w:pPr>
    </w:p>
    <w:p w14:paraId="6494CCAC" w14:textId="77777777" w:rsidR="007F3E00" w:rsidRDefault="007F3E00" w:rsidP="009C16D6">
      <w:pPr>
        <w:spacing w:after="0"/>
        <w:rPr>
          <w:sz w:val="24"/>
          <w:szCs w:val="24"/>
        </w:rPr>
      </w:pPr>
    </w:p>
    <w:p w14:paraId="3B7CCA1C" w14:textId="77777777" w:rsidR="007F3E00" w:rsidRDefault="007F3E00" w:rsidP="009C16D6">
      <w:pPr>
        <w:spacing w:after="0"/>
        <w:rPr>
          <w:sz w:val="24"/>
          <w:szCs w:val="24"/>
        </w:rPr>
      </w:pPr>
    </w:p>
    <w:p w14:paraId="60786F44" w14:textId="77777777" w:rsidR="00976373" w:rsidRDefault="00976373" w:rsidP="009C16D6">
      <w:pPr>
        <w:spacing w:after="0"/>
        <w:rPr>
          <w:sz w:val="24"/>
          <w:szCs w:val="24"/>
        </w:rPr>
      </w:pPr>
    </w:p>
    <w:p w14:paraId="07516A49" w14:textId="77777777" w:rsidR="00976373" w:rsidRPr="009C16D6" w:rsidRDefault="00976373" w:rsidP="009C16D6">
      <w:pPr>
        <w:spacing w:after="0"/>
        <w:rPr>
          <w:sz w:val="32"/>
          <w:szCs w:val="32"/>
        </w:rPr>
      </w:pPr>
    </w:p>
    <w:p w14:paraId="5967192E" w14:textId="77777777" w:rsidR="00976373" w:rsidRDefault="00976373" w:rsidP="009C16D6">
      <w:pPr>
        <w:spacing w:after="0"/>
        <w:rPr>
          <w:sz w:val="24"/>
          <w:szCs w:val="24"/>
        </w:rPr>
      </w:pPr>
    </w:p>
    <w:p w14:paraId="633DEF6C" w14:textId="2195D265" w:rsidR="00976373" w:rsidRPr="00AA3115" w:rsidRDefault="00976373" w:rsidP="00976373">
      <w:pPr>
        <w:spacing w:after="0"/>
        <w:rPr>
          <w:b/>
          <w:color w:val="244061" w:themeColor="accent1" w:themeShade="80"/>
          <w:sz w:val="24"/>
          <w:szCs w:val="24"/>
        </w:rPr>
      </w:pPr>
      <w:r w:rsidRPr="00AA3115">
        <w:rPr>
          <w:b/>
          <w:color w:val="244061" w:themeColor="accent1" w:themeShade="80"/>
          <w:sz w:val="24"/>
          <w:szCs w:val="24"/>
        </w:rPr>
        <w:t>Voorwoord</w:t>
      </w:r>
    </w:p>
    <w:p w14:paraId="21CF1CEF" w14:textId="77777777" w:rsidR="00976373" w:rsidRDefault="00976373" w:rsidP="00976373">
      <w:pPr>
        <w:spacing w:after="0"/>
        <w:rPr>
          <w:sz w:val="24"/>
          <w:szCs w:val="24"/>
        </w:rPr>
      </w:pPr>
    </w:p>
    <w:p w14:paraId="342B74A8" w14:textId="77777777" w:rsidR="00A4724C" w:rsidRDefault="00A4724C" w:rsidP="00976373">
      <w:pPr>
        <w:spacing w:after="0"/>
        <w:rPr>
          <w:sz w:val="24"/>
          <w:szCs w:val="24"/>
        </w:rPr>
      </w:pPr>
    </w:p>
    <w:p w14:paraId="20602F8F" w14:textId="77777777" w:rsidR="00CD732F" w:rsidRPr="00CD732F" w:rsidRDefault="00CD732F" w:rsidP="00CD732F">
      <w:pPr>
        <w:spacing w:after="0"/>
        <w:rPr>
          <w:sz w:val="24"/>
          <w:szCs w:val="24"/>
        </w:rPr>
      </w:pPr>
      <w:r w:rsidRPr="00CD732F">
        <w:rPr>
          <w:sz w:val="24"/>
          <w:szCs w:val="24"/>
        </w:rPr>
        <w:t>Missie Groenewald</w:t>
      </w:r>
    </w:p>
    <w:p w14:paraId="250D3F5E" w14:textId="77777777" w:rsidR="00CD732F" w:rsidRPr="00CD732F" w:rsidRDefault="00CD732F" w:rsidP="00CD732F">
      <w:pPr>
        <w:spacing w:after="0"/>
        <w:rPr>
          <w:sz w:val="24"/>
          <w:szCs w:val="24"/>
        </w:rPr>
      </w:pPr>
    </w:p>
    <w:p w14:paraId="0844B864" w14:textId="268170E7" w:rsidR="00CD732F" w:rsidRPr="00CD732F" w:rsidRDefault="00CD732F" w:rsidP="00CD732F">
      <w:pPr>
        <w:spacing w:after="0"/>
        <w:rPr>
          <w:sz w:val="24"/>
          <w:szCs w:val="24"/>
        </w:rPr>
      </w:pPr>
      <w:r w:rsidRPr="00CD732F">
        <w:rPr>
          <w:sz w:val="24"/>
          <w:szCs w:val="24"/>
        </w:rPr>
        <w:t>In de slogan “Prestatie, Veiligheid en Verantwoordelijkheid” vat Groenewald haar missie kort samen. Waarin uit deze</w:t>
      </w:r>
      <w:r w:rsidR="005A2A01">
        <w:rPr>
          <w:sz w:val="24"/>
          <w:szCs w:val="24"/>
        </w:rPr>
        <w:t xml:space="preserve"> zich</w:t>
      </w:r>
      <w:r w:rsidRPr="00CD732F">
        <w:rPr>
          <w:sz w:val="24"/>
          <w:szCs w:val="24"/>
        </w:rPr>
        <w:t>? De school wil een pedagogische omgeving bieden, waarin de haar toevertrouwde jeugd zich veilig en geborgen weet. Het onderwijs is prestatiegericht en geënt op een didactiek die mondigheid en zelfstandigheid bevordert. Veel buitenlesactiviteiten dragen hiertoe bij en bevorderen de integratie van leren en leven.</w:t>
      </w:r>
    </w:p>
    <w:p w14:paraId="4F62937E" w14:textId="77777777" w:rsidR="00CD732F" w:rsidRPr="00CD732F" w:rsidRDefault="00CD732F" w:rsidP="00CD732F">
      <w:pPr>
        <w:spacing w:after="0"/>
        <w:rPr>
          <w:sz w:val="24"/>
          <w:szCs w:val="24"/>
        </w:rPr>
      </w:pPr>
    </w:p>
    <w:p w14:paraId="6D32A5D9" w14:textId="13C12756" w:rsidR="00976373" w:rsidRDefault="00CD732F" w:rsidP="00CD732F">
      <w:pPr>
        <w:spacing w:after="0"/>
        <w:rPr>
          <w:sz w:val="24"/>
          <w:szCs w:val="24"/>
        </w:rPr>
      </w:pPr>
      <w:r w:rsidRPr="00CD732F">
        <w:rPr>
          <w:sz w:val="24"/>
          <w:szCs w:val="24"/>
        </w:rPr>
        <w:t>Als dienstverlenende instelling heeft de school een laagdrempelig karakter wat haar toegankelijkheid bevordert. Ze streeft bovendien naar een levendige dialoog met haar omgeving ter bevordering van een optimale onderwijsdeelname. Om dit te bereiken heeft de schoolorganisatie een kleinschalige en transparante structuur, waarin overleg en participatie kenmerkend zijn.</w:t>
      </w:r>
    </w:p>
    <w:p w14:paraId="55C1AD59" w14:textId="77777777" w:rsidR="00CD732F" w:rsidRDefault="00CD732F" w:rsidP="00CD732F">
      <w:pPr>
        <w:spacing w:after="0"/>
        <w:rPr>
          <w:sz w:val="24"/>
          <w:szCs w:val="24"/>
        </w:rPr>
      </w:pPr>
    </w:p>
    <w:p w14:paraId="02241563" w14:textId="77777777" w:rsidR="00CD732F" w:rsidRPr="00CD732F" w:rsidRDefault="00CD732F" w:rsidP="00CD732F">
      <w:pPr>
        <w:spacing w:after="0"/>
        <w:rPr>
          <w:rFonts w:ascii="Calibri" w:hAnsi="Calibri"/>
          <w:sz w:val="24"/>
          <w:szCs w:val="24"/>
        </w:rPr>
      </w:pPr>
    </w:p>
    <w:p w14:paraId="2AB44742" w14:textId="77777777" w:rsidR="00976373" w:rsidRPr="004E3ED9" w:rsidRDefault="00976373" w:rsidP="00976373">
      <w:pPr>
        <w:tabs>
          <w:tab w:val="left" w:pos="4056"/>
        </w:tabs>
        <w:rPr>
          <w:rFonts w:ascii="Calibri" w:hAnsi="Calibri"/>
          <w:sz w:val="24"/>
          <w:szCs w:val="24"/>
        </w:rPr>
      </w:pPr>
      <w:r w:rsidRPr="004E3ED9">
        <w:rPr>
          <w:rFonts w:ascii="Calibri" w:hAnsi="Calibri"/>
          <w:sz w:val="24"/>
          <w:szCs w:val="24"/>
        </w:rPr>
        <w:tab/>
      </w:r>
    </w:p>
    <w:p w14:paraId="0BB530CE" w14:textId="77777777" w:rsidR="00976373" w:rsidRDefault="00976373" w:rsidP="00976373">
      <w:pPr>
        <w:spacing w:after="0"/>
        <w:rPr>
          <w:sz w:val="24"/>
          <w:szCs w:val="24"/>
        </w:rPr>
      </w:pPr>
    </w:p>
    <w:p w14:paraId="1E9CD248" w14:textId="77777777" w:rsidR="00976373" w:rsidRDefault="00976373" w:rsidP="00976373">
      <w:pPr>
        <w:spacing w:after="0"/>
        <w:rPr>
          <w:sz w:val="24"/>
          <w:szCs w:val="24"/>
        </w:rPr>
      </w:pPr>
    </w:p>
    <w:p w14:paraId="7EDD8586" w14:textId="77777777" w:rsidR="00F759C9" w:rsidRDefault="00F759C9" w:rsidP="00976373">
      <w:pPr>
        <w:spacing w:after="0"/>
        <w:rPr>
          <w:sz w:val="24"/>
          <w:szCs w:val="24"/>
        </w:rPr>
      </w:pPr>
    </w:p>
    <w:p w14:paraId="13585E05" w14:textId="77777777" w:rsidR="00F759C9" w:rsidRDefault="00F759C9" w:rsidP="00976373">
      <w:pPr>
        <w:spacing w:after="0"/>
        <w:rPr>
          <w:sz w:val="24"/>
          <w:szCs w:val="24"/>
        </w:rPr>
      </w:pPr>
    </w:p>
    <w:p w14:paraId="401B8E81" w14:textId="77777777" w:rsidR="00F759C9" w:rsidRDefault="00F759C9" w:rsidP="00976373">
      <w:pPr>
        <w:spacing w:after="0"/>
        <w:rPr>
          <w:sz w:val="24"/>
          <w:szCs w:val="24"/>
        </w:rPr>
      </w:pPr>
    </w:p>
    <w:p w14:paraId="7C36B68A" w14:textId="77777777" w:rsidR="00F759C9" w:rsidRDefault="00F759C9" w:rsidP="00976373">
      <w:pPr>
        <w:spacing w:after="0"/>
        <w:rPr>
          <w:sz w:val="24"/>
          <w:szCs w:val="24"/>
        </w:rPr>
      </w:pPr>
    </w:p>
    <w:p w14:paraId="5A05B781" w14:textId="77777777" w:rsidR="00F759C9" w:rsidRDefault="00F759C9" w:rsidP="00976373">
      <w:pPr>
        <w:spacing w:after="0"/>
        <w:rPr>
          <w:sz w:val="24"/>
          <w:szCs w:val="24"/>
        </w:rPr>
      </w:pPr>
    </w:p>
    <w:p w14:paraId="285DB4F1" w14:textId="77777777" w:rsidR="00F759C9" w:rsidRDefault="00F759C9" w:rsidP="00976373">
      <w:pPr>
        <w:spacing w:after="0"/>
        <w:rPr>
          <w:sz w:val="24"/>
          <w:szCs w:val="24"/>
        </w:rPr>
      </w:pPr>
    </w:p>
    <w:p w14:paraId="2DF35CAA" w14:textId="77777777" w:rsidR="00F759C9" w:rsidRDefault="00F759C9" w:rsidP="00976373">
      <w:pPr>
        <w:spacing w:after="0"/>
        <w:rPr>
          <w:sz w:val="24"/>
          <w:szCs w:val="24"/>
        </w:rPr>
      </w:pPr>
    </w:p>
    <w:p w14:paraId="6C36BACD" w14:textId="77777777" w:rsidR="00F759C9" w:rsidRDefault="00F759C9" w:rsidP="00976373">
      <w:pPr>
        <w:spacing w:after="0"/>
        <w:rPr>
          <w:sz w:val="24"/>
          <w:szCs w:val="24"/>
        </w:rPr>
      </w:pPr>
    </w:p>
    <w:p w14:paraId="0AA92A89" w14:textId="77777777" w:rsidR="00F759C9" w:rsidRDefault="00F759C9" w:rsidP="00976373">
      <w:pPr>
        <w:spacing w:after="0"/>
        <w:rPr>
          <w:sz w:val="24"/>
          <w:szCs w:val="24"/>
        </w:rPr>
      </w:pPr>
    </w:p>
    <w:p w14:paraId="16D17827" w14:textId="77777777" w:rsidR="00F759C9" w:rsidRDefault="00F759C9" w:rsidP="00976373">
      <w:pPr>
        <w:spacing w:after="0"/>
        <w:rPr>
          <w:sz w:val="24"/>
          <w:szCs w:val="24"/>
        </w:rPr>
      </w:pPr>
    </w:p>
    <w:p w14:paraId="7CFB3459" w14:textId="77777777" w:rsidR="00F759C9" w:rsidRDefault="00F759C9" w:rsidP="00976373">
      <w:pPr>
        <w:spacing w:after="0"/>
        <w:rPr>
          <w:sz w:val="24"/>
          <w:szCs w:val="24"/>
        </w:rPr>
      </w:pPr>
    </w:p>
    <w:p w14:paraId="4C1445C6" w14:textId="77777777" w:rsidR="00F759C9" w:rsidRDefault="00F759C9" w:rsidP="00976373">
      <w:pPr>
        <w:spacing w:after="0"/>
        <w:rPr>
          <w:sz w:val="24"/>
          <w:szCs w:val="24"/>
        </w:rPr>
      </w:pPr>
    </w:p>
    <w:p w14:paraId="40C5981E" w14:textId="77777777" w:rsidR="00F759C9" w:rsidRDefault="00F759C9" w:rsidP="00976373">
      <w:pPr>
        <w:spacing w:after="0"/>
        <w:rPr>
          <w:sz w:val="24"/>
          <w:szCs w:val="24"/>
        </w:rPr>
      </w:pPr>
    </w:p>
    <w:p w14:paraId="776992E8" w14:textId="77777777" w:rsidR="00F759C9" w:rsidRDefault="00F759C9" w:rsidP="00976373">
      <w:pPr>
        <w:spacing w:after="0"/>
        <w:rPr>
          <w:sz w:val="24"/>
          <w:szCs w:val="24"/>
        </w:rPr>
      </w:pPr>
    </w:p>
    <w:p w14:paraId="2835D095" w14:textId="77777777" w:rsidR="00F759C9" w:rsidRDefault="00F759C9" w:rsidP="00976373">
      <w:pPr>
        <w:spacing w:after="0"/>
        <w:rPr>
          <w:sz w:val="24"/>
          <w:szCs w:val="24"/>
        </w:rPr>
      </w:pPr>
    </w:p>
    <w:p w14:paraId="2BBFAD0B" w14:textId="77777777" w:rsidR="00F759C9" w:rsidRDefault="00F759C9" w:rsidP="00976373">
      <w:pPr>
        <w:spacing w:after="0"/>
        <w:rPr>
          <w:sz w:val="24"/>
          <w:szCs w:val="24"/>
        </w:rPr>
      </w:pPr>
    </w:p>
    <w:p w14:paraId="735E5396" w14:textId="77777777" w:rsidR="00F759C9" w:rsidRDefault="00F759C9" w:rsidP="00976373">
      <w:pPr>
        <w:spacing w:after="0"/>
        <w:rPr>
          <w:sz w:val="24"/>
          <w:szCs w:val="24"/>
        </w:rPr>
      </w:pPr>
    </w:p>
    <w:p w14:paraId="04B9A479" w14:textId="77777777" w:rsidR="00F759C9" w:rsidRDefault="00F759C9" w:rsidP="00976373">
      <w:pPr>
        <w:spacing w:after="0"/>
        <w:rPr>
          <w:sz w:val="24"/>
          <w:szCs w:val="24"/>
        </w:rPr>
      </w:pPr>
    </w:p>
    <w:p w14:paraId="60E7568D" w14:textId="77777777" w:rsidR="00F759C9" w:rsidRDefault="00F759C9" w:rsidP="00976373">
      <w:pPr>
        <w:spacing w:after="0"/>
        <w:rPr>
          <w:sz w:val="24"/>
          <w:szCs w:val="24"/>
        </w:rPr>
      </w:pPr>
    </w:p>
    <w:p w14:paraId="25F03997" w14:textId="77777777" w:rsidR="00F759C9" w:rsidRDefault="00F759C9" w:rsidP="00976373">
      <w:pPr>
        <w:spacing w:after="0"/>
        <w:rPr>
          <w:sz w:val="24"/>
          <w:szCs w:val="24"/>
        </w:rPr>
      </w:pPr>
    </w:p>
    <w:p w14:paraId="0BDE0B95" w14:textId="77777777" w:rsidR="00F759C9" w:rsidRDefault="00F759C9" w:rsidP="00976373">
      <w:pPr>
        <w:spacing w:after="0"/>
        <w:rPr>
          <w:sz w:val="24"/>
          <w:szCs w:val="24"/>
        </w:rPr>
      </w:pPr>
    </w:p>
    <w:p w14:paraId="606F0FAB" w14:textId="77777777" w:rsidR="00F759C9" w:rsidRDefault="00F759C9" w:rsidP="00976373">
      <w:pPr>
        <w:spacing w:after="0"/>
        <w:rPr>
          <w:sz w:val="24"/>
          <w:szCs w:val="24"/>
        </w:rPr>
      </w:pPr>
    </w:p>
    <w:p w14:paraId="264CB93A" w14:textId="77777777" w:rsidR="00417AFD" w:rsidRDefault="00417AFD" w:rsidP="00976373">
      <w:pPr>
        <w:spacing w:after="0"/>
        <w:rPr>
          <w:sz w:val="24"/>
          <w:szCs w:val="24"/>
        </w:rPr>
      </w:pPr>
    </w:p>
    <w:p w14:paraId="0FEA6EE5" w14:textId="77777777" w:rsidR="00417AFD" w:rsidRPr="00417AFD" w:rsidRDefault="00417AFD" w:rsidP="00417AFD">
      <w:pPr>
        <w:spacing w:after="0"/>
        <w:rPr>
          <w:b/>
          <w:color w:val="365F91" w:themeColor="accent1" w:themeShade="BF"/>
          <w:sz w:val="32"/>
          <w:szCs w:val="32"/>
        </w:rPr>
      </w:pPr>
      <w:r w:rsidRPr="00417AFD">
        <w:rPr>
          <w:b/>
          <w:color w:val="365F91" w:themeColor="accent1" w:themeShade="BF"/>
          <w:sz w:val="32"/>
          <w:szCs w:val="32"/>
        </w:rPr>
        <w:t>Inhoudsopgave schoolveiligheidsplan</w:t>
      </w:r>
    </w:p>
    <w:p w14:paraId="2FACF353" w14:textId="77777777" w:rsidR="00417AFD" w:rsidRPr="00796BC8" w:rsidRDefault="00417AFD" w:rsidP="00417AFD">
      <w:pPr>
        <w:autoSpaceDE w:val="0"/>
        <w:autoSpaceDN w:val="0"/>
        <w:adjustRightInd w:val="0"/>
        <w:spacing w:after="0"/>
        <w:rPr>
          <w:rFonts w:cs="MyriadPro-Bold"/>
          <w:bCs/>
          <w:sz w:val="24"/>
          <w:szCs w:val="24"/>
        </w:rPr>
      </w:pPr>
    </w:p>
    <w:p w14:paraId="18FF9078" w14:textId="77777777" w:rsidR="00417AFD" w:rsidRPr="00796BC8" w:rsidRDefault="00417AFD" w:rsidP="00417AFD">
      <w:pPr>
        <w:autoSpaceDE w:val="0"/>
        <w:autoSpaceDN w:val="0"/>
        <w:adjustRightInd w:val="0"/>
        <w:spacing w:after="0"/>
        <w:rPr>
          <w:rFonts w:cs="MyriadPro-Bold"/>
          <w:b/>
          <w:bCs/>
          <w:sz w:val="24"/>
          <w:szCs w:val="24"/>
        </w:rPr>
      </w:pPr>
      <w:r w:rsidRPr="00796BC8">
        <w:rPr>
          <w:rFonts w:cs="MyriadPro-Bold"/>
          <w:b/>
          <w:bCs/>
          <w:sz w:val="24"/>
          <w:szCs w:val="24"/>
        </w:rPr>
        <w:t>Voorwoord</w:t>
      </w:r>
    </w:p>
    <w:p w14:paraId="1F5612DA" w14:textId="77777777" w:rsidR="00417AFD" w:rsidRDefault="00417AFD" w:rsidP="00417AFD">
      <w:pPr>
        <w:autoSpaceDE w:val="0"/>
        <w:autoSpaceDN w:val="0"/>
        <w:adjustRightInd w:val="0"/>
        <w:spacing w:after="0"/>
        <w:rPr>
          <w:rFonts w:cs="MyriadPro-Bold"/>
          <w:b/>
          <w:bCs/>
          <w:sz w:val="24"/>
          <w:szCs w:val="24"/>
        </w:rPr>
      </w:pPr>
    </w:p>
    <w:p w14:paraId="441E0512" w14:textId="77777777" w:rsidR="00417AFD" w:rsidRPr="00796BC8" w:rsidRDefault="00417AFD" w:rsidP="00417AFD">
      <w:pPr>
        <w:autoSpaceDE w:val="0"/>
        <w:autoSpaceDN w:val="0"/>
        <w:adjustRightInd w:val="0"/>
        <w:spacing w:after="0"/>
        <w:rPr>
          <w:rFonts w:cs="MyriadPro-Regular"/>
          <w:b/>
          <w:color w:val="000000"/>
          <w:sz w:val="24"/>
          <w:szCs w:val="24"/>
        </w:rPr>
      </w:pPr>
      <w:r>
        <w:rPr>
          <w:rFonts w:cs="MyriadPro-Bold"/>
          <w:b/>
          <w:bCs/>
          <w:sz w:val="24"/>
          <w:szCs w:val="24"/>
        </w:rPr>
        <w:t>Hoofdstuk 1</w:t>
      </w:r>
      <w:r>
        <w:rPr>
          <w:rFonts w:cs="MyriadPro-Bold"/>
          <w:b/>
          <w:bCs/>
          <w:sz w:val="24"/>
          <w:szCs w:val="24"/>
        </w:rPr>
        <w:tab/>
      </w:r>
      <w:r w:rsidRPr="00796BC8">
        <w:rPr>
          <w:rFonts w:cs="MyriadPro-Regular"/>
          <w:b/>
          <w:color w:val="000000"/>
          <w:sz w:val="24"/>
          <w:szCs w:val="24"/>
        </w:rPr>
        <w:t xml:space="preserve">Inleiding schoolveiligheidsplan algemeen </w:t>
      </w:r>
    </w:p>
    <w:p w14:paraId="4EB54F24" w14:textId="77777777" w:rsidR="00417AFD" w:rsidRDefault="00417AFD" w:rsidP="00417AFD">
      <w:pPr>
        <w:autoSpaceDE w:val="0"/>
        <w:autoSpaceDN w:val="0"/>
        <w:adjustRightInd w:val="0"/>
        <w:spacing w:after="0"/>
        <w:rPr>
          <w:rFonts w:cs="MyriadPro-Regular"/>
          <w:color w:val="000000"/>
          <w:sz w:val="24"/>
          <w:szCs w:val="24"/>
        </w:rPr>
      </w:pPr>
    </w:p>
    <w:p w14:paraId="1CA9FC7C" w14:textId="77777777" w:rsidR="00417AFD" w:rsidRDefault="00417AFD" w:rsidP="00417AFD">
      <w:pPr>
        <w:pStyle w:val="Lijstalinea"/>
        <w:numPr>
          <w:ilvl w:val="0"/>
          <w:numId w:val="39"/>
        </w:numPr>
        <w:tabs>
          <w:tab w:val="left" w:pos="1134"/>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1.1</w:t>
      </w:r>
      <w:r>
        <w:rPr>
          <w:rFonts w:cs="MyriadPro-Regular"/>
          <w:color w:val="000000"/>
          <w:sz w:val="24"/>
          <w:szCs w:val="24"/>
        </w:rPr>
        <w:tab/>
        <w:t>wettelijke bepalingen;</w:t>
      </w:r>
    </w:p>
    <w:p w14:paraId="4047E3CF" w14:textId="77777777" w:rsidR="00417AFD" w:rsidRDefault="00417AFD" w:rsidP="00417AFD">
      <w:pPr>
        <w:pStyle w:val="Lijstalinea"/>
        <w:numPr>
          <w:ilvl w:val="0"/>
          <w:numId w:val="39"/>
        </w:numPr>
        <w:tabs>
          <w:tab w:val="left" w:pos="1134"/>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1.2</w:t>
      </w:r>
      <w:r>
        <w:rPr>
          <w:rFonts w:cs="MyriadPro-Regular"/>
          <w:color w:val="000000"/>
          <w:sz w:val="24"/>
          <w:szCs w:val="24"/>
        </w:rPr>
        <w:tab/>
        <w:t>meting en evaluatie;</w:t>
      </w:r>
    </w:p>
    <w:p w14:paraId="20FB4FF9" w14:textId="77777777" w:rsidR="00417AFD" w:rsidRDefault="00417AFD" w:rsidP="00417AFD">
      <w:pPr>
        <w:pStyle w:val="Lijstalinea"/>
        <w:numPr>
          <w:ilvl w:val="0"/>
          <w:numId w:val="39"/>
        </w:numPr>
        <w:tabs>
          <w:tab w:val="left" w:pos="1134"/>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1.3</w:t>
      </w:r>
      <w:r>
        <w:rPr>
          <w:rFonts w:cs="MyriadPro-Regular"/>
          <w:color w:val="000000"/>
          <w:sz w:val="24"/>
          <w:szCs w:val="24"/>
        </w:rPr>
        <w:tab/>
        <w:t>gedragsregels en -codes;</w:t>
      </w:r>
    </w:p>
    <w:p w14:paraId="6437B9C7" w14:textId="77777777" w:rsidR="00417AFD" w:rsidRDefault="00417AFD" w:rsidP="00417AFD">
      <w:pPr>
        <w:pStyle w:val="Lijstalinea"/>
        <w:numPr>
          <w:ilvl w:val="0"/>
          <w:numId w:val="39"/>
        </w:numPr>
        <w:tabs>
          <w:tab w:val="left" w:pos="2127"/>
        </w:tabs>
        <w:autoSpaceDE w:val="0"/>
        <w:autoSpaceDN w:val="0"/>
        <w:adjustRightInd w:val="0"/>
        <w:spacing w:after="0"/>
        <w:ind w:left="1418" w:hanging="284"/>
        <w:rPr>
          <w:rFonts w:cs="MyriadPro-Regular"/>
          <w:color w:val="000000"/>
          <w:sz w:val="24"/>
          <w:szCs w:val="24"/>
        </w:rPr>
      </w:pPr>
      <w:r w:rsidRPr="00796BC8">
        <w:rPr>
          <w:rFonts w:cs="MyriadPro-Regular"/>
          <w:color w:val="000000"/>
          <w:sz w:val="24"/>
          <w:szCs w:val="24"/>
        </w:rPr>
        <w:t>1.3.1</w:t>
      </w:r>
      <w:r w:rsidRPr="00796BC8">
        <w:rPr>
          <w:rFonts w:cs="MyriadPro-Regular"/>
          <w:color w:val="000000"/>
          <w:sz w:val="24"/>
          <w:szCs w:val="24"/>
        </w:rPr>
        <w:tab/>
      </w:r>
      <w:r>
        <w:rPr>
          <w:rFonts w:cs="MyriadPro-Regular"/>
          <w:color w:val="000000"/>
          <w:sz w:val="24"/>
          <w:szCs w:val="24"/>
        </w:rPr>
        <w:t>leerlingenstatuut;</w:t>
      </w:r>
    </w:p>
    <w:p w14:paraId="48DEFB95" w14:textId="77777777" w:rsidR="00417AFD" w:rsidRDefault="00417AFD" w:rsidP="00417AFD">
      <w:pPr>
        <w:pStyle w:val="Lijstalinea"/>
        <w:numPr>
          <w:ilvl w:val="0"/>
          <w:numId w:val="39"/>
        </w:numPr>
        <w:tabs>
          <w:tab w:val="left" w:pos="2127"/>
        </w:tabs>
        <w:autoSpaceDE w:val="0"/>
        <w:autoSpaceDN w:val="0"/>
        <w:adjustRightInd w:val="0"/>
        <w:spacing w:after="0"/>
        <w:ind w:left="1418" w:hanging="284"/>
        <w:rPr>
          <w:rFonts w:cs="MyriadPro-Regular"/>
          <w:color w:val="000000"/>
          <w:sz w:val="24"/>
          <w:szCs w:val="24"/>
        </w:rPr>
      </w:pPr>
      <w:r>
        <w:rPr>
          <w:rFonts w:cs="MyriadPro-Regular"/>
          <w:color w:val="000000"/>
          <w:sz w:val="24"/>
          <w:szCs w:val="24"/>
        </w:rPr>
        <w:t>1.3.2</w:t>
      </w:r>
      <w:r>
        <w:rPr>
          <w:rFonts w:cs="MyriadPro-Regular"/>
          <w:color w:val="000000"/>
          <w:sz w:val="24"/>
          <w:szCs w:val="24"/>
        </w:rPr>
        <w:tab/>
        <w:t>schoolregels;</w:t>
      </w:r>
    </w:p>
    <w:p w14:paraId="2D66595F" w14:textId="77777777" w:rsidR="00417AFD" w:rsidRDefault="00417AFD" w:rsidP="00417AFD">
      <w:pPr>
        <w:pStyle w:val="Lijstalinea"/>
        <w:numPr>
          <w:ilvl w:val="0"/>
          <w:numId w:val="39"/>
        </w:numPr>
        <w:tabs>
          <w:tab w:val="left" w:pos="2127"/>
        </w:tabs>
        <w:autoSpaceDE w:val="0"/>
        <w:autoSpaceDN w:val="0"/>
        <w:adjustRightInd w:val="0"/>
        <w:spacing w:after="0"/>
        <w:ind w:left="1418" w:hanging="284"/>
        <w:rPr>
          <w:rFonts w:cs="MyriadPro-Regular"/>
          <w:color w:val="000000"/>
          <w:sz w:val="24"/>
          <w:szCs w:val="24"/>
        </w:rPr>
      </w:pPr>
      <w:r>
        <w:rPr>
          <w:rFonts w:cs="MyriadPro-Regular"/>
          <w:color w:val="000000"/>
          <w:sz w:val="24"/>
          <w:szCs w:val="24"/>
        </w:rPr>
        <w:t>1.3.3</w:t>
      </w:r>
      <w:r>
        <w:rPr>
          <w:rFonts w:cs="MyriadPro-Regular"/>
          <w:color w:val="000000"/>
          <w:sz w:val="24"/>
          <w:szCs w:val="24"/>
        </w:rPr>
        <w:tab/>
        <w:t>klachten.</w:t>
      </w:r>
    </w:p>
    <w:p w14:paraId="4A7F6DF9" w14:textId="77777777" w:rsidR="00417AFD" w:rsidRDefault="00417AFD" w:rsidP="00417AFD">
      <w:pPr>
        <w:pStyle w:val="Lijstalinea"/>
        <w:numPr>
          <w:ilvl w:val="0"/>
          <w:numId w:val="39"/>
        </w:numPr>
        <w:tabs>
          <w:tab w:val="left" w:pos="1134"/>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1.4</w:t>
      </w:r>
      <w:r>
        <w:rPr>
          <w:rFonts w:cs="MyriadPro-Regular"/>
          <w:color w:val="000000"/>
          <w:sz w:val="24"/>
          <w:szCs w:val="24"/>
        </w:rPr>
        <w:tab/>
        <w:t>organigram schoolveiligheid.</w:t>
      </w:r>
    </w:p>
    <w:p w14:paraId="15AAC8D8" w14:textId="77777777" w:rsidR="00417AFD" w:rsidRDefault="00417AFD" w:rsidP="00417AFD">
      <w:pPr>
        <w:tabs>
          <w:tab w:val="left" w:pos="1134"/>
          <w:tab w:val="left" w:pos="2127"/>
        </w:tabs>
        <w:autoSpaceDE w:val="0"/>
        <w:autoSpaceDN w:val="0"/>
        <w:adjustRightInd w:val="0"/>
        <w:spacing w:after="0"/>
        <w:rPr>
          <w:rFonts w:cs="MyriadPro-Regular"/>
          <w:color w:val="000000"/>
          <w:sz w:val="24"/>
          <w:szCs w:val="24"/>
        </w:rPr>
      </w:pPr>
    </w:p>
    <w:p w14:paraId="53E7C2B6" w14:textId="77777777" w:rsidR="00417AFD" w:rsidRPr="00796BC8" w:rsidRDefault="00417AFD" w:rsidP="00417AFD">
      <w:pPr>
        <w:tabs>
          <w:tab w:val="left" w:pos="1134"/>
          <w:tab w:val="left" w:pos="1418"/>
          <w:tab w:val="left" w:pos="2127"/>
        </w:tabs>
        <w:autoSpaceDE w:val="0"/>
        <w:autoSpaceDN w:val="0"/>
        <w:adjustRightInd w:val="0"/>
        <w:spacing w:after="0"/>
        <w:rPr>
          <w:rFonts w:cs="MyriadPro-Regular"/>
          <w:b/>
          <w:color w:val="000000"/>
          <w:sz w:val="24"/>
          <w:szCs w:val="24"/>
        </w:rPr>
      </w:pPr>
      <w:r w:rsidRPr="00796BC8">
        <w:rPr>
          <w:rFonts w:cs="MyriadPro-Regular"/>
          <w:b/>
          <w:color w:val="000000"/>
          <w:sz w:val="24"/>
          <w:szCs w:val="24"/>
        </w:rPr>
        <w:t>Hoofdstuk 2</w:t>
      </w:r>
      <w:r w:rsidRPr="00796BC8">
        <w:rPr>
          <w:rFonts w:cs="MyriadPro-Regular"/>
          <w:b/>
          <w:color w:val="000000"/>
          <w:sz w:val="24"/>
          <w:szCs w:val="24"/>
        </w:rPr>
        <w:tab/>
        <w:t>Fysieke veiligheid</w:t>
      </w:r>
    </w:p>
    <w:p w14:paraId="7D259B74" w14:textId="77777777" w:rsidR="00417AFD" w:rsidRDefault="00417AFD" w:rsidP="00417AFD">
      <w:pPr>
        <w:tabs>
          <w:tab w:val="left" w:pos="1134"/>
          <w:tab w:val="left" w:pos="1418"/>
          <w:tab w:val="left" w:pos="2127"/>
        </w:tabs>
        <w:autoSpaceDE w:val="0"/>
        <w:autoSpaceDN w:val="0"/>
        <w:adjustRightInd w:val="0"/>
        <w:spacing w:after="0"/>
        <w:rPr>
          <w:rFonts w:cs="MyriadPro-Regular"/>
          <w:color w:val="000000"/>
          <w:sz w:val="24"/>
          <w:szCs w:val="24"/>
        </w:rPr>
      </w:pPr>
    </w:p>
    <w:p w14:paraId="26C99B17"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2.1</w:t>
      </w:r>
      <w:r>
        <w:rPr>
          <w:rFonts w:cs="MyriadPro-Regular"/>
          <w:color w:val="000000"/>
          <w:sz w:val="24"/>
          <w:szCs w:val="24"/>
        </w:rPr>
        <w:tab/>
        <w:t>Arbowet;</w:t>
      </w:r>
    </w:p>
    <w:p w14:paraId="1F4F9534"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2.1.1</w:t>
      </w:r>
      <w:r>
        <w:rPr>
          <w:rFonts w:cs="MyriadPro-Regular"/>
          <w:color w:val="000000"/>
          <w:sz w:val="24"/>
          <w:szCs w:val="24"/>
        </w:rPr>
        <w:tab/>
        <w:t>minimumeisen arbobeleid;</w:t>
      </w:r>
    </w:p>
    <w:p w14:paraId="4B1BA92E"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2.2</w:t>
      </w:r>
      <w:r>
        <w:rPr>
          <w:rFonts w:cs="MyriadPro-Regular"/>
          <w:color w:val="000000"/>
          <w:sz w:val="24"/>
          <w:szCs w:val="24"/>
        </w:rPr>
        <w:tab/>
        <w:t>RI&amp;E;</w:t>
      </w:r>
    </w:p>
    <w:p w14:paraId="7F3639E0"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2.2.1</w:t>
      </w:r>
      <w:r>
        <w:rPr>
          <w:rFonts w:cs="MyriadPro-Regular"/>
          <w:color w:val="000000"/>
          <w:sz w:val="24"/>
          <w:szCs w:val="24"/>
        </w:rPr>
        <w:tab/>
        <w:t>de regels;</w:t>
      </w:r>
    </w:p>
    <w:p w14:paraId="5E57435B"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2.2.2</w:t>
      </w:r>
      <w:r>
        <w:rPr>
          <w:rFonts w:cs="MyriadPro-Regular"/>
          <w:color w:val="000000"/>
          <w:sz w:val="24"/>
          <w:szCs w:val="24"/>
        </w:rPr>
        <w:tab/>
        <w:t>de inhoud;</w:t>
      </w:r>
    </w:p>
    <w:p w14:paraId="54BFD2FF"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2.2.3</w:t>
      </w:r>
      <w:r>
        <w:rPr>
          <w:rFonts w:cs="MyriadPro-Regular"/>
          <w:color w:val="000000"/>
          <w:sz w:val="24"/>
          <w:szCs w:val="24"/>
        </w:rPr>
        <w:tab/>
        <w:t>de aanpak.</w:t>
      </w:r>
    </w:p>
    <w:p w14:paraId="5E0E71C7"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2.3</w:t>
      </w:r>
      <w:r>
        <w:rPr>
          <w:rFonts w:cs="MyriadPro-Regular"/>
          <w:color w:val="000000"/>
          <w:sz w:val="24"/>
          <w:szCs w:val="24"/>
        </w:rPr>
        <w:tab/>
        <w:t>BHV;</w:t>
      </w:r>
    </w:p>
    <w:p w14:paraId="6B2FC3C5"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2.3.1</w:t>
      </w:r>
      <w:r>
        <w:rPr>
          <w:rFonts w:cs="MyriadPro-Regular"/>
          <w:color w:val="000000"/>
          <w:sz w:val="24"/>
          <w:szCs w:val="24"/>
        </w:rPr>
        <w:tab/>
        <w:t>minimumeisen BHV;</w:t>
      </w:r>
    </w:p>
    <w:p w14:paraId="22764CA9"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2.3.2</w:t>
      </w:r>
      <w:r>
        <w:rPr>
          <w:rFonts w:cs="MyriadPro-Regular"/>
          <w:color w:val="000000"/>
          <w:sz w:val="24"/>
          <w:szCs w:val="24"/>
        </w:rPr>
        <w:tab/>
        <w:t>ontruiming;</w:t>
      </w:r>
    </w:p>
    <w:p w14:paraId="2F67BF0B"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2.3.3</w:t>
      </w:r>
      <w:r>
        <w:rPr>
          <w:rFonts w:cs="MyriadPro-Regular"/>
          <w:color w:val="000000"/>
          <w:sz w:val="24"/>
          <w:szCs w:val="24"/>
        </w:rPr>
        <w:tab/>
        <w:t>inruiming.</w:t>
      </w:r>
    </w:p>
    <w:p w14:paraId="3A18E60F"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2.4</w:t>
      </w:r>
      <w:r>
        <w:rPr>
          <w:rFonts w:cs="MyriadPro-Regular"/>
          <w:color w:val="000000"/>
          <w:sz w:val="24"/>
          <w:szCs w:val="24"/>
        </w:rPr>
        <w:tab/>
        <w:t>brandveiligheid;</w:t>
      </w:r>
    </w:p>
    <w:p w14:paraId="683E97DA"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2.5</w:t>
      </w:r>
      <w:r>
        <w:rPr>
          <w:rFonts w:cs="MyriadPro-Regular"/>
          <w:color w:val="000000"/>
          <w:sz w:val="24"/>
          <w:szCs w:val="24"/>
        </w:rPr>
        <w:tab/>
        <w:t>gebouw en terreinveiligheid;</w:t>
      </w:r>
    </w:p>
    <w:p w14:paraId="44546E32"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2.5.1</w:t>
      </w:r>
      <w:r>
        <w:rPr>
          <w:rFonts w:cs="MyriadPro-Regular"/>
          <w:color w:val="000000"/>
          <w:sz w:val="24"/>
          <w:szCs w:val="24"/>
        </w:rPr>
        <w:tab/>
        <w:t>terreinen algemeen;</w:t>
      </w:r>
    </w:p>
    <w:p w14:paraId="7614527F"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2.5.2</w:t>
      </w:r>
      <w:r>
        <w:rPr>
          <w:rFonts w:cs="MyriadPro-Regular"/>
          <w:color w:val="000000"/>
          <w:sz w:val="24"/>
          <w:szCs w:val="24"/>
        </w:rPr>
        <w:tab/>
        <w:t>gebouwen algemeen;</w:t>
      </w:r>
    </w:p>
    <w:p w14:paraId="04ADC648"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2.5.3</w:t>
      </w:r>
      <w:r>
        <w:rPr>
          <w:rFonts w:cs="MyriadPro-Regular"/>
          <w:color w:val="000000"/>
          <w:sz w:val="24"/>
          <w:szCs w:val="24"/>
        </w:rPr>
        <w:tab/>
        <w:t>gebouwen, “risicovollere” ruimtes.</w:t>
      </w:r>
    </w:p>
    <w:p w14:paraId="199C5A40"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2.6</w:t>
      </w:r>
      <w:r>
        <w:rPr>
          <w:rFonts w:cs="MyriadPro-Regular"/>
          <w:color w:val="000000"/>
          <w:sz w:val="24"/>
          <w:szCs w:val="24"/>
        </w:rPr>
        <w:tab/>
        <w:t>bouwveiligheid;</w:t>
      </w:r>
    </w:p>
    <w:p w14:paraId="1E3F1588"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2.7</w:t>
      </w:r>
      <w:r>
        <w:rPr>
          <w:rFonts w:cs="MyriadPro-Regular"/>
          <w:color w:val="000000"/>
          <w:sz w:val="24"/>
          <w:szCs w:val="24"/>
        </w:rPr>
        <w:tab/>
        <w:t>verkeersveiligheid;</w:t>
      </w:r>
    </w:p>
    <w:p w14:paraId="7529B26F"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2.8</w:t>
      </w:r>
      <w:r>
        <w:rPr>
          <w:rFonts w:cs="MyriadPro-Regular"/>
          <w:color w:val="000000"/>
          <w:sz w:val="24"/>
          <w:szCs w:val="24"/>
        </w:rPr>
        <w:tab/>
        <w:t>vandalisme en diefstal;</w:t>
      </w:r>
    </w:p>
    <w:p w14:paraId="5BAF36B9"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2.9</w:t>
      </w:r>
      <w:r>
        <w:rPr>
          <w:rFonts w:cs="MyriadPro-Regular"/>
          <w:color w:val="000000"/>
          <w:sz w:val="24"/>
          <w:szCs w:val="24"/>
        </w:rPr>
        <w:tab/>
        <w:t>toezicht;</w:t>
      </w:r>
    </w:p>
    <w:p w14:paraId="6BD32E59"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2.9.1</w:t>
      </w:r>
      <w:r>
        <w:rPr>
          <w:rFonts w:cs="MyriadPro-Regular"/>
          <w:color w:val="000000"/>
          <w:sz w:val="24"/>
          <w:szCs w:val="24"/>
        </w:rPr>
        <w:tab/>
        <w:t>lestijden Groenewald;</w:t>
      </w:r>
    </w:p>
    <w:p w14:paraId="1FA5EFB0"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2.9.2</w:t>
      </w:r>
      <w:r>
        <w:rPr>
          <w:rFonts w:cs="MyriadPro-Regular"/>
          <w:color w:val="000000"/>
          <w:sz w:val="24"/>
          <w:szCs w:val="24"/>
        </w:rPr>
        <w:tab/>
        <w:t>toezicht door docenten en OOP;</w:t>
      </w:r>
    </w:p>
    <w:p w14:paraId="3BE90762" w14:textId="77777777" w:rsidR="00417AFD" w:rsidRDefault="00417AFD" w:rsidP="00417AFD">
      <w:pPr>
        <w:pStyle w:val="Lijstalinea"/>
        <w:numPr>
          <w:ilvl w:val="0"/>
          <w:numId w:val="40"/>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2.9.3</w:t>
      </w:r>
      <w:r>
        <w:rPr>
          <w:rFonts w:cs="MyriadPro-Regular"/>
          <w:color w:val="000000"/>
          <w:sz w:val="24"/>
          <w:szCs w:val="24"/>
        </w:rPr>
        <w:tab/>
        <w:t>wat houdt “toezicht houden” in?</w:t>
      </w:r>
    </w:p>
    <w:p w14:paraId="75CD0946" w14:textId="77777777" w:rsidR="00417AFD" w:rsidRPr="002C2E21" w:rsidRDefault="00417AFD" w:rsidP="00417AFD">
      <w:pPr>
        <w:pStyle w:val="Lijstalinea"/>
        <w:numPr>
          <w:ilvl w:val="0"/>
          <w:numId w:val="40"/>
        </w:numPr>
        <w:tabs>
          <w:tab w:val="left" w:pos="567"/>
          <w:tab w:val="left" w:pos="1418"/>
          <w:tab w:val="left" w:pos="2127"/>
        </w:tabs>
        <w:autoSpaceDE w:val="0"/>
        <w:autoSpaceDN w:val="0"/>
        <w:adjustRightInd w:val="0"/>
        <w:spacing w:after="0"/>
        <w:ind w:left="1134" w:hanging="850"/>
        <w:rPr>
          <w:rFonts w:cs="MyriadPro-Regular"/>
          <w:color w:val="000000"/>
          <w:sz w:val="24"/>
          <w:szCs w:val="24"/>
        </w:rPr>
      </w:pPr>
      <w:r>
        <w:rPr>
          <w:rFonts w:cs="MyriadPro-Regular"/>
          <w:color w:val="000000"/>
          <w:sz w:val="24"/>
          <w:szCs w:val="24"/>
        </w:rPr>
        <w:t>2.10</w:t>
      </w:r>
      <w:r>
        <w:rPr>
          <w:rFonts w:cs="MyriadPro-Regular"/>
          <w:color w:val="000000"/>
          <w:sz w:val="24"/>
          <w:szCs w:val="24"/>
        </w:rPr>
        <w:tab/>
        <w:t>toegankelijkheid gebouwen.</w:t>
      </w:r>
    </w:p>
    <w:p w14:paraId="55E9B7FE" w14:textId="77777777" w:rsidR="00417AFD" w:rsidRPr="00796BC8" w:rsidRDefault="00417AFD" w:rsidP="00417AFD">
      <w:pPr>
        <w:pStyle w:val="Lijstalinea"/>
        <w:tabs>
          <w:tab w:val="left" w:pos="1134"/>
          <w:tab w:val="left" w:pos="1418"/>
          <w:tab w:val="left" w:pos="2127"/>
        </w:tabs>
        <w:autoSpaceDE w:val="0"/>
        <w:autoSpaceDN w:val="0"/>
        <w:adjustRightInd w:val="0"/>
        <w:spacing w:after="0"/>
        <w:ind w:left="1134" w:hanging="708"/>
        <w:rPr>
          <w:rFonts w:cs="MyriadPro-Regular"/>
          <w:color w:val="000000"/>
          <w:sz w:val="24"/>
          <w:szCs w:val="24"/>
        </w:rPr>
      </w:pPr>
      <w:r>
        <w:rPr>
          <w:rFonts w:cs="MyriadPro-Regular"/>
          <w:color w:val="000000"/>
          <w:sz w:val="24"/>
          <w:szCs w:val="24"/>
        </w:rPr>
        <w:tab/>
      </w:r>
    </w:p>
    <w:p w14:paraId="024464F7" w14:textId="77777777" w:rsidR="00417AFD" w:rsidRDefault="00417AFD" w:rsidP="00417AFD">
      <w:pPr>
        <w:autoSpaceDE w:val="0"/>
        <w:autoSpaceDN w:val="0"/>
        <w:adjustRightInd w:val="0"/>
        <w:spacing w:after="0"/>
        <w:rPr>
          <w:rFonts w:cs="MyriadPro-Regular"/>
          <w:color w:val="000000"/>
          <w:sz w:val="24"/>
          <w:szCs w:val="24"/>
        </w:rPr>
      </w:pPr>
    </w:p>
    <w:p w14:paraId="7AA64065" w14:textId="77777777" w:rsidR="00A342CC" w:rsidRDefault="00A342CC" w:rsidP="00417AFD">
      <w:pPr>
        <w:autoSpaceDE w:val="0"/>
        <w:autoSpaceDN w:val="0"/>
        <w:adjustRightInd w:val="0"/>
        <w:spacing w:after="0"/>
        <w:rPr>
          <w:rFonts w:cs="MyriadPro-Regular"/>
          <w:color w:val="000000"/>
          <w:sz w:val="24"/>
          <w:szCs w:val="24"/>
        </w:rPr>
      </w:pPr>
    </w:p>
    <w:p w14:paraId="570149B7" w14:textId="77777777" w:rsidR="00A342CC" w:rsidRDefault="00A342CC" w:rsidP="00417AFD">
      <w:pPr>
        <w:autoSpaceDE w:val="0"/>
        <w:autoSpaceDN w:val="0"/>
        <w:adjustRightInd w:val="0"/>
        <w:spacing w:after="0"/>
        <w:rPr>
          <w:rFonts w:cs="MyriadPro-Regular"/>
          <w:color w:val="000000"/>
          <w:sz w:val="24"/>
          <w:szCs w:val="24"/>
        </w:rPr>
      </w:pPr>
    </w:p>
    <w:p w14:paraId="6775E864" w14:textId="77777777" w:rsidR="00A342CC" w:rsidRDefault="00A342CC" w:rsidP="00417AFD">
      <w:pPr>
        <w:autoSpaceDE w:val="0"/>
        <w:autoSpaceDN w:val="0"/>
        <w:adjustRightInd w:val="0"/>
        <w:spacing w:after="0"/>
        <w:rPr>
          <w:rFonts w:cs="MyriadPro-Regular"/>
          <w:color w:val="000000"/>
          <w:sz w:val="24"/>
          <w:szCs w:val="24"/>
        </w:rPr>
      </w:pPr>
    </w:p>
    <w:p w14:paraId="31612849" w14:textId="77777777" w:rsidR="00A342CC" w:rsidRDefault="00A342CC" w:rsidP="00417AFD">
      <w:pPr>
        <w:autoSpaceDE w:val="0"/>
        <w:autoSpaceDN w:val="0"/>
        <w:adjustRightInd w:val="0"/>
        <w:spacing w:after="0"/>
        <w:rPr>
          <w:rFonts w:cs="MyriadPro-Regular"/>
          <w:color w:val="000000"/>
          <w:sz w:val="24"/>
          <w:szCs w:val="24"/>
        </w:rPr>
      </w:pPr>
    </w:p>
    <w:p w14:paraId="14E21B78" w14:textId="77777777" w:rsidR="00417AFD" w:rsidRPr="00A342CC" w:rsidRDefault="00417AFD" w:rsidP="00417AFD">
      <w:pPr>
        <w:autoSpaceDE w:val="0"/>
        <w:autoSpaceDN w:val="0"/>
        <w:adjustRightInd w:val="0"/>
        <w:spacing w:after="0"/>
        <w:rPr>
          <w:rFonts w:cs="MyriadPro-Regular"/>
          <w:color w:val="000000"/>
          <w:sz w:val="32"/>
          <w:szCs w:val="32"/>
        </w:rPr>
      </w:pPr>
    </w:p>
    <w:p w14:paraId="414485DD" w14:textId="77777777" w:rsidR="00417AFD" w:rsidRDefault="00417AFD" w:rsidP="00417AFD">
      <w:pPr>
        <w:autoSpaceDE w:val="0"/>
        <w:autoSpaceDN w:val="0"/>
        <w:adjustRightInd w:val="0"/>
        <w:spacing w:after="0"/>
        <w:rPr>
          <w:rFonts w:cs="MyriadPro-Regular"/>
          <w:color w:val="000000"/>
          <w:sz w:val="24"/>
          <w:szCs w:val="24"/>
        </w:rPr>
      </w:pPr>
    </w:p>
    <w:p w14:paraId="7CD053C3" w14:textId="77777777" w:rsidR="00417AFD" w:rsidRPr="002C2E21" w:rsidRDefault="00417AFD" w:rsidP="00417AFD">
      <w:pPr>
        <w:autoSpaceDE w:val="0"/>
        <w:autoSpaceDN w:val="0"/>
        <w:adjustRightInd w:val="0"/>
        <w:spacing w:after="0"/>
        <w:rPr>
          <w:rFonts w:cs="MyriadPro-Regular"/>
          <w:b/>
          <w:color w:val="000000"/>
          <w:sz w:val="24"/>
          <w:szCs w:val="24"/>
        </w:rPr>
      </w:pPr>
      <w:r w:rsidRPr="002C2E21">
        <w:rPr>
          <w:rFonts w:cs="MyriadPro-Regular"/>
          <w:b/>
          <w:color w:val="000000"/>
          <w:sz w:val="24"/>
          <w:szCs w:val="24"/>
        </w:rPr>
        <w:t>Hoofdstuk 3</w:t>
      </w:r>
      <w:r w:rsidRPr="002C2E21">
        <w:rPr>
          <w:rFonts w:cs="MyriadPro-Regular"/>
          <w:b/>
          <w:color w:val="000000"/>
          <w:sz w:val="24"/>
          <w:szCs w:val="24"/>
        </w:rPr>
        <w:tab/>
        <w:t>Sociale veiligheid</w:t>
      </w:r>
    </w:p>
    <w:p w14:paraId="5F2A4FEE" w14:textId="77777777" w:rsidR="00417AFD" w:rsidRDefault="00417AFD" w:rsidP="00417AFD">
      <w:pPr>
        <w:autoSpaceDE w:val="0"/>
        <w:autoSpaceDN w:val="0"/>
        <w:adjustRightInd w:val="0"/>
        <w:spacing w:after="0"/>
        <w:rPr>
          <w:rFonts w:cs="MyriadPro-Regular"/>
          <w:color w:val="000000"/>
          <w:sz w:val="24"/>
          <w:szCs w:val="24"/>
        </w:rPr>
      </w:pPr>
    </w:p>
    <w:p w14:paraId="75495378" w14:textId="77777777" w:rsidR="00417AFD" w:rsidRDefault="00417AFD" w:rsidP="00417AFD">
      <w:pPr>
        <w:pStyle w:val="Lijstalinea"/>
        <w:numPr>
          <w:ilvl w:val="0"/>
          <w:numId w:val="41"/>
        </w:numPr>
        <w:tabs>
          <w:tab w:val="left" w:pos="1134"/>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3.1</w:t>
      </w:r>
      <w:r>
        <w:rPr>
          <w:rFonts w:cs="MyriadPro-Regular"/>
          <w:color w:val="000000"/>
          <w:sz w:val="24"/>
          <w:szCs w:val="24"/>
        </w:rPr>
        <w:tab/>
        <w:t>personeel;</w:t>
      </w:r>
    </w:p>
    <w:p w14:paraId="19142605" w14:textId="77777777" w:rsidR="00417AFD" w:rsidRDefault="00417AFD" w:rsidP="00417AFD">
      <w:pPr>
        <w:pStyle w:val="Lijstalinea"/>
        <w:numPr>
          <w:ilvl w:val="0"/>
          <w:numId w:val="41"/>
        </w:numPr>
        <w:tabs>
          <w:tab w:val="left" w:pos="1134"/>
          <w:tab w:val="left" w:pos="2127"/>
        </w:tabs>
        <w:autoSpaceDE w:val="0"/>
        <w:autoSpaceDN w:val="0"/>
        <w:adjustRightInd w:val="0"/>
        <w:spacing w:after="0"/>
        <w:ind w:left="1418" w:hanging="284"/>
        <w:rPr>
          <w:rFonts w:cs="MyriadPro-Regular"/>
          <w:color w:val="000000"/>
          <w:sz w:val="24"/>
          <w:szCs w:val="24"/>
        </w:rPr>
      </w:pPr>
      <w:r>
        <w:rPr>
          <w:rFonts w:cs="MyriadPro-Regular"/>
          <w:color w:val="000000"/>
          <w:sz w:val="24"/>
          <w:szCs w:val="24"/>
        </w:rPr>
        <w:t>3.1.1</w:t>
      </w:r>
      <w:r>
        <w:rPr>
          <w:rFonts w:cs="MyriadPro-Regular"/>
          <w:color w:val="000000"/>
          <w:sz w:val="24"/>
          <w:szCs w:val="24"/>
        </w:rPr>
        <w:tab/>
        <w:t>functionarissen rond sociale veiligheid personeel;</w:t>
      </w:r>
    </w:p>
    <w:p w14:paraId="3503585F" w14:textId="77777777" w:rsidR="00417AFD" w:rsidRDefault="00417AFD" w:rsidP="00417AFD">
      <w:pPr>
        <w:pStyle w:val="Lijstalinea"/>
        <w:numPr>
          <w:ilvl w:val="0"/>
          <w:numId w:val="41"/>
        </w:numPr>
        <w:tabs>
          <w:tab w:val="left" w:pos="1134"/>
          <w:tab w:val="left" w:pos="2127"/>
        </w:tabs>
        <w:autoSpaceDE w:val="0"/>
        <w:autoSpaceDN w:val="0"/>
        <w:adjustRightInd w:val="0"/>
        <w:spacing w:after="0"/>
        <w:ind w:left="1418" w:hanging="284"/>
        <w:rPr>
          <w:rFonts w:cs="MyriadPro-Regular"/>
          <w:color w:val="000000"/>
          <w:sz w:val="24"/>
          <w:szCs w:val="24"/>
        </w:rPr>
      </w:pPr>
      <w:r>
        <w:rPr>
          <w:rFonts w:cs="MyriadPro-Regular"/>
          <w:color w:val="000000"/>
          <w:sz w:val="24"/>
          <w:szCs w:val="24"/>
        </w:rPr>
        <w:t>3.1.2</w:t>
      </w:r>
      <w:r>
        <w:rPr>
          <w:rFonts w:cs="MyriadPro-Regular"/>
          <w:color w:val="000000"/>
          <w:sz w:val="24"/>
          <w:szCs w:val="24"/>
        </w:rPr>
        <w:tab/>
        <w:t>veilige publieke taak (VPT);</w:t>
      </w:r>
    </w:p>
    <w:p w14:paraId="5C620416" w14:textId="77777777" w:rsidR="00417AFD" w:rsidRDefault="00417AFD" w:rsidP="00417AFD">
      <w:pPr>
        <w:pStyle w:val="Lijstalinea"/>
        <w:numPr>
          <w:ilvl w:val="0"/>
          <w:numId w:val="41"/>
        </w:numPr>
        <w:tabs>
          <w:tab w:val="left" w:pos="1134"/>
          <w:tab w:val="left" w:pos="2127"/>
        </w:tabs>
        <w:autoSpaceDE w:val="0"/>
        <w:autoSpaceDN w:val="0"/>
        <w:adjustRightInd w:val="0"/>
        <w:spacing w:after="0"/>
        <w:ind w:left="1418" w:hanging="284"/>
        <w:rPr>
          <w:rFonts w:cs="MyriadPro-Regular"/>
          <w:color w:val="000000"/>
          <w:sz w:val="24"/>
          <w:szCs w:val="24"/>
        </w:rPr>
      </w:pPr>
      <w:r>
        <w:rPr>
          <w:rFonts w:cs="MyriadPro-Regular"/>
          <w:color w:val="000000"/>
          <w:sz w:val="24"/>
          <w:szCs w:val="24"/>
        </w:rPr>
        <w:t>3.1.3</w:t>
      </w:r>
      <w:r>
        <w:rPr>
          <w:rFonts w:cs="MyriadPro-Regular"/>
          <w:color w:val="000000"/>
          <w:sz w:val="24"/>
          <w:szCs w:val="24"/>
        </w:rPr>
        <w:tab/>
        <w:t>nieuwe medewerkers;</w:t>
      </w:r>
    </w:p>
    <w:p w14:paraId="37439616" w14:textId="77777777" w:rsidR="00417AFD" w:rsidRDefault="00417AFD" w:rsidP="00417AFD">
      <w:pPr>
        <w:pStyle w:val="Lijstalinea"/>
        <w:numPr>
          <w:ilvl w:val="0"/>
          <w:numId w:val="41"/>
        </w:numPr>
        <w:tabs>
          <w:tab w:val="left" w:pos="1134"/>
          <w:tab w:val="left" w:pos="2127"/>
        </w:tabs>
        <w:autoSpaceDE w:val="0"/>
        <w:autoSpaceDN w:val="0"/>
        <w:adjustRightInd w:val="0"/>
        <w:spacing w:after="0"/>
        <w:ind w:left="1418" w:hanging="284"/>
        <w:rPr>
          <w:rFonts w:cs="MyriadPro-Regular"/>
          <w:color w:val="000000"/>
          <w:sz w:val="24"/>
          <w:szCs w:val="24"/>
        </w:rPr>
      </w:pPr>
      <w:r>
        <w:rPr>
          <w:rFonts w:cs="MyriadPro-Regular"/>
          <w:color w:val="000000"/>
          <w:sz w:val="24"/>
          <w:szCs w:val="24"/>
        </w:rPr>
        <w:t>3.1.4</w:t>
      </w:r>
      <w:r>
        <w:rPr>
          <w:rFonts w:cs="MyriadPro-Regular"/>
          <w:color w:val="000000"/>
          <w:sz w:val="24"/>
          <w:szCs w:val="24"/>
        </w:rPr>
        <w:tab/>
        <w:t>seniorenbeleid;</w:t>
      </w:r>
    </w:p>
    <w:p w14:paraId="36E19885" w14:textId="77777777" w:rsidR="00417AFD" w:rsidRDefault="00417AFD" w:rsidP="00417AFD">
      <w:pPr>
        <w:pStyle w:val="Lijstalinea"/>
        <w:numPr>
          <w:ilvl w:val="0"/>
          <w:numId w:val="41"/>
        </w:numPr>
        <w:tabs>
          <w:tab w:val="left" w:pos="1134"/>
          <w:tab w:val="left" w:pos="2127"/>
        </w:tabs>
        <w:autoSpaceDE w:val="0"/>
        <w:autoSpaceDN w:val="0"/>
        <w:adjustRightInd w:val="0"/>
        <w:spacing w:after="0"/>
        <w:ind w:left="1418" w:hanging="284"/>
        <w:rPr>
          <w:rFonts w:cs="MyriadPro-Regular"/>
          <w:color w:val="000000"/>
          <w:sz w:val="24"/>
          <w:szCs w:val="24"/>
        </w:rPr>
      </w:pPr>
      <w:r>
        <w:rPr>
          <w:rFonts w:cs="MyriadPro-Regular"/>
          <w:color w:val="000000"/>
          <w:sz w:val="24"/>
          <w:szCs w:val="24"/>
        </w:rPr>
        <w:t>3.1.5</w:t>
      </w:r>
      <w:r>
        <w:rPr>
          <w:rFonts w:cs="MyriadPro-Regular"/>
          <w:color w:val="000000"/>
          <w:sz w:val="24"/>
          <w:szCs w:val="24"/>
        </w:rPr>
        <w:tab/>
        <w:t>scholing;</w:t>
      </w:r>
    </w:p>
    <w:p w14:paraId="07A4E795" w14:textId="77777777" w:rsidR="00417AFD" w:rsidRDefault="00417AFD" w:rsidP="00417AFD">
      <w:pPr>
        <w:pStyle w:val="Lijstalinea"/>
        <w:numPr>
          <w:ilvl w:val="0"/>
          <w:numId w:val="41"/>
        </w:numPr>
        <w:tabs>
          <w:tab w:val="left" w:pos="1134"/>
          <w:tab w:val="left" w:pos="2127"/>
        </w:tabs>
        <w:autoSpaceDE w:val="0"/>
        <w:autoSpaceDN w:val="0"/>
        <w:adjustRightInd w:val="0"/>
        <w:spacing w:after="0"/>
        <w:ind w:left="1418" w:hanging="284"/>
        <w:rPr>
          <w:rFonts w:cs="MyriadPro-Regular"/>
          <w:color w:val="000000"/>
          <w:sz w:val="24"/>
          <w:szCs w:val="24"/>
        </w:rPr>
      </w:pPr>
      <w:r>
        <w:rPr>
          <w:rFonts w:cs="MyriadPro-Regular"/>
          <w:color w:val="000000"/>
          <w:sz w:val="24"/>
          <w:szCs w:val="24"/>
        </w:rPr>
        <w:t>3.1.6</w:t>
      </w:r>
      <w:r>
        <w:rPr>
          <w:rFonts w:cs="MyriadPro-Regular"/>
          <w:color w:val="000000"/>
          <w:sz w:val="24"/>
          <w:szCs w:val="24"/>
        </w:rPr>
        <w:tab/>
        <w:t>anti-pestprotocol medewerkers;</w:t>
      </w:r>
    </w:p>
    <w:p w14:paraId="5C54FA9F" w14:textId="77777777" w:rsidR="00417AFD" w:rsidRDefault="00417AFD" w:rsidP="00417AFD">
      <w:pPr>
        <w:pStyle w:val="Lijstalinea"/>
        <w:numPr>
          <w:ilvl w:val="0"/>
          <w:numId w:val="41"/>
        </w:numPr>
        <w:tabs>
          <w:tab w:val="left" w:pos="1134"/>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3.2</w:t>
      </w:r>
      <w:r>
        <w:rPr>
          <w:rFonts w:cs="MyriadPro-Regular"/>
          <w:color w:val="000000"/>
          <w:sz w:val="24"/>
          <w:szCs w:val="24"/>
        </w:rPr>
        <w:tab/>
        <w:t>leerlingenbegeleiding;</w:t>
      </w:r>
    </w:p>
    <w:p w14:paraId="431F8825" w14:textId="43819C9D" w:rsidR="00417AFD" w:rsidRDefault="00417AFD" w:rsidP="00417AFD">
      <w:pPr>
        <w:pStyle w:val="Lijstalinea"/>
        <w:numPr>
          <w:ilvl w:val="0"/>
          <w:numId w:val="41"/>
        </w:numPr>
        <w:tabs>
          <w:tab w:val="left" w:pos="1134"/>
          <w:tab w:val="left" w:pos="1418"/>
        </w:tabs>
        <w:autoSpaceDE w:val="0"/>
        <w:autoSpaceDN w:val="0"/>
        <w:adjustRightInd w:val="0"/>
        <w:spacing w:after="0"/>
        <w:ind w:left="1134" w:firstLine="0"/>
        <w:rPr>
          <w:rFonts w:cs="MyriadPro-Regular"/>
          <w:color w:val="000000"/>
          <w:sz w:val="24"/>
          <w:szCs w:val="24"/>
        </w:rPr>
      </w:pPr>
      <w:r>
        <w:rPr>
          <w:rFonts w:cs="MyriadPro-Regular"/>
          <w:color w:val="000000"/>
          <w:sz w:val="24"/>
          <w:szCs w:val="24"/>
        </w:rPr>
        <w:t>3.2.1</w:t>
      </w:r>
      <w:r>
        <w:rPr>
          <w:rFonts w:cs="MyriadPro-Regular"/>
          <w:color w:val="000000"/>
          <w:sz w:val="24"/>
          <w:szCs w:val="24"/>
        </w:rPr>
        <w:tab/>
        <w:t xml:space="preserve">rollen rond sociale veiligheid leerlingen (vertrouwenspersoon, zorgstructuur, </w:t>
      </w:r>
      <w:r>
        <w:rPr>
          <w:rFonts w:cs="MyriadPro-Regular"/>
          <w:color w:val="000000"/>
          <w:sz w:val="24"/>
          <w:szCs w:val="24"/>
        </w:rPr>
        <w:tab/>
      </w:r>
      <w:r>
        <w:rPr>
          <w:rFonts w:cs="MyriadPro-Regular"/>
          <w:color w:val="000000"/>
          <w:sz w:val="24"/>
          <w:szCs w:val="24"/>
        </w:rPr>
        <w:tab/>
        <w:t>faalangstreductietraining;</w:t>
      </w:r>
    </w:p>
    <w:p w14:paraId="2BB6B9E0" w14:textId="77777777" w:rsidR="00417AFD" w:rsidRDefault="00417AFD" w:rsidP="00417AFD">
      <w:pPr>
        <w:pStyle w:val="Lijstalinea"/>
        <w:numPr>
          <w:ilvl w:val="0"/>
          <w:numId w:val="41"/>
        </w:numPr>
        <w:tabs>
          <w:tab w:val="left" w:pos="1134"/>
          <w:tab w:val="left" w:pos="1418"/>
        </w:tabs>
        <w:autoSpaceDE w:val="0"/>
        <w:autoSpaceDN w:val="0"/>
        <w:adjustRightInd w:val="0"/>
        <w:spacing w:after="0"/>
        <w:ind w:left="1134" w:firstLine="0"/>
        <w:rPr>
          <w:rFonts w:cs="MyriadPro-Regular"/>
          <w:color w:val="000000"/>
          <w:sz w:val="24"/>
          <w:szCs w:val="24"/>
        </w:rPr>
      </w:pPr>
      <w:r>
        <w:rPr>
          <w:rFonts w:cs="MyriadPro-Regular"/>
          <w:color w:val="000000"/>
          <w:sz w:val="24"/>
          <w:szCs w:val="24"/>
        </w:rPr>
        <w:t>3.2.2</w:t>
      </w:r>
      <w:r>
        <w:rPr>
          <w:rFonts w:cs="MyriadPro-Regular"/>
          <w:color w:val="000000"/>
          <w:sz w:val="24"/>
          <w:szCs w:val="24"/>
        </w:rPr>
        <w:tab/>
        <w:t>anti-pestprotocol leerlingen;</w:t>
      </w:r>
    </w:p>
    <w:p w14:paraId="1C059653" w14:textId="77777777" w:rsidR="00417AFD" w:rsidRDefault="00417AFD" w:rsidP="00417AFD">
      <w:pPr>
        <w:pStyle w:val="Lijstalinea"/>
        <w:numPr>
          <w:ilvl w:val="0"/>
          <w:numId w:val="41"/>
        </w:numPr>
        <w:tabs>
          <w:tab w:val="left" w:pos="1134"/>
          <w:tab w:val="left" w:pos="1418"/>
        </w:tabs>
        <w:autoSpaceDE w:val="0"/>
        <w:autoSpaceDN w:val="0"/>
        <w:adjustRightInd w:val="0"/>
        <w:spacing w:after="0"/>
        <w:ind w:left="1134" w:firstLine="0"/>
        <w:rPr>
          <w:rFonts w:cs="MyriadPro-Regular"/>
          <w:color w:val="000000"/>
          <w:sz w:val="24"/>
          <w:szCs w:val="24"/>
        </w:rPr>
      </w:pPr>
      <w:r>
        <w:rPr>
          <w:rFonts w:cs="MyriadPro-Regular"/>
          <w:color w:val="000000"/>
          <w:sz w:val="24"/>
          <w:szCs w:val="24"/>
        </w:rPr>
        <w:t>3.2.3</w:t>
      </w:r>
      <w:r>
        <w:rPr>
          <w:rFonts w:cs="MyriadPro-Regular"/>
          <w:color w:val="000000"/>
          <w:sz w:val="24"/>
          <w:szCs w:val="24"/>
        </w:rPr>
        <w:tab/>
        <w:t>voorkomen verzuim leerlingen en VSV</w:t>
      </w:r>
    </w:p>
    <w:p w14:paraId="1D64C0BA" w14:textId="77777777" w:rsidR="00417AFD" w:rsidRDefault="00417AFD" w:rsidP="00417AFD">
      <w:pPr>
        <w:pStyle w:val="Lijstalinea"/>
        <w:numPr>
          <w:ilvl w:val="0"/>
          <w:numId w:val="41"/>
        </w:numPr>
        <w:tabs>
          <w:tab w:val="left" w:pos="1134"/>
          <w:tab w:val="left" w:pos="1418"/>
        </w:tabs>
        <w:autoSpaceDE w:val="0"/>
        <w:autoSpaceDN w:val="0"/>
        <w:adjustRightInd w:val="0"/>
        <w:spacing w:after="0"/>
        <w:ind w:left="1134" w:firstLine="0"/>
        <w:rPr>
          <w:rFonts w:cs="MyriadPro-Regular"/>
          <w:color w:val="000000"/>
          <w:sz w:val="24"/>
          <w:szCs w:val="24"/>
        </w:rPr>
      </w:pPr>
      <w:r>
        <w:rPr>
          <w:rFonts w:cs="MyriadPro-Regular"/>
          <w:color w:val="000000"/>
          <w:sz w:val="24"/>
          <w:szCs w:val="24"/>
        </w:rPr>
        <w:t>3.2.4</w:t>
      </w:r>
      <w:r>
        <w:rPr>
          <w:rFonts w:cs="MyriadPro-Regular"/>
          <w:color w:val="000000"/>
          <w:sz w:val="24"/>
          <w:szCs w:val="24"/>
        </w:rPr>
        <w:tab/>
        <w:t>monitoren van sociaal veilig klimaat;</w:t>
      </w:r>
    </w:p>
    <w:p w14:paraId="3D42597E" w14:textId="77777777" w:rsidR="00417AFD" w:rsidRDefault="00417AFD" w:rsidP="00417AFD">
      <w:pPr>
        <w:pStyle w:val="Lijstalinea"/>
        <w:numPr>
          <w:ilvl w:val="0"/>
          <w:numId w:val="41"/>
        </w:numPr>
        <w:tabs>
          <w:tab w:val="left" w:pos="1134"/>
          <w:tab w:val="left" w:pos="1418"/>
        </w:tabs>
        <w:autoSpaceDE w:val="0"/>
        <w:autoSpaceDN w:val="0"/>
        <w:adjustRightInd w:val="0"/>
        <w:spacing w:after="0"/>
        <w:ind w:left="1134" w:firstLine="0"/>
        <w:rPr>
          <w:rFonts w:cs="MyriadPro-Regular"/>
          <w:color w:val="000000"/>
          <w:sz w:val="24"/>
          <w:szCs w:val="24"/>
        </w:rPr>
      </w:pPr>
      <w:r>
        <w:rPr>
          <w:rFonts w:cs="MyriadPro-Regular"/>
          <w:color w:val="000000"/>
          <w:sz w:val="24"/>
          <w:szCs w:val="24"/>
        </w:rPr>
        <w:t>3.2.5</w:t>
      </w:r>
      <w:r>
        <w:rPr>
          <w:rFonts w:cs="MyriadPro-Regular"/>
          <w:color w:val="000000"/>
          <w:sz w:val="24"/>
          <w:szCs w:val="24"/>
        </w:rPr>
        <w:tab/>
        <w:t>radicalisering;</w:t>
      </w:r>
    </w:p>
    <w:p w14:paraId="356FF9E9" w14:textId="77777777" w:rsidR="00417AFD" w:rsidRDefault="00417AFD" w:rsidP="00417AFD">
      <w:pPr>
        <w:pStyle w:val="Lijstalinea"/>
        <w:numPr>
          <w:ilvl w:val="0"/>
          <w:numId w:val="41"/>
        </w:numPr>
        <w:tabs>
          <w:tab w:val="left" w:pos="1134"/>
          <w:tab w:val="left" w:pos="1418"/>
        </w:tabs>
        <w:autoSpaceDE w:val="0"/>
        <w:autoSpaceDN w:val="0"/>
        <w:adjustRightInd w:val="0"/>
        <w:spacing w:after="0"/>
        <w:ind w:left="1134" w:firstLine="0"/>
        <w:rPr>
          <w:rFonts w:cs="MyriadPro-Regular"/>
          <w:color w:val="000000"/>
          <w:sz w:val="24"/>
          <w:szCs w:val="24"/>
        </w:rPr>
      </w:pPr>
      <w:r>
        <w:rPr>
          <w:rFonts w:cs="MyriadPro-Regular"/>
          <w:color w:val="000000"/>
          <w:sz w:val="24"/>
          <w:szCs w:val="24"/>
        </w:rPr>
        <w:t>3.2.6</w:t>
      </w:r>
      <w:r>
        <w:rPr>
          <w:rFonts w:cs="MyriadPro-Regular"/>
          <w:color w:val="000000"/>
          <w:sz w:val="24"/>
          <w:szCs w:val="24"/>
        </w:rPr>
        <w:tab/>
        <w:t>vertrouwenspersoon;</w:t>
      </w:r>
    </w:p>
    <w:p w14:paraId="23D32FE5" w14:textId="77777777" w:rsidR="00417AFD" w:rsidRPr="002C2E21" w:rsidRDefault="00417AFD" w:rsidP="00417AFD">
      <w:pPr>
        <w:pStyle w:val="Lijstalinea"/>
        <w:numPr>
          <w:ilvl w:val="0"/>
          <w:numId w:val="41"/>
        </w:numPr>
        <w:tabs>
          <w:tab w:val="left" w:pos="567"/>
          <w:tab w:val="left" w:pos="1418"/>
        </w:tabs>
        <w:autoSpaceDE w:val="0"/>
        <w:autoSpaceDN w:val="0"/>
        <w:adjustRightInd w:val="0"/>
        <w:spacing w:after="0"/>
        <w:ind w:left="1134" w:hanging="850"/>
        <w:rPr>
          <w:rFonts w:cs="MyriadPro-Regular"/>
          <w:color w:val="000000"/>
          <w:sz w:val="24"/>
          <w:szCs w:val="24"/>
        </w:rPr>
      </w:pPr>
      <w:r>
        <w:rPr>
          <w:rFonts w:cs="MyriadPro-Regular"/>
          <w:color w:val="000000"/>
          <w:sz w:val="24"/>
          <w:szCs w:val="24"/>
        </w:rPr>
        <w:t>3.3</w:t>
      </w:r>
      <w:r>
        <w:rPr>
          <w:rFonts w:cs="MyriadPro-Regular"/>
          <w:color w:val="000000"/>
          <w:sz w:val="24"/>
          <w:szCs w:val="24"/>
        </w:rPr>
        <w:tab/>
        <w:t>protocol Sociale Media</w:t>
      </w:r>
    </w:p>
    <w:p w14:paraId="77E12C45" w14:textId="77777777" w:rsidR="00417AFD" w:rsidRDefault="00417AFD" w:rsidP="00417AFD">
      <w:pPr>
        <w:autoSpaceDE w:val="0"/>
        <w:autoSpaceDN w:val="0"/>
        <w:adjustRightInd w:val="0"/>
        <w:spacing w:after="0"/>
        <w:rPr>
          <w:rFonts w:cs="MyriadPro-Regular"/>
          <w:color w:val="000000"/>
          <w:sz w:val="24"/>
          <w:szCs w:val="24"/>
        </w:rPr>
      </w:pPr>
    </w:p>
    <w:p w14:paraId="146C493B" w14:textId="77777777" w:rsidR="00417AFD" w:rsidRPr="001E6021" w:rsidRDefault="00417AFD" w:rsidP="00417AFD">
      <w:pPr>
        <w:autoSpaceDE w:val="0"/>
        <w:autoSpaceDN w:val="0"/>
        <w:adjustRightInd w:val="0"/>
        <w:spacing w:after="0"/>
        <w:rPr>
          <w:rFonts w:cs="MyriadPro-Regular"/>
          <w:b/>
          <w:sz w:val="24"/>
          <w:szCs w:val="24"/>
        </w:rPr>
      </w:pPr>
      <w:r w:rsidRPr="001E6021">
        <w:rPr>
          <w:rFonts w:cs="MyriadPro-Regular"/>
          <w:b/>
          <w:sz w:val="24"/>
          <w:szCs w:val="24"/>
        </w:rPr>
        <w:t>Hoofdstuk 4</w:t>
      </w:r>
      <w:r w:rsidRPr="001E6021">
        <w:rPr>
          <w:rFonts w:cs="MyriadPro-Regular"/>
          <w:b/>
          <w:sz w:val="24"/>
          <w:szCs w:val="24"/>
        </w:rPr>
        <w:tab/>
        <w:t>Incidenten, (bijna) ongevallen en calamiteiten</w:t>
      </w:r>
    </w:p>
    <w:p w14:paraId="19422125" w14:textId="77777777" w:rsidR="00417AFD" w:rsidRDefault="00417AFD" w:rsidP="00417AFD">
      <w:pPr>
        <w:autoSpaceDE w:val="0"/>
        <w:autoSpaceDN w:val="0"/>
        <w:adjustRightInd w:val="0"/>
        <w:spacing w:after="0"/>
        <w:rPr>
          <w:rFonts w:cs="MyriadPro-Regular"/>
          <w:color w:val="000000"/>
          <w:sz w:val="24"/>
          <w:szCs w:val="24"/>
        </w:rPr>
      </w:pPr>
    </w:p>
    <w:p w14:paraId="18FE5193" w14:textId="77777777" w:rsidR="00417AFD" w:rsidRDefault="00417AFD" w:rsidP="00417AFD">
      <w:pPr>
        <w:pStyle w:val="Lijstalinea"/>
        <w:numPr>
          <w:ilvl w:val="0"/>
          <w:numId w:val="42"/>
        </w:numPr>
        <w:tabs>
          <w:tab w:val="left" w:pos="1134"/>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4.1</w:t>
      </w:r>
      <w:r>
        <w:rPr>
          <w:rFonts w:cs="MyriadPro-Regular"/>
          <w:color w:val="000000"/>
          <w:sz w:val="24"/>
          <w:szCs w:val="24"/>
        </w:rPr>
        <w:tab/>
        <w:t>incidenten;</w:t>
      </w:r>
    </w:p>
    <w:p w14:paraId="6F8C32AA" w14:textId="77777777" w:rsidR="00417AFD" w:rsidRDefault="00417AFD" w:rsidP="00417AFD">
      <w:pPr>
        <w:pStyle w:val="Lijstalinea"/>
        <w:numPr>
          <w:ilvl w:val="0"/>
          <w:numId w:val="42"/>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4.1.1</w:t>
      </w:r>
      <w:r>
        <w:rPr>
          <w:rFonts w:cs="MyriadPro-Regular"/>
          <w:color w:val="000000"/>
          <w:sz w:val="24"/>
          <w:szCs w:val="24"/>
        </w:rPr>
        <w:tab/>
        <w:t>wat is een incident?</w:t>
      </w:r>
    </w:p>
    <w:p w14:paraId="7080A1C9" w14:textId="77777777" w:rsidR="00417AFD" w:rsidRDefault="00417AFD" w:rsidP="00417AFD">
      <w:pPr>
        <w:pStyle w:val="Lijstalinea"/>
        <w:numPr>
          <w:ilvl w:val="0"/>
          <w:numId w:val="42"/>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4.1.2</w:t>
      </w:r>
      <w:r>
        <w:rPr>
          <w:rFonts w:cs="MyriadPro-Regular"/>
          <w:color w:val="000000"/>
          <w:sz w:val="24"/>
          <w:szCs w:val="24"/>
        </w:rPr>
        <w:tab/>
        <w:t>wat is een ongeval en wat is een bijna ongeval?</w:t>
      </w:r>
    </w:p>
    <w:p w14:paraId="11CB89F1" w14:textId="77777777" w:rsidR="00417AFD" w:rsidRDefault="00417AFD" w:rsidP="00417AFD">
      <w:pPr>
        <w:pStyle w:val="Lijstalinea"/>
        <w:numPr>
          <w:ilvl w:val="0"/>
          <w:numId w:val="42"/>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4.2</w:t>
      </w:r>
      <w:r>
        <w:rPr>
          <w:rFonts w:cs="MyriadPro-Regular"/>
          <w:color w:val="000000"/>
          <w:sz w:val="24"/>
          <w:szCs w:val="24"/>
        </w:rPr>
        <w:tab/>
        <w:t>het voorkomen van incidenten en ongevallen: veiligheidsrisico’s signaleren;</w:t>
      </w:r>
    </w:p>
    <w:p w14:paraId="4877A802" w14:textId="77777777" w:rsidR="00417AFD" w:rsidRDefault="00417AFD" w:rsidP="00417AFD">
      <w:pPr>
        <w:pStyle w:val="Lijstalinea"/>
        <w:numPr>
          <w:ilvl w:val="0"/>
          <w:numId w:val="42"/>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4.3</w:t>
      </w:r>
      <w:r>
        <w:rPr>
          <w:rFonts w:cs="MyriadPro-Regular"/>
          <w:color w:val="000000"/>
          <w:sz w:val="24"/>
          <w:szCs w:val="24"/>
        </w:rPr>
        <w:tab/>
        <w:t>doel registreren van incidenten en ongevallen;</w:t>
      </w:r>
    </w:p>
    <w:p w14:paraId="31753D2E" w14:textId="77777777" w:rsidR="00417AFD" w:rsidRDefault="00417AFD" w:rsidP="00417AFD">
      <w:pPr>
        <w:pStyle w:val="Lijstalinea"/>
        <w:numPr>
          <w:ilvl w:val="0"/>
          <w:numId w:val="42"/>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4.3.1</w:t>
      </w:r>
      <w:r>
        <w:rPr>
          <w:rFonts w:cs="MyriadPro-Regular"/>
          <w:color w:val="000000"/>
          <w:sz w:val="24"/>
          <w:szCs w:val="24"/>
        </w:rPr>
        <w:tab/>
        <w:t>het registreren van incidenten en ongevallen;</w:t>
      </w:r>
    </w:p>
    <w:p w14:paraId="4108D267" w14:textId="77777777" w:rsidR="00417AFD" w:rsidRDefault="00417AFD" w:rsidP="00417AFD">
      <w:pPr>
        <w:pStyle w:val="Lijstalinea"/>
        <w:numPr>
          <w:ilvl w:val="0"/>
          <w:numId w:val="42"/>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4.4</w:t>
      </w:r>
      <w:r>
        <w:rPr>
          <w:rFonts w:cs="MyriadPro-Regular"/>
          <w:color w:val="000000"/>
          <w:sz w:val="24"/>
          <w:szCs w:val="24"/>
        </w:rPr>
        <w:tab/>
        <w:t>taken en verantwoordelijkheid bij incidenten en ongevallen;</w:t>
      </w:r>
    </w:p>
    <w:p w14:paraId="0A7C83FA" w14:textId="77777777" w:rsidR="00417AFD" w:rsidRDefault="00417AFD" w:rsidP="00417AFD">
      <w:pPr>
        <w:pStyle w:val="Lijstalinea"/>
        <w:numPr>
          <w:ilvl w:val="0"/>
          <w:numId w:val="42"/>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4.5</w:t>
      </w:r>
      <w:r>
        <w:rPr>
          <w:rFonts w:cs="MyriadPro-Regular"/>
          <w:color w:val="000000"/>
          <w:sz w:val="24"/>
          <w:szCs w:val="24"/>
        </w:rPr>
        <w:tab/>
        <w:t>de beheersing van het incident: bij elkaar roepen crisisteam!</w:t>
      </w:r>
    </w:p>
    <w:p w14:paraId="65DFB707" w14:textId="77777777" w:rsidR="00417AFD" w:rsidRDefault="00417AFD" w:rsidP="00417AFD">
      <w:pPr>
        <w:pStyle w:val="Lijstalinea"/>
        <w:numPr>
          <w:ilvl w:val="0"/>
          <w:numId w:val="42"/>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4.6</w:t>
      </w:r>
      <w:r>
        <w:rPr>
          <w:rFonts w:cs="MyriadPro-Regular"/>
          <w:color w:val="000000"/>
          <w:sz w:val="24"/>
          <w:szCs w:val="24"/>
        </w:rPr>
        <w:tab/>
        <w:t>communicatie bij calamiteiten;</w:t>
      </w:r>
    </w:p>
    <w:p w14:paraId="527D8400" w14:textId="77777777" w:rsidR="00417AFD" w:rsidRDefault="00417AFD" w:rsidP="00417AFD">
      <w:pPr>
        <w:pStyle w:val="Lijstalinea"/>
        <w:numPr>
          <w:ilvl w:val="0"/>
          <w:numId w:val="42"/>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4.7</w:t>
      </w:r>
      <w:r>
        <w:rPr>
          <w:rFonts w:cs="MyriadPro-Regular"/>
          <w:color w:val="000000"/>
          <w:sz w:val="24"/>
          <w:szCs w:val="24"/>
        </w:rPr>
        <w:tab/>
        <w:t>afhandeling van een calamiteit;</w:t>
      </w:r>
    </w:p>
    <w:p w14:paraId="343DC287" w14:textId="77777777" w:rsidR="00417AFD" w:rsidRDefault="00417AFD" w:rsidP="00417AFD">
      <w:pPr>
        <w:pStyle w:val="Lijstalinea"/>
        <w:numPr>
          <w:ilvl w:val="0"/>
          <w:numId w:val="42"/>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4.8</w:t>
      </w:r>
      <w:r>
        <w:rPr>
          <w:rFonts w:cs="MyriadPro-Regular"/>
          <w:color w:val="000000"/>
          <w:sz w:val="24"/>
          <w:szCs w:val="24"/>
        </w:rPr>
        <w:tab/>
        <w:t>een calamiteit evalueren.</w:t>
      </w:r>
    </w:p>
    <w:p w14:paraId="405C764E" w14:textId="77777777" w:rsidR="00417AFD" w:rsidRDefault="00417AFD" w:rsidP="00417AFD">
      <w:pPr>
        <w:tabs>
          <w:tab w:val="left" w:pos="1134"/>
          <w:tab w:val="left" w:pos="1418"/>
          <w:tab w:val="left" w:pos="2127"/>
        </w:tabs>
        <w:autoSpaceDE w:val="0"/>
        <w:autoSpaceDN w:val="0"/>
        <w:adjustRightInd w:val="0"/>
        <w:spacing w:after="0"/>
        <w:rPr>
          <w:rFonts w:cs="MyriadPro-Regular"/>
          <w:color w:val="000000"/>
          <w:sz w:val="24"/>
          <w:szCs w:val="24"/>
        </w:rPr>
      </w:pPr>
    </w:p>
    <w:p w14:paraId="36337031" w14:textId="77777777" w:rsidR="00417AFD" w:rsidRDefault="00417AFD" w:rsidP="00417AFD">
      <w:pPr>
        <w:tabs>
          <w:tab w:val="left" w:pos="1134"/>
          <w:tab w:val="left" w:pos="1418"/>
          <w:tab w:val="left" w:pos="2127"/>
        </w:tabs>
        <w:autoSpaceDE w:val="0"/>
        <w:autoSpaceDN w:val="0"/>
        <w:adjustRightInd w:val="0"/>
        <w:spacing w:after="0"/>
        <w:rPr>
          <w:rFonts w:cs="MyriadPro-Regular"/>
          <w:color w:val="000000"/>
          <w:sz w:val="24"/>
          <w:szCs w:val="24"/>
        </w:rPr>
      </w:pPr>
    </w:p>
    <w:p w14:paraId="6E63EA2E" w14:textId="77777777" w:rsidR="00417AFD" w:rsidRDefault="00417AFD" w:rsidP="00417AFD">
      <w:pPr>
        <w:tabs>
          <w:tab w:val="left" w:pos="1134"/>
          <w:tab w:val="left" w:pos="1418"/>
          <w:tab w:val="left" w:pos="2127"/>
        </w:tabs>
        <w:autoSpaceDE w:val="0"/>
        <w:autoSpaceDN w:val="0"/>
        <w:adjustRightInd w:val="0"/>
        <w:spacing w:after="0"/>
        <w:rPr>
          <w:rFonts w:cs="MyriadPro-Regular"/>
          <w:color w:val="000000"/>
          <w:sz w:val="24"/>
          <w:szCs w:val="24"/>
        </w:rPr>
      </w:pPr>
    </w:p>
    <w:p w14:paraId="0A1BD383" w14:textId="77777777" w:rsidR="00417AFD" w:rsidRDefault="00417AFD" w:rsidP="00417AFD">
      <w:pPr>
        <w:tabs>
          <w:tab w:val="left" w:pos="1134"/>
          <w:tab w:val="left" w:pos="1418"/>
          <w:tab w:val="left" w:pos="2127"/>
        </w:tabs>
        <w:autoSpaceDE w:val="0"/>
        <w:autoSpaceDN w:val="0"/>
        <w:adjustRightInd w:val="0"/>
        <w:spacing w:after="0"/>
        <w:rPr>
          <w:rFonts w:cs="MyriadPro-Regular"/>
          <w:color w:val="000000"/>
          <w:sz w:val="24"/>
          <w:szCs w:val="24"/>
        </w:rPr>
      </w:pPr>
    </w:p>
    <w:p w14:paraId="688DF22C" w14:textId="77777777" w:rsidR="00417AFD" w:rsidRDefault="00417AFD" w:rsidP="00417AFD">
      <w:pPr>
        <w:tabs>
          <w:tab w:val="left" w:pos="1134"/>
          <w:tab w:val="left" w:pos="1418"/>
          <w:tab w:val="left" w:pos="2127"/>
        </w:tabs>
        <w:autoSpaceDE w:val="0"/>
        <w:autoSpaceDN w:val="0"/>
        <w:adjustRightInd w:val="0"/>
        <w:spacing w:after="0"/>
        <w:rPr>
          <w:rFonts w:cs="MyriadPro-Regular"/>
          <w:color w:val="000000"/>
          <w:sz w:val="24"/>
          <w:szCs w:val="24"/>
        </w:rPr>
      </w:pPr>
    </w:p>
    <w:p w14:paraId="28907AEC" w14:textId="77777777" w:rsidR="00417AFD" w:rsidRDefault="00417AFD" w:rsidP="00417AFD">
      <w:pPr>
        <w:tabs>
          <w:tab w:val="left" w:pos="1134"/>
          <w:tab w:val="left" w:pos="1418"/>
          <w:tab w:val="left" w:pos="2127"/>
        </w:tabs>
        <w:autoSpaceDE w:val="0"/>
        <w:autoSpaceDN w:val="0"/>
        <w:adjustRightInd w:val="0"/>
        <w:spacing w:after="0"/>
        <w:rPr>
          <w:rFonts w:cs="MyriadPro-Regular"/>
          <w:color w:val="000000"/>
          <w:sz w:val="24"/>
          <w:szCs w:val="24"/>
        </w:rPr>
      </w:pPr>
    </w:p>
    <w:p w14:paraId="6CFB1C8D" w14:textId="77777777" w:rsidR="00A342CC" w:rsidRDefault="00A342CC" w:rsidP="00417AFD">
      <w:pPr>
        <w:tabs>
          <w:tab w:val="left" w:pos="1134"/>
          <w:tab w:val="left" w:pos="1418"/>
          <w:tab w:val="left" w:pos="2127"/>
        </w:tabs>
        <w:autoSpaceDE w:val="0"/>
        <w:autoSpaceDN w:val="0"/>
        <w:adjustRightInd w:val="0"/>
        <w:spacing w:after="0"/>
        <w:rPr>
          <w:rFonts w:cs="MyriadPro-Regular"/>
          <w:color w:val="000000"/>
          <w:sz w:val="24"/>
          <w:szCs w:val="24"/>
        </w:rPr>
      </w:pPr>
    </w:p>
    <w:p w14:paraId="78833FA3" w14:textId="77777777" w:rsidR="00A342CC" w:rsidRDefault="00A342CC" w:rsidP="00417AFD">
      <w:pPr>
        <w:tabs>
          <w:tab w:val="left" w:pos="1134"/>
          <w:tab w:val="left" w:pos="1418"/>
          <w:tab w:val="left" w:pos="2127"/>
        </w:tabs>
        <w:autoSpaceDE w:val="0"/>
        <w:autoSpaceDN w:val="0"/>
        <w:adjustRightInd w:val="0"/>
        <w:spacing w:after="0"/>
        <w:rPr>
          <w:rFonts w:cs="MyriadPro-Regular"/>
          <w:color w:val="000000"/>
          <w:sz w:val="24"/>
          <w:szCs w:val="24"/>
        </w:rPr>
      </w:pPr>
    </w:p>
    <w:p w14:paraId="49C869A7" w14:textId="77777777" w:rsidR="00417AFD" w:rsidRDefault="00417AFD" w:rsidP="00417AFD">
      <w:pPr>
        <w:tabs>
          <w:tab w:val="left" w:pos="1134"/>
          <w:tab w:val="left" w:pos="1418"/>
          <w:tab w:val="left" w:pos="2127"/>
        </w:tabs>
        <w:autoSpaceDE w:val="0"/>
        <w:autoSpaceDN w:val="0"/>
        <w:adjustRightInd w:val="0"/>
        <w:spacing w:after="0"/>
        <w:rPr>
          <w:rFonts w:cs="MyriadPro-Regular"/>
          <w:color w:val="000000"/>
          <w:sz w:val="24"/>
          <w:szCs w:val="24"/>
        </w:rPr>
      </w:pPr>
    </w:p>
    <w:p w14:paraId="288A152B" w14:textId="77777777" w:rsidR="00417AFD" w:rsidRDefault="00417AFD" w:rsidP="00417AFD">
      <w:pPr>
        <w:tabs>
          <w:tab w:val="left" w:pos="1134"/>
          <w:tab w:val="left" w:pos="1418"/>
          <w:tab w:val="left" w:pos="2127"/>
        </w:tabs>
        <w:autoSpaceDE w:val="0"/>
        <w:autoSpaceDN w:val="0"/>
        <w:adjustRightInd w:val="0"/>
        <w:spacing w:after="0"/>
        <w:rPr>
          <w:rFonts w:cs="MyriadPro-Regular"/>
          <w:color w:val="000000"/>
          <w:sz w:val="24"/>
          <w:szCs w:val="24"/>
        </w:rPr>
      </w:pPr>
    </w:p>
    <w:p w14:paraId="179CBBB3" w14:textId="77777777" w:rsidR="00600376" w:rsidRDefault="00600376" w:rsidP="00417AFD">
      <w:pPr>
        <w:tabs>
          <w:tab w:val="left" w:pos="1134"/>
          <w:tab w:val="left" w:pos="1418"/>
          <w:tab w:val="left" w:pos="2127"/>
        </w:tabs>
        <w:autoSpaceDE w:val="0"/>
        <w:autoSpaceDN w:val="0"/>
        <w:adjustRightInd w:val="0"/>
        <w:spacing w:after="0"/>
        <w:rPr>
          <w:rFonts w:cs="MyriadPro-Regular"/>
          <w:color w:val="000000"/>
          <w:sz w:val="24"/>
          <w:szCs w:val="24"/>
        </w:rPr>
      </w:pPr>
    </w:p>
    <w:p w14:paraId="073DDF2A" w14:textId="77777777" w:rsidR="0013352A" w:rsidRDefault="0013352A" w:rsidP="0013352A">
      <w:pPr>
        <w:tabs>
          <w:tab w:val="left" w:pos="1134"/>
          <w:tab w:val="left" w:pos="1418"/>
          <w:tab w:val="left" w:pos="2127"/>
        </w:tabs>
        <w:autoSpaceDE w:val="0"/>
        <w:autoSpaceDN w:val="0"/>
        <w:adjustRightInd w:val="0"/>
        <w:rPr>
          <w:rFonts w:cs="MyriadPro-Regular"/>
          <w:b/>
          <w:color w:val="365F91" w:themeColor="accent1" w:themeShade="BF"/>
          <w:sz w:val="32"/>
          <w:szCs w:val="32"/>
        </w:rPr>
      </w:pPr>
      <w:r>
        <w:rPr>
          <w:rFonts w:cs="MyriadPro-Regular"/>
          <w:b/>
          <w:color w:val="365F91" w:themeColor="accent1" w:themeShade="BF"/>
          <w:sz w:val="32"/>
          <w:szCs w:val="32"/>
        </w:rPr>
        <w:t>Overzicht bijlagen:</w:t>
      </w:r>
    </w:p>
    <w:p w14:paraId="6BA70939" w14:textId="77777777" w:rsidR="0013352A" w:rsidRDefault="0013352A" w:rsidP="0013352A">
      <w:pPr>
        <w:tabs>
          <w:tab w:val="left" w:pos="1134"/>
          <w:tab w:val="left" w:pos="1418"/>
          <w:tab w:val="left" w:pos="2127"/>
        </w:tabs>
        <w:autoSpaceDE w:val="0"/>
        <w:autoSpaceDN w:val="0"/>
        <w:adjustRightInd w:val="0"/>
        <w:spacing w:after="0"/>
        <w:rPr>
          <w:rFonts w:cs="MyriadPro-Regular"/>
          <w:color w:val="000000"/>
          <w:sz w:val="24"/>
          <w:szCs w:val="24"/>
        </w:rPr>
      </w:pPr>
    </w:p>
    <w:p w14:paraId="0219CE0A"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w:t>
      </w:r>
      <w:r>
        <w:rPr>
          <w:rFonts w:cs="MyriadPro-Regular"/>
          <w:color w:val="000000"/>
          <w:sz w:val="24"/>
          <w:szCs w:val="24"/>
        </w:rPr>
        <w:tab/>
        <w:t>Ontruimingsinstructies personeel.</w:t>
      </w:r>
    </w:p>
    <w:p w14:paraId="330212B3"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w:t>
      </w:r>
      <w:r>
        <w:rPr>
          <w:rFonts w:cs="MyriadPro-Regular"/>
          <w:color w:val="000000"/>
          <w:sz w:val="24"/>
          <w:szCs w:val="24"/>
        </w:rPr>
        <w:tab/>
        <w:t>Ontruimingsinstructies leerlingen.</w:t>
      </w:r>
    </w:p>
    <w:p w14:paraId="7194384A"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3</w:t>
      </w:r>
      <w:r>
        <w:rPr>
          <w:rFonts w:cs="MyriadPro-Regular"/>
          <w:color w:val="000000"/>
          <w:sz w:val="24"/>
          <w:szCs w:val="24"/>
        </w:rPr>
        <w:tab/>
        <w:t>Ontruimingsinstructies paviljoen.</w:t>
      </w:r>
    </w:p>
    <w:p w14:paraId="5E4068DD"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4</w:t>
      </w:r>
      <w:r>
        <w:rPr>
          <w:rFonts w:cs="MyriadPro-Regular"/>
          <w:color w:val="000000"/>
          <w:sz w:val="24"/>
          <w:szCs w:val="24"/>
        </w:rPr>
        <w:tab/>
        <w:t>Machinerichtlijn.</w:t>
      </w:r>
    </w:p>
    <w:p w14:paraId="6803DB65"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5</w:t>
      </w:r>
      <w:r>
        <w:rPr>
          <w:rFonts w:cs="MyriadPro-Regular"/>
          <w:color w:val="000000"/>
          <w:sz w:val="24"/>
          <w:szCs w:val="24"/>
        </w:rPr>
        <w:tab/>
        <w:t>Algemene inkoopvoorwaarden vastgoed.</w:t>
      </w:r>
    </w:p>
    <w:p w14:paraId="7704AE38"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6</w:t>
      </w:r>
      <w:r>
        <w:rPr>
          <w:rFonts w:cs="MyriadPro-Regular"/>
          <w:color w:val="000000"/>
          <w:sz w:val="24"/>
          <w:szCs w:val="24"/>
        </w:rPr>
        <w:tab/>
        <w:t>Lestijden.</w:t>
      </w:r>
    </w:p>
    <w:p w14:paraId="099C9634"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7</w:t>
      </w:r>
      <w:r>
        <w:rPr>
          <w:rFonts w:cs="MyriadPro-Regular"/>
          <w:color w:val="000000"/>
          <w:sz w:val="24"/>
          <w:szCs w:val="24"/>
        </w:rPr>
        <w:tab/>
        <w:t>Anti-pestbeleid LVO medewerkers.</w:t>
      </w:r>
    </w:p>
    <w:p w14:paraId="573B061B"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8</w:t>
      </w:r>
      <w:r>
        <w:rPr>
          <w:rFonts w:cs="MyriadPro-Regular"/>
          <w:color w:val="000000"/>
          <w:sz w:val="24"/>
          <w:szCs w:val="24"/>
        </w:rPr>
        <w:tab/>
        <w:t>Protocol “Sociale-media”.</w:t>
      </w:r>
    </w:p>
    <w:p w14:paraId="0E662303"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9</w:t>
      </w:r>
      <w:r>
        <w:rPr>
          <w:rFonts w:cs="MyriadPro-Regular"/>
          <w:color w:val="000000"/>
          <w:sz w:val="24"/>
          <w:szCs w:val="24"/>
        </w:rPr>
        <w:tab/>
        <w:t>VERVALLEN.</w:t>
      </w:r>
    </w:p>
    <w:p w14:paraId="7F59DE76"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10</w:t>
      </w:r>
      <w:r>
        <w:rPr>
          <w:rFonts w:cs="MyriadPro-Regular"/>
          <w:color w:val="000000"/>
          <w:sz w:val="24"/>
          <w:szCs w:val="24"/>
        </w:rPr>
        <w:tab/>
        <w:t>Calamiteiten- en communicatieplan LVO.</w:t>
      </w:r>
    </w:p>
    <w:p w14:paraId="35B853CC"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11</w:t>
      </w:r>
      <w:r>
        <w:rPr>
          <w:rFonts w:cs="MyriadPro-Regular"/>
          <w:color w:val="000000"/>
          <w:sz w:val="24"/>
          <w:szCs w:val="24"/>
        </w:rPr>
        <w:tab/>
        <w:t>Algemene gegevens Groenewald</w:t>
      </w:r>
    </w:p>
    <w:p w14:paraId="7B73878E"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12</w:t>
      </w:r>
      <w:r>
        <w:rPr>
          <w:rFonts w:cs="MyriadPro-Regular"/>
          <w:color w:val="000000"/>
          <w:sz w:val="24"/>
          <w:szCs w:val="24"/>
        </w:rPr>
        <w:tab/>
        <w:t>Plattegronden.</w:t>
      </w:r>
    </w:p>
    <w:p w14:paraId="1A24599C"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13</w:t>
      </w:r>
      <w:r>
        <w:rPr>
          <w:rFonts w:cs="MyriadPro-Regular"/>
          <w:color w:val="000000"/>
          <w:sz w:val="24"/>
          <w:szCs w:val="24"/>
        </w:rPr>
        <w:tab/>
        <w:t>Vluchtplannen.</w:t>
      </w:r>
    </w:p>
    <w:p w14:paraId="7F8E756F"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14</w:t>
      </w:r>
      <w:r>
        <w:rPr>
          <w:rFonts w:cs="MyriadPro-Regular"/>
          <w:color w:val="000000"/>
          <w:sz w:val="24"/>
          <w:szCs w:val="24"/>
        </w:rPr>
        <w:tab/>
        <w:t>Betekenis van pictogrammen.</w:t>
      </w:r>
    </w:p>
    <w:p w14:paraId="173C1345"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15</w:t>
      </w:r>
      <w:r>
        <w:rPr>
          <w:rFonts w:cs="MyriadPro-Regular"/>
          <w:color w:val="000000"/>
          <w:sz w:val="24"/>
          <w:szCs w:val="24"/>
        </w:rPr>
        <w:tab/>
        <w:t>Belprocedure 112.</w:t>
      </w:r>
    </w:p>
    <w:p w14:paraId="76BBFFED"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16</w:t>
      </w:r>
      <w:r>
        <w:rPr>
          <w:rFonts w:cs="MyriadPro-Regular"/>
          <w:color w:val="000000"/>
          <w:sz w:val="24"/>
          <w:szCs w:val="24"/>
        </w:rPr>
        <w:tab/>
        <w:t>Protocol portofoongebruik.</w:t>
      </w:r>
    </w:p>
    <w:p w14:paraId="25561A57"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17</w:t>
      </w:r>
      <w:r>
        <w:rPr>
          <w:rFonts w:cs="MyriadPro-Regular"/>
          <w:color w:val="000000"/>
          <w:sz w:val="24"/>
          <w:szCs w:val="24"/>
        </w:rPr>
        <w:tab/>
        <w:t>Protocol gevaarlijke stoffen.</w:t>
      </w:r>
    </w:p>
    <w:p w14:paraId="733D3D2A"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18</w:t>
      </w:r>
      <w:r>
        <w:rPr>
          <w:rFonts w:cs="MyriadPro-Regular"/>
          <w:color w:val="000000"/>
          <w:sz w:val="24"/>
          <w:szCs w:val="24"/>
        </w:rPr>
        <w:tab/>
        <w:t xml:space="preserve">Instructies voor personeel bij calamiteiten. </w:t>
      </w:r>
    </w:p>
    <w:p w14:paraId="0F6071FE"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19</w:t>
      </w:r>
      <w:r>
        <w:rPr>
          <w:rFonts w:cs="MyriadPro-Regular"/>
          <w:color w:val="000000"/>
          <w:sz w:val="24"/>
          <w:szCs w:val="24"/>
        </w:rPr>
        <w:tab/>
        <w:t>Instructies voor leerlingen bij calamiteiten.</w:t>
      </w:r>
    </w:p>
    <w:p w14:paraId="0201C8F6"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20</w:t>
      </w:r>
      <w:r>
        <w:rPr>
          <w:rFonts w:cs="MyriadPro-Regular"/>
          <w:color w:val="000000"/>
          <w:sz w:val="24"/>
          <w:szCs w:val="24"/>
        </w:rPr>
        <w:tab/>
        <w:t xml:space="preserve">Overzicht van functionarissen ARBO/veiligheid/BHV. </w:t>
      </w:r>
    </w:p>
    <w:p w14:paraId="198734E0"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21</w:t>
      </w:r>
      <w:r>
        <w:rPr>
          <w:rFonts w:cs="MyriadPro-Regular"/>
          <w:color w:val="000000"/>
          <w:sz w:val="24"/>
          <w:szCs w:val="24"/>
        </w:rPr>
        <w:tab/>
        <w:t>Betekenis gebruikte afkortingen.</w:t>
      </w:r>
    </w:p>
    <w:p w14:paraId="73042EFF"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22</w:t>
      </w:r>
      <w:r>
        <w:rPr>
          <w:rFonts w:cs="MyriadPro-Regular"/>
          <w:color w:val="000000"/>
          <w:sz w:val="24"/>
          <w:szCs w:val="24"/>
        </w:rPr>
        <w:tab/>
        <w:t>Bommelding.</w:t>
      </w:r>
    </w:p>
    <w:p w14:paraId="028BD145"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23</w:t>
      </w:r>
      <w:r>
        <w:rPr>
          <w:rFonts w:cs="MyriadPro-Regular"/>
          <w:color w:val="000000"/>
          <w:sz w:val="24"/>
          <w:szCs w:val="24"/>
        </w:rPr>
        <w:tab/>
        <w:t>Omroepbericht.</w:t>
      </w:r>
    </w:p>
    <w:p w14:paraId="48E7F572"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24</w:t>
      </w:r>
      <w:r>
        <w:rPr>
          <w:rFonts w:cs="MyriadPro-Regular"/>
          <w:color w:val="000000"/>
          <w:sz w:val="24"/>
          <w:szCs w:val="24"/>
        </w:rPr>
        <w:tab/>
        <w:t>Instructies BMI front office.</w:t>
      </w:r>
    </w:p>
    <w:p w14:paraId="05BFE4CC"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25</w:t>
      </w:r>
      <w:r>
        <w:rPr>
          <w:rFonts w:cs="MyriadPro-Regular"/>
          <w:color w:val="000000"/>
          <w:sz w:val="24"/>
          <w:szCs w:val="24"/>
        </w:rPr>
        <w:tab/>
        <w:t>Overzicht BHV en EHBO.</w:t>
      </w:r>
    </w:p>
    <w:p w14:paraId="2DB90A14"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26</w:t>
      </w:r>
      <w:r>
        <w:rPr>
          <w:rFonts w:cs="MyriadPro-Regular"/>
          <w:color w:val="000000"/>
          <w:sz w:val="24"/>
          <w:szCs w:val="24"/>
        </w:rPr>
        <w:tab/>
        <w:t>Wat te doen bij een noodsituatie.</w:t>
      </w:r>
    </w:p>
    <w:p w14:paraId="2EC45BF0"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27</w:t>
      </w:r>
      <w:r>
        <w:rPr>
          <w:rFonts w:cs="MyriadPro-Regular"/>
          <w:color w:val="000000"/>
          <w:sz w:val="24"/>
          <w:szCs w:val="24"/>
        </w:rPr>
        <w:tab/>
        <w:t>Explosieveiligheidsdocument.</w:t>
      </w:r>
    </w:p>
    <w:p w14:paraId="3E07C248"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28</w:t>
      </w:r>
      <w:r>
        <w:rPr>
          <w:rFonts w:cs="MyriadPro-Regular"/>
          <w:color w:val="000000"/>
          <w:sz w:val="24"/>
          <w:szCs w:val="24"/>
        </w:rPr>
        <w:tab/>
        <w:t>Allergieprotocol.</w:t>
      </w:r>
    </w:p>
    <w:p w14:paraId="4AB5118F"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29</w:t>
      </w:r>
      <w:r>
        <w:rPr>
          <w:rFonts w:cs="MyriadPro-Regular"/>
          <w:color w:val="000000"/>
          <w:sz w:val="24"/>
          <w:szCs w:val="24"/>
        </w:rPr>
        <w:tab/>
        <w:t>Overzicht gevaarlijke stoffen.</w:t>
      </w:r>
    </w:p>
    <w:p w14:paraId="1F6F66C7" w14:textId="77777777" w:rsidR="0013352A" w:rsidRDefault="0013352A" w:rsidP="0013352A">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30</w:t>
      </w:r>
      <w:r>
        <w:rPr>
          <w:rFonts w:cs="MyriadPro-Regular"/>
          <w:color w:val="000000"/>
          <w:sz w:val="24"/>
          <w:szCs w:val="24"/>
        </w:rPr>
        <w:tab/>
        <w:t>Begeleiding nieuwe docenten.</w:t>
      </w:r>
      <w:r>
        <w:rPr>
          <w:rFonts w:cs="MyriadPro-Regular"/>
          <w:color w:val="000000"/>
          <w:sz w:val="24"/>
          <w:szCs w:val="24"/>
        </w:rPr>
        <w:tab/>
        <w:t xml:space="preserve"> </w:t>
      </w:r>
    </w:p>
    <w:p w14:paraId="0FC6B33E" w14:textId="77777777" w:rsidR="0013352A" w:rsidRDefault="0013352A" w:rsidP="0013352A">
      <w:pPr>
        <w:tabs>
          <w:tab w:val="left" w:pos="1134"/>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31</w:t>
      </w:r>
      <w:r>
        <w:rPr>
          <w:rFonts w:cs="MyriadPro-Regular"/>
          <w:color w:val="000000"/>
          <w:sz w:val="24"/>
          <w:szCs w:val="24"/>
        </w:rPr>
        <w:tab/>
      </w:r>
      <w:r>
        <w:rPr>
          <w:rFonts w:cs="MyriadPro-Regular"/>
          <w:color w:val="000000"/>
          <w:sz w:val="24"/>
          <w:szCs w:val="24"/>
        </w:rPr>
        <w:tab/>
        <w:t>Leerlingenstatuut.</w:t>
      </w:r>
    </w:p>
    <w:p w14:paraId="1FB90A56" w14:textId="77777777" w:rsidR="00F759C9" w:rsidRDefault="00F759C9" w:rsidP="0013352A">
      <w:pPr>
        <w:spacing w:after="0"/>
        <w:rPr>
          <w:sz w:val="24"/>
          <w:szCs w:val="24"/>
        </w:rPr>
      </w:pPr>
    </w:p>
    <w:p w14:paraId="18CE3859" w14:textId="77777777" w:rsidR="00F759C9" w:rsidRDefault="00F759C9" w:rsidP="0013352A">
      <w:pPr>
        <w:spacing w:after="0"/>
        <w:rPr>
          <w:sz w:val="24"/>
          <w:szCs w:val="24"/>
        </w:rPr>
      </w:pPr>
    </w:p>
    <w:p w14:paraId="3A545D2A" w14:textId="77777777" w:rsidR="00F759C9" w:rsidRDefault="00F759C9" w:rsidP="0013352A">
      <w:pPr>
        <w:spacing w:after="0"/>
        <w:rPr>
          <w:sz w:val="24"/>
          <w:szCs w:val="24"/>
        </w:rPr>
      </w:pPr>
    </w:p>
    <w:p w14:paraId="5186DBE3" w14:textId="77777777" w:rsidR="00F759C9" w:rsidRDefault="00F759C9" w:rsidP="0013352A">
      <w:pPr>
        <w:spacing w:after="0"/>
        <w:rPr>
          <w:sz w:val="24"/>
          <w:szCs w:val="24"/>
        </w:rPr>
      </w:pPr>
    </w:p>
    <w:p w14:paraId="3DAE862E" w14:textId="77777777" w:rsidR="00F759C9" w:rsidRDefault="00F759C9" w:rsidP="0013352A">
      <w:pPr>
        <w:spacing w:after="0"/>
        <w:rPr>
          <w:sz w:val="24"/>
          <w:szCs w:val="24"/>
        </w:rPr>
      </w:pPr>
    </w:p>
    <w:p w14:paraId="6B5E7012" w14:textId="77777777" w:rsidR="00F759C9" w:rsidRDefault="00F759C9" w:rsidP="0013352A">
      <w:pPr>
        <w:spacing w:after="0"/>
        <w:rPr>
          <w:sz w:val="24"/>
          <w:szCs w:val="24"/>
        </w:rPr>
      </w:pPr>
    </w:p>
    <w:p w14:paraId="20FE48D2" w14:textId="77777777" w:rsidR="00F759C9" w:rsidRDefault="00F759C9" w:rsidP="00976373">
      <w:pPr>
        <w:spacing w:after="0"/>
        <w:rPr>
          <w:sz w:val="24"/>
          <w:szCs w:val="24"/>
        </w:rPr>
      </w:pPr>
    </w:p>
    <w:p w14:paraId="563C5184" w14:textId="77777777" w:rsidR="00F759C9" w:rsidRDefault="00F759C9" w:rsidP="00976373">
      <w:pPr>
        <w:spacing w:after="0"/>
        <w:rPr>
          <w:sz w:val="24"/>
          <w:szCs w:val="24"/>
        </w:rPr>
      </w:pPr>
    </w:p>
    <w:p w14:paraId="63101BC1" w14:textId="77777777" w:rsidR="00F759C9" w:rsidRDefault="00F759C9" w:rsidP="00976373">
      <w:pPr>
        <w:spacing w:after="0"/>
        <w:rPr>
          <w:sz w:val="24"/>
          <w:szCs w:val="24"/>
        </w:rPr>
      </w:pPr>
    </w:p>
    <w:p w14:paraId="7C059D0B" w14:textId="77777777" w:rsidR="00F759C9" w:rsidRDefault="00F759C9" w:rsidP="00976373">
      <w:pPr>
        <w:spacing w:after="0"/>
        <w:rPr>
          <w:sz w:val="24"/>
          <w:szCs w:val="24"/>
        </w:rPr>
      </w:pPr>
    </w:p>
    <w:p w14:paraId="7E669858" w14:textId="77777777" w:rsidR="00F759C9" w:rsidRDefault="00F759C9" w:rsidP="00976373">
      <w:pPr>
        <w:spacing w:after="0"/>
        <w:rPr>
          <w:sz w:val="24"/>
          <w:szCs w:val="24"/>
        </w:rPr>
      </w:pPr>
    </w:p>
    <w:p w14:paraId="40EF50CB" w14:textId="77777777" w:rsidR="00F759C9" w:rsidRDefault="00F759C9" w:rsidP="00976373">
      <w:pPr>
        <w:spacing w:after="0"/>
        <w:rPr>
          <w:sz w:val="24"/>
          <w:szCs w:val="24"/>
        </w:rPr>
      </w:pPr>
    </w:p>
    <w:p w14:paraId="37FB5A15" w14:textId="77777777" w:rsidR="00F759C9" w:rsidRDefault="00F759C9" w:rsidP="00976373">
      <w:pPr>
        <w:spacing w:after="0"/>
        <w:rPr>
          <w:sz w:val="24"/>
          <w:szCs w:val="24"/>
        </w:rPr>
      </w:pPr>
    </w:p>
    <w:p w14:paraId="40BBA568" w14:textId="77777777" w:rsidR="00F759C9" w:rsidRDefault="00F759C9" w:rsidP="00976373">
      <w:pPr>
        <w:spacing w:after="0"/>
        <w:rPr>
          <w:sz w:val="24"/>
          <w:szCs w:val="24"/>
        </w:rPr>
      </w:pPr>
    </w:p>
    <w:p w14:paraId="79C54F15" w14:textId="77777777" w:rsidR="00F759C9" w:rsidRDefault="00F759C9" w:rsidP="00976373">
      <w:pPr>
        <w:spacing w:after="0"/>
        <w:rPr>
          <w:sz w:val="24"/>
          <w:szCs w:val="24"/>
        </w:rPr>
      </w:pPr>
    </w:p>
    <w:p w14:paraId="2177E3B3" w14:textId="77777777" w:rsidR="00F759C9" w:rsidRDefault="00F759C9" w:rsidP="00976373">
      <w:pPr>
        <w:spacing w:after="0"/>
        <w:rPr>
          <w:sz w:val="24"/>
          <w:szCs w:val="24"/>
        </w:rPr>
      </w:pPr>
    </w:p>
    <w:p w14:paraId="0F67024D" w14:textId="77777777" w:rsidR="00F759C9" w:rsidRDefault="00F759C9" w:rsidP="00976373">
      <w:pPr>
        <w:spacing w:after="0"/>
        <w:rPr>
          <w:sz w:val="24"/>
          <w:szCs w:val="24"/>
        </w:rPr>
      </w:pPr>
    </w:p>
    <w:p w14:paraId="7DD00741" w14:textId="77777777" w:rsidR="00F759C9" w:rsidRDefault="00F759C9" w:rsidP="00976373">
      <w:pPr>
        <w:spacing w:after="0"/>
        <w:rPr>
          <w:sz w:val="24"/>
          <w:szCs w:val="24"/>
        </w:rPr>
      </w:pPr>
    </w:p>
    <w:p w14:paraId="30B34D2A" w14:textId="77777777" w:rsidR="00F759C9" w:rsidRDefault="00F759C9" w:rsidP="00976373">
      <w:pPr>
        <w:spacing w:after="0"/>
        <w:rPr>
          <w:sz w:val="24"/>
          <w:szCs w:val="24"/>
        </w:rPr>
      </w:pPr>
    </w:p>
    <w:p w14:paraId="69A4042B" w14:textId="77777777" w:rsidR="00F759C9" w:rsidRDefault="00F759C9" w:rsidP="00976373">
      <w:pPr>
        <w:spacing w:after="0"/>
        <w:rPr>
          <w:sz w:val="24"/>
          <w:szCs w:val="24"/>
        </w:rPr>
      </w:pPr>
    </w:p>
    <w:p w14:paraId="5440E380" w14:textId="77777777" w:rsidR="00F759C9" w:rsidRDefault="00F759C9" w:rsidP="00976373">
      <w:pPr>
        <w:spacing w:after="0"/>
        <w:rPr>
          <w:sz w:val="24"/>
          <w:szCs w:val="24"/>
        </w:rPr>
      </w:pPr>
    </w:p>
    <w:p w14:paraId="58648555" w14:textId="77777777" w:rsidR="00F759C9" w:rsidRDefault="00F759C9" w:rsidP="00976373">
      <w:pPr>
        <w:spacing w:after="0"/>
        <w:rPr>
          <w:sz w:val="24"/>
          <w:szCs w:val="24"/>
        </w:rPr>
      </w:pPr>
    </w:p>
    <w:p w14:paraId="235BF3EF" w14:textId="77777777" w:rsidR="00F759C9" w:rsidRDefault="00F759C9" w:rsidP="00976373">
      <w:pPr>
        <w:spacing w:after="0"/>
        <w:rPr>
          <w:sz w:val="24"/>
          <w:szCs w:val="24"/>
        </w:rPr>
      </w:pPr>
    </w:p>
    <w:p w14:paraId="19A9DA70" w14:textId="77777777" w:rsidR="00F759C9" w:rsidRDefault="00F759C9" w:rsidP="00976373">
      <w:pPr>
        <w:spacing w:after="0"/>
        <w:rPr>
          <w:sz w:val="24"/>
          <w:szCs w:val="24"/>
        </w:rPr>
      </w:pPr>
    </w:p>
    <w:p w14:paraId="242DC086" w14:textId="77777777" w:rsidR="00F759C9" w:rsidRDefault="00F759C9" w:rsidP="00976373">
      <w:pPr>
        <w:spacing w:after="0"/>
        <w:rPr>
          <w:sz w:val="24"/>
          <w:szCs w:val="24"/>
        </w:rPr>
      </w:pPr>
    </w:p>
    <w:p w14:paraId="0A3F9340" w14:textId="77777777" w:rsidR="00F759C9" w:rsidRDefault="00F759C9" w:rsidP="00976373">
      <w:pPr>
        <w:spacing w:after="0"/>
        <w:rPr>
          <w:sz w:val="24"/>
          <w:szCs w:val="24"/>
        </w:rPr>
      </w:pPr>
    </w:p>
    <w:p w14:paraId="4400A510" w14:textId="77777777" w:rsidR="00F759C9" w:rsidRDefault="00F759C9" w:rsidP="00976373">
      <w:pPr>
        <w:spacing w:after="0"/>
        <w:rPr>
          <w:sz w:val="24"/>
          <w:szCs w:val="24"/>
        </w:rPr>
      </w:pPr>
    </w:p>
    <w:p w14:paraId="67C93419" w14:textId="77777777" w:rsidR="00F759C9" w:rsidRDefault="00F759C9" w:rsidP="00976373">
      <w:pPr>
        <w:spacing w:after="0"/>
        <w:rPr>
          <w:sz w:val="24"/>
          <w:szCs w:val="24"/>
        </w:rPr>
      </w:pPr>
    </w:p>
    <w:p w14:paraId="2CE08264" w14:textId="77777777" w:rsidR="00F759C9" w:rsidRDefault="00F759C9" w:rsidP="00976373">
      <w:pPr>
        <w:spacing w:after="0"/>
        <w:rPr>
          <w:sz w:val="24"/>
          <w:szCs w:val="24"/>
        </w:rPr>
      </w:pPr>
    </w:p>
    <w:p w14:paraId="3BF711F7" w14:textId="77777777" w:rsidR="00F759C9" w:rsidRDefault="00F759C9" w:rsidP="00976373">
      <w:pPr>
        <w:spacing w:after="0"/>
        <w:rPr>
          <w:sz w:val="24"/>
          <w:szCs w:val="24"/>
        </w:rPr>
      </w:pPr>
    </w:p>
    <w:p w14:paraId="10791031" w14:textId="77777777" w:rsidR="00F759C9" w:rsidRDefault="00F759C9" w:rsidP="00976373">
      <w:pPr>
        <w:spacing w:after="0"/>
        <w:rPr>
          <w:sz w:val="24"/>
          <w:szCs w:val="24"/>
        </w:rPr>
      </w:pPr>
    </w:p>
    <w:p w14:paraId="0F6EEB04" w14:textId="77777777" w:rsidR="00F759C9" w:rsidRDefault="00F759C9" w:rsidP="00976373">
      <w:pPr>
        <w:spacing w:after="0"/>
        <w:rPr>
          <w:sz w:val="24"/>
          <w:szCs w:val="24"/>
        </w:rPr>
      </w:pPr>
    </w:p>
    <w:p w14:paraId="2D3AA94F" w14:textId="77777777" w:rsidR="00F759C9" w:rsidRDefault="00F759C9" w:rsidP="00976373">
      <w:pPr>
        <w:spacing w:after="0"/>
        <w:rPr>
          <w:sz w:val="24"/>
          <w:szCs w:val="24"/>
        </w:rPr>
      </w:pPr>
    </w:p>
    <w:p w14:paraId="3E7DFFA9" w14:textId="77777777" w:rsidR="00F759C9" w:rsidRDefault="00F759C9" w:rsidP="00976373">
      <w:pPr>
        <w:spacing w:after="0"/>
        <w:rPr>
          <w:sz w:val="24"/>
          <w:szCs w:val="24"/>
        </w:rPr>
      </w:pPr>
    </w:p>
    <w:p w14:paraId="02C5C692" w14:textId="77777777" w:rsidR="00F759C9" w:rsidRDefault="00F759C9" w:rsidP="00976373">
      <w:pPr>
        <w:spacing w:after="0"/>
        <w:rPr>
          <w:sz w:val="24"/>
          <w:szCs w:val="24"/>
        </w:rPr>
      </w:pPr>
    </w:p>
    <w:p w14:paraId="785F9026" w14:textId="77777777" w:rsidR="00F759C9" w:rsidRDefault="00F759C9" w:rsidP="00976373">
      <w:pPr>
        <w:spacing w:after="0"/>
        <w:rPr>
          <w:sz w:val="24"/>
          <w:szCs w:val="24"/>
        </w:rPr>
      </w:pPr>
    </w:p>
    <w:p w14:paraId="0529FC18" w14:textId="77777777" w:rsidR="00F759C9" w:rsidRDefault="00F759C9" w:rsidP="00976373">
      <w:pPr>
        <w:spacing w:after="0"/>
        <w:rPr>
          <w:sz w:val="24"/>
          <w:szCs w:val="24"/>
        </w:rPr>
      </w:pPr>
    </w:p>
    <w:p w14:paraId="36B8D9B2" w14:textId="77777777" w:rsidR="00F759C9" w:rsidRDefault="00F759C9" w:rsidP="00976373">
      <w:pPr>
        <w:spacing w:after="0"/>
        <w:rPr>
          <w:sz w:val="24"/>
          <w:szCs w:val="24"/>
        </w:rPr>
      </w:pPr>
    </w:p>
    <w:p w14:paraId="6C84453F" w14:textId="77777777" w:rsidR="00F759C9" w:rsidRDefault="00F759C9" w:rsidP="00976373">
      <w:pPr>
        <w:spacing w:after="0"/>
        <w:rPr>
          <w:sz w:val="24"/>
          <w:szCs w:val="24"/>
        </w:rPr>
      </w:pPr>
    </w:p>
    <w:p w14:paraId="29617BF2" w14:textId="77777777" w:rsidR="00F759C9" w:rsidRDefault="00F759C9" w:rsidP="00976373">
      <w:pPr>
        <w:spacing w:after="0"/>
        <w:rPr>
          <w:sz w:val="24"/>
          <w:szCs w:val="24"/>
        </w:rPr>
      </w:pPr>
    </w:p>
    <w:p w14:paraId="1BDCC8B6" w14:textId="77777777" w:rsidR="00F759C9" w:rsidRDefault="00F759C9" w:rsidP="00976373">
      <w:pPr>
        <w:spacing w:after="0"/>
        <w:rPr>
          <w:sz w:val="24"/>
          <w:szCs w:val="24"/>
        </w:rPr>
      </w:pPr>
    </w:p>
    <w:p w14:paraId="000CA0C6" w14:textId="77777777" w:rsidR="00F759C9" w:rsidRDefault="00F759C9" w:rsidP="00976373">
      <w:pPr>
        <w:spacing w:after="0"/>
        <w:rPr>
          <w:sz w:val="24"/>
          <w:szCs w:val="24"/>
        </w:rPr>
      </w:pPr>
    </w:p>
    <w:p w14:paraId="7F80774F" w14:textId="77777777" w:rsidR="00F759C9" w:rsidRDefault="00F759C9" w:rsidP="00976373">
      <w:pPr>
        <w:spacing w:after="0"/>
        <w:rPr>
          <w:sz w:val="24"/>
          <w:szCs w:val="24"/>
        </w:rPr>
      </w:pPr>
    </w:p>
    <w:p w14:paraId="7E6E186B" w14:textId="77777777" w:rsidR="00F759C9" w:rsidRDefault="00F759C9" w:rsidP="00976373">
      <w:pPr>
        <w:spacing w:after="0"/>
        <w:rPr>
          <w:sz w:val="24"/>
          <w:szCs w:val="24"/>
        </w:rPr>
      </w:pPr>
    </w:p>
    <w:p w14:paraId="60ABBF20" w14:textId="77777777" w:rsidR="00F759C9" w:rsidRDefault="00F759C9" w:rsidP="00976373">
      <w:pPr>
        <w:spacing w:after="0"/>
        <w:rPr>
          <w:sz w:val="24"/>
          <w:szCs w:val="24"/>
        </w:rPr>
      </w:pPr>
    </w:p>
    <w:p w14:paraId="37D00B03" w14:textId="77777777" w:rsidR="00F759C9" w:rsidRDefault="00F759C9" w:rsidP="00976373">
      <w:pPr>
        <w:spacing w:after="0"/>
        <w:rPr>
          <w:sz w:val="24"/>
          <w:szCs w:val="24"/>
        </w:rPr>
      </w:pPr>
    </w:p>
    <w:p w14:paraId="43434A81" w14:textId="77777777" w:rsidR="00F759C9" w:rsidRDefault="00F759C9" w:rsidP="00976373">
      <w:pPr>
        <w:spacing w:after="0"/>
        <w:rPr>
          <w:sz w:val="24"/>
          <w:szCs w:val="24"/>
        </w:rPr>
      </w:pPr>
    </w:p>
    <w:p w14:paraId="078E1D98" w14:textId="77777777" w:rsidR="00F759C9" w:rsidRDefault="00F759C9" w:rsidP="00976373">
      <w:pPr>
        <w:spacing w:after="0"/>
        <w:rPr>
          <w:sz w:val="24"/>
          <w:szCs w:val="24"/>
        </w:rPr>
      </w:pPr>
    </w:p>
    <w:p w14:paraId="721204D1" w14:textId="77777777" w:rsidR="00F759C9" w:rsidRDefault="00F759C9" w:rsidP="00976373">
      <w:pPr>
        <w:spacing w:after="0"/>
        <w:rPr>
          <w:sz w:val="24"/>
          <w:szCs w:val="24"/>
        </w:rPr>
      </w:pPr>
    </w:p>
    <w:p w14:paraId="384FB366" w14:textId="77777777" w:rsidR="00F759C9" w:rsidRDefault="00F759C9" w:rsidP="00976373">
      <w:pPr>
        <w:spacing w:after="0"/>
        <w:rPr>
          <w:sz w:val="24"/>
          <w:szCs w:val="24"/>
        </w:rPr>
      </w:pPr>
    </w:p>
    <w:p w14:paraId="64A21211" w14:textId="77777777" w:rsidR="00F759C9" w:rsidRDefault="00F759C9" w:rsidP="00976373">
      <w:pPr>
        <w:spacing w:after="0"/>
        <w:rPr>
          <w:sz w:val="24"/>
          <w:szCs w:val="24"/>
        </w:rPr>
      </w:pPr>
    </w:p>
    <w:p w14:paraId="389BF0FD" w14:textId="77777777" w:rsidR="00F759C9" w:rsidRDefault="00F759C9" w:rsidP="00976373">
      <w:pPr>
        <w:spacing w:after="0"/>
        <w:rPr>
          <w:sz w:val="24"/>
          <w:szCs w:val="24"/>
        </w:rPr>
      </w:pPr>
    </w:p>
    <w:p w14:paraId="5178F971" w14:textId="77777777" w:rsidR="00F759C9" w:rsidRDefault="00F759C9" w:rsidP="00976373">
      <w:pPr>
        <w:spacing w:after="0"/>
        <w:rPr>
          <w:sz w:val="24"/>
          <w:szCs w:val="24"/>
        </w:rPr>
      </w:pPr>
    </w:p>
    <w:p w14:paraId="29065498" w14:textId="77777777" w:rsidR="00F759C9" w:rsidRDefault="00F759C9" w:rsidP="00976373">
      <w:pPr>
        <w:spacing w:after="0"/>
        <w:rPr>
          <w:sz w:val="24"/>
          <w:szCs w:val="24"/>
        </w:rPr>
      </w:pPr>
    </w:p>
    <w:p w14:paraId="03C633B8" w14:textId="77777777" w:rsidR="00976373" w:rsidRDefault="00976373" w:rsidP="00976373">
      <w:pPr>
        <w:spacing w:after="0"/>
        <w:rPr>
          <w:sz w:val="24"/>
          <w:szCs w:val="24"/>
        </w:rPr>
      </w:pPr>
    </w:p>
    <w:p w14:paraId="65BAC945" w14:textId="77777777" w:rsidR="00976373" w:rsidRDefault="00976373" w:rsidP="00976373">
      <w:pPr>
        <w:spacing w:after="0"/>
        <w:rPr>
          <w:sz w:val="24"/>
          <w:szCs w:val="24"/>
        </w:rPr>
      </w:pPr>
    </w:p>
    <w:p w14:paraId="3D553994" w14:textId="77777777" w:rsidR="00CD732F" w:rsidRDefault="00CD732F" w:rsidP="0081332E">
      <w:pPr>
        <w:spacing w:after="0"/>
        <w:rPr>
          <w:rFonts w:cs="MyriadPro-Regular"/>
          <w:color w:val="000000"/>
          <w:sz w:val="24"/>
          <w:szCs w:val="24"/>
        </w:rPr>
      </w:pPr>
    </w:p>
    <w:p w14:paraId="5699AF34" w14:textId="77777777" w:rsidR="009C16D6" w:rsidRDefault="009C16D6" w:rsidP="0081332E">
      <w:pPr>
        <w:spacing w:after="0"/>
        <w:rPr>
          <w:rFonts w:cs="MyriadPro-Regular"/>
          <w:color w:val="000000"/>
          <w:sz w:val="24"/>
          <w:szCs w:val="24"/>
        </w:rPr>
      </w:pPr>
    </w:p>
    <w:p w14:paraId="5CE21748" w14:textId="11ADFFA4" w:rsidR="00FE1C1B" w:rsidRPr="00805F05" w:rsidRDefault="00FE1C1B" w:rsidP="000F4E73">
      <w:pPr>
        <w:pStyle w:val="Kop1"/>
        <w:tabs>
          <w:tab w:val="left" w:pos="1985"/>
        </w:tabs>
        <w:spacing w:before="0"/>
        <w:rPr>
          <w:rFonts w:asciiTheme="minorHAnsi" w:hAnsiTheme="minorHAnsi"/>
          <w:b/>
        </w:rPr>
      </w:pPr>
      <w:bookmarkStart w:id="0" w:name="_Toc219031458"/>
      <w:bookmarkStart w:id="1" w:name="_Toc480366185"/>
      <w:r w:rsidRPr="00805F05">
        <w:rPr>
          <w:rFonts w:asciiTheme="minorHAnsi" w:hAnsiTheme="minorHAnsi"/>
          <w:b/>
        </w:rPr>
        <w:t>Hoofdstuk 1</w:t>
      </w:r>
      <w:r w:rsidR="000F4E73" w:rsidRPr="00805F05">
        <w:rPr>
          <w:rFonts w:asciiTheme="minorHAnsi" w:hAnsiTheme="minorHAnsi"/>
          <w:b/>
        </w:rPr>
        <w:tab/>
      </w:r>
      <w:r w:rsidR="00A4724C">
        <w:rPr>
          <w:rFonts w:asciiTheme="minorHAnsi" w:hAnsiTheme="minorHAnsi"/>
          <w:b/>
        </w:rPr>
        <w:t>S</w:t>
      </w:r>
      <w:r w:rsidRPr="00805F05">
        <w:rPr>
          <w:rFonts w:asciiTheme="minorHAnsi" w:hAnsiTheme="minorHAnsi"/>
          <w:b/>
        </w:rPr>
        <w:t xml:space="preserve">choolveiligheidsplan </w:t>
      </w:r>
      <w:r w:rsidR="00A4724C">
        <w:rPr>
          <w:rFonts w:asciiTheme="minorHAnsi" w:hAnsiTheme="minorHAnsi"/>
          <w:b/>
        </w:rPr>
        <w:t xml:space="preserve">- </w:t>
      </w:r>
      <w:r w:rsidRPr="00805F05">
        <w:rPr>
          <w:rFonts w:asciiTheme="minorHAnsi" w:hAnsiTheme="minorHAnsi"/>
          <w:b/>
        </w:rPr>
        <w:t>algemeen</w:t>
      </w:r>
      <w:bookmarkEnd w:id="0"/>
      <w:bookmarkEnd w:id="1"/>
    </w:p>
    <w:p w14:paraId="0BA27ED4" w14:textId="77777777" w:rsidR="00FE1C1B" w:rsidRDefault="00FE1C1B" w:rsidP="00FE1C1B">
      <w:pPr>
        <w:spacing w:after="0"/>
        <w:rPr>
          <w:sz w:val="24"/>
          <w:szCs w:val="24"/>
        </w:rPr>
      </w:pPr>
    </w:p>
    <w:p w14:paraId="6DE11335" w14:textId="3353AB20" w:rsidR="00FE1C1B" w:rsidRPr="00FE1C1B" w:rsidRDefault="00FE1C1B" w:rsidP="00FE1C1B">
      <w:pPr>
        <w:spacing w:after="0"/>
        <w:rPr>
          <w:sz w:val="24"/>
          <w:szCs w:val="24"/>
        </w:rPr>
      </w:pPr>
      <w:r>
        <w:rPr>
          <w:sz w:val="24"/>
          <w:szCs w:val="24"/>
        </w:rPr>
        <w:t>Groenewald</w:t>
      </w:r>
      <w:r w:rsidRPr="00FE1C1B">
        <w:rPr>
          <w:sz w:val="24"/>
          <w:szCs w:val="24"/>
        </w:rPr>
        <w:t xml:space="preserve"> is onderdeel van het cluster LVO Westelijke Mijnstreek. </w:t>
      </w:r>
      <w:r>
        <w:rPr>
          <w:sz w:val="24"/>
          <w:szCs w:val="24"/>
        </w:rPr>
        <w:t>Di</w:t>
      </w:r>
      <w:r w:rsidRPr="00FE1C1B">
        <w:rPr>
          <w:sz w:val="24"/>
          <w:szCs w:val="24"/>
        </w:rPr>
        <w:t>t cluster bestaat uit twee scholen</w:t>
      </w:r>
      <w:r w:rsidR="00DA7B24">
        <w:rPr>
          <w:sz w:val="24"/>
          <w:szCs w:val="24"/>
        </w:rPr>
        <w:t>,</w:t>
      </w:r>
      <w:r w:rsidRPr="00FE1C1B">
        <w:rPr>
          <w:sz w:val="24"/>
          <w:szCs w:val="24"/>
        </w:rPr>
        <w:t xml:space="preserve"> </w:t>
      </w:r>
      <w:r>
        <w:rPr>
          <w:sz w:val="24"/>
          <w:szCs w:val="24"/>
        </w:rPr>
        <w:t>Groenewald</w:t>
      </w:r>
      <w:r w:rsidRPr="00FE1C1B">
        <w:rPr>
          <w:sz w:val="24"/>
          <w:szCs w:val="24"/>
        </w:rPr>
        <w:t xml:space="preserve"> </w:t>
      </w:r>
      <w:r w:rsidR="00DA7B24">
        <w:rPr>
          <w:sz w:val="24"/>
          <w:szCs w:val="24"/>
        </w:rPr>
        <w:t>en</w:t>
      </w:r>
      <w:r w:rsidRPr="00FE1C1B">
        <w:rPr>
          <w:sz w:val="24"/>
          <w:szCs w:val="24"/>
        </w:rPr>
        <w:t xml:space="preserve"> </w:t>
      </w:r>
      <w:r>
        <w:rPr>
          <w:sz w:val="24"/>
          <w:szCs w:val="24"/>
        </w:rPr>
        <w:t>het Graaf Huyn College</w:t>
      </w:r>
      <w:r w:rsidR="00DA7B24">
        <w:rPr>
          <w:sz w:val="24"/>
          <w:szCs w:val="24"/>
        </w:rPr>
        <w:t xml:space="preserve"> te</w:t>
      </w:r>
      <w:r>
        <w:rPr>
          <w:sz w:val="24"/>
          <w:szCs w:val="24"/>
        </w:rPr>
        <w:t xml:space="preserve"> Geleen</w:t>
      </w:r>
      <w:r w:rsidRPr="00FE1C1B">
        <w:rPr>
          <w:sz w:val="24"/>
          <w:szCs w:val="24"/>
        </w:rPr>
        <w:t>.</w:t>
      </w:r>
    </w:p>
    <w:p w14:paraId="6EAACDE4" w14:textId="77777777" w:rsidR="00FE1C1B" w:rsidRPr="00FE1C1B" w:rsidRDefault="00FE1C1B" w:rsidP="00FE1C1B">
      <w:pPr>
        <w:spacing w:after="0"/>
        <w:rPr>
          <w:sz w:val="24"/>
          <w:szCs w:val="24"/>
        </w:rPr>
      </w:pPr>
    </w:p>
    <w:p w14:paraId="4C0BB935" w14:textId="3971CF39" w:rsidR="00C048CF" w:rsidRDefault="009A6FD0" w:rsidP="009A6FD0">
      <w:pPr>
        <w:spacing w:after="0"/>
        <w:rPr>
          <w:sz w:val="24"/>
          <w:szCs w:val="24"/>
        </w:rPr>
      </w:pPr>
      <w:r w:rsidRPr="009A6FD0">
        <w:rPr>
          <w:sz w:val="24"/>
          <w:szCs w:val="24"/>
        </w:rPr>
        <w:t xml:space="preserve">Groenewald is een school die </w:t>
      </w:r>
      <w:r w:rsidR="006C7562">
        <w:rPr>
          <w:sz w:val="24"/>
          <w:szCs w:val="24"/>
        </w:rPr>
        <w:t xml:space="preserve">aandacht heeft </w:t>
      </w:r>
      <w:r w:rsidRPr="009A6FD0">
        <w:rPr>
          <w:sz w:val="24"/>
          <w:szCs w:val="24"/>
        </w:rPr>
        <w:t>voor de prestatie</w:t>
      </w:r>
      <w:r w:rsidR="006C7562">
        <w:rPr>
          <w:sz w:val="24"/>
          <w:szCs w:val="24"/>
        </w:rPr>
        <w:t>s</w:t>
      </w:r>
      <w:r w:rsidRPr="009A6FD0">
        <w:rPr>
          <w:sz w:val="24"/>
          <w:szCs w:val="24"/>
        </w:rPr>
        <w:t xml:space="preserve">, de veiligheid, de eigen verantwoordelijkheid en het welbevinden van </w:t>
      </w:r>
      <w:r w:rsidR="005A2A01">
        <w:rPr>
          <w:sz w:val="24"/>
          <w:szCs w:val="24"/>
        </w:rPr>
        <w:t>haar</w:t>
      </w:r>
      <w:r w:rsidRPr="009A6FD0">
        <w:rPr>
          <w:sz w:val="24"/>
          <w:szCs w:val="24"/>
        </w:rPr>
        <w:t xml:space="preserve"> leerlingen. </w:t>
      </w:r>
      <w:r w:rsidR="006C7562">
        <w:rPr>
          <w:sz w:val="24"/>
          <w:szCs w:val="24"/>
        </w:rPr>
        <w:t>Daarbij hoort k</w:t>
      </w:r>
      <w:r w:rsidRPr="009A6FD0">
        <w:rPr>
          <w:sz w:val="24"/>
          <w:szCs w:val="24"/>
        </w:rPr>
        <w:t xml:space="preserve">walitatief en innovatief onderwijs. </w:t>
      </w:r>
      <w:r w:rsidR="00C048CF" w:rsidRPr="009A6FD0">
        <w:rPr>
          <w:sz w:val="24"/>
          <w:szCs w:val="24"/>
        </w:rPr>
        <w:t xml:space="preserve">Een prettig en veilig leefklimaat in een aangename omgeving </w:t>
      </w:r>
      <w:r w:rsidR="00C048CF">
        <w:rPr>
          <w:sz w:val="24"/>
          <w:szCs w:val="24"/>
        </w:rPr>
        <w:t xml:space="preserve">draagt er aan bij dat </w:t>
      </w:r>
      <w:r w:rsidR="00C048CF" w:rsidRPr="009A6FD0">
        <w:rPr>
          <w:sz w:val="24"/>
          <w:szCs w:val="24"/>
        </w:rPr>
        <w:t>onze leerlingen optimaal kunnen presteren</w:t>
      </w:r>
      <w:r w:rsidR="00C048CF">
        <w:rPr>
          <w:sz w:val="24"/>
          <w:szCs w:val="24"/>
        </w:rPr>
        <w:t>.</w:t>
      </w:r>
    </w:p>
    <w:p w14:paraId="6AC03371" w14:textId="77777777" w:rsidR="00C048CF" w:rsidRDefault="00C048CF" w:rsidP="009A6FD0">
      <w:pPr>
        <w:spacing w:after="0"/>
        <w:rPr>
          <w:sz w:val="24"/>
          <w:szCs w:val="24"/>
        </w:rPr>
      </w:pPr>
    </w:p>
    <w:p w14:paraId="798E41F5" w14:textId="78CCFAD8" w:rsidR="00C048CF" w:rsidRDefault="00C048CF" w:rsidP="009A6FD0">
      <w:pPr>
        <w:spacing w:after="0"/>
        <w:rPr>
          <w:sz w:val="24"/>
          <w:szCs w:val="24"/>
        </w:rPr>
      </w:pPr>
      <w:r>
        <w:rPr>
          <w:sz w:val="24"/>
          <w:szCs w:val="24"/>
        </w:rPr>
        <w:t>Groenewald</w:t>
      </w:r>
      <w:r w:rsidR="009A6FD0" w:rsidRPr="009A6FD0">
        <w:rPr>
          <w:sz w:val="24"/>
          <w:szCs w:val="24"/>
        </w:rPr>
        <w:t xml:space="preserve"> heeft ongeveer 1400 leerlingen die verdeeld zijn over drie afdelingen: </w:t>
      </w:r>
      <w:r w:rsidR="006C7562">
        <w:rPr>
          <w:sz w:val="24"/>
          <w:szCs w:val="24"/>
        </w:rPr>
        <w:t>VWO</w:t>
      </w:r>
      <w:r w:rsidR="009A6FD0" w:rsidRPr="009A6FD0">
        <w:rPr>
          <w:sz w:val="24"/>
          <w:szCs w:val="24"/>
        </w:rPr>
        <w:t xml:space="preserve"> (bestaande uit een gymnasium- en atheneumstroom), </w:t>
      </w:r>
      <w:r w:rsidR="006C7562">
        <w:rPr>
          <w:sz w:val="24"/>
          <w:szCs w:val="24"/>
        </w:rPr>
        <w:t>HAVO</w:t>
      </w:r>
      <w:r w:rsidR="009A6FD0" w:rsidRPr="009A6FD0">
        <w:rPr>
          <w:sz w:val="24"/>
          <w:szCs w:val="24"/>
        </w:rPr>
        <w:t xml:space="preserve"> en </w:t>
      </w:r>
      <w:r w:rsidR="006C7562">
        <w:rPr>
          <w:sz w:val="24"/>
          <w:szCs w:val="24"/>
        </w:rPr>
        <w:t>VMBO (Basisberoepsgerichte leerweg, Kaderberoepsgerichte leerweg en Theoretische leerweg)</w:t>
      </w:r>
      <w:r w:rsidR="009A6FD0" w:rsidRPr="009A6FD0">
        <w:rPr>
          <w:sz w:val="24"/>
          <w:szCs w:val="24"/>
        </w:rPr>
        <w:t xml:space="preserve">. Met deze grootte </w:t>
      </w:r>
      <w:r w:rsidR="006C7562">
        <w:rPr>
          <w:sz w:val="24"/>
          <w:szCs w:val="24"/>
        </w:rPr>
        <w:t>realiseren</w:t>
      </w:r>
      <w:r w:rsidR="009A6FD0" w:rsidRPr="009A6FD0">
        <w:rPr>
          <w:sz w:val="24"/>
          <w:szCs w:val="24"/>
        </w:rPr>
        <w:t xml:space="preserve"> wij een prima onderwijsaanbod en </w:t>
      </w:r>
      <w:r w:rsidR="006C7562">
        <w:rPr>
          <w:sz w:val="24"/>
          <w:szCs w:val="24"/>
        </w:rPr>
        <w:t xml:space="preserve">vermijden </w:t>
      </w:r>
      <w:r w:rsidR="009A6FD0" w:rsidRPr="009A6FD0">
        <w:rPr>
          <w:sz w:val="24"/>
          <w:szCs w:val="24"/>
        </w:rPr>
        <w:t xml:space="preserve">tegelijkertijd de massaliteit. </w:t>
      </w:r>
    </w:p>
    <w:p w14:paraId="674F4EF8" w14:textId="77777777" w:rsidR="00FE1C1B" w:rsidRPr="00FE1C1B" w:rsidRDefault="00FE1C1B" w:rsidP="00FE1C1B">
      <w:pPr>
        <w:spacing w:after="0"/>
        <w:rPr>
          <w:sz w:val="24"/>
          <w:szCs w:val="24"/>
        </w:rPr>
      </w:pPr>
    </w:p>
    <w:p w14:paraId="689564F2" w14:textId="4F59FE21" w:rsidR="00FE1C1B" w:rsidRDefault="009A6FD0" w:rsidP="00FE1C1B">
      <w:pPr>
        <w:pStyle w:val="Default"/>
        <w:rPr>
          <w:rFonts w:asciiTheme="minorHAnsi" w:hAnsiTheme="minorHAnsi"/>
          <w:i/>
          <w:color w:val="365F91" w:themeColor="accent1" w:themeShade="BF"/>
        </w:rPr>
      </w:pPr>
      <w:r>
        <w:rPr>
          <w:rFonts w:asciiTheme="minorHAnsi" w:hAnsiTheme="minorHAnsi"/>
          <w:i/>
          <w:color w:val="365F91" w:themeColor="accent1" w:themeShade="BF"/>
        </w:rPr>
        <w:t>Missie, visie en kernwaarden</w:t>
      </w:r>
    </w:p>
    <w:p w14:paraId="54A07BE8" w14:textId="77777777" w:rsidR="00C048CF" w:rsidRPr="009A6FD0" w:rsidRDefault="00C048CF" w:rsidP="00FE1C1B">
      <w:pPr>
        <w:pStyle w:val="Default"/>
        <w:rPr>
          <w:rFonts w:asciiTheme="minorHAnsi" w:hAnsiTheme="minorHAnsi"/>
          <w:i/>
          <w:color w:val="365F91" w:themeColor="accent1" w:themeShade="BF"/>
        </w:rPr>
      </w:pPr>
    </w:p>
    <w:p w14:paraId="464E847C" w14:textId="65A3A9A6" w:rsidR="00FE1C1B" w:rsidRPr="00FE1C1B" w:rsidRDefault="00FE1C1B" w:rsidP="00FE1C1B">
      <w:pPr>
        <w:pStyle w:val="Default"/>
        <w:rPr>
          <w:rFonts w:asciiTheme="minorHAnsi" w:hAnsiTheme="minorHAnsi"/>
        </w:rPr>
      </w:pPr>
      <w:r w:rsidRPr="00FE1C1B">
        <w:rPr>
          <w:rFonts w:asciiTheme="minorHAnsi" w:hAnsiTheme="minorHAnsi"/>
        </w:rPr>
        <w:t xml:space="preserve">Waar staan we voor? Waar geloven we in, wat verbindt ons en wie willen we zijn? </w:t>
      </w:r>
      <w:r>
        <w:rPr>
          <w:rFonts w:asciiTheme="minorHAnsi" w:hAnsiTheme="minorHAnsi"/>
        </w:rPr>
        <w:t>Groenewald</w:t>
      </w:r>
      <w:r w:rsidRPr="00FE1C1B">
        <w:rPr>
          <w:rFonts w:asciiTheme="minorHAnsi" w:hAnsiTheme="minorHAnsi"/>
        </w:rPr>
        <w:t xml:space="preserve"> wil een school zijn:</w:t>
      </w:r>
    </w:p>
    <w:p w14:paraId="4D3D6A74" w14:textId="77777777" w:rsidR="00FE1C1B" w:rsidRPr="00FE1C1B" w:rsidRDefault="00FE1C1B" w:rsidP="00FE1C1B">
      <w:pPr>
        <w:pStyle w:val="Default"/>
        <w:rPr>
          <w:rFonts w:asciiTheme="minorHAnsi" w:hAnsiTheme="minorHAnsi"/>
        </w:rPr>
      </w:pPr>
    </w:p>
    <w:p w14:paraId="4829C313" w14:textId="77777777" w:rsidR="00FE1C1B" w:rsidRPr="00FE1C1B" w:rsidRDefault="00FE1C1B" w:rsidP="00C660EE">
      <w:pPr>
        <w:pStyle w:val="Default"/>
        <w:numPr>
          <w:ilvl w:val="0"/>
          <w:numId w:val="10"/>
        </w:numPr>
        <w:ind w:left="567" w:hanging="283"/>
        <w:rPr>
          <w:rFonts w:asciiTheme="minorHAnsi" w:hAnsiTheme="minorHAnsi"/>
        </w:rPr>
      </w:pPr>
      <w:r w:rsidRPr="00FE1C1B">
        <w:rPr>
          <w:rFonts w:asciiTheme="minorHAnsi" w:hAnsiTheme="minorHAnsi"/>
        </w:rPr>
        <w:t>waar leerlingen en medewerkers zich veilig voelen;</w:t>
      </w:r>
    </w:p>
    <w:p w14:paraId="052D8F11" w14:textId="77777777" w:rsidR="00FE1C1B" w:rsidRPr="00FE1C1B" w:rsidRDefault="00FE1C1B" w:rsidP="00C660EE">
      <w:pPr>
        <w:pStyle w:val="Default"/>
        <w:numPr>
          <w:ilvl w:val="0"/>
          <w:numId w:val="10"/>
        </w:numPr>
        <w:ind w:left="567" w:hanging="283"/>
        <w:rPr>
          <w:rFonts w:asciiTheme="minorHAnsi" w:hAnsiTheme="minorHAnsi"/>
        </w:rPr>
      </w:pPr>
      <w:r w:rsidRPr="00FE1C1B">
        <w:rPr>
          <w:rFonts w:asciiTheme="minorHAnsi" w:hAnsiTheme="minorHAnsi"/>
        </w:rPr>
        <w:t>waar leerlingen zich kunnen onderscheiden;</w:t>
      </w:r>
    </w:p>
    <w:p w14:paraId="3FD62683" w14:textId="77777777" w:rsidR="00FE1C1B" w:rsidRPr="00FE1C1B" w:rsidRDefault="00FE1C1B" w:rsidP="00C660EE">
      <w:pPr>
        <w:pStyle w:val="Default"/>
        <w:numPr>
          <w:ilvl w:val="0"/>
          <w:numId w:val="10"/>
        </w:numPr>
        <w:ind w:left="567" w:hanging="283"/>
        <w:rPr>
          <w:rFonts w:asciiTheme="minorHAnsi" w:hAnsiTheme="minorHAnsi"/>
        </w:rPr>
      </w:pPr>
      <w:r w:rsidRPr="00FE1C1B">
        <w:rPr>
          <w:rFonts w:asciiTheme="minorHAnsi" w:hAnsiTheme="minorHAnsi"/>
        </w:rPr>
        <w:t>waar alle leerlingen de begeleiding krijgen die ze nodig hebben;</w:t>
      </w:r>
    </w:p>
    <w:p w14:paraId="1590574B" w14:textId="2085A99D" w:rsidR="00FE1C1B" w:rsidRPr="00FE1C1B" w:rsidRDefault="00FE1C1B" w:rsidP="00C660EE">
      <w:pPr>
        <w:pStyle w:val="Default"/>
        <w:numPr>
          <w:ilvl w:val="0"/>
          <w:numId w:val="10"/>
        </w:numPr>
        <w:ind w:left="567" w:hanging="283"/>
        <w:rPr>
          <w:rFonts w:asciiTheme="minorHAnsi" w:hAnsiTheme="minorHAnsi"/>
        </w:rPr>
      </w:pPr>
      <w:r w:rsidRPr="00FE1C1B">
        <w:rPr>
          <w:rFonts w:asciiTheme="minorHAnsi" w:hAnsiTheme="minorHAnsi"/>
        </w:rPr>
        <w:t>waar we investeren in onze medewerkers.</w:t>
      </w:r>
    </w:p>
    <w:p w14:paraId="5D719AB5" w14:textId="77777777" w:rsidR="00FE1C1B" w:rsidRPr="00FE1C1B" w:rsidRDefault="00FE1C1B" w:rsidP="00FE1C1B">
      <w:pPr>
        <w:pStyle w:val="Default"/>
        <w:ind w:left="720"/>
        <w:rPr>
          <w:rFonts w:asciiTheme="minorHAnsi" w:hAnsiTheme="minorHAnsi"/>
        </w:rPr>
      </w:pPr>
    </w:p>
    <w:p w14:paraId="6A48F003" w14:textId="2BBE57D6" w:rsidR="00FE1C1B" w:rsidRPr="00FE1C1B" w:rsidRDefault="00FE1C1B" w:rsidP="00FE1C1B">
      <w:pPr>
        <w:pStyle w:val="Default"/>
        <w:rPr>
          <w:rFonts w:asciiTheme="minorHAnsi" w:hAnsiTheme="minorHAnsi"/>
        </w:rPr>
      </w:pPr>
      <w:r w:rsidRPr="00FE1C1B">
        <w:rPr>
          <w:rFonts w:asciiTheme="minorHAnsi" w:hAnsiTheme="minorHAnsi"/>
        </w:rPr>
        <w:t>De</w:t>
      </w:r>
      <w:r w:rsidR="000407FB">
        <w:rPr>
          <w:rFonts w:asciiTheme="minorHAnsi" w:hAnsiTheme="minorHAnsi"/>
        </w:rPr>
        <w:t>ze</w:t>
      </w:r>
      <w:r w:rsidRPr="00FE1C1B">
        <w:rPr>
          <w:rFonts w:asciiTheme="minorHAnsi" w:hAnsiTheme="minorHAnsi"/>
        </w:rPr>
        <w:t xml:space="preserve"> kernwaarden zijn vertaald naar </w:t>
      </w:r>
      <w:r w:rsidRPr="00FE1C1B">
        <w:rPr>
          <w:rFonts w:asciiTheme="minorHAnsi" w:hAnsiTheme="minorHAnsi"/>
          <w:color w:val="auto"/>
        </w:rPr>
        <w:t>ideeën</w:t>
      </w:r>
      <w:r w:rsidRPr="00FE1C1B">
        <w:rPr>
          <w:rFonts w:asciiTheme="minorHAnsi" w:hAnsiTheme="minorHAnsi"/>
        </w:rPr>
        <w:t>, plannen, suggesties en voorstellen, wat in het school</w:t>
      </w:r>
      <w:r w:rsidR="00C048CF">
        <w:rPr>
          <w:rFonts w:asciiTheme="minorHAnsi" w:hAnsiTheme="minorHAnsi"/>
        </w:rPr>
        <w:t>veiligheids</w:t>
      </w:r>
      <w:r w:rsidRPr="00FE1C1B">
        <w:rPr>
          <w:rFonts w:asciiTheme="minorHAnsi" w:hAnsiTheme="minorHAnsi"/>
        </w:rPr>
        <w:t>pla</w:t>
      </w:r>
      <w:r w:rsidR="000407FB">
        <w:rPr>
          <w:rFonts w:asciiTheme="minorHAnsi" w:hAnsiTheme="minorHAnsi"/>
        </w:rPr>
        <w:t xml:space="preserve">n </w:t>
      </w:r>
      <w:r w:rsidRPr="00FE1C1B">
        <w:rPr>
          <w:rFonts w:asciiTheme="minorHAnsi" w:hAnsiTheme="minorHAnsi"/>
        </w:rPr>
        <w:t>heeft geleid tot strategische doelen:</w:t>
      </w:r>
    </w:p>
    <w:p w14:paraId="0B2C9044" w14:textId="77777777" w:rsidR="00FE1C1B" w:rsidRPr="00FE1C1B" w:rsidRDefault="00FE1C1B" w:rsidP="00FE1C1B">
      <w:pPr>
        <w:pStyle w:val="Default"/>
        <w:rPr>
          <w:rFonts w:asciiTheme="minorHAnsi" w:hAnsiTheme="minorHAnsi"/>
        </w:rPr>
      </w:pPr>
    </w:p>
    <w:p w14:paraId="47A726C4" w14:textId="5FEB91F9" w:rsidR="00FE1C1B" w:rsidRPr="00FE1C1B" w:rsidRDefault="000407FB" w:rsidP="00C660EE">
      <w:pPr>
        <w:pStyle w:val="Default"/>
        <w:numPr>
          <w:ilvl w:val="0"/>
          <w:numId w:val="9"/>
        </w:numPr>
        <w:ind w:left="567" w:hanging="283"/>
        <w:rPr>
          <w:rFonts w:asciiTheme="minorHAnsi" w:hAnsiTheme="minorHAnsi"/>
        </w:rPr>
      </w:pPr>
      <w:r>
        <w:rPr>
          <w:rFonts w:asciiTheme="minorHAnsi" w:hAnsiTheme="minorHAnsi"/>
        </w:rPr>
        <w:t>m</w:t>
      </w:r>
      <w:r w:rsidR="00FE1C1B" w:rsidRPr="00FE1C1B">
        <w:rPr>
          <w:rFonts w:asciiTheme="minorHAnsi" w:hAnsiTheme="minorHAnsi"/>
        </w:rPr>
        <w:t>otivatie van leerlingen en medewerkers;</w:t>
      </w:r>
    </w:p>
    <w:p w14:paraId="72871188" w14:textId="5821E9AF" w:rsidR="00FE1C1B" w:rsidRPr="00FE1C1B" w:rsidRDefault="000407FB" w:rsidP="00C660EE">
      <w:pPr>
        <w:pStyle w:val="Default"/>
        <w:numPr>
          <w:ilvl w:val="0"/>
          <w:numId w:val="9"/>
        </w:numPr>
        <w:ind w:left="567" w:hanging="283"/>
        <w:rPr>
          <w:rFonts w:asciiTheme="minorHAnsi" w:hAnsiTheme="minorHAnsi"/>
        </w:rPr>
      </w:pPr>
      <w:r>
        <w:rPr>
          <w:rFonts w:asciiTheme="minorHAnsi" w:hAnsiTheme="minorHAnsi"/>
        </w:rPr>
        <w:t>d</w:t>
      </w:r>
      <w:r w:rsidR="00FE1C1B" w:rsidRPr="00FE1C1B">
        <w:rPr>
          <w:rFonts w:asciiTheme="minorHAnsi" w:hAnsiTheme="minorHAnsi"/>
        </w:rPr>
        <w:t>oorlopende leerlijnen;</w:t>
      </w:r>
    </w:p>
    <w:p w14:paraId="42B87090" w14:textId="5AB6AA4C" w:rsidR="00FE1C1B" w:rsidRPr="00FE1C1B" w:rsidRDefault="000407FB" w:rsidP="00C660EE">
      <w:pPr>
        <w:pStyle w:val="Default"/>
        <w:numPr>
          <w:ilvl w:val="0"/>
          <w:numId w:val="9"/>
        </w:numPr>
        <w:ind w:left="567" w:hanging="283"/>
        <w:rPr>
          <w:rFonts w:asciiTheme="minorHAnsi" w:hAnsiTheme="minorHAnsi"/>
        </w:rPr>
      </w:pPr>
      <w:r>
        <w:rPr>
          <w:rFonts w:asciiTheme="minorHAnsi" w:hAnsiTheme="minorHAnsi"/>
        </w:rPr>
        <w:t>t</w:t>
      </w:r>
      <w:r w:rsidR="00FE1C1B" w:rsidRPr="00FE1C1B">
        <w:rPr>
          <w:rFonts w:asciiTheme="minorHAnsi" w:hAnsiTheme="minorHAnsi"/>
        </w:rPr>
        <w:t>alentontplooiing van leerlingen en medewerkers;</w:t>
      </w:r>
    </w:p>
    <w:p w14:paraId="38C31C5B" w14:textId="7601BACB" w:rsidR="00FE1C1B" w:rsidRPr="00FE1C1B" w:rsidRDefault="000407FB" w:rsidP="00C660EE">
      <w:pPr>
        <w:pStyle w:val="Default"/>
        <w:numPr>
          <w:ilvl w:val="0"/>
          <w:numId w:val="9"/>
        </w:numPr>
        <w:ind w:left="567" w:hanging="283"/>
        <w:rPr>
          <w:rFonts w:asciiTheme="minorHAnsi" w:hAnsiTheme="minorHAnsi"/>
        </w:rPr>
      </w:pPr>
      <w:r>
        <w:rPr>
          <w:rFonts w:asciiTheme="minorHAnsi" w:hAnsiTheme="minorHAnsi"/>
        </w:rPr>
        <w:t>b</w:t>
      </w:r>
      <w:r w:rsidR="00FE1C1B" w:rsidRPr="00FE1C1B">
        <w:rPr>
          <w:rFonts w:asciiTheme="minorHAnsi" w:hAnsiTheme="minorHAnsi"/>
        </w:rPr>
        <w:t>rein &amp; leren;</w:t>
      </w:r>
    </w:p>
    <w:p w14:paraId="302392F2" w14:textId="77777777" w:rsidR="00FE1C1B" w:rsidRPr="00FE1C1B" w:rsidRDefault="00FE1C1B" w:rsidP="00C660EE">
      <w:pPr>
        <w:pStyle w:val="Default"/>
        <w:numPr>
          <w:ilvl w:val="0"/>
          <w:numId w:val="9"/>
        </w:numPr>
        <w:ind w:left="567" w:hanging="283"/>
        <w:rPr>
          <w:rFonts w:asciiTheme="minorHAnsi" w:hAnsiTheme="minorHAnsi"/>
        </w:rPr>
      </w:pPr>
      <w:r w:rsidRPr="00FE1C1B">
        <w:rPr>
          <w:rFonts w:asciiTheme="minorHAnsi" w:hAnsiTheme="minorHAnsi"/>
        </w:rPr>
        <w:t>ICT;</w:t>
      </w:r>
    </w:p>
    <w:p w14:paraId="5FC9171E" w14:textId="1D1F00B4" w:rsidR="00FE1C1B" w:rsidRPr="00FE1C1B" w:rsidRDefault="000407FB" w:rsidP="00C660EE">
      <w:pPr>
        <w:pStyle w:val="Default"/>
        <w:numPr>
          <w:ilvl w:val="0"/>
          <w:numId w:val="9"/>
        </w:numPr>
        <w:ind w:left="567" w:hanging="283"/>
        <w:rPr>
          <w:rFonts w:asciiTheme="minorHAnsi" w:hAnsiTheme="minorHAnsi"/>
        </w:rPr>
      </w:pPr>
      <w:r>
        <w:rPr>
          <w:rFonts w:asciiTheme="minorHAnsi" w:hAnsiTheme="minorHAnsi"/>
        </w:rPr>
        <w:t>m</w:t>
      </w:r>
      <w:r w:rsidR="00FE1C1B" w:rsidRPr="00FE1C1B">
        <w:rPr>
          <w:rFonts w:asciiTheme="minorHAnsi" w:hAnsiTheme="minorHAnsi"/>
        </w:rPr>
        <w:t>entoraat.</w:t>
      </w:r>
    </w:p>
    <w:p w14:paraId="4088C57F" w14:textId="77777777" w:rsidR="00FE1C1B" w:rsidRPr="00FE1C1B" w:rsidRDefault="00FE1C1B" w:rsidP="00FE1C1B">
      <w:pPr>
        <w:pStyle w:val="Default"/>
        <w:rPr>
          <w:rFonts w:asciiTheme="minorHAnsi" w:hAnsiTheme="minorHAnsi"/>
        </w:rPr>
      </w:pPr>
    </w:p>
    <w:p w14:paraId="5A0D6CAE" w14:textId="7A35DAB7" w:rsidR="00FE1C1B" w:rsidRPr="00FE1C1B" w:rsidRDefault="00FE1C1B" w:rsidP="00FE1C1B">
      <w:pPr>
        <w:pStyle w:val="Default"/>
        <w:rPr>
          <w:rFonts w:asciiTheme="minorHAnsi" w:hAnsiTheme="minorHAnsi"/>
        </w:rPr>
      </w:pPr>
      <w:r w:rsidRPr="00FE1C1B">
        <w:rPr>
          <w:rFonts w:asciiTheme="minorHAnsi" w:hAnsiTheme="minorHAnsi"/>
        </w:rPr>
        <w:t>De</w:t>
      </w:r>
      <w:r w:rsidR="00DA7B24">
        <w:rPr>
          <w:rFonts w:asciiTheme="minorHAnsi" w:hAnsiTheme="minorHAnsi"/>
        </w:rPr>
        <w:t>ze</w:t>
      </w:r>
      <w:r w:rsidRPr="00FE1C1B">
        <w:rPr>
          <w:rFonts w:asciiTheme="minorHAnsi" w:hAnsiTheme="minorHAnsi"/>
        </w:rPr>
        <w:t xml:space="preserve"> wijze van samenwerken en samenleven is kenmerkend voor </w:t>
      </w:r>
      <w:r w:rsidR="000407FB">
        <w:rPr>
          <w:rFonts w:asciiTheme="minorHAnsi" w:hAnsiTheme="minorHAnsi"/>
        </w:rPr>
        <w:t>Groenewald</w:t>
      </w:r>
      <w:r w:rsidRPr="00FE1C1B">
        <w:rPr>
          <w:rFonts w:asciiTheme="minorHAnsi" w:hAnsiTheme="minorHAnsi"/>
        </w:rPr>
        <w:t xml:space="preserve">. </w:t>
      </w:r>
    </w:p>
    <w:p w14:paraId="427DC598" w14:textId="77777777" w:rsidR="007F3E00" w:rsidRDefault="00FE1C1B" w:rsidP="00FE1C1B">
      <w:pPr>
        <w:pStyle w:val="Default"/>
        <w:rPr>
          <w:rFonts w:asciiTheme="minorHAnsi" w:hAnsiTheme="minorHAnsi"/>
        </w:rPr>
      </w:pPr>
      <w:r w:rsidRPr="00FE1C1B">
        <w:rPr>
          <w:rFonts w:asciiTheme="minorHAnsi" w:hAnsiTheme="minorHAnsi"/>
        </w:rPr>
        <w:t xml:space="preserve">Cultuur omvat het aandachtsgebied van duizenden zaken die tussen mensen in de organisatie dagelijks plaatsvinden. Dit heeft </w:t>
      </w:r>
      <w:r w:rsidR="00DA7B24">
        <w:rPr>
          <w:rFonts w:asciiTheme="minorHAnsi" w:hAnsiTheme="minorHAnsi"/>
        </w:rPr>
        <w:t xml:space="preserve">onder meer </w:t>
      </w:r>
      <w:r w:rsidRPr="00FE1C1B">
        <w:rPr>
          <w:rFonts w:asciiTheme="minorHAnsi" w:hAnsiTheme="minorHAnsi"/>
        </w:rPr>
        <w:t xml:space="preserve">betrekking op goede communicatieve vaardigheden van betrokkenen en een gedeeld besef van waarden die ten grondslag liggen aan de gehanteerde omgangsvormen. </w:t>
      </w:r>
    </w:p>
    <w:p w14:paraId="4D282353" w14:textId="77777777" w:rsidR="007F3E00" w:rsidRDefault="007F3E00" w:rsidP="00FE1C1B">
      <w:pPr>
        <w:pStyle w:val="Default"/>
        <w:rPr>
          <w:rFonts w:asciiTheme="minorHAnsi" w:hAnsiTheme="minorHAnsi"/>
        </w:rPr>
      </w:pPr>
    </w:p>
    <w:p w14:paraId="17E009B0" w14:textId="77777777" w:rsidR="007F3E00" w:rsidRDefault="007F3E00" w:rsidP="00FE1C1B">
      <w:pPr>
        <w:pStyle w:val="Default"/>
        <w:rPr>
          <w:rFonts w:asciiTheme="minorHAnsi" w:hAnsiTheme="minorHAnsi"/>
        </w:rPr>
      </w:pPr>
    </w:p>
    <w:p w14:paraId="5172066A" w14:textId="77777777" w:rsidR="00C048CF" w:rsidRDefault="00C048CF" w:rsidP="00FE1C1B">
      <w:pPr>
        <w:pStyle w:val="Default"/>
        <w:rPr>
          <w:rFonts w:asciiTheme="minorHAnsi" w:hAnsiTheme="minorHAnsi"/>
        </w:rPr>
      </w:pPr>
    </w:p>
    <w:p w14:paraId="1E6CF284" w14:textId="77777777" w:rsidR="00C048CF" w:rsidRDefault="00C048CF" w:rsidP="00FE1C1B">
      <w:pPr>
        <w:pStyle w:val="Default"/>
        <w:rPr>
          <w:rFonts w:asciiTheme="minorHAnsi" w:hAnsiTheme="minorHAnsi"/>
        </w:rPr>
      </w:pPr>
    </w:p>
    <w:p w14:paraId="20DAD59F" w14:textId="77777777" w:rsidR="007F3E00" w:rsidRDefault="007F3E00" w:rsidP="00FE1C1B">
      <w:pPr>
        <w:pStyle w:val="Default"/>
        <w:rPr>
          <w:rFonts w:asciiTheme="minorHAnsi" w:hAnsiTheme="minorHAnsi"/>
        </w:rPr>
      </w:pPr>
    </w:p>
    <w:p w14:paraId="06420816" w14:textId="77777777" w:rsidR="007F3E00" w:rsidRDefault="007F3E00" w:rsidP="00FE1C1B">
      <w:pPr>
        <w:pStyle w:val="Default"/>
        <w:rPr>
          <w:rFonts w:asciiTheme="minorHAnsi" w:hAnsiTheme="minorHAnsi"/>
        </w:rPr>
      </w:pPr>
    </w:p>
    <w:p w14:paraId="2E3CE6DF" w14:textId="77777777" w:rsidR="007F3E00" w:rsidRPr="007F3E00" w:rsidRDefault="007F3E00" w:rsidP="00FE1C1B">
      <w:pPr>
        <w:pStyle w:val="Default"/>
        <w:rPr>
          <w:rFonts w:asciiTheme="minorHAnsi" w:hAnsiTheme="minorHAnsi"/>
          <w:sz w:val="32"/>
          <w:szCs w:val="32"/>
        </w:rPr>
      </w:pPr>
    </w:p>
    <w:p w14:paraId="7171B94C" w14:textId="77777777" w:rsidR="007F3E00" w:rsidRDefault="007F3E00" w:rsidP="00FE1C1B">
      <w:pPr>
        <w:pStyle w:val="Default"/>
        <w:rPr>
          <w:rFonts w:asciiTheme="minorHAnsi" w:hAnsiTheme="minorHAnsi"/>
        </w:rPr>
      </w:pPr>
    </w:p>
    <w:p w14:paraId="500F3D5B" w14:textId="32DE92F8" w:rsidR="00FE1C1B" w:rsidRPr="00FE1C1B" w:rsidRDefault="00FE1C1B" w:rsidP="00FE1C1B">
      <w:pPr>
        <w:pStyle w:val="Default"/>
        <w:rPr>
          <w:rFonts w:asciiTheme="minorHAnsi" w:hAnsiTheme="minorHAnsi"/>
        </w:rPr>
      </w:pPr>
      <w:r w:rsidRPr="00FE1C1B">
        <w:rPr>
          <w:rFonts w:asciiTheme="minorHAnsi" w:hAnsiTheme="minorHAnsi"/>
        </w:rPr>
        <w:t>Om dit tot uiting te kunnen brengen is een scherp besef van elkaars (school, ouders en leerlingen) professionaliteit en talenten noodzakelijk. Door haar kleinschaligheid, laagdrempelige insteek en informele uitwisseling van informatie is een open effectieve organisatiecultuur ontstaan.</w:t>
      </w:r>
    </w:p>
    <w:p w14:paraId="2222BC30" w14:textId="77777777" w:rsidR="000407FB" w:rsidRDefault="000407FB" w:rsidP="00FE1C1B">
      <w:pPr>
        <w:spacing w:after="0"/>
        <w:rPr>
          <w:sz w:val="24"/>
          <w:szCs w:val="24"/>
        </w:rPr>
      </w:pPr>
    </w:p>
    <w:p w14:paraId="01477974" w14:textId="77777777" w:rsidR="00FE1C1B" w:rsidRDefault="00FE1C1B" w:rsidP="00FE1C1B">
      <w:pPr>
        <w:spacing w:after="0"/>
        <w:rPr>
          <w:sz w:val="24"/>
          <w:szCs w:val="24"/>
        </w:rPr>
      </w:pPr>
      <w:r w:rsidRPr="00FE1C1B">
        <w:rPr>
          <w:sz w:val="24"/>
          <w:szCs w:val="24"/>
        </w:rPr>
        <w:t>Eén doel is het voorkomen van ongevallen en schade, oftewel:</w:t>
      </w:r>
    </w:p>
    <w:p w14:paraId="2FAC21A8" w14:textId="77777777" w:rsidR="00DA7B24" w:rsidRPr="00FE1C1B" w:rsidRDefault="00DA7B24" w:rsidP="00FE1C1B">
      <w:pPr>
        <w:spacing w:after="0"/>
        <w:rPr>
          <w:sz w:val="24"/>
          <w:szCs w:val="24"/>
        </w:rPr>
      </w:pPr>
    </w:p>
    <w:p w14:paraId="7A9D0A4F" w14:textId="77777777" w:rsidR="00FE1C1B" w:rsidRPr="00FE1C1B" w:rsidRDefault="00FE1C1B" w:rsidP="00C660EE">
      <w:pPr>
        <w:numPr>
          <w:ilvl w:val="0"/>
          <w:numId w:val="11"/>
        </w:numPr>
        <w:spacing w:after="0"/>
        <w:ind w:left="567" w:hanging="283"/>
        <w:rPr>
          <w:sz w:val="24"/>
          <w:szCs w:val="24"/>
        </w:rPr>
      </w:pPr>
      <w:r w:rsidRPr="00FE1C1B">
        <w:rPr>
          <w:sz w:val="24"/>
          <w:szCs w:val="24"/>
        </w:rPr>
        <w:t>het voorkomen van persoonlijk letsel;</w:t>
      </w:r>
    </w:p>
    <w:p w14:paraId="75A1612F" w14:textId="77777777" w:rsidR="00FE1C1B" w:rsidRPr="00FE1C1B" w:rsidRDefault="00FE1C1B" w:rsidP="00C660EE">
      <w:pPr>
        <w:numPr>
          <w:ilvl w:val="0"/>
          <w:numId w:val="11"/>
        </w:numPr>
        <w:spacing w:after="0"/>
        <w:ind w:left="567" w:hanging="283"/>
        <w:rPr>
          <w:sz w:val="24"/>
          <w:szCs w:val="24"/>
        </w:rPr>
      </w:pPr>
      <w:r w:rsidRPr="00FE1C1B">
        <w:rPr>
          <w:sz w:val="24"/>
          <w:szCs w:val="24"/>
        </w:rPr>
        <w:t>de zorg voor de veiligheid van derden;</w:t>
      </w:r>
    </w:p>
    <w:p w14:paraId="4B1A40A2" w14:textId="77777777" w:rsidR="00FE1C1B" w:rsidRPr="00FE1C1B" w:rsidRDefault="00FE1C1B" w:rsidP="00C660EE">
      <w:pPr>
        <w:numPr>
          <w:ilvl w:val="0"/>
          <w:numId w:val="11"/>
        </w:numPr>
        <w:spacing w:after="0"/>
        <w:ind w:left="567" w:hanging="283"/>
        <w:rPr>
          <w:sz w:val="24"/>
          <w:szCs w:val="24"/>
        </w:rPr>
      </w:pPr>
      <w:r w:rsidRPr="00FE1C1B">
        <w:rPr>
          <w:sz w:val="24"/>
          <w:szCs w:val="24"/>
        </w:rPr>
        <w:t>het voorkomen van materiële- en milieuschade;</w:t>
      </w:r>
    </w:p>
    <w:p w14:paraId="492E6ABB" w14:textId="3B743591" w:rsidR="00FE1C1B" w:rsidRPr="00FE1C1B" w:rsidRDefault="00FE1C1B" w:rsidP="00C660EE">
      <w:pPr>
        <w:numPr>
          <w:ilvl w:val="0"/>
          <w:numId w:val="11"/>
        </w:numPr>
        <w:spacing w:after="0"/>
        <w:ind w:left="567" w:hanging="283"/>
        <w:rPr>
          <w:sz w:val="24"/>
          <w:szCs w:val="24"/>
        </w:rPr>
      </w:pPr>
      <w:r w:rsidRPr="00FE1C1B">
        <w:rPr>
          <w:sz w:val="24"/>
          <w:szCs w:val="24"/>
        </w:rPr>
        <w:t xml:space="preserve">het streven naar </w:t>
      </w:r>
      <w:r w:rsidR="00DA7B24">
        <w:rPr>
          <w:sz w:val="24"/>
          <w:szCs w:val="24"/>
        </w:rPr>
        <w:t xml:space="preserve">een </w:t>
      </w:r>
      <w:r w:rsidRPr="00FE1C1B">
        <w:rPr>
          <w:sz w:val="24"/>
          <w:szCs w:val="24"/>
        </w:rPr>
        <w:t>continu</w:t>
      </w:r>
      <w:r w:rsidR="00DA7B24">
        <w:rPr>
          <w:sz w:val="24"/>
          <w:szCs w:val="24"/>
        </w:rPr>
        <w:t>e</w:t>
      </w:r>
      <w:r w:rsidRPr="00FE1C1B">
        <w:rPr>
          <w:sz w:val="24"/>
          <w:szCs w:val="24"/>
        </w:rPr>
        <w:t xml:space="preserve"> verbetering op het gebied van veiligheid, gezondheid, welzijn en milieu.</w:t>
      </w:r>
    </w:p>
    <w:p w14:paraId="14C166A5" w14:textId="77777777" w:rsidR="00FE1C1B" w:rsidRPr="00FE1C1B" w:rsidRDefault="00FE1C1B" w:rsidP="00DA7B24">
      <w:pPr>
        <w:spacing w:after="0"/>
        <w:ind w:left="360"/>
        <w:rPr>
          <w:sz w:val="24"/>
          <w:szCs w:val="24"/>
        </w:rPr>
      </w:pPr>
    </w:p>
    <w:p w14:paraId="5A8B9232" w14:textId="42C8B949" w:rsidR="00FE1C1B" w:rsidRPr="00FE1C1B" w:rsidRDefault="00FE1C1B" w:rsidP="00FE1C1B">
      <w:pPr>
        <w:spacing w:after="0"/>
        <w:rPr>
          <w:sz w:val="24"/>
          <w:szCs w:val="24"/>
        </w:rPr>
      </w:pPr>
      <w:r w:rsidRPr="00FE1C1B">
        <w:rPr>
          <w:sz w:val="24"/>
          <w:szCs w:val="24"/>
        </w:rPr>
        <w:t xml:space="preserve">Vanuit deze doelstelling zorgt </w:t>
      </w:r>
      <w:r>
        <w:rPr>
          <w:sz w:val="24"/>
          <w:szCs w:val="24"/>
        </w:rPr>
        <w:t>Groenewald</w:t>
      </w:r>
      <w:r w:rsidRPr="00FE1C1B">
        <w:rPr>
          <w:sz w:val="24"/>
          <w:szCs w:val="24"/>
        </w:rPr>
        <w:t xml:space="preserve"> voor veilige en gezonde arbeidsomstandigheden, in overeenstemming met de wettelijke regelingen en geaccepteerde normen in de onderwijsbranche. Het voorkomen van ongevallen en de organisatie van veiligheid is een gemeenschappelijke verantwoordelijkheid. De schoolleiding zal middelen ter beschikking stellen om bovengenoemde doelstelling te bereiken.</w:t>
      </w:r>
      <w:r w:rsidR="00DA7B24">
        <w:rPr>
          <w:sz w:val="24"/>
          <w:szCs w:val="24"/>
        </w:rPr>
        <w:t xml:space="preserve"> </w:t>
      </w:r>
    </w:p>
    <w:p w14:paraId="3774623B" w14:textId="77777777" w:rsidR="00FE1C1B" w:rsidRPr="00FE1C1B" w:rsidRDefault="00FE1C1B" w:rsidP="00FE1C1B">
      <w:pPr>
        <w:spacing w:after="0"/>
        <w:rPr>
          <w:sz w:val="24"/>
          <w:szCs w:val="24"/>
        </w:rPr>
      </w:pPr>
    </w:p>
    <w:p w14:paraId="06E931A7" w14:textId="77777777" w:rsidR="00FE1C1B" w:rsidRPr="00FE1C1B" w:rsidRDefault="00FE1C1B" w:rsidP="00FE1C1B">
      <w:pPr>
        <w:spacing w:after="0"/>
        <w:rPr>
          <w:sz w:val="24"/>
          <w:szCs w:val="24"/>
        </w:rPr>
      </w:pPr>
      <w:r w:rsidRPr="00FE1C1B">
        <w:rPr>
          <w:sz w:val="24"/>
          <w:szCs w:val="24"/>
        </w:rPr>
        <w:t xml:space="preserve">De belangrijkste procedures om de veiligheid te garanderen zijn opgenomen in de bijlagen van dit schoolveiligheidsplan en dienen door alle betrokkenen te worden nageleefd. </w:t>
      </w:r>
    </w:p>
    <w:p w14:paraId="3B227A55" w14:textId="77777777" w:rsidR="00FE1C1B" w:rsidRPr="00FE1C1B" w:rsidRDefault="00FE1C1B" w:rsidP="00FE1C1B">
      <w:pPr>
        <w:spacing w:after="0"/>
        <w:rPr>
          <w:sz w:val="24"/>
          <w:szCs w:val="24"/>
        </w:rPr>
      </w:pPr>
    </w:p>
    <w:p w14:paraId="34BBDE3B" w14:textId="078A2790" w:rsidR="00FE1C1B" w:rsidRPr="00FE1C1B" w:rsidRDefault="00FE1C1B" w:rsidP="00FE1C1B">
      <w:pPr>
        <w:spacing w:after="0"/>
        <w:rPr>
          <w:sz w:val="24"/>
          <w:szCs w:val="24"/>
        </w:rPr>
      </w:pPr>
      <w:r>
        <w:rPr>
          <w:sz w:val="24"/>
          <w:szCs w:val="24"/>
        </w:rPr>
        <w:t>Groenewald</w:t>
      </w:r>
      <w:r w:rsidRPr="00FE1C1B">
        <w:rPr>
          <w:sz w:val="24"/>
          <w:szCs w:val="24"/>
        </w:rPr>
        <w:t xml:space="preserve"> werkt nauw samen met onder andere de politie</w:t>
      </w:r>
      <w:r w:rsidR="00DA7B24">
        <w:rPr>
          <w:sz w:val="24"/>
          <w:szCs w:val="24"/>
        </w:rPr>
        <w:t xml:space="preserve">, brandweer </w:t>
      </w:r>
      <w:r w:rsidRPr="00FE1C1B">
        <w:rPr>
          <w:sz w:val="24"/>
          <w:szCs w:val="24"/>
        </w:rPr>
        <w:t xml:space="preserve">en de gemeente op het gebied van veiligheid. </w:t>
      </w:r>
      <w:r w:rsidR="00D81283">
        <w:rPr>
          <w:sz w:val="24"/>
          <w:szCs w:val="24"/>
        </w:rPr>
        <w:t>Er zijn</w:t>
      </w:r>
      <w:r w:rsidRPr="00FE1C1B">
        <w:rPr>
          <w:sz w:val="24"/>
          <w:szCs w:val="24"/>
        </w:rPr>
        <w:t xml:space="preserve"> afspraken gemaakt voor het voorkomen en bestrijden van overlast, vandalisme en crimineel gedrag.  Wetsovertredingen worden heel serieus genomen. Van elk strafbaar feit wordt aangifte gedaan bij de politie.</w:t>
      </w:r>
    </w:p>
    <w:p w14:paraId="26493EA0" w14:textId="77777777" w:rsidR="00FE1C1B" w:rsidRPr="00FE1C1B" w:rsidRDefault="00FE1C1B" w:rsidP="00FE1C1B">
      <w:pPr>
        <w:spacing w:after="0"/>
        <w:rPr>
          <w:sz w:val="24"/>
          <w:szCs w:val="24"/>
        </w:rPr>
      </w:pPr>
    </w:p>
    <w:p w14:paraId="5660D4CD" w14:textId="0C737A93" w:rsidR="00DA302B" w:rsidRPr="00FE1C1B" w:rsidRDefault="00DA302B" w:rsidP="00DA302B">
      <w:pPr>
        <w:spacing w:after="0"/>
        <w:rPr>
          <w:sz w:val="24"/>
          <w:szCs w:val="24"/>
        </w:rPr>
      </w:pPr>
      <w:r w:rsidRPr="00FE1C1B">
        <w:rPr>
          <w:sz w:val="24"/>
          <w:szCs w:val="24"/>
        </w:rPr>
        <w:t xml:space="preserve">De directie is niet aansprakelijk voor schade, diefstal en/of verlies van eigendommen tijdens het verblijf in het </w:t>
      </w:r>
      <w:r>
        <w:rPr>
          <w:sz w:val="24"/>
          <w:szCs w:val="24"/>
        </w:rPr>
        <w:t>school</w:t>
      </w:r>
      <w:r w:rsidRPr="00FE1C1B">
        <w:rPr>
          <w:sz w:val="24"/>
          <w:szCs w:val="24"/>
        </w:rPr>
        <w:t xml:space="preserve">gebouw of op het </w:t>
      </w:r>
      <w:r>
        <w:rPr>
          <w:sz w:val="24"/>
          <w:szCs w:val="24"/>
        </w:rPr>
        <w:t>school</w:t>
      </w:r>
      <w:r w:rsidRPr="00FE1C1B">
        <w:rPr>
          <w:sz w:val="24"/>
          <w:szCs w:val="24"/>
        </w:rPr>
        <w:t>terrein. Personen die schooleigendommen beschadigen of vernielen, worden hiervoor aansprakelijk gesteld.</w:t>
      </w:r>
    </w:p>
    <w:p w14:paraId="4D94AACE" w14:textId="47B41582" w:rsidR="00FE1C1B" w:rsidRDefault="00FE1C1B" w:rsidP="00DA302B">
      <w:pPr>
        <w:spacing w:after="0"/>
        <w:rPr>
          <w:sz w:val="24"/>
          <w:szCs w:val="24"/>
        </w:rPr>
      </w:pPr>
      <w:r w:rsidRPr="00FE1C1B">
        <w:rPr>
          <w:sz w:val="24"/>
          <w:szCs w:val="24"/>
        </w:rPr>
        <w:t xml:space="preserve">De school heeft voorzieningen getroffen om diefstal </w:t>
      </w:r>
      <w:r w:rsidR="00D81283">
        <w:rPr>
          <w:sz w:val="24"/>
          <w:szCs w:val="24"/>
        </w:rPr>
        <w:t xml:space="preserve">en beschadiging van </w:t>
      </w:r>
      <w:r w:rsidR="00DA302B">
        <w:rPr>
          <w:sz w:val="24"/>
          <w:szCs w:val="24"/>
        </w:rPr>
        <w:t>persoonlijke en schooleigendommen t</w:t>
      </w:r>
      <w:r w:rsidRPr="00FE1C1B">
        <w:rPr>
          <w:sz w:val="24"/>
          <w:szCs w:val="24"/>
        </w:rPr>
        <w:t>e voorkomen</w:t>
      </w:r>
      <w:r w:rsidR="00D81283">
        <w:rPr>
          <w:sz w:val="24"/>
          <w:szCs w:val="24"/>
        </w:rPr>
        <w:t xml:space="preserve">. Op strategische plekken in </w:t>
      </w:r>
      <w:r w:rsidR="00A4724C">
        <w:rPr>
          <w:sz w:val="24"/>
          <w:szCs w:val="24"/>
        </w:rPr>
        <w:t xml:space="preserve">en buiten </w:t>
      </w:r>
      <w:r w:rsidR="00D81283">
        <w:rPr>
          <w:sz w:val="24"/>
          <w:szCs w:val="24"/>
        </w:rPr>
        <w:t>school zijn toezichtcamera’s geplaatst. Tijdens pauzes ziet personeel er op toe dat er geen onregelmatigheden plaatsvinden</w:t>
      </w:r>
      <w:r w:rsidR="00A4724C">
        <w:rPr>
          <w:sz w:val="24"/>
          <w:szCs w:val="24"/>
        </w:rPr>
        <w:t>.</w:t>
      </w:r>
      <w:r w:rsidR="00D81283">
        <w:rPr>
          <w:sz w:val="24"/>
          <w:szCs w:val="24"/>
        </w:rPr>
        <w:t xml:space="preserve"> </w:t>
      </w:r>
      <w:r w:rsidR="00A4724C">
        <w:rPr>
          <w:sz w:val="24"/>
          <w:szCs w:val="24"/>
        </w:rPr>
        <w:t>I</w:t>
      </w:r>
      <w:r w:rsidR="00D81283">
        <w:rPr>
          <w:sz w:val="24"/>
          <w:szCs w:val="24"/>
        </w:rPr>
        <w:t>edere leerling heeft de beschikking over een</w:t>
      </w:r>
      <w:r w:rsidRPr="00FE1C1B">
        <w:rPr>
          <w:sz w:val="24"/>
          <w:szCs w:val="24"/>
        </w:rPr>
        <w:t xml:space="preserve"> garderobekast</w:t>
      </w:r>
      <w:r w:rsidR="00DA302B">
        <w:rPr>
          <w:sz w:val="24"/>
          <w:szCs w:val="24"/>
        </w:rPr>
        <w:t xml:space="preserve"> waar persoonlijke bezittingen kunnen, zo niet moeten, worden opgeslagen</w:t>
      </w:r>
      <w:r w:rsidRPr="00FE1C1B">
        <w:rPr>
          <w:sz w:val="24"/>
          <w:szCs w:val="24"/>
        </w:rPr>
        <w:t xml:space="preserve">. Van medewerkers, leerlingen en betrokkenen wordt verwacht dat ze gevonden voorwerpen afgeven bij </w:t>
      </w:r>
      <w:r w:rsidR="00D81283">
        <w:rPr>
          <w:sz w:val="24"/>
          <w:szCs w:val="24"/>
        </w:rPr>
        <w:t>een van de medewerkers van het front-office.</w:t>
      </w:r>
      <w:r w:rsidRPr="00FE1C1B">
        <w:rPr>
          <w:sz w:val="24"/>
          <w:szCs w:val="24"/>
        </w:rPr>
        <w:t xml:space="preserve">  </w:t>
      </w:r>
    </w:p>
    <w:p w14:paraId="09780811" w14:textId="77777777" w:rsidR="00DA302B" w:rsidRDefault="00DA302B" w:rsidP="00DA302B">
      <w:pPr>
        <w:spacing w:after="0"/>
        <w:rPr>
          <w:sz w:val="24"/>
          <w:szCs w:val="24"/>
        </w:rPr>
      </w:pPr>
    </w:p>
    <w:p w14:paraId="1E8A56A2" w14:textId="77777777" w:rsidR="00DA302B" w:rsidRDefault="00DA302B" w:rsidP="00DA302B">
      <w:pPr>
        <w:spacing w:after="0"/>
        <w:rPr>
          <w:sz w:val="24"/>
          <w:szCs w:val="24"/>
        </w:rPr>
      </w:pPr>
    </w:p>
    <w:p w14:paraId="021C9E75" w14:textId="77777777" w:rsidR="007F3E00" w:rsidRDefault="007F3E00" w:rsidP="00DA302B">
      <w:pPr>
        <w:spacing w:after="0"/>
        <w:rPr>
          <w:sz w:val="24"/>
          <w:szCs w:val="24"/>
        </w:rPr>
      </w:pPr>
    </w:p>
    <w:p w14:paraId="1EF7A0EF" w14:textId="77777777" w:rsidR="007F3E00" w:rsidRDefault="007F3E00" w:rsidP="00DA302B">
      <w:pPr>
        <w:spacing w:after="0"/>
        <w:rPr>
          <w:sz w:val="24"/>
          <w:szCs w:val="24"/>
        </w:rPr>
      </w:pPr>
    </w:p>
    <w:p w14:paraId="1CE5BC0B" w14:textId="77777777" w:rsidR="007F3E00" w:rsidRDefault="007F3E00" w:rsidP="00DA302B">
      <w:pPr>
        <w:spacing w:after="0"/>
        <w:rPr>
          <w:sz w:val="24"/>
          <w:szCs w:val="24"/>
        </w:rPr>
      </w:pPr>
    </w:p>
    <w:p w14:paraId="346BB3AC" w14:textId="77777777" w:rsidR="007F3E00" w:rsidRDefault="007F3E00" w:rsidP="00DA302B">
      <w:pPr>
        <w:spacing w:after="0"/>
        <w:rPr>
          <w:sz w:val="24"/>
          <w:szCs w:val="24"/>
        </w:rPr>
      </w:pPr>
    </w:p>
    <w:p w14:paraId="3C2A4930" w14:textId="77777777" w:rsidR="00DA302B" w:rsidRDefault="00DA302B" w:rsidP="00DA302B">
      <w:pPr>
        <w:spacing w:after="0"/>
        <w:rPr>
          <w:sz w:val="24"/>
          <w:szCs w:val="24"/>
        </w:rPr>
      </w:pPr>
    </w:p>
    <w:p w14:paraId="3D468317" w14:textId="77777777" w:rsidR="00DA302B" w:rsidRDefault="00DA302B" w:rsidP="00DA302B">
      <w:pPr>
        <w:spacing w:after="0"/>
        <w:rPr>
          <w:sz w:val="24"/>
          <w:szCs w:val="24"/>
        </w:rPr>
      </w:pPr>
    </w:p>
    <w:p w14:paraId="551FDC3A" w14:textId="77777777" w:rsidR="00DA302B" w:rsidRPr="009A6FD0" w:rsidRDefault="00DA302B" w:rsidP="00DA302B">
      <w:pPr>
        <w:spacing w:after="0"/>
        <w:rPr>
          <w:sz w:val="32"/>
          <w:szCs w:val="32"/>
        </w:rPr>
      </w:pPr>
    </w:p>
    <w:p w14:paraId="425072DD" w14:textId="77777777" w:rsidR="00DA302B" w:rsidRPr="00FE1C1B" w:rsidRDefault="00DA302B" w:rsidP="00DA302B">
      <w:pPr>
        <w:spacing w:after="0"/>
        <w:rPr>
          <w:sz w:val="24"/>
          <w:szCs w:val="24"/>
        </w:rPr>
      </w:pPr>
    </w:p>
    <w:p w14:paraId="5B698D41" w14:textId="77777777" w:rsidR="00FE1C1B" w:rsidRPr="00FE1C1B" w:rsidRDefault="00FE1C1B" w:rsidP="00FE1C1B">
      <w:pPr>
        <w:spacing w:after="0"/>
        <w:rPr>
          <w:sz w:val="24"/>
          <w:szCs w:val="24"/>
        </w:rPr>
      </w:pPr>
      <w:r w:rsidRPr="00FE1C1B">
        <w:rPr>
          <w:sz w:val="24"/>
          <w:szCs w:val="24"/>
        </w:rPr>
        <w:t>De school conformeert zich aan de 10 gouden regels die door alle LVO-scholen worden gehanteerd.</w:t>
      </w:r>
    </w:p>
    <w:p w14:paraId="7B5CF072" w14:textId="77777777" w:rsidR="00FE1C1B" w:rsidRPr="00FE1C1B" w:rsidRDefault="00FE1C1B" w:rsidP="00FE1C1B">
      <w:pPr>
        <w:spacing w:after="0"/>
        <w:rPr>
          <w:sz w:val="24"/>
          <w:szCs w:val="24"/>
        </w:rPr>
      </w:pPr>
    </w:p>
    <w:p w14:paraId="37812C97" w14:textId="77777777" w:rsidR="00FE1C1B" w:rsidRPr="00FE1C1B" w:rsidRDefault="00FE1C1B" w:rsidP="00C660EE">
      <w:pPr>
        <w:numPr>
          <w:ilvl w:val="0"/>
          <w:numId w:val="8"/>
        </w:numPr>
        <w:spacing w:after="0"/>
        <w:ind w:left="567" w:hanging="425"/>
        <w:rPr>
          <w:sz w:val="24"/>
          <w:szCs w:val="24"/>
        </w:rPr>
      </w:pPr>
      <w:r w:rsidRPr="00FE1C1B">
        <w:rPr>
          <w:sz w:val="24"/>
          <w:szCs w:val="24"/>
        </w:rPr>
        <w:t>We hebben respect voor elkaar, elkaars eigendommen en onze omgeving.</w:t>
      </w:r>
    </w:p>
    <w:p w14:paraId="71987B56" w14:textId="77777777" w:rsidR="00FE1C1B" w:rsidRPr="00FE1C1B" w:rsidRDefault="00FE1C1B" w:rsidP="00C660EE">
      <w:pPr>
        <w:numPr>
          <w:ilvl w:val="0"/>
          <w:numId w:val="8"/>
        </w:numPr>
        <w:spacing w:after="0"/>
        <w:ind w:left="567" w:hanging="425"/>
        <w:rPr>
          <w:sz w:val="24"/>
          <w:szCs w:val="24"/>
        </w:rPr>
      </w:pPr>
      <w:r w:rsidRPr="00FE1C1B">
        <w:rPr>
          <w:sz w:val="24"/>
          <w:szCs w:val="24"/>
        </w:rPr>
        <w:t>We zijn samen verantwoordelijk voor een goede sfeer en goede gang van zaken.</w:t>
      </w:r>
    </w:p>
    <w:p w14:paraId="01C09452" w14:textId="77777777" w:rsidR="00FE1C1B" w:rsidRPr="00FE1C1B" w:rsidRDefault="00FE1C1B" w:rsidP="00C660EE">
      <w:pPr>
        <w:numPr>
          <w:ilvl w:val="0"/>
          <w:numId w:val="8"/>
        </w:numPr>
        <w:spacing w:after="0"/>
        <w:ind w:left="567" w:hanging="425"/>
        <w:rPr>
          <w:sz w:val="24"/>
          <w:szCs w:val="24"/>
        </w:rPr>
      </w:pPr>
      <w:r w:rsidRPr="00FE1C1B">
        <w:rPr>
          <w:sz w:val="24"/>
          <w:szCs w:val="24"/>
        </w:rPr>
        <w:t>We helpen elkaar waar dat nodig is.</w:t>
      </w:r>
    </w:p>
    <w:p w14:paraId="5406CDDA" w14:textId="77777777" w:rsidR="00FE1C1B" w:rsidRPr="00FE1C1B" w:rsidRDefault="00FE1C1B" w:rsidP="00C660EE">
      <w:pPr>
        <w:numPr>
          <w:ilvl w:val="0"/>
          <w:numId w:val="8"/>
        </w:numPr>
        <w:spacing w:after="0"/>
        <w:ind w:left="567" w:hanging="425"/>
        <w:rPr>
          <w:sz w:val="24"/>
          <w:szCs w:val="24"/>
        </w:rPr>
      </w:pPr>
      <w:r w:rsidRPr="00FE1C1B">
        <w:rPr>
          <w:sz w:val="24"/>
          <w:szCs w:val="24"/>
        </w:rPr>
        <w:t xml:space="preserve">We dragen allemaal bij aan een open communicatie: we lossen problemen op door erover te praten. </w:t>
      </w:r>
    </w:p>
    <w:p w14:paraId="241409A7" w14:textId="77777777" w:rsidR="00FE1C1B" w:rsidRPr="00FE1C1B" w:rsidRDefault="00FE1C1B" w:rsidP="00C660EE">
      <w:pPr>
        <w:numPr>
          <w:ilvl w:val="0"/>
          <w:numId w:val="8"/>
        </w:numPr>
        <w:spacing w:after="0"/>
        <w:ind w:left="567" w:hanging="425"/>
        <w:rPr>
          <w:sz w:val="24"/>
          <w:szCs w:val="24"/>
        </w:rPr>
      </w:pPr>
      <w:r w:rsidRPr="00FE1C1B">
        <w:rPr>
          <w:sz w:val="24"/>
          <w:szCs w:val="24"/>
        </w:rPr>
        <w:t>We pesten, bedreigen en negeren anderen niet.</w:t>
      </w:r>
    </w:p>
    <w:p w14:paraId="2FC313E6" w14:textId="77777777" w:rsidR="00FE1C1B" w:rsidRPr="00FE1C1B" w:rsidRDefault="00FE1C1B" w:rsidP="00C660EE">
      <w:pPr>
        <w:numPr>
          <w:ilvl w:val="0"/>
          <w:numId w:val="8"/>
        </w:numPr>
        <w:spacing w:after="0"/>
        <w:ind w:left="567" w:hanging="425"/>
        <w:rPr>
          <w:sz w:val="24"/>
          <w:szCs w:val="24"/>
        </w:rPr>
      </w:pPr>
      <w:r w:rsidRPr="00FE1C1B">
        <w:rPr>
          <w:sz w:val="24"/>
          <w:szCs w:val="24"/>
        </w:rPr>
        <w:t xml:space="preserve">We vinden dat op school alcohol, drugs, wapens en gokken niet thuishoren. </w:t>
      </w:r>
    </w:p>
    <w:p w14:paraId="69DF3C4A" w14:textId="77777777" w:rsidR="00FE1C1B" w:rsidRPr="00FE1C1B" w:rsidRDefault="00FE1C1B" w:rsidP="00C660EE">
      <w:pPr>
        <w:numPr>
          <w:ilvl w:val="0"/>
          <w:numId w:val="8"/>
        </w:numPr>
        <w:spacing w:after="0"/>
        <w:ind w:left="567" w:hanging="425"/>
        <w:rPr>
          <w:sz w:val="24"/>
          <w:szCs w:val="24"/>
        </w:rPr>
      </w:pPr>
      <w:r w:rsidRPr="00FE1C1B">
        <w:rPr>
          <w:sz w:val="24"/>
          <w:szCs w:val="24"/>
        </w:rPr>
        <w:t>We vinden dat er geen plaats is voor racisme, discriminatie en geweld.</w:t>
      </w:r>
    </w:p>
    <w:p w14:paraId="3418C5A4" w14:textId="77777777" w:rsidR="00FE1C1B" w:rsidRPr="00FE1C1B" w:rsidRDefault="00FE1C1B" w:rsidP="00C660EE">
      <w:pPr>
        <w:numPr>
          <w:ilvl w:val="0"/>
          <w:numId w:val="8"/>
        </w:numPr>
        <w:spacing w:after="0"/>
        <w:ind w:left="567" w:hanging="425"/>
        <w:rPr>
          <w:sz w:val="24"/>
          <w:szCs w:val="24"/>
        </w:rPr>
      </w:pPr>
      <w:r w:rsidRPr="00FE1C1B">
        <w:rPr>
          <w:sz w:val="24"/>
          <w:szCs w:val="24"/>
        </w:rPr>
        <w:t xml:space="preserve">We staan voor een positieve houding, correct gedrag en net taalgebruik. </w:t>
      </w:r>
    </w:p>
    <w:p w14:paraId="3562E77D" w14:textId="77777777" w:rsidR="00FE1C1B" w:rsidRPr="00FE1C1B" w:rsidRDefault="00FE1C1B" w:rsidP="00C660EE">
      <w:pPr>
        <w:numPr>
          <w:ilvl w:val="0"/>
          <w:numId w:val="8"/>
        </w:numPr>
        <w:spacing w:after="0"/>
        <w:ind w:left="567" w:hanging="425"/>
        <w:rPr>
          <w:sz w:val="24"/>
          <w:szCs w:val="24"/>
        </w:rPr>
      </w:pPr>
      <w:r w:rsidRPr="00FE1C1B">
        <w:rPr>
          <w:sz w:val="24"/>
          <w:szCs w:val="24"/>
        </w:rPr>
        <w:t xml:space="preserve">We doen altijd melding bij de politie in geval van diefstal, vernieling of geweld. </w:t>
      </w:r>
    </w:p>
    <w:p w14:paraId="2E57881E" w14:textId="77777777" w:rsidR="00FE1C1B" w:rsidRPr="00FE1C1B" w:rsidRDefault="00FE1C1B" w:rsidP="00C660EE">
      <w:pPr>
        <w:numPr>
          <w:ilvl w:val="0"/>
          <w:numId w:val="8"/>
        </w:numPr>
        <w:spacing w:after="0"/>
        <w:ind w:left="567" w:hanging="425"/>
        <w:rPr>
          <w:sz w:val="24"/>
          <w:szCs w:val="24"/>
        </w:rPr>
      </w:pPr>
      <w:r w:rsidRPr="00FE1C1B">
        <w:rPr>
          <w:sz w:val="24"/>
          <w:szCs w:val="24"/>
        </w:rPr>
        <w:t>Bij ernstige zaken doen wij aangifte.</w:t>
      </w:r>
    </w:p>
    <w:p w14:paraId="6F0DBB57" w14:textId="77777777" w:rsidR="00FE1C1B" w:rsidRDefault="00FE1C1B" w:rsidP="00DA302B">
      <w:pPr>
        <w:spacing w:after="0"/>
        <w:rPr>
          <w:sz w:val="24"/>
          <w:szCs w:val="24"/>
        </w:rPr>
      </w:pPr>
    </w:p>
    <w:p w14:paraId="3307DD36" w14:textId="77777777" w:rsidR="00805F05" w:rsidRPr="00FE1C1B" w:rsidRDefault="00805F05" w:rsidP="00DA302B">
      <w:pPr>
        <w:spacing w:after="0"/>
        <w:rPr>
          <w:sz w:val="24"/>
          <w:szCs w:val="24"/>
        </w:rPr>
      </w:pPr>
    </w:p>
    <w:p w14:paraId="7CD8EDA4" w14:textId="77777777" w:rsidR="00FE1C1B" w:rsidRPr="00AA3115" w:rsidRDefault="00FE1C1B" w:rsidP="00FE1C1B">
      <w:pPr>
        <w:pStyle w:val="Kop2"/>
        <w:spacing w:before="0"/>
        <w:rPr>
          <w:rFonts w:asciiTheme="minorHAnsi" w:hAnsiTheme="minorHAnsi"/>
          <w:b/>
          <w:color w:val="244061" w:themeColor="accent1" w:themeShade="80"/>
          <w:sz w:val="24"/>
          <w:szCs w:val="24"/>
        </w:rPr>
      </w:pPr>
      <w:bookmarkStart w:id="2" w:name="_Toc480366186"/>
      <w:r w:rsidRPr="00AA3115">
        <w:rPr>
          <w:rFonts w:asciiTheme="minorHAnsi" w:hAnsiTheme="minorHAnsi"/>
          <w:b/>
          <w:color w:val="244061" w:themeColor="accent1" w:themeShade="80"/>
          <w:sz w:val="24"/>
          <w:szCs w:val="24"/>
        </w:rPr>
        <w:t>1.1 Wettelijke bepalingen</w:t>
      </w:r>
      <w:bookmarkEnd w:id="2"/>
    </w:p>
    <w:p w14:paraId="2921A24B" w14:textId="77777777" w:rsidR="00FE1C1B" w:rsidRPr="00DA302B" w:rsidRDefault="00FE1C1B" w:rsidP="00DA3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Cs/>
          <w:color w:val="000000"/>
          <w:sz w:val="24"/>
          <w:szCs w:val="24"/>
        </w:rPr>
      </w:pPr>
    </w:p>
    <w:p w14:paraId="0A5BD883" w14:textId="77777777" w:rsidR="00FE1C1B" w:rsidRPr="00FE1C1B" w:rsidRDefault="00FE1C1B" w:rsidP="00DA302B">
      <w:pPr>
        <w:spacing w:after="0"/>
        <w:rPr>
          <w:sz w:val="24"/>
          <w:szCs w:val="24"/>
        </w:rPr>
      </w:pPr>
      <w:r w:rsidRPr="00FE1C1B">
        <w:rPr>
          <w:sz w:val="24"/>
          <w:szCs w:val="24"/>
        </w:rPr>
        <w:t xml:space="preserve">Scholen zijn sinds 1 januari 2006 verplicht een plan op te stellen voor veiligheid, gezondheid en </w:t>
      </w:r>
    </w:p>
    <w:p w14:paraId="008DD516" w14:textId="1401F25B" w:rsidR="00FE1C1B" w:rsidRPr="00FE1C1B" w:rsidRDefault="00FE1C1B" w:rsidP="00DA302B">
      <w:pPr>
        <w:spacing w:after="0"/>
        <w:rPr>
          <w:sz w:val="24"/>
          <w:szCs w:val="24"/>
        </w:rPr>
      </w:pPr>
      <w:r w:rsidRPr="00FE1C1B">
        <w:rPr>
          <w:sz w:val="24"/>
          <w:szCs w:val="24"/>
        </w:rPr>
        <w:t xml:space="preserve">milieu conform de </w:t>
      </w:r>
      <w:proofErr w:type="spellStart"/>
      <w:r w:rsidR="001C7468" w:rsidRPr="00FE1C1B">
        <w:rPr>
          <w:sz w:val="24"/>
          <w:szCs w:val="24"/>
        </w:rPr>
        <w:t>C</w:t>
      </w:r>
      <w:r w:rsidR="001C7468">
        <w:rPr>
          <w:sz w:val="24"/>
          <w:szCs w:val="24"/>
        </w:rPr>
        <w:t>AO</w:t>
      </w:r>
      <w:r w:rsidR="001C7468" w:rsidRPr="00FE1C1B">
        <w:rPr>
          <w:sz w:val="24"/>
          <w:szCs w:val="24"/>
        </w:rPr>
        <w:t>’s</w:t>
      </w:r>
      <w:proofErr w:type="spellEnd"/>
      <w:r w:rsidRPr="00FE1C1B">
        <w:rPr>
          <w:sz w:val="24"/>
          <w:szCs w:val="24"/>
        </w:rPr>
        <w:t xml:space="preserve"> basis- en voortgezet onderwijs. Dit plan wordt ook wel (school)-veiligheidsplan genoemd. Hierin beschrijft een school hoe zij de fysieke en sociale veiligheid in en om het schoolgebouw waarborgt. Zowel preventieve als curatieve maatregelen worden hierin beschreven. Binnen de CAO zijn afspraken gemaakt over de sociale veiligheid binnen de school. </w:t>
      </w:r>
    </w:p>
    <w:p w14:paraId="1B8CB1C0" w14:textId="77777777" w:rsidR="00DA302B" w:rsidRDefault="00DA302B" w:rsidP="00FE1C1B">
      <w:pPr>
        <w:pStyle w:val="Kop2"/>
        <w:spacing w:before="0"/>
        <w:rPr>
          <w:rFonts w:asciiTheme="minorHAnsi" w:hAnsiTheme="minorHAnsi"/>
          <w:sz w:val="24"/>
          <w:szCs w:val="24"/>
        </w:rPr>
      </w:pPr>
      <w:bookmarkStart w:id="3" w:name="_Toc480366187"/>
    </w:p>
    <w:p w14:paraId="348E1187" w14:textId="77777777" w:rsidR="00805F05" w:rsidRPr="00805F05" w:rsidRDefault="00805F05" w:rsidP="00805F05"/>
    <w:p w14:paraId="53101617" w14:textId="77777777" w:rsidR="00FE1C1B" w:rsidRPr="00AA3115" w:rsidRDefault="00FE1C1B" w:rsidP="00FE1C1B">
      <w:pPr>
        <w:pStyle w:val="Kop2"/>
        <w:spacing w:before="0"/>
        <w:rPr>
          <w:rFonts w:asciiTheme="minorHAnsi" w:hAnsiTheme="minorHAnsi"/>
          <w:b/>
          <w:color w:val="244061" w:themeColor="accent1" w:themeShade="80"/>
          <w:sz w:val="24"/>
          <w:szCs w:val="24"/>
        </w:rPr>
      </w:pPr>
      <w:r w:rsidRPr="00AA3115">
        <w:rPr>
          <w:rFonts w:asciiTheme="minorHAnsi" w:hAnsiTheme="minorHAnsi"/>
          <w:b/>
          <w:color w:val="244061" w:themeColor="accent1" w:themeShade="80"/>
          <w:sz w:val="24"/>
          <w:szCs w:val="24"/>
        </w:rPr>
        <w:t>1.2 Meting en evaluatie</w:t>
      </w:r>
      <w:bookmarkEnd w:id="3"/>
    </w:p>
    <w:p w14:paraId="7F8BD163" w14:textId="77777777" w:rsidR="00DA302B" w:rsidRPr="00DA302B" w:rsidRDefault="00DA302B" w:rsidP="00DA302B">
      <w:pPr>
        <w:spacing w:after="0"/>
      </w:pPr>
    </w:p>
    <w:p w14:paraId="320FAB59" w14:textId="77777777" w:rsidR="00DA302B" w:rsidRDefault="00FE1C1B" w:rsidP="00DA302B">
      <w:pPr>
        <w:spacing w:after="0"/>
        <w:rPr>
          <w:i/>
          <w:iCs/>
          <w:color w:val="365F91" w:themeColor="accent1" w:themeShade="BF"/>
          <w:sz w:val="24"/>
          <w:szCs w:val="24"/>
        </w:rPr>
      </w:pPr>
      <w:r w:rsidRPr="00DA302B">
        <w:rPr>
          <w:i/>
          <w:iCs/>
          <w:color w:val="365F91" w:themeColor="accent1" w:themeShade="BF"/>
          <w:sz w:val="24"/>
          <w:szCs w:val="24"/>
        </w:rPr>
        <w:t>Algemeen</w:t>
      </w:r>
    </w:p>
    <w:p w14:paraId="270E4C2B" w14:textId="77777777" w:rsidR="00AF4519" w:rsidRPr="00DA302B" w:rsidRDefault="00AF4519" w:rsidP="00DA302B">
      <w:pPr>
        <w:spacing w:after="0"/>
        <w:rPr>
          <w:i/>
          <w:iCs/>
          <w:color w:val="365F91" w:themeColor="accent1" w:themeShade="BF"/>
          <w:sz w:val="24"/>
          <w:szCs w:val="24"/>
        </w:rPr>
      </w:pPr>
    </w:p>
    <w:p w14:paraId="70671E74" w14:textId="1E2D3DB7" w:rsidR="00FE1C1B" w:rsidRPr="00FE1C1B" w:rsidRDefault="00FE1C1B" w:rsidP="00DA302B">
      <w:pPr>
        <w:spacing w:after="0"/>
        <w:rPr>
          <w:sz w:val="24"/>
          <w:szCs w:val="24"/>
        </w:rPr>
      </w:pPr>
      <w:r w:rsidRPr="00FE1C1B">
        <w:rPr>
          <w:sz w:val="24"/>
          <w:szCs w:val="24"/>
        </w:rPr>
        <w:t xml:space="preserve">Het schoolveiligheidsplan is vastgelegd in dit beleidsstuk. Het veiligheidsplan kan worden opgesplitst in twee  hoofdactiviteiten:     </w:t>
      </w:r>
    </w:p>
    <w:p w14:paraId="3F083D07" w14:textId="77777777" w:rsidR="00FE1C1B" w:rsidRPr="00FE1C1B" w:rsidRDefault="00FE1C1B" w:rsidP="00DA302B">
      <w:pPr>
        <w:spacing w:after="0"/>
        <w:rPr>
          <w:sz w:val="24"/>
          <w:szCs w:val="24"/>
        </w:rPr>
      </w:pPr>
      <w:r w:rsidRPr="00FE1C1B">
        <w:rPr>
          <w:sz w:val="24"/>
          <w:szCs w:val="24"/>
        </w:rPr>
        <w:t xml:space="preserve">     </w:t>
      </w:r>
    </w:p>
    <w:p w14:paraId="3A1A1D2B" w14:textId="4E1009D9" w:rsidR="00FE1C1B" w:rsidRPr="00FE1C1B" w:rsidRDefault="00DA302B" w:rsidP="00C660EE">
      <w:pPr>
        <w:pStyle w:val="Lijstalinea1"/>
        <w:numPr>
          <w:ilvl w:val="0"/>
          <w:numId w:val="12"/>
        </w:numPr>
        <w:ind w:left="567" w:hanging="283"/>
        <w:rPr>
          <w:rFonts w:asciiTheme="minorHAnsi" w:hAnsiTheme="minorHAnsi"/>
        </w:rPr>
      </w:pPr>
      <w:r>
        <w:rPr>
          <w:rFonts w:asciiTheme="minorHAnsi" w:hAnsiTheme="minorHAnsi"/>
        </w:rPr>
        <w:t>d</w:t>
      </w:r>
      <w:r w:rsidR="00FE1C1B" w:rsidRPr="00FE1C1B">
        <w:rPr>
          <w:rFonts w:asciiTheme="minorHAnsi" w:hAnsiTheme="minorHAnsi"/>
        </w:rPr>
        <w:t>e preventieve activiteiten bij de voorbereiding en dienstverlening; hiervoor zijn in procedures de bestaande afspraken duidelijk omschreven</w:t>
      </w:r>
      <w:r w:rsidR="00900FF7">
        <w:rPr>
          <w:rFonts w:asciiTheme="minorHAnsi" w:hAnsiTheme="minorHAnsi"/>
        </w:rPr>
        <w:t>;</w:t>
      </w:r>
    </w:p>
    <w:p w14:paraId="16DDDC7B" w14:textId="45ACE42A" w:rsidR="00FE1C1B" w:rsidRPr="00FE1C1B" w:rsidRDefault="00DA302B" w:rsidP="00C660EE">
      <w:pPr>
        <w:pStyle w:val="Lijstalinea1"/>
        <w:numPr>
          <w:ilvl w:val="0"/>
          <w:numId w:val="12"/>
        </w:numPr>
        <w:ind w:left="567" w:hanging="283"/>
        <w:rPr>
          <w:rFonts w:asciiTheme="minorHAnsi" w:hAnsiTheme="minorHAnsi"/>
        </w:rPr>
      </w:pPr>
      <w:r>
        <w:rPr>
          <w:rFonts w:asciiTheme="minorHAnsi" w:hAnsiTheme="minorHAnsi"/>
        </w:rPr>
        <w:t>d</w:t>
      </w:r>
      <w:r w:rsidR="00FE1C1B" w:rsidRPr="00FE1C1B">
        <w:rPr>
          <w:rFonts w:asciiTheme="minorHAnsi" w:hAnsiTheme="minorHAnsi"/>
        </w:rPr>
        <w:t xml:space="preserve">e controlerende activiteiten op de uitvoering </w:t>
      </w:r>
      <w:r w:rsidR="00FE1C1B" w:rsidRPr="006711D0">
        <w:rPr>
          <w:rFonts w:asciiTheme="minorHAnsi" w:hAnsiTheme="minorHAnsi"/>
        </w:rPr>
        <w:t>van procedures van</w:t>
      </w:r>
      <w:r w:rsidR="006711D0" w:rsidRPr="006711D0">
        <w:rPr>
          <w:rFonts w:asciiTheme="minorHAnsi" w:hAnsiTheme="minorHAnsi"/>
        </w:rPr>
        <w:t xml:space="preserve"> </w:t>
      </w:r>
      <w:r w:rsidR="00FE1C1B" w:rsidRPr="006711D0">
        <w:rPr>
          <w:rFonts w:asciiTheme="minorHAnsi" w:hAnsiTheme="minorHAnsi"/>
        </w:rPr>
        <w:t xml:space="preserve">processen </w:t>
      </w:r>
      <w:r w:rsidR="00FE1C1B" w:rsidRPr="00FE1C1B">
        <w:rPr>
          <w:rFonts w:asciiTheme="minorHAnsi" w:hAnsiTheme="minorHAnsi"/>
        </w:rPr>
        <w:t xml:space="preserve">en het analyseren van de afwijkingen. Aan de hand hiervan worden maatregelen ter verbeteringen doorgevoerd. </w:t>
      </w:r>
    </w:p>
    <w:p w14:paraId="586016B3" w14:textId="77777777" w:rsidR="00FE1C1B" w:rsidRPr="00FE1C1B" w:rsidRDefault="00FE1C1B" w:rsidP="00FE1C1B">
      <w:pPr>
        <w:pStyle w:val="Lijstalinea1"/>
        <w:rPr>
          <w:rFonts w:asciiTheme="minorHAnsi" w:hAnsiTheme="minorHAnsi"/>
        </w:rPr>
      </w:pPr>
    </w:p>
    <w:p w14:paraId="7953BDD2" w14:textId="58569B0E" w:rsidR="00FE1C1B" w:rsidRPr="00E47EAA" w:rsidRDefault="00FE1C1B" w:rsidP="00DA302B">
      <w:pPr>
        <w:spacing w:after="0"/>
        <w:rPr>
          <w:sz w:val="24"/>
          <w:szCs w:val="24"/>
        </w:rPr>
      </w:pPr>
      <w:r w:rsidRPr="00E47EAA">
        <w:rPr>
          <w:sz w:val="24"/>
          <w:szCs w:val="24"/>
        </w:rPr>
        <w:t xml:space="preserve">Afwijkingen in de uitvoer van het schoolveiligheidsbeleid worden direct bijgestuurd en gerapporteerd aan </w:t>
      </w:r>
      <w:r w:rsidR="001C7468">
        <w:rPr>
          <w:sz w:val="24"/>
          <w:szCs w:val="24"/>
        </w:rPr>
        <w:t xml:space="preserve">de </w:t>
      </w:r>
      <w:r w:rsidR="00E47EAA" w:rsidRPr="00E47EAA">
        <w:rPr>
          <w:sz w:val="24"/>
          <w:szCs w:val="24"/>
        </w:rPr>
        <w:t>veiligheidscoördinator</w:t>
      </w:r>
      <w:r w:rsidRPr="00E47EAA">
        <w:rPr>
          <w:sz w:val="24"/>
          <w:szCs w:val="24"/>
        </w:rPr>
        <w:t xml:space="preserve">. Deze neemt maatregelen ter verbetering. </w:t>
      </w:r>
    </w:p>
    <w:p w14:paraId="1A87E031" w14:textId="77777777" w:rsidR="00DA302B" w:rsidRDefault="00DA302B" w:rsidP="00DA302B">
      <w:pPr>
        <w:spacing w:after="0"/>
        <w:rPr>
          <w:sz w:val="24"/>
          <w:szCs w:val="24"/>
        </w:rPr>
      </w:pPr>
    </w:p>
    <w:p w14:paraId="59052DE7" w14:textId="77777777" w:rsidR="00DA302B" w:rsidRDefault="00DA302B" w:rsidP="00DA302B">
      <w:pPr>
        <w:spacing w:after="0"/>
        <w:rPr>
          <w:sz w:val="24"/>
          <w:szCs w:val="24"/>
        </w:rPr>
      </w:pPr>
    </w:p>
    <w:p w14:paraId="3B7AF8BB" w14:textId="77777777" w:rsidR="007F3E00" w:rsidRDefault="007F3E00" w:rsidP="00DA302B">
      <w:pPr>
        <w:spacing w:after="0"/>
        <w:rPr>
          <w:sz w:val="24"/>
          <w:szCs w:val="24"/>
        </w:rPr>
      </w:pPr>
    </w:p>
    <w:p w14:paraId="3C9D2C42" w14:textId="77777777" w:rsidR="00EE3158" w:rsidRDefault="00EE3158" w:rsidP="00DA302B">
      <w:pPr>
        <w:spacing w:after="0"/>
        <w:rPr>
          <w:sz w:val="24"/>
          <w:szCs w:val="24"/>
        </w:rPr>
      </w:pPr>
    </w:p>
    <w:p w14:paraId="36BEDB79" w14:textId="77777777" w:rsidR="00DA302B" w:rsidRPr="00DA302B" w:rsidRDefault="00DA302B" w:rsidP="00DA302B">
      <w:pPr>
        <w:spacing w:after="0"/>
        <w:rPr>
          <w:sz w:val="32"/>
          <w:szCs w:val="32"/>
        </w:rPr>
      </w:pPr>
    </w:p>
    <w:p w14:paraId="52F681A7" w14:textId="77777777" w:rsidR="00DA302B" w:rsidRPr="00FE1C1B" w:rsidRDefault="00DA302B" w:rsidP="00DA302B">
      <w:pPr>
        <w:spacing w:after="0"/>
        <w:rPr>
          <w:sz w:val="24"/>
          <w:szCs w:val="24"/>
        </w:rPr>
      </w:pPr>
    </w:p>
    <w:p w14:paraId="747F5DB2" w14:textId="77777777" w:rsidR="00AF4519" w:rsidRDefault="00FE1C1B" w:rsidP="00AF4519">
      <w:pPr>
        <w:spacing w:after="0"/>
        <w:rPr>
          <w:i/>
          <w:iCs/>
          <w:color w:val="365F91" w:themeColor="accent1" w:themeShade="BF"/>
          <w:sz w:val="24"/>
          <w:szCs w:val="24"/>
        </w:rPr>
      </w:pPr>
      <w:r w:rsidRPr="00AF4519">
        <w:rPr>
          <w:i/>
          <w:iCs/>
          <w:color w:val="365F91" w:themeColor="accent1" w:themeShade="BF"/>
          <w:sz w:val="24"/>
          <w:szCs w:val="24"/>
        </w:rPr>
        <w:t>Verantwoordelijkheden</w:t>
      </w:r>
    </w:p>
    <w:p w14:paraId="3EE27628" w14:textId="77777777" w:rsidR="00AF4519" w:rsidRDefault="00AF4519" w:rsidP="00AF4519">
      <w:pPr>
        <w:spacing w:after="0"/>
        <w:rPr>
          <w:i/>
          <w:iCs/>
          <w:color w:val="365F91" w:themeColor="accent1" w:themeShade="BF"/>
          <w:sz w:val="24"/>
          <w:szCs w:val="24"/>
        </w:rPr>
      </w:pPr>
    </w:p>
    <w:p w14:paraId="11B5251C" w14:textId="569F6632" w:rsidR="00FE1C1B" w:rsidRPr="006C7562" w:rsidRDefault="00FE1C1B" w:rsidP="00AF4519">
      <w:pPr>
        <w:spacing w:after="0"/>
        <w:rPr>
          <w:sz w:val="24"/>
          <w:szCs w:val="24"/>
        </w:rPr>
      </w:pPr>
      <w:r w:rsidRPr="00FE1C1B">
        <w:rPr>
          <w:sz w:val="24"/>
          <w:szCs w:val="24"/>
        </w:rPr>
        <w:t xml:space="preserve">De schoolleiding is verantwoordelijk voor het schoolveiligheidsbeleid. </w:t>
      </w:r>
      <w:r w:rsidRPr="006C7562">
        <w:rPr>
          <w:sz w:val="24"/>
          <w:szCs w:val="24"/>
        </w:rPr>
        <w:t xml:space="preserve">De veiligheidscoördinator is, namens de schoolleiding, verantwoordelijk voor de borging van </w:t>
      </w:r>
      <w:r w:rsidR="00591D47" w:rsidRPr="006C7562">
        <w:rPr>
          <w:sz w:val="24"/>
          <w:szCs w:val="24"/>
        </w:rPr>
        <w:t>di</w:t>
      </w:r>
      <w:r w:rsidRPr="006C7562">
        <w:rPr>
          <w:sz w:val="24"/>
          <w:szCs w:val="24"/>
        </w:rPr>
        <w:t xml:space="preserve">t schoolveiligheidsbeleid. De preventiemedewerker is verantwoordelijk voor de uitvoer van de fysieke veiligheid. Het hoofd P&amp;O en de </w:t>
      </w:r>
      <w:r w:rsidR="005A2A01" w:rsidRPr="006C7562">
        <w:rPr>
          <w:sz w:val="24"/>
          <w:szCs w:val="24"/>
        </w:rPr>
        <w:t>pestcoö</w:t>
      </w:r>
      <w:r w:rsidRPr="006C7562">
        <w:rPr>
          <w:sz w:val="24"/>
          <w:szCs w:val="24"/>
        </w:rPr>
        <w:t xml:space="preserve">rdinator zijn verantwoordelijk voor de uitvoer van de sociale veiligheid. De directie laat zich adviseren door de veiligheidscoördinator, preventiemedewerker, het hoofd P&amp;O en de </w:t>
      </w:r>
      <w:r w:rsidR="005A2A01" w:rsidRPr="006C7562">
        <w:rPr>
          <w:sz w:val="24"/>
          <w:szCs w:val="24"/>
        </w:rPr>
        <w:t>pestcoördinator</w:t>
      </w:r>
      <w:r w:rsidRPr="006C7562">
        <w:rPr>
          <w:sz w:val="24"/>
          <w:szCs w:val="24"/>
        </w:rPr>
        <w:t xml:space="preserve"> of vertrouwenspersoon.</w:t>
      </w:r>
    </w:p>
    <w:p w14:paraId="6D5D622F" w14:textId="77777777" w:rsidR="00FE1C1B" w:rsidRPr="00FE1C1B" w:rsidRDefault="00FE1C1B" w:rsidP="00AF4519">
      <w:pPr>
        <w:spacing w:after="0"/>
        <w:rPr>
          <w:sz w:val="24"/>
          <w:szCs w:val="24"/>
        </w:rPr>
      </w:pPr>
    </w:p>
    <w:p w14:paraId="328C9C10" w14:textId="77777777" w:rsidR="00FE1C1B" w:rsidRDefault="00FE1C1B" w:rsidP="00AF4519">
      <w:pPr>
        <w:spacing w:after="0"/>
        <w:rPr>
          <w:i/>
          <w:iCs/>
          <w:color w:val="365F91" w:themeColor="accent1" w:themeShade="BF"/>
          <w:sz w:val="24"/>
          <w:szCs w:val="24"/>
        </w:rPr>
      </w:pPr>
      <w:r w:rsidRPr="00AF4519">
        <w:rPr>
          <w:i/>
          <w:iCs/>
          <w:color w:val="365F91" w:themeColor="accent1" w:themeShade="BF"/>
          <w:sz w:val="24"/>
          <w:szCs w:val="24"/>
        </w:rPr>
        <w:t>Overlegstructuur</w:t>
      </w:r>
    </w:p>
    <w:p w14:paraId="00FAB344" w14:textId="77777777" w:rsidR="00AF4519" w:rsidRPr="00AF4519" w:rsidRDefault="00AF4519" w:rsidP="00AF4519">
      <w:pPr>
        <w:spacing w:after="0"/>
        <w:rPr>
          <w:i/>
          <w:iCs/>
          <w:color w:val="365F91" w:themeColor="accent1" w:themeShade="BF"/>
          <w:sz w:val="24"/>
          <w:szCs w:val="24"/>
        </w:rPr>
      </w:pPr>
    </w:p>
    <w:p w14:paraId="574BD65F" w14:textId="6831065B" w:rsidR="00FE1C1B" w:rsidRPr="00FE1C1B" w:rsidRDefault="00EE3158" w:rsidP="00FE1C1B">
      <w:pPr>
        <w:spacing w:after="0"/>
        <w:rPr>
          <w:sz w:val="24"/>
          <w:szCs w:val="24"/>
        </w:rPr>
      </w:pPr>
      <w:r w:rsidRPr="00EE3158">
        <w:rPr>
          <w:sz w:val="24"/>
          <w:szCs w:val="24"/>
        </w:rPr>
        <w:t>Over de stand van zaken rond v</w:t>
      </w:r>
      <w:r w:rsidR="00FE1C1B" w:rsidRPr="00EE3158">
        <w:rPr>
          <w:sz w:val="24"/>
          <w:szCs w:val="24"/>
        </w:rPr>
        <w:t>eiligheid</w:t>
      </w:r>
      <w:r>
        <w:rPr>
          <w:sz w:val="24"/>
          <w:szCs w:val="24"/>
        </w:rPr>
        <w:t>,</w:t>
      </w:r>
      <w:r w:rsidR="00FE1C1B" w:rsidRPr="00EE3158">
        <w:rPr>
          <w:sz w:val="24"/>
          <w:szCs w:val="24"/>
        </w:rPr>
        <w:t xml:space="preserve"> </w:t>
      </w:r>
      <w:r w:rsidRPr="00EE3158">
        <w:rPr>
          <w:sz w:val="24"/>
          <w:szCs w:val="24"/>
        </w:rPr>
        <w:t>in en rond Groenewald</w:t>
      </w:r>
      <w:r>
        <w:rPr>
          <w:sz w:val="24"/>
          <w:szCs w:val="24"/>
        </w:rPr>
        <w:t>,</w:t>
      </w:r>
      <w:r w:rsidRPr="00EE3158">
        <w:rPr>
          <w:sz w:val="24"/>
          <w:szCs w:val="24"/>
        </w:rPr>
        <w:t xml:space="preserve"> vindt regelmatig overleg plaats. </w:t>
      </w:r>
      <w:r w:rsidR="00FE1C1B" w:rsidRPr="00FE1C1B">
        <w:rPr>
          <w:sz w:val="24"/>
          <w:szCs w:val="24"/>
        </w:rPr>
        <w:t xml:space="preserve">De veiligheidscoördinator heeft </w:t>
      </w:r>
      <w:r w:rsidR="00E47EAA">
        <w:rPr>
          <w:sz w:val="24"/>
          <w:szCs w:val="24"/>
        </w:rPr>
        <w:t xml:space="preserve">regelmatig </w:t>
      </w:r>
      <w:r w:rsidR="00FE1C1B" w:rsidRPr="00FE1C1B">
        <w:rPr>
          <w:sz w:val="24"/>
          <w:szCs w:val="24"/>
        </w:rPr>
        <w:t xml:space="preserve">overleg met de directie, </w:t>
      </w:r>
      <w:r w:rsidR="005A2A01">
        <w:rPr>
          <w:sz w:val="24"/>
          <w:szCs w:val="24"/>
        </w:rPr>
        <w:t xml:space="preserve">de </w:t>
      </w:r>
      <w:r w:rsidR="00FE1C1B" w:rsidRPr="00FE1C1B">
        <w:rPr>
          <w:sz w:val="24"/>
          <w:szCs w:val="24"/>
        </w:rPr>
        <w:t>preventiemedewerker</w:t>
      </w:r>
      <w:r w:rsidR="005A2A01">
        <w:rPr>
          <w:sz w:val="24"/>
          <w:szCs w:val="24"/>
        </w:rPr>
        <w:t>, het</w:t>
      </w:r>
      <w:r w:rsidR="00FE1C1B" w:rsidRPr="00FE1C1B">
        <w:rPr>
          <w:sz w:val="24"/>
          <w:szCs w:val="24"/>
        </w:rPr>
        <w:t xml:space="preserve"> hoofd P&amp;O en </w:t>
      </w:r>
      <w:r w:rsidR="005A2A01">
        <w:rPr>
          <w:sz w:val="24"/>
          <w:szCs w:val="24"/>
        </w:rPr>
        <w:t>de pestcoördinator</w:t>
      </w:r>
      <w:r w:rsidR="00FE1C1B" w:rsidRPr="00FE1C1B">
        <w:rPr>
          <w:sz w:val="24"/>
          <w:szCs w:val="24"/>
        </w:rPr>
        <w:t>.</w:t>
      </w:r>
    </w:p>
    <w:p w14:paraId="136BDC12" w14:textId="77777777" w:rsidR="00FE1C1B" w:rsidRPr="00FE1C1B" w:rsidRDefault="00FE1C1B" w:rsidP="00FE1C1B">
      <w:pPr>
        <w:spacing w:after="0"/>
        <w:rPr>
          <w:sz w:val="24"/>
          <w:szCs w:val="24"/>
        </w:rPr>
      </w:pPr>
    </w:p>
    <w:p w14:paraId="4ECEE6B2" w14:textId="77777777" w:rsidR="00AF4519" w:rsidRDefault="00AF4519" w:rsidP="00AF4519">
      <w:pPr>
        <w:spacing w:after="0"/>
        <w:rPr>
          <w:i/>
          <w:iCs/>
          <w:color w:val="365F91" w:themeColor="accent1" w:themeShade="BF"/>
          <w:sz w:val="24"/>
          <w:szCs w:val="24"/>
        </w:rPr>
      </w:pPr>
      <w:r>
        <w:rPr>
          <w:i/>
          <w:iCs/>
          <w:color w:val="365F91" w:themeColor="accent1" w:themeShade="BF"/>
          <w:sz w:val="24"/>
          <w:szCs w:val="24"/>
        </w:rPr>
        <w:t>Doelstelling</w:t>
      </w:r>
    </w:p>
    <w:p w14:paraId="1374C9F3" w14:textId="77777777" w:rsidR="00AF4519" w:rsidRDefault="00AF4519" w:rsidP="00AF4519">
      <w:pPr>
        <w:spacing w:after="0"/>
        <w:rPr>
          <w:i/>
          <w:iCs/>
          <w:color w:val="365F91" w:themeColor="accent1" w:themeShade="BF"/>
          <w:sz w:val="24"/>
          <w:szCs w:val="24"/>
        </w:rPr>
      </w:pPr>
    </w:p>
    <w:p w14:paraId="40BF5447" w14:textId="72752762" w:rsidR="00FE1C1B" w:rsidRPr="00FE1C1B" w:rsidRDefault="00FE1C1B" w:rsidP="00AF4519">
      <w:pPr>
        <w:spacing w:after="0"/>
        <w:rPr>
          <w:sz w:val="24"/>
          <w:szCs w:val="24"/>
        </w:rPr>
      </w:pPr>
      <w:r w:rsidRPr="00FE1C1B">
        <w:rPr>
          <w:sz w:val="24"/>
          <w:szCs w:val="24"/>
        </w:rPr>
        <w:t>Het doel van meten en evalueren is het vaststellen of:</w:t>
      </w:r>
    </w:p>
    <w:p w14:paraId="0710F63F" w14:textId="3BCDD0A9" w:rsidR="00FE1C1B" w:rsidRPr="00FE1C1B" w:rsidRDefault="00FE1C1B" w:rsidP="00C660EE">
      <w:pPr>
        <w:numPr>
          <w:ilvl w:val="0"/>
          <w:numId w:val="13"/>
        </w:numPr>
        <w:spacing w:after="0"/>
        <w:ind w:left="567" w:hanging="283"/>
        <w:rPr>
          <w:sz w:val="24"/>
          <w:szCs w:val="24"/>
        </w:rPr>
      </w:pPr>
      <w:r w:rsidRPr="00FE1C1B">
        <w:rPr>
          <w:sz w:val="24"/>
          <w:szCs w:val="24"/>
        </w:rPr>
        <w:t xml:space="preserve">het </w:t>
      </w:r>
      <w:r w:rsidR="005A2A01">
        <w:rPr>
          <w:sz w:val="24"/>
          <w:szCs w:val="24"/>
        </w:rPr>
        <w:t>school</w:t>
      </w:r>
      <w:r w:rsidRPr="00FE1C1B">
        <w:rPr>
          <w:sz w:val="24"/>
          <w:szCs w:val="24"/>
        </w:rPr>
        <w:t>veiligheidsplan voldoet aan de eisen;</w:t>
      </w:r>
    </w:p>
    <w:p w14:paraId="30C3892F" w14:textId="61CACA0B" w:rsidR="00FE1C1B" w:rsidRPr="00FE1C1B" w:rsidRDefault="00FE1C1B" w:rsidP="00C660EE">
      <w:pPr>
        <w:numPr>
          <w:ilvl w:val="0"/>
          <w:numId w:val="13"/>
        </w:numPr>
        <w:spacing w:after="0"/>
        <w:ind w:left="567" w:hanging="283"/>
        <w:rPr>
          <w:sz w:val="24"/>
          <w:szCs w:val="24"/>
        </w:rPr>
      </w:pPr>
      <w:r w:rsidRPr="00FE1C1B">
        <w:rPr>
          <w:sz w:val="24"/>
          <w:szCs w:val="24"/>
        </w:rPr>
        <w:t xml:space="preserve">het </w:t>
      </w:r>
      <w:r w:rsidR="005A2A01">
        <w:rPr>
          <w:sz w:val="24"/>
          <w:szCs w:val="24"/>
        </w:rPr>
        <w:t>school</w:t>
      </w:r>
      <w:r w:rsidRPr="00FE1C1B">
        <w:rPr>
          <w:sz w:val="24"/>
          <w:szCs w:val="24"/>
        </w:rPr>
        <w:t>veiligheidsplan effectief is geïmplementeerd en wordt onderhouden;</w:t>
      </w:r>
    </w:p>
    <w:p w14:paraId="58728FB0" w14:textId="77777777" w:rsidR="00FE1C1B" w:rsidRPr="00FE1C1B" w:rsidRDefault="00FE1C1B" w:rsidP="00C660EE">
      <w:pPr>
        <w:numPr>
          <w:ilvl w:val="0"/>
          <w:numId w:val="13"/>
        </w:numPr>
        <w:spacing w:after="0"/>
        <w:ind w:left="567" w:hanging="283"/>
        <w:rPr>
          <w:sz w:val="24"/>
          <w:szCs w:val="24"/>
        </w:rPr>
      </w:pPr>
      <w:r w:rsidRPr="00FE1C1B">
        <w:rPr>
          <w:sz w:val="24"/>
          <w:szCs w:val="24"/>
        </w:rPr>
        <w:t>er verbetering plaatsvindt.</w:t>
      </w:r>
    </w:p>
    <w:p w14:paraId="6482D362" w14:textId="77777777" w:rsidR="004850AE" w:rsidRDefault="004850AE" w:rsidP="004850AE">
      <w:pPr>
        <w:spacing w:after="0"/>
        <w:ind w:left="567" w:hanging="283"/>
        <w:rPr>
          <w:sz w:val="24"/>
          <w:szCs w:val="24"/>
        </w:rPr>
      </w:pPr>
    </w:p>
    <w:p w14:paraId="029EF1DF" w14:textId="3BB6025B" w:rsidR="00FE1C1B" w:rsidRPr="00FE1C1B" w:rsidRDefault="00FE1C1B" w:rsidP="004850AE">
      <w:pPr>
        <w:spacing w:after="0"/>
        <w:ind w:left="567" w:hanging="567"/>
        <w:rPr>
          <w:sz w:val="24"/>
          <w:szCs w:val="24"/>
        </w:rPr>
      </w:pPr>
      <w:r w:rsidRPr="00FE1C1B">
        <w:rPr>
          <w:sz w:val="24"/>
          <w:szCs w:val="24"/>
        </w:rPr>
        <w:t xml:space="preserve">De directie beoordeelt het </w:t>
      </w:r>
      <w:r w:rsidR="005A2A01">
        <w:rPr>
          <w:sz w:val="24"/>
          <w:szCs w:val="24"/>
        </w:rPr>
        <w:t>school</w:t>
      </w:r>
      <w:r w:rsidRPr="00FE1C1B">
        <w:rPr>
          <w:sz w:val="24"/>
          <w:szCs w:val="24"/>
        </w:rPr>
        <w:t xml:space="preserve">veiligheidsplan jaarlijks aan de hand van de resultaten van: </w:t>
      </w:r>
    </w:p>
    <w:p w14:paraId="0AA7B998" w14:textId="77777777" w:rsidR="00FE1C1B" w:rsidRPr="00FE1C1B" w:rsidRDefault="00FE1C1B" w:rsidP="00C660EE">
      <w:pPr>
        <w:pStyle w:val="Lijstalinea1"/>
        <w:numPr>
          <w:ilvl w:val="0"/>
          <w:numId w:val="14"/>
        </w:numPr>
        <w:ind w:left="567" w:hanging="283"/>
        <w:rPr>
          <w:rFonts w:asciiTheme="minorHAnsi" w:hAnsiTheme="minorHAnsi"/>
        </w:rPr>
      </w:pPr>
      <w:r w:rsidRPr="00FE1C1B">
        <w:rPr>
          <w:rFonts w:asciiTheme="minorHAnsi" w:hAnsiTheme="minorHAnsi"/>
        </w:rPr>
        <w:t>de interne inspecties;</w:t>
      </w:r>
    </w:p>
    <w:p w14:paraId="5F87B862" w14:textId="64391FC4" w:rsidR="00FE1C1B" w:rsidRPr="001C7468" w:rsidRDefault="00782378" w:rsidP="00C660EE">
      <w:pPr>
        <w:pStyle w:val="Lijstalinea1"/>
        <w:numPr>
          <w:ilvl w:val="0"/>
          <w:numId w:val="14"/>
        </w:numPr>
        <w:ind w:left="567" w:hanging="283"/>
        <w:rPr>
          <w:rFonts w:asciiTheme="minorHAnsi" w:hAnsiTheme="minorHAnsi"/>
        </w:rPr>
      </w:pPr>
      <w:r w:rsidRPr="001C7468">
        <w:rPr>
          <w:rFonts w:asciiTheme="minorHAnsi" w:hAnsiTheme="minorHAnsi"/>
        </w:rPr>
        <w:t>de</w:t>
      </w:r>
      <w:r w:rsidR="00FE1C1B" w:rsidRPr="001C7468">
        <w:rPr>
          <w:rFonts w:asciiTheme="minorHAnsi" w:hAnsiTheme="minorHAnsi"/>
        </w:rPr>
        <w:t xml:space="preserve"> </w:t>
      </w:r>
      <w:r w:rsidRPr="001C7468">
        <w:rPr>
          <w:rFonts w:asciiTheme="minorHAnsi" w:hAnsiTheme="minorHAnsi"/>
        </w:rPr>
        <w:t>incidentenregistratie</w:t>
      </w:r>
      <w:r w:rsidR="00FE1C1B" w:rsidRPr="001C7468">
        <w:rPr>
          <w:rFonts w:asciiTheme="minorHAnsi" w:hAnsiTheme="minorHAnsi"/>
        </w:rPr>
        <w:t xml:space="preserve">; </w:t>
      </w:r>
      <w:r w:rsidR="00591D47" w:rsidRPr="001C7468">
        <w:rPr>
          <w:rFonts w:asciiTheme="minorHAnsi" w:hAnsiTheme="minorHAnsi"/>
        </w:rPr>
        <w:tab/>
      </w:r>
      <w:r w:rsidR="00591D47" w:rsidRPr="001C7468">
        <w:rPr>
          <w:rFonts w:asciiTheme="minorHAnsi" w:hAnsiTheme="minorHAnsi"/>
        </w:rPr>
        <w:tab/>
      </w:r>
    </w:p>
    <w:p w14:paraId="74B98255" w14:textId="77777777" w:rsidR="00FE1C1B" w:rsidRPr="00FE1C1B" w:rsidRDefault="00FE1C1B" w:rsidP="00C660EE">
      <w:pPr>
        <w:pStyle w:val="Lijstalinea1"/>
        <w:numPr>
          <w:ilvl w:val="0"/>
          <w:numId w:val="14"/>
        </w:numPr>
        <w:ind w:left="567" w:hanging="283"/>
        <w:rPr>
          <w:rFonts w:asciiTheme="minorHAnsi" w:hAnsiTheme="minorHAnsi"/>
        </w:rPr>
      </w:pPr>
      <w:r w:rsidRPr="00FE1C1B">
        <w:rPr>
          <w:rFonts w:asciiTheme="minorHAnsi" w:hAnsiTheme="minorHAnsi"/>
        </w:rPr>
        <w:t>de status van de preventieve, corrigerende en verbetermaatregelen, vergeleken met het bestaande kwaliteitsbeleid en kwaliteitsdoelstellingen;</w:t>
      </w:r>
    </w:p>
    <w:p w14:paraId="5B6111AC" w14:textId="77777777" w:rsidR="00FE1C1B" w:rsidRPr="00FE1C1B" w:rsidRDefault="00FE1C1B" w:rsidP="00C660EE">
      <w:pPr>
        <w:pStyle w:val="Lijstalinea1"/>
        <w:numPr>
          <w:ilvl w:val="0"/>
          <w:numId w:val="14"/>
        </w:numPr>
        <w:ind w:left="567" w:hanging="283"/>
        <w:rPr>
          <w:rFonts w:asciiTheme="minorHAnsi" w:hAnsiTheme="minorHAnsi"/>
        </w:rPr>
      </w:pPr>
      <w:r w:rsidRPr="00FE1C1B">
        <w:rPr>
          <w:rFonts w:asciiTheme="minorHAnsi" w:hAnsiTheme="minorHAnsi"/>
        </w:rPr>
        <w:t>onderzoek tevredenheid als een primaire meting van het systeemresultaat;</w:t>
      </w:r>
    </w:p>
    <w:p w14:paraId="35EFD3B1" w14:textId="77777777" w:rsidR="00FE1C1B" w:rsidRPr="00FE1C1B" w:rsidRDefault="00FE1C1B" w:rsidP="00C660EE">
      <w:pPr>
        <w:pStyle w:val="Lijstalinea1"/>
        <w:numPr>
          <w:ilvl w:val="0"/>
          <w:numId w:val="14"/>
        </w:numPr>
        <w:ind w:left="567" w:hanging="283"/>
        <w:rPr>
          <w:rFonts w:asciiTheme="minorHAnsi" w:hAnsiTheme="minorHAnsi"/>
        </w:rPr>
      </w:pPr>
      <w:r w:rsidRPr="00FE1C1B">
        <w:rPr>
          <w:rFonts w:asciiTheme="minorHAnsi" w:hAnsiTheme="minorHAnsi"/>
        </w:rPr>
        <w:t>RI&amp;E en het plan van aanpak.</w:t>
      </w:r>
    </w:p>
    <w:p w14:paraId="3BF31CF5" w14:textId="77777777" w:rsidR="00AF4519" w:rsidRDefault="00AF4519" w:rsidP="004850AE">
      <w:pPr>
        <w:spacing w:after="0"/>
        <w:ind w:left="567" w:hanging="283"/>
        <w:rPr>
          <w:sz w:val="24"/>
          <w:szCs w:val="24"/>
        </w:rPr>
      </w:pPr>
    </w:p>
    <w:p w14:paraId="270132C0" w14:textId="5BEBCCC7" w:rsidR="00FE1C1B" w:rsidRPr="00FE1C1B" w:rsidRDefault="00FE1C1B" w:rsidP="004850AE">
      <w:pPr>
        <w:spacing w:after="0"/>
        <w:ind w:left="567" w:hanging="567"/>
        <w:rPr>
          <w:sz w:val="24"/>
          <w:szCs w:val="24"/>
        </w:rPr>
      </w:pPr>
      <w:r w:rsidRPr="00FE1C1B">
        <w:rPr>
          <w:sz w:val="24"/>
          <w:szCs w:val="24"/>
        </w:rPr>
        <w:t>Het meten van de klanttevredenheid</w:t>
      </w:r>
      <w:r w:rsidR="00841F67">
        <w:rPr>
          <w:sz w:val="24"/>
          <w:szCs w:val="24"/>
        </w:rPr>
        <w:t xml:space="preserve"> door</w:t>
      </w:r>
      <w:r w:rsidRPr="00FE1C1B">
        <w:rPr>
          <w:sz w:val="24"/>
          <w:szCs w:val="24"/>
        </w:rPr>
        <w:t>:</w:t>
      </w:r>
    </w:p>
    <w:p w14:paraId="7404B774" w14:textId="00012480" w:rsidR="00FE1C1B" w:rsidRPr="00FE1C1B" w:rsidRDefault="00FE1C1B" w:rsidP="00C660EE">
      <w:pPr>
        <w:pStyle w:val="Lijstalinea1"/>
        <w:numPr>
          <w:ilvl w:val="0"/>
          <w:numId w:val="15"/>
        </w:numPr>
        <w:ind w:left="567" w:hanging="283"/>
        <w:rPr>
          <w:rFonts w:asciiTheme="minorHAnsi" w:hAnsiTheme="minorHAnsi"/>
        </w:rPr>
      </w:pPr>
      <w:r w:rsidRPr="00FE1C1B">
        <w:rPr>
          <w:rFonts w:asciiTheme="minorHAnsi" w:hAnsiTheme="minorHAnsi"/>
        </w:rPr>
        <w:t xml:space="preserve">minimaal tweejaarlijks </w:t>
      </w:r>
      <w:r w:rsidR="00841F67">
        <w:rPr>
          <w:rFonts w:asciiTheme="minorHAnsi" w:hAnsiTheme="minorHAnsi"/>
        </w:rPr>
        <w:t>een</w:t>
      </w:r>
      <w:r w:rsidRPr="00FE1C1B">
        <w:rPr>
          <w:rFonts w:asciiTheme="minorHAnsi" w:hAnsiTheme="minorHAnsi"/>
        </w:rPr>
        <w:t xml:space="preserve"> leerling- en oudertevredenheidsonderzoek</w:t>
      </w:r>
      <w:r w:rsidR="00841F67">
        <w:rPr>
          <w:rFonts w:asciiTheme="minorHAnsi" w:hAnsiTheme="minorHAnsi"/>
        </w:rPr>
        <w:t xml:space="preserve"> uit te voeren</w:t>
      </w:r>
      <w:r w:rsidRPr="00FE1C1B">
        <w:rPr>
          <w:rFonts w:asciiTheme="minorHAnsi" w:hAnsiTheme="minorHAnsi"/>
        </w:rPr>
        <w:t>;</w:t>
      </w:r>
    </w:p>
    <w:p w14:paraId="73FED6D2" w14:textId="63860C3C" w:rsidR="00FE1C1B" w:rsidRPr="00FE1C1B" w:rsidRDefault="00FE1C1B" w:rsidP="00C660EE">
      <w:pPr>
        <w:pStyle w:val="Lijstalinea1"/>
        <w:numPr>
          <w:ilvl w:val="0"/>
          <w:numId w:val="15"/>
        </w:numPr>
        <w:ind w:left="567" w:hanging="283"/>
        <w:rPr>
          <w:rFonts w:asciiTheme="minorHAnsi" w:hAnsiTheme="minorHAnsi"/>
        </w:rPr>
      </w:pPr>
      <w:r w:rsidRPr="00FE1C1B">
        <w:rPr>
          <w:rFonts w:asciiTheme="minorHAnsi" w:hAnsiTheme="minorHAnsi"/>
        </w:rPr>
        <w:t xml:space="preserve">minimaal tweejaarlijks </w:t>
      </w:r>
      <w:r w:rsidR="00841F67">
        <w:rPr>
          <w:rFonts w:asciiTheme="minorHAnsi" w:hAnsiTheme="minorHAnsi"/>
        </w:rPr>
        <w:t xml:space="preserve">een </w:t>
      </w:r>
      <w:r w:rsidRPr="00FE1C1B">
        <w:rPr>
          <w:rFonts w:asciiTheme="minorHAnsi" w:hAnsiTheme="minorHAnsi"/>
        </w:rPr>
        <w:t>medewerkers</w:t>
      </w:r>
      <w:r w:rsidR="006171B3">
        <w:rPr>
          <w:rFonts w:asciiTheme="minorHAnsi" w:hAnsiTheme="minorHAnsi"/>
        </w:rPr>
        <w:t>-</w:t>
      </w:r>
      <w:r w:rsidRPr="00FE1C1B">
        <w:rPr>
          <w:rFonts w:asciiTheme="minorHAnsi" w:hAnsiTheme="minorHAnsi"/>
        </w:rPr>
        <w:t>tevredenheidsonderzoek</w:t>
      </w:r>
      <w:r w:rsidR="00841F67">
        <w:rPr>
          <w:rFonts w:asciiTheme="minorHAnsi" w:hAnsiTheme="minorHAnsi"/>
        </w:rPr>
        <w:t xml:space="preserve"> uit te voeren</w:t>
      </w:r>
      <w:r w:rsidRPr="00FE1C1B">
        <w:rPr>
          <w:rFonts w:asciiTheme="minorHAnsi" w:hAnsiTheme="minorHAnsi"/>
        </w:rPr>
        <w:t>;</w:t>
      </w:r>
    </w:p>
    <w:p w14:paraId="128435E5" w14:textId="6DA0E960" w:rsidR="00FE1C1B" w:rsidRPr="00FE1C1B" w:rsidRDefault="00841F67" w:rsidP="00C660EE">
      <w:pPr>
        <w:pStyle w:val="Lijstalinea1"/>
        <w:numPr>
          <w:ilvl w:val="0"/>
          <w:numId w:val="15"/>
        </w:numPr>
        <w:ind w:left="567" w:hanging="283"/>
        <w:rPr>
          <w:rFonts w:asciiTheme="minorHAnsi" w:hAnsiTheme="minorHAnsi"/>
        </w:rPr>
      </w:pPr>
      <w:r>
        <w:rPr>
          <w:rFonts w:asciiTheme="minorHAnsi" w:hAnsiTheme="minorHAnsi"/>
        </w:rPr>
        <w:t xml:space="preserve">het organiseren van </w:t>
      </w:r>
      <w:r w:rsidR="00FE1C1B" w:rsidRPr="00FE1C1B">
        <w:rPr>
          <w:rFonts w:asciiTheme="minorHAnsi" w:hAnsiTheme="minorHAnsi"/>
        </w:rPr>
        <w:t xml:space="preserve">enquêtes </w:t>
      </w:r>
      <w:r>
        <w:rPr>
          <w:rFonts w:asciiTheme="minorHAnsi" w:hAnsiTheme="minorHAnsi"/>
        </w:rPr>
        <w:t>(</w:t>
      </w:r>
      <w:r w:rsidR="00FE1C1B" w:rsidRPr="00FE1C1B">
        <w:rPr>
          <w:rFonts w:asciiTheme="minorHAnsi" w:hAnsiTheme="minorHAnsi"/>
        </w:rPr>
        <w:t>op verzoek</w:t>
      </w:r>
      <w:r>
        <w:rPr>
          <w:rFonts w:asciiTheme="minorHAnsi" w:hAnsiTheme="minorHAnsi"/>
        </w:rPr>
        <w:t>)</w:t>
      </w:r>
      <w:r w:rsidR="00FE1C1B" w:rsidRPr="00FE1C1B">
        <w:rPr>
          <w:rFonts w:asciiTheme="minorHAnsi" w:hAnsiTheme="minorHAnsi"/>
        </w:rPr>
        <w:t>.</w:t>
      </w:r>
    </w:p>
    <w:p w14:paraId="5A6DA42F" w14:textId="77777777" w:rsidR="00FE1C1B" w:rsidRPr="00FE1C1B" w:rsidRDefault="00FE1C1B" w:rsidP="00FE1C1B">
      <w:pPr>
        <w:spacing w:after="0"/>
        <w:rPr>
          <w:rFonts w:cs="MyriadPro-Regular"/>
          <w:color w:val="000000"/>
          <w:sz w:val="24"/>
          <w:szCs w:val="24"/>
        </w:rPr>
      </w:pPr>
    </w:p>
    <w:p w14:paraId="3B4081E8" w14:textId="77777777" w:rsidR="00FE1C1B" w:rsidRDefault="00FE1C1B" w:rsidP="00FE1C1B">
      <w:pPr>
        <w:spacing w:after="0"/>
        <w:rPr>
          <w:rFonts w:cs="MyriadPro-Regular"/>
          <w:color w:val="000000"/>
          <w:sz w:val="24"/>
          <w:szCs w:val="24"/>
        </w:rPr>
      </w:pPr>
    </w:p>
    <w:p w14:paraId="77A4F346" w14:textId="77777777" w:rsidR="007F3E00" w:rsidRDefault="007F3E00" w:rsidP="00FE1C1B">
      <w:pPr>
        <w:spacing w:after="0"/>
        <w:rPr>
          <w:rFonts w:cs="MyriadPro-Regular"/>
          <w:color w:val="000000"/>
          <w:sz w:val="24"/>
          <w:szCs w:val="24"/>
        </w:rPr>
      </w:pPr>
    </w:p>
    <w:p w14:paraId="0E15C05D" w14:textId="77777777" w:rsidR="007F3E00" w:rsidRDefault="007F3E00" w:rsidP="00FE1C1B">
      <w:pPr>
        <w:spacing w:after="0"/>
        <w:rPr>
          <w:rFonts w:cs="MyriadPro-Regular"/>
          <w:color w:val="000000"/>
          <w:sz w:val="24"/>
          <w:szCs w:val="24"/>
        </w:rPr>
      </w:pPr>
    </w:p>
    <w:p w14:paraId="7381740B" w14:textId="77777777" w:rsidR="007F3E00" w:rsidRDefault="007F3E00" w:rsidP="00FE1C1B">
      <w:pPr>
        <w:spacing w:after="0"/>
        <w:rPr>
          <w:rFonts w:cs="MyriadPro-Regular"/>
          <w:color w:val="000000"/>
          <w:sz w:val="24"/>
          <w:szCs w:val="24"/>
        </w:rPr>
      </w:pPr>
    </w:p>
    <w:p w14:paraId="484DB60B" w14:textId="77777777" w:rsidR="007F3E00" w:rsidRDefault="007F3E00" w:rsidP="00FE1C1B">
      <w:pPr>
        <w:spacing w:after="0"/>
        <w:rPr>
          <w:rFonts w:cs="MyriadPro-Regular"/>
          <w:color w:val="000000"/>
          <w:sz w:val="24"/>
          <w:szCs w:val="24"/>
        </w:rPr>
      </w:pPr>
    </w:p>
    <w:p w14:paraId="550EB763" w14:textId="77777777" w:rsidR="00591D47" w:rsidRDefault="00591D47" w:rsidP="00FE1C1B">
      <w:pPr>
        <w:spacing w:after="0"/>
        <w:rPr>
          <w:rFonts w:cs="MyriadPro-Regular"/>
          <w:color w:val="000000"/>
          <w:sz w:val="24"/>
          <w:szCs w:val="24"/>
        </w:rPr>
      </w:pPr>
    </w:p>
    <w:p w14:paraId="3BBA3218" w14:textId="77777777" w:rsidR="00782378" w:rsidRDefault="00782378" w:rsidP="00FE1C1B">
      <w:pPr>
        <w:spacing w:after="0"/>
        <w:rPr>
          <w:rFonts w:cs="MyriadPro-Regular"/>
          <w:color w:val="000000"/>
          <w:sz w:val="24"/>
          <w:szCs w:val="24"/>
        </w:rPr>
      </w:pPr>
    </w:p>
    <w:p w14:paraId="11351C99" w14:textId="77777777" w:rsidR="00EE3158" w:rsidRDefault="00EE3158" w:rsidP="00FE1C1B">
      <w:pPr>
        <w:spacing w:after="0"/>
        <w:rPr>
          <w:rFonts w:cs="MyriadPro-Regular"/>
          <w:color w:val="000000"/>
          <w:sz w:val="24"/>
          <w:szCs w:val="24"/>
        </w:rPr>
      </w:pPr>
    </w:p>
    <w:p w14:paraId="684D9B23" w14:textId="77777777" w:rsidR="007F3E00" w:rsidRDefault="007F3E00" w:rsidP="00FE1C1B">
      <w:pPr>
        <w:spacing w:after="0"/>
        <w:rPr>
          <w:rFonts w:cs="MyriadPro-Regular"/>
          <w:color w:val="000000"/>
          <w:sz w:val="24"/>
          <w:szCs w:val="24"/>
        </w:rPr>
      </w:pPr>
    </w:p>
    <w:p w14:paraId="309E34B2" w14:textId="77777777" w:rsidR="00591D47" w:rsidRPr="00591D47" w:rsidRDefault="00591D47" w:rsidP="00FE1C1B">
      <w:pPr>
        <w:spacing w:after="0"/>
        <w:rPr>
          <w:rFonts w:cs="MyriadPro-Regular"/>
          <w:color w:val="000000"/>
          <w:sz w:val="32"/>
          <w:szCs w:val="32"/>
        </w:rPr>
      </w:pPr>
    </w:p>
    <w:p w14:paraId="40586170" w14:textId="77777777" w:rsidR="00591D47" w:rsidRPr="00FE1C1B" w:rsidRDefault="00591D47" w:rsidP="00FE1C1B">
      <w:pPr>
        <w:spacing w:after="0"/>
        <w:rPr>
          <w:rFonts w:cs="MyriadPro-Regular"/>
          <w:color w:val="000000"/>
          <w:sz w:val="24"/>
          <w:szCs w:val="24"/>
        </w:rPr>
      </w:pPr>
    </w:p>
    <w:p w14:paraId="7B9CD0AF" w14:textId="77777777" w:rsidR="00591D47" w:rsidRPr="00AA3115" w:rsidRDefault="00591D47" w:rsidP="00591D47">
      <w:pPr>
        <w:pStyle w:val="Kop2"/>
        <w:spacing w:before="0"/>
        <w:rPr>
          <w:rFonts w:asciiTheme="minorHAnsi" w:hAnsiTheme="minorHAnsi"/>
          <w:b/>
          <w:color w:val="244061" w:themeColor="accent1" w:themeShade="80"/>
          <w:sz w:val="24"/>
          <w:szCs w:val="24"/>
        </w:rPr>
      </w:pPr>
      <w:bookmarkStart w:id="4" w:name="_Toc216693360"/>
      <w:bookmarkStart w:id="5" w:name="_Toc219031461"/>
      <w:bookmarkStart w:id="6" w:name="_Toc480366188"/>
      <w:r w:rsidRPr="00AA3115">
        <w:rPr>
          <w:b/>
          <w:color w:val="244061" w:themeColor="accent1" w:themeShade="80"/>
        </w:rPr>
        <w:t>1</w:t>
      </w:r>
      <w:r w:rsidRPr="00AA3115">
        <w:rPr>
          <w:rFonts w:asciiTheme="minorHAnsi" w:hAnsiTheme="minorHAnsi"/>
          <w:b/>
          <w:color w:val="244061" w:themeColor="accent1" w:themeShade="80"/>
          <w:sz w:val="24"/>
          <w:szCs w:val="24"/>
        </w:rPr>
        <w:t>.3 Gedragsregels en gedragscodes</w:t>
      </w:r>
      <w:bookmarkEnd w:id="4"/>
      <w:bookmarkEnd w:id="5"/>
      <w:bookmarkEnd w:id="6"/>
    </w:p>
    <w:p w14:paraId="49FEB0D3" w14:textId="77777777" w:rsidR="00591D47" w:rsidRPr="00591D47" w:rsidRDefault="00591D47" w:rsidP="00591D47">
      <w:pPr>
        <w:spacing w:after="0"/>
        <w:rPr>
          <w:sz w:val="24"/>
          <w:szCs w:val="24"/>
        </w:rPr>
      </w:pPr>
    </w:p>
    <w:p w14:paraId="4AD2742E" w14:textId="7F83005B" w:rsidR="00591D47" w:rsidRPr="00591D47" w:rsidRDefault="00591D47" w:rsidP="00591D47">
      <w:pPr>
        <w:spacing w:after="0"/>
        <w:rPr>
          <w:sz w:val="24"/>
          <w:szCs w:val="24"/>
        </w:rPr>
      </w:pPr>
      <w:r w:rsidRPr="00591D47">
        <w:rPr>
          <w:sz w:val="24"/>
          <w:szCs w:val="24"/>
        </w:rPr>
        <w:t xml:space="preserve">Het schoolveiligheidsplan van </w:t>
      </w:r>
      <w:r>
        <w:rPr>
          <w:sz w:val="24"/>
          <w:szCs w:val="24"/>
        </w:rPr>
        <w:t xml:space="preserve">Groenewald </w:t>
      </w:r>
      <w:r w:rsidRPr="00591D47">
        <w:rPr>
          <w:sz w:val="24"/>
          <w:szCs w:val="24"/>
        </w:rPr>
        <w:t xml:space="preserve">is gebaseerd op de 10 gouden regels van Stichting LVO zoals deze zijn opgenomen op pagina </w:t>
      </w:r>
      <w:r>
        <w:rPr>
          <w:sz w:val="24"/>
          <w:szCs w:val="24"/>
        </w:rPr>
        <w:t>7</w:t>
      </w:r>
      <w:r w:rsidR="001C7468">
        <w:rPr>
          <w:sz w:val="24"/>
          <w:szCs w:val="24"/>
        </w:rPr>
        <w:t xml:space="preserve"> van dit schoolveiligheidsplan</w:t>
      </w:r>
      <w:r w:rsidRPr="00591D47">
        <w:rPr>
          <w:sz w:val="24"/>
          <w:szCs w:val="24"/>
        </w:rPr>
        <w:t>.</w:t>
      </w:r>
    </w:p>
    <w:p w14:paraId="06BFE746" w14:textId="77777777" w:rsidR="00591D47" w:rsidRDefault="00591D47" w:rsidP="00591D47">
      <w:pPr>
        <w:spacing w:after="0"/>
        <w:rPr>
          <w:sz w:val="24"/>
          <w:szCs w:val="24"/>
        </w:rPr>
      </w:pPr>
    </w:p>
    <w:p w14:paraId="49432E2D" w14:textId="77777777" w:rsidR="00805F05" w:rsidRPr="00591D47" w:rsidRDefault="00805F05" w:rsidP="00591D47">
      <w:pPr>
        <w:spacing w:after="0"/>
        <w:rPr>
          <w:sz w:val="24"/>
          <w:szCs w:val="24"/>
        </w:rPr>
      </w:pPr>
    </w:p>
    <w:p w14:paraId="0B1824C0" w14:textId="059667FA" w:rsidR="00591D47" w:rsidRPr="00AA3115" w:rsidRDefault="00591D47" w:rsidP="00591D47">
      <w:pPr>
        <w:pStyle w:val="Kop3"/>
        <w:rPr>
          <w:rFonts w:asciiTheme="minorHAnsi" w:hAnsiTheme="minorHAnsi"/>
          <w:b/>
          <w:color w:val="244061" w:themeColor="accent1" w:themeShade="80"/>
        </w:rPr>
      </w:pPr>
      <w:bookmarkStart w:id="7" w:name="_Toc216693361"/>
      <w:bookmarkStart w:id="8" w:name="_Toc219031462"/>
      <w:bookmarkStart w:id="9" w:name="_Toc480366189"/>
      <w:r w:rsidRPr="00AA3115">
        <w:rPr>
          <w:rFonts w:asciiTheme="minorHAnsi" w:hAnsiTheme="minorHAnsi"/>
          <w:b/>
          <w:color w:val="244061" w:themeColor="accent1" w:themeShade="80"/>
        </w:rPr>
        <w:t>1.3.1 Leerlingenstatuut</w:t>
      </w:r>
      <w:bookmarkEnd w:id="7"/>
      <w:bookmarkEnd w:id="8"/>
      <w:bookmarkEnd w:id="9"/>
    </w:p>
    <w:p w14:paraId="384695B2" w14:textId="77777777" w:rsidR="00591D47" w:rsidRPr="00591D47" w:rsidRDefault="00591D47" w:rsidP="00591D47">
      <w:pPr>
        <w:spacing w:after="0"/>
        <w:rPr>
          <w:sz w:val="24"/>
          <w:szCs w:val="24"/>
        </w:rPr>
      </w:pPr>
    </w:p>
    <w:p w14:paraId="5F57F117" w14:textId="77777777" w:rsidR="003F137B" w:rsidRDefault="00591D47" w:rsidP="00591D47">
      <w:pPr>
        <w:spacing w:after="0"/>
        <w:rPr>
          <w:sz w:val="24"/>
          <w:szCs w:val="24"/>
        </w:rPr>
      </w:pPr>
      <w:r w:rsidRPr="00591D47">
        <w:rPr>
          <w:sz w:val="24"/>
          <w:szCs w:val="24"/>
        </w:rPr>
        <w:t xml:space="preserve">Het </w:t>
      </w:r>
      <w:r>
        <w:rPr>
          <w:sz w:val="24"/>
          <w:szCs w:val="24"/>
        </w:rPr>
        <w:t>leerlingenstatuut</w:t>
      </w:r>
      <w:r w:rsidRPr="00591D47">
        <w:rPr>
          <w:sz w:val="24"/>
          <w:szCs w:val="24"/>
        </w:rPr>
        <w:t xml:space="preserve"> is een reglement van de school waarin de rechten en plichten van de leerlingen zijn vastgelegd. De inhoud </w:t>
      </w:r>
      <w:r w:rsidR="00C824F0">
        <w:rPr>
          <w:sz w:val="24"/>
          <w:szCs w:val="24"/>
        </w:rPr>
        <w:t>van dit statuut wordt</w:t>
      </w:r>
      <w:r w:rsidRPr="00591D47">
        <w:rPr>
          <w:sz w:val="24"/>
          <w:szCs w:val="24"/>
        </w:rPr>
        <w:t xml:space="preserve"> grotendeels door de school bepaald. </w:t>
      </w:r>
    </w:p>
    <w:p w14:paraId="745AD829" w14:textId="77777777" w:rsidR="003F137B" w:rsidRDefault="003F137B" w:rsidP="00591D47">
      <w:pPr>
        <w:spacing w:after="0"/>
        <w:rPr>
          <w:sz w:val="24"/>
          <w:szCs w:val="24"/>
        </w:rPr>
      </w:pPr>
    </w:p>
    <w:p w14:paraId="06E98D22" w14:textId="5C23886A" w:rsidR="00591D47" w:rsidRPr="00591D47" w:rsidRDefault="00591D47" w:rsidP="00591D47">
      <w:pPr>
        <w:spacing w:after="0"/>
        <w:rPr>
          <w:sz w:val="24"/>
          <w:szCs w:val="24"/>
        </w:rPr>
      </w:pPr>
      <w:r w:rsidRPr="00591D47">
        <w:rPr>
          <w:sz w:val="24"/>
          <w:szCs w:val="24"/>
        </w:rPr>
        <w:t xml:space="preserve">De Wet op het </w:t>
      </w:r>
      <w:r w:rsidR="003C4862">
        <w:rPr>
          <w:sz w:val="24"/>
          <w:szCs w:val="24"/>
        </w:rPr>
        <w:t>V</w:t>
      </w:r>
      <w:r w:rsidRPr="00591D47">
        <w:rPr>
          <w:sz w:val="24"/>
          <w:szCs w:val="24"/>
        </w:rPr>
        <w:t xml:space="preserve">oortgezet </w:t>
      </w:r>
      <w:r w:rsidR="003C4862">
        <w:rPr>
          <w:sz w:val="24"/>
          <w:szCs w:val="24"/>
        </w:rPr>
        <w:t>O</w:t>
      </w:r>
      <w:r w:rsidRPr="00591D47">
        <w:rPr>
          <w:sz w:val="24"/>
          <w:szCs w:val="24"/>
        </w:rPr>
        <w:t>nderwijs (WVO</w:t>
      </w:r>
      <w:r w:rsidR="003F137B">
        <w:rPr>
          <w:sz w:val="24"/>
          <w:szCs w:val="24"/>
        </w:rPr>
        <w:t>, artikel 24g</w:t>
      </w:r>
      <w:r w:rsidRPr="00591D47">
        <w:rPr>
          <w:sz w:val="24"/>
          <w:szCs w:val="24"/>
        </w:rPr>
        <w:t xml:space="preserve">) schrijft </w:t>
      </w:r>
      <w:r w:rsidR="003C4862">
        <w:rPr>
          <w:sz w:val="24"/>
          <w:szCs w:val="24"/>
        </w:rPr>
        <w:t>in dezen</w:t>
      </w:r>
      <w:r w:rsidRPr="00591D47">
        <w:rPr>
          <w:sz w:val="24"/>
          <w:szCs w:val="24"/>
        </w:rPr>
        <w:t xml:space="preserve"> het volgende voor:</w:t>
      </w:r>
    </w:p>
    <w:p w14:paraId="112C6069" w14:textId="77777777" w:rsidR="00C824F0" w:rsidRPr="00591D47" w:rsidRDefault="00C824F0" w:rsidP="00591D47">
      <w:pPr>
        <w:spacing w:after="0"/>
        <w:rPr>
          <w:sz w:val="24"/>
          <w:szCs w:val="24"/>
        </w:rPr>
      </w:pPr>
    </w:p>
    <w:p w14:paraId="2160B4A6" w14:textId="3833E7D1" w:rsidR="00591D47" w:rsidRPr="00591D47" w:rsidRDefault="003F137B" w:rsidP="00C660EE">
      <w:pPr>
        <w:pStyle w:val="Lijstalinea1"/>
        <w:numPr>
          <w:ilvl w:val="0"/>
          <w:numId w:val="18"/>
        </w:numPr>
        <w:ind w:left="567" w:hanging="283"/>
        <w:rPr>
          <w:rFonts w:asciiTheme="minorHAnsi" w:hAnsiTheme="minorHAnsi"/>
        </w:rPr>
      </w:pPr>
      <w:r>
        <w:rPr>
          <w:rFonts w:asciiTheme="minorHAnsi" w:hAnsiTheme="minorHAnsi"/>
        </w:rPr>
        <w:t>het bevoegd gezag van school legt elke 2 jaar in een reglement, leerlingenstatuut genaamd, de rechten en plichten van de leerlingen vast</w:t>
      </w:r>
      <w:r w:rsidR="00591D47" w:rsidRPr="00591D47">
        <w:rPr>
          <w:rFonts w:asciiTheme="minorHAnsi" w:hAnsiTheme="minorHAnsi"/>
        </w:rPr>
        <w:t xml:space="preserve">; </w:t>
      </w:r>
    </w:p>
    <w:p w14:paraId="3A5114D1" w14:textId="43F8DD3E" w:rsidR="003F137B" w:rsidRPr="00591D47" w:rsidRDefault="003F137B" w:rsidP="00C660EE">
      <w:pPr>
        <w:pStyle w:val="Lijstalinea1"/>
        <w:numPr>
          <w:ilvl w:val="0"/>
          <w:numId w:val="18"/>
        </w:numPr>
        <w:ind w:left="567" w:hanging="283"/>
        <w:rPr>
          <w:rFonts w:asciiTheme="minorHAnsi" w:hAnsiTheme="minorHAnsi"/>
        </w:rPr>
      </w:pPr>
      <w:r>
        <w:rPr>
          <w:rFonts w:asciiTheme="minorHAnsi" w:hAnsiTheme="minorHAnsi"/>
        </w:rPr>
        <w:t>in het leerlingenstatuut worden in elk geval voorschriften opgenomen, strekkende tot handhaving van de goede gang van zaken binnen de instelling en de wijze waarop uitvoering wordt gegeven aan de bescherming van gegevens uit de persoonlijke levenssfeer;</w:t>
      </w:r>
    </w:p>
    <w:p w14:paraId="2875DFD9" w14:textId="027DDB04" w:rsidR="003F137B" w:rsidRDefault="00591D47" w:rsidP="00C660EE">
      <w:pPr>
        <w:pStyle w:val="Lijstalinea1"/>
        <w:numPr>
          <w:ilvl w:val="0"/>
          <w:numId w:val="18"/>
        </w:numPr>
        <w:ind w:left="567" w:hanging="283"/>
        <w:rPr>
          <w:rFonts w:asciiTheme="minorHAnsi" w:hAnsiTheme="minorHAnsi"/>
        </w:rPr>
      </w:pPr>
      <w:r w:rsidRPr="00591D47">
        <w:rPr>
          <w:rFonts w:asciiTheme="minorHAnsi" w:hAnsiTheme="minorHAnsi"/>
        </w:rPr>
        <w:t xml:space="preserve">het </w:t>
      </w:r>
      <w:r w:rsidR="003F137B">
        <w:rPr>
          <w:rFonts w:asciiTheme="minorHAnsi" w:hAnsiTheme="minorHAnsi"/>
        </w:rPr>
        <w:t>bevoegd gezag draagt er zorg voor dat een exemplaar van het leerlingenstatuut ter inzage wordt gelegd op een voor leerlinge</w:t>
      </w:r>
      <w:r w:rsidR="003847ED">
        <w:rPr>
          <w:rFonts w:asciiTheme="minorHAnsi" w:hAnsiTheme="minorHAnsi"/>
        </w:rPr>
        <w:t>n</w:t>
      </w:r>
      <w:r w:rsidR="003F137B">
        <w:rPr>
          <w:rFonts w:asciiTheme="minorHAnsi" w:hAnsiTheme="minorHAnsi"/>
        </w:rPr>
        <w:t xml:space="preserve"> toegankelijke plaats;</w:t>
      </w:r>
    </w:p>
    <w:p w14:paraId="05B7D641" w14:textId="1B66977E" w:rsidR="003F137B" w:rsidRDefault="003F137B" w:rsidP="00C660EE">
      <w:pPr>
        <w:pStyle w:val="Lijstalinea1"/>
        <w:numPr>
          <w:ilvl w:val="0"/>
          <w:numId w:val="18"/>
        </w:numPr>
        <w:ind w:left="567" w:hanging="283"/>
        <w:rPr>
          <w:rFonts w:asciiTheme="minorHAnsi" w:hAnsiTheme="minorHAnsi"/>
        </w:rPr>
      </w:pPr>
      <w:r w:rsidRPr="00591D47">
        <w:rPr>
          <w:rFonts w:asciiTheme="minorHAnsi" w:hAnsiTheme="minorHAnsi"/>
        </w:rPr>
        <w:t xml:space="preserve">het </w:t>
      </w:r>
      <w:r>
        <w:rPr>
          <w:rFonts w:asciiTheme="minorHAnsi" w:hAnsiTheme="minorHAnsi"/>
        </w:rPr>
        <w:t>leerlingenstatuut</w:t>
      </w:r>
      <w:r w:rsidRPr="00591D47">
        <w:rPr>
          <w:rFonts w:asciiTheme="minorHAnsi" w:hAnsiTheme="minorHAnsi"/>
        </w:rPr>
        <w:t xml:space="preserve"> moet vóór de vaststelling worden goedgekeurd door de ouders en leerlingen die in de medezeggenschapsraad zitten</w:t>
      </w:r>
      <w:r>
        <w:rPr>
          <w:rFonts w:asciiTheme="minorHAnsi" w:hAnsiTheme="minorHAnsi"/>
        </w:rPr>
        <w:t>.</w:t>
      </w:r>
    </w:p>
    <w:p w14:paraId="39C3B4CC" w14:textId="4D19517C" w:rsidR="00591D47" w:rsidRPr="00591D47" w:rsidRDefault="003F137B" w:rsidP="003F137B">
      <w:pPr>
        <w:pStyle w:val="Lijstalinea1"/>
        <w:ind w:left="567"/>
        <w:rPr>
          <w:rFonts w:asciiTheme="minorHAnsi" w:hAnsiTheme="minorHAnsi"/>
        </w:rPr>
      </w:pPr>
      <w:r w:rsidRPr="00591D47">
        <w:rPr>
          <w:rFonts w:asciiTheme="minorHAnsi" w:hAnsiTheme="minorHAnsi"/>
        </w:rPr>
        <w:t xml:space="preserve"> </w:t>
      </w:r>
    </w:p>
    <w:p w14:paraId="23FBCF80" w14:textId="635A6091" w:rsidR="00591D47" w:rsidRDefault="00591D47" w:rsidP="003C4862">
      <w:pPr>
        <w:spacing w:after="0"/>
        <w:rPr>
          <w:sz w:val="24"/>
          <w:szCs w:val="24"/>
        </w:rPr>
      </w:pPr>
      <w:r w:rsidRPr="00591D47">
        <w:rPr>
          <w:sz w:val="24"/>
          <w:szCs w:val="24"/>
        </w:rPr>
        <w:t xml:space="preserve">Het </w:t>
      </w:r>
      <w:r>
        <w:rPr>
          <w:sz w:val="24"/>
          <w:szCs w:val="24"/>
        </w:rPr>
        <w:t>leerlingenstatuut</w:t>
      </w:r>
      <w:r w:rsidRPr="00591D47">
        <w:rPr>
          <w:sz w:val="24"/>
          <w:szCs w:val="24"/>
        </w:rPr>
        <w:t xml:space="preserve"> is voor zowel leerlingen als personeel terug te vinden </w:t>
      </w:r>
      <w:r w:rsidR="00782378">
        <w:rPr>
          <w:sz w:val="24"/>
          <w:szCs w:val="24"/>
        </w:rPr>
        <w:t>op de website van Groenewald</w:t>
      </w:r>
      <w:r w:rsidRPr="00591D47">
        <w:rPr>
          <w:sz w:val="24"/>
          <w:szCs w:val="24"/>
        </w:rPr>
        <w:t>.</w:t>
      </w:r>
    </w:p>
    <w:p w14:paraId="1FE82170" w14:textId="77777777" w:rsidR="003C4862" w:rsidRPr="00D26E0D" w:rsidRDefault="003C4862" w:rsidP="003C4862">
      <w:pPr>
        <w:spacing w:after="0"/>
        <w:rPr>
          <w:sz w:val="24"/>
          <w:szCs w:val="24"/>
        </w:rPr>
      </w:pPr>
      <w:bookmarkStart w:id="10" w:name="_Toc216693362"/>
      <w:bookmarkStart w:id="11" w:name="_Toc219031463"/>
    </w:p>
    <w:p w14:paraId="2F8B4479" w14:textId="42310BB2" w:rsidR="00D26E0D" w:rsidRPr="00D26E0D" w:rsidRDefault="00D26E0D" w:rsidP="003C4862">
      <w:pPr>
        <w:spacing w:after="0"/>
        <w:rPr>
          <w:b/>
          <w:i/>
          <w:color w:val="31849B" w:themeColor="accent5" w:themeShade="BF"/>
          <w:sz w:val="24"/>
          <w:szCs w:val="24"/>
        </w:rPr>
      </w:pPr>
      <w:r w:rsidRPr="00D26E0D">
        <w:rPr>
          <w:b/>
          <w:i/>
          <w:color w:val="31849B" w:themeColor="accent5" w:themeShade="BF"/>
          <w:sz w:val="24"/>
          <w:szCs w:val="24"/>
        </w:rPr>
        <w:t>Zie bijlage 3</w:t>
      </w:r>
      <w:r>
        <w:rPr>
          <w:b/>
          <w:i/>
          <w:color w:val="31849B" w:themeColor="accent5" w:themeShade="BF"/>
          <w:sz w:val="24"/>
          <w:szCs w:val="24"/>
        </w:rPr>
        <w:t>0 voor het</w:t>
      </w:r>
      <w:r w:rsidRPr="00D26E0D">
        <w:rPr>
          <w:b/>
          <w:i/>
          <w:color w:val="31849B" w:themeColor="accent5" w:themeShade="BF"/>
          <w:sz w:val="24"/>
          <w:szCs w:val="24"/>
        </w:rPr>
        <w:t xml:space="preserve"> </w:t>
      </w:r>
      <w:r>
        <w:rPr>
          <w:b/>
          <w:i/>
          <w:color w:val="31849B" w:themeColor="accent5" w:themeShade="BF"/>
          <w:sz w:val="24"/>
          <w:szCs w:val="24"/>
        </w:rPr>
        <w:t>l</w:t>
      </w:r>
      <w:r w:rsidRPr="00D26E0D">
        <w:rPr>
          <w:b/>
          <w:i/>
          <w:color w:val="31849B" w:themeColor="accent5" w:themeShade="BF"/>
          <w:sz w:val="24"/>
          <w:szCs w:val="24"/>
        </w:rPr>
        <w:t>eerlingenstatuut.</w:t>
      </w:r>
    </w:p>
    <w:p w14:paraId="314F4ECA" w14:textId="77777777" w:rsidR="00805F05" w:rsidRPr="00D26E0D" w:rsidRDefault="00805F05" w:rsidP="003C4862">
      <w:pPr>
        <w:spacing w:after="0"/>
        <w:rPr>
          <w:sz w:val="24"/>
          <w:szCs w:val="24"/>
        </w:rPr>
      </w:pPr>
    </w:p>
    <w:p w14:paraId="4EB7BE52" w14:textId="77777777" w:rsidR="00591D47" w:rsidRPr="00AA3115" w:rsidRDefault="00591D47" w:rsidP="00782378">
      <w:pPr>
        <w:pStyle w:val="Kop3"/>
        <w:spacing w:before="0"/>
        <w:rPr>
          <w:rFonts w:asciiTheme="minorHAnsi" w:hAnsiTheme="minorHAnsi"/>
          <w:b/>
          <w:color w:val="244061" w:themeColor="accent1" w:themeShade="80"/>
        </w:rPr>
      </w:pPr>
      <w:bookmarkStart w:id="12" w:name="_Toc480366190"/>
      <w:r w:rsidRPr="00AA3115">
        <w:rPr>
          <w:rFonts w:asciiTheme="minorHAnsi" w:hAnsiTheme="minorHAnsi"/>
          <w:b/>
          <w:color w:val="244061" w:themeColor="accent1" w:themeShade="80"/>
        </w:rPr>
        <w:t>1.3.2 Schoolregels</w:t>
      </w:r>
      <w:bookmarkEnd w:id="10"/>
      <w:bookmarkEnd w:id="11"/>
      <w:bookmarkEnd w:id="12"/>
    </w:p>
    <w:p w14:paraId="7A0D4220" w14:textId="77777777" w:rsidR="00591D47" w:rsidRPr="00591D47" w:rsidRDefault="00591D47" w:rsidP="003C4862">
      <w:pPr>
        <w:spacing w:after="0"/>
        <w:rPr>
          <w:sz w:val="24"/>
          <w:szCs w:val="24"/>
        </w:rPr>
      </w:pPr>
    </w:p>
    <w:p w14:paraId="69AECCDE" w14:textId="78166388" w:rsidR="00591D47" w:rsidRPr="003C4862" w:rsidRDefault="00591D47" w:rsidP="003C4862">
      <w:pPr>
        <w:spacing w:after="0"/>
        <w:rPr>
          <w:b/>
          <w:color w:val="C00000"/>
          <w:sz w:val="24"/>
          <w:szCs w:val="24"/>
        </w:rPr>
      </w:pPr>
      <w:r w:rsidRPr="00591D47">
        <w:rPr>
          <w:sz w:val="24"/>
          <w:szCs w:val="24"/>
        </w:rPr>
        <w:t>De schoolregels, welke bijdragen aan de veiligheid, zijn opgenomen in de schoolgids. De</w:t>
      </w:r>
      <w:r w:rsidR="00782378">
        <w:rPr>
          <w:sz w:val="24"/>
          <w:szCs w:val="24"/>
        </w:rPr>
        <w:t xml:space="preserve"> schoolgids s</w:t>
      </w:r>
      <w:r w:rsidRPr="00591D47">
        <w:rPr>
          <w:sz w:val="24"/>
          <w:szCs w:val="24"/>
        </w:rPr>
        <w:t xml:space="preserve">taat op de website van </w:t>
      </w:r>
      <w:r w:rsidR="003C4862">
        <w:rPr>
          <w:sz w:val="24"/>
          <w:szCs w:val="24"/>
        </w:rPr>
        <w:t>Groenewald.</w:t>
      </w:r>
    </w:p>
    <w:p w14:paraId="71F65B9A" w14:textId="77777777" w:rsidR="00591D47" w:rsidRDefault="00591D47" w:rsidP="00A0019A">
      <w:pPr>
        <w:pStyle w:val="Kop3"/>
        <w:spacing w:before="0"/>
        <w:rPr>
          <w:rFonts w:asciiTheme="minorHAnsi" w:eastAsia="MS ????" w:hAnsiTheme="minorHAnsi" w:cs="Calibri"/>
          <w:color w:val="4F81BD"/>
        </w:rPr>
      </w:pPr>
      <w:bookmarkStart w:id="13" w:name="_Toc216693363"/>
      <w:bookmarkStart w:id="14" w:name="_Toc219031464"/>
    </w:p>
    <w:p w14:paraId="23AEAC2C" w14:textId="77777777" w:rsidR="00805F05" w:rsidRPr="00805F05" w:rsidRDefault="00805F05" w:rsidP="00A0019A">
      <w:pPr>
        <w:spacing w:after="0"/>
      </w:pPr>
    </w:p>
    <w:p w14:paraId="132525EC" w14:textId="77777777" w:rsidR="00591D47" w:rsidRPr="00AA3115" w:rsidRDefault="00591D47" w:rsidP="00A0019A">
      <w:pPr>
        <w:pStyle w:val="Kop3"/>
        <w:spacing w:before="0"/>
        <w:rPr>
          <w:rFonts w:asciiTheme="minorHAnsi" w:hAnsiTheme="minorHAnsi"/>
          <w:b/>
          <w:color w:val="244061" w:themeColor="accent1" w:themeShade="80"/>
        </w:rPr>
      </w:pPr>
      <w:bookmarkStart w:id="15" w:name="_Toc480366191"/>
      <w:r w:rsidRPr="00AA3115">
        <w:rPr>
          <w:rFonts w:asciiTheme="minorHAnsi" w:hAnsiTheme="minorHAnsi"/>
          <w:b/>
          <w:color w:val="244061" w:themeColor="accent1" w:themeShade="80"/>
        </w:rPr>
        <w:t>1.3.3 Klachten</w:t>
      </w:r>
      <w:bookmarkEnd w:id="13"/>
      <w:bookmarkEnd w:id="14"/>
      <w:bookmarkEnd w:id="15"/>
    </w:p>
    <w:p w14:paraId="696A353B" w14:textId="77777777" w:rsidR="003C4862" w:rsidRDefault="003C4862" w:rsidP="00A0019A">
      <w:pPr>
        <w:spacing w:after="0"/>
        <w:rPr>
          <w:sz w:val="24"/>
          <w:szCs w:val="24"/>
        </w:rPr>
      </w:pPr>
    </w:p>
    <w:p w14:paraId="307781AA" w14:textId="68853C37" w:rsidR="00591D47" w:rsidRDefault="00591D47" w:rsidP="003C4862">
      <w:pPr>
        <w:spacing w:after="0"/>
        <w:rPr>
          <w:sz w:val="24"/>
          <w:szCs w:val="24"/>
        </w:rPr>
      </w:pPr>
      <w:r w:rsidRPr="00591D47">
        <w:rPr>
          <w:sz w:val="24"/>
          <w:szCs w:val="24"/>
        </w:rPr>
        <w:t xml:space="preserve">De school stelt zich tot taak klachten zoveel mogelijk te voorkomen. Incidenten, vragen, opmerkingen of klachten kunnen direct worden besproken met de betrokken persoon. Het doel is om klachten snel en direct op te pakken en te komen tot een oplossing. Als directe klachtenafhandeling niet zorgt voor het gewenste resultaat kan de klacht worden geëscaleerd naar een hoger niveau. </w:t>
      </w:r>
    </w:p>
    <w:p w14:paraId="04457113" w14:textId="77777777" w:rsidR="007F3E00" w:rsidRDefault="007F3E00" w:rsidP="003C4862">
      <w:pPr>
        <w:spacing w:after="0"/>
        <w:rPr>
          <w:sz w:val="24"/>
          <w:szCs w:val="24"/>
        </w:rPr>
      </w:pPr>
    </w:p>
    <w:p w14:paraId="73B632D8" w14:textId="77777777" w:rsidR="00591D47" w:rsidRDefault="00591D47" w:rsidP="003C4862">
      <w:pPr>
        <w:spacing w:after="0"/>
        <w:rPr>
          <w:sz w:val="24"/>
          <w:szCs w:val="24"/>
        </w:rPr>
      </w:pPr>
    </w:p>
    <w:p w14:paraId="2EA4CE87" w14:textId="77777777" w:rsidR="00A0019A" w:rsidRDefault="00A0019A" w:rsidP="003C4862">
      <w:pPr>
        <w:spacing w:after="0"/>
        <w:rPr>
          <w:sz w:val="24"/>
          <w:szCs w:val="24"/>
        </w:rPr>
      </w:pPr>
    </w:p>
    <w:p w14:paraId="1E074D91" w14:textId="77777777" w:rsidR="003C4862" w:rsidRPr="003C4862" w:rsidRDefault="003C4862" w:rsidP="003C4862">
      <w:pPr>
        <w:spacing w:after="0"/>
        <w:rPr>
          <w:sz w:val="32"/>
          <w:szCs w:val="32"/>
        </w:rPr>
      </w:pPr>
    </w:p>
    <w:p w14:paraId="193762E2" w14:textId="77777777" w:rsidR="003C4862" w:rsidRPr="00591D47" w:rsidRDefault="003C4862" w:rsidP="003C4862">
      <w:pPr>
        <w:spacing w:after="0"/>
        <w:rPr>
          <w:sz w:val="24"/>
          <w:szCs w:val="24"/>
        </w:rPr>
      </w:pPr>
    </w:p>
    <w:p w14:paraId="2FC96B60" w14:textId="6DB6F857" w:rsidR="00591D47" w:rsidRPr="00591D47" w:rsidRDefault="00591D47" w:rsidP="003C4862">
      <w:pPr>
        <w:autoSpaceDE w:val="0"/>
        <w:autoSpaceDN w:val="0"/>
        <w:adjustRightInd w:val="0"/>
        <w:spacing w:after="0"/>
        <w:rPr>
          <w:rFonts w:cs="Calibri"/>
          <w:color w:val="000000"/>
          <w:sz w:val="24"/>
          <w:szCs w:val="24"/>
        </w:rPr>
      </w:pPr>
      <w:r w:rsidRPr="008B17AB">
        <w:rPr>
          <w:rFonts w:cs="Calibri"/>
          <w:sz w:val="24"/>
          <w:szCs w:val="24"/>
        </w:rPr>
        <w:t xml:space="preserve">In de regel wordt een klacht besproken met de direct betrokkene of de daarvoor aangewezen contactpersoon op de school (bereikbaar via het algemene telefoonnummer). </w:t>
      </w:r>
      <w:r w:rsidRPr="00591D47">
        <w:rPr>
          <w:rFonts w:cs="Calibri"/>
          <w:color w:val="000000"/>
          <w:sz w:val="24"/>
          <w:szCs w:val="24"/>
        </w:rPr>
        <w:t xml:space="preserve">Leidt dit contact niet tot een bevredigende oplossing, dan wendt de klager zich tot de schooldirectie, die de klacht in behandeling neemt en een beslissing neemt. Als de klager het niet eens is met deze beslissing dan zal de schooldirectie doorverwijzen naar de Klachtencommissie Stichting LVO. </w:t>
      </w:r>
    </w:p>
    <w:p w14:paraId="5D2912B9" w14:textId="77777777" w:rsidR="00591D47" w:rsidRDefault="00591D47" w:rsidP="003C4862">
      <w:pPr>
        <w:spacing w:after="0"/>
        <w:rPr>
          <w:rFonts w:cs="Calibri"/>
          <w:color w:val="000000"/>
          <w:sz w:val="24"/>
          <w:szCs w:val="24"/>
        </w:rPr>
      </w:pPr>
    </w:p>
    <w:p w14:paraId="7F0FCEBA" w14:textId="77777777" w:rsidR="00805F05" w:rsidRPr="00591D47" w:rsidRDefault="00805F05" w:rsidP="003C4862">
      <w:pPr>
        <w:spacing w:after="0"/>
        <w:rPr>
          <w:rFonts w:cs="Calibri"/>
          <w:color w:val="000000"/>
          <w:sz w:val="24"/>
          <w:szCs w:val="24"/>
        </w:rPr>
      </w:pPr>
    </w:p>
    <w:p w14:paraId="25B125D8" w14:textId="77777777" w:rsidR="00591D47" w:rsidRPr="00AA3115" w:rsidRDefault="00591D47" w:rsidP="003C4862">
      <w:pPr>
        <w:pStyle w:val="Kop2"/>
        <w:spacing w:before="0"/>
        <w:rPr>
          <w:rFonts w:asciiTheme="minorHAnsi" w:hAnsiTheme="minorHAnsi"/>
          <w:b/>
          <w:color w:val="244061" w:themeColor="accent1" w:themeShade="80"/>
          <w:sz w:val="24"/>
          <w:szCs w:val="24"/>
        </w:rPr>
      </w:pPr>
      <w:bookmarkStart w:id="16" w:name="_Toc219031465"/>
      <w:bookmarkStart w:id="17" w:name="_Toc216693364"/>
      <w:bookmarkStart w:id="18" w:name="_Toc480366192"/>
      <w:r w:rsidRPr="00AA3115">
        <w:rPr>
          <w:rFonts w:asciiTheme="minorHAnsi" w:hAnsiTheme="minorHAnsi"/>
          <w:b/>
          <w:color w:val="244061" w:themeColor="accent1" w:themeShade="80"/>
          <w:sz w:val="24"/>
          <w:szCs w:val="24"/>
        </w:rPr>
        <w:t>1.4 Organigram schoolveiligheid</w:t>
      </w:r>
      <w:bookmarkEnd w:id="16"/>
      <w:bookmarkEnd w:id="17"/>
      <w:bookmarkEnd w:id="18"/>
    </w:p>
    <w:p w14:paraId="2C242ABF" w14:textId="77777777" w:rsidR="003C4862" w:rsidRPr="003C4862" w:rsidRDefault="003C4862" w:rsidP="003C4862">
      <w:pPr>
        <w:spacing w:after="0"/>
      </w:pPr>
    </w:p>
    <w:p w14:paraId="2A37A4A7" w14:textId="6525C9D3" w:rsidR="00591D47" w:rsidRDefault="00C048CF" w:rsidP="003C4862">
      <w:pPr>
        <w:spacing w:after="0"/>
        <w:rPr>
          <w:sz w:val="24"/>
          <w:szCs w:val="24"/>
        </w:rPr>
      </w:pPr>
      <w:r>
        <w:rPr>
          <w:sz w:val="24"/>
          <w:szCs w:val="24"/>
        </w:rPr>
        <w:t xml:space="preserve">Onderstaand organigram geeft weer hoe Groenewald vorm heeft gegeven aan haar verantwoordelijk </w:t>
      </w:r>
      <w:r w:rsidR="00C824F0">
        <w:rPr>
          <w:sz w:val="24"/>
          <w:szCs w:val="24"/>
        </w:rPr>
        <w:t>betreffende de</w:t>
      </w:r>
      <w:r>
        <w:rPr>
          <w:sz w:val="24"/>
          <w:szCs w:val="24"/>
        </w:rPr>
        <w:t xml:space="preserve"> veiligheid</w:t>
      </w:r>
      <w:r w:rsidR="00C824F0">
        <w:rPr>
          <w:sz w:val="24"/>
          <w:szCs w:val="24"/>
        </w:rPr>
        <w:t xml:space="preserve"> van zowel leerlingen en personeel</w:t>
      </w:r>
      <w:r w:rsidR="00591D47" w:rsidRPr="00591D47">
        <w:rPr>
          <w:sz w:val="24"/>
          <w:szCs w:val="24"/>
        </w:rPr>
        <w:t xml:space="preserve">. </w:t>
      </w:r>
    </w:p>
    <w:p w14:paraId="05863DB6" w14:textId="77777777" w:rsidR="00C824F0" w:rsidRPr="00591D47" w:rsidRDefault="00C824F0" w:rsidP="003C4862">
      <w:pPr>
        <w:spacing w:after="0"/>
        <w:rPr>
          <w:sz w:val="24"/>
          <w:szCs w:val="24"/>
        </w:rPr>
      </w:pPr>
    </w:p>
    <w:p w14:paraId="33B45A95" w14:textId="269F141E" w:rsidR="00591D47" w:rsidRPr="00591D47" w:rsidRDefault="00591D47" w:rsidP="00B447C8">
      <w:pPr>
        <w:spacing w:after="0"/>
        <w:rPr>
          <w:sz w:val="24"/>
          <w:szCs w:val="24"/>
        </w:rPr>
      </w:pPr>
    </w:p>
    <w:tbl>
      <w:tblPr>
        <w:tblStyle w:val="Tabelraster"/>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5"/>
        <w:gridCol w:w="804"/>
        <w:gridCol w:w="2126"/>
        <w:gridCol w:w="1985"/>
        <w:gridCol w:w="283"/>
        <w:gridCol w:w="2173"/>
      </w:tblGrid>
      <w:tr w:rsidR="00FF008E" w:rsidRPr="002E576F" w14:paraId="19E58F9D" w14:textId="77777777" w:rsidTr="00FF008E">
        <w:trPr>
          <w:trHeight w:val="794"/>
        </w:trPr>
        <w:tc>
          <w:tcPr>
            <w:tcW w:w="2315" w:type="dxa"/>
            <w:vAlign w:val="center"/>
          </w:tcPr>
          <w:p w14:paraId="480ED309" w14:textId="4EEA970A" w:rsidR="00FF008E" w:rsidRPr="002E576F" w:rsidRDefault="00FF008E" w:rsidP="00713B7F">
            <w:pPr>
              <w:jc w:val="center"/>
              <w:rPr>
                <w:rFonts w:asciiTheme="minorHAnsi" w:hAnsiTheme="minorHAnsi"/>
                <w:i/>
                <w:noProof/>
              </w:rPr>
            </w:pPr>
          </w:p>
        </w:tc>
        <w:tc>
          <w:tcPr>
            <w:tcW w:w="804" w:type="dxa"/>
            <w:tcBorders>
              <w:right w:val="single" w:sz="4" w:space="0" w:color="auto"/>
            </w:tcBorders>
            <w:shd w:val="clear" w:color="auto" w:fill="auto"/>
          </w:tcPr>
          <w:p w14:paraId="79476C1C" w14:textId="77777777" w:rsidR="00FF008E" w:rsidRPr="002E576F" w:rsidRDefault="00FF008E" w:rsidP="00713B7F">
            <w:pPr>
              <w:jc w:val="center"/>
              <w:rPr>
                <w:i/>
                <w:noProof/>
                <w:color w:val="FFFFFF" w:themeColor="background1"/>
              </w:rPr>
            </w:pP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7EE2D09" w14:textId="37FCD36A" w:rsidR="00FF008E" w:rsidRPr="002E576F" w:rsidRDefault="00FF008E" w:rsidP="00713B7F">
            <w:pPr>
              <w:jc w:val="center"/>
              <w:rPr>
                <w:rFonts w:asciiTheme="minorHAnsi" w:hAnsiTheme="minorHAnsi"/>
                <w:i/>
                <w:noProof/>
                <w:color w:val="FFFFFF" w:themeColor="background1"/>
              </w:rPr>
            </w:pPr>
            <w:r w:rsidRPr="002E576F">
              <w:rPr>
                <w:rFonts w:asciiTheme="minorHAnsi" w:hAnsiTheme="minorHAnsi"/>
                <w:i/>
                <w:noProof/>
                <w:color w:val="FFFFFF" w:themeColor="background1"/>
              </w:rPr>
              <w:t>centrale directie</w:t>
            </w:r>
          </w:p>
          <w:p w14:paraId="7BC2ECD6" w14:textId="67429938" w:rsidR="00FF008E" w:rsidRPr="002E576F" w:rsidRDefault="00FF008E" w:rsidP="00713B7F">
            <w:pPr>
              <w:jc w:val="center"/>
              <w:rPr>
                <w:rFonts w:asciiTheme="minorHAnsi" w:hAnsiTheme="minorHAnsi"/>
                <w:i/>
                <w:noProof/>
              </w:rPr>
            </w:pPr>
            <w:r w:rsidRPr="002E576F">
              <w:rPr>
                <w:rFonts w:asciiTheme="minorHAnsi" w:hAnsiTheme="minorHAnsi"/>
                <w:i/>
                <w:noProof/>
                <w:color w:val="FFFFFF" w:themeColor="background1"/>
              </w:rPr>
              <w:t>LVO-WM</w:t>
            </w:r>
          </w:p>
        </w:tc>
        <w:tc>
          <w:tcPr>
            <w:tcW w:w="1985" w:type="dxa"/>
            <w:tcBorders>
              <w:left w:val="single" w:sz="4" w:space="0" w:color="auto"/>
            </w:tcBorders>
            <w:vAlign w:val="center"/>
          </w:tcPr>
          <w:p w14:paraId="0004D584" w14:textId="2F126600" w:rsidR="00FF008E" w:rsidRPr="002E576F" w:rsidRDefault="00FF008E" w:rsidP="00713B7F">
            <w:pPr>
              <w:jc w:val="center"/>
              <w:rPr>
                <w:rFonts w:asciiTheme="minorHAnsi" w:hAnsiTheme="minorHAnsi"/>
                <w:i/>
                <w:noProof/>
              </w:rPr>
            </w:pPr>
          </w:p>
        </w:tc>
        <w:tc>
          <w:tcPr>
            <w:tcW w:w="283" w:type="dxa"/>
          </w:tcPr>
          <w:p w14:paraId="547FE186" w14:textId="77777777" w:rsidR="00FF008E" w:rsidRPr="002E576F" w:rsidRDefault="00FF008E" w:rsidP="00713B7F">
            <w:pPr>
              <w:jc w:val="center"/>
              <w:rPr>
                <w:rFonts w:asciiTheme="minorHAnsi" w:hAnsiTheme="minorHAnsi"/>
                <w:i/>
                <w:noProof/>
              </w:rPr>
            </w:pPr>
          </w:p>
        </w:tc>
        <w:tc>
          <w:tcPr>
            <w:tcW w:w="2173" w:type="dxa"/>
          </w:tcPr>
          <w:p w14:paraId="48FBB0D7" w14:textId="77777777" w:rsidR="00FF008E" w:rsidRPr="002E576F" w:rsidRDefault="00FF008E" w:rsidP="00713B7F">
            <w:pPr>
              <w:jc w:val="center"/>
              <w:rPr>
                <w:rFonts w:asciiTheme="minorHAnsi" w:hAnsiTheme="minorHAnsi"/>
                <w:i/>
                <w:noProof/>
              </w:rPr>
            </w:pPr>
          </w:p>
        </w:tc>
      </w:tr>
      <w:tr w:rsidR="00FF008E" w:rsidRPr="002E576F" w14:paraId="5D06CA33" w14:textId="77777777" w:rsidTr="00FF008E">
        <w:tc>
          <w:tcPr>
            <w:tcW w:w="2315" w:type="dxa"/>
            <w:tcBorders>
              <w:bottom w:val="single" w:sz="4" w:space="0" w:color="auto"/>
            </w:tcBorders>
            <w:vAlign w:val="center"/>
          </w:tcPr>
          <w:p w14:paraId="59FBF3CC" w14:textId="77777777" w:rsidR="00FF008E" w:rsidRPr="002E576F" w:rsidRDefault="00FF008E" w:rsidP="00713B7F">
            <w:pPr>
              <w:jc w:val="center"/>
              <w:rPr>
                <w:rFonts w:asciiTheme="minorHAnsi" w:hAnsiTheme="minorHAnsi"/>
                <w:i/>
                <w:noProof/>
              </w:rPr>
            </w:pPr>
          </w:p>
        </w:tc>
        <w:tc>
          <w:tcPr>
            <w:tcW w:w="804" w:type="dxa"/>
            <w:shd w:val="clear" w:color="auto" w:fill="auto"/>
          </w:tcPr>
          <w:p w14:paraId="05CFA80A" w14:textId="77777777" w:rsidR="00FF008E" w:rsidRPr="002E576F" w:rsidRDefault="00FF008E" w:rsidP="00713B7F">
            <w:pPr>
              <w:jc w:val="center"/>
              <w:rPr>
                <w:i/>
                <w:noProof/>
              </w:rPr>
            </w:pPr>
          </w:p>
        </w:tc>
        <w:tc>
          <w:tcPr>
            <w:tcW w:w="2126" w:type="dxa"/>
            <w:tcBorders>
              <w:top w:val="single" w:sz="4" w:space="0" w:color="auto"/>
              <w:bottom w:val="single" w:sz="4" w:space="0" w:color="auto"/>
            </w:tcBorders>
            <w:vAlign w:val="center"/>
          </w:tcPr>
          <w:p w14:paraId="31C4D065" w14:textId="440B6FDF" w:rsidR="00FF008E" w:rsidRPr="002E576F" w:rsidRDefault="00FF008E" w:rsidP="00713B7F">
            <w:pPr>
              <w:jc w:val="center"/>
              <w:rPr>
                <w:rFonts w:asciiTheme="minorHAnsi" w:hAnsiTheme="minorHAnsi"/>
                <w:i/>
                <w:noProof/>
              </w:rPr>
            </w:pPr>
            <w:r w:rsidRPr="002E576F">
              <w:rPr>
                <w:i/>
                <w:noProof/>
              </w:rPr>
              <mc:AlternateContent>
                <mc:Choice Requires="wps">
                  <w:drawing>
                    <wp:anchor distT="0" distB="0" distL="114300" distR="114300" simplePos="0" relativeHeight="251694080" behindDoc="0" locked="0" layoutInCell="1" allowOverlap="1" wp14:anchorId="47FA78E8" wp14:editId="5774F848">
                      <wp:simplePos x="0" y="0"/>
                      <wp:positionH relativeFrom="column">
                        <wp:posOffset>632460</wp:posOffset>
                      </wp:positionH>
                      <wp:positionV relativeFrom="paragraph">
                        <wp:posOffset>-6985</wp:posOffset>
                      </wp:positionV>
                      <wp:extent cx="0" cy="161925"/>
                      <wp:effectExtent l="0" t="0" r="19050" b="28575"/>
                      <wp:wrapNone/>
                      <wp:docPr id="12" name="Rechte verbindingslijn 12"/>
                      <wp:cNvGraphicFramePr/>
                      <a:graphic xmlns:a="http://schemas.openxmlformats.org/drawingml/2006/main">
                        <a:graphicData uri="http://schemas.microsoft.com/office/word/2010/wordprocessingShape">
                          <wps:wsp>
                            <wps:cNvCnPr/>
                            <wps:spPr>
                              <a:xfrm flipH="1">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0AB2A" id="Rechte verbindingslijn 1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55pt" to="49.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" strokecolor="#4579b8 [3044]"/>
                  </w:pict>
                </mc:Fallback>
              </mc:AlternateContent>
            </w:r>
          </w:p>
        </w:tc>
        <w:tc>
          <w:tcPr>
            <w:tcW w:w="1985" w:type="dxa"/>
            <w:vAlign w:val="center"/>
          </w:tcPr>
          <w:p w14:paraId="667B931F" w14:textId="77777777" w:rsidR="00FF008E" w:rsidRPr="002E576F" w:rsidRDefault="00FF008E" w:rsidP="00713B7F">
            <w:pPr>
              <w:jc w:val="center"/>
              <w:rPr>
                <w:rFonts w:asciiTheme="minorHAnsi" w:hAnsiTheme="minorHAnsi"/>
                <w:i/>
                <w:noProof/>
              </w:rPr>
            </w:pPr>
          </w:p>
        </w:tc>
        <w:tc>
          <w:tcPr>
            <w:tcW w:w="283" w:type="dxa"/>
            <w:vAlign w:val="center"/>
          </w:tcPr>
          <w:p w14:paraId="2DC803B3" w14:textId="77777777" w:rsidR="00FF008E" w:rsidRPr="002E576F" w:rsidRDefault="00FF008E" w:rsidP="00713B7F">
            <w:pPr>
              <w:jc w:val="center"/>
              <w:rPr>
                <w:rFonts w:asciiTheme="minorHAnsi" w:hAnsiTheme="minorHAnsi"/>
                <w:i/>
                <w:noProof/>
              </w:rPr>
            </w:pPr>
          </w:p>
        </w:tc>
        <w:tc>
          <w:tcPr>
            <w:tcW w:w="2173" w:type="dxa"/>
            <w:vAlign w:val="center"/>
          </w:tcPr>
          <w:p w14:paraId="6D42B208" w14:textId="77777777" w:rsidR="00FF008E" w:rsidRPr="002E576F" w:rsidRDefault="00FF008E" w:rsidP="00713B7F">
            <w:pPr>
              <w:jc w:val="center"/>
              <w:rPr>
                <w:rFonts w:asciiTheme="minorHAnsi" w:hAnsiTheme="minorHAnsi"/>
                <w:i/>
                <w:noProof/>
              </w:rPr>
            </w:pPr>
          </w:p>
        </w:tc>
      </w:tr>
      <w:tr w:rsidR="00FF008E" w:rsidRPr="002E576F" w14:paraId="71CDB984" w14:textId="77777777" w:rsidTr="00FF008E">
        <w:trPr>
          <w:trHeight w:val="794"/>
        </w:trPr>
        <w:tc>
          <w:tcPr>
            <w:tcW w:w="231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63771AE" w14:textId="64996CE2" w:rsidR="00FF008E" w:rsidRPr="002E576F" w:rsidRDefault="00FF008E" w:rsidP="00FF008E">
            <w:pPr>
              <w:jc w:val="center"/>
              <w:rPr>
                <w:rFonts w:asciiTheme="minorHAnsi" w:hAnsiTheme="minorHAnsi"/>
                <w:i/>
                <w:noProof/>
              </w:rPr>
            </w:pPr>
            <w:r w:rsidRPr="002E576F">
              <w:rPr>
                <w:rFonts w:asciiTheme="minorHAnsi" w:hAnsiTheme="minorHAnsi"/>
                <w:i/>
                <w:noProof/>
                <w:color w:val="FFFFFF" w:themeColor="background1"/>
              </w:rPr>
              <w:t>hoofd P&amp;O</w:t>
            </w:r>
            <w:r w:rsidR="00053F7C">
              <w:rPr>
                <w:rFonts w:asciiTheme="minorHAnsi" w:hAnsiTheme="minorHAnsi"/>
                <w:i/>
                <w:noProof/>
                <w:color w:val="FFFFFF" w:themeColor="background1"/>
              </w:rPr>
              <w:t xml:space="preserve"> LVO-WM</w:t>
            </w:r>
          </w:p>
        </w:tc>
        <w:tc>
          <w:tcPr>
            <w:tcW w:w="804" w:type="dxa"/>
            <w:tcBorders>
              <w:left w:val="single" w:sz="4" w:space="0" w:color="auto"/>
              <w:right w:val="single" w:sz="4" w:space="0" w:color="auto"/>
            </w:tcBorders>
            <w:shd w:val="clear" w:color="auto" w:fill="auto"/>
          </w:tcPr>
          <w:p w14:paraId="41FE116C" w14:textId="7FA7B63E" w:rsidR="00FF008E" w:rsidRPr="002E576F" w:rsidRDefault="00FF008E" w:rsidP="00FF008E">
            <w:pPr>
              <w:jc w:val="center"/>
              <w:rPr>
                <w:i/>
                <w:noProof/>
                <w:color w:val="FFFFFF" w:themeColor="background1"/>
              </w:rPr>
            </w:pPr>
            <w:r>
              <w:rPr>
                <w:i/>
                <w:noProof/>
                <w:color w:val="FFFFFF" w:themeColor="background1"/>
              </w:rPr>
              <mc:AlternateContent>
                <mc:Choice Requires="wps">
                  <w:drawing>
                    <wp:anchor distT="0" distB="0" distL="114300" distR="114300" simplePos="0" relativeHeight="251702272" behindDoc="0" locked="0" layoutInCell="1" allowOverlap="1" wp14:anchorId="600753D2" wp14:editId="3D855C52">
                      <wp:simplePos x="0" y="0"/>
                      <wp:positionH relativeFrom="column">
                        <wp:posOffset>-70478</wp:posOffset>
                      </wp:positionH>
                      <wp:positionV relativeFrom="paragraph">
                        <wp:posOffset>238455</wp:posOffset>
                      </wp:positionV>
                      <wp:extent cx="512016" cy="0"/>
                      <wp:effectExtent l="0" t="0" r="21590" b="19050"/>
                      <wp:wrapNone/>
                      <wp:docPr id="1" name="Rechte verbindingslijn 1"/>
                      <wp:cNvGraphicFramePr/>
                      <a:graphic xmlns:a="http://schemas.openxmlformats.org/drawingml/2006/main">
                        <a:graphicData uri="http://schemas.microsoft.com/office/word/2010/wordprocessingShape">
                          <wps:wsp>
                            <wps:cNvCnPr/>
                            <wps:spPr>
                              <a:xfrm>
                                <a:off x="0" y="0"/>
                                <a:ext cx="5120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7CE74" id="Rechte verbindingslijn 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8.8pt" to="34.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" strokecolor="#4579b8 [3044]"/>
                  </w:pict>
                </mc:Fallback>
              </mc:AlternateContent>
            </w: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810F1A8" w14:textId="0A6E3BF0" w:rsidR="00FF008E" w:rsidRPr="002E576F" w:rsidRDefault="00FF008E" w:rsidP="00FF008E">
            <w:pPr>
              <w:jc w:val="center"/>
              <w:rPr>
                <w:rFonts w:asciiTheme="minorHAnsi" w:hAnsiTheme="minorHAnsi"/>
                <w:i/>
                <w:noProof/>
              </w:rPr>
            </w:pPr>
            <w:r w:rsidRPr="002E576F">
              <w:rPr>
                <w:rFonts w:asciiTheme="minorHAnsi" w:hAnsiTheme="minorHAnsi"/>
                <w:i/>
                <w:noProof/>
                <w:color w:val="FFFFFF" w:themeColor="background1"/>
              </w:rPr>
              <w:t>MT Groenewald</w:t>
            </w:r>
          </w:p>
        </w:tc>
        <w:tc>
          <w:tcPr>
            <w:tcW w:w="1985" w:type="dxa"/>
            <w:tcBorders>
              <w:left w:val="single" w:sz="4" w:space="0" w:color="auto"/>
            </w:tcBorders>
            <w:vAlign w:val="center"/>
          </w:tcPr>
          <w:p w14:paraId="1D13A4E2" w14:textId="6FDFE690" w:rsidR="00FF008E" w:rsidRPr="002E576F" w:rsidRDefault="00FF008E" w:rsidP="00FF008E">
            <w:pPr>
              <w:jc w:val="center"/>
              <w:rPr>
                <w:rFonts w:asciiTheme="minorHAnsi" w:hAnsiTheme="minorHAnsi"/>
                <w:i/>
                <w:noProof/>
              </w:rPr>
            </w:pPr>
          </w:p>
        </w:tc>
        <w:tc>
          <w:tcPr>
            <w:tcW w:w="283" w:type="dxa"/>
            <w:vAlign w:val="center"/>
          </w:tcPr>
          <w:p w14:paraId="15A92654" w14:textId="77777777" w:rsidR="00FF008E" w:rsidRPr="002E576F" w:rsidRDefault="00FF008E" w:rsidP="00FF008E">
            <w:pPr>
              <w:jc w:val="center"/>
              <w:rPr>
                <w:rFonts w:asciiTheme="minorHAnsi" w:hAnsiTheme="minorHAnsi"/>
                <w:i/>
                <w:noProof/>
              </w:rPr>
            </w:pPr>
          </w:p>
        </w:tc>
        <w:tc>
          <w:tcPr>
            <w:tcW w:w="2173" w:type="dxa"/>
            <w:vAlign w:val="center"/>
          </w:tcPr>
          <w:p w14:paraId="15302F26" w14:textId="77777777" w:rsidR="00FF008E" w:rsidRPr="002E576F" w:rsidRDefault="00FF008E" w:rsidP="00FF008E">
            <w:pPr>
              <w:jc w:val="center"/>
              <w:rPr>
                <w:rFonts w:asciiTheme="minorHAnsi" w:hAnsiTheme="minorHAnsi"/>
                <w:i/>
                <w:noProof/>
              </w:rPr>
            </w:pPr>
          </w:p>
        </w:tc>
      </w:tr>
      <w:tr w:rsidR="00FF008E" w:rsidRPr="002E576F" w14:paraId="7B4F214B" w14:textId="77777777" w:rsidTr="00FF008E">
        <w:tc>
          <w:tcPr>
            <w:tcW w:w="2315" w:type="dxa"/>
            <w:tcBorders>
              <w:top w:val="single" w:sz="4" w:space="0" w:color="auto"/>
            </w:tcBorders>
            <w:vAlign w:val="center"/>
          </w:tcPr>
          <w:p w14:paraId="71B13814" w14:textId="314B347D" w:rsidR="00FF008E" w:rsidRPr="002E576F" w:rsidRDefault="00053F7C" w:rsidP="00FF008E">
            <w:pPr>
              <w:jc w:val="center"/>
              <w:rPr>
                <w:rFonts w:asciiTheme="minorHAnsi" w:hAnsiTheme="minorHAnsi"/>
                <w:i/>
                <w:noProof/>
              </w:rPr>
            </w:pPr>
            <w:r>
              <w:rPr>
                <w:i/>
                <w:noProof/>
              </w:rPr>
              <mc:AlternateContent>
                <mc:Choice Requires="wps">
                  <w:drawing>
                    <wp:anchor distT="0" distB="0" distL="114300" distR="114300" simplePos="0" relativeHeight="251705344" behindDoc="0" locked="0" layoutInCell="1" allowOverlap="1" wp14:anchorId="2D29689E" wp14:editId="377E482E">
                      <wp:simplePos x="0" y="0"/>
                      <wp:positionH relativeFrom="column">
                        <wp:posOffset>648999</wp:posOffset>
                      </wp:positionH>
                      <wp:positionV relativeFrom="paragraph">
                        <wp:posOffset>8255</wp:posOffset>
                      </wp:positionV>
                      <wp:extent cx="1268532" cy="438701"/>
                      <wp:effectExtent l="38100" t="38100" r="46355" b="76200"/>
                      <wp:wrapNone/>
                      <wp:docPr id="5" name="Rechte verbindingslijn met pijl 5"/>
                      <wp:cNvGraphicFramePr/>
                      <a:graphic xmlns:a="http://schemas.openxmlformats.org/drawingml/2006/main">
                        <a:graphicData uri="http://schemas.microsoft.com/office/word/2010/wordprocessingShape">
                          <wps:wsp>
                            <wps:cNvCnPr/>
                            <wps:spPr>
                              <a:xfrm>
                                <a:off x="0" y="0"/>
                                <a:ext cx="1268532" cy="43870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272F33" id="_x0000_t32" coordsize="21600,21600" o:spt="32" o:oned="t" path="m,l21600,21600e" filled="f">
                      <v:path arrowok="t" fillok="f" o:connecttype="none"/>
                      <o:lock v:ext="edit" shapetype="t"/>
                    </v:shapetype>
                    <v:shape id="Rechte verbindingslijn met pijl 5" o:spid="_x0000_s1026" type="#_x0000_t32" style="position:absolute;margin-left:51.1pt;margin-top:.65pt;width:99.9pt;height:34.5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" strokecolor="#4579b8 [3044]">
                      <v:stroke startarrow="block" endarrow="block"/>
                    </v:shape>
                  </w:pict>
                </mc:Fallback>
              </mc:AlternateContent>
            </w:r>
          </w:p>
        </w:tc>
        <w:tc>
          <w:tcPr>
            <w:tcW w:w="804" w:type="dxa"/>
            <w:shd w:val="clear" w:color="auto" w:fill="auto"/>
          </w:tcPr>
          <w:p w14:paraId="54DDB560" w14:textId="77777777" w:rsidR="00FF008E" w:rsidRPr="002E576F" w:rsidRDefault="00FF008E" w:rsidP="00FF008E">
            <w:pPr>
              <w:jc w:val="center"/>
              <w:rPr>
                <w:i/>
                <w:noProof/>
              </w:rPr>
            </w:pPr>
          </w:p>
        </w:tc>
        <w:tc>
          <w:tcPr>
            <w:tcW w:w="2126" w:type="dxa"/>
            <w:tcBorders>
              <w:top w:val="single" w:sz="4" w:space="0" w:color="auto"/>
              <w:bottom w:val="single" w:sz="4" w:space="0" w:color="auto"/>
            </w:tcBorders>
            <w:vAlign w:val="center"/>
          </w:tcPr>
          <w:p w14:paraId="36C14530" w14:textId="4AEF2EA8" w:rsidR="00FF008E" w:rsidRPr="002E576F" w:rsidRDefault="00FF008E" w:rsidP="00FF008E">
            <w:pPr>
              <w:jc w:val="center"/>
              <w:rPr>
                <w:rFonts w:asciiTheme="minorHAnsi" w:hAnsiTheme="minorHAnsi"/>
                <w:i/>
                <w:noProof/>
              </w:rPr>
            </w:pPr>
            <w:r w:rsidRPr="002E576F">
              <w:rPr>
                <w:i/>
                <w:noProof/>
              </w:rPr>
              <mc:AlternateContent>
                <mc:Choice Requires="wps">
                  <w:drawing>
                    <wp:anchor distT="0" distB="0" distL="114300" distR="114300" simplePos="0" relativeHeight="251695104" behindDoc="0" locked="0" layoutInCell="1" allowOverlap="1" wp14:anchorId="78F6EF8E" wp14:editId="6C5B5986">
                      <wp:simplePos x="0" y="0"/>
                      <wp:positionH relativeFrom="column">
                        <wp:posOffset>638175</wp:posOffset>
                      </wp:positionH>
                      <wp:positionV relativeFrom="paragraph">
                        <wp:posOffset>-1905</wp:posOffset>
                      </wp:positionV>
                      <wp:extent cx="0" cy="161925"/>
                      <wp:effectExtent l="0" t="0" r="19050" b="28575"/>
                      <wp:wrapNone/>
                      <wp:docPr id="13" name="Rechte verbindingslijn 13"/>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DACA7" id="Rechte verbindingslijn 1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5pt" to="50.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" strokecolor="#4579b8 [3044]"/>
                  </w:pict>
                </mc:Fallback>
              </mc:AlternateContent>
            </w:r>
          </w:p>
        </w:tc>
        <w:tc>
          <w:tcPr>
            <w:tcW w:w="1985" w:type="dxa"/>
            <w:vAlign w:val="center"/>
          </w:tcPr>
          <w:p w14:paraId="2F8807E6" w14:textId="77777777" w:rsidR="00FF008E" w:rsidRPr="002E576F" w:rsidRDefault="00FF008E" w:rsidP="00FF008E">
            <w:pPr>
              <w:jc w:val="center"/>
              <w:rPr>
                <w:rFonts w:asciiTheme="minorHAnsi" w:hAnsiTheme="minorHAnsi"/>
                <w:i/>
                <w:noProof/>
              </w:rPr>
            </w:pPr>
          </w:p>
        </w:tc>
        <w:tc>
          <w:tcPr>
            <w:tcW w:w="283" w:type="dxa"/>
            <w:vAlign w:val="center"/>
          </w:tcPr>
          <w:p w14:paraId="10A3C4A5" w14:textId="77777777" w:rsidR="00FF008E" w:rsidRPr="002E576F" w:rsidRDefault="00FF008E" w:rsidP="00FF008E">
            <w:pPr>
              <w:jc w:val="center"/>
              <w:rPr>
                <w:rFonts w:asciiTheme="minorHAnsi" w:hAnsiTheme="minorHAnsi"/>
                <w:i/>
                <w:noProof/>
              </w:rPr>
            </w:pPr>
          </w:p>
        </w:tc>
        <w:tc>
          <w:tcPr>
            <w:tcW w:w="2173" w:type="dxa"/>
            <w:vAlign w:val="center"/>
          </w:tcPr>
          <w:p w14:paraId="75BBA95B" w14:textId="77777777" w:rsidR="00FF008E" w:rsidRPr="002E576F" w:rsidRDefault="00FF008E" w:rsidP="00FF008E">
            <w:pPr>
              <w:jc w:val="center"/>
              <w:rPr>
                <w:rFonts w:asciiTheme="minorHAnsi" w:hAnsiTheme="minorHAnsi"/>
                <w:i/>
                <w:noProof/>
              </w:rPr>
            </w:pPr>
          </w:p>
        </w:tc>
      </w:tr>
      <w:tr w:rsidR="00FF008E" w:rsidRPr="002E576F" w14:paraId="69FEA971" w14:textId="77777777" w:rsidTr="00FF008E">
        <w:trPr>
          <w:trHeight w:val="794"/>
        </w:trPr>
        <w:tc>
          <w:tcPr>
            <w:tcW w:w="2315" w:type="dxa"/>
            <w:vAlign w:val="center"/>
          </w:tcPr>
          <w:p w14:paraId="1632E7CC" w14:textId="62342AEA" w:rsidR="00FF008E" w:rsidRPr="002E576F" w:rsidRDefault="00FF008E" w:rsidP="00FF008E">
            <w:pPr>
              <w:jc w:val="center"/>
              <w:rPr>
                <w:rFonts w:asciiTheme="minorHAnsi" w:hAnsiTheme="minorHAnsi"/>
                <w:i/>
                <w:noProof/>
              </w:rPr>
            </w:pPr>
          </w:p>
        </w:tc>
        <w:tc>
          <w:tcPr>
            <w:tcW w:w="804" w:type="dxa"/>
            <w:tcBorders>
              <w:right w:val="single" w:sz="4" w:space="0" w:color="auto"/>
            </w:tcBorders>
            <w:shd w:val="clear" w:color="auto" w:fill="auto"/>
          </w:tcPr>
          <w:p w14:paraId="5E3E1DE5" w14:textId="77777777" w:rsidR="00FF008E" w:rsidRPr="002E576F" w:rsidRDefault="00FF008E" w:rsidP="00FF008E">
            <w:pPr>
              <w:jc w:val="center"/>
              <w:rPr>
                <w:i/>
                <w:noProof/>
                <w:color w:val="FFFFFF" w:themeColor="background1"/>
              </w:rPr>
            </w:pP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18B9DBA" w14:textId="5884159D" w:rsidR="00FF008E" w:rsidRPr="002E576F" w:rsidRDefault="00FF008E" w:rsidP="00FF008E">
            <w:pPr>
              <w:jc w:val="center"/>
              <w:rPr>
                <w:rFonts w:asciiTheme="minorHAnsi" w:hAnsiTheme="minorHAnsi"/>
                <w:i/>
                <w:noProof/>
                <w:color w:val="FFFFFF" w:themeColor="background1"/>
              </w:rPr>
            </w:pPr>
            <w:r w:rsidRPr="002E576F">
              <w:rPr>
                <w:rFonts w:asciiTheme="minorHAnsi" w:hAnsiTheme="minorHAnsi"/>
                <w:i/>
                <w:noProof/>
                <w:color w:val="FFFFFF" w:themeColor="background1"/>
              </w:rPr>
              <w:t>veiligheids-</w:t>
            </w:r>
          </w:p>
          <w:p w14:paraId="39F3299E" w14:textId="642EABA1" w:rsidR="00FF008E" w:rsidRPr="002E576F" w:rsidRDefault="00FF008E" w:rsidP="00FF008E">
            <w:pPr>
              <w:jc w:val="center"/>
              <w:rPr>
                <w:rFonts w:asciiTheme="minorHAnsi" w:hAnsiTheme="minorHAnsi"/>
                <w:i/>
                <w:noProof/>
              </w:rPr>
            </w:pPr>
            <w:r w:rsidRPr="002E576F">
              <w:rPr>
                <w:rFonts w:asciiTheme="minorHAnsi" w:hAnsiTheme="minorHAnsi"/>
                <w:i/>
                <w:noProof/>
                <w:color w:val="FFFFFF" w:themeColor="background1"/>
              </w:rPr>
              <w:t>coördinator</w:t>
            </w:r>
          </w:p>
        </w:tc>
        <w:tc>
          <w:tcPr>
            <w:tcW w:w="1985" w:type="dxa"/>
            <w:tcBorders>
              <w:left w:val="single" w:sz="4" w:space="0" w:color="auto"/>
            </w:tcBorders>
            <w:vAlign w:val="center"/>
          </w:tcPr>
          <w:p w14:paraId="40906831" w14:textId="7B9D16F9" w:rsidR="00FF008E" w:rsidRPr="002E576F" w:rsidRDefault="00FF008E" w:rsidP="00FF008E">
            <w:pPr>
              <w:jc w:val="center"/>
              <w:rPr>
                <w:rFonts w:asciiTheme="minorHAnsi" w:hAnsiTheme="minorHAnsi"/>
                <w:i/>
                <w:noProof/>
              </w:rPr>
            </w:pPr>
          </w:p>
        </w:tc>
        <w:tc>
          <w:tcPr>
            <w:tcW w:w="283" w:type="dxa"/>
            <w:vAlign w:val="center"/>
          </w:tcPr>
          <w:p w14:paraId="7EF9F8D0" w14:textId="77777777" w:rsidR="00FF008E" w:rsidRPr="002E576F" w:rsidRDefault="00FF008E" w:rsidP="00FF008E">
            <w:pPr>
              <w:jc w:val="center"/>
              <w:rPr>
                <w:rFonts w:asciiTheme="minorHAnsi" w:hAnsiTheme="minorHAnsi"/>
                <w:i/>
                <w:noProof/>
              </w:rPr>
            </w:pPr>
          </w:p>
        </w:tc>
        <w:tc>
          <w:tcPr>
            <w:tcW w:w="2173" w:type="dxa"/>
            <w:vAlign w:val="center"/>
          </w:tcPr>
          <w:p w14:paraId="56CB3BAC" w14:textId="77777777" w:rsidR="00FF008E" w:rsidRPr="002E576F" w:rsidRDefault="00FF008E" w:rsidP="00FF008E">
            <w:pPr>
              <w:jc w:val="center"/>
              <w:rPr>
                <w:rFonts w:asciiTheme="minorHAnsi" w:hAnsiTheme="minorHAnsi"/>
                <w:i/>
                <w:noProof/>
              </w:rPr>
            </w:pPr>
          </w:p>
        </w:tc>
      </w:tr>
      <w:tr w:rsidR="00FF008E" w:rsidRPr="002E576F" w14:paraId="122BAA3D" w14:textId="77777777" w:rsidTr="00FF008E">
        <w:tc>
          <w:tcPr>
            <w:tcW w:w="2315" w:type="dxa"/>
            <w:vAlign w:val="center"/>
          </w:tcPr>
          <w:p w14:paraId="54107D72" w14:textId="77777777" w:rsidR="00FF008E" w:rsidRPr="002E576F" w:rsidRDefault="00FF008E" w:rsidP="00FF008E">
            <w:pPr>
              <w:jc w:val="center"/>
              <w:rPr>
                <w:rFonts w:asciiTheme="minorHAnsi" w:hAnsiTheme="minorHAnsi"/>
                <w:i/>
                <w:noProof/>
              </w:rPr>
            </w:pPr>
          </w:p>
        </w:tc>
        <w:tc>
          <w:tcPr>
            <w:tcW w:w="804" w:type="dxa"/>
          </w:tcPr>
          <w:p w14:paraId="7CE518DA" w14:textId="77777777" w:rsidR="00FF008E" w:rsidRPr="002E576F" w:rsidRDefault="00FF008E" w:rsidP="00FF008E">
            <w:pPr>
              <w:jc w:val="center"/>
              <w:rPr>
                <w:i/>
                <w:noProof/>
              </w:rPr>
            </w:pPr>
          </w:p>
        </w:tc>
        <w:tc>
          <w:tcPr>
            <w:tcW w:w="2126" w:type="dxa"/>
            <w:tcBorders>
              <w:top w:val="single" w:sz="4" w:space="0" w:color="auto"/>
            </w:tcBorders>
            <w:vAlign w:val="center"/>
          </w:tcPr>
          <w:p w14:paraId="17A96DD6" w14:textId="0ED5A6E1" w:rsidR="00FF008E" w:rsidRPr="002E576F" w:rsidRDefault="00FF008E" w:rsidP="00FF008E">
            <w:pPr>
              <w:jc w:val="center"/>
              <w:rPr>
                <w:rFonts w:asciiTheme="minorHAnsi" w:hAnsiTheme="minorHAnsi"/>
                <w:i/>
                <w:noProof/>
              </w:rPr>
            </w:pPr>
          </w:p>
        </w:tc>
        <w:tc>
          <w:tcPr>
            <w:tcW w:w="1985" w:type="dxa"/>
            <w:vAlign w:val="center"/>
          </w:tcPr>
          <w:p w14:paraId="59E7620A" w14:textId="77777777" w:rsidR="00FF008E" w:rsidRPr="002E576F" w:rsidRDefault="00FF008E" w:rsidP="00FF008E">
            <w:pPr>
              <w:jc w:val="center"/>
              <w:rPr>
                <w:rFonts w:asciiTheme="minorHAnsi" w:hAnsiTheme="minorHAnsi"/>
                <w:i/>
                <w:noProof/>
              </w:rPr>
            </w:pPr>
          </w:p>
        </w:tc>
        <w:tc>
          <w:tcPr>
            <w:tcW w:w="283" w:type="dxa"/>
            <w:vAlign w:val="center"/>
          </w:tcPr>
          <w:p w14:paraId="1CA8F56C" w14:textId="77777777" w:rsidR="00FF008E" w:rsidRPr="002E576F" w:rsidRDefault="00FF008E" w:rsidP="00FF008E">
            <w:pPr>
              <w:jc w:val="center"/>
              <w:rPr>
                <w:rFonts w:asciiTheme="minorHAnsi" w:hAnsiTheme="minorHAnsi"/>
                <w:i/>
                <w:noProof/>
              </w:rPr>
            </w:pPr>
          </w:p>
        </w:tc>
        <w:tc>
          <w:tcPr>
            <w:tcW w:w="2173" w:type="dxa"/>
            <w:vAlign w:val="center"/>
          </w:tcPr>
          <w:p w14:paraId="18DBF745" w14:textId="77777777" w:rsidR="00FF008E" w:rsidRPr="002E576F" w:rsidRDefault="00FF008E" w:rsidP="00FF008E">
            <w:pPr>
              <w:jc w:val="center"/>
              <w:rPr>
                <w:rFonts w:asciiTheme="minorHAnsi" w:hAnsiTheme="minorHAnsi"/>
                <w:i/>
                <w:noProof/>
              </w:rPr>
            </w:pPr>
          </w:p>
        </w:tc>
      </w:tr>
      <w:tr w:rsidR="00FF008E" w:rsidRPr="002E576F" w14:paraId="7C6776E2" w14:textId="77777777" w:rsidTr="00FF008E">
        <w:trPr>
          <w:trHeight w:val="794"/>
        </w:trPr>
        <w:tc>
          <w:tcPr>
            <w:tcW w:w="2315" w:type="dxa"/>
            <w:vAlign w:val="center"/>
          </w:tcPr>
          <w:p w14:paraId="2372D31F" w14:textId="688D98EA" w:rsidR="00FF008E" w:rsidRPr="002E576F" w:rsidRDefault="00053F7C" w:rsidP="00FF008E">
            <w:pPr>
              <w:jc w:val="center"/>
              <w:rPr>
                <w:rFonts w:asciiTheme="minorHAnsi" w:hAnsiTheme="minorHAnsi"/>
                <w:i/>
                <w:noProof/>
              </w:rPr>
            </w:pPr>
            <w:r>
              <w:rPr>
                <w:i/>
                <w:noProof/>
                <w:color w:val="FFFFFF" w:themeColor="background1"/>
              </w:rPr>
              <mc:AlternateContent>
                <mc:Choice Requires="wps">
                  <w:drawing>
                    <wp:anchor distT="0" distB="0" distL="114300" distR="114300" simplePos="0" relativeHeight="251711488" behindDoc="0" locked="0" layoutInCell="1" allowOverlap="1" wp14:anchorId="0577058D" wp14:editId="5D96286B">
                      <wp:simplePos x="0" y="0"/>
                      <wp:positionH relativeFrom="column">
                        <wp:posOffset>314960</wp:posOffset>
                      </wp:positionH>
                      <wp:positionV relativeFrom="paragraph">
                        <wp:posOffset>-831215</wp:posOffset>
                      </wp:positionV>
                      <wp:extent cx="15240" cy="1491615"/>
                      <wp:effectExtent l="76200" t="0" r="60960" b="51435"/>
                      <wp:wrapNone/>
                      <wp:docPr id="20" name="Rechte verbindingslijn met pijl 20"/>
                      <wp:cNvGraphicFramePr/>
                      <a:graphic xmlns:a="http://schemas.openxmlformats.org/drawingml/2006/main">
                        <a:graphicData uri="http://schemas.microsoft.com/office/word/2010/wordprocessingShape">
                          <wps:wsp>
                            <wps:cNvCnPr/>
                            <wps:spPr>
                              <a:xfrm flipH="1">
                                <a:off x="0" y="0"/>
                                <a:ext cx="15240" cy="14916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7D1742" id="Rechte verbindingslijn met pijl 20" o:spid="_x0000_s1026" type="#_x0000_t32" style="position:absolute;margin-left:24.8pt;margin-top:-65.45pt;width:1.2pt;height:117.4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" strokecolor="#4579b8 [3044]">
                      <v:stroke endarrow="block"/>
                    </v:shape>
                  </w:pict>
                </mc:Fallback>
              </mc:AlternateContent>
            </w:r>
            <w:r>
              <w:rPr>
                <w:i/>
                <w:noProof/>
              </w:rPr>
              <mc:AlternateContent>
                <mc:Choice Requires="wps">
                  <w:drawing>
                    <wp:anchor distT="0" distB="0" distL="114300" distR="114300" simplePos="0" relativeHeight="251710464" behindDoc="0" locked="0" layoutInCell="1" allowOverlap="1" wp14:anchorId="26C1503F" wp14:editId="629B6454">
                      <wp:simplePos x="0" y="0"/>
                      <wp:positionH relativeFrom="column">
                        <wp:posOffset>966132</wp:posOffset>
                      </wp:positionH>
                      <wp:positionV relativeFrom="paragraph">
                        <wp:posOffset>252770</wp:posOffset>
                      </wp:positionV>
                      <wp:extent cx="5286" cy="408735"/>
                      <wp:effectExtent l="76200" t="0" r="71120" b="48895"/>
                      <wp:wrapNone/>
                      <wp:docPr id="11" name="Rechte verbindingslijn met pijl 11"/>
                      <wp:cNvGraphicFramePr/>
                      <a:graphic xmlns:a="http://schemas.openxmlformats.org/drawingml/2006/main">
                        <a:graphicData uri="http://schemas.microsoft.com/office/word/2010/wordprocessingShape">
                          <wps:wsp>
                            <wps:cNvCnPr/>
                            <wps:spPr>
                              <a:xfrm flipH="1">
                                <a:off x="0" y="0"/>
                                <a:ext cx="5286" cy="4087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6D677B" id="Rechte verbindingslijn met pijl 11" o:spid="_x0000_s1026" type="#_x0000_t32" style="position:absolute;margin-left:76.05pt;margin-top:19.9pt;width:.4pt;height:32.2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" strokecolor="#4579b8 [3044]">
                      <v:stroke endarrow="block"/>
                    </v:shape>
                  </w:pict>
                </mc:Fallback>
              </mc:AlternateContent>
            </w:r>
          </w:p>
        </w:tc>
        <w:tc>
          <w:tcPr>
            <w:tcW w:w="804" w:type="dxa"/>
          </w:tcPr>
          <w:p w14:paraId="5EAF9ABA" w14:textId="3B0E48F7" w:rsidR="00FF008E" w:rsidRPr="002E576F" w:rsidRDefault="00053F7C" w:rsidP="00FF008E">
            <w:pPr>
              <w:jc w:val="center"/>
              <w:rPr>
                <w:i/>
                <w:noProof/>
              </w:rPr>
            </w:pPr>
            <w:r>
              <w:rPr>
                <w:i/>
                <w:noProof/>
              </w:rPr>
              <mc:AlternateContent>
                <mc:Choice Requires="wps">
                  <w:drawing>
                    <wp:anchor distT="0" distB="0" distL="114300" distR="114300" simplePos="0" relativeHeight="251709440" behindDoc="0" locked="0" layoutInCell="1" allowOverlap="1" wp14:anchorId="2D7F4219" wp14:editId="6792AE64">
                      <wp:simplePos x="0" y="0"/>
                      <wp:positionH relativeFrom="column">
                        <wp:posOffset>-498273</wp:posOffset>
                      </wp:positionH>
                      <wp:positionV relativeFrom="paragraph">
                        <wp:posOffset>245668</wp:posOffset>
                      </wp:positionV>
                      <wp:extent cx="1649092" cy="9506"/>
                      <wp:effectExtent l="0" t="0" r="27940" b="29210"/>
                      <wp:wrapNone/>
                      <wp:docPr id="10" name="Rechte verbindingslijn 10"/>
                      <wp:cNvGraphicFramePr/>
                      <a:graphic xmlns:a="http://schemas.openxmlformats.org/drawingml/2006/main">
                        <a:graphicData uri="http://schemas.microsoft.com/office/word/2010/wordprocessingShape">
                          <wps:wsp>
                            <wps:cNvCnPr/>
                            <wps:spPr>
                              <a:xfrm flipH="1">
                                <a:off x="0" y="0"/>
                                <a:ext cx="1649092" cy="95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01ED4" id="Rechte verbindingslijn 10"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39.25pt,19.35pt" to="90.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" strokecolor="#4579b8 [3044]"/>
                  </w:pict>
                </mc:Fallback>
              </mc:AlternateContent>
            </w:r>
          </w:p>
        </w:tc>
        <w:tc>
          <w:tcPr>
            <w:tcW w:w="2126" w:type="dxa"/>
            <w:vAlign w:val="center"/>
          </w:tcPr>
          <w:p w14:paraId="071A0CA1" w14:textId="417E3568" w:rsidR="00FF008E" w:rsidRPr="002E576F" w:rsidRDefault="00FF008E" w:rsidP="00FF008E">
            <w:pPr>
              <w:jc w:val="center"/>
              <w:rPr>
                <w:rFonts w:asciiTheme="minorHAnsi" w:hAnsiTheme="minorHAnsi"/>
                <w:i/>
                <w:noProof/>
              </w:rPr>
            </w:pPr>
            <w:r w:rsidRPr="002E576F">
              <w:rPr>
                <w:i/>
                <w:noProof/>
              </w:rPr>
              <mc:AlternateContent>
                <mc:Choice Requires="wps">
                  <w:drawing>
                    <wp:anchor distT="0" distB="0" distL="114300" distR="114300" simplePos="0" relativeHeight="251698176" behindDoc="0" locked="0" layoutInCell="1" allowOverlap="1" wp14:anchorId="66ED6C99" wp14:editId="409C00D9">
                      <wp:simplePos x="0" y="0"/>
                      <wp:positionH relativeFrom="column">
                        <wp:posOffset>628015</wp:posOffset>
                      </wp:positionH>
                      <wp:positionV relativeFrom="paragraph">
                        <wp:posOffset>62865</wp:posOffset>
                      </wp:positionV>
                      <wp:extent cx="2832735" cy="6350"/>
                      <wp:effectExtent l="0" t="0" r="24765" b="31750"/>
                      <wp:wrapNone/>
                      <wp:docPr id="16" name="Rechte verbindingslijn 16"/>
                      <wp:cNvGraphicFramePr/>
                      <a:graphic xmlns:a="http://schemas.openxmlformats.org/drawingml/2006/main">
                        <a:graphicData uri="http://schemas.microsoft.com/office/word/2010/wordprocessingShape">
                          <wps:wsp>
                            <wps:cNvCnPr/>
                            <wps:spPr>
                              <a:xfrm flipV="1">
                                <a:off x="0" y="0"/>
                                <a:ext cx="283326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87164" id="Rechte verbindingslijn 1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4.95pt" to="27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" strokecolor="#4579b8 [3044]"/>
                  </w:pict>
                </mc:Fallback>
              </mc:AlternateContent>
            </w:r>
            <w:r w:rsidRPr="002E576F">
              <w:rPr>
                <w:i/>
                <w:noProof/>
              </w:rPr>
              <mc:AlternateContent>
                <mc:Choice Requires="wps">
                  <w:drawing>
                    <wp:anchor distT="0" distB="0" distL="114300" distR="114300" simplePos="0" relativeHeight="251696128" behindDoc="0" locked="0" layoutInCell="1" allowOverlap="1" wp14:anchorId="578ABB15" wp14:editId="21D39F3D">
                      <wp:simplePos x="0" y="0"/>
                      <wp:positionH relativeFrom="column">
                        <wp:posOffset>639445</wp:posOffset>
                      </wp:positionH>
                      <wp:positionV relativeFrom="paragraph">
                        <wp:posOffset>-331470</wp:posOffset>
                      </wp:positionV>
                      <wp:extent cx="0" cy="398145"/>
                      <wp:effectExtent l="0" t="0" r="19050" b="20955"/>
                      <wp:wrapNone/>
                      <wp:docPr id="14" name="Rechte verbindingslijn 14"/>
                      <wp:cNvGraphicFramePr/>
                      <a:graphic xmlns:a="http://schemas.openxmlformats.org/drawingml/2006/main">
                        <a:graphicData uri="http://schemas.microsoft.com/office/word/2010/wordprocessingShape">
                          <wps:wsp>
                            <wps:cNvCnPr/>
                            <wps:spPr>
                              <a:xfrm>
                                <a:off x="0" y="0"/>
                                <a:ext cx="0" cy="398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9B1A4" id="Rechte verbindingslijn 1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pt,-26.1pt" to="50.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" strokecolor="#4579b8 [3044]"/>
                  </w:pict>
                </mc:Fallback>
              </mc:AlternateContent>
            </w:r>
          </w:p>
        </w:tc>
        <w:tc>
          <w:tcPr>
            <w:tcW w:w="1985" w:type="dxa"/>
            <w:vAlign w:val="center"/>
          </w:tcPr>
          <w:p w14:paraId="0D633117" w14:textId="531D745A" w:rsidR="00FF008E" w:rsidRPr="002E576F" w:rsidRDefault="00053F7C" w:rsidP="00FF008E">
            <w:pPr>
              <w:jc w:val="center"/>
              <w:rPr>
                <w:rFonts w:asciiTheme="minorHAnsi" w:hAnsiTheme="minorHAnsi"/>
                <w:i/>
                <w:noProof/>
              </w:rPr>
            </w:pPr>
            <w:r>
              <w:rPr>
                <w:i/>
                <w:noProof/>
              </w:rPr>
              <mc:AlternateContent>
                <mc:Choice Requires="wps">
                  <w:drawing>
                    <wp:anchor distT="0" distB="0" distL="114300" distR="114300" simplePos="0" relativeHeight="251707392" behindDoc="0" locked="0" layoutInCell="1" allowOverlap="1" wp14:anchorId="2C05707F" wp14:editId="3A89BC1A">
                      <wp:simplePos x="0" y="0"/>
                      <wp:positionH relativeFrom="column">
                        <wp:posOffset>574323</wp:posOffset>
                      </wp:positionH>
                      <wp:positionV relativeFrom="paragraph">
                        <wp:posOffset>238595</wp:posOffset>
                      </wp:positionV>
                      <wp:extent cx="0" cy="422910"/>
                      <wp:effectExtent l="76200" t="0" r="57150" b="53340"/>
                      <wp:wrapNone/>
                      <wp:docPr id="8" name="Rechte verbindingslijn met pijl 8"/>
                      <wp:cNvGraphicFramePr/>
                      <a:graphic xmlns:a="http://schemas.openxmlformats.org/drawingml/2006/main">
                        <a:graphicData uri="http://schemas.microsoft.com/office/word/2010/wordprocessingShape">
                          <wps:wsp>
                            <wps:cNvCnPr/>
                            <wps:spPr>
                              <a:xfrm>
                                <a:off x="0" y="0"/>
                                <a:ext cx="0" cy="422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91C02B" id="Rechte verbindingslijn met pijl 8" o:spid="_x0000_s1026" type="#_x0000_t32" style="position:absolute;margin-left:45.2pt;margin-top:18.8pt;width:0;height:33.3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" strokecolor="#4579b8 [3044]">
                      <v:stroke endarrow="block"/>
                    </v:shape>
                  </w:pict>
                </mc:Fallback>
              </mc:AlternateContent>
            </w:r>
          </w:p>
        </w:tc>
        <w:tc>
          <w:tcPr>
            <w:tcW w:w="283" w:type="dxa"/>
            <w:vAlign w:val="center"/>
          </w:tcPr>
          <w:p w14:paraId="315F0677" w14:textId="0A082E7A" w:rsidR="00FF008E" w:rsidRPr="002E576F" w:rsidRDefault="00FF008E" w:rsidP="00FF008E">
            <w:pPr>
              <w:jc w:val="center"/>
              <w:rPr>
                <w:rFonts w:asciiTheme="minorHAnsi" w:hAnsiTheme="minorHAnsi"/>
                <w:i/>
                <w:noProof/>
              </w:rPr>
            </w:pPr>
          </w:p>
        </w:tc>
        <w:tc>
          <w:tcPr>
            <w:tcW w:w="2173" w:type="dxa"/>
            <w:tcBorders>
              <w:left w:val="nil"/>
            </w:tcBorders>
            <w:vAlign w:val="center"/>
          </w:tcPr>
          <w:p w14:paraId="2587C52B" w14:textId="127EFDF4" w:rsidR="00FF008E" w:rsidRPr="002E576F" w:rsidRDefault="00053F7C" w:rsidP="00FF008E">
            <w:pPr>
              <w:jc w:val="center"/>
              <w:rPr>
                <w:rFonts w:asciiTheme="minorHAnsi" w:hAnsiTheme="minorHAnsi"/>
                <w:i/>
                <w:noProof/>
              </w:rPr>
            </w:pPr>
            <w:r>
              <w:rPr>
                <w:i/>
                <w:noProof/>
              </w:rPr>
              <mc:AlternateContent>
                <mc:Choice Requires="wps">
                  <w:drawing>
                    <wp:anchor distT="0" distB="0" distL="114300" distR="114300" simplePos="0" relativeHeight="251708416" behindDoc="0" locked="0" layoutInCell="1" allowOverlap="1" wp14:anchorId="2CE123AD" wp14:editId="517167F6">
                      <wp:simplePos x="0" y="0"/>
                      <wp:positionH relativeFrom="column">
                        <wp:posOffset>669290</wp:posOffset>
                      </wp:positionH>
                      <wp:positionV relativeFrom="paragraph">
                        <wp:posOffset>237490</wp:posOffset>
                      </wp:positionV>
                      <wp:extent cx="10160" cy="422910"/>
                      <wp:effectExtent l="76200" t="0" r="66040" b="53340"/>
                      <wp:wrapNone/>
                      <wp:docPr id="9" name="Rechte verbindingslijn met pijl 9"/>
                      <wp:cNvGraphicFramePr/>
                      <a:graphic xmlns:a="http://schemas.openxmlformats.org/drawingml/2006/main">
                        <a:graphicData uri="http://schemas.microsoft.com/office/word/2010/wordprocessingShape">
                          <wps:wsp>
                            <wps:cNvCnPr/>
                            <wps:spPr>
                              <a:xfrm flipH="1">
                                <a:off x="0" y="0"/>
                                <a:ext cx="10160" cy="422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3C47EF" id="Rechte verbindingslijn met pijl 9" o:spid="_x0000_s1026" type="#_x0000_t32" style="position:absolute;margin-left:52.7pt;margin-top:18.7pt;width:.8pt;height:33.3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" strokecolor="#4579b8 [3044]">
                      <v:stroke endarrow="block"/>
                    </v:shape>
                  </w:pict>
                </mc:Fallback>
              </mc:AlternateContent>
            </w:r>
          </w:p>
        </w:tc>
      </w:tr>
      <w:tr w:rsidR="00FF008E" w:rsidRPr="002E576F" w14:paraId="7A8F57D0" w14:textId="77777777" w:rsidTr="00F0339B">
        <w:tc>
          <w:tcPr>
            <w:tcW w:w="2315" w:type="dxa"/>
            <w:tcBorders>
              <w:bottom w:val="single" w:sz="4" w:space="0" w:color="auto"/>
            </w:tcBorders>
            <w:vAlign w:val="center"/>
          </w:tcPr>
          <w:p w14:paraId="5F275A8D" w14:textId="77777777" w:rsidR="00FF008E" w:rsidRPr="002E576F" w:rsidRDefault="00FF008E" w:rsidP="00FF008E">
            <w:pPr>
              <w:jc w:val="center"/>
              <w:rPr>
                <w:rFonts w:asciiTheme="minorHAnsi" w:hAnsiTheme="minorHAnsi"/>
                <w:i/>
                <w:noProof/>
              </w:rPr>
            </w:pPr>
          </w:p>
        </w:tc>
        <w:tc>
          <w:tcPr>
            <w:tcW w:w="804" w:type="dxa"/>
          </w:tcPr>
          <w:p w14:paraId="67A7A48A" w14:textId="77777777" w:rsidR="00FF008E" w:rsidRPr="002E576F" w:rsidRDefault="00FF008E" w:rsidP="00FF008E">
            <w:pPr>
              <w:jc w:val="center"/>
              <w:rPr>
                <w:i/>
                <w:noProof/>
              </w:rPr>
            </w:pPr>
          </w:p>
        </w:tc>
        <w:tc>
          <w:tcPr>
            <w:tcW w:w="2126" w:type="dxa"/>
            <w:vAlign w:val="center"/>
          </w:tcPr>
          <w:p w14:paraId="03C9B77B" w14:textId="11CFB035" w:rsidR="00FF008E" w:rsidRPr="002E576F" w:rsidRDefault="00FF008E" w:rsidP="00FF008E">
            <w:pPr>
              <w:jc w:val="center"/>
              <w:rPr>
                <w:rFonts w:asciiTheme="minorHAnsi" w:hAnsiTheme="minorHAnsi"/>
                <w:i/>
                <w:noProof/>
              </w:rPr>
            </w:pPr>
          </w:p>
        </w:tc>
        <w:tc>
          <w:tcPr>
            <w:tcW w:w="1985" w:type="dxa"/>
            <w:tcBorders>
              <w:bottom w:val="single" w:sz="4" w:space="0" w:color="auto"/>
            </w:tcBorders>
            <w:vAlign w:val="center"/>
          </w:tcPr>
          <w:p w14:paraId="6C909E81" w14:textId="77777777" w:rsidR="00FF008E" w:rsidRPr="002E576F" w:rsidRDefault="00FF008E" w:rsidP="00FF008E">
            <w:pPr>
              <w:jc w:val="center"/>
              <w:rPr>
                <w:rFonts w:asciiTheme="minorHAnsi" w:hAnsiTheme="minorHAnsi"/>
                <w:i/>
                <w:noProof/>
              </w:rPr>
            </w:pPr>
          </w:p>
        </w:tc>
        <w:tc>
          <w:tcPr>
            <w:tcW w:w="283" w:type="dxa"/>
            <w:vAlign w:val="center"/>
          </w:tcPr>
          <w:p w14:paraId="031DBD3E" w14:textId="77777777" w:rsidR="00FF008E" w:rsidRPr="002E576F" w:rsidRDefault="00FF008E" w:rsidP="00FF008E">
            <w:pPr>
              <w:jc w:val="center"/>
              <w:rPr>
                <w:rFonts w:asciiTheme="minorHAnsi" w:hAnsiTheme="minorHAnsi"/>
                <w:i/>
                <w:noProof/>
              </w:rPr>
            </w:pPr>
          </w:p>
        </w:tc>
        <w:tc>
          <w:tcPr>
            <w:tcW w:w="2173" w:type="dxa"/>
            <w:tcBorders>
              <w:bottom w:val="single" w:sz="4" w:space="0" w:color="auto"/>
            </w:tcBorders>
            <w:vAlign w:val="center"/>
          </w:tcPr>
          <w:p w14:paraId="26F1A919" w14:textId="77777777" w:rsidR="00FF008E" w:rsidRPr="002E576F" w:rsidRDefault="00FF008E" w:rsidP="00FF008E">
            <w:pPr>
              <w:jc w:val="center"/>
              <w:rPr>
                <w:rFonts w:asciiTheme="minorHAnsi" w:hAnsiTheme="minorHAnsi"/>
                <w:i/>
                <w:noProof/>
              </w:rPr>
            </w:pPr>
          </w:p>
        </w:tc>
      </w:tr>
      <w:tr w:rsidR="00FF008E" w:rsidRPr="002E576F" w14:paraId="7D0D3809" w14:textId="77777777" w:rsidTr="00F0339B">
        <w:trPr>
          <w:trHeight w:val="794"/>
        </w:trPr>
        <w:tc>
          <w:tcPr>
            <w:tcW w:w="231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87479D" w14:textId="77777777" w:rsidR="00FF008E" w:rsidRPr="002E576F" w:rsidRDefault="00FF008E" w:rsidP="00FF008E">
            <w:pPr>
              <w:jc w:val="center"/>
              <w:rPr>
                <w:rFonts w:asciiTheme="minorHAnsi" w:hAnsiTheme="minorHAnsi"/>
                <w:i/>
                <w:noProof/>
                <w:color w:val="365F91" w:themeColor="accent1" w:themeShade="BF"/>
              </w:rPr>
            </w:pPr>
            <w:r w:rsidRPr="002E576F">
              <w:rPr>
                <w:rFonts w:asciiTheme="minorHAnsi" w:hAnsiTheme="minorHAnsi"/>
                <w:i/>
                <w:noProof/>
                <w:color w:val="244061" w:themeColor="accent1" w:themeShade="80"/>
              </w:rPr>
              <w:t>zachte veiligheid:</w:t>
            </w:r>
          </w:p>
          <w:p w14:paraId="7D87BB22" w14:textId="77777777" w:rsidR="00FF008E" w:rsidRPr="002E576F" w:rsidRDefault="00FF008E" w:rsidP="00FF008E">
            <w:pPr>
              <w:jc w:val="center"/>
              <w:rPr>
                <w:rFonts w:asciiTheme="minorHAnsi" w:hAnsiTheme="minorHAnsi"/>
                <w:i/>
                <w:noProof/>
                <w:color w:val="FFFFFF" w:themeColor="background1"/>
              </w:rPr>
            </w:pPr>
            <w:r w:rsidRPr="002E576F">
              <w:rPr>
                <w:rFonts w:asciiTheme="minorHAnsi" w:hAnsiTheme="minorHAnsi"/>
                <w:i/>
                <w:noProof/>
                <w:color w:val="FFFFFF" w:themeColor="background1"/>
              </w:rPr>
              <w:t>counselor,</w:t>
            </w:r>
          </w:p>
          <w:p w14:paraId="5B2309A7" w14:textId="77777777" w:rsidR="00FF008E" w:rsidRPr="002E576F" w:rsidRDefault="00FF008E" w:rsidP="00FF008E">
            <w:pPr>
              <w:jc w:val="center"/>
              <w:rPr>
                <w:rFonts w:asciiTheme="minorHAnsi" w:hAnsiTheme="minorHAnsi"/>
                <w:i/>
                <w:noProof/>
                <w:color w:val="FFFFFF" w:themeColor="background1"/>
              </w:rPr>
            </w:pPr>
            <w:r w:rsidRPr="002E576F">
              <w:rPr>
                <w:rFonts w:asciiTheme="minorHAnsi" w:hAnsiTheme="minorHAnsi"/>
                <w:i/>
                <w:noProof/>
                <w:color w:val="FFFFFF" w:themeColor="background1"/>
              </w:rPr>
              <w:t>zorgcoödinator,</w:t>
            </w:r>
          </w:p>
          <w:p w14:paraId="6A3620B6" w14:textId="77777777" w:rsidR="00FF008E" w:rsidRPr="002E576F" w:rsidRDefault="00FF008E" w:rsidP="00FF008E">
            <w:pPr>
              <w:jc w:val="center"/>
              <w:rPr>
                <w:rFonts w:asciiTheme="minorHAnsi" w:hAnsiTheme="minorHAnsi"/>
                <w:i/>
                <w:noProof/>
                <w:color w:val="FFFFFF" w:themeColor="background1"/>
              </w:rPr>
            </w:pPr>
            <w:r w:rsidRPr="002E576F">
              <w:rPr>
                <w:rFonts w:asciiTheme="minorHAnsi" w:hAnsiTheme="minorHAnsi"/>
                <w:i/>
                <w:noProof/>
                <w:color w:val="FFFFFF" w:themeColor="background1"/>
              </w:rPr>
              <w:t>vertrouwenspersoon,</w:t>
            </w:r>
          </w:p>
          <w:p w14:paraId="369ACCAB" w14:textId="0AE8C8CD" w:rsidR="00FF008E" w:rsidRPr="002E576F" w:rsidRDefault="00FF008E" w:rsidP="00FF008E">
            <w:pPr>
              <w:jc w:val="center"/>
              <w:rPr>
                <w:rFonts w:asciiTheme="minorHAnsi" w:hAnsiTheme="minorHAnsi"/>
                <w:i/>
                <w:noProof/>
                <w:color w:val="FFFFFF" w:themeColor="background1"/>
              </w:rPr>
            </w:pPr>
            <w:r w:rsidRPr="002E576F">
              <w:rPr>
                <w:rFonts w:asciiTheme="minorHAnsi" w:hAnsiTheme="minorHAnsi"/>
                <w:i/>
                <w:noProof/>
                <w:color w:val="FFFFFF" w:themeColor="background1"/>
              </w:rPr>
              <w:t>pestcoördinator en</w:t>
            </w:r>
          </w:p>
          <w:p w14:paraId="0B609406" w14:textId="237C46BB" w:rsidR="00FF008E" w:rsidRPr="002E576F" w:rsidRDefault="00FF008E" w:rsidP="00FF008E">
            <w:pPr>
              <w:jc w:val="center"/>
              <w:rPr>
                <w:rFonts w:asciiTheme="minorHAnsi" w:hAnsiTheme="minorHAnsi"/>
                <w:i/>
                <w:noProof/>
              </w:rPr>
            </w:pPr>
            <w:r w:rsidRPr="002E576F">
              <w:rPr>
                <w:rFonts w:asciiTheme="minorHAnsi" w:hAnsiTheme="minorHAnsi"/>
                <w:i/>
                <w:noProof/>
                <w:color w:val="FFFFFF" w:themeColor="background1"/>
              </w:rPr>
              <w:t>coach</w:t>
            </w:r>
            <w:r w:rsidR="00684328">
              <w:rPr>
                <w:rFonts w:asciiTheme="minorHAnsi" w:hAnsiTheme="minorHAnsi"/>
                <w:i/>
                <w:noProof/>
                <w:color w:val="FFFFFF" w:themeColor="background1"/>
              </w:rPr>
              <w:t>(voorziening)</w:t>
            </w:r>
            <w:r w:rsidRPr="002E576F">
              <w:rPr>
                <w:rFonts w:asciiTheme="minorHAnsi" w:hAnsiTheme="minorHAnsi"/>
                <w:i/>
                <w:noProof/>
                <w:color w:val="FFFFFF" w:themeColor="background1"/>
              </w:rPr>
              <w:t>.</w:t>
            </w:r>
          </w:p>
        </w:tc>
        <w:tc>
          <w:tcPr>
            <w:tcW w:w="804" w:type="dxa"/>
            <w:tcBorders>
              <w:left w:val="single" w:sz="4" w:space="0" w:color="auto"/>
            </w:tcBorders>
          </w:tcPr>
          <w:p w14:paraId="73C4A9A0" w14:textId="77777777" w:rsidR="00FF008E" w:rsidRPr="002E576F" w:rsidRDefault="00FF008E" w:rsidP="00FF008E">
            <w:pPr>
              <w:jc w:val="center"/>
              <w:rPr>
                <w:i/>
                <w:noProof/>
              </w:rPr>
            </w:pPr>
          </w:p>
        </w:tc>
        <w:tc>
          <w:tcPr>
            <w:tcW w:w="2126" w:type="dxa"/>
            <w:tcBorders>
              <w:right w:val="single" w:sz="4" w:space="0" w:color="auto"/>
            </w:tcBorders>
          </w:tcPr>
          <w:p w14:paraId="131B5EDB" w14:textId="25602052" w:rsidR="00FF008E" w:rsidRPr="002E576F" w:rsidRDefault="00FF008E" w:rsidP="00F0339B">
            <w:pPr>
              <w:rPr>
                <w:rFonts w:asciiTheme="minorHAnsi" w:hAnsiTheme="minorHAnsi"/>
                <w:i/>
                <w:noProof/>
              </w:rPr>
            </w:pPr>
          </w:p>
        </w:tc>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86C80F2" w14:textId="0FDCD7D7" w:rsidR="00FF008E" w:rsidRPr="002E576F" w:rsidRDefault="00FF008E" w:rsidP="00FF008E">
            <w:pPr>
              <w:jc w:val="center"/>
              <w:rPr>
                <w:rFonts w:asciiTheme="minorHAnsi" w:hAnsiTheme="minorHAnsi"/>
                <w:i/>
                <w:noProof/>
                <w:color w:val="244061" w:themeColor="accent1" w:themeShade="80"/>
              </w:rPr>
            </w:pPr>
            <w:r w:rsidRPr="002E576F">
              <w:rPr>
                <w:rFonts w:asciiTheme="minorHAnsi" w:hAnsiTheme="minorHAnsi"/>
                <w:i/>
                <w:noProof/>
                <w:color w:val="244061" w:themeColor="accent1" w:themeShade="80"/>
              </w:rPr>
              <w:t>harde veiligheid:</w:t>
            </w:r>
          </w:p>
          <w:p w14:paraId="4376BF7F" w14:textId="77777777" w:rsidR="00FF008E" w:rsidRPr="002E576F" w:rsidRDefault="00FF008E" w:rsidP="00FF008E">
            <w:pPr>
              <w:jc w:val="center"/>
              <w:rPr>
                <w:rFonts w:asciiTheme="minorHAnsi" w:hAnsiTheme="minorHAnsi"/>
                <w:i/>
                <w:noProof/>
                <w:color w:val="365F91" w:themeColor="accent1" w:themeShade="BF"/>
              </w:rPr>
            </w:pPr>
          </w:p>
          <w:p w14:paraId="1C12C5A3" w14:textId="10EB5EDD" w:rsidR="00FF008E" w:rsidRPr="002E576F" w:rsidRDefault="00FF008E" w:rsidP="00FF008E">
            <w:pPr>
              <w:jc w:val="center"/>
              <w:rPr>
                <w:rFonts w:asciiTheme="minorHAnsi" w:hAnsiTheme="minorHAnsi"/>
                <w:i/>
                <w:noProof/>
              </w:rPr>
            </w:pPr>
            <w:r w:rsidRPr="002E576F">
              <w:rPr>
                <w:rFonts w:asciiTheme="minorHAnsi" w:hAnsiTheme="minorHAnsi"/>
                <w:i/>
                <w:noProof/>
                <w:color w:val="FFFFFF" w:themeColor="background1"/>
              </w:rPr>
              <w:t>preventie-medewerker</w:t>
            </w:r>
          </w:p>
        </w:tc>
        <w:tc>
          <w:tcPr>
            <w:tcW w:w="283" w:type="dxa"/>
            <w:tcBorders>
              <w:left w:val="single" w:sz="4" w:space="0" w:color="auto"/>
              <w:right w:val="single" w:sz="4" w:space="0" w:color="auto"/>
            </w:tcBorders>
            <w:vAlign w:val="center"/>
          </w:tcPr>
          <w:p w14:paraId="1734BC09" w14:textId="77777777" w:rsidR="00FF008E" w:rsidRPr="002E576F" w:rsidRDefault="00FF008E" w:rsidP="00FF008E">
            <w:pPr>
              <w:jc w:val="center"/>
              <w:rPr>
                <w:rFonts w:asciiTheme="minorHAnsi" w:hAnsiTheme="minorHAnsi"/>
                <w:i/>
                <w:noProof/>
              </w:rPr>
            </w:pPr>
          </w:p>
        </w:tc>
        <w:tc>
          <w:tcPr>
            <w:tcW w:w="217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B52D92" w14:textId="77777777" w:rsidR="00FF008E" w:rsidRPr="002E576F" w:rsidRDefault="00FF008E" w:rsidP="00FF008E">
            <w:pPr>
              <w:jc w:val="center"/>
              <w:rPr>
                <w:rFonts w:asciiTheme="minorHAnsi" w:hAnsiTheme="minorHAnsi"/>
                <w:i/>
                <w:noProof/>
              </w:rPr>
            </w:pPr>
          </w:p>
          <w:p w14:paraId="31A20006" w14:textId="77777777" w:rsidR="00FF008E" w:rsidRPr="002E576F" w:rsidRDefault="00FF008E" w:rsidP="00FF008E">
            <w:pPr>
              <w:jc w:val="center"/>
              <w:rPr>
                <w:rFonts w:asciiTheme="minorHAnsi" w:hAnsiTheme="minorHAnsi"/>
                <w:i/>
                <w:noProof/>
              </w:rPr>
            </w:pPr>
          </w:p>
          <w:p w14:paraId="545DA97B" w14:textId="77777777" w:rsidR="00FF008E" w:rsidRPr="002E576F" w:rsidRDefault="00FF008E" w:rsidP="00FF008E">
            <w:pPr>
              <w:jc w:val="center"/>
              <w:rPr>
                <w:rFonts w:asciiTheme="minorHAnsi" w:hAnsiTheme="minorHAnsi"/>
                <w:i/>
                <w:noProof/>
                <w:color w:val="FFFFFF" w:themeColor="background1"/>
              </w:rPr>
            </w:pPr>
            <w:r w:rsidRPr="002E576F">
              <w:rPr>
                <w:rFonts w:asciiTheme="minorHAnsi" w:hAnsiTheme="minorHAnsi"/>
                <w:i/>
                <w:noProof/>
                <w:color w:val="FFFFFF" w:themeColor="background1"/>
              </w:rPr>
              <w:t xml:space="preserve">vevo </w:t>
            </w:r>
          </w:p>
          <w:p w14:paraId="5D1E5320" w14:textId="262DFA38" w:rsidR="00FF008E" w:rsidRPr="002E576F" w:rsidRDefault="00FF008E" w:rsidP="00FF008E">
            <w:pPr>
              <w:jc w:val="center"/>
              <w:rPr>
                <w:rFonts w:asciiTheme="minorHAnsi" w:hAnsiTheme="minorHAnsi"/>
                <w:i/>
                <w:noProof/>
              </w:rPr>
            </w:pPr>
            <w:r w:rsidRPr="002E576F">
              <w:rPr>
                <w:rFonts w:asciiTheme="minorHAnsi" w:hAnsiTheme="minorHAnsi"/>
                <w:i/>
                <w:noProof/>
                <w:color w:val="FFFFFF" w:themeColor="background1"/>
              </w:rPr>
              <w:t>coördinator</w:t>
            </w:r>
          </w:p>
        </w:tc>
      </w:tr>
    </w:tbl>
    <w:p w14:paraId="2903DDA6" w14:textId="588E06DE" w:rsidR="00591D47" w:rsidRDefault="00591D47" w:rsidP="00B447C8">
      <w:pPr>
        <w:spacing w:after="0"/>
        <w:rPr>
          <w:noProof/>
          <w:sz w:val="24"/>
          <w:szCs w:val="24"/>
          <w:lang w:eastAsia="nl-NL"/>
        </w:rPr>
      </w:pPr>
    </w:p>
    <w:p w14:paraId="7689466E" w14:textId="77777777" w:rsidR="00B447C8" w:rsidRDefault="00B447C8" w:rsidP="00B447C8">
      <w:pPr>
        <w:spacing w:after="0"/>
        <w:rPr>
          <w:noProof/>
          <w:sz w:val="24"/>
          <w:szCs w:val="24"/>
          <w:lang w:eastAsia="nl-NL"/>
        </w:rPr>
      </w:pPr>
    </w:p>
    <w:p w14:paraId="7D64A528" w14:textId="3A0A9D56" w:rsidR="00591D47" w:rsidRPr="00333071" w:rsidRDefault="00591D47" w:rsidP="003C4862">
      <w:pPr>
        <w:spacing w:after="0"/>
        <w:rPr>
          <w:b/>
          <w:iCs/>
          <w:color w:val="C00000"/>
          <w:sz w:val="24"/>
          <w:szCs w:val="24"/>
        </w:rPr>
      </w:pPr>
      <w:r w:rsidRPr="003C4862">
        <w:rPr>
          <w:i/>
          <w:iCs/>
          <w:color w:val="365F91" w:themeColor="accent1" w:themeShade="BF"/>
          <w:sz w:val="24"/>
          <w:szCs w:val="24"/>
        </w:rPr>
        <w:t>Veiligheidscoördinator</w:t>
      </w:r>
      <w:r w:rsidR="00333071">
        <w:rPr>
          <w:i/>
          <w:iCs/>
          <w:color w:val="365F91" w:themeColor="accent1" w:themeShade="BF"/>
          <w:sz w:val="24"/>
          <w:szCs w:val="24"/>
        </w:rPr>
        <w:tab/>
      </w:r>
      <w:r w:rsidR="00333071">
        <w:rPr>
          <w:i/>
          <w:iCs/>
          <w:color w:val="365F91" w:themeColor="accent1" w:themeShade="BF"/>
          <w:sz w:val="24"/>
          <w:szCs w:val="24"/>
        </w:rPr>
        <w:tab/>
      </w:r>
    </w:p>
    <w:p w14:paraId="7A241B0D" w14:textId="77777777" w:rsidR="003C4862" w:rsidRDefault="003C4862" w:rsidP="003C4862">
      <w:pPr>
        <w:spacing w:after="0"/>
        <w:rPr>
          <w:sz w:val="24"/>
          <w:szCs w:val="24"/>
        </w:rPr>
      </w:pPr>
    </w:p>
    <w:p w14:paraId="1920DBCE" w14:textId="1DC67B87" w:rsidR="00591D47" w:rsidRPr="00591D47" w:rsidRDefault="00591D47" w:rsidP="003C4862">
      <w:pPr>
        <w:spacing w:after="0"/>
        <w:rPr>
          <w:sz w:val="24"/>
          <w:szCs w:val="24"/>
        </w:rPr>
      </w:pPr>
      <w:r w:rsidRPr="00591D47">
        <w:rPr>
          <w:sz w:val="24"/>
          <w:szCs w:val="24"/>
        </w:rPr>
        <w:t xml:space="preserve">De veiligheidscoördinator coördineert namens het MT </w:t>
      </w:r>
      <w:r w:rsidR="00782378">
        <w:rPr>
          <w:sz w:val="24"/>
          <w:szCs w:val="24"/>
        </w:rPr>
        <w:t>van Groenewald</w:t>
      </w:r>
      <w:r w:rsidRPr="00591D47">
        <w:rPr>
          <w:sz w:val="24"/>
          <w:szCs w:val="24"/>
        </w:rPr>
        <w:t xml:space="preserve"> de uitvoering en realisatie van het beleid.</w:t>
      </w:r>
    </w:p>
    <w:p w14:paraId="1C9D3372" w14:textId="77777777" w:rsidR="00591D47" w:rsidRDefault="00591D47" w:rsidP="003C4862">
      <w:pPr>
        <w:spacing w:after="0"/>
        <w:rPr>
          <w:iCs/>
          <w:sz w:val="24"/>
          <w:szCs w:val="24"/>
        </w:rPr>
      </w:pPr>
    </w:p>
    <w:p w14:paraId="77A1ECA1" w14:textId="77777777" w:rsidR="00C824F0" w:rsidRDefault="00C824F0" w:rsidP="003C4862">
      <w:pPr>
        <w:spacing w:after="0"/>
        <w:rPr>
          <w:iCs/>
          <w:sz w:val="24"/>
          <w:szCs w:val="24"/>
        </w:rPr>
      </w:pPr>
    </w:p>
    <w:p w14:paraId="19FFCDC8" w14:textId="77777777" w:rsidR="00C824F0" w:rsidRPr="003C4862" w:rsidRDefault="00C824F0" w:rsidP="003C4862">
      <w:pPr>
        <w:spacing w:after="0"/>
        <w:rPr>
          <w:iCs/>
          <w:sz w:val="24"/>
          <w:szCs w:val="24"/>
        </w:rPr>
      </w:pPr>
    </w:p>
    <w:p w14:paraId="3B733ECD" w14:textId="77777777" w:rsidR="003C4862" w:rsidRDefault="003C4862" w:rsidP="003C4862">
      <w:pPr>
        <w:spacing w:after="0"/>
        <w:rPr>
          <w:iCs/>
          <w:sz w:val="24"/>
          <w:szCs w:val="24"/>
        </w:rPr>
      </w:pPr>
    </w:p>
    <w:p w14:paraId="1C7A9EFF" w14:textId="77777777" w:rsidR="00805F05" w:rsidRDefault="00805F05" w:rsidP="003C4862">
      <w:pPr>
        <w:spacing w:after="0"/>
        <w:rPr>
          <w:iCs/>
          <w:sz w:val="24"/>
          <w:szCs w:val="24"/>
        </w:rPr>
      </w:pPr>
    </w:p>
    <w:p w14:paraId="20E22679" w14:textId="77777777" w:rsidR="00427FF4" w:rsidRDefault="00427FF4" w:rsidP="003C4862">
      <w:pPr>
        <w:spacing w:after="0"/>
        <w:rPr>
          <w:iCs/>
          <w:sz w:val="24"/>
          <w:szCs w:val="24"/>
        </w:rPr>
      </w:pPr>
    </w:p>
    <w:p w14:paraId="605D4749" w14:textId="77777777" w:rsidR="007F3E00" w:rsidRPr="007F3E00" w:rsidRDefault="007F3E00" w:rsidP="003C4862">
      <w:pPr>
        <w:spacing w:after="0"/>
        <w:rPr>
          <w:iCs/>
          <w:sz w:val="32"/>
          <w:szCs w:val="32"/>
        </w:rPr>
      </w:pPr>
    </w:p>
    <w:p w14:paraId="7584B520" w14:textId="77777777" w:rsidR="007F3E00" w:rsidRPr="003C4862" w:rsidRDefault="007F3E00" w:rsidP="003C4862">
      <w:pPr>
        <w:spacing w:after="0"/>
        <w:rPr>
          <w:iCs/>
          <w:sz w:val="24"/>
          <w:szCs w:val="24"/>
        </w:rPr>
      </w:pPr>
    </w:p>
    <w:p w14:paraId="55CB6C70" w14:textId="77777777" w:rsidR="00591D47" w:rsidRPr="00131989" w:rsidRDefault="00591D47" w:rsidP="00131989">
      <w:pPr>
        <w:spacing w:after="0"/>
        <w:rPr>
          <w:i/>
          <w:iCs/>
          <w:color w:val="365F91" w:themeColor="accent1" w:themeShade="BF"/>
          <w:sz w:val="24"/>
          <w:szCs w:val="24"/>
        </w:rPr>
      </w:pPr>
      <w:r w:rsidRPr="00131989">
        <w:rPr>
          <w:i/>
          <w:iCs/>
          <w:color w:val="365F91" w:themeColor="accent1" w:themeShade="BF"/>
          <w:sz w:val="24"/>
          <w:szCs w:val="24"/>
        </w:rPr>
        <w:t>Hoofd P&amp;O</w:t>
      </w:r>
    </w:p>
    <w:p w14:paraId="0EE54CEC" w14:textId="77777777" w:rsidR="00131989" w:rsidRDefault="00131989" w:rsidP="00131989">
      <w:pPr>
        <w:spacing w:after="0"/>
        <w:rPr>
          <w:iCs/>
          <w:sz w:val="24"/>
          <w:szCs w:val="24"/>
        </w:rPr>
      </w:pPr>
    </w:p>
    <w:p w14:paraId="780BDE39" w14:textId="5ABB5125" w:rsidR="00591D47" w:rsidRPr="00591D47" w:rsidRDefault="00591D47" w:rsidP="00131989">
      <w:pPr>
        <w:spacing w:after="0"/>
        <w:rPr>
          <w:iCs/>
          <w:sz w:val="24"/>
          <w:szCs w:val="24"/>
        </w:rPr>
      </w:pPr>
      <w:r w:rsidRPr="00591D47">
        <w:rPr>
          <w:iCs/>
          <w:sz w:val="24"/>
          <w:szCs w:val="24"/>
        </w:rPr>
        <w:t xml:space="preserve">Adviseert over verzuimpreventie en </w:t>
      </w:r>
      <w:r w:rsidR="00131989">
        <w:rPr>
          <w:iCs/>
          <w:sz w:val="24"/>
          <w:szCs w:val="24"/>
        </w:rPr>
        <w:t>-</w:t>
      </w:r>
      <w:r w:rsidRPr="00591D47">
        <w:rPr>
          <w:iCs/>
          <w:sz w:val="24"/>
          <w:szCs w:val="24"/>
        </w:rPr>
        <w:t xml:space="preserve">bestrijding, participeert in het SMT, verzorgt en begeleidt de aanvragen van WAO, WIA en FOA en bewaakt </w:t>
      </w:r>
      <w:r w:rsidR="00131989">
        <w:rPr>
          <w:iCs/>
          <w:sz w:val="24"/>
          <w:szCs w:val="24"/>
        </w:rPr>
        <w:t xml:space="preserve">de </w:t>
      </w:r>
      <w:r w:rsidRPr="00591D47">
        <w:rPr>
          <w:iCs/>
          <w:sz w:val="24"/>
          <w:szCs w:val="24"/>
        </w:rPr>
        <w:t>toepassing van de Arbowet.</w:t>
      </w:r>
    </w:p>
    <w:p w14:paraId="69CC336A" w14:textId="77777777" w:rsidR="00684328" w:rsidRPr="00684328" w:rsidRDefault="00684328" w:rsidP="00684328">
      <w:pPr>
        <w:spacing w:after="0"/>
        <w:rPr>
          <w:rFonts w:ascii="Calibri" w:hAnsi="Calibri"/>
          <w:iCs/>
          <w:color w:val="365F91" w:themeColor="accent1" w:themeShade="BF"/>
          <w:sz w:val="24"/>
          <w:szCs w:val="24"/>
        </w:rPr>
      </w:pPr>
    </w:p>
    <w:p w14:paraId="5E2771C0" w14:textId="3D54B11C" w:rsidR="00591D47" w:rsidRPr="00131989" w:rsidRDefault="00591D47" w:rsidP="00131989">
      <w:pPr>
        <w:spacing w:after="0"/>
        <w:rPr>
          <w:rFonts w:ascii="Calibri" w:hAnsi="Calibri"/>
          <w:i/>
          <w:color w:val="365F91" w:themeColor="accent1" w:themeShade="BF"/>
          <w:sz w:val="24"/>
          <w:szCs w:val="24"/>
        </w:rPr>
      </w:pPr>
      <w:r w:rsidRPr="00131989">
        <w:rPr>
          <w:rFonts w:ascii="Calibri" w:hAnsi="Calibri"/>
          <w:bCs/>
          <w:i/>
          <w:color w:val="365F91" w:themeColor="accent1" w:themeShade="BF"/>
          <w:sz w:val="24"/>
          <w:szCs w:val="24"/>
        </w:rPr>
        <w:t>Counselor</w:t>
      </w:r>
    </w:p>
    <w:p w14:paraId="4EFAD368" w14:textId="77777777" w:rsidR="00131989" w:rsidRPr="00131989" w:rsidRDefault="00131989" w:rsidP="00131989">
      <w:pPr>
        <w:spacing w:after="0"/>
        <w:rPr>
          <w:rFonts w:ascii="Calibri" w:hAnsi="Calibri"/>
          <w:sz w:val="24"/>
          <w:szCs w:val="24"/>
        </w:rPr>
      </w:pPr>
    </w:p>
    <w:p w14:paraId="4727EBF2" w14:textId="77777777" w:rsidR="00684328" w:rsidRDefault="00A214E1" w:rsidP="00131989">
      <w:pPr>
        <w:spacing w:after="0"/>
        <w:rPr>
          <w:rFonts w:ascii="Calibri" w:hAnsi="Calibri"/>
          <w:sz w:val="24"/>
          <w:szCs w:val="24"/>
        </w:rPr>
      </w:pPr>
      <w:r>
        <w:rPr>
          <w:rFonts w:ascii="Calibri" w:hAnsi="Calibri"/>
          <w:sz w:val="24"/>
          <w:szCs w:val="24"/>
        </w:rPr>
        <w:t>L</w:t>
      </w:r>
      <w:r w:rsidR="00591D47" w:rsidRPr="00131989">
        <w:rPr>
          <w:rFonts w:ascii="Calibri" w:hAnsi="Calibri"/>
          <w:sz w:val="24"/>
          <w:szCs w:val="24"/>
        </w:rPr>
        <w:t>eerlingen</w:t>
      </w:r>
      <w:r>
        <w:rPr>
          <w:rFonts w:ascii="Calibri" w:hAnsi="Calibri"/>
          <w:sz w:val="24"/>
          <w:szCs w:val="24"/>
        </w:rPr>
        <w:t xml:space="preserve"> kunnen</w:t>
      </w:r>
      <w:r w:rsidR="00591D47" w:rsidRPr="00131989">
        <w:rPr>
          <w:rFonts w:ascii="Calibri" w:hAnsi="Calibri"/>
          <w:sz w:val="24"/>
          <w:szCs w:val="24"/>
        </w:rPr>
        <w:t xml:space="preserve">, </w:t>
      </w:r>
      <w:r>
        <w:rPr>
          <w:rFonts w:ascii="Calibri" w:hAnsi="Calibri"/>
          <w:sz w:val="24"/>
          <w:szCs w:val="24"/>
        </w:rPr>
        <w:t xml:space="preserve">door welke oorzaak dan ook, </w:t>
      </w:r>
      <w:r w:rsidR="00591D47" w:rsidRPr="00131989">
        <w:rPr>
          <w:rFonts w:ascii="Calibri" w:hAnsi="Calibri"/>
          <w:sz w:val="24"/>
          <w:szCs w:val="24"/>
        </w:rPr>
        <w:t xml:space="preserve">te maken </w:t>
      </w:r>
      <w:r>
        <w:rPr>
          <w:rFonts w:ascii="Calibri" w:hAnsi="Calibri"/>
          <w:sz w:val="24"/>
          <w:szCs w:val="24"/>
        </w:rPr>
        <w:t xml:space="preserve">krijgen </w:t>
      </w:r>
      <w:r w:rsidR="00591D47" w:rsidRPr="00131989">
        <w:rPr>
          <w:rFonts w:ascii="Calibri" w:hAnsi="Calibri"/>
          <w:sz w:val="24"/>
          <w:szCs w:val="24"/>
        </w:rPr>
        <w:t xml:space="preserve">met psychische of sociale problemen waardoor hun begeleiding bijzondere kennis vraagt. In deze gevallen kunnen leerlingen, ouders of </w:t>
      </w:r>
      <w:r>
        <w:rPr>
          <w:rFonts w:ascii="Calibri" w:hAnsi="Calibri"/>
          <w:sz w:val="24"/>
          <w:szCs w:val="24"/>
        </w:rPr>
        <w:t xml:space="preserve">de </w:t>
      </w:r>
      <w:r w:rsidR="00591D47" w:rsidRPr="00131989">
        <w:rPr>
          <w:rFonts w:ascii="Calibri" w:hAnsi="Calibri"/>
          <w:sz w:val="24"/>
          <w:szCs w:val="24"/>
        </w:rPr>
        <w:t xml:space="preserve">mentor de assistentie inroepen van één van onze counselors. De counselors zijn speciaal hiervoor opgeleide </w:t>
      </w:r>
      <w:r>
        <w:rPr>
          <w:rFonts w:ascii="Calibri" w:hAnsi="Calibri"/>
          <w:sz w:val="24"/>
          <w:szCs w:val="24"/>
        </w:rPr>
        <w:t>medewerkers</w:t>
      </w:r>
      <w:r w:rsidR="00591D47" w:rsidRPr="00131989">
        <w:rPr>
          <w:rFonts w:ascii="Calibri" w:hAnsi="Calibri"/>
          <w:sz w:val="24"/>
          <w:szCs w:val="24"/>
        </w:rPr>
        <w:t xml:space="preserve"> die de kennis en de faciliteiten hebben om deze leerlingen extra begeleiding te bieden of contact te leggen met externe begeleiders (bijvoorbeeld de Jeugdzorg).</w:t>
      </w:r>
    </w:p>
    <w:p w14:paraId="2A43C0F9" w14:textId="619385F8" w:rsidR="00591D47" w:rsidRPr="00131989" w:rsidRDefault="00591D47" w:rsidP="00131989">
      <w:pPr>
        <w:spacing w:after="0"/>
        <w:rPr>
          <w:rFonts w:ascii="Calibri" w:hAnsi="Calibri"/>
          <w:sz w:val="24"/>
          <w:szCs w:val="24"/>
        </w:rPr>
      </w:pPr>
      <w:r w:rsidRPr="00131989">
        <w:rPr>
          <w:rFonts w:ascii="Calibri" w:hAnsi="Calibri"/>
          <w:sz w:val="24"/>
          <w:szCs w:val="24"/>
        </w:rPr>
        <w:t> </w:t>
      </w:r>
    </w:p>
    <w:p w14:paraId="1D46FB6B" w14:textId="6C42FC4F" w:rsidR="00684328" w:rsidRPr="0037115C" w:rsidRDefault="00684328" w:rsidP="00684328">
      <w:pPr>
        <w:spacing w:after="0"/>
        <w:rPr>
          <w:rFonts w:ascii="Calibri" w:hAnsi="Calibri"/>
          <w:i/>
          <w:iCs/>
          <w:color w:val="365F91" w:themeColor="accent1" w:themeShade="BF"/>
          <w:sz w:val="24"/>
          <w:szCs w:val="24"/>
        </w:rPr>
      </w:pPr>
      <w:r w:rsidRPr="0037115C">
        <w:rPr>
          <w:rFonts w:ascii="Calibri" w:hAnsi="Calibri"/>
          <w:i/>
          <w:iCs/>
          <w:color w:val="365F91" w:themeColor="accent1" w:themeShade="BF"/>
          <w:sz w:val="24"/>
          <w:szCs w:val="24"/>
        </w:rPr>
        <w:t>Z</w:t>
      </w:r>
      <w:r>
        <w:rPr>
          <w:rFonts w:ascii="Calibri" w:hAnsi="Calibri"/>
          <w:i/>
          <w:iCs/>
          <w:color w:val="365F91" w:themeColor="accent1" w:themeShade="BF"/>
          <w:sz w:val="24"/>
          <w:szCs w:val="24"/>
        </w:rPr>
        <w:t>orgcoördinator</w:t>
      </w:r>
    </w:p>
    <w:p w14:paraId="044ECB5B" w14:textId="77777777" w:rsidR="00591D47" w:rsidRDefault="00591D47" w:rsidP="00131989">
      <w:pPr>
        <w:spacing w:after="0"/>
        <w:rPr>
          <w:rFonts w:ascii="Calibri" w:hAnsi="Calibri"/>
          <w:sz w:val="24"/>
          <w:szCs w:val="24"/>
        </w:rPr>
      </w:pPr>
    </w:p>
    <w:p w14:paraId="26F5CA58" w14:textId="77777777" w:rsidR="00844375" w:rsidRDefault="00844375" w:rsidP="00844375">
      <w:pPr>
        <w:spacing w:after="0"/>
        <w:rPr>
          <w:sz w:val="24"/>
          <w:szCs w:val="24"/>
        </w:rPr>
      </w:pPr>
      <w:r w:rsidRPr="00844375">
        <w:rPr>
          <w:sz w:val="24"/>
          <w:szCs w:val="24"/>
        </w:rPr>
        <w:t>De zorgcoördinator coördineert alle zorg en extra ondersteuning rondom leerlingen binnen school en levert een bijdrage aan de ontwikkeling hiervan , stuurt collega counselors en coaches aan en onderhoudt externe contacten die van belang zijn voor de leerlingenzorg.</w:t>
      </w:r>
    </w:p>
    <w:p w14:paraId="6632305E" w14:textId="77777777" w:rsidR="00844375" w:rsidRPr="00844375" w:rsidRDefault="00844375" w:rsidP="00844375">
      <w:pPr>
        <w:spacing w:after="0"/>
        <w:rPr>
          <w:sz w:val="24"/>
          <w:szCs w:val="24"/>
        </w:rPr>
      </w:pPr>
    </w:p>
    <w:p w14:paraId="5DDC0CB1" w14:textId="62301824" w:rsidR="00591D47" w:rsidRPr="00131989" w:rsidRDefault="00591D47" w:rsidP="00131989">
      <w:pPr>
        <w:spacing w:after="0"/>
        <w:rPr>
          <w:rFonts w:ascii="Calibri" w:hAnsi="Calibri"/>
          <w:i/>
          <w:color w:val="365F91" w:themeColor="accent1" w:themeShade="BF"/>
          <w:sz w:val="24"/>
          <w:szCs w:val="24"/>
        </w:rPr>
      </w:pPr>
      <w:r w:rsidRPr="00131989">
        <w:rPr>
          <w:rFonts w:ascii="Calibri" w:hAnsi="Calibri"/>
          <w:bCs/>
          <w:i/>
          <w:color w:val="365F91" w:themeColor="accent1" w:themeShade="BF"/>
          <w:sz w:val="24"/>
          <w:szCs w:val="24"/>
        </w:rPr>
        <w:t>Vertrouwenspersoon</w:t>
      </w:r>
      <w:r w:rsidR="00333071">
        <w:rPr>
          <w:rFonts w:ascii="Calibri" w:hAnsi="Calibri"/>
          <w:bCs/>
          <w:i/>
          <w:color w:val="365F91" w:themeColor="accent1" w:themeShade="BF"/>
          <w:sz w:val="24"/>
          <w:szCs w:val="24"/>
        </w:rPr>
        <w:t>/</w:t>
      </w:r>
      <w:r w:rsidR="00E94C11">
        <w:rPr>
          <w:rFonts w:ascii="Calibri" w:hAnsi="Calibri"/>
          <w:i/>
          <w:iCs/>
          <w:color w:val="365F91" w:themeColor="accent1" w:themeShade="BF"/>
          <w:sz w:val="24"/>
          <w:szCs w:val="24"/>
        </w:rPr>
        <w:t>Pestc</w:t>
      </w:r>
      <w:r w:rsidR="00333071" w:rsidRPr="00131989">
        <w:rPr>
          <w:rFonts w:ascii="Calibri" w:hAnsi="Calibri"/>
          <w:i/>
          <w:iCs/>
          <w:color w:val="365F91" w:themeColor="accent1" w:themeShade="BF"/>
          <w:sz w:val="24"/>
          <w:szCs w:val="24"/>
        </w:rPr>
        <w:t>oördinator</w:t>
      </w:r>
    </w:p>
    <w:p w14:paraId="03C87409" w14:textId="77777777" w:rsidR="00131989" w:rsidRPr="00131989" w:rsidRDefault="00131989" w:rsidP="00131989">
      <w:pPr>
        <w:spacing w:after="0"/>
        <w:rPr>
          <w:rFonts w:ascii="Calibri" w:hAnsi="Calibri"/>
          <w:sz w:val="24"/>
          <w:szCs w:val="24"/>
        </w:rPr>
      </w:pPr>
    </w:p>
    <w:p w14:paraId="1A0C320E" w14:textId="322811E1" w:rsidR="00BE6A41" w:rsidRDefault="00BE6A41" w:rsidP="00131989">
      <w:pPr>
        <w:spacing w:after="0"/>
        <w:rPr>
          <w:rFonts w:ascii="Calibri" w:hAnsi="Calibri"/>
          <w:sz w:val="24"/>
          <w:szCs w:val="24"/>
        </w:rPr>
      </w:pPr>
      <w:r w:rsidRPr="00591D47">
        <w:rPr>
          <w:sz w:val="24"/>
          <w:szCs w:val="24"/>
        </w:rPr>
        <w:t>Ondanks de nadruk op ondersteuning en begeleiding van leerlingen, kunnen er situaties ontstaan waar</w:t>
      </w:r>
      <w:r w:rsidR="00D8050A">
        <w:rPr>
          <w:sz w:val="24"/>
          <w:szCs w:val="24"/>
        </w:rPr>
        <w:t>bij</w:t>
      </w:r>
      <w:r w:rsidRPr="00591D47">
        <w:rPr>
          <w:sz w:val="24"/>
          <w:szCs w:val="24"/>
        </w:rPr>
        <w:t xml:space="preserve"> leerlingen extra begeleiding nodig hebben</w:t>
      </w:r>
      <w:r>
        <w:rPr>
          <w:sz w:val="24"/>
          <w:szCs w:val="24"/>
        </w:rPr>
        <w:t xml:space="preserve">. </w:t>
      </w:r>
      <w:r>
        <w:rPr>
          <w:rFonts w:ascii="Calibri" w:hAnsi="Calibri"/>
          <w:sz w:val="24"/>
          <w:szCs w:val="24"/>
        </w:rPr>
        <w:t>De interne vertrouwenspersoon is het e</w:t>
      </w:r>
      <w:r w:rsidRPr="00131989">
        <w:rPr>
          <w:rFonts w:ascii="Calibri" w:hAnsi="Calibri"/>
          <w:sz w:val="24"/>
          <w:szCs w:val="24"/>
        </w:rPr>
        <w:t>erste aanspreekpunt bij klachten over ongewenst gedrag op school</w:t>
      </w:r>
      <w:r>
        <w:rPr>
          <w:rFonts w:ascii="Calibri" w:hAnsi="Calibri"/>
          <w:sz w:val="24"/>
          <w:szCs w:val="24"/>
        </w:rPr>
        <w:t>. O</w:t>
      </w:r>
      <w:r w:rsidRPr="00131989">
        <w:rPr>
          <w:rFonts w:ascii="Calibri" w:hAnsi="Calibri"/>
          <w:sz w:val="24"/>
          <w:szCs w:val="24"/>
        </w:rPr>
        <w:t>ngewenst gedrag</w:t>
      </w:r>
      <w:r>
        <w:rPr>
          <w:rFonts w:ascii="Calibri" w:hAnsi="Calibri"/>
          <w:sz w:val="24"/>
          <w:szCs w:val="24"/>
        </w:rPr>
        <w:t xml:space="preserve"> is</w:t>
      </w:r>
      <w:r w:rsidRPr="00131989">
        <w:rPr>
          <w:rFonts w:ascii="Calibri" w:hAnsi="Calibri"/>
          <w:sz w:val="24"/>
          <w:szCs w:val="24"/>
        </w:rPr>
        <w:t xml:space="preserve"> elke gedraging die door een ander</w:t>
      </w:r>
      <w:r w:rsidRPr="00BE6A41">
        <w:rPr>
          <w:rFonts w:ascii="Calibri" w:hAnsi="Calibri"/>
          <w:sz w:val="24"/>
          <w:szCs w:val="24"/>
        </w:rPr>
        <w:t xml:space="preserve"> </w:t>
      </w:r>
      <w:r w:rsidRPr="00131989">
        <w:rPr>
          <w:rFonts w:ascii="Calibri" w:hAnsi="Calibri"/>
          <w:sz w:val="24"/>
          <w:szCs w:val="24"/>
        </w:rPr>
        <w:t>als niet gewenst, bedreigend en/of kwetsend wordt ervaren</w:t>
      </w:r>
      <w:r>
        <w:rPr>
          <w:rFonts w:ascii="Calibri" w:hAnsi="Calibri"/>
          <w:sz w:val="24"/>
          <w:szCs w:val="24"/>
        </w:rPr>
        <w:t>.</w:t>
      </w:r>
      <w:r w:rsidRPr="00131989">
        <w:rPr>
          <w:rFonts w:ascii="Calibri" w:hAnsi="Calibri"/>
          <w:sz w:val="24"/>
          <w:szCs w:val="24"/>
        </w:rPr>
        <w:t xml:space="preserve"> </w:t>
      </w:r>
      <w:r>
        <w:rPr>
          <w:rFonts w:ascii="Calibri" w:hAnsi="Calibri"/>
          <w:sz w:val="24"/>
          <w:szCs w:val="24"/>
        </w:rPr>
        <w:t xml:space="preserve">Te denken valt aan: </w:t>
      </w:r>
      <w:r w:rsidRPr="00591D47">
        <w:rPr>
          <w:sz w:val="24"/>
          <w:szCs w:val="24"/>
        </w:rPr>
        <w:t xml:space="preserve">discriminerend gedrag, machtsmisbruik, chantage, agressie, pesten, problemen in de thuissituatie en seksuele intimidatie. </w:t>
      </w:r>
    </w:p>
    <w:p w14:paraId="5DDFC9B3" w14:textId="10C3E5CC" w:rsidR="00591D47" w:rsidRPr="00131989" w:rsidRDefault="00BE6A41" w:rsidP="00131989">
      <w:pPr>
        <w:spacing w:after="0"/>
        <w:rPr>
          <w:rFonts w:ascii="Calibri" w:hAnsi="Calibri"/>
          <w:sz w:val="24"/>
          <w:szCs w:val="24"/>
        </w:rPr>
      </w:pPr>
      <w:r w:rsidRPr="00591D47">
        <w:rPr>
          <w:sz w:val="24"/>
          <w:szCs w:val="24"/>
        </w:rPr>
        <w:t>De interne vertrouwensperso</w:t>
      </w:r>
      <w:r>
        <w:rPr>
          <w:sz w:val="24"/>
          <w:szCs w:val="24"/>
        </w:rPr>
        <w:t>on</w:t>
      </w:r>
      <w:r w:rsidRPr="00591D47">
        <w:rPr>
          <w:sz w:val="24"/>
          <w:szCs w:val="24"/>
        </w:rPr>
        <w:t xml:space="preserve"> zorg</w:t>
      </w:r>
      <w:r>
        <w:rPr>
          <w:sz w:val="24"/>
          <w:szCs w:val="24"/>
        </w:rPr>
        <w:t>t</w:t>
      </w:r>
      <w:r w:rsidRPr="00591D47">
        <w:rPr>
          <w:sz w:val="24"/>
          <w:szCs w:val="24"/>
        </w:rPr>
        <w:t xml:space="preserve"> voor opvang, begeleiding en advies. Hij/zij verwijst zo snel mogelijk naar de juiste personen binnen of buiten de school. </w:t>
      </w:r>
      <w:r>
        <w:rPr>
          <w:sz w:val="24"/>
          <w:szCs w:val="24"/>
        </w:rPr>
        <w:t>D</w:t>
      </w:r>
      <w:r>
        <w:rPr>
          <w:rFonts w:ascii="Calibri" w:hAnsi="Calibri"/>
          <w:sz w:val="24"/>
          <w:szCs w:val="24"/>
        </w:rPr>
        <w:t>e vertrouwenspersoon is beschikbaar v</w:t>
      </w:r>
      <w:r w:rsidRPr="00131989">
        <w:rPr>
          <w:rFonts w:ascii="Calibri" w:hAnsi="Calibri"/>
          <w:sz w:val="24"/>
          <w:szCs w:val="24"/>
        </w:rPr>
        <w:t xml:space="preserve">oor zowel ouders/verzorgers, leerlingen </w:t>
      </w:r>
      <w:r>
        <w:rPr>
          <w:rFonts w:ascii="Calibri" w:hAnsi="Calibri"/>
          <w:sz w:val="24"/>
          <w:szCs w:val="24"/>
        </w:rPr>
        <w:t>als</w:t>
      </w:r>
      <w:r w:rsidRPr="00131989">
        <w:rPr>
          <w:rFonts w:ascii="Calibri" w:hAnsi="Calibri"/>
          <w:sz w:val="24"/>
          <w:szCs w:val="24"/>
        </w:rPr>
        <w:t xml:space="preserve"> medewerkers.</w:t>
      </w:r>
    </w:p>
    <w:p w14:paraId="61E6C97E" w14:textId="77777777" w:rsidR="00131989" w:rsidRPr="00131989" w:rsidRDefault="00131989" w:rsidP="00131989">
      <w:pPr>
        <w:spacing w:after="0"/>
        <w:rPr>
          <w:rFonts w:ascii="Calibri" w:hAnsi="Calibri"/>
          <w:sz w:val="24"/>
          <w:szCs w:val="24"/>
        </w:rPr>
      </w:pPr>
    </w:p>
    <w:p w14:paraId="0D28BD28" w14:textId="71B242AE" w:rsidR="00591D47" w:rsidRPr="00131989" w:rsidRDefault="00591D47" w:rsidP="00131989">
      <w:pPr>
        <w:spacing w:after="0"/>
        <w:rPr>
          <w:rFonts w:ascii="Calibri" w:hAnsi="Calibri"/>
          <w:i/>
          <w:iCs/>
          <w:sz w:val="24"/>
          <w:szCs w:val="24"/>
        </w:rPr>
      </w:pPr>
      <w:r w:rsidRPr="00131989">
        <w:rPr>
          <w:rFonts w:ascii="Calibri" w:hAnsi="Calibri"/>
          <w:sz w:val="24"/>
          <w:szCs w:val="24"/>
        </w:rPr>
        <w:t xml:space="preserve">De </w:t>
      </w:r>
      <w:r w:rsidR="00A51924">
        <w:rPr>
          <w:rFonts w:ascii="Calibri" w:hAnsi="Calibri"/>
          <w:sz w:val="24"/>
          <w:szCs w:val="24"/>
        </w:rPr>
        <w:t>pest</w:t>
      </w:r>
      <w:r w:rsidRPr="00131989">
        <w:rPr>
          <w:rFonts w:ascii="Calibri" w:hAnsi="Calibri"/>
          <w:sz w:val="24"/>
          <w:szCs w:val="24"/>
        </w:rPr>
        <w:t xml:space="preserve">coördinator is adviseur van de schoolleiding omtrent het beleid sociale veiligheid voor leerlingen. Hij/zij is verantwoordelijk voor de monitoring van dit beleid, voert operationele taken uit en is aanspreekpunt voor medewerkers bij complexe pestsituaties. </w:t>
      </w:r>
    </w:p>
    <w:p w14:paraId="652946B9" w14:textId="77777777" w:rsidR="00131989" w:rsidRPr="00131989" w:rsidRDefault="00131989" w:rsidP="00131989">
      <w:pPr>
        <w:spacing w:after="0"/>
        <w:rPr>
          <w:rFonts w:ascii="Calibri" w:hAnsi="Calibri"/>
          <w:iCs/>
          <w:sz w:val="24"/>
          <w:szCs w:val="24"/>
        </w:rPr>
      </w:pPr>
    </w:p>
    <w:p w14:paraId="7B8B1CEB" w14:textId="08D1D318" w:rsidR="00131989" w:rsidRPr="0037115C" w:rsidRDefault="0037115C" w:rsidP="00131989">
      <w:pPr>
        <w:spacing w:after="0"/>
        <w:rPr>
          <w:rFonts w:ascii="Calibri" w:hAnsi="Calibri"/>
          <w:i/>
          <w:iCs/>
          <w:color w:val="365F91" w:themeColor="accent1" w:themeShade="BF"/>
          <w:sz w:val="24"/>
          <w:szCs w:val="24"/>
        </w:rPr>
      </w:pPr>
      <w:r>
        <w:rPr>
          <w:rFonts w:ascii="Calibri" w:hAnsi="Calibri"/>
          <w:i/>
          <w:iCs/>
          <w:color w:val="365F91" w:themeColor="accent1" w:themeShade="BF"/>
          <w:sz w:val="24"/>
          <w:szCs w:val="24"/>
        </w:rPr>
        <w:t>Coach(voorziening)</w:t>
      </w:r>
    </w:p>
    <w:p w14:paraId="6F5C788C" w14:textId="77777777" w:rsidR="00333071" w:rsidRDefault="00333071" w:rsidP="00131989">
      <w:pPr>
        <w:spacing w:after="0"/>
        <w:rPr>
          <w:rFonts w:ascii="Calibri" w:hAnsi="Calibri"/>
          <w:iCs/>
          <w:sz w:val="24"/>
          <w:szCs w:val="24"/>
        </w:rPr>
      </w:pPr>
    </w:p>
    <w:p w14:paraId="458FA5CE" w14:textId="1F335202" w:rsidR="007F3E00" w:rsidRDefault="00684328" w:rsidP="00131989">
      <w:pPr>
        <w:spacing w:after="0"/>
        <w:rPr>
          <w:rFonts w:ascii="Calibri" w:hAnsi="Calibri"/>
          <w:iCs/>
          <w:sz w:val="24"/>
          <w:szCs w:val="24"/>
        </w:rPr>
      </w:pPr>
      <w:r>
        <w:rPr>
          <w:rFonts w:ascii="Calibri" w:hAnsi="Calibri"/>
          <w:iCs/>
          <w:sz w:val="24"/>
          <w:szCs w:val="24"/>
        </w:rPr>
        <w:t xml:space="preserve">De coachvoorziening biedt ondersteuning aan leerlingen, zowel individueel als in groepsverband, die tijdelijk (deels) niet aan het onderwijsproces kunnen deelnemen of die extra ondersteuning nodig hebben om op een adequate wijze hieraan deel te kunnen nemen. </w:t>
      </w:r>
    </w:p>
    <w:p w14:paraId="0EDDE82D" w14:textId="77777777" w:rsidR="00684328" w:rsidRDefault="00684328" w:rsidP="00131989">
      <w:pPr>
        <w:spacing w:after="0"/>
        <w:rPr>
          <w:rFonts w:ascii="Calibri" w:hAnsi="Calibri"/>
          <w:iCs/>
          <w:sz w:val="24"/>
          <w:szCs w:val="24"/>
        </w:rPr>
      </w:pPr>
    </w:p>
    <w:p w14:paraId="43F3287C" w14:textId="77777777" w:rsidR="00684328" w:rsidRDefault="00684328" w:rsidP="00131989">
      <w:pPr>
        <w:spacing w:after="0"/>
        <w:rPr>
          <w:rFonts w:ascii="Calibri" w:hAnsi="Calibri"/>
          <w:iCs/>
          <w:sz w:val="24"/>
          <w:szCs w:val="24"/>
        </w:rPr>
      </w:pPr>
    </w:p>
    <w:p w14:paraId="60D649A6" w14:textId="77777777" w:rsidR="00684328" w:rsidRDefault="00684328" w:rsidP="00131989">
      <w:pPr>
        <w:spacing w:after="0"/>
        <w:rPr>
          <w:rFonts w:ascii="Calibri" w:hAnsi="Calibri"/>
          <w:iCs/>
          <w:sz w:val="24"/>
          <w:szCs w:val="24"/>
        </w:rPr>
      </w:pPr>
    </w:p>
    <w:p w14:paraId="6264F888" w14:textId="77777777" w:rsidR="00684328" w:rsidRPr="00684328" w:rsidRDefault="00684328" w:rsidP="00131989">
      <w:pPr>
        <w:spacing w:after="0"/>
        <w:rPr>
          <w:rFonts w:ascii="Calibri" w:hAnsi="Calibri"/>
          <w:iCs/>
          <w:sz w:val="32"/>
          <w:szCs w:val="32"/>
        </w:rPr>
      </w:pPr>
    </w:p>
    <w:p w14:paraId="569F714A" w14:textId="77777777" w:rsidR="00684328" w:rsidRDefault="00684328" w:rsidP="00131989">
      <w:pPr>
        <w:spacing w:after="0"/>
        <w:rPr>
          <w:rFonts w:ascii="Calibri" w:hAnsi="Calibri"/>
          <w:iCs/>
          <w:sz w:val="24"/>
          <w:szCs w:val="24"/>
        </w:rPr>
      </w:pPr>
    </w:p>
    <w:p w14:paraId="69C050BC" w14:textId="08A455CD" w:rsidR="00684328" w:rsidRDefault="00684328" w:rsidP="00131989">
      <w:pPr>
        <w:spacing w:after="0"/>
        <w:rPr>
          <w:rFonts w:ascii="Calibri" w:hAnsi="Calibri"/>
          <w:iCs/>
          <w:sz w:val="24"/>
          <w:szCs w:val="24"/>
        </w:rPr>
      </w:pPr>
      <w:r>
        <w:rPr>
          <w:rFonts w:ascii="Calibri" w:hAnsi="Calibri"/>
          <w:iCs/>
          <w:sz w:val="24"/>
          <w:szCs w:val="24"/>
        </w:rPr>
        <w:t>Als ondersteuning bieden zij:</w:t>
      </w:r>
    </w:p>
    <w:p w14:paraId="4897AD14" w14:textId="77777777" w:rsidR="00684328" w:rsidRDefault="00684328" w:rsidP="00131989">
      <w:pPr>
        <w:spacing w:after="0"/>
        <w:rPr>
          <w:rFonts w:ascii="Calibri" w:hAnsi="Calibri"/>
          <w:iCs/>
          <w:sz w:val="24"/>
          <w:szCs w:val="24"/>
        </w:rPr>
      </w:pPr>
    </w:p>
    <w:p w14:paraId="7220CAD4" w14:textId="13EB17E1" w:rsidR="00684328" w:rsidRDefault="00684328" w:rsidP="00C660EE">
      <w:pPr>
        <w:pStyle w:val="Lijstalinea"/>
        <w:numPr>
          <w:ilvl w:val="0"/>
          <w:numId w:val="37"/>
        </w:numPr>
        <w:spacing w:after="0"/>
        <w:ind w:left="567" w:hanging="283"/>
        <w:rPr>
          <w:rFonts w:ascii="Calibri" w:hAnsi="Calibri"/>
          <w:iCs/>
          <w:sz w:val="24"/>
          <w:szCs w:val="24"/>
        </w:rPr>
      </w:pPr>
      <w:r w:rsidRPr="00684328">
        <w:rPr>
          <w:rFonts w:ascii="Calibri" w:hAnsi="Calibri"/>
          <w:iCs/>
          <w:sz w:val="24"/>
          <w:szCs w:val="24"/>
        </w:rPr>
        <w:t>hulp bij planning en organisatie</w:t>
      </w:r>
      <w:r>
        <w:rPr>
          <w:rFonts w:ascii="Calibri" w:hAnsi="Calibri"/>
          <w:iCs/>
          <w:sz w:val="24"/>
          <w:szCs w:val="24"/>
        </w:rPr>
        <w:t>(structuur);</w:t>
      </w:r>
    </w:p>
    <w:p w14:paraId="468914AD" w14:textId="3118E954" w:rsidR="00684328" w:rsidRDefault="00684328" w:rsidP="00C660EE">
      <w:pPr>
        <w:pStyle w:val="Lijstalinea"/>
        <w:numPr>
          <w:ilvl w:val="0"/>
          <w:numId w:val="37"/>
        </w:numPr>
        <w:spacing w:after="0"/>
        <w:ind w:left="567" w:hanging="283"/>
        <w:rPr>
          <w:rFonts w:ascii="Calibri" w:hAnsi="Calibri"/>
          <w:iCs/>
          <w:sz w:val="24"/>
          <w:szCs w:val="24"/>
        </w:rPr>
      </w:pPr>
      <w:r>
        <w:rPr>
          <w:rFonts w:ascii="Calibri" w:hAnsi="Calibri"/>
          <w:iCs/>
          <w:sz w:val="24"/>
          <w:szCs w:val="24"/>
        </w:rPr>
        <w:t>gedragsregulatie en -verandering;</w:t>
      </w:r>
    </w:p>
    <w:p w14:paraId="2DA514BA" w14:textId="46B85310" w:rsidR="00684328" w:rsidRDefault="00684328" w:rsidP="00C660EE">
      <w:pPr>
        <w:pStyle w:val="Lijstalinea"/>
        <w:numPr>
          <w:ilvl w:val="0"/>
          <w:numId w:val="37"/>
        </w:numPr>
        <w:spacing w:after="0"/>
        <w:ind w:left="567" w:hanging="283"/>
        <w:rPr>
          <w:rFonts w:ascii="Calibri" w:hAnsi="Calibri"/>
          <w:iCs/>
          <w:sz w:val="24"/>
          <w:szCs w:val="24"/>
        </w:rPr>
      </w:pPr>
      <w:r>
        <w:rPr>
          <w:rFonts w:ascii="Calibri" w:hAnsi="Calibri"/>
          <w:iCs/>
          <w:sz w:val="24"/>
          <w:szCs w:val="24"/>
        </w:rPr>
        <w:t>faalangsttraining;</w:t>
      </w:r>
    </w:p>
    <w:p w14:paraId="426F6667" w14:textId="39D39FD1" w:rsidR="00684328" w:rsidRDefault="00684328" w:rsidP="00C660EE">
      <w:pPr>
        <w:pStyle w:val="Lijstalinea"/>
        <w:numPr>
          <w:ilvl w:val="0"/>
          <w:numId w:val="37"/>
        </w:numPr>
        <w:spacing w:after="0"/>
        <w:ind w:left="567" w:hanging="283"/>
        <w:rPr>
          <w:rFonts w:ascii="Calibri" w:hAnsi="Calibri"/>
          <w:iCs/>
          <w:sz w:val="24"/>
          <w:szCs w:val="24"/>
        </w:rPr>
      </w:pPr>
      <w:r>
        <w:rPr>
          <w:rFonts w:ascii="Calibri" w:hAnsi="Calibri"/>
          <w:iCs/>
          <w:sz w:val="24"/>
          <w:szCs w:val="24"/>
        </w:rPr>
        <w:t>sociale vaardigheidstraining;</w:t>
      </w:r>
    </w:p>
    <w:p w14:paraId="285757E4" w14:textId="776297F7" w:rsidR="00684328" w:rsidRDefault="00684328" w:rsidP="00C660EE">
      <w:pPr>
        <w:pStyle w:val="Lijstalinea"/>
        <w:numPr>
          <w:ilvl w:val="0"/>
          <w:numId w:val="37"/>
        </w:numPr>
        <w:spacing w:after="0"/>
        <w:ind w:left="567" w:hanging="283"/>
        <w:rPr>
          <w:rFonts w:ascii="Calibri" w:hAnsi="Calibri"/>
          <w:iCs/>
          <w:sz w:val="24"/>
          <w:szCs w:val="24"/>
        </w:rPr>
      </w:pPr>
      <w:r>
        <w:rPr>
          <w:rFonts w:ascii="Calibri" w:hAnsi="Calibri"/>
          <w:iCs/>
          <w:sz w:val="24"/>
          <w:szCs w:val="24"/>
        </w:rPr>
        <w:t>leren “leren”;</w:t>
      </w:r>
    </w:p>
    <w:p w14:paraId="6C7FA179" w14:textId="28EAB5D9" w:rsidR="00684328" w:rsidRDefault="00684328" w:rsidP="00C660EE">
      <w:pPr>
        <w:pStyle w:val="Lijstalinea"/>
        <w:numPr>
          <w:ilvl w:val="0"/>
          <w:numId w:val="37"/>
        </w:numPr>
        <w:spacing w:after="0"/>
        <w:ind w:left="567" w:hanging="283"/>
        <w:rPr>
          <w:rFonts w:ascii="Calibri" w:hAnsi="Calibri"/>
          <w:iCs/>
          <w:sz w:val="24"/>
          <w:szCs w:val="24"/>
        </w:rPr>
      </w:pPr>
      <w:r>
        <w:rPr>
          <w:rFonts w:ascii="Calibri" w:hAnsi="Calibri"/>
          <w:iCs/>
          <w:sz w:val="24"/>
          <w:szCs w:val="24"/>
        </w:rPr>
        <w:t>prikkelarme pauzeplek;</w:t>
      </w:r>
    </w:p>
    <w:p w14:paraId="573F0D36" w14:textId="2606A31F" w:rsidR="00684328" w:rsidRPr="00684328" w:rsidRDefault="00684328" w:rsidP="00C660EE">
      <w:pPr>
        <w:pStyle w:val="Lijstalinea"/>
        <w:numPr>
          <w:ilvl w:val="0"/>
          <w:numId w:val="37"/>
        </w:numPr>
        <w:spacing w:after="0"/>
        <w:ind w:left="567" w:hanging="283"/>
        <w:rPr>
          <w:rFonts w:ascii="Calibri" w:hAnsi="Calibri"/>
          <w:iCs/>
          <w:sz w:val="24"/>
          <w:szCs w:val="24"/>
        </w:rPr>
      </w:pPr>
      <w:r>
        <w:rPr>
          <w:rFonts w:ascii="Calibri" w:hAnsi="Calibri"/>
          <w:iCs/>
          <w:sz w:val="24"/>
          <w:szCs w:val="24"/>
        </w:rPr>
        <w:t>motivatietraining.</w:t>
      </w:r>
    </w:p>
    <w:p w14:paraId="32D89EA9" w14:textId="77777777" w:rsidR="007F3E00" w:rsidRDefault="007F3E00" w:rsidP="00131989">
      <w:pPr>
        <w:spacing w:after="0"/>
        <w:rPr>
          <w:rFonts w:ascii="Calibri" w:hAnsi="Calibri"/>
          <w:iCs/>
          <w:sz w:val="24"/>
          <w:szCs w:val="24"/>
        </w:rPr>
      </w:pPr>
    </w:p>
    <w:p w14:paraId="24F9B42F" w14:textId="77777777" w:rsidR="00591D47" w:rsidRPr="00E94C11" w:rsidRDefault="00591D47" w:rsidP="00131989">
      <w:pPr>
        <w:spacing w:after="0"/>
        <w:rPr>
          <w:rFonts w:ascii="Calibri" w:hAnsi="Calibri"/>
          <w:i/>
          <w:iCs/>
          <w:color w:val="365F91" w:themeColor="accent1" w:themeShade="BF"/>
          <w:sz w:val="24"/>
          <w:szCs w:val="24"/>
        </w:rPr>
      </w:pPr>
      <w:r w:rsidRPr="00E94C11">
        <w:rPr>
          <w:rFonts w:ascii="Calibri" w:hAnsi="Calibri"/>
          <w:i/>
          <w:iCs/>
          <w:color w:val="365F91" w:themeColor="accent1" w:themeShade="BF"/>
          <w:sz w:val="24"/>
          <w:szCs w:val="24"/>
        </w:rPr>
        <w:t>Preventiemedewerker</w:t>
      </w:r>
    </w:p>
    <w:p w14:paraId="0DD97BDA" w14:textId="77777777" w:rsidR="00131989" w:rsidRPr="00E94C11" w:rsidRDefault="00131989" w:rsidP="00131989">
      <w:pPr>
        <w:spacing w:after="0"/>
        <w:rPr>
          <w:rFonts w:ascii="Calibri" w:hAnsi="Calibri"/>
          <w:sz w:val="24"/>
          <w:szCs w:val="24"/>
        </w:rPr>
      </w:pPr>
    </w:p>
    <w:p w14:paraId="1A822433" w14:textId="00090B12" w:rsidR="00591D47" w:rsidRPr="00E94C11" w:rsidRDefault="00591D47" w:rsidP="00131989">
      <w:pPr>
        <w:spacing w:after="0"/>
        <w:rPr>
          <w:rFonts w:ascii="Calibri" w:hAnsi="Calibri"/>
          <w:sz w:val="24"/>
          <w:szCs w:val="24"/>
        </w:rPr>
      </w:pPr>
      <w:r w:rsidRPr="00E94C11">
        <w:rPr>
          <w:rFonts w:ascii="Calibri" w:hAnsi="Calibri"/>
          <w:sz w:val="24"/>
          <w:szCs w:val="24"/>
        </w:rPr>
        <w:t>De preventiemedewerker</w:t>
      </w:r>
      <w:r w:rsidR="00E94C11">
        <w:rPr>
          <w:rFonts w:ascii="Calibri" w:hAnsi="Calibri"/>
          <w:sz w:val="24"/>
          <w:szCs w:val="24"/>
        </w:rPr>
        <w:t>:</w:t>
      </w:r>
    </w:p>
    <w:p w14:paraId="0DB38A0D" w14:textId="77777777" w:rsidR="00591D47" w:rsidRPr="00E94C11" w:rsidRDefault="00591D47" w:rsidP="00131989">
      <w:pPr>
        <w:spacing w:after="0"/>
        <w:rPr>
          <w:rFonts w:ascii="Calibri" w:hAnsi="Calibri"/>
          <w:sz w:val="24"/>
          <w:szCs w:val="24"/>
        </w:rPr>
      </w:pPr>
    </w:p>
    <w:p w14:paraId="75675F03" w14:textId="515B6421" w:rsidR="001D219B" w:rsidRDefault="00E94C11" w:rsidP="00C660EE">
      <w:pPr>
        <w:pStyle w:val="Lijstalinea1"/>
        <w:numPr>
          <w:ilvl w:val="0"/>
          <w:numId w:val="16"/>
        </w:numPr>
        <w:ind w:left="567" w:hanging="283"/>
        <w:rPr>
          <w:rFonts w:ascii="Calibri" w:hAnsi="Calibri"/>
        </w:rPr>
      </w:pPr>
      <w:r>
        <w:rPr>
          <w:rFonts w:ascii="Calibri" w:hAnsi="Calibri"/>
        </w:rPr>
        <w:t xml:space="preserve">inventariseert en evalueert de risico’s die personen die gebruik maken van het gebouw </w:t>
      </w:r>
      <w:r w:rsidR="00FF300F">
        <w:rPr>
          <w:rFonts w:ascii="Calibri" w:hAnsi="Calibri"/>
        </w:rPr>
        <w:t xml:space="preserve">lopen </w:t>
      </w:r>
      <w:r w:rsidR="001D219B">
        <w:rPr>
          <w:rFonts w:ascii="Calibri" w:hAnsi="Calibri"/>
        </w:rPr>
        <w:t>en maakt op basis hiervan</w:t>
      </w:r>
      <w:r w:rsidR="00FF300F">
        <w:rPr>
          <w:rFonts w:ascii="Calibri" w:hAnsi="Calibri"/>
        </w:rPr>
        <w:t xml:space="preserve"> een Risico Inventarisatie en Evaluatie (kort RI</w:t>
      </w:r>
      <w:r w:rsidR="00AE41A4">
        <w:rPr>
          <w:rFonts w:ascii="Calibri" w:hAnsi="Calibri"/>
        </w:rPr>
        <w:t>&amp;</w:t>
      </w:r>
      <w:r w:rsidR="00FF300F">
        <w:rPr>
          <w:rFonts w:ascii="Calibri" w:hAnsi="Calibri"/>
        </w:rPr>
        <w:t>E)</w:t>
      </w:r>
      <w:r w:rsidR="001D219B">
        <w:rPr>
          <w:rFonts w:ascii="Calibri" w:hAnsi="Calibri"/>
        </w:rPr>
        <w:t>;</w:t>
      </w:r>
    </w:p>
    <w:p w14:paraId="053A1155" w14:textId="011DB613" w:rsidR="00FF300F" w:rsidRDefault="001D219B" w:rsidP="00C660EE">
      <w:pPr>
        <w:pStyle w:val="Lijstalinea1"/>
        <w:numPr>
          <w:ilvl w:val="0"/>
          <w:numId w:val="16"/>
        </w:numPr>
        <w:ind w:left="567" w:hanging="283"/>
        <w:rPr>
          <w:rFonts w:ascii="Calibri" w:hAnsi="Calibri"/>
        </w:rPr>
      </w:pPr>
      <w:r>
        <w:rPr>
          <w:rFonts w:ascii="Calibri" w:hAnsi="Calibri"/>
        </w:rPr>
        <w:t xml:space="preserve">stelt </w:t>
      </w:r>
      <w:r w:rsidR="00FF300F">
        <w:rPr>
          <w:rFonts w:ascii="Calibri" w:hAnsi="Calibri"/>
        </w:rPr>
        <w:t>op basis hiervan een Plan van Aanpak</w:t>
      </w:r>
      <w:r>
        <w:rPr>
          <w:rFonts w:ascii="Calibri" w:hAnsi="Calibri"/>
        </w:rPr>
        <w:t xml:space="preserve"> op</w:t>
      </w:r>
      <w:r w:rsidR="00591D47" w:rsidRPr="00E94C11">
        <w:rPr>
          <w:rFonts w:ascii="Calibri" w:hAnsi="Calibri"/>
        </w:rPr>
        <w:t>;</w:t>
      </w:r>
    </w:p>
    <w:p w14:paraId="3E1DEFC1" w14:textId="3A1D144A" w:rsidR="00FF300F" w:rsidRDefault="00FF300F" w:rsidP="00C660EE">
      <w:pPr>
        <w:pStyle w:val="Lijstalinea1"/>
        <w:numPr>
          <w:ilvl w:val="0"/>
          <w:numId w:val="16"/>
        </w:numPr>
        <w:ind w:left="567" w:hanging="283"/>
        <w:rPr>
          <w:rFonts w:ascii="Calibri" w:hAnsi="Calibri"/>
        </w:rPr>
      </w:pPr>
      <w:r>
        <w:rPr>
          <w:rFonts w:ascii="Calibri" w:hAnsi="Calibri"/>
        </w:rPr>
        <w:t>actualiseert periodiek de RI</w:t>
      </w:r>
      <w:r w:rsidR="00AE41A4">
        <w:rPr>
          <w:rFonts w:ascii="Calibri" w:hAnsi="Calibri"/>
        </w:rPr>
        <w:t>&amp;</w:t>
      </w:r>
      <w:r>
        <w:rPr>
          <w:rFonts w:ascii="Calibri" w:hAnsi="Calibri"/>
        </w:rPr>
        <w:t xml:space="preserve">E en het Plan van Aanpak; </w:t>
      </w:r>
    </w:p>
    <w:p w14:paraId="2104D837" w14:textId="0B14CDA2" w:rsidR="00FF300F" w:rsidRDefault="00FF300F" w:rsidP="00C660EE">
      <w:pPr>
        <w:pStyle w:val="Lijstalinea1"/>
        <w:numPr>
          <w:ilvl w:val="0"/>
          <w:numId w:val="16"/>
        </w:numPr>
        <w:ind w:left="567" w:hanging="283"/>
        <w:rPr>
          <w:rFonts w:ascii="Calibri" w:hAnsi="Calibri"/>
        </w:rPr>
      </w:pPr>
      <w:r>
        <w:rPr>
          <w:rFonts w:ascii="Calibri" w:hAnsi="Calibri"/>
        </w:rPr>
        <w:t>adviseert de werkvloer op basis van kennis over het beperken van risico</w:t>
      </w:r>
      <w:r w:rsidR="001D219B">
        <w:rPr>
          <w:rFonts w:ascii="Calibri" w:hAnsi="Calibri"/>
        </w:rPr>
        <w:t>’</w:t>
      </w:r>
      <w:r>
        <w:rPr>
          <w:rFonts w:ascii="Calibri" w:hAnsi="Calibri"/>
        </w:rPr>
        <w:t>s</w:t>
      </w:r>
      <w:r w:rsidR="001D219B">
        <w:rPr>
          <w:rFonts w:ascii="Calibri" w:hAnsi="Calibri"/>
        </w:rPr>
        <w:t xml:space="preserve"> en geeft voorlichting en onderricht over ARBO-zaken</w:t>
      </w:r>
      <w:r>
        <w:rPr>
          <w:rFonts w:ascii="Calibri" w:hAnsi="Calibri"/>
        </w:rPr>
        <w:t>;</w:t>
      </w:r>
    </w:p>
    <w:p w14:paraId="0DDAF4B9" w14:textId="4F82F7CB" w:rsidR="00FF300F" w:rsidRDefault="001D219B" w:rsidP="00C660EE">
      <w:pPr>
        <w:pStyle w:val="Lijstalinea1"/>
        <w:numPr>
          <w:ilvl w:val="0"/>
          <w:numId w:val="16"/>
        </w:numPr>
        <w:ind w:left="567" w:hanging="283"/>
        <w:rPr>
          <w:rFonts w:ascii="Calibri" w:hAnsi="Calibri"/>
        </w:rPr>
      </w:pPr>
      <w:r w:rsidRPr="001D219B">
        <w:rPr>
          <w:rFonts w:ascii="Calibri" w:hAnsi="Calibri"/>
        </w:rPr>
        <w:t>stelt procedures en instructies op</w:t>
      </w:r>
      <w:r>
        <w:rPr>
          <w:rFonts w:ascii="Calibri" w:hAnsi="Calibri"/>
        </w:rPr>
        <w:t xml:space="preserve"> en </w:t>
      </w:r>
      <w:r w:rsidR="00FF300F" w:rsidRPr="001D219B">
        <w:rPr>
          <w:rFonts w:ascii="Calibri" w:hAnsi="Calibri"/>
        </w:rPr>
        <w:t>helpt ARBO-maatregelen uit te voeren;</w:t>
      </w:r>
    </w:p>
    <w:p w14:paraId="6843D993" w14:textId="62DD74C9" w:rsidR="001D219B" w:rsidRPr="001D219B" w:rsidRDefault="001D219B" w:rsidP="00C660EE">
      <w:pPr>
        <w:pStyle w:val="Lijstalinea1"/>
        <w:numPr>
          <w:ilvl w:val="0"/>
          <w:numId w:val="16"/>
        </w:numPr>
        <w:ind w:left="567" w:hanging="283"/>
        <w:rPr>
          <w:rFonts w:ascii="Calibri" w:hAnsi="Calibri"/>
        </w:rPr>
      </w:pPr>
      <w:r>
        <w:rPr>
          <w:rFonts w:ascii="Calibri" w:hAnsi="Calibri"/>
        </w:rPr>
        <w:t>voert werkplekinspecties uit;</w:t>
      </w:r>
    </w:p>
    <w:p w14:paraId="1C2B5223" w14:textId="77777777" w:rsidR="001D219B" w:rsidRDefault="001D219B" w:rsidP="00C660EE">
      <w:pPr>
        <w:pStyle w:val="Lijstalinea1"/>
        <w:numPr>
          <w:ilvl w:val="0"/>
          <w:numId w:val="16"/>
        </w:numPr>
        <w:ind w:left="567" w:hanging="283"/>
        <w:rPr>
          <w:rFonts w:ascii="Calibri" w:hAnsi="Calibri"/>
        </w:rPr>
      </w:pPr>
      <w:r w:rsidRPr="00FF300F">
        <w:rPr>
          <w:rFonts w:ascii="Calibri" w:hAnsi="Calibri"/>
        </w:rPr>
        <w:t>werkt samen met en/of adviseert de MR of belanghebbende werknemers en ARBO-deskundigen;</w:t>
      </w:r>
    </w:p>
    <w:p w14:paraId="64C026C5" w14:textId="5D0DE30D" w:rsidR="00053B23" w:rsidRDefault="00053B23" w:rsidP="00C660EE">
      <w:pPr>
        <w:pStyle w:val="Lijstalinea1"/>
        <w:numPr>
          <w:ilvl w:val="0"/>
          <w:numId w:val="16"/>
        </w:numPr>
        <w:ind w:left="567" w:hanging="283"/>
        <w:rPr>
          <w:rFonts w:ascii="Calibri" w:hAnsi="Calibri"/>
        </w:rPr>
      </w:pPr>
      <w:r>
        <w:rPr>
          <w:rFonts w:ascii="Calibri" w:hAnsi="Calibri"/>
        </w:rPr>
        <w:t>meldt en onderzoekt arbeidsongevallen en gevaarlijke situaties;</w:t>
      </w:r>
    </w:p>
    <w:p w14:paraId="0B9AD504" w14:textId="5F0365F5" w:rsidR="00FF300F" w:rsidRDefault="00FF300F" w:rsidP="00C660EE">
      <w:pPr>
        <w:pStyle w:val="Lijstalinea1"/>
        <w:numPr>
          <w:ilvl w:val="0"/>
          <w:numId w:val="16"/>
        </w:numPr>
        <w:ind w:left="567" w:hanging="283"/>
        <w:rPr>
          <w:rFonts w:ascii="Calibri" w:hAnsi="Calibri"/>
        </w:rPr>
      </w:pPr>
      <w:r>
        <w:rPr>
          <w:rFonts w:ascii="Calibri" w:hAnsi="Calibri"/>
        </w:rPr>
        <w:t xml:space="preserve">fungeert als contactpersoon voor de Arbodienst en de inspectie SZW (arbeidsinspectie); </w:t>
      </w:r>
    </w:p>
    <w:p w14:paraId="7AD53D7A" w14:textId="0BCE3744" w:rsidR="00591D47" w:rsidRPr="00E94C11" w:rsidRDefault="00591D47" w:rsidP="00C660EE">
      <w:pPr>
        <w:pStyle w:val="Lijstalinea1"/>
        <w:numPr>
          <w:ilvl w:val="0"/>
          <w:numId w:val="16"/>
        </w:numPr>
        <w:ind w:left="567" w:hanging="283"/>
        <w:rPr>
          <w:rFonts w:ascii="Calibri" w:hAnsi="Calibri"/>
        </w:rPr>
      </w:pPr>
      <w:r w:rsidRPr="00E94C11">
        <w:rPr>
          <w:rFonts w:ascii="Calibri" w:hAnsi="Calibri"/>
        </w:rPr>
        <w:t xml:space="preserve">beschikt over algemene kennis van de </w:t>
      </w:r>
      <w:r w:rsidR="00D8050A">
        <w:rPr>
          <w:rFonts w:ascii="Calibri" w:hAnsi="Calibri"/>
        </w:rPr>
        <w:t>“</w:t>
      </w:r>
      <w:r w:rsidRPr="00E94C11">
        <w:rPr>
          <w:rFonts w:ascii="Calibri" w:hAnsi="Calibri"/>
        </w:rPr>
        <w:t>Arbowet Kennis van processen en voorzieningen</w:t>
      </w:r>
      <w:r w:rsidR="00D8050A">
        <w:rPr>
          <w:rFonts w:ascii="Calibri" w:hAnsi="Calibri"/>
        </w:rPr>
        <w:t>”</w:t>
      </w:r>
      <w:r w:rsidRPr="00E94C11">
        <w:rPr>
          <w:rFonts w:ascii="Calibri" w:hAnsi="Calibri"/>
        </w:rPr>
        <w:t xml:space="preserve"> die de arbeidsomstandigheden kunnen verbeteren;</w:t>
      </w:r>
    </w:p>
    <w:p w14:paraId="61A47B6A" w14:textId="77777777" w:rsidR="00591D47" w:rsidRPr="00E94C11" w:rsidRDefault="00591D47" w:rsidP="00C660EE">
      <w:pPr>
        <w:pStyle w:val="Lijstalinea1"/>
        <w:numPr>
          <w:ilvl w:val="0"/>
          <w:numId w:val="16"/>
        </w:numPr>
        <w:ind w:left="567" w:hanging="283"/>
        <w:rPr>
          <w:rFonts w:ascii="Calibri" w:hAnsi="Calibri"/>
        </w:rPr>
      </w:pPr>
      <w:r w:rsidRPr="00E94C11">
        <w:rPr>
          <w:rFonts w:ascii="Calibri" w:hAnsi="Calibri"/>
        </w:rPr>
        <w:t xml:space="preserve">beschikt over kennis en vaardigheden om beleidsplannen, jaarplannen en jaarverslagen op te stellen; </w:t>
      </w:r>
    </w:p>
    <w:p w14:paraId="10CBDC76" w14:textId="77777777" w:rsidR="00D42CFB" w:rsidRDefault="00591D47" w:rsidP="00C660EE">
      <w:pPr>
        <w:pStyle w:val="Lijstalinea1"/>
        <w:numPr>
          <w:ilvl w:val="0"/>
          <w:numId w:val="16"/>
        </w:numPr>
        <w:ind w:left="567" w:hanging="283"/>
        <w:rPr>
          <w:rFonts w:ascii="Calibri" w:hAnsi="Calibri"/>
        </w:rPr>
      </w:pPr>
      <w:r w:rsidRPr="00D42CFB">
        <w:rPr>
          <w:rFonts w:ascii="Calibri" w:hAnsi="Calibri"/>
        </w:rPr>
        <w:t>beschikt over algemene kennis van veiligheid, gezondheid en welzijn</w:t>
      </w:r>
      <w:r w:rsidR="00D42CFB" w:rsidRPr="00D42CFB">
        <w:rPr>
          <w:rFonts w:ascii="Calibri" w:hAnsi="Calibri"/>
        </w:rPr>
        <w:t xml:space="preserve"> en gebruikt deze kennis voor het creëren van een veilige en gezonde werkplek voor</w:t>
      </w:r>
      <w:r w:rsidRPr="00D42CFB">
        <w:rPr>
          <w:rFonts w:ascii="Calibri" w:hAnsi="Calibri"/>
        </w:rPr>
        <w:t xml:space="preserve"> personeel en leerlingen;</w:t>
      </w:r>
    </w:p>
    <w:p w14:paraId="7E1F7948" w14:textId="514865F7" w:rsidR="00591D47" w:rsidRPr="00D42CFB" w:rsidRDefault="00D42CFB" w:rsidP="00C660EE">
      <w:pPr>
        <w:pStyle w:val="Lijstalinea1"/>
        <w:numPr>
          <w:ilvl w:val="0"/>
          <w:numId w:val="16"/>
        </w:numPr>
        <w:ind w:left="567" w:hanging="283"/>
        <w:rPr>
          <w:rFonts w:ascii="Calibri" w:hAnsi="Calibri"/>
        </w:rPr>
      </w:pPr>
      <w:r>
        <w:rPr>
          <w:rFonts w:ascii="Calibri" w:hAnsi="Calibri"/>
        </w:rPr>
        <w:t>fungeert als spin in het web bij ARBO-problemen en ARBO-vragen</w:t>
      </w:r>
      <w:r w:rsidR="00053B23">
        <w:rPr>
          <w:rFonts w:ascii="Calibri" w:hAnsi="Calibri"/>
        </w:rPr>
        <w:t>;</w:t>
      </w:r>
      <w:r w:rsidR="00591D47" w:rsidRPr="00D42CFB">
        <w:rPr>
          <w:rFonts w:ascii="Calibri" w:hAnsi="Calibri"/>
        </w:rPr>
        <w:t xml:space="preserve"> </w:t>
      </w:r>
    </w:p>
    <w:p w14:paraId="19FBF2B6" w14:textId="2E2272BB" w:rsidR="00591D47" w:rsidRDefault="00D42CFB" w:rsidP="00C660EE">
      <w:pPr>
        <w:pStyle w:val="Lijstalinea"/>
        <w:numPr>
          <w:ilvl w:val="0"/>
          <w:numId w:val="17"/>
        </w:numPr>
        <w:spacing w:after="0"/>
        <w:ind w:left="567" w:hanging="283"/>
        <w:rPr>
          <w:rFonts w:ascii="Calibri" w:hAnsi="Calibri" w:cs="Times New Roman"/>
          <w:sz w:val="24"/>
          <w:szCs w:val="24"/>
        </w:rPr>
      </w:pPr>
      <w:r>
        <w:rPr>
          <w:rFonts w:ascii="Calibri" w:hAnsi="Calibri" w:cs="Times New Roman"/>
          <w:sz w:val="24"/>
          <w:szCs w:val="24"/>
        </w:rPr>
        <w:t xml:space="preserve">organiseert </w:t>
      </w:r>
      <w:r w:rsidR="00053B23">
        <w:rPr>
          <w:rFonts w:ascii="Calibri" w:hAnsi="Calibri" w:cs="Times New Roman"/>
          <w:sz w:val="24"/>
          <w:szCs w:val="24"/>
        </w:rPr>
        <w:t xml:space="preserve">en is verantwoordelijk voor </w:t>
      </w:r>
      <w:r>
        <w:rPr>
          <w:rFonts w:ascii="Calibri" w:hAnsi="Calibri" w:cs="Times New Roman"/>
          <w:sz w:val="24"/>
          <w:szCs w:val="24"/>
        </w:rPr>
        <w:t xml:space="preserve">de </w:t>
      </w:r>
      <w:r w:rsidR="00053B23">
        <w:rPr>
          <w:rFonts w:ascii="Calibri" w:hAnsi="Calibri" w:cs="Times New Roman"/>
          <w:sz w:val="24"/>
          <w:szCs w:val="24"/>
        </w:rPr>
        <w:t xml:space="preserve">algehele </w:t>
      </w:r>
      <w:r>
        <w:rPr>
          <w:rFonts w:ascii="Calibri" w:hAnsi="Calibri" w:cs="Times New Roman"/>
          <w:sz w:val="24"/>
          <w:szCs w:val="24"/>
        </w:rPr>
        <w:t xml:space="preserve">bedrijfshulpverlening; </w:t>
      </w:r>
    </w:p>
    <w:p w14:paraId="169FBD5A" w14:textId="6C4A6BCA" w:rsidR="00053B23" w:rsidRDefault="00053B23" w:rsidP="00C660EE">
      <w:pPr>
        <w:pStyle w:val="Lijstalinea"/>
        <w:numPr>
          <w:ilvl w:val="0"/>
          <w:numId w:val="17"/>
        </w:numPr>
        <w:spacing w:after="0"/>
        <w:ind w:left="567" w:hanging="283"/>
        <w:rPr>
          <w:rFonts w:ascii="Calibri" w:hAnsi="Calibri" w:cs="Times New Roman"/>
          <w:sz w:val="24"/>
          <w:szCs w:val="24"/>
        </w:rPr>
      </w:pPr>
      <w:r>
        <w:rPr>
          <w:rFonts w:ascii="Calibri" w:hAnsi="Calibri" w:cs="Times New Roman"/>
          <w:sz w:val="24"/>
          <w:szCs w:val="24"/>
        </w:rPr>
        <w:t>plant en organiseert jaarlijks een ontruimingsoefening en evalueert deze;</w:t>
      </w:r>
    </w:p>
    <w:p w14:paraId="583CB62E" w14:textId="08A0A9D3" w:rsidR="00053B23" w:rsidRPr="00E94C11" w:rsidRDefault="00053B23" w:rsidP="00C660EE">
      <w:pPr>
        <w:pStyle w:val="Lijstalinea"/>
        <w:numPr>
          <w:ilvl w:val="0"/>
          <w:numId w:val="17"/>
        </w:numPr>
        <w:spacing w:after="0"/>
        <w:ind w:left="567" w:hanging="283"/>
        <w:rPr>
          <w:rFonts w:ascii="Calibri" w:hAnsi="Calibri" w:cs="Times New Roman"/>
          <w:sz w:val="24"/>
          <w:szCs w:val="24"/>
        </w:rPr>
      </w:pPr>
      <w:r>
        <w:rPr>
          <w:rFonts w:ascii="Calibri" w:hAnsi="Calibri" w:cs="Times New Roman"/>
          <w:sz w:val="24"/>
          <w:szCs w:val="24"/>
        </w:rPr>
        <w:t xml:space="preserve">heeft een adviserende en ondersteunende rol bij BHV-inzet en evalueert deze; </w:t>
      </w:r>
    </w:p>
    <w:p w14:paraId="195459D1" w14:textId="1755F8F6" w:rsidR="00591D47" w:rsidRPr="00684328" w:rsidRDefault="00053B23" w:rsidP="00C660EE">
      <w:pPr>
        <w:pStyle w:val="Lijstalinea"/>
        <w:numPr>
          <w:ilvl w:val="0"/>
          <w:numId w:val="17"/>
        </w:numPr>
        <w:spacing w:after="0"/>
        <w:ind w:left="567" w:hanging="283"/>
        <w:rPr>
          <w:rFonts w:ascii="Calibri" w:hAnsi="Calibri" w:cs="Times New Roman"/>
          <w:sz w:val="24"/>
          <w:szCs w:val="24"/>
        </w:rPr>
      </w:pPr>
      <w:r>
        <w:rPr>
          <w:rFonts w:ascii="Calibri" w:hAnsi="Calibri"/>
          <w:sz w:val="24"/>
          <w:szCs w:val="24"/>
        </w:rPr>
        <w:t xml:space="preserve">actualiseert jaarlijks het nood- en ontruimingsplan; </w:t>
      </w:r>
    </w:p>
    <w:p w14:paraId="67AC96B4" w14:textId="77777777" w:rsidR="00684328" w:rsidRDefault="00684328" w:rsidP="00684328">
      <w:pPr>
        <w:spacing w:after="0"/>
        <w:rPr>
          <w:rFonts w:ascii="Calibri" w:hAnsi="Calibri" w:cs="Times New Roman"/>
          <w:sz w:val="24"/>
          <w:szCs w:val="24"/>
        </w:rPr>
      </w:pPr>
    </w:p>
    <w:p w14:paraId="00317012" w14:textId="77777777" w:rsidR="00684328" w:rsidRDefault="00684328" w:rsidP="00684328">
      <w:pPr>
        <w:spacing w:after="0"/>
        <w:rPr>
          <w:rFonts w:ascii="Calibri" w:hAnsi="Calibri" w:cs="Times New Roman"/>
          <w:sz w:val="24"/>
          <w:szCs w:val="24"/>
        </w:rPr>
      </w:pPr>
    </w:p>
    <w:p w14:paraId="03A51CC3" w14:textId="77777777" w:rsidR="00684328" w:rsidRDefault="00684328" w:rsidP="00684328">
      <w:pPr>
        <w:spacing w:after="0"/>
        <w:rPr>
          <w:rFonts w:ascii="Calibri" w:hAnsi="Calibri" w:cs="Times New Roman"/>
          <w:sz w:val="24"/>
          <w:szCs w:val="24"/>
        </w:rPr>
      </w:pPr>
    </w:p>
    <w:p w14:paraId="704D1D7C" w14:textId="77777777" w:rsidR="00684328" w:rsidRDefault="00684328" w:rsidP="00684328">
      <w:pPr>
        <w:spacing w:after="0"/>
        <w:rPr>
          <w:rFonts w:ascii="Calibri" w:hAnsi="Calibri" w:cs="Times New Roman"/>
          <w:sz w:val="24"/>
          <w:szCs w:val="24"/>
        </w:rPr>
      </w:pPr>
    </w:p>
    <w:p w14:paraId="5971128C" w14:textId="77777777" w:rsidR="00684328" w:rsidRDefault="00684328" w:rsidP="00684328">
      <w:pPr>
        <w:spacing w:after="0"/>
        <w:rPr>
          <w:rFonts w:ascii="Calibri" w:hAnsi="Calibri" w:cs="Times New Roman"/>
          <w:sz w:val="24"/>
          <w:szCs w:val="24"/>
        </w:rPr>
      </w:pPr>
    </w:p>
    <w:p w14:paraId="61E15927" w14:textId="77777777" w:rsidR="00684328" w:rsidRDefault="00684328" w:rsidP="00684328">
      <w:pPr>
        <w:spacing w:after="0"/>
        <w:rPr>
          <w:rFonts w:ascii="Calibri" w:hAnsi="Calibri" w:cs="Times New Roman"/>
          <w:sz w:val="24"/>
          <w:szCs w:val="24"/>
        </w:rPr>
      </w:pPr>
    </w:p>
    <w:p w14:paraId="1D261446" w14:textId="77777777" w:rsidR="00684328" w:rsidRPr="00684328" w:rsidRDefault="00684328" w:rsidP="00684328">
      <w:pPr>
        <w:spacing w:after="0"/>
        <w:rPr>
          <w:rFonts w:ascii="Calibri" w:hAnsi="Calibri" w:cs="Times New Roman"/>
          <w:sz w:val="32"/>
          <w:szCs w:val="32"/>
        </w:rPr>
      </w:pPr>
    </w:p>
    <w:p w14:paraId="58E47282" w14:textId="77777777" w:rsidR="00684328" w:rsidRDefault="00684328" w:rsidP="00684328">
      <w:pPr>
        <w:spacing w:after="0"/>
        <w:rPr>
          <w:rFonts w:ascii="Calibri" w:hAnsi="Calibri" w:cs="Times New Roman"/>
          <w:sz w:val="24"/>
          <w:szCs w:val="24"/>
        </w:rPr>
      </w:pPr>
    </w:p>
    <w:p w14:paraId="54065767" w14:textId="775E6E32" w:rsidR="00591D47" w:rsidRPr="00E94C11" w:rsidRDefault="00A214E1" w:rsidP="00C660EE">
      <w:pPr>
        <w:pStyle w:val="Lijstalinea"/>
        <w:numPr>
          <w:ilvl w:val="0"/>
          <w:numId w:val="17"/>
        </w:numPr>
        <w:spacing w:after="0"/>
        <w:ind w:left="567" w:hanging="283"/>
        <w:rPr>
          <w:rFonts w:ascii="Calibri" w:hAnsi="Calibri" w:cs="Times New Roman"/>
          <w:sz w:val="24"/>
          <w:szCs w:val="24"/>
        </w:rPr>
      </w:pPr>
      <w:r w:rsidRPr="00E94C11">
        <w:rPr>
          <w:rFonts w:ascii="Calibri" w:hAnsi="Calibri"/>
          <w:sz w:val="24"/>
          <w:szCs w:val="24"/>
        </w:rPr>
        <w:t>p</w:t>
      </w:r>
      <w:r w:rsidR="00591D47" w:rsidRPr="00E94C11">
        <w:rPr>
          <w:rFonts w:ascii="Calibri" w:hAnsi="Calibri"/>
          <w:sz w:val="24"/>
          <w:szCs w:val="24"/>
        </w:rPr>
        <w:t>lan</w:t>
      </w:r>
      <w:r w:rsidR="00D8050A">
        <w:rPr>
          <w:rFonts w:ascii="Calibri" w:hAnsi="Calibri"/>
          <w:sz w:val="24"/>
          <w:szCs w:val="24"/>
        </w:rPr>
        <w:t>t</w:t>
      </w:r>
      <w:r w:rsidR="00591D47" w:rsidRPr="00E94C11">
        <w:rPr>
          <w:rFonts w:ascii="Calibri" w:hAnsi="Calibri"/>
          <w:sz w:val="24"/>
          <w:szCs w:val="24"/>
        </w:rPr>
        <w:t xml:space="preserve"> en organise</w:t>
      </w:r>
      <w:r w:rsidR="00D8050A">
        <w:rPr>
          <w:rFonts w:ascii="Calibri" w:hAnsi="Calibri"/>
          <w:sz w:val="24"/>
          <w:szCs w:val="24"/>
        </w:rPr>
        <w:t>ert</w:t>
      </w:r>
      <w:r w:rsidR="00591D47" w:rsidRPr="00E94C11">
        <w:rPr>
          <w:rFonts w:ascii="Calibri" w:hAnsi="Calibri"/>
          <w:sz w:val="24"/>
          <w:szCs w:val="24"/>
        </w:rPr>
        <w:t xml:space="preserve"> </w:t>
      </w:r>
      <w:r w:rsidR="00D8050A">
        <w:rPr>
          <w:rFonts w:ascii="Calibri" w:hAnsi="Calibri"/>
          <w:sz w:val="24"/>
          <w:szCs w:val="24"/>
        </w:rPr>
        <w:t>een</w:t>
      </w:r>
      <w:r w:rsidR="00591D47" w:rsidRPr="00E94C11">
        <w:rPr>
          <w:rFonts w:ascii="Calibri" w:hAnsi="Calibri"/>
          <w:sz w:val="24"/>
          <w:szCs w:val="24"/>
        </w:rPr>
        <w:t xml:space="preserve"> ontruimingsoefening (jaarlijks);</w:t>
      </w:r>
    </w:p>
    <w:p w14:paraId="6593CF9E" w14:textId="3FC2E46C" w:rsidR="001D219B" w:rsidRDefault="00D42CFB" w:rsidP="00C660EE">
      <w:pPr>
        <w:pStyle w:val="Lijstalinea"/>
        <w:numPr>
          <w:ilvl w:val="0"/>
          <w:numId w:val="17"/>
        </w:numPr>
        <w:spacing w:after="0"/>
        <w:ind w:left="567" w:hanging="283"/>
        <w:rPr>
          <w:rFonts w:ascii="Calibri" w:hAnsi="Calibri"/>
          <w:sz w:val="24"/>
          <w:szCs w:val="24"/>
        </w:rPr>
      </w:pPr>
      <w:r w:rsidRPr="00D42CFB">
        <w:rPr>
          <w:rFonts w:ascii="Calibri" w:hAnsi="Calibri"/>
          <w:sz w:val="24"/>
          <w:szCs w:val="24"/>
        </w:rPr>
        <w:t>f</w:t>
      </w:r>
      <w:r w:rsidR="001D219B" w:rsidRPr="00D42CFB">
        <w:rPr>
          <w:rFonts w:ascii="Calibri" w:hAnsi="Calibri"/>
          <w:sz w:val="24"/>
          <w:szCs w:val="24"/>
        </w:rPr>
        <w:t>ungeert als centraal meldpunt voor ongevallen en onveilige situaties in de school;</w:t>
      </w:r>
    </w:p>
    <w:p w14:paraId="7A984978" w14:textId="7978603C" w:rsidR="00053B23" w:rsidRPr="00D42CFB" w:rsidRDefault="00053B23" w:rsidP="00C660EE">
      <w:pPr>
        <w:pStyle w:val="Lijstalinea"/>
        <w:numPr>
          <w:ilvl w:val="0"/>
          <w:numId w:val="17"/>
        </w:numPr>
        <w:spacing w:after="0"/>
        <w:ind w:left="567" w:hanging="283"/>
        <w:rPr>
          <w:rFonts w:ascii="Calibri" w:hAnsi="Calibri"/>
          <w:sz w:val="24"/>
          <w:szCs w:val="24"/>
        </w:rPr>
      </w:pPr>
      <w:r>
        <w:rPr>
          <w:rFonts w:ascii="Calibri" w:hAnsi="Calibri"/>
          <w:sz w:val="24"/>
          <w:szCs w:val="24"/>
        </w:rPr>
        <w:t>neemt deel aan de werkgroep veiligheid van he</w:t>
      </w:r>
      <w:r w:rsidR="000F29C7">
        <w:rPr>
          <w:rFonts w:ascii="Calibri" w:hAnsi="Calibri"/>
          <w:sz w:val="24"/>
          <w:szCs w:val="24"/>
        </w:rPr>
        <w:t>t cluster Westelijke Mijnstreek;</w:t>
      </w:r>
    </w:p>
    <w:p w14:paraId="4902E576" w14:textId="77777777" w:rsidR="00053B23" w:rsidRPr="00E94C11" w:rsidRDefault="00053B23" w:rsidP="00C660EE">
      <w:pPr>
        <w:pStyle w:val="Lijstalinea1"/>
        <w:numPr>
          <w:ilvl w:val="0"/>
          <w:numId w:val="17"/>
        </w:numPr>
        <w:ind w:left="567" w:hanging="283"/>
        <w:rPr>
          <w:rFonts w:ascii="Calibri" w:hAnsi="Calibri"/>
        </w:rPr>
      </w:pPr>
      <w:r w:rsidRPr="00E94C11">
        <w:rPr>
          <w:rFonts w:ascii="Calibri" w:hAnsi="Calibri"/>
        </w:rPr>
        <w:t>beschikt over sociale vaardigheden die hem/haar in staat stellen anderen in de school te stimuleren, te motiveren, met anderen te overleggen en te onderhandelen op verschillende niveaus: van het schoolbestuur tot de leerlingen.</w:t>
      </w:r>
    </w:p>
    <w:p w14:paraId="34C46B29" w14:textId="3A68071E" w:rsidR="00FE1C1B" w:rsidRPr="00E94C11" w:rsidRDefault="00591D47" w:rsidP="00591D47">
      <w:pPr>
        <w:spacing w:after="0"/>
        <w:rPr>
          <w:rFonts w:cs="MyriadPro-Regular"/>
          <w:sz w:val="24"/>
          <w:szCs w:val="24"/>
        </w:rPr>
      </w:pPr>
      <w:r w:rsidRPr="00E94C11">
        <w:rPr>
          <w:rFonts w:ascii="Calibri" w:hAnsi="Calibri"/>
          <w:sz w:val="24"/>
          <w:szCs w:val="24"/>
        </w:rPr>
        <w:br w:type="page"/>
      </w:r>
    </w:p>
    <w:p w14:paraId="6E4FE17A" w14:textId="77777777" w:rsidR="00FE1C1B" w:rsidRPr="00AC445C" w:rsidRDefault="00FE1C1B" w:rsidP="00FE1C1B">
      <w:pPr>
        <w:spacing w:after="0"/>
        <w:rPr>
          <w:rFonts w:cs="MyriadPro-Regular"/>
          <w:color w:val="000000"/>
          <w:sz w:val="24"/>
          <w:szCs w:val="24"/>
        </w:rPr>
      </w:pPr>
    </w:p>
    <w:p w14:paraId="098A0082" w14:textId="77777777" w:rsidR="00FE1C1B" w:rsidRPr="00AC445C" w:rsidRDefault="00FE1C1B" w:rsidP="00FE1C1B">
      <w:pPr>
        <w:spacing w:after="0"/>
        <w:rPr>
          <w:rFonts w:cs="MyriadPro-Regular"/>
          <w:color w:val="000000"/>
          <w:sz w:val="24"/>
          <w:szCs w:val="24"/>
        </w:rPr>
      </w:pPr>
    </w:p>
    <w:p w14:paraId="7EB802A3" w14:textId="78D72390" w:rsidR="006342FF" w:rsidRPr="00805F05" w:rsidRDefault="000F4E73" w:rsidP="000F4E73">
      <w:pPr>
        <w:pStyle w:val="Kop1"/>
        <w:tabs>
          <w:tab w:val="left" w:pos="1985"/>
        </w:tabs>
        <w:spacing w:before="0"/>
        <w:rPr>
          <w:rFonts w:asciiTheme="minorHAnsi" w:hAnsiTheme="minorHAnsi"/>
          <w:b/>
          <w:szCs w:val="24"/>
        </w:rPr>
      </w:pPr>
      <w:bookmarkStart w:id="19" w:name="_Toc480366193"/>
      <w:r w:rsidRPr="00805F05">
        <w:rPr>
          <w:rFonts w:asciiTheme="minorHAnsi" w:hAnsiTheme="minorHAnsi"/>
          <w:b/>
          <w:szCs w:val="24"/>
        </w:rPr>
        <w:t>Hoofdstuk 2</w:t>
      </w:r>
      <w:r w:rsidRPr="00805F05">
        <w:rPr>
          <w:rFonts w:asciiTheme="minorHAnsi" w:hAnsiTheme="minorHAnsi"/>
          <w:b/>
          <w:szCs w:val="24"/>
        </w:rPr>
        <w:tab/>
      </w:r>
      <w:r w:rsidR="006342FF" w:rsidRPr="00805F05">
        <w:rPr>
          <w:rFonts w:asciiTheme="minorHAnsi" w:hAnsiTheme="minorHAnsi"/>
          <w:b/>
          <w:szCs w:val="24"/>
        </w:rPr>
        <w:t>Fysieke veiligheid</w:t>
      </w:r>
      <w:bookmarkEnd w:id="19"/>
    </w:p>
    <w:p w14:paraId="744A2936" w14:textId="77777777" w:rsidR="006342FF" w:rsidRPr="00AC445C" w:rsidRDefault="006342FF" w:rsidP="006342FF">
      <w:pPr>
        <w:pStyle w:val="Kop2"/>
        <w:spacing w:before="0"/>
        <w:rPr>
          <w:rFonts w:asciiTheme="minorHAnsi" w:hAnsiTheme="minorHAnsi"/>
          <w:bCs/>
          <w:iCs/>
          <w:sz w:val="24"/>
          <w:szCs w:val="24"/>
        </w:rPr>
      </w:pPr>
    </w:p>
    <w:p w14:paraId="490D6751" w14:textId="77777777" w:rsidR="006342FF" w:rsidRPr="00AA3115" w:rsidRDefault="006342FF" w:rsidP="006342FF">
      <w:pPr>
        <w:pStyle w:val="Kop2"/>
        <w:spacing w:before="0"/>
        <w:rPr>
          <w:rFonts w:asciiTheme="minorHAnsi" w:hAnsiTheme="minorHAnsi"/>
          <w:b/>
          <w:color w:val="244061" w:themeColor="accent1" w:themeShade="80"/>
          <w:sz w:val="24"/>
          <w:szCs w:val="24"/>
        </w:rPr>
      </w:pPr>
      <w:bookmarkStart w:id="20" w:name="_Toc480366194"/>
      <w:r w:rsidRPr="00AA3115">
        <w:rPr>
          <w:rFonts w:asciiTheme="minorHAnsi" w:hAnsiTheme="minorHAnsi"/>
          <w:b/>
          <w:color w:val="244061" w:themeColor="accent1" w:themeShade="80"/>
          <w:sz w:val="24"/>
          <w:szCs w:val="24"/>
        </w:rPr>
        <w:t>2.1 Arbowet</w:t>
      </w:r>
      <w:bookmarkEnd w:id="20"/>
    </w:p>
    <w:p w14:paraId="22417501" w14:textId="77777777" w:rsidR="006342FF" w:rsidRPr="006342FF" w:rsidRDefault="006342FF" w:rsidP="006342FF">
      <w:pPr>
        <w:pStyle w:val="Geenafstand"/>
        <w:rPr>
          <w:sz w:val="24"/>
          <w:szCs w:val="24"/>
        </w:rPr>
      </w:pPr>
    </w:p>
    <w:p w14:paraId="44327464" w14:textId="77777777" w:rsidR="006342FF" w:rsidRDefault="006342FF" w:rsidP="006342FF">
      <w:pPr>
        <w:pStyle w:val="Geenafstand"/>
        <w:rPr>
          <w:sz w:val="24"/>
          <w:szCs w:val="24"/>
        </w:rPr>
      </w:pPr>
      <w:r w:rsidRPr="006342FF">
        <w:rPr>
          <w:sz w:val="24"/>
          <w:szCs w:val="24"/>
        </w:rPr>
        <w:t>De Arbowet is van toepassing voor alle werkgevers en werknemers in Nederland. In de Arbowet staan de verplichtingen beschreven van:</w:t>
      </w:r>
    </w:p>
    <w:p w14:paraId="3465EB38" w14:textId="77777777" w:rsidR="006342FF" w:rsidRPr="006342FF" w:rsidRDefault="006342FF" w:rsidP="006342FF">
      <w:pPr>
        <w:pStyle w:val="Geenafstand"/>
        <w:rPr>
          <w:sz w:val="24"/>
          <w:szCs w:val="24"/>
        </w:rPr>
      </w:pPr>
    </w:p>
    <w:p w14:paraId="5EA7EFAD" w14:textId="6A141B7C" w:rsidR="006342FF" w:rsidRPr="006342FF" w:rsidRDefault="006342FF" w:rsidP="00C660EE">
      <w:pPr>
        <w:pStyle w:val="Geenafstand"/>
        <w:numPr>
          <w:ilvl w:val="0"/>
          <w:numId w:val="19"/>
        </w:numPr>
        <w:ind w:left="567" w:hanging="283"/>
        <w:rPr>
          <w:sz w:val="24"/>
          <w:szCs w:val="24"/>
        </w:rPr>
      </w:pPr>
      <w:r w:rsidRPr="006342FF">
        <w:rPr>
          <w:sz w:val="24"/>
          <w:szCs w:val="24"/>
        </w:rPr>
        <w:t>de werkgever m.b.t. de zorg voor de arbeidsomstandigheden</w:t>
      </w:r>
      <w:r w:rsidR="004A275A">
        <w:rPr>
          <w:sz w:val="24"/>
          <w:szCs w:val="24"/>
        </w:rPr>
        <w:t>;</w:t>
      </w:r>
    </w:p>
    <w:p w14:paraId="6BA2A765" w14:textId="77777777" w:rsidR="006342FF" w:rsidRPr="006342FF" w:rsidRDefault="006342FF" w:rsidP="00C660EE">
      <w:pPr>
        <w:pStyle w:val="Geenafstand"/>
        <w:numPr>
          <w:ilvl w:val="0"/>
          <w:numId w:val="19"/>
        </w:numPr>
        <w:ind w:left="567" w:hanging="283"/>
        <w:rPr>
          <w:sz w:val="24"/>
          <w:szCs w:val="24"/>
        </w:rPr>
      </w:pPr>
      <w:r w:rsidRPr="006342FF">
        <w:rPr>
          <w:sz w:val="24"/>
          <w:szCs w:val="24"/>
        </w:rPr>
        <w:t>de werknemer onder andere met betrekking op het juiste gebruik van arbeids- en persoonlijke beschermingsmiddelen, het direct melden van gevaarlijke situaties etc.</w:t>
      </w:r>
    </w:p>
    <w:p w14:paraId="59FCCEF1" w14:textId="77777777" w:rsidR="006342FF" w:rsidRPr="006342FF" w:rsidRDefault="006342FF" w:rsidP="006342FF">
      <w:pPr>
        <w:pStyle w:val="Geenafstand"/>
        <w:rPr>
          <w:sz w:val="24"/>
          <w:szCs w:val="24"/>
        </w:rPr>
      </w:pPr>
    </w:p>
    <w:p w14:paraId="529BDA20" w14:textId="1A1466DB" w:rsidR="006342FF" w:rsidRPr="006342FF" w:rsidRDefault="006342FF" w:rsidP="006342FF">
      <w:pPr>
        <w:pStyle w:val="Geenafstand"/>
        <w:rPr>
          <w:rFonts w:cs="Arial"/>
          <w:color w:val="222222"/>
          <w:sz w:val="24"/>
          <w:szCs w:val="24"/>
        </w:rPr>
      </w:pPr>
      <w:r w:rsidRPr="006342FF">
        <w:rPr>
          <w:rFonts w:cs="Arial"/>
          <w:color w:val="222222"/>
          <w:sz w:val="24"/>
          <w:szCs w:val="24"/>
        </w:rPr>
        <w:t xml:space="preserve">Tevens is in de Arbowet aangegeven hoe Inspectie SZW de regels zal handhaven. Samen met de Arbobesluiten en de </w:t>
      </w:r>
      <w:r w:rsidR="00684328">
        <w:rPr>
          <w:rFonts w:cs="Arial"/>
          <w:color w:val="222222"/>
          <w:sz w:val="24"/>
          <w:szCs w:val="24"/>
        </w:rPr>
        <w:t>-</w:t>
      </w:r>
      <w:r w:rsidRPr="006342FF">
        <w:rPr>
          <w:rFonts w:cs="Arial"/>
          <w:color w:val="222222"/>
          <w:sz w:val="24"/>
          <w:szCs w:val="24"/>
        </w:rPr>
        <w:t xml:space="preserve">regelingen, moet de Arbowet zorgen voor veilige en gezonde werkomstandigheden. </w:t>
      </w:r>
    </w:p>
    <w:p w14:paraId="400BF104" w14:textId="77777777" w:rsidR="006342FF" w:rsidRPr="006342FF" w:rsidRDefault="006342FF" w:rsidP="006342FF">
      <w:pPr>
        <w:pStyle w:val="Geenafstand"/>
        <w:rPr>
          <w:rFonts w:cs="Arial"/>
          <w:color w:val="222222"/>
          <w:sz w:val="24"/>
          <w:szCs w:val="24"/>
        </w:rPr>
      </w:pPr>
    </w:p>
    <w:p w14:paraId="2529F5CE" w14:textId="77777777" w:rsidR="006342FF" w:rsidRPr="006342FF" w:rsidRDefault="006342FF" w:rsidP="006342FF">
      <w:pPr>
        <w:pStyle w:val="Geenafstand"/>
        <w:rPr>
          <w:sz w:val="24"/>
          <w:szCs w:val="24"/>
        </w:rPr>
      </w:pPr>
      <w:r w:rsidRPr="006342FF">
        <w:rPr>
          <w:rFonts w:cs="Arial"/>
          <w:color w:val="222222"/>
          <w:sz w:val="24"/>
          <w:szCs w:val="24"/>
        </w:rPr>
        <w:t xml:space="preserve">Bij de uitvoering van het arbeidsomstandighedenbeleid dienen werkgevers en werknemers dan ook samen te werken. Deze vorm van samenwerking is voor het voortgezet onderwijs uitgewerkt in de Arbocatalogus-VO, te vinden via </w:t>
      </w:r>
      <w:hyperlink r:id="rId8" w:history="1">
        <w:r w:rsidRPr="006342FF">
          <w:rPr>
            <w:rStyle w:val="Hyperlink"/>
            <w:rFonts w:cs="Arial"/>
            <w:sz w:val="24"/>
            <w:szCs w:val="24"/>
          </w:rPr>
          <w:t>http://www.arbocatalogus-vo.nl/</w:t>
        </w:r>
      </w:hyperlink>
      <w:r w:rsidRPr="006342FF">
        <w:rPr>
          <w:rFonts w:cs="Arial"/>
          <w:color w:val="222222"/>
          <w:sz w:val="24"/>
          <w:szCs w:val="24"/>
        </w:rPr>
        <w:t xml:space="preserve"> </w:t>
      </w:r>
    </w:p>
    <w:p w14:paraId="55C7A106" w14:textId="77777777" w:rsidR="006342FF" w:rsidRDefault="006342FF" w:rsidP="006342FF">
      <w:pPr>
        <w:pStyle w:val="Geenafstand"/>
        <w:rPr>
          <w:sz w:val="24"/>
          <w:szCs w:val="24"/>
          <w:highlight w:val="green"/>
        </w:rPr>
      </w:pPr>
    </w:p>
    <w:p w14:paraId="273265FE" w14:textId="77777777" w:rsidR="00805F05" w:rsidRPr="006342FF" w:rsidRDefault="00805F05" w:rsidP="006342FF">
      <w:pPr>
        <w:pStyle w:val="Geenafstand"/>
        <w:rPr>
          <w:sz w:val="24"/>
          <w:szCs w:val="24"/>
          <w:highlight w:val="green"/>
        </w:rPr>
      </w:pPr>
    </w:p>
    <w:p w14:paraId="66793E11" w14:textId="7F5FC8DC" w:rsidR="006342FF" w:rsidRPr="00AA3115" w:rsidRDefault="006342FF" w:rsidP="006342FF">
      <w:pPr>
        <w:pStyle w:val="Kop3"/>
        <w:rPr>
          <w:rFonts w:asciiTheme="minorHAnsi" w:hAnsiTheme="minorHAnsi"/>
          <w:b/>
          <w:color w:val="244061" w:themeColor="accent1" w:themeShade="80"/>
        </w:rPr>
      </w:pPr>
      <w:bookmarkStart w:id="21" w:name="_Toc480366195"/>
      <w:r w:rsidRPr="00AA3115">
        <w:rPr>
          <w:rFonts w:asciiTheme="minorHAnsi" w:hAnsiTheme="minorHAnsi"/>
          <w:b/>
          <w:color w:val="244061" w:themeColor="accent1" w:themeShade="80"/>
        </w:rPr>
        <w:t>2.1.1. Minimumeisen arbobeleid</w:t>
      </w:r>
      <w:bookmarkEnd w:id="21"/>
      <w:r w:rsidR="0088546B">
        <w:rPr>
          <w:rFonts w:asciiTheme="minorHAnsi" w:hAnsiTheme="minorHAnsi"/>
          <w:b/>
          <w:color w:val="244061" w:themeColor="accent1" w:themeShade="80"/>
        </w:rPr>
        <w:t xml:space="preserve"> medewerkers</w:t>
      </w:r>
    </w:p>
    <w:p w14:paraId="544EF8AD" w14:textId="77777777" w:rsidR="006342FF" w:rsidRPr="006342FF" w:rsidRDefault="006342FF" w:rsidP="006342FF">
      <w:pPr>
        <w:pStyle w:val="Lijstalinea"/>
        <w:spacing w:after="160" w:line="259" w:lineRule="auto"/>
        <w:ind w:left="360"/>
        <w:rPr>
          <w:sz w:val="24"/>
          <w:szCs w:val="24"/>
        </w:rPr>
      </w:pPr>
    </w:p>
    <w:p w14:paraId="74A6F144" w14:textId="44FD8C8C" w:rsidR="006342FF" w:rsidRDefault="006342FF" w:rsidP="00C660EE">
      <w:pPr>
        <w:pStyle w:val="Lijstalinea"/>
        <w:numPr>
          <w:ilvl w:val="0"/>
          <w:numId w:val="21"/>
        </w:numPr>
        <w:spacing w:after="160" w:line="259" w:lineRule="auto"/>
        <w:ind w:left="567" w:hanging="567"/>
        <w:rPr>
          <w:sz w:val="24"/>
          <w:szCs w:val="24"/>
        </w:rPr>
      </w:pPr>
      <w:r>
        <w:rPr>
          <w:sz w:val="24"/>
          <w:szCs w:val="24"/>
        </w:rPr>
        <w:t>Groenewald</w:t>
      </w:r>
      <w:r w:rsidRPr="006342FF">
        <w:rPr>
          <w:sz w:val="24"/>
          <w:szCs w:val="24"/>
        </w:rPr>
        <w:t xml:space="preserve"> voert arbobeleid waarbij wordt gestreefd naar:</w:t>
      </w:r>
    </w:p>
    <w:p w14:paraId="1F1D4BB2" w14:textId="77777777" w:rsidR="006342FF" w:rsidRPr="006342FF" w:rsidRDefault="006342FF" w:rsidP="006342FF">
      <w:pPr>
        <w:pStyle w:val="Lijstalinea"/>
        <w:spacing w:after="160" w:line="259" w:lineRule="auto"/>
        <w:ind w:left="360"/>
        <w:rPr>
          <w:sz w:val="24"/>
          <w:szCs w:val="24"/>
        </w:rPr>
      </w:pPr>
    </w:p>
    <w:p w14:paraId="4382B789" w14:textId="77777777" w:rsidR="006342FF" w:rsidRPr="006342FF" w:rsidRDefault="006342FF" w:rsidP="00C660EE">
      <w:pPr>
        <w:pStyle w:val="Lijstalinea"/>
        <w:numPr>
          <w:ilvl w:val="0"/>
          <w:numId w:val="20"/>
        </w:numPr>
        <w:shd w:val="clear" w:color="auto" w:fill="FFFFFF"/>
        <w:spacing w:before="100" w:beforeAutospacing="1" w:after="100" w:afterAutospacing="1"/>
        <w:ind w:left="851" w:hanging="284"/>
        <w:rPr>
          <w:rFonts w:eastAsia="Times New Roman" w:cs="Arial"/>
          <w:color w:val="222222"/>
          <w:sz w:val="24"/>
          <w:szCs w:val="24"/>
        </w:rPr>
      </w:pPr>
      <w:r w:rsidRPr="006342FF">
        <w:rPr>
          <w:rFonts w:eastAsia="Times New Roman" w:cs="Arial"/>
          <w:color w:val="222222"/>
          <w:sz w:val="24"/>
          <w:szCs w:val="24"/>
        </w:rPr>
        <w:t>het zoveel mogelijk aanpakken van de problemen aan de bron;</w:t>
      </w:r>
    </w:p>
    <w:p w14:paraId="08C7EA19" w14:textId="4A8D3803" w:rsidR="006342FF" w:rsidRPr="006342FF" w:rsidRDefault="006342FF" w:rsidP="00C660EE">
      <w:pPr>
        <w:pStyle w:val="Lijstalinea"/>
        <w:numPr>
          <w:ilvl w:val="0"/>
          <w:numId w:val="20"/>
        </w:numPr>
        <w:shd w:val="clear" w:color="auto" w:fill="FFFFFF"/>
        <w:spacing w:before="100" w:beforeAutospacing="1" w:after="100" w:afterAutospacing="1"/>
        <w:ind w:left="851" w:hanging="284"/>
        <w:rPr>
          <w:rFonts w:eastAsia="Times New Roman" w:cs="Arial"/>
          <w:color w:val="222222"/>
          <w:sz w:val="24"/>
          <w:szCs w:val="24"/>
        </w:rPr>
      </w:pPr>
      <w:r w:rsidRPr="006342FF">
        <w:rPr>
          <w:rFonts w:eastAsia="Times New Roman" w:cs="Arial"/>
          <w:color w:val="222222"/>
          <w:sz w:val="24"/>
          <w:szCs w:val="24"/>
        </w:rPr>
        <w:t xml:space="preserve">het zoveel mogelijk aanpassen van de werkplekken en de arbeidsinhoud aan de persoonlijke </w:t>
      </w:r>
      <w:r w:rsidRPr="00A10B8C">
        <w:rPr>
          <w:rFonts w:eastAsia="Times New Roman" w:cs="Arial"/>
          <w:sz w:val="24"/>
          <w:szCs w:val="24"/>
        </w:rPr>
        <w:t xml:space="preserve">eigenschappen </w:t>
      </w:r>
      <w:r w:rsidRPr="006342FF">
        <w:rPr>
          <w:rFonts w:eastAsia="Times New Roman" w:cs="Arial"/>
          <w:color w:val="222222"/>
          <w:sz w:val="24"/>
          <w:szCs w:val="24"/>
        </w:rPr>
        <w:t>van de werknemers;</w:t>
      </w:r>
    </w:p>
    <w:p w14:paraId="768663AD" w14:textId="77777777" w:rsidR="006342FF" w:rsidRPr="006342FF" w:rsidRDefault="006342FF" w:rsidP="00C660EE">
      <w:pPr>
        <w:pStyle w:val="Lijstalinea"/>
        <w:numPr>
          <w:ilvl w:val="0"/>
          <w:numId w:val="20"/>
        </w:numPr>
        <w:shd w:val="clear" w:color="auto" w:fill="FFFFFF"/>
        <w:spacing w:before="100" w:beforeAutospacing="1" w:after="100" w:afterAutospacing="1"/>
        <w:ind w:left="851" w:hanging="284"/>
        <w:rPr>
          <w:sz w:val="24"/>
          <w:szCs w:val="24"/>
        </w:rPr>
      </w:pPr>
      <w:r w:rsidRPr="006342FF">
        <w:rPr>
          <w:rFonts w:eastAsia="Times New Roman" w:cs="Arial"/>
          <w:color w:val="222222"/>
          <w:sz w:val="24"/>
          <w:szCs w:val="24"/>
        </w:rPr>
        <w:t>doeltreffende maatregelen nemen in het kader van de bedrijfshulpverlening;</w:t>
      </w:r>
    </w:p>
    <w:p w14:paraId="1CAACF39" w14:textId="672FF8ED" w:rsidR="006342FF" w:rsidRPr="00A10B8C" w:rsidRDefault="006342FF" w:rsidP="00C660EE">
      <w:pPr>
        <w:pStyle w:val="Lijstalinea"/>
        <w:numPr>
          <w:ilvl w:val="0"/>
          <w:numId w:val="20"/>
        </w:numPr>
        <w:shd w:val="clear" w:color="auto" w:fill="FFFFFF"/>
        <w:spacing w:before="100" w:beforeAutospacing="1" w:after="100" w:afterAutospacing="1"/>
        <w:ind w:left="851" w:hanging="284"/>
        <w:rPr>
          <w:rFonts w:eastAsia="Times New Roman" w:cs="Arial"/>
          <w:sz w:val="24"/>
          <w:szCs w:val="24"/>
        </w:rPr>
      </w:pPr>
      <w:r w:rsidRPr="00A10B8C">
        <w:rPr>
          <w:sz w:val="24"/>
          <w:szCs w:val="24"/>
        </w:rPr>
        <w:t>voorkomen of beperken van psychosociale arbeidsbelasting.</w:t>
      </w:r>
    </w:p>
    <w:p w14:paraId="5FDC7C6C" w14:textId="77777777" w:rsidR="006342FF" w:rsidRPr="006342FF" w:rsidRDefault="006342FF" w:rsidP="006342FF">
      <w:pPr>
        <w:pStyle w:val="Lijstalinea"/>
        <w:shd w:val="clear" w:color="auto" w:fill="FFFFFF"/>
        <w:spacing w:before="100" w:beforeAutospacing="1" w:after="100" w:afterAutospacing="1"/>
        <w:rPr>
          <w:rFonts w:eastAsia="Times New Roman" w:cs="Arial"/>
          <w:color w:val="222222"/>
          <w:sz w:val="24"/>
          <w:szCs w:val="24"/>
        </w:rPr>
      </w:pPr>
    </w:p>
    <w:p w14:paraId="289E1659" w14:textId="77777777" w:rsidR="006342FF" w:rsidRPr="006342FF" w:rsidRDefault="006342FF" w:rsidP="00C660EE">
      <w:pPr>
        <w:pStyle w:val="Lijstalinea"/>
        <w:numPr>
          <w:ilvl w:val="0"/>
          <w:numId w:val="21"/>
        </w:numPr>
        <w:shd w:val="clear" w:color="auto" w:fill="FFFFFF"/>
        <w:spacing w:before="100" w:beforeAutospacing="1" w:after="100" w:afterAutospacing="1"/>
        <w:ind w:left="567" w:hanging="567"/>
        <w:rPr>
          <w:rFonts w:eastAsia="Times New Roman" w:cs="Arial"/>
          <w:color w:val="222222"/>
          <w:sz w:val="24"/>
          <w:szCs w:val="24"/>
        </w:rPr>
      </w:pPr>
      <w:r w:rsidRPr="006342FF">
        <w:rPr>
          <w:sz w:val="24"/>
          <w:szCs w:val="24"/>
        </w:rPr>
        <w:t>Arbeidsplaatsen worden aangepast aan werknemers met structurele functionele</w:t>
      </w:r>
      <w:r w:rsidRPr="006342FF">
        <w:rPr>
          <w:rFonts w:eastAsia="Times New Roman" w:cs="Arial"/>
          <w:color w:val="222222"/>
          <w:sz w:val="24"/>
          <w:szCs w:val="24"/>
        </w:rPr>
        <w:t xml:space="preserve"> beperkingen als gevolg van ziekte of arbeidsongeschiktheid.</w:t>
      </w:r>
    </w:p>
    <w:p w14:paraId="53CC2960" w14:textId="796F682F" w:rsidR="006342FF" w:rsidRPr="006342FF" w:rsidRDefault="006342FF" w:rsidP="00C660EE">
      <w:pPr>
        <w:numPr>
          <w:ilvl w:val="0"/>
          <w:numId w:val="21"/>
        </w:numPr>
        <w:shd w:val="clear" w:color="auto" w:fill="FFFFFF"/>
        <w:spacing w:before="100" w:beforeAutospacing="1" w:after="100" w:afterAutospacing="1"/>
        <w:ind w:left="567" w:hanging="567"/>
        <w:rPr>
          <w:rFonts w:cs="Arial"/>
          <w:color w:val="222222"/>
          <w:sz w:val="24"/>
          <w:szCs w:val="24"/>
        </w:rPr>
      </w:pPr>
      <w:r w:rsidRPr="006342FF">
        <w:rPr>
          <w:rFonts w:cs="Arial"/>
          <w:color w:val="222222"/>
          <w:sz w:val="24"/>
          <w:szCs w:val="24"/>
        </w:rPr>
        <w:t>De risico’s voor de werknemers bij de arbeid zijn schriftelijk vastgesteld in een risico-inventarisatie- en evaluatie (RI&amp;E).</w:t>
      </w:r>
    </w:p>
    <w:p w14:paraId="5A5C27EF" w14:textId="08A02D9B" w:rsidR="006342FF" w:rsidRPr="006342FF" w:rsidRDefault="006342FF" w:rsidP="00C660EE">
      <w:pPr>
        <w:numPr>
          <w:ilvl w:val="0"/>
          <w:numId w:val="21"/>
        </w:numPr>
        <w:shd w:val="clear" w:color="auto" w:fill="FFFFFF"/>
        <w:spacing w:before="100" w:beforeAutospacing="1" w:after="100" w:afterAutospacing="1"/>
        <w:ind w:left="567" w:hanging="567"/>
        <w:rPr>
          <w:rFonts w:cs="Arial"/>
          <w:color w:val="222222"/>
          <w:sz w:val="24"/>
          <w:szCs w:val="24"/>
        </w:rPr>
      </w:pPr>
      <w:r w:rsidRPr="006342FF">
        <w:rPr>
          <w:rFonts w:cs="Arial"/>
          <w:color w:val="222222"/>
          <w:sz w:val="24"/>
          <w:szCs w:val="24"/>
        </w:rPr>
        <w:t>De RI</w:t>
      </w:r>
      <w:r w:rsidR="00AE41A4">
        <w:rPr>
          <w:rFonts w:cs="Arial"/>
          <w:color w:val="222222"/>
          <w:sz w:val="24"/>
          <w:szCs w:val="24"/>
        </w:rPr>
        <w:t>&amp;</w:t>
      </w:r>
      <w:r w:rsidRPr="006342FF">
        <w:rPr>
          <w:rFonts w:cs="Arial"/>
          <w:color w:val="222222"/>
          <w:sz w:val="24"/>
          <w:szCs w:val="24"/>
        </w:rPr>
        <w:t xml:space="preserve">E bevat een </w:t>
      </w:r>
      <w:r w:rsidR="0088546B">
        <w:rPr>
          <w:rFonts w:cs="Arial"/>
          <w:color w:val="222222"/>
          <w:sz w:val="24"/>
          <w:szCs w:val="24"/>
        </w:rPr>
        <w:t>P</w:t>
      </w:r>
      <w:r w:rsidRPr="006342FF">
        <w:rPr>
          <w:rFonts w:cs="Arial"/>
          <w:color w:val="222222"/>
          <w:sz w:val="24"/>
          <w:szCs w:val="24"/>
        </w:rPr>
        <w:t xml:space="preserve">lan van </w:t>
      </w:r>
      <w:r w:rsidR="0088546B">
        <w:rPr>
          <w:rFonts w:cs="Arial"/>
          <w:color w:val="222222"/>
          <w:sz w:val="24"/>
          <w:szCs w:val="24"/>
        </w:rPr>
        <w:t>A</w:t>
      </w:r>
      <w:r w:rsidRPr="006342FF">
        <w:rPr>
          <w:rFonts w:cs="Arial"/>
          <w:color w:val="222222"/>
          <w:sz w:val="24"/>
          <w:szCs w:val="24"/>
        </w:rPr>
        <w:t>anpak.</w:t>
      </w:r>
    </w:p>
    <w:p w14:paraId="5B66FD02" w14:textId="04025B2B" w:rsidR="00A26B05" w:rsidRDefault="006342FF" w:rsidP="00C660EE">
      <w:pPr>
        <w:numPr>
          <w:ilvl w:val="0"/>
          <w:numId w:val="21"/>
        </w:numPr>
        <w:shd w:val="clear" w:color="auto" w:fill="FFFFFF"/>
        <w:spacing w:before="100" w:beforeAutospacing="1" w:after="100" w:afterAutospacing="1"/>
        <w:ind w:left="567" w:hanging="567"/>
        <w:rPr>
          <w:rFonts w:cs="Arial"/>
          <w:color w:val="222222"/>
          <w:sz w:val="24"/>
          <w:szCs w:val="24"/>
        </w:rPr>
      </w:pPr>
      <w:r w:rsidRPr="00A26B05">
        <w:rPr>
          <w:rFonts w:cs="Arial"/>
          <w:color w:val="222222"/>
          <w:sz w:val="24"/>
          <w:szCs w:val="24"/>
        </w:rPr>
        <w:t>De RI</w:t>
      </w:r>
      <w:r w:rsidR="00AE41A4">
        <w:rPr>
          <w:rFonts w:cs="Arial"/>
          <w:color w:val="222222"/>
          <w:sz w:val="24"/>
          <w:szCs w:val="24"/>
        </w:rPr>
        <w:t>&amp;</w:t>
      </w:r>
      <w:r w:rsidRPr="00A26B05">
        <w:rPr>
          <w:rFonts w:cs="Arial"/>
          <w:color w:val="222222"/>
          <w:sz w:val="24"/>
          <w:szCs w:val="24"/>
        </w:rPr>
        <w:t>E wordt her</w:t>
      </w:r>
      <w:r w:rsidR="00A26B05" w:rsidRPr="00A26B05">
        <w:rPr>
          <w:rFonts w:cs="Arial"/>
          <w:color w:val="222222"/>
          <w:sz w:val="24"/>
          <w:szCs w:val="24"/>
        </w:rPr>
        <w:t>haald als daartoe aanleiding is.</w:t>
      </w:r>
    </w:p>
    <w:p w14:paraId="486C757B" w14:textId="69703B83" w:rsidR="006342FF" w:rsidRPr="0080470E" w:rsidRDefault="006342FF" w:rsidP="00C660EE">
      <w:pPr>
        <w:numPr>
          <w:ilvl w:val="0"/>
          <w:numId w:val="21"/>
        </w:numPr>
        <w:shd w:val="clear" w:color="auto" w:fill="FFFFFF"/>
        <w:spacing w:before="100" w:beforeAutospacing="1" w:after="100" w:afterAutospacing="1"/>
        <w:ind w:left="567" w:hanging="567"/>
        <w:rPr>
          <w:rFonts w:cs="Arial"/>
          <w:sz w:val="24"/>
          <w:szCs w:val="24"/>
        </w:rPr>
      </w:pPr>
      <w:r w:rsidRPr="0080470E">
        <w:rPr>
          <w:rFonts w:cs="Arial"/>
          <w:sz w:val="24"/>
          <w:szCs w:val="24"/>
        </w:rPr>
        <w:t>De RI</w:t>
      </w:r>
      <w:r w:rsidR="00AE41A4" w:rsidRPr="0080470E">
        <w:rPr>
          <w:rFonts w:cs="Arial"/>
          <w:sz w:val="24"/>
          <w:szCs w:val="24"/>
        </w:rPr>
        <w:t>&amp;</w:t>
      </w:r>
      <w:r w:rsidRPr="0080470E">
        <w:rPr>
          <w:rFonts w:cs="Arial"/>
          <w:sz w:val="24"/>
          <w:szCs w:val="24"/>
        </w:rPr>
        <w:t xml:space="preserve">E (inclusief Plan van Aanpak) is getoetst door een gecertificeerde ARBO-deskundige. </w:t>
      </w:r>
    </w:p>
    <w:p w14:paraId="03E3DD02" w14:textId="39C7D2B9" w:rsidR="006342FF" w:rsidRDefault="006342FF" w:rsidP="00C660EE">
      <w:pPr>
        <w:numPr>
          <w:ilvl w:val="0"/>
          <w:numId w:val="21"/>
        </w:numPr>
        <w:shd w:val="clear" w:color="auto" w:fill="FFFFFF"/>
        <w:spacing w:after="0"/>
        <w:ind w:left="567" w:hanging="567"/>
        <w:rPr>
          <w:rFonts w:cs="Arial"/>
          <w:color w:val="222222"/>
          <w:sz w:val="24"/>
          <w:szCs w:val="24"/>
        </w:rPr>
      </w:pPr>
      <w:r w:rsidRPr="006342FF">
        <w:rPr>
          <w:rFonts w:cs="Arial"/>
          <w:color w:val="222222"/>
          <w:sz w:val="24"/>
          <w:szCs w:val="24"/>
        </w:rPr>
        <w:t xml:space="preserve">Het </w:t>
      </w:r>
      <w:r w:rsidR="0088546B">
        <w:rPr>
          <w:rFonts w:cs="Arial"/>
          <w:color w:val="222222"/>
          <w:sz w:val="24"/>
          <w:szCs w:val="24"/>
        </w:rPr>
        <w:t>P</w:t>
      </w:r>
      <w:r w:rsidRPr="006342FF">
        <w:rPr>
          <w:rFonts w:cs="Arial"/>
          <w:color w:val="222222"/>
          <w:sz w:val="24"/>
          <w:szCs w:val="24"/>
        </w:rPr>
        <w:t xml:space="preserve">lan van </w:t>
      </w:r>
      <w:r w:rsidR="0088546B">
        <w:rPr>
          <w:rFonts w:cs="Arial"/>
          <w:color w:val="222222"/>
          <w:sz w:val="24"/>
          <w:szCs w:val="24"/>
        </w:rPr>
        <w:t>A</w:t>
      </w:r>
      <w:r w:rsidRPr="006342FF">
        <w:rPr>
          <w:rFonts w:cs="Arial"/>
          <w:color w:val="222222"/>
          <w:sz w:val="24"/>
          <w:szCs w:val="24"/>
        </w:rPr>
        <w:t xml:space="preserve">anpak geeft aan welke maatregelen getroffen </w:t>
      </w:r>
      <w:r>
        <w:rPr>
          <w:rFonts w:cs="Arial"/>
          <w:color w:val="222222"/>
          <w:sz w:val="24"/>
          <w:szCs w:val="24"/>
        </w:rPr>
        <w:t xml:space="preserve">moeten </w:t>
      </w:r>
      <w:r w:rsidRPr="006342FF">
        <w:rPr>
          <w:rFonts w:cs="Arial"/>
          <w:color w:val="222222"/>
          <w:sz w:val="24"/>
          <w:szCs w:val="24"/>
        </w:rPr>
        <w:t>worden om de arbeidsomstandigheden te verbeteren en de termijn waarop deze maatregelen worden getroffen</w:t>
      </w:r>
      <w:r w:rsidR="0088546B">
        <w:rPr>
          <w:rFonts w:cs="Arial"/>
          <w:color w:val="222222"/>
          <w:sz w:val="24"/>
          <w:szCs w:val="24"/>
        </w:rPr>
        <w:t xml:space="preserve"> dan wel getroffen moeten zijn</w:t>
      </w:r>
      <w:r w:rsidRPr="006342FF">
        <w:rPr>
          <w:rFonts w:cs="Arial"/>
          <w:color w:val="222222"/>
          <w:sz w:val="24"/>
          <w:szCs w:val="24"/>
        </w:rPr>
        <w:t>.</w:t>
      </w:r>
    </w:p>
    <w:p w14:paraId="10E8781D" w14:textId="77777777" w:rsidR="006342FF" w:rsidRDefault="006342FF" w:rsidP="006342FF">
      <w:pPr>
        <w:shd w:val="clear" w:color="auto" w:fill="FFFFFF"/>
        <w:spacing w:before="100" w:beforeAutospacing="1" w:after="100" w:afterAutospacing="1"/>
        <w:rPr>
          <w:rFonts w:cs="Arial"/>
          <w:color w:val="222222"/>
          <w:sz w:val="24"/>
          <w:szCs w:val="24"/>
        </w:rPr>
      </w:pPr>
    </w:p>
    <w:p w14:paraId="66EB5B59" w14:textId="77777777" w:rsidR="006342FF" w:rsidRDefault="006342FF" w:rsidP="006342FF">
      <w:pPr>
        <w:shd w:val="clear" w:color="auto" w:fill="FFFFFF"/>
        <w:spacing w:after="0"/>
        <w:rPr>
          <w:rFonts w:cs="Arial"/>
          <w:color w:val="222222"/>
          <w:sz w:val="24"/>
          <w:szCs w:val="24"/>
        </w:rPr>
      </w:pPr>
    </w:p>
    <w:p w14:paraId="02CED370" w14:textId="77777777" w:rsidR="007F3E00" w:rsidRPr="00C22571" w:rsidRDefault="007F3E00" w:rsidP="006342FF">
      <w:pPr>
        <w:shd w:val="clear" w:color="auto" w:fill="FFFFFF"/>
        <w:spacing w:after="0"/>
        <w:rPr>
          <w:rFonts w:cs="Arial"/>
          <w:color w:val="222222"/>
          <w:sz w:val="24"/>
          <w:szCs w:val="24"/>
        </w:rPr>
      </w:pPr>
    </w:p>
    <w:p w14:paraId="6E1C446A" w14:textId="77777777" w:rsidR="006342FF" w:rsidRPr="00C22571" w:rsidRDefault="006342FF" w:rsidP="006342FF">
      <w:pPr>
        <w:shd w:val="clear" w:color="auto" w:fill="FFFFFF"/>
        <w:spacing w:after="0"/>
        <w:rPr>
          <w:rFonts w:cs="Arial"/>
          <w:color w:val="222222"/>
          <w:sz w:val="32"/>
          <w:szCs w:val="32"/>
        </w:rPr>
      </w:pPr>
    </w:p>
    <w:p w14:paraId="4D79839A" w14:textId="77777777" w:rsidR="006342FF" w:rsidRPr="00C22571" w:rsidRDefault="006342FF" w:rsidP="006342FF">
      <w:pPr>
        <w:shd w:val="clear" w:color="auto" w:fill="FFFFFF"/>
        <w:spacing w:after="0"/>
        <w:rPr>
          <w:rFonts w:cs="Arial"/>
          <w:color w:val="222222"/>
          <w:sz w:val="24"/>
          <w:szCs w:val="24"/>
        </w:rPr>
      </w:pPr>
    </w:p>
    <w:p w14:paraId="57A249BA" w14:textId="11148BBD" w:rsidR="006342FF" w:rsidRPr="006342FF" w:rsidRDefault="00A26B05" w:rsidP="00C660EE">
      <w:pPr>
        <w:numPr>
          <w:ilvl w:val="0"/>
          <w:numId w:val="21"/>
        </w:numPr>
        <w:shd w:val="clear" w:color="auto" w:fill="FFFFFF"/>
        <w:spacing w:after="0"/>
        <w:ind w:left="567" w:hanging="567"/>
        <w:rPr>
          <w:rFonts w:cs="Arial"/>
          <w:color w:val="222222"/>
          <w:sz w:val="24"/>
          <w:szCs w:val="24"/>
        </w:rPr>
      </w:pPr>
      <w:r>
        <w:rPr>
          <w:rFonts w:cs="Arial"/>
          <w:color w:val="222222"/>
          <w:sz w:val="24"/>
          <w:szCs w:val="24"/>
        </w:rPr>
        <w:t>Groenewald</w:t>
      </w:r>
      <w:r w:rsidR="006342FF" w:rsidRPr="006342FF">
        <w:rPr>
          <w:rFonts w:cs="Arial"/>
          <w:color w:val="222222"/>
          <w:sz w:val="24"/>
          <w:szCs w:val="24"/>
        </w:rPr>
        <w:t xml:space="preserve"> licht werknemers en leerlingen doeltreffend voor over de te verrichten werkzaamheden, de daaraan verbonden risico’s en de maatregelen die zijn getroffen om de risico’s te beperken.</w:t>
      </w:r>
    </w:p>
    <w:p w14:paraId="07F340A9" w14:textId="42CF1438" w:rsidR="006342FF" w:rsidRPr="006342FF" w:rsidRDefault="00A26B05" w:rsidP="00C660EE">
      <w:pPr>
        <w:numPr>
          <w:ilvl w:val="0"/>
          <w:numId w:val="21"/>
        </w:numPr>
        <w:shd w:val="clear" w:color="auto" w:fill="FFFFFF"/>
        <w:spacing w:before="100" w:beforeAutospacing="1" w:after="100" w:afterAutospacing="1"/>
        <w:ind w:left="567" w:hanging="567"/>
        <w:rPr>
          <w:rFonts w:cs="Arial"/>
          <w:color w:val="222222"/>
          <w:sz w:val="24"/>
          <w:szCs w:val="24"/>
        </w:rPr>
      </w:pPr>
      <w:r>
        <w:rPr>
          <w:rFonts w:cs="Arial"/>
          <w:color w:val="222222"/>
          <w:sz w:val="24"/>
          <w:szCs w:val="24"/>
        </w:rPr>
        <w:t>Groenewald</w:t>
      </w:r>
      <w:r w:rsidR="006342FF" w:rsidRPr="006342FF">
        <w:rPr>
          <w:rFonts w:cs="Arial"/>
          <w:color w:val="222222"/>
          <w:sz w:val="24"/>
          <w:szCs w:val="24"/>
        </w:rPr>
        <w:t xml:space="preserve"> ziet toe op de naleving van de instructies en voorschriften die gericht zijn op het beperken van de risico's.</w:t>
      </w:r>
    </w:p>
    <w:p w14:paraId="1A044FF0" w14:textId="0D12835A" w:rsidR="006342FF" w:rsidRPr="006342FF" w:rsidRDefault="00A26B05" w:rsidP="00C660EE">
      <w:pPr>
        <w:numPr>
          <w:ilvl w:val="0"/>
          <w:numId w:val="21"/>
        </w:numPr>
        <w:shd w:val="clear" w:color="auto" w:fill="FFFFFF"/>
        <w:spacing w:before="100" w:beforeAutospacing="1" w:after="100" w:afterAutospacing="1"/>
        <w:ind w:left="567" w:hanging="567"/>
        <w:rPr>
          <w:rFonts w:cs="Arial"/>
          <w:color w:val="222222"/>
          <w:sz w:val="24"/>
          <w:szCs w:val="24"/>
        </w:rPr>
      </w:pPr>
      <w:r>
        <w:rPr>
          <w:rFonts w:cs="Arial"/>
          <w:color w:val="222222"/>
          <w:sz w:val="24"/>
          <w:szCs w:val="24"/>
        </w:rPr>
        <w:t>Groenewald</w:t>
      </w:r>
      <w:r w:rsidR="006342FF" w:rsidRPr="006342FF">
        <w:rPr>
          <w:rFonts w:cs="Arial"/>
          <w:color w:val="222222"/>
          <w:sz w:val="24"/>
          <w:szCs w:val="24"/>
        </w:rPr>
        <w:t xml:space="preserve"> registreert ongevallen en bijna</w:t>
      </w:r>
      <w:r>
        <w:rPr>
          <w:rFonts w:cs="Arial"/>
          <w:color w:val="222222"/>
          <w:sz w:val="24"/>
          <w:szCs w:val="24"/>
        </w:rPr>
        <w:t>-</w:t>
      </w:r>
      <w:r w:rsidR="006342FF" w:rsidRPr="006342FF">
        <w:rPr>
          <w:rFonts w:cs="Arial"/>
          <w:color w:val="222222"/>
          <w:sz w:val="24"/>
          <w:szCs w:val="24"/>
        </w:rPr>
        <w:t>ongevallen.</w:t>
      </w:r>
    </w:p>
    <w:p w14:paraId="327B7B09" w14:textId="77777777" w:rsidR="006342FF" w:rsidRPr="006342FF" w:rsidRDefault="006342FF" w:rsidP="00C660EE">
      <w:pPr>
        <w:numPr>
          <w:ilvl w:val="0"/>
          <w:numId w:val="21"/>
        </w:numPr>
        <w:shd w:val="clear" w:color="auto" w:fill="FFFFFF"/>
        <w:spacing w:before="100" w:beforeAutospacing="1" w:after="100" w:afterAutospacing="1"/>
        <w:ind w:left="567" w:hanging="567"/>
        <w:rPr>
          <w:rFonts w:cs="Arial"/>
          <w:color w:val="222222"/>
          <w:sz w:val="24"/>
          <w:szCs w:val="24"/>
        </w:rPr>
      </w:pPr>
      <w:r w:rsidRPr="006342FF">
        <w:rPr>
          <w:rFonts w:cs="Arial"/>
          <w:color w:val="222222"/>
          <w:sz w:val="24"/>
          <w:szCs w:val="24"/>
        </w:rPr>
        <w:t>Ernstige ongevallen worden gemeld aan Inspectie SZW. Dit zijn ongevallen die leiden tot de dood, ziekenhuisopname, meer dan drie dagen verzuim en/of blijvend letsel.</w:t>
      </w:r>
    </w:p>
    <w:p w14:paraId="462BE1BC" w14:textId="77777777" w:rsidR="006342FF" w:rsidRPr="006342FF" w:rsidRDefault="006342FF" w:rsidP="00C660EE">
      <w:pPr>
        <w:numPr>
          <w:ilvl w:val="0"/>
          <w:numId w:val="21"/>
        </w:numPr>
        <w:shd w:val="clear" w:color="auto" w:fill="FFFFFF"/>
        <w:spacing w:before="100" w:beforeAutospacing="1" w:after="100" w:afterAutospacing="1"/>
        <w:ind w:left="567" w:hanging="567"/>
        <w:rPr>
          <w:rFonts w:cs="Arial"/>
          <w:color w:val="222222"/>
          <w:sz w:val="24"/>
          <w:szCs w:val="24"/>
        </w:rPr>
      </w:pPr>
      <w:r w:rsidRPr="006342FF">
        <w:rPr>
          <w:rFonts w:cs="Arial"/>
          <w:color w:val="222222"/>
          <w:sz w:val="24"/>
          <w:szCs w:val="24"/>
        </w:rPr>
        <w:t>Leerlingen, vrijwilligers en bezoekers die op het terrein van de school komen worden voldoende beschermd tegen mogelijke gevaren.</w:t>
      </w:r>
    </w:p>
    <w:p w14:paraId="3FC3151F" w14:textId="02F37B68" w:rsidR="00A26B05" w:rsidRDefault="006342FF" w:rsidP="00C660EE">
      <w:pPr>
        <w:pStyle w:val="Lijstalinea"/>
        <w:numPr>
          <w:ilvl w:val="0"/>
          <w:numId w:val="21"/>
        </w:numPr>
        <w:spacing w:after="160" w:line="259" w:lineRule="auto"/>
        <w:ind w:left="567" w:hanging="567"/>
        <w:rPr>
          <w:sz w:val="24"/>
          <w:szCs w:val="24"/>
        </w:rPr>
      </w:pPr>
      <w:r w:rsidRPr="006342FF">
        <w:rPr>
          <w:rFonts w:eastAsia="Times New Roman" w:cs="Arial"/>
          <w:color w:val="222222"/>
          <w:sz w:val="24"/>
          <w:szCs w:val="24"/>
        </w:rPr>
        <w:t xml:space="preserve">De medewerkers en leerlingen van </w:t>
      </w:r>
      <w:r w:rsidR="00A26B05">
        <w:rPr>
          <w:rFonts w:eastAsia="Times New Roman" w:cs="Arial"/>
          <w:color w:val="222222"/>
          <w:sz w:val="24"/>
          <w:szCs w:val="24"/>
        </w:rPr>
        <w:t>Groenewald</w:t>
      </w:r>
      <w:r w:rsidRPr="006342FF">
        <w:rPr>
          <w:rFonts w:eastAsia="Times New Roman" w:cs="Arial"/>
          <w:color w:val="222222"/>
          <w:sz w:val="24"/>
          <w:szCs w:val="24"/>
        </w:rPr>
        <w:t xml:space="preserve"> dragen voldoende zorg voor eigen veiligheid en die van anderen en nemen de nodige zorgvuldigheid in acht.</w:t>
      </w:r>
      <w:r w:rsidRPr="006342FF">
        <w:rPr>
          <w:sz w:val="24"/>
          <w:szCs w:val="24"/>
        </w:rPr>
        <w:t xml:space="preserve"> </w:t>
      </w:r>
    </w:p>
    <w:p w14:paraId="4C5D09EA" w14:textId="3A0E299E" w:rsidR="00A26B05" w:rsidRPr="00A26B05" w:rsidRDefault="006342FF" w:rsidP="00A26B05">
      <w:pPr>
        <w:pStyle w:val="Lijstalinea"/>
        <w:spacing w:after="160" w:line="259" w:lineRule="auto"/>
        <w:ind w:left="567"/>
        <w:rPr>
          <w:sz w:val="24"/>
          <w:szCs w:val="24"/>
        </w:rPr>
      </w:pPr>
      <w:r w:rsidRPr="006342FF">
        <w:rPr>
          <w:sz w:val="24"/>
          <w:szCs w:val="24"/>
        </w:rPr>
        <w:t>Zij dienen:</w:t>
      </w:r>
      <w:r w:rsidRPr="006342FF">
        <w:rPr>
          <w:rFonts w:eastAsia="Times New Roman" w:cs="Arial"/>
          <w:color w:val="222222"/>
          <w:sz w:val="24"/>
          <w:szCs w:val="24"/>
        </w:rPr>
        <w:t xml:space="preserve"> </w:t>
      </w:r>
    </w:p>
    <w:p w14:paraId="50860037" w14:textId="77777777" w:rsidR="00A26B05" w:rsidRPr="00A26B05" w:rsidRDefault="00A26B05" w:rsidP="00A26B05">
      <w:pPr>
        <w:pStyle w:val="Lijstalinea"/>
        <w:spacing w:after="160" w:line="259" w:lineRule="auto"/>
        <w:ind w:left="567"/>
        <w:rPr>
          <w:sz w:val="24"/>
          <w:szCs w:val="24"/>
        </w:rPr>
      </w:pPr>
    </w:p>
    <w:p w14:paraId="6BBBAF67" w14:textId="77777777" w:rsidR="006342FF" w:rsidRPr="006342FF" w:rsidRDefault="006342FF" w:rsidP="00C660EE">
      <w:pPr>
        <w:pStyle w:val="Lijstalinea"/>
        <w:numPr>
          <w:ilvl w:val="0"/>
          <w:numId w:val="20"/>
        </w:numPr>
        <w:shd w:val="clear" w:color="auto" w:fill="FFFFFF"/>
        <w:spacing w:before="100" w:beforeAutospacing="1" w:after="100" w:afterAutospacing="1"/>
        <w:ind w:left="851" w:hanging="284"/>
        <w:rPr>
          <w:rFonts w:eastAsia="Times New Roman" w:cs="Arial"/>
          <w:color w:val="222222"/>
          <w:sz w:val="24"/>
          <w:szCs w:val="24"/>
        </w:rPr>
      </w:pPr>
      <w:r w:rsidRPr="006342FF">
        <w:rPr>
          <w:rFonts w:eastAsia="Times New Roman" w:cs="Arial"/>
          <w:color w:val="222222"/>
          <w:sz w:val="24"/>
          <w:szCs w:val="24"/>
        </w:rPr>
        <w:t>problemen zoveel mogelijk aan te pakken aan de bron;</w:t>
      </w:r>
    </w:p>
    <w:p w14:paraId="1A44F523" w14:textId="21660075" w:rsidR="006342FF" w:rsidRPr="006342FF" w:rsidRDefault="006342FF" w:rsidP="00C660EE">
      <w:pPr>
        <w:pStyle w:val="Lijstalinea"/>
        <w:numPr>
          <w:ilvl w:val="0"/>
          <w:numId w:val="20"/>
        </w:numPr>
        <w:shd w:val="clear" w:color="auto" w:fill="FFFFFF"/>
        <w:spacing w:before="100" w:beforeAutospacing="1" w:after="100" w:afterAutospacing="1"/>
        <w:ind w:left="851" w:hanging="284"/>
        <w:rPr>
          <w:rFonts w:eastAsia="Times New Roman" w:cs="Arial"/>
          <w:color w:val="222222"/>
          <w:sz w:val="24"/>
          <w:szCs w:val="24"/>
        </w:rPr>
      </w:pPr>
      <w:r w:rsidRPr="006342FF">
        <w:rPr>
          <w:rFonts w:eastAsia="Times New Roman" w:cs="Arial"/>
          <w:color w:val="222222"/>
          <w:sz w:val="24"/>
          <w:szCs w:val="24"/>
        </w:rPr>
        <w:t>de arbeidsmiddelen (gereedschappen/machines) en gevaarlijke stoffen op de juiste wijze te gebruiken (inclusief persoonlijke beschermingsmiddelen);</w:t>
      </w:r>
    </w:p>
    <w:p w14:paraId="627CF6C9" w14:textId="77777777" w:rsidR="006342FF" w:rsidRPr="006342FF" w:rsidRDefault="006342FF" w:rsidP="00C660EE">
      <w:pPr>
        <w:pStyle w:val="Lijstalinea"/>
        <w:numPr>
          <w:ilvl w:val="0"/>
          <w:numId w:val="22"/>
        </w:numPr>
        <w:shd w:val="clear" w:color="auto" w:fill="FFFFFF"/>
        <w:spacing w:before="100" w:beforeAutospacing="1" w:after="100" w:afterAutospacing="1"/>
        <w:ind w:left="851" w:hanging="284"/>
        <w:rPr>
          <w:rFonts w:eastAsia="Times New Roman" w:cs="Arial"/>
          <w:color w:val="222222"/>
          <w:sz w:val="24"/>
          <w:szCs w:val="24"/>
        </w:rPr>
      </w:pPr>
      <w:r w:rsidRPr="006342FF">
        <w:rPr>
          <w:rFonts w:eastAsia="Times New Roman" w:cs="Arial"/>
          <w:color w:val="222222"/>
          <w:sz w:val="24"/>
          <w:szCs w:val="24"/>
        </w:rPr>
        <w:t>de beveiligingen (bijv. op machines) niet te verwijderen;</w:t>
      </w:r>
    </w:p>
    <w:p w14:paraId="6F146A43" w14:textId="77777777" w:rsidR="006342FF" w:rsidRPr="006342FF" w:rsidRDefault="006342FF" w:rsidP="00C660EE">
      <w:pPr>
        <w:pStyle w:val="Lijstalinea"/>
        <w:numPr>
          <w:ilvl w:val="0"/>
          <w:numId w:val="22"/>
        </w:numPr>
        <w:shd w:val="clear" w:color="auto" w:fill="FFFFFF"/>
        <w:spacing w:before="100" w:beforeAutospacing="1" w:after="100" w:afterAutospacing="1"/>
        <w:ind w:left="851" w:hanging="284"/>
        <w:rPr>
          <w:rFonts w:eastAsia="Times New Roman" w:cs="Arial"/>
          <w:color w:val="222222"/>
          <w:sz w:val="24"/>
          <w:szCs w:val="24"/>
        </w:rPr>
      </w:pPr>
      <w:r w:rsidRPr="006342FF">
        <w:rPr>
          <w:rFonts w:eastAsia="Times New Roman" w:cs="Arial"/>
          <w:color w:val="222222"/>
          <w:sz w:val="24"/>
          <w:szCs w:val="24"/>
        </w:rPr>
        <w:t>mee te werken aan voorlichting en onderricht en volgens de instructies te werken;</w:t>
      </w:r>
    </w:p>
    <w:p w14:paraId="7D3D8618" w14:textId="77777777" w:rsidR="006342FF" w:rsidRPr="006342FF" w:rsidRDefault="006342FF" w:rsidP="00C660EE">
      <w:pPr>
        <w:pStyle w:val="Lijstalinea"/>
        <w:numPr>
          <w:ilvl w:val="0"/>
          <w:numId w:val="22"/>
        </w:numPr>
        <w:shd w:val="clear" w:color="auto" w:fill="FFFFFF"/>
        <w:spacing w:before="100" w:beforeAutospacing="1" w:after="100" w:afterAutospacing="1"/>
        <w:ind w:left="851" w:hanging="284"/>
        <w:rPr>
          <w:rFonts w:eastAsia="Times New Roman" w:cs="Arial"/>
          <w:color w:val="222222"/>
          <w:sz w:val="24"/>
          <w:szCs w:val="24"/>
        </w:rPr>
      </w:pPr>
      <w:r w:rsidRPr="006342FF">
        <w:rPr>
          <w:rFonts w:eastAsia="Times New Roman" w:cs="Arial"/>
          <w:color w:val="222222"/>
          <w:sz w:val="24"/>
          <w:szCs w:val="24"/>
        </w:rPr>
        <w:t>gevaarlijke situaties te melden aan werkgever of leidinggevende;</w:t>
      </w:r>
    </w:p>
    <w:p w14:paraId="3C4E4D5E" w14:textId="2B389B35" w:rsidR="006342FF" w:rsidRPr="006342FF" w:rsidRDefault="006342FF" w:rsidP="00C660EE">
      <w:pPr>
        <w:pStyle w:val="Lijstalinea"/>
        <w:numPr>
          <w:ilvl w:val="0"/>
          <w:numId w:val="23"/>
        </w:numPr>
        <w:shd w:val="clear" w:color="auto" w:fill="FFFFFF"/>
        <w:spacing w:before="100" w:beforeAutospacing="1" w:after="100" w:afterAutospacing="1"/>
        <w:ind w:left="851" w:hanging="284"/>
        <w:rPr>
          <w:rFonts w:eastAsia="Times New Roman" w:cs="Arial"/>
          <w:color w:val="222222"/>
          <w:sz w:val="24"/>
          <w:szCs w:val="24"/>
        </w:rPr>
      </w:pPr>
      <w:r w:rsidRPr="006342FF">
        <w:rPr>
          <w:rFonts w:eastAsia="Times New Roman" w:cs="Arial"/>
          <w:color w:val="222222"/>
          <w:sz w:val="24"/>
          <w:szCs w:val="24"/>
        </w:rPr>
        <w:t xml:space="preserve">in- en externe </w:t>
      </w:r>
      <w:r w:rsidR="00A26B05">
        <w:rPr>
          <w:rFonts w:eastAsia="Times New Roman" w:cs="Arial"/>
          <w:color w:val="222222"/>
          <w:sz w:val="24"/>
          <w:szCs w:val="24"/>
        </w:rPr>
        <w:t>ARBO-</w:t>
      </w:r>
      <w:r w:rsidRPr="006342FF">
        <w:rPr>
          <w:rFonts w:eastAsia="Times New Roman" w:cs="Arial"/>
          <w:color w:val="222222"/>
          <w:sz w:val="24"/>
          <w:szCs w:val="24"/>
        </w:rPr>
        <w:t>deskundigen bij te staan.</w:t>
      </w:r>
    </w:p>
    <w:p w14:paraId="22FAD25C" w14:textId="77777777" w:rsidR="006342FF" w:rsidRPr="006342FF" w:rsidRDefault="006342FF" w:rsidP="00A26B05">
      <w:pPr>
        <w:pStyle w:val="Lijstalinea"/>
        <w:shd w:val="clear" w:color="auto" w:fill="FFFFFF"/>
        <w:spacing w:before="100" w:beforeAutospacing="1" w:after="100" w:afterAutospacing="1"/>
        <w:ind w:left="567" w:hanging="567"/>
        <w:rPr>
          <w:rFonts w:eastAsia="Times New Roman" w:cs="Arial"/>
          <w:color w:val="222222"/>
          <w:sz w:val="24"/>
          <w:szCs w:val="24"/>
        </w:rPr>
      </w:pPr>
    </w:p>
    <w:p w14:paraId="0B64EAA4" w14:textId="77777777" w:rsidR="006342FF" w:rsidRPr="006342FF" w:rsidRDefault="006342FF" w:rsidP="00C660EE">
      <w:pPr>
        <w:pStyle w:val="Lijstalinea"/>
        <w:numPr>
          <w:ilvl w:val="0"/>
          <w:numId w:val="21"/>
        </w:numPr>
        <w:shd w:val="clear" w:color="auto" w:fill="FFFFFF"/>
        <w:spacing w:before="100" w:beforeAutospacing="1" w:after="100" w:afterAutospacing="1"/>
        <w:ind w:left="567" w:hanging="567"/>
        <w:rPr>
          <w:rFonts w:eastAsia="Times New Roman" w:cs="Arial"/>
          <w:color w:val="222222"/>
          <w:sz w:val="24"/>
          <w:szCs w:val="24"/>
        </w:rPr>
      </w:pPr>
      <w:r w:rsidRPr="006342FF">
        <w:rPr>
          <w:rFonts w:eastAsia="Times New Roman" w:cs="Arial"/>
          <w:color w:val="222222"/>
          <w:sz w:val="24"/>
          <w:szCs w:val="24"/>
        </w:rPr>
        <w:t>Medewerkers worden in de gelegenheid gesteld om zich periodiek arbeidsgezondheidskundig te laten onderzoeken.</w:t>
      </w:r>
    </w:p>
    <w:p w14:paraId="398A598A" w14:textId="612C481E" w:rsidR="006342FF" w:rsidRPr="006342FF" w:rsidRDefault="006342FF" w:rsidP="00C660EE">
      <w:pPr>
        <w:numPr>
          <w:ilvl w:val="0"/>
          <w:numId w:val="21"/>
        </w:numPr>
        <w:shd w:val="clear" w:color="auto" w:fill="FFFFFF"/>
        <w:spacing w:before="100" w:beforeAutospacing="1" w:after="100" w:afterAutospacing="1"/>
        <w:ind w:left="567" w:hanging="567"/>
        <w:rPr>
          <w:rFonts w:cs="Arial"/>
          <w:color w:val="222222"/>
          <w:sz w:val="24"/>
          <w:szCs w:val="24"/>
        </w:rPr>
      </w:pPr>
      <w:r w:rsidRPr="006342FF">
        <w:rPr>
          <w:rFonts w:cs="Arial"/>
          <w:color w:val="222222"/>
          <w:sz w:val="24"/>
          <w:szCs w:val="24"/>
        </w:rPr>
        <w:t>Er zijn afspraken gemaakt met externe bedrijven over de naleving van de bepalingen uit de Arbowet.</w:t>
      </w:r>
    </w:p>
    <w:p w14:paraId="0B99D34F" w14:textId="77777777" w:rsidR="006342FF" w:rsidRPr="006342FF" w:rsidRDefault="006342FF" w:rsidP="00C660EE">
      <w:pPr>
        <w:numPr>
          <w:ilvl w:val="0"/>
          <w:numId w:val="21"/>
        </w:numPr>
        <w:shd w:val="clear" w:color="auto" w:fill="FFFFFF"/>
        <w:spacing w:before="100" w:beforeAutospacing="1" w:after="100" w:afterAutospacing="1"/>
        <w:ind w:left="567" w:hanging="567"/>
        <w:rPr>
          <w:rFonts w:cs="Arial"/>
          <w:color w:val="222222"/>
          <w:sz w:val="24"/>
          <w:szCs w:val="24"/>
        </w:rPr>
      </w:pPr>
      <w:r w:rsidRPr="006342FF">
        <w:rPr>
          <w:rFonts w:cs="Arial"/>
          <w:color w:val="222222"/>
          <w:sz w:val="24"/>
          <w:szCs w:val="24"/>
        </w:rPr>
        <w:t>Het schoolveiligheidsplan is besproken in de MR en heeft van deze MR instemming verkregen.</w:t>
      </w:r>
    </w:p>
    <w:p w14:paraId="274C3ED0" w14:textId="77777777" w:rsidR="006342FF" w:rsidRPr="006342FF" w:rsidRDefault="006342FF" w:rsidP="00C660EE">
      <w:pPr>
        <w:numPr>
          <w:ilvl w:val="0"/>
          <w:numId w:val="21"/>
        </w:numPr>
        <w:shd w:val="clear" w:color="auto" w:fill="FFFFFF"/>
        <w:spacing w:after="0"/>
        <w:ind w:left="567" w:hanging="567"/>
        <w:rPr>
          <w:rFonts w:cs="Arial"/>
          <w:color w:val="222222"/>
          <w:sz w:val="24"/>
          <w:szCs w:val="24"/>
        </w:rPr>
      </w:pPr>
      <w:r w:rsidRPr="006342FF">
        <w:rPr>
          <w:rFonts w:cs="Arial"/>
          <w:color w:val="222222"/>
          <w:sz w:val="24"/>
          <w:szCs w:val="24"/>
        </w:rPr>
        <w:t>De MR ontvangt relevante informatie over het onderwerp veiligheid.</w:t>
      </w:r>
    </w:p>
    <w:p w14:paraId="247BE85E" w14:textId="77777777" w:rsidR="00A26B05" w:rsidRDefault="00A26B05" w:rsidP="00A26B05">
      <w:pPr>
        <w:shd w:val="clear" w:color="auto" w:fill="FFFFFF"/>
        <w:spacing w:after="0"/>
        <w:rPr>
          <w:rFonts w:cs="Arial"/>
          <w:color w:val="222222"/>
          <w:sz w:val="24"/>
          <w:szCs w:val="24"/>
        </w:rPr>
      </w:pPr>
    </w:p>
    <w:p w14:paraId="537F9471" w14:textId="77777777" w:rsidR="00805F05" w:rsidRDefault="00805F05" w:rsidP="00A26B05">
      <w:pPr>
        <w:shd w:val="clear" w:color="auto" w:fill="FFFFFF"/>
        <w:spacing w:after="0"/>
        <w:rPr>
          <w:rFonts w:cs="Arial"/>
          <w:color w:val="222222"/>
          <w:sz w:val="24"/>
          <w:szCs w:val="24"/>
        </w:rPr>
      </w:pPr>
    </w:p>
    <w:p w14:paraId="6897AA4E" w14:textId="77777777" w:rsidR="006342FF" w:rsidRPr="00AA3115" w:rsidRDefault="006342FF" w:rsidP="00A26B05">
      <w:pPr>
        <w:pStyle w:val="Kop2"/>
        <w:spacing w:before="0"/>
        <w:rPr>
          <w:rFonts w:asciiTheme="minorHAnsi" w:hAnsiTheme="minorHAnsi"/>
          <w:b/>
          <w:color w:val="244061" w:themeColor="accent1" w:themeShade="80"/>
          <w:sz w:val="24"/>
          <w:szCs w:val="24"/>
        </w:rPr>
      </w:pPr>
      <w:bookmarkStart w:id="22" w:name="_Toc480366196"/>
      <w:r w:rsidRPr="00AA3115">
        <w:rPr>
          <w:rFonts w:asciiTheme="minorHAnsi" w:hAnsiTheme="minorHAnsi"/>
          <w:b/>
          <w:color w:val="244061" w:themeColor="accent1" w:themeShade="80"/>
          <w:sz w:val="24"/>
          <w:szCs w:val="24"/>
        </w:rPr>
        <w:t>2.2 RI&amp;E</w:t>
      </w:r>
      <w:bookmarkEnd w:id="22"/>
    </w:p>
    <w:p w14:paraId="24B24E71" w14:textId="77777777" w:rsidR="00A26B05" w:rsidRPr="00A26B05" w:rsidRDefault="00A26B05" w:rsidP="00A26B05">
      <w:pPr>
        <w:spacing w:after="0"/>
      </w:pPr>
    </w:p>
    <w:p w14:paraId="07CAAC99" w14:textId="77777777" w:rsidR="006342FF" w:rsidRPr="00AA3115" w:rsidRDefault="006342FF" w:rsidP="00A26B05">
      <w:pPr>
        <w:pStyle w:val="Kop3"/>
        <w:spacing w:before="0"/>
        <w:rPr>
          <w:rFonts w:asciiTheme="minorHAnsi" w:hAnsiTheme="minorHAnsi"/>
          <w:b/>
          <w:color w:val="244061" w:themeColor="accent1" w:themeShade="80"/>
        </w:rPr>
      </w:pPr>
      <w:bookmarkStart w:id="23" w:name="_Toc480366197"/>
      <w:r w:rsidRPr="00AA3115">
        <w:rPr>
          <w:rFonts w:asciiTheme="minorHAnsi" w:hAnsiTheme="minorHAnsi"/>
          <w:b/>
          <w:color w:val="244061" w:themeColor="accent1" w:themeShade="80"/>
        </w:rPr>
        <w:t>2.2.1 De regels</w:t>
      </w:r>
      <w:bookmarkEnd w:id="23"/>
    </w:p>
    <w:p w14:paraId="054C18A4" w14:textId="77777777" w:rsidR="006342FF" w:rsidRPr="006342FF" w:rsidRDefault="006342FF" w:rsidP="00A26B05">
      <w:pPr>
        <w:spacing w:after="0"/>
        <w:rPr>
          <w:sz w:val="24"/>
          <w:szCs w:val="24"/>
        </w:rPr>
      </w:pPr>
    </w:p>
    <w:p w14:paraId="535A01C0" w14:textId="40BC1EC9" w:rsidR="006342FF" w:rsidRDefault="00A26B05" w:rsidP="00A26B05">
      <w:pPr>
        <w:spacing w:after="0"/>
        <w:rPr>
          <w:sz w:val="24"/>
          <w:szCs w:val="24"/>
        </w:rPr>
      </w:pPr>
      <w:r>
        <w:rPr>
          <w:sz w:val="24"/>
          <w:szCs w:val="24"/>
        </w:rPr>
        <w:t>De Arbo</w:t>
      </w:r>
      <w:r w:rsidR="006342FF" w:rsidRPr="006342FF">
        <w:rPr>
          <w:sz w:val="24"/>
          <w:szCs w:val="24"/>
        </w:rPr>
        <w:t xml:space="preserve">wet schrijft voor dat de risico’s voor de werknemers bij de arbeid schriftelijk moeten worden vastgesteld in een risico-inventarisatie- en evaluatie (RI&amp;E). </w:t>
      </w:r>
    </w:p>
    <w:p w14:paraId="111D1A05" w14:textId="77777777" w:rsidR="00A26B05" w:rsidRDefault="00A26B05" w:rsidP="00A26B05">
      <w:pPr>
        <w:spacing w:after="0"/>
        <w:rPr>
          <w:sz w:val="24"/>
          <w:szCs w:val="24"/>
        </w:rPr>
      </w:pPr>
    </w:p>
    <w:p w14:paraId="0BF5ED40" w14:textId="77777777" w:rsidR="00A26B05" w:rsidRDefault="00A26B05" w:rsidP="00A26B05">
      <w:pPr>
        <w:spacing w:after="0"/>
        <w:rPr>
          <w:sz w:val="24"/>
          <w:szCs w:val="24"/>
        </w:rPr>
      </w:pPr>
    </w:p>
    <w:p w14:paraId="749B56C3" w14:textId="77777777" w:rsidR="00A26B05" w:rsidRDefault="00A26B05" w:rsidP="00A26B05">
      <w:pPr>
        <w:spacing w:after="0"/>
        <w:rPr>
          <w:sz w:val="24"/>
          <w:szCs w:val="24"/>
        </w:rPr>
      </w:pPr>
    </w:p>
    <w:p w14:paraId="065C5E9F" w14:textId="77777777" w:rsidR="00A26B05" w:rsidRDefault="00A26B05" w:rsidP="00A26B05">
      <w:pPr>
        <w:spacing w:after="0"/>
        <w:rPr>
          <w:sz w:val="24"/>
          <w:szCs w:val="24"/>
        </w:rPr>
      </w:pPr>
    </w:p>
    <w:p w14:paraId="20A69CE8" w14:textId="77777777" w:rsidR="00A26B05" w:rsidRDefault="00A26B05" w:rsidP="00A26B05">
      <w:pPr>
        <w:spacing w:after="0"/>
        <w:rPr>
          <w:sz w:val="24"/>
          <w:szCs w:val="24"/>
        </w:rPr>
      </w:pPr>
    </w:p>
    <w:p w14:paraId="53922FE6" w14:textId="77777777" w:rsidR="007F3E00" w:rsidRDefault="007F3E00" w:rsidP="00A26B05">
      <w:pPr>
        <w:spacing w:after="0"/>
        <w:rPr>
          <w:sz w:val="24"/>
          <w:szCs w:val="24"/>
        </w:rPr>
      </w:pPr>
    </w:p>
    <w:p w14:paraId="20A09345" w14:textId="77777777" w:rsidR="007F3E00" w:rsidRDefault="007F3E00" w:rsidP="00A26B05">
      <w:pPr>
        <w:spacing w:after="0"/>
        <w:rPr>
          <w:sz w:val="24"/>
          <w:szCs w:val="24"/>
        </w:rPr>
      </w:pPr>
    </w:p>
    <w:p w14:paraId="32DE2B07" w14:textId="77777777" w:rsidR="00A26B05" w:rsidRDefault="00A26B05" w:rsidP="00A26B05">
      <w:pPr>
        <w:spacing w:after="0"/>
        <w:rPr>
          <w:sz w:val="24"/>
          <w:szCs w:val="24"/>
        </w:rPr>
      </w:pPr>
    </w:p>
    <w:p w14:paraId="10256E9B" w14:textId="77777777" w:rsidR="00A26B05" w:rsidRPr="00A26B05" w:rsidRDefault="00A26B05" w:rsidP="00A26B05">
      <w:pPr>
        <w:spacing w:after="0"/>
        <w:rPr>
          <w:sz w:val="32"/>
          <w:szCs w:val="32"/>
        </w:rPr>
      </w:pPr>
    </w:p>
    <w:p w14:paraId="0710F998" w14:textId="77777777" w:rsidR="00A26B05" w:rsidRPr="006342FF" w:rsidRDefault="00A26B05" w:rsidP="00A26B05">
      <w:pPr>
        <w:spacing w:after="0"/>
        <w:rPr>
          <w:sz w:val="24"/>
          <w:szCs w:val="24"/>
        </w:rPr>
      </w:pPr>
    </w:p>
    <w:p w14:paraId="3F02091A" w14:textId="5C417FAA" w:rsidR="006342FF" w:rsidRPr="0080470E" w:rsidRDefault="006342FF" w:rsidP="00A46AFB">
      <w:pPr>
        <w:spacing w:after="0"/>
        <w:rPr>
          <w:sz w:val="24"/>
          <w:szCs w:val="24"/>
        </w:rPr>
      </w:pPr>
      <w:r w:rsidRPr="006342FF">
        <w:rPr>
          <w:sz w:val="24"/>
          <w:szCs w:val="24"/>
        </w:rPr>
        <w:t xml:space="preserve">Naast het vaststellen van de risico’s dient er daarnaast ook een bijbehorend </w:t>
      </w:r>
      <w:r w:rsidR="00AE41A4">
        <w:rPr>
          <w:sz w:val="24"/>
          <w:szCs w:val="24"/>
        </w:rPr>
        <w:t>P</w:t>
      </w:r>
      <w:r w:rsidRPr="006342FF">
        <w:rPr>
          <w:sz w:val="24"/>
          <w:szCs w:val="24"/>
        </w:rPr>
        <w:t xml:space="preserve">lan van </w:t>
      </w:r>
      <w:r w:rsidR="00AE41A4">
        <w:rPr>
          <w:sz w:val="24"/>
          <w:szCs w:val="24"/>
        </w:rPr>
        <w:t>A</w:t>
      </w:r>
      <w:r w:rsidRPr="006342FF">
        <w:rPr>
          <w:sz w:val="24"/>
          <w:szCs w:val="24"/>
        </w:rPr>
        <w:t xml:space="preserve">anpak opgesteld te worden. Het </w:t>
      </w:r>
      <w:r w:rsidR="00AE41A4">
        <w:rPr>
          <w:sz w:val="24"/>
          <w:szCs w:val="24"/>
        </w:rPr>
        <w:t>P</w:t>
      </w:r>
      <w:r w:rsidRPr="006342FF">
        <w:rPr>
          <w:sz w:val="24"/>
          <w:szCs w:val="24"/>
        </w:rPr>
        <w:t xml:space="preserve">lan van </w:t>
      </w:r>
      <w:r w:rsidR="00AE41A4">
        <w:rPr>
          <w:sz w:val="24"/>
          <w:szCs w:val="24"/>
        </w:rPr>
        <w:t>A</w:t>
      </w:r>
      <w:r w:rsidRPr="006342FF">
        <w:rPr>
          <w:sz w:val="24"/>
          <w:szCs w:val="24"/>
        </w:rPr>
        <w:t xml:space="preserve">anpak geeft aan welke maatregelen getroffen </w:t>
      </w:r>
      <w:r w:rsidR="00A26B05">
        <w:rPr>
          <w:sz w:val="24"/>
          <w:szCs w:val="24"/>
        </w:rPr>
        <w:t xml:space="preserve">moeten </w:t>
      </w:r>
      <w:r w:rsidRPr="006342FF">
        <w:rPr>
          <w:sz w:val="24"/>
          <w:szCs w:val="24"/>
        </w:rPr>
        <w:t xml:space="preserve">worden om de arbeidsomstandigheden te verbeteren en de termijn waarop deze maatregelen worden getroffen. </w:t>
      </w:r>
      <w:r w:rsidRPr="0080470E">
        <w:rPr>
          <w:sz w:val="24"/>
          <w:szCs w:val="24"/>
        </w:rPr>
        <w:t xml:space="preserve">De RI&amp;E (inclusief </w:t>
      </w:r>
      <w:r w:rsidR="00AE41A4" w:rsidRPr="0080470E">
        <w:rPr>
          <w:sz w:val="24"/>
          <w:szCs w:val="24"/>
        </w:rPr>
        <w:t>P</w:t>
      </w:r>
      <w:r w:rsidRPr="0080470E">
        <w:rPr>
          <w:sz w:val="24"/>
          <w:szCs w:val="24"/>
        </w:rPr>
        <w:t xml:space="preserve">lan van </w:t>
      </w:r>
      <w:r w:rsidR="00AE41A4" w:rsidRPr="0080470E">
        <w:rPr>
          <w:sz w:val="24"/>
          <w:szCs w:val="24"/>
        </w:rPr>
        <w:t>A</w:t>
      </w:r>
      <w:r w:rsidRPr="0080470E">
        <w:rPr>
          <w:sz w:val="24"/>
          <w:szCs w:val="24"/>
        </w:rPr>
        <w:t>anpak) wordt getoetst door een gecertificeerd kerndeskundige; een bed</w:t>
      </w:r>
      <w:r w:rsidRPr="0080470E">
        <w:rPr>
          <w:rStyle w:val="highlight"/>
          <w:rFonts w:cs="Arial"/>
          <w:sz w:val="24"/>
          <w:szCs w:val="24"/>
        </w:rPr>
        <w:t>ri</w:t>
      </w:r>
      <w:r w:rsidRPr="0080470E">
        <w:rPr>
          <w:sz w:val="24"/>
          <w:szCs w:val="24"/>
        </w:rPr>
        <w:t>jfsarts, een arbeidshygiënist, hogere veiligheidskundige of een arbeid- en organisatiedeskundige.</w:t>
      </w:r>
    </w:p>
    <w:p w14:paraId="4C2408EE" w14:textId="07445676" w:rsidR="006342FF" w:rsidRPr="006342FF" w:rsidRDefault="006342FF" w:rsidP="00A26B05">
      <w:pPr>
        <w:spacing w:after="0"/>
        <w:rPr>
          <w:sz w:val="24"/>
          <w:szCs w:val="24"/>
        </w:rPr>
      </w:pPr>
      <w:r w:rsidRPr="006342FF">
        <w:rPr>
          <w:sz w:val="24"/>
          <w:szCs w:val="24"/>
        </w:rPr>
        <w:t xml:space="preserve">De wet schrijft geen termijn voor waarbinnen een </w:t>
      </w:r>
      <w:r w:rsidRPr="006342FF">
        <w:rPr>
          <w:rStyle w:val="highlight"/>
          <w:rFonts w:cs="Arial"/>
          <w:sz w:val="24"/>
          <w:szCs w:val="24"/>
        </w:rPr>
        <w:t>RI&amp;E</w:t>
      </w:r>
      <w:r w:rsidRPr="006342FF">
        <w:rPr>
          <w:sz w:val="24"/>
          <w:szCs w:val="24"/>
        </w:rPr>
        <w:t xml:space="preserve"> moet worden herhaald. Wel dient de </w:t>
      </w:r>
      <w:r w:rsidRPr="006342FF">
        <w:rPr>
          <w:rStyle w:val="highlight"/>
          <w:rFonts w:cs="Arial"/>
          <w:sz w:val="24"/>
          <w:szCs w:val="24"/>
        </w:rPr>
        <w:t>RI&amp;E</w:t>
      </w:r>
      <w:r w:rsidRPr="006342FF">
        <w:rPr>
          <w:sz w:val="24"/>
          <w:szCs w:val="24"/>
        </w:rPr>
        <w:t xml:space="preserve"> actueel te zijn. Als er een </w:t>
      </w:r>
      <w:r w:rsidRPr="006342FF">
        <w:rPr>
          <w:rStyle w:val="highlight"/>
          <w:rFonts w:cs="Arial"/>
          <w:sz w:val="24"/>
          <w:szCs w:val="24"/>
        </w:rPr>
        <w:t>RI&amp;E</w:t>
      </w:r>
      <w:r w:rsidRPr="006342FF">
        <w:rPr>
          <w:sz w:val="24"/>
          <w:szCs w:val="24"/>
        </w:rPr>
        <w:t xml:space="preserve"> is uitgevoerd en een </w:t>
      </w:r>
      <w:r w:rsidR="00AE41A4">
        <w:rPr>
          <w:sz w:val="24"/>
          <w:szCs w:val="24"/>
        </w:rPr>
        <w:t>P</w:t>
      </w:r>
      <w:r w:rsidRPr="006342FF">
        <w:rPr>
          <w:sz w:val="24"/>
          <w:szCs w:val="24"/>
        </w:rPr>
        <w:t xml:space="preserve">lan van </w:t>
      </w:r>
      <w:r w:rsidR="00AE41A4">
        <w:rPr>
          <w:sz w:val="24"/>
          <w:szCs w:val="24"/>
        </w:rPr>
        <w:t>A</w:t>
      </w:r>
      <w:r w:rsidRPr="006342FF">
        <w:rPr>
          <w:sz w:val="24"/>
          <w:szCs w:val="24"/>
        </w:rPr>
        <w:t xml:space="preserve">anpak is gemaakt, dient dit plan </w:t>
      </w:r>
      <w:r w:rsidR="00AE41A4">
        <w:rPr>
          <w:sz w:val="24"/>
          <w:szCs w:val="24"/>
        </w:rPr>
        <w:t>i</w:t>
      </w:r>
      <w:r w:rsidRPr="006342FF">
        <w:rPr>
          <w:sz w:val="24"/>
          <w:szCs w:val="24"/>
        </w:rPr>
        <w:t>eder jaar geactualiseerd te worden. Zijn er verande</w:t>
      </w:r>
      <w:r w:rsidRPr="006342FF">
        <w:rPr>
          <w:rStyle w:val="highlight"/>
          <w:rFonts w:cs="Arial"/>
          <w:sz w:val="24"/>
          <w:szCs w:val="24"/>
        </w:rPr>
        <w:t>ri</w:t>
      </w:r>
      <w:r w:rsidRPr="006342FF">
        <w:rPr>
          <w:sz w:val="24"/>
          <w:szCs w:val="24"/>
        </w:rPr>
        <w:t xml:space="preserve">ngen op school geweest dan worden daarvan de eventuele </w:t>
      </w:r>
      <w:r w:rsidRPr="006342FF">
        <w:rPr>
          <w:rStyle w:val="highlight"/>
          <w:rFonts w:cs="Arial"/>
          <w:sz w:val="24"/>
          <w:szCs w:val="24"/>
        </w:rPr>
        <w:t>ri</w:t>
      </w:r>
      <w:r w:rsidRPr="006342FF">
        <w:rPr>
          <w:sz w:val="24"/>
          <w:szCs w:val="24"/>
        </w:rPr>
        <w:t xml:space="preserve">sico’s voor veiligheid en gezondheid in kaart gebracht en wordt zo nodig het </w:t>
      </w:r>
      <w:r w:rsidR="00AE41A4">
        <w:rPr>
          <w:sz w:val="24"/>
          <w:szCs w:val="24"/>
        </w:rPr>
        <w:t>P</w:t>
      </w:r>
      <w:r w:rsidRPr="006342FF">
        <w:rPr>
          <w:sz w:val="24"/>
          <w:szCs w:val="24"/>
        </w:rPr>
        <w:t xml:space="preserve">lan van </w:t>
      </w:r>
      <w:r w:rsidR="00AE41A4">
        <w:rPr>
          <w:sz w:val="24"/>
          <w:szCs w:val="24"/>
        </w:rPr>
        <w:t>A</w:t>
      </w:r>
      <w:r w:rsidRPr="006342FF">
        <w:rPr>
          <w:sz w:val="24"/>
          <w:szCs w:val="24"/>
        </w:rPr>
        <w:t>anpak aangepast. Bij ing</w:t>
      </w:r>
      <w:r w:rsidRPr="006342FF">
        <w:rPr>
          <w:rStyle w:val="highlight"/>
          <w:rFonts w:cs="Arial"/>
          <w:sz w:val="24"/>
          <w:szCs w:val="24"/>
        </w:rPr>
        <w:t>ri</w:t>
      </w:r>
      <w:r w:rsidRPr="006342FF">
        <w:rPr>
          <w:sz w:val="24"/>
          <w:szCs w:val="24"/>
        </w:rPr>
        <w:t>jpende verande</w:t>
      </w:r>
      <w:r w:rsidRPr="006342FF">
        <w:rPr>
          <w:rStyle w:val="highlight"/>
          <w:rFonts w:cs="Arial"/>
          <w:sz w:val="24"/>
          <w:szCs w:val="24"/>
        </w:rPr>
        <w:t>ri</w:t>
      </w:r>
      <w:r w:rsidRPr="006342FF">
        <w:rPr>
          <w:sz w:val="24"/>
          <w:szCs w:val="24"/>
        </w:rPr>
        <w:t xml:space="preserve">ngen (fusie, verhuizing etc.) is het raadzaam om een geheel nieuwe </w:t>
      </w:r>
      <w:r w:rsidRPr="006342FF">
        <w:rPr>
          <w:rStyle w:val="highlight"/>
          <w:rFonts w:cs="Arial"/>
          <w:sz w:val="24"/>
          <w:szCs w:val="24"/>
        </w:rPr>
        <w:t>RI&amp;E</w:t>
      </w:r>
      <w:r w:rsidRPr="006342FF">
        <w:rPr>
          <w:sz w:val="24"/>
          <w:szCs w:val="24"/>
        </w:rPr>
        <w:t xml:space="preserve"> op te stellen en te laten toetsen.</w:t>
      </w:r>
    </w:p>
    <w:p w14:paraId="1D776E2D" w14:textId="77777777" w:rsidR="006342FF" w:rsidRDefault="006342FF" w:rsidP="006342FF">
      <w:pPr>
        <w:pStyle w:val="Kop3"/>
        <w:rPr>
          <w:rFonts w:asciiTheme="minorHAnsi" w:hAnsiTheme="minorHAnsi"/>
          <w:b/>
          <w:bCs/>
        </w:rPr>
      </w:pPr>
    </w:p>
    <w:p w14:paraId="606EA4B7" w14:textId="77777777" w:rsidR="00805F05" w:rsidRPr="00805F05" w:rsidRDefault="00805F05" w:rsidP="00805F05"/>
    <w:p w14:paraId="09CA746A" w14:textId="77777777" w:rsidR="006342FF" w:rsidRPr="00AA3115" w:rsidRDefault="006342FF" w:rsidP="00A26B05">
      <w:pPr>
        <w:pStyle w:val="Kop3"/>
        <w:spacing w:before="0"/>
        <w:rPr>
          <w:rFonts w:asciiTheme="minorHAnsi" w:hAnsiTheme="minorHAnsi"/>
          <w:b/>
          <w:color w:val="244061" w:themeColor="accent1" w:themeShade="80"/>
        </w:rPr>
      </w:pPr>
      <w:bookmarkStart w:id="24" w:name="_Toc480366198"/>
      <w:r w:rsidRPr="00AA3115">
        <w:rPr>
          <w:rFonts w:asciiTheme="minorHAnsi" w:hAnsiTheme="minorHAnsi"/>
          <w:b/>
          <w:color w:val="244061" w:themeColor="accent1" w:themeShade="80"/>
        </w:rPr>
        <w:t>2.2.2 De inhoud</w:t>
      </w:r>
      <w:bookmarkEnd w:id="24"/>
    </w:p>
    <w:p w14:paraId="36E0C599" w14:textId="77777777" w:rsidR="006342FF" w:rsidRPr="006342FF" w:rsidRDefault="006342FF" w:rsidP="00A26B05">
      <w:pPr>
        <w:pStyle w:val="Geenafstand"/>
        <w:rPr>
          <w:sz w:val="24"/>
          <w:szCs w:val="24"/>
        </w:rPr>
      </w:pPr>
    </w:p>
    <w:p w14:paraId="6809562C" w14:textId="249BC0F6" w:rsidR="006342FF" w:rsidRDefault="006342FF" w:rsidP="006342FF">
      <w:pPr>
        <w:pStyle w:val="Geenafstand"/>
        <w:rPr>
          <w:sz w:val="24"/>
          <w:szCs w:val="24"/>
        </w:rPr>
      </w:pPr>
      <w:r w:rsidRPr="006342FF">
        <w:rPr>
          <w:sz w:val="24"/>
          <w:szCs w:val="24"/>
        </w:rPr>
        <w:t>De RI&amp;E geeft antwoord op</w:t>
      </w:r>
      <w:r w:rsidR="00A26B05">
        <w:rPr>
          <w:sz w:val="24"/>
          <w:szCs w:val="24"/>
        </w:rPr>
        <w:t xml:space="preserve"> de volgende vragen</w:t>
      </w:r>
      <w:r w:rsidRPr="006342FF">
        <w:rPr>
          <w:sz w:val="24"/>
          <w:szCs w:val="24"/>
        </w:rPr>
        <w:t>:</w:t>
      </w:r>
    </w:p>
    <w:p w14:paraId="13735731" w14:textId="77777777" w:rsidR="00A26B05" w:rsidRPr="006342FF" w:rsidRDefault="00A26B05" w:rsidP="006342FF">
      <w:pPr>
        <w:pStyle w:val="Geenafstand"/>
        <w:rPr>
          <w:sz w:val="24"/>
          <w:szCs w:val="24"/>
        </w:rPr>
      </w:pPr>
    </w:p>
    <w:p w14:paraId="493BBCC9" w14:textId="445AFA78" w:rsidR="006342FF" w:rsidRPr="006342FF" w:rsidRDefault="00A26B05" w:rsidP="00C660EE">
      <w:pPr>
        <w:pStyle w:val="Geenafstand"/>
        <w:numPr>
          <w:ilvl w:val="0"/>
          <w:numId w:val="23"/>
        </w:numPr>
        <w:ind w:left="567" w:hanging="283"/>
        <w:rPr>
          <w:sz w:val="24"/>
          <w:szCs w:val="24"/>
        </w:rPr>
      </w:pPr>
      <w:r>
        <w:rPr>
          <w:sz w:val="24"/>
          <w:szCs w:val="24"/>
        </w:rPr>
        <w:t>w</w:t>
      </w:r>
      <w:r w:rsidR="006342FF" w:rsidRPr="006342FF">
        <w:rPr>
          <w:sz w:val="24"/>
          <w:szCs w:val="24"/>
        </w:rPr>
        <w:t>elke cijfers en gegevens zijn beschikbaar over verzuim en arbeidsongeschiktheid van werknemers en het aantal en soort ongevallen?</w:t>
      </w:r>
    </w:p>
    <w:p w14:paraId="13C64CF4" w14:textId="64904343" w:rsidR="006342FF" w:rsidRPr="006342FF" w:rsidRDefault="00A26B05" w:rsidP="00C660EE">
      <w:pPr>
        <w:pStyle w:val="Geenafstand"/>
        <w:numPr>
          <w:ilvl w:val="0"/>
          <w:numId w:val="23"/>
        </w:numPr>
        <w:ind w:left="567" w:hanging="283"/>
        <w:rPr>
          <w:sz w:val="24"/>
          <w:szCs w:val="24"/>
        </w:rPr>
      </w:pPr>
      <w:r>
        <w:rPr>
          <w:sz w:val="24"/>
          <w:szCs w:val="24"/>
        </w:rPr>
        <w:t>w</w:t>
      </w:r>
      <w:r w:rsidR="006342FF" w:rsidRPr="006342FF">
        <w:rPr>
          <w:sz w:val="24"/>
          <w:szCs w:val="24"/>
        </w:rPr>
        <w:t>at kan er op dit moment fout gaan in mijn school waarbij ongevallen of verzuim kunnen optreden?</w:t>
      </w:r>
    </w:p>
    <w:p w14:paraId="3982EFA1" w14:textId="4F0BC1F2" w:rsidR="006342FF" w:rsidRPr="006342FF" w:rsidRDefault="00A26B05" w:rsidP="00C660EE">
      <w:pPr>
        <w:pStyle w:val="Geenafstand"/>
        <w:numPr>
          <w:ilvl w:val="0"/>
          <w:numId w:val="23"/>
        </w:numPr>
        <w:ind w:left="567" w:hanging="283"/>
        <w:rPr>
          <w:sz w:val="24"/>
          <w:szCs w:val="24"/>
        </w:rPr>
      </w:pPr>
      <w:r>
        <w:rPr>
          <w:sz w:val="24"/>
          <w:szCs w:val="24"/>
        </w:rPr>
        <w:t>h</w:t>
      </w:r>
      <w:r w:rsidR="006342FF" w:rsidRPr="006342FF">
        <w:rPr>
          <w:sz w:val="24"/>
          <w:szCs w:val="24"/>
        </w:rPr>
        <w:t>oe groot is de kans dat het gebeurt?</w:t>
      </w:r>
    </w:p>
    <w:p w14:paraId="6F2FB5CC" w14:textId="72BDF045" w:rsidR="006342FF" w:rsidRPr="006342FF" w:rsidRDefault="00A26B05" w:rsidP="00C660EE">
      <w:pPr>
        <w:pStyle w:val="Geenafstand"/>
        <w:numPr>
          <w:ilvl w:val="0"/>
          <w:numId w:val="23"/>
        </w:numPr>
        <w:ind w:left="567" w:hanging="283"/>
        <w:rPr>
          <w:sz w:val="24"/>
          <w:szCs w:val="24"/>
        </w:rPr>
      </w:pPr>
      <w:r>
        <w:rPr>
          <w:sz w:val="24"/>
          <w:szCs w:val="24"/>
        </w:rPr>
        <w:t>h</w:t>
      </w:r>
      <w:r w:rsidR="006342FF" w:rsidRPr="006342FF">
        <w:rPr>
          <w:sz w:val="24"/>
          <w:szCs w:val="24"/>
        </w:rPr>
        <w:t>oe beperk ik een risico? Of de schade</w:t>
      </w:r>
      <w:r w:rsidR="00A46AFB">
        <w:rPr>
          <w:sz w:val="24"/>
          <w:szCs w:val="24"/>
        </w:rPr>
        <w:t>,</w:t>
      </w:r>
      <w:r w:rsidR="006342FF" w:rsidRPr="006342FF">
        <w:rPr>
          <w:sz w:val="24"/>
          <w:szCs w:val="24"/>
        </w:rPr>
        <w:t xml:space="preserve"> als het toch mis gaat?</w:t>
      </w:r>
    </w:p>
    <w:p w14:paraId="145E49CC" w14:textId="5B5D22F4" w:rsidR="006342FF" w:rsidRPr="006342FF" w:rsidRDefault="00A26B05" w:rsidP="00C660EE">
      <w:pPr>
        <w:pStyle w:val="Geenafstand"/>
        <w:numPr>
          <w:ilvl w:val="0"/>
          <w:numId w:val="23"/>
        </w:numPr>
        <w:ind w:left="567" w:hanging="283"/>
        <w:rPr>
          <w:sz w:val="24"/>
          <w:szCs w:val="24"/>
        </w:rPr>
      </w:pPr>
      <w:r>
        <w:rPr>
          <w:sz w:val="24"/>
          <w:szCs w:val="24"/>
        </w:rPr>
        <w:t>w</w:t>
      </w:r>
      <w:r w:rsidR="006342FF" w:rsidRPr="006342FF">
        <w:rPr>
          <w:sz w:val="24"/>
          <w:szCs w:val="24"/>
        </w:rPr>
        <w:t>elke maatregelen zijn nodig? En hoe voer ik ze door?</w:t>
      </w:r>
    </w:p>
    <w:p w14:paraId="0041E62A" w14:textId="442BA9F8" w:rsidR="006342FF" w:rsidRPr="006342FF" w:rsidRDefault="00A26B05" w:rsidP="00C660EE">
      <w:pPr>
        <w:pStyle w:val="Geenafstand"/>
        <w:numPr>
          <w:ilvl w:val="0"/>
          <w:numId w:val="23"/>
        </w:numPr>
        <w:ind w:left="567" w:hanging="283"/>
        <w:rPr>
          <w:sz w:val="24"/>
          <w:szCs w:val="24"/>
        </w:rPr>
      </w:pPr>
      <w:r>
        <w:rPr>
          <w:sz w:val="24"/>
          <w:szCs w:val="24"/>
        </w:rPr>
        <w:t>h</w:t>
      </w:r>
      <w:r w:rsidR="006342FF" w:rsidRPr="006342FF">
        <w:rPr>
          <w:sz w:val="24"/>
          <w:szCs w:val="24"/>
        </w:rPr>
        <w:t xml:space="preserve">oe zorg ik </w:t>
      </w:r>
      <w:r w:rsidR="00A46AFB">
        <w:rPr>
          <w:sz w:val="24"/>
          <w:szCs w:val="24"/>
        </w:rPr>
        <w:t xml:space="preserve">ervoor </w:t>
      </w:r>
      <w:r w:rsidR="006342FF" w:rsidRPr="006342FF">
        <w:rPr>
          <w:sz w:val="24"/>
          <w:szCs w:val="24"/>
        </w:rPr>
        <w:t xml:space="preserve">dat </w:t>
      </w:r>
      <w:r w:rsidR="00A46AFB">
        <w:rPr>
          <w:sz w:val="24"/>
          <w:szCs w:val="24"/>
        </w:rPr>
        <w:t xml:space="preserve">genomen </w:t>
      </w:r>
      <w:r w:rsidR="006342FF" w:rsidRPr="006342FF">
        <w:rPr>
          <w:sz w:val="24"/>
          <w:szCs w:val="24"/>
        </w:rPr>
        <w:t>maatregelen blijven werken?</w:t>
      </w:r>
    </w:p>
    <w:p w14:paraId="7B277E92" w14:textId="77777777" w:rsidR="006342FF" w:rsidRDefault="006342FF" w:rsidP="006342FF">
      <w:pPr>
        <w:pStyle w:val="Kop3"/>
        <w:rPr>
          <w:rFonts w:asciiTheme="minorHAnsi" w:eastAsia="Calibri" w:hAnsiTheme="minorHAnsi"/>
          <w:b/>
          <w:bCs/>
        </w:rPr>
      </w:pPr>
    </w:p>
    <w:p w14:paraId="7F90982D" w14:textId="77777777" w:rsidR="00805F05" w:rsidRPr="00805F05" w:rsidRDefault="00805F05" w:rsidP="00805F05"/>
    <w:p w14:paraId="352F926A" w14:textId="77777777" w:rsidR="006342FF" w:rsidRPr="00AA3115" w:rsidRDefault="006342FF" w:rsidP="006342FF">
      <w:pPr>
        <w:pStyle w:val="Kop3"/>
        <w:rPr>
          <w:rFonts w:asciiTheme="minorHAnsi" w:hAnsiTheme="minorHAnsi"/>
          <w:b/>
          <w:color w:val="244061" w:themeColor="accent1" w:themeShade="80"/>
        </w:rPr>
      </w:pPr>
      <w:bookmarkStart w:id="25" w:name="_Toc480366199"/>
      <w:r w:rsidRPr="00AA3115">
        <w:rPr>
          <w:rFonts w:asciiTheme="minorHAnsi" w:hAnsiTheme="minorHAnsi"/>
          <w:b/>
          <w:color w:val="244061" w:themeColor="accent1" w:themeShade="80"/>
        </w:rPr>
        <w:t>2.2.3 De aanpak</w:t>
      </w:r>
      <w:bookmarkEnd w:id="25"/>
    </w:p>
    <w:p w14:paraId="7D10B99B" w14:textId="77777777" w:rsidR="006342FF" w:rsidRPr="006342FF" w:rsidRDefault="006342FF" w:rsidP="006342FF">
      <w:pPr>
        <w:pStyle w:val="Geenafstand"/>
        <w:rPr>
          <w:sz w:val="24"/>
          <w:szCs w:val="24"/>
        </w:rPr>
      </w:pPr>
    </w:p>
    <w:p w14:paraId="05AD6BFE" w14:textId="457ADF1E" w:rsidR="006342FF" w:rsidRPr="006342FF" w:rsidRDefault="006342FF" w:rsidP="006342FF">
      <w:pPr>
        <w:pStyle w:val="Geenafstand"/>
        <w:rPr>
          <w:sz w:val="24"/>
          <w:szCs w:val="24"/>
        </w:rPr>
      </w:pPr>
      <w:r w:rsidRPr="006342FF">
        <w:rPr>
          <w:sz w:val="24"/>
          <w:szCs w:val="24"/>
        </w:rPr>
        <w:t xml:space="preserve">Voordat gestart wordt met de uitvoering van de RI&amp;E wordt een projectplan opgesteld, waarin wordt vastgelegd </w:t>
      </w:r>
      <w:r w:rsidRPr="00A10B8C">
        <w:rPr>
          <w:sz w:val="24"/>
          <w:szCs w:val="24"/>
        </w:rPr>
        <w:t xml:space="preserve">welke werkplekken </w:t>
      </w:r>
      <w:r w:rsidRPr="006342FF">
        <w:rPr>
          <w:sz w:val="24"/>
          <w:szCs w:val="24"/>
        </w:rPr>
        <w:t>onderzocht gaan worden en hoe.</w:t>
      </w:r>
    </w:p>
    <w:p w14:paraId="6914AC56" w14:textId="4926EA91" w:rsidR="006342FF" w:rsidRPr="006342FF" w:rsidRDefault="006342FF" w:rsidP="006342FF">
      <w:pPr>
        <w:pStyle w:val="Geenafstand"/>
        <w:rPr>
          <w:sz w:val="24"/>
          <w:szCs w:val="24"/>
        </w:rPr>
      </w:pPr>
      <w:r w:rsidRPr="006342FF">
        <w:rPr>
          <w:sz w:val="24"/>
          <w:szCs w:val="24"/>
        </w:rPr>
        <w:t xml:space="preserve">In dit plan wordt tevens vastgelegd hoeveel tijd, capaciteit en geld er beschikbaar </w:t>
      </w:r>
      <w:r w:rsidR="00A10B8C">
        <w:rPr>
          <w:sz w:val="24"/>
          <w:szCs w:val="24"/>
        </w:rPr>
        <w:t xml:space="preserve">zou </w:t>
      </w:r>
      <w:r w:rsidRPr="006342FF">
        <w:rPr>
          <w:sz w:val="24"/>
          <w:szCs w:val="24"/>
        </w:rPr>
        <w:t>moet</w:t>
      </w:r>
      <w:r w:rsidR="00A10B8C">
        <w:rPr>
          <w:sz w:val="24"/>
          <w:szCs w:val="24"/>
        </w:rPr>
        <w:t>en</w:t>
      </w:r>
      <w:r w:rsidRPr="006342FF">
        <w:rPr>
          <w:sz w:val="24"/>
          <w:szCs w:val="24"/>
        </w:rPr>
        <w:t xml:space="preserve"> zijn</w:t>
      </w:r>
      <w:r w:rsidR="00A10B8C">
        <w:rPr>
          <w:sz w:val="24"/>
          <w:szCs w:val="24"/>
        </w:rPr>
        <w:t>.</w:t>
      </w:r>
    </w:p>
    <w:p w14:paraId="592460DE" w14:textId="77A90A59" w:rsidR="006342FF" w:rsidRPr="006342FF" w:rsidRDefault="006342FF" w:rsidP="006342FF">
      <w:pPr>
        <w:pStyle w:val="Geenafstand"/>
        <w:rPr>
          <w:sz w:val="24"/>
          <w:szCs w:val="24"/>
        </w:rPr>
      </w:pPr>
      <w:r w:rsidRPr="006342FF">
        <w:rPr>
          <w:sz w:val="24"/>
          <w:szCs w:val="24"/>
        </w:rPr>
        <w:t>Daarnaast wordt vastgesteld welke medewerkers er nodig zijn om de RI&amp;E uit te voeren (bijv. in verband met specifieke kennis over vak- of praktijklokalen). Ook de gecertificeerde arbeidsdeskundige wordt in dit stadium al bij het plan betrokken. Het definitieve plan wordt vastgesteld door de directie</w:t>
      </w:r>
      <w:r w:rsidR="0086418B">
        <w:rPr>
          <w:sz w:val="24"/>
          <w:szCs w:val="24"/>
        </w:rPr>
        <w:t>.</w:t>
      </w:r>
      <w:r w:rsidRPr="006342FF">
        <w:rPr>
          <w:sz w:val="24"/>
          <w:szCs w:val="24"/>
        </w:rPr>
        <w:t xml:space="preserve"> </w:t>
      </w:r>
    </w:p>
    <w:p w14:paraId="63A507A0" w14:textId="77777777" w:rsidR="006342FF" w:rsidRDefault="006342FF" w:rsidP="006342FF">
      <w:pPr>
        <w:pStyle w:val="Geenafstand"/>
        <w:rPr>
          <w:sz w:val="24"/>
          <w:szCs w:val="24"/>
          <w:lang w:eastAsia="nl-NL"/>
        </w:rPr>
      </w:pPr>
    </w:p>
    <w:p w14:paraId="1DB72F33" w14:textId="77777777" w:rsidR="00A46AFB" w:rsidRDefault="00A46AFB" w:rsidP="006342FF">
      <w:pPr>
        <w:pStyle w:val="Geenafstand"/>
        <w:rPr>
          <w:sz w:val="24"/>
          <w:szCs w:val="24"/>
          <w:lang w:eastAsia="nl-NL"/>
        </w:rPr>
      </w:pPr>
    </w:p>
    <w:p w14:paraId="656216E1" w14:textId="77777777" w:rsidR="0010781B" w:rsidRDefault="0010781B" w:rsidP="006342FF">
      <w:pPr>
        <w:pStyle w:val="Geenafstand"/>
        <w:rPr>
          <w:sz w:val="24"/>
          <w:szCs w:val="24"/>
          <w:lang w:eastAsia="nl-NL"/>
        </w:rPr>
      </w:pPr>
    </w:p>
    <w:p w14:paraId="28108D12" w14:textId="77777777" w:rsidR="0010781B" w:rsidRDefault="0010781B" w:rsidP="006342FF">
      <w:pPr>
        <w:pStyle w:val="Geenafstand"/>
        <w:rPr>
          <w:sz w:val="24"/>
          <w:szCs w:val="24"/>
          <w:lang w:eastAsia="nl-NL"/>
        </w:rPr>
      </w:pPr>
    </w:p>
    <w:p w14:paraId="1E00A5B0" w14:textId="77777777" w:rsidR="0010781B" w:rsidRDefault="0010781B" w:rsidP="006342FF">
      <w:pPr>
        <w:pStyle w:val="Geenafstand"/>
        <w:rPr>
          <w:sz w:val="24"/>
          <w:szCs w:val="24"/>
          <w:lang w:eastAsia="nl-NL"/>
        </w:rPr>
      </w:pPr>
    </w:p>
    <w:p w14:paraId="179A8B86" w14:textId="77777777" w:rsidR="00A46AFB" w:rsidRPr="00A46AFB" w:rsidRDefault="00A46AFB" w:rsidP="006342FF">
      <w:pPr>
        <w:pStyle w:val="Geenafstand"/>
        <w:rPr>
          <w:sz w:val="32"/>
          <w:szCs w:val="32"/>
          <w:lang w:eastAsia="nl-NL"/>
        </w:rPr>
      </w:pPr>
    </w:p>
    <w:p w14:paraId="1EE75EE9" w14:textId="77777777" w:rsidR="00A46AFB" w:rsidRDefault="00A46AFB" w:rsidP="006342FF">
      <w:pPr>
        <w:pStyle w:val="Geenafstand"/>
        <w:rPr>
          <w:sz w:val="24"/>
          <w:szCs w:val="24"/>
          <w:lang w:eastAsia="nl-NL"/>
        </w:rPr>
      </w:pPr>
    </w:p>
    <w:p w14:paraId="4D22834E" w14:textId="0BD73A56" w:rsidR="006342FF" w:rsidRDefault="006342FF" w:rsidP="006342FF">
      <w:pPr>
        <w:pStyle w:val="Geenafstand"/>
        <w:rPr>
          <w:sz w:val="24"/>
          <w:szCs w:val="24"/>
          <w:lang w:eastAsia="nl-NL"/>
        </w:rPr>
      </w:pPr>
      <w:r w:rsidRPr="006342FF">
        <w:rPr>
          <w:sz w:val="24"/>
          <w:szCs w:val="24"/>
          <w:lang w:eastAsia="nl-NL"/>
        </w:rPr>
        <w:t>Na het akkoord van de directie zal de RI&amp;E doorlopen worden in vier stappen:</w:t>
      </w:r>
    </w:p>
    <w:p w14:paraId="32D05059" w14:textId="77777777" w:rsidR="00A46AFB" w:rsidRPr="006342FF" w:rsidRDefault="00A46AFB" w:rsidP="006342FF">
      <w:pPr>
        <w:pStyle w:val="Geenafstand"/>
        <w:rPr>
          <w:sz w:val="24"/>
          <w:szCs w:val="24"/>
          <w:lang w:eastAsia="nl-NL"/>
        </w:rPr>
      </w:pPr>
    </w:p>
    <w:p w14:paraId="40141CAE" w14:textId="77777777" w:rsidR="006342FF" w:rsidRPr="006342FF" w:rsidRDefault="006342FF" w:rsidP="00C660EE">
      <w:pPr>
        <w:pStyle w:val="Geenafstand"/>
        <w:numPr>
          <w:ilvl w:val="0"/>
          <w:numId w:val="25"/>
        </w:numPr>
        <w:rPr>
          <w:sz w:val="24"/>
          <w:szCs w:val="24"/>
          <w:lang w:eastAsia="nl-NL"/>
        </w:rPr>
      </w:pPr>
      <w:r w:rsidRPr="006342FF">
        <w:rPr>
          <w:sz w:val="24"/>
          <w:szCs w:val="24"/>
          <w:lang w:eastAsia="nl-NL"/>
        </w:rPr>
        <w:t>Inventariseren van de knelpunten.</w:t>
      </w:r>
    </w:p>
    <w:p w14:paraId="5E9D14C7" w14:textId="77777777" w:rsidR="006342FF" w:rsidRPr="006342FF" w:rsidRDefault="006342FF" w:rsidP="00C660EE">
      <w:pPr>
        <w:pStyle w:val="Geenafstand"/>
        <w:numPr>
          <w:ilvl w:val="0"/>
          <w:numId w:val="25"/>
        </w:numPr>
        <w:rPr>
          <w:sz w:val="24"/>
          <w:szCs w:val="24"/>
          <w:lang w:eastAsia="nl-NL"/>
        </w:rPr>
      </w:pPr>
      <w:r w:rsidRPr="006342FF">
        <w:rPr>
          <w:sz w:val="24"/>
          <w:szCs w:val="24"/>
          <w:lang w:eastAsia="nl-NL"/>
        </w:rPr>
        <w:t>Evalueren: het toevoegen van een risicobeoordeling aan de knelpunten.</w:t>
      </w:r>
    </w:p>
    <w:p w14:paraId="4B3300C4" w14:textId="77777777" w:rsidR="006342FF" w:rsidRPr="006342FF" w:rsidRDefault="006342FF" w:rsidP="00C660EE">
      <w:pPr>
        <w:pStyle w:val="Geenafstand"/>
        <w:numPr>
          <w:ilvl w:val="0"/>
          <w:numId w:val="25"/>
        </w:numPr>
        <w:rPr>
          <w:sz w:val="24"/>
          <w:szCs w:val="24"/>
          <w:lang w:eastAsia="nl-NL"/>
        </w:rPr>
      </w:pPr>
      <w:r w:rsidRPr="006342FF">
        <w:rPr>
          <w:sz w:val="24"/>
          <w:szCs w:val="24"/>
          <w:lang w:eastAsia="nl-NL"/>
        </w:rPr>
        <w:t>Treffen van maatregelen: bepalen welke maatregelen, tijdpad, middelen en verantwoordelijke(n) er nodig zijn om het knelpunt aan te pakken.</w:t>
      </w:r>
    </w:p>
    <w:p w14:paraId="7EB13D4F" w14:textId="77777777" w:rsidR="006342FF" w:rsidRPr="006342FF" w:rsidRDefault="006342FF" w:rsidP="00C660EE">
      <w:pPr>
        <w:pStyle w:val="Geenafstand"/>
        <w:numPr>
          <w:ilvl w:val="0"/>
          <w:numId w:val="25"/>
        </w:numPr>
        <w:rPr>
          <w:sz w:val="24"/>
          <w:szCs w:val="24"/>
          <w:lang w:eastAsia="nl-NL"/>
        </w:rPr>
      </w:pPr>
      <w:r w:rsidRPr="006342FF">
        <w:rPr>
          <w:sz w:val="24"/>
          <w:szCs w:val="24"/>
          <w:lang w:eastAsia="nl-NL"/>
        </w:rPr>
        <w:t>Rapporteren: opstellen van plan van aanpak en managementrapportages.</w:t>
      </w:r>
    </w:p>
    <w:p w14:paraId="7CA73EF8" w14:textId="77777777" w:rsidR="00A46AFB" w:rsidRDefault="00A46AFB" w:rsidP="006342FF">
      <w:pPr>
        <w:pStyle w:val="Geenafstand"/>
        <w:rPr>
          <w:sz w:val="24"/>
          <w:szCs w:val="24"/>
          <w:lang w:eastAsia="nl-NL"/>
        </w:rPr>
      </w:pPr>
    </w:p>
    <w:p w14:paraId="708A054B" w14:textId="3C926A50" w:rsidR="006342FF" w:rsidRPr="006342FF" w:rsidRDefault="00A46AFB" w:rsidP="006342FF">
      <w:pPr>
        <w:pStyle w:val="Geenafstand"/>
        <w:rPr>
          <w:sz w:val="24"/>
          <w:szCs w:val="24"/>
          <w:lang w:eastAsia="nl-NL"/>
        </w:rPr>
      </w:pPr>
      <w:r>
        <w:rPr>
          <w:sz w:val="24"/>
          <w:szCs w:val="24"/>
          <w:lang w:eastAsia="nl-NL"/>
        </w:rPr>
        <w:t>Groenewald</w:t>
      </w:r>
      <w:r w:rsidR="006342FF" w:rsidRPr="006342FF">
        <w:rPr>
          <w:sz w:val="24"/>
          <w:szCs w:val="24"/>
          <w:lang w:eastAsia="nl-NL"/>
        </w:rPr>
        <w:t xml:space="preserve"> maakt hiervoor gebruik van de online tool “Arboscan-VO”, het</w:t>
      </w:r>
      <w:r w:rsidR="006342FF" w:rsidRPr="006342FF">
        <w:rPr>
          <w:rFonts w:cs="Arial"/>
          <w:sz w:val="24"/>
          <w:szCs w:val="24"/>
        </w:rPr>
        <w:t xml:space="preserve"> branche-erkende RI&amp;E-instrument voor het voortgezet onderwijs.</w:t>
      </w:r>
    </w:p>
    <w:p w14:paraId="79FA095A" w14:textId="77777777" w:rsidR="006342FF" w:rsidRPr="006342FF" w:rsidRDefault="006342FF" w:rsidP="006342FF">
      <w:pPr>
        <w:pStyle w:val="Geenafstand"/>
        <w:rPr>
          <w:sz w:val="24"/>
          <w:szCs w:val="24"/>
          <w:lang w:eastAsia="nl-NL"/>
        </w:rPr>
      </w:pPr>
    </w:p>
    <w:p w14:paraId="0845AC52" w14:textId="62D1E9C6" w:rsidR="006342FF" w:rsidRPr="006342FF" w:rsidRDefault="006342FF" w:rsidP="006342FF">
      <w:pPr>
        <w:pStyle w:val="Geenafstand"/>
        <w:rPr>
          <w:sz w:val="24"/>
          <w:szCs w:val="24"/>
          <w:lang w:eastAsia="nl-NL"/>
        </w:rPr>
      </w:pPr>
      <w:r w:rsidRPr="006342FF">
        <w:rPr>
          <w:sz w:val="24"/>
          <w:szCs w:val="24"/>
          <w:lang w:eastAsia="nl-NL"/>
        </w:rPr>
        <w:t xml:space="preserve">Nadat de inventarisatie is afgerond en het </w:t>
      </w:r>
      <w:r w:rsidR="00AE41A4">
        <w:rPr>
          <w:sz w:val="24"/>
          <w:szCs w:val="24"/>
          <w:lang w:eastAsia="nl-NL"/>
        </w:rPr>
        <w:t>P</w:t>
      </w:r>
      <w:r w:rsidRPr="006342FF">
        <w:rPr>
          <w:sz w:val="24"/>
          <w:szCs w:val="24"/>
          <w:lang w:eastAsia="nl-NL"/>
        </w:rPr>
        <w:t xml:space="preserve">lan van </w:t>
      </w:r>
      <w:r w:rsidR="00AE41A4">
        <w:rPr>
          <w:sz w:val="24"/>
          <w:szCs w:val="24"/>
          <w:lang w:eastAsia="nl-NL"/>
        </w:rPr>
        <w:t>A</w:t>
      </w:r>
      <w:r w:rsidRPr="006342FF">
        <w:rPr>
          <w:sz w:val="24"/>
          <w:szCs w:val="24"/>
          <w:lang w:eastAsia="nl-NL"/>
        </w:rPr>
        <w:t xml:space="preserve">anpak is opgesteld </w:t>
      </w:r>
      <w:r w:rsidRPr="00863DE1">
        <w:rPr>
          <w:sz w:val="24"/>
          <w:szCs w:val="24"/>
          <w:lang w:eastAsia="nl-NL"/>
        </w:rPr>
        <w:t xml:space="preserve">wordt dit plan de MR </w:t>
      </w:r>
      <w:r w:rsidR="00863DE1" w:rsidRPr="00863DE1">
        <w:rPr>
          <w:sz w:val="24"/>
          <w:szCs w:val="24"/>
          <w:lang w:eastAsia="nl-NL"/>
        </w:rPr>
        <w:t>ter kennisname aangeboden</w:t>
      </w:r>
      <w:r w:rsidRPr="00863DE1">
        <w:rPr>
          <w:sz w:val="24"/>
          <w:szCs w:val="24"/>
          <w:lang w:eastAsia="nl-NL"/>
        </w:rPr>
        <w:t xml:space="preserve">. </w:t>
      </w:r>
      <w:r w:rsidRPr="006342FF">
        <w:rPr>
          <w:sz w:val="24"/>
          <w:szCs w:val="24"/>
          <w:lang w:eastAsia="nl-NL"/>
        </w:rPr>
        <w:t xml:space="preserve">Vervolgens is de gecertificeerde arbeidsdeskundige aan zet. Deze beoordeelt of de RI&amp;E volledig, betrouwbaar en actueel is. Daarnaast neemt hij/zij het </w:t>
      </w:r>
      <w:r w:rsidR="0039299F">
        <w:rPr>
          <w:sz w:val="24"/>
          <w:szCs w:val="24"/>
          <w:lang w:eastAsia="nl-NL"/>
        </w:rPr>
        <w:t>P</w:t>
      </w:r>
      <w:r w:rsidRPr="006342FF">
        <w:rPr>
          <w:sz w:val="24"/>
          <w:szCs w:val="24"/>
          <w:lang w:eastAsia="nl-NL"/>
        </w:rPr>
        <w:t xml:space="preserve">lan van </w:t>
      </w:r>
      <w:r w:rsidR="0039299F">
        <w:rPr>
          <w:sz w:val="24"/>
          <w:szCs w:val="24"/>
          <w:lang w:eastAsia="nl-NL"/>
        </w:rPr>
        <w:t>A</w:t>
      </w:r>
      <w:r w:rsidRPr="006342FF">
        <w:rPr>
          <w:sz w:val="24"/>
          <w:szCs w:val="24"/>
          <w:lang w:eastAsia="nl-NL"/>
        </w:rPr>
        <w:t>anpak door en beoordeelt hij/zij de effectiviteit van de geplande maatregelen.</w:t>
      </w:r>
    </w:p>
    <w:p w14:paraId="73F08B8B" w14:textId="77777777" w:rsidR="006342FF" w:rsidRDefault="006342FF" w:rsidP="006342FF">
      <w:pPr>
        <w:pStyle w:val="Geenafstand"/>
        <w:rPr>
          <w:b/>
          <w:sz w:val="24"/>
          <w:szCs w:val="24"/>
        </w:rPr>
      </w:pPr>
    </w:p>
    <w:p w14:paraId="692AF067" w14:textId="77777777" w:rsidR="00805F05" w:rsidRPr="006342FF" w:rsidRDefault="00805F05" w:rsidP="006342FF">
      <w:pPr>
        <w:pStyle w:val="Geenafstand"/>
        <w:rPr>
          <w:b/>
          <w:sz w:val="24"/>
          <w:szCs w:val="24"/>
        </w:rPr>
      </w:pPr>
    </w:p>
    <w:p w14:paraId="6E2657D1" w14:textId="77777777" w:rsidR="006342FF" w:rsidRPr="00AA3115" w:rsidRDefault="006342FF" w:rsidP="006342FF">
      <w:pPr>
        <w:pStyle w:val="Kop2"/>
        <w:rPr>
          <w:rFonts w:asciiTheme="minorHAnsi" w:hAnsiTheme="minorHAnsi"/>
          <w:b/>
          <w:color w:val="244061" w:themeColor="accent1" w:themeShade="80"/>
          <w:sz w:val="24"/>
          <w:szCs w:val="24"/>
        </w:rPr>
      </w:pPr>
      <w:bookmarkStart w:id="26" w:name="_Toc480366200"/>
      <w:r w:rsidRPr="00AA3115">
        <w:rPr>
          <w:rFonts w:asciiTheme="minorHAnsi" w:hAnsiTheme="minorHAnsi"/>
          <w:b/>
          <w:color w:val="244061" w:themeColor="accent1" w:themeShade="80"/>
          <w:sz w:val="24"/>
          <w:szCs w:val="24"/>
        </w:rPr>
        <w:t>2.3 BHV</w:t>
      </w:r>
      <w:bookmarkEnd w:id="26"/>
    </w:p>
    <w:p w14:paraId="5003E4BC" w14:textId="77777777" w:rsidR="006342FF" w:rsidRPr="006342FF" w:rsidRDefault="006342FF" w:rsidP="006342FF">
      <w:pPr>
        <w:pStyle w:val="Geenafstand"/>
        <w:rPr>
          <w:sz w:val="24"/>
          <w:szCs w:val="24"/>
        </w:rPr>
      </w:pPr>
    </w:p>
    <w:p w14:paraId="406AEB38" w14:textId="759072FE" w:rsidR="006342FF" w:rsidRPr="006342FF" w:rsidRDefault="006342FF" w:rsidP="006342FF">
      <w:pPr>
        <w:pStyle w:val="Geenafstand"/>
        <w:rPr>
          <w:rFonts w:eastAsia="Times New Roman" w:cs="Arial"/>
          <w:color w:val="222222"/>
          <w:sz w:val="24"/>
          <w:szCs w:val="24"/>
          <w:lang w:eastAsia="nl-NL"/>
        </w:rPr>
      </w:pPr>
      <w:r w:rsidRPr="006342FF">
        <w:rPr>
          <w:sz w:val="24"/>
          <w:szCs w:val="24"/>
        </w:rPr>
        <w:t>Bij calamiteiten is het noodzakelijk om de eerste handelingen die nodig zijn uit te kunnen voeren</w:t>
      </w:r>
      <w:r w:rsidR="0039299F">
        <w:rPr>
          <w:sz w:val="24"/>
          <w:szCs w:val="24"/>
        </w:rPr>
        <w:t>,</w:t>
      </w:r>
      <w:r w:rsidRPr="006342FF">
        <w:rPr>
          <w:sz w:val="24"/>
          <w:szCs w:val="24"/>
        </w:rPr>
        <w:t xml:space="preserve"> totdat de professionele hulpdiensten de taken kunnen overnemen. Op </w:t>
      </w:r>
      <w:r w:rsidR="00076252">
        <w:rPr>
          <w:sz w:val="24"/>
          <w:szCs w:val="24"/>
        </w:rPr>
        <w:t>Groenewald</w:t>
      </w:r>
      <w:r w:rsidRPr="006342FF">
        <w:rPr>
          <w:rFonts w:eastAsia="Times New Roman" w:cs="Arial"/>
          <w:color w:val="222222"/>
          <w:sz w:val="24"/>
          <w:szCs w:val="24"/>
          <w:lang w:eastAsia="nl-NL"/>
        </w:rPr>
        <w:t xml:space="preserve"> zijn gekwalificeerde </w:t>
      </w:r>
      <w:r w:rsidR="00B16DF3">
        <w:rPr>
          <w:rFonts w:eastAsia="Times New Roman" w:cs="Arial"/>
          <w:color w:val="222222"/>
          <w:sz w:val="24"/>
          <w:szCs w:val="24"/>
          <w:lang w:eastAsia="nl-NL"/>
        </w:rPr>
        <w:t>leden van de dienst BHV</w:t>
      </w:r>
      <w:r w:rsidRPr="006342FF">
        <w:rPr>
          <w:rFonts w:eastAsia="Times New Roman" w:cs="Arial"/>
          <w:color w:val="222222"/>
          <w:sz w:val="24"/>
          <w:szCs w:val="24"/>
          <w:lang w:eastAsia="nl-NL"/>
        </w:rPr>
        <w:t xml:space="preserve"> en EHBO-ers aanwezig en er is een nood- en ontruimingsplan waarin de acties die in noodgevallen uitgevoerd worden, zijn beschreven.</w:t>
      </w:r>
    </w:p>
    <w:p w14:paraId="60CEA4E6" w14:textId="77777777" w:rsidR="006342FF" w:rsidRPr="006342FF" w:rsidRDefault="006342FF" w:rsidP="006342FF">
      <w:pPr>
        <w:pStyle w:val="Geenafstand"/>
        <w:rPr>
          <w:rFonts w:eastAsia="Times New Roman" w:cs="Arial"/>
          <w:color w:val="222222"/>
          <w:sz w:val="24"/>
          <w:szCs w:val="24"/>
          <w:lang w:eastAsia="nl-NL"/>
        </w:rPr>
      </w:pPr>
    </w:p>
    <w:p w14:paraId="717F4483" w14:textId="1206E76A" w:rsidR="006342FF" w:rsidRPr="006342FF" w:rsidRDefault="0039299F" w:rsidP="006342FF">
      <w:pPr>
        <w:pStyle w:val="Geenafstand"/>
        <w:rPr>
          <w:rFonts w:eastAsia="Times New Roman" w:cs="Arial"/>
          <w:color w:val="222222"/>
          <w:sz w:val="24"/>
          <w:szCs w:val="24"/>
          <w:lang w:eastAsia="nl-NL"/>
        </w:rPr>
      </w:pPr>
      <w:r>
        <w:rPr>
          <w:rFonts w:eastAsia="Times New Roman" w:cs="Arial"/>
          <w:color w:val="222222"/>
          <w:sz w:val="24"/>
          <w:szCs w:val="24"/>
          <w:lang w:eastAsia="nl-NL"/>
        </w:rPr>
        <w:t>De preventiemedewerker</w:t>
      </w:r>
      <w:r w:rsidR="00076252">
        <w:rPr>
          <w:rFonts w:eastAsia="Times New Roman" w:cs="Arial"/>
          <w:color w:val="222222"/>
          <w:sz w:val="24"/>
          <w:szCs w:val="24"/>
          <w:lang w:eastAsia="nl-NL"/>
        </w:rPr>
        <w:t xml:space="preserve"> </w:t>
      </w:r>
      <w:r w:rsidR="006342FF" w:rsidRPr="006342FF">
        <w:rPr>
          <w:rFonts w:eastAsia="Times New Roman" w:cs="Arial"/>
          <w:color w:val="222222"/>
          <w:sz w:val="24"/>
          <w:szCs w:val="24"/>
          <w:lang w:eastAsia="nl-NL"/>
        </w:rPr>
        <w:t xml:space="preserve">draagt </w:t>
      </w:r>
      <w:r w:rsidR="00076252">
        <w:rPr>
          <w:rFonts w:eastAsia="Times New Roman" w:cs="Arial"/>
          <w:color w:val="222222"/>
          <w:sz w:val="24"/>
          <w:szCs w:val="24"/>
          <w:lang w:eastAsia="nl-NL"/>
        </w:rPr>
        <w:t xml:space="preserve">zorg </w:t>
      </w:r>
      <w:r w:rsidR="006342FF" w:rsidRPr="006342FF">
        <w:rPr>
          <w:rFonts w:eastAsia="Times New Roman" w:cs="Arial"/>
          <w:color w:val="222222"/>
          <w:sz w:val="24"/>
          <w:szCs w:val="24"/>
          <w:lang w:eastAsia="nl-NL"/>
        </w:rPr>
        <w:t>voor het organiseren van de jaarlijkse (herhalings</w:t>
      </w:r>
      <w:r w:rsidR="00076252">
        <w:rPr>
          <w:rFonts w:eastAsia="Times New Roman" w:cs="Arial"/>
          <w:color w:val="222222"/>
          <w:sz w:val="24"/>
          <w:szCs w:val="24"/>
          <w:lang w:eastAsia="nl-NL"/>
        </w:rPr>
        <w:t>-</w:t>
      </w:r>
      <w:r w:rsidR="006342FF" w:rsidRPr="006342FF">
        <w:rPr>
          <w:rFonts w:eastAsia="Times New Roman" w:cs="Arial"/>
          <w:color w:val="222222"/>
          <w:sz w:val="24"/>
          <w:szCs w:val="24"/>
          <w:lang w:eastAsia="nl-NL"/>
        </w:rPr>
        <w:t>)trainingen, het organiseren van de jaarlijkse ontruimingsoefeningen, de communicatie over het nood- en ontruimingsplan en diverse andere taken die beschreven staan in het plan.</w:t>
      </w:r>
    </w:p>
    <w:p w14:paraId="3A744A67" w14:textId="77777777" w:rsidR="006342FF" w:rsidRPr="006342FF" w:rsidRDefault="006342FF" w:rsidP="006342FF">
      <w:pPr>
        <w:pStyle w:val="Geenafstand"/>
        <w:rPr>
          <w:rFonts w:eastAsia="Times New Roman" w:cs="Arial"/>
          <w:color w:val="222222"/>
          <w:sz w:val="24"/>
          <w:szCs w:val="24"/>
          <w:lang w:eastAsia="nl-NL"/>
        </w:rPr>
      </w:pPr>
    </w:p>
    <w:p w14:paraId="1A573227" w14:textId="1CA93028" w:rsidR="006342FF" w:rsidRPr="006342FF" w:rsidRDefault="006342FF" w:rsidP="006342FF">
      <w:pPr>
        <w:pStyle w:val="Geenafstand"/>
        <w:rPr>
          <w:sz w:val="24"/>
          <w:szCs w:val="24"/>
        </w:rPr>
      </w:pPr>
      <w:r w:rsidRPr="006342FF">
        <w:rPr>
          <w:rFonts w:eastAsia="Times New Roman" w:cs="Arial"/>
          <w:color w:val="222222"/>
          <w:sz w:val="24"/>
          <w:szCs w:val="24"/>
          <w:lang w:eastAsia="nl-NL"/>
        </w:rPr>
        <w:t>In het nood- en ontruimingsplan</w:t>
      </w:r>
      <w:r w:rsidRPr="006342FF">
        <w:rPr>
          <w:sz w:val="24"/>
          <w:szCs w:val="24"/>
        </w:rPr>
        <w:t xml:space="preserve"> zijn voorzorgsmaatregelen benoemd en toegelicht ter voorkoming van calamiteiten; is beschreven hoe er gehandeld dient te worden bij brand- en bommelding; zijn de ontruimingsplannen beschreven; zijn instructies opgenomen over hoe te handelen in het geval van grote rampsituaties; zi</w:t>
      </w:r>
      <w:r w:rsidR="00076252">
        <w:rPr>
          <w:sz w:val="24"/>
          <w:szCs w:val="24"/>
        </w:rPr>
        <w:t>jn inruimingsplannen beschreven;</w:t>
      </w:r>
      <w:r w:rsidRPr="006342FF">
        <w:rPr>
          <w:sz w:val="24"/>
          <w:szCs w:val="24"/>
        </w:rPr>
        <w:t xml:space="preserve"> en is tot slot opgenomen op welke wijze de gebruikers en andere belanghebbenden </w:t>
      </w:r>
      <w:r w:rsidR="00076252">
        <w:rPr>
          <w:sz w:val="24"/>
          <w:szCs w:val="24"/>
        </w:rPr>
        <w:t xml:space="preserve">van het gebouw </w:t>
      </w:r>
      <w:r w:rsidRPr="006342FF">
        <w:rPr>
          <w:sz w:val="24"/>
          <w:szCs w:val="24"/>
        </w:rPr>
        <w:t xml:space="preserve">worden voorgelicht over dit nood- en </w:t>
      </w:r>
      <w:r w:rsidR="0039299F">
        <w:rPr>
          <w:sz w:val="24"/>
          <w:szCs w:val="24"/>
        </w:rPr>
        <w:t>ontruimingsplan</w:t>
      </w:r>
      <w:r w:rsidRPr="006342FF">
        <w:rPr>
          <w:sz w:val="24"/>
          <w:szCs w:val="24"/>
        </w:rPr>
        <w:t>.</w:t>
      </w:r>
    </w:p>
    <w:p w14:paraId="4C30397C" w14:textId="77777777" w:rsidR="00076252" w:rsidRDefault="00076252" w:rsidP="006342FF">
      <w:pPr>
        <w:pStyle w:val="Geenafstand"/>
        <w:rPr>
          <w:sz w:val="24"/>
          <w:szCs w:val="24"/>
        </w:rPr>
      </w:pPr>
    </w:p>
    <w:p w14:paraId="30CC1F75" w14:textId="77777777" w:rsidR="00076252" w:rsidRDefault="00076252" w:rsidP="006342FF">
      <w:pPr>
        <w:pStyle w:val="Geenafstand"/>
        <w:rPr>
          <w:sz w:val="24"/>
          <w:szCs w:val="24"/>
        </w:rPr>
      </w:pPr>
    </w:p>
    <w:p w14:paraId="21DF9AA1" w14:textId="77777777" w:rsidR="00076252" w:rsidRDefault="00076252" w:rsidP="006342FF">
      <w:pPr>
        <w:pStyle w:val="Geenafstand"/>
        <w:rPr>
          <w:sz w:val="24"/>
          <w:szCs w:val="24"/>
        </w:rPr>
      </w:pPr>
    </w:p>
    <w:p w14:paraId="1A3BE523" w14:textId="77777777" w:rsidR="00076252" w:rsidRDefault="00076252" w:rsidP="006342FF">
      <w:pPr>
        <w:pStyle w:val="Geenafstand"/>
        <w:rPr>
          <w:sz w:val="24"/>
          <w:szCs w:val="24"/>
        </w:rPr>
      </w:pPr>
    </w:p>
    <w:p w14:paraId="711A2B00" w14:textId="77777777" w:rsidR="00076252" w:rsidRDefault="00076252" w:rsidP="006342FF">
      <w:pPr>
        <w:pStyle w:val="Geenafstand"/>
        <w:rPr>
          <w:sz w:val="24"/>
          <w:szCs w:val="24"/>
        </w:rPr>
      </w:pPr>
    </w:p>
    <w:p w14:paraId="2C127684" w14:textId="77777777" w:rsidR="00EE3158" w:rsidRDefault="00EE3158" w:rsidP="006342FF">
      <w:pPr>
        <w:pStyle w:val="Geenafstand"/>
        <w:rPr>
          <w:sz w:val="24"/>
          <w:szCs w:val="24"/>
        </w:rPr>
      </w:pPr>
    </w:p>
    <w:p w14:paraId="198BB1D9" w14:textId="77777777" w:rsidR="00B16DF3" w:rsidRDefault="00B16DF3" w:rsidP="006342FF">
      <w:pPr>
        <w:pStyle w:val="Geenafstand"/>
        <w:rPr>
          <w:sz w:val="24"/>
          <w:szCs w:val="24"/>
        </w:rPr>
      </w:pPr>
    </w:p>
    <w:p w14:paraId="0DF6CC05" w14:textId="77777777" w:rsidR="00A33131" w:rsidRDefault="00A33131" w:rsidP="006342FF">
      <w:pPr>
        <w:pStyle w:val="Geenafstand"/>
        <w:rPr>
          <w:sz w:val="24"/>
          <w:szCs w:val="24"/>
        </w:rPr>
      </w:pPr>
    </w:p>
    <w:p w14:paraId="4EBC72EA" w14:textId="77777777" w:rsidR="00A33131" w:rsidRDefault="00A33131" w:rsidP="006342FF">
      <w:pPr>
        <w:pStyle w:val="Geenafstand"/>
        <w:rPr>
          <w:sz w:val="24"/>
          <w:szCs w:val="24"/>
        </w:rPr>
      </w:pPr>
    </w:p>
    <w:p w14:paraId="2E916914" w14:textId="77777777" w:rsidR="00A33131" w:rsidRDefault="00A33131" w:rsidP="006342FF">
      <w:pPr>
        <w:pStyle w:val="Geenafstand"/>
        <w:rPr>
          <w:sz w:val="24"/>
          <w:szCs w:val="24"/>
        </w:rPr>
      </w:pPr>
    </w:p>
    <w:p w14:paraId="13F0A0DB" w14:textId="77777777" w:rsidR="00076252" w:rsidRPr="00076252" w:rsidRDefault="00076252" w:rsidP="006342FF">
      <w:pPr>
        <w:pStyle w:val="Geenafstand"/>
        <w:rPr>
          <w:sz w:val="32"/>
          <w:szCs w:val="32"/>
        </w:rPr>
      </w:pPr>
    </w:p>
    <w:p w14:paraId="11579CCC" w14:textId="77777777" w:rsidR="00076252" w:rsidRDefault="00076252" w:rsidP="006342FF">
      <w:pPr>
        <w:pStyle w:val="Geenafstand"/>
        <w:rPr>
          <w:sz w:val="24"/>
          <w:szCs w:val="24"/>
        </w:rPr>
      </w:pPr>
    </w:p>
    <w:p w14:paraId="4EF39387" w14:textId="77777777" w:rsidR="006342FF" w:rsidRPr="00AA3115" w:rsidRDefault="006342FF" w:rsidP="00900FF7">
      <w:pPr>
        <w:pStyle w:val="Kop3"/>
        <w:spacing w:before="0"/>
        <w:rPr>
          <w:rFonts w:asciiTheme="minorHAnsi" w:hAnsiTheme="minorHAnsi"/>
          <w:b/>
        </w:rPr>
      </w:pPr>
      <w:bookmarkStart w:id="27" w:name="_Toc480366201"/>
      <w:r w:rsidRPr="00AA3115">
        <w:rPr>
          <w:rFonts w:asciiTheme="minorHAnsi" w:hAnsiTheme="minorHAnsi"/>
          <w:b/>
        </w:rPr>
        <w:t>2.3.1 Minimumeisen BHV</w:t>
      </w:r>
      <w:bookmarkEnd w:id="27"/>
    </w:p>
    <w:p w14:paraId="716F847F" w14:textId="77777777" w:rsidR="006342FF" w:rsidRPr="00076252" w:rsidRDefault="006342FF" w:rsidP="00076252">
      <w:pPr>
        <w:spacing w:after="0" w:line="259" w:lineRule="auto"/>
        <w:rPr>
          <w:sz w:val="24"/>
          <w:szCs w:val="24"/>
        </w:rPr>
      </w:pPr>
    </w:p>
    <w:p w14:paraId="5E3AEFE6" w14:textId="753CAB77" w:rsidR="006342FF" w:rsidRPr="006342FF" w:rsidRDefault="00076252" w:rsidP="00C660EE">
      <w:pPr>
        <w:pStyle w:val="Lijstalinea"/>
        <w:numPr>
          <w:ilvl w:val="0"/>
          <w:numId w:val="24"/>
        </w:numPr>
        <w:spacing w:after="0" w:line="259" w:lineRule="auto"/>
        <w:ind w:left="567" w:hanging="567"/>
        <w:rPr>
          <w:sz w:val="24"/>
          <w:szCs w:val="24"/>
        </w:rPr>
      </w:pPr>
      <w:r>
        <w:rPr>
          <w:sz w:val="24"/>
          <w:szCs w:val="24"/>
        </w:rPr>
        <w:t>Groenewald</w:t>
      </w:r>
      <w:r w:rsidR="006342FF" w:rsidRPr="006342FF">
        <w:rPr>
          <w:sz w:val="24"/>
          <w:szCs w:val="24"/>
        </w:rPr>
        <w:t xml:space="preserve"> heeft bedrijfshulpverleningstaken vastgelegd in het nood- en ontruimingsplan.</w:t>
      </w:r>
    </w:p>
    <w:p w14:paraId="16123CD3" w14:textId="5872ECF4" w:rsidR="006342FF" w:rsidRPr="006342FF" w:rsidRDefault="00076252" w:rsidP="00C660EE">
      <w:pPr>
        <w:pStyle w:val="Lijstalinea"/>
        <w:numPr>
          <w:ilvl w:val="0"/>
          <w:numId w:val="24"/>
        </w:numPr>
        <w:spacing w:after="160" w:line="259" w:lineRule="auto"/>
        <w:ind w:left="567" w:hanging="567"/>
        <w:rPr>
          <w:rFonts w:cs="Arial"/>
          <w:color w:val="222222"/>
          <w:sz w:val="24"/>
          <w:szCs w:val="24"/>
        </w:rPr>
      </w:pPr>
      <w:r>
        <w:rPr>
          <w:rFonts w:cs="Arial"/>
          <w:color w:val="222222"/>
          <w:sz w:val="24"/>
          <w:szCs w:val="24"/>
        </w:rPr>
        <w:t>Groenewald</w:t>
      </w:r>
      <w:r w:rsidR="006342FF" w:rsidRPr="006342FF">
        <w:rPr>
          <w:rFonts w:cs="Arial"/>
          <w:color w:val="222222"/>
          <w:sz w:val="24"/>
          <w:szCs w:val="24"/>
        </w:rPr>
        <w:t xml:space="preserve"> beschikt over voldoende gekwalificeerde bedrijfshulpverleners (</w:t>
      </w:r>
      <w:r w:rsidR="00B16DF3">
        <w:rPr>
          <w:rFonts w:cs="Arial"/>
          <w:color w:val="222222"/>
          <w:sz w:val="24"/>
          <w:szCs w:val="24"/>
        </w:rPr>
        <w:t>leden van de dienst BHV</w:t>
      </w:r>
      <w:r w:rsidR="006342FF" w:rsidRPr="006342FF">
        <w:rPr>
          <w:rFonts w:cs="Arial"/>
          <w:color w:val="222222"/>
          <w:sz w:val="24"/>
          <w:szCs w:val="24"/>
        </w:rPr>
        <w:t>), zodanig dat de vervulling en de continuïteit van de BHV-taken gewaarborgd is en er adequaat gereageerd kan worden bij een noodsituatie.</w:t>
      </w:r>
    </w:p>
    <w:p w14:paraId="54B41E34" w14:textId="2F1B1BCF" w:rsidR="006342FF" w:rsidRPr="006342FF" w:rsidRDefault="006342FF" w:rsidP="00C660EE">
      <w:pPr>
        <w:pStyle w:val="Lijstalinea"/>
        <w:numPr>
          <w:ilvl w:val="0"/>
          <w:numId w:val="24"/>
        </w:numPr>
        <w:spacing w:after="160" w:line="259" w:lineRule="auto"/>
        <w:ind w:left="567" w:hanging="567"/>
        <w:rPr>
          <w:rFonts w:cs="Arial"/>
          <w:color w:val="222222"/>
          <w:sz w:val="24"/>
          <w:szCs w:val="24"/>
        </w:rPr>
      </w:pPr>
      <w:r w:rsidRPr="006342FF">
        <w:rPr>
          <w:rFonts w:cs="Arial"/>
          <w:color w:val="222222"/>
          <w:sz w:val="24"/>
          <w:szCs w:val="24"/>
        </w:rPr>
        <w:t xml:space="preserve">De </w:t>
      </w:r>
      <w:r w:rsidR="00B16DF3">
        <w:rPr>
          <w:rFonts w:cs="Arial"/>
          <w:color w:val="222222"/>
          <w:sz w:val="24"/>
          <w:szCs w:val="24"/>
        </w:rPr>
        <w:t>leden van de dienst BHV</w:t>
      </w:r>
      <w:r w:rsidRPr="006342FF">
        <w:rPr>
          <w:rFonts w:cs="Arial"/>
          <w:color w:val="222222"/>
          <w:sz w:val="24"/>
          <w:szCs w:val="24"/>
        </w:rPr>
        <w:t xml:space="preserve"> zijn adequaat opgeleid. </w:t>
      </w:r>
    </w:p>
    <w:p w14:paraId="1CF78989" w14:textId="6E749442" w:rsidR="006342FF" w:rsidRPr="006342FF" w:rsidRDefault="006342FF" w:rsidP="00C660EE">
      <w:pPr>
        <w:pStyle w:val="Lijstalinea"/>
        <w:numPr>
          <w:ilvl w:val="0"/>
          <w:numId w:val="24"/>
        </w:numPr>
        <w:spacing w:after="160" w:line="259" w:lineRule="auto"/>
        <w:ind w:left="567" w:hanging="567"/>
        <w:rPr>
          <w:rFonts w:cs="Arial"/>
          <w:color w:val="222222"/>
          <w:sz w:val="24"/>
          <w:szCs w:val="24"/>
        </w:rPr>
      </w:pPr>
      <w:r w:rsidRPr="006342FF">
        <w:rPr>
          <w:rFonts w:cs="Arial"/>
          <w:color w:val="222222"/>
          <w:sz w:val="24"/>
          <w:szCs w:val="24"/>
        </w:rPr>
        <w:t xml:space="preserve">De kennis en vaardigheden van de </w:t>
      </w:r>
      <w:r w:rsidR="00B16DF3">
        <w:rPr>
          <w:rFonts w:cs="Arial"/>
          <w:color w:val="222222"/>
          <w:sz w:val="24"/>
          <w:szCs w:val="24"/>
        </w:rPr>
        <w:t>leden van de dienst BHV</w:t>
      </w:r>
      <w:r w:rsidRPr="006342FF">
        <w:rPr>
          <w:rFonts w:cs="Arial"/>
          <w:color w:val="222222"/>
          <w:sz w:val="24"/>
          <w:szCs w:val="24"/>
        </w:rPr>
        <w:t xml:space="preserve"> worden onderhouden door ieder jaar een herhalingscursus te volgen.</w:t>
      </w:r>
    </w:p>
    <w:p w14:paraId="5F63FBAC" w14:textId="2BB4EEB8" w:rsidR="006342FF" w:rsidRPr="006342FF" w:rsidRDefault="006342FF" w:rsidP="00C660EE">
      <w:pPr>
        <w:pStyle w:val="Lijstalinea"/>
        <w:numPr>
          <w:ilvl w:val="0"/>
          <w:numId w:val="24"/>
        </w:numPr>
        <w:spacing w:after="160" w:line="259" w:lineRule="auto"/>
        <w:ind w:left="567" w:hanging="567"/>
        <w:rPr>
          <w:rFonts w:cs="Arial"/>
          <w:color w:val="222222"/>
          <w:sz w:val="24"/>
          <w:szCs w:val="24"/>
        </w:rPr>
      </w:pPr>
      <w:r w:rsidRPr="006342FF">
        <w:rPr>
          <w:rFonts w:cs="Arial"/>
          <w:color w:val="222222"/>
          <w:sz w:val="24"/>
          <w:szCs w:val="24"/>
        </w:rPr>
        <w:t>De opslag van gevaarlijke stoffen in school is in kaart gebracht. Binnen de BHV-organisatie is kennis en inzicht in de gevaarlijke stoffen, zoals herkenn</w:t>
      </w:r>
      <w:r w:rsidR="004A275A">
        <w:rPr>
          <w:rFonts w:cs="Arial"/>
          <w:color w:val="222222"/>
          <w:sz w:val="24"/>
          <w:szCs w:val="24"/>
        </w:rPr>
        <w:t>i</w:t>
      </w:r>
      <w:r w:rsidRPr="006342FF">
        <w:rPr>
          <w:rFonts w:cs="Arial"/>
          <w:color w:val="222222"/>
          <w:sz w:val="24"/>
          <w:szCs w:val="24"/>
        </w:rPr>
        <w:t>n</w:t>
      </w:r>
      <w:r w:rsidR="004A275A">
        <w:rPr>
          <w:rFonts w:cs="Arial"/>
          <w:color w:val="222222"/>
          <w:sz w:val="24"/>
          <w:szCs w:val="24"/>
        </w:rPr>
        <w:t>g van deze</w:t>
      </w:r>
      <w:r w:rsidRPr="006342FF">
        <w:rPr>
          <w:rFonts w:cs="Arial"/>
          <w:color w:val="222222"/>
          <w:sz w:val="24"/>
          <w:szCs w:val="24"/>
        </w:rPr>
        <w:t xml:space="preserve">, </w:t>
      </w:r>
      <w:r w:rsidR="00FC1E3C">
        <w:rPr>
          <w:rFonts w:cs="Arial"/>
          <w:color w:val="222222"/>
          <w:sz w:val="24"/>
          <w:szCs w:val="24"/>
        </w:rPr>
        <w:t xml:space="preserve">de </w:t>
      </w:r>
      <w:r w:rsidRPr="006342FF">
        <w:rPr>
          <w:rFonts w:cs="Arial"/>
          <w:color w:val="222222"/>
          <w:sz w:val="24"/>
          <w:szCs w:val="24"/>
        </w:rPr>
        <w:t xml:space="preserve">effecten van </w:t>
      </w:r>
      <w:r w:rsidR="00FC1E3C">
        <w:rPr>
          <w:rFonts w:cs="Arial"/>
          <w:color w:val="222222"/>
          <w:sz w:val="24"/>
          <w:szCs w:val="24"/>
        </w:rPr>
        <w:t>deze</w:t>
      </w:r>
      <w:r w:rsidRPr="006342FF">
        <w:rPr>
          <w:rFonts w:cs="Arial"/>
          <w:color w:val="222222"/>
          <w:sz w:val="24"/>
          <w:szCs w:val="24"/>
        </w:rPr>
        <w:t xml:space="preserve"> stoffen</w:t>
      </w:r>
      <w:r w:rsidR="00FC1E3C">
        <w:rPr>
          <w:rFonts w:cs="Arial"/>
          <w:color w:val="222222"/>
          <w:sz w:val="24"/>
          <w:szCs w:val="24"/>
        </w:rPr>
        <w:t xml:space="preserve"> en</w:t>
      </w:r>
      <w:r w:rsidRPr="006342FF">
        <w:rPr>
          <w:rFonts w:cs="Arial"/>
          <w:color w:val="222222"/>
          <w:sz w:val="24"/>
          <w:szCs w:val="24"/>
        </w:rPr>
        <w:t xml:space="preserve"> </w:t>
      </w:r>
      <w:r w:rsidR="00FC1E3C">
        <w:rPr>
          <w:rFonts w:cs="Arial"/>
          <w:color w:val="222222"/>
          <w:sz w:val="24"/>
          <w:szCs w:val="24"/>
        </w:rPr>
        <w:t xml:space="preserve">het </w:t>
      </w:r>
      <w:r w:rsidRPr="006342FF">
        <w:rPr>
          <w:rFonts w:cs="Arial"/>
          <w:color w:val="222222"/>
          <w:sz w:val="24"/>
          <w:szCs w:val="24"/>
        </w:rPr>
        <w:t xml:space="preserve">gebruik </w:t>
      </w:r>
      <w:r w:rsidR="00FC1E3C">
        <w:rPr>
          <w:rFonts w:cs="Arial"/>
          <w:color w:val="222222"/>
          <w:sz w:val="24"/>
          <w:szCs w:val="24"/>
        </w:rPr>
        <w:t xml:space="preserve">van </w:t>
      </w:r>
      <w:r w:rsidRPr="006342FF">
        <w:rPr>
          <w:rFonts w:cs="Arial"/>
          <w:color w:val="222222"/>
          <w:sz w:val="24"/>
          <w:szCs w:val="24"/>
        </w:rPr>
        <w:t>persoonlijke beschermingsmiddelen en meetinstrumenten.</w:t>
      </w:r>
    </w:p>
    <w:p w14:paraId="19BAEA73" w14:textId="77777777" w:rsidR="006342FF" w:rsidRPr="006342FF" w:rsidRDefault="006342FF" w:rsidP="00C660EE">
      <w:pPr>
        <w:pStyle w:val="Lijstalinea"/>
        <w:numPr>
          <w:ilvl w:val="0"/>
          <w:numId w:val="24"/>
        </w:numPr>
        <w:spacing w:after="160" w:line="259" w:lineRule="auto"/>
        <w:ind w:left="567" w:hanging="567"/>
        <w:rPr>
          <w:rFonts w:cs="Arial"/>
          <w:color w:val="222222"/>
          <w:sz w:val="24"/>
          <w:szCs w:val="24"/>
        </w:rPr>
      </w:pPr>
      <w:r w:rsidRPr="006342FF">
        <w:rPr>
          <w:rFonts w:cs="Arial"/>
          <w:color w:val="222222"/>
          <w:sz w:val="24"/>
          <w:szCs w:val="24"/>
        </w:rPr>
        <w:t>Speciale risicogroepen (zoals werknemers en leerlingen met verminderde mobiliteit) zijn in kaart gebracht en er is speciale aandacht aan besteed binnen de BHV-organisatie.</w:t>
      </w:r>
    </w:p>
    <w:p w14:paraId="32C10602" w14:textId="59FBDE85" w:rsidR="006342FF" w:rsidRPr="00564EA8" w:rsidRDefault="006342FF" w:rsidP="00C660EE">
      <w:pPr>
        <w:pStyle w:val="Lijstalinea"/>
        <w:numPr>
          <w:ilvl w:val="0"/>
          <w:numId w:val="24"/>
        </w:numPr>
        <w:spacing w:after="160" w:line="259" w:lineRule="auto"/>
        <w:ind w:left="567" w:hanging="567"/>
        <w:rPr>
          <w:rFonts w:cs="Arial"/>
          <w:b/>
          <w:i/>
          <w:color w:val="31849B" w:themeColor="accent5" w:themeShade="BF"/>
          <w:sz w:val="24"/>
          <w:szCs w:val="24"/>
        </w:rPr>
      </w:pPr>
      <w:r w:rsidRPr="00564EA8">
        <w:rPr>
          <w:rFonts w:cs="Arial"/>
          <w:sz w:val="24"/>
          <w:szCs w:val="24"/>
        </w:rPr>
        <w:t xml:space="preserve">Op school is bekend wie de </w:t>
      </w:r>
      <w:r w:rsidR="00B16DF3" w:rsidRPr="00564EA8">
        <w:rPr>
          <w:rFonts w:cs="Arial"/>
          <w:sz w:val="24"/>
          <w:szCs w:val="24"/>
        </w:rPr>
        <w:t>leden van de dienst BHV</w:t>
      </w:r>
      <w:r w:rsidRPr="00564EA8">
        <w:rPr>
          <w:rFonts w:cs="Arial"/>
          <w:sz w:val="24"/>
          <w:szCs w:val="24"/>
        </w:rPr>
        <w:t xml:space="preserve"> zijn.</w:t>
      </w:r>
      <w:r w:rsidR="00165D83" w:rsidRPr="00564EA8">
        <w:rPr>
          <w:rFonts w:cs="Arial"/>
          <w:sz w:val="24"/>
          <w:szCs w:val="24"/>
        </w:rPr>
        <w:t xml:space="preserve"> </w:t>
      </w:r>
      <w:r w:rsidR="00165D83" w:rsidRPr="00564EA8">
        <w:rPr>
          <w:rFonts w:cs="Arial"/>
          <w:b/>
          <w:i/>
          <w:color w:val="31849B" w:themeColor="accent5" w:themeShade="BF"/>
          <w:sz w:val="24"/>
          <w:szCs w:val="24"/>
        </w:rPr>
        <w:t xml:space="preserve">Zie bijlage </w:t>
      </w:r>
      <w:r w:rsidR="00913510" w:rsidRPr="00564EA8">
        <w:rPr>
          <w:rFonts w:cs="Arial"/>
          <w:b/>
          <w:i/>
          <w:color w:val="31849B" w:themeColor="accent5" w:themeShade="BF"/>
          <w:sz w:val="24"/>
          <w:szCs w:val="24"/>
        </w:rPr>
        <w:t>2</w:t>
      </w:r>
      <w:r w:rsidR="00684328" w:rsidRPr="00564EA8">
        <w:rPr>
          <w:rFonts w:cs="Arial"/>
          <w:b/>
          <w:i/>
          <w:color w:val="31849B" w:themeColor="accent5" w:themeShade="BF"/>
          <w:sz w:val="24"/>
          <w:szCs w:val="24"/>
        </w:rPr>
        <w:t>4</w:t>
      </w:r>
      <w:r w:rsidR="00165D83" w:rsidRPr="00564EA8">
        <w:rPr>
          <w:rFonts w:cs="Arial"/>
          <w:b/>
          <w:i/>
          <w:color w:val="31849B" w:themeColor="accent5" w:themeShade="BF"/>
          <w:sz w:val="24"/>
          <w:szCs w:val="24"/>
        </w:rPr>
        <w:t>.</w:t>
      </w:r>
    </w:p>
    <w:p w14:paraId="32105877" w14:textId="77777777" w:rsidR="006342FF" w:rsidRPr="006342FF" w:rsidRDefault="006342FF" w:rsidP="00C660EE">
      <w:pPr>
        <w:pStyle w:val="Lijstalinea"/>
        <w:numPr>
          <w:ilvl w:val="0"/>
          <w:numId w:val="24"/>
        </w:numPr>
        <w:spacing w:after="160" w:line="259" w:lineRule="auto"/>
        <w:ind w:left="567" w:hanging="567"/>
        <w:rPr>
          <w:rFonts w:cs="Arial"/>
          <w:color w:val="222222"/>
          <w:sz w:val="24"/>
          <w:szCs w:val="24"/>
        </w:rPr>
      </w:pPr>
      <w:r w:rsidRPr="006342FF">
        <w:rPr>
          <w:rFonts w:cs="Arial"/>
          <w:color w:val="222222"/>
          <w:sz w:val="24"/>
          <w:szCs w:val="24"/>
        </w:rPr>
        <w:t>Werknemers en leerlingen zijn op de hoogte gebracht van wat zij moeten doen bij een noodsituatie zoals alarm slaan, instructies van de BHV-er volgen, weten hoe ze zich via een vluchtroute naar de nooduitgang moeten begeven en waar men zich buiten moet verzamelen.</w:t>
      </w:r>
    </w:p>
    <w:p w14:paraId="381E89A0" w14:textId="316C1298" w:rsidR="006342FF" w:rsidRPr="006342FF" w:rsidRDefault="006342FF" w:rsidP="00C660EE">
      <w:pPr>
        <w:pStyle w:val="Lijstalinea"/>
        <w:numPr>
          <w:ilvl w:val="0"/>
          <w:numId w:val="24"/>
        </w:numPr>
        <w:spacing w:after="160" w:line="259" w:lineRule="auto"/>
        <w:ind w:left="567" w:hanging="567"/>
        <w:rPr>
          <w:rFonts w:cs="Arial"/>
          <w:color w:val="222222"/>
          <w:sz w:val="24"/>
          <w:szCs w:val="24"/>
        </w:rPr>
      </w:pPr>
      <w:r w:rsidRPr="006342FF">
        <w:rPr>
          <w:rFonts w:cs="Arial"/>
          <w:color w:val="222222"/>
          <w:sz w:val="24"/>
          <w:szCs w:val="24"/>
        </w:rPr>
        <w:t>Vluchtroutes en nooduitgangen zijn duidelijk aangegeven.</w:t>
      </w:r>
    </w:p>
    <w:p w14:paraId="0692820A" w14:textId="77777777" w:rsidR="006342FF" w:rsidRPr="006342FF" w:rsidRDefault="006342FF" w:rsidP="00C660EE">
      <w:pPr>
        <w:pStyle w:val="Lijstalinea"/>
        <w:numPr>
          <w:ilvl w:val="0"/>
          <w:numId w:val="24"/>
        </w:numPr>
        <w:spacing w:after="160" w:line="259" w:lineRule="auto"/>
        <w:ind w:left="567" w:hanging="567"/>
        <w:rPr>
          <w:rFonts w:cs="Arial"/>
          <w:color w:val="222222"/>
          <w:sz w:val="24"/>
          <w:szCs w:val="24"/>
        </w:rPr>
      </w:pPr>
      <w:r w:rsidRPr="006342FF">
        <w:rPr>
          <w:rFonts w:cs="Arial"/>
          <w:color w:val="222222"/>
          <w:sz w:val="24"/>
          <w:szCs w:val="24"/>
        </w:rPr>
        <w:t>Er zijn voldoende brandblusmiddelen aanwezig.</w:t>
      </w:r>
    </w:p>
    <w:p w14:paraId="3D9374FA" w14:textId="681AFF7B" w:rsidR="006342FF" w:rsidRPr="006342FF" w:rsidRDefault="006342FF" w:rsidP="00C660EE">
      <w:pPr>
        <w:pStyle w:val="Lijstalinea"/>
        <w:numPr>
          <w:ilvl w:val="0"/>
          <w:numId w:val="24"/>
        </w:numPr>
        <w:spacing w:after="160" w:line="259" w:lineRule="auto"/>
        <w:ind w:left="567" w:hanging="567"/>
        <w:rPr>
          <w:rFonts w:cs="Arial"/>
          <w:color w:val="222222"/>
          <w:sz w:val="24"/>
          <w:szCs w:val="24"/>
        </w:rPr>
      </w:pPr>
      <w:r w:rsidRPr="006342FF">
        <w:rPr>
          <w:rFonts w:cs="Arial"/>
          <w:color w:val="222222"/>
          <w:sz w:val="24"/>
          <w:szCs w:val="24"/>
        </w:rPr>
        <w:t xml:space="preserve">De brandblusmiddelen zijn zichtbaar, bereikbaar en direct bruikbaar voor iedereen. Niet-automatische brandblusmiddelen zijn voorzien </w:t>
      </w:r>
      <w:r w:rsidR="0039299F">
        <w:rPr>
          <w:rFonts w:cs="Arial"/>
          <w:color w:val="222222"/>
          <w:sz w:val="24"/>
          <w:szCs w:val="24"/>
        </w:rPr>
        <w:t>van</w:t>
      </w:r>
      <w:r w:rsidRPr="006342FF">
        <w:rPr>
          <w:rFonts w:cs="Arial"/>
          <w:color w:val="222222"/>
          <w:sz w:val="24"/>
          <w:szCs w:val="24"/>
        </w:rPr>
        <w:t xml:space="preserve"> een pictogram.</w:t>
      </w:r>
    </w:p>
    <w:p w14:paraId="5CFB6F43" w14:textId="77777777" w:rsidR="006342FF" w:rsidRPr="006342FF" w:rsidRDefault="006342FF" w:rsidP="00C660EE">
      <w:pPr>
        <w:pStyle w:val="Lijstalinea"/>
        <w:numPr>
          <w:ilvl w:val="0"/>
          <w:numId w:val="24"/>
        </w:numPr>
        <w:spacing w:after="160" w:line="259" w:lineRule="auto"/>
        <w:ind w:left="567" w:hanging="567"/>
        <w:rPr>
          <w:rFonts w:cs="Arial"/>
          <w:color w:val="222222"/>
          <w:sz w:val="24"/>
          <w:szCs w:val="24"/>
        </w:rPr>
      </w:pPr>
      <w:r w:rsidRPr="006342FF">
        <w:rPr>
          <w:rFonts w:cs="Arial"/>
          <w:color w:val="222222"/>
          <w:sz w:val="24"/>
          <w:szCs w:val="24"/>
        </w:rPr>
        <w:t>Er zijn voldoende verbandtrommels aanwezig.</w:t>
      </w:r>
    </w:p>
    <w:p w14:paraId="34E85261" w14:textId="77777777" w:rsidR="006342FF" w:rsidRPr="006342FF" w:rsidRDefault="006342FF" w:rsidP="00C660EE">
      <w:pPr>
        <w:pStyle w:val="Lijstalinea"/>
        <w:numPr>
          <w:ilvl w:val="0"/>
          <w:numId w:val="24"/>
        </w:numPr>
        <w:spacing w:after="160" w:line="259" w:lineRule="auto"/>
        <w:ind w:left="567" w:hanging="567"/>
        <w:rPr>
          <w:rFonts w:cs="Arial"/>
          <w:color w:val="222222"/>
          <w:sz w:val="24"/>
          <w:szCs w:val="24"/>
        </w:rPr>
      </w:pPr>
      <w:r w:rsidRPr="006342FF">
        <w:rPr>
          <w:rFonts w:cs="Arial"/>
          <w:color w:val="222222"/>
          <w:sz w:val="24"/>
          <w:szCs w:val="24"/>
        </w:rPr>
        <w:t>De verbandtrommels zijn zichtbaar en bereikbaar voor iedereen, en zijn voorzien van een pictogram.</w:t>
      </w:r>
    </w:p>
    <w:p w14:paraId="4FAD2270" w14:textId="77777777" w:rsidR="006342FF" w:rsidRPr="006342FF" w:rsidRDefault="006342FF" w:rsidP="00C660EE">
      <w:pPr>
        <w:pStyle w:val="Lijstalinea"/>
        <w:numPr>
          <w:ilvl w:val="0"/>
          <w:numId w:val="24"/>
        </w:numPr>
        <w:spacing w:after="160" w:line="259" w:lineRule="auto"/>
        <w:ind w:left="567" w:hanging="567"/>
        <w:rPr>
          <w:rFonts w:cs="Arial"/>
          <w:color w:val="222222"/>
          <w:sz w:val="24"/>
          <w:szCs w:val="24"/>
        </w:rPr>
      </w:pPr>
      <w:r w:rsidRPr="006342FF">
        <w:rPr>
          <w:rFonts w:cs="Arial"/>
          <w:color w:val="222222"/>
          <w:sz w:val="24"/>
          <w:szCs w:val="24"/>
        </w:rPr>
        <w:t>De brandblusmiddelen en verbandtrommels worden regelmatig gecontroleerd en onderhouden.</w:t>
      </w:r>
    </w:p>
    <w:p w14:paraId="13ED076C" w14:textId="77777777" w:rsidR="00C22571" w:rsidRPr="00C22571" w:rsidRDefault="006342FF" w:rsidP="00C660EE">
      <w:pPr>
        <w:pStyle w:val="Lijstalinea"/>
        <w:numPr>
          <w:ilvl w:val="0"/>
          <w:numId w:val="24"/>
        </w:numPr>
        <w:spacing w:after="0" w:line="259" w:lineRule="auto"/>
        <w:ind w:left="567" w:hanging="567"/>
      </w:pPr>
      <w:r w:rsidRPr="00C22571">
        <w:rPr>
          <w:rFonts w:cs="Arial"/>
          <w:color w:val="222222"/>
          <w:sz w:val="24"/>
          <w:szCs w:val="24"/>
        </w:rPr>
        <w:t>De effectiviteit van de BHV-organisatie en het nood- en ontruimingsplan wordt regelmatig (minimaal één keer per jaar) geëvalueerd.</w:t>
      </w:r>
      <w:bookmarkStart w:id="28" w:name="_Toc480366202"/>
    </w:p>
    <w:p w14:paraId="19A2FA5D" w14:textId="77777777" w:rsidR="00C22571" w:rsidRDefault="00C22571" w:rsidP="00C22571">
      <w:pPr>
        <w:pStyle w:val="Lijstalinea"/>
        <w:spacing w:after="0" w:line="259" w:lineRule="auto"/>
        <w:ind w:left="567"/>
        <w:rPr>
          <w:sz w:val="24"/>
          <w:szCs w:val="24"/>
        </w:rPr>
      </w:pPr>
    </w:p>
    <w:p w14:paraId="2F559B93" w14:textId="77777777" w:rsidR="00805F05" w:rsidRPr="00AA3115" w:rsidRDefault="00805F05" w:rsidP="00C22571">
      <w:pPr>
        <w:pStyle w:val="Lijstalinea"/>
        <w:spacing w:after="0" w:line="259" w:lineRule="auto"/>
        <w:ind w:left="567"/>
        <w:rPr>
          <w:sz w:val="24"/>
          <w:szCs w:val="24"/>
        </w:rPr>
      </w:pPr>
    </w:p>
    <w:p w14:paraId="72EE4032" w14:textId="0742682B" w:rsidR="006342FF" w:rsidRPr="00AA3115" w:rsidRDefault="006342FF" w:rsidP="00C22571">
      <w:pPr>
        <w:spacing w:after="0" w:line="259" w:lineRule="auto"/>
        <w:rPr>
          <w:b/>
          <w:color w:val="244061" w:themeColor="accent1" w:themeShade="80"/>
          <w:sz w:val="24"/>
          <w:szCs w:val="24"/>
        </w:rPr>
      </w:pPr>
      <w:r w:rsidRPr="00AA3115">
        <w:rPr>
          <w:b/>
          <w:color w:val="244061" w:themeColor="accent1" w:themeShade="80"/>
          <w:sz w:val="24"/>
          <w:szCs w:val="24"/>
        </w:rPr>
        <w:t>2.3.2 Ontruiming</w:t>
      </w:r>
      <w:bookmarkEnd w:id="28"/>
    </w:p>
    <w:p w14:paraId="3921B1A1" w14:textId="77777777" w:rsidR="006342FF" w:rsidRPr="00AA3115" w:rsidRDefault="006342FF" w:rsidP="006342FF">
      <w:pPr>
        <w:pStyle w:val="Geenafstand"/>
        <w:rPr>
          <w:sz w:val="24"/>
          <w:szCs w:val="24"/>
        </w:rPr>
      </w:pPr>
    </w:p>
    <w:p w14:paraId="4CAAD9BB" w14:textId="77777777" w:rsidR="00A33131" w:rsidRDefault="006342FF" w:rsidP="00A33131">
      <w:pPr>
        <w:pStyle w:val="Geenafstand"/>
        <w:rPr>
          <w:sz w:val="24"/>
          <w:szCs w:val="24"/>
        </w:rPr>
      </w:pPr>
      <w:r w:rsidRPr="006342FF">
        <w:rPr>
          <w:sz w:val="24"/>
          <w:szCs w:val="24"/>
        </w:rPr>
        <w:t xml:space="preserve">Indien noodzakelijk zal </w:t>
      </w:r>
      <w:r w:rsidR="00C22571">
        <w:rPr>
          <w:sz w:val="24"/>
          <w:szCs w:val="24"/>
        </w:rPr>
        <w:t>het</w:t>
      </w:r>
      <w:r w:rsidRPr="006342FF">
        <w:rPr>
          <w:sz w:val="24"/>
          <w:szCs w:val="24"/>
        </w:rPr>
        <w:t xml:space="preserve"> gebouw in zijn geheel ontruimd worden ten tijde van een interne calamiteit. </w:t>
      </w:r>
    </w:p>
    <w:p w14:paraId="485F601B" w14:textId="77777777" w:rsidR="00A33131" w:rsidRDefault="00A33131" w:rsidP="00A33131">
      <w:pPr>
        <w:pStyle w:val="Geenafstand"/>
        <w:rPr>
          <w:sz w:val="24"/>
          <w:szCs w:val="24"/>
        </w:rPr>
      </w:pPr>
    </w:p>
    <w:p w14:paraId="41CC10BC" w14:textId="516FC82E" w:rsidR="00A33131" w:rsidRPr="00FC1E3C" w:rsidRDefault="00A33131" w:rsidP="00A33131">
      <w:pPr>
        <w:pStyle w:val="Geenafstand"/>
        <w:rPr>
          <w:b/>
          <w:i/>
          <w:color w:val="31849B" w:themeColor="accent5" w:themeShade="BF"/>
          <w:sz w:val="24"/>
          <w:szCs w:val="24"/>
        </w:rPr>
      </w:pPr>
      <w:r w:rsidRPr="00FC1E3C">
        <w:rPr>
          <w:rFonts w:eastAsia="Times New Roman" w:cs="Arial"/>
          <w:b/>
          <w:i/>
          <w:color w:val="31849B" w:themeColor="accent5" w:themeShade="BF"/>
          <w:sz w:val="24"/>
          <w:szCs w:val="24"/>
          <w:lang w:eastAsia="nl-NL"/>
        </w:rPr>
        <w:t>T.b.v. een ontruiming zijn een 3-tal instructies gemaakt</w:t>
      </w:r>
      <w:r w:rsidRPr="00FC1E3C">
        <w:rPr>
          <w:b/>
          <w:i/>
          <w:color w:val="31849B" w:themeColor="accent5" w:themeShade="BF"/>
          <w:sz w:val="24"/>
          <w:szCs w:val="24"/>
        </w:rPr>
        <w:t xml:space="preserve">, voor het personeel, de leerlingen en een extra instructie voor het paviljoen. Deze zijn bijgevoegd als bijlage 1, 2 en 3. </w:t>
      </w:r>
    </w:p>
    <w:p w14:paraId="63B50856" w14:textId="7CD38F0E" w:rsidR="0016232C" w:rsidRPr="00FC1E3C" w:rsidRDefault="009A68B7" w:rsidP="00A33131">
      <w:pPr>
        <w:pStyle w:val="Geenafstand"/>
        <w:rPr>
          <w:b/>
          <w:i/>
          <w:color w:val="31849B" w:themeColor="accent5" w:themeShade="BF"/>
          <w:sz w:val="24"/>
          <w:szCs w:val="24"/>
        </w:rPr>
      </w:pPr>
      <w:r w:rsidRPr="00FC1E3C">
        <w:rPr>
          <w:b/>
          <w:i/>
          <w:color w:val="31849B" w:themeColor="accent5" w:themeShade="BF"/>
          <w:sz w:val="24"/>
          <w:szCs w:val="24"/>
        </w:rPr>
        <w:t>I</w:t>
      </w:r>
      <w:r w:rsidR="0016232C" w:rsidRPr="00FC1E3C">
        <w:rPr>
          <w:b/>
          <w:i/>
          <w:color w:val="31849B" w:themeColor="accent5" w:themeShade="BF"/>
          <w:sz w:val="24"/>
          <w:szCs w:val="24"/>
        </w:rPr>
        <w:t xml:space="preserve">n bijlage 17 en 18 </w:t>
      </w:r>
      <w:r w:rsidRPr="00FC1E3C">
        <w:rPr>
          <w:b/>
          <w:i/>
          <w:color w:val="31849B" w:themeColor="accent5" w:themeShade="BF"/>
          <w:sz w:val="24"/>
          <w:szCs w:val="24"/>
        </w:rPr>
        <w:t xml:space="preserve">is </w:t>
      </w:r>
      <w:r w:rsidR="0016232C" w:rsidRPr="00FC1E3C">
        <w:rPr>
          <w:b/>
          <w:i/>
          <w:color w:val="31849B" w:themeColor="accent5" w:themeShade="BF"/>
          <w:sz w:val="24"/>
          <w:szCs w:val="24"/>
        </w:rPr>
        <w:t>vastgelegd hoe het personeel en de leerlingen te handelen hebben bij een calamiteit.</w:t>
      </w:r>
    </w:p>
    <w:p w14:paraId="2D8C6E00" w14:textId="77777777" w:rsidR="00900FF7" w:rsidRDefault="00900FF7" w:rsidP="00900FF7">
      <w:pPr>
        <w:pStyle w:val="Geenafstand"/>
        <w:rPr>
          <w:sz w:val="24"/>
          <w:szCs w:val="24"/>
        </w:rPr>
      </w:pPr>
      <w:bookmarkStart w:id="29" w:name="_Toc480366203"/>
    </w:p>
    <w:p w14:paraId="7F64BE3A" w14:textId="77777777" w:rsidR="00900FF7" w:rsidRDefault="00900FF7" w:rsidP="00900FF7">
      <w:pPr>
        <w:pStyle w:val="Geenafstand"/>
        <w:rPr>
          <w:sz w:val="24"/>
          <w:szCs w:val="24"/>
        </w:rPr>
      </w:pPr>
    </w:p>
    <w:p w14:paraId="56E2BB2B" w14:textId="77777777" w:rsidR="00900FF7" w:rsidRPr="00076252" w:rsidRDefault="00900FF7" w:rsidP="00900FF7">
      <w:pPr>
        <w:pStyle w:val="Geenafstand"/>
        <w:rPr>
          <w:sz w:val="32"/>
          <w:szCs w:val="32"/>
        </w:rPr>
      </w:pPr>
    </w:p>
    <w:p w14:paraId="53334373" w14:textId="77777777" w:rsidR="00900FF7" w:rsidRDefault="00900FF7" w:rsidP="00900FF7">
      <w:pPr>
        <w:pStyle w:val="Geenafstand"/>
        <w:rPr>
          <w:sz w:val="24"/>
          <w:szCs w:val="24"/>
        </w:rPr>
      </w:pPr>
    </w:p>
    <w:p w14:paraId="5DA28ADB" w14:textId="77777777" w:rsidR="006342FF" w:rsidRPr="00AA3115" w:rsidRDefault="006342FF" w:rsidP="00C22571">
      <w:pPr>
        <w:pStyle w:val="Kop3"/>
        <w:spacing w:before="0"/>
        <w:rPr>
          <w:rFonts w:asciiTheme="minorHAnsi" w:hAnsiTheme="minorHAnsi"/>
          <w:b/>
        </w:rPr>
      </w:pPr>
      <w:r w:rsidRPr="00AA3115">
        <w:rPr>
          <w:rFonts w:asciiTheme="minorHAnsi" w:hAnsiTheme="minorHAnsi"/>
          <w:b/>
        </w:rPr>
        <w:t>2.3.3 Inruiming</w:t>
      </w:r>
      <w:bookmarkEnd w:id="29"/>
    </w:p>
    <w:p w14:paraId="3FB5D6EA" w14:textId="77777777" w:rsidR="006342FF" w:rsidRPr="00C22571" w:rsidRDefault="006342FF" w:rsidP="00C22571">
      <w:pPr>
        <w:spacing w:after="0"/>
        <w:rPr>
          <w:sz w:val="24"/>
          <w:szCs w:val="24"/>
        </w:rPr>
      </w:pPr>
    </w:p>
    <w:p w14:paraId="1B78F797" w14:textId="07A4DA72" w:rsidR="00A33131" w:rsidRDefault="006342FF" w:rsidP="00C22571">
      <w:pPr>
        <w:spacing w:after="0"/>
        <w:rPr>
          <w:sz w:val="24"/>
          <w:szCs w:val="24"/>
        </w:rPr>
      </w:pPr>
      <w:r w:rsidRPr="00B16DF3">
        <w:rPr>
          <w:sz w:val="24"/>
          <w:szCs w:val="24"/>
        </w:rPr>
        <w:t xml:space="preserve">In geval van een externe rampsituatie (de sirene gaat of geluidswagens waarschuwen voor een ramp) zal een inruiming plaatsvinden. </w:t>
      </w:r>
    </w:p>
    <w:p w14:paraId="5EA50295" w14:textId="77777777" w:rsidR="00A33131" w:rsidRDefault="00A33131" w:rsidP="00C22571">
      <w:pPr>
        <w:spacing w:after="0"/>
        <w:rPr>
          <w:sz w:val="24"/>
          <w:szCs w:val="24"/>
        </w:rPr>
      </w:pPr>
    </w:p>
    <w:p w14:paraId="3E02A34D" w14:textId="0ABF0EBC" w:rsidR="006342FF" w:rsidRPr="00A33131" w:rsidRDefault="00340676" w:rsidP="00C22571">
      <w:pPr>
        <w:spacing w:after="0"/>
        <w:rPr>
          <w:b/>
          <w:i/>
          <w:color w:val="31849B" w:themeColor="accent5" w:themeShade="BF"/>
          <w:sz w:val="24"/>
          <w:szCs w:val="24"/>
        </w:rPr>
      </w:pPr>
      <w:r w:rsidRPr="00A33131">
        <w:rPr>
          <w:b/>
          <w:i/>
          <w:color w:val="31849B" w:themeColor="accent5" w:themeShade="BF"/>
          <w:sz w:val="24"/>
          <w:szCs w:val="24"/>
        </w:rPr>
        <w:t>I</w:t>
      </w:r>
      <w:r w:rsidR="006342FF" w:rsidRPr="00A33131">
        <w:rPr>
          <w:b/>
          <w:i/>
          <w:color w:val="31849B" w:themeColor="accent5" w:themeShade="BF"/>
          <w:sz w:val="24"/>
          <w:szCs w:val="24"/>
        </w:rPr>
        <w:t xml:space="preserve">n hoofdstuk </w:t>
      </w:r>
      <w:r w:rsidR="00B16DF3" w:rsidRPr="00A33131">
        <w:rPr>
          <w:b/>
          <w:i/>
          <w:color w:val="31849B" w:themeColor="accent5" w:themeShade="BF"/>
          <w:sz w:val="24"/>
          <w:szCs w:val="24"/>
        </w:rPr>
        <w:t>11</w:t>
      </w:r>
      <w:r w:rsidR="006342FF" w:rsidRPr="00A33131">
        <w:rPr>
          <w:b/>
          <w:i/>
          <w:color w:val="31849B" w:themeColor="accent5" w:themeShade="BF"/>
          <w:sz w:val="24"/>
          <w:szCs w:val="24"/>
        </w:rPr>
        <w:t xml:space="preserve"> van het nood- en ontruimingsplan </w:t>
      </w:r>
      <w:r w:rsidR="00B16DF3" w:rsidRPr="00A33131">
        <w:rPr>
          <w:b/>
          <w:i/>
          <w:color w:val="31849B" w:themeColor="accent5" w:themeShade="BF"/>
          <w:sz w:val="24"/>
          <w:szCs w:val="24"/>
        </w:rPr>
        <w:t>z</w:t>
      </w:r>
      <w:r w:rsidRPr="00A33131">
        <w:rPr>
          <w:b/>
          <w:i/>
          <w:color w:val="31849B" w:themeColor="accent5" w:themeShade="BF"/>
          <w:sz w:val="24"/>
          <w:szCs w:val="24"/>
        </w:rPr>
        <w:t>ijn de inruimings</w:t>
      </w:r>
      <w:r w:rsidR="00B16DF3" w:rsidRPr="00A33131">
        <w:rPr>
          <w:b/>
          <w:i/>
          <w:color w:val="31849B" w:themeColor="accent5" w:themeShade="BF"/>
          <w:sz w:val="24"/>
          <w:szCs w:val="24"/>
        </w:rPr>
        <w:t>instructies</w:t>
      </w:r>
      <w:r w:rsidRPr="00A33131">
        <w:rPr>
          <w:b/>
          <w:i/>
          <w:color w:val="31849B" w:themeColor="accent5" w:themeShade="BF"/>
          <w:sz w:val="24"/>
          <w:szCs w:val="24"/>
        </w:rPr>
        <w:t xml:space="preserve"> beschreven.</w:t>
      </w:r>
    </w:p>
    <w:p w14:paraId="063FA814" w14:textId="77777777" w:rsidR="006342FF" w:rsidRDefault="006342FF" w:rsidP="00C22571">
      <w:pPr>
        <w:spacing w:after="0"/>
        <w:rPr>
          <w:sz w:val="24"/>
          <w:szCs w:val="24"/>
        </w:rPr>
      </w:pPr>
    </w:p>
    <w:p w14:paraId="023E2F6C" w14:textId="77777777" w:rsidR="00805F05" w:rsidRPr="00C22571" w:rsidRDefault="00805F05" w:rsidP="00C22571">
      <w:pPr>
        <w:spacing w:after="0"/>
        <w:rPr>
          <w:sz w:val="24"/>
          <w:szCs w:val="24"/>
        </w:rPr>
      </w:pPr>
    </w:p>
    <w:p w14:paraId="531FB858" w14:textId="77777777" w:rsidR="006342FF" w:rsidRPr="00AA3115" w:rsidRDefault="006342FF" w:rsidP="00340676">
      <w:pPr>
        <w:pStyle w:val="Kop2"/>
        <w:spacing w:before="0"/>
        <w:rPr>
          <w:rFonts w:asciiTheme="minorHAnsi" w:hAnsiTheme="minorHAnsi"/>
          <w:b/>
          <w:color w:val="244061" w:themeColor="accent1" w:themeShade="80"/>
          <w:sz w:val="24"/>
          <w:szCs w:val="24"/>
        </w:rPr>
      </w:pPr>
      <w:bookmarkStart w:id="30" w:name="_Toc480366204"/>
      <w:r w:rsidRPr="00AA3115">
        <w:rPr>
          <w:rFonts w:asciiTheme="minorHAnsi" w:hAnsiTheme="minorHAnsi"/>
          <w:b/>
          <w:color w:val="244061" w:themeColor="accent1" w:themeShade="80"/>
          <w:sz w:val="24"/>
          <w:szCs w:val="24"/>
        </w:rPr>
        <w:t>2.4 Brandveiligheid</w:t>
      </w:r>
      <w:bookmarkEnd w:id="30"/>
    </w:p>
    <w:p w14:paraId="02EFE0D6" w14:textId="77777777" w:rsidR="006342FF" w:rsidRPr="00C22571" w:rsidRDefault="006342FF" w:rsidP="00340676">
      <w:pPr>
        <w:spacing w:after="0"/>
        <w:rPr>
          <w:sz w:val="24"/>
          <w:szCs w:val="24"/>
        </w:rPr>
      </w:pPr>
    </w:p>
    <w:p w14:paraId="4791358D" w14:textId="77777777" w:rsidR="006342FF" w:rsidRPr="00C22571" w:rsidRDefault="006342FF" w:rsidP="00340676">
      <w:pPr>
        <w:spacing w:after="0"/>
        <w:rPr>
          <w:sz w:val="24"/>
          <w:szCs w:val="24"/>
        </w:rPr>
      </w:pPr>
      <w:r w:rsidRPr="00C22571">
        <w:rPr>
          <w:sz w:val="24"/>
          <w:szCs w:val="24"/>
        </w:rPr>
        <w:t>Ter voorkoming van brand en ongevallen en ter bevordering van een goede ontruiming zijn de volgende richtlijnen opgesteld.</w:t>
      </w:r>
    </w:p>
    <w:p w14:paraId="28C04AD4" w14:textId="77777777" w:rsidR="006342FF" w:rsidRPr="00C22571" w:rsidRDefault="006342FF" w:rsidP="00340676">
      <w:pPr>
        <w:spacing w:after="0"/>
        <w:rPr>
          <w:sz w:val="24"/>
          <w:szCs w:val="24"/>
        </w:rPr>
      </w:pPr>
    </w:p>
    <w:p w14:paraId="74036102" w14:textId="333665DD" w:rsidR="006342FF" w:rsidRPr="00BA124C" w:rsidRDefault="00340676" w:rsidP="00C660EE">
      <w:pPr>
        <w:pStyle w:val="Lijstalinea"/>
        <w:numPr>
          <w:ilvl w:val="0"/>
          <w:numId w:val="23"/>
        </w:numPr>
        <w:spacing w:after="0" w:line="259" w:lineRule="auto"/>
        <w:ind w:left="567" w:hanging="283"/>
        <w:rPr>
          <w:b/>
          <w:sz w:val="24"/>
          <w:szCs w:val="24"/>
        </w:rPr>
      </w:pPr>
      <w:r w:rsidRPr="00BA124C">
        <w:rPr>
          <w:sz w:val="24"/>
          <w:szCs w:val="24"/>
        </w:rPr>
        <w:t>zowel in het gebouw als op het schoolterrein</w:t>
      </w:r>
      <w:r w:rsidR="006342FF" w:rsidRPr="00BA124C">
        <w:rPr>
          <w:sz w:val="24"/>
          <w:szCs w:val="24"/>
        </w:rPr>
        <w:t xml:space="preserve"> geldt een algeheel rookverbod</w:t>
      </w:r>
      <w:r w:rsidR="00BA124C" w:rsidRPr="00BA124C">
        <w:rPr>
          <w:sz w:val="24"/>
          <w:szCs w:val="24"/>
        </w:rPr>
        <w:t>, m.u.v. de rookruimte</w:t>
      </w:r>
      <w:r w:rsidR="00EE3158">
        <w:rPr>
          <w:sz w:val="24"/>
          <w:szCs w:val="24"/>
        </w:rPr>
        <w:t>;</w:t>
      </w:r>
      <w:r w:rsidRPr="00BA124C">
        <w:rPr>
          <w:sz w:val="24"/>
          <w:szCs w:val="24"/>
        </w:rPr>
        <w:t xml:space="preserve"> </w:t>
      </w:r>
    </w:p>
    <w:p w14:paraId="40AD7A32" w14:textId="06202AB5" w:rsidR="006342FF" w:rsidRPr="00C22571" w:rsidRDefault="00340676" w:rsidP="00C660EE">
      <w:pPr>
        <w:pStyle w:val="Lijstalinea"/>
        <w:numPr>
          <w:ilvl w:val="0"/>
          <w:numId w:val="23"/>
        </w:numPr>
        <w:spacing w:after="160" w:line="259" w:lineRule="auto"/>
        <w:ind w:left="567" w:hanging="283"/>
        <w:rPr>
          <w:sz w:val="24"/>
          <w:szCs w:val="24"/>
        </w:rPr>
      </w:pPr>
      <w:r>
        <w:rPr>
          <w:sz w:val="24"/>
          <w:szCs w:val="24"/>
        </w:rPr>
        <w:t>i</w:t>
      </w:r>
      <w:r w:rsidR="006342FF" w:rsidRPr="00C22571">
        <w:rPr>
          <w:sz w:val="24"/>
          <w:szCs w:val="24"/>
        </w:rPr>
        <w:t>n de gebouwen mogen geen brandgevaarlijke stoffen op andere dan voorg</w:t>
      </w:r>
      <w:r w:rsidR="00EE3158">
        <w:rPr>
          <w:sz w:val="24"/>
          <w:szCs w:val="24"/>
        </w:rPr>
        <w:t>eschreven wijze opgeslagen zijn;</w:t>
      </w:r>
    </w:p>
    <w:p w14:paraId="5A359C5D" w14:textId="45DA7E1D" w:rsidR="006342FF" w:rsidRPr="00C22571" w:rsidRDefault="00340676" w:rsidP="00C660EE">
      <w:pPr>
        <w:pStyle w:val="Lijstalinea"/>
        <w:numPr>
          <w:ilvl w:val="0"/>
          <w:numId w:val="23"/>
        </w:numPr>
        <w:spacing w:after="160" w:line="259" w:lineRule="auto"/>
        <w:ind w:left="567" w:hanging="283"/>
        <w:rPr>
          <w:sz w:val="24"/>
          <w:szCs w:val="24"/>
        </w:rPr>
      </w:pPr>
      <w:r>
        <w:rPr>
          <w:sz w:val="24"/>
          <w:szCs w:val="24"/>
        </w:rPr>
        <w:t>v</w:t>
      </w:r>
      <w:r w:rsidR="006342FF" w:rsidRPr="00C22571">
        <w:rPr>
          <w:sz w:val="24"/>
          <w:szCs w:val="24"/>
        </w:rPr>
        <w:t>ermijd het in voorraad hebben van grote h</w:t>
      </w:r>
      <w:r w:rsidR="00EE3158">
        <w:rPr>
          <w:sz w:val="24"/>
          <w:szCs w:val="24"/>
        </w:rPr>
        <w:t>oeveelheden gevaarlijke stoffen;</w:t>
      </w:r>
    </w:p>
    <w:p w14:paraId="55BC9192" w14:textId="584B0AB6" w:rsidR="006342FF" w:rsidRPr="00C22571" w:rsidRDefault="00340676" w:rsidP="00C660EE">
      <w:pPr>
        <w:pStyle w:val="Lijstalinea"/>
        <w:numPr>
          <w:ilvl w:val="0"/>
          <w:numId w:val="23"/>
        </w:numPr>
        <w:spacing w:after="160" w:line="259" w:lineRule="auto"/>
        <w:ind w:left="567" w:hanging="283"/>
        <w:rPr>
          <w:sz w:val="24"/>
          <w:szCs w:val="24"/>
        </w:rPr>
      </w:pPr>
      <w:r>
        <w:rPr>
          <w:sz w:val="24"/>
          <w:szCs w:val="24"/>
        </w:rPr>
        <w:t>g</w:t>
      </w:r>
      <w:r w:rsidR="006342FF" w:rsidRPr="00C22571">
        <w:rPr>
          <w:sz w:val="24"/>
          <w:szCs w:val="24"/>
        </w:rPr>
        <w:t>ebruik geen ondeugdelijke elek</w:t>
      </w:r>
      <w:r w:rsidR="00EE3158">
        <w:rPr>
          <w:sz w:val="24"/>
          <w:szCs w:val="24"/>
        </w:rPr>
        <w:t>trische apparatuur of armaturen;</w:t>
      </w:r>
    </w:p>
    <w:p w14:paraId="3E297C8F" w14:textId="1B9A8D37" w:rsidR="006342FF" w:rsidRPr="00C22571" w:rsidRDefault="00340676" w:rsidP="00C660EE">
      <w:pPr>
        <w:pStyle w:val="Lijstalinea"/>
        <w:numPr>
          <w:ilvl w:val="0"/>
          <w:numId w:val="23"/>
        </w:numPr>
        <w:spacing w:after="160" w:line="259" w:lineRule="auto"/>
        <w:ind w:left="567" w:hanging="283"/>
        <w:rPr>
          <w:sz w:val="24"/>
          <w:szCs w:val="24"/>
        </w:rPr>
      </w:pPr>
      <w:r>
        <w:rPr>
          <w:sz w:val="24"/>
          <w:szCs w:val="24"/>
        </w:rPr>
        <w:t>h</w:t>
      </w:r>
      <w:r w:rsidR="006342FF" w:rsidRPr="00C22571">
        <w:rPr>
          <w:sz w:val="24"/>
          <w:szCs w:val="24"/>
        </w:rPr>
        <w:t>et is niet toegestaan elektrische- of gastoestellen te plaatsen in vertrekken, welke</w:t>
      </w:r>
    </w:p>
    <w:p w14:paraId="589C50B7" w14:textId="1CBA0508" w:rsidR="006342FF" w:rsidRPr="00C22571" w:rsidRDefault="004850AE" w:rsidP="004850AE">
      <w:pPr>
        <w:pStyle w:val="Lijstalinea"/>
        <w:ind w:left="567" w:hanging="283"/>
        <w:rPr>
          <w:sz w:val="24"/>
          <w:szCs w:val="24"/>
        </w:rPr>
      </w:pPr>
      <w:r>
        <w:rPr>
          <w:sz w:val="24"/>
          <w:szCs w:val="24"/>
        </w:rPr>
        <w:tab/>
      </w:r>
      <w:r w:rsidR="006342FF" w:rsidRPr="00C22571">
        <w:rPr>
          <w:sz w:val="24"/>
          <w:szCs w:val="24"/>
        </w:rPr>
        <w:t>kennelijk niet voor h</w:t>
      </w:r>
      <w:r w:rsidR="00EE3158">
        <w:rPr>
          <w:sz w:val="24"/>
          <w:szCs w:val="24"/>
        </w:rPr>
        <w:t>et gebruik hiervan zijn bestemd;</w:t>
      </w:r>
    </w:p>
    <w:p w14:paraId="7FD1635A" w14:textId="08504C67" w:rsidR="006342FF" w:rsidRPr="00C22571" w:rsidRDefault="00340676" w:rsidP="00C660EE">
      <w:pPr>
        <w:pStyle w:val="Lijstalinea"/>
        <w:numPr>
          <w:ilvl w:val="0"/>
          <w:numId w:val="23"/>
        </w:numPr>
        <w:spacing w:after="160" w:line="259" w:lineRule="auto"/>
        <w:ind w:left="567" w:hanging="283"/>
        <w:rPr>
          <w:sz w:val="24"/>
          <w:szCs w:val="24"/>
        </w:rPr>
      </w:pPr>
      <w:r>
        <w:rPr>
          <w:sz w:val="24"/>
          <w:szCs w:val="24"/>
        </w:rPr>
        <w:t>m</w:t>
      </w:r>
      <w:r w:rsidR="006342FF" w:rsidRPr="00C22571">
        <w:rPr>
          <w:sz w:val="24"/>
          <w:szCs w:val="24"/>
        </w:rPr>
        <w:t>eld defecten of beschadigingen aan elektrische toestellen zo spoedig mogelijk</w:t>
      </w:r>
    </w:p>
    <w:p w14:paraId="1EDD82F6" w14:textId="64C4DBB3" w:rsidR="006342FF" w:rsidRPr="00C22571" w:rsidRDefault="004850AE" w:rsidP="004850AE">
      <w:pPr>
        <w:pStyle w:val="Lijstalinea"/>
        <w:ind w:left="567" w:hanging="283"/>
        <w:rPr>
          <w:sz w:val="24"/>
          <w:szCs w:val="24"/>
        </w:rPr>
      </w:pPr>
      <w:r>
        <w:rPr>
          <w:sz w:val="24"/>
          <w:szCs w:val="24"/>
        </w:rPr>
        <w:tab/>
      </w:r>
      <w:r w:rsidR="006342FF" w:rsidRPr="00C22571">
        <w:rPr>
          <w:sz w:val="24"/>
          <w:szCs w:val="24"/>
        </w:rPr>
        <w:t>aan de hoofdco</w:t>
      </w:r>
      <w:r w:rsidR="00EE3158">
        <w:rPr>
          <w:sz w:val="24"/>
          <w:szCs w:val="24"/>
        </w:rPr>
        <w:t xml:space="preserve">nciërge en/of </w:t>
      </w:r>
      <w:r w:rsidR="0039299F">
        <w:rPr>
          <w:sz w:val="24"/>
          <w:szCs w:val="24"/>
        </w:rPr>
        <w:t>jo</w:t>
      </w:r>
      <w:r w:rsidR="00EE3158">
        <w:rPr>
          <w:sz w:val="24"/>
          <w:szCs w:val="24"/>
        </w:rPr>
        <w:t>uw leidinggevende;</w:t>
      </w:r>
    </w:p>
    <w:p w14:paraId="1C287E7C" w14:textId="303A6ED5" w:rsidR="006342FF" w:rsidRPr="00EE3158" w:rsidRDefault="00340676" w:rsidP="00C660EE">
      <w:pPr>
        <w:pStyle w:val="Lijstalinea"/>
        <w:numPr>
          <w:ilvl w:val="0"/>
          <w:numId w:val="23"/>
        </w:numPr>
        <w:spacing w:after="160" w:line="259" w:lineRule="auto"/>
        <w:ind w:left="567" w:hanging="283"/>
        <w:rPr>
          <w:sz w:val="24"/>
          <w:szCs w:val="24"/>
        </w:rPr>
      </w:pPr>
      <w:r w:rsidRPr="00EE3158">
        <w:rPr>
          <w:sz w:val="24"/>
          <w:szCs w:val="24"/>
        </w:rPr>
        <w:t>s</w:t>
      </w:r>
      <w:r w:rsidR="006342FF" w:rsidRPr="00EE3158">
        <w:rPr>
          <w:sz w:val="24"/>
          <w:szCs w:val="24"/>
        </w:rPr>
        <w:t xml:space="preserve">tel </w:t>
      </w:r>
      <w:r w:rsidR="0039299F">
        <w:rPr>
          <w:sz w:val="24"/>
          <w:szCs w:val="24"/>
        </w:rPr>
        <w:t>je</w:t>
      </w:r>
      <w:r w:rsidR="006342FF" w:rsidRPr="00EE3158">
        <w:rPr>
          <w:sz w:val="24"/>
          <w:szCs w:val="24"/>
        </w:rPr>
        <w:t xml:space="preserve"> vroegtijdig (en herhaal dit regelmatig) op de hoogte van </w:t>
      </w:r>
      <w:r w:rsidR="00EE3158" w:rsidRPr="00EE3158">
        <w:rPr>
          <w:sz w:val="24"/>
          <w:szCs w:val="24"/>
        </w:rPr>
        <w:t>de</w:t>
      </w:r>
      <w:r w:rsidR="006342FF" w:rsidRPr="00EE3158">
        <w:rPr>
          <w:sz w:val="24"/>
          <w:szCs w:val="24"/>
        </w:rPr>
        <w:t xml:space="preserve"> gebruik</w:t>
      </w:r>
      <w:r w:rsidR="00EE3158" w:rsidRPr="00EE3158">
        <w:rPr>
          <w:sz w:val="24"/>
          <w:szCs w:val="24"/>
        </w:rPr>
        <w:t>svoorschriften</w:t>
      </w:r>
      <w:r w:rsidR="006342FF" w:rsidRPr="00EE3158">
        <w:rPr>
          <w:sz w:val="24"/>
          <w:szCs w:val="24"/>
        </w:rPr>
        <w:t xml:space="preserve"> van de</w:t>
      </w:r>
      <w:r w:rsidR="00EE3158">
        <w:rPr>
          <w:sz w:val="24"/>
          <w:szCs w:val="24"/>
        </w:rPr>
        <w:t xml:space="preserve"> </w:t>
      </w:r>
      <w:r w:rsidR="006342FF" w:rsidRPr="00EE3158">
        <w:rPr>
          <w:sz w:val="24"/>
          <w:szCs w:val="24"/>
        </w:rPr>
        <w:t>aanwezige blusmiddelen</w:t>
      </w:r>
      <w:r w:rsidR="00EE3158">
        <w:rPr>
          <w:sz w:val="24"/>
          <w:szCs w:val="24"/>
        </w:rPr>
        <w:t>;</w:t>
      </w:r>
    </w:p>
    <w:p w14:paraId="57994A05" w14:textId="0BD6297A" w:rsidR="00EE3158" w:rsidRDefault="00340676" w:rsidP="00C660EE">
      <w:pPr>
        <w:pStyle w:val="Lijstalinea"/>
        <w:numPr>
          <w:ilvl w:val="0"/>
          <w:numId w:val="23"/>
        </w:numPr>
        <w:spacing w:after="160" w:line="259" w:lineRule="auto"/>
        <w:ind w:left="567" w:hanging="283"/>
        <w:rPr>
          <w:sz w:val="24"/>
          <w:szCs w:val="24"/>
        </w:rPr>
      </w:pPr>
      <w:r>
        <w:rPr>
          <w:sz w:val="24"/>
          <w:szCs w:val="24"/>
        </w:rPr>
        <w:t>d</w:t>
      </w:r>
      <w:r w:rsidR="006342FF" w:rsidRPr="00C22571">
        <w:rPr>
          <w:sz w:val="24"/>
          <w:szCs w:val="24"/>
        </w:rPr>
        <w:t>euren die aangemerkt zijn als compartimenteringsdeuren dienen zelfsluite</w:t>
      </w:r>
      <w:r w:rsidR="0039299F">
        <w:rPr>
          <w:sz w:val="24"/>
          <w:szCs w:val="24"/>
        </w:rPr>
        <w:t>nd te zijn uitgevoerd;</w:t>
      </w:r>
    </w:p>
    <w:p w14:paraId="588927D9" w14:textId="07B53C0A" w:rsidR="006342FF" w:rsidRPr="00C22571" w:rsidRDefault="00EE3158" w:rsidP="00C660EE">
      <w:pPr>
        <w:pStyle w:val="Lijstalinea"/>
        <w:numPr>
          <w:ilvl w:val="0"/>
          <w:numId w:val="23"/>
        </w:numPr>
        <w:spacing w:after="160" w:line="259" w:lineRule="auto"/>
        <w:ind w:left="567" w:hanging="283"/>
        <w:rPr>
          <w:sz w:val="24"/>
          <w:szCs w:val="24"/>
        </w:rPr>
      </w:pPr>
      <w:r>
        <w:rPr>
          <w:sz w:val="24"/>
          <w:szCs w:val="24"/>
        </w:rPr>
        <w:t>z</w:t>
      </w:r>
      <w:r w:rsidR="006342FF" w:rsidRPr="00C22571">
        <w:rPr>
          <w:sz w:val="24"/>
          <w:szCs w:val="24"/>
        </w:rPr>
        <w:t xml:space="preserve">elfsluitende deuren dienen in een geopende toestand </w:t>
      </w:r>
      <w:r w:rsidR="00340676">
        <w:rPr>
          <w:sz w:val="24"/>
          <w:szCs w:val="24"/>
        </w:rPr>
        <w:t xml:space="preserve">nooit </w:t>
      </w:r>
      <w:r>
        <w:rPr>
          <w:sz w:val="24"/>
          <w:szCs w:val="24"/>
        </w:rPr>
        <w:t>geblokkeerd te zijn;</w:t>
      </w:r>
    </w:p>
    <w:p w14:paraId="20CA90A4" w14:textId="3201EA8A" w:rsidR="006342FF" w:rsidRPr="00C22571" w:rsidRDefault="00340676" w:rsidP="00C660EE">
      <w:pPr>
        <w:pStyle w:val="Lijstalinea"/>
        <w:numPr>
          <w:ilvl w:val="0"/>
          <w:numId w:val="23"/>
        </w:numPr>
        <w:spacing w:after="160" w:line="259" w:lineRule="auto"/>
        <w:ind w:left="567" w:hanging="283"/>
        <w:rPr>
          <w:sz w:val="24"/>
          <w:szCs w:val="24"/>
        </w:rPr>
      </w:pPr>
      <w:r>
        <w:rPr>
          <w:sz w:val="24"/>
          <w:szCs w:val="24"/>
        </w:rPr>
        <w:t>o</w:t>
      </w:r>
      <w:r w:rsidR="006342FF" w:rsidRPr="00C22571">
        <w:rPr>
          <w:sz w:val="24"/>
          <w:szCs w:val="24"/>
        </w:rPr>
        <w:t>p de vluchtweg gelegen deuren moeten door iedereen, zonder gebruik van sleu</w:t>
      </w:r>
      <w:r w:rsidR="00EE3158">
        <w:rPr>
          <w:sz w:val="24"/>
          <w:szCs w:val="24"/>
        </w:rPr>
        <w:t>tels</w:t>
      </w:r>
      <w:r w:rsidR="0039299F">
        <w:rPr>
          <w:sz w:val="24"/>
          <w:szCs w:val="24"/>
        </w:rPr>
        <w:t>,</w:t>
      </w:r>
      <w:r w:rsidR="00EE3158">
        <w:rPr>
          <w:sz w:val="24"/>
          <w:szCs w:val="24"/>
        </w:rPr>
        <w:t xml:space="preserve"> gemakkelijk te openen zijn;</w:t>
      </w:r>
    </w:p>
    <w:p w14:paraId="161BB122" w14:textId="29FBFFFE" w:rsidR="006342FF" w:rsidRPr="00A33131" w:rsidRDefault="00340676" w:rsidP="00C660EE">
      <w:pPr>
        <w:pStyle w:val="Lijstalinea"/>
        <w:numPr>
          <w:ilvl w:val="0"/>
          <w:numId w:val="23"/>
        </w:numPr>
        <w:spacing w:after="160" w:line="259" w:lineRule="auto"/>
        <w:ind w:left="567" w:hanging="283"/>
        <w:rPr>
          <w:sz w:val="24"/>
          <w:szCs w:val="24"/>
        </w:rPr>
      </w:pPr>
      <w:r>
        <w:rPr>
          <w:sz w:val="24"/>
          <w:szCs w:val="24"/>
        </w:rPr>
        <w:t>d</w:t>
      </w:r>
      <w:r w:rsidR="006342FF" w:rsidRPr="00C22571">
        <w:rPr>
          <w:sz w:val="24"/>
          <w:szCs w:val="24"/>
        </w:rPr>
        <w:t xml:space="preserve">euren die aangemerkt zijn als nooduitgang dienen aan weerszijden voorzien te zijn van </w:t>
      </w:r>
      <w:r w:rsidR="006342FF" w:rsidRPr="00A33131">
        <w:rPr>
          <w:sz w:val="24"/>
          <w:szCs w:val="24"/>
        </w:rPr>
        <w:t>stickers met de tekst “noodu</w:t>
      </w:r>
      <w:r w:rsidR="00EE3158" w:rsidRPr="00A33131">
        <w:rPr>
          <w:sz w:val="24"/>
          <w:szCs w:val="24"/>
        </w:rPr>
        <w:t>itgang vrijlaten”;</w:t>
      </w:r>
    </w:p>
    <w:p w14:paraId="3F6718C1" w14:textId="21B995F8" w:rsidR="006342FF" w:rsidRPr="00C22571" w:rsidRDefault="00340676" w:rsidP="00C660EE">
      <w:pPr>
        <w:pStyle w:val="Lijstalinea"/>
        <w:numPr>
          <w:ilvl w:val="0"/>
          <w:numId w:val="23"/>
        </w:numPr>
        <w:spacing w:after="160" w:line="259" w:lineRule="auto"/>
        <w:ind w:left="567" w:hanging="283"/>
        <w:rPr>
          <w:sz w:val="24"/>
          <w:szCs w:val="24"/>
        </w:rPr>
      </w:pPr>
      <w:r>
        <w:rPr>
          <w:sz w:val="24"/>
          <w:szCs w:val="24"/>
        </w:rPr>
        <w:t>v</w:t>
      </w:r>
      <w:r w:rsidR="006342FF" w:rsidRPr="00C22571">
        <w:rPr>
          <w:sz w:val="24"/>
          <w:szCs w:val="24"/>
        </w:rPr>
        <w:t>ermijd het geheel of gedeeltelijk blokkeren van vluchtwegen, trappen,</w:t>
      </w:r>
    </w:p>
    <w:p w14:paraId="712D6ED0" w14:textId="7283A5E0" w:rsidR="006342FF" w:rsidRPr="00C22571" w:rsidRDefault="004850AE" w:rsidP="004850AE">
      <w:pPr>
        <w:pStyle w:val="Lijstalinea"/>
        <w:ind w:left="567" w:hanging="283"/>
        <w:rPr>
          <w:sz w:val="24"/>
          <w:szCs w:val="24"/>
        </w:rPr>
      </w:pPr>
      <w:r>
        <w:rPr>
          <w:sz w:val="24"/>
          <w:szCs w:val="24"/>
        </w:rPr>
        <w:tab/>
      </w:r>
      <w:r w:rsidR="006342FF" w:rsidRPr="00C22571">
        <w:rPr>
          <w:sz w:val="24"/>
          <w:szCs w:val="24"/>
        </w:rPr>
        <w:t>(nood)uitgangen enz. door obstakels, zodat bij een eventuele ontruiming deze</w:t>
      </w:r>
    </w:p>
    <w:p w14:paraId="7701256F" w14:textId="4A5CB1E5" w:rsidR="006342FF" w:rsidRPr="00C22571" w:rsidRDefault="004850AE" w:rsidP="004850AE">
      <w:pPr>
        <w:pStyle w:val="Lijstalinea"/>
        <w:ind w:left="567" w:hanging="283"/>
        <w:rPr>
          <w:sz w:val="24"/>
          <w:szCs w:val="24"/>
        </w:rPr>
      </w:pPr>
      <w:r>
        <w:rPr>
          <w:sz w:val="24"/>
          <w:szCs w:val="24"/>
        </w:rPr>
        <w:tab/>
      </w:r>
      <w:r w:rsidR="006342FF" w:rsidRPr="00C22571">
        <w:rPr>
          <w:sz w:val="24"/>
          <w:szCs w:val="24"/>
        </w:rPr>
        <w:t>vluc</w:t>
      </w:r>
      <w:r w:rsidR="00EE3158">
        <w:rPr>
          <w:sz w:val="24"/>
          <w:szCs w:val="24"/>
        </w:rPr>
        <w:t>htwegen niet geblokkeerd worden;</w:t>
      </w:r>
    </w:p>
    <w:p w14:paraId="0206078B" w14:textId="327C4737" w:rsidR="006342FF" w:rsidRDefault="00340676" w:rsidP="00C660EE">
      <w:pPr>
        <w:pStyle w:val="Lijstalinea"/>
        <w:numPr>
          <w:ilvl w:val="0"/>
          <w:numId w:val="23"/>
        </w:numPr>
        <w:spacing w:after="0" w:line="259" w:lineRule="auto"/>
        <w:ind w:left="567" w:hanging="283"/>
        <w:rPr>
          <w:bCs/>
          <w:iCs/>
          <w:sz w:val="24"/>
          <w:szCs w:val="24"/>
        </w:rPr>
      </w:pPr>
      <w:r>
        <w:rPr>
          <w:sz w:val="24"/>
          <w:szCs w:val="24"/>
        </w:rPr>
        <w:t>z</w:t>
      </w:r>
      <w:r w:rsidR="006342FF" w:rsidRPr="006342FF">
        <w:rPr>
          <w:sz w:val="24"/>
          <w:szCs w:val="24"/>
        </w:rPr>
        <w:t xml:space="preserve">org dat </w:t>
      </w:r>
      <w:r w:rsidR="0039299F">
        <w:rPr>
          <w:sz w:val="24"/>
          <w:szCs w:val="24"/>
        </w:rPr>
        <w:t>je</w:t>
      </w:r>
      <w:r w:rsidR="006342FF" w:rsidRPr="006342FF">
        <w:rPr>
          <w:sz w:val="24"/>
          <w:szCs w:val="24"/>
        </w:rPr>
        <w:t xml:space="preserve"> steeds bekend bent met de vluchtwegen, nooduitgangen</w:t>
      </w:r>
      <w:r w:rsidR="006342FF" w:rsidRPr="00EF3A20">
        <w:rPr>
          <w:sz w:val="24"/>
          <w:szCs w:val="24"/>
        </w:rPr>
        <w:t>, blusmiddelen</w:t>
      </w:r>
      <w:r w:rsidR="006342FF" w:rsidRPr="006342FF">
        <w:rPr>
          <w:sz w:val="24"/>
          <w:szCs w:val="24"/>
        </w:rPr>
        <w:t>, de “</w:t>
      </w:r>
      <w:r w:rsidR="006342FF" w:rsidRPr="006342FF">
        <w:rPr>
          <w:bCs/>
          <w:iCs/>
          <w:sz w:val="24"/>
          <w:szCs w:val="24"/>
        </w:rPr>
        <w:t xml:space="preserve">ontruimingsinstructie voor lokalen” </w:t>
      </w:r>
      <w:r w:rsidR="00EE3158">
        <w:rPr>
          <w:bCs/>
          <w:iCs/>
          <w:sz w:val="24"/>
          <w:szCs w:val="24"/>
        </w:rPr>
        <w:t>en dit nood- en ontruimingsplan;</w:t>
      </w:r>
    </w:p>
    <w:p w14:paraId="4128EB17" w14:textId="77777777" w:rsidR="00A33131" w:rsidRDefault="00A33131" w:rsidP="0010781B">
      <w:pPr>
        <w:spacing w:after="0" w:line="259" w:lineRule="auto"/>
        <w:rPr>
          <w:bCs/>
          <w:iCs/>
          <w:sz w:val="24"/>
          <w:szCs w:val="24"/>
        </w:rPr>
      </w:pPr>
    </w:p>
    <w:p w14:paraId="4E3F58B9" w14:textId="77777777" w:rsidR="0010781B" w:rsidRDefault="0010781B" w:rsidP="0010781B">
      <w:pPr>
        <w:spacing w:after="0" w:line="259" w:lineRule="auto"/>
        <w:rPr>
          <w:bCs/>
          <w:iCs/>
          <w:sz w:val="24"/>
          <w:szCs w:val="24"/>
        </w:rPr>
      </w:pPr>
    </w:p>
    <w:p w14:paraId="6F3B9CCD" w14:textId="77777777" w:rsidR="0010781B" w:rsidRDefault="0010781B" w:rsidP="0010781B">
      <w:pPr>
        <w:spacing w:after="0" w:line="259" w:lineRule="auto"/>
        <w:rPr>
          <w:bCs/>
          <w:iCs/>
          <w:sz w:val="24"/>
          <w:szCs w:val="24"/>
        </w:rPr>
      </w:pPr>
    </w:p>
    <w:p w14:paraId="693EB784" w14:textId="77777777" w:rsidR="00A33131" w:rsidRDefault="00A33131" w:rsidP="0010781B">
      <w:pPr>
        <w:spacing w:after="0" w:line="259" w:lineRule="auto"/>
        <w:rPr>
          <w:bCs/>
          <w:iCs/>
          <w:sz w:val="24"/>
          <w:szCs w:val="24"/>
        </w:rPr>
      </w:pPr>
    </w:p>
    <w:p w14:paraId="29B8C025" w14:textId="77777777" w:rsidR="0010781B" w:rsidRDefault="0010781B" w:rsidP="0010781B">
      <w:pPr>
        <w:spacing w:after="0" w:line="259" w:lineRule="auto"/>
        <w:rPr>
          <w:bCs/>
          <w:iCs/>
          <w:sz w:val="24"/>
          <w:szCs w:val="24"/>
        </w:rPr>
      </w:pPr>
    </w:p>
    <w:p w14:paraId="7FA8F7E9" w14:textId="77777777" w:rsidR="00A33131" w:rsidRPr="00A33131" w:rsidRDefault="00A33131" w:rsidP="0010781B">
      <w:pPr>
        <w:spacing w:after="0" w:line="259" w:lineRule="auto"/>
        <w:rPr>
          <w:bCs/>
          <w:iCs/>
          <w:sz w:val="32"/>
          <w:szCs w:val="32"/>
        </w:rPr>
      </w:pPr>
    </w:p>
    <w:p w14:paraId="103BACAB" w14:textId="77777777" w:rsidR="00A33131" w:rsidRPr="00A33131" w:rsidRDefault="00A33131" w:rsidP="0010781B">
      <w:pPr>
        <w:spacing w:after="0" w:line="259" w:lineRule="auto"/>
        <w:rPr>
          <w:bCs/>
          <w:iCs/>
          <w:sz w:val="24"/>
          <w:szCs w:val="24"/>
        </w:rPr>
      </w:pPr>
    </w:p>
    <w:p w14:paraId="3C5C087C" w14:textId="27B98BA1" w:rsidR="006342FF" w:rsidRDefault="00340676" w:rsidP="00C660EE">
      <w:pPr>
        <w:pStyle w:val="Lijstalinea"/>
        <w:numPr>
          <w:ilvl w:val="0"/>
          <w:numId w:val="23"/>
        </w:numPr>
        <w:spacing w:after="0" w:line="259" w:lineRule="auto"/>
        <w:ind w:left="567" w:hanging="283"/>
        <w:rPr>
          <w:sz w:val="24"/>
          <w:szCs w:val="24"/>
        </w:rPr>
      </w:pPr>
      <w:r>
        <w:rPr>
          <w:sz w:val="24"/>
          <w:szCs w:val="24"/>
        </w:rPr>
        <w:t>v</w:t>
      </w:r>
      <w:r w:rsidR="006342FF" w:rsidRPr="006342FF">
        <w:rPr>
          <w:sz w:val="24"/>
          <w:szCs w:val="24"/>
        </w:rPr>
        <w:t>oorkom het geheel of gedeeltelijk aan het zi</w:t>
      </w:r>
      <w:r w:rsidR="00EE3158">
        <w:rPr>
          <w:sz w:val="24"/>
          <w:szCs w:val="24"/>
        </w:rPr>
        <w:t>cht onttrekken van blusmiddelen;</w:t>
      </w:r>
    </w:p>
    <w:p w14:paraId="6A6675B0" w14:textId="6F2D503F" w:rsidR="006342FF" w:rsidRPr="00BA124C" w:rsidRDefault="00340676" w:rsidP="00C660EE">
      <w:pPr>
        <w:pStyle w:val="Lijstalinea"/>
        <w:numPr>
          <w:ilvl w:val="0"/>
          <w:numId w:val="23"/>
        </w:numPr>
        <w:spacing w:after="160" w:line="259" w:lineRule="auto"/>
        <w:ind w:left="567" w:hanging="283"/>
        <w:rPr>
          <w:sz w:val="24"/>
          <w:szCs w:val="24"/>
        </w:rPr>
      </w:pPr>
      <w:r w:rsidRPr="00BA124C">
        <w:rPr>
          <w:sz w:val="24"/>
          <w:szCs w:val="24"/>
        </w:rPr>
        <w:t>s</w:t>
      </w:r>
      <w:r w:rsidR="006342FF" w:rsidRPr="00BA124C">
        <w:rPr>
          <w:sz w:val="24"/>
          <w:szCs w:val="24"/>
        </w:rPr>
        <w:t xml:space="preserve">chakel elektrische apparatuur </w:t>
      </w:r>
      <w:r w:rsidR="00BA124C" w:rsidRPr="00BA124C">
        <w:rPr>
          <w:sz w:val="24"/>
          <w:szCs w:val="24"/>
        </w:rPr>
        <w:t xml:space="preserve">zoveel mogelijk </w:t>
      </w:r>
      <w:r w:rsidR="006342FF" w:rsidRPr="00BA124C">
        <w:rPr>
          <w:sz w:val="24"/>
          <w:szCs w:val="24"/>
        </w:rPr>
        <w:t>uit bij het beëindigen van de werktijd</w:t>
      </w:r>
      <w:r w:rsidR="00EE3158">
        <w:rPr>
          <w:sz w:val="24"/>
          <w:szCs w:val="24"/>
        </w:rPr>
        <w:t xml:space="preserve"> </w:t>
      </w:r>
      <w:r w:rsidRPr="00BA124C">
        <w:rPr>
          <w:sz w:val="24"/>
          <w:szCs w:val="24"/>
        </w:rPr>
        <w:t>PRINTERS/KOPIERS etc.</w:t>
      </w:r>
      <w:r w:rsidR="0039299F">
        <w:rPr>
          <w:sz w:val="24"/>
          <w:szCs w:val="24"/>
        </w:rPr>
        <w:t>;</w:t>
      </w:r>
    </w:p>
    <w:p w14:paraId="77BDBE5F" w14:textId="20F72F84" w:rsidR="006342FF" w:rsidRPr="006342FF" w:rsidRDefault="00340676" w:rsidP="00C660EE">
      <w:pPr>
        <w:pStyle w:val="Lijstalinea"/>
        <w:numPr>
          <w:ilvl w:val="0"/>
          <w:numId w:val="23"/>
        </w:numPr>
        <w:spacing w:after="160" w:line="259" w:lineRule="auto"/>
        <w:ind w:left="567" w:hanging="283"/>
        <w:rPr>
          <w:sz w:val="24"/>
          <w:szCs w:val="24"/>
        </w:rPr>
      </w:pPr>
      <w:r>
        <w:rPr>
          <w:sz w:val="24"/>
          <w:szCs w:val="24"/>
        </w:rPr>
        <w:t>h</w:t>
      </w:r>
      <w:r w:rsidR="006342FF" w:rsidRPr="006342FF">
        <w:rPr>
          <w:sz w:val="24"/>
          <w:szCs w:val="24"/>
        </w:rPr>
        <w:t xml:space="preserve">oud </w:t>
      </w:r>
      <w:r w:rsidR="00EE3158">
        <w:rPr>
          <w:sz w:val="24"/>
          <w:szCs w:val="24"/>
        </w:rPr>
        <w:t>kasten zoveel mogelijk gesloten;</w:t>
      </w:r>
    </w:p>
    <w:p w14:paraId="453D2FC2" w14:textId="3C2EBE63" w:rsidR="006342FF" w:rsidRPr="006342FF" w:rsidRDefault="00340676" w:rsidP="00C660EE">
      <w:pPr>
        <w:pStyle w:val="Lijstalinea"/>
        <w:numPr>
          <w:ilvl w:val="0"/>
          <w:numId w:val="23"/>
        </w:numPr>
        <w:spacing w:after="160" w:line="259" w:lineRule="auto"/>
        <w:ind w:left="567" w:hanging="283"/>
        <w:rPr>
          <w:sz w:val="24"/>
          <w:szCs w:val="24"/>
        </w:rPr>
      </w:pPr>
      <w:r>
        <w:rPr>
          <w:sz w:val="24"/>
          <w:szCs w:val="24"/>
        </w:rPr>
        <w:t>v</w:t>
      </w:r>
      <w:r w:rsidR="006342FF" w:rsidRPr="006342FF">
        <w:rPr>
          <w:sz w:val="24"/>
          <w:szCs w:val="24"/>
        </w:rPr>
        <w:t>loermatten dienen zodanig aangebracht te zijn dat ze niet kunnen ver</w:t>
      </w:r>
      <w:r w:rsidR="00EE3158">
        <w:rPr>
          <w:sz w:val="24"/>
          <w:szCs w:val="24"/>
        </w:rPr>
        <w:t>schuiven, omkrullen of oprollen;</w:t>
      </w:r>
    </w:p>
    <w:p w14:paraId="575DF905" w14:textId="15782E26" w:rsidR="006342FF" w:rsidRPr="006342FF" w:rsidRDefault="00340676" w:rsidP="00C660EE">
      <w:pPr>
        <w:pStyle w:val="Lijstalinea"/>
        <w:numPr>
          <w:ilvl w:val="0"/>
          <w:numId w:val="23"/>
        </w:numPr>
        <w:spacing w:after="160" w:line="259" w:lineRule="auto"/>
        <w:ind w:left="567" w:hanging="283"/>
        <w:rPr>
          <w:sz w:val="24"/>
          <w:szCs w:val="24"/>
        </w:rPr>
      </w:pPr>
      <w:r>
        <w:rPr>
          <w:sz w:val="24"/>
          <w:szCs w:val="24"/>
        </w:rPr>
        <w:t>b</w:t>
      </w:r>
      <w:r w:rsidR="006342FF" w:rsidRPr="006342FF">
        <w:rPr>
          <w:sz w:val="24"/>
          <w:szCs w:val="24"/>
        </w:rPr>
        <w:t>ij het verrichten van brandgevaarlijke werkzaamheden zoals lassen, solderen en slijpen dient altijd de nodige voo</w:t>
      </w:r>
      <w:r w:rsidR="00EE3158">
        <w:rPr>
          <w:sz w:val="24"/>
          <w:szCs w:val="24"/>
        </w:rPr>
        <w:t>rzorg in acht genomen te worden;</w:t>
      </w:r>
    </w:p>
    <w:p w14:paraId="4B2722F6" w14:textId="1435DDE6" w:rsidR="006342FF" w:rsidRPr="006342FF" w:rsidRDefault="00340676" w:rsidP="00C660EE">
      <w:pPr>
        <w:pStyle w:val="Lijstalinea"/>
        <w:numPr>
          <w:ilvl w:val="0"/>
          <w:numId w:val="23"/>
        </w:numPr>
        <w:spacing w:after="160" w:line="259" w:lineRule="auto"/>
        <w:ind w:left="567" w:hanging="283"/>
        <w:rPr>
          <w:sz w:val="24"/>
          <w:szCs w:val="24"/>
        </w:rPr>
      </w:pPr>
      <w:r>
        <w:rPr>
          <w:sz w:val="24"/>
          <w:szCs w:val="24"/>
        </w:rPr>
        <w:t>p</w:t>
      </w:r>
      <w:r w:rsidR="006342FF" w:rsidRPr="006342FF">
        <w:rPr>
          <w:sz w:val="24"/>
          <w:szCs w:val="24"/>
        </w:rPr>
        <w:t xml:space="preserve">laats geen brandbare materialen bij </w:t>
      </w:r>
      <w:r w:rsidR="00EE3158">
        <w:rPr>
          <w:sz w:val="24"/>
          <w:szCs w:val="24"/>
        </w:rPr>
        <w:t>warmte verspreidende toestellen;</w:t>
      </w:r>
    </w:p>
    <w:p w14:paraId="377511A8" w14:textId="0270584A" w:rsidR="006342FF" w:rsidRPr="006342FF" w:rsidRDefault="00340676" w:rsidP="00C660EE">
      <w:pPr>
        <w:pStyle w:val="Lijstalinea"/>
        <w:numPr>
          <w:ilvl w:val="0"/>
          <w:numId w:val="23"/>
        </w:numPr>
        <w:spacing w:after="160" w:line="259" w:lineRule="auto"/>
        <w:ind w:left="567" w:hanging="283"/>
        <w:rPr>
          <w:sz w:val="24"/>
          <w:szCs w:val="24"/>
        </w:rPr>
      </w:pPr>
      <w:r>
        <w:rPr>
          <w:sz w:val="24"/>
          <w:szCs w:val="24"/>
        </w:rPr>
        <w:t>h</w:t>
      </w:r>
      <w:r w:rsidR="006342FF" w:rsidRPr="006342FF">
        <w:rPr>
          <w:sz w:val="24"/>
          <w:szCs w:val="24"/>
        </w:rPr>
        <w:t>ang geen</w:t>
      </w:r>
      <w:r w:rsidR="00EE3158">
        <w:rPr>
          <w:sz w:val="24"/>
          <w:szCs w:val="24"/>
        </w:rPr>
        <w:t xml:space="preserve"> brandgevaarlijke versiering op;</w:t>
      </w:r>
    </w:p>
    <w:p w14:paraId="21332F27" w14:textId="7AC3394E" w:rsidR="006342FF" w:rsidRPr="006342FF" w:rsidRDefault="00340676" w:rsidP="00C660EE">
      <w:pPr>
        <w:pStyle w:val="Lijstalinea"/>
        <w:numPr>
          <w:ilvl w:val="0"/>
          <w:numId w:val="23"/>
        </w:numPr>
        <w:spacing w:after="160" w:line="259" w:lineRule="auto"/>
        <w:ind w:left="567" w:hanging="283"/>
        <w:rPr>
          <w:sz w:val="24"/>
          <w:szCs w:val="24"/>
        </w:rPr>
      </w:pPr>
      <w:r>
        <w:rPr>
          <w:sz w:val="24"/>
          <w:szCs w:val="24"/>
        </w:rPr>
        <w:t>g</w:t>
      </w:r>
      <w:r w:rsidR="006342FF" w:rsidRPr="006342FF">
        <w:rPr>
          <w:sz w:val="24"/>
          <w:szCs w:val="24"/>
        </w:rPr>
        <w:t>ebruik geen spraybusse</w:t>
      </w:r>
      <w:r w:rsidR="00EE3158">
        <w:rPr>
          <w:sz w:val="24"/>
          <w:szCs w:val="24"/>
        </w:rPr>
        <w:t>n in de nabijheid van open vuur;</w:t>
      </w:r>
    </w:p>
    <w:p w14:paraId="43A4ABD5" w14:textId="33E97149" w:rsidR="006342FF" w:rsidRDefault="00340676" w:rsidP="00C660EE">
      <w:pPr>
        <w:pStyle w:val="Lijstalinea"/>
        <w:numPr>
          <w:ilvl w:val="0"/>
          <w:numId w:val="23"/>
        </w:numPr>
        <w:spacing w:after="0" w:line="259" w:lineRule="auto"/>
        <w:ind w:left="567" w:hanging="283"/>
        <w:rPr>
          <w:sz w:val="24"/>
          <w:szCs w:val="24"/>
        </w:rPr>
      </w:pPr>
      <w:r>
        <w:rPr>
          <w:sz w:val="24"/>
          <w:szCs w:val="24"/>
        </w:rPr>
        <w:t>s</w:t>
      </w:r>
      <w:r w:rsidR="006342FF" w:rsidRPr="006342FF">
        <w:rPr>
          <w:sz w:val="24"/>
          <w:szCs w:val="24"/>
        </w:rPr>
        <w:t>preek leerlingen en collega’s aan indien zij brandgevaarlijke handelingen verrichten en maak ze attent op gevaarlijke situaties.</w:t>
      </w:r>
    </w:p>
    <w:p w14:paraId="5780FA66" w14:textId="77777777" w:rsidR="00EF3A20" w:rsidRDefault="00EF3A20" w:rsidP="00EF3A20">
      <w:pPr>
        <w:pStyle w:val="Lijstalinea"/>
        <w:spacing w:after="0" w:line="259" w:lineRule="auto"/>
        <w:rPr>
          <w:sz w:val="24"/>
          <w:szCs w:val="24"/>
        </w:rPr>
      </w:pPr>
    </w:p>
    <w:p w14:paraId="26ADED9F" w14:textId="77777777" w:rsidR="00805F05" w:rsidRPr="006342FF" w:rsidRDefault="00805F05" w:rsidP="00EF3A20">
      <w:pPr>
        <w:pStyle w:val="Lijstalinea"/>
        <w:spacing w:after="0" w:line="259" w:lineRule="auto"/>
        <w:rPr>
          <w:sz w:val="24"/>
          <w:szCs w:val="24"/>
        </w:rPr>
      </w:pPr>
    </w:p>
    <w:p w14:paraId="1F60DADB" w14:textId="77777777" w:rsidR="006342FF" w:rsidRPr="00AA3115" w:rsidRDefault="006342FF" w:rsidP="006342FF">
      <w:pPr>
        <w:pStyle w:val="Kop2"/>
        <w:rPr>
          <w:rFonts w:asciiTheme="minorHAnsi" w:hAnsiTheme="minorHAnsi"/>
          <w:b/>
          <w:color w:val="244061" w:themeColor="accent1" w:themeShade="80"/>
          <w:sz w:val="24"/>
          <w:szCs w:val="24"/>
        </w:rPr>
      </w:pPr>
      <w:bookmarkStart w:id="31" w:name="_Toc480366205"/>
      <w:r w:rsidRPr="00AA3115">
        <w:rPr>
          <w:rFonts w:asciiTheme="minorHAnsi" w:hAnsiTheme="minorHAnsi"/>
          <w:b/>
          <w:color w:val="244061" w:themeColor="accent1" w:themeShade="80"/>
          <w:sz w:val="24"/>
          <w:szCs w:val="24"/>
        </w:rPr>
        <w:t>2.5 Gebouw- en terreinveiligheid</w:t>
      </w:r>
      <w:bookmarkEnd w:id="31"/>
    </w:p>
    <w:p w14:paraId="61B8BA2E" w14:textId="77777777" w:rsidR="006342FF" w:rsidRPr="006342FF" w:rsidRDefault="006342FF" w:rsidP="006342FF">
      <w:pPr>
        <w:pStyle w:val="Geenafstand"/>
        <w:rPr>
          <w:sz w:val="24"/>
          <w:szCs w:val="24"/>
        </w:rPr>
      </w:pPr>
    </w:p>
    <w:p w14:paraId="06CB6083" w14:textId="75800C92" w:rsidR="006342FF" w:rsidRPr="006342FF" w:rsidRDefault="006342FF" w:rsidP="006342FF">
      <w:pPr>
        <w:pStyle w:val="Geenafstand"/>
        <w:rPr>
          <w:sz w:val="24"/>
          <w:szCs w:val="24"/>
        </w:rPr>
      </w:pPr>
      <w:r w:rsidRPr="006342FF">
        <w:rPr>
          <w:sz w:val="24"/>
          <w:szCs w:val="24"/>
        </w:rPr>
        <w:t xml:space="preserve">Teneinde de veiligheid in de gebouwen en op de terreinen van </w:t>
      </w:r>
      <w:r w:rsidR="0039299F">
        <w:rPr>
          <w:sz w:val="24"/>
          <w:szCs w:val="24"/>
        </w:rPr>
        <w:t>Groenewald</w:t>
      </w:r>
      <w:r w:rsidRPr="006342FF">
        <w:rPr>
          <w:sz w:val="24"/>
          <w:szCs w:val="24"/>
        </w:rPr>
        <w:t xml:space="preserve"> te waarborgen, zijn er diverse preventieve maatregelen getroffen.</w:t>
      </w:r>
    </w:p>
    <w:p w14:paraId="43424759" w14:textId="77777777" w:rsidR="006342FF" w:rsidRDefault="006342FF" w:rsidP="006342FF">
      <w:pPr>
        <w:pStyle w:val="Geenafstand"/>
        <w:rPr>
          <w:sz w:val="24"/>
          <w:szCs w:val="24"/>
        </w:rPr>
      </w:pPr>
    </w:p>
    <w:p w14:paraId="7981A6C1" w14:textId="77777777" w:rsidR="00805F05" w:rsidRPr="006342FF" w:rsidRDefault="00805F05" w:rsidP="006342FF">
      <w:pPr>
        <w:pStyle w:val="Geenafstand"/>
        <w:rPr>
          <w:sz w:val="24"/>
          <w:szCs w:val="24"/>
        </w:rPr>
      </w:pPr>
    </w:p>
    <w:p w14:paraId="60B7FF4A" w14:textId="64A95777" w:rsidR="006342FF" w:rsidRPr="00AA3115" w:rsidRDefault="006342FF" w:rsidP="006342FF">
      <w:pPr>
        <w:pStyle w:val="Kop3"/>
        <w:rPr>
          <w:rFonts w:asciiTheme="minorHAnsi" w:hAnsiTheme="minorHAnsi"/>
          <w:b/>
        </w:rPr>
      </w:pPr>
      <w:bookmarkStart w:id="32" w:name="_Toc480366206"/>
      <w:r w:rsidRPr="00AA3115">
        <w:rPr>
          <w:rFonts w:asciiTheme="minorHAnsi" w:hAnsiTheme="minorHAnsi"/>
          <w:b/>
        </w:rPr>
        <w:t>2.5.1 Terreinen algemeen</w:t>
      </w:r>
      <w:bookmarkEnd w:id="32"/>
    </w:p>
    <w:p w14:paraId="0DC9B18C" w14:textId="77777777" w:rsidR="006342FF" w:rsidRPr="006342FF" w:rsidRDefault="006342FF" w:rsidP="006342FF">
      <w:pPr>
        <w:pStyle w:val="Geenafstand"/>
        <w:rPr>
          <w:sz w:val="24"/>
          <w:szCs w:val="24"/>
        </w:rPr>
      </w:pPr>
    </w:p>
    <w:p w14:paraId="7F7CAE40" w14:textId="77777777" w:rsidR="00844375" w:rsidRDefault="006342FF" w:rsidP="00844375">
      <w:pPr>
        <w:pStyle w:val="Geenafstand"/>
        <w:rPr>
          <w:i/>
          <w:color w:val="365F91" w:themeColor="accent1" w:themeShade="BF"/>
          <w:sz w:val="24"/>
          <w:szCs w:val="24"/>
        </w:rPr>
      </w:pPr>
      <w:r w:rsidRPr="00EF3A20">
        <w:rPr>
          <w:i/>
          <w:color w:val="365F91" w:themeColor="accent1" w:themeShade="BF"/>
          <w:sz w:val="24"/>
          <w:szCs w:val="24"/>
        </w:rPr>
        <w:t>Verlichting</w:t>
      </w:r>
    </w:p>
    <w:p w14:paraId="40A8BE9D" w14:textId="3DAE1E1B" w:rsidR="006342FF" w:rsidRPr="00844375" w:rsidRDefault="00844375" w:rsidP="00C660EE">
      <w:pPr>
        <w:pStyle w:val="Geenafstand"/>
        <w:numPr>
          <w:ilvl w:val="0"/>
          <w:numId w:val="38"/>
        </w:numPr>
        <w:ind w:left="567" w:hanging="207"/>
        <w:rPr>
          <w:i/>
          <w:color w:val="365F91" w:themeColor="accent1" w:themeShade="BF"/>
          <w:sz w:val="24"/>
          <w:szCs w:val="24"/>
        </w:rPr>
      </w:pPr>
      <w:r>
        <w:rPr>
          <w:sz w:val="24"/>
          <w:szCs w:val="24"/>
        </w:rPr>
        <w:t>Het</w:t>
      </w:r>
      <w:r w:rsidR="006342FF" w:rsidRPr="006342FF">
        <w:rPr>
          <w:sz w:val="24"/>
          <w:szCs w:val="24"/>
        </w:rPr>
        <w:t xml:space="preserve"> school</w:t>
      </w:r>
      <w:r>
        <w:rPr>
          <w:sz w:val="24"/>
          <w:szCs w:val="24"/>
        </w:rPr>
        <w:t>gebouw</w:t>
      </w:r>
      <w:r w:rsidR="006342FF" w:rsidRPr="006342FF">
        <w:rPr>
          <w:sz w:val="24"/>
          <w:szCs w:val="24"/>
        </w:rPr>
        <w:t xml:space="preserve"> is aan de buitenzijde </w:t>
      </w:r>
      <w:r>
        <w:rPr>
          <w:sz w:val="24"/>
          <w:szCs w:val="24"/>
        </w:rPr>
        <w:t>v</w:t>
      </w:r>
      <w:r w:rsidR="006342FF" w:rsidRPr="006342FF">
        <w:rPr>
          <w:sz w:val="24"/>
          <w:szCs w:val="24"/>
        </w:rPr>
        <w:t>erlicht zo</w:t>
      </w:r>
      <w:r>
        <w:rPr>
          <w:sz w:val="24"/>
          <w:szCs w:val="24"/>
        </w:rPr>
        <w:t xml:space="preserve">danig </w:t>
      </w:r>
      <w:r w:rsidR="006342FF" w:rsidRPr="006342FF">
        <w:rPr>
          <w:sz w:val="24"/>
          <w:szCs w:val="24"/>
        </w:rPr>
        <w:t>dat de toegangswegen en ingang</w:t>
      </w:r>
      <w:r>
        <w:rPr>
          <w:sz w:val="24"/>
          <w:szCs w:val="24"/>
        </w:rPr>
        <w:t>en</w:t>
      </w:r>
      <w:r w:rsidR="006342FF" w:rsidRPr="006342FF">
        <w:rPr>
          <w:sz w:val="24"/>
          <w:szCs w:val="24"/>
        </w:rPr>
        <w:t xml:space="preserve"> ook in het donker goed zichtbaar zijn.</w:t>
      </w:r>
    </w:p>
    <w:p w14:paraId="1AC785CA" w14:textId="77777777" w:rsidR="00EF3A20" w:rsidRPr="006342FF" w:rsidRDefault="00EF3A20" w:rsidP="00EF3A20">
      <w:pPr>
        <w:pStyle w:val="Geenafstand"/>
        <w:ind w:left="720"/>
        <w:rPr>
          <w:sz w:val="24"/>
          <w:szCs w:val="24"/>
        </w:rPr>
      </w:pPr>
    </w:p>
    <w:p w14:paraId="4FF6FBE5" w14:textId="77777777" w:rsidR="00844375" w:rsidRDefault="006342FF" w:rsidP="00844375">
      <w:pPr>
        <w:pStyle w:val="Geenafstand"/>
        <w:rPr>
          <w:i/>
          <w:color w:val="365F91" w:themeColor="accent1" w:themeShade="BF"/>
          <w:sz w:val="24"/>
          <w:szCs w:val="24"/>
        </w:rPr>
      </w:pPr>
      <w:r w:rsidRPr="00EF3A20">
        <w:rPr>
          <w:i/>
          <w:color w:val="365F91" w:themeColor="accent1" w:themeShade="BF"/>
          <w:sz w:val="24"/>
          <w:szCs w:val="24"/>
        </w:rPr>
        <w:t>Graffiti</w:t>
      </w:r>
    </w:p>
    <w:p w14:paraId="76042C97" w14:textId="31E87C5E" w:rsidR="006342FF" w:rsidRPr="00844375" w:rsidRDefault="00844375" w:rsidP="00C660EE">
      <w:pPr>
        <w:pStyle w:val="Geenafstand"/>
        <w:numPr>
          <w:ilvl w:val="0"/>
          <w:numId w:val="38"/>
        </w:numPr>
        <w:ind w:left="567" w:hanging="283"/>
        <w:rPr>
          <w:i/>
          <w:color w:val="365F91" w:themeColor="accent1" w:themeShade="BF"/>
          <w:sz w:val="24"/>
          <w:szCs w:val="24"/>
        </w:rPr>
      </w:pPr>
      <w:r>
        <w:rPr>
          <w:sz w:val="24"/>
          <w:szCs w:val="24"/>
        </w:rPr>
        <w:t>A</w:t>
      </w:r>
      <w:r w:rsidR="006342FF" w:rsidRPr="006342FF">
        <w:rPr>
          <w:sz w:val="24"/>
          <w:szCs w:val="24"/>
        </w:rPr>
        <w:t>angebrachte graffiti wordt zo spoedig mogelijk verwijderd.</w:t>
      </w:r>
    </w:p>
    <w:p w14:paraId="6BC273F3" w14:textId="77777777" w:rsidR="00EF3A20" w:rsidRPr="006342FF" w:rsidRDefault="00EF3A20" w:rsidP="00EF3A20">
      <w:pPr>
        <w:pStyle w:val="Geenafstand"/>
        <w:ind w:left="720"/>
        <w:rPr>
          <w:sz w:val="24"/>
          <w:szCs w:val="24"/>
        </w:rPr>
      </w:pPr>
    </w:p>
    <w:p w14:paraId="4B0F24A2" w14:textId="77777777" w:rsidR="00844375" w:rsidRDefault="006342FF" w:rsidP="00844375">
      <w:pPr>
        <w:pStyle w:val="Geenafstand"/>
        <w:rPr>
          <w:i/>
          <w:color w:val="365F91" w:themeColor="accent1" w:themeShade="BF"/>
          <w:sz w:val="24"/>
          <w:szCs w:val="24"/>
        </w:rPr>
      </w:pPr>
      <w:r w:rsidRPr="00EF3A20">
        <w:rPr>
          <w:i/>
          <w:color w:val="365F91" w:themeColor="accent1" w:themeShade="BF"/>
          <w:sz w:val="24"/>
          <w:szCs w:val="24"/>
        </w:rPr>
        <w:t>Overlast</w:t>
      </w:r>
    </w:p>
    <w:p w14:paraId="23139E1A" w14:textId="77777777" w:rsidR="00844375" w:rsidRDefault="00EF3A20" w:rsidP="00C660EE">
      <w:pPr>
        <w:pStyle w:val="Geenafstand"/>
        <w:numPr>
          <w:ilvl w:val="0"/>
          <w:numId w:val="30"/>
        </w:numPr>
        <w:ind w:left="567" w:hanging="283"/>
        <w:rPr>
          <w:sz w:val="24"/>
          <w:szCs w:val="24"/>
        </w:rPr>
      </w:pPr>
      <w:r w:rsidRPr="00844375">
        <w:rPr>
          <w:sz w:val="24"/>
          <w:szCs w:val="24"/>
        </w:rPr>
        <w:t>Groenewald</w:t>
      </w:r>
      <w:r w:rsidR="006342FF" w:rsidRPr="00844375">
        <w:rPr>
          <w:sz w:val="24"/>
          <w:szCs w:val="24"/>
        </w:rPr>
        <w:t xml:space="preserve"> doet er alles aan om overlast voor de omwonenden </w:t>
      </w:r>
      <w:r w:rsidR="00844375" w:rsidRPr="00844375">
        <w:rPr>
          <w:sz w:val="24"/>
          <w:szCs w:val="24"/>
        </w:rPr>
        <w:t xml:space="preserve">tot een minimum </w:t>
      </w:r>
      <w:r w:rsidRPr="00844375">
        <w:rPr>
          <w:sz w:val="24"/>
          <w:szCs w:val="24"/>
        </w:rPr>
        <w:t>te beperken</w:t>
      </w:r>
      <w:r w:rsidR="00844375" w:rsidRPr="00844375">
        <w:rPr>
          <w:sz w:val="24"/>
          <w:szCs w:val="24"/>
        </w:rPr>
        <w:t>.</w:t>
      </w:r>
      <w:r w:rsidRPr="00844375">
        <w:rPr>
          <w:sz w:val="24"/>
          <w:szCs w:val="24"/>
        </w:rPr>
        <w:t xml:space="preserve"> </w:t>
      </w:r>
      <w:r w:rsidR="00844375" w:rsidRPr="00844375">
        <w:rPr>
          <w:sz w:val="24"/>
          <w:szCs w:val="24"/>
        </w:rPr>
        <w:t>Hiervoor wordt</w:t>
      </w:r>
      <w:r w:rsidRPr="00844375">
        <w:rPr>
          <w:sz w:val="24"/>
          <w:szCs w:val="24"/>
        </w:rPr>
        <w:t>:</w:t>
      </w:r>
    </w:p>
    <w:p w14:paraId="568C7B08" w14:textId="77777777" w:rsidR="00844375" w:rsidRDefault="00844375" w:rsidP="00844375">
      <w:pPr>
        <w:pStyle w:val="Geenafstand"/>
        <w:ind w:left="567"/>
        <w:rPr>
          <w:sz w:val="24"/>
          <w:szCs w:val="24"/>
        </w:rPr>
      </w:pPr>
    </w:p>
    <w:p w14:paraId="7532DF8A" w14:textId="77777777" w:rsidR="00844375" w:rsidRDefault="00844375" w:rsidP="00844375">
      <w:pPr>
        <w:pStyle w:val="Geenafstand"/>
        <w:ind w:left="567"/>
        <w:rPr>
          <w:sz w:val="24"/>
          <w:szCs w:val="24"/>
        </w:rPr>
      </w:pPr>
      <w:r>
        <w:rPr>
          <w:sz w:val="24"/>
          <w:szCs w:val="24"/>
        </w:rPr>
        <w:t xml:space="preserve">- </w:t>
      </w:r>
      <w:r w:rsidRPr="00844375">
        <w:rPr>
          <w:sz w:val="24"/>
          <w:szCs w:val="24"/>
        </w:rPr>
        <w:t>tijdens pauzes gesurveilleerd;</w:t>
      </w:r>
    </w:p>
    <w:p w14:paraId="1DE72C16" w14:textId="3A889976" w:rsidR="00EF3A20" w:rsidRDefault="00844375" w:rsidP="004850AE">
      <w:pPr>
        <w:pStyle w:val="Geenafstand"/>
        <w:ind w:left="567"/>
        <w:rPr>
          <w:sz w:val="24"/>
          <w:szCs w:val="24"/>
        </w:rPr>
      </w:pPr>
      <w:r>
        <w:rPr>
          <w:sz w:val="24"/>
          <w:szCs w:val="24"/>
        </w:rPr>
        <w:t>- in geval van geconstateerde ongereg</w:t>
      </w:r>
      <w:r w:rsidR="00357212">
        <w:rPr>
          <w:sz w:val="24"/>
          <w:szCs w:val="24"/>
        </w:rPr>
        <w:t>eldheden altijd aangifte gedaan.</w:t>
      </w:r>
    </w:p>
    <w:p w14:paraId="25740EA6" w14:textId="77777777" w:rsidR="00357212" w:rsidRDefault="00357212" w:rsidP="004850AE">
      <w:pPr>
        <w:pStyle w:val="Geenafstand"/>
        <w:ind w:left="567"/>
        <w:rPr>
          <w:sz w:val="24"/>
          <w:szCs w:val="24"/>
        </w:rPr>
      </w:pPr>
    </w:p>
    <w:p w14:paraId="7062B46B" w14:textId="77777777" w:rsidR="00357212" w:rsidRDefault="00357212" w:rsidP="004850AE">
      <w:pPr>
        <w:pStyle w:val="Geenafstand"/>
        <w:ind w:left="567"/>
        <w:rPr>
          <w:sz w:val="24"/>
          <w:szCs w:val="24"/>
        </w:rPr>
      </w:pPr>
    </w:p>
    <w:p w14:paraId="5B331DFB" w14:textId="77777777" w:rsidR="00EF3A20" w:rsidRDefault="00EF3A20" w:rsidP="00EF3A20">
      <w:pPr>
        <w:pStyle w:val="Geenafstand"/>
        <w:rPr>
          <w:sz w:val="24"/>
          <w:szCs w:val="24"/>
        </w:rPr>
      </w:pPr>
    </w:p>
    <w:p w14:paraId="2FB01865" w14:textId="77777777" w:rsidR="0010781B" w:rsidRDefault="0010781B" w:rsidP="00EF3A20">
      <w:pPr>
        <w:pStyle w:val="Geenafstand"/>
        <w:rPr>
          <w:sz w:val="24"/>
          <w:szCs w:val="24"/>
        </w:rPr>
      </w:pPr>
    </w:p>
    <w:p w14:paraId="309D66D7" w14:textId="77777777" w:rsidR="00357212" w:rsidRDefault="00357212" w:rsidP="00EF3A20">
      <w:pPr>
        <w:pStyle w:val="Geenafstand"/>
        <w:rPr>
          <w:sz w:val="24"/>
          <w:szCs w:val="24"/>
        </w:rPr>
      </w:pPr>
    </w:p>
    <w:p w14:paraId="217F24BE" w14:textId="77777777" w:rsidR="00357212" w:rsidRDefault="00357212" w:rsidP="00EF3A20">
      <w:pPr>
        <w:pStyle w:val="Geenafstand"/>
        <w:rPr>
          <w:sz w:val="24"/>
          <w:szCs w:val="24"/>
        </w:rPr>
      </w:pPr>
    </w:p>
    <w:p w14:paraId="5312050B" w14:textId="77777777" w:rsidR="00EF3A20" w:rsidRPr="00EF3A20" w:rsidRDefault="00EF3A20" w:rsidP="00EF3A20">
      <w:pPr>
        <w:pStyle w:val="Geenafstand"/>
        <w:rPr>
          <w:sz w:val="32"/>
          <w:szCs w:val="32"/>
        </w:rPr>
      </w:pPr>
    </w:p>
    <w:p w14:paraId="5E2C72A6" w14:textId="77777777" w:rsidR="00EF3A20" w:rsidRPr="006342FF" w:rsidRDefault="00EF3A20" w:rsidP="00EF3A20">
      <w:pPr>
        <w:pStyle w:val="Geenafstand"/>
        <w:rPr>
          <w:sz w:val="24"/>
          <w:szCs w:val="24"/>
        </w:rPr>
      </w:pPr>
    </w:p>
    <w:p w14:paraId="5FEE39FA" w14:textId="77777777" w:rsidR="006342FF" w:rsidRPr="00EF3A20" w:rsidRDefault="006342FF" w:rsidP="006342FF">
      <w:pPr>
        <w:pStyle w:val="Geenafstand"/>
        <w:rPr>
          <w:i/>
          <w:color w:val="365F91" w:themeColor="accent1" w:themeShade="BF"/>
          <w:sz w:val="24"/>
          <w:szCs w:val="24"/>
        </w:rPr>
      </w:pPr>
      <w:r w:rsidRPr="00EF3A20">
        <w:rPr>
          <w:i/>
          <w:color w:val="365F91" w:themeColor="accent1" w:themeShade="BF"/>
          <w:sz w:val="24"/>
          <w:szCs w:val="24"/>
        </w:rPr>
        <w:t>Hekwerken</w:t>
      </w:r>
    </w:p>
    <w:p w14:paraId="5133074F" w14:textId="26AAA6EC" w:rsidR="006342FF" w:rsidRDefault="00EE3158" w:rsidP="00C660EE">
      <w:pPr>
        <w:pStyle w:val="Geenafstand"/>
        <w:numPr>
          <w:ilvl w:val="0"/>
          <w:numId w:val="30"/>
        </w:numPr>
        <w:ind w:left="567" w:hanging="283"/>
        <w:rPr>
          <w:sz w:val="24"/>
          <w:szCs w:val="24"/>
        </w:rPr>
      </w:pPr>
      <w:r>
        <w:rPr>
          <w:sz w:val="24"/>
          <w:szCs w:val="24"/>
        </w:rPr>
        <w:t>h</w:t>
      </w:r>
      <w:r w:rsidR="006342FF" w:rsidRPr="006342FF">
        <w:rPr>
          <w:sz w:val="24"/>
          <w:szCs w:val="24"/>
        </w:rPr>
        <w:t>et terrein is omsloten door hekwerken welke buiten schooltijden gesloten zijn.</w:t>
      </w:r>
    </w:p>
    <w:p w14:paraId="234562CB" w14:textId="77777777" w:rsidR="00EF3A20" w:rsidRPr="006342FF" w:rsidRDefault="00EF3A20" w:rsidP="00EF3A20">
      <w:pPr>
        <w:pStyle w:val="Geenafstand"/>
        <w:ind w:left="720"/>
        <w:rPr>
          <w:sz w:val="24"/>
          <w:szCs w:val="24"/>
        </w:rPr>
      </w:pPr>
    </w:p>
    <w:p w14:paraId="2DAC3339" w14:textId="77777777" w:rsidR="006342FF" w:rsidRPr="00EF3A20" w:rsidRDefault="006342FF" w:rsidP="006342FF">
      <w:pPr>
        <w:pStyle w:val="Geenafstand"/>
        <w:rPr>
          <w:i/>
          <w:color w:val="365F91" w:themeColor="accent1" w:themeShade="BF"/>
          <w:sz w:val="24"/>
          <w:szCs w:val="24"/>
        </w:rPr>
      </w:pPr>
      <w:r w:rsidRPr="00EF3A20">
        <w:rPr>
          <w:i/>
          <w:color w:val="365F91" w:themeColor="accent1" w:themeShade="BF"/>
          <w:sz w:val="24"/>
          <w:szCs w:val="24"/>
        </w:rPr>
        <w:t>Fietsenstalling</w:t>
      </w:r>
    </w:p>
    <w:p w14:paraId="4235DD29" w14:textId="52A9749F" w:rsidR="006342FF" w:rsidRPr="00BA124C" w:rsidRDefault="00EE3158" w:rsidP="00C660EE">
      <w:pPr>
        <w:pStyle w:val="Geenafstand"/>
        <w:numPr>
          <w:ilvl w:val="0"/>
          <w:numId w:val="30"/>
        </w:numPr>
        <w:ind w:left="567" w:hanging="283"/>
        <w:rPr>
          <w:sz w:val="24"/>
          <w:szCs w:val="24"/>
        </w:rPr>
      </w:pPr>
      <w:r>
        <w:rPr>
          <w:sz w:val="24"/>
          <w:szCs w:val="24"/>
        </w:rPr>
        <w:t>d</w:t>
      </w:r>
      <w:r w:rsidR="006342FF" w:rsidRPr="00BA124C">
        <w:rPr>
          <w:sz w:val="24"/>
          <w:szCs w:val="24"/>
        </w:rPr>
        <w:t xml:space="preserve">e fietsenstalling is alleen tijdens </w:t>
      </w:r>
      <w:r w:rsidR="00BA124C" w:rsidRPr="00BA124C">
        <w:rPr>
          <w:sz w:val="24"/>
          <w:szCs w:val="24"/>
        </w:rPr>
        <w:t xml:space="preserve">de openingstijden van </w:t>
      </w:r>
      <w:r w:rsidR="006342FF" w:rsidRPr="00BA124C">
        <w:rPr>
          <w:sz w:val="24"/>
          <w:szCs w:val="24"/>
        </w:rPr>
        <w:t>school</w:t>
      </w:r>
      <w:r w:rsidR="00BA124C" w:rsidRPr="00BA124C">
        <w:rPr>
          <w:sz w:val="24"/>
          <w:szCs w:val="24"/>
        </w:rPr>
        <w:t xml:space="preserve"> </w:t>
      </w:r>
      <w:r w:rsidR="006342FF" w:rsidRPr="00BA124C">
        <w:rPr>
          <w:sz w:val="24"/>
          <w:szCs w:val="24"/>
        </w:rPr>
        <w:t>toegankelijk.</w:t>
      </w:r>
    </w:p>
    <w:p w14:paraId="37EBDCD0" w14:textId="77777777" w:rsidR="00EF3A20" w:rsidRPr="006342FF" w:rsidRDefault="00EF3A20" w:rsidP="00EF3A20">
      <w:pPr>
        <w:pStyle w:val="Geenafstand"/>
        <w:ind w:left="720"/>
        <w:rPr>
          <w:sz w:val="24"/>
          <w:szCs w:val="24"/>
        </w:rPr>
      </w:pPr>
    </w:p>
    <w:p w14:paraId="2772445D" w14:textId="77777777" w:rsidR="006342FF" w:rsidRPr="00EF3A20" w:rsidRDefault="006342FF" w:rsidP="006342FF">
      <w:pPr>
        <w:pStyle w:val="Geenafstand"/>
        <w:rPr>
          <w:i/>
          <w:color w:val="365F91" w:themeColor="accent1" w:themeShade="BF"/>
          <w:sz w:val="24"/>
          <w:szCs w:val="24"/>
        </w:rPr>
      </w:pPr>
      <w:r w:rsidRPr="00EF3A20">
        <w:rPr>
          <w:i/>
          <w:color w:val="365F91" w:themeColor="accent1" w:themeShade="BF"/>
          <w:sz w:val="24"/>
          <w:szCs w:val="24"/>
        </w:rPr>
        <w:t>Inbraak- en camerabeveiliging</w:t>
      </w:r>
    </w:p>
    <w:p w14:paraId="65B56EC9" w14:textId="2E23E628" w:rsidR="006342FF" w:rsidRPr="006342FF" w:rsidRDefault="00EF3A20" w:rsidP="00C660EE">
      <w:pPr>
        <w:pStyle w:val="Geenafstand"/>
        <w:numPr>
          <w:ilvl w:val="0"/>
          <w:numId w:val="30"/>
        </w:numPr>
        <w:ind w:left="567" w:hanging="283"/>
        <w:rPr>
          <w:sz w:val="24"/>
          <w:szCs w:val="24"/>
        </w:rPr>
      </w:pPr>
      <w:r>
        <w:rPr>
          <w:sz w:val="24"/>
          <w:szCs w:val="24"/>
        </w:rPr>
        <w:t>Groenewald</w:t>
      </w:r>
      <w:r w:rsidR="006342FF" w:rsidRPr="006342FF">
        <w:rPr>
          <w:sz w:val="24"/>
          <w:szCs w:val="24"/>
        </w:rPr>
        <w:t xml:space="preserve"> beschikt over </w:t>
      </w:r>
      <w:r w:rsidR="00EE3158">
        <w:rPr>
          <w:sz w:val="24"/>
          <w:szCs w:val="24"/>
        </w:rPr>
        <w:t>een inbraakalarm;</w:t>
      </w:r>
    </w:p>
    <w:p w14:paraId="7C680E66" w14:textId="78BD7CA1" w:rsidR="006342FF" w:rsidRDefault="00EE3158" w:rsidP="00C660EE">
      <w:pPr>
        <w:pStyle w:val="Geenafstand"/>
        <w:numPr>
          <w:ilvl w:val="0"/>
          <w:numId w:val="30"/>
        </w:numPr>
        <w:ind w:left="567" w:hanging="283"/>
        <w:rPr>
          <w:sz w:val="24"/>
          <w:szCs w:val="24"/>
        </w:rPr>
      </w:pPr>
      <w:r>
        <w:rPr>
          <w:sz w:val="24"/>
          <w:szCs w:val="24"/>
        </w:rPr>
        <w:t>o</w:t>
      </w:r>
      <w:r w:rsidR="006342FF" w:rsidRPr="006342FF">
        <w:rPr>
          <w:sz w:val="24"/>
          <w:szCs w:val="24"/>
        </w:rPr>
        <w:t>p diverse plekken op het terrein is camerabeveiliging aangebracht.</w:t>
      </w:r>
    </w:p>
    <w:p w14:paraId="6E82F3F2" w14:textId="77777777" w:rsidR="00EF3A20" w:rsidRPr="006342FF" w:rsidRDefault="00EF3A20" w:rsidP="00EF3A20">
      <w:pPr>
        <w:pStyle w:val="Geenafstand"/>
        <w:ind w:left="720"/>
        <w:rPr>
          <w:sz w:val="24"/>
          <w:szCs w:val="24"/>
        </w:rPr>
      </w:pPr>
    </w:p>
    <w:p w14:paraId="3EFD6926" w14:textId="77777777" w:rsidR="006342FF" w:rsidRPr="00EF3A20" w:rsidRDefault="006342FF" w:rsidP="006342FF">
      <w:pPr>
        <w:pStyle w:val="Geenafstand"/>
        <w:rPr>
          <w:i/>
          <w:color w:val="365F91" w:themeColor="accent1" w:themeShade="BF"/>
          <w:sz w:val="24"/>
          <w:szCs w:val="24"/>
        </w:rPr>
      </w:pPr>
      <w:r w:rsidRPr="00EF3A20">
        <w:rPr>
          <w:i/>
          <w:color w:val="365F91" w:themeColor="accent1" w:themeShade="BF"/>
          <w:sz w:val="24"/>
          <w:szCs w:val="24"/>
        </w:rPr>
        <w:t>Afvalcontainers</w:t>
      </w:r>
    </w:p>
    <w:p w14:paraId="1AB7A7A8" w14:textId="0D74F090" w:rsidR="006342FF" w:rsidRPr="006342FF" w:rsidRDefault="00EE3158" w:rsidP="00C660EE">
      <w:pPr>
        <w:pStyle w:val="Geenafstand"/>
        <w:numPr>
          <w:ilvl w:val="0"/>
          <w:numId w:val="30"/>
        </w:numPr>
        <w:ind w:left="567" w:hanging="283"/>
        <w:rPr>
          <w:sz w:val="24"/>
          <w:szCs w:val="24"/>
        </w:rPr>
      </w:pPr>
      <w:r>
        <w:rPr>
          <w:sz w:val="24"/>
          <w:szCs w:val="24"/>
        </w:rPr>
        <w:t>a</w:t>
      </w:r>
      <w:r w:rsidR="006342FF" w:rsidRPr="006342FF">
        <w:rPr>
          <w:sz w:val="24"/>
          <w:szCs w:val="24"/>
        </w:rPr>
        <w:t>fvalcontainers zijn afgesloten middels een slot om brandstichting te voorkomen.</w:t>
      </w:r>
    </w:p>
    <w:p w14:paraId="79418CD0" w14:textId="77777777" w:rsidR="00EF3A20" w:rsidRDefault="00EF3A20" w:rsidP="00805F05">
      <w:pPr>
        <w:pStyle w:val="Kop3"/>
        <w:spacing w:before="0"/>
        <w:rPr>
          <w:rFonts w:asciiTheme="minorHAnsi" w:hAnsiTheme="minorHAnsi"/>
        </w:rPr>
      </w:pPr>
      <w:bookmarkStart w:id="33" w:name="_Toc480366207"/>
    </w:p>
    <w:p w14:paraId="468C42F1" w14:textId="77777777" w:rsidR="00805F05" w:rsidRPr="00805F05" w:rsidRDefault="00805F05" w:rsidP="00805F05"/>
    <w:p w14:paraId="25FDFE7E" w14:textId="7713CF84" w:rsidR="006342FF" w:rsidRPr="00AA3115" w:rsidRDefault="006342FF" w:rsidP="006342FF">
      <w:pPr>
        <w:pStyle w:val="Kop3"/>
        <w:rPr>
          <w:rFonts w:asciiTheme="minorHAnsi" w:hAnsiTheme="minorHAnsi"/>
          <w:b/>
        </w:rPr>
      </w:pPr>
      <w:r w:rsidRPr="00AA3115">
        <w:rPr>
          <w:rFonts w:asciiTheme="minorHAnsi" w:hAnsiTheme="minorHAnsi"/>
          <w:b/>
        </w:rPr>
        <w:t>2.5.2 Gebouwen algemeen</w:t>
      </w:r>
      <w:bookmarkEnd w:id="33"/>
    </w:p>
    <w:p w14:paraId="1C18F421" w14:textId="77777777" w:rsidR="006342FF" w:rsidRPr="006342FF" w:rsidRDefault="006342FF" w:rsidP="006342FF">
      <w:pPr>
        <w:pStyle w:val="Geenafstand"/>
        <w:rPr>
          <w:sz w:val="24"/>
          <w:szCs w:val="24"/>
        </w:rPr>
      </w:pPr>
    </w:p>
    <w:p w14:paraId="045A4CFD" w14:textId="77777777" w:rsidR="006342FF" w:rsidRPr="00EF3A20" w:rsidRDefault="006342FF" w:rsidP="006342FF">
      <w:pPr>
        <w:pStyle w:val="Geenafstand"/>
        <w:rPr>
          <w:i/>
          <w:color w:val="365F91" w:themeColor="accent1" w:themeShade="BF"/>
          <w:sz w:val="24"/>
          <w:szCs w:val="24"/>
        </w:rPr>
      </w:pPr>
      <w:r w:rsidRPr="00EF3A20">
        <w:rPr>
          <w:i/>
          <w:color w:val="365F91" w:themeColor="accent1" w:themeShade="BF"/>
          <w:sz w:val="24"/>
          <w:szCs w:val="24"/>
        </w:rPr>
        <w:t>Algemeen onderhoud</w:t>
      </w:r>
    </w:p>
    <w:p w14:paraId="174845D4" w14:textId="13B5B1C6" w:rsidR="006342FF" w:rsidRDefault="00EF3A20" w:rsidP="00C660EE">
      <w:pPr>
        <w:pStyle w:val="Geenafstand"/>
        <w:numPr>
          <w:ilvl w:val="0"/>
          <w:numId w:val="27"/>
        </w:numPr>
        <w:ind w:left="567" w:hanging="283"/>
        <w:rPr>
          <w:sz w:val="24"/>
          <w:szCs w:val="24"/>
        </w:rPr>
      </w:pPr>
      <w:r>
        <w:rPr>
          <w:sz w:val="24"/>
          <w:szCs w:val="24"/>
        </w:rPr>
        <w:t>Groenewald</w:t>
      </w:r>
      <w:r w:rsidR="006342FF" w:rsidRPr="006342FF">
        <w:rPr>
          <w:sz w:val="24"/>
          <w:szCs w:val="24"/>
        </w:rPr>
        <w:t xml:space="preserve"> heeft een meer</w:t>
      </w:r>
      <w:r w:rsidR="00924FE0">
        <w:rPr>
          <w:sz w:val="24"/>
          <w:szCs w:val="24"/>
        </w:rPr>
        <w:t>-</w:t>
      </w:r>
      <w:r w:rsidR="006342FF" w:rsidRPr="006342FF">
        <w:rPr>
          <w:sz w:val="24"/>
          <w:szCs w:val="24"/>
        </w:rPr>
        <w:t>jaren</w:t>
      </w:r>
      <w:r w:rsidR="00924FE0">
        <w:rPr>
          <w:sz w:val="24"/>
          <w:szCs w:val="24"/>
        </w:rPr>
        <w:t>-</w:t>
      </w:r>
      <w:r w:rsidR="006342FF" w:rsidRPr="006342FF">
        <w:rPr>
          <w:sz w:val="24"/>
          <w:szCs w:val="24"/>
        </w:rPr>
        <w:t>onderhoudsplan (MOP) en een budget voor klein onderhoud.</w:t>
      </w:r>
    </w:p>
    <w:p w14:paraId="5B04AB31" w14:textId="77777777" w:rsidR="00EF3A20" w:rsidRPr="006342FF" w:rsidRDefault="00EF3A20" w:rsidP="00EF3A20">
      <w:pPr>
        <w:pStyle w:val="Geenafstand"/>
        <w:ind w:left="720"/>
        <w:rPr>
          <w:sz w:val="24"/>
          <w:szCs w:val="24"/>
        </w:rPr>
      </w:pPr>
    </w:p>
    <w:p w14:paraId="4AAB872B" w14:textId="77777777" w:rsidR="006342FF" w:rsidRPr="002C447C" w:rsidRDefault="006342FF" w:rsidP="006342FF">
      <w:pPr>
        <w:pStyle w:val="Geenafstand"/>
        <w:rPr>
          <w:i/>
          <w:color w:val="365F91" w:themeColor="accent1" w:themeShade="BF"/>
          <w:sz w:val="24"/>
          <w:szCs w:val="24"/>
        </w:rPr>
      </w:pPr>
      <w:r w:rsidRPr="002C447C">
        <w:rPr>
          <w:i/>
          <w:color w:val="365F91" w:themeColor="accent1" w:themeShade="BF"/>
          <w:sz w:val="24"/>
          <w:szCs w:val="24"/>
        </w:rPr>
        <w:t>Orde, netheid en schoonmaak</w:t>
      </w:r>
    </w:p>
    <w:p w14:paraId="316D5C75" w14:textId="06009157" w:rsidR="006342FF" w:rsidRPr="006342FF" w:rsidRDefault="00EF3A20" w:rsidP="00C660EE">
      <w:pPr>
        <w:pStyle w:val="Geenafstand"/>
        <w:numPr>
          <w:ilvl w:val="0"/>
          <w:numId w:val="27"/>
        </w:numPr>
        <w:ind w:left="567" w:hanging="283"/>
        <w:rPr>
          <w:sz w:val="24"/>
          <w:szCs w:val="24"/>
        </w:rPr>
      </w:pPr>
      <w:r>
        <w:rPr>
          <w:sz w:val="24"/>
          <w:szCs w:val="24"/>
        </w:rPr>
        <w:t>e</w:t>
      </w:r>
      <w:r w:rsidR="006342FF" w:rsidRPr="006342FF">
        <w:rPr>
          <w:sz w:val="24"/>
          <w:szCs w:val="24"/>
        </w:rPr>
        <w:t>r zijn voldoende afvalbakken geplaatst en</w:t>
      </w:r>
      <w:r w:rsidR="00EE3158">
        <w:rPr>
          <w:sz w:val="24"/>
          <w:szCs w:val="24"/>
        </w:rPr>
        <w:t xml:space="preserve"> deze worden regelmatig geleegd;</w:t>
      </w:r>
    </w:p>
    <w:p w14:paraId="4B80B431" w14:textId="14DFA5D9" w:rsidR="006342FF" w:rsidRPr="006342FF" w:rsidRDefault="00EF3A20" w:rsidP="00C660EE">
      <w:pPr>
        <w:pStyle w:val="Geenafstand"/>
        <w:numPr>
          <w:ilvl w:val="0"/>
          <w:numId w:val="27"/>
        </w:numPr>
        <w:ind w:left="567" w:hanging="283"/>
        <w:rPr>
          <w:sz w:val="24"/>
          <w:szCs w:val="24"/>
        </w:rPr>
      </w:pPr>
      <w:r>
        <w:rPr>
          <w:sz w:val="24"/>
          <w:szCs w:val="24"/>
        </w:rPr>
        <w:t>g</w:t>
      </w:r>
      <w:r w:rsidR="006342FF" w:rsidRPr="006342FF">
        <w:rPr>
          <w:sz w:val="24"/>
          <w:szCs w:val="24"/>
        </w:rPr>
        <w:t>ereedschappen en hulpmiddelen worden periodiek gecont</w:t>
      </w:r>
      <w:r w:rsidR="00EE3158">
        <w:rPr>
          <w:sz w:val="24"/>
          <w:szCs w:val="24"/>
        </w:rPr>
        <w:t>roleerd op gebreken en slijtage;</w:t>
      </w:r>
    </w:p>
    <w:p w14:paraId="238DA4C7" w14:textId="1B168E05" w:rsidR="006342FF" w:rsidRPr="006342FF" w:rsidRDefault="00EF3A20" w:rsidP="00C660EE">
      <w:pPr>
        <w:pStyle w:val="Geenafstand"/>
        <w:numPr>
          <w:ilvl w:val="0"/>
          <w:numId w:val="27"/>
        </w:numPr>
        <w:ind w:left="567" w:hanging="283"/>
        <w:rPr>
          <w:sz w:val="24"/>
          <w:szCs w:val="24"/>
        </w:rPr>
      </w:pPr>
      <w:r>
        <w:rPr>
          <w:sz w:val="24"/>
          <w:szCs w:val="24"/>
        </w:rPr>
        <w:t>d</w:t>
      </w:r>
      <w:r w:rsidR="006342FF" w:rsidRPr="006342FF">
        <w:rPr>
          <w:sz w:val="24"/>
          <w:szCs w:val="24"/>
        </w:rPr>
        <w:t>e school wordt dagelijks schoongemaakt. Daarnaast hanteert de schoonmaakdienst een jaarplan voor per</w:t>
      </w:r>
      <w:r w:rsidR="00EE3158">
        <w:rPr>
          <w:sz w:val="24"/>
          <w:szCs w:val="24"/>
        </w:rPr>
        <w:t>iodieke schoonmaakwerkzaamheden;</w:t>
      </w:r>
    </w:p>
    <w:p w14:paraId="0BF72C21" w14:textId="24D1D990" w:rsidR="006342FF" w:rsidRDefault="00EF3A20" w:rsidP="00C660EE">
      <w:pPr>
        <w:pStyle w:val="Geenafstand"/>
        <w:numPr>
          <w:ilvl w:val="0"/>
          <w:numId w:val="27"/>
        </w:numPr>
        <w:ind w:left="567" w:hanging="283"/>
        <w:rPr>
          <w:sz w:val="24"/>
          <w:szCs w:val="24"/>
        </w:rPr>
      </w:pPr>
      <w:r>
        <w:rPr>
          <w:sz w:val="24"/>
          <w:szCs w:val="24"/>
        </w:rPr>
        <w:t>r</w:t>
      </w:r>
      <w:r w:rsidR="006342FF" w:rsidRPr="006342FF">
        <w:rPr>
          <w:sz w:val="24"/>
          <w:szCs w:val="24"/>
        </w:rPr>
        <w:t>egelmatig wordt de schoonmaak gecontroleerd door zowel het schoonmaakbedrijf, als een VSR-controleur</w:t>
      </w:r>
      <w:r w:rsidR="00BA124C">
        <w:rPr>
          <w:sz w:val="24"/>
          <w:szCs w:val="24"/>
        </w:rPr>
        <w:t xml:space="preserve">. </w:t>
      </w:r>
    </w:p>
    <w:p w14:paraId="765D7936" w14:textId="77777777" w:rsidR="00EF3A20" w:rsidRPr="006342FF" w:rsidRDefault="00EF3A20" w:rsidP="004850AE">
      <w:pPr>
        <w:pStyle w:val="Geenafstand"/>
        <w:ind w:left="567" w:hanging="283"/>
        <w:rPr>
          <w:sz w:val="24"/>
          <w:szCs w:val="24"/>
        </w:rPr>
      </w:pPr>
    </w:p>
    <w:p w14:paraId="2464AC8E" w14:textId="77777777" w:rsidR="006342FF" w:rsidRPr="002C447C" w:rsidRDefault="006342FF" w:rsidP="006342FF">
      <w:pPr>
        <w:pStyle w:val="Geenafstand"/>
        <w:rPr>
          <w:i/>
          <w:color w:val="365F91" w:themeColor="accent1" w:themeShade="BF"/>
          <w:sz w:val="24"/>
          <w:szCs w:val="24"/>
        </w:rPr>
      </w:pPr>
      <w:r w:rsidRPr="002C447C">
        <w:rPr>
          <w:i/>
          <w:color w:val="365F91" w:themeColor="accent1" w:themeShade="BF"/>
          <w:sz w:val="24"/>
          <w:szCs w:val="24"/>
        </w:rPr>
        <w:t>Toiletten en wasbakken</w:t>
      </w:r>
    </w:p>
    <w:p w14:paraId="453C90C3" w14:textId="3D9EB2F1" w:rsidR="006342FF" w:rsidRPr="006342FF" w:rsidRDefault="00EF3A20" w:rsidP="00C660EE">
      <w:pPr>
        <w:pStyle w:val="Geenafstand"/>
        <w:numPr>
          <w:ilvl w:val="0"/>
          <w:numId w:val="28"/>
        </w:numPr>
        <w:ind w:left="567" w:hanging="283"/>
        <w:rPr>
          <w:sz w:val="24"/>
          <w:szCs w:val="24"/>
        </w:rPr>
      </w:pPr>
      <w:r>
        <w:rPr>
          <w:sz w:val="24"/>
          <w:szCs w:val="24"/>
        </w:rPr>
        <w:t>t</w:t>
      </w:r>
      <w:r w:rsidR="006342FF" w:rsidRPr="006342FF">
        <w:rPr>
          <w:sz w:val="24"/>
          <w:szCs w:val="24"/>
        </w:rPr>
        <w:t>oile</w:t>
      </w:r>
      <w:r w:rsidR="00D51CB7">
        <w:rPr>
          <w:sz w:val="24"/>
          <w:szCs w:val="24"/>
        </w:rPr>
        <w:t>tten zijn gescheiden naar sekse;</w:t>
      </w:r>
    </w:p>
    <w:p w14:paraId="3F8A6620" w14:textId="70F94EC4" w:rsidR="006342FF" w:rsidRDefault="00EF3A20" w:rsidP="00C660EE">
      <w:pPr>
        <w:pStyle w:val="Geenafstand"/>
        <w:numPr>
          <w:ilvl w:val="0"/>
          <w:numId w:val="28"/>
        </w:numPr>
        <w:ind w:left="567" w:hanging="283"/>
        <w:rPr>
          <w:sz w:val="24"/>
          <w:szCs w:val="24"/>
        </w:rPr>
      </w:pPr>
      <w:r>
        <w:rPr>
          <w:sz w:val="24"/>
          <w:szCs w:val="24"/>
        </w:rPr>
        <w:t>i</w:t>
      </w:r>
      <w:r w:rsidR="006342FF" w:rsidRPr="006342FF">
        <w:rPr>
          <w:sz w:val="24"/>
          <w:szCs w:val="24"/>
        </w:rPr>
        <w:t xml:space="preserve">n de onmiddellijke nabijheid van de toiletten en urinoirs bevinden zich wasbakken met koud stromend water, zeep en </w:t>
      </w:r>
      <w:proofErr w:type="spellStart"/>
      <w:r w:rsidR="006342FF" w:rsidRPr="006342FF">
        <w:rPr>
          <w:sz w:val="24"/>
          <w:szCs w:val="24"/>
        </w:rPr>
        <w:t>handdroogmiddelen</w:t>
      </w:r>
      <w:proofErr w:type="spellEnd"/>
      <w:r w:rsidR="006342FF" w:rsidRPr="006342FF">
        <w:rPr>
          <w:sz w:val="24"/>
          <w:szCs w:val="24"/>
        </w:rPr>
        <w:t>.</w:t>
      </w:r>
    </w:p>
    <w:p w14:paraId="7B000519" w14:textId="77777777" w:rsidR="00EF3A20" w:rsidRPr="006342FF" w:rsidRDefault="00EF3A20" w:rsidP="00EF3A20">
      <w:pPr>
        <w:pStyle w:val="Geenafstand"/>
        <w:ind w:left="720"/>
        <w:rPr>
          <w:sz w:val="24"/>
          <w:szCs w:val="24"/>
        </w:rPr>
      </w:pPr>
    </w:p>
    <w:p w14:paraId="3B7CB8EF" w14:textId="77777777" w:rsidR="006342FF" w:rsidRPr="002C447C" w:rsidRDefault="006342FF" w:rsidP="006342FF">
      <w:pPr>
        <w:pStyle w:val="Geenafstand"/>
        <w:rPr>
          <w:i/>
          <w:color w:val="365F91" w:themeColor="accent1" w:themeShade="BF"/>
          <w:sz w:val="24"/>
          <w:szCs w:val="24"/>
        </w:rPr>
      </w:pPr>
      <w:r w:rsidRPr="002C447C">
        <w:rPr>
          <w:i/>
          <w:color w:val="365F91" w:themeColor="accent1" w:themeShade="BF"/>
          <w:sz w:val="24"/>
          <w:szCs w:val="24"/>
        </w:rPr>
        <w:t>Doorgangen</w:t>
      </w:r>
    </w:p>
    <w:p w14:paraId="3ACF8476" w14:textId="5949EF0D" w:rsidR="006342FF" w:rsidRPr="006342FF" w:rsidRDefault="00EF3A20" w:rsidP="00C660EE">
      <w:pPr>
        <w:pStyle w:val="Geenafstand"/>
        <w:numPr>
          <w:ilvl w:val="0"/>
          <w:numId w:val="29"/>
        </w:numPr>
        <w:ind w:left="567" w:hanging="283"/>
        <w:rPr>
          <w:sz w:val="24"/>
          <w:szCs w:val="24"/>
        </w:rPr>
      </w:pPr>
      <w:r>
        <w:rPr>
          <w:sz w:val="24"/>
          <w:szCs w:val="24"/>
        </w:rPr>
        <w:t>l</w:t>
      </w:r>
      <w:r w:rsidR="006342FF" w:rsidRPr="006342FF">
        <w:rPr>
          <w:sz w:val="24"/>
          <w:szCs w:val="24"/>
        </w:rPr>
        <w:t>ooppaden en transportroute</w:t>
      </w:r>
      <w:r w:rsidR="00D51CB7">
        <w:rPr>
          <w:sz w:val="24"/>
          <w:szCs w:val="24"/>
        </w:rPr>
        <w:t>s zijn vrij van obstakels;</w:t>
      </w:r>
    </w:p>
    <w:p w14:paraId="46198253" w14:textId="22FF6C59" w:rsidR="006342FF" w:rsidRPr="006342FF" w:rsidRDefault="00EF3A20" w:rsidP="00C660EE">
      <w:pPr>
        <w:pStyle w:val="Geenafstand"/>
        <w:numPr>
          <w:ilvl w:val="0"/>
          <w:numId w:val="29"/>
        </w:numPr>
        <w:ind w:left="567" w:hanging="283"/>
        <w:rPr>
          <w:sz w:val="24"/>
          <w:szCs w:val="24"/>
        </w:rPr>
      </w:pPr>
      <w:r>
        <w:rPr>
          <w:sz w:val="24"/>
          <w:szCs w:val="24"/>
        </w:rPr>
        <w:t>r</w:t>
      </w:r>
      <w:r w:rsidR="006342FF" w:rsidRPr="006342FF">
        <w:rPr>
          <w:sz w:val="24"/>
          <w:szCs w:val="24"/>
        </w:rPr>
        <w:t>ondom machines is voldoende ruimte aanwezig voor de bedie</w:t>
      </w:r>
      <w:r w:rsidR="00D51CB7">
        <w:rPr>
          <w:sz w:val="24"/>
          <w:szCs w:val="24"/>
        </w:rPr>
        <w:t>ner om vrij te kunnen rondlopen;</w:t>
      </w:r>
    </w:p>
    <w:p w14:paraId="5BA993BA" w14:textId="447CCFAA" w:rsidR="006342FF" w:rsidRPr="00BA124C" w:rsidRDefault="00EF3A20" w:rsidP="00C660EE">
      <w:pPr>
        <w:pStyle w:val="Geenafstand"/>
        <w:numPr>
          <w:ilvl w:val="0"/>
          <w:numId w:val="29"/>
        </w:numPr>
        <w:ind w:left="567" w:hanging="283"/>
        <w:rPr>
          <w:sz w:val="24"/>
          <w:szCs w:val="24"/>
        </w:rPr>
      </w:pPr>
      <w:r w:rsidRPr="00BA124C">
        <w:rPr>
          <w:sz w:val="24"/>
          <w:szCs w:val="24"/>
        </w:rPr>
        <w:t>d</w:t>
      </w:r>
      <w:r w:rsidR="006342FF" w:rsidRPr="00BA124C">
        <w:rPr>
          <w:sz w:val="24"/>
          <w:szCs w:val="24"/>
        </w:rPr>
        <w:t>euren in doorgangen zijn voorzien van veiligheidsglas.</w:t>
      </w:r>
    </w:p>
    <w:p w14:paraId="4B614811" w14:textId="77777777" w:rsidR="00EF3A20" w:rsidRDefault="00EF3A20" w:rsidP="00EF3A20">
      <w:pPr>
        <w:pStyle w:val="Geenafstand"/>
        <w:ind w:left="720"/>
        <w:rPr>
          <w:sz w:val="24"/>
          <w:szCs w:val="24"/>
        </w:rPr>
      </w:pPr>
    </w:p>
    <w:p w14:paraId="6E168C5D" w14:textId="77777777" w:rsidR="00EF3A20" w:rsidRDefault="00EF3A20" w:rsidP="00EF3A20">
      <w:pPr>
        <w:pStyle w:val="Geenafstand"/>
        <w:ind w:left="720"/>
        <w:rPr>
          <w:sz w:val="24"/>
          <w:szCs w:val="24"/>
        </w:rPr>
      </w:pPr>
    </w:p>
    <w:p w14:paraId="4BC92CEC" w14:textId="77777777" w:rsidR="002C447C" w:rsidRDefault="002C447C" w:rsidP="00EF3A20">
      <w:pPr>
        <w:pStyle w:val="Geenafstand"/>
        <w:ind w:left="720"/>
        <w:rPr>
          <w:sz w:val="24"/>
          <w:szCs w:val="24"/>
        </w:rPr>
      </w:pPr>
    </w:p>
    <w:p w14:paraId="7FCD263C" w14:textId="77777777" w:rsidR="002C447C" w:rsidRDefault="002C447C" w:rsidP="00EF3A20">
      <w:pPr>
        <w:pStyle w:val="Geenafstand"/>
        <w:ind w:left="720"/>
        <w:rPr>
          <w:sz w:val="24"/>
          <w:szCs w:val="24"/>
        </w:rPr>
      </w:pPr>
    </w:p>
    <w:p w14:paraId="59BCF1C1" w14:textId="77777777" w:rsidR="002C447C" w:rsidRDefault="002C447C" w:rsidP="002C447C">
      <w:pPr>
        <w:pStyle w:val="Geenafstand"/>
        <w:rPr>
          <w:sz w:val="24"/>
          <w:szCs w:val="24"/>
        </w:rPr>
      </w:pPr>
    </w:p>
    <w:p w14:paraId="7213C3F8" w14:textId="77777777" w:rsidR="00EF3A20" w:rsidRPr="002C447C" w:rsidRDefault="00EF3A20" w:rsidP="002C447C">
      <w:pPr>
        <w:pStyle w:val="Geenafstand"/>
        <w:rPr>
          <w:sz w:val="32"/>
          <w:szCs w:val="32"/>
        </w:rPr>
      </w:pPr>
    </w:p>
    <w:p w14:paraId="7B51E86B" w14:textId="77777777" w:rsidR="00EF3A20" w:rsidRPr="006342FF" w:rsidRDefault="00EF3A20" w:rsidP="002C447C">
      <w:pPr>
        <w:pStyle w:val="Geenafstand"/>
        <w:rPr>
          <w:sz w:val="24"/>
          <w:szCs w:val="24"/>
        </w:rPr>
      </w:pPr>
    </w:p>
    <w:p w14:paraId="13951DCA" w14:textId="77777777" w:rsidR="006342FF" w:rsidRPr="002C447C" w:rsidRDefault="006342FF" w:rsidP="006342FF">
      <w:pPr>
        <w:pStyle w:val="Geenafstand"/>
        <w:rPr>
          <w:i/>
          <w:color w:val="365F91" w:themeColor="accent1" w:themeShade="BF"/>
          <w:sz w:val="24"/>
          <w:szCs w:val="24"/>
        </w:rPr>
      </w:pPr>
      <w:r w:rsidRPr="002C447C">
        <w:rPr>
          <w:i/>
          <w:color w:val="365F91" w:themeColor="accent1" w:themeShade="BF"/>
          <w:sz w:val="24"/>
          <w:szCs w:val="24"/>
        </w:rPr>
        <w:t>Uitgangen</w:t>
      </w:r>
    </w:p>
    <w:p w14:paraId="5AA49257" w14:textId="76BCB423" w:rsidR="006342FF" w:rsidRPr="006342FF" w:rsidRDefault="002C447C" w:rsidP="00C660EE">
      <w:pPr>
        <w:pStyle w:val="Geenafstand"/>
        <w:numPr>
          <w:ilvl w:val="0"/>
          <w:numId w:val="29"/>
        </w:numPr>
        <w:ind w:left="567" w:hanging="283"/>
        <w:rPr>
          <w:sz w:val="24"/>
          <w:szCs w:val="24"/>
        </w:rPr>
      </w:pPr>
      <w:r>
        <w:rPr>
          <w:sz w:val="24"/>
          <w:szCs w:val="24"/>
        </w:rPr>
        <w:t>e</w:t>
      </w:r>
      <w:r w:rsidR="006342FF" w:rsidRPr="006342FF">
        <w:rPr>
          <w:sz w:val="24"/>
          <w:szCs w:val="24"/>
        </w:rPr>
        <w:t>en ontruimings</w:t>
      </w:r>
      <w:r w:rsidR="00D51CB7">
        <w:rPr>
          <w:sz w:val="24"/>
          <w:szCs w:val="24"/>
        </w:rPr>
        <w:t>- en inruimingsplan is aanwezig;</w:t>
      </w:r>
    </w:p>
    <w:p w14:paraId="768F0A24" w14:textId="7D2EA1D2" w:rsidR="006342FF" w:rsidRPr="006342FF" w:rsidRDefault="002C447C" w:rsidP="00C660EE">
      <w:pPr>
        <w:pStyle w:val="Geenafstand"/>
        <w:numPr>
          <w:ilvl w:val="0"/>
          <w:numId w:val="29"/>
        </w:numPr>
        <w:ind w:left="567" w:hanging="283"/>
        <w:rPr>
          <w:sz w:val="24"/>
          <w:szCs w:val="24"/>
        </w:rPr>
      </w:pPr>
      <w:r>
        <w:rPr>
          <w:sz w:val="24"/>
          <w:szCs w:val="24"/>
        </w:rPr>
        <w:t>u</w:t>
      </w:r>
      <w:r w:rsidR="006342FF" w:rsidRPr="006342FF">
        <w:rPr>
          <w:sz w:val="24"/>
          <w:szCs w:val="24"/>
        </w:rPr>
        <w:t xml:space="preserve">itgangen zijn </w:t>
      </w:r>
      <w:r w:rsidR="00D51CB7">
        <w:rPr>
          <w:sz w:val="24"/>
          <w:szCs w:val="24"/>
        </w:rPr>
        <w:t>vrij van obstakels;</w:t>
      </w:r>
    </w:p>
    <w:p w14:paraId="6884EE8D" w14:textId="22BE6DEA" w:rsidR="006342FF" w:rsidRDefault="002C447C" w:rsidP="00C660EE">
      <w:pPr>
        <w:pStyle w:val="Geenafstand"/>
        <w:numPr>
          <w:ilvl w:val="0"/>
          <w:numId w:val="29"/>
        </w:numPr>
        <w:ind w:left="567" w:hanging="283"/>
        <w:rPr>
          <w:sz w:val="24"/>
          <w:szCs w:val="24"/>
        </w:rPr>
      </w:pPr>
      <w:r>
        <w:rPr>
          <w:sz w:val="24"/>
          <w:szCs w:val="24"/>
        </w:rPr>
        <w:t>n</w:t>
      </w:r>
      <w:r w:rsidR="006342FF" w:rsidRPr="006342FF">
        <w:rPr>
          <w:sz w:val="24"/>
          <w:szCs w:val="24"/>
        </w:rPr>
        <w:t xml:space="preserve">ooduitgangen zijn </w:t>
      </w:r>
      <w:r>
        <w:rPr>
          <w:sz w:val="24"/>
          <w:szCs w:val="24"/>
        </w:rPr>
        <w:t xml:space="preserve">niet </w:t>
      </w:r>
      <w:r w:rsidR="006342FF" w:rsidRPr="006342FF">
        <w:rPr>
          <w:sz w:val="24"/>
          <w:szCs w:val="24"/>
        </w:rPr>
        <w:t xml:space="preserve">afgesloten </w:t>
      </w:r>
      <w:r>
        <w:rPr>
          <w:sz w:val="24"/>
          <w:szCs w:val="24"/>
        </w:rPr>
        <w:t>en</w:t>
      </w:r>
      <w:r w:rsidR="006342FF" w:rsidRPr="006342FF">
        <w:rPr>
          <w:sz w:val="24"/>
          <w:szCs w:val="24"/>
        </w:rPr>
        <w:t xml:space="preserve"> met lichte druk te openen.</w:t>
      </w:r>
    </w:p>
    <w:p w14:paraId="1C0DAF31" w14:textId="77777777" w:rsidR="002C447C" w:rsidRPr="006342FF" w:rsidRDefault="002C447C" w:rsidP="002C447C">
      <w:pPr>
        <w:pStyle w:val="Geenafstand"/>
        <w:ind w:left="720"/>
        <w:rPr>
          <w:sz w:val="24"/>
          <w:szCs w:val="24"/>
        </w:rPr>
      </w:pPr>
    </w:p>
    <w:p w14:paraId="4EC09194" w14:textId="77777777" w:rsidR="006342FF" w:rsidRPr="002C447C" w:rsidRDefault="006342FF" w:rsidP="006342FF">
      <w:pPr>
        <w:pStyle w:val="Geenafstand"/>
        <w:rPr>
          <w:i/>
          <w:color w:val="365F91" w:themeColor="accent1" w:themeShade="BF"/>
          <w:sz w:val="24"/>
          <w:szCs w:val="24"/>
        </w:rPr>
      </w:pPr>
      <w:r w:rsidRPr="002C447C">
        <w:rPr>
          <w:i/>
          <w:color w:val="365F91" w:themeColor="accent1" w:themeShade="BF"/>
          <w:sz w:val="24"/>
          <w:szCs w:val="24"/>
        </w:rPr>
        <w:t>Noodverlichting</w:t>
      </w:r>
    </w:p>
    <w:p w14:paraId="4C9DCC5B" w14:textId="6A1D8E1B" w:rsidR="006342FF" w:rsidRPr="006342FF" w:rsidRDefault="002C447C" w:rsidP="00C660EE">
      <w:pPr>
        <w:pStyle w:val="Geenafstand"/>
        <w:numPr>
          <w:ilvl w:val="0"/>
          <w:numId w:val="29"/>
        </w:numPr>
        <w:ind w:left="567" w:hanging="283"/>
        <w:rPr>
          <w:sz w:val="24"/>
          <w:szCs w:val="24"/>
        </w:rPr>
      </w:pPr>
      <w:r>
        <w:rPr>
          <w:sz w:val="24"/>
          <w:szCs w:val="24"/>
        </w:rPr>
        <w:t>n</w:t>
      </w:r>
      <w:r w:rsidR="006342FF" w:rsidRPr="006342FF">
        <w:rPr>
          <w:sz w:val="24"/>
          <w:szCs w:val="24"/>
        </w:rPr>
        <w:t>oodverlichti</w:t>
      </w:r>
      <w:r w:rsidR="00D51CB7">
        <w:rPr>
          <w:sz w:val="24"/>
          <w:szCs w:val="24"/>
        </w:rPr>
        <w:t>ng is zichtbaar en functioneert;</w:t>
      </w:r>
    </w:p>
    <w:p w14:paraId="5CB5A6FC" w14:textId="6BD15BAA" w:rsidR="006342FF" w:rsidRDefault="002C447C" w:rsidP="00C660EE">
      <w:pPr>
        <w:pStyle w:val="Geenafstand"/>
        <w:numPr>
          <w:ilvl w:val="0"/>
          <w:numId w:val="29"/>
        </w:numPr>
        <w:ind w:left="567" w:hanging="283"/>
        <w:rPr>
          <w:sz w:val="24"/>
          <w:szCs w:val="24"/>
        </w:rPr>
      </w:pPr>
      <w:r>
        <w:rPr>
          <w:sz w:val="24"/>
          <w:szCs w:val="24"/>
        </w:rPr>
        <w:t>d</w:t>
      </w:r>
      <w:r w:rsidR="006342FF" w:rsidRPr="006342FF">
        <w:rPr>
          <w:sz w:val="24"/>
          <w:szCs w:val="24"/>
        </w:rPr>
        <w:t>e noodverlichting wordt periodiek gecontroleerd.</w:t>
      </w:r>
    </w:p>
    <w:p w14:paraId="54069C7A" w14:textId="77777777" w:rsidR="002C447C" w:rsidRPr="006342FF" w:rsidRDefault="002C447C" w:rsidP="002C447C">
      <w:pPr>
        <w:pStyle w:val="Geenafstand"/>
        <w:ind w:left="720"/>
        <w:rPr>
          <w:sz w:val="24"/>
          <w:szCs w:val="24"/>
        </w:rPr>
      </w:pPr>
    </w:p>
    <w:p w14:paraId="3FD3E8EA" w14:textId="77777777" w:rsidR="006342FF" w:rsidRPr="002C447C" w:rsidRDefault="006342FF" w:rsidP="006342FF">
      <w:pPr>
        <w:pStyle w:val="Geenafstand"/>
        <w:rPr>
          <w:i/>
          <w:color w:val="365F91" w:themeColor="accent1" w:themeShade="BF"/>
          <w:sz w:val="24"/>
          <w:szCs w:val="24"/>
        </w:rPr>
      </w:pPr>
      <w:r w:rsidRPr="002C447C">
        <w:rPr>
          <w:i/>
          <w:color w:val="365F91" w:themeColor="accent1" w:themeShade="BF"/>
          <w:sz w:val="24"/>
          <w:szCs w:val="24"/>
        </w:rPr>
        <w:t>Vloeren</w:t>
      </w:r>
    </w:p>
    <w:p w14:paraId="3F9B2AE8" w14:textId="0B7BDC77" w:rsidR="006342FF" w:rsidRPr="006342FF" w:rsidRDefault="002C447C" w:rsidP="00C660EE">
      <w:pPr>
        <w:pStyle w:val="Geenafstand"/>
        <w:numPr>
          <w:ilvl w:val="0"/>
          <w:numId w:val="29"/>
        </w:numPr>
        <w:ind w:left="567" w:hanging="283"/>
        <w:rPr>
          <w:sz w:val="24"/>
          <w:szCs w:val="24"/>
        </w:rPr>
      </w:pPr>
      <w:r>
        <w:rPr>
          <w:sz w:val="24"/>
          <w:szCs w:val="24"/>
        </w:rPr>
        <w:t>v</w:t>
      </w:r>
      <w:r w:rsidR="006342FF" w:rsidRPr="006342FF">
        <w:rPr>
          <w:sz w:val="24"/>
          <w:szCs w:val="24"/>
        </w:rPr>
        <w:t>loeren z</w:t>
      </w:r>
      <w:r w:rsidR="00D51CB7">
        <w:rPr>
          <w:sz w:val="24"/>
          <w:szCs w:val="24"/>
        </w:rPr>
        <w:t>ijn gemakkelijk schoon te maken;</w:t>
      </w:r>
    </w:p>
    <w:p w14:paraId="3EC9CE36" w14:textId="16ADDA58" w:rsidR="006342FF" w:rsidRPr="006342FF" w:rsidRDefault="002C447C" w:rsidP="00C660EE">
      <w:pPr>
        <w:pStyle w:val="Geenafstand"/>
        <w:numPr>
          <w:ilvl w:val="0"/>
          <w:numId w:val="29"/>
        </w:numPr>
        <w:ind w:left="567" w:hanging="283"/>
        <w:rPr>
          <w:sz w:val="24"/>
          <w:szCs w:val="24"/>
        </w:rPr>
      </w:pPr>
      <w:r>
        <w:rPr>
          <w:sz w:val="24"/>
          <w:szCs w:val="24"/>
        </w:rPr>
        <w:t>v</w:t>
      </w:r>
      <w:r w:rsidR="006342FF" w:rsidRPr="006342FF">
        <w:rPr>
          <w:sz w:val="24"/>
          <w:szCs w:val="24"/>
        </w:rPr>
        <w:t>loeren</w:t>
      </w:r>
      <w:r w:rsidR="00D51CB7">
        <w:rPr>
          <w:sz w:val="24"/>
          <w:szCs w:val="24"/>
        </w:rPr>
        <w:t xml:space="preserve"> zijn niet te glad;</w:t>
      </w:r>
    </w:p>
    <w:p w14:paraId="5EF8D5D7" w14:textId="6E2D5D4B" w:rsidR="006342FF" w:rsidRDefault="002C447C" w:rsidP="00C660EE">
      <w:pPr>
        <w:pStyle w:val="Geenafstand"/>
        <w:numPr>
          <w:ilvl w:val="0"/>
          <w:numId w:val="29"/>
        </w:numPr>
        <w:ind w:left="567" w:hanging="283"/>
        <w:rPr>
          <w:sz w:val="24"/>
          <w:szCs w:val="24"/>
        </w:rPr>
      </w:pPr>
      <w:r>
        <w:rPr>
          <w:sz w:val="24"/>
          <w:szCs w:val="24"/>
        </w:rPr>
        <w:t>v</w:t>
      </w:r>
      <w:r w:rsidR="006342FF" w:rsidRPr="006342FF">
        <w:rPr>
          <w:sz w:val="24"/>
          <w:szCs w:val="24"/>
        </w:rPr>
        <w:t>loeren zijn egaal.</w:t>
      </w:r>
    </w:p>
    <w:p w14:paraId="1CADDE92" w14:textId="77777777" w:rsidR="002C447C" w:rsidRPr="006342FF" w:rsidRDefault="002C447C" w:rsidP="002C447C">
      <w:pPr>
        <w:pStyle w:val="Geenafstand"/>
        <w:ind w:left="720"/>
        <w:rPr>
          <w:sz w:val="24"/>
          <w:szCs w:val="24"/>
        </w:rPr>
      </w:pPr>
    </w:p>
    <w:p w14:paraId="0B308C59" w14:textId="77777777" w:rsidR="006342FF" w:rsidRPr="002C447C" w:rsidRDefault="006342FF" w:rsidP="006342FF">
      <w:pPr>
        <w:pStyle w:val="Geenafstand"/>
        <w:rPr>
          <w:i/>
          <w:color w:val="365F91" w:themeColor="accent1" w:themeShade="BF"/>
          <w:sz w:val="24"/>
          <w:szCs w:val="24"/>
        </w:rPr>
      </w:pPr>
      <w:r w:rsidRPr="002C447C">
        <w:rPr>
          <w:i/>
          <w:color w:val="365F91" w:themeColor="accent1" w:themeShade="BF"/>
          <w:sz w:val="24"/>
          <w:szCs w:val="24"/>
        </w:rPr>
        <w:t>Trappen en liften</w:t>
      </w:r>
    </w:p>
    <w:p w14:paraId="6084F3BE" w14:textId="1A11036F" w:rsidR="006342FF" w:rsidRPr="006342FF" w:rsidRDefault="002C447C" w:rsidP="00C660EE">
      <w:pPr>
        <w:pStyle w:val="Geenafstand"/>
        <w:numPr>
          <w:ilvl w:val="0"/>
          <w:numId w:val="29"/>
        </w:numPr>
        <w:ind w:left="567" w:hanging="283"/>
        <w:rPr>
          <w:sz w:val="24"/>
          <w:szCs w:val="24"/>
        </w:rPr>
      </w:pPr>
      <w:r>
        <w:rPr>
          <w:sz w:val="24"/>
          <w:szCs w:val="24"/>
        </w:rPr>
        <w:t>t</w:t>
      </w:r>
      <w:r w:rsidR="006342FF" w:rsidRPr="006342FF">
        <w:rPr>
          <w:sz w:val="24"/>
          <w:szCs w:val="24"/>
        </w:rPr>
        <w:t>raptreden zijn voldoende st</w:t>
      </w:r>
      <w:r w:rsidR="00D51CB7">
        <w:rPr>
          <w:sz w:val="24"/>
          <w:szCs w:val="24"/>
        </w:rPr>
        <w:t>roef om uitglijden te voorkomen;</w:t>
      </w:r>
    </w:p>
    <w:p w14:paraId="6787AFD0" w14:textId="13B5FE21" w:rsidR="006342FF" w:rsidRPr="006342FF" w:rsidRDefault="002C447C" w:rsidP="00C660EE">
      <w:pPr>
        <w:pStyle w:val="Geenafstand"/>
        <w:numPr>
          <w:ilvl w:val="0"/>
          <w:numId w:val="29"/>
        </w:numPr>
        <w:ind w:left="567" w:hanging="283"/>
        <w:rPr>
          <w:sz w:val="24"/>
          <w:szCs w:val="24"/>
        </w:rPr>
      </w:pPr>
      <w:r>
        <w:rPr>
          <w:sz w:val="24"/>
          <w:szCs w:val="24"/>
        </w:rPr>
        <w:t>t</w:t>
      </w:r>
      <w:r w:rsidR="006342FF" w:rsidRPr="006342FF">
        <w:rPr>
          <w:sz w:val="24"/>
          <w:szCs w:val="24"/>
        </w:rPr>
        <w:t>rap</w:t>
      </w:r>
      <w:r w:rsidR="00D51CB7">
        <w:rPr>
          <w:sz w:val="24"/>
          <w:szCs w:val="24"/>
        </w:rPr>
        <w:t>pen zijn voorzien van leuningen;</w:t>
      </w:r>
    </w:p>
    <w:p w14:paraId="5B70BF10" w14:textId="01BF5DF9" w:rsidR="006342FF" w:rsidRPr="006342FF" w:rsidRDefault="002C447C" w:rsidP="00C660EE">
      <w:pPr>
        <w:pStyle w:val="Geenafstand"/>
        <w:numPr>
          <w:ilvl w:val="0"/>
          <w:numId w:val="29"/>
        </w:numPr>
        <w:ind w:left="567" w:hanging="283"/>
        <w:rPr>
          <w:sz w:val="24"/>
          <w:szCs w:val="24"/>
        </w:rPr>
      </w:pPr>
      <w:r>
        <w:rPr>
          <w:sz w:val="24"/>
          <w:szCs w:val="24"/>
        </w:rPr>
        <w:t>d</w:t>
      </w:r>
      <w:r w:rsidR="006342FF" w:rsidRPr="006342FF">
        <w:rPr>
          <w:sz w:val="24"/>
          <w:szCs w:val="24"/>
        </w:rPr>
        <w:t>e liften worden niet door leerlingen gebruikt die ge</w:t>
      </w:r>
      <w:r w:rsidR="00D51CB7">
        <w:rPr>
          <w:sz w:val="24"/>
          <w:szCs w:val="24"/>
        </w:rPr>
        <w:t>en (tijdelijk) handicap hebben;</w:t>
      </w:r>
    </w:p>
    <w:p w14:paraId="0F5EB65C" w14:textId="56BA6EFD" w:rsidR="006342FF" w:rsidRPr="006342FF" w:rsidRDefault="002C447C" w:rsidP="00C660EE">
      <w:pPr>
        <w:pStyle w:val="Geenafstand"/>
        <w:numPr>
          <w:ilvl w:val="0"/>
          <w:numId w:val="29"/>
        </w:numPr>
        <w:ind w:left="567" w:hanging="283"/>
        <w:rPr>
          <w:sz w:val="24"/>
          <w:szCs w:val="24"/>
        </w:rPr>
      </w:pPr>
      <w:r>
        <w:rPr>
          <w:sz w:val="24"/>
          <w:szCs w:val="24"/>
        </w:rPr>
        <w:t>d</w:t>
      </w:r>
      <w:r w:rsidR="006342FF" w:rsidRPr="006342FF">
        <w:rPr>
          <w:sz w:val="24"/>
          <w:szCs w:val="24"/>
        </w:rPr>
        <w:t>e liftinstallatie word</w:t>
      </w:r>
      <w:r>
        <w:rPr>
          <w:sz w:val="24"/>
          <w:szCs w:val="24"/>
        </w:rPr>
        <w:t>t</w:t>
      </w:r>
      <w:r w:rsidR="00D51CB7">
        <w:rPr>
          <w:sz w:val="24"/>
          <w:szCs w:val="24"/>
        </w:rPr>
        <w:t xml:space="preserve"> periodiek gekeurd;</w:t>
      </w:r>
    </w:p>
    <w:p w14:paraId="3F86B054" w14:textId="00341FBF" w:rsidR="006342FF" w:rsidRDefault="002C447C" w:rsidP="00C660EE">
      <w:pPr>
        <w:pStyle w:val="Geenafstand"/>
        <w:numPr>
          <w:ilvl w:val="0"/>
          <w:numId w:val="29"/>
        </w:numPr>
        <w:ind w:left="567" w:hanging="283"/>
        <w:rPr>
          <w:sz w:val="24"/>
          <w:szCs w:val="24"/>
        </w:rPr>
      </w:pPr>
      <w:r>
        <w:rPr>
          <w:sz w:val="24"/>
          <w:szCs w:val="24"/>
        </w:rPr>
        <w:t>d</w:t>
      </w:r>
      <w:r w:rsidR="006342FF" w:rsidRPr="006342FF">
        <w:rPr>
          <w:sz w:val="24"/>
          <w:szCs w:val="24"/>
        </w:rPr>
        <w:t xml:space="preserve">e liftinstallatie is onderdeel van de BMI installatie, waardoor het gebruik van een lift tijdens een calamiteit niet mogelijk is. (De lift gaat naar de begane grond en </w:t>
      </w:r>
      <w:r w:rsidR="00042123">
        <w:rPr>
          <w:sz w:val="24"/>
          <w:szCs w:val="24"/>
        </w:rPr>
        <w:t xml:space="preserve">de </w:t>
      </w:r>
      <w:r w:rsidR="006342FF" w:rsidRPr="006342FF">
        <w:rPr>
          <w:sz w:val="24"/>
          <w:szCs w:val="24"/>
        </w:rPr>
        <w:t>deuren openen automatisch)</w:t>
      </w:r>
      <w:r>
        <w:rPr>
          <w:sz w:val="24"/>
          <w:szCs w:val="24"/>
        </w:rPr>
        <w:t>.</w:t>
      </w:r>
    </w:p>
    <w:p w14:paraId="5540503E" w14:textId="77777777" w:rsidR="002C447C" w:rsidRPr="006342FF" w:rsidRDefault="002C447C" w:rsidP="002C447C">
      <w:pPr>
        <w:pStyle w:val="Geenafstand"/>
        <w:ind w:left="720"/>
        <w:rPr>
          <w:sz w:val="24"/>
          <w:szCs w:val="24"/>
        </w:rPr>
      </w:pPr>
    </w:p>
    <w:p w14:paraId="2D27563E" w14:textId="77777777" w:rsidR="006342FF" w:rsidRPr="002C447C" w:rsidRDefault="006342FF" w:rsidP="006342FF">
      <w:pPr>
        <w:pStyle w:val="Geenafstand"/>
        <w:rPr>
          <w:i/>
          <w:color w:val="365F91" w:themeColor="accent1" w:themeShade="BF"/>
          <w:sz w:val="24"/>
          <w:szCs w:val="24"/>
        </w:rPr>
      </w:pPr>
      <w:r w:rsidRPr="002C447C">
        <w:rPr>
          <w:i/>
          <w:color w:val="365F91" w:themeColor="accent1" w:themeShade="BF"/>
          <w:sz w:val="24"/>
          <w:szCs w:val="24"/>
        </w:rPr>
        <w:t>Gevaarlijke stoffen</w:t>
      </w:r>
    </w:p>
    <w:p w14:paraId="59244630" w14:textId="54593E74" w:rsidR="006342FF" w:rsidRPr="006342FF" w:rsidRDefault="002C447C" w:rsidP="00C660EE">
      <w:pPr>
        <w:pStyle w:val="Geenafstand"/>
        <w:numPr>
          <w:ilvl w:val="0"/>
          <w:numId w:val="29"/>
        </w:numPr>
        <w:ind w:left="567" w:hanging="283"/>
        <w:rPr>
          <w:sz w:val="24"/>
          <w:szCs w:val="24"/>
        </w:rPr>
      </w:pPr>
      <w:r>
        <w:rPr>
          <w:sz w:val="24"/>
          <w:szCs w:val="24"/>
        </w:rPr>
        <w:t>g</w:t>
      </w:r>
      <w:r w:rsidR="006342FF" w:rsidRPr="006342FF">
        <w:rPr>
          <w:sz w:val="24"/>
          <w:szCs w:val="24"/>
        </w:rPr>
        <w:t>evaarlijke stoffen zijn goed geë</w:t>
      </w:r>
      <w:r w:rsidR="00D51CB7">
        <w:rPr>
          <w:sz w:val="24"/>
          <w:szCs w:val="24"/>
        </w:rPr>
        <w:t>tiketteerd en veilig opgeborgen;</w:t>
      </w:r>
    </w:p>
    <w:p w14:paraId="5FA58C15" w14:textId="5300B240" w:rsidR="006342FF" w:rsidRPr="006342FF" w:rsidRDefault="002C447C" w:rsidP="00C660EE">
      <w:pPr>
        <w:pStyle w:val="Geenafstand"/>
        <w:numPr>
          <w:ilvl w:val="0"/>
          <w:numId w:val="29"/>
        </w:numPr>
        <w:ind w:left="567" w:hanging="283"/>
        <w:rPr>
          <w:sz w:val="24"/>
          <w:szCs w:val="24"/>
        </w:rPr>
      </w:pPr>
      <w:r>
        <w:rPr>
          <w:sz w:val="24"/>
          <w:szCs w:val="24"/>
        </w:rPr>
        <w:t>r</w:t>
      </w:r>
      <w:r w:rsidR="006342FF" w:rsidRPr="006342FF">
        <w:rPr>
          <w:sz w:val="24"/>
          <w:szCs w:val="24"/>
        </w:rPr>
        <w:t>uimtes met gevaarlijke stoffen zijn altijd afg</w:t>
      </w:r>
      <w:r w:rsidR="00D51CB7">
        <w:rPr>
          <w:sz w:val="24"/>
          <w:szCs w:val="24"/>
        </w:rPr>
        <w:t>esloten als er geen toezicht is;</w:t>
      </w:r>
    </w:p>
    <w:p w14:paraId="6CFBEA00" w14:textId="425525A7" w:rsidR="006342FF" w:rsidRPr="006342FF" w:rsidRDefault="002C447C" w:rsidP="00C660EE">
      <w:pPr>
        <w:pStyle w:val="Geenafstand"/>
        <w:numPr>
          <w:ilvl w:val="0"/>
          <w:numId w:val="29"/>
        </w:numPr>
        <w:ind w:left="567" w:hanging="283"/>
        <w:rPr>
          <w:sz w:val="24"/>
          <w:szCs w:val="24"/>
        </w:rPr>
      </w:pPr>
      <w:r>
        <w:rPr>
          <w:sz w:val="24"/>
          <w:szCs w:val="24"/>
        </w:rPr>
        <w:t>l</w:t>
      </w:r>
      <w:r w:rsidR="006342FF" w:rsidRPr="006342FF">
        <w:rPr>
          <w:sz w:val="24"/>
          <w:szCs w:val="24"/>
        </w:rPr>
        <w:t>eerlingen en medewerkers beschikken bij het werken met gevaarlijke stoffen over voldoende persoonlijke beschermingsmiddelen</w:t>
      </w:r>
      <w:r w:rsidR="00D51CB7">
        <w:rPr>
          <w:sz w:val="24"/>
          <w:szCs w:val="24"/>
        </w:rPr>
        <w:t>;</w:t>
      </w:r>
    </w:p>
    <w:p w14:paraId="174D032E" w14:textId="202E9DDA" w:rsidR="006342FF" w:rsidRPr="006342FF" w:rsidRDefault="002C447C" w:rsidP="00C660EE">
      <w:pPr>
        <w:pStyle w:val="Geenafstand"/>
        <w:numPr>
          <w:ilvl w:val="0"/>
          <w:numId w:val="29"/>
        </w:numPr>
        <w:ind w:left="567" w:hanging="283"/>
        <w:rPr>
          <w:sz w:val="24"/>
          <w:szCs w:val="24"/>
        </w:rPr>
      </w:pPr>
      <w:r>
        <w:rPr>
          <w:sz w:val="24"/>
          <w:szCs w:val="24"/>
        </w:rPr>
        <w:t>t</w:t>
      </w:r>
      <w:r w:rsidR="006342FF" w:rsidRPr="006342FF">
        <w:rPr>
          <w:sz w:val="24"/>
          <w:szCs w:val="24"/>
        </w:rPr>
        <w:t>ijdens het werken met gevaarlijke stoffen is er vo</w:t>
      </w:r>
      <w:r w:rsidR="00D51CB7">
        <w:rPr>
          <w:sz w:val="24"/>
          <w:szCs w:val="24"/>
        </w:rPr>
        <w:t>ldoende gekwalificeerd toezicht;</w:t>
      </w:r>
    </w:p>
    <w:p w14:paraId="007FB4E3" w14:textId="0CFD4AC6" w:rsidR="006342FF" w:rsidRPr="006342FF" w:rsidRDefault="002C447C" w:rsidP="00C660EE">
      <w:pPr>
        <w:pStyle w:val="Geenafstand"/>
        <w:numPr>
          <w:ilvl w:val="0"/>
          <w:numId w:val="29"/>
        </w:numPr>
        <w:ind w:left="567" w:hanging="283"/>
        <w:rPr>
          <w:sz w:val="24"/>
          <w:szCs w:val="24"/>
        </w:rPr>
      </w:pPr>
      <w:r>
        <w:rPr>
          <w:sz w:val="24"/>
          <w:szCs w:val="24"/>
        </w:rPr>
        <w:t>l</w:t>
      </w:r>
      <w:r w:rsidR="006342FF" w:rsidRPr="006342FF">
        <w:rPr>
          <w:sz w:val="24"/>
          <w:szCs w:val="24"/>
        </w:rPr>
        <w:t>eerlingen en medewerkers zijn voldoende op de hoogte van de r</w:t>
      </w:r>
      <w:r w:rsidR="00D51CB7">
        <w:rPr>
          <w:sz w:val="24"/>
          <w:szCs w:val="24"/>
        </w:rPr>
        <w:t>isico’s van gevaarlijke stoffen;</w:t>
      </w:r>
    </w:p>
    <w:p w14:paraId="3E4B0C48" w14:textId="34D43503" w:rsidR="006342FF" w:rsidRDefault="002C447C" w:rsidP="00C660EE">
      <w:pPr>
        <w:pStyle w:val="Geenafstand"/>
        <w:numPr>
          <w:ilvl w:val="0"/>
          <w:numId w:val="29"/>
        </w:numPr>
        <w:ind w:left="567" w:hanging="283"/>
        <w:rPr>
          <w:sz w:val="24"/>
          <w:szCs w:val="24"/>
        </w:rPr>
      </w:pPr>
      <w:r>
        <w:rPr>
          <w:sz w:val="24"/>
          <w:szCs w:val="24"/>
        </w:rPr>
        <w:t>c</w:t>
      </w:r>
      <w:r w:rsidR="006342FF" w:rsidRPr="006342FF">
        <w:rPr>
          <w:sz w:val="24"/>
          <w:szCs w:val="24"/>
        </w:rPr>
        <w:t>hemicaliën</w:t>
      </w:r>
      <w:r w:rsidR="00042123">
        <w:rPr>
          <w:sz w:val="24"/>
          <w:szCs w:val="24"/>
        </w:rPr>
        <w:t>-</w:t>
      </w:r>
      <w:r w:rsidR="006342FF" w:rsidRPr="006342FF">
        <w:rPr>
          <w:sz w:val="24"/>
          <w:szCs w:val="24"/>
        </w:rPr>
        <w:t xml:space="preserve"> en zuurkasten worden periodiek gecontroleerd.</w:t>
      </w:r>
    </w:p>
    <w:p w14:paraId="7D1B0CCF" w14:textId="77777777" w:rsidR="0016232C" w:rsidRDefault="0016232C" w:rsidP="0016232C">
      <w:pPr>
        <w:pStyle w:val="Geenafstand"/>
        <w:rPr>
          <w:sz w:val="24"/>
          <w:szCs w:val="24"/>
        </w:rPr>
      </w:pPr>
    </w:p>
    <w:p w14:paraId="11C75D0F" w14:textId="38F07428" w:rsidR="0016232C" w:rsidRPr="0016232C" w:rsidRDefault="0016232C" w:rsidP="0016232C">
      <w:pPr>
        <w:pStyle w:val="Geenafstand"/>
        <w:tabs>
          <w:tab w:val="left" w:pos="567"/>
        </w:tabs>
        <w:rPr>
          <w:b/>
          <w:i/>
          <w:color w:val="31849B" w:themeColor="accent5" w:themeShade="BF"/>
          <w:sz w:val="24"/>
          <w:szCs w:val="24"/>
        </w:rPr>
      </w:pPr>
      <w:r>
        <w:rPr>
          <w:sz w:val="24"/>
          <w:szCs w:val="24"/>
        </w:rPr>
        <w:tab/>
      </w:r>
      <w:r w:rsidRPr="0016232C">
        <w:rPr>
          <w:b/>
          <w:i/>
          <w:color w:val="31849B" w:themeColor="accent5" w:themeShade="BF"/>
          <w:sz w:val="24"/>
          <w:szCs w:val="24"/>
        </w:rPr>
        <w:t>Een protocol gevaarlijke stoffen is bijgevoegd als bijlage 16</w:t>
      </w:r>
    </w:p>
    <w:p w14:paraId="55645AFB" w14:textId="77777777" w:rsidR="002C447C" w:rsidRPr="006342FF" w:rsidRDefault="002C447C" w:rsidP="002C447C">
      <w:pPr>
        <w:pStyle w:val="Geenafstand"/>
        <w:ind w:left="720"/>
        <w:rPr>
          <w:sz w:val="24"/>
          <w:szCs w:val="24"/>
        </w:rPr>
      </w:pPr>
    </w:p>
    <w:p w14:paraId="6022F940" w14:textId="77777777" w:rsidR="006342FF" w:rsidRPr="002C447C" w:rsidRDefault="006342FF" w:rsidP="006342FF">
      <w:pPr>
        <w:pStyle w:val="Geenafstand"/>
        <w:rPr>
          <w:i/>
          <w:color w:val="365F91" w:themeColor="accent1" w:themeShade="BF"/>
          <w:sz w:val="24"/>
          <w:szCs w:val="24"/>
        </w:rPr>
      </w:pPr>
      <w:r w:rsidRPr="002C447C">
        <w:rPr>
          <w:i/>
          <w:color w:val="365F91" w:themeColor="accent1" w:themeShade="BF"/>
          <w:sz w:val="24"/>
          <w:szCs w:val="24"/>
        </w:rPr>
        <w:t>Werkplekken</w:t>
      </w:r>
    </w:p>
    <w:p w14:paraId="38C1026A" w14:textId="2CFC3A5E" w:rsidR="006342FF" w:rsidRPr="006342FF" w:rsidRDefault="002C447C" w:rsidP="00C660EE">
      <w:pPr>
        <w:pStyle w:val="Geenafstand"/>
        <w:numPr>
          <w:ilvl w:val="0"/>
          <w:numId w:val="29"/>
        </w:numPr>
        <w:ind w:left="567" w:hanging="283"/>
        <w:rPr>
          <w:sz w:val="24"/>
          <w:szCs w:val="24"/>
        </w:rPr>
      </w:pPr>
      <w:r>
        <w:rPr>
          <w:sz w:val="24"/>
          <w:szCs w:val="24"/>
        </w:rPr>
        <w:t>h</w:t>
      </w:r>
      <w:r w:rsidR="006342FF" w:rsidRPr="006342FF">
        <w:rPr>
          <w:sz w:val="24"/>
          <w:szCs w:val="24"/>
        </w:rPr>
        <w:t>et meubilair is zoveel mogelijk afgestemd op de l</w:t>
      </w:r>
      <w:r w:rsidR="00D51CB7">
        <w:rPr>
          <w:sz w:val="24"/>
          <w:szCs w:val="24"/>
        </w:rPr>
        <w:t>ichaamslengte van de gebruikers;</w:t>
      </w:r>
    </w:p>
    <w:p w14:paraId="5F866124" w14:textId="40123273" w:rsidR="006342FF" w:rsidRPr="00F623AD" w:rsidRDefault="002C447C" w:rsidP="00C660EE">
      <w:pPr>
        <w:pStyle w:val="Geenafstand"/>
        <w:numPr>
          <w:ilvl w:val="0"/>
          <w:numId w:val="29"/>
        </w:numPr>
        <w:ind w:left="567" w:hanging="283"/>
        <w:rPr>
          <w:sz w:val="24"/>
          <w:szCs w:val="24"/>
        </w:rPr>
      </w:pPr>
      <w:r w:rsidRPr="00F623AD">
        <w:rPr>
          <w:sz w:val="24"/>
          <w:szCs w:val="24"/>
        </w:rPr>
        <w:t>m</w:t>
      </w:r>
      <w:r w:rsidR="006342FF" w:rsidRPr="00F623AD">
        <w:rPr>
          <w:sz w:val="24"/>
          <w:szCs w:val="24"/>
        </w:rPr>
        <w:t xml:space="preserve">edewerkers </w:t>
      </w:r>
      <w:r w:rsidR="00F623AD" w:rsidRPr="00F623AD">
        <w:rPr>
          <w:sz w:val="24"/>
          <w:szCs w:val="24"/>
        </w:rPr>
        <w:t>stellen zich op de hoogte van</w:t>
      </w:r>
      <w:r w:rsidR="006342FF" w:rsidRPr="00F623AD">
        <w:rPr>
          <w:sz w:val="24"/>
          <w:szCs w:val="24"/>
        </w:rPr>
        <w:t xml:space="preserve"> de juiste technieken voor tillen, bukken</w:t>
      </w:r>
      <w:r w:rsidR="00D51CB7">
        <w:rPr>
          <w:sz w:val="24"/>
          <w:szCs w:val="24"/>
        </w:rPr>
        <w:t>;</w:t>
      </w:r>
    </w:p>
    <w:p w14:paraId="41498A9A" w14:textId="198C6221" w:rsidR="006342FF" w:rsidRDefault="002C447C" w:rsidP="00C660EE">
      <w:pPr>
        <w:pStyle w:val="Geenafstand"/>
        <w:numPr>
          <w:ilvl w:val="0"/>
          <w:numId w:val="29"/>
        </w:numPr>
        <w:ind w:left="567" w:hanging="283"/>
        <w:rPr>
          <w:sz w:val="24"/>
          <w:szCs w:val="24"/>
        </w:rPr>
      </w:pPr>
      <w:r>
        <w:rPr>
          <w:sz w:val="24"/>
          <w:szCs w:val="24"/>
        </w:rPr>
        <w:t>v</w:t>
      </w:r>
      <w:r w:rsidR="006342FF" w:rsidRPr="006342FF">
        <w:rPr>
          <w:sz w:val="24"/>
          <w:szCs w:val="24"/>
        </w:rPr>
        <w:t>oor medewerkers met lichamelijke klachten en/of beperkingen wordt gezocht naar aangepast meubilair.</w:t>
      </w:r>
    </w:p>
    <w:p w14:paraId="0603297A" w14:textId="77777777" w:rsidR="002C447C" w:rsidRDefault="002C447C" w:rsidP="002C447C">
      <w:pPr>
        <w:pStyle w:val="Geenafstand"/>
        <w:ind w:left="720"/>
        <w:rPr>
          <w:sz w:val="24"/>
          <w:szCs w:val="24"/>
        </w:rPr>
      </w:pPr>
    </w:p>
    <w:p w14:paraId="180599F0" w14:textId="77777777" w:rsidR="002C447C" w:rsidRDefault="002C447C" w:rsidP="002C447C">
      <w:pPr>
        <w:pStyle w:val="Geenafstand"/>
        <w:rPr>
          <w:sz w:val="24"/>
          <w:szCs w:val="24"/>
        </w:rPr>
      </w:pPr>
    </w:p>
    <w:p w14:paraId="29EF42D0" w14:textId="77777777" w:rsidR="002C447C" w:rsidRDefault="002C447C" w:rsidP="002C447C">
      <w:pPr>
        <w:pStyle w:val="Geenafstand"/>
        <w:rPr>
          <w:sz w:val="24"/>
          <w:szCs w:val="24"/>
        </w:rPr>
      </w:pPr>
    </w:p>
    <w:p w14:paraId="5AE2E8FF" w14:textId="77777777" w:rsidR="002C447C" w:rsidRPr="002C447C" w:rsidRDefault="002C447C" w:rsidP="002C447C">
      <w:pPr>
        <w:pStyle w:val="Geenafstand"/>
        <w:rPr>
          <w:sz w:val="32"/>
          <w:szCs w:val="32"/>
        </w:rPr>
      </w:pPr>
    </w:p>
    <w:p w14:paraId="4E116AC2" w14:textId="77777777" w:rsidR="002C447C" w:rsidRDefault="002C447C" w:rsidP="002C447C">
      <w:pPr>
        <w:pStyle w:val="Geenafstand"/>
        <w:rPr>
          <w:sz w:val="24"/>
          <w:szCs w:val="24"/>
        </w:rPr>
      </w:pPr>
    </w:p>
    <w:p w14:paraId="3D571EB2" w14:textId="77777777" w:rsidR="006342FF" w:rsidRPr="002C447C" w:rsidRDefault="006342FF" w:rsidP="006342FF">
      <w:pPr>
        <w:pStyle w:val="Geenafstand"/>
        <w:rPr>
          <w:i/>
          <w:color w:val="365F91" w:themeColor="accent1" w:themeShade="BF"/>
          <w:sz w:val="24"/>
          <w:szCs w:val="24"/>
        </w:rPr>
      </w:pPr>
      <w:r w:rsidRPr="002C447C">
        <w:rPr>
          <w:i/>
          <w:color w:val="365F91" w:themeColor="accent1" w:themeShade="BF"/>
          <w:sz w:val="24"/>
          <w:szCs w:val="24"/>
        </w:rPr>
        <w:t>Brandveiligheid</w:t>
      </w:r>
    </w:p>
    <w:p w14:paraId="524169F4" w14:textId="745B44FC" w:rsidR="006342FF" w:rsidRPr="006342FF" w:rsidRDefault="002C447C" w:rsidP="00C660EE">
      <w:pPr>
        <w:pStyle w:val="Geenafstand"/>
        <w:numPr>
          <w:ilvl w:val="0"/>
          <w:numId w:val="29"/>
        </w:numPr>
        <w:ind w:left="567" w:hanging="283"/>
        <w:rPr>
          <w:sz w:val="24"/>
          <w:szCs w:val="24"/>
        </w:rPr>
      </w:pPr>
      <w:r>
        <w:rPr>
          <w:sz w:val="24"/>
          <w:szCs w:val="24"/>
        </w:rPr>
        <w:t>Groenewald</w:t>
      </w:r>
      <w:r w:rsidR="006342FF" w:rsidRPr="006342FF">
        <w:rPr>
          <w:sz w:val="24"/>
          <w:szCs w:val="24"/>
        </w:rPr>
        <w:t xml:space="preserve"> beschikt over een gebruiksvergunning van de gemeente </w:t>
      </w:r>
      <w:r w:rsidR="00D51CB7">
        <w:rPr>
          <w:sz w:val="24"/>
          <w:szCs w:val="24"/>
        </w:rPr>
        <w:t>Stein;</w:t>
      </w:r>
    </w:p>
    <w:p w14:paraId="328AA6EF" w14:textId="7E5D5303" w:rsidR="006342FF" w:rsidRPr="0080470E" w:rsidRDefault="002C447C" w:rsidP="00C660EE">
      <w:pPr>
        <w:pStyle w:val="Geenafstand"/>
        <w:numPr>
          <w:ilvl w:val="0"/>
          <w:numId w:val="29"/>
        </w:numPr>
        <w:ind w:left="567" w:hanging="283"/>
        <w:rPr>
          <w:sz w:val="24"/>
          <w:szCs w:val="24"/>
        </w:rPr>
      </w:pPr>
      <w:r w:rsidRPr="0080470E">
        <w:rPr>
          <w:sz w:val="24"/>
          <w:szCs w:val="24"/>
        </w:rPr>
        <w:t>p</w:t>
      </w:r>
      <w:r w:rsidR="006342FF" w:rsidRPr="0080470E">
        <w:rPr>
          <w:sz w:val="24"/>
          <w:szCs w:val="24"/>
        </w:rPr>
        <w:t>eriodiek controleert de brandweer of nog steeds aan de eisen uit de g</w:t>
      </w:r>
      <w:r w:rsidR="00D51CB7" w:rsidRPr="0080470E">
        <w:rPr>
          <w:sz w:val="24"/>
          <w:szCs w:val="24"/>
        </w:rPr>
        <w:t>ebruiksvergunning voldaan wordt;</w:t>
      </w:r>
    </w:p>
    <w:p w14:paraId="0C32EAE1" w14:textId="764F9B5F" w:rsidR="006342FF" w:rsidRPr="006342FF" w:rsidRDefault="002C447C" w:rsidP="00C660EE">
      <w:pPr>
        <w:pStyle w:val="Geenafstand"/>
        <w:numPr>
          <w:ilvl w:val="0"/>
          <w:numId w:val="29"/>
        </w:numPr>
        <w:ind w:left="567" w:hanging="283"/>
        <w:rPr>
          <w:sz w:val="24"/>
          <w:szCs w:val="24"/>
        </w:rPr>
      </w:pPr>
      <w:r>
        <w:rPr>
          <w:sz w:val="24"/>
          <w:szCs w:val="24"/>
        </w:rPr>
        <w:t>Groenewald</w:t>
      </w:r>
      <w:r w:rsidR="006342FF" w:rsidRPr="006342FF">
        <w:rPr>
          <w:sz w:val="24"/>
          <w:szCs w:val="24"/>
        </w:rPr>
        <w:t xml:space="preserve"> beschikt over een nood</w:t>
      </w:r>
      <w:r w:rsidR="00D51CB7">
        <w:rPr>
          <w:sz w:val="24"/>
          <w:szCs w:val="24"/>
        </w:rPr>
        <w:t>- en ontruimingsplan;</w:t>
      </w:r>
    </w:p>
    <w:p w14:paraId="18697B3A" w14:textId="6112E398" w:rsidR="006342FF" w:rsidRPr="006342FF" w:rsidRDefault="002C447C" w:rsidP="00C660EE">
      <w:pPr>
        <w:pStyle w:val="Geenafstand"/>
        <w:numPr>
          <w:ilvl w:val="0"/>
          <w:numId w:val="29"/>
        </w:numPr>
        <w:ind w:left="567" w:hanging="283"/>
        <w:rPr>
          <w:sz w:val="24"/>
          <w:szCs w:val="24"/>
        </w:rPr>
      </w:pPr>
      <w:r>
        <w:rPr>
          <w:sz w:val="24"/>
          <w:szCs w:val="24"/>
        </w:rPr>
        <w:t>j</w:t>
      </w:r>
      <w:r w:rsidR="006342FF" w:rsidRPr="006342FF">
        <w:rPr>
          <w:sz w:val="24"/>
          <w:szCs w:val="24"/>
        </w:rPr>
        <w:t>aarlijks vindt er</w:t>
      </w:r>
      <w:r w:rsidR="00D51CB7">
        <w:rPr>
          <w:sz w:val="24"/>
          <w:szCs w:val="24"/>
        </w:rPr>
        <w:t xml:space="preserve"> een ontruimingsoefening plaats;</w:t>
      </w:r>
    </w:p>
    <w:p w14:paraId="72B5419C" w14:textId="04F6E50D" w:rsidR="006342FF" w:rsidRPr="006342FF" w:rsidRDefault="002C447C" w:rsidP="00C660EE">
      <w:pPr>
        <w:pStyle w:val="Geenafstand"/>
        <w:numPr>
          <w:ilvl w:val="0"/>
          <w:numId w:val="29"/>
        </w:numPr>
        <w:ind w:left="567" w:hanging="283"/>
        <w:rPr>
          <w:sz w:val="24"/>
          <w:szCs w:val="24"/>
        </w:rPr>
      </w:pPr>
      <w:r>
        <w:rPr>
          <w:sz w:val="24"/>
          <w:szCs w:val="24"/>
        </w:rPr>
        <w:t>b</w:t>
      </w:r>
      <w:r w:rsidR="006342FF" w:rsidRPr="006342FF">
        <w:rPr>
          <w:sz w:val="24"/>
          <w:szCs w:val="24"/>
        </w:rPr>
        <w:t>lusmiddelen worden periodiek gecontroleerd.</w:t>
      </w:r>
    </w:p>
    <w:p w14:paraId="00357E04" w14:textId="77777777" w:rsidR="002C447C" w:rsidRPr="006342FF" w:rsidRDefault="002C447C" w:rsidP="002C447C">
      <w:pPr>
        <w:pStyle w:val="Geenafstand"/>
        <w:ind w:left="720"/>
        <w:rPr>
          <w:sz w:val="24"/>
          <w:szCs w:val="24"/>
        </w:rPr>
      </w:pPr>
    </w:p>
    <w:p w14:paraId="3B34EBAE" w14:textId="77777777" w:rsidR="006342FF" w:rsidRPr="002C447C" w:rsidRDefault="006342FF" w:rsidP="006342FF">
      <w:pPr>
        <w:pStyle w:val="Geenafstand"/>
        <w:rPr>
          <w:i/>
          <w:color w:val="365F91" w:themeColor="accent1" w:themeShade="BF"/>
          <w:sz w:val="24"/>
          <w:szCs w:val="24"/>
        </w:rPr>
      </w:pPr>
      <w:r w:rsidRPr="002C447C">
        <w:rPr>
          <w:i/>
          <w:color w:val="365F91" w:themeColor="accent1" w:themeShade="BF"/>
          <w:sz w:val="24"/>
          <w:szCs w:val="24"/>
        </w:rPr>
        <w:t xml:space="preserve">EHBO </w:t>
      </w:r>
    </w:p>
    <w:p w14:paraId="7842344B" w14:textId="5EC2DA1C" w:rsidR="006342FF" w:rsidRPr="006342FF" w:rsidRDefault="002C447C" w:rsidP="00C660EE">
      <w:pPr>
        <w:pStyle w:val="Geenafstand"/>
        <w:numPr>
          <w:ilvl w:val="0"/>
          <w:numId w:val="29"/>
        </w:numPr>
        <w:ind w:left="567" w:hanging="283"/>
        <w:rPr>
          <w:sz w:val="24"/>
          <w:szCs w:val="24"/>
        </w:rPr>
      </w:pPr>
      <w:r>
        <w:rPr>
          <w:sz w:val="24"/>
          <w:szCs w:val="24"/>
        </w:rPr>
        <w:t>o</w:t>
      </w:r>
      <w:r w:rsidR="006342FF" w:rsidRPr="006342FF">
        <w:rPr>
          <w:sz w:val="24"/>
          <w:szCs w:val="24"/>
        </w:rPr>
        <w:t>p diverse plekken in de gebouwe</w:t>
      </w:r>
      <w:r w:rsidR="00D51CB7">
        <w:rPr>
          <w:sz w:val="24"/>
          <w:szCs w:val="24"/>
        </w:rPr>
        <w:t>n zijn EHBO-materialen aanwezig;</w:t>
      </w:r>
    </w:p>
    <w:p w14:paraId="1EDD2965" w14:textId="5907B9C6" w:rsidR="006342FF" w:rsidRDefault="002C447C" w:rsidP="00C660EE">
      <w:pPr>
        <w:pStyle w:val="Geenafstand"/>
        <w:numPr>
          <w:ilvl w:val="0"/>
          <w:numId w:val="29"/>
        </w:numPr>
        <w:ind w:left="567" w:hanging="283"/>
        <w:rPr>
          <w:sz w:val="24"/>
          <w:szCs w:val="24"/>
        </w:rPr>
      </w:pPr>
      <w:r>
        <w:rPr>
          <w:sz w:val="24"/>
          <w:szCs w:val="24"/>
        </w:rPr>
        <w:t>d</w:t>
      </w:r>
      <w:r w:rsidR="006342FF" w:rsidRPr="006342FF">
        <w:rPr>
          <w:sz w:val="24"/>
          <w:szCs w:val="24"/>
        </w:rPr>
        <w:t>iverse medewerkers beschikken over een geldig EHBO-diploma.</w:t>
      </w:r>
    </w:p>
    <w:p w14:paraId="1F2FFF3A" w14:textId="186ECACE" w:rsidR="002C447C" w:rsidRPr="006342FF" w:rsidRDefault="00042123" w:rsidP="002C447C">
      <w:pPr>
        <w:pStyle w:val="Geenafstand"/>
        <w:ind w:left="720"/>
        <w:rPr>
          <w:sz w:val="24"/>
          <w:szCs w:val="24"/>
        </w:rPr>
      </w:pPr>
      <w:r>
        <w:rPr>
          <w:sz w:val="24"/>
          <w:szCs w:val="24"/>
        </w:rPr>
        <w:t xml:space="preserve"> </w:t>
      </w:r>
    </w:p>
    <w:p w14:paraId="2589BCD1" w14:textId="77777777" w:rsidR="006342FF" w:rsidRPr="002C447C" w:rsidRDefault="006342FF" w:rsidP="006342FF">
      <w:pPr>
        <w:pStyle w:val="Geenafstand"/>
        <w:rPr>
          <w:i/>
          <w:color w:val="365F91" w:themeColor="accent1" w:themeShade="BF"/>
          <w:sz w:val="24"/>
          <w:szCs w:val="24"/>
        </w:rPr>
      </w:pPr>
      <w:r w:rsidRPr="002C447C">
        <w:rPr>
          <w:i/>
          <w:color w:val="365F91" w:themeColor="accent1" w:themeShade="BF"/>
          <w:sz w:val="24"/>
          <w:szCs w:val="24"/>
        </w:rPr>
        <w:t>Fysische factoren</w:t>
      </w:r>
    </w:p>
    <w:p w14:paraId="301D6F73" w14:textId="4477956E" w:rsidR="006342FF" w:rsidRPr="006342FF" w:rsidRDefault="002C447C" w:rsidP="00C660EE">
      <w:pPr>
        <w:pStyle w:val="Geenafstand"/>
        <w:numPr>
          <w:ilvl w:val="0"/>
          <w:numId w:val="29"/>
        </w:numPr>
        <w:ind w:left="567" w:hanging="283"/>
        <w:rPr>
          <w:sz w:val="24"/>
          <w:szCs w:val="24"/>
        </w:rPr>
      </w:pPr>
      <w:r>
        <w:rPr>
          <w:sz w:val="24"/>
          <w:szCs w:val="24"/>
        </w:rPr>
        <w:t>Groenewald</w:t>
      </w:r>
      <w:r w:rsidR="006342FF" w:rsidRPr="006342FF">
        <w:rPr>
          <w:sz w:val="24"/>
          <w:szCs w:val="24"/>
        </w:rPr>
        <w:t xml:space="preserve"> zorgt ervoor dat er </w:t>
      </w:r>
      <w:r w:rsidR="005E1863">
        <w:rPr>
          <w:sz w:val="24"/>
          <w:szCs w:val="24"/>
        </w:rPr>
        <w:t xml:space="preserve">in en rond het schoolgebouw </w:t>
      </w:r>
      <w:r w:rsidR="006342FF" w:rsidRPr="006342FF">
        <w:rPr>
          <w:sz w:val="24"/>
          <w:szCs w:val="24"/>
        </w:rPr>
        <w:t xml:space="preserve">zo weinig mogelijk hinderlijke geluiden </w:t>
      </w:r>
      <w:r w:rsidR="005E1863">
        <w:rPr>
          <w:sz w:val="24"/>
          <w:szCs w:val="24"/>
        </w:rPr>
        <w:t xml:space="preserve">waarneembaar </w:t>
      </w:r>
      <w:r w:rsidR="00D51CB7">
        <w:rPr>
          <w:sz w:val="24"/>
          <w:szCs w:val="24"/>
        </w:rPr>
        <w:t>zijn;</w:t>
      </w:r>
    </w:p>
    <w:p w14:paraId="74495A3A" w14:textId="57CABB18" w:rsidR="006342FF" w:rsidRPr="006342FF" w:rsidRDefault="002C447C" w:rsidP="00C660EE">
      <w:pPr>
        <w:pStyle w:val="Geenafstand"/>
        <w:numPr>
          <w:ilvl w:val="0"/>
          <w:numId w:val="29"/>
        </w:numPr>
        <w:ind w:left="567" w:hanging="283"/>
        <w:rPr>
          <w:sz w:val="24"/>
          <w:szCs w:val="24"/>
        </w:rPr>
      </w:pPr>
      <w:r>
        <w:rPr>
          <w:sz w:val="24"/>
          <w:szCs w:val="24"/>
        </w:rPr>
        <w:t>i</w:t>
      </w:r>
      <w:r w:rsidR="006342FF" w:rsidRPr="006342FF">
        <w:rPr>
          <w:sz w:val="24"/>
          <w:szCs w:val="24"/>
        </w:rPr>
        <w:t>n practicumlokalen is een oogd</w:t>
      </w:r>
      <w:r w:rsidR="00D51CB7">
        <w:rPr>
          <w:sz w:val="24"/>
          <w:szCs w:val="24"/>
        </w:rPr>
        <w:t>ouche en/of nooddouche aanwezig;</w:t>
      </w:r>
    </w:p>
    <w:p w14:paraId="3D175FE7" w14:textId="0487CB7B" w:rsidR="006342FF" w:rsidRPr="006342FF" w:rsidRDefault="002C447C" w:rsidP="00C660EE">
      <w:pPr>
        <w:pStyle w:val="Geenafstand"/>
        <w:numPr>
          <w:ilvl w:val="0"/>
          <w:numId w:val="29"/>
        </w:numPr>
        <w:ind w:left="567" w:hanging="283"/>
        <w:rPr>
          <w:sz w:val="24"/>
          <w:szCs w:val="24"/>
        </w:rPr>
      </w:pPr>
      <w:r>
        <w:rPr>
          <w:sz w:val="24"/>
          <w:szCs w:val="24"/>
        </w:rPr>
        <w:t>e</w:t>
      </w:r>
      <w:r w:rsidR="006342FF" w:rsidRPr="006342FF">
        <w:rPr>
          <w:sz w:val="24"/>
          <w:szCs w:val="24"/>
        </w:rPr>
        <w:t>r worden maatregelen getroffe</w:t>
      </w:r>
      <w:r w:rsidR="00D51CB7">
        <w:rPr>
          <w:sz w:val="24"/>
          <w:szCs w:val="24"/>
        </w:rPr>
        <w:t>n ter voorkoming van legionella;</w:t>
      </w:r>
    </w:p>
    <w:p w14:paraId="44C6EC12" w14:textId="59E2E871" w:rsidR="006342FF" w:rsidRPr="006342FF" w:rsidRDefault="002C447C" w:rsidP="00C660EE">
      <w:pPr>
        <w:pStyle w:val="Geenafstand"/>
        <w:numPr>
          <w:ilvl w:val="0"/>
          <w:numId w:val="29"/>
        </w:numPr>
        <w:ind w:left="567" w:hanging="283"/>
        <w:rPr>
          <w:sz w:val="24"/>
          <w:szCs w:val="24"/>
        </w:rPr>
      </w:pPr>
      <w:r>
        <w:rPr>
          <w:sz w:val="24"/>
          <w:szCs w:val="24"/>
        </w:rPr>
        <w:t>e</w:t>
      </w:r>
      <w:r w:rsidR="006342FF" w:rsidRPr="006342FF">
        <w:rPr>
          <w:sz w:val="24"/>
          <w:szCs w:val="24"/>
        </w:rPr>
        <w:t>xtreme warmte en extreme koude, evenals snelle wisselin</w:t>
      </w:r>
      <w:r w:rsidR="00D51CB7">
        <w:rPr>
          <w:sz w:val="24"/>
          <w:szCs w:val="24"/>
        </w:rPr>
        <w:t>gen daartussen worden voorkomen;</w:t>
      </w:r>
    </w:p>
    <w:p w14:paraId="1E5B4F80" w14:textId="15709AD7" w:rsidR="006342FF" w:rsidRPr="006342FF" w:rsidRDefault="002C447C" w:rsidP="00C660EE">
      <w:pPr>
        <w:pStyle w:val="Geenafstand"/>
        <w:numPr>
          <w:ilvl w:val="0"/>
          <w:numId w:val="29"/>
        </w:numPr>
        <w:ind w:left="567" w:hanging="283"/>
        <w:rPr>
          <w:sz w:val="24"/>
          <w:szCs w:val="24"/>
        </w:rPr>
      </w:pPr>
      <w:r>
        <w:rPr>
          <w:sz w:val="24"/>
          <w:szCs w:val="24"/>
        </w:rPr>
        <w:t>a</w:t>
      </w:r>
      <w:r w:rsidR="006342FF" w:rsidRPr="006342FF">
        <w:rPr>
          <w:sz w:val="24"/>
          <w:szCs w:val="24"/>
        </w:rPr>
        <w:t>pparaten die schadelijke (fijn)stoffen afsc</w:t>
      </w:r>
      <w:r w:rsidR="00D51CB7">
        <w:rPr>
          <w:sz w:val="24"/>
          <w:szCs w:val="24"/>
        </w:rPr>
        <w:t>heiden hebben een bronafzuiging;</w:t>
      </w:r>
    </w:p>
    <w:p w14:paraId="300596A0" w14:textId="1895BB8D" w:rsidR="006342FF" w:rsidRDefault="002C447C" w:rsidP="00C660EE">
      <w:pPr>
        <w:pStyle w:val="Geenafstand"/>
        <w:numPr>
          <w:ilvl w:val="0"/>
          <w:numId w:val="29"/>
        </w:numPr>
        <w:ind w:left="567" w:hanging="283"/>
        <w:rPr>
          <w:sz w:val="24"/>
          <w:szCs w:val="24"/>
        </w:rPr>
      </w:pPr>
      <w:r>
        <w:rPr>
          <w:sz w:val="24"/>
          <w:szCs w:val="24"/>
        </w:rPr>
        <w:t>e</w:t>
      </w:r>
      <w:r w:rsidR="006342FF" w:rsidRPr="006342FF">
        <w:rPr>
          <w:sz w:val="24"/>
          <w:szCs w:val="24"/>
        </w:rPr>
        <w:t>r wordt voldoende geventileerd.</w:t>
      </w:r>
    </w:p>
    <w:p w14:paraId="0F5F0826" w14:textId="77777777" w:rsidR="002C447C" w:rsidRPr="006342FF" w:rsidRDefault="002C447C" w:rsidP="002C447C">
      <w:pPr>
        <w:pStyle w:val="Geenafstand"/>
        <w:ind w:left="720"/>
        <w:rPr>
          <w:sz w:val="24"/>
          <w:szCs w:val="24"/>
        </w:rPr>
      </w:pPr>
    </w:p>
    <w:p w14:paraId="617049A5" w14:textId="77777777" w:rsidR="006342FF" w:rsidRPr="002C447C" w:rsidRDefault="006342FF" w:rsidP="006342FF">
      <w:pPr>
        <w:pStyle w:val="Geenafstand"/>
        <w:rPr>
          <w:i/>
          <w:color w:val="365F91" w:themeColor="accent1" w:themeShade="BF"/>
          <w:sz w:val="24"/>
          <w:szCs w:val="24"/>
        </w:rPr>
      </w:pPr>
      <w:r w:rsidRPr="002C447C">
        <w:rPr>
          <w:i/>
          <w:color w:val="365F91" w:themeColor="accent1" w:themeShade="BF"/>
          <w:sz w:val="24"/>
          <w:szCs w:val="24"/>
        </w:rPr>
        <w:t>Energievoorzieningen</w:t>
      </w:r>
    </w:p>
    <w:p w14:paraId="2BC630C2" w14:textId="0539B651" w:rsidR="006342FF" w:rsidRPr="006342FF" w:rsidRDefault="002C447C" w:rsidP="00C660EE">
      <w:pPr>
        <w:pStyle w:val="Geenafstand"/>
        <w:numPr>
          <w:ilvl w:val="0"/>
          <w:numId w:val="29"/>
        </w:numPr>
        <w:ind w:left="567" w:hanging="283"/>
        <w:rPr>
          <w:sz w:val="24"/>
          <w:szCs w:val="24"/>
        </w:rPr>
      </w:pPr>
      <w:r>
        <w:rPr>
          <w:sz w:val="24"/>
          <w:szCs w:val="24"/>
        </w:rPr>
        <w:t>w</w:t>
      </w:r>
      <w:r w:rsidR="006342FF" w:rsidRPr="006342FF">
        <w:rPr>
          <w:sz w:val="24"/>
          <w:szCs w:val="24"/>
        </w:rPr>
        <w:t>erkzaamheden aan elektrische installaties worden alleen uitgevoerd door ter zake deskundigen. Open spanningsbronnen zijn afgeschermd, schakelkasten zij</w:t>
      </w:r>
      <w:r w:rsidR="00D51CB7">
        <w:rPr>
          <w:sz w:val="24"/>
          <w:szCs w:val="24"/>
        </w:rPr>
        <w:t>n altijd gesloten;</w:t>
      </w:r>
    </w:p>
    <w:p w14:paraId="6D4958F1" w14:textId="77545ABD" w:rsidR="006342FF" w:rsidRDefault="002C447C" w:rsidP="00C660EE">
      <w:pPr>
        <w:pStyle w:val="Geenafstand"/>
        <w:numPr>
          <w:ilvl w:val="0"/>
          <w:numId w:val="29"/>
        </w:numPr>
        <w:ind w:left="567" w:hanging="283"/>
        <w:rPr>
          <w:sz w:val="24"/>
          <w:szCs w:val="24"/>
        </w:rPr>
      </w:pPr>
      <w:r>
        <w:rPr>
          <w:sz w:val="24"/>
          <w:szCs w:val="24"/>
        </w:rPr>
        <w:t>m</w:t>
      </w:r>
      <w:r w:rsidR="006342FF" w:rsidRPr="006342FF">
        <w:rPr>
          <w:sz w:val="24"/>
          <w:szCs w:val="24"/>
        </w:rPr>
        <w:t>achines zijn getoetst op basis van de machinerichtlijn.</w:t>
      </w:r>
    </w:p>
    <w:p w14:paraId="6C39F5D5" w14:textId="77777777" w:rsidR="00280BBC" w:rsidRPr="006342FF" w:rsidRDefault="00280BBC" w:rsidP="00280BBC">
      <w:pPr>
        <w:pStyle w:val="Geenafstand"/>
        <w:rPr>
          <w:sz w:val="24"/>
          <w:szCs w:val="24"/>
        </w:rPr>
      </w:pPr>
    </w:p>
    <w:p w14:paraId="31E606EB" w14:textId="592DAE02" w:rsidR="006342FF" w:rsidRPr="00280BBC" w:rsidRDefault="00D51CB7" w:rsidP="00EE3158">
      <w:pPr>
        <w:pStyle w:val="Lijstalinea"/>
        <w:spacing w:after="0"/>
        <w:ind w:left="567" w:hanging="283"/>
        <w:rPr>
          <w:b/>
          <w:i/>
          <w:color w:val="31849B" w:themeColor="accent5" w:themeShade="BF"/>
          <w:sz w:val="24"/>
          <w:szCs w:val="24"/>
        </w:rPr>
      </w:pPr>
      <w:r>
        <w:rPr>
          <w:sz w:val="24"/>
          <w:szCs w:val="24"/>
        </w:rPr>
        <w:tab/>
      </w:r>
      <w:r w:rsidR="006342FF" w:rsidRPr="00280BBC">
        <w:rPr>
          <w:b/>
          <w:i/>
          <w:color w:val="31849B" w:themeColor="accent5" w:themeShade="BF"/>
          <w:sz w:val="24"/>
          <w:szCs w:val="24"/>
        </w:rPr>
        <w:t xml:space="preserve">De machinerichtlijn is bijgevoegd als bijlage </w:t>
      </w:r>
      <w:r w:rsidR="00280BBC">
        <w:rPr>
          <w:b/>
          <w:i/>
          <w:color w:val="31849B" w:themeColor="accent5" w:themeShade="BF"/>
          <w:sz w:val="24"/>
          <w:szCs w:val="24"/>
        </w:rPr>
        <w:t>4</w:t>
      </w:r>
      <w:r w:rsidR="006342FF" w:rsidRPr="00280BBC">
        <w:rPr>
          <w:b/>
          <w:i/>
          <w:color w:val="31849B" w:themeColor="accent5" w:themeShade="BF"/>
          <w:sz w:val="24"/>
          <w:szCs w:val="24"/>
        </w:rPr>
        <w:t>.</w:t>
      </w:r>
    </w:p>
    <w:p w14:paraId="0698CB04" w14:textId="77777777" w:rsidR="00280BBC" w:rsidRPr="00D51CB7" w:rsidRDefault="00280BBC" w:rsidP="00EE3158">
      <w:pPr>
        <w:pStyle w:val="Lijstalinea"/>
        <w:spacing w:after="0"/>
        <w:ind w:left="567" w:hanging="283"/>
        <w:rPr>
          <w:b/>
          <w:color w:val="C00000"/>
          <w:sz w:val="24"/>
          <w:szCs w:val="24"/>
        </w:rPr>
      </w:pPr>
    </w:p>
    <w:p w14:paraId="60A43877" w14:textId="24FFD890" w:rsidR="006342FF" w:rsidRPr="006342FF" w:rsidRDefault="002C447C" w:rsidP="00C660EE">
      <w:pPr>
        <w:pStyle w:val="Lijstalinea"/>
        <w:numPr>
          <w:ilvl w:val="0"/>
          <w:numId w:val="29"/>
        </w:numPr>
        <w:spacing w:after="0"/>
        <w:ind w:left="567" w:hanging="283"/>
        <w:rPr>
          <w:sz w:val="24"/>
          <w:szCs w:val="24"/>
        </w:rPr>
      </w:pPr>
      <w:r>
        <w:rPr>
          <w:sz w:val="24"/>
          <w:szCs w:val="24"/>
        </w:rPr>
        <w:t>m</w:t>
      </w:r>
      <w:r w:rsidR="006342FF" w:rsidRPr="006342FF">
        <w:rPr>
          <w:sz w:val="24"/>
          <w:szCs w:val="24"/>
        </w:rPr>
        <w:t>achines en handgereedsc</w:t>
      </w:r>
      <w:r w:rsidR="00D51CB7">
        <w:rPr>
          <w:sz w:val="24"/>
          <w:szCs w:val="24"/>
        </w:rPr>
        <w:t>happen worden periodiek gekeurd;</w:t>
      </w:r>
    </w:p>
    <w:p w14:paraId="171717EE" w14:textId="2797F67E" w:rsidR="006342FF" w:rsidRPr="006342FF" w:rsidRDefault="002C447C" w:rsidP="00C660EE">
      <w:pPr>
        <w:pStyle w:val="Lijstalinea"/>
        <w:numPr>
          <w:ilvl w:val="0"/>
          <w:numId w:val="29"/>
        </w:numPr>
        <w:spacing w:after="160" w:line="259" w:lineRule="auto"/>
        <w:ind w:left="567" w:hanging="283"/>
        <w:rPr>
          <w:sz w:val="24"/>
          <w:szCs w:val="24"/>
        </w:rPr>
      </w:pPr>
      <w:r>
        <w:rPr>
          <w:sz w:val="24"/>
          <w:szCs w:val="24"/>
        </w:rPr>
        <w:t>d</w:t>
      </w:r>
      <w:r w:rsidR="006342FF" w:rsidRPr="006342FF">
        <w:rPr>
          <w:sz w:val="24"/>
          <w:szCs w:val="24"/>
        </w:rPr>
        <w:t>e aardlekschakelaar zorgt voor de onderbreking van de stroomvoorziening b</w:t>
      </w:r>
      <w:r w:rsidR="00D51CB7">
        <w:rPr>
          <w:sz w:val="24"/>
          <w:szCs w:val="24"/>
        </w:rPr>
        <w:t>ij een defect;</w:t>
      </w:r>
    </w:p>
    <w:p w14:paraId="6BFDD21C" w14:textId="792DF24E" w:rsidR="006342FF" w:rsidRPr="006342FF" w:rsidRDefault="002C447C" w:rsidP="00C660EE">
      <w:pPr>
        <w:pStyle w:val="Lijstalinea"/>
        <w:numPr>
          <w:ilvl w:val="0"/>
          <w:numId w:val="29"/>
        </w:numPr>
        <w:spacing w:after="160" w:line="259" w:lineRule="auto"/>
        <w:ind w:left="567" w:hanging="283"/>
        <w:rPr>
          <w:sz w:val="24"/>
          <w:szCs w:val="24"/>
        </w:rPr>
      </w:pPr>
      <w:r>
        <w:rPr>
          <w:sz w:val="24"/>
          <w:szCs w:val="24"/>
        </w:rPr>
        <w:t>i</w:t>
      </w:r>
      <w:r w:rsidR="006342FF" w:rsidRPr="006342FF">
        <w:rPr>
          <w:sz w:val="24"/>
          <w:szCs w:val="24"/>
        </w:rPr>
        <w:t>n praktijklokalen zijn duidelijk zic</w:t>
      </w:r>
      <w:r w:rsidR="00D51CB7">
        <w:rPr>
          <w:sz w:val="24"/>
          <w:szCs w:val="24"/>
        </w:rPr>
        <w:t>htbare noodschakelaars aanwezig;</w:t>
      </w:r>
    </w:p>
    <w:p w14:paraId="03727569" w14:textId="6AC36E97" w:rsidR="006342FF" w:rsidRDefault="002C447C" w:rsidP="00C660EE">
      <w:pPr>
        <w:pStyle w:val="Lijstalinea"/>
        <w:numPr>
          <w:ilvl w:val="0"/>
          <w:numId w:val="29"/>
        </w:numPr>
        <w:spacing w:after="0" w:line="259" w:lineRule="auto"/>
        <w:ind w:left="567" w:hanging="283"/>
        <w:rPr>
          <w:sz w:val="24"/>
          <w:szCs w:val="24"/>
        </w:rPr>
      </w:pPr>
      <w:r>
        <w:rPr>
          <w:sz w:val="24"/>
          <w:szCs w:val="24"/>
        </w:rPr>
        <w:t>g</w:t>
      </w:r>
      <w:r w:rsidR="006342FF" w:rsidRPr="006342FF">
        <w:rPr>
          <w:sz w:val="24"/>
          <w:szCs w:val="24"/>
        </w:rPr>
        <w:t>astoestellen zijn veilig uitgevoerd.</w:t>
      </w:r>
    </w:p>
    <w:p w14:paraId="54FF8375" w14:textId="77777777" w:rsidR="002C447C" w:rsidRDefault="002C447C" w:rsidP="00EE3158">
      <w:pPr>
        <w:spacing w:after="0" w:line="259" w:lineRule="auto"/>
        <w:rPr>
          <w:sz w:val="24"/>
          <w:szCs w:val="24"/>
        </w:rPr>
      </w:pPr>
    </w:p>
    <w:p w14:paraId="1F36B98B" w14:textId="77777777" w:rsidR="002C447C" w:rsidRDefault="002C447C" w:rsidP="00EE3158">
      <w:pPr>
        <w:spacing w:after="0" w:line="259" w:lineRule="auto"/>
        <w:rPr>
          <w:sz w:val="24"/>
          <w:szCs w:val="24"/>
        </w:rPr>
      </w:pPr>
    </w:p>
    <w:p w14:paraId="1178BDCD" w14:textId="77777777" w:rsidR="002C447C" w:rsidRDefault="002C447C" w:rsidP="00EE3158">
      <w:pPr>
        <w:spacing w:after="0" w:line="259" w:lineRule="auto"/>
        <w:rPr>
          <w:sz w:val="24"/>
          <w:szCs w:val="24"/>
        </w:rPr>
      </w:pPr>
    </w:p>
    <w:p w14:paraId="60160CB4" w14:textId="77777777" w:rsidR="002C447C" w:rsidRDefault="002C447C" w:rsidP="00EE3158">
      <w:pPr>
        <w:spacing w:after="0" w:line="259" w:lineRule="auto"/>
        <w:rPr>
          <w:sz w:val="24"/>
          <w:szCs w:val="24"/>
        </w:rPr>
      </w:pPr>
    </w:p>
    <w:p w14:paraId="48F24E2D" w14:textId="77777777" w:rsidR="002C447C" w:rsidRDefault="002C447C" w:rsidP="00EE3158">
      <w:pPr>
        <w:spacing w:after="0" w:line="259" w:lineRule="auto"/>
        <w:rPr>
          <w:sz w:val="24"/>
          <w:szCs w:val="24"/>
        </w:rPr>
      </w:pPr>
    </w:p>
    <w:p w14:paraId="3478060B" w14:textId="77777777" w:rsidR="002C447C" w:rsidRDefault="002C447C" w:rsidP="00EE3158">
      <w:pPr>
        <w:spacing w:after="0" w:line="259" w:lineRule="auto"/>
        <w:rPr>
          <w:sz w:val="24"/>
          <w:szCs w:val="24"/>
        </w:rPr>
      </w:pPr>
    </w:p>
    <w:p w14:paraId="097F4C3D" w14:textId="77777777" w:rsidR="00EE3158" w:rsidRDefault="00EE3158" w:rsidP="00EE3158">
      <w:pPr>
        <w:spacing w:after="0" w:line="259" w:lineRule="auto"/>
        <w:rPr>
          <w:sz w:val="24"/>
          <w:szCs w:val="24"/>
        </w:rPr>
      </w:pPr>
    </w:p>
    <w:p w14:paraId="7B8CA37E" w14:textId="77777777" w:rsidR="002C447C" w:rsidRDefault="002C447C" w:rsidP="00EE3158">
      <w:pPr>
        <w:spacing w:after="0" w:line="259" w:lineRule="auto"/>
        <w:rPr>
          <w:sz w:val="24"/>
          <w:szCs w:val="24"/>
        </w:rPr>
      </w:pPr>
    </w:p>
    <w:p w14:paraId="58EBE195" w14:textId="77777777" w:rsidR="00280BBC" w:rsidRDefault="00280BBC" w:rsidP="00EE3158">
      <w:pPr>
        <w:spacing w:after="0" w:line="259" w:lineRule="auto"/>
        <w:rPr>
          <w:sz w:val="24"/>
          <w:szCs w:val="24"/>
        </w:rPr>
      </w:pPr>
    </w:p>
    <w:p w14:paraId="14351F80" w14:textId="77777777" w:rsidR="002C447C" w:rsidRDefault="002C447C" w:rsidP="002C447C">
      <w:pPr>
        <w:spacing w:after="0" w:line="259" w:lineRule="auto"/>
        <w:rPr>
          <w:sz w:val="32"/>
          <w:szCs w:val="32"/>
        </w:rPr>
      </w:pPr>
    </w:p>
    <w:p w14:paraId="6262BBCE" w14:textId="77777777" w:rsidR="002C447C" w:rsidRPr="002C447C" w:rsidRDefault="002C447C" w:rsidP="002C447C">
      <w:pPr>
        <w:spacing w:after="0" w:line="259" w:lineRule="auto"/>
        <w:rPr>
          <w:sz w:val="24"/>
          <w:szCs w:val="24"/>
        </w:rPr>
      </w:pPr>
    </w:p>
    <w:p w14:paraId="2C9C5C29" w14:textId="71D70EE1" w:rsidR="006342FF" w:rsidRPr="00AA3115" w:rsidRDefault="002C447C" w:rsidP="002C447C">
      <w:pPr>
        <w:pStyle w:val="Kop3"/>
        <w:spacing w:before="0"/>
        <w:rPr>
          <w:rFonts w:asciiTheme="minorHAnsi" w:hAnsiTheme="minorHAnsi"/>
          <w:b/>
        </w:rPr>
      </w:pPr>
      <w:bookmarkStart w:id="34" w:name="_Toc480366208"/>
      <w:r w:rsidRPr="00AA3115">
        <w:rPr>
          <w:rFonts w:asciiTheme="minorHAnsi" w:hAnsiTheme="minorHAnsi"/>
          <w:b/>
        </w:rPr>
        <w:t>2.</w:t>
      </w:r>
      <w:r w:rsidR="006342FF" w:rsidRPr="00AA3115">
        <w:rPr>
          <w:rFonts w:asciiTheme="minorHAnsi" w:hAnsiTheme="minorHAnsi"/>
          <w:b/>
        </w:rPr>
        <w:t>5.3 Gebouwen, “risicovollere” ruimtes</w:t>
      </w:r>
      <w:bookmarkEnd w:id="34"/>
    </w:p>
    <w:p w14:paraId="05885A67" w14:textId="77777777" w:rsidR="006342FF" w:rsidRPr="006342FF" w:rsidRDefault="006342FF" w:rsidP="006342FF">
      <w:pPr>
        <w:pStyle w:val="Geenafstand"/>
        <w:rPr>
          <w:sz w:val="24"/>
          <w:szCs w:val="24"/>
        </w:rPr>
      </w:pPr>
    </w:p>
    <w:p w14:paraId="5B00DC29" w14:textId="6F4AA98C" w:rsidR="006342FF" w:rsidRPr="006342FF" w:rsidRDefault="002C447C" w:rsidP="006342FF">
      <w:pPr>
        <w:pStyle w:val="Geenafstand"/>
        <w:rPr>
          <w:sz w:val="24"/>
          <w:szCs w:val="24"/>
        </w:rPr>
      </w:pPr>
      <w:r>
        <w:rPr>
          <w:sz w:val="24"/>
          <w:szCs w:val="24"/>
        </w:rPr>
        <w:t>Groenewald</w:t>
      </w:r>
      <w:r w:rsidR="006342FF" w:rsidRPr="006342FF">
        <w:rPr>
          <w:sz w:val="24"/>
          <w:szCs w:val="24"/>
        </w:rPr>
        <w:t xml:space="preserve"> onderkent diverse ruimtes met extra veiligheidsrisico. De kans op ongelukken wordt in die ruimtes groter geacht dan in de overige ruimtes, vanwege de aanwezigheid van gevaarlijke stoffen, machines etc.</w:t>
      </w:r>
    </w:p>
    <w:p w14:paraId="4B0AFA51" w14:textId="77777777" w:rsidR="006342FF" w:rsidRPr="006342FF" w:rsidRDefault="006342FF" w:rsidP="006342FF">
      <w:pPr>
        <w:pStyle w:val="Geenafstand"/>
        <w:rPr>
          <w:sz w:val="24"/>
          <w:szCs w:val="24"/>
        </w:rPr>
      </w:pPr>
    </w:p>
    <w:p w14:paraId="7F31E511" w14:textId="19DA0DE5" w:rsidR="006342FF" w:rsidRDefault="00116CB2" w:rsidP="006342FF">
      <w:pPr>
        <w:pStyle w:val="Geenafstand"/>
        <w:rPr>
          <w:sz w:val="24"/>
          <w:szCs w:val="24"/>
        </w:rPr>
      </w:pPr>
      <w:r>
        <w:rPr>
          <w:sz w:val="24"/>
          <w:szCs w:val="24"/>
        </w:rPr>
        <w:t>Deze ruimtes zijn:</w:t>
      </w:r>
    </w:p>
    <w:p w14:paraId="237D52B1" w14:textId="77777777" w:rsidR="00116CB2" w:rsidRPr="006342FF" w:rsidRDefault="00116CB2" w:rsidP="006342FF">
      <w:pPr>
        <w:pStyle w:val="Geenafstand"/>
        <w:rPr>
          <w:sz w:val="24"/>
          <w:szCs w:val="24"/>
        </w:rPr>
      </w:pPr>
    </w:p>
    <w:p w14:paraId="382DAFBE" w14:textId="25802727" w:rsidR="006342FF" w:rsidRPr="00F623AD" w:rsidRDefault="006342FF" w:rsidP="00C660EE">
      <w:pPr>
        <w:pStyle w:val="Geenafstand"/>
        <w:numPr>
          <w:ilvl w:val="0"/>
          <w:numId w:val="31"/>
        </w:numPr>
        <w:ind w:left="567" w:hanging="283"/>
        <w:rPr>
          <w:sz w:val="24"/>
          <w:szCs w:val="24"/>
        </w:rPr>
      </w:pPr>
      <w:r w:rsidRPr="00F623AD">
        <w:rPr>
          <w:sz w:val="24"/>
          <w:szCs w:val="24"/>
        </w:rPr>
        <w:t>kabinetten (opslag en gebruik gevaarlijke stoffen)</w:t>
      </w:r>
      <w:r w:rsidR="00042123">
        <w:rPr>
          <w:sz w:val="24"/>
          <w:szCs w:val="24"/>
        </w:rPr>
        <w:t>;</w:t>
      </w:r>
    </w:p>
    <w:p w14:paraId="4BBBDB86" w14:textId="5D76F55D" w:rsidR="006342FF" w:rsidRPr="00F623AD" w:rsidRDefault="00116CB2" w:rsidP="00C660EE">
      <w:pPr>
        <w:pStyle w:val="Geenafstand"/>
        <w:numPr>
          <w:ilvl w:val="0"/>
          <w:numId w:val="31"/>
        </w:numPr>
        <w:ind w:left="567" w:hanging="283"/>
        <w:rPr>
          <w:sz w:val="24"/>
          <w:szCs w:val="24"/>
        </w:rPr>
      </w:pPr>
      <w:r w:rsidRPr="00F623AD">
        <w:rPr>
          <w:sz w:val="24"/>
          <w:szCs w:val="24"/>
        </w:rPr>
        <w:t>t</w:t>
      </w:r>
      <w:r w:rsidR="006342FF" w:rsidRPr="00F623AD">
        <w:rPr>
          <w:sz w:val="24"/>
          <w:szCs w:val="24"/>
        </w:rPr>
        <w:t>echniek</w:t>
      </w:r>
      <w:r w:rsidR="009A68B7">
        <w:rPr>
          <w:sz w:val="24"/>
          <w:szCs w:val="24"/>
        </w:rPr>
        <w:t>lokaal</w:t>
      </w:r>
      <w:r w:rsidR="004230B9">
        <w:rPr>
          <w:sz w:val="24"/>
          <w:szCs w:val="24"/>
        </w:rPr>
        <w:t xml:space="preserve"> (</w:t>
      </w:r>
      <w:r w:rsidR="004230B9" w:rsidRPr="004230B9">
        <w:rPr>
          <w:b/>
          <w:i/>
          <w:color w:val="31849B" w:themeColor="accent5" w:themeShade="BF"/>
          <w:sz w:val="24"/>
          <w:szCs w:val="24"/>
        </w:rPr>
        <w:t>zie bijlage 26 Explosieveiligheidsdocument</w:t>
      </w:r>
      <w:r w:rsidR="004230B9">
        <w:rPr>
          <w:sz w:val="24"/>
          <w:szCs w:val="24"/>
        </w:rPr>
        <w:t>)</w:t>
      </w:r>
      <w:r w:rsidR="00042123">
        <w:rPr>
          <w:sz w:val="24"/>
          <w:szCs w:val="24"/>
        </w:rPr>
        <w:t>;</w:t>
      </w:r>
    </w:p>
    <w:p w14:paraId="08FCB4F7" w14:textId="716146BD" w:rsidR="009A68B7" w:rsidRDefault="009A68B7" w:rsidP="00C660EE">
      <w:pPr>
        <w:pStyle w:val="Geenafstand"/>
        <w:numPr>
          <w:ilvl w:val="0"/>
          <w:numId w:val="31"/>
        </w:numPr>
        <w:ind w:left="567" w:hanging="283"/>
        <w:rPr>
          <w:sz w:val="24"/>
          <w:szCs w:val="24"/>
        </w:rPr>
      </w:pPr>
      <w:r>
        <w:rPr>
          <w:sz w:val="24"/>
          <w:szCs w:val="24"/>
        </w:rPr>
        <w:t xml:space="preserve">lokalen </w:t>
      </w:r>
      <w:r w:rsidR="00116CB2" w:rsidRPr="009A68B7">
        <w:rPr>
          <w:sz w:val="24"/>
          <w:szCs w:val="24"/>
        </w:rPr>
        <w:t>verzorging</w:t>
      </w:r>
      <w:r w:rsidR="00042123">
        <w:rPr>
          <w:sz w:val="24"/>
          <w:szCs w:val="24"/>
        </w:rPr>
        <w:t>;</w:t>
      </w:r>
    </w:p>
    <w:p w14:paraId="483F9610" w14:textId="28CFCE0A" w:rsidR="009A68B7" w:rsidRDefault="009A68B7" w:rsidP="00C660EE">
      <w:pPr>
        <w:pStyle w:val="Geenafstand"/>
        <w:numPr>
          <w:ilvl w:val="0"/>
          <w:numId w:val="31"/>
        </w:numPr>
        <w:ind w:left="567" w:hanging="283"/>
        <w:rPr>
          <w:sz w:val="24"/>
          <w:szCs w:val="24"/>
        </w:rPr>
      </w:pPr>
      <w:r>
        <w:rPr>
          <w:sz w:val="24"/>
          <w:szCs w:val="24"/>
        </w:rPr>
        <w:t>lokalen beeldende vorming</w:t>
      </w:r>
      <w:r w:rsidR="00042123">
        <w:rPr>
          <w:sz w:val="24"/>
          <w:szCs w:val="24"/>
        </w:rPr>
        <w:t>;</w:t>
      </w:r>
    </w:p>
    <w:p w14:paraId="419D0F99" w14:textId="61B718CF" w:rsidR="00F623AD" w:rsidRPr="009A68B7" w:rsidRDefault="00F623AD" w:rsidP="00C660EE">
      <w:pPr>
        <w:pStyle w:val="Geenafstand"/>
        <w:numPr>
          <w:ilvl w:val="0"/>
          <w:numId w:val="31"/>
        </w:numPr>
        <w:ind w:left="567" w:hanging="283"/>
        <w:rPr>
          <w:sz w:val="24"/>
          <w:szCs w:val="24"/>
        </w:rPr>
      </w:pPr>
      <w:r w:rsidRPr="009A68B7">
        <w:rPr>
          <w:sz w:val="24"/>
          <w:szCs w:val="24"/>
        </w:rPr>
        <w:t>gymzalen en sporthal.</w:t>
      </w:r>
    </w:p>
    <w:p w14:paraId="4E7F668F" w14:textId="77777777" w:rsidR="00116CB2" w:rsidRDefault="00116CB2" w:rsidP="00116CB2">
      <w:pPr>
        <w:pStyle w:val="Geenafstand"/>
        <w:rPr>
          <w:sz w:val="24"/>
          <w:szCs w:val="24"/>
        </w:rPr>
      </w:pPr>
    </w:p>
    <w:p w14:paraId="0DB71BD0" w14:textId="77777777" w:rsidR="00805F05" w:rsidRPr="00116CB2" w:rsidRDefault="00805F05" w:rsidP="00116CB2">
      <w:pPr>
        <w:pStyle w:val="Geenafstand"/>
        <w:rPr>
          <w:sz w:val="24"/>
          <w:szCs w:val="24"/>
        </w:rPr>
      </w:pPr>
    </w:p>
    <w:p w14:paraId="6CAD51E7" w14:textId="77777777" w:rsidR="006342FF" w:rsidRPr="00AA3115" w:rsidRDefault="006342FF" w:rsidP="00116CB2">
      <w:pPr>
        <w:pStyle w:val="Kop2"/>
        <w:spacing w:before="0"/>
        <w:rPr>
          <w:rFonts w:asciiTheme="minorHAnsi" w:hAnsiTheme="minorHAnsi"/>
          <w:b/>
          <w:color w:val="244061" w:themeColor="accent1" w:themeShade="80"/>
          <w:sz w:val="24"/>
          <w:szCs w:val="24"/>
        </w:rPr>
      </w:pPr>
      <w:bookmarkStart w:id="35" w:name="_Toc480366209"/>
      <w:r w:rsidRPr="00AA3115">
        <w:rPr>
          <w:rFonts w:asciiTheme="minorHAnsi" w:hAnsiTheme="minorHAnsi"/>
          <w:b/>
          <w:color w:val="244061" w:themeColor="accent1" w:themeShade="80"/>
          <w:sz w:val="24"/>
          <w:szCs w:val="24"/>
        </w:rPr>
        <w:t>2.6 Bouwveiligheid</w:t>
      </w:r>
      <w:bookmarkEnd w:id="35"/>
    </w:p>
    <w:p w14:paraId="502BEFEC" w14:textId="77777777" w:rsidR="006342FF" w:rsidRPr="006342FF" w:rsidRDefault="006342FF" w:rsidP="00116CB2">
      <w:pPr>
        <w:pStyle w:val="Geenafstand"/>
        <w:rPr>
          <w:sz w:val="24"/>
          <w:szCs w:val="24"/>
        </w:rPr>
      </w:pPr>
    </w:p>
    <w:p w14:paraId="40A004E1" w14:textId="2F816AFC" w:rsidR="006342FF" w:rsidRPr="006342FF" w:rsidRDefault="006342FF" w:rsidP="006342FF">
      <w:pPr>
        <w:pStyle w:val="Geenafstand"/>
        <w:rPr>
          <w:sz w:val="24"/>
          <w:szCs w:val="24"/>
        </w:rPr>
      </w:pPr>
      <w:r w:rsidRPr="006342FF">
        <w:rPr>
          <w:sz w:val="24"/>
          <w:szCs w:val="24"/>
        </w:rPr>
        <w:t>Aanbestedingen op het gebied van vastgoed, worden vrijwel altijd door, of in samenspraak met de afdeling VFI van Stichting LVO uitgeschreven. (Voorbeelden zijn de aanbestedingen voor E- en W-werkzaamheden, bouwkundige werkzaamheden en daken)</w:t>
      </w:r>
      <w:r w:rsidR="00116CB2">
        <w:rPr>
          <w:sz w:val="24"/>
          <w:szCs w:val="24"/>
        </w:rPr>
        <w:t>.</w:t>
      </w:r>
    </w:p>
    <w:p w14:paraId="55E804E7" w14:textId="77777777" w:rsidR="006342FF" w:rsidRPr="006342FF" w:rsidRDefault="006342FF" w:rsidP="006342FF">
      <w:pPr>
        <w:pStyle w:val="Geenafstand"/>
        <w:rPr>
          <w:sz w:val="24"/>
          <w:szCs w:val="24"/>
        </w:rPr>
      </w:pPr>
    </w:p>
    <w:p w14:paraId="4110F19A" w14:textId="77777777" w:rsidR="006342FF" w:rsidRDefault="006342FF" w:rsidP="006342FF">
      <w:pPr>
        <w:pStyle w:val="Geenafstand"/>
        <w:rPr>
          <w:sz w:val="24"/>
          <w:szCs w:val="24"/>
        </w:rPr>
      </w:pPr>
      <w:r w:rsidRPr="006342FF">
        <w:rPr>
          <w:sz w:val="24"/>
          <w:szCs w:val="24"/>
        </w:rPr>
        <w:t xml:space="preserve">Er zijn vele veiligheidsvoorschriften op het gebied van (de uitvoer van) bouwwerkzaamheden.  Zo heeft elke branche wel richtlijnen opgesteld. Bij aanbestedingen wordt daarom altijd geëist dat de werkzaamheden en het uiteindelijke product dienen te voldoen aan de geldende wet- en regelgeving en van toepassing zijnde normen en voorschriften: </w:t>
      </w:r>
    </w:p>
    <w:p w14:paraId="12F21859" w14:textId="77777777" w:rsidR="00116CB2" w:rsidRDefault="00116CB2" w:rsidP="006342FF">
      <w:pPr>
        <w:pStyle w:val="Geenafstand"/>
        <w:rPr>
          <w:sz w:val="24"/>
          <w:szCs w:val="24"/>
        </w:rPr>
      </w:pPr>
    </w:p>
    <w:p w14:paraId="42117910" w14:textId="77777777" w:rsidR="006342FF" w:rsidRPr="006342FF" w:rsidRDefault="006342FF" w:rsidP="006342FF">
      <w:pPr>
        <w:pStyle w:val="Geenafstand"/>
        <w:rPr>
          <w:i/>
          <w:sz w:val="24"/>
          <w:szCs w:val="24"/>
          <w:lang w:eastAsia="nl-NL"/>
        </w:rPr>
      </w:pPr>
      <w:r w:rsidRPr="006342FF">
        <w:rPr>
          <w:i/>
          <w:sz w:val="24"/>
          <w:szCs w:val="24"/>
          <w:lang w:eastAsia="nl-NL"/>
        </w:rPr>
        <w:t>“Opdrachtnemer garandeert dat het werk en of de geleverde goederen (voor gebruik bij het</w:t>
      </w:r>
    </w:p>
    <w:p w14:paraId="335E25AB" w14:textId="77777777" w:rsidR="006342FF" w:rsidRPr="006342FF" w:rsidRDefault="006342FF" w:rsidP="006342FF">
      <w:pPr>
        <w:pStyle w:val="Geenafstand"/>
        <w:rPr>
          <w:i/>
          <w:sz w:val="24"/>
          <w:szCs w:val="24"/>
          <w:lang w:eastAsia="nl-NL"/>
        </w:rPr>
      </w:pPr>
      <w:r w:rsidRPr="006342FF">
        <w:rPr>
          <w:i/>
          <w:sz w:val="24"/>
          <w:szCs w:val="24"/>
          <w:lang w:eastAsia="nl-NL"/>
        </w:rPr>
        <w:t>werk) inclusief eventuele installatie of montage daarvan, voldoen aan de kwaliteitseisen en nieuw zijn tenzij anders overeengekomen. Er mag geen sprake zijn van technische gebreken of fabricagefouten. Het dient geschikt te zijn voor het doel waarvoor dit is bestemd en voorts</w:t>
      </w:r>
    </w:p>
    <w:p w14:paraId="3DD7D635" w14:textId="77777777" w:rsidR="006342FF" w:rsidRDefault="006342FF" w:rsidP="006342FF">
      <w:pPr>
        <w:pStyle w:val="Geenafstand"/>
        <w:rPr>
          <w:i/>
          <w:sz w:val="24"/>
          <w:szCs w:val="24"/>
          <w:lang w:eastAsia="nl-NL"/>
        </w:rPr>
      </w:pPr>
      <w:r w:rsidRPr="006342FF">
        <w:rPr>
          <w:i/>
          <w:sz w:val="24"/>
          <w:szCs w:val="24"/>
          <w:lang w:eastAsia="nl-NL"/>
        </w:rPr>
        <w:t>van deugdelijk materiaal te zijn gemaakt en te voldoen aan de relevante Nederlandse en</w:t>
      </w:r>
    </w:p>
    <w:p w14:paraId="1C4174DD" w14:textId="77777777" w:rsidR="006342FF" w:rsidRPr="006342FF" w:rsidRDefault="006342FF" w:rsidP="006342FF">
      <w:pPr>
        <w:pStyle w:val="Geenafstand"/>
        <w:rPr>
          <w:i/>
          <w:sz w:val="24"/>
          <w:szCs w:val="24"/>
          <w:lang w:eastAsia="nl-NL"/>
        </w:rPr>
      </w:pPr>
      <w:r w:rsidRPr="006342FF">
        <w:rPr>
          <w:i/>
          <w:sz w:val="24"/>
          <w:szCs w:val="24"/>
          <w:lang w:eastAsia="nl-NL"/>
        </w:rPr>
        <w:t xml:space="preserve">Europese wet- en regelgeving, alsmede aan de eisen van de binnen de branche </w:t>
      </w:r>
    </w:p>
    <w:p w14:paraId="162D1250" w14:textId="77777777" w:rsidR="006342FF" w:rsidRPr="006342FF" w:rsidRDefault="006342FF" w:rsidP="006342FF">
      <w:pPr>
        <w:pStyle w:val="Geenafstand"/>
        <w:rPr>
          <w:i/>
          <w:sz w:val="24"/>
          <w:szCs w:val="24"/>
        </w:rPr>
      </w:pPr>
      <w:r w:rsidRPr="006342FF">
        <w:rPr>
          <w:i/>
          <w:sz w:val="24"/>
          <w:szCs w:val="24"/>
          <w:lang w:eastAsia="nl-NL"/>
        </w:rPr>
        <w:t>gehanteerde veiligheids- en kwaliteitsnormen en aan de geldende milieunormen.”</w:t>
      </w:r>
    </w:p>
    <w:p w14:paraId="5A243A3D" w14:textId="77777777" w:rsidR="006342FF" w:rsidRPr="006342FF" w:rsidRDefault="006342FF" w:rsidP="006342FF">
      <w:pPr>
        <w:pStyle w:val="Geenafstand"/>
        <w:rPr>
          <w:sz w:val="24"/>
          <w:szCs w:val="24"/>
        </w:rPr>
      </w:pPr>
    </w:p>
    <w:p w14:paraId="1F69B133" w14:textId="77777777" w:rsidR="00AA3115" w:rsidRDefault="006342FF" w:rsidP="006342FF">
      <w:pPr>
        <w:pStyle w:val="Geenafstand"/>
        <w:rPr>
          <w:sz w:val="24"/>
          <w:szCs w:val="24"/>
        </w:rPr>
      </w:pPr>
      <w:r w:rsidRPr="006342FF">
        <w:rPr>
          <w:sz w:val="24"/>
          <w:szCs w:val="24"/>
        </w:rPr>
        <w:t>Daarnaast wordt bij aanbestedingen verwezen naar de AGV van Stichting LVO. Hierin zijn namelijk ook passages inzake veiligheid en uitvoering opgenomen.</w:t>
      </w:r>
      <w:r w:rsidR="00116CB2">
        <w:rPr>
          <w:sz w:val="24"/>
          <w:szCs w:val="24"/>
        </w:rPr>
        <w:t xml:space="preserve"> </w:t>
      </w:r>
    </w:p>
    <w:p w14:paraId="3B4E9951" w14:textId="77777777" w:rsidR="00AA3115" w:rsidRDefault="00AA3115" w:rsidP="006342FF">
      <w:pPr>
        <w:pStyle w:val="Geenafstand"/>
        <w:rPr>
          <w:sz w:val="24"/>
          <w:szCs w:val="24"/>
        </w:rPr>
      </w:pPr>
    </w:p>
    <w:p w14:paraId="3ADB1253" w14:textId="7A4A1975" w:rsidR="006342FF" w:rsidRPr="00AA3115" w:rsidRDefault="006342FF" w:rsidP="006342FF">
      <w:pPr>
        <w:pStyle w:val="Geenafstand"/>
        <w:rPr>
          <w:b/>
          <w:i/>
          <w:color w:val="31849B" w:themeColor="accent5" w:themeShade="BF"/>
          <w:sz w:val="24"/>
          <w:szCs w:val="24"/>
        </w:rPr>
      </w:pPr>
      <w:r w:rsidRPr="00AA3115">
        <w:rPr>
          <w:b/>
          <w:i/>
          <w:color w:val="31849B" w:themeColor="accent5" w:themeShade="BF"/>
          <w:sz w:val="24"/>
          <w:szCs w:val="24"/>
        </w:rPr>
        <w:t xml:space="preserve">De Algemene Inkoopvoorwaarden Vastgoed zijn bijgevoegd als bijlage </w:t>
      </w:r>
      <w:r w:rsidR="00AA3115">
        <w:rPr>
          <w:b/>
          <w:i/>
          <w:color w:val="31849B" w:themeColor="accent5" w:themeShade="BF"/>
          <w:sz w:val="24"/>
          <w:szCs w:val="24"/>
        </w:rPr>
        <w:t>5</w:t>
      </w:r>
      <w:r w:rsidRPr="00AA3115">
        <w:rPr>
          <w:b/>
          <w:i/>
          <w:color w:val="31849B" w:themeColor="accent5" w:themeShade="BF"/>
          <w:sz w:val="24"/>
          <w:szCs w:val="24"/>
        </w:rPr>
        <w:t>.</w:t>
      </w:r>
    </w:p>
    <w:p w14:paraId="015ABDAB" w14:textId="77777777" w:rsidR="006342FF" w:rsidRPr="006342FF" w:rsidRDefault="006342FF" w:rsidP="006342FF">
      <w:pPr>
        <w:pStyle w:val="Geenafstand"/>
        <w:rPr>
          <w:sz w:val="24"/>
          <w:szCs w:val="24"/>
        </w:rPr>
      </w:pPr>
    </w:p>
    <w:p w14:paraId="112AEF7D" w14:textId="17D81282" w:rsidR="006342FF" w:rsidRPr="006342FF" w:rsidRDefault="006342FF" w:rsidP="006342FF">
      <w:pPr>
        <w:pStyle w:val="Geenafstand"/>
        <w:rPr>
          <w:sz w:val="24"/>
          <w:szCs w:val="24"/>
        </w:rPr>
      </w:pPr>
      <w:r w:rsidRPr="006342FF">
        <w:rPr>
          <w:sz w:val="24"/>
          <w:szCs w:val="24"/>
        </w:rPr>
        <w:t xml:space="preserve">Bij de uitvoering van werkzaamheden is van belang dat de aannemer de regie heeft. Hij dient het terrein of de werkplek veilig af te schermen en te zorgen dat er geen onbevoegden </w:t>
      </w:r>
      <w:r w:rsidR="006C727E">
        <w:rPr>
          <w:sz w:val="24"/>
          <w:szCs w:val="24"/>
        </w:rPr>
        <w:t xml:space="preserve">kunnen </w:t>
      </w:r>
      <w:r w:rsidRPr="006342FF">
        <w:rPr>
          <w:sz w:val="24"/>
          <w:szCs w:val="24"/>
        </w:rPr>
        <w:t>komen.</w:t>
      </w:r>
    </w:p>
    <w:p w14:paraId="6155A0A2" w14:textId="77777777" w:rsidR="009A68B7" w:rsidRDefault="009A68B7" w:rsidP="006342FF">
      <w:pPr>
        <w:pStyle w:val="Geenafstand"/>
        <w:rPr>
          <w:sz w:val="24"/>
          <w:szCs w:val="24"/>
        </w:rPr>
      </w:pPr>
    </w:p>
    <w:p w14:paraId="2D003F58" w14:textId="77777777" w:rsidR="009A68B7" w:rsidRDefault="009A68B7" w:rsidP="006342FF">
      <w:pPr>
        <w:pStyle w:val="Geenafstand"/>
        <w:rPr>
          <w:sz w:val="24"/>
          <w:szCs w:val="24"/>
        </w:rPr>
      </w:pPr>
    </w:p>
    <w:p w14:paraId="7D8ADA4C" w14:textId="77777777" w:rsidR="009A68B7" w:rsidRPr="009A68B7" w:rsidRDefault="009A68B7" w:rsidP="006342FF">
      <w:pPr>
        <w:pStyle w:val="Geenafstand"/>
        <w:rPr>
          <w:sz w:val="32"/>
          <w:szCs w:val="32"/>
        </w:rPr>
      </w:pPr>
    </w:p>
    <w:p w14:paraId="52E592D0" w14:textId="77777777" w:rsidR="009A68B7" w:rsidRDefault="009A68B7" w:rsidP="006342FF">
      <w:pPr>
        <w:pStyle w:val="Geenafstand"/>
        <w:rPr>
          <w:sz w:val="24"/>
          <w:szCs w:val="24"/>
        </w:rPr>
      </w:pPr>
    </w:p>
    <w:p w14:paraId="373241E3" w14:textId="37FC5D22" w:rsidR="006342FF" w:rsidRPr="006342FF" w:rsidRDefault="006342FF" w:rsidP="006342FF">
      <w:pPr>
        <w:pStyle w:val="Geenafstand"/>
        <w:rPr>
          <w:sz w:val="24"/>
          <w:szCs w:val="24"/>
        </w:rPr>
      </w:pPr>
      <w:r w:rsidRPr="006342FF">
        <w:rPr>
          <w:sz w:val="24"/>
          <w:szCs w:val="24"/>
        </w:rPr>
        <w:t xml:space="preserve">Waar het in de praktijk soms mis gaat is bij de opslag en stalling in vluchtwegen: bouwmaterialen, containers, busjes etc. worden door de uitvoerende partijen in gangpaden/vluchtwegen gezet. Hier is </w:t>
      </w:r>
      <w:r w:rsidR="00116CB2">
        <w:rPr>
          <w:sz w:val="24"/>
          <w:szCs w:val="24"/>
        </w:rPr>
        <w:t>Groenewald</w:t>
      </w:r>
      <w:r w:rsidRPr="006342FF">
        <w:rPr>
          <w:sz w:val="24"/>
          <w:szCs w:val="24"/>
        </w:rPr>
        <w:t xml:space="preserve"> dan ook alert op. Bij het opstartgesprek met de aannemer over de uit te voeren werkzaamheden wordt hier aandacht aan geschonken. Mocht het tijdens de uitvoer toch geconstateerd worden dat de veiligheid in het geding is, wordt hierover onherroepelijk gerapporteerd aan de aannemer.</w:t>
      </w:r>
    </w:p>
    <w:p w14:paraId="1E167EA4" w14:textId="77777777" w:rsidR="006342FF" w:rsidRDefault="006342FF" w:rsidP="00805F05">
      <w:pPr>
        <w:pStyle w:val="Kop2"/>
        <w:spacing w:before="0"/>
        <w:rPr>
          <w:rFonts w:asciiTheme="minorHAnsi" w:eastAsia="Calibri" w:hAnsiTheme="minorHAnsi"/>
          <w:bCs/>
          <w:iCs/>
          <w:sz w:val="24"/>
          <w:szCs w:val="24"/>
        </w:rPr>
      </w:pPr>
    </w:p>
    <w:p w14:paraId="44B2B861" w14:textId="77777777" w:rsidR="00805F05" w:rsidRPr="00805F05" w:rsidRDefault="00805F05" w:rsidP="00805F05"/>
    <w:p w14:paraId="60051B37" w14:textId="77777777" w:rsidR="006342FF" w:rsidRPr="00AA3115" w:rsidRDefault="006342FF" w:rsidP="00116CB2">
      <w:pPr>
        <w:pStyle w:val="Kop2"/>
        <w:spacing w:before="0"/>
        <w:rPr>
          <w:rFonts w:asciiTheme="minorHAnsi" w:hAnsiTheme="minorHAnsi"/>
          <w:b/>
          <w:color w:val="244061" w:themeColor="accent1" w:themeShade="80"/>
          <w:sz w:val="24"/>
          <w:szCs w:val="24"/>
        </w:rPr>
      </w:pPr>
      <w:bookmarkStart w:id="36" w:name="_Toc480366210"/>
      <w:r w:rsidRPr="00AA3115">
        <w:rPr>
          <w:rFonts w:asciiTheme="minorHAnsi" w:hAnsiTheme="minorHAnsi"/>
          <w:b/>
          <w:color w:val="244061" w:themeColor="accent1" w:themeShade="80"/>
          <w:sz w:val="24"/>
          <w:szCs w:val="24"/>
        </w:rPr>
        <w:t>2.7 Verkeersveiligheid</w:t>
      </w:r>
      <w:bookmarkEnd w:id="36"/>
    </w:p>
    <w:p w14:paraId="3EF1EB51" w14:textId="77777777" w:rsidR="006342FF" w:rsidRPr="006342FF" w:rsidRDefault="006342FF" w:rsidP="006342FF">
      <w:pPr>
        <w:pStyle w:val="Geenafstand"/>
        <w:rPr>
          <w:sz w:val="24"/>
          <w:szCs w:val="24"/>
        </w:rPr>
      </w:pPr>
    </w:p>
    <w:p w14:paraId="61DD5033" w14:textId="06C95E8D" w:rsidR="006342FF" w:rsidRPr="006342FF" w:rsidRDefault="006342FF" w:rsidP="006342FF">
      <w:pPr>
        <w:pStyle w:val="Geenafstand"/>
        <w:rPr>
          <w:sz w:val="24"/>
          <w:szCs w:val="24"/>
        </w:rPr>
      </w:pPr>
      <w:r w:rsidRPr="006342FF">
        <w:rPr>
          <w:sz w:val="24"/>
          <w:szCs w:val="24"/>
        </w:rPr>
        <w:t xml:space="preserve">Verkeersveiligheid is in beginsel een verantwoordelijkheid van elke deelnemer aan het verkeer en van de gemeente/provincie die zorg moet dragen voor veilige en overzichtelijke wegen en verkeerssituaties. </w:t>
      </w:r>
    </w:p>
    <w:p w14:paraId="025AA333" w14:textId="77777777" w:rsidR="006342FF" w:rsidRPr="006342FF" w:rsidRDefault="006342FF" w:rsidP="006342FF">
      <w:pPr>
        <w:pStyle w:val="Geenafstand"/>
        <w:rPr>
          <w:sz w:val="24"/>
          <w:szCs w:val="24"/>
        </w:rPr>
      </w:pPr>
    </w:p>
    <w:p w14:paraId="33799A73" w14:textId="5B518532" w:rsidR="00654D47" w:rsidRDefault="004A01AA" w:rsidP="004A01AA">
      <w:pPr>
        <w:pStyle w:val="Geenafstand"/>
        <w:rPr>
          <w:rFonts w:cs="Arial"/>
          <w:sz w:val="24"/>
          <w:szCs w:val="24"/>
        </w:rPr>
      </w:pPr>
      <w:r w:rsidRPr="00BF6192">
        <w:rPr>
          <w:rFonts w:cs="Arial"/>
          <w:sz w:val="24"/>
          <w:szCs w:val="24"/>
        </w:rPr>
        <w:t xml:space="preserve">Jongeren van 12-16 jaar behoren tot de meest kwetsbare </w:t>
      </w:r>
      <w:r w:rsidR="00811B7F">
        <w:rPr>
          <w:rFonts w:cs="Arial"/>
          <w:sz w:val="24"/>
          <w:szCs w:val="24"/>
        </w:rPr>
        <w:t xml:space="preserve">groep </w:t>
      </w:r>
      <w:r w:rsidRPr="00BF6192">
        <w:rPr>
          <w:rFonts w:cs="Arial"/>
          <w:sz w:val="24"/>
          <w:szCs w:val="24"/>
        </w:rPr>
        <w:t>verkeersdeelnemers. </w:t>
      </w:r>
      <w:r w:rsidR="006C727E">
        <w:rPr>
          <w:rFonts w:cs="Arial"/>
          <w:sz w:val="24"/>
          <w:szCs w:val="24"/>
        </w:rPr>
        <w:t>Voor veel leerlingen is het hun eerste jaar in</w:t>
      </w:r>
      <w:r w:rsidRPr="00BF6192">
        <w:rPr>
          <w:rFonts w:cs="Arial"/>
          <w:sz w:val="24"/>
          <w:szCs w:val="24"/>
        </w:rPr>
        <w:t xml:space="preserve"> het voortgezet onderwijs</w:t>
      </w:r>
      <w:r w:rsidR="00654D47">
        <w:rPr>
          <w:rFonts w:cs="Arial"/>
          <w:sz w:val="24"/>
          <w:szCs w:val="24"/>
        </w:rPr>
        <w:t xml:space="preserve">, </w:t>
      </w:r>
      <w:r w:rsidR="006C727E">
        <w:rPr>
          <w:rFonts w:cs="Arial"/>
          <w:sz w:val="24"/>
          <w:szCs w:val="24"/>
        </w:rPr>
        <w:t xml:space="preserve">zij </w:t>
      </w:r>
      <w:r w:rsidRPr="00BF6192">
        <w:rPr>
          <w:rFonts w:cs="Arial"/>
          <w:sz w:val="24"/>
          <w:szCs w:val="24"/>
        </w:rPr>
        <w:t>moet</w:t>
      </w:r>
      <w:r w:rsidR="006C727E">
        <w:rPr>
          <w:rFonts w:cs="Arial"/>
          <w:sz w:val="24"/>
          <w:szCs w:val="24"/>
        </w:rPr>
        <w:t xml:space="preserve">en </w:t>
      </w:r>
      <w:r w:rsidR="00654D47">
        <w:rPr>
          <w:rFonts w:cs="Arial"/>
          <w:sz w:val="24"/>
          <w:szCs w:val="24"/>
        </w:rPr>
        <w:t>daarvoor</w:t>
      </w:r>
      <w:r w:rsidRPr="00BF6192">
        <w:rPr>
          <w:rFonts w:cs="Arial"/>
          <w:sz w:val="24"/>
          <w:szCs w:val="24"/>
        </w:rPr>
        <w:t xml:space="preserve"> </w:t>
      </w:r>
      <w:r w:rsidR="00654D47">
        <w:rPr>
          <w:rFonts w:cs="Arial"/>
          <w:sz w:val="24"/>
          <w:szCs w:val="24"/>
        </w:rPr>
        <w:t xml:space="preserve">mogelijk </w:t>
      </w:r>
      <w:r w:rsidRPr="00BF6192">
        <w:rPr>
          <w:rFonts w:cs="Arial"/>
          <w:sz w:val="24"/>
          <w:szCs w:val="24"/>
        </w:rPr>
        <w:t xml:space="preserve">verder van huis en worden </w:t>
      </w:r>
      <w:r w:rsidR="00654D47">
        <w:rPr>
          <w:rFonts w:cs="Arial"/>
          <w:sz w:val="24"/>
          <w:szCs w:val="24"/>
        </w:rPr>
        <w:t xml:space="preserve">zo </w:t>
      </w:r>
      <w:r w:rsidRPr="00BF6192">
        <w:rPr>
          <w:rFonts w:cs="Arial"/>
          <w:sz w:val="24"/>
          <w:szCs w:val="24"/>
        </w:rPr>
        <w:t xml:space="preserve">met meer en gevaarlijkere situatie geconfronteerd. </w:t>
      </w:r>
    </w:p>
    <w:p w14:paraId="6AAF91EE" w14:textId="69BDEA12" w:rsidR="00811B7F" w:rsidRDefault="00654D47" w:rsidP="004A01AA">
      <w:pPr>
        <w:pStyle w:val="Geenafstand"/>
        <w:rPr>
          <w:rFonts w:cs="Arial"/>
          <w:sz w:val="24"/>
          <w:szCs w:val="24"/>
        </w:rPr>
      </w:pPr>
      <w:r>
        <w:rPr>
          <w:rFonts w:cs="Arial"/>
          <w:sz w:val="24"/>
          <w:szCs w:val="24"/>
        </w:rPr>
        <w:t>Jongeren denken</w:t>
      </w:r>
      <w:r w:rsidR="004A01AA" w:rsidRPr="00BF6192">
        <w:rPr>
          <w:rFonts w:cs="Arial"/>
          <w:sz w:val="24"/>
          <w:szCs w:val="24"/>
        </w:rPr>
        <w:t xml:space="preserve"> vaak dat ze onkwetsbaar zijn </w:t>
      </w:r>
      <w:r>
        <w:rPr>
          <w:rFonts w:cs="Arial"/>
          <w:sz w:val="24"/>
          <w:szCs w:val="24"/>
        </w:rPr>
        <w:t>en</w:t>
      </w:r>
      <w:r w:rsidR="004A01AA" w:rsidRPr="00BF6192">
        <w:rPr>
          <w:rFonts w:cs="Arial"/>
          <w:sz w:val="24"/>
          <w:szCs w:val="24"/>
        </w:rPr>
        <w:t xml:space="preserve"> </w:t>
      </w:r>
      <w:r>
        <w:rPr>
          <w:rFonts w:cs="Arial"/>
          <w:sz w:val="24"/>
          <w:szCs w:val="24"/>
        </w:rPr>
        <w:t xml:space="preserve">kunnen zich daardoor </w:t>
      </w:r>
      <w:r w:rsidR="004A01AA" w:rsidRPr="00BF6192">
        <w:rPr>
          <w:rFonts w:cs="Arial"/>
          <w:sz w:val="24"/>
          <w:szCs w:val="24"/>
        </w:rPr>
        <w:t>roekeloos</w:t>
      </w:r>
      <w:r>
        <w:rPr>
          <w:rFonts w:cs="Arial"/>
          <w:sz w:val="24"/>
          <w:szCs w:val="24"/>
        </w:rPr>
        <w:t xml:space="preserve"> gaan gedragen; </w:t>
      </w:r>
      <w:r w:rsidR="004A01AA" w:rsidRPr="00BF6192">
        <w:rPr>
          <w:rFonts w:cs="Arial"/>
          <w:sz w:val="24"/>
          <w:szCs w:val="24"/>
        </w:rPr>
        <w:t xml:space="preserve">ze </w:t>
      </w:r>
      <w:r>
        <w:rPr>
          <w:rFonts w:cs="Arial"/>
          <w:sz w:val="24"/>
          <w:szCs w:val="24"/>
        </w:rPr>
        <w:t xml:space="preserve">gaan </w:t>
      </w:r>
      <w:r w:rsidR="004A01AA" w:rsidRPr="00BF6192">
        <w:rPr>
          <w:rFonts w:cs="Arial"/>
          <w:sz w:val="24"/>
          <w:szCs w:val="24"/>
        </w:rPr>
        <w:t>stoer doen en nemen onnodig</w:t>
      </w:r>
      <w:r>
        <w:rPr>
          <w:rFonts w:cs="Arial"/>
          <w:sz w:val="24"/>
          <w:szCs w:val="24"/>
        </w:rPr>
        <w:t>e</w:t>
      </w:r>
      <w:r w:rsidR="004A01AA" w:rsidRPr="00BF6192">
        <w:rPr>
          <w:rFonts w:cs="Arial"/>
          <w:sz w:val="24"/>
          <w:szCs w:val="24"/>
        </w:rPr>
        <w:t xml:space="preserve"> risico's. </w:t>
      </w:r>
      <w:r w:rsidR="00811B7F">
        <w:rPr>
          <w:rFonts w:cs="Arial"/>
          <w:sz w:val="24"/>
          <w:szCs w:val="24"/>
        </w:rPr>
        <w:t xml:space="preserve">Verkeersveiligheid neemt toe wanneer leerlingen zich bewust zijn </w:t>
      </w:r>
      <w:r w:rsidR="004A01AA" w:rsidRPr="00BF6192">
        <w:rPr>
          <w:rFonts w:cs="Arial"/>
          <w:sz w:val="24"/>
          <w:szCs w:val="24"/>
        </w:rPr>
        <w:t xml:space="preserve">van </w:t>
      </w:r>
      <w:r w:rsidR="00811B7F">
        <w:rPr>
          <w:rFonts w:cs="Arial"/>
          <w:sz w:val="24"/>
          <w:szCs w:val="24"/>
        </w:rPr>
        <w:t xml:space="preserve">hun </w:t>
      </w:r>
      <w:r w:rsidR="004A01AA" w:rsidRPr="00BF6192">
        <w:rPr>
          <w:rFonts w:cs="Arial"/>
          <w:sz w:val="24"/>
          <w:szCs w:val="24"/>
        </w:rPr>
        <w:t>eigen verantwoordelijkheden</w:t>
      </w:r>
      <w:r w:rsidR="00811B7F">
        <w:rPr>
          <w:rFonts w:cs="Arial"/>
          <w:sz w:val="24"/>
          <w:szCs w:val="24"/>
        </w:rPr>
        <w:t>, hun</w:t>
      </w:r>
      <w:r w:rsidR="004A01AA" w:rsidRPr="00BF6192">
        <w:rPr>
          <w:rFonts w:cs="Arial"/>
          <w:sz w:val="24"/>
          <w:szCs w:val="24"/>
        </w:rPr>
        <w:t xml:space="preserve"> plek in het verkeer</w:t>
      </w:r>
      <w:r w:rsidR="00811B7F">
        <w:rPr>
          <w:rFonts w:cs="Arial"/>
          <w:sz w:val="24"/>
          <w:szCs w:val="24"/>
        </w:rPr>
        <w:t xml:space="preserve"> en de risico’s van deelname hieraan.</w:t>
      </w:r>
      <w:r w:rsidR="004A01AA" w:rsidRPr="00BF6192">
        <w:rPr>
          <w:rFonts w:cs="Arial"/>
          <w:sz w:val="24"/>
          <w:szCs w:val="24"/>
        </w:rPr>
        <w:t xml:space="preserve"> </w:t>
      </w:r>
      <w:r w:rsidR="00811B7F">
        <w:rPr>
          <w:rFonts w:cs="Arial"/>
          <w:sz w:val="24"/>
          <w:szCs w:val="24"/>
        </w:rPr>
        <w:t>Verkeerseducatie, opgenomen in het lesprogramma van het voortgezet onderwijs, kan bijdragen aan deze bewustwording en uiteindelijk leiden tot minder verkeersslachtoffers.</w:t>
      </w:r>
    </w:p>
    <w:p w14:paraId="60139EE6" w14:textId="77777777" w:rsidR="00811B7F" w:rsidRDefault="00811B7F" w:rsidP="004A01AA">
      <w:pPr>
        <w:pStyle w:val="Geenafstand"/>
        <w:rPr>
          <w:rFonts w:cs="Arial"/>
          <w:sz w:val="24"/>
          <w:szCs w:val="24"/>
        </w:rPr>
      </w:pPr>
    </w:p>
    <w:p w14:paraId="5D308B01" w14:textId="16D558F5" w:rsidR="004A01AA" w:rsidRDefault="004A01AA" w:rsidP="004A01AA">
      <w:pPr>
        <w:pStyle w:val="Geenafstand"/>
        <w:rPr>
          <w:rFonts w:cs="Arial"/>
          <w:sz w:val="24"/>
          <w:szCs w:val="24"/>
        </w:rPr>
      </w:pPr>
      <w:r w:rsidRPr="00BF6192">
        <w:rPr>
          <w:rFonts w:cs="Arial"/>
          <w:sz w:val="24"/>
          <w:szCs w:val="24"/>
        </w:rPr>
        <w:t>Groenewald heeft verkeerseducatie inhoud gegeven door deel te nemen aan de stuurgroep van het ROVL en de regionale bijeenkomsten van de V</w:t>
      </w:r>
      <w:r>
        <w:rPr>
          <w:rFonts w:cs="Arial"/>
          <w:sz w:val="24"/>
          <w:szCs w:val="24"/>
        </w:rPr>
        <w:t>EVO</w:t>
      </w:r>
      <w:r w:rsidRPr="00BF6192">
        <w:rPr>
          <w:rFonts w:cs="Arial"/>
          <w:sz w:val="24"/>
          <w:szCs w:val="24"/>
        </w:rPr>
        <w:t xml:space="preserve"> (verkeerseducatie voortgezet onderwijs)</w:t>
      </w:r>
      <w:r>
        <w:rPr>
          <w:rFonts w:cs="Arial"/>
          <w:sz w:val="24"/>
          <w:szCs w:val="24"/>
        </w:rPr>
        <w:t>.</w:t>
      </w:r>
      <w:r w:rsidRPr="00BF6192">
        <w:rPr>
          <w:rFonts w:cs="Arial"/>
          <w:sz w:val="24"/>
          <w:szCs w:val="24"/>
        </w:rPr>
        <w:t xml:space="preserve"> Daarin werken scholen, gemeente en politie samen. Enkele jaren geleden is V</w:t>
      </w:r>
      <w:r>
        <w:rPr>
          <w:rFonts w:cs="Arial"/>
          <w:sz w:val="24"/>
          <w:szCs w:val="24"/>
        </w:rPr>
        <w:t>EVO</w:t>
      </w:r>
      <w:r w:rsidRPr="00BF6192">
        <w:rPr>
          <w:rFonts w:cs="Arial"/>
          <w:sz w:val="24"/>
          <w:szCs w:val="24"/>
        </w:rPr>
        <w:t xml:space="preserve"> vervangen door </w:t>
      </w:r>
      <w:r w:rsidR="00D30E2C">
        <w:rPr>
          <w:rFonts w:cs="Arial"/>
          <w:sz w:val="24"/>
          <w:szCs w:val="24"/>
        </w:rPr>
        <w:t>“</w:t>
      </w:r>
      <w:proofErr w:type="spellStart"/>
      <w:r w:rsidRPr="00BF6192">
        <w:rPr>
          <w:rFonts w:cs="Arial"/>
          <w:sz w:val="24"/>
          <w:szCs w:val="24"/>
        </w:rPr>
        <w:t>Totally</w:t>
      </w:r>
      <w:proofErr w:type="spellEnd"/>
      <w:r w:rsidRPr="00BF6192">
        <w:rPr>
          <w:rFonts w:cs="Arial"/>
          <w:sz w:val="24"/>
          <w:szCs w:val="24"/>
        </w:rPr>
        <w:t xml:space="preserve"> Traffic</w:t>
      </w:r>
      <w:r w:rsidR="00D30E2C">
        <w:rPr>
          <w:rFonts w:cs="Arial"/>
          <w:sz w:val="24"/>
          <w:szCs w:val="24"/>
        </w:rPr>
        <w:t>”</w:t>
      </w:r>
      <w:r>
        <w:rPr>
          <w:rFonts w:cs="Arial"/>
          <w:sz w:val="24"/>
          <w:szCs w:val="24"/>
        </w:rPr>
        <w:t xml:space="preserve"> (</w:t>
      </w:r>
      <w:r w:rsidR="00654D47">
        <w:rPr>
          <w:rFonts w:cs="Arial"/>
          <w:sz w:val="24"/>
          <w:szCs w:val="24"/>
        </w:rPr>
        <w:t xml:space="preserve">kort: </w:t>
      </w:r>
      <w:r>
        <w:rPr>
          <w:rFonts w:cs="Arial"/>
          <w:sz w:val="24"/>
          <w:szCs w:val="24"/>
        </w:rPr>
        <w:t>TT)</w:t>
      </w:r>
      <w:r w:rsidRPr="00BF6192">
        <w:rPr>
          <w:rFonts w:cs="Arial"/>
          <w:sz w:val="24"/>
          <w:szCs w:val="24"/>
        </w:rPr>
        <w:t xml:space="preserve">. TT is het nieuwe programma voor verkeerseducatie voor het voortgezet onderwijs in de provincie Limburg. </w:t>
      </w:r>
      <w:r w:rsidR="00D3015B">
        <w:rPr>
          <w:rFonts w:cs="Arial"/>
          <w:sz w:val="24"/>
          <w:szCs w:val="24"/>
        </w:rPr>
        <w:t>Momenteel maakt men gebruik van</w:t>
      </w:r>
      <w:r w:rsidRPr="00BF6192">
        <w:rPr>
          <w:rFonts w:cs="Arial"/>
          <w:sz w:val="24"/>
          <w:szCs w:val="24"/>
        </w:rPr>
        <w:t xml:space="preserve"> TT 2.0, waarbij met filmpjes en opdrachten gewerkt kan worden (zonder voorbereiding, dus ook in te zetten in ‘elke willekeurige’ les).</w:t>
      </w:r>
      <w:r>
        <w:rPr>
          <w:rFonts w:cs="Arial"/>
          <w:sz w:val="24"/>
          <w:szCs w:val="24"/>
        </w:rPr>
        <w:t xml:space="preserve"> Per regio wordt 2 à 3 keer per schooljaar een netwerkoverleg georganiseerd waar</w:t>
      </w:r>
      <w:r w:rsidR="00D3015B">
        <w:rPr>
          <w:rFonts w:cs="Arial"/>
          <w:sz w:val="24"/>
          <w:szCs w:val="24"/>
        </w:rPr>
        <w:t>aan</w:t>
      </w:r>
      <w:r>
        <w:rPr>
          <w:rFonts w:cs="Arial"/>
          <w:sz w:val="24"/>
          <w:szCs w:val="24"/>
        </w:rPr>
        <w:t xml:space="preserve"> de verkeerscoördinatoren deelnemen, de gemeente, VVN, de fietsersbond, politie en de regionale coördinator. </w:t>
      </w:r>
      <w:r w:rsidRPr="00BF6192">
        <w:rPr>
          <w:rFonts w:cs="Arial"/>
          <w:sz w:val="24"/>
          <w:szCs w:val="24"/>
        </w:rPr>
        <w:t>Voor</w:t>
      </w:r>
      <w:r w:rsidR="00D3015B">
        <w:rPr>
          <w:rFonts w:cs="Arial"/>
          <w:sz w:val="24"/>
          <w:szCs w:val="24"/>
        </w:rPr>
        <w:t xml:space="preserve"> de start van</w:t>
      </w:r>
      <w:r w:rsidRPr="00BF6192">
        <w:rPr>
          <w:rFonts w:cs="Arial"/>
          <w:sz w:val="24"/>
          <w:szCs w:val="24"/>
        </w:rPr>
        <w:t xml:space="preserve"> het </w:t>
      </w:r>
      <w:r w:rsidR="00D3015B">
        <w:rPr>
          <w:rFonts w:cs="Arial"/>
          <w:sz w:val="24"/>
          <w:szCs w:val="24"/>
        </w:rPr>
        <w:t xml:space="preserve">nieuwe </w:t>
      </w:r>
      <w:r w:rsidRPr="00BF6192">
        <w:rPr>
          <w:rFonts w:cs="Arial"/>
          <w:sz w:val="24"/>
          <w:szCs w:val="24"/>
        </w:rPr>
        <w:t xml:space="preserve">schooljaar </w:t>
      </w:r>
      <w:r w:rsidR="00D3015B">
        <w:rPr>
          <w:rFonts w:cs="Arial"/>
          <w:sz w:val="24"/>
          <w:szCs w:val="24"/>
        </w:rPr>
        <w:t>stelt</w:t>
      </w:r>
      <w:r w:rsidRPr="00BF6192">
        <w:rPr>
          <w:rFonts w:cs="Arial"/>
          <w:sz w:val="24"/>
          <w:szCs w:val="24"/>
        </w:rPr>
        <w:t xml:space="preserve"> de verkeerscoördinator een </w:t>
      </w:r>
      <w:r w:rsidR="00D3015B">
        <w:rPr>
          <w:rFonts w:cs="Arial"/>
          <w:sz w:val="24"/>
          <w:szCs w:val="24"/>
        </w:rPr>
        <w:t>a</w:t>
      </w:r>
      <w:r w:rsidRPr="00BF6192">
        <w:rPr>
          <w:rFonts w:cs="Arial"/>
          <w:sz w:val="24"/>
          <w:szCs w:val="24"/>
        </w:rPr>
        <w:t xml:space="preserve">ctieplan </w:t>
      </w:r>
      <w:r w:rsidR="00D3015B">
        <w:rPr>
          <w:rFonts w:cs="Arial"/>
          <w:sz w:val="24"/>
          <w:szCs w:val="24"/>
        </w:rPr>
        <w:t>op</w:t>
      </w:r>
      <w:r w:rsidRPr="00BF6192">
        <w:rPr>
          <w:rFonts w:cs="Arial"/>
          <w:sz w:val="24"/>
          <w:szCs w:val="24"/>
        </w:rPr>
        <w:t>.</w:t>
      </w:r>
      <w:r>
        <w:rPr>
          <w:rFonts w:cs="Arial"/>
          <w:sz w:val="24"/>
          <w:szCs w:val="24"/>
        </w:rPr>
        <w:t xml:space="preserve"> </w:t>
      </w:r>
      <w:r w:rsidRPr="00BF6192">
        <w:rPr>
          <w:rFonts w:cs="Arial"/>
          <w:sz w:val="24"/>
          <w:szCs w:val="24"/>
        </w:rPr>
        <w:t>Bij deelname aan TT krijgt de school een vergoeding voor de ‘Verkeerscoördinator taken op school’ de zogenaamde convenantgelden. D</w:t>
      </w:r>
      <w:r w:rsidR="00D3015B">
        <w:rPr>
          <w:rFonts w:cs="Arial"/>
          <w:sz w:val="24"/>
          <w:szCs w:val="24"/>
        </w:rPr>
        <w:t>eze vergoeding</w:t>
      </w:r>
      <w:r w:rsidRPr="00BF6192">
        <w:rPr>
          <w:rFonts w:cs="Arial"/>
          <w:sz w:val="24"/>
          <w:szCs w:val="24"/>
        </w:rPr>
        <w:t xml:space="preserve"> bedra</w:t>
      </w:r>
      <w:r w:rsidR="00D3015B">
        <w:rPr>
          <w:rFonts w:cs="Arial"/>
          <w:sz w:val="24"/>
          <w:szCs w:val="24"/>
        </w:rPr>
        <w:t>a</w:t>
      </w:r>
      <w:r w:rsidRPr="00BF6192">
        <w:rPr>
          <w:rFonts w:cs="Arial"/>
          <w:sz w:val="24"/>
          <w:szCs w:val="24"/>
        </w:rPr>
        <w:t>g</w:t>
      </w:r>
      <w:r w:rsidR="00D3015B">
        <w:rPr>
          <w:rFonts w:cs="Arial"/>
          <w:sz w:val="24"/>
          <w:szCs w:val="24"/>
        </w:rPr>
        <w:t>t</w:t>
      </w:r>
      <w:r w:rsidRPr="00BF6192">
        <w:rPr>
          <w:rFonts w:cs="Arial"/>
          <w:sz w:val="24"/>
          <w:szCs w:val="24"/>
        </w:rPr>
        <w:t xml:space="preserve"> € 1.500 per schooljaar. Daarnaast kan de school ook nog werkbudget ontvangen, dit is maximaal € 500,00 per schooljaar.</w:t>
      </w:r>
      <w:r>
        <w:rPr>
          <w:rFonts w:cs="Arial"/>
          <w:sz w:val="24"/>
          <w:szCs w:val="24"/>
        </w:rPr>
        <w:t xml:space="preserve"> </w:t>
      </w:r>
      <w:r w:rsidRPr="00BF6192">
        <w:rPr>
          <w:rFonts w:cs="Arial"/>
          <w:sz w:val="24"/>
          <w:szCs w:val="24"/>
        </w:rPr>
        <w:t xml:space="preserve">De school dient een verkeerscoördinator aan te stellen. De verkeerscoördinator </w:t>
      </w:r>
      <w:r w:rsidR="00D3015B">
        <w:rPr>
          <w:rFonts w:cs="Arial"/>
          <w:sz w:val="24"/>
          <w:szCs w:val="24"/>
        </w:rPr>
        <w:t>draagt</w:t>
      </w:r>
      <w:r w:rsidRPr="00BF6192">
        <w:rPr>
          <w:rFonts w:cs="Arial"/>
          <w:sz w:val="24"/>
          <w:szCs w:val="24"/>
        </w:rPr>
        <w:t xml:space="preserve"> er zorg voor dat aan de bij deelname gestelde voorwaarde</w:t>
      </w:r>
      <w:r w:rsidR="00D3015B">
        <w:rPr>
          <w:rFonts w:cs="Arial"/>
          <w:sz w:val="24"/>
          <w:szCs w:val="24"/>
        </w:rPr>
        <w:t>n</w:t>
      </w:r>
      <w:r w:rsidRPr="00BF6192">
        <w:rPr>
          <w:rFonts w:cs="Arial"/>
          <w:sz w:val="24"/>
          <w:szCs w:val="24"/>
        </w:rPr>
        <w:t xml:space="preserve"> wordt voldaan. </w:t>
      </w:r>
    </w:p>
    <w:p w14:paraId="78A262B2" w14:textId="77777777" w:rsidR="009A68B7" w:rsidRDefault="009A68B7" w:rsidP="004A01AA">
      <w:pPr>
        <w:pStyle w:val="Geenafstand"/>
        <w:rPr>
          <w:rFonts w:cs="Arial"/>
          <w:sz w:val="24"/>
          <w:szCs w:val="24"/>
        </w:rPr>
      </w:pPr>
    </w:p>
    <w:p w14:paraId="64B9E973" w14:textId="77777777" w:rsidR="0080470E" w:rsidRDefault="0080470E" w:rsidP="004A01AA">
      <w:pPr>
        <w:pStyle w:val="Geenafstand"/>
        <w:rPr>
          <w:rFonts w:cs="Arial"/>
          <w:sz w:val="24"/>
          <w:szCs w:val="24"/>
        </w:rPr>
      </w:pPr>
    </w:p>
    <w:p w14:paraId="4B3DD2D1" w14:textId="77777777" w:rsidR="0080470E" w:rsidRDefault="0080470E" w:rsidP="004A01AA">
      <w:pPr>
        <w:pStyle w:val="Geenafstand"/>
        <w:rPr>
          <w:rFonts w:cs="Arial"/>
          <w:sz w:val="24"/>
          <w:szCs w:val="24"/>
        </w:rPr>
      </w:pPr>
    </w:p>
    <w:p w14:paraId="08B14153" w14:textId="77777777" w:rsidR="009A68B7" w:rsidRDefault="009A68B7" w:rsidP="004A01AA">
      <w:pPr>
        <w:pStyle w:val="Geenafstand"/>
        <w:rPr>
          <w:rFonts w:cs="Arial"/>
          <w:sz w:val="24"/>
          <w:szCs w:val="24"/>
        </w:rPr>
      </w:pPr>
    </w:p>
    <w:p w14:paraId="6D28839E" w14:textId="77777777" w:rsidR="00654D47" w:rsidRDefault="00654D47" w:rsidP="004A01AA">
      <w:pPr>
        <w:pStyle w:val="Geenafstand"/>
        <w:rPr>
          <w:rFonts w:cs="Arial"/>
          <w:sz w:val="24"/>
          <w:szCs w:val="24"/>
        </w:rPr>
      </w:pPr>
    </w:p>
    <w:p w14:paraId="1323CDF8" w14:textId="77777777" w:rsidR="009A68B7" w:rsidRPr="009A68B7" w:rsidRDefault="009A68B7" w:rsidP="004A01AA">
      <w:pPr>
        <w:pStyle w:val="Geenafstand"/>
        <w:rPr>
          <w:rFonts w:cs="Arial"/>
          <w:sz w:val="32"/>
          <w:szCs w:val="32"/>
        </w:rPr>
      </w:pPr>
    </w:p>
    <w:p w14:paraId="2A517E3B" w14:textId="77777777" w:rsidR="004A01AA" w:rsidRDefault="004A01AA" w:rsidP="004A01AA">
      <w:pPr>
        <w:pStyle w:val="Geenafstand"/>
        <w:rPr>
          <w:rFonts w:cs="Arial"/>
          <w:sz w:val="24"/>
          <w:szCs w:val="24"/>
        </w:rPr>
      </w:pPr>
    </w:p>
    <w:p w14:paraId="1364613F" w14:textId="2F5B7EE3" w:rsidR="004A01AA" w:rsidRDefault="004A01AA" w:rsidP="004A01AA">
      <w:pPr>
        <w:pStyle w:val="Geenafstand"/>
        <w:rPr>
          <w:rFonts w:cs="Arial"/>
          <w:sz w:val="24"/>
          <w:szCs w:val="24"/>
        </w:rPr>
      </w:pPr>
      <w:r>
        <w:rPr>
          <w:rFonts w:cs="Arial"/>
          <w:sz w:val="24"/>
          <w:szCs w:val="24"/>
        </w:rPr>
        <w:t xml:space="preserve">TT </w:t>
      </w:r>
      <w:r w:rsidR="00A72B27">
        <w:rPr>
          <w:rFonts w:cs="Arial"/>
          <w:sz w:val="24"/>
          <w:szCs w:val="24"/>
        </w:rPr>
        <w:t xml:space="preserve">bestaat uit </w:t>
      </w:r>
      <w:r>
        <w:rPr>
          <w:rFonts w:cs="Arial"/>
          <w:sz w:val="24"/>
          <w:szCs w:val="24"/>
        </w:rPr>
        <w:t>modules, waar</w:t>
      </w:r>
      <w:r w:rsidR="00A72B27">
        <w:rPr>
          <w:rFonts w:cs="Arial"/>
          <w:sz w:val="24"/>
          <w:szCs w:val="24"/>
        </w:rPr>
        <w:t>uit de school zelf kan kiezen welke zij met de leerlingen zal uitvoeren.</w:t>
      </w:r>
      <w:r>
        <w:rPr>
          <w:rFonts w:cs="Arial"/>
          <w:sz w:val="24"/>
          <w:szCs w:val="24"/>
        </w:rPr>
        <w:t xml:space="preserve"> </w:t>
      </w:r>
      <w:r w:rsidR="00A72B27">
        <w:rPr>
          <w:rFonts w:cs="Arial"/>
          <w:sz w:val="24"/>
          <w:szCs w:val="24"/>
        </w:rPr>
        <w:t>D</w:t>
      </w:r>
      <w:r>
        <w:rPr>
          <w:rFonts w:cs="Arial"/>
          <w:sz w:val="24"/>
          <w:szCs w:val="24"/>
        </w:rPr>
        <w:t xml:space="preserve">e module ‘fietsverlichting laat je zien’ </w:t>
      </w:r>
      <w:r w:rsidR="006C727E">
        <w:rPr>
          <w:rFonts w:cs="Arial"/>
          <w:sz w:val="24"/>
          <w:szCs w:val="24"/>
        </w:rPr>
        <w:t xml:space="preserve">is </w:t>
      </w:r>
      <w:r>
        <w:rPr>
          <w:rFonts w:cs="Arial"/>
          <w:sz w:val="24"/>
          <w:szCs w:val="24"/>
        </w:rPr>
        <w:t xml:space="preserve">verplicht. </w:t>
      </w:r>
      <w:r w:rsidR="006C727E">
        <w:rPr>
          <w:rFonts w:cs="Arial"/>
          <w:sz w:val="24"/>
          <w:szCs w:val="24"/>
        </w:rPr>
        <w:t xml:space="preserve">Verder biedt </w:t>
      </w:r>
      <w:r w:rsidRPr="00A72B27">
        <w:rPr>
          <w:rFonts w:cs="Arial"/>
          <w:sz w:val="24"/>
          <w:szCs w:val="24"/>
        </w:rPr>
        <w:t>TT</w:t>
      </w:r>
      <w:r w:rsidR="00A72B27">
        <w:rPr>
          <w:rFonts w:cs="Arial"/>
          <w:sz w:val="24"/>
          <w:szCs w:val="24"/>
        </w:rPr>
        <w:t>, naast de modules,</w:t>
      </w:r>
      <w:r>
        <w:rPr>
          <w:rFonts w:cs="Arial"/>
          <w:sz w:val="24"/>
          <w:szCs w:val="24"/>
        </w:rPr>
        <w:t xml:space="preserve"> </w:t>
      </w:r>
      <w:r w:rsidR="00A72B27">
        <w:rPr>
          <w:rFonts w:cs="Arial"/>
          <w:sz w:val="24"/>
          <w:szCs w:val="24"/>
        </w:rPr>
        <w:t>achtergrondinformatie</w:t>
      </w:r>
      <w:r>
        <w:rPr>
          <w:rFonts w:cs="Arial"/>
          <w:sz w:val="24"/>
          <w:szCs w:val="24"/>
        </w:rPr>
        <w:t xml:space="preserve"> en extra lessuggesties. </w:t>
      </w:r>
    </w:p>
    <w:p w14:paraId="0CF37020" w14:textId="77777777" w:rsidR="004A01AA" w:rsidRDefault="004A01AA" w:rsidP="004A01AA">
      <w:pPr>
        <w:pStyle w:val="Geenafstand"/>
        <w:rPr>
          <w:rFonts w:cs="Arial"/>
          <w:sz w:val="24"/>
          <w:szCs w:val="24"/>
        </w:rPr>
      </w:pPr>
    </w:p>
    <w:p w14:paraId="722144FA" w14:textId="4DC7731A" w:rsidR="004A01AA" w:rsidRDefault="004A01AA" w:rsidP="004A01AA">
      <w:pPr>
        <w:pStyle w:val="Geenafstand"/>
        <w:rPr>
          <w:rFonts w:cs="Arial"/>
          <w:sz w:val="24"/>
          <w:szCs w:val="24"/>
        </w:rPr>
      </w:pPr>
      <w:r>
        <w:rPr>
          <w:rFonts w:cs="Arial"/>
          <w:sz w:val="24"/>
          <w:szCs w:val="24"/>
        </w:rPr>
        <w:t xml:space="preserve">De modules van TT die op </w:t>
      </w:r>
      <w:r w:rsidR="00A72B27">
        <w:rPr>
          <w:rFonts w:cs="Arial"/>
          <w:sz w:val="24"/>
          <w:szCs w:val="24"/>
        </w:rPr>
        <w:t>Groenewald</w:t>
      </w:r>
      <w:r>
        <w:rPr>
          <w:rFonts w:cs="Arial"/>
          <w:sz w:val="24"/>
          <w:szCs w:val="24"/>
        </w:rPr>
        <w:t xml:space="preserve"> worden uitgevoerd zijn:</w:t>
      </w:r>
    </w:p>
    <w:p w14:paraId="77978741" w14:textId="77777777" w:rsidR="00A72B27" w:rsidRPr="00BF6192" w:rsidRDefault="00A72B27" w:rsidP="004A01AA">
      <w:pPr>
        <w:pStyle w:val="Geenafstand"/>
        <w:rPr>
          <w:rFonts w:cs="Arial"/>
          <w:sz w:val="24"/>
          <w:szCs w:val="24"/>
        </w:rPr>
      </w:pPr>
    </w:p>
    <w:p w14:paraId="0160245C" w14:textId="7942E395" w:rsidR="004A01AA" w:rsidRPr="00BF6192" w:rsidRDefault="004A01AA" w:rsidP="00C660EE">
      <w:pPr>
        <w:pStyle w:val="Geenafstand"/>
        <w:numPr>
          <w:ilvl w:val="0"/>
          <w:numId w:val="36"/>
        </w:numPr>
        <w:rPr>
          <w:rFonts w:cs="Arial"/>
          <w:sz w:val="24"/>
          <w:szCs w:val="24"/>
        </w:rPr>
      </w:pPr>
      <w:r w:rsidRPr="00BF6192">
        <w:rPr>
          <w:rFonts w:cs="Arial"/>
          <w:sz w:val="24"/>
          <w:szCs w:val="24"/>
        </w:rPr>
        <w:t>school</w:t>
      </w:r>
      <w:r>
        <w:rPr>
          <w:rFonts w:cs="Arial"/>
          <w:sz w:val="24"/>
          <w:szCs w:val="24"/>
        </w:rPr>
        <w:t xml:space="preserve"> naar </w:t>
      </w:r>
      <w:r w:rsidRPr="00BF6192">
        <w:rPr>
          <w:rFonts w:cs="Arial"/>
          <w:sz w:val="24"/>
          <w:szCs w:val="24"/>
        </w:rPr>
        <w:t>thuisroute vo</w:t>
      </w:r>
      <w:r>
        <w:rPr>
          <w:rFonts w:cs="Arial"/>
          <w:sz w:val="24"/>
          <w:szCs w:val="24"/>
        </w:rPr>
        <w:t>or alle eerste klassen;</w:t>
      </w:r>
    </w:p>
    <w:p w14:paraId="605F8282" w14:textId="50D9E6F8" w:rsidR="004A01AA" w:rsidRPr="00BF6192" w:rsidRDefault="004A01AA" w:rsidP="00C660EE">
      <w:pPr>
        <w:pStyle w:val="Geenafstand"/>
        <w:numPr>
          <w:ilvl w:val="0"/>
          <w:numId w:val="36"/>
        </w:numPr>
        <w:rPr>
          <w:rFonts w:cs="Arial"/>
          <w:sz w:val="24"/>
          <w:szCs w:val="24"/>
        </w:rPr>
      </w:pPr>
      <w:r w:rsidRPr="00BF6192">
        <w:rPr>
          <w:rFonts w:cs="Arial"/>
          <w:sz w:val="24"/>
          <w:szCs w:val="24"/>
        </w:rPr>
        <w:t>alcohol en drugs in alle tweede klassen in de lessen PMV</w:t>
      </w:r>
      <w:r>
        <w:rPr>
          <w:rFonts w:cs="Arial"/>
          <w:sz w:val="24"/>
          <w:szCs w:val="24"/>
        </w:rPr>
        <w:t>;</w:t>
      </w:r>
    </w:p>
    <w:p w14:paraId="4B1EB20F" w14:textId="527EA2CA" w:rsidR="004A01AA" w:rsidRPr="00BF6192" w:rsidRDefault="004A01AA" w:rsidP="00C660EE">
      <w:pPr>
        <w:pStyle w:val="Geenafstand"/>
        <w:numPr>
          <w:ilvl w:val="0"/>
          <w:numId w:val="36"/>
        </w:numPr>
        <w:rPr>
          <w:rFonts w:cs="Arial"/>
          <w:sz w:val="24"/>
          <w:szCs w:val="24"/>
        </w:rPr>
      </w:pPr>
      <w:r w:rsidRPr="00BF6192">
        <w:rPr>
          <w:rFonts w:cs="Arial"/>
          <w:sz w:val="24"/>
          <w:szCs w:val="24"/>
        </w:rPr>
        <w:t xml:space="preserve">traffic </w:t>
      </w:r>
      <w:proofErr w:type="spellStart"/>
      <w:r w:rsidRPr="00BF6192">
        <w:rPr>
          <w:rFonts w:cs="Arial"/>
          <w:sz w:val="24"/>
          <w:szCs w:val="24"/>
        </w:rPr>
        <w:t>informers</w:t>
      </w:r>
      <w:proofErr w:type="spellEnd"/>
      <w:r w:rsidRPr="00BF6192">
        <w:rPr>
          <w:rFonts w:cs="Arial"/>
          <w:sz w:val="24"/>
          <w:szCs w:val="24"/>
        </w:rPr>
        <w:t xml:space="preserve"> voor alle tweede klassen</w:t>
      </w:r>
      <w:r>
        <w:rPr>
          <w:rFonts w:cs="Arial"/>
          <w:sz w:val="24"/>
          <w:szCs w:val="24"/>
        </w:rPr>
        <w:t>;</w:t>
      </w:r>
    </w:p>
    <w:p w14:paraId="73A1BFEA" w14:textId="0DA6654E" w:rsidR="004A01AA" w:rsidRPr="00BF6192" w:rsidRDefault="004A01AA" w:rsidP="00C660EE">
      <w:pPr>
        <w:pStyle w:val="Geenafstand"/>
        <w:numPr>
          <w:ilvl w:val="0"/>
          <w:numId w:val="36"/>
        </w:numPr>
        <w:rPr>
          <w:rFonts w:cs="Arial"/>
          <w:sz w:val="24"/>
          <w:szCs w:val="24"/>
        </w:rPr>
      </w:pPr>
      <w:r>
        <w:rPr>
          <w:rFonts w:cs="Arial"/>
          <w:sz w:val="24"/>
          <w:szCs w:val="24"/>
        </w:rPr>
        <w:t>“</w:t>
      </w:r>
      <w:r w:rsidRPr="00BF6192">
        <w:rPr>
          <w:rFonts w:cs="Arial"/>
          <w:sz w:val="24"/>
          <w:szCs w:val="24"/>
        </w:rPr>
        <w:t>fietsverlichting: laat je zien</w:t>
      </w:r>
      <w:r>
        <w:rPr>
          <w:rFonts w:cs="Arial"/>
          <w:sz w:val="24"/>
          <w:szCs w:val="24"/>
        </w:rPr>
        <w:t>”</w:t>
      </w:r>
      <w:r w:rsidRPr="00BF6192">
        <w:rPr>
          <w:rFonts w:cs="Arial"/>
          <w:sz w:val="24"/>
          <w:szCs w:val="24"/>
        </w:rPr>
        <w:t xml:space="preserve"> voor alle eerste en tweede klassen</w:t>
      </w:r>
      <w:r>
        <w:rPr>
          <w:rFonts w:cs="Arial"/>
          <w:sz w:val="24"/>
          <w:szCs w:val="24"/>
        </w:rPr>
        <w:t>.</w:t>
      </w:r>
    </w:p>
    <w:p w14:paraId="72B58315" w14:textId="77777777" w:rsidR="00D51CB7" w:rsidRDefault="00D51CB7" w:rsidP="006342FF">
      <w:pPr>
        <w:pStyle w:val="Geenafstand"/>
        <w:rPr>
          <w:b/>
          <w:sz w:val="24"/>
          <w:szCs w:val="24"/>
        </w:rPr>
      </w:pPr>
    </w:p>
    <w:p w14:paraId="09FAB35F" w14:textId="77777777" w:rsidR="00805F05" w:rsidRDefault="00805F05" w:rsidP="006342FF">
      <w:pPr>
        <w:pStyle w:val="Geenafstand"/>
        <w:rPr>
          <w:b/>
          <w:sz w:val="24"/>
          <w:szCs w:val="24"/>
        </w:rPr>
      </w:pPr>
    </w:p>
    <w:p w14:paraId="7584A2CE" w14:textId="77777777" w:rsidR="006342FF" w:rsidRPr="00D9638D" w:rsidRDefault="006342FF" w:rsidP="006342FF">
      <w:pPr>
        <w:pStyle w:val="Kop2"/>
        <w:rPr>
          <w:rFonts w:asciiTheme="minorHAnsi" w:hAnsiTheme="minorHAnsi"/>
          <w:b/>
          <w:color w:val="244061" w:themeColor="accent1" w:themeShade="80"/>
          <w:sz w:val="24"/>
          <w:szCs w:val="24"/>
        </w:rPr>
      </w:pPr>
      <w:bookmarkStart w:id="37" w:name="_Toc480366211"/>
      <w:r w:rsidRPr="00D9638D">
        <w:rPr>
          <w:rFonts w:asciiTheme="minorHAnsi" w:hAnsiTheme="minorHAnsi"/>
          <w:b/>
          <w:color w:val="244061" w:themeColor="accent1" w:themeShade="80"/>
          <w:sz w:val="24"/>
          <w:szCs w:val="24"/>
        </w:rPr>
        <w:t>2.8 Vandalisme en diefstal</w:t>
      </w:r>
      <w:bookmarkEnd w:id="37"/>
    </w:p>
    <w:p w14:paraId="7C66B450" w14:textId="77777777" w:rsidR="006342FF" w:rsidRPr="006342FF" w:rsidRDefault="006342FF" w:rsidP="006342FF">
      <w:pPr>
        <w:pStyle w:val="Geenafstand"/>
        <w:rPr>
          <w:sz w:val="24"/>
          <w:szCs w:val="24"/>
        </w:rPr>
      </w:pPr>
    </w:p>
    <w:p w14:paraId="20A1F782" w14:textId="77777777" w:rsidR="00D51CB7" w:rsidRDefault="006342FF" w:rsidP="006342FF">
      <w:pPr>
        <w:pStyle w:val="Geenafstand"/>
        <w:rPr>
          <w:sz w:val="24"/>
          <w:szCs w:val="24"/>
        </w:rPr>
      </w:pPr>
      <w:r w:rsidRPr="006342FF">
        <w:rPr>
          <w:sz w:val="24"/>
          <w:szCs w:val="24"/>
        </w:rPr>
        <w:t>Vandalisme en diefstal zijn (uiteraard) vormen van ongewenst en ongepast gedrag die door</w:t>
      </w:r>
      <w:r w:rsidR="00116CB2">
        <w:rPr>
          <w:sz w:val="24"/>
          <w:szCs w:val="24"/>
        </w:rPr>
        <w:t xml:space="preserve"> Groenewald niet</w:t>
      </w:r>
      <w:r w:rsidRPr="006342FF">
        <w:rPr>
          <w:sz w:val="24"/>
          <w:szCs w:val="24"/>
        </w:rPr>
        <w:t xml:space="preserve"> worden getolereerd.</w:t>
      </w:r>
      <w:r w:rsidR="00D51CB7">
        <w:rPr>
          <w:sz w:val="24"/>
          <w:szCs w:val="24"/>
        </w:rPr>
        <w:t xml:space="preserve"> </w:t>
      </w:r>
    </w:p>
    <w:p w14:paraId="763A28B0" w14:textId="3B48C6F4" w:rsidR="006342FF" w:rsidRPr="00F623AD" w:rsidRDefault="006342FF" w:rsidP="006342FF">
      <w:pPr>
        <w:pStyle w:val="Geenafstand"/>
        <w:rPr>
          <w:sz w:val="24"/>
          <w:szCs w:val="24"/>
        </w:rPr>
      </w:pPr>
      <w:r w:rsidRPr="006342FF">
        <w:rPr>
          <w:sz w:val="24"/>
          <w:szCs w:val="24"/>
        </w:rPr>
        <w:t xml:space="preserve">In preventieve zin </w:t>
      </w:r>
      <w:r w:rsidR="00A72B27">
        <w:rPr>
          <w:sz w:val="24"/>
          <w:szCs w:val="24"/>
        </w:rPr>
        <w:t>zijn</w:t>
      </w:r>
      <w:r w:rsidRPr="006342FF">
        <w:rPr>
          <w:sz w:val="24"/>
          <w:szCs w:val="24"/>
        </w:rPr>
        <w:t xml:space="preserve"> een aantal maatregelen genomen</w:t>
      </w:r>
      <w:r w:rsidR="00A72B27">
        <w:rPr>
          <w:sz w:val="24"/>
          <w:szCs w:val="24"/>
        </w:rPr>
        <w:t>,</w:t>
      </w:r>
      <w:r w:rsidRPr="006342FF">
        <w:rPr>
          <w:sz w:val="24"/>
          <w:szCs w:val="24"/>
        </w:rPr>
        <w:t xml:space="preserve"> </w:t>
      </w:r>
      <w:r w:rsidRPr="00F623AD">
        <w:rPr>
          <w:sz w:val="24"/>
          <w:szCs w:val="24"/>
        </w:rPr>
        <w:t>zo</w:t>
      </w:r>
      <w:r w:rsidR="00DB1CEE">
        <w:rPr>
          <w:sz w:val="24"/>
          <w:szCs w:val="24"/>
        </w:rPr>
        <w:t xml:space="preserve"> is er</w:t>
      </w:r>
      <w:r w:rsidRPr="00F623AD">
        <w:rPr>
          <w:sz w:val="24"/>
          <w:szCs w:val="24"/>
        </w:rPr>
        <w:t xml:space="preserve"> aandacht voor deze onderwerpen tijdens de mentorlessen. </w:t>
      </w:r>
      <w:r w:rsidR="00DB1CEE">
        <w:rPr>
          <w:sz w:val="24"/>
          <w:szCs w:val="24"/>
        </w:rPr>
        <w:t>Door</w:t>
      </w:r>
      <w:r w:rsidRPr="00F623AD">
        <w:rPr>
          <w:sz w:val="24"/>
          <w:szCs w:val="24"/>
        </w:rPr>
        <w:t xml:space="preserve"> een voortdurende dialoog met de leerlingen wordt aandacht besteed aan sociale vaardigheden, normen en waarden en reglementen.   </w:t>
      </w:r>
    </w:p>
    <w:p w14:paraId="3037CBE5" w14:textId="3E7BD35B" w:rsidR="006342FF" w:rsidRPr="006342FF" w:rsidRDefault="00DB1CEE" w:rsidP="006342FF">
      <w:pPr>
        <w:pStyle w:val="Geenafstand"/>
        <w:rPr>
          <w:sz w:val="24"/>
          <w:szCs w:val="24"/>
        </w:rPr>
      </w:pPr>
      <w:r>
        <w:rPr>
          <w:sz w:val="24"/>
          <w:szCs w:val="24"/>
        </w:rPr>
        <w:t>T</w:t>
      </w:r>
      <w:r w:rsidR="006342FF" w:rsidRPr="006342FF">
        <w:rPr>
          <w:sz w:val="24"/>
          <w:szCs w:val="24"/>
        </w:rPr>
        <w:t xml:space="preserve">echnische voorzieningen maken </w:t>
      </w:r>
      <w:r>
        <w:rPr>
          <w:sz w:val="24"/>
          <w:szCs w:val="24"/>
        </w:rPr>
        <w:t xml:space="preserve">ook </w:t>
      </w:r>
      <w:r w:rsidR="006342FF" w:rsidRPr="006342FF">
        <w:rPr>
          <w:sz w:val="24"/>
          <w:szCs w:val="24"/>
        </w:rPr>
        <w:t xml:space="preserve">deel uit maken van de preventieve pijler. Voorbeelden hiervan zijn camerabeveiliging en kluisjes.  Daarnaast wordt ouders en leerlingen dringend verzocht om kostbare spullen zoveel mogelijk thuis te laten. </w:t>
      </w:r>
      <w:r w:rsidR="00A72B27">
        <w:rPr>
          <w:sz w:val="24"/>
          <w:szCs w:val="24"/>
        </w:rPr>
        <w:t>Het spreekt voor zich dat leerlingen hun fiets afsluiten,</w:t>
      </w:r>
      <w:r w:rsidR="006342FF" w:rsidRPr="006342FF">
        <w:rPr>
          <w:sz w:val="24"/>
          <w:szCs w:val="24"/>
        </w:rPr>
        <w:t xml:space="preserve"> ook al is er camerabewaking bij de fietsenstalling.</w:t>
      </w:r>
    </w:p>
    <w:p w14:paraId="6795CFA7" w14:textId="77777777" w:rsidR="006342FF" w:rsidRPr="006342FF" w:rsidRDefault="006342FF" w:rsidP="006342FF">
      <w:pPr>
        <w:pStyle w:val="Geenafstand"/>
        <w:rPr>
          <w:sz w:val="24"/>
          <w:szCs w:val="24"/>
        </w:rPr>
      </w:pPr>
    </w:p>
    <w:p w14:paraId="794C3419" w14:textId="77777777" w:rsidR="006342FF" w:rsidRPr="00F71C28" w:rsidRDefault="006342FF" w:rsidP="006342FF">
      <w:pPr>
        <w:pStyle w:val="Geenafstand"/>
        <w:rPr>
          <w:sz w:val="24"/>
          <w:szCs w:val="24"/>
        </w:rPr>
      </w:pPr>
      <w:r w:rsidRPr="00F71C28">
        <w:rPr>
          <w:sz w:val="24"/>
          <w:szCs w:val="24"/>
        </w:rPr>
        <w:t>De afspraken inzake de leerlingenkluisjes staan beschreven in de schoolgids (zie website).</w:t>
      </w:r>
    </w:p>
    <w:p w14:paraId="7B779BA3" w14:textId="77777777" w:rsidR="006342FF" w:rsidRPr="006342FF" w:rsidRDefault="006342FF" w:rsidP="006342FF">
      <w:pPr>
        <w:pStyle w:val="Geenafstand"/>
        <w:rPr>
          <w:sz w:val="24"/>
          <w:szCs w:val="24"/>
        </w:rPr>
      </w:pPr>
    </w:p>
    <w:p w14:paraId="369AC675" w14:textId="0E6ADF45" w:rsidR="006342FF" w:rsidRPr="00D9638D" w:rsidRDefault="006342FF" w:rsidP="006342FF">
      <w:pPr>
        <w:pStyle w:val="Geenafstand"/>
        <w:rPr>
          <w:sz w:val="24"/>
          <w:szCs w:val="24"/>
        </w:rPr>
      </w:pPr>
      <w:r w:rsidRPr="00D9638D">
        <w:rPr>
          <w:sz w:val="24"/>
          <w:szCs w:val="24"/>
        </w:rPr>
        <w:t xml:space="preserve">Op curatief gebied heeft </w:t>
      </w:r>
      <w:r w:rsidR="00761DE9" w:rsidRPr="00D9638D">
        <w:rPr>
          <w:sz w:val="24"/>
          <w:szCs w:val="24"/>
        </w:rPr>
        <w:t xml:space="preserve">Groenewald </w:t>
      </w:r>
      <w:r w:rsidRPr="00D9638D">
        <w:rPr>
          <w:sz w:val="24"/>
          <w:szCs w:val="24"/>
        </w:rPr>
        <w:t xml:space="preserve">regelgeving en </w:t>
      </w:r>
      <w:r w:rsidR="00D9638D" w:rsidRPr="00D9638D">
        <w:rPr>
          <w:sz w:val="24"/>
          <w:szCs w:val="24"/>
        </w:rPr>
        <w:t>een</w:t>
      </w:r>
      <w:r w:rsidRPr="00D9638D">
        <w:rPr>
          <w:sz w:val="24"/>
          <w:szCs w:val="24"/>
        </w:rPr>
        <w:t xml:space="preserve"> sanctiebeleid geformuleerd. Er zijn een aantal gedrags- en huisregels geformuleerd. </w:t>
      </w:r>
    </w:p>
    <w:p w14:paraId="6ABC5549" w14:textId="77777777" w:rsidR="006342FF" w:rsidRPr="00D9638D" w:rsidRDefault="006342FF" w:rsidP="006342FF">
      <w:pPr>
        <w:pStyle w:val="Geenafstand"/>
        <w:rPr>
          <w:sz w:val="24"/>
          <w:szCs w:val="24"/>
        </w:rPr>
      </w:pPr>
    </w:p>
    <w:p w14:paraId="5620C91B" w14:textId="024CB250" w:rsidR="006342FF" w:rsidRPr="00F623AD" w:rsidRDefault="006342FF" w:rsidP="006342FF">
      <w:pPr>
        <w:pStyle w:val="Geenafstand"/>
        <w:rPr>
          <w:sz w:val="24"/>
          <w:szCs w:val="24"/>
        </w:rPr>
      </w:pPr>
      <w:r w:rsidRPr="00F623AD">
        <w:rPr>
          <w:sz w:val="24"/>
          <w:szCs w:val="24"/>
        </w:rPr>
        <w:t xml:space="preserve">De gedragsregels en </w:t>
      </w:r>
      <w:r w:rsidR="00761DE9" w:rsidRPr="00F623AD">
        <w:rPr>
          <w:sz w:val="24"/>
          <w:szCs w:val="24"/>
        </w:rPr>
        <w:t xml:space="preserve">de </w:t>
      </w:r>
      <w:r w:rsidRPr="00F623AD">
        <w:rPr>
          <w:sz w:val="24"/>
          <w:szCs w:val="24"/>
        </w:rPr>
        <w:t>school</w:t>
      </w:r>
      <w:r w:rsidR="00761DE9" w:rsidRPr="00F623AD">
        <w:rPr>
          <w:sz w:val="24"/>
          <w:szCs w:val="24"/>
        </w:rPr>
        <w:t>-</w:t>
      </w:r>
      <w:r w:rsidRPr="00F623AD">
        <w:rPr>
          <w:sz w:val="24"/>
          <w:szCs w:val="24"/>
        </w:rPr>
        <w:t>brede huisregels zijn te vinden op www.</w:t>
      </w:r>
      <w:r w:rsidR="00761DE9" w:rsidRPr="00F623AD">
        <w:rPr>
          <w:sz w:val="24"/>
          <w:szCs w:val="24"/>
        </w:rPr>
        <w:t>groenewald</w:t>
      </w:r>
      <w:r w:rsidRPr="00F623AD">
        <w:rPr>
          <w:sz w:val="24"/>
          <w:szCs w:val="24"/>
        </w:rPr>
        <w:t>.nl.</w:t>
      </w:r>
    </w:p>
    <w:p w14:paraId="42CFE6C0" w14:textId="77777777" w:rsidR="006342FF" w:rsidRPr="006342FF" w:rsidRDefault="006342FF" w:rsidP="006342FF">
      <w:pPr>
        <w:pStyle w:val="Geenafstand"/>
        <w:rPr>
          <w:sz w:val="24"/>
          <w:szCs w:val="24"/>
        </w:rPr>
      </w:pPr>
    </w:p>
    <w:p w14:paraId="3CD43AB4" w14:textId="77777777" w:rsidR="006342FF" w:rsidRPr="006342FF" w:rsidRDefault="006342FF" w:rsidP="006342FF">
      <w:pPr>
        <w:pStyle w:val="Geenafstand"/>
        <w:rPr>
          <w:b/>
          <w:sz w:val="24"/>
          <w:szCs w:val="24"/>
        </w:rPr>
      </w:pPr>
      <w:r w:rsidRPr="006342FF">
        <w:rPr>
          <w:sz w:val="24"/>
          <w:szCs w:val="24"/>
        </w:rPr>
        <w:t>Als er sprake is van een wetsovertreding wordt direct aangifte gedaan bij de politie, met name bij  drugsgebruik, geweld, vandalisme, wapenbezit, seksuele intimidatie, discriminatie en diefstal.</w:t>
      </w:r>
    </w:p>
    <w:p w14:paraId="16E0364D" w14:textId="77777777" w:rsidR="006342FF" w:rsidRDefault="006342FF" w:rsidP="006342FF">
      <w:pPr>
        <w:pStyle w:val="Geenafstand"/>
        <w:rPr>
          <w:b/>
          <w:sz w:val="24"/>
          <w:szCs w:val="24"/>
        </w:rPr>
      </w:pPr>
    </w:p>
    <w:p w14:paraId="71C00B84" w14:textId="77777777" w:rsidR="00805F05" w:rsidRPr="006342FF" w:rsidRDefault="00805F05" w:rsidP="006342FF">
      <w:pPr>
        <w:pStyle w:val="Geenafstand"/>
        <w:rPr>
          <w:b/>
          <w:sz w:val="24"/>
          <w:szCs w:val="24"/>
        </w:rPr>
      </w:pPr>
    </w:p>
    <w:p w14:paraId="328FEB09" w14:textId="77777777" w:rsidR="006342FF" w:rsidRPr="00D9638D" w:rsidRDefault="006342FF" w:rsidP="00761DE9">
      <w:pPr>
        <w:pStyle w:val="Kop2"/>
        <w:spacing w:before="0"/>
        <w:rPr>
          <w:rFonts w:asciiTheme="minorHAnsi" w:hAnsiTheme="minorHAnsi"/>
          <w:b/>
          <w:color w:val="244061" w:themeColor="accent1" w:themeShade="80"/>
          <w:sz w:val="24"/>
          <w:szCs w:val="24"/>
        </w:rPr>
      </w:pPr>
      <w:bookmarkStart w:id="38" w:name="_Toc480366212"/>
      <w:r w:rsidRPr="00D9638D">
        <w:rPr>
          <w:rFonts w:asciiTheme="minorHAnsi" w:hAnsiTheme="minorHAnsi"/>
          <w:b/>
          <w:color w:val="244061" w:themeColor="accent1" w:themeShade="80"/>
          <w:sz w:val="24"/>
          <w:szCs w:val="24"/>
        </w:rPr>
        <w:t>2.9 Toezicht</w:t>
      </w:r>
      <w:bookmarkEnd w:id="38"/>
    </w:p>
    <w:p w14:paraId="5638818C" w14:textId="77777777" w:rsidR="006342FF" w:rsidRPr="006342FF" w:rsidRDefault="006342FF" w:rsidP="006342FF">
      <w:pPr>
        <w:pStyle w:val="Geenafstand"/>
        <w:rPr>
          <w:sz w:val="24"/>
          <w:szCs w:val="24"/>
        </w:rPr>
      </w:pPr>
    </w:p>
    <w:p w14:paraId="50CECA6D" w14:textId="77777777" w:rsidR="006342FF" w:rsidRPr="006342FF" w:rsidRDefault="006342FF" w:rsidP="006342FF">
      <w:pPr>
        <w:pStyle w:val="Geenafstand"/>
        <w:rPr>
          <w:sz w:val="24"/>
          <w:szCs w:val="24"/>
        </w:rPr>
      </w:pPr>
      <w:r w:rsidRPr="006342FF">
        <w:rPr>
          <w:sz w:val="24"/>
          <w:szCs w:val="24"/>
        </w:rPr>
        <w:t xml:space="preserve">Toezicht is van invloed op de veiligheid, omdat het incidenten kan voorkomen en het doeltreffend optreden bij incidenten kan bevorderen. Voor het gevoel van veiligheid van leerlingen en een prettig leefklimaat is effectief toezicht van groot belang. </w:t>
      </w:r>
    </w:p>
    <w:p w14:paraId="28388706" w14:textId="77777777" w:rsidR="006342FF" w:rsidRDefault="006342FF" w:rsidP="006342FF">
      <w:pPr>
        <w:pStyle w:val="Geenafstand"/>
        <w:rPr>
          <w:b/>
          <w:sz w:val="24"/>
          <w:szCs w:val="24"/>
        </w:rPr>
      </w:pPr>
    </w:p>
    <w:p w14:paraId="40208AD6" w14:textId="77777777" w:rsidR="009A68B7" w:rsidRDefault="009A68B7" w:rsidP="006342FF">
      <w:pPr>
        <w:pStyle w:val="Geenafstand"/>
        <w:rPr>
          <w:b/>
          <w:sz w:val="24"/>
          <w:szCs w:val="24"/>
        </w:rPr>
      </w:pPr>
    </w:p>
    <w:p w14:paraId="0AE64377" w14:textId="77777777" w:rsidR="009A68B7" w:rsidRDefault="009A68B7" w:rsidP="006342FF">
      <w:pPr>
        <w:pStyle w:val="Geenafstand"/>
        <w:rPr>
          <w:b/>
          <w:sz w:val="24"/>
          <w:szCs w:val="24"/>
        </w:rPr>
      </w:pPr>
    </w:p>
    <w:p w14:paraId="3EB6E600" w14:textId="77777777" w:rsidR="009A68B7" w:rsidRDefault="009A68B7" w:rsidP="006342FF">
      <w:pPr>
        <w:pStyle w:val="Geenafstand"/>
        <w:rPr>
          <w:b/>
          <w:sz w:val="24"/>
          <w:szCs w:val="24"/>
        </w:rPr>
      </w:pPr>
    </w:p>
    <w:p w14:paraId="09A26991" w14:textId="77777777" w:rsidR="009A68B7" w:rsidRPr="009A68B7" w:rsidRDefault="009A68B7" w:rsidP="006342FF">
      <w:pPr>
        <w:pStyle w:val="Geenafstand"/>
        <w:rPr>
          <w:b/>
          <w:sz w:val="32"/>
          <w:szCs w:val="32"/>
        </w:rPr>
      </w:pPr>
    </w:p>
    <w:p w14:paraId="36B891CE" w14:textId="77777777" w:rsidR="009A68B7" w:rsidRPr="006342FF" w:rsidRDefault="009A68B7" w:rsidP="006342FF">
      <w:pPr>
        <w:pStyle w:val="Geenafstand"/>
        <w:rPr>
          <w:b/>
          <w:sz w:val="24"/>
          <w:szCs w:val="24"/>
        </w:rPr>
      </w:pPr>
    </w:p>
    <w:p w14:paraId="1BA0B957" w14:textId="5FC2E5A4" w:rsidR="006342FF" w:rsidRPr="00D9638D" w:rsidRDefault="006342FF" w:rsidP="006342FF">
      <w:pPr>
        <w:pStyle w:val="Kop3"/>
        <w:rPr>
          <w:rFonts w:asciiTheme="minorHAnsi" w:hAnsiTheme="minorHAnsi"/>
          <w:b/>
          <w:color w:val="244061" w:themeColor="accent1" w:themeShade="80"/>
        </w:rPr>
      </w:pPr>
      <w:bookmarkStart w:id="39" w:name="_Toc480366213"/>
      <w:r w:rsidRPr="00D9638D">
        <w:rPr>
          <w:rFonts w:asciiTheme="minorHAnsi" w:hAnsiTheme="minorHAnsi"/>
          <w:b/>
          <w:color w:val="244061" w:themeColor="accent1" w:themeShade="80"/>
        </w:rPr>
        <w:t xml:space="preserve">2.9.1 Lestijden </w:t>
      </w:r>
      <w:bookmarkEnd w:id="39"/>
      <w:r w:rsidR="00761DE9" w:rsidRPr="00D9638D">
        <w:rPr>
          <w:rFonts w:asciiTheme="minorHAnsi" w:hAnsiTheme="minorHAnsi"/>
          <w:b/>
          <w:color w:val="244061" w:themeColor="accent1" w:themeShade="80"/>
        </w:rPr>
        <w:t>Groenewald</w:t>
      </w:r>
    </w:p>
    <w:p w14:paraId="7FF2EF01" w14:textId="77777777" w:rsidR="006342FF" w:rsidRPr="006342FF" w:rsidRDefault="006342FF" w:rsidP="006342FF">
      <w:pPr>
        <w:pStyle w:val="Geenafstand"/>
        <w:rPr>
          <w:sz w:val="24"/>
          <w:szCs w:val="24"/>
        </w:rPr>
      </w:pPr>
    </w:p>
    <w:p w14:paraId="25C8069B" w14:textId="14DD1E5B" w:rsidR="006342FF" w:rsidRPr="002F7D6C" w:rsidRDefault="006342FF" w:rsidP="006342FF">
      <w:pPr>
        <w:pStyle w:val="Geenafstand"/>
        <w:rPr>
          <w:b/>
          <w:i/>
          <w:color w:val="31849B" w:themeColor="accent5" w:themeShade="BF"/>
          <w:sz w:val="24"/>
          <w:szCs w:val="24"/>
        </w:rPr>
      </w:pPr>
      <w:r w:rsidRPr="002F7D6C">
        <w:rPr>
          <w:b/>
          <w:i/>
          <w:color w:val="31849B" w:themeColor="accent5" w:themeShade="BF"/>
          <w:sz w:val="24"/>
          <w:szCs w:val="24"/>
        </w:rPr>
        <w:t xml:space="preserve">De reguliere les- en pauzetijden </w:t>
      </w:r>
      <w:r w:rsidR="00323DF2">
        <w:rPr>
          <w:b/>
          <w:i/>
          <w:color w:val="31849B" w:themeColor="accent5" w:themeShade="BF"/>
          <w:sz w:val="24"/>
          <w:szCs w:val="24"/>
        </w:rPr>
        <w:t>zijn toe</w:t>
      </w:r>
      <w:r w:rsidRPr="002F7D6C">
        <w:rPr>
          <w:b/>
          <w:i/>
          <w:color w:val="31849B" w:themeColor="accent5" w:themeShade="BF"/>
          <w:sz w:val="24"/>
          <w:szCs w:val="24"/>
        </w:rPr>
        <w:t xml:space="preserve">gevoegd </w:t>
      </w:r>
      <w:r w:rsidR="00323DF2">
        <w:rPr>
          <w:b/>
          <w:i/>
          <w:color w:val="31849B" w:themeColor="accent5" w:themeShade="BF"/>
          <w:sz w:val="24"/>
          <w:szCs w:val="24"/>
        </w:rPr>
        <w:t>als</w:t>
      </w:r>
      <w:r w:rsidRPr="002F7D6C">
        <w:rPr>
          <w:b/>
          <w:i/>
          <w:color w:val="31849B" w:themeColor="accent5" w:themeShade="BF"/>
          <w:sz w:val="24"/>
          <w:szCs w:val="24"/>
        </w:rPr>
        <w:t xml:space="preserve"> bijlage </w:t>
      </w:r>
      <w:r w:rsidR="008F5480">
        <w:rPr>
          <w:b/>
          <w:i/>
          <w:color w:val="31849B" w:themeColor="accent5" w:themeShade="BF"/>
          <w:sz w:val="24"/>
          <w:szCs w:val="24"/>
        </w:rPr>
        <w:t>6</w:t>
      </w:r>
      <w:r w:rsidRPr="002F7D6C">
        <w:rPr>
          <w:b/>
          <w:i/>
          <w:color w:val="31849B" w:themeColor="accent5" w:themeShade="BF"/>
          <w:sz w:val="24"/>
          <w:szCs w:val="24"/>
        </w:rPr>
        <w:t xml:space="preserve">. </w:t>
      </w:r>
    </w:p>
    <w:p w14:paraId="05B22AEC" w14:textId="77777777" w:rsidR="006342FF" w:rsidRDefault="006342FF" w:rsidP="006342FF">
      <w:pPr>
        <w:pStyle w:val="Geenafstand"/>
        <w:rPr>
          <w:sz w:val="24"/>
          <w:szCs w:val="24"/>
        </w:rPr>
      </w:pPr>
    </w:p>
    <w:p w14:paraId="6F86B625" w14:textId="77777777" w:rsidR="00805F05" w:rsidRPr="006342FF" w:rsidRDefault="00805F05" w:rsidP="006342FF">
      <w:pPr>
        <w:pStyle w:val="Geenafstand"/>
        <w:rPr>
          <w:sz w:val="24"/>
          <w:szCs w:val="24"/>
        </w:rPr>
      </w:pPr>
    </w:p>
    <w:p w14:paraId="1F256592" w14:textId="77777777" w:rsidR="006342FF" w:rsidRPr="00AA3115" w:rsidRDefault="006342FF" w:rsidP="006342FF">
      <w:pPr>
        <w:pStyle w:val="Kop3"/>
        <w:rPr>
          <w:rFonts w:asciiTheme="minorHAnsi" w:hAnsiTheme="minorHAnsi"/>
          <w:b/>
        </w:rPr>
      </w:pPr>
      <w:bookmarkStart w:id="40" w:name="_Toc480366214"/>
      <w:r w:rsidRPr="00AA3115">
        <w:rPr>
          <w:rFonts w:asciiTheme="minorHAnsi" w:hAnsiTheme="minorHAnsi"/>
          <w:b/>
        </w:rPr>
        <w:t>2.9.2 Toezicht door docenten en OOP</w:t>
      </w:r>
      <w:bookmarkEnd w:id="40"/>
    </w:p>
    <w:p w14:paraId="78B6509A" w14:textId="77777777" w:rsidR="006342FF" w:rsidRPr="006342FF" w:rsidRDefault="006342FF" w:rsidP="006342FF">
      <w:pPr>
        <w:pStyle w:val="Geenafstand"/>
        <w:rPr>
          <w:sz w:val="24"/>
          <w:szCs w:val="24"/>
        </w:rPr>
      </w:pPr>
    </w:p>
    <w:p w14:paraId="053F177D" w14:textId="77777777" w:rsidR="006342FF" w:rsidRPr="006342FF" w:rsidRDefault="006342FF" w:rsidP="006342FF">
      <w:pPr>
        <w:pStyle w:val="Geenafstand"/>
        <w:rPr>
          <w:sz w:val="24"/>
          <w:szCs w:val="24"/>
        </w:rPr>
      </w:pPr>
      <w:r w:rsidRPr="006342FF">
        <w:rPr>
          <w:sz w:val="24"/>
          <w:szCs w:val="24"/>
        </w:rPr>
        <w:t>Elke medewerker heeft in principe een toezichthoudende taak, zowel binnen als buiten de lessen.</w:t>
      </w:r>
    </w:p>
    <w:p w14:paraId="6074CD7B" w14:textId="2EAA0661" w:rsidR="006342FF" w:rsidRPr="0080470E" w:rsidRDefault="006342FF" w:rsidP="006342FF">
      <w:pPr>
        <w:pStyle w:val="Geenafstand"/>
        <w:rPr>
          <w:sz w:val="24"/>
          <w:szCs w:val="24"/>
        </w:rPr>
      </w:pPr>
      <w:r w:rsidRPr="006342FF">
        <w:rPr>
          <w:sz w:val="24"/>
          <w:szCs w:val="24"/>
        </w:rPr>
        <w:br/>
      </w:r>
      <w:r w:rsidRPr="0080470E">
        <w:rPr>
          <w:sz w:val="24"/>
          <w:szCs w:val="24"/>
        </w:rPr>
        <w:t xml:space="preserve">Alle docenten hebben </w:t>
      </w:r>
      <w:r w:rsidR="00357212" w:rsidRPr="0080470E">
        <w:rPr>
          <w:sz w:val="24"/>
          <w:szCs w:val="24"/>
        </w:rPr>
        <w:t>(</w:t>
      </w:r>
      <w:r w:rsidRPr="0080470E">
        <w:rPr>
          <w:sz w:val="24"/>
          <w:szCs w:val="24"/>
        </w:rPr>
        <w:t xml:space="preserve">als </w:t>
      </w:r>
      <w:r w:rsidR="00357212" w:rsidRPr="0080470E">
        <w:rPr>
          <w:sz w:val="24"/>
          <w:szCs w:val="24"/>
        </w:rPr>
        <w:t>Algemene Schooltaak)</w:t>
      </w:r>
      <w:r w:rsidRPr="0080470E">
        <w:rPr>
          <w:sz w:val="24"/>
          <w:szCs w:val="24"/>
        </w:rPr>
        <w:t xml:space="preserve"> toezicht te houden tijdens de pauzes. Hiertoe wordt een roulerend surveillanceschema opgesteld door de roostermaker, dat wordt vastgesteld door de locatiedirectie.</w:t>
      </w:r>
    </w:p>
    <w:p w14:paraId="7BFBD4ED" w14:textId="77777777" w:rsidR="006342FF" w:rsidRPr="006342FF" w:rsidRDefault="006342FF" w:rsidP="006342FF">
      <w:pPr>
        <w:pStyle w:val="Geenafstand"/>
        <w:rPr>
          <w:sz w:val="24"/>
          <w:szCs w:val="24"/>
        </w:rPr>
      </w:pPr>
    </w:p>
    <w:p w14:paraId="072481DC" w14:textId="42C0E26A" w:rsidR="006342FF" w:rsidRDefault="006C7562" w:rsidP="006342FF">
      <w:pPr>
        <w:pStyle w:val="Geenafstand"/>
        <w:rPr>
          <w:sz w:val="24"/>
          <w:szCs w:val="24"/>
        </w:rPr>
      </w:pPr>
      <w:r>
        <w:rPr>
          <w:sz w:val="24"/>
          <w:szCs w:val="24"/>
        </w:rPr>
        <w:t xml:space="preserve">Zowel </w:t>
      </w:r>
      <w:r w:rsidR="006342FF" w:rsidRPr="006342FF">
        <w:rPr>
          <w:sz w:val="24"/>
          <w:szCs w:val="24"/>
        </w:rPr>
        <w:t xml:space="preserve">docenten </w:t>
      </w:r>
      <w:r>
        <w:rPr>
          <w:sz w:val="24"/>
          <w:szCs w:val="24"/>
        </w:rPr>
        <w:t>als</w:t>
      </w:r>
      <w:r w:rsidR="006342FF" w:rsidRPr="006342FF">
        <w:rPr>
          <w:sz w:val="24"/>
          <w:szCs w:val="24"/>
        </w:rPr>
        <w:t xml:space="preserve"> OOP worden ingezet om toezicht te houden. </w:t>
      </w:r>
      <w:r w:rsidR="00D9638D">
        <w:rPr>
          <w:sz w:val="24"/>
          <w:szCs w:val="24"/>
        </w:rPr>
        <w:t>T</w:t>
      </w:r>
      <w:r w:rsidR="006342FF" w:rsidRPr="006342FF">
        <w:rPr>
          <w:sz w:val="24"/>
          <w:szCs w:val="24"/>
        </w:rPr>
        <w:t xml:space="preserve">oezicht </w:t>
      </w:r>
      <w:r w:rsidR="00D9638D">
        <w:rPr>
          <w:sz w:val="24"/>
          <w:szCs w:val="24"/>
        </w:rPr>
        <w:t xml:space="preserve">wordt gehouden </w:t>
      </w:r>
      <w:r w:rsidR="006342FF" w:rsidRPr="006342FF">
        <w:rPr>
          <w:sz w:val="24"/>
          <w:szCs w:val="24"/>
        </w:rPr>
        <w:t>op de buitenterreinen</w:t>
      </w:r>
      <w:r w:rsidR="00D9638D">
        <w:rPr>
          <w:sz w:val="24"/>
          <w:szCs w:val="24"/>
        </w:rPr>
        <w:t>, de hal, de aula en enkele gangen</w:t>
      </w:r>
      <w:r w:rsidR="006342FF" w:rsidRPr="006342FF">
        <w:rPr>
          <w:sz w:val="24"/>
          <w:szCs w:val="24"/>
        </w:rPr>
        <w:t>.</w:t>
      </w:r>
    </w:p>
    <w:p w14:paraId="29F0CE28" w14:textId="77777777" w:rsidR="00761DE9" w:rsidRDefault="00761DE9" w:rsidP="006342FF">
      <w:pPr>
        <w:pStyle w:val="Geenafstand"/>
        <w:rPr>
          <w:sz w:val="24"/>
          <w:szCs w:val="24"/>
        </w:rPr>
      </w:pPr>
    </w:p>
    <w:p w14:paraId="1E069890" w14:textId="77777777" w:rsidR="00805F05" w:rsidRDefault="00805F05" w:rsidP="006342FF">
      <w:pPr>
        <w:pStyle w:val="Geenafstand"/>
        <w:rPr>
          <w:sz w:val="24"/>
          <w:szCs w:val="24"/>
        </w:rPr>
      </w:pPr>
    </w:p>
    <w:p w14:paraId="10F2B79C" w14:textId="77777777" w:rsidR="006342FF" w:rsidRPr="00AA3115" w:rsidRDefault="006342FF" w:rsidP="00761DE9">
      <w:pPr>
        <w:pStyle w:val="Kop3"/>
        <w:spacing w:before="0"/>
        <w:rPr>
          <w:rFonts w:asciiTheme="minorHAnsi" w:hAnsiTheme="minorHAnsi"/>
          <w:b/>
        </w:rPr>
      </w:pPr>
      <w:bookmarkStart w:id="41" w:name="_Toc480366215"/>
      <w:r w:rsidRPr="00AA3115">
        <w:rPr>
          <w:rFonts w:asciiTheme="minorHAnsi" w:hAnsiTheme="minorHAnsi"/>
          <w:b/>
        </w:rPr>
        <w:t>2.9.3 Wat houdt “toezicht houden” in?</w:t>
      </w:r>
      <w:bookmarkEnd w:id="41"/>
    </w:p>
    <w:p w14:paraId="4A7A858E" w14:textId="77777777" w:rsidR="006342FF" w:rsidRPr="006342FF" w:rsidRDefault="006342FF" w:rsidP="006342FF">
      <w:pPr>
        <w:pStyle w:val="Default"/>
        <w:rPr>
          <w:rFonts w:asciiTheme="minorHAnsi" w:hAnsiTheme="minorHAnsi"/>
        </w:rPr>
      </w:pPr>
    </w:p>
    <w:p w14:paraId="59628707" w14:textId="77777777" w:rsidR="006342FF" w:rsidRDefault="006342FF" w:rsidP="006342FF">
      <w:pPr>
        <w:pStyle w:val="Default"/>
        <w:rPr>
          <w:rFonts w:asciiTheme="minorHAnsi" w:hAnsiTheme="minorHAnsi"/>
        </w:rPr>
      </w:pPr>
      <w:r w:rsidRPr="006342FF">
        <w:rPr>
          <w:rFonts w:asciiTheme="minorHAnsi" w:hAnsiTheme="minorHAnsi"/>
        </w:rPr>
        <w:t xml:space="preserve">Tijdens de surveillance wordt aandacht besteed aan het naleven van de gedragsregels en huisregels van de school. Met bijzondere aandacht voor de volgende punten: </w:t>
      </w:r>
    </w:p>
    <w:p w14:paraId="184D3D5A" w14:textId="77777777" w:rsidR="00761DE9" w:rsidRPr="006342FF" w:rsidRDefault="00761DE9" w:rsidP="006342FF">
      <w:pPr>
        <w:pStyle w:val="Default"/>
        <w:rPr>
          <w:rFonts w:asciiTheme="minorHAnsi" w:hAnsiTheme="minorHAnsi"/>
        </w:rPr>
      </w:pPr>
    </w:p>
    <w:p w14:paraId="56BC9BFC" w14:textId="6943ED6C" w:rsidR="00761DE9" w:rsidRDefault="00761DE9" w:rsidP="00C660EE">
      <w:pPr>
        <w:pStyle w:val="Default"/>
        <w:numPr>
          <w:ilvl w:val="0"/>
          <w:numId w:val="26"/>
        </w:numPr>
        <w:ind w:left="567" w:hanging="283"/>
        <w:rPr>
          <w:rFonts w:asciiTheme="minorHAnsi" w:hAnsiTheme="minorHAnsi"/>
        </w:rPr>
      </w:pPr>
      <w:r w:rsidRPr="00761DE9">
        <w:rPr>
          <w:rFonts w:asciiTheme="minorHAnsi" w:hAnsiTheme="minorHAnsi"/>
        </w:rPr>
        <w:t>h</w:t>
      </w:r>
      <w:r w:rsidR="006342FF" w:rsidRPr="00761DE9">
        <w:rPr>
          <w:rFonts w:asciiTheme="minorHAnsi" w:hAnsiTheme="minorHAnsi"/>
        </w:rPr>
        <w:t>oe leerlingen met elkaar omgaan</w:t>
      </w:r>
      <w:r w:rsidR="00283A7A">
        <w:rPr>
          <w:rFonts w:asciiTheme="minorHAnsi" w:hAnsiTheme="minorHAnsi"/>
        </w:rPr>
        <w:t>;</w:t>
      </w:r>
    </w:p>
    <w:p w14:paraId="28919D64" w14:textId="13DE7AD9" w:rsidR="006342FF" w:rsidRPr="00761DE9" w:rsidRDefault="00761DE9" w:rsidP="00C660EE">
      <w:pPr>
        <w:pStyle w:val="Default"/>
        <w:numPr>
          <w:ilvl w:val="0"/>
          <w:numId w:val="26"/>
        </w:numPr>
        <w:ind w:left="567" w:hanging="283"/>
        <w:rPr>
          <w:rFonts w:asciiTheme="minorHAnsi" w:hAnsiTheme="minorHAnsi"/>
        </w:rPr>
      </w:pPr>
      <w:r w:rsidRPr="00761DE9">
        <w:rPr>
          <w:rFonts w:asciiTheme="minorHAnsi" w:hAnsiTheme="minorHAnsi"/>
        </w:rPr>
        <w:t>v</w:t>
      </w:r>
      <w:r w:rsidR="006342FF" w:rsidRPr="00761DE9">
        <w:rPr>
          <w:rFonts w:asciiTheme="minorHAnsi" w:hAnsiTheme="minorHAnsi"/>
        </w:rPr>
        <w:t xml:space="preserve">oorkomen </w:t>
      </w:r>
      <w:r w:rsidR="006C7562">
        <w:rPr>
          <w:rFonts w:asciiTheme="minorHAnsi" w:hAnsiTheme="minorHAnsi"/>
        </w:rPr>
        <w:t>en/</w:t>
      </w:r>
      <w:r w:rsidR="006342FF" w:rsidRPr="00761DE9">
        <w:rPr>
          <w:rFonts w:asciiTheme="minorHAnsi" w:hAnsiTheme="minorHAnsi"/>
        </w:rPr>
        <w:t xml:space="preserve">of </w:t>
      </w:r>
      <w:r w:rsidR="006C7562">
        <w:rPr>
          <w:rFonts w:asciiTheme="minorHAnsi" w:hAnsiTheme="minorHAnsi"/>
        </w:rPr>
        <w:t>beëindigen</w:t>
      </w:r>
      <w:r w:rsidR="006342FF" w:rsidRPr="00761DE9">
        <w:rPr>
          <w:rFonts w:asciiTheme="minorHAnsi" w:hAnsiTheme="minorHAnsi"/>
        </w:rPr>
        <w:t xml:space="preserve"> van vechtpartijen</w:t>
      </w:r>
      <w:r w:rsidR="00283A7A">
        <w:rPr>
          <w:rFonts w:asciiTheme="minorHAnsi" w:hAnsiTheme="minorHAnsi"/>
        </w:rPr>
        <w:t>;</w:t>
      </w:r>
    </w:p>
    <w:p w14:paraId="754FC77D" w14:textId="591B8AFB" w:rsidR="006342FF" w:rsidRPr="006342FF" w:rsidRDefault="00761DE9" w:rsidP="00C660EE">
      <w:pPr>
        <w:pStyle w:val="Default"/>
        <w:numPr>
          <w:ilvl w:val="0"/>
          <w:numId w:val="26"/>
        </w:numPr>
        <w:ind w:left="567" w:hanging="283"/>
        <w:rPr>
          <w:rFonts w:asciiTheme="minorHAnsi" w:hAnsiTheme="minorHAnsi"/>
        </w:rPr>
      </w:pPr>
      <w:r>
        <w:rPr>
          <w:rFonts w:asciiTheme="minorHAnsi" w:hAnsiTheme="minorHAnsi"/>
        </w:rPr>
        <w:t>e</w:t>
      </w:r>
      <w:r w:rsidR="006342FF" w:rsidRPr="006342FF">
        <w:rPr>
          <w:rFonts w:asciiTheme="minorHAnsi" w:hAnsiTheme="minorHAnsi"/>
        </w:rPr>
        <w:t xml:space="preserve">xtra aandacht voor risicoplaatsen zoals </w:t>
      </w:r>
      <w:r w:rsidR="006C7562">
        <w:rPr>
          <w:rFonts w:asciiTheme="minorHAnsi" w:hAnsiTheme="minorHAnsi"/>
        </w:rPr>
        <w:t xml:space="preserve">de </w:t>
      </w:r>
      <w:r w:rsidR="006342FF" w:rsidRPr="006342FF">
        <w:rPr>
          <w:rFonts w:asciiTheme="minorHAnsi" w:hAnsiTheme="minorHAnsi"/>
        </w:rPr>
        <w:t xml:space="preserve">fietsenstalling, onzichtbare hoeken etc. </w:t>
      </w:r>
    </w:p>
    <w:p w14:paraId="10A4EF2A" w14:textId="04FE3396" w:rsidR="006342FF" w:rsidRPr="006342FF" w:rsidRDefault="00761DE9" w:rsidP="00C660EE">
      <w:pPr>
        <w:pStyle w:val="Default"/>
        <w:numPr>
          <w:ilvl w:val="0"/>
          <w:numId w:val="26"/>
        </w:numPr>
        <w:ind w:left="567" w:hanging="283"/>
        <w:rPr>
          <w:rFonts w:asciiTheme="minorHAnsi" w:hAnsiTheme="minorHAnsi"/>
        </w:rPr>
      </w:pPr>
      <w:r>
        <w:rPr>
          <w:rFonts w:asciiTheme="minorHAnsi" w:hAnsiTheme="minorHAnsi"/>
        </w:rPr>
        <w:t>dat</w:t>
      </w:r>
      <w:r w:rsidR="006342FF" w:rsidRPr="006342FF">
        <w:rPr>
          <w:rFonts w:asciiTheme="minorHAnsi" w:hAnsiTheme="minorHAnsi"/>
        </w:rPr>
        <w:t xml:space="preserve"> rommel</w:t>
      </w:r>
      <w:r w:rsidR="00283A7A">
        <w:rPr>
          <w:rFonts w:asciiTheme="minorHAnsi" w:hAnsiTheme="minorHAnsi"/>
        </w:rPr>
        <w:t xml:space="preserve"> wordt opgeruimd;</w:t>
      </w:r>
    </w:p>
    <w:p w14:paraId="2277CF57" w14:textId="54E9F3FF" w:rsidR="006342FF" w:rsidRPr="006342FF" w:rsidRDefault="00761DE9" w:rsidP="00C660EE">
      <w:pPr>
        <w:pStyle w:val="Default"/>
        <w:numPr>
          <w:ilvl w:val="0"/>
          <w:numId w:val="26"/>
        </w:numPr>
        <w:ind w:left="567" w:hanging="283"/>
        <w:rPr>
          <w:rFonts w:asciiTheme="minorHAnsi" w:hAnsiTheme="minorHAnsi"/>
        </w:rPr>
      </w:pPr>
      <w:r>
        <w:rPr>
          <w:rFonts w:asciiTheme="minorHAnsi" w:hAnsiTheme="minorHAnsi"/>
        </w:rPr>
        <w:t>dat n</w:t>
      </w:r>
      <w:r w:rsidR="006342FF" w:rsidRPr="006342FF">
        <w:rPr>
          <w:rFonts w:asciiTheme="minorHAnsi" w:hAnsiTheme="minorHAnsi"/>
        </w:rPr>
        <w:t xml:space="preserve">etjes </w:t>
      </w:r>
      <w:r>
        <w:rPr>
          <w:rFonts w:asciiTheme="minorHAnsi" w:hAnsiTheme="minorHAnsi"/>
        </w:rPr>
        <w:t xml:space="preserve">wordt </w:t>
      </w:r>
      <w:r w:rsidR="006342FF" w:rsidRPr="006342FF">
        <w:rPr>
          <w:rFonts w:asciiTheme="minorHAnsi" w:hAnsiTheme="minorHAnsi"/>
        </w:rPr>
        <w:t>om</w:t>
      </w:r>
      <w:r>
        <w:rPr>
          <w:rFonts w:asciiTheme="minorHAnsi" w:hAnsiTheme="minorHAnsi"/>
        </w:rPr>
        <w:t>ge</w:t>
      </w:r>
      <w:r w:rsidR="006342FF" w:rsidRPr="006342FF">
        <w:rPr>
          <w:rFonts w:asciiTheme="minorHAnsi" w:hAnsiTheme="minorHAnsi"/>
        </w:rPr>
        <w:t>gaan met spullen van school</w:t>
      </w:r>
      <w:r w:rsidR="00283A7A">
        <w:rPr>
          <w:rFonts w:asciiTheme="minorHAnsi" w:hAnsiTheme="minorHAnsi"/>
        </w:rPr>
        <w:t>;</w:t>
      </w:r>
    </w:p>
    <w:p w14:paraId="3A36C8FC" w14:textId="046B8286" w:rsidR="006342FF" w:rsidRPr="006342FF" w:rsidRDefault="00761DE9" w:rsidP="00C660EE">
      <w:pPr>
        <w:pStyle w:val="Default"/>
        <w:numPr>
          <w:ilvl w:val="0"/>
          <w:numId w:val="26"/>
        </w:numPr>
        <w:ind w:left="567" w:hanging="283"/>
        <w:rPr>
          <w:rFonts w:asciiTheme="minorHAnsi" w:hAnsiTheme="minorHAnsi"/>
        </w:rPr>
      </w:pPr>
      <w:r>
        <w:rPr>
          <w:rFonts w:asciiTheme="minorHAnsi" w:hAnsiTheme="minorHAnsi"/>
        </w:rPr>
        <w:t>dat het r</w:t>
      </w:r>
      <w:r w:rsidR="006342FF" w:rsidRPr="006342FF">
        <w:rPr>
          <w:rFonts w:asciiTheme="minorHAnsi" w:hAnsiTheme="minorHAnsi"/>
        </w:rPr>
        <w:t>ookverbod wordt nageleefd</w:t>
      </w:r>
      <w:r w:rsidR="00283A7A">
        <w:rPr>
          <w:rFonts w:asciiTheme="minorHAnsi" w:hAnsiTheme="minorHAnsi"/>
        </w:rPr>
        <w:t>;</w:t>
      </w:r>
    </w:p>
    <w:p w14:paraId="62C92DC8" w14:textId="299883FF" w:rsidR="006342FF" w:rsidRPr="006342FF" w:rsidRDefault="00761DE9" w:rsidP="00C660EE">
      <w:pPr>
        <w:pStyle w:val="Default"/>
        <w:numPr>
          <w:ilvl w:val="0"/>
          <w:numId w:val="26"/>
        </w:numPr>
        <w:ind w:left="567" w:hanging="283"/>
        <w:rPr>
          <w:rFonts w:asciiTheme="minorHAnsi" w:hAnsiTheme="minorHAnsi"/>
        </w:rPr>
      </w:pPr>
      <w:r>
        <w:rPr>
          <w:rFonts w:asciiTheme="minorHAnsi" w:hAnsiTheme="minorHAnsi"/>
        </w:rPr>
        <w:t>dat p</w:t>
      </w:r>
      <w:r w:rsidR="006342FF" w:rsidRPr="006342FF">
        <w:rPr>
          <w:rFonts w:asciiTheme="minorHAnsi" w:hAnsiTheme="minorHAnsi"/>
        </w:rPr>
        <w:t>ersonen die niet op school thuishoren zich niet op het schoolterrein begeven</w:t>
      </w:r>
      <w:r w:rsidR="00283A7A">
        <w:rPr>
          <w:rFonts w:asciiTheme="minorHAnsi" w:hAnsiTheme="minorHAnsi"/>
        </w:rPr>
        <w:t>;</w:t>
      </w:r>
    </w:p>
    <w:p w14:paraId="5AEE415F" w14:textId="74C78B10" w:rsidR="006342FF" w:rsidRPr="006342FF" w:rsidRDefault="00761DE9" w:rsidP="00C660EE">
      <w:pPr>
        <w:pStyle w:val="Default"/>
        <w:numPr>
          <w:ilvl w:val="0"/>
          <w:numId w:val="26"/>
        </w:numPr>
        <w:ind w:left="567" w:hanging="283"/>
        <w:rPr>
          <w:rFonts w:asciiTheme="minorHAnsi" w:hAnsiTheme="minorHAnsi"/>
        </w:rPr>
      </w:pPr>
      <w:r>
        <w:rPr>
          <w:rFonts w:asciiTheme="minorHAnsi" w:hAnsiTheme="minorHAnsi"/>
        </w:rPr>
        <w:t>l</w:t>
      </w:r>
      <w:r w:rsidR="006342FF" w:rsidRPr="006342FF">
        <w:rPr>
          <w:rFonts w:asciiTheme="minorHAnsi" w:hAnsiTheme="minorHAnsi"/>
        </w:rPr>
        <w:t>eerlingen na pauzes niet achterblijven in pauzeruimten</w:t>
      </w:r>
      <w:r w:rsidR="00283A7A">
        <w:rPr>
          <w:rFonts w:asciiTheme="minorHAnsi" w:hAnsiTheme="minorHAnsi"/>
        </w:rPr>
        <w:t>;</w:t>
      </w:r>
    </w:p>
    <w:p w14:paraId="014ED30D" w14:textId="6F42C5B7" w:rsidR="006342FF" w:rsidRPr="006C7562" w:rsidRDefault="00761DE9" w:rsidP="00C660EE">
      <w:pPr>
        <w:pStyle w:val="Geenafstand"/>
        <w:numPr>
          <w:ilvl w:val="0"/>
          <w:numId w:val="26"/>
        </w:numPr>
        <w:ind w:left="567" w:hanging="283"/>
        <w:rPr>
          <w:sz w:val="24"/>
          <w:szCs w:val="24"/>
        </w:rPr>
      </w:pPr>
      <w:r w:rsidRPr="006C7562">
        <w:rPr>
          <w:sz w:val="24"/>
          <w:szCs w:val="24"/>
        </w:rPr>
        <w:t xml:space="preserve">dat </w:t>
      </w:r>
      <w:r w:rsidR="006342FF" w:rsidRPr="006C7562">
        <w:rPr>
          <w:sz w:val="24"/>
          <w:szCs w:val="24"/>
        </w:rPr>
        <w:t>nooduitgangen</w:t>
      </w:r>
      <w:r w:rsidR="00283A7A" w:rsidRPr="006C7562">
        <w:rPr>
          <w:sz w:val="24"/>
          <w:szCs w:val="24"/>
        </w:rPr>
        <w:t xml:space="preserve"> worden vrijgehouden;</w:t>
      </w:r>
    </w:p>
    <w:p w14:paraId="48033EAA" w14:textId="1DCD874D" w:rsidR="006342FF" w:rsidRPr="00540440" w:rsidRDefault="00761DE9" w:rsidP="00C660EE">
      <w:pPr>
        <w:pStyle w:val="Geenafstand"/>
        <w:numPr>
          <w:ilvl w:val="0"/>
          <w:numId w:val="26"/>
        </w:numPr>
        <w:ind w:left="567" w:hanging="283"/>
        <w:rPr>
          <w:sz w:val="24"/>
          <w:szCs w:val="24"/>
        </w:rPr>
      </w:pPr>
      <w:r w:rsidRPr="00540440">
        <w:rPr>
          <w:sz w:val="24"/>
          <w:szCs w:val="24"/>
        </w:rPr>
        <w:t>dat l</w:t>
      </w:r>
      <w:r w:rsidR="006342FF" w:rsidRPr="00540440">
        <w:rPr>
          <w:sz w:val="24"/>
          <w:szCs w:val="24"/>
        </w:rPr>
        <w:t>eerlingen het schoolterrein niet verlaten</w:t>
      </w:r>
      <w:r w:rsidRPr="00540440">
        <w:rPr>
          <w:sz w:val="24"/>
          <w:szCs w:val="24"/>
        </w:rPr>
        <w:t>.</w:t>
      </w:r>
    </w:p>
    <w:p w14:paraId="3F87C84A" w14:textId="77777777" w:rsidR="006342FF" w:rsidRPr="006342FF" w:rsidRDefault="006342FF" w:rsidP="006342FF">
      <w:pPr>
        <w:pStyle w:val="Geenafstand"/>
        <w:rPr>
          <w:sz w:val="24"/>
          <w:szCs w:val="24"/>
        </w:rPr>
      </w:pPr>
    </w:p>
    <w:p w14:paraId="571B9D97" w14:textId="77777777" w:rsidR="006342FF" w:rsidRPr="00D9638D" w:rsidRDefault="006342FF" w:rsidP="00761DE9">
      <w:pPr>
        <w:pStyle w:val="Kop2"/>
        <w:spacing w:before="0"/>
        <w:rPr>
          <w:rFonts w:asciiTheme="minorHAnsi" w:hAnsiTheme="minorHAnsi"/>
          <w:b/>
          <w:color w:val="244061" w:themeColor="accent1" w:themeShade="80"/>
          <w:sz w:val="24"/>
          <w:szCs w:val="24"/>
        </w:rPr>
      </w:pPr>
      <w:bookmarkStart w:id="42" w:name="_Toc480366216"/>
      <w:r w:rsidRPr="00D9638D">
        <w:rPr>
          <w:rFonts w:asciiTheme="minorHAnsi" w:hAnsiTheme="minorHAnsi"/>
          <w:b/>
          <w:color w:val="244061" w:themeColor="accent1" w:themeShade="80"/>
          <w:sz w:val="24"/>
          <w:szCs w:val="24"/>
        </w:rPr>
        <w:t>2.10 Toegankelijkheid gebouwen</w:t>
      </w:r>
      <w:bookmarkEnd w:id="42"/>
    </w:p>
    <w:p w14:paraId="79DE1E18" w14:textId="77777777" w:rsidR="00761DE9" w:rsidRPr="00AA3115" w:rsidRDefault="00761DE9" w:rsidP="00761DE9">
      <w:pPr>
        <w:spacing w:after="0"/>
        <w:rPr>
          <w:b/>
        </w:rPr>
      </w:pPr>
    </w:p>
    <w:p w14:paraId="59799A79" w14:textId="52AAF10A" w:rsidR="006342FF" w:rsidRDefault="006342FF" w:rsidP="006342FF">
      <w:pPr>
        <w:pStyle w:val="Geenafstand"/>
        <w:rPr>
          <w:sz w:val="24"/>
          <w:szCs w:val="24"/>
        </w:rPr>
      </w:pPr>
      <w:r w:rsidRPr="006342FF">
        <w:rPr>
          <w:sz w:val="24"/>
          <w:szCs w:val="24"/>
        </w:rPr>
        <w:t xml:space="preserve">Tijdens de reguliere openingstijden is </w:t>
      </w:r>
      <w:r w:rsidR="00AC445C">
        <w:rPr>
          <w:sz w:val="24"/>
          <w:szCs w:val="24"/>
        </w:rPr>
        <w:t>Groenewald vrij</w:t>
      </w:r>
      <w:r w:rsidRPr="006342FF">
        <w:rPr>
          <w:sz w:val="24"/>
          <w:szCs w:val="24"/>
        </w:rPr>
        <w:t xml:space="preserve"> toegankelijk voor medewerkers en leerlingen. De leerlingen maken uitsluitend gebruik van de in- en uitgangen die als zodanig voor de leerlingen zijn bestemd en aangeduid.</w:t>
      </w:r>
    </w:p>
    <w:p w14:paraId="61BE532A" w14:textId="77777777" w:rsidR="009A68B7" w:rsidRDefault="009A68B7" w:rsidP="006342FF">
      <w:pPr>
        <w:pStyle w:val="Geenafstand"/>
        <w:rPr>
          <w:sz w:val="24"/>
          <w:szCs w:val="24"/>
        </w:rPr>
      </w:pPr>
    </w:p>
    <w:p w14:paraId="7C85EFB5" w14:textId="77777777" w:rsidR="009A68B7" w:rsidRDefault="009A68B7" w:rsidP="006342FF">
      <w:pPr>
        <w:pStyle w:val="Geenafstand"/>
        <w:rPr>
          <w:sz w:val="24"/>
          <w:szCs w:val="24"/>
        </w:rPr>
      </w:pPr>
    </w:p>
    <w:p w14:paraId="10AFA936" w14:textId="77777777" w:rsidR="006C7562" w:rsidRDefault="006C7562" w:rsidP="006342FF">
      <w:pPr>
        <w:pStyle w:val="Geenafstand"/>
        <w:rPr>
          <w:sz w:val="24"/>
          <w:szCs w:val="24"/>
        </w:rPr>
      </w:pPr>
    </w:p>
    <w:p w14:paraId="669E1FDE" w14:textId="77777777" w:rsidR="009A68B7" w:rsidRDefault="009A68B7" w:rsidP="006342FF">
      <w:pPr>
        <w:pStyle w:val="Geenafstand"/>
        <w:rPr>
          <w:sz w:val="24"/>
          <w:szCs w:val="24"/>
        </w:rPr>
      </w:pPr>
    </w:p>
    <w:p w14:paraId="2FCBAE35" w14:textId="77777777" w:rsidR="00D9638D" w:rsidRDefault="00D9638D" w:rsidP="006342FF">
      <w:pPr>
        <w:pStyle w:val="Geenafstand"/>
        <w:rPr>
          <w:sz w:val="24"/>
          <w:szCs w:val="24"/>
        </w:rPr>
      </w:pPr>
    </w:p>
    <w:p w14:paraId="5B397425" w14:textId="77777777" w:rsidR="009A68B7" w:rsidRPr="009A68B7" w:rsidRDefault="009A68B7" w:rsidP="006342FF">
      <w:pPr>
        <w:pStyle w:val="Geenafstand"/>
        <w:rPr>
          <w:sz w:val="32"/>
          <w:szCs w:val="32"/>
        </w:rPr>
      </w:pPr>
    </w:p>
    <w:p w14:paraId="462989E1" w14:textId="77777777" w:rsidR="009A68B7" w:rsidRPr="006342FF" w:rsidRDefault="009A68B7" w:rsidP="006342FF">
      <w:pPr>
        <w:pStyle w:val="Geenafstand"/>
        <w:rPr>
          <w:sz w:val="24"/>
          <w:szCs w:val="24"/>
        </w:rPr>
      </w:pPr>
    </w:p>
    <w:p w14:paraId="52C51BB8" w14:textId="4B88E345" w:rsidR="006342FF" w:rsidRDefault="006342FF" w:rsidP="006342FF">
      <w:pPr>
        <w:pStyle w:val="Geenafstand"/>
        <w:rPr>
          <w:sz w:val="24"/>
          <w:szCs w:val="24"/>
        </w:rPr>
      </w:pPr>
      <w:r w:rsidRPr="006342FF">
        <w:rPr>
          <w:sz w:val="24"/>
          <w:szCs w:val="24"/>
        </w:rPr>
        <w:t xml:space="preserve">Van bezoekers wordt verwacht dat zij zich melden bij </w:t>
      </w:r>
      <w:r w:rsidR="00AC445C">
        <w:rPr>
          <w:sz w:val="24"/>
          <w:szCs w:val="24"/>
        </w:rPr>
        <w:t>het Front Office</w:t>
      </w:r>
      <w:r w:rsidRPr="006342FF">
        <w:rPr>
          <w:sz w:val="24"/>
          <w:szCs w:val="24"/>
        </w:rPr>
        <w:t xml:space="preserve">. Degene met wie de bezoeker een afspraak heeft, zal door de </w:t>
      </w:r>
      <w:r w:rsidR="00AC445C">
        <w:rPr>
          <w:sz w:val="24"/>
          <w:szCs w:val="24"/>
        </w:rPr>
        <w:t xml:space="preserve">medewerker Front Office </w:t>
      </w:r>
      <w:r w:rsidRPr="006342FF">
        <w:rPr>
          <w:sz w:val="24"/>
          <w:szCs w:val="24"/>
        </w:rPr>
        <w:t xml:space="preserve">worden verwittigd, </w:t>
      </w:r>
      <w:r w:rsidR="00DB1CEE">
        <w:rPr>
          <w:sz w:val="24"/>
          <w:szCs w:val="24"/>
        </w:rPr>
        <w:t>waarna</w:t>
      </w:r>
      <w:r w:rsidRPr="006342FF">
        <w:rPr>
          <w:sz w:val="24"/>
          <w:szCs w:val="24"/>
        </w:rPr>
        <w:t xml:space="preserve"> hij/zij zijn/haar bezoek </w:t>
      </w:r>
      <w:r w:rsidR="00AC445C">
        <w:rPr>
          <w:sz w:val="24"/>
          <w:szCs w:val="24"/>
        </w:rPr>
        <w:t xml:space="preserve">zelf </w:t>
      </w:r>
      <w:r w:rsidRPr="006342FF">
        <w:rPr>
          <w:sz w:val="24"/>
          <w:szCs w:val="24"/>
        </w:rPr>
        <w:t>k</w:t>
      </w:r>
      <w:r w:rsidR="00AC445C">
        <w:rPr>
          <w:sz w:val="24"/>
          <w:szCs w:val="24"/>
        </w:rPr>
        <w:t>omt</w:t>
      </w:r>
      <w:r w:rsidRPr="006342FF">
        <w:rPr>
          <w:sz w:val="24"/>
          <w:szCs w:val="24"/>
        </w:rPr>
        <w:t xml:space="preserve"> afhalen. </w:t>
      </w:r>
    </w:p>
    <w:p w14:paraId="345BCE3A" w14:textId="77777777" w:rsidR="00AC445C" w:rsidRPr="006342FF" w:rsidRDefault="00AC445C" w:rsidP="006342FF">
      <w:pPr>
        <w:pStyle w:val="Geenafstand"/>
        <w:rPr>
          <w:sz w:val="24"/>
          <w:szCs w:val="24"/>
        </w:rPr>
      </w:pPr>
    </w:p>
    <w:p w14:paraId="6EC53131" w14:textId="77777777" w:rsidR="006342FF" w:rsidRPr="006342FF" w:rsidRDefault="006342FF" w:rsidP="006342FF">
      <w:pPr>
        <w:pStyle w:val="Geenafstand"/>
        <w:rPr>
          <w:sz w:val="24"/>
          <w:szCs w:val="24"/>
        </w:rPr>
      </w:pPr>
      <w:r w:rsidRPr="006342FF">
        <w:rPr>
          <w:sz w:val="24"/>
          <w:szCs w:val="24"/>
        </w:rPr>
        <w:t>De terreinen en gebouwen van de school zijn alleen toegankelijk voor personeelsleden, leerlingen, ouders, leveranciers of andere personen die daarvoor toestemming hebben gekregen van een personeelslid. Aanwezigheid van personen die op school niets te zoeken hebben, is verboden! Zo nodig wordt de politie ingeschakeld.</w:t>
      </w:r>
    </w:p>
    <w:p w14:paraId="19B9E85E" w14:textId="77777777" w:rsidR="00D51CB7" w:rsidRDefault="00D51CB7" w:rsidP="00AC445C">
      <w:pPr>
        <w:pStyle w:val="Kop2"/>
        <w:spacing w:before="0"/>
        <w:rPr>
          <w:rFonts w:asciiTheme="minorHAnsi" w:hAnsiTheme="minorHAnsi"/>
          <w:sz w:val="24"/>
          <w:szCs w:val="24"/>
        </w:rPr>
      </w:pPr>
    </w:p>
    <w:p w14:paraId="749D95B8" w14:textId="77777777" w:rsidR="009A68B7" w:rsidRPr="009A68B7" w:rsidRDefault="009A68B7" w:rsidP="009A68B7"/>
    <w:p w14:paraId="72171CB6" w14:textId="77777777" w:rsidR="00D51CB7" w:rsidRDefault="00D51CB7" w:rsidP="006342FF">
      <w:pPr>
        <w:pStyle w:val="Geenafstand"/>
        <w:rPr>
          <w:sz w:val="24"/>
          <w:szCs w:val="24"/>
        </w:rPr>
      </w:pPr>
    </w:p>
    <w:p w14:paraId="7BB56AF9" w14:textId="77777777" w:rsidR="00D51CB7" w:rsidRDefault="00D51CB7" w:rsidP="006342FF">
      <w:pPr>
        <w:pStyle w:val="Geenafstand"/>
        <w:rPr>
          <w:sz w:val="24"/>
          <w:szCs w:val="24"/>
        </w:rPr>
      </w:pPr>
    </w:p>
    <w:p w14:paraId="79D5D235" w14:textId="77777777" w:rsidR="00D51CB7" w:rsidRDefault="00D51CB7" w:rsidP="006342FF">
      <w:pPr>
        <w:pStyle w:val="Geenafstand"/>
        <w:rPr>
          <w:sz w:val="24"/>
          <w:szCs w:val="24"/>
        </w:rPr>
      </w:pPr>
    </w:p>
    <w:p w14:paraId="1AEE2FEB" w14:textId="77777777" w:rsidR="00D51CB7" w:rsidRDefault="00D51CB7" w:rsidP="006342FF">
      <w:pPr>
        <w:pStyle w:val="Geenafstand"/>
        <w:rPr>
          <w:sz w:val="24"/>
          <w:szCs w:val="24"/>
        </w:rPr>
      </w:pPr>
    </w:p>
    <w:p w14:paraId="71330FB2" w14:textId="77777777" w:rsidR="009A68B7" w:rsidRDefault="009A68B7" w:rsidP="006342FF">
      <w:pPr>
        <w:pStyle w:val="Geenafstand"/>
        <w:rPr>
          <w:sz w:val="24"/>
          <w:szCs w:val="24"/>
        </w:rPr>
      </w:pPr>
    </w:p>
    <w:p w14:paraId="4EEE0916" w14:textId="77777777" w:rsidR="009A68B7" w:rsidRDefault="009A68B7" w:rsidP="006342FF">
      <w:pPr>
        <w:pStyle w:val="Geenafstand"/>
        <w:rPr>
          <w:sz w:val="24"/>
          <w:szCs w:val="24"/>
        </w:rPr>
      </w:pPr>
    </w:p>
    <w:p w14:paraId="1CDF80B6" w14:textId="77777777" w:rsidR="009A68B7" w:rsidRDefault="009A68B7" w:rsidP="006342FF">
      <w:pPr>
        <w:pStyle w:val="Geenafstand"/>
        <w:rPr>
          <w:sz w:val="24"/>
          <w:szCs w:val="24"/>
        </w:rPr>
      </w:pPr>
    </w:p>
    <w:p w14:paraId="4559994A" w14:textId="77777777" w:rsidR="009A68B7" w:rsidRDefault="009A68B7" w:rsidP="006342FF">
      <w:pPr>
        <w:pStyle w:val="Geenafstand"/>
        <w:rPr>
          <w:sz w:val="24"/>
          <w:szCs w:val="24"/>
        </w:rPr>
      </w:pPr>
    </w:p>
    <w:p w14:paraId="195A7730" w14:textId="77777777" w:rsidR="009A68B7" w:rsidRDefault="009A68B7" w:rsidP="006342FF">
      <w:pPr>
        <w:pStyle w:val="Geenafstand"/>
        <w:rPr>
          <w:sz w:val="24"/>
          <w:szCs w:val="24"/>
        </w:rPr>
      </w:pPr>
    </w:p>
    <w:p w14:paraId="3E9B34F8" w14:textId="77777777" w:rsidR="009A68B7" w:rsidRDefault="009A68B7" w:rsidP="006342FF">
      <w:pPr>
        <w:pStyle w:val="Geenafstand"/>
        <w:rPr>
          <w:sz w:val="24"/>
          <w:szCs w:val="24"/>
        </w:rPr>
      </w:pPr>
    </w:p>
    <w:p w14:paraId="634BE156" w14:textId="77777777" w:rsidR="009A68B7" w:rsidRDefault="009A68B7" w:rsidP="006342FF">
      <w:pPr>
        <w:pStyle w:val="Geenafstand"/>
        <w:rPr>
          <w:sz w:val="24"/>
          <w:szCs w:val="24"/>
        </w:rPr>
      </w:pPr>
    </w:p>
    <w:p w14:paraId="711098E0" w14:textId="77777777" w:rsidR="009A68B7" w:rsidRDefault="009A68B7" w:rsidP="006342FF">
      <w:pPr>
        <w:pStyle w:val="Geenafstand"/>
        <w:rPr>
          <w:sz w:val="24"/>
          <w:szCs w:val="24"/>
        </w:rPr>
      </w:pPr>
    </w:p>
    <w:p w14:paraId="24C5B426" w14:textId="77777777" w:rsidR="009A68B7" w:rsidRDefault="009A68B7" w:rsidP="006342FF">
      <w:pPr>
        <w:pStyle w:val="Geenafstand"/>
        <w:rPr>
          <w:sz w:val="24"/>
          <w:szCs w:val="24"/>
        </w:rPr>
      </w:pPr>
    </w:p>
    <w:p w14:paraId="4F9CE980" w14:textId="77777777" w:rsidR="009A68B7" w:rsidRDefault="009A68B7" w:rsidP="006342FF">
      <w:pPr>
        <w:pStyle w:val="Geenafstand"/>
        <w:rPr>
          <w:sz w:val="24"/>
          <w:szCs w:val="24"/>
        </w:rPr>
      </w:pPr>
    </w:p>
    <w:p w14:paraId="51B6A938" w14:textId="77777777" w:rsidR="009A68B7" w:rsidRDefault="009A68B7" w:rsidP="006342FF">
      <w:pPr>
        <w:pStyle w:val="Geenafstand"/>
        <w:rPr>
          <w:sz w:val="24"/>
          <w:szCs w:val="24"/>
        </w:rPr>
      </w:pPr>
    </w:p>
    <w:p w14:paraId="67869B63" w14:textId="77777777" w:rsidR="009A68B7" w:rsidRDefault="009A68B7" w:rsidP="006342FF">
      <w:pPr>
        <w:pStyle w:val="Geenafstand"/>
        <w:rPr>
          <w:sz w:val="24"/>
          <w:szCs w:val="24"/>
        </w:rPr>
      </w:pPr>
    </w:p>
    <w:p w14:paraId="32042132" w14:textId="77777777" w:rsidR="009A68B7" w:rsidRDefault="009A68B7" w:rsidP="006342FF">
      <w:pPr>
        <w:pStyle w:val="Geenafstand"/>
        <w:rPr>
          <w:sz w:val="24"/>
          <w:szCs w:val="24"/>
        </w:rPr>
      </w:pPr>
    </w:p>
    <w:p w14:paraId="637A5B25" w14:textId="77777777" w:rsidR="009A68B7" w:rsidRDefault="009A68B7" w:rsidP="006342FF">
      <w:pPr>
        <w:pStyle w:val="Geenafstand"/>
        <w:rPr>
          <w:sz w:val="24"/>
          <w:szCs w:val="24"/>
        </w:rPr>
      </w:pPr>
    </w:p>
    <w:p w14:paraId="68078E6E" w14:textId="77777777" w:rsidR="009A68B7" w:rsidRDefault="009A68B7" w:rsidP="006342FF">
      <w:pPr>
        <w:pStyle w:val="Geenafstand"/>
        <w:rPr>
          <w:sz w:val="24"/>
          <w:szCs w:val="24"/>
        </w:rPr>
      </w:pPr>
    </w:p>
    <w:p w14:paraId="04EFF2B3" w14:textId="77777777" w:rsidR="009A68B7" w:rsidRDefault="009A68B7" w:rsidP="006342FF">
      <w:pPr>
        <w:pStyle w:val="Geenafstand"/>
        <w:rPr>
          <w:sz w:val="24"/>
          <w:szCs w:val="24"/>
        </w:rPr>
      </w:pPr>
    </w:p>
    <w:p w14:paraId="043E5D40" w14:textId="77777777" w:rsidR="009A68B7" w:rsidRDefault="009A68B7" w:rsidP="006342FF">
      <w:pPr>
        <w:pStyle w:val="Geenafstand"/>
        <w:rPr>
          <w:sz w:val="24"/>
          <w:szCs w:val="24"/>
        </w:rPr>
      </w:pPr>
    </w:p>
    <w:p w14:paraId="678C17C5" w14:textId="77777777" w:rsidR="009A68B7" w:rsidRDefault="009A68B7" w:rsidP="006342FF">
      <w:pPr>
        <w:pStyle w:val="Geenafstand"/>
        <w:rPr>
          <w:sz w:val="24"/>
          <w:szCs w:val="24"/>
        </w:rPr>
      </w:pPr>
    </w:p>
    <w:p w14:paraId="0478D143" w14:textId="77777777" w:rsidR="009A68B7" w:rsidRDefault="009A68B7" w:rsidP="006342FF">
      <w:pPr>
        <w:pStyle w:val="Geenafstand"/>
        <w:rPr>
          <w:sz w:val="24"/>
          <w:szCs w:val="24"/>
        </w:rPr>
      </w:pPr>
    </w:p>
    <w:p w14:paraId="2A00B203" w14:textId="77777777" w:rsidR="009A68B7" w:rsidRDefault="009A68B7" w:rsidP="006342FF">
      <w:pPr>
        <w:pStyle w:val="Geenafstand"/>
        <w:rPr>
          <w:sz w:val="24"/>
          <w:szCs w:val="24"/>
        </w:rPr>
      </w:pPr>
    </w:p>
    <w:p w14:paraId="77B9D92E" w14:textId="77777777" w:rsidR="009A68B7" w:rsidRDefault="009A68B7" w:rsidP="006342FF">
      <w:pPr>
        <w:pStyle w:val="Geenafstand"/>
        <w:rPr>
          <w:sz w:val="24"/>
          <w:szCs w:val="24"/>
        </w:rPr>
      </w:pPr>
    </w:p>
    <w:p w14:paraId="2FCDAD7A" w14:textId="77777777" w:rsidR="009A68B7" w:rsidRDefault="009A68B7" w:rsidP="006342FF">
      <w:pPr>
        <w:pStyle w:val="Geenafstand"/>
        <w:rPr>
          <w:sz w:val="24"/>
          <w:szCs w:val="24"/>
        </w:rPr>
      </w:pPr>
    </w:p>
    <w:p w14:paraId="0084ED3A" w14:textId="77777777" w:rsidR="009A68B7" w:rsidRDefault="009A68B7" w:rsidP="006342FF">
      <w:pPr>
        <w:pStyle w:val="Geenafstand"/>
        <w:rPr>
          <w:sz w:val="24"/>
          <w:szCs w:val="24"/>
        </w:rPr>
      </w:pPr>
    </w:p>
    <w:p w14:paraId="068D7DA0" w14:textId="77777777" w:rsidR="009A68B7" w:rsidRDefault="009A68B7" w:rsidP="006342FF">
      <w:pPr>
        <w:pStyle w:val="Geenafstand"/>
        <w:rPr>
          <w:sz w:val="24"/>
          <w:szCs w:val="24"/>
        </w:rPr>
      </w:pPr>
    </w:p>
    <w:p w14:paraId="7D191566" w14:textId="77777777" w:rsidR="009A68B7" w:rsidRDefault="009A68B7" w:rsidP="006342FF">
      <w:pPr>
        <w:pStyle w:val="Geenafstand"/>
        <w:rPr>
          <w:sz w:val="24"/>
          <w:szCs w:val="24"/>
        </w:rPr>
      </w:pPr>
    </w:p>
    <w:p w14:paraId="4656F12F" w14:textId="77777777" w:rsidR="009A68B7" w:rsidRDefault="009A68B7" w:rsidP="006342FF">
      <w:pPr>
        <w:pStyle w:val="Geenafstand"/>
        <w:rPr>
          <w:sz w:val="24"/>
          <w:szCs w:val="24"/>
        </w:rPr>
      </w:pPr>
    </w:p>
    <w:p w14:paraId="3EB11D2B" w14:textId="77777777" w:rsidR="00D51CB7" w:rsidRDefault="00D51CB7" w:rsidP="006342FF">
      <w:pPr>
        <w:pStyle w:val="Geenafstand"/>
        <w:rPr>
          <w:sz w:val="24"/>
          <w:szCs w:val="24"/>
        </w:rPr>
      </w:pPr>
    </w:p>
    <w:p w14:paraId="6B14F78C" w14:textId="77777777" w:rsidR="00D51CB7" w:rsidRDefault="00D51CB7" w:rsidP="006342FF">
      <w:pPr>
        <w:pStyle w:val="Geenafstand"/>
        <w:rPr>
          <w:sz w:val="24"/>
          <w:szCs w:val="24"/>
        </w:rPr>
      </w:pPr>
    </w:p>
    <w:p w14:paraId="44D05321" w14:textId="77777777" w:rsidR="0010781B" w:rsidRPr="00AC445C" w:rsidRDefault="0010781B" w:rsidP="006342FF">
      <w:pPr>
        <w:pStyle w:val="Geenafstand"/>
        <w:rPr>
          <w:sz w:val="24"/>
          <w:szCs w:val="24"/>
        </w:rPr>
      </w:pPr>
    </w:p>
    <w:p w14:paraId="4BB2628A" w14:textId="6F2922AD" w:rsidR="00AC445C" w:rsidRPr="00805F05" w:rsidRDefault="000F4E73" w:rsidP="000F4E73">
      <w:pPr>
        <w:pStyle w:val="Kop1"/>
        <w:tabs>
          <w:tab w:val="left" w:pos="1985"/>
        </w:tabs>
        <w:spacing w:before="0"/>
        <w:rPr>
          <w:rFonts w:asciiTheme="minorHAnsi" w:hAnsiTheme="minorHAnsi"/>
          <w:b/>
          <w:szCs w:val="24"/>
          <w:shd w:val="clear" w:color="auto" w:fill="FFFFFF"/>
        </w:rPr>
      </w:pPr>
      <w:bookmarkStart w:id="43" w:name="_Toc480366218"/>
      <w:r w:rsidRPr="00805F05">
        <w:rPr>
          <w:rFonts w:asciiTheme="minorHAnsi" w:hAnsiTheme="minorHAnsi"/>
          <w:b/>
          <w:szCs w:val="24"/>
          <w:shd w:val="clear" w:color="auto" w:fill="FFFFFF"/>
        </w:rPr>
        <w:t>Hoofdstuk 3</w:t>
      </w:r>
      <w:r w:rsidRPr="00805F05">
        <w:rPr>
          <w:rFonts w:asciiTheme="minorHAnsi" w:hAnsiTheme="minorHAnsi"/>
          <w:b/>
          <w:szCs w:val="24"/>
          <w:shd w:val="clear" w:color="auto" w:fill="FFFFFF"/>
        </w:rPr>
        <w:tab/>
      </w:r>
      <w:r w:rsidR="00AC445C" w:rsidRPr="00805F05">
        <w:rPr>
          <w:rFonts w:asciiTheme="minorHAnsi" w:hAnsiTheme="minorHAnsi"/>
          <w:b/>
          <w:szCs w:val="24"/>
          <w:shd w:val="clear" w:color="auto" w:fill="FFFFFF"/>
        </w:rPr>
        <w:t>Sociale veiligheid</w:t>
      </w:r>
      <w:bookmarkEnd w:id="43"/>
    </w:p>
    <w:p w14:paraId="157B25DF" w14:textId="77777777" w:rsidR="00AC445C" w:rsidRPr="00AC445C" w:rsidRDefault="00AC445C" w:rsidP="00AC445C">
      <w:pPr>
        <w:spacing w:after="0"/>
        <w:rPr>
          <w:b/>
          <w:bCs/>
          <w:sz w:val="24"/>
          <w:szCs w:val="24"/>
          <w:shd w:val="clear" w:color="auto" w:fill="FFFFFF"/>
        </w:rPr>
      </w:pPr>
    </w:p>
    <w:p w14:paraId="4BDAB802" w14:textId="77777777" w:rsidR="00AC445C" w:rsidRPr="0016232C" w:rsidRDefault="00AC445C" w:rsidP="00AC445C">
      <w:pPr>
        <w:pStyle w:val="Kop2"/>
        <w:spacing w:before="0"/>
        <w:rPr>
          <w:rFonts w:asciiTheme="minorHAnsi" w:hAnsiTheme="minorHAnsi"/>
          <w:b/>
          <w:color w:val="244061" w:themeColor="accent1" w:themeShade="80"/>
          <w:sz w:val="24"/>
          <w:szCs w:val="24"/>
          <w:shd w:val="clear" w:color="auto" w:fill="FFFFFF"/>
        </w:rPr>
      </w:pPr>
      <w:bookmarkStart w:id="44" w:name="_Toc480366219"/>
      <w:r w:rsidRPr="0016232C">
        <w:rPr>
          <w:rFonts w:asciiTheme="minorHAnsi" w:hAnsiTheme="minorHAnsi"/>
          <w:b/>
          <w:color w:val="244061" w:themeColor="accent1" w:themeShade="80"/>
          <w:sz w:val="24"/>
          <w:szCs w:val="24"/>
          <w:shd w:val="clear" w:color="auto" w:fill="FFFFFF"/>
        </w:rPr>
        <w:t>3.1 Personeel</w:t>
      </w:r>
      <w:bookmarkEnd w:id="44"/>
    </w:p>
    <w:p w14:paraId="20D1F92C" w14:textId="77777777" w:rsidR="00AC445C" w:rsidRPr="00AC445C" w:rsidRDefault="00AC445C" w:rsidP="00AC445C">
      <w:pPr>
        <w:spacing w:after="0"/>
        <w:rPr>
          <w:b/>
          <w:bCs/>
          <w:sz w:val="24"/>
          <w:szCs w:val="24"/>
          <w:shd w:val="clear" w:color="auto" w:fill="FFFFFF"/>
        </w:rPr>
      </w:pPr>
    </w:p>
    <w:p w14:paraId="3250DBA9" w14:textId="2C61FD22" w:rsidR="00AC445C" w:rsidRPr="00AC445C" w:rsidRDefault="00AC445C" w:rsidP="00AC445C">
      <w:pPr>
        <w:spacing w:after="0"/>
        <w:rPr>
          <w:bCs/>
          <w:sz w:val="24"/>
          <w:szCs w:val="24"/>
          <w:shd w:val="clear" w:color="auto" w:fill="FFFFFF"/>
        </w:rPr>
      </w:pPr>
      <w:r w:rsidRPr="00AC445C">
        <w:rPr>
          <w:bCs/>
          <w:sz w:val="24"/>
          <w:szCs w:val="24"/>
          <w:shd w:val="clear" w:color="auto" w:fill="FFFFFF"/>
        </w:rPr>
        <w:t>Een veilige omgeving voor scholieren en onderwijspersoneel houdt in dat er een prettige sfeer op school is. Voor alles moeten incidenten zoals ongepast gedrag, intimidatie, diefstal, pesten, agressie en geweld</w:t>
      </w:r>
      <w:r w:rsidR="00DB1CEE" w:rsidRPr="00DB1CEE">
        <w:rPr>
          <w:bCs/>
          <w:sz w:val="24"/>
          <w:szCs w:val="24"/>
          <w:shd w:val="clear" w:color="auto" w:fill="FFFFFF"/>
        </w:rPr>
        <w:t xml:space="preserve"> </w:t>
      </w:r>
      <w:r w:rsidR="00DB1CEE">
        <w:rPr>
          <w:bCs/>
          <w:sz w:val="24"/>
          <w:szCs w:val="24"/>
          <w:shd w:val="clear" w:color="auto" w:fill="FFFFFF"/>
        </w:rPr>
        <w:t xml:space="preserve">worden </w:t>
      </w:r>
      <w:r w:rsidR="00DB1CEE" w:rsidRPr="00AC445C">
        <w:rPr>
          <w:bCs/>
          <w:sz w:val="24"/>
          <w:szCs w:val="24"/>
          <w:shd w:val="clear" w:color="auto" w:fill="FFFFFF"/>
        </w:rPr>
        <w:t>voorkomen</w:t>
      </w:r>
      <w:r w:rsidRPr="00AC445C">
        <w:rPr>
          <w:bCs/>
          <w:sz w:val="24"/>
          <w:szCs w:val="24"/>
          <w:shd w:val="clear" w:color="auto" w:fill="FFFFFF"/>
        </w:rPr>
        <w:t xml:space="preserve">. Dat kan door op tijd te signaleren en hier gericht tegen op te treden. </w:t>
      </w:r>
    </w:p>
    <w:p w14:paraId="6307B198" w14:textId="77777777" w:rsidR="00AC445C" w:rsidRPr="00AC445C" w:rsidRDefault="00AC445C" w:rsidP="00C721FB">
      <w:pPr>
        <w:spacing w:after="0"/>
        <w:rPr>
          <w:bCs/>
          <w:sz w:val="24"/>
          <w:szCs w:val="24"/>
          <w:shd w:val="clear" w:color="auto" w:fill="FFFFFF"/>
        </w:rPr>
      </w:pPr>
    </w:p>
    <w:p w14:paraId="3934EDD5" w14:textId="77777777" w:rsidR="00AC445C" w:rsidRPr="00AC445C" w:rsidRDefault="00AC445C" w:rsidP="00C721FB">
      <w:pPr>
        <w:spacing w:after="0"/>
        <w:rPr>
          <w:sz w:val="24"/>
          <w:szCs w:val="24"/>
        </w:rPr>
      </w:pPr>
      <w:r w:rsidRPr="00AC445C">
        <w:rPr>
          <w:rFonts w:cs="Arial"/>
          <w:sz w:val="24"/>
          <w:szCs w:val="24"/>
          <w:shd w:val="clear" w:color="auto" w:fill="FFFFFF"/>
        </w:rPr>
        <w:t>Ook voor medewerkers geldt dat zij hun werk pas goed kunnen doen als ze zich veilig voelen, zich kwetsbaar op kunnen stellen en zich gezien en gehoord voelen. Ook zij moeten fouten kunnen maken en aangesproken worden op verantwoordelijkheden.</w:t>
      </w:r>
    </w:p>
    <w:p w14:paraId="3E94E782" w14:textId="77777777" w:rsidR="00AC445C" w:rsidRDefault="00AC445C" w:rsidP="00C721FB">
      <w:pPr>
        <w:spacing w:after="0"/>
        <w:rPr>
          <w:sz w:val="24"/>
          <w:szCs w:val="24"/>
        </w:rPr>
      </w:pPr>
    </w:p>
    <w:p w14:paraId="2E256FA2" w14:textId="77777777" w:rsidR="00805F05" w:rsidRPr="00AC445C" w:rsidRDefault="00805F05" w:rsidP="00C721FB">
      <w:pPr>
        <w:spacing w:after="0"/>
        <w:rPr>
          <w:sz w:val="24"/>
          <w:szCs w:val="24"/>
        </w:rPr>
      </w:pPr>
    </w:p>
    <w:p w14:paraId="71824BFA" w14:textId="77777777" w:rsidR="00AC445C" w:rsidRPr="00AA3115" w:rsidRDefault="00AC445C" w:rsidP="00C721FB">
      <w:pPr>
        <w:pStyle w:val="Kop3"/>
        <w:spacing w:before="0"/>
        <w:rPr>
          <w:rFonts w:asciiTheme="minorHAnsi" w:hAnsiTheme="minorHAnsi"/>
          <w:b/>
        </w:rPr>
      </w:pPr>
      <w:bookmarkStart w:id="45" w:name="_Toc480366220"/>
      <w:r w:rsidRPr="00AA3115">
        <w:rPr>
          <w:rFonts w:asciiTheme="minorHAnsi" w:hAnsiTheme="minorHAnsi"/>
          <w:b/>
        </w:rPr>
        <w:t>3.1.1. Functionarissen rond sociale veiligheid personeel</w:t>
      </w:r>
      <w:bookmarkEnd w:id="45"/>
    </w:p>
    <w:p w14:paraId="2EA9A949" w14:textId="77777777" w:rsidR="00AC445C" w:rsidRPr="00AC445C" w:rsidRDefault="00AC445C" w:rsidP="00C721FB">
      <w:pPr>
        <w:spacing w:after="0"/>
        <w:rPr>
          <w:sz w:val="24"/>
          <w:szCs w:val="24"/>
        </w:rPr>
      </w:pPr>
    </w:p>
    <w:p w14:paraId="7631740A" w14:textId="576CAC44" w:rsidR="00AC445C" w:rsidRPr="00574DFA" w:rsidRDefault="00574DFA" w:rsidP="00574DFA">
      <w:pPr>
        <w:pStyle w:val="Lijstalinea"/>
        <w:numPr>
          <w:ilvl w:val="0"/>
          <w:numId w:val="43"/>
        </w:numPr>
        <w:spacing w:after="0"/>
        <w:ind w:left="567" w:hanging="283"/>
        <w:rPr>
          <w:sz w:val="24"/>
          <w:szCs w:val="24"/>
        </w:rPr>
      </w:pPr>
      <w:r>
        <w:rPr>
          <w:sz w:val="24"/>
          <w:szCs w:val="24"/>
        </w:rPr>
        <w:t>v</w:t>
      </w:r>
      <w:r w:rsidR="001D7969" w:rsidRPr="00574DFA">
        <w:rPr>
          <w:sz w:val="24"/>
          <w:szCs w:val="24"/>
        </w:rPr>
        <w:t>eiligheidscoördinator</w:t>
      </w:r>
      <w:r>
        <w:rPr>
          <w:sz w:val="24"/>
          <w:szCs w:val="24"/>
        </w:rPr>
        <w:t>;</w:t>
      </w:r>
    </w:p>
    <w:p w14:paraId="623DA123" w14:textId="7F19A2DD" w:rsidR="00AC445C" w:rsidRPr="00574DFA" w:rsidRDefault="00574DFA" w:rsidP="00574DFA">
      <w:pPr>
        <w:pStyle w:val="Lijstalinea"/>
        <w:numPr>
          <w:ilvl w:val="0"/>
          <w:numId w:val="43"/>
        </w:numPr>
        <w:spacing w:after="0"/>
        <w:ind w:left="567" w:hanging="283"/>
        <w:rPr>
          <w:sz w:val="24"/>
          <w:szCs w:val="24"/>
        </w:rPr>
      </w:pPr>
      <w:r>
        <w:rPr>
          <w:sz w:val="24"/>
          <w:szCs w:val="24"/>
        </w:rPr>
        <w:t>d</w:t>
      </w:r>
      <w:r w:rsidR="00AC445C" w:rsidRPr="00574DFA">
        <w:rPr>
          <w:sz w:val="24"/>
          <w:szCs w:val="24"/>
        </w:rPr>
        <w:t>irect leidinggevende</w:t>
      </w:r>
      <w:r>
        <w:rPr>
          <w:sz w:val="24"/>
          <w:szCs w:val="24"/>
        </w:rPr>
        <w:t>;</w:t>
      </w:r>
    </w:p>
    <w:p w14:paraId="715B9F24" w14:textId="1589E349" w:rsidR="00AC445C" w:rsidRPr="00574DFA" w:rsidRDefault="00574DFA" w:rsidP="00574DFA">
      <w:pPr>
        <w:pStyle w:val="Lijstalinea"/>
        <w:numPr>
          <w:ilvl w:val="0"/>
          <w:numId w:val="43"/>
        </w:numPr>
        <w:spacing w:after="0"/>
        <w:ind w:left="567" w:hanging="283"/>
        <w:rPr>
          <w:sz w:val="24"/>
          <w:szCs w:val="24"/>
        </w:rPr>
      </w:pPr>
      <w:r>
        <w:rPr>
          <w:sz w:val="24"/>
          <w:szCs w:val="24"/>
        </w:rPr>
        <w:t>s</w:t>
      </w:r>
      <w:r w:rsidR="00AC445C" w:rsidRPr="00574DFA">
        <w:rPr>
          <w:sz w:val="24"/>
          <w:szCs w:val="24"/>
        </w:rPr>
        <w:t>ectordirecteur</w:t>
      </w:r>
      <w:r>
        <w:rPr>
          <w:sz w:val="24"/>
          <w:szCs w:val="24"/>
        </w:rPr>
        <w:t>;</w:t>
      </w:r>
    </w:p>
    <w:p w14:paraId="62F529B4" w14:textId="65E129AE" w:rsidR="00AC445C" w:rsidRPr="00574DFA" w:rsidRDefault="00574DFA" w:rsidP="00574DFA">
      <w:pPr>
        <w:pStyle w:val="Lijstalinea"/>
        <w:numPr>
          <w:ilvl w:val="0"/>
          <w:numId w:val="43"/>
        </w:numPr>
        <w:spacing w:after="0"/>
        <w:ind w:left="567" w:hanging="283"/>
        <w:rPr>
          <w:sz w:val="24"/>
          <w:szCs w:val="24"/>
        </w:rPr>
      </w:pPr>
      <w:r>
        <w:rPr>
          <w:sz w:val="24"/>
          <w:szCs w:val="24"/>
        </w:rPr>
        <w:t>l</w:t>
      </w:r>
      <w:r w:rsidR="00AC445C" w:rsidRPr="00574DFA">
        <w:rPr>
          <w:sz w:val="24"/>
          <w:szCs w:val="24"/>
        </w:rPr>
        <w:t>ocatiedirecteur</w:t>
      </w:r>
      <w:r>
        <w:rPr>
          <w:sz w:val="24"/>
          <w:szCs w:val="24"/>
        </w:rPr>
        <w:t>;</w:t>
      </w:r>
    </w:p>
    <w:p w14:paraId="724DC185" w14:textId="0A08E0F7" w:rsidR="00AC445C" w:rsidRPr="00574DFA" w:rsidRDefault="00574DFA" w:rsidP="00574DFA">
      <w:pPr>
        <w:pStyle w:val="Lijstalinea"/>
        <w:numPr>
          <w:ilvl w:val="0"/>
          <w:numId w:val="43"/>
        </w:numPr>
        <w:spacing w:after="0"/>
        <w:ind w:left="567" w:hanging="283"/>
        <w:rPr>
          <w:sz w:val="24"/>
          <w:szCs w:val="24"/>
        </w:rPr>
      </w:pPr>
      <w:r>
        <w:rPr>
          <w:sz w:val="24"/>
          <w:szCs w:val="24"/>
        </w:rPr>
        <w:t>c</w:t>
      </w:r>
      <w:r w:rsidR="00AC445C" w:rsidRPr="00574DFA">
        <w:rPr>
          <w:sz w:val="24"/>
          <w:szCs w:val="24"/>
        </w:rPr>
        <w:t>entrale directie</w:t>
      </w:r>
      <w:r>
        <w:rPr>
          <w:sz w:val="24"/>
          <w:szCs w:val="24"/>
        </w:rPr>
        <w:t>;</w:t>
      </w:r>
    </w:p>
    <w:p w14:paraId="2C05F112" w14:textId="11AB14A9" w:rsidR="00AC445C" w:rsidRPr="00574DFA" w:rsidRDefault="00574DFA" w:rsidP="00574DFA">
      <w:pPr>
        <w:pStyle w:val="Lijstalinea"/>
        <w:numPr>
          <w:ilvl w:val="0"/>
          <w:numId w:val="43"/>
        </w:numPr>
        <w:spacing w:after="0"/>
        <w:ind w:left="567" w:hanging="283"/>
        <w:rPr>
          <w:sz w:val="24"/>
          <w:szCs w:val="24"/>
        </w:rPr>
      </w:pPr>
      <w:r>
        <w:rPr>
          <w:sz w:val="24"/>
          <w:szCs w:val="24"/>
        </w:rPr>
        <w:t>i</w:t>
      </w:r>
      <w:r w:rsidR="00AC445C" w:rsidRPr="00574DFA">
        <w:rPr>
          <w:sz w:val="24"/>
          <w:szCs w:val="24"/>
        </w:rPr>
        <w:t>nterne vertrouwenspersoon (school)</w:t>
      </w:r>
      <w:r>
        <w:rPr>
          <w:sz w:val="24"/>
          <w:szCs w:val="24"/>
        </w:rPr>
        <w:t>;</w:t>
      </w:r>
    </w:p>
    <w:p w14:paraId="7AFE0CC9" w14:textId="6B446252" w:rsidR="00AC445C" w:rsidRPr="00574DFA" w:rsidRDefault="00574DFA" w:rsidP="00574DFA">
      <w:pPr>
        <w:pStyle w:val="Lijstalinea"/>
        <w:numPr>
          <w:ilvl w:val="0"/>
          <w:numId w:val="43"/>
        </w:numPr>
        <w:spacing w:after="0"/>
        <w:ind w:left="567" w:hanging="283"/>
        <w:rPr>
          <w:sz w:val="24"/>
          <w:szCs w:val="24"/>
        </w:rPr>
      </w:pPr>
      <w:r>
        <w:rPr>
          <w:sz w:val="24"/>
          <w:szCs w:val="24"/>
        </w:rPr>
        <w:t>e</w:t>
      </w:r>
      <w:r w:rsidR="00AC445C" w:rsidRPr="00574DFA">
        <w:rPr>
          <w:sz w:val="24"/>
          <w:szCs w:val="24"/>
        </w:rPr>
        <w:t>xterne vertrouwenspersoon (LVO/Arbodienst)</w:t>
      </w:r>
      <w:r>
        <w:rPr>
          <w:sz w:val="24"/>
          <w:szCs w:val="24"/>
        </w:rPr>
        <w:t>.</w:t>
      </w:r>
    </w:p>
    <w:p w14:paraId="7F3D85A2" w14:textId="77777777" w:rsidR="00AC445C" w:rsidRPr="006C7562" w:rsidRDefault="00AC445C" w:rsidP="00C721FB">
      <w:pPr>
        <w:spacing w:after="0"/>
        <w:rPr>
          <w:sz w:val="24"/>
          <w:szCs w:val="24"/>
        </w:rPr>
      </w:pPr>
    </w:p>
    <w:p w14:paraId="6D387137" w14:textId="77777777" w:rsidR="00805F05" w:rsidRPr="00AC445C" w:rsidRDefault="00805F05" w:rsidP="00C721FB">
      <w:pPr>
        <w:spacing w:after="0"/>
        <w:rPr>
          <w:sz w:val="24"/>
          <w:szCs w:val="24"/>
        </w:rPr>
      </w:pPr>
    </w:p>
    <w:p w14:paraId="763C998D" w14:textId="479A7B53" w:rsidR="00AC445C" w:rsidRPr="00AA3115" w:rsidRDefault="00AC445C" w:rsidP="00C721FB">
      <w:pPr>
        <w:pStyle w:val="Kop3"/>
        <w:spacing w:before="0"/>
        <w:rPr>
          <w:rFonts w:asciiTheme="minorHAnsi" w:hAnsiTheme="minorHAnsi"/>
          <w:b/>
        </w:rPr>
      </w:pPr>
      <w:bookmarkStart w:id="46" w:name="_Toc480366221"/>
      <w:r w:rsidRPr="00AA3115">
        <w:rPr>
          <w:rFonts w:asciiTheme="minorHAnsi" w:hAnsiTheme="minorHAnsi"/>
          <w:b/>
        </w:rPr>
        <w:t>3.1.2. Veilige Publieke Taak (VPT)</w:t>
      </w:r>
      <w:bookmarkEnd w:id="46"/>
    </w:p>
    <w:p w14:paraId="0DDBA040" w14:textId="77777777" w:rsidR="00AC445C" w:rsidRPr="00AC445C" w:rsidRDefault="00AC445C" w:rsidP="00C721FB">
      <w:pPr>
        <w:spacing w:after="0"/>
        <w:rPr>
          <w:sz w:val="24"/>
          <w:szCs w:val="24"/>
        </w:rPr>
      </w:pPr>
    </w:p>
    <w:p w14:paraId="3D9F6BA0" w14:textId="0C79FE9D" w:rsidR="00AC445C" w:rsidRPr="00AC445C" w:rsidRDefault="00AC445C" w:rsidP="00C721FB">
      <w:pPr>
        <w:spacing w:after="0"/>
        <w:rPr>
          <w:rStyle w:val="apple-converted-space"/>
          <w:rFonts w:cs="Arial"/>
          <w:sz w:val="24"/>
          <w:szCs w:val="24"/>
          <w:shd w:val="clear" w:color="auto" w:fill="FFFFFF"/>
        </w:rPr>
      </w:pPr>
      <w:r w:rsidRPr="00AC445C">
        <w:rPr>
          <w:rFonts w:cs="Arial"/>
          <w:sz w:val="24"/>
          <w:szCs w:val="24"/>
          <w:shd w:val="clear" w:color="auto" w:fill="FFFFFF"/>
        </w:rPr>
        <w:t xml:space="preserve">Werknemers met een publieke taak krijgen geregeld te maken met agressie en geweld tijdens het uitvoeren van hun werkzaamheden. En steeds vaker worden ze ook privé en via </w:t>
      </w:r>
      <w:r w:rsidR="00D9747B">
        <w:rPr>
          <w:rFonts w:cs="Arial"/>
          <w:sz w:val="24"/>
          <w:szCs w:val="24"/>
          <w:shd w:val="clear" w:color="auto" w:fill="FFFFFF"/>
        </w:rPr>
        <w:t>“</w:t>
      </w:r>
      <w:r w:rsidR="002F7D6C">
        <w:rPr>
          <w:rFonts w:cs="Arial"/>
          <w:sz w:val="24"/>
          <w:szCs w:val="24"/>
          <w:shd w:val="clear" w:color="auto" w:fill="FFFFFF"/>
        </w:rPr>
        <w:t>S</w:t>
      </w:r>
      <w:r w:rsidRPr="00AC445C">
        <w:rPr>
          <w:rFonts w:cs="Arial"/>
          <w:sz w:val="24"/>
          <w:szCs w:val="24"/>
          <w:shd w:val="clear" w:color="auto" w:fill="FFFFFF"/>
        </w:rPr>
        <w:t>ocial</w:t>
      </w:r>
      <w:r w:rsidR="001D7969">
        <w:rPr>
          <w:rFonts w:cs="Arial"/>
          <w:sz w:val="24"/>
          <w:szCs w:val="24"/>
          <w:shd w:val="clear" w:color="auto" w:fill="FFFFFF"/>
        </w:rPr>
        <w:t>e</w:t>
      </w:r>
      <w:r w:rsidR="00D9747B">
        <w:rPr>
          <w:rFonts w:cs="Arial"/>
          <w:sz w:val="24"/>
          <w:szCs w:val="24"/>
          <w:shd w:val="clear" w:color="auto" w:fill="FFFFFF"/>
        </w:rPr>
        <w:t>-</w:t>
      </w:r>
      <w:r w:rsidR="002F7D6C">
        <w:rPr>
          <w:rFonts w:cs="Arial"/>
          <w:sz w:val="24"/>
          <w:szCs w:val="24"/>
          <w:shd w:val="clear" w:color="auto" w:fill="FFFFFF"/>
        </w:rPr>
        <w:t>M</w:t>
      </w:r>
      <w:r w:rsidRPr="00AC445C">
        <w:rPr>
          <w:rFonts w:cs="Arial"/>
          <w:sz w:val="24"/>
          <w:szCs w:val="24"/>
          <w:shd w:val="clear" w:color="auto" w:fill="FFFFFF"/>
        </w:rPr>
        <w:t>edia</w:t>
      </w:r>
      <w:r w:rsidR="00D9747B">
        <w:rPr>
          <w:rFonts w:cs="Arial"/>
          <w:sz w:val="24"/>
          <w:szCs w:val="24"/>
          <w:shd w:val="clear" w:color="auto" w:fill="FFFFFF"/>
        </w:rPr>
        <w:t>”</w:t>
      </w:r>
      <w:r w:rsidRPr="00AC445C">
        <w:rPr>
          <w:rFonts w:cs="Arial"/>
          <w:sz w:val="24"/>
          <w:szCs w:val="24"/>
          <w:shd w:val="clear" w:color="auto" w:fill="FFFFFF"/>
        </w:rPr>
        <w:t xml:space="preserve"> belaagd vanwege hun werk. Dit is onacceptabel.</w:t>
      </w:r>
      <w:r w:rsidRPr="00AC445C">
        <w:rPr>
          <w:rStyle w:val="apple-converted-space"/>
          <w:rFonts w:cs="Arial"/>
          <w:sz w:val="24"/>
          <w:szCs w:val="24"/>
          <w:shd w:val="clear" w:color="auto" w:fill="FFFFFF"/>
        </w:rPr>
        <w:t> </w:t>
      </w:r>
    </w:p>
    <w:p w14:paraId="27F0B1B1" w14:textId="77777777" w:rsidR="00AC445C" w:rsidRPr="00AC445C" w:rsidRDefault="00AC445C" w:rsidP="00C721FB">
      <w:pPr>
        <w:spacing w:after="0"/>
        <w:rPr>
          <w:rFonts w:cs="Arial"/>
          <w:sz w:val="24"/>
          <w:szCs w:val="24"/>
          <w:shd w:val="clear" w:color="auto" w:fill="FFFFFF"/>
        </w:rPr>
      </w:pPr>
    </w:p>
    <w:p w14:paraId="57DDA19A" w14:textId="77777777" w:rsidR="00AC445C" w:rsidRPr="00AC445C" w:rsidRDefault="00AC445C" w:rsidP="00D9747B">
      <w:pPr>
        <w:spacing w:after="0"/>
        <w:rPr>
          <w:rFonts w:cs="Arial"/>
          <w:sz w:val="24"/>
          <w:szCs w:val="24"/>
          <w:shd w:val="clear" w:color="auto" w:fill="FFFFFF"/>
        </w:rPr>
      </w:pPr>
      <w:r w:rsidRPr="00AC445C">
        <w:rPr>
          <w:rFonts w:cs="Arial"/>
          <w:sz w:val="24"/>
          <w:szCs w:val="24"/>
          <w:shd w:val="clear" w:color="auto" w:fill="FFFFFF"/>
        </w:rPr>
        <w:t>Agressie-incidenten komen te vaak voor, ook in het onderwijs. Dat medewerkers en scholen daarover open zijn of een duidelijk agressiebeleid voeren, is nog geen gebaand pad. Voor medewerkers kan dat tot gevolg hebben dat zij lang angstig zijn of het zichzelf aanrekenen als een leerling of student agressief is.</w:t>
      </w:r>
    </w:p>
    <w:p w14:paraId="6C8D63AA" w14:textId="77777777" w:rsidR="00AC445C" w:rsidRDefault="00AC445C" w:rsidP="00D9747B">
      <w:pPr>
        <w:spacing w:after="0"/>
        <w:rPr>
          <w:rFonts w:cs="Arial"/>
          <w:sz w:val="24"/>
          <w:szCs w:val="24"/>
          <w:shd w:val="clear" w:color="auto" w:fill="FFFFFF"/>
        </w:rPr>
      </w:pPr>
    </w:p>
    <w:p w14:paraId="4CB94F3C" w14:textId="77777777" w:rsidR="00805F05" w:rsidRDefault="00805F05" w:rsidP="00D9747B">
      <w:pPr>
        <w:spacing w:after="0"/>
        <w:rPr>
          <w:rFonts w:cs="Arial"/>
          <w:sz w:val="24"/>
          <w:szCs w:val="24"/>
          <w:shd w:val="clear" w:color="auto" w:fill="FFFFFF"/>
        </w:rPr>
      </w:pPr>
    </w:p>
    <w:p w14:paraId="68930E2E" w14:textId="7EAF710C" w:rsidR="00AC445C" w:rsidRPr="00AA3115" w:rsidRDefault="00AC445C" w:rsidP="00D9747B">
      <w:pPr>
        <w:pStyle w:val="Kop3"/>
        <w:spacing w:before="0"/>
        <w:rPr>
          <w:rFonts w:asciiTheme="minorHAnsi" w:hAnsiTheme="minorHAnsi"/>
          <w:b/>
        </w:rPr>
      </w:pPr>
      <w:bookmarkStart w:id="47" w:name="_Toc480366223"/>
      <w:r w:rsidRPr="00AA3115">
        <w:rPr>
          <w:rFonts w:asciiTheme="minorHAnsi" w:hAnsiTheme="minorHAnsi"/>
          <w:b/>
        </w:rPr>
        <w:t>3.1.</w:t>
      </w:r>
      <w:r w:rsidR="00212EEE">
        <w:rPr>
          <w:rFonts w:asciiTheme="minorHAnsi" w:hAnsiTheme="minorHAnsi"/>
          <w:b/>
        </w:rPr>
        <w:t>3</w:t>
      </w:r>
      <w:r w:rsidRPr="00AA3115">
        <w:rPr>
          <w:rFonts w:asciiTheme="minorHAnsi" w:hAnsiTheme="minorHAnsi"/>
          <w:b/>
        </w:rPr>
        <w:t xml:space="preserve"> Nieuwe medewerkers</w:t>
      </w:r>
      <w:bookmarkEnd w:id="47"/>
    </w:p>
    <w:p w14:paraId="6C93DE10" w14:textId="77777777" w:rsidR="00AC445C" w:rsidRPr="00AC445C" w:rsidRDefault="00AC445C" w:rsidP="00D9747B">
      <w:pPr>
        <w:spacing w:after="0"/>
        <w:rPr>
          <w:sz w:val="24"/>
          <w:szCs w:val="24"/>
        </w:rPr>
      </w:pPr>
    </w:p>
    <w:p w14:paraId="1EC43F0B" w14:textId="77777777" w:rsidR="00357212" w:rsidRDefault="00AC445C" w:rsidP="00D9747B">
      <w:pPr>
        <w:spacing w:after="0"/>
        <w:rPr>
          <w:sz w:val="24"/>
          <w:szCs w:val="24"/>
        </w:rPr>
      </w:pPr>
      <w:r w:rsidRPr="00AC445C">
        <w:rPr>
          <w:sz w:val="24"/>
          <w:szCs w:val="24"/>
        </w:rPr>
        <w:t xml:space="preserve">Onder nieuwe medewerkers verstaan we in principe alle medewerkers (docenten en OOP) die nieuw in de school binnenkomen. Het kan gaan om beginnende medewerkers zonder ervaring, ervaren medewerkers die overgestapt zijn vanuit een andere (LVO-)school </w:t>
      </w:r>
      <w:r w:rsidR="00357212">
        <w:rPr>
          <w:sz w:val="24"/>
          <w:szCs w:val="24"/>
        </w:rPr>
        <w:t>maar</w:t>
      </w:r>
      <w:r w:rsidRPr="00AC445C">
        <w:rPr>
          <w:sz w:val="24"/>
          <w:szCs w:val="24"/>
        </w:rPr>
        <w:t xml:space="preserve"> ook vervangers wegens ziekte, buitengewoon verlof enz. </w:t>
      </w:r>
    </w:p>
    <w:p w14:paraId="1D03F58B" w14:textId="77777777" w:rsidR="00357212" w:rsidRDefault="00357212" w:rsidP="00D9747B">
      <w:pPr>
        <w:spacing w:after="0"/>
        <w:rPr>
          <w:sz w:val="24"/>
          <w:szCs w:val="24"/>
        </w:rPr>
      </w:pPr>
    </w:p>
    <w:p w14:paraId="3BEFA05A" w14:textId="77777777" w:rsidR="00357212" w:rsidRDefault="00357212" w:rsidP="00D9747B">
      <w:pPr>
        <w:spacing w:after="0"/>
        <w:rPr>
          <w:sz w:val="24"/>
          <w:szCs w:val="24"/>
        </w:rPr>
      </w:pPr>
    </w:p>
    <w:p w14:paraId="72E761C7" w14:textId="77777777" w:rsidR="00357212" w:rsidRDefault="00357212" w:rsidP="00D9747B">
      <w:pPr>
        <w:spacing w:after="0"/>
        <w:rPr>
          <w:sz w:val="24"/>
          <w:szCs w:val="24"/>
        </w:rPr>
      </w:pPr>
    </w:p>
    <w:p w14:paraId="397CD635" w14:textId="77777777" w:rsidR="00574DFA" w:rsidRDefault="00574DFA" w:rsidP="00D9747B">
      <w:pPr>
        <w:spacing w:after="0"/>
        <w:rPr>
          <w:sz w:val="24"/>
          <w:szCs w:val="24"/>
        </w:rPr>
      </w:pPr>
    </w:p>
    <w:p w14:paraId="3B1A2FCD" w14:textId="77777777" w:rsidR="00357212" w:rsidRPr="00357212" w:rsidRDefault="00357212" w:rsidP="00D9747B">
      <w:pPr>
        <w:spacing w:after="0"/>
        <w:rPr>
          <w:sz w:val="32"/>
          <w:szCs w:val="32"/>
        </w:rPr>
      </w:pPr>
    </w:p>
    <w:p w14:paraId="319EFB44" w14:textId="77777777" w:rsidR="00357212" w:rsidRDefault="00357212" w:rsidP="00D9747B">
      <w:pPr>
        <w:spacing w:after="0"/>
        <w:rPr>
          <w:sz w:val="24"/>
          <w:szCs w:val="24"/>
        </w:rPr>
      </w:pPr>
    </w:p>
    <w:p w14:paraId="7FBB0677" w14:textId="6B417509" w:rsidR="00AC445C" w:rsidRPr="00AC445C" w:rsidRDefault="00357212" w:rsidP="00D9747B">
      <w:pPr>
        <w:spacing w:after="0"/>
        <w:rPr>
          <w:sz w:val="24"/>
          <w:szCs w:val="24"/>
        </w:rPr>
      </w:pPr>
      <w:r>
        <w:rPr>
          <w:sz w:val="24"/>
          <w:szCs w:val="24"/>
        </w:rPr>
        <w:t xml:space="preserve">Nieuwe werknemer worden gedurende een nader te bepalen periode begeleid en </w:t>
      </w:r>
      <w:r w:rsidR="00F673F4">
        <w:rPr>
          <w:sz w:val="24"/>
          <w:szCs w:val="24"/>
        </w:rPr>
        <w:t>krijgen</w:t>
      </w:r>
      <w:r>
        <w:rPr>
          <w:sz w:val="24"/>
          <w:szCs w:val="24"/>
        </w:rPr>
        <w:t xml:space="preserve"> na deze periode </w:t>
      </w:r>
      <w:r w:rsidR="00F673F4">
        <w:rPr>
          <w:sz w:val="24"/>
          <w:szCs w:val="24"/>
        </w:rPr>
        <w:t>een beoordeling</w:t>
      </w:r>
      <w:r>
        <w:rPr>
          <w:sz w:val="24"/>
          <w:szCs w:val="24"/>
        </w:rPr>
        <w:t xml:space="preserve">. </w:t>
      </w:r>
    </w:p>
    <w:p w14:paraId="44F410C5" w14:textId="77777777" w:rsidR="00AC445C" w:rsidRPr="00AC445C" w:rsidRDefault="00AC445C" w:rsidP="00D9747B">
      <w:pPr>
        <w:spacing w:after="0"/>
        <w:rPr>
          <w:sz w:val="24"/>
          <w:szCs w:val="24"/>
        </w:rPr>
      </w:pPr>
    </w:p>
    <w:p w14:paraId="043F36F5" w14:textId="4B16B740" w:rsidR="00805F05" w:rsidRPr="00540440" w:rsidRDefault="00AC445C" w:rsidP="00D9747B">
      <w:pPr>
        <w:spacing w:after="0"/>
        <w:rPr>
          <w:b/>
          <w:i/>
          <w:color w:val="31849B" w:themeColor="accent5" w:themeShade="BF"/>
          <w:sz w:val="24"/>
          <w:szCs w:val="24"/>
        </w:rPr>
      </w:pPr>
      <w:r w:rsidRPr="00540440">
        <w:rPr>
          <w:b/>
          <w:i/>
          <w:color w:val="31849B" w:themeColor="accent5" w:themeShade="BF"/>
          <w:sz w:val="24"/>
          <w:szCs w:val="24"/>
        </w:rPr>
        <w:t xml:space="preserve">De wijze waarop deze begeleiding en beoordeling wordt ingevuld is te vinden in bijlage </w:t>
      </w:r>
      <w:r w:rsidR="00540440" w:rsidRPr="00540440">
        <w:rPr>
          <w:b/>
          <w:i/>
          <w:color w:val="31849B" w:themeColor="accent5" w:themeShade="BF"/>
          <w:sz w:val="24"/>
          <w:szCs w:val="24"/>
        </w:rPr>
        <w:t>29</w:t>
      </w:r>
      <w:r w:rsidRPr="00540440">
        <w:rPr>
          <w:b/>
          <w:i/>
          <w:color w:val="31849B" w:themeColor="accent5" w:themeShade="BF"/>
          <w:sz w:val="24"/>
          <w:szCs w:val="24"/>
        </w:rPr>
        <w:t xml:space="preserve">. </w:t>
      </w:r>
    </w:p>
    <w:p w14:paraId="6741C1BF" w14:textId="77777777" w:rsidR="00540440" w:rsidRDefault="00540440" w:rsidP="00D9747B">
      <w:pPr>
        <w:spacing w:after="0"/>
        <w:rPr>
          <w:b/>
          <w:color w:val="C00000"/>
          <w:sz w:val="24"/>
          <w:szCs w:val="24"/>
        </w:rPr>
      </w:pPr>
    </w:p>
    <w:p w14:paraId="60B2AA9B" w14:textId="77777777" w:rsidR="00540440" w:rsidRPr="00AC445C" w:rsidRDefault="00540440" w:rsidP="00D9747B">
      <w:pPr>
        <w:spacing w:after="0"/>
        <w:rPr>
          <w:sz w:val="24"/>
          <w:szCs w:val="24"/>
        </w:rPr>
      </w:pPr>
    </w:p>
    <w:p w14:paraId="137332C1" w14:textId="6FD49106" w:rsidR="00AC445C" w:rsidRPr="00AA3115" w:rsidRDefault="00AC445C" w:rsidP="00D9747B">
      <w:pPr>
        <w:pStyle w:val="Kop3"/>
        <w:spacing w:before="0"/>
        <w:rPr>
          <w:rFonts w:asciiTheme="minorHAnsi" w:hAnsiTheme="minorHAnsi"/>
          <w:b/>
        </w:rPr>
      </w:pPr>
      <w:bookmarkStart w:id="48" w:name="_Toc480366224"/>
      <w:r w:rsidRPr="00AA3115">
        <w:rPr>
          <w:rFonts w:asciiTheme="minorHAnsi" w:hAnsiTheme="minorHAnsi"/>
          <w:b/>
        </w:rPr>
        <w:t>3.1.</w:t>
      </w:r>
      <w:r w:rsidR="00212EEE">
        <w:rPr>
          <w:rFonts w:asciiTheme="minorHAnsi" w:hAnsiTheme="minorHAnsi"/>
          <w:b/>
        </w:rPr>
        <w:t>4</w:t>
      </w:r>
      <w:r w:rsidRPr="00AA3115">
        <w:rPr>
          <w:rFonts w:asciiTheme="minorHAnsi" w:hAnsiTheme="minorHAnsi"/>
          <w:b/>
        </w:rPr>
        <w:t xml:space="preserve"> Seniorenbeleid</w:t>
      </w:r>
      <w:bookmarkEnd w:id="48"/>
    </w:p>
    <w:p w14:paraId="456ED534" w14:textId="77777777" w:rsidR="00AC445C" w:rsidRPr="00AC445C" w:rsidRDefault="00AC445C" w:rsidP="00D9747B">
      <w:pPr>
        <w:spacing w:after="0"/>
        <w:rPr>
          <w:sz w:val="24"/>
          <w:szCs w:val="24"/>
        </w:rPr>
      </w:pPr>
    </w:p>
    <w:p w14:paraId="47F6037B" w14:textId="77777777" w:rsidR="00AC445C" w:rsidRPr="00AC445C" w:rsidRDefault="00AC445C" w:rsidP="00D9747B">
      <w:pPr>
        <w:spacing w:after="0"/>
        <w:rPr>
          <w:sz w:val="24"/>
          <w:szCs w:val="24"/>
        </w:rPr>
      </w:pPr>
      <w:r w:rsidRPr="00AC445C">
        <w:rPr>
          <w:sz w:val="24"/>
          <w:szCs w:val="24"/>
        </w:rPr>
        <w:t>De school hanteert momenteel geen specifiek seniorenbeleid, behalve hetgeen in de CAO-VO en via de aanvullende arbeidsvoorwaarden van Stichting LVO geregeld is.</w:t>
      </w:r>
    </w:p>
    <w:p w14:paraId="43F06C7C" w14:textId="77777777" w:rsidR="00AC445C" w:rsidRDefault="00AC445C" w:rsidP="00D9747B">
      <w:pPr>
        <w:spacing w:after="0"/>
        <w:rPr>
          <w:sz w:val="24"/>
          <w:szCs w:val="24"/>
        </w:rPr>
      </w:pPr>
    </w:p>
    <w:p w14:paraId="082C021D" w14:textId="77777777" w:rsidR="00805F05" w:rsidRPr="00AC445C" w:rsidRDefault="00805F05" w:rsidP="00D9747B">
      <w:pPr>
        <w:spacing w:after="0"/>
        <w:rPr>
          <w:sz w:val="24"/>
          <w:szCs w:val="24"/>
        </w:rPr>
      </w:pPr>
    </w:p>
    <w:p w14:paraId="797EB2FA" w14:textId="699E1B2C" w:rsidR="00AC445C" w:rsidRPr="00AA3115" w:rsidRDefault="00AC445C" w:rsidP="00D9747B">
      <w:pPr>
        <w:pStyle w:val="Kop3"/>
        <w:spacing w:before="0"/>
        <w:rPr>
          <w:rFonts w:asciiTheme="minorHAnsi" w:hAnsiTheme="minorHAnsi"/>
          <w:b/>
        </w:rPr>
      </w:pPr>
      <w:bookmarkStart w:id="49" w:name="_Toc480366225"/>
      <w:r w:rsidRPr="00AA3115">
        <w:rPr>
          <w:rFonts w:asciiTheme="minorHAnsi" w:hAnsiTheme="minorHAnsi"/>
          <w:b/>
        </w:rPr>
        <w:t>3.1.</w:t>
      </w:r>
      <w:r w:rsidR="00212EEE">
        <w:rPr>
          <w:rFonts w:asciiTheme="minorHAnsi" w:hAnsiTheme="minorHAnsi"/>
          <w:b/>
        </w:rPr>
        <w:t>5</w:t>
      </w:r>
      <w:r w:rsidRPr="00AA3115">
        <w:rPr>
          <w:rFonts w:asciiTheme="minorHAnsi" w:hAnsiTheme="minorHAnsi"/>
          <w:b/>
        </w:rPr>
        <w:t xml:space="preserve"> Scholing</w:t>
      </w:r>
      <w:bookmarkEnd w:id="49"/>
    </w:p>
    <w:p w14:paraId="0CA50A2C" w14:textId="77777777" w:rsidR="00AC445C" w:rsidRPr="00AC445C" w:rsidRDefault="00AC445C" w:rsidP="00D9747B">
      <w:pPr>
        <w:spacing w:after="0"/>
        <w:rPr>
          <w:sz w:val="24"/>
          <w:szCs w:val="24"/>
        </w:rPr>
      </w:pPr>
    </w:p>
    <w:p w14:paraId="3283FC72" w14:textId="3EBF292B" w:rsidR="00AC445C" w:rsidRDefault="00AC445C" w:rsidP="00D9747B">
      <w:pPr>
        <w:spacing w:after="0"/>
        <w:rPr>
          <w:rFonts w:cs="Arial"/>
          <w:sz w:val="24"/>
          <w:szCs w:val="24"/>
        </w:rPr>
      </w:pPr>
      <w:r w:rsidRPr="00AC445C">
        <w:rPr>
          <w:rFonts w:cs="Arial"/>
          <w:sz w:val="24"/>
          <w:szCs w:val="24"/>
        </w:rPr>
        <w:t>Scholing is een belangrijk instrument om de kwaliteit van het onderwijs op de school te borgen. Scholing draagt niet alleen bij aan de kwaliteit waaraan medewerkers op grond van de Wet BIO moeten voldoen, maar ook aan de kwaliteit waar de school zelf voor staat. Scholing is een belangrijk instrument om vernieuwingen in het onderwijs te entameren en te implementeren. Scholing kan bijdragen aan de motivatie en het werkplezier van medewerkers. En tenslotte is scholing een instrument dat kan bijdragen aan brede inzetbaarheid op zowel de interne als de externe arbeidsmarkt en daarmee aan het loopbaanbeleid.</w:t>
      </w:r>
    </w:p>
    <w:p w14:paraId="75EB89C8" w14:textId="77777777" w:rsidR="00D9747B" w:rsidRDefault="00D9747B" w:rsidP="00D9747B">
      <w:pPr>
        <w:spacing w:after="0"/>
        <w:rPr>
          <w:rFonts w:cs="Arial"/>
          <w:sz w:val="24"/>
          <w:szCs w:val="24"/>
        </w:rPr>
      </w:pPr>
    </w:p>
    <w:p w14:paraId="05C6D6A9" w14:textId="107699D6" w:rsidR="00AC445C" w:rsidRDefault="00AC445C" w:rsidP="001E6F24">
      <w:pPr>
        <w:spacing w:after="0"/>
        <w:rPr>
          <w:rFonts w:cs="Arial"/>
          <w:sz w:val="24"/>
          <w:szCs w:val="24"/>
        </w:rPr>
      </w:pPr>
      <w:r w:rsidRPr="00AC445C">
        <w:rPr>
          <w:rFonts w:cs="Arial"/>
          <w:sz w:val="24"/>
          <w:szCs w:val="24"/>
        </w:rPr>
        <w:t xml:space="preserve">Medewerkers krijgen ruimschoots de gelegenheid gebruik te maken van </w:t>
      </w:r>
      <w:r w:rsidR="001E6F24">
        <w:rPr>
          <w:rFonts w:cs="Arial"/>
          <w:sz w:val="24"/>
          <w:szCs w:val="24"/>
        </w:rPr>
        <w:t xml:space="preserve">de </w:t>
      </w:r>
      <w:r w:rsidRPr="00AC445C">
        <w:rPr>
          <w:rFonts w:cs="Arial"/>
          <w:sz w:val="24"/>
          <w:szCs w:val="24"/>
        </w:rPr>
        <w:t xml:space="preserve">vele mogelijkheden tot scholing. </w:t>
      </w:r>
      <w:r w:rsidRPr="006A1C58">
        <w:rPr>
          <w:rFonts w:cs="Arial"/>
          <w:sz w:val="24"/>
          <w:szCs w:val="24"/>
        </w:rPr>
        <w:t>De school stelt jaarlijks een scholingsplan op.</w:t>
      </w:r>
    </w:p>
    <w:p w14:paraId="50808808" w14:textId="77777777" w:rsidR="00F350D1" w:rsidRDefault="00F350D1" w:rsidP="001E6F24">
      <w:pPr>
        <w:spacing w:after="0"/>
        <w:rPr>
          <w:rFonts w:cs="Arial"/>
          <w:sz w:val="24"/>
          <w:szCs w:val="24"/>
        </w:rPr>
      </w:pPr>
    </w:p>
    <w:p w14:paraId="0EB3DCC5" w14:textId="77777777" w:rsidR="00805F05" w:rsidRDefault="00805F05" w:rsidP="001E6F24">
      <w:pPr>
        <w:spacing w:after="0"/>
        <w:rPr>
          <w:rFonts w:cs="Arial"/>
          <w:sz w:val="24"/>
          <w:szCs w:val="24"/>
        </w:rPr>
      </w:pPr>
    </w:p>
    <w:p w14:paraId="4AA08BAA" w14:textId="256A12E5" w:rsidR="00AC445C" w:rsidRPr="00AA3115" w:rsidRDefault="00AC445C" w:rsidP="001E6F24">
      <w:pPr>
        <w:pStyle w:val="Kop3"/>
        <w:spacing w:before="0"/>
        <w:rPr>
          <w:rFonts w:asciiTheme="minorHAnsi" w:hAnsiTheme="minorHAnsi"/>
          <w:b/>
        </w:rPr>
      </w:pPr>
      <w:bookmarkStart w:id="50" w:name="_Toc480366227"/>
      <w:r w:rsidRPr="00AA3115">
        <w:rPr>
          <w:rFonts w:asciiTheme="minorHAnsi" w:hAnsiTheme="minorHAnsi"/>
          <w:b/>
        </w:rPr>
        <w:t>3.1.</w:t>
      </w:r>
      <w:r w:rsidR="00212EEE">
        <w:rPr>
          <w:rFonts w:asciiTheme="minorHAnsi" w:hAnsiTheme="minorHAnsi"/>
          <w:b/>
        </w:rPr>
        <w:t>6</w:t>
      </w:r>
      <w:r w:rsidRPr="00AA3115">
        <w:rPr>
          <w:rFonts w:asciiTheme="minorHAnsi" w:hAnsiTheme="minorHAnsi"/>
          <w:b/>
        </w:rPr>
        <w:t xml:space="preserve"> Anti-pestprotocol medewerkers</w:t>
      </w:r>
      <w:bookmarkEnd w:id="50"/>
    </w:p>
    <w:p w14:paraId="0C1AE63B" w14:textId="77777777" w:rsidR="00AC445C" w:rsidRPr="00AC445C" w:rsidRDefault="00AC445C" w:rsidP="001E6F24">
      <w:pPr>
        <w:spacing w:after="0" w:line="259" w:lineRule="auto"/>
        <w:rPr>
          <w:sz w:val="24"/>
          <w:szCs w:val="24"/>
        </w:rPr>
      </w:pPr>
    </w:p>
    <w:p w14:paraId="7EFF275E" w14:textId="77777777" w:rsidR="00AC445C" w:rsidRPr="00AC445C" w:rsidRDefault="00AC445C" w:rsidP="001E6F24">
      <w:pPr>
        <w:spacing w:after="0" w:line="259" w:lineRule="auto"/>
        <w:rPr>
          <w:sz w:val="24"/>
          <w:szCs w:val="24"/>
        </w:rPr>
      </w:pPr>
      <w:r w:rsidRPr="00AC445C">
        <w:rPr>
          <w:sz w:val="24"/>
          <w:szCs w:val="24"/>
        </w:rPr>
        <w:t>LVO staat voor een professionele en veilige omgeving waar alle medewerkers hun kennis en kunde inzetten om kwalitatief goed onderwijs te realiseren.</w:t>
      </w:r>
    </w:p>
    <w:p w14:paraId="1D963B5C" w14:textId="150922AA" w:rsidR="00AC445C" w:rsidRPr="00AC445C" w:rsidRDefault="00AC445C" w:rsidP="00AC445C">
      <w:pPr>
        <w:spacing w:after="160" w:line="259" w:lineRule="auto"/>
        <w:rPr>
          <w:sz w:val="24"/>
          <w:szCs w:val="24"/>
        </w:rPr>
      </w:pPr>
      <w:r w:rsidRPr="00AC445C">
        <w:rPr>
          <w:sz w:val="24"/>
          <w:szCs w:val="24"/>
        </w:rPr>
        <w:t>Daarbij is het van belang dat medewerkers gemotiveerd zijn en zich veilig voelen om een betrokken en optimale bijdrage aan het leer- en leefklimaat van de leerlingen te bewerkstelligen. In onze scho</w:t>
      </w:r>
      <w:r w:rsidR="00BD7534">
        <w:rPr>
          <w:sz w:val="24"/>
          <w:szCs w:val="24"/>
        </w:rPr>
        <w:t>ol</w:t>
      </w:r>
      <w:r w:rsidRPr="00AC445C">
        <w:rPr>
          <w:sz w:val="24"/>
          <w:szCs w:val="24"/>
        </w:rPr>
        <w:t xml:space="preserve"> zijn we gezamenlijk verantwoordelijk voor een prettige werksfeer en dienen daarvoor ook verantwoordelijkheid te nemen.</w:t>
      </w:r>
    </w:p>
    <w:p w14:paraId="276FF5CA" w14:textId="070DB0B5" w:rsidR="00AC445C" w:rsidRPr="008F5480" w:rsidRDefault="00AC445C" w:rsidP="001E6F24">
      <w:pPr>
        <w:spacing w:after="0" w:line="259" w:lineRule="auto"/>
        <w:rPr>
          <w:b/>
          <w:i/>
          <w:color w:val="31849B" w:themeColor="accent5" w:themeShade="BF"/>
          <w:sz w:val="24"/>
          <w:szCs w:val="24"/>
        </w:rPr>
      </w:pPr>
      <w:r w:rsidRPr="008F5480">
        <w:rPr>
          <w:b/>
          <w:i/>
          <w:color w:val="31849B" w:themeColor="accent5" w:themeShade="BF"/>
          <w:sz w:val="24"/>
          <w:szCs w:val="24"/>
        </w:rPr>
        <w:t xml:space="preserve">Onze richtlijnen zijn vastgelegd in het anti-pestprotocol LVO medewerkers in bijlage </w:t>
      </w:r>
      <w:r w:rsidR="008F5480">
        <w:rPr>
          <w:b/>
          <w:i/>
          <w:color w:val="31849B" w:themeColor="accent5" w:themeShade="BF"/>
          <w:sz w:val="24"/>
          <w:szCs w:val="24"/>
        </w:rPr>
        <w:t>7</w:t>
      </w:r>
      <w:r w:rsidRPr="008F5480">
        <w:rPr>
          <w:b/>
          <w:i/>
          <w:color w:val="31849B" w:themeColor="accent5" w:themeShade="BF"/>
          <w:sz w:val="24"/>
          <w:szCs w:val="24"/>
        </w:rPr>
        <w:t>.</w:t>
      </w:r>
    </w:p>
    <w:p w14:paraId="7999557D" w14:textId="77777777" w:rsidR="00AC445C" w:rsidRDefault="00AC445C" w:rsidP="006342FF">
      <w:pPr>
        <w:pStyle w:val="Geenafstand"/>
        <w:rPr>
          <w:sz w:val="24"/>
          <w:szCs w:val="24"/>
        </w:rPr>
      </w:pPr>
    </w:p>
    <w:p w14:paraId="2E5CC79B" w14:textId="77777777" w:rsidR="009C45C1" w:rsidRDefault="009C45C1" w:rsidP="006342FF">
      <w:pPr>
        <w:pStyle w:val="Geenafstand"/>
        <w:rPr>
          <w:sz w:val="24"/>
          <w:szCs w:val="24"/>
        </w:rPr>
      </w:pPr>
    </w:p>
    <w:p w14:paraId="69A1001F" w14:textId="77777777" w:rsidR="00212EEE" w:rsidRDefault="00212EEE" w:rsidP="001E6F24">
      <w:pPr>
        <w:pStyle w:val="Kop2"/>
        <w:spacing w:before="0"/>
        <w:rPr>
          <w:rFonts w:asciiTheme="minorHAnsi" w:hAnsiTheme="minorHAnsi"/>
          <w:b/>
          <w:color w:val="244061" w:themeColor="accent1" w:themeShade="80"/>
          <w:sz w:val="24"/>
          <w:szCs w:val="24"/>
        </w:rPr>
      </w:pPr>
    </w:p>
    <w:p w14:paraId="608E9E32" w14:textId="77777777" w:rsidR="00212EEE" w:rsidRDefault="00212EEE" w:rsidP="001E6F24">
      <w:pPr>
        <w:pStyle w:val="Kop2"/>
        <w:spacing w:before="0"/>
        <w:rPr>
          <w:rFonts w:asciiTheme="minorHAnsi" w:hAnsiTheme="minorHAnsi"/>
          <w:b/>
          <w:color w:val="244061" w:themeColor="accent1" w:themeShade="80"/>
          <w:sz w:val="24"/>
          <w:szCs w:val="24"/>
        </w:rPr>
      </w:pPr>
    </w:p>
    <w:p w14:paraId="5A57C472" w14:textId="77777777" w:rsidR="00212EEE" w:rsidRPr="00212EEE" w:rsidRDefault="00212EEE" w:rsidP="001E6F24">
      <w:pPr>
        <w:pStyle w:val="Kop2"/>
        <w:spacing w:before="0"/>
        <w:rPr>
          <w:rFonts w:asciiTheme="minorHAnsi" w:hAnsiTheme="minorHAnsi"/>
          <w:b/>
          <w:color w:val="244061" w:themeColor="accent1" w:themeShade="80"/>
          <w:sz w:val="32"/>
          <w:szCs w:val="32"/>
        </w:rPr>
      </w:pPr>
    </w:p>
    <w:p w14:paraId="741832E9" w14:textId="77777777" w:rsidR="00212EEE" w:rsidRDefault="00212EEE" w:rsidP="001E6F24">
      <w:pPr>
        <w:pStyle w:val="Kop2"/>
        <w:spacing w:before="0"/>
        <w:rPr>
          <w:rFonts w:asciiTheme="minorHAnsi" w:hAnsiTheme="minorHAnsi"/>
          <w:b/>
          <w:color w:val="244061" w:themeColor="accent1" w:themeShade="80"/>
          <w:sz w:val="24"/>
          <w:szCs w:val="24"/>
        </w:rPr>
      </w:pPr>
    </w:p>
    <w:p w14:paraId="526E0204" w14:textId="4468F406" w:rsidR="00CD0856" w:rsidRPr="009A68B7" w:rsidRDefault="016345B5" w:rsidP="001E6F24">
      <w:pPr>
        <w:pStyle w:val="Kop2"/>
        <w:spacing w:before="0"/>
        <w:rPr>
          <w:rFonts w:asciiTheme="minorHAnsi" w:hAnsiTheme="minorHAnsi"/>
          <w:b/>
          <w:color w:val="244061" w:themeColor="accent1" w:themeShade="80"/>
          <w:sz w:val="24"/>
          <w:szCs w:val="24"/>
        </w:rPr>
      </w:pPr>
      <w:r w:rsidRPr="009A68B7">
        <w:rPr>
          <w:rFonts w:asciiTheme="minorHAnsi" w:hAnsiTheme="minorHAnsi"/>
          <w:b/>
          <w:color w:val="244061" w:themeColor="accent1" w:themeShade="80"/>
          <w:sz w:val="24"/>
          <w:szCs w:val="24"/>
        </w:rPr>
        <w:t>3.2 Leerlingen</w:t>
      </w:r>
      <w:r w:rsidR="00A50512">
        <w:rPr>
          <w:rFonts w:asciiTheme="minorHAnsi" w:hAnsiTheme="minorHAnsi"/>
          <w:b/>
          <w:color w:val="244061" w:themeColor="accent1" w:themeShade="80"/>
          <w:sz w:val="24"/>
          <w:szCs w:val="24"/>
        </w:rPr>
        <w:t>begeleiding</w:t>
      </w:r>
      <w:r w:rsidRPr="009A68B7">
        <w:rPr>
          <w:rFonts w:asciiTheme="minorHAnsi" w:hAnsiTheme="minorHAnsi"/>
          <w:b/>
          <w:color w:val="244061" w:themeColor="accent1" w:themeShade="80"/>
          <w:sz w:val="24"/>
          <w:szCs w:val="24"/>
        </w:rPr>
        <w:t xml:space="preserve"> </w:t>
      </w:r>
    </w:p>
    <w:p w14:paraId="6F91D0B5" w14:textId="77777777" w:rsidR="001E6F24" w:rsidRPr="001E6F24" w:rsidRDefault="001E6F24" w:rsidP="001E6F24">
      <w:pPr>
        <w:spacing w:after="0"/>
      </w:pPr>
    </w:p>
    <w:p w14:paraId="7C5156B6" w14:textId="72D82288" w:rsidR="001E6F24" w:rsidRDefault="016345B5" w:rsidP="001E6F24">
      <w:pPr>
        <w:spacing w:after="0"/>
        <w:rPr>
          <w:rFonts w:eastAsia="Calibri" w:cs="Calibri"/>
          <w:sz w:val="24"/>
          <w:szCs w:val="24"/>
        </w:rPr>
      </w:pPr>
      <w:r w:rsidRPr="00AC445C">
        <w:rPr>
          <w:rFonts w:eastAsia="Calibri" w:cs="Calibri"/>
          <w:sz w:val="24"/>
          <w:szCs w:val="24"/>
        </w:rPr>
        <w:t>Onder leerlingenbegeleiding valt alle hulp die leerling</w:t>
      </w:r>
      <w:r w:rsidR="00574DFA">
        <w:rPr>
          <w:rFonts w:eastAsia="Calibri" w:cs="Calibri"/>
          <w:sz w:val="24"/>
          <w:szCs w:val="24"/>
        </w:rPr>
        <w:t>en</w:t>
      </w:r>
      <w:r w:rsidRPr="00AC445C">
        <w:rPr>
          <w:rFonts w:eastAsia="Calibri" w:cs="Calibri"/>
          <w:sz w:val="24"/>
          <w:szCs w:val="24"/>
        </w:rPr>
        <w:t xml:space="preserve"> tijdens </w:t>
      </w:r>
      <w:r w:rsidR="00574DFA">
        <w:rPr>
          <w:rFonts w:eastAsia="Calibri" w:cs="Calibri"/>
          <w:sz w:val="24"/>
          <w:szCs w:val="24"/>
        </w:rPr>
        <w:t xml:space="preserve">hun </w:t>
      </w:r>
      <w:r w:rsidRPr="00AC445C">
        <w:rPr>
          <w:rFonts w:eastAsia="Calibri" w:cs="Calibri"/>
          <w:sz w:val="24"/>
          <w:szCs w:val="24"/>
        </w:rPr>
        <w:t>verblijf aan onze school geboden krijg</w:t>
      </w:r>
      <w:r w:rsidR="00673F51">
        <w:rPr>
          <w:rFonts w:eastAsia="Calibri" w:cs="Calibri"/>
          <w:sz w:val="24"/>
          <w:szCs w:val="24"/>
        </w:rPr>
        <w:t>en</w:t>
      </w:r>
      <w:r w:rsidRPr="00AC445C">
        <w:rPr>
          <w:rFonts w:eastAsia="Calibri" w:cs="Calibri"/>
          <w:sz w:val="24"/>
          <w:szCs w:val="24"/>
        </w:rPr>
        <w:t xml:space="preserve"> om </w:t>
      </w:r>
      <w:r w:rsidR="00574DFA">
        <w:rPr>
          <w:rFonts w:eastAsia="Calibri" w:cs="Calibri"/>
          <w:sz w:val="24"/>
          <w:szCs w:val="24"/>
        </w:rPr>
        <w:t>de</w:t>
      </w:r>
      <w:r w:rsidRPr="00AC445C">
        <w:rPr>
          <w:rFonts w:eastAsia="Calibri" w:cs="Calibri"/>
          <w:sz w:val="24"/>
          <w:szCs w:val="24"/>
        </w:rPr>
        <w:t xml:space="preserve"> schoolloopbaan met succes af te ronden en zijn</w:t>
      </w:r>
      <w:r w:rsidR="00673F51">
        <w:rPr>
          <w:rFonts w:eastAsia="Calibri" w:cs="Calibri"/>
          <w:sz w:val="24"/>
          <w:szCs w:val="24"/>
        </w:rPr>
        <w:t>/haar</w:t>
      </w:r>
      <w:r w:rsidRPr="00AC445C">
        <w:rPr>
          <w:rFonts w:eastAsia="Calibri" w:cs="Calibri"/>
          <w:sz w:val="24"/>
          <w:szCs w:val="24"/>
        </w:rPr>
        <w:t xml:space="preserve"> persoonlijkheid te ontwikkelen. Het gaat hierbij om begeleiding bij het leerproces, het dagelijkse welbevinden, het sociaal functioneren en het voorzien van bijzondere hulp bij een handicap.</w:t>
      </w:r>
    </w:p>
    <w:p w14:paraId="10FD4069" w14:textId="77777777" w:rsidR="00E1498A" w:rsidRDefault="00E1498A" w:rsidP="001E6F24">
      <w:pPr>
        <w:spacing w:after="0"/>
        <w:rPr>
          <w:rFonts w:eastAsia="Calibri" w:cs="Calibri"/>
          <w:sz w:val="24"/>
          <w:szCs w:val="24"/>
        </w:rPr>
      </w:pPr>
    </w:p>
    <w:p w14:paraId="42235605" w14:textId="77777777" w:rsidR="001E6F24" w:rsidRDefault="016345B5" w:rsidP="001E6F24">
      <w:pPr>
        <w:spacing w:after="0"/>
        <w:rPr>
          <w:rFonts w:eastAsia="Calibri" w:cs="Calibri"/>
          <w:sz w:val="24"/>
          <w:szCs w:val="24"/>
        </w:rPr>
      </w:pPr>
      <w:r w:rsidRPr="00AC445C">
        <w:rPr>
          <w:rFonts w:eastAsia="Calibri" w:cs="Calibri"/>
          <w:sz w:val="24"/>
          <w:szCs w:val="24"/>
        </w:rPr>
        <w:t xml:space="preserve"> </w:t>
      </w:r>
    </w:p>
    <w:p w14:paraId="75EFEDB6" w14:textId="77777777" w:rsidR="00FC0B8E" w:rsidRDefault="016345B5" w:rsidP="00FC0B8E">
      <w:pPr>
        <w:pStyle w:val="Kop3"/>
        <w:tabs>
          <w:tab w:val="left" w:pos="567"/>
        </w:tabs>
        <w:spacing w:before="0"/>
        <w:rPr>
          <w:rFonts w:asciiTheme="minorHAnsi" w:hAnsiTheme="minorHAnsi"/>
          <w:b/>
        </w:rPr>
      </w:pPr>
      <w:r w:rsidRPr="00AA3115">
        <w:rPr>
          <w:rFonts w:asciiTheme="minorHAnsi" w:hAnsiTheme="minorHAnsi"/>
          <w:b/>
        </w:rPr>
        <w:t>3.2.1 Rollen rond sociale veiligheid leerlingen (o.a. vertrouwenspersoon, zorgstructuur</w:t>
      </w:r>
      <w:r w:rsidR="00A50512">
        <w:rPr>
          <w:rFonts w:asciiTheme="minorHAnsi" w:hAnsiTheme="minorHAnsi"/>
          <w:b/>
        </w:rPr>
        <w:t>,</w:t>
      </w:r>
    </w:p>
    <w:p w14:paraId="7F939FE4" w14:textId="1914AF5E" w:rsidR="00CD0856" w:rsidRPr="00AA3115" w:rsidRDefault="00FC0B8E" w:rsidP="00FC0B8E">
      <w:pPr>
        <w:pStyle w:val="Kop3"/>
        <w:tabs>
          <w:tab w:val="left" w:pos="567"/>
        </w:tabs>
        <w:spacing w:before="0"/>
        <w:rPr>
          <w:rFonts w:asciiTheme="minorHAnsi" w:hAnsiTheme="minorHAnsi"/>
          <w:b/>
        </w:rPr>
      </w:pPr>
      <w:r>
        <w:rPr>
          <w:rFonts w:asciiTheme="minorHAnsi" w:hAnsiTheme="minorHAnsi"/>
          <w:b/>
        </w:rPr>
        <w:tab/>
        <w:t>faalangstreductietraining</w:t>
      </w:r>
      <w:r w:rsidR="016345B5" w:rsidRPr="00AA3115">
        <w:rPr>
          <w:rFonts w:asciiTheme="minorHAnsi" w:hAnsiTheme="minorHAnsi"/>
          <w:b/>
        </w:rPr>
        <w:t>)</w:t>
      </w:r>
    </w:p>
    <w:p w14:paraId="2ECDB539" w14:textId="77777777" w:rsidR="001E6F24" w:rsidRPr="001E6F24" w:rsidRDefault="001E6F24" w:rsidP="001E6F24">
      <w:pPr>
        <w:spacing w:after="0"/>
      </w:pPr>
    </w:p>
    <w:p w14:paraId="5302905A" w14:textId="7CF04D96" w:rsidR="016345B5" w:rsidRDefault="016345B5" w:rsidP="00BD7534">
      <w:pPr>
        <w:spacing w:after="0"/>
        <w:rPr>
          <w:rFonts w:eastAsia="Calibri" w:cs="Calibri"/>
          <w:sz w:val="24"/>
          <w:szCs w:val="24"/>
        </w:rPr>
      </w:pPr>
      <w:r w:rsidRPr="00AC445C">
        <w:rPr>
          <w:rFonts w:eastAsia="Calibri" w:cs="Calibri"/>
          <w:sz w:val="24"/>
          <w:szCs w:val="24"/>
        </w:rPr>
        <w:t xml:space="preserve">De begeleiding van leerlingen vindt plaats onder supervisie en verantwoordelijkheid van de </w:t>
      </w:r>
      <w:r w:rsidR="00A50512">
        <w:rPr>
          <w:rFonts w:eastAsia="Calibri" w:cs="Calibri"/>
          <w:sz w:val="24"/>
          <w:szCs w:val="24"/>
        </w:rPr>
        <w:t>locatie</w:t>
      </w:r>
      <w:r w:rsidRPr="00A50512">
        <w:rPr>
          <w:rFonts w:eastAsia="Calibri" w:cs="Calibri"/>
          <w:sz w:val="24"/>
          <w:szCs w:val="24"/>
        </w:rPr>
        <w:t>direct</w:t>
      </w:r>
      <w:r w:rsidR="00A50512">
        <w:rPr>
          <w:rFonts w:eastAsia="Calibri" w:cs="Calibri"/>
          <w:sz w:val="24"/>
          <w:szCs w:val="24"/>
        </w:rPr>
        <w:t>ie</w:t>
      </w:r>
      <w:r w:rsidRPr="00A50512">
        <w:rPr>
          <w:rFonts w:eastAsia="Calibri" w:cs="Calibri"/>
          <w:sz w:val="24"/>
          <w:szCs w:val="24"/>
        </w:rPr>
        <w:t xml:space="preserve">. </w:t>
      </w:r>
      <w:r w:rsidRPr="00AC445C">
        <w:rPr>
          <w:rFonts w:eastAsia="Calibri" w:cs="Calibri"/>
          <w:sz w:val="24"/>
          <w:szCs w:val="24"/>
        </w:rPr>
        <w:t>Omdat we streven naar een zo persoonlijk mogelijke benadering hebben we voor de leerlingen kleine, overzichtelijke en herkenbare leefgemeenschappen geschapen, die bijdragen tot een gevoel van veiligheid en geborgenheid. De leiding van elke gemeenschap is in handen van een teamleider</w:t>
      </w:r>
      <w:r w:rsidR="00802AA5">
        <w:rPr>
          <w:rFonts w:eastAsia="Calibri" w:cs="Calibri"/>
          <w:sz w:val="24"/>
          <w:szCs w:val="24"/>
        </w:rPr>
        <w:t>, eventueel ondersteunt door de laagcoördinator</w:t>
      </w:r>
      <w:r w:rsidRPr="00AC445C">
        <w:rPr>
          <w:rFonts w:eastAsia="Calibri" w:cs="Calibri"/>
          <w:sz w:val="24"/>
          <w:szCs w:val="24"/>
        </w:rPr>
        <w:t>. De teamleider</w:t>
      </w:r>
      <w:r w:rsidR="00802AA5">
        <w:rPr>
          <w:rFonts w:eastAsia="Calibri" w:cs="Calibri"/>
          <w:sz w:val="24"/>
          <w:szCs w:val="24"/>
        </w:rPr>
        <w:t>/laagcoördinator</w:t>
      </w:r>
      <w:r w:rsidRPr="00AC445C">
        <w:rPr>
          <w:rFonts w:eastAsia="Calibri" w:cs="Calibri"/>
          <w:sz w:val="24"/>
          <w:szCs w:val="24"/>
        </w:rPr>
        <w:t xml:space="preserve"> is verantwoordelijk voor de dagelijkse gang van zaken binnen een afdeling: aanwezigheid en absentie, eerste opvang bij crisis, vragen van leerlingen, docenten en mentoren. Hij is, naast de mentor, aanspreekpunt voor ouders. De teamleider</w:t>
      </w:r>
      <w:r w:rsidR="00802AA5">
        <w:rPr>
          <w:rFonts w:eastAsia="Calibri" w:cs="Calibri"/>
          <w:sz w:val="24"/>
          <w:szCs w:val="24"/>
        </w:rPr>
        <w:t>/laagcoördinator</w:t>
      </w:r>
      <w:r w:rsidRPr="00AC445C">
        <w:rPr>
          <w:rFonts w:eastAsia="Calibri" w:cs="Calibri"/>
          <w:sz w:val="24"/>
          <w:szCs w:val="24"/>
        </w:rPr>
        <w:t xml:space="preserve"> volgt de leerlingen op de voet en stelt zich op de hoogte van alle omstandigheden, die een bijzondere zorg noodzakelijk zouden kunnen maken. Hij heeft regelmatig overleg met de mentoren.</w:t>
      </w:r>
    </w:p>
    <w:p w14:paraId="0DA13AA7" w14:textId="77777777" w:rsidR="00BD7534" w:rsidRPr="00AC445C" w:rsidRDefault="00BD7534" w:rsidP="00BD7534">
      <w:pPr>
        <w:spacing w:after="0"/>
        <w:rPr>
          <w:sz w:val="24"/>
          <w:szCs w:val="24"/>
        </w:rPr>
      </w:pPr>
    </w:p>
    <w:p w14:paraId="4211EF16" w14:textId="553CD07D" w:rsidR="016345B5" w:rsidRDefault="016345B5" w:rsidP="00BD7534">
      <w:pPr>
        <w:spacing w:after="0"/>
        <w:rPr>
          <w:rFonts w:eastAsia="Calibri" w:cs="Calibri"/>
          <w:sz w:val="24"/>
          <w:szCs w:val="24"/>
        </w:rPr>
      </w:pPr>
      <w:r w:rsidRPr="00AC445C">
        <w:rPr>
          <w:rFonts w:eastAsia="Calibri" w:cs="Calibri"/>
          <w:sz w:val="24"/>
          <w:szCs w:val="24"/>
        </w:rPr>
        <w:t xml:space="preserve">De teamleiders leggen verantwoording af aan de </w:t>
      </w:r>
      <w:r w:rsidR="00A50512">
        <w:rPr>
          <w:rFonts w:eastAsia="Calibri" w:cs="Calibri"/>
          <w:sz w:val="24"/>
          <w:szCs w:val="24"/>
        </w:rPr>
        <w:t>locatie</w:t>
      </w:r>
      <w:r w:rsidRPr="00AC445C">
        <w:rPr>
          <w:rFonts w:eastAsia="Calibri" w:cs="Calibri"/>
          <w:sz w:val="24"/>
          <w:szCs w:val="24"/>
        </w:rPr>
        <w:t>directie: zo is ook de directie direct betrokken bij een afdeling.</w:t>
      </w:r>
    </w:p>
    <w:p w14:paraId="4F3F43E9" w14:textId="77777777" w:rsidR="00BD7534" w:rsidRPr="00AC445C" w:rsidRDefault="00BD7534" w:rsidP="00BD7534">
      <w:pPr>
        <w:spacing w:after="0"/>
        <w:rPr>
          <w:sz w:val="24"/>
          <w:szCs w:val="24"/>
        </w:rPr>
      </w:pPr>
    </w:p>
    <w:p w14:paraId="551AFEC6" w14:textId="7FD4F674" w:rsidR="016345B5" w:rsidRDefault="016345B5" w:rsidP="00BD7534">
      <w:pPr>
        <w:spacing w:after="0"/>
        <w:rPr>
          <w:rFonts w:eastAsia="Calibri" w:cs="Calibri"/>
          <w:sz w:val="24"/>
          <w:szCs w:val="24"/>
        </w:rPr>
      </w:pPr>
      <w:r w:rsidRPr="00AC445C">
        <w:rPr>
          <w:rFonts w:eastAsia="Calibri" w:cs="Calibri"/>
          <w:sz w:val="24"/>
          <w:szCs w:val="24"/>
        </w:rPr>
        <w:t xml:space="preserve">De mentor is de klassenbegeleider die </w:t>
      </w:r>
      <w:r w:rsidR="00F673F4">
        <w:rPr>
          <w:rFonts w:eastAsia="Calibri" w:cs="Calibri"/>
          <w:sz w:val="24"/>
          <w:szCs w:val="24"/>
        </w:rPr>
        <w:t xml:space="preserve">als beste op de hoogte </w:t>
      </w:r>
      <w:r w:rsidRPr="00AC445C">
        <w:rPr>
          <w:rFonts w:eastAsia="Calibri" w:cs="Calibri"/>
          <w:sz w:val="24"/>
          <w:szCs w:val="24"/>
        </w:rPr>
        <w:t xml:space="preserve">is </w:t>
      </w:r>
      <w:r w:rsidR="00F673F4">
        <w:rPr>
          <w:rFonts w:eastAsia="Calibri" w:cs="Calibri"/>
          <w:sz w:val="24"/>
          <w:szCs w:val="24"/>
        </w:rPr>
        <w:t xml:space="preserve">van </w:t>
      </w:r>
      <w:r w:rsidRPr="00AC445C">
        <w:rPr>
          <w:rFonts w:eastAsia="Calibri" w:cs="Calibri"/>
          <w:sz w:val="24"/>
          <w:szCs w:val="24"/>
        </w:rPr>
        <w:t xml:space="preserve">de dagelijkse gang van zaken in de klas, het wel en wee van alledag en de studieresultaten; hij voert gesprekken met de leerling over </w:t>
      </w:r>
      <w:r w:rsidR="00673F51">
        <w:rPr>
          <w:rFonts w:eastAsia="Calibri" w:cs="Calibri"/>
          <w:sz w:val="24"/>
          <w:szCs w:val="24"/>
        </w:rPr>
        <w:t>het</w:t>
      </w:r>
      <w:r w:rsidRPr="00AC445C">
        <w:rPr>
          <w:rFonts w:eastAsia="Calibri" w:cs="Calibri"/>
          <w:sz w:val="24"/>
          <w:szCs w:val="24"/>
        </w:rPr>
        <w:t xml:space="preserve"> welbevinden en de studievoortgang en onderhoudt contacten met de ouders op ouderavonden, via spreekuren of individuele contacten. </w:t>
      </w:r>
    </w:p>
    <w:p w14:paraId="7A63AB78" w14:textId="77777777" w:rsidR="00BD7534" w:rsidRDefault="00BD7534" w:rsidP="00BD7534">
      <w:pPr>
        <w:spacing w:after="0"/>
        <w:rPr>
          <w:sz w:val="24"/>
          <w:szCs w:val="24"/>
        </w:rPr>
      </w:pPr>
    </w:p>
    <w:p w14:paraId="07D5ECD5" w14:textId="67AABCBB" w:rsidR="016345B5" w:rsidRDefault="0080470E" w:rsidP="001E6F24">
      <w:pPr>
        <w:spacing w:after="0"/>
        <w:rPr>
          <w:rFonts w:eastAsia="Calibri" w:cs="Calibri"/>
          <w:sz w:val="24"/>
          <w:szCs w:val="24"/>
        </w:rPr>
      </w:pPr>
      <w:r w:rsidRPr="0080470E">
        <w:rPr>
          <w:rFonts w:eastAsia="Calibri" w:cs="Calibri"/>
          <w:sz w:val="24"/>
          <w:szCs w:val="24"/>
        </w:rPr>
        <w:t>Het zorgteam</w:t>
      </w:r>
      <w:r w:rsidR="016345B5" w:rsidRPr="0080470E">
        <w:rPr>
          <w:rFonts w:eastAsia="Calibri" w:cs="Calibri"/>
          <w:sz w:val="24"/>
          <w:szCs w:val="24"/>
        </w:rPr>
        <w:t xml:space="preserve"> </w:t>
      </w:r>
      <w:r w:rsidR="016345B5" w:rsidRPr="00AC445C">
        <w:rPr>
          <w:rFonts w:eastAsia="Calibri" w:cs="Calibri"/>
          <w:sz w:val="24"/>
          <w:szCs w:val="24"/>
        </w:rPr>
        <w:t xml:space="preserve">ondersteunt leerlingen op het gebied van dyslexie, testen, indicering, verwijzing, rouwverwerking en leerlingen die speciale zorg nodig hebben bij aandoeningen als ADHD, autisme, etc. Leerlingen en ouders kunnen een beroep doen op de zorggroep als er sprake is van speciale moeilijke situaties van persoonlijke aard. Na overleg met onder andere de mentor, bepaalt de teamleider adequate hulpverlening door een van de leden van de zorggroep.  </w:t>
      </w:r>
    </w:p>
    <w:p w14:paraId="01F7AEAB" w14:textId="77777777" w:rsidR="001E6F24" w:rsidRPr="00AC445C" w:rsidRDefault="001E6F24" w:rsidP="001E6F24">
      <w:pPr>
        <w:spacing w:after="0"/>
        <w:rPr>
          <w:sz w:val="24"/>
          <w:szCs w:val="24"/>
        </w:rPr>
      </w:pPr>
    </w:p>
    <w:p w14:paraId="04318999" w14:textId="691DAC7B" w:rsidR="016345B5" w:rsidRPr="00AC445C" w:rsidRDefault="016345B5" w:rsidP="016345B5">
      <w:pPr>
        <w:pStyle w:val="Kop4"/>
        <w:rPr>
          <w:rFonts w:asciiTheme="minorHAnsi" w:hAnsiTheme="minorHAnsi"/>
          <w:sz w:val="24"/>
          <w:szCs w:val="24"/>
        </w:rPr>
      </w:pPr>
      <w:r w:rsidRPr="00AC445C">
        <w:rPr>
          <w:rFonts w:asciiTheme="minorHAnsi" w:hAnsiTheme="minorHAnsi"/>
          <w:sz w:val="24"/>
          <w:szCs w:val="24"/>
        </w:rPr>
        <w:t>Zorg</w:t>
      </w:r>
      <w:r w:rsidR="00BD7534">
        <w:rPr>
          <w:rFonts w:asciiTheme="minorHAnsi" w:hAnsiTheme="minorHAnsi"/>
          <w:sz w:val="24"/>
          <w:szCs w:val="24"/>
        </w:rPr>
        <w:t>-</w:t>
      </w:r>
      <w:r w:rsidRPr="00AC445C">
        <w:rPr>
          <w:rFonts w:asciiTheme="minorHAnsi" w:hAnsiTheme="minorHAnsi"/>
          <w:sz w:val="24"/>
          <w:szCs w:val="24"/>
        </w:rPr>
        <w:t xml:space="preserve">adviesteam (ZAT)  </w:t>
      </w:r>
    </w:p>
    <w:p w14:paraId="430FE8F5" w14:textId="77777777" w:rsidR="00BD7534" w:rsidRDefault="016345B5" w:rsidP="001E6F24">
      <w:pPr>
        <w:spacing w:after="0"/>
        <w:rPr>
          <w:rFonts w:eastAsia="Calibri" w:cs="Calibri"/>
          <w:sz w:val="24"/>
          <w:szCs w:val="24"/>
        </w:rPr>
      </w:pPr>
      <w:r w:rsidRPr="00AC445C">
        <w:rPr>
          <w:rFonts w:eastAsia="Calibri" w:cs="Calibri"/>
          <w:sz w:val="24"/>
          <w:szCs w:val="24"/>
        </w:rPr>
        <w:t xml:space="preserve">Naast de interne ondersteuning van leerlingen kent elke school een </w:t>
      </w:r>
      <w:r w:rsidR="00BD7534">
        <w:rPr>
          <w:rFonts w:eastAsia="Calibri" w:cs="Calibri"/>
          <w:sz w:val="24"/>
          <w:szCs w:val="24"/>
        </w:rPr>
        <w:t>z</w:t>
      </w:r>
      <w:r w:rsidRPr="00AC445C">
        <w:rPr>
          <w:rFonts w:eastAsia="Calibri" w:cs="Calibri"/>
          <w:sz w:val="24"/>
          <w:szCs w:val="24"/>
        </w:rPr>
        <w:t>org</w:t>
      </w:r>
      <w:r w:rsidR="00BD7534">
        <w:rPr>
          <w:rFonts w:eastAsia="Calibri" w:cs="Calibri"/>
          <w:sz w:val="24"/>
          <w:szCs w:val="24"/>
        </w:rPr>
        <w:t>-</w:t>
      </w:r>
      <w:r w:rsidRPr="00AC445C">
        <w:rPr>
          <w:rFonts w:eastAsia="Calibri" w:cs="Calibri"/>
          <w:sz w:val="24"/>
          <w:szCs w:val="24"/>
        </w:rPr>
        <w:t xml:space="preserve">adviesteam. In het ZAT onderhoudt men contacten met ondersteunende instanties en kan van hun expertise gebruik worden gemaakt. </w:t>
      </w:r>
    </w:p>
    <w:p w14:paraId="03B828D4" w14:textId="77777777" w:rsidR="009A68B7" w:rsidRDefault="009A68B7" w:rsidP="001E6F24">
      <w:pPr>
        <w:spacing w:after="0"/>
        <w:rPr>
          <w:rFonts w:eastAsia="Calibri" w:cs="Calibri"/>
          <w:sz w:val="24"/>
          <w:szCs w:val="24"/>
        </w:rPr>
      </w:pPr>
    </w:p>
    <w:p w14:paraId="4B02F806" w14:textId="77777777" w:rsidR="009A68B7" w:rsidRDefault="009A68B7" w:rsidP="001E6F24">
      <w:pPr>
        <w:spacing w:after="0"/>
        <w:rPr>
          <w:rFonts w:eastAsia="Calibri" w:cs="Calibri"/>
          <w:sz w:val="24"/>
          <w:szCs w:val="24"/>
        </w:rPr>
      </w:pPr>
    </w:p>
    <w:p w14:paraId="197A3829" w14:textId="77777777" w:rsidR="009A68B7" w:rsidRDefault="009A68B7" w:rsidP="001E6F24">
      <w:pPr>
        <w:spacing w:after="0"/>
        <w:rPr>
          <w:rFonts w:eastAsia="Calibri" w:cs="Calibri"/>
          <w:sz w:val="24"/>
          <w:szCs w:val="24"/>
        </w:rPr>
      </w:pPr>
    </w:p>
    <w:p w14:paraId="6C7E9092" w14:textId="77777777" w:rsidR="00212EEE" w:rsidRDefault="00212EEE" w:rsidP="001E6F24">
      <w:pPr>
        <w:spacing w:after="0"/>
        <w:rPr>
          <w:rFonts w:eastAsia="Calibri" w:cs="Calibri"/>
          <w:sz w:val="24"/>
          <w:szCs w:val="24"/>
        </w:rPr>
      </w:pPr>
    </w:p>
    <w:p w14:paraId="4E7D2434" w14:textId="77777777" w:rsidR="00212EEE" w:rsidRPr="00212EEE" w:rsidRDefault="00212EEE" w:rsidP="001E6F24">
      <w:pPr>
        <w:spacing w:after="0"/>
        <w:rPr>
          <w:rFonts w:eastAsia="Calibri" w:cs="Calibri"/>
          <w:sz w:val="32"/>
          <w:szCs w:val="32"/>
        </w:rPr>
      </w:pPr>
    </w:p>
    <w:p w14:paraId="31E2BFC6" w14:textId="77777777" w:rsidR="00212EEE" w:rsidRDefault="00212EEE" w:rsidP="001E6F24">
      <w:pPr>
        <w:spacing w:after="0"/>
        <w:rPr>
          <w:rFonts w:eastAsia="Calibri" w:cs="Calibri"/>
          <w:sz w:val="24"/>
          <w:szCs w:val="24"/>
        </w:rPr>
      </w:pPr>
    </w:p>
    <w:p w14:paraId="1FBB2056" w14:textId="27AF1CEE" w:rsidR="001E6F24" w:rsidRDefault="00A50512" w:rsidP="001E6F24">
      <w:pPr>
        <w:spacing w:after="0"/>
        <w:rPr>
          <w:rFonts w:eastAsia="Calibri" w:cs="Calibri"/>
          <w:sz w:val="24"/>
          <w:szCs w:val="24"/>
        </w:rPr>
      </w:pPr>
      <w:r>
        <w:rPr>
          <w:rFonts w:eastAsia="Calibri" w:cs="Calibri"/>
          <w:sz w:val="24"/>
          <w:szCs w:val="24"/>
        </w:rPr>
        <w:t xml:space="preserve">In </w:t>
      </w:r>
      <w:r w:rsidR="016345B5" w:rsidRPr="00AC445C">
        <w:rPr>
          <w:rFonts w:eastAsia="Calibri" w:cs="Calibri"/>
          <w:sz w:val="24"/>
          <w:szCs w:val="24"/>
        </w:rPr>
        <w:t xml:space="preserve">het ZAT </w:t>
      </w:r>
      <w:r>
        <w:rPr>
          <w:rFonts w:eastAsia="Calibri" w:cs="Calibri"/>
          <w:sz w:val="24"/>
          <w:szCs w:val="24"/>
        </w:rPr>
        <w:t xml:space="preserve">hebben </w:t>
      </w:r>
      <w:r w:rsidR="016345B5" w:rsidRPr="00AC445C">
        <w:rPr>
          <w:rFonts w:eastAsia="Calibri" w:cs="Calibri"/>
          <w:sz w:val="24"/>
          <w:szCs w:val="24"/>
        </w:rPr>
        <w:t>onder andere</w:t>
      </w:r>
      <w:r>
        <w:rPr>
          <w:rFonts w:eastAsia="Calibri" w:cs="Calibri"/>
          <w:sz w:val="24"/>
          <w:szCs w:val="24"/>
        </w:rPr>
        <w:t xml:space="preserve"> zitting</w:t>
      </w:r>
      <w:r w:rsidR="016345B5" w:rsidRPr="00AC445C">
        <w:rPr>
          <w:rFonts w:eastAsia="Calibri" w:cs="Calibri"/>
          <w:sz w:val="24"/>
          <w:szCs w:val="24"/>
        </w:rPr>
        <w:t>: de leden van de zorggroep, de teamleiders, vertegenwoordiger van het Samenwerkingsverband (SWV) VO Westelijke Mijnstreek, de GGD-jeugdarts, Bureau Jeugdzorg</w:t>
      </w:r>
      <w:r w:rsidR="016345B5" w:rsidRPr="009C45C1">
        <w:rPr>
          <w:rFonts w:eastAsia="Calibri" w:cs="Calibri"/>
          <w:sz w:val="24"/>
          <w:szCs w:val="24"/>
        </w:rPr>
        <w:t xml:space="preserve">, </w:t>
      </w:r>
      <w:r w:rsidR="006A1C58" w:rsidRPr="009C45C1">
        <w:rPr>
          <w:rFonts w:eastAsia="Calibri" w:cs="Calibri"/>
          <w:sz w:val="24"/>
          <w:szCs w:val="24"/>
        </w:rPr>
        <w:t>Partners in Welzijn,</w:t>
      </w:r>
      <w:r w:rsidR="016345B5" w:rsidRPr="009C45C1">
        <w:rPr>
          <w:rFonts w:eastAsia="Calibri" w:cs="Calibri"/>
          <w:sz w:val="24"/>
          <w:szCs w:val="24"/>
        </w:rPr>
        <w:t xml:space="preserve"> </w:t>
      </w:r>
      <w:r w:rsidR="016345B5" w:rsidRPr="00AC445C">
        <w:rPr>
          <w:rFonts w:eastAsia="Calibri" w:cs="Calibri"/>
          <w:sz w:val="24"/>
          <w:szCs w:val="24"/>
        </w:rPr>
        <w:t>Bureau Leerplicht en politie. Het ZAT stelt haar bevindingen beschikbaar aan de school met inachtneming van de individuele privacy.</w:t>
      </w:r>
    </w:p>
    <w:p w14:paraId="1A78FFEA" w14:textId="77777777" w:rsidR="001E6F24" w:rsidRDefault="001E6F24" w:rsidP="001E6F24">
      <w:pPr>
        <w:spacing w:after="0"/>
        <w:rPr>
          <w:sz w:val="24"/>
          <w:szCs w:val="24"/>
        </w:rPr>
      </w:pPr>
    </w:p>
    <w:p w14:paraId="5E9CBAB5" w14:textId="77777777" w:rsidR="00E1498A" w:rsidRDefault="00E1498A" w:rsidP="001E6F24">
      <w:pPr>
        <w:spacing w:after="0"/>
        <w:rPr>
          <w:sz w:val="24"/>
          <w:szCs w:val="24"/>
        </w:rPr>
      </w:pPr>
    </w:p>
    <w:p w14:paraId="75D1B2E9" w14:textId="34599D46" w:rsidR="00CD0856" w:rsidRPr="00AA3115" w:rsidRDefault="213F8919" w:rsidP="001E6F24">
      <w:pPr>
        <w:pStyle w:val="Kop3"/>
        <w:spacing w:before="0"/>
        <w:rPr>
          <w:rFonts w:asciiTheme="minorHAnsi" w:hAnsiTheme="minorHAnsi"/>
          <w:b/>
        </w:rPr>
      </w:pPr>
      <w:r w:rsidRPr="00AA3115">
        <w:rPr>
          <w:rFonts w:asciiTheme="minorHAnsi" w:hAnsiTheme="minorHAnsi"/>
          <w:b/>
        </w:rPr>
        <w:t xml:space="preserve">3.2.2. </w:t>
      </w:r>
      <w:r w:rsidR="00A50512">
        <w:rPr>
          <w:rFonts w:asciiTheme="minorHAnsi" w:hAnsiTheme="minorHAnsi"/>
          <w:b/>
        </w:rPr>
        <w:t>Anti-p</w:t>
      </w:r>
      <w:r w:rsidRPr="00AA3115">
        <w:rPr>
          <w:rFonts w:asciiTheme="minorHAnsi" w:hAnsiTheme="minorHAnsi"/>
          <w:b/>
        </w:rPr>
        <w:t>estprotocol</w:t>
      </w:r>
      <w:r w:rsidR="00A50512">
        <w:rPr>
          <w:rFonts w:asciiTheme="minorHAnsi" w:hAnsiTheme="minorHAnsi"/>
          <w:b/>
        </w:rPr>
        <w:t xml:space="preserve"> leerlingen</w:t>
      </w:r>
    </w:p>
    <w:p w14:paraId="5651C02F" w14:textId="77777777" w:rsidR="00FC5EF8" w:rsidRPr="007C7F9E" w:rsidRDefault="00FC5EF8" w:rsidP="00FC5EF8">
      <w:pPr>
        <w:pStyle w:val="Geenafstand"/>
        <w:rPr>
          <w:b/>
          <w:sz w:val="24"/>
          <w:szCs w:val="24"/>
        </w:rPr>
      </w:pPr>
    </w:p>
    <w:p w14:paraId="4774F105" w14:textId="77777777" w:rsidR="00FC5EF8" w:rsidRPr="00FC5EF8" w:rsidRDefault="00FC5EF8" w:rsidP="00FC5EF8">
      <w:pPr>
        <w:pStyle w:val="Geenafstand"/>
        <w:rPr>
          <w:i/>
          <w:color w:val="365F91" w:themeColor="accent1" w:themeShade="BF"/>
          <w:sz w:val="24"/>
          <w:szCs w:val="24"/>
        </w:rPr>
      </w:pPr>
      <w:r w:rsidRPr="00FC5EF8">
        <w:rPr>
          <w:i/>
          <w:color w:val="365F91" w:themeColor="accent1" w:themeShade="BF"/>
          <w:sz w:val="24"/>
          <w:szCs w:val="24"/>
        </w:rPr>
        <w:t>Wat is pesten, wat is het niet?</w:t>
      </w:r>
    </w:p>
    <w:p w14:paraId="6C4F248E" w14:textId="77777777" w:rsidR="00FC5EF8" w:rsidRPr="007C7F9E" w:rsidRDefault="00FC5EF8" w:rsidP="00FC5EF8">
      <w:pPr>
        <w:pStyle w:val="Geenafstand"/>
        <w:rPr>
          <w:sz w:val="24"/>
          <w:szCs w:val="24"/>
        </w:rPr>
      </w:pPr>
      <w:r w:rsidRPr="007C7F9E">
        <w:rPr>
          <w:sz w:val="24"/>
          <w:szCs w:val="24"/>
        </w:rPr>
        <w:t xml:space="preserve">Kinderen moeten zich veilig kunnen voelen, zodat ze in staat zijn om te leren en zich te ontwikkelen. Jongeren kunnen pas leren in een omgeving waar goed met elkaar wordt omgegaan, waar ze leren elkaar te respecteren.  </w:t>
      </w:r>
    </w:p>
    <w:p w14:paraId="333A5053" w14:textId="77777777" w:rsidR="00FC5EF8" w:rsidRPr="007C7F9E" w:rsidRDefault="00FC5EF8" w:rsidP="00FC5EF8">
      <w:pPr>
        <w:pStyle w:val="Geenafstand"/>
        <w:rPr>
          <w:sz w:val="24"/>
          <w:szCs w:val="24"/>
        </w:rPr>
      </w:pPr>
    </w:p>
    <w:p w14:paraId="5F2859FD" w14:textId="0B66FA27" w:rsidR="00FC5EF8" w:rsidRPr="007C7F9E" w:rsidRDefault="00FC5EF8" w:rsidP="00FC5EF8">
      <w:pPr>
        <w:pStyle w:val="Geenafstand"/>
        <w:rPr>
          <w:sz w:val="24"/>
          <w:szCs w:val="24"/>
        </w:rPr>
      </w:pPr>
      <w:r w:rsidRPr="007C7F9E">
        <w:rPr>
          <w:sz w:val="24"/>
          <w:szCs w:val="24"/>
        </w:rPr>
        <w:t>We weten heel goed wat pesten is. Het gaat om een vorm van agressief gedrag waarbij een betrekkelijk machtelo</w:t>
      </w:r>
      <w:r w:rsidR="00673F51">
        <w:rPr>
          <w:sz w:val="24"/>
          <w:szCs w:val="24"/>
        </w:rPr>
        <w:t>os</w:t>
      </w:r>
      <w:r w:rsidRPr="007C7F9E">
        <w:rPr>
          <w:sz w:val="24"/>
          <w:szCs w:val="24"/>
        </w:rPr>
        <w:t xml:space="preserve"> persoon wordt aangevallen, vernederd of buitengesloten door één of meerdere individuen. </w:t>
      </w:r>
    </w:p>
    <w:p w14:paraId="2A1136F2" w14:textId="77777777" w:rsidR="00FC5EF8" w:rsidRPr="007C7F9E" w:rsidRDefault="00FC5EF8" w:rsidP="00FC5EF8">
      <w:pPr>
        <w:pStyle w:val="Geenafstand"/>
        <w:rPr>
          <w:sz w:val="24"/>
          <w:szCs w:val="24"/>
        </w:rPr>
      </w:pPr>
    </w:p>
    <w:p w14:paraId="7175BB4D" w14:textId="77777777" w:rsidR="00FC5EF8" w:rsidRPr="007C7F9E" w:rsidRDefault="00FC5EF8" w:rsidP="00FC5EF8">
      <w:pPr>
        <w:pStyle w:val="Geenafstand"/>
        <w:rPr>
          <w:sz w:val="24"/>
          <w:szCs w:val="24"/>
        </w:rPr>
      </w:pPr>
      <w:r w:rsidRPr="007C7F9E">
        <w:rPr>
          <w:sz w:val="24"/>
          <w:szCs w:val="24"/>
        </w:rPr>
        <w:t>Pesten heeft drie kenmerken: het is intentioneel, vindt herhaaldelijk en over een langere periode plaats en er is een machtsverschil tussen dader en slachtoffer.</w:t>
      </w:r>
    </w:p>
    <w:p w14:paraId="4C9F6D90" w14:textId="77777777" w:rsidR="00FC5EF8" w:rsidRPr="007C7F9E" w:rsidRDefault="00FC5EF8" w:rsidP="00FC5EF8">
      <w:pPr>
        <w:pStyle w:val="Geenafstand"/>
        <w:rPr>
          <w:sz w:val="24"/>
          <w:szCs w:val="24"/>
        </w:rPr>
      </w:pPr>
    </w:p>
    <w:p w14:paraId="1B3AF911" w14:textId="62B12D54" w:rsidR="00FC5EF8" w:rsidRPr="007C7F9E" w:rsidRDefault="00FC5EF8" w:rsidP="00FC5EF8">
      <w:pPr>
        <w:pStyle w:val="Geenafstand"/>
        <w:rPr>
          <w:sz w:val="24"/>
          <w:szCs w:val="24"/>
        </w:rPr>
      </w:pPr>
      <w:r w:rsidRPr="007C7F9E">
        <w:rPr>
          <w:sz w:val="24"/>
          <w:szCs w:val="24"/>
        </w:rPr>
        <w:t>Pesten vindt plaats in groepen, er is niet altijd een duidelijk onderscheid te maken tussen peste</w:t>
      </w:r>
      <w:r>
        <w:rPr>
          <w:sz w:val="24"/>
          <w:szCs w:val="24"/>
        </w:rPr>
        <w:t>nde</w:t>
      </w:r>
      <w:r w:rsidRPr="007C7F9E">
        <w:rPr>
          <w:sz w:val="24"/>
          <w:szCs w:val="24"/>
        </w:rPr>
        <w:t xml:space="preserve"> en de gepeste en deze rollen kunnen ook omdraaien.</w:t>
      </w:r>
    </w:p>
    <w:p w14:paraId="4071CD27" w14:textId="77777777" w:rsidR="00FC5EF8" w:rsidRPr="007C7F9E" w:rsidRDefault="00FC5EF8" w:rsidP="00FC5EF8">
      <w:pPr>
        <w:pStyle w:val="Geenafstand"/>
        <w:rPr>
          <w:sz w:val="24"/>
          <w:szCs w:val="24"/>
        </w:rPr>
      </w:pPr>
    </w:p>
    <w:p w14:paraId="68D8320C" w14:textId="77777777" w:rsidR="00FC5EF8" w:rsidRPr="007C7F9E" w:rsidRDefault="00FC5EF8" w:rsidP="00FC5EF8">
      <w:pPr>
        <w:pStyle w:val="Geenafstand"/>
        <w:rPr>
          <w:sz w:val="24"/>
          <w:szCs w:val="24"/>
        </w:rPr>
      </w:pPr>
      <w:r w:rsidRPr="007C7F9E">
        <w:rPr>
          <w:sz w:val="24"/>
          <w:szCs w:val="24"/>
        </w:rPr>
        <w:t>Pesten vindt online en offline plaats.</w:t>
      </w:r>
    </w:p>
    <w:p w14:paraId="4904F13E" w14:textId="77777777" w:rsidR="00FC5EF8" w:rsidRDefault="00FC5EF8" w:rsidP="00FC5EF8">
      <w:pPr>
        <w:pStyle w:val="Geenafstand"/>
        <w:rPr>
          <w:sz w:val="24"/>
          <w:szCs w:val="24"/>
        </w:rPr>
      </w:pPr>
    </w:p>
    <w:p w14:paraId="5DA7AD2A" w14:textId="77777777" w:rsidR="00FC5EF8" w:rsidRPr="00FC5EF8" w:rsidRDefault="00FC5EF8" w:rsidP="00FC5EF8">
      <w:pPr>
        <w:pStyle w:val="Geenafstand"/>
        <w:rPr>
          <w:i/>
          <w:color w:val="365F91" w:themeColor="accent1" w:themeShade="BF"/>
          <w:sz w:val="24"/>
          <w:szCs w:val="24"/>
        </w:rPr>
      </w:pPr>
      <w:r w:rsidRPr="00FC5EF8">
        <w:rPr>
          <w:i/>
          <w:color w:val="365F91" w:themeColor="accent1" w:themeShade="BF"/>
          <w:sz w:val="24"/>
          <w:szCs w:val="24"/>
        </w:rPr>
        <w:t>Begripsbepaling; pesten of plagen?</w:t>
      </w:r>
    </w:p>
    <w:p w14:paraId="04AB15B4" w14:textId="77777777" w:rsidR="00FC5EF8" w:rsidRPr="007C7F9E" w:rsidRDefault="00FC5EF8" w:rsidP="00FC5EF8">
      <w:pPr>
        <w:pStyle w:val="Geenafstand"/>
        <w:rPr>
          <w:sz w:val="24"/>
          <w:szCs w:val="24"/>
        </w:rPr>
      </w:pPr>
    </w:p>
    <w:tbl>
      <w:tblPr>
        <w:tblStyle w:val="Tabelraster"/>
        <w:tblW w:w="0" w:type="auto"/>
        <w:tblLook w:val="04A0" w:firstRow="1" w:lastRow="0" w:firstColumn="1" w:lastColumn="0" w:noHBand="0" w:noVBand="1"/>
      </w:tblPr>
      <w:tblGrid>
        <w:gridCol w:w="4531"/>
        <w:gridCol w:w="4531"/>
      </w:tblGrid>
      <w:tr w:rsidR="00FC5EF8" w:rsidRPr="007C7F9E" w14:paraId="2D8969F6" w14:textId="77777777" w:rsidTr="0016232C">
        <w:tc>
          <w:tcPr>
            <w:tcW w:w="4531" w:type="dxa"/>
            <w:shd w:val="clear" w:color="auto" w:fill="EEECE1" w:themeFill="background2"/>
          </w:tcPr>
          <w:p w14:paraId="326C4E04" w14:textId="77777777" w:rsidR="00FC5EF8" w:rsidRPr="007C7F9E" w:rsidRDefault="00FC5EF8" w:rsidP="0016232C">
            <w:pPr>
              <w:pStyle w:val="Geenafstand"/>
              <w:rPr>
                <w:rFonts w:asciiTheme="minorHAnsi" w:hAnsiTheme="minorHAnsi"/>
                <w:b/>
                <w:sz w:val="24"/>
                <w:szCs w:val="24"/>
              </w:rPr>
            </w:pPr>
            <w:r w:rsidRPr="007C7F9E">
              <w:rPr>
                <w:rFonts w:asciiTheme="minorHAnsi" w:hAnsiTheme="minorHAnsi"/>
                <w:b/>
                <w:sz w:val="24"/>
                <w:szCs w:val="24"/>
              </w:rPr>
              <w:t>Plagen</w:t>
            </w:r>
          </w:p>
        </w:tc>
        <w:tc>
          <w:tcPr>
            <w:tcW w:w="4531" w:type="dxa"/>
            <w:shd w:val="clear" w:color="auto" w:fill="EEECE1" w:themeFill="background2"/>
          </w:tcPr>
          <w:p w14:paraId="7FF9CF0F" w14:textId="77777777" w:rsidR="00FC5EF8" w:rsidRPr="007C7F9E" w:rsidRDefault="00FC5EF8" w:rsidP="0016232C">
            <w:pPr>
              <w:pStyle w:val="Geenafstand"/>
              <w:rPr>
                <w:rFonts w:asciiTheme="minorHAnsi" w:hAnsiTheme="minorHAnsi"/>
                <w:b/>
                <w:sz w:val="24"/>
                <w:szCs w:val="24"/>
              </w:rPr>
            </w:pPr>
            <w:r w:rsidRPr="007C7F9E">
              <w:rPr>
                <w:rFonts w:asciiTheme="minorHAnsi" w:hAnsiTheme="minorHAnsi"/>
                <w:b/>
                <w:sz w:val="24"/>
                <w:szCs w:val="24"/>
              </w:rPr>
              <w:t>Pesten</w:t>
            </w:r>
          </w:p>
        </w:tc>
      </w:tr>
      <w:tr w:rsidR="00FC5EF8" w:rsidRPr="007C7F9E" w14:paraId="5EC6033B" w14:textId="77777777" w:rsidTr="0016232C">
        <w:tc>
          <w:tcPr>
            <w:tcW w:w="4531" w:type="dxa"/>
          </w:tcPr>
          <w:p w14:paraId="0BB2D16C" w14:textId="77777777" w:rsidR="00FC5EF8" w:rsidRPr="007C7F9E" w:rsidRDefault="00FC5EF8" w:rsidP="00C660EE">
            <w:pPr>
              <w:pStyle w:val="Geenafstand"/>
              <w:numPr>
                <w:ilvl w:val="0"/>
                <w:numId w:val="32"/>
              </w:numPr>
              <w:rPr>
                <w:rFonts w:asciiTheme="minorHAnsi" w:hAnsiTheme="minorHAnsi"/>
                <w:sz w:val="24"/>
                <w:szCs w:val="24"/>
              </w:rPr>
            </w:pPr>
            <w:r w:rsidRPr="007C7F9E">
              <w:rPr>
                <w:rFonts w:asciiTheme="minorHAnsi" w:hAnsiTheme="minorHAnsi"/>
                <w:sz w:val="24"/>
                <w:szCs w:val="24"/>
              </w:rPr>
              <w:t>Onschuldig</w:t>
            </w:r>
          </w:p>
        </w:tc>
        <w:tc>
          <w:tcPr>
            <w:tcW w:w="4531" w:type="dxa"/>
          </w:tcPr>
          <w:p w14:paraId="6618C18C" w14:textId="77777777" w:rsidR="00FC5EF8" w:rsidRPr="007C7F9E" w:rsidRDefault="00FC5EF8" w:rsidP="00C660EE">
            <w:pPr>
              <w:pStyle w:val="Geenafstand"/>
              <w:numPr>
                <w:ilvl w:val="0"/>
                <w:numId w:val="32"/>
              </w:numPr>
              <w:rPr>
                <w:rFonts w:asciiTheme="minorHAnsi" w:hAnsiTheme="minorHAnsi"/>
                <w:sz w:val="24"/>
                <w:szCs w:val="24"/>
              </w:rPr>
            </w:pPr>
            <w:r w:rsidRPr="007C7F9E">
              <w:rPr>
                <w:rFonts w:asciiTheme="minorHAnsi" w:hAnsiTheme="minorHAnsi"/>
                <w:sz w:val="24"/>
                <w:szCs w:val="24"/>
              </w:rPr>
              <w:t>Doelgericht/bewust</w:t>
            </w:r>
          </w:p>
        </w:tc>
      </w:tr>
      <w:tr w:rsidR="00FC5EF8" w:rsidRPr="007C7F9E" w14:paraId="73291B9E" w14:textId="77777777" w:rsidTr="0016232C">
        <w:tc>
          <w:tcPr>
            <w:tcW w:w="4531" w:type="dxa"/>
          </w:tcPr>
          <w:p w14:paraId="6D76D36F" w14:textId="77777777" w:rsidR="00FC5EF8" w:rsidRPr="007C7F9E" w:rsidRDefault="00FC5EF8" w:rsidP="00C660EE">
            <w:pPr>
              <w:pStyle w:val="Geenafstand"/>
              <w:numPr>
                <w:ilvl w:val="0"/>
                <w:numId w:val="32"/>
              </w:numPr>
              <w:rPr>
                <w:rFonts w:asciiTheme="minorHAnsi" w:hAnsiTheme="minorHAnsi"/>
                <w:sz w:val="24"/>
                <w:szCs w:val="24"/>
              </w:rPr>
            </w:pPr>
            <w:r w:rsidRPr="007C7F9E">
              <w:rPr>
                <w:rFonts w:asciiTheme="minorHAnsi" w:hAnsiTheme="minorHAnsi"/>
                <w:sz w:val="24"/>
                <w:szCs w:val="24"/>
              </w:rPr>
              <w:t>Speels</w:t>
            </w:r>
          </w:p>
        </w:tc>
        <w:tc>
          <w:tcPr>
            <w:tcW w:w="4531" w:type="dxa"/>
          </w:tcPr>
          <w:p w14:paraId="029A43D6" w14:textId="77777777" w:rsidR="00FC5EF8" w:rsidRPr="007C7F9E" w:rsidRDefault="00FC5EF8" w:rsidP="00C660EE">
            <w:pPr>
              <w:pStyle w:val="Geenafstand"/>
              <w:numPr>
                <w:ilvl w:val="0"/>
                <w:numId w:val="32"/>
              </w:numPr>
              <w:rPr>
                <w:rFonts w:asciiTheme="minorHAnsi" w:hAnsiTheme="minorHAnsi"/>
                <w:sz w:val="24"/>
                <w:szCs w:val="24"/>
              </w:rPr>
            </w:pPr>
            <w:r w:rsidRPr="007C7F9E">
              <w:rPr>
                <w:rFonts w:asciiTheme="minorHAnsi" w:hAnsiTheme="minorHAnsi"/>
                <w:sz w:val="24"/>
                <w:szCs w:val="24"/>
              </w:rPr>
              <w:t>Kwetsen/krenken</w:t>
            </w:r>
          </w:p>
        </w:tc>
      </w:tr>
      <w:tr w:rsidR="00FC5EF8" w:rsidRPr="007C7F9E" w14:paraId="7F415F3C" w14:textId="77777777" w:rsidTr="0016232C">
        <w:tc>
          <w:tcPr>
            <w:tcW w:w="4531" w:type="dxa"/>
          </w:tcPr>
          <w:p w14:paraId="0B15630E" w14:textId="77777777" w:rsidR="00FC5EF8" w:rsidRPr="007C7F9E" w:rsidRDefault="00FC5EF8" w:rsidP="00C660EE">
            <w:pPr>
              <w:pStyle w:val="Geenafstand"/>
              <w:numPr>
                <w:ilvl w:val="0"/>
                <w:numId w:val="32"/>
              </w:numPr>
              <w:rPr>
                <w:rFonts w:asciiTheme="minorHAnsi" w:hAnsiTheme="minorHAnsi"/>
                <w:sz w:val="24"/>
                <w:szCs w:val="24"/>
              </w:rPr>
            </w:pPr>
            <w:r w:rsidRPr="007C7F9E">
              <w:rPr>
                <w:rFonts w:asciiTheme="minorHAnsi" w:hAnsiTheme="minorHAnsi"/>
                <w:sz w:val="24"/>
                <w:szCs w:val="24"/>
              </w:rPr>
              <w:t>Aan elkaar gewaagd</w:t>
            </w:r>
          </w:p>
        </w:tc>
        <w:tc>
          <w:tcPr>
            <w:tcW w:w="4531" w:type="dxa"/>
          </w:tcPr>
          <w:p w14:paraId="4E85D4CB" w14:textId="77777777" w:rsidR="00FC5EF8" w:rsidRPr="007C7F9E" w:rsidRDefault="00FC5EF8" w:rsidP="00C660EE">
            <w:pPr>
              <w:pStyle w:val="Geenafstand"/>
              <w:numPr>
                <w:ilvl w:val="0"/>
                <w:numId w:val="32"/>
              </w:numPr>
              <w:rPr>
                <w:rFonts w:asciiTheme="minorHAnsi" w:hAnsiTheme="minorHAnsi"/>
                <w:sz w:val="24"/>
                <w:szCs w:val="24"/>
              </w:rPr>
            </w:pPr>
            <w:r w:rsidRPr="007C7F9E">
              <w:rPr>
                <w:rFonts w:asciiTheme="minorHAnsi" w:hAnsiTheme="minorHAnsi"/>
                <w:sz w:val="24"/>
                <w:szCs w:val="24"/>
              </w:rPr>
              <w:t>Machtsverschil</w:t>
            </w:r>
          </w:p>
        </w:tc>
      </w:tr>
      <w:tr w:rsidR="00FC5EF8" w:rsidRPr="007C7F9E" w14:paraId="3BBC4600" w14:textId="77777777" w:rsidTr="0016232C">
        <w:tc>
          <w:tcPr>
            <w:tcW w:w="4531" w:type="dxa"/>
          </w:tcPr>
          <w:p w14:paraId="09EF8BCB" w14:textId="77777777" w:rsidR="00FC5EF8" w:rsidRPr="007C7F9E" w:rsidRDefault="00FC5EF8" w:rsidP="00C660EE">
            <w:pPr>
              <w:pStyle w:val="Geenafstand"/>
              <w:numPr>
                <w:ilvl w:val="0"/>
                <w:numId w:val="32"/>
              </w:numPr>
              <w:rPr>
                <w:rFonts w:asciiTheme="minorHAnsi" w:hAnsiTheme="minorHAnsi"/>
                <w:sz w:val="24"/>
                <w:szCs w:val="24"/>
              </w:rPr>
            </w:pPr>
            <w:r w:rsidRPr="007C7F9E">
              <w:rPr>
                <w:rFonts w:asciiTheme="minorHAnsi" w:hAnsiTheme="minorHAnsi"/>
                <w:sz w:val="24"/>
                <w:szCs w:val="24"/>
              </w:rPr>
              <w:t>Over en weer</w:t>
            </w:r>
          </w:p>
        </w:tc>
        <w:tc>
          <w:tcPr>
            <w:tcW w:w="4531" w:type="dxa"/>
          </w:tcPr>
          <w:p w14:paraId="45D29C20" w14:textId="77777777" w:rsidR="00FC5EF8" w:rsidRPr="007C7F9E" w:rsidRDefault="00FC5EF8" w:rsidP="00C660EE">
            <w:pPr>
              <w:pStyle w:val="Geenafstand"/>
              <w:numPr>
                <w:ilvl w:val="0"/>
                <w:numId w:val="32"/>
              </w:numPr>
              <w:rPr>
                <w:rFonts w:asciiTheme="minorHAnsi" w:hAnsiTheme="minorHAnsi"/>
                <w:sz w:val="24"/>
                <w:szCs w:val="24"/>
              </w:rPr>
            </w:pPr>
            <w:r w:rsidRPr="007C7F9E">
              <w:rPr>
                <w:rFonts w:asciiTheme="minorHAnsi" w:hAnsiTheme="minorHAnsi"/>
                <w:sz w:val="24"/>
                <w:szCs w:val="24"/>
              </w:rPr>
              <w:t xml:space="preserve">(Groep) tegen 1 </w:t>
            </w:r>
          </w:p>
        </w:tc>
      </w:tr>
      <w:tr w:rsidR="00FC5EF8" w:rsidRPr="007C7F9E" w14:paraId="60F8DBE6" w14:textId="77777777" w:rsidTr="0016232C">
        <w:tc>
          <w:tcPr>
            <w:tcW w:w="4531" w:type="dxa"/>
          </w:tcPr>
          <w:p w14:paraId="40D647B0" w14:textId="77777777" w:rsidR="00FC5EF8" w:rsidRPr="007C7F9E" w:rsidRDefault="00FC5EF8" w:rsidP="00C660EE">
            <w:pPr>
              <w:pStyle w:val="Geenafstand"/>
              <w:numPr>
                <w:ilvl w:val="0"/>
                <w:numId w:val="32"/>
              </w:numPr>
              <w:rPr>
                <w:rFonts w:asciiTheme="minorHAnsi" w:hAnsiTheme="minorHAnsi"/>
                <w:sz w:val="24"/>
                <w:szCs w:val="24"/>
              </w:rPr>
            </w:pPr>
            <w:r w:rsidRPr="007C7F9E">
              <w:rPr>
                <w:rFonts w:asciiTheme="minorHAnsi" w:hAnsiTheme="minorHAnsi"/>
                <w:sz w:val="24"/>
                <w:szCs w:val="24"/>
              </w:rPr>
              <w:t>Af en toe</w:t>
            </w:r>
          </w:p>
        </w:tc>
        <w:tc>
          <w:tcPr>
            <w:tcW w:w="4531" w:type="dxa"/>
          </w:tcPr>
          <w:p w14:paraId="77891508" w14:textId="77777777" w:rsidR="00FC5EF8" w:rsidRPr="007C7F9E" w:rsidRDefault="00FC5EF8" w:rsidP="00C660EE">
            <w:pPr>
              <w:pStyle w:val="Geenafstand"/>
              <w:numPr>
                <w:ilvl w:val="0"/>
                <w:numId w:val="32"/>
              </w:numPr>
              <w:rPr>
                <w:rFonts w:asciiTheme="minorHAnsi" w:hAnsiTheme="minorHAnsi"/>
                <w:sz w:val="24"/>
                <w:szCs w:val="24"/>
              </w:rPr>
            </w:pPr>
            <w:r w:rsidRPr="007C7F9E">
              <w:rPr>
                <w:rFonts w:asciiTheme="minorHAnsi" w:hAnsiTheme="minorHAnsi"/>
                <w:sz w:val="24"/>
                <w:szCs w:val="24"/>
              </w:rPr>
              <w:t>Steeds opnieuw/met grote impact</w:t>
            </w:r>
          </w:p>
        </w:tc>
      </w:tr>
      <w:tr w:rsidR="00FC5EF8" w:rsidRPr="007C7F9E" w14:paraId="091A3F21" w14:textId="77777777" w:rsidTr="0016232C">
        <w:tc>
          <w:tcPr>
            <w:tcW w:w="4531" w:type="dxa"/>
          </w:tcPr>
          <w:p w14:paraId="4618FA78" w14:textId="77777777" w:rsidR="00FC5EF8" w:rsidRPr="007C7F9E" w:rsidRDefault="00FC5EF8" w:rsidP="00C660EE">
            <w:pPr>
              <w:pStyle w:val="Geenafstand"/>
              <w:numPr>
                <w:ilvl w:val="0"/>
                <w:numId w:val="32"/>
              </w:numPr>
              <w:rPr>
                <w:rFonts w:asciiTheme="minorHAnsi" w:hAnsiTheme="minorHAnsi"/>
                <w:sz w:val="24"/>
                <w:szCs w:val="24"/>
              </w:rPr>
            </w:pPr>
            <w:r w:rsidRPr="007C7F9E">
              <w:rPr>
                <w:rFonts w:asciiTheme="minorHAnsi" w:hAnsiTheme="minorHAnsi"/>
                <w:sz w:val="24"/>
                <w:szCs w:val="24"/>
              </w:rPr>
              <w:t>Kort</w:t>
            </w:r>
          </w:p>
        </w:tc>
        <w:tc>
          <w:tcPr>
            <w:tcW w:w="4531" w:type="dxa"/>
          </w:tcPr>
          <w:p w14:paraId="474DA75C" w14:textId="77777777" w:rsidR="00FC5EF8" w:rsidRPr="007C7F9E" w:rsidRDefault="00FC5EF8" w:rsidP="00C660EE">
            <w:pPr>
              <w:pStyle w:val="Geenafstand"/>
              <w:numPr>
                <w:ilvl w:val="0"/>
                <w:numId w:val="32"/>
              </w:numPr>
              <w:rPr>
                <w:rFonts w:asciiTheme="minorHAnsi" w:hAnsiTheme="minorHAnsi"/>
                <w:sz w:val="24"/>
                <w:szCs w:val="24"/>
              </w:rPr>
            </w:pPr>
            <w:r w:rsidRPr="007C7F9E">
              <w:rPr>
                <w:rFonts w:asciiTheme="minorHAnsi" w:hAnsiTheme="minorHAnsi"/>
                <w:sz w:val="24"/>
                <w:szCs w:val="24"/>
              </w:rPr>
              <w:t>Herhaald over een lange periode</w:t>
            </w:r>
          </w:p>
        </w:tc>
      </w:tr>
    </w:tbl>
    <w:p w14:paraId="2D610F81" w14:textId="77777777" w:rsidR="009A68B7" w:rsidRDefault="009A68B7" w:rsidP="00FC5EF8">
      <w:pPr>
        <w:pStyle w:val="Geenafstand"/>
        <w:rPr>
          <w:sz w:val="24"/>
          <w:szCs w:val="24"/>
        </w:rPr>
      </w:pPr>
    </w:p>
    <w:p w14:paraId="7F9C8646" w14:textId="77777777" w:rsidR="009A68B7" w:rsidRDefault="009A68B7" w:rsidP="00FC5EF8">
      <w:pPr>
        <w:pStyle w:val="Geenafstand"/>
        <w:rPr>
          <w:sz w:val="24"/>
          <w:szCs w:val="24"/>
        </w:rPr>
      </w:pPr>
    </w:p>
    <w:p w14:paraId="32D83766" w14:textId="77777777" w:rsidR="009A68B7" w:rsidRDefault="009A68B7" w:rsidP="00FC5EF8">
      <w:pPr>
        <w:pStyle w:val="Geenafstand"/>
        <w:rPr>
          <w:sz w:val="24"/>
          <w:szCs w:val="24"/>
        </w:rPr>
      </w:pPr>
    </w:p>
    <w:p w14:paraId="2BD20339" w14:textId="77777777" w:rsidR="009A68B7" w:rsidRDefault="009A68B7" w:rsidP="00FC5EF8">
      <w:pPr>
        <w:pStyle w:val="Geenafstand"/>
        <w:rPr>
          <w:sz w:val="24"/>
          <w:szCs w:val="24"/>
        </w:rPr>
      </w:pPr>
    </w:p>
    <w:p w14:paraId="32D259E8" w14:textId="77777777" w:rsidR="009A68B7" w:rsidRDefault="009A68B7" w:rsidP="00FC5EF8">
      <w:pPr>
        <w:pStyle w:val="Geenafstand"/>
        <w:rPr>
          <w:sz w:val="24"/>
          <w:szCs w:val="24"/>
        </w:rPr>
      </w:pPr>
    </w:p>
    <w:p w14:paraId="4ACFD599" w14:textId="77777777" w:rsidR="009A68B7" w:rsidRDefault="009A68B7" w:rsidP="00FC5EF8">
      <w:pPr>
        <w:pStyle w:val="Geenafstand"/>
        <w:rPr>
          <w:sz w:val="24"/>
          <w:szCs w:val="24"/>
        </w:rPr>
      </w:pPr>
    </w:p>
    <w:p w14:paraId="224230E4" w14:textId="77777777" w:rsidR="009A68B7" w:rsidRDefault="009A68B7" w:rsidP="00FC5EF8">
      <w:pPr>
        <w:pStyle w:val="Geenafstand"/>
        <w:rPr>
          <w:sz w:val="24"/>
          <w:szCs w:val="24"/>
        </w:rPr>
      </w:pPr>
    </w:p>
    <w:p w14:paraId="0546C352" w14:textId="77777777" w:rsidR="009A68B7" w:rsidRDefault="009A68B7" w:rsidP="00FC5EF8">
      <w:pPr>
        <w:pStyle w:val="Geenafstand"/>
        <w:rPr>
          <w:sz w:val="24"/>
          <w:szCs w:val="24"/>
        </w:rPr>
      </w:pPr>
    </w:p>
    <w:p w14:paraId="06BFCCA0" w14:textId="77777777" w:rsidR="009A68B7" w:rsidRDefault="009A68B7" w:rsidP="00FC5EF8">
      <w:pPr>
        <w:pStyle w:val="Geenafstand"/>
        <w:rPr>
          <w:sz w:val="24"/>
          <w:szCs w:val="24"/>
        </w:rPr>
      </w:pPr>
    </w:p>
    <w:p w14:paraId="0719D392" w14:textId="77777777" w:rsidR="009A68B7" w:rsidRPr="009A68B7" w:rsidRDefault="009A68B7" w:rsidP="00FC5EF8">
      <w:pPr>
        <w:pStyle w:val="Geenafstand"/>
        <w:rPr>
          <w:sz w:val="32"/>
          <w:szCs w:val="32"/>
        </w:rPr>
      </w:pPr>
    </w:p>
    <w:p w14:paraId="4EF48C23" w14:textId="77777777" w:rsidR="00FC5EF8" w:rsidRPr="007C7F9E" w:rsidRDefault="00FC5EF8" w:rsidP="00FC5EF8">
      <w:pPr>
        <w:pStyle w:val="Geenafstand"/>
        <w:rPr>
          <w:sz w:val="24"/>
          <w:szCs w:val="24"/>
        </w:rPr>
      </w:pPr>
      <w:r w:rsidRPr="007C7F9E">
        <w:rPr>
          <w:sz w:val="24"/>
          <w:szCs w:val="24"/>
        </w:rPr>
        <w:t xml:space="preserve">  </w:t>
      </w:r>
    </w:p>
    <w:p w14:paraId="16B0E891" w14:textId="77777777" w:rsidR="00FC5EF8" w:rsidRPr="00FC5EF8" w:rsidRDefault="00FC5EF8" w:rsidP="00FC5EF8">
      <w:pPr>
        <w:pStyle w:val="Geenafstand"/>
        <w:rPr>
          <w:i/>
          <w:color w:val="365F91" w:themeColor="accent1" w:themeShade="BF"/>
          <w:sz w:val="24"/>
          <w:szCs w:val="24"/>
        </w:rPr>
      </w:pPr>
      <w:r w:rsidRPr="00FC5EF8">
        <w:rPr>
          <w:i/>
          <w:color w:val="365F91" w:themeColor="accent1" w:themeShade="BF"/>
          <w:sz w:val="24"/>
          <w:szCs w:val="24"/>
        </w:rPr>
        <w:t xml:space="preserve">Welke rollen onderscheiden we bij pesten? </w:t>
      </w:r>
    </w:p>
    <w:p w14:paraId="1BD6D1F4" w14:textId="76CDD993" w:rsidR="00FC5EF8" w:rsidRDefault="004B3531" w:rsidP="00FC5EF8">
      <w:pPr>
        <w:pStyle w:val="Geenafstand"/>
        <w:rPr>
          <w:sz w:val="24"/>
          <w:szCs w:val="24"/>
        </w:rPr>
      </w:pPr>
      <w:r>
        <w:rPr>
          <w:sz w:val="24"/>
          <w:szCs w:val="24"/>
        </w:rPr>
        <w:t xml:space="preserve">Bij het </w:t>
      </w:r>
      <w:r w:rsidR="00FC5EF8" w:rsidRPr="007C7F9E">
        <w:rPr>
          <w:sz w:val="24"/>
          <w:szCs w:val="24"/>
        </w:rPr>
        <w:t>pest</w:t>
      </w:r>
      <w:r>
        <w:rPr>
          <w:sz w:val="24"/>
          <w:szCs w:val="24"/>
        </w:rPr>
        <w:t>en</w:t>
      </w:r>
      <w:r w:rsidR="00FC5EF8" w:rsidRPr="007C7F9E">
        <w:rPr>
          <w:sz w:val="24"/>
          <w:szCs w:val="24"/>
        </w:rPr>
        <w:t xml:space="preserve"> zijn een </w:t>
      </w:r>
      <w:r w:rsidR="00FC5EF8">
        <w:rPr>
          <w:sz w:val="24"/>
          <w:szCs w:val="24"/>
        </w:rPr>
        <w:t>aantal rollen te onderscheiden:</w:t>
      </w:r>
    </w:p>
    <w:p w14:paraId="38EF659F" w14:textId="77777777" w:rsidR="00FC5EF8" w:rsidRPr="007C7F9E" w:rsidRDefault="00FC5EF8" w:rsidP="00FC5EF8">
      <w:pPr>
        <w:pStyle w:val="Geenafstand"/>
        <w:rPr>
          <w:sz w:val="24"/>
          <w:szCs w:val="24"/>
        </w:rPr>
      </w:pPr>
    </w:p>
    <w:p w14:paraId="1B4137DD" w14:textId="60AF1DB9" w:rsidR="00FC5EF8" w:rsidRPr="007C7F9E" w:rsidRDefault="00FC5EF8" w:rsidP="00C660EE">
      <w:pPr>
        <w:pStyle w:val="Geenafstand"/>
        <w:numPr>
          <w:ilvl w:val="0"/>
          <w:numId w:val="33"/>
        </w:numPr>
        <w:ind w:left="567" w:hanging="283"/>
        <w:rPr>
          <w:sz w:val="24"/>
          <w:szCs w:val="24"/>
        </w:rPr>
      </w:pPr>
      <w:r>
        <w:rPr>
          <w:sz w:val="24"/>
          <w:szCs w:val="24"/>
        </w:rPr>
        <w:t>h</w:t>
      </w:r>
      <w:r w:rsidRPr="007C7F9E">
        <w:rPr>
          <w:sz w:val="24"/>
          <w:szCs w:val="24"/>
        </w:rPr>
        <w:t>et pestslachtoffer</w:t>
      </w:r>
      <w:r>
        <w:rPr>
          <w:sz w:val="24"/>
          <w:szCs w:val="24"/>
        </w:rPr>
        <w:t>;</w:t>
      </w:r>
      <w:r w:rsidRPr="007C7F9E">
        <w:rPr>
          <w:sz w:val="24"/>
          <w:szCs w:val="24"/>
        </w:rPr>
        <w:t xml:space="preserve"> </w:t>
      </w:r>
    </w:p>
    <w:p w14:paraId="3008D1EF" w14:textId="5EFA4BA6" w:rsidR="00FC5EF8" w:rsidRPr="007C7F9E" w:rsidRDefault="00FC5EF8" w:rsidP="00C660EE">
      <w:pPr>
        <w:pStyle w:val="Geenafstand"/>
        <w:numPr>
          <w:ilvl w:val="0"/>
          <w:numId w:val="33"/>
        </w:numPr>
        <w:ind w:left="567" w:hanging="283"/>
        <w:rPr>
          <w:sz w:val="24"/>
          <w:szCs w:val="24"/>
        </w:rPr>
      </w:pPr>
      <w:r>
        <w:rPr>
          <w:sz w:val="24"/>
          <w:szCs w:val="24"/>
        </w:rPr>
        <w:t>d</w:t>
      </w:r>
      <w:r w:rsidRPr="007C7F9E">
        <w:rPr>
          <w:sz w:val="24"/>
          <w:szCs w:val="24"/>
        </w:rPr>
        <w:t>e peste</w:t>
      </w:r>
      <w:r>
        <w:rPr>
          <w:sz w:val="24"/>
          <w:szCs w:val="24"/>
        </w:rPr>
        <w:t>nde;</w:t>
      </w:r>
    </w:p>
    <w:p w14:paraId="5D6A7D96" w14:textId="4DCD81C5" w:rsidR="00FC5EF8" w:rsidRPr="007C7F9E" w:rsidRDefault="00FC5EF8" w:rsidP="00C660EE">
      <w:pPr>
        <w:pStyle w:val="Geenafstand"/>
        <w:numPr>
          <w:ilvl w:val="0"/>
          <w:numId w:val="33"/>
        </w:numPr>
        <w:ind w:left="567" w:hanging="283"/>
        <w:rPr>
          <w:sz w:val="24"/>
          <w:szCs w:val="24"/>
        </w:rPr>
      </w:pPr>
      <w:r>
        <w:rPr>
          <w:sz w:val="24"/>
          <w:szCs w:val="24"/>
        </w:rPr>
        <w:t>d</w:t>
      </w:r>
      <w:r w:rsidRPr="007C7F9E">
        <w:rPr>
          <w:sz w:val="24"/>
          <w:szCs w:val="24"/>
        </w:rPr>
        <w:t>e meelopers</w:t>
      </w:r>
      <w:r>
        <w:rPr>
          <w:sz w:val="24"/>
          <w:szCs w:val="24"/>
        </w:rPr>
        <w:t>;</w:t>
      </w:r>
    </w:p>
    <w:p w14:paraId="5960D36F" w14:textId="337BCC43" w:rsidR="00FC5EF8" w:rsidRPr="007C7F9E" w:rsidRDefault="00FC5EF8" w:rsidP="00C660EE">
      <w:pPr>
        <w:pStyle w:val="Geenafstand"/>
        <w:numPr>
          <w:ilvl w:val="0"/>
          <w:numId w:val="33"/>
        </w:numPr>
        <w:ind w:left="567" w:hanging="283"/>
        <w:rPr>
          <w:sz w:val="24"/>
          <w:szCs w:val="24"/>
        </w:rPr>
      </w:pPr>
      <w:r>
        <w:rPr>
          <w:sz w:val="24"/>
          <w:szCs w:val="24"/>
        </w:rPr>
        <w:t>d</w:t>
      </w:r>
      <w:r w:rsidRPr="007C7F9E">
        <w:rPr>
          <w:sz w:val="24"/>
          <w:szCs w:val="24"/>
        </w:rPr>
        <w:t>e zwijgende omstanders/buitenstaanders of wegkijkers</w:t>
      </w:r>
      <w:r>
        <w:rPr>
          <w:sz w:val="24"/>
          <w:szCs w:val="24"/>
        </w:rPr>
        <w:t>;</w:t>
      </w:r>
    </w:p>
    <w:p w14:paraId="729C3166" w14:textId="4881550F" w:rsidR="00FC5EF8" w:rsidRPr="007C7F9E" w:rsidRDefault="00FC5EF8" w:rsidP="00C660EE">
      <w:pPr>
        <w:pStyle w:val="Geenafstand"/>
        <w:numPr>
          <w:ilvl w:val="0"/>
          <w:numId w:val="33"/>
        </w:numPr>
        <w:ind w:left="567" w:hanging="283"/>
        <w:rPr>
          <w:sz w:val="24"/>
          <w:szCs w:val="24"/>
        </w:rPr>
      </w:pPr>
      <w:r>
        <w:rPr>
          <w:sz w:val="24"/>
          <w:szCs w:val="24"/>
        </w:rPr>
        <w:t>d</w:t>
      </w:r>
      <w:r w:rsidRPr="007C7F9E">
        <w:rPr>
          <w:sz w:val="24"/>
          <w:szCs w:val="24"/>
        </w:rPr>
        <w:t>e verdedigers/helpers.</w:t>
      </w:r>
    </w:p>
    <w:p w14:paraId="7CC80CF0" w14:textId="4383664F" w:rsidR="00FC5EF8" w:rsidRPr="007C7F9E" w:rsidRDefault="00FC5EF8" w:rsidP="00FC5EF8">
      <w:pPr>
        <w:pStyle w:val="Geenafstand"/>
        <w:rPr>
          <w:b/>
          <w:sz w:val="24"/>
          <w:szCs w:val="24"/>
        </w:rPr>
      </w:pPr>
    </w:p>
    <w:p w14:paraId="590CB1D8" w14:textId="77777777" w:rsidR="00FC5EF8" w:rsidRPr="00FC5EF8" w:rsidRDefault="00FC5EF8" w:rsidP="00FC5EF8">
      <w:pPr>
        <w:pStyle w:val="Geenafstand"/>
        <w:rPr>
          <w:i/>
          <w:color w:val="365F91" w:themeColor="accent1" w:themeShade="BF"/>
          <w:sz w:val="24"/>
          <w:szCs w:val="24"/>
        </w:rPr>
      </w:pPr>
      <w:r w:rsidRPr="00FC5EF8">
        <w:rPr>
          <w:i/>
          <w:color w:val="365F91" w:themeColor="accent1" w:themeShade="BF"/>
          <w:sz w:val="24"/>
          <w:szCs w:val="24"/>
        </w:rPr>
        <w:t>Uitgangspunten</w:t>
      </w:r>
    </w:p>
    <w:p w14:paraId="570F9BB6" w14:textId="7D148E1F" w:rsidR="00FC5EF8" w:rsidRPr="007C7F9E" w:rsidRDefault="00FC5EF8" w:rsidP="00FC5EF8">
      <w:pPr>
        <w:pStyle w:val="Geenafstand"/>
        <w:rPr>
          <w:sz w:val="24"/>
          <w:szCs w:val="24"/>
        </w:rPr>
      </w:pPr>
      <w:r w:rsidRPr="007C7F9E">
        <w:rPr>
          <w:sz w:val="24"/>
          <w:szCs w:val="24"/>
        </w:rPr>
        <w:t xml:space="preserve">Pesten komt voor in alle lagen van de maatschappij, dus ook op school. </w:t>
      </w:r>
      <w:r w:rsidR="00DC5864">
        <w:rPr>
          <w:sz w:val="24"/>
          <w:szCs w:val="24"/>
        </w:rPr>
        <w:t>Groenewald</w:t>
      </w:r>
      <w:r w:rsidRPr="007C7F9E">
        <w:rPr>
          <w:sz w:val="24"/>
          <w:szCs w:val="24"/>
        </w:rPr>
        <w:t xml:space="preserve"> </w:t>
      </w:r>
      <w:r w:rsidR="00DC5864">
        <w:rPr>
          <w:sz w:val="24"/>
          <w:szCs w:val="24"/>
        </w:rPr>
        <w:t>streeft</w:t>
      </w:r>
      <w:r w:rsidRPr="007C7F9E">
        <w:rPr>
          <w:sz w:val="24"/>
          <w:szCs w:val="24"/>
        </w:rPr>
        <w:t xml:space="preserve"> naar een prettig en veilig leerklimaat voor </w:t>
      </w:r>
      <w:r w:rsidR="00DC5864">
        <w:rPr>
          <w:sz w:val="24"/>
          <w:szCs w:val="24"/>
        </w:rPr>
        <w:t>haar</w:t>
      </w:r>
      <w:r w:rsidRPr="007C7F9E">
        <w:rPr>
          <w:sz w:val="24"/>
          <w:szCs w:val="24"/>
        </w:rPr>
        <w:t xml:space="preserve"> leerlingen. Een klimaat waarin leerlingen optimaal kunnen presteren en zich kunnen ontwikkelen. Wanneer een van deze voorwaarden in het gedrang komt zullen wij als school (samen met ouders) actie ondernemen. </w:t>
      </w:r>
    </w:p>
    <w:p w14:paraId="0CD572B5" w14:textId="77777777" w:rsidR="00FC5EF8" w:rsidRPr="007C7F9E" w:rsidRDefault="00FC5EF8" w:rsidP="00FC5EF8">
      <w:pPr>
        <w:pStyle w:val="Geenafstand"/>
        <w:rPr>
          <w:sz w:val="24"/>
          <w:szCs w:val="24"/>
        </w:rPr>
      </w:pPr>
      <w:r w:rsidRPr="007C7F9E">
        <w:rPr>
          <w:sz w:val="24"/>
          <w:szCs w:val="24"/>
        </w:rPr>
        <w:t xml:space="preserve">Dit pestprotocol fungeert zowel als handvat om te reageren op verschillende pestsituaties en om het pesten zoveel mogelijk te voorkomen. </w:t>
      </w:r>
    </w:p>
    <w:p w14:paraId="739E3835" w14:textId="77777777" w:rsidR="00FC5EF8" w:rsidRPr="007C7F9E" w:rsidRDefault="00FC5EF8" w:rsidP="00FC5EF8">
      <w:pPr>
        <w:pStyle w:val="Geenafstand"/>
        <w:rPr>
          <w:sz w:val="24"/>
          <w:szCs w:val="24"/>
        </w:rPr>
      </w:pPr>
    </w:p>
    <w:p w14:paraId="2BE08007" w14:textId="77777777" w:rsidR="00FC5EF8" w:rsidRPr="00FC5EF8" w:rsidRDefault="00FC5EF8" w:rsidP="00FC5EF8">
      <w:pPr>
        <w:pStyle w:val="Geenafstand"/>
        <w:rPr>
          <w:i/>
          <w:color w:val="365F91" w:themeColor="accent1" w:themeShade="BF"/>
          <w:sz w:val="24"/>
          <w:szCs w:val="24"/>
        </w:rPr>
      </w:pPr>
      <w:r w:rsidRPr="00FC5EF8">
        <w:rPr>
          <w:i/>
          <w:color w:val="365F91" w:themeColor="accent1" w:themeShade="BF"/>
          <w:sz w:val="24"/>
          <w:szCs w:val="24"/>
        </w:rPr>
        <w:t>De vijfsporenaanpak</w:t>
      </w:r>
    </w:p>
    <w:p w14:paraId="5E9C694D" w14:textId="579B3435" w:rsidR="00FC5EF8" w:rsidRDefault="004B3531" w:rsidP="00FC5EF8">
      <w:pPr>
        <w:pStyle w:val="Geenafstand"/>
        <w:rPr>
          <w:sz w:val="24"/>
          <w:szCs w:val="24"/>
        </w:rPr>
      </w:pPr>
      <w:r>
        <w:rPr>
          <w:sz w:val="24"/>
          <w:szCs w:val="24"/>
        </w:rPr>
        <w:t>Wanneer</w:t>
      </w:r>
      <w:r w:rsidR="00FC5EF8" w:rsidRPr="007C7F9E">
        <w:rPr>
          <w:sz w:val="24"/>
          <w:szCs w:val="24"/>
        </w:rPr>
        <w:t xml:space="preserve"> sprake is van pesterijen worden deze door de school direct aangepakt op vijf sporen: </w:t>
      </w:r>
    </w:p>
    <w:p w14:paraId="7CE5612D" w14:textId="77777777" w:rsidR="00FC5EF8" w:rsidRPr="007C7F9E" w:rsidRDefault="00FC5EF8" w:rsidP="00FC5EF8">
      <w:pPr>
        <w:pStyle w:val="Geenafstand"/>
        <w:rPr>
          <w:sz w:val="24"/>
          <w:szCs w:val="24"/>
        </w:rPr>
      </w:pPr>
    </w:p>
    <w:p w14:paraId="3180AA3B" w14:textId="4207BD12" w:rsidR="00FC5EF8" w:rsidRPr="007C7F9E" w:rsidRDefault="00673F51" w:rsidP="00C660EE">
      <w:pPr>
        <w:pStyle w:val="Geenafstand"/>
        <w:numPr>
          <w:ilvl w:val="0"/>
          <w:numId w:val="34"/>
        </w:numPr>
        <w:rPr>
          <w:sz w:val="24"/>
          <w:szCs w:val="24"/>
        </w:rPr>
      </w:pPr>
      <w:r>
        <w:rPr>
          <w:sz w:val="24"/>
          <w:szCs w:val="24"/>
        </w:rPr>
        <w:t xml:space="preserve">Hulp </w:t>
      </w:r>
      <w:r w:rsidR="004B3531">
        <w:rPr>
          <w:sz w:val="24"/>
          <w:szCs w:val="24"/>
        </w:rPr>
        <w:t>bieden aan</w:t>
      </w:r>
      <w:r>
        <w:rPr>
          <w:sz w:val="24"/>
          <w:szCs w:val="24"/>
        </w:rPr>
        <w:t xml:space="preserve"> de gepeste.</w:t>
      </w:r>
    </w:p>
    <w:p w14:paraId="300F6B8E" w14:textId="501478BE" w:rsidR="00FC5EF8" w:rsidRPr="007C7F9E" w:rsidRDefault="00FC5EF8" w:rsidP="00C660EE">
      <w:pPr>
        <w:pStyle w:val="Geenafstand"/>
        <w:numPr>
          <w:ilvl w:val="0"/>
          <w:numId w:val="34"/>
        </w:numPr>
        <w:rPr>
          <w:sz w:val="24"/>
          <w:szCs w:val="24"/>
        </w:rPr>
      </w:pPr>
      <w:r w:rsidRPr="007C7F9E">
        <w:rPr>
          <w:sz w:val="24"/>
          <w:szCs w:val="24"/>
        </w:rPr>
        <w:t>Corr</w:t>
      </w:r>
      <w:r w:rsidR="004B3531">
        <w:rPr>
          <w:sz w:val="24"/>
          <w:szCs w:val="24"/>
        </w:rPr>
        <w:t>igeren</w:t>
      </w:r>
      <w:r w:rsidRPr="007C7F9E">
        <w:rPr>
          <w:sz w:val="24"/>
          <w:szCs w:val="24"/>
        </w:rPr>
        <w:t xml:space="preserve"> en hulp </w:t>
      </w:r>
      <w:r w:rsidR="004B3531">
        <w:rPr>
          <w:sz w:val="24"/>
          <w:szCs w:val="24"/>
        </w:rPr>
        <w:t>bieden aan</w:t>
      </w:r>
      <w:r w:rsidRPr="007C7F9E">
        <w:rPr>
          <w:sz w:val="24"/>
          <w:szCs w:val="24"/>
        </w:rPr>
        <w:t xml:space="preserve"> de peste</w:t>
      </w:r>
      <w:r>
        <w:rPr>
          <w:sz w:val="24"/>
          <w:szCs w:val="24"/>
        </w:rPr>
        <w:t>nde</w:t>
      </w:r>
      <w:r w:rsidR="00673F51">
        <w:rPr>
          <w:sz w:val="24"/>
          <w:szCs w:val="24"/>
        </w:rPr>
        <w:t xml:space="preserve"> en de meelopers.</w:t>
      </w:r>
    </w:p>
    <w:p w14:paraId="5A9E036C" w14:textId="0A9011B2" w:rsidR="00FC5EF8" w:rsidRPr="007C7F9E" w:rsidRDefault="00FC5EF8" w:rsidP="00C660EE">
      <w:pPr>
        <w:pStyle w:val="Geenafstand"/>
        <w:numPr>
          <w:ilvl w:val="0"/>
          <w:numId w:val="34"/>
        </w:numPr>
        <w:rPr>
          <w:sz w:val="24"/>
          <w:szCs w:val="24"/>
        </w:rPr>
      </w:pPr>
      <w:r w:rsidRPr="007C7F9E">
        <w:rPr>
          <w:sz w:val="24"/>
          <w:szCs w:val="24"/>
        </w:rPr>
        <w:t xml:space="preserve">Aandacht </w:t>
      </w:r>
      <w:r w:rsidR="004B3531">
        <w:rPr>
          <w:sz w:val="24"/>
          <w:szCs w:val="24"/>
        </w:rPr>
        <w:t>besteden aan</w:t>
      </w:r>
      <w:r w:rsidRPr="007C7F9E">
        <w:rPr>
          <w:sz w:val="24"/>
          <w:szCs w:val="24"/>
        </w:rPr>
        <w:t xml:space="preserve"> de sfeer in de groep waar gepest wordt; </w:t>
      </w:r>
      <w:r w:rsidR="004B3531">
        <w:rPr>
          <w:sz w:val="24"/>
          <w:szCs w:val="24"/>
        </w:rPr>
        <w:t xml:space="preserve">het </w:t>
      </w:r>
      <w:r w:rsidRPr="007C7F9E">
        <w:rPr>
          <w:sz w:val="24"/>
          <w:szCs w:val="24"/>
        </w:rPr>
        <w:t xml:space="preserve">mobiliseren </w:t>
      </w:r>
      <w:r w:rsidR="004B3531">
        <w:rPr>
          <w:sz w:val="24"/>
          <w:szCs w:val="24"/>
        </w:rPr>
        <w:t xml:space="preserve">van een </w:t>
      </w:r>
      <w:r w:rsidRPr="007C7F9E">
        <w:rPr>
          <w:sz w:val="24"/>
          <w:szCs w:val="24"/>
        </w:rPr>
        <w:t>zwijgende middengroep tussen peste</w:t>
      </w:r>
      <w:r>
        <w:rPr>
          <w:sz w:val="24"/>
          <w:szCs w:val="24"/>
        </w:rPr>
        <w:t>nde</w:t>
      </w:r>
      <w:r w:rsidRPr="007C7F9E">
        <w:rPr>
          <w:sz w:val="24"/>
          <w:szCs w:val="24"/>
        </w:rPr>
        <w:t xml:space="preserve"> en gepeste. </w:t>
      </w:r>
    </w:p>
    <w:p w14:paraId="7AF62218" w14:textId="0F05C7FD" w:rsidR="00FC5EF8" w:rsidRPr="007C7F9E" w:rsidRDefault="004B3531" w:rsidP="00C660EE">
      <w:pPr>
        <w:pStyle w:val="Geenafstand"/>
        <w:numPr>
          <w:ilvl w:val="0"/>
          <w:numId w:val="34"/>
        </w:numPr>
        <w:rPr>
          <w:sz w:val="24"/>
          <w:szCs w:val="24"/>
        </w:rPr>
      </w:pPr>
      <w:r>
        <w:rPr>
          <w:sz w:val="24"/>
          <w:szCs w:val="24"/>
        </w:rPr>
        <w:t>Het betrekken van d</w:t>
      </w:r>
      <w:r w:rsidR="00FC5EF8" w:rsidRPr="007C7F9E">
        <w:rPr>
          <w:sz w:val="24"/>
          <w:szCs w:val="24"/>
        </w:rPr>
        <w:t>e ou</w:t>
      </w:r>
      <w:r w:rsidR="00FC5EF8">
        <w:rPr>
          <w:sz w:val="24"/>
          <w:szCs w:val="24"/>
        </w:rPr>
        <w:t xml:space="preserve">ders van de gepeste en de pestende leerlingen </w:t>
      </w:r>
      <w:r w:rsidR="00FC5EF8" w:rsidRPr="007C7F9E">
        <w:rPr>
          <w:sz w:val="24"/>
          <w:szCs w:val="24"/>
        </w:rPr>
        <w:t>en</w:t>
      </w:r>
      <w:r w:rsidR="00FC5EF8">
        <w:rPr>
          <w:sz w:val="24"/>
          <w:szCs w:val="24"/>
        </w:rPr>
        <w:t xml:space="preserve"> de</w:t>
      </w:r>
      <w:r w:rsidR="00FC5EF8" w:rsidRPr="007C7F9E">
        <w:rPr>
          <w:sz w:val="24"/>
          <w:szCs w:val="24"/>
        </w:rPr>
        <w:t xml:space="preserve"> meelopers bij de aanpak en </w:t>
      </w:r>
      <w:r>
        <w:rPr>
          <w:sz w:val="24"/>
          <w:szCs w:val="24"/>
        </w:rPr>
        <w:t xml:space="preserve">de </w:t>
      </w:r>
      <w:r w:rsidR="00FC5EF8" w:rsidRPr="007C7F9E">
        <w:rPr>
          <w:sz w:val="24"/>
          <w:szCs w:val="24"/>
        </w:rPr>
        <w:t>ondersteun</w:t>
      </w:r>
      <w:r>
        <w:rPr>
          <w:sz w:val="24"/>
          <w:szCs w:val="24"/>
        </w:rPr>
        <w:t>i</w:t>
      </w:r>
      <w:r w:rsidR="00FC5EF8" w:rsidRPr="007C7F9E">
        <w:rPr>
          <w:sz w:val="24"/>
          <w:szCs w:val="24"/>
        </w:rPr>
        <w:t>n</w:t>
      </w:r>
      <w:r>
        <w:rPr>
          <w:sz w:val="24"/>
          <w:szCs w:val="24"/>
        </w:rPr>
        <w:t>g</w:t>
      </w:r>
      <w:r w:rsidR="00FC5EF8" w:rsidRPr="007C7F9E">
        <w:rPr>
          <w:sz w:val="24"/>
          <w:szCs w:val="24"/>
        </w:rPr>
        <w:t xml:space="preserve">. </w:t>
      </w:r>
    </w:p>
    <w:p w14:paraId="4F86E715" w14:textId="7A702C11" w:rsidR="00FC5EF8" w:rsidRPr="007C7F9E" w:rsidRDefault="00FC5EF8" w:rsidP="00C660EE">
      <w:pPr>
        <w:pStyle w:val="Geenafstand"/>
        <w:numPr>
          <w:ilvl w:val="0"/>
          <w:numId w:val="34"/>
        </w:numPr>
        <w:rPr>
          <w:sz w:val="24"/>
          <w:szCs w:val="24"/>
        </w:rPr>
      </w:pPr>
      <w:r w:rsidRPr="007C7F9E">
        <w:rPr>
          <w:sz w:val="24"/>
          <w:szCs w:val="24"/>
        </w:rPr>
        <w:t xml:space="preserve">Ondersteuning </w:t>
      </w:r>
      <w:r w:rsidR="004B3531">
        <w:rPr>
          <w:sz w:val="24"/>
          <w:szCs w:val="24"/>
        </w:rPr>
        <w:t>bieden aan het</w:t>
      </w:r>
      <w:r w:rsidRPr="007C7F9E">
        <w:rPr>
          <w:sz w:val="24"/>
          <w:szCs w:val="24"/>
        </w:rPr>
        <w:t xml:space="preserve"> personeel om pest</w:t>
      </w:r>
      <w:r w:rsidR="004B3531">
        <w:rPr>
          <w:sz w:val="24"/>
          <w:szCs w:val="24"/>
        </w:rPr>
        <w:t>gedrag</w:t>
      </w:r>
      <w:r w:rsidRPr="007C7F9E">
        <w:rPr>
          <w:sz w:val="24"/>
          <w:szCs w:val="24"/>
        </w:rPr>
        <w:t xml:space="preserve"> </w:t>
      </w:r>
      <w:r w:rsidR="004B3531" w:rsidRPr="007C7F9E">
        <w:rPr>
          <w:sz w:val="24"/>
          <w:szCs w:val="24"/>
        </w:rPr>
        <w:t xml:space="preserve">adequaat </w:t>
      </w:r>
      <w:r w:rsidRPr="007C7F9E">
        <w:rPr>
          <w:sz w:val="24"/>
          <w:szCs w:val="24"/>
        </w:rPr>
        <w:t xml:space="preserve">aan te pakken. </w:t>
      </w:r>
    </w:p>
    <w:p w14:paraId="055BEDEB" w14:textId="77777777" w:rsidR="00FC5EF8" w:rsidRDefault="00FC5EF8" w:rsidP="00FC5EF8">
      <w:pPr>
        <w:pStyle w:val="Geenafstand"/>
        <w:rPr>
          <w:sz w:val="24"/>
          <w:szCs w:val="24"/>
        </w:rPr>
      </w:pPr>
    </w:p>
    <w:p w14:paraId="5A6913CF" w14:textId="77777777" w:rsidR="009A68B7" w:rsidRDefault="009A68B7" w:rsidP="00FC5EF8">
      <w:pPr>
        <w:pStyle w:val="Geenafstand"/>
        <w:rPr>
          <w:sz w:val="24"/>
          <w:szCs w:val="24"/>
        </w:rPr>
      </w:pPr>
    </w:p>
    <w:p w14:paraId="01C6DCC9" w14:textId="77777777" w:rsidR="0080470E" w:rsidRDefault="0080470E" w:rsidP="00FC5EF8">
      <w:pPr>
        <w:pStyle w:val="Geenafstand"/>
        <w:rPr>
          <w:sz w:val="24"/>
          <w:szCs w:val="24"/>
        </w:rPr>
      </w:pPr>
    </w:p>
    <w:p w14:paraId="514AF781" w14:textId="77777777" w:rsidR="004B3531" w:rsidRDefault="004B3531" w:rsidP="00FC5EF8">
      <w:pPr>
        <w:pStyle w:val="Geenafstand"/>
        <w:rPr>
          <w:sz w:val="24"/>
          <w:szCs w:val="24"/>
        </w:rPr>
      </w:pPr>
    </w:p>
    <w:p w14:paraId="454CD8A0" w14:textId="77777777" w:rsidR="0080470E" w:rsidRDefault="0080470E" w:rsidP="00FC5EF8">
      <w:pPr>
        <w:pStyle w:val="Geenafstand"/>
        <w:rPr>
          <w:sz w:val="24"/>
          <w:szCs w:val="24"/>
        </w:rPr>
      </w:pPr>
    </w:p>
    <w:p w14:paraId="301F4C31" w14:textId="77777777" w:rsidR="0080470E" w:rsidRDefault="0080470E" w:rsidP="00FC5EF8">
      <w:pPr>
        <w:pStyle w:val="Geenafstand"/>
        <w:rPr>
          <w:sz w:val="24"/>
          <w:szCs w:val="24"/>
        </w:rPr>
      </w:pPr>
    </w:p>
    <w:p w14:paraId="4510AC96" w14:textId="77777777" w:rsidR="0080470E" w:rsidRDefault="0080470E" w:rsidP="00FC5EF8">
      <w:pPr>
        <w:pStyle w:val="Geenafstand"/>
        <w:rPr>
          <w:sz w:val="24"/>
          <w:szCs w:val="24"/>
        </w:rPr>
      </w:pPr>
    </w:p>
    <w:p w14:paraId="2BB9DEB9" w14:textId="77777777" w:rsidR="0080470E" w:rsidRDefault="0080470E" w:rsidP="00FC5EF8">
      <w:pPr>
        <w:pStyle w:val="Geenafstand"/>
        <w:rPr>
          <w:sz w:val="24"/>
          <w:szCs w:val="24"/>
        </w:rPr>
      </w:pPr>
    </w:p>
    <w:p w14:paraId="14A21CBA" w14:textId="77777777" w:rsidR="0080470E" w:rsidRDefault="0080470E" w:rsidP="00FC5EF8">
      <w:pPr>
        <w:pStyle w:val="Geenafstand"/>
        <w:rPr>
          <w:sz w:val="24"/>
          <w:szCs w:val="24"/>
        </w:rPr>
      </w:pPr>
    </w:p>
    <w:p w14:paraId="2A34C3EB" w14:textId="77777777" w:rsidR="0080470E" w:rsidRDefault="0080470E" w:rsidP="00FC5EF8">
      <w:pPr>
        <w:pStyle w:val="Geenafstand"/>
        <w:rPr>
          <w:sz w:val="24"/>
          <w:szCs w:val="24"/>
        </w:rPr>
      </w:pPr>
    </w:p>
    <w:p w14:paraId="0C29E164" w14:textId="77777777" w:rsidR="009A68B7" w:rsidRDefault="009A68B7" w:rsidP="00FC5EF8">
      <w:pPr>
        <w:pStyle w:val="Geenafstand"/>
        <w:rPr>
          <w:sz w:val="24"/>
          <w:szCs w:val="24"/>
        </w:rPr>
      </w:pPr>
    </w:p>
    <w:p w14:paraId="3DB8701A" w14:textId="77777777" w:rsidR="009A68B7" w:rsidRDefault="009A68B7" w:rsidP="00FC5EF8">
      <w:pPr>
        <w:pStyle w:val="Geenafstand"/>
        <w:rPr>
          <w:sz w:val="24"/>
          <w:szCs w:val="24"/>
        </w:rPr>
      </w:pPr>
    </w:p>
    <w:p w14:paraId="67B166D1" w14:textId="77777777" w:rsidR="009A68B7" w:rsidRDefault="009A68B7" w:rsidP="00FC5EF8">
      <w:pPr>
        <w:pStyle w:val="Geenafstand"/>
        <w:rPr>
          <w:sz w:val="24"/>
          <w:szCs w:val="24"/>
        </w:rPr>
      </w:pPr>
    </w:p>
    <w:p w14:paraId="1BC243CF" w14:textId="77777777" w:rsidR="009A68B7" w:rsidRDefault="009A68B7" w:rsidP="00FC5EF8">
      <w:pPr>
        <w:pStyle w:val="Geenafstand"/>
        <w:rPr>
          <w:sz w:val="24"/>
          <w:szCs w:val="24"/>
        </w:rPr>
      </w:pPr>
    </w:p>
    <w:p w14:paraId="06B0148D" w14:textId="77777777" w:rsidR="009A68B7" w:rsidRDefault="009A68B7" w:rsidP="00FC5EF8">
      <w:pPr>
        <w:pStyle w:val="Geenafstand"/>
        <w:rPr>
          <w:sz w:val="24"/>
          <w:szCs w:val="24"/>
        </w:rPr>
      </w:pPr>
    </w:p>
    <w:p w14:paraId="2C11091D" w14:textId="77777777" w:rsidR="009A68B7" w:rsidRDefault="009A68B7" w:rsidP="00FC5EF8">
      <w:pPr>
        <w:pStyle w:val="Geenafstand"/>
        <w:rPr>
          <w:sz w:val="24"/>
          <w:szCs w:val="24"/>
        </w:rPr>
      </w:pPr>
    </w:p>
    <w:p w14:paraId="2497779A" w14:textId="77777777" w:rsidR="009A68B7" w:rsidRDefault="009A68B7" w:rsidP="00FC5EF8">
      <w:pPr>
        <w:pStyle w:val="Geenafstand"/>
        <w:rPr>
          <w:sz w:val="24"/>
          <w:szCs w:val="24"/>
        </w:rPr>
      </w:pPr>
    </w:p>
    <w:p w14:paraId="61D40F28" w14:textId="77777777" w:rsidR="009A68B7" w:rsidRPr="009A68B7" w:rsidRDefault="009A68B7" w:rsidP="00FC5EF8">
      <w:pPr>
        <w:pStyle w:val="Geenafstand"/>
        <w:rPr>
          <w:sz w:val="32"/>
          <w:szCs w:val="32"/>
        </w:rPr>
      </w:pPr>
    </w:p>
    <w:p w14:paraId="1F5664EC" w14:textId="77777777" w:rsidR="009A68B7" w:rsidRDefault="009A68B7" w:rsidP="00FC5EF8">
      <w:pPr>
        <w:pStyle w:val="Geenafstand"/>
        <w:rPr>
          <w:sz w:val="24"/>
          <w:szCs w:val="24"/>
        </w:rPr>
      </w:pPr>
    </w:p>
    <w:p w14:paraId="32C30951" w14:textId="77777777" w:rsidR="00FC5EF8" w:rsidRDefault="00FC5EF8" w:rsidP="00FC5EF8">
      <w:pPr>
        <w:pStyle w:val="Geenafstand"/>
        <w:rPr>
          <w:sz w:val="24"/>
          <w:szCs w:val="24"/>
        </w:rPr>
      </w:pPr>
      <w:r w:rsidRPr="007C7F9E">
        <w:rPr>
          <w:sz w:val="24"/>
          <w:szCs w:val="24"/>
        </w:rPr>
        <w:t xml:space="preserve">Toelichting: </w:t>
      </w:r>
    </w:p>
    <w:p w14:paraId="00CD571D" w14:textId="77777777" w:rsidR="00FC5EF8" w:rsidRPr="007C7F9E" w:rsidRDefault="00FC5EF8" w:rsidP="00FC5EF8">
      <w:pPr>
        <w:pStyle w:val="Geenafstand"/>
        <w:rPr>
          <w:sz w:val="24"/>
          <w:szCs w:val="24"/>
        </w:rPr>
      </w:pPr>
    </w:p>
    <w:p w14:paraId="7F49440F" w14:textId="5BB75006" w:rsidR="00FC5EF8" w:rsidRPr="007C7F9E" w:rsidRDefault="00FC5EF8" w:rsidP="00C660EE">
      <w:pPr>
        <w:pStyle w:val="Geenafstand"/>
        <w:numPr>
          <w:ilvl w:val="0"/>
          <w:numId w:val="35"/>
        </w:numPr>
        <w:ind w:left="709" w:hanging="425"/>
        <w:rPr>
          <w:sz w:val="24"/>
          <w:szCs w:val="24"/>
        </w:rPr>
      </w:pPr>
      <w:r w:rsidRPr="007C7F9E">
        <w:rPr>
          <w:sz w:val="24"/>
          <w:szCs w:val="24"/>
        </w:rPr>
        <w:t>Gesprek met de betrokken leerlingen o.l.v. groepsleerkracht/mentor, met name met de peste</w:t>
      </w:r>
      <w:r w:rsidR="007F3E00">
        <w:rPr>
          <w:sz w:val="24"/>
          <w:szCs w:val="24"/>
        </w:rPr>
        <w:t>nde</w:t>
      </w:r>
      <w:r w:rsidRPr="007C7F9E">
        <w:rPr>
          <w:sz w:val="24"/>
          <w:szCs w:val="24"/>
        </w:rPr>
        <w:t xml:space="preserve"> en slachtoffer(s). Het gesprek met de peste</w:t>
      </w:r>
      <w:r w:rsidR="007F3E00">
        <w:rPr>
          <w:sz w:val="24"/>
          <w:szCs w:val="24"/>
        </w:rPr>
        <w:t>nde</w:t>
      </w:r>
      <w:r w:rsidRPr="007C7F9E">
        <w:rPr>
          <w:sz w:val="24"/>
          <w:szCs w:val="24"/>
        </w:rPr>
        <w:t xml:space="preserve"> heeft een waarschuwende functie. De </w:t>
      </w:r>
      <w:r w:rsidRPr="007C7F9E">
        <w:rPr>
          <w:b/>
          <w:sz w:val="24"/>
          <w:szCs w:val="24"/>
        </w:rPr>
        <w:t>afspraken</w:t>
      </w:r>
      <w:r w:rsidRPr="007C7F9E">
        <w:rPr>
          <w:sz w:val="24"/>
          <w:szCs w:val="24"/>
        </w:rPr>
        <w:t xml:space="preserve"> over </w:t>
      </w:r>
      <w:r w:rsidR="004B3531">
        <w:rPr>
          <w:sz w:val="24"/>
          <w:szCs w:val="24"/>
        </w:rPr>
        <w:t xml:space="preserve">de </w:t>
      </w:r>
      <w:r w:rsidRPr="007C7F9E">
        <w:rPr>
          <w:sz w:val="24"/>
          <w:szCs w:val="24"/>
        </w:rPr>
        <w:t xml:space="preserve">gewenste gedragsverbetering binnen </w:t>
      </w:r>
      <w:r w:rsidR="004B3531">
        <w:rPr>
          <w:sz w:val="24"/>
          <w:szCs w:val="24"/>
        </w:rPr>
        <w:t>een</w:t>
      </w:r>
      <w:r w:rsidRPr="007C7F9E">
        <w:rPr>
          <w:sz w:val="24"/>
          <w:szCs w:val="24"/>
        </w:rPr>
        <w:t xml:space="preserve"> gestelde </w:t>
      </w:r>
      <w:r w:rsidRPr="007C7F9E">
        <w:rPr>
          <w:b/>
          <w:sz w:val="24"/>
          <w:szCs w:val="24"/>
        </w:rPr>
        <w:t>termijn</w:t>
      </w:r>
      <w:r w:rsidRPr="007C7F9E">
        <w:rPr>
          <w:sz w:val="24"/>
          <w:szCs w:val="24"/>
        </w:rPr>
        <w:t xml:space="preserve">, worden schriftelijk vastgelegd (dossier). Ouders van beide partijen worden geïnformeerd. De politie wordt geïnformeerd als er sprake is van strafbare feiten. </w:t>
      </w:r>
    </w:p>
    <w:p w14:paraId="38C4F946" w14:textId="2F6E51E2" w:rsidR="00FC5EF8" w:rsidRPr="007C7F9E" w:rsidRDefault="004B3531" w:rsidP="00C660EE">
      <w:pPr>
        <w:pStyle w:val="Geenafstand"/>
        <w:numPr>
          <w:ilvl w:val="0"/>
          <w:numId w:val="35"/>
        </w:numPr>
        <w:ind w:left="709" w:hanging="425"/>
        <w:rPr>
          <w:sz w:val="24"/>
          <w:szCs w:val="24"/>
        </w:rPr>
      </w:pPr>
      <w:r>
        <w:rPr>
          <w:sz w:val="24"/>
          <w:szCs w:val="24"/>
        </w:rPr>
        <w:t>N</w:t>
      </w:r>
      <w:r w:rsidR="00FC5EF8" w:rsidRPr="007C7F9E">
        <w:rPr>
          <w:sz w:val="24"/>
          <w:szCs w:val="24"/>
        </w:rPr>
        <w:t>aleving van de gemaakte afspraken word</w:t>
      </w:r>
      <w:r>
        <w:rPr>
          <w:sz w:val="24"/>
          <w:szCs w:val="24"/>
        </w:rPr>
        <w:t>t</w:t>
      </w:r>
      <w:r w:rsidR="00FC5EF8" w:rsidRPr="007C7F9E">
        <w:rPr>
          <w:sz w:val="24"/>
          <w:szCs w:val="24"/>
        </w:rPr>
        <w:t xml:space="preserve"> gecontroleerd en bijgehouden door de groepsleerkracht/mentor binnen een termijn van 4 weken, pestincidenten worden vastgelegd (dossier). </w:t>
      </w:r>
    </w:p>
    <w:p w14:paraId="4083AC9B" w14:textId="77777777" w:rsidR="007F3E00" w:rsidRDefault="00FC5EF8" w:rsidP="00C660EE">
      <w:pPr>
        <w:pStyle w:val="Geenafstand"/>
        <w:numPr>
          <w:ilvl w:val="0"/>
          <w:numId w:val="35"/>
        </w:numPr>
        <w:ind w:left="709" w:hanging="425"/>
        <w:rPr>
          <w:sz w:val="24"/>
          <w:szCs w:val="24"/>
        </w:rPr>
      </w:pPr>
      <w:r w:rsidRPr="007C7F9E">
        <w:rPr>
          <w:sz w:val="24"/>
          <w:szCs w:val="24"/>
        </w:rPr>
        <w:t>Als het pestgedrag niet stopt, volgt een tweede gesprek met de peste</w:t>
      </w:r>
      <w:r w:rsidR="007F3E00">
        <w:rPr>
          <w:sz w:val="24"/>
          <w:szCs w:val="24"/>
        </w:rPr>
        <w:t>nde</w:t>
      </w:r>
      <w:r w:rsidRPr="007C7F9E">
        <w:rPr>
          <w:sz w:val="24"/>
          <w:szCs w:val="24"/>
        </w:rPr>
        <w:t xml:space="preserve"> en </w:t>
      </w:r>
      <w:r w:rsidRPr="007C7F9E">
        <w:rPr>
          <w:b/>
          <w:sz w:val="24"/>
          <w:szCs w:val="24"/>
        </w:rPr>
        <w:t>hun ouders</w:t>
      </w:r>
      <w:r w:rsidRPr="007C7F9E">
        <w:rPr>
          <w:sz w:val="24"/>
          <w:szCs w:val="24"/>
        </w:rPr>
        <w:t xml:space="preserve"> onder leiding van de schoolleiding. Pesters krijgen opnieuw 4 weken de tijd om hun gedrag aan te passen, tevens kan begeleiding ingezet worden om tot gedragsverandering te komen. Daarnaast worden er strafmaatregelingen genomen tegen de peste</w:t>
      </w:r>
      <w:r w:rsidR="007F3E00">
        <w:rPr>
          <w:sz w:val="24"/>
          <w:szCs w:val="24"/>
        </w:rPr>
        <w:t>nde</w:t>
      </w:r>
      <w:r w:rsidRPr="007C7F9E">
        <w:rPr>
          <w:sz w:val="24"/>
          <w:szCs w:val="24"/>
        </w:rPr>
        <w:t xml:space="preserve"> (dossier). </w:t>
      </w:r>
    </w:p>
    <w:p w14:paraId="779BB5CA" w14:textId="16819DF0" w:rsidR="00FC5EF8" w:rsidRPr="007C7F9E" w:rsidRDefault="00FC5EF8" w:rsidP="00C660EE">
      <w:pPr>
        <w:pStyle w:val="Geenafstand"/>
        <w:numPr>
          <w:ilvl w:val="0"/>
          <w:numId w:val="35"/>
        </w:numPr>
        <w:ind w:left="709" w:hanging="425"/>
        <w:rPr>
          <w:sz w:val="24"/>
          <w:szCs w:val="24"/>
        </w:rPr>
      </w:pPr>
      <w:r w:rsidRPr="007C7F9E">
        <w:rPr>
          <w:sz w:val="24"/>
          <w:szCs w:val="24"/>
        </w:rPr>
        <w:t xml:space="preserve">De naleving van de gemaakte afspraken worden gecontroleerd en bijgehouden door de groepsleerkracht/mentor binnen een termijn van 4 weken, pestincidenten worden vastgelegd (dossier). </w:t>
      </w:r>
    </w:p>
    <w:p w14:paraId="2B99EB8A" w14:textId="771B6533" w:rsidR="00FC5EF8" w:rsidRPr="007C7F9E" w:rsidRDefault="00FC5EF8" w:rsidP="00C660EE">
      <w:pPr>
        <w:pStyle w:val="Geenafstand"/>
        <w:numPr>
          <w:ilvl w:val="0"/>
          <w:numId w:val="35"/>
        </w:numPr>
        <w:ind w:left="709" w:hanging="425"/>
        <w:rPr>
          <w:sz w:val="24"/>
          <w:szCs w:val="24"/>
        </w:rPr>
      </w:pPr>
      <w:r w:rsidRPr="007C7F9E">
        <w:rPr>
          <w:sz w:val="24"/>
          <w:szCs w:val="24"/>
        </w:rPr>
        <w:t>Als het pestgedrag na bovenstaande maatregelen niet stopt, wordt een tijdelijke schorsing aan de peste</w:t>
      </w:r>
      <w:r w:rsidR="007F3E00">
        <w:rPr>
          <w:sz w:val="24"/>
          <w:szCs w:val="24"/>
        </w:rPr>
        <w:t>nde</w:t>
      </w:r>
      <w:r w:rsidRPr="007C7F9E">
        <w:rPr>
          <w:sz w:val="24"/>
          <w:szCs w:val="24"/>
        </w:rPr>
        <w:t xml:space="preserve"> opgelegd door de schoolleiding, tevens kan hulpverlening ingezet worden om wel tot gedragsverandering te komen (dossier). </w:t>
      </w:r>
    </w:p>
    <w:p w14:paraId="4AEDC900" w14:textId="1CBEB68D" w:rsidR="00FC5EF8" w:rsidRPr="007C7F9E" w:rsidRDefault="00FC5EF8" w:rsidP="00C660EE">
      <w:pPr>
        <w:pStyle w:val="Geenafstand"/>
        <w:numPr>
          <w:ilvl w:val="0"/>
          <w:numId w:val="35"/>
        </w:numPr>
        <w:ind w:left="709" w:hanging="425"/>
        <w:rPr>
          <w:sz w:val="24"/>
          <w:szCs w:val="24"/>
        </w:rPr>
      </w:pPr>
      <w:r w:rsidRPr="007C7F9E">
        <w:rPr>
          <w:sz w:val="24"/>
          <w:szCs w:val="24"/>
        </w:rPr>
        <w:t>Indien het pestgedrag aanhoudt na bovenstaande maatregelen, kan school overgaan tot een definitieve verwijdering van de peste</w:t>
      </w:r>
      <w:r w:rsidR="007F3E00">
        <w:rPr>
          <w:sz w:val="24"/>
          <w:szCs w:val="24"/>
        </w:rPr>
        <w:t>nde,</w:t>
      </w:r>
      <w:r w:rsidRPr="007C7F9E">
        <w:rPr>
          <w:sz w:val="24"/>
          <w:szCs w:val="24"/>
        </w:rPr>
        <w:t xml:space="preserve"> hierbij volgt de schoolleiding het “Protocol schorsing en verwijdering”. </w:t>
      </w:r>
    </w:p>
    <w:p w14:paraId="1F44E3DD" w14:textId="77777777" w:rsidR="00FC5EF8" w:rsidRPr="007C7F9E" w:rsidRDefault="00FC5EF8" w:rsidP="007F3E00">
      <w:pPr>
        <w:pStyle w:val="Geenafstand"/>
        <w:ind w:left="709" w:hanging="567"/>
        <w:rPr>
          <w:sz w:val="24"/>
          <w:szCs w:val="24"/>
        </w:rPr>
      </w:pPr>
    </w:p>
    <w:p w14:paraId="30E6471D" w14:textId="77777777" w:rsidR="00FC5EF8" w:rsidRPr="007F3E00" w:rsidRDefault="00FC5EF8" w:rsidP="00FC5EF8">
      <w:pPr>
        <w:pStyle w:val="Geenafstand"/>
        <w:rPr>
          <w:i/>
          <w:color w:val="365F91" w:themeColor="accent1" w:themeShade="BF"/>
          <w:sz w:val="24"/>
          <w:szCs w:val="24"/>
        </w:rPr>
      </w:pPr>
      <w:r w:rsidRPr="007F3E00">
        <w:rPr>
          <w:i/>
          <w:color w:val="365F91" w:themeColor="accent1" w:themeShade="BF"/>
          <w:sz w:val="24"/>
          <w:szCs w:val="24"/>
        </w:rPr>
        <w:t>Klachten</w:t>
      </w:r>
    </w:p>
    <w:p w14:paraId="0D42F55C" w14:textId="77777777" w:rsidR="00FC5EF8" w:rsidRDefault="00FC5EF8" w:rsidP="00FC5EF8">
      <w:pPr>
        <w:pStyle w:val="Geenafstand"/>
        <w:rPr>
          <w:sz w:val="24"/>
          <w:szCs w:val="24"/>
        </w:rPr>
      </w:pPr>
      <w:r w:rsidRPr="007C7F9E">
        <w:rPr>
          <w:sz w:val="24"/>
          <w:szCs w:val="24"/>
        </w:rPr>
        <w:t xml:space="preserve">Voor het geval de aanpak van de school niet leidt tot tevredenheid, beschikt de school over een klachtenprocedure, een vertrouwenspersoon en een onafhankelijke klachtencommissie, waar ouders/leerlingen hun klacht kunnen indienen. </w:t>
      </w:r>
    </w:p>
    <w:p w14:paraId="03E43E0A" w14:textId="77777777" w:rsidR="0010781B" w:rsidRDefault="0010781B" w:rsidP="00FC5EF8">
      <w:pPr>
        <w:pStyle w:val="Geenafstand"/>
        <w:rPr>
          <w:sz w:val="24"/>
          <w:szCs w:val="24"/>
        </w:rPr>
      </w:pPr>
    </w:p>
    <w:p w14:paraId="07AF1AF4" w14:textId="77777777" w:rsidR="00FC5EF8" w:rsidRPr="007F3E00" w:rsidRDefault="00FC5EF8" w:rsidP="00FC5EF8">
      <w:pPr>
        <w:pStyle w:val="Geenafstand"/>
        <w:rPr>
          <w:i/>
          <w:color w:val="365F91" w:themeColor="accent1" w:themeShade="BF"/>
          <w:sz w:val="24"/>
          <w:szCs w:val="24"/>
        </w:rPr>
      </w:pPr>
      <w:r w:rsidRPr="007F3E00">
        <w:rPr>
          <w:i/>
          <w:color w:val="365F91" w:themeColor="accent1" w:themeShade="BF"/>
          <w:sz w:val="24"/>
          <w:szCs w:val="24"/>
        </w:rPr>
        <w:t>Aangiftebeleid</w:t>
      </w:r>
    </w:p>
    <w:p w14:paraId="63A9A8C7" w14:textId="77777777" w:rsidR="00FC5EF8" w:rsidRPr="007C7F9E" w:rsidRDefault="00FC5EF8" w:rsidP="00FC5EF8">
      <w:pPr>
        <w:pStyle w:val="Geenafstand"/>
        <w:rPr>
          <w:sz w:val="24"/>
          <w:szCs w:val="24"/>
        </w:rPr>
      </w:pPr>
      <w:r w:rsidRPr="007C7F9E">
        <w:rPr>
          <w:sz w:val="24"/>
          <w:szCs w:val="24"/>
        </w:rPr>
        <w:t xml:space="preserve">In geval van strafbare feiten gepleegd door leerlingen van 12 jaar en ouder, doet de school aangifte bij de politie. </w:t>
      </w:r>
    </w:p>
    <w:p w14:paraId="288F3816" w14:textId="77777777" w:rsidR="00F350D1" w:rsidRDefault="00F350D1" w:rsidP="00F350D1">
      <w:pPr>
        <w:spacing w:after="0"/>
        <w:rPr>
          <w:sz w:val="24"/>
          <w:szCs w:val="24"/>
        </w:rPr>
      </w:pPr>
    </w:p>
    <w:p w14:paraId="51AB4C3D" w14:textId="163AB035" w:rsidR="00CD0856" w:rsidRPr="00F350D1" w:rsidRDefault="00F350D1" w:rsidP="00F350D1">
      <w:pPr>
        <w:spacing w:after="0"/>
        <w:rPr>
          <w:i/>
          <w:color w:val="365F91" w:themeColor="accent1" w:themeShade="BF"/>
          <w:sz w:val="24"/>
          <w:szCs w:val="24"/>
        </w:rPr>
      </w:pPr>
      <w:r w:rsidRPr="00F350D1">
        <w:rPr>
          <w:i/>
          <w:color w:val="365F91" w:themeColor="accent1" w:themeShade="BF"/>
          <w:sz w:val="24"/>
          <w:szCs w:val="24"/>
        </w:rPr>
        <w:t>D</w:t>
      </w:r>
      <w:r w:rsidR="00CD0856" w:rsidRPr="00F350D1">
        <w:rPr>
          <w:i/>
          <w:color w:val="365F91" w:themeColor="accent1" w:themeShade="BF"/>
          <w:sz w:val="24"/>
          <w:szCs w:val="24"/>
        </w:rPr>
        <w:t>igitaal pesten</w:t>
      </w:r>
    </w:p>
    <w:p w14:paraId="3BBA3A9E" w14:textId="75BEF8E1" w:rsidR="006E4863" w:rsidRPr="00AC445C" w:rsidRDefault="00F414A7" w:rsidP="00BC1B5D">
      <w:pPr>
        <w:spacing w:after="0"/>
        <w:rPr>
          <w:sz w:val="24"/>
          <w:szCs w:val="24"/>
        </w:rPr>
      </w:pPr>
      <w:r w:rsidRPr="00AC445C">
        <w:rPr>
          <w:sz w:val="24"/>
          <w:szCs w:val="24"/>
        </w:rPr>
        <w:t xml:space="preserve">Net zoals bij ‘gewoon’ pesten geldt bij digitaal pesten het eerdergenoemde pestprotocol. Daarnaast wordt van onze leerlingen </w:t>
      </w:r>
      <w:r w:rsidR="00BC1B5D" w:rsidRPr="00AC445C">
        <w:rPr>
          <w:sz w:val="24"/>
          <w:szCs w:val="24"/>
        </w:rPr>
        <w:t xml:space="preserve">verwacht </w:t>
      </w:r>
      <w:r w:rsidRPr="00AC445C">
        <w:rPr>
          <w:sz w:val="24"/>
          <w:szCs w:val="24"/>
        </w:rPr>
        <w:t>dat bij gebruik van digitale media, en met name sociale media, de tien gouden regels van het LVO in acht worden genomen.</w:t>
      </w:r>
    </w:p>
    <w:p w14:paraId="7A626567" w14:textId="77777777" w:rsidR="00CD0856" w:rsidRDefault="00CD0856" w:rsidP="00BC1B5D">
      <w:pPr>
        <w:spacing w:after="0"/>
        <w:rPr>
          <w:sz w:val="24"/>
          <w:szCs w:val="24"/>
        </w:rPr>
      </w:pPr>
    </w:p>
    <w:p w14:paraId="277C8932" w14:textId="77777777" w:rsidR="009A68B7" w:rsidRDefault="009A68B7" w:rsidP="00BC1B5D">
      <w:pPr>
        <w:spacing w:after="0"/>
        <w:rPr>
          <w:sz w:val="24"/>
          <w:szCs w:val="24"/>
        </w:rPr>
      </w:pPr>
    </w:p>
    <w:p w14:paraId="6FA803F9" w14:textId="77777777" w:rsidR="009A68B7" w:rsidRDefault="009A68B7" w:rsidP="00BC1B5D">
      <w:pPr>
        <w:spacing w:after="0"/>
        <w:rPr>
          <w:sz w:val="24"/>
          <w:szCs w:val="24"/>
        </w:rPr>
      </w:pPr>
    </w:p>
    <w:p w14:paraId="1BAD6C3C" w14:textId="77777777" w:rsidR="009A68B7" w:rsidRDefault="009A68B7" w:rsidP="00BC1B5D">
      <w:pPr>
        <w:spacing w:after="0"/>
        <w:rPr>
          <w:sz w:val="24"/>
          <w:szCs w:val="24"/>
        </w:rPr>
      </w:pPr>
    </w:p>
    <w:p w14:paraId="671DE82D" w14:textId="77777777" w:rsidR="009A68B7" w:rsidRDefault="009A68B7" w:rsidP="00BC1B5D">
      <w:pPr>
        <w:spacing w:after="0"/>
        <w:rPr>
          <w:sz w:val="24"/>
          <w:szCs w:val="24"/>
        </w:rPr>
      </w:pPr>
    </w:p>
    <w:p w14:paraId="0160F0E6" w14:textId="77777777" w:rsidR="009A68B7" w:rsidRDefault="009A68B7" w:rsidP="00BC1B5D">
      <w:pPr>
        <w:spacing w:after="0"/>
        <w:rPr>
          <w:sz w:val="24"/>
          <w:szCs w:val="24"/>
        </w:rPr>
      </w:pPr>
    </w:p>
    <w:p w14:paraId="7F066644" w14:textId="77777777" w:rsidR="009A68B7" w:rsidRDefault="009A68B7" w:rsidP="00BC1B5D">
      <w:pPr>
        <w:spacing w:after="0"/>
        <w:rPr>
          <w:sz w:val="24"/>
          <w:szCs w:val="24"/>
        </w:rPr>
      </w:pPr>
    </w:p>
    <w:p w14:paraId="338E402E" w14:textId="77777777" w:rsidR="009A68B7" w:rsidRPr="009A68B7" w:rsidRDefault="009A68B7" w:rsidP="00BC1B5D">
      <w:pPr>
        <w:spacing w:after="0"/>
        <w:rPr>
          <w:sz w:val="32"/>
          <w:szCs w:val="32"/>
        </w:rPr>
      </w:pPr>
    </w:p>
    <w:p w14:paraId="2074ED42" w14:textId="77777777" w:rsidR="009A68B7" w:rsidRPr="00AC445C" w:rsidRDefault="009A68B7" w:rsidP="00BC1B5D">
      <w:pPr>
        <w:spacing w:after="0"/>
        <w:rPr>
          <w:sz w:val="24"/>
          <w:szCs w:val="24"/>
        </w:rPr>
      </w:pPr>
    </w:p>
    <w:p w14:paraId="2E842427" w14:textId="77777777" w:rsidR="00CD0856" w:rsidRPr="00AA3115" w:rsidRDefault="00CD0856" w:rsidP="00BC1B5D">
      <w:pPr>
        <w:pStyle w:val="Kop3"/>
        <w:spacing w:before="0"/>
        <w:rPr>
          <w:rFonts w:asciiTheme="minorHAnsi" w:hAnsiTheme="minorHAnsi"/>
          <w:b/>
        </w:rPr>
      </w:pPr>
      <w:r w:rsidRPr="00AA3115">
        <w:rPr>
          <w:rFonts w:asciiTheme="minorHAnsi" w:hAnsiTheme="minorHAnsi"/>
          <w:b/>
        </w:rPr>
        <w:t>3.2.3 Voorkomen verzuim leerlingen en VSV</w:t>
      </w:r>
    </w:p>
    <w:p w14:paraId="366DA634" w14:textId="77777777" w:rsidR="00F414A7" w:rsidRPr="00AC445C" w:rsidRDefault="00F414A7" w:rsidP="00F414A7">
      <w:pPr>
        <w:pStyle w:val="Default"/>
        <w:rPr>
          <w:rFonts w:asciiTheme="minorHAnsi" w:hAnsiTheme="minorHAnsi"/>
        </w:rPr>
      </w:pPr>
    </w:p>
    <w:p w14:paraId="278DF02F" w14:textId="4BA7206A" w:rsidR="00F414A7" w:rsidRPr="00AC445C" w:rsidRDefault="00F414A7" w:rsidP="00F414A7">
      <w:pPr>
        <w:pStyle w:val="Kop4"/>
        <w:rPr>
          <w:rFonts w:asciiTheme="minorHAnsi" w:hAnsiTheme="minorHAnsi"/>
          <w:sz w:val="24"/>
          <w:szCs w:val="24"/>
        </w:rPr>
      </w:pPr>
      <w:r w:rsidRPr="00AC445C">
        <w:rPr>
          <w:rFonts w:asciiTheme="minorHAnsi" w:hAnsiTheme="minorHAnsi"/>
          <w:sz w:val="24"/>
          <w:szCs w:val="24"/>
        </w:rPr>
        <w:t>Soorten verzuim</w:t>
      </w:r>
    </w:p>
    <w:p w14:paraId="6C631C94" w14:textId="5F873D51" w:rsidR="00F414A7" w:rsidRPr="00AC445C" w:rsidRDefault="00F414A7" w:rsidP="00F414A7">
      <w:pPr>
        <w:pStyle w:val="Default"/>
        <w:rPr>
          <w:rFonts w:asciiTheme="minorHAnsi" w:hAnsiTheme="minorHAnsi"/>
        </w:rPr>
      </w:pPr>
      <w:r w:rsidRPr="00AC445C">
        <w:rPr>
          <w:rFonts w:asciiTheme="minorHAnsi" w:hAnsiTheme="minorHAnsi"/>
        </w:rPr>
        <w:t xml:space="preserve">Leerlingen die te laat zijn gekomen melden zich allereerst bij de Front Office in de hal en krijgen een briefje mee. </w:t>
      </w:r>
    </w:p>
    <w:p w14:paraId="314C4597" w14:textId="77777777" w:rsidR="00F414A7" w:rsidRPr="00AC445C" w:rsidRDefault="00F414A7" w:rsidP="00F414A7">
      <w:pPr>
        <w:pStyle w:val="Default"/>
        <w:rPr>
          <w:rFonts w:asciiTheme="minorHAnsi" w:hAnsiTheme="minorHAnsi"/>
        </w:rPr>
      </w:pPr>
      <w:r w:rsidRPr="00AC445C">
        <w:rPr>
          <w:rFonts w:asciiTheme="minorHAnsi" w:hAnsiTheme="minorHAnsi"/>
        </w:rPr>
        <w:t xml:space="preserve">Er zijn verschillende soorten verzuim: te laat komen, ziekte, ongeoorloofd verzuim, geoorloofd verzuim, uit de les verwijderd en schorsing. </w:t>
      </w:r>
    </w:p>
    <w:p w14:paraId="67191F44" w14:textId="5B02F128" w:rsidR="0090710B" w:rsidRDefault="00F414A7" w:rsidP="00BC1B5D">
      <w:pPr>
        <w:spacing w:after="0"/>
        <w:rPr>
          <w:sz w:val="24"/>
          <w:szCs w:val="24"/>
        </w:rPr>
      </w:pPr>
      <w:r w:rsidRPr="00AC445C">
        <w:rPr>
          <w:sz w:val="24"/>
          <w:szCs w:val="24"/>
        </w:rPr>
        <w:t xml:space="preserve">Alle verzuim wordt bijgehouden in het absentieregistratiesysteem </w:t>
      </w:r>
      <w:r w:rsidR="00BC1B5D">
        <w:rPr>
          <w:sz w:val="24"/>
          <w:szCs w:val="24"/>
        </w:rPr>
        <w:t xml:space="preserve">van </w:t>
      </w:r>
      <w:r w:rsidRPr="00AC445C">
        <w:rPr>
          <w:sz w:val="24"/>
          <w:szCs w:val="24"/>
        </w:rPr>
        <w:t>Magister.</w:t>
      </w:r>
    </w:p>
    <w:p w14:paraId="5CE868A2" w14:textId="77777777" w:rsidR="00BC1B5D" w:rsidRPr="00AC445C" w:rsidRDefault="00BC1B5D" w:rsidP="00BC1B5D">
      <w:pPr>
        <w:spacing w:after="0"/>
        <w:rPr>
          <w:sz w:val="24"/>
          <w:szCs w:val="24"/>
        </w:rPr>
      </w:pPr>
    </w:p>
    <w:p w14:paraId="66F60A0E" w14:textId="33E5971F" w:rsidR="00F414A7" w:rsidRPr="00AC445C" w:rsidRDefault="00F414A7" w:rsidP="00F414A7">
      <w:pPr>
        <w:pStyle w:val="Kop4"/>
        <w:rPr>
          <w:rFonts w:asciiTheme="minorHAnsi" w:hAnsiTheme="minorHAnsi"/>
          <w:sz w:val="24"/>
          <w:szCs w:val="24"/>
        </w:rPr>
      </w:pPr>
      <w:r w:rsidRPr="00AC445C">
        <w:rPr>
          <w:rFonts w:asciiTheme="minorHAnsi" w:hAnsiTheme="minorHAnsi"/>
          <w:sz w:val="24"/>
          <w:szCs w:val="24"/>
        </w:rPr>
        <w:t>Te laat komen</w:t>
      </w:r>
    </w:p>
    <w:p w14:paraId="137E6274" w14:textId="10528544" w:rsidR="00F414A7" w:rsidRPr="006A1C58" w:rsidRDefault="00F414A7" w:rsidP="00F414A7">
      <w:pPr>
        <w:autoSpaceDE w:val="0"/>
        <w:autoSpaceDN w:val="0"/>
        <w:adjustRightInd w:val="0"/>
        <w:spacing w:after="0"/>
        <w:rPr>
          <w:rFonts w:cs="Calibri"/>
          <w:sz w:val="24"/>
          <w:szCs w:val="24"/>
        </w:rPr>
      </w:pPr>
      <w:r w:rsidRPr="006A1C58">
        <w:rPr>
          <w:rFonts w:cs="Calibri"/>
          <w:sz w:val="24"/>
          <w:szCs w:val="24"/>
        </w:rPr>
        <w:t xml:space="preserve">Voor docent én leerlingen is het hinderlijk onderbroken te worden door binnendruppelende leerlingen. Daarom is het van belang dat je op tijd in de les bent. We spreken de volgende regels af: </w:t>
      </w:r>
    </w:p>
    <w:p w14:paraId="7E7FACC8" w14:textId="77777777" w:rsidR="00BC1B5D" w:rsidRPr="006A1C58" w:rsidRDefault="00BC1B5D" w:rsidP="00F414A7">
      <w:pPr>
        <w:autoSpaceDE w:val="0"/>
        <w:autoSpaceDN w:val="0"/>
        <w:adjustRightInd w:val="0"/>
        <w:spacing w:after="0"/>
        <w:rPr>
          <w:rFonts w:cs="Calibri"/>
          <w:sz w:val="24"/>
          <w:szCs w:val="24"/>
        </w:rPr>
      </w:pPr>
    </w:p>
    <w:p w14:paraId="7293A7D2" w14:textId="0D0E122C" w:rsidR="00F414A7" w:rsidRPr="006A1C58" w:rsidRDefault="00BC1B5D" w:rsidP="00C660EE">
      <w:pPr>
        <w:pStyle w:val="Lijstalinea"/>
        <w:numPr>
          <w:ilvl w:val="0"/>
          <w:numId w:val="2"/>
        </w:numPr>
        <w:autoSpaceDE w:val="0"/>
        <w:autoSpaceDN w:val="0"/>
        <w:adjustRightInd w:val="0"/>
        <w:spacing w:after="0"/>
        <w:ind w:left="567" w:hanging="283"/>
        <w:rPr>
          <w:rFonts w:cs="Calibri"/>
          <w:sz w:val="24"/>
          <w:szCs w:val="24"/>
        </w:rPr>
      </w:pPr>
      <w:r w:rsidRPr="006A1C58">
        <w:rPr>
          <w:rFonts w:cs="Calibri"/>
          <w:sz w:val="24"/>
          <w:szCs w:val="24"/>
        </w:rPr>
        <w:t>j</w:t>
      </w:r>
      <w:r w:rsidR="00F414A7" w:rsidRPr="006A1C58">
        <w:rPr>
          <w:rFonts w:cs="Calibri"/>
          <w:sz w:val="24"/>
          <w:szCs w:val="24"/>
        </w:rPr>
        <w:t>e bent te laat als je ná aanvang van je eerste les in het lokaal komt</w:t>
      </w:r>
      <w:r w:rsidR="009E7FF9" w:rsidRPr="006A1C58">
        <w:rPr>
          <w:rFonts w:cs="Calibri"/>
          <w:sz w:val="24"/>
          <w:szCs w:val="24"/>
        </w:rPr>
        <w:t>;</w:t>
      </w:r>
    </w:p>
    <w:p w14:paraId="259A1F86" w14:textId="63AE35C9" w:rsidR="00F414A7" w:rsidRDefault="00BC1B5D" w:rsidP="00C660EE">
      <w:pPr>
        <w:pStyle w:val="Lijstalinea"/>
        <w:numPr>
          <w:ilvl w:val="0"/>
          <w:numId w:val="2"/>
        </w:numPr>
        <w:autoSpaceDE w:val="0"/>
        <w:autoSpaceDN w:val="0"/>
        <w:adjustRightInd w:val="0"/>
        <w:spacing w:after="0"/>
        <w:ind w:left="567" w:hanging="283"/>
        <w:rPr>
          <w:rFonts w:cs="Calibri"/>
          <w:sz w:val="24"/>
          <w:szCs w:val="24"/>
        </w:rPr>
      </w:pPr>
      <w:r w:rsidRPr="006A1C58">
        <w:rPr>
          <w:rFonts w:cs="Calibri"/>
          <w:sz w:val="24"/>
          <w:szCs w:val="24"/>
        </w:rPr>
        <w:t>a</w:t>
      </w:r>
      <w:r w:rsidR="00F414A7" w:rsidRPr="006A1C58">
        <w:rPr>
          <w:rFonts w:cs="Calibri"/>
          <w:sz w:val="24"/>
          <w:szCs w:val="24"/>
        </w:rPr>
        <w:t xml:space="preserve">ls je te laat komt, haal je een te‐laat‐briefje bij </w:t>
      </w:r>
      <w:r w:rsidR="00DC5864">
        <w:rPr>
          <w:rFonts w:cs="Calibri"/>
          <w:sz w:val="24"/>
          <w:szCs w:val="24"/>
        </w:rPr>
        <w:t>het front office</w:t>
      </w:r>
      <w:r w:rsidR="009E7FF9" w:rsidRPr="006A1C58">
        <w:rPr>
          <w:rFonts w:cs="Calibri"/>
          <w:sz w:val="24"/>
          <w:szCs w:val="24"/>
        </w:rPr>
        <w:t>;</w:t>
      </w:r>
    </w:p>
    <w:p w14:paraId="24B81174" w14:textId="13666CD3" w:rsidR="00F414A7" w:rsidRPr="006A1C58" w:rsidRDefault="00BC1B5D" w:rsidP="00C660EE">
      <w:pPr>
        <w:pStyle w:val="Lijstalinea"/>
        <w:numPr>
          <w:ilvl w:val="0"/>
          <w:numId w:val="2"/>
        </w:numPr>
        <w:autoSpaceDE w:val="0"/>
        <w:autoSpaceDN w:val="0"/>
        <w:adjustRightInd w:val="0"/>
        <w:spacing w:after="0"/>
        <w:ind w:left="567" w:hanging="283"/>
        <w:rPr>
          <w:rFonts w:cs="Calibri"/>
          <w:sz w:val="24"/>
          <w:szCs w:val="24"/>
        </w:rPr>
      </w:pPr>
      <w:r w:rsidRPr="006A1C58">
        <w:rPr>
          <w:rFonts w:cs="Calibri"/>
          <w:sz w:val="24"/>
          <w:szCs w:val="24"/>
        </w:rPr>
        <w:t>v</w:t>
      </w:r>
      <w:r w:rsidR="00F414A7" w:rsidRPr="006A1C58">
        <w:rPr>
          <w:rFonts w:cs="Calibri"/>
          <w:sz w:val="24"/>
          <w:szCs w:val="24"/>
        </w:rPr>
        <w:t>oor iedereen geldt dat</w:t>
      </w:r>
      <w:r w:rsidR="00121A4E" w:rsidRPr="006A1C58">
        <w:rPr>
          <w:rFonts w:cs="Calibri"/>
          <w:sz w:val="24"/>
          <w:szCs w:val="24"/>
        </w:rPr>
        <w:t>,</w:t>
      </w:r>
      <w:r w:rsidR="00F414A7" w:rsidRPr="006A1C58">
        <w:rPr>
          <w:rFonts w:cs="Calibri"/>
          <w:sz w:val="24"/>
          <w:szCs w:val="24"/>
        </w:rPr>
        <w:t xml:space="preserve"> wanneer je zonder een geldige reden te laat bent</w:t>
      </w:r>
      <w:r w:rsidR="00121A4E" w:rsidRPr="006A1C58">
        <w:rPr>
          <w:rFonts w:cs="Calibri"/>
          <w:sz w:val="24"/>
          <w:szCs w:val="24"/>
        </w:rPr>
        <w:t>,</w:t>
      </w:r>
      <w:r w:rsidR="00F414A7" w:rsidRPr="006A1C58">
        <w:rPr>
          <w:rFonts w:cs="Calibri"/>
          <w:sz w:val="24"/>
          <w:szCs w:val="24"/>
        </w:rPr>
        <w:t xml:space="preserve"> je jezelf de eerstvolgende lesdag </w:t>
      </w:r>
      <w:r w:rsidR="00DC5864">
        <w:rPr>
          <w:rFonts w:cs="Calibri"/>
          <w:sz w:val="24"/>
          <w:szCs w:val="24"/>
        </w:rPr>
        <w:t xml:space="preserve">meldt </w:t>
      </w:r>
      <w:r w:rsidR="00F414A7" w:rsidRPr="006A1C58">
        <w:rPr>
          <w:rFonts w:cs="Calibri"/>
          <w:sz w:val="24"/>
          <w:szCs w:val="24"/>
        </w:rPr>
        <w:t>bij de teamleider met het te-laat-briefje,</w:t>
      </w:r>
      <w:r w:rsidR="009E7FF9" w:rsidRPr="006A1C58">
        <w:rPr>
          <w:rFonts w:cs="Calibri"/>
          <w:sz w:val="24"/>
          <w:szCs w:val="24"/>
        </w:rPr>
        <w:t xml:space="preserve"> ondertekend door ouder</w:t>
      </w:r>
      <w:r w:rsidR="00DC5864">
        <w:rPr>
          <w:rFonts w:cs="Calibri"/>
          <w:sz w:val="24"/>
          <w:szCs w:val="24"/>
        </w:rPr>
        <w:t>(</w:t>
      </w:r>
      <w:r w:rsidR="009E7FF9" w:rsidRPr="006A1C58">
        <w:rPr>
          <w:rFonts w:cs="Calibri"/>
          <w:sz w:val="24"/>
          <w:szCs w:val="24"/>
        </w:rPr>
        <w:t>s</w:t>
      </w:r>
      <w:r w:rsidR="00DC5864">
        <w:rPr>
          <w:rFonts w:cs="Calibri"/>
          <w:sz w:val="24"/>
          <w:szCs w:val="24"/>
        </w:rPr>
        <w:t>)/verzorger(s)</w:t>
      </w:r>
      <w:r w:rsidR="009E7FF9" w:rsidRPr="006A1C58">
        <w:rPr>
          <w:rFonts w:cs="Calibri"/>
          <w:sz w:val="24"/>
          <w:szCs w:val="24"/>
        </w:rPr>
        <w:t>;</w:t>
      </w:r>
    </w:p>
    <w:p w14:paraId="0CD92D5A" w14:textId="361BE134" w:rsidR="00F414A7" w:rsidRPr="006A1C58" w:rsidRDefault="00BC1B5D" w:rsidP="00C660EE">
      <w:pPr>
        <w:pStyle w:val="Lijstalinea"/>
        <w:numPr>
          <w:ilvl w:val="0"/>
          <w:numId w:val="2"/>
        </w:numPr>
        <w:autoSpaceDE w:val="0"/>
        <w:autoSpaceDN w:val="0"/>
        <w:adjustRightInd w:val="0"/>
        <w:spacing w:after="0"/>
        <w:ind w:left="567" w:hanging="283"/>
        <w:rPr>
          <w:rFonts w:cs="Calibri"/>
          <w:sz w:val="24"/>
          <w:szCs w:val="24"/>
        </w:rPr>
      </w:pPr>
      <w:r w:rsidRPr="006A1C58">
        <w:rPr>
          <w:rFonts w:cs="Calibri"/>
          <w:sz w:val="24"/>
          <w:szCs w:val="24"/>
        </w:rPr>
        <w:t>k</w:t>
      </w:r>
      <w:r w:rsidR="00F414A7" w:rsidRPr="006A1C58">
        <w:rPr>
          <w:rFonts w:cs="Calibri"/>
          <w:sz w:val="24"/>
          <w:szCs w:val="24"/>
        </w:rPr>
        <w:t xml:space="preserve">om je naar het oordeel van de </w:t>
      </w:r>
      <w:r w:rsidRPr="006A1C58">
        <w:rPr>
          <w:rFonts w:cs="Calibri"/>
          <w:sz w:val="24"/>
          <w:szCs w:val="24"/>
        </w:rPr>
        <w:t>team</w:t>
      </w:r>
      <w:r w:rsidR="00F414A7" w:rsidRPr="006A1C58">
        <w:rPr>
          <w:rFonts w:cs="Calibri"/>
          <w:sz w:val="24"/>
          <w:szCs w:val="24"/>
        </w:rPr>
        <w:t>leider in één schoolj</w:t>
      </w:r>
      <w:r w:rsidR="00121A4E" w:rsidRPr="006A1C58">
        <w:rPr>
          <w:rFonts w:cs="Calibri"/>
          <w:sz w:val="24"/>
          <w:szCs w:val="24"/>
        </w:rPr>
        <w:t>aar te</w:t>
      </w:r>
      <w:r w:rsidR="00DC5864">
        <w:rPr>
          <w:rFonts w:cs="Calibri"/>
          <w:sz w:val="24"/>
          <w:szCs w:val="24"/>
        </w:rPr>
        <w:t xml:space="preserve"> </w:t>
      </w:r>
      <w:r w:rsidR="00121A4E" w:rsidRPr="006A1C58">
        <w:rPr>
          <w:rFonts w:cs="Calibri"/>
          <w:sz w:val="24"/>
          <w:szCs w:val="24"/>
        </w:rPr>
        <w:t>v</w:t>
      </w:r>
      <w:r w:rsidR="00DC5864">
        <w:rPr>
          <w:rFonts w:cs="Calibri"/>
          <w:sz w:val="24"/>
          <w:szCs w:val="24"/>
        </w:rPr>
        <w:t>aak</w:t>
      </w:r>
      <w:r w:rsidR="00121A4E" w:rsidRPr="006A1C58">
        <w:rPr>
          <w:rFonts w:cs="Calibri"/>
          <w:sz w:val="24"/>
          <w:szCs w:val="24"/>
        </w:rPr>
        <w:t xml:space="preserve"> te laat, dan laat de </w:t>
      </w:r>
      <w:r w:rsidRPr="006A1C58">
        <w:rPr>
          <w:rFonts w:cs="Calibri"/>
          <w:sz w:val="24"/>
          <w:szCs w:val="24"/>
        </w:rPr>
        <w:t>teamleider</w:t>
      </w:r>
      <w:r w:rsidR="00F414A7" w:rsidRPr="006A1C58">
        <w:rPr>
          <w:rFonts w:cs="Calibri"/>
          <w:sz w:val="24"/>
          <w:szCs w:val="24"/>
        </w:rPr>
        <w:t xml:space="preserve"> je op een roostervrije dag of in de laatste we</w:t>
      </w:r>
      <w:r w:rsidR="009E7FF9" w:rsidRPr="006A1C58">
        <w:rPr>
          <w:rFonts w:cs="Calibri"/>
          <w:sz w:val="24"/>
          <w:szCs w:val="24"/>
        </w:rPr>
        <w:t>ek voor de vakantie terugkomen;</w:t>
      </w:r>
    </w:p>
    <w:p w14:paraId="0EB23E4E" w14:textId="0AA1EE80" w:rsidR="00CD0856" w:rsidRPr="006A1C58" w:rsidRDefault="00BC1B5D" w:rsidP="00C660EE">
      <w:pPr>
        <w:pStyle w:val="Lijstalinea"/>
        <w:numPr>
          <w:ilvl w:val="0"/>
          <w:numId w:val="2"/>
        </w:numPr>
        <w:spacing w:after="0"/>
        <w:ind w:left="567" w:hanging="283"/>
        <w:rPr>
          <w:sz w:val="24"/>
          <w:szCs w:val="24"/>
        </w:rPr>
      </w:pPr>
      <w:r w:rsidRPr="006A1C58">
        <w:rPr>
          <w:rFonts w:cs="Calibri"/>
          <w:sz w:val="24"/>
          <w:szCs w:val="24"/>
        </w:rPr>
        <w:t>a</w:t>
      </w:r>
      <w:r w:rsidR="00F414A7" w:rsidRPr="006A1C58">
        <w:rPr>
          <w:rFonts w:cs="Calibri"/>
          <w:sz w:val="24"/>
          <w:szCs w:val="24"/>
        </w:rPr>
        <w:t>ls je een héél lesuur te laat bent moet je deze les komen inhalen</w:t>
      </w:r>
      <w:r w:rsidR="00121A4E" w:rsidRPr="006A1C58">
        <w:rPr>
          <w:rFonts w:cs="Calibri"/>
          <w:sz w:val="24"/>
          <w:szCs w:val="24"/>
        </w:rPr>
        <w:t>, in principe geldt daarbij voor één lesuur dat gemist wordt er twee lesuren ingehaald worden</w:t>
      </w:r>
      <w:r w:rsidR="00F414A7" w:rsidRPr="006A1C58">
        <w:rPr>
          <w:rFonts w:cs="Calibri"/>
          <w:sz w:val="24"/>
          <w:szCs w:val="24"/>
        </w:rPr>
        <w:t>.</w:t>
      </w:r>
    </w:p>
    <w:p w14:paraId="10DED10D" w14:textId="77777777" w:rsidR="00BC1B5D" w:rsidRPr="006A1C58" w:rsidRDefault="00BC1B5D" w:rsidP="00BC1B5D">
      <w:pPr>
        <w:spacing w:after="0"/>
        <w:rPr>
          <w:sz w:val="24"/>
          <w:szCs w:val="24"/>
        </w:rPr>
      </w:pPr>
    </w:p>
    <w:p w14:paraId="112F65A9" w14:textId="326485A3" w:rsidR="00121A4E" w:rsidRPr="00AC445C" w:rsidRDefault="00121A4E" w:rsidP="007F3E00">
      <w:pPr>
        <w:pStyle w:val="Kop4"/>
        <w:spacing w:before="0"/>
        <w:rPr>
          <w:rFonts w:asciiTheme="minorHAnsi" w:hAnsiTheme="minorHAnsi"/>
          <w:sz w:val="24"/>
          <w:szCs w:val="24"/>
        </w:rPr>
      </w:pPr>
      <w:r w:rsidRPr="00AC445C">
        <w:rPr>
          <w:rFonts w:asciiTheme="minorHAnsi" w:hAnsiTheme="minorHAnsi"/>
          <w:sz w:val="24"/>
          <w:szCs w:val="24"/>
        </w:rPr>
        <w:t xml:space="preserve">Ziekte </w:t>
      </w:r>
    </w:p>
    <w:p w14:paraId="24DB4161" w14:textId="3283C719" w:rsidR="00C77995" w:rsidRDefault="00121A4E" w:rsidP="00BC1B5D">
      <w:pPr>
        <w:spacing w:after="0"/>
        <w:rPr>
          <w:sz w:val="24"/>
          <w:szCs w:val="24"/>
        </w:rPr>
      </w:pPr>
      <w:r w:rsidRPr="00AC445C">
        <w:rPr>
          <w:sz w:val="24"/>
          <w:szCs w:val="24"/>
        </w:rPr>
        <w:t>Wanneer een leerling wegens ziekte of andere omstandigheden niet naar school kan komen, zijn de ouder</w:t>
      </w:r>
      <w:r w:rsidR="00DC5864">
        <w:rPr>
          <w:sz w:val="24"/>
          <w:szCs w:val="24"/>
        </w:rPr>
        <w:t>(</w:t>
      </w:r>
      <w:r w:rsidRPr="00AC445C">
        <w:rPr>
          <w:sz w:val="24"/>
          <w:szCs w:val="24"/>
        </w:rPr>
        <w:t>s</w:t>
      </w:r>
      <w:r w:rsidR="00DC5864">
        <w:rPr>
          <w:sz w:val="24"/>
          <w:szCs w:val="24"/>
        </w:rPr>
        <w:t>)</w:t>
      </w:r>
      <w:r w:rsidRPr="00AC445C">
        <w:rPr>
          <w:sz w:val="24"/>
          <w:szCs w:val="24"/>
        </w:rPr>
        <w:t>/verzorger</w:t>
      </w:r>
      <w:r w:rsidR="00DC5864">
        <w:rPr>
          <w:sz w:val="24"/>
          <w:szCs w:val="24"/>
        </w:rPr>
        <w:t>(</w:t>
      </w:r>
      <w:r w:rsidRPr="00AC445C">
        <w:rPr>
          <w:sz w:val="24"/>
          <w:szCs w:val="24"/>
        </w:rPr>
        <w:t>s</w:t>
      </w:r>
      <w:r w:rsidR="00DC5864">
        <w:rPr>
          <w:sz w:val="24"/>
          <w:szCs w:val="24"/>
        </w:rPr>
        <w:t>)</w:t>
      </w:r>
      <w:r w:rsidRPr="00AC445C">
        <w:rPr>
          <w:sz w:val="24"/>
          <w:szCs w:val="24"/>
        </w:rPr>
        <w:t xml:space="preserve"> verplicht dat nog dezelfde dag voor 08.30 uur telefonisch te </w:t>
      </w:r>
      <w:r w:rsidR="00DC5864">
        <w:rPr>
          <w:sz w:val="24"/>
          <w:szCs w:val="24"/>
        </w:rPr>
        <w:t>melden</w:t>
      </w:r>
      <w:r w:rsidRPr="00AC445C">
        <w:rPr>
          <w:sz w:val="24"/>
          <w:szCs w:val="24"/>
        </w:rPr>
        <w:t xml:space="preserve">. De informatie wordt in Magister gezet en via Magister doorgegeven aan de </w:t>
      </w:r>
      <w:r w:rsidR="00C77995">
        <w:rPr>
          <w:sz w:val="24"/>
          <w:szCs w:val="24"/>
        </w:rPr>
        <w:t>teamleider</w:t>
      </w:r>
      <w:r w:rsidRPr="00AC445C">
        <w:rPr>
          <w:sz w:val="24"/>
          <w:szCs w:val="24"/>
        </w:rPr>
        <w:t xml:space="preserve">. </w:t>
      </w:r>
    </w:p>
    <w:p w14:paraId="625BBFD0" w14:textId="30A63F7D" w:rsidR="00121A4E" w:rsidRPr="006A1C58" w:rsidRDefault="00121A4E" w:rsidP="00BC1B5D">
      <w:pPr>
        <w:spacing w:after="0"/>
        <w:rPr>
          <w:sz w:val="24"/>
          <w:szCs w:val="24"/>
        </w:rPr>
      </w:pPr>
      <w:r w:rsidRPr="00AC445C">
        <w:rPr>
          <w:sz w:val="24"/>
          <w:szCs w:val="24"/>
        </w:rPr>
        <w:t xml:space="preserve">Bij proefwerken en schoolexamens gelden speciale regelingen. </w:t>
      </w:r>
      <w:r w:rsidRPr="006A1C58">
        <w:rPr>
          <w:sz w:val="24"/>
          <w:szCs w:val="24"/>
        </w:rPr>
        <w:t>Wanneer een leerling vaak afwezig is wegens ziekte, kan de schoolarts worden ingeschakeld.</w:t>
      </w:r>
      <w:r w:rsidR="00C77995" w:rsidRPr="006A1C58">
        <w:rPr>
          <w:sz w:val="24"/>
          <w:szCs w:val="24"/>
        </w:rPr>
        <w:t xml:space="preserve"> </w:t>
      </w:r>
    </w:p>
    <w:p w14:paraId="57B3845F" w14:textId="77777777" w:rsidR="00BC1B5D" w:rsidRPr="00AC445C" w:rsidRDefault="00BC1B5D" w:rsidP="00BC1B5D">
      <w:pPr>
        <w:spacing w:after="0"/>
        <w:rPr>
          <w:sz w:val="24"/>
          <w:szCs w:val="24"/>
        </w:rPr>
      </w:pPr>
    </w:p>
    <w:p w14:paraId="74DA69F9" w14:textId="27CD17F1" w:rsidR="00121A4E" w:rsidRPr="009C45C1" w:rsidRDefault="00121A4E" w:rsidP="00BC1B5D">
      <w:pPr>
        <w:spacing w:after="0"/>
        <w:rPr>
          <w:sz w:val="24"/>
          <w:szCs w:val="24"/>
        </w:rPr>
      </w:pPr>
      <w:r w:rsidRPr="00AC445C">
        <w:rPr>
          <w:sz w:val="24"/>
          <w:szCs w:val="24"/>
        </w:rPr>
        <w:t>Als een leerling tijdens de les ziek wordt, moet de</w:t>
      </w:r>
      <w:r w:rsidR="00F54F32">
        <w:rPr>
          <w:sz w:val="24"/>
          <w:szCs w:val="24"/>
        </w:rPr>
        <w:t>ze</w:t>
      </w:r>
      <w:r w:rsidRPr="00AC445C">
        <w:rPr>
          <w:sz w:val="24"/>
          <w:szCs w:val="24"/>
        </w:rPr>
        <w:t xml:space="preserve"> </w:t>
      </w:r>
      <w:r w:rsidR="00F54F32">
        <w:rPr>
          <w:sz w:val="24"/>
          <w:szCs w:val="24"/>
        </w:rPr>
        <w:t xml:space="preserve">zich, </w:t>
      </w:r>
      <w:r w:rsidR="00F54F32" w:rsidRPr="00AC445C">
        <w:rPr>
          <w:sz w:val="24"/>
          <w:szCs w:val="24"/>
        </w:rPr>
        <w:t xml:space="preserve">voordat </w:t>
      </w:r>
      <w:r w:rsidR="00F54F32">
        <w:rPr>
          <w:sz w:val="24"/>
          <w:szCs w:val="24"/>
        </w:rPr>
        <w:t>hij/zij</w:t>
      </w:r>
      <w:r w:rsidR="00F54F32" w:rsidRPr="00AC445C">
        <w:rPr>
          <w:sz w:val="24"/>
          <w:szCs w:val="24"/>
        </w:rPr>
        <w:t xml:space="preserve"> </w:t>
      </w:r>
      <w:r w:rsidR="00F54F32">
        <w:rPr>
          <w:sz w:val="24"/>
          <w:szCs w:val="24"/>
        </w:rPr>
        <w:t>naar huis gaat</w:t>
      </w:r>
      <w:r w:rsidR="00F54F32" w:rsidRPr="00AC445C">
        <w:rPr>
          <w:sz w:val="24"/>
          <w:szCs w:val="24"/>
        </w:rPr>
        <w:t xml:space="preserve"> </w:t>
      </w:r>
      <w:r w:rsidRPr="00AC445C">
        <w:rPr>
          <w:sz w:val="24"/>
          <w:szCs w:val="24"/>
        </w:rPr>
        <w:t xml:space="preserve">eerst melden bij de </w:t>
      </w:r>
      <w:r w:rsidR="00DC5864">
        <w:rPr>
          <w:sz w:val="24"/>
          <w:szCs w:val="24"/>
        </w:rPr>
        <w:t xml:space="preserve">verantwoordelijke </w:t>
      </w:r>
      <w:r w:rsidR="00C77995">
        <w:rPr>
          <w:sz w:val="24"/>
          <w:szCs w:val="24"/>
        </w:rPr>
        <w:t xml:space="preserve">teamleider. Is </w:t>
      </w:r>
      <w:r w:rsidR="00DC5864">
        <w:rPr>
          <w:sz w:val="24"/>
          <w:szCs w:val="24"/>
        </w:rPr>
        <w:t>deze</w:t>
      </w:r>
      <w:r w:rsidRPr="00AC445C">
        <w:rPr>
          <w:sz w:val="24"/>
          <w:szCs w:val="24"/>
        </w:rPr>
        <w:t xml:space="preserve"> niet aanwezig, dan meldt de leerling</w:t>
      </w:r>
      <w:r w:rsidR="00DC5864">
        <w:rPr>
          <w:sz w:val="24"/>
          <w:szCs w:val="24"/>
        </w:rPr>
        <w:t xml:space="preserve"> z</w:t>
      </w:r>
      <w:r w:rsidRPr="00AC445C">
        <w:rPr>
          <w:sz w:val="24"/>
          <w:szCs w:val="24"/>
        </w:rPr>
        <w:t xml:space="preserve">ich bij een van de andere </w:t>
      </w:r>
      <w:r w:rsidR="00C77995">
        <w:rPr>
          <w:sz w:val="24"/>
          <w:szCs w:val="24"/>
        </w:rPr>
        <w:t>teamleiders</w:t>
      </w:r>
      <w:r w:rsidRPr="00AC445C">
        <w:rPr>
          <w:sz w:val="24"/>
          <w:szCs w:val="24"/>
        </w:rPr>
        <w:t>. Er is contact met thuis over het</w:t>
      </w:r>
      <w:r w:rsidR="00F54F32">
        <w:rPr>
          <w:sz w:val="24"/>
          <w:szCs w:val="24"/>
        </w:rPr>
        <w:t xml:space="preserve"> </w:t>
      </w:r>
      <w:r w:rsidRPr="00AC445C">
        <w:rPr>
          <w:sz w:val="24"/>
          <w:szCs w:val="24"/>
        </w:rPr>
        <w:t xml:space="preserve">tussentijds naar huis gaan. Met de mentor of vakdocent wordt besproken op welke tijdstippen toetsen en dergelijke worden ingehaald. In principe geldt voor gemiste toetsen </w:t>
      </w:r>
      <w:r w:rsidR="009C45C1">
        <w:rPr>
          <w:sz w:val="24"/>
          <w:szCs w:val="24"/>
        </w:rPr>
        <w:t>een</w:t>
      </w:r>
      <w:r w:rsidRPr="00AC445C">
        <w:rPr>
          <w:sz w:val="24"/>
          <w:szCs w:val="24"/>
        </w:rPr>
        <w:t xml:space="preserve"> </w:t>
      </w:r>
      <w:r w:rsidRPr="009C45C1">
        <w:rPr>
          <w:sz w:val="24"/>
          <w:szCs w:val="24"/>
        </w:rPr>
        <w:t>inhaalmoment.</w:t>
      </w:r>
    </w:p>
    <w:p w14:paraId="4D602CC6" w14:textId="77777777" w:rsidR="00BC1B5D" w:rsidRPr="00AC445C" w:rsidRDefault="00BC1B5D" w:rsidP="00BC1B5D">
      <w:pPr>
        <w:spacing w:after="0"/>
        <w:rPr>
          <w:sz w:val="24"/>
          <w:szCs w:val="24"/>
        </w:rPr>
      </w:pPr>
    </w:p>
    <w:p w14:paraId="5D8698E7" w14:textId="6F561444" w:rsidR="00CD0856" w:rsidRDefault="00121A4E" w:rsidP="00BC1B5D">
      <w:pPr>
        <w:spacing w:after="0"/>
        <w:rPr>
          <w:sz w:val="24"/>
          <w:szCs w:val="24"/>
        </w:rPr>
      </w:pPr>
      <w:r w:rsidRPr="00AC445C">
        <w:rPr>
          <w:sz w:val="24"/>
          <w:szCs w:val="24"/>
        </w:rPr>
        <w:t xml:space="preserve">Bij ziekte van enkele weken neemt de mentor contact op met de </w:t>
      </w:r>
      <w:r w:rsidR="00C77995">
        <w:rPr>
          <w:sz w:val="24"/>
          <w:szCs w:val="24"/>
        </w:rPr>
        <w:t>teamleider</w:t>
      </w:r>
      <w:r w:rsidRPr="00AC445C">
        <w:rPr>
          <w:sz w:val="24"/>
          <w:szCs w:val="24"/>
        </w:rPr>
        <w:t xml:space="preserve"> die eventueel verdere stappen onderneemt in het belang van de leerling.</w:t>
      </w:r>
    </w:p>
    <w:p w14:paraId="5062E8F0" w14:textId="77777777" w:rsidR="00BC1B5D" w:rsidRDefault="00BC1B5D" w:rsidP="00BC1B5D">
      <w:pPr>
        <w:spacing w:after="0"/>
        <w:rPr>
          <w:sz w:val="24"/>
          <w:szCs w:val="24"/>
        </w:rPr>
      </w:pPr>
    </w:p>
    <w:p w14:paraId="66ABED1B" w14:textId="77777777" w:rsidR="009A68B7" w:rsidRDefault="009A68B7" w:rsidP="00BC1B5D">
      <w:pPr>
        <w:spacing w:after="0"/>
        <w:rPr>
          <w:sz w:val="24"/>
          <w:szCs w:val="24"/>
        </w:rPr>
      </w:pPr>
    </w:p>
    <w:p w14:paraId="6CB411AD" w14:textId="77777777" w:rsidR="009A68B7" w:rsidRDefault="009A68B7" w:rsidP="00BC1B5D">
      <w:pPr>
        <w:spacing w:after="0"/>
        <w:rPr>
          <w:sz w:val="24"/>
          <w:szCs w:val="24"/>
        </w:rPr>
      </w:pPr>
    </w:p>
    <w:p w14:paraId="53171720" w14:textId="77777777" w:rsidR="009A68B7" w:rsidRDefault="009A68B7" w:rsidP="00BC1B5D">
      <w:pPr>
        <w:spacing w:after="0"/>
        <w:rPr>
          <w:sz w:val="24"/>
          <w:szCs w:val="24"/>
        </w:rPr>
      </w:pPr>
    </w:p>
    <w:p w14:paraId="37DF1B70" w14:textId="77777777" w:rsidR="009A68B7" w:rsidRDefault="009A68B7" w:rsidP="00BC1B5D">
      <w:pPr>
        <w:spacing w:after="0"/>
        <w:rPr>
          <w:sz w:val="24"/>
          <w:szCs w:val="24"/>
        </w:rPr>
      </w:pPr>
    </w:p>
    <w:p w14:paraId="052C7859" w14:textId="77777777" w:rsidR="009A68B7" w:rsidRDefault="009A68B7" w:rsidP="00BC1B5D">
      <w:pPr>
        <w:spacing w:after="0"/>
        <w:rPr>
          <w:sz w:val="24"/>
          <w:szCs w:val="24"/>
        </w:rPr>
      </w:pPr>
    </w:p>
    <w:p w14:paraId="1611ADF3" w14:textId="77777777" w:rsidR="009A68B7" w:rsidRPr="009A68B7" w:rsidRDefault="009A68B7" w:rsidP="00BC1B5D">
      <w:pPr>
        <w:spacing w:after="0"/>
        <w:rPr>
          <w:sz w:val="32"/>
          <w:szCs w:val="32"/>
        </w:rPr>
      </w:pPr>
    </w:p>
    <w:p w14:paraId="3F4AFEEC" w14:textId="77777777" w:rsidR="009A68B7" w:rsidRPr="00AC445C" w:rsidRDefault="009A68B7" w:rsidP="00BC1B5D">
      <w:pPr>
        <w:spacing w:after="0"/>
        <w:rPr>
          <w:sz w:val="24"/>
          <w:szCs w:val="24"/>
        </w:rPr>
      </w:pPr>
    </w:p>
    <w:p w14:paraId="6868DAC4" w14:textId="23489135" w:rsidR="00A36F8A" w:rsidRPr="00AC445C" w:rsidRDefault="00A36F8A" w:rsidP="007F3E00">
      <w:pPr>
        <w:pStyle w:val="Kop4"/>
        <w:spacing w:before="0"/>
        <w:rPr>
          <w:rFonts w:asciiTheme="minorHAnsi" w:hAnsiTheme="minorHAnsi"/>
          <w:sz w:val="24"/>
          <w:szCs w:val="24"/>
        </w:rPr>
      </w:pPr>
      <w:r w:rsidRPr="00AC445C">
        <w:rPr>
          <w:rFonts w:asciiTheme="minorHAnsi" w:hAnsiTheme="minorHAnsi"/>
          <w:sz w:val="24"/>
          <w:szCs w:val="24"/>
        </w:rPr>
        <w:t>Ongeoorloofd verzu</w:t>
      </w:r>
      <w:r w:rsidR="00D128DE" w:rsidRPr="00AC445C">
        <w:rPr>
          <w:rFonts w:asciiTheme="minorHAnsi" w:hAnsiTheme="minorHAnsi"/>
          <w:sz w:val="24"/>
          <w:szCs w:val="24"/>
        </w:rPr>
        <w:t>im/spijbelen</w:t>
      </w:r>
    </w:p>
    <w:p w14:paraId="199D8B0A" w14:textId="450A9191" w:rsidR="00A36F8A" w:rsidRPr="00AC445C" w:rsidRDefault="00A36F8A" w:rsidP="00A36F8A">
      <w:pPr>
        <w:autoSpaceDE w:val="0"/>
        <w:autoSpaceDN w:val="0"/>
        <w:adjustRightInd w:val="0"/>
        <w:spacing w:after="0"/>
        <w:rPr>
          <w:rFonts w:cs="Calibri"/>
          <w:color w:val="000000"/>
          <w:sz w:val="24"/>
          <w:szCs w:val="24"/>
        </w:rPr>
      </w:pPr>
      <w:r w:rsidRPr="00AC445C">
        <w:rPr>
          <w:rFonts w:cs="Calibri"/>
          <w:color w:val="000000"/>
          <w:sz w:val="24"/>
          <w:szCs w:val="24"/>
        </w:rPr>
        <w:t xml:space="preserve">1. Als bij controle blijkt dat een leerling één of meerdere uren op een dag heeft gespijbeld, worden de ouders hierover benaderd door de </w:t>
      </w:r>
      <w:r w:rsidR="00C77995">
        <w:rPr>
          <w:rFonts w:cs="Calibri"/>
          <w:color w:val="000000"/>
          <w:sz w:val="24"/>
          <w:szCs w:val="24"/>
        </w:rPr>
        <w:t>teamleider</w:t>
      </w:r>
      <w:r w:rsidRPr="00AC445C">
        <w:rPr>
          <w:rFonts w:cs="Calibri"/>
          <w:color w:val="000000"/>
          <w:sz w:val="24"/>
          <w:szCs w:val="24"/>
        </w:rPr>
        <w:t xml:space="preserve">. De leerling moet de </w:t>
      </w:r>
      <w:r w:rsidRPr="009C45C1">
        <w:rPr>
          <w:rFonts w:cs="Calibri"/>
          <w:sz w:val="24"/>
          <w:szCs w:val="24"/>
        </w:rPr>
        <w:t xml:space="preserve">gemiste vakken inhalen en krijgt in de regel per gemist lesuur een uur extra om na te blijven en te kunnen werken aan schoolvakken. </w:t>
      </w:r>
      <w:r w:rsidRPr="00AC445C">
        <w:rPr>
          <w:rFonts w:cs="Calibri"/>
          <w:color w:val="000000"/>
          <w:sz w:val="24"/>
          <w:szCs w:val="24"/>
        </w:rPr>
        <w:t xml:space="preserve">De mentor van de betreffende leerling wordt op de hoogte gebracht van het ongeoorloofd verzuim. </w:t>
      </w:r>
    </w:p>
    <w:p w14:paraId="7DBFBB3C" w14:textId="77777777" w:rsidR="00A36F8A" w:rsidRPr="00AC445C" w:rsidRDefault="00A36F8A" w:rsidP="00A36F8A">
      <w:pPr>
        <w:autoSpaceDE w:val="0"/>
        <w:autoSpaceDN w:val="0"/>
        <w:adjustRightInd w:val="0"/>
        <w:spacing w:after="0"/>
        <w:rPr>
          <w:rFonts w:cs="Calibri"/>
          <w:color w:val="000000"/>
          <w:sz w:val="24"/>
          <w:szCs w:val="24"/>
        </w:rPr>
      </w:pPr>
    </w:p>
    <w:p w14:paraId="103BB166" w14:textId="4866291E" w:rsidR="00A36F8A" w:rsidRPr="009C45C1" w:rsidRDefault="00A36F8A" w:rsidP="00A36F8A">
      <w:pPr>
        <w:autoSpaceDE w:val="0"/>
        <w:autoSpaceDN w:val="0"/>
        <w:adjustRightInd w:val="0"/>
        <w:spacing w:after="0"/>
        <w:rPr>
          <w:rFonts w:cs="Calibri"/>
          <w:sz w:val="24"/>
          <w:szCs w:val="24"/>
        </w:rPr>
      </w:pPr>
      <w:r w:rsidRPr="00AC445C">
        <w:rPr>
          <w:rFonts w:cs="Calibri"/>
          <w:color w:val="000000"/>
          <w:sz w:val="24"/>
          <w:szCs w:val="24"/>
        </w:rPr>
        <w:t xml:space="preserve">2. </w:t>
      </w:r>
      <w:r w:rsidRPr="009C45C1">
        <w:rPr>
          <w:rFonts w:cs="Calibri"/>
          <w:sz w:val="24"/>
          <w:szCs w:val="24"/>
        </w:rPr>
        <w:t>Als het spijbelen blijft voortduren, wordt naar de afdeling leerplicht een overzicht gezonden van het verzuim in dat schooljaar</w:t>
      </w:r>
      <w:r w:rsidR="00D128DE" w:rsidRPr="009C45C1">
        <w:rPr>
          <w:rFonts w:cs="Calibri"/>
          <w:sz w:val="24"/>
          <w:szCs w:val="24"/>
        </w:rPr>
        <w:t xml:space="preserve"> of de bewuste periode</w:t>
      </w:r>
      <w:r w:rsidRPr="009C45C1">
        <w:rPr>
          <w:rFonts w:cs="Calibri"/>
          <w:sz w:val="24"/>
          <w:szCs w:val="24"/>
        </w:rPr>
        <w:t>. De ouders en de leerling worden voor een gesprek op school uitgenodigd. Een beknopt verslag van dat gesp</w:t>
      </w:r>
      <w:r w:rsidR="00D128DE" w:rsidRPr="009C45C1">
        <w:rPr>
          <w:rFonts w:cs="Calibri"/>
          <w:sz w:val="24"/>
          <w:szCs w:val="24"/>
        </w:rPr>
        <w:t xml:space="preserve">rek wordt opgenomen in het </w:t>
      </w:r>
      <w:r w:rsidR="00C77995" w:rsidRPr="009C45C1">
        <w:rPr>
          <w:rFonts w:cs="Calibri"/>
          <w:sz w:val="24"/>
          <w:szCs w:val="24"/>
        </w:rPr>
        <w:t>L</w:t>
      </w:r>
      <w:r w:rsidR="00D128DE" w:rsidRPr="009C45C1">
        <w:rPr>
          <w:rFonts w:cs="Calibri"/>
          <w:sz w:val="24"/>
          <w:szCs w:val="24"/>
        </w:rPr>
        <w:t>AS (Magister).</w:t>
      </w:r>
    </w:p>
    <w:p w14:paraId="6E79B85A" w14:textId="77777777" w:rsidR="00D128DE" w:rsidRDefault="00D128DE" w:rsidP="00D128DE">
      <w:pPr>
        <w:autoSpaceDE w:val="0"/>
        <w:autoSpaceDN w:val="0"/>
        <w:adjustRightInd w:val="0"/>
        <w:spacing w:after="0"/>
        <w:rPr>
          <w:rFonts w:cs="Calibri"/>
          <w:color w:val="000000"/>
          <w:sz w:val="24"/>
          <w:szCs w:val="24"/>
        </w:rPr>
      </w:pPr>
    </w:p>
    <w:p w14:paraId="1DCA533B" w14:textId="3BD94347" w:rsidR="00D128DE" w:rsidRDefault="00D128DE" w:rsidP="006177F1">
      <w:pPr>
        <w:autoSpaceDE w:val="0"/>
        <w:autoSpaceDN w:val="0"/>
        <w:adjustRightInd w:val="0"/>
        <w:spacing w:after="0"/>
        <w:rPr>
          <w:rFonts w:cs="Calibri"/>
          <w:color w:val="000000"/>
          <w:sz w:val="24"/>
          <w:szCs w:val="24"/>
        </w:rPr>
      </w:pPr>
      <w:r w:rsidRPr="00AC445C">
        <w:rPr>
          <w:rFonts w:cs="Calibri"/>
          <w:color w:val="000000"/>
          <w:sz w:val="24"/>
          <w:szCs w:val="24"/>
        </w:rPr>
        <w:t xml:space="preserve">Verlof dat wordt opgenomen zonder toestemming van de rector of de leerplichtambtenaar (dat is ook spijbelen!) wordt gezien als ongeoorloofd schoolverzuim. De locatiedirecteur is verplicht dat aan de leerplichtambtenaar te melden. De leerplichtambtenaar onderzoekt het verzuim en kan overgaan tot de opmaak van een proces‐verbaal. </w:t>
      </w:r>
    </w:p>
    <w:p w14:paraId="688A942C" w14:textId="77777777" w:rsidR="006177F1" w:rsidRPr="00AC445C" w:rsidRDefault="006177F1" w:rsidP="006177F1">
      <w:pPr>
        <w:autoSpaceDE w:val="0"/>
        <w:autoSpaceDN w:val="0"/>
        <w:adjustRightInd w:val="0"/>
        <w:spacing w:after="0"/>
        <w:rPr>
          <w:rFonts w:cs="Calibri"/>
          <w:color w:val="000000"/>
          <w:sz w:val="24"/>
          <w:szCs w:val="24"/>
        </w:rPr>
      </w:pPr>
    </w:p>
    <w:p w14:paraId="75E7B654" w14:textId="77777777" w:rsidR="00D128DE" w:rsidRPr="006177F1" w:rsidRDefault="00D128DE" w:rsidP="00D128DE">
      <w:pPr>
        <w:pStyle w:val="Kop5"/>
        <w:rPr>
          <w:rFonts w:asciiTheme="minorHAnsi" w:hAnsiTheme="minorHAnsi"/>
          <w:i/>
          <w:sz w:val="24"/>
          <w:szCs w:val="24"/>
        </w:rPr>
      </w:pPr>
      <w:r w:rsidRPr="006177F1">
        <w:rPr>
          <w:rFonts w:asciiTheme="minorHAnsi" w:hAnsiTheme="minorHAnsi"/>
          <w:i/>
          <w:sz w:val="24"/>
          <w:szCs w:val="24"/>
        </w:rPr>
        <w:t xml:space="preserve">Geoorloofd verzuim </w:t>
      </w:r>
    </w:p>
    <w:p w14:paraId="554AA1AF" w14:textId="77777777" w:rsidR="00D128DE" w:rsidRPr="00AC445C" w:rsidRDefault="00D128DE" w:rsidP="00D128DE">
      <w:pPr>
        <w:autoSpaceDE w:val="0"/>
        <w:autoSpaceDN w:val="0"/>
        <w:adjustRightInd w:val="0"/>
        <w:spacing w:after="0"/>
        <w:jc w:val="both"/>
        <w:rPr>
          <w:rFonts w:cs="Calibri"/>
          <w:color w:val="000000"/>
          <w:sz w:val="24"/>
          <w:szCs w:val="24"/>
        </w:rPr>
      </w:pPr>
      <w:r w:rsidRPr="00AC445C">
        <w:rPr>
          <w:rFonts w:cs="Calibri"/>
          <w:color w:val="000000"/>
          <w:sz w:val="24"/>
          <w:szCs w:val="24"/>
        </w:rPr>
        <w:t xml:space="preserve">Het verzuim van de lessen kan alleen om geldige reden worden toegestaan. </w:t>
      </w:r>
    </w:p>
    <w:p w14:paraId="2B29A971" w14:textId="33869FC9" w:rsidR="00D128DE" w:rsidRPr="009C45C1" w:rsidRDefault="00D128DE" w:rsidP="00D128DE">
      <w:pPr>
        <w:autoSpaceDE w:val="0"/>
        <w:autoSpaceDN w:val="0"/>
        <w:adjustRightInd w:val="0"/>
        <w:spacing w:after="0"/>
        <w:jc w:val="both"/>
        <w:rPr>
          <w:rFonts w:cs="Calibri"/>
          <w:sz w:val="24"/>
          <w:szCs w:val="24"/>
        </w:rPr>
      </w:pPr>
      <w:r w:rsidRPr="009C45C1">
        <w:rPr>
          <w:rFonts w:cs="Calibri"/>
          <w:sz w:val="24"/>
          <w:szCs w:val="24"/>
        </w:rPr>
        <w:t>Wanneer een leerling onvoorzien moet verzuimen</w:t>
      </w:r>
      <w:r w:rsidR="009C45C1" w:rsidRPr="009C45C1">
        <w:rPr>
          <w:rFonts w:cs="Calibri"/>
          <w:sz w:val="24"/>
          <w:szCs w:val="24"/>
        </w:rPr>
        <w:t xml:space="preserve"> meldt de ouder/verzorger dit zo spoedig mogelijk op telefoonnummer 046-4332820.</w:t>
      </w:r>
      <w:r w:rsidRPr="009C45C1">
        <w:rPr>
          <w:rFonts w:cs="Calibri"/>
          <w:sz w:val="24"/>
          <w:szCs w:val="24"/>
        </w:rPr>
        <w:t xml:space="preserve"> </w:t>
      </w:r>
    </w:p>
    <w:p w14:paraId="785618FB" w14:textId="2D1C611B" w:rsidR="00D128DE" w:rsidRPr="00AC445C" w:rsidRDefault="00D128DE" w:rsidP="00D128DE">
      <w:pPr>
        <w:autoSpaceDE w:val="0"/>
        <w:autoSpaceDN w:val="0"/>
        <w:adjustRightInd w:val="0"/>
        <w:spacing w:after="0"/>
        <w:jc w:val="both"/>
        <w:rPr>
          <w:rFonts w:cs="Calibri"/>
          <w:color w:val="000000"/>
          <w:sz w:val="24"/>
          <w:szCs w:val="24"/>
        </w:rPr>
      </w:pPr>
      <w:r w:rsidRPr="00AC445C">
        <w:rPr>
          <w:rFonts w:cs="Calibri"/>
          <w:color w:val="000000"/>
          <w:sz w:val="24"/>
          <w:szCs w:val="24"/>
        </w:rPr>
        <w:t xml:space="preserve">Bij terugkeer moet de leerling een schriftelijke mededeling van een der ouders aan de desbetreffende </w:t>
      </w:r>
      <w:r w:rsidR="006177F1">
        <w:rPr>
          <w:rFonts w:cs="Calibri"/>
          <w:color w:val="000000"/>
          <w:sz w:val="24"/>
          <w:szCs w:val="24"/>
        </w:rPr>
        <w:t>teamleider</w:t>
      </w:r>
      <w:r w:rsidRPr="00AC445C">
        <w:rPr>
          <w:rFonts w:cs="Calibri"/>
          <w:color w:val="000000"/>
          <w:sz w:val="24"/>
          <w:szCs w:val="24"/>
        </w:rPr>
        <w:t xml:space="preserve"> overhandigen, vermeldende de reden en de duur van het verzuim. </w:t>
      </w:r>
    </w:p>
    <w:p w14:paraId="1A095996" w14:textId="77777777" w:rsidR="00D128DE" w:rsidRPr="00AC445C" w:rsidRDefault="00D128DE" w:rsidP="00D128DE">
      <w:pPr>
        <w:autoSpaceDE w:val="0"/>
        <w:autoSpaceDN w:val="0"/>
        <w:adjustRightInd w:val="0"/>
        <w:spacing w:after="0"/>
        <w:rPr>
          <w:rFonts w:cs="Calibri"/>
          <w:color w:val="000000"/>
          <w:sz w:val="24"/>
          <w:szCs w:val="24"/>
        </w:rPr>
      </w:pPr>
      <w:r w:rsidRPr="00AC445C">
        <w:rPr>
          <w:rFonts w:cs="Calibri"/>
          <w:color w:val="000000"/>
          <w:sz w:val="24"/>
          <w:szCs w:val="24"/>
        </w:rPr>
        <w:t xml:space="preserve">Afspraken voor tandarts‐ of doktersbezoek vinden zoveel mogelijk buiten schooltijd plaats. Als een dergelijk bezoek toch tijdens schooltijd moet plaatsvinden, wordt de school daarvan van te voren op de hoogte gebracht. </w:t>
      </w:r>
    </w:p>
    <w:p w14:paraId="72BD04EE" w14:textId="1F06E310" w:rsidR="00121A4E" w:rsidRDefault="00D128DE" w:rsidP="006177F1">
      <w:pPr>
        <w:spacing w:after="0"/>
        <w:rPr>
          <w:rFonts w:cs="Calibri"/>
          <w:color w:val="000000"/>
          <w:sz w:val="24"/>
          <w:szCs w:val="24"/>
        </w:rPr>
      </w:pPr>
      <w:r w:rsidRPr="00AC445C">
        <w:rPr>
          <w:rFonts w:cs="Calibri"/>
          <w:color w:val="000000"/>
          <w:sz w:val="24"/>
          <w:szCs w:val="24"/>
        </w:rPr>
        <w:t>Slechts wegens bepaalde bijzondere omstandigheden kunnen ouders/leerlingen een aanvraag doen voor extra verlof.</w:t>
      </w:r>
    </w:p>
    <w:p w14:paraId="41CD24B4" w14:textId="77777777" w:rsidR="0010781B" w:rsidRDefault="0010781B" w:rsidP="006177F1">
      <w:pPr>
        <w:spacing w:after="0"/>
        <w:rPr>
          <w:rFonts w:cs="Calibri"/>
          <w:color w:val="000000"/>
          <w:sz w:val="24"/>
          <w:szCs w:val="24"/>
        </w:rPr>
      </w:pPr>
    </w:p>
    <w:p w14:paraId="3DB3A54B" w14:textId="77777777" w:rsidR="00E1498A" w:rsidRDefault="00E1498A" w:rsidP="006177F1">
      <w:pPr>
        <w:spacing w:after="0"/>
        <w:rPr>
          <w:rFonts w:cs="Calibri"/>
          <w:color w:val="000000"/>
          <w:sz w:val="24"/>
          <w:szCs w:val="24"/>
        </w:rPr>
      </w:pPr>
    </w:p>
    <w:p w14:paraId="575F3395" w14:textId="7223077B" w:rsidR="00194145" w:rsidRPr="009A68B7" w:rsidRDefault="00194145" w:rsidP="00194145">
      <w:pPr>
        <w:pStyle w:val="Kop3"/>
        <w:spacing w:before="0"/>
        <w:rPr>
          <w:rFonts w:asciiTheme="minorHAnsi" w:hAnsiTheme="minorHAnsi"/>
          <w:b/>
          <w:color w:val="244061" w:themeColor="accent1" w:themeShade="80"/>
        </w:rPr>
      </w:pPr>
      <w:bookmarkStart w:id="51" w:name="_Toc480366233"/>
      <w:r w:rsidRPr="009A68B7">
        <w:rPr>
          <w:rFonts w:asciiTheme="minorHAnsi" w:hAnsiTheme="minorHAnsi"/>
          <w:b/>
          <w:color w:val="244061" w:themeColor="accent1" w:themeShade="80"/>
        </w:rPr>
        <w:t>3.2.4 Monitoren van sociaal veilig klimaat</w:t>
      </w:r>
      <w:bookmarkEnd w:id="51"/>
    </w:p>
    <w:p w14:paraId="32852742" w14:textId="77777777" w:rsidR="00194145" w:rsidRDefault="00194145" w:rsidP="00194145">
      <w:pPr>
        <w:spacing w:after="0"/>
        <w:rPr>
          <w:sz w:val="24"/>
          <w:szCs w:val="24"/>
        </w:rPr>
      </w:pPr>
    </w:p>
    <w:p w14:paraId="1F639BE3" w14:textId="77777777" w:rsidR="00194145" w:rsidRPr="00194145" w:rsidRDefault="00194145" w:rsidP="00194145">
      <w:pPr>
        <w:spacing w:after="0"/>
        <w:rPr>
          <w:sz w:val="24"/>
          <w:szCs w:val="24"/>
        </w:rPr>
      </w:pPr>
      <w:r w:rsidRPr="00194145">
        <w:rPr>
          <w:sz w:val="24"/>
          <w:szCs w:val="24"/>
        </w:rPr>
        <w:t>Om de stand van zaken rondom de sociale veiligheid in kaart te brengen, worden twee instrumenten gebruikt. Het tevredenheidsonderzoek en de registratie van incidenten.</w:t>
      </w:r>
    </w:p>
    <w:p w14:paraId="4B602450" w14:textId="77777777" w:rsidR="00194145" w:rsidRPr="00194145" w:rsidRDefault="00194145" w:rsidP="00194145">
      <w:pPr>
        <w:spacing w:after="0"/>
        <w:rPr>
          <w:sz w:val="24"/>
          <w:szCs w:val="24"/>
        </w:rPr>
      </w:pPr>
    </w:p>
    <w:p w14:paraId="425DEA87" w14:textId="34C62113" w:rsidR="00194145" w:rsidRPr="00194145" w:rsidRDefault="00194145" w:rsidP="00194145">
      <w:pPr>
        <w:spacing w:after="0"/>
        <w:rPr>
          <w:sz w:val="24"/>
          <w:szCs w:val="24"/>
        </w:rPr>
      </w:pPr>
      <w:r w:rsidRPr="00194145">
        <w:rPr>
          <w:sz w:val="24"/>
          <w:szCs w:val="24"/>
        </w:rPr>
        <w:t xml:space="preserve">Minimaal tweejaarlijks wordt een tevredenheidsonderzoek gehouden onder de leerlingen. Dat gaat via een enquête vanuit de website kwaliteitscholen.nl. De uitslagen van deze enquête liggen bij de directie. </w:t>
      </w:r>
      <w:r w:rsidRPr="009C45C1">
        <w:rPr>
          <w:sz w:val="24"/>
          <w:szCs w:val="24"/>
        </w:rPr>
        <w:t>De coördinatoren anti-pestbeleid</w:t>
      </w:r>
      <w:r w:rsidRPr="00194145">
        <w:rPr>
          <w:sz w:val="24"/>
          <w:szCs w:val="24"/>
        </w:rPr>
        <w:t xml:space="preserve"> analyseren de gegevens die betrekking hebben op de sociale veiligheid en doen aanbevelingen aan de directie. </w:t>
      </w:r>
    </w:p>
    <w:p w14:paraId="27FB123D" w14:textId="77777777" w:rsidR="00194145" w:rsidRDefault="00194145" w:rsidP="00194145">
      <w:pPr>
        <w:spacing w:after="0"/>
        <w:rPr>
          <w:sz w:val="24"/>
          <w:szCs w:val="24"/>
        </w:rPr>
      </w:pPr>
    </w:p>
    <w:p w14:paraId="34C9BE6C" w14:textId="77777777" w:rsidR="009C45C1" w:rsidRDefault="009C45C1" w:rsidP="00194145">
      <w:pPr>
        <w:spacing w:after="0"/>
        <w:rPr>
          <w:sz w:val="24"/>
          <w:szCs w:val="24"/>
        </w:rPr>
      </w:pPr>
    </w:p>
    <w:p w14:paraId="3A9B0AF4" w14:textId="77777777" w:rsidR="009C45C1" w:rsidRDefault="009C45C1" w:rsidP="00194145">
      <w:pPr>
        <w:spacing w:after="0"/>
        <w:rPr>
          <w:sz w:val="24"/>
          <w:szCs w:val="24"/>
        </w:rPr>
      </w:pPr>
    </w:p>
    <w:p w14:paraId="40C0A9CE" w14:textId="77777777" w:rsidR="009C45C1" w:rsidRDefault="009C45C1" w:rsidP="00194145">
      <w:pPr>
        <w:spacing w:after="0"/>
        <w:rPr>
          <w:sz w:val="24"/>
          <w:szCs w:val="24"/>
        </w:rPr>
      </w:pPr>
    </w:p>
    <w:p w14:paraId="00DC78BD" w14:textId="77777777" w:rsidR="009A68B7" w:rsidRDefault="009A68B7" w:rsidP="00194145">
      <w:pPr>
        <w:spacing w:after="0"/>
        <w:rPr>
          <w:sz w:val="24"/>
          <w:szCs w:val="24"/>
        </w:rPr>
      </w:pPr>
    </w:p>
    <w:p w14:paraId="251098AB" w14:textId="77777777" w:rsidR="009A68B7" w:rsidRPr="009A68B7" w:rsidRDefault="009A68B7" w:rsidP="00194145">
      <w:pPr>
        <w:spacing w:after="0"/>
        <w:rPr>
          <w:sz w:val="32"/>
          <w:szCs w:val="32"/>
        </w:rPr>
      </w:pPr>
    </w:p>
    <w:p w14:paraId="08BD9FD5" w14:textId="77777777" w:rsidR="009A68B7" w:rsidRPr="00194145" w:rsidRDefault="009A68B7" w:rsidP="00194145">
      <w:pPr>
        <w:spacing w:after="0"/>
        <w:rPr>
          <w:sz w:val="24"/>
          <w:szCs w:val="24"/>
        </w:rPr>
      </w:pPr>
    </w:p>
    <w:p w14:paraId="65F775CA" w14:textId="4ABC77B3" w:rsidR="00194145" w:rsidRPr="003E234D" w:rsidRDefault="00194145" w:rsidP="00194145">
      <w:pPr>
        <w:spacing w:after="0"/>
        <w:rPr>
          <w:sz w:val="24"/>
          <w:szCs w:val="24"/>
        </w:rPr>
      </w:pPr>
      <w:r w:rsidRPr="00194145">
        <w:rPr>
          <w:sz w:val="24"/>
          <w:szCs w:val="24"/>
        </w:rPr>
        <w:t>Daarnaast worden incidenten geregistreerd. Ook deze incidentregistraties worde</w:t>
      </w:r>
      <w:r w:rsidR="003E234D">
        <w:rPr>
          <w:sz w:val="24"/>
          <w:szCs w:val="24"/>
        </w:rPr>
        <w:t>n</w:t>
      </w:r>
      <w:r w:rsidRPr="00194145">
        <w:rPr>
          <w:sz w:val="24"/>
          <w:szCs w:val="24"/>
        </w:rPr>
        <w:t xml:space="preserve"> </w:t>
      </w:r>
      <w:r w:rsidRPr="003E234D">
        <w:rPr>
          <w:sz w:val="24"/>
          <w:szCs w:val="24"/>
        </w:rPr>
        <w:t>door de anti-pestcoördinator geanalyseerd om eventueel aanbevelingen te doen aan de directie.</w:t>
      </w:r>
    </w:p>
    <w:p w14:paraId="0D32F20C" w14:textId="77777777" w:rsidR="00194145" w:rsidRDefault="00194145" w:rsidP="00194145">
      <w:pPr>
        <w:spacing w:after="0"/>
        <w:rPr>
          <w:sz w:val="24"/>
          <w:szCs w:val="24"/>
        </w:rPr>
      </w:pPr>
    </w:p>
    <w:p w14:paraId="2FD90B88" w14:textId="77777777" w:rsidR="00E1498A" w:rsidRPr="003E234D" w:rsidRDefault="00E1498A" w:rsidP="00194145">
      <w:pPr>
        <w:spacing w:after="0"/>
        <w:rPr>
          <w:sz w:val="24"/>
          <w:szCs w:val="24"/>
        </w:rPr>
      </w:pPr>
    </w:p>
    <w:p w14:paraId="6FBFD171" w14:textId="0686D694" w:rsidR="00194145" w:rsidRPr="009A68B7" w:rsidRDefault="00194145" w:rsidP="00194145">
      <w:pPr>
        <w:pStyle w:val="Kop3"/>
        <w:rPr>
          <w:rFonts w:asciiTheme="minorHAnsi" w:hAnsiTheme="minorHAnsi"/>
          <w:b/>
          <w:color w:val="244061" w:themeColor="accent1" w:themeShade="80"/>
        </w:rPr>
      </w:pPr>
      <w:bookmarkStart w:id="52" w:name="_Toc480366234"/>
      <w:r w:rsidRPr="009A68B7">
        <w:rPr>
          <w:rFonts w:asciiTheme="minorHAnsi" w:hAnsiTheme="minorHAnsi"/>
          <w:b/>
          <w:color w:val="244061" w:themeColor="accent1" w:themeShade="80"/>
        </w:rPr>
        <w:t>3.2.</w:t>
      </w:r>
      <w:r w:rsidR="00467D2D" w:rsidRPr="009A68B7">
        <w:rPr>
          <w:rFonts w:asciiTheme="minorHAnsi" w:hAnsiTheme="minorHAnsi"/>
          <w:b/>
          <w:color w:val="244061" w:themeColor="accent1" w:themeShade="80"/>
        </w:rPr>
        <w:t>5</w:t>
      </w:r>
      <w:r w:rsidRPr="009A68B7">
        <w:rPr>
          <w:rFonts w:asciiTheme="minorHAnsi" w:hAnsiTheme="minorHAnsi"/>
          <w:b/>
          <w:color w:val="244061" w:themeColor="accent1" w:themeShade="80"/>
        </w:rPr>
        <w:t xml:space="preserve"> Radicalisering</w:t>
      </w:r>
      <w:bookmarkEnd w:id="52"/>
    </w:p>
    <w:p w14:paraId="2CD2C254" w14:textId="77777777" w:rsidR="00194145" w:rsidRPr="00194145" w:rsidRDefault="00194145" w:rsidP="00194145">
      <w:pPr>
        <w:spacing w:after="0"/>
        <w:rPr>
          <w:iCs/>
          <w:sz w:val="24"/>
          <w:szCs w:val="24"/>
        </w:rPr>
      </w:pPr>
    </w:p>
    <w:p w14:paraId="2C75E81C" w14:textId="040F327D" w:rsidR="00194145" w:rsidRPr="00194145" w:rsidRDefault="00194145" w:rsidP="00467D2D">
      <w:pPr>
        <w:spacing w:after="0"/>
        <w:rPr>
          <w:rFonts w:cs="Arial"/>
          <w:sz w:val="24"/>
          <w:szCs w:val="24"/>
        </w:rPr>
      </w:pPr>
      <w:r>
        <w:rPr>
          <w:rFonts w:cs="Arial"/>
          <w:sz w:val="24"/>
          <w:szCs w:val="24"/>
        </w:rPr>
        <w:t>Groenewald</w:t>
      </w:r>
      <w:r w:rsidRPr="00194145">
        <w:rPr>
          <w:rFonts w:cs="Arial"/>
          <w:sz w:val="24"/>
          <w:szCs w:val="24"/>
        </w:rPr>
        <w:t xml:space="preserve"> vindt het belangrijk radicalisering te voorkomen. De maatschappelijke opdracht van school, als het gaat om radicalisering of het voorkomen daarvan, richt zich op school-,  klas- en leerling</w:t>
      </w:r>
      <w:r w:rsidR="00467D2D">
        <w:rPr>
          <w:rFonts w:cs="Arial"/>
          <w:sz w:val="24"/>
          <w:szCs w:val="24"/>
        </w:rPr>
        <w:t>en</w:t>
      </w:r>
      <w:r w:rsidRPr="00194145">
        <w:rPr>
          <w:rFonts w:cs="Arial"/>
          <w:sz w:val="24"/>
          <w:szCs w:val="24"/>
        </w:rPr>
        <w:t xml:space="preserve">niveau. </w:t>
      </w:r>
    </w:p>
    <w:p w14:paraId="42563A9C" w14:textId="77777777" w:rsidR="00194145" w:rsidRDefault="00194145" w:rsidP="007F3E00">
      <w:pPr>
        <w:spacing w:after="0"/>
        <w:rPr>
          <w:rFonts w:cs="Arial"/>
          <w:sz w:val="24"/>
          <w:szCs w:val="24"/>
        </w:rPr>
      </w:pPr>
    </w:p>
    <w:p w14:paraId="4BC56361" w14:textId="77777777" w:rsidR="00467D2D" w:rsidRDefault="00194145" w:rsidP="00467D2D">
      <w:pPr>
        <w:spacing w:after="0"/>
        <w:rPr>
          <w:rFonts w:cs="Arial"/>
          <w:sz w:val="24"/>
          <w:szCs w:val="24"/>
        </w:rPr>
      </w:pPr>
      <w:r w:rsidRPr="00194145">
        <w:rPr>
          <w:rFonts w:cs="Arial"/>
          <w:sz w:val="24"/>
          <w:szCs w:val="24"/>
        </w:rPr>
        <w:t>Bijdragen aan het voorkomen van radicalisering begint bij goed onderwijs voor alle leerlingen, waarbij iedereen gezien en erkend wordt (proactief). Op het moment dat de wereld van de radicalisering de school binnenkomt zijn preventieve maatregelen gewenst. Het daadwerkelijk inschakelen van externen, vanwege vermoedens van radicalisering, is curatief. Het melden van radicalisering is repressief.</w:t>
      </w:r>
    </w:p>
    <w:p w14:paraId="0113549B" w14:textId="6E825102" w:rsidR="00194145" w:rsidRPr="00194145" w:rsidRDefault="00194145" w:rsidP="00467D2D">
      <w:pPr>
        <w:spacing w:after="0"/>
        <w:rPr>
          <w:rFonts w:cs="Arial"/>
          <w:sz w:val="24"/>
          <w:szCs w:val="24"/>
        </w:rPr>
      </w:pPr>
      <w:r w:rsidRPr="00194145">
        <w:rPr>
          <w:rFonts w:cs="Arial"/>
          <w:sz w:val="24"/>
          <w:szCs w:val="24"/>
        </w:rPr>
        <w:t xml:space="preserve"> </w:t>
      </w:r>
    </w:p>
    <w:p w14:paraId="5DA1814B" w14:textId="77777777" w:rsidR="00194145" w:rsidRPr="00194145" w:rsidRDefault="00194145" w:rsidP="00467D2D">
      <w:pPr>
        <w:spacing w:after="0"/>
        <w:rPr>
          <w:rFonts w:cs="Arial"/>
          <w:sz w:val="24"/>
          <w:szCs w:val="24"/>
        </w:rPr>
      </w:pPr>
      <w:r w:rsidRPr="003E234D">
        <w:rPr>
          <w:rFonts w:cs="Arial"/>
          <w:sz w:val="24"/>
          <w:szCs w:val="24"/>
        </w:rPr>
        <w:t>Om risicofactoren van jongeren in beeld te krijgen, is het instrument ‘</w:t>
      </w:r>
      <w:proofErr w:type="spellStart"/>
      <w:r w:rsidRPr="003E234D">
        <w:rPr>
          <w:rFonts w:cs="Arial"/>
          <w:sz w:val="24"/>
          <w:szCs w:val="24"/>
        </w:rPr>
        <w:t>Radicx</w:t>
      </w:r>
      <w:proofErr w:type="spellEnd"/>
      <w:r w:rsidRPr="003E234D">
        <w:rPr>
          <w:rFonts w:cs="Arial"/>
          <w:sz w:val="24"/>
          <w:szCs w:val="24"/>
        </w:rPr>
        <w:t xml:space="preserve">’ ontwikkeld. </w:t>
      </w:r>
      <w:r w:rsidRPr="00194145">
        <w:rPr>
          <w:rFonts w:cs="Arial"/>
          <w:sz w:val="24"/>
          <w:szCs w:val="24"/>
        </w:rPr>
        <w:t>Dit intervisie-instrument kan houvast bieden bij een “niet pluisgevoel” en argumenten geven om netwerken in te schakelen. Het is geen instrument om te bepalen of iemand radicaliseert.</w:t>
      </w:r>
    </w:p>
    <w:p w14:paraId="17EA02ED" w14:textId="77777777" w:rsidR="00194145" w:rsidRPr="00194145" w:rsidRDefault="00194145" w:rsidP="00467D2D">
      <w:pPr>
        <w:spacing w:after="0"/>
        <w:rPr>
          <w:rFonts w:cs="Arial"/>
          <w:sz w:val="24"/>
          <w:szCs w:val="24"/>
        </w:rPr>
      </w:pPr>
    </w:p>
    <w:p w14:paraId="7EBEBA1D" w14:textId="77777777" w:rsidR="00467D2D" w:rsidRDefault="00194145" w:rsidP="00467D2D">
      <w:pPr>
        <w:spacing w:after="0"/>
        <w:rPr>
          <w:rFonts w:cs="Arial"/>
          <w:sz w:val="24"/>
          <w:szCs w:val="24"/>
        </w:rPr>
      </w:pPr>
      <w:r w:rsidRPr="00194145">
        <w:rPr>
          <w:rFonts w:cs="Arial"/>
          <w:sz w:val="24"/>
          <w:szCs w:val="24"/>
        </w:rPr>
        <w:t xml:space="preserve">Voor vragen en professionele ondersteuning over radicalisering kunnen we terecht bij: </w:t>
      </w:r>
    </w:p>
    <w:p w14:paraId="35610F62" w14:textId="77777777" w:rsidR="00467D2D" w:rsidRDefault="00467D2D" w:rsidP="00467D2D">
      <w:pPr>
        <w:spacing w:after="0"/>
        <w:rPr>
          <w:rFonts w:cs="Arial"/>
          <w:sz w:val="24"/>
          <w:szCs w:val="24"/>
        </w:rPr>
      </w:pPr>
    </w:p>
    <w:p w14:paraId="77FE1931" w14:textId="77777777" w:rsidR="00467D2D" w:rsidRPr="00467D2D" w:rsidRDefault="00467D2D" w:rsidP="00C660EE">
      <w:pPr>
        <w:pStyle w:val="Lijstalinea"/>
        <w:numPr>
          <w:ilvl w:val="0"/>
          <w:numId w:val="2"/>
        </w:numPr>
        <w:autoSpaceDE w:val="0"/>
        <w:autoSpaceDN w:val="0"/>
        <w:adjustRightInd w:val="0"/>
        <w:spacing w:after="0"/>
        <w:ind w:left="567" w:hanging="283"/>
        <w:rPr>
          <w:rFonts w:cs="Calibri"/>
          <w:color w:val="000000"/>
          <w:sz w:val="24"/>
          <w:szCs w:val="24"/>
        </w:rPr>
      </w:pPr>
      <w:r w:rsidRPr="00194145">
        <w:rPr>
          <w:rFonts w:cs="Arial"/>
          <w:sz w:val="24"/>
          <w:szCs w:val="24"/>
        </w:rPr>
        <w:t>‘Stichting School en Veiligheid’ (</w:t>
      </w:r>
      <w:hyperlink r:id="rId9" w:history="1">
        <w:r w:rsidRPr="00194145">
          <w:rPr>
            <w:rFonts w:cs="Arial"/>
            <w:sz w:val="24"/>
            <w:szCs w:val="24"/>
          </w:rPr>
          <w:t>www.schoolenveiligheid.nl</w:t>
        </w:r>
      </w:hyperlink>
      <w:r w:rsidRPr="00194145">
        <w:rPr>
          <w:rFonts w:cs="Arial"/>
          <w:sz w:val="24"/>
          <w:szCs w:val="24"/>
        </w:rPr>
        <w:t xml:space="preserve">); </w:t>
      </w:r>
    </w:p>
    <w:p w14:paraId="1674DD32" w14:textId="3C612B68" w:rsidR="00467D2D" w:rsidRPr="00F350D1" w:rsidRDefault="00467D2D" w:rsidP="00C660EE">
      <w:pPr>
        <w:pStyle w:val="Lijstalinea"/>
        <w:numPr>
          <w:ilvl w:val="0"/>
          <w:numId w:val="2"/>
        </w:numPr>
        <w:autoSpaceDE w:val="0"/>
        <w:autoSpaceDN w:val="0"/>
        <w:adjustRightInd w:val="0"/>
        <w:spacing w:after="0"/>
        <w:ind w:left="567" w:hanging="283"/>
        <w:rPr>
          <w:rFonts w:cs="Calibri"/>
          <w:color w:val="000000"/>
          <w:sz w:val="24"/>
          <w:szCs w:val="24"/>
        </w:rPr>
      </w:pPr>
      <w:r>
        <w:rPr>
          <w:rFonts w:cs="Arial"/>
          <w:sz w:val="24"/>
          <w:szCs w:val="24"/>
        </w:rPr>
        <w:t>o</w:t>
      </w:r>
      <w:r w:rsidRPr="00194145">
        <w:rPr>
          <w:rFonts w:cs="Arial"/>
          <w:sz w:val="24"/>
          <w:szCs w:val="24"/>
        </w:rPr>
        <w:t>p lokaal niveau bij ‘HALT’ (</w:t>
      </w:r>
      <w:hyperlink r:id="rId10" w:history="1">
        <w:r w:rsidRPr="00194145">
          <w:rPr>
            <w:rFonts w:cs="Arial"/>
            <w:sz w:val="24"/>
            <w:szCs w:val="24"/>
          </w:rPr>
          <w:t>www.halt.nl</w:t>
        </w:r>
      </w:hyperlink>
      <w:r w:rsidRPr="00194145">
        <w:rPr>
          <w:rFonts w:cs="Arial"/>
          <w:sz w:val="24"/>
          <w:szCs w:val="24"/>
        </w:rPr>
        <w:t>);</w:t>
      </w:r>
    </w:p>
    <w:p w14:paraId="23A4371C" w14:textId="66DA3CFC" w:rsidR="00467D2D" w:rsidRPr="00467D2D" w:rsidRDefault="00467D2D" w:rsidP="00C660EE">
      <w:pPr>
        <w:pStyle w:val="Lijstalinea"/>
        <w:numPr>
          <w:ilvl w:val="0"/>
          <w:numId w:val="2"/>
        </w:numPr>
        <w:spacing w:after="0"/>
        <w:ind w:left="567" w:hanging="283"/>
        <w:rPr>
          <w:rFonts w:cs="Arial"/>
          <w:sz w:val="24"/>
          <w:szCs w:val="24"/>
        </w:rPr>
      </w:pPr>
      <w:r>
        <w:rPr>
          <w:rFonts w:cs="Arial"/>
          <w:sz w:val="24"/>
          <w:szCs w:val="24"/>
        </w:rPr>
        <w:t>b</w:t>
      </w:r>
      <w:r w:rsidRPr="00467D2D">
        <w:rPr>
          <w:rFonts w:cs="Arial"/>
          <w:sz w:val="24"/>
          <w:szCs w:val="24"/>
        </w:rPr>
        <w:t xml:space="preserve">ij de gemeente (meldpunt gemeente Sittard-Geleen),  </w:t>
      </w:r>
      <w:hyperlink r:id="rId11" w:history="1">
        <w:r w:rsidRPr="00467D2D">
          <w:rPr>
            <w:rFonts w:cs="Arial"/>
            <w:sz w:val="24"/>
            <w:szCs w:val="24"/>
          </w:rPr>
          <w:t>www.sittardgeleen.nl/inwoners/veiligheid/radicalisering</w:t>
        </w:r>
      </w:hyperlink>
      <w:r w:rsidRPr="00467D2D">
        <w:rPr>
          <w:rFonts w:cs="Arial"/>
          <w:sz w:val="24"/>
          <w:szCs w:val="24"/>
        </w:rPr>
        <w:t xml:space="preserve"> (kan ook anoniem indien nodig);</w:t>
      </w:r>
    </w:p>
    <w:p w14:paraId="5482568F" w14:textId="7C413B59" w:rsidR="00467D2D" w:rsidRPr="00805F05" w:rsidRDefault="00467D2D" w:rsidP="00C660EE">
      <w:pPr>
        <w:pStyle w:val="Lijstalinea"/>
        <w:numPr>
          <w:ilvl w:val="0"/>
          <w:numId w:val="2"/>
        </w:numPr>
        <w:spacing w:after="0"/>
        <w:ind w:left="567" w:hanging="283"/>
        <w:rPr>
          <w:rStyle w:val="Hyperlink"/>
          <w:rFonts w:cs="Arial"/>
          <w:color w:val="auto"/>
          <w:sz w:val="24"/>
          <w:szCs w:val="24"/>
          <w:u w:val="none"/>
        </w:rPr>
      </w:pPr>
      <w:r>
        <w:rPr>
          <w:rFonts w:cs="Arial"/>
          <w:sz w:val="24"/>
          <w:szCs w:val="24"/>
        </w:rPr>
        <w:t>v</w:t>
      </w:r>
      <w:r w:rsidRPr="00467D2D">
        <w:rPr>
          <w:rFonts w:cs="Arial"/>
          <w:sz w:val="24"/>
          <w:szCs w:val="24"/>
        </w:rPr>
        <w:t xml:space="preserve">eiligheidshuizen </w:t>
      </w:r>
      <w:hyperlink r:id="rId12" w:history="1">
        <w:r w:rsidRPr="00D07DC8">
          <w:rPr>
            <w:rStyle w:val="Hyperlink"/>
            <w:rFonts w:cs="Arial"/>
            <w:sz w:val="24"/>
            <w:szCs w:val="24"/>
          </w:rPr>
          <w:t>www.veiligheidshuizen.nl</w:t>
        </w:r>
      </w:hyperlink>
    </w:p>
    <w:p w14:paraId="31DFCB4E" w14:textId="59403464" w:rsidR="00805F05" w:rsidRDefault="00805F05" w:rsidP="00C660EE">
      <w:pPr>
        <w:pStyle w:val="Lijstalinea"/>
        <w:numPr>
          <w:ilvl w:val="0"/>
          <w:numId w:val="2"/>
        </w:numPr>
        <w:spacing w:after="0"/>
        <w:ind w:left="567" w:hanging="283"/>
        <w:rPr>
          <w:rStyle w:val="Hyperlink"/>
          <w:rFonts w:cs="Arial"/>
          <w:color w:val="auto"/>
          <w:sz w:val="24"/>
          <w:szCs w:val="24"/>
          <w:u w:val="none"/>
        </w:rPr>
      </w:pPr>
      <w:r>
        <w:rPr>
          <w:rStyle w:val="Hyperlink"/>
          <w:rFonts w:cs="Arial"/>
          <w:color w:val="auto"/>
          <w:sz w:val="24"/>
          <w:szCs w:val="24"/>
          <w:u w:val="none"/>
        </w:rPr>
        <w:t>voor de Westelijke Mijnstreek:</w:t>
      </w:r>
      <w:r>
        <w:rPr>
          <w:rStyle w:val="Hyperlink"/>
          <w:rFonts w:cs="Arial"/>
          <w:color w:val="auto"/>
          <w:sz w:val="24"/>
          <w:szCs w:val="24"/>
          <w:u w:val="none"/>
        </w:rPr>
        <w:tab/>
        <w:t>Veiligheidshuis Westelijke Mijnstreek</w:t>
      </w:r>
    </w:p>
    <w:p w14:paraId="0F26CE7A" w14:textId="260CD7B6" w:rsidR="00805F05" w:rsidRDefault="00805F05" w:rsidP="00805F05">
      <w:pPr>
        <w:pStyle w:val="Lijstalinea"/>
        <w:spacing w:after="0"/>
        <w:ind w:left="567"/>
        <w:rPr>
          <w:rStyle w:val="Hyperlink"/>
          <w:rFonts w:cs="Arial"/>
          <w:color w:val="auto"/>
          <w:sz w:val="24"/>
          <w:szCs w:val="24"/>
          <w:u w:val="none"/>
        </w:rPr>
      </w:pP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r>
      <w:proofErr w:type="spellStart"/>
      <w:r>
        <w:rPr>
          <w:rStyle w:val="Hyperlink"/>
          <w:rFonts w:cs="Arial"/>
          <w:color w:val="auto"/>
          <w:sz w:val="24"/>
          <w:szCs w:val="24"/>
          <w:u w:val="none"/>
        </w:rPr>
        <w:t>Groenseykerstraat</w:t>
      </w:r>
      <w:proofErr w:type="spellEnd"/>
      <w:r>
        <w:rPr>
          <w:rStyle w:val="Hyperlink"/>
          <w:rFonts w:cs="Arial"/>
          <w:color w:val="auto"/>
          <w:sz w:val="24"/>
          <w:szCs w:val="24"/>
          <w:u w:val="none"/>
        </w:rPr>
        <w:t xml:space="preserve"> 23</w:t>
      </w:r>
    </w:p>
    <w:p w14:paraId="2CE9F29A" w14:textId="75B42C09" w:rsidR="00805F05" w:rsidRDefault="00805F05" w:rsidP="00805F05">
      <w:pPr>
        <w:pStyle w:val="Lijstalinea"/>
        <w:spacing w:after="0"/>
        <w:ind w:left="567"/>
        <w:rPr>
          <w:rStyle w:val="Hyperlink"/>
          <w:rFonts w:cs="Arial"/>
          <w:color w:val="auto"/>
          <w:sz w:val="24"/>
          <w:szCs w:val="24"/>
          <w:u w:val="none"/>
        </w:rPr>
      </w:pP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t>6161 SC GELEEN</w:t>
      </w:r>
    </w:p>
    <w:p w14:paraId="3A053AF9" w14:textId="0606C640" w:rsidR="00805F05" w:rsidRDefault="00805F05" w:rsidP="00805F05">
      <w:pPr>
        <w:pStyle w:val="Lijstalinea"/>
        <w:spacing w:after="0"/>
        <w:ind w:left="567"/>
        <w:rPr>
          <w:rStyle w:val="Hyperlink"/>
          <w:rFonts w:cs="Arial"/>
          <w:color w:val="auto"/>
          <w:sz w:val="24"/>
          <w:szCs w:val="24"/>
          <w:u w:val="none"/>
        </w:rPr>
      </w:pP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t>046-4235560 (tel)</w:t>
      </w:r>
    </w:p>
    <w:p w14:paraId="1A71423C" w14:textId="20B8B2AB" w:rsidR="00805F05" w:rsidRDefault="00805F05" w:rsidP="00805F05">
      <w:pPr>
        <w:pStyle w:val="Lijstalinea"/>
        <w:spacing w:after="0"/>
        <w:ind w:left="567"/>
        <w:rPr>
          <w:rStyle w:val="Hyperlink"/>
          <w:rFonts w:cs="Arial"/>
          <w:color w:val="auto"/>
          <w:sz w:val="24"/>
          <w:szCs w:val="24"/>
          <w:u w:val="none"/>
        </w:rPr>
      </w:pP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t>046-4235570 (fax)</w:t>
      </w:r>
    </w:p>
    <w:p w14:paraId="4E620077" w14:textId="05134403" w:rsidR="00805F05" w:rsidRDefault="00805F05" w:rsidP="00805F05">
      <w:pPr>
        <w:pStyle w:val="Lijstalinea"/>
        <w:spacing w:after="0"/>
        <w:ind w:left="567"/>
        <w:rPr>
          <w:rFonts w:cs="Arial"/>
          <w:sz w:val="24"/>
          <w:szCs w:val="24"/>
        </w:rPr>
      </w:pP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r>
      <w:r>
        <w:rPr>
          <w:rStyle w:val="Hyperlink"/>
          <w:rFonts w:cs="Arial"/>
          <w:color w:val="auto"/>
          <w:sz w:val="24"/>
          <w:szCs w:val="24"/>
          <w:u w:val="none"/>
        </w:rPr>
        <w:tab/>
        <w:t>veiligheidshuiswestelijkemijnstreek@sittard-geleen.nl</w:t>
      </w:r>
    </w:p>
    <w:p w14:paraId="4F24D8B1" w14:textId="77777777" w:rsidR="00805F05" w:rsidRDefault="00805F05" w:rsidP="00805F05">
      <w:pPr>
        <w:tabs>
          <w:tab w:val="left" w:pos="567"/>
        </w:tabs>
        <w:spacing w:after="0"/>
        <w:rPr>
          <w:rFonts w:cs="Arial"/>
          <w:sz w:val="24"/>
          <w:szCs w:val="24"/>
        </w:rPr>
      </w:pPr>
    </w:p>
    <w:p w14:paraId="5399E194" w14:textId="77777777" w:rsidR="00805F05" w:rsidRDefault="00805F05" w:rsidP="00805F05">
      <w:pPr>
        <w:tabs>
          <w:tab w:val="left" w:pos="567"/>
        </w:tabs>
        <w:spacing w:after="0"/>
        <w:rPr>
          <w:rFonts w:cs="Arial"/>
          <w:sz w:val="24"/>
          <w:szCs w:val="24"/>
        </w:rPr>
      </w:pPr>
    </w:p>
    <w:p w14:paraId="516FDE74" w14:textId="77777777" w:rsidR="00805F05" w:rsidRDefault="00805F05" w:rsidP="00805F05">
      <w:pPr>
        <w:tabs>
          <w:tab w:val="left" w:pos="567"/>
        </w:tabs>
        <w:spacing w:after="0"/>
        <w:rPr>
          <w:rFonts w:cs="Arial"/>
          <w:sz w:val="24"/>
          <w:szCs w:val="24"/>
        </w:rPr>
      </w:pPr>
    </w:p>
    <w:p w14:paraId="4BB5F35D" w14:textId="77777777" w:rsidR="00805F05" w:rsidRDefault="00805F05" w:rsidP="00805F05">
      <w:pPr>
        <w:tabs>
          <w:tab w:val="left" w:pos="567"/>
        </w:tabs>
        <w:spacing w:after="0"/>
        <w:rPr>
          <w:rFonts w:cs="Arial"/>
          <w:sz w:val="24"/>
          <w:szCs w:val="24"/>
        </w:rPr>
      </w:pPr>
    </w:p>
    <w:p w14:paraId="76F92C48" w14:textId="77777777" w:rsidR="00805F05" w:rsidRDefault="00805F05" w:rsidP="00805F05">
      <w:pPr>
        <w:tabs>
          <w:tab w:val="left" w:pos="567"/>
        </w:tabs>
        <w:spacing w:after="0"/>
        <w:rPr>
          <w:rFonts w:cs="Arial"/>
          <w:sz w:val="24"/>
          <w:szCs w:val="24"/>
        </w:rPr>
      </w:pPr>
    </w:p>
    <w:p w14:paraId="0AC17BCF" w14:textId="77777777" w:rsidR="00805F05" w:rsidRDefault="00805F05" w:rsidP="00805F05">
      <w:pPr>
        <w:tabs>
          <w:tab w:val="left" w:pos="567"/>
        </w:tabs>
        <w:spacing w:after="0"/>
        <w:rPr>
          <w:rFonts w:cs="Arial"/>
          <w:sz w:val="24"/>
          <w:szCs w:val="24"/>
        </w:rPr>
      </w:pPr>
    </w:p>
    <w:p w14:paraId="3BB768B9" w14:textId="77777777" w:rsidR="00805F05" w:rsidRDefault="00805F05" w:rsidP="00805F05">
      <w:pPr>
        <w:tabs>
          <w:tab w:val="left" w:pos="567"/>
        </w:tabs>
        <w:spacing w:after="0"/>
        <w:rPr>
          <w:rFonts w:cs="Arial"/>
          <w:sz w:val="24"/>
          <w:szCs w:val="24"/>
        </w:rPr>
      </w:pPr>
    </w:p>
    <w:p w14:paraId="063967B6" w14:textId="77777777" w:rsidR="00805F05" w:rsidRDefault="00805F05" w:rsidP="00805F05">
      <w:pPr>
        <w:tabs>
          <w:tab w:val="left" w:pos="567"/>
        </w:tabs>
        <w:spacing w:after="0"/>
        <w:rPr>
          <w:rFonts w:cs="Arial"/>
          <w:sz w:val="24"/>
          <w:szCs w:val="24"/>
        </w:rPr>
      </w:pPr>
    </w:p>
    <w:p w14:paraId="634C772C" w14:textId="77777777" w:rsidR="00805F05" w:rsidRDefault="00805F05" w:rsidP="00805F05">
      <w:pPr>
        <w:tabs>
          <w:tab w:val="left" w:pos="567"/>
        </w:tabs>
        <w:spacing w:after="0"/>
        <w:rPr>
          <w:rFonts w:cs="Arial"/>
          <w:sz w:val="24"/>
          <w:szCs w:val="24"/>
        </w:rPr>
      </w:pPr>
    </w:p>
    <w:p w14:paraId="1E460DDB" w14:textId="77777777" w:rsidR="00805F05" w:rsidRDefault="00805F05" w:rsidP="00805F05">
      <w:pPr>
        <w:tabs>
          <w:tab w:val="left" w:pos="567"/>
        </w:tabs>
        <w:spacing w:after="0"/>
        <w:rPr>
          <w:rFonts w:cs="Arial"/>
          <w:sz w:val="24"/>
          <w:szCs w:val="24"/>
        </w:rPr>
      </w:pPr>
    </w:p>
    <w:p w14:paraId="008E4096" w14:textId="77777777" w:rsidR="00805F05" w:rsidRDefault="00805F05" w:rsidP="00805F05">
      <w:pPr>
        <w:tabs>
          <w:tab w:val="left" w:pos="567"/>
        </w:tabs>
        <w:spacing w:after="0"/>
        <w:rPr>
          <w:rFonts w:cs="Arial"/>
          <w:sz w:val="24"/>
          <w:szCs w:val="24"/>
        </w:rPr>
      </w:pPr>
    </w:p>
    <w:p w14:paraId="6C506C8B" w14:textId="77777777" w:rsidR="00805F05" w:rsidRPr="00805F05" w:rsidRDefault="00805F05" w:rsidP="00805F05">
      <w:pPr>
        <w:tabs>
          <w:tab w:val="left" w:pos="567"/>
        </w:tabs>
        <w:spacing w:after="0"/>
        <w:rPr>
          <w:rFonts w:cs="Arial"/>
          <w:sz w:val="32"/>
          <w:szCs w:val="32"/>
        </w:rPr>
      </w:pPr>
    </w:p>
    <w:p w14:paraId="54221FE7" w14:textId="7F131729" w:rsidR="009A68B7" w:rsidRPr="009A68B7" w:rsidRDefault="009A68B7" w:rsidP="00805F05">
      <w:pPr>
        <w:tabs>
          <w:tab w:val="left" w:pos="567"/>
        </w:tabs>
        <w:spacing w:after="0"/>
        <w:rPr>
          <w:rFonts w:cs="Arial"/>
          <w:sz w:val="24"/>
          <w:szCs w:val="24"/>
        </w:rPr>
      </w:pPr>
      <w:r>
        <w:rPr>
          <w:rFonts w:cs="Arial"/>
          <w:sz w:val="24"/>
          <w:szCs w:val="24"/>
        </w:rPr>
        <w:tab/>
      </w:r>
    </w:p>
    <w:p w14:paraId="669659BC" w14:textId="78B38E53" w:rsidR="00194145" w:rsidRPr="00805F05" w:rsidRDefault="00194145" w:rsidP="00467D2D">
      <w:pPr>
        <w:pStyle w:val="Kop3"/>
        <w:spacing w:before="0"/>
        <w:rPr>
          <w:rFonts w:asciiTheme="minorHAnsi" w:hAnsiTheme="minorHAnsi"/>
          <w:b/>
          <w:color w:val="auto"/>
        </w:rPr>
      </w:pPr>
      <w:bookmarkStart w:id="53" w:name="_Toc480366235"/>
      <w:r w:rsidRPr="00805F05">
        <w:rPr>
          <w:rFonts w:asciiTheme="minorHAnsi" w:hAnsiTheme="minorHAnsi"/>
          <w:b/>
          <w:color w:val="auto"/>
        </w:rPr>
        <w:t>3.2.</w:t>
      </w:r>
      <w:r w:rsidR="00467D2D" w:rsidRPr="00805F05">
        <w:rPr>
          <w:rFonts w:asciiTheme="minorHAnsi" w:hAnsiTheme="minorHAnsi"/>
          <w:b/>
          <w:color w:val="auto"/>
        </w:rPr>
        <w:t>6</w:t>
      </w:r>
      <w:r w:rsidRPr="00805F05">
        <w:rPr>
          <w:rFonts w:asciiTheme="minorHAnsi" w:hAnsiTheme="minorHAnsi"/>
          <w:b/>
          <w:color w:val="auto"/>
        </w:rPr>
        <w:t xml:space="preserve"> Vertrouwenspersoon</w:t>
      </w:r>
      <w:bookmarkEnd w:id="53"/>
    </w:p>
    <w:p w14:paraId="30FD737D" w14:textId="77777777" w:rsidR="00194145" w:rsidRPr="00194145" w:rsidRDefault="00194145" w:rsidP="00467D2D">
      <w:pPr>
        <w:spacing w:after="0" w:line="20" w:lineRule="atLeast"/>
        <w:rPr>
          <w:rFonts w:cs="Arial"/>
          <w:b/>
          <w:sz w:val="24"/>
          <w:szCs w:val="24"/>
        </w:rPr>
      </w:pPr>
    </w:p>
    <w:p w14:paraId="0644555C" w14:textId="77777777" w:rsidR="00194145" w:rsidRDefault="00194145" w:rsidP="00467D2D">
      <w:pPr>
        <w:spacing w:after="0" w:line="20" w:lineRule="atLeast"/>
        <w:rPr>
          <w:rFonts w:cs="Arial"/>
          <w:sz w:val="24"/>
          <w:szCs w:val="24"/>
        </w:rPr>
      </w:pPr>
      <w:r w:rsidRPr="00194145">
        <w:rPr>
          <w:rFonts w:cs="Arial"/>
          <w:sz w:val="24"/>
          <w:szCs w:val="24"/>
        </w:rPr>
        <w:t>De vertrouwenspersoon is het eerste aanspreekpunt voor ouders of leerlingen bij klachten over ongewenst gedrag.</w:t>
      </w:r>
    </w:p>
    <w:p w14:paraId="1B67F56C" w14:textId="77777777" w:rsidR="00467D2D" w:rsidRPr="00194145" w:rsidRDefault="00467D2D" w:rsidP="00467D2D">
      <w:pPr>
        <w:spacing w:after="0" w:line="20" w:lineRule="atLeast"/>
        <w:rPr>
          <w:rFonts w:cs="Arial"/>
          <w:b/>
          <w:sz w:val="24"/>
          <w:szCs w:val="24"/>
        </w:rPr>
      </w:pPr>
    </w:p>
    <w:p w14:paraId="068B60D3" w14:textId="77777777" w:rsidR="00194145" w:rsidRDefault="00194145" w:rsidP="00467D2D">
      <w:pPr>
        <w:tabs>
          <w:tab w:val="left" w:pos="-589"/>
          <w:tab w:val="left" w:pos="131"/>
          <w:tab w:val="left" w:pos="851"/>
          <w:tab w:val="left" w:pos="1218"/>
          <w:tab w:val="left" w:pos="1463"/>
          <w:tab w:val="left" w:pos="1707"/>
          <w:tab w:val="left" w:pos="6791"/>
          <w:tab w:val="right" w:pos="7662"/>
        </w:tabs>
        <w:spacing w:after="0" w:line="20" w:lineRule="atLeast"/>
        <w:ind w:left="367" w:hanging="367"/>
        <w:rPr>
          <w:rFonts w:cs="Arial"/>
          <w:sz w:val="24"/>
          <w:szCs w:val="24"/>
        </w:rPr>
      </w:pPr>
      <w:r w:rsidRPr="00194145">
        <w:rPr>
          <w:rFonts w:cs="Arial"/>
          <w:sz w:val="24"/>
          <w:szCs w:val="24"/>
        </w:rPr>
        <w:t>1.</w:t>
      </w:r>
      <w:r w:rsidRPr="00194145">
        <w:rPr>
          <w:rFonts w:cs="Arial"/>
          <w:sz w:val="24"/>
          <w:szCs w:val="24"/>
        </w:rPr>
        <w:tab/>
        <w:t>De vertrouwenspersoon heeft in eerste instantie een passieve rol. Uitsluitend op verzoek van de melder neemt de vertrouwenspersoon een actieve houding aan. Het kan dus zijn dat de vertrouwenspersoon alleen een luisterend oor biedt. Ook kan de vertrouwenspersoon samen met de melder naar oplossingen zoeken en nagaan of oplossingen in de informele sfeer tot de mogelijkheden behoren. De vertrouwenspersoon gaat in dat geval bijvoorbeeld na of door bemiddeling een oplossing kan worden bereikt.</w:t>
      </w:r>
    </w:p>
    <w:p w14:paraId="2A8871C4" w14:textId="77777777" w:rsidR="00467D2D" w:rsidRDefault="00467D2D" w:rsidP="00467D2D">
      <w:pPr>
        <w:tabs>
          <w:tab w:val="left" w:pos="-589"/>
          <w:tab w:val="left" w:pos="131"/>
          <w:tab w:val="left" w:pos="851"/>
          <w:tab w:val="left" w:pos="1218"/>
          <w:tab w:val="left" w:pos="1463"/>
          <w:tab w:val="left" w:pos="1707"/>
          <w:tab w:val="left" w:pos="6791"/>
          <w:tab w:val="right" w:pos="7662"/>
        </w:tabs>
        <w:spacing w:after="0" w:line="20" w:lineRule="atLeast"/>
        <w:ind w:left="367" w:hanging="367"/>
        <w:rPr>
          <w:rFonts w:cs="Arial"/>
          <w:sz w:val="24"/>
          <w:szCs w:val="24"/>
        </w:rPr>
      </w:pPr>
    </w:p>
    <w:p w14:paraId="2C0E2D2F" w14:textId="77777777" w:rsidR="00194145" w:rsidRDefault="00194145" w:rsidP="00467D2D">
      <w:pPr>
        <w:tabs>
          <w:tab w:val="left" w:pos="-589"/>
          <w:tab w:val="left" w:pos="131"/>
          <w:tab w:val="left" w:pos="851"/>
          <w:tab w:val="left" w:pos="1218"/>
          <w:tab w:val="left" w:pos="1463"/>
          <w:tab w:val="left" w:pos="1707"/>
          <w:tab w:val="left" w:pos="6791"/>
          <w:tab w:val="right" w:pos="7662"/>
        </w:tabs>
        <w:spacing w:after="0" w:line="20" w:lineRule="atLeast"/>
        <w:ind w:left="367" w:hanging="367"/>
        <w:rPr>
          <w:rFonts w:cs="Arial"/>
          <w:sz w:val="24"/>
          <w:szCs w:val="24"/>
        </w:rPr>
      </w:pPr>
      <w:r w:rsidRPr="00194145">
        <w:rPr>
          <w:rFonts w:cs="Arial"/>
          <w:sz w:val="24"/>
          <w:szCs w:val="24"/>
        </w:rPr>
        <w:t>2.</w:t>
      </w:r>
      <w:r w:rsidRPr="00194145">
        <w:rPr>
          <w:rFonts w:cs="Arial"/>
          <w:sz w:val="24"/>
          <w:szCs w:val="24"/>
        </w:rPr>
        <w:tab/>
        <w:t>De vertrouwenspersoon draagt zorg voor de eerste opvang van slachtoffers van ongewenst gedrag.</w:t>
      </w:r>
    </w:p>
    <w:p w14:paraId="63F60808" w14:textId="77777777" w:rsidR="00467D2D" w:rsidRPr="00194145" w:rsidRDefault="00467D2D" w:rsidP="00467D2D">
      <w:pPr>
        <w:tabs>
          <w:tab w:val="left" w:pos="-589"/>
          <w:tab w:val="left" w:pos="131"/>
          <w:tab w:val="left" w:pos="851"/>
          <w:tab w:val="left" w:pos="1218"/>
          <w:tab w:val="left" w:pos="1463"/>
          <w:tab w:val="left" w:pos="1707"/>
          <w:tab w:val="left" w:pos="6791"/>
          <w:tab w:val="right" w:pos="7662"/>
        </w:tabs>
        <w:spacing w:after="0" w:line="20" w:lineRule="atLeast"/>
        <w:ind w:left="367" w:hanging="367"/>
        <w:rPr>
          <w:rFonts w:cs="Arial"/>
          <w:sz w:val="24"/>
          <w:szCs w:val="24"/>
        </w:rPr>
      </w:pPr>
    </w:p>
    <w:p w14:paraId="36E83632" w14:textId="77777777" w:rsidR="00194145" w:rsidRDefault="00194145" w:rsidP="00467D2D">
      <w:pPr>
        <w:tabs>
          <w:tab w:val="left" w:pos="-589"/>
          <w:tab w:val="left" w:pos="131"/>
          <w:tab w:val="left" w:pos="851"/>
          <w:tab w:val="left" w:pos="1218"/>
          <w:tab w:val="left" w:pos="1463"/>
          <w:tab w:val="left" w:pos="1707"/>
          <w:tab w:val="left" w:pos="6791"/>
          <w:tab w:val="right" w:pos="7662"/>
        </w:tabs>
        <w:spacing w:after="0" w:line="20" w:lineRule="atLeast"/>
        <w:ind w:left="367" w:hanging="367"/>
        <w:rPr>
          <w:rFonts w:cs="Arial"/>
          <w:sz w:val="24"/>
          <w:szCs w:val="24"/>
        </w:rPr>
      </w:pPr>
      <w:r w:rsidRPr="00194145">
        <w:rPr>
          <w:rFonts w:cs="Arial"/>
          <w:sz w:val="24"/>
          <w:szCs w:val="24"/>
        </w:rPr>
        <w:t>3.</w:t>
      </w:r>
      <w:r w:rsidRPr="00194145">
        <w:rPr>
          <w:rFonts w:cs="Arial"/>
          <w:sz w:val="24"/>
          <w:szCs w:val="24"/>
        </w:rPr>
        <w:tab/>
        <w:t>De vertrouwenspersoon verwijst de melder, indien en voor zover noodzakelijk of wenselijk, naar andere instanties gespecialiseerd in opvang en nazorg.</w:t>
      </w:r>
    </w:p>
    <w:p w14:paraId="709EFE09" w14:textId="77777777" w:rsidR="00467D2D" w:rsidRPr="00194145" w:rsidRDefault="00467D2D" w:rsidP="00467D2D">
      <w:pPr>
        <w:tabs>
          <w:tab w:val="left" w:pos="-589"/>
          <w:tab w:val="left" w:pos="131"/>
          <w:tab w:val="left" w:pos="851"/>
          <w:tab w:val="left" w:pos="1218"/>
          <w:tab w:val="left" w:pos="1463"/>
          <w:tab w:val="left" w:pos="1707"/>
          <w:tab w:val="left" w:pos="6791"/>
          <w:tab w:val="right" w:pos="7662"/>
        </w:tabs>
        <w:spacing w:after="0" w:line="20" w:lineRule="atLeast"/>
        <w:ind w:left="367" w:hanging="367"/>
        <w:rPr>
          <w:rFonts w:cs="Arial"/>
          <w:sz w:val="24"/>
          <w:szCs w:val="24"/>
        </w:rPr>
      </w:pPr>
    </w:p>
    <w:p w14:paraId="02FF2248" w14:textId="77777777" w:rsidR="007F3E00" w:rsidRDefault="00194145" w:rsidP="00467D2D">
      <w:pPr>
        <w:tabs>
          <w:tab w:val="left" w:pos="-589"/>
          <w:tab w:val="left" w:pos="131"/>
          <w:tab w:val="left" w:pos="851"/>
          <w:tab w:val="left" w:pos="1218"/>
          <w:tab w:val="left" w:pos="1463"/>
          <w:tab w:val="left" w:pos="1707"/>
          <w:tab w:val="left" w:pos="6791"/>
          <w:tab w:val="right" w:pos="7662"/>
        </w:tabs>
        <w:spacing w:after="0" w:line="20" w:lineRule="atLeast"/>
        <w:ind w:left="367" w:hanging="367"/>
        <w:rPr>
          <w:rFonts w:cs="Arial"/>
          <w:sz w:val="24"/>
          <w:szCs w:val="24"/>
        </w:rPr>
      </w:pPr>
      <w:r w:rsidRPr="00194145">
        <w:rPr>
          <w:rFonts w:cs="Arial"/>
          <w:sz w:val="24"/>
          <w:szCs w:val="24"/>
        </w:rPr>
        <w:t>4.</w:t>
      </w:r>
      <w:r w:rsidRPr="00194145">
        <w:rPr>
          <w:rFonts w:cs="Arial"/>
          <w:sz w:val="24"/>
          <w:szCs w:val="24"/>
        </w:rPr>
        <w:tab/>
        <w:t xml:space="preserve">De vertrouwenspersoon gaat na of de gebeurtenis aanleiding geeft tot het indienen van een klacht of het volgen van een andere procedure (zie hierover verder de Klachtenregeling van de Stichting LVO). Hierbij verstrekt de vertrouwenspersoon informatie over de mogelijk te volgen </w:t>
      </w:r>
    </w:p>
    <w:p w14:paraId="0573F901" w14:textId="38517903" w:rsidR="00194145" w:rsidRPr="00194145" w:rsidRDefault="007F3E00" w:rsidP="00467D2D">
      <w:pPr>
        <w:tabs>
          <w:tab w:val="left" w:pos="-589"/>
          <w:tab w:val="left" w:pos="131"/>
          <w:tab w:val="left" w:pos="851"/>
          <w:tab w:val="left" w:pos="1218"/>
          <w:tab w:val="left" w:pos="1463"/>
          <w:tab w:val="left" w:pos="1707"/>
          <w:tab w:val="left" w:pos="6791"/>
          <w:tab w:val="right" w:pos="7662"/>
        </w:tabs>
        <w:spacing w:after="0" w:line="20" w:lineRule="atLeast"/>
        <w:ind w:left="367" w:hanging="367"/>
        <w:rPr>
          <w:rFonts w:cs="Arial"/>
          <w:sz w:val="24"/>
          <w:szCs w:val="24"/>
        </w:rPr>
      </w:pPr>
      <w:r>
        <w:rPr>
          <w:rFonts w:cs="Arial"/>
          <w:sz w:val="24"/>
          <w:szCs w:val="24"/>
        </w:rPr>
        <w:tab/>
      </w:r>
      <w:r>
        <w:rPr>
          <w:rFonts w:cs="Arial"/>
          <w:sz w:val="24"/>
          <w:szCs w:val="24"/>
        </w:rPr>
        <w:tab/>
      </w:r>
      <w:r w:rsidR="00194145" w:rsidRPr="00194145">
        <w:rPr>
          <w:rFonts w:cs="Arial"/>
          <w:sz w:val="24"/>
          <w:szCs w:val="24"/>
        </w:rPr>
        <w:t>procedures, zowel de klachtenprocedure als ook de strafrechtelijke en civielrechtelijke procedures en bespreekt de consequenties daarvan met de melder. Hij begeleidt de melder desgewenst bij de verdere procedure en verleent desgewenst bijstand bij het doen van aangifte bij politie of justitie.</w:t>
      </w:r>
    </w:p>
    <w:p w14:paraId="4D2450DD" w14:textId="77777777" w:rsidR="00194145" w:rsidRDefault="00194145" w:rsidP="00467D2D">
      <w:pPr>
        <w:tabs>
          <w:tab w:val="left" w:pos="-589"/>
          <w:tab w:val="left" w:pos="131"/>
          <w:tab w:val="left" w:pos="851"/>
          <w:tab w:val="left" w:pos="1218"/>
          <w:tab w:val="left" w:pos="1463"/>
          <w:tab w:val="left" w:pos="1707"/>
          <w:tab w:val="left" w:pos="6791"/>
          <w:tab w:val="right" w:pos="7662"/>
        </w:tabs>
        <w:spacing w:after="0" w:line="20" w:lineRule="atLeast"/>
        <w:ind w:left="367" w:hanging="367"/>
        <w:rPr>
          <w:rFonts w:cs="Arial"/>
          <w:sz w:val="24"/>
          <w:szCs w:val="24"/>
        </w:rPr>
      </w:pPr>
    </w:p>
    <w:p w14:paraId="349C3FB7" w14:textId="77777777" w:rsidR="00E1498A" w:rsidRPr="00194145" w:rsidRDefault="00E1498A" w:rsidP="00467D2D">
      <w:pPr>
        <w:tabs>
          <w:tab w:val="left" w:pos="-589"/>
          <w:tab w:val="left" w:pos="131"/>
          <w:tab w:val="left" w:pos="851"/>
          <w:tab w:val="left" w:pos="1218"/>
          <w:tab w:val="left" w:pos="1463"/>
          <w:tab w:val="left" w:pos="1707"/>
          <w:tab w:val="left" w:pos="6791"/>
          <w:tab w:val="right" w:pos="7662"/>
        </w:tabs>
        <w:spacing w:after="0" w:line="20" w:lineRule="atLeast"/>
        <w:ind w:left="367" w:hanging="367"/>
        <w:rPr>
          <w:rFonts w:cs="Arial"/>
          <w:sz w:val="24"/>
          <w:szCs w:val="24"/>
        </w:rPr>
      </w:pPr>
    </w:p>
    <w:p w14:paraId="1DBC3347" w14:textId="77777777" w:rsidR="00194145" w:rsidRPr="00E1498A" w:rsidRDefault="00194145" w:rsidP="00467D2D">
      <w:pPr>
        <w:pStyle w:val="Kop2"/>
        <w:spacing w:before="0"/>
        <w:rPr>
          <w:rFonts w:asciiTheme="minorHAnsi" w:hAnsiTheme="minorHAnsi"/>
          <w:b/>
          <w:color w:val="244061" w:themeColor="accent1" w:themeShade="80"/>
          <w:sz w:val="24"/>
          <w:szCs w:val="24"/>
        </w:rPr>
      </w:pPr>
      <w:bookmarkStart w:id="54" w:name="_Toc480366236"/>
      <w:r w:rsidRPr="00E1498A">
        <w:rPr>
          <w:rFonts w:asciiTheme="minorHAnsi" w:hAnsiTheme="minorHAnsi"/>
          <w:b/>
          <w:color w:val="244061" w:themeColor="accent1" w:themeShade="80"/>
          <w:sz w:val="24"/>
          <w:szCs w:val="24"/>
        </w:rPr>
        <w:t>3.3 Protocol Sociale Media</w:t>
      </w:r>
      <w:bookmarkEnd w:id="54"/>
    </w:p>
    <w:p w14:paraId="5807E430" w14:textId="77777777" w:rsidR="00194145" w:rsidRPr="00194145" w:rsidRDefault="00194145" w:rsidP="00467D2D">
      <w:pPr>
        <w:tabs>
          <w:tab w:val="left" w:pos="425"/>
          <w:tab w:val="left" w:pos="851"/>
          <w:tab w:val="left" w:pos="1276"/>
          <w:tab w:val="left" w:pos="1701"/>
        </w:tabs>
        <w:spacing w:after="0"/>
        <w:rPr>
          <w:rFonts w:cs="Arial"/>
          <w:sz w:val="24"/>
          <w:szCs w:val="24"/>
        </w:rPr>
      </w:pPr>
    </w:p>
    <w:p w14:paraId="0B99D7F8" w14:textId="77777777" w:rsidR="0098267C" w:rsidRDefault="00194145" w:rsidP="009E7FF9">
      <w:pPr>
        <w:tabs>
          <w:tab w:val="left" w:pos="425"/>
          <w:tab w:val="left" w:pos="851"/>
          <w:tab w:val="left" w:pos="1276"/>
          <w:tab w:val="left" w:pos="1701"/>
        </w:tabs>
        <w:spacing w:after="0"/>
        <w:rPr>
          <w:rFonts w:cs="Arial"/>
          <w:sz w:val="24"/>
          <w:szCs w:val="24"/>
        </w:rPr>
      </w:pPr>
      <w:r w:rsidRPr="00194145">
        <w:rPr>
          <w:rFonts w:cs="Arial"/>
          <w:sz w:val="24"/>
          <w:szCs w:val="24"/>
        </w:rPr>
        <w:t xml:space="preserve">De Stichting LVO kent een Protocol Sociale Media dat in samenspraak met de GMR is vastgesteld </w:t>
      </w:r>
    </w:p>
    <w:p w14:paraId="7C78C05D" w14:textId="77777777" w:rsidR="0098267C" w:rsidRDefault="0098267C" w:rsidP="009E7FF9">
      <w:pPr>
        <w:tabs>
          <w:tab w:val="left" w:pos="425"/>
          <w:tab w:val="left" w:pos="851"/>
          <w:tab w:val="left" w:pos="1276"/>
          <w:tab w:val="left" w:pos="1701"/>
        </w:tabs>
        <w:spacing w:after="0"/>
        <w:rPr>
          <w:rFonts w:cs="Arial"/>
          <w:sz w:val="24"/>
          <w:szCs w:val="24"/>
        </w:rPr>
      </w:pPr>
    </w:p>
    <w:p w14:paraId="41C9E486" w14:textId="126DB0C0" w:rsidR="00194145" w:rsidRPr="0098267C" w:rsidRDefault="0098267C" w:rsidP="009E7FF9">
      <w:pPr>
        <w:tabs>
          <w:tab w:val="left" w:pos="425"/>
          <w:tab w:val="left" w:pos="851"/>
          <w:tab w:val="left" w:pos="1276"/>
          <w:tab w:val="left" w:pos="1701"/>
        </w:tabs>
        <w:spacing w:after="0"/>
        <w:rPr>
          <w:rFonts w:cs="Arial"/>
          <w:b/>
          <w:i/>
          <w:color w:val="31849B" w:themeColor="accent5" w:themeShade="BF"/>
          <w:sz w:val="24"/>
          <w:szCs w:val="24"/>
        </w:rPr>
      </w:pPr>
      <w:r w:rsidRPr="0098267C">
        <w:rPr>
          <w:rFonts w:cs="Arial"/>
          <w:b/>
          <w:i/>
          <w:color w:val="31849B" w:themeColor="accent5" w:themeShade="BF"/>
          <w:sz w:val="24"/>
          <w:szCs w:val="24"/>
        </w:rPr>
        <w:t>Dit protocol is als bijlage 8 toegevoegd.</w:t>
      </w:r>
    </w:p>
    <w:p w14:paraId="7052FF8D" w14:textId="77777777" w:rsidR="009E7FF9" w:rsidRPr="00194145" w:rsidRDefault="009E7FF9" w:rsidP="009E7FF9">
      <w:pPr>
        <w:tabs>
          <w:tab w:val="left" w:pos="425"/>
          <w:tab w:val="left" w:pos="851"/>
          <w:tab w:val="left" w:pos="1276"/>
          <w:tab w:val="left" w:pos="1701"/>
        </w:tabs>
        <w:spacing w:after="0"/>
        <w:rPr>
          <w:rFonts w:cs="Arial"/>
          <w:sz w:val="24"/>
          <w:szCs w:val="24"/>
        </w:rPr>
      </w:pPr>
    </w:p>
    <w:p w14:paraId="11C7BF0E" w14:textId="38F38960" w:rsidR="00194145" w:rsidRDefault="00194145" w:rsidP="004E3ED9">
      <w:pPr>
        <w:pStyle w:val="Kop2"/>
        <w:spacing w:before="0"/>
        <w:rPr>
          <w:rFonts w:asciiTheme="minorHAnsi" w:hAnsiTheme="minorHAnsi"/>
          <w:sz w:val="24"/>
          <w:szCs w:val="24"/>
        </w:rPr>
      </w:pPr>
    </w:p>
    <w:p w14:paraId="71EA0742" w14:textId="77777777" w:rsidR="004E3ED9" w:rsidRDefault="004E3ED9" w:rsidP="004E3ED9"/>
    <w:p w14:paraId="3A255195" w14:textId="77777777" w:rsidR="004E3ED9" w:rsidRDefault="004E3ED9" w:rsidP="004E3ED9"/>
    <w:p w14:paraId="44B79C77" w14:textId="77777777" w:rsidR="004E3ED9" w:rsidRDefault="004E3ED9" w:rsidP="004E3ED9"/>
    <w:p w14:paraId="52FA6B2E" w14:textId="77777777" w:rsidR="004E3ED9" w:rsidRDefault="004E3ED9" w:rsidP="004E3ED9"/>
    <w:p w14:paraId="6BEE9767" w14:textId="77777777" w:rsidR="004E3ED9" w:rsidRDefault="004E3ED9" w:rsidP="004E3ED9"/>
    <w:p w14:paraId="58E5CC6E" w14:textId="77777777" w:rsidR="00194145" w:rsidRDefault="00194145" w:rsidP="007F3E00">
      <w:pPr>
        <w:spacing w:after="0"/>
        <w:rPr>
          <w:rFonts w:cs="Calibri"/>
          <w:color w:val="000000"/>
          <w:sz w:val="24"/>
          <w:szCs w:val="24"/>
        </w:rPr>
      </w:pPr>
    </w:p>
    <w:p w14:paraId="02E080DD" w14:textId="77777777" w:rsidR="00194145" w:rsidRDefault="00194145" w:rsidP="007F3E00">
      <w:pPr>
        <w:spacing w:after="0"/>
        <w:rPr>
          <w:rFonts w:cs="Calibri"/>
          <w:color w:val="000000"/>
          <w:sz w:val="24"/>
          <w:szCs w:val="24"/>
        </w:rPr>
      </w:pPr>
    </w:p>
    <w:p w14:paraId="312D0866" w14:textId="1F8DDCAA" w:rsidR="00CD0856" w:rsidRPr="00C77995" w:rsidRDefault="000F4E73" w:rsidP="000F4E73">
      <w:pPr>
        <w:pStyle w:val="Kop1"/>
        <w:tabs>
          <w:tab w:val="left" w:pos="1985"/>
        </w:tabs>
        <w:spacing w:before="0"/>
        <w:rPr>
          <w:rFonts w:asciiTheme="minorHAnsi" w:hAnsiTheme="minorHAnsi"/>
        </w:rPr>
      </w:pPr>
      <w:r>
        <w:rPr>
          <w:rFonts w:asciiTheme="minorHAnsi" w:hAnsiTheme="minorHAnsi"/>
        </w:rPr>
        <w:t>Hoofdstuk 4</w:t>
      </w:r>
      <w:r>
        <w:rPr>
          <w:rFonts w:asciiTheme="minorHAnsi" w:hAnsiTheme="minorHAnsi"/>
        </w:rPr>
        <w:tab/>
      </w:r>
      <w:r w:rsidR="00CD0856" w:rsidRPr="00C77995">
        <w:rPr>
          <w:rFonts w:asciiTheme="minorHAnsi" w:hAnsiTheme="minorHAnsi"/>
        </w:rPr>
        <w:t xml:space="preserve">Incidenten, (bijna) ongevallen en calamiteiten </w:t>
      </w:r>
    </w:p>
    <w:p w14:paraId="592402B3" w14:textId="77777777" w:rsidR="00CD0856" w:rsidRPr="00AC445C" w:rsidRDefault="00CD0856" w:rsidP="00C77995">
      <w:pPr>
        <w:spacing w:after="0"/>
        <w:rPr>
          <w:sz w:val="24"/>
          <w:szCs w:val="24"/>
        </w:rPr>
      </w:pPr>
    </w:p>
    <w:p w14:paraId="6032C4E8" w14:textId="77777777" w:rsidR="00413A1F" w:rsidRDefault="00413A1F" w:rsidP="00467D2D">
      <w:pPr>
        <w:pStyle w:val="Kop2"/>
        <w:spacing w:before="0"/>
        <w:rPr>
          <w:rFonts w:asciiTheme="minorHAnsi" w:hAnsiTheme="minorHAnsi"/>
          <w:b/>
          <w:color w:val="auto"/>
          <w:sz w:val="24"/>
          <w:szCs w:val="24"/>
        </w:rPr>
      </w:pPr>
      <w:r w:rsidRPr="00805F05">
        <w:rPr>
          <w:rFonts w:asciiTheme="minorHAnsi" w:hAnsiTheme="minorHAnsi"/>
          <w:b/>
          <w:color w:val="auto"/>
          <w:sz w:val="24"/>
          <w:szCs w:val="24"/>
        </w:rPr>
        <w:t xml:space="preserve">4.1 Incidenten </w:t>
      </w:r>
    </w:p>
    <w:p w14:paraId="0B1E0CF2" w14:textId="77777777" w:rsidR="00805F05" w:rsidRPr="00805F05" w:rsidRDefault="00805F05" w:rsidP="00805F05">
      <w:pPr>
        <w:spacing w:after="0"/>
      </w:pPr>
    </w:p>
    <w:p w14:paraId="16B8E9F3" w14:textId="77777777" w:rsidR="00413A1F" w:rsidRDefault="00413A1F" w:rsidP="00467D2D">
      <w:pPr>
        <w:spacing w:after="0"/>
        <w:rPr>
          <w:sz w:val="24"/>
          <w:szCs w:val="24"/>
        </w:rPr>
      </w:pPr>
      <w:r w:rsidRPr="00AC445C">
        <w:rPr>
          <w:sz w:val="24"/>
          <w:szCs w:val="24"/>
        </w:rPr>
        <w:t>Het voorkomen van incidenten is een belangrijke voorwaarde voor een goed pedagogisch klimaat. Alleen in een veilige omgeving kunnen pedagogische inspanningen tot resultaat leiden.</w:t>
      </w:r>
    </w:p>
    <w:p w14:paraId="0674B339" w14:textId="77777777" w:rsidR="00467D2D" w:rsidRPr="00AC445C" w:rsidRDefault="00467D2D" w:rsidP="00467D2D">
      <w:pPr>
        <w:spacing w:after="0"/>
        <w:rPr>
          <w:sz w:val="24"/>
          <w:szCs w:val="24"/>
        </w:rPr>
      </w:pPr>
    </w:p>
    <w:p w14:paraId="4EF3D7CF" w14:textId="13130CFA" w:rsidR="00413A1F" w:rsidRPr="00AC445C" w:rsidRDefault="00413A1F" w:rsidP="00467D2D">
      <w:pPr>
        <w:spacing w:after="0"/>
        <w:rPr>
          <w:sz w:val="24"/>
          <w:szCs w:val="24"/>
        </w:rPr>
      </w:pPr>
      <w:r w:rsidRPr="00AC445C">
        <w:rPr>
          <w:sz w:val="24"/>
          <w:szCs w:val="24"/>
        </w:rPr>
        <w:t xml:space="preserve">Incidenten zijn er in vele soorten en maten: </w:t>
      </w:r>
      <w:r w:rsidR="00123F27">
        <w:rPr>
          <w:sz w:val="24"/>
          <w:szCs w:val="24"/>
        </w:rPr>
        <w:t>pesten</w:t>
      </w:r>
      <w:r w:rsidRPr="00AC445C">
        <w:rPr>
          <w:sz w:val="24"/>
          <w:szCs w:val="24"/>
        </w:rPr>
        <w:t>, diefstal, ruzie, een ingeslagen ruit - het zijn allemaal incidenten. De incidenten vinden plaats in het schoolgebouw (lokaal, gang, gymzaal), op het schoolplein of op routes van en naar school.</w:t>
      </w:r>
    </w:p>
    <w:p w14:paraId="7BAAF371" w14:textId="77777777" w:rsidR="00413A1F" w:rsidRDefault="00413A1F" w:rsidP="00467D2D">
      <w:pPr>
        <w:pStyle w:val="Plattetekst"/>
        <w:spacing w:after="0"/>
        <w:ind w:left="0" w:firstLine="0"/>
        <w:rPr>
          <w:rFonts w:asciiTheme="minorHAnsi" w:hAnsiTheme="minorHAnsi" w:cs="Arial"/>
          <w:sz w:val="24"/>
          <w:szCs w:val="24"/>
        </w:rPr>
      </w:pPr>
    </w:p>
    <w:p w14:paraId="516B75A2" w14:textId="77777777" w:rsidR="00E1498A" w:rsidRPr="00AC445C" w:rsidRDefault="00E1498A" w:rsidP="00467D2D">
      <w:pPr>
        <w:pStyle w:val="Plattetekst"/>
        <w:spacing w:after="0"/>
        <w:ind w:left="0" w:firstLine="0"/>
        <w:rPr>
          <w:rFonts w:asciiTheme="minorHAnsi" w:hAnsiTheme="minorHAnsi" w:cs="Arial"/>
          <w:sz w:val="24"/>
          <w:szCs w:val="24"/>
        </w:rPr>
      </w:pPr>
    </w:p>
    <w:p w14:paraId="1E88B276" w14:textId="77777777" w:rsidR="00805F05" w:rsidRDefault="00413A1F" w:rsidP="00467D2D">
      <w:pPr>
        <w:pStyle w:val="Kop3"/>
        <w:spacing w:before="0"/>
        <w:rPr>
          <w:rFonts w:asciiTheme="minorHAnsi" w:hAnsiTheme="minorHAnsi"/>
          <w:b/>
          <w:color w:val="auto"/>
        </w:rPr>
      </w:pPr>
      <w:r w:rsidRPr="00805F05">
        <w:rPr>
          <w:rFonts w:asciiTheme="minorHAnsi" w:hAnsiTheme="minorHAnsi"/>
          <w:b/>
          <w:color w:val="auto"/>
        </w:rPr>
        <w:t>4.1.1 Wat is een incident?</w:t>
      </w:r>
    </w:p>
    <w:p w14:paraId="684A2EAF" w14:textId="7D331A20" w:rsidR="00413A1F" w:rsidRPr="00805F05" w:rsidRDefault="00413A1F" w:rsidP="00467D2D">
      <w:pPr>
        <w:pStyle w:val="Kop3"/>
        <w:spacing w:before="0"/>
        <w:rPr>
          <w:rFonts w:asciiTheme="minorHAnsi" w:hAnsiTheme="minorHAnsi"/>
          <w:b/>
          <w:color w:val="auto"/>
        </w:rPr>
      </w:pPr>
      <w:r w:rsidRPr="00805F05">
        <w:rPr>
          <w:rFonts w:asciiTheme="minorHAnsi" w:hAnsiTheme="minorHAnsi"/>
          <w:b/>
          <w:color w:val="auto"/>
        </w:rPr>
        <w:t xml:space="preserve"> </w:t>
      </w:r>
    </w:p>
    <w:p w14:paraId="00EDDA80" w14:textId="5A5AAEE0" w:rsidR="00413A1F" w:rsidRDefault="00413A1F" w:rsidP="00467D2D">
      <w:pPr>
        <w:spacing w:after="0"/>
        <w:rPr>
          <w:sz w:val="24"/>
          <w:szCs w:val="24"/>
        </w:rPr>
      </w:pPr>
      <w:r w:rsidRPr="00AC445C">
        <w:rPr>
          <w:sz w:val="24"/>
          <w:szCs w:val="24"/>
        </w:rPr>
        <w:t>De wet onderscheidt drie categorieën:</w:t>
      </w:r>
    </w:p>
    <w:p w14:paraId="5486E59F" w14:textId="77777777" w:rsidR="00467D2D" w:rsidRPr="00AC445C" w:rsidRDefault="00467D2D" w:rsidP="00467D2D">
      <w:pPr>
        <w:spacing w:after="0"/>
        <w:rPr>
          <w:sz w:val="24"/>
          <w:szCs w:val="24"/>
        </w:rPr>
      </w:pPr>
    </w:p>
    <w:p w14:paraId="3FE41BB2" w14:textId="4F8079A7" w:rsidR="00413A1F" w:rsidRPr="00AC445C" w:rsidRDefault="00123F27" w:rsidP="00C660EE">
      <w:pPr>
        <w:pStyle w:val="Lijstalinea"/>
        <w:numPr>
          <w:ilvl w:val="0"/>
          <w:numId w:val="3"/>
        </w:numPr>
        <w:ind w:left="567" w:hanging="283"/>
        <w:rPr>
          <w:sz w:val="24"/>
          <w:szCs w:val="24"/>
        </w:rPr>
      </w:pPr>
      <w:r>
        <w:rPr>
          <w:sz w:val="24"/>
          <w:szCs w:val="24"/>
        </w:rPr>
        <w:t>i</w:t>
      </w:r>
      <w:r w:rsidR="00413A1F" w:rsidRPr="00AC445C">
        <w:rPr>
          <w:sz w:val="24"/>
          <w:szCs w:val="24"/>
        </w:rPr>
        <w:t>ncidenten direct tegen personen gericht zijn incidenten waarbij ‘enige vorm van letsel of schade is toegebracht aan een of meer personen’</w:t>
      </w:r>
      <w:r w:rsidR="00B65061">
        <w:rPr>
          <w:sz w:val="24"/>
          <w:szCs w:val="24"/>
        </w:rPr>
        <w:t>;</w:t>
      </w:r>
    </w:p>
    <w:p w14:paraId="2D07422D" w14:textId="22317B17" w:rsidR="00413A1F" w:rsidRPr="00AC445C" w:rsidRDefault="00123F27" w:rsidP="00C660EE">
      <w:pPr>
        <w:pStyle w:val="Lijstalinea"/>
        <w:numPr>
          <w:ilvl w:val="0"/>
          <w:numId w:val="3"/>
        </w:numPr>
        <w:ind w:left="567" w:hanging="283"/>
        <w:rPr>
          <w:sz w:val="24"/>
          <w:szCs w:val="24"/>
        </w:rPr>
      </w:pPr>
      <w:r>
        <w:rPr>
          <w:sz w:val="24"/>
          <w:szCs w:val="24"/>
        </w:rPr>
        <w:t>i</w:t>
      </w:r>
      <w:r w:rsidR="00413A1F" w:rsidRPr="00AC445C">
        <w:rPr>
          <w:sz w:val="24"/>
          <w:szCs w:val="24"/>
        </w:rPr>
        <w:t>ncidenten indirect tegen personen gericht zijn incidenten waarbij ‘enige vorm van schade is toegebracht aan eigendommen van één of meer personen of instellingen’</w:t>
      </w:r>
      <w:r w:rsidR="00B65061">
        <w:rPr>
          <w:sz w:val="24"/>
          <w:szCs w:val="24"/>
        </w:rPr>
        <w:t>;</w:t>
      </w:r>
    </w:p>
    <w:p w14:paraId="0A82745E" w14:textId="59BFD339" w:rsidR="00413A1F" w:rsidRPr="00AC445C" w:rsidRDefault="00123F27" w:rsidP="00C660EE">
      <w:pPr>
        <w:pStyle w:val="Lijstalinea"/>
        <w:numPr>
          <w:ilvl w:val="0"/>
          <w:numId w:val="3"/>
        </w:numPr>
        <w:spacing w:after="0"/>
        <w:ind w:left="567" w:hanging="283"/>
        <w:rPr>
          <w:sz w:val="24"/>
          <w:szCs w:val="24"/>
        </w:rPr>
      </w:pPr>
      <w:r>
        <w:rPr>
          <w:sz w:val="24"/>
          <w:szCs w:val="24"/>
        </w:rPr>
        <w:t>i</w:t>
      </w:r>
      <w:r w:rsidR="00413A1F" w:rsidRPr="00AC445C">
        <w:rPr>
          <w:sz w:val="24"/>
          <w:szCs w:val="24"/>
        </w:rPr>
        <w:t>ncidenten betreffende (verboden) goederen zijn incidenten waarbij ‘goederen of voorwerpen betrokken zijn die volgens de schoolregels of wet zijn verboden, zonder dat er door het incident zelf schade is toegebracht aan een of meer personen’</w:t>
      </w:r>
      <w:r>
        <w:rPr>
          <w:sz w:val="24"/>
          <w:szCs w:val="24"/>
        </w:rPr>
        <w:t>.</w:t>
      </w:r>
    </w:p>
    <w:p w14:paraId="4465E064" w14:textId="77777777" w:rsidR="00A36F8A" w:rsidRPr="00AC445C" w:rsidRDefault="00A36F8A" w:rsidP="00413A1F">
      <w:pPr>
        <w:pStyle w:val="Kop2"/>
        <w:rPr>
          <w:rFonts w:asciiTheme="minorHAnsi" w:hAnsiTheme="minorHAnsi"/>
          <w:sz w:val="24"/>
          <w:szCs w:val="24"/>
        </w:rPr>
      </w:pPr>
    </w:p>
    <w:p w14:paraId="49B70095" w14:textId="792A3BA6" w:rsidR="00413A1F" w:rsidRDefault="00413A1F" w:rsidP="00123F27">
      <w:pPr>
        <w:spacing w:after="0"/>
        <w:rPr>
          <w:sz w:val="24"/>
          <w:szCs w:val="24"/>
        </w:rPr>
      </w:pPr>
      <w:r w:rsidRPr="00AC445C">
        <w:rPr>
          <w:sz w:val="24"/>
          <w:szCs w:val="24"/>
        </w:rPr>
        <w:t xml:space="preserve">In deze drie categorieën zijn </w:t>
      </w:r>
      <w:r w:rsidR="003E234D">
        <w:rPr>
          <w:sz w:val="24"/>
          <w:szCs w:val="24"/>
        </w:rPr>
        <w:t>tien</w:t>
      </w:r>
      <w:r w:rsidRPr="00AC445C">
        <w:rPr>
          <w:sz w:val="24"/>
          <w:szCs w:val="24"/>
        </w:rPr>
        <w:t xml:space="preserve"> soorten incidenten te onderscheiden:</w:t>
      </w:r>
    </w:p>
    <w:p w14:paraId="68768656" w14:textId="77777777" w:rsidR="00123F27" w:rsidRPr="00AC445C" w:rsidRDefault="00123F27" w:rsidP="00123F27">
      <w:pPr>
        <w:spacing w:after="0"/>
        <w:rPr>
          <w:sz w:val="24"/>
          <w:szCs w:val="24"/>
        </w:rPr>
      </w:pPr>
    </w:p>
    <w:p w14:paraId="0C9E2415" w14:textId="77777777" w:rsidR="00413A1F" w:rsidRPr="00AC445C" w:rsidRDefault="00413A1F" w:rsidP="00C660EE">
      <w:pPr>
        <w:pStyle w:val="Lijstalinea"/>
        <w:numPr>
          <w:ilvl w:val="0"/>
          <w:numId w:val="4"/>
        </w:numPr>
        <w:ind w:left="567" w:hanging="283"/>
        <w:rPr>
          <w:sz w:val="24"/>
          <w:szCs w:val="24"/>
        </w:rPr>
      </w:pPr>
      <w:r w:rsidRPr="00AC445C">
        <w:rPr>
          <w:sz w:val="24"/>
          <w:szCs w:val="24"/>
        </w:rPr>
        <w:t>fysiek geweld dat letsel tot gevolg heeft;</w:t>
      </w:r>
    </w:p>
    <w:p w14:paraId="29DAE5D7" w14:textId="77777777" w:rsidR="00413A1F" w:rsidRPr="00AC445C" w:rsidRDefault="00413A1F" w:rsidP="00C660EE">
      <w:pPr>
        <w:pStyle w:val="Lijstalinea"/>
        <w:numPr>
          <w:ilvl w:val="0"/>
          <w:numId w:val="4"/>
        </w:numPr>
        <w:ind w:left="567" w:hanging="283"/>
        <w:rPr>
          <w:sz w:val="24"/>
          <w:szCs w:val="24"/>
        </w:rPr>
      </w:pPr>
      <w:r w:rsidRPr="00AC445C">
        <w:rPr>
          <w:sz w:val="24"/>
          <w:szCs w:val="24"/>
        </w:rPr>
        <w:t>fysiek geweld waarbij wapens zijn gebruikt;</w:t>
      </w:r>
    </w:p>
    <w:p w14:paraId="4DB02306" w14:textId="77777777" w:rsidR="00413A1F" w:rsidRPr="00AC445C" w:rsidRDefault="00413A1F" w:rsidP="00C660EE">
      <w:pPr>
        <w:pStyle w:val="Lijstalinea"/>
        <w:numPr>
          <w:ilvl w:val="0"/>
          <w:numId w:val="4"/>
        </w:numPr>
        <w:ind w:left="567" w:hanging="283"/>
        <w:rPr>
          <w:sz w:val="24"/>
          <w:szCs w:val="24"/>
        </w:rPr>
      </w:pPr>
      <w:r w:rsidRPr="00AC445C">
        <w:rPr>
          <w:sz w:val="24"/>
          <w:szCs w:val="24"/>
        </w:rPr>
        <w:t>wapenbezit;</w:t>
      </w:r>
    </w:p>
    <w:p w14:paraId="793C86AD" w14:textId="77777777" w:rsidR="00413A1F" w:rsidRPr="00AC445C" w:rsidRDefault="00413A1F" w:rsidP="00C660EE">
      <w:pPr>
        <w:pStyle w:val="Lijstalinea"/>
        <w:numPr>
          <w:ilvl w:val="0"/>
          <w:numId w:val="4"/>
        </w:numPr>
        <w:ind w:left="567" w:hanging="283"/>
        <w:rPr>
          <w:sz w:val="24"/>
          <w:szCs w:val="24"/>
        </w:rPr>
      </w:pPr>
      <w:r w:rsidRPr="00AC445C">
        <w:rPr>
          <w:sz w:val="24"/>
          <w:szCs w:val="24"/>
        </w:rPr>
        <w:t>seksueel misbruik en seksuele intimidatie;</w:t>
      </w:r>
    </w:p>
    <w:p w14:paraId="22079176" w14:textId="77777777" w:rsidR="00413A1F" w:rsidRPr="00AC445C" w:rsidRDefault="00413A1F" w:rsidP="00C660EE">
      <w:pPr>
        <w:pStyle w:val="Lijstalinea"/>
        <w:numPr>
          <w:ilvl w:val="0"/>
          <w:numId w:val="4"/>
        </w:numPr>
        <w:ind w:left="567" w:hanging="283"/>
        <w:rPr>
          <w:sz w:val="24"/>
          <w:szCs w:val="24"/>
        </w:rPr>
      </w:pPr>
      <w:r w:rsidRPr="00AC445C">
        <w:rPr>
          <w:sz w:val="24"/>
          <w:szCs w:val="24"/>
        </w:rPr>
        <w:t>grove pesterijen;</w:t>
      </w:r>
    </w:p>
    <w:p w14:paraId="17642407" w14:textId="77777777" w:rsidR="00413A1F" w:rsidRPr="00AC445C" w:rsidRDefault="00413A1F" w:rsidP="00C660EE">
      <w:pPr>
        <w:pStyle w:val="Lijstalinea"/>
        <w:numPr>
          <w:ilvl w:val="0"/>
          <w:numId w:val="4"/>
        </w:numPr>
        <w:ind w:left="567" w:hanging="283"/>
        <w:rPr>
          <w:sz w:val="24"/>
          <w:szCs w:val="24"/>
        </w:rPr>
      </w:pPr>
      <w:r w:rsidRPr="00AC445C">
        <w:rPr>
          <w:sz w:val="24"/>
          <w:szCs w:val="24"/>
        </w:rPr>
        <w:t>discriminatie;</w:t>
      </w:r>
    </w:p>
    <w:p w14:paraId="77C6D0F2" w14:textId="77777777" w:rsidR="00413A1F" w:rsidRPr="00AC445C" w:rsidRDefault="00413A1F" w:rsidP="00C660EE">
      <w:pPr>
        <w:pStyle w:val="Lijstalinea"/>
        <w:numPr>
          <w:ilvl w:val="0"/>
          <w:numId w:val="4"/>
        </w:numPr>
        <w:ind w:left="567" w:hanging="283"/>
        <w:rPr>
          <w:sz w:val="24"/>
          <w:szCs w:val="24"/>
        </w:rPr>
      </w:pPr>
      <w:r w:rsidRPr="00AC445C">
        <w:rPr>
          <w:sz w:val="24"/>
          <w:szCs w:val="24"/>
        </w:rPr>
        <w:t>bedreigingen;</w:t>
      </w:r>
    </w:p>
    <w:p w14:paraId="214ABACB" w14:textId="77777777" w:rsidR="00413A1F" w:rsidRPr="00AC445C" w:rsidRDefault="00413A1F" w:rsidP="00C660EE">
      <w:pPr>
        <w:pStyle w:val="Lijstalinea"/>
        <w:numPr>
          <w:ilvl w:val="0"/>
          <w:numId w:val="4"/>
        </w:numPr>
        <w:ind w:left="567" w:hanging="283"/>
        <w:rPr>
          <w:sz w:val="24"/>
          <w:szCs w:val="24"/>
        </w:rPr>
      </w:pPr>
      <w:r w:rsidRPr="00AC445C">
        <w:rPr>
          <w:sz w:val="24"/>
          <w:szCs w:val="24"/>
        </w:rPr>
        <w:t>vernieling of diefstal van goederen;</w:t>
      </w:r>
    </w:p>
    <w:p w14:paraId="4AECC05B" w14:textId="245AFF17" w:rsidR="00413A1F" w:rsidRPr="003E234D" w:rsidRDefault="00413A1F" w:rsidP="00C660EE">
      <w:pPr>
        <w:pStyle w:val="Lijstalinea"/>
        <w:numPr>
          <w:ilvl w:val="0"/>
          <w:numId w:val="4"/>
        </w:numPr>
        <w:spacing w:after="0"/>
        <w:ind w:left="567" w:hanging="283"/>
        <w:rPr>
          <w:b/>
          <w:sz w:val="24"/>
          <w:szCs w:val="24"/>
        </w:rPr>
      </w:pPr>
      <w:r w:rsidRPr="003E234D">
        <w:rPr>
          <w:sz w:val="24"/>
          <w:szCs w:val="24"/>
        </w:rPr>
        <w:t>bezit van, handel in of gebruik van drugs</w:t>
      </w:r>
      <w:r w:rsidR="003E234D">
        <w:rPr>
          <w:sz w:val="24"/>
          <w:szCs w:val="24"/>
        </w:rPr>
        <w:t>;</w:t>
      </w:r>
    </w:p>
    <w:p w14:paraId="6112ABF0" w14:textId="58295C7E" w:rsidR="003E234D" w:rsidRPr="003E234D" w:rsidRDefault="003E234D" w:rsidP="00C660EE">
      <w:pPr>
        <w:pStyle w:val="Lijstalinea"/>
        <w:numPr>
          <w:ilvl w:val="0"/>
          <w:numId w:val="4"/>
        </w:numPr>
        <w:spacing w:after="0"/>
        <w:ind w:left="567" w:hanging="283"/>
        <w:rPr>
          <w:b/>
          <w:sz w:val="24"/>
          <w:szCs w:val="24"/>
        </w:rPr>
      </w:pPr>
      <w:r>
        <w:rPr>
          <w:sz w:val="24"/>
          <w:szCs w:val="24"/>
        </w:rPr>
        <w:t xml:space="preserve">alcoholgebruik door minderjarigen. </w:t>
      </w:r>
    </w:p>
    <w:p w14:paraId="779C4F41" w14:textId="77777777" w:rsidR="00413A1F" w:rsidRDefault="00413A1F" w:rsidP="00123F27">
      <w:pPr>
        <w:spacing w:after="0"/>
        <w:rPr>
          <w:sz w:val="24"/>
          <w:szCs w:val="24"/>
        </w:rPr>
      </w:pPr>
    </w:p>
    <w:p w14:paraId="228C9F12" w14:textId="77777777" w:rsidR="00E1498A" w:rsidRPr="00AC445C" w:rsidRDefault="00E1498A" w:rsidP="00123F27">
      <w:pPr>
        <w:spacing w:after="0"/>
        <w:rPr>
          <w:sz w:val="24"/>
          <w:szCs w:val="24"/>
        </w:rPr>
      </w:pPr>
    </w:p>
    <w:p w14:paraId="4299558B" w14:textId="4E1BDB7F" w:rsidR="00413A1F" w:rsidRDefault="00413A1F" w:rsidP="00123F27">
      <w:pPr>
        <w:pStyle w:val="Kop3"/>
        <w:spacing w:before="0"/>
        <w:rPr>
          <w:rFonts w:asciiTheme="minorHAnsi" w:hAnsiTheme="minorHAnsi"/>
          <w:b/>
          <w:color w:val="auto"/>
        </w:rPr>
      </w:pPr>
      <w:r w:rsidRPr="00805F05">
        <w:rPr>
          <w:rFonts w:asciiTheme="minorHAnsi" w:hAnsiTheme="minorHAnsi"/>
          <w:b/>
          <w:color w:val="auto"/>
        </w:rPr>
        <w:t xml:space="preserve">4.1.2 Wat is een ongeval en wat is een bijna ongeval? </w:t>
      </w:r>
    </w:p>
    <w:p w14:paraId="2C7E45D9" w14:textId="77777777" w:rsidR="00805F05" w:rsidRPr="00805F05" w:rsidRDefault="00805F05" w:rsidP="00805F05">
      <w:pPr>
        <w:spacing w:after="0"/>
      </w:pPr>
    </w:p>
    <w:p w14:paraId="799F1988" w14:textId="77777777" w:rsidR="00123F27" w:rsidRDefault="00413A1F" w:rsidP="00A36F8A">
      <w:pPr>
        <w:rPr>
          <w:sz w:val="24"/>
          <w:szCs w:val="24"/>
        </w:rPr>
      </w:pPr>
      <w:r w:rsidRPr="00AC445C">
        <w:rPr>
          <w:sz w:val="24"/>
          <w:szCs w:val="24"/>
        </w:rPr>
        <w:t xml:space="preserve">Een bijna ongeval wordt gekenmerkt door het simpele feit dat er nog net niets ernstigs is gebeurd. Om een (al dan niet ernstig) ongeval te voorkomen is het een morele verplichting van alle medewerkers een bijna ongeval te melden. </w:t>
      </w:r>
    </w:p>
    <w:p w14:paraId="460A0221" w14:textId="77777777" w:rsidR="00805F05" w:rsidRDefault="00805F05" w:rsidP="00470714">
      <w:pPr>
        <w:spacing w:after="0"/>
        <w:rPr>
          <w:sz w:val="24"/>
          <w:szCs w:val="24"/>
        </w:rPr>
      </w:pPr>
    </w:p>
    <w:p w14:paraId="09007C3D" w14:textId="77777777" w:rsidR="00805F05" w:rsidRDefault="00805F05" w:rsidP="00470714">
      <w:pPr>
        <w:spacing w:after="0"/>
        <w:rPr>
          <w:sz w:val="24"/>
          <w:szCs w:val="24"/>
        </w:rPr>
      </w:pPr>
    </w:p>
    <w:p w14:paraId="2B6ACA87" w14:textId="77777777" w:rsidR="00470714" w:rsidRPr="00470714" w:rsidRDefault="00470714" w:rsidP="00470714">
      <w:pPr>
        <w:spacing w:after="0"/>
        <w:rPr>
          <w:sz w:val="32"/>
          <w:szCs w:val="32"/>
        </w:rPr>
      </w:pPr>
    </w:p>
    <w:p w14:paraId="72AAF83D" w14:textId="77777777" w:rsidR="00805F05" w:rsidRDefault="00805F05" w:rsidP="00470714">
      <w:pPr>
        <w:spacing w:after="0"/>
        <w:rPr>
          <w:sz w:val="24"/>
          <w:szCs w:val="24"/>
        </w:rPr>
      </w:pPr>
    </w:p>
    <w:p w14:paraId="0F7382C0" w14:textId="67A375C8" w:rsidR="00413A1F" w:rsidRDefault="00413A1F" w:rsidP="00123F27">
      <w:pPr>
        <w:spacing w:after="0"/>
        <w:rPr>
          <w:sz w:val="24"/>
          <w:szCs w:val="24"/>
        </w:rPr>
      </w:pPr>
      <w:r w:rsidRPr="00AC445C">
        <w:rPr>
          <w:sz w:val="24"/>
          <w:szCs w:val="24"/>
        </w:rPr>
        <w:t>Met andere woorden, als je een bijna-ongeval of gevaarlijke situatie niet meldt, ben je zelf onveilig bezig. Je neemt in dat geval bewust het risico dat er met jou of iemand anders iets kan gebeuren, dat voorkomen had kunnen worden door jouw melding.</w:t>
      </w:r>
    </w:p>
    <w:p w14:paraId="558E1D5C" w14:textId="77777777" w:rsidR="00123F27" w:rsidRPr="00AC445C" w:rsidRDefault="00123F27" w:rsidP="00123F27">
      <w:pPr>
        <w:spacing w:after="0"/>
        <w:rPr>
          <w:sz w:val="24"/>
          <w:szCs w:val="24"/>
        </w:rPr>
      </w:pPr>
    </w:p>
    <w:p w14:paraId="5D6BBDA4" w14:textId="77777777" w:rsidR="00413A1F" w:rsidRDefault="00413A1F" w:rsidP="00123F27">
      <w:pPr>
        <w:spacing w:after="0"/>
        <w:rPr>
          <w:sz w:val="24"/>
          <w:szCs w:val="24"/>
        </w:rPr>
      </w:pPr>
      <w:r w:rsidRPr="00AC445C">
        <w:rPr>
          <w:sz w:val="24"/>
          <w:szCs w:val="24"/>
        </w:rPr>
        <w:t>Zicht op deze “bijna” ongevallen kan leiden tot een vroegtijdige onderkenning van onveilige situaties en daarmee een preventieve werking hebben.</w:t>
      </w:r>
    </w:p>
    <w:p w14:paraId="0962AFD0" w14:textId="77777777" w:rsidR="001C72DC" w:rsidRDefault="001C72DC" w:rsidP="00123F27">
      <w:pPr>
        <w:spacing w:after="0"/>
        <w:rPr>
          <w:sz w:val="24"/>
          <w:szCs w:val="24"/>
        </w:rPr>
      </w:pPr>
    </w:p>
    <w:p w14:paraId="095717C5" w14:textId="77777777" w:rsidR="00413A1F" w:rsidRPr="00AC445C" w:rsidRDefault="00413A1F" w:rsidP="00123F27">
      <w:pPr>
        <w:spacing w:after="0"/>
        <w:rPr>
          <w:sz w:val="24"/>
          <w:szCs w:val="24"/>
        </w:rPr>
      </w:pPr>
      <w:r w:rsidRPr="00AC445C">
        <w:rPr>
          <w:sz w:val="24"/>
          <w:szCs w:val="24"/>
        </w:rPr>
        <w:t>Bij ongevallen is het net als bij een ijsberg, de top is zichtbaar, maar onder water (niet zichtbaar) schuilt de oorsprong van het gevaar. Bij ongevallen zijn de ernstige en dodelijke ongevallen overal bekend en wordt er veel aandacht aan besteed. Waar men echter geen aandacht aan besteedt zijn de duizenden bijna-ongevallen die niet in het nieuws komen. Veel van die gevallen hadden ook anders kunnen aflopen</w:t>
      </w:r>
    </w:p>
    <w:p w14:paraId="6D379636" w14:textId="77777777" w:rsidR="00413A1F" w:rsidRPr="00AC445C" w:rsidRDefault="00413A1F" w:rsidP="00413A1F">
      <w:pPr>
        <w:rPr>
          <w:sz w:val="24"/>
          <w:szCs w:val="24"/>
        </w:rPr>
      </w:pPr>
      <w:r w:rsidRPr="00AC445C">
        <w:rPr>
          <w:rFonts w:cs="Arial"/>
          <w:noProof/>
          <w:sz w:val="24"/>
          <w:szCs w:val="24"/>
          <w:lang w:eastAsia="nl-NL"/>
        </w:rPr>
        <w:drawing>
          <wp:inline distT="0" distB="0" distL="0" distR="0" wp14:anchorId="1928C9D5" wp14:editId="4CD3A9D9">
            <wp:extent cx="5760720" cy="335934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359341"/>
                    </a:xfrm>
                    <a:prstGeom prst="rect">
                      <a:avLst/>
                    </a:prstGeom>
                    <a:noFill/>
                    <a:ln>
                      <a:noFill/>
                    </a:ln>
                  </pic:spPr>
                </pic:pic>
              </a:graphicData>
            </a:graphic>
          </wp:inline>
        </w:drawing>
      </w:r>
    </w:p>
    <w:p w14:paraId="47F2E76A" w14:textId="7CD7602D" w:rsidR="00413A1F" w:rsidRPr="00E1498A" w:rsidRDefault="00413A1F" w:rsidP="00123F27">
      <w:pPr>
        <w:pStyle w:val="Kop2"/>
        <w:spacing w:before="0"/>
        <w:rPr>
          <w:rFonts w:asciiTheme="minorHAnsi" w:hAnsiTheme="minorHAnsi"/>
          <w:b/>
          <w:color w:val="244061" w:themeColor="accent1" w:themeShade="80"/>
          <w:sz w:val="24"/>
          <w:szCs w:val="24"/>
        </w:rPr>
      </w:pPr>
      <w:r w:rsidRPr="00E1498A">
        <w:rPr>
          <w:rFonts w:asciiTheme="minorHAnsi" w:hAnsiTheme="minorHAnsi"/>
          <w:b/>
          <w:color w:val="244061" w:themeColor="accent1" w:themeShade="80"/>
          <w:sz w:val="24"/>
          <w:szCs w:val="24"/>
        </w:rPr>
        <w:t xml:space="preserve">4.2 Het voorkomen van incidenten en ongevallen: veiligheidsrisico’s signaleren </w:t>
      </w:r>
    </w:p>
    <w:p w14:paraId="07BF3981" w14:textId="77777777" w:rsidR="00E1498A" w:rsidRDefault="00E1498A" w:rsidP="00123F27">
      <w:pPr>
        <w:spacing w:after="0"/>
        <w:rPr>
          <w:sz w:val="24"/>
          <w:szCs w:val="24"/>
        </w:rPr>
      </w:pPr>
    </w:p>
    <w:p w14:paraId="4CA4AD91" w14:textId="77777777" w:rsidR="00413A1F" w:rsidRDefault="00413A1F" w:rsidP="00123F27">
      <w:pPr>
        <w:spacing w:after="0"/>
        <w:rPr>
          <w:sz w:val="24"/>
          <w:szCs w:val="24"/>
        </w:rPr>
      </w:pPr>
      <w:r w:rsidRPr="00AC445C">
        <w:rPr>
          <w:sz w:val="24"/>
          <w:szCs w:val="24"/>
        </w:rPr>
        <w:t>Voor een goed overzicht van wat er in en om de school gebeurt en voor inzicht in de mogelijke verbanden tussen verschillende incidenten, registreren wij de incidenten.</w:t>
      </w:r>
    </w:p>
    <w:p w14:paraId="672BB7D0" w14:textId="77777777" w:rsidR="00123F27" w:rsidRPr="00AC445C" w:rsidRDefault="00123F27" w:rsidP="00123F27">
      <w:pPr>
        <w:spacing w:after="0"/>
        <w:rPr>
          <w:sz w:val="24"/>
          <w:szCs w:val="24"/>
        </w:rPr>
      </w:pPr>
    </w:p>
    <w:p w14:paraId="13378619" w14:textId="6E532ABA" w:rsidR="00123F27" w:rsidRDefault="00413A1F" w:rsidP="00123F27">
      <w:pPr>
        <w:spacing w:after="0"/>
        <w:rPr>
          <w:sz w:val="24"/>
          <w:szCs w:val="24"/>
        </w:rPr>
      </w:pPr>
      <w:r w:rsidRPr="00AC445C">
        <w:rPr>
          <w:sz w:val="24"/>
          <w:szCs w:val="24"/>
        </w:rPr>
        <w:t xml:space="preserve">Het personeel is vaardig in het herkennen van signalen. Er wordt actief aandacht besteedt aan het signaleren van veiligheidsrisico’s. </w:t>
      </w:r>
      <w:r w:rsidR="003F3077" w:rsidRPr="00AC445C">
        <w:rPr>
          <w:sz w:val="24"/>
          <w:szCs w:val="24"/>
        </w:rPr>
        <w:t xml:space="preserve">Zo kunnen patronen worden herkend en ontstaat beleidsinformatie. </w:t>
      </w:r>
      <w:r w:rsidRPr="00AC445C">
        <w:rPr>
          <w:sz w:val="24"/>
          <w:szCs w:val="24"/>
        </w:rPr>
        <w:t>Signaleren kan niet vrijblijvend zijn.</w:t>
      </w:r>
      <w:r w:rsidR="001C72DC">
        <w:rPr>
          <w:sz w:val="24"/>
          <w:szCs w:val="24"/>
        </w:rPr>
        <w:t xml:space="preserve"> </w:t>
      </w:r>
      <w:r w:rsidRPr="00AC445C">
        <w:rPr>
          <w:sz w:val="24"/>
          <w:szCs w:val="24"/>
        </w:rPr>
        <w:t xml:space="preserve"> </w:t>
      </w:r>
    </w:p>
    <w:p w14:paraId="43995651" w14:textId="77777777" w:rsidR="00123F27" w:rsidRDefault="00123F27" w:rsidP="00123F27">
      <w:pPr>
        <w:spacing w:after="0"/>
        <w:rPr>
          <w:sz w:val="24"/>
          <w:szCs w:val="24"/>
        </w:rPr>
      </w:pPr>
    </w:p>
    <w:p w14:paraId="4E0DB3AC" w14:textId="77777777" w:rsidR="00E1498A" w:rsidRDefault="00E1498A" w:rsidP="00123F27">
      <w:pPr>
        <w:spacing w:after="0"/>
        <w:rPr>
          <w:sz w:val="24"/>
          <w:szCs w:val="24"/>
        </w:rPr>
      </w:pPr>
    </w:p>
    <w:p w14:paraId="7EB2B4F5" w14:textId="77777777" w:rsidR="00E1498A" w:rsidRDefault="00E1498A" w:rsidP="00123F27">
      <w:pPr>
        <w:spacing w:after="0"/>
        <w:rPr>
          <w:sz w:val="24"/>
          <w:szCs w:val="24"/>
        </w:rPr>
      </w:pPr>
    </w:p>
    <w:p w14:paraId="28D5154A" w14:textId="77777777" w:rsidR="00E1498A" w:rsidRDefault="00E1498A" w:rsidP="00123F27">
      <w:pPr>
        <w:spacing w:after="0"/>
        <w:rPr>
          <w:sz w:val="24"/>
          <w:szCs w:val="24"/>
        </w:rPr>
      </w:pPr>
    </w:p>
    <w:p w14:paraId="119E7C25" w14:textId="77777777" w:rsidR="00E1498A" w:rsidRDefault="00E1498A" w:rsidP="00123F27">
      <w:pPr>
        <w:spacing w:after="0"/>
        <w:rPr>
          <w:sz w:val="24"/>
          <w:szCs w:val="24"/>
        </w:rPr>
      </w:pPr>
    </w:p>
    <w:p w14:paraId="080D5D21" w14:textId="77777777" w:rsidR="00E1498A" w:rsidRPr="00E1498A" w:rsidRDefault="00E1498A" w:rsidP="00123F27">
      <w:pPr>
        <w:spacing w:after="0"/>
        <w:rPr>
          <w:sz w:val="32"/>
          <w:szCs w:val="32"/>
        </w:rPr>
      </w:pPr>
    </w:p>
    <w:p w14:paraId="03BA6B9F" w14:textId="77777777" w:rsidR="00E1498A" w:rsidRPr="00AC445C" w:rsidRDefault="00E1498A" w:rsidP="00123F27">
      <w:pPr>
        <w:spacing w:after="0"/>
        <w:rPr>
          <w:sz w:val="24"/>
          <w:szCs w:val="24"/>
        </w:rPr>
      </w:pPr>
    </w:p>
    <w:p w14:paraId="243B092C" w14:textId="6785ACF5" w:rsidR="00413A1F" w:rsidRDefault="00413A1F" w:rsidP="00123F27">
      <w:pPr>
        <w:spacing w:after="0"/>
        <w:rPr>
          <w:sz w:val="24"/>
          <w:szCs w:val="24"/>
        </w:rPr>
      </w:pPr>
      <w:r w:rsidRPr="00AC445C">
        <w:rPr>
          <w:sz w:val="24"/>
          <w:szCs w:val="24"/>
        </w:rPr>
        <w:t xml:space="preserve">De dynamiek van veiligheidsrisico’s </w:t>
      </w:r>
      <w:r w:rsidR="00123F27">
        <w:rPr>
          <w:sz w:val="24"/>
          <w:szCs w:val="24"/>
        </w:rPr>
        <w:t>-</w:t>
      </w:r>
      <w:r w:rsidRPr="00AC445C">
        <w:rPr>
          <w:sz w:val="24"/>
          <w:szCs w:val="24"/>
        </w:rPr>
        <w:t xml:space="preserve"> de mate waarin zij zich ontwikkelen </w:t>
      </w:r>
      <w:r w:rsidR="00123F27">
        <w:rPr>
          <w:sz w:val="24"/>
          <w:szCs w:val="24"/>
        </w:rPr>
        <w:t>-</w:t>
      </w:r>
      <w:r w:rsidRPr="00AC445C">
        <w:rPr>
          <w:sz w:val="24"/>
          <w:szCs w:val="24"/>
        </w:rPr>
        <w:t xml:space="preserve"> kan behoorlijk uiteenlopen. Sommige risico’s ontwikkelen zich sluimerend of zijn op de achtergrond aanwezig. Het is in die gevallen vooral belangrijk dat werknemers het potentiële veiligheidsrisico als zodanig kunnen herkennen, bijvoorbeeld door een veranderend gedragspatroon waar te nemen. Dat geldt ook voor een toenemend agressieve toon van een ouder richting een medewerker. Andere risico’s uiten zich acuut in de vorm van een incident. Denk aan een groep jongeren van buiten de school, die de school plotseling binnendringt. Of een zeer bedreigend telefoontje. In beide situaties hebben wij de organisatie zo ingericht dat dergelijke veiligheidsrisico’s worden gesignaleerd en doorgegeven.</w:t>
      </w:r>
    </w:p>
    <w:p w14:paraId="21E24F6B" w14:textId="77777777" w:rsidR="00123F27" w:rsidRDefault="00123F27" w:rsidP="00123F27">
      <w:pPr>
        <w:spacing w:after="0"/>
        <w:rPr>
          <w:sz w:val="24"/>
          <w:szCs w:val="24"/>
        </w:rPr>
      </w:pPr>
    </w:p>
    <w:p w14:paraId="7586FBFF" w14:textId="77777777" w:rsidR="00E1498A" w:rsidRPr="00AC445C" w:rsidRDefault="00E1498A" w:rsidP="00123F27">
      <w:pPr>
        <w:spacing w:after="0"/>
        <w:rPr>
          <w:sz w:val="24"/>
          <w:szCs w:val="24"/>
        </w:rPr>
      </w:pPr>
    </w:p>
    <w:p w14:paraId="07DB9110" w14:textId="77777777" w:rsidR="00413A1F" w:rsidRPr="00E1498A" w:rsidRDefault="00413A1F" w:rsidP="00123F27">
      <w:pPr>
        <w:pStyle w:val="Kop2"/>
        <w:spacing w:before="0"/>
        <w:rPr>
          <w:rFonts w:asciiTheme="minorHAnsi" w:hAnsiTheme="minorHAnsi"/>
          <w:b/>
          <w:color w:val="244061" w:themeColor="accent1" w:themeShade="80"/>
          <w:sz w:val="24"/>
          <w:szCs w:val="24"/>
        </w:rPr>
      </w:pPr>
      <w:r w:rsidRPr="00E1498A">
        <w:rPr>
          <w:rFonts w:asciiTheme="minorHAnsi" w:hAnsiTheme="minorHAnsi"/>
          <w:b/>
          <w:color w:val="244061" w:themeColor="accent1" w:themeShade="80"/>
          <w:sz w:val="24"/>
          <w:szCs w:val="24"/>
        </w:rPr>
        <w:t xml:space="preserve">4.3 Doel registratie van incidenten en ongevallen </w:t>
      </w:r>
    </w:p>
    <w:p w14:paraId="46C7AEBA" w14:textId="77777777" w:rsidR="00E1498A" w:rsidRDefault="00E1498A" w:rsidP="00123F27">
      <w:pPr>
        <w:spacing w:after="0"/>
        <w:rPr>
          <w:sz w:val="24"/>
          <w:szCs w:val="24"/>
        </w:rPr>
      </w:pPr>
    </w:p>
    <w:p w14:paraId="0D58CF82" w14:textId="2D2FC340" w:rsidR="00413A1F" w:rsidRPr="00AC445C" w:rsidRDefault="00413A1F" w:rsidP="00123F27">
      <w:pPr>
        <w:spacing w:after="0"/>
        <w:rPr>
          <w:sz w:val="24"/>
          <w:szCs w:val="24"/>
        </w:rPr>
      </w:pPr>
      <w:r w:rsidRPr="00AC445C">
        <w:rPr>
          <w:sz w:val="24"/>
          <w:szCs w:val="24"/>
        </w:rPr>
        <w:t xml:space="preserve">Het einddoel van een systematische registratie van incidenten is de feitelijke veiligheid op school te verbeteren. De rapportage van de ingevoerde incidenten worden gebruikt om trends te ontdekken. Per kwartaal stelt de </w:t>
      </w:r>
      <w:r w:rsidRPr="00212EEE">
        <w:rPr>
          <w:sz w:val="24"/>
          <w:szCs w:val="24"/>
        </w:rPr>
        <w:t xml:space="preserve">veiligheidscoördinator in samenwerking met de preventiemedewerker </w:t>
      </w:r>
      <w:r w:rsidRPr="00AC445C">
        <w:rPr>
          <w:sz w:val="24"/>
          <w:szCs w:val="24"/>
        </w:rPr>
        <w:t>een vergelijk op en bespreekt dit met de schoolleiding en zij stellen vast of bepaalde incidenten vaker dan gemiddeld voorkomen en wellicht apart aangepakt dienen te worden.</w:t>
      </w:r>
    </w:p>
    <w:p w14:paraId="231D66A6" w14:textId="77777777" w:rsidR="00413A1F" w:rsidRDefault="00413A1F" w:rsidP="00123F27">
      <w:pPr>
        <w:pStyle w:val="Kop3"/>
        <w:spacing w:before="0"/>
        <w:rPr>
          <w:rFonts w:asciiTheme="minorHAnsi" w:hAnsiTheme="minorHAnsi"/>
        </w:rPr>
      </w:pPr>
    </w:p>
    <w:p w14:paraId="1B042451" w14:textId="77777777" w:rsidR="00B26021" w:rsidRPr="00B26021" w:rsidRDefault="00B26021" w:rsidP="00B26021"/>
    <w:p w14:paraId="39F7BF87" w14:textId="77777777" w:rsidR="00413A1F" w:rsidRPr="00417AFD" w:rsidRDefault="00413A1F" w:rsidP="00123F27">
      <w:pPr>
        <w:pStyle w:val="Kop3"/>
        <w:spacing w:before="0"/>
        <w:rPr>
          <w:rFonts w:asciiTheme="minorHAnsi" w:hAnsiTheme="minorHAnsi"/>
          <w:b/>
        </w:rPr>
      </w:pPr>
      <w:r w:rsidRPr="00417AFD">
        <w:rPr>
          <w:rFonts w:asciiTheme="minorHAnsi" w:hAnsiTheme="minorHAnsi"/>
          <w:b/>
        </w:rPr>
        <w:t xml:space="preserve">4.3.1 Het registreren van incidenten en ongevallen </w:t>
      </w:r>
    </w:p>
    <w:p w14:paraId="4E0CE6C6" w14:textId="77777777" w:rsidR="00417AFD" w:rsidRDefault="00417AFD" w:rsidP="003F3077">
      <w:pPr>
        <w:spacing w:after="0"/>
        <w:rPr>
          <w:sz w:val="24"/>
          <w:szCs w:val="24"/>
        </w:rPr>
      </w:pPr>
    </w:p>
    <w:p w14:paraId="707B73FC" w14:textId="0F26A746" w:rsidR="00413A1F" w:rsidRPr="00852B65" w:rsidRDefault="00852B65" w:rsidP="003F3077">
      <w:pPr>
        <w:spacing w:after="0"/>
        <w:rPr>
          <w:sz w:val="24"/>
          <w:szCs w:val="24"/>
        </w:rPr>
      </w:pPr>
      <w:r w:rsidRPr="00852B65">
        <w:rPr>
          <w:sz w:val="24"/>
          <w:szCs w:val="24"/>
        </w:rPr>
        <w:t>I</w:t>
      </w:r>
      <w:r w:rsidR="00413A1F" w:rsidRPr="00852B65">
        <w:rPr>
          <w:sz w:val="24"/>
          <w:szCs w:val="24"/>
        </w:rPr>
        <w:t>ncident</w:t>
      </w:r>
      <w:r w:rsidRPr="00852B65">
        <w:rPr>
          <w:sz w:val="24"/>
          <w:szCs w:val="24"/>
        </w:rPr>
        <w:t>en worden via onderstaande link</w:t>
      </w:r>
      <w:r w:rsidR="00600376">
        <w:rPr>
          <w:sz w:val="24"/>
          <w:szCs w:val="24"/>
        </w:rPr>
        <w:t xml:space="preserve"> (website Groenewald)</w:t>
      </w:r>
      <w:r w:rsidRPr="00852B65">
        <w:rPr>
          <w:sz w:val="24"/>
          <w:szCs w:val="24"/>
        </w:rPr>
        <w:t xml:space="preserve"> online geregistree</w:t>
      </w:r>
      <w:r>
        <w:rPr>
          <w:sz w:val="24"/>
          <w:szCs w:val="24"/>
        </w:rPr>
        <w:t>rd</w:t>
      </w:r>
      <w:r w:rsidR="00600376">
        <w:rPr>
          <w:sz w:val="24"/>
          <w:szCs w:val="24"/>
        </w:rPr>
        <w:t xml:space="preserve">. </w:t>
      </w:r>
      <w:r w:rsidR="00487467">
        <w:rPr>
          <w:sz w:val="24"/>
          <w:szCs w:val="24"/>
        </w:rPr>
        <w:t>Daarbij wordt het</w:t>
      </w:r>
      <w:r>
        <w:rPr>
          <w:sz w:val="24"/>
          <w:szCs w:val="24"/>
        </w:rPr>
        <w:t xml:space="preserve"> volgende</w:t>
      </w:r>
      <w:r w:rsidR="00600376">
        <w:rPr>
          <w:sz w:val="24"/>
          <w:szCs w:val="24"/>
        </w:rPr>
        <w:t xml:space="preserve"> </w:t>
      </w:r>
      <w:r w:rsidR="00487467">
        <w:rPr>
          <w:sz w:val="24"/>
          <w:szCs w:val="24"/>
        </w:rPr>
        <w:t>vastgelegd</w:t>
      </w:r>
      <w:r>
        <w:rPr>
          <w:sz w:val="24"/>
          <w:szCs w:val="24"/>
        </w:rPr>
        <w:t>:</w:t>
      </w:r>
    </w:p>
    <w:p w14:paraId="30AB5870" w14:textId="77777777" w:rsidR="003F3077" w:rsidRPr="00852B65" w:rsidRDefault="003F3077" w:rsidP="003F3077">
      <w:pPr>
        <w:spacing w:after="0"/>
        <w:rPr>
          <w:sz w:val="24"/>
          <w:szCs w:val="24"/>
        </w:rPr>
      </w:pPr>
    </w:p>
    <w:p w14:paraId="4B1D717F" w14:textId="4A4E53B9" w:rsidR="00413A1F" w:rsidRPr="00852B65" w:rsidRDefault="00123F27" w:rsidP="00C660EE">
      <w:pPr>
        <w:pStyle w:val="Lijstalinea"/>
        <w:numPr>
          <w:ilvl w:val="0"/>
          <w:numId w:val="5"/>
        </w:numPr>
        <w:ind w:left="567" w:hanging="283"/>
        <w:rPr>
          <w:sz w:val="24"/>
          <w:szCs w:val="24"/>
        </w:rPr>
      </w:pPr>
      <w:r w:rsidRPr="00852B65">
        <w:rPr>
          <w:sz w:val="24"/>
          <w:szCs w:val="24"/>
        </w:rPr>
        <w:t>w</w:t>
      </w:r>
      <w:r w:rsidR="00413A1F" w:rsidRPr="00852B65">
        <w:rPr>
          <w:sz w:val="24"/>
          <w:szCs w:val="24"/>
        </w:rPr>
        <w:t>at (inhoud van incident)?</w:t>
      </w:r>
    </w:p>
    <w:p w14:paraId="43980528" w14:textId="15F13535" w:rsidR="00413A1F" w:rsidRPr="00852B65" w:rsidRDefault="00123F27" w:rsidP="00C660EE">
      <w:pPr>
        <w:pStyle w:val="Lijstalinea"/>
        <w:numPr>
          <w:ilvl w:val="0"/>
          <w:numId w:val="5"/>
        </w:numPr>
        <w:ind w:left="567" w:hanging="283"/>
        <w:rPr>
          <w:sz w:val="24"/>
          <w:szCs w:val="24"/>
        </w:rPr>
      </w:pPr>
      <w:r w:rsidRPr="00852B65">
        <w:rPr>
          <w:sz w:val="24"/>
          <w:szCs w:val="24"/>
        </w:rPr>
        <w:t>w</w:t>
      </w:r>
      <w:r w:rsidR="00413A1F" w:rsidRPr="00852B65">
        <w:rPr>
          <w:sz w:val="24"/>
          <w:szCs w:val="24"/>
        </w:rPr>
        <w:t>anneer (datum en tijd)?</w:t>
      </w:r>
    </w:p>
    <w:p w14:paraId="3A0A9836" w14:textId="5D27B5B9" w:rsidR="00413A1F" w:rsidRPr="00852B65" w:rsidRDefault="00123F27" w:rsidP="00C660EE">
      <w:pPr>
        <w:pStyle w:val="Lijstalinea"/>
        <w:numPr>
          <w:ilvl w:val="0"/>
          <w:numId w:val="5"/>
        </w:numPr>
        <w:ind w:left="567" w:hanging="283"/>
        <w:rPr>
          <w:sz w:val="24"/>
          <w:szCs w:val="24"/>
        </w:rPr>
      </w:pPr>
      <w:r w:rsidRPr="00852B65">
        <w:rPr>
          <w:sz w:val="24"/>
          <w:szCs w:val="24"/>
        </w:rPr>
        <w:t>w</w:t>
      </w:r>
      <w:r w:rsidR="00413A1F" w:rsidRPr="00852B65">
        <w:rPr>
          <w:sz w:val="24"/>
          <w:szCs w:val="24"/>
        </w:rPr>
        <w:t>ie (betrokkenen)?</w:t>
      </w:r>
    </w:p>
    <w:p w14:paraId="437E30CD" w14:textId="002C8DDC" w:rsidR="00413A1F" w:rsidRPr="00852B65" w:rsidRDefault="00123F27" w:rsidP="00C660EE">
      <w:pPr>
        <w:pStyle w:val="Lijstalinea"/>
        <w:numPr>
          <w:ilvl w:val="0"/>
          <w:numId w:val="5"/>
        </w:numPr>
        <w:ind w:left="567" w:hanging="283"/>
        <w:rPr>
          <w:sz w:val="24"/>
          <w:szCs w:val="24"/>
        </w:rPr>
      </w:pPr>
      <w:r w:rsidRPr="00852B65">
        <w:rPr>
          <w:sz w:val="24"/>
          <w:szCs w:val="24"/>
        </w:rPr>
        <w:t>w</w:t>
      </w:r>
      <w:r w:rsidR="00413A1F" w:rsidRPr="00852B65">
        <w:rPr>
          <w:sz w:val="24"/>
          <w:szCs w:val="24"/>
        </w:rPr>
        <w:t>aar (plaats)?</w:t>
      </w:r>
    </w:p>
    <w:p w14:paraId="5B22F280" w14:textId="7D7C1F77" w:rsidR="00413A1F" w:rsidRPr="00852B65" w:rsidRDefault="00123F27" w:rsidP="00C660EE">
      <w:pPr>
        <w:pStyle w:val="Lijstalinea"/>
        <w:numPr>
          <w:ilvl w:val="0"/>
          <w:numId w:val="5"/>
        </w:numPr>
        <w:ind w:left="567" w:hanging="283"/>
        <w:rPr>
          <w:sz w:val="24"/>
          <w:szCs w:val="24"/>
        </w:rPr>
      </w:pPr>
      <w:r w:rsidRPr="00852B65">
        <w:rPr>
          <w:sz w:val="24"/>
          <w:szCs w:val="24"/>
        </w:rPr>
        <w:t>w</w:t>
      </w:r>
      <w:r w:rsidR="00413A1F" w:rsidRPr="00852B65">
        <w:rPr>
          <w:sz w:val="24"/>
          <w:szCs w:val="24"/>
        </w:rPr>
        <w:t>aarmee (voorwerpen of digitale systemen)?</w:t>
      </w:r>
    </w:p>
    <w:p w14:paraId="056A7A96" w14:textId="77777777" w:rsidR="00852B65" w:rsidRPr="007833B2" w:rsidRDefault="00852B65" w:rsidP="00852B65">
      <w:pPr>
        <w:pStyle w:val="Lijstalinea"/>
        <w:ind w:left="567"/>
        <w:rPr>
          <w:color w:val="C00000"/>
          <w:sz w:val="24"/>
          <w:szCs w:val="24"/>
        </w:rPr>
      </w:pPr>
    </w:p>
    <w:p w14:paraId="431ED781" w14:textId="6E009AD6" w:rsidR="00123F27" w:rsidRDefault="0086418B" w:rsidP="00123F27">
      <w:pPr>
        <w:spacing w:after="0"/>
        <w:rPr>
          <w:sz w:val="24"/>
          <w:szCs w:val="24"/>
        </w:rPr>
      </w:pPr>
      <w:hyperlink r:id="rId14" w:history="1">
        <w:r w:rsidR="00852B65">
          <w:rPr>
            <w:rStyle w:val="Hyperlink"/>
          </w:rPr>
          <w:t>https://docs.google.com/forms/d/e/1FAIpQLSeseyCEgYvczPCNXdlk27MPqOFmaZW2kY44tcDRS7sHlbpjFg/viewform</w:t>
        </w:r>
      </w:hyperlink>
    </w:p>
    <w:p w14:paraId="16C86AA5" w14:textId="77777777" w:rsidR="00852B65" w:rsidRDefault="00852B65" w:rsidP="00123F27">
      <w:pPr>
        <w:spacing w:after="0"/>
        <w:rPr>
          <w:sz w:val="24"/>
          <w:szCs w:val="24"/>
        </w:rPr>
      </w:pPr>
    </w:p>
    <w:p w14:paraId="1945DF28" w14:textId="77777777" w:rsidR="00413A1F" w:rsidRPr="00AC445C" w:rsidRDefault="00413A1F" w:rsidP="009B337A">
      <w:pPr>
        <w:spacing w:after="0"/>
        <w:rPr>
          <w:sz w:val="24"/>
          <w:szCs w:val="24"/>
        </w:rPr>
      </w:pPr>
      <w:r w:rsidRPr="00AC445C">
        <w:rPr>
          <w:sz w:val="24"/>
          <w:szCs w:val="24"/>
        </w:rPr>
        <w:t>Groenewald houdt zich aan de Wet bescherming persoonsgegevens. De registratiegegevens van de incidenten en ongevallen blijven nadrukkelijk in het bezit van de stichting LVO. De gegevens zijn dus niet openbaar. De Inspectie van het Onderwijs krijgt wel inzage in deze gegevens tijdens haar schoolbezoek.</w:t>
      </w:r>
    </w:p>
    <w:p w14:paraId="288EB3CF" w14:textId="77777777" w:rsidR="00413A1F" w:rsidRPr="00E1498A" w:rsidRDefault="00413A1F" w:rsidP="00B26021">
      <w:pPr>
        <w:pStyle w:val="Kop3"/>
        <w:spacing w:before="0"/>
        <w:rPr>
          <w:rFonts w:asciiTheme="minorHAnsi" w:hAnsiTheme="minorHAnsi"/>
        </w:rPr>
      </w:pPr>
    </w:p>
    <w:p w14:paraId="567E4B17" w14:textId="77777777" w:rsidR="00E1498A" w:rsidRDefault="00E1498A" w:rsidP="00B26021">
      <w:pPr>
        <w:spacing w:after="0"/>
        <w:rPr>
          <w:sz w:val="24"/>
          <w:szCs w:val="24"/>
        </w:rPr>
      </w:pPr>
    </w:p>
    <w:p w14:paraId="37D6E937" w14:textId="77777777" w:rsidR="00852B65" w:rsidRDefault="00852B65" w:rsidP="00B26021">
      <w:pPr>
        <w:spacing w:after="0"/>
        <w:rPr>
          <w:sz w:val="24"/>
          <w:szCs w:val="24"/>
        </w:rPr>
      </w:pPr>
    </w:p>
    <w:p w14:paraId="46138919" w14:textId="77777777" w:rsidR="00E1498A" w:rsidRPr="00E1498A" w:rsidRDefault="00E1498A" w:rsidP="00B26021">
      <w:pPr>
        <w:spacing w:after="0"/>
        <w:rPr>
          <w:sz w:val="24"/>
          <w:szCs w:val="24"/>
        </w:rPr>
      </w:pPr>
    </w:p>
    <w:p w14:paraId="744294D6" w14:textId="77777777" w:rsidR="00E1498A" w:rsidRPr="00E1498A" w:rsidRDefault="00E1498A" w:rsidP="00B26021">
      <w:pPr>
        <w:spacing w:after="0"/>
        <w:rPr>
          <w:sz w:val="24"/>
          <w:szCs w:val="24"/>
        </w:rPr>
      </w:pPr>
    </w:p>
    <w:p w14:paraId="0CE9C919" w14:textId="77777777" w:rsidR="00E1498A" w:rsidRPr="00E1498A" w:rsidRDefault="00E1498A" w:rsidP="00B26021">
      <w:pPr>
        <w:spacing w:after="0"/>
        <w:rPr>
          <w:sz w:val="32"/>
          <w:szCs w:val="32"/>
        </w:rPr>
      </w:pPr>
    </w:p>
    <w:p w14:paraId="2F2B3DFA" w14:textId="77777777" w:rsidR="00E1498A" w:rsidRPr="00E1498A" w:rsidRDefault="00E1498A" w:rsidP="00B26021">
      <w:pPr>
        <w:spacing w:after="0"/>
        <w:rPr>
          <w:sz w:val="24"/>
          <w:szCs w:val="24"/>
        </w:rPr>
      </w:pPr>
    </w:p>
    <w:p w14:paraId="395ED15B" w14:textId="77777777" w:rsidR="00413A1F" w:rsidRPr="00E1498A" w:rsidRDefault="00413A1F" w:rsidP="009B337A">
      <w:pPr>
        <w:pStyle w:val="Kop2"/>
        <w:spacing w:before="0"/>
        <w:rPr>
          <w:rFonts w:asciiTheme="minorHAnsi" w:hAnsiTheme="minorHAnsi"/>
          <w:b/>
          <w:color w:val="244061" w:themeColor="accent1" w:themeShade="80"/>
          <w:sz w:val="24"/>
          <w:szCs w:val="24"/>
        </w:rPr>
      </w:pPr>
      <w:r w:rsidRPr="00E1498A">
        <w:rPr>
          <w:rFonts w:asciiTheme="minorHAnsi" w:hAnsiTheme="minorHAnsi"/>
          <w:b/>
          <w:color w:val="244061" w:themeColor="accent1" w:themeShade="80"/>
          <w:sz w:val="24"/>
          <w:szCs w:val="24"/>
        </w:rPr>
        <w:t xml:space="preserve">4.4 Taken en verantwoordelijkheid bij incidenten en ongevallen </w:t>
      </w:r>
    </w:p>
    <w:p w14:paraId="1856796C" w14:textId="77777777" w:rsidR="00E1498A" w:rsidRDefault="00E1498A" w:rsidP="009B337A">
      <w:pPr>
        <w:spacing w:after="0"/>
        <w:rPr>
          <w:sz w:val="24"/>
          <w:szCs w:val="24"/>
        </w:rPr>
      </w:pPr>
    </w:p>
    <w:p w14:paraId="059252F9" w14:textId="77777777" w:rsidR="00413A1F" w:rsidRPr="00AC445C" w:rsidRDefault="00413A1F" w:rsidP="009B337A">
      <w:pPr>
        <w:spacing w:after="0"/>
        <w:rPr>
          <w:sz w:val="24"/>
          <w:szCs w:val="24"/>
        </w:rPr>
      </w:pPr>
      <w:r w:rsidRPr="00AC445C">
        <w:rPr>
          <w:sz w:val="24"/>
          <w:szCs w:val="24"/>
        </w:rPr>
        <w:t>Van directie tot leerling: iedereen in het onderwijs heeft een verantwoordelijkheid voor veiligheid. Voor verschillende werknemers in het onderwijs komt deze echter op verschillende momenten aan de orde en omvat dan ook verschillende rollen.</w:t>
      </w:r>
    </w:p>
    <w:p w14:paraId="5985D5CD" w14:textId="77777777" w:rsidR="00413A1F" w:rsidRPr="00AC445C" w:rsidRDefault="00413A1F" w:rsidP="00413A1F">
      <w:pPr>
        <w:pStyle w:val="Kop2"/>
        <w:rPr>
          <w:rFonts w:asciiTheme="minorHAnsi" w:hAnsiTheme="minorHAnsi"/>
          <w:sz w:val="24"/>
          <w:szCs w:val="24"/>
        </w:rPr>
      </w:pPr>
    </w:p>
    <w:p w14:paraId="7E67EDEA" w14:textId="2F0D274D" w:rsidR="00413A1F" w:rsidRDefault="00413A1F" w:rsidP="009B337A">
      <w:pPr>
        <w:spacing w:after="0"/>
        <w:rPr>
          <w:sz w:val="24"/>
          <w:szCs w:val="24"/>
        </w:rPr>
      </w:pPr>
      <w:r w:rsidRPr="00AC445C">
        <w:rPr>
          <w:sz w:val="24"/>
          <w:szCs w:val="24"/>
        </w:rPr>
        <w:t xml:space="preserve">Van de schoolleiding </w:t>
      </w:r>
      <w:r w:rsidR="009B337A">
        <w:rPr>
          <w:sz w:val="24"/>
          <w:szCs w:val="24"/>
        </w:rPr>
        <w:t>-</w:t>
      </w:r>
      <w:r w:rsidRPr="00AC445C">
        <w:rPr>
          <w:sz w:val="24"/>
          <w:szCs w:val="24"/>
        </w:rPr>
        <w:t xml:space="preserve"> directie, sectordirecteur, teamleider </w:t>
      </w:r>
      <w:r w:rsidR="009B337A">
        <w:rPr>
          <w:sz w:val="24"/>
          <w:szCs w:val="24"/>
        </w:rPr>
        <w:t>-</w:t>
      </w:r>
      <w:r w:rsidRPr="00AC445C">
        <w:rPr>
          <w:sz w:val="24"/>
          <w:szCs w:val="24"/>
        </w:rPr>
        <w:t xml:space="preserve"> wordt een gedelegeerde verantwoordelijkheid voor veiligheid binnen de school, de sector/kolom of de afdeling verwacht. In de praktijk is de directie bestuurlijk verantwoordelijk voor de veiligheid.</w:t>
      </w:r>
    </w:p>
    <w:p w14:paraId="2C7F1A3C" w14:textId="77777777" w:rsidR="009B337A" w:rsidRPr="00AC445C" w:rsidRDefault="009B337A" w:rsidP="009B337A">
      <w:pPr>
        <w:spacing w:after="0"/>
        <w:rPr>
          <w:sz w:val="24"/>
          <w:szCs w:val="24"/>
        </w:rPr>
      </w:pPr>
    </w:p>
    <w:p w14:paraId="741F1F0B" w14:textId="1CA4C258" w:rsidR="00413A1F" w:rsidRDefault="00413A1F" w:rsidP="009B337A">
      <w:pPr>
        <w:spacing w:after="0"/>
        <w:rPr>
          <w:sz w:val="24"/>
          <w:szCs w:val="24"/>
        </w:rPr>
      </w:pPr>
      <w:r w:rsidRPr="00AC445C">
        <w:rPr>
          <w:sz w:val="24"/>
          <w:szCs w:val="24"/>
        </w:rPr>
        <w:t xml:space="preserve">De medezeggenschapsraad (MR) heeft binnen de schoolorganisatie een controlerende en signalerende functie op het schoolveiligheidsbeleid. De MR </w:t>
      </w:r>
      <w:r w:rsidR="0086418B">
        <w:rPr>
          <w:sz w:val="24"/>
          <w:szCs w:val="24"/>
        </w:rPr>
        <w:t>wordt regelmatig geïnformeerd over</w:t>
      </w:r>
      <w:r w:rsidRPr="00AC445C">
        <w:rPr>
          <w:sz w:val="24"/>
          <w:szCs w:val="24"/>
        </w:rPr>
        <w:t xml:space="preserve"> het beleid.</w:t>
      </w:r>
    </w:p>
    <w:p w14:paraId="240C35AE" w14:textId="77777777" w:rsidR="009B337A" w:rsidRDefault="009B337A" w:rsidP="009B337A">
      <w:pPr>
        <w:spacing w:after="0"/>
        <w:rPr>
          <w:sz w:val="24"/>
          <w:szCs w:val="24"/>
        </w:rPr>
      </w:pPr>
    </w:p>
    <w:p w14:paraId="68F6DEB5" w14:textId="206B2929" w:rsidR="00413A1F" w:rsidRDefault="00413A1F" w:rsidP="009B337A">
      <w:pPr>
        <w:spacing w:after="0"/>
        <w:rPr>
          <w:sz w:val="24"/>
          <w:szCs w:val="24"/>
        </w:rPr>
      </w:pPr>
      <w:r w:rsidRPr="00AC445C">
        <w:rPr>
          <w:sz w:val="24"/>
          <w:szCs w:val="24"/>
        </w:rPr>
        <w:t>Ook kan de MR de eigen achterban informeren over het beleid en maatregelen. Daarmee draagt de MR bij aan het creëren van draagvlak onder ouders en werknemers, voor bijvoorbeeld de keuzes van het crisisteam in de afhandeling van incidenten. Tevens speelt de MR na incidenten een rol richting onderwijsinspectie en arbeidsinspectie. Jaarlijks ontvangt de MR een rapportage (zie 1.2 Meting en evaluatie)</w:t>
      </w:r>
      <w:r w:rsidR="009B337A">
        <w:rPr>
          <w:sz w:val="24"/>
          <w:szCs w:val="24"/>
        </w:rPr>
        <w:t>.</w:t>
      </w:r>
    </w:p>
    <w:p w14:paraId="74634C18" w14:textId="77777777" w:rsidR="009B337A" w:rsidRPr="00AC445C" w:rsidRDefault="009B337A" w:rsidP="009B337A">
      <w:pPr>
        <w:spacing w:after="0"/>
        <w:rPr>
          <w:sz w:val="24"/>
          <w:szCs w:val="24"/>
        </w:rPr>
      </w:pPr>
    </w:p>
    <w:p w14:paraId="61CAAD61" w14:textId="764A333E" w:rsidR="00413A1F" w:rsidRDefault="00413A1F" w:rsidP="009B337A">
      <w:pPr>
        <w:spacing w:after="0"/>
        <w:rPr>
          <w:sz w:val="24"/>
          <w:szCs w:val="24"/>
        </w:rPr>
      </w:pPr>
      <w:r w:rsidRPr="00470714">
        <w:rPr>
          <w:sz w:val="24"/>
          <w:szCs w:val="24"/>
        </w:rPr>
        <w:t xml:space="preserve">Elk incident of (bijna-)ongeval moet </w:t>
      </w:r>
      <w:r w:rsidR="00600376">
        <w:rPr>
          <w:sz w:val="24"/>
          <w:szCs w:val="24"/>
        </w:rPr>
        <w:t xml:space="preserve">door de direct betrokkenen </w:t>
      </w:r>
      <w:r w:rsidRPr="00470714">
        <w:rPr>
          <w:sz w:val="24"/>
          <w:szCs w:val="24"/>
        </w:rPr>
        <w:t xml:space="preserve">worden </w:t>
      </w:r>
      <w:r w:rsidR="00600376">
        <w:rPr>
          <w:sz w:val="24"/>
          <w:szCs w:val="24"/>
        </w:rPr>
        <w:t xml:space="preserve">geregistreerd via de link op de website van Groenewald. </w:t>
      </w:r>
    </w:p>
    <w:p w14:paraId="51A180B9" w14:textId="77777777" w:rsidR="00600376" w:rsidRPr="00470714" w:rsidRDefault="00600376" w:rsidP="009B337A">
      <w:pPr>
        <w:spacing w:after="0"/>
        <w:rPr>
          <w:sz w:val="24"/>
          <w:szCs w:val="24"/>
        </w:rPr>
      </w:pPr>
    </w:p>
    <w:p w14:paraId="479CCC26" w14:textId="77777777" w:rsidR="009B337A" w:rsidRDefault="009B337A" w:rsidP="009B337A">
      <w:pPr>
        <w:spacing w:after="0"/>
        <w:rPr>
          <w:sz w:val="24"/>
          <w:szCs w:val="24"/>
        </w:rPr>
      </w:pPr>
    </w:p>
    <w:p w14:paraId="02C32F1B" w14:textId="7C4E3AB3" w:rsidR="00413A1F" w:rsidRPr="00E1498A" w:rsidRDefault="00413A1F" w:rsidP="00413A1F">
      <w:pPr>
        <w:pStyle w:val="Kop2"/>
        <w:rPr>
          <w:rFonts w:asciiTheme="minorHAnsi" w:hAnsiTheme="minorHAnsi"/>
          <w:b/>
          <w:color w:val="244061" w:themeColor="accent1" w:themeShade="80"/>
          <w:sz w:val="24"/>
          <w:szCs w:val="24"/>
        </w:rPr>
      </w:pPr>
      <w:r w:rsidRPr="00E1498A">
        <w:rPr>
          <w:rFonts w:asciiTheme="minorHAnsi" w:hAnsiTheme="minorHAnsi"/>
          <w:b/>
          <w:color w:val="244061" w:themeColor="accent1" w:themeShade="80"/>
          <w:sz w:val="24"/>
          <w:szCs w:val="24"/>
        </w:rPr>
        <w:t xml:space="preserve">4.5 De beheersing van het incident: bij elkaar roepen crisisteam! </w:t>
      </w:r>
    </w:p>
    <w:p w14:paraId="201DCCAA" w14:textId="77777777" w:rsidR="00E1498A" w:rsidRDefault="00E1498A" w:rsidP="009B337A">
      <w:pPr>
        <w:spacing w:after="0"/>
        <w:rPr>
          <w:sz w:val="24"/>
          <w:szCs w:val="24"/>
        </w:rPr>
      </w:pPr>
    </w:p>
    <w:p w14:paraId="312E259A" w14:textId="1D6C25B8" w:rsidR="0014689E" w:rsidRDefault="00413A1F" w:rsidP="009B337A">
      <w:pPr>
        <w:spacing w:after="0"/>
        <w:rPr>
          <w:sz w:val="24"/>
          <w:szCs w:val="24"/>
        </w:rPr>
      </w:pPr>
      <w:r w:rsidRPr="00AC445C">
        <w:rPr>
          <w:sz w:val="24"/>
          <w:szCs w:val="24"/>
        </w:rPr>
        <w:t xml:space="preserve">Iedereen op school kan als eerste getuige zijn van een incident. Leerlingen en medewerkers moeten daarom weten hoe ze snel hulp kunnen inroepen. Een snelle, effectieve reactie op een incident bepaalt in belangrijke mate het verloop en de omvang van de gevolgen. Sommige incidenten kunnen door de veiligheidscoördinator en/of </w:t>
      </w:r>
      <w:r w:rsidR="00E44EA6">
        <w:rPr>
          <w:sz w:val="24"/>
          <w:szCs w:val="24"/>
        </w:rPr>
        <w:t>de preventiemedewerker</w:t>
      </w:r>
      <w:r w:rsidRPr="00AC445C">
        <w:rPr>
          <w:sz w:val="24"/>
          <w:szCs w:val="24"/>
        </w:rPr>
        <w:t xml:space="preserve"> op geschaald worden tot een calamiteit, waarbij de directie wordt betrokken. Naarmate incidenten qua impact en urgentie toenemen zal de directie </w:t>
      </w:r>
      <w:r w:rsidRPr="0014689E">
        <w:rPr>
          <w:sz w:val="24"/>
          <w:szCs w:val="24"/>
        </w:rPr>
        <w:t>het crisisteam bij elkaar roepen</w:t>
      </w:r>
      <w:r w:rsidR="0014689E">
        <w:rPr>
          <w:sz w:val="24"/>
          <w:szCs w:val="24"/>
        </w:rPr>
        <w:t>.</w:t>
      </w:r>
    </w:p>
    <w:p w14:paraId="740D99EB" w14:textId="77777777" w:rsidR="0014689E" w:rsidRDefault="0014689E" w:rsidP="009B337A">
      <w:pPr>
        <w:spacing w:after="0"/>
        <w:rPr>
          <w:b/>
          <w:i/>
          <w:color w:val="31849B" w:themeColor="accent5" w:themeShade="BF"/>
          <w:sz w:val="24"/>
          <w:szCs w:val="24"/>
        </w:rPr>
      </w:pPr>
    </w:p>
    <w:p w14:paraId="14F2BEE2" w14:textId="34A67EF9" w:rsidR="00413A1F" w:rsidRPr="0014689E" w:rsidRDefault="0014689E" w:rsidP="009B337A">
      <w:pPr>
        <w:spacing w:after="0"/>
        <w:rPr>
          <w:b/>
          <w:i/>
          <w:color w:val="31849B" w:themeColor="accent5" w:themeShade="BF"/>
          <w:sz w:val="24"/>
          <w:szCs w:val="24"/>
        </w:rPr>
      </w:pPr>
      <w:r>
        <w:rPr>
          <w:b/>
          <w:i/>
          <w:color w:val="31849B" w:themeColor="accent5" w:themeShade="BF"/>
          <w:sz w:val="24"/>
          <w:szCs w:val="24"/>
        </w:rPr>
        <w:t>Z</w:t>
      </w:r>
      <w:r w:rsidR="00413A1F" w:rsidRPr="0014689E">
        <w:rPr>
          <w:b/>
          <w:i/>
          <w:color w:val="31849B" w:themeColor="accent5" w:themeShade="BF"/>
          <w:sz w:val="24"/>
          <w:szCs w:val="24"/>
        </w:rPr>
        <w:t xml:space="preserve">ie bijlage </w:t>
      </w:r>
      <w:r>
        <w:rPr>
          <w:b/>
          <w:i/>
          <w:color w:val="31849B" w:themeColor="accent5" w:themeShade="BF"/>
          <w:sz w:val="24"/>
          <w:szCs w:val="24"/>
        </w:rPr>
        <w:t>27</w:t>
      </w:r>
      <w:r w:rsidR="00F30593">
        <w:rPr>
          <w:b/>
          <w:i/>
          <w:color w:val="31849B" w:themeColor="accent5" w:themeShade="BF"/>
          <w:sz w:val="24"/>
          <w:szCs w:val="24"/>
        </w:rPr>
        <w:t>:</w:t>
      </w:r>
      <w:r w:rsidRPr="0014689E">
        <w:rPr>
          <w:b/>
          <w:i/>
          <w:color w:val="31849B" w:themeColor="accent5" w:themeShade="BF"/>
          <w:sz w:val="24"/>
          <w:szCs w:val="24"/>
        </w:rPr>
        <w:t xml:space="preserve"> Schoolcrisisteam. </w:t>
      </w:r>
    </w:p>
    <w:p w14:paraId="6AC6FEDA" w14:textId="77777777" w:rsidR="009B337A" w:rsidRPr="0014689E" w:rsidRDefault="009B337A" w:rsidP="009B337A">
      <w:pPr>
        <w:spacing w:after="0"/>
        <w:rPr>
          <w:sz w:val="24"/>
          <w:szCs w:val="24"/>
        </w:rPr>
      </w:pPr>
    </w:p>
    <w:p w14:paraId="3F918DB1" w14:textId="77777777" w:rsidR="00413A1F" w:rsidRDefault="00413A1F" w:rsidP="009B337A">
      <w:pPr>
        <w:spacing w:after="0"/>
        <w:rPr>
          <w:sz w:val="24"/>
          <w:szCs w:val="24"/>
        </w:rPr>
      </w:pPr>
      <w:r w:rsidRPr="00AC445C">
        <w:rPr>
          <w:sz w:val="24"/>
          <w:szCs w:val="24"/>
        </w:rPr>
        <w:t>Incidenten vinden doorgaans plaats op school of net buiten het schoolterrein, maar kunnen op elk willekeurig moment plaatsvinden. Ongeacht het tijdstip van de dag of de dag van de week: het crisisteam moet bereid zijn om dag of nacht bijeen te komen. Want een crisis houdt zich niet aan schooltijden.</w:t>
      </w:r>
    </w:p>
    <w:p w14:paraId="3DA06C1D" w14:textId="77777777" w:rsidR="009B337A" w:rsidRDefault="009B337A" w:rsidP="009B337A">
      <w:pPr>
        <w:spacing w:after="0"/>
        <w:rPr>
          <w:sz w:val="24"/>
          <w:szCs w:val="24"/>
        </w:rPr>
      </w:pPr>
    </w:p>
    <w:p w14:paraId="22FB7C78" w14:textId="77777777" w:rsidR="00852B65" w:rsidRDefault="00852B65" w:rsidP="009B337A">
      <w:pPr>
        <w:spacing w:after="0"/>
        <w:rPr>
          <w:sz w:val="24"/>
          <w:szCs w:val="24"/>
        </w:rPr>
      </w:pPr>
    </w:p>
    <w:p w14:paraId="24E2D8D1" w14:textId="77777777" w:rsidR="00852B65" w:rsidRDefault="00852B65" w:rsidP="009B337A">
      <w:pPr>
        <w:spacing w:after="0"/>
        <w:rPr>
          <w:sz w:val="24"/>
          <w:szCs w:val="24"/>
        </w:rPr>
      </w:pPr>
    </w:p>
    <w:p w14:paraId="1F95EE9A" w14:textId="77777777" w:rsidR="00852B65" w:rsidRDefault="00852B65" w:rsidP="009B337A">
      <w:pPr>
        <w:spacing w:after="0"/>
        <w:rPr>
          <w:sz w:val="24"/>
          <w:szCs w:val="24"/>
        </w:rPr>
      </w:pPr>
      <w:bookmarkStart w:id="55" w:name="_GoBack"/>
      <w:bookmarkEnd w:id="55"/>
    </w:p>
    <w:p w14:paraId="0906F284" w14:textId="77777777" w:rsidR="00600376" w:rsidRDefault="00600376" w:rsidP="009B337A">
      <w:pPr>
        <w:spacing w:after="0"/>
        <w:rPr>
          <w:sz w:val="24"/>
          <w:szCs w:val="24"/>
        </w:rPr>
      </w:pPr>
    </w:p>
    <w:p w14:paraId="6A925744" w14:textId="77777777" w:rsidR="00600376" w:rsidRPr="00600376" w:rsidRDefault="00600376" w:rsidP="009B337A">
      <w:pPr>
        <w:spacing w:after="0"/>
        <w:rPr>
          <w:sz w:val="32"/>
          <w:szCs w:val="32"/>
        </w:rPr>
      </w:pPr>
    </w:p>
    <w:p w14:paraId="55EF5373" w14:textId="77777777" w:rsidR="00852B65" w:rsidRPr="00AC445C" w:rsidRDefault="00852B65" w:rsidP="009B337A">
      <w:pPr>
        <w:spacing w:after="0"/>
        <w:rPr>
          <w:sz w:val="24"/>
          <w:szCs w:val="24"/>
        </w:rPr>
      </w:pPr>
    </w:p>
    <w:p w14:paraId="4DF58283" w14:textId="77777777" w:rsidR="00413A1F" w:rsidRDefault="00413A1F" w:rsidP="009B337A">
      <w:pPr>
        <w:spacing w:after="0"/>
        <w:rPr>
          <w:sz w:val="24"/>
          <w:szCs w:val="24"/>
        </w:rPr>
      </w:pPr>
      <w:r w:rsidRPr="00AC445C">
        <w:rPr>
          <w:sz w:val="24"/>
          <w:szCs w:val="24"/>
        </w:rPr>
        <w:t>In geval van calamiteit inventariseert het crisisteam de relevante thema’s en denkt daarbij aan de volgende zaken:</w:t>
      </w:r>
    </w:p>
    <w:p w14:paraId="63FDEDED" w14:textId="77777777" w:rsidR="009B337A" w:rsidRPr="00AC445C" w:rsidRDefault="009B337A" w:rsidP="009B337A">
      <w:pPr>
        <w:spacing w:after="0"/>
        <w:rPr>
          <w:sz w:val="24"/>
          <w:szCs w:val="24"/>
        </w:rPr>
      </w:pPr>
    </w:p>
    <w:p w14:paraId="5E9CB2CE" w14:textId="77777777" w:rsidR="00413A1F" w:rsidRPr="00AC445C" w:rsidRDefault="00413A1F" w:rsidP="00C660EE">
      <w:pPr>
        <w:pStyle w:val="Lijstalinea"/>
        <w:numPr>
          <w:ilvl w:val="0"/>
          <w:numId w:val="6"/>
        </w:numPr>
        <w:ind w:left="567" w:hanging="283"/>
        <w:rPr>
          <w:sz w:val="24"/>
          <w:szCs w:val="24"/>
        </w:rPr>
      </w:pPr>
      <w:r w:rsidRPr="00AC445C">
        <w:rPr>
          <w:sz w:val="24"/>
          <w:szCs w:val="24"/>
        </w:rPr>
        <w:t>de zorg voor slachtoffers, werknemers en leerlingen;</w:t>
      </w:r>
    </w:p>
    <w:p w14:paraId="3C847329" w14:textId="77777777" w:rsidR="00413A1F" w:rsidRDefault="00413A1F" w:rsidP="00C660EE">
      <w:pPr>
        <w:pStyle w:val="Lijstalinea"/>
        <w:numPr>
          <w:ilvl w:val="0"/>
          <w:numId w:val="6"/>
        </w:numPr>
        <w:ind w:left="567" w:hanging="283"/>
        <w:rPr>
          <w:sz w:val="24"/>
          <w:szCs w:val="24"/>
        </w:rPr>
      </w:pPr>
      <w:r w:rsidRPr="00AC445C">
        <w:rPr>
          <w:sz w:val="24"/>
          <w:szCs w:val="24"/>
        </w:rPr>
        <w:t>het informeren van doelgroepen (leerlingen, werknemers, ouders en verzorgers, buurtbewoners, betrokken organisaties, etc.);</w:t>
      </w:r>
    </w:p>
    <w:p w14:paraId="4042BC11" w14:textId="77777777" w:rsidR="00413A1F" w:rsidRPr="00AC445C" w:rsidRDefault="00413A1F" w:rsidP="00C660EE">
      <w:pPr>
        <w:pStyle w:val="Lijstalinea"/>
        <w:numPr>
          <w:ilvl w:val="0"/>
          <w:numId w:val="6"/>
        </w:numPr>
        <w:ind w:left="567" w:hanging="283"/>
        <w:rPr>
          <w:sz w:val="24"/>
          <w:szCs w:val="24"/>
        </w:rPr>
      </w:pPr>
      <w:r w:rsidRPr="00AC445C">
        <w:rPr>
          <w:sz w:val="24"/>
          <w:szCs w:val="24"/>
        </w:rPr>
        <w:t>het omgaan met de pers (overwegingen over het eventueel uitbrengen van een persbericht, afgeven van een interview met de krant of het verschijnen voor een camera);</w:t>
      </w:r>
    </w:p>
    <w:p w14:paraId="5B35BFA7" w14:textId="77777777" w:rsidR="00413A1F" w:rsidRDefault="00413A1F" w:rsidP="00C660EE">
      <w:pPr>
        <w:pStyle w:val="Lijstalinea"/>
        <w:numPr>
          <w:ilvl w:val="0"/>
          <w:numId w:val="6"/>
        </w:numPr>
        <w:spacing w:after="0"/>
        <w:ind w:left="567" w:hanging="283"/>
        <w:rPr>
          <w:sz w:val="24"/>
          <w:szCs w:val="24"/>
        </w:rPr>
      </w:pPr>
      <w:r w:rsidRPr="00AC445C">
        <w:rPr>
          <w:sz w:val="24"/>
          <w:szCs w:val="24"/>
        </w:rPr>
        <w:t>de samenwerking met externe partners: ketenpartners in de zorg, veiligheidspartners zoals politie en justitie, overheden zoals de gemeente en OCW; stel vast wat de taak van de school is ten opzichte van die van de externe partners.</w:t>
      </w:r>
    </w:p>
    <w:p w14:paraId="32C24EB4" w14:textId="77777777" w:rsidR="009B337A" w:rsidRDefault="009B337A" w:rsidP="009B337A">
      <w:pPr>
        <w:spacing w:after="0"/>
        <w:rPr>
          <w:sz w:val="24"/>
          <w:szCs w:val="24"/>
        </w:rPr>
      </w:pPr>
    </w:p>
    <w:p w14:paraId="324164BC" w14:textId="77777777" w:rsidR="00E1498A" w:rsidRPr="009B337A" w:rsidRDefault="00E1498A" w:rsidP="009B337A">
      <w:pPr>
        <w:spacing w:after="0"/>
        <w:rPr>
          <w:sz w:val="24"/>
          <w:szCs w:val="24"/>
        </w:rPr>
      </w:pPr>
    </w:p>
    <w:p w14:paraId="62758E1D" w14:textId="77777777" w:rsidR="00413A1F" w:rsidRPr="00E1498A" w:rsidRDefault="00413A1F" w:rsidP="009B337A">
      <w:pPr>
        <w:pStyle w:val="Kop2"/>
        <w:spacing w:before="0"/>
        <w:rPr>
          <w:rFonts w:asciiTheme="minorHAnsi" w:hAnsiTheme="minorHAnsi"/>
          <w:b/>
          <w:color w:val="244061" w:themeColor="accent1" w:themeShade="80"/>
          <w:sz w:val="24"/>
          <w:szCs w:val="24"/>
        </w:rPr>
      </w:pPr>
      <w:r w:rsidRPr="00E1498A">
        <w:rPr>
          <w:rFonts w:asciiTheme="minorHAnsi" w:hAnsiTheme="minorHAnsi"/>
          <w:b/>
          <w:color w:val="244061" w:themeColor="accent1" w:themeShade="80"/>
          <w:sz w:val="24"/>
          <w:szCs w:val="24"/>
        </w:rPr>
        <w:t xml:space="preserve">4.6 Communicatie bij calamiteiten </w:t>
      </w:r>
    </w:p>
    <w:p w14:paraId="11C24502" w14:textId="77777777" w:rsidR="00E1498A" w:rsidRDefault="00E1498A" w:rsidP="009B337A">
      <w:pPr>
        <w:spacing w:after="0"/>
        <w:rPr>
          <w:sz w:val="24"/>
          <w:szCs w:val="24"/>
        </w:rPr>
      </w:pPr>
    </w:p>
    <w:p w14:paraId="52D9DA95" w14:textId="2C8327A4" w:rsidR="00413A1F" w:rsidRDefault="00413A1F" w:rsidP="009B337A">
      <w:pPr>
        <w:spacing w:after="0"/>
        <w:rPr>
          <w:sz w:val="24"/>
          <w:szCs w:val="24"/>
        </w:rPr>
      </w:pPr>
      <w:r w:rsidRPr="00AC445C">
        <w:rPr>
          <w:sz w:val="24"/>
          <w:szCs w:val="24"/>
        </w:rPr>
        <w:t>Het crisisteam laat zich adviseren door een interne persvoorlichter, een bestuurs</w:t>
      </w:r>
      <w:r w:rsidR="009B337A">
        <w:rPr>
          <w:sz w:val="24"/>
          <w:szCs w:val="24"/>
        </w:rPr>
        <w:t>-</w:t>
      </w:r>
      <w:r w:rsidRPr="00AC445C">
        <w:rPr>
          <w:sz w:val="24"/>
          <w:szCs w:val="24"/>
        </w:rPr>
        <w:t>voorlichter, een extern vertrouwenspersoon, een bestuurs</w:t>
      </w:r>
      <w:r w:rsidR="009B337A">
        <w:rPr>
          <w:sz w:val="24"/>
          <w:szCs w:val="24"/>
        </w:rPr>
        <w:t>-</w:t>
      </w:r>
      <w:r w:rsidRPr="00AC445C">
        <w:rPr>
          <w:sz w:val="24"/>
          <w:szCs w:val="24"/>
        </w:rPr>
        <w:t>jurist, politie of een externe crisisadviseur.</w:t>
      </w:r>
    </w:p>
    <w:p w14:paraId="3225C0E6" w14:textId="77777777" w:rsidR="009B337A" w:rsidRPr="00AC445C" w:rsidRDefault="009B337A" w:rsidP="009B337A">
      <w:pPr>
        <w:spacing w:after="0"/>
        <w:rPr>
          <w:sz w:val="24"/>
          <w:szCs w:val="24"/>
        </w:rPr>
      </w:pPr>
    </w:p>
    <w:p w14:paraId="2BC52B20" w14:textId="77777777" w:rsidR="0014689E" w:rsidRDefault="00413A1F" w:rsidP="009B337A">
      <w:pPr>
        <w:spacing w:after="0"/>
        <w:rPr>
          <w:sz w:val="24"/>
          <w:szCs w:val="24"/>
        </w:rPr>
      </w:pPr>
      <w:r w:rsidRPr="00AC445C">
        <w:rPr>
          <w:sz w:val="24"/>
          <w:szCs w:val="24"/>
        </w:rPr>
        <w:t xml:space="preserve">Een goede communicatiestrategie draagt bij aan het minimaliseren van de impact van het incident en verkleint de gevolgen voor het imago van de school. Daarnaast is transparante communicatie van </w:t>
      </w:r>
      <w:r w:rsidRPr="003F3077">
        <w:rPr>
          <w:sz w:val="24"/>
          <w:szCs w:val="24"/>
        </w:rPr>
        <w:t>belang</w:t>
      </w:r>
      <w:r w:rsidR="0014689E">
        <w:rPr>
          <w:sz w:val="24"/>
          <w:szCs w:val="24"/>
        </w:rPr>
        <w:t>.</w:t>
      </w:r>
    </w:p>
    <w:p w14:paraId="105474C5" w14:textId="77777777" w:rsidR="0014689E" w:rsidRDefault="0014689E" w:rsidP="009B337A">
      <w:pPr>
        <w:spacing w:after="0"/>
        <w:rPr>
          <w:sz w:val="24"/>
          <w:szCs w:val="24"/>
        </w:rPr>
      </w:pPr>
    </w:p>
    <w:p w14:paraId="0AA35D20" w14:textId="3E328F0B" w:rsidR="00413A1F" w:rsidRPr="003F3077" w:rsidRDefault="003F3077" w:rsidP="009B337A">
      <w:pPr>
        <w:spacing w:after="0"/>
        <w:rPr>
          <w:sz w:val="24"/>
          <w:szCs w:val="24"/>
        </w:rPr>
      </w:pPr>
      <w:r w:rsidRPr="007621FC">
        <w:rPr>
          <w:b/>
          <w:i/>
          <w:color w:val="31849B" w:themeColor="accent5" w:themeShade="BF"/>
          <w:sz w:val="24"/>
          <w:szCs w:val="24"/>
        </w:rPr>
        <w:t>Zie bijlage 10</w:t>
      </w:r>
      <w:r w:rsidR="00F30593">
        <w:rPr>
          <w:b/>
          <w:i/>
          <w:color w:val="31849B" w:themeColor="accent5" w:themeShade="BF"/>
          <w:sz w:val="24"/>
          <w:szCs w:val="24"/>
        </w:rPr>
        <w:t>:</w:t>
      </w:r>
      <w:r w:rsidRPr="007621FC">
        <w:rPr>
          <w:b/>
          <w:i/>
          <w:color w:val="31849B" w:themeColor="accent5" w:themeShade="BF"/>
          <w:sz w:val="24"/>
          <w:szCs w:val="24"/>
        </w:rPr>
        <w:t xml:space="preserve"> </w:t>
      </w:r>
      <w:r w:rsidR="007621FC" w:rsidRPr="007621FC">
        <w:rPr>
          <w:b/>
          <w:i/>
          <w:color w:val="31849B" w:themeColor="accent5" w:themeShade="BF"/>
          <w:sz w:val="24"/>
          <w:szCs w:val="24"/>
        </w:rPr>
        <w:t>calamiteiten- en communicatieplan LVO</w:t>
      </w:r>
      <w:r w:rsidR="0014689E">
        <w:rPr>
          <w:b/>
          <w:i/>
          <w:color w:val="31849B" w:themeColor="accent5" w:themeShade="BF"/>
          <w:sz w:val="24"/>
          <w:szCs w:val="24"/>
        </w:rPr>
        <w:t>.</w:t>
      </w:r>
    </w:p>
    <w:p w14:paraId="383843AE" w14:textId="77777777" w:rsidR="00413A1F" w:rsidRDefault="00413A1F" w:rsidP="009B337A">
      <w:pPr>
        <w:pStyle w:val="Kop2"/>
        <w:spacing w:before="0"/>
        <w:rPr>
          <w:rFonts w:asciiTheme="minorHAnsi" w:hAnsiTheme="minorHAnsi"/>
          <w:sz w:val="24"/>
          <w:szCs w:val="24"/>
        </w:rPr>
      </w:pPr>
    </w:p>
    <w:p w14:paraId="618946BF" w14:textId="77777777" w:rsidR="00413A1F" w:rsidRDefault="00413A1F" w:rsidP="009B337A">
      <w:pPr>
        <w:spacing w:after="0"/>
        <w:rPr>
          <w:sz w:val="24"/>
          <w:szCs w:val="24"/>
        </w:rPr>
      </w:pPr>
      <w:r w:rsidRPr="00AC445C">
        <w:rPr>
          <w:sz w:val="24"/>
          <w:szCs w:val="24"/>
        </w:rPr>
        <w:t>Tijdens de calamiteit zijn er verschillende doelgroepen waarmee gecommuniceerd moet worden. De belangrijkste zijn:</w:t>
      </w:r>
    </w:p>
    <w:p w14:paraId="57A32742" w14:textId="77777777" w:rsidR="009B337A" w:rsidRPr="00AC445C" w:rsidRDefault="009B337A" w:rsidP="009B337A">
      <w:pPr>
        <w:spacing w:after="0"/>
        <w:rPr>
          <w:sz w:val="24"/>
          <w:szCs w:val="24"/>
        </w:rPr>
      </w:pPr>
    </w:p>
    <w:p w14:paraId="6A6BF3BD" w14:textId="77777777" w:rsidR="00413A1F" w:rsidRPr="00AC445C" w:rsidRDefault="00413A1F" w:rsidP="00C660EE">
      <w:pPr>
        <w:pStyle w:val="Lijstalinea"/>
        <w:numPr>
          <w:ilvl w:val="0"/>
          <w:numId w:val="7"/>
        </w:numPr>
        <w:ind w:left="567" w:hanging="283"/>
        <w:rPr>
          <w:sz w:val="24"/>
          <w:szCs w:val="24"/>
        </w:rPr>
      </w:pPr>
      <w:r w:rsidRPr="00AC445C">
        <w:rPr>
          <w:sz w:val="24"/>
          <w:szCs w:val="24"/>
        </w:rPr>
        <w:t>de leerlingen, zowel direct betrokken leerlingen, alsmede alle leerlingen op school;</w:t>
      </w:r>
    </w:p>
    <w:p w14:paraId="4A727825" w14:textId="77777777" w:rsidR="00413A1F" w:rsidRPr="00AC445C" w:rsidRDefault="00413A1F" w:rsidP="00C660EE">
      <w:pPr>
        <w:pStyle w:val="Lijstalinea"/>
        <w:numPr>
          <w:ilvl w:val="0"/>
          <w:numId w:val="7"/>
        </w:numPr>
        <w:ind w:left="567" w:hanging="283"/>
        <w:rPr>
          <w:sz w:val="24"/>
          <w:szCs w:val="24"/>
        </w:rPr>
      </w:pPr>
      <w:r w:rsidRPr="00AC445C">
        <w:rPr>
          <w:sz w:val="24"/>
          <w:szCs w:val="24"/>
        </w:rPr>
        <w:t>de ouders en verzorgers van de leerlingen;</w:t>
      </w:r>
    </w:p>
    <w:p w14:paraId="2477FF28" w14:textId="77777777" w:rsidR="00413A1F" w:rsidRPr="00AC445C" w:rsidRDefault="00413A1F" w:rsidP="00C660EE">
      <w:pPr>
        <w:pStyle w:val="Lijstalinea"/>
        <w:numPr>
          <w:ilvl w:val="0"/>
          <w:numId w:val="7"/>
        </w:numPr>
        <w:ind w:left="567" w:hanging="283"/>
        <w:rPr>
          <w:sz w:val="24"/>
          <w:szCs w:val="24"/>
        </w:rPr>
      </w:pPr>
      <w:r w:rsidRPr="00AC445C">
        <w:rPr>
          <w:sz w:val="24"/>
          <w:szCs w:val="24"/>
        </w:rPr>
        <w:t>de werknemers van de school;</w:t>
      </w:r>
    </w:p>
    <w:p w14:paraId="2A846199" w14:textId="77777777" w:rsidR="00413A1F" w:rsidRPr="00AC445C" w:rsidRDefault="00413A1F" w:rsidP="00C660EE">
      <w:pPr>
        <w:pStyle w:val="Lijstalinea"/>
        <w:numPr>
          <w:ilvl w:val="0"/>
          <w:numId w:val="7"/>
        </w:numPr>
        <w:ind w:left="567" w:hanging="283"/>
        <w:rPr>
          <w:sz w:val="24"/>
          <w:szCs w:val="24"/>
        </w:rPr>
      </w:pPr>
      <w:r w:rsidRPr="00AC445C">
        <w:rPr>
          <w:sz w:val="24"/>
          <w:szCs w:val="24"/>
        </w:rPr>
        <w:t>LVO;</w:t>
      </w:r>
    </w:p>
    <w:p w14:paraId="33A0E9AC" w14:textId="77777777" w:rsidR="00413A1F" w:rsidRPr="00AC445C" w:rsidRDefault="00413A1F" w:rsidP="00C660EE">
      <w:pPr>
        <w:pStyle w:val="Lijstalinea"/>
        <w:numPr>
          <w:ilvl w:val="0"/>
          <w:numId w:val="7"/>
        </w:numPr>
        <w:ind w:left="567" w:hanging="283"/>
        <w:rPr>
          <w:sz w:val="24"/>
          <w:szCs w:val="24"/>
        </w:rPr>
      </w:pPr>
      <w:r w:rsidRPr="00AC445C">
        <w:rPr>
          <w:sz w:val="24"/>
          <w:szCs w:val="24"/>
        </w:rPr>
        <w:t>de pers;</w:t>
      </w:r>
    </w:p>
    <w:p w14:paraId="3F314313" w14:textId="77777777" w:rsidR="00413A1F" w:rsidRDefault="00413A1F" w:rsidP="00C660EE">
      <w:pPr>
        <w:pStyle w:val="Lijstalinea"/>
        <w:numPr>
          <w:ilvl w:val="0"/>
          <w:numId w:val="7"/>
        </w:numPr>
        <w:spacing w:after="0"/>
        <w:ind w:left="567" w:hanging="283"/>
        <w:rPr>
          <w:sz w:val="24"/>
          <w:szCs w:val="24"/>
        </w:rPr>
      </w:pPr>
      <w:r w:rsidRPr="00AC445C">
        <w:rPr>
          <w:sz w:val="24"/>
          <w:szCs w:val="24"/>
        </w:rPr>
        <w:t>organisaties waarmee de school samenwerkt.</w:t>
      </w:r>
    </w:p>
    <w:p w14:paraId="6F9C05E2" w14:textId="77777777" w:rsidR="009B337A" w:rsidRPr="009B337A" w:rsidRDefault="009B337A" w:rsidP="009B337A">
      <w:pPr>
        <w:spacing w:after="0"/>
        <w:rPr>
          <w:sz w:val="24"/>
          <w:szCs w:val="24"/>
        </w:rPr>
      </w:pPr>
    </w:p>
    <w:p w14:paraId="5FE716B4" w14:textId="77777777" w:rsidR="00413A1F" w:rsidRDefault="00413A1F" w:rsidP="009B337A">
      <w:pPr>
        <w:spacing w:after="0"/>
        <w:rPr>
          <w:sz w:val="24"/>
          <w:szCs w:val="24"/>
        </w:rPr>
      </w:pPr>
      <w:r w:rsidRPr="00AC445C">
        <w:rPr>
          <w:sz w:val="24"/>
          <w:szCs w:val="24"/>
        </w:rPr>
        <w:t>Met name bij calamiteiten, zoals brand, doodslag of zedendelicten, kan een situatie ontstaan waarbij bepaalde externe partijen de regie willen en gaan voeren over het incident.</w:t>
      </w:r>
    </w:p>
    <w:p w14:paraId="3BB6622D" w14:textId="77777777" w:rsidR="009B337A" w:rsidRDefault="009B337A" w:rsidP="009B337A">
      <w:pPr>
        <w:spacing w:after="0"/>
        <w:rPr>
          <w:sz w:val="24"/>
          <w:szCs w:val="24"/>
        </w:rPr>
      </w:pPr>
    </w:p>
    <w:p w14:paraId="74A54A06" w14:textId="77777777" w:rsidR="00600376" w:rsidRDefault="00600376" w:rsidP="009B337A">
      <w:pPr>
        <w:spacing w:after="0"/>
        <w:rPr>
          <w:sz w:val="24"/>
          <w:szCs w:val="24"/>
        </w:rPr>
      </w:pPr>
    </w:p>
    <w:p w14:paraId="0415AEFC" w14:textId="77777777" w:rsidR="00600376" w:rsidRDefault="00600376" w:rsidP="009B337A">
      <w:pPr>
        <w:spacing w:after="0"/>
        <w:rPr>
          <w:sz w:val="24"/>
          <w:szCs w:val="24"/>
        </w:rPr>
      </w:pPr>
    </w:p>
    <w:p w14:paraId="4EE6B51D" w14:textId="77777777" w:rsidR="00600376" w:rsidRDefault="00600376" w:rsidP="009B337A">
      <w:pPr>
        <w:spacing w:after="0"/>
        <w:rPr>
          <w:sz w:val="24"/>
          <w:szCs w:val="24"/>
        </w:rPr>
      </w:pPr>
    </w:p>
    <w:p w14:paraId="03BF02E3" w14:textId="77777777" w:rsidR="00600376" w:rsidRDefault="00600376" w:rsidP="009B337A">
      <w:pPr>
        <w:spacing w:after="0"/>
        <w:rPr>
          <w:sz w:val="24"/>
          <w:szCs w:val="24"/>
        </w:rPr>
      </w:pPr>
    </w:p>
    <w:p w14:paraId="51DE80C7" w14:textId="77777777" w:rsidR="00600376" w:rsidRDefault="00600376" w:rsidP="009B337A">
      <w:pPr>
        <w:spacing w:after="0"/>
        <w:rPr>
          <w:sz w:val="24"/>
          <w:szCs w:val="24"/>
        </w:rPr>
      </w:pPr>
    </w:p>
    <w:p w14:paraId="5FFF229D" w14:textId="77777777" w:rsidR="00600376" w:rsidRDefault="00600376" w:rsidP="009B337A">
      <w:pPr>
        <w:spacing w:after="0"/>
        <w:rPr>
          <w:sz w:val="24"/>
          <w:szCs w:val="24"/>
        </w:rPr>
      </w:pPr>
    </w:p>
    <w:p w14:paraId="59DFD672" w14:textId="77777777" w:rsidR="00600376" w:rsidRDefault="00600376" w:rsidP="009B337A">
      <w:pPr>
        <w:spacing w:after="0"/>
        <w:rPr>
          <w:sz w:val="24"/>
          <w:szCs w:val="24"/>
        </w:rPr>
      </w:pPr>
    </w:p>
    <w:p w14:paraId="7B32C574" w14:textId="77777777" w:rsidR="00600376" w:rsidRPr="00600376" w:rsidRDefault="00600376" w:rsidP="009B337A">
      <w:pPr>
        <w:spacing w:after="0"/>
        <w:rPr>
          <w:sz w:val="32"/>
          <w:szCs w:val="32"/>
        </w:rPr>
      </w:pPr>
    </w:p>
    <w:p w14:paraId="25DE2CAC" w14:textId="77777777" w:rsidR="00600376" w:rsidRPr="00AC445C" w:rsidRDefault="00600376" w:rsidP="009B337A">
      <w:pPr>
        <w:spacing w:after="0"/>
        <w:rPr>
          <w:sz w:val="24"/>
          <w:szCs w:val="24"/>
        </w:rPr>
      </w:pPr>
    </w:p>
    <w:p w14:paraId="3F5ED953" w14:textId="77777777" w:rsidR="00413A1F" w:rsidRPr="00AC445C" w:rsidRDefault="00413A1F" w:rsidP="009B337A">
      <w:pPr>
        <w:spacing w:after="0"/>
        <w:rPr>
          <w:sz w:val="24"/>
          <w:szCs w:val="24"/>
        </w:rPr>
      </w:pPr>
      <w:r w:rsidRPr="00AC445C">
        <w:rPr>
          <w:sz w:val="24"/>
          <w:szCs w:val="24"/>
        </w:rPr>
        <w:t>Het crisisteam van de school staat daarmee een deel van haar taken af aan externe partners, maar blijft primair verantwoordelijk voor de zorg en voorlichting van leerlingen, ouders en werknemers. Komt de school in deze situatie, maak dan afspraken met deze partijen over wie, welke verantwoordelijkheden draagt en op welke punten het nodig is afspraken te maken.</w:t>
      </w:r>
    </w:p>
    <w:p w14:paraId="34C40824" w14:textId="77777777" w:rsidR="00413A1F" w:rsidRDefault="00413A1F" w:rsidP="00413A1F">
      <w:pPr>
        <w:autoSpaceDE w:val="0"/>
        <w:autoSpaceDN w:val="0"/>
        <w:adjustRightInd w:val="0"/>
        <w:spacing w:after="0"/>
        <w:rPr>
          <w:rFonts w:cs="MyriadPro-Regular"/>
          <w:color w:val="000000"/>
          <w:sz w:val="24"/>
          <w:szCs w:val="24"/>
        </w:rPr>
      </w:pPr>
    </w:p>
    <w:p w14:paraId="44510108" w14:textId="7261F876" w:rsidR="00E1498A" w:rsidRPr="00F30593" w:rsidRDefault="00F30593" w:rsidP="00413A1F">
      <w:pPr>
        <w:autoSpaceDE w:val="0"/>
        <w:autoSpaceDN w:val="0"/>
        <w:adjustRightInd w:val="0"/>
        <w:spacing w:after="0"/>
        <w:rPr>
          <w:rFonts w:cs="MyriadPro-Regular"/>
          <w:b/>
          <w:i/>
          <w:color w:val="31849B" w:themeColor="accent5" w:themeShade="BF"/>
          <w:sz w:val="24"/>
          <w:szCs w:val="24"/>
        </w:rPr>
      </w:pPr>
      <w:r w:rsidRPr="00F30593">
        <w:rPr>
          <w:rFonts w:cs="MyriadPro-Regular"/>
          <w:b/>
          <w:i/>
          <w:color w:val="31849B" w:themeColor="accent5" w:themeShade="BF"/>
          <w:sz w:val="24"/>
          <w:szCs w:val="24"/>
        </w:rPr>
        <w:t>Zie ook bijlage 28</w:t>
      </w:r>
      <w:r>
        <w:rPr>
          <w:rFonts w:cs="MyriadPro-Regular"/>
          <w:b/>
          <w:i/>
          <w:color w:val="31849B" w:themeColor="accent5" w:themeShade="BF"/>
          <w:sz w:val="24"/>
          <w:szCs w:val="24"/>
        </w:rPr>
        <w:t>:</w:t>
      </w:r>
      <w:r w:rsidRPr="00F30593">
        <w:rPr>
          <w:rFonts w:cs="MyriadPro-Regular"/>
          <w:b/>
          <w:i/>
          <w:color w:val="31849B" w:themeColor="accent5" w:themeShade="BF"/>
          <w:sz w:val="24"/>
          <w:szCs w:val="24"/>
        </w:rPr>
        <w:t xml:space="preserve"> Crisisteam LVO.</w:t>
      </w:r>
    </w:p>
    <w:p w14:paraId="0A73DE82" w14:textId="77777777" w:rsidR="00F30593" w:rsidRDefault="00F30593" w:rsidP="00413A1F">
      <w:pPr>
        <w:autoSpaceDE w:val="0"/>
        <w:autoSpaceDN w:val="0"/>
        <w:adjustRightInd w:val="0"/>
        <w:spacing w:after="0"/>
        <w:rPr>
          <w:rFonts w:cs="MyriadPro-Regular"/>
          <w:color w:val="000000"/>
          <w:sz w:val="24"/>
          <w:szCs w:val="24"/>
        </w:rPr>
      </w:pPr>
    </w:p>
    <w:p w14:paraId="1A2BC8CB" w14:textId="77777777" w:rsidR="00F30593" w:rsidRPr="00AC445C" w:rsidRDefault="00F30593" w:rsidP="00413A1F">
      <w:pPr>
        <w:autoSpaceDE w:val="0"/>
        <w:autoSpaceDN w:val="0"/>
        <w:adjustRightInd w:val="0"/>
        <w:spacing w:after="0"/>
        <w:rPr>
          <w:rFonts w:cs="MyriadPro-Regular"/>
          <w:color w:val="000000"/>
          <w:sz w:val="24"/>
          <w:szCs w:val="24"/>
        </w:rPr>
      </w:pPr>
    </w:p>
    <w:p w14:paraId="5F790F63" w14:textId="77777777" w:rsidR="00413A1F" w:rsidRPr="00E1498A" w:rsidRDefault="00413A1F" w:rsidP="009B337A">
      <w:pPr>
        <w:pStyle w:val="Kop2"/>
        <w:spacing w:before="0"/>
        <w:rPr>
          <w:rFonts w:asciiTheme="minorHAnsi" w:hAnsiTheme="minorHAnsi"/>
          <w:b/>
          <w:color w:val="244061" w:themeColor="accent1" w:themeShade="80"/>
          <w:sz w:val="24"/>
          <w:szCs w:val="24"/>
        </w:rPr>
      </w:pPr>
      <w:r w:rsidRPr="00E1498A">
        <w:rPr>
          <w:rFonts w:asciiTheme="minorHAnsi" w:hAnsiTheme="minorHAnsi"/>
          <w:b/>
          <w:color w:val="244061" w:themeColor="accent1" w:themeShade="80"/>
          <w:sz w:val="24"/>
          <w:szCs w:val="24"/>
        </w:rPr>
        <w:t xml:space="preserve">4.7 Afhandeling van het calamiteit </w:t>
      </w:r>
    </w:p>
    <w:p w14:paraId="72A15D9B" w14:textId="77777777" w:rsidR="00E1498A" w:rsidRPr="00E1498A" w:rsidRDefault="00E1498A" w:rsidP="00E1498A">
      <w:pPr>
        <w:spacing w:after="0"/>
      </w:pPr>
    </w:p>
    <w:p w14:paraId="42503FA7" w14:textId="77777777" w:rsidR="00413A1F" w:rsidRDefault="00413A1F" w:rsidP="009B337A">
      <w:pPr>
        <w:spacing w:after="0"/>
        <w:rPr>
          <w:sz w:val="24"/>
          <w:szCs w:val="24"/>
        </w:rPr>
      </w:pPr>
      <w:r w:rsidRPr="00AC445C">
        <w:rPr>
          <w:sz w:val="24"/>
          <w:szCs w:val="24"/>
        </w:rPr>
        <w:t>Een calamiteit kan grote impact hebben op werknemers en leerlingen. Het is daarom van wezenlijk belang dat de gebeurtenissen onderling worden besproken, dat lessen worden getrokken en zorg wordt geboden. Direct betrokkenen krijgen direct na afloop veel zorg en aandacht, maar ook na lange tijd kunnen zij nog hinder ondervinden. Er wordt een gezamenlijke nabespreking van het incident georganiseerd. Iedereen moet zich voldoende gehoord voelen. De school draagt zelf zorg voor psychosociale nazorg, rouw en verwerking, herdenking, leren, verantwoorden, financiële afwikkeling en herstel.</w:t>
      </w:r>
    </w:p>
    <w:p w14:paraId="1BA6B8B8" w14:textId="77777777" w:rsidR="00413A1F" w:rsidRPr="00AC445C" w:rsidRDefault="00413A1F" w:rsidP="009B337A">
      <w:pPr>
        <w:spacing w:after="0"/>
        <w:rPr>
          <w:sz w:val="24"/>
          <w:szCs w:val="24"/>
        </w:rPr>
      </w:pPr>
      <w:r w:rsidRPr="00AC445C">
        <w:rPr>
          <w:sz w:val="24"/>
          <w:szCs w:val="24"/>
        </w:rPr>
        <w:t>Na afloop van een calamiteit blijft er een grote informatiebehoefte bij alle betrokkenen. Groenewald dient in deze behoefte te voorzien. Na een calamiteit kunnen er nog onduidelijkheden zijn: wat is nu het echte verhaal, hoe gaan we dit in de toekomst voorkomen?</w:t>
      </w:r>
    </w:p>
    <w:p w14:paraId="66093685" w14:textId="77777777" w:rsidR="00413A1F" w:rsidRDefault="00413A1F" w:rsidP="00413A1F">
      <w:pPr>
        <w:autoSpaceDE w:val="0"/>
        <w:autoSpaceDN w:val="0"/>
        <w:adjustRightInd w:val="0"/>
        <w:spacing w:after="0"/>
        <w:rPr>
          <w:rFonts w:cs="MyriadPro-Regular"/>
          <w:color w:val="000000"/>
          <w:sz w:val="24"/>
          <w:szCs w:val="24"/>
        </w:rPr>
      </w:pPr>
    </w:p>
    <w:p w14:paraId="148EC7FD" w14:textId="77777777" w:rsidR="00E1498A" w:rsidRPr="00AC445C" w:rsidRDefault="00E1498A" w:rsidP="00413A1F">
      <w:pPr>
        <w:autoSpaceDE w:val="0"/>
        <w:autoSpaceDN w:val="0"/>
        <w:adjustRightInd w:val="0"/>
        <w:spacing w:after="0"/>
        <w:rPr>
          <w:rFonts w:cs="MyriadPro-Regular"/>
          <w:color w:val="000000"/>
          <w:sz w:val="24"/>
          <w:szCs w:val="24"/>
        </w:rPr>
      </w:pPr>
    </w:p>
    <w:p w14:paraId="0A7D77B1" w14:textId="77777777" w:rsidR="00413A1F" w:rsidRPr="00E1498A" w:rsidRDefault="00413A1F" w:rsidP="009B337A">
      <w:pPr>
        <w:pStyle w:val="Kop2"/>
        <w:spacing w:before="0"/>
        <w:rPr>
          <w:rFonts w:asciiTheme="minorHAnsi" w:hAnsiTheme="minorHAnsi"/>
          <w:b/>
          <w:color w:val="244061" w:themeColor="accent1" w:themeShade="80"/>
          <w:sz w:val="24"/>
          <w:szCs w:val="24"/>
        </w:rPr>
      </w:pPr>
      <w:r w:rsidRPr="00E1498A">
        <w:rPr>
          <w:rFonts w:asciiTheme="minorHAnsi" w:hAnsiTheme="minorHAnsi"/>
          <w:b/>
          <w:color w:val="244061" w:themeColor="accent1" w:themeShade="80"/>
          <w:sz w:val="24"/>
          <w:szCs w:val="24"/>
        </w:rPr>
        <w:t xml:space="preserve">4.8 Een calamiteit evalueren </w:t>
      </w:r>
    </w:p>
    <w:p w14:paraId="449AF2E0" w14:textId="77777777" w:rsidR="00E1498A" w:rsidRPr="00E1498A" w:rsidRDefault="00E1498A" w:rsidP="009B337A">
      <w:pPr>
        <w:spacing w:after="0"/>
        <w:rPr>
          <w:b/>
          <w:color w:val="244061" w:themeColor="accent1" w:themeShade="80"/>
          <w:sz w:val="24"/>
          <w:szCs w:val="24"/>
        </w:rPr>
      </w:pPr>
    </w:p>
    <w:p w14:paraId="0A657FF2" w14:textId="77777777" w:rsidR="00413A1F" w:rsidRDefault="00413A1F" w:rsidP="009B337A">
      <w:pPr>
        <w:spacing w:after="0"/>
        <w:rPr>
          <w:sz w:val="24"/>
          <w:szCs w:val="24"/>
        </w:rPr>
      </w:pPr>
      <w:r w:rsidRPr="00AC445C">
        <w:rPr>
          <w:sz w:val="24"/>
          <w:szCs w:val="24"/>
        </w:rPr>
        <w:t>Calamiteiten bieden ons de kans om gezamenlijk te leren: wat waren de achterliggende factoren die meespeelden bij het ontstaan? Hadden we hier invloed op kunnen hebben? Wat was de directe aanleiding? Hoe hebben we gehandeld in de respons?</w:t>
      </w:r>
    </w:p>
    <w:p w14:paraId="02958725" w14:textId="77777777" w:rsidR="00F30593" w:rsidRDefault="00F30593" w:rsidP="009B337A">
      <w:pPr>
        <w:spacing w:after="0"/>
        <w:rPr>
          <w:sz w:val="24"/>
          <w:szCs w:val="24"/>
        </w:rPr>
      </w:pPr>
    </w:p>
    <w:p w14:paraId="2B9BEE40" w14:textId="07645D89" w:rsidR="008A7AFA" w:rsidRDefault="00413A1F" w:rsidP="009B337A">
      <w:pPr>
        <w:spacing w:after="0"/>
        <w:rPr>
          <w:sz w:val="24"/>
          <w:szCs w:val="24"/>
        </w:rPr>
      </w:pPr>
      <w:r w:rsidRPr="00AC445C">
        <w:rPr>
          <w:sz w:val="24"/>
          <w:szCs w:val="24"/>
        </w:rPr>
        <w:t>Bijeenkomsten die de school organiseert zijn voornamelijk bedoeld als terugblik op een calamiteit en om emoties te kanaliseren. De "lessen" vertalen wij in verbeteringen van de veiligheid van Groenewald.</w:t>
      </w:r>
    </w:p>
    <w:sectPr w:rsidR="008A7AFA" w:rsidSect="002B5A59">
      <w:headerReference w:type="default" r:id="rId15"/>
      <w:footerReference w:type="default" r:id="rId16"/>
      <w:pgSz w:w="11906" w:h="16838"/>
      <w:pgMar w:top="1701" w:right="991"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431E8" w14:textId="77777777" w:rsidR="0086418B" w:rsidRDefault="0086418B" w:rsidP="00CD0856">
      <w:pPr>
        <w:spacing w:after="0"/>
      </w:pPr>
      <w:r>
        <w:separator/>
      </w:r>
    </w:p>
  </w:endnote>
  <w:endnote w:type="continuationSeparator" w:id="0">
    <w:p w14:paraId="0F29AB35" w14:textId="77777777" w:rsidR="0086418B" w:rsidRDefault="0086418B" w:rsidP="00CD08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804514"/>
      <w:docPartObj>
        <w:docPartGallery w:val="Page Numbers (Bottom of Page)"/>
        <w:docPartUnique/>
      </w:docPartObj>
    </w:sdtPr>
    <w:sdtEndPr>
      <w:rPr>
        <w:color w:val="7F7F7F" w:themeColor="background1" w:themeShade="7F"/>
        <w:spacing w:val="60"/>
      </w:rPr>
    </w:sdtEndPr>
    <w:sdtContent>
      <w:p w14:paraId="5CC394BD" w14:textId="137935D2" w:rsidR="0086418B" w:rsidRDefault="0086418B">
        <w:pPr>
          <w:pStyle w:val="Voettekst"/>
          <w:pBdr>
            <w:top w:val="single" w:sz="4" w:space="1" w:color="D9D9D9" w:themeColor="background1" w:themeShade="D9"/>
          </w:pBdr>
          <w:jc w:val="right"/>
        </w:pPr>
        <w:r>
          <w:fldChar w:fldCharType="begin"/>
        </w:r>
        <w:r>
          <w:instrText>PAGE   \* MERGEFORMAT</w:instrText>
        </w:r>
        <w:r>
          <w:fldChar w:fldCharType="separate"/>
        </w:r>
        <w:r w:rsidR="005B4778">
          <w:rPr>
            <w:noProof/>
          </w:rPr>
          <w:t>46</w:t>
        </w:r>
        <w:r>
          <w:fldChar w:fldCharType="end"/>
        </w:r>
        <w:r>
          <w:t xml:space="preserve"> | </w:t>
        </w:r>
        <w:r>
          <w:rPr>
            <w:color w:val="7F7F7F" w:themeColor="background1" w:themeShade="7F"/>
            <w:spacing w:val="60"/>
          </w:rPr>
          <w:t>Pagina</w:t>
        </w:r>
      </w:p>
    </w:sdtContent>
  </w:sdt>
  <w:p w14:paraId="453E96C5" w14:textId="4AFAACAE" w:rsidR="0086418B" w:rsidRPr="009C16D6" w:rsidRDefault="0086418B">
    <w:pPr>
      <w:pStyle w:val="Voettekst"/>
      <w:rPr>
        <w:sz w:val="16"/>
        <w:szCs w:val="16"/>
      </w:rPr>
    </w:pPr>
    <w:r>
      <w:rPr>
        <w:sz w:val="16"/>
        <w:szCs w:val="16"/>
      </w:rPr>
      <w:t>21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0354C" w14:textId="77777777" w:rsidR="0086418B" w:rsidRDefault="0086418B" w:rsidP="00CD0856">
      <w:pPr>
        <w:spacing w:after="0"/>
      </w:pPr>
      <w:r>
        <w:separator/>
      </w:r>
    </w:p>
  </w:footnote>
  <w:footnote w:type="continuationSeparator" w:id="0">
    <w:p w14:paraId="3847F9C9" w14:textId="77777777" w:rsidR="0086418B" w:rsidRDefault="0086418B" w:rsidP="00CD08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9DCB" w14:textId="23A4A4C5" w:rsidR="0086418B" w:rsidRDefault="0086418B" w:rsidP="002B5A59">
    <w:pPr>
      <w:pStyle w:val="Koptekst"/>
      <w:jc w:val="right"/>
    </w:pPr>
    <w:r>
      <w:rPr>
        <w:noProof/>
        <w:lang w:eastAsia="nl-NL"/>
      </w:rPr>
      <w:drawing>
        <wp:anchor distT="0" distB="0" distL="114300" distR="114300" simplePos="0" relativeHeight="251658240" behindDoc="0" locked="0" layoutInCell="1" allowOverlap="1" wp14:anchorId="2C0A5CB2" wp14:editId="2F6C6D0B">
          <wp:simplePos x="0" y="0"/>
          <wp:positionH relativeFrom="margin">
            <wp:posOffset>5671185</wp:posOffset>
          </wp:positionH>
          <wp:positionV relativeFrom="paragraph">
            <wp:posOffset>19685</wp:posOffset>
          </wp:positionV>
          <wp:extent cx="762000" cy="1198880"/>
          <wp:effectExtent l="0" t="0" r="0" b="127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enewald klein.jpg"/>
                  <pic:cNvPicPr/>
                </pic:nvPicPr>
                <pic:blipFill>
                  <a:blip r:embed="rId1">
                    <a:extLst>
                      <a:ext uri="{28A0092B-C50C-407E-A947-70E740481C1C}">
                        <a14:useLocalDpi xmlns:a14="http://schemas.microsoft.com/office/drawing/2010/main" val="0"/>
                      </a:ext>
                    </a:extLst>
                  </a:blip>
                  <a:stretch>
                    <a:fillRect/>
                  </a:stretch>
                </pic:blipFill>
                <pic:spPr>
                  <a:xfrm>
                    <a:off x="0" y="0"/>
                    <a:ext cx="762000" cy="1198880"/>
                  </a:xfrm>
                  <a:prstGeom prst="rect">
                    <a:avLst/>
                  </a:prstGeom>
                </pic:spPr>
              </pic:pic>
            </a:graphicData>
          </a:graphic>
          <wp14:sizeRelH relativeFrom="page">
            <wp14:pctWidth>0</wp14:pctWidth>
          </wp14:sizeRelH>
          <wp14:sizeRelV relativeFrom="page">
            <wp14:pctHeight>0</wp14:pctHeight>
          </wp14:sizeRelV>
        </wp:anchor>
      </w:drawing>
    </w:r>
  </w:p>
  <w:p w14:paraId="31A90688" w14:textId="77777777" w:rsidR="0086418B" w:rsidRDefault="0086418B" w:rsidP="008A1CAC">
    <w:pPr>
      <w:pStyle w:val="Kopteks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S"/>
      <w:lvlJc w:val="left"/>
    </w:lvl>
    <w:lvl w:ilvl="5">
      <w:start w:val="1"/>
      <w:numFmt w:val="decimal"/>
      <w:isLg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1" w15:restartNumberingAfterBreak="0">
    <w:nsid w:val="052F1C8E"/>
    <w:multiLevelType w:val="hybridMultilevel"/>
    <w:tmpl w:val="74845E84"/>
    <w:lvl w:ilvl="0" w:tplc="1040B6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3D2B87"/>
    <w:multiLevelType w:val="hybridMultilevel"/>
    <w:tmpl w:val="0BA0732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A94348"/>
    <w:multiLevelType w:val="hybridMultilevel"/>
    <w:tmpl w:val="72521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95049"/>
    <w:multiLevelType w:val="hybridMultilevel"/>
    <w:tmpl w:val="9A009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B00976"/>
    <w:multiLevelType w:val="hybridMultilevel"/>
    <w:tmpl w:val="63181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5E200B"/>
    <w:multiLevelType w:val="hybridMultilevel"/>
    <w:tmpl w:val="068A573E"/>
    <w:lvl w:ilvl="0" w:tplc="1040B6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184D94"/>
    <w:multiLevelType w:val="hybridMultilevel"/>
    <w:tmpl w:val="ED149B78"/>
    <w:lvl w:ilvl="0" w:tplc="1040B6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A238A1"/>
    <w:multiLevelType w:val="hybridMultilevel"/>
    <w:tmpl w:val="425AC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86436B"/>
    <w:multiLevelType w:val="hybridMultilevel"/>
    <w:tmpl w:val="42C263E8"/>
    <w:lvl w:ilvl="0" w:tplc="04130001">
      <w:start w:val="1"/>
      <w:numFmt w:val="bullet"/>
      <w:pStyle w:val="Level1"/>
      <w:lvlText w:val=""/>
      <w:lvlJc w:val="left"/>
      <w:pPr>
        <w:ind w:left="7800" w:hanging="360"/>
      </w:pPr>
      <w:rPr>
        <w:rFonts w:ascii="Symbol" w:hAnsi="Symbol" w:hint="default"/>
      </w:rPr>
    </w:lvl>
    <w:lvl w:ilvl="1" w:tplc="04130003" w:tentative="1">
      <w:start w:val="1"/>
      <w:numFmt w:val="bullet"/>
      <w:lvlText w:val="o"/>
      <w:lvlJc w:val="left"/>
      <w:pPr>
        <w:ind w:left="8520" w:hanging="360"/>
      </w:pPr>
      <w:rPr>
        <w:rFonts w:ascii="Courier New" w:hAnsi="Courier New" w:cs="Courier New" w:hint="default"/>
      </w:rPr>
    </w:lvl>
    <w:lvl w:ilvl="2" w:tplc="04130005" w:tentative="1">
      <w:start w:val="1"/>
      <w:numFmt w:val="bullet"/>
      <w:lvlText w:val=""/>
      <w:lvlJc w:val="left"/>
      <w:pPr>
        <w:ind w:left="9240" w:hanging="360"/>
      </w:pPr>
      <w:rPr>
        <w:rFonts w:ascii="Wingdings" w:hAnsi="Wingdings" w:hint="default"/>
      </w:rPr>
    </w:lvl>
    <w:lvl w:ilvl="3" w:tplc="04130001" w:tentative="1">
      <w:start w:val="1"/>
      <w:numFmt w:val="bullet"/>
      <w:lvlText w:val=""/>
      <w:lvlJc w:val="left"/>
      <w:pPr>
        <w:ind w:left="9960" w:hanging="360"/>
      </w:pPr>
      <w:rPr>
        <w:rFonts w:ascii="Symbol" w:hAnsi="Symbol" w:hint="default"/>
      </w:rPr>
    </w:lvl>
    <w:lvl w:ilvl="4" w:tplc="04130003" w:tentative="1">
      <w:start w:val="1"/>
      <w:numFmt w:val="bullet"/>
      <w:lvlText w:val="o"/>
      <w:lvlJc w:val="left"/>
      <w:pPr>
        <w:ind w:left="10680" w:hanging="360"/>
      </w:pPr>
      <w:rPr>
        <w:rFonts w:ascii="Courier New" w:hAnsi="Courier New" w:cs="Courier New" w:hint="default"/>
      </w:rPr>
    </w:lvl>
    <w:lvl w:ilvl="5" w:tplc="04130005" w:tentative="1">
      <w:start w:val="1"/>
      <w:numFmt w:val="bullet"/>
      <w:lvlText w:val=""/>
      <w:lvlJc w:val="left"/>
      <w:pPr>
        <w:ind w:left="11400" w:hanging="360"/>
      </w:pPr>
      <w:rPr>
        <w:rFonts w:ascii="Wingdings" w:hAnsi="Wingdings" w:hint="default"/>
      </w:rPr>
    </w:lvl>
    <w:lvl w:ilvl="6" w:tplc="04130001" w:tentative="1">
      <w:start w:val="1"/>
      <w:numFmt w:val="bullet"/>
      <w:lvlText w:val=""/>
      <w:lvlJc w:val="left"/>
      <w:pPr>
        <w:ind w:left="12120" w:hanging="360"/>
      </w:pPr>
      <w:rPr>
        <w:rFonts w:ascii="Symbol" w:hAnsi="Symbol" w:hint="default"/>
      </w:rPr>
    </w:lvl>
    <w:lvl w:ilvl="7" w:tplc="04130003" w:tentative="1">
      <w:start w:val="1"/>
      <w:numFmt w:val="bullet"/>
      <w:lvlText w:val="o"/>
      <w:lvlJc w:val="left"/>
      <w:pPr>
        <w:ind w:left="12840" w:hanging="360"/>
      </w:pPr>
      <w:rPr>
        <w:rFonts w:ascii="Courier New" w:hAnsi="Courier New" w:cs="Courier New" w:hint="default"/>
      </w:rPr>
    </w:lvl>
    <w:lvl w:ilvl="8" w:tplc="04130005" w:tentative="1">
      <w:start w:val="1"/>
      <w:numFmt w:val="bullet"/>
      <w:lvlText w:val=""/>
      <w:lvlJc w:val="left"/>
      <w:pPr>
        <w:ind w:left="13560" w:hanging="360"/>
      </w:pPr>
      <w:rPr>
        <w:rFonts w:ascii="Wingdings" w:hAnsi="Wingdings" w:hint="default"/>
      </w:rPr>
    </w:lvl>
  </w:abstractNum>
  <w:abstractNum w:abstractNumId="10" w15:restartNumberingAfterBreak="0">
    <w:nsid w:val="244934A8"/>
    <w:multiLevelType w:val="hybridMultilevel"/>
    <w:tmpl w:val="F3EA18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D250E74"/>
    <w:multiLevelType w:val="hybridMultilevel"/>
    <w:tmpl w:val="7B784B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E65074B"/>
    <w:multiLevelType w:val="hybridMultilevel"/>
    <w:tmpl w:val="644AF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E814A8E"/>
    <w:multiLevelType w:val="hybridMultilevel"/>
    <w:tmpl w:val="FF0E8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CC6780"/>
    <w:multiLevelType w:val="hybridMultilevel"/>
    <w:tmpl w:val="B6903B2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BDA57ED"/>
    <w:multiLevelType w:val="hybridMultilevel"/>
    <w:tmpl w:val="F2321F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2B5783"/>
    <w:multiLevelType w:val="hybridMultilevel"/>
    <w:tmpl w:val="4636F298"/>
    <w:lvl w:ilvl="0" w:tplc="3702CEB0">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1F941B6"/>
    <w:multiLevelType w:val="hybridMultilevel"/>
    <w:tmpl w:val="3B361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7C50AD"/>
    <w:multiLevelType w:val="hybridMultilevel"/>
    <w:tmpl w:val="A142D10C"/>
    <w:lvl w:ilvl="0" w:tplc="1040B6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AE57EA"/>
    <w:multiLevelType w:val="hybridMultilevel"/>
    <w:tmpl w:val="E7DEAE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7873F2A"/>
    <w:multiLevelType w:val="hybridMultilevel"/>
    <w:tmpl w:val="BF3CE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FD294F"/>
    <w:multiLevelType w:val="hybridMultilevel"/>
    <w:tmpl w:val="FFE6B2D8"/>
    <w:lvl w:ilvl="0" w:tplc="1040B6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FE1BE6"/>
    <w:multiLevelType w:val="hybridMultilevel"/>
    <w:tmpl w:val="1F2A0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506641"/>
    <w:multiLevelType w:val="hybridMultilevel"/>
    <w:tmpl w:val="0D408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DA689A"/>
    <w:multiLevelType w:val="hybridMultilevel"/>
    <w:tmpl w:val="66F8B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3D5170"/>
    <w:multiLevelType w:val="hybridMultilevel"/>
    <w:tmpl w:val="94B2FA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85558F"/>
    <w:multiLevelType w:val="hybridMultilevel"/>
    <w:tmpl w:val="D4A2C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BF7883"/>
    <w:multiLevelType w:val="hybridMultilevel"/>
    <w:tmpl w:val="0AACB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3D5DF2"/>
    <w:multiLevelType w:val="hybridMultilevel"/>
    <w:tmpl w:val="A89C097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64655395"/>
    <w:multiLevelType w:val="hybridMultilevel"/>
    <w:tmpl w:val="7B888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E96619"/>
    <w:multiLevelType w:val="hybridMultilevel"/>
    <w:tmpl w:val="44421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5F37003"/>
    <w:multiLevelType w:val="hybridMultilevel"/>
    <w:tmpl w:val="C8F29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6B7FAB"/>
    <w:multiLevelType w:val="hybridMultilevel"/>
    <w:tmpl w:val="4A109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840C86"/>
    <w:multiLevelType w:val="hybridMultilevel"/>
    <w:tmpl w:val="4CA013F0"/>
    <w:lvl w:ilvl="0" w:tplc="04130001">
      <w:start w:val="1"/>
      <w:numFmt w:val="bullet"/>
      <w:lvlText w:val=""/>
      <w:lvlJc w:val="left"/>
      <w:pPr>
        <w:ind w:left="1905" w:hanging="360"/>
      </w:pPr>
      <w:rPr>
        <w:rFonts w:ascii="Symbol" w:hAnsi="Symbol" w:hint="default"/>
      </w:rPr>
    </w:lvl>
    <w:lvl w:ilvl="1" w:tplc="04130003" w:tentative="1">
      <w:start w:val="1"/>
      <w:numFmt w:val="bullet"/>
      <w:lvlText w:val="o"/>
      <w:lvlJc w:val="left"/>
      <w:pPr>
        <w:ind w:left="2625" w:hanging="360"/>
      </w:pPr>
      <w:rPr>
        <w:rFonts w:ascii="Courier New" w:hAnsi="Courier New" w:cs="Courier New" w:hint="default"/>
      </w:rPr>
    </w:lvl>
    <w:lvl w:ilvl="2" w:tplc="04130005" w:tentative="1">
      <w:start w:val="1"/>
      <w:numFmt w:val="bullet"/>
      <w:lvlText w:val=""/>
      <w:lvlJc w:val="left"/>
      <w:pPr>
        <w:ind w:left="3345" w:hanging="360"/>
      </w:pPr>
      <w:rPr>
        <w:rFonts w:ascii="Wingdings" w:hAnsi="Wingdings" w:hint="default"/>
      </w:rPr>
    </w:lvl>
    <w:lvl w:ilvl="3" w:tplc="04130001" w:tentative="1">
      <w:start w:val="1"/>
      <w:numFmt w:val="bullet"/>
      <w:lvlText w:val=""/>
      <w:lvlJc w:val="left"/>
      <w:pPr>
        <w:ind w:left="4065" w:hanging="360"/>
      </w:pPr>
      <w:rPr>
        <w:rFonts w:ascii="Symbol" w:hAnsi="Symbol" w:hint="default"/>
      </w:rPr>
    </w:lvl>
    <w:lvl w:ilvl="4" w:tplc="04130003" w:tentative="1">
      <w:start w:val="1"/>
      <w:numFmt w:val="bullet"/>
      <w:lvlText w:val="o"/>
      <w:lvlJc w:val="left"/>
      <w:pPr>
        <w:ind w:left="4785" w:hanging="360"/>
      </w:pPr>
      <w:rPr>
        <w:rFonts w:ascii="Courier New" w:hAnsi="Courier New" w:cs="Courier New" w:hint="default"/>
      </w:rPr>
    </w:lvl>
    <w:lvl w:ilvl="5" w:tplc="04130005" w:tentative="1">
      <w:start w:val="1"/>
      <w:numFmt w:val="bullet"/>
      <w:lvlText w:val=""/>
      <w:lvlJc w:val="left"/>
      <w:pPr>
        <w:ind w:left="5505" w:hanging="360"/>
      </w:pPr>
      <w:rPr>
        <w:rFonts w:ascii="Wingdings" w:hAnsi="Wingdings" w:hint="default"/>
      </w:rPr>
    </w:lvl>
    <w:lvl w:ilvl="6" w:tplc="04130001" w:tentative="1">
      <w:start w:val="1"/>
      <w:numFmt w:val="bullet"/>
      <w:lvlText w:val=""/>
      <w:lvlJc w:val="left"/>
      <w:pPr>
        <w:ind w:left="6225" w:hanging="360"/>
      </w:pPr>
      <w:rPr>
        <w:rFonts w:ascii="Symbol" w:hAnsi="Symbol" w:hint="default"/>
      </w:rPr>
    </w:lvl>
    <w:lvl w:ilvl="7" w:tplc="04130003" w:tentative="1">
      <w:start w:val="1"/>
      <w:numFmt w:val="bullet"/>
      <w:lvlText w:val="o"/>
      <w:lvlJc w:val="left"/>
      <w:pPr>
        <w:ind w:left="6945" w:hanging="360"/>
      </w:pPr>
      <w:rPr>
        <w:rFonts w:ascii="Courier New" w:hAnsi="Courier New" w:cs="Courier New" w:hint="default"/>
      </w:rPr>
    </w:lvl>
    <w:lvl w:ilvl="8" w:tplc="04130005" w:tentative="1">
      <w:start w:val="1"/>
      <w:numFmt w:val="bullet"/>
      <w:lvlText w:val=""/>
      <w:lvlJc w:val="left"/>
      <w:pPr>
        <w:ind w:left="7665" w:hanging="360"/>
      </w:pPr>
      <w:rPr>
        <w:rFonts w:ascii="Wingdings" w:hAnsi="Wingdings" w:hint="default"/>
      </w:rPr>
    </w:lvl>
  </w:abstractNum>
  <w:abstractNum w:abstractNumId="34" w15:restartNumberingAfterBreak="0">
    <w:nsid w:val="706361E1"/>
    <w:multiLevelType w:val="hybridMultilevel"/>
    <w:tmpl w:val="9E00F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3427BDA"/>
    <w:multiLevelType w:val="hybridMultilevel"/>
    <w:tmpl w:val="600E9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B01384"/>
    <w:multiLevelType w:val="hybridMultilevel"/>
    <w:tmpl w:val="CAE09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A707EB8"/>
    <w:multiLevelType w:val="hybridMultilevel"/>
    <w:tmpl w:val="7C6A4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E6042D"/>
    <w:multiLevelType w:val="hybridMultilevel"/>
    <w:tmpl w:val="AAC4B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FD4F14"/>
    <w:multiLevelType w:val="hybridMultilevel"/>
    <w:tmpl w:val="DB5E2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2E316F"/>
    <w:multiLevelType w:val="hybridMultilevel"/>
    <w:tmpl w:val="3D4CF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41750C"/>
    <w:multiLevelType w:val="hybridMultilevel"/>
    <w:tmpl w:val="43CAFB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D65559"/>
    <w:multiLevelType w:val="hybridMultilevel"/>
    <w:tmpl w:val="027A5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7B5B8D"/>
    <w:multiLevelType w:val="hybridMultilevel"/>
    <w:tmpl w:val="F0A48BFE"/>
    <w:lvl w:ilvl="0" w:tplc="1040B6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6"/>
  </w:num>
  <w:num w:numId="4">
    <w:abstractNumId w:val="1"/>
  </w:num>
  <w:num w:numId="5">
    <w:abstractNumId w:val="7"/>
  </w:num>
  <w:num w:numId="6">
    <w:abstractNumId w:val="43"/>
  </w:num>
  <w:num w:numId="7">
    <w:abstractNumId w:val="18"/>
  </w:num>
  <w:num w:numId="8">
    <w:abstractNumId w:val="41"/>
  </w:num>
  <w:num w:numId="9">
    <w:abstractNumId w:val="38"/>
  </w:num>
  <w:num w:numId="10">
    <w:abstractNumId w:val="29"/>
  </w:num>
  <w:num w:numId="11">
    <w:abstractNumId w:val="31"/>
  </w:num>
  <w:num w:numId="12">
    <w:abstractNumId w:val="34"/>
  </w:num>
  <w:num w:numId="13">
    <w:abstractNumId w:val="32"/>
  </w:num>
  <w:num w:numId="14">
    <w:abstractNumId w:val="30"/>
  </w:num>
  <w:num w:numId="15">
    <w:abstractNumId w:val="4"/>
  </w:num>
  <w:num w:numId="16">
    <w:abstractNumId w:val="5"/>
  </w:num>
  <w:num w:numId="17">
    <w:abstractNumId w:val="23"/>
  </w:num>
  <w:num w:numId="18">
    <w:abstractNumId w:val="20"/>
  </w:num>
  <w:num w:numId="19">
    <w:abstractNumId w:val="24"/>
  </w:num>
  <w:num w:numId="20">
    <w:abstractNumId w:val="22"/>
  </w:num>
  <w:num w:numId="21">
    <w:abstractNumId w:val="19"/>
  </w:num>
  <w:num w:numId="22">
    <w:abstractNumId w:val="17"/>
  </w:num>
  <w:num w:numId="23">
    <w:abstractNumId w:val="14"/>
  </w:num>
  <w:num w:numId="24">
    <w:abstractNumId w:val="16"/>
  </w:num>
  <w:num w:numId="25">
    <w:abstractNumId w:val="2"/>
  </w:num>
  <w:num w:numId="26">
    <w:abstractNumId w:val="40"/>
  </w:num>
  <w:num w:numId="27">
    <w:abstractNumId w:val="8"/>
  </w:num>
  <w:num w:numId="28">
    <w:abstractNumId w:val="35"/>
  </w:num>
  <w:num w:numId="29">
    <w:abstractNumId w:val="26"/>
  </w:num>
  <w:num w:numId="30">
    <w:abstractNumId w:val="25"/>
  </w:num>
  <w:num w:numId="31">
    <w:abstractNumId w:val="11"/>
  </w:num>
  <w:num w:numId="32">
    <w:abstractNumId w:val="12"/>
  </w:num>
  <w:num w:numId="33">
    <w:abstractNumId w:val="28"/>
  </w:num>
  <w:num w:numId="34">
    <w:abstractNumId w:val="15"/>
  </w:num>
  <w:num w:numId="35">
    <w:abstractNumId w:val="10"/>
  </w:num>
  <w:num w:numId="36">
    <w:abstractNumId w:val="37"/>
  </w:num>
  <w:num w:numId="37">
    <w:abstractNumId w:val="42"/>
  </w:num>
  <w:num w:numId="38">
    <w:abstractNumId w:val="36"/>
  </w:num>
  <w:num w:numId="39">
    <w:abstractNumId w:val="3"/>
  </w:num>
  <w:num w:numId="40">
    <w:abstractNumId w:val="33"/>
  </w:num>
  <w:num w:numId="41">
    <w:abstractNumId w:val="13"/>
  </w:num>
  <w:num w:numId="42">
    <w:abstractNumId w:val="27"/>
  </w:num>
  <w:num w:numId="43">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defaultTabStop w:val="709"/>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E6"/>
    <w:rsid w:val="0001223D"/>
    <w:rsid w:val="000407FB"/>
    <w:rsid w:val="00042123"/>
    <w:rsid w:val="00053B23"/>
    <w:rsid w:val="00053F7C"/>
    <w:rsid w:val="00061B00"/>
    <w:rsid w:val="00063DE3"/>
    <w:rsid w:val="00076252"/>
    <w:rsid w:val="00080DB4"/>
    <w:rsid w:val="0009141D"/>
    <w:rsid w:val="00096AC5"/>
    <w:rsid w:val="000B319B"/>
    <w:rsid w:val="000D317D"/>
    <w:rsid w:val="000D5FC6"/>
    <w:rsid w:val="000F29C7"/>
    <w:rsid w:val="000F4E73"/>
    <w:rsid w:val="000F5CE6"/>
    <w:rsid w:val="001054BE"/>
    <w:rsid w:val="0010781B"/>
    <w:rsid w:val="00116CB2"/>
    <w:rsid w:val="001178C7"/>
    <w:rsid w:val="00121A4E"/>
    <w:rsid w:val="00123F27"/>
    <w:rsid w:val="00131989"/>
    <w:rsid w:val="0013352A"/>
    <w:rsid w:val="00140694"/>
    <w:rsid w:val="0014689E"/>
    <w:rsid w:val="0015067B"/>
    <w:rsid w:val="0016232C"/>
    <w:rsid w:val="00162AFB"/>
    <w:rsid w:val="001650A2"/>
    <w:rsid w:val="00165D83"/>
    <w:rsid w:val="00167015"/>
    <w:rsid w:val="001713D7"/>
    <w:rsid w:val="001868A3"/>
    <w:rsid w:val="00194145"/>
    <w:rsid w:val="001C0543"/>
    <w:rsid w:val="001C0FC5"/>
    <w:rsid w:val="001C69DD"/>
    <w:rsid w:val="001C72DC"/>
    <w:rsid w:val="001C7468"/>
    <w:rsid w:val="001D219B"/>
    <w:rsid w:val="001D620A"/>
    <w:rsid w:val="001D785D"/>
    <w:rsid w:val="001D7969"/>
    <w:rsid w:val="001E6F24"/>
    <w:rsid w:val="001E7DD0"/>
    <w:rsid w:val="001F7AFB"/>
    <w:rsid w:val="00212EEE"/>
    <w:rsid w:val="00226067"/>
    <w:rsid w:val="0023172C"/>
    <w:rsid w:val="002545F5"/>
    <w:rsid w:val="00255727"/>
    <w:rsid w:val="0026095E"/>
    <w:rsid w:val="00274C74"/>
    <w:rsid w:val="00280BBC"/>
    <w:rsid w:val="00283A7A"/>
    <w:rsid w:val="00290E9C"/>
    <w:rsid w:val="00295B51"/>
    <w:rsid w:val="002A2A2D"/>
    <w:rsid w:val="002A305C"/>
    <w:rsid w:val="002B5A59"/>
    <w:rsid w:val="002C447C"/>
    <w:rsid w:val="002E576F"/>
    <w:rsid w:val="002F7D6C"/>
    <w:rsid w:val="00316629"/>
    <w:rsid w:val="00323DF2"/>
    <w:rsid w:val="00325A58"/>
    <w:rsid w:val="00333071"/>
    <w:rsid w:val="00340676"/>
    <w:rsid w:val="003525A3"/>
    <w:rsid w:val="00357212"/>
    <w:rsid w:val="0037115C"/>
    <w:rsid w:val="003847ED"/>
    <w:rsid w:val="003916FB"/>
    <w:rsid w:val="003927B6"/>
    <w:rsid w:val="0039299F"/>
    <w:rsid w:val="003A3B74"/>
    <w:rsid w:val="003A3D9A"/>
    <w:rsid w:val="003C4862"/>
    <w:rsid w:val="003E234D"/>
    <w:rsid w:val="003F137B"/>
    <w:rsid w:val="003F3077"/>
    <w:rsid w:val="00413A1F"/>
    <w:rsid w:val="00414574"/>
    <w:rsid w:val="00417AFD"/>
    <w:rsid w:val="004230B9"/>
    <w:rsid w:val="00427FF4"/>
    <w:rsid w:val="0043581D"/>
    <w:rsid w:val="004557F0"/>
    <w:rsid w:val="00462892"/>
    <w:rsid w:val="00462FD3"/>
    <w:rsid w:val="00467D2D"/>
    <w:rsid w:val="00470714"/>
    <w:rsid w:val="004850AE"/>
    <w:rsid w:val="00487467"/>
    <w:rsid w:val="004A01AA"/>
    <w:rsid w:val="004A275A"/>
    <w:rsid w:val="004B2CA6"/>
    <w:rsid w:val="004B3531"/>
    <w:rsid w:val="004C4D06"/>
    <w:rsid w:val="004C6558"/>
    <w:rsid w:val="004D6790"/>
    <w:rsid w:val="004E3ED9"/>
    <w:rsid w:val="004F3058"/>
    <w:rsid w:val="004F3887"/>
    <w:rsid w:val="00511EF0"/>
    <w:rsid w:val="00521585"/>
    <w:rsid w:val="00521E86"/>
    <w:rsid w:val="00524034"/>
    <w:rsid w:val="00527228"/>
    <w:rsid w:val="00540440"/>
    <w:rsid w:val="00543A06"/>
    <w:rsid w:val="00564EA8"/>
    <w:rsid w:val="00571A91"/>
    <w:rsid w:val="00571F67"/>
    <w:rsid w:val="00574DFA"/>
    <w:rsid w:val="00591D47"/>
    <w:rsid w:val="005A2A01"/>
    <w:rsid w:val="005A7448"/>
    <w:rsid w:val="005B0086"/>
    <w:rsid w:val="005B4778"/>
    <w:rsid w:val="005C48F9"/>
    <w:rsid w:val="005C5C97"/>
    <w:rsid w:val="005E1863"/>
    <w:rsid w:val="005E1D19"/>
    <w:rsid w:val="00600376"/>
    <w:rsid w:val="006171B3"/>
    <w:rsid w:val="006177F1"/>
    <w:rsid w:val="006250B0"/>
    <w:rsid w:val="0062623C"/>
    <w:rsid w:val="00632870"/>
    <w:rsid w:val="006342FF"/>
    <w:rsid w:val="00634A89"/>
    <w:rsid w:val="00645C8B"/>
    <w:rsid w:val="00654D47"/>
    <w:rsid w:val="006603E6"/>
    <w:rsid w:val="00664193"/>
    <w:rsid w:val="006711D0"/>
    <w:rsid w:val="00673F51"/>
    <w:rsid w:val="00684328"/>
    <w:rsid w:val="006A1C58"/>
    <w:rsid w:val="006A279D"/>
    <w:rsid w:val="006C727E"/>
    <w:rsid w:val="006C7562"/>
    <w:rsid w:val="006D2F3E"/>
    <w:rsid w:val="006E0AE6"/>
    <w:rsid w:val="006E4863"/>
    <w:rsid w:val="00713B7F"/>
    <w:rsid w:val="00734F3F"/>
    <w:rsid w:val="00735610"/>
    <w:rsid w:val="0074121F"/>
    <w:rsid w:val="00761DE9"/>
    <w:rsid w:val="007621FC"/>
    <w:rsid w:val="00765E5F"/>
    <w:rsid w:val="00782378"/>
    <w:rsid w:val="007833B2"/>
    <w:rsid w:val="007E7FB0"/>
    <w:rsid w:val="007F3E00"/>
    <w:rsid w:val="00802AA5"/>
    <w:rsid w:val="0080470E"/>
    <w:rsid w:val="00805F05"/>
    <w:rsid w:val="00811B7F"/>
    <w:rsid w:val="0081332E"/>
    <w:rsid w:val="00820DB1"/>
    <w:rsid w:val="008376CD"/>
    <w:rsid w:val="00841F67"/>
    <w:rsid w:val="00844375"/>
    <w:rsid w:val="00847737"/>
    <w:rsid w:val="00851000"/>
    <w:rsid w:val="00852B65"/>
    <w:rsid w:val="00863DE1"/>
    <w:rsid w:val="0086418B"/>
    <w:rsid w:val="00871388"/>
    <w:rsid w:val="008804D9"/>
    <w:rsid w:val="0088546B"/>
    <w:rsid w:val="008A0CC2"/>
    <w:rsid w:val="008A1CAC"/>
    <w:rsid w:val="008A7AFA"/>
    <w:rsid w:val="008B17AB"/>
    <w:rsid w:val="008C7E15"/>
    <w:rsid w:val="008E196C"/>
    <w:rsid w:val="008F5480"/>
    <w:rsid w:val="00900FF7"/>
    <w:rsid w:val="0090710B"/>
    <w:rsid w:val="00913510"/>
    <w:rsid w:val="00924FE0"/>
    <w:rsid w:val="009313EC"/>
    <w:rsid w:val="0094431A"/>
    <w:rsid w:val="00973833"/>
    <w:rsid w:val="00976373"/>
    <w:rsid w:val="0098267C"/>
    <w:rsid w:val="009960FA"/>
    <w:rsid w:val="009A68B7"/>
    <w:rsid w:val="009A6FD0"/>
    <w:rsid w:val="009B337A"/>
    <w:rsid w:val="009C16D6"/>
    <w:rsid w:val="009C45C1"/>
    <w:rsid w:val="009E5AC1"/>
    <w:rsid w:val="009E7FF9"/>
    <w:rsid w:val="009F6DA4"/>
    <w:rsid w:val="00A0019A"/>
    <w:rsid w:val="00A10B8C"/>
    <w:rsid w:val="00A153B2"/>
    <w:rsid w:val="00A214E1"/>
    <w:rsid w:val="00A26B05"/>
    <w:rsid w:val="00A33131"/>
    <w:rsid w:val="00A342CC"/>
    <w:rsid w:val="00A36F8A"/>
    <w:rsid w:val="00A46AFB"/>
    <w:rsid w:val="00A4724C"/>
    <w:rsid w:val="00A50512"/>
    <w:rsid w:val="00A51924"/>
    <w:rsid w:val="00A626D3"/>
    <w:rsid w:val="00A66D1A"/>
    <w:rsid w:val="00A72B27"/>
    <w:rsid w:val="00AA3115"/>
    <w:rsid w:val="00AA56D2"/>
    <w:rsid w:val="00AC0656"/>
    <w:rsid w:val="00AC445C"/>
    <w:rsid w:val="00AE03C3"/>
    <w:rsid w:val="00AE0B2E"/>
    <w:rsid w:val="00AE327D"/>
    <w:rsid w:val="00AE41A4"/>
    <w:rsid w:val="00AF319A"/>
    <w:rsid w:val="00AF4519"/>
    <w:rsid w:val="00AF6A13"/>
    <w:rsid w:val="00B16DF3"/>
    <w:rsid w:val="00B26021"/>
    <w:rsid w:val="00B447C8"/>
    <w:rsid w:val="00B46765"/>
    <w:rsid w:val="00B65061"/>
    <w:rsid w:val="00BA0498"/>
    <w:rsid w:val="00BA124C"/>
    <w:rsid w:val="00BB375C"/>
    <w:rsid w:val="00BC0BFC"/>
    <w:rsid w:val="00BC1B5D"/>
    <w:rsid w:val="00BD508D"/>
    <w:rsid w:val="00BD7534"/>
    <w:rsid w:val="00BE6A41"/>
    <w:rsid w:val="00BF7B57"/>
    <w:rsid w:val="00C048CF"/>
    <w:rsid w:val="00C1763E"/>
    <w:rsid w:val="00C22571"/>
    <w:rsid w:val="00C34956"/>
    <w:rsid w:val="00C54FE9"/>
    <w:rsid w:val="00C6116A"/>
    <w:rsid w:val="00C660EE"/>
    <w:rsid w:val="00C678EC"/>
    <w:rsid w:val="00C721FB"/>
    <w:rsid w:val="00C77995"/>
    <w:rsid w:val="00C824F0"/>
    <w:rsid w:val="00CA1273"/>
    <w:rsid w:val="00CB6025"/>
    <w:rsid w:val="00CC0527"/>
    <w:rsid w:val="00CC5816"/>
    <w:rsid w:val="00CD0856"/>
    <w:rsid w:val="00CD732F"/>
    <w:rsid w:val="00CE6001"/>
    <w:rsid w:val="00CF7DC2"/>
    <w:rsid w:val="00D10062"/>
    <w:rsid w:val="00D128DE"/>
    <w:rsid w:val="00D17EBF"/>
    <w:rsid w:val="00D26E0D"/>
    <w:rsid w:val="00D3015B"/>
    <w:rsid w:val="00D30E2C"/>
    <w:rsid w:val="00D3193D"/>
    <w:rsid w:val="00D42CFB"/>
    <w:rsid w:val="00D51CB7"/>
    <w:rsid w:val="00D63BD4"/>
    <w:rsid w:val="00D8050A"/>
    <w:rsid w:val="00D81283"/>
    <w:rsid w:val="00D92E4A"/>
    <w:rsid w:val="00D9638D"/>
    <w:rsid w:val="00D9747B"/>
    <w:rsid w:val="00DA302B"/>
    <w:rsid w:val="00DA7B24"/>
    <w:rsid w:val="00DB1CEE"/>
    <w:rsid w:val="00DB7AB2"/>
    <w:rsid w:val="00DC3080"/>
    <w:rsid w:val="00DC4C3D"/>
    <w:rsid w:val="00DC5864"/>
    <w:rsid w:val="00DD0763"/>
    <w:rsid w:val="00DD0BC0"/>
    <w:rsid w:val="00DD32B6"/>
    <w:rsid w:val="00DD3ECB"/>
    <w:rsid w:val="00DE6E04"/>
    <w:rsid w:val="00E1498A"/>
    <w:rsid w:val="00E23675"/>
    <w:rsid w:val="00E36562"/>
    <w:rsid w:val="00E44EA6"/>
    <w:rsid w:val="00E47EAA"/>
    <w:rsid w:val="00E83845"/>
    <w:rsid w:val="00E94C11"/>
    <w:rsid w:val="00EA0454"/>
    <w:rsid w:val="00EA098F"/>
    <w:rsid w:val="00EB0445"/>
    <w:rsid w:val="00EB1E6E"/>
    <w:rsid w:val="00EC513A"/>
    <w:rsid w:val="00ED4246"/>
    <w:rsid w:val="00EE3158"/>
    <w:rsid w:val="00EE6178"/>
    <w:rsid w:val="00EF3A20"/>
    <w:rsid w:val="00F0339B"/>
    <w:rsid w:val="00F110D9"/>
    <w:rsid w:val="00F30593"/>
    <w:rsid w:val="00F350D1"/>
    <w:rsid w:val="00F414A7"/>
    <w:rsid w:val="00F4281F"/>
    <w:rsid w:val="00F428F8"/>
    <w:rsid w:val="00F46340"/>
    <w:rsid w:val="00F54F32"/>
    <w:rsid w:val="00F623AD"/>
    <w:rsid w:val="00F673F4"/>
    <w:rsid w:val="00F71C28"/>
    <w:rsid w:val="00F759C9"/>
    <w:rsid w:val="00FB42C6"/>
    <w:rsid w:val="00FC0B8E"/>
    <w:rsid w:val="00FC0DDD"/>
    <w:rsid w:val="00FC1E3C"/>
    <w:rsid w:val="00FC5EF8"/>
    <w:rsid w:val="00FC782A"/>
    <w:rsid w:val="00FE1C1B"/>
    <w:rsid w:val="00FE6224"/>
    <w:rsid w:val="00FE7437"/>
    <w:rsid w:val="00FF008E"/>
    <w:rsid w:val="00FF300F"/>
    <w:rsid w:val="016345B5"/>
    <w:rsid w:val="213F891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2AF2F60C"/>
  <w15:docId w15:val="{4D9C8D0E-94A9-42C4-8B52-5E6BC112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525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525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3525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CD08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D128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25A3"/>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3525A3"/>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3525A3"/>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rsid w:val="00CD0856"/>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rsid w:val="00D128DE"/>
    <w:rPr>
      <w:rFonts w:asciiTheme="majorHAnsi" w:eastAsiaTheme="majorEastAsia" w:hAnsiTheme="majorHAnsi" w:cstheme="majorBidi"/>
      <w:color w:val="365F91" w:themeColor="accent1" w:themeShade="BF"/>
    </w:rPr>
  </w:style>
  <w:style w:type="paragraph" w:styleId="Lijstalinea">
    <w:name w:val="List Paragraph"/>
    <w:basedOn w:val="Standaard"/>
    <w:uiPriority w:val="34"/>
    <w:qFormat/>
    <w:rsid w:val="000B319B"/>
    <w:pPr>
      <w:ind w:left="720"/>
      <w:contextualSpacing/>
    </w:pPr>
  </w:style>
  <w:style w:type="paragraph" w:styleId="Geenafstand">
    <w:name w:val="No Spacing"/>
    <w:uiPriority w:val="1"/>
    <w:qFormat/>
    <w:rsid w:val="003525A3"/>
    <w:pPr>
      <w:spacing w:after="0"/>
    </w:pPr>
  </w:style>
  <w:style w:type="paragraph" w:styleId="Koptekst">
    <w:name w:val="header"/>
    <w:basedOn w:val="Standaard"/>
    <w:link w:val="KoptekstChar"/>
    <w:uiPriority w:val="99"/>
    <w:unhideWhenUsed/>
    <w:rsid w:val="00CD0856"/>
    <w:pPr>
      <w:tabs>
        <w:tab w:val="center" w:pos="4536"/>
        <w:tab w:val="right" w:pos="9072"/>
      </w:tabs>
      <w:spacing w:after="0"/>
    </w:pPr>
  </w:style>
  <w:style w:type="character" w:customStyle="1" w:styleId="KoptekstChar">
    <w:name w:val="Koptekst Char"/>
    <w:basedOn w:val="Standaardalinea-lettertype"/>
    <w:link w:val="Koptekst"/>
    <w:uiPriority w:val="99"/>
    <w:rsid w:val="00CD0856"/>
  </w:style>
  <w:style w:type="paragraph" w:styleId="Voettekst">
    <w:name w:val="footer"/>
    <w:basedOn w:val="Standaard"/>
    <w:link w:val="VoettekstChar"/>
    <w:uiPriority w:val="99"/>
    <w:unhideWhenUsed/>
    <w:rsid w:val="00CD0856"/>
    <w:pPr>
      <w:tabs>
        <w:tab w:val="center" w:pos="4536"/>
        <w:tab w:val="right" w:pos="9072"/>
      </w:tabs>
      <w:spacing w:after="0"/>
    </w:pPr>
  </w:style>
  <w:style w:type="character" w:customStyle="1" w:styleId="VoettekstChar">
    <w:name w:val="Voettekst Char"/>
    <w:basedOn w:val="Standaardalinea-lettertype"/>
    <w:link w:val="Voettekst"/>
    <w:uiPriority w:val="99"/>
    <w:rsid w:val="00CD0856"/>
  </w:style>
  <w:style w:type="paragraph" w:customStyle="1" w:styleId="Default">
    <w:name w:val="Default"/>
    <w:rsid w:val="00F414A7"/>
    <w:pPr>
      <w:autoSpaceDE w:val="0"/>
      <w:autoSpaceDN w:val="0"/>
      <w:adjustRightInd w:val="0"/>
      <w:spacing w:after="0"/>
    </w:pPr>
    <w:rPr>
      <w:rFonts w:ascii="Calibri" w:hAnsi="Calibri" w:cs="Calibri"/>
      <w:color w:val="000000"/>
      <w:sz w:val="24"/>
      <w:szCs w:val="24"/>
    </w:rPr>
  </w:style>
  <w:style w:type="paragraph" w:styleId="Plattetekst">
    <w:name w:val="Body Text"/>
    <w:basedOn w:val="Standaard"/>
    <w:link w:val="PlattetekstChar"/>
    <w:qFormat/>
    <w:rsid w:val="00413A1F"/>
    <w:pPr>
      <w:spacing w:after="160" w:line="259" w:lineRule="auto"/>
      <w:ind w:left="578" w:hanging="360"/>
    </w:pPr>
    <w:rPr>
      <w:rFonts w:ascii="Myriad Pro" w:eastAsia="Myriad Pro" w:hAnsi="Myriad Pro"/>
      <w:sz w:val="19"/>
      <w:szCs w:val="19"/>
    </w:rPr>
  </w:style>
  <w:style w:type="character" w:customStyle="1" w:styleId="PlattetekstChar">
    <w:name w:val="Platte tekst Char"/>
    <w:basedOn w:val="Standaardalinea-lettertype"/>
    <w:link w:val="Plattetekst"/>
    <w:rsid w:val="00413A1F"/>
    <w:rPr>
      <w:rFonts w:ascii="Myriad Pro" w:eastAsia="Myriad Pro" w:hAnsi="Myriad Pro"/>
      <w:sz w:val="19"/>
      <w:szCs w:val="19"/>
    </w:rPr>
  </w:style>
  <w:style w:type="paragraph" w:styleId="Ballontekst">
    <w:name w:val="Balloon Text"/>
    <w:basedOn w:val="Standaard"/>
    <w:link w:val="BallontekstChar"/>
    <w:uiPriority w:val="99"/>
    <w:semiHidden/>
    <w:unhideWhenUsed/>
    <w:rsid w:val="002B5A59"/>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5A59"/>
    <w:rPr>
      <w:rFonts w:ascii="Segoe UI" w:hAnsi="Segoe UI" w:cs="Segoe UI"/>
      <w:sz w:val="18"/>
      <w:szCs w:val="18"/>
    </w:rPr>
  </w:style>
  <w:style w:type="paragraph" w:customStyle="1" w:styleId="Lijstalinea1">
    <w:name w:val="Lijstalinea1"/>
    <w:basedOn w:val="Standaard"/>
    <w:rsid w:val="00976373"/>
    <w:pPr>
      <w:spacing w:after="0"/>
      <w:ind w:left="720"/>
    </w:pPr>
    <w:rPr>
      <w:rFonts w:ascii="Cambria" w:eastAsia="MS ??" w:hAnsi="Cambria" w:cs="Cambria"/>
      <w:sz w:val="24"/>
      <w:szCs w:val="24"/>
      <w:lang w:eastAsia="nl-NL"/>
    </w:rPr>
  </w:style>
  <w:style w:type="character" w:styleId="Hyperlink">
    <w:name w:val="Hyperlink"/>
    <w:uiPriority w:val="99"/>
    <w:rsid w:val="006342FF"/>
    <w:rPr>
      <w:color w:val="0000FF"/>
      <w:u w:val="single"/>
    </w:rPr>
  </w:style>
  <w:style w:type="character" w:customStyle="1" w:styleId="highlight">
    <w:name w:val="highlight"/>
    <w:rsid w:val="006342FF"/>
  </w:style>
  <w:style w:type="character" w:customStyle="1" w:styleId="apple-converted-space">
    <w:name w:val="apple-converted-space"/>
    <w:rsid w:val="00AC445C"/>
  </w:style>
  <w:style w:type="character" w:customStyle="1" w:styleId="normaltextrun">
    <w:name w:val="normaltextrun"/>
    <w:rsid w:val="008A7AFA"/>
  </w:style>
  <w:style w:type="paragraph" w:customStyle="1" w:styleId="Level5">
    <w:name w:val="Level 5"/>
    <w:basedOn w:val="Standaard"/>
    <w:uiPriority w:val="99"/>
    <w:rsid w:val="001F7AFB"/>
    <w:pPr>
      <w:widowControl w:val="0"/>
      <w:autoSpaceDE w:val="0"/>
      <w:autoSpaceDN w:val="0"/>
      <w:adjustRightInd w:val="0"/>
      <w:spacing w:after="0"/>
      <w:ind w:left="2264" w:hanging="566"/>
    </w:pPr>
    <w:rPr>
      <w:rFonts w:ascii="GoudyOlSt BT" w:eastAsia="Times New Roman" w:hAnsi="GoudyOlSt BT" w:cs="Times New Roman"/>
      <w:sz w:val="24"/>
      <w:szCs w:val="24"/>
      <w:lang w:val="en-US" w:eastAsia="nl-NL"/>
    </w:rPr>
  </w:style>
  <w:style w:type="paragraph" w:customStyle="1" w:styleId="Level1">
    <w:name w:val="Level 1"/>
    <w:basedOn w:val="Standaard"/>
    <w:rsid w:val="001F7AFB"/>
    <w:pPr>
      <w:widowControl w:val="0"/>
      <w:numPr>
        <w:numId w:val="1"/>
      </w:numPr>
      <w:autoSpaceDE w:val="0"/>
      <w:autoSpaceDN w:val="0"/>
      <w:adjustRightInd w:val="0"/>
      <w:spacing w:after="0"/>
      <w:ind w:left="566" w:hanging="113"/>
      <w:outlineLvl w:val="0"/>
    </w:pPr>
    <w:rPr>
      <w:rFonts w:ascii="GoudyOlSt BT" w:eastAsia="Times New Roman" w:hAnsi="GoudyOlSt BT" w:cs="Times New Roman"/>
      <w:sz w:val="24"/>
      <w:szCs w:val="24"/>
      <w:lang w:val="en-US" w:eastAsia="nl-NL"/>
    </w:rPr>
  </w:style>
  <w:style w:type="paragraph" w:customStyle="1" w:styleId="Level2">
    <w:name w:val="Level 2"/>
    <w:basedOn w:val="Standaard"/>
    <w:rsid w:val="001F7AFB"/>
    <w:pPr>
      <w:widowControl w:val="0"/>
      <w:autoSpaceDE w:val="0"/>
      <w:autoSpaceDN w:val="0"/>
      <w:adjustRightInd w:val="0"/>
      <w:spacing w:after="0"/>
      <w:ind w:left="1132" w:hanging="566"/>
    </w:pPr>
    <w:rPr>
      <w:rFonts w:ascii="GoudyOlSt BT" w:eastAsia="Times New Roman" w:hAnsi="GoudyOlSt BT" w:cs="Times New Roman"/>
      <w:sz w:val="24"/>
      <w:szCs w:val="24"/>
      <w:lang w:val="en-US" w:eastAsia="nl-NL"/>
    </w:rPr>
  </w:style>
  <w:style w:type="paragraph" w:customStyle="1" w:styleId="Level3">
    <w:name w:val="Level 3"/>
    <w:basedOn w:val="Standaard"/>
    <w:rsid w:val="001F7AFB"/>
    <w:pPr>
      <w:widowControl w:val="0"/>
      <w:autoSpaceDE w:val="0"/>
      <w:autoSpaceDN w:val="0"/>
      <w:adjustRightInd w:val="0"/>
      <w:spacing w:after="0"/>
      <w:ind w:left="1698" w:hanging="566"/>
    </w:pPr>
    <w:rPr>
      <w:rFonts w:ascii="GoudyOlSt BT" w:eastAsia="Times New Roman" w:hAnsi="GoudyOlSt BT" w:cs="Times New Roman"/>
      <w:sz w:val="24"/>
      <w:szCs w:val="24"/>
      <w:lang w:val="en-US" w:eastAsia="nl-NL"/>
    </w:rPr>
  </w:style>
  <w:style w:type="paragraph" w:customStyle="1" w:styleId="Level4">
    <w:name w:val="Level 4"/>
    <w:basedOn w:val="Standaard"/>
    <w:rsid w:val="001F7AFB"/>
    <w:pPr>
      <w:widowControl w:val="0"/>
      <w:autoSpaceDE w:val="0"/>
      <w:autoSpaceDN w:val="0"/>
      <w:adjustRightInd w:val="0"/>
      <w:spacing w:after="0"/>
      <w:ind w:left="1698" w:hanging="566"/>
    </w:pPr>
    <w:rPr>
      <w:rFonts w:ascii="GoudyOlSt BT" w:eastAsia="Times New Roman" w:hAnsi="GoudyOlSt BT" w:cs="Times New Roman"/>
      <w:sz w:val="24"/>
      <w:szCs w:val="24"/>
      <w:lang w:val="en-US" w:eastAsia="nl-NL"/>
    </w:rPr>
  </w:style>
  <w:style w:type="paragraph" w:customStyle="1" w:styleId="Level6">
    <w:name w:val="Level 6"/>
    <w:basedOn w:val="Standaard"/>
    <w:rsid w:val="001F7AFB"/>
    <w:pPr>
      <w:widowControl w:val="0"/>
      <w:autoSpaceDE w:val="0"/>
      <w:autoSpaceDN w:val="0"/>
      <w:adjustRightInd w:val="0"/>
      <w:spacing w:after="0"/>
      <w:ind w:left="2830" w:hanging="566"/>
    </w:pPr>
    <w:rPr>
      <w:rFonts w:ascii="GoudyOlSt BT" w:eastAsia="Times New Roman" w:hAnsi="GoudyOlSt BT" w:cs="Times New Roman"/>
      <w:sz w:val="24"/>
      <w:szCs w:val="24"/>
      <w:lang w:val="en-US" w:eastAsia="nl-NL"/>
    </w:rPr>
  </w:style>
  <w:style w:type="table" w:styleId="Tabelraster">
    <w:name w:val="Table Grid"/>
    <w:basedOn w:val="Standaardtabel"/>
    <w:uiPriority w:val="39"/>
    <w:rsid w:val="001F7AFB"/>
    <w:pPr>
      <w:spacing w:after="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A279D"/>
    <w:pPr>
      <w:spacing w:after="0"/>
    </w:pPr>
    <w:rPr>
      <w:lang w:eastAsia="nl-NL"/>
    </w:rPr>
    <w:tblPr>
      <w:tblCellMar>
        <w:top w:w="0" w:type="dxa"/>
        <w:left w:w="0" w:type="dxa"/>
        <w:bottom w:w="0" w:type="dxa"/>
        <w:right w:w="0" w:type="dxa"/>
      </w:tblCellMar>
    </w:tblPr>
  </w:style>
  <w:style w:type="paragraph" w:styleId="Kopvaninhoudsopgave">
    <w:name w:val="TOC Heading"/>
    <w:basedOn w:val="Kop1"/>
    <w:next w:val="Standaard"/>
    <w:uiPriority w:val="39"/>
    <w:unhideWhenUsed/>
    <w:qFormat/>
    <w:rsid w:val="00D63BD4"/>
    <w:pPr>
      <w:spacing w:before="480"/>
      <w:outlineLvl w:val="9"/>
    </w:pPr>
    <w:rPr>
      <w:b/>
      <w:bCs/>
      <w:sz w:val="28"/>
      <w:szCs w:val="28"/>
    </w:rPr>
  </w:style>
  <w:style w:type="paragraph" w:styleId="Inhopg1">
    <w:name w:val="toc 1"/>
    <w:basedOn w:val="Standaard"/>
    <w:next w:val="Standaard"/>
    <w:autoRedefine/>
    <w:uiPriority w:val="39"/>
    <w:unhideWhenUsed/>
    <w:rsid w:val="00D63BD4"/>
    <w:pPr>
      <w:tabs>
        <w:tab w:val="left" w:pos="440"/>
        <w:tab w:val="right" w:leader="dot" w:pos="9062"/>
      </w:tabs>
      <w:spacing w:after="100"/>
    </w:pPr>
    <w:rPr>
      <w:rFonts w:ascii="Arial" w:eastAsiaTheme="minorHAnsi" w:hAnsi="Arial" w:cs="Arial"/>
      <w:b/>
      <w:noProof/>
    </w:rPr>
  </w:style>
  <w:style w:type="paragraph" w:styleId="Inhopg2">
    <w:name w:val="toc 2"/>
    <w:basedOn w:val="Standaard"/>
    <w:next w:val="Standaard"/>
    <w:autoRedefine/>
    <w:uiPriority w:val="39"/>
    <w:unhideWhenUsed/>
    <w:rsid w:val="00D63BD4"/>
    <w:pPr>
      <w:spacing w:after="100"/>
      <w:ind w:left="220"/>
    </w:pPr>
    <w:rPr>
      <w:rFonts w:ascii="Arial" w:eastAsiaTheme="minorHAnsi" w:hAnsi="Arial" w:cs="Arial"/>
    </w:rPr>
  </w:style>
  <w:style w:type="character" w:customStyle="1" w:styleId="TekstzonderopmaakChar">
    <w:name w:val="Tekst zonder opmaak Char"/>
    <w:basedOn w:val="Standaardalinea-lettertype"/>
    <w:link w:val="Tekstzonderopmaak"/>
    <w:uiPriority w:val="99"/>
    <w:semiHidden/>
    <w:rsid w:val="00D63BD4"/>
    <w:rPr>
      <w:rFonts w:ascii="Calibri" w:eastAsiaTheme="minorHAnsi" w:hAnsi="Calibri"/>
      <w:szCs w:val="21"/>
    </w:rPr>
  </w:style>
  <w:style w:type="paragraph" w:styleId="Tekstzonderopmaak">
    <w:name w:val="Plain Text"/>
    <w:basedOn w:val="Standaard"/>
    <w:link w:val="TekstzonderopmaakChar"/>
    <w:uiPriority w:val="99"/>
    <w:semiHidden/>
    <w:unhideWhenUsed/>
    <w:rsid w:val="00D63BD4"/>
    <w:pPr>
      <w:spacing w:after="0"/>
    </w:pPr>
    <w:rPr>
      <w:rFonts w:ascii="Calibri" w:eastAsiaTheme="minorHAnsi" w:hAnsi="Calibri"/>
      <w:szCs w:val="21"/>
    </w:rPr>
  </w:style>
  <w:style w:type="paragraph" w:styleId="Inhopg3">
    <w:name w:val="toc 3"/>
    <w:basedOn w:val="Standaard"/>
    <w:next w:val="Standaard"/>
    <w:autoRedefine/>
    <w:uiPriority w:val="39"/>
    <w:unhideWhenUsed/>
    <w:rsid w:val="00D63BD4"/>
    <w:pPr>
      <w:spacing w:after="100"/>
      <w:ind w:left="440"/>
    </w:pPr>
    <w:rPr>
      <w:rFonts w:ascii="Arial" w:eastAsiaTheme="minorHAnsi" w:hAnsi="Arial" w:cs="Arial"/>
    </w:rPr>
  </w:style>
  <w:style w:type="paragraph" w:styleId="Inhopg4">
    <w:name w:val="toc 4"/>
    <w:basedOn w:val="Standaard"/>
    <w:next w:val="Standaard"/>
    <w:autoRedefine/>
    <w:uiPriority w:val="39"/>
    <w:unhideWhenUsed/>
    <w:rsid w:val="00D63BD4"/>
    <w:pPr>
      <w:spacing w:after="100"/>
      <w:ind w:left="660"/>
    </w:pPr>
    <w:rPr>
      <w:lang w:eastAsia="nl-NL"/>
    </w:rPr>
  </w:style>
  <w:style w:type="paragraph" w:styleId="Inhopg5">
    <w:name w:val="toc 5"/>
    <w:basedOn w:val="Standaard"/>
    <w:next w:val="Standaard"/>
    <w:autoRedefine/>
    <w:uiPriority w:val="39"/>
    <w:unhideWhenUsed/>
    <w:rsid w:val="00D63BD4"/>
    <w:pPr>
      <w:spacing w:after="100"/>
      <w:ind w:left="880"/>
    </w:pPr>
    <w:rPr>
      <w:lang w:eastAsia="nl-NL"/>
    </w:rPr>
  </w:style>
  <w:style w:type="paragraph" w:styleId="Inhopg6">
    <w:name w:val="toc 6"/>
    <w:basedOn w:val="Standaard"/>
    <w:next w:val="Standaard"/>
    <w:autoRedefine/>
    <w:uiPriority w:val="39"/>
    <w:unhideWhenUsed/>
    <w:rsid w:val="00D63BD4"/>
    <w:pPr>
      <w:spacing w:after="100"/>
      <w:ind w:left="1100"/>
    </w:pPr>
    <w:rPr>
      <w:lang w:eastAsia="nl-NL"/>
    </w:rPr>
  </w:style>
  <w:style w:type="paragraph" w:styleId="Inhopg7">
    <w:name w:val="toc 7"/>
    <w:basedOn w:val="Standaard"/>
    <w:next w:val="Standaard"/>
    <w:autoRedefine/>
    <w:uiPriority w:val="39"/>
    <w:unhideWhenUsed/>
    <w:rsid w:val="00D63BD4"/>
    <w:pPr>
      <w:spacing w:after="100"/>
      <w:ind w:left="1320"/>
    </w:pPr>
    <w:rPr>
      <w:lang w:eastAsia="nl-NL"/>
    </w:rPr>
  </w:style>
  <w:style w:type="paragraph" w:styleId="Inhopg8">
    <w:name w:val="toc 8"/>
    <w:basedOn w:val="Standaard"/>
    <w:next w:val="Standaard"/>
    <w:autoRedefine/>
    <w:uiPriority w:val="39"/>
    <w:unhideWhenUsed/>
    <w:rsid w:val="00D63BD4"/>
    <w:pPr>
      <w:spacing w:after="100"/>
      <w:ind w:left="1540"/>
    </w:pPr>
    <w:rPr>
      <w:lang w:eastAsia="nl-NL"/>
    </w:rPr>
  </w:style>
  <w:style w:type="paragraph" w:styleId="Inhopg9">
    <w:name w:val="toc 9"/>
    <w:basedOn w:val="Standaard"/>
    <w:next w:val="Standaard"/>
    <w:autoRedefine/>
    <w:uiPriority w:val="39"/>
    <w:unhideWhenUsed/>
    <w:rsid w:val="00D63BD4"/>
    <w:pPr>
      <w:spacing w:after="100"/>
      <w:ind w:left="1760"/>
    </w:pPr>
    <w:rPr>
      <w:lang w:eastAsia="nl-NL"/>
    </w:rPr>
  </w:style>
  <w:style w:type="character" w:styleId="Nadruk">
    <w:name w:val="Emphasis"/>
    <w:basedOn w:val="Standaardalinea-lettertype"/>
    <w:uiPriority w:val="20"/>
    <w:qFormat/>
    <w:rsid w:val="00D63BD4"/>
    <w:rPr>
      <w:b/>
      <w:bCs/>
      <w:i w:val="0"/>
      <w:iCs w:val="0"/>
    </w:rPr>
  </w:style>
  <w:style w:type="character" w:customStyle="1" w:styleId="st1">
    <w:name w:val="st1"/>
    <w:basedOn w:val="Standaardalinea-lettertype"/>
    <w:rsid w:val="00D63BD4"/>
  </w:style>
  <w:style w:type="paragraph" w:styleId="Titel">
    <w:name w:val="Title"/>
    <w:basedOn w:val="Standaard"/>
    <w:next w:val="Standaard"/>
    <w:link w:val="TitelChar"/>
    <w:qFormat/>
    <w:rsid w:val="00D63B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D63BD4"/>
    <w:rPr>
      <w:rFonts w:asciiTheme="majorHAnsi" w:eastAsiaTheme="majorEastAsia" w:hAnsiTheme="majorHAnsi" w:cstheme="majorBidi"/>
      <w:color w:val="17365D" w:themeColor="text2" w:themeShade="BF"/>
      <w:spacing w:val="5"/>
      <w:kern w:val="28"/>
      <w:sz w:val="52"/>
      <w:szCs w:val="52"/>
    </w:rPr>
  </w:style>
  <w:style w:type="paragraph" w:customStyle="1" w:styleId="OpmaakprofielKop2105ptNietCursiefVoor0ptNa0pt">
    <w:name w:val="Opmaakprofiel Kop 2 + 105 pt Niet Cursief Voor:  0 pt Na:  0 pt"/>
    <w:basedOn w:val="Kop2"/>
    <w:rsid w:val="00D63BD4"/>
    <w:pPr>
      <w:keepLines w:val="0"/>
      <w:tabs>
        <w:tab w:val="left" w:pos="851"/>
      </w:tabs>
      <w:spacing w:before="0"/>
    </w:pPr>
    <w:rPr>
      <w:rFonts w:ascii="Arial" w:eastAsia="Times New Roman" w:hAnsi="Arial" w:cs="Times New Roman"/>
      <w:b/>
      <w:bCs/>
      <w:i/>
      <w:color w:val="auto"/>
      <w:sz w:val="24"/>
      <w:szCs w:val="20"/>
      <w:lang w:eastAsia="nl-NL"/>
    </w:rPr>
  </w:style>
  <w:style w:type="paragraph" w:styleId="Plattetekstinspringen">
    <w:name w:val="Body Text Indent"/>
    <w:basedOn w:val="Standaard"/>
    <w:link w:val="PlattetekstinspringenChar"/>
    <w:rsid w:val="00D63BD4"/>
    <w:pPr>
      <w:widowControl w:val="0"/>
      <w:tabs>
        <w:tab w:val="left" w:pos="306"/>
        <w:tab w:val="left" w:pos="851"/>
        <w:tab w:val="right" w:leader="dot" w:pos="10052"/>
      </w:tabs>
      <w:spacing w:after="0"/>
      <w:ind w:left="851" w:hanging="851"/>
    </w:pPr>
    <w:rPr>
      <w:rFonts w:ascii="Century Gothic" w:eastAsia="Times New Roman" w:hAnsi="Century Gothic" w:cs="Times New Roman"/>
      <w:snapToGrid w:val="0"/>
      <w:sz w:val="24"/>
      <w:szCs w:val="20"/>
      <w:lang w:eastAsia="nl-NL"/>
    </w:rPr>
  </w:style>
  <w:style w:type="character" w:customStyle="1" w:styleId="PlattetekstinspringenChar">
    <w:name w:val="Platte tekst inspringen Char"/>
    <w:basedOn w:val="Standaardalinea-lettertype"/>
    <w:link w:val="Plattetekstinspringen"/>
    <w:rsid w:val="00D63BD4"/>
    <w:rPr>
      <w:rFonts w:ascii="Century Gothic" w:eastAsia="Times New Roman" w:hAnsi="Century Gothic" w:cs="Times New Roman"/>
      <w:snapToGrid w:val="0"/>
      <w:sz w:val="24"/>
      <w:szCs w:val="20"/>
      <w:lang w:eastAsia="nl-NL"/>
    </w:rPr>
  </w:style>
  <w:style w:type="character" w:customStyle="1" w:styleId="VoetnoottekstChar">
    <w:name w:val="Voetnoottekst Char"/>
    <w:basedOn w:val="Standaardalinea-lettertype"/>
    <w:link w:val="Voetnoottekst"/>
    <w:semiHidden/>
    <w:rsid w:val="00D63BD4"/>
    <w:rPr>
      <w:rFonts w:ascii="Arial" w:eastAsia="Times New Roman" w:hAnsi="Arial" w:cs="Times New Roman"/>
      <w:color w:val="000000"/>
      <w:sz w:val="20"/>
      <w:szCs w:val="20"/>
      <w:lang w:eastAsia="nl-NL"/>
    </w:rPr>
  </w:style>
  <w:style w:type="paragraph" w:styleId="Voetnoottekst">
    <w:name w:val="footnote text"/>
    <w:basedOn w:val="Standaard"/>
    <w:link w:val="VoetnoottekstChar"/>
    <w:semiHidden/>
    <w:rsid w:val="00D63BD4"/>
    <w:pPr>
      <w:spacing w:after="0"/>
    </w:pPr>
    <w:rPr>
      <w:rFonts w:ascii="Arial" w:eastAsia="Times New Roman" w:hAnsi="Arial" w:cs="Times New Roman"/>
      <w:color w:val="000000"/>
      <w:sz w:val="20"/>
      <w:szCs w:val="20"/>
      <w:lang w:eastAsia="nl-NL"/>
    </w:rPr>
  </w:style>
  <w:style w:type="paragraph" w:styleId="Plattetekst3">
    <w:name w:val="Body Text 3"/>
    <w:basedOn w:val="Standaard"/>
    <w:link w:val="Plattetekst3Char"/>
    <w:rsid w:val="00D63BD4"/>
    <w:pPr>
      <w:spacing w:after="120"/>
    </w:pPr>
    <w:rPr>
      <w:rFonts w:ascii="Arial" w:eastAsia="Times New Roman" w:hAnsi="Arial" w:cs="Times New Roman"/>
      <w:color w:val="000000"/>
      <w:sz w:val="16"/>
      <w:szCs w:val="16"/>
      <w:lang w:eastAsia="nl-NL"/>
    </w:rPr>
  </w:style>
  <w:style w:type="character" w:customStyle="1" w:styleId="Plattetekst3Char">
    <w:name w:val="Platte tekst 3 Char"/>
    <w:basedOn w:val="Standaardalinea-lettertype"/>
    <w:link w:val="Plattetekst3"/>
    <w:rsid w:val="00D63BD4"/>
    <w:rPr>
      <w:rFonts w:ascii="Arial" w:eastAsia="Times New Roman" w:hAnsi="Arial" w:cs="Times New Roman"/>
      <w:color w:val="000000"/>
      <w:sz w:val="16"/>
      <w:szCs w:val="16"/>
      <w:lang w:eastAsia="nl-NL"/>
    </w:rPr>
  </w:style>
  <w:style w:type="character" w:styleId="GevolgdeHyperlink">
    <w:name w:val="FollowedHyperlink"/>
    <w:basedOn w:val="Standaardalinea-lettertype"/>
    <w:uiPriority w:val="99"/>
    <w:semiHidden/>
    <w:unhideWhenUsed/>
    <w:rsid w:val="003E23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37031">
      <w:bodyDiv w:val="1"/>
      <w:marLeft w:val="0"/>
      <w:marRight w:val="0"/>
      <w:marTop w:val="0"/>
      <w:marBottom w:val="0"/>
      <w:divBdr>
        <w:top w:val="none" w:sz="0" w:space="0" w:color="auto"/>
        <w:left w:val="none" w:sz="0" w:space="0" w:color="auto"/>
        <w:bottom w:val="none" w:sz="0" w:space="0" w:color="auto"/>
        <w:right w:val="none" w:sz="0" w:space="0" w:color="auto"/>
      </w:divBdr>
    </w:div>
    <w:div w:id="557207341">
      <w:bodyDiv w:val="1"/>
      <w:marLeft w:val="0"/>
      <w:marRight w:val="0"/>
      <w:marTop w:val="0"/>
      <w:marBottom w:val="0"/>
      <w:divBdr>
        <w:top w:val="none" w:sz="0" w:space="0" w:color="auto"/>
        <w:left w:val="none" w:sz="0" w:space="0" w:color="auto"/>
        <w:bottom w:val="none" w:sz="0" w:space="0" w:color="auto"/>
        <w:right w:val="none" w:sz="0" w:space="0" w:color="auto"/>
      </w:divBdr>
    </w:div>
    <w:div w:id="1243099588">
      <w:bodyDiv w:val="1"/>
      <w:marLeft w:val="0"/>
      <w:marRight w:val="0"/>
      <w:marTop w:val="0"/>
      <w:marBottom w:val="0"/>
      <w:divBdr>
        <w:top w:val="none" w:sz="0" w:space="0" w:color="auto"/>
        <w:left w:val="none" w:sz="0" w:space="0" w:color="auto"/>
        <w:bottom w:val="none" w:sz="0" w:space="0" w:color="auto"/>
        <w:right w:val="none" w:sz="0" w:space="0" w:color="auto"/>
      </w:divBdr>
    </w:div>
    <w:div w:id="1687290227">
      <w:bodyDiv w:val="1"/>
      <w:marLeft w:val="0"/>
      <w:marRight w:val="0"/>
      <w:marTop w:val="0"/>
      <w:marBottom w:val="0"/>
      <w:divBdr>
        <w:top w:val="none" w:sz="0" w:space="0" w:color="auto"/>
        <w:left w:val="none" w:sz="0" w:space="0" w:color="auto"/>
        <w:bottom w:val="none" w:sz="0" w:space="0" w:color="auto"/>
        <w:right w:val="none" w:sz="0" w:space="0" w:color="auto"/>
      </w:divBdr>
      <w:divsChild>
        <w:div w:id="620260953">
          <w:marLeft w:val="0"/>
          <w:marRight w:val="0"/>
          <w:marTop w:val="0"/>
          <w:marBottom w:val="0"/>
          <w:divBdr>
            <w:top w:val="none" w:sz="0" w:space="0" w:color="auto"/>
            <w:left w:val="none" w:sz="0" w:space="0" w:color="auto"/>
            <w:bottom w:val="none" w:sz="0" w:space="0" w:color="auto"/>
            <w:right w:val="none" w:sz="0" w:space="0" w:color="auto"/>
          </w:divBdr>
          <w:divsChild>
            <w:div w:id="1758135871">
              <w:marLeft w:val="0"/>
              <w:marRight w:val="0"/>
              <w:marTop w:val="480"/>
              <w:marBottom w:val="0"/>
              <w:divBdr>
                <w:top w:val="none" w:sz="0" w:space="0" w:color="auto"/>
                <w:left w:val="none" w:sz="0" w:space="0" w:color="auto"/>
                <w:bottom w:val="none" w:sz="0" w:space="0" w:color="auto"/>
                <w:right w:val="none" w:sz="0" w:space="0" w:color="auto"/>
              </w:divBdr>
              <w:divsChild>
                <w:div w:id="294944202">
                  <w:marLeft w:val="0"/>
                  <w:marRight w:val="0"/>
                  <w:marTop w:val="0"/>
                  <w:marBottom w:val="0"/>
                  <w:divBdr>
                    <w:top w:val="none" w:sz="0" w:space="0" w:color="auto"/>
                    <w:left w:val="none" w:sz="0" w:space="0" w:color="auto"/>
                    <w:bottom w:val="none" w:sz="0" w:space="0" w:color="auto"/>
                    <w:right w:val="none" w:sz="0" w:space="0" w:color="auto"/>
                  </w:divBdr>
                  <w:divsChild>
                    <w:div w:id="63991279">
                      <w:marLeft w:val="0"/>
                      <w:marRight w:val="0"/>
                      <w:marTop w:val="0"/>
                      <w:marBottom w:val="0"/>
                      <w:divBdr>
                        <w:top w:val="none" w:sz="0" w:space="0" w:color="auto"/>
                        <w:left w:val="none" w:sz="0" w:space="0" w:color="auto"/>
                        <w:bottom w:val="none" w:sz="0" w:space="0" w:color="auto"/>
                        <w:right w:val="none" w:sz="0" w:space="0" w:color="auto"/>
                      </w:divBdr>
                      <w:divsChild>
                        <w:div w:id="541209120">
                          <w:marLeft w:val="0"/>
                          <w:marRight w:val="0"/>
                          <w:marTop w:val="0"/>
                          <w:marBottom w:val="0"/>
                          <w:divBdr>
                            <w:top w:val="none" w:sz="0" w:space="0" w:color="auto"/>
                            <w:left w:val="none" w:sz="0" w:space="0" w:color="auto"/>
                            <w:bottom w:val="none" w:sz="0" w:space="0" w:color="auto"/>
                            <w:right w:val="none" w:sz="0" w:space="0" w:color="auto"/>
                          </w:divBdr>
                          <w:divsChild>
                            <w:div w:id="2002733269">
                              <w:marLeft w:val="0"/>
                              <w:marRight w:val="0"/>
                              <w:marTop w:val="0"/>
                              <w:marBottom w:val="0"/>
                              <w:divBdr>
                                <w:top w:val="none" w:sz="0" w:space="0" w:color="auto"/>
                                <w:left w:val="none" w:sz="0" w:space="0" w:color="auto"/>
                                <w:bottom w:val="none" w:sz="0" w:space="0" w:color="auto"/>
                                <w:right w:val="none" w:sz="0" w:space="0" w:color="auto"/>
                              </w:divBdr>
                              <w:divsChild>
                                <w:div w:id="1626346053">
                                  <w:marLeft w:val="0"/>
                                  <w:marRight w:val="0"/>
                                  <w:marTop w:val="0"/>
                                  <w:marBottom w:val="0"/>
                                  <w:divBdr>
                                    <w:top w:val="none" w:sz="0" w:space="0" w:color="auto"/>
                                    <w:left w:val="none" w:sz="0" w:space="0" w:color="auto"/>
                                    <w:bottom w:val="none" w:sz="0" w:space="0" w:color="auto"/>
                                    <w:right w:val="none" w:sz="0" w:space="0" w:color="auto"/>
                                  </w:divBdr>
                                  <w:divsChild>
                                    <w:div w:id="251161520">
                                      <w:marLeft w:val="0"/>
                                      <w:marRight w:val="0"/>
                                      <w:marTop w:val="0"/>
                                      <w:marBottom w:val="0"/>
                                      <w:divBdr>
                                        <w:top w:val="none" w:sz="0" w:space="0" w:color="auto"/>
                                        <w:left w:val="none" w:sz="0" w:space="0" w:color="auto"/>
                                        <w:bottom w:val="none" w:sz="0" w:space="0" w:color="auto"/>
                                        <w:right w:val="none" w:sz="0" w:space="0" w:color="auto"/>
                                      </w:divBdr>
                                      <w:divsChild>
                                        <w:div w:id="20975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3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ocatalogus-vo.nl/"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iligheidshuizen.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ttardgeleen.nl/inwoners/veiligheid/radicalise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alt.nl" TargetMode="External"/><Relationship Id="rId4" Type="http://schemas.openxmlformats.org/officeDocument/2006/relationships/settings" Target="settings.xml"/><Relationship Id="rId9" Type="http://schemas.openxmlformats.org/officeDocument/2006/relationships/hyperlink" Target="http://www.schoolenveiligheid.nl" TargetMode="External"/><Relationship Id="rId14" Type="http://schemas.openxmlformats.org/officeDocument/2006/relationships/hyperlink" Target="https://docs.google.com/forms/d/e/1FAIpQLSeseyCEgYvczPCNXdlk27MPqOFmaZW2kY44tcDRS7sHlbpjFg/view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FC46-0BBF-4732-9B82-8374E906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4035</TotalTime>
  <Pages>46</Pages>
  <Words>11855</Words>
  <Characters>65203</Characters>
  <Application>Microsoft Office Word</Application>
  <DocSecurity>0</DocSecurity>
  <Lines>543</Lines>
  <Paragraphs>153</Paragraphs>
  <ScaleCrop>false</ScaleCrop>
  <HeadingPairs>
    <vt:vector size="2" baseType="variant">
      <vt:variant>
        <vt:lpstr>Titel</vt:lpstr>
      </vt:variant>
      <vt:variant>
        <vt:i4>1</vt:i4>
      </vt:variant>
    </vt:vector>
  </HeadingPairs>
  <TitlesOfParts>
    <vt:vector size="1" baseType="lpstr">
      <vt:lpstr/>
    </vt:vector>
  </TitlesOfParts>
  <Company>Graaf Huyn College</Company>
  <LinksUpToDate>false</LinksUpToDate>
  <CharactersWithSpaces>76905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Janssen</dc:creator>
  <cp:keywords/>
  <dc:description/>
  <cp:lastModifiedBy>Hans Wagner</cp:lastModifiedBy>
  <cp:revision>62</cp:revision>
  <cp:lastPrinted>2018-03-28T07:16:00Z</cp:lastPrinted>
  <dcterms:created xsi:type="dcterms:W3CDTF">2017-09-06T08:46:00Z</dcterms:created>
  <dcterms:modified xsi:type="dcterms:W3CDTF">2018-04-04T06:58:00Z</dcterms:modified>
</cp:coreProperties>
</file>