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B22" w:rsidRDefault="002C4B22" w:rsidP="002C4B22">
      <w:pPr>
        <w:jc w:val="center"/>
        <w:rPr>
          <w:rFonts w:ascii="Calibri" w:hAnsi="Calibri"/>
          <w:b/>
          <w:i/>
        </w:rPr>
      </w:pPr>
      <w:r w:rsidRPr="00C20DD1">
        <w:rPr>
          <w:rFonts w:ascii="Calibri" w:hAnsi="Calibri"/>
          <w:b/>
          <w:i/>
        </w:rPr>
        <w:t xml:space="preserve">Uitkomsten ouderonderzoek </w:t>
      </w:r>
      <w:r>
        <w:rPr>
          <w:rFonts w:ascii="Calibri" w:hAnsi="Calibri"/>
          <w:b/>
          <w:i/>
        </w:rPr>
        <w:t xml:space="preserve">Vensters voor Verantwoording 2013 </w:t>
      </w:r>
      <w:r w:rsidRPr="00C20DD1">
        <w:rPr>
          <w:rFonts w:ascii="Calibri" w:hAnsi="Calibri"/>
          <w:b/>
          <w:i/>
        </w:rPr>
        <w:t xml:space="preserve"> </w:t>
      </w:r>
    </w:p>
    <w:p w:rsidR="002C4B22" w:rsidRDefault="002C4B22" w:rsidP="002C4B22">
      <w:pPr>
        <w:jc w:val="center"/>
        <w:rPr>
          <w:rFonts w:ascii="Calibri" w:hAnsi="Calibri"/>
          <w:b/>
          <w:i/>
        </w:rPr>
      </w:pPr>
    </w:p>
    <w:p w:rsidR="002C4B22" w:rsidRPr="00912C1F" w:rsidRDefault="002C4B22" w:rsidP="002C4B22">
      <w:pPr>
        <w:ind w:left="0" w:firstLine="0"/>
        <w:rPr>
          <w:rFonts w:ascii="Calibri" w:hAnsi="Calibri"/>
        </w:rPr>
      </w:pPr>
      <w:r w:rsidRPr="00912C1F">
        <w:rPr>
          <w:rFonts w:ascii="Calibri" w:hAnsi="Calibri"/>
        </w:rPr>
        <w:t xml:space="preserve">In </w:t>
      </w:r>
      <w:r>
        <w:rPr>
          <w:rFonts w:ascii="Calibri" w:hAnsi="Calibri"/>
        </w:rPr>
        <w:t>april 2013</w:t>
      </w:r>
      <w:r w:rsidRPr="00912C1F">
        <w:rPr>
          <w:rFonts w:ascii="Calibri" w:hAnsi="Calibri"/>
        </w:rPr>
        <w:t xml:space="preserve"> is in het kader van </w:t>
      </w:r>
      <w:r>
        <w:rPr>
          <w:rFonts w:ascii="Calibri" w:hAnsi="Calibri"/>
        </w:rPr>
        <w:t xml:space="preserve">het tweejaarlijks onderzoek vanuit Vensters voor Verantwoording </w:t>
      </w:r>
      <w:r w:rsidRPr="00912C1F">
        <w:rPr>
          <w:rFonts w:ascii="Calibri" w:hAnsi="Calibri"/>
        </w:rPr>
        <w:t xml:space="preserve"> binnen CSG Comenius onderzocht hoe de tevredenheid van de ouders is op de verschillende locaties. Daarbij is gebruik gemaakt van een digitale enquête binnen de VO-spiegel. </w:t>
      </w:r>
    </w:p>
    <w:p w:rsidR="002C4B22" w:rsidRDefault="002C4B22" w:rsidP="002C4B22">
      <w:pPr>
        <w:ind w:left="0" w:firstLine="0"/>
        <w:rPr>
          <w:rFonts w:ascii="Calibri" w:hAnsi="Calibri"/>
        </w:rPr>
      </w:pPr>
      <w:r w:rsidRPr="00912C1F">
        <w:rPr>
          <w:rFonts w:ascii="Calibri" w:hAnsi="Calibri"/>
        </w:rPr>
        <w:t>Op de verschillen</w:t>
      </w:r>
      <w:r>
        <w:rPr>
          <w:rFonts w:ascii="Calibri" w:hAnsi="Calibri"/>
        </w:rPr>
        <w:t xml:space="preserve">de locaties is de ouders van leerjaar </w:t>
      </w:r>
      <w:r w:rsidRPr="00912C1F">
        <w:rPr>
          <w:rFonts w:ascii="Calibri" w:hAnsi="Calibri"/>
        </w:rPr>
        <w:t xml:space="preserve">3 gevraagd te reageren op stellingen. Hierbij kon op een vijfpuntsschaal worden gescoord (helemaal mee oneens t/m helemaal mee eens). In de bijgevoegde </w:t>
      </w:r>
      <w:r w:rsidRPr="00EE4A1B">
        <w:rPr>
          <w:rFonts w:ascii="Calibri" w:hAnsi="Calibri"/>
          <w:b/>
        </w:rPr>
        <w:t>tabel</w:t>
      </w:r>
      <w:r w:rsidRPr="00912C1F">
        <w:rPr>
          <w:rFonts w:ascii="Calibri" w:hAnsi="Calibri"/>
        </w:rPr>
        <w:t xml:space="preserve"> worden de oordelen van de ouders samengevat. </w:t>
      </w:r>
      <w:r>
        <w:rPr>
          <w:rFonts w:ascii="Calibri" w:hAnsi="Calibri"/>
        </w:rPr>
        <w:t xml:space="preserve">De eerste serie stellingen is afkomstig van de standaard vragenlijst binnen Vensters voor Verantwoording. De tweede serie stellingen is door CSG Comenius zelf opgesteld. </w:t>
      </w:r>
      <w:r w:rsidR="00DD708D">
        <w:rPr>
          <w:rFonts w:ascii="Calibri" w:hAnsi="Calibri"/>
        </w:rPr>
        <w:t xml:space="preserve">De vragen waren dezelfde als die in 2012 in het kader van de zelfevaluatie werden gesteld. Daardoor is een vergelijking met vorig jaar mogelijk. </w:t>
      </w:r>
      <w:r w:rsidR="00956CC5">
        <w:rPr>
          <w:rFonts w:ascii="Calibri" w:hAnsi="Calibri"/>
        </w:rPr>
        <w:t xml:space="preserve">Dat gebeurt dan ook voor de ouders in de betreffende opleiding. Voor het totaal geldt dat vorig jaar ook ouders in leerjaar 1 werden bevraagd en dit jaar niet. De totalen zijn dus niet zonder meer vergelijkbaar. </w:t>
      </w:r>
    </w:p>
    <w:p w:rsidR="005968C0" w:rsidRDefault="005968C0" w:rsidP="002C4B22">
      <w:pPr>
        <w:ind w:left="0" w:firstLine="0"/>
        <w:rPr>
          <w:rFonts w:ascii="Calibri" w:hAnsi="Calibri"/>
        </w:rPr>
      </w:pPr>
    </w:p>
    <w:p w:rsidR="002C4B22" w:rsidRDefault="002C4B22" w:rsidP="002C4B22">
      <w:pPr>
        <w:ind w:left="0" w:firstLine="0"/>
        <w:rPr>
          <w:rFonts w:ascii="Calibri" w:hAnsi="Calibri"/>
        </w:rPr>
      </w:pPr>
      <w:r>
        <w:rPr>
          <w:rFonts w:ascii="Calibri" w:hAnsi="Calibri"/>
        </w:rPr>
        <w:t xml:space="preserve">Uit de tabel </w:t>
      </w:r>
      <w:r w:rsidR="005A3765">
        <w:rPr>
          <w:rFonts w:ascii="Calibri" w:hAnsi="Calibri"/>
        </w:rPr>
        <w:t xml:space="preserve">worden </w:t>
      </w:r>
      <w:r>
        <w:rPr>
          <w:rFonts w:ascii="Calibri" w:hAnsi="Calibri"/>
        </w:rPr>
        <w:t>conclusies getrokken. Daarnaast was er aan het eind van de enquête de mogelijkheid nog opmerkingen te maken. Na de conclusies wordt hiervan een overzicht gegeven</w:t>
      </w:r>
      <w:r w:rsidR="005968C0">
        <w:rPr>
          <w:rFonts w:ascii="Calibri" w:hAnsi="Calibri"/>
        </w:rPr>
        <w:t xml:space="preserve">. Per locatie kan worden gekeken naar mogelijke aangrijpingspunten voor verbeteringen. </w:t>
      </w:r>
    </w:p>
    <w:p w:rsidR="005968C0" w:rsidRDefault="005968C0" w:rsidP="002C4B22">
      <w:pPr>
        <w:ind w:left="0" w:firstLine="0"/>
        <w:rPr>
          <w:rFonts w:ascii="Calibri" w:hAnsi="Calibri"/>
        </w:rPr>
      </w:pPr>
    </w:p>
    <w:p w:rsidR="002C4B22" w:rsidRDefault="002C4B22" w:rsidP="002C4B22">
      <w:pPr>
        <w:ind w:left="0" w:firstLine="0"/>
        <w:rPr>
          <w:rFonts w:ascii="Calibri" w:hAnsi="Calibri"/>
        </w:rPr>
      </w:pPr>
      <w:r>
        <w:rPr>
          <w:rFonts w:ascii="Calibri" w:hAnsi="Calibri"/>
        </w:rPr>
        <w:t>Bij de stellingen</w:t>
      </w:r>
      <w:r w:rsidRPr="00912C1F">
        <w:rPr>
          <w:rFonts w:ascii="Calibri" w:hAnsi="Calibri"/>
        </w:rPr>
        <w:t xml:space="preserve"> geldt dat een gemiddelde score tussen de 1,0 en 2,9 aangeeft dat ouders ontevreden zijn. Dit wordt in </w:t>
      </w:r>
      <w:r w:rsidRPr="00912C1F">
        <w:rPr>
          <w:rFonts w:ascii="Calibri" w:hAnsi="Calibri"/>
          <w:color w:val="FF0000"/>
        </w:rPr>
        <w:t>rood</w:t>
      </w:r>
      <w:r w:rsidRPr="00912C1F">
        <w:rPr>
          <w:rFonts w:ascii="Calibri" w:hAnsi="Calibri"/>
        </w:rPr>
        <w:t xml:space="preserve"> aangegeven. Een score tussen de 3,0 en 3,5 geeft aan dat ouders redelijk tevreden</w:t>
      </w:r>
      <w:r>
        <w:rPr>
          <w:rFonts w:ascii="Calibri" w:hAnsi="Calibri"/>
        </w:rPr>
        <w:t xml:space="preserve"> zijn</w:t>
      </w:r>
      <w:r w:rsidRPr="00912C1F">
        <w:rPr>
          <w:rFonts w:ascii="Calibri" w:hAnsi="Calibri"/>
        </w:rPr>
        <w:t xml:space="preserve">. Dit wordt in </w:t>
      </w:r>
      <w:r w:rsidRPr="00912C1F">
        <w:rPr>
          <w:rFonts w:ascii="Calibri" w:hAnsi="Calibri"/>
          <w:color w:val="FFC000"/>
        </w:rPr>
        <w:t>geel</w:t>
      </w:r>
      <w:r w:rsidRPr="00912C1F">
        <w:rPr>
          <w:rFonts w:ascii="Calibri" w:hAnsi="Calibri"/>
        </w:rPr>
        <w:t xml:space="preserve"> aangegeven. Een score tussen 3,6 en 5,0 geeft aan dat ouders goed tevreden zijn. </w:t>
      </w:r>
      <w:r>
        <w:rPr>
          <w:rFonts w:ascii="Calibri" w:hAnsi="Calibri"/>
        </w:rPr>
        <w:t>D</w:t>
      </w:r>
      <w:r w:rsidRPr="00912C1F">
        <w:rPr>
          <w:rFonts w:ascii="Calibri" w:hAnsi="Calibri"/>
        </w:rPr>
        <w:t xml:space="preserve">it wordt in </w:t>
      </w:r>
      <w:r w:rsidRPr="00912C1F">
        <w:rPr>
          <w:rFonts w:ascii="Calibri" w:hAnsi="Calibri"/>
          <w:color w:val="00B050"/>
        </w:rPr>
        <w:t>groen</w:t>
      </w:r>
      <w:r w:rsidRPr="00912C1F">
        <w:rPr>
          <w:rFonts w:ascii="Calibri" w:hAnsi="Calibri"/>
        </w:rPr>
        <w:t xml:space="preserve"> aangegeven. </w:t>
      </w:r>
    </w:p>
    <w:p w:rsidR="002C4B22" w:rsidRDefault="002C4B22" w:rsidP="002C4B22">
      <w:pPr>
        <w:ind w:left="0" w:firstLine="0"/>
        <w:rPr>
          <w:rFonts w:ascii="Calibri" w:hAnsi="Calibri"/>
        </w:rPr>
      </w:pPr>
    </w:p>
    <w:p w:rsidR="002C4B22" w:rsidRDefault="00785D02" w:rsidP="002C4B22">
      <w:pPr>
        <w:ind w:left="0" w:firstLine="0"/>
        <w:rPr>
          <w:rFonts w:ascii="Calibri" w:hAnsi="Calibri"/>
        </w:rPr>
      </w:pPr>
      <w:r>
        <w:rPr>
          <w:rFonts w:ascii="Calibri" w:hAnsi="Calibri"/>
        </w:rPr>
        <w:t>H</w:t>
      </w:r>
      <w:r w:rsidR="002C4B22">
        <w:rPr>
          <w:rFonts w:ascii="Calibri" w:hAnsi="Calibri"/>
        </w:rPr>
        <w:t>elaas</w:t>
      </w:r>
      <w:r>
        <w:rPr>
          <w:rFonts w:ascii="Calibri" w:hAnsi="Calibri"/>
        </w:rPr>
        <w:t xml:space="preserve"> is</w:t>
      </w:r>
      <w:r w:rsidR="002C4B22">
        <w:rPr>
          <w:rFonts w:ascii="Calibri" w:hAnsi="Calibri"/>
        </w:rPr>
        <w:t xml:space="preserve"> </w:t>
      </w:r>
      <w:r w:rsidR="000406DA">
        <w:rPr>
          <w:rFonts w:ascii="Calibri" w:hAnsi="Calibri"/>
        </w:rPr>
        <w:t xml:space="preserve">net als vorig jaar </w:t>
      </w:r>
      <w:r w:rsidR="002C4B22">
        <w:rPr>
          <w:rFonts w:ascii="Calibri" w:hAnsi="Calibri"/>
        </w:rPr>
        <w:t>in geen enkel geval het minimale aantal respondenten aanwezig om statistisch betrouwbare uitspraken te kunnen doen:</w:t>
      </w:r>
    </w:p>
    <w:p w:rsidR="002C4B22" w:rsidRDefault="002C4B22" w:rsidP="002C4B22">
      <w:pPr>
        <w:ind w:left="0" w:firstLine="0"/>
        <w:rPr>
          <w:rFonts w:ascii="Calibri" w:hAnsi="Calibri"/>
        </w:rPr>
      </w:pPr>
    </w:p>
    <w:tbl>
      <w:tblPr>
        <w:tblStyle w:val="Tabelraster"/>
        <w:tblW w:w="0" w:type="auto"/>
        <w:jc w:val="center"/>
        <w:tblInd w:w="3227" w:type="dxa"/>
        <w:tblLook w:val="04A0"/>
      </w:tblPr>
      <w:tblGrid>
        <w:gridCol w:w="709"/>
        <w:gridCol w:w="708"/>
        <w:gridCol w:w="709"/>
        <w:gridCol w:w="851"/>
      </w:tblGrid>
      <w:tr w:rsidR="002C4B22" w:rsidRPr="00416D68" w:rsidTr="00DD708D">
        <w:trPr>
          <w:jc w:val="center"/>
        </w:trPr>
        <w:tc>
          <w:tcPr>
            <w:tcW w:w="2977" w:type="dxa"/>
            <w:gridSpan w:val="4"/>
            <w:shd w:val="clear" w:color="auto" w:fill="D9D9D9" w:themeFill="background1" w:themeFillShade="D9"/>
          </w:tcPr>
          <w:p w:rsidR="002C4B22" w:rsidRPr="00416D68" w:rsidRDefault="002C4B22" w:rsidP="00DD708D">
            <w:pPr>
              <w:ind w:left="0" w:firstLine="0"/>
              <w:jc w:val="center"/>
              <w:rPr>
                <w:rFonts w:ascii="Calibri" w:hAnsi="Calibri"/>
                <w:b/>
                <w:i/>
              </w:rPr>
            </w:pPr>
            <w:r>
              <w:rPr>
                <w:rFonts w:ascii="Calibri" w:hAnsi="Calibri"/>
                <w:b/>
                <w:i/>
              </w:rPr>
              <w:t>Aanwezige ouders</w:t>
            </w:r>
          </w:p>
        </w:tc>
      </w:tr>
      <w:tr w:rsidR="002C4B22" w:rsidRPr="00416D68" w:rsidTr="00DD708D">
        <w:trPr>
          <w:jc w:val="center"/>
        </w:trPr>
        <w:tc>
          <w:tcPr>
            <w:tcW w:w="709" w:type="dxa"/>
            <w:shd w:val="clear" w:color="auto" w:fill="D9D9D9" w:themeFill="background1" w:themeFillShade="D9"/>
          </w:tcPr>
          <w:p w:rsidR="002C4B22" w:rsidRPr="00416D68" w:rsidRDefault="002C4B22" w:rsidP="00DD708D">
            <w:pPr>
              <w:ind w:left="0" w:firstLine="0"/>
              <w:jc w:val="center"/>
              <w:rPr>
                <w:rFonts w:ascii="Calibri" w:hAnsi="Calibri"/>
                <w:b/>
                <w:i/>
              </w:rPr>
            </w:pPr>
            <w:r w:rsidRPr="00416D68">
              <w:rPr>
                <w:rFonts w:ascii="Calibri" w:hAnsi="Calibri"/>
                <w:b/>
                <w:i/>
              </w:rPr>
              <w:t>Jaar</w:t>
            </w:r>
          </w:p>
        </w:tc>
        <w:tc>
          <w:tcPr>
            <w:tcW w:w="708" w:type="dxa"/>
            <w:shd w:val="clear" w:color="auto" w:fill="D9D9D9" w:themeFill="background1" w:themeFillShade="D9"/>
          </w:tcPr>
          <w:p w:rsidR="002C4B22" w:rsidRPr="00416D68" w:rsidRDefault="002C4B22" w:rsidP="00DD708D">
            <w:pPr>
              <w:ind w:left="0" w:firstLine="0"/>
              <w:jc w:val="center"/>
              <w:rPr>
                <w:rFonts w:ascii="Calibri" w:hAnsi="Calibri"/>
                <w:b/>
                <w:i/>
              </w:rPr>
            </w:pPr>
            <w:r w:rsidRPr="00416D68">
              <w:rPr>
                <w:rFonts w:ascii="Calibri" w:hAnsi="Calibri"/>
                <w:b/>
                <w:i/>
              </w:rPr>
              <w:t>KB</w:t>
            </w:r>
          </w:p>
        </w:tc>
        <w:tc>
          <w:tcPr>
            <w:tcW w:w="709" w:type="dxa"/>
            <w:shd w:val="clear" w:color="auto" w:fill="D9D9D9" w:themeFill="background1" w:themeFillShade="D9"/>
          </w:tcPr>
          <w:p w:rsidR="002C4B22" w:rsidRPr="00416D68" w:rsidRDefault="002C4B22" w:rsidP="00DD708D">
            <w:pPr>
              <w:ind w:left="0" w:firstLine="0"/>
              <w:jc w:val="center"/>
              <w:rPr>
                <w:rFonts w:ascii="Calibri" w:hAnsi="Calibri"/>
                <w:b/>
                <w:i/>
              </w:rPr>
            </w:pPr>
            <w:r w:rsidRPr="00416D68">
              <w:rPr>
                <w:rFonts w:ascii="Calibri" w:hAnsi="Calibri"/>
                <w:b/>
                <w:i/>
              </w:rPr>
              <w:t>MA</w:t>
            </w:r>
          </w:p>
        </w:tc>
        <w:tc>
          <w:tcPr>
            <w:tcW w:w="851" w:type="dxa"/>
            <w:shd w:val="clear" w:color="auto" w:fill="D9D9D9" w:themeFill="background1" w:themeFillShade="D9"/>
          </w:tcPr>
          <w:p w:rsidR="002C4B22" w:rsidRPr="00416D68" w:rsidRDefault="002C4B22" w:rsidP="00DD708D">
            <w:pPr>
              <w:ind w:left="0" w:firstLine="0"/>
              <w:jc w:val="center"/>
              <w:rPr>
                <w:rFonts w:ascii="Calibri" w:hAnsi="Calibri"/>
                <w:b/>
                <w:i/>
              </w:rPr>
            </w:pPr>
            <w:r w:rsidRPr="00416D68">
              <w:rPr>
                <w:rFonts w:ascii="Calibri" w:hAnsi="Calibri"/>
                <w:b/>
                <w:i/>
              </w:rPr>
              <w:t>HA</w:t>
            </w:r>
          </w:p>
        </w:tc>
      </w:tr>
      <w:tr w:rsidR="002C4B22" w:rsidTr="00DD708D">
        <w:trPr>
          <w:jc w:val="center"/>
        </w:trPr>
        <w:tc>
          <w:tcPr>
            <w:tcW w:w="709" w:type="dxa"/>
            <w:tcBorders>
              <w:bottom w:val="single" w:sz="4" w:space="0" w:color="auto"/>
            </w:tcBorders>
          </w:tcPr>
          <w:p w:rsidR="002C4B22" w:rsidRPr="00416D68" w:rsidRDefault="002C4B22" w:rsidP="00DD708D">
            <w:pPr>
              <w:ind w:left="0" w:firstLine="0"/>
              <w:jc w:val="center"/>
              <w:rPr>
                <w:rFonts w:ascii="Calibri" w:hAnsi="Calibri"/>
                <w:i/>
              </w:rPr>
            </w:pPr>
            <w:r w:rsidRPr="00416D68">
              <w:rPr>
                <w:rFonts w:ascii="Calibri" w:hAnsi="Calibri"/>
                <w:i/>
              </w:rPr>
              <w:t>3</w:t>
            </w:r>
          </w:p>
        </w:tc>
        <w:tc>
          <w:tcPr>
            <w:tcW w:w="708" w:type="dxa"/>
            <w:tcBorders>
              <w:bottom w:val="single" w:sz="4" w:space="0" w:color="auto"/>
            </w:tcBorders>
          </w:tcPr>
          <w:p w:rsidR="002C4B22" w:rsidRDefault="00DD708D" w:rsidP="00DD708D">
            <w:pPr>
              <w:ind w:left="0" w:firstLine="0"/>
              <w:jc w:val="center"/>
              <w:rPr>
                <w:rFonts w:ascii="Calibri" w:hAnsi="Calibri"/>
              </w:rPr>
            </w:pPr>
            <w:r>
              <w:rPr>
                <w:rFonts w:ascii="Calibri" w:hAnsi="Calibri"/>
              </w:rPr>
              <w:t>176</w:t>
            </w:r>
          </w:p>
        </w:tc>
        <w:tc>
          <w:tcPr>
            <w:tcW w:w="709" w:type="dxa"/>
            <w:tcBorders>
              <w:bottom w:val="single" w:sz="4" w:space="0" w:color="auto"/>
            </w:tcBorders>
          </w:tcPr>
          <w:p w:rsidR="002C4B22" w:rsidRDefault="00DD708D" w:rsidP="00DD708D">
            <w:pPr>
              <w:ind w:left="0" w:firstLine="0"/>
              <w:jc w:val="center"/>
              <w:rPr>
                <w:rFonts w:ascii="Calibri" w:hAnsi="Calibri"/>
              </w:rPr>
            </w:pPr>
            <w:r>
              <w:rPr>
                <w:rFonts w:ascii="Calibri" w:hAnsi="Calibri"/>
              </w:rPr>
              <w:t>117</w:t>
            </w:r>
          </w:p>
        </w:tc>
        <w:tc>
          <w:tcPr>
            <w:tcW w:w="851" w:type="dxa"/>
            <w:tcBorders>
              <w:bottom w:val="single" w:sz="4" w:space="0" w:color="auto"/>
            </w:tcBorders>
          </w:tcPr>
          <w:p w:rsidR="002C4B22" w:rsidRDefault="00DD708D" w:rsidP="00DD708D">
            <w:pPr>
              <w:ind w:left="0" w:firstLine="0"/>
              <w:jc w:val="center"/>
              <w:rPr>
                <w:rFonts w:ascii="Calibri" w:hAnsi="Calibri"/>
              </w:rPr>
            </w:pPr>
            <w:r>
              <w:rPr>
                <w:rFonts w:ascii="Calibri" w:hAnsi="Calibri"/>
              </w:rPr>
              <w:t>250</w:t>
            </w:r>
          </w:p>
        </w:tc>
      </w:tr>
      <w:tr w:rsidR="002C4B22" w:rsidRPr="008F6F7B" w:rsidTr="00DD708D">
        <w:trPr>
          <w:jc w:val="center"/>
        </w:trPr>
        <w:tc>
          <w:tcPr>
            <w:tcW w:w="2977" w:type="dxa"/>
            <w:gridSpan w:val="4"/>
            <w:tcBorders>
              <w:bottom w:val="single" w:sz="4" w:space="0" w:color="auto"/>
            </w:tcBorders>
            <w:shd w:val="clear" w:color="auto" w:fill="D9D9D9" w:themeFill="background1" w:themeFillShade="D9"/>
          </w:tcPr>
          <w:p w:rsidR="002C4B22" w:rsidRPr="008F6F7B" w:rsidRDefault="002C4B22" w:rsidP="00DD708D">
            <w:pPr>
              <w:ind w:left="0" w:firstLine="0"/>
              <w:jc w:val="center"/>
              <w:rPr>
                <w:rFonts w:ascii="Calibri" w:hAnsi="Calibri"/>
                <w:b/>
                <w:i/>
              </w:rPr>
            </w:pPr>
            <w:r w:rsidRPr="008F6F7B">
              <w:rPr>
                <w:rFonts w:ascii="Calibri" w:hAnsi="Calibri"/>
                <w:b/>
                <w:i/>
              </w:rPr>
              <w:t>Benodigde respons</w:t>
            </w:r>
          </w:p>
        </w:tc>
      </w:tr>
      <w:tr w:rsidR="002C4B22" w:rsidTr="00DD708D">
        <w:trPr>
          <w:jc w:val="center"/>
        </w:trPr>
        <w:tc>
          <w:tcPr>
            <w:tcW w:w="709" w:type="dxa"/>
            <w:shd w:val="clear" w:color="auto" w:fill="D9D9D9" w:themeFill="background1" w:themeFillShade="D9"/>
          </w:tcPr>
          <w:p w:rsidR="002C4B22" w:rsidRPr="00416D68" w:rsidRDefault="002C4B22" w:rsidP="00DD708D">
            <w:pPr>
              <w:ind w:left="0" w:firstLine="0"/>
              <w:jc w:val="center"/>
              <w:rPr>
                <w:rFonts w:ascii="Calibri" w:hAnsi="Calibri"/>
                <w:b/>
                <w:i/>
              </w:rPr>
            </w:pPr>
            <w:r w:rsidRPr="00416D68">
              <w:rPr>
                <w:rFonts w:ascii="Calibri" w:hAnsi="Calibri"/>
                <w:b/>
                <w:i/>
              </w:rPr>
              <w:t>Jaar</w:t>
            </w:r>
          </w:p>
        </w:tc>
        <w:tc>
          <w:tcPr>
            <w:tcW w:w="708" w:type="dxa"/>
            <w:shd w:val="clear" w:color="auto" w:fill="D9D9D9" w:themeFill="background1" w:themeFillShade="D9"/>
          </w:tcPr>
          <w:p w:rsidR="002C4B22" w:rsidRPr="00416D68" w:rsidRDefault="002C4B22" w:rsidP="00DD708D">
            <w:pPr>
              <w:ind w:left="0" w:firstLine="0"/>
              <w:jc w:val="center"/>
              <w:rPr>
                <w:rFonts w:ascii="Calibri" w:hAnsi="Calibri"/>
                <w:b/>
                <w:i/>
              </w:rPr>
            </w:pPr>
            <w:r w:rsidRPr="00416D68">
              <w:rPr>
                <w:rFonts w:ascii="Calibri" w:hAnsi="Calibri"/>
                <w:b/>
                <w:i/>
              </w:rPr>
              <w:t>KB</w:t>
            </w:r>
          </w:p>
        </w:tc>
        <w:tc>
          <w:tcPr>
            <w:tcW w:w="709" w:type="dxa"/>
            <w:shd w:val="clear" w:color="auto" w:fill="D9D9D9" w:themeFill="background1" w:themeFillShade="D9"/>
          </w:tcPr>
          <w:p w:rsidR="002C4B22" w:rsidRPr="00416D68" w:rsidRDefault="002C4B22" w:rsidP="00DD708D">
            <w:pPr>
              <w:ind w:left="0" w:firstLine="0"/>
              <w:jc w:val="center"/>
              <w:rPr>
                <w:rFonts w:ascii="Calibri" w:hAnsi="Calibri"/>
                <w:b/>
                <w:i/>
              </w:rPr>
            </w:pPr>
            <w:r w:rsidRPr="00416D68">
              <w:rPr>
                <w:rFonts w:ascii="Calibri" w:hAnsi="Calibri"/>
                <w:b/>
                <w:i/>
              </w:rPr>
              <w:t>MA</w:t>
            </w:r>
          </w:p>
        </w:tc>
        <w:tc>
          <w:tcPr>
            <w:tcW w:w="851" w:type="dxa"/>
            <w:shd w:val="clear" w:color="auto" w:fill="D9D9D9" w:themeFill="background1" w:themeFillShade="D9"/>
          </w:tcPr>
          <w:p w:rsidR="002C4B22" w:rsidRPr="00416D68" w:rsidRDefault="002C4B22" w:rsidP="00DD708D">
            <w:pPr>
              <w:ind w:left="0" w:firstLine="0"/>
              <w:jc w:val="center"/>
              <w:rPr>
                <w:rFonts w:ascii="Calibri" w:hAnsi="Calibri"/>
                <w:b/>
                <w:i/>
              </w:rPr>
            </w:pPr>
            <w:r w:rsidRPr="00416D68">
              <w:rPr>
                <w:rFonts w:ascii="Calibri" w:hAnsi="Calibri"/>
                <w:b/>
                <w:i/>
              </w:rPr>
              <w:t>HA</w:t>
            </w:r>
          </w:p>
        </w:tc>
      </w:tr>
      <w:tr w:rsidR="002C4B22" w:rsidTr="00DD708D">
        <w:trPr>
          <w:jc w:val="center"/>
        </w:trPr>
        <w:tc>
          <w:tcPr>
            <w:tcW w:w="709" w:type="dxa"/>
            <w:tcBorders>
              <w:bottom w:val="single" w:sz="4" w:space="0" w:color="auto"/>
            </w:tcBorders>
          </w:tcPr>
          <w:p w:rsidR="002C4B22" w:rsidRPr="00416D68" w:rsidRDefault="002C4B22" w:rsidP="00DD708D">
            <w:pPr>
              <w:ind w:left="0" w:firstLine="0"/>
              <w:jc w:val="center"/>
              <w:rPr>
                <w:rFonts w:ascii="Calibri" w:hAnsi="Calibri"/>
                <w:i/>
              </w:rPr>
            </w:pPr>
            <w:r w:rsidRPr="00416D68">
              <w:rPr>
                <w:rFonts w:ascii="Calibri" w:hAnsi="Calibri"/>
                <w:i/>
              </w:rPr>
              <w:t>3</w:t>
            </w:r>
          </w:p>
        </w:tc>
        <w:tc>
          <w:tcPr>
            <w:tcW w:w="708" w:type="dxa"/>
            <w:tcBorders>
              <w:bottom w:val="single" w:sz="4" w:space="0" w:color="auto"/>
            </w:tcBorders>
          </w:tcPr>
          <w:p w:rsidR="002C4B22" w:rsidRDefault="00785D02" w:rsidP="00DD708D">
            <w:pPr>
              <w:ind w:left="0" w:firstLine="0"/>
              <w:jc w:val="center"/>
              <w:rPr>
                <w:rFonts w:ascii="Calibri" w:hAnsi="Calibri"/>
              </w:rPr>
            </w:pPr>
            <w:r>
              <w:rPr>
                <w:rFonts w:ascii="Calibri" w:hAnsi="Calibri"/>
              </w:rPr>
              <w:t>121</w:t>
            </w:r>
          </w:p>
        </w:tc>
        <w:tc>
          <w:tcPr>
            <w:tcW w:w="709" w:type="dxa"/>
            <w:tcBorders>
              <w:bottom w:val="single" w:sz="4" w:space="0" w:color="auto"/>
            </w:tcBorders>
          </w:tcPr>
          <w:p w:rsidR="002C4B22" w:rsidRDefault="00785D02" w:rsidP="00DD708D">
            <w:pPr>
              <w:ind w:left="0" w:firstLine="0"/>
              <w:jc w:val="center"/>
              <w:rPr>
                <w:rFonts w:ascii="Calibri" w:hAnsi="Calibri"/>
              </w:rPr>
            </w:pPr>
            <w:r>
              <w:rPr>
                <w:rFonts w:ascii="Calibri" w:hAnsi="Calibri"/>
              </w:rPr>
              <w:t>89</w:t>
            </w:r>
          </w:p>
        </w:tc>
        <w:tc>
          <w:tcPr>
            <w:tcW w:w="851" w:type="dxa"/>
            <w:tcBorders>
              <w:bottom w:val="single" w:sz="4" w:space="0" w:color="auto"/>
            </w:tcBorders>
          </w:tcPr>
          <w:p w:rsidR="002C4B22" w:rsidRDefault="00785D02" w:rsidP="00DD708D">
            <w:pPr>
              <w:ind w:left="0" w:firstLine="0"/>
              <w:jc w:val="center"/>
              <w:rPr>
                <w:rFonts w:ascii="Calibri" w:hAnsi="Calibri"/>
              </w:rPr>
            </w:pPr>
            <w:r>
              <w:rPr>
                <w:rFonts w:ascii="Calibri" w:hAnsi="Calibri"/>
              </w:rPr>
              <w:t>150</w:t>
            </w:r>
          </w:p>
        </w:tc>
      </w:tr>
      <w:tr w:rsidR="002C4B22" w:rsidRPr="00D03E53" w:rsidTr="00DD708D">
        <w:trPr>
          <w:jc w:val="center"/>
        </w:trPr>
        <w:tc>
          <w:tcPr>
            <w:tcW w:w="2977" w:type="dxa"/>
            <w:gridSpan w:val="4"/>
            <w:shd w:val="clear" w:color="auto" w:fill="D9D9D9" w:themeFill="background1" w:themeFillShade="D9"/>
          </w:tcPr>
          <w:p w:rsidR="002C4B22" w:rsidRPr="00D03E53" w:rsidRDefault="002C4B22" w:rsidP="00DD708D">
            <w:pPr>
              <w:ind w:left="0" w:firstLine="0"/>
              <w:jc w:val="center"/>
              <w:rPr>
                <w:rFonts w:ascii="Calibri" w:hAnsi="Calibri"/>
                <w:b/>
                <w:i/>
              </w:rPr>
            </w:pPr>
            <w:r w:rsidRPr="00D03E53">
              <w:rPr>
                <w:rFonts w:ascii="Calibri" w:hAnsi="Calibri"/>
                <w:b/>
                <w:i/>
              </w:rPr>
              <w:t xml:space="preserve">Feitelijke respons </w:t>
            </w:r>
          </w:p>
        </w:tc>
      </w:tr>
      <w:tr w:rsidR="002C4B22" w:rsidTr="00DD708D">
        <w:trPr>
          <w:jc w:val="center"/>
        </w:trPr>
        <w:tc>
          <w:tcPr>
            <w:tcW w:w="709" w:type="dxa"/>
            <w:shd w:val="clear" w:color="auto" w:fill="D9D9D9" w:themeFill="background1" w:themeFillShade="D9"/>
          </w:tcPr>
          <w:p w:rsidR="002C4B22" w:rsidRPr="00416D68" w:rsidRDefault="002C4B22" w:rsidP="00DD708D">
            <w:pPr>
              <w:ind w:left="0" w:firstLine="0"/>
              <w:jc w:val="center"/>
              <w:rPr>
                <w:rFonts w:ascii="Calibri" w:hAnsi="Calibri"/>
                <w:b/>
                <w:i/>
              </w:rPr>
            </w:pPr>
            <w:r w:rsidRPr="00416D68">
              <w:rPr>
                <w:rFonts w:ascii="Calibri" w:hAnsi="Calibri"/>
                <w:b/>
                <w:i/>
              </w:rPr>
              <w:t>Jaar</w:t>
            </w:r>
          </w:p>
        </w:tc>
        <w:tc>
          <w:tcPr>
            <w:tcW w:w="708" w:type="dxa"/>
            <w:shd w:val="clear" w:color="auto" w:fill="D9D9D9" w:themeFill="background1" w:themeFillShade="D9"/>
          </w:tcPr>
          <w:p w:rsidR="002C4B22" w:rsidRPr="00416D68" w:rsidRDefault="002C4B22" w:rsidP="00DD708D">
            <w:pPr>
              <w:ind w:left="0" w:firstLine="0"/>
              <w:jc w:val="center"/>
              <w:rPr>
                <w:rFonts w:ascii="Calibri" w:hAnsi="Calibri"/>
                <w:b/>
                <w:i/>
              </w:rPr>
            </w:pPr>
            <w:r w:rsidRPr="00416D68">
              <w:rPr>
                <w:rFonts w:ascii="Calibri" w:hAnsi="Calibri"/>
                <w:b/>
                <w:i/>
              </w:rPr>
              <w:t>KB</w:t>
            </w:r>
          </w:p>
        </w:tc>
        <w:tc>
          <w:tcPr>
            <w:tcW w:w="709" w:type="dxa"/>
            <w:shd w:val="clear" w:color="auto" w:fill="D9D9D9" w:themeFill="background1" w:themeFillShade="D9"/>
          </w:tcPr>
          <w:p w:rsidR="002C4B22" w:rsidRPr="00416D68" w:rsidRDefault="002C4B22" w:rsidP="00DD708D">
            <w:pPr>
              <w:ind w:left="0" w:firstLine="0"/>
              <w:jc w:val="center"/>
              <w:rPr>
                <w:rFonts w:ascii="Calibri" w:hAnsi="Calibri"/>
                <w:b/>
                <w:i/>
              </w:rPr>
            </w:pPr>
            <w:r w:rsidRPr="00416D68">
              <w:rPr>
                <w:rFonts w:ascii="Calibri" w:hAnsi="Calibri"/>
                <w:b/>
                <w:i/>
              </w:rPr>
              <w:t>MA</w:t>
            </w:r>
          </w:p>
        </w:tc>
        <w:tc>
          <w:tcPr>
            <w:tcW w:w="851" w:type="dxa"/>
            <w:shd w:val="clear" w:color="auto" w:fill="D9D9D9" w:themeFill="background1" w:themeFillShade="D9"/>
          </w:tcPr>
          <w:p w:rsidR="002C4B22" w:rsidRPr="00416D68" w:rsidRDefault="002C4B22" w:rsidP="00DD708D">
            <w:pPr>
              <w:ind w:left="0" w:firstLine="0"/>
              <w:jc w:val="center"/>
              <w:rPr>
                <w:rFonts w:ascii="Calibri" w:hAnsi="Calibri"/>
                <w:b/>
                <w:i/>
              </w:rPr>
            </w:pPr>
            <w:r w:rsidRPr="00416D68">
              <w:rPr>
                <w:rFonts w:ascii="Calibri" w:hAnsi="Calibri"/>
                <w:b/>
                <w:i/>
              </w:rPr>
              <w:t>HA</w:t>
            </w:r>
          </w:p>
        </w:tc>
      </w:tr>
      <w:tr w:rsidR="002C4B22" w:rsidTr="00DD708D">
        <w:trPr>
          <w:jc w:val="center"/>
        </w:trPr>
        <w:tc>
          <w:tcPr>
            <w:tcW w:w="709" w:type="dxa"/>
          </w:tcPr>
          <w:p w:rsidR="002C4B22" w:rsidRPr="00416D68" w:rsidRDefault="002C4B22" w:rsidP="00DD708D">
            <w:pPr>
              <w:ind w:left="0" w:firstLine="0"/>
              <w:jc w:val="center"/>
              <w:rPr>
                <w:rFonts w:ascii="Calibri" w:hAnsi="Calibri"/>
                <w:i/>
              </w:rPr>
            </w:pPr>
            <w:r>
              <w:rPr>
                <w:rFonts w:ascii="Calibri" w:hAnsi="Calibri"/>
                <w:i/>
              </w:rPr>
              <w:t>3</w:t>
            </w:r>
          </w:p>
        </w:tc>
        <w:tc>
          <w:tcPr>
            <w:tcW w:w="708" w:type="dxa"/>
          </w:tcPr>
          <w:p w:rsidR="002C4B22" w:rsidRDefault="00DD708D" w:rsidP="00DD708D">
            <w:pPr>
              <w:ind w:left="0" w:firstLine="0"/>
              <w:jc w:val="center"/>
              <w:rPr>
                <w:rFonts w:ascii="Calibri" w:hAnsi="Calibri"/>
              </w:rPr>
            </w:pPr>
            <w:r>
              <w:rPr>
                <w:rFonts w:ascii="Calibri" w:hAnsi="Calibri"/>
              </w:rPr>
              <w:t>22</w:t>
            </w:r>
          </w:p>
        </w:tc>
        <w:tc>
          <w:tcPr>
            <w:tcW w:w="709" w:type="dxa"/>
          </w:tcPr>
          <w:p w:rsidR="002C4B22" w:rsidRDefault="00DD708D" w:rsidP="00DD708D">
            <w:pPr>
              <w:ind w:left="0" w:firstLine="0"/>
              <w:jc w:val="center"/>
              <w:rPr>
                <w:rFonts w:ascii="Calibri" w:hAnsi="Calibri"/>
              </w:rPr>
            </w:pPr>
            <w:r>
              <w:rPr>
                <w:rFonts w:ascii="Calibri" w:hAnsi="Calibri"/>
              </w:rPr>
              <w:t>33</w:t>
            </w:r>
          </w:p>
        </w:tc>
        <w:tc>
          <w:tcPr>
            <w:tcW w:w="851" w:type="dxa"/>
          </w:tcPr>
          <w:p w:rsidR="002C4B22" w:rsidRDefault="00DD708D" w:rsidP="00DD708D">
            <w:pPr>
              <w:ind w:left="0" w:firstLine="0"/>
              <w:jc w:val="center"/>
              <w:rPr>
                <w:rFonts w:ascii="Calibri" w:hAnsi="Calibri"/>
              </w:rPr>
            </w:pPr>
            <w:r>
              <w:rPr>
                <w:rFonts w:ascii="Calibri" w:hAnsi="Calibri"/>
              </w:rPr>
              <w:t>86</w:t>
            </w:r>
          </w:p>
        </w:tc>
      </w:tr>
    </w:tbl>
    <w:p w:rsidR="002C4B22" w:rsidRDefault="002C4B22" w:rsidP="002C4B22">
      <w:pPr>
        <w:ind w:left="0" w:firstLine="0"/>
        <w:rPr>
          <w:rFonts w:ascii="Calibri" w:hAnsi="Calibri"/>
        </w:rPr>
      </w:pPr>
    </w:p>
    <w:p w:rsidR="002C4B22" w:rsidRDefault="002C4B22" w:rsidP="002C4B22">
      <w:pPr>
        <w:ind w:left="0" w:firstLine="0"/>
        <w:rPr>
          <w:rFonts w:ascii="Calibri" w:hAnsi="Calibri"/>
        </w:rPr>
      </w:pPr>
    </w:p>
    <w:p w:rsidR="002C4B22" w:rsidRPr="005A3765" w:rsidRDefault="005A3765" w:rsidP="005A3765">
      <w:pPr>
        <w:ind w:left="0" w:firstLine="0"/>
        <w:jc w:val="right"/>
        <w:rPr>
          <w:rFonts w:ascii="Calibri" w:hAnsi="Calibri"/>
          <w:i/>
        </w:rPr>
      </w:pPr>
      <w:r w:rsidRPr="005A3765">
        <w:rPr>
          <w:rFonts w:ascii="Calibri" w:hAnsi="Calibri"/>
          <w:i/>
        </w:rPr>
        <w:t>Meine Luimstra</w:t>
      </w:r>
    </w:p>
    <w:p w:rsidR="005A3765" w:rsidRPr="005A3765" w:rsidRDefault="005A3765" w:rsidP="005A3765">
      <w:pPr>
        <w:ind w:left="0" w:firstLine="0"/>
        <w:jc w:val="right"/>
        <w:rPr>
          <w:rFonts w:ascii="Calibri" w:hAnsi="Calibri"/>
          <w:i/>
        </w:rPr>
      </w:pPr>
      <w:r w:rsidRPr="005A3765">
        <w:rPr>
          <w:rFonts w:ascii="Calibri" w:hAnsi="Calibri"/>
          <w:i/>
        </w:rPr>
        <w:t xml:space="preserve">17 april 2013 </w:t>
      </w:r>
    </w:p>
    <w:p w:rsidR="002C4B22" w:rsidRDefault="002C4B22" w:rsidP="002C4B22">
      <w:pPr>
        <w:rPr>
          <w:rFonts w:ascii="Calibri" w:hAnsi="Calibri"/>
        </w:rPr>
      </w:pPr>
      <w:r>
        <w:rPr>
          <w:rFonts w:ascii="Calibri" w:hAnsi="Calibri"/>
        </w:rPr>
        <w:br w:type="page"/>
      </w:r>
    </w:p>
    <w:tbl>
      <w:tblPr>
        <w:tblStyle w:val="Tabelraster"/>
        <w:tblW w:w="0" w:type="auto"/>
        <w:jc w:val="center"/>
        <w:tblInd w:w="-927" w:type="dxa"/>
        <w:tblLayout w:type="fixed"/>
        <w:tblLook w:val="04A0"/>
      </w:tblPr>
      <w:tblGrid>
        <w:gridCol w:w="5495"/>
        <w:gridCol w:w="590"/>
        <w:gridCol w:w="590"/>
        <w:gridCol w:w="590"/>
        <w:gridCol w:w="590"/>
        <w:gridCol w:w="590"/>
        <w:gridCol w:w="590"/>
        <w:gridCol w:w="590"/>
        <w:gridCol w:w="590"/>
      </w:tblGrid>
      <w:tr w:rsidR="00956CC5" w:rsidRPr="00785D02" w:rsidTr="00956CC5">
        <w:trPr>
          <w:jc w:val="center"/>
        </w:trPr>
        <w:tc>
          <w:tcPr>
            <w:tcW w:w="5495" w:type="dxa"/>
            <w:vMerge w:val="restart"/>
            <w:tcBorders>
              <w:right w:val="single" w:sz="18" w:space="0" w:color="auto"/>
            </w:tcBorders>
            <w:shd w:val="clear" w:color="auto" w:fill="D9D9D9" w:themeFill="background1" w:themeFillShade="D9"/>
          </w:tcPr>
          <w:p w:rsidR="00956CC5" w:rsidRPr="00785D02" w:rsidRDefault="00956CC5" w:rsidP="00785D02">
            <w:pPr>
              <w:ind w:left="0" w:firstLine="0"/>
              <w:jc w:val="center"/>
              <w:rPr>
                <w:rFonts w:ascii="Calibri" w:hAnsi="Calibri"/>
                <w:b/>
              </w:rPr>
            </w:pPr>
            <w:r w:rsidRPr="00785D02">
              <w:rPr>
                <w:rFonts w:ascii="Calibri" w:hAnsi="Calibri"/>
                <w:b/>
              </w:rPr>
              <w:lastRenderedPageBreak/>
              <w:t>Stelling</w:t>
            </w:r>
          </w:p>
        </w:tc>
        <w:tc>
          <w:tcPr>
            <w:tcW w:w="1180" w:type="dxa"/>
            <w:gridSpan w:val="2"/>
            <w:tcBorders>
              <w:left w:val="single" w:sz="18" w:space="0" w:color="auto"/>
              <w:right w:val="single" w:sz="18" w:space="0" w:color="auto"/>
            </w:tcBorders>
            <w:shd w:val="clear" w:color="auto" w:fill="D9D9D9" w:themeFill="background1" w:themeFillShade="D9"/>
          </w:tcPr>
          <w:p w:rsidR="00956CC5" w:rsidRPr="00785D02" w:rsidRDefault="00956CC5" w:rsidP="00785D02">
            <w:pPr>
              <w:ind w:left="0" w:firstLine="0"/>
              <w:jc w:val="center"/>
              <w:rPr>
                <w:rFonts w:ascii="Calibri" w:hAnsi="Calibri"/>
                <w:b/>
              </w:rPr>
            </w:pPr>
            <w:r w:rsidRPr="00785D02">
              <w:rPr>
                <w:rFonts w:ascii="Calibri" w:hAnsi="Calibri"/>
                <w:b/>
              </w:rPr>
              <w:t>BK3</w:t>
            </w:r>
          </w:p>
        </w:tc>
        <w:tc>
          <w:tcPr>
            <w:tcW w:w="1180" w:type="dxa"/>
            <w:gridSpan w:val="2"/>
            <w:tcBorders>
              <w:left w:val="single" w:sz="18" w:space="0" w:color="auto"/>
              <w:right w:val="single" w:sz="18" w:space="0" w:color="auto"/>
            </w:tcBorders>
            <w:shd w:val="clear" w:color="auto" w:fill="D9D9D9" w:themeFill="background1" w:themeFillShade="D9"/>
          </w:tcPr>
          <w:p w:rsidR="00956CC5" w:rsidRPr="00785D02" w:rsidRDefault="00956CC5" w:rsidP="00785D02">
            <w:pPr>
              <w:ind w:left="0" w:firstLine="0"/>
              <w:jc w:val="center"/>
              <w:rPr>
                <w:rFonts w:ascii="Calibri" w:hAnsi="Calibri"/>
                <w:b/>
              </w:rPr>
            </w:pPr>
            <w:r w:rsidRPr="00785D02">
              <w:rPr>
                <w:rFonts w:ascii="Calibri" w:hAnsi="Calibri"/>
                <w:b/>
              </w:rPr>
              <w:t>M3</w:t>
            </w:r>
          </w:p>
        </w:tc>
        <w:tc>
          <w:tcPr>
            <w:tcW w:w="1180" w:type="dxa"/>
            <w:gridSpan w:val="2"/>
            <w:tcBorders>
              <w:left w:val="single" w:sz="18" w:space="0" w:color="auto"/>
              <w:right w:val="single" w:sz="18" w:space="0" w:color="auto"/>
            </w:tcBorders>
            <w:shd w:val="clear" w:color="auto" w:fill="D9D9D9" w:themeFill="background1" w:themeFillShade="D9"/>
          </w:tcPr>
          <w:p w:rsidR="00956CC5" w:rsidRPr="00785D02" w:rsidRDefault="00956CC5" w:rsidP="00785D02">
            <w:pPr>
              <w:ind w:left="0" w:firstLine="0"/>
              <w:jc w:val="center"/>
              <w:rPr>
                <w:rFonts w:ascii="Calibri" w:hAnsi="Calibri"/>
                <w:b/>
              </w:rPr>
            </w:pPr>
            <w:r w:rsidRPr="00785D02">
              <w:rPr>
                <w:rFonts w:ascii="Calibri" w:hAnsi="Calibri"/>
                <w:b/>
              </w:rPr>
              <w:t>HA3</w:t>
            </w:r>
          </w:p>
        </w:tc>
        <w:tc>
          <w:tcPr>
            <w:tcW w:w="1180" w:type="dxa"/>
            <w:gridSpan w:val="2"/>
            <w:tcBorders>
              <w:left w:val="single" w:sz="18" w:space="0" w:color="auto"/>
            </w:tcBorders>
            <w:shd w:val="clear" w:color="auto" w:fill="D9D9D9" w:themeFill="background1" w:themeFillShade="D9"/>
          </w:tcPr>
          <w:p w:rsidR="00956CC5" w:rsidRPr="00785D02" w:rsidRDefault="00956CC5" w:rsidP="00785D02">
            <w:pPr>
              <w:ind w:left="0" w:firstLine="0"/>
              <w:jc w:val="center"/>
              <w:rPr>
                <w:rFonts w:ascii="Calibri" w:hAnsi="Calibri"/>
                <w:b/>
              </w:rPr>
            </w:pPr>
            <w:r w:rsidRPr="00785D02">
              <w:rPr>
                <w:rFonts w:ascii="Calibri" w:hAnsi="Calibri"/>
                <w:b/>
              </w:rPr>
              <w:t>Tot.</w:t>
            </w:r>
          </w:p>
        </w:tc>
      </w:tr>
      <w:tr w:rsidR="00956CC5" w:rsidRPr="00785D02" w:rsidTr="00956CC5">
        <w:trPr>
          <w:jc w:val="center"/>
        </w:trPr>
        <w:tc>
          <w:tcPr>
            <w:tcW w:w="5495" w:type="dxa"/>
            <w:vMerge/>
            <w:tcBorders>
              <w:right w:val="single" w:sz="18" w:space="0" w:color="auto"/>
            </w:tcBorders>
            <w:shd w:val="clear" w:color="auto" w:fill="D9D9D9" w:themeFill="background1" w:themeFillShade="D9"/>
          </w:tcPr>
          <w:p w:rsidR="00956CC5" w:rsidRPr="00785D02" w:rsidRDefault="00956CC5" w:rsidP="00785D02">
            <w:pPr>
              <w:ind w:left="0" w:firstLine="0"/>
              <w:jc w:val="center"/>
              <w:rPr>
                <w:rFonts w:ascii="Calibri" w:hAnsi="Calibri"/>
                <w:b/>
              </w:rPr>
            </w:pPr>
          </w:p>
        </w:tc>
        <w:tc>
          <w:tcPr>
            <w:tcW w:w="590" w:type="dxa"/>
            <w:tcBorders>
              <w:left w:val="single" w:sz="18" w:space="0" w:color="auto"/>
            </w:tcBorders>
            <w:shd w:val="clear" w:color="auto" w:fill="D9D9D9" w:themeFill="background1" w:themeFillShade="D9"/>
          </w:tcPr>
          <w:p w:rsidR="00956CC5" w:rsidRPr="00956CC5" w:rsidRDefault="00956CC5" w:rsidP="00785D02">
            <w:pPr>
              <w:ind w:left="0" w:firstLine="0"/>
              <w:jc w:val="center"/>
              <w:rPr>
                <w:rFonts w:ascii="Calibri" w:hAnsi="Calibri"/>
                <w:i/>
              </w:rPr>
            </w:pPr>
            <w:r w:rsidRPr="00956CC5">
              <w:rPr>
                <w:rFonts w:ascii="Calibri" w:hAnsi="Calibri"/>
                <w:i/>
              </w:rPr>
              <w:t>12</w:t>
            </w:r>
          </w:p>
        </w:tc>
        <w:tc>
          <w:tcPr>
            <w:tcW w:w="590" w:type="dxa"/>
            <w:tcBorders>
              <w:right w:val="single" w:sz="18" w:space="0" w:color="auto"/>
            </w:tcBorders>
            <w:shd w:val="clear" w:color="auto" w:fill="D9D9D9" w:themeFill="background1" w:themeFillShade="D9"/>
          </w:tcPr>
          <w:p w:rsidR="00956CC5" w:rsidRPr="00956CC5" w:rsidRDefault="00956CC5" w:rsidP="00785D02">
            <w:pPr>
              <w:ind w:left="0" w:firstLine="0"/>
              <w:jc w:val="center"/>
              <w:rPr>
                <w:rFonts w:ascii="Calibri" w:hAnsi="Calibri"/>
                <w:i/>
              </w:rPr>
            </w:pPr>
            <w:r w:rsidRPr="00956CC5">
              <w:rPr>
                <w:rFonts w:ascii="Calibri" w:hAnsi="Calibri"/>
                <w:i/>
              </w:rPr>
              <w:t>13</w:t>
            </w:r>
          </w:p>
        </w:tc>
        <w:tc>
          <w:tcPr>
            <w:tcW w:w="590" w:type="dxa"/>
            <w:tcBorders>
              <w:left w:val="single" w:sz="18" w:space="0" w:color="auto"/>
            </w:tcBorders>
            <w:shd w:val="clear" w:color="auto" w:fill="D9D9D9" w:themeFill="background1" w:themeFillShade="D9"/>
          </w:tcPr>
          <w:p w:rsidR="00956CC5" w:rsidRPr="00956CC5" w:rsidRDefault="00956CC5" w:rsidP="00785D02">
            <w:pPr>
              <w:ind w:left="0" w:firstLine="0"/>
              <w:jc w:val="center"/>
              <w:rPr>
                <w:rFonts w:ascii="Calibri" w:hAnsi="Calibri"/>
                <w:i/>
              </w:rPr>
            </w:pPr>
            <w:r w:rsidRPr="00956CC5">
              <w:rPr>
                <w:rFonts w:ascii="Calibri" w:hAnsi="Calibri"/>
                <w:i/>
              </w:rPr>
              <w:t>12</w:t>
            </w:r>
          </w:p>
        </w:tc>
        <w:tc>
          <w:tcPr>
            <w:tcW w:w="590" w:type="dxa"/>
            <w:tcBorders>
              <w:right w:val="single" w:sz="18" w:space="0" w:color="auto"/>
            </w:tcBorders>
            <w:shd w:val="clear" w:color="auto" w:fill="D9D9D9" w:themeFill="background1" w:themeFillShade="D9"/>
          </w:tcPr>
          <w:p w:rsidR="00956CC5" w:rsidRPr="00956CC5" w:rsidRDefault="00956CC5" w:rsidP="00785D02">
            <w:pPr>
              <w:ind w:left="0" w:firstLine="0"/>
              <w:jc w:val="center"/>
              <w:rPr>
                <w:rFonts w:ascii="Calibri" w:hAnsi="Calibri"/>
                <w:i/>
              </w:rPr>
            </w:pPr>
            <w:r w:rsidRPr="00956CC5">
              <w:rPr>
                <w:rFonts w:ascii="Calibri" w:hAnsi="Calibri"/>
                <w:i/>
              </w:rPr>
              <w:t>13</w:t>
            </w:r>
          </w:p>
        </w:tc>
        <w:tc>
          <w:tcPr>
            <w:tcW w:w="590" w:type="dxa"/>
            <w:tcBorders>
              <w:left w:val="single" w:sz="18" w:space="0" w:color="auto"/>
            </w:tcBorders>
            <w:shd w:val="clear" w:color="auto" w:fill="D9D9D9" w:themeFill="background1" w:themeFillShade="D9"/>
          </w:tcPr>
          <w:p w:rsidR="00956CC5" w:rsidRPr="00956CC5" w:rsidRDefault="00956CC5" w:rsidP="00785D02">
            <w:pPr>
              <w:ind w:left="0" w:firstLine="0"/>
              <w:jc w:val="center"/>
              <w:rPr>
                <w:rFonts w:ascii="Calibri" w:hAnsi="Calibri"/>
                <w:i/>
              </w:rPr>
            </w:pPr>
            <w:r w:rsidRPr="00956CC5">
              <w:rPr>
                <w:rFonts w:ascii="Calibri" w:hAnsi="Calibri"/>
                <w:i/>
              </w:rPr>
              <w:t>12</w:t>
            </w:r>
          </w:p>
        </w:tc>
        <w:tc>
          <w:tcPr>
            <w:tcW w:w="590" w:type="dxa"/>
            <w:tcBorders>
              <w:right w:val="single" w:sz="18" w:space="0" w:color="auto"/>
            </w:tcBorders>
            <w:shd w:val="clear" w:color="auto" w:fill="D9D9D9" w:themeFill="background1" w:themeFillShade="D9"/>
          </w:tcPr>
          <w:p w:rsidR="00956CC5" w:rsidRPr="00956CC5" w:rsidRDefault="00956CC5" w:rsidP="00785D02">
            <w:pPr>
              <w:ind w:left="0" w:firstLine="0"/>
              <w:jc w:val="center"/>
              <w:rPr>
                <w:rFonts w:ascii="Calibri" w:hAnsi="Calibri"/>
                <w:i/>
              </w:rPr>
            </w:pPr>
            <w:r w:rsidRPr="00956CC5">
              <w:rPr>
                <w:rFonts w:ascii="Calibri" w:hAnsi="Calibri"/>
                <w:i/>
              </w:rPr>
              <w:t>13</w:t>
            </w:r>
          </w:p>
        </w:tc>
        <w:tc>
          <w:tcPr>
            <w:tcW w:w="590" w:type="dxa"/>
            <w:tcBorders>
              <w:left w:val="single" w:sz="18" w:space="0" w:color="auto"/>
            </w:tcBorders>
            <w:shd w:val="clear" w:color="auto" w:fill="D9D9D9" w:themeFill="background1" w:themeFillShade="D9"/>
          </w:tcPr>
          <w:p w:rsidR="00956CC5" w:rsidRPr="00956CC5" w:rsidRDefault="00956CC5" w:rsidP="00785D02">
            <w:pPr>
              <w:ind w:left="0" w:firstLine="0"/>
              <w:jc w:val="center"/>
              <w:rPr>
                <w:rFonts w:ascii="Calibri" w:hAnsi="Calibri"/>
                <w:i/>
              </w:rPr>
            </w:pPr>
            <w:r w:rsidRPr="00956CC5">
              <w:rPr>
                <w:rFonts w:ascii="Calibri" w:hAnsi="Calibri"/>
                <w:i/>
              </w:rPr>
              <w:t>12</w:t>
            </w:r>
          </w:p>
        </w:tc>
        <w:tc>
          <w:tcPr>
            <w:tcW w:w="590" w:type="dxa"/>
            <w:shd w:val="clear" w:color="auto" w:fill="D9D9D9" w:themeFill="background1" w:themeFillShade="D9"/>
          </w:tcPr>
          <w:p w:rsidR="00956CC5" w:rsidRPr="00956CC5" w:rsidRDefault="00956CC5" w:rsidP="00785D02">
            <w:pPr>
              <w:ind w:left="0" w:firstLine="0"/>
              <w:jc w:val="center"/>
              <w:rPr>
                <w:rFonts w:ascii="Calibri" w:hAnsi="Calibri"/>
                <w:i/>
              </w:rPr>
            </w:pPr>
            <w:r w:rsidRPr="00956CC5">
              <w:rPr>
                <w:rFonts w:ascii="Calibri" w:hAnsi="Calibri"/>
                <w:i/>
              </w:rPr>
              <w:t>13</w:t>
            </w:r>
          </w:p>
        </w:tc>
      </w:tr>
      <w:tr w:rsidR="00956CC5" w:rsidTr="00956CC5">
        <w:trPr>
          <w:jc w:val="center"/>
        </w:trPr>
        <w:tc>
          <w:tcPr>
            <w:tcW w:w="10215" w:type="dxa"/>
            <w:gridSpan w:val="9"/>
          </w:tcPr>
          <w:p w:rsidR="00956CC5" w:rsidRDefault="00956CC5" w:rsidP="00956CC5">
            <w:pPr>
              <w:ind w:left="0" w:firstLine="0"/>
              <w:jc w:val="center"/>
              <w:rPr>
                <w:rFonts w:ascii="Calibri" w:hAnsi="Calibri"/>
                <w:sz w:val="20"/>
                <w:szCs w:val="20"/>
              </w:rPr>
            </w:pPr>
          </w:p>
          <w:p w:rsidR="00956CC5" w:rsidRPr="001A3CAB" w:rsidRDefault="00956CC5" w:rsidP="00956CC5">
            <w:pPr>
              <w:ind w:left="0" w:firstLine="0"/>
              <w:jc w:val="center"/>
              <w:rPr>
                <w:rFonts w:ascii="Calibri" w:hAnsi="Calibri"/>
                <w:b/>
                <w:i/>
              </w:rPr>
            </w:pPr>
            <w:r w:rsidRPr="001A3CAB">
              <w:rPr>
                <w:rFonts w:ascii="Calibri" w:hAnsi="Calibri"/>
                <w:b/>
                <w:i/>
              </w:rPr>
              <w:t xml:space="preserve">Stellingen uit de standaard vragenlijst van Vensters voor Verantwoording </w:t>
            </w:r>
          </w:p>
          <w:p w:rsidR="00956CC5" w:rsidRDefault="00956CC5">
            <w:pPr>
              <w:ind w:left="0" w:firstLine="0"/>
            </w:pPr>
          </w:p>
        </w:tc>
      </w:tr>
      <w:tr w:rsidR="00956CC5" w:rsidTr="00DA021E">
        <w:trPr>
          <w:jc w:val="center"/>
        </w:trPr>
        <w:tc>
          <w:tcPr>
            <w:tcW w:w="5495" w:type="dxa"/>
            <w:tcBorders>
              <w:right w:val="single" w:sz="18" w:space="0" w:color="auto"/>
            </w:tcBorders>
          </w:tcPr>
          <w:p w:rsidR="00956CC5" w:rsidRPr="00C20DD1" w:rsidRDefault="00956CC5" w:rsidP="00785D02">
            <w:pPr>
              <w:ind w:left="0" w:firstLine="0"/>
              <w:rPr>
                <w:rFonts w:ascii="Calibri" w:hAnsi="Calibri"/>
                <w:sz w:val="20"/>
                <w:szCs w:val="20"/>
              </w:rPr>
            </w:pPr>
            <w:r w:rsidRPr="00C20DD1">
              <w:rPr>
                <w:rFonts w:ascii="Calibri" w:hAnsi="Calibri"/>
                <w:sz w:val="20"/>
                <w:szCs w:val="20"/>
              </w:rPr>
              <w:t>Mijn kind voelt zich veilig op school</w:t>
            </w:r>
          </w:p>
          <w:p w:rsidR="00956CC5" w:rsidRPr="00C20DD1" w:rsidRDefault="00956CC5" w:rsidP="00785D02">
            <w:pPr>
              <w:ind w:left="0" w:firstLine="0"/>
              <w:rPr>
                <w:rFonts w:ascii="Calibri" w:hAnsi="Calibri"/>
                <w:sz w:val="20"/>
                <w:szCs w:val="20"/>
              </w:rPr>
            </w:pPr>
          </w:p>
        </w:tc>
        <w:tc>
          <w:tcPr>
            <w:tcW w:w="590" w:type="dxa"/>
            <w:tcBorders>
              <w:left w:val="single" w:sz="18" w:space="0" w:color="auto"/>
            </w:tcBorders>
            <w:shd w:val="clear" w:color="auto" w:fill="AFF3B2"/>
          </w:tcPr>
          <w:p w:rsidR="00956CC5" w:rsidRPr="00055A50" w:rsidRDefault="00956CC5" w:rsidP="00956CC5">
            <w:pPr>
              <w:ind w:left="0" w:firstLine="0"/>
              <w:jc w:val="center"/>
              <w:rPr>
                <w:rFonts w:ascii="Calibri" w:hAnsi="Calibri"/>
                <w:b/>
                <w:sz w:val="20"/>
                <w:szCs w:val="20"/>
              </w:rPr>
            </w:pPr>
            <w:r w:rsidRPr="00055A50">
              <w:rPr>
                <w:rFonts w:ascii="Calibri" w:hAnsi="Calibri"/>
                <w:b/>
                <w:sz w:val="20"/>
                <w:szCs w:val="20"/>
              </w:rPr>
              <w:t>3,8</w:t>
            </w:r>
          </w:p>
        </w:tc>
        <w:tc>
          <w:tcPr>
            <w:tcW w:w="590" w:type="dxa"/>
            <w:tcBorders>
              <w:right w:val="single" w:sz="18" w:space="0" w:color="auto"/>
            </w:tcBorders>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3,6</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4,1</w:t>
            </w:r>
          </w:p>
        </w:tc>
        <w:tc>
          <w:tcPr>
            <w:tcW w:w="590" w:type="dxa"/>
            <w:tcBorders>
              <w:right w:val="single" w:sz="18" w:space="0" w:color="auto"/>
            </w:tcBorders>
            <w:shd w:val="clear" w:color="auto" w:fill="92D050"/>
          </w:tcPr>
          <w:p w:rsidR="00956CC5" w:rsidRPr="00E45E80" w:rsidRDefault="000406DA" w:rsidP="00E45E80">
            <w:pPr>
              <w:ind w:left="0" w:firstLine="0"/>
              <w:jc w:val="center"/>
              <w:rPr>
                <w:rFonts w:ascii="Calibri" w:hAnsi="Calibri"/>
                <w:b/>
                <w:sz w:val="20"/>
                <w:szCs w:val="20"/>
              </w:rPr>
            </w:pPr>
            <w:r w:rsidRPr="00E45E80">
              <w:rPr>
                <w:rFonts w:ascii="Calibri" w:hAnsi="Calibri"/>
                <w:b/>
                <w:sz w:val="20"/>
                <w:szCs w:val="20"/>
              </w:rPr>
              <w:t>3,8</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4,1</w:t>
            </w:r>
          </w:p>
        </w:tc>
        <w:tc>
          <w:tcPr>
            <w:tcW w:w="590" w:type="dxa"/>
            <w:tcBorders>
              <w:right w:val="single" w:sz="18" w:space="0" w:color="auto"/>
            </w:tcBorders>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4,2</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4,0</w:t>
            </w:r>
          </w:p>
        </w:tc>
        <w:tc>
          <w:tcPr>
            <w:tcW w:w="590" w:type="dxa"/>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4,0</w:t>
            </w:r>
          </w:p>
        </w:tc>
      </w:tr>
      <w:tr w:rsidR="00956CC5" w:rsidTr="00627C3C">
        <w:trPr>
          <w:jc w:val="center"/>
        </w:trPr>
        <w:tc>
          <w:tcPr>
            <w:tcW w:w="5495" w:type="dxa"/>
            <w:tcBorders>
              <w:right w:val="single" w:sz="18" w:space="0" w:color="auto"/>
            </w:tcBorders>
          </w:tcPr>
          <w:p w:rsidR="00956CC5" w:rsidRPr="00C20DD1" w:rsidRDefault="00956CC5" w:rsidP="00785D02">
            <w:pPr>
              <w:ind w:left="0" w:firstLine="0"/>
              <w:rPr>
                <w:rFonts w:ascii="Calibri" w:hAnsi="Calibri"/>
                <w:sz w:val="20"/>
                <w:szCs w:val="20"/>
              </w:rPr>
            </w:pPr>
            <w:r w:rsidRPr="00C20DD1">
              <w:rPr>
                <w:rFonts w:ascii="Calibri" w:hAnsi="Calibri"/>
                <w:sz w:val="20"/>
                <w:szCs w:val="20"/>
              </w:rPr>
              <w:t>De sfeer op school is prettig</w:t>
            </w:r>
          </w:p>
          <w:p w:rsidR="00956CC5" w:rsidRPr="00C20DD1" w:rsidRDefault="00956CC5" w:rsidP="00785D02">
            <w:pPr>
              <w:ind w:left="0" w:firstLine="0"/>
              <w:rPr>
                <w:rFonts w:ascii="Calibri" w:hAnsi="Calibri"/>
                <w:sz w:val="20"/>
                <w:szCs w:val="20"/>
              </w:rPr>
            </w:pPr>
          </w:p>
        </w:tc>
        <w:tc>
          <w:tcPr>
            <w:tcW w:w="590" w:type="dxa"/>
            <w:tcBorders>
              <w:left w:val="single" w:sz="18" w:space="0" w:color="auto"/>
            </w:tcBorders>
            <w:shd w:val="clear" w:color="auto" w:fill="F3CC97"/>
          </w:tcPr>
          <w:p w:rsidR="00956CC5" w:rsidRPr="00055A50" w:rsidRDefault="00956CC5" w:rsidP="00956CC5">
            <w:pPr>
              <w:ind w:left="0" w:firstLine="0"/>
              <w:jc w:val="center"/>
              <w:rPr>
                <w:rFonts w:ascii="Calibri" w:hAnsi="Calibri"/>
                <w:b/>
                <w:sz w:val="20"/>
                <w:szCs w:val="20"/>
              </w:rPr>
            </w:pPr>
            <w:r w:rsidRPr="00055A50">
              <w:rPr>
                <w:rFonts w:ascii="Calibri" w:hAnsi="Calibri"/>
                <w:b/>
                <w:sz w:val="20"/>
                <w:szCs w:val="20"/>
              </w:rPr>
              <w:t>3,5</w:t>
            </w:r>
          </w:p>
        </w:tc>
        <w:tc>
          <w:tcPr>
            <w:tcW w:w="590" w:type="dxa"/>
            <w:tcBorders>
              <w:right w:val="single" w:sz="18" w:space="0" w:color="auto"/>
            </w:tcBorders>
            <w:shd w:val="clear" w:color="auto" w:fill="FFC00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3,4</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3,9</w:t>
            </w:r>
          </w:p>
        </w:tc>
        <w:tc>
          <w:tcPr>
            <w:tcW w:w="590" w:type="dxa"/>
            <w:tcBorders>
              <w:right w:val="single" w:sz="18" w:space="0" w:color="auto"/>
            </w:tcBorders>
            <w:shd w:val="clear" w:color="auto" w:fill="92D050"/>
          </w:tcPr>
          <w:p w:rsidR="00956CC5" w:rsidRPr="00E45E80" w:rsidRDefault="000406DA" w:rsidP="00E45E80">
            <w:pPr>
              <w:ind w:left="0" w:firstLine="0"/>
              <w:jc w:val="center"/>
              <w:rPr>
                <w:rFonts w:ascii="Calibri" w:hAnsi="Calibri"/>
                <w:b/>
                <w:sz w:val="20"/>
                <w:szCs w:val="20"/>
              </w:rPr>
            </w:pPr>
            <w:r w:rsidRPr="00E45E80">
              <w:rPr>
                <w:rFonts w:ascii="Calibri" w:hAnsi="Calibri"/>
                <w:b/>
                <w:sz w:val="20"/>
                <w:szCs w:val="20"/>
              </w:rPr>
              <w:t>3,7</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3,8</w:t>
            </w:r>
          </w:p>
        </w:tc>
        <w:tc>
          <w:tcPr>
            <w:tcW w:w="590" w:type="dxa"/>
            <w:tcBorders>
              <w:right w:val="single" w:sz="18" w:space="0" w:color="auto"/>
            </w:tcBorders>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4,0</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3,9</w:t>
            </w:r>
          </w:p>
        </w:tc>
        <w:tc>
          <w:tcPr>
            <w:tcW w:w="590" w:type="dxa"/>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3,8</w:t>
            </w:r>
          </w:p>
        </w:tc>
      </w:tr>
      <w:tr w:rsidR="00956CC5" w:rsidTr="00627C3C">
        <w:trPr>
          <w:jc w:val="center"/>
        </w:trPr>
        <w:tc>
          <w:tcPr>
            <w:tcW w:w="5495" w:type="dxa"/>
            <w:tcBorders>
              <w:right w:val="single" w:sz="18" w:space="0" w:color="auto"/>
            </w:tcBorders>
          </w:tcPr>
          <w:p w:rsidR="00956CC5" w:rsidRPr="00C20DD1" w:rsidRDefault="00956CC5" w:rsidP="00785D02">
            <w:pPr>
              <w:ind w:left="0" w:firstLine="0"/>
              <w:rPr>
                <w:rFonts w:ascii="Calibri" w:hAnsi="Calibri"/>
                <w:sz w:val="20"/>
                <w:szCs w:val="20"/>
              </w:rPr>
            </w:pPr>
            <w:r w:rsidRPr="00C20DD1">
              <w:rPr>
                <w:rFonts w:ascii="Calibri" w:hAnsi="Calibri"/>
                <w:sz w:val="20"/>
                <w:szCs w:val="20"/>
              </w:rPr>
              <w:t>De leraren behandelen mijn kind met respect</w:t>
            </w:r>
          </w:p>
          <w:p w:rsidR="00956CC5" w:rsidRPr="00C20DD1" w:rsidRDefault="00956CC5" w:rsidP="00785D02">
            <w:pPr>
              <w:ind w:left="0" w:firstLine="0"/>
              <w:rPr>
                <w:rFonts w:ascii="Calibri" w:hAnsi="Calibri"/>
                <w:sz w:val="20"/>
                <w:szCs w:val="20"/>
              </w:rPr>
            </w:pPr>
          </w:p>
        </w:tc>
        <w:tc>
          <w:tcPr>
            <w:tcW w:w="590" w:type="dxa"/>
            <w:tcBorders>
              <w:left w:val="single" w:sz="18" w:space="0" w:color="auto"/>
            </w:tcBorders>
            <w:shd w:val="clear" w:color="auto" w:fill="AFF3B2"/>
          </w:tcPr>
          <w:p w:rsidR="00956CC5" w:rsidRPr="00055A50" w:rsidRDefault="00956CC5" w:rsidP="00956CC5">
            <w:pPr>
              <w:ind w:left="0" w:firstLine="0"/>
              <w:jc w:val="center"/>
              <w:rPr>
                <w:rFonts w:ascii="Calibri" w:hAnsi="Calibri"/>
                <w:b/>
                <w:sz w:val="20"/>
                <w:szCs w:val="20"/>
              </w:rPr>
            </w:pPr>
            <w:r w:rsidRPr="00055A50">
              <w:rPr>
                <w:rFonts w:ascii="Calibri" w:hAnsi="Calibri"/>
                <w:b/>
                <w:sz w:val="20"/>
                <w:szCs w:val="20"/>
              </w:rPr>
              <w:t>3,9</w:t>
            </w:r>
          </w:p>
        </w:tc>
        <w:tc>
          <w:tcPr>
            <w:tcW w:w="590" w:type="dxa"/>
            <w:tcBorders>
              <w:right w:val="single" w:sz="18" w:space="0" w:color="auto"/>
            </w:tcBorders>
            <w:shd w:val="clear" w:color="auto" w:fill="FFC00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3,5</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3,9</w:t>
            </w:r>
          </w:p>
        </w:tc>
        <w:tc>
          <w:tcPr>
            <w:tcW w:w="590" w:type="dxa"/>
            <w:tcBorders>
              <w:right w:val="single" w:sz="18" w:space="0" w:color="auto"/>
            </w:tcBorders>
            <w:shd w:val="clear" w:color="auto" w:fill="FFC000"/>
          </w:tcPr>
          <w:p w:rsidR="00956CC5" w:rsidRPr="00E45E80" w:rsidRDefault="000406DA" w:rsidP="00E45E80">
            <w:pPr>
              <w:ind w:left="0" w:firstLine="0"/>
              <w:jc w:val="center"/>
              <w:rPr>
                <w:rFonts w:ascii="Calibri" w:hAnsi="Calibri"/>
                <w:b/>
                <w:sz w:val="20"/>
                <w:szCs w:val="20"/>
              </w:rPr>
            </w:pPr>
            <w:r w:rsidRPr="00E45E80">
              <w:rPr>
                <w:rFonts w:ascii="Calibri" w:hAnsi="Calibri"/>
                <w:b/>
                <w:sz w:val="20"/>
                <w:szCs w:val="20"/>
              </w:rPr>
              <w:t>3,5</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3,7</w:t>
            </w:r>
          </w:p>
        </w:tc>
        <w:tc>
          <w:tcPr>
            <w:tcW w:w="590" w:type="dxa"/>
            <w:tcBorders>
              <w:right w:val="single" w:sz="18" w:space="0" w:color="auto"/>
            </w:tcBorders>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3,8</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3,9</w:t>
            </w:r>
          </w:p>
        </w:tc>
        <w:tc>
          <w:tcPr>
            <w:tcW w:w="590" w:type="dxa"/>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3,7</w:t>
            </w:r>
          </w:p>
        </w:tc>
      </w:tr>
      <w:tr w:rsidR="00956CC5" w:rsidTr="00DA021E">
        <w:trPr>
          <w:jc w:val="center"/>
        </w:trPr>
        <w:tc>
          <w:tcPr>
            <w:tcW w:w="5495" w:type="dxa"/>
            <w:tcBorders>
              <w:right w:val="single" w:sz="18" w:space="0" w:color="auto"/>
            </w:tcBorders>
          </w:tcPr>
          <w:p w:rsidR="00956CC5" w:rsidRPr="00C20DD1" w:rsidRDefault="00956CC5" w:rsidP="00785D02">
            <w:pPr>
              <w:ind w:left="0" w:firstLine="0"/>
              <w:rPr>
                <w:rFonts w:ascii="Calibri" w:hAnsi="Calibri"/>
                <w:sz w:val="20"/>
                <w:szCs w:val="20"/>
              </w:rPr>
            </w:pPr>
            <w:r w:rsidRPr="00C20DD1">
              <w:rPr>
                <w:rFonts w:ascii="Calibri" w:hAnsi="Calibri"/>
                <w:sz w:val="20"/>
                <w:szCs w:val="20"/>
              </w:rPr>
              <w:t>Op school gelden duidelijke regels</w:t>
            </w:r>
          </w:p>
          <w:p w:rsidR="00956CC5" w:rsidRPr="00C20DD1" w:rsidRDefault="00956CC5" w:rsidP="00785D02">
            <w:pPr>
              <w:ind w:left="0" w:firstLine="0"/>
              <w:rPr>
                <w:rFonts w:ascii="Calibri" w:hAnsi="Calibri"/>
                <w:sz w:val="20"/>
                <w:szCs w:val="20"/>
              </w:rPr>
            </w:pPr>
          </w:p>
        </w:tc>
        <w:tc>
          <w:tcPr>
            <w:tcW w:w="590" w:type="dxa"/>
            <w:tcBorders>
              <w:left w:val="single" w:sz="18" w:space="0" w:color="auto"/>
            </w:tcBorders>
            <w:shd w:val="clear" w:color="auto" w:fill="AFF3B2"/>
          </w:tcPr>
          <w:p w:rsidR="00956CC5" w:rsidRPr="00055A50" w:rsidRDefault="00956CC5" w:rsidP="00956CC5">
            <w:pPr>
              <w:ind w:left="0" w:firstLine="0"/>
              <w:jc w:val="center"/>
              <w:rPr>
                <w:rFonts w:ascii="Calibri" w:hAnsi="Calibri"/>
                <w:b/>
                <w:sz w:val="20"/>
                <w:szCs w:val="20"/>
              </w:rPr>
            </w:pPr>
            <w:r w:rsidRPr="00055A50">
              <w:rPr>
                <w:rFonts w:ascii="Calibri" w:hAnsi="Calibri"/>
                <w:b/>
                <w:sz w:val="20"/>
                <w:szCs w:val="20"/>
              </w:rPr>
              <w:t>3,8</w:t>
            </w:r>
          </w:p>
        </w:tc>
        <w:tc>
          <w:tcPr>
            <w:tcW w:w="590" w:type="dxa"/>
            <w:tcBorders>
              <w:right w:val="single" w:sz="18" w:space="0" w:color="auto"/>
            </w:tcBorders>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3,7</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3,8</w:t>
            </w:r>
          </w:p>
        </w:tc>
        <w:tc>
          <w:tcPr>
            <w:tcW w:w="590" w:type="dxa"/>
            <w:tcBorders>
              <w:right w:val="single" w:sz="18" w:space="0" w:color="auto"/>
            </w:tcBorders>
            <w:shd w:val="clear" w:color="auto" w:fill="92D050"/>
          </w:tcPr>
          <w:p w:rsidR="00956CC5" w:rsidRPr="00E45E80" w:rsidRDefault="000406DA" w:rsidP="00E45E80">
            <w:pPr>
              <w:ind w:left="0" w:firstLine="0"/>
              <w:jc w:val="center"/>
              <w:rPr>
                <w:rFonts w:ascii="Calibri" w:hAnsi="Calibri"/>
                <w:b/>
                <w:sz w:val="20"/>
                <w:szCs w:val="20"/>
              </w:rPr>
            </w:pPr>
            <w:r w:rsidRPr="00E45E80">
              <w:rPr>
                <w:rFonts w:ascii="Calibri" w:hAnsi="Calibri"/>
                <w:b/>
                <w:sz w:val="20"/>
                <w:szCs w:val="20"/>
              </w:rPr>
              <w:t>3,7</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3,7</w:t>
            </w:r>
          </w:p>
        </w:tc>
        <w:tc>
          <w:tcPr>
            <w:tcW w:w="590" w:type="dxa"/>
            <w:tcBorders>
              <w:right w:val="single" w:sz="18" w:space="0" w:color="auto"/>
            </w:tcBorders>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4,0</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3,9</w:t>
            </w:r>
          </w:p>
        </w:tc>
        <w:tc>
          <w:tcPr>
            <w:tcW w:w="590" w:type="dxa"/>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3,9</w:t>
            </w:r>
          </w:p>
        </w:tc>
      </w:tr>
      <w:tr w:rsidR="00956CC5" w:rsidTr="00DA021E">
        <w:trPr>
          <w:jc w:val="center"/>
        </w:trPr>
        <w:tc>
          <w:tcPr>
            <w:tcW w:w="5495" w:type="dxa"/>
            <w:tcBorders>
              <w:right w:val="single" w:sz="18" w:space="0" w:color="auto"/>
            </w:tcBorders>
          </w:tcPr>
          <w:p w:rsidR="00956CC5" w:rsidRPr="00C20DD1" w:rsidRDefault="00956CC5" w:rsidP="00956CC5">
            <w:pPr>
              <w:ind w:left="0" w:firstLine="0"/>
              <w:rPr>
                <w:rFonts w:ascii="Calibri" w:hAnsi="Calibri"/>
                <w:sz w:val="20"/>
                <w:szCs w:val="20"/>
              </w:rPr>
            </w:pPr>
            <w:r w:rsidRPr="00C20DD1">
              <w:rPr>
                <w:rFonts w:ascii="Calibri" w:hAnsi="Calibri"/>
                <w:sz w:val="20"/>
                <w:szCs w:val="20"/>
              </w:rPr>
              <w:t>De school geeft mij nuttige informatie over de vorderingen van mijn kind</w:t>
            </w:r>
          </w:p>
        </w:tc>
        <w:tc>
          <w:tcPr>
            <w:tcW w:w="590" w:type="dxa"/>
            <w:tcBorders>
              <w:left w:val="single" w:sz="18" w:space="0" w:color="auto"/>
            </w:tcBorders>
            <w:shd w:val="clear" w:color="auto" w:fill="AFF3B2"/>
          </w:tcPr>
          <w:p w:rsidR="00956CC5" w:rsidRPr="00055A50" w:rsidRDefault="00956CC5" w:rsidP="00956CC5">
            <w:pPr>
              <w:ind w:left="0" w:firstLine="0"/>
              <w:jc w:val="center"/>
              <w:rPr>
                <w:rFonts w:ascii="Calibri" w:hAnsi="Calibri"/>
                <w:b/>
                <w:sz w:val="20"/>
                <w:szCs w:val="20"/>
              </w:rPr>
            </w:pPr>
            <w:r w:rsidRPr="00055A50">
              <w:rPr>
                <w:rFonts w:ascii="Calibri" w:hAnsi="Calibri"/>
                <w:b/>
                <w:sz w:val="20"/>
                <w:szCs w:val="20"/>
              </w:rPr>
              <w:t>3,6</w:t>
            </w:r>
          </w:p>
        </w:tc>
        <w:tc>
          <w:tcPr>
            <w:tcW w:w="590" w:type="dxa"/>
            <w:tcBorders>
              <w:right w:val="single" w:sz="18" w:space="0" w:color="auto"/>
            </w:tcBorders>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3,8</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3,6</w:t>
            </w:r>
          </w:p>
        </w:tc>
        <w:tc>
          <w:tcPr>
            <w:tcW w:w="590" w:type="dxa"/>
            <w:tcBorders>
              <w:right w:val="single" w:sz="18" w:space="0" w:color="auto"/>
            </w:tcBorders>
            <w:shd w:val="clear" w:color="auto" w:fill="92D050"/>
          </w:tcPr>
          <w:p w:rsidR="00956CC5" w:rsidRPr="00E45E80" w:rsidRDefault="000406DA" w:rsidP="00E45E80">
            <w:pPr>
              <w:ind w:left="0" w:firstLine="0"/>
              <w:jc w:val="center"/>
              <w:rPr>
                <w:rFonts w:ascii="Calibri" w:hAnsi="Calibri"/>
                <w:b/>
                <w:sz w:val="20"/>
                <w:szCs w:val="20"/>
              </w:rPr>
            </w:pPr>
            <w:r w:rsidRPr="00E45E80">
              <w:rPr>
                <w:rFonts w:ascii="Calibri" w:hAnsi="Calibri"/>
                <w:b/>
                <w:sz w:val="20"/>
                <w:szCs w:val="20"/>
              </w:rPr>
              <w:t>3,7</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3,6</w:t>
            </w:r>
          </w:p>
        </w:tc>
        <w:tc>
          <w:tcPr>
            <w:tcW w:w="590" w:type="dxa"/>
            <w:tcBorders>
              <w:right w:val="single" w:sz="18" w:space="0" w:color="auto"/>
            </w:tcBorders>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3,7</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3,7</w:t>
            </w:r>
          </w:p>
        </w:tc>
        <w:tc>
          <w:tcPr>
            <w:tcW w:w="590" w:type="dxa"/>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3,7</w:t>
            </w:r>
          </w:p>
        </w:tc>
      </w:tr>
      <w:tr w:rsidR="00956CC5" w:rsidTr="00DA021E">
        <w:trPr>
          <w:jc w:val="center"/>
        </w:trPr>
        <w:tc>
          <w:tcPr>
            <w:tcW w:w="5495" w:type="dxa"/>
            <w:tcBorders>
              <w:right w:val="single" w:sz="18" w:space="0" w:color="auto"/>
            </w:tcBorders>
          </w:tcPr>
          <w:p w:rsidR="00956CC5" w:rsidRPr="00C20DD1" w:rsidRDefault="00956CC5" w:rsidP="00785D02">
            <w:pPr>
              <w:ind w:left="0" w:firstLine="0"/>
              <w:rPr>
                <w:rFonts w:ascii="Calibri" w:hAnsi="Calibri"/>
                <w:sz w:val="20"/>
                <w:szCs w:val="20"/>
              </w:rPr>
            </w:pPr>
            <w:r w:rsidRPr="00C20DD1">
              <w:rPr>
                <w:rFonts w:ascii="Calibri" w:hAnsi="Calibri"/>
                <w:sz w:val="20"/>
                <w:szCs w:val="20"/>
              </w:rPr>
              <w:t>Ik word geïnformeerd over dingen die ik als ouder moet weten</w:t>
            </w:r>
          </w:p>
          <w:p w:rsidR="00956CC5" w:rsidRPr="00C20DD1" w:rsidRDefault="00956CC5" w:rsidP="00785D02">
            <w:pPr>
              <w:ind w:left="0" w:firstLine="0"/>
              <w:rPr>
                <w:rFonts w:ascii="Calibri" w:hAnsi="Calibri"/>
                <w:sz w:val="20"/>
                <w:szCs w:val="20"/>
              </w:rPr>
            </w:pPr>
          </w:p>
        </w:tc>
        <w:tc>
          <w:tcPr>
            <w:tcW w:w="590" w:type="dxa"/>
            <w:tcBorders>
              <w:left w:val="single" w:sz="18" w:space="0" w:color="auto"/>
            </w:tcBorders>
            <w:shd w:val="clear" w:color="auto" w:fill="AFF3B2"/>
          </w:tcPr>
          <w:p w:rsidR="00956CC5" w:rsidRPr="00055A50" w:rsidRDefault="00956CC5" w:rsidP="00956CC5">
            <w:pPr>
              <w:ind w:left="0" w:firstLine="0"/>
              <w:jc w:val="center"/>
              <w:rPr>
                <w:rFonts w:ascii="Calibri" w:hAnsi="Calibri"/>
                <w:b/>
                <w:sz w:val="20"/>
                <w:szCs w:val="20"/>
              </w:rPr>
            </w:pPr>
            <w:r w:rsidRPr="00055A50">
              <w:rPr>
                <w:rFonts w:ascii="Calibri" w:hAnsi="Calibri"/>
                <w:b/>
                <w:sz w:val="20"/>
                <w:szCs w:val="20"/>
              </w:rPr>
              <w:t>3,9</w:t>
            </w:r>
          </w:p>
        </w:tc>
        <w:tc>
          <w:tcPr>
            <w:tcW w:w="590" w:type="dxa"/>
            <w:tcBorders>
              <w:right w:val="single" w:sz="18" w:space="0" w:color="auto"/>
            </w:tcBorders>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3,6</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3,8</w:t>
            </w:r>
          </w:p>
        </w:tc>
        <w:tc>
          <w:tcPr>
            <w:tcW w:w="590" w:type="dxa"/>
            <w:tcBorders>
              <w:right w:val="single" w:sz="18" w:space="0" w:color="auto"/>
            </w:tcBorders>
            <w:shd w:val="clear" w:color="auto" w:fill="92D050"/>
          </w:tcPr>
          <w:p w:rsidR="00956CC5" w:rsidRPr="00E45E80" w:rsidRDefault="000406DA" w:rsidP="00E45E80">
            <w:pPr>
              <w:ind w:left="0" w:firstLine="0"/>
              <w:jc w:val="center"/>
              <w:rPr>
                <w:rFonts w:ascii="Calibri" w:hAnsi="Calibri"/>
                <w:b/>
                <w:sz w:val="20"/>
                <w:szCs w:val="20"/>
              </w:rPr>
            </w:pPr>
            <w:r w:rsidRPr="00E45E80">
              <w:rPr>
                <w:rFonts w:ascii="Calibri" w:hAnsi="Calibri"/>
                <w:b/>
                <w:sz w:val="20"/>
                <w:szCs w:val="20"/>
              </w:rPr>
              <w:t>4,0</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3,8</w:t>
            </w:r>
          </w:p>
        </w:tc>
        <w:tc>
          <w:tcPr>
            <w:tcW w:w="590" w:type="dxa"/>
            <w:tcBorders>
              <w:right w:val="single" w:sz="18" w:space="0" w:color="auto"/>
            </w:tcBorders>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3,7</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3,9</w:t>
            </w:r>
          </w:p>
        </w:tc>
        <w:tc>
          <w:tcPr>
            <w:tcW w:w="590" w:type="dxa"/>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3,8</w:t>
            </w:r>
          </w:p>
        </w:tc>
      </w:tr>
      <w:tr w:rsidR="00956CC5" w:rsidTr="00627C3C">
        <w:trPr>
          <w:jc w:val="center"/>
        </w:trPr>
        <w:tc>
          <w:tcPr>
            <w:tcW w:w="5495" w:type="dxa"/>
            <w:tcBorders>
              <w:right w:val="single" w:sz="18" w:space="0" w:color="auto"/>
            </w:tcBorders>
          </w:tcPr>
          <w:p w:rsidR="00956CC5" w:rsidRPr="00C20DD1" w:rsidRDefault="00956CC5" w:rsidP="00785D02">
            <w:pPr>
              <w:ind w:left="0" w:firstLine="0"/>
              <w:rPr>
                <w:rFonts w:ascii="Calibri" w:hAnsi="Calibri"/>
                <w:sz w:val="20"/>
                <w:szCs w:val="20"/>
              </w:rPr>
            </w:pPr>
            <w:r w:rsidRPr="00C20DD1">
              <w:rPr>
                <w:rFonts w:ascii="Calibri" w:hAnsi="Calibri"/>
                <w:sz w:val="20"/>
                <w:szCs w:val="20"/>
              </w:rPr>
              <w:t>De mening van ouders telt mee op deze school</w:t>
            </w:r>
          </w:p>
          <w:p w:rsidR="00956CC5" w:rsidRPr="00C20DD1" w:rsidRDefault="00956CC5" w:rsidP="00785D02">
            <w:pPr>
              <w:ind w:left="0" w:firstLine="0"/>
              <w:rPr>
                <w:rFonts w:ascii="Calibri" w:hAnsi="Calibri"/>
                <w:sz w:val="20"/>
                <w:szCs w:val="20"/>
              </w:rPr>
            </w:pPr>
          </w:p>
        </w:tc>
        <w:tc>
          <w:tcPr>
            <w:tcW w:w="590" w:type="dxa"/>
            <w:tcBorders>
              <w:left w:val="single" w:sz="18" w:space="0" w:color="auto"/>
            </w:tcBorders>
            <w:shd w:val="clear" w:color="auto" w:fill="F3CC97"/>
          </w:tcPr>
          <w:p w:rsidR="00956CC5" w:rsidRPr="00055A50" w:rsidRDefault="00956CC5" w:rsidP="00956CC5">
            <w:pPr>
              <w:ind w:left="0" w:firstLine="0"/>
              <w:jc w:val="center"/>
              <w:rPr>
                <w:rFonts w:ascii="Calibri" w:hAnsi="Calibri"/>
                <w:b/>
                <w:sz w:val="20"/>
                <w:szCs w:val="20"/>
              </w:rPr>
            </w:pPr>
            <w:r w:rsidRPr="00055A50">
              <w:rPr>
                <w:rFonts w:ascii="Calibri" w:hAnsi="Calibri"/>
                <w:b/>
                <w:sz w:val="20"/>
                <w:szCs w:val="20"/>
              </w:rPr>
              <w:t>3,5</w:t>
            </w:r>
          </w:p>
        </w:tc>
        <w:tc>
          <w:tcPr>
            <w:tcW w:w="590" w:type="dxa"/>
            <w:tcBorders>
              <w:right w:val="single" w:sz="18" w:space="0" w:color="auto"/>
            </w:tcBorders>
            <w:shd w:val="clear" w:color="auto" w:fill="FFC00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3,2</w:t>
            </w:r>
          </w:p>
        </w:tc>
        <w:tc>
          <w:tcPr>
            <w:tcW w:w="590" w:type="dxa"/>
            <w:tcBorders>
              <w:left w:val="single" w:sz="18" w:space="0" w:color="auto"/>
            </w:tcBorders>
            <w:shd w:val="clear" w:color="auto" w:fill="F3CC97"/>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3,4</w:t>
            </w:r>
          </w:p>
        </w:tc>
        <w:tc>
          <w:tcPr>
            <w:tcW w:w="590" w:type="dxa"/>
            <w:tcBorders>
              <w:right w:val="single" w:sz="18" w:space="0" w:color="auto"/>
            </w:tcBorders>
            <w:shd w:val="clear" w:color="auto" w:fill="92D050"/>
          </w:tcPr>
          <w:p w:rsidR="00956CC5" w:rsidRPr="00E45E80" w:rsidRDefault="000406DA" w:rsidP="00E45E80">
            <w:pPr>
              <w:ind w:left="0" w:firstLine="0"/>
              <w:jc w:val="center"/>
              <w:rPr>
                <w:rFonts w:ascii="Calibri" w:hAnsi="Calibri"/>
                <w:b/>
                <w:sz w:val="20"/>
                <w:szCs w:val="20"/>
              </w:rPr>
            </w:pPr>
            <w:r w:rsidRPr="00E45E80">
              <w:rPr>
                <w:rFonts w:ascii="Calibri" w:hAnsi="Calibri"/>
                <w:b/>
                <w:sz w:val="20"/>
                <w:szCs w:val="20"/>
              </w:rPr>
              <w:t>3,6</w:t>
            </w:r>
          </w:p>
        </w:tc>
        <w:tc>
          <w:tcPr>
            <w:tcW w:w="590" w:type="dxa"/>
            <w:tcBorders>
              <w:left w:val="single" w:sz="18" w:space="0" w:color="auto"/>
            </w:tcBorders>
            <w:shd w:val="clear" w:color="auto" w:fill="F3CC97"/>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3,5</w:t>
            </w:r>
          </w:p>
        </w:tc>
        <w:tc>
          <w:tcPr>
            <w:tcW w:w="590" w:type="dxa"/>
            <w:tcBorders>
              <w:right w:val="single" w:sz="18" w:space="0" w:color="auto"/>
            </w:tcBorders>
            <w:shd w:val="clear" w:color="auto" w:fill="FFC00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3,3</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3,6</w:t>
            </w:r>
          </w:p>
        </w:tc>
        <w:tc>
          <w:tcPr>
            <w:tcW w:w="590" w:type="dxa"/>
            <w:shd w:val="clear" w:color="auto" w:fill="FFC00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3,4</w:t>
            </w:r>
          </w:p>
        </w:tc>
      </w:tr>
      <w:tr w:rsidR="00956CC5" w:rsidTr="00627C3C">
        <w:trPr>
          <w:jc w:val="center"/>
        </w:trPr>
        <w:tc>
          <w:tcPr>
            <w:tcW w:w="5495" w:type="dxa"/>
            <w:tcBorders>
              <w:right w:val="single" w:sz="18" w:space="0" w:color="auto"/>
            </w:tcBorders>
          </w:tcPr>
          <w:p w:rsidR="00956CC5" w:rsidRPr="00C20DD1" w:rsidRDefault="00956CC5" w:rsidP="00785D02">
            <w:pPr>
              <w:ind w:left="0" w:firstLine="0"/>
              <w:rPr>
                <w:rFonts w:ascii="Calibri" w:hAnsi="Calibri"/>
                <w:sz w:val="20"/>
                <w:szCs w:val="20"/>
              </w:rPr>
            </w:pPr>
            <w:r w:rsidRPr="00C20DD1">
              <w:rPr>
                <w:rFonts w:ascii="Calibri" w:hAnsi="Calibri"/>
                <w:sz w:val="20"/>
                <w:szCs w:val="20"/>
              </w:rPr>
              <w:t>De school biedt het onderwijs dat zij belooft</w:t>
            </w:r>
          </w:p>
          <w:p w:rsidR="00956CC5" w:rsidRPr="00C20DD1" w:rsidRDefault="00956CC5" w:rsidP="00785D02">
            <w:pPr>
              <w:ind w:left="0" w:firstLine="0"/>
              <w:rPr>
                <w:rFonts w:ascii="Calibri" w:hAnsi="Calibri"/>
                <w:sz w:val="20"/>
                <w:szCs w:val="20"/>
              </w:rPr>
            </w:pPr>
          </w:p>
        </w:tc>
        <w:tc>
          <w:tcPr>
            <w:tcW w:w="590" w:type="dxa"/>
            <w:tcBorders>
              <w:left w:val="single" w:sz="18" w:space="0" w:color="auto"/>
            </w:tcBorders>
            <w:shd w:val="clear" w:color="auto" w:fill="F3CC97"/>
          </w:tcPr>
          <w:p w:rsidR="00956CC5" w:rsidRPr="00055A50" w:rsidRDefault="00956CC5" w:rsidP="00956CC5">
            <w:pPr>
              <w:ind w:left="0" w:firstLine="0"/>
              <w:jc w:val="center"/>
              <w:rPr>
                <w:rFonts w:ascii="Calibri" w:hAnsi="Calibri"/>
                <w:b/>
                <w:sz w:val="20"/>
                <w:szCs w:val="20"/>
              </w:rPr>
            </w:pPr>
            <w:r w:rsidRPr="00055A50">
              <w:rPr>
                <w:rFonts w:ascii="Calibri" w:hAnsi="Calibri"/>
                <w:b/>
                <w:sz w:val="20"/>
                <w:szCs w:val="20"/>
              </w:rPr>
              <w:t>3,3</w:t>
            </w:r>
          </w:p>
        </w:tc>
        <w:tc>
          <w:tcPr>
            <w:tcW w:w="590" w:type="dxa"/>
            <w:tcBorders>
              <w:right w:val="single" w:sz="18" w:space="0" w:color="auto"/>
            </w:tcBorders>
            <w:shd w:val="clear" w:color="auto" w:fill="FFC00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3,4</w:t>
            </w:r>
          </w:p>
        </w:tc>
        <w:tc>
          <w:tcPr>
            <w:tcW w:w="590" w:type="dxa"/>
            <w:tcBorders>
              <w:left w:val="single" w:sz="18" w:space="0" w:color="auto"/>
            </w:tcBorders>
            <w:shd w:val="clear" w:color="auto" w:fill="F3CC97"/>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3,5</w:t>
            </w:r>
          </w:p>
        </w:tc>
        <w:tc>
          <w:tcPr>
            <w:tcW w:w="590" w:type="dxa"/>
            <w:tcBorders>
              <w:right w:val="single" w:sz="18" w:space="0" w:color="auto"/>
            </w:tcBorders>
            <w:shd w:val="clear" w:color="auto" w:fill="92D050"/>
          </w:tcPr>
          <w:p w:rsidR="00956CC5" w:rsidRPr="00E45E80" w:rsidRDefault="000406DA" w:rsidP="00E45E80">
            <w:pPr>
              <w:ind w:left="0" w:firstLine="0"/>
              <w:jc w:val="center"/>
              <w:rPr>
                <w:rFonts w:ascii="Calibri" w:hAnsi="Calibri"/>
                <w:b/>
                <w:sz w:val="20"/>
                <w:szCs w:val="20"/>
              </w:rPr>
            </w:pPr>
            <w:r w:rsidRPr="00E45E80">
              <w:rPr>
                <w:rFonts w:ascii="Calibri" w:hAnsi="Calibri"/>
                <w:b/>
                <w:sz w:val="20"/>
                <w:szCs w:val="20"/>
              </w:rPr>
              <w:t>3,6</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3,6</w:t>
            </w:r>
          </w:p>
        </w:tc>
        <w:tc>
          <w:tcPr>
            <w:tcW w:w="590" w:type="dxa"/>
            <w:tcBorders>
              <w:right w:val="single" w:sz="18" w:space="0" w:color="auto"/>
            </w:tcBorders>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3,7</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3,7</w:t>
            </w:r>
          </w:p>
        </w:tc>
        <w:tc>
          <w:tcPr>
            <w:tcW w:w="590" w:type="dxa"/>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3,6</w:t>
            </w:r>
          </w:p>
        </w:tc>
      </w:tr>
      <w:tr w:rsidR="00956CC5" w:rsidTr="00627C3C">
        <w:trPr>
          <w:jc w:val="center"/>
        </w:trPr>
        <w:tc>
          <w:tcPr>
            <w:tcW w:w="5495" w:type="dxa"/>
            <w:tcBorders>
              <w:right w:val="single" w:sz="18" w:space="0" w:color="auto"/>
            </w:tcBorders>
          </w:tcPr>
          <w:p w:rsidR="00956CC5" w:rsidRPr="00C20DD1" w:rsidRDefault="00956CC5" w:rsidP="00785D02">
            <w:pPr>
              <w:ind w:left="0" w:firstLine="0"/>
              <w:rPr>
                <w:rFonts w:ascii="Calibri" w:hAnsi="Calibri"/>
                <w:sz w:val="20"/>
                <w:szCs w:val="20"/>
              </w:rPr>
            </w:pPr>
            <w:r w:rsidRPr="00C20DD1">
              <w:rPr>
                <w:rFonts w:ascii="Calibri" w:hAnsi="Calibri"/>
                <w:sz w:val="20"/>
                <w:szCs w:val="20"/>
              </w:rPr>
              <w:t>Ik ben tevreden over het onderwijs zoals de school dat aanbiedt</w:t>
            </w:r>
          </w:p>
          <w:p w:rsidR="00956CC5" w:rsidRPr="00C20DD1" w:rsidRDefault="00956CC5" w:rsidP="00785D02">
            <w:pPr>
              <w:ind w:left="0" w:firstLine="0"/>
              <w:rPr>
                <w:rFonts w:ascii="Calibri" w:hAnsi="Calibri"/>
                <w:sz w:val="20"/>
                <w:szCs w:val="20"/>
              </w:rPr>
            </w:pPr>
          </w:p>
        </w:tc>
        <w:tc>
          <w:tcPr>
            <w:tcW w:w="590" w:type="dxa"/>
            <w:tcBorders>
              <w:left w:val="single" w:sz="18" w:space="0" w:color="auto"/>
            </w:tcBorders>
            <w:shd w:val="clear" w:color="auto" w:fill="F3CC97"/>
          </w:tcPr>
          <w:p w:rsidR="00956CC5" w:rsidRPr="00055A50" w:rsidRDefault="00956CC5" w:rsidP="00956CC5">
            <w:pPr>
              <w:ind w:left="0" w:firstLine="0"/>
              <w:jc w:val="center"/>
              <w:rPr>
                <w:rFonts w:ascii="Calibri" w:hAnsi="Calibri"/>
                <w:b/>
                <w:sz w:val="20"/>
                <w:szCs w:val="20"/>
              </w:rPr>
            </w:pPr>
            <w:r w:rsidRPr="00055A50">
              <w:rPr>
                <w:rFonts w:ascii="Calibri" w:hAnsi="Calibri"/>
                <w:b/>
                <w:sz w:val="20"/>
                <w:szCs w:val="20"/>
              </w:rPr>
              <w:t>3,5</w:t>
            </w:r>
          </w:p>
        </w:tc>
        <w:tc>
          <w:tcPr>
            <w:tcW w:w="590" w:type="dxa"/>
            <w:tcBorders>
              <w:right w:val="single" w:sz="18" w:space="0" w:color="auto"/>
            </w:tcBorders>
            <w:shd w:val="clear" w:color="auto" w:fill="FFC00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3,2</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3,6</w:t>
            </w:r>
          </w:p>
        </w:tc>
        <w:tc>
          <w:tcPr>
            <w:tcW w:w="590" w:type="dxa"/>
            <w:tcBorders>
              <w:right w:val="single" w:sz="18" w:space="0" w:color="auto"/>
            </w:tcBorders>
            <w:shd w:val="clear" w:color="auto" w:fill="92D050"/>
          </w:tcPr>
          <w:p w:rsidR="00956CC5" w:rsidRPr="00E45E80" w:rsidRDefault="000406DA" w:rsidP="00E45E80">
            <w:pPr>
              <w:ind w:left="0" w:firstLine="0"/>
              <w:jc w:val="center"/>
              <w:rPr>
                <w:rFonts w:ascii="Calibri" w:hAnsi="Calibri"/>
                <w:b/>
                <w:sz w:val="20"/>
                <w:szCs w:val="20"/>
              </w:rPr>
            </w:pPr>
            <w:r w:rsidRPr="00E45E80">
              <w:rPr>
                <w:rFonts w:ascii="Calibri" w:hAnsi="Calibri"/>
                <w:b/>
                <w:sz w:val="20"/>
                <w:szCs w:val="20"/>
              </w:rPr>
              <w:t>3,6</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3,6</w:t>
            </w:r>
          </w:p>
        </w:tc>
        <w:tc>
          <w:tcPr>
            <w:tcW w:w="590" w:type="dxa"/>
            <w:tcBorders>
              <w:right w:val="single" w:sz="18" w:space="0" w:color="auto"/>
            </w:tcBorders>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3,7</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3,7</w:t>
            </w:r>
          </w:p>
        </w:tc>
        <w:tc>
          <w:tcPr>
            <w:tcW w:w="590" w:type="dxa"/>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3,6</w:t>
            </w:r>
          </w:p>
        </w:tc>
      </w:tr>
      <w:tr w:rsidR="00956CC5" w:rsidTr="00627C3C">
        <w:trPr>
          <w:jc w:val="center"/>
        </w:trPr>
        <w:tc>
          <w:tcPr>
            <w:tcW w:w="5495" w:type="dxa"/>
            <w:tcBorders>
              <w:right w:val="single" w:sz="18" w:space="0" w:color="auto"/>
            </w:tcBorders>
          </w:tcPr>
          <w:p w:rsidR="00956CC5" w:rsidRPr="00C20DD1" w:rsidRDefault="00956CC5" w:rsidP="00785D02">
            <w:pPr>
              <w:ind w:left="0" w:firstLine="0"/>
              <w:rPr>
                <w:rFonts w:ascii="Calibri" w:hAnsi="Calibri"/>
                <w:sz w:val="20"/>
                <w:szCs w:val="20"/>
              </w:rPr>
            </w:pPr>
            <w:r w:rsidRPr="00C20DD1">
              <w:rPr>
                <w:rFonts w:ascii="Calibri" w:hAnsi="Calibri"/>
                <w:sz w:val="20"/>
                <w:szCs w:val="20"/>
              </w:rPr>
              <w:t>De school beschikt over goede, vakbekwame leraren</w:t>
            </w:r>
          </w:p>
          <w:p w:rsidR="00956CC5" w:rsidRPr="00C20DD1" w:rsidRDefault="00956CC5" w:rsidP="00785D02">
            <w:pPr>
              <w:ind w:left="0" w:firstLine="0"/>
              <w:rPr>
                <w:rFonts w:ascii="Calibri" w:hAnsi="Calibri"/>
                <w:sz w:val="20"/>
                <w:szCs w:val="20"/>
              </w:rPr>
            </w:pPr>
          </w:p>
        </w:tc>
        <w:tc>
          <w:tcPr>
            <w:tcW w:w="590" w:type="dxa"/>
            <w:tcBorders>
              <w:left w:val="single" w:sz="18" w:space="0" w:color="auto"/>
            </w:tcBorders>
            <w:shd w:val="clear" w:color="auto" w:fill="F3CC97"/>
          </w:tcPr>
          <w:p w:rsidR="00956CC5" w:rsidRPr="00055A50" w:rsidRDefault="00956CC5" w:rsidP="00956CC5">
            <w:pPr>
              <w:ind w:left="0" w:firstLine="0"/>
              <w:jc w:val="center"/>
              <w:rPr>
                <w:rFonts w:ascii="Calibri" w:hAnsi="Calibri"/>
                <w:b/>
                <w:sz w:val="20"/>
                <w:szCs w:val="20"/>
              </w:rPr>
            </w:pPr>
            <w:r w:rsidRPr="00055A50">
              <w:rPr>
                <w:rFonts w:ascii="Calibri" w:hAnsi="Calibri"/>
                <w:b/>
                <w:sz w:val="20"/>
                <w:szCs w:val="20"/>
              </w:rPr>
              <w:t>3,3</w:t>
            </w:r>
          </w:p>
        </w:tc>
        <w:tc>
          <w:tcPr>
            <w:tcW w:w="590" w:type="dxa"/>
            <w:tcBorders>
              <w:right w:val="single" w:sz="18" w:space="0" w:color="auto"/>
            </w:tcBorders>
            <w:shd w:val="clear" w:color="auto" w:fill="FFC00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3,3</w:t>
            </w:r>
          </w:p>
        </w:tc>
        <w:tc>
          <w:tcPr>
            <w:tcW w:w="590" w:type="dxa"/>
            <w:tcBorders>
              <w:left w:val="single" w:sz="18" w:space="0" w:color="auto"/>
            </w:tcBorders>
            <w:shd w:val="clear" w:color="auto" w:fill="F3CC97"/>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3,5</w:t>
            </w:r>
          </w:p>
        </w:tc>
        <w:tc>
          <w:tcPr>
            <w:tcW w:w="590" w:type="dxa"/>
            <w:tcBorders>
              <w:right w:val="single" w:sz="18" w:space="0" w:color="auto"/>
            </w:tcBorders>
            <w:shd w:val="clear" w:color="auto" w:fill="FFC000"/>
          </w:tcPr>
          <w:p w:rsidR="00956CC5" w:rsidRPr="00E45E80" w:rsidRDefault="000406DA" w:rsidP="00E45E80">
            <w:pPr>
              <w:ind w:left="0" w:firstLine="0"/>
              <w:jc w:val="center"/>
              <w:rPr>
                <w:rFonts w:ascii="Calibri" w:hAnsi="Calibri"/>
                <w:b/>
                <w:sz w:val="20"/>
                <w:szCs w:val="20"/>
              </w:rPr>
            </w:pPr>
            <w:r w:rsidRPr="00E45E80">
              <w:rPr>
                <w:rFonts w:ascii="Calibri" w:hAnsi="Calibri"/>
                <w:b/>
                <w:sz w:val="20"/>
                <w:szCs w:val="20"/>
              </w:rPr>
              <w:t>3,4</w:t>
            </w:r>
          </w:p>
        </w:tc>
        <w:tc>
          <w:tcPr>
            <w:tcW w:w="590" w:type="dxa"/>
            <w:tcBorders>
              <w:left w:val="single" w:sz="18" w:space="0" w:color="auto"/>
            </w:tcBorders>
            <w:shd w:val="clear" w:color="auto" w:fill="F3CC97"/>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3,5</w:t>
            </w:r>
          </w:p>
        </w:tc>
        <w:tc>
          <w:tcPr>
            <w:tcW w:w="590" w:type="dxa"/>
            <w:tcBorders>
              <w:right w:val="single" w:sz="18" w:space="0" w:color="auto"/>
            </w:tcBorders>
            <w:shd w:val="clear" w:color="auto" w:fill="FFC00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3,4</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3,6</w:t>
            </w:r>
          </w:p>
        </w:tc>
        <w:tc>
          <w:tcPr>
            <w:tcW w:w="590" w:type="dxa"/>
            <w:shd w:val="clear" w:color="auto" w:fill="FFC00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3,4</w:t>
            </w:r>
          </w:p>
        </w:tc>
      </w:tr>
      <w:tr w:rsidR="00956CC5" w:rsidTr="00627C3C">
        <w:trPr>
          <w:jc w:val="center"/>
        </w:trPr>
        <w:tc>
          <w:tcPr>
            <w:tcW w:w="5495" w:type="dxa"/>
            <w:tcBorders>
              <w:right w:val="single" w:sz="18" w:space="0" w:color="auto"/>
            </w:tcBorders>
          </w:tcPr>
          <w:p w:rsidR="00956CC5" w:rsidRPr="00C20DD1" w:rsidRDefault="00956CC5" w:rsidP="00785D02">
            <w:pPr>
              <w:ind w:left="0" w:firstLine="0"/>
              <w:rPr>
                <w:rFonts w:ascii="Calibri" w:hAnsi="Calibri"/>
                <w:sz w:val="20"/>
                <w:szCs w:val="20"/>
              </w:rPr>
            </w:pPr>
            <w:r w:rsidRPr="00C20DD1">
              <w:rPr>
                <w:rFonts w:ascii="Calibri" w:hAnsi="Calibri"/>
                <w:sz w:val="20"/>
                <w:szCs w:val="20"/>
              </w:rPr>
              <w:t>De school maakt leren voor mijn kind aantrekkelijk</w:t>
            </w:r>
          </w:p>
          <w:p w:rsidR="00956CC5" w:rsidRPr="00C20DD1" w:rsidRDefault="00956CC5" w:rsidP="00785D02">
            <w:pPr>
              <w:ind w:left="0" w:firstLine="0"/>
              <w:rPr>
                <w:rFonts w:ascii="Calibri" w:hAnsi="Calibri"/>
                <w:sz w:val="20"/>
                <w:szCs w:val="20"/>
              </w:rPr>
            </w:pPr>
          </w:p>
        </w:tc>
        <w:tc>
          <w:tcPr>
            <w:tcW w:w="590" w:type="dxa"/>
            <w:tcBorders>
              <w:left w:val="single" w:sz="18" w:space="0" w:color="auto"/>
            </w:tcBorders>
            <w:shd w:val="clear" w:color="auto" w:fill="F3CC97"/>
          </w:tcPr>
          <w:p w:rsidR="00956CC5" w:rsidRPr="00055A50" w:rsidRDefault="00956CC5" w:rsidP="00956CC5">
            <w:pPr>
              <w:ind w:left="0" w:firstLine="0"/>
              <w:jc w:val="center"/>
              <w:rPr>
                <w:rFonts w:ascii="Calibri" w:hAnsi="Calibri"/>
                <w:b/>
                <w:sz w:val="20"/>
                <w:szCs w:val="20"/>
              </w:rPr>
            </w:pPr>
            <w:r w:rsidRPr="00055A50">
              <w:rPr>
                <w:rFonts w:ascii="Calibri" w:hAnsi="Calibri"/>
                <w:b/>
                <w:sz w:val="20"/>
                <w:szCs w:val="20"/>
              </w:rPr>
              <w:t>3,4</w:t>
            </w:r>
          </w:p>
        </w:tc>
        <w:tc>
          <w:tcPr>
            <w:tcW w:w="590" w:type="dxa"/>
            <w:tcBorders>
              <w:right w:val="single" w:sz="18" w:space="0" w:color="auto"/>
            </w:tcBorders>
            <w:shd w:val="clear" w:color="auto" w:fill="FFC00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3,0</w:t>
            </w:r>
          </w:p>
        </w:tc>
        <w:tc>
          <w:tcPr>
            <w:tcW w:w="590" w:type="dxa"/>
            <w:tcBorders>
              <w:left w:val="single" w:sz="18" w:space="0" w:color="auto"/>
            </w:tcBorders>
            <w:shd w:val="clear" w:color="auto" w:fill="F3CC97"/>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3,1</w:t>
            </w:r>
          </w:p>
        </w:tc>
        <w:tc>
          <w:tcPr>
            <w:tcW w:w="590" w:type="dxa"/>
            <w:tcBorders>
              <w:right w:val="single" w:sz="18" w:space="0" w:color="auto"/>
            </w:tcBorders>
            <w:shd w:val="clear" w:color="auto" w:fill="FFC000"/>
          </w:tcPr>
          <w:p w:rsidR="00956CC5" w:rsidRPr="00E45E80" w:rsidRDefault="000406DA" w:rsidP="00E45E80">
            <w:pPr>
              <w:ind w:left="0" w:firstLine="0"/>
              <w:jc w:val="center"/>
              <w:rPr>
                <w:rFonts w:ascii="Calibri" w:hAnsi="Calibri"/>
                <w:b/>
                <w:sz w:val="20"/>
                <w:szCs w:val="20"/>
              </w:rPr>
            </w:pPr>
            <w:r w:rsidRPr="00E45E80">
              <w:rPr>
                <w:rFonts w:ascii="Calibri" w:hAnsi="Calibri"/>
                <w:b/>
                <w:sz w:val="20"/>
                <w:szCs w:val="20"/>
              </w:rPr>
              <w:t>3,2</w:t>
            </w:r>
          </w:p>
        </w:tc>
        <w:tc>
          <w:tcPr>
            <w:tcW w:w="590" w:type="dxa"/>
            <w:tcBorders>
              <w:left w:val="single" w:sz="18" w:space="0" w:color="auto"/>
            </w:tcBorders>
            <w:shd w:val="clear" w:color="auto" w:fill="F3CC97"/>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3,4</w:t>
            </w:r>
          </w:p>
        </w:tc>
        <w:tc>
          <w:tcPr>
            <w:tcW w:w="590" w:type="dxa"/>
            <w:tcBorders>
              <w:right w:val="single" w:sz="18" w:space="0" w:color="auto"/>
            </w:tcBorders>
            <w:shd w:val="clear" w:color="auto" w:fill="FFC00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3,2</w:t>
            </w:r>
          </w:p>
        </w:tc>
        <w:tc>
          <w:tcPr>
            <w:tcW w:w="590" w:type="dxa"/>
            <w:tcBorders>
              <w:left w:val="single" w:sz="18" w:space="0" w:color="auto"/>
            </w:tcBorders>
            <w:shd w:val="clear" w:color="auto" w:fill="F3CC97"/>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3,5</w:t>
            </w:r>
          </w:p>
        </w:tc>
        <w:tc>
          <w:tcPr>
            <w:tcW w:w="590" w:type="dxa"/>
            <w:shd w:val="clear" w:color="auto" w:fill="FFC00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3,2</w:t>
            </w:r>
          </w:p>
        </w:tc>
      </w:tr>
      <w:tr w:rsidR="00956CC5" w:rsidTr="00627C3C">
        <w:trPr>
          <w:jc w:val="center"/>
        </w:trPr>
        <w:tc>
          <w:tcPr>
            <w:tcW w:w="5495" w:type="dxa"/>
            <w:tcBorders>
              <w:right w:val="single" w:sz="18" w:space="0" w:color="auto"/>
            </w:tcBorders>
          </w:tcPr>
          <w:p w:rsidR="00956CC5" w:rsidRPr="00C20DD1" w:rsidRDefault="00956CC5" w:rsidP="00785D02">
            <w:pPr>
              <w:ind w:left="0" w:firstLine="0"/>
              <w:rPr>
                <w:rFonts w:ascii="Calibri" w:hAnsi="Calibri"/>
                <w:sz w:val="20"/>
                <w:szCs w:val="20"/>
              </w:rPr>
            </w:pPr>
            <w:r w:rsidRPr="00C20DD1">
              <w:rPr>
                <w:rFonts w:ascii="Calibri" w:hAnsi="Calibri"/>
                <w:sz w:val="20"/>
                <w:szCs w:val="20"/>
              </w:rPr>
              <w:t>De school staat goed bekend</w:t>
            </w:r>
          </w:p>
          <w:p w:rsidR="00956CC5" w:rsidRPr="00C20DD1" w:rsidRDefault="00956CC5" w:rsidP="00785D02">
            <w:pPr>
              <w:ind w:left="0" w:firstLine="0"/>
              <w:rPr>
                <w:rFonts w:ascii="Calibri" w:hAnsi="Calibri"/>
                <w:sz w:val="20"/>
                <w:szCs w:val="20"/>
              </w:rPr>
            </w:pPr>
          </w:p>
        </w:tc>
        <w:tc>
          <w:tcPr>
            <w:tcW w:w="590" w:type="dxa"/>
            <w:tcBorders>
              <w:left w:val="single" w:sz="18" w:space="0" w:color="auto"/>
            </w:tcBorders>
            <w:shd w:val="clear" w:color="auto" w:fill="F3CC97"/>
          </w:tcPr>
          <w:p w:rsidR="00956CC5" w:rsidRPr="00055A50" w:rsidRDefault="00956CC5" w:rsidP="00956CC5">
            <w:pPr>
              <w:ind w:left="0" w:firstLine="0"/>
              <w:jc w:val="center"/>
              <w:rPr>
                <w:rFonts w:ascii="Calibri" w:hAnsi="Calibri"/>
                <w:b/>
                <w:sz w:val="20"/>
                <w:szCs w:val="20"/>
              </w:rPr>
            </w:pPr>
            <w:r w:rsidRPr="00055A50">
              <w:rPr>
                <w:rFonts w:ascii="Calibri" w:hAnsi="Calibri"/>
                <w:b/>
                <w:sz w:val="20"/>
                <w:szCs w:val="20"/>
              </w:rPr>
              <w:t>3,2</w:t>
            </w:r>
          </w:p>
        </w:tc>
        <w:tc>
          <w:tcPr>
            <w:tcW w:w="590" w:type="dxa"/>
            <w:tcBorders>
              <w:right w:val="single" w:sz="18" w:space="0" w:color="auto"/>
            </w:tcBorders>
            <w:shd w:val="clear" w:color="auto" w:fill="FFC00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3,2</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3,8</w:t>
            </w:r>
          </w:p>
        </w:tc>
        <w:tc>
          <w:tcPr>
            <w:tcW w:w="590" w:type="dxa"/>
            <w:tcBorders>
              <w:right w:val="single" w:sz="18" w:space="0" w:color="auto"/>
            </w:tcBorders>
            <w:shd w:val="clear" w:color="auto" w:fill="92D050"/>
          </w:tcPr>
          <w:p w:rsidR="00956CC5" w:rsidRPr="00E45E80" w:rsidRDefault="000406DA" w:rsidP="00E45E80">
            <w:pPr>
              <w:ind w:left="0" w:firstLine="0"/>
              <w:jc w:val="center"/>
              <w:rPr>
                <w:rFonts w:ascii="Calibri" w:hAnsi="Calibri"/>
                <w:b/>
                <w:sz w:val="20"/>
                <w:szCs w:val="20"/>
              </w:rPr>
            </w:pPr>
            <w:r w:rsidRPr="00E45E80">
              <w:rPr>
                <w:rFonts w:ascii="Calibri" w:hAnsi="Calibri"/>
                <w:b/>
                <w:sz w:val="20"/>
                <w:szCs w:val="20"/>
              </w:rPr>
              <w:t>3,8</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3,9</w:t>
            </w:r>
          </w:p>
        </w:tc>
        <w:tc>
          <w:tcPr>
            <w:tcW w:w="590" w:type="dxa"/>
            <w:tcBorders>
              <w:right w:val="single" w:sz="18" w:space="0" w:color="auto"/>
            </w:tcBorders>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4,1</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3,9</w:t>
            </w:r>
          </w:p>
        </w:tc>
        <w:tc>
          <w:tcPr>
            <w:tcW w:w="590" w:type="dxa"/>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3,9</w:t>
            </w:r>
          </w:p>
        </w:tc>
      </w:tr>
      <w:tr w:rsidR="00956CC5" w:rsidTr="00627C3C">
        <w:trPr>
          <w:jc w:val="center"/>
        </w:trPr>
        <w:tc>
          <w:tcPr>
            <w:tcW w:w="5495" w:type="dxa"/>
            <w:tcBorders>
              <w:right w:val="single" w:sz="18" w:space="0" w:color="auto"/>
            </w:tcBorders>
          </w:tcPr>
          <w:p w:rsidR="00956CC5" w:rsidRPr="00C20DD1" w:rsidRDefault="00956CC5" w:rsidP="00956CC5">
            <w:pPr>
              <w:ind w:left="0" w:firstLine="0"/>
              <w:rPr>
                <w:rFonts w:ascii="Calibri" w:hAnsi="Calibri"/>
                <w:sz w:val="20"/>
                <w:szCs w:val="20"/>
              </w:rPr>
            </w:pPr>
            <w:r w:rsidRPr="00C20DD1">
              <w:rPr>
                <w:rFonts w:ascii="Calibri" w:hAnsi="Calibri"/>
                <w:sz w:val="20"/>
                <w:szCs w:val="20"/>
              </w:rPr>
              <w:t>Ik zou andere ouders aanraden deze school voor hun kind te kiezen</w:t>
            </w:r>
          </w:p>
        </w:tc>
        <w:tc>
          <w:tcPr>
            <w:tcW w:w="590" w:type="dxa"/>
            <w:tcBorders>
              <w:left w:val="single" w:sz="18" w:space="0" w:color="auto"/>
            </w:tcBorders>
            <w:shd w:val="clear" w:color="auto" w:fill="F3CC97"/>
          </w:tcPr>
          <w:p w:rsidR="00956CC5" w:rsidRPr="00055A50" w:rsidRDefault="00956CC5" w:rsidP="00956CC5">
            <w:pPr>
              <w:ind w:left="0" w:firstLine="0"/>
              <w:jc w:val="center"/>
              <w:rPr>
                <w:rFonts w:ascii="Calibri" w:hAnsi="Calibri"/>
                <w:b/>
                <w:sz w:val="20"/>
                <w:szCs w:val="20"/>
              </w:rPr>
            </w:pPr>
            <w:r w:rsidRPr="00055A50">
              <w:rPr>
                <w:rFonts w:ascii="Calibri" w:hAnsi="Calibri"/>
                <w:b/>
                <w:sz w:val="20"/>
                <w:szCs w:val="20"/>
              </w:rPr>
              <w:t>3,5</w:t>
            </w:r>
          </w:p>
        </w:tc>
        <w:tc>
          <w:tcPr>
            <w:tcW w:w="590" w:type="dxa"/>
            <w:tcBorders>
              <w:right w:val="single" w:sz="18" w:space="0" w:color="auto"/>
            </w:tcBorders>
            <w:shd w:val="clear" w:color="auto" w:fill="FFC00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3,1</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3,7</w:t>
            </w:r>
          </w:p>
        </w:tc>
        <w:tc>
          <w:tcPr>
            <w:tcW w:w="590" w:type="dxa"/>
            <w:tcBorders>
              <w:right w:val="single" w:sz="18" w:space="0" w:color="auto"/>
            </w:tcBorders>
            <w:shd w:val="clear" w:color="auto" w:fill="92D050"/>
          </w:tcPr>
          <w:p w:rsidR="00956CC5" w:rsidRPr="00E45E80" w:rsidRDefault="000406DA" w:rsidP="00E45E80">
            <w:pPr>
              <w:ind w:left="0" w:firstLine="0"/>
              <w:jc w:val="center"/>
              <w:rPr>
                <w:rFonts w:ascii="Calibri" w:hAnsi="Calibri"/>
                <w:b/>
                <w:sz w:val="20"/>
                <w:szCs w:val="20"/>
              </w:rPr>
            </w:pPr>
            <w:r w:rsidRPr="00E45E80">
              <w:rPr>
                <w:rFonts w:ascii="Calibri" w:hAnsi="Calibri"/>
                <w:b/>
                <w:sz w:val="20"/>
                <w:szCs w:val="20"/>
              </w:rPr>
              <w:t>3,7</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3,8</w:t>
            </w:r>
          </w:p>
        </w:tc>
        <w:tc>
          <w:tcPr>
            <w:tcW w:w="590" w:type="dxa"/>
            <w:tcBorders>
              <w:right w:val="single" w:sz="18" w:space="0" w:color="auto"/>
            </w:tcBorders>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3,9</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3,9</w:t>
            </w:r>
          </w:p>
        </w:tc>
        <w:tc>
          <w:tcPr>
            <w:tcW w:w="590" w:type="dxa"/>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3,7</w:t>
            </w:r>
          </w:p>
        </w:tc>
      </w:tr>
      <w:tr w:rsidR="00956CC5" w:rsidTr="00627C3C">
        <w:trPr>
          <w:jc w:val="center"/>
        </w:trPr>
        <w:tc>
          <w:tcPr>
            <w:tcW w:w="5495" w:type="dxa"/>
            <w:tcBorders>
              <w:right w:val="single" w:sz="18" w:space="0" w:color="auto"/>
            </w:tcBorders>
          </w:tcPr>
          <w:p w:rsidR="00956CC5" w:rsidRPr="00C20DD1" w:rsidRDefault="00956CC5" w:rsidP="00785D02">
            <w:pPr>
              <w:ind w:left="0" w:firstLine="0"/>
              <w:rPr>
                <w:rFonts w:ascii="Calibri" w:hAnsi="Calibri"/>
                <w:sz w:val="20"/>
                <w:szCs w:val="20"/>
              </w:rPr>
            </w:pPr>
            <w:r w:rsidRPr="00C20DD1">
              <w:rPr>
                <w:rFonts w:ascii="Calibri" w:hAnsi="Calibri"/>
                <w:sz w:val="20"/>
                <w:szCs w:val="20"/>
              </w:rPr>
              <w:t>Mijn kind wordt goed begeleid door de mentor</w:t>
            </w:r>
          </w:p>
          <w:p w:rsidR="00956CC5" w:rsidRPr="00C20DD1" w:rsidRDefault="00956CC5" w:rsidP="00785D02">
            <w:pPr>
              <w:ind w:left="0" w:firstLine="0"/>
              <w:rPr>
                <w:rFonts w:ascii="Calibri" w:hAnsi="Calibri"/>
                <w:sz w:val="20"/>
                <w:szCs w:val="20"/>
              </w:rPr>
            </w:pPr>
          </w:p>
        </w:tc>
        <w:tc>
          <w:tcPr>
            <w:tcW w:w="590" w:type="dxa"/>
            <w:tcBorders>
              <w:left w:val="single" w:sz="18" w:space="0" w:color="auto"/>
            </w:tcBorders>
            <w:shd w:val="clear" w:color="auto" w:fill="F3CC97"/>
          </w:tcPr>
          <w:p w:rsidR="00956CC5" w:rsidRPr="00055A50" w:rsidRDefault="00956CC5" w:rsidP="00956CC5">
            <w:pPr>
              <w:ind w:left="0" w:firstLine="0"/>
              <w:jc w:val="center"/>
              <w:rPr>
                <w:rFonts w:ascii="Calibri" w:hAnsi="Calibri"/>
                <w:b/>
                <w:sz w:val="20"/>
                <w:szCs w:val="20"/>
              </w:rPr>
            </w:pPr>
            <w:r w:rsidRPr="00055A50">
              <w:rPr>
                <w:rFonts w:ascii="Calibri" w:hAnsi="Calibri"/>
                <w:b/>
                <w:sz w:val="20"/>
                <w:szCs w:val="20"/>
              </w:rPr>
              <w:t>3,4</w:t>
            </w:r>
          </w:p>
        </w:tc>
        <w:tc>
          <w:tcPr>
            <w:tcW w:w="590" w:type="dxa"/>
            <w:tcBorders>
              <w:right w:val="single" w:sz="18" w:space="0" w:color="auto"/>
            </w:tcBorders>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3,9</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3,8</w:t>
            </w:r>
          </w:p>
        </w:tc>
        <w:tc>
          <w:tcPr>
            <w:tcW w:w="590" w:type="dxa"/>
            <w:tcBorders>
              <w:right w:val="single" w:sz="18" w:space="0" w:color="auto"/>
            </w:tcBorders>
            <w:shd w:val="clear" w:color="auto" w:fill="92D050"/>
          </w:tcPr>
          <w:p w:rsidR="00956CC5" w:rsidRPr="00E45E80" w:rsidRDefault="000406DA" w:rsidP="00E45E80">
            <w:pPr>
              <w:ind w:left="0" w:firstLine="0"/>
              <w:jc w:val="center"/>
              <w:rPr>
                <w:rFonts w:ascii="Calibri" w:hAnsi="Calibri"/>
                <w:b/>
                <w:sz w:val="20"/>
                <w:szCs w:val="20"/>
              </w:rPr>
            </w:pPr>
            <w:r w:rsidRPr="00E45E80">
              <w:rPr>
                <w:rFonts w:ascii="Calibri" w:hAnsi="Calibri"/>
                <w:b/>
                <w:sz w:val="20"/>
                <w:szCs w:val="20"/>
              </w:rPr>
              <w:t>3,8</w:t>
            </w:r>
          </w:p>
        </w:tc>
        <w:tc>
          <w:tcPr>
            <w:tcW w:w="590" w:type="dxa"/>
            <w:tcBorders>
              <w:left w:val="single" w:sz="18" w:space="0" w:color="auto"/>
            </w:tcBorders>
            <w:shd w:val="clear" w:color="auto" w:fill="F3CC97"/>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3,5</w:t>
            </w:r>
          </w:p>
        </w:tc>
        <w:tc>
          <w:tcPr>
            <w:tcW w:w="590" w:type="dxa"/>
            <w:tcBorders>
              <w:right w:val="single" w:sz="18" w:space="0" w:color="auto"/>
            </w:tcBorders>
            <w:shd w:val="clear" w:color="auto" w:fill="FFC00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3,5</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3,8</w:t>
            </w:r>
          </w:p>
        </w:tc>
        <w:tc>
          <w:tcPr>
            <w:tcW w:w="590" w:type="dxa"/>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3,6</w:t>
            </w:r>
          </w:p>
        </w:tc>
      </w:tr>
      <w:tr w:rsidR="00956CC5" w:rsidTr="00627C3C">
        <w:trPr>
          <w:jc w:val="center"/>
        </w:trPr>
        <w:tc>
          <w:tcPr>
            <w:tcW w:w="5495" w:type="dxa"/>
            <w:tcBorders>
              <w:right w:val="single" w:sz="18" w:space="0" w:color="auto"/>
            </w:tcBorders>
          </w:tcPr>
          <w:p w:rsidR="00956CC5" w:rsidRPr="00C20DD1" w:rsidRDefault="00956CC5" w:rsidP="00956CC5">
            <w:pPr>
              <w:ind w:left="0" w:firstLine="0"/>
              <w:rPr>
                <w:rFonts w:ascii="Calibri" w:hAnsi="Calibri"/>
                <w:sz w:val="20"/>
                <w:szCs w:val="20"/>
              </w:rPr>
            </w:pPr>
            <w:r w:rsidRPr="00C20DD1">
              <w:rPr>
                <w:rFonts w:ascii="Calibri" w:hAnsi="Calibri"/>
                <w:sz w:val="20"/>
                <w:szCs w:val="20"/>
              </w:rPr>
              <w:t>De school biedt leerlingen goede hulp bij leer- of gedragsproblemen</w:t>
            </w:r>
          </w:p>
        </w:tc>
        <w:tc>
          <w:tcPr>
            <w:tcW w:w="590" w:type="dxa"/>
            <w:tcBorders>
              <w:left w:val="single" w:sz="18" w:space="0" w:color="auto"/>
            </w:tcBorders>
            <w:shd w:val="clear" w:color="auto" w:fill="F3CC97"/>
          </w:tcPr>
          <w:p w:rsidR="00956CC5" w:rsidRPr="00055A50" w:rsidRDefault="00956CC5" w:rsidP="00956CC5">
            <w:pPr>
              <w:ind w:left="0" w:firstLine="0"/>
              <w:jc w:val="center"/>
              <w:rPr>
                <w:rFonts w:ascii="Calibri" w:hAnsi="Calibri"/>
                <w:b/>
                <w:sz w:val="20"/>
                <w:szCs w:val="20"/>
              </w:rPr>
            </w:pPr>
            <w:r w:rsidRPr="00055A50">
              <w:rPr>
                <w:rFonts w:ascii="Calibri" w:hAnsi="Calibri"/>
                <w:b/>
                <w:sz w:val="20"/>
                <w:szCs w:val="20"/>
              </w:rPr>
              <w:t>3,0</w:t>
            </w:r>
          </w:p>
        </w:tc>
        <w:tc>
          <w:tcPr>
            <w:tcW w:w="590" w:type="dxa"/>
            <w:tcBorders>
              <w:right w:val="single" w:sz="18" w:space="0" w:color="auto"/>
            </w:tcBorders>
            <w:shd w:val="clear" w:color="auto" w:fill="FFC00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3,1</w:t>
            </w:r>
          </w:p>
        </w:tc>
        <w:tc>
          <w:tcPr>
            <w:tcW w:w="590" w:type="dxa"/>
            <w:tcBorders>
              <w:left w:val="single" w:sz="18" w:space="0" w:color="auto"/>
            </w:tcBorders>
            <w:shd w:val="clear" w:color="auto" w:fill="F3CC97"/>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3,5</w:t>
            </w:r>
          </w:p>
        </w:tc>
        <w:tc>
          <w:tcPr>
            <w:tcW w:w="590" w:type="dxa"/>
            <w:tcBorders>
              <w:right w:val="single" w:sz="18" w:space="0" w:color="auto"/>
            </w:tcBorders>
            <w:shd w:val="clear" w:color="auto" w:fill="FFC000"/>
          </w:tcPr>
          <w:p w:rsidR="00956CC5" w:rsidRPr="00E45E80" w:rsidRDefault="000406DA" w:rsidP="00E45E80">
            <w:pPr>
              <w:ind w:left="0" w:firstLine="0"/>
              <w:jc w:val="center"/>
              <w:rPr>
                <w:rFonts w:ascii="Calibri" w:hAnsi="Calibri"/>
                <w:b/>
                <w:sz w:val="20"/>
                <w:szCs w:val="20"/>
              </w:rPr>
            </w:pPr>
            <w:r w:rsidRPr="00E45E80">
              <w:rPr>
                <w:rFonts w:ascii="Calibri" w:hAnsi="Calibri"/>
                <w:b/>
                <w:sz w:val="20"/>
                <w:szCs w:val="20"/>
              </w:rPr>
              <w:t>3,5</w:t>
            </w:r>
          </w:p>
        </w:tc>
        <w:tc>
          <w:tcPr>
            <w:tcW w:w="590" w:type="dxa"/>
            <w:tcBorders>
              <w:left w:val="single" w:sz="18" w:space="0" w:color="auto"/>
            </w:tcBorders>
            <w:shd w:val="clear" w:color="auto" w:fill="F3CC97"/>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3,2</w:t>
            </w:r>
          </w:p>
        </w:tc>
        <w:tc>
          <w:tcPr>
            <w:tcW w:w="590" w:type="dxa"/>
            <w:tcBorders>
              <w:right w:val="single" w:sz="18" w:space="0" w:color="auto"/>
            </w:tcBorders>
            <w:shd w:val="clear" w:color="auto" w:fill="FFC00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3,2</w:t>
            </w:r>
          </w:p>
        </w:tc>
        <w:tc>
          <w:tcPr>
            <w:tcW w:w="590" w:type="dxa"/>
            <w:tcBorders>
              <w:left w:val="single" w:sz="18" w:space="0" w:color="auto"/>
            </w:tcBorders>
            <w:shd w:val="clear" w:color="auto" w:fill="F3CC97"/>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3,3</w:t>
            </w:r>
          </w:p>
        </w:tc>
        <w:tc>
          <w:tcPr>
            <w:tcW w:w="590" w:type="dxa"/>
            <w:shd w:val="clear" w:color="auto" w:fill="FFC00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3,3</w:t>
            </w:r>
          </w:p>
        </w:tc>
      </w:tr>
      <w:tr w:rsidR="00956CC5" w:rsidTr="00627C3C">
        <w:trPr>
          <w:jc w:val="center"/>
        </w:trPr>
        <w:tc>
          <w:tcPr>
            <w:tcW w:w="5495" w:type="dxa"/>
            <w:tcBorders>
              <w:right w:val="single" w:sz="18" w:space="0" w:color="auto"/>
            </w:tcBorders>
          </w:tcPr>
          <w:p w:rsidR="00956CC5" w:rsidRPr="00C20DD1" w:rsidRDefault="00956CC5" w:rsidP="00785D02">
            <w:pPr>
              <w:ind w:left="0" w:firstLine="0"/>
              <w:rPr>
                <w:rFonts w:ascii="Calibri" w:hAnsi="Calibri"/>
                <w:sz w:val="20"/>
                <w:szCs w:val="20"/>
              </w:rPr>
            </w:pPr>
            <w:r w:rsidRPr="00C20DD1">
              <w:rPr>
                <w:rFonts w:ascii="Calibri" w:hAnsi="Calibri"/>
                <w:sz w:val="20"/>
                <w:szCs w:val="20"/>
              </w:rPr>
              <w:t>De school zorgt voor een goede begeleiding op keuzemomenten (beroepsrichting, sector, leerweg, niveau, profiel)</w:t>
            </w:r>
          </w:p>
        </w:tc>
        <w:tc>
          <w:tcPr>
            <w:tcW w:w="590" w:type="dxa"/>
            <w:tcBorders>
              <w:left w:val="single" w:sz="18" w:space="0" w:color="auto"/>
            </w:tcBorders>
            <w:shd w:val="clear" w:color="auto" w:fill="F3CC97"/>
          </w:tcPr>
          <w:p w:rsidR="00956CC5" w:rsidRPr="00055A50" w:rsidRDefault="00956CC5" w:rsidP="00956CC5">
            <w:pPr>
              <w:ind w:left="0" w:firstLine="0"/>
              <w:jc w:val="center"/>
              <w:rPr>
                <w:rFonts w:ascii="Calibri" w:hAnsi="Calibri"/>
                <w:b/>
                <w:sz w:val="20"/>
                <w:szCs w:val="20"/>
              </w:rPr>
            </w:pPr>
            <w:r w:rsidRPr="00055A50">
              <w:rPr>
                <w:rFonts w:ascii="Calibri" w:hAnsi="Calibri"/>
                <w:b/>
                <w:sz w:val="20"/>
                <w:szCs w:val="20"/>
              </w:rPr>
              <w:t>3,5</w:t>
            </w:r>
          </w:p>
        </w:tc>
        <w:tc>
          <w:tcPr>
            <w:tcW w:w="590" w:type="dxa"/>
            <w:tcBorders>
              <w:right w:val="single" w:sz="18" w:space="0" w:color="auto"/>
            </w:tcBorders>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3,7</w:t>
            </w:r>
          </w:p>
        </w:tc>
        <w:tc>
          <w:tcPr>
            <w:tcW w:w="590" w:type="dxa"/>
            <w:tcBorders>
              <w:left w:val="single" w:sz="18" w:space="0" w:color="auto"/>
            </w:tcBorders>
            <w:shd w:val="clear" w:color="auto" w:fill="F3CC97"/>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3,5</w:t>
            </w:r>
          </w:p>
        </w:tc>
        <w:tc>
          <w:tcPr>
            <w:tcW w:w="590" w:type="dxa"/>
            <w:tcBorders>
              <w:right w:val="single" w:sz="18" w:space="0" w:color="auto"/>
            </w:tcBorders>
            <w:shd w:val="clear" w:color="auto" w:fill="92D050"/>
          </w:tcPr>
          <w:p w:rsidR="00956CC5" w:rsidRPr="00E45E80" w:rsidRDefault="000406DA" w:rsidP="00E45E80">
            <w:pPr>
              <w:ind w:left="0" w:firstLine="0"/>
              <w:jc w:val="center"/>
              <w:rPr>
                <w:rFonts w:ascii="Calibri" w:hAnsi="Calibri"/>
                <w:b/>
                <w:sz w:val="20"/>
                <w:szCs w:val="20"/>
              </w:rPr>
            </w:pPr>
            <w:r w:rsidRPr="00E45E80">
              <w:rPr>
                <w:rFonts w:ascii="Calibri" w:hAnsi="Calibri"/>
                <w:b/>
                <w:sz w:val="20"/>
                <w:szCs w:val="20"/>
              </w:rPr>
              <w:t>3,8</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3,6</w:t>
            </w:r>
          </w:p>
        </w:tc>
        <w:tc>
          <w:tcPr>
            <w:tcW w:w="590" w:type="dxa"/>
            <w:tcBorders>
              <w:right w:val="single" w:sz="18" w:space="0" w:color="auto"/>
            </w:tcBorders>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3,8</w:t>
            </w:r>
          </w:p>
        </w:tc>
        <w:tc>
          <w:tcPr>
            <w:tcW w:w="590" w:type="dxa"/>
            <w:tcBorders>
              <w:left w:val="single" w:sz="18" w:space="0" w:color="auto"/>
            </w:tcBorders>
            <w:shd w:val="clear" w:color="auto" w:fill="F3CC97"/>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3,5</w:t>
            </w:r>
          </w:p>
        </w:tc>
        <w:tc>
          <w:tcPr>
            <w:tcW w:w="590" w:type="dxa"/>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3,8</w:t>
            </w:r>
          </w:p>
        </w:tc>
      </w:tr>
      <w:tr w:rsidR="00956CC5" w:rsidTr="00956CC5">
        <w:trPr>
          <w:jc w:val="center"/>
        </w:trPr>
        <w:tc>
          <w:tcPr>
            <w:tcW w:w="10215" w:type="dxa"/>
            <w:gridSpan w:val="9"/>
          </w:tcPr>
          <w:p w:rsidR="00956CC5" w:rsidRDefault="00956CC5" w:rsidP="00956CC5">
            <w:pPr>
              <w:ind w:left="0" w:firstLine="0"/>
              <w:jc w:val="center"/>
              <w:rPr>
                <w:rFonts w:ascii="Calibri" w:hAnsi="Calibri"/>
                <w:b/>
                <w:i/>
              </w:rPr>
            </w:pPr>
          </w:p>
          <w:p w:rsidR="00956CC5" w:rsidRPr="001A3CAB" w:rsidRDefault="00956CC5" w:rsidP="00956CC5">
            <w:pPr>
              <w:ind w:left="0" w:firstLine="0"/>
              <w:jc w:val="center"/>
              <w:rPr>
                <w:rFonts w:ascii="Calibri" w:hAnsi="Calibri"/>
                <w:b/>
                <w:i/>
              </w:rPr>
            </w:pPr>
            <w:r w:rsidRPr="001A3CAB">
              <w:rPr>
                <w:rFonts w:ascii="Calibri" w:hAnsi="Calibri"/>
                <w:b/>
                <w:i/>
              </w:rPr>
              <w:t>Schooleigen stellingen</w:t>
            </w:r>
          </w:p>
          <w:p w:rsidR="00956CC5" w:rsidRDefault="00956CC5">
            <w:pPr>
              <w:ind w:left="0" w:firstLine="0"/>
            </w:pPr>
          </w:p>
        </w:tc>
      </w:tr>
      <w:tr w:rsidR="00956CC5" w:rsidTr="00DA021E">
        <w:trPr>
          <w:jc w:val="center"/>
        </w:trPr>
        <w:tc>
          <w:tcPr>
            <w:tcW w:w="5495" w:type="dxa"/>
            <w:tcBorders>
              <w:right w:val="single" w:sz="18" w:space="0" w:color="auto"/>
            </w:tcBorders>
          </w:tcPr>
          <w:p w:rsidR="00956CC5" w:rsidRPr="00C20DD1" w:rsidRDefault="00956CC5" w:rsidP="00785D02">
            <w:pPr>
              <w:ind w:left="0" w:firstLine="0"/>
              <w:rPr>
                <w:rFonts w:ascii="Calibri" w:hAnsi="Calibri"/>
                <w:sz w:val="20"/>
                <w:szCs w:val="20"/>
              </w:rPr>
            </w:pPr>
            <w:r w:rsidRPr="00C20DD1">
              <w:rPr>
                <w:rFonts w:ascii="Calibri" w:hAnsi="Calibri"/>
                <w:sz w:val="20"/>
                <w:szCs w:val="20"/>
              </w:rPr>
              <w:t>Mijn kind leert op school rekening te houden met anderen</w:t>
            </w:r>
          </w:p>
          <w:p w:rsidR="00956CC5" w:rsidRPr="00C20DD1" w:rsidRDefault="00956CC5" w:rsidP="00785D02">
            <w:pPr>
              <w:ind w:left="0" w:firstLine="0"/>
              <w:rPr>
                <w:rFonts w:ascii="Calibri" w:hAnsi="Calibri"/>
                <w:sz w:val="20"/>
                <w:szCs w:val="20"/>
              </w:rPr>
            </w:pP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3,7</w:t>
            </w:r>
          </w:p>
        </w:tc>
        <w:tc>
          <w:tcPr>
            <w:tcW w:w="590" w:type="dxa"/>
            <w:tcBorders>
              <w:right w:val="single" w:sz="18" w:space="0" w:color="auto"/>
            </w:tcBorders>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3,8</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3,8</w:t>
            </w:r>
          </w:p>
        </w:tc>
        <w:tc>
          <w:tcPr>
            <w:tcW w:w="590" w:type="dxa"/>
            <w:tcBorders>
              <w:right w:val="single" w:sz="18" w:space="0" w:color="auto"/>
            </w:tcBorders>
            <w:shd w:val="clear" w:color="auto" w:fill="92D050"/>
          </w:tcPr>
          <w:p w:rsidR="00956CC5" w:rsidRPr="00E45E80" w:rsidRDefault="000406DA" w:rsidP="00E45E80">
            <w:pPr>
              <w:ind w:left="0" w:firstLine="0"/>
              <w:jc w:val="center"/>
              <w:rPr>
                <w:rFonts w:ascii="Calibri" w:hAnsi="Calibri"/>
                <w:b/>
                <w:sz w:val="20"/>
                <w:szCs w:val="20"/>
              </w:rPr>
            </w:pPr>
            <w:r w:rsidRPr="00E45E80">
              <w:rPr>
                <w:rFonts w:ascii="Calibri" w:hAnsi="Calibri"/>
                <w:b/>
                <w:sz w:val="20"/>
                <w:szCs w:val="20"/>
              </w:rPr>
              <w:t>3,9</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3,7</w:t>
            </w:r>
          </w:p>
        </w:tc>
        <w:tc>
          <w:tcPr>
            <w:tcW w:w="590" w:type="dxa"/>
            <w:tcBorders>
              <w:right w:val="single" w:sz="18" w:space="0" w:color="auto"/>
            </w:tcBorders>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3,6</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3,7</w:t>
            </w:r>
          </w:p>
        </w:tc>
        <w:tc>
          <w:tcPr>
            <w:tcW w:w="590" w:type="dxa"/>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3,7</w:t>
            </w:r>
          </w:p>
        </w:tc>
      </w:tr>
      <w:tr w:rsidR="00956CC5" w:rsidTr="00627C3C">
        <w:trPr>
          <w:jc w:val="center"/>
        </w:trPr>
        <w:tc>
          <w:tcPr>
            <w:tcW w:w="5495" w:type="dxa"/>
            <w:tcBorders>
              <w:right w:val="single" w:sz="18" w:space="0" w:color="auto"/>
            </w:tcBorders>
          </w:tcPr>
          <w:p w:rsidR="00956CC5" w:rsidRPr="00C20DD1" w:rsidRDefault="00956CC5" w:rsidP="00785D02">
            <w:pPr>
              <w:ind w:left="0" w:firstLine="0"/>
              <w:rPr>
                <w:rFonts w:ascii="Calibri" w:hAnsi="Calibri"/>
                <w:sz w:val="20"/>
                <w:szCs w:val="20"/>
              </w:rPr>
            </w:pPr>
            <w:r w:rsidRPr="00C20DD1">
              <w:rPr>
                <w:rFonts w:ascii="Calibri" w:hAnsi="Calibri"/>
                <w:sz w:val="20"/>
                <w:szCs w:val="20"/>
              </w:rPr>
              <w:t>Ik kan goed merken dat dit een Christelijke school is</w:t>
            </w:r>
          </w:p>
          <w:p w:rsidR="00956CC5" w:rsidRPr="00C20DD1" w:rsidRDefault="00956CC5" w:rsidP="00785D02">
            <w:pPr>
              <w:ind w:left="0" w:firstLine="0"/>
              <w:rPr>
                <w:rFonts w:ascii="Calibri" w:hAnsi="Calibri"/>
                <w:sz w:val="20"/>
                <w:szCs w:val="20"/>
              </w:rPr>
            </w:pPr>
          </w:p>
        </w:tc>
        <w:tc>
          <w:tcPr>
            <w:tcW w:w="590" w:type="dxa"/>
            <w:tcBorders>
              <w:left w:val="single" w:sz="18" w:space="0" w:color="auto"/>
            </w:tcBorders>
            <w:shd w:val="clear" w:color="auto" w:fill="F66740"/>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2,7</w:t>
            </w:r>
          </w:p>
        </w:tc>
        <w:tc>
          <w:tcPr>
            <w:tcW w:w="590" w:type="dxa"/>
            <w:tcBorders>
              <w:right w:val="single" w:sz="18" w:space="0" w:color="auto"/>
            </w:tcBorders>
            <w:shd w:val="clear" w:color="auto" w:fill="FFC00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3,0</w:t>
            </w:r>
          </w:p>
        </w:tc>
        <w:tc>
          <w:tcPr>
            <w:tcW w:w="590" w:type="dxa"/>
            <w:tcBorders>
              <w:left w:val="single" w:sz="18" w:space="0" w:color="auto"/>
            </w:tcBorders>
            <w:shd w:val="clear" w:color="auto" w:fill="F3CC97"/>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3,1</w:t>
            </w:r>
          </w:p>
        </w:tc>
        <w:tc>
          <w:tcPr>
            <w:tcW w:w="590" w:type="dxa"/>
            <w:tcBorders>
              <w:right w:val="single" w:sz="18" w:space="0" w:color="auto"/>
            </w:tcBorders>
            <w:shd w:val="clear" w:color="auto" w:fill="FFC000"/>
          </w:tcPr>
          <w:p w:rsidR="00956CC5" w:rsidRPr="00E45E80" w:rsidRDefault="000406DA" w:rsidP="00E45E80">
            <w:pPr>
              <w:ind w:left="0" w:firstLine="0"/>
              <w:jc w:val="center"/>
              <w:rPr>
                <w:rFonts w:ascii="Calibri" w:hAnsi="Calibri"/>
                <w:b/>
                <w:sz w:val="20"/>
                <w:szCs w:val="20"/>
              </w:rPr>
            </w:pPr>
            <w:r w:rsidRPr="00E45E80">
              <w:rPr>
                <w:rFonts w:ascii="Calibri" w:hAnsi="Calibri"/>
                <w:b/>
                <w:sz w:val="20"/>
                <w:szCs w:val="20"/>
              </w:rPr>
              <w:t>3,0</w:t>
            </w:r>
          </w:p>
        </w:tc>
        <w:tc>
          <w:tcPr>
            <w:tcW w:w="590" w:type="dxa"/>
            <w:tcBorders>
              <w:left w:val="single" w:sz="18" w:space="0" w:color="auto"/>
            </w:tcBorders>
            <w:shd w:val="clear" w:color="auto" w:fill="F3CC97"/>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3,2</w:t>
            </w:r>
          </w:p>
        </w:tc>
        <w:tc>
          <w:tcPr>
            <w:tcW w:w="590" w:type="dxa"/>
            <w:tcBorders>
              <w:right w:val="single" w:sz="18" w:space="0" w:color="auto"/>
            </w:tcBorders>
            <w:shd w:val="clear" w:color="auto" w:fill="FFC00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3,1</w:t>
            </w:r>
          </w:p>
        </w:tc>
        <w:tc>
          <w:tcPr>
            <w:tcW w:w="590" w:type="dxa"/>
            <w:tcBorders>
              <w:left w:val="single" w:sz="18" w:space="0" w:color="auto"/>
            </w:tcBorders>
            <w:shd w:val="clear" w:color="auto" w:fill="F3CC97"/>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3,1</w:t>
            </w:r>
          </w:p>
        </w:tc>
        <w:tc>
          <w:tcPr>
            <w:tcW w:w="590" w:type="dxa"/>
            <w:shd w:val="clear" w:color="auto" w:fill="FFC00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3,0</w:t>
            </w:r>
          </w:p>
        </w:tc>
      </w:tr>
      <w:tr w:rsidR="00956CC5" w:rsidTr="00627C3C">
        <w:trPr>
          <w:jc w:val="center"/>
        </w:trPr>
        <w:tc>
          <w:tcPr>
            <w:tcW w:w="5495" w:type="dxa"/>
            <w:tcBorders>
              <w:right w:val="single" w:sz="18" w:space="0" w:color="auto"/>
            </w:tcBorders>
          </w:tcPr>
          <w:p w:rsidR="00956CC5" w:rsidRPr="00C20DD1" w:rsidRDefault="00956CC5" w:rsidP="00956CC5">
            <w:pPr>
              <w:ind w:left="0" w:firstLine="0"/>
              <w:rPr>
                <w:rFonts w:ascii="Calibri" w:hAnsi="Calibri"/>
                <w:sz w:val="20"/>
                <w:szCs w:val="20"/>
              </w:rPr>
            </w:pPr>
            <w:r w:rsidRPr="00C20DD1">
              <w:rPr>
                <w:rFonts w:ascii="Calibri" w:hAnsi="Calibri"/>
                <w:sz w:val="20"/>
                <w:szCs w:val="20"/>
              </w:rPr>
              <w:t>Op school wordt goed opgetreden tegen pesten, discriminatie en racisme</w:t>
            </w:r>
          </w:p>
        </w:tc>
        <w:tc>
          <w:tcPr>
            <w:tcW w:w="590" w:type="dxa"/>
            <w:tcBorders>
              <w:left w:val="single" w:sz="18" w:space="0" w:color="auto"/>
            </w:tcBorders>
            <w:shd w:val="clear" w:color="auto" w:fill="F3CC97"/>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3,5</w:t>
            </w:r>
          </w:p>
        </w:tc>
        <w:tc>
          <w:tcPr>
            <w:tcW w:w="590" w:type="dxa"/>
            <w:tcBorders>
              <w:right w:val="single" w:sz="18" w:space="0" w:color="auto"/>
            </w:tcBorders>
            <w:shd w:val="clear" w:color="auto" w:fill="FFC00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3,5</w:t>
            </w:r>
          </w:p>
        </w:tc>
        <w:tc>
          <w:tcPr>
            <w:tcW w:w="590" w:type="dxa"/>
            <w:tcBorders>
              <w:left w:val="single" w:sz="18" w:space="0" w:color="auto"/>
            </w:tcBorders>
            <w:shd w:val="clear" w:color="auto" w:fill="F3CC97"/>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3,5</w:t>
            </w:r>
          </w:p>
        </w:tc>
        <w:tc>
          <w:tcPr>
            <w:tcW w:w="590" w:type="dxa"/>
            <w:tcBorders>
              <w:right w:val="single" w:sz="18" w:space="0" w:color="auto"/>
            </w:tcBorders>
            <w:shd w:val="clear" w:color="auto" w:fill="FFC000"/>
          </w:tcPr>
          <w:p w:rsidR="00956CC5" w:rsidRPr="00E45E80" w:rsidRDefault="000406DA" w:rsidP="00E45E80">
            <w:pPr>
              <w:ind w:left="0" w:firstLine="0"/>
              <w:jc w:val="center"/>
              <w:rPr>
                <w:rFonts w:ascii="Calibri" w:hAnsi="Calibri"/>
                <w:b/>
                <w:sz w:val="20"/>
                <w:szCs w:val="20"/>
              </w:rPr>
            </w:pPr>
            <w:r w:rsidRPr="00E45E80">
              <w:rPr>
                <w:rFonts w:ascii="Calibri" w:hAnsi="Calibri"/>
                <w:b/>
                <w:sz w:val="20"/>
                <w:szCs w:val="20"/>
              </w:rPr>
              <w:t>3,5</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3,6</w:t>
            </w:r>
          </w:p>
        </w:tc>
        <w:tc>
          <w:tcPr>
            <w:tcW w:w="590" w:type="dxa"/>
            <w:tcBorders>
              <w:right w:val="single" w:sz="18" w:space="0" w:color="auto"/>
            </w:tcBorders>
            <w:shd w:val="clear" w:color="auto" w:fill="FFC00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3,5</w:t>
            </w:r>
          </w:p>
        </w:tc>
        <w:tc>
          <w:tcPr>
            <w:tcW w:w="590" w:type="dxa"/>
            <w:tcBorders>
              <w:left w:val="single" w:sz="18" w:space="0" w:color="auto"/>
            </w:tcBorders>
            <w:shd w:val="clear" w:color="auto" w:fill="F3CC97"/>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3,5</w:t>
            </w:r>
          </w:p>
        </w:tc>
        <w:tc>
          <w:tcPr>
            <w:tcW w:w="590" w:type="dxa"/>
            <w:shd w:val="clear" w:color="auto" w:fill="FFC00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3,5</w:t>
            </w:r>
          </w:p>
        </w:tc>
      </w:tr>
      <w:tr w:rsidR="00956CC5" w:rsidTr="00DA021E">
        <w:trPr>
          <w:jc w:val="center"/>
        </w:trPr>
        <w:tc>
          <w:tcPr>
            <w:tcW w:w="5495" w:type="dxa"/>
            <w:tcBorders>
              <w:right w:val="single" w:sz="18" w:space="0" w:color="auto"/>
            </w:tcBorders>
          </w:tcPr>
          <w:p w:rsidR="00956CC5" w:rsidRPr="00C20DD1" w:rsidRDefault="00956CC5" w:rsidP="00785D02">
            <w:pPr>
              <w:ind w:left="0" w:firstLine="0"/>
              <w:rPr>
                <w:rFonts w:ascii="Calibri" w:hAnsi="Calibri"/>
                <w:sz w:val="20"/>
                <w:szCs w:val="20"/>
              </w:rPr>
            </w:pPr>
            <w:r w:rsidRPr="00C20DD1">
              <w:rPr>
                <w:rFonts w:ascii="Calibri" w:hAnsi="Calibri"/>
                <w:sz w:val="20"/>
                <w:szCs w:val="20"/>
              </w:rPr>
              <w:t>Ik ben ervan op de hoogte bij wie ik terecht kan met vragen</w:t>
            </w:r>
          </w:p>
          <w:p w:rsidR="00956CC5" w:rsidRPr="00C20DD1" w:rsidRDefault="00956CC5" w:rsidP="00785D02">
            <w:pPr>
              <w:ind w:left="0" w:firstLine="0"/>
              <w:rPr>
                <w:rFonts w:ascii="Calibri" w:hAnsi="Calibri"/>
                <w:sz w:val="20"/>
                <w:szCs w:val="20"/>
              </w:rPr>
            </w:pP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3,9</w:t>
            </w:r>
          </w:p>
        </w:tc>
        <w:tc>
          <w:tcPr>
            <w:tcW w:w="590" w:type="dxa"/>
            <w:tcBorders>
              <w:right w:val="single" w:sz="18" w:space="0" w:color="auto"/>
            </w:tcBorders>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4,1</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3,9</w:t>
            </w:r>
          </w:p>
        </w:tc>
        <w:tc>
          <w:tcPr>
            <w:tcW w:w="590" w:type="dxa"/>
            <w:tcBorders>
              <w:right w:val="single" w:sz="18" w:space="0" w:color="auto"/>
            </w:tcBorders>
            <w:shd w:val="clear" w:color="auto" w:fill="92D050"/>
          </w:tcPr>
          <w:p w:rsidR="00956CC5" w:rsidRPr="00E45E80" w:rsidRDefault="000406DA" w:rsidP="00E45E80">
            <w:pPr>
              <w:ind w:left="0" w:firstLine="0"/>
              <w:jc w:val="center"/>
              <w:rPr>
                <w:rFonts w:ascii="Calibri" w:hAnsi="Calibri"/>
                <w:b/>
                <w:sz w:val="20"/>
                <w:szCs w:val="20"/>
              </w:rPr>
            </w:pPr>
            <w:r w:rsidRPr="00E45E80">
              <w:rPr>
                <w:rFonts w:ascii="Calibri" w:hAnsi="Calibri"/>
                <w:b/>
                <w:sz w:val="20"/>
                <w:szCs w:val="20"/>
              </w:rPr>
              <w:t>4,0</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3,8</w:t>
            </w:r>
          </w:p>
        </w:tc>
        <w:tc>
          <w:tcPr>
            <w:tcW w:w="590" w:type="dxa"/>
            <w:tcBorders>
              <w:right w:val="single" w:sz="18" w:space="0" w:color="auto"/>
            </w:tcBorders>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3,8</w:t>
            </w:r>
          </w:p>
        </w:tc>
        <w:tc>
          <w:tcPr>
            <w:tcW w:w="590" w:type="dxa"/>
            <w:tcBorders>
              <w:left w:val="single" w:sz="18" w:space="0" w:color="auto"/>
            </w:tcBorders>
            <w:shd w:val="clear" w:color="auto" w:fill="AFF3B2"/>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4,0</w:t>
            </w:r>
          </w:p>
        </w:tc>
        <w:tc>
          <w:tcPr>
            <w:tcW w:w="590" w:type="dxa"/>
            <w:shd w:val="clear" w:color="auto" w:fill="92D05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3,9</w:t>
            </w:r>
          </w:p>
        </w:tc>
      </w:tr>
      <w:tr w:rsidR="00956CC5" w:rsidTr="00627C3C">
        <w:trPr>
          <w:jc w:val="center"/>
        </w:trPr>
        <w:tc>
          <w:tcPr>
            <w:tcW w:w="5495" w:type="dxa"/>
            <w:tcBorders>
              <w:right w:val="single" w:sz="18" w:space="0" w:color="auto"/>
            </w:tcBorders>
          </w:tcPr>
          <w:p w:rsidR="00956CC5" w:rsidRPr="00C20DD1" w:rsidRDefault="00956CC5" w:rsidP="00956CC5">
            <w:pPr>
              <w:ind w:left="0" w:firstLine="0"/>
              <w:rPr>
                <w:rFonts w:ascii="Calibri" w:hAnsi="Calibri"/>
                <w:sz w:val="20"/>
                <w:szCs w:val="20"/>
              </w:rPr>
            </w:pPr>
            <w:r w:rsidRPr="00C20DD1">
              <w:rPr>
                <w:rFonts w:ascii="Calibri" w:hAnsi="Calibri"/>
                <w:sz w:val="20"/>
                <w:szCs w:val="20"/>
              </w:rPr>
              <w:t xml:space="preserve">Er is op school veel aandacht voor de individuele begeleiding van leerlingen </w:t>
            </w:r>
          </w:p>
        </w:tc>
        <w:tc>
          <w:tcPr>
            <w:tcW w:w="590" w:type="dxa"/>
            <w:tcBorders>
              <w:left w:val="single" w:sz="18" w:space="0" w:color="auto"/>
            </w:tcBorders>
            <w:shd w:val="clear" w:color="auto" w:fill="F3CC97"/>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3,3</w:t>
            </w:r>
          </w:p>
        </w:tc>
        <w:tc>
          <w:tcPr>
            <w:tcW w:w="590" w:type="dxa"/>
            <w:tcBorders>
              <w:right w:val="single" w:sz="18" w:space="0" w:color="auto"/>
            </w:tcBorders>
            <w:shd w:val="clear" w:color="auto" w:fill="FFC00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3,1</w:t>
            </w:r>
          </w:p>
        </w:tc>
        <w:tc>
          <w:tcPr>
            <w:tcW w:w="590" w:type="dxa"/>
            <w:tcBorders>
              <w:left w:val="single" w:sz="18" w:space="0" w:color="auto"/>
            </w:tcBorders>
            <w:shd w:val="clear" w:color="auto" w:fill="F3CC97"/>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3,3</w:t>
            </w:r>
          </w:p>
        </w:tc>
        <w:tc>
          <w:tcPr>
            <w:tcW w:w="590" w:type="dxa"/>
            <w:tcBorders>
              <w:right w:val="single" w:sz="18" w:space="0" w:color="auto"/>
            </w:tcBorders>
            <w:shd w:val="clear" w:color="auto" w:fill="FFC000"/>
          </w:tcPr>
          <w:p w:rsidR="00956CC5" w:rsidRPr="00E45E80" w:rsidRDefault="000406DA" w:rsidP="00E45E80">
            <w:pPr>
              <w:ind w:left="0" w:firstLine="0"/>
              <w:jc w:val="center"/>
              <w:rPr>
                <w:rFonts w:ascii="Calibri" w:hAnsi="Calibri"/>
                <w:b/>
                <w:sz w:val="20"/>
                <w:szCs w:val="20"/>
              </w:rPr>
            </w:pPr>
            <w:r w:rsidRPr="00E45E80">
              <w:rPr>
                <w:rFonts w:ascii="Calibri" w:hAnsi="Calibri"/>
                <w:b/>
                <w:sz w:val="20"/>
                <w:szCs w:val="20"/>
              </w:rPr>
              <w:t>3,3</w:t>
            </w:r>
          </w:p>
        </w:tc>
        <w:tc>
          <w:tcPr>
            <w:tcW w:w="590" w:type="dxa"/>
            <w:tcBorders>
              <w:left w:val="single" w:sz="18" w:space="0" w:color="auto"/>
            </w:tcBorders>
            <w:shd w:val="clear" w:color="auto" w:fill="F3CC97"/>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3,0</w:t>
            </w:r>
          </w:p>
        </w:tc>
        <w:tc>
          <w:tcPr>
            <w:tcW w:w="590" w:type="dxa"/>
            <w:tcBorders>
              <w:right w:val="single" w:sz="18" w:space="0" w:color="auto"/>
            </w:tcBorders>
            <w:shd w:val="clear" w:color="auto" w:fill="FFC00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3,1</w:t>
            </w:r>
          </w:p>
        </w:tc>
        <w:tc>
          <w:tcPr>
            <w:tcW w:w="590" w:type="dxa"/>
            <w:tcBorders>
              <w:left w:val="single" w:sz="18" w:space="0" w:color="auto"/>
            </w:tcBorders>
            <w:shd w:val="clear" w:color="auto" w:fill="F3CC97"/>
          </w:tcPr>
          <w:p w:rsidR="00956CC5" w:rsidRPr="00E45E80" w:rsidRDefault="00956CC5" w:rsidP="00E45E80">
            <w:pPr>
              <w:ind w:left="0" w:firstLine="0"/>
              <w:jc w:val="center"/>
              <w:rPr>
                <w:rFonts w:ascii="Calibri" w:hAnsi="Calibri"/>
                <w:b/>
                <w:sz w:val="20"/>
                <w:szCs w:val="20"/>
              </w:rPr>
            </w:pPr>
            <w:r w:rsidRPr="00E45E80">
              <w:rPr>
                <w:rFonts w:ascii="Calibri" w:hAnsi="Calibri"/>
                <w:b/>
                <w:sz w:val="20"/>
                <w:szCs w:val="20"/>
              </w:rPr>
              <w:t>3,3</w:t>
            </w:r>
          </w:p>
        </w:tc>
        <w:tc>
          <w:tcPr>
            <w:tcW w:w="590" w:type="dxa"/>
            <w:shd w:val="clear" w:color="auto" w:fill="FFC000"/>
          </w:tcPr>
          <w:p w:rsidR="00956CC5" w:rsidRPr="00E45E80" w:rsidRDefault="00E45E80" w:rsidP="00E45E80">
            <w:pPr>
              <w:ind w:left="0" w:firstLine="0"/>
              <w:jc w:val="center"/>
              <w:rPr>
                <w:rFonts w:ascii="Calibri" w:hAnsi="Calibri"/>
                <w:b/>
                <w:sz w:val="20"/>
                <w:szCs w:val="20"/>
              </w:rPr>
            </w:pPr>
            <w:r w:rsidRPr="00E45E80">
              <w:rPr>
                <w:rFonts w:ascii="Calibri" w:hAnsi="Calibri"/>
                <w:b/>
                <w:sz w:val="20"/>
                <w:szCs w:val="20"/>
              </w:rPr>
              <w:t>3,1</w:t>
            </w:r>
          </w:p>
        </w:tc>
      </w:tr>
    </w:tbl>
    <w:p w:rsidR="0098224C" w:rsidRDefault="0098224C"/>
    <w:p w:rsidR="00627C3C" w:rsidRDefault="00627C3C"/>
    <w:p w:rsidR="005968C0" w:rsidRDefault="005968C0">
      <w:r>
        <w:br w:type="page"/>
      </w:r>
    </w:p>
    <w:p w:rsidR="00627C3C" w:rsidRDefault="001B7B52">
      <w:pPr>
        <w:rPr>
          <w:rFonts w:ascii="Calibri" w:hAnsi="Calibri"/>
        </w:rPr>
      </w:pPr>
      <w:r w:rsidRPr="005968C0">
        <w:rPr>
          <w:rFonts w:ascii="Calibri" w:hAnsi="Calibri"/>
          <w:b/>
          <w:i/>
        </w:rPr>
        <w:lastRenderedPageBreak/>
        <w:t>Conclusies</w:t>
      </w:r>
      <w:r w:rsidRPr="005968C0">
        <w:rPr>
          <w:rFonts w:ascii="Calibri" w:hAnsi="Calibri"/>
        </w:rPr>
        <w:t>:</w:t>
      </w:r>
    </w:p>
    <w:p w:rsidR="005968C0" w:rsidRPr="005968C0" w:rsidRDefault="005968C0">
      <w:pPr>
        <w:rPr>
          <w:rFonts w:ascii="Calibri" w:hAnsi="Calibri"/>
        </w:rPr>
      </w:pPr>
    </w:p>
    <w:p w:rsidR="001B7B52" w:rsidRPr="005968C0" w:rsidRDefault="001B7B52" w:rsidP="001B7B52">
      <w:pPr>
        <w:pStyle w:val="Lijstalinea"/>
        <w:numPr>
          <w:ilvl w:val="0"/>
          <w:numId w:val="50"/>
        </w:numPr>
        <w:rPr>
          <w:rFonts w:ascii="Calibri" w:hAnsi="Calibri"/>
        </w:rPr>
      </w:pPr>
      <w:r w:rsidRPr="005968C0">
        <w:rPr>
          <w:rFonts w:ascii="Calibri" w:hAnsi="Calibri"/>
        </w:rPr>
        <w:t xml:space="preserve">Ouders van </w:t>
      </w:r>
      <w:r w:rsidRPr="005A3765">
        <w:rPr>
          <w:rFonts w:ascii="Calibri" w:hAnsi="Calibri"/>
          <w:i/>
        </w:rPr>
        <w:t>Zamenhof</w:t>
      </w:r>
      <w:r w:rsidRPr="005968C0">
        <w:rPr>
          <w:rFonts w:ascii="Calibri" w:hAnsi="Calibri"/>
        </w:rPr>
        <w:t xml:space="preserve"> zijn bij 10 stellingen minder positief d</w:t>
      </w:r>
      <w:r w:rsidR="005A3765">
        <w:rPr>
          <w:rFonts w:ascii="Calibri" w:hAnsi="Calibri"/>
        </w:rPr>
        <w:t>an vorig jaar, bij 8 positiever – de algehele tevredenheid is dus iets afgenomen;</w:t>
      </w:r>
    </w:p>
    <w:p w:rsidR="001B7B52" w:rsidRPr="005968C0" w:rsidRDefault="001B7B52" w:rsidP="001B7B52">
      <w:pPr>
        <w:pStyle w:val="Lijstalinea"/>
        <w:numPr>
          <w:ilvl w:val="0"/>
          <w:numId w:val="50"/>
        </w:numPr>
        <w:rPr>
          <w:rFonts w:ascii="Calibri" w:hAnsi="Calibri"/>
        </w:rPr>
      </w:pPr>
      <w:r w:rsidRPr="005968C0">
        <w:rPr>
          <w:rFonts w:ascii="Calibri" w:hAnsi="Calibri"/>
        </w:rPr>
        <w:t xml:space="preserve">Ouders van de </w:t>
      </w:r>
      <w:r w:rsidRPr="005A3765">
        <w:rPr>
          <w:rFonts w:ascii="Calibri" w:hAnsi="Calibri"/>
          <w:i/>
        </w:rPr>
        <w:t>Esdoorn</w:t>
      </w:r>
      <w:r w:rsidRPr="005968C0">
        <w:rPr>
          <w:rFonts w:ascii="Calibri" w:hAnsi="Calibri"/>
        </w:rPr>
        <w:t xml:space="preserve"> zijn bij 6 stellingen minder positief dan vorig jaar, bij 8 stellingen positiever</w:t>
      </w:r>
      <w:r w:rsidR="005A3765">
        <w:rPr>
          <w:rFonts w:ascii="Calibri" w:hAnsi="Calibri"/>
        </w:rPr>
        <w:t xml:space="preserve"> – de algehele tevredenheid is dus iets toegenomen;</w:t>
      </w:r>
    </w:p>
    <w:p w:rsidR="001B7B52" w:rsidRPr="005968C0" w:rsidRDefault="001B7B52" w:rsidP="001B7B52">
      <w:pPr>
        <w:pStyle w:val="Lijstalinea"/>
        <w:numPr>
          <w:ilvl w:val="0"/>
          <w:numId w:val="50"/>
        </w:numPr>
        <w:rPr>
          <w:rFonts w:ascii="Calibri" w:hAnsi="Calibri"/>
        </w:rPr>
      </w:pPr>
      <w:r w:rsidRPr="005968C0">
        <w:rPr>
          <w:rFonts w:ascii="Calibri" w:hAnsi="Calibri"/>
        </w:rPr>
        <w:t xml:space="preserve">Ouders van </w:t>
      </w:r>
      <w:r w:rsidRPr="005A3765">
        <w:rPr>
          <w:rFonts w:ascii="Calibri" w:hAnsi="Calibri"/>
          <w:i/>
        </w:rPr>
        <w:t>Mariënburg</w:t>
      </w:r>
      <w:r w:rsidRPr="005968C0">
        <w:rPr>
          <w:rFonts w:ascii="Calibri" w:hAnsi="Calibri"/>
        </w:rPr>
        <w:t xml:space="preserve"> zijn bij 7 stellingen minder positief dan vorig jaa</w:t>
      </w:r>
      <w:r w:rsidR="005A3765">
        <w:rPr>
          <w:rFonts w:ascii="Calibri" w:hAnsi="Calibri"/>
        </w:rPr>
        <w:t>r, bij 11 stellingen positiever – de algehele tevredenheid is dus toegenomen;</w:t>
      </w:r>
    </w:p>
    <w:p w:rsidR="005968C0" w:rsidRPr="005968C0" w:rsidRDefault="005968C0" w:rsidP="001B7B52">
      <w:pPr>
        <w:pStyle w:val="Lijstalinea"/>
        <w:numPr>
          <w:ilvl w:val="0"/>
          <w:numId w:val="50"/>
        </w:numPr>
        <w:rPr>
          <w:rFonts w:ascii="Calibri" w:hAnsi="Calibri"/>
        </w:rPr>
      </w:pPr>
      <w:r w:rsidRPr="005968C0">
        <w:rPr>
          <w:rFonts w:ascii="Calibri" w:hAnsi="Calibri"/>
        </w:rPr>
        <w:t xml:space="preserve">De </w:t>
      </w:r>
      <w:r w:rsidRPr="005A3765">
        <w:rPr>
          <w:rFonts w:ascii="Calibri" w:hAnsi="Calibri"/>
          <w:i/>
        </w:rPr>
        <w:t>totale ouders</w:t>
      </w:r>
      <w:r w:rsidRPr="005968C0">
        <w:rPr>
          <w:rFonts w:ascii="Calibri" w:hAnsi="Calibri"/>
        </w:rPr>
        <w:t xml:space="preserve"> zijn bij 13 stellingen minder positief dan vorig jaar, bij 1 stelling positiever – opmerking: vorig jaar hebben ook ouders in leerjaar 1 de stellingen ingevuld, dus zijn de uitkomsten niet zonder meer te vergelijken;</w:t>
      </w:r>
    </w:p>
    <w:p w:rsidR="001B7B52" w:rsidRPr="005968C0" w:rsidRDefault="001B7B52" w:rsidP="001B7B52">
      <w:pPr>
        <w:pStyle w:val="Lijstalinea"/>
        <w:numPr>
          <w:ilvl w:val="0"/>
          <w:numId w:val="50"/>
        </w:numPr>
        <w:rPr>
          <w:rFonts w:ascii="Calibri" w:hAnsi="Calibri"/>
        </w:rPr>
      </w:pPr>
      <w:r w:rsidRPr="005968C0">
        <w:rPr>
          <w:rFonts w:ascii="Calibri" w:hAnsi="Calibri"/>
        </w:rPr>
        <w:t xml:space="preserve">De totale ouders zijn het </w:t>
      </w:r>
      <w:r w:rsidRPr="005A3765">
        <w:rPr>
          <w:rFonts w:ascii="Calibri" w:hAnsi="Calibri"/>
          <w:i/>
        </w:rPr>
        <w:t>meest tevreden</w:t>
      </w:r>
      <w:r w:rsidRPr="005968C0">
        <w:rPr>
          <w:rFonts w:ascii="Calibri" w:hAnsi="Calibri"/>
        </w:rPr>
        <w:t xml:space="preserve"> (score </w:t>
      </w:r>
      <w:r w:rsidR="005968C0" w:rsidRPr="005968C0">
        <w:rPr>
          <w:rFonts w:ascii="Calibri" w:hAnsi="Calibri"/>
        </w:rPr>
        <w:t xml:space="preserve">3,8 of </w:t>
      </w:r>
      <w:r w:rsidRPr="005968C0">
        <w:rPr>
          <w:rFonts w:ascii="Calibri" w:hAnsi="Calibri"/>
        </w:rPr>
        <w:t>hoger) op de onderwerpen veiligheid, sfeer, duidelijke regels, geïnformeerd worden, goede naamsbekendheid, begeleiding bij keuzemomenten, en aanspreekpunt voor vragen;</w:t>
      </w:r>
    </w:p>
    <w:p w:rsidR="001B7B52" w:rsidRDefault="005968C0" w:rsidP="001B7B52">
      <w:pPr>
        <w:pStyle w:val="Lijstalinea"/>
        <w:numPr>
          <w:ilvl w:val="0"/>
          <w:numId w:val="50"/>
        </w:numPr>
        <w:rPr>
          <w:rFonts w:ascii="Calibri" w:hAnsi="Calibri"/>
        </w:rPr>
      </w:pPr>
      <w:r w:rsidRPr="005968C0">
        <w:rPr>
          <w:rFonts w:ascii="Calibri" w:hAnsi="Calibri"/>
        </w:rPr>
        <w:t xml:space="preserve">De totale ouders zijn het </w:t>
      </w:r>
      <w:r w:rsidRPr="005A3765">
        <w:rPr>
          <w:rFonts w:ascii="Calibri" w:hAnsi="Calibri"/>
          <w:i/>
        </w:rPr>
        <w:t>minst tevreden</w:t>
      </w:r>
      <w:r w:rsidRPr="005968C0">
        <w:rPr>
          <w:rFonts w:ascii="Calibri" w:hAnsi="Calibri"/>
        </w:rPr>
        <w:t xml:space="preserve"> (score 3,3 of lager) over aantrekkelijkheid van leren, hulp bij leer- of gedragsproblemen, het Christelijk karakter van de school en individuele begeleiding – maar op geen van deze punten zijn ze echt ontevreden (score 2,9 </w:t>
      </w:r>
      <w:r w:rsidR="005A3765">
        <w:rPr>
          <w:rFonts w:ascii="Calibri" w:hAnsi="Calibri"/>
        </w:rPr>
        <w:t>of lager);</w:t>
      </w:r>
    </w:p>
    <w:p w:rsidR="005A3765" w:rsidRPr="005968C0" w:rsidRDefault="005A3765" w:rsidP="001B7B52">
      <w:pPr>
        <w:pStyle w:val="Lijstalinea"/>
        <w:numPr>
          <w:ilvl w:val="0"/>
          <w:numId w:val="50"/>
        </w:numPr>
        <w:rPr>
          <w:rFonts w:ascii="Calibri" w:hAnsi="Calibri"/>
        </w:rPr>
      </w:pPr>
      <w:r w:rsidRPr="005A3765">
        <w:rPr>
          <w:rFonts w:ascii="Calibri" w:hAnsi="Calibri"/>
          <w:i/>
        </w:rPr>
        <w:t>Samengevat</w:t>
      </w:r>
      <w:r>
        <w:rPr>
          <w:rFonts w:ascii="Calibri" w:hAnsi="Calibri"/>
        </w:rPr>
        <w:t xml:space="preserve">: de tevredenheid over schoolklimaat, structuur en communicatie is hoog, de </w:t>
      </w:r>
      <w:r w:rsidR="00431BBC">
        <w:rPr>
          <w:rFonts w:ascii="Calibri" w:hAnsi="Calibri"/>
        </w:rPr>
        <w:t>tevredenheid over de identiteit en</w:t>
      </w:r>
      <w:r>
        <w:rPr>
          <w:rFonts w:ascii="Calibri" w:hAnsi="Calibri"/>
        </w:rPr>
        <w:t xml:space="preserve"> aantrekkelijk onderwijs met individuele aandacht is matig. </w:t>
      </w:r>
    </w:p>
    <w:p w:rsidR="00627C3C" w:rsidRDefault="00627C3C"/>
    <w:p w:rsidR="000406DA" w:rsidRPr="00627C3C" w:rsidRDefault="00627C3C">
      <w:pPr>
        <w:rPr>
          <w:rFonts w:ascii="Calibri" w:hAnsi="Calibri"/>
          <w:b/>
          <w:i/>
          <w:sz w:val="22"/>
          <w:szCs w:val="22"/>
        </w:rPr>
      </w:pPr>
      <w:r w:rsidRPr="00627C3C">
        <w:rPr>
          <w:rFonts w:ascii="Calibri" w:hAnsi="Calibri"/>
          <w:b/>
          <w:i/>
          <w:sz w:val="22"/>
          <w:szCs w:val="22"/>
        </w:rPr>
        <w:t>Aanvullende opmerkingen</w:t>
      </w:r>
      <w:r w:rsidR="000406DA" w:rsidRPr="00627C3C">
        <w:rPr>
          <w:rFonts w:ascii="Calibri" w:hAnsi="Calibri"/>
          <w:b/>
          <w:i/>
          <w:sz w:val="22"/>
          <w:szCs w:val="22"/>
        </w:rPr>
        <w:t xml:space="preserve"> ouders Esdoorn:</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Ik be</w:t>
      </w:r>
      <w:r w:rsidR="00627C3C">
        <w:rPr>
          <w:rFonts w:ascii="Calibri" w:eastAsia="Times New Roman" w:hAnsi="Calibri" w:cs="Times New Roman"/>
          <w:color w:val="000000"/>
          <w:sz w:val="22"/>
          <w:szCs w:val="22"/>
        </w:rPr>
        <w:t>n</w:t>
      </w:r>
      <w:r w:rsidRPr="00627C3C">
        <w:rPr>
          <w:rFonts w:ascii="Calibri" w:eastAsia="Times New Roman" w:hAnsi="Calibri" w:cs="Times New Roman"/>
          <w:color w:val="000000"/>
          <w:sz w:val="22"/>
          <w:szCs w:val="22"/>
        </w:rPr>
        <w:t xml:space="preserve"> blij met de extra bijlessen en ondersteuning van mijn zoon!!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De ziekte, overspannenheid en het nemen van ontslag van verschillende leraren heeft geen goed gedaan aan het niveau van mijn dochter.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inhoudelijke kwaliteit van de 10 min gesprekken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kinderen moeten kunnen leren van hun fouten. Daarbij helpt het om een proefwerk terug te geven inclusief het vragenblad met de goede antwoorden. alleen het door de leerling zelf ingevulde blaadje met daarop het cijfer draagt daar niet aan bij.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Het Magister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afspraken worden niet nagekomen door school. magister onoverzichtelijk, worden ook fouten in gemaakt.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ik vind het lesuitval en wisseling van de leraren hoog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magister wordt slecht bijgewerkt door een aantal leerkrachten waardoor het moeilijk is om te zien als ouder waar het kind staat. Graag ook huiswerk in Magister zichtbaar maken.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Ongemotiveerde leeraren</w:t>
      </w:r>
    </w:p>
    <w:p w:rsidR="005A3765" w:rsidRDefault="005A3765">
      <w:pPr>
        <w:rPr>
          <w:rFonts w:ascii="Calibri" w:hAnsi="Calibri"/>
          <w:b/>
          <w:i/>
        </w:rPr>
      </w:pPr>
    </w:p>
    <w:p w:rsidR="005A3765" w:rsidRDefault="005A3765">
      <w:pPr>
        <w:rPr>
          <w:rFonts w:ascii="Calibri" w:hAnsi="Calibri"/>
          <w:b/>
          <w:i/>
        </w:rPr>
      </w:pPr>
    </w:p>
    <w:p w:rsidR="000406DA" w:rsidRPr="00627C3C" w:rsidRDefault="00627C3C">
      <w:pPr>
        <w:rPr>
          <w:rFonts w:ascii="Calibri" w:hAnsi="Calibri"/>
          <w:b/>
          <w:i/>
        </w:rPr>
      </w:pPr>
      <w:r w:rsidRPr="00627C3C">
        <w:rPr>
          <w:rFonts w:ascii="Calibri" w:hAnsi="Calibri"/>
          <w:b/>
          <w:i/>
        </w:rPr>
        <w:lastRenderedPageBreak/>
        <w:t xml:space="preserve">Aanvullende </w:t>
      </w:r>
      <w:r w:rsidR="000406DA" w:rsidRPr="00627C3C">
        <w:rPr>
          <w:rFonts w:ascii="Calibri" w:hAnsi="Calibri"/>
          <w:b/>
          <w:i/>
        </w:rPr>
        <w:t xml:space="preserve"> opmerkingen </w:t>
      </w:r>
      <w:r w:rsidRPr="00627C3C">
        <w:rPr>
          <w:rFonts w:ascii="Calibri" w:hAnsi="Calibri"/>
          <w:b/>
          <w:i/>
        </w:rPr>
        <w:t xml:space="preserve">ouders </w:t>
      </w:r>
      <w:r w:rsidR="000406DA" w:rsidRPr="00627C3C">
        <w:rPr>
          <w:rFonts w:ascii="Calibri" w:hAnsi="Calibri"/>
          <w:b/>
          <w:i/>
        </w:rPr>
        <w:t>Mariënburg:</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wanneer een kind niet helemaal lekker gaat voor een bepaald vak ,weet je dat als ouder niet snel want de cijfers worden wanneer ze bekend zijn bij de leraar GELIJK op magister gezet zodatr de ouders het ook kunnen bekijken wat de resultaten van hun kind zijn. Ook ben ik van mening dat een leraar of de mentor vaker contact kan hebben met de ouders over restaten die achter blijven. Hoe je dat samen met leraar kind en ouder +evt mentor kunt verbeteren. dit heb ik ondervonden met cotact met een leraar van deze school. Volgens mij is de slogan van comenius :je doet er toe! Dit was niet mijn ervaring.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Over de ene leraar ben je tevreden, over een ander niet. Dat is heel divers. Mentor van dit jaar is erg betrokken, die van vorig jaar niet!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veel lesuitval en met name de talentstroom waar je als ouder extra voor moet betalen, onduidelijke opdrachten...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Wij zijn blij met de zorg en aandacht voor ons kind. Ook de open en volwassen sfeer op school spreekt ons aan.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Begeleioding profiel keuze kan volgens mij veel beter .Mijn zoon heeft vaak mails gestuurd naar mevrouw de Roo .En als met het antwoord konden we dan niks .Ze zei steeds kijk maar in het boekje daar staat alles in .Nee dus anders vragen we toch niet om uitleg.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het feit dat ik alleen mail wil ontvangen over het leerjaar waarin mijn kin zit. Al eens eerder aan de orde gesteld en zoals gebruikelijk bij Comenius NOOIT weer iets van gehoord. En zeker geen mail betreffende die door de tijd achter haald zijn.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stipdocenten die niet op komen dagen of op het eerste of laatste uur. Dat uur kan dan beter vervallen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Mijn kind doet het goed op school dus verschillende vragen telde niet v</w:t>
      </w:r>
      <w:r w:rsidR="00893A93">
        <w:rPr>
          <w:rFonts w:ascii="Calibri" w:eastAsia="Times New Roman" w:hAnsi="Calibri" w:cs="Times New Roman"/>
          <w:color w:val="000000"/>
          <w:sz w:val="22"/>
          <w:szCs w:val="22"/>
        </w:rPr>
        <w:t xml:space="preserve">oor ons, het is een top school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Veel vragen zijn lastig te beantwoorden omdat het gaat om momenten, ervaringen met bepaalde docenten, die lastig te generaliseren zijn.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planning meivakantie: is het ook mogelijk om e.e.a. af te stemmen met het Basisonderwijs. Het zou fijn zijn geweest dat alle kinderen dit jaar 2 weken tegelijk vrij hadden. Nu werd er met Pasen 2 extra dagen vrijgegeven; handiger zou zijn geweest die dagen achter de mei vakantie aan te plakken zodat er 2 volle weken vrijgegeven konden worden. Deze opmerking is als opbouwende kritiek bedoeld. Hopelijk kan er volgend jaar wel 2 weken worden vrijgegeven/rekening met het Basisonderwijs worden gehouden. Daarnaast is de meivakantie bij uitstek prettig om met vakantie te gaan omdat je nog in het voorseizoen zit; dus goedkoper. Voor veel ouders financieel aantrekkelijk denk ik. Tweede reden is dat kinderen wel toe zijn aan een tweede weekje erbij want ze zijn best wel moe, zo kunnen ze even lekker tot rust komen. Er wordt best veel van ze gevraagd. Verder een fijne school waar ons kind met plezier naar toe gaat en naar ik hoop, straks onze andere kind ook.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 xml:space="preserve">Wij vinden dat de school een afstandelijke houding heeft jegens kinderen. Er zijn veel regels die echter t.a.v. docenten niet consistent gehandhaafd worden. Wij ervaren een hoge prestatiedruk om de naam van de school goed t e houden die vaak ten koste gaat van de belangen van het kind. Er is te veel lesuitval met slechte begeleiding door stipdocenten. Prettig om de kritiek met de enquete te </w:t>
      </w:r>
      <w:r w:rsidRPr="00627C3C">
        <w:rPr>
          <w:rFonts w:ascii="Calibri" w:eastAsia="Times New Roman" w:hAnsi="Calibri" w:cs="Times New Roman"/>
          <w:color w:val="000000"/>
          <w:sz w:val="22"/>
          <w:szCs w:val="22"/>
        </w:rPr>
        <w:lastRenderedPageBreak/>
        <w:t>kunnen uiten, alhoewel we dit ook gedeeld hebben met coördinatoren in de eerste 2 jaren. Het derde jaar is er wel verbetering ontstaan.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het invullen van Magister kan beter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Scholen worden steeds meer een leerfabriek. Dat zie je ook terug bij Comenius, net als bij veel andere middelbare scholen. Is bijzonder slechte ontwikkeling.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het is moeilijk een oordeel te geven over docenten, er zijn nl. goede en er zijn mindere.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Als ouder die niet lid is van bijv. MR hoor je weinig over beleid etc.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Actieve begeleiding bij ziekte vinden wij voor verbetering vatbaar. Er wordt veel beloofd, maar concreet weinig actie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wij constateren best vaak een vrij negatieve benadering van de leerlingen. Dat is jammer. Humor en positieve benadering werkt bij pubers effectiever, lijkt ons...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Ik heb begrepen dat de kinderen niet een weekje weggaan of i.d., erg jammer, kinderen kijken hier naar uit en dit hoort eigenlijk bij iedere middelbare school thuis!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Magister wordt niet goed ingevuld en adequaat bijgehouden. Huiswerk wordt niet ingevuld en cijfers pas laat ingevoerd waarbij niet altijd duidelijk wordt ingevuld van wanneer die SO of Rep geweest is. Kan hierdoor resultaten niet goed in de gaten houden! Ervaren wij als zeer storend.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Er zijn in de Havo geen meerdaagse schoolreizen naar het buitenland. Heel jammer en een gemiste kans! Verder zou het cambridgeexamen in Engeland worden afgenomen wat niet is doorgegaan. Jammer.at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Ik merk nu pas bij het invullen van de enquête dat ik veel "zaken" niet weet, omdat ze voor ons / onze dochter niet echt aan de orde komen. Of de mening van ouder meetelt ja/nee, of er op wordt getreden tegen pesterij of discriminatie, of de leraren vakbekwaam zijn, het individuele begeleiden..? Ik hoop het van wel allemaal, maar ik weet het niet (en ik mis het ook niet dat ik het niet weet hoor). Ook de vraag "dat mijn kind op school leert rekening te houden met anderen, kon ik niet echt beantwoorden, want ik mag hopen dat ze dat van ons thuis al meegekregen heeft om rekening te houden met een ander. Ik hoop dat jullie wat aan deze info hebben!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Een kind met een handicap krijgt weinig of geen extra begeleiding;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De school regelt veel per computer dat werkt niet altijd goed terwijl er wel op vertrouwt wordt (bijvoorbeeld bij profielkeuze. De school zet de deur wijd open voor inbreng van ouders maar mijn ervaring is dat wanneer het er op aankomt de deur slechts op een kier staat en contact minder hartelijk is dan wordt beleden.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visie van de school ? </w:t>
      </w:r>
    </w:p>
    <w:p w:rsidR="000406DA" w:rsidRPr="00627C3C" w:rsidRDefault="000406DA" w:rsidP="00627C3C">
      <w:pPr>
        <w:spacing w:before="100" w:beforeAutospacing="1" w:after="100" w:afterAutospacing="1"/>
        <w:ind w:left="0" w:firstLine="0"/>
        <w:textAlignment w:val="top"/>
        <w:rPr>
          <w:rFonts w:ascii="Calibri" w:eastAsia="Times New Roman" w:hAnsi="Calibri" w:cs="Times New Roman"/>
          <w:color w:val="000000"/>
          <w:sz w:val="22"/>
          <w:szCs w:val="22"/>
        </w:rPr>
      </w:pPr>
      <w:r w:rsidRPr="00627C3C">
        <w:rPr>
          <w:rFonts w:ascii="Calibri" w:eastAsia="Times New Roman" w:hAnsi="Calibri" w:cs="Times New Roman"/>
          <w:color w:val="000000"/>
          <w:sz w:val="22"/>
          <w:szCs w:val="22"/>
        </w:rPr>
        <w:t xml:space="preserve">groot verschil in kwaliteit docenten; </w:t>
      </w:r>
    </w:p>
    <w:p w:rsidR="005A3765" w:rsidRDefault="005A3765">
      <w:pPr>
        <w:rPr>
          <w:rFonts w:ascii="Calibri" w:hAnsi="Calibri"/>
          <w:b/>
          <w:i/>
        </w:rPr>
      </w:pPr>
    </w:p>
    <w:p w:rsidR="005A3765" w:rsidRDefault="005A3765">
      <w:pPr>
        <w:rPr>
          <w:rFonts w:ascii="Calibri" w:hAnsi="Calibri"/>
          <w:b/>
          <w:i/>
        </w:rPr>
      </w:pPr>
    </w:p>
    <w:p w:rsidR="005A3765" w:rsidRDefault="005A3765">
      <w:pPr>
        <w:rPr>
          <w:rFonts w:ascii="Calibri" w:hAnsi="Calibri"/>
          <w:b/>
          <w:i/>
        </w:rPr>
      </w:pPr>
    </w:p>
    <w:p w:rsidR="00E45E80" w:rsidRDefault="00627C3C">
      <w:r w:rsidRPr="00627C3C">
        <w:rPr>
          <w:rFonts w:ascii="Calibri" w:hAnsi="Calibri"/>
          <w:b/>
          <w:i/>
        </w:rPr>
        <w:lastRenderedPageBreak/>
        <w:t xml:space="preserve">Aanvullende </w:t>
      </w:r>
      <w:r w:rsidR="00E45E80" w:rsidRPr="00627C3C">
        <w:rPr>
          <w:rFonts w:ascii="Calibri" w:hAnsi="Calibri"/>
          <w:b/>
          <w:i/>
        </w:rPr>
        <w:t>opmerkingen ouders Zamenhof:</w:t>
      </w:r>
    </w:p>
    <w:p w:rsidR="00E45E80" w:rsidRPr="00627C3C" w:rsidRDefault="00E45E80" w:rsidP="00627C3C">
      <w:pPr>
        <w:spacing w:before="100" w:beforeAutospacing="1" w:after="100" w:afterAutospacing="1"/>
        <w:ind w:left="0" w:firstLine="0"/>
        <w:textAlignment w:val="top"/>
        <w:rPr>
          <w:rFonts w:ascii="Calibri" w:eastAsia="Times New Roman" w:hAnsi="Calibri" w:cs="Times New Roman"/>
          <w:color w:val="000000"/>
        </w:rPr>
      </w:pPr>
      <w:r w:rsidRPr="00627C3C">
        <w:rPr>
          <w:rFonts w:ascii="Calibri" w:eastAsia="Times New Roman" w:hAnsi="Calibri" w:cs="Times New Roman"/>
          <w:color w:val="000000"/>
        </w:rPr>
        <w:t>niet alles is duidelijk doel op wat er gedaan moet worden voor bepaalde vakken, nergens op de site te vinden info betreffende docent afdoende</w:t>
      </w:r>
    </w:p>
    <w:p w:rsidR="00E45E80" w:rsidRPr="00627C3C" w:rsidRDefault="00E45E80" w:rsidP="00627C3C">
      <w:pPr>
        <w:spacing w:before="100" w:beforeAutospacing="1" w:after="100" w:afterAutospacing="1"/>
        <w:ind w:left="0" w:firstLine="0"/>
        <w:textAlignment w:val="top"/>
        <w:rPr>
          <w:rFonts w:ascii="Calibri" w:eastAsia="Times New Roman" w:hAnsi="Calibri" w:cs="Times New Roman"/>
          <w:color w:val="000000"/>
        </w:rPr>
      </w:pPr>
      <w:r w:rsidRPr="00627C3C">
        <w:rPr>
          <w:rFonts w:ascii="Calibri" w:eastAsia="Times New Roman" w:hAnsi="Calibri" w:cs="Times New Roman"/>
          <w:color w:val="000000"/>
        </w:rPr>
        <w:t> Er zijn hele goede leraren, maar er zijn ook leraren die opmerking maken in de trant van 'je bent net zo slim als de kleuters aan de overkant', of 'nu ben je je acht kwijt he??'. Ik vind dit onprofessioneel, ook al begrijp ik dat het soms een frustrerende baan is. Verder vind ik de zogenaamde boeken van techniek breed niet goed, ze werken met allemaal mapjes en er is geen werkboek waarin geschreven kan worden. Alles gaat via gekopieerde blaadjes. Sorry, maar dit is waardeloos voor LWOO. Ik merk daar trouwens ook niets van, behalve dan, dat de klassen kleiner zijn. </w:t>
      </w:r>
    </w:p>
    <w:p w:rsidR="00E45E80" w:rsidRPr="00627C3C" w:rsidRDefault="00E45E80" w:rsidP="00627C3C">
      <w:pPr>
        <w:spacing w:before="100" w:beforeAutospacing="1" w:after="100" w:afterAutospacing="1"/>
        <w:ind w:left="0" w:firstLine="0"/>
        <w:textAlignment w:val="top"/>
        <w:rPr>
          <w:rFonts w:ascii="Calibri" w:eastAsia="Times New Roman" w:hAnsi="Calibri" w:cs="Times New Roman"/>
          <w:color w:val="000000"/>
        </w:rPr>
      </w:pPr>
      <w:r w:rsidRPr="00627C3C">
        <w:rPr>
          <w:rFonts w:ascii="Calibri" w:eastAsia="Times New Roman" w:hAnsi="Calibri" w:cs="Times New Roman"/>
          <w:color w:val="000000"/>
        </w:rPr>
        <w:t>beloftes worden niet altijd nagekomen </w:t>
      </w:r>
    </w:p>
    <w:p w:rsidR="00E45E80" w:rsidRPr="00627C3C" w:rsidRDefault="00E45E80" w:rsidP="00627C3C">
      <w:pPr>
        <w:spacing w:before="100" w:beforeAutospacing="1" w:after="100" w:afterAutospacing="1"/>
        <w:ind w:left="0" w:firstLine="0"/>
        <w:textAlignment w:val="top"/>
        <w:rPr>
          <w:rFonts w:ascii="Calibri" w:eastAsia="Times New Roman" w:hAnsi="Calibri" w:cs="Times New Roman"/>
          <w:color w:val="000000"/>
        </w:rPr>
      </w:pPr>
      <w:r w:rsidRPr="00627C3C">
        <w:rPr>
          <w:rFonts w:ascii="Calibri" w:eastAsia="Times New Roman" w:hAnsi="Calibri" w:cs="Times New Roman"/>
          <w:color w:val="000000"/>
        </w:rPr>
        <w:t>Veel lesuitval </w:t>
      </w:r>
    </w:p>
    <w:p w:rsidR="00E45E80" w:rsidRPr="00627C3C" w:rsidRDefault="00E45E80" w:rsidP="00627C3C">
      <w:pPr>
        <w:spacing w:before="100" w:beforeAutospacing="1" w:after="100" w:afterAutospacing="1"/>
        <w:ind w:left="0" w:firstLine="0"/>
        <w:textAlignment w:val="top"/>
        <w:rPr>
          <w:rFonts w:ascii="Calibri" w:eastAsia="Times New Roman" w:hAnsi="Calibri" w:cs="Times New Roman"/>
          <w:color w:val="000000"/>
        </w:rPr>
      </w:pPr>
      <w:r w:rsidRPr="00627C3C">
        <w:rPr>
          <w:rFonts w:ascii="Calibri" w:eastAsia="Times New Roman" w:hAnsi="Calibri" w:cs="Times New Roman"/>
          <w:color w:val="000000"/>
        </w:rPr>
        <w:t>Op de site staat dat de school werkt met Kurzweil bij kinderen met dyslexie. Dit is absoluut niet waar! Bij de sector techniek is het dragen van schoenen met stalen neus zeer aan te bevelen. Is nu niet het geval.  </w:t>
      </w:r>
    </w:p>
    <w:p w:rsidR="00E45E80" w:rsidRPr="00627C3C" w:rsidRDefault="00E45E80" w:rsidP="00627C3C">
      <w:pPr>
        <w:spacing w:before="100" w:beforeAutospacing="1" w:after="100" w:afterAutospacing="1"/>
        <w:ind w:left="0" w:firstLine="0"/>
        <w:textAlignment w:val="top"/>
        <w:rPr>
          <w:rFonts w:ascii="Calibri" w:eastAsia="Times New Roman" w:hAnsi="Calibri" w:cs="Times New Roman"/>
          <w:color w:val="000000"/>
        </w:rPr>
      </w:pPr>
      <w:r w:rsidRPr="00627C3C">
        <w:rPr>
          <w:rFonts w:ascii="Calibri" w:eastAsia="Times New Roman" w:hAnsi="Calibri" w:cs="Times New Roman"/>
          <w:color w:val="000000"/>
        </w:rPr>
        <w:t>hoe het mogelijk is dat een paar leerlingen het voor een hele klas kunnen verzieken, voor leerlingen en leerkrachten </w:t>
      </w:r>
    </w:p>
    <w:p w:rsidR="00E45E80" w:rsidRPr="00627C3C" w:rsidRDefault="00E45E80" w:rsidP="00627C3C">
      <w:pPr>
        <w:spacing w:before="100" w:beforeAutospacing="1" w:after="100" w:afterAutospacing="1"/>
        <w:ind w:left="0" w:firstLine="0"/>
        <w:textAlignment w:val="top"/>
        <w:rPr>
          <w:rFonts w:ascii="Calibri" w:eastAsia="Times New Roman" w:hAnsi="Calibri" w:cs="Times New Roman"/>
          <w:color w:val="000000"/>
        </w:rPr>
      </w:pPr>
      <w:r w:rsidRPr="00627C3C">
        <w:rPr>
          <w:rFonts w:ascii="Calibri" w:eastAsia="Times New Roman" w:hAnsi="Calibri" w:cs="Times New Roman"/>
          <w:color w:val="000000"/>
        </w:rPr>
        <w:t>vaak wordt er van uitgegaan dat iedere leerling op de fiets is en dan wordt er plotseling gezegd dat ze de stad in moeten. </w:t>
      </w:r>
    </w:p>
    <w:p w:rsidR="00E45E80" w:rsidRPr="00627C3C" w:rsidRDefault="00E45E80" w:rsidP="00627C3C">
      <w:pPr>
        <w:spacing w:before="100" w:beforeAutospacing="1" w:after="100" w:afterAutospacing="1"/>
        <w:ind w:left="0" w:firstLine="0"/>
        <w:textAlignment w:val="top"/>
        <w:rPr>
          <w:rFonts w:ascii="Calibri" w:eastAsia="Times New Roman" w:hAnsi="Calibri" w:cs="Times New Roman"/>
          <w:color w:val="000000"/>
        </w:rPr>
      </w:pPr>
      <w:r w:rsidRPr="00627C3C">
        <w:rPr>
          <w:rFonts w:ascii="Calibri" w:eastAsia="Times New Roman" w:hAnsi="Calibri" w:cs="Times New Roman"/>
          <w:color w:val="000000"/>
        </w:rPr>
        <w:t>maar dat komt mede omdat ik alleen veel contact heb met haar mentor,en misschien vaker zelf op school had moeten komen.dan had ik waarschijnlijk wel gehoord wat ik nu niet hoor. </w:t>
      </w:r>
    </w:p>
    <w:p w:rsidR="00E45E80" w:rsidRPr="00627C3C" w:rsidRDefault="00E45E80" w:rsidP="00627C3C">
      <w:pPr>
        <w:spacing w:before="100" w:beforeAutospacing="1" w:after="100" w:afterAutospacing="1"/>
        <w:ind w:left="0" w:firstLine="0"/>
        <w:textAlignment w:val="top"/>
        <w:rPr>
          <w:rFonts w:ascii="Calibri" w:eastAsia="Times New Roman" w:hAnsi="Calibri" w:cs="Times New Roman"/>
          <w:color w:val="000000"/>
        </w:rPr>
      </w:pPr>
      <w:r w:rsidRPr="00627C3C">
        <w:rPr>
          <w:rFonts w:ascii="Calibri" w:eastAsia="Times New Roman" w:hAnsi="Calibri" w:cs="Times New Roman"/>
          <w:color w:val="000000"/>
        </w:rPr>
        <w:t>Het informeren van de ouders over criminelen die op de Zamenhof zitten, zoals straatrovers die in Leeuwarden iemand hebben aangevallen. Die crimineel zit op de Zamenhof. Toen wij de locatiedirecteur vervolgens meer info hebben gevraagd krgen wij nul op request. Daarom ben ik zeer verbaast dat dit soort vragenlijsten nog worden rondgestuurd. De school mag blijkbaar de ouders wel van alles vragen, maar andersom niet. Dit betreuren wij als ouders zeer, want de vragen die wij hebben gestreld gaan allemaal over veiligheid. Die vragen konden niet door de locatiedirecteur van Zamenhof worden beantwoord. Als wij weer een dergelijke vragenlijst krijgen dan vullen wij hen niet in. Echte communicatie met de school is niet mogelijk. Wat wij als ouders belangrijk vinden, vind de school blijkbaar helamaal niet belangrijk. Hiermee beeindig ik de discusssie. Over deze opmerking hoeft verder geen contact met ons opgenomen te worden. Hoe de school reageerd als er critische vragen over veiligheid worden gesteld, is nu overal wel bekend. Succes verder . Jammer dat de houdening van de school niet wat opener is. !!!!!!</w:t>
      </w:r>
    </w:p>
    <w:p w:rsidR="00E45E80" w:rsidRDefault="00E45E80"/>
    <w:sectPr w:rsidR="00E45E80" w:rsidSect="009624D1">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3CD"/>
    <w:multiLevelType w:val="multilevel"/>
    <w:tmpl w:val="1B18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76362"/>
    <w:multiLevelType w:val="multilevel"/>
    <w:tmpl w:val="C8E0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C4A59"/>
    <w:multiLevelType w:val="multilevel"/>
    <w:tmpl w:val="ECCC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404D1"/>
    <w:multiLevelType w:val="multilevel"/>
    <w:tmpl w:val="0CB6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E2BF2"/>
    <w:multiLevelType w:val="multilevel"/>
    <w:tmpl w:val="42FE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E41B5"/>
    <w:multiLevelType w:val="multilevel"/>
    <w:tmpl w:val="1BB0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963E7F"/>
    <w:multiLevelType w:val="hybridMultilevel"/>
    <w:tmpl w:val="884E91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0F740C72"/>
    <w:multiLevelType w:val="multilevel"/>
    <w:tmpl w:val="272C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BF4E3D"/>
    <w:multiLevelType w:val="multilevel"/>
    <w:tmpl w:val="8224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FC30F7"/>
    <w:multiLevelType w:val="multilevel"/>
    <w:tmpl w:val="6A1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177541"/>
    <w:multiLevelType w:val="multilevel"/>
    <w:tmpl w:val="30D2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A74BC5"/>
    <w:multiLevelType w:val="multilevel"/>
    <w:tmpl w:val="04A8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03659B"/>
    <w:multiLevelType w:val="multilevel"/>
    <w:tmpl w:val="7CC4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291C37"/>
    <w:multiLevelType w:val="multilevel"/>
    <w:tmpl w:val="45FE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2A313E"/>
    <w:multiLevelType w:val="multilevel"/>
    <w:tmpl w:val="8890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820CEF"/>
    <w:multiLevelType w:val="multilevel"/>
    <w:tmpl w:val="BD90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CB27B5"/>
    <w:multiLevelType w:val="multilevel"/>
    <w:tmpl w:val="211C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B63B76"/>
    <w:multiLevelType w:val="multilevel"/>
    <w:tmpl w:val="D9B2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0F741C"/>
    <w:multiLevelType w:val="multilevel"/>
    <w:tmpl w:val="662E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03707C"/>
    <w:multiLevelType w:val="multilevel"/>
    <w:tmpl w:val="1472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030A41"/>
    <w:multiLevelType w:val="multilevel"/>
    <w:tmpl w:val="03FE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F64FD2"/>
    <w:multiLevelType w:val="hybridMultilevel"/>
    <w:tmpl w:val="BDCA5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F842533"/>
    <w:multiLevelType w:val="multilevel"/>
    <w:tmpl w:val="A366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14163D"/>
    <w:multiLevelType w:val="multilevel"/>
    <w:tmpl w:val="A0F4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3749B3"/>
    <w:multiLevelType w:val="multilevel"/>
    <w:tmpl w:val="2000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A13854"/>
    <w:multiLevelType w:val="multilevel"/>
    <w:tmpl w:val="53B0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AF6D17"/>
    <w:multiLevelType w:val="multilevel"/>
    <w:tmpl w:val="B1B6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D162E6"/>
    <w:multiLevelType w:val="multilevel"/>
    <w:tmpl w:val="9CB6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037816"/>
    <w:multiLevelType w:val="multilevel"/>
    <w:tmpl w:val="6F86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F0686A"/>
    <w:multiLevelType w:val="multilevel"/>
    <w:tmpl w:val="FB80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B21F15"/>
    <w:multiLevelType w:val="multilevel"/>
    <w:tmpl w:val="5BDA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1D470E"/>
    <w:multiLevelType w:val="hybridMultilevel"/>
    <w:tmpl w:val="627C8B56"/>
    <w:lvl w:ilvl="0" w:tplc="04130001">
      <w:start w:val="1"/>
      <w:numFmt w:val="bullet"/>
      <w:lvlText w:val=""/>
      <w:lvlJc w:val="left"/>
      <w:pPr>
        <w:ind w:left="737" w:hanging="360"/>
      </w:pPr>
      <w:rPr>
        <w:rFonts w:ascii="Symbol" w:hAnsi="Symbol" w:hint="default"/>
      </w:rPr>
    </w:lvl>
    <w:lvl w:ilvl="1" w:tplc="04130003" w:tentative="1">
      <w:start w:val="1"/>
      <w:numFmt w:val="bullet"/>
      <w:lvlText w:val="o"/>
      <w:lvlJc w:val="left"/>
      <w:pPr>
        <w:ind w:left="1457" w:hanging="360"/>
      </w:pPr>
      <w:rPr>
        <w:rFonts w:ascii="Courier New" w:hAnsi="Courier New" w:cs="Courier New" w:hint="default"/>
      </w:rPr>
    </w:lvl>
    <w:lvl w:ilvl="2" w:tplc="04130005" w:tentative="1">
      <w:start w:val="1"/>
      <w:numFmt w:val="bullet"/>
      <w:lvlText w:val=""/>
      <w:lvlJc w:val="left"/>
      <w:pPr>
        <w:ind w:left="2177" w:hanging="360"/>
      </w:pPr>
      <w:rPr>
        <w:rFonts w:ascii="Wingdings" w:hAnsi="Wingdings" w:hint="default"/>
      </w:rPr>
    </w:lvl>
    <w:lvl w:ilvl="3" w:tplc="04130001" w:tentative="1">
      <w:start w:val="1"/>
      <w:numFmt w:val="bullet"/>
      <w:lvlText w:val=""/>
      <w:lvlJc w:val="left"/>
      <w:pPr>
        <w:ind w:left="2897" w:hanging="360"/>
      </w:pPr>
      <w:rPr>
        <w:rFonts w:ascii="Symbol" w:hAnsi="Symbol" w:hint="default"/>
      </w:rPr>
    </w:lvl>
    <w:lvl w:ilvl="4" w:tplc="04130003" w:tentative="1">
      <w:start w:val="1"/>
      <w:numFmt w:val="bullet"/>
      <w:lvlText w:val="o"/>
      <w:lvlJc w:val="left"/>
      <w:pPr>
        <w:ind w:left="3617" w:hanging="360"/>
      </w:pPr>
      <w:rPr>
        <w:rFonts w:ascii="Courier New" w:hAnsi="Courier New" w:cs="Courier New" w:hint="default"/>
      </w:rPr>
    </w:lvl>
    <w:lvl w:ilvl="5" w:tplc="04130005" w:tentative="1">
      <w:start w:val="1"/>
      <w:numFmt w:val="bullet"/>
      <w:lvlText w:val=""/>
      <w:lvlJc w:val="left"/>
      <w:pPr>
        <w:ind w:left="4337" w:hanging="360"/>
      </w:pPr>
      <w:rPr>
        <w:rFonts w:ascii="Wingdings" w:hAnsi="Wingdings" w:hint="default"/>
      </w:rPr>
    </w:lvl>
    <w:lvl w:ilvl="6" w:tplc="04130001" w:tentative="1">
      <w:start w:val="1"/>
      <w:numFmt w:val="bullet"/>
      <w:lvlText w:val=""/>
      <w:lvlJc w:val="left"/>
      <w:pPr>
        <w:ind w:left="5057" w:hanging="360"/>
      </w:pPr>
      <w:rPr>
        <w:rFonts w:ascii="Symbol" w:hAnsi="Symbol" w:hint="default"/>
      </w:rPr>
    </w:lvl>
    <w:lvl w:ilvl="7" w:tplc="04130003" w:tentative="1">
      <w:start w:val="1"/>
      <w:numFmt w:val="bullet"/>
      <w:lvlText w:val="o"/>
      <w:lvlJc w:val="left"/>
      <w:pPr>
        <w:ind w:left="5777" w:hanging="360"/>
      </w:pPr>
      <w:rPr>
        <w:rFonts w:ascii="Courier New" w:hAnsi="Courier New" w:cs="Courier New" w:hint="default"/>
      </w:rPr>
    </w:lvl>
    <w:lvl w:ilvl="8" w:tplc="04130005" w:tentative="1">
      <w:start w:val="1"/>
      <w:numFmt w:val="bullet"/>
      <w:lvlText w:val=""/>
      <w:lvlJc w:val="left"/>
      <w:pPr>
        <w:ind w:left="6497" w:hanging="360"/>
      </w:pPr>
      <w:rPr>
        <w:rFonts w:ascii="Wingdings" w:hAnsi="Wingdings" w:hint="default"/>
      </w:rPr>
    </w:lvl>
  </w:abstractNum>
  <w:abstractNum w:abstractNumId="32">
    <w:nsid w:val="409E3890"/>
    <w:multiLevelType w:val="multilevel"/>
    <w:tmpl w:val="3332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0C7840"/>
    <w:multiLevelType w:val="multilevel"/>
    <w:tmpl w:val="ECF2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20F6B2E"/>
    <w:multiLevelType w:val="multilevel"/>
    <w:tmpl w:val="FDE0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D1C6646"/>
    <w:multiLevelType w:val="multilevel"/>
    <w:tmpl w:val="B1EA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DFB6D26"/>
    <w:multiLevelType w:val="multilevel"/>
    <w:tmpl w:val="2ACC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19F05DD"/>
    <w:multiLevelType w:val="multilevel"/>
    <w:tmpl w:val="5796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D96CCD"/>
    <w:multiLevelType w:val="multilevel"/>
    <w:tmpl w:val="9C7C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81613F9"/>
    <w:multiLevelType w:val="multilevel"/>
    <w:tmpl w:val="C8C8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AF77322"/>
    <w:multiLevelType w:val="multilevel"/>
    <w:tmpl w:val="54B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E215CFF"/>
    <w:multiLevelType w:val="multilevel"/>
    <w:tmpl w:val="D04E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F8D622C"/>
    <w:multiLevelType w:val="multilevel"/>
    <w:tmpl w:val="E79C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2CB4E27"/>
    <w:multiLevelType w:val="multilevel"/>
    <w:tmpl w:val="E774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6DC57FC"/>
    <w:multiLevelType w:val="multilevel"/>
    <w:tmpl w:val="5398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8E67D2D"/>
    <w:multiLevelType w:val="multilevel"/>
    <w:tmpl w:val="EB1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167E48"/>
    <w:multiLevelType w:val="hybridMultilevel"/>
    <w:tmpl w:val="A2A662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nsid w:val="708E3B26"/>
    <w:multiLevelType w:val="multilevel"/>
    <w:tmpl w:val="BEFE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0F828F7"/>
    <w:multiLevelType w:val="multilevel"/>
    <w:tmpl w:val="9AAE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230E86"/>
    <w:multiLevelType w:val="multilevel"/>
    <w:tmpl w:val="B7AE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7"/>
  </w:num>
  <w:num w:numId="3">
    <w:abstractNumId w:val="16"/>
  </w:num>
  <w:num w:numId="4">
    <w:abstractNumId w:val="22"/>
  </w:num>
  <w:num w:numId="5">
    <w:abstractNumId w:val="34"/>
  </w:num>
  <w:num w:numId="6">
    <w:abstractNumId w:val="20"/>
  </w:num>
  <w:num w:numId="7">
    <w:abstractNumId w:val="47"/>
  </w:num>
  <w:num w:numId="8">
    <w:abstractNumId w:val="5"/>
  </w:num>
  <w:num w:numId="9">
    <w:abstractNumId w:val="38"/>
  </w:num>
  <w:num w:numId="10">
    <w:abstractNumId w:val="37"/>
  </w:num>
  <w:num w:numId="11">
    <w:abstractNumId w:val="17"/>
  </w:num>
  <w:num w:numId="12">
    <w:abstractNumId w:val="25"/>
  </w:num>
  <w:num w:numId="13">
    <w:abstractNumId w:val="29"/>
  </w:num>
  <w:num w:numId="14">
    <w:abstractNumId w:val="12"/>
  </w:num>
  <w:num w:numId="15">
    <w:abstractNumId w:val="28"/>
  </w:num>
  <w:num w:numId="16">
    <w:abstractNumId w:val="1"/>
  </w:num>
  <w:num w:numId="17">
    <w:abstractNumId w:val="36"/>
  </w:num>
  <w:num w:numId="18">
    <w:abstractNumId w:val="7"/>
  </w:num>
  <w:num w:numId="19">
    <w:abstractNumId w:val="15"/>
  </w:num>
  <w:num w:numId="20">
    <w:abstractNumId w:val="19"/>
  </w:num>
  <w:num w:numId="21">
    <w:abstractNumId w:val="4"/>
  </w:num>
  <w:num w:numId="22">
    <w:abstractNumId w:val="43"/>
  </w:num>
  <w:num w:numId="23">
    <w:abstractNumId w:val="9"/>
  </w:num>
  <w:num w:numId="24">
    <w:abstractNumId w:val="24"/>
  </w:num>
  <w:num w:numId="25">
    <w:abstractNumId w:val="48"/>
  </w:num>
  <w:num w:numId="26">
    <w:abstractNumId w:val="40"/>
  </w:num>
  <w:num w:numId="27">
    <w:abstractNumId w:val="49"/>
  </w:num>
  <w:num w:numId="28">
    <w:abstractNumId w:val="35"/>
  </w:num>
  <w:num w:numId="29">
    <w:abstractNumId w:val="11"/>
  </w:num>
  <w:num w:numId="30">
    <w:abstractNumId w:val="10"/>
  </w:num>
  <w:num w:numId="31">
    <w:abstractNumId w:val="41"/>
  </w:num>
  <w:num w:numId="32">
    <w:abstractNumId w:val="32"/>
  </w:num>
  <w:num w:numId="33">
    <w:abstractNumId w:val="3"/>
  </w:num>
  <w:num w:numId="34">
    <w:abstractNumId w:val="2"/>
  </w:num>
  <w:num w:numId="35">
    <w:abstractNumId w:val="18"/>
  </w:num>
  <w:num w:numId="36">
    <w:abstractNumId w:val="42"/>
  </w:num>
  <w:num w:numId="37">
    <w:abstractNumId w:val="0"/>
  </w:num>
  <w:num w:numId="38">
    <w:abstractNumId w:val="13"/>
  </w:num>
  <w:num w:numId="39">
    <w:abstractNumId w:val="26"/>
  </w:num>
  <w:num w:numId="40">
    <w:abstractNumId w:val="30"/>
  </w:num>
  <w:num w:numId="41">
    <w:abstractNumId w:val="33"/>
  </w:num>
  <w:num w:numId="42">
    <w:abstractNumId w:val="45"/>
  </w:num>
  <w:num w:numId="43">
    <w:abstractNumId w:val="14"/>
  </w:num>
  <w:num w:numId="44">
    <w:abstractNumId w:val="8"/>
  </w:num>
  <w:num w:numId="45">
    <w:abstractNumId w:val="23"/>
  </w:num>
  <w:num w:numId="46">
    <w:abstractNumId w:val="44"/>
  </w:num>
  <w:num w:numId="47">
    <w:abstractNumId w:val="6"/>
  </w:num>
  <w:num w:numId="48">
    <w:abstractNumId w:val="21"/>
  </w:num>
  <w:num w:numId="49">
    <w:abstractNumId w:val="46"/>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compat/>
  <w:rsids>
    <w:rsidRoot w:val="002C4B22"/>
    <w:rsid w:val="000406DA"/>
    <w:rsid w:val="00147A7E"/>
    <w:rsid w:val="001B7B52"/>
    <w:rsid w:val="001F44B1"/>
    <w:rsid w:val="002A277F"/>
    <w:rsid w:val="002C4B22"/>
    <w:rsid w:val="00334923"/>
    <w:rsid w:val="00356796"/>
    <w:rsid w:val="0037331E"/>
    <w:rsid w:val="003E1560"/>
    <w:rsid w:val="00431BBC"/>
    <w:rsid w:val="004853A9"/>
    <w:rsid w:val="004C09F1"/>
    <w:rsid w:val="005968C0"/>
    <w:rsid w:val="005A3765"/>
    <w:rsid w:val="00627C3C"/>
    <w:rsid w:val="00785D02"/>
    <w:rsid w:val="00804846"/>
    <w:rsid w:val="00893A93"/>
    <w:rsid w:val="00956CC5"/>
    <w:rsid w:val="009624D1"/>
    <w:rsid w:val="00981DA8"/>
    <w:rsid w:val="0098224C"/>
    <w:rsid w:val="00B31D57"/>
    <w:rsid w:val="00BD21DC"/>
    <w:rsid w:val="00BF3063"/>
    <w:rsid w:val="00BF5783"/>
    <w:rsid w:val="00C81942"/>
    <w:rsid w:val="00CA46E6"/>
    <w:rsid w:val="00CF3120"/>
    <w:rsid w:val="00D162F3"/>
    <w:rsid w:val="00DA021E"/>
    <w:rsid w:val="00DD708D"/>
    <w:rsid w:val="00E45E80"/>
    <w:rsid w:val="00F6077D"/>
    <w:rsid w:val="00FD074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ind w:left="2143" w:hanging="212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4B22"/>
    <w:rPr>
      <w:rFonts w:ascii="Times New Roman" w:hAnsi="Times New Roman"/>
      <w:sz w:val="24"/>
      <w:szCs w:val="24"/>
      <w:lang w:eastAsia="nl-NL"/>
    </w:rPr>
  </w:style>
  <w:style w:type="paragraph" w:styleId="Kop1">
    <w:name w:val="heading 1"/>
    <w:basedOn w:val="Standaard"/>
    <w:next w:val="Standaard"/>
    <w:link w:val="Kop1Char"/>
    <w:uiPriority w:val="9"/>
    <w:qFormat/>
    <w:rsid w:val="00CA46E6"/>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Kop2">
    <w:name w:val="heading 2"/>
    <w:basedOn w:val="Standaard"/>
    <w:next w:val="Standaard"/>
    <w:link w:val="Kop2Char"/>
    <w:qFormat/>
    <w:rsid w:val="00CA46E6"/>
    <w:pPr>
      <w:keepNext/>
      <w:spacing w:before="240" w:after="60"/>
      <w:outlineLvl w:val="1"/>
    </w:pPr>
    <w:rPr>
      <w:rFonts w:ascii="Arial" w:eastAsia="Times New Roman"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46E6"/>
    <w:rPr>
      <w:rFonts w:asciiTheme="majorHAnsi" w:eastAsiaTheme="majorEastAsia" w:hAnsiTheme="majorHAnsi" w:cstheme="majorBidi"/>
      <w:b/>
      <w:bCs/>
      <w:color w:val="A5A5A5" w:themeColor="accent1" w:themeShade="BF"/>
      <w:sz w:val="28"/>
      <w:szCs w:val="28"/>
      <w:lang w:eastAsia="nl-NL"/>
    </w:rPr>
  </w:style>
  <w:style w:type="character" w:customStyle="1" w:styleId="Kop2Char">
    <w:name w:val="Kop 2 Char"/>
    <w:basedOn w:val="Standaardalinea-lettertype"/>
    <w:link w:val="Kop2"/>
    <w:rsid w:val="00CA46E6"/>
    <w:rPr>
      <w:rFonts w:ascii="Arial" w:eastAsia="Times New Roman" w:hAnsi="Arial" w:cs="Arial"/>
      <w:b/>
      <w:bCs/>
      <w:i/>
      <w:iCs/>
      <w:sz w:val="28"/>
      <w:szCs w:val="28"/>
      <w:lang w:eastAsia="nl-NL"/>
    </w:rPr>
  </w:style>
  <w:style w:type="paragraph" w:styleId="Geenafstand">
    <w:name w:val="No Spacing"/>
    <w:uiPriority w:val="1"/>
    <w:qFormat/>
    <w:rsid w:val="00CA46E6"/>
    <w:rPr>
      <w:rFonts w:ascii="Calibri" w:eastAsia="Calibri" w:hAnsi="Calibri" w:cs="Times New Roman"/>
    </w:rPr>
  </w:style>
  <w:style w:type="paragraph" w:styleId="Lijstalinea">
    <w:name w:val="List Paragraph"/>
    <w:basedOn w:val="Standaard"/>
    <w:uiPriority w:val="34"/>
    <w:qFormat/>
    <w:rsid w:val="00CA46E6"/>
    <w:pPr>
      <w:ind w:left="720"/>
      <w:contextualSpacing/>
    </w:pPr>
    <w:rPr>
      <w:rFonts w:eastAsia="Times New Roman" w:cs="Times New Roman"/>
    </w:rPr>
  </w:style>
  <w:style w:type="paragraph" w:styleId="Kopvaninhoudsopgave">
    <w:name w:val="TOC Heading"/>
    <w:basedOn w:val="Kop1"/>
    <w:next w:val="Standaard"/>
    <w:uiPriority w:val="39"/>
    <w:semiHidden/>
    <w:unhideWhenUsed/>
    <w:qFormat/>
    <w:rsid w:val="00CA46E6"/>
    <w:pPr>
      <w:spacing w:line="276" w:lineRule="auto"/>
      <w:outlineLvl w:val="9"/>
    </w:pPr>
    <w:rPr>
      <w:lang w:eastAsia="en-US"/>
    </w:rPr>
  </w:style>
  <w:style w:type="table" w:styleId="Tabelraster">
    <w:name w:val="Table Grid"/>
    <w:basedOn w:val="Standaardtabel"/>
    <w:uiPriority w:val="59"/>
    <w:rsid w:val="002C4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0092266">
      <w:bodyDiv w:val="1"/>
      <w:marLeft w:val="0"/>
      <w:marRight w:val="0"/>
      <w:marTop w:val="0"/>
      <w:marBottom w:val="0"/>
      <w:divBdr>
        <w:top w:val="none" w:sz="0" w:space="0" w:color="auto"/>
        <w:left w:val="none" w:sz="0" w:space="0" w:color="auto"/>
        <w:bottom w:val="none" w:sz="0" w:space="0" w:color="auto"/>
        <w:right w:val="none" w:sz="0" w:space="0" w:color="auto"/>
      </w:divBdr>
      <w:divsChild>
        <w:div w:id="1397976484">
          <w:marLeft w:val="0"/>
          <w:marRight w:val="0"/>
          <w:marTop w:val="0"/>
          <w:marBottom w:val="0"/>
          <w:divBdr>
            <w:top w:val="none" w:sz="0" w:space="0" w:color="auto"/>
            <w:left w:val="none" w:sz="0" w:space="0" w:color="auto"/>
            <w:bottom w:val="none" w:sz="0" w:space="0" w:color="auto"/>
            <w:right w:val="none" w:sz="0" w:space="0" w:color="auto"/>
          </w:divBdr>
          <w:divsChild>
            <w:div w:id="12904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6439">
      <w:bodyDiv w:val="1"/>
      <w:marLeft w:val="0"/>
      <w:marRight w:val="0"/>
      <w:marTop w:val="0"/>
      <w:marBottom w:val="0"/>
      <w:divBdr>
        <w:top w:val="none" w:sz="0" w:space="0" w:color="auto"/>
        <w:left w:val="none" w:sz="0" w:space="0" w:color="auto"/>
        <w:bottom w:val="none" w:sz="0" w:space="0" w:color="auto"/>
        <w:right w:val="none" w:sz="0" w:space="0" w:color="auto"/>
      </w:divBdr>
      <w:divsChild>
        <w:div w:id="2027629453">
          <w:marLeft w:val="0"/>
          <w:marRight w:val="0"/>
          <w:marTop w:val="0"/>
          <w:marBottom w:val="0"/>
          <w:divBdr>
            <w:top w:val="none" w:sz="0" w:space="0" w:color="auto"/>
            <w:left w:val="none" w:sz="0" w:space="0" w:color="auto"/>
            <w:bottom w:val="none" w:sz="0" w:space="0" w:color="auto"/>
            <w:right w:val="none" w:sz="0" w:space="0" w:color="auto"/>
          </w:divBdr>
          <w:divsChild>
            <w:div w:id="16149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6664">
      <w:bodyDiv w:val="1"/>
      <w:marLeft w:val="0"/>
      <w:marRight w:val="0"/>
      <w:marTop w:val="0"/>
      <w:marBottom w:val="0"/>
      <w:divBdr>
        <w:top w:val="none" w:sz="0" w:space="0" w:color="auto"/>
        <w:left w:val="none" w:sz="0" w:space="0" w:color="auto"/>
        <w:bottom w:val="none" w:sz="0" w:space="0" w:color="auto"/>
        <w:right w:val="none" w:sz="0" w:space="0" w:color="auto"/>
      </w:divBdr>
      <w:divsChild>
        <w:div w:id="2133553516">
          <w:marLeft w:val="0"/>
          <w:marRight w:val="0"/>
          <w:marTop w:val="0"/>
          <w:marBottom w:val="0"/>
          <w:divBdr>
            <w:top w:val="none" w:sz="0" w:space="0" w:color="auto"/>
            <w:left w:val="none" w:sz="0" w:space="0" w:color="auto"/>
            <w:bottom w:val="none" w:sz="0" w:space="0" w:color="auto"/>
            <w:right w:val="none" w:sz="0" w:space="0" w:color="auto"/>
          </w:divBdr>
          <w:divsChild>
            <w:div w:id="6132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2265</Words>
  <Characters>12463</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CSG Comenius</Company>
  <LinksUpToDate>false</LinksUpToDate>
  <CharactersWithSpaces>14699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m.luimstra</dc:creator>
  <cp:lastModifiedBy>H.Liemburg</cp:lastModifiedBy>
  <cp:revision>2</cp:revision>
  <cp:lastPrinted>2013-04-17T08:38:00Z</cp:lastPrinted>
  <dcterms:created xsi:type="dcterms:W3CDTF">2013-09-16T09:59:00Z</dcterms:created>
  <dcterms:modified xsi:type="dcterms:W3CDTF">2013-09-16T09:59:00Z</dcterms:modified>
</cp:coreProperties>
</file>