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bookmarkStart w:id="0" w:name="_GoBack" w:displacedByCustomXml="next"/>
          <w:bookmarkEnd w:id="0" w:displacedByCustomXml="next"/>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Cambreur College</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is een samenvatting van het School</w:t>
            </w:r>
            <w:r w:rsidR="00F556E6">
              <w:t>o</w:t>
            </w:r>
            <w:r w:rsidR="00D377A9">
              <w:t>ndersteunings</w:t>
            </w:r>
            <w:r w:rsidR="00F556E6">
              <w:t>p</w:t>
            </w:r>
            <w:r w:rsidR="00D377A9">
              <w:t xml:space="preserve">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A633E8">
        <w:trPr>
          <w:trHeight w:hRule="exact" w:val="2417"/>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791601" w:rsidP="00BD2F7B">
                        <w:pPr>
                          <w:pStyle w:val="Lijstalinea"/>
                          <w:numPr>
                            <w:ilvl w:val="0"/>
                            <w:numId w:val="6"/>
                          </w:numPr>
                        </w:pPr>
                        <w:sdt>
                          <w:sdtPr>
                            <w:tag w:val=""/>
                            <w:id w:val="-468746156"/>
                            <w:placeholder>
                              <w:docPart w:val="F73BAC5D3F2C4E12A873537C00F992E3"/>
                            </w:placeholder>
                            <w15:appearance w15:val="hidden"/>
                            <w:text/>
                          </w:sdtPr>
                          <w:sdtEndPr/>
                          <w:sdtContent>
                            <w:r w:rsidR="00FE5118">
                              <w:t>Leraar / mentor</w:t>
                            </w:r>
                          </w:sdtContent>
                        </w:sdt>
                        <w:r w:rsidR="00BD2F7B">
                          <w:t xml:space="preserve"> </w:t>
                        </w:r>
                      </w:p>
                    </w:sdtContent>
                  </w:sdt>
                  <w:sdt>
                    <w:sdtPr>
                      <w:id w:val="1310676528"/>
                      <w:placeholder>
                        <w:docPart w:val="0A12CA54BAFB479C8FED5A08BC582248"/>
                      </w:placeholder>
                      <w15:appearance w15:val="hidden"/>
                      <w15:repeatingSectionItem/>
                    </w:sdtPr>
                    <w:sdtEndPr/>
                    <w:sdtContent>
                      <w:p w14:paraId="0FF30228" w14:textId="77777777" w:rsidR="00BD2F7B" w:rsidRDefault="00791601" w:rsidP="00BD2F7B">
                        <w:pPr>
                          <w:pStyle w:val="Lijstalinea"/>
                          <w:numPr>
                            <w:ilvl w:val="0"/>
                            <w:numId w:val="6"/>
                          </w:numPr>
                        </w:pPr>
                        <w:sdt>
                          <w:sdtPr>
                            <w:tag w:val=""/>
                            <w:id w:val="-246724022"/>
                            <w:placeholder>
                              <w:docPart w:val="F73BAC5D3F2C4E12A873537C00F992E3"/>
                            </w:placeholder>
                            <w15:appearance w15:val="hidden"/>
                            <w:text/>
                          </w:sdtPr>
                          <w:sdtEndPr/>
                          <w:sdtContent>
                            <w:r w:rsidR="00FE5118">
                              <w:t>Leerlingbegeleider</w:t>
                            </w:r>
                          </w:sdtContent>
                        </w:sdt>
                        <w:r w:rsidR="00BD2F7B">
                          <w:t xml:space="preserve"> </w:t>
                        </w:r>
                      </w:p>
                    </w:sdtContent>
                  </w:sdt>
                  <w:sdt>
                    <w:sdtPr>
                      <w:id w:val="1210464002"/>
                      <w:placeholder>
                        <w:docPart w:val="0A12CA54BAFB479C8FED5A08BC582248"/>
                      </w:placeholder>
                      <w15:appearance w15:val="hidden"/>
                      <w15:repeatingSectionItem/>
                    </w:sdtPr>
                    <w:sdtEndPr/>
                    <w:sdtContent>
                      <w:p w14:paraId="690601FC" w14:textId="77777777" w:rsidR="00BD2F7B" w:rsidRDefault="00791601" w:rsidP="00BD2F7B">
                        <w:pPr>
                          <w:pStyle w:val="Lijstalinea"/>
                          <w:numPr>
                            <w:ilvl w:val="0"/>
                            <w:numId w:val="6"/>
                          </w:numPr>
                        </w:pPr>
                        <w:sdt>
                          <w:sdtPr>
                            <w:tag w:val=""/>
                            <w:id w:val="1292718126"/>
                            <w:placeholder>
                              <w:docPart w:val="F73BAC5D3F2C4E12A873537C00F992E3"/>
                            </w:placeholder>
                            <w15:appearance w15:val="hidden"/>
                            <w:text/>
                          </w:sdtPr>
                          <w:sdtEndPr/>
                          <w:sdtContent>
                            <w:r w:rsidR="00FE5118">
                              <w:t>Intern begeleider</w:t>
                            </w:r>
                          </w:sdtContent>
                        </w:sdt>
                        <w:r w:rsidR="00BD2F7B">
                          <w:t xml:space="preserve"> </w:t>
                        </w:r>
                      </w:p>
                    </w:sdtContent>
                  </w:sdt>
                  <w:sdt>
                    <w:sdtPr>
                      <w:id w:val="743846919"/>
                      <w:placeholder>
                        <w:docPart w:val="0A12CA54BAFB479C8FED5A08BC582248"/>
                      </w:placeholder>
                      <w15:appearance w15:val="hidden"/>
                      <w15:repeatingSectionItem/>
                    </w:sdtPr>
                    <w:sdtEndPr/>
                    <w:sdtContent>
                      <w:p w14:paraId="51EF268F" w14:textId="77777777" w:rsidR="00BD2F7B" w:rsidRDefault="00791601" w:rsidP="00BD2F7B">
                        <w:pPr>
                          <w:pStyle w:val="Lijstalinea"/>
                          <w:numPr>
                            <w:ilvl w:val="0"/>
                            <w:numId w:val="6"/>
                          </w:numPr>
                        </w:pPr>
                        <w:sdt>
                          <w:sdtPr>
                            <w:tag w:val=""/>
                            <w:id w:val="-1118988384"/>
                            <w:placeholder>
                              <w:docPart w:val="F73BAC5D3F2C4E12A873537C00F992E3"/>
                            </w:placeholder>
                            <w15:appearance w15:val="hidden"/>
                            <w:text/>
                          </w:sdtPr>
                          <w:sdtEndPr/>
                          <w:sdtContent>
                            <w:r w:rsidR="00FE5118">
                              <w:t>Ondersteuningscoördinator</w:t>
                            </w:r>
                          </w:sdtContent>
                        </w:sdt>
                        <w:r w:rsidR="00BD2F7B">
                          <w:t xml:space="preserve"> </w:t>
                        </w:r>
                      </w:p>
                    </w:sdtContent>
                  </w:sdt>
                  <w:sdt>
                    <w:sdtPr>
                      <w:id w:val="1036781356"/>
                      <w:placeholder>
                        <w:docPart w:val="0A12CA54BAFB479C8FED5A08BC582248"/>
                      </w:placeholder>
                      <w15:appearance w15:val="hidden"/>
                      <w15:repeatingSectionItem/>
                    </w:sdtPr>
                    <w:sdtEndPr/>
                    <w:sdtContent>
                      <w:p w14:paraId="193F9FEC" w14:textId="77777777" w:rsidR="00BD2F7B" w:rsidRDefault="00791601" w:rsidP="00BD2F7B">
                        <w:pPr>
                          <w:pStyle w:val="Lijstalinea"/>
                          <w:numPr>
                            <w:ilvl w:val="0"/>
                            <w:numId w:val="6"/>
                          </w:numPr>
                        </w:pPr>
                        <w:sdt>
                          <w:sdtPr>
                            <w:tag w:val=""/>
                            <w:id w:val="1909265299"/>
                            <w:placeholder>
                              <w:docPart w:val="F73BAC5D3F2C4E12A873537C00F992E3"/>
                            </w:placeholder>
                            <w15:appearance w15:val="hidden"/>
                            <w:text/>
                          </w:sdtPr>
                          <w:sdtEndPr/>
                          <w:sdtContent>
                            <w:r w:rsidR="00FE5118">
                              <w:t>Directie, team- of afdelingsleider</w:t>
                            </w:r>
                          </w:sdtContent>
                        </w:sdt>
                        <w:r w:rsidR="00BD2F7B">
                          <w:t xml:space="preserve"> </w:t>
                        </w:r>
                      </w:p>
                    </w:sdtContent>
                  </w:sdt>
                  <w:sdt>
                    <w:sdtPr>
                      <w:id w:val="-1040507340"/>
                      <w:placeholder>
                        <w:docPart w:val="0A12CA54BAFB479C8FED5A08BC582248"/>
                      </w:placeholder>
                      <w15:appearance w15:val="hidden"/>
                      <w15:repeatingSectionItem/>
                    </w:sdtPr>
                    <w:sdtEndPr/>
                    <w:sdtContent>
                      <w:p w14:paraId="395B037D" w14:textId="77777777" w:rsidR="00BD2F7B" w:rsidRDefault="00791601" w:rsidP="00BD2F7B">
                        <w:pPr>
                          <w:pStyle w:val="Lijstalinea"/>
                          <w:numPr>
                            <w:ilvl w:val="0"/>
                            <w:numId w:val="6"/>
                          </w:numPr>
                        </w:pPr>
                        <w:sdt>
                          <w:sdtPr>
                            <w:tag w:val=""/>
                            <w:id w:val="-415089980"/>
                            <w:placeholder>
                              <w:docPart w:val="F73BAC5D3F2C4E12A873537C00F992E3"/>
                            </w:placeholder>
                            <w15:appearance w15:val="hidden"/>
                            <w:text/>
                          </w:sdtPr>
                          <w:sdtEndPr/>
                          <w:sdtContent>
                            <w:r w:rsidR="00FE5118">
                              <w:t>Deskundige van het samenwerkingsverband</w:t>
                            </w:r>
                          </w:sdtContent>
                        </w:sdt>
                        <w:r w:rsidR="00BD2F7B">
                          <w:t xml:space="preserve"> </w:t>
                        </w:r>
                      </w:p>
                    </w:sdtContent>
                  </w:sdt>
                  <w:sdt>
                    <w:sdtPr>
                      <w:id w:val="1234424755"/>
                      <w:placeholder>
                        <w:docPart w:val="0A12CA54BAFB479C8FED5A08BC582248"/>
                      </w:placeholder>
                      <w15:appearance w15:val="hidden"/>
                      <w15:repeatingSectionItem/>
                    </w:sdtPr>
                    <w:sdtEndPr/>
                    <w:sdtContent>
                      <w:p w14:paraId="79F9E8AC" w14:textId="77777777" w:rsidR="00BD2F7B" w:rsidRDefault="00791601" w:rsidP="00BD2F7B">
                        <w:pPr>
                          <w:pStyle w:val="Lijstalinea"/>
                          <w:numPr>
                            <w:ilvl w:val="0"/>
                            <w:numId w:val="6"/>
                          </w:numPr>
                        </w:pPr>
                        <w:sdt>
                          <w:sdtPr>
                            <w:tag w:val=""/>
                            <w:id w:val="113258766"/>
                            <w:placeholder>
                              <w:docPart w:val="F73BAC5D3F2C4E12A873537C00F992E3"/>
                            </w:placeholder>
                            <w15:appearance w15:val="hidden"/>
                            <w:text/>
                          </w:sdtPr>
                          <w:sdtEndPr/>
                          <w:sdtContent>
                            <w:r w:rsidR="00FE5118">
                              <w:t>Schoolmaatschappelijk werker</w:t>
                            </w:r>
                          </w:sdtContent>
                        </w:sdt>
                        <w:r w:rsidR="00BD2F7B">
                          <w:t xml:space="preserve"> </w:t>
                        </w:r>
                      </w:p>
                    </w:sdtContent>
                  </w:sdt>
                </w:sdtContent>
              </w:sdt>
              <w:p w14:paraId="7094954C" w14:textId="77777777" w:rsidR="00BD2F7B" w:rsidRPr="00A25EB5" w:rsidRDefault="00791601"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791601"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FE5118">
                                  <w:t>Tussenvoorziening (OPDC of rebound)</w:t>
                                </w:r>
                              </w:sdtContent>
                            </w:sdt>
                          </w:p>
                        </w:sdtContent>
                      </w:sdt>
                      <w:sdt>
                        <w:sdtPr>
                          <w:rPr>
                            <w:lang w:val="en-GB"/>
                          </w:rPr>
                          <w:id w:val="-402149035"/>
                          <w:placeholder>
                            <w:docPart w:val="1F1CDD4BDBDB40F6BB613588900CA0C3"/>
                          </w:placeholder>
                          <w15:appearance w15:val="hidden"/>
                          <w15:repeatingSectionItem/>
                        </w:sdtPr>
                        <w:sdtEndPr>
                          <w:rPr>
                            <w:lang w:val="nl-NL"/>
                          </w:rPr>
                        </w:sdtEndPr>
                        <w:sdtContent>
                          <w:p w14:paraId="72324582" w14:textId="77777777" w:rsidR="00A54A10" w:rsidRPr="00122CD1" w:rsidRDefault="00791601" w:rsidP="00A54A10">
                            <w:pPr>
                              <w:pStyle w:val="Lijstalinea"/>
                              <w:numPr>
                                <w:ilvl w:val="0"/>
                                <w:numId w:val="2"/>
                              </w:numPr>
                              <w:rPr>
                                <w:rFonts w:cstheme="minorHAnsi"/>
                                <w:szCs w:val="18"/>
                                <w:lang w:val="en-GB"/>
                              </w:rPr>
                            </w:pPr>
                            <w:sdt>
                              <w:sdtPr>
                                <w:alias w:val=""/>
                                <w:tag w:val=""/>
                                <w:id w:val="457313642"/>
                                <w:placeholder>
                                  <w:docPart w:val="8F3AAAE5832445ABA820D2B95024E250"/>
                                </w:placeholder>
                                <w15:appearance w15:val="hidden"/>
                                <w:text/>
                              </w:sdtPr>
                              <w:sdtEndPr/>
                              <w:sdtContent>
                                <w:r w:rsidR="00FE5118">
                                  <w:t>Tussenvoorziening (OPDC)</w:t>
                                </w:r>
                              </w:sdtContent>
                            </w:sdt>
                          </w:p>
                        </w:sdtContent>
                      </w:sdt>
                      <w:sdt>
                        <w:sdtPr>
                          <w:rPr>
                            <w:lang w:val="en-GB"/>
                          </w:rPr>
                          <w:id w:val="745918546"/>
                          <w:placeholder>
                            <w:docPart w:val="1F1CDD4BDBDB40F6BB613588900CA0C3"/>
                          </w:placeholder>
                          <w15:appearance w15:val="hidden"/>
                          <w15:repeatingSectionItem/>
                        </w:sdtPr>
                        <w:sdtEndPr>
                          <w:rPr>
                            <w:lang w:val="nl-NL"/>
                          </w:rPr>
                        </w:sdtEndPr>
                        <w:sdtContent>
                          <w:p w14:paraId="37ED2851" w14:textId="77777777" w:rsidR="00A54A10" w:rsidRPr="00122CD1" w:rsidRDefault="00791601" w:rsidP="00A54A10">
                            <w:pPr>
                              <w:pStyle w:val="Lijstalinea"/>
                              <w:numPr>
                                <w:ilvl w:val="0"/>
                                <w:numId w:val="2"/>
                              </w:numPr>
                              <w:rPr>
                                <w:rFonts w:cstheme="minorHAnsi"/>
                                <w:szCs w:val="18"/>
                                <w:lang w:val="en-GB"/>
                              </w:rPr>
                            </w:pPr>
                            <w:sdt>
                              <w:sdtPr>
                                <w:alias w:val=""/>
                                <w:tag w:val=""/>
                                <w:id w:val="1080034187"/>
                                <w:placeholder>
                                  <w:docPart w:val="8F3AAAE5832445ABA820D2B95024E250"/>
                                </w:placeholder>
                                <w15:appearance w15:val="hidden"/>
                                <w:text/>
                              </w:sdtPr>
                              <w:sdtEndPr/>
                              <w:sdtContent>
                                <w:r w:rsidR="00FE5118">
                                  <w:t>VAVO (Rutte-leerlingen)</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791601"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FE5118">
                                  <w:rPr>
                                    <w:rStyle w:val="Tekstvantijdelijkeaanduiding"/>
                                    <w:rFonts w:cstheme="minorHAnsi"/>
                                    <w:color w:val="auto"/>
                                    <w:szCs w:val="18"/>
                                    <w:lang w:val="en-GB"/>
                                  </w:rPr>
                                  <w:t>Dyscalculiespecialist</w:t>
                                </w:r>
                              </w:sdtContent>
                            </w:sdt>
                          </w:p>
                        </w:sdtContent>
                      </w:sdt>
                      <w:sdt>
                        <w:sdtPr>
                          <w:rPr>
                            <w:lang w:val="en-GB"/>
                          </w:rPr>
                          <w:id w:val="2138211829"/>
                          <w:placeholder>
                            <w:docPart w:val="4B4778021DC34D74867E7CED556131FA"/>
                          </w:placeholder>
                          <w15:appearance w15:val="hidden"/>
                          <w15:repeatingSectionItem/>
                        </w:sdtPr>
                        <w:sdtEndPr/>
                        <w:sdtContent>
                          <w:p w14:paraId="1F91FC64" w14:textId="77777777" w:rsidR="0061654B" w:rsidRPr="00122CD1" w:rsidRDefault="00791601" w:rsidP="0061654B">
                            <w:pPr>
                              <w:pStyle w:val="Lijstalinea"/>
                              <w:numPr>
                                <w:ilvl w:val="0"/>
                                <w:numId w:val="18"/>
                              </w:numPr>
                              <w:rPr>
                                <w:szCs w:val="18"/>
                                <w:lang w:val="en-GB"/>
                              </w:rPr>
                            </w:pPr>
                            <w:sdt>
                              <w:sdtPr>
                                <w:rPr>
                                  <w:lang w:val="en-GB"/>
                                </w:rPr>
                                <w:alias w:val=""/>
                                <w:tag w:val=""/>
                                <w:id w:val="2098745391"/>
                                <w:placeholder>
                                  <w:docPart w:val="E6931B7E04AE48F88A473A2E8EF4BB75"/>
                                </w:placeholder>
                                <w:showingPlcHdr/>
                                <w15:appearance w15:val="hidden"/>
                                <w:text/>
                              </w:sdtPr>
                              <w:sdtEndPr/>
                              <w:sdtContent>
                                <w:r w:rsidR="00FE5118">
                                  <w:rPr>
                                    <w:rStyle w:val="Tekstvantijdelijkeaanduiding"/>
                                    <w:rFonts w:cstheme="minorHAnsi"/>
                                    <w:color w:val="auto"/>
                                    <w:szCs w:val="18"/>
                                    <w:lang w:val="en-GB"/>
                                  </w:rPr>
                                  <w:t>Dyslexiespecialist</w:t>
                                </w:r>
                              </w:sdtContent>
                            </w:sdt>
                          </w:p>
                        </w:sdtContent>
                      </w:sdt>
                      <w:sdt>
                        <w:sdtPr>
                          <w:rPr>
                            <w:lang w:val="en-GB"/>
                          </w:rPr>
                          <w:id w:val="-1695529237"/>
                          <w:placeholder>
                            <w:docPart w:val="4B4778021DC34D74867E7CED556131FA"/>
                          </w:placeholder>
                          <w15:appearance w15:val="hidden"/>
                          <w15:repeatingSectionItem/>
                        </w:sdtPr>
                        <w:sdtEndPr/>
                        <w:sdtContent>
                          <w:p w14:paraId="3BF276C8" w14:textId="77777777" w:rsidR="0061654B" w:rsidRPr="00122CD1" w:rsidRDefault="00791601" w:rsidP="0061654B">
                            <w:pPr>
                              <w:pStyle w:val="Lijstalinea"/>
                              <w:numPr>
                                <w:ilvl w:val="0"/>
                                <w:numId w:val="18"/>
                              </w:numPr>
                              <w:rPr>
                                <w:szCs w:val="18"/>
                                <w:lang w:val="en-GB"/>
                              </w:rPr>
                            </w:pPr>
                            <w:sdt>
                              <w:sdtPr>
                                <w:rPr>
                                  <w:lang w:val="en-GB"/>
                                </w:rPr>
                                <w:alias w:val=""/>
                                <w:tag w:val=""/>
                                <w:id w:val="-1081680694"/>
                                <w:placeholder>
                                  <w:docPart w:val="E6931B7E04AE48F88A473A2E8EF4BB75"/>
                                </w:placeholder>
                                <w:showingPlcHdr/>
                                <w15:appearance w15:val="hidden"/>
                                <w:text/>
                              </w:sdtPr>
                              <w:sdtEndPr/>
                              <w:sdtContent>
                                <w:r w:rsidR="00FE5118">
                                  <w:rPr>
                                    <w:rStyle w:val="Tekstvantijdelijkeaanduiding"/>
                                    <w:rFonts w:cstheme="minorHAnsi"/>
                                    <w:color w:val="auto"/>
                                    <w:szCs w:val="18"/>
                                    <w:lang w:val="en-GB"/>
                                  </w:rPr>
                                  <w:t>Meer- en hoogbegaafdheid 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791601"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FE5118">
                                  <w:rPr>
                                    <w:rStyle w:val="Tekstvantijdelijkeaanduiding"/>
                                    <w:rFonts w:cstheme="minorHAnsi"/>
                                    <w:color w:val="auto"/>
                                    <w:szCs w:val="18"/>
                                    <w:lang w:val="en-GB"/>
                                  </w:rPr>
                                  <w:t>Autisme-specialist</w:t>
                                </w:r>
                              </w:sdtContent>
                            </w:sdt>
                          </w:p>
                        </w:sdtContent>
                      </w:sdt>
                      <w:sdt>
                        <w:sdtPr>
                          <w:rPr>
                            <w:lang w:val="en-GB"/>
                          </w:rPr>
                          <w:id w:val="-1065335754"/>
                          <w:placeholder>
                            <w:docPart w:val="EE48ED49D5624EFEA87FD9A181185449"/>
                          </w:placeholder>
                          <w15:appearance w15:val="hidden"/>
                          <w15:repeatingSectionItem/>
                        </w:sdtPr>
                        <w:sdtEndPr/>
                        <w:sdtContent>
                          <w:p w14:paraId="79E0F492" w14:textId="77777777" w:rsidR="00A54A10" w:rsidRPr="00122CD1" w:rsidRDefault="00791601" w:rsidP="00A54A10">
                            <w:pPr>
                              <w:pStyle w:val="Lijstalinea"/>
                              <w:numPr>
                                <w:ilvl w:val="0"/>
                                <w:numId w:val="19"/>
                              </w:numPr>
                              <w:rPr>
                                <w:szCs w:val="18"/>
                                <w:lang w:val="en-GB"/>
                              </w:rPr>
                            </w:pPr>
                            <w:sdt>
                              <w:sdtPr>
                                <w:rPr>
                                  <w:lang w:val="en-GB"/>
                                </w:rPr>
                                <w:alias w:val=""/>
                                <w:tag w:val=""/>
                                <w:id w:val="148870669"/>
                                <w:placeholder>
                                  <w:docPart w:val="FCAA8138BE1F4BD3AA506A4DD23ECED5"/>
                                </w:placeholder>
                                <w:showingPlcHdr/>
                                <w15:appearance w15:val="hidden"/>
                                <w:text/>
                              </w:sdtPr>
                              <w:sdtEndPr/>
                              <w:sdtContent>
                                <w:r w:rsidR="00FE5118">
                                  <w:rPr>
                                    <w:rStyle w:val="Tekstvantijdelijkeaanduiding"/>
                                    <w:rFonts w:cstheme="minorHAnsi"/>
                                    <w:color w:val="auto"/>
                                    <w:szCs w:val="18"/>
                                    <w:lang w:val="en-GB"/>
                                  </w:rPr>
                                  <w:t>Schoolcontactpersoon van het samenwerkingsverband</w:t>
                                </w:r>
                              </w:sdtContent>
                            </w:sdt>
                          </w:p>
                        </w:sdtContent>
                      </w:sdt>
                    </w:sdtContent>
                  </w:sdt>
                </w:sdtContent>
              </w:sdt>
            </w:sdtContent>
          </w:sdt>
          <w:sdt>
            <w:sdtPr>
              <w:rPr>
                <w:rFonts w:ascii="Open Sans Light" w:hAnsi="Open Sans Light"/>
                <w:b/>
                <w:szCs w:val="18"/>
              </w:rPr>
              <w:alias w:val=""/>
              <w:tag w:val=""/>
              <w:id w:val="563301072"/>
              <w:placeholder>
                <w:docPart w:val="21F6123D02114BAEBFA1179CB9E964A2"/>
              </w:placeholder>
              <w15:appearance w15:val="hidden"/>
            </w:sdtPr>
            <w:sdtEndPr>
              <w:rPr>
                <w:sz w:val="18"/>
                <w:szCs w:val="20"/>
              </w:rPr>
            </w:sdtEndPr>
            <w:sdtContent>
              <w:sdt>
                <w:sdtPr>
                  <w:rPr>
                    <w:szCs w:val="18"/>
                  </w:rPr>
                  <w:alias w:val=""/>
                  <w:tag w:val=""/>
                  <w:id w:val="1707290551"/>
                  <w15:appearance w15:val="hidden"/>
                  <w15:repeatingSection/>
                </w:sdtPr>
                <w:sdtEndPr>
                  <w:rPr>
                    <w:sz w:val="18"/>
                    <w:szCs w:val="20"/>
                  </w:rPr>
                </w:sdtEndPr>
                <w:sdtContent>
                  <w:sdt>
                    <w:sdtPr>
                      <w:rPr>
                        <w:szCs w:val="18"/>
                      </w:rPr>
                      <w:id w:val="-1053610825"/>
                      <w:placeholder>
                        <w:docPart w:val="C1D369EDE9E14479A59A46F1ED93D342"/>
                      </w:placeholder>
                      <w15:appearance w15:val="hidden"/>
                      <w15:repeatingSectionItem/>
                    </w:sdtPr>
                    <w:sdtEndPr>
                      <w:rPr>
                        <w:sz w:val="18"/>
                        <w:szCs w:val="20"/>
                      </w:rPr>
                    </w:sdtEndPr>
                    <w:sdtContent>
                      <w:p w14:paraId="5B32F198" w14:textId="77777777" w:rsidR="00A54A10" w:rsidRDefault="00791601" w:rsidP="00A54A10">
                        <w:pPr>
                          <w:pStyle w:val="Lijstalinea"/>
                          <w:numPr>
                            <w:ilvl w:val="0"/>
                            <w:numId w:val="1"/>
                          </w:numPr>
                          <w:rPr>
                            <w:rFonts w:ascii="Open Sans Light" w:hAnsi="Open Sans Light"/>
                            <w:b/>
                            <w:sz w:val="18"/>
                            <w:szCs w:val="20"/>
                          </w:rPr>
                        </w:pPr>
                        <w:sdt>
                          <w:sdtPr>
                            <w:rPr>
                              <w:szCs w:val="18"/>
                            </w:rPr>
                            <w:alias w:val=""/>
                            <w:tag w:val=""/>
                            <w:id w:val="-1488161062"/>
                            <w:placeholder>
                              <w:docPart w:val="21F6123D02114BAEBFA1179CB9E964A2"/>
                            </w:placeholder>
                            <w15:appearance w15:val="hidden"/>
                            <w:text/>
                          </w:sdtPr>
                          <w:sdtEndPr/>
                          <w:sdtContent>
                            <w:r w:rsidR="00FE5118">
                              <w:rPr>
                                <w:szCs w:val="18"/>
                              </w:rPr>
                              <w:t>schoolmaatschappelijk werk</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791601"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FE5118">
                                  <w:rPr>
                                    <w:rFonts w:cstheme="minorHAnsi"/>
                                    <w:szCs w:val="18"/>
                                    <w:lang w:val="en-GB"/>
                                  </w:rPr>
                                  <w:t>Aanbod dyscalculie</w:t>
                                </w:r>
                              </w:sdtContent>
                            </w:sdt>
                          </w:p>
                        </w:sdtContent>
                      </w:sdt>
                      <w:sdt>
                        <w:sdtPr>
                          <w:rPr>
                            <w:lang w:val="en-GB"/>
                          </w:rPr>
                          <w:id w:val="478045153"/>
                          <w:placeholder>
                            <w:docPart w:val="86FDF79E14B1456CBDA193E452756182"/>
                          </w:placeholder>
                          <w15:appearance w15:val="hidden"/>
                          <w15:repeatingSectionItem/>
                        </w:sdtPr>
                        <w:sdtEndPr>
                          <w:rPr>
                            <w:lang w:val="nl-NL"/>
                          </w:rPr>
                        </w:sdtEndPr>
                        <w:sdtContent>
                          <w:p w14:paraId="074FD211" w14:textId="77777777" w:rsidR="0061654B" w:rsidRPr="00375445" w:rsidRDefault="00791601" w:rsidP="00F937D2">
                            <w:pPr>
                              <w:pStyle w:val="Lijstalinea"/>
                              <w:numPr>
                                <w:ilvl w:val="0"/>
                                <w:numId w:val="3"/>
                              </w:numPr>
                              <w:rPr>
                                <w:lang w:val="en-GB"/>
                              </w:rPr>
                            </w:pPr>
                            <w:sdt>
                              <w:sdtPr>
                                <w:alias w:val=""/>
                                <w:tag w:val=""/>
                                <w:id w:val="947133598"/>
                                <w:placeholder>
                                  <w:docPart w:val="2AA4165DBA3E4F449B712CF3454EFC10"/>
                                </w:placeholder>
                                <w:showingPlcHdr/>
                                <w15:appearance w15:val="hidden"/>
                                <w:text/>
                              </w:sdtPr>
                              <w:sdtEndPr/>
                              <w:sdtContent>
                                <w:r w:rsidR="00FE5118">
                                  <w:rPr>
                                    <w:rFonts w:cstheme="minorHAnsi"/>
                                    <w:szCs w:val="18"/>
                                    <w:lang w:val="en-GB"/>
                                  </w:rPr>
                                  <w:t>Aanbod dyslexie</w:t>
                                </w:r>
                              </w:sdtContent>
                            </w:sdt>
                          </w:p>
                        </w:sdtContent>
                      </w:sdt>
                      <w:sdt>
                        <w:sdtPr>
                          <w:rPr>
                            <w:lang w:val="en-GB"/>
                          </w:rPr>
                          <w:id w:val="511035876"/>
                          <w:placeholder>
                            <w:docPart w:val="86FDF79E14B1456CBDA193E452756182"/>
                          </w:placeholder>
                          <w15:appearance w15:val="hidden"/>
                          <w15:repeatingSectionItem/>
                        </w:sdtPr>
                        <w:sdtEndPr>
                          <w:rPr>
                            <w:lang w:val="nl-NL"/>
                          </w:rPr>
                        </w:sdtEndPr>
                        <w:sdtContent>
                          <w:p w14:paraId="0335D155" w14:textId="77777777" w:rsidR="0061654B" w:rsidRPr="00375445" w:rsidRDefault="00791601" w:rsidP="00F937D2">
                            <w:pPr>
                              <w:pStyle w:val="Lijstalinea"/>
                              <w:numPr>
                                <w:ilvl w:val="0"/>
                                <w:numId w:val="3"/>
                              </w:numPr>
                              <w:rPr>
                                <w:lang w:val="en-GB"/>
                              </w:rPr>
                            </w:pPr>
                            <w:sdt>
                              <w:sdtPr>
                                <w:alias w:val=""/>
                                <w:tag w:val=""/>
                                <w:id w:val="-2057776430"/>
                                <w:placeholder>
                                  <w:docPart w:val="2AA4165DBA3E4F449B712CF3454EFC10"/>
                                </w:placeholder>
                                <w:showingPlcHdr/>
                                <w15:appearance w15:val="hidden"/>
                                <w:text/>
                              </w:sdtPr>
                              <w:sdtEndPr/>
                              <w:sdtContent>
                                <w:r w:rsidR="00FE5118">
                                  <w:rPr>
                                    <w:rFonts w:cstheme="minorHAnsi"/>
                                    <w:szCs w:val="18"/>
                                    <w:lang w:val="en-GB"/>
                                  </w:rPr>
                                  <w:t>Aanbod executieve functies</w:t>
                                </w:r>
                              </w:sdtContent>
                            </w:sdt>
                          </w:p>
                        </w:sdtContent>
                      </w:sdt>
                      <w:sdt>
                        <w:sdtPr>
                          <w:rPr>
                            <w:lang w:val="en-GB"/>
                          </w:rPr>
                          <w:id w:val="1322309172"/>
                          <w:placeholder>
                            <w:docPart w:val="86FDF79E14B1456CBDA193E452756182"/>
                          </w:placeholder>
                          <w15:appearance w15:val="hidden"/>
                          <w15:repeatingSectionItem/>
                        </w:sdtPr>
                        <w:sdtEndPr>
                          <w:rPr>
                            <w:lang w:val="nl-NL"/>
                          </w:rPr>
                        </w:sdtEndPr>
                        <w:sdtContent>
                          <w:p w14:paraId="45A4B5BC" w14:textId="77777777" w:rsidR="0061654B" w:rsidRPr="00375445" w:rsidRDefault="00791601" w:rsidP="00F937D2">
                            <w:pPr>
                              <w:pStyle w:val="Lijstalinea"/>
                              <w:numPr>
                                <w:ilvl w:val="0"/>
                                <w:numId w:val="3"/>
                              </w:numPr>
                              <w:rPr>
                                <w:lang w:val="en-GB"/>
                              </w:rPr>
                            </w:pPr>
                            <w:sdt>
                              <w:sdtPr>
                                <w:alias w:val=""/>
                                <w:tag w:val=""/>
                                <w:id w:val="-1246181962"/>
                                <w:placeholder>
                                  <w:docPart w:val="2AA4165DBA3E4F449B712CF3454EFC10"/>
                                </w:placeholder>
                                <w:showingPlcHdr/>
                                <w15:appearance w15:val="hidden"/>
                                <w:text/>
                              </w:sdtPr>
                              <w:sdtEndPr/>
                              <w:sdtContent>
                                <w:r w:rsidR="00FE5118">
                                  <w:rPr>
                                    <w:rFonts w:cstheme="minorHAnsi"/>
                                    <w:szCs w:val="18"/>
                                    <w:lang w:val="en-GB"/>
                                  </w:rPr>
                                  <w:t>Aanbod meer- en hoogbegaafden</w:t>
                                </w:r>
                              </w:sdtContent>
                            </w:sdt>
                          </w:p>
                        </w:sdtContent>
                      </w:sdt>
                      <w:sdt>
                        <w:sdtPr>
                          <w:rPr>
                            <w:lang w:val="en-GB"/>
                          </w:rPr>
                          <w:id w:val="1829784635"/>
                          <w:placeholder>
                            <w:docPart w:val="86FDF79E14B1456CBDA193E452756182"/>
                          </w:placeholder>
                          <w15:appearance w15:val="hidden"/>
                          <w15:repeatingSectionItem/>
                        </w:sdtPr>
                        <w:sdtEndPr>
                          <w:rPr>
                            <w:lang w:val="nl-NL"/>
                          </w:rPr>
                        </w:sdtEndPr>
                        <w:sdtContent>
                          <w:p w14:paraId="7B1554BF" w14:textId="77777777" w:rsidR="0061654B" w:rsidRPr="00375445" w:rsidRDefault="00791601" w:rsidP="00F937D2">
                            <w:pPr>
                              <w:pStyle w:val="Lijstalinea"/>
                              <w:numPr>
                                <w:ilvl w:val="0"/>
                                <w:numId w:val="3"/>
                              </w:numPr>
                              <w:rPr>
                                <w:lang w:val="en-GB"/>
                              </w:rPr>
                            </w:pPr>
                            <w:sdt>
                              <w:sdtPr>
                                <w:alias w:val=""/>
                                <w:tag w:val=""/>
                                <w:id w:val="-121543321"/>
                                <w:placeholder>
                                  <w:docPart w:val="2AA4165DBA3E4F449B712CF3454EFC10"/>
                                </w:placeholder>
                                <w:showingPlcHdr/>
                                <w15:appearance w15:val="hidden"/>
                                <w:text/>
                              </w:sdtPr>
                              <w:sdtEndPr/>
                              <w:sdtContent>
                                <w:r w:rsidR="00FE5118">
                                  <w:rPr>
                                    <w:rFonts w:cstheme="minorHAnsi"/>
                                    <w:szCs w:val="18"/>
                                    <w:lang w:val="en-GB"/>
                                  </w:rPr>
                                  <w:t>Aanbod spraak/taal</w:t>
                                </w:r>
                              </w:sdtContent>
                            </w:sdt>
                          </w:p>
                        </w:sdtContent>
                      </w:sdt>
                      <w:sdt>
                        <w:sdtPr>
                          <w:rPr>
                            <w:lang w:val="en-GB"/>
                          </w:rPr>
                          <w:id w:val="333880038"/>
                          <w:placeholder>
                            <w:docPart w:val="86FDF79E14B1456CBDA193E452756182"/>
                          </w:placeholder>
                          <w15:appearance w15:val="hidden"/>
                          <w15:repeatingSectionItem/>
                        </w:sdtPr>
                        <w:sdtEndPr>
                          <w:rPr>
                            <w:lang w:val="nl-NL"/>
                          </w:rPr>
                        </w:sdtEndPr>
                        <w:sdtContent>
                          <w:p w14:paraId="5D8C1C21" w14:textId="77777777" w:rsidR="0061654B" w:rsidRPr="00375445" w:rsidRDefault="00791601" w:rsidP="00F937D2">
                            <w:pPr>
                              <w:pStyle w:val="Lijstalinea"/>
                              <w:numPr>
                                <w:ilvl w:val="0"/>
                                <w:numId w:val="3"/>
                              </w:numPr>
                              <w:rPr>
                                <w:lang w:val="en-GB"/>
                              </w:rPr>
                            </w:pPr>
                            <w:sdt>
                              <w:sdtPr>
                                <w:alias w:val=""/>
                                <w:tag w:val=""/>
                                <w:id w:val="-968901823"/>
                                <w:placeholder>
                                  <w:docPart w:val="2AA4165DBA3E4F449B712CF3454EFC10"/>
                                </w:placeholder>
                                <w:showingPlcHdr/>
                                <w15:appearance w15:val="hidden"/>
                                <w:text/>
                              </w:sdtPr>
                              <w:sdtEndPr/>
                              <w:sdtContent>
                                <w:r w:rsidR="00FE5118">
                                  <w:rPr>
                                    <w:rFonts w:cstheme="minorHAnsi"/>
                                    <w:szCs w:val="18"/>
                                    <w:lang w:val="en-GB"/>
                                  </w:rPr>
                                  <w:t>Preventieve signalering van leer-, opgroei-, opvoedproblemen</w:t>
                                </w:r>
                              </w:sdtContent>
                            </w:sdt>
                          </w:p>
                        </w:sdtContent>
                      </w:sdt>
                      <w:sdt>
                        <w:sdtPr>
                          <w:rPr>
                            <w:lang w:val="en-GB"/>
                          </w:rPr>
                          <w:id w:val="15671837"/>
                          <w:placeholder>
                            <w:docPart w:val="86FDF79E14B1456CBDA193E452756182"/>
                          </w:placeholder>
                          <w15:appearance w15:val="hidden"/>
                          <w15:repeatingSectionItem/>
                        </w:sdtPr>
                        <w:sdtEndPr>
                          <w:rPr>
                            <w:lang w:val="nl-NL"/>
                          </w:rPr>
                        </w:sdtEndPr>
                        <w:sdtContent>
                          <w:p w14:paraId="669C4485" w14:textId="77777777" w:rsidR="0061654B" w:rsidRPr="00375445" w:rsidRDefault="00791601" w:rsidP="00F937D2">
                            <w:pPr>
                              <w:pStyle w:val="Lijstalinea"/>
                              <w:numPr>
                                <w:ilvl w:val="0"/>
                                <w:numId w:val="3"/>
                              </w:numPr>
                              <w:rPr>
                                <w:lang w:val="en-GB"/>
                              </w:rPr>
                            </w:pPr>
                            <w:sdt>
                              <w:sdtPr>
                                <w:alias w:val=""/>
                                <w:tag w:val=""/>
                                <w:id w:val="670760937"/>
                                <w:placeholder>
                                  <w:docPart w:val="2AA4165DBA3E4F449B712CF3454EFC10"/>
                                </w:placeholder>
                                <w:showingPlcHdr/>
                                <w15:appearance w15:val="hidden"/>
                                <w:text/>
                              </w:sdtPr>
                              <w:sdtEndPr/>
                              <w:sdtContent>
                                <w:r w:rsidR="00FE5118">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alias w:val=""/>
              <w:tag w:val=""/>
              <w:id w:val="1931542322"/>
              <w:placeholder>
                <w:docPart w:val="D630F6D6389B4E3EA219ABF4680A5AAC"/>
              </w:placeholder>
              <w15:color w:val="4040FF"/>
              <w15:appearance w15:val="hidden"/>
            </w:sdtPr>
            <w:sdtEndPr/>
            <w:sdtContent>
              <w:p w14:paraId="5FB076DD" w14:textId="1D660EFF" w:rsidR="00A54A10" w:rsidRPr="00A54A10" w:rsidRDefault="00A54A10" w:rsidP="00A54A10">
                <w:pPr>
                  <w:pStyle w:val="Lijstalinea"/>
                  <w:numPr>
                    <w:ilvl w:val="0"/>
                    <w:numId w:val="3"/>
                  </w:numPr>
                  <w:rPr>
                    <w:rFonts w:ascii="Open Sans Light" w:hAnsi="Open Sans Light"/>
                    <w:b/>
                    <w:szCs w:val="18"/>
                  </w:rPr>
                </w:pPr>
                <w:r>
                  <w:t>Er is geen onderwijsaanbod aanwezig voor specifieke ondersteuning</w:t>
                </w:r>
                <w:r w:rsidR="00E857FB">
                  <w:t xml:space="preserve"> binnen het samenwerkingsverband, bestuur of derden </w:t>
                </w:r>
              </w:p>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A633E8">
            <w:trPr>
              <w:trHeight w:hRule="exact" w:val="13090"/>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appearance w15:val="hidden"/>
                      <w15:repeatingSection/>
                    </w:sdtPr>
                    <w:sdtEndPr/>
                    <w:sdtContent>
                      <w:sdt>
                        <w:sdtPr>
                          <w:rPr>
                            <w:rFonts w:cstheme="minorHAnsi"/>
                          </w:rPr>
                          <w:id w:val="1187335035"/>
                          <w:placeholder>
                            <w:docPart w:val="64690DB671D24DF2B0286A81DBC9A7C1"/>
                          </w:placeholder>
                          <w15:appearance w15:val="hidden"/>
                          <w15:repeatingSectionItem/>
                        </w:sdtPr>
                        <w:sdtEndPr/>
                        <w:sdtContent>
                          <w:p w14:paraId="3E08C6C8" w14:textId="77777777" w:rsidR="000D4FD5" w:rsidRDefault="000D4FD5" w:rsidP="002D3AD5">
                            <w:pPr>
                              <w:rPr>
                                <w:rFonts w:cstheme="minorHAnsi"/>
                              </w:rPr>
                            </w:pPr>
                          </w:p>
                          <w:p w14:paraId="19F267D5" w14:textId="77777777" w:rsidR="003B2705" w:rsidRDefault="000D4FD5">
                            <w:pPr>
                              <w:divId w:val="929393820"/>
                              <w:rPr>
                                <w:rFonts w:eastAsia="Times New Roman"/>
                                <w:sz w:val="24"/>
                                <w:szCs w:val="24"/>
                              </w:rPr>
                            </w:pPr>
                            <w:r>
                              <w:rPr>
                                <w:rFonts w:cstheme="minorHAnsi"/>
                              </w:rPr>
                              <w:t xml:space="preserve"> </w:t>
                            </w:r>
                            <w:sdt>
                              <w:sdtPr>
                                <w:rPr>
                                  <w:rFonts w:cstheme="minorHAnsi"/>
                                </w:rPr>
                                <w:tag w:val=""/>
                                <w:id w:val="243766292"/>
                                <w:placeholder>
                                  <w:docPart w:val="0C1F19F242E546C4BE1EB813BC8CB167"/>
                                </w:placeholder>
                                <w15:appearance w15:val="hidden"/>
                                <w:text/>
                              </w:sdtPr>
                              <w:sdtEndPr/>
                              <w:sdtContent>
                                <w:r w:rsidR="00040872">
                                  <w:rPr>
                                    <w:rFonts w:eastAsia="Times New Roman"/>
                                  </w:rPr>
                                  <w:t>Als regioschool willen we een school zijn voor alle leerlingen uit Dongen en omgeving. Het is voor ons daarom niet verstandig om ons te specialiseren in een bepaalde vorm van extra zorg. We bieden zoveel mogelijk expertise in de school. We blijven ons professionaliseren, zodat we begeleiding en zorg op maat kunnen bieden en goed kunnen doorverwijzen waar dat nodig is.We bieden extra begeleiding op diverse leergebieden en op sociaal-emotioneel gebied. Ons uitgangspunt: we maken tijd voor onze leerlingen door  goed naar ze te luisteren, zodat we signalen op kunnen vangen hoe het met ze gaat. Vakdocenten, mentoren en afdelingsleiders zien leerlingen, maken tijd voor ze en leerlingen waarderen dit. Maar we zijn er ons ook van bewust dat de puberteit een roerig tijd is en dat er soms meer ondersteuning nodig is. </w:t>
                                </w:r>
                              </w:sdtContent>
                            </w:sdt>
                          </w:p>
                          <w:p w14:paraId="038621C3" w14:textId="77777777" w:rsidR="003B2705" w:rsidRDefault="00040872">
                            <w:pPr>
                              <w:divId w:val="1021129966"/>
                              <w:rPr>
                                <w:rFonts w:eastAsia="Times New Roman"/>
                              </w:rPr>
                            </w:pPr>
                            <w:r>
                              <w:rPr>
                                <w:rFonts w:eastAsia="Times New Roman"/>
                              </w:rPr>
                              <w:t>De kracht van het Cambreur College komt tot uiting in een veilig en zorgzaam klimaat gecombineerd met uitstekende leerlingenzorg.</w:t>
                            </w:r>
                          </w:p>
                          <w:p w14:paraId="4BC9DEFA" w14:textId="77777777" w:rsidR="003B2705" w:rsidRDefault="00040872">
                            <w:pPr>
                              <w:divId w:val="575477851"/>
                              <w:rPr>
                                <w:rFonts w:eastAsia="Times New Roman"/>
                              </w:rPr>
                            </w:pPr>
                            <w:r>
                              <w:rPr>
                                <w:rFonts w:eastAsia="Times New Roman"/>
                              </w:rPr>
                              <w:t> </w:t>
                            </w:r>
                          </w:p>
                          <w:p w14:paraId="1A7BEBF2" w14:textId="77777777" w:rsidR="003B2705" w:rsidRDefault="00040872">
                            <w:pPr>
                              <w:divId w:val="1682585892"/>
                              <w:rPr>
                                <w:rFonts w:eastAsia="Times New Roman"/>
                              </w:rPr>
                            </w:pPr>
                            <w:r>
                              <w:rPr>
                                <w:rFonts w:eastAsia="Times New Roman"/>
                              </w:rPr>
                              <w:t> </w:t>
                            </w:r>
                          </w:p>
                          <w:p w14:paraId="1F177590" w14:textId="77777777" w:rsidR="003B2705" w:rsidRDefault="00040872">
                            <w:pPr>
                              <w:divId w:val="842889557"/>
                              <w:rPr>
                                <w:rFonts w:eastAsia="Times New Roman"/>
                              </w:rPr>
                            </w:pPr>
                            <w:r>
                              <w:rPr>
                                <w:rFonts w:eastAsia="Times New Roman"/>
                              </w:rPr>
                              <w:t> </w:t>
                            </w:r>
                          </w:p>
                          <w:p w14:paraId="6205D633" w14:textId="77777777" w:rsidR="003B2705" w:rsidRDefault="00040872">
                            <w:pPr>
                              <w:divId w:val="1611814552"/>
                              <w:rPr>
                                <w:rFonts w:eastAsia="Times New Roman"/>
                              </w:rPr>
                            </w:pPr>
                            <w:r>
                              <w:rPr>
                                <w:rFonts w:eastAsia="Times New Roman"/>
                              </w:rPr>
                              <w:t> </w:t>
                            </w:r>
                          </w:p>
                          <w:p w14:paraId="71BEC750" w14:textId="77777777" w:rsidR="000D4FD5" w:rsidRPr="009C5BB6" w:rsidRDefault="00791601" w:rsidP="002D3AD5">
                            <w:pPr>
                              <w:rPr>
                                <w:rFonts w:cstheme="minorHAnsi"/>
                              </w:rPr>
                            </w:pPr>
                          </w:p>
                        </w:sdtContent>
                      </w:sdt>
                    </w:sdtContent>
                  </w:sdt>
                </w:sdtContent>
              </w:sdt>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EndPr/>
                <w:sdtContent>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77777777" w:rsidR="000D4FD5" w:rsidRPr="00CC77F7" w:rsidRDefault="000D4FD5" w:rsidP="002D3AD5">
                            <w:pPr>
                              <w:rPr>
                                <w:rFonts w:cstheme="minorHAnsi"/>
                              </w:rPr>
                            </w:pPr>
                          </w:p>
                          <w:p w14:paraId="0B8D18BE" w14:textId="77777777" w:rsidR="003B2705" w:rsidRDefault="000D4FD5">
                            <w:pPr>
                              <w:pStyle w:val="Normaalweb"/>
                              <w:divId w:val="351759758"/>
                              <w:rPr>
                                <w:sz w:val="24"/>
                              </w:rPr>
                            </w:pPr>
                            <w:r w:rsidRPr="00CC77F7">
                              <w:rPr>
                                <w:rFonts w:cstheme="minorHAnsi"/>
                              </w:rPr>
                              <w:t xml:space="preserve"> </w:t>
                            </w:r>
                            <w:sdt>
                              <w:sdtPr>
                                <w:rPr>
                                  <w:rFonts w:cstheme="minorHAnsi"/>
                                  <w:szCs w:val="22"/>
                                </w:rPr>
                                <w:tag w:val=""/>
                                <w:id w:val="367491530"/>
                                <w:placeholder>
                                  <w:docPart w:val="783AC17DD8714C2D8160EDA8C2F3FB6E"/>
                                </w:placeholder>
                                <w15:appearance w15:val="hidden"/>
                                <w:text/>
                              </w:sdtPr>
                              <w:sdtEndPr/>
                              <w:sdtContent>
                                <w:r w:rsidR="00040872">
                                  <w:t>De basis van de begeleiding is in handen van de mentor en de afdelingsleider. De mentor/coach is het eerste aanspreekpunt van iedere leerling en zijn ouder(s)/verzorger(s). Hij heeft oog voor de individuele leerling als ook voor het groepsproces. Dat laatste speelt natuurlijk een grotere rol in de onderbouw, waar de leerlingen nog in klassenverband zitten. In de bovenbouw wordt de leerling zelfstandiger, maar blijft de mentor de aangewezen persoon om de verbinding tussen leerling, ouders en school te leggen. De mentor/coach heeft ook als taak om afspraken met zijn groep te maken over hoe de klasgenoten met elkaar willen omgaan. Dit om een veilig en plezierig klimaat in iedere klas te realiseren en bijvoorbeeld pesten in een vroegtijdig stadium te kunnen aanpakken.</w:t>
                                </w:r>
                              </w:sdtContent>
                            </w:sdt>
                          </w:p>
                          <w:p w14:paraId="3EFAD823" w14:textId="77777777" w:rsidR="003B2705" w:rsidRDefault="00040872">
                            <w:pPr>
                              <w:pStyle w:val="Normaalweb"/>
                              <w:spacing w:after="240"/>
                              <w:divId w:val="351759758"/>
                            </w:pPr>
                            <w:r>
                              <w:t>Het begeleiden van de keuze van een vakkenpakket en een vervolgopleiding wordt verzorgd door decanen met ruime ervaring.</w:t>
                            </w:r>
                            <w:r>
                              <w:br/>
                            </w:r>
                            <w:r>
                              <w:br/>
                              <w:t>Leerlingen met een leerstoornis als dyslexie of dyscalculie kunnen extra ondersteuning krijgen van de remedial teacher en het begeleidingsteam dyslexie.</w:t>
                            </w:r>
                            <w:r>
                              <w:br/>
                            </w:r>
                            <w:r>
                              <w:br/>
                              <w:t xml:space="preserve">Sommige leerlingen hebben behoefte aan meer ondersteuning. Hiervoor heeft elke afdeling een eigen counselor en ondersteuningscoördinator. Toegang tot de counselor is laagdrempelig voor de leerling. De ondersteuningscoördinatoren die samenwerken met het </w:t>
                            </w:r>
                            <w:proofErr w:type="spellStart"/>
                            <w:r>
                              <w:t>ondersteunngsteam</w:t>
                            </w:r>
                            <w:proofErr w:type="spellEnd"/>
                            <w:r>
                              <w:t xml:space="preserve"> kunnen mogelijk een handreiking bieden.</w:t>
                            </w:r>
                            <w:r>
                              <w:br/>
                            </w:r>
                            <w:r>
                              <w:br/>
                              <w:t>De invoering van passend onderwijs verandert onze insteek m.b.t. de begeleiding van leerlingen niet wezenlijk. Wel heeft het Cambreur College een ondersteuningsprofiel geschreven, zodat duidelijk wordt voor welke leerlingen wij onderwijs kunnen verzorgen. </w:t>
                            </w:r>
                          </w:p>
                          <w:p w14:paraId="71D0DC68" w14:textId="77777777" w:rsidR="000D4FD5" w:rsidRDefault="00791601" w:rsidP="002D3AD5">
                            <w:pPr>
                              <w:rPr>
                                <w:rFonts w:cstheme="minorHAnsi"/>
                              </w:rPr>
                            </w:pPr>
                          </w:p>
                        </w:sdtContent>
                      </w:sdt>
                    </w:sdtContent>
                  </w:sdt>
                </w:sdtContent>
              </w:sdt>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lastRenderedPageBreak/>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EndPr/>
                <w:sdtContent>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77777777" w:rsidR="000D4FD5" w:rsidRPr="00CC77F7" w:rsidRDefault="000D4FD5" w:rsidP="002D3AD5">
                            <w:pPr>
                              <w:rPr>
                                <w:rFonts w:cstheme="minorHAnsi"/>
                              </w:rPr>
                            </w:pPr>
                          </w:p>
                          <w:p w14:paraId="076D8B64" w14:textId="77777777" w:rsidR="003B2705" w:rsidRDefault="000D4FD5">
                            <w:pPr>
                              <w:pStyle w:val="Normaalweb"/>
                              <w:divId w:val="943877026"/>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040872">
                                  <w:t>Wij bieden geen praktijkonderwijs aan. Wel worden leerlingen met een advies waarbij getwijfeld wordt aan de haalbaarheid van een regulier BB diploma geplaatst in een BB-klas met een vangnetconstructie. Als wij starten met een leerling, moeten we er vertrouwen in kunnen hebben dat de leerling op het Cambreur past en hier een diploma kan halen.</w:t>
                                </w:r>
                              </w:sdtContent>
                            </w:sdt>
                          </w:p>
                          <w:p w14:paraId="10893FD1" w14:textId="77777777" w:rsidR="003B2705" w:rsidRDefault="00040872">
                            <w:pPr>
                              <w:pStyle w:val="Normaalweb"/>
                              <w:divId w:val="943877026"/>
                            </w:pPr>
                            <w:r>
                              <w:t>Leerlingen die een gevaar voor zichzelf en voor hun omgeving vormen kunnen we geen onderwijs bieden.</w:t>
                            </w:r>
                          </w:p>
                          <w:p w14:paraId="7C61E926" w14:textId="77777777" w:rsidR="003B2705" w:rsidRDefault="00040872">
                            <w:pPr>
                              <w:pStyle w:val="Normaalweb"/>
                              <w:divId w:val="943877026"/>
                            </w:pPr>
                            <w:r>
                              <w:t>Zelden moeten wij voor leerlingen een ander traject zoeken, omdat we handelingsverlegen zijn.</w:t>
                            </w:r>
                          </w:p>
                          <w:p w14:paraId="430A727B" w14:textId="77777777" w:rsidR="000D4FD5" w:rsidRDefault="00791601" w:rsidP="002D3AD5">
                            <w:pPr>
                              <w:rPr>
                                <w:rFonts w:cstheme="minorHAnsi"/>
                              </w:rPr>
                            </w:pPr>
                          </w:p>
                        </w:sdtContent>
                      </w:sdt>
                    </w:sdtContent>
                  </w:sdt>
                </w:sdtContent>
              </w:sdt>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EndPr/>
                <w:sdtContent>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77777777" w:rsidR="000D4FD5" w:rsidRPr="00CC77F7" w:rsidRDefault="000D4FD5" w:rsidP="002D3AD5">
                            <w:pPr>
                              <w:rPr>
                                <w:rFonts w:cstheme="minorHAnsi"/>
                              </w:rPr>
                            </w:pPr>
                          </w:p>
                          <w:p w14:paraId="3B6CE5A1" w14:textId="77777777" w:rsidR="003B2705" w:rsidRDefault="000D4FD5">
                            <w:pPr>
                              <w:pStyle w:val="Normaalweb"/>
                              <w:divId w:val="1396276705"/>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040872">
                                  <w:t>Meerdere collega's volgen een opleiding voor het ondersteunen van leerlingen die meer- en hoogbegaafd zijn. Het doel is het vormen van een team dat ondersteuning aan leerlingen en collega's kan gaan geven.</w:t>
                                </w:r>
                              </w:sdtContent>
                            </w:sdt>
                          </w:p>
                          <w:p w14:paraId="5BB21D2A" w14:textId="77777777" w:rsidR="003B2705" w:rsidRDefault="00040872">
                            <w:pPr>
                              <w:pStyle w:val="Normaalweb"/>
                              <w:divId w:val="1396276705"/>
                            </w:pPr>
                            <w:r>
                              <w:t>Differentiatie binnen klassenverband staat in ieder team op de agenda. Hiervoor worden scholingen georganiseerd. </w:t>
                            </w:r>
                          </w:p>
                          <w:p w14:paraId="5B15BFA1" w14:textId="77777777" w:rsidR="003B2705" w:rsidRDefault="00040872">
                            <w:pPr>
                              <w:pStyle w:val="Normaalweb"/>
                              <w:divId w:val="1396276705"/>
                            </w:pPr>
                            <w:r>
                              <w:t>Voor het vwo-team staat centraal om leerlingen, vaak jongens, die onderpresteren te activeren en om leerlingen, vaak meisjes, die de lat te hoog leggen te ondersteunen. Ook hier zijn afspraken gemaakt voor verdere scholing. </w:t>
                            </w:r>
                          </w:p>
                          <w:p w14:paraId="6C65687D" w14:textId="77777777" w:rsidR="003B2705" w:rsidRDefault="00040872">
                            <w:pPr>
                              <w:pStyle w:val="Normaalweb"/>
                              <w:divId w:val="1396276705"/>
                            </w:pPr>
                            <w:r>
                              <w:t xml:space="preserve">Loopbaanoriëntatie wordt via </w:t>
                            </w:r>
                            <w:proofErr w:type="spellStart"/>
                            <w:r>
                              <w:t>Qompas</w:t>
                            </w:r>
                            <w:proofErr w:type="spellEnd"/>
                            <w:r>
                              <w:t xml:space="preserve"> ingevuld en moet door decanen en mentoren meer opgepakt gaan worden. Ook hiervoor is een training afgesproken.</w:t>
                            </w:r>
                          </w:p>
                          <w:p w14:paraId="09667DEC" w14:textId="77777777" w:rsidR="003B2705" w:rsidRDefault="00040872">
                            <w:pPr>
                              <w:pStyle w:val="Normaalweb"/>
                              <w:divId w:val="1396276705"/>
                            </w:pPr>
                            <w:r>
                              <w:t>We hebben in schooljaar 20-21 schoolbreed in leerjaar 1 de pilot 'Rots en Water' ingezet als preventief middel waarbij leerlingen worden geleerd rekening te houden met elkaars verschillen. Dit kan mogelijk uitgebreid worden naar leerjaar 2 en 3. De LO-docenten en de dramadocent zijn hiervoor getraind.</w:t>
                            </w:r>
                          </w:p>
                          <w:p w14:paraId="3BF9799C" w14:textId="77777777" w:rsidR="003B2705" w:rsidRDefault="00040872">
                            <w:pPr>
                              <w:pStyle w:val="Normaalweb"/>
                              <w:divId w:val="1396276705"/>
                            </w:pPr>
                            <w:r>
                              <w:t>Vanuit de NPO gelden wordt het mentoraat versterkt, heeft SMW uitbreiding gekregen, is er een huiswerkklas gerealiseerd, is er extra aandacht voor omgaan met stress.</w:t>
                            </w:r>
                          </w:p>
                          <w:p w14:paraId="4FEB92C6" w14:textId="77777777" w:rsidR="000D4FD5" w:rsidRDefault="00791601" w:rsidP="002D3AD5">
                            <w:pPr>
                              <w:rPr>
                                <w:rFonts w:cstheme="minorHAnsi"/>
                              </w:rPr>
                            </w:pPr>
                          </w:p>
                        </w:sdtContent>
                      </w:sdt>
                    </w:sdtContent>
                  </w:sdt>
                </w:sdtContent>
              </w:sdt>
            </w:tc>
          </w:tr>
        </w:tbl>
      </w:sdtContent>
    </w:sdt>
    <w:p w14:paraId="1F954ECD" w14:textId="77777777" w:rsidR="000D4FD5" w:rsidRPr="00BD2F7B" w:rsidRDefault="000D4FD5" w:rsidP="000D4FD5"/>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86F4" w14:textId="77777777" w:rsidR="00040872" w:rsidRDefault="00040872" w:rsidP="003F7EEE">
      <w:r>
        <w:separator/>
      </w:r>
    </w:p>
  </w:endnote>
  <w:endnote w:type="continuationSeparator" w:id="0">
    <w:p w14:paraId="41F83DBB" w14:textId="77777777" w:rsidR="00040872" w:rsidRDefault="00040872"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A800" w14:textId="77777777" w:rsidR="00040872" w:rsidRDefault="00040872" w:rsidP="003F7EEE">
      <w:r>
        <w:separator/>
      </w:r>
    </w:p>
  </w:footnote>
  <w:footnote w:type="continuationSeparator" w:id="0">
    <w:p w14:paraId="021DF2C7" w14:textId="77777777" w:rsidR="00040872" w:rsidRDefault="00040872"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0872"/>
    <w:rsid w:val="000421F6"/>
    <w:rsid w:val="00043430"/>
    <w:rsid w:val="00047D07"/>
    <w:rsid w:val="00052686"/>
    <w:rsid w:val="00056AD7"/>
    <w:rsid w:val="00057AD5"/>
    <w:rsid w:val="000633CF"/>
    <w:rsid w:val="0007213E"/>
    <w:rsid w:val="000730CB"/>
    <w:rsid w:val="00084BC1"/>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64F4"/>
    <w:rsid w:val="001F65D6"/>
    <w:rsid w:val="0025133F"/>
    <w:rsid w:val="00251CAD"/>
    <w:rsid w:val="00254EAA"/>
    <w:rsid w:val="002667FD"/>
    <w:rsid w:val="00282CB2"/>
    <w:rsid w:val="002C3DB2"/>
    <w:rsid w:val="002C6D95"/>
    <w:rsid w:val="002E035F"/>
    <w:rsid w:val="002E3C51"/>
    <w:rsid w:val="002F127B"/>
    <w:rsid w:val="002F7E2D"/>
    <w:rsid w:val="00321668"/>
    <w:rsid w:val="00322472"/>
    <w:rsid w:val="00331B56"/>
    <w:rsid w:val="003417E5"/>
    <w:rsid w:val="0034194C"/>
    <w:rsid w:val="0034250A"/>
    <w:rsid w:val="003540E8"/>
    <w:rsid w:val="00364D8A"/>
    <w:rsid w:val="00375445"/>
    <w:rsid w:val="003877AB"/>
    <w:rsid w:val="00393427"/>
    <w:rsid w:val="00397C5F"/>
    <w:rsid w:val="003B0B90"/>
    <w:rsid w:val="003B2705"/>
    <w:rsid w:val="003B750D"/>
    <w:rsid w:val="003C6EAF"/>
    <w:rsid w:val="003D630C"/>
    <w:rsid w:val="003E17E7"/>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7630D"/>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91601"/>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7570D"/>
    <w:rsid w:val="00881D59"/>
    <w:rsid w:val="00885D8D"/>
    <w:rsid w:val="008A11A2"/>
    <w:rsid w:val="008A22CC"/>
    <w:rsid w:val="008B1270"/>
    <w:rsid w:val="008B25B1"/>
    <w:rsid w:val="008B457D"/>
    <w:rsid w:val="008B48AB"/>
    <w:rsid w:val="008C147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30330"/>
    <w:rsid w:val="00A37C80"/>
    <w:rsid w:val="00A54A10"/>
    <w:rsid w:val="00A56D99"/>
    <w:rsid w:val="00A633E8"/>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74879"/>
    <w:rsid w:val="00C82874"/>
    <w:rsid w:val="00C925D8"/>
    <w:rsid w:val="00C9523B"/>
    <w:rsid w:val="00C97FDA"/>
    <w:rsid w:val="00CB4C14"/>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179"/>
    <w:rsid w:val="00DA1AFC"/>
    <w:rsid w:val="00DA4B13"/>
    <w:rsid w:val="00DC14C0"/>
    <w:rsid w:val="00DC1E48"/>
    <w:rsid w:val="00DC7383"/>
    <w:rsid w:val="00DD73F3"/>
    <w:rsid w:val="00DE1F99"/>
    <w:rsid w:val="00E00ABB"/>
    <w:rsid w:val="00E00CA6"/>
    <w:rsid w:val="00E04468"/>
    <w:rsid w:val="00E15299"/>
    <w:rsid w:val="00E17B5B"/>
    <w:rsid w:val="00E20CA4"/>
    <w:rsid w:val="00E278D4"/>
    <w:rsid w:val="00E35371"/>
    <w:rsid w:val="00E40CC6"/>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80698"/>
    <w:rsid w:val="00F85738"/>
    <w:rsid w:val="00F87AFE"/>
    <w:rsid w:val="00F915DD"/>
    <w:rsid w:val="00F937D2"/>
    <w:rsid w:val="00F94CC1"/>
    <w:rsid w:val="00FA040C"/>
    <w:rsid w:val="00FA0E42"/>
    <w:rsid w:val="00FA2FAD"/>
    <w:rsid w:val="00FD0171"/>
    <w:rsid w:val="00FD0715"/>
    <w:rsid w:val="00FD5774"/>
    <w:rsid w:val="00FE5118"/>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59758">
      <w:bodyDiv w:val="1"/>
      <w:marLeft w:val="0"/>
      <w:marRight w:val="0"/>
      <w:marTop w:val="0"/>
      <w:marBottom w:val="0"/>
      <w:divBdr>
        <w:top w:val="none" w:sz="0" w:space="0" w:color="auto"/>
        <w:left w:val="none" w:sz="0" w:space="0" w:color="auto"/>
        <w:bottom w:val="none" w:sz="0" w:space="0" w:color="auto"/>
        <w:right w:val="none" w:sz="0" w:space="0" w:color="auto"/>
      </w:divBdr>
    </w:div>
    <w:div w:id="873810193">
      <w:bodyDiv w:val="1"/>
      <w:marLeft w:val="0"/>
      <w:marRight w:val="0"/>
      <w:marTop w:val="0"/>
      <w:marBottom w:val="0"/>
      <w:divBdr>
        <w:top w:val="none" w:sz="0" w:space="0" w:color="auto"/>
        <w:left w:val="none" w:sz="0" w:space="0" w:color="auto"/>
        <w:bottom w:val="none" w:sz="0" w:space="0" w:color="auto"/>
        <w:right w:val="none" w:sz="0" w:space="0" w:color="auto"/>
      </w:divBdr>
      <w:divsChild>
        <w:div w:id="929393820">
          <w:marLeft w:val="0"/>
          <w:marRight w:val="0"/>
          <w:marTop w:val="0"/>
          <w:marBottom w:val="0"/>
          <w:divBdr>
            <w:top w:val="none" w:sz="0" w:space="0" w:color="auto"/>
            <w:left w:val="none" w:sz="0" w:space="0" w:color="auto"/>
            <w:bottom w:val="none" w:sz="0" w:space="0" w:color="auto"/>
            <w:right w:val="none" w:sz="0" w:space="0" w:color="auto"/>
          </w:divBdr>
        </w:div>
        <w:div w:id="1021129966">
          <w:marLeft w:val="0"/>
          <w:marRight w:val="0"/>
          <w:marTop w:val="0"/>
          <w:marBottom w:val="0"/>
          <w:divBdr>
            <w:top w:val="none" w:sz="0" w:space="0" w:color="auto"/>
            <w:left w:val="none" w:sz="0" w:space="0" w:color="auto"/>
            <w:bottom w:val="none" w:sz="0" w:space="0" w:color="auto"/>
            <w:right w:val="none" w:sz="0" w:space="0" w:color="auto"/>
          </w:divBdr>
        </w:div>
        <w:div w:id="575477851">
          <w:marLeft w:val="0"/>
          <w:marRight w:val="0"/>
          <w:marTop w:val="0"/>
          <w:marBottom w:val="0"/>
          <w:divBdr>
            <w:top w:val="none" w:sz="0" w:space="0" w:color="auto"/>
            <w:left w:val="none" w:sz="0" w:space="0" w:color="auto"/>
            <w:bottom w:val="none" w:sz="0" w:space="0" w:color="auto"/>
            <w:right w:val="none" w:sz="0" w:space="0" w:color="auto"/>
          </w:divBdr>
        </w:div>
        <w:div w:id="1682585892">
          <w:marLeft w:val="0"/>
          <w:marRight w:val="0"/>
          <w:marTop w:val="0"/>
          <w:marBottom w:val="0"/>
          <w:divBdr>
            <w:top w:val="none" w:sz="0" w:space="0" w:color="auto"/>
            <w:left w:val="none" w:sz="0" w:space="0" w:color="auto"/>
            <w:bottom w:val="none" w:sz="0" w:space="0" w:color="auto"/>
            <w:right w:val="none" w:sz="0" w:space="0" w:color="auto"/>
          </w:divBdr>
        </w:div>
        <w:div w:id="842889557">
          <w:marLeft w:val="0"/>
          <w:marRight w:val="0"/>
          <w:marTop w:val="0"/>
          <w:marBottom w:val="0"/>
          <w:divBdr>
            <w:top w:val="none" w:sz="0" w:space="0" w:color="auto"/>
            <w:left w:val="none" w:sz="0" w:space="0" w:color="auto"/>
            <w:bottom w:val="none" w:sz="0" w:space="0" w:color="auto"/>
            <w:right w:val="none" w:sz="0" w:space="0" w:color="auto"/>
          </w:divBdr>
        </w:div>
        <w:div w:id="1611814552">
          <w:marLeft w:val="0"/>
          <w:marRight w:val="0"/>
          <w:marTop w:val="0"/>
          <w:marBottom w:val="0"/>
          <w:divBdr>
            <w:top w:val="none" w:sz="0" w:space="0" w:color="auto"/>
            <w:left w:val="none" w:sz="0" w:space="0" w:color="auto"/>
            <w:bottom w:val="none" w:sz="0" w:space="0" w:color="auto"/>
            <w:right w:val="none" w:sz="0" w:space="0" w:color="auto"/>
          </w:divBdr>
        </w:div>
      </w:divsChild>
    </w:div>
    <w:div w:id="943877026">
      <w:bodyDiv w:val="1"/>
      <w:marLeft w:val="0"/>
      <w:marRight w:val="0"/>
      <w:marTop w:val="0"/>
      <w:marBottom w:val="0"/>
      <w:divBdr>
        <w:top w:val="none" w:sz="0" w:space="0" w:color="auto"/>
        <w:left w:val="none" w:sz="0" w:space="0" w:color="auto"/>
        <w:bottom w:val="none" w:sz="0" w:space="0" w:color="auto"/>
        <w:right w:val="none" w:sz="0" w:space="0" w:color="auto"/>
      </w:divBdr>
    </w:div>
    <w:div w:id="1396276705">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52B9B"/>
    <w:rsid w:val="000A296B"/>
    <w:rsid w:val="000B2D40"/>
    <w:rsid w:val="000F001B"/>
    <w:rsid w:val="00141B4B"/>
    <w:rsid w:val="00171069"/>
    <w:rsid w:val="00180D4B"/>
    <w:rsid w:val="0019698F"/>
    <w:rsid w:val="00214C1D"/>
    <w:rsid w:val="002949CD"/>
    <w:rsid w:val="002D75FB"/>
    <w:rsid w:val="002E0D2A"/>
    <w:rsid w:val="002F2ABA"/>
    <w:rsid w:val="002F70F3"/>
    <w:rsid w:val="00302349"/>
    <w:rsid w:val="003075AC"/>
    <w:rsid w:val="003533DF"/>
    <w:rsid w:val="003714A0"/>
    <w:rsid w:val="003717DD"/>
    <w:rsid w:val="0037683F"/>
    <w:rsid w:val="003818E3"/>
    <w:rsid w:val="003905F1"/>
    <w:rsid w:val="003C1DB3"/>
    <w:rsid w:val="0044071A"/>
    <w:rsid w:val="00494E83"/>
    <w:rsid w:val="004B0CB8"/>
    <w:rsid w:val="004B44ED"/>
    <w:rsid w:val="004D6271"/>
    <w:rsid w:val="004E2AFE"/>
    <w:rsid w:val="004E65C7"/>
    <w:rsid w:val="004F768C"/>
    <w:rsid w:val="005122A7"/>
    <w:rsid w:val="00520812"/>
    <w:rsid w:val="00564B20"/>
    <w:rsid w:val="00571F04"/>
    <w:rsid w:val="005760CA"/>
    <w:rsid w:val="005828FB"/>
    <w:rsid w:val="00590DFF"/>
    <w:rsid w:val="005910B7"/>
    <w:rsid w:val="0059685D"/>
    <w:rsid w:val="005C063E"/>
    <w:rsid w:val="006033C5"/>
    <w:rsid w:val="0064094E"/>
    <w:rsid w:val="00641E41"/>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6E01"/>
    <w:rsid w:val="00827E0B"/>
    <w:rsid w:val="0085377C"/>
    <w:rsid w:val="00890209"/>
    <w:rsid w:val="00984FC9"/>
    <w:rsid w:val="00994193"/>
    <w:rsid w:val="009A5458"/>
    <w:rsid w:val="009A6ACD"/>
    <w:rsid w:val="009B412B"/>
    <w:rsid w:val="009B41E2"/>
    <w:rsid w:val="009B7B3E"/>
    <w:rsid w:val="009C199E"/>
    <w:rsid w:val="009C33B6"/>
    <w:rsid w:val="009D5F47"/>
    <w:rsid w:val="00A1448A"/>
    <w:rsid w:val="00A3406A"/>
    <w:rsid w:val="00AA1641"/>
    <w:rsid w:val="00AD323D"/>
    <w:rsid w:val="00AF325F"/>
    <w:rsid w:val="00B4408E"/>
    <w:rsid w:val="00B850FC"/>
    <w:rsid w:val="00C7548A"/>
    <w:rsid w:val="00CE2EBD"/>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0CB8"/>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style>
  <w:style w:type="paragraph" w:customStyle="1" w:styleId="0F9C7646512B4C06AE3C4F3590651E15">
    <w:name w:val="0F9C7646512B4C06AE3C4F3590651E15"/>
    <w:rsid w:val="00826E01"/>
  </w:style>
  <w:style w:type="paragraph" w:customStyle="1" w:styleId="6DB63EA3B8FB4D6D8D126ED9E67ED4F7">
    <w:name w:val="6DB63EA3B8FB4D6D8D126ED9E67ED4F7"/>
    <w:rsid w:val="00826E01"/>
  </w:style>
  <w:style w:type="paragraph" w:customStyle="1" w:styleId="B3EE1666EB6445299E04CE7735167B32">
    <w:name w:val="B3EE1666EB6445299E04CE7735167B32"/>
    <w:rsid w:val="00826E01"/>
  </w:style>
  <w:style w:type="paragraph" w:customStyle="1" w:styleId="56AE0F16AA6E4342A4EE6E05DB19DB0E">
    <w:name w:val="56AE0F16AA6E4342A4EE6E05DB19DB0E"/>
    <w:rsid w:val="00826E01"/>
  </w:style>
  <w:style w:type="paragraph" w:customStyle="1" w:styleId="C6D62611706E437F954C7648C09A1B67">
    <w:name w:val="C6D62611706E437F954C7648C09A1B67"/>
    <w:rsid w:val="00826E01"/>
  </w:style>
  <w:style w:type="paragraph" w:customStyle="1" w:styleId="50FD1AE155634157AA9F002DABB4C735">
    <w:name w:val="50FD1AE155634157AA9F002DABB4C735"/>
    <w:rsid w:val="00826E01"/>
  </w:style>
  <w:style w:type="paragraph" w:customStyle="1" w:styleId="5466B6C14EB9451BB9D9C31C42B14C95">
    <w:name w:val="5466B6C14EB9451BB9D9C31C42B14C95"/>
    <w:rsid w:val="00826E01"/>
  </w:style>
  <w:style w:type="paragraph" w:customStyle="1" w:styleId="23BFEF01B2DF4ABBA833B06ED00C93DC">
    <w:name w:val="23BFEF01B2DF4ABBA833B06ED00C93DC"/>
    <w:rsid w:val="00826E01"/>
  </w:style>
  <w:style w:type="paragraph" w:customStyle="1" w:styleId="8C39C1A4670E4908B198A0AB6EA3C038">
    <w:name w:val="8C39C1A4670E4908B198A0AB6EA3C038"/>
    <w:rsid w:val="00826E01"/>
  </w:style>
  <w:style w:type="paragraph" w:customStyle="1" w:styleId="663FFA3FCB9847BCA271BE0F95E73BE7">
    <w:name w:val="663FFA3FCB9847BCA271BE0F95E73BE7"/>
    <w:rsid w:val="00826E01"/>
  </w:style>
  <w:style w:type="paragraph" w:customStyle="1" w:styleId="FF3724643BAF41B98F60C16937A1B827">
    <w:name w:val="FF3724643BAF41B98F60C16937A1B827"/>
    <w:rsid w:val="00826E01"/>
  </w:style>
  <w:style w:type="paragraph" w:customStyle="1" w:styleId="00E7F846D06E47A690E9775F7E77B93D">
    <w:name w:val="00E7F846D06E47A690E9775F7E77B93D"/>
    <w:rsid w:val="00826E01"/>
  </w:style>
  <w:style w:type="paragraph" w:customStyle="1" w:styleId="78B6074670C348A8A41EFC6829896E77">
    <w:name w:val="78B6074670C348A8A41EFC6829896E77"/>
    <w:rsid w:val="00826E01"/>
  </w:style>
  <w:style w:type="paragraph" w:customStyle="1" w:styleId="C4A0E1848B5A48BB9C3C288E9C505093">
    <w:name w:val="C4A0E1848B5A48BB9C3C288E9C505093"/>
    <w:rsid w:val="00826E01"/>
  </w:style>
  <w:style w:type="paragraph" w:customStyle="1" w:styleId="93762CF473294B1C8D16574CC25A2C05">
    <w:name w:val="93762CF473294B1C8D16574CC25A2C05"/>
    <w:rsid w:val="00826E01"/>
  </w:style>
  <w:style w:type="paragraph" w:customStyle="1" w:styleId="F9774A46C6424FC49E5A5AC977939881">
    <w:name w:val="F9774A46C6424FC49E5A5AC977939881"/>
    <w:rsid w:val="004B0CB8"/>
  </w:style>
  <w:style w:type="paragraph" w:customStyle="1" w:styleId="ABF0C37075A64BEDB4A56302797BEE91">
    <w:name w:val="ABF0C37075A64BEDB4A56302797BEE91"/>
    <w:rsid w:val="004B0CB8"/>
  </w:style>
  <w:style w:type="paragraph" w:customStyle="1" w:styleId="740B641D350246A282C4E4FED34EE2C8">
    <w:name w:val="740B641D350246A282C4E4FED34EE2C8"/>
    <w:rsid w:val="004B0CB8"/>
  </w:style>
  <w:style w:type="paragraph" w:customStyle="1" w:styleId="8E920CED90C7458394F89B1A8E877873">
    <w:name w:val="8E920CED90C7458394F89B1A8E877873"/>
    <w:rsid w:val="004B0CB8"/>
  </w:style>
  <w:style w:type="paragraph" w:customStyle="1" w:styleId="9E9FF40E951340ECBB59039E4D58832E">
    <w:name w:val="9E9FF40E951340ECBB59039E4D58832E"/>
    <w:rsid w:val="004B0CB8"/>
  </w:style>
  <w:style w:type="paragraph" w:customStyle="1" w:styleId="E099AD3354F64AC5A01A174102079BC6">
    <w:name w:val="E099AD3354F64AC5A01A174102079BC6"/>
    <w:rsid w:val="004B0CB8"/>
  </w:style>
  <w:style w:type="paragraph" w:customStyle="1" w:styleId="4ACE874BE28B4E63873651C4D1522559">
    <w:name w:val="4ACE874BE28B4E63873651C4D1522559"/>
    <w:rsid w:val="004B0CB8"/>
  </w:style>
  <w:style w:type="paragraph" w:customStyle="1" w:styleId="2036EF3BCF154D9FB01390537711B4EF">
    <w:name w:val="2036EF3BCF154D9FB01390537711B4EF"/>
    <w:rsid w:val="004B0CB8"/>
  </w:style>
  <w:style w:type="paragraph" w:customStyle="1" w:styleId="33755AB753694BE197D4227FEC65F0AE">
    <w:name w:val="33755AB753694BE197D4227FEC65F0AE"/>
    <w:rsid w:val="004B0CB8"/>
  </w:style>
  <w:style w:type="paragraph" w:customStyle="1" w:styleId="64690DB671D24DF2B0286A81DBC9A7C1">
    <w:name w:val="64690DB671D24DF2B0286A81DBC9A7C1"/>
    <w:rsid w:val="004B0CB8"/>
  </w:style>
  <w:style w:type="paragraph" w:customStyle="1" w:styleId="0C1F19F242E546C4BE1EB813BC8CB167">
    <w:name w:val="0C1F19F242E546C4BE1EB813BC8CB167"/>
    <w:rsid w:val="004B0CB8"/>
  </w:style>
  <w:style w:type="paragraph" w:customStyle="1" w:styleId="F5BAC08C03C441C3BF16874E06B2B492">
    <w:name w:val="F5BAC08C03C441C3BF16874E06B2B492"/>
    <w:rsid w:val="004B0CB8"/>
  </w:style>
  <w:style w:type="paragraph" w:customStyle="1" w:styleId="C6F20B5ECD4E4385962BB9BF37D1C22E">
    <w:name w:val="C6F20B5ECD4E4385962BB9BF37D1C22E"/>
    <w:rsid w:val="004B0CB8"/>
  </w:style>
  <w:style w:type="paragraph" w:customStyle="1" w:styleId="120F5ED6C6F24030938E0D4F681C51C4">
    <w:name w:val="120F5ED6C6F24030938E0D4F681C51C4"/>
    <w:rsid w:val="004B0CB8"/>
  </w:style>
  <w:style w:type="paragraph" w:customStyle="1" w:styleId="783AC17DD8714C2D8160EDA8C2F3FB6E">
    <w:name w:val="783AC17DD8714C2D8160EDA8C2F3FB6E"/>
    <w:rsid w:val="004B0CB8"/>
  </w:style>
  <w:style w:type="paragraph" w:customStyle="1" w:styleId="9662DEB43F054FCA9D05F515F3D6D8C9">
    <w:name w:val="9662DEB43F054FCA9D05F515F3D6D8C9"/>
    <w:rsid w:val="004B0CB8"/>
  </w:style>
  <w:style w:type="paragraph" w:customStyle="1" w:styleId="077C9EB8F9514085ACABEA7485F8B3C5">
    <w:name w:val="077C9EB8F9514085ACABEA7485F8B3C5"/>
    <w:rsid w:val="004B0CB8"/>
  </w:style>
  <w:style w:type="paragraph" w:customStyle="1" w:styleId="62B7F2C021FE44A085C307E2CB70C6B7">
    <w:name w:val="62B7F2C021FE44A085C307E2CB70C6B7"/>
    <w:rsid w:val="004B0CB8"/>
  </w:style>
  <w:style w:type="paragraph" w:customStyle="1" w:styleId="7F488F79AC4941209AB51B7573B16170">
    <w:name w:val="7F488F79AC4941209AB51B7573B16170"/>
    <w:rsid w:val="004B0CB8"/>
  </w:style>
  <w:style w:type="paragraph" w:customStyle="1" w:styleId="830DC0A5413B4473BE17408425C1BD97">
    <w:name w:val="830DC0A5413B4473BE17408425C1BD97"/>
    <w:rsid w:val="004B0CB8"/>
  </w:style>
  <w:style w:type="paragraph" w:customStyle="1" w:styleId="A8C04F81D818444D8CA535575882E51A">
    <w:name w:val="A8C04F81D818444D8CA535575882E51A"/>
    <w:rsid w:val="004B0CB8"/>
  </w:style>
  <w:style w:type="paragraph" w:customStyle="1" w:styleId="D44A03B27FAC4DA0A3FBCAE4A2781F7A">
    <w:name w:val="D44A03B27FAC4DA0A3FBCAE4A2781F7A"/>
    <w:rsid w:val="004B0CB8"/>
  </w:style>
  <w:style w:type="paragraph" w:customStyle="1" w:styleId="3FC04716557A49A99D6D2141DD71C6E9">
    <w:name w:val="3FC04716557A49A99D6D2141DD71C6E9"/>
    <w:rsid w:val="004B0CB8"/>
  </w:style>
  <w:style w:type="paragraph" w:customStyle="1" w:styleId="B835166639EA4379A278AED8FD3EE98C">
    <w:name w:val="B835166639EA4379A278AED8FD3EE98C"/>
    <w:rsid w:val="004B0CB8"/>
  </w:style>
  <w:style w:type="paragraph" w:customStyle="1" w:styleId="877A7A393D984395844C76BE9281030C">
    <w:name w:val="877A7A393D984395844C76BE9281030C"/>
    <w:rsid w:val="004B0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6BEC-4D18-413E-828E-2A902551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5619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wey</cp:lastModifiedBy>
  <cp:revision>2</cp:revision>
  <dcterms:created xsi:type="dcterms:W3CDTF">2022-02-01T08:10:00Z</dcterms:created>
  <dcterms:modified xsi:type="dcterms:W3CDTF">2022-02-01T08:10:00Z</dcterms:modified>
</cp:coreProperties>
</file>