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48290" w14:textId="42C12F6E" w:rsidR="005C5475" w:rsidRPr="00CA6FFA" w:rsidRDefault="005C5475" w:rsidP="0074193F">
      <w:pPr>
        <w:spacing w:line="276" w:lineRule="auto"/>
        <w:ind w:left="-567" w:firstLine="141"/>
        <w:rPr>
          <w:rFonts w:cs="Arial"/>
          <w:b/>
          <w:szCs w:val="22"/>
        </w:rPr>
      </w:pPr>
      <w:bookmarkStart w:id="0" w:name="_GoBack"/>
      <w:bookmarkEnd w:id="0"/>
    </w:p>
    <w:p w14:paraId="44748292" w14:textId="4677E145" w:rsidR="005C5475" w:rsidRPr="00CA6FFA" w:rsidRDefault="0041160C" w:rsidP="0074193F">
      <w:pPr>
        <w:spacing w:line="276" w:lineRule="auto"/>
        <w:jc w:val="right"/>
        <w:rPr>
          <w:rFonts w:cs="Arial"/>
          <w:b/>
          <w:szCs w:val="22"/>
        </w:rPr>
      </w:pPr>
      <w:r w:rsidRPr="00D50E4A">
        <w:rPr>
          <w:noProof/>
        </w:rPr>
        <w:drawing>
          <wp:inline distT="0" distB="0" distL="0" distR="0" wp14:anchorId="3788D1A8" wp14:editId="61210E25">
            <wp:extent cx="3260090" cy="914400"/>
            <wp:effectExtent l="0" t="0" r="0" b="0"/>
            <wp:docPr id="3" name="Afbeelding 1" descr="Wellant College - Media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ellant College - Mediamatic"/>
                    <pic:cNvPicPr>
                      <a:picLocks noChangeAspect="1" noChangeArrowheads="1"/>
                    </pic:cNvPicPr>
                  </pic:nvPicPr>
                  <pic:blipFill>
                    <a:blip r:embed="rId11">
                      <a:extLst>
                        <a:ext uri="{28A0092B-C50C-407E-A947-70E740481C1C}">
                          <a14:useLocalDpi xmlns:a14="http://schemas.microsoft.com/office/drawing/2010/main" val="0"/>
                        </a:ext>
                      </a:extLst>
                    </a:blip>
                    <a:srcRect l="1393" t="30212" b="28622"/>
                    <a:stretch>
                      <a:fillRect/>
                    </a:stretch>
                  </pic:blipFill>
                  <pic:spPr bwMode="auto">
                    <a:xfrm>
                      <a:off x="0" y="0"/>
                      <a:ext cx="3260090" cy="914400"/>
                    </a:xfrm>
                    <a:prstGeom prst="rect">
                      <a:avLst/>
                    </a:prstGeom>
                    <a:noFill/>
                    <a:ln>
                      <a:noFill/>
                    </a:ln>
                  </pic:spPr>
                </pic:pic>
              </a:graphicData>
            </a:graphic>
          </wp:inline>
        </w:drawing>
      </w:r>
    </w:p>
    <w:p w14:paraId="44748293" w14:textId="0009F747" w:rsidR="005C5475" w:rsidRPr="00CA6FFA" w:rsidRDefault="001A15BB" w:rsidP="0026314A">
      <w:pPr>
        <w:spacing w:line="276" w:lineRule="auto"/>
        <w:jc w:val="center"/>
        <w:rPr>
          <w:rFonts w:cs="Arial"/>
          <w:b/>
          <w:szCs w:val="22"/>
        </w:rPr>
      </w:pPr>
      <w:r w:rsidRPr="00C51CD2">
        <w:rPr>
          <w:rFonts w:cs="Arial"/>
          <w:b/>
          <w:noProof/>
          <w:szCs w:val="22"/>
        </w:rPr>
        <mc:AlternateContent>
          <mc:Choice Requires="wps">
            <w:drawing>
              <wp:anchor distT="45720" distB="45720" distL="114300" distR="114300" simplePos="0" relativeHeight="251658247" behindDoc="1" locked="0" layoutInCell="1" allowOverlap="1" wp14:anchorId="17E6C536" wp14:editId="1A10C294">
                <wp:simplePos x="0" y="0"/>
                <wp:positionH relativeFrom="margin">
                  <wp:posOffset>368935</wp:posOffset>
                </wp:positionH>
                <wp:positionV relativeFrom="page">
                  <wp:posOffset>2247265</wp:posOffset>
                </wp:positionV>
                <wp:extent cx="5158105" cy="838200"/>
                <wp:effectExtent l="0" t="0" r="23495" b="16510"/>
                <wp:wrapTight wrapText="bothSides">
                  <wp:wrapPolygon edited="0">
                    <wp:start x="0" y="0"/>
                    <wp:lineTo x="0" y="21528"/>
                    <wp:lineTo x="21619" y="21528"/>
                    <wp:lineTo x="21619"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838200"/>
                        </a:xfrm>
                        <a:prstGeom prst="rect">
                          <a:avLst/>
                        </a:prstGeom>
                        <a:solidFill>
                          <a:srgbClr val="FFFFFF"/>
                        </a:solidFill>
                        <a:ln w="9525">
                          <a:solidFill>
                            <a:srgbClr val="000000"/>
                          </a:solidFill>
                          <a:miter lim="800000"/>
                          <a:headEnd/>
                          <a:tailEnd/>
                        </a:ln>
                      </wps:spPr>
                      <wps:txbx>
                        <w:txbxContent>
                          <w:p w14:paraId="0C06C7CA" w14:textId="4FE58A41" w:rsidR="0071240D" w:rsidRPr="00C64151" w:rsidRDefault="0071240D" w:rsidP="00F5751F">
                            <w:pPr>
                              <w:spacing w:before="0"/>
                              <w:rPr>
                                <w:color w:val="36A7E9"/>
                              </w:rPr>
                            </w:pPr>
                            <w:r w:rsidRPr="00C64151">
                              <w:rPr>
                                <w:color w:val="36A7E9"/>
                              </w:rPr>
                              <w:t>Missie Wellantcollege:</w:t>
                            </w:r>
                          </w:p>
                          <w:p w14:paraId="33F5B82E" w14:textId="323DD67C" w:rsidR="0071240D" w:rsidRPr="00C64151" w:rsidRDefault="0071240D" w:rsidP="00F5751F">
                            <w:pPr>
                              <w:spacing w:before="0"/>
                              <w:rPr>
                                <w:color w:val="36A7E9"/>
                              </w:rPr>
                            </w:pPr>
                            <w:r w:rsidRPr="00C64151">
                              <w:rPr>
                                <w:color w:val="36A7E9"/>
                              </w:rPr>
                              <w:t>Werken aan een gezonde en leefbare toekomst door uit te blinken in onderwijs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E6C536" id="_x0000_t202" coordsize="21600,21600" o:spt="202" path="m,l,21600r21600,l21600,xe">
                <v:stroke joinstyle="miter"/>
                <v:path gradientshapeok="t" o:connecttype="rect"/>
              </v:shapetype>
              <v:shape id="Tekstvak 2" o:spid="_x0000_s1026" type="#_x0000_t202" style="position:absolute;left:0;text-align:left;margin-left:29.05pt;margin-top:176.95pt;width:406.15pt;height:66pt;z-index:-25165823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">
                <v:textbox style="mso-fit-shape-to-text:t">
                  <w:txbxContent>
                    <w:p w14:paraId="0C06C7CA" w14:textId="4FE58A41" w:rsidR="0071240D" w:rsidRPr="00C64151" w:rsidRDefault="0071240D" w:rsidP="00F5751F">
                      <w:pPr>
                        <w:spacing w:before="0"/>
                        <w:rPr>
                          <w:color w:val="36A7E9"/>
                        </w:rPr>
                      </w:pPr>
                      <w:r w:rsidRPr="00C64151">
                        <w:rPr>
                          <w:color w:val="36A7E9"/>
                        </w:rPr>
                        <w:t>Missie Wellantcollege:</w:t>
                      </w:r>
                    </w:p>
                    <w:p w14:paraId="33F5B82E" w14:textId="323DD67C" w:rsidR="0071240D" w:rsidRPr="00C64151" w:rsidRDefault="0071240D" w:rsidP="00F5751F">
                      <w:pPr>
                        <w:spacing w:before="0"/>
                        <w:rPr>
                          <w:color w:val="36A7E9"/>
                        </w:rPr>
                      </w:pPr>
                      <w:r w:rsidRPr="00C64151">
                        <w:rPr>
                          <w:color w:val="36A7E9"/>
                        </w:rPr>
                        <w:t>Werken aan een gezonde en leefbare toekomst door uit te blinken in onderwijs</w:t>
                      </w:r>
                    </w:p>
                  </w:txbxContent>
                </v:textbox>
                <w10:wrap type="tight" anchorx="margin" anchory="page"/>
              </v:shape>
            </w:pict>
          </mc:Fallback>
        </mc:AlternateContent>
      </w:r>
      <w:r w:rsidR="00C51CD2">
        <w:rPr>
          <w:rFonts w:cs="Arial"/>
          <w:b/>
          <w:noProof/>
          <w:szCs w:val="22"/>
        </w:rPr>
        <w:drawing>
          <wp:anchor distT="0" distB="0" distL="114300" distR="114300" simplePos="0" relativeHeight="251658244" behindDoc="1" locked="0" layoutInCell="1" allowOverlap="1" wp14:anchorId="7B0CB926" wp14:editId="10056E93">
            <wp:simplePos x="0" y="0"/>
            <wp:positionH relativeFrom="page">
              <wp:align>center</wp:align>
            </wp:positionH>
            <wp:positionV relativeFrom="page">
              <wp:posOffset>3260448</wp:posOffset>
            </wp:positionV>
            <wp:extent cx="5407025" cy="4749165"/>
            <wp:effectExtent l="0" t="0" r="3175" b="0"/>
            <wp:wrapTight wrapText="bothSides">
              <wp:wrapPolygon edited="0">
                <wp:start x="0" y="0"/>
                <wp:lineTo x="0" y="21487"/>
                <wp:lineTo x="21537" y="21487"/>
                <wp:lineTo x="21537" y="0"/>
                <wp:lineTo x="0" y="0"/>
              </wp:wrapPolygon>
            </wp:wrapTight>
            <wp:docPr id="1" name="Afbeelding 1" descr="C:\Users\huijssenh\AppData\Local\Microsoft\Windows\INetCache\Content.MSO\B8C98A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ijssenh\AppData\Local\Microsoft\Windows\INetCache\Content.MSO\B8C98A8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025" cy="4749165"/>
                    </a:xfrm>
                    <a:prstGeom prst="rect">
                      <a:avLst/>
                    </a:prstGeom>
                    <a:noFill/>
                    <a:ln>
                      <a:noFill/>
                    </a:ln>
                  </pic:spPr>
                </pic:pic>
              </a:graphicData>
            </a:graphic>
          </wp:anchor>
        </w:drawing>
      </w:r>
    </w:p>
    <w:p w14:paraId="4474829F" w14:textId="75B1D5E9" w:rsidR="005C5475" w:rsidRPr="00CA6FFA" w:rsidRDefault="005C5475" w:rsidP="0026314A">
      <w:pPr>
        <w:spacing w:line="276" w:lineRule="auto"/>
        <w:ind w:right="424"/>
        <w:jc w:val="center"/>
        <w:rPr>
          <w:rFonts w:cs="Arial"/>
          <w:szCs w:val="22"/>
        </w:rPr>
      </w:pPr>
      <w:r w:rsidRPr="00CA6FFA">
        <w:rPr>
          <w:rFonts w:cs="Arial"/>
          <w:szCs w:val="22"/>
        </w:rPr>
        <w:t xml:space="preserve">    </w:t>
      </w:r>
    </w:p>
    <w:p w14:paraId="07502585" w14:textId="2F97B87E" w:rsidR="003E00F4" w:rsidRPr="00C64151" w:rsidRDefault="0026314A" w:rsidP="00ED1121">
      <w:pPr>
        <w:pStyle w:val="Titel"/>
        <w:spacing w:line="276" w:lineRule="auto"/>
        <w:jc w:val="center"/>
        <w:rPr>
          <w:sz w:val="36"/>
        </w:rPr>
      </w:pPr>
      <w:bookmarkStart w:id="1" w:name="_Toc52883001"/>
      <w:r w:rsidRPr="00C64151">
        <w:rPr>
          <w:sz w:val="36"/>
        </w:rPr>
        <w:t>S</w:t>
      </w:r>
      <w:r w:rsidR="005C5475" w:rsidRPr="00C64151">
        <w:rPr>
          <w:sz w:val="36"/>
        </w:rPr>
        <w:t>choolondersteuningsplan</w:t>
      </w:r>
      <w:r w:rsidR="003E00F4" w:rsidRPr="00C64151">
        <w:rPr>
          <w:sz w:val="36"/>
        </w:rPr>
        <w:t xml:space="preserve"> </w:t>
      </w:r>
      <w:r w:rsidR="00ED1121" w:rsidRPr="00C64151">
        <w:rPr>
          <w:sz w:val="36"/>
        </w:rPr>
        <w:t>2020-2022</w:t>
      </w:r>
      <w:bookmarkEnd w:id="1"/>
    </w:p>
    <w:p w14:paraId="447482A4" w14:textId="0702890B" w:rsidR="005C5475" w:rsidRPr="00C64151" w:rsidRDefault="003E00F4" w:rsidP="00ED1121">
      <w:pPr>
        <w:pStyle w:val="Titel"/>
        <w:spacing w:line="276" w:lineRule="auto"/>
        <w:jc w:val="center"/>
        <w:rPr>
          <w:sz w:val="36"/>
        </w:rPr>
      </w:pPr>
      <w:bookmarkStart w:id="2" w:name="_Toc52883002"/>
      <w:r w:rsidRPr="00C64151">
        <w:rPr>
          <w:sz w:val="36"/>
        </w:rPr>
        <w:t>Wellantcollege VMBO &amp; MAVO Dordrecht</w:t>
      </w:r>
      <w:bookmarkEnd w:id="2"/>
    </w:p>
    <w:p w14:paraId="447482A5" w14:textId="1A8EFB01" w:rsidR="005C5475" w:rsidRPr="00C64151" w:rsidRDefault="005C5475" w:rsidP="00ED1121">
      <w:pPr>
        <w:pStyle w:val="Titel"/>
        <w:spacing w:line="276" w:lineRule="auto"/>
        <w:rPr>
          <w:sz w:val="36"/>
        </w:rPr>
      </w:pPr>
    </w:p>
    <w:p w14:paraId="447482F1" w14:textId="022E463F" w:rsidR="005C5475" w:rsidRPr="00CA6FFA" w:rsidRDefault="003E00F4" w:rsidP="00C51CD2">
      <w:pPr>
        <w:pStyle w:val="Kop1"/>
      </w:pPr>
      <w:bookmarkStart w:id="3" w:name="_Toc184453276"/>
      <w:bookmarkStart w:id="4" w:name="_Toc266271794"/>
      <w:bookmarkStart w:id="5" w:name="_Toc271201060"/>
      <w:bookmarkStart w:id="6" w:name="_Toc271201124"/>
      <w:bookmarkStart w:id="7" w:name="_Toc271721543"/>
      <w:r>
        <w:lastRenderedPageBreak/>
        <w:t xml:space="preserve">1.0 </w:t>
      </w:r>
      <w:r w:rsidR="005C5475" w:rsidRPr="00CA6FFA">
        <w:t>Profilering van de scholen</w:t>
      </w:r>
    </w:p>
    <w:bookmarkEnd w:id="3"/>
    <w:bookmarkEnd w:id="4"/>
    <w:bookmarkEnd w:id="5"/>
    <w:bookmarkEnd w:id="6"/>
    <w:bookmarkEnd w:id="7"/>
    <w:p w14:paraId="447482F3" w14:textId="69DCC2C0" w:rsidR="005C5475" w:rsidRPr="00CA6FFA" w:rsidRDefault="00F06DB0" w:rsidP="0074193F">
      <w:pPr>
        <w:spacing w:line="276" w:lineRule="auto"/>
        <w:rPr>
          <w:rFonts w:cs="Arial"/>
          <w:color w:val="000000"/>
          <w:szCs w:val="22"/>
        </w:rPr>
      </w:pPr>
      <w:r>
        <w:rPr>
          <w:rFonts w:cs="Arial"/>
          <w:szCs w:val="22"/>
        </w:rPr>
        <w:t xml:space="preserve">Voor u ligt het schoolondersteuningsplan van het </w:t>
      </w:r>
      <w:r w:rsidRPr="00F06DB0">
        <w:rPr>
          <w:rFonts w:cs="Arial"/>
          <w:szCs w:val="22"/>
        </w:rPr>
        <w:t>Wellantcollege VMBO &amp; MAVO Dordrecht.</w:t>
      </w:r>
      <w:r>
        <w:rPr>
          <w:rFonts w:cs="Arial"/>
          <w:szCs w:val="22"/>
        </w:rPr>
        <w:t xml:space="preserve"> Dit plan beschrijft zowel de </w:t>
      </w:r>
      <w:r w:rsidR="005C5475" w:rsidRPr="00CA6FFA">
        <w:rPr>
          <w:rFonts w:cs="Arial"/>
          <w:color w:val="000000"/>
          <w:szCs w:val="22"/>
        </w:rPr>
        <w:t>huidige si</w:t>
      </w:r>
      <w:r>
        <w:rPr>
          <w:rFonts w:cs="Arial"/>
          <w:color w:val="000000"/>
          <w:szCs w:val="22"/>
        </w:rPr>
        <w:t>tuatie rondom de leerlingenzorg en de toekomst</w:t>
      </w:r>
      <w:r w:rsidR="005C5475" w:rsidRPr="00CA6FFA">
        <w:rPr>
          <w:rFonts w:cs="Arial"/>
          <w:color w:val="000000"/>
          <w:szCs w:val="22"/>
        </w:rPr>
        <w:t xml:space="preserve"> plannen</w:t>
      </w:r>
      <w:r w:rsidR="003E00F4">
        <w:rPr>
          <w:rFonts w:cs="Arial"/>
          <w:color w:val="000000"/>
          <w:szCs w:val="22"/>
        </w:rPr>
        <w:t xml:space="preserve"> rondom de leerlingenzorg</w:t>
      </w:r>
      <w:r>
        <w:rPr>
          <w:rFonts w:cs="Arial"/>
          <w:color w:val="000000"/>
          <w:szCs w:val="22"/>
        </w:rPr>
        <w:t>.</w:t>
      </w:r>
      <w:r w:rsidR="003E00F4">
        <w:rPr>
          <w:rFonts w:cs="Arial"/>
          <w:color w:val="000000"/>
          <w:szCs w:val="22"/>
        </w:rPr>
        <w:t xml:space="preserve"> </w:t>
      </w:r>
      <w:r w:rsidR="005C5475" w:rsidRPr="00CA6FFA">
        <w:rPr>
          <w:rFonts w:cs="Arial"/>
          <w:color w:val="000000"/>
          <w:szCs w:val="22"/>
        </w:rPr>
        <w:t>De visie op leerlingenzorg is mede gebaseerd  op de visie van het samenwerkingsverband op basis- en extra ondersteuning, zoals beschreven in het Ondersteunings</w:t>
      </w:r>
      <w:r w:rsidR="005C5475">
        <w:rPr>
          <w:rFonts w:cs="Arial"/>
          <w:color w:val="000000"/>
          <w:szCs w:val="22"/>
        </w:rPr>
        <w:t>-</w:t>
      </w:r>
      <w:r w:rsidR="005C5475" w:rsidRPr="00CA6FFA">
        <w:rPr>
          <w:rFonts w:cs="Arial"/>
          <w:color w:val="000000"/>
          <w:szCs w:val="22"/>
        </w:rPr>
        <w:t>plan van het SWV Passend Onderwijs Dordrecht.</w:t>
      </w:r>
      <w:r>
        <w:rPr>
          <w:rFonts w:cs="Arial"/>
          <w:color w:val="000000"/>
          <w:szCs w:val="22"/>
        </w:rPr>
        <w:t xml:space="preserve"> </w:t>
      </w:r>
    </w:p>
    <w:p w14:paraId="506E12E5" w14:textId="2DCF6A0C" w:rsidR="009103EA" w:rsidRDefault="00A95E85" w:rsidP="00675D6D">
      <w:pPr>
        <w:spacing w:line="276" w:lineRule="auto"/>
        <w:rPr>
          <w:b/>
          <w:bCs w:val="0"/>
          <w:sz w:val="32"/>
        </w:rPr>
      </w:pPr>
      <w:r w:rsidRPr="00A95E85">
        <w:rPr>
          <w:rFonts w:cs="Arial"/>
          <w:szCs w:val="22"/>
        </w:rPr>
        <w:t>Gepersonaliseerd leren (GPL)</w:t>
      </w:r>
      <w:r>
        <w:rPr>
          <w:rFonts w:cs="Arial"/>
          <w:szCs w:val="22"/>
        </w:rPr>
        <w:t xml:space="preserve"> </w:t>
      </w:r>
      <w:r w:rsidR="00A648A7">
        <w:rPr>
          <w:rFonts w:cs="Arial"/>
          <w:szCs w:val="22"/>
        </w:rPr>
        <w:t xml:space="preserve">is het </w:t>
      </w:r>
      <w:r w:rsidR="00A648A7" w:rsidRPr="00A648A7">
        <w:rPr>
          <w:rFonts w:cs="Arial"/>
          <w:szCs w:val="22"/>
        </w:rPr>
        <w:t>uitgangspunt van ons onderwijs</w:t>
      </w:r>
      <w:r w:rsidR="00A648A7">
        <w:rPr>
          <w:rFonts w:cs="Arial"/>
          <w:szCs w:val="22"/>
        </w:rPr>
        <w:t xml:space="preserve">. </w:t>
      </w:r>
      <w:r w:rsidR="00A648A7" w:rsidRPr="00A648A7">
        <w:rPr>
          <w:rFonts w:cs="Arial"/>
          <w:szCs w:val="22"/>
        </w:rPr>
        <w:t>Wij ge</w:t>
      </w:r>
      <w:r w:rsidR="00A648A7">
        <w:rPr>
          <w:rFonts w:cs="Arial"/>
          <w:szCs w:val="22"/>
        </w:rPr>
        <w:t xml:space="preserve">loven dat iedere leerling  </w:t>
      </w:r>
      <w:r w:rsidR="00A648A7" w:rsidRPr="00A648A7">
        <w:rPr>
          <w:rFonts w:cs="Arial"/>
          <w:szCs w:val="22"/>
        </w:rPr>
        <w:t xml:space="preserve">unieke ambities en talenten heeft. </w:t>
      </w:r>
      <w:r w:rsidR="00A648A7">
        <w:rPr>
          <w:rFonts w:cs="Arial"/>
          <w:szCs w:val="22"/>
        </w:rPr>
        <w:t>Op het Wellantcollege</w:t>
      </w:r>
      <w:r w:rsidR="003B04F9">
        <w:rPr>
          <w:rFonts w:cs="Arial"/>
          <w:szCs w:val="22"/>
        </w:rPr>
        <w:t xml:space="preserve"> </w:t>
      </w:r>
      <w:r w:rsidR="003B04F9" w:rsidRPr="003B04F9">
        <w:rPr>
          <w:rFonts w:cs="Arial"/>
          <w:szCs w:val="22"/>
        </w:rPr>
        <w:t>VMBO &amp; MAVO Dordrecht</w:t>
      </w:r>
      <w:r w:rsidR="00A648A7">
        <w:rPr>
          <w:rFonts w:cs="Arial"/>
          <w:szCs w:val="22"/>
        </w:rPr>
        <w:t xml:space="preserve"> stimuleren we leerlingen </w:t>
      </w:r>
      <w:r w:rsidR="00A648A7" w:rsidRPr="00A648A7">
        <w:rPr>
          <w:rFonts w:cs="Arial"/>
          <w:szCs w:val="22"/>
        </w:rPr>
        <w:t xml:space="preserve">uitdagende doelen en heldere criteria te stellen. </w:t>
      </w:r>
      <w:r w:rsidR="00A648A7">
        <w:rPr>
          <w:rFonts w:cs="Arial"/>
          <w:szCs w:val="22"/>
        </w:rPr>
        <w:t xml:space="preserve">Daardoor </w:t>
      </w:r>
      <w:r w:rsidR="00A648A7" w:rsidRPr="00A648A7">
        <w:rPr>
          <w:rFonts w:cs="Arial"/>
          <w:szCs w:val="22"/>
        </w:rPr>
        <w:t xml:space="preserve">nemen </w:t>
      </w:r>
      <w:r w:rsidR="00A648A7">
        <w:rPr>
          <w:rFonts w:cs="Arial"/>
          <w:szCs w:val="22"/>
        </w:rPr>
        <w:t xml:space="preserve">leerlingen eigenaarschap </w:t>
      </w:r>
      <w:r w:rsidR="00A648A7" w:rsidRPr="00A648A7">
        <w:rPr>
          <w:rFonts w:cs="Arial"/>
          <w:szCs w:val="22"/>
        </w:rPr>
        <w:t>voor hun eigen leren en daarmee te leren voor het leven.</w:t>
      </w:r>
      <w:r w:rsidR="00A648A7">
        <w:rPr>
          <w:rFonts w:cs="Arial"/>
          <w:szCs w:val="22"/>
        </w:rPr>
        <w:t xml:space="preserve"> </w:t>
      </w:r>
      <w:r w:rsidR="00A648A7" w:rsidRPr="00A648A7">
        <w:rPr>
          <w:rFonts w:cs="Arial"/>
          <w:szCs w:val="22"/>
        </w:rPr>
        <w:t xml:space="preserve"> </w:t>
      </w:r>
      <w:r w:rsidR="009103EA">
        <w:rPr>
          <w:rFonts w:cs="Arial"/>
          <w:szCs w:val="22"/>
        </w:rPr>
        <w:t>GPL is</w:t>
      </w:r>
      <w:r w:rsidR="009103EA" w:rsidRPr="009103EA">
        <w:rPr>
          <w:rFonts w:cs="Arial"/>
          <w:szCs w:val="22"/>
        </w:rPr>
        <w:t xml:space="preserve"> efficiënt doordat de educatieve tools adaptief zijn. Er wordt geen tijd verspild aan taken die te moeilijk of te makkelijk zijn, de leerinhoud is op maat gesneden en aangesloten op individuele leerdoelen. Dit alleen al heeft een hogere motivatie tot gevolg. Research (Hattie, 2008) is overtuigend: hoe meer kinderen betrokken zijn bij het bespreken van hun eigen leerdoelen en paden, hoe efficiënter ze zullen leren. Een theoretische basis hiervoor vinden we bij de Self Determination Theory van Ryan en Deci (2001). Een interne locus of control vraagt om een constante reflectie op leeractiviteiten, de doelen die zij bedienen en de manier waarop ze worden uitgevoerd.</w:t>
      </w:r>
      <w:bookmarkStart w:id="8" w:name="_Toc184453277"/>
      <w:bookmarkStart w:id="9" w:name="_Toc266271795"/>
      <w:bookmarkStart w:id="10" w:name="_Toc271201061"/>
      <w:bookmarkStart w:id="11" w:name="_Toc271201125"/>
      <w:bookmarkStart w:id="12" w:name="_Toc271721544"/>
    </w:p>
    <w:p w14:paraId="447482F6" w14:textId="0AE905DA" w:rsidR="005C5475" w:rsidRPr="00CA6FFA" w:rsidRDefault="003E00F4" w:rsidP="00C95C5E">
      <w:pPr>
        <w:pStyle w:val="Kop2"/>
      </w:pPr>
      <w:r>
        <w:t xml:space="preserve">1.1 </w:t>
      </w:r>
      <w:r w:rsidR="005C5475" w:rsidRPr="00CA6FFA">
        <w:t>Het school</w:t>
      </w:r>
      <w:bookmarkEnd w:id="8"/>
      <w:bookmarkEnd w:id="9"/>
      <w:bookmarkEnd w:id="10"/>
      <w:bookmarkEnd w:id="11"/>
      <w:bookmarkEnd w:id="12"/>
      <w:r w:rsidR="005C5475" w:rsidRPr="00CA6FFA">
        <w:t>ondersteuningsplan</w:t>
      </w:r>
    </w:p>
    <w:p w14:paraId="447482F8" w14:textId="77777777" w:rsidR="005C5475" w:rsidRPr="00CA6FFA" w:rsidRDefault="005C5475" w:rsidP="0074193F">
      <w:pPr>
        <w:spacing w:line="276" w:lineRule="auto"/>
        <w:rPr>
          <w:rFonts w:cs="Arial"/>
          <w:color w:val="000000"/>
          <w:szCs w:val="22"/>
        </w:rPr>
      </w:pPr>
      <w:r w:rsidRPr="00CA6FFA">
        <w:rPr>
          <w:rFonts w:cs="Arial"/>
          <w:color w:val="000000"/>
          <w:szCs w:val="22"/>
        </w:rPr>
        <w:t xml:space="preserve">De doelen en resultaten van dit schoolondersteuningsplan:  </w:t>
      </w:r>
    </w:p>
    <w:p w14:paraId="447482F9" w14:textId="77777777" w:rsidR="005C5475" w:rsidRPr="00CA6FFA" w:rsidRDefault="005C5475" w:rsidP="008C3D9B">
      <w:pPr>
        <w:pStyle w:val="Lijstalinea"/>
        <w:numPr>
          <w:ilvl w:val="0"/>
          <w:numId w:val="9"/>
        </w:numPr>
        <w:spacing w:before="0" w:after="0" w:line="276" w:lineRule="auto"/>
        <w:rPr>
          <w:rFonts w:cs="Arial"/>
          <w:color w:val="000000"/>
          <w:szCs w:val="22"/>
        </w:rPr>
      </w:pPr>
      <w:r w:rsidRPr="00CA6FFA">
        <w:rPr>
          <w:rFonts w:cs="Arial"/>
          <w:color w:val="000000"/>
          <w:szCs w:val="22"/>
        </w:rPr>
        <w:t>Vastleggen, bewaken van kwaliteit en beleid vaststellen m.b.t. de inrichting en uitvoering van basis- en extra ondersteuning voor leerlingen</w:t>
      </w:r>
    </w:p>
    <w:p w14:paraId="447482FA" w14:textId="28500592" w:rsidR="005C5475" w:rsidRPr="00CA6FFA" w:rsidRDefault="005C5475" w:rsidP="1AF161EC">
      <w:pPr>
        <w:numPr>
          <w:ilvl w:val="0"/>
          <w:numId w:val="2"/>
        </w:numPr>
        <w:spacing w:before="0" w:after="0" w:line="276" w:lineRule="auto"/>
        <w:rPr>
          <w:rFonts w:cs="Arial"/>
          <w:color w:val="000000"/>
        </w:rPr>
      </w:pPr>
      <w:r w:rsidRPr="1AF161EC">
        <w:rPr>
          <w:rFonts w:cs="Arial"/>
          <w:color w:val="000000" w:themeColor="text1"/>
        </w:rPr>
        <w:t>Vastleggen van procedures en afspraken rondom basis- en extra</w:t>
      </w:r>
      <w:r w:rsidR="00ED1121" w:rsidRPr="1AF161EC">
        <w:rPr>
          <w:rFonts w:cs="Arial"/>
          <w:color w:val="000000" w:themeColor="text1"/>
        </w:rPr>
        <w:t xml:space="preserve"> </w:t>
      </w:r>
      <w:r w:rsidRPr="1AF161EC">
        <w:rPr>
          <w:rFonts w:cs="Arial"/>
          <w:color w:val="000000" w:themeColor="text1"/>
        </w:rPr>
        <w:t>ondersteuning op de school</w:t>
      </w:r>
    </w:p>
    <w:p w14:paraId="447482FB" w14:textId="77777777" w:rsidR="005C5475" w:rsidRPr="00CA6FFA" w:rsidRDefault="005C5475" w:rsidP="0074193F">
      <w:pPr>
        <w:numPr>
          <w:ilvl w:val="0"/>
          <w:numId w:val="2"/>
        </w:numPr>
        <w:spacing w:before="0" w:after="0" w:line="276" w:lineRule="auto"/>
        <w:rPr>
          <w:rFonts w:cs="Arial"/>
          <w:color w:val="000000"/>
          <w:szCs w:val="22"/>
        </w:rPr>
      </w:pPr>
      <w:r w:rsidRPr="00CA6FFA">
        <w:rPr>
          <w:rFonts w:cs="Arial"/>
          <w:color w:val="000000"/>
          <w:szCs w:val="22"/>
        </w:rPr>
        <w:t>Versterken van de basisondersteuning, waaronder de ondersteuningsstructuur op basis van evaluatie en beleidsvoornemens</w:t>
      </w:r>
    </w:p>
    <w:p w14:paraId="447482FC" w14:textId="77777777" w:rsidR="005C5475" w:rsidRPr="00CA6FFA" w:rsidRDefault="005C5475" w:rsidP="0074193F">
      <w:pPr>
        <w:numPr>
          <w:ilvl w:val="0"/>
          <w:numId w:val="2"/>
        </w:numPr>
        <w:spacing w:before="0" w:after="0" w:line="276" w:lineRule="auto"/>
        <w:rPr>
          <w:rFonts w:cs="Arial"/>
          <w:color w:val="000000"/>
          <w:szCs w:val="22"/>
        </w:rPr>
      </w:pPr>
      <w:r w:rsidRPr="00CA6FFA">
        <w:rPr>
          <w:rFonts w:cs="Arial"/>
          <w:color w:val="000000"/>
          <w:szCs w:val="22"/>
        </w:rPr>
        <w:t>Werken met protocollen (wettelijke verplichting)</w:t>
      </w:r>
    </w:p>
    <w:p w14:paraId="447482FE" w14:textId="77777777" w:rsidR="005C5475" w:rsidRPr="001B042A" w:rsidRDefault="005C5475" w:rsidP="001B042A">
      <w:pPr>
        <w:pStyle w:val="Kop2"/>
        <w:rPr>
          <w:rStyle w:val="TitelChar"/>
          <w:bCs/>
          <w:sz w:val="22"/>
        </w:rPr>
      </w:pPr>
      <w:bookmarkStart w:id="13" w:name="_Toc184453279"/>
      <w:bookmarkStart w:id="14" w:name="_Toc266271797"/>
      <w:bookmarkStart w:id="15" w:name="_Toc271201063"/>
      <w:bookmarkStart w:id="16" w:name="_Toc271201127"/>
      <w:bookmarkStart w:id="17" w:name="_Toc271721546"/>
      <w:r w:rsidRPr="001B042A">
        <w:rPr>
          <w:rStyle w:val="TitelChar"/>
          <w:bCs/>
          <w:sz w:val="22"/>
        </w:rPr>
        <w:t xml:space="preserve">1.2. </w:t>
      </w:r>
      <w:r w:rsidRPr="001B042A">
        <w:rPr>
          <w:rStyle w:val="TitelChar"/>
          <w:bCs/>
          <w:sz w:val="22"/>
        </w:rPr>
        <w:tab/>
        <w:t>Functie</w:t>
      </w:r>
      <w:bookmarkEnd w:id="13"/>
      <w:bookmarkEnd w:id="14"/>
      <w:bookmarkEnd w:id="15"/>
      <w:bookmarkEnd w:id="16"/>
      <w:bookmarkEnd w:id="17"/>
      <w:r w:rsidRPr="001B042A">
        <w:rPr>
          <w:rStyle w:val="TitelChar"/>
          <w:bCs/>
          <w:sz w:val="22"/>
        </w:rPr>
        <w:t>s van het plan</w:t>
      </w:r>
    </w:p>
    <w:p w14:paraId="447482FF" w14:textId="77777777" w:rsidR="005C5475" w:rsidRPr="00CA6FFA" w:rsidRDefault="005C5475" w:rsidP="00ED1121">
      <w:pPr>
        <w:spacing w:after="0" w:line="276" w:lineRule="auto"/>
        <w:rPr>
          <w:rFonts w:cs="Arial"/>
          <w:color w:val="000000"/>
          <w:szCs w:val="22"/>
        </w:rPr>
      </w:pPr>
      <w:r w:rsidRPr="00CA6FFA">
        <w:rPr>
          <w:rFonts w:cs="Arial"/>
          <w:color w:val="000000"/>
          <w:szCs w:val="22"/>
        </w:rPr>
        <w:t xml:space="preserve">Het schoolondersteuningsplan heeft een aantal functies: </w:t>
      </w:r>
    </w:p>
    <w:p w14:paraId="44748300" w14:textId="77777777" w:rsidR="005C5475" w:rsidRPr="00CA6FFA" w:rsidRDefault="005C5475" w:rsidP="00146B3C">
      <w:pPr>
        <w:numPr>
          <w:ilvl w:val="0"/>
          <w:numId w:val="2"/>
        </w:numPr>
        <w:spacing w:before="0" w:after="0" w:line="276" w:lineRule="auto"/>
        <w:jc w:val="left"/>
        <w:rPr>
          <w:rFonts w:cs="Arial"/>
          <w:color w:val="000000"/>
          <w:szCs w:val="22"/>
        </w:rPr>
      </w:pPr>
      <w:r w:rsidRPr="00CA6FFA">
        <w:rPr>
          <w:rFonts w:cs="Arial"/>
          <w:color w:val="000000"/>
          <w:szCs w:val="22"/>
        </w:rPr>
        <w:t xml:space="preserve">Kwaliteit: het </w:t>
      </w:r>
      <w:r>
        <w:rPr>
          <w:rFonts w:cs="Arial"/>
          <w:color w:val="000000"/>
          <w:szCs w:val="22"/>
        </w:rPr>
        <w:t xml:space="preserve">is </w:t>
      </w:r>
      <w:r w:rsidRPr="00CA6FFA">
        <w:rPr>
          <w:rFonts w:cs="Arial"/>
          <w:color w:val="000000"/>
          <w:szCs w:val="22"/>
        </w:rPr>
        <w:t>een document, waarin de te realiseren doelen m.b.t. basis- en extra leerlingenzorg beschreven worden, de activiteiten die ondernomen worden om de gestelde doelen te realiseren en de evaluatie daarvan.</w:t>
      </w:r>
    </w:p>
    <w:p w14:paraId="44748301" w14:textId="77777777" w:rsidR="005C5475" w:rsidRPr="00CA6FFA" w:rsidRDefault="005C5475" w:rsidP="00146B3C">
      <w:pPr>
        <w:numPr>
          <w:ilvl w:val="0"/>
          <w:numId w:val="2"/>
        </w:numPr>
        <w:spacing w:before="0" w:after="0" w:line="276" w:lineRule="auto"/>
        <w:jc w:val="left"/>
        <w:rPr>
          <w:rFonts w:cs="Arial"/>
          <w:color w:val="000000"/>
          <w:szCs w:val="22"/>
        </w:rPr>
      </w:pPr>
      <w:r w:rsidRPr="00CA6FFA">
        <w:rPr>
          <w:rFonts w:cs="Arial"/>
          <w:color w:val="000000"/>
          <w:szCs w:val="22"/>
        </w:rPr>
        <w:t>Beleid: het is een document, waarin afspraken zijn vastgelegd die binnen de school en het samenwerkingsverband  zijn gemaakt om een aantal omschreven doelstellingen binnen een bepaalde periode te realiseren.</w:t>
      </w:r>
    </w:p>
    <w:p w14:paraId="44748302" w14:textId="77777777" w:rsidR="005C5475" w:rsidRPr="00CA6FFA" w:rsidRDefault="005C5475" w:rsidP="00146B3C">
      <w:pPr>
        <w:numPr>
          <w:ilvl w:val="0"/>
          <w:numId w:val="2"/>
        </w:numPr>
        <w:spacing w:before="0" w:after="0" w:line="276" w:lineRule="auto"/>
        <w:jc w:val="left"/>
        <w:rPr>
          <w:rFonts w:cs="Arial"/>
          <w:color w:val="000000"/>
          <w:szCs w:val="22"/>
        </w:rPr>
      </w:pPr>
      <w:r w:rsidRPr="00CA6FFA">
        <w:rPr>
          <w:rFonts w:cs="Arial"/>
          <w:color w:val="000000"/>
          <w:szCs w:val="22"/>
        </w:rPr>
        <w:t xml:space="preserve">Verantwoording: het is een document waarin verantwoording afgelegd wordt naar de overheid en de (school)besturen die bij het samenwerkingsverband aangesloten zijn. </w:t>
      </w:r>
    </w:p>
    <w:p w14:paraId="44748303" w14:textId="77777777" w:rsidR="005C5475" w:rsidRPr="00CA6FFA" w:rsidRDefault="005C5475" w:rsidP="00146B3C">
      <w:pPr>
        <w:pStyle w:val="Lijstalinea"/>
        <w:numPr>
          <w:ilvl w:val="0"/>
          <w:numId w:val="2"/>
        </w:numPr>
        <w:spacing w:before="0" w:line="276" w:lineRule="auto"/>
        <w:jc w:val="left"/>
        <w:rPr>
          <w:rFonts w:cs="Arial"/>
          <w:color w:val="000000"/>
          <w:szCs w:val="22"/>
        </w:rPr>
      </w:pPr>
      <w:r w:rsidRPr="00CA6FFA">
        <w:rPr>
          <w:rFonts w:cs="Arial"/>
          <w:color w:val="000000"/>
          <w:szCs w:val="22"/>
        </w:rPr>
        <w:t xml:space="preserve">Samenhang: het heeft directe samenhang met het ondersteuningsplan van het SWV en het schoolondersteuningsprofiel, </w:t>
      </w:r>
      <w:r w:rsidRPr="00802B2B">
        <w:rPr>
          <w:rFonts w:cs="Arial"/>
          <w:szCs w:val="22"/>
        </w:rPr>
        <w:t>waarin de school de basis – en extra ondersteuning beschrijft. De inhoud  wordt tweejaarlijks  door het managementteam geëvalueerd.</w:t>
      </w:r>
    </w:p>
    <w:p w14:paraId="44748305" w14:textId="684750A5" w:rsidR="005C5475" w:rsidRDefault="00CE0A85" w:rsidP="00C95C5E">
      <w:pPr>
        <w:pStyle w:val="Kop2"/>
      </w:pPr>
      <w:r>
        <w:lastRenderedPageBreak/>
        <w:t xml:space="preserve">1.3 </w:t>
      </w:r>
      <w:r w:rsidR="00F5209A">
        <w:t>Communicatie o</w:t>
      </w:r>
      <w:r w:rsidR="005C5475" w:rsidRPr="005B0A41">
        <w:t>uders</w:t>
      </w:r>
      <w:r w:rsidR="00F5209A">
        <w:t>-leerlingen-medewerkers</w:t>
      </w:r>
    </w:p>
    <w:p w14:paraId="37E337C3" w14:textId="2C7B7D6A" w:rsidR="00F5209A" w:rsidRPr="00C95C5E" w:rsidRDefault="00F5209A" w:rsidP="00834439">
      <w:pPr>
        <w:pStyle w:val="Kop3"/>
        <w:rPr>
          <w:rStyle w:val="Subtielebenadrukking"/>
          <w:rFonts w:ascii="Verdana" w:hAnsi="Verdana"/>
          <w:iCs w:val="0"/>
          <w:color w:val="000000" w:themeColor="text1"/>
          <w:sz w:val="22"/>
        </w:rPr>
      </w:pPr>
      <w:bookmarkStart w:id="18" w:name="_Toc52883008"/>
      <w:r w:rsidRPr="00834439">
        <w:rPr>
          <w:rStyle w:val="Subtielebenadrukking"/>
          <w:rFonts w:ascii="Calibri Light" w:hAnsi="Calibri Light"/>
          <w:iCs w:val="0"/>
          <w:color w:val="000000" w:themeColor="text1"/>
          <w:sz w:val="22"/>
        </w:rPr>
        <w:t>Ouders</w:t>
      </w:r>
      <w:bookmarkEnd w:id="18"/>
      <w:r w:rsidRPr="00C95C5E">
        <w:rPr>
          <w:rStyle w:val="Subtielebenadrukking"/>
          <w:rFonts w:ascii="Verdana" w:hAnsi="Verdana"/>
          <w:iCs w:val="0"/>
          <w:color w:val="000000" w:themeColor="text1"/>
          <w:sz w:val="22"/>
        </w:rPr>
        <w:t xml:space="preserve"> </w:t>
      </w:r>
    </w:p>
    <w:p w14:paraId="44748306" w14:textId="0E605527" w:rsidR="005C5475" w:rsidRDefault="005C5475" w:rsidP="0074193F">
      <w:pPr>
        <w:pStyle w:val="Lijstalinea"/>
        <w:spacing w:before="0" w:line="276" w:lineRule="auto"/>
        <w:ind w:left="0"/>
        <w:rPr>
          <w:rFonts w:cs="Arial"/>
          <w:color w:val="000000"/>
          <w:szCs w:val="22"/>
        </w:rPr>
      </w:pPr>
      <w:r w:rsidRPr="00CA6FFA">
        <w:rPr>
          <w:rFonts w:cs="Arial"/>
          <w:color w:val="000000"/>
          <w:szCs w:val="22"/>
        </w:rPr>
        <w:t xml:space="preserve">Ouders spelen een belangrijke rol binnen ondersteuningsstructuur van de school. Waar mogelijk </w:t>
      </w:r>
      <w:r>
        <w:rPr>
          <w:rFonts w:cs="Arial"/>
          <w:color w:val="000000"/>
          <w:szCs w:val="22"/>
        </w:rPr>
        <w:t xml:space="preserve"> </w:t>
      </w:r>
      <w:r w:rsidRPr="00CA6FFA">
        <w:rPr>
          <w:rFonts w:cs="Arial"/>
          <w:color w:val="000000"/>
          <w:szCs w:val="22"/>
        </w:rPr>
        <w:t xml:space="preserve">wordt aan ouders gevraagd mee te denken over </w:t>
      </w:r>
      <w:r w:rsidR="00033009">
        <w:rPr>
          <w:rFonts w:cs="Arial"/>
          <w:color w:val="000000"/>
          <w:szCs w:val="22"/>
        </w:rPr>
        <w:t>de</w:t>
      </w:r>
      <w:r w:rsidRPr="00CA6FFA">
        <w:rPr>
          <w:rFonts w:cs="Arial"/>
          <w:color w:val="000000"/>
          <w:szCs w:val="22"/>
        </w:rPr>
        <w:t xml:space="preserve"> onderwijsbehoeften de leerling </w:t>
      </w:r>
      <w:r w:rsidR="00033009">
        <w:rPr>
          <w:rFonts w:cs="Arial"/>
          <w:color w:val="000000"/>
          <w:szCs w:val="22"/>
        </w:rPr>
        <w:t xml:space="preserve">of diens docent(en) </w:t>
      </w:r>
      <w:r w:rsidRPr="00CA6FFA">
        <w:rPr>
          <w:rFonts w:cs="Arial"/>
          <w:color w:val="000000"/>
          <w:szCs w:val="22"/>
        </w:rPr>
        <w:t>heeft en hoe daaraan tegemoet gekomen kan worden binnen de school</w:t>
      </w:r>
      <w:r>
        <w:rPr>
          <w:rFonts w:cs="Arial"/>
          <w:color w:val="000000"/>
          <w:szCs w:val="22"/>
        </w:rPr>
        <w:t>.</w:t>
      </w:r>
      <w:r w:rsidRPr="00CA6FFA">
        <w:rPr>
          <w:rFonts w:cs="Arial"/>
          <w:color w:val="000000"/>
          <w:szCs w:val="22"/>
        </w:rPr>
        <w:t xml:space="preserve">  </w:t>
      </w:r>
    </w:p>
    <w:p w14:paraId="049C7884" w14:textId="743DDD91" w:rsidR="00675B7F" w:rsidRDefault="005C5475" w:rsidP="008C3D9B">
      <w:pPr>
        <w:numPr>
          <w:ilvl w:val="0"/>
          <w:numId w:val="12"/>
        </w:numPr>
        <w:spacing w:before="0" w:after="0" w:line="276" w:lineRule="auto"/>
        <w:jc w:val="left"/>
        <w:rPr>
          <w:rFonts w:cs="Arial"/>
          <w:color w:val="000000"/>
          <w:szCs w:val="22"/>
        </w:rPr>
      </w:pPr>
      <w:r w:rsidRPr="00CA6FFA">
        <w:rPr>
          <w:rFonts w:cs="Arial"/>
          <w:color w:val="000000"/>
          <w:szCs w:val="22"/>
        </w:rPr>
        <w:t>De medezeggenschap</w:t>
      </w:r>
      <w:r w:rsidR="00F5209A">
        <w:rPr>
          <w:rFonts w:cs="Arial"/>
          <w:color w:val="000000"/>
          <w:szCs w:val="22"/>
        </w:rPr>
        <w:t xml:space="preserve"> van ouders </w:t>
      </w:r>
      <w:r w:rsidRPr="00CA6FFA">
        <w:rPr>
          <w:rFonts w:cs="Arial"/>
          <w:color w:val="000000"/>
          <w:szCs w:val="22"/>
        </w:rPr>
        <w:t xml:space="preserve">is </w:t>
      </w:r>
      <w:r w:rsidR="00CE0A85">
        <w:rPr>
          <w:rFonts w:cs="Arial"/>
          <w:color w:val="000000"/>
          <w:szCs w:val="22"/>
        </w:rPr>
        <w:t xml:space="preserve">op de locatie </w:t>
      </w:r>
      <w:r w:rsidRPr="00CA6FFA">
        <w:rPr>
          <w:rFonts w:cs="Arial"/>
          <w:color w:val="000000"/>
          <w:szCs w:val="22"/>
        </w:rPr>
        <w:t>geregeld in de vorm</w:t>
      </w:r>
      <w:r w:rsidR="00CE0A85">
        <w:rPr>
          <w:rFonts w:cs="Arial"/>
          <w:color w:val="000000"/>
          <w:szCs w:val="22"/>
        </w:rPr>
        <w:t xml:space="preserve"> van een ouderadviescommissie. Vanuit de ouderadviescommissies</w:t>
      </w:r>
      <w:r w:rsidR="00033009">
        <w:rPr>
          <w:rFonts w:cs="Arial"/>
          <w:color w:val="000000"/>
          <w:szCs w:val="22"/>
        </w:rPr>
        <w:t xml:space="preserve"> op de locaties</w:t>
      </w:r>
      <w:r w:rsidR="00CE0A85">
        <w:rPr>
          <w:rFonts w:cs="Arial"/>
          <w:color w:val="000000"/>
          <w:szCs w:val="22"/>
        </w:rPr>
        <w:t xml:space="preserve"> is er een centrale ouderraad geformeerd</w:t>
      </w:r>
      <w:r w:rsidRPr="00CA6FFA">
        <w:rPr>
          <w:rFonts w:cs="Arial"/>
          <w:color w:val="000000"/>
          <w:szCs w:val="22"/>
        </w:rPr>
        <w:t xml:space="preserve"> </w:t>
      </w:r>
      <w:r w:rsidR="00CE0A85">
        <w:rPr>
          <w:rFonts w:cs="Arial"/>
          <w:color w:val="000000"/>
          <w:szCs w:val="22"/>
        </w:rPr>
        <w:t xml:space="preserve">voor het gehele Wellantcollege. </w:t>
      </w:r>
    </w:p>
    <w:p w14:paraId="44748307" w14:textId="19531F81" w:rsidR="005C5475" w:rsidRPr="00C70D44" w:rsidRDefault="00CE0A85" w:rsidP="008C3D9B">
      <w:pPr>
        <w:pStyle w:val="Lijstalinea"/>
        <w:numPr>
          <w:ilvl w:val="0"/>
          <w:numId w:val="12"/>
        </w:numPr>
        <w:spacing w:before="0" w:after="0" w:line="276" w:lineRule="auto"/>
        <w:jc w:val="left"/>
        <w:rPr>
          <w:rFonts w:cs="Arial"/>
          <w:szCs w:val="22"/>
        </w:rPr>
      </w:pPr>
      <w:r>
        <w:rPr>
          <w:rFonts w:cs="Arial"/>
          <w:color w:val="000000"/>
          <w:szCs w:val="22"/>
        </w:rPr>
        <w:t>H</w:t>
      </w:r>
      <w:r w:rsidR="005C5475" w:rsidRPr="00CA6FFA">
        <w:rPr>
          <w:rFonts w:cs="Arial"/>
          <w:color w:val="000000"/>
          <w:szCs w:val="22"/>
        </w:rPr>
        <w:t xml:space="preserve">et </w:t>
      </w:r>
      <w:r w:rsidR="005C5475" w:rsidRPr="00CE0A85">
        <w:rPr>
          <w:rFonts w:cs="Arial"/>
          <w:szCs w:val="22"/>
        </w:rPr>
        <w:t xml:space="preserve">schoolondersteuningsplan </w:t>
      </w:r>
      <w:r>
        <w:rPr>
          <w:rFonts w:cs="Arial"/>
          <w:szCs w:val="22"/>
        </w:rPr>
        <w:t xml:space="preserve">en </w:t>
      </w:r>
      <w:r w:rsidR="005C5475" w:rsidRPr="00CE0A85">
        <w:rPr>
          <w:rFonts w:cs="Arial"/>
          <w:szCs w:val="22"/>
        </w:rPr>
        <w:t>het schoolonder</w:t>
      </w:r>
      <w:r w:rsidRPr="00CE0A85">
        <w:rPr>
          <w:rFonts w:cs="Arial"/>
          <w:szCs w:val="22"/>
        </w:rPr>
        <w:t>steuningsprofiel wordt aan de ouderadvies</w:t>
      </w:r>
      <w:r w:rsidR="005C5475" w:rsidRPr="00CE0A85">
        <w:rPr>
          <w:rFonts w:cs="Arial"/>
          <w:szCs w:val="22"/>
        </w:rPr>
        <w:t xml:space="preserve">commissie </w:t>
      </w:r>
      <w:r w:rsidRPr="00CE0A85">
        <w:rPr>
          <w:rFonts w:cs="Arial"/>
          <w:szCs w:val="22"/>
        </w:rPr>
        <w:t xml:space="preserve">van de locatie </w:t>
      </w:r>
      <w:r w:rsidR="005C5475" w:rsidRPr="00CE0A85">
        <w:rPr>
          <w:rFonts w:cs="Arial"/>
          <w:szCs w:val="22"/>
        </w:rPr>
        <w:t>voorgelegd</w:t>
      </w:r>
      <w:r w:rsidR="00675B7F">
        <w:rPr>
          <w:rFonts w:cs="Arial"/>
          <w:szCs w:val="22"/>
        </w:rPr>
        <w:t xml:space="preserve"> ter </w:t>
      </w:r>
      <w:r w:rsidR="00C70D44" w:rsidRPr="00C70D44">
        <w:rPr>
          <w:rFonts w:cs="Arial"/>
          <w:szCs w:val="22"/>
        </w:rPr>
        <w:t>instemming</w:t>
      </w:r>
      <w:r w:rsidR="005C5475" w:rsidRPr="00C70D44">
        <w:rPr>
          <w:rFonts w:cs="Arial"/>
          <w:szCs w:val="22"/>
        </w:rPr>
        <w:t>.</w:t>
      </w:r>
    </w:p>
    <w:p w14:paraId="44748308" w14:textId="0ADF69B6" w:rsidR="005C5475" w:rsidRPr="00CE0A85" w:rsidRDefault="005C5475" w:rsidP="008C3D9B">
      <w:pPr>
        <w:pStyle w:val="Lijstalinea"/>
        <w:numPr>
          <w:ilvl w:val="0"/>
          <w:numId w:val="12"/>
        </w:numPr>
        <w:spacing w:before="0" w:after="0" w:line="276" w:lineRule="auto"/>
        <w:jc w:val="left"/>
        <w:rPr>
          <w:rFonts w:cs="Arial"/>
          <w:szCs w:val="22"/>
        </w:rPr>
      </w:pPr>
      <w:r w:rsidRPr="00CE0A85">
        <w:rPr>
          <w:rFonts w:cs="Arial"/>
          <w:szCs w:val="22"/>
        </w:rPr>
        <w:t>Na definitieve vaststelling</w:t>
      </w:r>
      <w:r w:rsidR="00675B7F">
        <w:rPr>
          <w:rFonts w:cs="Arial"/>
          <w:szCs w:val="22"/>
        </w:rPr>
        <w:t xml:space="preserve"> </w:t>
      </w:r>
      <w:r w:rsidR="00675B7F" w:rsidRPr="00033009">
        <w:rPr>
          <w:rFonts w:cs="Arial"/>
          <w:szCs w:val="22"/>
        </w:rPr>
        <w:t>door</w:t>
      </w:r>
      <w:r w:rsidR="00033009" w:rsidRPr="00033009">
        <w:rPr>
          <w:rFonts w:cs="Arial"/>
          <w:szCs w:val="22"/>
        </w:rPr>
        <w:t xml:space="preserve"> de ouder adviescommissie w</w:t>
      </w:r>
      <w:r w:rsidRPr="00033009">
        <w:rPr>
          <w:rFonts w:cs="Arial"/>
          <w:szCs w:val="22"/>
        </w:rPr>
        <w:t>orden</w:t>
      </w:r>
      <w:r w:rsidRPr="00CE0A85">
        <w:rPr>
          <w:rFonts w:cs="Arial"/>
          <w:szCs w:val="22"/>
        </w:rPr>
        <w:t xml:space="preserve"> beide documenten </w:t>
      </w:r>
      <w:r w:rsidR="00A13769">
        <w:rPr>
          <w:rFonts w:cs="Arial"/>
          <w:szCs w:val="22"/>
        </w:rPr>
        <w:t>openbaar gemaakt via het internet (Scholen op de kaart) en het  i</w:t>
      </w:r>
      <w:r w:rsidRPr="00CE0A85">
        <w:rPr>
          <w:rFonts w:cs="Arial"/>
          <w:szCs w:val="22"/>
        </w:rPr>
        <w:t>ntranet</w:t>
      </w:r>
      <w:r w:rsidR="002E6E66">
        <w:rPr>
          <w:rFonts w:cs="Arial"/>
          <w:szCs w:val="22"/>
        </w:rPr>
        <w:t xml:space="preserve"> van het Wellant VMBO &amp; MAVO Dordrecht</w:t>
      </w:r>
      <w:r w:rsidR="00A13769">
        <w:rPr>
          <w:rFonts w:cs="Arial"/>
          <w:szCs w:val="22"/>
        </w:rPr>
        <w:t>.</w:t>
      </w:r>
      <w:r w:rsidRPr="00CE0A85">
        <w:rPr>
          <w:rFonts w:cs="Arial"/>
          <w:szCs w:val="22"/>
        </w:rPr>
        <w:t xml:space="preserve"> </w:t>
      </w:r>
    </w:p>
    <w:p w14:paraId="1911419C" w14:textId="7466EF20" w:rsidR="00033009" w:rsidRDefault="00240F54" w:rsidP="008C3D9B">
      <w:pPr>
        <w:pStyle w:val="Lijstalinea"/>
        <w:numPr>
          <w:ilvl w:val="0"/>
          <w:numId w:val="12"/>
        </w:numPr>
        <w:spacing w:before="0" w:after="0" w:line="276" w:lineRule="auto"/>
        <w:jc w:val="left"/>
        <w:rPr>
          <w:rFonts w:cs="Arial"/>
          <w:color w:val="000000"/>
          <w:szCs w:val="22"/>
        </w:rPr>
      </w:pPr>
      <w:r>
        <w:rPr>
          <w:rFonts w:cs="Arial"/>
          <w:color w:val="000000"/>
          <w:szCs w:val="22"/>
        </w:rPr>
        <w:t xml:space="preserve">De </w:t>
      </w:r>
      <w:r w:rsidR="005C5475" w:rsidRPr="00CA6FFA">
        <w:rPr>
          <w:rFonts w:cs="Arial"/>
          <w:color w:val="000000"/>
          <w:szCs w:val="22"/>
        </w:rPr>
        <w:t xml:space="preserve">reguliere </w:t>
      </w:r>
      <w:r>
        <w:rPr>
          <w:rFonts w:cs="Arial"/>
          <w:color w:val="000000"/>
          <w:szCs w:val="22"/>
        </w:rPr>
        <w:t>c</w:t>
      </w:r>
      <w:r w:rsidR="005C5475" w:rsidRPr="00CA6FFA">
        <w:rPr>
          <w:rFonts w:cs="Arial"/>
          <w:color w:val="000000"/>
          <w:szCs w:val="22"/>
        </w:rPr>
        <w:t xml:space="preserve">ommunicatie met ouders </w:t>
      </w:r>
      <w:r>
        <w:rPr>
          <w:rFonts w:cs="Arial"/>
          <w:color w:val="000000"/>
          <w:szCs w:val="22"/>
        </w:rPr>
        <w:t xml:space="preserve">vindt plaats </w:t>
      </w:r>
      <w:r w:rsidR="005C5475" w:rsidRPr="00CA6FFA">
        <w:rPr>
          <w:rFonts w:cs="Arial"/>
          <w:color w:val="000000"/>
          <w:szCs w:val="22"/>
        </w:rPr>
        <w:t xml:space="preserve">door middel van informatiebrieven, </w:t>
      </w:r>
      <w:r>
        <w:rPr>
          <w:rFonts w:cs="Arial"/>
          <w:color w:val="000000"/>
          <w:szCs w:val="22"/>
        </w:rPr>
        <w:t>intranet</w:t>
      </w:r>
      <w:r w:rsidR="005C5475" w:rsidRPr="00CA6FFA">
        <w:rPr>
          <w:rFonts w:cs="Arial"/>
          <w:color w:val="000000"/>
          <w:szCs w:val="22"/>
        </w:rPr>
        <w:t>, ouderavonden op thema, ouder</w:t>
      </w:r>
      <w:r>
        <w:rPr>
          <w:rFonts w:cs="Arial"/>
          <w:color w:val="000000"/>
          <w:szCs w:val="22"/>
        </w:rPr>
        <w:t>-kind-coach gesprekken o</w:t>
      </w:r>
      <w:r w:rsidR="005C5475" w:rsidRPr="00CA6FFA">
        <w:rPr>
          <w:rFonts w:cs="Arial"/>
          <w:color w:val="000000"/>
          <w:szCs w:val="22"/>
        </w:rPr>
        <w:t xml:space="preserve">ver </w:t>
      </w:r>
      <w:r>
        <w:rPr>
          <w:rFonts w:cs="Arial"/>
          <w:color w:val="000000"/>
          <w:szCs w:val="22"/>
        </w:rPr>
        <w:t>de voor</w:t>
      </w:r>
      <w:r w:rsidR="00C70D44">
        <w:rPr>
          <w:rFonts w:cs="Arial"/>
          <w:color w:val="000000"/>
          <w:szCs w:val="22"/>
        </w:rPr>
        <w:t>t</w:t>
      </w:r>
      <w:r>
        <w:rPr>
          <w:rFonts w:cs="Arial"/>
          <w:color w:val="000000"/>
          <w:szCs w:val="22"/>
        </w:rPr>
        <w:t xml:space="preserve">gang </w:t>
      </w:r>
      <w:r w:rsidR="005C5475" w:rsidRPr="00CA6FFA">
        <w:rPr>
          <w:rFonts w:cs="Arial"/>
          <w:color w:val="000000"/>
          <w:szCs w:val="22"/>
        </w:rPr>
        <w:t xml:space="preserve">van leerlingen en digitale toegang tot </w:t>
      </w:r>
      <w:r>
        <w:rPr>
          <w:rFonts w:cs="Arial"/>
          <w:color w:val="000000"/>
          <w:szCs w:val="22"/>
        </w:rPr>
        <w:t xml:space="preserve">portal, </w:t>
      </w:r>
      <w:r w:rsidR="005C5475" w:rsidRPr="00CA6FFA">
        <w:rPr>
          <w:rFonts w:cs="Arial"/>
          <w:color w:val="000000"/>
          <w:szCs w:val="22"/>
        </w:rPr>
        <w:t xml:space="preserve">rooster en </w:t>
      </w:r>
      <w:r>
        <w:rPr>
          <w:rFonts w:cs="Arial"/>
          <w:color w:val="000000"/>
          <w:szCs w:val="22"/>
        </w:rPr>
        <w:t>(schoolexamen)</w:t>
      </w:r>
      <w:r w:rsidR="005C5475" w:rsidRPr="00CA6FFA">
        <w:rPr>
          <w:rFonts w:cs="Arial"/>
          <w:color w:val="000000"/>
          <w:szCs w:val="22"/>
        </w:rPr>
        <w:t xml:space="preserve">cijfers. </w:t>
      </w:r>
    </w:p>
    <w:p w14:paraId="44748309" w14:textId="7FFD11D3" w:rsidR="005C5475" w:rsidRDefault="00033009" w:rsidP="008C3D9B">
      <w:pPr>
        <w:pStyle w:val="Lijstalinea"/>
        <w:numPr>
          <w:ilvl w:val="0"/>
          <w:numId w:val="12"/>
        </w:numPr>
        <w:spacing w:before="0" w:after="0" w:line="276" w:lineRule="auto"/>
        <w:jc w:val="left"/>
        <w:rPr>
          <w:rFonts w:cs="Arial"/>
          <w:color w:val="000000"/>
          <w:szCs w:val="22"/>
        </w:rPr>
      </w:pPr>
      <w:r>
        <w:rPr>
          <w:rFonts w:cs="Arial"/>
          <w:color w:val="000000"/>
          <w:szCs w:val="22"/>
        </w:rPr>
        <w:t xml:space="preserve">Wanneer er sprake in van extra ondersteuningsbehoefte </w:t>
      </w:r>
      <w:r w:rsidR="005C5475" w:rsidRPr="00CA6FFA">
        <w:rPr>
          <w:rFonts w:cs="Arial"/>
          <w:color w:val="000000"/>
          <w:szCs w:val="22"/>
        </w:rPr>
        <w:t xml:space="preserve">worden ouders en leerling nauw betrokken </w:t>
      </w:r>
      <w:r>
        <w:rPr>
          <w:rFonts w:cs="Arial"/>
          <w:color w:val="000000"/>
          <w:szCs w:val="22"/>
        </w:rPr>
        <w:t xml:space="preserve">bij het opstellen, uitvoeren en evalueren van het </w:t>
      </w:r>
      <w:r w:rsidR="005C5475" w:rsidRPr="00CA6FFA">
        <w:rPr>
          <w:rFonts w:cs="Arial"/>
          <w:color w:val="000000"/>
          <w:szCs w:val="22"/>
        </w:rPr>
        <w:t>ontwikkelingsperspectief</w:t>
      </w:r>
      <w:r>
        <w:rPr>
          <w:rFonts w:cs="Arial"/>
          <w:color w:val="000000"/>
          <w:szCs w:val="22"/>
        </w:rPr>
        <w:t xml:space="preserve">plan. </w:t>
      </w:r>
    </w:p>
    <w:p w14:paraId="04BB3EE4" w14:textId="61AAECF4" w:rsidR="00033009" w:rsidRPr="00033009" w:rsidRDefault="00033009" w:rsidP="008C3D9B">
      <w:pPr>
        <w:pStyle w:val="Lijstalinea"/>
        <w:numPr>
          <w:ilvl w:val="0"/>
          <w:numId w:val="12"/>
        </w:numPr>
        <w:spacing w:before="0" w:after="0" w:line="276" w:lineRule="auto"/>
        <w:jc w:val="left"/>
        <w:rPr>
          <w:rFonts w:cs="Arial"/>
          <w:color w:val="000000"/>
          <w:szCs w:val="22"/>
        </w:rPr>
      </w:pPr>
      <w:r>
        <w:rPr>
          <w:rFonts w:cs="Arial"/>
          <w:szCs w:val="22"/>
        </w:rPr>
        <w:t>O</w:t>
      </w:r>
      <w:r w:rsidR="005C5475" w:rsidRPr="00B01B6A">
        <w:rPr>
          <w:rFonts w:cs="Arial"/>
          <w:szCs w:val="22"/>
        </w:rPr>
        <w:t xml:space="preserve">uders </w:t>
      </w:r>
      <w:r>
        <w:rPr>
          <w:rFonts w:cs="Arial"/>
          <w:szCs w:val="22"/>
        </w:rPr>
        <w:t xml:space="preserve">worden, wanneer een leerling of diens docent(en) extra ondersteuningsbehoefte heeft, </w:t>
      </w:r>
      <w:r w:rsidR="005C5475" w:rsidRPr="00B01B6A">
        <w:rPr>
          <w:rFonts w:cs="Arial"/>
          <w:szCs w:val="22"/>
        </w:rPr>
        <w:t xml:space="preserve">uitgenodigd voor de </w:t>
      </w:r>
      <w:r w:rsidR="00F5209A" w:rsidRPr="00B01B6A">
        <w:rPr>
          <w:rFonts w:cs="Arial"/>
          <w:szCs w:val="22"/>
        </w:rPr>
        <w:t>Ondersteuningsteam</w:t>
      </w:r>
      <w:r w:rsidR="005C5475" w:rsidRPr="00B01B6A">
        <w:rPr>
          <w:rFonts w:cs="Arial"/>
          <w:szCs w:val="22"/>
        </w:rPr>
        <w:t xml:space="preserve"> bijeenkomsten</w:t>
      </w:r>
      <w:r>
        <w:rPr>
          <w:rFonts w:cs="Arial"/>
          <w:szCs w:val="22"/>
        </w:rPr>
        <w:t>.</w:t>
      </w:r>
    </w:p>
    <w:p w14:paraId="4474830A" w14:textId="72C33270" w:rsidR="005C5475" w:rsidRPr="00033009" w:rsidRDefault="00033009" w:rsidP="008C3D9B">
      <w:pPr>
        <w:pStyle w:val="Lijstalinea"/>
        <w:numPr>
          <w:ilvl w:val="0"/>
          <w:numId w:val="12"/>
        </w:numPr>
        <w:spacing w:before="0" w:after="0" w:line="276" w:lineRule="auto"/>
        <w:jc w:val="left"/>
        <w:rPr>
          <w:rFonts w:cs="Arial"/>
          <w:color w:val="000000"/>
          <w:szCs w:val="22"/>
        </w:rPr>
      </w:pPr>
      <w:r>
        <w:rPr>
          <w:rFonts w:cs="Arial"/>
          <w:szCs w:val="22"/>
        </w:rPr>
        <w:t xml:space="preserve">Tijdens dit proces kunnen ouders </w:t>
      </w:r>
      <w:r w:rsidR="005C5475" w:rsidRPr="00B01B6A">
        <w:rPr>
          <w:rFonts w:cs="Arial"/>
          <w:szCs w:val="22"/>
        </w:rPr>
        <w:t xml:space="preserve">meelezen in het programma </w:t>
      </w:r>
      <w:r w:rsidR="00F5209A" w:rsidRPr="00B01B6A">
        <w:rPr>
          <w:rFonts w:cs="Arial"/>
          <w:szCs w:val="22"/>
        </w:rPr>
        <w:t>Onderwijs Transparant</w:t>
      </w:r>
      <w:r w:rsidR="005C5475" w:rsidRPr="00B01B6A">
        <w:rPr>
          <w:rFonts w:cs="Arial"/>
          <w:szCs w:val="22"/>
        </w:rPr>
        <w:t>.</w:t>
      </w:r>
    </w:p>
    <w:p w14:paraId="55FA4D4F" w14:textId="77777777" w:rsidR="00033009" w:rsidRPr="00B01B6A" w:rsidRDefault="00033009" w:rsidP="0074193F">
      <w:pPr>
        <w:pStyle w:val="Lijstalinea"/>
        <w:spacing w:line="276" w:lineRule="auto"/>
        <w:rPr>
          <w:rFonts w:cs="Arial"/>
          <w:color w:val="000000"/>
          <w:szCs w:val="22"/>
        </w:rPr>
      </w:pPr>
    </w:p>
    <w:p w14:paraId="167BE267" w14:textId="6B9E2179" w:rsidR="00F5209A" w:rsidRPr="00834439" w:rsidRDefault="00F5209A" w:rsidP="00834439">
      <w:pPr>
        <w:pStyle w:val="Kop3"/>
        <w:rPr>
          <w:rStyle w:val="Subtielebenadrukking"/>
          <w:rFonts w:ascii="Calibri Light" w:hAnsi="Calibri Light"/>
          <w:iCs w:val="0"/>
          <w:color w:val="000000" w:themeColor="text1"/>
          <w:sz w:val="22"/>
        </w:rPr>
      </w:pPr>
      <w:bookmarkStart w:id="19" w:name="_Toc52883009"/>
      <w:r w:rsidRPr="00834439">
        <w:rPr>
          <w:rStyle w:val="Subtielebenadrukking"/>
          <w:rFonts w:ascii="Calibri Light" w:hAnsi="Calibri Light"/>
          <w:iCs w:val="0"/>
          <w:color w:val="000000" w:themeColor="text1"/>
          <w:sz w:val="22"/>
        </w:rPr>
        <w:t>Leerlingen</w:t>
      </w:r>
      <w:bookmarkEnd w:id="19"/>
    </w:p>
    <w:p w14:paraId="5A0AC427" w14:textId="1C0CEAA8" w:rsidR="00391991" w:rsidRDefault="00391991" w:rsidP="0074193F">
      <w:pPr>
        <w:pStyle w:val="Lijstalinea"/>
        <w:spacing w:line="276" w:lineRule="auto"/>
        <w:ind w:left="0"/>
        <w:rPr>
          <w:rFonts w:cs="Arial"/>
          <w:szCs w:val="22"/>
        </w:rPr>
      </w:pPr>
      <w:r>
        <w:rPr>
          <w:rFonts w:cs="Arial"/>
          <w:szCs w:val="22"/>
        </w:rPr>
        <w:t xml:space="preserve">Passendonderwijs draait op de leerling. </w:t>
      </w:r>
      <w:r w:rsidRPr="00391991">
        <w:rPr>
          <w:rFonts w:cs="Arial"/>
          <w:szCs w:val="22"/>
        </w:rPr>
        <w:t>De onderwijsbehoeften van een leerling staan c</w:t>
      </w:r>
      <w:r>
        <w:rPr>
          <w:rFonts w:cs="Arial"/>
          <w:szCs w:val="22"/>
        </w:rPr>
        <w:t xml:space="preserve">entraal. Niet wat heeft het kind, </w:t>
      </w:r>
      <w:r w:rsidRPr="00391991">
        <w:rPr>
          <w:rFonts w:cs="Arial"/>
          <w:szCs w:val="22"/>
        </w:rPr>
        <w:t>maar wat heeft het kind nodig?</w:t>
      </w:r>
      <w:r>
        <w:rPr>
          <w:rFonts w:cs="Arial"/>
          <w:szCs w:val="22"/>
        </w:rPr>
        <w:t xml:space="preserve"> Op het Wellantcollege</w:t>
      </w:r>
      <w:r w:rsidR="002E6E66">
        <w:rPr>
          <w:rFonts w:cs="Arial"/>
          <w:szCs w:val="22"/>
        </w:rPr>
        <w:t xml:space="preserve"> VMBO &amp; MAVO Dordrecht</w:t>
      </w:r>
      <w:r>
        <w:rPr>
          <w:rFonts w:cs="Arial"/>
          <w:szCs w:val="22"/>
        </w:rPr>
        <w:t xml:space="preserve"> werken </w:t>
      </w:r>
      <w:r w:rsidR="0041160C">
        <w:rPr>
          <w:rFonts w:cs="Arial"/>
          <w:szCs w:val="22"/>
        </w:rPr>
        <w:t xml:space="preserve">we </w:t>
      </w:r>
      <w:r>
        <w:rPr>
          <w:rFonts w:cs="Arial"/>
          <w:szCs w:val="22"/>
        </w:rPr>
        <w:t>d</w:t>
      </w:r>
      <w:r w:rsidRPr="00391991">
        <w:rPr>
          <w:rFonts w:cs="Arial"/>
          <w:szCs w:val="22"/>
        </w:rPr>
        <w:t>oelgericht</w:t>
      </w:r>
      <w:r>
        <w:rPr>
          <w:rFonts w:cs="Arial"/>
          <w:szCs w:val="22"/>
        </w:rPr>
        <w:t xml:space="preserve">, wordt er </w:t>
      </w:r>
      <w:r w:rsidR="0041160C">
        <w:rPr>
          <w:rFonts w:cs="Arial"/>
          <w:szCs w:val="22"/>
        </w:rPr>
        <w:t>uit</w:t>
      </w:r>
      <w:r>
        <w:rPr>
          <w:rFonts w:cs="Arial"/>
          <w:szCs w:val="22"/>
        </w:rPr>
        <w:t xml:space="preserve">gegaan van het gegeven dat elk kind uniek is en kijken we naar kansen en mogelijkheden van de leerlingen. </w:t>
      </w:r>
    </w:p>
    <w:p w14:paraId="59575152" w14:textId="00E4F79E" w:rsidR="00F5209A" w:rsidRDefault="00D452D0" w:rsidP="008C3D9B">
      <w:pPr>
        <w:pStyle w:val="Lijstalinea"/>
        <w:numPr>
          <w:ilvl w:val="0"/>
          <w:numId w:val="13"/>
        </w:numPr>
        <w:spacing w:line="276" w:lineRule="auto"/>
        <w:jc w:val="left"/>
        <w:rPr>
          <w:rFonts w:cs="Arial"/>
          <w:szCs w:val="22"/>
        </w:rPr>
      </w:pPr>
      <w:r>
        <w:rPr>
          <w:rFonts w:cs="Arial"/>
          <w:szCs w:val="22"/>
        </w:rPr>
        <w:t>De leerlingen hebben medezeggenschap doormiddel van de leerlingen</w:t>
      </w:r>
      <w:r w:rsidR="00F5209A">
        <w:rPr>
          <w:rFonts w:cs="Arial"/>
          <w:szCs w:val="22"/>
        </w:rPr>
        <w:t>raad</w:t>
      </w:r>
      <w:r>
        <w:rPr>
          <w:rFonts w:cs="Arial"/>
          <w:szCs w:val="22"/>
        </w:rPr>
        <w:t xml:space="preserve">. In de leerlingenraad zijn leerlingen uit elk leerjaar en </w:t>
      </w:r>
      <w:r w:rsidR="00682916">
        <w:rPr>
          <w:rFonts w:cs="Arial"/>
          <w:szCs w:val="22"/>
        </w:rPr>
        <w:t xml:space="preserve">uit elke leerweg vertegenwoordigd. </w:t>
      </w:r>
    </w:p>
    <w:p w14:paraId="6AFC19B3" w14:textId="08BC4FA8" w:rsidR="00636AF9" w:rsidRPr="00B210F7" w:rsidRDefault="00636AF9" w:rsidP="008C3D9B">
      <w:pPr>
        <w:pStyle w:val="Lijstalinea"/>
        <w:numPr>
          <w:ilvl w:val="0"/>
          <w:numId w:val="13"/>
        </w:numPr>
        <w:spacing w:line="276" w:lineRule="auto"/>
        <w:jc w:val="left"/>
        <w:rPr>
          <w:rFonts w:cs="Arial"/>
          <w:szCs w:val="22"/>
        </w:rPr>
      </w:pPr>
      <w:r>
        <w:rPr>
          <w:rFonts w:cs="Arial"/>
          <w:color w:val="000000"/>
          <w:szCs w:val="22"/>
        </w:rPr>
        <w:t>Vanuit de leerlingenraad op de locaties is er een centrale leerlingenraad geformeerd</w:t>
      </w:r>
      <w:r w:rsidRPr="00CA6FFA">
        <w:rPr>
          <w:rFonts w:cs="Arial"/>
          <w:color w:val="000000"/>
          <w:szCs w:val="22"/>
        </w:rPr>
        <w:t xml:space="preserve"> </w:t>
      </w:r>
      <w:r>
        <w:rPr>
          <w:rFonts w:cs="Arial"/>
          <w:color w:val="000000"/>
          <w:szCs w:val="22"/>
        </w:rPr>
        <w:t>voor het gehele Wellantcollege</w:t>
      </w:r>
      <w:r w:rsidR="002E6E66">
        <w:rPr>
          <w:rFonts w:cs="Arial"/>
          <w:color w:val="000000"/>
          <w:szCs w:val="22"/>
        </w:rPr>
        <w:t xml:space="preserve"> VMBO &amp; MAVO Dordrecht</w:t>
      </w:r>
      <w:r>
        <w:rPr>
          <w:rFonts w:cs="Arial"/>
          <w:color w:val="000000"/>
          <w:szCs w:val="22"/>
        </w:rPr>
        <w:t>.</w:t>
      </w:r>
    </w:p>
    <w:p w14:paraId="0B030A3E" w14:textId="66758EC1" w:rsidR="00B210F7" w:rsidRDefault="00B210F7" w:rsidP="008C3D9B">
      <w:pPr>
        <w:pStyle w:val="Lijstalinea"/>
        <w:numPr>
          <w:ilvl w:val="0"/>
          <w:numId w:val="13"/>
        </w:numPr>
        <w:spacing w:line="276" w:lineRule="auto"/>
        <w:jc w:val="left"/>
        <w:rPr>
          <w:rFonts w:cs="Arial"/>
          <w:szCs w:val="22"/>
        </w:rPr>
      </w:pPr>
      <w:r>
        <w:rPr>
          <w:rFonts w:cs="Arial"/>
          <w:color w:val="000000"/>
          <w:szCs w:val="22"/>
        </w:rPr>
        <w:t xml:space="preserve">Wanneer er sprake in van extra ondersteuningsbehoefte </w:t>
      </w:r>
      <w:r w:rsidRPr="00CA6FFA">
        <w:rPr>
          <w:rFonts w:cs="Arial"/>
          <w:color w:val="000000"/>
          <w:szCs w:val="22"/>
        </w:rPr>
        <w:t xml:space="preserve">worden leerling nauw betrokken </w:t>
      </w:r>
      <w:r>
        <w:rPr>
          <w:rFonts w:cs="Arial"/>
          <w:color w:val="000000"/>
          <w:szCs w:val="22"/>
        </w:rPr>
        <w:t xml:space="preserve">bij het opstellen, uitvoeren en evalueren van het </w:t>
      </w:r>
      <w:r w:rsidRPr="00CA6FFA">
        <w:rPr>
          <w:rFonts w:cs="Arial"/>
          <w:color w:val="000000"/>
          <w:szCs w:val="22"/>
        </w:rPr>
        <w:t>ontwikkelingsperspectief</w:t>
      </w:r>
      <w:r>
        <w:rPr>
          <w:rFonts w:cs="Arial"/>
          <w:color w:val="000000"/>
          <w:szCs w:val="22"/>
        </w:rPr>
        <w:t>plan</w:t>
      </w:r>
      <w:r w:rsidR="00827CB1">
        <w:rPr>
          <w:rFonts w:cs="Arial"/>
          <w:color w:val="000000"/>
          <w:szCs w:val="22"/>
        </w:rPr>
        <w:t>.</w:t>
      </w:r>
    </w:p>
    <w:p w14:paraId="04FC21C0" w14:textId="77777777" w:rsidR="00F5209A" w:rsidRDefault="00F5209A" w:rsidP="0074193F">
      <w:pPr>
        <w:pStyle w:val="Lijstalinea"/>
        <w:spacing w:line="276" w:lineRule="auto"/>
        <w:ind w:left="0"/>
        <w:rPr>
          <w:rFonts w:cs="Arial"/>
          <w:szCs w:val="22"/>
        </w:rPr>
      </w:pPr>
    </w:p>
    <w:p w14:paraId="10E6E536" w14:textId="77777777" w:rsidR="00DB0295" w:rsidRDefault="00DB0295" w:rsidP="0074193F">
      <w:pPr>
        <w:spacing w:before="0" w:after="0" w:line="276" w:lineRule="auto"/>
        <w:jc w:val="left"/>
        <w:rPr>
          <w:rStyle w:val="Subtielebenadrukking"/>
        </w:rPr>
      </w:pPr>
      <w:r>
        <w:rPr>
          <w:rStyle w:val="Subtielebenadrukking"/>
        </w:rPr>
        <w:br w:type="page"/>
      </w:r>
    </w:p>
    <w:p w14:paraId="4474830B" w14:textId="4483D749" w:rsidR="005C5475" w:rsidRPr="00834439" w:rsidRDefault="00F5209A" w:rsidP="00834439">
      <w:pPr>
        <w:pStyle w:val="Kop3"/>
        <w:rPr>
          <w:rStyle w:val="Subtielebenadrukking"/>
          <w:rFonts w:ascii="Calibri Light" w:hAnsi="Calibri Light"/>
          <w:iCs w:val="0"/>
          <w:color w:val="000000" w:themeColor="text1"/>
          <w:sz w:val="22"/>
        </w:rPr>
      </w:pPr>
      <w:bookmarkStart w:id="20" w:name="_Toc52883010"/>
      <w:r w:rsidRPr="00834439">
        <w:rPr>
          <w:rStyle w:val="Subtielebenadrukking"/>
          <w:rFonts w:ascii="Calibri Light" w:hAnsi="Calibri Light"/>
          <w:iCs w:val="0"/>
          <w:color w:val="000000" w:themeColor="text1"/>
          <w:sz w:val="22"/>
        </w:rPr>
        <w:lastRenderedPageBreak/>
        <w:t>Medewerkers</w:t>
      </w:r>
      <w:bookmarkEnd w:id="20"/>
      <w:r w:rsidRPr="00834439">
        <w:rPr>
          <w:rStyle w:val="Subtielebenadrukking"/>
          <w:rFonts w:ascii="Calibri Light" w:hAnsi="Calibri Light"/>
          <w:iCs w:val="0"/>
          <w:color w:val="000000" w:themeColor="text1"/>
          <w:sz w:val="22"/>
        </w:rPr>
        <w:t xml:space="preserve"> </w:t>
      </w:r>
    </w:p>
    <w:p w14:paraId="025987F4" w14:textId="32CDD5A9" w:rsidR="0041160C" w:rsidRDefault="00682916" w:rsidP="0074193F">
      <w:pPr>
        <w:spacing w:after="0" w:line="276" w:lineRule="auto"/>
        <w:rPr>
          <w:rFonts w:cs="Arial"/>
          <w:color w:val="000000"/>
          <w:szCs w:val="22"/>
        </w:rPr>
      </w:pPr>
      <w:r>
        <w:rPr>
          <w:rFonts w:cs="Arial"/>
          <w:szCs w:val="22"/>
        </w:rPr>
        <w:t xml:space="preserve">Medewerkers doen er toe. </w:t>
      </w:r>
      <w:r w:rsidRPr="00682916">
        <w:rPr>
          <w:rFonts w:cs="Arial"/>
          <w:szCs w:val="22"/>
        </w:rPr>
        <w:t xml:space="preserve">Als </w:t>
      </w:r>
      <w:r>
        <w:rPr>
          <w:rFonts w:cs="Arial"/>
          <w:szCs w:val="22"/>
        </w:rPr>
        <w:t xml:space="preserve">medewerker </w:t>
      </w:r>
      <w:r w:rsidRPr="00682916">
        <w:rPr>
          <w:rFonts w:cs="Arial"/>
          <w:szCs w:val="22"/>
        </w:rPr>
        <w:t>wordt er niet van je verwacht dat je alle</w:t>
      </w:r>
      <w:r>
        <w:rPr>
          <w:rFonts w:cs="Arial"/>
          <w:szCs w:val="22"/>
        </w:rPr>
        <w:t>s kan en weet, maar wel dat je</w:t>
      </w:r>
      <w:r w:rsidRPr="00682916">
        <w:rPr>
          <w:rFonts w:cs="Arial"/>
          <w:szCs w:val="22"/>
        </w:rPr>
        <w:t xml:space="preserve"> een manier te vinden om een antwoord te vinden. </w:t>
      </w:r>
      <w:r w:rsidR="00DB0295">
        <w:rPr>
          <w:rFonts w:cs="Arial"/>
          <w:szCs w:val="22"/>
        </w:rPr>
        <w:t xml:space="preserve">Dit is in lijn met de visie van uit het GPL dat een medewerker </w:t>
      </w:r>
      <w:r w:rsidRPr="00682916">
        <w:rPr>
          <w:rFonts w:cs="Arial"/>
          <w:szCs w:val="22"/>
        </w:rPr>
        <w:t>een rolmodel</w:t>
      </w:r>
      <w:r w:rsidR="00DB0295">
        <w:rPr>
          <w:rFonts w:cs="Arial"/>
          <w:szCs w:val="22"/>
        </w:rPr>
        <w:t xml:space="preserve"> is</w:t>
      </w:r>
      <w:r w:rsidRPr="00682916">
        <w:rPr>
          <w:rFonts w:cs="Arial"/>
          <w:szCs w:val="22"/>
        </w:rPr>
        <w:t xml:space="preserve"> wat betreft het willen leren en het zoeken </w:t>
      </w:r>
      <w:r w:rsidR="00DB0295">
        <w:rPr>
          <w:rFonts w:cs="Arial"/>
          <w:szCs w:val="22"/>
        </w:rPr>
        <w:t xml:space="preserve">naar </w:t>
      </w:r>
      <w:r w:rsidRPr="00682916">
        <w:rPr>
          <w:rFonts w:cs="Arial"/>
          <w:szCs w:val="22"/>
        </w:rPr>
        <w:t xml:space="preserve">oplossingen en antwoorden. </w:t>
      </w:r>
      <w:r>
        <w:rPr>
          <w:rFonts w:cs="Arial"/>
          <w:szCs w:val="22"/>
        </w:rPr>
        <w:t xml:space="preserve">Onderwijs is een </w:t>
      </w:r>
      <w:r w:rsidRPr="00682916">
        <w:rPr>
          <w:rFonts w:cs="Arial"/>
          <w:szCs w:val="22"/>
        </w:rPr>
        <w:t xml:space="preserve"> continu proces </w:t>
      </w:r>
      <w:r>
        <w:rPr>
          <w:rFonts w:cs="Arial"/>
          <w:szCs w:val="22"/>
        </w:rPr>
        <w:t>waarin</w:t>
      </w:r>
      <w:r w:rsidR="00DB0295">
        <w:rPr>
          <w:rFonts w:cs="Arial"/>
          <w:szCs w:val="22"/>
        </w:rPr>
        <w:t xml:space="preserve"> wordt gewerkt vanuit het t</w:t>
      </w:r>
      <w:r w:rsidR="0041160C" w:rsidRPr="0041160C">
        <w:rPr>
          <w:rFonts w:cs="Arial"/>
          <w:szCs w:val="22"/>
        </w:rPr>
        <w:t>ransactioneel denk</w:t>
      </w:r>
      <w:r w:rsidR="00DB0295">
        <w:rPr>
          <w:rFonts w:cs="Arial"/>
          <w:szCs w:val="22"/>
        </w:rPr>
        <w:t>en en s</w:t>
      </w:r>
      <w:r w:rsidR="0041160C" w:rsidRPr="0041160C">
        <w:rPr>
          <w:rFonts w:cs="Arial"/>
          <w:szCs w:val="22"/>
        </w:rPr>
        <w:t>ystematisch en transparant werken</w:t>
      </w:r>
      <w:r w:rsidR="00DB0295">
        <w:rPr>
          <w:rFonts w:cs="Arial"/>
          <w:szCs w:val="22"/>
        </w:rPr>
        <w:t>.</w:t>
      </w:r>
    </w:p>
    <w:p w14:paraId="2F419E1A" w14:textId="0FD37A42" w:rsidR="00DB0295" w:rsidRPr="00DB0295" w:rsidRDefault="00F5209A" w:rsidP="008C3D9B">
      <w:pPr>
        <w:numPr>
          <w:ilvl w:val="0"/>
          <w:numId w:val="14"/>
        </w:numPr>
        <w:spacing w:after="0" w:line="276" w:lineRule="auto"/>
        <w:jc w:val="left"/>
      </w:pPr>
      <w:r w:rsidRPr="000B3BFC">
        <w:rPr>
          <w:rFonts w:cs="Arial"/>
          <w:color w:val="000000"/>
          <w:szCs w:val="22"/>
        </w:rPr>
        <w:t>Een medewerker van het Wellantcollege</w:t>
      </w:r>
      <w:r w:rsidR="002E6E66" w:rsidRPr="002E6E66">
        <w:t xml:space="preserve"> </w:t>
      </w:r>
      <w:r w:rsidR="002E6E66" w:rsidRPr="002E6E66">
        <w:rPr>
          <w:rFonts w:cs="Arial"/>
          <w:color w:val="000000"/>
          <w:szCs w:val="22"/>
        </w:rPr>
        <w:t>VMBO &amp; MAVO Dordrecht</w:t>
      </w:r>
      <w:r w:rsidRPr="000B3BFC">
        <w:rPr>
          <w:rFonts w:cs="Arial"/>
          <w:color w:val="000000"/>
          <w:szCs w:val="22"/>
        </w:rPr>
        <w:t xml:space="preserve"> heeft zitting in de ondersteuningsplanraad</w:t>
      </w:r>
      <w:r w:rsidR="00F83D8F" w:rsidRPr="000B3BFC">
        <w:rPr>
          <w:rFonts w:cs="Arial"/>
          <w:color w:val="000000"/>
          <w:szCs w:val="22"/>
        </w:rPr>
        <w:t xml:space="preserve"> (OPR)</w:t>
      </w:r>
      <w:r w:rsidRPr="000B3BFC">
        <w:rPr>
          <w:rFonts w:cs="Arial"/>
          <w:color w:val="000000"/>
          <w:szCs w:val="22"/>
        </w:rPr>
        <w:t xml:space="preserve"> van het SWV. </w:t>
      </w:r>
      <w:r w:rsidR="000B3BFC" w:rsidRPr="000B3BFC">
        <w:rPr>
          <w:rFonts w:cs="Arial"/>
          <w:color w:val="000000"/>
          <w:szCs w:val="22"/>
        </w:rPr>
        <w:t>De OPR heeft als taken het i</w:t>
      </w:r>
      <w:r w:rsidR="00DB0295" w:rsidRPr="00DB0295">
        <w:t>nste</w:t>
      </w:r>
      <w:r w:rsidR="000B3BFC">
        <w:t>mmen met het Ondersteuningsplan, het b</w:t>
      </w:r>
      <w:r w:rsidR="00DB0295" w:rsidRPr="00DB0295">
        <w:t>espreken van alle aangelegenheden die het ondersteuningspl</w:t>
      </w:r>
      <w:r w:rsidR="000B3BFC">
        <w:t>an raken, het doen van v</w:t>
      </w:r>
      <w:r w:rsidR="00DB0295" w:rsidRPr="00DB0295">
        <w:t xml:space="preserve">oorstellen en </w:t>
      </w:r>
      <w:r w:rsidR="000B3BFC">
        <w:t xml:space="preserve">het kenbaar maken van </w:t>
      </w:r>
      <w:r w:rsidR="00DB0295" w:rsidRPr="00DB0295">
        <w:t>standpunten be</w:t>
      </w:r>
      <w:r w:rsidR="000B3BFC">
        <w:t>treffende uitvoering van beleid, het b</w:t>
      </w:r>
      <w:r w:rsidR="00DB0295" w:rsidRPr="00DB0295">
        <w:t>espreken van jaarverslag, jaarrekening, begroting, inkomsten rijk en bijbehorende beleidsvoornemens over financiën, personeel en organisatie.</w:t>
      </w:r>
    </w:p>
    <w:p w14:paraId="062A046B" w14:textId="46F27354" w:rsidR="00F5209A" w:rsidRDefault="00F83D8F" w:rsidP="008C3D9B">
      <w:pPr>
        <w:numPr>
          <w:ilvl w:val="0"/>
          <w:numId w:val="12"/>
        </w:numPr>
        <w:spacing w:after="0" w:line="276" w:lineRule="auto"/>
        <w:jc w:val="left"/>
        <w:rPr>
          <w:rFonts w:cs="Arial"/>
          <w:color w:val="000000"/>
          <w:szCs w:val="22"/>
        </w:rPr>
      </w:pPr>
      <w:r>
        <w:rPr>
          <w:rFonts w:cs="Arial"/>
          <w:color w:val="000000"/>
          <w:szCs w:val="22"/>
        </w:rPr>
        <w:t>De medezeggenschap op de locatie is geregeld middels de T</w:t>
      </w:r>
      <w:r w:rsidR="00F5209A">
        <w:rPr>
          <w:rFonts w:cs="Arial"/>
          <w:color w:val="000000"/>
          <w:szCs w:val="22"/>
        </w:rPr>
        <w:t>VMT</w:t>
      </w:r>
      <w:r>
        <w:rPr>
          <w:rFonts w:cs="Arial"/>
          <w:color w:val="000000"/>
          <w:szCs w:val="22"/>
        </w:rPr>
        <w:t xml:space="preserve"> (teamvertegenwoordiging-management). </w:t>
      </w:r>
      <w:r w:rsidR="00636AF9">
        <w:rPr>
          <w:rFonts w:cs="Arial"/>
          <w:color w:val="000000"/>
          <w:szCs w:val="22"/>
        </w:rPr>
        <w:t xml:space="preserve">De TVMT functioneert als een klankbordgroep. De TVMT bestaat uit medewerkers die binnen de organisatie als luisterend oor fungeert en aangeeft wat er leeft binnen de organisatie. </w:t>
      </w:r>
      <w:r w:rsidR="00B10EDC">
        <w:rPr>
          <w:rFonts w:cs="Arial"/>
          <w:color w:val="000000"/>
          <w:szCs w:val="22"/>
        </w:rPr>
        <w:t>Vanuit de TVMT is er één medewerker  vertegenwoordigd in de klankbordgroep van de Ondernemingsraad (OR)</w:t>
      </w:r>
      <w:r w:rsidR="000B3BFC">
        <w:rPr>
          <w:rFonts w:cs="Arial"/>
          <w:color w:val="000000"/>
          <w:szCs w:val="22"/>
        </w:rPr>
        <w:t>, de locatie vertegenwoordiger</w:t>
      </w:r>
      <w:r w:rsidR="00B10EDC">
        <w:rPr>
          <w:rFonts w:cs="Arial"/>
          <w:color w:val="000000"/>
          <w:szCs w:val="22"/>
        </w:rPr>
        <w:t>.</w:t>
      </w:r>
    </w:p>
    <w:p w14:paraId="4474830C" w14:textId="5233E6D6" w:rsidR="005C5475" w:rsidRDefault="00B10EDC" w:rsidP="008C3D9B">
      <w:pPr>
        <w:numPr>
          <w:ilvl w:val="0"/>
          <w:numId w:val="12"/>
        </w:numPr>
        <w:spacing w:after="0" w:line="276" w:lineRule="auto"/>
        <w:jc w:val="left"/>
        <w:rPr>
          <w:rFonts w:cs="Arial"/>
          <w:color w:val="000000"/>
          <w:szCs w:val="22"/>
        </w:rPr>
      </w:pPr>
      <w:r w:rsidRPr="00044808">
        <w:rPr>
          <w:rFonts w:cs="Arial"/>
          <w:color w:val="000000"/>
          <w:szCs w:val="22"/>
        </w:rPr>
        <w:t xml:space="preserve">De medezeggenschap binnen het gehele Wellantcollege </w:t>
      </w:r>
      <w:r w:rsidR="002E6E66" w:rsidRPr="002E6E66">
        <w:rPr>
          <w:rFonts w:cs="Arial"/>
          <w:color w:val="000000"/>
          <w:szCs w:val="22"/>
        </w:rPr>
        <w:t xml:space="preserve">VMBO &amp; MAVO Dordrecht </w:t>
      </w:r>
      <w:r w:rsidRPr="00044808">
        <w:rPr>
          <w:rFonts w:cs="Arial"/>
          <w:color w:val="000000"/>
          <w:szCs w:val="22"/>
        </w:rPr>
        <w:t>is geregeld via de W</w:t>
      </w:r>
      <w:r w:rsidR="000B3BFC">
        <w:rPr>
          <w:rFonts w:cs="Arial"/>
          <w:color w:val="000000"/>
          <w:szCs w:val="22"/>
        </w:rPr>
        <w:t>OR (wet op de ondernemingsraden)</w:t>
      </w:r>
      <w:r w:rsidRPr="00044808">
        <w:rPr>
          <w:rFonts w:cs="Arial"/>
          <w:color w:val="000000"/>
          <w:szCs w:val="22"/>
        </w:rPr>
        <w:t xml:space="preserve"> </w:t>
      </w:r>
      <w:r w:rsidR="00044808" w:rsidRPr="00044808">
        <w:rPr>
          <w:rFonts w:cs="Arial"/>
          <w:color w:val="000000"/>
          <w:szCs w:val="22"/>
        </w:rPr>
        <w:t xml:space="preserve">middels de </w:t>
      </w:r>
      <w:r w:rsidR="00F5209A" w:rsidRPr="00044808">
        <w:rPr>
          <w:rFonts w:cs="Arial"/>
          <w:color w:val="000000"/>
          <w:szCs w:val="22"/>
        </w:rPr>
        <w:t>OR</w:t>
      </w:r>
      <w:r w:rsidR="00044808" w:rsidRPr="00044808">
        <w:rPr>
          <w:rFonts w:cs="Arial"/>
          <w:color w:val="000000"/>
          <w:szCs w:val="22"/>
        </w:rPr>
        <w:t xml:space="preserve">. </w:t>
      </w:r>
      <w:r w:rsidR="000B3BFC">
        <w:rPr>
          <w:rFonts w:cs="Arial"/>
          <w:color w:val="000000"/>
          <w:szCs w:val="22"/>
        </w:rPr>
        <w:t xml:space="preserve">De OR leden worden verkozen uit de medewerkers van het Wellantcollege </w:t>
      </w:r>
      <w:r w:rsidR="002E6E66" w:rsidRPr="002E6E66">
        <w:rPr>
          <w:rFonts w:cs="Arial"/>
          <w:color w:val="000000"/>
          <w:szCs w:val="22"/>
        </w:rPr>
        <w:t xml:space="preserve">VMBO &amp; MAVO Dordrecht </w:t>
      </w:r>
      <w:r w:rsidR="000B3BFC">
        <w:rPr>
          <w:rFonts w:cs="Arial"/>
          <w:color w:val="000000"/>
          <w:szCs w:val="22"/>
        </w:rPr>
        <w:t>en zijn d</w:t>
      </w:r>
      <w:r w:rsidR="00044808" w:rsidRPr="00044808">
        <w:rPr>
          <w:rFonts w:cs="Arial"/>
          <w:color w:val="000000"/>
          <w:szCs w:val="22"/>
        </w:rPr>
        <w:t>e schakel tussen het bestuur en het personeel. Een OR lid vertegenwoordigd enerzijds de teams op de locaties en anderzijds denkt de OR locatie overstijgend mee over het beleid en de (ingezette) koers van het Wellantcollege.</w:t>
      </w:r>
      <w:r w:rsidR="000B3BFC">
        <w:rPr>
          <w:rFonts w:cs="Arial"/>
          <w:color w:val="000000"/>
          <w:szCs w:val="22"/>
        </w:rPr>
        <w:t xml:space="preserve"> De OR verzameld de input via de klankbordgroep van de locatie vertegenwoordigers en locatie bezoeken. </w:t>
      </w:r>
      <w:r w:rsidR="00044808" w:rsidRPr="00044808">
        <w:rPr>
          <w:rFonts w:cs="Arial"/>
          <w:color w:val="000000"/>
          <w:szCs w:val="22"/>
        </w:rPr>
        <w:t xml:space="preserve"> </w:t>
      </w:r>
    </w:p>
    <w:p w14:paraId="33C6C0BF" w14:textId="5DA82F17" w:rsidR="00294E3C" w:rsidRDefault="00294E3C" w:rsidP="008C3D9B">
      <w:pPr>
        <w:numPr>
          <w:ilvl w:val="0"/>
          <w:numId w:val="12"/>
        </w:numPr>
        <w:spacing w:after="0" w:line="276" w:lineRule="auto"/>
        <w:jc w:val="left"/>
        <w:rPr>
          <w:rFonts w:cs="Arial"/>
          <w:color w:val="000000"/>
          <w:szCs w:val="22"/>
        </w:rPr>
      </w:pPr>
      <w:r>
        <w:rPr>
          <w:rFonts w:cs="Arial"/>
          <w:color w:val="000000"/>
          <w:szCs w:val="22"/>
        </w:rPr>
        <w:t xml:space="preserve">De communicatie wat betreft de basisondersteuning vindt plaats middels de dagstart en het overleg tussen mentor/coach en de leerlingbegeleider. </w:t>
      </w:r>
    </w:p>
    <w:p w14:paraId="18236F3B" w14:textId="1227CBB4" w:rsidR="00294E3C" w:rsidRPr="00044808" w:rsidRDefault="00294E3C" w:rsidP="008C3D9B">
      <w:pPr>
        <w:numPr>
          <w:ilvl w:val="0"/>
          <w:numId w:val="12"/>
        </w:numPr>
        <w:spacing w:after="0" w:line="276" w:lineRule="auto"/>
        <w:jc w:val="left"/>
        <w:rPr>
          <w:rFonts w:cs="Arial"/>
          <w:color w:val="000000"/>
          <w:szCs w:val="22"/>
        </w:rPr>
      </w:pPr>
      <w:r>
        <w:rPr>
          <w:rFonts w:cs="Arial"/>
          <w:color w:val="000000"/>
          <w:szCs w:val="22"/>
        </w:rPr>
        <w:t xml:space="preserve">De communicatie wat betreft de extra ondersteuning verloopt via de mentor, leerlingbegeleider, zorg-adviesteam, ondersteuningsteam (zie </w:t>
      </w:r>
      <w:r w:rsidR="00E23DE8">
        <w:rPr>
          <w:rFonts w:cs="Arial"/>
          <w:color w:val="000000"/>
          <w:szCs w:val="22"/>
        </w:rPr>
        <w:t xml:space="preserve">ondersteuningsstructuur bijlage 1). </w:t>
      </w:r>
    </w:p>
    <w:p w14:paraId="4474830D" w14:textId="77777777" w:rsidR="005C5475" w:rsidRDefault="005C5475" w:rsidP="0074193F">
      <w:pPr>
        <w:spacing w:line="276" w:lineRule="auto"/>
        <w:rPr>
          <w:rFonts w:cs="Arial"/>
          <w:color w:val="000000"/>
          <w:szCs w:val="22"/>
        </w:rPr>
      </w:pPr>
    </w:p>
    <w:p w14:paraId="4474830E" w14:textId="27CC1492" w:rsidR="00B210F7" w:rsidRDefault="00B210F7" w:rsidP="0074193F">
      <w:pPr>
        <w:spacing w:before="0" w:after="0" w:line="276" w:lineRule="auto"/>
        <w:jc w:val="left"/>
        <w:rPr>
          <w:rFonts w:cs="Arial"/>
          <w:color w:val="000000"/>
          <w:szCs w:val="22"/>
        </w:rPr>
      </w:pPr>
      <w:r>
        <w:rPr>
          <w:rFonts w:cs="Arial"/>
          <w:color w:val="000000"/>
          <w:szCs w:val="22"/>
        </w:rPr>
        <w:br w:type="page"/>
      </w:r>
    </w:p>
    <w:p w14:paraId="4474830F" w14:textId="77777777" w:rsidR="005C5475" w:rsidRPr="00CA6FFA" w:rsidRDefault="005C5475" w:rsidP="00C95C5E">
      <w:pPr>
        <w:pStyle w:val="Kop2"/>
      </w:pPr>
      <w:r w:rsidRPr="00CA6FFA">
        <w:lastRenderedPageBreak/>
        <w:t xml:space="preserve">1.4. </w:t>
      </w:r>
      <w:r>
        <w:t>Opbrengsten 2017- 2019</w:t>
      </w:r>
    </w:p>
    <w:p w14:paraId="44748310" w14:textId="3A781BB3" w:rsidR="005C5475" w:rsidRPr="00834439" w:rsidRDefault="005C5475" w:rsidP="00834439">
      <w:pPr>
        <w:pStyle w:val="Kop3"/>
        <w:rPr>
          <w:rStyle w:val="Subtielebenadrukking"/>
          <w:rFonts w:ascii="Calibri Light" w:hAnsi="Calibri Light"/>
          <w:iCs w:val="0"/>
          <w:color w:val="000000" w:themeColor="text1"/>
          <w:sz w:val="22"/>
        </w:rPr>
      </w:pPr>
      <w:bookmarkStart w:id="21" w:name="_Toc52883012"/>
      <w:r w:rsidRPr="00834439">
        <w:rPr>
          <w:rStyle w:val="Subtielebenadrukking"/>
          <w:rFonts w:ascii="Calibri Light" w:hAnsi="Calibri Light"/>
          <w:iCs w:val="0"/>
          <w:color w:val="000000" w:themeColor="text1"/>
          <w:sz w:val="22"/>
        </w:rPr>
        <w:t>Samenwerkingsverband Passend Voortgezet Onderwijs Dordrecht</w:t>
      </w:r>
      <w:bookmarkEnd w:id="21"/>
      <w:r w:rsidRPr="00834439">
        <w:rPr>
          <w:rStyle w:val="Subtielebenadrukking"/>
          <w:rFonts w:ascii="Calibri Light" w:hAnsi="Calibri Light"/>
          <w:iCs w:val="0"/>
          <w:color w:val="000000" w:themeColor="text1"/>
          <w:sz w:val="22"/>
        </w:rPr>
        <w:t xml:space="preserve"> </w:t>
      </w:r>
    </w:p>
    <w:p w14:paraId="44748311" w14:textId="737810BF" w:rsidR="005C5475" w:rsidRDefault="009103EA" w:rsidP="0074193F">
      <w:pPr>
        <w:spacing w:line="276" w:lineRule="auto"/>
        <w:rPr>
          <w:rFonts w:cs="Arial"/>
          <w:color w:val="000000"/>
          <w:szCs w:val="22"/>
        </w:rPr>
      </w:pPr>
      <w:r>
        <w:rPr>
          <w:rFonts w:cs="Arial"/>
          <w:color w:val="000000"/>
          <w:szCs w:val="22"/>
        </w:rPr>
        <w:t xml:space="preserve">Het Wellantcollege VMBO &amp; MAVO Dordrecht </w:t>
      </w:r>
      <w:r w:rsidR="005C5475" w:rsidRPr="00CA6FFA">
        <w:rPr>
          <w:rFonts w:cs="Arial"/>
          <w:color w:val="000000"/>
          <w:szCs w:val="22"/>
        </w:rPr>
        <w:t>maakt deel uit van SWV Passend</w:t>
      </w:r>
      <w:r w:rsidR="0041160C">
        <w:rPr>
          <w:rFonts w:cs="Arial"/>
          <w:color w:val="000000"/>
          <w:szCs w:val="22"/>
        </w:rPr>
        <w:t xml:space="preserve"> Voortgezet Onderwijs Dordrecht. </w:t>
      </w:r>
      <w:r w:rsidR="005C5475" w:rsidRPr="00CA6FFA">
        <w:rPr>
          <w:rFonts w:cs="Arial"/>
          <w:color w:val="000000"/>
          <w:szCs w:val="22"/>
        </w:rPr>
        <w:t xml:space="preserve">Het bestuur van de school is vertegenwoordigd in het bestuur van het SWV Passend Voortgezet Onderwijs Dordrecht. Het schoolondersteuningsplan is verbonden met het ondersteuningsplan van het SWV daar waar het gaat om belangrijke kernpunten zoals basisondersteuning, extra ondersteuning, handelingsgericht werken, onderwijs- en ondersteuningsbehoeften, het aanvragen van arrangementen bij het SWV. </w:t>
      </w:r>
    </w:p>
    <w:p w14:paraId="1D26B35F" w14:textId="5BA7634D" w:rsidR="008B0812" w:rsidRPr="00827CB1" w:rsidRDefault="005C5475" w:rsidP="008C3D9B">
      <w:pPr>
        <w:pStyle w:val="Lijstalinea"/>
        <w:numPr>
          <w:ilvl w:val="0"/>
          <w:numId w:val="10"/>
        </w:numPr>
        <w:spacing w:before="0" w:after="0" w:line="276" w:lineRule="auto"/>
        <w:jc w:val="left"/>
        <w:rPr>
          <w:rFonts w:cs="Arial"/>
          <w:color w:val="000000"/>
          <w:szCs w:val="22"/>
        </w:rPr>
      </w:pPr>
      <w:r w:rsidRPr="00827CB1">
        <w:rPr>
          <w:rFonts w:cs="Arial"/>
          <w:color w:val="000000"/>
          <w:szCs w:val="22"/>
        </w:rPr>
        <w:t>Er is een schoolondersteuningsprofiel (SOP) opgesteld met behulp van  het format dat het</w:t>
      </w:r>
      <w:r w:rsidR="00827CB1" w:rsidRPr="00827CB1">
        <w:rPr>
          <w:rFonts w:cs="Arial"/>
          <w:color w:val="000000"/>
          <w:szCs w:val="22"/>
        </w:rPr>
        <w:t xml:space="preserve"> </w:t>
      </w:r>
      <w:r w:rsidRPr="00827CB1">
        <w:rPr>
          <w:rFonts w:cs="Arial"/>
          <w:color w:val="000000"/>
          <w:szCs w:val="22"/>
        </w:rPr>
        <w:t>SWV heeft aangereikt. De gegevens hebben een update gekregen. Het SOP is voorgelegd aan de ouderadviescommissie</w:t>
      </w:r>
      <w:r w:rsidRPr="00827CB1">
        <w:rPr>
          <w:rFonts w:cs="Arial"/>
          <w:color w:val="FF0000"/>
          <w:szCs w:val="22"/>
        </w:rPr>
        <w:t xml:space="preserve">. </w:t>
      </w:r>
      <w:r w:rsidRPr="00827CB1">
        <w:rPr>
          <w:rFonts w:cs="Arial"/>
          <w:szCs w:val="22"/>
        </w:rPr>
        <w:t>Na instemming wordt het SOP op de</w:t>
      </w:r>
      <w:r w:rsidR="008B0812" w:rsidRPr="00827CB1">
        <w:rPr>
          <w:rFonts w:cs="Arial"/>
          <w:szCs w:val="22"/>
        </w:rPr>
        <w:t xml:space="preserve"> intranet</w:t>
      </w:r>
      <w:r w:rsidRPr="00827CB1">
        <w:rPr>
          <w:rFonts w:cs="Arial"/>
          <w:szCs w:val="22"/>
        </w:rPr>
        <w:t>site</w:t>
      </w:r>
      <w:r w:rsidR="00A13769" w:rsidRPr="00827CB1">
        <w:rPr>
          <w:rFonts w:cs="Arial"/>
          <w:szCs w:val="22"/>
        </w:rPr>
        <w:t xml:space="preserve"> van de school geplaatst. Ouders van toekomstige leerlingen kunnen het school ondersteuningsprofiel en het schoolondersteuningsplan raadplegen via de site; “Scholen op de kaart”. </w:t>
      </w:r>
      <w:r w:rsidRPr="00827CB1">
        <w:rPr>
          <w:rFonts w:cs="Arial"/>
          <w:szCs w:val="22"/>
        </w:rPr>
        <w:t xml:space="preserve"> </w:t>
      </w:r>
    </w:p>
    <w:p w14:paraId="44748315" w14:textId="77777777" w:rsidR="005C5475" w:rsidRPr="00834439" w:rsidRDefault="005C5475" w:rsidP="00834439">
      <w:pPr>
        <w:pStyle w:val="Kop3"/>
        <w:rPr>
          <w:rStyle w:val="Subtielebenadrukking"/>
          <w:rFonts w:ascii="Calibri Light" w:hAnsi="Calibri Light"/>
          <w:iCs w:val="0"/>
          <w:color w:val="000000" w:themeColor="text1"/>
          <w:sz w:val="22"/>
        </w:rPr>
      </w:pPr>
      <w:bookmarkStart w:id="22" w:name="_Toc52883013"/>
      <w:r w:rsidRPr="00834439">
        <w:rPr>
          <w:rStyle w:val="Subtielebenadrukking"/>
          <w:rFonts w:ascii="Calibri Light" w:hAnsi="Calibri Light"/>
          <w:iCs w:val="0"/>
          <w:color w:val="000000" w:themeColor="text1"/>
          <w:sz w:val="22"/>
        </w:rPr>
        <w:t>Uitkomsten inspectiebezoek</w:t>
      </w:r>
      <w:bookmarkEnd w:id="22"/>
      <w:r w:rsidRPr="00834439">
        <w:rPr>
          <w:rStyle w:val="Subtielebenadrukking"/>
          <w:rFonts w:ascii="Calibri Light" w:hAnsi="Calibri Light"/>
          <w:iCs w:val="0"/>
          <w:color w:val="000000" w:themeColor="text1"/>
          <w:sz w:val="22"/>
        </w:rPr>
        <w:t xml:space="preserve"> </w:t>
      </w:r>
    </w:p>
    <w:p w14:paraId="44748316" w14:textId="77777777" w:rsidR="005C5475" w:rsidRDefault="005C5475" w:rsidP="0074193F">
      <w:pPr>
        <w:spacing w:line="276" w:lineRule="auto"/>
        <w:rPr>
          <w:rFonts w:cs="Arial"/>
          <w:color w:val="000000"/>
          <w:szCs w:val="22"/>
        </w:rPr>
      </w:pPr>
      <w:r w:rsidRPr="00CA6FFA">
        <w:rPr>
          <w:rFonts w:cs="Arial"/>
          <w:color w:val="000000"/>
          <w:szCs w:val="22"/>
        </w:rPr>
        <w:t xml:space="preserve">De inspectie van het onderwijs heeft in oktober 2013  voor het Wellantcollege VMBO Dordrecht en in maart 2015 het Wellantcollege VMBO MAVO Stek een basisarrangement afgegeven.  Een basisarrangement van de Inspectie maakt onderdeel uit van wat binnen het SWV onder basisondersteuning valt. Opbrengstgericht werken en sturen op basis van getallen staan bij het management hoog op de agenda.           </w:t>
      </w:r>
    </w:p>
    <w:p w14:paraId="44748317" w14:textId="42C6CAF2" w:rsidR="005C5475" w:rsidRPr="00834439" w:rsidRDefault="005C5475" w:rsidP="00834439">
      <w:pPr>
        <w:pStyle w:val="Kop3"/>
        <w:rPr>
          <w:rStyle w:val="Subtielebenadrukking"/>
          <w:rFonts w:ascii="Calibri Light" w:hAnsi="Calibri Light"/>
          <w:iCs w:val="0"/>
          <w:color w:val="000000" w:themeColor="text1"/>
          <w:sz w:val="22"/>
        </w:rPr>
      </w:pPr>
      <w:bookmarkStart w:id="23" w:name="_Toc52883014"/>
      <w:r w:rsidRPr="00834439">
        <w:rPr>
          <w:rStyle w:val="Subtielebenadrukking"/>
          <w:rFonts w:ascii="Calibri Light" w:hAnsi="Calibri Light"/>
          <w:iCs w:val="0"/>
          <w:color w:val="000000" w:themeColor="text1"/>
          <w:sz w:val="22"/>
        </w:rPr>
        <w:t>Ouders</w:t>
      </w:r>
      <w:bookmarkEnd w:id="23"/>
      <w:r w:rsidRPr="00834439">
        <w:rPr>
          <w:rStyle w:val="Subtielebenadrukking"/>
          <w:rFonts w:ascii="Calibri Light" w:hAnsi="Calibri Light"/>
          <w:iCs w:val="0"/>
          <w:color w:val="000000" w:themeColor="text1"/>
          <w:sz w:val="22"/>
        </w:rPr>
        <w:t xml:space="preserve"> </w:t>
      </w:r>
    </w:p>
    <w:p w14:paraId="44748318" w14:textId="6DA59A5A" w:rsidR="005C5475" w:rsidRPr="008B0812" w:rsidRDefault="005C5475" w:rsidP="1AF161EC">
      <w:pPr>
        <w:spacing w:line="276" w:lineRule="auto"/>
        <w:rPr>
          <w:rFonts w:cs="Arial"/>
        </w:rPr>
      </w:pPr>
      <w:r w:rsidRPr="1AF161EC">
        <w:rPr>
          <w:rFonts w:cs="Arial"/>
        </w:rPr>
        <w:t>Ouders zijn vertegenwoordigd in de diverse medezeggenschapsgeledingen. Op verzoek van ouders zal het Wellantcollege</w:t>
      </w:r>
      <w:r w:rsidR="002E6E66">
        <w:rPr>
          <w:rFonts w:cs="Arial"/>
        </w:rPr>
        <w:t xml:space="preserve"> </w:t>
      </w:r>
      <w:r w:rsidR="002E6E66" w:rsidRPr="002E6E66">
        <w:rPr>
          <w:rFonts w:cs="Arial"/>
        </w:rPr>
        <w:t>VMBO &amp; MAVO Dordrecht</w:t>
      </w:r>
      <w:r w:rsidRPr="1AF161EC">
        <w:rPr>
          <w:rFonts w:cs="Arial"/>
        </w:rPr>
        <w:t xml:space="preserve"> in de ondersteuningsplanraad van het SWV vertegenwoordigd worden door een personeelslid. Beleid van de school is om ouders nadrukkelijk en systematisch uit te nodigen bij de bespreking van hun kind. </w:t>
      </w:r>
    </w:p>
    <w:p w14:paraId="44748319" w14:textId="069EC3D7" w:rsidR="008B0812" w:rsidRDefault="008B0812" w:rsidP="0074193F">
      <w:pPr>
        <w:spacing w:before="0" w:after="0" w:line="276" w:lineRule="auto"/>
        <w:jc w:val="left"/>
        <w:rPr>
          <w:rFonts w:cs="Arial"/>
          <w:color w:val="000000"/>
          <w:szCs w:val="22"/>
          <w:u w:val="single"/>
        </w:rPr>
      </w:pPr>
    </w:p>
    <w:p w14:paraId="4474831A" w14:textId="3759391B" w:rsidR="005C5475" w:rsidRPr="00CA6FFA" w:rsidRDefault="008B0812" w:rsidP="00C95C5E">
      <w:pPr>
        <w:pStyle w:val="Kop2"/>
      </w:pPr>
      <w:r>
        <w:t xml:space="preserve">1.5 </w:t>
      </w:r>
      <w:r w:rsidR="005C5475">
        <w:t>Acties 20</w:t>
      </w:r>
      <w:r w:rsidR="005D2AF7">
        <w:t>20</w:t>
      </w:r>
      <w:r w:rsidR="005C5475">
        <w:t>- 20</w:t>
      </w:r>
      <w:r w:rsidR="005D2AF7">
        <w:t>22</w:t>
      </w:r>
    </w:p>
    <w:p w14:paraId="4474831B" w14:textId="3120B4EC" w:rsidR="005C5475" w:rsidRDefault="005C5475" w:rsidP="008C3D9B">
      <w:pPr>
        <w:pStyle w:val="Lijstalinea"/>
        <w:numPr>
          <w:ilvl w:val="0"/>
          <w:numId w:val="15"/>
        </w:numPr>
        <w:spacing w:line="276" w:lineRule="auto"/>
        <w:rPr>
          <w:rFonts w:cs="Arial"/>
          <w:color w:val="000000"/>
          <w:szCs w:val="22"/>
        </w:rPr>
      </w:pPr>
      <w:r w:rsidRPr="00CA6FFA">
        <w:rPr>
          <w:rFonts w:cs="Arial"/>
          <w:color w:val="000000"/>
          <w:szCs w:val="22"/>
        </w:rPr>
        <w:t>Volgen van de ontwikkelingen binnen het SWV</w:t>
      </w:r>
      <w:r w:rsidR="00E10BE2">
        <w:rPr>
          <w:rFonts w:cs="Arial"/>
          <w:color w:val="000000"/>
          <w:szCs w:val="22"/>
        </w:rPr>
        <w:t xml:space="preserve"> </w:t>
      </w:r>
    </w:p>
    <w:p w14:paraId="428E83AB" w14:textId="444891B1" w:rsidR="00E10BE2" w:rsidRDefault="00E7713F" w:rsidP="008C3D9B">
      <w:pPr>
        <w:pStyle w:val="Lijstalinea"/>
        <w:numPr>
          <w:ilvl w:val="0"/>
          <w:numId w:val="15"/>
        </w:numPr>
        <w:spacing w:line="276" w:lineRule="auto"/>
        <w:rPr>
          <w:rFonts w:cs="Arial"/>
          <w:color w:val="000000"/>
          <w:szCs w:val="22"/>
        </w:rPr>
      </w:pPr>
      <w:r>
        <w:rPr>
          <w:rFonts w:cs="Arial"/>
          <w:color w:val="000000"/>
          <w:szCs w:val="22"/>
        </w:rPr>
        <w:t>School</w:t>
      </w:r>
      <w:r w:rsidR="00E10BE2">
        <w:rPr>
          <w:rFonts w:cs="Arial"/>
          <w:color w:val="000000"/>
          <w:szCs w:val="22"/>
        </w:rPr>
        <w:t xml:space="preserve">ondersteuningsplan </w:t>
      </w:r>
      <w:r>
        <w:rPr>
          <w:rFonts w:cs="Arial"/>
          <w:color w:val="000000"/>
          <w:szCs w:val="22"/>
        </w:rPr>
        <w:t>ter advies voorleggen aan</w:t>
      </w:r>
      <w:r w:rsidR="00E10BE2">
        <w:rPr>
          <w:rFonts w:cs="Arial"/>
          <w:color w:val="000000"/>
          <w:szCs w:val="22"/>
        </w:rPr>
        <w:t xml:space="preserve"> de TVMT</w:t>
      </w:r>
      <w:r>
        <w:rPr>
          <w:rFonts w:cs="Arial"/>
          <w:color w:val="000000"/>
          <w:szCs w:val="22"/>
        </w:rPr>
        <w:t xml:space="preserve"> en eventuele aanpassingen naar aanleiding van het advies opnemen in het schoolondersteuningsplan. </w:t>
      </w:r>
    </w:p>
    <w:p w14:paraId="0B67365F" w14:textId="5F351E15" w:rsidR="00E7713F" w:rsidRPr="00E7713F" w:rsidRDefault="00E10BE2" w:rsidP="008C3D9B">
      <w:pPr>
        <w:pStyle w:val="Lijstalinea"/>
        <w:numPr>
          <w:ilvl w:val="0"/>
          <w:numId w:val="15"/>
        </w:numPr>
        <w:spacing w:line="276" w:lineRule="auto"/>
        <w:rPr>
          <w:rFonts w:cs="Arial"/>
          <w:color w:val="000000"/>
          <w:szCs w:val="22"/>
        </w:rPr>
      </w:pPr>
      <w:r w:rsidRPr="00E7713F">
        <w:rPr>
          <w:rFonts w:cs="Arial"/>
          <w:color w:val="000000"/>
          <w:szCs w:val="22"/>
        </w:rPr>
        <w:t xml:space="preserve">School ondersteuningsplan bespreken met </w:t>
      </w:r>
      <w:r w:rsidRPr="00E7713F">
        <w:rPr>
          <w:rFonts w:cs="Arial"/>
          <w:color w:val="FF0000"/>
          <w:szCs w:val="22"/>
        </w:rPr>
        <w:t xml:space="preserve"> </w:t>
      </w:r>
      <w:r w:rsidRPr="00834439">
        <w:rPr>
          <w:rFonts w:cs="Arial"/>
          <w:color w:val="000000" w:themeColor="text1"/>
          <w:szCs w:val="22"/>
        </w:rPr>
        <w:t>de leerlingenraad</w:t>
      </w:r>
      <w:r w:rsidRPr="00E7713F">
        <w:rPr>
          <w:rFonts w:cs="Arial"/>
          <w:color w:val="000000"/>
          <w:szCs w:val="22"/>
        </w:rPr>
        <w:t>?</w:t>
      </w:r>
      <w:r w:rsidR="00E7713F">
        <w:rPr>
          <w:rFonts w:cs="Arial"/>
          <w:color w:val="000000"/>
          <w:szCs w:val="22"/>
        </w:rPr>
        <w:t xml:space="preserve"> </w:t>
      </w:r>
      <w:r w:rsidR="00E7713F" w:rsidRPr="00E7713F">
        <w:rPr>
          <w:rFonts w:cs="Arial"/>
          <w:color w:val="000000"/>
          <w:szCs w:val="22"/>
        </w:rPr>
        <w:t xml:space="preserve">en eventuele aanpassingen naar aanleiding van het advies opnemen in het schoolondersteuningsplan. </w:t>
      </w:r>
    </w:p>
    <w:p w14:paraId="7C646D0C" w14:textId="6DE62BE7" w:rsidR="00EC58FF" w:rsidRDefault="005C5475" w:rsidP="008C3D9B">
      <w:pPr>
        <w:pStyle w:val="Lijstalinea"/>
        <w:numPr>
          <w:ilvl w:val="0"/>
          <w:numId w:val="15"/>
        </w:numPr>
        <w:spacing w:line="276" w:lineRule="auto"/>
        <w:rPr>
          <w:rFonts w:cs="Arial"/>
          <w:color w:val="000000"/>
          <w:szCs w:val="22"/>
        </w:rPr>
      </w:pPr>
      <w:r w:rsidRPr="00D972A4">
        <w:rPr>
          <w:rFonts w:cs="Arial"/>
          <w:color w:val="000000"/>
          <w:szCs w:val="22"/>
        </w:rPr>
        <w:t>Uitvoeren van de acties in het schoolondersteun</w:t>
      </w:r>
      <w:r w:rsidR="00E10BE2">
        <w:rPr>
          <w:rFonts w:cs="Arial"/>
          <w:color w:val="000000"/>
          <w:szCs w:val="22"/>
        </w:rPr>
        <w:t xml:space="preserve">ingsplan. </w:t>
      </w:r>
    </w:p>
    <w:p w14:paraId="4474831C" w14:textId="1501AD5C" w:rsidR="005C5475" w:rsidRPr="00D972A4" w:rsidRDefault="005C5475" w:rsidP="008C3D9B">
      <w:pPr>
        <w:pStyle w:val="Lijstalinea"/>
        <w:numPr>
          <w:ilvl w:val="0"/>
          <w:numId w:val="7"/>
        </w:numPr>
        <w:spacing w:line="276" w:lineRule="auto"/>
        <w:rPr>
          <w:rFonts w:cs="Arial"/>
          <w:color w:val="000000"/>
          <w:szCs w:val="22"/>
        </w:rPr>
      </w:pPr>
      <w:r w:rsidRPr="00D972A4">
        <w:rPr>
          <w:rFonts w:cs="Arial"/>
          <w:color w:val="000000"/>
          <w:szCs w:val="22"/>
        </w:rPr>
        <w:br w:type="page"/>
      </w:r>
    </w:p>
    <w:p w14:paraId="44748320" w14:textId="44EFBF37" w:rsidR="005C5475" w:rsidRPr="00C95C5E" w:rsidRDefault="00E7713F" w:rsidP="00C95C5E">
      <w:pPr>
        <w:pStyle w:val="Kop1"/>
      </w:pPr>
      <w:bookmarkStart w:id="24" w:name="_Toc184453280"/>
      <w:bookmarkStart w:id="25" w:name="_Toc266271798"/>
      <w:bookmarkStart w:id="26" w:name="_Toc271201064"/>
      <w:bookmarkStart w:id="27" w:name="_Toc271201128"/>
      <w:bookmarkStart w:id="28" w:name="_Toc271721547"/>
      <w:r w:rsidRPr="00C95C5E">
        <w:lastRenderedPageBreak/>
        <w:t>2</w:t>
      </w:r>
      <w:r w:rsidR="000B4D7B" w:rsidRPr="00C95C5E">
        <w:t xml:space="preserve">  M</w:t>
      </w:r>
      <w:r w:rsidR="005C5475" w:rsidRPr="00C95C5E">
        <w:t xml:space="preserve">issie en visie </w:t>
      </w:r>
      <w:bookmarkEnd w:id="24"/>
      <w:bookmarkEnd w:id="25"/>
      <w:bookmarkEnd w:id="26"/>
      <w:bookmarkEnd w:id="27"/>
      <w:bookmarkEnd w:id="28"/>
      <w:r w:rsidR="005C5475" w:rsidRPr="00C95C5E">
        <w:t xml:space="preserve">ondersteuning op </w:t>
      </w:r>
      <w:r w:rsidR="000B4D7B" w:rsidRPr="00C95C5E">
        <w:t>het Wellantcollege</w:t>
      </w:r>
      <w:r w:rsidR="002E6E66">
        <w:t xml:space="preserve"> </w:t>
      </w:r>
      <w:r w:rsidR="002E6E66" w:rsidRPr="002E6E66">
        <w:t>VMBO &amp; MAVO Dordrecht</w:t>
      </w:r>
    </w:p>
    <w:p w14:paraId="44748323" w14:textId="34BD8F61" w:rsidR="005C5475" w:rsidRPr="00834439" w:rsidRDefault="000B4D7B" w:rsidP="00834439">
      <w:pPr>
        <w:pStyle w:val="Kop2"/>
        <w:rPr>
          <w:rStyle w:val="Subtielebenadrukking"/>
          <w:rFonts w:ascii="Calibri Light" w:hAnsi="Calibri Light"/>
          <w:iCs/>
          <w:color w:val="000000" w:themeColor="text1"/>
          <w:sz w:val="22"/>
        </w:rPr>
      </w:pPr>
      <w:r w:rsidRPr="00834439">
        <w:rPr>
          <w:rStyle w:val="Subtielebenadrukking"/>
          <w:rFonts w:ascii="Calibri Light" w:hAnsi="Calibri Light"/>
          <w:iCs/>
          <w:color w:val="000000" w:themeColor="text1"/>
          <w:sz w:val="22"/>
        </w:rPr>
        <w:t xml:space="preserve">2.1 </w:t>
      </w:r>
      <w:r w:rsidR="005C5475" w:rsidRPr="00834439">
        <w:rPr>
          <w:rStyle w:val="Subtielebenadrukking"/>
          <w:rFonts w:ascii="Calibri Light" w:hAnsi="Calibri Light"/>
          <w:iCs/>
          <w:color w:val="000000" w:themeColor="text1"/>
          <w:sz w:val="22"/>
        </w:rPr>
        <w:t>Missie</w:t>
      </w:r>
      <w:r w:rsidR="0074193F" w:rsidRPr="00834439">
        <w:rPr>
          <w:rStyle w:val="Subtielebenadrukking"/>
          <w:rFonts w:ascii="Calibri Light" w:hAnsi="Calibri Light"/>
          <w:iCs/>
          <w:color w:val="000000" w:themeColor="text1"/>
          <w:sz w:val="22"/>
        </w:rPr>
        <w:t xml:space="preserve"> Wellantcollege VMBO &amp; MAVO Dordrecht </w:t>
      </w:r>
    </w:p>
    <w:p w14:paraId="60EBC677" w14:textId="631983AA" w:rsidR="000B4D7B" w:rsidRDefault="005E205B" w:rsidP="0074193F">
      <w:pPr>
        <w:spacing w:before="0" w:after="0" w:line="276" w:lineRule="auto"/>
        <w:rPr>
          <w:rFonts w:cs="Arial"/>
          <w:color w:val="000000"/>
          <w:szCs w:val="22"/>
        </w:rPr>
      </w:pPr>
      <w:r w:rsidRPr="005E205B">
        <w:rPr>
          <w:rFonts w:cs="Arial"/>
          <w:color w:val="000000"/>
          <w:szCs w:val="22"/>
        </w:rPr>
        <w:t>Werken aan een gezonde en leefbare toekomst door uit te blinken in onderwijs</w:t>
      </w:r>
      <w:r>
        <w:rPr>
          <w:rFonts w:cs="Arial"/>
          <w:color w:val="000000"/>
          <w:szCs w:val="22"/>
        </w:rPr>
        <w:t>.</w:t>
      </w:r>
    </w:p>
    <w:p w14:paraId="44EA791A" w14:textId="77777777" w:rsidR="0074193F" w:rsidRDefault="0074193F" w:rsidP="0074193F">
      <w:pPr>
        <w:spacing w:before="0" w:after="0" w:line="276" w:lineRule="auto"/>
        <w:rPr>
          <w:rFonts w:cs="Arial"/>
          <w:color w:val="000000"/>
          <w:szCs w:val="22"/>
        </w:rPr>
      </w:pPr>
    </w:p>
    <w:p w14:paraId="44748325" w14:textId="1E017B8D" w:rsidR="005C5475" w:rsidRDefault="000B4D7B" w:rsidP="00834439">
      <w:pPr>
        <w:pStyle w:val="Kop2"/>
        <w:rPr>
          <w:rStyle w:val="Subtielebenadrukking"/>
          <w:rFonts w:ascii="Calibri Light" w:hAnsi="Calibri Light"/>
          <w:iCs/>
          <w:color w:val="000000" w:themeColor="text1"/>
          <w:sz w:val="22"/>
        </w:rPr>
      </w:pPr>
      <w:r w:rsidRPr="00834439">
        <w:rPr>
          <w:rStyle w:val="Subtielebenadrukking"/>
          <w:rFonts w:ascii="Calibri Light" w:hAnsi="Calibri Light"/>
          <w:iCs/>
          <w:color w:val="000000" w:themeColor="text1"/>
          <w:sz w:val="22"/>
        </w:rPr>
        <w:t xml:space="preserve">2.2 </w:t>
      </w:r>
      <w:r w:rsidR="005C5475" w:rsidRPr="00834439">
        <w:rPr>
          <w:rStyle w:val="Subtielebenadrukking"/>
          <w:rFonts w:ascii="Calibri Light" w:hAnsi="Calibri Light"/>
          <w:iCs/>
          <w:color w:val="000000" w:themeColor="text1"/>
          <w:sz w:val="22"/>
        </w:rPr>
        <w:t>Visie</w:t>
      </w:r>
    </w:p>
    <w:p w14:paraId="7F6CACB0" w14:textId="4DF01102" w:rsidR="00AE5658" w:rsidRPr="00AE5658" w:rsidRDefault="00AE5658" w:rsidP="00AE5658">
      <w:r>
        <w:t xml:space="preserve">De visie van het Wellantcollege VMBO &amp; MAVO Dordrecht </w:t>
      </w:r>
      <w:r w:rsidR="0027599B">
        <w:t xml:space="preserve">is opgesteld aan de hand van de kernwaardes van het Wellantcollege (afbeelding 1). </w:t>
      </w:r>
    </w:p>
    <w:p w14:paraId="4BFDFC67" w14:textId="5D9415D5" w:rsidR="005E205B" w:rsidRPr="00311BB2" w:rsidRDefault="005E205B" w:rsidP="00C95C5E">
      <w:pPr>
        <w:pStyle w:val="Kop3"/>
      </w:pPr>
      <w:bookmarkStart w:id="29" w:name="_Toc52883019"/>
      <w:r w:rsidRPr="00311BB2">
        <w:t xml:space="preserve">Wellantcollege </w:t>
      </w:r>
      <w:r w:rsidR="003B04F9" w:rsidRPr="003B04F9">
        <w:t>VMBO &amp; MAVO Dordrecht</w:t>
      </w:r>
      <w:bookmarkEnd w:id="29"/>
      <w:r w:rsidR="003B04F9" w:rsidRPr="003B04F9">
        <w:t xml:space="preserve"> </w:t>
      </w:r>
      <w:r w:rsidRPr="00311BB2">
        <w:t xml:space="preserve"> </w:t>
      </w:r>
    </w:p>
    <w:p w14:paraId="69C8DE05" w14:textId="77777777" w:rsidR="005E205B" w:rsidRPr="005E205B" w:rsidRDefault="005E205B" w:rsidP="0074193F">
      <w:pPr>
        <w:spacing w:before="0" w:after="0" w:line="276" w:lineRule="auto"/>
        <w:jc w:val="left"/>
      </w:pPr>
      <w:r w:rsidRPr="003F2262">
        <w:rPr>
          <w:bCs w:val="0"/>
        </w:rPr>
        <w:t>Vanuit grootse ambities voor de ontwikkeling van iedere leerling bieden wij onderwijs binnen een kleinschalige schoolomgeving.</w:t>
      </w:r>
    </w:p>
    <w:p w14:paraId="76621CE6" w14:textId="1C906169" w:rsidR="005E205B" w:rsidRPr="005E205B" w:rsidRDefault="005E205B" w:rsidP="00834439">
      <w:pPr>
        <w:pStyle w:val="Kop3"/>
        <w:tabs>
          <w:tab w:val="left" w:pos="1843"/>
        </w:tabs>
      </w:pPr>
      <w:bookmarkStart w:id="30" w:name="_Toc52883020"/>
      <w:r w:rsidRPr="00311BB2">
        <w:t>Vanuit een groen hart…</w:t>
      </w:r>
      <w:bookmarkEnd w:id="30"/>
    </w:p>
    <w:p w14:paraId="2CFB9D9D" w14:textId="77777777" w:rsidR="005E205B" w:rsidRPr="005E205B" w:rsidRDefault="005E205B" w:rsidP="0074193F">
      <w:pPr>
        <w:spacing w:before="0" w:after="0" w:line="276" w:lineRule="auto"/>
        <w:jc w:val="left"/>
      </w:pPr>
      <w:r w:rsidRPr="005E205B">
        <w:t>Wij bieden eigentijds en duurzaam onderwijs aansluitend op de samenleving en de belevingswereld van de leerling.</w:t>
      </w:r>
    </w:p>
    <w:p w14:paraId="14814F09" w14:textId="77777777" w:rsidR="005E205B" w:rsidRPr="005E205B" w:rsidRDefault="005E205B" w:rsidP="00C95C5E">
      <w:pPr>
        <w:pStyle w:val="Kop3"/>
      </w:pPr>
      <w:bookmarkStart w:id="31" w:name="_Toc52883021"/>
      <w:r w:rsidRPr="00311BB2">
        <w:t>Met leerlingen aan zet…</w:t>
      </w:r>
      <w:bookmarkEnd w:id="31"/>
    </w:p>
    <w:p w14:paraId="2090C75F" w14:textId="4F74F1DB" w:rsidR="005E205B" w:rsidRDefault="005E205B" w:rsidP="0074193F">
      <w:pPr>
        <w:spacing w:before="0" w:after="0" w:line="276" w:lineRule="auto"/>
        <w:jc w:val="left"/>
      </w:pPr>
      <w:r w:rsidRPr="003F2262">
        <w:t>Onze leerlingen staan in het hart van hun eigen leerproces en geven vanuit vooraf gestelde doelen passend en planmatig vorm aan het eigen leren.</w:t>
      </w:r>
      <w:r>
        <w:tab/>
      </w:r>
      <w:r>
        <w:tab/>
      </w:r>
      <w:r>
        <w:tab/>
      </w:r>
      <w:r>
        <w:tab/>
      </w:r>
      <w:r>
        <w:tab/>
      </w:r>
      <w:r>
        <w:tab/>
      </w:r>
      <w:r>
        <w:tab/>
      </w:r>
      <w:r>
        <w:tab/>
      </w:r>
    </w:p>
    <w:p w14:paraId="345070A6" w14:textId="3F997842" w:rsidR="005E205B" w:rsidRPr="005E205B" w:rsidRDefault="005E205B" w:rsidP="00C95C5E">
      <w:pPr>
        <w:pStyle w:val="Kop3"/>
      </w:pPr>
      <w:bookmarkStart w:id="32" w:name="_Toc52883022"/>
      <w:r w:rsidRPr="00311BB2">
        <w:t>Door docenten met passie in het kwadraat…</w:t>
      </w:r>
      <w:bookmarkEnd w:id="32"/>
      <w:r w:rsidRPr="00311BB2">
        <w:t xml:space="preserve"> </w:t>
      </w:r>
    </w:p>
    <w:p w14:paraId="0CFE5C6F" w14:textId="6F1880E5" w:rsidR="005E205B" w:rsidRDefault="005E205B" w:rsidP="00ED1121">
      <w:pPr>
        <w:spacing w:before="0" w:line="276" w:lineRule="auto"/>
        <w:jc w:val="left"/>
      </w:pPr>
      <w:r>
        <w:t>O</w:t>
      </w:r>
      <w:r w:rsidRPr="003F2262">
        <w:t xml:space="preserve">nze gedreven vakmensen staan als </w:t>
      </w:r>
      <w:r>
        <w:t xml:space="preserve">docent, </w:t>
      </w:r>
      <w:r w:rsidRPr="003F2262">
        <w:t>pedagoog en coach naast de leerling, met hart voor de leerling en oog voor de maatschappij.</w:t>
      </w:r>
    </w:p>
    <w:p w14:paraId="18E3B9EA" w14:textId="736017FA" w:rsidR="00834439" w:rsidRDefault="00737EB5" w:rsidP="00737EB5">
      <w:pPr>
        <w:pStyle w:val="Kop3"/>
        <w:jc w:val="left"/>
      </w:pPr>
      <w:bookmarkStart w:id="33" w:name="_Toc52883023"/>
      <w:r>
        <w:rPr>
          <w:noProof/>
        </w:rPr>
        <w:drawing>
          <wp:inline distT="0" distB="0" distL="0" distR="0" wp14:anchorId="16AC6BE5" wp14:editId="3B6FC9D4">
            <wp:extent cx="5807487" cy="2158288"/>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7C3C16.tmp"/>
                    <pic:cNvPicPr/>
                  </pic:nvPicPr>
                  <pic:blipFill>
                    <a:blip r:embed="rId13"/>
                    <a:stretch>
                      <a:fillRect/>
                    </a:stretch>
                  </pic:blipFill>
                  <pic:spPr>
                    <a:xfrm>
                      <a:off x="0" y="0"/>
                      <a:ext cx="5942575" cy="2208492"/>
                    </a:xfrm>
                    <a:prstGeom prst="rect">
                      <a:avLst/>
                    </a:prstGeom>
                  </pic:spPr>
                </pic:pic>
              </a:graphicData>
            </a:graphic>
          </wp:inline>
        </w:drawing>
      </w:r>
      <w:bookmarkEnd w:id="33"/>
    </w:p>
    <w:p w14:paraId="4884C715" w14:textId="48BA54CA" w:rsidR="00834439" w:rsidRPr="001D191A" w:rsidRDefault="001D191A" w:rsidP="00834439">
      <w:pPr>
        <w:rPr>
          <w:i/>
        </w:rPr>
      </w:pPr>
      <w:r>
        <w:rPr>
          <w:i/>
        </w:rPr>
        <w:t xml:space="preserve">Afbeelding 1 </w:t>
      </w:r>
      <w:r w:rsidR="00574EA9">
        <w:rPr>
          <w:i/>
        </w:rPr>
        <w:t xml:space="preserve">kenwaardes van het Wellantcollege </w:t>
      </w:r>
    </w:p>
    <w:p w14:paraId="29C9E0B2" w14:textId="77777777" w:rsidR="00834439" w:rsidRDefault="00834439">
      <w:pPr>
        <w:spacing w:before="0" w:after="0" w:line="240" w:lineRule="auto"/>
        <w:jc w:val="left"/>
        <w:rPr>
          <w:b/>
          <w:iCs/>
          <w:color w:val="000000" w:themeColor="text1"/>
        </w:rPr>
      </w:pPr>
      <w:r>
        <w:br w:type="page"/>
      </w:r>
    </w:p>
    <w:p w14:paraId="01CB16AE" w14:textId="77777777" w:rsidR="00834439" w:rsidRPr="00ED1121" w:rsidRDefault="00834439" w:rsidP="00834439">
      <w:pPr>
        <w:pStyle w:val="Kop3"/>
        <w:jc w:val="left"/>
      </w:pPr>
      <w:bookmarkStart w:id="34" w:name="_Toc52883024"/>
      <w:r w:rsidRPr="00ED1121">
        <w:lastRenderedPageBreak/>
        <w:t>Het Wellantcollege VMBO &amp; MAVO</w:t>
      </w:r>
      <w:r>
        <w:t xml:space="preserve"> Dordrecht</w:t>
      </w:r>
      <w:r w:rsidRPr="00ED1121">
        <w:t xml:space="preserve"> biedt:</w:t>
      </w:r>
      <w:bookmarkEnd w:id="34"/>
    </w:p>
    <w:p w14:paraId="6731D58B" w14:textId="6AF2D0E4" w:rsidR="00834439" w:rsidRPr="00CA6FFA" w:rsidRDefault="008E0A98" w:rsidP="008E0A98">
      <w:pPr>
        <w:pStyle w:val="Lijstalinea"/>
        <w:numPr>
          <w:ilvl w:val="0"/>
          <w:numId w:val="3"/>
        </w:numPr>
        <w:spacing w:before="0" w:line="276" w:lineRule="auto"/>
        <w:jc w:val="left"/>
        <w:rPr>
          <w:rFonts w:cs="Arial"/>
          <w:color w:val="000000"/>
          <w:szCs w:val="22"/>
        </w:rPr>
      </w:pPr>
      <w:r>
        <w:rPr>
          <w:rFonts w:cs="Arial"/>
          <w:color w:val="000000"/>
          <w:szCs w:val="22"/>
        </w:rPr>
        <w:t>E</w:t>
      </w:r>
      <w:r w:rsidR="00834439" w:rsidRPr="00CA6FFA">
        <w:rPr>
          <w:rFonts w:cs="Arial"/>
          <w:color w:val="000000"/>
          <w:szCs w:val="22"/>
        </w:rPr>
        <w:t>en veilige, respectvolle leeromgeving waarin  de leerling met een positieve benadering begeleid wordt naar een diploma</w:t>
      </w:r>
      <w:r w:rsidR="00720D96">
        <w:rPr>
          <w:rFonts w:cs="Arial"/>
          <w:color w:val="000000"/>
          <w:szCs w:val="22"/>
        </w:rPr>
        <w:t>.</w:t>
      </w:r>
    </w:p>
    <w:p w14:paraId="7DDA2883" w14:textId="66DF3521" w:rsidR="00834439" w:rsidRPr="00CA6FFA" w:rsidRDefault="008E0A98" w:rsidP="008E0A98">
      <w:pPr>
        <w:pStyle w:val="Lijstalinea"/>
        <w:numPr>
          <w:ilvl w:val="0"/>
          <w:numId w:val="3"/>
        </w:numPr>
        <w:spacing w:before="0" w:line="276" w:lineRule="auto"/>
        <w:jc w:val="left"/>
        <w:rPr>
          <w:rFonts w:cs="Arial"/>
          <w:color w:val="000000"/>
          <w:szCs w:val="22"/>
        </w:rPr>
      </w:pPr>
      <w:r>
        <w:rPr>
          <w:rFonts w:cs="Arial"/>
          <w:color w:val="000000"/>
          <w:szCs w:val="22"/>
        </w:rPr>
        <w:t>H</w:t>
      </w:r>
      <w:r w:rsidR="00834439" w:rsidRPr="00CA6FFA">
        <w:rPr>
          <w:rFonts w:cs="Arial"/>
          <w:color w:val="000000"/>
          <w:szCs w:val="22"/>
        </w:rPr>
        <w:t xml:space="preserve">andelingsgericht werken </w:t>
      </w:r>
      <w:r w:rsidR="00834439">
        <w:rPr>
          <w:rFonts w:cs="Arial"/>
          <w:color w:val="000000"/>
          <w:szCs w:val="22"/>
        </w:rPr>
        <w:t xml:space="preserve">als </w:t>
      </w:r>
      <w:r w:rsidR="00834439" w:rsidRPr="00CA6FFA">
        <w:rPr>
          <w:rFonts w:cs="Arial"/>
          <w:color w:val="000000"/>
          <w:szCs w:val="22"/>
        </w:rPr>
        <w:t>middel om basis- en extra ondersteuning vorm te geven</w:t>
      </w:r>
      <w:r w:rsidR="00720D96">
        <w:rPr>
          <w:rFonts w:cs="Arial"/>
          <w:color w:val="000000"/>
          <w:szCs w:val="22"/>
        </w:rPr>
        <w:t>.</w:t>
      </w:r>
    </w:p>
    <w:p w14:paraId="35511377" w14:textId="32CD370B" w:rsidR="00834439" w:rsidRPr="00CA6FFA" w:rsidRDefault="008E0A98" w:rsidP="008E0A98">
      <w:pPr>
        <w:pStyle w:val="Lijstalinea"/>
        <w:numPr>
          <w:ilvl w:val="0"/>
          <w:numId w:val="3"/>
        </w:numPr>
        <w:spacing w:before="0" w:line="276" w:lineRule="auto"/>
        <w:jc w:val="left"/>
        <w:rPr>
          <w:rFonts w:cs="Arial"/>
          <w:szCs w:val="22"/>
        </w:rPr>
      </w:pPr>
      <w:r>
        <w:rPr>
          <w:rFonts w:cs="Arial"/>
          <w:szCs w:val="22"/>
        </w:rPr>
        <w:t>E</w:t>
      </w:r>
      <w:r w:rsidR="00834439" w:rsidRPr="00CA6FFA">
        <w:rPr>
          <w:rFonts w:cs="Arial"/>
          <w:szCs w:val="22"/>
        </w:rPr>
        <w:t>en pedagogische- en didactische structuur van basis- en extra ondersteuning, waarbinnen op professionele manier door zowel leidinggevenden als docenten vaardig wordt omgegaan met verschillen</w:t>
      </w:r>
      <w:r w:rsidR="00720D96">
        <w:rPr>
          <w:rFonts w:cs="Arial"/>
          <w:szCs w:val="22"/>
        </w:rPr>
        <w:t>.</w:t>
      </w:r>
    </w:p>
    <w:p w14:paraId="02648909" w14:textId="03BE58A7" w:rsidR="00834439" w:rsidRPr="00CA6FFA" w:rsidRDefault="008E0A98" w:rsidP="008E0A98">
      <w:pPr>
        <w:pStyle w:val="Lijstalinea"/>
        <w:numPr>
          <w:ilvl w:val="0"/>
          <w:numId w:val="3"/>
        </w:numPr>
        <w:spacing w:before="0" w:line="276" w:lineRule="auto"/>
        <w:jc w:val="left"/>
        <w:rPr>
          <w:rFonts w:cs="Arial"/>
          <w:szCs w:val="22"/>
        </w:rPr>
      </w:pPr>
      <w:r>
        <w:rPr>
          <w:rFonts w:cs="Arial"/>
          <w:szCs w:val="22"/>
        </w:rPr>
        <w:t>E</w:t>
      </w:r>
      <w:r w:rsidR="00834439" w:rsidRPr="00CA6FFA">
        <w:rPr>
          <w:rFonts w:cs="Arial"/>
          <w:szCs w:val="22"/>
        </w:rPr>
        <w:t>en systeem van extra ondersteuning voor leerlingen met specifieke onderwijsbehoeften op didactisch en/ of pedagogisch gebied</w:t>
      </w:r>
      <w:r w:rsidR="00720D96">
        <w:rPr>
          <w:rFonts w:cs="Arial"/>
          <w:szCs w:val="22"/>
        </w:rPr>
        <w:t>.</w:t>
      </w:r>
    </w:p>
    <w:p w14:paraId="65E9D8B6" w14:textId="2EEDFCB6" w:rsidR="00834439" w:rsidRPr="00CA6FFA" w:rsidRDefault="008E0A98" w:rsidP="008E0A98">
      <w:pPr>
        <w:pStyle w:val="Lijstalinea"/>
        <w:numPr>
          <w:ilvl w:val="0"/>
          <w:numId w:val="3"/>
        </w:numPr>
        <w:spacing w:line="276" w:lineRule="auto"/>
        <w:jc w:val="left"/>
        <w:rPr>
          <w:rFonts w:cs="Arial"/>
          <w:szCs w:val="22"/>
          <w:u w:val="single"/>
        </w:rPr>
      </w:pPr>
      <w:r>
        <w:rPr>
          <w:rFonts w:cs="Arial"/>
          <w:szCs w:val="22"/>
        </w:rPr>
        <w:t>H</w:t>
      </w:r>
      <w:r w:rsidR="00834439">
        <w:rPr>
          <w:rFonts w:cs="Arial"/>
          <w:szCs w:val="22"/>
        </w:rPr>
        <w:t xml:space="preserve">et aangeven van duidelijke </w:t>
      </w:r>
      <w:r w:rsidR="00834439" w:rsidRPr="00CA6FFA">
        <w:rPr>
          <w:rFonts w:cs="Arial"/>
          <w:szCs w:val="22"/>
        </w:rPr>
        <w:t xml:space="preserve">grenzen </w:t>
      </w:r>
      <w:r w:rsidR="00834439">
        <w:rPr>
          <w:rFonts w:cs="Arial"/>
          <w:szCs w:val="22"/>
        </w:rPr>
        <w:t xml:space="preserve">wat betreft </w:t>
      </w:r>
      <w:r w:rsidR="00834439" w:rsidRPr="00CA6FFA">
        <w:rPr>
          <w:rFonts w:cs="Arial"/>
          <w:szCs w:val="22"/>
        </w:rPr>
        <w:t>extra ondersteun</w:t>
      </w:r>
      <w:r w:rsidR="00834439">
        <w:rPr>
          <w:rFonts w:cs="Arial"/>
          <w:szCs w:val="22"/>
        </w:rPr>
        <w:t xml:space="preserve">ing </w:t>
      </w:r>
      <w:r w:rsidR="00834439" w:rsidRPr="00CA6FFA">
        <w:rPr>
          <w:rFonts w:cs="Arial"/>
          <w:szCs w:val="22"/>
        </w:rPr>
        <w:t>daar waar de veiligheid van andere leerlingen en/ of docenten in het geding komt en daar waar de onderwijsbehoeften van de leerling de ondersteuni</w:t>
      </w:r>
      <w:r w:rsidR="00834439">
        <w:rPr>
          <w:rFonts w:cs="Arial"/>
          <w:szCs w:val="22"/>
        </w:rPr>
        <w:t xml:space="preserve">ngsmogelijkheden van de school </w:t>
      </w:r>
      <w:r w:rsidR="00834439" w:rsidRPr="00CA6FFA">
        <w:rPr>
          <w:rFonts w:cs="Arial"/>
          <w:szCs w:val="22"/>
        </w:rPr>
        <w:t>te boven gaan</w:t>
      </w:r>
      <w:r w:rsidR="00720D96">
        <w:rPr>
          <w:rFonts w:cs="Arial"/>
          <w:szCs w:val="22"/>
        </w:rPr>
        <w:t>.</w:t>
      </w:r>
    </w:p>
    <w:p w14:paraId="572BB208" w14:textId="7CDB4C75" w:rsidR="00834439" w:rsidRDefault="008E0A98" w:rsidP="008E0A98">
      <w:pPr>
        <w:pStyle w:val="Lijstalinea"/>
        <w:numPr>
          <w:ilvl w:val="0"/>
          <w:numId w:val="3"/>
        </w:numPr>
        <w:spacing w:line="276" w:lineRule="auto"/>
        <w:jc w:val="left"/>
        <w:rPr>
          <w:rFonts w:cs="Arial"/>
          <w:szCs w:val="22"/>
        </w:rPr>
      </w:pPr>
      <w:r>
        <w:rPr>
          <w:rFonts w:cs="Arial"/>
          <w:szCs w:val="22"/>
        </w:rPr>
        <w:t>H</w:t>
      </w:r>
      <w:r w:rsidR="00834439">
        <w:rPr>
          <w:rFonts w:cs="Arial"/>
          <w:szCs w:val="22"/>
        </w:rPr>
        <w:t>et groeperen van leerlingen binnen het p</w:t>
      </w:r>
      <w:r w:rsidR="00834439" w:rsidRPr="00CA6FFA">
        <w:rPr>
          <w:rFonts w:cs="Arial"/>
          <w:szCs w:val="22"/>
        </w:rPr>
        <w:t xml:space="preserve">assend onderwijs op basis van </w:t>
      </w:r>
      <w:r w:rsidR="00834439">
        <w:rPr>
          <w:rFonts w:cs="Arial"/>
          <w:szCs w:val="22"/>
        </w:rPr>
        <w:t>ondersteuningsbehoefte</w:t>
      </w:r>
      <w:r w:rsidR="00834439" w:rsidRPr="00CA6FFA">
        <w:rPr>
          <w:rFonts w:cs="Arial"/>
          <w:szCs w:val="22"/>
        </w:rPr>
        <w:t xml:space="preserve">. In </w:t>
      </w:r>
      <w:r w:rsidR="00834439">
        <w:rPr>
          <w:rFonts w:cs="Arial"/>
          <w:szCs w:val="22"/>
        </w:rPr>
        <w:t>het reguliere onderwijs kunnen we drie groepen leerlingen</w:t>
      </w:r>
      <w:r w:rsidR="00834439" w:rsidRPr="00CA6FFA">
        <w:rPr>
          <w:rFonts w:cs="Arial"/>
          <w:szCs w:val="22"/>
        </w:rPr>
        <w:t xml:space="preserve"> onderscheiden: </w:t>
      </w:r>
      <w:r w:rsidR="00834439">
        <w:rPr>
          <w:rFonts w:cs="Arial"/>
          <w:szCs w:val="22"/>
        </w:rPr>
        <w:t>leerlingen binnen de basisondersteuning (80%), leerlingen die extra ondersteuning nodig hebben binnen de lessen (15%) en de groep leerlingen die extra externe ondersteuning nodig hebben (5%)</w:t>
      </w:r>
      <w:r w:rsidR="00720D96">
        <w:rPr>
          <w:rFonts w:cs="Arial"/>
          <w:szCs w:val="22"/>
        </w:rPr>
        <w:t>.</w:t>
      </w:r>
    </w:p>
    <w:p w14:paraId="4259CDAC" w14:textId="208647D5" w:rsidR="00834439" w:rsidRDefault="008E0A98" w:rsidP="008E0A98">
      <w:pPr>
        <w:pStyle w:val="Lijstalinea"/>
        <w:numPr>
          <w:ilvl w:val="0"/>
          <w:numId w:val="3"/>
        </w:numPr>
        <w:spacing w:line="276" w:lineRule="auto"/>
        <w:jc w:val="left"/>
        <w:rPr>
          <w:rFonts w:cs="Arial"/>
          <w:szCs w:val="22"/>
        </w:rPr>
      </w:pPr>
      <w:r>
        <w:rPr>
          <w:rFonts w:cs="Arial"/>
          <w:szCs w:val="22"/>
        </w:rPr>
        <w:t>G</w:t>
      </w:r>
      <w:r w:rsidR="00834439">
        <w:rPr>
          <w:rFonts w:cs="Arial"/>
          <w:szCs w:val="22"/>
        </w:rPr>
        <w:t xml:space="preserve">epersonaliseerd onderwijs door </w:t>
      </w:r>
      <w:r w:rsidR="00834439" w:rsidRPr="002E134E">
        <w:rPr>
          <w:rFonts w:cs="Arial"/>
          <w:szCs w:val="22"/>
        </w:rPr>
        <w:t xml:space="preserve">bewust en doelgericht aanbrengen van verschillen in instructie, verwerking en leertijd binnen een groep of klas leerlingen richting een divergente, leerling gestuurde </w:t>
      </w:r>
      <w:r w:rsidR="00834439">
        <w:rPr>
          <w:rFonts w:cs="Arial"/>
          <w:szCs w:val="22"/>
        </w:rPr>
        <w:t>en/of individuele leersituatie</w:t>
      </w:r>
      <w:r w:rsidR="00720D96">
        <w:rPr>
          <w:rFonts w:cs="Arial"/>
          <w:szCs w:val="22"/>
        </w:rPr>
        <w:t>.</w:t>
      </w:r>
    </w:p>
    <w:p w14:paraId="6FBAC88B" w14:textId="77777777" w:rsidR="00834439" w:rsidRDefault="00834439" w:rsidP="00834439">
      <w:pPr>
        <w:pStyle w:val="Lijstalinea"/>
        <w:spacing w:line="276" w:lineRule="auto"/>
        <w:ind w:left="360"/>
        <w:rPr>
          <w:rFonts w:cs="Arial"/>
          <w:szCs w:val="22"/>
        </w:rPr>
      </w:pPr>
    </w:p>
    <w:p w14:paraId="0CF17BBE" w14:textId="78FE2877" w:rsidR="00834439" w:rsidRDefault="00834439" w:rsidP="00834439">
      <w:pPr>
        <w:pStyle w:val="Kop2"/>
      </w:pPr>
      <w:r>
        <w:t>2.3 Missie Samenwerkingsverband Dordrecht</w:t>
      </w:r>
    </w:p>
    <w:p w14:paraId="748CB200" w14:textId="140BEE60" w:rsidR="00834439" w:rsidRDefault="00834439" w:rsidP="00834439">
      <w:pPr>
        <w:spacing w:before="0" w:after="0" w:line="276" w:lineRule="auto"/>
        <w:rPr>
          <w:rFonts w:cs="Arial"/>
          <w:color w:val="000000"/>
          <w:szCs w:val="22"/>
        </w:rPr>
      </w:pPr>
      <w:r w:rsidRPr="0074193F">
        <w:rPr>
          <w:rFonts w:cs="Arial"/>
          <w:color w:val="000000"/>
          <w:szCs w:val="22"/>
        </w:rPr>
        <w:t>Het SWV heeft als missie om via ondersteuning op kennis, professionalisering en middelen te realiseren dat de scholen in Dordrecht in staat zijn om met elkaar te borgen dat elke Dordtse leerling binnen</w:t>
      </w:r>
      <w:r>
        <w:rPr>
          <w:rFonts w:cs="Arial"/>
          <w:color w:val="000000"/>
          <w:szCs w:val="22"/>
        </w:rPr>
        <w:t xml:space="preserve"> </w:t>
      </w:r>
      <w:r w:rsidRPr="0074193F">
        <w:rPr>
          <w:rFonts w:cs="Arial"/>
          <w:color w:val="000000"/>
          <w:szCs w:val="22"/>
        </w:rPr>
        <w:t>een pedagogisch sterk schoolklimaat het onderwijs en de ondersteuning krijgt, die nodig is om zich</w:t>
      </w:r>
      <w:r>
        <w:rPr>
          <w:rFonts w:cs="Arial"/>
          <w:color w:val="000000"/>
          <w:szCs w:val="22"/>
        </w:rPr>
        <w:t xml:space="preserve"> </w:t>
      </w:r>
      <w:r w:rsidRPr="0074193F">
        <w:rPr>
          <w:rFonts w:cs="Arial"/>
          <w:color w:val="000000"/>
          <w:szCs w:val="22"/>
        </w:rPr>
        <w:t>volledig te kunnen ontplooien.</w:t>
      </w:r>
    </w:p>
    <w:p w14:paraId="28C4A6F4" w14:textId="77777777" w:rsidR="00834439" w:rsidRDefault="00834439" w:rsidP="00834439">
      <w:pPr>
        <w:spacing w:before="0" w:after="0" w:line="276" w:lineRule="auto"/>
        <w:rPr>
          <w:rFonts w:cs="Arial"/>
          <w:color w:val="000000"/>
          <w:szCs w:val="22"/>
        </w:rPr>
      </w:pPr>
    </w:p>
    <w:p w14:paraId="41805D6B" w14:textId="3072536E" w:rsidR="00834439" w:rsidRDefault="00834439" w:rsidP="00834439">
      <w:pPr>
        <w:pStyle w:val="Kop2"/>
      </w:pPr>
      <w:r>
        <w:t>2.4 Visie Samenwerkingsverband Dordrecht</w:t>
      </w:r>
    </w:p>
    <w:p w14:paraId="4A76B9D6" w14:textId="77777777" w:rsidR="00834439" w:rsidRDefault="00834439" w:rsidP="00834439">
      <w:r>
        <w:t>Het samenwerkingsverband</w:t>
      </w:r>
      <w:r w:rsidRPr="0074193F">
        <w:t xml:space="preserve"> stre</w:t>
      </w:r>
      <w:r>
        <w:t>eft</w:t>
      </w:r>
      <w:r w:rsidRPr="0074193F">
        <w:t xml:space="preserve"> ernaar om in nauwe samenwerking met de scholen in de regio</w:t>
      </w:r>
      <w:r>
        <w:t xml:space="preserve"> </w:t>
      </w:r>
      <w:r w:rsidRPr="0074193F">
        <w:t>te komen tot een werkstructuur waarin aandacht is voor elke jongere. Hierbij gaan wij ervan uit dat de</w:t>
      </w:r>
      <w:r>
        <w:t xml:space="preserve"> </w:t>
      </w:r>
      <w:r w:rsidRPr="0074193F">
        <w:t>basisondersteuning in scholen op orde is. Daar voegen we wel de ambitie aan toe dat op de langere</w:t>
      </w:r>
      <w:r>
        <w:t xml:space="preserve"> </w:t>
      </w:r>
      <w:r w:rsidRPr="0074193F">
        <w:t>termijn het effect van de samenwerkingsverbanden is dat het niveau van ondersteuning in scholen zal</w:t>
      </w:r>
      <w:r>
        <w:t xml:space="preserve"> </w:t>
      </w:r>
      <w:r w:rsidRPr="0074193F">
        <w:t>stijgen tot op het niveau dat elke jongere de optimale ondersteuning mogelijk krijgt.</w:t>
      </w:r>
    </w:p>
    <w:p w14:paraId="47C410C5" w14:textId="77777777" w:rsidR="00834439" w:rsidRDefault="00834439" w:rsidP="00834439">
      <w:pPr>
        <w:spacing w:before="0" w:after="0" w:line="276" w:lineRule="auto"/>
        <w:rPr>
          <w:rFonts w:cs="Arial"/>
          <w:color w:val="000000"/>
          <w:szCs w:val="22"/>
        </w:rPr>
      </w:pPr>
      <w:r>
        <w:rPr>
          <w:rFonts w:cs="Arial"/>
          <w:color w:val="000000"/>
          <w:szCs w:val="22"/>
        </w:rPr>
        <w:t>Doelstellingen bet betrekking op de leeropbrengsten:</w:t>
      </w:r>
    </w:p>
    <w:p w14:paraId="47C44117" w14:textId="77777777" w:rsidR="00834439" w:rsidRDefault="00834439" w:rsidP="008C3D9B">
      <w:pPr>
        <w:pStyle w:val="Lijstalinea"/>
        <w:numPr>
          <w:ilvl w:val="0"/>
          <w:numId w:val="16"/>
        </w:numPr>
        <w:spacing w:before="0" w:line="276" w:lineRule="auto"/>
        <w:rPr>
          <w:rFonts w:cs="Arial"/>
          <w:color w:val="000000"/>
          <w:szCs w:val="22"/>
        </w:rPr>
      </w:pPr>
      <w:r>
        <w:rPr>
          <w:rFonts w:cs="Arial"/>
          <w:color w:val="000000"/>
          <w:szCs w:val="22"/>
        </w:rPr>
        <w:t xml:space="preserve">Onderwijs </w:t>
      </w:r>
      <w:r w:rsidRPr="005E205B">
        <w:rPr>
          <w:rFonts w:cs="Arial"/>
          <w:color w:val="000000"/>
          <w:szCs w:val="22"/>
        </w:rPr>
        <w:t xml:space="preserve">op het hoogste niveau </w:t>
      </w:r>
    </w:p>
    <w:p w14:paraId="4F01DBEE" w14:textId="77777777" w:rsidR="00834439" w:rsidRDefault="00834439" w:rsidP="008C3D9B">
      <w:pPr>
        <w:pStyle w:val="Lijstalinea"/>
        <w:numPr>
          <w:ilvl w:val="0"/>
          <w:numId w:val="16"/>
        </w:numPr>
        <w:spacing w:before="0" w:line="276" w:lineRule="auto"/>
        <w:rPr>
          <w:rFonts w:cs="Arial"/>
          <w:color w:val="000000"/>
          <w:szCs w:val="22"/>
        </w:rPr>
      </w:pPr>
      <w:r>
        <w:rPr>
          <w:rFonts w:cs="Arial"/>
          <w:color w:val="000000"/>
          <w:szCs w:val="22"/>
        </w:rPr>
        <w:t>Gepersonaliseerd onderwijs aanbieden</w:t>
      </w:r>
      <w:r w:rsidRPr="005E205B">
        <w:rPr>
          <w:rFonts w:cs="Arial"/>
          <w:color w:val="000000"/>
          <w:szCs w:val="22"/>
        </w:rPr>
        <w:t xml:space="preserve"> </w:t>
      </w:r>
    </w:p>
    <w:p w14:paraId="155F2BBB" w14:textId="77777777" w:rsidR="00834439" w:rsidRPr="00834439" w:rsidRDefault="00834439" w:rsidP="008C3D9B">
      <w:pPr>
        <w:pStyle w:val="Lijstalinea"/>
        <w:numPr>
          <w:ilvl w:val="0"/>
          <w:numId w:val="16"/>
        </w:numPr>
        <w:spacing w:before="0" w:line="276" w:lineRule="auto"/>
      </w:pPr>
      <w:r w:rsidRPr="00834439">
        <w:rPr>
          <w:rFonts w:cs="Arial"/>
          <w:color w:val="000000"/>
          <w:szCs w:val="22"/>
        </w:rPr>
        <w:t>Determinatie gericht op opbrengsten</w:t>
      </w:r>
    </w:p>
    <w:p w14:paraId="7F1D587B" w14:textId="77777777" w:rsidR="00834439" w:rsidRDefault="00834439" w:rsidP="008C3D9B">
      <w:pPr>
        <w:pStyle w:val="Lijstalinea"/>
        <w:numPr>
          <w:ilvl w:val="0"/>
          <w:numId w:val="16"/>
        </w:numPr>
        <w:spacing w:before="0" w:line="276" w:lineRule="auto"/>
      </w:pPr>
      <w:r>
        <w:t>H</w:t>
      </w:r>
      <w:r w:rsidRPr="005E205B">
        <w:t xml:space="preserve">et inrichten van een opbrengstgerichte structuur en cultuur. </w:t>
      </w:r>
    </w:p>
    <w:p w14:paraId="501B82D3" w14:textId="77777777" w:rsidR="00834439" w:rsidRPr="00834439" w:rsidRDefault="00834439" w:rsidP="00834439"/>
    <w:p w14:paraId="0D2BA028" w14:textId="4DEC301A" w:rsidR="002E134E" w:rsidRDefault="00675D6D" w:rsidP="00834439">
      <w:pPr>
        <w:pStyle w:val="Kop3"/>
        <w:jc w:val="left"/>
        <w:rPr>
          <w:szCs w:val="22"/>
        </w:rPr>
      </w:pPr>
      <w:r>
        <w:br w:type="page"/>
      </w:r>
    </w:p>
    <w:p w14:paraId="44748330" w14:textId="3B7B52A0" w:rsidR="005C5475" w:rsidRPr="003B04F9" w:rsidRDefault="005C5475" w:rsidP="003B04F9">
      <w:pPr>
        <w:pStyle w:val="Kop2"/>
        <w:rPr>
          <w:rStyle w:val="Subtielebenadrukking"/>
          <w:rFonts w:ascii="Verdana" w:hAnsi="Verdana"/>
          <w:iCs/>
          <w:color w:val="000000" w:themeColor="text1"/>
          <w:sz w:val="22"/>
        </w:rPr>
      </w:pPr>
      <w:r w:rsidRPr="003B04F9">
        <w:rPr>
          <w:rStyle w:val="Subtielebenadrukking"/>
          <w:rFonts w:ascii="Verdana" w:hAnsi="Verdana"/>
          <w:iCs/>
          <w:color w:val="000000" w:themeColor="text1"/>
          <w:sz w:val="22"/>
        </w:rPr>
        <w:lastRenderedPageBreak/>
        <w:t xml:space="preserve">2.2. Handelingsgericht werken als basis </w:t>
      </w:r>
    </w:p>
    <w:p w14:paraId="44748331" w14:textId="77777777" w:rsidR="005C5475" w:rsidRPr="00CA6FFA" w:rsidRDefault="005C5475" w:rsidP="00675D6D">
      <w:pPr>
        <w:spacing w:line="276" w:lineRule="auto"/>
        <w:rPr>
          <w:rFonts w:cs="Arial"/>
          <w:szCs w:val="22"/>
        </w:rPr>
      </w:pPr>
      <w:r w:rsidRPr="00CA6FFA">
        <w:rPr>
          <w:rFonts w:cs="Arial"/>
          <w:szCs w:val="22"/>
        </w:rPr>
        <w:t>Binnen het SWV Passend Voortgezet Onderwijs Dordrecht wordt handelingsgericht werken gezien als middel om de komende jaren passend onderwijs mede vorm te geven.</w:t>
      </w:r>
    </w:p>
    <w:p w14:paraId="44748332" w14:textId="77777777" w:rsidR="005C5475" w:rsidRPr="00CA6FFA" w:rsidRDefault="005C5475" w:rsidP="00675D6D">
      <w:pPr>
        <w:spacing w:line="276" w:lineRule="auto"/>
        <w:rPr>
          <w:rFonts w:cs="Arial"/>
          <w:szCs w:val="22"/>
        </w:rPr>
      </w:pPr>
      <w:r w:rsidRPr="00CA6FFA">
        <w:rPr>
          <w:rFonts w:cs="Arial"/>
          <w:szCs w:val="22"/>
        </w:rPr>
        <w:t>Er zijn 7 uitgangspunten van handelingsgericht werken:</w:t>
      </w:r>
    </w:p>
    <w:p w14:paraId="5DBEC772" w14:textId="5AD1AF01" w:rsidR="00312EE2" w:rsidRPr="00ED1121" w:rsidRDefault="005C5475" w:rsidP="00C95C5E">
      <w:pPr>
        <w:pStyle w:val="Kop3"/>
      </w:pPr>
      <w:bookmarkStart w:id="35" w:name="_Toc52883028"/>
      <w:r w:rsidRPr="00ED1121">
        <w:t>Het handelen is doelgericht en planmatig</w:t>
      </w:r>
      <w:bookmarkEnd w:id="35"/>
    </w:p>
    <w:p w14:paraId="44748334" w14:textId="39B75C8C" w:rsidR="005C5475" w:rsidRDefault="005C5475" w:rsidP="00312EE2">
      <w:pPr>
        <w:pStyle w:val="Lijstalinea"/>
        <w:spacing w:line="276" w:lineRule="auto"/>
        <w:ind w:left="360"/>
        <w:rPr>
          <w:rFonts w:cs="Arial"/>
          <w:szCs w:val="22"/>
        </w:rPr>
      </w:pPr>
      <w:r w:rsidRPr="00312EE2">
        <w:rPr>
          <w:rFonts w:cs="Arial"/>
          <w:szCs w:val="22"/>
        </w:rPr>
        <w:t xml:space="preserve">Er wordt gewerkt volgens de cyclus gegevens verzamelen, signaleren van leerlingen met extra onderwijsbehoeften, benoemen en clusteren van leerlingen met vergelijkbare  onderwijsbehoeften, </w:t>
      </w:r>
      <w:r w:rsidR="00312EE2">
        <w:rPr>
          <w:rFonts w:cs="Arial"/>
          <w:szCs w:val="22"/>
        </w:rPr>
        <w:t xml:space="preserve">doelen stellen, </w:t>
      </w:r>
      <w:r w:rsidRPr="00312EE2">
        <w:rPr>
          <w:rFonts w:cs="Arial"/>
          <w:szCs w:val="22"/>
        </w:rPr>
        <w:t>opstellen groepsplan, uitvoeren</w:t>
      </w:r>
      <w:r w:rsidR="00312EE2">
        <w:rPr>
          <w:rFonts w:cs="Arial"/>
          <w:szCs w:val="22"/>
        </w:rPr>
        <w:t xml:space="preserve">, </w:t>
      </w:r>
      <w:r w:rsidRPr="00312EE2">
        <w:rPr>
          <w:rFonts w:cs="Arial"/>
          <w:szCs w:val="22"/>
        </w:rPr>
        <w:t>evalueren</w:t>
      </w:r>
      <w:r w:rsidR="00312EE2">
        <w:rPr>
          <w:rFonts w:cs="Arial"/>
          <w:szCs w:val="22"/>
        </w:rPr>
        <w:t xml:space="preserve"> en eventueel bijstellen van de doelen</w:t>
      </w:r>
      <w:r w:rsidRPr="00312EE2">
        <w:rPr>
          <w:rFonts w:cs="Arial"/>
          <w:szCs w:val="22"/>
        </w:rPr>
        <w:t xml:space="preserve">. </w:t>
      </w:r>
      <w:r w:rsidR="007429D2">
        <w:rPr>
          <w:rFonts w:cs="Arial"/>
          <w:szCs w:val="22"/>
        </w:rPr>
        <w:t>Deze cyclus vormt de basis voor het Ontwikkelingsperspectief plan (OPP).</w:t>
      </w:r>
    </w:p>
    <w:p w14:paraId="2D33BB48" w14:textId="77603961" w:rsidR="001C1D34" w:rsidRDefault="001C1D34" w:rsidP="00312EE2">
      <w:pPr>
        <w:pStyle w:val="Lijstalinea"/>
        <w:spacing w:line="276" w:lineRule="auto"/>
        <w:ind w:left="360"/>
        <w:rPr>
          <w:rFonts w:cs="Arial"/>
          <w:szCs w:val="22"/>
        </w:rPr>
      </w:pPr>
    </w:p>
    <w:p w14:paraId="60573801" w14:textId="7360F56D" w:rsidR="001C1D34" w:rsidRDefault="008204D0" w:rsidP="00312EE2">
      <w:pPr>
        <w:pStyle w:val="Lijstalinea"/>
        <w:spacing w:line="276" w:lineRule="auto"/>
        <w:ind w:left="360"/>
        <w:rPr>
          <w:rFonts w:cs="Arial"/>
          <w:szCs w:val="22"/>
        </w:rPr>
      </w:pPr>
      <w:r>
        <w:rPr>
          <w:rFonts w:cs="Arial"/>
          <w:noProof/>
          <w:szCs w:val="22"/>
        </w:rPr>
        <mc:AlternateContent>
          <mc:Choice Requires="wps">
            <w:drawing>
              <wp:anchor distT="0" distB="0" distL="114300" distR="114300" simplePos="0" relativeHeight="251658243" behindDoc="0" locked="0" layoutInCell="1" allowOverlap="1" wp14:anchorId="107FBB8C" wp14:editId="4A9EAE58">
                <wp:simplePos x="0" y="0"/>
                <wp:positionH relativeFrom="column">
                  <wp:posOffset>116205</wp:posOffset>
                </wp:positionH>
                <wp:positionV relativeFrom="paragraph">
                  <wp:posOffset>137682</wp:posOffset>
                </wp:positionV>
                <wp:extent cx="25052" cy="5073502"/>
                <wp:effectExtent l="0" t="0" r="32385" b="32385"/>
                <wp:wrapNone/>
                <wp:docPr id="20" name="Rechte verbindingslijn 20"/>
                <wp:cNvGraphicFramePr/>
                <a:graphic xmlns:a="http://schemas.openxmlformats.org/drawingml/2006/main">
                  <a:graphicData uri="http://schemas.microsoft.com/office/word/2010/wordprocessingShape">
                    <wps:wsp>
                      <wps:cNvCnPr/>
                      <wps:spPr>
                        <a:xfrm>
                          <a:off x="0" y="0"/>
                          <a:ext cx="25052" cy="50735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0A805B" id="Rechte verbindingslijn 20"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9.15pt,10.85pt" to="11.1pt,4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" strokecolor="#318bb0 [3044]"/>
            </w:pict>
          </mc:Fallback>
        </mc:AlternateContent>
      </w:r>
      <w:r w:rsidR="004542EC">
        <w:rPr>
          <w:rFonts w:cs="Arial"/>
          <w:noProof/>
          <w:szCs w:val="22"/>
        </w:rPr>
        <mc:AlternateContent>
          <mc:Choice Requires="wps">
            <w:drawing>
              <wp:anchor distT="0" distB="0" distL="114300" distR="114300" simplePos="0" relativeHeight="251658246" behindDoc="0" locked="0" layoutInCell="1" allowOverlap="1" wp14:anchorId="0EDD0F2A" wp14:editId="44934820">
                <wp:simplePos x="0" y="0"/>
                <wp:positionH relativeFrom="column">
                  <wp:posOffset>116666</wp:posOffset>
                </wp:positionH>
                <wp:positionV relativeFrom="paragraph">
                  <wp:posOffset>5161750</wp:posOffset>
                </wp:positionV>
                <wp:extent cx="2079321" cy="45719"/>
                <wp:effectExtent l="0" t="76200" r="0" b="50165"/>
                <wp:wrapNone/>
                <wp:docPr id="21" name="Rechte verbindingslijn met pijl 21"/>
                <wp:cNvGraphicFramePr/>
                <a:graphic xmlns:a="http://schemas.openxmlformats.org/drawingml/2006/main">
                  <a:graphicData uri="http://schemas.microsoft.com/office/word/2010/wordprocessingShape">
                    <wps:wsp>
                      <wps:cNvCnPr/>
                      <wps:spPr>
                        <a:xfrm flipV="1">
                          <a:off x="0" y="0"/>
                          <a:ext cx="207932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242D09" id="_x0000_t32" coordsize="21600,21600" o:spt="32" o:oned="t" path="m,l21600,21600e" filled="f">
                <v:path arrowok="t" fillok="f" o:connecttype="none"/>
                <o:lock v:ext="edit" shapetype="t"/>
              </v:shapetype>
              <v:shape id="Rechte verbindingslijn met pijl 21" o:spid="_x0000_s1026" type="#_x0000_t32" style="position:absolute;margin-left:9.2pt;margin-top:406.45pt;width:163.75pt;height:3.6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" strokecolor="#318bb0 [3044]">
                <v:stroke endarrow="block"/>
              </v:shape>
            </w:pict>
          </mc:Fallback>
        </mc:AlternateContent>
      </w:r>
      <w:r w:rsidR="004542EC">
        <w:rPr>
          <w:rFonts w:cs="Arial"/>
          <w:noProof/>
          <w:szCs w:val="22"/>
        </w:rPr>
        <mc:AlternateContent>
          <mc:Choice Requires="wps">
            <w:drawing>
              <wp:anchor distT="0" distB="0" distL="114300" distR="114300" simplePos="0" relativeHeight="251658245" behindDoc="0" locked="0" layoutInCell="1" allowOverlap="1" wp14:anchorId="047BD74F" wp14:editId="6142CB84">
                <wp:simplePos x="0" y="0"/>
                <wp:positionH relativeFrom="column">
                  <wp:posOffset>104140</wp:posOffset>
                </wp:positionH>
                <wp:positionV relativeFrom="paragraph">
                  <wp:posOffset>126922</wp:posOffset>
                </wp:positionV>
                <wp:extent cx="3933173" cy="12526"/>
                <wp:effectExtent l="0" t="0" r="10795" b="26035"/>
                <wp:wrapNone/>
                <wp:docPr id="19" name="Rechte verbindingslijn 19"/>
                <wp:cNvGraphicFramePr/>
                <a:graphic xmlns:a="http://schemas.openxmlformats.org/drawingml/2006/main">
                  <a:graphicData uri="http://schemas.microsoft.com/office/word/2010/wordprocessingShape">
                    <wps:wsp>
                      <wps:cNvCnPr/>
                      <wps:spPr>
                        <a:xfrm flipH="1">
                          <a:off x="0" y="0"/>
                          <a:ext cx="3933173" cy="125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81D8D2" id="Rechte verbindingslijn 19" o:spid="_x0000_s1026" style="position:absolute;flip:x;z-index:251658245;visibility:visible;mso-wrap-style:square;mso-wrap-distance-left:9pt;mso-wrap-distance-top:0;mso-wrap-distance-right:9pt;mso-wrap-distance-bottom:0;mso-position-horizontal:absolute;mso-position-horizontal-relative:text;mso-position-vertical:absolute;mso-position-vertical-relative:text" from="8.2pt,10pt" to="31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" strokecolor="#318bb0 [3044]"/>
            </w:pict>
          </mc:Fallback>
        </mc:AlternateContent>
      </w:r>
      <w:r w:rsidR="004542EC">
        <w:rPr>
          <w:rFonts w:cs="Arial"/>
          <w:noProof/>
          <w:szCs w:val="22"/>
        </w:rPr>
        <mc:AlternateContent>
          <mc:Choice Requires="wps">
            <w:drawing>
              <wp:anchor distT="0" distB="0" distL="114300" distR="114300" simplePos="0" relativeHeight="251658242" behindDoc="0" locked="0" layoutInCell="1" allowOverlap="1" wp14:anchorId="79ACEAD2" wp14:editId="5A866343">
                <wp:simplePos x="0" y="0"/>
                <wp:positionH relativeFrom="column">
                  <wp:posOffset>5464810</wp:posOffset>
                </wp:positionH>
                <wp:positionV relativeFrom="paragraph">
                  <wp:posOffset>289273</wp:posOffset>
                </wp:positionV>
                <wp:extent cx="413359" cy="0"/>
                <wp:effectExtent l="38100" t="76200" r="0" b="95250"/>
                <wp:wrapNone/>
                <wp:docPr id="18" name="Rechte verbindingslijn met pijl 18"/>
                <wp:cNvGraphicFramePr/>
                <a:graphic xmlns:a="http://schemas.openxmlformats.org/drawingml/2006/main">
                  <a:graphicData uri="http://schemas.microsoft.com/office/word/2010/wordprocessingShape">
                    <wps:wsp>
                      <wps:cNvCnPr/>
                      <wps:spPr>
                        <a:xfrm flipH="1">
                          <a:off x="0" y="0"/>
                          <a:ext cx="41335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2754E8" id="Rechte verbindingslijn met pijl 18" o:spid="_x0000_s1026" type="#_x0000_t32" style="position:absolute;margin-left:430.3pt;margin-top:22.8pt;width:32.55pt;height:0;flip:x;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" strokecolor="#318bb0 [3044]">
                <v:stroke endarrow="block"/>
              </v:shape>
            </w:pict>
          </mc:Fallback>
        </mc:AlternateContent>
      </w:r>
      <w:r w:rsidR="004542EC">
        <w:rPr>
          <w:rFonts w:cs="Arial"/>
          <w:noProof/>
          <w:szCs w:val="22"/>
        </w:rPr>
        <mc:AlternateContent>
          <mc:Choice Requires="wps">
            <w:drawing>
              <wp:anchor distT="0" distB="0" distL="114300" distR="114300" simplePos="0" relativeHeight="251658241" behindDoc="0" locked="0" layoutInCell="1" allowOverlap="1" wp14:anchorId="0A33A381" wp14:editId="709AF926">
                <wp:simplePos x="0" y="0"/>
                <wp:positionH relativeFrom="column">
                  <wp:posOffset>5878639</wp:posOffset>
                </wp:positionH>
                <wp:positionV relativeFrom="paragraph">
                  <wp:posOffset>277234</wp:posOffset>
                </wp:positionV>
                <wp:extent cx="37578" cy="4784943"/>
                <wp:effectExtent l="0" t="0" r="19685" b="15875"/>
                <wp:wrapNone/>
                <wp:docPr id="17" name="Rechte verbindingslijn 17"/>
                <wp:cNvGraphicFramePr/>
                <a:graphic xmlns:a="http://schemas.openxmlformats.org/drawingml/2006/main">
                  <a:graphicData uri="http://schemas.microsoft.com/office/word/2010/wordprocessingShape">
                    <wps:wsp>
                      <wps:cNvCnPr/>
                      <wps:spPr>
                        <a:xfrm flipH="1" flipV="1">
                          <a:off x="0" y="0"/>
                          <a:ext cx="37578" cy="47849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BF86D1" id="Rechte verbindingslijn 17" o:spid="_x0000_s1026" style="position:absolute;flip:x y;z-index:251658241;visibility:visible;mso-wrap-style:square;mso-wrap-distance-left:9pt;mso-wrap-distance-top:0;mso-wrap-distance-right:9pt;mso-wrap-distance-bottom:0;mso-position-horizontal:absolute;mso-position-horizontal-relative:text;mso-position-vertical:absolute;mso-position-vertical-relative:text" from="462.9pt,21.85pt" to="465.85pt,3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" strokecolor="#318bb0 [3044]"/>
            </w:pict>
          </mc:Fallback>
        </mc:AlternateContent>
      </w:r>
      <w:r w:rsidR="004542EC">
        <w:rPr>
          <w:rFonts w:cs="Arial"/>
          <w:noProof/>
          <w:szCs w:val="22"/>
        </w:rPr>
        <mc:AlternateContent>
          <mc:Choice Requires="wps">
            <w:drawing>
              <wp:anchor distT="0" distB="0" distL="114300" distR="114300" simplePos="0" relativeHeight="251658240" behindDoc="0" locked="0" layoutInCell="1" allowOverlap="1" wp14:anchorId="3872BFDA" wp14:editId="045511A8">
                <wp:simplePos x="0" y="0"/>
                <wp:positionH relativeFrom="column">
                  <wp:posOffset>3999735</wp:posOffset>
                </wp:positionH>
                <wp:positionV relativeFrom="paragraph">
                  <wp:posOffset>5075224</wp:posOffset>
                </wp:positionV>
                <wp:extent cx="1903956" cy="0"/>
                <wp:effectExtent l="0" t="0" r="20320" b="19050"/>
                <wp:wrapNone/>
                <wp:docPr id="16" name="Rechte verbindingslijn 16"/>
                <wp:cNvGraphicFramePr/>
                <a:graphic xmlns:a="http://schemas.openxmlformats.org/drawingml/2006/main">
                  <a:graphicData uri="http://schemas.microsoft.com/office/word/2010/wordprocessingShape">
                    <wps:wsp>
                      <wps:cNvCnPr/>
                      <wps:spPr>
                        <a:xfrm flipV="1">
                          <a:off x="0" y="0"/>
                          <a:ext cx="190395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50BEE9" id="Rechte verbindingslijn 1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399.6pt" to="464.85pt,3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" strokecolor="#318bb0 [3044]"/>
            </w:pict>
          </mc:Fallback>
        </mc:AlternateContent>
      </w:r>
      <w:r w:rsidR="004B5ABF">
        <w:rPr>
          <w:rFonts w:cs="Arial"/>
          <w:noProof/>
          <w:szCs w:val="22"/>
        </w:rPr>
        <w:drawing>
          <wp:inline distT="0" distB="0" distL="0" distR="0" wp14:anchorId="6C038AC0" wp14:editId="4E930E68">
            <wp:extent cx="5526156" cy="5400324"/>
            <wp:effectExtent l="19050" t="19050" r="17780" b="1016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DC9D03.tmp"/>
                    <pic:cNvPicPr/>
                  </pic:nvPicPr>
                  <pic:blipFill>
                    <a:blip r:embed="rId14">
                      <a:extLst>
                        <a:ext uri="{28A0092B-C50C-407E-A947-70E740481C1C}">
                          <a14:useLocalDpi xmlns:a14="http://schemas.microsoft.com/office/drawing/2010/main" val="0"/>
                        </a:ext>
                      </a:extLst>
                    </a:blip>
                    <a:stretch>
                      <a:fillRect/>
                    </a:stretch>
                  </pic:blipFill>
                  <pic:spPr>
                    <a:xfrm>
                      <a:off x="0" y="0"/>
                      <a:ext cx="5533445" cy="5407447"/>
                    </a:xfrm>
                    <a:prstGeom prst="rect">
                      <a:avLst/>
                    </a:prstGeom>
                    <a:ln>
                      <a:solidFill>
                        <a:srgbClr val="0070C0"/>
                      </a:solidFill>
                    </a:ln>
                  </pic:spPr>
                </pic:pic>
              </a:graphicData>
            </a:graphic>
          </wp:inline>
        </w:drawing>
      </w:r>
    </w:p>
    <w:p w14:paraId="4476EB10" w14:textId="434C0F07" w:rsidR="002D759C" w:rsidRDefault="002D759C" w:rsidP="00312EE2">
      <w:pPr>
        <w:pStyle w:val="Lijstalinea"/>
        <w:spacing w:line="276" w:lineRule="auto"/>
        <w:ind w:left="360"/>
        <w:rPr>
          <w:rFonts w:cs="Arial"/>
          <w:szCs w:val="22"/>
        </w:rPr>
      </w:pPr>
    </w:p>
    <w:p w14:paraId="1151D48F" w14:textId="6DA096CA" w:rsidR="002D759C" w:rsidRDefault="002D759C" w:rsidP="00312EE2">
      <w:pPr>
        <w:pStyle w:val="Lijstalinea"/>
        <w:spacing w:line="276" w:lineRule="auto"/>
        <w:ind w:left="360"/>
        <w:rPr>
          <w:rFonts w:cs="Arial"/>
          <w:szCs w:val="22"/>
        </w:rPr>
      </w:pPr>
    </w:p>
    <w:p w14:paraId="44C5A5C4" w14:textId="35B52D3A" w:rsidR="002D759C" w:rsidRPr="0027599B" w:rsidRDefault="0027599B" w:rsidP="00312EE2">
      <w:pPr>
        <w:pStyle w:val="Lijstalinea"/>
        <w:spacing w:line="276" w:lineRule="auto"/>
        <w:ind w:left="360"/>
        <w:rPr>
          <w:rFonts w:cs="Arial"/>
          <w:i/>
          <w:szCs w:val="22"/>
        </w:rPr>
      </w:pPr>
      <w:r>
        <w:rPr>
          <w:rFonts w:cs="Arial"/>
          <w:i/>
          <w:szCs w:val="22"/>
        </w:rPr>
        <w:t xml:space="preserve">Afbeelding 2 Cyclus handelingsgericht werken </w:t>
      </w:r>
    </w:p>
    <w:p w14:paraId="55D87EF2" w14:textId="77777777" w:rsidR="00312EE2" w:rsidRPr="00ED1121" w:rsidRDefault="005C5475" w:rsidP="00C95C5E">
      <w:pPr>
        <w:pStyle w:val="Kop3"/>
      </w:pPr>
      <w:bookmarkStart w:id="36" w:name="_Toc52883029"/>
      <w:r w:rsidRPr="00ED1121">
        <w:lastRenderedPageBreak/>
        <w:t>Onderwijsbehoeften van leerlingen en ondersteuningsbehoeften van docenten staan centraal</w:t>
      </w:r>
      <w:bookmarkEnd w:id="36"/>
    </w:p>
    <w:p w14:paraId="445E80A5" w14:textId="30EA82BB" w:rsidR="007E2C78" w:rsidRDefault="005C5475" w:rsidP="00312EE2">
      <w:pPr>
        <w:pStyle w:val="Lijstalinea"/>
        <w:spacing w:line="276" w:lineRule="auto"/>
        <w:ind w:left="360"/>
        <w:rPr>
          <w:rFonts w:cs="Arial"/>
          <w:szCs w:val="22"/>
        </w:rPr>
      </w:pPr>
      <w:r w:rsidRPr="00312EE2">
        <w:rPr>
          <w:rFonts w:cs="Arial"/>
          <w:szCs w:val="22"/>
        </w:rPr>
        <w:t xml:space="preserve">Als insteek voor het omgaan met verschillen in onderwijsbehoeften tussen leerlingen is gekozen voor het </w:t>
      </w:r>
      <w:r w:rsidR="000618FC">
        <w:rPr>
          <w:rFonts w:cs="Arial"/>
          <w:szCs w:val="22"/>
        </w:rPr>
        <w:t>gepersonaliseerd leren als onderwijsconcept.</w:t>
      </w:r>
      <w:r w:rsidR="008A24C9">
        <w:rPr>
          <w:rFonts w:cs="Arial"/>
          <w:szCs w:val="22"/>
        </w:rPr>
        <w:t xml:space="preserve"> </w:t>
      </w:r>
      <w:r w:rsidR="006F7F16">
        <w:rPr>
          <w:rFonts w:cs="Arial"/>
          <w:szCs w:val="22"/>
        </w:rPr>
        <w:t>Er wordt c</w:t>
      </w:r>
      <w:r w:rsidRPr="00312EE2">
        <w:rPr>
          <w:rFonts w:cs="Arial"/>
          <w:szCs w:val="22"/>
        </w:rPr>
        <w:t>yclisch</w:t>
      </w:r>
      <w:r w:rsidR="006F7F16">
        <w:rPr>
          <w:rFonts w:cs="Arial"/>
          <w:szCs w:val="22"/>
        </w:rPr>
        <w:t xml:space="preserve"> gewerkt door de voortgang van de leerlingen te monitoren middels</w:t>
      </w:r>
      <w:r w:rsidR="00827CB1">
        <w:rPr>
          <w:rFonts w:cs="Arial"/>
          <w:szCs w:val="22"/>
        </w:rPr>
        <w:t xml:space="preserve"> Magister,</w:t>
      </w:r>
      <w:r w:rsidR="006F7F16">
        <w:rPr>
          <w:rFonts w:cs="Arial"/>
          <w:szCs w:val="22"/>
        </w:rPr>
        <w:t xml:space="preserve"> de </w:t>
      </w:r>
      <w:r w:rsidRPr="00312EE2">
        <w:rPr>
          <w:rFonts w:cs="Arial"/>
          <w:szCs w:val="22"/>
        </w:rPr>
        <w:t>groepsoverzichten</w:t>
      </w:r>
      <w:r w:rsidR="00BE5C5A">
        <w:rPr>
          <w:rFonts w:cs="Arial"/>
          <w:szCs w:val="22"/>
        </w:rPr>
        <w:t xml:space="preserve"> binnen het </w:t>
      </w:r>
      <w:r w:rsidR="00FE29DE">
        <w:rPr>
          <w:rFonts w:cs="Arial"/>
          <w:szCs w:val="22"/>
        </w:rPr>
        <w:t>C</w:t>
      </w:r>
      <w:r w:rsidR="00BE5C5A">
        <w:rPr>
          <w:rFonts w:cs="Arial"/>
          <w:szCs w:val="22"/>
        </w:rPr>
        <w:t xml:space="preserve">ito leerlingvolgsysteem en de opbrengsten uit de </w:t>
      </w:r>
      <w:r w:rsidR="00011E58">
        <w:rPr>
          <w:rFonts w:cs="Arial"/>
          <w:szCs w:val="22"/>
        </w:rPr>
        <w:t>leerling portal</w:t>
      </w:r>
      <w:r w:rsidR="006F6CE6">
        <w:rPr>
          <w:rFonts w:cs="Arial"/>
          <w:szCs w:val="22"/>
        </w:rPr>
        <w:t xml:space="preserve">. </w:t>
      </w:r>
      <w:r w:rsidR="00556FF4">
        <w:rPr>
          <w:rFonts w:cs="Arial"/>
          <w:szCs w:val="22"/>
        </w:rPr>
        <w:t>E</w:t>
      </w:r>
      <w:r w:rsidRPr="00312EE2">
        <w:rPr>
          <w:rFonts w:cs="Arial"/>
          <w:szCs w:val="22"/>
        </w:rPr>
        <w:t>xtra aanbod waar nodig voor de  vakgebieden</w:t>
      </w:r>
      <w:r w:rsidR="00556FF4">
        <w:rPr>
          <w:rFonts w:cs="Arial"/>
          <w:szCs w:val="22"/>
        </w:rPr>
        <w:t xml:space="preserve"> Nederlands, rekenen/wiskunde en Engels wordt aangeboden door het adaptieve ondersteuningsprogramma NUMO</w:t>
      </w:r>
      <w:r w:rsidRPr="00312EE2">
        <w:rPr>
          <w:rFonts w:cs="Arial"/>
          <w:szCs w:val="22"/>
        </w:rPr>
        <w:t xml:space="preserve">. </w:t>
      </w:r>
    </w:p>
    <w:p w14:paraId="05A0A6F5" w14:textId="77AB8DA8" w:rsidR="00312EE2" w:rsidRDefault="007E2C78" w:rsidP="00312EE2">
      <w:pPr>
        <w:pStyle w:val="Lijstalinea"/>
        <w:spacing w:line="276" w:lineRule="auto"/>
        <w:ind w:left="360"/>
        <w:rPr>
          <w:rFonts w:cs="Arial"/>
          <w:szCs w:val="22"/>
        </w:rPr>
      </w:pPr>
      <w:r>
        <w:rPr>
          <w:rFonts w:cs="Arial"/>
          <w:szCs w:val="22"/>
        </w:rPr>
        <w:t>O</w:t>
      </w:r>
      <w:r w:rsidR="005C5475" w:rsidRPr="00312EE2">
        <w:rPr>
          <w:rFonts w:cs="Arial"/>
          <w:szCs w:val="22"/>
        </w:rPr>
        <w:t xml:space="preserve">ndersteuningsbehoeften van docenten zijn </w:t>
      </w:r>
      <w:r>
        <w:rPr>
          <w:rFonts w:cs="Arial"/>
          <w:szCs w:val="22"/>
        </w:rPr>
        <w:t>u</w:t>
      </w:r>
      <w:r w:rsidR="005C5475" w:rsidRPr="00312EE2">
        <w:rPr>
          <w:rFonts w:cs="Arial"/>
          <w:szCs w:val="22"/>
        </w:rPr>
        <w:t>itgangspunt bij het vaststellen van het scholingsaanbod:</w:t>
      </w:r>
      <w:r w:rsidR="007871DB">
        <w:rPr>
          <w:rFonts w:cs="Arial"/>
          <w:szCs w:val="22"/>
        </w:rPr>
        <w:t xml:space="preserve"> KED-coaching, denken in doelen,</w:t>
      </w:r>
      <w:r w:rsidR="005C5475" w:rsidRPr="00312EE2">
        <w:rPr>
          <w:rFonts w:cs="Arial"/>
          <w:szCs w:val="22"/>
        </w:rPr>
        <w:t xml:space="preserve"> de </w:t>
      </w:r>
      <w:r w:rsidR="00C77D06">
        <w:rPr>
          <w:rFonts w:cs="Arial"/>
          <w:szCs w:val="22"/>
        </w:rPr>
        <w:t xml:space="preserve">vier </w:t>
      </w:r>
      <w:r w:rsidR="005C5475" w:rsidRPr="00312EE2">
        <w:rPr>
          <w:rFonts w:cs="Arial"/>
          <w:szCs w:val="22"/>
        </w:rPr>
        <w:t xml:space="preserve">rollen </w:t>
      </w:r>
      <w:r w:rsidR="00A26396">
        <w:rPr>
          <w:rFonts w:cs="Arial"/>
          <w:szCs w:val="22"/>
        </w:rPr>
        <w:t>binnen GPL</w:t>
      </w:r>
      <w:r w:rsidR="00773EF3">
        <w:rPr>
          <w:rFonts w:cs="Arial"/>
          <w:szCs w:val="22"/>
        </w:rPr>
        <w:t>,</w:t>
      </w:r>
      <w:r w:rsidR="0025612F">
        <w:rPr>
          <w:rFonts w:cs="Arial"/>
          <w:szCs w:val="22"/>
        </w:rPr>
        <w:t xml:space="preserve"> m</w:t>
      </w:r>
      <w:r w:rsidR="00A26396">
        <w:rPr>
          <w:rFonts w:cs="Arial"/>
          <w:szCs w:val="22"/>
        </w:rPr>
        <w:t xml:space="preserve">odellen binnen GPL </w:t>
      </w:r>
      <w:r w:rsidR="0025612F">
        <w:rPr>
          <w:rFonts w:cs="Arial"/>
          <w:szCs w:val="22"/>
        </w:rPr>
        <w:t>(</w:t>
      </w:r>
      <w:r w:rsidR="005C5475" w:rsidRPr="00312EE2">
        <w:rPr>
          <w:rFonts w:cs="Arial"/>
          <w:szCs w:val="22"/>
        </w:rPr>
        <w:t>klassenmanagement</w:t>
      </w:r>
      <w:r w:rsidR="0025612F">
        <w:rPr>
          <w:rFonts w:cs="Arial"/>
          <w:szCs w:val="22"/>
        </w:rPr>
        <w:t>)</w:t>
      </w:r>
      <w:r w:rsidR="00773EF3">
        <w:rPr>
          <w:rFonts w:cs="Arial"/>
          <w:szCs w:val="22"/>
        </w:rPr>
        <w:t>, h</w:t>
      </w:r>
      <w:r w:rsidR="005C5475" w:rsidRPr="00CA6FFA">
        <w:rPr>
          <w:rFonts w:cs="Arial"/>
          <w:szCs w:val="22"/>
        </w:rPr>
        <w:t>andelingsgericht werken</w:t>
      </w:r>
      <w:r w:rsidR="0044032F">
        <w:rPr>
          <w:rFonts w:cs="Arial"/>
          <w:szCs w:val="22"/>
        </w:rPr>
        <w:t xml:space="preserve"> en mindfulnes</w:t>
      </w:r>
      <w:r w:rsidR="0044032F" w:rsidRPr="00827CB1">
        <w:rPr>
          <w:rFonts w:cs="Arial"/>
          <w:szCs w:val="22"/>
        </w:rPr>
        <w:t>s</w:t>
      </w:r>
      <w:r w:rsidR="00827CB1" w:rsidRPr="00827CB1">
        <w:rPr>
          <w:rFonts w:cs="Arial"/>
          <w:szCs w:val="22"/>
        </w:rPr>
        <w:t>.</w:t>
      </w:r>
    </w:p>
    <w:p w14:paraId="4641C321" w14:textId="77777777" w:rsidR="00ED1121" w:rsidRDefault="00ED1121" w:rsidP="00312EE2">
      <w:pPr>
        <w:pStyle w:val="Lijstalinea"/>
        <w:spacing w:line="276" w:lineRule="auto"/>
        <w:ind w:left="360"/>
        <w:rPr>
          <w:rFonts w:cs="Arial"/>
          <w:szCs w:val="22"/>
        </w:rPr>
      </w:pPr>
    </w:p>
    <w:p w14:paraId="1415C0A8" w14:textId="77777777" w:rsidR="00312EE2" w:rsidRPr="00ED1121" w:rsidRDefault="005C5475" w:rsidP="00C95C5E">
      <w:pPr>
        <w:pStyle w:val="Kop3"/>
      </w:pPr>
      <w:bookmarkStart w:id="37" w:name="_Toc52883030"/>
      <w:r w:rsidRPr="00ED1121">
        <w:t>Positieve aspecten zijn van groot belang</w:t>
      </w:r>
      <w:bookmarkEnd w:id="37"/>
    </w:p>
    <w:p w14:paraId="45161BF5" w14:textId="1A053541" w:rsidR="00312EE2" w:rsidRDefault="005C5475" w:rsidP="00312EE2">
      <w:pPr>
        <w:pStyle w:val="Lijstalinea"/>
        <w:spacing w:line="276" w:lineRule="auto"/>
        <w:ind w:left="360"/>
        <w:rPr>
          <w:rFonts w:cs="Arial"/>
          <w:szCs w:val="22"/>
        </w:rPr>
      </w:pPr>
      <w:r w:rsidRPr="00312EE2">
        <w:rPr>
          <w:rFonts w:cs="Arial"/>
          <w:szCs w:val="22"/>
        </w:rPr>
        <w:t>We gaan uit van de positieve kwaliteiten, talenten, kansen en mogelijkheden van leerlingen, docenten en ouders. Daar richten we ons op en we sturen op opbrengsten. Positieve kwaliteiten worden systematisch in kaart gebracht en benut bij het bieden van onderwijs. Docenten, mentoren</w:t>
      </w:r>
      <w:r w:rsidR="007429D2">
        <w:rPr>
          <w:rFonts w:cs="Arial"/>
          <w:szCs w:val="22"/>
        </w:rPr>
        <w:t xml:space="preserve"> coaches</w:t>
      </w:r>
      <w:r w:rsidRPr="00312EE2">
        <w:rPr>
          <w:rFonts w:cs="Arial"/>
          <w:szCs w:val="22"/>
        </w:rPr>
        <w:t xml:space="preserve">, leerlingbegeleiders en de coördinator onderwijsondersteuning denken in kansen en mogelijkheden en hebben vertrouwen in de ontwikkelingskracht van leerlingen en van elkaar. Als we ook zien wat goed gaat, formuleren we meer ambitieuze doelen en zijn we optimistischer over de mogelijkheden van een leerling. </w:t>
      </w:r>
    </w:p>
    <w:p w14:paraId="3C872559" w14:textId="5A512394" w:rsidR="00312EE2" w:rsidRPr="00167A6E" w:rsidRDefault="005C5475" w:rsidP="00167A6E">
      <w:pPr>
        <w:pStyle w:val="Kop3"/>
      </w:pPr>
      <w:bookmarkStart w:id="38" w:name="_Toc52883031"/>
      <w:r w:rsidRPr="00167A6E">
        <w:t>Interactie en wisselwerking</w:t>
      </w:r>
      <w:bookmarkEnd w:id="38"/>
    </w:p>
    <w:p w14:paraId="78CBFFEA" w14:textId="4CB0788B" w:rsidR="00312EE2" w:rsidRDefault="005C5475" w:rsidP="00312EE2">
      <w:pPr>
        <w:pStyle w:val="Lijstalinea"/>
        <w:spacing w:line="276" w:lineRule="auto"/>
        <w:ind w:left="426"/>
        <w:rPr>
          <w:rFonts w:cs="Arial"/>
          <w:szCs w:val="22"/>
        </w:rPr>
      </w:pPr>
      <w:r w:rsidRPr="00CA6FFA">
        <w:rPr>
          <w:rFonts w:cs="Arial"/>
          <w:szCs w:val="22"/>
        </w:rPr>
        <w:t xml:space="preserve">We lokaliseren prestaties of opvallend gedrag niet alleen in de leerling, maar kijken naar deze leerling, in deze groep, bij deze docenten en met deze ouders. We richten ons op de interacties (en effecten daarvan) tussen de leerling, docenten, medeleerlingen en ouders en kijken welke factoren de ontwikkeling en het leren van de leerling stimuleren en belemmeren. We kijken naar de onderwijsbehoeften van de leerlingen en de ondersteuningsbehoeften van docenten en ouders. We </w:t>
      </w:r>
      <w:r>
        <w:rPr>
          <w:rFonts w:cs="Arial"/>
          <w:szCs w:val="22"/>
        </w:rPr>
        <w:t>vormen</w:t>
      </w:r>
      <w:r w:rsidRPr="00CA6FFA">
        <w:rPr>
          <w:rFonts w:cs="Arial"/>
          <w:szCs w:val="22"/>
        </w:rPr>
        <w:t xml:space="preserve"> partners: leerling, </w:t>
      </w:r>
      <w:r w:rsidR="00085EB8">
        <w:rPr>
          <w:rFonts w:cs="Arial"/>
          <w:szCs w:val="22"/>
        </w:rPr>
        <w:t>school</w:t>
      </w:r>
      <w:r w:rsidRPr="00CA6FFA">
        <w:rPr>
          <w:rFonts w:cs="Arial"/>
          <w:szCs w:val="22"/>
        </w:rPr>
        <w:t>, ouders.</w:t>
      </w:r>
    </w:p>
    <w:p w14:paraId="0AD4F48D" w14:textId="1FEA422D" w:rsidR="00312EE2" w:rsidRPr="00167A6E" w:rsidRDefault="005C5475" w:rsidP="00167A6E">
      <w:pPr>
        <w:pStyle w:val="Kop3"/>
      </w:pPr>
      <w:bookmarkStart w:id="39" w:name="_Toc52883032"/>
      <w:r w:rsidRPr="00167A6E">
        <w:t>De onderwijszorg is preventief, proactief en constructief</w:t>
      </w:r>
      <w:bookmarkEnd w:id="39"/>
    </w:p>
    <w:p w14:paraId="78C2DB2A" w14:textId="77777777" w:rsidR="00ED1121" w:rsidRDefault="00312EE2" w:rsidP="00312EE2">
      <w:pPr>
        <w:pStyle w:val="Lijstalinea"/>
        <w:spacing w:line="276" w:lineRule="auto"/>
        <w:ind w:left="426"/>
        <w:rPr>
          <w:rFonts w:cs="Arial"/>
          <w:szCs w:val="22"/>
        </w:rPr>
      </w:pPr>
      <w:r w:rsidRPr="00312EE2">
        <w:rPr>
          <w:rFonts w:cs="Arial"/>
          <w:szCs w:val="22"/>
        </w:rPr>
        <w:t xml:space="preserve"> </w:t>
      </w:r>
      <w:r w:rsidR="005C5475" w:rsidRPr="00312EE2">
        <w:rPr>
          <w:rFonts w:cs="Arial"/>
          <w:szCs w:val="22"/>
        </w:rPr>
        <w:t>We richten ons</w:t>
      </w:r>
      <w:r w:rsidR="005C5475" w:rsidRPr="00CA6FFA">
        <w:rPr>
          <w:rFonts w:cs="Arial"/>
          <w:szCs w:val="22"/>
        </w:rPr>
        <w:t xml:space="preserve"> zo vroeg mogelijk op leerlingen die uitvallen qua leren, ontwikkeling en/of gedrag. Preventief en proactief denken en handelen staan centraal. De leerling denkt waar mogelijk zelf mee en geeft aan welke onderwijsbehoeften hij/zij heeft. Door leerlingen vroegtijdig te signaleren en kunnen we snel en adequaat inspelen op hun onderwijsbehoeften en vaak ernstige problemen worden. D</w:t>
      </w:r>
      <w:r w:rsidR="005C5475">
        <w:rPr>
          <w:rFonts w:cs="Arial"/>
          <w:szCs w:val="22"/>
        </w:rPr>
        <w:t>e preventieve inzet van de orthopedagoog van het SWV maakt</w:t>
      </w:r>
      <w:r w:rsidR="005C5475" w:rsidRPr="00CA6FFA">
        <w:rPr>
          <w:rFonts w:cs="Arial"/>
          <w:szCs w:val="22"/>
        </w:rPr>
        <w:t xml:space="preserve"> hier onderdeel van uit.</w:t>
      </w:r>
    </w:p>
    <w:p w14:paraId="2BC60404" w14:textId="7E3383C3" w:rsidR="00312EE2" w:rsidRPr="00ED1121" w:rsidRDefault="00ED1121" w:rsidP="00C95C5E">
      <w:pPr>
        <w:pStyle w:val="Kop3"/>
        <w:spacing w:after="0"/>
      </w:pPr>
      <w:r>
        <w:br w:type="page"/>
      </w:r>
      <w:bookmarkStart w:id="40" w:name="_Toc52883033"/>
      <w:r w:rsidR="005C5475" w:rsidRPr="00ED1121">
        <w:lastRenderedPageBreak/>
        <w:t>De mentor</w:t>
      </w:r>
      <w:r w:rsidR="00312EE2" w:rsidRPr="00ED1121">
        <w:t xml:space="preserve"> en </w:t>
      </w:r>
      <w:r w:rsidR="005C5475" w:rsidRPr="00ED1121">
        <w:t>coach en docenten doen er toe!</w:t>
      </w:r>
      <w:bookmarkEnd w:id="40"/>
      <w:r w:rsidR="005C5475" w:rsidRPr="00ED1121">
        <w:t xml:space="preserve"> </w:t>
      </w:r>
    </w:p>
    <w:p w14:paraId="17B9E3F7" w14:textId="77777777" w:rsidR="00ED1121" w:rsidRDefault="005C5475" w:rsidP="00C95C5E">
      <w:pPr>
        <w:pStyle w:val="Lijstalinea"/>
        <w:spacing w:before="0" w:line="276" w:lineRule="auto"/>
        <w:ind w:left="426"/>
        <w:rPr>
          <w:rFonts w:cs="Arial"/>
        </w:rPr>
      </w:pPr>
      <w:r w:rsidRPr="5630C34B">
        <w:rPr>
          <w:rFonts w:cs="Arial"/>
        </w:rPr>
        <w:t xml:space="preserve">Zij zijn beslissend in de onderwijszorg aan leerlingen. Passend onderwijs gebeurt in de klas.  Bij het afstemmen van het onderwijs op de onderwijsbehoeften van (groepen) leerlingen zijn de docenten samen met de mentor en de coach, de spil in de basisondersteuning. Regelmatig met elkaar overleggen, constructief met elkaar samenwerken om zo beter te leren tegemoet te komen aan de onderwijsbehoeften van (groepen) leerlingen draagt daartoe bij. Passend onderwijs doe je niet alleen, maar samen. </w:t>
      </w:r>
    </w:p>
    <w:p w14:paraId="6B029A40" w14:textId="47082B92" w:rsidR="00312EE2" w:rsidRDefault="005C5475" w:rsidP="00167A6E">
      <w:pPr>
        <w:pStyle w:val="Kop3"/>
        <w:rPr>
          <w:i/>
        </w:rPr>
      </w:pPr>
      <w:bookmarkStart w:id="41" w:name="_Toc52883034"/>
      <w:r w:rsidRPr="00167A6E">
        <w:t>De leerling en de ouders zijn belangrijke partners</w:t>
      </w:r>
      <w:bookmarkEnd w:id="41"/>
    </w:p>
    <w:p w14:paraId="04EED461" w14:textId="3D34F306" w:rsidR="005005AE" w:rsidRDefault="003F660D" w:rsidP="00377D2D">
      <w:pPr>
        <w:spacing w:before="0" w:after="0" w:line="276" w:lineRule="auto"/>
        <w:ind w:left="426"/>
        <w:rPr>
          <w:rFonts w:cs="Arial"/>
        </w:rPr>
      </w:pPr>
      <w:r w:rsidRPr="5630C34B">
        <w:rPr>
          <w:rFonts w:cs="Arial"/>
        </w:rPr>
        <w:t xml:space="preserve">De leerling is binnen het GPL </w:t>
      </w:r>
      <w:r w:rsidR="00661581" w:rsidRPr="5630C34B">
        <w:rPr>
          <w:rFonts w:cs="Arial"/>
        </w:rPr>
        <w:t>eigenaar van het</w:t>
      </w:r>
      <w:r w:rsidRPr="5630C34B">
        <w:rPr>
          <w:rFonts w:cs="Arial"/>
        </w:rPr>
        <w:t xml:space="preserve"> leerproces. Doormiddel van coaching wordt de leerling ondersteund bij dit leerproces.</w:t>
      </w:r>
      <w:r w:rsidR="00F25F8A" w:rsidRPr="00F25F8A">
        <w:t xml:space="preserve"> </w:t>
      </w:r>
      <w:r w:rsidR="00F25F8A" w:rsidRPr="5630C34B">
        <w:rPr>
          <w:rFonts w:cs="Arial"/>
        </w:rPr>
        <w:t xml:space="preserve">Er worden haalbare, positief gestelde doelen geformuleerd waardoor de leerling zich competent voelt. </w:t>
      </w:r>
      <w:r w:rsidR="003B3906" w:rsidRPr="5630C34B">
        <w:rPr>
          <w:rFonts w:cs="Arial"/>
        </w:rPr>
        <w:t>D</w:t>
      </w:r>
      <w:r w:rsidR="00F25F8A" w:rsidRPr="5630C34B">
        <w:rPr>
          <w:rFonts w:cs="Arial"/>
        </w:rPr>
        <w:t xml:space="preserve">e leerling heeft zeggenschap over het leerproces waardoor de autonomiebeleving vergroot wordt. </w:t>
      </w:r>
      <w:r w:rsidR="003B3906" w:rsidRPr="5630C34B">
        <w:rPr>
          <w:rFonts w:cs="Arial"/>
        </w:rPr>
        <w:t xml:space="preserve">Er wordt gewerkt aan de relatie, ouder-kind coach. </w:t>
      </w:r>
      <w:r w:rsidR="00A62331" w:rsidRPr="5630C34B">
        <w:rPr>
          <w:rFonts w:cs="Arial"/>
        </w:rPr>
        <w:t xml:space="preserve">De </w:t>
      </w:r>
      <w:r w:rsidR="00794793" w:rsidRPr="5630C34B">
        <w:rPr>
          <w:rFonts w:cs="Arial"/>
        </w:rPr>
        <w:t>leerlin</w:t>
      </w:r>
      <w:r w:rsidR="00C50719" w:rsidRPr="5630C34B">
        <w:rPr>
          <w:rFonts w:cs="Arial"/>
        </w:rPr>
        <w:t xml:space="preserve">g gaat, met ondersteuning van de coach, </w:t>
      </w:r>
      <w:r w:rsidR="00A62331" w:rsidRPr="5630C34B">
        <w:rPr>
          <w:rFonts w:cs="Arial"/>
        </w:rPr>
        <w:t xml:space="preserve">in de ouder-kind-coachgesprekken met de </w:t>
      </w:r>
      <w:r w:rsidRPr="5630C34B">
        <w:rPr>
          <w:rFonts w:cs="Arial"/>
        </w:rPr>
        <w:t>ouder(s)/verzorger(s</w:t>
      </w:r>
      <w:r w:rsidR="00CD2EF2" w:rsidRPr="5630C34B">
        <w:rPr>
          <w:rFonts w:cs="Arial"/>
        </w:rPr>
        <w:t xml:space="preserve">) </w:t>
      </w:r>
      <w:r w:rsidR="005C5475" w:rsidRPr="5630C34B">
        <w:rPr>
          <w:rFonts w:cs="Arial"/>
        </w:rPr>
        <w:t>in gesprek</w:t>
      </w:r>
      <w:r w:rsidR="00F46251" w:rsidRPr="5630C34B">
        <w:rPr>
          <w:rFonts w:cs="Arial"/>
        </w:rPr>
        <w:t xml:space="preserve"> over de voortgang van </w:t>
      </w:r>
      <w:r w:rsidR="00C50719" w:rsidRPr="5630C34B">
        <w:rPr>
          <w:rFonts w:cs="Arial"/>
        </w:rPr>
        <w:t xml:space="preserve">het leerproces. </w:t>
      </w:r>
      <w:r w:rsidR="005C5475" w:rsidRPr="5630C34B">
        <w:rPr>
          <w:rFonts w:cs="Arial"/>
        </w:rPr>
        <w:t>Leerlingen kunnen zelf veel informatie verschaffen over wat goed gaat (stimulerende factoren), wat minder goed gaat (belemmerende factoren) en ze ondersteuning bij nodig hebben. Ouders  kennen hun kind als geen ander, hebben zicht op de leefomgeving van hun zoon of dochter en kunnen de school waardevolle informatie verschaffen voor het bieden van passende onderwijszorg aan hun kind. Een goede communicatie, afstemming en samenwerking met de ouders is dan ook essentieel.</w:t>
      </w:r>
      <w:r w:rsidR="005005AE" w:rsidRPr="5630C34B">
        <w:rPr>
          <w:rFonts w:cs="Arial"/>
        </w:rPr>
        <w:t xml:space="preserve"> </w:t>
      </w:r>
    </w:p>
    <w:p w14:paraId="44748344" w14:textId="057692CA" w:rsidR="005C5475" w:rsidRPr="00CA6FFA" w:rsidRDefault="005005AE" w:rsidP="00377D2D">
      <w:pPr>
        <w:spacing w:line="276" w:lineRule="auto"/>
        <w:ind w:left="426"/>
        <w:rPr>
          <w:rFonts w:cs="Arial"/>
          <w:szCs w:val="22"/>
        </w:rPr>
      </w:pPr>
      <w:r>
        <w:rPr>
          <w:rFonts w:cs="Arial"/>
          <w:szCs w:val="22"/>
        </w:rPr>
        <w:t xml:space="preserve">GPL </w:t>
      </w:r>
      <w:r w:rsidR="00DF0346">
        <w:rPr>
          <w:rFonts w:cs="Arial"/>
          <w:szCs w:val="22"/>
        </w:rPr>
        <w:t xml:space="preserve">sluit aan bij de </w:t>
      </w:r>
      <w:r w:rsidR="00DF0346" w:rsidRPr="00DF0346">
        <w:rPr>
          <w:rFonts w:cs="Arial"/>
          <w:szCs w:val="22"/>
        </w:rPr>
        <w:t>self-determination-theory van Ryan en Deci (2000)</w:t>
      </w:r>
      <w:r w:rsidR="00BE3B17">
        <w:rPr>
          <w:rFonts w:cs="Arial"/>
          <w:szCs w:val="22"/>
        </w:rPr>
        <w:t xml:space="preserve">, de </w:t>
      </w:r>
      <w:r>
        <w:rPr>
          <w:rFonts w:cs="Arial"/>
          <w:szCs w:val="22"/>
        </w:rPr>
        <w:t xml:space="preserve">behoefte </w:t>
      </w:r>
      <w:r w:rsidR="00BE3B17">
        <w:rPr>
          <w:rFonts w:cs="Arial"/>
          <w:szCs w:val="22"/>
        </w:rPr>
        <w:t>aan</w:t>
      </w:r>
      <w:r w:rsidR="000B7CD0">
        <w:rPr>
          <w:rFonts w:cs="Arial"/>
          <w:szCs w:val="22"/>
        </w:rPr>
        <w:t xml:space="preserve"> r</w:t>
      </w:r>
      <w:r>
        <w:rPr>
          <w:rFonts w:cs="Arial"/>
          <w:szCs w:val="22"/>
        </w:rPr>
        <w:t xml:space="preserve">elatie, autonomie en competentie van de </w:t>
      </w:r>
      <w:r w:rsidR="00377D2D">
        <w:rPr>
          <w:rFonts w:cs="Arial"/>
          <w:szCs w:val="22"/>
        </w:rPr>
        <w:t>l</w:t>
      </w:r>
      <w:r>
        <w:rPr>
          <w:rFonts w:cs="Arial"/>
          <w:szCs w:val="22"/>
        </w:rPr>
        <w:t>eerling</w:t>
      </w:r>
      <w:r w:rsidR="00281F9F">
        <w:rPr>
          <w:rFonts w:cs="Arial"/>
          <w:szCs w:val="22"/>
        </w:rPr>
        <w:t xml:space="preserve">. We ondervinden dat de </w:t>
      </w:r>
      <w:r w:rsidRPr="005005AE">
        <w:rPr>
          <w:rFonts w:cs="Arial"/>
          <w:szCs w:val="22"/>
        </w:rPr>
        <w:t xml:space="preserve">motivatie bij het overgrote deel van </w:t>
      </w:r>
      <w:r w:rsidR="00377D2D">
        <w:rPr>
          <w:rFonts w:cs="Arial"/>
          <w:szCs w:val="22"/>
        </w:rPr>
        <w:t>onze</w:t>
      </w:r>
      <w:r w:rsidRPr="005005AE">
        <w:rPr>
          <w:rFonts w:cs="Arial"/>
          <w:szCs w:val="22"/>
        </w:rPr>
        <w:t xml:space="preserve"> leerlingen</w:t>
      </w:r>
      <w:r w:rsidR="00281F9F">
        <w:rPr>
          <w:rFonts w:cs="Arial"/>
          <w:szCs w:val="22"/>
        </w:rPr>
        <w:t xml:space="preserve"> stijgt</w:t>
      </w:r>
      <w:r w:rsidRPr="005005AE">
        <w:rPr>
          <w:rFonts w:cs="Arial"/>
          <w:szCs w:val="22"/>
        </w:rPr>
        <w:t>.</w:t>
      </w:r>
      <w:r w:rsidR="00C91412" w:rsidRPr="00C91412">
        <w:t xml:space="preserve"> </w:t>
      </w:r>
    </w:p>
    <w:p w14:paraId="44748345" w14:textId="77777777" w:rsidR="005C5475" w:rsidRPr="00CA6FFA" w:rsidRDefault="005C5475" w:rsidP="00675D6D">
      <w:pPr>
        <w:spacing w:line="276" w:lineRule="auto"/>
        <w:rPr>
          <w:rFonts w:cs="Arial"/>
          <w:szCs w:val="22"/>
        </w:rPr>
      </w:pPr>
    </w:p>
    <w:p w14:paraId="3C499266" w14:textId="77777777" w:rsidR="00312EE2" w:rsidRDefault="00312EE2">
      <w:pPr>
        <w:spacing w:before="0" w:after="0" w:line="240" w:lineRule="auto"/>
        <w:jc w:val="left"/>
        <w:rPr>
          <w:rStyle w:val="Subtielebenadrukking"/>
        </w:rPr>
      </w:pPr>
      <w:r>
        <w:rPr>
          <w:rStyle w:val="Subtielebenadrukking"/>
        </w:rPr>
        <w:br w:type="page"/>
      </w:r>
    </w:p>
    <w:p w14:paraId="44748346" w14:textId="4A806FB0" w:rsidR="005C5475" w:rsidRPr="00167A6E" w:rsidRDefault="005C5475" w:rsidP="00167A6E">
      <w:pPr>
        <w:pStyle w:val="Kop2"/>
        <w:rPr>
          <w:rStyle w:val="Subtielebenadrukking"/>
          <w:rFonts w:ascii="Calibri Light" w:hAnsi="Calibri Light"/>
          <w:iCs/>
          <w:color w:val="000000" w:themeColor="text1"/>
          <w:sz w:val="22"/>
        </w:rPr>
      </w:pPr>
      <w:r w:rsidRPr="00167A6E">
        <w:rPr>
          <w:rStyle w:val="Subtielebenadrukking"/>
          <w:rFonts w:ascii="Calibri Light" w:hAnsi="Calibri Light"/>
          <w:iCs/>
          <w:color w:val="000000" w:themeColor="text1"/>
          <w:sz w:val="22"/>
        </w:rPr>
        <w:lastRenderedPageBreak/>
        <w:t>2.3. Ondersteuningsstructuur: basis- en extra ondersteuning</w:t>
      </w:r>
    </w:p>
    <w:p w14:paraId="44748347" w14:textId="77777777" w:rsidR="005C5475" w:rsidRPr="00CA6FFA" w:rsidRDefault="005C5475" w:rsidP="001B042A">
      <w:pPr>
        <w:spacing w:line="276" w:lineRule="auto"/>
        <w:ind w:left="708"/>
        <w:rPr>
          <w:rFonts w:cs="Arial"/>
          <w:szCs w:val="22"/>
        </w:rPr>
      </w:pPr>
      <w:r w:rsidRPr="00CA6FFA">
        <w:rPr>
          <w:rFonts w:cs="Arial"/>
          <w:szCs w:val="22"/>
        </w:rPr>
        <w:t>In het kader van Passend onderwijs wordt gesproken over de basisondersteuning- en extra ondersteuning die de school moet kunnen bieden. Het niveau van basisondersteuning wordt bepaald door het bestuur van het SWV VO.</w:t>
      </w:r>
    </w:p>
    <w:p w14:paraId="44748349" w14:textId="77777777" w:rsidR="005C5475" w:rsidRPr="00167A6E" w:rsidRDefault="005C5475" w:rsidP="00167A6E">
      <w:pPr>
        <w:pStyle w:val="Kop3"/>
      </w:pPr>
      <w:bookmarkStart w:id="42" w:name="_Toc52883036"/>
      <w:r w:rsidRPr="00167A6E">
        <w:t>Basisondersteuning</w:t>
      </w:r>
      <w:bookmarkEnd w:id="42"/>
    </w:p>
    <w:p w14:paraId="4474834A" w14:textId="77491182" w:rsidR="005C5475" w:rsidRPr="00CA6FFA" w:rsidRDefault="005C5475" w:rsidP="001B042A">
      <w:pPr>
        <w:spacing w:after="0" w:line="276" w:lineRule="auto"/>
        <w:ind w:left="360"/>
        <w:rPr>
          <w:rFonts w:cs="Arial"/>
          <w:szCs w:val="22"/>
        </w:rPr>
      </w:pPr>
      <w:r w:rsidRPr="00CA6FFA">
        <w:rPr>
          <w:rFonts w:cs="Arial"/>
          <w:szCs w:val="22"/>
        </w:rPr>
        <w:t xml:space="preserve">De school heeft een schoolondersteuningsprofiel (SOP)ingevuld op grond waarvan het bestuur van het SWV de hoogte en kwaliteit  van de basisondersteuning vaststelt. Vooruitlopend daarop kunnen nu als onderdelen van de basis-ondersteuning op het Wellantcollege </w:t>
      </w:r>
      <w:r w:rsidR="003B04F9" w:rsidRPr="003B04F9">
        <w:rPr>
          <w:rFonts w:cs="Arial"/>
          <w:szCs w:val="22"/>
        </w:rPr>
        <w:t xml:space="preserve">VMBO &amp; MAVO Dordrecht </w:t>
      </w:r>
      <w:r w:rsidRPr="00CA6FFA">
        <w:rPr>
          <w:rFonts w:cs="Arial"/>
          <w:szCs w:val="22"/>
        </w:rPr>
        <w:t xml:space="preserve">worden genoemd: </w:t>
      </w:r>
    </w:p>
    <w:p w14:paraId="4474834B" w14:textId="2E238DC6" w:rsidR="005C5475" w:rsidRDefault="005C5475" w:rsidP="008C3D9B">
      <w:pPr>
        <w:pStyle w:val="Lijstalinea"/>
        <w:numPr>
          <w:ilvl w:val="0"/>
          <w:numId w:val="17"/>
        </w:numPr>
        <w:spacing w:line="276" w:lineRule="auto"/>
        <w:ind w:left="1080"/>
        <w:rPr>
          <w:rFonts w:cs="Arial"/>
        </w:rPr>
      </w:pPr>
      <w:r w:rsidRPr="5630C34B">
        <w:rPr>
          <w:rFonts w:cs="Arial"/>
        </w:rPr>
        <w:t>Mentoraat: de mentor als centrale figuur</w:t>
      </w:r>
      <w:r w:rsidR="008639C9" w:rsidRPr="5630C34B">
        <w:rPr>
          <w:rFonts w:cs="Arial"/>
        </w:rPr>
        <w:t xml:space="preserve"> wat betreft het sociaal emotioneel leren</w:t>
      </w:r>
    </w:p>
    <w:p w14:paraId="15A78EAA" w14:textId="3D34F306" w:rsidR="008639C9" w:rsidRPr="00A1425E" w:rsidRDefault="001F5420" w:rsidP="008C3D9B">
      <w:pPr>
        <w:pStyle w:val="Lijstalinea"/>
        <w:numPr>
          <w:ilvl w:val="0"/>
          <w:numId w:val="17"/>
        </w:numPr>
        <w:spacing w:line="276" w:lineRule="auto"/>
        <w:ind w:left="1080"/>
        <w:rPr>
          <w:rFonts w:cs="Arial"/>
        </w:rPr>
      </w:pPr>
      <w:r w:rsidRPr="5630C34B">
        <w:rPr>
          <w:rFonts w:cs="Arial"/>
        </w:rPr>
        <w:t>Coaching: de ked-coach als ce</w:t>
      </w:r>
      <w:r w:rsidR="004B1539" w:rsidRPr="5630C34B">
        <w:rPr>
          <w:rFonts w:cs="Arial"/>
        </w:rPr>
        <w:t xml:space="preserve">ntrale figuur wat betreft de cognitieve voorgang  </w:t>
      </w:r>
    </w:p>
    <w:p w14:paraId="4474834C" w14:textId="3342F40F" w:rsidR="005C5475" w:rsidRPr="004B1539" w:rsidRDefault="004B1539" w:rsidP="008C3D9B">
      <w:pPr>
        <w:pStyle w:val="Lijstalinea"/>
        <w:numPr>
          <w:ilvl w:val="0"/>
          <w:numId w:val="17"/>
        </w:numPr>
        <w:spacing w:line="276" w:lineRule="auto"/>
        <w:ind w:left="1080"/>
        <w:rPr>
          <w:rFonts w:cs="Arial"/>
          <w:color w:val="000000" w:themeColor="text1"/>
          <w:szCs w:val="22"/>
        </w:rPr>
      </w:pPr>
      <w:r w:rsidRPr="004B1539">
        <w:rPr>
          <w:rFonts w:cs="Arial"/>
          <w:color w:val="000000" w:themeColor="text1"/>
          <w:szCs w:val="22"/>
        </w:rPr>
        <w:t xml:space="preserve">Locatie overstijgende vertrouwenspersonen </w:t>
      </w:r>
    </w:p>
    <w:p w14:paraId="4474834D" w14:textId="6E10B9A5" w:rsidR="005C5475" w:rsidRPr="00CA6FFA" w:rsidRDefault="00D33E82" w:rsidP="008C3D9B">
      <w:pPr>
        <w:pStyle w:val="Lijstalinea"/>
        <w:numPr>
          <w:ilvl w:val="0"/>
          <w:numId w:val="17"/>
        </w:numPr>
        <w:spacing w:line="276" w:lineRule="auto"/>
        <w:ind w:left="1080"/>
        <w:rPr>
          <w:rFonts w:cs="Arial"/>
          <w:szCs w:val="22"/>
        </w:rPr>
      </w:pPr>
      <w:r>
        <w:rPr>
          <w:rFonts w:cs="Arial"/>
          <w:szCs w:val="22"/>
        </w:rPr>
        <w:t>Ver</w:t>
      </w:r>
      <w:r w:rsidR="005C5475" w:rsidRPr="00CA6FFA">
        <w:rPr>
          <w:rFonts w:cs="Arial"/>
          <w:szCs w:val="22"/>
        </w:rPr>
        <w:t>zuimregistratie en acties daarop om vroegtijdig schoolverlaten te voorkomen.</w:t>
      </w:r>
    </w:p>
    <w:p w14:paraId="4474834E" w14:textId="0080C324" w:rsidR="005C5475" w:rsidRPr="00D33E82" w:rsidRDefault="005C5475" w:rsidP="008C3D9B">
      <w:pPr>
        <w:pStyle w:val="Lijstalinea"/>
        <w:numPr>
          <w:ilvl w:val="0"/>
          <w:numId w:val="17"/>
        </w:numPr>
        <w:spacing w:line="276" w:lineRule="auto"/>
        <w:ind w:left="1080"/>
        <w:rPr>
          <w:rFonts w:cs="Arial"/>
          <w:szCs w:val="22"/>
        </w:rPr>
      </w:pPr>
      <w:r w:rsidRPr="00D33E82">
        <w:rPr>
          <w:rFonts w:cs="Arial"/>
          <w:szCs w:val="22"/>
        </w:rPr>
        <w:t>Docenten, die om kunnen gaan met verschillen in onderwijsbehoeften tussen (groepen) leerlingen en die leren werken met groepsplannen.</w:t>
      </w:r>
    </w:p>
    <w:p w14:paraId="4474834F" w14:textId="25867E80" w:rsidR="005C5475" w:rsidRPr="0093380E" w:rsidRDefault="005C5475" w:rsidP="008C3D9B">
      <w:pPr>
        <w:pStyle w:val="Lijstalinea"/>
        <w:numPr>
          <w:ilvl w:val="0"/>
          <w:numId w:val="17"/>
        </w:numPr>
        <w:spacing w:line="276" w:lineRule="auto"/>
        <w:ind w:left="1080"/>
        <w:rPr>
          <w:rFonts w:cs="Arial"/>
          <w:color w:val="000000" w:themeColor="text1"/>
          <w:szCs w:val="22"/>
        </w:rPr>
      </w:pPr>
      <w:r w:rsidRPr="0093380E">
        <w:rPr>
          <w:rFonts w:cs="Arial"/>
          <w:color w:val="000000" w:themeColor="text1"/>
          <w:szCs w:val="22"/>
        </w:rPr>
        <w:t>Een aanbod van studie- en steunlessen voor de vakgebieden</w:t>
      </w:r>
      <w:r w:rsidR="0093380E" w:rsidRPr="0093380E">
        <w:rPr>
          <w:rFonts w:cs="Arial"/>
          <w:color w:val="000000" w:themeColor="text1"/>
          <w:szCs w:val="22"/>
        </w:rPr>
        <w:t xml:space="preserve"> Nederlands, rekenen/wiskunde en Engels</w:t>
      </w:r>
      <w:r w:rsidRPr="0093380E">
        <w:rPr>
          <w:rFonts w:cs="Arial"/>
          <w:color w:val="000000" w:themeColor="text1"/>
          <w:szCs w:val="22"/>
        </w:rPr>
        <w:t xml:space="preserve">. </w:t>
      </w:r>
    </w:p>
    <w:p w14:paraId="44748350" w14:textId="3271092D" w:rsidR="005C5475" w:rsidRPr="008819D4" w:rsidRDefault="005C5475" w:rsidP="008C3D9B">
      <w:pPr>
        <w:pStyle w:val="Lijstalinea"/>
        <w:numPr>
          <w:ilvl w:val="0"/>
          <w:numId w:val="17"/>
        </w:numPr>
        <w:spacing w:line="276" w:lineRule="auto"/>
        <w:ind w:left="1080"/>
        <w:rPr>
          <w:rFonts w:cs="Arial"/>
          <w:szCs w:val="22"/>
        </w:rPr>
      </w:pPr>
      <w:r w:rsidRPr="008819D4">
        <w:rPr>
          <w:rFonts w:cs="Arial"/>
          <w:szCs w:val="22"/>
        </w:rPr>
        <w:t xml:space="preserve">Een ondersteuningsstructuur met  een cyclus van </w:t>
      </w:r>
      <w:r w:rsidR="008819D4">
        <w:rPr>
          <w:rFonts w:cs="Arial"/>
          <w:szCs w:val="22"/>
        </w:rPr>
        <w:t>dagelijkse l</w:t>
      </w:r>
      <w:r w:rsidR="008819D4" w:rsidRPr="008819D4">
        <w:rPr>
          <w:rFonts w:cs="Arial"/>
          <w:szCs w:val="22"/>
        </w:rPr>
        <w:t>eerling besprekingen</w:t>
      </w:r>
      <w:r w:rsidR="00EB634F">
        <w:rPr>
          <w:rFonts w:cs="Arial"/>
          <w:szCs w:val="22"/>
        </w:rPr>
        <w:t xml:space="preserve"> doormiddel van de dagstart</w:t>
      </w:r>
      <w:r w:rsidR="00DB6D20">
        <w:rPr>
          <w:rFonts w:cs="Arial"/>
          <w:szCs w:val="22"/>
        </w:rPr>
        <w:t xml:space="preserve"> en d</w:t>
      </w:r>
      <w:r w:rsidR="00EB634F">
        <w:rPr>
          <w:rFonts w:cs="Arial"/>
          <w:szCs w:val="22"/>
        </w:rPr>
        <w:t xml:space="preserve">e groepsplannen binnen het Cito leerlingvolgsysteem </w:t>
      </w:r>
      <w:r w:rsidRPr="008819D4">
        <w:rPr>
          <w:rFonts w:cs="Arial"/>
          <w:szCs w:val="22"/>
        </w:rPr>
        <w:t xml:space="preserve">op basis van resultaten; </w:t>
      </w:r>
    </w:p>
    <w:p w14:paraId="44748351" w14:textId="7791956B" w:rsidR="005C5475" w:rsidRDefault="00DB6D20" w:rsidP="008C3D9B">
      <w:pPr>
        <w:pStyle w:val="Lijstalinea"/>
        <w:numPr>
          <w:ilvl w:val="0"/>
          <w:numId w:val="17"/>
        </w:numPr>
        <w:spacing w:line="276" w:lineRule="auto"/>
        <w:ind w:left="1080"/>
        <w:rPr>
          <w:rFonts w:cs="Arial"/>
          <w:szCs w:val="22"/>
        </w:rPr>
      </w:pPr>
      <w:r w:rsidRPr="00CA6FFA">
        <w:rPr>
          <w:rFonts w:cs="Arial"/>
          <w:szCs w:val="22"/>
        </w:rPr>
        <w:t>leerling besprekingen</w:t>
      </w:r>
      <w:r w:rsidR="005C5475" w:rsidRPr="00CA6FFA">
        <w:rPr>
          <w:rFonts w:cs="Arial"/>
          <w:szCs w:val="22"/>
        </w:rPr>
        <w:t xml:space="preserve"> over leerlingen die extra ondersteuning nodig hebben (intern zorgoverleg); </w:t>
      </w:r>
    </w:p>
    <w:p w14:paraId="44748352" w14:textId="34E92EDB" w:rsidR="005C5475" w:rsidRDefault="005C5475" w:rsidP="008C3D9B">
      <w:pPr>
        <w:pStyle w:val="Lijstalinea"/>
        <w:numPr>
          <w:ilvl w:val="0"/>
          <w:numId w:val="17"/>
        </w:numPr>
        <w:spacing w:line="276" w:lineRule="auto"/>
        <w:ind w:left="1080"/>
        <w:rPr>
          <w:rFonts w:cs="Arial"/>
          <w:szCs w:val="22"/>
        </w:rPr>
      </w:pPr>
      <w:r>
        <w:rPr>
          <w:rFonts w:cs="Arial"/>
          <w:szCs w:val="22"/>
        </w:rPr>
        <w:t>C</w:t>
      </w:r>
      <w:r w:rsidRPr="00CA6FFA">
        <w:rPr>
          <w:rFonts w:cs="Arial"/>
          <w:szCs w:val="22"/>
        </w:rPr>
        <w:t>onsultatiemogelijkheden bij deskundigen: leerlingbegeleider, coördinator onderwijs-ondersteuning, preventieve in</w:t>
      </w:r>
      <w:r>
        <w:rPr>
          <w:rFonts w:cs="Arial"/>
          <w:szCs w:val="22"/>
        </w:rPr>
        <w:t>zet orthopedagoog</w:t>
      </w:r>
      <w:r w:rsidRPr="00CA6FFA">
        <w:rPr>
          <w:rFonts w:cs="Arial"/>
          <w:szCs w:val="22"/>
        </w:rPr>
        <w:t>, leerpli</w:t>
      </w:r>
      <w:r>
        <w:rPr>
          <w:rFonts w:cs="Arial"/>
          <w:szCs w:val="22"/>
        </w:rPr>
        <w:t xml:space="preserve">cht, Ouder </w:t>
      </w:r>
      <w:r w:rsidR="00DB724B">
        <w:rPr>
          <w:rFonts w:cs="Arial"/>
          <w:szCs w:val="22"/>
        </w:rPr>
        <w:t>kind coach</w:t>
      </w:r>
      <w:r w:rsidRPr="00CA6FFA">
        <w:rPr>
          <w:rFonts w:cs="Arial"/>
          <w:szCs w:val="22"/>
        </w:rPr>
        <w:t>, jeugdarts, leerplic</w:t>
      </w:r>
      <w:r>
        <w:rPr>
          <w:rFonts w:cs="Arial"/>
          <w:szCs w:val="22"/>
        </w:rPr>
        <w:t>ht.</w:t>
      </w:r>
      <w:r w:rsidRPr="00CA6FFA">
        <w:rPr>
          <w:rFonts w:cs="Arial"/>
          <w:szCs w:val="22"/>
        </w:rPr>
        <w:t xml:space="preserve"> </w:t>
      </w:r>
    </w:p>
    <w:p w14:paraId="44748353" w14:textId="6D4D0136" w:rsidR="005C5475" w:rsidRDefault="005C5475" w:rsidP="008C3D9B">
      <w:pPr>
        <w:pStyle w:val="Lijstalinea"/>
        <w:numPr>
          <w:ilvl w:val="0"/>
          <w:numId w:val="17"/>
        </w:numPr>
        <w:spacing w:line="276" w:lineRule="auto"/>
        <w:ind w:left="1080"/>
        <w:rPr>
          <w:rFonts w:cs="Arial"/>
          <w:szCs w:val="22"/>
        </w:rPr>
      </w:pPr>
      <w:r>
        <w:rPr>
          <w:rFonts w:cs="Arial"/>
          <w:szCs w:val="22"/>
        </w:rPr>
        <w:t>M</w:t>
      </w:r>
      <w:r w:rsidRPr="00CA6FFA">
        <w:rPr>
          <w:rFonts w:cs="Arial"/>
          <w:szCs w:val="22"/>
        </w:rPr>
        <w:t xml:space="preserve">ultidisciplinaire </w:t>
      </w:r>
      <w:r w:rsidR="008B07AD" w:rsidRPr="00CA6FFA">
        <w:rPr>
          <w:rFonts w:cs="Arial"/>
          <w:szCs w:val="22"/>
        </w:rPr>
        <w:t>leerling besprekingen</w:t>
      </w:r>
      <w:r w:rsidRPr="00CA6FFA">
        <w:rPr>
          <w:rFonts w:cs="Arial"/>
          <w:szCs w:val="22"/>
        </w:rPr>
        <w:t xml:space="preserve"> over leerlingen met complexere problematiek in het ondersteuningsteam (OT): belemmerende – en bevorderende factoren, onderwijsbehoeften benoemen en ondersteuningsbehoeften;</w:t>
      </w:r>
    </w:p>
    <w:p w14:paraId="44748354" w14:textId="77777777" w:rsidR="005C5475" w:rsidRPr="004E5754" w:rsidRDefault="005C5475" w:rsidP="008C3D9B">
      <w:pPr>
        <w:pStyle w:val="Lijstalinea"/>
        <w:numPr>
          <w:ilvl w:val="0"/>
          <w:numId w:val="17"/>
        </w:numPr>
        <w:spacing w:line="276" w:lineRule="auto"/>
        <w:ind w:left="1080"/>
        <w:rPr>
          <w:rFonts w:cs="Arial"/>
          <w:szCs w:val="22"/>
        </w:rPr>
      </w:pPr>
      <w:r>
        <w:rPr>
          <w:rFonts w:cs="Arial"/>
          <w:szCs w:val="22"/>
        </w:rPr>
        <w:t>D</w:t>
      </w:r>
      <w:r w:rsidRPr="00CA6FFA">
        <w:rPr>
          <w:rFonts w:cs="Arial"/>
          <w:szCs w:val="22"/>
        </w:rPr>
        <w:t xml:space="preserve">e mogelijkheid om na bespreking met leden van het OT een leerling voor te leggen aan het Loket </w:t>
      </w:r>
      <w:r w:rsidRPr="004E5754">
        <w:rPr>
          <w:rFonts w:cs="Arial"/>
          <w:szCs w:val="22"/>
        </w:rPr>
        <w:t xml:space="preserve">van het SWV met een vraag om toekenning van een arrangement (BPO, OPDC, specifiek aanbod) of een toelaatbaarheidsverklaring voor VSO; </w:t>
      </w:r>
    </w:p>
    <w:p w14:paraId="44748355" w14:textId="77777777" w:rsidR="005C5475" w:rsidRPr="004E5754" w:rsidRDefault="005C5475" w:rsidP="008C3D9B">
      <w:pPr>
        <w:pStyle w:val="Lijstalinea"/>
        <w:numPr>
          <w:ilvl w:val="0"/>
          <w:numId w:val="17"/>
        </w:numPr>
        <w:spacing w:line="276" w:lineRule="auto"/>
        <w:ind w:left="1080"/>
        <w:rPr>
          <w:rFonts w:cs="Arial"/>
          <w:szCs w:val="22"/>
        </w:rPr>
      </w:pPr>
      <w:r w:rsidRPr="004E5754">
        <w:rPr>
          <w:rFonts w:cs="Arial"/>
          <w:szCs w:val="22"/>
        </w:rPr>
        <w:t xml:space="preserve">Werken met protocollen: pestprotocol M5, protocol dyslexie, protocol dyscalculie. </w:t>
      </w:r>
    </w:p>
    <w:p w14:paraId="44748356" w14:textId="3D34F306" w:rsidR="005C5475" w:rsidRPr="004E5754" w:rsidRDefault="005C5475" w:rsidP="008C3D9B">
      <w:pPr>
        <w:pStyle w:val="Lijstalinea"/>
        <w:numPr>
          <w:ilvl w:val="0"/>
          <w:numId w:val="17"/>
        </w:numPr>
        <w:spacing w:line="276" w:lineRule="auto"/>
        <w:ind w:left="1080"/>
        <w:rPr>
          <w:rFonts w:cs="Arial"/>
        </w:rPr>
      </w:pPr>
      <w:r w:rsidRPr="004E5754">
        <w:rPr>
          <w:rFonts w:cs="Arial"/>
        </w:rPr>
        <w:t xml:space="preserve">Omgaan met verschillen en opbrengstgericht werken zijn topics in de kwaliteitscyclus van de school. </w:t>
      </w:r>
    </w:p>
    <w:p w14:paraId="44748358" w14:textId="07E78006" w:rsidR="005C5475" w:rsidRPr="004E5754" w:rsidRDefault="005C5475" w:rsidP="008C3D9B">
      <w:pPr>
        <w:pStyle w:val="Lijstalinea"/>
        <w:numPr>
          <w:ilvl w:val="0"/>
          <w:numId w:val="17"/>
        </w:numPr>
        <w:spacing w:line="276" w:lineRule="auto"/>
        <w:ind w:left="1080"/>
        <w:rPr>
          <w:rFonts w:cs="Arial"/>
          <w:szCs w:val="22"/>
        </w:rPr>
      </w:pPr>
      <w:r w:rsidRPr="004E5754">
        <w:rPr>
          <w:rFonts w:cs="Arial"/>
          <w:szCs w:val="22"/>
        </w:rPr>
        <w:t xml:space="preserve">Leerlingen met een </w:t>
      </w:r>
      <w:r w:rsidR="00ED1121" w:rsidRPr="004E5754">
        <w:rPr>
          <w:rFonts w:cs="Arial"/>
          <w:szCs w:val="22"/>
        </w:rPr>
        <w:t xml:space="preserve">LWOO-indicatie </w:t>
      </w:r>
      <w:r w:rsidRPr="004E5754">
        <w:rPr>
          <w:rFonts w:cs="Arial"/>
          <w:szCs w:val="22"/>
        </w:rPr>
        <w:t xml:space="preserve">volgen een digitaal oefenprogramma dat zich aanpast aan hun niveau en waar het accent ligt op Nederlands, Engels en rekenen: </w:t>
      </w:r>
      <w:r w:rsidR="00053FFF" w:rsidRPr="004E5754">
        <w:rPr>
          <w:rFonts w:cs="Arial"/>
          <w:szCs w:val="22"/>
        </w:rPr>
        <w:t>NUMO</w:t>
      </w:r>
      <w:r w:rsidRPr="004E5754">
        <w:rPr>
          <w:rFonts w:cs="Arial"/>
          <w:szCs w:val="22"/>
        </w:rPr>
        <w:t>.</w:t>
      </w:r>
      <w:r w:rsidR="00053FFF" w:rsidRPr="004E5754">
        <w:rPr>
          <w:rFonts w:cs="Arial"/>
          <w:szCs w:val="22"/>
        </w:rPr>
        <w:t xml:space="preserve"> </w:t>
      </w:r>
      <w:r w:rsidR="009D06FF" w:rsidRPr="004E5754">
        <w:rPr>
          <w:rFonts w:cs="Arial"/>
          <w:szCs w:val="22"/>
        </w:rPr>
        <w:t xml:space="preserve">Zie </w:t>
      </w:r>
      <w:r w:rsidR="00DB724B" w:rsidRPr="004E5754">
        <w:rPr>
          <w:rFonts w:cs="Arial"/>
          <w:szCs w:val="22"/>
        </w:rPr>
        <w:t xml:space="preserve">bijlage </w:t>
      </w:r>
      <w:r w:rsidR="00AD2779" w:rsidRPr="004E5754">
        <w:rPr>
          <w:rFonts w:cs="Arial"/>
          <w:szCs w:val="22"/>
        </w:rPr>
        <w:t>2</w:t>
      </w:r>
    </w:p>
    <w:p w14:paraId="4474835A" w14:textId="2C26B9F6" w:rsidR="005C5475" w:rsidRPr="004E5754" w:rsidRDefault="005C5475" w:rsidP="008C3D9B">
      <w:pPr>
        <w:pStyle w:val="Lijstalinea"/>
        <w:numPr>
          <w:ilvl w:val="0"/>
          <w:numId w:val="17"/>
        </w:numPr>
        <w:spacing w:line="276" w:lineRule="auto"/>
        <w:ind w:left="1080"/>
        <w:rPr>
          <w:rFonts w:cs="Arial"/>
        </w:rPr>
      </w:pPr>
      <w:r w:rsidRPr="004E5754">
        <w:rPr>
          <w:rFonts w:cs="Arial"/>
        </w:rPr>
        <w:t>De result</w:t>
      </w:r>
      <w:r w:rsidR="00020B52" w:rsidRPr="004E5754">
        <w:rPr>
          <w:rFonts w:cs="Arial"/>
        </w:rPr>
        <w:t xml:space="preserve">aten </w:t>
      </w:r>
      <w:r w:rsidR="00167A6E" w:rsidRPr="004E5754">
        <w:rPr>
          <w:rFonts w:cs="Arial"/>
        </w:rPr>
        <w:t xml:space="preserve">binnen het </w:t>
      </w:r>
      <w:r w:rsidR="00020B52" w:rsidRPr="004E5754">
        <w:rPr>
          <w:rFonts w:cs="Arial"/>
        </w:rPr>
        <w:t>CITO- V</w:t>
      </w:r>
      <w:r w:rsidR="00167A6E" w:rsidRPr="004E5754">
        <w:rPr>
          <w:rFonts w:cs="Arial"/>
        </w:rPr>
        <w:t>olgsijsteem</w:t>
      </w:r>
      <w:r w:rsidR="00020B52" w:rsidRPr="004E5754">
        <w:rPr>
          <w:rFonts w:cs="Arial"/>
        </w:rPr>
        <w:t>,</w:t>
      </w:r>
      <w:r w:rsidRPr="004E5754">
        <w:rPr>
          <w:rFonts w:cs="Arial"/>
        </w:rPr>
        <w:t xml:space="preserve"> de </w:t>
      </w:r>
      <w:r w:rsidR="00020B52" w:rsidRPr="004E5754">
        <w:rPr>
          <w:rFonts w:cs="Arial"/>
        </w:rPr>
        <w:t xml:space="preserve">voortgang binnen de portal en de schoolexamencijfers </w:t>
      </w:r>
      <w:r w:rsidRPr="004E5754">
        <w:rPr>
          <w:rFonts w:cs="Arial"/>
        </w:rPr>
        <w:t xml:space="preserve">zijn hierbij richtinggevend. De </w:t>
      </w:r>
      <w:r w:rsidR="00827CB1" w:rsidRPr="004E5754">
        <w:rPr>
          <w:rFonts w:cs="Arial"/>
        </w:rPr>
        <w:t xml:space="preserve">ondersteuning </w:t>
      </w:r>
      <w:r w:rsidRPr="004E5754">
        <w:rPr>
          <w:rFonts w:cs="Arial"/>
        </w:rPr>
        <w:t xml:space="preserve">is maatwerk. </w:t>
      </w:r>
      <w:r w:rsidR="00362ED1" w:rsidRPr="004E5754">
        <w:rPr>
          <w:rFonts w:cs="Arial"/>
        </w:rPr>
        <w:t>Door de verzamelde resultaten te bespreken in de dagstart met mentoren, coaches, vakdocenten en intern specialisten wordt</w:t>
      </w:r>
      <w:r w:rsidR="002B3514" w:rsidRPr="004E5754">
        <w:rPr>
          <w:rFonts w:cs="Arial"/>
        </w:rPr>
        <w:t xml:space="preserve"> </w:t>
      </w:r>
      <w:r w:rsidRPr="004E5754">
        <w:rPr>
          <w:rFonts w:cs="Arial"/>
        </w:rPr>
        <w:t>bepaalt welke leerlingen voor welke begeleiding in aanmerking komen. Er worden doelen en termijnen gesteld, de vorderingen worden bijgehouden.</w:t>
      </w:r>
    </w:p>
    <w:p w14:paraId="222E42C0" w14:textId="77777777" w:rsidR="00167A6E" w:rsidRDefault="00167A6E">
      <w:pPr>
        <w:spacing w:before="0" w:after="0" w:line="240" w:lineRule="auto"/>
        <w:jc w:val="left"/>
        <w:rPr>
          <w:rFonts w:cs="Arial"/>
          <w:b/>
          <w:bCs w:val="0"/>
          <w:color w:val="000000" w:themeColor="text1"/>
          <w:szCs w:val="26"/>
        </w:rPr>
      </w:pPr>
      <w:r w:rsidRPr="004E5754">
        <w:br w:type="page"/>
      </w:r>
    </w:p>
    <w:p w14:paraId="4474835C" w14:textId="77777777" w:rsidR="005C5475" w:rsidRPr="00ED1121" w:rsidRDefault="005C5475" w:rsidP="00C95C5E">
      <w:pPr>
        <w:pStyle w:val="Kop3"/>
      </w:pPr>
      <w:bookmarkStart w:id="43" w:name="_Toc52883037"/>
      <w:r w:rsidRPr="00ED1121">
        <w:lastRenderedPageBreak/>
        <w:t>Ontwikkelingsperspectief (OPP)</w:t>
      </w:r>
      <w:bookmarkEnd w:id="43"/>
    </w:p>
    <w:p w14:paraId="4474835D" w14:textId="5806ECAE" w:rsidR="005C5475" w:rsidRPr="00CA6FFA" w:rsidRDefault="005C5475" w:rsidP="001B042A">
      <w:pPr>
        <w:spacing w:line="276" w:lineRule="auto"/>
        <w:ind w:left="571"/>
        <w:rPr>
          <w:rFonts w:cs="Arial"/>
          <w:szCs w:val="22"/>
        </w:rPr>
      </w:pPr>
      <w:r w:rsidRPr="00CA6FFA">
        <w:rPr>
          <w:rFonts w:cs="Arial"/>
          <w:szCs w:val="22"/>
        </w:rPr>
        <w:t>Het ontwikkelingsperspectief wordt opgesteld voor die leerlingen die extra ondersteuning nodig hebben</w:t>
      </w:r>
      <w:r w:rsidR="009B4C6C">
        <w:rPr>
          <w:rFonts w:cs="Arial"/>
          <w:szCs w:val="22"/>
        </w:rPr>
        <w:t>. Ondersteuning die niet meer valt</w:t>
      </w:r>
      <w:r w:rsidRPr="00CA6FFA">
        <w:rPr>
          <w:rFonts w:cs="Arial"/>
          <w:szCs w:val="22"/>
        </w:rPr>
        <w:t xml:space="preserve"> onder de basisondersteuning</w:t>
      </w:r>
      <w:r w:rsidRPr="00CA6FFA">
        <w:rPr>
          <w:rFonts w:cs="Arial"/>
          <w:i/>
          <w:szCs w:val="22"/>
        </w:rPr>
        <w:t xml:space="preserve">. </w:t>
      </w:r>
      <w:r>
        <w:rPr>
          <w:rFonts w:cs="Arial"/>
          <w:szCs w:val="22"/>
        </w:rPr>
        <w:t>In het OPP worden</w:t>
      </w:r>
      <w:r w:rsidRPr="00CA6FFA">
        <w:rPr>
          <w:rFonts w:cs="Arial"/>
          <w:szCs w:val="22"/>
        </w:rPr>
        <w:t xml:space="preserve"> benoemd:</w:t>
      </w:r>
    </w:p>
    <w:p w14:paraId="4474835E" w14:textId="77777777" w:rsidR="005C5475" w:rsidRPr="0062651F" w:rsidRDefault="005C5475" w:rsidP="008C3D9B">
      <w:pPr>
        <w:pStyle w:val="Lijstalinea"/>
        <w:numPr>
          <w:ilvl w:val="0"/>
          <w:numId w:val="18"/>
        </w:numPr>
        <w:spacing w:line="276" w:lineRule="auto"/>
        <w:ind w:left="1502"/>
        <w:rPr>
          <w:rFonts w:cs="Arial"/>
          <w:szCs w:val="22"/>
        </w:rPr>
      </w:pPr>
      <w:r w:rsidRPr="0062651F">
        <w:rPr>
          <w:rFonts w:cs="Arial"/>
          <w:szCs w:val="22"/>
        </w:rPr>
        <w:t xml:space="preserve">de bevorderende en belemmerende factoren benoemd die van invloed zijn op het leerproces </w:t>
      </w:r>
    </w:p>
    <w:p w14:paraId="4474835F" w14:textId="77777777" w:rsidR="005C5475" w:rsidRPr="0062651F" w:rsidRDefault="005C5475" w:rsidP="008C3D9B">
      <w:pPr>
        <w:pStyle w:val="Lijstalinea"/>
        <w:numPr>
          <w:ilvl w:val="0"/>
          <w:numId w:val="18"/>
        </w:numPr>
        <w:spacing w:line="276" w:lineRule="auto"/>
        <w:ind w:left="1502"/>
        <w:rPr>
          <w:rFonts w:cs="Arial"/>
          <w:szCs w:val="22"/>
        </w:rPr>
      </w:pPr>
      <w:r w:rsidRPr="0062651F">
        <w:rPr>
          <w:rFonts w:cs="Arial"/>
          <w:szCs w:val="22"/>
        </w:rPr>
        <w:t xml:space="preserve">de onderwijs- en ondersteuningsbehoeften van de leerling </w:t>
      </w:r>
    </w:p>
    <w:p w14:paraId="44748360" w14:textId="68815E0F" w:rsidR="005C5475" w:rsidRPr="0062651F" w:rsidRDefault="005C5475" w:rsidP="008C3D9B">
      <w:pPr>
        <w:pStyle w:val="Lijstalinea"/>
        <w:numPr>
          <w:ilvl w:val="0"/>
          <w:numId w:val="18"/>
        </w:numPr>
        <w:spacing w:line="276" w:lineRule="auto"/>
        <w:ind w:left="1502"/>
        <w:rPr>
          <w:rFonts w:cs="Arial"/>
          <w:szCs w:val="22"/>
        </w:rPr>
      </w:pPr>
      <w:r w:rsidRPr="0062651F">
        <w:rPr>
          <w:rFonts w:cs="Arial"/>
          <w:szCs w:val="22"/>
        </w:rPr>
        <w:t>de pedagogische- en onderwijsdoelen voor dit schoolja</w:t>
      </w:r>
      <w:r w:rsidR="00ED1121">
        <w:rPr>
          <w:rFonts w:cs="Arial"/>
          <w:szCs w:val="22"/>
        </w:rPr>
        <w:t xml:space="preserve">ar en hoe deze te bereiken </w:t>
      </w:r>
    </w:p>
    <w:p w14:paraId="44748361" w14:textId="77777777" w:rsidR="005C5475" w:rsidRPr="0062651F" w:rsidRDefault="005C5475" w:rsidP="008C3D9B">
      <w:pPr>
        <w:pStyle w:val="Lijstalinea"/>
        <w:numPr>
          <w:ilvl w:val="0"/>
          <w:numId w:val="18"/>
        </w:numPr>
        <w:spacing w:line="276" w:lineRule="auto"/>
        <w:ind w:left="1502"/>
        <w:rPr>
          <w:rFonts w:cs="Arial"/>
          <w:szCs w:val="22"/>
        </w:rPr>
      </w:pPr>
      <w:r w:rsidRPr="0062651F">
        <w:rPr>
          <w:rFonts w:cs="Arial"/>
          <w:szCs w:val="22"/>
        </w:rPr>
        <w:t>het verwachte uitstroomniveau</w:t>
      </w:r>
    </w:p>
    <w:p w14:paraId="44748362" w14:textId="77777777" w:rsidR="005C5475" w:rsidRPr="0062651F" w:rsidRDefault="005C5475" w:rsidP="008C3D9B">
      <w:pPr>
        <w:pStyle w:val="Lijstalinea"/>
        <w:numPr>
          <w:ilvl w:val="0"/>
          <w:numId w:val="18"/>
        </w:numPr>
        <w:spacing w:line="276" w:lineRule="auto"/>
        <w:ind w:left="1502"/>
        <w:rPr>
          <w:rFonts w:cs="Arial"/>
          <w:szCs w:val="22"/>
        </w:rPr>
      </w:pPr>
      <w:r w:rsidRPr="0062651F">
        <w:rPr>
          <w:rFonts w:cs="Arial"/>
          <w:szCs w:val="22"/>
        </w:rPr>
        <w:t>de evaluatiemomenten</w:t>
      </w:r>
    </w:p>
    <w:p w14:paraId="44748363" w14:textId="77777777" w:rsidR="005C5475" w:rsidRPr="00ED1121" w:rsidRDefault="005C5475" w:rsidP="001B042A">
      <w:pPr>
        <w:spacing w:line="276" w:lineRule="auto"/>
        <w:ind w:left="571"/>
        <w:rPr>
          <w:rFonts w:cs="Arial"/>
          <w:szCs w:val="22"/>
        </w:rPr>
      </w:pPr>
      <w:r w:rsidRPr="00E47031">
        <w:rPr>
          <w:rFonts w:cs="Arial"/>
          <w:szCs w:val="22"/>
        </w:rPr>
        <w:t>Ouders hebben instemmingsrecht over het 'handel</w:t>
      </w:r>
      <w:r>
        <w:rPr>
          <w:rFonts w:cs="Arial"/>
          <w:szCs w:val="22"/>
        </w:rPr>
        <w:t>ingsgedeelte' van het OPP. H</w:t>
      </w:r>
      <w:r w:rsidRPr="00E47031">
        <w:rPr>
          <w:rFonts w:cs="Arial"/>
          <w:szCs w:val="22"/>
        </w:rPr>
        <w:t xml:space="preserve">et uitstroomperspectief </w:t>
      </w:r>
      <w:r>
        <w:rPr>
          <w:rFonts w:cs="Arial"/>
          <w:szCs w:val="22"/>
        </w:rPr>
        <w:t>is conform de wettelijke kaders vastgesteld. O</w:t>
      </w:r>
      <w:r w:rsidRPr="00E47031">
        <w:rPr>
          <w:rFonts w:cs="Arial"/>
          <w:szCs w:val="22"/>
        </w:rPr>
        <w:t>uders</w:t>
      </w:r>
      <w:r>
        <w:rPr>
          <w:rFonts w:cs="Arial"/>
          <w:szCs w:val="22"/>
        </w:rPr>
        <w:t xml:space="preserve"> hebben daardoor</w:t>
      </w:r>
      <w:r w:rsidRPr="00E47031">
        <w:rPr>
          <w:rFonts w:cs="Arial"/>
          <w:szCs w:val="22"/>
        </w:rPr>
        <w:t xml:space="preserve"> geen instemmingsrecht</w:t>
      </w:r>
      <w:r>
        <w:rPr>
          <w:rFonts w:cs="Arial"/>
          <w:szCs w:val="22"/>
        </w:rPr>
        <w:t xml:space="preserve"> als het gaat over dit onderdeel</w:t>
      </w:r>
      <w:r w:rsidRPr="00E47031">
        <w:rPr>
          <w:rFonts w:cs="Arial"/>
          <w:szCs w:val="22"/>
        </w:rPr>
        <w:t xml:space="preserve">. De school voert 'op overeenstemming gericht overleg' met de ouders. Wanneer ouders en school er samen niet uit komen kunnen ouders  gebruik maken van de landelijke, tijdelijke </w:t>
      </w:r>
      <w:r w:rsidRPr="00ED1121">
        <w:rPr>
          <w:rFonts w:cs="Arial"/>
          <w:szCs w:val="22"/>
        </w:rPr>
        <w:t xml:space="preserve">geschillencommissie. </w:t>
      </w:r>
    </w:p>
    <w:p w14:paraId="44748366" w14:textId="77777777" w:rsidR="005C5475" w:rsidRPr="00ED1121" w:rsidRDefault="005C5475" w:rsidP="00C95C5E">
      <w:pPr>
        <w:pStyle w:val="Kop3"/>
      </w:pPr>
      <w:bookmarkStart w:id="44" w:name="_Toc52883038"/>
      <w:r w:rsidRPr="00ED1121">
        <w:t>Het ontwikkelingsperspectief is verplicht voor:</w:t>
      </w:r>
      <w:bookmarkEnd w:id="44"/>
    </w:p>
    <w:p w14:paraId="44748367" w14:textId="77777777" w:rsidR="005C5475" w:rsidRPr="00CD3DAA" w:rsidRDefault="005C5475" w:rsidP="008C3D9B">
      <w:pPr>
        <w:pStyle w:val="Lijstalinea"/>
        <w:numPr>
          <w:ilvl w:val="0"/>
          <w:numId w:val="19"/>
        </w:numPr>
        <w:spacing w:line="276" w:lineRule="auto"/>
        <w:ind w:left="426" w:hanging="426"/>
        <w:rPr>
          <w:rFonts w:cs="Arial"/>
          <w:szCs w:val="22"/>
        </w:rPr>
      </w:pPr>
      <w:r w:rsidRPr="00CD3DAA">
        <w:rPr>
          <w:rFonts w:cs="Arial"/>
          <w:szCs w:val="22"/>
        </w:rPr>
        <w:t>Leerlingen, die extra ondersteuning nodig hebben.</w:t>
      </w:r>
    </w:p>
    <w:p w14:paraId="44748369" w14:textId="26586786" w:rsidR="005C5475" w:rsidRPr="00D972A4" w:rsidRDefault="005C5475" w:rsidP="00920A0E">
      <w:pPr>
        <w:spacing w:line="276" w:lineRule="auto"/>
        <w:ind w:left="425" w:firstLine="1"/>
        <w:rPr>
          <w:rFonts w:cs="Arial"/>
          <w:szCs w:val="22"/>
        </w:rPr>
      </w:pPr>
      <w:r w:rsidRPr="00CA6FFA">
        <w:rPr>
          <w:rFonts w:cs="Arial"/>
          <w:szCs w:val="22"/>
        </w:rPr>
        <w:t xml:space="preserve">Reguliere scholen voor voortgezet onderwijs hoeven geen ontwikkelingsperspectief op te stellen voor leerlingen die ondersteuning krijgen vanuit het reguliere (basis)ondersteuningsaanbod, zoals bijvoorbeeld dyslexie en dyscalculie of kortdurende extra ondersteuning. Voor leerlingen in het </w:t>
      </w:r>
      <w:r>
        <w:rPr>
          <w:rFonts w:cs="Arial"/>
          <w:szCs w:val="22"/>
        </w:rPr>
        <w:t>VMBO</w:t>
      </w:r>
      <w:r w:rsidRPr="00CA6FFA">
        <w:rPr>
          <w:rFonts w:cs="Arial"/>
          <w:szCs w:val="22"/>
        </w:rPr>
        <w:t xml:space="preserve"> met </w:t>
      </w:r>
      <w:r>
        <w:rPr>
          <w:rFonts w:cs="Arial"/>
          <w:szCs w:val="22"/>
        </w:rPr>
        <w:t>LWOO</w:t>
      </w:r>
      <w:r w:rsidRPr="00CA6FFA">
        <w:rPr>
          <w:rFonts w:cs="Arial"/>
          <w:szCs w:val="22"/>
        </w:rPr>
        <w:t xml:space="preserve">, die geen extra ondersteuning nodig hebben, wordt onderbouwd </w:t>
      </w:r>
      <w:r>
        <w:rPr>
          <w:rFonts w:cs="Arial"/>
          <w:szCs w:val="22"/>
        </w:rPr>
        <w:t xml:space="preserve">waarom er </w:t>
      </w:r>
      <w:r w:rsidRPr="00CA6FFA">
        <w:rPr>
          <w:rFonts w:cs="Arial"/>
          <w:szCs w:val="22"/>
        </w:rPr>
        <w:t>geen ontwikkelingsperspectief gemaakt</w:t>
      </w:r>
      <w:r>
        <w:rPr>
          <w:rFonts w:cs="Arial"/>
          <w:szCs w:val="22"/>
        </w:rPr>
        <w:t xml:space="preserve"> wordt</w:t>
      </w:r>
      <w:r w:rsidRPr="00CA6FFA">
        <w:rPr>
          <w:rFonts w:cs="Arial"/>
          <w:szCs w:val="22"/>
        </w:rPr>
        <w:t xml:space="preserve">. Zij vallen onder het basisarrangement </w:t>
      </w:r>
      <w:r>
        <w:rPr>
          <w:rFonts w:cs="Arial"/>
          <w:szCs w:val="22"/>
        </w:rPr>
        <w:t xml:space="preserve"> LWOO-</w:t>
      </w:r>
      <w:r w:rsidRPr="00CA6FFA">
        <w:rPr>
          <w:rFonts w:cs="Arial"/>
          <w:szCs w:val="22"/>
        </w:rPr>
        <w:t xml:space="preserve"> (kleinere klassen, verlengde instructie, herhaald oefenen). Alleen </w:t>
      </w:r>
      <w:r>
        <w:rPr>
          <w:rFonts w:cs="Arial"/>
          <w:szCs w:val="22"/>
        </w:rPr>
        <w:t>LWOO</w:t>
      </w:r>
      <w:r w:rsidRPr="00CA6FFA">
        <w:rPr>
          <w:rFonts w:cs="Arial"/>
          <w:szCs w:val="22"/>
        </w:rPr>
        <w:t xml:space="preserve">- leerlingen met extra specifieke onderwijsbehoeften bv op het gebied van </w:t>
      </w:r>
      <w:r w:rsidR="00B04969">
        <w:rPr>
          <w:rFonts w:cs="Arial"/>
          <w:szCs w:val="22"/>
        </w:rPr>
        <w:t>(leer)</w:t>
      </w:r>
      <w:r w:rsidRPr="00CA6FFA">
        <w:rPr>
          <w:rFonts w:cs="Arial"/>
          <w:szCs w:val="22"/>
        </w:rPr>
        <w:t>gedrag krijgen een OPP.</w:t>
      </w:r>
    </w:p>
    <w:p w14:paraId="1614526B" w14:textId="77777777" w:rsidR="00920A0E" w:rsidRDefault="00920A0E">
      <w:pPr>
        <w:spacing w:before="0" w:after="0" w:line="240" w:lineRule="auto"/>
        <w:jc w:val="left"/>
        <w:rPr>
          <w:rFonts w:cs="Arial"/>
          <w:b/>
          <w:bCs w:val="0"/>
          <w:color w:val="000000" w:themeColor="text1"/>
          <w:szCs w:val="26"/>
        </w:rPr>
      </w:pPr>
      <w:bookmarkStart w:id="45" w:name="_Toc52883039"/>
      <w:r>
        <w:br w:type="page"/>
      </w:r>
    </w:p>
    <w:p w14:paraId="4474836B" w14:textId="10E7577F" w:rsidR="005C5475" w:rsidRPr="00ED1121" w:rsidRDefault="005C5475" w:rsidP="00C95C5E">
      <w:pPr>
        <w:pStyle w:val="Kop3"/>
      </w:pPr>
      <w:r w:rsidRPr="00ED1121">
        <w:lastRenderedPageBreak/>
        <w:t>Extra ondersteuning</w:t>
      </w:r>
      <w:bookmarkEnd w:id="45"/>
      <w:r w:rsidRPr="00ED1121">
        <w:t xml:space="preserve">  </w:t>
      </w:r>
    </w:p>
    <w:p w14:paraId="4474836C" w14:textId="77777777" w:rsidR="005C5475" w:rsidRPr="00CA6FFA" w:rsidRDefault="005C5475" w:rsidP="00675D6D">
      <w:pPr>
        <w:spacing w:line="276" w:lineRule="auto"/>
        <w:ind w:left="360"/>
        <w:rPr>
          <w:rFonts w:cs="Arial"/>
          <w:szCs w:val="22"/>
        </w:rPr>
      </w:pPr>
      <w:r w:rsidRPr="00CA6FFA">
        <w:rPr>
          <w:rFonts w:cs="Arial"/>
          <w:szCs w:val="22"/>
        </w:rPr>
        <w:t xml:space="preserve">In het schoolondersteuningsprofiel (SOP) wordt aangegeven welke extra ondersteuning de school kan bieden. In hoeverre deze arrangementen vallen binnen de basisondersteuning dan wel extra- ondersteuning wordt bepaald door (het bestuur van) het SWV. We beperken ons hier tot een opsomming van de huidige mogelijkheden. </w:t>
      </w:r>
    </w:p>
    <w:p w14:paraId="4474836F" w14:textId="6270067A" w:rsidR="005C5475" w:rsidRPr="00F201B1" w:rsidRDefault="005C5475" w:rsidP="00C95C5E">
      <w:pPr>
        <w:pStyle w:val="Kop3"/>
        <w:rPr>
          <w:i/>
        </w:rPr>
      </w:pPr>
      <w:bookmarkStart w:id="46" w:name="_Toc52883040"/>
      <w:r w:rsidRPr="00F201B1">
        <w:t>Extra onderwijs ondersteuningsarrangementen</w:t>
      </w:r>
      <w:r w:rsidR="00EA5513" w:rsidRPr="00F201B1">
        <w:t xml:space="preserve"> binnen de school:</w:t>
      </w:r>
      <w:bookmarkEnd w:id="46"/>
      <w:r w:rsidR="00EA5513" w:rsidRPr="00F201B1">
        <w:t xml:space="preserve"> </w:t>
      </w:r>
    </w:p>
    <w:p w14:paraId="44748370" w14:textId="183BEA03" w:rsidR="005C5475" w:rsidRPr="00CA6FFA" w:rsidRDefault="005C5475" w:rsidP="008C3D9B">
      <w:pPr>
        <w:pStyle w:val="Lijstalinea"/>
        <w:numPr>
          <w:ilvl w:val="0"/>
          <w:numId w:val="8"/>
        </w:numPr>
        <w:spacing w:line="276" w:lineRule="auto"/>
        <w:ind w:left="720"/>
        <w:jc w:val="left"/>
        <w:rPr>
          <w:rFonts w:cs="Arial"/>
          <w:szCs w:val="22"/>
        </w:rPr>
      </w:pPr>
      <w:r w:rsidRPr="00CA6FFA">
        <w:rPr>
          <w:rFonts w:cs="Arial"/>
          <w:szCs w:val="22"/>
        </w:rPr>
        <w:t>Extra ondersteuning door leden van het O</w:t>
      </w:r>
      <w:r>
        <w:rPr>
          <w:rFonts w:cs="Arial"/>
          <w:szCs w:val="22"/>
        </w:rPr>
        <w:t>ndersteuningsteam</w:t>
      </w:r>
      <w:r w:rsidRPr="00CA6FFA">
        <w:rPr>
          <w:rFonts w:cs="Arial"/>
          <w:szCs w:val="22"/>
        </w:rPr>
        <w:t xml:space="preserve">: </w:t>
      </w:r>
      <w:r>
        <w:rPr>
          <w:rFonts w:cs="Arial"/>
          <w:szCs w:val="22"/>
        </w:rPr>
        <w:t>Ouder-kind</w:t>
      </w:r>
      <w:r w:rsidR="00E22D61">
        <w:rPr>
          <w:rFonts w:cs="Arial"/>
          <w:szCs w:val="22"/>
        </w:rPr>
        <w:t>-</w:t>
      </w:r>
      <w:r>
        <w:rPr>
          <w:rFonts w:cs="Arial"/>
          <w:szCs w:val="22"/>
        </w:rPr>
        <w:t>coach, Leerplicht, Jeugdarts en op afroep een</w:t>
      </w:r>
      <w:r w:rsidRPr="00CA6FFA">
        <w:rPr>
          <w:rFonts w:cs="Arial"/>
          <w:szCs w:val="22"/>
        </w:rPr>
        <w:t xml:space="preserve"> orthopedagoog. Deze ondersteuning bestaat uit kortdurende individuele begeleiding en/of onderzoek.</w:t>
      </w:r>
      <w:r>
        <w:rPr>
          <w:rFonts w:cs="Arial"/>
          <w:szCs w:val="22"/>
        </w:rPr>
        <w:t xml:space="preserve"> Mocht dit onvoldoende zijn dan wordt </w:t>
      </w:r>
      <w:r w:rsidR="008960D8">
        <w:rPr>
          <w:rFonts w:cs="Arial"/>
          <w:szCs w:val="22"/>
        </w:rPr>
        <w:t xml:space="preserve">de betreffende casus opgepakt </w:t>
      </w:r>
      <w:r>
        <w:rPr>
          <w:rFonts w:cs="Arial"/>
          <w:szCs w:val="22"/>
        </w:rPr>
        <w:t>het Sociaal Wijkteam.</w:t>
      </w:r>
    </w:p>
    <w:p w14:paraId="426BB4D8" w14:textId="13474CB1" w:rsidR="00920A0E" w:rsidRPr="00920A0E" w:rsidRDefault="005C5475" w:rsidP="008C3D9B">
      <w:pPr>
        <w:pStyle w:val="Lijstalinea"/>
        <w:numPr>
          <w:ilvl w:val="0"/>
          <w:numId w:val="8"/>
        </w:numPr>
        <w:spacing w:line="276" w:lineRule="auto"/>
        <w:ind w:left="720"/>
        <w:jc w:val="left"/>
        <w:rPr>
          <w:rFonts w:cs="Arial"/>
          <w:szCs w:val="22"/>
        </w:rPr>
      </w:pPr>
      <w:r w:rsidRPr="00920A0E">
        <w:rPr>
          <w:rFonts w:cs="Arial"/>
          <w:szCs w:val="22"/>
        </w:rPr>
        <w:t>Inzet begeleider passend onderwijs om onderwijsbehoeften en ondersteuningsbehoeften te verhelderen</w:t>
      </w:r>
      <w:r w:rsidR="002056EC" w:rsidRPr="00920A0E">
        <w:rPr>
          <w:rFonts w:cs="Arial"/>
          <w:szCs w:val="22"/>
        </w:rPr>
        <w:t xml:space="preserve">. </w:t>
      </w:r>
      <w:r w:rsidRPr="00920A0E">
        <w:rPr>
          <w:rFonts w:cs="Arial"/>
          <w:szCs w:val="22"/>
        </w:rPr>
        <w:t>Het SWV heeft hiervoor een orthopedagoog</w:t>
      </w:r>
      <w:r w:rsidR="003951FB" w:rsidRPr="00920A0E">
        <w:rPr>
          <w:rFonts w:cs="Arial"/>
          <w:szCs w:val="22"/>
        </w:rPr>
        <w:t xml:space="preserve"> en een BPO’er</w:t>
      </w:r>
      <w:r w:rsidRPr="00920A0E">
        <w:rPr>
          <w:rFonts w:cs="Arial"/>
          <w:szCs w:val="22"/>
        </w:rPr>
        <w:t xml:space="preserve"> aan het Wellantcollege</w:t>
      </w:r>
      <w:r w:rsidR="003B04F9" w:rsidRPr="00920A0E">
        <w:rPr>
          <w:rFonts w:cs="Arial"/>
          <w:szCs w:val="22"/>
        </w:rPr>
        <w:t xml:space="preserve"> </w:t>
      </w:r>
      <w:r w:rsidRPr="00920A0E">
        <w:rPr>
          <w:rFonts w:cs="Arial"/>
          <w:szCs w:val="22"/>
        </w:rPr>
        <w:t xml:space="preserve"> </w:t>
      </w:r>
      <w:r w:rsidR="003B04F9" w:rsidRPr="00920A0E">
        <w:rPr>
          <w:rFonts w:cs="Arial"/>
          <w:szCs w:val="22"/>
        </w:rPr>
        <w:t xml:space="preserve">VMBO &amp; MAVO Dordrecht </w:t>
      </w:r>
      <w:r w:rsidRPr="00920A0E">
        <w:rPr>
          <w:rFonts w:cs="Arial"/>
          <w:szCs w:val="22"/>
        </w:rPr>
        <w:t xml:space="preserve">toegewezen. </w:t>
      </w:r>
    </w:p>
    <w:p w14:paraId="44748372" w14:textId="3C914AA5" w:rsidR="005C5475" w:rsidRPr="00CA6FFA" w:rsidRDefault="005C5475" w:rsidP="008C3D9B">
      <w:pPr>
        <w:pStyle w:val="Lijstalinea"/>
        <w:numPr>
          <w:ilvl w:val="0"/>
          <w:numId w:val="8"/>
        </w:numPr>
        <w:spacing w:after="0" w:line="276" w:lineRule="auto"/>
        <w:ind w:left="720"/>
        <w:jc w:val="left"/>
        <w:rPr>
          <w:rFonts w:cs="Arial"/>
          <w:szCs w:val="22"/>
        </w:rPr>
      </w:pPr>
      <w:r w:rsidRPr="00CA6FFA">
        <w:rPr>
          <w:rFonts w:cs="Arial"/>
          <w:szCs w:val="22"/>
        </w:rPr>
        <w:t xml:space="preserve">Extra onderwijsondersteuning voor </w:t>
      </w:r>
      <w:r>
        <w:rPr>
          <w:rFonts w:cs="Arial"/>
          <w:szCs w:val="22"/>
        </w:rPr>
        <w:t>LWOO</w:t>
      </w:r>
      <w:r w:rsidR="003B04F9">
        <w:rPr>
          <w:rFonts w:cs="Arial"/>
          <w:szCs w:val="22"/>
        </w:rPr>
        <w:t>-</w:t>
      </w:r>
      <w:r w:rsidRPr="00A1425E">
        <w:rPr>
          <w:rFonts w:cs="Arial"/>
          <w:szCs w:val="22"/>
        </w:rPr>
        <w:t>leerlingen</w:t>
      </w:r>
    </w:p>
    <w:p w14:paraId="44748373" w14:textId="6E17FD50" w:rsidR="005C5475" w:rsidRDefault="005C5475" w:rsidP="00146B3C">
      <w:pPr>
        <w:spacing w:before="0" w:after="0" w:line="276" w:lineRule="auto"/>
        <w:ind w:left="720"/>
        <w:jc w:val="left"/>
        <w:rPr>
          <w:rFonts w:cs="Arial"/>
          <w:szCs w:val="22"/>
        </w:rPr>
      </w:pPr>
      <w:r w:rsidRPr="00CA6FFA">
        <w:rPr>
          <w:rFonts w:cs="Arial"/>
          <w:szCs w:val="22"/>
        </w:rPr>
        <w:t xml:space="preserve">Beschikkingen daarvoor lopen via het Loket van het SWV. </w:t>
      </w:r>
      <w:r>
        <w:rPr>
          <w:rFonts w:cs="Arial"/>
          <w:szCs w:val="22"/>
        </w:rPr>
        <w:t xml:space="preserve">Het </w:t>
      </w:r>
      <w:r w:rsidRPr="00CA6FFA">
        <w:rPr>
          <w:rFonts w:cs="Arial"/>
          <w:szCs w:val="22"/>
        </w:rPr>
        <w:t xml:space="preserve">Wellantcollege </w:t>
      </w:r>
      <w:r w:rsidR="003B04F9" w:rsidRPr="003B04F9">
        <w:rPr>
          <w:rFonts w:cs="Arial"/>
          <w:szCs w:val="22"/>
        </w:rPr>
        <w:t xml:space="preserve">VMBO &amp; MAVO Dordrecht </w:t>
      </w:r>
      <w:r>
        <w:rPr>
          <w:rFonts w:cs="Arial"/>
          <w:szCs w:val="22"/>
        </w:rPr>
        <w:t>heeft ervoor gekozen deze leerlingen</w:t>
      </w:r>
      <w:r w:rsidRPr="00CA6FFA">
        <w:rPr>
          <w:rFonts w:cs="Arial"/>
          <w:szCs w:val="22"/>
        </w:rPr>
        <w:t xml:space="preserve"> te plaatsen in kleinere klassen. Er wordt een aangepast onderwijsaanbod geboden en er is meer instructie en oefentijd. Ook wordt extra studiebegeleiding geboden. </w:t>
      </w:r>
    </w:p>
    <w:p w14:paraId="44748374" w14:textId="768415A7" w:rsidR="005C5475" w:rsidRPr="00CA6FFA" w:rsidRDefault="005C5475" w:rsidP="00146B3C">
      <w:pPr>
        <w:spacing w:before="0" w:after="0" w:line="276" w:lineRule="auto"/>
        <w:ind w:left="720"/>
        <w:jc w:val="left"/>
        <w:rPr>
          <w:rFonts w:cs="Arial"/>
          <w:szCs w:val="22"/>
        </w:rPr>
      </w:pPr>
      <w:r w:rsidRPr="00CA6FFA">
        <w:rPr>
          <w:rFonts w:cs="Arial"/>
          <w:szCs w:val="22"/>
        </w:rPr>
        <w:t>Binnen de lessen wordt ernaar gestreefd om op drie niveaus les</w:t>
      </w:r>
      <w:r>
        <w:rPr>
          <w:rFonts w:cs="Arial"/>
          <w:szCs w:val="22"/>
        </w:rPr>
        <w:t xml:space="preserve"> te </w:t>
      </w:r>
      <w:r w:rsidRPr="00CA6FFA">
        <w:rPr>
          <w:rFonts w:cs="Arial"/>
          <w:szCs w:val="22"/>
        </w:rPr>
        <w:t>geven</w:t>
      </w:r>
      <w:r>
        <w:rPr>
          <w:rFonts w:cs="Arial"/>
          <w:szCs w:val="22"/>
        </w:rPr>
        <w:t xml:space="preserve">. </w:t>
      </w:r>
      <w:r w:rsidRPr="00CA6FFA">
        <w:rPr>
          <w:rFonts w:cs="Arial"/>
          <w:szCs w:val="22"/>
        </w:rPr>
        <w:t xml:space="preserve">Alleen voor </w:t>
      </w:r>
      <w:r>
        <w:rPr>
          <w:rFonts w:cs="Arial"/>
          <w:szCs w:val="22"/>
        </w:rPr>
        <w:t>LWOO</w:t>
      </w:r>
      <w:r w:rsidRPr="00CA6FFA">
        <w:rPr>
          <w:rFonts w:cs="Arial"/>
          <w:szCs w:val="22"/>
        </w:rPr>
        <w:t>- leerlingen</w:t>
      </w:r>
      <w:r>
        <w:rPr>
          <w:rFonts w:cs="Arial"/>
          <w:szCs w:val="22"/>
        </w:rPr>
        <w:t>, die hiervan onvoldoende steun ondervinden en dus</w:t>
      </w:r>
      <w:r w:rsidRPr="00CA6FFA">
        <w:rPr>
          <w:rFonts w:cs="Arial"/>
          <w:szCs w:val="22"/>
        </w:rPr>
        <w:t xml:space="preserve"> zeer specifieke onderwijsbehoeften </w:t>
      </w:r>
      <w:r>
        <w:rPr>
          <w:rFonts w:cs="Arial"/>
          <w:szCs w:val="22"/>
        </w:rPr>
        <w:t xml:space="preserve">hebben, </w:t>
      </w:r>
      <w:r w:rsidRPr="00CA6FFA">
        <w:rPr>
          <w:rFonts w:cs="Arial"/>
          <w:szCs w:val="22"/>
        </w:rPr>
        <w:t>wordt een OPP gemaakt. Er wordt in de 1e en 2e klassen sterk ingezet door zowel mentor</w:t>
      </w:r>
      <w:r>
        <w:rPr>
          <w:rFonts w:cs="Arial"/>
          <w:szCs w:val="22"/>
        </w:rPr>
        <w:t>,</w:t>
      </w:r>
      <w:r w:rsidR="00D95D3B">
        <w:rPr>
          <w:rFonts w:cs="Arial"/>
          <w:szCs w:val="22"/>
        </w:rPr>
        <w:t xml:space="preserve"> </w:t>
      </w:r>
      <w:r>
        <w:rPr>
          <w:rFonts w:cs="Arial"/>
          <w:szCs w:val="22"/>
        </w:rPr>
        <w:t>coach</w:t>
      </w:r>
      <w:r w:rsidRPr="00CA6FFA">
        <w:rPr>
          <w:rFonts w:cs="Arial"/>
          <w:szCs w:val="22"/>
        </w:rPr>
        <w:t xml:space="preserve"> als docenten op </w:t>
      </w:r>
      <w:r>
        <w:rPr>
          <w:rFonts w:cs="Arial"/>
          <w:szCs w:val="22"/>
        </w:rPr>
        <w:t>logboek</w:t>
      </w:r>
      <w:r w:rsidRPr="00CA6FFA">
        <w:rPr>
          <w:rFonts w:cs="Arial"/>
          <w:szCs w:val="22"/>
        </w:rPr>
        <w:t>gebruik, leren maken en leren</w:t>
      </w:r>
      <w:r>
        <w:rPr>
          <w:rFonts w:cs="Arial"/>
          <w:szCs w:val="22"/>
        </w:rPr>
        <w:t xml:space="preserve"> leren </w:t>
      </w:r>
      <w:r w:rsidRPr="00CA6FFA">
        <w:rPr>
          <w:rFonts w:cs="Arial"/>
          <w:szCs w:val="22"/>
        </w:rPr>
        <w:t xml:space="preserve">van </w:t>
      </w:r>
      <w:r w:rsidR="00FC0BB0">
        <w:rPr>
          <w:rFonts w:cs="Arial"/>
          <w:szCs w:val="22"/>
        </w:rPr>
        <w:t>opdrachten</w:t>
      </w:r>
      <w:r w:rsidRPr="00CA6FFA">
        <w:rPr>
          <w:rFonts w:cs="Arial"/>
          <w:szCs w:val="22"/>
        </w:rPr>
        <w:t xml:space="preserve">, </w:t>
      </w:r>
      <w:r>
        <w:rPr>
          <w:rFonts w:cs="Arial"/>
          <w:szCs w:val="22"/>
        </w:rPr>
        <w:t>planning en organisatie</w:t>
      </w:r>
      <w:r w:rsidRPr="00CA6FFA">
        <w:rPr>
          <w:rFonts w:cs="Arial"/>
          <w:szCs w:val="22"/>
        </w:rPr>
        <w:t xml:space="preserve">, </w:t>
      </w:r>
      <w:r w:rsidR="00481C71">
        <w:rPr>
          <w:rFonts w:cs="Arial"/>
          <w:szCs w:val="22"/>
        </w:rPr>
        <w:t>verlengde instructie waar dat nodig is</w:t>
      </w:r>
      <w:r w:rsidRPr="00CA6FFA">
        <w:rPr>
          <w:rFonts w:cs="Arial"/>
          <w:szCs w:val="22"/>
        </w:rPr>
        <w:t xml:space="preserve">, </w:t>
      </w:r>
      <w:r w:rsidR="004719E0">
        <w:rPr>
          <w:rFonts w:cs="Arial"/>
          <w:szCs w:val="22"/>
        </w:rPr>
        <w:t xml:space="preserve">inoefenen van </w:t>
      </w:r>
      <w:r w:rsidRPr="00CA6FFA">
        <w:rPr>
          <w:rFonts w:cs="Arial"/>
          <w:szCs w:val="22"/>
        </w:rPr>
        <w:t xml:space="preserve"> vragen </w:t>
      </w:r>
      <w:r w:rsidR="004719E0">
        <w:rPr>
          <w:rFonts w:cs="Arial"/>
          <w:szCs w:val="22"/>
        </w:rPr>
        <w:t>en opdrachten die een leerling kan</w:t>
      </w:r>
      <w:r>
        <w:rPr>
          <w:rFonts w:cs="Arial"/>
          <w:szCs w:val="22"/>
        </w:rPr>
        <w:t xml:space="preserve"> verwachten bij het maken van een periodedoel</w:t>
      </w:r>
      <w:r w:rsidR="00F201B1">
        <w:rPr>
          <w:rFonts w:cs="Arial"/>
          <w:szCs w:val="22"/>
        </w:rPr>
        <w:t>.</w:t>
      </w:r>
    </w:p>
    <w:p w14:paraId="44748375" w14:textId="77777777" w:rsidR="005C5475" w:rsidRPr="00E47031" w:rsidRDefault="005C5475" w:rsidP="008C3D9B">
      <w:pPr>
        <w:pStyle w:val="Lijstalinea"/>
        <w:numPr>
          <w:ilvl w:val="0"/>
          <w:numId w:val="8"/>
        </w:numPr>
        <w:spacing w:line="276" w:lineRule="auto"/>
        <w:ind w:left="720"/>
        <w:jc w:val="left"/>
        <w:rPr>
          <w:rFonts w:cs="Arial"/>
          <w:szCs w:val="22"/>
        </w:rPr>
      </w:pPr>
      <w:r w:rsidRPr="00E47031">
        <w:rPr>
          <w:rFonts w:cs="Arial"/>
          <w:szCs w:val="22"/>
        </w:rPr>
        <w:t>Extra ondersteuning/ coaching</w:t>
      </w:r>
      <w:r>
        <w:rPr>
          <w:rFonts w:cs="Arial"/>
          <w:szCs w:val="22"/>
        </w:rPr>
        <w:t xml:space="preserve"> op het gebied van het programma M5 voor</w:t>
      </w:r>
      <w:r w:rsidRPr="00E47031">
        <w:rPr>
          <w:rFonts w:cs="Arial"/>
          <w:szCs w:val="22"/>
        </w:rPr>
        <w:t xml:space="preserve"> leerlingen die veel meldingen krijgen als pester</w:t>
      </w:r>
      <w:r>
        <w:rPr>
          <w:rFonts w:cs="Arial"/>
          <w:szCs w:val="22"/>
        </w:rPr>
        <w:t xml:space="preserve"> of als slachtoffer</w:t>
      </w:r>
      <w:r w:rsidRPr="00E47031">
        <w:rPr>
          <w:rFonts w:cs="Arial"/>
          <w:szCs w:val="22"/>
        </w:rPr>
        <w:t xml:space="preserve"> (pestprotocol);</w:t>
      </w:r>
    </w:p>
    <w:p w14:paraId="44748376" w14:textId="7D9C4F1E" w:rsidR="005C5475" w:rsidRPr="00E47031" w:rsidRDefault="005C5475" w:rsidP="008C3D9B">
      <w:pPr>
        <w:pStyle w:val="Lijstalinea"/>
        <w:numPr>
          <w:ilvl w:val="0"/>
          <w:numId w:val="8"/>
        </w:numPr>
        <w:spacing w:line="276" w:lineRule="auto"/>
        <w:ind w:left="720"/>
        <w:jc w:val="left"/>
        <w:rPr>
          <w:rFonts w:cs="Arial"/>
          <w:szCs w:val="22"/>
        </w:rPr>
      </w:pPr>
      <w:r>
        <w:rPr>
          <w:rFonts w:cs="Arial"/>
          <w:szCs w:val="22"/>
        </w:rPr>
        <w:t xml:space="preserve">Het Wellantcollege </w:t>
      </w:r>
      <w:r w:rsidR="003B04F9" w:rsidRPr="003B04F9">
        <w:rPr>
          <w:rFonts w:cs="Arial"/>
          <w:szCs w:val="22"/>
        </w:rPr>
        <w:t xml:space="preserve">VMBO &amp; MAVO Dordrecht </w:t>
      </w:r>
      <w:r>
        <w:rPr>
          <w:rFonts w:cs="Arial"/>
          <w:szCs w:val="22"/>
        </w:rPr>
        <w:t xml:space="preserve">heeft twee </w:t>
      </w:r>
      <w:r w:rsidR="00273E70">
        <w:rPr>
          <w:rFonts w:cs="Arial"/>
          <w:szCs w:val="22"/>
        </w:rPr>
        <w:t>personeelsleden met een Master-E</w:t>
      </w:r>
      <w:r>
        <w:rPr>
          <w:rFonts w:cs="Arial"/>
          <w:szCs w:val="22"/>
        </w:rPr>
        <w:t xml:space="preserve">n opleiding ingezet als </w:t>
      </w:r>
      <w:r w:rsidR="00273E70">
        <w:rPr>
          <w:rFonts w:cs="Arial"/>
          <w:szCs w:val="22"/>
        </w:rPr>
        <w:t>leerling coach voor wanneer een leerling uitvalt op (leer)gedrag</w:t>
      </w:r>
      <w:r>
        <w:rPr>
          <w:rFonts w:cs="Arial"/>
          <w:szCs w:val="22"/>
        </w:rPr>
        <w:t>.</w:t>
      </w:r>
    </w:p>
    <w:p w14:paraId="44748377" w14:textId="5655C333" w:rsidR="005C5475" w:rsidRDefault="005C5475" w:rsidP="008C3D9B">
      <w:pPr>
        <w:pStyle w:val="Lijstalinea"/>
        <w:numPr>
          <w:ilvl w:val="0"/>
          <w:numId w:val="8"/>
        </w:numPr>
        <w:spacing w:line="276" w:lineRule="auto"/>
        <w:ind w:left="720"/>
        <w:jc w:val="left"/>
        <w:rPr>
          <w:rFonts w:cs="Arial"/>
          <w:szCs w:val="22"/>
        </w:rPr>
      </w:pPr>
      <w:r w:rsidRPr="00CA6FFA">
        <w:rPr>
          <w:rFonts w:cs="Arial"/>
          <w:szCs w:val="22"/>
        </w:rPr>
        <w:t xml:space="preserve">Extra ondersteuning in de vorm van de inzet van een </w:t>
      </w:r>
      <w:r>
        <w:rPr>
          <w:rFonts w:cs="Arial"/>
          <w:szCs w:val="22"/>
        </w:rPr>
        <w:t>orthopedagoog</w:t>
      </w:r>
      <w:r w:rsidR="001E2F82">
        <w:rPr>
          <w:rFonts w:cs="Arial"/>
          <w:szCs w:val="22"/>
        </w:rPr>
        <w:t>.</w:t>
      </w:r>
    </w:p>
    <w:p w14:paraId="7A5EB2C0" w14:textId="0765EB9D" w:rsidR="001E2F82" w:rsidRPr="00CA6FFA" w:rsidRDefault="001E2F82" w:rsidP="008C3D9B">
      <w:pPr>
        <w:pStyle w:val="Lijstalinea"/>
        <w:numPr>
          <w:ilvl w:val="0"/>
          <w:numId w:val="8"/>
        </w:numPr>
        <w:spacing w:line="276" w:lineRule="auto"/>
        <w:ind w:left="720"/>
        <w:jc w:val="left"/>
        <w:rPr>
          <w:rFonts w:cs="Arial"/>
          <w:szCs w:val="22"/>
        </w:rPr>
      </w:pPr>
      <w:r>
        <w:rPr>
          <w:rFonts w:cs="Arial"/>
          <w:szCs w:val="22"/>
        </w:rPr>
        <w:t xml:space="preserve">Extra ondersteuning in de vorm van een begeleider passend onderwijs vanuit het samenwerkingsverband. </w:t>
      </w:r>
    </w:p>
    <w:p w14:paraId="44748378" w14:textId="77777777" w:rsidR="005C5475" w:rsidRPr="00E00DF3" w:rsidRDefault="005C5475" w:rsidP="008C3D9B">
      <w:pPr>
        <w:pStyle w:val="Lijstalinea"/>
        <w:numPr>
          <w:ilvl w:val="0"/>
          <w:numId w:val="8"/>
        </w:numPr>
        <w:spacing w:line="276" w:lineRule="auto"/>
        <w:ind w:left="720"/>
        <w:jc w:val="left"/>
        <w:rPr>
          <w:rFonts w:cs="Arial"/>
          <w:i/>
          <w:szCs w:val="22"/>
        </w:rPr>
      </w:pPr>
      <w:r w:rsidRPr="00E00DF3">
        <w:rPr>
          <w:rFonts w:cs="Arial"/>
          <w:szCs w:val="22"/>
        </w:rPr>
        <w:t xml:space="preserve">Extra ondersteuning met behulp van ambulante begeleiding vanuit REC- cluster 1 of 2. Voor deze leerlingen wordt een Ontwikkelingsperspectief (OPP) gemaakt. </w:t>
      </w:r>
    </w:p>
    <w:p w14:paraId="44748379" w14:textId="696D9A46" w:rsidR="005C5475" w:rsidRPr="00E00DF3" w:rsidRDefault="005C5475" w:rsidP="008C3D9B">
      <w:pPr>
        <w:pStyle w:val="Lijstalinea"/>
        <w:numPr>
          <w:ilvl w:val="0"/>
          <w:numId w:val="8"/>
        </w:numPr>
        <w:spacing w:line="276" w:lineRule="auto"/>
        <w:ind w:left="720"/>
        <w:jc w:val="left"/>
        <w:rPr>
          <w:rFonts w:cs="Arial"/>
          <w:i/>
          <w:szCs w:val="22"/>
        </w:rPr>
      </w:pPr>
      <w:r>
        <w:rPr>
          <w:rFonts w:cs="Arial"/>
          <w:szCs w:val="22"/>
        </w:rPr>
        <w:t>Binnen het Gepersonaliseerd Leren krijgt elke leerling een coach, die elke week met de leerling in gesprek gaat</w:t>
      </w:r>
      <w:r w:rsidR="00EE1C89">
        <w:rPr>
          <w:rFonts w:cs="Arial"/>
          <w:szCs w:val="22"/>
        </w:rPr>
        <w:t xml:space="preserve"> over het leerproces van de leerling.</w:t>
      </w:r>
    </w:p>
    <w:p w14:paraId="4474837A" w14:textId="77777777" w:rsidR="005C5475" w:rsidRPr="00E00DF3" w:rsidRDefault="005C5475" w:rsidP="008C3D9B">
      <w:pPr>
        <w:pStyle w:val="Lijstalinea"/>
        <w:numPr>
          <w:ilvl w:val="0"/>
          <w:numId w:val="8"/>
        </w:numPr>
        <w:spacing w:line="276" w:lineRule="auto"/>
        <w:ind w:left="720"/>
        <w:jc w:val="left"/>
        <w:rPr>
          <w:rFonts w:cs="Arial"/>
          <w:i/>
          <w:szCs w:val="22"/>
        </w:rPr>
      </w:pPr>
      <w:r>
        <w:rPr>
          <w:rFonts w:cs="Arial"/>
          <w:szCs w:val="22"/>
        </w:rPr>
        <w:t>Elke leerling begint de dag met een dagstart bij de mentor.</w:t>
      </w:r>
    </w:p>
    <w:p w14:paraId="48DF57F6" w14:textId="77777777" w:rsidR="00920A0E" w:rsidRDefault="00920A0E" w:rsidP="00C95C5E">
      <w:pPr>
        <w:pStyle w:val="Kop3"/>
      </w:pPr>
      <w:bookmarkStart w:id="47" w:name="_Toc52883041"/>
    </w:p>
    <w:p w14:paraId="4474837B" w14:textId="3155EFDA" w:rsidR="005C5475" w:rsidRPr="00F201B1" w:rsidRDefault="00EA5513" w:rsidP="00C95C5E">
      <w:pPr>
        <w:pStyle w:val="Kop3"/>
        <w:rPr>
          <w:i/>
        </w:rPr>
      </w:pPr>
      <w:r w:rsidRPr="00F201B1">
        <w:t>Extra onderwijs ondersteuningsarrangementen b</w:t>
      </w:r>
      <w:r w:rsidR="00E923B9" w:rsidRPr="00F201B1">
        <w:t>uiten</w:t>
      </w:r>
      <w:r w:rsidRPr="00F201B1">
        <w:t xml:space="preserve"> de school</w:t>
      </w:r>
      <w:r w:rsidR="00E923B9" w:rsidRPr="00F201B1">
        <w:t>:</w:t>
      </w:r>
      <w:bookmarkEnd w:id="47"/>
    </w:p>
    <w:p w14:paraId="560CEDF7" w14:textId="2236821C" w:rsidR="004341A6" w:rsidRDefault="00F00384" w:rsidP="008C3D9B">
      <w:pPr>
        <w:pStyle w:val="Lijstalinea"/>
        <w:numPr>
          <w:ilvl w:val="0"/>
          <w:numId w:val="37"/>
        </w:numPr>
        <w:spacing w:line="276" w:lineRule="auto"/>
        <w:jc w:val="left"/>
        <w:rPr>
          <w:rFonts w:cs="Arial"/>
          <w:szCs w:val="22"/>
        </w:rPr>
      </w:pPr>
      <w:r w:rsidRPr="00960D43">
        <w:rPr>
          <w:rFonts w:cs="Arial"/>
          <w:szCs w:val="22"/>
        </w:rPr>
        <w:t>Re</w:t>
      </w:r>
      <w:r w:rsidR="00B65622">
        <w:rPr>
          <w:rFonts w:cs="Arial"/>
          <w:szCs w:val="22"/>
        </w:rPr>
        <w:t>:</w:t>
      </w:r>
      <w:r w:rsidRPr="00960D43">
        <w:rPr>
          <w:rFonts w:cs="Arial"/>
          <w:szCs w:val="22"/>
        </w:rPr>
        <w:t>lo</w:t>
      </w:r>
      <w:r w:rsidR="00CC7343">
        <w:rPr>
          <w:rFonts w:cs="Arial"/>
          <w:szCs w:val="22"/>
        </w:rPr>
        <w:t>a</w:t>
      </w:r>
      <w:r w:rsidRPr="00960D43">
        <w:rPr>
          <w:rFonts w:cs="Arial"/>
          <w:szCs w:val="22"/>
        </w:rPr>
        <w:t>d</w:t>
      </w:r>
      <w:r w:rsidR="00602175" w:rsidRPr="00960D43">
        <w:rPr>
          <w:rFonts w:cs="Arial"/>
          <w:szCs w:val="22"/>
        </w:rPr>
        <w:t xml:space="preserve"> (Enver)</w:t>
      </w:r>
      <w:r w:rsidR="005C5475" w:rsidRPr="00960D43">
        <w:rPr>
          <w:rFonts w:cs="Arial"/>
          <w:szCs w:val="22"/>
        </w:rPr>
        <w:t xml:space="preserve">: via het Sociaal Wijkteam. </w:t>
      </w:r>
      <w:r w:rsidR="004341A6" w:rsidRPr="004341A6">
        <w:rPr>
          <w:rFonts w:cs="Arial"/>
          <w:szCs w:val="22"/>
        </w:rPr>
        <w:t>Dagbehandeling</w:t>
      </w:r>
      <w:r w:rsidR="00B65622">
        <w:rPr>
          <w:rFonts w:cs="Arial"/>
          <w:szCs w:val="22"/>
        </w:rPr>
        <w:t>,</w:t>
      </w:r>
      <w:r w:rsidR="004341A6" w:rsidRPr="004341A6">
        <w:rPr>
          <w:rFonts w:cs="Arial"/>
          <w:szCs w:val="22"/>
        </w:rPr>
        <w:t xml:space="preserve"> een voorziening voor jongeren vanaf 12 jaar die dreigen uit te vallen of te ontsporen. Jongeren die vanwege hun gedrag en/of omstandigheden niet kunnen voldoen aan de dagelijkse eisen die school aan hen stelt. Jongeren die achterstanden en/of belemmeringen hebben opgelopen op psychosociaal vlak en mogelijk onderwijskundig vlak.</w:t>
      </w:r>
    </w:p>
    <w:p w14:paraId="40F1F788" w14:textId="5A666BA4" w:rsidR="003F3866" w:rsidRPr="00305B7D" w:rsidRDefault="00305B7D" w:rsidP="008C3D9B">
      <w:pPr>
        <w:pStyle w:val="Lijstalinea"/>
        <w:numPr>
          <w:ilvl w:val="0"/>
          <w:numId w:val="37"/>
        </w:numPr>
        <w:spacing w:line="276" w:lineRule="auto"/>
        <w:jc w:val="left"/>
        <w:rPr>
          <w:rFonts w:cs="Arial"/>
          <w:szCs w:val="22"/>
        </w:rPr>
      </w:pPr>
      <w:r w:rsidRPr="00305B7D">
        <w:rPr>
          <w:rFonts w:cs="Arial"/>
          <w:szCs w:val="22"/>
        </w:rPr>
        <w:t xml:space="preserve">Orthopedagogisch behandelcentrum Auriga  </w:t>
      </w:r>
      <w:r w:rsidR="003F3866" w:rsidRPr="00305B7D">
        <w:rPr>
          <w:rFonts w:cs="Arial"/>
          <w:szCs w:val="22"/>
        </w:rPr>
        <w:t>‘sHeerenloo</w:t>
      </w:r>
      <w:r w:rsidR="006D33EE">
        <w:rPr>
          <w:rFonts w:cs="Arial"/>
          <w:szCs w:val="22"/>
        </w:rPr>
        <w:t xml:space="preserve">. </w:t>
      </w:r>
      <w:r w:rsidR="00362CC8">
        <w:rPr>
          <w:rFonts w:cs="Arial"/>
          <w:szCs w:val="22"/>
        </w:rPr>
        <w:t xml:space="preserve">Tijdelijke plaatsing </w:t>
      </w:r>
      <w:r w:rsidR="006D33EE" w:rsidRPr="006D33EE">
        <w:rPr>
          <w:rFonts w:cs="Arial"/>
          <w:szCs w:val="22"/>
        </w:rPr>
        <w:t xml:space="preserve">voor </w:t>
      </w:r>
      <w:r w:rsidR="00362CC8">
        <w:rPr>
          <w:rFonts w:cs="Arial"/>
          <w:szCs w:val="22"/>
        </w:rPr>
        <w:t xml:space="preserve">leerlingen </w:t>
      </w:r>
      <w:r w:rsidR="006D33EE" w:rsidRPr="006D33EE">
        <w:rPr>
          <w:rFonts w:cs="Arial"/>
          <w:szCs w:val="22"/>
        </w:rPr>
        <w:t xml:space="preserve">die om diverse redenen (tijdelijk) niet naar school gaan. De dagbehandeling richt zich op het behandelen van psychosociale problemen en gedragsproblemen en op het vergroten van het probleemoplossend vermogen. Ook is er veel aandacht voor sociale en praktische vaardigheden. </w:t>
      </w:r>
    </w:p>
    <w:p w14:paraId="1E6936B2" w14:textId="033146AA" w:rsidR="002E3933" w:rsidRPr="00305B7D" w:rsidRDefault="002E3933" w:rsidP="008C3D9B">
      <w:pPr>
        <w:pStyle w:val="Lijstalinea"/>
        <w:numPr>
          <w:ilvl w:val="0"/>
          <w:numId w:val="37"/>
        </w:numPr>
        <w:spacing w:line="276" w:lineRule="auto"/>
        <w:jc w:val="left"/>
        <w:rPr>
          <w:rFonts w:cs="Arial"/>
          <w:szCs w:val="22"/>
        </w:rPr>
      </w:pPr>
      <w:r w:rsidRPr="00305B7D">
        <w:rPr>
          <w:rFonts w:cs="Arial"/>
          <w:szCs w:val="22"/>
        </w:rPr>
        <w:t xml:space="preserve">Zorg Onderwijs Werk  opleidingstraject MBO voor </w:t>
      </w:r>
      <w:r w:rsidR="00F65037">
        <w:rPr>
          <w:rFonts w:cs="Arial"/>
          <w:szCs w:val="22"/>
        </w:rPr>
        <w:t xml:space="preserve">leerlingen die minimaal 15 jaar en 6 maanden zijn als voorbereiding op een </w:t>
      </w:r>
      <w:r w:rsidR="00595CCF">
        <w:rPr>
          <w:rFonts w:cs="Arial"/>
          <w:szCs w:val="22"/>
        </w:rPr>
        <w:t>Entree</w:t>
      </w:r>
      <w:r w:rsidR="00F65037">
        <w:rPr>
          <w:rFonts w:cs="Arial"/>
          <w:szCs w:val="22"/>
        </w:rPr>
        <w:t xml:space="preserve"> opleiding</w:t>
      </w:r>
      <w:r w:rsidR="00595CCF">
        <w:rPr>
          <w:rFonts w:cs="Arial"/>
          <w:szCs w:val="22"/>
        </w:rPr>
        <w:t>.</w:t>
      </w:r>
      <w:r w:rsidRPr="00305B7D">
        <w:rPr>
          <w:rFonts w:cs="Arial"/>
          <w:szCs w:val="22"/>
        </w:rPr>
        <w:t xml:space="preserve"> </w:t>
      </w:r>
      <w:r w:rsidR="00595CCF" w:rsidRPr="00595CCF">
        <w:rPr>
          <w:rFonts w:cs="Arial"/>
          <w:szCs w:val="22"/>
        </w:rPr>
        <w:t>Het ZOW-netwerk begeleidt jongeren die om uiteenlopende redenen hun plek op school of op de arbeidsmarkt (nog) niet weten te vinden. Het kiezen voor de verkeerde opleiding, langdurig ziek zijn geweest of andere redenen waardoor naar school gaan niet lukt. Deze jongeren komen terecht in een situatie waarbij hulp nodig is. Hulp om de juiste opleiding te vinden, hulp om weer in het schoolritme te komen of hulp om beter om te gaan met gedrag dat in de weg zit.</w:t>
      </w:r>
    </w:p>
    <w:p w14:paraId="4474837F" w14:textId="3A0ADB78" w:rsidR="005C5475" w:rsidRPr="00960D43" w:rsidRDefault="005C5475" w:rsidP="008C3D9B">
      <w:pPr>
        <w:pStyle w:val="Lijstalinea"/>
        <w:numPr>
          <w:ilvl w:val="0"/>
          <w:numId w:val="37"/>
        </w:numPr>
        <w:spacing w:line="276" w:lineRule="auto"/>
        <w:jc w:val="left"/>
        <w:rPr>
          <w:rFonts w:cs="Arial"/>
          <w:szCs w:val="22"/>
        </w:rPr>
      </w:pPr>
      <w:r w:rsidRPr="00000653">
        <w:rPr>
          <w:rFonts w:cs="Arial"/>
          <w:szCs w:val="22"/>
        </w:rPr>
        <w:t>Speciaal onderwijs: TLV via het Loket</w:t>
      </w:r>
      <w:r w:rsidR="00960D43">
        <w:rPr>
          <w:rFonts w:cs="Arial"/>
          <w:szCs w:val="22"/>
        </w:rPr>
        <w:t xml:space="preserve">. </w:t>
      </w:r>
      <w:r w:rsidRPr="00960D43">
        <w:rPr>
          <w:rFonts w:cs="Arial"/>
          <w:szCs w:val="22"/>
        </w:rPr>
        <w:t xml:space="preserve">Toelaatbaarheidsverklaring: in nauw overleg met ouders plaatsing op een (V)SO- voorziening: VSO Kiem, VSO de Stroom, VSO het Tij, VSO de Drechtster of een VSO- school buiten onze regio. </w:t>
      </w:r>
    </w:p>
    <w:p w14:paraId="44748380" w14:textId="77777777" w:rsidR="005C5475" w:rsidRPr="00000653" w:rsidRDefault="005C5475" w:rsidP="008C3D9B">
      <w:pPr>
        <w:pStyle w:val="Lijstalinea"/>
        <w:numPr>
          <w:ilvl w:val="0"/>
          <w:numId w:val="37"/>
        </w:numPr>
        <w:spacing w:line="276" w:lineRule="auto"/>
        <w:jc w:val="left"/>
        <w:rPr>
          <w:rFonts w:cs="Arial"/>
          <w:szCs w:val="22"/>
        </w:rPr>
      </w:pPr>
      <w:r w:rsidRPr="00000653">
        <w:rPr>
          <w:rFonts w:cs="Arial"/>
          <w:szCs w:val="22"/>
        </w:rPr>
        <w:t>Praktijkonderwijs Hans Petri school: m.b.v. een indicatie via het Loket.</w:t>
      </w:r>
    </w:p>
    <w:p w14:paraId="44748381" w14:textId="77777777" w:rsidR="005C5475" w:rsidRPr="00000653" w:rsidRDefault="005C5475" w:rsidP="008C3D9B">
      <w:pPr>
        <w:pStyle w:val="Lijstalinea"/>
        <w:numPr>
          <w:ilvl w:val="0"/>
          <w:numId w:val="37"/>
        </w:numPr>
        <w:spacing w:line="276" w:lineRule="auto"/>
        <w:jc w:val="left"/>
        <w:rPr>
          <w:rFonts w:cs="Arial"/>
          <w:szCs w:val="22"/>
          <w:u w:val="single"/>
        </w:rPr>
      </w:pPr>
      <w:r w:rsidRPr="00000653">
        <w:rPr>
          <w:rFonts w:cs="Arial"/>
          <w:szCs w:val="22"/>
        </w:rPr>
        <w:t xml:space="preserve">VSO cluster 1 en 2: met een indicatie van REC cluster 1 of 2 </w:t>
      </w:r>
    </w:p>
    <w:p w14:paraId="44748383" w14:textId="14709FBB" w:rsidR="005C5475" w:rsidRPr="00000653" w:rsidRDefault="005C5475" w:rsidP="008C3D9B">
      <w:pPr>
        <w:pStyle w:val="Lijstalinea"/>
        <w:numPr>
          <w:ilvl w:val="0"/>
          <w:numId w:val="37"/>
        </w:numPr>
        <w:spacing w:line="276" w:lineRule="auto"/>
        <w:jc w:val="left"/>
        <w:rPr>
          <w:rFonts w:cs="Arial"/>
          <w:szCs w:val="22"/>
        </w:rPr>
      </w:pPr>
      <w:r w:rsidRPr="00000653">
        <w:rPr>
          <w:rFonts w:cs="Arial"/>
          <w:szCs w:val="22"/>
        </w:rPr>
        <w:t>Extra ondersteuning in de reguliere jeugdhulpverlening: via het sociaalwijkteam. Deze zijn gevestigd in de wijk waar de leerling woont. De ouderkind-coach is hiervoor de contactpersoon. Wellant</w:t>
      </w:r>
      <w:r w:rsidR="00700579">
        <w:rPr>
          <w:rFonts w:cs="Arial"/>
          <w:szCs w:val="22"/>
        </w:rPr>
        <w:t xml:space="preserve">college VMBO &amp; MAVO Dordrecht </w:t>
      </w:r>
      <w:r w:rsidRPr="00000653">
        <w:rPr>
          <w:rFonts w:cs="Arial"/>
          <w:szCs w:val="22"/>
        </w:rPr>
        <w:t>heeft de besch</w:t>
      </w:r>
      <w:r w:rsidR="006217C1" w:rsidRPr="00000653">
        <w:rPr>
          <w:rFonts w:cs="Arial"/>
          <w:szCs w:val="22"/>
        </w:rPr>
        <w:t>ikking over 2 Ouder kind</w:t>
      </w:r>
      <w:r w:rsidR="00595CCF">
        <w:rPr>
          <w:rFonts w:cs="Arial"/>
          <w:szCs w:val="22"/>
        </w:rPr>
        <w:t>-</w:t>
      </w:r>
      <w:r w:rsidR="006217C1" w:rsidRPr="00000653">
        <w:rPr>
          <w:rFonts w:cs="Arial"/>
          <w:szCs w:val="22"/>
        </w:rPr>
        <w:t xml:space="preserve">coaches. </w:t>
      </w:r>
      <w:r w:rsidRPr="00000653">
        <w:rPr>
          <w:rFonts w:cs="Arial"/>
          <w:szCs w:val="22"/>
        </w:rPr>
        <w:t xml:space="preserve"> </w:t>
      </w:r>
    </w:p>
    <w:p w14:paraId="36D566F7" w14:textId="77777777" w:rsidR="0081147D" w:rsidRDefault="0081147D" w:rsidP="0081147D">
      <w:pPr>
        <w:pStyle w:val="Lijstalinea"/>
        <w:spacing w:line="276" w:lineRule="auto"/>
        <w:rPr>
          <w:rFonts w:cs="Arial"/>
          <w:i/>
          <w:color w:val="FF0000"/>
          <w:szCs w:val="22"/>
        </w:rPr>
      </w:pPr>
    </w:p>
    <w:p w14:paraId="0DC97D17" w14:textId="77777777" w:rsidR="007F7A51" w:rsidRDefault="007F7A51">
      <w:pPr>
        <w:spacing w:before="0" w:after="0" w:line="240" w:lineRule="auto"/>
        <w:jc w:val="left"/>
        <w:rPr>
          <w:rFonts w:cs="Arial"/>
          <w:b/>
          <w:bCs w:val="0"/>
          <w:color w:val="000000" w:themeColor="text1"/>
          <w:szCs w:val="26"/>
        </w:rPr>
      </w:pPr>
      <w:r>
        <w:br w:type="page"/>
      </w:r>
    </w:p>
    <w:p w14:paraId="1775EB60" w14:textId="569ADAD2" w:rsidR="0081147D" w:rsidRDefault="00887DE9" w:rsidP="00887DE9">
      <w:pPr>
        <w:pStyle w:val="Kop3"/>
      </w:pPr>
      <w:r>
        <w:lastRenderedPageBreak/>
        <w:t>Ondersteuning in</w:t>
      </w:r>
      <w:r w:rsidR="004E5754">
        <w:t xml:space="preserve"> de onderwijs praktijk</w:t>
      </w:r>
    </w:p>
    <w:p w14:paraId="5C986818" w14:textId="566BB54A" w:rsidR="00F56783" w:rsidRDefault="008D01AA" w:rsidP="007F7A51">
      <w:pPr>
        <w:spacing w:line="276" w:lineRule="auto"/>
        <w:ind w:left="708"/>
      </w:pPr>
      <w:r>
        <w:t xml:space="preserve">De basis en extra ondersteuning is in de onderwijspraktijk terug te vinden in het handelen in de klas. </w:t>
      </w:r>
      <w:r w:rsidR="00957464">
        <w:t xml:space="preserve">De ondersteuningsbehoefte van de leerling </w:t>
      </w:r>
      <w:r w:rsidR="00E210B4">
        <w:t xml:space="preserve">staat hierbij centraal. </w:t>
      </w:r>
      <w:r w:rsidR="006738E7">
        <w:t xml:space="preserve">Vanuit het </w:t>
      </w:r>
      <w:r w:rsidR="0065218E">
        <w:t>Handelingsgericht</w:t>
      </w:r>
      <w:r w:rsidR="006738E7">
        <w:t xml:space="preserve"> denken en werken worden de ondersteuningsbehoefte van de leerlingen omgezet naar </w:t>
      </w:r>
      <w:r w:rsidR="0065218E">
        <w:t xml:space="preserve">handelingsadviezen </w:t>
      </w:r>
      <w:r w:rsidR="009A0E7D">
        <w:t xml:space="preserve">die toepasbaar zijn in de klas. </w:t>
      </w:r>
      <w:r w:rsidR="00FE036C">
        <w:t>Deze handelingsadviezen zijn te vinden in het leerlingvolgsysteem (Magister</w:t>
      </w:r>
      <w:r w:rsidR="0061480C">
        <w:t xml:space="preserve">) op het kwadrant </w:t>
      </w:r>
      <w:r w:rsidR="007F7A51">
        <w:t xml:space="preserve">dat te vinden is </w:t>
      </w:r>
      <w:r w:rsidR="00F56783">
        <w:t>onder de tegel</w:t>
      </w:r>
      <w:r w:rsidR="007F7A51">
        <w:t xml:space="preserve"> begeleiding. </w:t>
      </w:r>
      <w:r w:rsidR="00AE7922">
        <w:t xml:space="preserve">De ondersteuningsbehoefte van de leerlingen wordt </w:t>
      </w:r>
      <w:r w:rsidR="005E0B6D">
        <w:t xml:space="preserve">vastgesteld uit verschillende bronnen. </w:t>
      </w:r>
      <w:r w:rsidR="00990F3A">
        <w:t xml:space="preserve">Deze bronnen en de vindplaats van de informatie is verwerkt in het schema in </w:t>
      </w:r>
      <w:r w:rsidR="00C06D4E">
        <w:t xml:space="preserve"> afbeelding 3</w:t>
      </w:r>
      <w:r w:rsidR="00110204">
        <w:t xml:space="preserve">. </w:t>
      </w:r>
    </w:p>
    <w:p w14:paraId="60521C8B" w14:textId="5E30DCD2" w:rsidR="00B04D51" w:rsidRPr="00887DE9" w:rsidRDefault="00903F36" w:rsidP="007F7A51">
      <w:pPr>
        <w:spacing w:line="276" w:lineRule="auto"/>
        <w:ind w:left="708"/>
      </w:pPr>
      <w:r>
        <w:rPr>
          <w:noProof/>
        </w:rPr>
        <mc:AlternateContent>
          <mc:Choice Requires="wpg">
            <w:drawing>
              <wp:anchor distT="0" distB="0" distL="114300" distR="114300" simplePos="0" relativeHeight="251624960" behindDoc="0" locked="0" layoutInCell="1" allowOverlap="1" wp14:anchorId="10EF8AFB" wp14:editId="120DB529">
                <wp:simplePos x="0" y="0"/>
                <wp:positionH relativeFrom="column">
                  <wp:posOffset>4897521</wp:posOffset>
                </wp:positionH>
                <wp:positionV relativeFrom="paragraph">
                  <wp:posOffset>9425</wp:posOffset>
                </wp:positionV>
                <wp:extent cx="1530152" cy="4301490"/>
                <wp:effectExtent l="0" t="0" r="13335" b="22860"/>
                <wp:wrapNone/>
                <wp:docPr id="206" name="Groep 206"/>
                <wp:cNvGraphicFramePr/>
                <a:graphic xmlns:a="http://schemas.openxmlformats.org/drawingml/2006/main">
                  <a:graphicData uri="http://schemas.microsoft.com/office/word/2010/wordprocessingGroup">
                    <wpg:wgp>
                      <wpg:cNvGrpSpPr/>
                      <wpg:grpSpPr>
                        <a:xfrm>
                          <a:off x="0" y="0"/>
                          <a:ext cx="1530152" cy="4301490"/>
                          <a:chOff x="0" y="0"/>
                          <a:chExt cx="1530350" cy="3906410"/>
                        </a:xfrm>
                      </wpg:grpSpPr>
                      <wps:wsp>
                        <wps:cNvPr id="198" name="Rechthoek: afgeronde hoeken 198"/>
                        <wps:cNvSpPr/>
                        <wps:spPr>
                          <a:xfrm>
                            <a:off x="0" y="0"/>
                            <a:ext cx="1530350" cy="257865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9BCEF2" w14:textId="65533F75" w:rsidR="0071240D" w:rsidRDefault="0071240D" w:rsidP="00202C82">
                              <w:pPr>
                                <w:jc w:val="center"/>
                              </w:pPr>
                              <w:r>
                                <w:t>Trede 1: Basisondersteuning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hthoek: afgeronde hoeken 204"/>
                        <wps:cNvSpPr/>
                        <wps:spPr>
                          <a:xfrm>
                            <a:off x="57672" y="2692292"/>
                            <a:ext cx="1452646" cy="52447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B75566" w14:textId="792EA3B1" w:rsidR="0071240D" w:rsidRDefault="0071240D" w:rsidP="00DB0CD7">
                              <w:pPr>
                                <w:spacing w:before="0"/>
                                <w:jc w:val="center"/>
                              </w:pPr>
                              <w:r>
                                <w:t xml:space="preserve">Trede 2 Interne extra ondersteuning </w:t>
                              </w:r>
                            </w:p>
                            <w:p w14:paraId="51390E76" w14:textId="77777777" w:rsidR="0071240D" w:rsidRDefault="0071240D" w:rsidP="00562624">
                              <w:pPr>
                                <w:jc w:val="center"/>
                              </w:pPr>
                            </w:p>
                            <w:p w14:paraId="561B25B5" w14:textId="77777777" w:rsidR="0071240D" w:rsidRDefault="0071240D" w:rsidP="00562624">
                              <w:pPr>
                                <w:jc w:val="center"/>
                              </w:pPr>
                            </w:p>
                            <w:p w14:paraId="50035F3C" w14:textId="00E8C3A2" w:rsidR="0071240D" w:rsidRDefault="0071240D" w:rsidP="00562624">
                              <w:pPr>
                                <w:jc w:val="center"/>
                              </w:pPr>
                              <w:r>
                                <w:t xml:space="preserve">Trede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hthoek: afgeronde hoeken 205"/>
                        <wps:cNvSpPr/>
                        <wps:spPr>
                          <a:xfrm>
                            <a:off x="86527" y="3347883"/>
                            <a:ext cx="1424539" cy="55852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B9330A" w14:textId="39F0D163" w:rsidR="0071240D" w:rsidRDefault="0071240D" w:rsidP="00DB0CD7">
                              <w:pPr>
                                <w:spacing w:before="0"/>
                                <w:jc w:val="center"/>
                              </w:pPr>
                              <w:r>
                                <w:t xml:space="preserve">Trede 3 Externe extra ondersteuning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EF8AFB" id="Groep 206" o:spid="_x0000_s1027" style="position:absolute;left:0;text-align:left;margin-left:385.65pt;margin-top:.75pt;width:120.5pt;height:338.7pt;z-index:251624960;mso-width-relative:margin;mso-height-relative:margin" coordsize="15303,3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">
                <v:roundrect id="Rechthoek: afgeronde hoeken 198" o:spid="_x0000_s1028" style="position:absolute;width:15303;height:25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" fillcolor="#3494ba [3204]" strokecolor="#1a495c [1604]" strokeweight="2pt">
                  <v:textbox>
                    <w:txbxContent>
                      <w:p w14:paraId="779BCEF2" w14:textId="65533F75" w:rsidR="0071240D" w:rsidRDefault="0071240D" w:rsidP="00202C82">
                        <w:pPr>
                          <w:jc w:val="center"/>
                        </w:pPr>
                        <w:r>
                          <w:t>Trede 1: Basisondersteuning</w:t>
                        </w:r>
                      </w:p>
                    </w:txbxContent>
                  </v:textbox>
                </v:roundrect>
                <v:roundrect id="Rechthoek: afgeronde hoeken 204" o:spid="_x0000_s1029" style="position:absolute;left:576;top:26922;width:14527;height:5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" fillcolor="#3494ba [3204]" strokecolor="#1a495c [1604]" strokeweight="2pt">
                  <v:textbox>
                    <w:txbxContent>
                      <w:p w14:paraId="14B75566" w14:textId="792EA3B1" w:rsidR="0071240D" w:rsidRDefault="0071240D" w:rsidP="00DB0CD7">
                        <w:pPr>
                          <w:spacing w:before="0"/>
                          <w:jc w:val="center"/>
                        </w:pPr>
                        <w:r>
                          <w:t xml:space="preserve">Trede 2 Interne extra ondersteuning </w:t>
                        </w:r>
                      </w:p>
                      <w:p w14:paraId="51390E76" w14:textId="77777777" w:rsidR="0071240D" w:rsidRDefault="0071240D" w:rsidP="00562624">
                        <w:pPr>
                          <w:jc w:val="center"/>
                        </w:pPr>
                      </w:p>
                      <w:p w14:paraId="561B25B5" w14:textId="77777777" w:rsidR="0071240D" w:rsidRDefault="0071240D" w:rsidP="00562624">
                        <w:pPr>
                          <w:jc w:val="center"/>
                        </w:pPr>
                      </w:p>
                      <w:p w14:paraId="50035F3C" w14:textId="00E8C3A2" w:rsidR="0071240D" w:rsidRDefault="0071240D" w:rsidP="00562624">
                        <w:pPr>
                          <w:jc w:val="center"/>
                        </w:pPr>
                        <w:r>
                          <w:t xml:space="preserve">Trede 2 </w:t>
                        </w:r>
                      </w:p>
                    </w:txbxContent>
                  </v:textbox>
                </v:roundrect>
                <v:roundrect id="Rechthoek: afgeronde hoeken 205" o:spid="_x0000_s1030" style="position:absolute;left:865;top:33478;width:14245;height:55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" fillcolor="#3494ba [3204]" strokecolor="#1a495c [1604]" strokeweight="2pt">
                  <v:textbox>
                    <w:txbxContent>
                      <w:p w14:paraId="20B9330A" w14:textId="39F0D163" w:rsidR="0071240D" w:rsidRDefault="0071240D" w:rsidP="00DB0CD7">
                        <w:pPr>
                          <w:spacing w:before="0"/>
                          <w:jc w:val="center"/>
                        </w:pPr>
                        <w:r>
                          <w:t xml:space="preserve">Trede 3 Externe extra ondersteuning  </w:t>
                        </w:r>
                      </w:p>
                    </w:txbxContent>
                  </v:textbox>
                </v:roundrect>
              </v:group>
            </w:pict>
          </mc:Fallback>
        </mc:AlternateContent>
      </w:r>
      <w:r w:rsidR="00D863FF">
        <w:rPr>
          <w:noProof/>
        </w:rPr>
        <w:drawing>
          <wp:inline distT="0" distB="0" distL="0" distR="0" wp14:anchorId="137D6B58" wp14:editId="699CF15B">
            <wp:extent cx="4321175" cy="4292433"/>
            <wp:effectExtent l="0" t="19050" r="22225" b="1333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C743F63" w14:textId="38E20265" w:rsidR="0081147D" w:rsidRPr="00C06D4E" w:rsidRDefault="00C06D4E" w:rsidP="004E5754">
      <w:pPr>
        <w:spacing w:line="276" w:lineRule="auto"/>
        <w:rPr>
          <w:rFonts w:cs="Arial"/>
          <w:i/>
          <w:szCs w:val="22"/>
        </w:rPr>
      </w:pPr>
      <w:r>
        <w:rPr>
          <w:rFonts w:cs="Arial"/>
          <w:szCs w:val="22"/>
        </w:rPr>
        <w:tab/>
      </w:r>
      <w:r w:rsidRPr="00C06D4E">
        <w:rPr>
          <w:rFonts w:cs="Arial"/>
          <w:i/>
          <w:szCs w:val="22"/>
        </w:rPr>
        <w:t xml:space="preserve">Afbeelding 3 </w:t>
      </w:r>
    </w:p>
    <w:p w14:paraId="44748384" w14:textId="77777777" w:rsidR="005C5475" w:rsidRDefault="005C5475" w:rsidP="00675D6D">
      <w:pPr>
        <w:spacing w:line="276" w:lineRule="auto"/>
        <w:rPr>
          <w:rFonts w:cs="Arial"/>
          <w:szCs w:val="22"/>
          <w:u w:val="single"/>
        </w:rPr>
      </w:pPr>
      <w:r>
        <w:rPr>
          <w:rFonts w:cs="Arial"/>
          <w:szCs w:val="22"/>
          <w:u w:val="single"/>
        </w:rPr>
        <w:br w:type="page"/>
      </w:r>
    </w:p>
    <w:p w14:paraId="44748385" w14:textId="77777777" w:rsidR="005C5475" w:rsidRPr="00C95C5E" w:rsidRDefault="005C5475" w:rsidP="00C95C5E">
      <w:pPr>
        <w:pStyle w:val="Kop2"/>
        <w:rPr>
          <w:rStyle w:val="Subtielebenadrukking"/>
          <w:rFonts w:ascii="Verdana" w:hAnsi="Verdana"/>
          <w:iCs/>
          <w:color w:val="000000" w:themeColor="text1"/>
          <w:sz w:val="22"/>
        </w:rPr>
      </w:pPr>
      <w:r w:rsidRPr="00C95C5E">
        <w:rPr>
          <w:rStyle w:val="Subtielebenadrukking"/>
          <w:rFonts w:ascii="Verdana" w:hAnsi="Verdana"/>
          <w:iCs/>
          <w:color w:val="000000" w:themeColor="text1"/>
          <w:sz w:val="22"/>
        </w:rPr>
        <w:lastRenderedPageBreak/>
        <w:t xml:space="preserve">2.4 Opbrengsten 2017- 2019 </w:t>
      </w:r>
    </w:p>
    <w:p w14:paraId="44748386" w14:textId="5F2D05BC" w:rsidR="005C5475" w:rsidRPr="00F201B1" w:rsidRDefault="005C5475" w:rsidP="00C95C5E">
      <w:pPr>
        <w:pStyle w:val="Kop3"/>
        <w:rPr>
          <w:u w:val="single"/>
        </w:rPr>
      </w:pPr>
      <w:bookmarkStart w:id="48" w:name="_Toc52883043"/>
      <w:r w:rsidRPr="00F201B1">
        <w:t>Evaluatie Basisondersteuning</w:t>
      </w:r>
      <w:bookmarkEnd w:id="48"/>
    </w:p>
    <w:p w14:paraId="44748387" w14:textId="77777777" w:rsidR="005C5475" w:rsidRPr="00F201B1" w:rsidRDefault="005C5475" w:rsidP="00C95C5E">
      <w:pPr>
        <w:pStyle w:val="Kop3"/>
      </w:pPr>
      <w:bookmarkStart w:id="49" w:name="_Toc52883044"/>
      <w:r w:rsidRPr="00F201B1">
        <w:t>Algemeen</w:t>
      </w:r>
      <w:bookmarkEnd w:id="49"/>
    </w:p>
    <w:p w14:paraId="44748388" w14:textId="23DBE716" w:rsidR="005C5475" w:rsidRDefault="005C5475" w:rsidP="008C3D9B">
      <w:pPr>
        <w:pStyle w:val="Lijstalinea"/>
        <w:numPr>
          <w:ilvl w:val="0"/>
          <w:numId w:val="6"/>
        </w:numPr>
        <w:spacing w:line="276" w:lineRule="auto"/>
        <w:jc w:val="left"/>
        <w:rPr>
          <w:rFonts w:cs="Arial"/>
          <w:szCs w:val="22"/>
        </w:rPr>
      </w:pPr>
      <w:r>
        <w:rPr>
          <w:rFonts w:cs="Arial"/>
          <w:szCs w:val="22"/>
        </w:rPr>
        <w:t>S</w:t>
      </w:r>
      <w:r w:rsidRPr="00CA6FFA">
        <w:rPr>
          <w:rFonts w:cs="Arial"/>
          <w:szCs w:val="22"/>
        </w:rPr>
        <w:t>choolondersteuningsprofiel (SOP) volgens format SWV is ingevuld</w:t>
      </w:r>
      <w:r w:rsidR="008F1B99">
        <w:rPr>
          <w:rFonts w:cs="Arial"/>
          <w:szCs w:val="22"/>
        </w:rPr>
        <w:t xml:space="preserve"> en krijgt jaarlijks een update.</w:t>
      </w:r>
    </w:p>
    <w:p w14:paraId="79656894" w14:textId="66086E5D" w:rsidR="008F1B99" w:rsidRPr="00CA6FFA" w:rsidRDefault="00B7336F" w:rsidP="008C3D9B">
      <w:pPr>
        <w:pStyle w:val="Lijstalinea"/>
        <w:numPr>
          <w:ilvl w:val="0"/>
          <w:numId w:val="6"/>
        </w:numPr>
        <w:spacing w:line="276" w:lineRule="auto"/>
        <w:jc w:val="left"/>
        <w:rPr>
          <w:rFonts w:cs="Arial"/>
          <w:szCs w:val="22"/>
        </w:rPr>
      </w:pPr>
      <w:r>
        <w:rPr>
          <w:rFonts w:cs="Arial"/>
          <w:szCs w:val="22"/>
        </w:rPr>
        <w:t>Gepersonaliseerd leren is geïmplementeerd</w:t>
      </w:r>
      <w:r w:rsidR="009E42D1">
        <w:rPr>
          <w:rFonts w:cs="Arial"/>
          <w:szCs w:val="22"/>
        </w:rPr>
        <w:t xml:space="preserve"> binnen de school. </w:t>
      </w:r>
      <w:r w:rsidR="00D75CB6">
        <w:rPr>
          <w:rFonts w:cs="Arial"/>
          <w:szCs w:val="22"/>
        </w:rPr>
        <w:t>Nu volgt de consolidatiefase</w:t>
      </w:r>
      <w:r w:rsidR="00327299">
        <w:rPr>
          <w:rFonts w:cs="Arial"/>
          <w:szCs w:val="22"/>
        </w:rPr>
        <w:t>, het duurzaam inzetten va</w:t>
      </w:r>
      <w:r w:rsidR="00F231F1">
        <w:rPr>
          <w:rFonts w:cs="Arial"/>
          <w:szCs w:val="22"/>
        </w:rPr>
        <w:t>n GPL als onderwijsvorm op het W</w:t>
      </w:r>
      <w:r w:rsidR="00327299">
        <w:rPr>
          <w:rFonts w:cs="Arial"/>
          <w:szCs w:val="22"/>
        </w:rPr>
        <w:t>ellantcollege</w:t>
      </w:r>
      <w:r w:rsidR="003B04F9" w:rsidRPr="003B04F9">
        <w:t xml:space="preserve"> </w:t>
      </w:r>
      <w:r w:rsidR="003B04F9" w:rsidRPr="003B04F9">
        <w:rPr>
          <w:rFonts w:cs="Arial"/>
          <w:szCs w:val="22"/>
        </w:rPr>
        <w:t>VMBO &amp; MAVO Dordrecht</w:t>
      </w:r>
      <w:r w:rsidR="00327299">
        <w:rPr>
          <w:rFonts w:cs="Arial"/>
          <w:szCs w:val="22"/>
        </w:rPr>
        <w:t xml:space="preserve">. </w:t>
      </w:r>
    </w:p>
    <w:p w14:paraId="44748389" w14:textId="566A5712" w:rsidR="005C5475" w:rsidRPr="00CA6FFA" w:rsidRDefault="005C5475" w:rsidP="008C3D9B">
      <w:pPr>
        <w:pStyle w:val="Lijstalinea"/>
        <w:numPr>
          <w:ilvl w:val="0"/>
          <w:numId w:val="6"/>
        </w:numPr>
        <w:spacing w:line="276" w:lineRule="auto"/>
        <w:jc w:val="left"/>
        <w:rPr>
          <w:rFonts w:cs="Arial"/>
          <w:szCs w:val="22"/>
        </w:rPr>
      </w:pPr>
      <w:r>
        <w:rPr>
          <w:rFonts w:cs="Arial"/>
          <w:szCs w:val="22"/>
        </w:rPr>
        <w:t>M</w:t>
      </w:r>
      <w:r w:rsidRPr="00CA6FFA">
        <w:rPr>
          <w:rFonts w:cs="Arial"/>
          <w:szCs w:val="22"/>
        </w:rPr>
        <w:t>onitoren werkwijze, inhoud en opbrengsten van basis- en extra onder</w:t>
      </w:r>
      <w:r>
        <w:rPr>
          <w:rFonts w:cs="Arial"/>
          <w:szCs w:val="22"/>
        </w:rPr>
        <w:t>steuning i</w:t>
      </w:r>
      <w:r w:rsidRPr="00CA6FFA">
        <w:rPr>
          <w:rFonts w:cs="Arial"/>
          <w:szCs w:val="22"/>
        </w:rPr>
        <w:t xml:space="preserve">n het kader van </w:t>
      </w:r>
      <w:r w:rsidR="001B5500" w:rsidRPr="00CA6FFA">
        <w:rPr>
          <w:rFonts w:cs="Arial"/>
          <w:szCs w:val="22"/>
        </w:rPr>
        <w:t>O</w:t>
      </w:r>
      <w:r w:rsidR="001B5500">
        <w:rPr>
          <w:rFonts w:cs="Arial"/>
          <w:szCs w:val="22"/>
        </w:rPr>
        <w:t xml:space="preserve">pbrengst </w:t>
      </w:r>
      <w:r w:rsidRPr="00CA6FFA">
        <w:rPr>
          <w:rFonts w:cs="Arial"/>
          <w:szCs w:val="22"/>
        </w:rPr>
        <w:t>G</w:t>
      </w:r>
      <w:r>
        <w:rPr>
          <w:rFonts w:cs="Arial"/>
          <w:szCs w:val="22"/>
        </w:rPr>
        <w:t>ericht</w:t>
      </w:r>
      <w:r w:rsidR="001B5500">
        <w:rPr>
          <w:rFonts w:cs="Arial"/>
          <w:szCs w:val="22"/>
        </w:rPr>
        <w:t xml:space="preserve"> </w:t>
      </w:r>
      <w:r w:rsidRPr="00CA6FFA">
        <w:rPr>
          <w:rFonts w:cs="Arial"/>
          <w:szCs w:val="22"/>
        </w:rPr>
        <w:t>W</w:t>
      </w:r>
      <w:r>
        <w:rPr>
          <w:rFonts w:cs="Arial"/>
          <w:szCs w:val="22"/>
        </w:rPr>
        <w:t>erken</w:t>
      </w:r>
      <w:r w:rsidRPr="00CA6FFA">
        <w:rPr>
          <w:rFonts w:cs="Arial"/>
          <w:szCs w:val="22"/>
        </w:rPr>
        <w:t>:</w:t>
      </w:r>
      <w:r w:rsidR="007C7194">
        <w:rPr>
          <w:rFonts w:cs="Arial"/>
          <w:szCs w:val="22"/>
        </w:rPr>
        <w:t xml:space="preserve"> de</w:t>
      </w:r>
      <w:r w:rsidRPr="00CA6FFA">
        <w:rPr>
          <w:rFonts w:cs="Arial"/>
          <w:szCs w:val="22"/>
        </w:rPr>
        <w:t xml:space="preserve"> </w:t>
      </w:r>
      <w:r w:rsidR="007C7194">
        <w:rPr>
          <w:rFonts w:cs="Arial"/>
          <w:szCs w:val="22"/>
        </w:rPr>
        <w:t>schoolleiding</w:t>
      </w:r>
      <w:r w:rsidRPr="00CA6FFA">
        <w:rPr>
          <w:rFonts w:cs="Arial"/>
          <w:szCs w:val="22"/>
        </w:rPr>
        <w:t xml:space="preserve"> evalueert de opbrengsten van de extra inzet op de basisvaardigheden.</w:t>
      </w:r>
    </w:p>
    <w:p w14:paraId="4474838A" w14:textId="42F05FFE" w:rsidR="005C5475" w:rsidRDefault="005C5475" w:rsidP="008C3D9B">
      <w:pPr>
        <w:pStyle w:val="Lijstalinea"/>
        <w:numPr>
          <w:ilvl w:val="0"/>
          <w:numId w:val="5"/>
        </w:numPr>
        <w:spacing w:line="276" w:lineRule="auto"/>
        <w:jc w:val="left"/>
        <w:rPr>
          <w:rFonts w:cs="Arial"/>
          <w:szCs w:val="22"/>
        </w:rPr>
      </w:pPr>
      <w:r w:rsidRPr="00435A6F">
        <w:rPr>
          <w:rFonts w:cs="Arial"/>
          <w:szCs w:val="22"/>
        </w:rPr>
        <w:t>De relevante gegevens uit dossier en andere relevante gegevens worden per leerling in het leerlingvolgsysteem opgeslagen, die vervolgens tijdens elk</w:t>
      </w:r>
      <w:r w:rsidR="007C7194" w:rsidRPr="00435A6F">
        <w:rPr>
          <w:rFonts w:cs="Arial"/>
          <w:szCs w:val="22"/>
        </w:rPr>
        <w:t xml:space="preserve"> mentoroverleg </w:t>
      </w:r>
      <w:r w:rsidRPr="00435A6F">
        <w:rPr>
          <w:rFonts w:cs="Arial"/>
          <w:szCs w:val="22"/>
        </w:rPr>
        <w:t>wordt bijgesteld. Zo is</w:t>
      </w:r>
      <w:r>
        <w:rPr>
          <w:rFonts w:cs="Arial"/>
          <w:szCs w:val="22"/>
        </w:rPr>
        <w:t xml:space="preserve"> voor docenten in één oogopslag te zien wat de meest relevante kenmerken van de leerling zijn, of er een OPP is en waar rekening mee gehouden moet worden.</w:t>
      </w:r>
    </w:p>
    <w:p w14:paraId="4474838B" w14:textId="77777777" w:rsidR="005C5475" w:rsidRDefault="005C5475" w:rsidP="008C3D9B">
      <w:pPr>
        <w:pStyle w:val="Lijstalinea"/>
        <w:numPr>
          <w:ilvl w:val="0"/>
          <w:numId w:val="5"/>
        </w:numPr>
        <w:spacing w:line="276" w:lineRule="auto"/>
        <w:jc w:val="left"/>
        <w:rPr>
          <w:rFonts w:cs="Arial"/>
          <w:szCs w:val="22"/>
        </w:rPr>
      </w:pPr>
      <w:r>
        <w:rPr>
          <w:rFonts w:cs="Arial"/>
          <w:szCs w:val="22"/>
        </w:rPr>
        <w:t>De cognitieve resultaten worden in de Portal opgeslagen.</w:t>
      </w:r>
    </w:p>
    <w:p w14:paraId="4474838C" w14:textId="77777777" w:rsidR="005C5475" w:rsidRPr="00CA6FFA" w:rsidRDefault="005C5475" w:rsidP="008C3D9B">
      <w:pPr>
        <w:pStyle w:val="Lijstalinea"/>
        <w:numPr>
          <w:ilvl w:val="0"/>
          <w:numId w:val="5"/>
        </w:numPr>
        <w:spacing w:line="276" w:lineRule="auto"/>
        <w:jc w:val="left"/>
        <w:rPr>
          <w:rFonts w:cs="Arial"/>
          <w:szCs w:val="22"/>
        </w:rPr>
      </w:pPr>
      <w:r w:rsidRPr="00CA6FFA">
        <w:rPr>
          <w:rFonts w:cs="Arial"/>
          <w:szCs w:val="22"/>
        </w:rPr>
        <w:t>In de leerlingbespreking</w:t>
      </w:r>
      <w:r>
        <w:rPr>
          <w:rFonts w:cs="Arial"/>
          <w:szCs w:val="22"/>
        </w:rPr>
        <w:t xml:space="preserve"> wordt</w:t>
      </w:r>
      <w:r w:rsidRPr="00CA6FFA">
        <w:rPr>
          <w:rFonts w:cs="Arial"/>
          <w:szCs w:val="22"/>
        </w:rPr>
        <w:t xml:space="preserve"> </w:t>
      </w:r>
      <w:r>
        <w:rPr>
          <w:rFonts w:cs="Arial"/>
          <w:szCs w:val="22"/>
        </w:rPr>
        <w:t xml:space="preserve">op basis van een vooraf ingevuld format </w:t>
      </w:r>
      <w:r w:rsidRPr="00CA6FFA">
        <w:rPr>
          <w:rFonts w:cs="Arial"/>
          <w:szCs w:val="22"/>
        </w:rPr>
        <w:t xml:space="preserve">gestuurd </w:t>
      </w:r>
      <w:r w:rsidRPr="00E47031">
        <w:rPr>
          <w:rFonts w:cs="Arial"/>
          <w:szCs w:val="22"/>
        </w:rPr>
        <w:t>op het (leren</w:t>
      </w:r>
      <w:r>
        <w:rPr>
          <w:rFonts w:cs="Arial"/>
          <w:szCs w:val="22"/>
        </w:rPr>
        <w:t xml:space="preserve"> leren</w:t>
      </w:r>
      <w:r w:rsidRPr="00E47031">
        <w:rPr>
          <w:rFonts w:cs="Arial"/>
          <w:szCs w:val="22"/>
        </w:rPr>
        <w:t>) benoemen en groeperen van onderwijsbehoe</w:t>
      </w:r>
      <w:r>
        <w:rPr>
          <w:rFonts w:cs="Arial"/>
          <w:szCs w:val="22"/>
        </w:rPr>
        <w:t>ften.</w:t>
      </w:r>
    </w:p>
    <w:p w14:paraId="4474838D" w14:textId="77777777" w:rsidR="005C5475" w:rsidRDefault="005C5475" w:rsidP="008C3D9B">
      <w:pPr>
        <w:pStyle w:val="Lijstalinea"/>
        <w:numPr>
          <w:ilvl w:val="0"/>
          <w:numId w:val="5"/>
        </w:numPr>
        <w:spacing w:line="276" w:lineRule="auto"/>
        <w:jc w:val="left"/>
        <w:rPr>
          <w:rFonts w:cs="Arial"/>
          <w:szCs w:val="22"/>
        </w:rPr>
      </w:pPr>
      <w:r>
        <w:rPr>
          <w:rFonts w:cs="Arial"/>
          <w:szCs w:val="22"/>
        </w:rPr>
        <w:t xml:space="preserve">Leerlingbegeleiders </w:t>
      </w:r>
      <w:r w:rsidRPr="00CA6FFA">
        <w:rPr>
          <w:rFonts w:cs="Arial"/>
          <w:szCs w:val="22"/>
        </w:rPr>
        <w:t xml:space="preserve">bespreken </w:t>
      </w:r>
      <w:r>
        <w:rPr>
          <w:rFonts w:cs="Arial"/>
          <w:szCs w:val="22"/>
        </w:rPr>
        <w:t>handelingsgericht leerlingen met mentor en coach.</w:t>
      </w:r>
      <w:r w:rsidRPr="00CA6FFA">
        <w:rPr>
          <w:rFonts w:cs="Arial"/>
          <w:szCs w:val="22"/>
        </w:rPr>
        <w:t>(benoemen van stimulerende en belemmerende factoren, benoemen en clusteren v</w:t>
      </w:r>
      <w:r>
        <w:rPr>
          <w:rFonts w:cs="Arial"/>
          <w:szCs w:val="22"/>
        </w:rPr>
        <w:t>an onderwijsbehoeften,</w:t>
      </w:r>
      <w:r w:rsidRPr="00CA6FFA">
        <w:rPr>
          <w:rFonts w:cs="Arial"/>
          <w:szCs w:val="22"/>
        </w:rPr>
        <w:t xml:space="preserve"> cyclisch werken)</w:t>
      </w:r>
      <w:r>
        <w:rPr>
          <w:rFonts w:cs="Arial"/>
          <w:szCs w:val="22"/>
        </w:rPr>
        <w:t>.</w:t>
      </w:r>
    </w:p>
    <w:p w14:paraId="4474838F" w14:textId="512974D4" w:rsidR="005C5475" w:rsidRDefault="005C5475" w:rsidP="008C3D9B">
      <w:pPr>
        <w:pStyle w:val="Lijstalinea"/>
        <w:numPr>
          <w:ilvl w:val="0"/>
          <w:numId w:val="5"/>
        </w:numPr>
        <w:spacing w:line="276" w:lineRule="auto"/>
        <w:jc w:val="left"/>
        <w:rPr>
          <w:rFonts w:cs="Arial"/>
          <w:szCs w:val="22"/>
        </w:rPr>
      </w:pPr>
      <w:r w:rsidRPr="007C2F1C">
        <w:rPr>
          <w:rFonts w:cs="Arial"/>
          <w:szCs w:val="22"/>
        </w:rPr>
        <w:t xml:space="preserve">Ontwikkelingen volgen rondom indicatie </w:t>
      </w:r>
      <w:r w:rsidR="003B04F9">
        <w:rPr>
          <w:rFonts w:cs="Arial"/>
          <w:szCs w:val="22"/>
        </w:rPr>
        <w:t xml:space="preserve">PRO en </w:t>
      </w:r>
      <w:r w:rsidRPr="007C2F1C">
        <w:rPr>
          <w:rFonts w:cs="Arial"/>
          <w:szCs w:val="22"/>
        </w:rPr>
        <w:t>LWOO</w:t>
      </w:r>
      <w:r w:rsidR="002C2A7C">
        <w:rPr>
          <w:rFonts w:cs="Arial"/>
          <w:szCs w:val="22"/>
        </w:rPr>
        <w:t xml:space="preserve"> worden </w:t>
      </w:r>
      <w:r w:rsidR="00F262F8">
        <w:rPr>
          <w:rFonts w:cs="Arial"/>
          <w:szCs w:val="22"/>
        </w:rPr>
        <w:t>gemonitord</w:t>
      </w:r>
      <w:r w:rsidR="002C2A7C">
        <w:rPr>
          <w:rFonts w:cs="Arial"/>
          <w:szCs w:val="22"/>
        </w:rPr>
        <w:t xml:space="preserve">, </w:t>
      </w:r>
      <w:r w:rsidR="00F262F8">
        <w:rPr>
          <w:rFonts w:cs="Arial"/>
          <w:szCs w:val="22"/>
        </w:rPr>
        <w:t>geëvalueerd</w:t>
      </w:r>
      <w:r w:rsidR="002C2A7C">
        <w:rPr>
          <w:rFonts w:cs="Arial"/>
          <w:szCs w:val="22"/>
        </w:rPr>
        <w:t xml:space="preserve"> en bijgesteld</w:t>
      </w:r>
      <w:r w:rsidR="00F262F8">
        <w:rPr>
          <w:rFonts w:cs="Arial"/>
          <w:szCs w:val="22"/>
        </w:rPr>
        <w:t>.</w:t>
      </w:r>
    </w:p>
    <w:p w14:paraId="44748390" w14:textId="77777777" w:rsidR="005C5475" w:rsidRPr="00F201B1" w:rsidRDefault="005C5475" w:rsidP="00C95C5E">
      <w:pPr>
        <w:pStyle w:val="Kop3"/>
      </w:pPr>
      <w:bookmarkStart w:id="50" w:name="_Toc52883045"/>
      <w:r w:rsidRPr="00F201B1">
        <w:t>Overige resultaten:</w:t>
      </w:r>
      <w:bookmarkEnd w:id="50"/>
    </w:p>
    <w:p w14:paraId="44748392" w14:textId="77777777" w:rsidR="005C5475" w:rsidRPr="00D010AE" w:rsidRDefault="005C5475" w:rsidP="008C3D9B">
      <w:pPr>
        <w:pStyle w:val="Lijstalinea"/>
        <w:numPr>
          <w:ilvl w:val="0"/>
          <w:numId w:val="22"/>
        </w:numPr>
        <w:spacing w:line="276" w:lineRule="auto"/>
        <w:ind w:left="426"/>
        <w:jc w:val="left"/>
        <w:rPr>
          <w:rFonts w:cs="Arial"/>
          <w:szCs w:val="22"/>
        </w:rPr>
      </w:pPr>
      <w:r w:rsidRPr="00D010AE">
        <w:rPr>
          <w:rFonts w:cs="Arial"/>
          <w:szCs w:val="22"/>
        </w:rPr>
        <w:t>Deelname aan professionaliseringsactiviteiten op het gebied van HGW.</w:t>
      </w:r>
    </w:p>
    <w:p w14:paraId="44748393" w14:textId="77777777" w:rsidR="005C5475" w:rsidRPr="00D010AE" w:rsidRDefault="005C5475" w:rsidP="008C3D9B">
      <w:pPr>
        <w:pStyle w:val="Lijstalinea"/>
        <w:numPr>
          <w:ilvl w:val="0"/>
          <w:numId w:val="20"/>
        </w:numPr>
        <w:tabs>
          <w:tab w:val="left" w:pos="426"/>
        </w:tabs>
        <w:spacing w:line="276" w:lineRule="auto"/>
        <w:ind w:left="426"/>
        <w:jc w:val="left"/>
        <w:rPr>
          <w:rFonts w:cs="Arial"/>
          <w:szCs w:val="22"/>
        </w:rPr>
      </w:pPr>
      <w:r w:rsidRPr="00D010AE">
        <w:rPr>
          <w:rFonts w:cs="Arial"/>
          <w:szCs w:val="22"/>
        </w:rPr>
        <w:t xml:space="preserve">De coördinator onderwijs ondersteuning  heeft de scholingsbijeenkomsten HGW, georganiseerd door het Samenwerkingsverband, bijgewoond. </w:t>
      </w:r>
    </w:p>
    <w:p w14:paraId="44748394" w14:textId="7A9A014C" w:rsidR="005C5475" w:rsidRPr="00D010AE" w:rsidRDefault="00E2584E" w:rsidP="008C3D9B">
      <w:pPr>
        <w:pStyle w:val="Lijstalinea"/>
        <w:numPr>
          <w:ilvl w:val="0"/>
          <w:numId w:val="20"/>
        </w:numPr>
        <w:tabs>
          <w:tab w:val="left" w:pos="284"/>
        </w:tabs>
        <w:spacing w:line="276" w:lineRule="auto"/>
        <w:ind w:left="426"/>
        <w:jc w:val="left"/>
        <w:rPr>
          <w:rFonts w:cs="Arial"/>
          <w:szCs w:val="22"/>
        </w:rPr>
      </w:pPr>
      <w:r w:rsidRPr="00D010AE">
        <w:rPr>
          <w:rFonts w:cs="Arial"/>
          <w:szCs w:val="22"/>
        </w:rPr>
        <w:t xml:space="preserve">  </w:t>
      </w:r>
      <w:r w:rsidR="005C5475" w:rsidRPr="00D010AE">
        <w:rPr>
          <w:rFonts w:cs="Arial"/>
          <w:szCs w:val="22"/>
        </w:rPr>
        <w:t>Ouders en leerling worden standaard betrokken bij de bespreking in het Ondersteuningsteam</w:t>
      </w:r>
    </w:p>
    <w:p w14:paraId="44748395" w14:textId="46455C10" w:rsidR="005C5475" w:rsidRPr="00D010AE" w:rsidRDefault="005C5475" w:rsidP="008C3D9B">
      <w:pPr>
        <w:pStyle w:val="Lijstalinea"/>
        <w:numPr>
          <w:ilvl w:val="0"/>
          <w:numId w:val="20"/>
        </w:numPr>
        <w:tabs>
          <w:tab w:val="left" w:pos="426"/>
        </w:tabs>
        <w:spacing w:line="276" w:lineRule="auto"/>
        <w:ind w:left="426"/>
        <w:jc w:val="left"/>
        <w:rPr>
          <w:rFonts w:cs="Arial"/>
          <w:szCs w:val="22"/>
        </w:rPr>
      </w:pPr>
      <w:r w:rsidRPr="00D010AE">
        <w:rPr>
          <w:rFonts w:cs="Arial"/>
          <w:szCs w:val="22"/>
        </w:rPr>
        <w:t xml:space="preserve">De ervaringen zijn positief: ouders worden direct betrokken, kunnen hun visie laten horen en denken mee in de oplossingen. Ouders reageren zelf ook positief: ze voelen zich erkend en herkend. De leerling betrekken door deze uit te nodigen vindt altijd plaats. Leerlingen maken er echter geen gebruik van. Er wordt gezocht naar </w:t>
      </w:r>
      <w:r w:rsidR="003F599C">
        <w:rPr>
          <w:rFonts w:cs="Arial"/>
          <w:szCs w:val="22"/>
        </w:rPr>
        <w:t>een andere oplossing.</w:t>
      </w:r>
    </w:p>
    <w:p w14:paraId="44748396" w14:textId="0EE9BAC4" w:rsidR="00F201B1" w:rsidRDefault="005C5475" w:rsidP="008C3D9B">
      <w:pPr>
        <w:pStyle w:val="Lijstalinea"/>
        <w:numPr>
          <w:ilvl w:val="0"/>
          <w:numId w:val="20"/>
        </w:numPr>
        <w:tabs>
          <w:tab w:val="left" w:pos="426"/>
        </w:tabs>
        <w:spacing w:line="276" w:lineRule="auto"/>
        <w:ind w:left="426"/>
        <w:jc w:val="left"/>
        <w:rPr>
          <w:rFonts w:cs="Arial"/>
          <w:szCs w:val="22"/>
        </w:rPr>
      </w:pPr>
      <w:r w:rsidRPr="00D010AE">
        <w:rPr>
          <w:rFonts w:cs="Arial"/>
          <w:szCs w:val="22"/>
        </w:rPr>
        <w:t xml:space="preserve">Nadrukkelijk onderwijs- </w:t>
      </w:r>
      <w:r w:rsidRPr="00F262F8">
        <w:rPr>
          <w:rFonts w:cs="Arial"/>
          <w:szCs w:val="22"/>
        </w:rPr>
        <w:t xml:space="preserve">en ondersteuningsbehoeften van leerlingen, ouders en docenten benoemen en kijken naar mogelijk te organiseren arrangementen met behulp van het Samenwerkingsverband. </w:t>
      </w:r>
    </w:p>
    <w:p w14:paraId="44748397" w14:textId="50922CD7" w:rsidR="005C5475" w:rsidRDefault="005C5475" w:rsidP="008C3D9B">
      <w:pPr>
        <w:pStyle w:val="Lijstalinea"/>
        <w:numPr>
          <w:ilvl w:val="0"/>
          <w:numId w:val="20"/>
        </w:numPr>
        <w:tabs>
          <w:tab w:val="left" w:pos="426"/>
        </w:tabs>
        <w:spacing w:line="276" w:lineRule="auto"/>
        <w:ind w:left="426"/>
        <w:jc w:val="left"/>
        <w:rPr>
          <w:rFonts w:cs="Arial"/>
          <w:szCs w:val="22"/>
        </w:rPr>
      </w:pPr>
      <w:r w:rsidRPr="00722925">
        <w:rPr>
          <w:rFonts w:cs="Arial"/>
          <w:szCs w:val="22"/>
        </w:rPr>
        <w:t>Het is de bedoeling om te gaan werken met een slagvaardig</w:t>
      </w:r>
      <w:r>
        <w:rPr>
          <w:rFonts w:cs="Arial"/>
          <w:szCs w:val="22"/>
        </w:rPr>
        <w:t xml:space="preserve"> Ondersteuningsteam, waarbij het Sociaal wijkteam een belangrijke rol gaat spelen.</w:t>
      </w:r>
      <w:r w:rsidRPr="00722925">
        <w:rPr>
          <w:rFonts w:cs="Arial"/>
          <w:szCs w:val="22"/>
        </w:rPr>
        <w:t xml:space="preserve"> Het O</w:t>
      </w:r>
      <w:r>
        <w:rPr>
          <w:rFonts w:cs="Arial"/>
          <w:szCs w:val="22"/>
        </w:rPr>
        <w:t>ndersteuningsteam</w:t>
      </w:r>
      <w:r w:rsidRPr="00722925">
        <w:rPr>
          <w:rFonts w:cs="Arial"/>
          <w:szCs w:val="22"/>
        </w:rPr>
        <w:t xml:space="preserve"> geeft</w:t>
      </w:r>
      <w:r>
        <w:rPr>
          <w:rFonts w:cs="Arial"/>
          <w:szCs w:val="22"/>
        </w:rPr>
        <w:t>,</w:t>
      </w:r>
      <w:r w:rsidRPr="00722925">
        <w:rPr>
          <w:rFonts w:cs="Arial"/>
          <w:szCs w:val="22"/>
        </w:rPr>
        <w:t xml:space="preserve"> in nauw overleg met de ouders</w:t>
      </w:r>
      <w:r>
        <w:rPr>
          <w:rFonts w:cs="Arial"/>
          <w:szCs w:val="22"/>
        </w:rPr>
        <w:t>,</w:t>
      </w:r>
      <w:r w:rsidRPr="00722925">
        <w:rPr>
          <w:rFonts w:cs="Arial"/>
          <w:szCs w:val="22"/>
        </w:rPr>
        <w:t xml:space="preserve"> een advies tot het</w:t>
      </w:r>
      <w:r>
        <w:rPr>
          <w:rFonts w:cs="Arial"/>
          <w:szCs w:val="22"/>
        </w:rPr>
        <w:t xml:space="preserve"> </w:t>
      </w:r>
      <w:r w:rsidRPr="00722925">
        <w:rPr>
          <w:rFonts w:cs="Arial"/>
          <w:szCs w:val="22"/>
        </w:rPr>
        <w:t xml:space="preserve">aanvragen van een extra of speciaal onderwijsarrangement. </w:t>
      </w:r>
      <w:r>
        <w:rPr>
          <w:rFonts w:cs="Arial"/>
          <w:szCs w:val="22"/>
        </w:rPr>
        <w:t>We streven ernaar dat de Ouder</w:t>
      </w:r>
      <w:r w:rsidR="003F599C">
        <w:rPr>
          <w:rFonts w:cs="Arial"/>
          <w:szCs w:val="22"/>
        </w:rPr>
        <w:t>-</w:t>
      </w:r>
      <w:r>
        <w:rPr>
          <w:rFonts w:cs="Arial"/>
          <w:szCs w:val="22"/>
        </w:rPr>
        <w:t>kind</w:t>
      </w:r>
      <w:r w:rsidR="003F599C">
        <w:rPr>
          <w:rFonts w:cs="Arial"/>
          <w:szCs w:val="22"/>
        </w:rPr>
        <w:t>-</w:t>
      </w:r>
      <w:r>
        <w:rPr>
          <w:rFonts w:cs="Arial"/>
          <w:szCs w:val="22"/>
        </w:rPr>
        <w:t xml:space="preserve">coach </w:t>
      </w:r>
      <w:r w:rsidRPr="00722925">
        <w:rPr>
          <w:rFonts w:cs="Arial"/>
          <w:szCs w:val="22"/>
        </w:rPr>
        <w:t xml:space="preserve">een jeugdhulpverleningsarrangement </w:t>
      </w:r>
      <w:r>
        <w:rPr>
          <w:rFonts w:cs="Arial"/>
          <w:szCs w:val="22"/>
        </w:rPr>
        <w:t>kan/mag</w:t>
      </w:r>
      <w:r w:rsidRPr="00722925">
        <w:rPr>
          <w:rFonts w:cs="Arial"/>
          <w:szCs w:val="22"/>
        </w:rPr>
        <w:t xml:space="preserve"> indiceren. </w:t>
      </w:r>
    </w:p>
    <w:p w14:paraId="44748398" w14:textId="43AB7ADD" w:rsidR="005C5475" w:rsidRDefault="005C5475" w:rsidP="008C3D9B">
      <w:pPr>
        <w:pStyle w:val="Lijstalinea"/>
        <w:numPr>
          <w:ilvl w:val="0"/>
          <w:numId w:val="20"/>
        </w:numPr>
        <w:tabs>
          <w:tab w:val="left" w:pos="426"/>
        </w:tabs>
        <w:spacing w:line="276" w:lineRule="auto"/>
        <w:ind w:left="426"/>
        <w:jc w:val="left"/>
        <w:rPr>
          <w:rFonts w:cs="Arial"/>
          <w:szCs w:val="22"/>
        </w:rPr>
      </w:pPr>
      <w:r w:rsidRPr="0025104E">
        <w:rPr>
          <w:rFonts w:cs="Arial"/>
          <w:szCs w:val="22"/>
        </w:rPr>
        <w:t xml:space="preserve">Administratie van leerlingen in </w:t>
      </w:r>
      <w:r>
        <w:rPr>
          <w:rFonts w:cs="Arial"/>
          <w:szCs w:val="22"/>
        </w:rPr>
        <w:t>Onderwijstransparant wordt</w:t>
      </w:r>
      <w:r w:rsidRPr="0025104E">
        <w:rPr>
          <w:rFonts w:cs="Arial"/>
          <w:szCs w:val="22"/>
        </w:rPr>
        <w:t xml:space="preserve"> S</w:t>
      </w:r>
      <w:r>
        <w:rPr>
          <w:rFonts w:cs="Arial"/>
          <w:szCs w:val="22"/>
        </w:rPr>
        <w:t>amenwerkingsverband</w:t>
      </w:r>
      <w:r w:rsidRPr="0025104E">
        <w:rPr>
          <w:rFonts w:cs="Arial"/>
          <w:szCs w:val="22"/>
        </w:rPr>
        <w:t xml:space="preserve"> breed doorgezet. Daarom is </w:t>
      </w:r>
      <w:r>
        <w:rPr>
          <w:rFonts w:cs="Arial"/>
          <w:szCs w:val="22"/>
        </w:rPr>
        <w:t xml:space="preserve">door de beleidsmedewerker van het Samenwerkingsverband en de Coördinator Onderwijs Ondersteuning de </w:t>
      </w:r>
      <w:r w:rsidRPr="0025104E">
        <w:rPr>
          <w:rFonts w:cs="Arial"/>
          <w:szCs w:val="22"/>
        </w:rPr>
        <w:t xml:space="preserve">module in OT </w:t>
      </w:r>
      <w:r>
        <w:rPr>
          <w:rFonts w:cs="Arial"/>
          <w:szCs w:val="22"/>
        </w:rPr>
        <w:t>dusdanig aangepast, dat een bespreking vanuit het Ondersteuningsteam direct kan worden omgezet naar een arrangementsaanvraag.</w:t>
      </w:r>
    </w:p>
    <w:p w14:paraId="4474839A" w14:textId="237B31F9" w:rsidR="005C5475" w:rsidRDefault="005C5475" w:rsidP="008C3D9B">
      <w:pPr>
        <w:pStyle w:val="Lijstalinea"/>
        <w:numPr>
          <w:ilvl w:val="0"/>
          <w:numId w:val="20"/>
        </w:numPr>
        <w:tabs>
          <w:tab w:val="left" w:pos="426"/>
        </w:tabs>
        <w:spacing w:line="276" w:lineRule="auto"/>
        <w:ind w:left="426"/>
        <w:jc w:val="left"/>
        <w:rPr>
          <w:rFonts w:cs="Arial"/>
          <w:szCs w:val="22"/>
        </w:rPr>
      </w:pPr>
      <w:r>
        <w:rPr>
          <w:rFonts w:cs="Arial"/>
          <w:szCs w:val="22"/>
        </w:rPr>
        <w:lastRenderedPageBreak/>
        <w:t>Er zijn</w:t>
      </w:r>
      <w:r w:rsidRPr="00CA6FFA">
        <w:rPr>
          <w:rFonts w:cs="Arial"/>
          <w:szCs w:val="22"/>
        </w:rPr>
        <w:t xml:space="preserve"> zowel arrangementen als TLV’s aangevraagd, die zijn toegekend. Op basis daarvan wordt geconcludeerd dat de kwaliteit en inhoud van de dossiers voldoende is en dat de handelingsverlegenheid voldoende is toegelicht. </w:t>
      </w:r>
    </w:p>
    <w:p w14:paraId="4474839B" w14:textId="77777777" w:rsidR="005C5475" w:rsidRPr="00CA6FFA" w:rsidRDefault="005C5475" w:rsidP="008C3D9B">
      <w:pPr>
        <w:pStyle w:val="Lijstalinea"/>
        <w:numPr>
          <w:ilvl w:val="0"/>
          <w:numId w:val="21"/>
        </w:numPr>
        <w:tabs>
          <w:tab w:val="left" w:pos="426"/>
        </w:tabs>
        <w:spacing w:line="276" w:lineRule="auto"/>
        <w:ind w:left="426"/>
        <w:jc w:val="left"/>
        <w:rPr>
          <w:rFonts w:cs="Arial"/>
          <w:szCs w:val="22"/>
        </w:rPr>
      </w:pPr>
      <w:r w:rsidRPr="00CA6FFA">
        <w:rPr>
          <w:rFonts w:cs="Arial"/>
          <w:szCs w:val="22"/>
        </w:rPr>
        <w:t>Volgen van ontwikkelingen rondom transitie van de jeugdzorg naar de gemeente</w:t>
      </w:r>
    </w:p>
    <w:p w14:paraId="4474839C" w14:textId="788EC0FB" w:rsidR="005C5475" w:rsidRPr="00E2584E" w:rsidRDefault="00D42F34" w:rsidP="008C3D9B">
      <w:pPr>
        <w:pStyle w:val="Lijstalinea"/>
        <w:numPr>
          <w:ilvl w:val="0"/>
          <w:numId w:val="21"/>
        </w:numPr>
        <w:tabs>
          <w:tab w:val="left" w:pos="426"/>
        </w:tabs>
        <w:spacing w:line="276" w:lineRule="auto"/>
        <w:ind w:left="426"/>
        <w:jc w:val="left"/>
        <w:rPr>
          <w:rFonts w:cs="Arial"/>
          <w:szCs w:val="22"/>
        </w:rPr>
      </w:pPr>
      <w:r w:rsidRPr="00E2584E">
        <w:rPr>
          <w:rFonts w:cs="Arial"/>
          <w:szCs w:val="22"/>
        </w:rPr>
        <w:t>D</w:t>
      </w:r>
      <w:r w:rsidR="005C5475" w:rsidRPr="00E2584E">
        <w:rPr>
          <w:rFonts w:cs="Arial"/>
          <w:szCs w:val="22"/>
        </w:rPr>
        <w:t>e Jeugdteam</w:t>
      </w:r>
      <w:r w:rsidR="00BA3C02" w:rsidRPr="00E2584E">
        <w:rPr>
          <w:rFonts w:cs="Arial"/>
          <w:szCs w:val="22"/>
        </w:rPr>
        <w:t>s</w:t>
      </w:r>
      <w:r w:rsidR="005C5475" w:rsidRPr="00E2584E">
        <w:rPr>
          <w:rFonts w:cs="Arial"/>
          <w:szCs w:val="22"/>
        </w:rPr>
        <w:t xml:space="preserve"> en de sociaalteams samengevoegd tot Sociaal Wijk Teams. De ervaringen zijn wisselend. positief: goede samenwerking, aansluiten bij het OT- overleg, snelle verwijzing naar jeugdhulpverlening, diagnostiek. Echter er ontstaan wederom wachtlijsten en de financiële middelen zijn in september al opgedroogd.</w:t>
      </w:r>
    </w:p>
    <w:p w14:paraId="067CCD52" w14:textId="23EE9D23" w:rsidR="00E2584E" w:rsidRDefault="005C5475" w:rsidP="008C3D9B">
      <w:pPr>
        <w:pStyle w:val="Lijstalinea"/>
        <w:numPr>
          <w:ilvl w:val="0"/>
          <w:numId w:val="21"/>
        </w:numPr>
        <w:spacing w:line="276" w:lineRule="auto"/>
        <w:ind w:left="426"/>
        <w:jc w:val="left"/>
        <w:rPr>
          <w:rFonts w:cs="Arial"/>
          <w:szCs w:val="22"/>
        </w:rPr>
      </w:pPr>
      <w:r>
        <w:rPr>
          <w:rFonts w:cs="Arial"/>
          <w:szCs w:val="22"/>
        </w:rPr>
        <w:t>I</w:t>
      </w:r>
      <w:r w:rsidRPr="00F107CA">
        <w:rPr>
          <w:rFonts w:cs="Arial"/>
          <w:szCs w:val="22"/>
        </w:rPr>
        <w:t>nzet orthopedagoog</w:t>
      </w:r>
      <w:r>
        <w:rPr>
          <w:rFonts w:cs="Arial"/>
          <w:szCs w:val="22"/>
        </w:rPr>
        <w:t>:</w:t>
      </w:r>
      <w:r w:rsidRPr="00F107CA">
        <w:rPr>
          <w:rFonts w:cs="Arial"/>
          <w:szCs w:val="22"/>
        </w:rPr>
        <w:t xml:space="preserve"> ondersteuning</w:t>
      </w:r>
      <w:r>
        <w:rPr>
          <w:rFonts w:cs="Arial"/>
          <w:szCs w:val="22"/>
        </w:rPr>
        <w:t xml:space="preserve"> en advisering</w:t>
      </w:r>
      <w:r w:rsidRPr="00F107CA">
        <w:rPr>
          <w:rFonts w:cs="Arial"/>
          <w:szCs w:val="22"/>
        </w:rPr>
        <w:t xml:space="preserve">, aanmeldingen Loket, advies toelating van leerlingen met extra ondersteuningsvragen, sparring partner bij </w:t>
      </w:r>
      <w:r w:rsidR="00561B8C">
        <w:rPr>
          <w:rFonts w:cs="Arial"/>
          <w:szCs w:val="22"/>
        </w:rPr>
        <w:t>ingewikkelde casussen.</w:t>
      </w:r>
    </w:p>
    <w:p w14:paraId="0D002F0D" w14:textId="068F4F00" w:rsidR="00561B8C" w:rsidRDefault="00561B8C" w:rsidP="008C3D9B">
      <w:pPr>
        <w:pStyle w:val="Lijstalinea"/>
        <w:numPr>
          <w:ilvl w:val="0"/>
          <w:numId w:val="21"/>
        </w:numPr>
        <w:spacing w:line="276" w:lineRule="auto"/>
        <w:ind w:left="426"/>
        <w:jc w:val="left"/>
        <w:rPr>
          <w:rFonts w:cs="Arial"/>
          <w:szCs w:val="22"/>
        </w:rPr>
      </w:pPr>
      <w:r>
        <w:rPr>
          <w:rFonts w:cs="Arial"/>
          <w:szCs w:val="22"/>
        </w:rPr>
        <w:t xml:space="preserve">Inzet BPO’er </w:t>
      </w:r>
      <w:r w:rsidR="00AA0359">
        <w:rPr>
          <w:rFonts w:cs="Arial"/>
          <w:szCs w:val="22"/>
        </w:rPr>
        <w:t>voor het begeleiden en ondersteunen</w:t>
      </w:r>
      <w:r w:rsidR="00352099">
        <w:rPr>
          <w:rFonts w:cs="Arial"/>
          <w:szCs w:val="22"/>
        </w:rPr>
        <w:t xml:space="preserve"> docenten </w:t>
      </w:r>
      <w:r w:rsidR="005E0B63">
        <w:rPr>
          <w:rFonts w:cs="Arial"/>
          <w:szCs w:val="22"/>
        </w:rPr>
        <w:t xml:space="preserve">op het gebied van </w:t>
      </w:r>
      <w:r w:rsidR="00FA0E11">
        <w:rPr>
          <w:rFonts w:cs="Arial"/>
          <w:szCs w:val="22"/>
        </w:rPr>
        <w:t>lastig gedrag</w:t>
      </w:r>
      <w:r w:rsidR="00DB4CBF">
        <w:rPr>
          <w:rFonts w:cs="Arial"/>
          <w:szCs w:val="22"/>
        </w:rPr>
        <w:t xml:space="preserve">, interactieproblemen en het voorkomen van </w:t>
      </w:r>
      <w:r w:rsidR="008B344C">
        <w:rPr>
          <w:rFonts w:cs="Arial"/>
          <w:szCs w:val="22"/>
        </w:rPr>
        <w:t xml:space="preserve">probleem gedrag, handelingsgericht werken en leer motivatie problemen bij leerlingen die niet binnen het GPL vallen. </w:t>
      </w:r>
    </w:p>
    <w:p w14:paraId="4474839F" w14:textId="48EBA7BD" w:rsidR="005C5475" w:rsidRDefault="008B344C" w:rsidP="008C3D9B">
      <w:pPr>
        <w:pStyle w:val="Lijstalinea"/>
        <w:numPr>
          <w:ilvl w:val="0"/>
          <w:numId w:val="21"/>
        </w:numPr>
        <w:tabs>
          <w:tab w:val="left" w:pos="426"/>
        </w:tabs>
        <w:spacing w:line="276" w:lineRule="auto"/>
        <w:ind w:left="426"/>
        <w:jc w:val="left"/>
        <w:rPr>
          <w:rFonts w:cs="Arial"/>
          <w:szCs w:val="22"/>
        </w:rPr>
      </w:pPr>
      <w:r>
        <w:rPr>
          <w:rFonts w:cs="Arial"/>
          <w:szCs w:val="22"/>
        </w:rPr>
        <w:t xml:space="preserve">Door de inzet van GPL als onderwijsvorm zijn er beduidend minder </w:t>
      </w:r>
      <w:r w:rsidR="005C5475" w:rsidRPr="008B344C">
        <w:rPr>
          <w:rFonts w:cs="Arial"/>
          <w:szCs w:val="22"/>
        </w:rPr>
        <w:t>leerlingen met zeer opvallend gedrag (zowel met internaliserend als externaliserend probleemgedrag) geschorst en definitief verwijderd. Dit blijkt ook uit de evaluatie van het OT. Er is, mede door de inzet van het S</w:t>
      </w:r>
      <w:r>
        <w:rPr>
          <w:rFonts w:cs="Arial"/>
          <w:szCs w:val="22"/>
        </w:rPr>
        <w:t>WV</w:t>
      </w:r>
      <w:r w:rsidR="005C5475" w:rsidRPr="008B344C">
        <w:rPr>
          <w:rFonts w:cs="Arial"/>
          <w:szCs w:val="22"/>
        </w:rPr>
        <w:t xml:space="preserve"> voldoende budget beschikbaar om de Coördinator Onderwijs te ondersteunen. </w:t>
      </w:r>
      <w:r>
        <w:rPr>
          <w:rFonts w:cs="Arial"/>
          <w:szCs w:val="22"/>
        </w:rPr>
        <w:t>De BPO’er kan hierin een positieve rol hebben. Zijn inzet is in het eerste jaar gericht geweest op leerlingen met leermotivatie problemen binnen het reguliere onderwijs (niet-GPL) het gaat hier om 3</w:t>
      </w:r>
      <w:r w:rsidRPr="008B344C">
        <w:rPr>
          <w:rFonts w:cs="Arial"/>
          <w:szCs w:val="22"/>
          <w:vertAlign w:val="superscript"/>
        </w:rPr>
        <w:t>e</w:t>
      </w:r>
      <w:r>
        <w:rPr>
          <w:rFonts w:cs="Arial"/>
          <w:szCs w:val="22"/>
        </w:rPr>
        <w:t xml:space="preserve"> en 4</w:t>
      </w:r>
      <w:r w:rsidRPr="008B344C">
        <w:rPr>
          <w:rFonts w:cs="Arial"/>
          <w:szCs w:val="22"/>
          <w:vertAlign w:val="superscript"/>
        </w:rPr>
        <w:t>e</w:t>
      </w:r>
      <w:r>
        <w:rPr>
          <w:rFonts w:cs="Arial"/>
          <w:szCs w:val="22"/>
        </w:rPr>
        <w:t>jaars leerlingen.</w:t>
      </w:r>
    </w:p>
    <w:p w14:paraId="138EE06B" w14:textId="77777777" w:rsidR="00D92F78" w:rsidRPr="008B344C" w:rsidRDefault="00D92F78" w:rsidP="00D92F78">
      <w:pPr>
        <w:pStyle w:val="Lijstalinea"/>
        <w:tabs>
          <w:tab w:val="left" w:pos="426"/>
        </w:tabs>
        <w:spacing w:line="276" w:lineRule="auto"/>
        <w:ind w:left="426"/>
        <w:rPr>
          <w:rFonts w:cs="Arial"/>
          <w:szCs w:val="22"/>
        </w:rPr>
      </w:pPr>
    </w:p>
    <w:p w14:paraId="447483A1" w14:textId="77777777" w:rsidR="005C5475" w:rsidRPr="00F201B1" w:rsidRDefault="005C5475" w:rsidP="00C95C5E">
      <w:pPr>
        <w:pStyle w:val="Kop3"/>
      </w:pPr>
      <w:bookmarkStart w:id="51" w:name="_Toc52883046"/>
      <w:r w:rsidRPr="00F201B1">
        <w:t>Evaluatie extra ondersteuning</w:t>
      </w:r>
      <w:bookmarkEnd w:id="51"/>
    </w:p>
    <w:p w14:paraId="447483A2" w14:textId="474A4B19" w:rsidR="005C5475" w:rsidRPr="008B344C" w:rsidRDefault="00146B3C" w:rsidP="008C3D9B">
      <w:pPr>
        <w:pStyle w:val="Lijstalinea"/>
        <w:numPr>
          <w:ilvl w:val="0"/>
          <w:numId w:val="23"/>
        </w:numPr>
        <w:spacing w:line="276" w:lineRule="auto"/>
        <w:jc w:val="left"/>
        <w:rPr>
          <w:rFonts w:cs="Arial"/>
          <w:szCs w:val="22"/>
        </w:rPr>
      </w:pPr>
      <w:r>
        <w:rPr>
          <w:rFonts w:cs="Arial"/>
          <w:szCs w:val="22"/>
        </w:rPr>
        <w:t>H</w:t>
      </w:r>
      <w:r w:rsidR="005C5475" w:rsidRPr="008B344C">
        <w:rPr>
          <w:rFonts w:cs="Arial"/>
          <w:szCs w:val="22"/>
        </w:rPr>
        <w:t>et Loket (directeur SWV,  voorzitter, twee orthopedagogen) dat arrangementen BPO en TLV’s afgeeft op basis van de aangeleverde info</w:t>
      </w:r>
      <w:r w:rsidR="00EE1C89">
        <w:rPr>
          <w:rFonts w:cs="Arial"/>
          <w:szCs w:val="22"/>
        </w:rPr>
        <w:t>rmatie in Onderwijs T</w:t>
      </w:r>
      <w:r w:rsidR="00EE1C89" w:rsidRPr="008B344C">
        <w:rPr>
          <w:rFonts w:cs="Arial"/>
          <w:szCs w:val="22"/>
        </w:rPr>
        <w:t>ransparant</w:t>
      </w:r>
      <w:r w:rsidR="005C5475" w:rsidRPr="008B344C">
        <w:rPr>
          <w:rFonts w:cs="Arial"/>
          <w:szCs w:val="22"/>
        </w:rPr>
        <w:t xml:space="preserve">. </w:t>
      </w:r>
    </w:p>
    <w:p w14:paraId="447483A3" w14:textId="77777777" w:rsidR="005C5475" w:rsidRPr="008B344C" w:rsidRDefault="005C5475" w:rsidP="008C3D9B">
      <w:pPr>
        <w:pStyle w:val="Lijstalinea"/>
        <w:numPr>
          <w:ilvl w:val="0"/>
          <w:numId w:val="23"/>
        </w:numPr>
        <w:spacing w:line="276" w:lineRule="auto"/>
        <w:jc w:val="left"/>
        <w:rPr>
          <w:rFonts w:cs="Arial"/>
          <w:szCs w:val="22"/>
        </w:rPr>
      </w:pPr>
      <w:bookmarkStart w:id="52" w:name="_Toc184453290"/>
      <w:bookmarkStart w:id="53" w:name="_Toc266271823"/>
      <w:bookmarkStart w:id="54" w:name="_Toc271201094"/>
      <w:bookmarkStart w:id="55" w:name="_Toc271201158"/>
      <w:bookmarkStart w:id="56" w:name="_Toc271721577"/>
      <w:r w:rsidRPr="008B344C">
        <w:rPr>
          <w:rFonts w:cs="Arial"/>
          <w:szCs w:val="22"/>
        </w:rPr>
        <w:t>Er is een zorgcoördinatorenberaad Breed dat 4 keer per jaar bijeenkomt. Gespreksonderwerpen worden door de groep vastgesteld. Onderwerpen zijn divers.</w:t>
      </w:r>
    </w:p>
    <w:p w14:paraId="447483A4" w14:textId="77777777" w:rsidR="005C5475" w:rsidRPr="008B344C" w:rsidRDefault="005C5475" w:rsidP="008C3D9B">
      <w:pPr>
        <w:pStyle w:val="Lijstalinea"/>
        <w:numPr>
          <w:ilvl w:val="0"/>
          <w:numId w:val="23"/>
        </w:numPr>
        <w:spacing w:line="276" w:lineRule="auto"/>
        <w:jc w:val="left"/>
        <w:rPr>
          <w:rFonts w:cs="Arial"/>
          <w:szCs w:val="22"/>
        </w:rPr>
      </w:pPr>
      <w:r w:rsidRPr="008B344C">
        <w:rPr>
          <w:rFonts w:cs="Arial"/>
          <w:szCs w:val="22"/>
        </w:rPr>
        <w:t>Rol Orthopedagoog: er bestaat de mogelijkheid om advies en ondersteuning te vragen via de orthopedagoog van het Samenwerkingsverband. 1x per twee weken is er overleg tussen de orthopedagoog en de Coördinator Onderwijs Ondersteuning.</w:t>
      </w:r>
    </w:p>
    <w:p w14:paraId="447483A5" w14:textId="5A9E0186" w:rsidR="005C5475" w:rsidRDefault="005C5475" w:rsidP="008C3D9B">
      <w:pPr>
        <w:pStyle w:val="Lijstalinea"/>
        <w:numPr>
          <w:ilvl w:val="0"/>
          <w:numId w:val="23"/>
        </w:numPr>
        <w:spacing w:line="276" w:lineRule="auto"/>
        <w:jc w:val="left"/>
        <w:rPr>
          <w:rFonts w:cs="Arial"/>
          <w:szCs w:val="22"/>
        </w:rPr>
      </w:pPr>
      <w:r w:rsidRPr="008B344C">
        <w:rPr>
          <w:rFonts w:cs="Arial"/>
          <w:szCs w:val="22"/>
        </w:rPr>
        <w:t xml:space="preserve">In het Ondersteuningsplan SWV Passend Onderwijs Dordrecht wordt verwoord wat de plannen zijn voor </w:t>
      </w:r>
      <w:r w:rsidRPr="00D56AB0">
        <w:rPr>
          <w:rFonts w:cs="Arial"/>
          <w:szCs w:val="22"/>
        </w:rPr>
        <w:t>201</w:t>
      </w:r>
      <w:r w:rsidR="00D56AB0" w:rsidRPr="00D56AB0">
        <w:rPr>
          <w:rFonts w:cs="Arial"/>
          <w:szCs w:val="22"/>
        </w:rPr>
        <w:t>8</w:t>
      </w:r>
      <w:r w:rsidR="00D56AB0">
        <w:rPr>
          <w:rFonts w:cs="Arial"/>
          <w:szCs w:val="22"/>
        </w:rPr>
        <w:t xml:space="preserve"> </w:t>
      </w:r>
      <w:r w:rsidRPr="00D56AB0">
        <w:rPr>
          <w:rFonts w:cs="Arial"/>
          <w:szCs w:val="22"/>
        </w:rPr>
        <w:t>- 20</w:t>
      </w:r>
      <w:r w:rsidR="00D56AB0" w:rsidRPr="00D56AB0">
        <w:rPr>
          <w:rFonts w:cs="Arial"/>
          <w:szCs w:val="22"/>
        </w:rPr>
        <w:t>22</w:t>
      </w:r>
      <w:r w:rsidRPr="00D56AB0">
        <w:rPr>
          <w:rFonts w:cs="Arial"/>
          <w:szCs w:val="22"/>
        </w:rPr>
        <w:t xml:space="preserve">. </w:t>
      </w:r>
      <w:r w:rsidRPr="008B344C">
        <w:rPr>
          <w:rFonts w:cs="Arial"/>
          <w:szCs w:val="22"/>
        </w:rPr>
        <w:t>Dit plan wordt goedge</w:t>
      </w:r>
      <w:r w:rsidR="00D56AB0">
        <w:rPr>
          <w:rFonts w:cs="Arial"/>
          <w:szCs w:val="22"/>
        </w:rPr>
        <w:t>keurd door het bestuur van het s</w:t>
      </w:r>
      <w:r w:rsidRPr="008B344C">
        <w:rPr>
          <w:rFonts w:cs="Arial"/>
          <w:szCs w:val="22"/>
        </w:rPr>
        <w:t>amenwerkingsverband</w:t>
      </w:r>
      <w:r w:rsidR="00D56AB0">
        <w:rPr>
          <w:rFonts w:cs="Arial"/>
          <w:szCs w:val="22"/>
        </w:rPr>
        <w:t xml:space="preserve"> en de ondersteuningsplanraad. </w:t>
      </w:r>
      <w:r w:rsidRPr="008B344C">
        <w:rPr>
          <w:rFonts w:cs="Arial"/>
          <w:szCs w:val="22"/>
        </w:rPr>
        <w:t xml:space="preserve"> </w:t>
      </w:r>
    </w:p>
    <w:p w14:paraId="7AAD51E2" w14:textId="77777777" w:rsidR="00F201B1" w:rsidRPr="00F201B1" w:rsidRDefault="00F201B1" w:rsidP="00F201B1">
      <w:pPr>
        <w:spacing w:line="276" w:lineRule="auto"/>
        <w:rPr>
          <w:rFonts w:cs="Arial"/>
          <w:szCs w:val="22"/>
        </w:rPr>
      </w:pPr>
    </w:p>
    <w:p w14:paraId="78DDD216" w14:textId="77777777" w:rsidR="00435A6F" w:rsidRDefault="00435A6F">
      <w:pPr>
        <w:spacing w:before="0" w:after="0" w:line="240" w:lineRule="auto"/>
        <w:jc w:val="left"/>
        <w:rPr>
          <w:rStyle w:val="Subtielebenadrukking"/>
          <w:rFonts w:ascii="Verdana" w:hAnsi="Verdana"/>
          <w:b/>
          <w:color w:val="000000" w:themeColor="text1"/>
          <w:sz w:val="22"/>
        </w:rPr>
      </w:pPr>
      <w:r>
        <w:rPr>
          <w:rStyle w:val="Subtielebenadrukking"/>
          <w:rFonts w:ascii="Verdana" w:hAnsi="Verdana"/>
          <w:iCs w:val="0"/>
          <w:color w:val="000000" w:themeColor="text1"/>
          <w:sz w:val="22"/>
        </w:rPr>
        <w:br w:type="page"/>
      </w:r>
    </w:p>
    <w:p w14:paraId="447483A7" w14:textId="56908F97" w:rsidR="005C5475" w:rsidRPr="00C95C5E" w:rsidRDefault="005C5475" w:rsidP="00C95C5E">
      <w:pPr>
        <w:pStyle w:val="Kop2"/>
        <w:rPr>
          <w:rStyle w:val="Subtielebenadrukking"/>
          <w:rFonts w:ascii="Verdana" w:hAnsi="Verdana"/>
          <w:iCs/>
          <w:color w:val="000000" w:themeColor="text1"/>
          <w:sz w:val="22"/>
        </w:rPr>
      </w:pPr>
      <w:r w:rsidRPr="00C95C5E">
        <w:rPr>
          <w:rStyle w:val="Subtielebenadrukking"/>
          <w:rFonts w:ascii="Verdana" w:hAnsi="Verdana"/>
          <w:iCs/>
          <w:color w:val="000000" w:themeColor="text1"/>
          <w:sz w:val="22"/>
        </w:rPr>
        <w:lastRenderedPageBreak/>
        <w:t>2.5. Acties ondersteuningsstru</w:t>
      </w:r>
      <w:r w:rsidR="00D56AB0" w:rsidRPr="00C95C5E">
        <w:rPr>
          <w:rStyle w:val="Subtielebenadrukking"/>
          <w:rFonts w:ascii="Verdana" w:hAnsi="Verdana"/>
          <w:iCs/>
          <w:color w:val="000000" w:themeColor="text1"/>
          <w:sz w:val="22"/>
        </w:rPr>
        <w:t>ctuur 2020- 2022</w:t>
      </w:r>
    </w:p>
    <w:p w14:paraId="447483A8" w14:textId="77777777" w:rsidR="005C5475" w:rsidRPr="00F201B1" w:rsidRDefault="005C5475" w:rsidP="00C95C5E">
      <w:pPr>
        <w:pStyle w:val="Kop3"/>
      </w:pPr>
      <w:bookmarkStart w:id="57" w:name="_Toc52883048"/>
      <w:r w:rsidRPr="00F201B1">
        <w:t>Algemeen</w:t>
      </w:r>
      <w:bookmarkEnd w:id="57"/>
    </w:p>
    <w:p w14:paraId="447483A9" w14:textId="214BDA7C" w:rsidR="005C5475" w:rsidRPr="00595CCF" w:rsidRDefault="005C5475" w:rsidP="008C3D9B">
      <w:pPr>
        <w:pStyle w:val="Lijstalinea"/>
        <w:numPr>
          <w:ilvl w:val="0"/>
          <w:numId w:val="24"/>
        </w:numPr>
        <w:spacing w:line="276" w:lineRule="auto"/>
        <w:rPr>
          <w:rFonts w:cs="Arial"/>
          <w:szCs w:val="22"/>
        </w:rPr>
      </w:pPr>
      <w:r w:rsidRPr="00595CCF">
        <w:rPr>
          <w:rFonts w:cs="Arial"/>
          <w:szCs w:val="22"/>
        </w:rPr>
        <w:t>update schoolondersteuningsprofiel (SOP) conform het format van het SWV.</w:t>
      </w:r>
    </w:p>
    <w:p w14:paraId="7609883B" w14:textId="70797D60" w:rsidR="00D56AB0" w:rsidRPr="00595CCF" w:rsidRDefault="00D56AB0" w:rsidP="008C3D9B">
      <w:pPr>
        <w:pStyle w:val="Lijstalinea"/>
        <w:numPr>
          <w:ilvl w:val="0"/>
          <w:numId w:val="24"/>
        </w:numPr>
        <w:spacing w:line="276" w:lineRule="auto"/>
        <w:rPr>
          <w:rFonts w:cs="Arial"/>
        </w:rPr>
      </w:pPr>
      <w:r w:rsidRPr="00595CCF">
        <w:rPr>
          <w:rFonts w:cs="Arial"/>
        </w:rPr>
        <w:t>Opstellen plan consolidatie GPL</w:t>
      </w:r>
      <w:r w:rsidR="40D88E3F" w:rsidRPr="00595CCF">
        <w:rPr>
          <w:rFonts w:cs="Arial"/>
        </w:rPr>
        <w:t>.</w:t>
      </w:r>
      <w:r w:rsidR="44B822CC" w:rsidRPr="00595CCF">
        <w:rPr>
          <w:rFonts w:cs="Arial"/>
        </w:rPr>
        <w:t>(</w:t>
      </w:r>
      <w:r w:rsidR="009D4F0E" w:rsidRPr="00595CCF">
        <w:rPr>
          <w:rFonts w:cs="Arial"/>
        </w:rPr>
        <w:t xml:space="preserve">Bijlage </w:t>
      </w:r>
      <w:r w:rsidR="00BE4CA9" w:rsidRPr="00595CCF">
        <w:rPr>
          <w:rFonts w:cs="Arial"/>
        </w:rPr>
        <w:t>3</w:t>
      </w:r>
      <w:r w:rsidR="009D4F0E" w:rsidRPr="00595CCF">
        <w:rPr>
          <w:rFonts w:cs="Arial"/>
        </w:rPr>
        <w:t>)</w:t>
      </w:r>
    </w:p>
    <w:p w14:paraId="30B00E30" w14:textId="20924432" w:rsidR="00435A6F" w:rsidRPr="00595CCF" w:rsidRDefault="00435A6F" w:rsidP="008C3D9B">
      <w:pPr>
        <w:pStyle w:val="Lijstalinea"/>
        <w:numPr>
          <w:ilvl w:val="0"/>
          <w:numId w:val="24"/>
        </w:numPr>
        <w:spacing w:line="276" w:lineRule="auto"/>
        <w:rPr>
          <w:rFonts w:cs="Arial"/>
        </w:rPr>
      </w:pPr>
      <w:r w:rsidRPr="00595CCF">
        <w:rPr>
          <w:rFonts w:cs="Arial"/>
        </w:rPr>
        <w:t xml:space="preserve">Inrichten nieuwe leerlingvolgsysteem Magister. </w:t>
      </w:r>
    </w:p>
    <w:p w14:paraId="447483AA" w14:textId="77777777" w:rsidR="005C5475" w:rsidRPr="00595CCF" w:rsidRDefault="005C5475" w:rsidP="008C3D9B">
      <w:pPr>
        <w:pStyle w:val="Lijstalinea"/>
        <w:numPr>
          <w:ilvl w:val="0"/>
          <w:numId w:val="24"/>
        </w:numPr>
        <w:spacing w:line="276" w:lineRule="auto"/>
        <w:rPr>
          <w:rFonts w:cs="Arial"/>
          <w:szCs w:val="22"/>
        </w:rPr>
      </w:pPr>
      <w:r w:rsidRPr="00595CCF">
        <w:rPr>
          <w:rFonts w:cs="Arial"/>
          <w:szCs w:val="22"/>
        </w:rPr>
        <w:t>monitoren werkwijze, inhoud en opbrengsten van basis- en extra ondersteuning op de  basisvaardigheden in het kader van OGW</w:t>
      </w:r>
    </w:p>
    <w:p w14:paraId="447483AB" w14:textId="77777777" w:rsidR="005C5475" w:rsidRPr="00595CCF" w:rsidRDefault="005C5475" w:rsidP="008C3D9B">
      <w:pPr>
        <w:pStyle w:val="Lijstalinea"/>
        <w:numPr>
          <w:ilvl w:val="0"/>
          <w:numId w:val="24"/>
        </w:numPr>
        <w:spacing w:line="276" w:lineRule="auto"/>
        <w:rPr>
          <w:rFonts w:cs="Arial"/>
          <w:szCs w:val="22"/>
        </w:rPr>
      </w:pPr>
      <w:r w:rsidRPr="00595CCF">
        <w:rPr>
          <w:rFonts w:cs="Arial"/>
          <w:szCs w:val="22"/>
        </w:rPr>
        <w:t>ontwikkelingen volgen rondom indicatie PrO en LWOO, inzet Begeleiders Passend Onderwijs, TLV’s en plaatsingen in het VSO</w:t>
      </w:r>
    </w:p>
    <w:p w14:paraId="447483AC" w14:textId="626B2D20" w:rsidR="005C5475" w:rsidRPr="00595CCF" w:rsidRDefault="005C5475" w:rsidP="008C3D9B">
      <w:pPr>
        <w:pStyle w:val="Lijstalinea"/>
        <w:numPr>
          <w:ilvl w:val="0"/>
          <w:numId w:val="24"/>
        </w:numPr>
        <w:spacing w:line="276" w:lineRule="auto"/>
        <w:rPr>
          <w:rFonts w:cs="Arial"/>
          <w:szCs w:val="22"/>
        </w:rPr>
      </w:pPr>
      <w:r w:rsidRPr="00595CCF">
        <w:rPr>
          <w:rFonts w:cs="Arial"/>
          <w:szCs w:val="22"/>
        </w:rPr>
        <w:t>Protocollen evalueren</w:t>
      </w:r>
    </w:p>
    <w:p w14:paraId="447483AD" w14:textId="77777777" w:rsidR="005C5475" w:rsidRPr="00F201B1" w:rsidRDefault="005C5475" w:rsidP="00C95C5E">
      <w:pPr>
        <w:pStyle w:val="Kop3"/>
      </w:pPr>
      <w:bookmarkStart w:id="58" w:name="_Toc52883049"/>
      <w:r w:rsidRPr="00F201B1">
        <w:t>Basis- en extra ondersteuning</w:t>
      </w:r>
      <w:bookmarkEnd w:id="58"/>
    </w:p>
    <w:p w14:paraId="447483AE" w14:textId="77777777" w:rsidR="005C5475" w:rsidRPr="00D56AB0" w:rsidRDefault="005C5475" w:rsidP="008C3D9B">
      <w:pPr>
        <w:pStyle w:val="Lijstalinea"/>
        <w:numPr>
          <w:ilvl w:val="0"/>
          <w:numId w:val="25"/>
        </w:numPr>
        <w:spacing w:line="276" w:lineRule="auto"/>
        <w:rPr>
          <w:rFonts w:cs="Arial"/>
          <w:szCs w:val="22"/>
        </w:rPr>
      </w:pPr>
      <w:r w:rsidRPr="00D56AB0">
        <w:rPr>
          <w:rFonts w:cs="Arial"/>
          <w:szCs w:val="22"/>
        </w:rPr>
        <w:t xml:space="preserve">Docenten en coach ondersteunen bij het benoemen van stimulerende en belemmerende factoren in de ontwikkeling, benoemen en clusteren van onderwijsbehoeften, opstellen groepsplannen, cyclisch werken </w:t>
      </w:r>
    </w:p>
    <w:p w14:paraId="447483AF" w14:textId="4170683C" w:rsidR="005C5475" w:rsidRPr="00D56AB0" w:rsidRDefault="005C5475" w:rsidP="008C3D9B">
      <w:pPr>
        <w:pStyle w:val="Lijstalinea"/>
        <w:numPr>
          <w:ilvl w:val="0"/>
          <w:numId w:val="25"/>
        </w:numPr>
        <w:spacing w:line="276" w:lineRule="auto"/>
        <w:rPr>
          <w:rFonts w:cs="Arial"/>
          <w:color w:val="000000" w:themeColor="text1"/>
          <w:szCs w:val="22"/>
        </w:rPr>
      </w:pPr>
      <w:r w:rsidRPr="00D56AB0">
        <w:rPr>
          <w:rFonts w:cs="Arial"/>
          <w:color w:val="000000" w:themeColor="text1"/>
          <w:szCs w:val="22"/>
        </w:rPr>
        <w:t xml:space="preserve">scholing van docenten op maat door </w:t>
      </w:r>
      <w:r w:rsidR="00D56AB0" w:rsidRPr="00D56AB0">
        <w:rPr>
          <w:rFonts w:cs="Arial"/>
          <w:color w:val="000000" w:themeColor="text1"/>
          <w:szCs w:val="22"/>
        </w:rPr>
        <w:t>Kunskapsskolan</w:t>
      </w:r>
      <w:r w:rsidRPr="00D56AB0">
        <w:rPr>
          <w:rFonts w:cs="Arial"/>
          <w:color w:val="000000" w:themeColor="text1"/>
          <w:szCs w:val="22"/>
        </w:rPr>
        <w:t>:</w:t>
      </w:r>
      <w:r w:rsidR="00D56AB0" w:rsidRPr="00D56AB0">
        <w:rPr>
          <w:rFonts w:cs="Arial"/>
          <w:color w:val="000000" w:themeColor="text1"/>
          <w:szCs w:val="22"/>
        </w:rPr>
        <w:t xml:space="preserve"> </w:t>
      </w:r>
      <w:r w:rsidRPr="00D56AB0">
        <w:rPr>
          <w:rFonts w:cs="Arial"/>
          <w:color w:val="000000" w:themeColor="text1"/>
          <w:szCs w:val="22"/>
        </w:rPr>
        <w:t xml:space="preserve"> </w:t>
      </w:r>
      <w:r w:rsidR="00D56AB0" w:rsidRPr="00D56AB0">
        <w:rPr>
          <w:rFonts w:cs="Arial"/>
          <w:color w:val="000000" w:themeColor="text1"/>
          <w:szCs w:val="22"/>
        </w:rPr>
        <w:t xml:space="preserve">4 </w:t>
      </w:r>
      <w:r w:rsidRPr="00D56AB0">
        <w:rPr>
          <w:rFonts w:cs="Arial"/>
          <w:color w:val="000000" w:themeColor="text1"/>
          <w:szCs w:val="22"/>
        </w:rPr>
        <w:t xml:space="preserve">rollen </w:t>
      </w:r>
      <w:r w:rsidR="00D56AB0">
        <w:rPr>
          <w:rFonts w:cs="Arial"/>
          <w:color w:val="000000" w:themeColor="text1"/>
          <w:szCs w:val="22"/>
        </w:rPr>
        <w:t xml:space="preserve">binnen GPL, denken in doelen, didactische modellen binnen GPL, KED-coaching, </w:t>
      </w:r>
      <w:r w:rsidR="000E6BAC">
        <w:rPr>
          <w:rFonts w:cs="Arial"/>
          <w:color w:val="000000" w:themeColor="text1"/>
          <w:szCs w:val="22"/>
        </w:rPr>
        <w:t xml:space="preserve">het gebruiken en maken van master </w:t>
      </w:r>
      <w:r w:rsidR="00595CCF">
        <w:rPr>
          <w:rFonts w:cs="Arial"/>
          <w:color w:val="000000" w:themeColor="text1"/>
          <w:szCs w:val="22"/>
        </w:rPr>
        <w:t>rubriek</w:t>
      </w:r>
      <w:r w:rsidR="000E6BAC">
        <w:rPr>
          <w:rFonts w:cs="Arial"/>
          <w:color w:val="000000" w:themeColor="text1"/>
          <w:szCs w:val="22"/>
        </w:rPr>
        <w:t xml:space="preserve"> en interne aanjager GPL. </w:t>
      </w:r>
    </w:p>
    <w:p w14:paraId="447483B0" w14:textId="77777777" w:rsidR="005C5475" w:rsidRPr="00D56AB0" w:rsidRDefault="005C5475" w:rsidP="008C3D9B">
      <w:pPr>
        <w:pStyle w:val="Lijstalinea"/>
        <w:numPr>
          <w:ilvl w:val="0"/>
          <w:numId w:val="25"/>
        </w:numPr>
        <w:spacing w:line="276" w:lineRule="auto"/>
        <w:rPr>
          <w:rFonts w:cs="Arial"/>
          <w:szCs w:val="22"/>
        </w:rPr>
      </w:pPr>
      <w:r w:rsidRPr="00D56AB0">
        <w:rPr>
          <w:rFonts w:cs="Arial"/>
          <w:color w:val="000000" w:themeColor="text1"/>
          <w:szCs w:val="22"/>
        </w:rPr>
        <w:t xml:space="preserve">handelingsgericht werken en werken met verschillen onder de aandacht blijven </w:t>
      </w:r>
      <w:r w:rsidRPr="00D56AB0">
        <w:rPr>
          <w:rFonts w:cs="Arial"/>
          <w:szCs w:val="22"/>
        </w:rPr>
        <w:t>brengen (met name het positieve benoemen, denken in kansen en mogelijkheden, systematisch en transparant werken m.b.v. directe instructiemodel, handelingsgericht werken aan gedrag</w:t>
      </w:r>
    </w:p>
    <w:p w14:paraId="447483B1" w14:textId="77777777" w:rsidR="005C5475" w:rsidRPr="00D56AB0" w:rsidRDefault="005C5475" w:rsidP="008C3D9B">
      <w:pPr>
        <w:pStyle w:val="Lijstalinea"/>
        <w:numPr>
          <w:ilvl w:val="0"/>
          <w:numId w:val="25"/>
        </w:numPr>
        <w:spacing w:line="276" w:lineRule="auto"/>
        <w:rPr>
          <w:rFonts w:cs="Arial"/>
          <w:szCs w:val="22"/>
        </w:rPr>
      </w:pPr>
      <w:r w:rsidRPr="00D56AB0">
        <w:rPr>
          <w:rFonts w:cs="Arial"/>
          <w:szCs w:val="22"/>
        </w:rPr>
        <w:t>deelnemen aan professionaliseringsactiviteiten georganiseerd door het SWV</w:t>
      </w:r>
    </w:p>
    <w:p w14:paraId="447483B2" w14:textId="77777777" w:rsidR="005C5475" w:rsidRPr="00D56AB0" w:rsidRDefault="005C5475" w:rsidP="008C3D9B">
      <w:pPr>
        <w:pStyle w:val="Lijstalinea"/>
        <w:numPr>
          <w:ilvl w:val="0"/>
          <w:numId w:val="25"/>
        </w:numPr>
        <w:spacing w:line="276" w:lineRule="auto"/>
        <w:rPr>
          <w:rFonts w:cs="Arial"/>
          <w:szCs w:val="22"/>
        </w:rPr>
      </w:pPr>
      <w:r w:rsidRPr="00D56AB0">
        <w:rPr>
          <w:rFonts w:cs="Arial"/>
          <w:szCs w:val="22"/>
        </w:rPr>
        <w:t xml:space="preserve">werken met een slagvaardig ondersteuningsteam </w:t>
      </w:r>
    </w:p>
    <w:p w14:paraId="447483B3" w14:textId="6ADE40A7" w:rsidR="005C5475" w:rsidRPr="00D56AB0" w:rsidRDefault="005C5475" w:rsidP="008C3D9B">
      <w:pPr>
        <w:pStyle w:val="Lijstalinea"/>
        <w:numPr>
          <w:ilvl w:val="0"/>
          <w:numId w:val="25"/>
        </w:numPr>
        <w:spacing w:line="276" w:lineRule="auto"/>
        <w:rPr>
          <w:rFonts w:cs="Arial"/>
          <w:szCs w:val="22"/>
        </w:rPr>
      </w:pPr>
      <w:r w:rsidRPr="00D56AB0">
        <w:rPr>
          <w:rFonts w:cs="Arial"/>
          <w:szCs w:val="22"/>
        </w:rPr>
        <w:t xml:space="preserve">het gebruiken van de Loketmodule in </w:t>
      </w:r>
      <w:r w:rsidR="00595CCF" w:rsidRPr="00D56AB0">
        <w:rPr>
          <w:rFonts w:cs="Arial"/>
          <w:szCs w:val="22"/>
        </w:rPr>
        <w:t>Onderwijs Transparant</w:t>
      </w:r>
      <w:r w:rsidRPr="00D56AB0">
        <w:rPr>
          <w:rFonts w:cs="Arial"/>
          <w:szCs w:val="22"/>
        </w:rPr>
        <w:t xml:space="preserve"> als document voor de bespreking in het Ondersteuningsteam.</w:t>
      </w:r>
    </w:p>
    <w:p w14:paraId="447483B4" w14:textId="77777777" w:rsidR="005C5475" w:rsidRPr="00D56AB0" w:rsidRDefault="005C5475" w:rsidP="008C3D9B">
      <w:pPr>
        <w:pStyle w:val="Lijstalinea"/>
        <w:numPr>
          <w:ilvl w:val="0"/>
          <w:numId w:val="25"/>
        </w:numPr>
        <w:spacing w:line="276" w:lineRule="auto"/>
        <w:rPr>
          <w:rFonts w:cs="Arial"/>
          <w:szCs w:val="22"/>
        </w:rPr>
      </w:pPr>
      <w:r w:rsidRPr="00D56AB0">
        <w:rPr>
          <w:rFonts w:cs="Arial"/>
          <w:szCs w:val="22"/>
        </w:rPr>
        <w:t>volgen van ontwikkelingen rondom transitie van de jeugdzorg naar de gemeente</w:t>
      </w:r>
    </w:p>
    <w:p w14:paraId="447483B5" w14:textId="77777777" w:rsidR="005C5475" w:rsidRPr="00D56AB0" w:rsidRDefault="005C5475" w:rsidP="008C3D9B">
      <w:pPr>
        <w:pStyle w:val="Lijstalinea"/>
        <w:numPr>
          <w:ilvl w:val="0"/>
          <w:numId w:val="25"/>
        </w:numPr>
        <w:spacing w:line="276" w:lineRule="auto"/>
        <w:rPr>
          <w:rFonts w:cs="Arial"/>
          <w:szCs w:val="22"/>
        </w:rPr>
      </w:pPr>
      <w:r w:rsidRPr="00D56AB0">
        <w:rPr>
          <w:rFonts w:cs="Arial"/>
          <w:szCs w:val="22"/>
        </w:rPr>
        <w:t xml:space="preserve">aanleveren van dossiers bij het Loket volgens de werkwijze die het SWV voorstaat  </w:t>
      </w:r>
    </w:p>
    <w:p w14:paraId="447483B6" w14:textId="77777777" w:rsidR="005C5475" w:rsidRPr="00D56AB0" w:rsidRDefault="005C5475" w:rsidP="008C3D9B">
      <w:pPr>
        <w:pStyle w:val="Lijstalinea"/>
        <w:numPr>
          <w:ilvl w:val="0"/>
          <w:numId w:val="25"/>
        </w:numPr>
        <w:spacing w:line="276" w:lineRule="auto"/>
        <w:rPr>
          <w:rFonts w:cs="Arial"/>
          <w:szCs w:val="22"/>
        </w:rPr>
      </w:pPr>
      <w:r w:rsidRPr="00D56AB0">
        <w:rPr>
          <w:rFonts w:cs="Arial"/>
          <w:szCs w:val="22"/>
        </w:rPr>
        <w:t>leerlingen met internaliserend of externaliserend probleemgedrag eerder signaleren en een ondersteuningsaanbod op maat aan te bieden.</w:t>
      </w:r>
    </w:p>
    <w:p w14:paraId="447483B7" w14:textId="77777777" w:rsidR="005C5475" w:rsidRPr="00D56AB0" w:rsidRDefault="005C5475" w:rsidP="008C3D9B">
      <w:pPr>
        <w:pStyle w:val="Lijstalinea"/>
        <w:numPr>
          <w:ilvl w:val="0"/>
          <w:numId w:val="25"/>
        </w:numPr>
        <w:spacing w:line="276" w:lineRule="auto"/>
        <w:rPr>
          <w:rFonts w:cs="Arial"/>
          <w:szCs w:val="22"/>
        </w:rPr>
      </w:pPr>
      <w:r w:rsidRPr="00D56AB0">
        <w:rPr>
          <w:rFonts w:cs="Arial"/>
          <w:szCs w:val="22"/>
        </w:rPr>
        <w:t>inzet orthopedagoog: voor advies en ondersteuning zal de orthopedagoog van het Samenwerkingsverband geconsulteerd worden.</w:t>
      </w:r>
    </w:p>
    <w:p w14:paraId="447483B8" w14:textId="5CA9AEBF" w:rsidR="005C5475" w:rsidRPr="00D56AB0" w:rsidRDefault="005C5475" w:rsidP="008C3D9B">
      <w:pPr>
        <w:pStyle w:val="Lijstalinea"/>
        <w:numPr>
          <w:ilvl w:val="0"/>
          <w:numId w:val="25"/>
        </w:numPr>
        <w:spacing w:line="276" w:lineRule="auto"/>
        <w:rPr>
          <w:rFonts w:cs="Arial"/>
        </w:rPr>
      </w:pPr>
      <w:r w:rsidRPr="5CA4AAFE">
        <w:rPr>
          <w:rFonts w:cs="Arial"/>
        </w:rPr>
        <w:t xml:space="preserve">Preventief inzetten </w:t>
      </w:r>
      <w:r w:rsidR="000E6BAC" w:rsidRPr="5CA4AAFE">
        <w:rPr>
          <w:rFonts w:cs="Arial"/>
        </w:rPr>
        <w:t xml:space="preserve">van </w:t>
      </w:r>
      <w:r w:rsidR="00435A6F">
        <w:rPr>
          <w:rFonts w:cs="Arial"/>
        </w:rPr>
        <w:t xml:space="preserve">ondersteuners </w:t>
      </w:r>
      <w:r w:rsidR="000E6BAC" w:rsidRPr="5CA4AAFE">
        <w:rPr>
          <w:rFonts w:cs="Arial"/>
        </w:rPr>
        <w:t xml:space="preserve">voor </w:t>
      </w:r>
      <w:r w:rsidRPr="5CA4AAFE">
        <w:rPr>
          <w:rFonts w:cs="Arial"/>
        </w:rPr>
        <w:t>leerlingen</w:t>
      </w:r>
      <w:r w:rsidR="000E6BAC" w:rsidRPr="5CA4AAFE">
        <w:rPr>
          <w:rFonts w:cs="Arial"/>
        </w:rPr>
        <w:t xml:space="preserve"> (en hun docenten)</w:t>
      </w:r>
      <w:r w:rsidRPr="5CA4AAFE">
        <w:rPr>
          <w:rFonts w:cs="Arial"/>
        </w:rPr>
        <w:t xml:space="preserve"> met zeer opvallend gedrag ter voorkoming van schorsing en verwijdering. De school zal zich de komende jaren inzetten om juist deze leerlingen eerder te signaleren en een beter ondersteuningsaanbod op maat aan te bieden.</w:t>
      </w:r>
    </w:p>
    <w:p w14:paraId="447483B9" w14:textId="77777777" w:rsidR="005C5475" w:rsidRPr="00D56AB0" w:rsidRDefault="005C5475" w:rsidP="008C3D9B">
      <w:pPr>
        <w:pStyle w:val="Lijstalinea"/>
        <w:numPr>
          <w:ilvl w:val="0"/>
          <w:numId w:val="25"/>
        </w:numPr>
        <w:spacing w:line="276" w:lineRule="auto"/>
        <w:rPr>
          <w:rFonts w:cs="Arial"/>
          <w:szCs w:val="22"/>
        </w:rPr>
      </w:pPr>
      <w:r w:rsidRPr="00D56AB0">
        <w:rPr>
          <w:rFonts w:cs="Arial"/>
          <w:szCs w:val="22"/>
        </w:rPr>
        <w:t>evaluatie van de acties</w:t>
      </w:r>
    </w:p>
    <w:p w14:paraId="447483BB" w14:textId="77777777" w:rsidR="005C5475" w:rsidRDefault="005C5475" w:rsidP="00675D6D">
      <w:pPr>
        <w:pStyle w:val="Lijstalinea"/>
        <w:spacing w:line="276" w:lineRule="auto"/>
        <w:ind w:left="360"/>
        <w:rPr>
          <w:rFonts w:cs="Arial"/>
          <w:szCs w:val="22"/>
        </w:rPr>
      </w:pPr>
    </w:p>
    <w:p w14:paraId="447483BE" w14:textId="7C052FB5" w:rsidR="005C5475" w:rsidRPr="00CA6FFA" w:rsidRDefault="005C5475" w:rsidP="00C95C5E">
      <w:pPr>
        <w:pStyle w:val="Kop1"/>
      </w:pPr>
      <w:r w:rsidRPr="00C95C5E">
        <w:rPr>
          <w:rFonts w:cs="Arial"/>
          <w:szCs w:val="22"/>
        </w:rPr>
        <w:br w:type="page"/>
      </w:r>
      <w:r>
        <w:lastRenderedPageBreak/>
        <w:t>3</w:t>
      </w:r>
      <w:r w:rsidRPr="00CA6FFA">
        <w:t>. Plaatsing, toelating en verwijzing van leerlingen</w:t>
      </w:r>
      <w:bookmarkEnd w:id="52"/>
      <w:bookmarkEnd w:id="53"/>
      <w:bookmarkEnd w:id="54"/>
      <w:bookmarkEnd w:id="55"/>
      <w:bookmarkEnd w:id="56"/>
      <w:r w:rsidRPr="00CA6FFA">
        <w:t xml:space="preserve"> </w:t>
      </w:r>
    </w:p>
    <w:p w14:paraId="447483BF" w14:textId="77777777" w:rsidR="005C5475" w:rsidRPr="00C95C5E" w:rsidRDefault="005C5475" w:rsidP="00C95C5E">
      <w:pPr>
        <w:pStyle w:val="Kop2"/>
        <w:rPr>
          <w:rStyle w:val="Subtielebenadrukking"/>
          <w:rFonts w:ascii="Verdana" w:hAnsi="Verdana"/>
          <w:iCs/>
          <w:color w:val="000000" w:themeColor="text1"/>
          <w:sz w:val="22"/>
        </w:rPr>
      </w:pPr>
      <w:bookmarkStart w:id="59" w:name="_Toc184453292"/>
      <w:bookmarkStart w:id="60" w:name="_Toc266271825"/>
      <w:bookmarkStart w:id="61" w:name="_Toc271201096"/>
      <w:bookmarkStart w:id="62" w:name="_Toc271201160"/>
      <w:bookmarkStart w:id="63" w:name="_Toc271721579"/>
      <w:r w:rsidRPr="00C95C5E">
        <w:rPr>
          <w:rStyle w:val="Subtielebenadrukking"/>
          <w:rFonts w:ascii="Verdana" w:hAnsi="Verdana"/>
          <w:iCs/>
          <w:color w:val="000000" w:themeColor="text1"/>
          <w:sz w:val="22"/>
        </w:rPr>
        <w:t>3.1  Aanmelding en toelating van leerlingen</w:t>
      </w:r>
      <w:bookmarkEnd w:id="59"/>
      <w:bookmarkEnd w:id="60"/>
      <w:bookmarkEnd w:id="61"/>
      <w:bookmarkEnd w:id="62"/>
      <w:bookmarkEnd w:id="63"/>
    </w:p>
    <w:p w14:paraId="447483C0" w14:textId="77777777" w:rsidR="005C5475" w:rsidRPr="00D92F78" w:rsidRDefault="005C5475" w:rsidP="00C95C5E">
      <w:pPr>
        <w:pStyle w:val="Kop3"/>
      </w:pPr>
      <w:bookmarkStart w:id="64" w:name="_Toc52883052"/>
      <w:r w:rsidRPr="00D92F78">
        <w:t>Aanmelding</w:t>
      </w:r>
      <w:bookmarkEnd w:id="64"/>
    </w:p>
    <w:p w14:paraId="447483C1" w14:textId="69D87320" w:rsidR="005C5475" w:rsidRPr="00A13E56" w:rsidRDefault="005C5475" w:rsidP="00675D6D">
      <w:pPr>
        <w:spacing w:line="276" w:lineRule="auto"/>
        <w:rPr>
          <w:rFonts w:cs="Arial"/>
          <w:szCs w:val="22"/>
        </w:rPr>
      </w:pPr>
      <w:r w:rsidRPr="00A13E56">
        <w:rPr>
          <w:rFonts w:cs="Arial"/>
          <w:szCs w:val="22"/>
        </w:rPr>
        <w:t>Leerlingen worden door de ouders aangemeld bij de school. De (speciale) basisschool heeft samen met de ouders het digitale portfolio in Onderwijstransparant</w:t>
      </w:r>
      <w:r>
        <w:rPr>
          <w:rFonts w:cs="Arial"/>
          <w:szCs w:val="22"/>
        </w:rPr>
        <w:t xml:space="preserve"> volledig</w:t>
      </w:r>
      <w:r w:rsidRPr="00A13E56">
        <w:rPr>
          <w:rFonts w:cs="Arial"/>
          <w:szCs w:val="22"/>
        </w:rPr>
        <w:t xml:space="preserve"> ingevuld en een advies gegeven. Deze gegevens zijn uitgangspunt voor de toelatingscommissie van het Wellantcollege </w:t>
      </w:r>
      <w:r w:rsidR="003B04F9" w:rsidRPr="003B04F9">
        <w:rPr>
          <w:rFonts w:cs="Arial"/>
          <w:szCs w:val="22"/>
        </w:rPr>
        <w:t xml:space="preserve">VMBO &amp; MAVO Dordrecht </w:t>
      </w:r>
      <w:r w:rsidRPr="00A13E56">
        <w:rPr>
          <w:rFonts w:cs="Arial"/>
          <w:szCs w:val="22"/>
        </w:rPr>
        <w:t xml:space="preserve">om te besluiten tot toelating. De richtlijnen van het ministerie voor toelating en beoordeling worden hierbij gevolgd o.a. </w:t>
      </w:r>
    </w:p>
    <w:p w14:paraId="447483C2" w14:textId="77777777" w:rsidR="005C5475" w:rsidRPr="00A13E56" w:rsidRDefault="005C5475" w:rsidP="008C3D9B">
      <w:pPr>
        <w:pStyle w:val="Lijstalinea"/>
        <w:numPr>
          <w:ilvl w:val="0"/>
          <w:numId w:val="38"/>
        </w:numPr>
        <w:spacing w:line="276" w:lineRule="auto"/>
        <w:rPr>
          <w:rFonts w:cs="Arial"/>
          <w:szCs w:val="22"/>
        </w:rPr>
      </w:pPr>
      <w:r>
        <w:rPr>
          <w:rFonts w:cs="Arial"/>
          <w:szCs w:val="22"/>
        </w:rPr>
        <w:t>advies BAO</w:t>
      </w:r>
      <w:r w:rsidRPr="00A13E56">
        <w:rPr>
          <w:rFonts w:cs="Arial"/>
          <w:szCs w:val="22"/>
        </w:rPr>
        <w:t xml:space="preserve"> is leidend </w:t>
      </w:r>
    </w:p>
    <w:p w14:paraId="447483C3" w14:textId="77777777" w:rsidR="005C5475" w:rsidRPr="00A13E56" w:rsidRDefault="005C5475" w:rsidP="008C3D9B">
      <w:pPr>
        <w:pStyle w:val="Lijstalinea"/>
        <w:numPr>
          <w:ilvl w:val="0"/>
          <w:numId w:val="38"/>
        </w:numPr>
        <w:spacing w:line="276" w:lineRule="auto"/>
        <w:rPr>
          <w:rFonts w:cs="Arial"/>
          <w:szCs w:val="22"/>
        </w:rPr>
      </w:pPr>
      <w:r>
        <w:rPr>
          <w:rFonts w:cs="Arial"/>
          <w:szCs w:val="22"/>
        </w:rPr>
        <w:t>VO</w:t>
      </w:r>
      <w:r w:rsidRPr="00A13E56">
        <w:rPr>
          <w:rFonts w:cs="Arial"/>
          <w:szCs w:val="22"/>
        </w:rPr>
        <w:t xml:space="preserve"> mag geen aanvullende onderzoeksgegevens verzamelen en geen nieuwe of andere gegevens betrekken dan die de basisschool heeft aangeleverd</w:t>
      </w:r>
    </w:p>
    <w:p w14:paraId="447483C4" w14:textId="7CD667E3" w:rsidR="005C5475" w:rsidRPr="00D972A4" w:rsidRDefault="005C5475" w:rsidP="008C3D9B">
      <w:pPr>
        <w:pStyle w:val="Lijstalinea"/>
        <w:numPr>
          <w:ilvl w:val="0"/>
          <w:numId w:val="38"/>
        </w:numPr>
        <w:spacing w:line="276" w:lineRule="auto"/>
        <w:rPr>
          <w:rFonts w:cs="Arial"/>
        </w:rPr>
      </w:pPr>
      <w:r w:rsidRPr="5CA4AAFE">
        <w:rPr>
          <w:rFonts w:cs="Arial"/>
        </w:rPr>
        <w:t>afwijking van het niveau- advies kan alleen omhoog bijgesteld worden o.b.v. hogere CITO eindscore</w:t>
      </w:r>
    </w:p>
    <w:p w14:paraId="447483C5" w14:textId="77777777" w:rsidR="005C5475" w:rsidRPr="00D92F78" w:rsidRDefault="005C5475" w:rsidP="00C95C5E">
      <w:pPr>
        <w:pStyle w:val="Kop3"/>
      </w:pPr>
      <w:bookmarkStart w:id="65" w:name="_Toc52883053"/>
      <w:r w:rsidRPr="00D92F78">
        <w:t>Toelatingscommissie</w:t>
      </w:r>
      <w:bookmarkEnd w:id="65"/>
      <w:r w:rsidRPr="00D92F78">
        <w:t xml:space="preserve"> </w:t>
      </w:r>
    </w:p>
    <w:p w14:paraId="447483C6" w14:textId="5E87D9D3" w:rsidR="005C5475" w:rsidRPr="00CA6FFA" w:rsidRDefault="005C5475" w:rsidP="5CA4AAFE">
      <w:pPr>
        <w:spacing w:line="276" w:lineRule="auto"/>
        <w:rPr>
          <w:rFonts w:cs="Arial"/>
          <w:b/>
          <w:bCs w:val="0"/>
        </w:rPr>
      </w:pPr>
      <w:r w:rsidRPr="5CA4AAFE">
        <w:rPr>
          <w:rFonts w:cs="Arial"/>
        </w:rPr>
        <w:t>In de toelatingscommissie zitten: de leerlingbegeleiders, de coördinator onderwijsondersteuning en</w:t>
      </w:r>
      <w:r w:rsidR="47F478B6" w:rsidRPr="5CA4AAFE">
        <w:rPr>
          <w:rFonts w:cs="Arial"/>
        </w:rPr>
        <w:t xml:space="preserve"> een afgevaardigde uit het </w:t>
      </w:r>
      <w:r w:rsidRPr="5CA4AAFE">
        <w:rPr>
          <w:rFonts w:cs="Arial"/>
        </w:rPr>
        <w:t>docenten</w:t>
      </w:r>
      <w:r w:rsidR="43C822E1" w:rsidRPr="5CA4AAFE">
        <w:rPr>
          <w:rFonts w:cs="Arial"/>
        </w:rPr>
        <w:t>team</w:t>
      </w:r>
      <w:r w:rsidRPr="5CA4AAFE">
        <w:rPr>
          <w:rFonts w:cs="Arial"/>
        </w:rPr>
        <w:t xml:space="preserve"> (met als taak: deelname toelatingscommissie).</w:t>
      </w:r>
    </w:p>
    <w:p w14:paraId="21E32559" w14:textId="4555EFFC" w:rsidR="00D92F78" w:rsidRDefault="005C5475" w:rsidP="00D92F78">
      <w:pPr>
        <w:spacing w:line="276" w:lineRule="auto"/>
        <w:rPr>
          <w:rFonts w:cs="Arial"/>
          <w:szCs w:val="22"/>
        </w:rPr>
      </w:pPr>
      <w:r w:rsidRPr="00CA6FFA">
        <w:rPr>
          <w:rFonts w:cs="Arial"/>
          <w:szCs w:val="22"/>
        </w:rPr>
        <w:t>Indien leerlingen voldoen aan de toelatingscriteria voor het VMBO-</w:t>
      </w:r>
      <w:r>
        <w:rPr>
          <w:rFonts w:cs="Arial"/>
          <w:szCs w:val="22"/>
        </w:rPr>
        <w:t xml:space="preserve"> </w:t>
      </w:r>
      <w:r w:rsidRPr="00CA6FFA">
        <w:rPr>
          <w:rFonts w:cs="Arial"/>
          <w:szCs w:val="22"/>
        </w:rPr>
        <w:t>onderwijs</w:t>
      </w:r>
      <w:r w:rsidR="00EE1C89">
        <w:rPr>
          <w:rFonts w:cs="Arial"/>
          <w:szCs w:val="22"/>
        </w:rPr>
        <w:t xml:space="preserve"> (</w:t>
      </w:r>
      <w:r w:rsidR="00EE1C89" w:rsidRPr="0048671F">
        <w:rPr>
          <w:rFonts w:cs="Arial"/>
          <w:szCs w:val="22"/>
        </w:rPr>
        <w:t xml:space="preserve">zie plaatsingswijzer bijlage </w:t>
      </w:r>
      <w:r w:rsidR="00BE4CA9">
        <w:rPr>
          <w:rFonts w:cs="Arial"/>
          <w:szCs w:val="22"/>
        </w:rPr>
        <w:t>4</w:t>
      </w:r>
      <w:r w:rsidR="00EE1C89" w:rsidRPr="0048671F">
        <w:rPr>
          <w:rFonts w:cs="Arial"/>
          <w:szCs w:val="22"/>
        </w:rPr>
        <w:t>)</w:t>
      </w:r>
      <w:r w:rsidRPr="0048671F">
        <w:rPr>
          <w:rFonts w:cs="Arial"/>
          <w:szCs w:val="22"/>
        </w:rPr>
        <w:t xml:space="preserve"> </w:t>
      </w:r>
      <w:r w:rsidRPr="00CA6FFA">
        <w:rPr>
          <w:rFonts w:cs="Arial"/>
          <w:szCs w:val="22"/>
        </w:rPr>
        <w:t xml:space="preserve">dan zijn zij toelaatbaar. </w:t>
      </w:r>
      <w:r w:rsidR="00EE1C89">
        <w:rPr>
          <w:rFonts w:cs="Arial"/>
          <w:szCs w:val="22"/>
        </w:rPr>
        <w:t xml:space="preserve">Uitzondering hierop zijn leerlingen met </w:t>
      </w:r>
      <w:r w:rsidR="00D92F78">
        <w:rPr>
          <w:rFonts w:cs="Arial"/>
          <w:szCs w:val="22"/>
        </w:rPr>
        <w:t>ondersteuningsbehoefte die de basis ondersteuning overstijgen (zie 3.2</w:t>
      </w:r>
      <w:r w:rsidR="008E498E">
        <w:rPr>
          <w:rFonts w:cs="Arial"/>
          <w:szCs w:val="22"/>
        </w:rPr>
        <w:t>)</w:t>
      </w:r>
      <w:r w:rsidR="00D92F78">
        <w:rPr>
          <w:rFonts w:cs="Arial"/>
          <w:szCs w:val="22"/>
        </w:rPr>
        <w:t xml:space="preserve">.  </w:t>
      </w:r>
    </w:p>
    <w:p w14:paraId="447483C7" w14:textId="4CE9F45C" w:rsidR="005C5475" w:rsidRPr="00CA6FFA" w:rsidRDefault="00D92F78" w:rsidP="5CA4AAFE">
      <w:pPr>
        <w:spacing w:line="276" w:lineRule="auto"/>
        <w:rPr>
          <w:rFonts w:cs="Arial"/>
        </w:rPr>
      </w:pPr>
      <w:r w:rsidRPr="5CA4AAFE">
        <w:rPr>
          <w:rFonts w:cs="Arial"/>
        </w:rPr>
        <w:t xml:space="preserve">De leerlingen worden op </w:t>
      </w:r>
      <w:r w:rsidR="005C5475" w:rsidRPr="5CA4AAFE">
        <w:rPr>
          <w:rFonts w:cs="Arial"/>
        </w:rPr>
        <w:t>het Wellantcollege</w:t>
      </w:r>
      <w:r w:rsidR="003B04F9">
        <w:rPr>
          <w:rFonts w:cs="Arial"/>
        </w:rPr>
        <w:t xml:space="preserve"> </w:t>
      </w:r>
      <w:r w:rsidR="005C5475" w:rsidRPr="5CA4AAFE">
        <w:rPr>
          <w:rFonts w:cs="Arial"/>
        </w:rPr>
        <w:t xml:space="preserve"> </w:t>
      </w:r>
      <w:r w:rsidR="003B04F9" w:rsidRPr="003B04F9">
        <w:rPr>
          <w:rFonts w:cs="Arial"/>
        </w:rPr>
        <w:t xml:space="preserve">VMBO &amp; MAVO Dordrecht </w:t>
      </w:r>
      <w:r w:rsidRPr="5CA4AAFE">
        <w:rPr>
          <w:rFonts w:cs="Arial"/>
        </w:rPr>
        <w:t>d</w:t>
      </w:r>
      <w:r w:rsidR="005C5475" w:rsidRPr="5CA4AAFE">
        <w:rPr>
          <w:rFonts w:cs="Arial"/>
        </w:rPr>
        <w:t>eels in niveaugroepen geplaatst (BB / KB / GL/ TL</w:t>
      </w:r>
      <w:r w:rsidR="5E532D1A" w:rsidRPr="5CA4AAFE">
        <w:rPr>
          <w:rFonts w:cs="Arial"/>
        </w:rPr>
        <w:t>-MAVO</w:t>
      </w:r>
      <w:r w:rsidR="005C5475" w:rsidRPr="5CA4AAFE">
        <w:rPr>
          <w:rFonts w:cs="Arial"/>
        </w:rPr>
        <w:t>) en deels in gemengde groepen.</w:t>
      </w:r>
      <w:r w:rsidRPr="5CA4AAFE">
        <w:rPr>
          <w:rFonts w:cs="Arial"/>
        </w:rPr>
        <w:t xml:space="preserve"> Hierbij wordt gekeken naar ondersteuningsbehoefte, potentiele groei en organisatorische mogelijkheden. </w:t>
      </w:r>
    </w:p>
    <w:p w14:paraId="447483C8" w14:textId="77777777" w:rsidR="005C5475" w:rsidRPr="000E6BAC" w:rsidRDefault="005C5475" w:rsidP="00675D6D">
      <w:pPr>
        <w:spacing w:line="276" w:lineRule="auto"/>
        <w:rPr>
          <w:rStyle w:val="Subtielebenadrukking"/>
        </w:rPr>
      </w:pPr>
    </w:p>
    <w:p w14:paraId="356ABA0E" w14:textId="77777777" w:rsidR="00D92F78" w:rsidRDefault="00D92F78">
      <w:pPr>
        <w:spacing w:before="0" w:after="0" w:line="240" w:lineRule="auto"/>
        <w:jc w:val="left"/>
        <w:rPr>
          <w:rStyle w:val="Subtielebenadrukking"/>
        </w:rPr>
      </w:pPr>
      <w:r>
        <w:rPr>
          <w:rStyle w:val="Subtielebenadrukking"/>
        </w:rPr>
        <w:br w:type="page"/>
      </w:r>
    </w:p>
    <w:p w14:paraId="447483C9" w14:textId="53105A72" w:rsidR="005C5475" w:rsidRPr="00C95C5E" w:rsidRDefault="005C5475" w:rsidP="00C95C5E">
      <w:pPr>
        <w:pStyle w:val="Kop2"/>
        <w:rPr>
          <w:rStyle w:val="Subtielebenadrukking"/>
          <w:rFonts w:ascii="Verdana" w:hAnsi="Verdana"/>
          <w:iCs/>
          <w:color w:val="000000" w:themeColor="text1"/>
          <w:sz w:val="22"/>
        </w:rPr>
      </w:pPr>
      <w:r w:rsidRPr="00C95C5E">
        <w:rPr>
          <w:rStyle w:val="Subtielebenadrukking"/>
          <w:rFonts w:ascii="Verdana" w:hAnsi="Verdana"/>
          <w:iCs/>
          <w:color w:val="000000" w:themeColor="text1"/>
          <w:sz w:val="22"/>
        </w:rPr>
        <w:lastRenderedPageBreak/>
        <w:t xml:space="preserve">3.2. Aanmelding en toelating van leerlingen met extra onderwijsbehoeften </w:t>
      </w:r>
    </w:p>
    <w:p w14:paraId="447483CA" w14:textId="0B90C108" w:rsidR="005C5475" w:rsidRPr="00CA6FFA" w:rsidRDefault="005C5475" w:rsidP="5CA4AAFE">
      <w:pPr>
        <w:spacing w:line="276" w:lineRule="auto"/>
        <w:rPr>
          <w:rFonts w:cs="Arial"/>
        </w:rPr>
      </w:pPr>
      <w:r w:rsidRPr="5CA4AAFE">
        <w:rPr>
          <w:rFonts w:cs="Arial"/>
        </w:rPr>
        <w:t>Leerlingen met een LWOO- beschikking, BPO- arrangement  in het BAO.</w:t>
      </w:r>
    </w:p>
    <w:p w14:paraId="447483CC" w14:textId="72A57871" w:rsidR="005C5475" w:rsidRPr="00CA6FFA" w:rsidRDefault="005C5475" w:rsidP="00675D6D">
      <w:pPr>
        <w:spacing w:line="276" w:lineRule="auto"/>
        <w:rPr>
          <w:rFonts w:cs="Arial"/>
          <w:szCs w:val="22"/>
        </w:rPr>
      </w:pPr>
      <w:r w:rsidRPr="00CA6FFA">
        <w:rPr>
          <w:rFonts w:cs="Arial"/>
          <w:szCs w:val="22"/>
        </w:rPr>
        <w:t xml:space="preserve">Wanneer bij </w:t>
      </w:r>
      <w:r w:rsidR="00D92F78">
        <w:rPr>
          <w:rFonts w:cs="Arial"/>
          <w:szCs w:val="22"/>
        </w:rPr>
        <w:t xml:space="preserve">de </w:t>
      </w:r>
      <w:r w:rsidRPr="00CA6FFA">
        <w:rPr>
          <w:rFonts w:cs="Arial"/>
          <w:szCs w:val="22"/>
        </w:rPr>
        <w:t>aanmelding sprake is van onderwijsbehoeften, die de basisondersteuning overstijgen (waarvoor extra ondersteuning nodig is</w:t>
      </w:r>
      <w:r w:rsidR="008E498E">
        <w:rPr>
          <w:rFonts w:cs="Arial"/>
          <w:szCs w:val="22"/>
        </w:rPr>
        <w:t>, l</w:t>
      </w:r>
      <w:r w:rsidRPr="00CA6FFA">
        <w:rPr>
          <w:rFonts w:cs="Arial"/>
          <w:szCs w:val="22"/>
        </w:rPr>
        <w:t>eerling</w:t>
      </w:r>
      <w:r w:rsidR="008E498E">
        <w:rPr>
          <w:rFonts w:cs="Arial"/>
          <w:szCs w:val="22"/>
        </w:rPr>
        <w:t>en met e</w:t>
      </w:r>
      <w:r w:rsidRPr="00CA6FFA">
        <w:rPr>
          <w:rFonts w:cs="Arial"/>
          <w:szCs w:val="22"/>
        </w:rPr>
        <w:t xml:space="preserve">en Ontwikkelingsperspectief) wordt in de toelatingscommissie besproken in hoeverre de school tegemoet kan komen aan de onderwijsbehoeften van deze leerling. Het </w:t>
      </w:r>
      <w:r w:rsidR="00D92F78" w:rsidRPr="00CA6FFA">
        <w:rPr>
          <w:rFonts w:cs="Arial"/>
          <w:szCs w:val="22"/>
        </w:rPr>
        <w:t>Schoolondersteunings</w:t>
      </w:r>
      <w:r w:rsidR="00D92F78">
        <w:rPr>
          <w:rFonts w:cs="Arial"/>
          <w:szCs w:val="22"/>
        </w:rPr>
        <w:t>p</w:t>
      </w:r>
      <w:r w:rsidR="00D92F78" w:rsidRPr="00CA6FFA">
        <w:rPr>
          <w:rFonts w:cs="Arial"/>
          <w:szCs w:val="22"/>
        </w:rPr>
        <w:t>rofiel</w:t>
      </w:r>
      <w:r w:rsidRPr="00CA6FFA">
        <w:rPr>
          <w:rFonts w:cs="Arial"/>
          <w:szCs w:val="22"/>
        </w:rPr>
        <w:t xml:space="preserve"> is daarbij leidend. </w:t>
      </w:r>
    </w:p>
    <w:p w14:paraId="447483CD" w14:textId="77777777" w:rsidR="005C5475" w:rsidRPr="00CA6FFA" w:rsidRDefault="005C5475" w:rsidP="00675D6D">
      <w:pPr>
        <w:spacing w:line="276" w:lineRule="auto"/>
        <w:rPr>
          <w:rFonts w:cs="Arial"/>
          <w:szCs w:val="22"/>
        </w:rPr>
      </w:pPr>
      <w:r w:rsidRPr="00CA6FFA">
        <w:rPr>
          <w:rFonts w:cs="Arial"/>
          <w:szCs w:val="22"/>
        </w:rPr>
        <w:t xml:space="preserve">Voor deze leerlingen geldt een warme overdracht: een gesprek tussen (speciale) basisschool en de school voor voortgezet onderwijs, waarin een toelichting gegeven wordt op de aanmelding. </w:t>
      </w:r>
    </w:p>
    <w:p w14:paraId="447483CE" w14:textId="77777777" w:rsidR="005C5475" w:rsidRPr="00CA6FFA" w:rsidRDefault="005C5475" w:rsidP="00675D6D">
      <w:pPr>
        <w:spacing w:line="276" w:lineRule="auto"/>
        <w:rPr>
          <w:rFonts w:cs="Arial"/>
          <w:szCs w:val="22"/>
        </w:rPr>
      </w:pPr>
      <w:r w:rsidRPr="00CA6FFA">
        <w:rPr>
          <w:rFonts w:cs="Arial"/>
          <w:szCs w:val="22"/>
        </w:rPr>
        <w:t xml:space="preserve">De gegevens en het advies van de basisschool zijn richtinggevend bij de beoordeling. Alleen een aanvullend onderzoek naar specifieke onderwijsbehoeften, die van belang zijn voor het volgen van de opleiding, is toegestaan. </w:t>
      </w:r>
    </w:p>
    <w:p w14:paraId="447483D0" w14:textId="77777777" w:rsidR="005C5475" w:rsidRPr="008E498E" w:rsidRDefault="005C5475" w:rsidP="00C95C5E">
      <w:pPr>
        <w:pStyle w:val="Kop3"/>
      </w:pPr>
      <w:bookmarkStart w:id="66" w:name="_Toc52883055"/>
      <w:bookmarkStart w:id="67" w:name="_Toc184453293"/>
      <w:bookmarkStart w:id="68" w:name="_Toc266271826"/>
      <w:bookmarkStart w:id="69" w:name="_Toc271201097"/>
      <w:bookmarkStart w:id="70" w:name="_Toc271201161"/>
      <w:bookmarkStart w:id="71" w:name="_Toc271721580"/>
      <w:r w:rsidRPr="008E498E">
        <w:t>Omgaan met verschillen in onderwijsbehoeften</w:t>
      </w:r>
      <w:bookmarkEnd w:id="66"/>
    </w:p>
    <w:p w14:paraId="447483D1" w14:textId="2359302D" w:rsidR="005C5475" w:rsidRPr="009627F1" w:rsidRDefault="005C5475" w:rsidP="00675D6D">
      <w:pPr>
        <w:spacing w:line="276" w:lineRule="auto"/>
        <w:rPr>
          <w:rFonts w:cs="Arial"/>
          <w:bCs w:val="0"/>
          <w:szCs w:val="22"/>
        </w:rPr>
      </w:pPr>
      <w:r w:rsidRPr="009627F1">
        <w:rPr>
          <w:rFonts w:cs="Arial"/>
          <w:bCs w:val="0"/>
          <w:szCs w:val="22"/>
        </w:rPr>
        <w:t>Leerlingen worden bij plaatsing ingedeeld naar uitstroomniveau. Hierdoor ontstaan BB-, KB-, GL- en TL- klassen, maar ook gemengde klassen.</w:t>
      </w:r>
      <w:r>
        <w:rPr>
          <w:rFonts w:cs="Arial"/>
          <w:bCs w:val="0"/>
          <w:szCs w:val="22"/>
        </w:rPr>
        <w:t xml:space="preserve"> </w:t>
      </w:r>
      <w:r w:rsidRPr="009627F1">
        <w:rPr>
          <w:rFonts w:cs="Arial"/>
          <w:bCs w:val="0"/>
          <w:szCs w:val="22"/>
        </w:rPr>
        <w:t xml:space="preserve">In een aantal klassen worden kleinere groepen </w:t>
      </w:r>
      <w:r>
        <w:rPr>
          <w:rFonts w:cs="Arial"/>
          <w:bCs w:val="0"/>
          <w:szCs w:val="22"/>
        </w:rPr>
        <w:t>(</w:t>
      </w:r>
      <w:r w:rsidRPr="009627F1">
        <w:rPr>
          <w:rFonts w:cs="Arial"/>
          <w:bCs w:val="0"/>
          <w:szCs w:val="22"/>
        </w:rPr>
        <w:t xml:space="preserve">met een </w:t>
      </w:r>
      <w:r>
        <w:rPr>
          <w:rFonts w:cs="Arial"/>
          <w:bCs w:val="0"/>
          <w:szCs w:val="22"/>
        </w:rPr>
        <w:t>LWOO</w:t>
      </w:r>
      <w:r w:rsidRPr="009627F1">
        <w:rPr>
          <w:rFonts w:cs="Arial"/>
          <w:bCs w:val="0"/>
          <w:szCs w:val="22"/>
        </w:rPr>
        <w:t>- beschikking of BPO- arrangement</w:t>
      </w:r>
      <w:r>
        <w:rPr>
          <w:rFonts w:cs="Arial"/>
          <w:bCs w:val="0"/>
          <w:szCs w:val="22"/>
        </w:rPr>
        <w:t>)</w:t>
      </w:r>
      <w:r w:rsidRPr="009627F1">
        <w:rPr>
          <w:rFonts w:cs="Arial"/>
          <w:bCs w:val="0"/>
          <w:szCs w:val="22"/>
        </w:rPr>
        <w:t xml:space="preserve"> gevormd om beter tegemoet te kunnen komen aan </w:t>
      </w:r>
      <w:r w:rsidR="008E498E">
        <w:rPr>
          <w:rFonts w:cs="Arial"/>
          <w:bCs w:val="0"/>
          <w:szCs w:val="22"/>
        </w:rPr>
        <w:t>de</w:t>
      </w:r>
      <w:r w:rsidRPr="009627F1">
        <w:rPr>
          <w:rFonts w:cs="Arial"/>
          <w:bCs w:val="0"/>
          <w:szCs w:val="22"/>
        </w:rPr>
        <w:t xml:space="preserve"> onderwijsbehoeften. Een begeleider passend onderwijs en eventuele extra middelen worden op basis van het OPP aangevraagd bij het Loket, wanneer duidelijk is geworden welke onderwijsbehoeften de leerling in het voortgezet onderwijs hebben. De school verantwoordt de inzet aan het Loket door middel van een op grond van de evaluatie bijgesteld OPP.  </w:t>
      </w:r>
    </w:p>
    <w:p w14:paraId="447483D2" w14:textId="133E7C02" w:rsidR="005C5475" w:rsidRDefault="005C5475" w:rsidP="5CA4AAFE">
      <w:pPr>
        <w:spacing w:line="276" w:lineRule="auto"/>
        <w:rPr>
          <w:rFonts w:cs="Arial"/>
        </w:rPr>
      </w:pPr>
      <w:r w:rsidRPr="5CA4AAFE">
        <w:rPr>
          <w:rFonts w:cs="Arial"/>
        </w:rPr>
        <w:t xml:space="preserve">De toekenning van een </w:t>
      </w:r>
      <w:r w:rsidR="21A2D646" w:rsidRPr="5CA4AAFE">
        <w:rPr>
          <w:rFonts w:cs="Arial"/>
        </w:rPr>
        <w:t>LWOO</w:t>
      </w:r>
      <w:r w:rsidRPr="5CA4AAFE">
        <w:rPr>
          <w:rFonts w:cs="Arial"/>
        </w:rPr>
        <w:t xml:space="preserve"> blijft via landelijke criteria lopen. Het aanvragen van een LWOO- beschikking loopt via het Loket van het SWV. </w:t>
      </w:r>
    </w:p>
    <w:p w14:paraId="447483D3" w14:textId="77777777" w:rsidR="005C5475" w:rsidRPr="009627F1" w:rsidRDefault="005C5475" w:rsidP="00675D6D">
      <w:pPr>
        <w:spacing w:line="276" w:lineRule="auto"/>
        <w:rPr>
          <w:rFonts w:cs="Arial"/>
          <w:bCs w:val="0"/>
          <w:szCs w:val="22"/>
        </w:rPr>
      </w:pPr>
      <w:r>
        <w:rPr>
          <w:rFonts w:cs="Arial"/>
          <w:bCs w:val="0"/>
          <w:szCs w:val="22"/>
        </w:rPr>
        <w:t>Al d</w:t>
      </w:r>
      <w:r w:rsidRPr="009627F1">
        <w:rPr>
          <w:rFonts w:cs="Arial"/>
          <w:bCs w:val="0"/>
          <w:szCs w:val="22"/>
        </w:rPr>
        <w:t>eze leerlingen met extra ondersteuningsbehoeften vallen in principe net zoals andere leerlingen onder de HGW-cyclus in de ondersteuningsstructuur.</w:t>
      </w:r>
    </w:p>
    <w:p w14:paraId="447483D4" w14:textId="77777777" w:rsidR="005C5475" w:rsidRDefault="005C5475" w:rsidP="00675D6D">
      <w:pPr>
        <w:spacing w:line="276" w:lineRule="auto"/>
        <w:rPr>
          <w:rFonts w:cs="Arial"/>
          <w:bCs w:val="0"/>
          <w:szCs w:val="22"/>
        </w:rPr>
      </w:pPr>
      <w:r>
        <w:rPr>
          <w:rFonts w:cs="Arial"/>
          <w:bCs w:val="0"/>
          <w:szCs w:val="22"/>
        </w:rPr>
        <w:br w:type="page"/>
      </w:r>
    </w:p>
    <w:p w14:paraId="447483D5" w14:textId="77777777" w:rsidR="005C5475" w:rsidRPr="008E498E" w:rsidRDefault="005C5475" w:rsidP="00C95C5E">
      <w:pPr>
        <w:pStyle w:val="Kop3"/>
      </w:pPr>
      <w:bookmarkStart w:id="72" w:name="_Toc52883056"/>
      <w:r w:rsidRPr="008E498E">
        <w:lastRenderedPageBreak/>
        <w:t>Afwijzing leerlingen</w:t>
      </w:r>
      <w:bookmarkEnd w:id="72"/>
    </w:p>
    <w:p w14:paraId="447483D6" w14:textId="30FDE375" w:rsidR="005C5475" w:rsidRPr="009627F1" w:rsidRDefault="005C5475" w:rsidP="00675D6D">
      <w:pPr>
        <w:spacing w:line="276" w:lineRule="auto"/>
        <w:rPr>
          <w:rFonts w:cs="Arial"/>
          <w:szCs w:val="22"/>
        </w:rPr>
      </w:pPr>
      <w:r w:rsidRPr="00CA6FFA">
        <w:rPr>
          <w:rFonts w:cs="Arial"/>
          <w:szCs w:val="22"/>
        </w:rPr>
        <w:t>Leerlingen, die op grond van de stimulerende en belemmerende kanten in hun ontwikkeling (ontwikkelingsniveau, specifieke gedragskenmerk</w:t>
      </w:r>
      <w:r>
        <w:rPr>
          <w:rFonts w:cs="Arial"/>
          <w:szCs w:val="22"/>
        </w:rPr>
        <w:t>en of lichamelijke beperkingen)</w:t>
      </w:r>
      <w:r w:rsidRPr="00CA6FFA">
        <w:rPr>
          <w:rFonts w:cs="Arial"/>
          <w:szCs w:val="22"/>
        </w:rPr>
        <w:t xml:space="preserve"> </w:t>
      </w:r>
      <w:r>
        <w:rPr>
          <w:rFonts w:cs="Arial"/>
          <w:szCs w:val="22"/>
        </w:rPr>
        <w:t xml:space="preserve">kunnen dusdanige </w:t>
      </w:r>
      <w:r w:rsidRPr="00CA6FFA">
        <w:rPr>
          <w:rFonts w:cs="Arial"/>
          <w:szCs w:val="22"/>
        </w:rPr>
        <w:t>specifieke extra onderwijsbehoeften hebben, dat de school daaraan niet tegemoet kan komen. Zij worden afgewezen voor toelating. Deze leerlingen kunnen niet met basisondersteuning én extra ondersteuning binnen de school begeleid worden. De toelatingscommissie onderbouwt de afwijzing door aan te geven waarom de school niet kan voldoen aan de onderwijsbehoeften van deze leerling en welk schooltype dat mogelijk wel kan. Ouders worden hierover in een persoonlijk gesprek geïnformeerd. De school verwijst de ouders vervolgens door naar de school die daar mogelijk wel aan tegemoet kan komen</w:t>
      </w:r>
      <w:r>
        <w:rPr>
          <w:rFonts w:cs="Arial"/>
          <w:szCs w:val="22"/>
        </w:rPr>
        <w:t xml:space="preserve"> en voldoet daarmee aan de z</w:t>
      </w:r>
      <w:r w:rsidRPr="009627F1">
        <w:rPr>
          <w:rFonts w:cs="Arial"/>
          <w:szCs w:val="22"/>
        </w:rPr>
        <w:t>orgplicht</w:t>
      </w:r>
      <w:r>
        <w:rPr>
          <w:rFonts w:cs="Arial"/>
          <w:szCs w:val="22"/>
        </w:rPr>
        <w:t>.</w:t>
      </w:r>
      <w:r w:rsidRPr="009627F1">
        <w:rPr>
          <w:rFonts w:cs="Arial"/>
          <w:szCs w:val="22"/>
        </w:rPr>
        <w:t xml:space="preserve"> Het Loket </w:t>
      </w:r>
      <w:r>
        <w:rPr>
          <w:rFonts w:cs="Arial"/>
          <w:szCs w:val="22"/>
        </w:rPr>
        <w:t>van het SWV</w:t>
      </w:r>
      <w:r w:rsidRPr="009627F1">
        <w:rPr>
          <w:rFonts w:cs="Arial"/>
          <w:szCs w:val="22"/>
        </w:rPr>
        <w:t xml:space="preserve"> kan in voorkomende gevallen </w:t>
      </w:r>
      <w:r>
        <w:rPr>
          <w:rFonts w:cs="Arial"/>
          <w:szCs w:val="22"/>
        </w:rPr>
        <w:t xml:space="preserve">(mede) </w:t>
      </w:r>
      <w:r w:rsidRPr="009627F1">
        <w:rPr>
          <w:rFonts w:cs="Arial"/>
          <w:szCs w:val="22"/>
        </w:rPr>
        <w:t xml:space="preserve">een advies geven over een bepaald schoolniveau of schooltype en waar mogelijk op welke school, wanneer ouders en school er samen niet uit </w:t>
      </w:r>
      <w:r w:rsidRPr="008E498E">
        <w:rPr>
          <w:rFonts w:cs="Arial"/>
          <w:szCs w:val="22"/>
        </w:rPr>
        <w:t>komen</w:t>
      </w:r>
      <w:bookmarkEnd w:id="67"/>
      <w:bookmarkEnd w:id="68"/>
      <w:bookmarkEnd w:id="69"/>
      <w:bookmarkEnd w:id="70"/>
      <w:bookmarkEnd w:id="71"/>
      <w:r w:rsidR="008E498E" w:rsidRPr="008E498E">
        <w:rPr>
          <w:rFonts w:cs="Arial"/>
          <w:szCs w:val="22"/>
        </w:rPr>
        <w:t xml:space="preserve">. </w:t>
      </w:r>
    </w:p>
    <w:p w14:paraId="447483D8" w14:textId="77777777" w:rsidR="005C5475" w:rsidRPr="008E498E" w:rsidRDefault="005C5475" w:rsidP="00C95C5E">
      <w:pPr>
        <w:pStyle w:val="Kop3"/>
      </w:pPr>
      <w:bookmarkStart w:id="73" w:name="_Toc52883057"/>
      <w:r w:rsidRPr="008E498E">
        <w:t>Aanmelding en toelating van leerlingen met een cluster 1 of 2 indicatie</w:t>
      </w:r>
      <w:bookmarkEnd w:id="73"/>
      <w:r w:rsidRPr="008E498E">
        <w:t xml:space="preserve"> </w:t>
      </w:r>
    </w:p>
    <w:p w14:paraId="447483D9" w14:textId="77777777" w:rsidR="005C5475" w:rsidRPr="00CA6FFA" w:rsidRDefault="005C5475" w:rsidP="00675D6D">
      <w:pPr>
        <w:spacing w:line="276" w:lineRule="auto"/>
        <w:rPr>
          <w:rFonts w:cs="Arial"/>
          <w:szCs w:val="22"/>
        </w:rPr>
      </w:pPr>
      <w:r w:rsidRPr="00CA6FFA">
        <w:rPr>
          <w:rFonts w:cs="Arial"/>
          <w:szCs w:val="22"/>
        </w:rPr>
        <w:t>Leerlingen met een OPP op de (speciale) basisschool, die vallen onder</w:t>
      </w:r>
      <w:r>
        <w:rPr>
          <w:rFonts w:cs="Arial"/>
          <w:szCs w:val="22"/>
        </w:rPr>
        <w:t xml:space="preserve"> cluster 1 (visueel beperkte</w:t>
      </w:r>
      <w:r w:rsidRPr="00CA6FFA">
        <w:rPr>
          <w:rFonts w:cs="Arial"/>
          <w:szCs w:val="22"/>
        </w:rPr>
        <w:t xml:space="preserve"> kinderen</w:t>
      </w:r>
      <w:r>
        <w:rPr>
          <w:rFonts w:cs="Arial"/>
          <w:szCs w:val="22"/>
        </w:rPr>
        <w:t>: Visio)</w:t>
      </w:r>
      <w:r w:rsidRPr="00CA6FFA">
        <w:rPr>
          <w:rFonts w:cs="Arial"/>
          <w:szCs w:val="22"/>
        </w:rPr>
        <w:t xml:space="preserve"> of 2 (dove en slechthorende kinderen en kinderen met ernstige spraak/taalmoeilijkheden</w:t>
      </w:r>
      <w:r>
        <w:rPr>
          <w:rFonts w:cs="Arial"/>
          <w:szCs w:val="22"/>
        </w:rPr>
        <w:t>: Auris</w:t>
      </w:r>
      <w:r w:rsidRPr="00CA6FFA">
        <w:rPr>
          <w:rFonts w:cs="Arial"/>
          <w:szCs w:val="22"/>
        </w:rPr>
        <w:t>) of leerlingen die in willen stromen vanuit een s</w:t>
      </w:r>
      <w:r>
        <w:rPr>
          <w:rFonts w:cs="Arial"/>
          <w:szCs w:val="22"/>
        </w:rPr>
        <w:t xml:space="preserve">peciaal </w:t>
      </w:r>
      <w:r w:rsidRPr="00CA6FFA">
        <w:rPr>
          <w:rFonts w:cs="Arial"/>
          <w:szCs w:val="22"/>
        </w:rPr>
        <w:t>o</w:t>
      </w:r>
      <w:r>
        <w:rPr>
          <w:rFonts w:cs="Arial"/>
          <w:szCs w:val="22"/>
        </w:rPr>
        <w:t>nderwijs</w:t>
      </w:r>
      <w:r w:rsidRPr="00CA6FFA">
        <w:rPr>
          <w:rFonts w:cs="Arial"/>
          <w:szCs w:val="22"/>
        </w:rPr>
        <w:t xml:space="preserve"> voorziening cluster 1 of 2 worden eveneens besproken in de toelatingscommissie van de school. Wanneer de school tegemoet kan komen aan de onderwijsbehoeften van de leerling wordt deze  toegelaten. De </w:t>
      </w:r>
      <w:r>
        <w:rPr>
          <w:rFonts w:cs="Arial"/>
          <w:szCs w:val="22"/>
        </w:rPr>
        <w:t>coördinator onderwijsondersteuning</w:t>
      </w:r>
      <w:r w:rsidRPr="00CA6FFA">
        <w:rPr>
          <w:rFonts w:cs="Arial"/>
          <w:szCs w:val="22"/>
        </w:rPr>
        <w:t xml:space="preserve"> stelt </w:t>
      </w:r>
      <w:r>
        <w:rPr>
          <w:rFonts w:cs="Arial"/>
          <w:szCs w:val="22"/>
        </w:rPr>
        <w:t xml:space="preserve">samen met de ouders en leerling, mentor en leerlingbegeleider het OPP vast. </w:t>
      </w:r>
      <w:r w:rsidRPr="00A41DE4">
        <w:rPr>
          <w:rFonts w:cs="Arial"/>
          <w:szCs w:val="22"/>
        </w:rPr>
        <w:t>Het Ontwikkelingsperspectief</w:t>
      </w:r>
      <w:r w:rsidRPr="001A3EC4">
        <w:rPr>
          <w:rFonts w:cs="Arial"/>
          <w:color w:val="FF0000"/>
          <w:szCs w:val="22"/>
        </w:rPr>
        <w:t xml:space="preserve"> </w:t>
      </w:r>
      <w:r>
        <w:rPr>
          <w:rFonts w:cs="Arial"/>
          <w:szCs w:val="22"/>
        </w:rPr>
        <w:t xml:space="preserve">van de school van herkomst wordt in het eerste jaar overgenomen en waar nodig, vooraf bijgesteld. Om de 5-6 weken wordt met ouders, leerling, mentor en begeleider geëvalueerd. Dit wordt vastgelegd in het Ontwikkelingsperspectief. Aan het eind van betreffende leerjaar wordt het geheel omgezet in het format dat ontwikkeld is door het SWV. </w:t>
      </w:r>
    </w:p>
    <w:p w14:paraId="447483DA" w14:textId="77777777" w:rsidR="005C5475" w:rsidRPr="00CA6FFA" w:rsidRDefault="005C5475" w:rsidP="00675D6D">
      <w:pPr>
        <w:spacing w:line="276" w:lineRule="auto"/>
        <w:rPr>
          <w:rFonts w:cs="Arial"/>
          <w:szCs w:val="22"/>
        </w:rPr>
      </w:pPr>
      <w:r w:rsidRPr="00CA6FFA">
        <w:rPr>
          <w:rFonts w:cs="Arial"/>
          <w:szCs w:val="22"/>
        </w:rPr>
        <w:t xml:space="preserve">Voor cluster 1 en 2 zal de mogelijkheid om een indicatie aan te vragen bij de Commissie voor Indicatiestelling blijven bestaan op basis van de thans geldende criteria. </w:t>
      </w:r>
    </w:p>
    <w:p w14:paraId="447483DB" w14:textId="77777777" w:rsidR="005C5475" w:rsidRPr="00C95C5E" w:rsidRDefault="005C5475" w:rsidP="00C95C5E">
      <w:pPr>
        <w:pStyle w:val="Kop3"/>
        <w:rPr>
          <w:rStyle w:val="Subtielebenadrukking"/>
          <w:rFonts w:ascii="Verdana" w:hAnsi="Verdana"/>
          <w:iCs w:val="0"/>
          <w:color w:val="000000" w:themeColor="text1"/>
          <w:sz w:val="22"/>
        </w:rPr>
      </w:pPr>
      <w:bookmarkStart w:id="74" w:name="_Toc266271827"/>
      <w:bookmarkStart w:id="75" w:name="_Toc271201098"/>
      <w:bookmarkStart w:id="76" w:name="_Toc271201162"/>
      <w:bookmarkStart w:id="77" w:name="_Toc271721581"/>
      <w:bookmarkStart w:id="78" w:name="_Toc184453294"/>
      <w:r w:rsidRPr="00C95C5E">
        <w:rPr>
          <w:rStyle w:val="Subtielebenadrukking"/>
          <w:rFonts w:ascii="Verdana" w:hAnsi="Verdana"/>
          <w:iCs w:val="0"/>
          <w:color w:val="000000" w:themeColor="text1"/>
          <w:sz w:val="22"/>
        </w:rPr>
        <w:t>3.3. Instroom- en uitstroomleerlingen</w:t>
      </w:r>
      <w:bookmarkEnd w:id="74"/>
      <w:bookmarkEnd w:id="75"/>
      <w:bookmarkEnd w:id="76"/>
      <w:bookmarkEnd w:id="77"/>
    </w:p>
    <w:p w14:paraId="447483DC" w14:textId="77777777" w:rsidR="005C5475" w:rsidRPr="00CA6FFA" w:rsidRDefault="005C5475" w:rsidP="00675D6D">
      <w:pPr>
        <w:pStyle w:val="Plattetekst"/>
        <w:spacing w:line="276" w:lineRule="auto"/>
        <w:rPr>
          <w:rFonts w:cs="Arial"/>
          <w:i w:val="0"/>
          <w:sz w:val="22"/>
          <w:szCs w:val="22"/>
        </w:rPr>
      </w:pPr>
      <w:r w:rsidRPr="00CA6FFA">
        <w:rPr>
          <w:rFonts w:cs="Arial"/>
          <w:i w:val="0"/>
          <w:sz w:val="22"/>
          <w:szCs w:val="22"/>
        </w:rPr>
        <w:t xml:space="preserve">Tussentijdse instroom- of uitstroomleerlingen worden </w:t>
      </w:r>
      <w:r>
        <w:rPr>
          <w:rFonts w:cs="Arial"/>
          <w:i w:val="0"/>
          <w:sz w:val="22"/>
          <w:szCs w:val="22"/>
        </w:rPr>
        <w:t xml:space="preserve">door de verwijzende school </w:t>
      </w:r>
      <w:r w:rsidRPr="00CA6FFA">
        <w:rPr>
          <w:rFonts w:cs="Arial"/>
          <w:i w:val="0"/>
          <w:sz w:val="22"/>
          <w:szCs w:val="22"/>
        </w:rPr>
        <w:t xml:space="preserve">aangemeld met het portfolio/ aangeleverde dossier en het VO-VO formulier (SWV-afspraak) en een intakegesprek tussen ouders, leerling en leerlingbegeleider. </w:t>
      </w:r>
    </w:p>
    <w:p w14:paraId="447483DD" w14:textId="77777777" w:rsidR="005C5475" w:rsidRPr="00CA6FFA" w:rsidRDefault="005C5475" w:rsidP="00675D6D">
      <w:pPr>
        <w:spacing w:line="276" w:lineRule="auto"/>
        <w:rPr>
          <w:rFonts w:cs="Arial"/>
          <w:szCs w:val="22"/>
        </w:rPr>
      </w:pPr>
      <w:r w:rsidRPr="00CA6FFA">
        <w:rPr>
          <w:rFonts w:cs="Arial"/>
          <w:szCs w:val="22"/>
        </w:rPr>
        <w:t>Wanneer er sprake is van specifieke extra onderwijsbehoeften dan volgt een gesprek tussen ouders, leerling, leerlingbegeleider</w:t>
      </w:r>
      <w:r w:rsidRPr="00CA6FFA">
        <w:rPr>
          <w:rFonts w:cs="Arial"/>
          <w:b/>
          <w:i/>
          <w:szCs w:val="22"/>
        </w:rPr>
        <w:t xml:space="preserve"> </w:t>
      </w:r>
      <w:r w:rsidRPr="00CA6FFA">
        <w:rPr>
          <w:rFonts w:cs="Arial"/>
          <w:szCs w:val="22"/>
        </w:rPr>
        <w:t>en coördinator onderwijsondersteuning</w:t>
      </w:r>
      <w:r w:rsidRPr="00CA6FFA">
        <w:rPr>
          <w:rFonts w:cs="Arial"/>
          <w:b/>
          <w:i/>
          <w:szCs w:val="22"/>
        </w:rPr>
        <w:t xml:space="preserve"> </w:t>
      </w:r>
      <w:r w:rsidRPr="00CA6FFA">
        <w:rPr>
          <w:rFonts w:cs="Arial"/>
          <w:szCs w:val="22"/>
        </w:rPr>
        <w:t xml:space="preserve">om een inschatting te kunnen maken of de school tegemoet kan komen aan de onderwijsbehoeften van de leerling en de leerling dus toelaatbaar is. Het schoolondersteuningsprofiel van de school wordt daarbij gehanteerd als leidraad. Indien nodig kunnen aanvullende onderzoeksgegevens worden opgevraagd. Ouders </w:t>
      </w:r>
      <w:r>
        <w:rPr>
          <w:rFonts w:cs="Arial"/>
          <w:szCs w:val="22"/>
        </w:rPr>
        <w:t xml:space="preserve">en verwijzende school </w:t>
      </w:r>
      <w:r w:rsidRPr="00CA6FFA">
        <w:rPr>
          <w:rFonts w:cs="Arial"/>
          <w:szCs w:val="22"/>
        </w:rPr>
        <w:t xml:space="preserve">worden </w:t>
      </w:r>
      <w:r>
        <w:rPr>
          <w:rFonts w:cs="Arial"/>
          <w:szCs w:val="22"/>
        </w:rPr>
        <w:t xml:space="preserve">over </w:t>
      </w:r>
      <w:r w:rsidRPr="00CA6FFA">
        <w:rPr>
          <w:rFonts w:cs="Arial"/>
          <w:szCs w:val="22"/>
        </w:rPr>
        <w:t xml:space="preserve">het besluit tot toelating dan wel afwijzing geïnformeerd. </w:t>
      </w:r>
    </w:p>
    <w:bookmarkEnd w:id="78"/>
    <w:p w14:paraId="447483DE" w14:textId="77777777" w:rsidR="005C5475" w:rsidRPr="000E6BAC" w:rsidRDefault="005C5475" w:rsidP="000E6BAC">
      <w:pPr>
        <w:rPr>
          <w:rStyle w:val="Subtielebenadrukking"/>
        </w:rPr>
      </w:pPr>
    </w:p>
    <w:p w14:paraId="7AB20B65" w14:textId="77777777" w:rsidR="00435A6F" w:rsidRDefault="00435A6F">
      <w:pPr>
        <w:spacing w:before="0" w:after="0" w:line="240" w:lineRule="auto"/>
        <w:jc w:val="left"/>
        <w:rPr>
          <w:rStyle w:val="Subtielebenadrukking"/>
          <w:rFonts w:ascii="Verdana" w:hAnsi="Verdana"/>
          <w:b/>
          <w:color w:val="000000" w:themeColor="text1"/>
          <w:sz w:val="22"/>
        </w:rPr>
      </w:pPr>
      <w:r>
        <w:rPr>
          <w:rStyle w:val="Subtielebenadrukking"/>
          <w:rFonts w:ascii="Verdana" w:hAnsi="Verdana"/>
          <w:iCs w:val="0"/>
          <w:color w:val="000000" w:themeColor="text1"/>
          <w:sz w:val="22"/>
        </w:rPr>
        <w:br w:type="page"/>
      </w:r>
    </w:p>
    <w:p w14:paraId="447483DF" w14:textId="77777777" w:rsidR="005C5475" w:rsidRPr="00C95C5E" w:rsidRDefault="005C5475" w:rsidP="00C95C5E">
      <w:pPr>
        <w:pStyle w:val="Kop2"/>
        <w:rPr>
          <w:rStyle w:val="Subtielebenadrukking"/>
          <w:rFonts w:ascii="Verdana" w:hAnsi="Verdana"/>
          <w:iCs/>
          <w:color w:val="000000" w:themeColor="text1"/>
          <w:sz w:val="22"/>
        </w:rPr>
      </w:pPr>
      <w:r w:rsidRPr="00C95C5E">
        <w:rPr>
          <w:rStyle w:val="Subtielebenadrukking"/>
          <w:rFonts w:ascii="Verdana" w:hAnsi="Verdana"/>
          <w:iCs/>
          <w:color w:val="000000" w:themeColor="text1"/>
          <w:sz w:val="22"/>
        </w:rPr>
        <w:lastRenderedPageBreak/>
        <w:t>3.4. Overdracht zorgleerlingen naar het MBO</w:t>
      </w:r>
    </w:p>
    <w:p w14:paraId="447483E0" w14:textId="3CF6A664" w:rsidR="005C5475" w:rsidRPr="00CA6FFA" w:rsidRDefault="005C5475" w:rsidP="00675D6D">
      <w:pPr>
        <w:spacing w:line="276" w:lineRule="auto"/>
        <w:rPr>
          <w:rFonts w:cs="Arial"/>
          <w:szCs w:val="22"/>
        </w:rPr>
      </w:pPr>
      <w:r w:rsidRPr="00CA6FFA">
        <w:rPr>
          <w:rFonts w:cs="Arial"/>
          <w:szCs w:val="22"/>
        </w:rPr>
        <w:t xml:space="preserve">De overdracht van leerlingen met extra- of speciale ondersteuningsbehoeften naar (alle vormen van) het MBO verloopt in eerste instantie door in “Intergrip”, een digitaal </w:t>
      </w:r>
      <w:r w:rsidR="008E498E" w:rsidRPr="00CA6FFA">
        <w:rPr>
          <w:rFonts w:cs="Arial"/>
          <w:szCs w:val="22"/>
        </w:rPr>
        <w:t>leerling administratiesysteem</w:t>
      </w:r>
      <w:r w:rsidRPr="00CA6FFA">
        <w:rPr>
          <w:rFonts w:cs="Arial"/>
          <w:szCs w:val="22"/>
        </w:rPr>
        <w:t>, aan te geven dat een leerling extra onderwijsbehoeften heeft. Vervolgens kan op initiatief van het MBO een warme overdracht plaatsvinden van het dossier. De leerlingbegeleiders bespreken met elkaar die leerlingen die overstappen naar MBO.</w:t>
      </w:r>
    </w:p>
    <w:p w14:paraId="447483E1" w14:textId="0C8CE1C5" w:rsidR="005C5475" w:rsidRDefault="005C5475" w:rsidP="00675D6D">
      <w:pPr>
        <w:spacing w:line="276" w:lineRule="auto"/>
        <w:rPr>
          <w:rFonts w:cs="Arial"/>
          <w:szCs w:val="22"/>
        </w:rPr>
      </w:pPr>
      <w:r w:rsidRPr="00CA6FFA">
        <w:rPr>
          <w:rFonts w:cs="Arial"/>
          <w:szCs w:val="22"/>
        </w:rPr>
        <w:t xml:space="preserve">Hierbij komt ook een eventueel Ontwikkelingsperspectief aan de orde en het vervolg van de begeleiding binnen het MBO. </w:t>
      </w:r>
    </w:p>
    <w:p w14:paraId="13BDF479" w14:textId="77777777" w:rsidR="00C95C5E" w:rsidRPr="00CA6FFA" w:rsidRDefault="00C95C5E" w:rsidP="00675D6D">
      <w:pPr>
        <w:spacing w:line="276" w:lineRule="auto"/>
        <w:rPr>
          <w:rFonts w:cs="Arial"/>
          <w:szCs w:val="22"/>
        </w:rPr>
      </w:pPr>
    </w:p>
    <w:p w14:paraId="447483E3" w14:textId="77777777" w:rsidR="005C5475" w:rsidRPr="00C95C5E" w:rsidRDefault="005C5475" w:rsidP="00C95C5E">
      <w:pPr>
        <w:pStyle w:val="Kop2"/>
        <w:rPr>
          <w:rStyle w:val="Subtielebenadrukking"/>
          <w:rFonts w:ascii="Verdana" w:hAnsi="Verdana"/>
          <w:iCs/>
          <w:color w:val="000000" w:themeColor="text1"/>
          <w:sz w:val="22"/>
        </w:rPr>
      </w:pPr>
      <w:r w:rsidRPr="00C95C5E">
        <w:rPr>
          <w:rStyle w:val="Subtielebenadrukking"/>
          <w:rFonts w:ascii="Verdana" w:hAnsi="Verdana"/>
          <w:iCs/>
          <w:color w:val="000000" w:themeColor="text1"/>
          <w:sz w:val="22"/>
        </w:rPr>
        <w:t xml:space="preserve">3.5. Opbrengsten 2017- 2019 </w:t>
      </w:r>
    </w:p>
    <w:p w14:paraId="447483E4" w14:textId="77777777" w:rsidR="005C5475" w:rsidRPr="00D972A4" w:rsidRDefault="005C5475" w:rsidP="00675D6D">
      <w:pPr>
        <w:spacing w:line="276" w:lineRule="auto"/>
        <w:rPr>
          <w:rFonts w:cs="Arial"/>
          <w:szCs w:val="22"/>
        </w:rPr>
      </w:pPr>
      <w:r>
        <w:rPr>
          <w:rFonts w:cs="Arial"/>
          <w:szCs w:val="22"/>
        </w:rPr>
        <w:t>A</w:t>
      </w:r>
      <w:r w:rsidRPr="00D972A4">
        <w:rPr>
          <w:rFonts w:cs="Arial"/>
          <w:szCs w:val="22"/>
        </w:rPr>
        <w:t xml:space="preserve">anmelding, toelating en verwijzing van leerlingen </w:t>
      </w:r>
    </w:p>
    <w:p w14:paraId="447483E5" w14:textId="59DB8B0B" w:rsidR="005C5475" w:rsidRPr="00B818FA" w:rsidRDefault="003E7E9A" w:rsidP="00675D6D">
      <w:pPr>
        <w:pStyle w:val="Lijstalinea"/>
        <w:numPr>
          <w:ilvl w:val="0"/>
          <w:numId w:val="4"/>
        </w:numPr>
        <w:spacing w:line="276" w:lineRule="auto"/>
        <w:rPr>
          <w:rFonts w:cs="Arial"/>
          <w:szCs w:val="22"/>
        </w:rPr>
      </w:pPr>
      <w:r>
        <w:rPr>
          <w:rFonts w:cs="Arial"/>
          <w:szCs w:val="22"/>
        </w:rPr>
        <w:t>C</w:t>
      </w:r>
      <w:r w:rsidR="005C5475" w:rsidRPr="00B818FA">
        <w:rPr>
          <w:rFonts w:cs="Arial"/>
          <w:szCs w:val="22"/>
        </w:rPr>
        <w:t>ommissie die werkt volgens de laatste nieuwe regels van het ministerie</w:t>
      </w:r>
      <w:r>
        <w:rPr>
          <w:rFonts w:cs="Arial"/>
          <w:szCs w:val="22"/>
        </w:rPr>
        <w:t>.</w:t>
      </w:r>
    </w:p>
    <w:p w14:paraId="447483E6" w14:textId="119D08A4" w:rsidR="005C5475" w:rsidRPr="00B818FA" w:rsidRDefault="003E7E9A" w:rsidP="00675D6D">
      <w:pPr>
        <w:pStyle w:val="Lijstalinea"/>
        <w:numPr>
          <w:ilvl w:val="0"/>
          <w:numId w:val="4"/>
        </w:numPr>
        <w:spacing w:line="276" w:lineRule="auto"/>
        <w:rPr>
          <w:rFonts w:cs="Arial"/>
          <w:szCs w:val="22"/>
        </w:rPr>
      </w:pPr>
      <w:r>
        <w:rPr>
          <w:rFonts w:cs="Arial"/>
          <w:szCs w:val="22"/>
        </w:rPr>
        <w:t>E</w:t>
      </w:r>
      <w:r w:rsidR="005C5475" w:rsidRPr="00B818FA">
        <w:rPr>
          <w:rFonts w:cs="Arial"/>
          <w:szCs w:val="22"/>
        </w:rPr>
        <w:t>valueren en bijstellen van het format voor het ontwikkelingsperspectief (OPP)</w:t>
      </w:r>
      <w:r>
        <w:rPr>
          <w:rFonts w:cs="Arial"/>
          <w:szCs w:val="22"/>
        </w:rPr>
        <w:t>.</w:t>
      </w:r>
    </w:p>
    <w:p w14:paraId="447483E7" w14:textId="48FCFFB3" w:rsidR="005C5475" w:rsidRDefault="003E7E9A" w:rsidP="00675D6D">
      <w:pPr>
        <w:pStyle w:val="Lijstalinea"/>
        <w:numPr>
          <w:ilvl w:val="0"/>
          <w:numId w:val="4"/>
        </w:numPr>
        <w:spacing w:line="276" w:lineRule="auto"/>
        <w:rPr>
          <w:rFonts w:cs="Arial"/>
          <w:szCs w:val="22"/>
        </w:rPr>
      </w:pPr>
      <w:r>
        <w:rPr>
          <w:rFonts w:cs="Arial"/>
          <w:szCs w:val="22"/>
        </w:rPr>
        <w:t>E</w:t>
      </w:r>
      <w:r w:rsidR="005C5475" w:rsidRPr="00B818FA">
        <w:rPr>
          <w:rFonts w:cs="Arial"/>
          <w:szCs w:val="22"/>
        </w:rPr>
        <w:t>valuatie van de acties mede op basis va</w:t>
      </w:r>
      <w:r w:rsidR="008E498E">
        <w:rPr>
          <w:rFonts w:cs="Arial"/>
          <w:szCs w:val="22"/>
        </w:rPr>
        <w:t>n instroom-, afstroomgegevens, de</w:t>
      </w:r>
      <w:r w:rsidR="005C5475" w:rsidRPr="00B818FA">
        <w:rPr>
          <w:rFonts w:cs="Arial"/>
          <w:szCs w:val="22"/>
        </w:rPr>
        <w:t xml:space="preserve"> resultaten</w:t>
      </w:r>
      <w:r w:rsidR="008E498E">
        <w:rPr>
          <w:rFonts w:cs="Arial"/>
          <w:szCs w:val="22"/>
        </w:rPr>
        <w:t xml:space="preserve"> van het CITO volgsysteem en de resultaten</w:t>
      </w:r>
      <w:r w:rsidR="005C5475" w:rsidRPr="00B818FA">
        <w:rPr>
          <w:rFonts w:cs="Arial"/>
          <w:szCs w:val="22"/>
        </w:rPr>
        <w:t xml:space="preserve"> op het eindexamen binnen de verschillende leerwegen</w:t>
      </w:r>
      <w:r w:rsidR="008E498E">
        <w:rPr>
          <w:rFonts w:cs="Arial"/>
          <w:szCs w:val="22"/>
        </w:rPr>
        <w:t xml:space="preserve">. </w:t>
      </w:r>
    </w:p>
    <w:p w14:paraId="447483E8" w14:textId="77777777" w:rsidR="005C5475" w:rsidRPr="00D972A4" w:rsidRDefault="005C5475" w:rsidP="00675D6D">
      <w:pPr>
        <w:pStyle w:val="Lijstalinea"/>
        <w:spacing w:line="276" w:lineRule="auto"/>
        <w:ind w:left="360"/>
        <w:rPr>
          <w:rFonts w:cs="Arial"/>
          <w:szCs w:val="22"/>
        </w:rPr>
      </w:pPr>
    </w:p>
    <w:p w14:paraId="447483E9" w14:textId="1B96B98D" w:rsidR="005C5475" w:rsidRPr="00C95C5E" w:rsidRDefault="005C5475" w:rsidP="00C95C5E">
      <w:pPr>
        <w:pStyle w:val="Kop2"/>
        <w:rPr>
          <w:rStyle w:val="Subtielebenadrukking"/>
          <w:rFonts w:ascii="Verdana" w:hAnsi="Verdana"/>
          <w:iCs/>
          <w:color w:val="000000" w:themeColor="text1"/>
          <w:sz w:val="22"/>
        </w:rPr>
      </w:pPr>
      <w:r w:rsidRPr="00C95C5E">
        <w:rPr>
          <w:rStyle w:val="Subtielebenadrukking"/>
          <w:rFonts w:ascii="Verdana" w:hAnsi="Verdana"/>
          <w:iCs/>
          <w:color w:val="000000" w:themeColor="text1"/>
          <w:sz w:val="22"/>
        </w:rPr>
        <w:t>3.6. Acties 2</w:t>
      </w:r>
      <w:r w:rsidR="008E498E" w:rsidRPr="00C95C5E">
        <w:rPr>
          <w:rStyle w:val="Subtielebenadrukking"/>
          <w:rFonts w:ascii="Verdana" w:hAnsi="Verdana"/>
          <w:iCs/>
          <w:color w:val="000000" w:themeColor="text1"/>
          <w:sz w:val="22"/>
        </w:rPr>
        <w:t>02</w:t>
      </w:r>
      <w:r w:rsidR="000E6BAC" w:rsidRPr="00C95C5E">
        <w:rPr>
          <w:rStyle w:val="Subtielebenadrukking"/>
          <w:rFonts w:ascii="Verdana" w:hAnsi="Verdana"/>
          <w:iCs/>
          <w:color w:val="000000" w:themeColor="text1"/>
          <w:sz w:val="22"/>
        </w:rPr>
        <w:t>0</w:t>
      </w:r>
      <w:r w:rsidRPr="00C95C5E">
        <w:rPr>
          <w:rStyle w:val="Subtielebenadrukking"/>
          <w:rFonts w:ascii="Verdana" w:hAnsi="Verdana"/>
          <w:iCs/>
          <w:color w:val="000000" w:themeColor="text1"/>
          <w:sz w:val="22"/>
        </w:rPr>
        <w:t>- 2022</w:t>
      </w:r>
    </w:p>
    <w:p w14:paraId="447483EA" w14:textId="588AD9EA" w:rsidR="005C5475" w:rsidRPr="00F545F5" w:rsidRDefault="008E498E" w:rsidP="008C3D9B">
      <w:pPr>
        <w:pStyle w:val="Lijstalinea"/>
        <w:numPr>
          <w:ilvl w:val="0"/>
          <w:numId w:val="11"/>
        </w:numPr>
        <w:spacing w:line="276" w:lineRule="auto"/>
        <w:ind w:left="360"/>
        <w:rPr>
          <w:rFonts w:cs="Arial"/>
          <w:color w:val="000000"/>
          <w:szCs w:val="22"/>
        </w:rPr>
      </w:pPr>
      <w:r>
        <w:rPr>
          <w:rFonts w:cs="Arial"/>
          <w:color w:val="000000"/>
          <w:szCs w:val="22"/>
        </w:rPr>
        <w:t xml:space="preserve">Afspraken en ontwikkelingen volgen en bij houden wat betreft de toelating van </w:t>
      </w:r>
      <w:r w:rsidR="003E7E9A">
        <w:rPr>
          <w:rFonts w:cs="Arial"/>
          <w:color w:val="000000"/>
          <w:szCs w:val="22"/>
        </w:rPr>
        <w:t xml:space="preserve">nieuwe leerlingen en de toelatingsprocedure hier op aanpassen. </w:t>
      </w:r>
    </w:p>
    <w:p w14:paraId="447483EB" w14:textId="0A532EA9" w:rsidR="005C5475" w:rsidRPr="00F545F5" w:rsidRDefault="003E7E9A" w:rsidP="008C3D9B">
      <w:pPr>
        <w:pStyle w:val="Lijstalinea"/>
        <w:numPr>
          <w:ilvl w:val="0"/>
          <w:numId w:val="11"/>
        </w:numPr>
        <w:spacing w:line="276" w:lineRule="auto"/>
        <w:ind w:left="360"/>
        <w:rPr>
          <w:rFonts w:cs="Arial"/>
          <w:color w:val="000000"/>
          <w:szCs w:val="22"/>
        </w:rPr>
      </w:pPr>
      <w:r>
        <w:rPr>
          <w:rFonts w:cs="Arial"/>
          <w:color w:val="000000"/>
          <w:szCs w:val="22"/>
        </w:rPr>
        <w:t>S</w:t>
      </w:r>
      <w:r w:rsidR="005C5475" w:rsidRPr="00F545F5">
        <w:rPr>
          <w:rFonts w:cs="Arial"/>
          <w:color w:val="000000"/>
          <w:szCs w:val="22"/>
        </w:rPr>
        <w:t>electeren van leerlingen die aangenomen worden voor het volgende schooljaar en in aanmerking komen voor een OPP</w:t>
      </w:r>
      <w:r>
        <w:rPr>
          <w:rFonts w:cs="Arial"/>
          <w:color w:val="000000"/>
          <w:szCs w:val="22"/>
        </w:rPr>
        <w:t xml:space="preserve">. Hier bij de start van het nieuwe schooljaar proactief op handelen. </w:t>
      </w:r>
    </w:p>
    <w:p w14:paraId="447483EC" w14:textId="7F213D13" w:rsidR="005C5475" w:rsidRDefault="003E7E9A" w:rsidP="008C3D9B">
      <w:pPr>
        <w:pStyle w:val="Lijstalinea"/>
        <w:numPr>
          <w:ilvl w:val="0"/>
          <w:numId w:val="11"/>
        </w:numPr>
        <w:spacing w:line="276" w:lineRule="auto"/>
        <w:ind w:left="360"/>
        <w:rPr>
          <w:rFonts w:cs="Arial"/>
          <w:color w:val="000000"/>
          <w:szCs w:val="22"/>
        </w:rPr>
      </w:pPr>
      <w:r>
        <w:rPr>
          <w:rFonts w:cs="Arial"/>
          <w:color w:val="000000"/>
          <w:szCs w:val="22"/>
        </w:rPr>
        <w:t>B</w:t>
      </w:r>
      <w:r w:rsidR="005C5475" w:rsidRPr="00F545F5">
        <w:rPr>
          <w:rFonts w:cs="Arial"/>
          <w:color w:val="000000"/>
          <w:szCs w:val="22"/>
        </w:rPr>
        <w:t xml:space="preserve">ijstellen en opstellen van OPP’s voor </w:t>
      </w:r>
      <w:r>
        <w:rPr>
          <w:rFonts w:cs="Arial"/>
          <w:color w:val="000000"/>
          <w:szCs w:val="22"/>
        </w:rPr>
        <w:t>(</w:t>
      </w:r>
      <w:r w:rsidR="005C5475" w:rsidRPr="00F545F5">
        <w:rPr>
          <w:rFonts w:cs="Arial"/>
          <w:color w:val="000000"/>
          <w:szCs w:val="22"/>
        </w:rPr>
        <w:t>nieuwe</w:t>
      </w:r>
      <w:r>
        <w:rPr>
          <w:rFonts w:cs="Arial"/>
          <w:color w:val="000000"/>
          <w:szCs w:val="22"/>
        </w:rPr>
        <w:t>)</w:t>
      </w:r>
      <w:r w:rsidR="005C5475" w:rsidRPr="00F545F5">
        <w:rPr>
          <w:rFonts w:cs="Arial"/>
          <w:color w:val="000000"/>
          <w:szCs w:val="22"/>
        </w:rPr>
        <w:t xml:space="preserve"> leerlingen</w:t>
      </w:r>
      <w:r>
        <w:rPr>
          <w:rFonts w:cs="Arial"/>
          <w:color w:val="000000"/>
          <w:szCs w:val="22"/>
        </w:rPr>
        <w:t xml:space="preserve"> met extra ondersteuningsbehoefte. </w:t>
      </w:r>
    </w:p>
    <w:p w14:paraId="447483ED" w14:textId="178CCB41" w:rsidR="005C5475" w:rsidRPr="00B818FA" w:rsidRDefault="003E7E9A" w:rsidP="008C3D9B">
      <w:pPr>
        <w:pStyle w:val="Lijstalinea"/>
        <w:numPr>
          <w:ilvl w:val="0"/>
          <w:numId w:val="11"/>
        </w:numPr>
        <w:spacing w:line="276" w:lineRule="auto"/>
        <w:ind w:left="360"/>
        <w:rPr>
          <w:rFonts w:cs="Arial"/>
          <w:color w:val="000000"/>
          <w:szCs w:val="22"/>
        </w:rPr>
      </w:pPr>
      <w:r w:rsidRPr="5CA4AAFE">
        <w:rPr>
          <w:rFonts w:cs="Arial"/>
          <w:color w:val="000000" w:themeColor="text1"/>
        </w:rPr>
        <w:t>uitbreiden van de monitoring</w:t>
      </w:r>
      <w:r w:rsidR="008E498E" w:rsidRPr="5CA4AAFE">
        <w:rPr>
          <w:rFonts w:cs="Arial"/>
          <w:color w:val="000000" w:themeColor="text1"/>
        </w:rPr>
        <w:t xml:space="preserve"> van</w:t>
      </w:r>
      <w:r w:rsidRPr="5CA4AAFE">
        <w:rPr>
          <w:rFonts w:cs="Arial"/>
          <w:color w:val="000000" w:themeColor="text1"/>
        </w:rPr>
        <w:t xml:space="preserve"> de </w:t>
      </w:r>
      <w:r w:rsidR="008E498E" w:rsidRPr="5CA4AAFE">
        <w:rPr>
          <w:rFonts w:cs="Arial"/>
          <w:color w:val="000000" w:themeColor="text1"/>
        </w:rPr>
        <w:t>leervorderingen van de leerlingen middels instoom gegevens, de resultaten binnen de Learning Portal, het Cito leerlingvolgsysteem, (school)examen resultaten</w:t>
      </w:r>
      <w:r w:rsidRPr="5CA4AAFE">
        <w:rPr>
          <w:rFonts w:cs="Arial"/>
          <w:color w:val="000000" w:themeColor="text1"/>
        </w:rPr>
        <w:t xml:space="preserve">. De uitkomsten van deze monitoring omzetten in acties binnen het ondersteuningsprogramma. </w:t>
      </w:r>
    </w:p>
    <w:p w14:paraId="0055E80B" w14:textId="77777777" w:rsidR="000E6BAC" w:rsidRDefault="000E6BAC">
      <w:pPr>
        <w:spacing w:before="0" w:after="0" w:line="240" w:lineRule="auto"/>
        <w:jc w:val="left"/>
        <w:rPr>
          <w:rFonts w:cs="Arial"/>
          <w:b/>
          <w:bCs w:val="0"/>
          <w:szCs w:val="22"/>
        </w:rPr>
      </w:pPr>
      <w:bookmarkStart w:id="79" w:name="_Toc184453297"/>
      <w:bookmarkStart w:id="80" w:name="_Toc266271831"/>
      <w:bookmarkStart w:id="81" w:name="_Toc271201109"/>
      <w:bookmarkStart w:id="82" w:name="_Toc271201173"/>
      <w:bookmarkStart w:id="83" w:name="_Toc271721592"/>
      <w:r>
        <w:rPr>
          <w:rFonts w:cs="Arial"/>
          <w:b/>
          <w:bCs w:val="0"/>
          <w:szCs w:val="22"/>
        </w:rPr>
        <w:br w:type="page"/>
      </w:r>
    </w:p>
    <w:p w14:paraId="447483EE" w14:textId="79793DAB" w:rsidR="005C5475" w:rsidRDefault="005C5475" w:rsidP="00C95C5E">
      <w:pPr>
        <w:pStyle w:val="Kop1"/>
      </w:pPr>
      <w:r w:rsidRPr="00F545F5">
        <w:lastRenderedPageBreak/>
        <w:t>4.</w:t>
      </w:r>
      <w:r w:rsidRPr="00F545F5">
        <w:tab/>
        <w:t>SWV Passend Voortgezet Onderwijs Dordrecht (28.04 )</w:t>
      </w:r>
    </w:p>
    <w:p w14:paraId="447483F1" w14:textId="2956E413" w:rsidR="005C5475" w:rsidRPr="00014273" w:rsidRDefault="005C5475" w:rsidP="008C3D9B">
      <w:pPr>
        <w:pStyle w:val="Lijstalinea"/>
        <w:numPr>
          <w:ilvl w:val="0"/>
          <w:numId w:val="36"/>
        </w:numPr>
        <w:spacing w:line="276" w:lineRule="auto"/>
        <w:rPr>
          <w:rFonts w:cs="Arial"/>
          <w:bCs w:val="0"/>
          <w:szCs w:val="22"/>
        </w:rPr>
      </w:pPr>
      <w:r w:rsidRPr="00014273">
        <w:rPr>
          <w:rFonts w:cs="Arial"/>
          <w:bCs w:val="0"/>
          <w:szCs w:val="22"/>
        </w:rPr>
        <w:t>Voor nadere informatie wordt verwezen naar het</w:t>
      </w:r>
      <w:r w:rsidR="003E7E9A">
        <w:rPr>
          <w:rFonts w:cs="Arial"/>
          <w:bCs w:val="0"/>
          <w:szCs w:val="22"/>
        </w:rPr>
        <w:t xml:space="preserve"> Ondersteuningsplan van het SWV </w:t>
      </w:r>
      <w:r w:rsidRPr="00014273">
        <w:rPr>
          <w:rFonts w:cs="Arial"/>
          <w:bCs w:val="0"/>
          <w:szCs w:val="22"/>
        </w:rPr>
        <w:t>Passend</w:t>
      </w:r>
      <w:r w:rsidR="003E7E9A">
        <w:rPr>
          <w:rFonts w:cs="Arial"/>
          <w:bCs w:val="0"/>
          <w:szCs w:val="22"/>
        </w:rPr>
        <w:t xml:space="preserve"> </w:t>
      </w:r>
      <w:r w:rsidRPr="00014273">
        <w:rPr>
          <w:rFonts w:cs="Arial"/>
          <w:bCs w:val="0"/>
          <w:szCs w:val="22"/>
        </w:rPr>
        <w:t xml:space="preserve">Voortgezet Onderwijs </w:t>
      </w:r>
      <w:r w:rsidRPr="003E7E9A">
        <w:rPr>
          <w:rFonts w:cs="Arial"/>
          <w:bCs w:val="0"/>
          <w:szCs w:val="22"/>
        </w:rPr>
        <w:t xml:space="preserve">Dordrecht </w:t>
      </w:r>
      <w:r w:rsidR="003E7E9A" w:rsidRPr="003E7E9A">
        <w:rPr>
          <w:rFonts w:cs="Arial"/>
          <w:bCs w:val="0"/>
          <w:szCs w:val="22"/>
        </w:rPr>
        <w:t>2018- 2022</w:t>
      </w:r>
      <w:r w:rsidRPr="003E7E9A">
        <w:rPr>
          <w:rFonts w:cs="Arial"/>
          <w:bCs w:val="0"/>
          <w:szCs w:val="22"/>
        </w:rPr>
        <w:t>.</w:t>
      </w:r>
      <w:r w:rsidRPr="00014273">
        <w:rPr>
          <w:rFonts w:cs="Arial"/>
          <w:bCs w:val="0"/>
          <w:szCs w:val="22"/>
        </w:rPr>
        <w:t xml:space="preserve"> </w:t>
      </w:r>
    </w:p>
    <w:p w14:paraId="447483F2" w14:textId="77777777" w:rsidR="005C5475" w:rsidRPr="00014273" w:rsidRDefault="005C5475" w:rsidP="008C3D9B">
      <w:pPr>
        <w:pStyle w:val="Lijstalinea"/>
        <w:numPr>
          <w:ilvl w:val="0"/>
          <w:numId w:val="36"/>
        </w:numPr>
        <w:spacing w:line="276" w:lineRule="auto"/>
        <w:rPr>
          <w:rFonts w:cs="Arial"/>
          <w:bCs w:val="0"/>
          <w:szCs w:val="22"/>
        </w:rPr>
      </w:pPr>
      <w:r w:rsidRPr="00014273">
        <w:rPr>
          <w:rFonts w:cs="Arial"/>
          <w:bCs w:val="0"/>
          <w:szCs w:val="22"/>
        </w:rPr>
        <w:t>Het bestuur van de school is vertegenwoordigd in het bestuur van het SWV.</w:t>
      </w:r>
    </w:p>
    <w:p w14:paraId="447483F4" w14:textId="7C9BC783" w:rsidR="005C5475" w:rsidRPr="00014273" w:rsidRDefault="005C5475" w:rsidP="008C3D9B">
      <w:pPr>
        <w:pStyle w:val="Lijstalinea"/>
        <w:numPr>
          <w:ilvl w:val="0"/>
          <w:numId w:val="36"/>
        </w:numPr>
        <w:spacing w:line="276" w:lineRule="auto"/>
        <w:rPr>
          <w:rFonts w:cs="Arial"/>
          <w:bCs w:val="0"/>
          <w:szCs w:val="22"/>
        </w:rPr>
      </w:pPr>
      <w:r w:rsidRPr="00014273">
        <w:rPr>
          <w:rFonts w:cs="Arial"/>
          <w:bCs w:val="0"/>
          <w:szCs w:val="22"/>
        </w:rPr>
        <w:t>De school volgt de stappen die het SWV maakt en het on</w:t>
      </w:r>
      <w:r>
        <w:rPr>
          <w:rFonts w:cs="Arial"/>
          <w:bCs w:val="0"/>
          <w:szCs w:val="22"/>
        </w:rPr>
        <w:t>dersteuningsplan van het SWV is</w:t>
      </w:r>
      <w:r w:rsidR="003E7E9A">
        <w:rPr>
          <w:rFonts w:cs="Arial"/>
          <w:bCs w:val="0"/>
          <w:szCs w:val="22"/>
        </w:rPr>
        <w:t xml:space="preserve"> </w:t>
      </w:r>
      <w:r w:rsidRPr="00014273">
        <w:rPr>
          <w:rFonts w:cs="Arial"/>
          <w:bCs w:val="0"/>
          <w:szCs w:val="22"/>
        </w:rPr>
        <w:t>richtinggevend voor het schoolondersteuningsplan van de school.</w:t>
      </w:r>
    </w:p>
    <w:p w14:paraId="447483F5" w14:textId="77777777" w:rsidR="005C5475" w:rsidRPr="00014273" w:rsidRDefault="005C5475" w:rsidP="00675D6D">
      <w:pPr>
        <w:pStyle w:val="Lijstalinea"/>
        <w:spacing w:line="276" w:lineRule="auto"/>
        <w:ind w:left="360" w:hanging="360"/>
        <w:rPr>
          <w:rFonts w:cs="Arial"/>
          <w:bCs w:val="0"/>
          <w:szCs w:val="22"/>
        </w:rPr>
      </w:pPr>
    </w:p>
    <w:p w14:paraId="6074693B" w14:textId="63CA66A5" w:rsidR="000E43E9" w:rsidRPr="00435A6F" w:rsidRDefault="000E43E9" w:rsidP="00435A6F">
      <w:pPr>
        <w:pStyle w:val="Kop2"/>
        <w:rPr>
          <w:rStyle w:val="Subtielebenadrukking"/>
          <w:rFonts w:ascii="Calibri Light" w:hAnsi="Calibri Light"/>
          <w:iCs/>
          <w:color w:val="000000" w:themeColor="text1"/>
          <w:sz w:val="22"/>
        </w:rPr>
      </w:pPr>
      <w:r w:rsidRPr="00435A6F">
        <w:rPr>
          <w:rStyle w:val="Subtielebenadrukking"/>
          <w:rFonts w:ascii="Calibri Light" w:hAnsi="Calibri Light"/>
          <w:iCs/>
          <w:color w:val="000000" w:themeColor="text1"/>
          <w:sz w:val="22"/>
        </w:rPr>
        <w:t>4.1</w:t>
      </w:r>
      <w:r w:rsidR="003E7E9A" w:rsidRPr="00435A6F">
        <w:rPr>
          <w:rStyle w:val="Subtielebenadrukking"/>
          <w:rFonts w:ascii="Calibri Light" w:hAnsi="Calibri Light"/>
          <w:iCs/>
          <w:color w:val="000000" w:themeColor="text1"/>
          <w:sz w:val="22"/>
        </w:rPr>
        <w:t xml:space="preserve"> Ambities van het SWV passend onderwijs Dordrecht</w:t>
      </w:r>
    </w:p>
    <w:p w14:paraId="4073CED1" w14:textId="77777777" w:rsidR="000E43E9" w:rsidRPr="000E43E9" w:rsidRDefault="003E7E9A" w:rsidP="008C3D9B">
      <w:pPr>
        <w:pStyle w:val="Lijstalinea"/>
        <w:numPr>
          <w:ilvl w:val="0"/>
          <w:numId w:val="27"/>
        </w:numPr>
        <w:spacing w:line="276" w:lineRule="auto"/>
        <w:rPr>
          <w:rFonts w:ascii="Arial" w:hAnsi="Arial"/>
          <w:iCs/>
          <w:color w:val="00B050"/>
          <w:sz w:val="28"/>
        </w:rPr>
      </w:pPr>
      <w:r>
        <w:t xml:space="preserve">Het samenwerkingsverband streeft naar een steeds </w:t>
      </w:r>
      <w:r w:rsidR="000E43E9">
        <w:t>hoger niveau van basisondersteu</w:t>
      </w:r>
      <w:r>
        <w:t xml:space="preserve">ning. </w:t>
      </w:r>
    </w:p>
    <w:p w14:paraId="43C2A79A" w14:textId="6126EDD7" w:rsidR="003E7E9A" w:rsidRPr="000E43E9" w:rsidRDefault="003E7E9A" w:rsidP="008C3D9B">
      <w:pPr>
        <w:pStyle w:val="Lijstalinea"/>
        <w:numPr>
          <w:ilvl w:val="0"/>
          <w:numId w:val="27"/>
        </w:numPr>
        <w:spacing w:line="276" w:lineRule="auto"/>
        <w:rPr>
          <w:rFonts w:ascii="Arial" w:hAnsi="Arial"/>
          <w:iCs/>
          <w:color w:val="00B050"/>
          <w:sz w:val="28"/>
        </w:rPr>
      </w:pPr>
      <w:r>
        <w:t>Het samenwerkingsverband wil een kwaliteitscyclus realiseren in en met de scholen. Daarom zal het samenwerkingsverband aan gaan sluiten bij de audits van de schoolbesturen om de ontwikkeling van de basisondersteuning vast te kunnen stellen.</w:t>
      </w:r>
    </w:p>
    <w:p w14:paraId="2D7F4AA4" w14:textId="179CD950" w:rsidR="000E43E9" w:rsidRDefault="000E43E9" w:rsidP="008C3D9B">
      <w:pPr>
        <w:pStyle w:val="Lijstalinea"/>
        <w:numPr>
          <w:ilvl w:val="0"/>
          <w:numId w:val="27"/>
        </w:numPr>
        <w:spacing w:line="276" w:lineRule="auto"/>
      </w:pPr>
      <w:r w:rsidRPr="000E43E9">
        <w:t>Het samenwerkingsverband gaat opnieuw een inventarisatie maken van het niveau</w:t>
      </w:r>
      <w:r>
        <w:t xml:space="preserve"> </w:t>
      </w:r>
      <w:r w:rsidRPr="000E43E9">
        <w:t>van de basis-ondersteuning in de scholen. Het in 2016 door de samenwerkingsverbanden opgestelde format waarmee de basisondersteuning kan worden beschreven,</w:t>
      </w:r>
      <w:r>
        <w:t xml:space="preserve"> </w:t>
      </w:r>
      <w:r w:rsidRPr="000E43E9">
        <w:t>zal nog eens kritisch worden bekeken en waar nodig worden aangepast</w:t>
      </w:r>
      <w:r>
        <w:t>.</w:t>
      </w:r>
    </w:p>
    <w:p w14:paraId="77499220" w14:textId="732F0857" w:rsidR="000E43E9" w:rsidRDefault="000E43E9" w:rsidP="008C3D9B">
      <w:pPr>
        <w:pStyle w:val="Lijstalinea"/>
        <w:numPr>
          <w:ilvl w:val="0"/>
          <w:numId w:val="27"/>
        </w:numPr>
        <w:spacing w:line="276" w:lineRule="auto"/>
      </w:pPr>
      <w:r>
        <w:t>Het samenwerkingsverband wil passend onderwijs in de klas brengen door middelen zo in te zetten dat leerkrachten steeds beter in staat zijn de extra ondersteuning aan hun leerlingen vorm te geven.</w:t>
      </w:r>
    </w:p>
    <w:p w14:paraId="6E5FD7A8" w14:textId="3D3C020E" w:rsidR="000E43E9" w:rsidRDefault="000E43E9" w:rsidP="008C3D9B">
      <w:pPr>
        <w:pStyle w:val="Lijstalinea"/>
        <w:numPr>
          <w:ilvl w:val="0"/>
          <w:numId w:val="27"/>
        </w:numPr>
        <w:spacing w:line="276" w:lineRule="auto"/>
      </w:pPr>
      <w:r>
        <w:t>Met ingang van 01-08-2022 is de professionaliteit van het ondersteuningsteam in de scholen van dien aard, dat het loket de arrangementsaanvragen uitsluitend procedureel kan beoordelen.</w:t>
      </w:r>
    </w:p>
    <w:p w14:paraId="5205A9CF" w14:textId="118FB175" w:rsidR="000E43E9" w:rsidRDefault="000E43E9" w:rsidP="008C3D9B">
      <w:pPr>
        <w:pStyle w:val="Lijstalinea"/>
        <w:numPr>
          <w:ilvl w:val="0"/>
          <w:numId w:val="27"/>
        </w:numPr>
        <w:spacing w:line="276" w:lineRule="auto"/>
      </w:pPr>
      <w:r>
        <w:t>Het samenwerkingsverband wil een integrale toeleiding naar en een integraal aanbod van extra ondersteuning in het onderwijs en jeugdhulpverlening.</w:t>
      </w:r>
    </w:p>
    <w:p w14:paraId="4227AD4D" w14:textId="26F170EC" w:rsidR="000E43E9" w:rsidRDefault="000E43E9" w:rsidP="008C3D9B">
      <w:pPr>
        <w:pStyle w:val="Lijstalinea"/>
        <w:numPr>
          <w:ilvl w:val="0"/>
          <w:numId w:val="27"/>
        </w:numPr>
        <w:spacing w:line="276" w:lineRule="auto"/>
      </w:pPr>
      <w:r>
        <w:t>Het samenwerkingsverband wil samen met de sociale wijkteams het aantal thuiszitters tot een minimum beperken.</w:t>
      </w:r>
    </w:p>
    <w:p w14:paraId="016BD94D" w14:textId="493FF21D" w:rsidR="000E43E9" w:rsidRDefault="000E43E9" w:rsidP="000E43E9">
      <w:pPr>
        <w:spacing w:line="276" w:lineRule="auto"/>
        <w:ind w:left="360"/>
      </w:pPr>
    </w:p>
    <w:p w14:paraId="70AB87E3" w14:textId="77777777" w:rsidR="000E43E9" w:rsidRPr="00435A6F" w:rsidRDefault="000E43E9" w:rsidP="00435A6F">
      <w:pPr>
        <w:pStyle w:val="Kop2"/>
        <w:rPr>
          <w:rStyle w:val="Subtielebenadrukking"/>
          <w:rFonts w:ascii="Calibri Light" w:hAnsi="Calibri Light"/>
          <w:iCs/>
          <w:color w:val="000000" w:themeColor="text1"/>
          <w:sz w:val="22"/>
        </w:rPr>
      </w:pPr>
      <w:r w:rsidRPr="00435A6F">
        <w:rPr>
          <w:rStyle w:val="Subtielebenadrukking"/>
          <w:rFonts w:ascii="Calibri Light" w:hAnsi="Calibri Light"/>
          <w:iCs/>
          <w:color w:val="000000" w:themeColor="text1"/>
          <w:sz w:val="22"/>
        </w:rPr>
        <w:t>4.2. Acties in het kader van SWV Passend onderwijs 2020- 2022</w:t>
      </w:r>
    </w:p>
    <w:p w14:paraId="7F8906E6" w14:textId="77777777" w:rsidR="000E43E9" w:rsidRPr="00435A6F" w:rsidRDefault="000E43E9" w:rsidP="00435A6F">
      <w:pPr>
        <w:pStyle w:val="Lijstalinea"/>
        <w:spacing w:line="276" w:lineRule="auto"/>
        <w:ind w:hanging="360"/>
        <w:rPr>
          <w:rFonts w:cs="Arial"/>
          <w:bCs w:val="0"/>
          <w:szCs w:val="22"/>
        </w:rPr>
      </w:pPr>
      <w:r w:rsidRPr="5CA4AAFE">
        <w:rPr>
          <w:rFonts w:cs="Arial"/>
        </w:rPr>
        <w:t>•</w:t>
      </w:r>
      <w:r w:rsidRPr="00014273">
        <w:rPr>
          <w:rFonts w:cs="Arial"/>
          <w:bCs w:val="0"/>
          <w:szCs w:val="22"/>
        </w:rPr>
        <w:tab/>
      </w:r>
      <w:r w:rsidRPr="00435A6F">
        <w:rPr>
          <w:rFonts w:cs="Arial"/>
        </w:rPr>
        <w:t>Bestuurlijke vertegenwoordiging in het bestuurlijk platform</w:t>
      </w:r>
    </w:p>
    <w:p w14:paraId="2524C8D7" w14:textId="46A72DBE" w:rsidR="75E6FD61" w:rsidRPr="00435A6F" w:rsidRDefault="00435A6F" w:rsidP="00435A6F">
      <w:pPr>
        <w:pStyle w:val="Lijstalinea"/>
        <w:numPr>
          <w:ilvl w:val="0"/>
          <w:numId w:val="1"/>
        </w:numPr>
        <w:spacing w:line="276" w:lineRule="auto"/>
        <w:ind w:left="720"/>
        <w:rPr>
          <w:rFonts w:eastAsia="Verdana" w:cs="Verdana"/>
          <w:szCs w:val="22"/>
        </w:rPr>
      </w:pPr>
      <w:r w:rsidRPr="00435A6F">
        <w:rPr>
          <w:rFonts w:cs="Arial"/>
        </w:rPr>
        <w:t>Vertegenwoordiging van uit de schoolleiding in het d</w:t>
      </w:r>
      <w:r w:rsidR="00C95C5E" w:rsidRPr="00435A6F">
        <w:rPr>
          <w:rFonts w:cs="Arial"/>
        </w:rPr>
        <w:t>irecteuren</w:t>
      </w:r>
      <w:r w:rsidR="75E6FD61" w:rsidRPr="00435A6F">
        <w:rPr>
          <w:rFonts w:cs="Arial"/>
        </w:rPr>
        <w:t xml:space="preserve">beraad </w:t>
      </w:r>
    </w:p>
    <w:p w14:paraId="46DA9413" w14:textId="77777777" w:rsidR="000E43E9" w:rsidRPr="00435A6F" w:rsidRDefault="000E43E9" w:rsidP="00435A6F">
      <w:pPr>
        <w:pStyle w:val="Lijstalinea"/>
        <w:spacing w:line="276" w:lineRule="auto"/>
        <w:ind w:hanging="360"/>
        <w:rPr>
          <w:rFonts w:cs="Arial"/>
          <w:bCs w:val="0"/>
          <w:szCs w:val="22"/>
        </w:rPr>
      </w:pPr>
      <w:r w:rsidRPr="00435A6F">
        <w:rPr>
          <w:rFonts w:cs="Arial"/>
          <w:bCs w:val="0"/>
          <w:szCs w:val="22"/>
        </w:rPr>
        <w:t>•</w:t>
      </w:r>
      <w:r w:rsidRPr="00435A6F">
        <w:rPr>
          <w:rFonts w:cs="Arial"/>
          <w:bCs w:val="0"/>
          <w:szCs w:val="22"/>
        </w:rPr>
        <w:tab/>
        <w:t>Deelname aan het zorgcoördinatorenberaad</w:t>
      </w:r>
    </w:p>
    <w:p w14:paraId="4A6F73BE" w14:textId="77777777" w:rsidR="000E43E9" w:rsidRPr="00435A6F" w:rsidRDefault="000E43E9" w:rsidP="00435A6F">
      <w:pPr>
        <w:pStyle w:val="Lijstalinea"/>
        <w:spacing w:line="276" w:lineRule="auto"/>
        <w:ind w:hanging="360"/>
        <w:rPr>
          <w:rFonts w:cs="Arial"/>
          <w:bCs w:val="0"/>
          <w:szCs w:val="22"/>
        </w:rPr>
      </w:pPr>
      <w:r w:rsidRPr="00435A6F">
        <w:rPr>
          <w:rFonts w:cs="Arial"/>
          <w:bCs w:val="0"/>
          <w:szCs w:val="22"/>
        </w:rPr>
        <w:t>•</w:t>
      </w:r>
      <w:r w:rsidRPr="00435A6F">
        <w:rPr>
          <w:rFonts w:cs="Arial"/>
          <w:bCs w:val="0"/>
          <w:szCs w:val="22"/>
        </w:rPr>
        <w:tab/>
        <w:t xml:space="preserve">Update van het schoolondersteuningsprofiel </w:t>
      </w:r>
    </w:p>
    <w:p w14:paraId="30B82DDF" w14:textId="77777777" w:rsidR="000E43E9" w:rsidRPr="00435A6F" w:rsidRDefault="000E43E9" w:rsidP="00435A6F">
      <w:pPr>
        <w:pStyle w:val="Lijstalinea"/>
        <w:spacing w:line="276" w:lineRule="auto"/>
        <w:ind w:hanging="360"/>
        <w:rPr>
          <w:rFonts w:cs="Arial"/>
          <w:bCs w:val="0"/>
          <w:szCs w:val="22"/>
        </w:rPr>
      </w:pPr>
      <w:r w:rsidRPr="00435A6F">
        <w:rPr>
          <w:rFonts w:cs="Arial"/>
          <w:bCs w:val="0"/>
          <w:szCs w:val="22"/>
        </w:rPr>
        <w:t>•</w:t>
      </w:r>
      <w:r w:rsidRPr="00435A6F">
        <w:rPr>
          <w:rFonts w:cs="Arial"/>
          <w:bCs w:val="0"/>
          <w:szCs w:val="22"/>
        </w:rPr>
        <w:tab/>
        <w:t xml:space="preserve">Toelichten van aangeleverde dossiers bij het Loket </w:t>
      </w:r>
    </w:p>
    <w:p w14:paraId="24C4826E" w14:textId="77777777" w:rsidR="000E43E9" w:rsidRPr="00435A6F" w:rsidRDefault="000E43E9" w:rsidP="00435A6F">
      <w:pPr>
        <w:pStyle w:val="Lijstalinea"/>
        <w:spacing w:line="276" w:lineRule="auto"/>
        <w:ind w:hanging="360"/>
        <w:rPr>
          <w:rFonts w:cs="Arial"/>
          <w:bCs w:val="0"/>
          <w:szCs w:val="22"/>
        </w:rPr>
      </w:pPr>
      <w:r w:rsidRPr="00435A6F">
        <w:rPr>
          <w:rFonts w:cs="Arial"/>
          <w:bCs w:val="0"/>
          <w:szCs w:val="22"/>
        </w:rPr>
        <w:t>•</w:t>
      </w:r>
      <w:r w:rsidRPr="00435A6F">
        <w:rPr>
          <w:rFonts w:cs="Arial"/>
          <w:bCs w:val="0"/>
          <w:szCs w:val="22"/>
        </w:rPr>
        <w:tab/>
        <w:t>Evaluatie van de acties</w:t>
      </w:r>
    </w:p>
    <w:p w14:paraId="21CC7534" w14:textId="482EA175" w:rsidR="000E43E9" w:rsidRDefault="000E43E9" w:rsidP="008C3D9B">
      <w:pPr>
        <w:pStyle w:val="Lijstalinea"/>
        <w:numPr>
          <w:ilvl w:val="0"/>
          <w:numId w:val="26"/>
        </w:numPr>
        <w:spacing w:line="276" w:lineRule="auto"/>
        <w:ind w:left="644" w:hanging="284"/>
        <w:rPr>
          <w:rFonts w:cs="Arial"/>
        </w:rPr>
      </w:pPr>
      <w:r w:rsidRPr="00435A6F">
        <w:rPr>
          <w:rFonts w:cs="Arial"/>
        </w:rPr>
        <w:t xml:space="preserve">Twee keer per jaar bilateraal overleg beleidsmedewerker SWV, orthopedagoog </w:t>
      </w:r>
      <w:r w:rsidRPr="5CA4AAFE">
        <w:rPr>
          <w:rFonts w:cs="Arial"/>
        </w:rPr>
        <w:t>SWV, schoolleider Wellantcollege</w:t>
      </w:r>
      <w:r w:rsidR="003B04F9" w:rsidRPr="003B04F9">
        <w:t xml:space="preserve"> </w:t>
      </w:r>
      <w:r w:rsidR="003B04F9" w:rsidRPr="003B04F9">
        <w:rPr>
          <w:rFonts w:cs="Arial"/>
        </w:rPr>
        <w:t>VMBO &amp; MAVO Dordrecht</w:t>
      </w:r>
      <w:r w:rsidRPr="5CA4AAFE">
        <w:rPr>
          <w:rFonts w:cs="Arial"/>
        </w:rPr>
        <w:t xml:space="preserve"> en ondersteuningscoördinator.</w:t>
      </w:r>
    </w:p>
    <w:p w14:paraId="35380C0A" w14:textId="77777777" w:rsidR="000E43E9" w:rsidRPr="000E43E9" w:rsidRDefault="000E43E9" w:rsidP="000E43E9">
      <w:pPr>
        <w:spacing w:line="276" w:lineRule="auto"/>
        <w:ind w:left="360"/>
      </w:pPr>
    </w:p>
    <w:p w14:paraId="12B89BE5" w14:textId="77777777" w:rsidR="00435A6F" w:rsidRDefault="00435A6F">
      <w:pPr>
        <w:spacing w:before="0" w:after="0" w:line="240" w:lineRule="auto"/>
        <w:jc w:val="left"/>
        <w:rPr>
          <w:b/>
          <w:sz w:val="24"/>
        </w:rPr>
      </w:pPr>
      <w:r>
        <w:br w:type="page"/>
      </w:r>
    </w:p>
    <w:p w14:paraId="447483FE" w14:textId="2C328C6E" w:rsidR="005C5475" w:rsidRPr="00435A6F" w:rsidRDefault="005C5475" w:rsidP="00435A6F">
      <w:pPr>
        <w:pStyle w:val="Kop1"/>
      </w:pPr>
      <w:r w:rsidRPr="00435A6F">
        <w:lastRenderedPageBreak/>
        <w:t xml:space="preserve">5. Protocollen </w:t>
      </w:r>
    </w:p>
    <w:p w14:paraId="44748400" w14:textId="77777777" w:rsidR="005C5475" w:rsidRPr="00435A6F" w:rsidRDefault="005C5475" w:rsidP="00435A6F">
      <w:pPr>
        <w:pStyle w:val="Kop2"/>
        <w:rPr>
          <w:rStyle w:val="Subtielebenadrukking"/>
          <w:rFonts w:ascii="Calibri Light" w:hAnsi="Calibri Light"/>
          <w:iCs/>
          <w:color w:val="000000" w:themeColor="text1"/>
          <w:sz w:val="22"/>
        </w:rPr>
      </w:pPr>
      <w:r w:rsidRPr="00435A6F">
        <w:rPr>
          <w:rStyle w:val="Subtielebenadrukking"/>
          <w:rFonts w:ascii="Calibri Light" w:hAnsi="Calibri Light"/>
          <w:iCs/>
          <w:color w:val="000000" w:themeColor="text1"/>
          <w:sz w:val="22"/>
        </w:rPr>
        <w:t>5.1. Aanwezige protocollen</w:t>
      </w:r>
    </w:p>
    <w:p w14:paraId="062F7AAD" w14:textId="4E8AC27B" w:rsidR="00465769" w:rsidRDefault="005C5475" w:rsidP="00675D6D">
      <w:pPr>
        <w:spacing w:line="276" w:lineRule="auto"/>
        <w:rPr>
          <w:rFonts w:cs="Arial"/>
          <w:bCs w:val="0"/>
          <w:szCs w:val="22"/>
        </w:rPr>
      </w:pPr>
      <w:r w:rsidRPr="00CA6FFA">
        <w:rPr>
          <w:rFonts w:cs="Arial"/>
          <w:bCs w:val="0"/>
          <w:szCs w:val="22"/>
        </w:rPr>
        <w:t>De volgende protocollen zijn (digitaal) aanwezig en worden gebruikt:</w:t>
      </w:r>
    </w:p>
    <w:p w14:paraId="639B1492" w14:textId="1912402A" w:rsidR="006A4404" w:rsidRPr="002A19E6" w:rsidRDefault="006A4404" w:rsidP="008C3D9B">
      <w:pPr>
        <w:pStyle w:val="Lijstalinea"/>
        <w:numPr>
          <w:ilvl w:val="0"/>
          <w:numId w:val="39"/>
        </w:numPr>
        <w:spacing w:before="0" w:after="0" w:line="276" w:lineRule="auto"/>
        <w:rPr>
          <w:rFonts w:cs="Arial"/>
          <w:b/>
          <w:bCs w:val="0"/>
          <w:szCs w:val="22"/>
        </w:rPr>
      </w:pPr>
      <w:r w:rsidRPr="002A19E6">
        <w:rPr>
          <w:rFonts w:cs="Arial"/>
          <w:b/>
          <w:bCs w:val="0"/>
          <w:szCs w:val="22"/>
        </w:rPr>
        <w:t>Protocol ernstige leesproblemen en dyslexie</w:t>
      </w:r>
      <w:r w:rsidRPr="006A4404">
        <w:t xml:space="preserve"> </w:t>
      </w:r>
      <w:r w:rsidRPr="002A19E6">
        <w:rPr>
          <w:rFonts w:cs="Arial"/>
          <w:b/>
          <w:bCs w:val="0"/>
          <w:szCs w:val="22"/>
        </w:rPr>
        <w:t>Wellantcollege VMBO &amp; MAVO Dordrecht</w:t>
      </w:r>
    </w:p>
    <w:p w14:paraId="4F711C1A" w14:textId="77777777" w:rsidR="006A4404" w:rsidRPr="00CA6FFA" w:rsidRDefault="006A4404" w:rsidP="006A4404">
      <w:pPr>
        <w:pStyle w:val="Lijstalinea"/>
        <w:spacing w:before="0" w:after="0" w:line="276" w:lineRule="auto"/>
        <w:ind w:left="705"/>
        <w:rPr>
          <w:rFonts w:cs="Arial"/>
          <w:bCs w:val="0"/>
          <w:szCs w:val="22"/>
        </w:rPr>
      </w:pPr>
      <w:r w:rsidRPr="00CA6FFA">
        <w:rPr>
          <w:rFonts w:cs="Arial"/>
          <w:bCs w:val="0"/>
          <w:szCs w:val="22"/>
        </w:rPr>
        <w:t>Het huidige protocol is aangepas</w:t>
      </w:r>
      <w:r>
        <w:rPr>
          <w:rFonts w:cs="Arial"/>
          <w:bCs w:val="0"/>
          <w:szCs w:val="22"/>
        </w:rPr>
        <w:t>t</w:t>
      </w:r>
      <w:r w:rsidRPr="00CA6FFA">
        <w:rPr>
          <w:rFonts w:cs="Arial"/>
          <w:bCs w:val="0"/>
          <w:szCs w:val="22"/>
        </w:rPr>
        <w:t>.</w:t>
      </w:r>
    </w:p>
    <w:p w14:paraId="7BCF48FE" w14:textId="77777777" w:rsidR="002A19E6" w:rsidRDefault="006A4404" w:rsidP="002A19E6">
      <w:pPr>
        <w:pStyle w:val="Lijstalinea"/>
        <w:spacing w:before="0" w:after="0" w:line="276" w:lineRule="auto"/>
        <w:ind w:left="705"/>
        <w:rPr>
          <w:rFonts w:cs="Arial"/>
          <w:bCs w:val="0"/>
          <w:szCs w:val="22"/>
        </w:rPr>
      </w:pPr>
      <w:r w:rsidRPr="00CA6FFA">
        <w:rPr>
          <w:rFonts w:cs="Arial"/>
          <w:bCs w:val="0"/>
          <w:szCs w:val="22"/>
        </w:rPr>
        <w:t>Er wordt gewerkt met een dyslexiekaart op naam voor leerlingen met een dyslexieverklaring. Faciliteiten worden genoemd in het deskundigenverslag. Zij kunnen gebruik maken van Kurzweil bij het lezen van de leerboeken en werkschriften. Deze le</w:t>
      </w:r>
      <w:r>
        <w:rPr>
          <w:rFonts w:cs="Arial"/>
          <w:bCs w:val="0"/>
          <w:szCs w:val="22"/>
        </w:rPr>
        <w:t xml:space="preserve">erlingen krijgen meer tijd, bij kinderen met een zeer ernstige vorm van dyslexie kan de </w:t>
      </w:r>
      <w:r w:rsidRPr="00CA6FFA">
        <w:rPr>
          <w:rFonts w:cs="Arial"/>
          <w:bCs w:val="0"/>
          <w:szCs w:val="22"/>
        </w:rPr>
        <w:t xml:space="preserve">tekst </w:t>
      </w:r>
      <w:r>
        <w:rPr>
          <w:rFonts w:cs="Arial"/>
          <w:bCs w:val="0"/>
          <w:szCs w:val="22"/>
        </w:rPr>
        <w:t xml:space="preserve">worden </w:t>
      </w:r>
      <w:r w:rsidRPr="00CA6FFA">
        <w:rPr>
          <w:rFonts w:cs="Arial"/>
          <w:bCs w:val="0"/>
          <w:szCs w:val="22"/>
        </w:rPr>
        <w:t>voorgelezen</w:t>
      </w:r>
      <w:r>
        <w:rPr>
          <w:rFonts w:cs="Arial"/>
          <w:bCs w:val="0"/>
          <w:szCs w:val="22"/>
        </w:rPr>
        <w:t>.</w:t>
      </w:r>
    </w:p>
    <w:p w14:paraId="317C0560" w14:textId="5A303DA5" w:rsidR="006A4404" w:rsidRPr="00182AB4" w:rsidRDefault="006A4404" w:rsidP="008C3D9B">
      <w:pPr>
        <w:pStyle w:val="Lijstalinea"/>
        <w:numPr>
          <w:ilvl w:val="0"/>
          <w:numId w:val="39"/>
        </w:numPr>
        <w:spacing w:before="0" w:after="0" w:line="276" w:lineRule="auto"/>
        <w:rPr>
          <w:rFonts w:cs="Arial"/>
          <w:b/>
          <w:bCs w:val="0"/>
          <w:szCs w:val="22"/>
        </w:rPr>
      </w:pPr>
      <w:r w:rsidRPr="00182AB4">
        <w:rPr>
          <w:rFonts w:cs="Arial"/>
          <w:b/>
          <w:bCs w:val="0"/>
          <w:szCs w:val="22"/>
        </w:rPr>
        <w:t xml:space="preserve">Protocol </w:t>
      </w:r>
      <w:r w:rsidRPr="006A4404">
        <w:rPr>
          <w:rFonts w:cs="Arial"/>
          <w:b/>
          <w:bCs w:val="0"/>
          <w:szCs w:val="22"/>
        </w:rPr>
        <w:t xml:space="preserve">Ernstige rekenproblemen en dyscalculie Wellantcollege VMBO &amp; MAVO Dordrecht </w:t>
      </w:r>
      <w:r w:rsidRPr="00182AB4">
        <w:rPr>
          <w:rFonts w:cs="Arial"/>
          <w:b/>
          <w:bCs w:val="0"/>
          <w:szCs w:val="22"/>
        </w:rPr>
        <w:t xml:space="preserve"> </w:t>
      </w:r>
    </w:p>
    <w:p w14:paraId="7DE70E9C" w14:textId="77777777" w:rsidR="006A4404" w:rsidRPr="00CA6FFA" w:rsidRDefault="006A4404" w:rsidP="006A4404">
      <w:pPr>
        <w:pStyle w:val="Lijstalinea"/>
        <w:spacing w:before="0" w:after="0" w:line="276" w:lineRule="auto"/>
        <w:ind w:left="705"/>
        <w:rPr>
          <w:rFonts w:cs="Arial"/>
          <w:bCs w:val="0"/>
          <w:szCs w:val="22"/>
        </w:rPr>
      </w:pPr>
      <w:r w:rsidRPr="00CA6FFA">
        <w:rPr>
          <w:rFonts w:cs="Arial"/>
          <w:bCs w:val="0"/>
          <w:szCs w:val="22"/>
        </w:rPr>
        <w:t xml:space="preserve">Er </w:t>
      </w:r>
      <w:r>
        <w:rPr>
          <w:rFonts w:cs="Arial"/>
          <w:bCs w:val="0"/>
          <w:szCs w:val="22"/>
        </w:rPr>
        <w:t>is</w:t>
      </w:r>
      <w:r w:rsidRPr="00CA6FFA">
        <w:rPr>
          <w:rFonts w:cs="Arial"/>
          <w:bCs w:val="0"/>
          <w:szCs w:val="22"/>
        </w:rPr>
        <w:t xml:space="preserve"> een protocol dyscalculie </w:t>
      </w:r>
      <w:r>
        <w:rPr>
          <w:rFonts w:cs="Arial"/>
          <w:bCs w:val="0"/>
          <w:szCs w:val="22"/>
        </w:rPr>
        <w:t>op</w:t>
      </w:r>
      <w:r w:rsidRPr="00CA6FFA">
        <w:rPr>
          <w:rFonts w:cs="Arial"/>
          <w:bCs w:val="0"/>
          <w:szCs w:val="22"/>
        </w:rPr>
        <w:t xml:space="preserve">gesteld op basis van het “Protocol Ernstige Reken en Wiskunde-problemen en Dyscalculie VO”.  </w:t>
      </w:r>
    </w:p>
    <w:p w14:paraId="096D7DCD" w14:textId="77777777" w:rsidR="002A19E6" w:rsidRDefault="006A4404" w:rsidP="002A19E6">
      <w:pPr>
        <w:pStyle w:val="Lijstalinea"/>
        <w:spacing w:before="0" w:after="0" w:line="276" w:lineRule="auto"/>
        <w:ind w:left="705"/>
        <w:rPr>
          <w:rFonts w:cs="Arial"/>
          <w:bCs w:val="0"/>
          <w:szCs w:val="22"/>
        </w:rPr>
      </w:pPr>
      <w:r w:rsidRPr="00CA6FFA">
        <w:rPr>
          <w:rFonts w:cs="Arial"/>
          <w:bCs w:val="0"/>
          <w:szCs w:val="22"/>
        </w:rPr>
        <w:t>Aan leerlingen met een officiële verklaring dyscalculie worden faciliteiten geboden, die genoemd worden in het deskundigenverslag. Gebruik van rekenmachine en formulekaarten wordt niet toegestaan in verband met de exameneisen op dit gebied.</w:t>
      </w:r>
      <w:r>
        <w:rPr>
          <w:rFonts w:cs="Arial"/>
          <w:bCs w:val="0"/>
          <w:szCs w:val="22"/>
        </w:rPr>
        <w:t xml:space="preserve"> De school volgt hierbij de richtlijnen van de Inspectie.</w:t>
      </w:r>
      <w:r w:rsidRPr="00CA6FFA">
        <w:rPr>
          <w:rFonts w:cs="Arial"/>
          <w:bCs w:val="0"/>
          <w:szCs w:val="22"/>
        </w:rPr>
        <w:t xml:space="preserve"> </w:t>
      </w:r>
    </w:p>
    <w:p w14:paraId="59BF7E09" w14:textId="77777777" w:rsidR="002A19E6" w:rsidRDefault="002A19E6" w:rsidP="008C3D9B">
      <w:pPr>
        <w:pStyle w:val="Lijstalinea"/>
        <w:numPr>
          <w:ilvl w:val="0"/>
          <w:numId w:val="39"/>
        </w:numPr>
        <w:spacing w:before="0" w:after="0" w:line="276" w:lineRule="auto"/>
        <w:rPr>
          <w:rFonts w:cs="Arial"/>
          <w:b/>
          <w:bCs w:val="0"/>
          <w:szCs w:val="22"/>
        </w:rPr>
      </w:pPr>
      <w:r w:rsidRPr="002A19E6">
        <w:rPr>
          <w:rFonts w:cs="Arial"/>
          <w:b/>
          <w:bCs w:val="0"/>
          <w:szCs w:val="22"/>
        </w:rPr>
        <w:t>Gezamenlijke</w:t>
      </w:r>
      <w:r w:rsidR="00816BC7" w:rsidRPr="002A19E6">
        <w:rPr>
          <w:rFonts w:cs="Arial"/>
          <w:b/>
          <w:bCs w:val="0"/>
          <w:szCs w:val="22"/>
        </w:rPr>
        <w:t xml:space="preserve"> aanpak schoolverzuim</w:t>
      </w:r>
    </w:p>
    <w:p w14:paraId="44748402" w14:textId="6FBDA713" w:rsidR="005C5475" w:rsidRPr="002A19E6" w:rsidRDefault="005C5475" w:rsidP="008C3D9B">
      <w:pPr>
        <w:pStyle w:val="Lijstalinea"/>
        <w:numPr>
          <w:ilvl w:val="0"/>
          <w:numId w:val="39"/>
        </w:numPr>
        <w:spacing w:before="0" w:after="0" w:line="276" w:lineRule="auto"/>
        <w:rPr>
          <w:rFonts w:cs="Arial"/>
          <w:b/>
          <w:bCs w:val="0"/>
          <w:szCs w:val="22"/>
        </w:rPr>
      </w:pPr>
      <w:r w:rsidRPr="002A19E6">
        <w:rPr>
          <w:rFonts w:cs="Arial"/>
          <w:b/>
          <w:bCs w:val="0"/>
          <w:szCs w:val="22"/>
        </w:rPr>
        <w:t>Pestprotocol (M5 methodiek)</w:t>
      </w:r>
    </w:p>
    <w:p w14:paraId="7857AF84" w14:textId="77777777" w:rsidR="002A19E6" w:rsidRDefault="005C5475" w:rsidP="002A19E6">
      <w:pPr>
        <w:pStyle w:val="Lijstalinea"/>
        <w:spacing w:before="0" w:after="0" w:line="276" w:lineRule="auto"/>
        <w:ind w:left="705"/>
        <w:rPr>
          <w:rFonts w:cs="Arial"/>
          <w:bCs w:val="0"/>
          <w:szCs w:val="22"/>
        </w:rPr>
      </w:pPr>
      <w:r w:rsidRPr="00CA6FFA">
        <w:rPr>
          <w:rFonts w:cs="Arial"/>
          <w:bCs w:val="0"/>
          <w:szCs w:val="22"/>
        </w:rPr>
        <w:t>In het schooljaar 2012- 2013 is besloten om in het kader van pesten en het pestprotocol de methodiek M5 in te voeren: een digitaal signaleringssysteem waarin leerlingen, docenten en ouders een pester kunnen melden. Het proces wordt bewaakt door de s</w:t>
      </w:r>
      <w:r>
        <w:rPr>
          <w:rFonts w:cs="Arial"/>
          <w:bCs w:val="0"/>
          <w:szCs w:val="22"/>
        </w:rPr>
        <w:t>tuurgroep M5, bestaande uit vier</w:t>
      </w:r>
      <w:r w:rsidRPr="00CA6FFA">
        <w:rPr>
          <w:rFonts w:cs="Arial"/>
          <w:bCs w:val="0"/>
          <w:szCs w:val="22"/>
        </w:rPr>
        <w:t xml:space="preserve"> le</w:t>
      </w:r>
      <w:r>
        <w:rPr>
          <w:rFonts w:cs="Arial"/>
          <w:bCs w:val="0"/>
          <w:szCs w:val="22"/>
        </w:rPr>
        <w:t>erlingbegeleiders</w:t>
      </w:r>
      <w:r w:rsidRPr="00CA6FFA">
        <w:rPr>
          <w:rFonts w:cs="Arial"/>
          <w:bCs w:val="0"/>
          <w:szCs w:val="22"/>
        </w:rPr>
        <w:t xml:space="preserve"> en </w:t>
      </w:r>
      <w:r>
        <w:rPr>
          <w:rFonts w:cs="Arial"/>
          <w:bCs w:val="0"/>
          <w:szCs w:val="22"/>
        </w:rPr>
        <w:t xml:space="preserve">de </w:t>
      </w:r>
      <w:r w:rsidRPr="00CA6FFA">
        <w:rPr>
          <w:rFonts w:cs="Arial"/>
          <w:bCs w:val="0"/>
          <w:szCs w:val="22"/>
        </w:rPr>
        <w:t>coördinator onde</w:t>
      </w:r>
      <w:r>
        <w:rPr>
          <w:rFonts w:cs="Arial"/>
          <w:bCs w:val="0"/>
          <w:szCs w:val="22"/>
        </w:rPr>
        <w:t>r</w:t>
      </w:r>
      <w:r w:rsidRPr="00CA6FFA">
        <w:rPr>
          <w:rFonts w:cs="Arial"/>
          <w:bCs w:val="0"/>
          <w:szCs w:val="22"/>
        </w:rPr>
        <w:t>wijsondersteuning</w:t>
      </w:r>
    </w:p>
    <w:p w14:paraId="2EA13541" w14:textId="77777777" w:rsidR="00CE4774" w:rsidRPr="00CE4774" w:rsidRDefault="00F72659" w:rsidP="008C3D9B">
      <w:pPr>
        <w:pStyle w:val="Lijstalinea"/>
        <w:numPr>
          <w:ilvl w:val="0"/>
          <w:numId w:val="39"/>
        </w:numPr>
        <w:spacing w:before="0" w:after="0" w:line="276" w:lineRule="auto"/>
        <w:rPr>
          <w:rFonts w:cs="Arial"/>
          <w:bCs w:val="0"/>
          <w:szCs w:val="22"/>
        </w:rPr>
      </w:pPr>
      <w:r w:rsidRPr="00CE4774">
        <w:rPr>
          <w:rFonts w:cs="Arial"/>
          <w:b/>
          <w:bCs w:val="0"/>
          <w:szCs w:val="22"/>
        </w:rPr>
        <w:t>Medicijnverstrekking en medisch</w:t>
      </w:r>
      <w:r w:rsidR="005F1CB0" w:rsidRPr="00CE4774">
        <w:rPr>
          <w:rFonts w:cs="Arial"/>
          <w:b/>
          <w:bCs w:val="0"/>
          <w:szCs w:val="22"/>
        </w:rPr>
        <w:t xml:space="preserve"> handelen </w:t>
      </w:r>
    </w:p>
    <w:p w14:paraId="3736E897" w14:textId="700C441F" w:rsidR="005F1CB0" w:rsidRPr="00700B51" w:rsidRDefault="005F1CB0" w:rsidP="008C3D9B">
      <w:pPr>
        <w:pStyle w:val="Lijstalinea"/>
        <w:numPr>
          <w:ilvl w:val="0"/>
          <w:numId w:val="39"/>
        </w:numPr>
        <w:spacing w:before="0" w:after="0" w:line="276" w:lineRule="auto"/>
        <w:rPr>
          <w:rFonts w:cs="Arial"/>
          <w:b/>
          <w:bCs w:val="0"/>
          <w:szCs w:val="22"/>
        </w:rPr>
      </w:pPr>
      <w:r w:rsidRPr="00700B51">
        <w:rPr>
          <w:rFonts w:cs="Arial"/>
          <w:b/>
          <w:bCs w:val="0"/>
          <w:szCs w:val="22"/>
        </w:rPr>
        <w:t>Protocol schorsing en voornemen tot verwijdering</w:t>
      </w:r>
    </w:p>
    <w:p w14:paraId="6A0A8ECC" w14:textId="77777777" w:rsidR="0084592C" w:rsidRDefault="0084592C" w:rsidP="0084592C">
      <w:pPr>
        <w:pStyle w:val="Lijstalinea"/>
        <w:spacing w:before="0" w:after="0" w:line="276" w:lineRule="auto"/>
        <w:rPr>
          <w:rFonts w:cs="Arial"/>
          <w:bCs w:val="0"/>
          <w:szCs w:val="22"/>
        </w:rPr>
      </w:pPr>
      <w:r w:rsidRPr="0084592C">
        <w:rPr>
          <w:rFonts w:cs="Arial"/>
          <w:bCs w:val="0"/>
          <w:szCs w:val="22"/>
        </w:rPr>
        <w:t>Het Wellantcollege heeft een protocol schorsing en verwijdering dat gehanteerd wordt in voorkomende gevallen. Op het intranet staan de regels die hiervoor gelden.</w:t>
      </w:r>
    </w:p>
    <w:p w14:paraId="603D664D" w14:textId="77777777" w:rsidR="0084592C" w:rsidRDefault="005C5475" w:rsidP="008C3D9B">
      <w:pPr>
        <w:pStyle w:val="Lijstalinea"/>
        <w:numPr>
          <w:ilvl w:val="0"/>
          <w:numId w:val="39"/>
        </w:numPr>
        <w:spacing w:before="0" w:after="0" w:line="276" w:lineRule="auto"/>
        <w:rPr>
          <w:rFonts w:cs="Arial"/>
          <w:b/>
          <w:bCs w:val="0"/>
          <w:szCs w:val="22"/>
        </w:rPr>
      </w:pPr>
      <w:r w:rsidRPr="0084592C">
        <w:rPr>
          <w:rFonts w:cs="Arial"/>
          <w:b/>
          <w:bCs w:val="0"/>
          <w:szCs w:val="22"/>
        </w:rPr>
        <w:t xml:space="preserve">Protocol bij langdurige ziekte </w:t>
      </w:r>
    </w:p>
    <w:p w14:paraId="03986608" w14:textId="77777777" w:rsidR="00700B51" w:rsidRPr="00182AB4" w:rsidRDefault="00700B51" w:rsidP="008C3D9B">
      <w:pPr>
        <w:pStyle w:val="Lijstalinea"/>
        <w:numPr>
          <w:ilvl w:val="0"/>
          <w:numId w:val="39"/>
        </w:numPr>
        <w:spacing w:before="0" w:after="0" w:line="276" w:lineRule="auto"/>
        <w:rPr>
          <w:rFonts w:cs="Arial"/>
          <w:b/>
          <w:bCs w:val="0"/>
          <w:szCs w:val="22"/>
        </w:rPr>
      </w:pPr>
      <w:r w:rsidRPr="00182AB4">
        <w:rPr>
          <w:rFonts w:cs="Arial"/>
          <w:b/>
          <w:bCs w:val="0"/>
          <w:szCs w:val="22"/>
        </w:rPr>
        <w:t>Protocol ziekteverzuim en ongeoorloofd verzuim Leerplicht en VSV</w:t>
      </w:r>
    </w:p>
    <w:p w14:paraId="5EFAE925" w14:textId="77777777" w:rsidR="0084592C" w:rsidRDefault="005C5475" w:rsidP="008C3D9B">
      <w:pPr>
        <w:pStyle w:val="Lijstalinea"/>
        <w:numPr>
          <w:ilvl w:val="0"/>
          <w:numId w:val="39"/>
        </w:numPr>
        <w:spacing w:before="0" w:after="0" w:line="276" w:lineRule="auto"/>
        <w:ind w:left="705" w:hanging="421"/>
        <w:rPr>
          <w:rFonts w:cs="Arial"/>
          <w:b/>
          <w:bCs w:val="0"/>
          <w:szCs w:val="22"/>
        </w:rPr>
      </w:pPr>
      <w:r w:rsidRPr="0084592C">
        <w:rPr>
          <w:rFonts w:cs="Arial"/>
          <w:b/>
          <w:bCs w:val="0"/>
          <w:szCs w:val="22"/>
        </w:rPr>
        <w:t>Protocol bij overlijden</w:t>
      </w:r>
    </w:p>
    <w:p w14:paraId="31FF9E2D" w14:textId="56C3FB8E" w:rsidR="00182AB4" w:rsidRPr="0084592C" w:rsidRDefault="005C5475" w:rsidP="008C3D9B">
      <w:pPr>
        <w:pStyle w:val="Lijstalinea"/>
        <w:numPr>
          <w:ilvl w:val="0"/>
          <w:numId w:val="39"/>
        </w:numPr>
        <w:spacing w:before="0" w:after="0" w:line="276" w:lineRule="auto"/>
        <w:ind w:left="705" w:hanging="421"/>
        <w:rPr>
          <w:rFonts w:cs="Arial"/>
          <w:b/>
          <w:bCs w:val="0"/>
          <w:szCs w:val="22"/>
        </w:rPr>
      </w:pPr>
      <w:r w:rsidRPr="0084592C">
        <w:rPr>
          <w:rFonts w:cs="Arial"/>
          <w:b/>
          <w:bCs w:val="0"/>
          <w:szCs w:val="22"/>
        </w:rPr>
        <w:tab/>
        <w:t xml:space="preserve">Protocol vermoeden kindermishandeling en huiselijk geweld: </w:t>
      </w:r>
    </w:p>
    <w:p w14:paraId="4474840F" w14:textId="77777777" w:rsidR="005C5475" w:rsidRPr="00CA6FFA" w:rsidRDefault="005C5475" w:rsidP="00182AB4">
      <w:pPr>
        <w:spacing w:before="0" w:after="0" w:line="276" w:lineRule="auto"/>
        <w:ind w:left="705"/>
        <w:rPr>
          <w:rFonts w:cs="Arial"/>
          <w:bCs w:val="0"/>
          <w:szCs w:val="22"/>
        </w:rPr>
      </w:pPr>
      <w:r w:rsidRPr="00CA6FFA">
        <w:rPr>
          <w:rFonts w:cs="Arial"/>
          <w:bCs w:val="0"/>
          <w:szCs w:val="22"/>
        </w:rPr>
        <w:t xml:space="preserve">De inhoud van dit protocol wordt jaarlijks onder de aandacht gebracht van docenten door de belangrijkste stappen op te nemen in de nieuwsbrief. </w:t>
      </w:r>
    </w:p>
    <w:p w14:paraId="2057AB8E" w14:textId="2606DB00" w:rsidR="0084592C" w:rsidRPr="00CA6FFA" w:rsidRDefault="005C5475" w:rsidP="0084592C">
      <w:pPr>
        <w:spacing w:before="0" w:after="0" w:line="276" w:lineRule="auto"/>
        <w:ind w:left="705"/>
        <w:rPr>
          <w:rFonts w:cs="Arial"/>
          <w:bCs w:val="0"/>
          <w:szCs w:val="22"/>
        </w:rPr>
      </w:pPr>
      <w:r w:rsidRPr="00CA6FFA">
        <w:rPr>
          <w:rFonts w:cs="Arial"/>
          <w:bCs w:val="0"/>
          <w:szCs w:val="22"/>
        </w:rPr>
        <w:t xml:space="preserve">Binnen de school is de coördinator onderwijsondersteuning samen met de schoolmaatschappelijk werkende </w:t>
      </w:r>
      <w:r w:rsidR="00435A6F" w:rsidRPr="00CA6FFA">
        <w:rPr>
          <w:rFonts w:cs="Arial"/>
          <w:bCs w:val="0"/>
          <w:szCs w:val="22"/>
        </w:rPr>
        <w:t>aandacht functionaris</w:t>
      </w:r>
      <w:r w:rsidRPr="00CA6FFA">
        <w:rPr>
          <w:rFonts w:cs="Arial"/>
          <w:bCs w:val="0"/>
          <w:szCs w:val="22"/>
        </w:rPr>
        <w:t xml:space="preserve"> voor de Meldcode Raak</w:t>
      </w:r>
      <w:r>
        <w:rPr>
          <w:rFonts w:cs="Arial"/>
          <w:bCs w:val="0"/>
          <w:szCs w:val="22"/>
        </w:rPr>
        <w:t xml:space="preserve"> en Veilig thuis</w:t>
      </w:r>
      <w:r w:rsidRPr="00CA6FFA">
        <w:rPr>
          <w:rFonts w:cs="Arial"/>
          <w:bCs w:val="0"/>
          <w:szCs w:val="22"/>
        </w:rPr>
        <w:t xml:space="preserve">. Over meldingen bij </w:t>
      </w:r>
      <w:r>
        <w:rPr>
          <w:rFonts w:cs="Arial"/>
          <w:bCs w:val="0"/>
          <w:szCs w:val="22"/>
        </w:rPr>
        <w:t xml:space="preserve">Veilig thuis (voorheen </w:t>
      </w:r>
      <w:r w:rsidRPr="00CA6FFA">
        <w:rPr>
          <w:rFonts w:cs="Arial"/>
          <w:bCs w:val="0"/>
          <w:szCs w:val="22"/>
        </w:rPr>
        <w:t xml:space="preserve"> AMK</w:t>
      </w:r>
      <w:r>
        <w:rPr>
          <w:rFonts w:cs="Arial"/>
          <w:bCs w:val="0"/>
          <w:szCs w:val="22"/>
        </w:rPr>
        <w:t>)</w:t>
      </w:r>
      <w:r w:rsidRPr="00CA6FFA">
        <w:rPr>
          <w:rFonts w:cs="Arial"/>
          <w:bCs w:val="0"/>
          <w:szCs w:val="22"/>
        </w:rPr>
        <w:t xml:space="preserve"> wordt de directie  altijd geïnformeerd.</w:t>
      </w:r>
      <w:r w:rsidR="00700B51">
        <w:rPr>
          <w:rFonts w:cs="Arial"/>
          <w:bCs w:val="0"/>
          <w:szCs w:val="22"/>
        </w:rPr>
        <w:t xml:space="preserve"> </w:t>
      </w:r>
      <w:r w:rsidR="0084592C">
        <w:rPr>
          <w:rFonts w:cs="Arial"/>
          <w:bCs w:val="0"/>
          <w:szCs w:val="22"/>
        </w:rPr>
        <w:t>Binnen de bespreking</w:t>
      </w:r>
      <w:r w:rsidR="0084592C" w:rsidRPr="00CA6FFA">
        <w:rPr>
          <w:rFonts w:cs="Arial"/>
          <w:bCs w:val="0"/>
          <w:szCs w:val="22"/>
        </w:rPr>
        <w:t xml:space="preserve"> in het O</w:t>
      </w:r>
      <w:r w:rsidR="0084592C">
        <w:rPr>
          <w:rFonts w:cs="Arial"/>
          <w:bCs w:val="0"/>
          <w:szCs w:val="22"/>
        </w:rPr>
        <w:t>ndersteuningsteam</w:t>
      </w:r>
      <w:r w:rsidR="0084592C" w:rsidRPr="00CA6FFA">
        <w:rPr>
          <w:rFonts w:cs="Arial"/>
          <w:bCs w:val="0"/>
          <w:szCs w:val="22"/>
        </w:rPr>
        <w:t xml:space="preserve"> wordt besloten of er door de coördinator onderwijsondersteuning </w:t>
      </w:r>
      <w:r w:rsidR="0084592C">
        <w:rPr>
          <w:rFonts w:cs="Arial"/>
          <w:bCs w:val="0"/>
          <w:szCs w:val="22"/>
        </w:rPr>
        <w:t>gemeld wordt bij Veilig Thuis.</w:t>
      </w:r>
    </w:p>
    <w:p w14:paraId="44748415" w14:textId="235D91E9" w:rsidR="005C5475" w:rsidRDefault="005C5475" w:rsidP="00675D6D">
      <w:pPr>
        <w:spacing w:line="276" w:lineRule="auto"/>
        <w:rPr>
          <w:rFonts w:cs="Arial"/>
          <w:color w:val="000000"/>
          <w:szCs w:val="22"/>
        </w:rPr>
      </w:pPr>
    </w:p>
    <w:p w14:paraId="57B3511D" w14:textId="77777777" w:rsidR="000E6BAC" w:rsidRPr="00CA6FFA" w:rsidRDefault="000E6BAC" w:rsidP="00675D6D">
      <w:pPr>
        <w:spacing w:line="276" w:lineRule="auto"/>
        <w:rPr>
          <w:rFonts w:cs="Arial"/>
          <w:color w:val="000000"/>
          <w:szCs w:val="22"/>
        </w:rPr>
      </w:pPr>
    </w:p>
    <w:p w14:paraId="44748416" w14:textId="77777777" w:rsidR="005C5475" w:rsidRPr="00435A6F" w:rsidRDefault="005C5475" w:rsidP="00435A6F">
      <w:pPr>
        <w:pStyle w:val="Kop2"/>
        <w:rPr>
          <w:rStyle w:val="Subtielebenadrukking"/>
          <w:rFonts w:ascii="Calibri Light" w:hAnsi="Calibri Light"/>
          <w:iCs/>
          <w:color w:val="000000" w:themeColor="text1"/>
          <w:sz w:val="22"/>
        </w:rPr>
      </w:pPr>
      <w:r w:rsidRPr="00435A6F">
        <w:rPr>
          <w:rStyle w:val="Subtielebenadrukking"/>
          <w:rFonts w:ascii="Calibri Light" w:hAnsi="Calibri Light"/>
          <w:iCs/>
          <w:color w:val="000000" w:themeColor="text1"/>
          <w:sz w:val="22"/>
        </w:rPr>
        <w:lastRenderedPageBreak/>
        <w:t>5.2. Werkwijze protocollen</w:t>
      </w:r>
    </w:p>
    <w:p w14:paraId="44748417" w14:textId="77777777" w:rsidR="005C5475" w:rsidRPr="00CA6FFA" w:rsidRDefault="005C5475" w:rsidP="00675D6D">
      <w:pPr>
        <w:spacing w:line="276" w:lineRule="auto"/>
        <w:rPr>
          <w:rFonts w:cs="Arial"/>
          <w:color w:val="000000"/>
          <w:szCs w:val="22"/>
        </w:rPr>
      </w:pPr>
      <w:r w:rsidRPr="00CA6FFA">
        <w:rPr>
          <w:rFonts w:cs="Arial"/>
          <w:color w:val="000000"/>
          <w:szCs w:val="22"/>
        </w:rPr>
        <w:t>De protocollen zijn digitaal beschikbaar voor alle personeelsleden van de betreffende locatie. De protocollen zijn geldig vanaf de start in klas 1 tot en met de 4</w:t>
      </w:r>
      <w:r w:rsidRPr="00CA6FFA">
        <w:rPr>
          <w:rFonts w:cs="Arial"/>
          <w:color w:val="000000"/>
          <w:szCs w:val="22"/>
          <w:vertAlign w:val="superscript"/>
        </w:rPr>
        <w:t>e</w:t>
      </w:r>
      <w:r w:rsidRPr="00CA6FFA">
        <w:rPr>
          <w:rFonts w:cs="Arial"/>
          <w:color w:val="000000"/>
          <w:szCs w:val="22"/>
        </w:rPr>
        <w:t xml:space="preserve"> klas.</w:t>
      </w:r>
    </w:p>
    <w:p w14:paraId="44748418" w14:textId="77777777" w:rsidR="005C5475" w:rsidRPr="00CA6FFA" w:rsidRDefault="005C5475" w:rsidP="00675D6D">
      <w:pPr>
        <w:spacing w:line="276" w:lineRule="auto"/>
        <w:rPr>
          <w:rFonts w:cs="Arial"/>
          <w:color w:val="000000"/>
          <w:szCs w:val="22"/>
        </w:rPr>
      </w:pPr>
      <w:r w:rsidRPr="00CA6FFA">
        <w:rPr>
          <w:rFonts w:cs="Arial"/>
          <w:color w:val="000000"/>
          <w:szCs w:val="22"/>
        </w:rPr>
        <w:t xml:space="preserve">Overige protocollen worden van kracht  indien een situatie zich voordoet (overlijden, melding bij </w:t>
      </w:r>
      <w:r>
        <w:rPr>
          <w:rFonts w:cs="Arial"/>
          <w:color w:val="000000"/>
          <w:szCs w:val="22"/>
        </w:rPr>
        <w:t>Veilig Thuis,</w:t>
      </w:r>
      <w:r w:rsidRPr="00CA6FFA">
        <w:rPr>
          <w:rFonts w:cs="Arial"/>
          <w:color w:val="000000"/>
          <w:szCs w:val="22"/>
        </w:rPr>
        <w:t xml:space="preserve"> vermoeden van kindermishandeling, schorsing en verwijdering). </w:t>
      </w:r>
    </w:p>
    <w:p w14:paraId="44748419" w14:textId="77777777" w:rsidR="005C5475" w:rsidRPr="00CA6FFA" w:rsidRDefault="005C5475" w:rsidP="00675D6D">
      <w:pPr>
        <w:spacing w:line="276" w:lineRule="auto"/>
        <w:rPr>
          <w:rFonts w:cs="Arial"/>
          <w:color w:val="000000"/>
          <w:szCs w:val="22"/>
        </w:rPr>
      </w:pPr>
      <w:r w:rsidRPr="00CA6FFA">
        <w:rPr>
          <w:rFonts w:cs="Arial"/>
          <w:color w:val="000000"/>
          <w:szCs w:val="22"/>
        </w:rPr>
        <w:t>Leerlingbegeleider</w:t>
      </w:r>
      <w:r>
        <w:rPr>
          <w:rFonts w:cs="Arial"/>
          <w:color w:val="000000"/>
          <w:szCs w:val="22"/>
        </w:rPr>
        <w:t>s en</w:t>
      </w:r>
      <w:r w:rsidRPr="00CA6FFA">
        <w:rPr>
          <w:rFonts w:cs="Arial"/>
          <w:color w:val="000000"/>
          <w:szCs w:val="22"/>
        </w:rPr>
        <w:t xml:space="preserve"> coördinato</w:t>
      </w:r>
      <w:r>
        <w:rPr>
          <w:rFonts w:cs="Arial"/>
          <w:color w:val="000000"/>
          <w:szCs w:val="22"/>
        </w:rPr>
        <w:t>r onderwijsondersteuning beslissen</w:t>
      </w:r>
      <w:r w:rsidRPr="00CA6FFA">
        <w:rPr>
          <w:rFonts w:cs="Arial"/>
          <w:color w:val="000000"/>
          <w:szCs w:val="22"/>
        </w:rPr>
        <w:t xml:space="preserve"> of en wanneer dit protocol van kracht wordt. </w:t>
      </w:r>
      <w:r>
        <w:rPr>
          <w:rFonts w:cs="Arial"/>
          <w:color w:val="000000"/>
          <w:szCs w:val="22"/>
        </w:rPr>
        <w:t>Directie en a</w:t>
      </w:r>
      <w:r w:rsidRPr="00CA6FFA">
        <w:rPr>
          <w:rFonts w:cs="Arial"/>
          <w:color w:val="000000"/>
          <w:szCs w:val="22"/>
        </w:rPr>
        <w:t>lle docenten worden geïnformeerd wanneer een protocol in werking treedt.</w:t>
      </w:r>
    </w:p>
    <w:p w14:paraId="4474841A" w14:textId="77777777" w:rsidR="005C5475" w:rsidRPr="00CA6FFA" w:rsidRDefault="005C5475" w:rsidP="00675D6D">
      <w:pPr>
        <w:spacing w:line="276" w:lineRule="auto"/>
        <w:rPr>
          <w:rFonts w:cs="Arial"/>
          <w:b/>
          <w:szCs w:val="22"/>
        </w:rPr>
      </w:pPr>
    </w:p>
    <w:bookmarkEnd w:id="79"/>
    <w:bookmarkEnd w:id="80"/>
    <w:bookmarkEnd w:id="81"/>
    <w:bookmarkEnd w:id="82"/>
    <w:bookmarkEnd w:id="83"/>
    <w:p w14:paraId="4474841B" w14:textId="4535D09A" w:rsidR="005C5475" w:rsidRPr="00435A6F" w:rsidRDefault="00182AB4" w:rsidP="00435A6F">
      <w:pPr>
        <w:pStyle w:val="Kop2"/>
        <w:rPr>
          <w:rStyle w:val="Subtielebenadrukking"/>
          <w:rFonts w:ascii="Calibri Light" w:hAnsi="Calibri Light"/>
          <w:iCs/>
          <w:color w:val="000000" w:themeColor="text1"/>
          <w:sz w:val="22"/>
        </w:rPr>
      </w:pPr>
      <w:r w:rsidRPr="00435A6F">
        <w:rPr>
          <w:rStyle w:val="Subtielebenadrukking"/>
          <w:rFonts w:ascii="Calibri Light" w:hAnsi="Calibri Light"/>
          <w:iCs/>
          <w:color w:val="000000" w:themeColor="text1"/>
          <w:sz w:val="22"/>
        </w:rPr>
        <w:t>5.3. Actie 2020- 2022</w:t>
      </w:r>
      <w:r w:rsidR="005C5475" w:rsidRPr="00435A6F">
        <w:rPr>
          <w:rStyle w:val="Subtielebenadrukking"/>
          <w:rFonts w:ascii="Calibri Light" w:hAnsi="Calibri Light"/>
          <w:iCs/>
          <w:color w:val="000000" w:themeColor="text1"/>
          <w:sz w:val="22"/>
        </w:rPr>
        <w:t xml:space="preserve"> protocollen</w:t>
      </w:r>
    </w:p>
    <w:p w14:paraId="4474841C" w14:textId="77DCD8BF" w:rsidR="005C5475" w:rsidRPr="00435A6F" w:rsidRDefault="00182AB4" w:rsidP="008C3D9B">
      <w:pPr>
        <w:pStyle w:val="Lijstalinea"/>
        <w:numPr>
          <w:ilvl w:val="0"/>
          <w:numId w:val="29"/>
        </w:numPr>
        <w:spacing w:line="276" w:lineRule="auto"/>
        <w:rPr>
          <w:rFonts w:cs="Arial"/>
          <w:szCs w:val="22"/>
        </w:rPr>
      </w:pPr>
      <w:r w:rsidRPr="00435A6F">
        <w:rPr>
          <w:rFonts w:cs="Arial"/>
          <w:szCs w:val="22"/>
        </w:rPr>
        <w:t xml:space="preserve">Update protocol dyslexie, aanpak dyslexie school breed implementeren  </w:t>
      </w:r>
    </w:p>
    <w:p w14:paraId="4474841D" w14:textId="1D8546BA" w:rsidR="005C5475" w:rsidRPr="00435A6F" w:rsidRDefault="005C5475" w:rsidP="008C3D9B">
      <w:pPr>
        <w:pStyle w:val="Lijstalinea"/>
        <w:numPr>
          <w:ilvl w:val="0"/>
          <w:numId w:val="29"/>
        </w:numPr>
        <w:spacing w:line="276" w:lineRule="auto"/>
        <w:rPr>
          <w:rFonts w:cs="Arial"/>
        </w:rPr>
      </w:pPr>
      <w:r w:rsidRPr="00435A6F">
        <w:rPr>
          <w:rFonts w:cs="Arial"/>
        </w:rPr>
        <w:t>Opstellen en invoeren protocol dyscalculie en afspraken over de aanpak in de vakgroep</w:t>
      </w:r>
      <w:r w:rsidR="718752B3" w:rsidRPr="00435A6F">
        <w:rPr>
          <w:rFonts w:cs="Arial"/>
        </w:rPr>
        <w:t xml:space="preserve"> </w:t>
      </w:r>
    </w:p>
    <w:p w14:paraId="4474841E" w14:textId="62ED1CF8" w:rsidR="005C5475" w:rsidRPr="00435A6F" w:rsidRDefault="005C5475" w:rsidP="008C3D9B">
      <w:pPr>
        <w:pStyle w:val="Lijstalinea"/>
        <w:numPr>
          <w:ilvl w:val="0"/>
          <w:numId w:val="29"/>
        </w:numPr>
        <w:spacing w:line="276" w:lineRule="auto"/>
        <w:rPr>
          <w:rFonts w:cs="Arial"/>
          <w:szCs w:val="22"/>
        </w:rPr>
      </w:pPr>
      <w:r w:rsidRPr="00435A6F">
        <w:rPr>
          <w:rFonts w:cs="Arial"/>
          <w:szCs w:val="22"/>
        </w:rPr>
        <w:t>Evaluatie van de acties</w:t>
      </w:r>
    </w:p>
    <w:p w14:paraId="4474841F" w14:textId="77777777" w:rsidR="005C5475" w:rsidRPr="00CA6FFA" w:rsidRDefault="005C5475" w:rsidP="00675D6D">
      <w:pPr>
        <w:spacing w:line="276" w:lineRule="auto"/>
        <w:rPr>
          <w:rFonts w:cs="Arial"/>
          <w:color w:val="000000"/>
          <w:szCs w:val="22"/>
        </w:rPr>
      </w:pPr>
    </w:p>
    <w:p w14:paraId="44748420" w14:textId="77777777" w:rsidR="005C5475" w:rsidRPr="00CA6FFA" w:rsidRDefault="005C5475" w:rsidP="00675D6D">
      <w:pPr>
        <w:spacing w:line="276" w:lineRule="auto"/>
        <w:rPr>
          <w:rFonts w:cs="Arial"/>
          <w:bCs w:val="0"/>
          <w:szCs w:val="22"/>
        </w:rPr>
      </w:pPr>
      <w:bookmarkStart w:id="84" w:name="_Toc266271804"/>
      <w:bookmarkStart w:id="85" w:name="_Toc271201070"/>
      <w:bookmarkStart w:id="86" w:name="_Toc271201134"/>
      <w:bookmarkStart w:id="87" w:name="_Toc271721553"/>
      <w:r w:rsidRPr="00CA6FFA">
        <w:rPr>
          <w:rFonts w:cs="Arial"/>
          <w:bCs w:val="0"/>
          <w:szCs w:val="22"/>
        </w:rPr>
        <w:br w:type="page"/>
      </w:r>
    </w:p>
    <w:p w14:paraId="44748421" w14:textId="62A3EF90" w:rsidR="005C5475" w:rsidRPr="002E6E66" w:rsidRDefault="000E6BAC" w:rsidP="002E7386">
      <w:pPr>
        <w:pStyle w:val="Kop1"/>
        <w:spacing w:line="276" w:lineRule="auto"/>
      </w:pPr>
      <w:r w:rsidRPr="002E6E66">
        <w:lastRenderedPageBreak/>
        <w:t xml:space="preserve">6. </w:t>
      </w:r>
      <w:r w:rsidR="005C5475" w:rsidRPr="002E6E66">
        <w:t xml:space="preserve">Financiële verantwoording gelden  </w:t>
      </w:r>
    </w:p>
    <w:p w14:paraId="44748423" w14:textId="646C6CE9" w:rsidR="005C5475" w:rsidRPr="002E7386" w:rsidRDefault="005C5475" w:rsidP="002E7386">
      <w:pPr>
        <w:pStyle w:val="Kop2"/>
        <w:spacing w:line="276" w:lineRule="auto"/>
        <w:rPr>
          <w:rStyle w:val="Subtielebenadrukking"/>
          <w:rFonts w:ascii="Calibri Light" w:hAnsi="Calibri Light"/>
          <w:iCs/>
          <w:color w:val="000000" w:themeColor="text1"/>
          <w:sz w:val="22"/>
        </w:rPr>
      </w:pPr>
      <w:r w:rsidRPr="002E7386">
        <w:rPr>
          <w:rStyle w:val="Subtielebenadrukking"/>
          <w:rFonts w:ascii="Calibri Light" w:hAnsi="Calibri Light"/>
          <w:iCs/>
          <w:color w:val="000000" w:themeColor="text1"/>
          <w:sz w:val="22"/>
        </w:rPr>
        <w:t xml:space="preserve">6.1 Verantwoording </w:t>
      </w:r>
      <w:r w:rsidR="00F201B1" w:rsidRPr="002E7386">
        <w:rPr>
          <w:rStyle w:val="Subtielebenadrukking"/>
          <w:rFonts w:ascii="Calibri Light" w:hAnsi="Calibri Light"/>
          <w:iCs/>
          <w:color w:val="000000" w:themeColor="text1"/>
          <w:sz w:val="22"/>
        </w:rPr>
        <w:t>L</w:t>
      </w:r>
      <w:r w:rsidRPr="002E7386">
        <w:rPr>
          <w:rStyle w:val="Subtielebenadrukking"/>
          <w:rFonts w:ascii="Calibri Light" w:hAnsi="Calibri Light"/>
          <w:iCs/>
          <w:color w:val="000000" w:themeColor="text1"/>
          <w:sz w:val="22"/>
        </w:rPr>
        <w:t>WOO-</w:t>
      </w:r>
      <w:r w:rsidR="00F201B1" w:rsidRPr="002E7386">
        <w:rPr>
          <w:rStyle w:val="Subtielebenadrukking"/>
          <w:rFonts w:ascii="Calibri Light" w:hAnsi="Calibri Light"/>
          <w:iCs/>
          <w:color w:val="000000" w:themeColor="text1"/>
          <w:sz w:val="22"/>
        </w:rPr>
        <w:t xml:space="preserve">gelden </w:t>
      </w:r>
      <w:r w:rsidRPr="002E7386">
        <w:rPr>
          <w:rStyle w:val="Subtielebenadrukking"/>
          <w:rFonts w:ascii="Calibri Light" w:hAnsi="Calibri Light"/>
          <w:iCs/>
          <w:color w:val="000000" w:themeColor="text1"/>
          <w:sz w:val="22"/>
        </w:rPr>
        <w:t>en BPO- arrangementen</w:t>
      </w:r>
    </w:p>
    <w:p w14:paraId="44748425" w14:textId="77777777" w:rsidR="005C5475" w:rsidRPr="00182AB4" w:rsidRDefault="005C5475" w:rsidP="002E7386">
      <w:pPr>
        <w:pStyle w:val="Kop3"/>
        <w:spacing w:line="276" w:lineRule="auto"/>
      </w:pPr>
      <w:bookmarkStart w:id="88" w:name="_Toc52883071"/>
      <w:r w:rsidRPr="00182AB4">
        <w:t>LWOO</w:t>
      </w:r>
      <w:bookmarkEnd w:id="88"/>
    </w:p>
    <w:p w14:paraId="44748427" w14:textId="484F2D52" w:rsidR="005C5475" w:rsidRPr="00CA6FFA" w:rsidRDefault="005C5475" w:rsidP="002E7386">
      <w:pPr>
        <w:spacing w:line="276" w:lineRule="auto"/>
        <w:rPr>
          <w:rFonts w:cs="Arial"/>
          <w:szCs w:val="22"/>
        </w:rPr>
      </w:pPr>
      <w:r w:rsidRPr="00CA6FFA">
        <w:rPr>
          <w:rFonts w:cs="Arial"/>
          <w:szCs w:val="22"/>
        </w:rPr>
        <w:t xml:space="preserve">Het Wellantcollege </w:t>
      </w:r>
      <w:r w:rsidR="003B04F9" w:rsidRPr="003B04F9">
        <w:rPr>
          <w:rFonts w:cs="Arial"/>
          <w:szCs w:val="22"/>
        </w:rPr>
        <w:t xml:space="preserve">VMBO &amp; MAVO Dordrecht </w:t>
      </w:r>
      <w:r w:rsidRPr="00CA6FFA">
        <w:rPr>
          <w:rFonts w:cs="Arial"/>
          <w:szCs w:val="22"/>
        </w:rPr>
        <w:t xml:space="preserve">neemt leerlingen aan waarvan zij denkt dat ze normaal gesproken binnen een periode van 4 jaar een diploma voor één van de aangeboden leerwegen kunnen halen.  Bij de overgang van basisonderwijs naar voortgezet onderwijs wordt bij een groep leerlingen achterstanden vastgesteld. Het voortgezet onderwijs vraagt daar extra ondersteuning voor aan: de </w:t>
      </w:r>
      <w:r>
        <w:rPr>
          <w:rFonts w:cs="Arial"/>
          <w:szCs w:val="22"/>
        </w:rPr>
        <w:t>LWOO</w:t>
      </w:r>
      <w:r w:rsidRPr="00CA6FFA">
        <w:rPr>
          <w:rFonts w:cs="Arial"/>
          <w:szCs w:val="22"/>
        </w:rPr>
        <w:t xml:space="preserve">-gelden. </w:t>
      </w:r>
      <w:r>
        <w:rPr>
          <w:rFonts w:cs="Arial"/>
          <w:szCs w:val="22"/>
        </w:rPr>
        <w:t xml:space="preserve"> </w:t>
      </w:r>
      <w:r w:rsidRPr="00CA6FFA">
        <w:rPr>
          <w:rFonts w:cs="Arial"/>
          <w:szCs w:val="22"/>
        </w:rPr>
        <w:t xml:space="preserve">De middelen worden grotendeels ingezet voor de groep </w:t>
      </w:r>
      <w:r>
        <w:rPr>
          <w:rFonts w:cs="Arial"/>
          <w:szCs w:val="22"/>
        </w:rPr>
        <w:t>LWOO</w:t>
      </w:r>
      <w:r w:rsidRPr="00CA6FFA">
        <w:rPr>
          <w:rFonts w:cs="Arial"/>
          <w:szCs w:val="22"/>
        </w:rPr>
        <w:t>-</w:t>
      </w:r>
      <w:r>
        <w:rPr>
          <w:rFonts w:cs="Arial"/>
          <w:szCs w:val="22"/>
        </w:rPr>
        <w:t xml:space="preserve"> </w:t>
      </w:r>
      <w:r w:rsidRPr="00CA6FFA">
        <w:rPr>
          <w:rFonts w:cs="Arial"/>
          <w:szCs w:val="22"/>
        </w:rPr>
        <w:t xml:space="preserve">leerlingen om de doelstelling, “een diploma voor iedereen na 4 jaar”, te bereiken. </w:t>
      </w:r>
    </w:p>
    <w:p w14:paraId="44748428" w14:textId="77777777" w:rsidR="005C5475" w:rsidRPr="00182AB4" w:rsidRDefault="005C5475" w:rsidP="002E7386">
      <w:pPr>
        <w:pStyle w:val="Kop3"/>
        <w:spacing w:line="276" w:lineRule="auto"/>
      </w:pPr>
      <w:bookmarkStart w:id="89" w:name="_Toc52883072"/>
      <w:r w:rsidRPr="00182AB4">
        <w:t>Inzet algemene middelen t.b.v. de extra onderwijsbehoeften van alle leerlingen.</w:t>
      </w:r>
      <w:bookmarkEnd w:id="89"/>
    </w:p>
    <w:p w14:paraId="44748429" w14:textId="40CB6FB7" w:rsidR="005C5475" w:rsidRPr="00182AB4" w:rsidRDefault="005C5475" w:rsidP="002E7386">
      <w:pPr>
        <w:spacing w:line="276" w:lineRule="auto"/>
      </w:pPr>
      <w:r w:rsidRPr="00182AB4">
        <w:t xml:space="preserve">De school heeft altijd al een behoorlijk percentage leerlingen gehad met een LWOO- indicatie. Er is een volledige fte vrijgemaakt voor de leerlingbegeleiders. Er zijn nu vier leerlingbegeleiders en </w:t>
      </w:r>
      <w:r w:rsidR="00182AB4">
        <w:t>twee</w:t>
      </w:r>
      <w:r w:rsidRPr="00182AB4">
        <w:t xml:space="preserve"> coördinator</w:t>
      </w:r>
      <w:r w:rsidR="00182AB4">
        <w:t>en</w:t>
      </w:r>
      <w:r w:rsidRPr="00182AB4">
        <w:t xml:space="preserve"> onderwijsondersteuning.</w:t>
      </w:r>
    </w:p>
    <w:p w14:paraId="4474842B" w14:textId="320300FF" w:rsidR="005C5475" w:rsidRPr="00182AB4" w:rsidRDefault="005C5475" w:rsidP="002E7386">
      <w:pPr>
        <w:spacing w:line="276" w:lineRule="auto"/>
      </w:pPr>
      <w:r w:rsidRPr="5CA4AAFE">
        <w:t>Er wordt ingezet op extra ondersteuning bij de vakgebieden</w:t>
      </w:r>
      <w:r w:rsidR="00182AB4" w:rsidRPr="5CA4AAFE">
        <w:t xml:space="preserve"> Nederlands, rekenen/wiskunde en Engels</w:t>
      </w:r>
      <w:r w:rsidRPr="5CA4AAFE">
        <w:t xml:space="preserve">. Leerlingen </w:t>
      </w:r>
      <w:r w:rsidR="00182AB4" w:rsidRPr="5CA4AAFE">
        <w:t xml:space="preserve">binnen het VMBO en MAVO </w:t>
      </w:r>
      <w:r w:rsidRPr="5CA4AAFE">
        <w:t xml:space="preserve">klas krijgen </w:t>
      </w:r>
      <w:r w:rsidR="41129788" w:rsidRPr="5CA4AAFE">
        <w:t>extra ondersteuning</w:t>
      </w:r>
      <w:r w:rsidR="00182AB4" w:rsidRPr="5CA4AAFE">
        <w:t xml:space="preserve"> doormiddel van het adaptieve ondersteuningsprogramma NUMO. Hiervoor worden onderwijsassistenten ingezet onder supervisie van een specialist leren. </w:t>
      </w:r>
      <w:r w:rsidRPr="5CA4AAFE">
        <w:t xml:space="preserve">Leerlingen krijgen ook extra ondersteuning door </w:t>
      </w:r>
      <w:r w:rsidR="00182AB4" w:rsidRPr="5CA4AAFE">
        <w:t>vak</w:t>
      </w:r>
      <w:r w:rsidRPr="5CA4AAFE">
        <w:t>leerkrachten op specifieke gebieden m.n. taal (Nederlands en Engels) en rekenen/wiskunde.</w:t>
      </w:r>
      <w:r w:rsidR="6738149C" w:rsidRPr="5CA4AAFE">
        <w:t xml:space="preserve"> </w:t>
      </w:r>
    </w:p>
    <w:p w14:paraId="4474842E" w14:textId="77777777" w:rsidR="005C5475" w:rsidRPr="00F201B1" w:rsidRDefault="005C5475" w:rsidP="002E7386">
      <w:pPr>
        <w:pStyle w:val="Kop3"/>
        <w:spacing w:line="276" w:lineRule="auto"/>
      </w:pPr>
      <w:bookmarkStart w:id="90" w:name="_Toc52883073"/>
      <w:r w:rsidRPr="00F201B1">
        <w:t>Inzet middelen t.b.v. leerlingen met een LWOO-indicatie</w:t>
      </w:r>
      <w:bookmarkEnd w:id="90"/>
    </w:p>
    <w:p w14:paraId="4474842F" w14:textId="77777777" w:rsidR="005C5475" w:rsidRPr="004F010C" w:rsidRDefault="005C5475" w:rsidP="008C3D9B">
      <w:pPr>
        <w:pStyle w:val="Lijstalinea"/>
        <w:numPr>
          <w:ilvl w:val="0"/>
          <w:numId w:val="35"/>
        </w:numPr>
        <w:spacing w:line="276" w:lineRule="auto"/>
        <w:rPr>
          <w:rFonts w:cs="Arial"/>
          <w:szCs w:val="22"/>
        </w:rPr>
      </w:pPr>
      <w:r>
        <w:rPr>
          <w:rFonts w:cs="Arial"/>
          <w:szCs w:val="22"/>
        </w:rPr>
        <w:t>E</w:t>
      </w:r>
      <w:r w:rsidRPr="00DA3C6B">
        <w:rPr>
          <w:rFonts w:cs="Arial"/>
          <w:szCs w:val="22"/>
        </w:rPr>
        <w:t xml:space="preserve">xtra </w:t>
      </w:r>
      <w:r>
        <w:rPr>
          <w:rFonts w:cs="Arial"/>
          <w:szCs w:val="22"/>
        </w:rPr>
        <w:t xml:space="preserve">inzet </w:t>
      </w:r>
      <w:r w:rsidRPr="00DA3C6B">
        <w:rPr>
          <w:rFonts w:cs="Arial"/>
          <w:szCs w:val="22"/>
        </w:rPr>
        <w:t>op leerlingbegeleiding</w:t>
      </w:r>
      <w:r>
        <w:rPr>
          <w:rFonts w:cs="Arial"/>
          <w:szCs w:val="22"/>
        </w:rPr>
        <w:t xml:space="preserve">: voor een deel de extra inzet  </w:t>
      </w:r>
      <w:r w:rsidRPr="004F010C">
        <w:rPr>
          <w:rFonts w:cs="Arial"/>
          <w:szCs w:val="22"/>
        </w:rPr>
        <w:t>van de mentor</w:t>
      </w:r>
      <w:r>
        <w:rPr>
          <w:rFonts w:cs="Arial"/>
          <w:szCs w:val="22"/>
        </w:rPr>
        <w:t>,</w:t>
      </w:r>
      <w:r w:rsidRPr="004F010C">
        <w:rPr>
          <w:rFonts w:cs="Arial"/>
          <w:szCs w:val="22"/>
        </w:rPr>
        <w:t xml:space="preserve"> </w:t>
      </w:r>
      <w:r>
        <w:rPr>
          <w:rFonts w:cs="Arial"/>
          <w:szCs w:val="22"/>
        </w:rPr>
        <w:t>de</w:t>
      </w:r>
      <w:r w:rsidRPr="004F010C">
        <w:rPr>
          <w:rFonts w:cs="Arial"/>
          <w:szCs w:val="22"/>
        </w:rPr>
        <w:t xml:space="preserve"> </w:t>
      </w:r>
      <w:r>
        <w:rPr>
          <w:rFonts w:cs="Arial"/>
          <w:szCs w:val="22"/>
        </w:rPr>
        <w:t>leerlingbegeleider, coördinator onderwijsondersteuning, die betrokken zijn</w:t>
      </w:r>
      <w:r w:rsidRPr="004F010C">
        <w:rPr>
          <w:rFonts w:cs="Arial"/>
          <w:szCs w:val="22"/>
        </w:rPr>
        <w:t xml:space="preserve"> bij de onderwijsondersteuning.</w:t>
      </w:r>
    </w:p>
    <w:p w14:paraId="44748430" w14:textId="5618A9CA" w:rsidR="005C5475" w:rsidRDefault="005C5475" w:rsidP="008C3D9B">
      <w:pPr>
        <w:pStyle w:val="Lijstalinea"/>
        <w:numPr>
          <w:ilvl w:val="0"/>
          <w:numId w:val="35"/>
        </w:numPr>
        <w:spacing w:line="276" w:lineRule="auto"/>
        <w:rPr>
          <w:rFonts w:cs="Arial"/>
          <w:szCs w:val="22"/>
        </w:rPr>
      </w:pPr>
      <w:r w:rsidRPr="00CA6FFA">
        <w:rPr>
          <w:rFonts w:cs="Arial"/>
          <w:szCs w:val="22"/>
        </w:rPr>
        <w:t>Aanschaf noodzakelijke onderwijsleermiddelen voor rekenen en Nederlands (</w:t>
      </w:r>
      <w:r w:rsidR="00182AB4">
        <w:rPr>
          <w:rFonts w:cs="Arial"/>
          <w:szCs w:val="22"/>
        </w:rPr>
        <w:t>NUMO</w:t>
      </w:r>
      <w:r w:rsidRPr="00CA6FFA">
        <w:rPr>
          <w:rFonts w:cs="Arial"/>
          <w:szCs w:val="22"/>
        </w:rPr>
        <w:t>)</w:t>
      </w:r>
      <w:r w:rsidR="00182AB4">
        <w:rPr>
          <w:rFonts w:cs="Arial"/>
          <w:szCs w:val="22"/>
        </w:rPr>
        <w:t>.</w:t>
      </w:r>
    </w:p>
    <w:p w14:paraId="44748431" w14:textId="77777777" w:rsidR="005C5475" w:rsidRPr="00DA3C6B" w:rsidRDefault="005C5475" w:rsidP="008C3D9B">
      <w:pPr>
        <w:pStyle w:val="Lijstalinea"/>
        <w:numPr>
          <w:ilvl w:val="0"/>
          <w:numId w:val="35"/>
        </w:numPr>
        <w:spacing w:line="276" w:lineRule="auto"/>
        <w:rPr>
          <w:rFonts w:cs="Arial"/>
          <w:szCs w:val="22"/>
        </w:rPr>
      </w:pPr>
      <w:r>
        <w:rPr>
          <w:rFonts w:cs="Arial"/>
          <w:szCs w:val="22"/>
        </w:rPr>
        <w:t>V</w:t>
      </w:r>
      <w:r w:rsidRPr="00DA3C6B">
        <w:rPr>
          <w:rFonts w:cs="Arial"/>
          <w:szCs w:val="22"/>
        </w:rPr>
        <w:t>oor (een deel van) de bekostiging  van de cito</w:t>
      </w:r>
      <w:r>
        <w:rPr>
          <w:rFonts w:cs="Arial"/>
          <w:szCs w:val="22"/>
        </w:rPr>
        <w:t xml:space="preserve"> </w:t>
      </w:r>
      <w:r w:rsidRPr="00DA3C6B">
        <w:rPr>
          <w:rFonts w:cs="Arial"/>
          <w:szCs w:val="22"/>
        </w:rPr>
        <w:t>-toetsen.</w:t>
      </w:r>
    </w:p>
    <w:p w14:paraId="0E265748" w14:textId="2FECDAB3" w:rsidR="0026314A" w:rsidRDefault="0026314A" w:rsidP="008C3D9B">
      <w:pPr>
        <w:pStyle w:val="Lijstalinea"/>
        <w:numPr>
          <w:ilvl w:val="0"/>
          <w:numId w:val="35"/>
        </w:numPr>
        <w:spacing w:line="276" w:lineRule="auto"/>
        <w:rPr>
          <w:rFonts w:cs="Arial"/>
          <w:szCs w:val="22"/>
        </w:rPr>
      </w:pPr>
      <w:r>
        <w:rPr>
          <w:rFonts w:cs="Arial"/>
          <w:szCs w:val="22"/>
        </w:rPr>
        <w:t xml:space="preserve">Uren onderwijsassistent voor het monitoren van de leervorderingen en het ondersteunen digitale vaardigheden binnen NUMO. </w:t>
      </w:r>
    </w:p>
    <w:p w14:paraId="44748432" w14:textId="243B3328" w:rsidR="005C5475" w:rsidRPr="00182AB4" w:rsidRDefault="005C5475" w:rsidP="008C3D9B">
      <w:pPr>
        <w:pStyle w:val="Lijstalinea"/>
        <w:numPr>
          <w:ilvl w:val="0"/>
          <w:numId w:val="35"/>
        </w:numPr>
        <w:spacing w:line="276" w:lineRule="auto"/>
        <w:rPr>
          <w:rFonts w:cs="Arial"/>
          <w:szCs w:val="22"/>
        </w:rPr>
      </w:pPr>
      <w:r w:rsidRPr="00182AB4">
        <w:rPr>
          <w:rFonts w:cs="Arial"/>
          <w:szCs w:val="22"/>
        </w:rPr>
        <w:t xml:space="preserve">Uren </w:t>
      </w:r>
      <w:r w:rsidR="00182AB4">
        <w:rPr>
          <w:rFonts w:cs="Arial"/>
          <w:szCs w:val="22"/>
        </w:rPr>
        <w:t xml:space="preserve">specialist leren </w:t>
      </w:r>
      <w:r w:rsidRPr="00182AB4">
        <w:rPr>
          <w:rFonts w:cs="Arial"/>
          <w:szCs w:val="22"/>
        </w:rPr>
        <w:t>(organiseren</w:t>
      </w:r>
      <w:r w:rsidR="0026314A">
        <w:rPr>
          <w:rFonts w:cs="Arial"/>
          <w:szCs w:val="22"/>
        </w:rPr>
        <w:t>, aansturen onderwijs assistenten</w:t>
      </w:r>
      <w:r w:rsidRPr="00182AB4">
        <w:rPr>
          <w:rFonts w:cs="Arial"/>
          <w:szCs w:val="22"/>
        </w:rPr>
        <w:t xml:space="preserve"> en coaching)</w:t>
      </w:r>
    </w:p>
    <w:p w14:paraId="44748433" w14:textId="3DBE4747" w:rsidR="005C5475" w:rsidRPr="00182AB4" w:rsidRDefault="005C5475" w:rsidP="008C3D9B">
      <w:pPr>
        <w:pStyle w:val="Lijstalinea"/>
        <w:numPr>
          <w:ilvl w:val="0"/>
          <w:numId w:val="35"/>
        </w:numPr>
        <w:spacing w:line="276" w:lineRule="auto"/>
        <w:rPr>
          <w:rFonts w:cs="Arial"/>
          <w:szCs w:val="22"/>
        </w:rPr>
      </w:pPr>
      <w:r w:rsidRPr="00182AB4">
        <w:rPr>
          <w:rFonts w:cs="Arial"/>
          <w:szCs w:val="22"/>
        </w:rPr>
        <w:t xml:space="preserve">Er wordt ingezet op extra begeleiding voor de basisvakken rekenen, Nederlandse taal en Engels, maar ook voor ander vakken, waarmee leerlingen met een LWOO- indicatie moeite mee hebben. </w:t>
      </w:r>
    </w:p>
    <w:p w14:paraId="44748434" w14:textId="77777777" w:rsidR="005C5475" w:rsidRPr="00DA3C6B" w:rsidRDefault="005C5475" w:rsidP="00A210AB">
      <w:pPr>
        <w:rPr>
          <w:rFonts w:cs="Arial"/>
          <w:szCs w:val="22"/>
        </w:rPr>
      </w:pPr>
    </w:p>
    <w:p w14:paraId="44748435" w14:textId="4F55B69D" w:rsidR="005C5475" w:rsidRPr="00EE269B" w:rsidRDefault="005C5475" w:rsidP="00EE269B">
      <w:pPr>
        <w:pStyle w:val="Kop2"/>
        <w:rPr>
          <w:rStyle w:val="Subtielebenadrukking"/>
          <w:rFonts w:ascii="Calibri Light" w:hAnsi="Calibri Light"/>
          <w:iCs/>
          <w:color w:val="000000" w:themeColor="text1"/>
          <w:sz w:val="22"/>
        </w:rPr>
      </w:pPr>
      <w:r w:rsidRPr="00EE269B">
        <w:rPr>
          <w:rStyle w:val="Subtielebenadrukking"/>
          <w:rFonts w:ascii="Calibri Light" w:hAnsi="Calibri Light"/>
          <w:iCs/>
          <w:color w:val="000000" w:themeColor="text1"/>
          <w:sz w:val="22"/>
        </w:rPr>
        <w:t>6.2. Verantwoording inzet arrangementsgelden</w:t>
      </w:r>
    </w:p>
    <w:p w14:paraId="44748436" w14:textId="7A06FA13" w:rsidR="005C5475" w:rsidRDefault="005C5475" w:rsidP="5CA4AAFE">
      <w:pPr>
        <w:spacing w:line="276" w:lineRule="auto"/>
        <w:rPr>
          <w:rFonts w:cs="Arial"/>
        </w:rPr>
      </w:pPr>
      <w:r w:rsidRPr="5CA4AAFE">
        <w:rPr>
          <w:rFonts w:cs="Arial"/>
        </w:rPr>
        <w:t xml:space="preserve">Nieuwe aanvragen voor een arrangement worden op maat toegekend door het Loket op basis van de onderbouwing door de school. Dit kan zijn: geld voor noodzakelijke speciale leermiddelen voor betreffende leerlingen zoals een laptop, inzet externe expertise. De inzet van de </w:t>
      </w:r>
      <w:r w:rsidR="0050135A">
        <w:rPr>
          <w:rFonts w:cs="Arial"/>
        </w:rPr>
        <w:t xml:space="preserve">ondersteuners </w:t>
      </w:r>
      <w:r w:rsidRPr="5CA4AAFE">
        <w:rPr>
          <w:rFonts w:cs="Arial"/>
        </w:rPr>
        <w:t xml:space="preserve">en de toegekende gelden zijn leerlinggebonden. Waar mogelijk worden ondersteuningsvragen geclusterd en wordt een aanbod voor meerdere leerlingen met vergelijkbare onderwijsbehoeften geboden. Alle op maat toegekende arrangementen worden jaarlijks geëvalueerd en besproken met het </w:t>
      </w:r>
      <w:r w:rsidR="0026314A" w:rsidRPr="5CA4AAFE">
        <w:rPr>
          <w:rFonts w:cs="Arial"/>
        </w:rPr>
        <w:t>Samenwerkingsverband</w:t>
      </w:r>
      <w:r w:rsidRPr="5CA4AAFE">
        <w:rPr>
          <w:rFonts w:cs="Arial"/>
        </w:rPr>
        <w:t>.</w:t>
      </w:r>
    </w:p>
    <w:p w14:paraId="149735AC" w14:textId="77777777" w:rsidR="0026314A" w:rsidRDefault="0026314A" w:rsidP="00675D6D">
      <w:pPr>
        <w:spacing w:line="276" w:lineRule="auto"/>
        <w:rPr>
          <w:rStyle w:val="Subtielebenadrukking"/>
        </w:rPr>
      </w:pPr>
      <w:bookmarkStart w:id="91" w:name="_Toc271201122"/>
      <w:bookmarkStart w:id="92" w:name="_Toc271201186"/>
      <w:bookmarkStart w:id="93" w:name="_Toc271721605"/>
      <w:bookmarkEnd w:id="84"/>
      <w:bookmarkEnd w:id="85"/>
      <w:bookmarkEnd w:id="86"/>
      <w:bookmarkEnd w:id="87"/>
    </w:p>
    <w:p w14:paraId="4474843A" w14:textId="4BB25C99" w:rsidR="005C5475" w:rsidRPr="00EE269B" w:rsidRDefault="005C5475" w:rsidP="00EE269B">
      <w:pPr>
        <w:pStyle w:val="Kop2"/>
        <w:rPr>
          <w:rStyle w:val="Subtielebenadrukking"/>
          <w:rFonts w:ascii="Calibri Light" w:hAnsi="Calibri Light"/>
          <w:iCs/>
          <w:color w:val="000000" w:themeColor="text1"/>
          <w:sz w:val="22"/>
        </w:rPr>
      </w:pPr>
      <w:r w:rsidRPr="00EE269B">
        <w:rPr>
          <w:rStyle w:val="Subtielebenadrukking"/>
          <w:rFonts w:ascii="Calibri Light" w:hAnsi="Calibri Light"/>
          <w:iCs/>
          <w:color w:val="000000" w:themeColor="text1"/>
          <w:sz w:val="22"/>
        </w:rPr>
        <w:lastRenderedPageBreak/>
        <w:t>6.3. Acties verantwoording inzet middelen</w:t>
      </w:r>
    </w:p>
    <w:p w14:paraId="4474843B" w14:textId="7E169163" w:rsidR="005C5475" w:rsidRPr="00556043" w:rsidRDefault="0050135A" w:rsidP="008C3D9B">
      <w:pPr>
        <w:pStyle w:val="Lijstalinea"/>
        <w:numPr>
          <w:ilvl w:val="0"/>
          <w:numId w:val="28"/>
        </w:numPr>
        <w:spacing w:line="276" w:lineRule="auto"/>
        <w:ind w:left="360"/>
        <w:rPr>
          <w:rFonts w:cs="Arial"/>
          <w:szCs w:val="22"/>
        </w:rPr>
      </w:pPr>
      <w:r w:rsidRPr="00556043">
        <w:rPr>
          <w:rFonts w:cs="Arial"/>
          <w:szCs w:val="22"/>
        </w:rPr>
        <w:t>V</w:t>
      </w:r>
      <w:r w:rsidR="005C5475" w:rsidRPr="00556043">
        <w:rPr>
          <w:rFonts w:cs="Arial"/>
          <w:szCs w:val="22"/>
        </w:rPr>
        <w:t>erantwoording inzet LWOO- middelen</w:t>
      </w:r>
      <w:r w:rsidRPr="00556043">
        <w:rPr>
          <w:rFonts w:cs="Arial"/>
          <w:szCs w:val="22"/>
        </w:rPr>
        <w:t xml:space="preserve"> doormiddel van de PCDA cyclus.</w:t>
      </w:r>
    </w:p>
    <w:p w14:paraId="4474843C" w14:textId="1DFB8954" w:rsidR="005C5475" w:rsidRPr="00556043" w:rsidRDefault="0050135A" w:rsidP="008C3D9B">
      <w:pPr>
        <w:pStyle w:val="Lijstalinea"/>
        <w:numPr>
          <w:ilvl w:val="0"/>
          <w:numId w:val="28"/>
        </w:numPr>
        <w:spacing w:line="276" w:lineRule="auto"/>
        <w:ind w:left="360"/>
        <w:rPr>
          <w:rFonts w:cs="Arial"/>
          <w:szCs w:val="22"/>
        </w:rPr>
      </w:pPr>
      <w:r w:rsidRPr="00556043">
        <w:rPr>
          <w:rFonts w:cs="Arial"/>
          <w:szCs w:val="22"/>
        </w:rPr>
        <w:t>V</w:t>
      </w:r>
      <w:r w:rsidR="005C5475" w:rsidRPr="00556043">
        <w:rPr>
          <w:rFonts w:cs="Arial"/>
          <w:szCs w:val="22"/>
        </w:rPr>
        <w:t xml:space="preserve">erantwoording inzet middelen </w:t>
      </w:r>
      <w:r w:rsidR="00556043" w:rsidRPr="00556043">
        <w:rPr>
          <w:rFonts w:cs="Arial"/>
          <w:szCs w:val="22"/>
        </w:rPr>
        <w:t>individuele arrangementen</w:t>
      </w:r>
      <w:r w:rsidR="005C5475" w:rsidRPr="00556043">
        <w:rPr>
          <w:rFonts w:cs="Arial"/>
          <w:szCs w:val="22"/>
        </w:rPr>
        <w:t xml:space="preserve"> </w:t>
      </w:r>
      <w:r w:rsidR="00F201B1" w:rsidRPr="00556043">
        <w:rPr>
          <w:rFonts w:cs="Arial"/>
          <w:szCs w:val="22"/>
        </w:rPr>
        <w:t>richting</w:t>
      </w:r>
      <w:r w:rsidR="005C5475" w:rsidRPr="00556043">
        <w:rPr>
          <w:rFonts w:cs="Arial"/>
          <w:szCs w:val="22"/>
        </w:rPr>
        <w:t xml:space="preserve"> SWV d</w:t>
      </w:r>
      <w:r w:rsidR="00F201B1" w:rsidRPr="00556043">
        <w:rPr>
          <w:rFonts w:cs="Arial"/>
          <w:szCs w:val="22"/>
        </w:rPr>
        <w:t>oor middel van geëvalueerde</w:t>
      </w:r>
      <w:r w:rsidR="005C5475" w:rsidRPr="00556043">
        <w:rPr>
          <w:rFonts w:cs="Arial"/>
          <w:szCs w:val="22"/>
        </w:rPr>
        <w:t xml:space="preserve"> OPP</w:t>
      </w:r>
      <w:r w:rsidR="00F201B1" w:rsidRPr="00556043">
        <w:rPr>
          <w:rFonts w:cs="Arial"/>
          <w:szCs w:val="22"/>
        </w:rPr>
        <w:t>’s</w:t>
      </w:r>
      <w:r w:rsidRPr="00556043">
        <w:rPr>
          <w:rFonts w:cs="Arial"/>
          <w:szCs w:val="22"/>
        </w:rPr>
        <w:t>.</w:t>
      </w:r>
    </w:p>
    <w:p w14:paraId="445A5079" w14:textId="18D0968C" w:rsidR="0050135A" w:rsidRPr="00556043" w:rsidRDefault="0050135A" w:rsidP="008C3D9B">
      <w:pPr>
        <w:pStyle w:val="Lijstalinea"/>
        <w:numPr>
          <w:ilvl w:val="0"/>
          <w:numId w:val="28"/>
        </w:numPr>
        <w:spacing w:line="276" w:lineRule="auto"/>
        <w:ind w:left="360"/>
        <w:rPr>
          <w:rFonts w:cs="Arial"/>
          <w:szCs w:val="22"/>
        </w:rPr>
      </w:pPr>
      <w:r w:rsidRPr="00556043">
        <w:rPr>
          <w:rFonts w:cs="Arial"/>
          <w:szCs w:val="22"/>
        </w:rPr>
        <w:t xml:space="preserve">Verantwoording inzet middelen groepsarrangementen richting het samenwerkingsverband doormiddel van evaluaties volgens de PCDA cyclus. </w:t>
      </w:r>
    </w:p>
    <w:p w14:paraId="410AC33E" w14:textId="57D417E3" w:rsidR="00556043" w:rsidRPr="00556043" w:rsidRDefault="00556043" w:rsidP="008C3D9B">
      <w:pPr>
        <w:pStyle w:val="Lijstalinea"/>
        <w:numPr>
          <w:ilvl w:val="0"/>
          <w:numId w:val="28"/>
        </w:numPr>
        <w:spacing w:line="276" w:lineRule="auto"/>
        <w:ind w:left="360"/>
        <w:rPr>
          <w:rFonts w:cs="Arial"/>
          <w:szCs w:val="22"/>
        </w:rPr>
      </w:pPr>
      <w:r w:rsidRPr="00556043">
        <w:rPr>
          <w:rFonts w:cs="Arial"/>
          <w:szCs w:val="22"/>
        </w:rPr>
        <w:t xml:space="preserve">Verantwoording inzet middelen </w:t>
      </w:r>
      <w:r>
        <w:rPr>
          <w:rFonts w:cs="Arial"/>
          <w:szCs w:val="22"/>
        </w:rPr>
        <w:t>school</w:t>
      </w:r>
      <w:r w:rsidRPr="00556043">
        <w:rPr>
          <w:rFonts w:cs="Arial"/>
          <w:szCs w:val="22"/>
        </w:rPr>
        <w:t xml:space="preserve">arrangementen richting het samenwerkingsverband doormiddel van evaluaties volgens de PCDA cyclus. </w:t>
      </w:r>
    </w:p>
    <w:p w14:paraId="2395B342" w14:textId="77777777" w:rsidR="00556043" w:rsidRPr="0050135A" w:rsidRDefault="00556043" w:rsidP="00556043">
      <w:pPr>
        <w:pStyle w:val="Lijstalinea"/>
        <w:spacing w:line="276" w:lineRule="auto"/>
        <w:ind w:left="360"/>
        <w:rPr>
          <w:rFonts w:cs="Arial"/>
          <w:color w:val="FF0000"/>
          <w:szCs w:val="22"/>
        </w:rPr>
      </w:pPr>
    </w:p>
    <w:p w14:paraId="4474843E" w14:textId="77777777" w:rsidR="005C5475" w:rsidRDefault="005C5475" w:rsidP="00F201B1">
      <w:pPr>
        <w:pStyle w:val="Lijstalinea"/>
        <w:spacing w:line="276" w:lineRule="auto"/>
        <w:ind w:left="0"/>
        <w:rPr>
          <w:rFonts w:cs="Arial"/>
          <w:szCs w:val="22"/>
        </w:rPr>
      </w:pPr>
    </w:p>
    <w:p w14:paraId="4474843F" w14:textId="41B36DCD" w:rsidR="005C5475" w:rsidRDefault="005C5475" w:rsidP="00EE269B">
      <w:pPr>
        <w:pStyle w:val="Kop1"/>
        <w:spacing w:line="276" w:lineRule="auto"/>
      </w:pPr>
      <w:r>
        <w:br w:type="page"/>
      </w:r>
      <w:r w:rsidRPr="004A35C1">
        <w:lastRenderedPageBreak/>
        <w:t>7.</w:t>
      </w:r>
      <w:r>
        <w:t xml:space="preserve"> </w:t>
      </w:r>
      <w:r w:rsidRPr="004A35C1">
        <w:t xml:space="preserve"> </w:t>
      </w:r>
      <w:r w:rsidRPr="00E85873">
        <w:t>Samenvatting acties schoolondersteuningsplan 20</w:t>
      </w:r>
      <w:r w:rsidR="0026314A" w:rsidRPr="00E85873">
        <w:t>20- 2022</w:t>
      </w:r>
      <w:r w:rsidRPr="00E85873">
        <w:t xml:space="preserve"> </w:t>
      </w:r>
    </w:p>
    <w:p w14:paraId="37071D1E" w14:textId="6BE17E33" w:rsidR="0089161D" w:rsidRDefault="00363C91" w:rsidP="00FC497C">
      <w:pPr>
        <w:spacing w:line="276" w:lineRule="auto"/>
        <w:ind w:left="426"/>
      </w:pPr>
      <w:r>
        <w:t xml:space="preserve">Vanuit </w:t>
      </w:r>
      <w:r w:rsidR="00215CC3">
        <w:t>de</w:t>
      </w:r>
      <w:r>
        <w:t xml:space="preserve"> handelingsgericht</w:t>
      </w:r>
      <w:r w:rsidR="00215CC3">
        <w:t xml:space="preserve">e aanpak </w:t>
      </w:r>
      <w:r>
        <w:t xml:space="preserve">en </w:t>
      </w:r>
      <w:r w:rsidR="002E3627">
        <w:t xml:space="preserve">het gepersonaliseerd leren </w:t>
      </w:r>
      <w:r w:rsidR="006D293C">
        <w:t xml:space="preserve">wordt er </w:t>
      </w:r>
      <w:r w:rsidR="00215CC3">
        <w:t xml:space="preserve">doelgericht </w:t>
      </w:r>
      <w:r w:rsidR="006D293C">
        <w:t>ge</w:t>
      </w:r>
      <w:r>
        <w:t>werk</w:t>
      </w:r>
      <w:r w:rsidR="006D293C">
        <w:t xml:space="preserve">t. </w:t>
      </w:r>
      <w:r w:rsidR="00C53317">
        <w:t xml:space="preserve">Binnen de organisatie </w:t>
      </w:r>
      <w:r>
        <w:t>word</w:t>
      </w:r>
      <w:r w:rsidR="0071240D">
        <w:t>t</w:t>
      </w:r>
      <w:r>
        <w:t xml:space="preserve"> aangestuurd op resultaten. </w:t>
      </w:r>
      <w:r w:rsidR="00C53317">
        <w:t xml:space="preserve">Hiervoor wordt de </w:t>
      </w:r>
      <w:r>
        <w:t>PDCA cyclus</w:t>
      </w:r>
      <w:r w:rsidR="00C53317">
        <w:t xml:space="preserve"> ingezet</w:t>
      </w:r>
      <w:r>
        <w:t>. Deze zogenoemde Deming Cirkel is een goed controlemiddel om de kwaliteit van veranderingen en verbeteringen binnen de organisatie te bewaken. De PDCA cyclus staat voor de afkorting van de vier belangrijkste stappen in de cirkel: Plan, Do, Check en (Re-) Act.</w:t>
      </w:r>
      <w:r w:rsidR="00FC497C">
        <w:t xml:space="preserve"> </w:t>
      </w:r>
      <w:r>
        <w:t>Het PDCA model heeft een cyclisch karakter, waardoor er continu aandacht voor kwaliteitsverbetering is. Na evaluatie en eventuele bijsturing, begint het proces weer van voren af aan</w:t>
      </w:r>
      <w:r w:rsidR="00E6188C">
        <w:t>. Dit ondersteuningsplan is</w:t>
      </w:r>
      <w:r w:rsidR="00D305BA">
        <w:t>, zoals de naam impliceert</w:t>
      </w:r>
      <w:r w:rsidR="00A158B4">
        <w:t xml:space="preserve"> het </w:t>
      </w:r>
      <w:r w:rsidR="00BD7C5E">
        <w:t>Plan</w:t>
      </w:r>
      <w:r w:rsidR="00D305BA">
        <w:t xml:space="preserve">. In de </w:t>
      </w:r>
      <w:r w:rsidR="00536473">
        <w:t>onderwijspraktijk hebben we in voorgaande jaren (</w:t>
      </w:r>
      <w:r w:rsidR="00EC32EA">
        <w:t>2017-2019) resultaten behaald</w:t>
      </w:r>
      <w:r w:rsidR="00BD7C5E">
        <w:t xml:space="preserve"> (</w:t>
      </w:r>
      <w:r w:rsidR="000B27EF">
        <w:t>D</w:t>
      </w:r>
      <w:r w:rsidR="00BD7C5E">
        <w:t>o)</w:t>
      </w:r>
      <w:r w:rsidR="00A158B4">
        <w:t>.</w:t>
      </w:r>
      <w:r w:rsidR="00EC32EA">
        <w:t xml:space="preserve"> Hier zijn we uiteraard trots op. Echter valt er altijd te leren.</w:t>
      </w:r>
      <w:r w:rsidR="00B07BEE">
        <w:t xml:space="preserve"> Vanuit de evaluaties (Check)</w:t>
      </w:r>
      <w:r w:rsidR="00EC32EA">
        <w:t xml:space="preserve">  </w:t>
      </w:r>
      <w:r w:rsidR="00B07BEE">
        <w:t xml:space="preserve">hebben we een aantal </w:t>
      </w:r>
      <w:r w:rsidR="009F39BD">
        <w:t>a</w:t>
      </w:r>
      <w:r w:rsidR="000B27EF">
        <w:t xml:space="preserve">cties geformuleerd. De ze acties zijn </w:t>
      </w:r>
      <w:r w:rsidR="009F39BD">
        <w:t xml:space="preserve">opgenomen in de Ondersteuningsagenda </w:t>
      </w:r>
      <w:r w:rsidR="00120AC8">
        <w:t>2020-2022</w:t>
      </w:r>
      <w:r w:rsidR="00015F16">
        <w:t xml:space="preserve"> (bijlage 4) (Act)</w:t>
      </w:r>
      <w:r w:rsidR="00120AC8">
        <w:t xml:space="preserve">. </w:t>
      </w:r>
    </w:p>
    <w:p w14:paraId="0BAF0B3F" w14:textId="1E00D11C" w:rsidR="00015F16" w:rsidRPr="0089161D" w:rsidRDefault="00015F16" w:rsidP="00FC497C">
      <w:pPr>
        <w:spacing w:line="276" w:lineRule="auto"/>
        <w:ind w:left="426"/>
      </w:pPr>
      <w:r>
        <w:t xml:space="preserve">De acties naar onderwerp vanuit dit plan vindt u hieronder: </w:t>
      </w:r>
    </w:p>
    <w:p w14:paraId="44748440" w14:textId="0A18299F" w:rsidR="005C5475" w:rsidRPr="0026314A" w:rsidRDefault="002E6E66" w:rsidP="00EE269B">
      <w:pPr>
        <w:pStyle w:val="Kop2"/>
        <w:spacing w:line="276" w:lineRule="auto"/>
        <w:rPr>
          <w:rStyle w:val="Nadruk"/>
          <w:b w:val="0"/>
          <w:i w:val="0"/>
        </w:rPr>
      </w:pPr>
      <w:r>
        <w:rPr>
          <w:rStyle w:val="Nadruk"/>
          <w:i w:val="0"/>
        </w:rPr>
        <w:t>7.1</w:t>
      </w:r>
      <w:r w:rsidR="005C5475" w:rsidRPr="0026314A">
        <w:rPr>
          <w:rStyle w:val="Nadruk"/>
          <w:i w:val="0"/>
        </w:rPr>
        <w:t>.  Acties profilering van de school</w:t>
      </w:r>
    </w:p>
    <w:p w14:paraId="60940982" w14:textId="77777777" w:rsidR="00F05471" w:rsidRPr="00F05471" w:rsidRDefault="00F05471" w:rsidP="008C3D9B">
      <w:pPr>
        <w:pStyle w:val="Kop2"/>
        <w:numPr>
          <w:ilvl w:val="0"/>
          <w:numId w:val="40"/>
        </w:numPr>
        <w:spacing w:before="0" w:after="0" w:line="276" w:lineRule="auto"/>
        <w:jc w:val="left"/>
        <w:rPr>
          <w:b w:val="0"/>
          <w:iCs w:val="0"/>
          <w:color w:val="auto"/>
        </w:rPr>
      </w:pPr>
      <w:r w:rsidRPr="00F05471">
        <w:rPr>
          <w:b w:val="0"/>
          <w:iCs w:val="0"/>
          <w:color w:val="auto"/>
        </w:rPr>
        <w:t xml:space="preserve">Volgen van de ontwikkelingen binnen het SWV  </w:t>
      </w:r>
    </w:p>
    <w:p w14:paraId="2A3DA289" w14:textId="77777777" w:rsidR="00F05471" w:rsidRPr="00F05471" w:rsidRDefault="00F05471" w:rsidP="008C3D9B">
      <w:pPr>
        <w:pStyle w:val="Kop2"/>
        <w:numPr>
          <w:ilvl w:val="0"/>
          <w:numId w:val="40"/>
        </w:numPr>
        <w:spacing w:before="0" w:after="0" w:line="276" w:lineRule="auto"/>
        <w:jc w:val="left"/>
        <w:rPr>
          <w:b w:val="0"/>
          <w:iCs w:val="0"/>
          <w:color w:val="auto"/>
        </w:rPr>
      </w:pPr>
      <w:r w:rsidRPr="00F05471">
        <w:rPr>
          <w:b w:val="0"/>
          <w:iCs w:val="0"/>
          <w:color w:val="auto"/>
        </w:rPr>
        <w:t xml:space="preserve">Schoolondersteuningsplan ter advies voorleggen aan de TVMT en eventuele aanpassingen naar aanleiding van het advies opnemen in het schoolondersteuningsplan.  </w:t>
      </w:r>
    </w:p>
    <w:p w14:paraId="1991213D" w14:textId="38A0D3B7" w:rsidR="00F05471" w:rsidRPr="00F05471" w:rsidRDefault="00F05471" w:rsidP="008C3D9B">
      <w:pPr>
        <w:pStyle w:val="Kop2"/>
        <w:numPr>
          <w:ilvl w:val="0"/>
          <w:numId w:val="40"/>
        </w:numPr>
        <w:spacing w:before="0" w:after="0" w:line="276" w:lineRule="auto"/>
        <w:jc w:val="left"/>
        <w:rPr>
          <w:b w:val="0"/>
          <w:iCs w:val="0"/>
          <w:color w:val="auto"/>
        </w:rPr>
      </w:pPr>
      <w:r w:rsidRPr="00F05471">
        <w:rPr>
          <w:b w:val="0"/>
          <w:iCs w:val="0"/>
          <w:color w:val="auto"/>
        </w:rPr>
        <w:t xml:space="preserve">School ondersteuningsplan bespreken met  de leerlingenraad en eventuele aanpassingen naar aanleiding van het advies opnemen in het schoolondersteuningsplan.  </w:t>
      </w:r>
    </w:p>
    <w:p w14:paraId="6FB4CEDD" w14:textId="77777777" w:rsidR="00E85873" w:rsidRDefault="00F05471" w:rsidP="00E85873">
      <w:pPr>
        <w:pStyle w:val="Kop2"/>
        <w:numPr>
          <w:ilvl w:val="0"/>
          <w:numId w:val="40"/>
        </w:numPr>
        <w:spacing w:before="0" w:after="0" w:line="276" w:lineRule="auto"/>
        <w:jc w:val="left"/>
        <w:rPr>
          <w:b w:val="0"/>
          <w:iCs w:val="0"/>
          <w:color w:val="auto"/>
        </w:rPr>
      </w:pPr>
      <w:r w:rsidRPr="00F05471">
        <w:rPr>
          <w:b w:val="0"/>
          <w:iCs w:val="0"/>
          <w:color w:val="auto"/>
        </w:rPr>
        <w:t xml:space="preserve">Uitvoeren van de acties in het schoolondersteuningsplan.  </w:t>
      </w:r>
    </w:p>
    <w:p w14:paraId="44748445" w14:textId="556163CE" w:rsidR="005C5475" w:rsidRPr="0026314A" w:rsidRDefault="002E6E66" w:rsidP="00EE269B">
      <w:pPr>
        <w:pStyle w:val="Kop2"/>
        <w:spacing w:line="276" w:lineRule="auto"/>
      </w:pPr>
      <w:r>
        <w:t>7.</w:t>
      </w:r>
      <w:r w:rsidR="005C5475" w:rsidRPr="0026314A">
        <w:t xml:space="preserve">2. Acties missie en visie op basis- en extra ondersteuning </w:t>
      </w:r>
    </w:p>
    <w:p w14:paraId="44748446" w14:textId="77777777" w:rsidR="005C5475" w:rsidRPr="0026314A" w:rsidRDefault="005C5475" w:rsidP="00EE269B">
      <w:pPr>
        <w:pStyle w:val="Kop3"/>
        <w:spacing w:line="276" w:lineRule="auto"/>
      </w:pPr>
      <w:bookmarkStart w:id="94" w:name="_Toc52883079"/>
      <w:r w:rsidRPr="0026314A">
        <w:t>Algemeen</w:t>
      </w:r>
      <w:bookmarkEnd w:id="94"/>
    </w:p>
    <w:p w14:paraId="51D95EE3" w14:textId="77777777" w:rsidR="00811E0E" w:rsidRPr="00811E0E" w:rsidRDefault="00811E0E" w:rsidP="00015F16">
      <w:pPr>
        <w:numPr>
          <w:ilvl w:val="0"/>
          <w:numId w:val="41"/>
        </w:numPr>
        <w:spacing w:before="0" w:after="0" w:line="276" w:lineRule="auto"/>
        <w:ind w:left="360" w:firstLine="0"/>
        <w:jc w:val="left"/>
        <w:textAlignment w:val="baseline"/>
        <w:rPr>
          <w:rFonts w:cs="Calibri Light"/>
          <w:bCs w:val="0"/>
          <w:kern w:val="0"/>
          <w:szCs w:val="22"/>
        </w:rPr>
      </w:pPr>
      <w:r w:rsidRPr="00811E0E">
        <w:rPr>
          <w:rFonts w:cs="Calibri Light"/>
          <w:kern w:val="0"/>
          <w:szCs w:val="22"/>
        </w:rPr>
        <w:t>update schoolondersteuningsprofiel (SOP) conform het format van het SWV.</w:t>
      </w:r>
      <w:r w:rsidRPr="00811E0E">
        <w:rPr>
          <w:rFonts w:cs="Calibri Light"/>
          <w:bCs w:val="0"/>
          <w:kern w:val="0"/>
          <w:szCs w:val="22"/>
        </w:rPr>
        <w:t> </w:t>
      </w:r>
    </w:p>
    <w:p w14:paraId="1B1A0C66" w14:textId="77777777" w:rsidR="00811E0E" w:rsidRPr="00811E0E" w:rsidRDefault="00811E0E" w:rsidP="00015F16">
      <w:pPr>
        <w:numPr>
          <w:ilvl w:val="0"/>
          <w:numId w:val="41"/>
        </w:numPr>
        <w:spacing w:before="0" w:after="0" w:line="276" w:lineRule="auto"/>
        <w:ind w:left="360" w:firstLine="0"/>
        <w:jc w:val="left"/>
        <w:textAlignment w:val="baseline"/>
        <w:rPr>
          <w:rFonts w:cs="Calibri Light"/>
          <w:bCs w:val="0"/>
          <w:kern w:val="0"/>
          <w:szCs w:val="22"/>
        </w:rPr>
      </w:pPr>
      <w:r w:rsidRPr="00811E0E">
        <w:rPr>
          <w:rFonts w:cs="Calibri Light"/>
          <w:kern w:val="0"/>
          <w:szCs w:val="22"/>
        </w:rPr>
        <w:t>Opstellen plan consolidatie GPL.(Bijlage 3)</w:t>
      </w:r>
      <w:r w:rsidRPr="00811E0E">
        <w:rPr>
          <w:rFonts w:cs="Calibri Light"/>
          <w:bCs w:val="0"/>
          <w:kern w:val="0"/>
          <w:szCs w:val="22"/>
        </w:rPr>
        <w:t> </w:t>
      </w:r>
    </w:p>
    <w:p w14:paraId="515A680A" w14:textId="77777777" w:rsidR="00811E0E" w:rsidRPr="00811E0E" w:rsidRDefault="00811E0E" w:rsidP="00015F16">
      <w:pPr>
        <w:numPr>
          <w:ilvl w:val="0"/>
          <w:numId w:val="41"/>
        </w:numPr>
        <w:spacing w:before="0" w:after="0" w:line="276" w:lineRule="auto"/>
        <w:ind w:left="360" w:firstLine="0"/>
        <w:jc w:val="left"/>
        <w:textAlignment w:val="baseline"/>
        <w:rPr>
          <w:rFonts w:cs="Calibri Light"/>
          <w:bCs w:val="0"/>
          <w:kern w:val="0"/>
          <w:szCs w:val="22"/>
        </w:rPr>
      </w:pPr>
      <w:r w:rsidRPr="00811E0E">
        <w:rPr>
          <w:rFonts w:cs="Calibri Light"/>
          <w:kern w:val="0"/>
          <w:szCs w:val="22"/>
        </w:rPr>
        <w:t>Inrichten nieuwe leerlingvolgsysteem Magister. </w:t>
      </w:r>
      <w:r w:rsidRPr="00811E0E">
        <w:rPr>
          <w:rFonts w:cs="Calibri Light"/>
          <w:bCs w:val="0"/>
          <w:kern w:val="0"/>
          <w:szCs w:val="22"/>
        </w:rPr>
        <w:t> </w:t>
      </w:r>
    </w:p>
    <w:p w14:paraId="14563050" w14:textId="4B2F2469" w:rsidR="00811E0E" w:rsidRPr="00811E0E" w:rsidRDefault="00811E0E" w:rsidP="00015F16">
      <w:pPr>
        <w:numPr>
          <w:ilvl w:val="0"/>
          <w:numId w:val="42"/>
        </w:numPr>
        <w:spacing w:before="0" w:after="0" w:line="276" w:lineRule="auto"/>
        <w:ind w:left="709" w:hanging="349"/>
        <w:jc w:val="left"/>
        <w:textAlignment w:val="baseline"/>
        <w:rPr>
          <w:rFonts w:cs="Calibri Light"/>
          <w:bCs w:val="0"/>
          <w:kern w:val="0"/>
          <w:szCs w:val="22"/>
        </w:rPr>
      </w:pPr>
      <w:r w:rsidRPr="00811E0E">
        <w:rPr>
          <w:rFonts w:cs="Calibri Light"/>
          <w:kern w:val="0"/>
          <w:szCs w:val="22"/>
        </w:rPr>
        <w:t xml:space="preserve">monitoren werkwijze, inhoud en opbrengsten van basis- en extra ondersteuning op </w:t>
      </w:r>
      <w:r w:rsidR="00260A6F">
        <w:rPr>
          <w:rFonts w:cs="Calibri Light"/>
          <w:kern w:val="0"/>
          <w:szCs w:val="22"/>
        </w:rPr>
        <w:t xml:space="preserve"> </w:t>
      </w:r>
      <w:r w:rsidRPr="00811E0E">
        <w:rPr>
          <w:rFonts w:cs="Calibri Light"/>
          <w:kern w:val="0"/>
          <w:szCs w:val="22"/>
        </w:rPr>
        <w:t>de  basisvaardigheden in het kader van OGW</w:t>
      </w:r>
      <w:r w:rsidRPr="00811E0E">
        <w:rPr>
          <w:rFonts w:cs="Calibri Light"/>
          <w:bCs w:val="0"/>
          <w:kern w:val="0"/>
          <w:szCs w:val="22"/>
        </w:rPr>
        <w:t> </w:t>
      </w:r>
    </w:p>
    <w:p w14:paraId="49881706" w14:textId="77777777" w:rsidR="00811E0E" w:rsidRPr="00811E0E" w:rsidRDefault="00811E0E" w:rsidP="00015F16">
      <w:pPr>
        <w:numPr>
          <w:ilvl w:val="0"/>
          <w:numId w:val="42"/>
        </w:numPr>
        <w:spacing w:before="0" w:after="0" w:line="276" w:lineRule="auto"/>
        <w:ind w:left="709" w:hanging="349"/>
        <w:jc w:val="left"/>
        <w:textAlignment w:val="baseline"/>
        <w:rPr>
          <w:rFonts w:cs="Calibri Light"/>
          <w:bCs w:val="0"/>
          <w:kern w:val="0"/>
          <w:szCs w:val="22"/>
        </w:rPr>
      </w:pPr>
      <w:r w:rsidRPr="00811E0E">
        <w:rPr>
          <w:rFonts w:cs="Calibri Light"/>
          <w:kern w:val="0"/>
          <w:szCs w:val="22"/>
        </w:rPr>
        <w:t>ontwikkelingen volgen rondom indicatie PrO en LWOO, inzet Begeleiders Passend Onderwijs, TLV’s en plaatsingen in het VSO</w:t>
      </w:r>
      <w:r w:rsidRPr="00811E0E">
        <w:rPr>
          <w:rFonts w:cs="Calibri Light"/>
          <w:bCs w:val="0"/>
          <w:kern w:val="0"/>
          <w:szCs w:val="22"/>
        </w:rPr>
        <w:t> </w:t>
      </w:r>
    </w:p>
    <w:p w14:paraId="4474844A" w14:textId="4ACBEE40" w:rsidR="005C5475" w:rsidRDefault="00811E0E" w:rsidP="00015F16">
      <w:pPr>
        <w:numPr>
          <w:ilvl w:val="0"/>
          <w:numId w:val="42"/>
        </w:numPr>
        <w:spacing w:before="0" w:after="0" w:line="276" w:lineRule="auto"/>
        <w:ind w:left="360" w:firstLine="0"/>
        <w:jc w:val="left"/>
        <w:textAlignment w:val="baseline"/>
        <w:rPr>
          <w:rFonts w:cs="Calibri Light"/>
          <w:bCs w:val="0"/>
          <w:kern w:val="0"/>
          <w:szCs w:val="22"/>
        </w:rPr>
      </w:pPr>
      <w:r w:rsidRPr="00811E0E">
        <w:rPr>
          <w:rFonts w:cs="Calibri Light"/>
          <w:kern w:val="0"/>
          <w:szCs w:val="22"/>
        </w:rPr>
        <w:t>Protocollen evalueren</w:t>
      </w:r>
      <w:r w:rsidRPr="00811E0E">
        <w:rPr>
          <w:rFonts w:cs="Calibri Light"/>
          <w:bCs w:val="0"/>
          <w:kern w:val="0"/>
          <w:szCs w:val="22"/>
        </w:rPr>
        <w:t> </w:t>
      </w:r>
    </w:p>
    <w:p w14:paraId="7FFDEB4E" w14:textId="77777777" w:rsidR="00E85873" w:rsidRPr="00260A6F" w:rsidRDefault="00E85873" w:rsidP="00E85873">
      <w:pPr>
        <w:spacing w:before="0" w:after="0" w:line="276" w:lineRule="auto"/>
        <w:ind w:left="360"/>
        <w:jc w:val="left"/>
        <w:textAlignment w:val="baseline"/>
        <w:rPr>
          <w:rFonts w:cs="Calibri Light"/>
          <w:bCs w:val="0"/>
          <w:kern w:val="0"/>
          <w:szCs w:val="22"/>
        </w:rPr>
      </w:pPr>
    </w:p>
    <w:p w14:paraId="1AE34E6F" w14:textId="77777777" w:rsidR="00E85873" w:rsidRDefault="00E85873">
      <w:pPr>
        <w:spacing w:before="0" w:after="0" w:line="240" w:lineRule="auto"/>
        <w:jc w:val="left"/>
        <w:rPr>
          <w:rFonts w:cs="Arial"/>
          <w:b/>
          <w:bCs w:val="0"/>
          <w:color w:val="000000" w:themeColor="text1"/>
          <w:szCs w:val="26"/>
        </w:rPr>
      </w:pPr>
      <w:bookmarkStart w:id="95" w:name="_Toc52883080"/>
      <w:r>
        <w:br w:type="page"/>
      </w:r>
    </w:p>
    <w:p w14:paraId="4474844C" w14:textId="283D2FA8" w:rsidR="005C5475" w:rsidRPr="004A35C1" w:rsidRDefault="005C5475" w:rsidP="00EE269B">
      <w:pPr>
        <w:pStyle w:val="Kop3"/>
        <w:spacing w:line="276" w:lineRule="auto"/>
        <w:jc w:val="left"/>
      </w:pPr>
      <w:r w:rsidRPr="0026314A">
        <w:lastRenderedPageBreak/>
        <w:t>Basis- en extra ondersteuning</w:t>
      </w:r>
      <w:r w:rsidR="00A210AB">
        <w:t xml:space="preserve"> </w:t>
      </w:r>
      <w:r w:rsidRPr="5CA4AAFE">
        <w:t xml:space="preserve">(leerlingbegeleiders, coördinator onderwijsondersteuning, </w:t>
      </w:r>
      <w:r w:rsidR="2FE2B187" w:rsidRPr="5CA4AAFE">
        <w:t>school</w:t>
      </w:r>
      <w:r w:rsidRPr="5CA4AAFE">
        <w:t>leider, orthopedagoog)</w:t>
      </w:r>
      <w:bookmarkEnd w:id="95"/>
    </w:p>
    <w:p w14:paraId="32A55188" w14:textId="3A5F46D6" w:rsidR="007A4E87" w:rsidRPr="007A4E87" w:rsidRDefault="007A4E87" w:rsidP="002215D0">
      <w:pPr>
        <w:pStyle w:val="Lijstalinea"/>
        <w:numPr>
          <w:ilvl w:val="0"/>
          <w:numId w:val="43"/>
        </w:numPr>
        <w:spacing w:line="276" w:lineRule="auto"/>
        <w:jc w:val="left"/>
      </w:pPr>
      <w:r w:rsidRPr="007A4E87">
        <w:t xml:space="preserve">Docenten en coach ondersteunen bij het benoemen van stimulerende en belemmerende factoren in de ontwikkeling, benoemen en clusteren van onderwijsbehoeften, opstellen groepsplannen, cyclisch werken </w:t>
      </w:r>
      <w:r w:rsidR="004054FC">
        <w:t>.</w:t>
      </w:r>
    </w:p>
    <w:p w14:paraId="226AC2BF" w14:textId="66A9ED78" w:rsidR="007A4E87" w:rsidRPr="007A4E87" w:rsidRDefault="005D11AB" w:rsidP="002215D0">
      <w:pPr>
        <w:pStyle w:val="Lijstalinea"/>
        <w:numPr>
          <w:ilvl w:val="0"/>
          <w:numId w:val="43"/>
        </w:numPr>
        <w:spacing w:line="276" w:lineRule="auto"/>
        <w:jc w:val="left"/>
      </w:pPr>
      <w:r>
        <w:t>S</w:t>
      </w:r>
      <w:r w:rsidR="007A4E87" w:rsidRPr="007A4E87">
        <w:t xml:space="preserve">choling van docenten op maat door Kunskapsskolan:  4 rollen binnen GPL, denken in doelen, didactische modellen binnen GPL, KED-coaching, het gebruiken en maken van master rubriek en interne aanjager GPL.  </w:t>
      </w:r>
    </w:p>
    <w:p w14:paraId="74BDCFC8" w14:textId="6E8BE4E1" w:rsidR="007A4E87" w:rsidRPr="007A4E87" w:rsidRDefault="005D11AB" w:rsidP="002215D0">
      <w:pPr>
        <w:pStyle w:val="Lijstalinea"/>
        <w:numPr>
          <w:ilvl w:val="0"/>
          <w:numId w:val="43"/>
        </w:numPr>
        <w:spacing w:line="276" w:lineRule="auto"/>
        <w:jc w:val="left"/>
      </w:pPr>
      <w:r>
        <w:t>H</w:t>
      </w:r>
      <w:r w:rsidR="007A4E87" w:rsidRPr="007A4E87">
        <w:t xml:space="preserve">andelingsgericht werken en werken met verschillen onder de aandacht blijven brengen (met name het positieve benoemen, denken in kansen en mogelijkheden, systematisch en transparant werken m.b.v. directe instructiemodel, handelingsgericht werken aan gedrag </w:t>
      </w:r>
    </w:p>
    <w:p w14:paraId="15B6B135" w14:textId="14A685F7" w:rsidR="007A4E87" w:rsidRPr="007A4E87" w:rsidRDefault="005D11AB" w:rsidP="002215D0">
      <w:pPr>
        <w:pStyle w:val="Lijstalinea"/>
        <w:numPr>
          <w:ilvl w:val="0"/>
          <w:numId w:val="43"/>
        </w:numPr>
        <w:spacing w:line="276" w:lineRule="auto"/>
        <w:jc w:val="left"/>
      </w:pPr>
      <w:r>
        <w:t>D</w:t>
      </w:r>
      <w:r w:rsidR="007A4E87" w:rsidRPr="007A4E87">
        <w:t xml:space="preserve">eelnemen aan professionaliseringsactiviteiten georganiseerd door het SWV </w:t>
      </w:r>
    </w:p>
    <w:p w14:paraId="7F9CB367" w14:textId="40E437EA" w:rsidR="007A4E87" w:rsidRPr="007A4E87" w:rsidRDefault="005D11AB" w:rsidP="002215D0">
      <w:pPr>
        <w:pStyle w:val="Lijstalinea"/>
        <w:numPr>
          <w:ilvl w:val="0"/>
          <w:numId w:val="43"/>
        </w:numPr>
        <w:spacing w:line="276" w:lineRule="auto"/>
        <w:jc w:val="left"/>
      </w:pPr>
      <w:r>
        <w:t>W</w:t>
      </w:r>
      <w:r w:rsidR="007A4E87" w:rsidRPr="007A4E87">
        <w:t xml:space="preserve">erken met een slagvaardig ondersteuningsteam  </w:t>
      </w:r>
    </w:p>
    <w:p w14:paraId="1A6AB75F" w14:textId="123DDA72" w:rsidR="007A4E87" w:rsidRPr="007A4E87" w:rsidRDefault="005D11AB" w:rsidP="002215D0">
      <w:pPr>
        <w:pStyle w:val="Lijstalinea"/>
        <w:numPr>
          <w:ilvl w:val="0"/>
          <w:numId w:val="43"/>
        </w:numPr>
        <w:spacing w:line="276" w:lineRule="auto"/>
        <w:jc w:val="left"/>
      </w:pPr>
      <w:r>
        <w:t>H</w:t>
      </w:r>
      <w:r w:rsidR="007A4E87" w:rsidRPr="007A4E87">
        <w:t xml:space="preserve">et gebruiken van de Loketmodule in Onderwijs Transparant als document voor de bespreking in het Ondersteuningsteam. </w:t>
      </w:r>
    </w:p>
    <w:p w14:paraId="07E0A978" w14:textId="03FEE552" w:rsidR="007A4E87" w:rsidRPr="007A4E87" w:rsidRDefault="005D11AB" w:rsidP="002215D0">
      <w:pPr>
        <w:pStyle w:val="Lijstalinea"/>
        <w:numPr>
          <w:ilvl w:val="0"/>
          <w:numId w:val="43"/>
        </w:numPr>
        <w:spacing w:line="276" w:lineRule="auto"/>
        <w:jc w:val="left"/>
      </w:pPr>
      <w:r>
        <w:t>V</w:t>
      </w:r>
      <w:r w:rsidR="007A4E87" w:rsidRPr="007A4E87">
        <w:t xml:space="preserve">olgen van ontwikkelingen rondom transitie van de jeugdzorg naar de gemeente </w:t>
      </w:r>
    </w:p>
    <w:p w14:paraId="249B3C42" w14:textId="57FF8073" w:rsidR="007A4E87" w:rsidRPr="007A4E87" w:rsidRDefault="005D11AB" w:rsidP="002215D0">
      <w:pPr>
        <w:pStyle w:val="Lijstalinea"/>
        <w:numPr>
          <w:ilvl w:val="0"/>
          <w:numId w:val="43"/>
        </w:numPr>
        <w:spacing w:line="276" w:lineRule="auto"/>
        <w:jc w:val="left"/>
      </w:pPr>
      <w:r>
        <w:t>A</w:t>
      </w:r>
      <w:r w:rsidR="007A4E87" w:rsidRPr="007A4E87">
        <w:t xml:space="preserve">anleveren van dossiers bij het Loket volgens de werkwijze die het SWV voorstaat   </w:t>
      </w:r>
    </w:p>
    <w:p w14:paraId="6D972085" w14:textId="25F53871" w:rsidR="007A4E87" w:rsidRPr="007A4E87" w:rsidRDefault="005D11AB" w:rsidP="002215D0">
      <w:pPr>
        <w:pStyle w:val="Lijstalinea"/>
        <w:numPr>
          <w:ilvl w:val="0"/>
          <w:numId w:val="43"/>
        </w:numPr>
        <w:spacing w:line="276" w:lineRule="auto"/>
        <w:jc w:val="left"/>
      </w:pPr>
      <w:r>
        <w:t>L</w:t>
      </w:r>
      <w:r w:rsidR="007A4E87" w:rsidRPr="007A4E87">
        <w:t xml:space="preserve">eerlingen met internaliserend of externaliserend probleemgedrag eerder signaleren en een ondersteuningsaanbod op maat aan te bieden. </w:t>
      </w:r>
    </w:p>
    <w:p w14:paraId="56EA1F1D" w14:textId="400185C9" w:rsidR="007A4E87" w:rsidRPr="007A4E87" w:rsidRDefault="005D11AB" w:rsidP="002215D0">
      <w:pPr>
        <w:pStyle w:val="Lijstalinea"/>
        <w:numPr>
          <w:ilvl w:val="0"/>
          <w:numId w:val="43"/>
        </w:numPr>
        <w:spacing w:line="276" w:lineRule="auto"/>
        <w:ind w:hanging="436"/>
        <w:jc w:val="left"/>
      </w:pPr>
      <w:r>
        <w:t>I</w:t>
      </w:r>
      <w:r w:rsidR="007A4E87" w:rsidRPr="007A4E87">
        <w:t xml:space="preserve">nzet orthopedagoog: voor advies en ondersteuning zal de orthopedagoog van het Samenwerkingsverband geconsulteerd worden. </w:t>
      </w:r>
    </w:p>
    <w:p w14:paraId="397267E5" w14:textId="77777777" w:rsidR="005D11AB" w:rsidRDefault="007A4E87" w:rsidP="002215D0">
      <w:pPr>
        <w:pStyle w:val="Lijstalinea"/>
        <w:numPr>
          <w:ilvl w:val="0"/>
          <w:numId w:val="43"/>
        </w:numPr>
        <w:spacing w:line="276" w:lineRule="auto"/>
        <w:ind w:left="709" w:hanging="425"/>
        <w:jc w:val="left"/>
      </w:pPr>
      <w:r w:rsidRPr="007A4E87">
        <w:t xml:space="preserve">Preventief inzetten van ondersteuners voor leerlingen (en hun docenten) met zeer opvallend gedrag ter voorkoming van schorsing en verwijdering. De school zal zich de komende jaren inzetten om juist deze leerlingen eerder te signaleren en een beter ondersteuningsaanbod op maat aan te bieden. </w:t>
      </w:r>
    </w:p>
    <w:p w14:paraId="44748456" w14:textId="0728DB22" w:rsidR="005C5475" w:rsidRDefault="005D11AB" w:rsidP="002215D0">
      <w:pPr>
        <w:pStyle w:val="Lijstalinea"/>
        <w:numPr>
          <w:ilvl w:val="0"/>
          <w:numId w:val="43"/>
        </w:numPr>
        <w:spacing w:line="276" w:lineRule="auto"/>
        <w:ind w:left="709" w:hanging="425"/>
        <w:jc w:val="left"/>
      </w:pPr>
      <w:r>
        <w:t>E</w:t>
      </w:r>
      <w:r w:rsidR="007A4E87" w:rsidRPr="007A4E87">
        <w:t>valuatie van de acties</w:t>
      </w:r>
    </w:p>
    <w:p w14:paraId="1DC4AFCA" w14:textId="77777777" w:rsidR="00E85873" w:rsidRPr="00260C21" w:rsidRDefault="00E85873" w:rsidP="00E85873">
      <w:pPr>
        <w:pStyle w:val="Lijstalinea"/>
        <w:spacing w:line="276" w:lineRule="auto"/>
        <w:ind w:left="709"/>
        <w:jc w:val="left"/>
      </w:pPr>
    </w:p>
    <w:p w14:paraId="44748457" w14:textId="049C0A21" w:rsidR="005C5475" w:rsidRPr="002215D0" w:rsidRDefault="002E6E66" w:rsidP="00EE269B">
      <w:pPr>
        <w:pStyle w:val="Kop2"/>
        <w:spacing w:line="276" w:lineRule="auto"/>
        <w:jc w:val="left"/>
      </w:pPr>
      <w:r>
        <w:t>7.</w:t>
      </w:r>
      <w:r w:rsidR="005C5475" w:rsidRPr="5CA4AAFE">
        <w:t>3. Acties plaatsing, toelating en verwijzing (</w:t>
      </w:r>
      <w:r>
        <w:t>Schoolleider</w:t>
      </w:r>
      <w:r w:rsidR="005C5475" w:rsidRPr="5CA4AAFE">
        <w:t>, coördinator</w:t>
      </w:r>
      <w:r w:rsidR="005C5475" w:rsidRPr="5CA4AAFE">
        <w:rPr>
          <w:i/>
        </w:rPr>
        <w:t xml:space="preserve"> </w:t>
      </w:r>
      <w:r w:rsidR="005C5475" w:rsidRPr="5CA4AAFE">
        <w:t>onderwijsondersteuning,</w:t>
      </w:r>
      <w:r w:rsidR="0026314A" w:rsidRPr="5CA4AAFE">
        <w:t xml:space="preserve"> </w:t>
      </w:r>
      <w:r w:rsidR="005C5475" w:rsidRPr="002215D0">
        <w:t xml:space="preserve">toelatingscommissie) </w:t>
      </w:r>
    </w:p>
    <w:p w14:paraId="133D8A9F" w14:textId="77777777" w:rsidR="008A673B" w:rsidRPr="008A673B" w:rsidRDefault="008A673B" w:rsidP="002215D0">
      <w:pPr>
        <w:numPr>
          <w:ilvl w:val="0"/>
          <w:numId w:val="44"/>
        </w:numPr>
        <w:spacing w:before="0" w:after="0" w:line="276" w:lineRule="auto"/>
        <w:ind w:left="709" w:hanging="425"/>
        <w:jc w:val="left"/>
        <w:textAlignment w:val="baseline"/>
        <w:rPr>
          <w:rFonts w:cs="Calibri Light"/>
          <w:bCs w:val="0"/>
          <w:kern w:val="0"/>
          <w:szCs w:val="22"/>
        </w:rPr>
      </w:pPr>
      <w:r w:rsidRPr="008A673B">
        <w:rPr>
          <w:rFonts w:cs="Calibri Light"/>
          <w:color w:val="000000"/>
          <w:kern w:val="0"/>
          <w:szCs w:val="22"/>
        </w:rPr>
        <w:t>Afspraken en ontwikkelingen volgen en bij houden wat betreft de toelating van nieuwe leerlingen en de toelatingsprocedure hier op aanpassen. </w:t>
      </w:r>
      <w:r w:rsidRPr="008A673B">
        <w:rPr>
          <w:rFonts w:cs="Calibri Light"/>
          <w:bCs w:val="0"/>
          <w:color w:val="000000"/>
          <w:kern w:val="0"/>
          <w:szCs w:val="22"/>
        </w:rPr>
        <w:t> </w:t>
      </w:r>
    </w:p>
    <w:p w14:paraId="3AFBC290" w14:textId="77777777" w:rsidR="008A673B" w:rsidRPr="008A673B" w:rsidRDefault="008A673B" w:rsidP="002215D0">
      <w:pPr>
        <w:numPr>
          <w:ilvl w:val="0"/>
          <w:numId w:val="44"/>
        </w:numPr>
        <w:spacing w:before="0" w:after="0" w:line="276" w:lineRule="auto"/>
        <w:ind w:left="709" w:hanging="425"/>
        <w:jc w:val="left"/>
        <w:textAlignment w:val="baseline"/>
        <w:rPr>
          <w:rFonts w:cs="Calibri Light"/>
          <w:bCs w:val="0"/>
          <w:kern w:val="0"/>
          <w:szCs w:val="22"/>
        </w:rPr>
      </w:pPr>
      <w:r w:rsidRPr="008A673B">
        <w:rPr>
          <w:rFonts w:cs="Calibri Light"/>
          <w:color w:val="000000"/>
          <w:kern w:val="0"/>
          <w:szCs w:val="22"/>
        </w:rPr>
        <w:t>Selecteren van leerlingen die aangenomen worden voor het volgende schooljaar en in aanmerking komen voor een OPP. Hier bij de start van het nieuwe schooljaar proactief op handelen. </w:t>
      </w:r>
      <w:r w:rsidRPr="008A673B">
        <w:rPr>
          <w:rFonts w:cs="Calibri Light"/>
          <w:bCs w:val="0"/>
          <w:color w:val="000000"/>
          <w:kern w:val="0"/>
          <w:szCs w:val="22"/>
        </w:rPr>
        <w:t> </w:t>
      </w:r>
    </w:p>
    <w:p w14:paraId="6763EF1E" w14:textId="77777777" w:rsidR="008A673B" w:rsidRPr="008A673B" w:rsidRDefault="008A673B" w:rsidP="002215D0">
      <w:pPr>
        <w:numPr>
          <w:ilvl w:val="0"/>
          <w:numId w:val="44"/>
        </w:numPr>
        <w:spacing w:before="0" w:after="0" w:line="276" w:lineRule="auto"/>
        <w:ind w:left="709" w:hanging="425"/>
        <w:jc w:val="left"/>
        <w:textAlignment w:val="baseline"/>
        <w:rPr>
          <w:rFonts w:cs="Calibri Light"/>
          <w:bCs w:val="0"/>
          <w:kern w:val="0"/>
          <w:szCs w:val="22"/>
        </w:rPr>
      </w:pPr>
      <w:r w:rsidRPr="008A673B">
        <w:rPr>
          <w:rFonts w:cs="Calibri Light"/>
          <w:color w:val="000000"/>
          <w:kern w:val="0"/>
          <w:szCs w:val="22"/>
        </w:rPr>
        <w:t>Bijstellen en opstellen van OPP’s voor (nieuwe) leerlingen met extra ondersteuningsbehoefte. </w:t>
      </w:r>
      <w:r w:rsidRPr="008A673B">
        <w:rPr>
          <w:rFonts w:cs="Calibri Light"/>
          <w:bCs w:val="0"/>
          <w:color w:val="000000"/>
          <w:kern w:val="0"/>
          <w:szCs w:val="22"/>
        </w:rPr>
        <w:t> </w:t>
      </w:r>
    </w:p>
    <w:p w14:paraId="7FD945CF" w14:textId="77777777" w:rsidR="008A673B" w:rsidRPr="008A673B" w:rsidRDefault="008A673B" w:rsidP="002215D0">
      <w:pPr>
        <w:numPr>
          <w:ilvl w:val="0"/>
          <w:numId w:val="44"/>
        </w:numPr>
        <w:spacing w:before="0" w:after="0" w:line="276" w:lineRule="auto"/>
        <w:ind w:left="709" w:hanging="425"/>
        <w:jc w:val="left"/>
        <w:textAlignment w:val="baseline"/>
        <w:rPr>
          <w:rFonts w:cs="Calibri Light"/>
          <w:bCs w:val="0"/>
          <w:kern w:val="0"/>
          <w:szCs w:val="22"/>
        </w:rPr>
      </w:pPr>
      <w:r w:rsidRPr="008A673B">
        <w:rPr>
          <w:rFonts w:cs="Calibri Light"/>
          <w:color w:val="000000"/>
          <w:kern w:val="0"/>
          <w:szCs w:val="22"/>
        </w:rPr>
        <w:t>uitbreiden van de monitoring van de leervorderingen van de leerlingen middels instoom gegevens, de resultaten binnen de Learning Portal, het Cito leerlingvolgsysteem, (school)examen resultaten. De uitkomsten van deze monitoring omzetten in acties binnen het ondersteuningsprogramma. </w:t>
      </w:r>
      <w:r w:rsidRPr="008A673B">
        <w:rPr>
          <w:rFonts w:cs="Calibri Light"/>
          <w:bCs w:val="0"/>
          <w:color w:val="000000"/>
          <w:kern w:val="0"/>
          <w:szCs w:val="22"/>
        </w:rPr>
        <w:t> </w:t>
      </w:r>
    </w:p>
    <w:p w14:paraId="0A968AD9" w14:textId="77777777" w:rsidR="00E85873" w:rsidRDefault="00E85873">
      <w:pPr>
        <w:spacing w:before="0" w:after="0" w:line="240" w:lineRule="auto"/>
        <w:jc w:val="left"/>
        <w:rPr>
          <w:b/>
          <w:iCs/>
          <w:color w:val="000000" w:themeColor="text1"/>
        </w:rPr>
      </w:pPr>
      <w:r>
        <w:br w:type="page"/>
      </w:r>
    </w:p>
    <w:p w14:paraId="4474845C" w14:textId="06A08B5D" w:rsidR="005C5475" w:rsidRPr="0026314A" w:rsidRDefault="002E6E66" w:rsidP="00EE269B">
      <w:pPr>
        <w:pStyle w:val="Kop2"/>
        <w:spacing w:line="276" w:lineRule="auto"/>
        <w:rPr>
          <w:rFonts w:ascii="Arial" w:hAnsi="Arial" w:cs="Arial"/>
          <w:b w:val="0"/>
          <w:bCs w:val="0"/>
          <w:szCs w:val="22"/>
        </w:rPr>
      </w:pPr>
      <w:r w:rsidRPr="0050135A">
        <w:lastRenderedPageBreak/>
        <w:t>7.</w:t>
      </w:r>
      <w:r w:rsidR="005C5475" w:rsidRPr="0050135A">
        <w:t>4 . Acties SWV (regiodirecteur,</w:t>
      </w:r>
      <w:r w:rsidR="60CFF5A1" w:rsidRPr="0050135A">
        <w:t xml:space="preserve"> schoolleid</w:t>
      </w:r>
      <w:r w:rsidR="008E0A98">
        <w:t>ing</w:t>
      </w:r>
      <w:r w:rsidR="005C5475" w:rsidRPr="0050135A">
        <w:t xml:space="preserve"> coördinator onderwijsondersteuning, leerlingbegeleiders</w:t>
      </w:r>
      <w:r w:rsidR="005C5475" w:rsidRPr="5CA4AAFE">
        <w:rPr>
          <w:rFonts w:ascii="Arial" w:hAnsi="Arial" w:cs="Arial"/>
          <w:b w:val="0"/>
          <w:bCs w:val="0"/>
          <w:szCs w:val="22"/>
        </w:rPr>
        <w:t>)</w:t>
      </w:r>
    </w:p>
    <w:p w14:paraId="4474845D" w14:textId="77777777" w:rsidR="005C5475" w:rsidRPr="004A35C1" w:rsidRDefault="005C5475" w:rsidP="008C3D9B">
      <w:pPr>
        <w:pStyle w:val="Lijstalinea"/>
        <w:numPr>
          <w:ilvl w:val="0"/>
          <w:numId w:val="31"/>
        </w:numPr>
        <w:spacing w:line="276" w:lineRule="auto"/>
      </w:pPr>
      <w:r w:rsidRPr="5CA4AAFE">
        <w:t xml:space="preserve">Bestuurlijke vertegenwoordiging </w:t>
      </w:r>
    </w:p>
    <w:p w14:paraId="74496455" w14:textId="08357446" w:rsidR="146173CA" w:rsidRDefault="146173CA" w:rsidP="008C3D9B">
      <w:pPr>
        <w:pStyle w:val="Lijstalinea"/>
        <w:numPr>
          <w:ilvl w:val="0"/>
          <w:numId w:val="31"/>
        </w:numPr>
        <w:spacing w:line="276" w:lineRule="auto"/>
      </w:pPr>
      <w:r w:rsidRPr="5CA4AAFE">
        <w:t>Directeurenberaad</w:t>
      </w:r>
    </w:p>
    <w:p w14:paraId="4474845E" w14:textId="77777777" w:rsidR="005C5475" w:rsidRPr="004A35C1" w:rsidRDefault="005C5475" w:rsidP="008C3D9B">
      <w:pPr>
        <w:pStyle w:val="Lijstalinea"/>
        <w:numPr>
          <w:ilvl w:val="0"/>
          <w:numId w:val="31"/>
        </w:numPr>
        <w:spacing w:line="276" w:lineRule="auto"/>
      </w:pPr>
      <w:r w:rsidRPr="004A35C1">
        <w:t>Deelname aan het zorgcoördinatorenberaad</w:t>
      </w:r>
    </w:p>
    <w:p w14:paraId="4474845F" w14:textId="77777777" w:rsidR="005C5475" w:rsidRPr="004A35C1" w:rsidRDefault="005C5475" w:rsidP="008C3D9B">
      <w:pPr>
        <w:pStyle w:val="Lijstalinea"/>
        <w:numPr>
          <w:ilvl w:val="0"/>
          <w:numId w:val="31"/>
        </w:numPr>
        <w:spacing w:line="276" w:lineRule="auto"/>
      </w:pPr>
      <w:r w:rsidRPr="004A35C1">
        <w:t xml:space="preserve">Update van het schoolondersteuningsprofiel </w:t>
      </w:r>
    </w:p>
    <w:p w14:paraId="44748460" w14:textId="77777777" w:rsidR="005C5475" w:rsidRPr="004A35C1" w:rsidRDefault="005C5475" w:rsidP="008C3D9B">
      <w:pPr>
        <w:pStyle w:val="Lijstalinea"/>
        <w:numPr>
          <w:ilvl w:val="0"/>
          <w:numId w:val="31"/>
        </w:numPr>
        <w:spacing w:line="276" w:lineRule="auto"/>
      </w:pPr>
      <w:r w:rsidRPr="004A35C1">
        <w:t xml:space="preserve">Toelichten van aangeleverde dossiers bij het Loket </w:t>
      </w:r>
    </w:p>
    <w:p w14:paraId="44748461" w14:textId="77777777" w:rsidR="005C5475" w:rsidRDefault="005C5475" w:rsidP="008C3D9B">
      <w:pPr>
        <w:pStyle w:val="Lijstalinea"/>
        <w:numPr>
          <w:ilvl w:val="0"/>
          <w:numId w:val="31"/>
        </w:numPr>
        <w:spacing w:line="276" w:lineRule="auto"/>
      </w:pPr>
      <w:r>
        <w:t>E</w:t>
      </w:r>
      <w:r w:rsidRPr="004A35C1">
        <w:t>valuatie van de acties</w:t>
      </w:r>
    </w:p>
    <w:p w14:paraId="1CADA612" w14:textId="77777777" w:rsidR="00E85873" w:rsidRDefault="00E85873" w:rsidP="008C3D9B">
      <w:pPr>
        <w:pStyle w:val="Lijstalinea"/>
        <w:numPr>
          <w:ilvl w:val="0"/>
          <w:numId w:val="31"/>
        </w:numPr>
        <w:spacing w:line="276" w:lineRule="auto"/>
      </w:pPr>
    </w:p>
    <w:p w14:paraId="44748463" w14:textId="43E4AFE3" w:rsidR="005C5475" w:rsidRPr="0026314A" w:rsidRDefault="002E6E66" w:rsidP="00EE269B">
      <w:pPr>
        <w:pStyle w:val="Kop2"/>
        <w:spacing w:line="276" w:lineRule="auto"/>
      </w:pPr>
      <w:r>
        <w:t>7.</w:t>
      </w:r>
      <w:r w:rsidR="005C5475" w:rsidRPr="5CA4AAFE">
        <w:t>5.  Actie protocollen (</w:t>
      </w:r>
      <w:r>
        <w:t>Schoolleid</w:t>
      </w:r>
      <w:r w:rsidR="008E0A98">
        <w:t>ing</w:t>
      </w:r>
      <w:r w:rsidR="005C5475" w:rsidRPr="5CA4AAFE">
        <w:t>,</w:t>
      </w:r>
      <w:r w:rsidR="0026314A" w:rsidRPr="5CA4AAFE">
        <w:t xml:space="preserve"> </w:t>
      </w:r>
      <w:r w:rsidR="005C5475" w:rsidRPr="5CA4AAFE">
        <w:t>coördinator onderwijsondersteuning)</w:t>
      </w:r>
    </w:p>
    <w:p w14:paraId="45FEFC95" w14:textId="77777777" w:rsidR="001B66BC" w:rsidRPr="001B66BC" w:rsidRDefault="001B66BC" w:rsidP="001B66BC">
      <w:pPr>
        <w:numPr>
          <w:ilvl w:val="0"/>
          <w:numId w:val="46"/>
        </w:numPr>
        <w:spacing w:before="0" w:after="0" w:line="240" w:lineRule="auto"/>
        <w:ind w:left="360" w:firstLine="0"/>
        <w:textAlignment w:val="baseline"/>
        <w:rPr>
          <w:rFonts w:ascii="Arial" w:hAnsi="Arial" w:cs="Arial"/>
          <w:bCs w:val="0"/>
          <w:kern w:val="0"/>
          <w:szCs w:val="22"/>
        </w:rPr>
      </w:pPr>
      <w:r w:rsidRPr="001B66BC">
        <w:rPr>
          <w:rFonts w:cs="Calibri Light"/>
          <w:kern w:val="0"/>
          <w:szCs w:val="22"/>
        </w:rPr>
        <w:t>Update protocol dyslexie, aanpak dyslexie school breed implementeren  </w:t>
      </w:r>
      <w:r w:rsidRPr="001B66BC">
        <w:rPr>
          <w:rFonts w:cs="Calibri Light"/>
          <w:bCs w:val="0"/>
          <w:kern w:val="0"/>
          <w:szCs w:val="22"/>
        </w:rPr>
        <w:t> </w:t>
      </w:r>
    </w:p>
    <w:p w14:paraId="622CB339" w14:textId="77777777" w:rsidR="001B66BC" w:rsidRPr="001B66BC" w:rsidRDefault="001B66BC" w:rsidP="001B66BC">
      <w:pPr>
        <w:numPr>
          <w:ilvl w:val="0"/>
          <w:numId w:val="47"/>
        </w:numPr>
        <w:spacing w:before="0" w:after="0" w:line="240" w:lineRule="auto"/>
        <w:ind w:left="360" w:firstLine="0"/>
        <w:textAlignment w:val="baseline"/>
        <w:rPr>
          <w:rFonts w:ascii="Arial" w:hAnsi="Arial" w:cs="Arial"/>
          <w:bCs w:val="0"/>
          <w:kern w:val="0"/>
          <w:szCs w:val="22"/>
        </w:rPr>
      </w:pPr>
      <w:r w:rsidRPr="001B66BC">
        <w:rPr>
          <w:rFonts w:cs="Calibri Light"/>
          <w:kern w:val="0"/>
          <w:szCs w:val="22"/>
        </w:rPr>
        <w:t>Opstellen en invoeren protocol dyscalculie en afspraken over de aanpak in de vakgroep</w:t>
      </w:r>
      <w:r w:rsidRPr="001B66BC">
        <w:rPr>
          <w:rFonts w:ascii="Arial" w:hAnsi="Arial" w:cs="Arial"/>
          <w:kern w:val="0"/>
          <w:szCs w:val="22"/>
        </w:rPr>
        <w:t> </w:t>
      </w:r>
      <w:r w:rsidRPr="001B66BC">
        <w:rPr>
          <w:rFonts w:ascii="Arial" w:hAnsi="Arial" w:cs="Arial"/>
          <w:bCs w:val="0"/>
          <w:kern w:val="0"/>
          <w:szCs w:val="22"/>
        </w:rPr>
        <w:t> </w:t>
      </w:r>
    </w:p>
    <w:p w14:paraId="44748468" w14:textId="3997E581" w:rsidR="005C5475" w:rsidRPr="00D27A7F" w:rsidRDefault="001B66BC" w:rsidP="00D27A7F">
      <w:pPr>
        <w:numPr>
          <w:ilvl w:val="0"/>
          <w:numId w:val="47"/>
        </w:numPr>
        <w:spacing w:before="0" w:after="0" w:line="240" w:lineRule="auto"/>
        <w:ind w:left="360" w:firstLine="0"/>
        <w:textAlignment w:val="baseline"/>
        <w:rPr>
          <w:rFonts w:ascii="Arial" w:hAnsi="Arial" w:cs="Arial"/>
          <w:bCs w:val="0"/>
          <w:kern w:val="0"/>
          <w:szCs w:val="22"/>
        </w:rPr>
      </w:pPr>
      <w:r w:rsidRPr="001B66BC">
        <w:rPr>
          <w:rFonts w:cs="Calibri Light"/>
          <w:kern w:val="0"/>
          <w:szCs w:val="22"/>
        </w:rPr>
        <w:t>Evaluatie van de acties</w:t>
      </w:r>
      <w:r w:rsidRPr="001B66BC">
        <w:rPr>
          <w:rFonts w:cs="Calibri Light"/>
          <w:bCs w:val="0"/>
          <w:kern w:val="0"/>
          <w:szCs w:val="22"/>
        </w:rPr>
        <w:t> </w:t>
      </w:r>
    </w:p>
    <w:bookmarkEnd w:id="91"/>
    <w:bookmarkEnd w:id="92"/>
    <w:bookmarkEnd w:id="93"/>
    <w:p w14:paraId="78B52F2A" w14:textId="77777777" w:rsidR="00523A3C" w:rsidRPr="00523A3C" w:rsidRDefault="00523A3C" w:rsidP="00523A3C">
      <w:pPr>
        <w:numPr>
          <w:ilvl w:val="0"/>
          <w:numId w:val="48"/>
        </w:numPr>
        <w:tabs>
          <w:tab w:val="clear" w:pos="720"/>
        </w:tabs>
        <w:spacing w:before="0" w:after="0" w:line="276" w:lineRule="auto"/>
        <w:ind w:left="709" w:hanging="283"/>
        <w:jc w:val="left"/>
        <w:textAlignment w:val="baseline"/>
        <w:rPr>
          <w:rFonts w:cs="Calibri Light"/>
          <w:bCs w:val="0"/>
          <w:kern w:val="0"/>
          <w:szCs w:val="22"/>
        </w:rPr>
      </w:pPr>
      <w:r w:rsidRPr="00523A3C">
        <w:rPr>
          <w:rFonts w:cs="Calibri Light"/>
          <w:kern w:val="0"/>
          <w:szCs w:val="22"/>
        </w:rPr>
        <w:t>Verantwoording inzet LWOO- middelen doormiddel van de PCDA cyclus.</w:t>
      </w:r>
      <w:r w:rsidRPr="00523A3C">
        <w:rPr>
          <w:rFonts w:cs="Calibri Light"/>
          <w:bCs w:val="0"/>
          <w:kern w:val="0"/>
          <w:szCs w:val="22"/>
        </w:rPr>
        <w:t> </w:t>
      </w:r>
    </w:p>
    <w:p w14:paraId="59DF45A8" w14:textId="25D071EC" w:rsidR="00523A3C" w:rsidRPr="00523A3C" w:rsidRDefault="00523A3C" w:rsidP="00523A3C">
      <w:pPr>
        <w:numPr>
          <w:ilvl w:val="0"/>
          <w:numId w:val="48"/>
        </w:numPr>
        <w:tabs>
          <w:tab w:val="clear" w:pos="720"/>
        </w:tabs>
        <w:spacing w:before="0" w:after="0" w:line="276" w:lineRule="auto"/>
        <w:ind w:left="709" w:hanging="283"/>
        <w:jc w:val="left"/>
        <w:textAlignment w:val="baseline"/>
        <w:rPr>
          <w:rFonts w:cs="Calibri Light"/>
          <w:bCs w:val="0"/>
          <w:kern w:val="0"/>
          <w:szCs w:val="22"/>
        </w:rPr>
      </w:pPr>
      <w:r w:rsidRPr="00523A3C">
        <w:rPr>
          <w:rFonts w:cs="Calibri Light"/>
          <w:kern w:val="0"/>
          <w:szCs w:val="22"/>
        </w:rPr>
        <w:t>Verantwoording inzet middelen individuele arrangementen richting SWV door middel van</w:t>
      </w:r>
      <w:r>
        <w:rPr>
          <w:rFonts w:cs="Calibri Light"/>
          <w:kern w:val="0"/>
          <w:szCs w:val="22"/>
        </w:rPr>
        <w:t xml:space="preserve"> </w:t>
      </w:r>
      <w:r w:rsidRPr="00523A3C">
        <w:rPr>
          <w:rFonts w:cs="Calibri Light"/>
          <w:kern w:val="0"/>
          <w:szCs w:val="22"/>
        </w:rPr>
        <w:t>geëvalueerde OPP’s.</w:t>
      </w:r>
      <w:r w:rsidRPr="00523A3C">
        <w:rPr>
          <w:rFonts w:cs="Calibri Light"/>
          <w:bCs w:val="0"/>
          <w:kern w:val="0"/>
          <w:szCs w:val="22"/>
        </w:rPr>
        <w:t> </w:t>
      </w:r>
    </w:p>
    <w:p w14:paraId="65803158" w14:textId="77777777" w:rsidR="00523A3C" w:rsidRPr="00523A3C" w:rsidRDefault="00523A3C" w:rsidP="00523A3C">
      <w:pPr>
        <w:numPr>
          <w:ilvl w:val="0"/>
          <w:numId w:val="49"/>
        </w:numPr>
        <w:tabs>
          <w:tab w:val="clear" w:pos="720"/>
        </w:tabs>
        <w:spacing w:before="0" w:after="0" w:line="276" w:lineRule="auto"/>
        <w:ind w:left="709" w:hanging="283"/>
        <w:jc w:val="left"/>
        <w:textAlignment w:val="baseline"/>
        <w:rPr>
          <w:rFonts w:cs="Calibri Light"/>
          <w:bCs w:val="0"/>
          <w:kern w:val="0"/>
          <w:szCs w:val="22"/>
        </w:rPr>
      </w:pPr>
      <w:r w:rsidRPr="00523A3C">
        <w:rPr>
          <w:rFonts w:cs="Calibri Light"/>
          <w:kern w:val="0"/>
          <w:szCs w:val="22"/>
        </w:rPr>
        <w:t>Verantwoording inzet middelen groepsarrangementen richting het samenwerkingsverband doormiddel van evaluaties volgens de PCDA cyclus. </w:t>
      </w:r>
      <w:r w:rsidRPr="00523A3C">
        <w:rPr>
          <w:rFonts w:cs="Calibri Light"/>
          <w:bCs w:val="0"/>
          <w:kern w:val="0"/>
          <w:szCs w:val="22"/>
        </w:rPr>
        <w:t> </w:t>
      </w:r>
    </w:p>
    <w:p w14:paraId="01F1EBB8" w14:textId="77777777" w:rsidR="00523A3C" w:rsidRPr="00523A3C" w:rsidRDefault="00523A3C" w:rsidP="00523A3C">
      <w:pPr>
        <w:numPr>
          <w:ilvl w:val="0"/>
          <w:numId w:val="49"/>
        </w:numPr>
        <w:tabs>
          <w:tab w:val="clear" w:pos="720"/>
        </w:tabs>
        <w:spacing w:before="0" w:after="0" w:line="276" w:lineRule="auto"/>
        <w:ind w:left="709" w:hanging="283"/>
        <w:jc w:val="left"/>
        <w:textAlignment w:val="baseline"/>
        <w:rPr>
          <w:rFonts w:cs="Calibri Light"/>
          <w:bCs w:val="0"/>
          <w:kern w:val="0"/>
          <w:szCs w:val="22"/>
        </w:rPr>
      </w:pPr>
      <w:r w:rsidRPr="00523A3C">
        <w:rPr>
          <w:rFonts w:cs="Calibri Light"/>
          <w:kern w:val="0"/>
          <w:szCs w:val="22"/>
        </w:rPr>
        <w:t>Verantwoording inzet middelen schoolarrangementen richting het samenwerkingsverband doormiddel van evaluaties volgens de PCDA cyclus. </w:t>
      </w:r>
      <w:r w:rsidRPr="00523A3C">
        <w:rPr>
          <w:rFonts w:cs="Calibri Light"/>
          <w:bCs w:val="0"/>
          <w:kern w:val="0"/>
          <w:szCs w:val="22"/>
        </w:rPr>
        <w:t> </w:t>
      </w:r>
    </w:p>
    <w:p w14:paraId="5A491983" w14:textId="77777777" w:rsidR="0050135A" w:rsidRDefault="0050135A" w:rsidP="00EE269B">
      <w:pPr>
        <w:spacing w:line="276" w:lineRule="auto"/>
        <w:rPr>
          <w:rFonts w:cs="Arial"/>
        </w:rPr>
      </w:pPr>
    </w:p>
    <w:p w14:paraId="4E4CCC5C" w14:textId="77777777" w:rsidR="0050135A" w:rsidRDefault="0050135A" w:rsidP="00EE269B">
      <w:pPr>
        <w:spacing w:before="0" w:after="0" w:line="276" w:lineRule="auto"/>
        <w:jc w:val="left"/>
        <w:rPr>
          <w:rFonts w:cs="Arial"/>
        </w:rPr>
      </w:pPr>
      <w:r>
        <w:rPr>
          <w:rFonts w:cs="Arial"/>
        </w:rPr>
        <w:br w:type="page"/>
      </w:r>
    </w:p>
    <w:p w14:paraId="0F000EF7" w14:textId="42151201" w:rsidR="005C5475" w:rsidRDefault="00581CE1" w:rsidP="00D076EB">
      <w:pPr>
        <w:pStyle w:val="Kop1"/>
      </w:pPr>
      <w:r>
        <w:lastRenderedPageBreak/>
        <w:t xml:space="preserve">Bijlage 1 Ondersteuningsstructuur </w:t>
      </w:r>
    </w:p>
    <w:p w14:paraId="67A3C6FF" w14:textId="491CF36D" w:rsidR="00DE432A" w:rsidRPr="00D076EB" w:rsidRDefault="00DE432A" w:rsidP="006050A0">
      <w:pPr>
        <w:rPr>
          <w:rStyle w:val="Subtielebenadrukking"/>
          <w:rFonts w:ascii="Calibri Light" w:hAnsi="Calibri Light"/>
          <w:iCs w:val="0"/>
          <w:color w:val="auto"/>
          <w:sz w:val="22"/>
        </w:rPr>
      </w:pPr>
      <w:r w:rsidRPr="00D076EB">
        <w:rPr>
          <w:rStyle w:val="Subtielebenadrukking"/>
          <w:rFonts w:ascii="Calibri Light" w:hAnsi="Calibri Light"/>
          <w:iCs w:val="0"/>
          <w:color w:val="auto"/>
          <w:sz w:val="22"/>
        </w:rPr>
        <w:t xml:space="preserve">Trede 1 </w:t>
      </w:r>
    </w:p>
    <w:p w14:paraId="3D0CEE45" w14:textId="7B7F15DF" w:rsidR="00581CE1" w:rsidRDefault="00581CE1" w:rsidP="00581CE1">
      <w:r>
        <w:rPr>
          <w:noProof/>
        </w:rPr>
        <w:drawing>
          <wp:inline distT="0" distB="0" distL="0" distR="0" wp14:anchorId="5576F9EE" wp14:editId="6AE27296">
            <wp:extent cx="6458552" cy="4152883"/>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E8C3F8.tmp"/>
                    <pic:cNvPicPr/>
                  </pic:nvPicPr>
                  <pic:blipFill rotWithShape="1">
                    <a:blip r:embed="rId20"/>
                    <a:srcRect l="9763" t="1673" r="11665" b="7390"/>
                    <a:stretch/>
                  </pic:blipFill>
                  <pic:spPr bwMode="auto">
                    <a:xfrm>
                      <a:off x="0" y="0"/>
                      <a:ext cx="6483276" cy="4168780"/>
                    </a:xfrm>
                    <a:prstGeom prst="rect">
                      <a:avLst/>
                    </a:prstGeom>
                    <a:ln>
                      <a:noFill/>
                    </a:ln>
                    <a:extLst>
                      <a:ext uri="{53640926-AAD7-44D8-BBD7-CCE9431645EC}">
                        <a14:shadowObscured xmlns:a14="http://schemas.microsoft.com/office/drawing/2010/main"/>
                      </a:ext>
                    </a:extLst>
                  </pic:spPr>
                </pic:pic>
              </a:graphicData>
            </a:graphic>
          </wp:inline>
        </w:drawing>
      </w:r>
    </w:p>
    <w:p w14:paraId="5E28AB84" w14:textId="6531BABA" w:rsidR="000D00F5" w:rsidRDefault="000D00F5" w:rsidP="00581CE1">
      <w:r>
        <w:rPr>
          <w:noProof/>
        </w:rPr>
        <w:drawing>
          <wp:inline distT="0" distB="0" distL="0" distR="0" wp14:anchorId="4E71694F" wp14:editId="7602C1D1">
            <wp:extent cx="5476775" cy="3252693"/>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E8C6A4.tmp"/>
                    <pic:cNvPicPr/>
                  </pic:nvPicPr>
                  <pic:blipFill>
                    <a:blip r:embed="rId21"/>
                    <a:stretch>
                      <a:fillRect/>
                    </a:stretch>
                  </pic:blipFill>
                  <pic:spPr>
                    <a:xfrm>
                      <a:off x="0" y="0"/>
                      <a:ext cx="5490449" cy="3260814"/>
                    </a:xfrm>
                    <a:prstGeom prst="rect">
                      <a:avLst/>
                    </a:prstGeom>
                  </pic:spPr>
                </pic:pic>
              </a:graphicData>
            </a:graphic>
          </wp:inline>
        </w:drawing>
      </w:r>
    </w:p>
    <w:p w14:paraId="45E5057B" w14:textId="77777777" w:rsidR="0084243E" w:rsidRDefault="0084243E">
      <w:pPr>
        <w:spacing w:before="0" w:after="0" w:line="240" w:lineRule="auto"/>
        <w:jc w:val="left"/>
        <w:rPr>
          <w:noProof/>
        </w:rPr>
      </w:pPr>
    </w:p>
    <w:p w14:paraId="1A9513DF" w14:textId="77777777" w:rsidR="00577C9C" w:rsidRDefault="0084243E">
      <w:pPr>
        <w:spacing w:before="0" w:after="0" w:line="240" w:lineRule="auto"/>
        <w:jc w:val="left"/>
      </w:pPr>
      <w:r>
        <w:rPr>
          <w:noProof/>
        </w:rPr>
        <w:lastRenderedPageBreak/>
        <w:drawing>
          <wp:inline distT="0" distB="0" distL="0" distR="0" wp14:anchorId="6D8FDF6B" wp14:editId="6F5CB21D">
            <wp:extent cx="6587546" cy="3436219"/>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E8B46.tmp"/>
                    <pic:cNvPicPr/>
                  </pic:nvPicPr>
                  <pic:blipFill>
                    <a:blip r:embed="rId22"/>
                    <a:stretch>
                      <a:fillRect/>
                    </a:stretch>
                  </pic:blipFill>
                  <pic:spPr>
                    <a:xfrm>
                      <a:off x="0" y="0"/>
                      <a:ext cx="6592586" cy="3438848"/>
                    </a:xfrm>
                    <a:prstGeom prst="rect">
                      <a:avLst/>
                    </a:prstGeom>
                  </pic:spPr>
                </pic:pic>
              </a:graphicData>
            </a:graphic>
          </wp:inline>
        </w:drawing>
      </w:r>
    </w:p>
    <w:p w14:paraId="3F120A52" w14:textId="405B9702" w:rsidR="00DE432A" w:rsidRPr="00D076EB" w:rsidRDefault="00DE432A" w:rsidP="006050A0">
      <w:pPr>
        <w:rPr>
          <w:rStyle w:val="Subtielebenadrukking"/>
          <w:rFonts w:ascii="Calibri Light" w:hAnsi="Calibri Light"/>
          <w:iCs w:val="0"/>
          <w:color w:val="auto"/>
          <w:sz w:val="22"/>
        </w:rPr>
      </w:pPr>
      <w:r w:rsidRPr="00D076EB">
        <w:rPr>
          <w:rStyle w:val="Subtielebenadrukking"/>
          <w:rFonts w:ascii="Calibri Light" w:hAnsi="Calibri Light"/>
          <w:iCs w:val="0"/>
          <w:color w:val="auto"/>
          <w:sz w:val="22"/>
        </w:rPr>
        <w:t xml:space="preserve">Trede 2 </w:t>
      </w:r>
    </w:p>
    <w:p w14:paraId="3FD55500" w14:textId="642823E8" w:rsidR="000D00F5" w:rsidRDefault="00577C9C">
      <w:pPr>
        <w:spacing w:before="0" w:after="0" w:line="240" w:lineRule="auto"/>
        <w:jc w:val="left"/>
      </w:pPr>
      <w:r>
        <w:rPr>
          <w:noProof/>
        </w:rPr>
        <w:drawing>
          <wp:inline distT="0" distB="0" distL="0" distR="0" wp14:anchorId="72F66993" wp14:editId="415861E9">
            <wp:extent cx="6429676" cy="3916985"/>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E886B0.tmp"/>
                    <pic:cNvPicPr/>
                  </pic:nvPicPr>
                  <pic:blipFill rotWithShape="1">
                    <a:blip r:embed="rId23"/>
                    <a:srcRect l="5114" b="3054"/>
                    <a:stretch/>
                  </pic:blipFill>
                  <pic:spPr bwMode="auto">
                    <a:xfrm>
                      <a:off x="0" y="0"/>
                      <a:ext cx="6442126" cy="3924570"/>
                    </a:xfrm>
                    <a:prstGeom prst="rect">
                      <a:avLst/>
                    </a:prstGeom>
                    <a:ln>
                      <a:noFill/>
                    </a:ln>
                    <a:extLst>
                      <a:ext uri="{53640926-AAD7-44D8-BBD7-CCE9431645EC}">
                        <a14:shadowObscured xmlns:a14="http://schemas.microsoft.com/office/drawing/2010/main"/>
                      </a:ext>
                    </a:extLst>
                  </pic:spPr>
                </pic:pic>
              </a:graphicData>
            </a:graphic>
          </wp:inline>
        </w:drawing>
      </w:r>
      <w:r w:rsidR="000D00F5">
        <w:br w:type="page"/>
      </w:r>
    </w:p>
    <w:p w14:paraId="769C4C8D" w14:textId="41755648" w:rsidR="00DB7EB6" w:rsidRDefault="00AE6C04" w:rsidP="00581CE1">
      <w:r>
        <w:rPr>
          <w:noProof/>
        </w:rPr>
        <w:lastRenderedPageBreak/>
        <w:drawing>
          <wp:inline distT="0" distB="0" distL="0" distR="0" wp14:anchorId="4D7BCC7E" wp14:editId="7373F5FA">
            <wp:extent cx="6210935" cy="3881755"/>
            <wp:effectExtent l="0" t="0" r="0"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E89BB7.tmp"/>
                    <pic:cNvPicPr/>
                  </pic:nvPicPr>
                  <pic:blipFill>
                    <a:blip r:embed="rId24"/>
                    <a:stretch>
                      <a:fillRect/>
                    </a:stretch>
                  </pic:blipFill>
                  <pic:spPr>
                    <a:xfrm>
                      <a:off x="0" y="0"/>
                      <a:ext cx="6210935" cy="3881755"/>
                    </a:xfrm>
                    <a:prstGeom prst="rect">
                      <a:avLst/>
                    </a:prstGeom>
                  </pic:spPr>
                </pic:pic>
              </a:graphicData>
            </a:graphic>
          </wp:inline>
        </w:drawing>
      </w:r>
    </w:p>
    <w:p w14:paraId="0FE56174" w14:textId="3A7E1B0E" w:rsidR="00314158" w:rsidRDefault="00FE1264" w:rsidP="00581CE1">
      <w:r>
        <w:rPr>
          <w:noProof/>
        </w:rPr>
        <w:drawing>
          <wp:inline distT="0" distB="0" distL="0" distR="0" wp14:anchorId="12E0C1B4" wp14:editId="34843C9F">
            <wp:extent cx="6210935" cy="379158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E88C5.tmp"/>
                    <pic:cNvPicPr/>
                  </pic:nvPicPr>
                  <pic:blipFill>
                    <a:blip r:embed="rId25"/>
                    <a:stretch>
                      <a:fillRect/>
                    </a:stretch>
                  </pic:blipFill>
                  <pic:spPr>
                    <a:xfrm>
                      <a:off x="0" y="0"/>
                      <a:ext cx="6210935" cy="3791585"/>
                    </a:xfrm>
                    <a:prstGeom prst="rect">
                      <a:avLst/>
                    </a:prstGeom>
                  </pic:spPr>
                </pic:pic>
              </a:graphicData>
            </a:graphic>
          </wp:inline>
        </w:drawing>
      </w:r>
    </w:p>
    <w:p w14:paraId="08BCC0B3" w14:textId="77777777" w:rsidR="00FE1264" w:rsidRDefault="00FE1264" w:rsidP="00581CE1"/>
    <w:p w14:paraId="4C893214" w14:textId="77777777" w:rsidR="00FE1264" w:rsidRDefault="00FE1264" w:rsidP="00581CE1"/>
    <w:p w14:paraId="795D57F8" w14:textId="75E2D054" w:rsidR="00FE1264" w:rsidRPr="00D076EB" w:rsidRDefault="00FE1264" w:rsidP="006050A0">
      <w:pPr>
        <w:rPr>
          <w:rStyle w:val="Subtielebenadrukking"/>
          <w:rFonts w:ascii="Calibri Light" w:hAnsi="Calibri Light"/>
          <w:iCs w:val="0"/>
          <w:color w:val="auto"/>
          <w:sz w:val="22"/>
        </w:rPr>
      </w:pPr>
      <w:r w:rsidRPr="00D076EB">
        <w:rPr>
          <w:rStyle w:val="Subtielebenadrukking"/>
          <w:rFonts w:ascii="Calibri Light" w:hAnsi="Calibri Light"/>
          <w:iCs w:val="0"/>
          <w:color w:val="auto"/>
          <w:sz w:val="22"/>
        </w:rPr>
        <w:lastRenderedPageBreak/>
        <w:t xml:space="preserve">Trede 3 </w:t>
      </w:r>
    </w:p>
    <w:p w14:paraId="72A50F48" w14:textId="0764926B" w:rsidR="00FE1264" w:rsidRDefault="00FE1264" w:rsidP="00581CE1">
      <w:pPr>
        <w:rPr>
          <w:rStyle w:val="Subtielebenadrukking"/>
        </w:rPr>
      </w:pPr>
      <w:r>
        <w:rPr>
          <w:rFonts w:ascii="Arial" w:hAnsi="Arial"/>
          <w:iCs/>
          <w:noProof/>
          <w:color w:val="00B050"/>
          <w:sz w:val="28"/>
        </w:rPr>
        <w:drawing>
          <wp:inline distT="0" distB="0" distL="0" distR="0" wp14:anchorId="3851BAE2" wp14:editId="3A87D937">
            <wp:extent cx="6445731" cy="3686476"/>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E8A0DF.tmp"/>
                    <pic:cNvPicPr/>
                  </pic:nvPicPr>
                  <pic:blipFill>
                    <a:blip r:embed="rId26"/>
                    <a:stretch>
                      <a:fillRect/>
                    </a:stretch>
                  </pic:blipFill>
                  <pic:spPr>
                    <a:xfrm>
                      <a:off x="0" y="0"/>
                      <a:ext cx="6450438" cy="3689168"/>
                    </a:xfrm>
                    <a:prstGeom prst="rect">
                      <a:avLst/>
                    </a:prstGeom>
                  </pic:spPr>
                </pic:pic>
              </a:graphicData>
            </a:graphic>
          </wp:inline>
        </w:drawing>
      </w:r>
    </w:p>
    <w:p w14:paraId="3AADBF7F" w14:textId="04B1827F" w:rsidR="00FE1264" w:rsidRDefault="00BE4E6A" w:rsidP="00581CE1">
      <w:pPr>
        <w:rPr>
          <w:rStyle w:val="Subtielebenadrukking"/>
        </w:rPr>
      </w:pPr>
      <w:r>
        <w:rPr>
          <w:rFonts w:ascii="Arial" w:hAnsi="Arial"/>
          <w:iCs/>
          <w:noProof/>
          <w:color w:val="00B050"/>
          <w:sz w:val="28"/>
        </w:rPr>
        <w:drawing>
          <wp:inline distT="0" distB="0" distL="0" distR="0" wp14:anchorId="28E7EA00" wp14:editId="27CA203D">
            <wp:extent cx="6210935" cy="406209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E8F951.tmp"/>
                    <pic:cNvPicPr/>
                  </pic:nvPicPr>
                  <pic:blipFill>
                    <a:blip r:embed="rId27"/>
                    <a:stretch>
                      <a:fillRect/>
                    </a:stretch>
                  </pic:blipFill>
                  <pic:spPr>
                    <a:xfrm>
                      <a:off x="0" y="0"/>
                      <a:ext cx="6210935" cy="4062095"/>
                    </a:xfrm>
                    <a:prstGeom prst="rect">
                      <a:avLst/>
                    </a:prstGeom>
                  </pic:spPr>
                </pic:pic>
              </a:graphicData>
            </a:graphic>
          </wp:inline>
        </w:drawing>
      </w:r>
    </w:p>
    <w:p w14:paraId="0C4520DC" w14:textId="2CB1F010" w:rsidR="00BE4E6A" w:rsidRPr="00FE1264" w:rsidRDefault="00483A5C" w:rsidP="00D076EB">
      <w:pPr>
        <w:pStyle w:val="Kop1"/>
        <w:rPr>
          <w:rStyle w:val="Subtielebenadrukking"/>
        </w:rPr>
      </w:pPr>
      <w:r>
        <w:rPr>
          <w:noProof/>
        </w:rPr>
        <w:lastRenderedPageBreak/>
        <w:drawing>
          <wp:inline distT="0" distB="0" distL="0" distR="0" wp14:anchorId="41536DEE" wp14:editId="5F4B4D8D">
            <wp:extent cx="6210935" cy="3731895"/>
            <wp:effectExtent l="0" t="0" r="0" b="190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888FF.tmp"/>
                    <pic:cNvPicPr/>
                  </pic:nvPicPr>
                  <pic:blipFill>
                    <a:blip r:embed="rId28"/>
                    <a:stretch>
                      <a:fillRect/>
                    </a:stretch>
                  </pic:blipFill>
                  <pic:spPr>
                    <a:xfrm>
                      <a:off x="0" y="0"/>
                      <a:ext cx="6210935" cy="3731895"/>
                    </a:xfrm>
                    <a:prstGeom prst="rect">
                      <a:avLst/>
                    </a:prstGeom>
                  </pic:spPr>
                </pic:pic>
              </a:graphicData>
            </a:graphic>
          </wp:inline>
        </w:drawing>
      </w:r>
    </w:p>
    <w:p w14:paraId="05C2DDE6" w14:textId="77777777" w:rsidR="00AE6C04" w:rsidRPr="00581CE1" w:rsidRDefault="00AE6C04" w:rsidP="00581CE1"/>
    <w:p w14:paraId="429493E7" w14:textId="6781FB45" w:rsidR="00D076EB" w:rsidRDefault="00D076EB">
      <w:pPr>
        <w:spacing w:before="0" w:after="0" w:line="240" w:lineRule="auto"/>
        <w:jc w:val="left"/>
        <w:rPr>
          <w:rFonts w:cs="Arial"/>
        </w:rPr>
      </w:pPr>
      <w:r>
        <w:rPr>
          <w:rFonts w:cs="Arial"/>
        </w:rPr>
        <w:br w:type="page"/>
      </w:r>
    </w:p>
    <w:p w14:paraId="33356592" w14:textId="77777777" w:rsidR="005228D9" w:rsidRDefault="00BE4CA9" w:rsidP="00BE4CA9">
      <w:pPr>
        <w:pStyle w:val="Kop1"/>
      </w:pPr>
      <w:r>
        <w:lastRenderedPageBreak/>
        <w:t xml:space="preserve">Bijlage 2 </w:t>
      </w:r>
      <w:r w:rsidR="00DA51FB">
        <w:t xml:space="preserve">aanpak leerachterstanden </w:t>
      </w:r>
    </w:p>
    <w:p w14:paraId="5CD31CBF" w14:textId="77777777" w:rsidR="005228D9" w:rsidRDefault="005228D9" w:rsidP="007D0A97">
      <w:pPr>
        <w:spacing w:line="276" w:lineRule="auto"/>
      </w:pPr>
      <w:r>
        <w:t>Aanpak leerachterstanden Wellantcollege vmbo &amp; Mavo Dordrecht</w:t>
      </w:r>
    </w:p>
    <w:p w14:paraId="2A02A993" w14:textId="77777777" w:rsidR="005228D9" w:rsidRDefault="005228D9" w:rsidP="007D0A97">
      <w:pPr>
        <w:spacing w:line="276" w:lineRule="auto"/>
      </w:pPr>
      <w:r>
        <w:t xml:space="preserve">In een kleine setting werken aan de leerachterstanden van de leerling. Met gebruik van het adaptieve (leer)ondersteuningsprogamma NUMO. Leerlingen werken tijdens de ondersteuningsuren, het coachmoment (wanneer er geen coaching plaats vindt) of thuis aan de leerachterstanden. De leervorderingen worden in de gaten gehouden door twee onderwijsassistenten. Deze kijken of de leerlingen het juiste goed doen. Wekelijks op een vast moment hebben de onderwijsassistenten en de studiecoördinator overleg over de voortgang van de leerlingen. </w:t>
      </w:r>
    </w:p>
    <w:p w14:paraId="43302C3E" w14:textId="77777777" w:rsidR="005228D9" w:rsidRDefault="005228D9" w:rsidP="007D0A97">
      <w:pPr>
        <w:spacing w:before="0" w:after="0" w:line="276" w:lineRule="auto"/>
      </w:pPr>
      <w:r>
        <w:t>Strategie:</w:t>
      </w:r>
    </w:p>
    <w:p w14:paraId="2A1E1713" w14:textId="0EC790CA" w:rsidR="005228D9" w:rsidRDefault="005228D9" w:rsidP="007D0A97">
      <w:pPr>
        <w:spacing w:before="0" w:after="0" w:line="276" w:lineRule="auto"/>
        <w:ind w:left="284" w:hanging="284"/>
      </w:pPr>
      <w:r>
        <w:t>1.</w:t>
      </w:r>
      <w:r>
        <w:tab/>
        <w:t xml:space="preserve">Onderwijsassistent en studiecoördinator stellen lijst op met daarom de leerachterstanden per leerling </w:t>
      </w:r>
      <w:r w:rsidR="007D0A97">
        <w:t xml:space="preserve"> </w:t>
      </w:r>
      <w:r>
        <w:t>per klas aan de hand van leerachterstanden PO en cito 0 of 1</w:t>
      </w:r>
    </w:p>
    <w:p w14:paraId="5F67F17E" w14:textId="77777777" w:rsidR="005228D9" w:rsidRDefault="005228D9" w:rsidP="007D0A97">
      <w:pPr>
        <w:spacing w:before="0" w:after="0" w:line="276" w:lineRule="auto"/>
        <w:ind w:left="284" w:hanging="284"/>
      </w:pPr>
      <w:r>
        <w:t>2.</w:t>
      </w:r>
      <w:r>
        <w:tab/>
        <w:t>Coach bespreekt met de leerlingen waar zij kunnen starten in NUMO</w:t>
      </w:r>
    </w:p>
    <w:p w14:paraId="31A85474" w14:textId="77777777" w:rsidR="005228D9" w:rsidRDefault="005228D9" w:rsidP="007D0A97">
      <w:pPr>
        <w:spacing w:before="0" w:after="0" w:line="276" w:lineRule="auto"/>
        <w:ind w:left="284" w:hanging="284"/>
      </w:pPr>
      <w:r>
        <w:t>3.</w:t>
      </w:r>
      <w:r>
        <w:tab/>
        <w:t>Leerlingen maken opdrachten in NUMO</w:t>
      </w:r>
    </w:p>
    <w:p w14:paraId="21BCAC47" w14:textId="77777777" w:rsidR="005228D9" w:rsidRDefault="005228D9" w:rsidP="007D0A97">
      <w:pPr>
        <w:spacing w:before="0" w:after="0" w:line="276" w:lineRule="auto"/>
        <w:ind w:left="284" w:hanging="284"/>
      </w:pPr>
      <w:r>
        <w:t>4.</w:t>
      </w:r>
      <w:r>
        <w:tab/>
        <w:t>Onderwijsassistent volgen middels het Dashboard de klassen 1 voor leerjaar 1 en 1 voor leerjaar 2</w:t>
      </w:r>
    </w:p>
    <w:p w14:paraId="5E29D3DE" w14:textId="77777777" w:rsidR="005228D9" w:rsidRDefault="005228D9" w:rsidP="007D0A97">
      <w:pPr>
        <w:spacing w:before="0" w:after="0" w:line="276" w:lineRule="auto"/>
        <w:ind w:left="284" w:hanging="284"/>
      </w:pPr>
      <w:r>
        <w:t>5.</w:t>
      </w:r>
      <w:r>
        <w:tab/>
        <w:t>Doet de leerling niet het juiste goed voert de onderwijsassistent een gesprek met de betreffende leerling en bevraagt deze over het hoe en waarom.</w:t>
      </w:r>
    </w:p>
    <w:p w14:paraId="05B1CEB5" w14:textId="77777777" w:rsidR="005228D9" w:rsidRDefault="005228D9" w:rsidP="007D0A97">
      <w:pPr>
        <w:spacing w:before="0" w:after="0" w:line="276" w:lineRule="auto"/>
        <w:ind w:left="284" w:hanging="284"/>
      </w:pPr>
      <w:r>
        <w:t>6.</w:t>
      </w:r>
      <w:r>
        <w:tab/>
        <w:t>Onderwijsassistent rapporteert tijdens het wekelijkse contactmoment aan de studiecoördinator.</w:t>
      </w:r>
    </w:p>
    <w:p w14:paraId="43EDF745" w14:textId="77777777" w:rsidR="007D0A97" w:rsidRDefault="005228D9" w:rsidP="007D0A97">
      <w:pPr>
        <w:spacing w:before="0" w:after="0" w:line="276" w:lineRule="auto"/>
        <w:ind w:left="284" w:hanging="284"/>
      </w:pPr>
      <w:r>
        <w:t>7.</w:t>
      </w:r>
      <w:r>
        <w:tab/>
        <w:t>Er wordt een aanpak bepaald:</w:t>
      </w:r>
    </w:p>
    <w:p w14:paraId="328C0DD7" w14:textId="77777777" w:rsidR="007D0A97" w:rsidRDefault="007D0A97" w:rsidP="007D0A97">
      <w:pPr>
        <w:spacing w:before="0" w:after="0" w:line="276" w:lineRule="auto"/>
        <w:ind w:left="284" w:hanging="284"/>
      </w:pPr>
    </w:p>
    <w:tbl>
      <w:tblPr>
        <w:tblStyle w:val="Rastertabel1licht-Accent3"/>
        <w:tblW w:w="0" w:type="auto"/>
        <w:tblLook w:val="04A0" w:firstRow="1" w:lastRow="0" w:firstColumn="1" w:lastColumn="0" w:noHBand="0" w:noVBand="1"/>
      </w:tblPr>
      <w:tblGrid>
        <w:gridCol w:w="3257"/>
        <w:gridCol w:w="3257"/>
        <w:gridCol w:w="3257"/>
      </w:tblGrid>
      <w:tr w:rsidR="007D0A97" w:rsidRPr="007D0A97" w14:paraId="4B32CAF1" w14:textId="77777777" w:rsidTr="00370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Pr>
          <w:p w14:paraId="530C130D" w14:textId="77777777" w:rsidR="007D0A97" w:rsidRPr="007D0A97" w:rsidRDefault="007D0A97" w:rsidP="007D0A97">
            <w:pPr>
              <w:keepNext/>
              <w:keepLines/>
              <w:spacing w:before="40" w:after="0" w:line="259" w:lineRule="auto"/>
              <w:jc w:val="left"/>
              <w:outlineLvl w:val="2"/>
              <w:rPr>
                <w:rFonts w:cs="Calibri Light"/>
                <w:bCs w:val="0"/>
                <w:color w:val="00B0F0"/>
                <w:kern w:val="0"/>
                <w:szCs w:val="22"/>
                <w:lang w:eastAsia="en-US"/>
              </w:rPr>
            </w:pPr>
            <w:r w:rsidRPr="007D0A97">
              <w:rPr>
                <w:rFonts w:cs="Calibri Light"/>
                <w:bCs w:val="0"/>
                <w:color w:val="00B0F0"/>
                <w:kern w:val="0"/>
                <w:szCs w:val="22"/>
                <w:lang w:eastAsia="en-US"/>
              </w:rPr>
              <w:t>A De leerling heeft een reminder nodig</w:t>
            </w:r>
          </w:p>
        </w:tc>
        <w:tc>
          <w:tcPr>
            <w:tcW w:w="4665" w:type="dxa"/>
          </w:tcPr>
          <w:p w14:paraId="1143BD28" w14:textId="77777777" w:rsidR="007D0A97" w:rsidRPr="007D0A97" w:rsidRDefault="007D0A97" w:rsidP="007D0A97">
            <w:pPr>
              <w:keepNext/>
              <w:keepLines/>
              <w:spacing w:before="40" w:after="0" w:line="259"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bCs w:val="0"/>
                <w:color w:val="00B0F0"/>
                <w:kern w:val="0"/>
                <w:szCs w:val="22"/>
                <w:lang w:eastAsia="en-US"/>
              </w:rPr>
            </w:pPr>
            <w:r w:rsidRPr="007D0A97">
              <w:rPr>
                <w:rFonts w:cs="Calibri Light"/>
                <w:bCs w:val="0"/>
                <w:color w:val="00B0F0"/>
                <w:kern w:val="0"/>
                <w:szCs w:val="22"/>
                <w:lang w:eastAsia="en-US"/>
              </w:rPr>
              <w:t>B De leerlinge heeft een motivatie probleem</w:t>
            </w:r>
          </w:p>
        </w:tc>
        <w:tc>
          <w:tcPr>
            <w:tcW w:w="4665" w:type="dxa"/>
          </w:tcPr>
          <w:p w14:paraId="6EBC5C6E" w14:textId="77777777" w:rsidR="007D0A97" w:rsidRPr="007D0A97" w:rsidRDefault="007D0A97" w:rsidP="007D0A97">
            <w:pPr>
              <w:keepNext/>
              <w:keepLines/>
              <w:spacing w:before="40" w:after="0" w:line="259"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bCs w:val="0"/>
                <w:color w:val="00B0F0"/>
                <w:kern w:val="0"/>
                <w:szCs w:val="22"/>
                <w:lang w:eastAsia="en-US"/>
              </w:rPr>
            </w:pPr>
            <w:r w:rsidRPr="007D0A97">
              <w:rPr>
                <w:rFonts w:cs="Calibri Light"/>
                <w:bCs w:val="0"/>
                <w:color w:val="00B0F0"/>
                <w:kern w:val="0"/>
                <w:szCs w:val="22"/>
                <w:lang w:eastAsia="en-US"/>
              </w:rPr>
              <w:t>C De leerling kan het nog niet</w:t>
            </w:r>
          </w:p>
        </w:tc>
      </w:tr>
      <w:tr w:rsidR="007D0A97" w:rsidRPr="007D0A97" w14:paraId="74D0F548" w14:textId="77777777" w:rsidTr="00370D6C">
        <w:tc>
          <w:tcPr>
            <w:cnfStyle w:val="001000000000" w:firstRow="0" w:lastRow="0" w:firstColumn="1" w:lastColumn="0" w:oddVBand="0" w:evenVBand="0" w:oddHBand="0" w:evenHBand="0" w:firstRowFirstColumn="0" w:firstRowLastColumn="0" w:lastRowFirstColumn="0" w:lastRowLastColumn="0"/>
            <w:tcW w:w="4664" w:type="dxa"/>
          </w:tcPr>
          <w:p w14:paraId="76A05770" w14:textId="77777777" w:rsidR="007D0A97" w:rsidRPr="007D0A97" w:rsidRDefault="007D0A97" w:rsidP="007D0A97">
            <w:pPr>
              <w:spacing w:before="0" w:after="0" w:line="259" w:lineRule="auto"/>
              <w:contextualSpacing/>
              <w:jc w:val="left"/>
              <w:rPr>
                <w:rFonts w:eastAsia="Calibri" w:cs="Calibri Light"/>
                <w:bCs w:val="0"/>
                <w:kern w:val="0"/>
                <w:szCs w:val="22"/>
                <w:lang w:eastAsia="en-US"/>
              </w:rPr>
            </w:pPr>
            <w:r w:rsidRPr="007D0A97">
              <w:rPr>
                <w:rFonts w:eastAsia="Calibri" w:cs="Calibri Light"/>
                <w:bCs w:val="0"/>
                <w:kern w:val="0"/>
                <w:szCs w:val="22"/>
                <w:lang w:eastAsia="en-US"/>
              </w:rPr>
              <w:t>1 De leerling werkt in NUMO aan de leerachterstanden</w:t>
            </w:r>
          </w:p>
        </w:tc>
        <w:tc>
          <w:tcPr>
            <w:tcW w:w="4665" w:type="dxa"/>
          </w:tcPr>
          <w:p w14:paraId="0047665E" w14:textId="77777777" w:rsidR="007D0A97" w:rsidRPr="007D0A97" w:rsidRDefault="007D0A97" w:rsidP="007D0A97">
            <w:pPr>
              <w:spacing w:after="28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cs="Calibri Light"/>
                <w:bCs w:val="0"/>
                <w:kern w:val="0"/>
                <w:szCs w:val="22"/>
                <w:lang w:eastAsia="en-US"/>
              </w:rPr>
            </w:pPr>
            <w:r w:rsidRPr="007D0A97">
              <w:rPr>
                <w:rFonts w:eastAsia="Calibri" w:cs="Calibri Light"/>
                <w:bCs w:val="0"/>
                <w:kern w:val="0"/>
                <w:szCs w:val="22"/>
                <w:lang w:eastAsia="en-US"/>
              </w:rPr>
              <w:t>1 Overleg met de coach van de betreffende leerling</w:t>
            </w:r>
          </w:p>
        </w:tc>
        <w:tc>
          <w:tcPr>
            <w:tcW w:w="4665" w:type="dxa"/>
          </w:tcPr>
          <w:p w14:paraId="4E2ECF3B" w14:textId="77777777" w:rsidR="007D0A97" w:rsidRPr="007D0A97" w:rsidRDefault="007D0A97" w:rsidP="007D0A97">
            <w:pPr>
              <w:spacing w:after="28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cs="Calibri Light"/>
                <w:bCs w:val="0"/>
                <w:kern w:val="0"/>
                <w:szCs w:val="22"/>
                <w:lang w:eastAsia="en-US"/>
              </w:rPr>
            </w:pPr>
            <w:r w:rsidRPr="007D0A97">
              <w:rPr>
                <w:rFonts w:eastAsia="Calibri" w:cs="Calibri Light"/>
                <w:bCs w:val="0"/>
                <w:kern w:val="0"/>
                <w:szCs w:val="22"/>
                <w:lang w:eastAsia="en-US"/>
              </w:rPr>
              <w:t xml:space="preserve">1 Overleg met de vakdocent en de coach </w:t>
            </w:r>
          </w:p>
        </w:tc>
      </w:tr>
      <w:tr w:rsidR="007D0A97" w:rsidRPr="007D0A97" w14:paraId="0E985F6F" w14:textId="77777777" w:rsidTr="00370D6C">
        <w:tc>
          <w:tcPr>
            <w:cnfStyle w:val="001000000000" w:firstRow="0" w:lastRow="0" w:firstColumn="1" w:lastColumn="0" w:oddVBand="0" w:evenVBand="0" w:oddHBand="0" w:evenHBand="0" w:firstRowFirstColumn="0" w:firstRowLastColumn="0" w:lastRowFirstColumn="0" w:lastRowLastColumn="0"/>
            <w:tcW w:w="4664" w:type="dxa"/>
          </w:tcPr>
          <w:p w14:paraId="0F5EB422" w14:textId="77777777" w:rsidR="007D0A97" w:rsidRPr="007D0A97" w:rsidRDefault="007D0A97" w:rsidP="007D0A97">
            <w:pPr>
              <w:spacing w:after="280" w:line="259" w:lineRule="auto"/>
              <w:contextualSpacing/>
              <w:jc w:val="left"/>
              <w:rPr>
                <w:rFonts w:eastAsia="Calibri" w:cs="Calibri Light"/>
                <w:bCs w:val="0"/>
                <w:kern w:val="0"/>
                <w:szCs w:val="22"/>
                <w:lang w:eastAsia="en-US"/>
              </w:rPr>
            </w:pPr>
          </w:p>
        </w:tc>
        <w:tc>
          <w:tcPr>
            <w:tcW w:w="4665" w:type="dxa"/>
          </w:tcPr>
          <w:p w14:paraId="3F314243" w14:textId="77777777" w:rsidR="007D0A97" w:rsidRPr="007D0A97" w:rsidRDefault="007D0A97" w:rsidP="007D0A97">
            <w:pPr>
              <w:spacing w:after="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cs="Calibri Light"/>
                <w:bCs w:val="0"/>
                <w:kern w:val="0"/>
                <w:szCs w:val="22"/>
                <w:lang w:eastAsia="en-US"/>
              </w:rPr>
            </w:pPr>
            <w:r w:rsidRPr="007D0A97">
              <w:rPr>
                <w:rFonts w:eastAsia="Calibri" w:cs="Calibri Light"/>
                <w:bCs w:val="0"/>
                <w:kern w:val="0"/>
                <w:szCs w:val="22"/>
                <w:lang w:eastAsia="en-US"/>
              </w:rPr>
              <w:t>2 De coach spreekt de leerling aan op de werkhouding betreft NUMO</w:t>
            </w:r>
          </w:p>
        </w:tc>
        <w:tc>
          <w:tcPr>
            <w:tcW w:w="4665" w:type="dxa"/>
          </w:tcPr>
          <w:p w14:paraId="5FC7C9DF" w14:textId="77777777" w:rsidR="007D0A97" w:rsidRPr="007D0A97" w:rsidRDefault="007D0A97" w:rsidP="007D0A97">
            <w:pPr>
              <w:spacing w:after="28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cs="Calibri Light"/>
                <w:bCs w:val="0"/>
                <w:kern w:val="0"/>
                <w:szCs w:val="22"/>
                <w:lang w:eastAsia="en-US"/>
              </w:rPr>
            </w:pPr>
            <w:r w:rsidRPr="007D0A97">
              <w:rPr>
                <w:rFonts w:eastAsia="Calibri" w:cs="Calibri Light"/>
                <w:bCs w:val="0"/>
                <w:kern w:val="0"/>
                <w:szCs w:val="22"/>
                <w:lang w:eastAsia="en-US"/>
              </w:rPr>
              <w:t xml:space="preserve">2 De vakdocent bespreekt de aanpak met de betreffende leerling </w:t>
            </w:r>
          </w:p>
        </w:tc>
      </w:tr>
      <w:tr w:rsidR="007D0A97" w:rsidRPr="007D0A97" w14:paraId="5D9199F2" w14:textId="77777777" w:rsidTr="00370D6C">
        <w:tc>
          <w:tcPr>
            <w:cnfStyle w:val="001000000000" w:firstRow="0" w:lastRow="0" w:firstColumn="1" w:lastColumn="0" w:oddVBand="0" w:evenVBand="0" w:oddHBand="0" w:evenHBand="0" w:firstRowFirstColumn="0" w:firstRowLastColumn="0" w:lastRowFirstColumn="0" w:lastRowLastColumn="0"/>
            <w:tcW w:w="4664" w:type="dxa"/>
          </w:tcPr>
          <w:p w14:paraId="0691DCA0" w14:textId="77777777" w:rsidR="007D0A97" w:rsidRPr="007D0A97" w:rsidRDefault="007D0A97" w:rsidP="007D0A97">
            <w:pPr>
              <w:spacing w:after="280" w:line="259" w:lineRule="auto"/>
              <w:contextualSpacing/>
              <w:jc w:val="left"/>
              <w:rPr>
                <w:rFonts w:eastAsia="Calibri" w:cs="Calibri Light"/>
                <w:bCs w:val="0"/>
                <w:kern w:val="0"/>
                <w:szCs w:val="22"/>
                <w:lang w:eastAsia="en-US"/>
              </w:rPr>
            </w:pPr>
          </w:p>
        </w:tc>
        <w:tc>
          <w:tcPr>
            <w:tcW w:w="4665" w:type="dxa"/>
          </w:tcPr>
          <w:p w14:paraId="24C99B8D" w14:textId="77777777" w:rsidR="007D0A97" w:rsidRPr="007D0A97" w:rsidRDefault="007D0A97" w:rsidP="007D0A97">
            <w:pPr>
              <w:spacing w:after="28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cs="Calibri Light"/>
                <w:bCs w:val="0"/>
                <w:kern w:val="0"/>
                <w:szCs w:val="22"/>
                <w:lang w:eastAsia="en-US"/>
              </w:rPr>
            </w:pPr>
            <w:r w:rsidRPr="007D0A97">
              <w:rPr>
                <w:rFonts w:eastAsia="Calibri" w:cs="Calibri Light"/>
                <w:bCs w:val="0"/>
                <w:kern w:val="0"/>
                <w:szCs w:val="22"/>
                <w:lang w:eastAsia="en-US"/>
              </w:rPr>
              <w:t xml:space="preserve">3 De coach rapporteert aan ouders </w:t>
            </w:r>
          </w:p>
        </w:tc>
        <w:tc>
          <w:tcPr>
            <w:tcW w:w="4665" w:type="dxa"/>
          </w:tcPr>
          <w:p w14:paraId="65613741" w14:textId="77777777" w:rsidR="007D0A97" w:rsidRPr="007D0A97" w:rsidRDefault="007D0A97" w:rsidP="007D0A97">
            <w:pPr>
              <w:spacing w:after="28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cs="Calibri Light"/>
                <w:bCs w:val="0"/>
                <w:kern w:val="0"/>
                <w:szCs w:val="22"/>
                <w:lang w:eastAsia="en-US"/>
              </w:rPr>
            </w:pPr>
            <w:r w:rsidRPr="007D0A97">
              <w:rPr>
                <w:rFonts w:eastAsia="Calibri" w:cs="Calibri Light"/>
                <w:bCs w:val="0"/>
                <w:kern w:val="0"/>
                <w:szCs w:val="22"/>
                <w:lang w:eastAsia="en-US"/>
              </w:rPr>
              <w:t xml:space="preserve">3 De coach rapporteert aan ouders </w:t>
            </w:r>
          </w:p>
        </w:tc>
      </w:tr>
      <w:tr w:rsidR="007D0A97" w:rsidRPr="007D0A97" w14:paraId="156DAC4E" w14:textId="77777777" w:rsidTr="00370D6C">
        <w:tc>
          <w:tcPr>
            <w:cnfStyle w:val="001000000000" w:firstRow="0" w:lastRow="0" w:firstColumn="1" w:lastColumn="0" w:oddVBand="0" w:evenVBand="0" w:oddHBand="0" w:evenHBand="0" w:firstRowFirstColumn="0" w:firstRowLastColumn="0" w:lastRowFirstColumn="0" w:lastRowLastColumn="0"/>
            <w:tcW w:w="4664" w:type="dxa"/>
          </w:tcPr>
          <w:p w14:paraId="35CBB0E1" w14:textId="77777777" w:rsidR="007D0A97" w:rsidRPr="007D0A97" w:rsidRDefault="007D0A97" w:rsidP="007D0A97">
            <w:pPr>
              <w:spacing w:after="280" w:line="259" w:lineRule="auto"/>
              <w:jc w:val="left"/>
              <w:rPr>
                <w:rFonts w:eastAsia="Calibri" w:cs="Calibri Light"/>
                <w:bCs w:val="0"/>
                <w:kern w:val="0"/>
                <w:szCs w:val="22"/>
                <w:lang w:eastAsia="en-US"/>
              </w:rPr>
            </w:pPr>
          </w:p>
        </w:tc>
        <w:tc>
          <w:tcPr>
            <w:tcW w:w="4665" w:type="dxa"/>
          </w:tcPr>
          <w:p w14:paraId="624D8B04" w14:textId="77777777" w:rsidR="007D0A97" w:rsidRPr="007D0A97" w:rsidRDefault="007D0A97" w:rsidP="007D0A97">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eastAsia="Calibri" w:cs="Calibri Light"/>
                <w:bCs w:val="0"/>
                <w:kern w:val="0"/>
                <w:szCs w:val="22"/>
                <w:lang w:eastAsia="en-US"/>
              </w:rPr>
            </w:pPr>
            <w:r w:rsidRPr="007D0A97">
              <w:rPr>
                <w:rFonts w:eastAsia="Calibri" w:cs="Calibri Light"/>
                <w:bCs w:val="0"/>
                <w:kern w:val="0"/>
                <w:szCs w:val="22"/>
                <w:lang w:eastAsia="en-US"/>
              </w:rPr>
              <w:t>4 De leerling werkt in NUMO aan de leerachterstanden</w:t>
            </w:r>
          </w:p>
        </w:tc>
        <w:tc>
          <w:tcPr>
            <w:tcW w:w="4665" w:type="dxa"/>
          </w:tcPr>
          <w:p w14:paraId="53DB0C24" w14:textId="77777777" w:rsidR="007D0A97" w:rsidRPr="007D0A97" w:rsidRDefault="007D0A97" w:rsidP="007D0A97">
            <w:pPr>
              <w:spacing w:before="0" w:after="0" w:line="259" w:lineRule="auto"/>
              <w:jc w:val="left"/>
              <w:cnfStyle w:val="000000000000" w:firstRow="0" w:lastRow="0" w:firstColumn="0" w:lastColumn="0" w:oddVBand="0" w:evenVBand="0" w:oddHBand="0" w:evenHBand="0" w:firstRowFirstColumn="0" w:firstRowLastColumn="0" w:lastRowFirstColumn="0" w:lastRowLastColumn="0"/>
              <w:rPr>
                <w:rFonts w:eastAsia="Calibri" w:cs="Calibri Light"/>
                <w:bCs w:val="0"/>
                <w:kern w:val="0"/>
                <w:szCs w:val="22"/>
                <w:lang w:eastAsia="en-US"/>
              </w:rPr>
            </w:pPr>
            <w:r w:rsidRPr="007D0A97">
              <w:rPr>
                <w:rFonts w:eastAsia="Calibri" w:cs="Calibri Light"/>
                <w:bCs w:val="0"/>
                <w:kern w:val="0"/>
                <w:szCs w:val="22"/>
                <w:lang w:eastAsia="en-US"/>
              </w:rPr>
              <w:t>4 De leerling werkt in NUMO aan de leerachterstanden</w:t>
            </w:r>
          </w:p>
        </w:tc>
      </w:tr>
    </w:tbl>
    <w:p w14:paraId="6897DCE0" w14:textId="77777777" w:rsidR="00370D6C" w:rsidRDefault="00370D6C" w:rsidP="007D0A97">
      <w:pPr>
        <w:spacing w:before="0" w:after="0" w:line="276" w:lineRule="auto"/>
        <w:ind w:left="284" w:hanging="284"/>
        <w:rPr>
          <w:rFonts w:cs="Calibri Light"/>
          <w:szCs w:val="22"/>
        </w:rPr>
      </w:pPr>
    </w:p>
    <w:p w14:paraId="5C0B7F1A" w14:textId="77777777" w:rsidR="00370D6C" w:rsidRDefault="00370D6C">
      <w:pPr>
        <w:spacing w:before="0" w:after="0" w:line="240" w:lineRule="auto"/>
        <w:jc w:val="left"/>
        <w:rPr>
          <w:rFonts w:cs="Calibri Light"/>
          <w:szCs w:val="22"/>
        </w:rPr>
      </w:pPr>
      <w:r>
        <w:rPr>
          <w:rFonts w:cs="Calibri Light"/>
          <w:szCs w:val="22"/>
        </w:rPr>
        <w:br w:type="page"/>
      </w:r>
    </w:p>
    <w:p w14:paraId="580DE3E0" w14:textId="6553D47C" w:rsidR="00370D6C" w:rsidRDefault="00370D6C" w:rsidP="007D0A97">
      <w:pPr>
        <w:spacing w:before="0" w:after="0" w:line="276" w:lineRule="auto"/>
        <w:ind w:left="284" w:hanging="284"/>
        <w:rPr>
          <w:rFonts w:cs="Calibri Light"/>
          <w:szCs w:val="22"/>
        </w:rPr>
      </w:pPr>
      <w:r w:rsidRPr="00370D6C">
        <w:rPr>
          <w:rFonts w:cs="Calibri Light"/>
          <w:szCs w:val="22"/>
        </w:rPr>
        <w:lastRenderedPageBreak/>
        <w:t>Mogelijke acties bij leerachterstanden:</w:t>
      </w:r>
    </w:p>
    <w:tbl>
      <w:tblPr>
        <w:tblStyle w:val="Rastertabel1licht-Accent61"/>
        <w:tblW w:w="0" w:type="auto"/>
        <w:tblLook w:val="04A0" w:firstRow="1" w:lastRow="0" w:firstColumn="1" w:lastColumn="0" w:noHBand="0" w:noVBand="1"/>
      </w:tblPr>
      <w:tblGrid>
        <w:gridCol w:w="1967"/>
        <w:gridCol w:w="2423"/>
        <w:gridCol w:w="2409"/>
        <w:gridCol w:w="1843"/>
        <w:gridCol w:w="1129"/>
      </w:tblGrid>
      <w:tr w:rsidR="00370D6C" w:rsidRPr="00370D6C" w14:paraId="79868EAB" w14:textId="77777777" w:rsidTr="00370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33779566" w14:textId="77777777" w:rsidR="00370D6C" w:rsidRPr="00370D6C" w:rsidRDefault="00370D6C" w:rsidP="00370D6C">
            <w:pPr>
              <w:keepNext/>
              <w:keepLines/>
              <w:spacing w:before="0" w:after="0" w:line="240" w:lineRule="auto"/>
              <w:jc w:val="left"/>
              <w:outlineLvl w:val="2"/>
              <w:rPr>
                <w:rFonts w:cs="Calibri Light"/>
                <w:color w:val="00B0F0"/>
              </w:rPr>
            </w:pPr>
            <w:r w:rsidRPr="00370D6C">
              <w:rPr>
                <w:rFonts w:cs="Calibri Light"/>
                <w:color w:val="00B0F0"/>
              </w:rPr>
              <w:t>Achterstand</w:t>
            </w:r>
          </w:p>
        </w:tc>
        <w:tc>
          <w:tcPr>
            <w:tcW w:w="2423" w:type="dxa"/>
          </w:tcPr>
          <w:p w14:paraId="0DAB4219" w14:textId="77777777" w:rsidR="00370D6C" w:rsidRPr="00370D6C" w:rsidRDefault="00370D6C" w:rsidP="00370D6C">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370D6C">
              <w:rPr>
                <w:rFonts w:cs="Calibri Light"/>
                <w:color w:val="00B0F0"/>
              </w:rPr>
              <w:t xml:space="preserve">Waarom </w:t>
            </w:r>
          </w:p>
        </w:tc>
        <w:tc>
          <w:tcPr>
            <w:tcW w:w="2409" w:type="dxa"/>
          </w:tcPr>
          <w:p w14:paraId="7E137CF7" w14:textId="77777777" w:rsidR="00370D6C" w:rsidRPr="00370D6C" w:rsidRDefault="00370D6C" w:rsidP="00370D6C">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370D6C">
              <w:rPr>
                <w:rFonts w:cs="Calibri Light"/>
                <w:color w:val="00B0F0"/>
              </w:rPr>
              <w:t xml:space="preserve">Hoe </w:t>
            </w:r>
          </w:p>
        </w:tc>
        <w:tc>
          <w:tcPr>
            <w:tcW w:w="1843" w:type="dxa"/>
          </w:tcPr>
          <w:p w14:paraId="4CADFF4C" w14:textId="77777777" w:rsidR="00370D6C" w:rsidRPr="00370D6C" w:rsidRDefault="00370D6C" w:rsidP="00370D6C">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370D6C">
              <w:rPr>
                <w:rFonts w:cs="Calibri Light"/>
                <w:color w:val="00B0F0"/>
              </w:rPr>
              <w:t>Wanneer</w:t>
            </w:r>
          </w:p>
        </w:tc>
        <w:tc>
          <w:tcPr>
            <w:tcW w:w="1129" w:type="dxa"/>
          </w:tcPr>
          <w:p w14:paraId="4A27F248" w14:textId="77777777" w:rsidR="00370D6C" w:rsidRPr="00370D6C" w:rsidRDefault="00370D6C" w:rsidP="00370D6C">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370D6C">
              <w:rPr>
                <w:rFonts w:cs="Calibri Light"/>
                <w:color w:val="00B0F0"/>
              </w:rPr>
              <w:t>Waar</w:t>
            </w:r>
          </w:p>
        </w:tc>
      </w:tr>
      <w:tr w:rsidR="00370D6C" w:rsidRPr="00370D6C" w14:paraId="312F8EC7" w14:textId="77777777" w:rsidTr="00370D6C">
        <w:tc>
          <w:tcPr>
            <w:cnfStyle w:val="001000000000" w:firstRow="0" w:lastRow="0" w:firstColumn="1" w:lastColumn="0" w:oddVBand="0" w:evenVBand="0" w:oddHBand="0" w:evenHBand="0" w:firstRowFirstColumn="0" w:firstRowLastColumn="0" w:lastRowFirstColumn="0" w:lastRowLastColumn="0"/>
            <w:tcW w:w="1967" w:type="dxa"/>
            <w:vMerge w:val="restart"/>
          </w:tcPr>
          <w:p w14:paraId="3A1C2025" w14:textId="77777777" w:rsidR="00370D6C" w:rsidRPr="00370D6C" w:rsidRDefault="00370D6C" w:rsidP="00370D6C">
            <w:pPr>
              <w:keepNext/>
              <w:keepLines/>
              <w:spacing w:before="0" w:after="0" w:line="240" w:lineRule="auto"/>
              <w:jc w:val="left"/>
              <w:outlineLvl w:val="1"/>
              <w:rPr>
                <w:rFonts w:cs="Calibri Light"/>
                <w:color w:val="92D050"/>
              </w:rPr>
            </w:pPr>
            <w:r w:rsidRPr="00370D6C">
              <w:rPr>
                <w:rFonts w:cs="Calibri Light"/>
                <w:color w:val="92D050"/>
              </w:rPr>
              <w:t xml:space="preserve">Technisch lezen </w:t>
            </w:r>
          </w:p>
        </w:tc>
        <w:tc>
          <w:tcPr>
            <w:tcW w:w="2423" w:type="dxa"/>
            <w:vMerge w:val="restart"/>
          </w:tcPr>
          <w:p w14:paraId="640A062D"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Dyslexie</w:t>
            </w:r>
          </w:p>
        </w:tc>
        <w:tc>
          <w:tcPr>
            <w:tcW w:w="2409" w:type="dxa"/>
          </w:tcPr>
          <w:p w14:paraId="6F9BEB46"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Dyslexie protocol </w:t>
            </w:r>
          </w:p>
        </w:tc>
        <w:tc>
          <w:tcPr>
            <w:tcW w:w="1843" w:type="dxa"/>
          </w:tcPr>
          <w:p w14:paraId="4B9DD118"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In de lessen</w:t>
            </w:r>
            <w:r w:rsidRPr="00370D6C">
              <w:rPr>
                <w:rFonts w:cs="Calibri Light"/>
                <w:b w:val="0"/>
              </w:rPr>
              <w:tab/>
            </w:r>
          </w:p>
        </w:tc>
        <w:tc>
          <w:tcPr>
            <w:tcW w:w="1129" w:type="dxa"/>
          </w:tcPr>
          <w:p w14:paraId="006B5885"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Op school</w:t>
            </w:r>
          </w:p>
        </w:tc>
      </w:tr>
      <w:tr w:rsidR="00370D6C" w:rsidRPr="00370D6C" w14:paraId="42D56857" w14:textId="77777777" w:rsidTr="00370D6C">
        <w:tc>
          <w:tcPr>
            <w:cnfStyle w:val="001000000000" w:firstRow="0" w:lastRow="0" w:firstColumn="1" w:lastColumn="0" w:oddVBand="0" w:evenVBand="0" w:oddHBand="0" w:evenHBand="0" w:firstRowFirstColumn="0" w:firstRowLastColumn="0" w:lastRowFirstColumn="0" w:lastRowLastColumn="0"/>
            <w:tcW w:w="1967" w:type="dxa"/>
            <w:vMerge/>
          </w:tcPr>
          <w:p w14:paraId="0885456F" w14:textId="77777777" w:rsidR="00370D6C" w:rsidRPr="00370D6C" w:rsidRDefault="00370D6C" w:rsidP="00370D6C">
            <w:pPr>
              <w:keepNext/>
              <w:keepLines/>
              <w:spacing w:before="0" w:after="0" w:line="240" w:lineRule="auto"/>
              <w:jc w:val="left"/>
              <w:outlineLvl w:val="1"/>
              <w:rPr>
                <w:rFonts w:cs="Calibri Light"/>
                <w:color w:val="92D050"/>
              </w:rPr>
            </w:pPr>
          </w:p>
        </w:tc>
        <w:tc>
          <w:tcPr>
            <w:tcW w:w="2423" w:type="dxa"/>
            <w:vMerge/>
          </w:tcPr>
          <w:p w14:paraId="7BC569D5"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2409" w:type="dxa"/>
          </w:tcPr>
          <w:p w14:paraId="5F7A02E8"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Hardop voorlezen </w:t>
            </w:r>
          </w:p>
        </w:tc>
        <w:tc>
          <w:tcPr>
            <w:tcW w:w="1843" w:type="dxa"/>
          </w:tcPr>
          <w:p w14:paraId="66CE5D83"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Elke dag 5 minuten </w:t>
            </w:r>
          </w:p>
        </w:tc>
        <w:tc>
          <w:tcPr>
            <w:tcW w:w="1129" w:type="dxa"/>
          </w:tcPr>
          <w:p w14:paraId="15E665A0"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Thuis</w:t>
            </w:r>
          </w:p>
        </w:tc>
      </w:tr>
      <w:tr w:rsidR="00370D6C" w:rsidRPr="00370D6C" w14:paraId="4A9ECD4B" w14:textId="77777777" w:rsidTr="00370D6C">
        <w:tc>
          <w:tcPr>
            <w:cnfStyle w:val="001000000000" w:firstRow="0" w:lastRow="0" w:firstColumn="1" w:lastColumn="0" w:oddVBand="0" w:evenVBand="0" w:oddHBand="0" w:evenHBand="0" w:firstRowFirstColumn="0" w:firstRowLastColumn="0" w:lastRowFirstColumn="0" w:lastRowLastColumn="0"/>
            <w:tcW w:w="1967" w:type="dxa"/>
            <w:vMerge/>
          </w:tcPr>
          <w:p w14:paraId="1010BACF" w14:textId="77777777" w:rsidR="00370D6C" w:rsidRPr="00370D6C" w:rsidRDefault="00370D6C" w:rsidP="00370D6C">
            <w:pPr>
              <w:spacing w:before="0" w:after="280" w:line="240" w:lineRule="auto"/>
              <w:jc w:val="left"/>
              <w:rPr>
                <w:rFonts w:cs="Calibri Light"/>
              </w:rPr>
            </w:pPr>
          </w:p>
        </w:tc>
        <w:tc>
          <w:tcPr>
            <w:tcW w:w="2423" w:type="dxa"/>
          </w:tcPr>
          <w:p w14:paraId="6CDB4B92"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Moeite met eigen stem horen </w:t>
            </w:r>
          </w:p>
        </w:tc>
        <w:tc>
          <w:tcPr>
            <w:tcW w:w="2409" w:type="dxa"/>
          </w:tcPr>
          <w:p w14:paraId="33EF1EF8"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Voorlezen aan jongere kinderen of huisdieren</w:t>
            </w:r>
          </w:p>
        </w:tc>
        <w:tc>
          <w:tcPr>
            <w:tcW w:w="1843" w:type="dxa"/>
          </w:tcPr>
          <w:p w14:paraId="7783DE8A"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Elke dag 5 minuten </w:t>
            </w:r>
          </w:p>
        </w:tc>
        <w:tc>
          <w:tcPr>
            <w:tcW w:w="1129" w:type="dxa"/>
          </w:tcPr>
          <w:p w14:paraId="18FD5B28"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Thuis</w:t>
            </w:r>
          </w:p>
        </w:tc>
      </w:tr>
      <w:tr w:rsidR="00370D6C" w:rsidRPr="00370D6C" w14:paraId="297A9AEC" w14:textId="77777777" w:rsidTr="00370D6C">
        <w:tc>
          <w:tcPr>
            <w:cnfStyle w:val="001000000000" w:firstRow="0" w:lastRow="0" w:firstColumn="1" w:lastColumn="0" w:oddVBand="0" w:evenVBand="0" w:oddHBand="0" w:evenHBand="0" w:firstRowFirstColumn="0" w:firstRowLastColumn="0" w:lastRowFirstColumn="0" w:lastRowLastColumn="0"/>
            <w:tcW w:w="1967" w:type="dxa"/>
            <w:vMerge/>
          </w:tcPr>
          <w:p w14:paraId="4936A630" w14:textId="77777777" w:rsidR="00370D6C" w:rsidRPr="00370D6C" w:rsidRDefault="00370D6C" w:rsidP="00370D6C">
            <w:pPr>
              <w:spacing w:before="0" w:after="280" w:line="240" w:lineRule="auto"/>
              <w:jc w:val="left"/>
              <w:rPr>
                <w:rFonts w:cs="Calibri Light"/>
              </w:rPr>
            </w:pPr>
          </w:p>
        </w:tc>
        <w:tc>
          <w:tcPr>
            <w:tcW w:w="2423" w:type="dxa"/>
          </w:tcPr>
          <w:p w14:paraId="50926783"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Andere thuistaal dan Nederlands</w:t>
            </w:r>
          </w:p>
        </w:tc>
        <w:tc>
          <w:tcPr>
            <w:tcW w:w="2409" w:type="dxa"/>
          </w:tcPr>
          <w:p w14:paraId="1B99F1E5"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Begeleid lezen</w:t>
            </w:r>
          </w:p>
        </w:tc>
        <w:tc>
          <w:tcPr>
            <w:tcW w:w="1843" w:type="dxa"/>
          </w:tcPr>
          <w:p w14:paraId="7BE1A7D8"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In de lessen Nederlands</w:t>
            </w:r>
          </w:p>
        </w:tc>
        <w:tc>
          <w:tcPr>
            <w:tcW w:w="1129" w:type="dxa"/>
          </w:tcPr>
          <w:p w14:paraId="1AF0F884"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Op school</w:t>
            </w:r>
          </w:p>
        </w:tc>
      </w:tr>
      <w:tr w:rsidR="00370D6C" w:rsidRPr="00370D6C" w14:paraId="24D5DD6F" w14:textId="77777777" w:rsidTr="00370D6C">
        <w:tc>
          <w:tcPr>
            <w:cnfStyle w:val="001000000000" w:firstRow="0" w:lastRow="0" w:firstColumn="1" w:lastColumn="0" w:oddVBand="0" w:evenVBand="0" w:oddHBand="0" w:evenHBand="0" w:firstRowFirstColumn="0" w:firstRowLastColumn="0" w:lastRowFirstColumn="0" w:lastRowLastColumn="0"/>
            <w:tcW w:w="1967" w:type="dxa"/>
            <w:vMerge/>
          </w:tcPr>
          <w:p w14:paraId="5F9627B3" w14:textId="77777777" w:rsidR="00370D6C" w:rsidRPr="00370D6C" w:rsidRDefault="00370D6C" w:rsidP="00370D6C">
            <w:pPr>
              <w:spacing w:before="0" w:after="280" w:line="240" w:lineRule="auto"/>
              <w:jc w:val="left"/>
              <w:rPr>
                <w:rFonts w:cs="Calibri Light"/>
              </w:rPr>
            </w:pPr>
          </w:p>
        </w:tc>
        <w:tc>
          <w:tcPr>
            <w:tcW w:w="2423" w:type="dxa"/>
            <w:vMerge w:val="restart"/>
          </w:tcPr>
          <w:p w14:paraId="1E7DE14F"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Leesplezier ontbreekt</w:t>
            </w:r>
          </w:p>
        </w:tc>
        <w:tc>
          <w:tcPr>
            <w:tcW w:w="2409" w:type="dxa"/>
          </w:tcPr>
          <w:p w14:paraId="5E396106"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Voorlezen en luisterboeken </w:t>
            </w:r>
          </w:p>
        </w:tc>
        <w:tc>
          <w:tcPr>
            <w:tcW w:w="1843" w:type="dxa"/>
          </w:tcPr>
          <w:p w14:paraId="5A4C0E67"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Elke dag</w:t>
            </w:r>
          </w:p>
        </w:tc>
        <w:tc>
          <w:tcPr>
            <w:tcW w:w="1129" w:type="dxa"/>
          </w:tcPr>
          <w:p w14:paraId="32D15C7C"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Thuis</w:t>
            </w:r>
          </w:p>
        </w:tc>
      </w:tr>
      <w:tr w:rsidR="00370D6C" w:rsidRPr="00370D6C" w14:paraId="7B3E5DA9" w14:textId="77777777" w:rsidTr="00370D6C">
        <w:tc>
          <w:tcPr>
            <w:cnfStyle w:val="001000000000" w:firstRow="0" w:lastRow="0" w:firstColumn="1" w:lastColumn="0" w:oddVBand="0" w:evenVBand="0" w:oddHBand="0" w:evenHBand="0" w:firstRowFirstColumn="0" w:firstRowLastColumn="0" w:lastRowFirstColumn="0" w:lastRowLastColumn="0"/>
            <w:tcW w:w="1967" w:type="dxa"/>
            <w:vMerge/>
          </w:tcPr>
          <w:p w14:paraId="3B9CC3BD" w14:textId="77777777" w:rsidR="00370D6C" w:rsidRPr="00370D6C" w:rsidRDefault="00370D6C" w:rsidP="00370D6C">
            <w:pPr>
              <w:spacing w:before="0" w:after="280" w:line="240" w:lineRule="auto"/>
              <w:jc w:val="left"/>
              <w:rPr>
                <w:rFonts w:cs="Calibri Light"/>
              </w:rPr>
            </w:pPr>
          </w:p>
        </w:tc>
        <w:tc>
          <w:tcPr>
            <w:tcW w:w="2423" w:type="dxa"/>
            <w:vMerge/>
          </w:tcPr>
          <w:p w14:paraId="080E1064"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2409" w:type="dxa"/>
          </w:tcPr>
          <w:p w14:paraId="1E9780EE"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Teksten zoeken die aansluiten bij de belevingswereld</w:t>
            </w:r>
          </w:p>
        </w:tc>
        <w:tc>
          <w:tcPr>
            <w:tcW w:w="1843" w:type="dxa"/>
          </w:tcPr>
          <w:p w14:paraId="3539F192"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In de lessen Nederlands</w:t>
            </w:r>
          </w:p>
        </w:tc>
        <w:tc>
          <w:tcPr>
            <w:tcW w:w="1129" w:type="dxa"/>
          </w:tcPr>
          <w:p w14:paraId="0AF52FFB"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Op school</w:t>
            </w:r>
          </w:p>
        </w:tc>
      </w:tr>
      <w:tr w:rsidR="00370D6C" w:rsidRPr="00370D6C" w14:paraId="6F76B621" w14:textId="77777777" w:rsidTr="00370D6C">
        <w:tc>
          <w:tcPr>
            <w:cnfStyle w:val="001000000000" w:firstRow="0" w:lastRow="0" w:firstColumn="1" w:lastColumn="0" w:oddVBand="0" w:evenVBand="0" w:oddHBand="0" w:evenHBand="0" w:firstRowFirstColumn="0" w:firstRowLastColumn="0" w:lastRowFirstColumn="0" w:lastRowLastColumn="0"/>
            <w:tcW w:w="1967" w:type="dxa"/>
          </w:tcPr>
          <w:p w14:paraId="229C266A" w14:textId="77777777" w:rsidR="00370D6C" w:rsidRPr="00370D6C" w:rsidRDefault="00370D6C" w:rsidP="00370D6C">
            <w:pPr>
              <w:spacing w:before="0" w:after="280" w:line="240" w:lineRule="auto"/>
              <w:jc w:val="left"/>
              <w:rPr>
                <w:rFonts w:cs="Calibri Light"/>
              </w:rPr>
            </w:pPr>
            <w:r w:rsidRPr="00370D6C">
              <w:rPr>
                <w:rFonts w:cs="Calibri Light"/>
              </w:rPr>
              <w:t>Achterstand &lt; 50%</w:t>
            </w:r>
          </w:p>
        </w:tc>
        <w:tc>
          <w:tcPr>
            <w:tcW w:w="2423" w:type="dxa"/>
          </w:tcPr>
          <w:p w14:paraId="5B7A7A76"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2409" w:type="dxa"/>
          </w:tcPr>
          <w:p w14:paraId="04B8E56D"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Overleg taal coördinator/ vakgroep voorzitter Nederlands </w:t>
            </w:r>
          </w:p>
        </w:tc>
        <w:tc>
          <w:tcPr>
            <w:tcW w:w="1843" w:type="dxa"/>
          </w:tcPr>
          <w:p w14:paraId="444630EF"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Na de cito </w:t>
            </w:r>
          </w:p>
        </w:tc>
        <w:tc>
          <w:tcPr>
            <w:tcW w:w="1129" w:type="dxa"/>
          </w:tcPr>
          <w:p w14:paraId="53D00C5A"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Op school</w:t>
            </w:r>
          </w:p>
        </w:tc>
      </w:tr>
    </w:tbl>
    <w:p w14:paraId="23B3BE92" w14:textId="7B134A7C" w:rsidR="00370D6C" w:rsidRDefault="00370D6C" w:rsidP="00370D6C">
      <w:pPr>
        <w:spacing w:before="0" w:after="0" w:line="276" w:lineRule="auto"/>
        <w:rPr>
          <w:rFonts w:cs="Calibri Light"/>
          <w:szCs w:val="22"/>
        </w:rPr>
      </w:pPr>
    </w:p>
    <w:p w14:paraId="2E1D6126" w14:textId="77777777" w:rsidR="00370D6C" w:rsidRDefault="00370D6C">
      <w:pPr>
        <w:spacing w:before="0" w:after="0" w:line="240" w:lineRule="auto"/>
        <w:jc w:val="left"/>
        <w:rPr>
          <w:rFonts w:cs="Calibri Light"/>
          <w:szCs w:val="22"/>
        </w:rPr>
      </w:pPr>
      <w:r>
        <w:rPr>
          <w:rFonts w:cs="Calibri Light"/>
          <w:szCs w:val="22"/>
        </w:rPr>
        <w:br w:type="page"/>
      </w:r>
    </w:p>
    <w:tbl>
      <w:tblPr>
        <w:tblStyle w:val="Rastertabel1licht-Accent62"/>
        <w:tblW w:w="0" w:type="auto"/>
        <w:tblLook w:val="04A0" w:firstRow="1" w:lastRow="0" w:firstColumn="1" w:lastColumn="0" w:noHBand="0" w:noVBand="1"/>
      </w:tblPr>
      <w:tblGrid>
        <w:gridCol w:w="1725"/>
        <w:gridCol w:w="2679"/>
        <w:gridCol w:w="2475"/>
        <w:gridCol w:w="1754"/>
        <w:gridCol w:w="1138"/>
      </w:tblGrid>
      <w:tr w:rsidR="00370D6C" w:rsidRPr="00370D6C" w14:paraId="72CBB359" w14:textId="77777777" w:rsidTr="00370D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Pr>
          <w:p w14:paraId="38A29E93" w14:textId="77777777" w:rsidR="00370D6C" w:rsidRPr="00370D6C" w:rsidRDefault="00370D6C" w:rsidP="00370D6C">
            <w:pPr>
              <w:keepNext/>
              <w:keepLines/>
              <w:spacing w:before="0" w:after="0" w:line="240" w:lineRule="auto"/>
              <w:jc w:val="left"/>
              <w:outlineLvl w:val="2"/>
              <w:rPr>
                <w:rFonts w:cs="Calibri Light"/>
                <w:color w:val="00B0F0"/>
              </w:rPr>
            </w:pPr>
            <w:r w:rsidRPr="00370D6C">
              <w:rPr>
                <w:rFonts w:cs="Calibri Light"/>
                <w:color w:val="00B0F0"/>
              </w:rPr>
              <w:lastRenderedPageBreak/>
              <w:t>Achterstand</w:t>
            </w:r>
          </w:p>
        </w:tc>
        <w:tc>
          <w:tcPr>
            <w:tcW w:w="2679" w:type="dxa"/>
          </w:tcPr>
          <w:p w14:paraId="51AA4538" w14:textId="77777777" w:rsidR="00370D6C" w:rsidRPr="00370D6C" w:rsidRDefault="00370D6C" w:rsidP="00370D6C">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370D6C">
              <w:rPr>
                <w:rFonts w:cs="Calibri Light"/>
                <w:color w:val="00B0F0"/>
              </w:rPr>
              <w:t xml:space="preserve">Waarom </w:t>
            </w:r>
          </w:p>
        </w:tc>
        <w:tc>
          <w:tcPr>
            <w:tcW w:w="2475" w:type="dxa"/>
          </w:tcPr>
          <w:p w14:paraId="0C2E4AB1" w14:textId="77777777" w:rsidR="00370D6C" w:rsidRPr="00370D6C" w:rsidRDefault="00370D6C" w:rsidP="00370D6C">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370D6C">
              <w:rPr>
                <w:rFonts w:cs="Calibri Light"/>
                <w:color w:val="00B0F0"/>
              </w:rPr>
              <w:t xml:space="preserve">Hoe </w:t>
            </w:r>
          </w:p>
        </w:tc>
        <w:tc>
          <w:tcPr>
            <w:tcW w:w="1754" w:type="dxa"/>
          </w:tcPr>
          <w:p w14:paraId="66F41781" w14:textId="77777777" w:rsidR="00370D6C" w:rsidRPr="00370D6C" w:rsidRDefault="00370D6C" w:rsidP="00370D6C">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370D6C">
              <w:rPr>
                <w:rFonts w:cs="Calibri Light"/>
                <w:color w:val="00B0F0"/>
              </w:rPr>
              <w:t>Wanneer</w:t>
            </w:r>
          </w:p>
        </w:tc>
        <w:tc>
          <w:tcPr>
            <w:tcW w:w="1138" w:type="dxa"/>
          </w:tcPr>
          <w:p w14:paraId="3D369A56" w14:textId="77777777" w:rsidR="00370D6C" w:rsidRPr="00370D6C" w:rsidRDefault="00370D6C" w:rsidP="00370D6C">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370D6C">
              <w:rPr>
                <w:rFonts w:cs="Calibri Light"/>
                <w:color w:val="00B0F0"/>
              </w:rPr>
              <w:t>Waar</w:t>
            </w:r>
          </w:p>
        </w:tc>
      </w:tr>
      <w:tr w:rsidR="00370D6C" w:rsidRPr="00370D6C" w14:paraId="05FB03C5" w14:textId="77777777" w:rsidTr="00370D6C">
        <w:tc>
          <w:tcPr>
            <w:cnfStyle w:val="001000000000" w:firstRow="0" w:lastRow="0" w:firstColumn="1" w:lastColumn="0" w:oddVBand="0" w:evenVBand="0" w:oddHBand="0" w:evenHBand="0" w:firstRowFirstColumn="0" w:firstRowLastColumn="0" w:lastRowFirstColumn="0" w:lastRowLastColumn="0"/>
            <w:tcW w:w="1725" w:type="dxa"/>
            <w:vMerge w:val="restart"/>
          </w:tcPr>
          <w:p w14:paraId="0BAC62EF" w14:textId="77777777" w:rsidR="00370D6C" w:rsidRPr="00370D6C" w:rsidRDefault="00370D6C" w:rsidP="00370D6C">
            <w:pPr>
              <w:keepNext/>
              <w:keepLines/>
              <w:spacing w:before="0" w:after="0" w:line="240" w:lineRule="auto"/>
              <w:jc w:val="left"/>
              <w:outlineLvl w:val="1"/>
              <w:rPr>
                <w:rFonts w:cs="Calibri Light"/>
                <w:bCs w:val="0"/>
                <w:color w:val="92D050"/>
              </w:rPr>
            </w:pPr>
            <w:r w:rsidRPr="00370D6C">
              <w:rPr>
                <w:rFonts w:cs="Calibri Light"/>
                <w:color w:val="92D050"/>
              </w:rPr>
              <w:t>Begrijpend lezen Nederlands</w:t>
            </w:r>
          </w:p>
          <w:p w14:paraId="6F5C1934" w14:textId="77777777" w:rsidR="00370D6C" w:rsidRPr="00370D6C" w:rsidRDefault="00370D6C" w:rsidP="00370D6C">
            <w:pPr>
              <w:spacing w:before="0" w:after="280" w:line="240" w:lineRule="auto"/>
              <w:jc w:val="left"/>
              <w:rPr>
                <w:rFonts w:cs="Calibri Light"/>
                <w:bCs w:val="0"/>
              </w:rPr>
            </w:pPr>
          </w:p>
          <w:p w14:paraId="3B3FCA70" w14:textId="77777777" w:rsidR="00370D6C" w:rsidRPr="00370D6C" w:rsidRDefault="00370D6C" w:rsidP="00370D6C">
            <w:pPr>
              <w:spacing w:before="0" w:after="280" w:line="240" w:lineRule="auto"/>
              <w:jc w:val="left"/>
              <w:rPr>
                <w:rFonts w:cs="Calibri Light"/>
              </w:rPr>
            </w:pPr>
          </w:p>
        </w:tc>
        <w:tc>
          <w:tcPr>
            <w:tcW w:w="2679" w:type="dxa"/>
            <w:vMerge w:val="restart"/>
          </w:tcPr>
          <w:p w14:paraId="19460FEB"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Dyslexie </w:t>
            </w:r>
          </w:p>
          <w:p w14:paraId="2FDD6D0F" w14:textId="77777777" w:rsidR="00370D6C" w:rsidRPr="00370D6C" w:rsidRDefault="00370D6C" w:rsidP="00370D6C">
            <w:pPr>
              <w:spacing w:before="0" w:after="280" w:line="240" w:lineRule="auto"/>
              <w:ind w:right="294"/>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2475" w:type="dxa"/>
          </w:tcPr>
          <w:p w14:paraId="5CADA540"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Dyslexie protocol hanteren  </w:t>
            </w:r>
          </w:p>
        </w:tc>
        <w:tc>
          <w:tcPr>
            <w:tcW w:w="1754" w:type="dxa"/>
          </w:tcPr>
          <w:p w14:paraId="0CA96910"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In de lessen</w:t>
            </w:r>
          </w:p>
        </w:tc>
        <w:tc>
          <w:tcPr>
            <w:tcW w:w="1138" w:type="dxa"/>
          </w:tcPr>
          <w:p w14:paraId="5A303200"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Op school </w:t>
            </w:r>
          </w:p>
        </w:tc>
      </w:tr>
      <w:tr w:rsidR="00370D6C" w:rsidRPr="00370D6C" w14:paraId="7A59C1FA" w14:textId="77777777" w:rsidTr="00370D6C">
        <w:tc>
          <w:tcPr>
            <w:cnfStyle w:val="001000000000" w:firstRow="0" w:lastRow="0" w:firstColumn="1" w:lastColumn="0" w:oddVBand="0" w:evenVBand="0" w:oddHBand="0" w:evenHBand="0" w:firstRowFirstColumn="0" w:firstRowLastColumn="0" w:lastRowFirstColumn="0" w:lastRowLastColumn="0"/>
            <w:tcW w:w="1725" w:type="dxa"/>
            <w:vMerge/>
          </w:tcPr>
          <w:p w14:paraId="09CC40E9" w14:textId="77777777" w:rsidR="00370D6C" w:rsidRPr="00370D6C" w:rsidRDefault="00370D6C" w:rsidP="00370D6C">
            <w:pPr>
              <w:keepNext/>
              <w:keepLines/>
              <w:spacing w:before="0" w:after="0" w:line="240" w:lineRule="auto"/>
              <w:jc w:val="left"/>
              <w:outlineLvl w:val="1"/>
              <w:rPr>
                <w:rFonts w:cs="Calibri Light"/>
                <w:color w:val="92D050"/>
              </w:rPr>
            </w:pPr>
          </w:p>
        </w:tc>
        <w:tc>
          <w:tcPr>
            <w:tcW w:w="2679" w:type="dxa"/>
            <w:vMerge/>
          </w:tcPr>
          <w:p w14:paraId="7BE2E1CA"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2475" w:type="dxa"/>
          </w:tcPr>
          <w:p w14:paraId="49FCF699"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Hoofdgedachte afleiden, conclusies trekken, structuur vinden, verwijswoorden herkennen, oorzaak-gevolg relaties afleiden, samenvatten</w:t>
            </w:r>
          </w:p>
        </w:tc>
        <w:tc>
          <w:tcPr>
            <w:tcW w:w="1754" w:type="dxa"/>
          </w:tcPr>
          <w:p w14:paraId="088D1AEF"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NUMO</w:t>
            </w:r>
          </w:p>
        </w:tc>
        <w:tc>
          <w:tcPr>
            <w:tcW w:w="1138" w:type="dxa"/>
          </w:tcPr>
          <w:p w14:paraId="284F0403"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Op school</w:t>
            </w:r>
          </w:p>
        </w:tc>
      </w:tr>
      <w:tr w:rsidR="00370D6C" w:rsidRPr="00370D6C" w14:paraId="2A20C1A7" w14:textId="77777777" w:rsidTr="00370D6C">
        <w:tc>
          <w:tcPr>
            <w:cnfStyle w:val="001000000000" w:firstRow="0" w:lastRow="0" w:firstColumn="1" w:lastColumn="0" w:oddVBand="0" w:evenVBand="0" w:oddHBand="0" w:evenHBand="0" w:firstRowFirstColumn="0" w:firstRowLastColumn="0" w:lastRowFirstColumn="0" w:lastRowLastColumn="0"/>
            <w:tcW w:w="1725" w:type="dxa"/>
            <w:vMerge/>
          </w:tcPr>
          <w:p w14:paraId="60737A52" w14:textId="77777777" w:rsidR="00370D6C" w:rsidRPr="00370D6C" w:rsidRDefault="00370D6C" w:rsidP="00370D6C">
            <w:pPr>
              <w:spacing w:before="0" w:after="280" w:line="240" w:lineRule="auto"/>
              <w:jc w:val="left"/>
              <w:rPr>
                <w:rFonts w:cs="Calibri Light"/>
              </w:rPr>
            </w:pPr>
          </w:p>
        </w:tc>
        <w:tc>
          <w:tcPr>
            <w:tcW w:w="2679" w:type="dxa"/>
          </w:tcPr>
          <w:p w14:paraId="49288836"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Strategieën bij leesvaardigheid/tekstbegrip worden niet goed toegepast</w:t>
            </w:r>
          </w:p>
        </w:tc>
        <w:tc>
          <w:tcPr>
            <w:tcW w:w="2475" w:type="dxa"/>
          </w:tcPr>
          <w:p w14:paraId="32FE5317"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Hoofdgedachte afleiden, conclusies trekken, structuur vinden, verwijswoorden herkennen, oorzaak-gevolg relaties afleiden, samenvatten</w:t>
            </w:r>
          </w:p>
        </w:tc>
        <w:tc>
          <w:tcPr>
            <w:tcW w:w="1754" w:type="dxa"/>
          </w:tcPr>
          <w:p w14:paraId="61C65A2B"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NUMO</w:t>
            </w:r>
          </w:p>
        </w:tc>
        <w:tc>
          <w:tcPr>
            <w:tcW w:w="1138" w:type="dxa"/>
          </w:tcPr>
          <w:p w14:paraId="117E0209"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Op school </w:t>
            </w:r>
          </w:p>
        </w:tc>
      </w:tr>
      <w:tr w:rsidR="00370D6C" w:rsidRPr="00370D6C" w14:paraId="2E399665" w14:textId="77777777" w:rsidTr="00370D6C">
        <w:tc>
          <w:tcPr>
            <w:cnfStyle w:val="001000000000" w:firstRow="0" w:lastRow="0" w:firstColumn="1" w:lastColumn="0" w:oddVBand="0" w:evenVBand="0" w:oddHBand="0" w:evenHBand="0" w:firstRowFirstColumn="0" w:firstRowLastColumn="0" w:lastRowFirstColumn="0" w:lastRowLastColumn="0"/>
            <w:tcW w:w="1725" w:type="dxa"/>
            <w:vMerge/>
          </w:tcPr>
          <w:p w14:paraId="45B1E7DA" w14:textId="77777777" w:rsidR="00370D6C" w:rsidRPr="00370D6C" w:rsidRDefault="00370D6C" w:rsidP="00370D6C">
            <w:pPr>
              <w:spacing w:before="0" w:after="280" w:line="240" w:lineRule="auto"/>
              <w:jc w:val="left"/>
              <w:rPr>
                <w:rFonts w:cs="Calibri Light"/>
              </w:rPr>
            </w:pPr>
          </w:p>
        </w:tc>
        <w:tc>
          <w:tcPr>
            <w:tcW w:w="2679" w:type="dxa"/>
          </w:tcPr>
          <w:p w14:paraId="55187B46"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Woordenschat onvoldoende ontwikkeld </w:t>
            </w:r>
          </w:p>
        </w:tc>
        <w:tc>
          <w:tcPr>
            <w:tcW w:w="2475" w:type="dxa"/>
          </w:tcPr>
          <w:p w14:paraId="273E078B"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Betekenisonderhandeling</w:t>
            </w:r>
          </w:p>
        </w:tc>
        <w:tc>
          <w:tcPr>
            <w:tcW w:w="1754" w:type="dxa"/>
          </w:tcPr>
          <w:p w14:paraId="11B4348B"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NUMO</w:t>
            </w:r>
          </w:p>
        </w:tc>
        <w:tc>
          <w:tcPr>
            <w:tcW w:w="1138" w:type="dxa"/>
          </w:tcPr>
          <w:p w14:paraId="49507231"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Op school </w:t>
            </w:r>
          </w:p>
        </w:tc>
      </w:tr>
      <w:tr w:rsidR="00370D6C" w:rsidRPr="00370D6C" w14:paraId="65BC40A6" w14:textId="77777777" w:rsidTr="00370D6C">
        <w:tc>
          <w:tcPr>
            <w:cnfStyle w:val="001000000000" w:firstRow="0" w:lastRow="0" w:firstColumn="1" w:lastColumn="0" w:oddVBand="0" w:evenVBand="0" w:oddHBand="0" w:evenHBand="0" w:firstRowFirstColumn="0" w:firstRowLastColumn="0" w:lastRowFirstColumn="0" w:lastRowLastColumn="0"/>
            <w:tcW w:w="1725" w:type="dxa"/>
          </w:tcPr>
          <w:p w14:paraId="724B7D4D" w14:textId="77777777" w:rsidR="00370D6C" w:rsidRPr="00370D6C" w:rsidRDefault="00370D6C" w:rsidP="00370D6C">
            <w:pPr>
              <w:spacing w:before="0" w:after="280" w:line="240" w:lineRule="auto"/>
              <w:jc w:val="left"/>
              <w:rPr>
                <w:rFonts w:cs="Calibri Light"/>
                <w:color w:val="70AD47"/>
              </w:rPr>
            </w:pPr>
            <w:r w:rsidRPr="00370D6C">
              <w:rPr>
                <w:rFonts w:cs="Calibri Light"/>
                <w:color w:val="70AD47"/>
              </w:rPr>
              <w:t xml:space="preserve">Woordenschat Nederlands </w:t>
            </w:r>
          </w:p>
        </w:tc>
        <w:tc>
          <w:tcPr>
            <w:tcW w:w="2679" w:type="dxa"/>
          </w:tcPr>
          <w:p w14:paraId="5512E04B"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Woordenschat onvoldoende ontwikkeld </w:t>
            </w:r>
          </w:p>
        </w:tc>
        <w:tc>
          <w:tcPr>
            <w:tcW w:w="2475" w:type="dxa"/>
          </w:tcPr>
          <w:p w14:paraId="503377AF"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Betekenisonderhandeling </w:t>
            </w:r>
          </w:p>
        </w:tc>
        <w:tc>
          <w:tcPr>
            <w:tcW w:w="1754" w:type="dxa"/>
          </w:tcPr>
          <w:p w14:paraId="618357A1"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NUMO</w:t>
            </w:r>
          </w:p>
        </w:tc>
        <w:tc>
          <w:tcPr>
            <w:tcW w:w="1138" w:type="dxa"/>
          </w:tcPr>
          <w:p w14:paraId="06C59A47"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Op school</w:t>
            </w:r>
          </w:p>
        </w:tc>
      </w:tr>
      <w:tr w:rsidR="00370D6C" w:rsidRPr="00370D6C" w14:paraId="17B5EAA8" w14:textId="77777777" w:rsidTr="00370D6C">
        <w:tc>
          <w:tcPr>
            <w:cnfStyle w:val="001000000000" w:firstRow="0" w:lastRow="0" w:firstColumn="1" w:lastColumn="0" w:oddVBand="0" w:evenVBand="0" w:oddHBand="0" w:evenHBand="0" w:firstRowFirstColumn="0" w:firstRowLastColumn="0" w:lastRowFirstColumn="0" w:lastRowLastColumn="0"/>
            <w:tcW w:w="1725" w:type="dxa"/>
          </w:tcPr>
          <w:p w14:paraId="02091C9D" w14:textId="77777777" w:rsidR="00370D6C" w:rsidRPr="00370D6C" w:rsidRDefault="00370D6C" w:rsidP="00370D6C">
            <w:pPr>
              <w:spacing w:before="0" w:after="280" w:line="240" w:lineRule="auto"/>
              <w:jc w:val="left"/>
              <w:rPr>
                <w:rFonts w:cs="Calibri Light"/>
              </w:rPr>
            </w:pPr>
          </w:p>
        </w:tc>
        <w:tc>
          <w:tcPr>
            <w:tcW w:w="2679" w:type="dxa"/>
          </w:tcPr>
          <w:p w14:paraId="329B73A0"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2475" w:type="dxa"/>
          </w:tcPr>
          <w:p w14:paraId="10AF8AA3"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1754" w:type="dxa"/>
          </w:tcPr>
          <w:p w14:paraId="39663A99"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1138" w:type="dxa"/>
          </w:tcPr>
          <w:p w14:paraId="21E2DFF1"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r>
      <w:tr w:rsidR="00370D6C" w:rsidRPr="00370D6C" w14:paraId="26F81B94" w14:textId="77777777" w:rsidTr="00370D6C">
        <w:tc>
          <w:tcPr>
            <w:cnfStyle w:val="001000000000" w:firstRow="0" w:lastRow="0" w:firstColumn="1" w:lastColumn="0" w:oddVBand="0" w:evenVBand="0" w:oddHBand="0" w:evenHBand="0" w:firstRowFirstColumn="0" w:firstRowLastColumn="0" w:lastRowFirstColumn="0" w:lastRowLastColumn="0"/>
            <w:tcW w:w="1725" w:type="dxa"/>
          </w:tcPr>
          <w:p w14:paraId="38F7FB29" w14:textId="77777777" w:rsidR="00370D6C" w:rsidRPr="00370D6C" w:rsidRDefault="00370D6C" w:rsidP="00370D6C">
            <w:pPr>
              <w:spacing w:before="0" w:after="280" w:line="240" w:lineRule="auto"/>
              <w:jc w:val="left"/>
              <w:rPr>
                <w:rFonts w:cs="Calibri Light"/>
              </w:rPr>
            </w:pPr>
            <w:r w:rsidRPr="00370D6C">
              <w:rPr>
                <w:rFonts w:cs="Calibri Light"/>
              </w:rPr>
              <w:t>Achterstand &lt; 50%</w:t>
            </w:r>
          </w:p>
        </w:tc>
        <w:tc>
          <w:tcPr>
            <w:tcW w:w="2679" w:type="dxa"/>
          </w:tcPr>
          <w:p w14:paraId="1C6B1C5A"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2475" w:type="dxa"/>
          </w:tcPr>
          <w:p w14:paraId="542B74F9"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Overleg taal coördinator/ vakgroep voorzitter Nederlands </w:t>
            </w:r>
          </w:p>
        </w:tc>
        <w:tc>
          <w:tcPr>
            <w:tcW w:w="1754" w:type="dxa"/>
          </w:tcPr>
          <w:p w14:paraId="22334ADA"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Na de cito </w:t>
            </w:r>
          </w:p>
        </w:tc>
        <w:tc>
          <w:tcPr>
            <w:tcW w:w="1138" w:type="dxa"/>
          </w:tcPr>
          <w:p w14:paraId="24CB513B"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Op school</w:t>
            </w:r>
          </w:p>
        </w:tc>
      </w:tr>
    </w:tbl>
    <w:p w14:paraId="06053C2C" w14:textId="77777777" w:rsidR="00370D6C" w:rsidRDefault="00370D6C" w:rsidP="00370D6C">
      <w:pPr>
        <w:spacing w:before="0" w:after="0" w:line="276" w:lineRule="auto"/>
        <w:rPr>
          <w:rFonts w:cs="Calibri Light"/>
          <w:szCs w:val="22"/>
        </w:rPr>
      </w:pPr>
    </w:p>
    <w:p w14:paraId="2B34A9D3" w14:textId="77777777" w:rsidR="00370D6C" w:rsidRDefault="00370D6C">
      <w:pPr>
        <w:spacing w:before="0" w:after="0" w:line="240" w:lineRule="auto"/>
        <w:jc w:val="left"/>
        <w:rPr>
          <w:rFonts w:cs="Calibri Light"/>
          <w:szCs w:val="22"/>
        </w:rPr>
      </w:pPr>
      <w:r>
        <w:rPr>
          <w:rFonts w:cs="Calibri Light"/>
          <w:szCs w:val="22"/>
        </w:rPr>
        <w:br w:type="page"/>
      </w:r>
    </w:p>
    <w:tbl>
      <w:tblPr>
        <w:tblStyle w:val="Rastertabel1licht-Accent63"/>
        <w:tblW w:w="9771" w:type="dxa"/>
        <w:tblLook w:val="04A0" w:firstRow="1" w:lastRow="0" w:firstColumn="1" w:lastColumn="0" w:noHBand="0" w:noVBand="1"/>
      </w:tblPr>
      <w:tblGrid>
        <w:gridCol w:w="1609"/>
        <w:gridCol w:w="2679"/>
        <w:gridCol w:w="2241"/>
        <w:gridCol w:w="1336"/>
        <w:gridCol w:w="1100"/>
        <w:gridCol w:w="806"/>
      </w:tblGrid>
      <w:tr w:rsidR="00370D6C" w:rsidRPr="00B54064" w14:paraId="40B834D4" w14:textId="77777777" w:rsidTr="0079371E">
        <w:trPr>
          <w:gridAfter w:val="1"/>
          <w:cnfStyle w:val="100000000000" w:firstRow="1" w:lastRow="0" w:firstColumn="0" w:lastColumn="0" w:oddVBand="0" w:evenVBand="0" w:oddHBand="0" w:evenHBand="0" w:firstRowFirstColumn="0" w:firstRowLastColumn="0" w:lastRowFirstColumn="0" w:lastRowLastColumn="0"/>
          <w:wAfter w:w="825" w:type="dxa"/>
        </w:trPr>
        <w:tc>
          <w:tcPr>
            <w:cnfStyle w:val="001000000000" w:firstRow="0" w:lastRow="0" w:firstColumn="1" w:lastColumn="0" w:oddVBand="0" w:evenVBand="0" w:oddHBand="0" w:evenHBand="0" w:firstRowFirstColumn="0" w:firstRowLastColumn="0" w:lastRowFirstColumn="0" w:lastRowLastColumn="0"/>
            <w:tcW w:w="1696" w:type="dxa"/>
          </w:tcPr>
          <w:p w14:paraId="524B8A63" w14:textId="77777777" w:rsidR="00370D6C" w:rsidRPr="00370D6C" w:rsidRDefault="00370D6C" w:rsidP="00370D6C">
            <w:pPr>
              <w:keepNext/>
              <w:keepLines/>
              <w:spacing w:before="0" w:after="0" w:line="240" w:lineRule="auto"/>
              <w:jc w:val="left"/>
              <w:outlineLvl w:val="2"/>
              <w:rPr>
                <w:rFonts w:cs="Calibri Light"/>
                <w:color w:val="00B0F0"/>
              </w:rPr>
            </w:pPr>
            <w:r w:rsidRPr="00370D6C">
              <w:rPr>
                <w:rFonts w:cs="Calibri Light"/>
                <w:color w:val="00B0F0"/>
              </w:rPr>
              <w:lastRenderedPageBreak/>
              <w:t>Achterstand</w:t>
            </w:r>
          </w:p>
        </w:tc>
        <w:tc>
          <w:tcPr>
            <w:tcW w:w="2127" w:type="dxa"/>
          </w:tcPr>
          <w:p w14:paraId="3708D267" w14:textId="77777777" w:rsidR="00370D6C" w:rsidRPr="00370D6C" w:rsidRDefault="00370D6C" w:rsidP="00370D6C">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370D6C">
              <w:rPr>
                <w:rFonts w:cs="Calibri Light"/>
                <w:color w:val="00B0F0"/>
              </w:rPr>
              <w:t xml:space="preserve">Waarom </w:t>
            </w:r>
          </w:p>
        </w:tc>
        <w:tc>
          <w:tcPr>
            <w:tcW w:w="2585" w:type="dxa"/>
          </w:tcPr>
          <w:p w14:paraId="687C9C79" w14:textId="77777777" w:rsidR="00370D6C" w:rsidRPr="00370D6C" w:rsidRDefault="00370D6C" w:rsidP="00370D6C">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370D6C">
              <w:rPr>
                <w:rFonts w:cs="Calibri Light"/>
                <w:color w:val="00B0F0"/>
              </w:rPr>
              <w:t xml:space="preserve">Hoe </w:t>
            </w:r>
          </w:p>
        </w:tc>
        <w:tc>
          <w:tcPr>
            <w:tcW w:w="1375" w:type="dxa"/>
          </w:tcPr>
          <w:p w14:paraId="0F8BACBF" w14:textId="77777777" w:rsidR="00370D6C" w:rsidRPr="00370D6C" w:rsidRDefault="00370D6C" w:rsidP="00370D6C">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370D6C">
              <w:rPr>
                <w:rFonts w:cs="Calibri Light"/>
                <w:color w:val="00B0F0"/>
              </w:rPr>
              <w:t>Wanneer</w:t>
            </w:r>
          </w:p>
        </w:tc>
        <w:tc>
          <w:tcPr>
            <w:tcW w:w="1163" w:type="dxa"/>
          </w:tcPr>
          <w:p w14:paraId="7C6EC63E" w14:textId="77777777" w:rsidR="00370D6C" w:rsidRPr="00370D6C" w:rsidRDefault="00370D6C" w:rsidP="00370D6C">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370D6C">
              <w:rPr>
                <w:rFonts w:cs="Calibri Light"/>
                <w:color w:val="00B0F0"/>
              </w:rPr>
              <w:t>Waar</w:t>
            </w:r>
          </w:p>
        </w:tc>
      </w:tr>
      <w:tr w:rsidR="00370D6C" w:rsidRPr="00B54064" w14:paraId="3815CB5F" w14:textId="77777777" w:rsidTr="0079371E">
        <w:trPr>
          <w:gridAfter w:val="1"/>
          <w:wAfter w:w="825" w:type="dxa"/>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75CF900A" w14:textId="77777777" w:rsidR="00370D6C" w:rsidRPr="00370D6C" w:rsidRDefault="00370D6C" w:rsidP="00370D6C">
            <w:pPr>
              <w:keepNext/>
              <w:keepLines/>
              <w:spacing w:before="0" w:after="0" w:line="240" w:lineRule="auto"/>
              <w:jc w:val="left"/>
              <w:outlineLvl w:val="1"/>
              <w:rPr>
                <w:rFonts w:cs="Calibri Light"/>
                <w:bCs w:val="0"/>
                <w:color w:val="92D050"/>
              </w:rPr>
            </w:pPr>
            <w:r w:rsidRPr="00370D6C">
              <w:rPr>
                <w:rFonts w:cs="Calibri Light"/>
                <w:color w:val="92D050"/>
              </w:rPr>
              <w:t>Spelling Nederlands</w:t>
            </w:r>
          </w:p>
          <w:p w14:paraId="36D5C678" w14:textId="77777777" w:rsidR="00370D6C" w:rsidRPr="00370D6C" w:rsidRDefault="00370D6C" w:rsidP="00370D6C">
            <w:pPr>
              <w:keepNext/>
              <w:keepLines/>
              <w:spacing w:before="0" w:after="0" w:line="240" w:lineRule="auto"/>
              <w:jc w:val="left"/>
              <w:outlineLvl w:val="1"/>
              <w:rPr>
                <w:rFonts w:cs="Calibri Light"/>
                <w:bCs w:val="0"/>
                <w:color w:val="92D050"/>
              </w:rPr>
            </w:pPr>
          </w:p>
          <w:p w14:paraId="422BC6BB" w14:textId="77777777" w:rsidR="00370D6C" w:rsidRPr="00370D6C" w:rsidRDefault="00370D6C" w:rsidP="00370D6C">
            <w:pPr>
              <w:keepNext/>
              <w:keepLines/>
              <w:spacing w:before="0" w:after="0" w:line="240" w:lineRule="auto"/>
              <w:jc w:val="left"/>
              <w:outlineLvl w:val="1"/>
              <w:rPr>
                <w:rFonts w:cs="Calibri Light"/>
                <w:bCs w:val="0"/>
                <w:color w:val="92D050"/>
              </w:rPr>
            </w:pPr>
          </w:p>
          <w:p w14:paraId="2473C54F" w14:textId="77777777" w:rsidR="00370D6C" w:rsidRPr="00370D6C" w:rsidRDefault="00370D6C" w:rsidP="00370D6C">
            <w:pPr>
              <w:keepNext/>
              <w:keepLines/>
              <w:spacing w:before="0" w:after="0" w:line="240" w:lineRule="auto"/>
              <w:jc w:val="left"/>
              <w:outlineLvl w:val="1"/>
              <w:rPr>
                <w:rFonts w:cs="Calibri Light"/>
                <w:bCs w:val="0"/>
                <w:color w:val="92D050"/>
              </w:rPr>
            </w:pPr>
          </w:p>
          <w:p w14:paraId="08652538" w14:textId="77777777" w:rsidR="00370D6C" w:rsidRPr="00370D6C" w:rsidRDefault="00370D6C" w:rsidP="00370D6C">
            <w:pPr>
              <w:keepNext/>
              <w:keepLines/>
              <w:spacing w:before="0" w:after="0" w:line="240" w:lineRule="auto"/>
              <w:jc w:val="left"/>
              <w:outlineLvl w:val="1"/>
              <w:rPr>
                <w:rFonts w:cs="Calibri Light"/>
                <w:bCs w:val="0"/>
                <w:color w:val="92D050"/>
              </w:rPr>
            </w:pPr>
          </w:p>
          <w:p w14:paraId="2B518DB1" w14:textId="77777777" w:rsidR="00370D6C" w:rsidRPr="00370D6C" w:rsidRDefault="00370D6C" w:rsidP="00370D6C">
            <w:pPr>
              <w:keepNext/>
              <w:keepLines/>
              <w:spacing w:before="0" w:after="0" w:line="240" w:lineRule="auto"/>
              <w:jc w:val="left"/>
              <w:outlineLvl w:val="1"/>
              <w:rPr>
                <w:rFonts w:cs="Calibri Light"/>
                <w:bCs w:val="0"/>
                <w:color w:val="92D050"/>
              </w:rPr>
            </w:pPr>
          </w:p>
          <w:p w14:paraId="72B5898D" w14:textId="77777777" w:rsidR="00370D6C" w:rsidRPr="00370D6C" w:rsidRDefault="00370D6C" w:rsidP="00370D6C">
            <w:pPr>
              <w:keepNext/>
              <w:keepLines/>
              <w:spacing w:before="0" w:after="0" w:line="240" w:lineRule="auto"/>
              <w:jc w:val="left"/>
              <w:outlineLvl w:val="1"/>
              <w:rPr>
                <w:rFonts w:cs="Calibri Light"/>
                <w:bCs w:val="0"/>
                <w:color w:val="92D050"/>
              </w:rPr>
            </w:pPr>
          </w:p>
          <w:p w14:paraId="396AE6A7" w14:textId="77777777" w:rsidR="00370D6C" w:rsidRPr="00370D6C" w:rsidRDefault="00370D6C" w:rsidP="00370D6C">
            <w:pPr>
              <w:keepNext/>
              <w:keepLines/>
              <w:spacing w:before="0" w:after="0" w:line="240" w:lineRule="auto"/>
              <w:jc w:val="left"/>
              <w:outlineLvl w:val="1"/>
              <w:rPr>
                <w:rFonts w:cs="Calibri Light"/>
                <w:color w:val="92D050"/>
              </w:rPr>
            </w:pPr>
          </w:p>
        </w:tc>
        <w:tc>
          <w:tcPr>
            <w:tcW w:w="2127" w:type="dxa"/>
            <w:vMerge w:val="restart"/>
          </w:tcPr>
          <w:p w14:paraId="551F5508" w14:textId="77777777" w:rsidR="00370D6C" w:rsidRPr="00370D6C" w:rsidRDefault="00370D6C" w:rsidP="00B54064">
            <w:pPr>
              <w:spacing w:before="0" w:after="280" w:line="240" w:lineRule="auto"/>
              <w:ind w:left="76" w:right="-4804"/>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Dyslexie </w:t>
            </w:r>
          </w:p>
        </w:tc>
        <w:tc>
          <w:tcPr>
            <w:tcW w:w="2585" w:type="dxa"/>
          </w:tcPr>
          <w:p w14:paraId="2E0DEEDF"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Dyslexie protocol hanteren  </w:t>
            </w:r>
          </w:p>
        </w:tc>
        <w:tc>
          <w:tcPr>
            <w:tcW w:w="1375" w:type="dxa"/>
          </w:tcPr>
          <w:p w14:paraId="6791A81E"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In de lessen</w:t>
            </w:r>
          </w:p>
        </w:tc>
        <w:tc>
          <w:tcPr>
            <w:tcW w:w="1163" w:type="dxa"/>
          </w:tcPr>
          <w:p w14:paraId="59EB6F33"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Op school </w:t>
            </w:r>
          </w:p>
        </w:tc>
      </w:tr>
      <w:tr w:rsidR="00370D6C" w:rsidRPr="00B54064" w14:paraId="65B6BC28" w14:textId="77777777" w:rsidTr="0079371E">
        <w:trPr>
          <w:gridAfter w:val="1"/>
          <w:wAfter w:w="825" w:type="dxa"/>
        </w:trPr>
        <w:tc>
          <w:tcPr>
            <w:cnfStyle w:val="001000000000" w:firstRow="0" w:lastRow="0" w:firstColumn="1" w:lastColumn="0" w:oddVBand="0" w:evenVBand="0" w:oddHBand="0" w:evenHBand="0" w:firstRowFirstColumn="0" w:firstRowLastColumn="0" w:lastRowFirstColumn="0" w:lastRowLastColumn="0"/>
            <w:tcW w:w="1696" w:type="dxa"/>
            <w:vMerge/>
          </w:tcPr>
          <w:p w14:paraId="3727DF2B" w14:textId="77777777" w:rsidR="00370D6C" w:rsidRPr="00370D6C" w:rsidRDefault="00370D6C" w:rsidP="00370D6C">
            <w:pPr>
              <w:keepNext/>
              <w:keepLines/>
              <w:spacing w:before="0" w:after="0" w:line="240" w:lineRule="auto"/>
              <w:jc w:val="left"/>
              <w:outlineLvl w:val="1"/>
              <w:rPr>
                <w:rFonts w:cs="Calibri Light"/>
                <w:color w:val="92D050"/>
              </w:rPr>
            </w:pPr>
          </w:p>
        </w:tc>
        <w:tc>
          <w:tcPr>
            <w:tcW w:w="2127" w:type="dxa"/>
            <w:vMerge/>
          </w:tcPr>
          <w:p w14:paraId="0FA93E6E"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2585" w:type="dxa"/>
          </w:tcPr>
          <w:p w14:paraId="6ACCB236"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Spellingsregels herhalen en oefenen wat betreft klankzuivere woorden, specifieke spellingpatronen, clusters van medeklinkers, woorden met homofonen, stomme e, open en gesloten lettergrepen, eenvoudige interpunctie, onderkennen en corrigeren van spelling- en interpunctiefouten</w:t>
            </w:r>
          </w:p>
        </w:tc>
        <w:tc>
          <w:tcPr>
            <w:tcW w:w="1375" w:type="dxa"/>
          </w:tcPr>
          <w:p w14:paraId="49DDC0EC"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In de lessen</w:t>
            </w:r>
          </w:p>
          <w:p w14:paraId="5B3EE896"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NUMO</w:t>
            </w:r>
          </w:p>
        </w:tc>
        <w:tc>
          <w:tcPr>
            <w:tcW w:w="1163" w:type="dxa"/>
          </w:tcPr>
          <w:p w14:paraId="176DADF1"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r>
      <w:tr w:rsidR="00B54064" w:rsidRPr="00B54064" w14:paraId="480FF84F" w14:textId="77777777" w:rsidTr="0079371E">
        <w:trPr>
          <w:gridAfter w:val="1"/>
          <w:wAfter w:w="825" w:type="dxa"/>
          <w:trHeight w:val="921"/>
        </w:trPr>
        <w:tc>
          <w:tcPr>
            <w:cnfStyle w:val="001000000000" w:firstRow="0" w:lastRow="0" w:firstColumn="1" w:lastColumn="0" w:oddVBand="0" w:evenVBand="0" w:oddHBand="0" w:evenHBand="0" w:firstRowFirstColumn="0" w:firstRowLastColumn="0" w:lastRowFirstColumn="0" w:lastRowLastColumn="0"/>
            <w:tcW w:w="1696" w:type="dxa"/>
            <w:vMerge/>
          </w:tcPr>
          <w:p w14:paraId="2E5D40EB" w14:textId="77777777" w:rsidR="00370D6C" w:rsidRPr="00370D6C" w:rsidRDefault="00370D6C" w:rsidP="00370D6C">
            <w:pPr>
              <w:keepNext/>
              <w:keepLines/>
              <w:spacing w:before="0" w:after="0" w:line="240" w:lineRule="auto"/>
              <w:jc w:val="left"/>
              <w:outlineLvl w:val="1"/>
              <w:rPr>
                <w:rFonts w:cs="Calibri Light"/>
                <w:color w:val="92D050"/>
              </w:rPr>
            </w:pPr>
          </w:p>
        </w:tc>
        <w:tc>
          <w:tcPr>
            <w:tcW w:w="2127" w:type="dxa"/>
            <w:tcBorders>
              <w:bottom w:val="single" w:sz="4" w:space="0" w:color="C5E0B3"/>
            </w:tcBorders>
          </w:tcPr>
          <w:p w14:paraId="4A9050E9"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Spellingregels zijn niet bekent</w:t>
            </w:r>
          </w:p>
        </w:tc>
        <w:tc>
          <w:tcPr>
            <w:tcW w:w="2585" w:type="dxa"/>
            <w:tcBorders>
              <w:bottom w:val="single" w:sz="4" w:space="0" w:color="C5E0B3"/>
            </w:tcBorders>
          </w:tcPr>
          <w:p w14:paraId="1D7CD6CF"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Spellingregels aan te leren en voldoende steun te bieden </w:t>
            </w:r>
          </w:p>
        </w:tc>
        <w:tc>
          <w:tcPr>
            <w:tcW w:w="1375" w:type="dxa"/>
            <w:tcBorders>
              <w:bottom w:val="single" w:sz="4" w:space="0" w:color="C5E0B3"/>
            </w:tcBorders>
          </w:tcPr>
          <w:p w14:paraId="594986B5"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NUMO</w:t>
            </w:r>
          </w:p>
        </w:tc>
        <w:tc>
          <w:tcPr>
            <w:tcW w:w="1163" w:type="dxa"/>
            <w:tcBorders>
              <w:bottom w:val="single" w:sz="4" w:space="0" w:color="C5E0B3"/>
            </w:tcBorders>
          </w:tcPr>
          <w:p w14:paraId="74C1C0D7"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Op school</w:t>
            </w:r>
          </w:p>
        </w:tc>
      </w:tr>
      <w:tr w:rsidR="00370D6C" w:rsidRPr="00B54064" w14:paraId="2B218808" w14:textId="77777777" w:rsidTr="0079371E">
        <w:trPr>
          <w:gridAfter w:val="1"/>
          <w:wAfter w:w="825" w:type="dxa"/>
        </w:trPr>
        <w:tc>
          <w:tcPr>
            <w:cnfStyle w:val="001000000000" w:firstRow="0" w:lastRow="0" w:firstColumn="1" w:lastColumn="0" w:oddVBand="0" w:evenVBand="0" w:oddHBand="0" w:evenHBand="0" w:firstRowFirstColumn="0" w:firstRowLastColumn="0" w:lastRowFirstColumn="0" w:lastRowLastColumn="0"/>
            <w:tcW w:w="1696" w:type="dxa"/>
            <w:vMerge/>
          </w:tcPr>
          <w:p w14:paraId="27B5C073" w14:textId="77777777" w:rsidR="00370D6C" w:rsidRPr="00370D6C" w:rsidRDefault="00370D6C" w:rsidP="00370D6C">
            <w:pPr>
              <w:keepNext/>
              <w:keepLines/>
              <w:spacing w:before="0" w:after="0" w:line="240" w:lineRule="auto"/>
              <w:jc w:val="left"/>
              <w:outlineLvl w:val="1"/>
              <w:rPr>
                <w:rFonts w:cs="Calibri Light"/>
                <w:color w:val="92D050"/>
              </w:rPr>
            </w:pPr>
          </w:p>
        </w:tc>
        <w:tc>
          <w:tcPr>
            <w:tcW w:w="2127" w:type="dxa"/>
            <w:vMerge w:val="restart"/>
          </w:tcPr>
          <w:p w14:paraId="02A4B5C7"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Spellingsregels worden niet toegepast</w:t>
            </w:r>
          </w:p>
          <w:p w14:paraId="03DE370A"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2585" w:type="dxa"/>
          </w:tcPr>
          <w:p w14:paraId="7EF22065"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Spellingsregels zichtbaar in lokalen en op school</w:t>
            </w:r>
          </w:p>
        </w:tc>
        <w:tc>
          <w:tcPr>
            <w:tcW w:w="1375" w:type="dxa"/>
          </w:tcPr>
          <w:p w14:paraId="29D1C881"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Tijdens schooltijden</w:t>
            </w:r>
          </w:p>
        </w:tc>
        <w:tc>
          <w:tcPr>
            <w:tcW w:w="1163" w:type="dxa"/>
          </w:tcPr>
          <w:p w14:paraId="7005D74D"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Op school</w:t>
            </w:r>
          </w:p>
        </w:tc>
      </w:tr>
      <w:tr w:rsidR="00370D6C" w:rsidRPr="00B54064" w14:paraId="78835A51" w14:textId="77777777" w:rsidTr="0079371E">
        <w:trPr>
          <w:gridAfter w:val="1"/>
          <w:wAfter w:w="825" w:type="dxa"/>
        </w:trPr>
        <w:tc>
          <w:tcPr>
            <w:cnfStyle w:val="001000000000" w:firstRow="0" w:lastRow="0" w:firstColumn="1" w:lastColumn="0" w:oddVBand="0" w:evenVBand="0" w:oddHBand="0" w:evenHBand="0" w:firstRowFirstColumn="0" w:firstRowLastColumn="0" w:lastRowFirstColumn="0" w:lastRowLastColumn="0"/>
            <w:tcW w:w="1696" w:type="dxa"/>
            <w:vMerge/>
          </w:tcPr>
          <w:p w14:paraId="406C537A" w14:textId="77777777" w:rsidR="00370D6C" w:rsidRPr="00370D6C" w:rsidRDefault="00370D6C" w:rsidP="00370D6C">
            <w:pPr>
              <w:keepNext/>
              <w:keepLines/>
              <w:spacing w:before="0" w:after="0" w:line="240" w:lineRule="auto"/>
              <w:jc w:val="left"/>
              <w:outlineLvl w:val="1"/>
              <w:rPr>
                <w:rFonts w:cs="Calibri Light"/>
                <w:color w:val="92D050"/>
              </w:rPr>
            </w:pPr>
          </w:p>
        </w:tc>
        <w:tc>
          <w:tcPr>
            <w:tcW w:w="2127" w:type="dxa"/>
            <w:vMerge/>
          </w:tcPr>
          <w:p w14:paraId="16CB4E7B"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2585" w:type="dxa"/>
          </w:tcPr>
          <w:p w14:paraId="108E9263"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Spellingsregels herhalen </w:t>
            </w:r>
          </w:p>
        </w:tc>
        <w:tc>
          <w:tcPr>
            <w:tcW w:w="1375" w:type="dxa"/>
          </w:tcPr>
          <w:p w14:paraId="4892A14D"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In de lessen</w:t>
            </w:r>
          </w:p>
          <w:p w14:paraId="3C42EFCC"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NUMO</w:t>
            </w:r>
          </w:p>
        </w:tc>
        <w:tc>
          <w:tcPr>
            <w:tcW w:w="1163" w:type="dxa"/>
          </w:tcPr>
          <w:p w14:paraId="6EF6435E"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Op school </w:t>
            </w:r>
          </w:p>
        </w:tc>
      </w:tr>
      <w:tr w:rsidR="00370D6C" w:rsidRPr="00B54064" w14:paraId="7B8CE526" w14:textId="77777777" w:rsidTr="0079371E">
        <w:trPr>
          <w:gridAfter w:val="1"/>
          <w:wAfter w:w="825" w:type="dxa"/>
        </w:trPr>
        <w:tc>
          <w:tcPr>
            <w:cnfStyle w:val="001000000000" w:firstRow="0" w:lastRow="0" w:firstColumn="1" w:lastColumn="0" w:oddVBand="0" w:evenVBand="0" w:oddHBand="0" w:evenHBand="0" w:firstRowFirstColumn="0" w:firstRowLastColumn="0" w:lastRowFirstColumn="0" w:lastRowLastColumn="0"/>
            <w:tcW w:w="1696" w:type="dxa"/>
          </w:tcPr>
          <w:p w14:paraId="2C645C62" w14:textId="77777777" w:rsidR="00370D6C" w:rsidRPr="00370D6C" w:rsidRDefault="00370D6C" w:rsidP="00370D6C">
            <w:pPr>
              <w:spacing w:before="0" w:after="280" w:line="240" w:lineRule="auto"/>
              <w:jc w:val="left"/>
              <w:rPr>
                <w:rFonts w:cs="Calibri Light"/>
              </w:rPr>
            </w:pPr>
            <w:r w:rsidRPr="00370D6C">
              <w:rPr>
                <w:rFonts w:cs="Calibri Light"/>
              </w:rPr>
              <w:t>Achterstand &lt; 50%</w:t>
            </w:r>
          </w:p>
        </w:tc>
        <w:tc>
          <w:tcPr>
            <w:tcW w:w="2127" w:type="dxa"/>
          </w:tcPr>
          <w:p w14:paraId="2138E675"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2585" w:type="dxa"/>
          </w:tcPr>
          <w:p w14:paraId="1EEDDB97"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Overleg taal coördinator/ vakgroep voorzitter Nederlands </w:t>
            </w:r>
          </w:p>
        </w:tc>
        <w:tc>
          <w:tcPr>
            <w:tcW w:w="1375" w:type="dxa"/>
          </w:tcPr>
          <w:p w14:paraId="260DF577"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Na de cito</w:t>
            </w:r>
          </w:p>
        </w:tc>
        <w:tc>
          <w:tcPr>
            <w:tcW w:w="1163" w:type="dxa"/>
          </w:tcPr>
          <w:p w14:paraId="008EA642"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Op school</w:t>
            </w:r>
          </w:p>
        </w:tc>
      </w:tr>
      <w:tr w:rsidR="00370D6C" w:rsidRPr="00B54064" w14:paraId="6CB63EC7" w14:textId="77777777" w:rsidTr="0079371E">
        <w:tc>
          <w:tcPr>
            <w:cnfStyle w:val="001000000000" w:firstRow="0" w:lastRow="0" w:firstColumn="1" w:lastColumn="0" w:oddVBand="0" w:evenVBand="0" w:oddHBand="0" w:evenHBand="0" w:firstRowFirstColumn="0" w:firstRowLastColumn="0" w:lastRowFirstColumn="0" w:lastRowLastColumn="0"/>
            <w:tcW w:w="1696" w:type="dxa"/>
          </w:tcPr>
          <w:p w14:paraId="673FE554" w14:textId="77777777" w:rsidR="00370D6C" w:rsidRPr="00370D6C" w:rsidRDefault="00370D6C" w:rsidP="00370D6C">
            <w:pPr>
              <w:keepNext/>
              <w:keepLines/>
              <w:spacing w:before="0" w:after="0" w:line="240" w:lineRule="auto"/>
              <w:jc w:val="left"/>
              <w:outlineLvl w:val="2"/>
              <w:rPr>
                <w:rFonts w:cs="Calibri Light"/>
                <w:color w:val="00B0F0"/>
              </w:rPr>
            </w:pPr>
            <w:r w:rsidRPr="00370D6C">
              <w:rPr>
                <w:rFonts w:cs="Calibri Light"/>
                <w:color w:val="00B0F0"/>
              </w:rPr>
              <w:lastRenderedPageBreak/>
              <w:t>Achterstand</w:t>
            </w:r>
          </w:p>
        </w:tc>
        <w:tc>
          <w:tcPr>
            <w:tcW w:w="2127" w:type="dxa"/>
          </w:tcPr>
          <w:p w14:paraId="194DBCEE" w14:textId="77777777" w:rsidR="00370D6C" w:rsidRPr="00370D6C" w:rsidRDefault="00370D6C" w:rsidP="00370D6C">
            <w:pPr>
              <w:keepNext/>
              <w:keepLines/>
              <w:spacing w:before="0" w:after="0" w:line="240" w:lineRule="auto"/>
              <w:jc w:val="left"/>
              <w:outlineLvl w:val="2"/>
              <w:cnfStyle w:val="000000000000" w:firstRow="0" w:lastRow="0" w:firstColumn="0" w:lastColumn="0" w:oddVBand="0" w:evenVBand="0" w:oddHBand="0" w:evenHBand="0" w:firstRowFirstColumn="0" w:firstRowLastColumn="0" w:lastRowFirstColumn="0" w:lastRowLastColumn="0"/>
              <w:rPr>
                <w:rFonts w:cs="Calibri Light"/>
                <w:b w:val="0"/>
                <w:color w:val="00B0F0"/>
              </w:rPr>
            </w:pPr>
            <w:r w:rsidRPr="00370D6C">
              <w:rPr>
                <w:rFonts w:cs="Calibri Light"/>
                <w:b w:val="0"/>
                <w:color w:val="00B0F0"/>
              </w:rPr>
              <w:t xml:space="preserve">Waarom </w:t>
            </w:r>
          </w:p>
        </w:tc>
        <w:tc>
          <w:tcPr>
            <w:tcW w:w="3960" w:type="dxa"/>
            <w:gridSpan w:val="2"/>
          </w:tcPr>
          <w:p w14:paraId="5655C223" w14:textId="77777777" w:rsidR="00370D6C" w:rsidRPr="00370D6C" w:rsidRDefault="00370D6C" w:rsidP="00370D6C">
            <w:pPr>
              <w:keepNext/>
              <w:keepLines/>
              <w:spacing w:before="0" w:after="0" w:line="240" w:lineRule="auto"/>
              <w:jc w:val="left"/>
              <w:outlineLvl w:val="2"/>
              <w:cnfStyle w:val="000000000000" w:firstRow="0" w:lastRow="0" w:firstColumn="0" w:lastColumn="0" w:oddVBand="0" w:evenVBand="0" w:oddHBand="0" w:evenHBand="0" w:firstRowFirstColumn="0" w:firstRowLastColumn="0" w:lastRowFirstColumn="0" w:lastRowLastColumn="0"/>
              <w:rPr>
                <w:rFonts w:cs="Calibri Light"/>
                <w:b w:val="0"/>
                <w:color w:val="00B0F0"/>
              </w:rPr>
            </w:pPr>
            <w:r w:rsidRPr="00370D6C">
              <w:rPr>
                <w:rFonts w:cs="Calibri Light"/>
                <w:b w:val="0"/>
                <w:color w:val="00B0F0"/>
              </w:rPr>
              <w:t xml:space="preserve">Hoe </w:t>
            </w:r>
          </w:p>
        </w:tc>
        <w:tc>
          <w:tcPr>
            <w:tcW w:w="1163" w:type="dxa"/>
          </w:tcPr>
          <w:p w14:paraId="3305A417" w14:textId="77777777" w:rsidR="00370D6C" w:rsidRPr="00370D6C" w:rsidRDefault="00370D6C" w:rsidP="00370D6C">
            <w:pPr>
              <w:keepNext/>
              <w:keepLines/>
              <w:spacing w:before="0" w:after="0" w:line="240" w:lineRule="auto"/>
              <w:jc w:val="left"/>
              <w:outlineLvl w:val="2"/>
              <w:cnfStyle w:val="000000000000" w:firstRow="0" w:lastRow="0" w:firstColumn="0" w:lastColumn="0" w:oddVBand="0" w:evenVBand="0" w:oddHBand="0" w:evenHBand="0" w:firstRowFirstColumn="0" w:firstRowLastColumn="0" w:lastRowFirstColumn="0" w:lastRowLastColumn="0"/>
              <w:rPr>
                <w:rFonts w:cs="Calibri Light"/>
                <w:b w:val="0"/>
                <w:color w:val="00B0F0"/>
              </w:rPr>
            </w:pPr>
            <w:r w:rsidRPr="00370D6C">
              <w:rPr>
                <w:rFonts w:cs="Calibri Light"/>
                <w:b w:val="0"/>
                <w:color w:val="00B0F0"/>
              </w:rPr>
              <w:t>Wanneer</w:t>
            </w:r>
          </w:p>
        </w:tc>
        <w:tc>
          <w:tcPr>
            <w:tcW w:w="825" w:type="dxa"/>
          </w:tcPr>
          <w:p w14:paraId="7A74C4FE" w14:textId="77777777" w:rsidR="00370D6C" w:rsidRPr="00370D6C" w:rsidRDefault="00370D6C" w:rsidP="00370D6C">
            <w:pPr>
              <w:keepNext/>
              <w:keepLines/>
              <w:spacing w:before="0" w:after="0" w:line="240" w:lineRule="auto"/>
              <w:jc w:val="left"/>
              <w:outlineLvl w:val="2"/>
              <w:cnfStyle w:val="000000000000" w:firstRow="0" w:lastRow="0" w:firstColumn="0" w:lastColumn="0" w:oddVBand="0" w:evenVBand="0" w:oddHBand="0" w:evenHBand="0" w:firstRowFirstColumn="0" w:firstRowLastColumn="0" w:lastRowFirstColumn="0" w:lastRowLastColumn="0"/>
              <w:rPr>
                <w:rFonts w:cs="Calibri Light"/>
                <w:b w:val="0"/>
                <w:color w:val="00B0F0"/>
              </w:rPr>
            </w:pPr>
            <w:r w:rsidRPr="00370D6C">
              <w:rPr>
                <w:rFonts w:cs="Calibri Light"/>
                <w:b w:val="0"/>
                <w:color w:val="00B0F0"/>
              </w:rPr>
              <w:t>Waar</w:t>
            </w:r>
          </w:p>
        </w:tc>
      </w:tr>
      <w:tr w:rsidR="00370D6C" w:rsidRPr="00B54064" w14:paraId="39B02A1D" w14:textId="77777777" w:rsidTr="0079371E">
        <w:tc>
          <w:tcPr>
            <w:cnfStyle w:val="001000000000" w:firstRow="0" w:lastRow="0" w:firstColumn="1" w:lastColumn="0" w:oddVBand="0" w:evenVBand="0" w:oddHBand="0" w:evenHBand="0" w:firstRowFirstColumn="0" w:firstRowLastColumn="0" w:lastRowFirstColumn="0" w:lastRowLastColumn="0"/>
            <w:tcW w:w="1696" w:type="dxa"/>
            <w:vMerge w:val="restart"/>
          </w:tcPr>
          <w:p w14:paraId="269357E6" w14:textId="77777777" w:rsidR="00370D6C" w:rsidRPr="00370D6C" w:rsidRDefault="00370D6C" w:rsidP="00370D6C">
            <w:pPr>
              <w:keepNext/>
              <w:keepLines/>
              <w:spacing w:before="0" w:after="0" w:line="240" w:lineRule="auto"/>
              <w:jc w:val="left"/>
              <w:outlineLvl w:val="1"/>
              <w:rPr>
                <w:rFonts w:cs="Calibri Light"/>
                <w:bCs w:val="0"/>
                <w:color w:val="92D050"/>
              </w:rPr>
            </w:pPr>
            <w:r w:rsidRPr="00370D6C">
              <w:rPr>
                <w:rFonts w:cs="Calibri Light"/>
                <w:color w:val="92D050"/>
              </w:rPr>
              <w:t>Begrijpend lezen Engels</w:t>
            </w:r>
          </w:p>
          <w:p w14:paraId="7D9FD2EA" w14:textId="77777777" w:rsidR="00370D6C" w:rsidRPr="00370D6C" w:rsidRDefault="00370D6C" w:rsidP="00370D6C">
            <w:pPr>
              <w:spacing w:before="0" w:after="280" w:line="240" w:lineRule="auto"/>
              <w:jc w:val="left"/>
              <w:rPr>
                <w:rFonts w:cs="Calibri Light"/>
                <w:bCs w:val="0"/>
              </w:rPr>
            </w:pPr>
          </w:p>
          <w:p w14:paraId="776B5C55" w14:textId="77777777" w:rsidR="00370D6C" w:rsidRPr="00370D6C" w:rsidRDefault="00370D6C" w:rsidP="00370D6C">
            <w:pPr>
              <w:spacing w:before="0" w:after="280" w:line="240" w:lineRule="auto"/>
              <w:jc w:val="left"/>
              <w:rPr>
                <w:rFonts w:cs="Calibri Light"/>
              </w:rPr>
            </w:pPr>
          </w:p>
        </w:tc>
        <w:tc>
          <w:tcPr>
            <w:tcW w:w="2127" w:type="dxa"/>
            <w:vMerge w:val="restart"/>
          </w:tcPr>
          <w:p w14:paraId="6CC2167F"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Dyslexie </w:t>
            </w:r>
          </w:p>
          <w:p w14:paraId="6CE5FC72"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3960" w:type="dxa"/>
            <w:gridSpan w:val="2"/>
          </w:tcPr>
          <w:p w14:paraId="4E129A6C"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Dyslexie protocol hanteren  </w:t>
            </w:r>
          </w:p>
        </w:tc>
        <w:tc>
          <w:tcPr>
            <w:tcW w:w="1163" w:type="dxa"/>
          </w:tcPr>
          <w:p w14:paraId="3ABB0890"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In de lessen</w:t>
            </w:r>
          </w:p>
        </w:tc>
        <w:tc>
          <w:tcPr>
            <w:tcW w:w="825" w:type="dxa"/>
          </w:tcPr>
          <w:p w14:paraId="3444424C"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Op school </w:t>
            </w:r>
          </w:p>
        </w:tc>
      </w:tr>
      <w:tr w:rsidR="00370D6C" w:rsidRPr="00B54064" w14:paraId="596A26ED" w14:textId="77777777" w:rsidTr="0079371E">
        <w:tc>
          <w:tcPr>
            <w:cnfStyle w:val="001000000000" w:firstRow="0" w:lastRow="0" w:firstColumn="1" w:lastColumn="0" w:oddVBand="0" w:evenVBand="0" w:oddHBand="0" w:evenHBand="0" w:firstRowFirstColumn="0" w:firstRowLastColumn="0" w:lastRowFirstColumn="0" w:lastRowLastColumn="0"/>
            <w:tcW w:w="1696" w:type="dxa"/>
            <w:vMerge/>
          </w:tcPr>
          <w:p w14:paraId="364C5F78" w14:textId="77777777" w:rsidR="00370D6C" w:rsidRPr="00370D6C" w:rsidRDefault="00370D6C" w:rsidP="00370D6C">
            <w:pPr>
              <w:keepNext/>
              <w:keepLines/>
              <w:spacing w:before="0" w:after="0" w:line="240" w:lineRule="auto"/>
              <w:jc w:val="left"/>
              <w:outlineLvl w:val="1"/>
              <w:rPr>
                <w:rFonts w:cs="Calibri Light"/>
                <w:color w:val="92D050"/>
              </w:rPr>
            </w:pPr>
          </w:p>
        </w:tc>
        <w:tc>
          <w:tcPr>
            <w:tcW w:w="2127" w:type="dxa"/>
            <w:vMerge/>
          </w:tcPr>
          <w:p w14:paraId="2AF75CA1"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3960" w:type="dxa"/>
            <w:gridSpan w:val="2"/>
          </w:tcPr>
          <w:p w14:paraId="6EA964C0"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Hoofdgedachte afleiden, conclusies trekken, structuur vinden, verwijswoorden herkennen, oorzaak-gevolg relaties afleiden, samenvatten</w:t>
            </w:r>
          </w:p>
        </w:tc>
        <w:tc>
          <w:tcPr>
            <w:tcW w:w="1163" w:type="dxa"/>
          </w:tcPr>
          <w:p w14:paraId="738B18E7"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NUMO</w:t>
            </w:r>
          </w:p>
        </w:tc>
        <w:tc>
          <w:tcPr>
            <w:tcW w:w="825" w:type="dxa"/>
          </w:tcPr>
          <w:p w14:paraId="3A473933"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Op school</w:t>
            </w:r>
          </w:p>
        </w:tc>
      </w:tr>
      <w:tr w:rsidR="00370D6C" w:rsidRPr="00B54064" w14:paraId="794FD2C8" w14:textId="77777777" w:rsidTr="0079371E">
        <w:tc>
          <w:tcPr>
            <w:cnfStyle w:val="001000000000" w:firstRow="0" w:lastRow="0" w:firstColumn="1" w:lastColumn="0" w:oddVBand="0" w:evenVBand="0" w:oddHBand="0" w:evenHBand="0" w:firstRowFirstColumn="0" w:firstRowLastColumn="0" w:lastRowFirstColumn="0" w:lastRowLastColumn="0"/>
            <w:tcW w:w="1696" w:type="dxa"/>
            <w:vMerge/>
          </w:tcPr>
          <w:p w14:paraId="5864444A" w14:textId="77777777" w:rsidR="00370D6C" w:rsidRPr="00370D6C" w:rsidRDefault="00370D6C" w:rsidP="00370D6C">
            <w:pPr>
              <w:spacing w:before="0" w:after="280" w:line="240" w:lineRule="auto"/>
              <w:jc w:val="left"/>
              <w:rPr>
                <w:rFonts w:cs="Calibri Light"/>
              </w:rPr>
            </w:pPr>
          </w:p>
        </w:tc>
        <w:tc>
          <w:tcPr>
            <w:tcW w:w="2127" w:type="dxa"/>
          </w:tcPr>
          <w:p w14:paraId="199C9DD5"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Strategieën bij leesvaardigheid/tekstbegrip worden niet goed toegepast</w:t>
            </w:r>
          </w:p>
        </w:tc>
        <w:tc>
          <w:tcPr>
            <w:tcW w:w="3960" w:type="dxa"/>
            <w:gridSpan w:val="2"/>
          </w:tcPr>
          <w:p w14:paraId="285FAAC7"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Hoofdgedachte afleiden, conclusies trekken, structuur vinden, verwijswoorden herkennen, oorzaak-gevolg relaties afleiden, samenvatten</w:t>
            </w:r>
          </w:p>
        </w:tc>
        <w:tc>
          <w:tcPr>
            <w:tcW w:w="1163" w:type="dxa"/>
          </w:tcPr>
          <w:p w14:paraId="7927692F"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NUMO</w:t>
            </w:r>
          </w:p>
        </w:tc>
        <w:tc>
          <w:tcPr>
            <w:tcW w:w="825" w:type="dxa"/>
          </w:tcPr>
          <w:p w14:paraId="77FB288E"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Op school </w:t>
            </w:r>
          </w:p>
        </w:tc>
      </w:tr>
      <w:tr w:rsidR="00370D6C" w:rsidRPr="00B54064" w14:paraId="53A9936D" w14:textId="77777777" w:rsidTr="0079371E">
        <w:tc>
          <w:tcPr>
            <w:cnfStyle w:val="001000000000" w:firstRow="0" w:lastRow="0" w:firstColumn="1" w:lastColumn="0" w:oddVBand="0" w:evenVBand="0" w:oddHBand="0" w:evenHBand="0" w:firstRowFirstColumn="0" w:firstRowLastColumn="0" w:lastRowFirstColumn="0" w:lastRowLastColumn="0"/>
            <w:tcW w:w="1696" w:type="dxa"/>
            <w:vMerge/>
          </w:tcPr>
          <w:p w14:paraId="065644F6" w14:textId="77777777" w:rsidR="00370D6C" w:rsidRPr="00370D6C" w:rsidRDefault="00370D6C" w:rsidP="00370D6C">
            <w:pPr>
              <w:spacing w:before="0" w:after="280" w:line="240" w:lineRule="auto"/>
              <w:jc w:val="left"/>
              <w:rPr>
                <w:rFonts w:cs="Calibri Light"/>
              </w:rPr>
            </w:pPr>
          </w:p>
        </w:tc>
        <w:tc>
          <w:tcPr>
            <w:tcW w:w="2127" w:type="dxa"/>
          </w:tcPr>
          <w:p w14:paraId="36A0400C"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Woordenschat onvoldoende ontwikkeld </w:t>
            </w:r>
          </w:p>
        </w:tc>
        <w:tc>
          <w:tcPr>
            <w:tcW w:w="3960" w:type="dxa"/>
            <w:gridSpan w:val="2"/>
          </w:tcPr>
          <w:p w14:paraId="3CC5EC6B"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Betekenisonderhandeling</w:t>
            </w:r>
          </w:p>
        </w:tc>
        <w:tc>
          <w:tcPr>
            <w:tcW w:w="1163" w:type="dxa"/>
          </w:tcPr>
          <w:p w14:paraId="100B9978"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NUMO</w:t>
            </w:r>
          </w:p>
        </w:tc>
        <w:tc>
          <w:tcPr>
            <w:tcW w:w="825" w:type="dxa"/>
          </w:tcPr>
          <w:p w14:paraId="280B46D8"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Op school </w:t>
            </w:r>
          </w:p>
        </w:tc>
      </w:tr>
      <w:tr w:rsidR="00370D6C" w:rsidRPr="00B54064" w14:paraId="61224F0A" w14:textId="77777777" w:rsidTr="0079371E">
        <w:tc>
          <w:tcPr>
            <w:cnfStyle w:val="001000000000" w:firstRow="0" w:lastRow="0" w:firstColumn="1" w:lastColumn="0" w:oddVBand="0" w:evenVBand="0" w:oddHBand="0" w:evenHBand="0" w:firstRowFirstColumn="0" w:firstRowLastColumn="0" w:lastRowFirstColumn="0" w:lastRowLastColumn="0"/>
            <w:tcW w:w="1696" w:type="dxa"/>
          </w:tcPr>
          <w:p w14:paraId="2B8996F6" w14:textId="3A31E368" w:rsidR="00370D6C" w:rsidRPr="00370D6C" w:rsidRDefault="00370D6C" w:rsidP="00370D6C">
            <w:pPr>
              <w:spacing w:before="0" w:after="280" w:line="240" w:lineRule="auto"/>
              <w:jc w:val="left"/>
              <w:rPr>
                <w:rFonts w:cs="Calibri Light"/>
                <w:color w:val="70AD47"/>
              </w:rPr>
            </w:pPr>
            <w:r w:rsidRPr="00370D6C">
              <w:rPr>
                <w:rFonts w:cs="Calibri Light"/>
                <w:color w:val="70AD47"/>
              </w:rPr>
              <w:t xml:space="preserve">Woordenschat Engels </w:t>
            </w:r>
          </w:p>
        </w:tc>
        <w:tc>
          <w:tcPr>
            <w:tcW w:w="2127" w:type="dxa"/>
          </w:tcPr>
          <w:p w14:paraId="58713774"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Woordenschat onvoldoende ontwikkeld </w:t>
            </w:r>
          </w:p>
        </w:tc>
        <w:tc>
          <w:tcPr>
            <w:tcW w:w="3960" w:type="dxa"/>
            <w:gridSpan w:val="2"/>
          </w:tcPr>
          <w:p w14:paraId="0A69400D"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Betekenisonderhandeling </w:t>
            </w:r>
          </w:p>
        </w:tc>
        <w:tc>
          <w:tcPr>
            <w:tcW w:w="1163" w:type="dxa"/>
          </w:tcPr>
          <w:p w14:paraId="02CADD36"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NUMO</w:t>
            </w:r>
          </w:p>
        </w:tc>
        <w:tc>
          <w:tcPr>
            <w:tcW w:w="825" w:type="dxa"/>
          </w:tcPr>
          <w:p w14:paraId="3B9513B8"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Op school</w:t>
            </w:r>
          </w:p>
        </w:tc>
      </w:tr>
      <w:tr w:rsidR="00370D6C" w:rsidRPr="00B54064" w14:paraId="044AB772" w14:textId="77777777" w:rsidTr="0079371E">
        <w:tc>
          <w:tcPr>
            <w:cnfStyle w:val="001000000000" w:firstRow="0" w:lastRow="0" w:firstColumn="1" w:lastColumn="0" w:oddVBand="0" w:evenVBand="0" w:oddHBand="0" w:evenHBand="0" w:firstRowFirstColumn="0" w:firstRowLastColumn="0" w:lastRowFirstColumn="0" w:lastRowLastColumn="0"/>
            <w:tcW w:w="1696" w:type="dxa"/>
          </w:tcPr>
          <w:p w14:paraId="7C3F1144" w14:textId="77777777" w:rsidR="00370D6C" w:rsidRPr="00370D6C" w:rsidRDefault="00370D6C" w:rsidP="00370D6C">
            <w:pPr>
              <w:spacing w:before="0" w:after="280" w:line="240" w:lineRule="auto"/>
              <w:jc w:val="left"/>
              <w:rPr>
                <w:rFonts w:cs="Calibri Light"/>
              </w:rPr>
            </w:pPr>
          </w:p>
        </w:tc>
        <w:tc>
          <w:tcPr>
            <w:tcW w:w="2127" w:type="dxa"/>
          </w:tcPr>
          <w:p w14:paraId="1A86475B"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3960" w:type="dxa"/>
            <w:gridSpan w:val="2"/>
          </w:tcPr>
          <w:p w14:paraId="2C6C2608"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1163" w:type="dxa"/>
          </w:tcPr>
          <w:p w14:paraId="4BFBCEAE"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825" w:type="dxa"/>
          </w:tcPr>
          <w:p w14:paraId="1634D7E2"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r>
      <w:tr w:rsidR="00370D6C" w:rsidRPr="00B54064" w14:paraId="014162FD" w14:textId="77777777" w:rsidTr="0079371E">
        <w:tc>
          <w:tcPr>
            <w:cnfStyle w:val="001000000000" w:firstRow="0" w:lastRow="0" w:firstColumn="1" w:lastColumn="0" w:oddVBand="0" w:evenVBand="0" w:oddHBand="0" w:evenHBand="0" w:firstRowFirstColumn="0" w:firstRowLastColumn="0" w:lastRowFirstColumn="0" w:lastRowLastColumn="0"/>
            <w:tcW w:w="1696" w:type="dxa"/>
          </w:tcPr>
          <w:p w14:paraId="416C48AF" w14:textId="77777777" w:rsidR="00370D6C" w:rsidRPr="00370D6C" w:rsidRDefault="00370D6C" w:rsidP="00370D6C">
            <w:pPr>
              <w:spacing w:before="0" w:after="280" w:line="240" w:lineRule="auto"/>
              <w:jc w:val="left"/>
              <w:rPr>
                <w:rFonts w:cs="Calibri Light"/>
              </w:rPr>
            </w:pPr>
            <w:r w:rsidRPr="00370D6C">
              <w:rPr>
                <w:rFonts w:cs="Calibri Light"/>
              </w:rPr>
              <w:t>Achterstand &lt; 50%</w:t>
            </w:r>
          </w:p>
        </w:tc>
        <w:tc>
          <w:tcPr>
            <w:tcW w:w="2127" w:type="dxa"/>
          </w:tcPr>
          <w:p w14:paraId="722D4B38"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3960" w:type="dxa"/>
            <w:gridSpan w:val="2"/>
          </w:tcPr>
          <w:p w14:paraId="4EABA7E4"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 xml:space="preserve">Overleg taal coördinator/ vakgroep voorzitter Nederlands </w:t>
            </w:r>
          </w:p>
        </w:tc>
        <w:tc>
          <w:tcPr>
            <w:tcW w:w="1163" w:type="dxa"/>
          </w:tcPr>
          <w:p w14:paraId="2A54BC1B"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Na de cito</w:t>
            </w:r>
          </w:p>
        </w:tc>
        <w:tc>
          <w:tcPr>
            <w:tcW w:w="825" w:type="dxa"/>
          </w:tcPr>
          <w:p w14:paraId="0FC12F54" w14:textId="77777777" w:rsidR="00370D6C" w:rsidRPr="00370D6C" w:rsidRDefault="00370D6C" w:rsidP="00370D6C">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370D6C">
              <w:rPr>
                <w:rFonts w:cs="Calibri Light"/>
                <w:b w:val="0"/>
              </w:rPr>
              <w:t>Op school</w:t>
            </w:r>
          </w:p>
        </w:tc>
      </w:tr>
    </w:tbl>
    <w:p w14:paraId="62682EE5" w14:textId="579DC7CE" w:rsidR="00AD2779" w:rsidRDefault="00AD2779" w:rsidP="00370D6C">
      <w:pPr>
        <w:spacing w:before="0" w:after="0" w:line="276" w:lineRule="auto"/>
        <w:rPr>
          <w:rFonts w:cs="Calibri Light"/>
          <w:szCs w:val="22"/>
        </w:rPr>
      </w:pPr>
    </w:p>
    <w:p w14:paraId="5B06FF8D" w14:textId="77777777" w:rsidR="00AD2779" w:rsidRDefault="00AD2779">
      <w:pPr>
        <w:spacing w:before="0" w:after="0" w:line="240" w:lineRule="auto"/>
        <w:jc w:val="left"/>
        <w:rPr>
          <w:rFonts w:cs="Calibri Light"/>
          <w:szCs w:val="22"/>
        </w:rPr>
      </w:pPr>
      <w:r>
        <w:rPr>
          <w:rFonts w:cs="Calibri Light"/>
          <w:szCs w:val="22"/>
        </w:rPr>
        <w:br w:type="page"/>
      </w:r>
    </w:p>
    <w:p w14:paraId="3A11CACC" w14:textId="77777777" w:rsidR="0079371E" w:rsidRDefault="0079371E" w:rsidP="00370D6C">
      <w:pPr>
        <w:spacing w:before="0" w:after="0" w:line="276" w:lineRule="auto"/>
        <w:rPr>
          <w:rFonts w:cs="Calibri Light"/>
          <w:szCs w:val="22"/>
        </w:rPr>
      </w:pPr>
    </w:p>
    <w:tbl>
      <w:tblPr>
        <w:tblStyle w:val="Rastertabel1licht-Accent64"/>
        <w:tblW w:w="0" w:type="auto"/>
        <w:tblLook w:val="04A0" w:firstRow="1" w:lastRow="0" w:firstColumn="1" w:lastColumn="0" w:noHBand="0" w:noVBand="1"/>
      </w:tblPr>
      <w:tblGrid>
        <w:gridCol w:w="1920"/>
        <w:gridCol w:w="2212"/>
        <w:gridCol w:w="2190"/>
        <w:gridCol w:w="2011"/>
        <w:gridCol w:w="52"/>
        <w:gridCol w:w="1386"/>
      </w:tblGrid>
      <w:tr w:rsidR="009F39BD" w:rsidRPr="0079371E" w14:paraId="4CC40CF5" w14:textId="77777777" w:rsidTr="0071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dxa"/>
          </w:tcPr>
          <w:p w14:paraId="4B64DD5F" w14:textId="77777777" w:rsidR="0079371E" w:rsidRPr="0079371E" w:rsidRDefault="0079371E" w:rsidP="0079371E">
            <w:pPr>
              <w:keepNext/>
              <w:keepLines/>
              <w:spacing w:before="0" w:after="0" w:line="240" w:lineRule="auto"/>
              <w:jc w:val="left"/>
              <w:outlineLvl w:val="2"/>
              <w:rPr>
                <w:rFonts w:cs="Calibri Light"/>
                <w:color w:val="00B0F0"/>
              </w:rPr>
            </w:pPr>
            <w:r w:rsidRPr="0079371E">
              <w:rPr>
                <w:rFonts w:cs="Calibri Light"/>
                <w:color w:val="00B0F0"/>
              </w:rPr>
              <w:br w:type="page"/>
              <w:t>Achterstand</w:t>
            </w:r>
          </w:p>
        </w:tc>
        <w:tc>
          <w:tcPr>
            <w:tcW w:w="3290" w:type="dxa"/>
          </w:tcPr>
          <w:p w14:paraId="778D6771" w14:textId="77777777" w:rsidR="0079371E" w:rsidRPr="0079371E" w:rsidRDefault="0079371E" w:rsidP="0079371E">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79371E">
              <w:rPr>
                <w:rFonts w:cs="Calibri Light"/>
                <w:color w:val="00B0F0"/>
              </w:rPr>
              <w:t xml:space="preserve">Waarom </w:t>
            </w:r>
          </w:p>
        </w:tc>
        <w:tc>
          <w:tcPr>
            <w:tcW w:w="3002" w:type="dxa"/>
          </w:tcPr>
          <w:p w14:paraId="06C64367" w14:textId="77777777" w:rsidR="0079371E" w:rsidRPr="0079371E" w:rsidRDefault="0079371E" w:rsidP="0079371E">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79371E">
              <w:rPr>
                <w:rFonts w:cs="Calibri Light"/>
                <w:color w:val="00B0F0"/>
              </w:rPr>
              <w:t xml:space="preserve">Hoe </w:t>
            </w:r>
          </w:p>
        </w:tc>
        <w:tc>
          <w:tcPr>
            <w:tcW w:w="2961" w:type="dxa"/>
            <w:gridSpan w:val="2"/>
          </w:tcPr>
          <w:p w14:paraId="7F1488E0" w14:textId="77777777" w:rsidR="0079371E" w:rsidRPr="0079371E" w:rsidRDefault="0079371E" w:rsidP="0079371E">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79371E">
              <w:rPr>
                <w:rFonts w:cs="Calibri Light"/>
                <w:color w:val="00B0F0"/>
              </w:rPr>
              <w:t>Wanneer</w:t>
            </w:r>
          </w:p>
        </w:tc>
        <w:tc>
          <w:tcPr>
            <w:tcW w:w="2089" w:type="dxa"/>
          </w:tcPr>
          <w:p w14:paraId="51D3FDFF" w14:textId="77777777" w:rsidR="0079371E" w:rsidRPr="0079371E" w:rsidRDefault="0079371E" w:rsidP="0079371E">
            <w:pPr>
              <w:keepNext/>
              <w:keepLines/>
              <w:spacing w:before="0" w:after="0" w:line="240" w:lineRule="auto"/>
              <w:jc w:val="left"/>
              <w:outlineLvl w:val="2"/>
              <w:cnfStyle w:val="100000000000" w:firstRow="1" w:lastRow="0" w:firstColumn="0" w:lastColumn="0" w:oddVBand="0" w:evenVBand="0" w:oddHBand="0" w:evenHBand="0" w:firstRowFirstColumn="0" w:firstRowLastColumn="0" w:lastRowFirstColumn="0" w:lastRowLastColumn="0"/>
              <w:rPr>
                <w:rFonts w:cs="Calibri Light"/>
                <w:color w:val="00B0F0"/>
              </w:rPr>
            </w:pPr>
            <w:r w:rsidRPr="0079371E">
              <w:rPr>
                <w:rFonts w:cs="Calibri Light"/>
                <w:color w:val="00B0F0"/>
              </w:rPr>
              <w:t>Waar</w:t>
            </w:r>
          </w:p>
        </w:tc>
      </w:tr>
      <w:tr w:rsidR="009F39BD" w:rsidRPr="0079371E" w14:paraId="3B1EAD52" w14:textId="77777777" w:rsidTr="0071240D">
        <w:tc>
          <w:tcPr>
            <w:cnfStyle w:val="001000000000" w:firstRow="0" w:lastRow="0" w:firstColumn="1" w:lastColumn="0" w:oddVBand="0" w:evenVBand="0" w:oddHBand="0" w:evenHBand="0" w:firstRowFirstColumn="0" w:firstRowLastColumn="0" w:lastRowFirstColumn="0" w:lastRowLastColumn="0"/>
            <w:tcW w:w="2652" w:type="dxa"/>
          </w:tcPr>
          <w:p w14:paraId="1831ED5F" w14:textId="77777777" w:rsidR="0079371E" w:rsidRPr="0079371E" w:rsidRDefault="0079371E" w:rsidP="0079371E">
            <w:pPr>
              <w:keepNext/>
              <w:keepLines/>
              <w:spacing w:before="0" w:after="0" w:line="240" w:lineRule="auto"/>
              <w:jc w:val="left"/>
              <w:outlineLvl w:val="1"/>
              <w:rPr>
                <w:rFonts w:cs="Calibri Light"/>
                <w:color w:val="92D050"/>
              </w:rPr>
            </w:pPr>
            <w:r w:rsidRPr="0079371E">
              <w:rPr>
                <w:rFonts w:cs="Calibri Light"/>
                <w:color w:val="92D050"/>
              </w:rPr>
              <w:t xml:space="preserve">Rekenen </w:t>
            </w:r>
          </w:p>
        </w:tc>
        <w:tc>
          <w:tcPr>
            <w:tcW w:w="3290" w:type="dxa"/>
            <w:vMerge w:val="restart"/>
          </w:tcPr>
          <w:p w14:paraId="4E6C0B3C"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 xml:space="preserve">Dyscalculie </w:t>
            </w:r>
          </w:p>
        </w:tc>
        <w:tc>
          <w:tcPr>
            <w:tcW w:w="3002" w:type="dxa"/>
          </w:tcPr>
          <w:p w14:paraId="21F7DFB4"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 xml:space="preserve">Dyscalculie protocol hanteren  </w:t>
            </w:r>
          </w:p>
        </w:tc>
        <w:tc>
          <w:tcPr>
            <w:tcW w:w="2961" w:type="dxa"/>
            <w:gridSpan w:val="2"/>
          </w:tcPr>
          <w:p w14:paraId="3D4DCD3D"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In de lessen</w:t>
            </w:r>
          </w:p>
        </w:tc>
        <w:tc>
          <w:tcPr>
            <w:tcW w:w="2089" w:type="dxa"/>
          </w:tcPr>
          <w:p w14:paraId="6CC7769F"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 xml:space="preserve">Op school </w:t>
            </w:r>
          </w:p>
        </w:tc>
      </w:tr>
      <w:tr w:rsidR="009F39BD" w:rsidRPr="0079371E" w14:paraId="0428DE98" w14:textId="77777777" w:rsidTr="0071240D">
        <w:tc>
          <w:tcPr>
            <w:cnfStyle w:val="001000000000" w:firstRow="0" w:lastRow="0" w:firstColumn="1" w:lastColumn="0" w:oddVBand="0" w:evenVBand="0" w:oddHBand="0" w:evenHBand="0" w:firstRowFirstColumn="0" w:firstRowLastColumn="0" w:lastRowFirstColumn="0" w:lastRowLastColumn="0"/>
            <w:tcW w:w="2652" w:type="dxa"/>
          </w:tcPr>
          <w:p w14:paraId="22EBEA7F" w14:textId="77777777" w:rsidR="0079371E" w:rsidRPr="0079371E" w:rsidRDefault="0079371E" w:rsidP="0079371E">
            <w:pPr>
              <w:spacing w:before="0" w:after="280" w:line="240" w:lineRule="auto"/>
              <w:jc w:val="left"/>
              <w:rPr>
                <w:rFonts w:cs="Calibri Light"/>
              </w:rPr>
            </w:pPr>
          </w:p>
        </w:tc>
        <w:tc>
          <w:tcPr>
            <w:tcW w:w="3290" w:type="dxa"/>
            <w:vMerge/>
          </w:tcPr>
          <w:p w14:paraId="4F8FDD75"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3002" w:type="dxa"/>
          </w:tcPr>
          <w:p w14:paraId="5D2FAABE"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Rekenregels en strategieën herhalen en oefenen</w:t>
            </w:r>
          </w:p>
        </w:tc>
        <w:tc>
          <w:tcPr>
            <w:tcW w:w="2961" w:type="dxa"/>
            <w:gridSpan w:val="2"/>
          </w:tcPr>
          <w:p w14:paraId="08B621AE"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In de lessen</w:t>
            </w:r>
          </w:p>
          <w:p w14:paraId="4E36BDD7"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NUMO</w:t>
            </w:r>
          </w:p>
        </w:tc>
        <w:tc>
          <w:tcPr>
            <w:tcW w:w="2089" w:type="dxa"/>
          </w:tcPr>
          <w:p w14:paraId="251DD2B3"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Op school</w:t>
            </w:r>
          </w:p>
        </w:tc>
      </w:tr>
      <w:tr w:rsidR="009F39BD" w:rsidRPr="0079371E" w14:paraId="568DE50A" w14:textId="77777777" w:rsidTr="0071240D">
        <w:tc>
          <w:tcPr>
            <w:cnfStyle w:val="001000000000" w:firstRow="0" w:lastRow="0" w:firstColumn="1" w:lastColumn="0" w:oddVBand="0" w:evenVBand="0" w:oddHBand="0" w:evenHBand="0" w:firstRowFirstColumn="0" w:firstRowLastColumn="0" w:lastRowFirstColumn="0" w:lastRowLastColumn="0"/>
            <w:tcW w:w="2652" w:type="dxa"/>
          </w:tcPr>
          <w:p w14:paraId="2EF01E39" w14:textId="77777777" w:rsidR="0079371E" w:rsidRPr="0079371E" w:rsidRDefault="0079371E" w:rsidP="0079371E">
            <w:pPr>
              <w:spacing w:before="0" w:after="280" w:line="240" w:lineRule="auto"/>
              <w:jc w:val="left"/>
              <w:rPr>
                <w:rFonts w:cs="Calibri Light"/>
              </w:rPr>
            </w:pPr>
          </w:p>
        </w:tc>
        <w:tc>
          <w:tcPr>
            <w:tcW w:w="3290" w:type="dxa"/>
          </w:tcPr>
          <w:p w14:paraId="4CC4429A"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 xml:space="preserve">Rekenregels en strategieën zijn niet bekent </w:t>
            </w:r>
          </w:p>
          <w:p w14:paraId="203BFC3E"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3002" w:type="dxa"/>
          </w:tcPr>
          <w:p w14:paraId="38489863"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 xml:space="preserve">Rekenregels en strategieën wat betreft getallen, verhoudingen, meten &amp; meetkunde en verbanden aanleren en voldoende steun bieden </w:t>
            </w:r>
          </w:p>
        </w:tc>
        <w:tc>
          <w:tcPr>
            <w:tcW w:w="2961" w:type="dxa"/>
            <w:gridSpan w:val="2"/>
          </w:tcPr>
          <w:p w14:paraId="540ADAD7"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NUMO</w:t>
            </w:r>
          </w:p>
        </w:tc>
        <w:tc>
          <w:tcPr>
            <w:tcW w:w="2089" w:type="dxa"/>
          </w:tcPr>
          <w:p w14:paraId="3F7A51E2"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Op school</w:t>
            </w:r>
          </w:p>
          <w:p w14:paraId="52A41488"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p w14:paraId="7BB47F8B"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r>
      <w:tr w:rsidR="009F39BD" w:rsidRPr="0079371E" w14:paraId="3B700A8C" w14:textId="77777777" w:rsidTr="0071240D">
        <w:tc>
          <w:tcPr>
            <w:cnfStyle w:val="001000000000" w:firstRow="0" w:lastRow="0" w:firstColumn="1" w:lastColumn="0" w:oddVBand="0" w:evenVBand="0" w:oddHBand="0" w:evenHBand="0" w:firstRowFirstColumn="0" w:firstRowLastColumn="0" w:lastRowFirstColumn="0" w:lastRowLastColumn="0"/>
            <w:tcW w:w="2652" w:type="dxa"/>
          </w:tcPr>
          <w:p w14:paraId="1C98A00E" w14:textId="77777777" w:rsidR="0079371E" w:rsidRPr="0079371E" w:rsidRDefault="0079371E" w:rsidP="0079371E">
            <w:pPr>
              <w:spacing w:before="0" w:after="280" w:line="240" w:lineRule="auto"/>
              <w:jc w:val="left"/>
              <w:rPr>
                <w:rFonts w:cs="Calibri Light"/>
              </w:rPr>
            </w:pPr>
          </w:p>
        </w:tc>
        <w:tc>
          <w:tcPr>
            <w:tcW w:w="3290" w:type="dxa"/>
            <w:vMerge w:val="restart"/>
          </w:tcPr>
          <w:p w14:paraId="2640F063"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Rekenregels en strategieën worden niet toegepast</w:t>
            </w:r>
          </w:p>
          <w:p w14:paraId="2452BB64"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3002" w:type="dxa"/>
          </w:tcPr>
          <w:p w14:paraId="14EBB25D"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Rekenregels en strategieën zichtbaar in lokalen en op school</w:t>
            </w:r>
          </w:p>
        </w:tc>
        <w:tc>
          <w:tcPr>
            <w:tcW w:w="2961" w:type="dxa"/>
            <w:gridSpan w:val="2"/>
          </w:tcPr>
          <w:p w14:paraId="312654C1"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Tijdens schooltijden</w:t>
            </w:r>
          </w:p>
        </w:tc>
        <w:tc>
          <w:tcPr>
            <w:tcW w:w="2089" w:type="dxa"/>
          </w:tcPr>
          <w:p w14:paraId="268E4815"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Op school</w:t>
            </w:r>
          </w:p>
        </w:tc>
      </w:tr>
      <w:tr w:rsidR="009F39BD" w:rsidRPr="0079371E" w14:paraId="1CAEB5EF" w14:textId="77777777" w:rsidTr="0071240D">
        <w:tc>
          <w:tcPr>
            <w:cnfStyle w:val="001000000000" w:firstRow="0" w:lastRow="0" w:firstColumn="1" w:lastColumn="0" w:oddVBand="0" w:evenVBand="0" w:oddHBand="0" w:evenHBand="0" w:firstRowFirstColumn="0" w:firstRowLastColumn="0" w:lastRowFirstColumn="0" w:lastRowLastColumn="0"/>
            <w:tcW w:w="2652" w:type="dxa"/>
          </w:tcPr>
          <w:p w14:paraId="54516A2F" w14:textId="77777777" w:rsidR="0079371E" w:rsidRPr="0079371E" w:rsidRDefault="0079371E" w:rsidP="0079371E">
            <w:pPr>
              <w:spacing w:before="0" w:after="280" w:line="240" w:lineRule="auto"/>
              <w:jc w:val="left"/>
              <w:rPr>
                <w:rFonts w:cs="Calibri Light"/>
              </w:rPr>
            </w:pPr>
          </w:p>
        </w:tc>
        <w:tc>
          <w:tcPr>
            <w:tcW w:w="3290" w:type="dxa"/>
            <w:vMerge/>
          </w:tcPr>
          <w:p w14:paraId="5263784C"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3002" w:type="dxa"/>
          </w:tcPr>
          <w:p w14:paraId="4D0AD2AD"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Rekenregels en strategieën herhalen en oefenen</w:t>
            </w:r>
          </w:p>
        </w:tc>
        <w:tc>
          <w:tcPr>
            <w:tcW w:w="2961" w:type="dxa"/>
            <w:gridSpan w:val="2"/>
          </w:tcPr>
          <w:p w14:paraId="3341133C"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In de lessen</w:t>
            </w:r>
          </w:p>
          <w:p w14:paraId="628BBD36"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 xml:space="preserve">NUMO </w:t>
            </w:r>
          </w:p>
        </w:tc>
        <w:tc>
          <w:tcPr>
            <w:tcW w:w="2089" w:type="dxa"/>
          </w:tcPr>
          <w:p w14:paraId="25E6A759"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 xml:space="preserve">Op school </w:t>
            </w:r>
          </w:p>
        </w:tc>
      </w:tr>
      <w:tr w:rsidR="009F39BD" w:rsidRPr="0079371E" w14:paraId="058D22C8" w14:textId="77777777" w:rsidTr="0071240D">
        <w:tc>
          <w:tcPr>
            <w:cnfStyle w:val="001000000000" w:firstRow="0" w:lastRow="0" w:firstColumn="1" w:lastColumn="0" w:oddVBand="0" w:evenVBand="0" w:oddHBand="0" w:evenHBand="0" w:firstRowFirstColumn="0" w:firstRowLastColumn="0" w:lastRowFirstColumn="0" w:lastRowLastColumn="0"/>
            <w:tcW w:w="2652" w:type="dxa"/>
          </w:tcPr>
          <w:p w14:paraId="758658EE" w14:textId="29CC09A9" w:rsidR="0079371E" w:rsidRPr="0079371E" w:rsidRDefault="0079371E" w:rsidP="0079371E">
            <w:pPr>
              <w:spacing w:before="0" w:after="280" w:line="240" w:lineRule="auto"/>
              <w:jc w:val="left"/>
              <w:rPr>
                <w:rFonts w:cs="Calibri Light"/>
                <w:b/>
                <w:bCs w:val="0"/>
              </w:rPr>
            </w:pPr>
            <w:r w:rsidRPr="0079371E">
              <w:rPr>
                <w:rFonts w:cs="Calibri Light"/>
              </w:rPr>
              <w:t xml:space="preserve"> Achterstand </w:t>
            </w:r>
            <w:r w:rsidR="00AD2779">
              <w:rPr>
                <w:rFonts w:cs="Calibri Light"/>
              </w:rPr>
              <w:t xml:space="preserve">         </w:t>
            </w:r>
            <w:r w:rsidRPr="0079371E">
              <w:rPr>
                <w:rFonts w:cs="Calibri Light"/>
              </w:rPr>
              <w:t>&lt; 50%</w:t>
            </w:r>
          </w:p>
        </w:tc>
        <w:tc>
          <w:tcPr>
            <w:tcW w:w="3290" w:type="dxa"/>
          </w:tcPr>
          <w:p w14:paraId="3E0E8AC3"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p>
        </w:tc>
        <w:tc>
          <w:tcPr>
            <w:tcW w:w="3002" w:type="dxa"/>
          </w:tcPr>
          <w:p w14:paraId="4EEE2EAF"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 xml:space="preserve">Overleg reken coördinator/ vakgroep voorzitter Wiskunde </w:t>
            </w:r>
          </w:p>
        </w:tc>
        <w:tc>
          <w:tcPr>
            <w:tcW w:w="2867" w:type="dxa"/>
          </w:tcPr>
          <w:p w14:paraId="2281D33B"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Na de cito</w:t>
            </w:r>
          </w:p>
        </w:tc>
        <w:tc>
          <w:tcPr>
            <w:tcW w:w="2183" w:type="dxa"/>
            <w:gridSpan w:val="2"/>
          </w:tcPr>
          <w:p w14:paraId="6991483C" w14:textId="77777777" w:rsidR="0079371E" w:rsidRPr="0079371E" w:rsidRDefault="0079371E" w:rsidP="0079371E">
            <w:pPr>
              <w:spacing w:before="0" w:after="280" w:line="240" w:lineRule="auto"/>
              <w:jc w:val="left"/>
              <w:cnfStyle w:val="000000000000" w:firstRow="0" w:lastRow="0" w:firstColumn="0" w:lastColumn="0" w:oddVBand="0" w:evenVBand="0" w:oddHBand="0" w:evenHBand="0" w:firstRowFirstColumn="0" w:firstRowLastColumn="0" w:lastRowFirstColumn="0" w:lastRowLastColumn="0"/>
              <w:rPr>
                <w:rFonts w:cs="Calibri Light"/>
                <w:b w:val="0"/>
              </w:rPr>
            </w:pPr>
            <w:r w:rsidRPr="0079371E">
              <w:rPr>
                <w:rFonts w:cs="Calibri Light"/>
                <w:b w:val="0"/>
              </w:rPr>
              <w:t>Op school</w:t>
            </w:r>
          </w:p>
        </w:tc>
      </w:tr>
    </w:tbl>
    <w:p w14:paraId="7F8A1013" w14:textId="2CF587D1" w:rsidR="00BE4CA9" w:rsidRPr="00AD2779" w:rsidRDefault="00BE4CA9" w:rsidP="00370D6C">
      <w:pPr>
        <w:spacing w:before="0" w:after="0" w:line="276" w:lineRule="auto"/>
        <w:rPr>
          <w:rFonts w:cs="Calibri Light"/>
          <w:szCs w:val="22"/>
        </w:rPr>
      </w:pPr>
      <w:r w:rsidRPr="00AD2779">
        <w:rPr>
          <w:rFonts w:cs="Calibri Light"/>
          <w:szCs w:val="22"/>
        </w:rPr>
        <w:br w:type="page"/>
      </w:r>
    </w:p>
    <w:p w14:paraId="0091653B" w14:textId="4B5463EB" w:rsidR="0050135A" w:rsidRDefault="00D076EB" w:rsidP="00D076EB">
      <w:pPr>
        <w:pStyle w:val="Kop1"/>
      </w:pPr>
      <w:r>
        <w:t xml:space="preserve">Bijlage </w:t>
      </w:r>
      <w:r w:rsidR="00BE4CA9">
        <w:t>3</w:t>
      </w:r>
      <w:r>
        <w:t xml:space="preserve"> </w:t>
      </w:r>
      <w:r w:rsidR="009D4F0E">
        <w:t>Consolidatie GPL</w:t>
      </w:r>
    </w:p>
    <w:p w14:paraId="1FF38828" w14:textId="4DF82A9A" w:rsidR="009D4F0E" w:rsidRDefault="00AD2634" w:rsidP="009D4F0E">
      <w:r>
        <w:rPr>
          <w:noProof/>
        </w:rPr>
        <w:drawing>
          <wp:inline distT="0" distB="0" distL="0" distR="0" wp14:anchorId="448744D7" wp14:editId="2A2B9898">
            <wp:extent cx="6374218" cy="2848643"/>
            <wp:effectExtent l="0" t="0" r="762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E83F4.tmp"/>
                    <pic:cNvPicPr/>
                  </pic:nvPicPr>
                  <pic:blipFill rotWithShape="1">
                    <a:blip r:embed="rId29"/>
                    <a:srcRect t="12943"/>
                    <a:stretch/>
                  </pic:blipFill>
                  <pic:spPr bwMode="auto">
                    <a:xfrm>
                      <a:off x="0" y="0"/>
                      <a:ext cx="6389083" cy="2855286"/>
                    </a:xfrm>
                    <a:prstGeom prst="rect">
                      <a:avLst/>
                    </a:prstGeom>
                    <a:ln>
                      <a:noFill/>
                    </a:ln>
                    <a:extLst>
                      <a:ext uri="{53640926-AAD7-44D8-BBD7-CCE9431645EC}">
                        <a14:shadowObscured xmlns:a14="http://schemas.microsoft.com/office/drawing/2010/main"/>
                      </a:ext>
                    </a:extLst>
                  </pic:spPr>
                </pic:pic>
              </a:graphicData>
            </a:graphic>
          </wp:inline>
        </w:drawing>
      </w:r>
    </w:p>
    <w:p w14:paraId="748FFDB5" w14:textId="77777777" w:rsidR="0048671F" w:rsidRDefault="0048671F" w:rsidP="009D4F0E"/>
    <w:p w14:paraId="6E8960F0" w14:textId="77777777" w:rsidR="0048671F" w:rsidRDefault="0048671F" w:rsidP="009D4F0E"/>
    <w:p w14:paraId="2F8EB856" w14:textId="42165289" w:rsidR="00AD2634" w:rsidRDefault="00AD2634" w:rsidP="009D4F0E">
      <w:r>
        <w:rPr>
          <w:noProof/>
        </w:rPr>
        <w:drawing>
          <wp:inline distT="0" distB="0" distL="0" distR="0" wp14:anchorId="6D693C64" wp14:editId="53A8B8ED">
            <wp:extent cx="6656321" cy="3002442"/>
            <wp:effectExtent l="0" t="0" r="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87CDE.tmp"/>
                    <pic:cNvPicPr/>
                  </pic:nvPicPr>
                  <pic:blipFill rotWithShape="1">
                    <a:blip r:embed="rId30"/>
                    <a:srcRect b="12566"/>
                    <a:stretch/>
                  </pic:blipFill>
                  <pic:spPr bwMode="auto">
                    <a:xfrm>
                      <a:off x="0" y="0"/>
                      <a:ext cx="6688914" cy="3017144"/>
                    </a:xfrm>
                    <a:prstGeom prst="rect">
                      <a:avLst/>
                    </a:prstGeom>
                    <a:ln>
                      <a:noFill/>
                    </a:ln>
                    <a:extLst>
                      <a:ext uri="{53640926-AAD7-44D8-BBD7-CCE9431645EC}">
                        <a14:shadowObscured xmlns:a14="http://schemas.microsoft.com/office/drawing/2010/main"/>
                      </a:ext>
                    </a:extLst>
                  </pic:spPr>
                </pic:pic>
              </a:graphicData>
            </a:graphic>
          </wp:inline>
        </w:drawing>
      </w:r>
    </w:p>
    <w:p w14:paraId="595E45DD" w14:textId="77777777" w:rsidR="00AD2634" w:rsidRDefault="00AD2634" w:rsidP="009D4F0E"/>
    <w:p w14:paraId="6D694CD1" w14:textId="4ACEBDDF" w:rsidR="00AD2634" w:rsidRDefault="00D11989" w:rsidP="009D4F0E">
      <w:r>
        <w:rPr>
          <w:noProof/>
        </w:rPr>
        <w:drawing>
          <wp:inline distT="0" distB="0" distL="0" distR="0" wp14:anchorId="7856DEDD" wp14:editId="673D15E6">
            <wp:extent cx="6210866" cy="2858669"/>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E824F7.tmp"/>
                    <pic:cNvPicPr/>
                  </pic:nvPicPr>
                  <pic:blipFill rotWithShape="1">
                    <a:blip r:embed="rId31"/>
                    <a:srcRect t="6133" b="2790"/>
                    <a:stretch/>
                  </pic:blipFill>
                  <pic:spPr bwMode="auto">
                    <a:xfrm>
                      <a:off x="0" y="0"/>
                      <a:ext cx="6210935" cy="2858701"/>
                    </a:xfrm>
                    <a:prstGeom prst="rect">
                      <a:avLst/>
                    </a:prstGeom>
                    <a:ln>
                      <a:noFill/>
                    </a:ln>
                    <a:extLst>
                      <a:ext uri="{53640926-AAD7-44D8-BBD7-CCE9431645EC}">
                        <a14:shadowObscured xmlns:a14="http://schemas.microsoft.com/office/drawing/2010/main"/>
                      </a:ext>
                    </a:extLst>
                  </pic:spPr>
                </pic:pic>
              </a:graphicData>
            </a:graphic>
          </wp:inline>
        </w:drawing>
      </w:r>
    </w:p>
    <w:p w14:paraId="3CDEF262" w14:textId="09A42C92" w:rsidR="00D11989" w:rsidRDefault="00B65C70" w:rsidP="009D4F0E">
      <w:r>
        <w:rPr>
          <w:noProof/>
        </w:rPr>
        <w:drawing>
          <wp:inline distT="0" distB="0" distL="0" distR="0" wp14:anchorId="7A4E8246" wp14:editId="45CD3D23">
            <wp:extent cx="6210935" cy="2973271"/>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E88C5C.tmp"/>
                    <pic:cNvPicPr/>
                  </pic:nvPicPr>
                  <pic:blipFill rotWithShape="1">
                    <a:blip r:embed="rId32"/>
                    <a:srcRect t="5216"/>
                    <a:stretch/>
                  </pic:blipFill>
                  <pic:spPr bwMode="auto">
                    <a:xfrm>
                      <a:off x="0" y="0"/>
                      <a:ext cx="6210935" cy="2973271"/>
                    </a:xfrm>
                    <a:prstGeom prst="rect">
                      <a:avLst/>
                    </a:prstGeom>
                    <a:ln>
                      <a:noFill/>
                    </a:ln>
                    <a:extLst>
                      <a:ext uri="{53640926-AAD7-44D8-BBD7-CCE9431645EC}">
                        <a14:shadowObscured xmlns:a14="http://schemas.microsoft.com/office/drawing/2010/main"/>
                      </a:ext>
                    </a:extLst>
                  </pic:spPr>
                </pic:pic>
              </a:graphicData>
            </a:graphic>
          </wp:inline>
        </w:drawing>
      </w:r>
    </w:p>
    <w:p w14:paraId="00509A51" w14:textId="2EAA79F5" w:rsidR="00B65C70" w:rsidRDefault="00B65C70" w:rsidP="009D4F0E">
      <w:r>
        <w:rPr>
          <w:noProof/>
        </w:rPr>
        <w:drawing>
          <wp:inline distT="0" distB="0" distL="0" distR="0" wp14:anchorId="5D15810C" wp14:editId="4D2E8DA2">
            <wp:extent cx="6326000" cy="2425566"/>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E83938.tmp"/>
                    <pic:cNvPicPr/>
                  </pic:nvPicPr>
                  <pic:blipFill rotWithShape="1">
                    <a:blip r:embed="rId33"/>
                    <a:srcRect l="6202" t="15344" b="3733"/>
                    <a:stretch/>
                  </pic:blipFill>
                  <pic:spPr bwMode="auto">
                    <a:xfrm>
                      <a:off x="0" y="0"/>
                      <a:ext cx="6494997" cy="2490364"/>
                    </a:xfrm>
                    <a:prstGeom prst="rect">
                      <a:avLst/>
                    </a:prstGeom>
                    <a:ln>
                      <a:noFill/>
                    </a:ln>
                    <a:extLst>
                      <a:ext uri="{53640926-AAD7-44D8-BBD7-CCE9431645EC}">
                        <a14:shadowObscured xmlns:a14="http://schemas.microsoft.com/office/drawing/2010/main"/>
                      </a:ext>
                    </a:extLst>
                  </pic:spPr>
                </pic:pic>
              </a:graphicData>
            </a:graphic>
          </wp:inline>
        </w:drawing>
      </w:r>
    </w:p>
    <w:p w14:paraId="5DEA2871" w14:textId="74225B25" w:rsidR="00F83365" w:rsidRDefault="00F83365" w:rsidP="009D4F0E">
      <w:r>
        <w:rPr>
          <w:noProof/>
        </w:rPr>
        <w:drawing>
          <wp:inline distT="0" distB="0" distL="0" distR="0" wp14:anchorId="650FA309" wp14:editId="16E368A7">
            <wp:extent cx="6210935" cy="289745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E89488.tmp"/>
                    <pic:cNvPicPr/>
                  </pic:nvPicPr>
                  <pic:blipFill rotWithShape="1">
                    <a:blip r:embed="rId34"/>
                    <a:srcRect b="9760"/>
                    <a:stretch/>
                  </pic:blipFill>
                  <pic:spPr bwMode="auto">
                    <a:xfrm>
                      <a:off x="0" y="0"/>
                      <a:ext cx="6210935" cy="2897450"/>
                    </a:xfrm>
                    <a:prstGeom prst="rect">
                      <a:avLst/>
                    </a:prstGeom>
                    <a:ln>
                      <a:noFill/>
                    </a:ln>
                    <a:extLst>
                      <a:ext uri="{53640926-AAD7-44D8-BBD7-CCE9431645EC}">
                        <a14:shadowObscured xmlns:a14="http://schemas.microsoft.com/office/drawing/2010/main"/>
                      </a:ext>
                    </a:extLst>
                  </pic:spPr>
                </pic:pic>
              </a:graphicData>
            </a:graphic>
          </wp:inline>
        </w:drawing>
      </w:r>
    </w:p>
    <w:p w14:paraId="219BD413" w14:textId="77777777" w:rsidR="00F83365" w:rsidRDefault="00F83365" w:rsidP="009D4F0E"/>
    <w:p w14:paraId="23B49075" w14:textId="35D0319C" w:rsidR="00B65C70" w:rsidRDefault="00B65C70" w:rsidP="009D4F0E"/>
    <w:p w14:paraId="0C4979D4" w14:textId="3DCEDB73" w:rsidR="00570126" w:rsidRDefault="00570126" w:rsidP="009D4F0E">
      <w:r>
        <w:rPr>
          <w:noProof/>
        </w:rPr>
        <w:drawing>
          <wp:inline distT="0" distB="0" distL="0" distR="0" wp14:anchorId="43C58FA3" wp14:editId="715DD322">
            <wp:extent cx="6540461" cy="2868329"/>
            <wp:effectExtent l="0" t="0" r="0" b="825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8F278.tmp"/>
                    <pic:cNvPicPr/>
                  </pic:nvPicPr>
                  <pic:blipFill rotWithShape="1">
                    <a:blip r:embed="rId35"/>
                    <a:srcRect t="11007"/>
                    <a:stretch/>
                  </pic:blipFill>
                  <pic:spPr bwMode="auto">
                    <a:xfrm>
                      <a:off x="0" y="0"/>
                      <a:ext cx="6551140" cy="2873012"/>
                    </a:xfrm>
                    <a:prstGeom prst="rect">
                      <a:avLst/>
                    </a:prstGeom>
                    <a:ln>
                      <a:noFill/>
                    </a:ln>
                    <a:extLst>
                      <a:ext uri="{53640926-AAD7-44D8-BBD7-CCE9431645EC}">
                        <a14:shadowObscured xmlns:a14="http://schemas.microsoft.com/office/drawing/2010/main"/>
                      </a:ext>
                    </a:extLst>
                  </pic:spPr>
                </pic:pic>
              </a:graphicData>
            </a:graphic>
          </wp:inline>
        </w:drawing>
      </w:r>
    </w:p>
    <w:p w14:paraId="2F445094" w14:textId="7291770D" w:rsidR="00570126" w:rsidRDefault="00570126" w:rsidP="009D4F0E">
      <w:r>
        <w:rPr>
          <w:noProof/>
        </w:rPr>
        <w:drawing>
          <wp:inline distT="0" distB="0" distL="0" distR="0" wp14:anchorId="51913125" wp14:editId="6B8D01C4">
            <wp:extent cx="6294139" cy="269494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E85412.tmp"/>
                    <pic:cNvPicPr/>
                  </pic:nvPicPr>
                  <pic:blipFill rotWithShape="1">
                    <a:blip r:embed="rId36"/>
                    <a:srcRect l="3683" t="13067"/>
                    <a:stretch/>
                  </pic:blipFill>
                  <pic:spPr bwMode="auto">
                    <a:xfrm>
                      <a:off x="0" y="0"/>
                      <a:ext cx="6300279" cy="2697569"/>
                    </a:xfrm>
                    <a:prstGeom prst="rect">
                      <a:avLst/>
                    </a:prstGeom>
                    <a:ln>
                      <a:noFill/>
                    </a:ln>
                    <a:extLst>
                      <a:ext uri="{53640926-AAD7-44D8-BBD7-CCE9431645EC}">
                        <a14:shadowObscured xmlns:a14="http://schemas.microsoft.com/office/drawing/2010/main"/>
                      </a:ext>
                    </a:extLst>
                  </pic:spPr>
                </pic:pic>
              </a:graphicData>
            </a:graphic>
          </wp:inline>
        </w:drawing>
      </w:r>
    </w:p>
    <w:p w14:paraId="7C014ABB" w14:textId="34D2A747" w:rsidR="00570126" w:rsidRDefault="00AE0E71" w:rsidP="009D4F0E">
      <w:r>
        <w:rPr>
          <w:noProof/>
        </w:rPr>
        <w:drawing>
          <wp:inline distT="0" distB="0" distL="0" distR="0" wp14:anchorId="10680E56" wp14:editId="7F0B6153">
            <wp:extent cx="6189044" cy="2804525"/>
            <wp:effectExtent l="0" t="0" r="254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5E8D5E5.tmp"/>
                    <pic:cNvPicPr/>
                  </pic:nvPicPr>
                  <pic:blipFill rotWithShape="1">
                    <a:blip r:embed="rId37"/>
                    <a:srcRect l="3564" t="7844"/>
                    <a:stretch/>
                  </pic:blipFill>
                  <pic:spPr bwMode="auto">
                    <a:xfrm>
                      <a:off x="0" y="0"/>
                      <a:ext cx="6201311" cy="2810084"/>
                    </a:xfrm>
                    <a:prstGeom prst="rect">
                      <a:avLst/>
                    </a:prstGeom>
                    <a:ln>
                      <a:noFill/>
                    </a:ln>
                    <a:extLst>
                      <a:ext uri="{53640926-AAD7-44D8-BBD7-CCE9431645EC}">
                        <a14:shadowObscured xmlns:a14="http://schemas.microsoft.com/office/drawing/2010/main"/>
                      </a:ext>
                    </a:extLst>
                  </pic:spPr>
                </pic:pic>
              </a:graphicData>
            </a:graphic>
          </wp:inline>
        </w:drawing>
      </w:r>
    </w:p>
    <w:p w14:paraId="182A2670" w14:textId="48370955" w:rsidR="00AE0E71" w:rsidRDefault="00AE0E71" w:rsidP="009D4F0E">
      <w:r>
        <w:rPr>
          <w:noProof/>
        </w:rPr>
        <w:drawing>
          <wp:inline distT="0" distB="0" distL="0" distR="0" wp14:anchorId="026DDD98" wp14:editId="584BABE7">
            <wp:extent cx="6217920" cy="2805783"/>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E81AA0.tmp"/>
                    <pic:cNvPicPr/>
                  </pic:nvPicPr>
                  <pic:blipFill rotWithShape="1">
                    <a:blip r:embed="rId38"/>
                    <a:srcRect l="3720" t="9374"/>
                    <a:stretch/>
                  </pic:blipFill>
                  <pic:spPr bwMode="auto">
                    <a:xfrm>
                      <a:off x="0" y="0"/>
                      <a:ext cx="6241806" cy="2816561"/>
                    </a:xfrm>
                    <a:prstGeom prst="rect">
                      <a:avLst/>
                    </a:prstGeom>
                    <a:ln>
                      <a:noFill/>
                    </a:ln>
                    <a:extLst>
                      <a:ext uri="{53640926-AAD7-44D8-BBD7-CCE9431645EC}">
                        <a14:shadowObscured xmlns:a14="http://schemas.microsoft.com/office/drawing/2010/main"/>
                      </a:ext>
                    </a:extLst>
                  </pic:spPr>
                </pic:pic>
              </a:graphicData>
            </a:graphic>
          </wp:inline>
        </w:drawing>
      </w:r>
    </w:p>
    <w:p w14:paraId="29E90372" w14:textId="785221D9" w:rsidR="00AE0E71" w:rsidRDefault="00AE0E71" w:rsidP="009D4F0E">
      <w:r>
        <w:rPr>
          <w:noProof/>
        </w:rPr>
        <w:drawing>
          <wp:inline distT="0" distB="0" distL="0" distR="0" wp14:anchorId="01E981D0" wp14:editId="25EDA696">
            <wp:extent cx="6343049" cy="2849150"/>
            <wp:effectExtent l="0" t="0" r="635" b="889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5E862C6.tmp"/>
                    <pic:cNvPicPr/>
                  </pic:nvPicPr>
                  <pic:blipFill rotWithShape="1">
                    <a:blip r:embed="rId39"/>
                    <a:srcRect l="2325" t="9581"/>
                    <a:stretch/>
                  </pic:blipFill>
                  <pic:spPr bwMode="auto">
                    <a:xfrm>
                      <a:off x="0" y="0"/>
                      <a:ext cx="6354719" cy="2854392"/>
                    </a:xfrm>
                    <a:prstGeom prst="rect">
                      <a:avLst/>
                    </a:prstGeom>
                    <a:ln>
                      <a:noFill/>
                    </a:ln>
                    <a:extLst>
                      <a:ext uri="{53640926-AAD7-44D8-BBD7-CCE9431645EC}">
                        <a14:shadowObscured xmlns:a14="http://schemas.microsoft.com/office/drawing/2010/main"/>
                      </a:ext>
                    </a:extLst>
                  </pic:spPr>
                </pic:pic>
              </a:graphicData>
            </a:graphic>
          </wp:inline>
        </w:drawing>
      </w:r>
    </w:p>
    <w:p w14:paraId="1CAA90F2" w14:textId="49722CD3" w:rsidR="00AE0E71" w:rsidRDefault="00AE0E71" w:rsidP="009D4F0E">
      <w:r>
        <w:rPr>
          <w:noProof/>
        </w:rPr>
        <w:drawing>
          <wp:inline distT="0" distB="0" distL="0" distR="0" wp14:anchorId="3C2E7F6E" wp14:editId="599AEF70">
            <wp:extent cx="6210935" cy="2779395"/>
            <wp:effectExtent l="0" t="0" r="0" b="1905"/>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5E8A88A.tmp"/>
                    <pic:cNvPicPr/>
                  </pic:nvPicPr>
                  <pic:blipFill>
                    <a:blip r:embed="rId40"/>
                    <a:stretch>
                      <a:fillRect/>
                    </a:stretch>
                  </pic:blipFill>
                  <pic:spPr>
                    <a:xfrm>
                      <a:off x="0" y="0"/>
                      <a:ext cx="6210935" cy="2779395"/>
                    </a:xfrm>
                    <a:prstGeom prst="rect">
                      <a:avLst/>
                    </a:prstGeom>
                  </pic:spPr>
                </pic:pic>
              </a:graphicData>
            </a:graphic>
          </wp:inline>
        </w:drawing>
      </w:r>
    </w:p>
    <w:p w14:paraId="6A4E5F19" w14:textId="678803E1" w:rsidR="00AE0E71" w:rsidRDefault="00AE0E71" w:rsidP="009D4F0E">
      <w:r>
        <w:rPr>
          <w:noProof/>
        </w:rPr>
        <w:drawing>
          <wp:inline distT="0" distB="0" distL="0" distR="0" wp14:anchorId="6809CECA" wp14:editId="7654D0CD">
            <wp:extent cx="6237171" cy="2195164"/>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5E8EDB2.tmp"/>
                    <pic:cNvPicPr/>
                  </pic:nvPicPr>
                  <pic:blipFill rotWithShape="1">
                    <a:blip r:embed="rId41"/>
                    <a:srcRect l="3564" b="28005"/>
                    <a:stretch/>
                  </pic:blipFill>
                  <pic:spPr bwMode="auto">
                    <a:xfrm>
                      <a:off x="0" y="0"/>
                      <a:ext cx="6262224" cy="2203981"/>
                    </a:xfrm>
                    <a:prstGeom prst="rect">
                      <a:avLst/>
                    </a:prstGeom>
                    <a:ln>
                      <a:noFill/>
                    </a:ln>
                    <a:extLst>
                      <a:ext uri="{53640926-AAD7-44D8-BBD7-CCE9431645EC}">
                        <a14:shadowObscured xmlns:a14="http://schemas.microsoft.com/office/drawing/2010/main"/>
                      </a:ext>
                    </a:extLst>
                  </pic:spPr>
                </pic:pic>
              </a:graphicData>
            </a:graphic>
          </wp:inline>
        </w:drawing>
      </w:r>
    </w:p>
    <w:p w14:paraId="67AF59AF" w14:textId="6590442E" w:rsidR="00AE0E71" w:rsidRDefault="00AE0E71" w:rsidP="009D4F0E">
      <w:r>
        <w:rPr>
          <w:noProof/>
        </w:rPr>
        <w:drawing>
          <wp:inline distT="0" distB="0" distL="0" distR="0" wp14:anchorId="6A9476BE" wp14:editId="6895A258">
            <wp:extent cx="6085205" cy="2810922"/>
            <wp:effectExtent l="0" t="0" r="0" b="889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5E83868.tmp"/>
                    <pic:cNvPicPr/>
                  </pic:nvPicPr>
                  <pic:blipFill rotWithShape="1">
                    <a:blip r:embed="rId42"/>
                    <a:srcRect l="2015" t="3947"/>
                    <a:stretch/>
                  </pic:blipFill>
                  <pic:spPr bwMode="auto">
                    <a:xfrm>
                      <a:off x="0" y="0"/>
                      <a:ext cx="6085806" cy="2811200"/>
                    </a:xfrm>
                    <a:prstGeom prst="rect">
                      <a:avLst/>
                    </a:prstGeom>
                    <a:ln>
                      <a:noFill/>
                    </a:ln>
                    <a:extLst>
                      <a:ext uri="{53640926-AAD7-44D8-BBD7-CCE9431645EC}">
                        <a14:shadowObscured xmlns:a14="http://schemas.microsoft.com/office/drawing/2010/main"/>
                      </a:ext>
                    </a:extLst>
                  </pic:spPr>
                </pic:pic>
              </a:graphicData>
            </a:graphic>
          </wp:inline>
        </w:drawing>
      </w:r>
    </w:p>
    <w:p w14:paraId="7D2FD0A9" w14:textId="0F9772C4" w:rsidR="0048671F" w:rsidRDefault="0048671F">
      <w:pPr>
        <w:spacing w:before="0" w:after="0" w:line="240" w:lineRule="auto"/>
        <w:jc w:val="left"/>
      </w:pPr>
      <w:r>
        <w:br w:type="page"/>
      </w:r>
    </w:p>
    <w:p w14:paraId="401A75DC" w14:textId="4A704BDE" w:rsidR="00AE0E71" w:rsidRDefault="0048671F" w:rsidP="0048671F">
      <w:pPr>
        <w:pStyle w:val="Kop1"/>
      </w:pPr>
      <w:r>
        <w:t xml:space="preserve">Bijlage </w:t>
      </w:r>
      <w:r w:rsidR="00BE4CA9">
        <w:t>4</w:t>
      </w:r>
      <w:r>
        <w:t xml:space="preserve"> Plaatsingswijzer samenwerkingsverband</w:t>
      </w:r>
    </w:p>
    <w:p w14:paraId="1B3E45EB" w14:textId="77777777" w:rsidR="00F27D63" w:rsidRPr="00BD0AE7" w:rsidRDefault="00F27D63" w:rsidP="00BD0AE7">
      <w:pPr>
        <w:spacing w:before="0" w:after="0" w:line="276" w:lineRule="auto"/>
        <w:rPr>
          <w:rFonts w:cs="Calibri Light"/>
          <w:color w:val="000000"/>
          <w:sz w:val="18"/>
          <w:szCs w:val="18"/>
        </w:rPr>
      </w:pPr>
      <w:r w:rsidRPr="00BD0AE7">
        <w:rPr>
          <w:rStyle w:val="normaltextrun"/>
          <w:rFonts w:cs="Calibri Light"/>
          <w:b/>
          <w:bCs w:val="0"/>
        </w:rPr>
        <w:t>BB </w:t>
      </w:r>
      <w:r w:rsidRPr="00BD0AE7">
        <w:rPr>
          <w:rStyle w:val="normaltextrun"/>
          <w:rFonts w:cs="Calibri Light"/>
        </w:rPr>
        <w:t>Leerrendementen hoger dan 50% (CITO/LOVS: IV en/of V-scores). </w:t>
      </w:r>
      <w:r w:rsidRPr="00BD0AE7">
        <w:rPr>
          <w:rStyle w:val="eop"/>
          <w:rFonts w:cs="Calibri Light"/>
        </w:rPr>
        <w:t> </w:t>
      </w:r>
    </w:p>
    <w:p w14:paraId="3394FCD5" w14:textId="312DA4CF" w:rsidR="00F27D63" w:rsidRPr="00BD0AE7" w:rsidRDefault="00F27D63" w:rsidP="00BD0AE7">
      <w:pPr>
        <w:spacing w:before="0" w:after="0" w:line="276" w:lineRule="auto"/>
        <w:rPr>
          <w:rFonts w:cs="Calibri Light"/>
          <w:color w:val="000000"/>
          <w:sz w:val="18"/>
          <w:szCs w:val="18"/>
        </w:rPr>
      </w:pPr>
      <w:r w:rsidRPr="00BD0AE7">
        <w:rPr>
          <w:rStyle w:val="normaltextrun"/>
          <w:rFonts w:cs="Calibri Light"/>
        </w:rPr>
        <w:t>Indien aanvullend onderzoek voorhanden is: een IQ hoger dan 85 en enkele percentielen op de </w:t>
      </w:r>
      <w:r w:rsidRPr="00BD0AE7">
        <w:rPr>
          <w:rStyle w:val="spellingerror"/>
          <w:rFonts w:cs="Calibri Light"/>
        </w:rPr>
        <w:t>LeerMotivatieTest</w:t>
      </w:r>
      <w:r w:rsidR="00BD0AE7">
        <w:rPr>
          <w:rStyle w:val="spellingerror"/>
          <w:rFonts w:cs="Calibri Light"/>
        </w:rPr>
        <w:t xml:space="preserve"> (LMT)</w:t>
      </w:r>
      <w:r w:rsidRPr="00BD0AE7">
        <w:rPr>
          <w:rStyle w:val="normaltextrun"/>
          <w:rFonts w:cs="Calibri Light"/>
        </w:rPr>
        <w:t> op minstens een gemiddeld niveau. Een BB-leerling kan praktisch bezig zijn en leren door herhaling en imitatie, zich een korte tijd concentreren en is sterk afhankelijk van de reacties van docenten. </w:t>
      </w:r>
      <w:r w:rsidRPr="00BD0AE7">
        <w:rPr>
          <w:rStyle w:val="eop"/>
          <w:rFonts w:cs="Calibri Light"/>
        </w:rPr>
        <w:t> </w:t>
      </w:r>
      <w:r w:rsidRPr="00BD0AE7">
        <w:rPr>
          <w:rStyle w:val="normaltextrun"/>
          <w:rFonts w:cs="Calibri Light"/>
        </w:rPr>
        <w:t>Een BB-leerling heeft veel behoefte aan instructie, afwisseling en hulp bij het plannen. Zij hebben (veel) minder aandacht voor lezen en theoretisch onderwijs en een beperkte en/of eenzijdige belangstelling. </w:t>
      </w:r>
      <w:r w:rsidRPr="00BD0AE7">
        <w:rPr>
          <w:rStyle w:val="eop"/>
          <w:rFonts w:cs="Calibri Light"/>
        </w:rPr>
        <w:t> </w:t>
      </w:r>
    </w:p>
    <w:p w14:paraId="75B43D95" w14:textId="77777777" w:rsidR="00F27D63" w:rsidRPr="00BD0AE7" w:rsidRDefault="00F27D63" w:rsidP="00BD0AE7">
      <w:pPr>
        <w:spacing w:before="0" w:after="0" w:line="276" w:lineRule="auto"/>
        <w:rPr>
          <w:rFonts w:cs="Calibri Light"/>
          <w:color w:val="000000"/>
          <w:sz w:val="18"/>
          <w:szCs w:val="18"/>
        </w:rPr>
      </w:pPr>
      <w:r w:rsidRPr="00BD0AE7">
        <w:rPr>
          <w:rStyle w:val="eop"/>
          <w:rFonts w:cs="Calibri Light"/>
        </w:rPr>
        <w:t> </w:t>
      </w:r>
    </w:p>
    <w:p w14:paraId="33347C92" w14:textId="2C9B0F67" w:rsidR="00F27D63" w:rsidRPr="00BD0AE7" w:rsidRDefault="00F27D63" w:rsidP="00BD0AE7">
      <w:pPr>
        <w:spacing w:before="0" w:after="0" w:line="276" w:lineRule="auto"/>
        <w:rPr>
          <w:rFonts w:cs="Calibri Light"/>
          <w:color w:val="000000"/>
          <w:sz w:val="18"/>
          <w:szCs w:val="18"/>
        </w:rPr>
      </w:pPr>
      <w:r w:rsidRPr="00BD0AE7">
        <w:rPr>
          <w:rStyle w:val="normaltextrun"/>
          <w:rFonts w:cs="Calibri Light"/>
          <w:b/>
          <w:bCs w:val="0"/>
        </w:rPr>
        <w:t>KB </w:t>
      </w:r>
      <w:r w:rsidRPr="00BD0AE7">
        <w:rPr>
          <w:rStyle w:val="normaltextrun"/>
          <w:rFonts w:cs="Calibri Light"/>
        </w:rPr>
        <w:t>Leerrendementen hoger dan 80% voor tenminste begrijpend lezen en rekenen. Indien aanvullend onderzoek voorhanden is: een IQ hoger dan 89 en de meeste percentielen op de </w:t>
      </w:r>
      <w:r w:rsidRPr="00BD0AE7">
        <w:rPr>
          <w:rStyle w:val="spellingerror"/>
          <w:rFonts w:cs="Calibri Light"/>
        </w:rPr>
        <w:t>LeerMotivatieTest</w:t>
      </w:r>
      <w:r w:rsidR="00BD0AE7">
        <w:rPr>
          <w:rStyle w:val="spellingerror"/>
          <w:rFonts w:cs="Calibri Light"/>
        </w:rPr>
        <w:t xml:space="preserve"> (LMT)</w:t>
      </w:r>
      <w:r w:rsidRPr="00BD0AE7">
        <w:rPr>
          <w:rStyle w:val="normaltextrun"/>
          <w:rFonts w:cs="Calibri Light"/>
        </w:rPr>
        <w:t> op gemiddeld niveau.</w:t>
      </w:r>
      <w:r w:rsidR="00B75BDF">
        <w:rPr>
          <w:rStyle w:val="normaltextrun"/>
          <w:rFonts w:cs="Calibri Light"/>
        </w:rPr>
        <w:t xml:space="preserve"> </w:t>
      </w:r>
      <w:r w:rsidRPr="00BD0AE7">
        <w:rPr>
          <w:rStyle w:val="normaltextrun"/>
          <w:rFonts w:cs="Calibri Light"/>
        </w:rPr>
        <w:t>Een KB-leerling kan leerstof reproduceren, een korte tijd geconcentreerd aan een opdracht werken en na instructie zelfstandig aan de slag gaan. Een KB-leerling heeft ambities voor een vervolgopleiding na het VMBO, behoefte aan afwisseling en overzichtelijkheid en behoefte aan extra hulp bij planning. </w:t>
      </w:r>
      <w:r w:rsidRPr="00BD0AE7">
        <w:rPr>
          <w:rStyle w:val="eop"/>
          <w:rFonts w:cs="Calibri Light"/>
        </w:rPr>
        <w:t> </w:t>
      </w:r>
    </w:p>
    <w:p w14:paraId="7F9BBABC" w14:textId="77777777" w:rsidR="00F27D63" w:rsidRPr="00BD0AE7" w:rsidRDefault="00F27D63" w:rsidP="00BD0AE7">
      <w:pPr>
        <w:spacing w:before="0" w:after="0" w:line="276" w:lineRule="auto"/>
        <w:rPr>
          <w:rFonts w:cs="Calibri Light"/>
          <w:color w:val="000000"/>
          <w:sz w:val="18"/>
          <w:szCs w:val="18"/>
        </w:rPr>
      </w:pPr>
      <w:r w:rsidRPr="00BD0AE7">
        <w:rPr>
          <w:rStyle w:val="eop"/>
          <w:rFonts w:cs="Calibri Light"/>
        </w:rPr>
        <w:t> </w:t>
      </w:r>
    </w:p>
    <w:p w14:paraId="0747CE40" w14:textId="4159ECA1" w:rsidR="00F27D63" w:rsidRPr="00BD0AE7" w:rsidRDefault="00F27D63" w:rsidP="00BD0AE7">
      <w:pPr>
        <w:spacing w:before="0" w:after="0" w:line="276" w:lineRule="auto"/>
        <w:rPr>
          <w:rFonts w:cs="Calibri Light"/>
          <w:color w:val="000000"/>
          <w:sz w:val="18"/>
          <w:szCs w:val="18"/>
        </w:rPr>
      </w:pPr>
      <w:r w:rsidRPr="00BD0AE7">
        <w:rPr>
          <w:rStyle w:val="normaltextrun"/>
          <w:rFonts w:cs="Calibri Light"/>
          <w:b/>
          <w:bCs w:val="0"/>
        </w:rPr>
        <w:t>GL/TL </w:t>
      </w:r>
      <w:r w:rsidRPr="00BD0AE7">
        <w:rPr>
          <w:rStyle w:val="normaltextrun"/>
          <w:rFonts w:cs="Calibri Light"/>
        </w:rPr>
        <w:t>Leerrendementen hoger dan 85% voor tenminste begrijpend lezen en rekenen. Indien resultaten van aanvullend onderzoek voorhanden zijn: IQ hoger dan 99 en percentielen op de </w:t>
      </w:r>
      <w:r w:rsidRPr="00BD0AE7">
        <w:rPr>
          <w:rStyle w:val="spellingerror"/>
          <w:rFonts w:cs="Calibri Light"/>
        </w:rPr>
        <w:t>LeerMotivatieTest</w:t>
      </w:r>
      <w:r w:rsidRPr="00BD0AE7">
        <w:rPr>
          <w:rStyle w:val="normaltextrun"/>
          <w:rFonts w:cs="Calibri Light"/>
        </w:rPr>
        <w:t> minstens op gemiddeld niveau. </w:t>
      </w:r>
      <w:r w:rsidRPr="00BD0AE7">
        <w:rPr>
          <w:rStyle w:val="normaltextrun"/>
          <w:rFonts w:cs="Calibri Light"/>
          <w:color w:val="000000"/>
        </w:rPr>
        <w:t>Een VMBO-GL/TL (MAVO)leerling is in alle opzichten een gemiddelde leerling: zowel qua leervorderingen, het cognitief vermogen als het (leer-) gedrag. </w:t>
      </w:r>
      <w:r w:rsidRPr="00BD0AE7">
        <w:rPr>
          <w:rStyle w:val="normaltextrun"/>
          <w:rFonts w:cs="Calibri Light"/>
        </w:rPr>
        <w:t>Een GL/TL-(MAVO)leerling kan grotere stukken leerstof overzien en verwerken, een hulpvraag formuleren en kennis produceren, geconcentreerd en zelfstandig aan een opdracht werken en plannen en een beetje abstract denken, </w:t>
      </w:r>
      <w:r w:rsidRPr="00BD0AE7">
        <w:rPr>
          <w:rStyle w:val="normaltextrun"/>
          <w:rFonts w:cs="Calibri Light"/>
          <w:color w:val="000000"/>
        </w:rPr>
        <w:t>kan meer gecompliceerde taken redelijk overzien, reageert niet per definitie persoonsgebonden en realiseert zich dat na de opleiding de schoolloopbaan moet worden voortgezet in MBO of HAVO.</w:t>
      </w:r>
      <w:r w:rsidRPr="00BD0AE7">
        <w:rPr>
          <w:rStyle w:val="eop"/>
          <w:rFonts w:cs="Calibri Light"/>
          <w:color w:val="000000"/>
        </w:rPr>
        <w:t> </w:t>
      </w:r>
    </w:p>
    <w:p w14:paraId="1AF1F5B3" w14:textId="77777777" w:rsidR="0048671F" w:rsidRPr="0048671F" w:rsidRDefault="0048671F" w:rsidP="00274B6E"/>
    <w:sectPr w:rsidR="0048671F" w:rsidRPr="0048671F" w:rsidSect="0057296D">
      <w:headerReference w:type="default" r:id="rId43"/>
      <w:footerReference w:type="even" r:id="rId44"/>
      <w:footerReference w:type="default" r:id="rId45"/>
      <w:pgSz w:w="11906" w:h="16838"/>
      <w:pgMar w:top="993" w:right="849" w:bottom="1417" w:left="1276" w:header="708" w:footer="708" w:gutter="0"/>
      <w:pgNumType w:fmt="numberInDash"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E8E37" w14:textId="77777777" w:rsidR="00C32B71" w:rsidRDefault="00C32B71">
      <w:r>
        <w:separator/>
      </w:r>
    </w:p>
  </w:endnote>
  <w:endnote w:type="continuationSeparator" w:id="0">
    <w:p w14:paraId="79DEC38C" w14:textId="77777777" w:rsidR="00C32B71" w:rsidRDefault="00C32B71">
      <w:r>
        <w:continuationSeparator/>
      </w:r>
    </w:p>
  </w:endnote>
  <w:endnote w:type="continuationNotice" w:id="1">
    <w:p w14:paraId="24E37D6C" w14:textId="77777777" w:rsidR="00C32B71" w:rsidRDefault="00C32B7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48477" w14:textId="77777777" w:rsidR="0071240D" w:rsidRDefault="0071240D" w:rsidP="00230D7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4748478" w14:textId="77777777" w:rsidR="0071240D" w:rsidRDefault="0071240D" w:rsidP="00230D7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48479" w14:textId="52E40A83" w:rsidR="0071240D" w:rsidRDefault="0071240D">
    <w:pPr>
      <w:pStyle w:val="Voettekst"/>
      <w:jc w:val="center"/>
    </w:pPr>
    <w:r>
      <w:fldChar w:fldCharType="begin"/>
    </w:r>
    <w:r>
      <w:instrText>PAGE   \* MERGEFORMAT</w:instrText>
    </w:r>
    <w:r>
      <w:fldChar w:fldCharType="separate"/>
    </w:r>
    <w:r w:rsidR="004D538D">
      <w:rPr>
        <w:noProof/>
      </w:rPr>
      <w:t>- 41 -</w:t>
    </w:r>
    <w:r>
      <w:rPr>
        <w:noProof/>
      </w:rPr>
      <w:fldChar w:fldCharType="end"/>
    </w:r>
  </w:p>
  <w:p w14:paraId="4474847A" w14:textId="36BA2F0D" w:rsidR="0071240D" w:rsidRPr="0057296D" w:rsidRDefault="0071240D" w:rsidP="0057296D">
    <w:pPr>
      <w:pStyle w:val="Voettekst"/>
      <w:tabs>
        <w:tab w:val="left" w:pos="388"/>
      </w:tabs>
      <w:ind w:right="360"/>
      <w:jc w:val="center"/>
      <w:rPr>
        <w:rFonts w:cs="Arial"/>
        <w:sz w:val="20"/>
        <w:szCs w:val="20"/>
      </w:rPr>
    </w:pPr>
    <w:r w:rsidRPr="0057296D">
      <w:rPr>
        <w:rFonts w:cs="Arial"/>
        <w:sz w:val="20"/>
        <w:szCs w:val="20"/>
      </w:rPr>
      <w:t>Schoolondersteuningspl</w:t>
    </w:r>
    <w:r>
      <w:rPr>
        <w:rFonts w:cs="Arial"/>
        <w:sz w:val="20"/>
        <w:szCs w:val="20"/>
      </w:rPr>
      <w:t>an Wellantcollege VMBO &amp; MAVO Dordrecht 2020- 2022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BEE3F" w14:textId="77777777" w:rsidR="00C32B71" w:rsidRDefault="00C32B71">
      <w:r>
        <w:separator/>
      </w:r>
    </w:p>
  </w:footnote>
  <w:footnote w:type="continuationSeparator" w:id="0">
    <w:p w14:paraId="1A58FD25" w14:textId="77777777" w:rsidR="00C32B71" w:rsidRDefault="00C32B71">
      <w:r>
        <w:continuationSeparator/>
      </w:r>
    </w:p>
  </w:footnote>
  <w:footnote w:type="continuationNotice" w:id="1">
    <w:p w14:paraId="4AF43C52" w14:textId="77777777" w:rsidR="00C32B71" w:rsidRDefault="00C32B7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2B630" w14:textId="2CB1C1ED" w:rsidR="0071240D" w:rsidRDefault="0071240D">
    <w:pPr>
      <w:pStyle w:val="Koptekst"/>
    </w:pPr>
    <w:r>
      <w:rPr>
        <w:noProof/>
      </w:rPr>
      <mc:AlternateContent>
        <mc:Choice Requires="wps">
          <w:drawing>
            <wp:anchor distT="45720" distB="45720" distL="114300" distR="114300" simplePos="0" relativeHeight="251658240" behindDoc="0" locked="0" layoutInCell="1" allowOverlap="1" wp14:anchorId="47350359" wp14:editId="42CCA6C8">
              <wp:simplePos x="0" y="0"/>
              <wp:positionH relativeFrom="margin">
                <wp:posOffset>5589275</wp:posOffset>
              </wp:positionH>
              <wp:positionV relativeFrom="topMargin">
                <wp:posOffset>385392</wp:posOffset>
              </wp:positionV>
              <wp:extent cx="683895" cy="327660"/>
              <wp:effectExtent l="0" t="0" r="20955" b="1524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27660"/>
                      </a:xfrm>
                      <a:prstGeom prst="rect">
                        <a:avLst/>
                      </a:prstGeom>
                      <a:solidFill>
                        <a:srgbClr val="FFFFFF"/>
                      </a:solidFill>
                      <a:ln w="9525">
                        <a:solidFill>
                          <a:schemeClr val="bg1"/>
                        </a:solidFill>
                        <a:miter lim="800000"/>
                        <a:headEnd/>
                        <a:tailEnd/>
                      </a:ln>
                    </wps:spPr>
                    <wps:txbx>
                      <w:txbxContent>
                        <w:p w14:paraId="2522E7E7" w14:textId="395A32F0" w:rsidR="0071240D" w:rsidRPr="00834439" w:rsidRDefault="0071240D" w:rsidP="00834439">
                          <w:pPr>
                            <w:spacing w:before="0" w:after="0"/>
                            <w:rPr>
                              <w:color w:val="808080" w:themeColor="background1" w:themeShade="80"/>
                              <w:sz w:val="18"/>
                            </w:rPr>
                          </w:pPr>
                          <w:r w:rsidRPr="00834439">
                            <w:rPr>
                              <w:color w:val="808080" w:themeColor="background1" w:themeShade="80"/>
                              <w:sz w:val="18"/>
                            </w:rPr>
                            <w:t>Dordrecht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350359" id="_x0000_t202" coordsize="21600,21600" o:spt="202" path="m,l,21600r21600,l21600,xe">
              <v:stroke joinstyle="miter"/>
              <v:path gradientshapeok="t" o:connecttype="rect"/>
            </v:shapetype>
            <v:shape id="_x0000_s1031" type="#_x0000_t202" style="position:absolute;left:0;text-align:left;margin-left:440.1pt;margin-top:30.35pt;width:53.85pt;height:25.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" strokecolor="white [3212]">
              <v:textbox>
                <w:txbxContent>
                  <w:p w14:paraId="2522E7E7" w14:textId="395A32F0" w:rsidR="0071240D" w:rsidRPr="00834439" w:rsidRDefault="0071240D" w:rsidP="00834439">
                    <w:pPr>
                      <w:spacing w:before="0" w:after="0"/>
                      <w:rPr>
                        <w:color w:val="808080" w:themeColor="background1" w:themeShade="80"/>
                        <w:sz w:val="18"/>
                      </w:rPr>
                    </w:pPr>
                    <w:r w:rsidRPr="00834439">
                      <w:rPr>
                        <w:color w:val="808080" w:themeColor="background1" w:themeShade="80"/>
                        <w:sz w:val="18"/>
                      </w:rPr>
                      <w:t>Dordrecht</w:t>
                    </w:r>
                  </w:p>
                </w:txbxContent>
              </v:textbox>
              <w10:wrap type="square" anchorx="margin" anchory="margin"/>
            </v:shape>
          </w:pict>
        </mc:Fallback>
      </mc:AlternateContent>
    </w:r>
    <w:r>
      <w:rPr>
        <w:noProof/>
      </w:rPr>
      <w:drawing>
        <wp:anchor distT="0" distB="0" distL="114300" distR="114300" simplePos="0" relativeHeight="251658241" behindDoc="0" locked="0" layoutInCell="1" allowOverlap="1" wp14:anchorId="02BBCFA3" wp14:editId="72324F7F">
          <wp:simplePos x="0" y="0"/>
          <wp:positionH relativeFrom="column">
            <wp:posOffset>4710430</wp:posOffset>
          </wp:positionH>
          <wp:positionV relativeFrom="page">
            <wp:posOffset>292735</wp:posOffset>
          </wp:positionV>
          <wp:extent cx="967740" cy="307340"/>
          <wp:effectExtent l="0" t="0" r="3810" b="0"/>
          <wp:wrapThrough wrapText="bothSides">
            <wp:wrapPolygon edited="0">
              <wp:start x="0" y="0"/>
              <wp:lineTo x="0" y="20083"/>
              <wp:lineTo x="21260" y="20083"/>
              <wp:lineTo x="21260"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7C5A64.tmp"/>
                  <pic:cNvPicPr/>
                </pic:nvPicPr>
                <pic:blipFill>
                  <a:blip r:embed="rId1"/>
                  <a:stretch>
                    <a:fillRect/>
                  </a:stretch>
                </pic:blipFill>
                <pic:spPr>
                  <a:xfrm>
                    <a:off x="0" y="0"/>
                    <a:ext cx="967740" cy="3073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5DF1"/>
    <w:multiLevelType w:val="hybridMultilevel"/>
    <w:tmpl w:val="70108E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4B0DF2"/>
    <w:multiLevelType w:val="hybridMultilevel"/>
    <w:tmpl w:val="6A745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70353A"/>
    <w:multiLevelType w:val="hybridMultilevel"/>
    <w:tmpl w:val="667864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E24821"/>
    <w:multiLevelType w:val="hybridMultilevel"/>
    <w:tmpl w:val="617EA9F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FD56D7"/>
    <w:multiLevelType w:val="hybridMultilevel"/>
    <w:tmpl w:val="646E24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AF45AF7"/>
    <w:multiLevelType w:val="hybridMultilevel"/>
    <w:tmpl w:val="47A846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21446E"/>
    <w:multiLevelType w:val="multilevel"/>
    <w:tmpl w:val="F232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3A2DDF"/>
    <w:multiLevelType w:val="hybridMultilevel"/>
    <w:tmpl w:val="DDFA4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07A59BA"/>
    <w:multiLevelType w:val="hybridMultilevel"/>
    <w:tmpl w:val="0BBA27CE"/>
    <w:lvl w:ilvl="0" w:tplc="04130001">
      <w:start w:val="1"/>
      <w:numFmt w:val="bullet"/>
      <w:lvlText w:val=""/>
      <w:lvlJc w:val="left"/>
      <w:pPr>
        <w:ind w:left="931" w:hanging="360"/>
      </w:pPr>
      <w:rPr>
        <w:rFonts w:ascii="Symbol" w:hAnsi="Symbol" w:hint="default"/>
      </w:rPr>
    </w:lvl>
    <w:lvl w:ilvl="1" w:tplc="04130003" w:tentative="1">
      <w:start w:val="1"/>
      <w:numFmt w:val="bullet"/>
      <w:lvlText w:val="o"/>
      <w:lvlJc w:val="left"/>
      <w:pPr>
        <w:ind w:left="1651" w:hanging="360"/>
      </w:pPr>
      <w:rPr>
        <w:rFonts w:ascii="Courier New" w:hAnsi="Courier New" w:cs="Courier New" w:hint="default"/>
      </w:rPr>
    </w:lvl>
    <w:lvl w:ilvl="2" w:tplc="04130005" w:tentative="1">
      <w:start w:val="1"/>
      <w:numFmt w:val="bullet"/>
      <w:lvlText w:val=""/>
      <w:lvlJc w:val="left"/>
      <w:pPr>
        <w:ind w:left="2371" w:hanging="360"/>
      </w:pPr>
      <w:rPr>
        <w:rFonts w:ascii="Wingdings" w:hAnsi="Wingdings" w:hint="default"/>
      </w:rPr>
    </w:lvl>
    <w:lvl w:ilvl="3" w:tplc="04130001" w:tentative="1">
      <w:start w:val="1"/>
      <w:numFmt w:val="bullet"/>
      <w:lvlText w:val=""/>
      <w:lvlJc w:val="left"/>
      <w:pPr>
        <w:ind w:left="3091" w:hanging="360"/>
      </w:pPr>
      <w:rPr>
        <w:rFonts w:ascii="Symbol" w:hAnsi="Symbol" w:hint="default"/>
      </w:rPr>
    </w:lvl>
    <w:lvl w:ilvl="4" w:tplc="04130003" w:tentative="1">
      <w:start w:val="1"/>
      <w:numFmt w:val="bullet"/>
      <w:lvlText w:val="o"/>
      <w:lvlJc w:val="left"/>
      <w:pPr>
        <w:ind w:left="3811" w:hanging="360"/>
      </w:pPr>
      <w:rPr>
        <w:rFonts w:ascii="Courier New" w:hAnsi="Courier New" w:cs="Courier New" w:hint="default"/>
      </w:rPr>
    </w:lvl>
    <w:lvl w:ilvl="5" w:tplc="04130005" w:tentative="1">
      <w:start w:val="1"/>
      <w:numFmt w:val="bullet"/>
      <w:lvlText w:val=""/>
      <w:lvlJc w:val="left"/>
      <w:pPr>
        <w:ind w:left="4531" w:hanging="360"/>
      </w:pPr>
      <w:rPr>
        <w:rFonts w:ascii="Wingdings" w:hAnsi="Wingdings" w:hint="default"/>
      </w:rPr>
    </w:lvl>
    <w:lvl w:ilvl="6" w:tplc="04130001" w:tentative="1">
      <w:start w:val="1"/>
      <w:numFmt w:val="bullet"/>
      <w:lvlText w:val=""/>
      <w:lvlJc w:val="left"/>
      <w:pPr>
        <w:ind w:left="5251" w:hanging="360"/>
      </w:pPr>
      <w:rPr>
        <w:rFonts w:ascii="Symbol" w:hAnsi="Symbol" w:hint="default"/>
      </w:rPr>
    </w:lvl>
    <w:lvl w:ilvl="7" w:tplc="04130003" w:tentative="1">
      <w:start w:val="1"/>
      <w:numFmt w:val="bullet"/>
      <w:lvlText w:val="o"/>
      <w:lvlJc w:val="left"/>
      <w:pPr>
        <w:ind w:left="5971" w:hanging="360"/>
      </w:pPr>
      <w:rPr>
        <w:rFonts w:ascii="Courier New" w:hAnsi="Courier New" w:cs="Courier New" w:hint="default"/>
      </w:rPr>
    </w:lvl>
    <w:lvl w:ilvl="8" w:tplc="04130005" w:tentative="1">
      <w:start w:val="1"/>
      <w:numFmt w:val="bullet"/>
      <w:lvlText w:val=""/>
      <w:lvlJc w:val="left"/>
      <w:pPr>
        <w:ind w:left="6691" w:hanging="360"/>
      </w:pPr>
      <w:rPr>
        <w:rFonts w:ascii="Wingdings" w:hAnsi="Wingdings" w:hint="default"/>
      </w:rPr>
    </w:lvl>
  </w:abstractNum>
  <w:abstractNum w:abstractNumId="9" w15:restartNumberingAfterBreak="0">
    <w:nsid w:val="10A1169B"/>
    <w:multiLevelType w:val="hybridMultilevel"/>
    <w:tmpl w:val="BAA60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0CF07DC"/>
    <w:multiLevelType w:val="multilevel"/>
    <w:tmpl w:val="5CE2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F04FEB"/>
    <w:multiLevelType w:val="hybridMultilevel"/>
    <w:tmpl w:val="2E2461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4C45C1D"/>
    <w:multiLevelType w:val="hybridMultilevel"/>
    <w:tmpl w:val="F7621A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5F50D33"/>
    <w:multiLevelType w:val="hybridMultilevel"/>
    <w:tmpl w:val="413E686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1B20554C"/>
    <w:multiLevelType w:val="multilevel"/>
    <w:tmpl w:val="1352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93517B"/>
    <w:multiLevelType w:val="hybridMultilevel"/>
    <w:tmpl w:val="6416F95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1562900"/>
    <w:multiLevelType w:val="hybridMultilevel"/>
    <w:tmpl w:val="2690E8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2AA0BF2"/>
    <w:multiLevelType w:val="hybridMultilevel"/>
    <w:tmpl w:val="F0081E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E226FC"/>
    <w:multiLevelType w:val="multilevel"/>
    <w:tmpl w:val="9710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D764D4"/>
    <w:multiLevelType w:val="hybridMultilevel"/>
    <w:tmpl w:val="AA2CC444"/>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0B708B3"/>
    <w:multiLevelType w:val="hybridMultilevel"/>
    <w:tmpl w:val="E8F6CE32"/>
    <w:lvl w:ilvl="0" w:tplc="E90AA6AC">
      <w:start w:val="1"/>
      <w:numFmt w:val="bullet"/>
      <w:lvlText w:val=""/>
      <w:lvlJc w:val="left"/>
      <w:pPr>
        <w:ind w:left="360" w:hanging="360"/>
      </w:pPr>
      <w:rPr>
        <w:rFonts w:ascii="Symbol" w:hAnsi="Symbol" w:hint="default"/>
      </w:rPr>
    </w:lvl>
    <w:lvl w:ilvl="1" w:tplc="9F62EE30">
      <w:start w:val="1"/>
      <w:numFmt w:val="bullet"/>
      <w:lvlText w:val="o"/>
      <w:lvlJc w:val="left"/>
      <w:pPr>
        <w:ind w:left="1080" w:hanging="360"/>
      </w:pPr>
      <w:rPr>
        <w:rFonts w:ascii="Courier New" w:hAnsi="Courier New" w:hint="default"/>
      </w:rPr>
    </w:lvl>
    <w:lvl w:ilvl="2" w:tplc="31AA972C">
      <w:start w:val="1"/>
      <w:numFmt w:val="bullet"/>
      <w:lvlText w:val=""/>
      <w:lvlJc w:val="left"/>
      <w:pPr>
        <w:ind w:left="1800" w:hanging="360"/>
      </w:pPr>
      <w:rPr>
        <w:rFonts w:ascii="Wingdings" w:hAnsi="Wingdings" w:hint="default"/>
      </w:rPr>
    </w:lvl>
    <w:lvl w:ilvl="3" w:tplc="0942890E">
      <w:start w:val="1"/>
      <w:numFmt w:val="bullet"/>
      <w:lvlText w:val=""/>
      <w:lvlJc w:val="left"/>
      <w:pPr>
        <w:ind w:left="2520" w:hanging="360"/>
      </w:pPr>
      <w:rPr>
        <w:rFonts w:ascii="Symbol" w:hAnsi="Symbol" w:hint="default"/>
      </w:rPr>
    </w:lvl>
    <w:lvl w:ilvl="4" w:tplc="3DB49E00">
      <w:start w:val="1"/>
      <w:numFmt w:val="bullet"/>
      <w:lvlText w:val="o"/>
      <w:lvlJc w:val="left"/>
      <w:pPr>
        <w:ind w:left="3240" w:hanging="360"/>
      </w:pPr>
      <w:rPr>
        <w:rFonts w:ascii="Courier New" w:hAnsi="Courier New" w:hint="default"/>
      </w:rPr>
    </w:lvl>
    <w:lvl w:ilvl="5" w:tplc="D47E61FC">
      <w:start w:val="1"/>
      <w:numFmt w:val="bullet"/>
      <w:lvlText w:val=""/>
      <w:lvlJc w:val="left"/>
      <w:pPr>
        <w:ind w:left="3960" w:hanging="360"/>
      </w:pPr>
      <w:rPr>
        <w:rFonts w:ascii="Wingdings" w:hAnsi="Wingdings" w:hint="default"/>
      </w:rPr>
    </w:lvl>
    <w:lvl w:ilvl="6" w:tplc="90E64A6C">
      <w:start w:val="1"/>
      <w:numFmt w:val="bullet"/>
      <w:lvlText w:val=""/>
      <w:lvlJc w:val="left"/>
      <w:pPr>
        <w:ind w:left="4680" w:hanging="360"/>
      </w:pPr>
      <w:rPr>
        <w:rFonts w:ascii="Symbol" w:hAnsi="Symbol" w:hint="default"/>
      </w:rPr>
    </w:lvl>
    <w:lvl w:ilvl="7" w:tplc="5F5A6AEE">
      <w:start w:val="1"/>
      <w:numFmt w:val="bullet"/>
      <w:lvlText w:val="o"/>
      <w:lvlJc w:val="left"/>
      <w:pPr>
        <w:ind w:left="5400" w:hanging="360"/>
      </w:pPr>
      <w:rPr>
        <w:rFonts w:ascii="Courier New" w:hAnsi="Courier New" w:hint="default"/>
      </w:rPr>
    </w:lvl>
    <w:lvl w:ilvl="8" w:tplc="8F48489E">
      <w:start w:val="1"/>
      <w:numFmt w:val="bullet"/>
      <w:lvlText w:val=""/>
      <w:lvlJc w:val="left"/>
      <w:pPr>
        <w:ind w:left="6120" w:hanging="360"/>
      </w:pPr>
      <w:rPr>
        <w:rFonts w:ascii="Wingdings" w:hAnsi="Wingdings" w:hint="default"/>
      </w:rPr>
    </w:lvl>
  </w:abstractNum>
  <w:abstractNum w:abstractNumId="21" w15:restartNumberingAfterBreak="0">
    <w:nsid w:val="335F700A"/>
    <w:multiLevelType w:val="hybridMultilevel"/>
    <w:tmpl w:val="00AE6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3D76B10"/>
    <w:multiLevelType w:val="hybridMultilevel"/>
    <w:tmpl w:val="02A247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77C4CB6"/>
    <w:multiLevelType w:val="hybridMultilevel"/>
    <w:tmpl w:val="5F607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8C05240"/>
    <w:multiLevelType w:val="hybridMultilevel"/>
    <w:tmpl w:val="30D6F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ADD5E68"/>
    <w:multiLevelType w:val="hybridMultilevel"/>
    <w:tmpl w:val="087E30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B9879C9"/>
    <w:multiLevelType w:val="multilevel"/>
    <w:tmpl w:val="B41E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6565B7"/>
    <w:multiLevelType w:val="hybridMultilevel"/>
    <w:tmpl w:val="F7DAEDF0"/>
    <w:lvl w:ilvl="0" w:tplc="04130001">
      <w:start w:val="1"/>
      <w:numFmt w:val="bullet"/>
      <w:lvlText w:val=""/>
      <w:lvlJc w:val="left"/>
      <w:pPr>
        <w:ind w:left="931" w:hanging="360"/>
      </w:pPr>
      <w:rPr>
        <w:rFonts w:ascii="Symbol" w:hAnsi="Symbol" w:hint="default"/>
      </w:rPr>
    </w:lvl>
    <w:lvl w:ilvl="1" w:tplc="04130003" w:tentative="1">
      <w:start w:val="1"/>
      <w:numFmt w:val="bullet"/>
      <w:lvlText w:val="o"/>
      <w:lvlJc w:val="left"/>
      <w:pPr>
        <w:ind w:left="1651" w:hanging="360"/>
      </w:pPr>
      <w:rPr>
        <w:rFonts w:ascii="Courier New" w:hAnsi="Courier New" w:cs="Courier New" w:hint="default"/>
      </w:rPr>
    </w:lvl>
    <w:lvl w:ilvl="2" w:tplc="04130005" w:tentative="1">
      <w:start w:val="1"/>
      <w:numFmt w:val="bullet"/>
      <w:lvlText w:val=""/>
      <w:lvlJc w:val="left"/>
      <w:pPr>
        <w:ind w:left="2371" w:hanging="360"/>
      </w:pPr>
      <w:rPr>
        <w:rFonts w:ascii="Wingdings" w:hAnsi="Wingdings" w:hint="default"/>
      </w:rPr>
    </w:lvl>
    <w:lvl w:ilvl="3" w:tplc="04130001" w:tentative="1">
      <w:start w:val="1"/>
      <w:numFmt w:val="bullet"/>
      <w:lvlText w:val=""/>
      <w:lvlJc w:val="left"/>
      <w:pPr>
        <w:ind w:left="3091" w:hanging="360"/>
      </w:pPr>
      <w:rPr>
        <w:rFonts w:ascii="Symbol" w:hAnsi="Symbol" w:hint="default"/>
      </w:rPr>
    </w:lvl>
    <w:lvl w:ilvl="4" w:tplc="04130003" w:tentative="1">
      <w:start w:val="1"/>
      <w:numFmt w:val="bullet"/>
      <w:lvlText w:val="o"/>
      <w:lvlJc w:val="left"/>
      <w:pPr>
        <w:ind w:left="3811" w:hanging="360"/>
      </w:pPr>
      <w:rPr>
        <w:rFonts w:ascii="Courier New" w:hAnsi="Courier New" w:cs="Courier New" w:hint="default"/>
      </w:rPr>
    </w:lvl>
    <w:lvl w:ilvl="5" w:tplc="04130005" w:tentative="1">
      <w:start w:val="1"/>
      <w:numFmt w:val="bullet"/>
      <w:lvlText w:val=""/>
      <w:lvlJc w:val="left"/>
      <w:pPr>
        <w:ind w:left="4531" w:hanging="360"/>
      </w:pPr>
      <w:rPr>
        <w:rFonts w:ascii="Wingdings" w:hAnsi="Wingdings" w:hint="default"/>
      </w:rPr>
    </w:lvl>
    <w:lvl w:ilvl="6" w:tplc="04130001" w:tentative="1">
      <w:start w:val="1"/>
      <w:numFmt w:val="bullet"/>
      <w:lvlText w:val=""/>
      <w:lvlJc w:val="left"/>
      <w:pPr>
        <w:ind w:left="5251" w:hanging="360"/>
      </w:pPr>
      <w:rPr>
        <w:rFonts w:ascii="Symbol" w:hAnsi="Symbol" w:hint="default"/>
      </w:rPr>
    </w:lvl>
    <w:lvl w:ilvl="7" w:tplc="04130003" w:tentative="1">
      <w:start w:val="1"/>
      <w:numFmt w:val="bullet"/>
      <w:lvlText w:val="o"/>
      <w:lvlJc w:val="left"/>
      <w:pPr>
        <w:ind w:left="5971" w:hanging="360"/>
      </w:pPr>
      <w:rPr>
        <w:rFonts w:ascii="Courier New" w:hAnsi="Courier New" w:cs="Courier New" w:hint="default"/>
      </w:rPr>
    </w:lvl>
    <w:lvl w:ilvl="8" w:tplc="04130005" w:tentative="1">
      <w:start w:val="1"/>
      <w:numFmt w:val="bullet"/>
      <w:lvlText w:val=""/>
      <w:lvlJc w:val="left"/>
      <w:pPr>
        <w:ind w:left="6691" w:hanging="360"/>
      </w:pPr>
      <w:rPr>
        <w:rFonts w:ascii="Wingdings" w:hAnsi="Wingdings" w:hint="default"/>
      </w:rPr>
    </w:lvl>
  </w:abstractNum>
  <w:abstractNum w:abstractNumId="28" w15:restartNumberingAfterBreak="0">
    <w:nsid w:val="3EDB169D"/>
    <w:multiLevelType w:val="hybridMultilevel"/>
    <w:tmpl w:val="9E80FCCE"/>
    <w:lvl w:ilvl="0" w:tplc="5B949C38">
      <w:numFmt w:val="bullet"/>
      <w:lvlText w:val="-"/>
      <w:lvlJc w:val="left"/>
      <w:pPr>
        <w:ind w:left="360" w:hanging="360"/>
      </w:pPr>
      <w:rPr>
        <w:rFonts w:ascii="Verdana" w:eastAsia="Times New Roman" w:hAnsi="Verdana"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22B25B0"/>
    <w:multiLevelType w:val="hybridMultilevel"/>
    <w:tmpl w:val="FAD6A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30A2BBC"/>
    <w:multiLevelType w:val="hybridMultilevel"/>
    <w:tmpl w:val="3B629ACA"/>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1" w15:restartNumberingAfterBreak="0">
    <w:nsid w:val="4B013BBE"/>
    <w:multiLevelType w:val="hybridMultilevel"/>
    <w:tmpl w:val="6A722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D394780"/>
    <w:multiLevelType w:val="hybridMultilevel"/>
    <w:tmpl w:val="6428E2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03A0E29"/>
    <w:multiLevelType w:val="multilevel"/>
    <w:tmpl w:val="C00E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0E34ED6"/>
    <w:multiLevelType w:val="hybridMultilevel"/>
    <w:tmpl w:val="7040CE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94E5BA1"/>
    <w:multiLevelType w:val="hybridMultilevel"/>
    <w:tmpl w:val="8FC858A8"/>
    <w:lvl w:ilvl="0" w:tplc="8C9A50B2">
      <w:start w:val="1"/>
      <w:numFmt w:val="decimal"/>
      <w:lvlText w:val="%1."/>
      <w:lvlJc w:val="left"/>
      <w:pPr>
        <w:ind w:left="720" w:hanging="360"/>
      </w:pPr>
      <w:rPr>
        <w:rFonts w:ascii="Verdana" w:hAnsi="Verdana" w:hint="default"/>
        <w:color w:val="auto"/>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A92694D"/>
    <w:multiLevelType w:val="multilevel"/>
    <w:tmpl w:val="F08C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DD244D"/>
    <w:multiLevelType w:val="hybridMultilevel"/>
    <w:tmpl w:val="A4C6DD2E"/>
    <w:lvl w:ilvl="0" w:tplc="DBAE2A16">
      <w:numFmt w:val="bullet"/>
      <w:lvlText w:val="•"/>
      <w:lvlJc w:val="left"/>
      <w:pPr>
        <w:ind w:left="1062" w:hanging="360"/>
      </w:pPr>
      <w:rPr>
        <w:rFonts w:ascii="Arial" w:eastAsiaTheme="minorHAnsi" w:hAnsi="Arial" w:hint="default"/>
      </w:rPr>
    </w:lvl>
    <w:lvl w:ilvl="1" w:tplc="04130003" w:tentative="1">
      <w:start w:val="1"/>
      <w:numFmt w:val="bullet"/>
      <w:lvlText w:val="o"/>
      <w:lvlJc w:val="left"/>
      <w:pPr>
        <w:ind w:left="1782" w:hanging="360"/>
      </w:pPr>
      <w:rPr>
        <w:rFonts w:ascii="Courier New" w:hAnsi="Courier New" w:hint="default"/>
      </w:rPr>
    </w:lvl>
    <w:lvl w:ilvl="2" w:tplc="04130005" w:tentative="1">
      <w:start w:val="1"/>
      <w:numFmt w:val="bullet"/>
      <w:lvlText w:val=""/>
      <w:lvlJc w:val="left"/>
      <w:pPr>
        <w:ind w:left="2502" w:hanging="360"/>
      </w:pPr>
      <w:rPr>
        <w:rFonts w:ascii="Wingdings" w:hAnsi="Wingdings" w:hint="default"/>
      </w:rPr>
    </w:lvl>
    <w:lvl w:ilvl="3" w:tplc="04130001" w:tentative="1">
      <w:start w:val="1"/>
      <w:numFmt w:val="bullet"/>
      <w:lvlText w:val=""/>
      <w:lvlJc w:val="left"/>
      <w:pPr>
        <w:ind w:left="3222" w:hanging="360"/>
      </w:pPr>
      <w:rPr>
        <w:rFonts w:ascii="Symbol" w:hAnsi="Symbol" w:hint="default"/>
      </w:rPr>
    </w:lvl>
    <w:lvl w:ilvl="4" w:tplc="04130003" w:tentative="1">
      <w:start w:val="1"/>
      <w:numFmt w:val="bullet"/>
      <w:lvlText w:val="o"/>
      <w:lvlJc w:val="left"/>
      <w:pPr>
        <w:ind w:left="3942" w:hanging="360"/>
      </w:pPr>
      <w:rPr>
        <w:rFonts w:ascii="Courier New" w:hAnsi="Courier New" w:hint="default"/>
      </w:rPr>
    </w:lvl>
    <w:lvl w:ilvl="5" w:tplc="04130005" w:tentative="1">
      <w:start w:val="1"/>
      <w:numFmt w:val="bullet"/>
      <w:lvlText w:val=""/>
      <w:lvlJc w:val="left"/>
      <w:pPr>
        <w:ind w:left="4662" w:hanging="360"/>
      </w:pPr>
      <w:rPr>
        <w:rFonts w:ascii="Wingdings" w:hAnsi="Wingdings" w:hint="default"/>
      </w:rPr>
    </w:lvl>
    <w:lvl w:ilvl="6" w:tplc="04130001" w:tentative="1">
      <w:start w:val="1"/>
      <w:numFmt w:val="bullet"/>
      <w:lvlText w:val=""/>
      <w:lvlJc w:val="left"/>
      <w:pPr>
        <w:ind w:left="5382" w:hanging="360"/>
      </w:pPr>
      <w:rPr>
        <w:rFonts w:ascii="Symbol" w:hAnsi="Symbol" w:hint="default"/>
      </w:rPr>
    </w:lvl>
    <w:lvl w:ilvl="7" w:tplc="04130003" w:tentative="1">
      <w:start w:val="1"/>
      <w:numFmt w:val="bullet"/>
      <w:lvlText w:val="o"/>
      <w:lvlJc w:val="left"/>
      <w:pPr>
        <w:ind w:left="6102" w:hanging="360"/>
      </w:pPr>
      <w:rPr>
        <w:rFonts w:ascii="Courier New" w:hAnsi="Courier New" w:hint="default"/>
      </w:rPr>
    </w:lvl>
    <w:lvl w:ilvl="8" w:tplc="04130005" w:tentative="1">
      <w:start w:val="1"/>
      <w:numFmt w:val="bullet"/>
      <w:lvlText w:val=""/>
      <w:lvlJc w:val="left"/>
      <w:pPr>
        <w:ind w:left="6822" w:hanging="360"/>
      </w:pPr>
      <w:rPr>
        <w:rFonts w:ascii="Wingdings" w:hAnsi="Wingdings" w:hint="default"/>
      </w:rPr>
    </w:lvl>
  </w:abstractNum>
  <w:abstractNum w:abstractNumId="38" w15:restartNumberingAfterBreak="0">
    <w:nsid w:val="62A650C8"/>
    <w:multiLevelType w:val="hybridMultilevel"/>
    <w:tmpl w:val="7C4C13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65077902"/>
    <w:multiLevelType w:val="hybridMultilevel"/>
    <w:tmpl w:val="71C4F0D2"/>
    <w:lvl w:ilvl="0" w:tplc="A5A41594">
      <w:numFmt w:val="bullet"/>
      <w:lvlText w:val="•"/>
      <w:lvlJc w:val="left"/>
      <w:pPr>
        <w:ind w:left="786" w:hanging="360"/>
      </w:pPr>
      <w:rPr>
        <w:rFonts w:ascii="Arial" w:eastAsia="Times New Roman" w:hAnsi="Arial" w:hint="default"/>
      </w:rPr>
    </w:lvl>
    <w:lvl w:ilvl="1" w:tplc="04130003" w:tentative="1">
      <w:start w:val="1"/>
      <w:numFmt w:val="bullet"/>
      <w:lvlText w:val="o"/>
      <w:lvlJc w:val="left"/>
      <w:pPr>
        <w:ind w:left="1506" w:hanging="360"/>
      </w:pPr>
      <w:rPr>
        <w:rFonts w:ascii="Courier New" w:hAnsi="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40" w15:restartNumberingAfterBreak="0">
    <w:nsid w:val="6A2D1FF1"/>
    <w:multiLevelType w:val="hybridMultilevel"/>
    <w:tmpl w:val="493E33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B27172C"/>
    <w:multiLevelType w:val="hybridMultilevel"/>
    <w:tmpl w:val="FE4C38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DF34DBC"/>
    <w:multiLevelType w:val="hybridMultilevel"/>
    <w:tmpl w:val="F33CE3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2963511"/>
    <w:multiLevelType w:val="hybridMultilevel"/>
    <w:tmpl w:val="9E5A59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63A5D7C"/>
    <w:multiLevelType w:val="hybridMultilevel"/>
    <w:tmpl w:val="376692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9841C3D"/>
    <w:multiLevelType w:val="hybridMultilevel"/>
    <w:tmpl w:val="FE905E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B257B71"/>
    <w:multiLevelType w:val="hybridMultilevel"/>
    <w:tmpl w:val="FE5CCD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DCF49F6"/>
    <w:multiLevelType w:val="hybridMultilevel"/>
    <w:tmpl w:val="B70A9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F5126DC"/>
    <w:multiLevelType w:val="multilevel"/>
    <w:tmpl w:val="097E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3"/>
  </w:num>
  <w:num w:numId="3">
    <w:abstractNumId w:val="11"/>
  </w:num>
  <w:num w:numId="4">
    <w:abstractNumId w:val="38"/>
  </w:num>
  <w:num w:numId="5">
    <w:abstractNumId w:val="15"/>
  </w:num>
  <w:num w:numId="6">
    <w:abstractNumId w:val="45"/>
  </w:num>
  <w:num w:numId="7">
    <w:abstractNumId w:val="28"/>
  </w:num>
  <w:num w:numId="8">
    <w:abstractNumId w:val="30"/>
  </w:num>
  <w:num w:numId="9">
    <w:abstractNumId w:val="16"/>
  </w:num>
  <w:num w:numId="10">
    <w:abstractNumId w:val="39"/>
  </w:num>
  <w:num w:numId="11">
    <w:abstractNumId w:val="21"/>
  </w:num>
  <w:num w:numId="12">
    <w:abstractNumId w:val="41"/>
  </w:num>
  <w:num w:numId="13">
    <w:abstractNumId w:val="34"/>
  </w:num>
  <w:num w:numId="14">
    <w:abstractNumId w:val="19"/>
  </w:num>
  <w:num w:numId="15">
    <w:abstractNumId w:val="13"/>
  </w:num>
  <w:num w:numId="16">
    <w:abstractNumId w:val="4"/>
  </w:num>
  <w:num w:numId="17">
    <w:abstractNumId w:val="43"/>
  </w:num>
  <w:num w:numId="18">
    <w:abstractNumId w:val="27"/>
  </w:num>
  <w:num w:numId="19">
    <w:abstractNumId w:val="8"/>
  </w:num>
  <w:num w:numId="20">
    <w:abstractNumId w:val="46"/>
  </w:num>
  <w:num w:numId="21">
    <w:abstractNumId w:val="5"/>
  </w:num>
  <w:num w:numId="22">
    <w:abstractNumId w:val="1"/>
  </w:num>
  <w:num w:numId="23">
    <w:abstractNumId w:val="12"/>
  </w:num>
  <w:num w:numId="24">
    <w:abstractNumId w:val="17"/>
  </w:num>
  <w:num w:numId="25">
    <w:abstractNumId w:val="47"/>
  </w:num>
  <w:num w:numId="26">
    <w:abstractNumId w:val="23"/>
  </w:num>
  <w:num w:numId="27">
    <w:abstractNumId w:val="35"/>
  </w:num>
  <w:num w:numId="28">
    <w:abstractNumId w:val="31"/>
  </w:num>
  <w:num w:numId="29">
    <w:abstractNumId w:val="29"/>
  </w:num>
  <w:num w:numId="30">
    <w:abstractNumId w:val="9"/>
  </w:num>
  <w:num w:numId="31">
    <w:abstractNumId w:val="42"/>
  </w:num>
  <w:num w:numId="32">
    <w:abstractNumId w:val="25"/>
  </w:num>
  <w:num w:numId="33">
    <w:abstractNumId w:val="22"/>
  </w:num>
  <w:num w:numId="34">
    <w:abstractNumId w:val="40"/>
  </w:num>
  <w:num w:numId="35">
    <w:abstractNumId w:val="7"/>
  </w:num>
  <w:num w:numId="36">
    <w:abstractNumId w:val="44"/>
  </w:num>
  <w:num w:numId="37">
    <w:abstractNumId w:val="0"/>
  </w:num>
  <w:num w:numId="38">
    <w:abstractNumId w:val="37"/>
  </w:num>
  <w:num w:numId="39">
    <w:abstractNumId w:val="32"/>
  </w:num>
  <w:num w:numId="40">
    <w:abstractNumId w:val="2"/>
  </w:num>
  <w:num w:numId="41">
    <w:abstractNumId w:val="6"/>
  </w:num>
  <w:num w:numId="42">
    <w:abstractNumId w:val="10"/>
  </w:num>
  <w:num w:numId="43">
    <w:abstractNumId w:val="24"/>
  </w:num>
  <w:num w:numId="44">
    <w:abstractNumId w:val="48"/>
  </w:num>
  <w:num w:numId="45">
    <w:abstractNumId w:val="26"/>
  </w:num>
  <w:num w:numId="46">
    <w:abstractNumId w:val="36"/>
  </w:num>
  <w:num w:numId="47">
    <w:abstractNumId w:val="33"/>
  </w:num>
  <w:num w:numId="48">
    <w:abstractNumId w:val="18"/>
  </w:num>
  <w:num w:numId="49">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491"/>
    <w:rsid w:val="00000653"/>
    <w:rsid w:val="00001DB2"/>
    <w:rsid w:val="00003666"/>
    <w:rsid w:val="0000751A"/>
    <w:rsid w:val="00011E58"/>
    <w:rsid w:val="0001368E"/>
    <w:rsid w:val="00014273"/>
    <w:rsid w:val="00015745"/>
    <w:rsid w:val="00015F16"/>
    <w:rsid w:val="000204D2"/>
    <w:rsid w:val="0002098A"/>
    <w:rsid w:val="00020B52"/>
    <w:rsid w:val="00025638"/>
    <w:rsid w:val="00031B16"/>
    <w:rsid w:val="00033009"/>
    <w:rsid w:val="00033F2F"/>
    <w:rsid w:val="00033F75"/>
    <w:rsid w:val="000444D5"/>
    <w:rsid w:val="00044808"/>
    <w:rsid w:val="00047F08"/>
    <w:rsid w:val="00051334"/>
    <w:rsid w:val="00053D1C"/>
    <w:rsid w:val="00053FFF"/>
    <w:rsid w:val="00060A87"/>
    <w:rsid w:val="000618FC"/>
    <w:rsid w:val="00062463"/>
    <w:rsid w:val="000632B2"/>
    <w:rsid w:val="00073112"/>
    <w:rsid w:val="00074B7C"/>
    <w:rsid w:val="00081804"/>
    <w:rsid w:val="00082556"/>
    <w:rsid w:val="00083397"/>
    <w:rsid w:val="00085EB8"/>
    <w:rsid w:val="00087AA8"/>
    <w:rsid w:val="00090001"/>
    <w:rsid w:val="00090DEB"/>
    <w:rsid w:val="0009441D"/>
    <w:rsid w:val="0009757D"/>
    <w:rsid w:val="000A3F46"/>
    <w:rsid w:val="000A411F"/>
    <w:rsid w:val="000A4D19"/>
    <w:rsid w:val="000A505E"/>
    <w:rsid w:val="000A766F"/>
    <w:rsid w:val="000B216B"/>
    <w:rsid w:val="000B27EF"/>
    <w:rsid w:val="000B3443"/>
    <w:rsid w:val="000B3BFC"/>
    <w:rsid w:val="000B4D7B"/>
    <w:rsid w:val="000B52EE"/>
    <w:rsid w:val="000B756C"/>
    <w:rsid w:val="000B7CD0"/>
    <w:rsid w:val="000C251B"/>
    <w:rsid w:val="000C4708"/>
    <w:rsid w:val="000C53B9"/>
    <w:rsid w:val="000D00F5"/>
    <w:rsid w:val="000D13BD"/>
    <w:rsid w:val="000D1944"/>
    <w:rsid w:val="000D2754"/>
    <w:rsid w:val="000D4687"/>
    <w:rsid w:val="000D5642"/>
    <w:rsid w:val="000D69F1"/>
    <w:rsid w:val="000D6C17"/>
    <w:rsid w:val="000D6FCA"/>
    <w:rsid w:val="000E43A6"/>
    <w:rsid w:val="000E43E9"/>
    <w:rsid w:val="000E6BAC"/>
    <w:rsid w:val="000E7924"/>
    <w:rsid w:val="000F0F6F"/>
    <w:rsid w:val="000F18E5"/>
    <w:rsid w:val="000F2C17"/>
    <w:rsid w:val="000F3184"/>
    <w:rsid w:val="000F3EA6"/>
    <w:rsid w:val="000F444F"/>
    <w:rsid w:val="000F513B"/>
    <w:rsid w:val="000F79CE"/>
    <w:rsid w:val="001002D9"/>
    <w:rsid w:val="00100ADC"/>
    <w:rsid w:val="0010341F"/>
    <w:rsid w:val="00103C05"/>
    <w:rsid w:val="00107EF9"/>
    <w:rsid w:val="001100CB"/>
    <w:rsid w:val="00110204"/>
    <w:rsid w:val="00111E87"/>
    <w:rsid w:val="00113DC9"/>
    <w:rsid w:val="00115C73"/>
    <w:rsid w:val="00120AC8"/>
    <w:rsid w:val="00125F48"/>
    <w:rsid w:val="0012660E"/>
    <w:rsid w:val="001323BF"/>
    <w:rsid w:val="00135895"/>
    <w:rsid w:val="00136E64"/>
    <w:rsid w:val="00137C5D"/>
    <w:rsid w:val="00140963"/>
    <w:rsid w:val="00141DBC"/>
    <w:rsid w:val="0014214B"/>
    <w:rsid w:val="00143060"/>
    <w:rsid w:val="00143321"/>
    <w:rsid w:val="001455D9"/>
    <w:rsid w:val="00146B3C"/>
    <w:rsid w:val="001508A6"/>
    <w:rsid w:val="00156A15"/>
    <w:rsid w:val="00156E86"/>
    <w:rsid w:val="00157E5D"/>
    <w:rsid w:val="001616A0"/>
    <w:rsid w:val="00163756"/>
    <w:rsid w:val="00165034"/>
    <w:rsid w:val="00165D55"/>
    <w:rsid w:val="00167493"/>
    <w:rsid w:val="00167A6E"/>
    <w:rsid w:val="001712B7"/>
    <w:rsid w:val="00172768"/>
    <w:rsid w:val="00172AD5"/>
    <w:rsid w:val="00172F5F"/>
    <w:rsid w:val="00173BB4"/>
    <w:rsid w:val="00175AF3"/>
    <w:rsid w:val="00175B3A"/>
    <w:rsid w:val="001765A0"/>
    <w:rsid w:val="00182467"/>
    <w:rsid w:val="00182AB4"/>
    <w:rsid w:val="00183EF5"/>
    <w:rsid w:val="00193AD3"/>
    <w:rsid w:val="001946C7"/>
    <w:rsid w:val="0019702B"/>
    <w:rsid w:val="0019727A"/>
    <w:rsid w:val="001A0E8C"/>
    <w:rsid w:val="001A15BB"/>
    <w:rsid w:val="001A2239"/>
    <w:rsid w:val="001A3EC4"/>
    <w:rsid w:val="001A6171"/>
    <w:rsid w:val="001B042A"/>
    <w:rsid w:val="001B2FDF"/>
    <w:rsid w:val="001B417B"/>
    <w:rsid w:val="001B54E3"/>
    <w:rsid w:val="001B5500"/>
    <w:rsid w:val="001B66BC"/>
    <w:rsid w:val="001B7380"/>
    <w:rsid w:val="001C1D34"/>
    <w:rsid w:val="001C5E48"/>
    <w:rsid w:val="001C6C32"/>
    <w:rsid w:val="001C6EAB"/>
    <w:rsid w:val="001D191A"/>
    <w:rsid w:val="001D443F"/>
    <w:rsid w:val="001D61DA"/>
    <w:rsid w:val="001E0AE0"/>
    <w:rsid w:val="001E20FA"/>
    <w:rsid w:val="001E2F82"/>
    <w:rsid w:val="001E4078"/>
    <w:rsid w:val="001F09E8"/>
    <w:rsid w:val="001F5420"/>
    <w:rsid w:val="001F5BDE"/>
    <w:rsid w:val="001F5FC2"/>
    <w:rsid w:val="001F73E1"/>
    <w:rsid w:val="002015B6"/>
    <w:rsid w:val="002027A1"/>
    <w:rsid w:val="00202C82"/>
    <w:rsid w:val="002056EC"/>
    <w:rsid w:val="00207779"/>
    <w:rsid w:val="00207DEB"/>
    <w:rsid w:val="00211E0E"/>
    <w:rsid w:val="00212497"/>
    <w:rsid w:val="00213351"/>
    <w:rsid w:val="00213FA8"/>
    <w:rsid w:val="00215CC3"/>
    <w:rsid w:val="002215D0"/>
    <w:rsid w:val="00222082"/>
    <w:rsid w:val="0022320D"/>
    <w:rsid w:val="00224D87"/>
    <w:rsid w:val="0022743F"/>
    <w:rsid w:val="0023060B"/>
    <w:rsid w:val="00230D7C"/>
    <w:rsid w:val="00232398"/>
    <w:rsid w:val="00240F54"/>
    <w:rsid w:val="002411B6"/>
    <w:rsid w:val="00243BB2"/>
    <w:rsid w:val="00244FD7"/>
    <w:rsid w:val="0025104E"/>
    <w:rsid w:val="00251609"/>
    <w:rsid w:val="00253039"/>
    <w:rsid w:val="002531DC"/>
    <w:rsid w:val="00253FC7"/>
    <w:rsid w:val="00254D6A"/>
    <w:rsid w:val="0025612F"/>
    <w:rsid w:val="00260A6F"/>
    <w:rsid w:val="00260C21"/>
    <w:rsid w:val="00260C49"/>
    <w:rsid w:val="0026314A"/>
    <w:rsid w:val="00266909"/>
    <w:rsid w:val="0026706C"/>
    <w:rsid w:val="00270711"/>
    <w:rsid w:val="0027328B"/>
    <w:rsid w:val="00273E70"/>
    <w:rsid w:val="00274451"/>
    <w:rsid w:val="00274B6E"/>
    <w:rsid w:val="0027599B"/>
    <w:rsid w:val="00281F9F"/>
    <w:rsid w:val="00282B78"/>
    <w:rsid w:val="00282DBA"/>
    <w:rsid w:val="00283679"/>
    <w:rsid w:val="00283CEA"/>
    <w:rsid w:val="0028503F"/>
    <w:rsid w:val="002914F3"/>
    <w:rsid w:val="00292CAE"/>
    <w:rsid w:val="00292F9C"/>
    <w:rsid w:val="00294E3C"/>
    <w:rsid w:val="00296B71"/>
    <w:rsid w:val="002A19E6"/>
    <w:rsid w:val="002A1CA5"/>
    <w:rsid w:val="002A33A3"/>
    <w:rsid w:val="002B1281"/>
    <w:rsid w:val="002B2DB4"/>
    <w:rsid w:val="002B3514"/>
    <w:rsid w:val="002B633D"/>
    <w:rsid w:val="002C20A6"/>
    <w:rsid w:val="002C2A7C"/>
    <w:rsid w:val="002C45BD"/>
    <w:rsid w:val="002C690D"/>
    <w:rsid w:val="002C6F25"/>
    <w:rsid w:val="002C7F8A"/>
    <w:rsid w:val="002D5C51"/>
    <w:rsid w:val="002D759C"/>
    <w:rsid w:val="002D77F2"/>
    <w:rsid w:val="002E0DBD"/>
    <w:rsid w:val="002E134E"/>
    <w:rsid w:val="002E3627"/>
    <w:rsid w:val="002E3933"/>
    <w:rsid w:val="002E3ED2"/>
    <w:rsid w:val="002E5346"/>
    <w:rsid w:val="002E6E66"/>
    <w:rsid w:val="002E7386"/>
    <w:rsid w:val="002E7696"/>
    <w:rsid w:val="002F11C3"/>
    <w:rsid w:val="002F1CEA"/>
    <w:rsid w:val="002F2392"/>
    <w:rsid w:val="002F3D16"/>
    <w:rsid w:val="003004C9"/>
    <w:rsid w:val="00301B38"/>
    <w:rsid w:val="00302B45"/>
    <w:rsid w:val="00304DC1"/>
    <w:rsid w:val="00305B7D"/>
    <w:rsid w:val="00307E27"/>
    <w:rsid w:val="00311D0F"/>
    <w:rsid w:val="00312EE2"/>
    <w:rsid w:val="00314009"/>
    <w:rsid w:val="00314158"/>
    <w:rsid w:val="003161FD"/>
    <w:rsid w:val="00316E2A"/>
    <w:rsid w:val="00317F3B"/>
    <w:rsid w:val="003233F2"/>
    <w:rsid w:val="00324025"/>
    <w:rsid w:val="00326D5B"/>
    <w:rsid w:val="00327299"/>
    <w:rsid w:val="003311BA"/>
    <w:rsid w:val="00333821"/>
    <w:rsid w:val="00334CE4"/>
    <w:rsid w:val="0033521A"/>
    <w:rsid w:val="0033696B"/>
    <w:rsid w:val="003413FA"/>
    <w:rsid w:val="00343E91"/>
    <w:rsid w:val="00345ABD"/>
    <w:rsid w:val="00352099"/>
    <w:rsid w:val="00362CC8"/>
    <w:rsid w:val="00362ED1"/>
    <w:rsid w:val="00363C91"/>
    <w:rsid w:val="00363EAA"/>
    <w:rsid w:val="00364DD8"/>
    <w:rsid w:val="00365702"/>
    <w:rsid w:val="003658F6"/>
    <w:rsid w:val="00367A87"/>
    <w:rsid w:val="00370D6C"/>
    <w:rsid w:val="003726E4"/>
    <w:rsid w:val="00373DC6"/>
    <w:rsid w:val="00373F60"/>
    <w:rsid w:val="00377D2D"/>
    <w:rsid w:val="00377F00"/>
    <w:rsid w:val="00382156"/>
    <w:rsid w:val="003851DD"/>
    <w:rsid w:val="0038580B"/>
    <w:rsid w:val="003858AF"/>
    <w:rsid w:val="003911D9"/>
    <w:rsid w:val="003914A9"/>
    <w:rsid w:val="00391991"/>
    <w:rsid w:val="00393224"/>
    <w:rsid w:val="003939B6"/>
    <w:rsid w:val="00393D77"/>
    <w:rsid w:val="003951FB"/>
    <w:rsid w:val="00395AAB"/>
    <w:rsid w:val="003A00A2"/>
    <w:rsid w:val="003A1C6C"/>
    <w:rsid w:val="003A2609"/>
    <w:rsid w:val="003A2F9C"/>
    <w:rsid w:val="003A3147"/>
    <w:rsid w:val="003A3453"/>
    <w:rsid w:val="003A5F26"/>
    <w:rsid w:val="003A60BC"/>
    <w:rsid w:val="003B04F9"/>
    <w:rsid w:val="003B0EE0"/>
    <w:rsid w:val="003B25BF"/>
    <w:rsid w:val="003B309C"/>
    <w:rsid w:val="003B3906"/>
    <w:rsid w:val="003B5D51"/>
    <w:rsid w:val="003B7A5B"/>
    <w:rsid w:val="003C438B"/>
    <w:rsid w:val="003C6173"/>
    <w:rsid w:val="003C755E"/>
    <w:rsid w:val="003D580E"/>
    <w:rsid w:val="003D66EA"/>
    <w:rsid w:val="003E00F4"/>
    <w:rsid w:val="003E4EC2"/>
    <w:rsid w:val="003E7E9A"/>
    <w:rsid w:val="003F0F06"/>
    <w:rsid w:val="003F3866"/>
    <w:rsid w:val="003F599C"/>
    <w:rsid w:val="003F638B"/>
    <w:rsid w:val="003F660D"/>
    <w:rsid w:val="003F73F0"/>
    <w:rsid w:val="003F7C69"/>
    <w:rsid w:val="003F7DC6"/>
    <w:rsid w:val="004007D0"/>
    <w:rsid w:val="00401722"/>
    <w:rsid w:val="00402F61"/>
    <w:rsid w:val="00403EE2"/>
    <w:rsid w:val="004054FC"/>
    <w:rsid w:val="0040744C"/>
    <w:rsid w:val="00407FCD"/>
    <w:rsid w:val="00410254"/>
    <w:rsid w:val="0041160C"/>
    <w:rsid w:val="004124A3"/>
    <w:rsid w:val="00420A12"/>
    <w:rsid w:val="00422190"/>
    <w:rsid w:val="004232BF"/>
    <w:rsid w:val="00431B62"/>
    <w:rsid w:val="004341A6"/>
    <w:rsid w:val="00435A6F"/>
    <w:rsid w:val="004362E7"/>
    <w:rsid w:val="004370CE"/>
    <w:rsid w:val="0044032F"/>
    <w:rsid w:val="00445BE9"/>
    <w:rsid w:val="00447496"/>
    <w:rsid w:val="00453D9B"/>
    <w:rsid w:val="004542EC"/>
    <w:rsid w:val="0045460F"/>
    <w:rsid w:val="0045616B"/>
    <w:rsid w:val="00461D69"/>
    <w:rsid w:val="00465769"/>
    <w:rsid w:val="00465CC8"/>
    <w:rsid w:val="00467EB2"/>
    <w:rsid w:val="004719E0"/>
    <w:rsid w:val="00473D46"/>
    <w:rsid w:val="00477ACE"/>
    <w:rsid w:val="00481C71"/>
    <w:rsid w:val="00483A5C"/>
    <w:rsid w:val="00484873"/>
    <w:rsid w:val="0048671F"/>
    <w:rsid w:val="00487ADF"/>
    <w:rsid w:val="0049047A"/>
    <w:rsid w:val="00491B2C"/>
    <w:rsid w:val="00492F4E"/>
    <w:rsid w:val="004938AC"/>
    <w:rsid w:val="004966AD"/>
    <w:rsid w:val="00496869"/>
    <w:rsid w:val="00496AC4"/>
    <w:rsid w:val="00497CBB"/>
    <w:rsid w:val="004A2BD7"/>
    <w:rsid w:val="004A2DFE"/>
    <w:rsid w:val="004A2E52"/>
    <w:rsid w:val="004A35C1"/>
    <w:rsid w:val="004A680B"/>
    <w:rsid w:val="004A78CF"/>
    <w:rsid w:val="004B1539"/>
    <w:rsid w:val="004B5ABF"/>
    <w:rsid w:val="004C02FD"/>
    <w:rsid w:val="004C19F7"/>
    <w:rsid w:val="004C1F5D"/>
    <w:rsid w:val="004C2094"/>
    <w:rsid w:val="004C3B02"/>
    <w:rsid w:val="004C69F8"/>
    <w:rsid w:val="004D196F"/>
    <w:rsid w:val="004D3F38"/>
    <w:rsid w:val="004D538D"/>
    <w:rsid w:val="004E01A4"/>
    <w:rsid w:val="004E25BA"/>
    <w:rsid w:val="004E5754"/>
    <w:rsid w:val="004E57A4"/>
    <w:rsid w:val="004E6AA0"/>
    <w:rsid w:val="004E6B56"/>
    <w:rsid w:val="004E7B4A"/>
    <w:rsid w:val="004F010C"/>
    <w:rsid w:val="004F3EE6"/>
    <w:rsid w:val="004F46A1"/>
    <w:rsid w:val="004F6470"/>
    <w:rsid w:val="004F6A23"/>
    <w:rsid w:val="005005AE"/>
    <w:rsid w:val="0050135A"/>
    <w:rsid w:val="005065E7"/>
    <w:rsid w:val="00510E1F"/>
    <w:rsid w:val="005111D3"/>
    <w:rsid w:val="005112AC"/>
    <w:rsid w:val="00513591"/>
    <w:rsid w:val="005218B1"/>
    <w:rsid w:val="005228D9"/>
    <w:rsid w:val="0052332B"/>
    <w:rsid w:val="00523A3C"/>
    <w:rsid w:val="0053000F"/>
    <w:rsid w:val="00535389"/>
    <w:rsid w:val="00536473"/>
    <w:rsid w:val="0054087F"/>
    <w:rsid w:val="0054132E"/>
    <w:rsid w:val="00546EDB"/>
    <w:rsid w:val="00550FE5"/>
    <w:rsid w:val="005521F0"/>
    <w:rsid w:val="00556043"/>
    <w:rsid w:val="00556FF4"/>
    <w:rsid w:val="005573FA"/>
    <w:rsid w:val="0056079D"/>
    <w:rsid w:val="005607C8"/>
    <w:rsid w:val="00561B8C"/>
    <w:rsid w:val="00561F55"/>
    <w:rsid w:val="00562624"/>
    <w:rsid w:val="00570126"/>
    <w:rsid w:val="0057296D"/>
    <w:rsid w:val="00574D93"/>
    <w:rsid w:val="00574EA9"/>
    <w:rsid w:val="00577C9C"/>
    <w:rsid w:val="00580160"/>
    <w:rsid w:val="0058036E"/>
    <w:rsid w:val="00581CE1"/>
    <w:rsid w:val="00586BD0"/>
    <w:rsid w:val="00586C28"/>
    <w:rsid w:val="0059289F"/>
    <w:rsid w:val="00595CCF"/>
    <w:rsid w:val="005A16E2"/>
    <w:rsid w:val="005A3725"/>
    <w:rsid w:val="005A49AA"/>
    <w:rsid w:val="005A54AA"/>
    <w:rsid w:val="005B0A41"/>
    <w:rsid w:val="005B1ABC"/>
    <w:rsid w:val="005B1FD4"/>
    <w:rsid w:val="005B597D"/>
    <w:rsid w:val="005B7BFF"/>
    <w:rsid w:val="005C4DF2"/>
    <w:rsid w:val="005C5475"/>
    <w:rsid w:val="005C6900"/>
    <w:rsid w:val="005C6CA4"/>
    <w:rsid w:val="005C6E8D"/>
    <w:rsid w:val="005C7C9F"/>
    <w:rsid w:val="005D0DAC"/>
    <w:rsid w:val="005D11AB"/>
    <w:rsid w:val="005D288B"/>
    <w:rsid w:val="005D2AF7"/>
    <w:rsid w:val="005D3B8B"/>
    <w:rsid w:val="005D414F"/>
    <w:rsid w:val="005E056C"/>
    <w:rsid w:val="005E0B63"/>
    <w:rsid w:val="005E0B6D"/>
    <w:rsid w:val="005E1922"/>
    <w:rsid w:val="005E205B"/>
    <w:rsid w:val="005E36D4"/>
    <w:rsid w:val="005E3E44"/>
    <w:rsid w:val="005F0716"/>
    <w:rsid w:val="005F1458"/>
    <w:rsid w:val="005F1CB0"/>
    <w:rsid w:val="005F2ACA"/>
    <w:rsid w:val="005F7DDB"/>
    <w:rsid w:val="006012EC"/>
    <w:rsid w:val="00602175"/>
    <w:rsid w:val="00602BB2"/>
    <w:rsid w:val="006050A0"/>
    <w:rsid w:val="0061480C"/>
    <w:rsid w:val="00616197"/>
    <w:rsid w:val="0061764C"/>
    <w:rsid w:val="006178C4"/>
    <w:rsid w:val="006217C1"/>
    <w:rsid w:val="0062651F"/>
    <w:rsid w:val="0063035C"/>
    <w:rsid w:val="0063355F"/>
    <w:rsid w:val="00635EC4"/>
    <w:rsid w:val="00636AF9"/>
    <w:rsid w:val="00640D39"/>
    <w:rsid w:val="00640DFC"/>
    <w:rsid w:val="00646113"/>
    <w:rsid w:val="00646752"/>
    <w:rsid w:val="0065218E"/>
    <w:rsid w:val="006529D8"/>
    <w:rsid w:val="006536CA"/>
    <w:rsid w:val="00654137"/>
    <w:rsid w:val="006563D6"/>
    <w:rsid w:val="00660810"/>
    <w:rsid w:val="00661581"/>
    <w:rsid w:val="0066680B"/>
    <w:rsid w:val="006675A4"/>
    <w:rsid w:val="00670FA2"/>
    <w:rsid w:val="0067175D"/>
    <w:rsid w:val="00671BAB"/>
    <w:rsid w:val="00672C5C"/>
    <w:rsid w:val="006738E7"/>
    <w:rsid w:val="00675B7F"/>
    <w:rsid w:val="00675D6D"/>
    <w:rsid w:val="006766D5"/>
    <w:rsid w:val="00682916"/>
    <w:rsid w:val="00682A7D"/>
    <w:rsid w:val="00687AF9"/>
    <w:rsid w:val="00690297"/>
    <w:rsid w:val="0069477A"/>
    <w:rsid w:val="00694D2E"/>
    <w:rsid w:val="00695FA8"/>
    <w:rsid w:val="006A0AC6"/>
    <w:rsid w:val="006A15EF"/>
    <w:rsid w:val="006A2FAF"/>
    <w:rsid w:val="006A3786"/>
    <w:rsid w:val="006A4404"/>
    <w:rsid w:val="006B1002"/>
    <w:rsid w:val="006B6437"/>
    <w:rsid w:val="006C2954"/>
    <w:rsid w:val="006C4F47"/>
    <w:rsid w:val="006C6238"/>
    <w:rsid w:val="006C66D7"/>
    <w:rsid w:val="006D26C2"/>
    <w:rsid w:val="006D293C"/>
    <w:rsid w:val="006D33EE"/>
    <w:rsid w:val="006D6CEA"/>
    <w:rsid w:val="006D7A28"/>
    <w:rsid w:val="006D7BCA"/>
    <w:rsid w:val="006E0F34"/>
    <w:rsid w:val="006E213B"/>
    <w:rsid w:val="006E56A6"/>
    <w:rsid w:val="006E5B52"/>
    <w:rsid w:val="006F0276"/>
    <w:rsid w:val="006F4515"/>
    <w:rsid w:val="006F6CE6"/>
    <w:rsid w:val="006F7F16"/>
    <w:rsid w:val="00700579"/>
    <w:rsid w:val="00700B51"/>
    <w:rsid w:val="00702DD6"/>
    <w:rsid w:val="00703C0A"/>
    <w:rsid w:val="00704409"/>
    <w:rsid w:val="007044FC"/>
    <w:rsid w:val="0071240D"/>
    <w:rsid w:val="007131C9"/>
    <w:rsid w:val="007133F9"/>
    <w:rsid w:val="007175A3"/>
    <w:rsid w:val="00720D96"/>
    <w:rsid w:val="007215E1"/>
    <w:rsid w:val="00721EA1"/>
    <w:rsid w:val="00722401"/>
    <w:rsid w:val="00722925"/>
    <w:rsid w:val="0072293C"/>
    <w:rsid w:val="0073044C"/>
    <w:rsid w:val="00730B14"/>
    <w:rsid w:val="00731AE4"/>
    <w:rsid w:val="00733106"/>
    <w:rsid w:val="00734F3E"/>
    <w:rsid w:val="00737EB5"/>
    <w:rsid w:val="00740D2C"/>
    <w:rsid w:val="0074147A"/>
    <w:rsid w:val="00741855"/>
    <w:rsid w:val="0074193F"/>
    <w:rsid w:val="00741961"/>
    <w:rsid w:val="007429D2"/>
    <w:rsid w:val="00744CA1"/>
    <w:rsid w:val="00744EED"/>
    <w:rsid w:val="00752571"/>
    <w:rsid w:val="00755509"/>
    <w:rsid w:val="0076491A"/>
    <w:rsid w:val="00764A14"/>
    <w:rsid w:val="00772DA6"/>
    <w:rsid w:val="00773DFC"/>
    <w:rsid w:val="00773EF3"/>
    <w:rsid w:val="007755FC"/>
    <w:rsid w:val="00782A50"/>
    <w:rsid w:val="007834E9"/>
    <w:rsid w:val="00786062"/>
    <w:rsid w:val="0078641D"/>
    <w:rsid w:val="007871DB"/>
    <w:rsid w:val="0079371E"/>
    <w:rsid w:val="00794473"/>
    <w:rsid w:val="00794793"/>
    <w:rsid w:val="00795130"/>
    <w:rsid w:val="0079659E"/>
    <w:rsid w:val="007A2C5A"/>
    <w:rsid w:val="007A3BF8"/>
    <w:rsid w:val="007A4E87"/>
    <w:rsid w:val="007B12A6"/>
    <w:rsid w:val="007B1F38"/>
    <w:rsid w:val="007B30AD"/>
    <w:rsid w:val="007B50F0"/>
    <w:rsid w:val="007B6EBA"/>
    <w:rsid w:val="007C1582"/>
    <w:rsid w:val="007C2F1C"/>
    <w:rsid w:val="007C31F1"/>
    <w:rsid w:val="007C7194"/>
    <w:rsid w:val="007D0A97"/>
    <w:rsid w:val="007D11A7"/>
    <w:rsid w:val="007D2A0D"/>
    <w:rsid w:val="007E1C73"/>
    <w:rsid w:val="007E2713"/>
    <w:rsid w:val="007E2C78"/>
    <w:rsid w:val="007E2E20"/>
    <w:rsid w:val="007E4020"/>
    <w:rsid w:val="007E5DF5"/>
    <w:rsid w:val="007E6165"/>
    <w:rsid w:val="007E7C30"/>
    <w:rsid w:val="007E7D32"/>
    <w:rsid w:val="007F055A"/>
    <w:rsid w:val="007F2C97"/>
    <w:rsid w:val="007F3E44"/>
    <w:rsid w:val="007F4A66"/>
    <w:rsid w:val="007F6523"/>
    <w:rsid w:val="007F7334"/>
    <w:rsid w:val="007F7A51"/>
    <w:rsid w:val="008018DA"/>
    <w:rsid w:val="00802B2B"/>
    <w:rsid w:val="00803BDD"/>
    <w:rsid w:val="0080479B"/>
    <w:rsid w:val="0080579C"/>
    <w:rsid w:val="00805825"/>
    <w:rsid w:val="0081136F"/>
    <w:rsid w:val="0081147D"/>
    <w:rsid w:val="00811E0E"/>
    <w:rsid w:val="0081464B"/>
    <w:rsid w:val="00816BC7"/>
    <w:rsid w:val="008204D0"/>
    <w:rsid w:val="00821BAE"/>
    <w:rsid w:val="008228B7"/>
    <w:rsid w:val="00827CB1"/>
    <w:rsid w:val="008331D4"/>
    <w:rsid w:val="00834439"/>
    <w:rsid w:val="0084243E"/>
    <w:rsid w:val="0084327D"/>
    <w:rsid w:val="00843D88"/>
    <w:rsid w:val="0084592C"/>
    <w:rsid w:val="008527FF"/>
    <w:rsid w:val="00854312"/>
    <w:rsid w:val="008639C9"/>
    <w:rsid w:val="0086573F"/>
    <w:rsid w:val="00867102"/>
    <w:rsid w:val="008707C5"/>
    <w:rsid w:val="00873FFE"/>
    <w:rsid w:val="008819D4"/>
    <w:rsid w:val="00884164"/>
    <w:rsid w:val="00884EA2"/>
    <w:rsid w:val="00887DE9"/>
    <w:rsid w:val="008904D9"/>
    <w:rsid w:val="00890796"/>
    <w:rsid w:val="0089161D"/>
    <w:rsid w:val="00891B81"/>
    <w:rsid w:val="00893A13"/>
    <w:rsid w:val="00894126"/>
    <w:rsid w:val="008960D2"/>
    <w:rsid w:val="008960D8"/>
    <w:rsid w:val="008A24C9"/>
    <w:rsid w:val="008A3071"/>
    <w:rsid w:val="008A50A4"/>
    <w:rsid w:val="008A5AD3"/>
    <w:rsid w:val="008A673B"/>
    <w:rsid w:val="008B07AD"/>
    <w:rsid w:val="008B0812"/>
    <w:rsid w:val="008B0831"/>
    <w:rsid w:val="008B0BE4"/>
    <w:rsid w:val="008B344C"/>
    <w:rsid w:val="008B34E2"/>
    <w:rsid w:val="008B4A2B"/>
    <w:rsid w:val="008B7088"/>
    <w:rsid w:val="008C234E"/>
    <w:rsid w:val="008C2A15"/>
    <w:rsid w:val="008C2DDD"/>
    <w:rsid w:val="008C3343"/>
    <w:rsid w:val="008C3D9B"/>
    <w:rsid w:val="008D01AA"/>
    <w:rsid w:val="008D1076"/>
    <w:rsid w:val="008D291B"/>
    <w:rsid w:val="008D4C3F"/>
    <w:rsid w:val="008D5CAE"/>
    <w:rsid w:val="008D7F29"/>
    <w:rsid w:val="008E07ED"/>
    <w:rsid w:val="008E0A98"/>
    <w:rsid w:val="008E0E00"/>
    <w:rsid w:val="008E24AF"/>
    <w:rsid w:val="008E498E"/>
    <w:rsid w:val="008E4BDA"/>
    <w:rsid w:val="008E5FC5"/>
    <w:rsid w:val="008F1B99"/>
    <w:rsid w:val="008F48BC"/>
    <w:rsid w:val="00902BEC"/>
    <w:rsid w:val="00903F36"/>
    <w:rsid w:val="00904965"/>
    <w:rsid w:val="009053E6"/>
    <w:rsid w:val="009100CC"/>
    <w:rsid w:val="009103EA"/>
    <w:rsid w:val="00911D55"/>
    <w:rsid w:val="0091310A"/>
    <w:rsid w:val="0091462B"/>
    <w:rsid w:val="009206A7"/>
    <w:rsid w:val="00920A0E"/>
    <w:rsid w:val="00930EC2"/>
    <w:rsid w:val="0093380E"/>
    <w:rsid w:val="00936C5B"/>
    <w:rsid w:val="0094195E"/>
    <w:rsid w:val="00943E6A"/>
    <w:rsid w:val="00944756"/>
    <w:rsid w:val="009451AF"/>
    <w:rsid w:val="00950010"/>
    <w:rsid w:val="009509F7"/>
    <w:rsid w:val="0095189B"/>
    <w:rsid w:val="0095731D"/>
    <w:rsid w:val="00957464"/>
    <w:rsid w:val="009607B1"/>
    <w:rsid w:val="00960D43"/>
    <w:rsid w:val="009627F1"/>
    <w:rsid w:val="00962AFF"/>
    <w:rsid w:val="009642B2"/>
    <w:rsid w:val="00973568"/>
    <w:rsid w:val="00976073"/>
    <w:rsid w:val="009827D7"/>
    <w:rsid w:val="009878CF"/>
    <w:rsid w:val="00987A22"/>
    <w:rsid w:val="00990F3A"/>
    <w:rsid w:val="009910C4"/>
    <w:rsid w:val="00997BEE"/>
    <w:rsid w:val="009A0E7D"/>
    <w:rsid w:val="009A724E"/>
    <w:rsid w:val="009A7948"/>
    <w:rsid w:val="009B4B48"/>
    <w:rsid w:val="009B4C6C"/>
    <w:rsid w:val="009B52F4"/>
    <w:rsid w:val="009B79FA"/>
    <w:rsid w:val="009C1B1F"/>
    <w:rsid w:val="009C726C"/>
    <w:rsid w:val="009D06FF"/>
    <w:rsid w:val="009D091D"/>
    <w:rsid w:val="009D14C4"/>
    <w:rsid w:val="009D4F0E"/>
    <w:rsid w:val="009D5697"/>
    <w:rsid w:val="009E193D"/>
    <w:rsid w:val="009E3100"/>
    <w:rsid w:val="009E42D1"/>
    <w:rsid w:val="009E7C4D"/>
    <w:rsid w:val="009F01D5"/>
    <w:rsid w:val="009F1046"/>
    <w:rsid w:val="009F107F"/>
    <w:rsid w:val="009F39BD"/>
    <w:rsid w:val="009F6B77"/>
    <w:rsid w:val="009F7A37"/>
    <w:rsid w:val="00A00910"/>
    <w:rsid w:val="00A013B7"/>
    <w:rsid w:val="00A04BC3"/>
    <w:rsid w:val="00A12901"/>
    <w:rsid w:val="00A12E2D"/>
    <w:rsid w:val="00A1362C"/>
    <w:rsid w:val="00A13769"/>
    <w:rsid w:val="00A13E56"/>
    <w:rsid w:val="00A1425E"/>
    <w:rsid w:val="00A158B4"/>
    <w:rsid w:val="00A210AB"/>
    <w:rsid w:val="00A231E5"/>
    <w:rsid w:val="00A2524A"/>
    <w:rsid w:val="00A26396"/>
    <w:rsid w:val="00A263B0"/>
    <w:rsid w:val="00A358CC"/>
    <w:rsid w:val="00A37FB8"/>
    <w:rsid w:val="00A402F2"/>
    <w:rsid w:val="00A41DE4"/>
    <w:rsid w:val="00A44AB3"/>
    <w:rsid w:val="00A44DC2"/>
    <w:rsid w:val="00A46650"/>
    <w:rsid w:val="00A477D0"/>
    <w:rsid w:val="00A5001E"/>
    <w:rsid w:val="00A50EA7"/>
    <w:rsid w:val="00A525D8"/>
    <w:rsid w:val="00A55DBE"/>
    <w:rsid w:val="00A5772E"/>
    <w:rsid w:val="00A57AAA"/>
    <w:rsid w:val="00A61653"/>
    <w:rsid w:val="00A618B7"/>
    <w:rsid w:val="00A62331"/>
    <w:rsid w:val="00A625EA"/>
    <w:rsid w:val="00A63C6B"/>
    <w:rsid w:val="00A642D4"/>
    <w:rsid w:val="00A648A7"/>
    <w:rsid w:val="00A65BD1"/>
    <w:rsid w:val="00A65F16"/>
    <w:rsid w:val="00A7165A"/>
    <w:rsid w:val="00A75E84"/>
    <w:rsid w:val="00A7664D"/>
    <w:rsid w:val="00A76C7F"/>
    <w:rsid w:val="00A77159"/>
    <w:rsid w:val="00A81DE7"/>
    <w:rsid w:val="00A847BB"/>
    <w:rsid w:val="00A84D6A"/>
    <w:rsid w:val="00A908F1"/>
    <w:rsid w:val="00A91CA4"/>
    <w:rsid w:val="00A95074"/>
    <w:rsid w:val="00A9536F"/>
    <w:rsid w:val="00A95E85"/>
    <w:rsid w:val="00A96BB2"/>
    <w:rsid w:val="00AA0359"/>
    <w:rsid w:val="00AA18EB"/>
    <w:rsid w:val="00AA22C1"/>
    <w:rsid w:val="00AA5F8D"/>
    <w:rsid w:val="00AA60B6"/>
    <w:rsid w:val="00AB1CC1"/>
    <w:rsid w:val="00AB313B"/>
    <w:rsid w:val="00AB3ECA"/>
    <w:rsid w:val="00AB57CD"/>
    <w:rsid w:val="00AC2128"/>
    <w:rsid w:val="00AD1C33"/>
    <w:rsid w:val="00AD2634"/>
    <w:rsid w:val="00AD2779"/>
    <w:rsid w:val="00AD5005"/>
    <w:rsid w:val="00AD7068"/>
    <w:rsid w:val="00AE0E71"/>
    <w:rsid w:val="00AE2E93"/>
    <w:rsid w:val="00AE44D8"/>
    <w:rsid w:val="00AE5658"/>
    <w:rsid w:val="00AE58CD"/>
    <w:rsid w:val="00AE6C04"/>
    <w:rsid w:val="00AE7922"/>
    <w:rsid w:val="00AE7986"/>
    <w:rsid w:val="00AE7CF3"/>
    <w:rsid w:val="00AF089C"/>
    <w:rsid w:val="00AF18F1"/>
    <w:rsid w:val="00AF368C"/>
    <w:rsid w:val="00AF6885"/>
    <w:rsid w:val="00B01B6A"/>
    <w:rsid w:val="00B023AE"/>
    <w:rsid w:val="00B025E7"/>
    <w:rsid w:val="00B0445E"/>
    <w:rsid w:val="00B04969"/>
    <w:rsid w:val="00B04D51"/>
    <w:rsid w:val="00B065B8"/>
    <w:rsid w:val="00B07BEE"/>
    <w:rsid w:val="00B1073F"/>
    <w:rsid w:val="00B10EDC"/>
    <w:rsid w:val="00B11CEB"/>
    <w:rsid w:val="00B15311"/>
    <w:rsid w:val="00B15C7F"/>
    <w:rsid w:val="00B169AC"/>
    <w:rsid w:val="00B20C40"/>
    <w:rsid w:val="00B210F7"/>
    <w:rsid w:val="00B2441E"/>
    <w:rsid w:val="00B25D73"/>
    <w:rsid w:val="00B272C1"/>
    <w:rsid w:val="00B27F66"/>
    <w:rsid w:val="00B33C49"/>
    <w:rsid w:val="00B36898"/>
    <w:rsid w:val="00B4067C"/>
    <w:rsid w:val="00B41F33"/>
    <w:rsid w:val="00B4229F"/>
    <w:rsid w:val="00B4540F"/>
    <w:rsid w:val="00B45BEC"/>
    <w:rsid w:val="00B46BC3"/>
    <w:rsid w:val="00B46F4F"/>
    <w:rsid w:val="00B52BF6"/>
    <w:rsid w:val="00B54064"/>
    <w:rsid w:val="00B54B11"/>
    <w:rsid w:val="00B54D66"/>
    <w:rsid w:val="00B62FFA"/>
    <w:rsid w:val="00B63F23"/>
    <w:rsid w:val="00B64DB7"/>
    <w:rsid w:val="00B650AD"/>
    <w:rsid w:val="00B65622"/>
    <w:rsid w:val="00B65C70"/>
    <w:rsid w:val="00B6613B"/>
    <w:rsid w:val="00B707F7"/>
    <w:rsid w:val="00B715A4"/>
    <w:rsid w:val="00B7336F"/>
    <w:rsid w:val="00B75BDF"/>
    <w:rsid w:val="00B76B1F"/>
    <w:rsid w:val="00B815F8"/>
    <w:rsid w:val="00B818FA"/>
    <w:rsid w:val="00B83923"/>
    <w:rsid w:val="00B85477"/>
    <w:rsid w:val="00B870B0"/>
    <w:rsid w:val="00B920C7"/>
    <w:rsid w:val="00B945A3"/>
    <w:rsid w:val="00BA0AB3"/>
    <w:rsid w:val="00BA3C02"/>
    <w:rsid w:val="00BA3E90"/>
    <w:rsid w:val="00BA5FC7"/>
    <w:rsid w:val="00BA6451"/>
    <w:rsid w:val="00BB03FA"/>
    <w:rsid w:val="00BB0932"/>
    <w:rsid w:val="00BB0C6C"/>
    <w:rsid w:val="00BB0E38"/>
    <w:rsid w:val="00BB2C34"/>
    <w:rsid w:val="00BC1BA2"/>
    <w:rsid w:val="00BC3140"/>
    <w:rsid w:val="00BC329B"/>
    <w:rsid w:val="00BC4C8A"/>
    <w:rsid w:val="00BC4FD5"/>
    <w:rsid w:val="00BC71CD"/>
    <w:rsid w:val="00BD0AE7"/>
    <w:rsid w:val="00BD5B68"/>
    <w:rsid w:val="00BD7C5E"/>
    <w:rsid w:val="00BE03E3"/>
    <w:rsid w:val="00BE208F"/>
    <w:rsid w:val="00BE2BF2"/>
    <w:rsid w:val="00BE3B17"/>
    <w:rsid w:val="00BE4CA9"/>
    <w:rsid w:val="00BE4E6A"/>
    <w:rsid w:val="00BE5364"/>
    <w:rsid w:val="00BE563A"/>
    <w:rsid w:val="00BE5C5A"/>
    <w:rsid w:val="00BE7CE5"/>
    <w:rsid w:val="00BF0121"/>
    <w:rsid w:val="00BF3572"/>
    <w:rsid w:val="00BF3990"/>
    <w:rsid w:val="00BF4CB8"/>
    <w:rsid w:val="00BF6270"/>
    <w:rsid w:val="00C0057E"/>
    <w:rsid w:val="00C045A8"/>
    <w:rsid w:val="00C06D4E"/>
    <w:rsid w:val="00C12065"/>
    <w:rsid w:val="00C201AF"/>
    <w:rsid w:val="00C220C0"/>
    <w:rsid w:val="00C24510"/>
    <w:rsid w:val="00C251A8"/>
    <w:rsid w:val="00C32B71"/>
    <w:rsid w:val="00C34A74"/>
    <w:rsid w:val="00C3620E"/>
    <w:rsid w:val="00C36C73"/>
    <w:rsid w:val="00C40920"/>
    <w:rsid w:val="00C41D32"/>
    <w:rsid w:val="00C445A3"/>
    <w:rsid w:val="00C50719"/>
    <w:rsid w:val="00C50F76"/>
    <w:rsid w:val="00C519AF"/>
    <w:rsid w:val="00C51CD2"/>
    <w:rsid w:val="00C5204E"/>
    <w:rsid w:val="00C53317"/>
    <w:rsid w:val="00C60A08"/>
    <w:rsid w:val="00C61192"/>
    <w:rsid w:val="00C62290"/>
    <w:rsid w:val="00C64151"/>
    <w:rsid w:val="00C708A2"/>
    <w:rsid w:val="00C70D44"/>
    <w:rsid w:val="00C7150E"/>
    <w:rsid w:val="00C73F99"/>
    <w:rsid w:val="00C7603D"/>
    <w:rsid w:val="00C76256"/>
    <w:rsid w:val="00C77D06"/>
    <w:rsid w:val="00C81802"/>
    <w:rsid w:val="00C836FF"/>
    <w:rsid w:val="00C83A01"/>
    <w:rsid w:val="00C849F0"/>
    <w:rsid w:val="00C84C95"/>
    <w:rsid w:val="00C84E7B"/>
    <w:rsid w:val="00C86757"/>
    <w:rsid w:val="00C90E64"/>
    <w:rsid w:val="00C91412"/>
    <w:rsid w:val="00C9453F"/>
    <w:rsid w:val="00C95C5E"/>
    <w:rsid w:val="00C96B9A"/>
    <w:rsid w:val="00C97649"/>
    <w:rsid w:val="00CA00EA"/>
    <w:rsid w:val="00CA1C45"/>
    <w:rsid w:val="00CA6FFA"/>
    <w:rsid w:val="00CB0ED5"/>
    <w:rsid w:val="00CB3365"/>
    <w:rsid w:val="00CB4663"/>
    <w:rsid w:val="00CB4CC1"/>
    <w:rsid w:val="00CB5AAA"/>
    <w:rsid w:val="00CB78A1"/>
    <w:rsid w:val="00CC6ECB"/>
    <w:rsid w:val="00CC7343"/>
    <w:rsid w:val="00CC7D76"/>
    <w:rsid w:val="00CD0A88"/>
    <w:rsid w:val="00CD0AA6"/>
    <w:rsid w:val="00CD2087"/>
    <w:rsid w:val="00CD2EF2"/>
    <w:rsid w:val="00CD3DAA"/>
    <w:rsid w:val="00CD5C51"/>
    <w:rsid w:val="00CE0A85"/>
    <w:rsid w:val="00CE4774"/>
    <w:rsid w:val="00CF17FB"/>
    <w:rsid w:val="00CF239F"/>
    <w:rsid w:val="00CF23A3"/>
    <w:rsid w:val="00CF373C"/>
    <w:rsid w:val="00CF3CD3"/>
    <w:rsid w:val="00CF560F"/>
    <w:rsid w:val="00CF621F"/>
    <w:rsid w:val="00D00435"/>
    <w:rsid w:val="00D010AE"/>
    <w:rsid w:val="00D01368"/>
    <w:rsid w:val="00D02679"/>
    <w:rsid w:val="00D03CEB"/>
    <w:rsid w:val="00D041F8"/>
    <w:rsid w:val="00D04801"/>
    <w:rsid w:val="00D076EB"/>
    <w:rsid w:val="00D102F8"/>
    <w:rsid w:val="00D11989"/>
    <w:rsid w:val="00D1450E"/>
    <w:rsid w:val="00D14BD9"/>
    <w:rsid w:val="00D175E6"/>
    <w:rsid w:val="00D177D3"/>
    <w:rsid w:val="00D22C9B"/>
    <w:rsid w:val="00D25E8E"/>
    <w:rsid w:val="00D27A7F"/>
    <w:rsid w:val="00D305BA"/>
    <w:rsid w:val="00D3067B"/>
    <w:rsid w:val="00D30823"/>
    <w:rsid w:val="00D32071"/>
    <w:rsid w:val="00D331E8"/>
    <w:rsid w:val="00D33E82"/>
    <w:rsid w:val="00D35177"/>
    <w:rsid w:val="00D42F34"/>
    <w:rsid w:val="00D452D0"/>
    <w:rsid w:val="00D4682B"/>
    <w:rsid w:val="00D51DE2"/>
    <w:rsid w:val="00D521EF"/>
    <w:rsid w:val="00D52274"/>
    <w:rsid w:val="00D52913"/>
    <w:rsid w:val="00D52EFF"/>
    <w:rsid w:val="00D54C2E"/>
    <w:rsid w:val="00D55E56"/>
    <w:rsid w:val="00D56AB0"/>
    <w:rsid w:val="00D56BA5"/>
    <w:rsid w:val="00D60704"/>
    <w:rsid w:val="00D72C78"/>
    <w:rsid w:val="00D73BFB"/>
    <w:rsid w:val="00D7407A"/>
    <w:rsid w:val="00D7565D"/>
    <w:rsid w:val="00D75CB6"/>
    <w:rsid w:val="00D75D3E"/>
    <w:rsid w:val="00D7787C"/>
    <w:rsid w:val="00D8173A"/>
    <w:rsid w:val="00D851E9"/>
    <w:rsid w:val="00D860F4"/>
    <w:rsid w:val="00D863FF"/>
    <w:rsid w:val="00D9071C"/>
    <w:rsid w:val="00D92F78"/>
    <w:rsid w:val="00D95D3B"/>
    <w:rsid w:val="00D9616C"/>
    <w:rsid w:val="00D970B2"/>
    <w:rsid w:val="00D972A4"/>
    <w:rsid w:val="00DA3C6B"/>
    <w:rsid w:val="00DA51FB"/>
    <w:rsid w:val="00DA662B"/>
    <w:rsid w:val="00DA77A2"/>
    <w:rsid w:val="00DB0283"/>
    <w:rsid w:val="00DB0295"/>
    <w:rsid w:val="00DB0CD7"/>
    <w:rsid w:val="00DB305F"/>
    <w:rsid w:val="00DB4CBF"/>
    <w:rsid w:val="00DB4FBE"/>
    <w:rsid w:val="00DB6D20"/>
    <w:rsid w:val="00DB724B"/>
    <w:rsid w:val="00DB764A"/>
    <w:rsid w:val="00DB7EB6"/>
    <w:rsid w:val="00DC19FF"/>
    <w:rsid w:val="00DC2DFF"/>
    <w:rsid w:val="00DC4F9E"/>
    <w:rsid w:val="00DC5046"/>
    <w:rsid w:val="00DC7702"/>
    <w:rsid w:val="00DC7E4C"/>
    <w:rsid w:val="00DD04A7"/>
    <w:rsid w:val="00DD0DC6"/>
    <w:rsid w:val="00DD4E79"/>
    <w:rsid w:val="00DD7455"/>
    <w:rsid w:val="00DD7F44"/>
    <w:rsid w:val="00DE13F0"/>
    <w:rsid w:val="00DE2792"/>
    <w:rsid w:val="00DE27DF"/>
    <w:rsid w:val="00DE28EC"/>
    <w:rsid w:val="00DE2EE2"/>
    <w:rsid w:val="00DE432A"/>
    <w:rsid w:val="00DE4FDD"/>
    <w:rsid w:val="00DE59B5"/>
    <w:rsid w:val="00DE6186"/>
    <w:rsid w:val="00DE7D4A"/>
    <w:rsid w:val="00DF0346"/>
    <w:rsid w:val="00DF30E2"/>
    <w:rsid w:val="00DF6491"/>
    <w:rsid w:val="00DF6DAB"/>
    <w:rsid w:val="00DF7C05"/>
    <w:rsid w:val="00E00DF3"/>
    <w:rsid w:val="00E020C9"/>
    <w:rsid w:val="00E0339E"/>
    <w:rsid w:val="00E048F1"/>
    <w:rsid w:val="00E057EA"/>
    <w:rsid w:val="00E05ECB"/>
    <w:rsid w:val="00E07791"/>
    <w:rsid w:val="00E101B7"/>
    <w:rsid w:val="00E10BE2"/>
    <w:rsid w:val="00E11AA4"/>
    <w:rsid w:val="00E13D5B"/>
    <w:rsid w:val="00E13EBD"/>
    <w:rsid w:val="00E14EC6"/>
    <w:rsid w:val="00E210B4"/>
    <w:rsid w:val="00E21F4C"/>
    <w:rsid w:val="00E22D61"/>
    <w:rsid w:val="00E23DE8"/>
    <w:rsid w:val="00E2584E"/>
    <w:rsid w:val="00E26533"/>
    <w:rsid w:val="00E30569"/>
    <w:rsid w:val="00E30A38"/>
    <w:rsid w:val="00E3255D"/>
    <w:rsid w:val="00E34DE2"/>
    <w:rsid w:val="00E34E03"/>
    <w:rsid w:val="00E35496"/>
    <w:rsid w:val="00E36092"/>
    <w:rsid w:val="00E36C78"/>
    <w:rsid w:val="00E4221A"/>
    <w:rsid w:val="00E46BE9"/>
    <w:rsid w:val="00E47031"/>
    <w:rsid w:val="00E5272A"/>
    <w:rsid w:val="00E6188C"/>
    <w:rsid w:val="00E61BD4"/>
    <w:rsid w:val="00E6484C"/>
    <w:rsid w:val="00E67012"/>
    <w:rsid w:val="00E709D3"/>
    <w:rsid w:val="00E711D2"/>
    <w:rsid w:val="00E72C7B"/>
    <w:rsid w:val="00E73AF9"/>
    <w:rsid w:val="00E761C1"/>
    <w:rsid w:val="00E7622A"/>
    <w:rsid w:val="00E7713F"/>
    <w:rsid w:val="00E81DF3"/>
    <w:rsid w:val="00E83575"/>
    <w:rsid w:val="00E85873"/>
    <w:rsid w:val="00E900B9"/>
    <w:rsid w:val="00E923B9"/>
    <w:rsid w:val="00EA3960"/>
    <w:rsid w:val="00EA3CC4"/>
    <w:rsid w:val="00EA5513"/>
    <w:rsid w:val="00EA763B"/>
    <w:rsid w:val="00EA7F24"/>
    <w:rsid w:val="00EB634F"/>
    <w:rsid w:val="00EB6ED3"/>
    <w:rsid w:val="00EB7C87"/>
    <w:rsid w:val="00EC23E2"/>
    <w:rsid w:val="00EC32EA"/>
    <w:rsid w:val="00EC3F94"/>
    <w:rsid w:val="00EC58FF"/>
    <w:rsid w:val="00ED1121"/>
    <w:rsid w:val="00ED188E"/>
    <w:rsid w:val="00ED2346"/>
    <w:rsid w:val="00ED24E8"/>
    <w:rsid w:val="00EE1C89"/>
    <w:rsid w:val="00EE269B"/>
    <w:rsid w:val="00EF0077"/>
    <w:rsid w:val="00EF272B"/>
    <w:rsid w:val="00EF308C"/>
    <w:rsid w:val="00EF362A"/>
    <w:rsid w:val="00F00384"/>
    <w:rsid w:val="00F0180F"/>
    <w:rsid w:val="00F05471"/>
    <w:rsid w:val="00F06DB0"/>
    <w:rsid w:val="00F070E2"/>
    <w:rsid w:val="00F107CA"/>
    <w:rsid w:val="00F158B3"/>
    <w:rsid w:val="00F176DC"/>
    <w:rsid w:val="00F201B1"/>
    <w:rsid w:val="00F231F1"/>
    <w:rsid w:val="00F25F8A"/>
    <w:rsid w:val="00F262F8"/>
    <w:rsid w:val="00F26446"/>
    <w:rsid w:val="00F268A1"/>
    <w:rsid w:val="00F26C2A"/>
    <w:rsid w:val="00F27D63"/>
    <w:rsid w:val="00F340E6"/>
    <w:rsid w:val="00F362D3"/>
    <w:rsid w:val="00F41E44"/>
    <w:rsid w:val="00F426D8"/>
    <w:rsid w:val="00F448B5"/>
    <w:rsid w:val="00F458DB"/>
    <w:rsid w:val="00F46251"/>
    <w:rsid w:val="00F47374"/>
    <w:rsid w:val="00F507C3"/>
    <w:rsid w:val="00F5118F"/>
    <w:rsid w:val="00F516F2"/>
    <w:rsid w:val="00F51840"/>
    <w:rsid w:val="00F51867"/>
    <w:rsid w:val="00F51F0F"/>
    <w:rsid w:val="00F5209A"/>
    <w:rsid w:val="00F52211"/>
    <w:rsid w:val="00F53B3B"/>
    <w:rsid w:val="00F545F5"/>
    <w:rsid w:val="00F56783"/>
    <w:rsid w:val="00F56C3A"/>
    <w:rsid w:val="00F5751F"/>
    <w:rsid w:val="00F62CA6"/>
    <w:rsid w:val="00F65037"/>
    <w:rsid w:val="00F72659"/>
    <w:rsid w:val="00F83365"/>
    <w:rsid w:val="00F83D8F"/>
    <w:rsid w:val="00F868AE"/>
    <w:rsid w:val="00F9123F"/>
    <w:rsid w:val="00F97FC7"/>
    <w:rsid w:val="00FA0BA1"/>
    <w:rsid w:val="00FA0E11"/>
    <w:rsid w:val="00FB1B96"/>
    <w:rsid w:val="00FB24AD"/>
    <w:rsid w:val="00FB4905"/>
    <w:rsid w:val="00FB54B0"/>
    <w:rsid w:val="00FB6876"/>
    <w:rsid w:val="00FB777D"/>
    <w:rsid w:val="00FC068C"/>
    <w:rsid w:val="00FC0BB0"/>
    <w:rsid w:val="00FC0CA8"/>
    <w:rsid w:val="00FC33BE"/>
    <w:rsid w:val="00FC4181"/>
    <w:rsid w:val="00FC497C"/>
    <w:rsid w:val="00FC70F7"/>
    <w:rsid w:val="00FC765D"/>
    <w:rsid w:val="00FD13E3"/>
    <w:rsid w:val="00FD42C3"/>
    <w:rsid w:val="00FD4ADA"/>
    <w:rsid w:val="00FD7AD7"/>
    <w:rsid w:val="00FE036C"/>
    <w:rsid w:val="00FE1264"/>
    <w:rsid w:val="00FE29DE"/>
    <w:rsid w:val="00FE3C99"/>
    <w:rsid w:val="00FE3EF9"/>
    <w:rsid w:val="00FE5EDD"/>
    <w:rsid w:val="00FE605B"/>
    <w:rsid w:val="00FF1A11"/>
    <w:rsid w:val="00FF3307"/>
    <w:rsid w:val="00FF3E55"/>
    <w:rsid w:val="00FF3FF9"/>
    <w:rsid w:val="00FF50D9"/>
    <w:rsid w:val="00FF6F40"/>
    <w:rsid w:val="072914CF"/>
    <w:rsid w:val="098D27B1"/>
    <w:rsid w:val="0A8593B7"/>
    <w:rsid w:val="111EE062"/>
    <w:rsid w:val="146173CA"/>
    <w:rsid w:val="14B4EAEC"/>
    <w:rsid w:val="1AF161EC"/>
    <w:rsid w:val="1C5CBFA7"/>
    <w:rsid w:val="1D0AFADB"/>
    <w:rsid w:val="1D3B884F"/>
    <w:rsid w:val="21A2D646"/>
    <w:rsid w:val="2555AEC0"/>
    <w:rsid w:val="275E0B7E"/>
    <w:rsid w:val="2D747E34"/>
    <w:rsid w:val="2FE2B187"/>
    <w:rsid w:val="3272AE73"/>
    <w:rsid w:val="331B88DD"/>
    <w:rsid w:val="35C86456"/>
    <w:rsid w:val="37CCF662"/>
    <w:rsid w:val="38353122"/>
    <w:rsid w:val="3A8539B0"/>
    <w:rsid w:val="3AF310B0"/>
    <w:rsid w:val="3EF36432"/>
    <w:rsid w:val="40857F3D"/>
    <w:rsid w:val="40D88E3F"/>
    <w:rsid w:val="41129788"/>
    <w:rsid w:val="43C822E1"/>
    <w:rsid w:val="44B822CC"/>
    <w:rsid w:val="45A2BDAE"/>
    <w:rsid w:val="464DAEC0"/>
    <w:rsid w:val="47F478B6"/>
    <w:rsid w:val="4886B493"/>
    <w:rsid w:val="499F3906"/>
    <w:rsid w:val="4F99495F"/>
    <w:rsid w:val="50E7D143"/>
    <w:rsid w:val="5630C34B"/>
    <w:rsid w:val="5CA4AAFE"/>
    <w:rsid w:val="5E2EEF38"/>
    <w:rsid w:val="5E532D1A"/>
    <w:rsid w:val="5FF8E5CE"/>
    <w:rsid w:val="60CFF5A1"/>
    <w:rsid w:val="62954749"/>
    <w:rsid w:val="6738149C"/>
    <w:rsid w:val="67B90539"/>
    <w:rsid w:val="6944B12A"/>
    <w:rsid w:val="6BD00B30"/>
    <w:rsid w:val="6DE5A978"/>
    <w:rsid w:val="718752B3"/>
    <w:rsid w:val="722F2A5F"/>
    <w:rsid w:val="72410C1B"/>
    <w:rsid w:val="75E6FD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748290"/>
  <w15:docId w15:val="{49837C10-EBDF-479B-A3B7-D5B725D79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b/>
        <w:bCs/>
        <w:color w:val="6BB0E9"/>
        <w:kern w:val="28"/>
        <w:sz w:val="36"/>
        <w:szCs w:val="3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64151"/>
    <w:pPr>
      <w:spacing w:before="120" w:after="120" w:line="360" w:lineRule="auto"/>
      <w:jc w:val="both"/>
    </w:pPr>
    <w:rPr>
      <w:rFonts w:ascii="Calibri Light" w:hAnsi="Calibri Light"/>
      <w:b w:val="0"/>
      <w:color w:val="auto"/>
      <w:sz w:val="22"/>
    </w:rPr>
  </w:style>
  <w:style w:type="paragraph" w:styleId="Kop1">
    <w:name w:val="heading 1"/>
    <w:basedOn w:val="Standaard"/>
    <w:next w:val="Standaard"/>
    <w:link w:val="Kop1Char"/>
    <w:uiPriority w:val="99"/>
    <w:qFormat/>
    <w:rsid w:val="00C51CD2"/>
    <w:pPr>
      <w:keepNext/>
      <w:jc w:val="left"/>
      <w:outlineLvl w:val="0"/>
    </w:pPr>
    <w:rPr>
      <w:b/>
      <w:sz w:val="24"/>
    </w:rPr>
  </w:style>
  <w:style w:type="paragraph" w:styleId="Kop2">
    <w:name w:val="heading 2"/>
    <w:basedOn w:val="Standaard"/>
    <w:next w:val="Standaard"/>
    <w:link w:val="Kop2Char"/>
    <w:uiPriority w:val="99"/>
    <w:qFormat/>
    <w:rsid w:val="00C51CD2"/>
    <w:pPr>
      <w:keepNext/>
      <w:outlineLvl w:val="1"/>
    </w:pPr>
    <w:rPr>
      <w:b/>
      <w:iCs/>
      <w:color w:val="000000" w:themeColor="text1"/>
    </w:rPr>
  </w:style>
  <w:style w:type="paragraph" w:styleId="Kop3">
    <w:name w:val="heading 3"/>
    <w:basedOn w:val="Standaard"/>
    <w:next w:val="Standaard"/>
    <w:link w:val="Kop3Char"/>
    <w:uiPriority w:val="99"/>
    <w:qFormat/>
    <w:rsid w:val="00C95C5E"/>
    <w:pPr>
      <w:keepNext/>
      <w:spacing w:before="240" w:after="60"/>
      <w:outlineLvl w:val="2"/>
    </w:pPr>
    <w:rPr>
      <w:rFonts w:cs="Arial"/>
      <w:b/>
      <w:bCs w:val="0"/>
      <w:color w:val="000000" w:themeColor="text1"/>
      <w:szCs w:val="26"/>
    </w:rPr>
  </w:style>
  <w:style w:type="paragraph" w:styleId="Kop7">
    <w:name w:val="heading 7"/>
    <w:basedOn w:val="Standaard"/>
    <w:next w:val="Standaard"/>
    <w:link w:val="Kop7Char"/>
    <w:uiPriority w:val="99"/>
    <w:qFormat/>
    <w:rsid w:val="00FC70F7"/>
    <w:pPr>
      <w:spacing w:before="240" w:after="60"/>
      <w:outlineLvl w:val="6"/>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C51CD2"/>
    <w:rPr>
      <w:rFonts w:ascii="Verdana" w:hAnsi="Verdana"/>
      <w:b w:val="0"/>
      <w:sz w:val="24"/>
      <w:szCs w:val="24"/>
    </w:rPr>
  </w:style>
  <w:style w:type="character" w:customStyle="1" w:styleId="Kop2Char">
    <w:name w:val="Kop 2 Char"/>
    <w:link w:val="Kop2"/>
    <w:uiPriority w:val="99"/>
    <w:locked/>
    <w:rsid w:val="00C51CD2"/>
    <w:rPr>
      <w:rFonts w:ascii="Verdana" w:hAnsi="Verdana"/>
      <w:b w:val="0"/>
      <w:iCs/>
      <w:color w:val="000000" w:themeColor="text1"/>
      <w:sz w:val="22"/>
      <w:szCs w:val="24"/>
    </w:rPr>
  </w:style>
  <w:style w:type="character" w:customStyle="1" w:styleId="Kop3Char">
    <w:name w:val="Kop 3 Char"/>
    <w:link w:val="Kop3"/>
    <w:uiPriority w:val="99"/>
    <w:locked/>
    <w:rsid w:val="00C95C5E"/>
    <w:rPr>
      <w:rFonts w:ascii="Verdana" w:hAnsi="Verdana" w:cs="Arial"/>
      <w:b w:val="0"/>
      <w:bCs w:val="0"/>
      <w:color w:val="000000" w:themeColor="text1"/>
      <w:sz w:val="22"/>
      <w:szCs w:val="26"/>
    </w:rPr>
  </w:style>
  <w:style w:type="character" w:customStyle="1" w:styleId="Kop7Char">
    <w:name w:val="Kop 7 Char"/>
    <w:link w:val="Kop7"/>
    <w:uiPriority w:val="99"/>
    <w:semiHidden/>
    <w:locked/>
    <w:rsid w:val="0056079D"/>
    <w:rPr>
      <w:rFonts w:ascii="Calibri" w:hAnsi="Calibri" w:cs="Times New Roman"/>
      <w:sz w:val="24"/>
      <w:szCs w:val="24"/>
    </w:rPr>
  </w:style>
  <w:style w:type="paragraph" w:styleId="Plattetekst">
    <w:name w:val="Body Text"/>
    <w:basedOn w:val="Standaard"/>
    <w:link w:val="PlattetekstChar"/>
    <w:uiPriority w:val="99"/>
    <w:rsid w:val="00AA60B6"/>
    <w:rPr>
      <w:i/>
      <w:iCs/>
      <w:sz w:val="20"/>
    </w:rPr>
  </w:style>
  <w:style w:type="character" w:customStyle="1" w:styleId="PlattetekstChar">
    <w:name w:val="Platte tekst Char"/>
    <w:link w:val="Plattetekst"/>
    <w:uiPriority w:val="99"/>
    <w:semiHidden/>
    <w:locked/>
    <w:rsid w:val="0056079D"/>
    <w:rPr>
      <w:rFonts w:cs="Times New Roman"/>
      <w:sz w:val="24"/>
      <w:szCs w:val="24"/>
    </w:rPr>
  </w:style>
  <w:style w:type="character" w:styleId="Hyperlink">
    <w:name w:val="Hyperlink"/>
    <w:uiPriority w:val="99"/>
    <w:rsid w:val="00F51F0F"/>
    <w:rPr>
      <w:rFonts w:cs="Times New Roman"/>
      <w:color w:val="0000FF"/>
      <w:u w:val="single"/>
    </w:rPr>
  </w:style>
  <w:style w:type="table" w:styleId="Tabelraster">
    <w:name w:val="Table Grid"/>
    <w:basedOn w:val="Standaardtabel"/>
    <w:uiPriority w:val="99"/>
    <w:rsid w:val="00A8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rsid w:val="00744CA1"/>
    <w:rPr>
      <w:rFonts w:ascii="Tahoma" w:hAnsi="Tahoma" w:cs="Tahoma"/>
      <w:sz w:val="16"/>
      <w:szCs w:val="16"/>
    </w:rPr>
  </w:style>
  <w:style w:type="character" w:customStyle="1" w:styleId="BallontekstChar">
    <w:name w:val="Ballontekst Char"/>
    <w:link w:val="Ballontekst"/>
    <w:uiPriority w:val="99"/>
    <w:semiHidden/>
    <w:locked/>
    <w:rsid w:val="0056079D"/>
    <w:rPr>
      <w:rFonts w:cs="Times New Roman"/>
      <w:sz w:val="2"/>
    </w:rPr>
  </w:style>
  <w:style w:type="character" w:styleId="Verwijzingopmerking">
    <w:name w:val="annotation reference"/>
    <w:uiPriority w:val="99"/>
    <w:semiHidden/>
    <w:rsid w:val="00744CA1"/>
    <w:rPr>
      <w:rFonts w:cs="Times New Roman"/>
      <w:sz w:val="16"/>
      <w:szCs w:val="16"/>
    </w:rPr>
  </w:style>
  <w:style w:type="paragraph" w:styleId="Tekstopmerking">
    <w:name w:val="annotation text"/>
    <w:basedOn w:val="Standaard"/>
    <w:link w:val="TekstopmerkingChar"/>
    <w:uiPriority w:val="99"/>
    <w:semiHidden/>
    <w:rsid w:val="00744CA1"/>
    <w:rPr>
      <w:sz w:val="20"/>
      <w:szCs w:val="20"/>
    </w:rPr>
  </w:style>
  <w:style w:type="character" w:customStyle="1" w:styleId="TekstopmerkingChar">
    <w:name w:val="Tekst opmerking Char"/>
    <w:link w:val="Tekstopmerking"/>
    <w:uiPriority w:val="99"/>
    <w:semiHidden/>
    <w:locked/>
    <w:rsid w:val="0056079D"/>
    <w:rPr>
      <w:rFonts w:cs="Times New Roman"/>
      <w:sz w:val="20"/>
      <w:szCs w:val="20"/>
    </w:rPr>
  </w:style>
  <w:style w:type="paragraph" w:styleId="Onderwerpvanopmerking">
    <w:name w:val="annotation subject"/>
    <w:basedOn w:val="Tekstopmerking"/>
    <w:next w:val="Tekstopmerking"/>
    <w:link w:val="OnderwerpvanopmerkingChar"/>
    <w:uiPriority w:val="99"/>
    <w:semiHidden/>
    <w:rsid w:val="00744CA1"/>
    <w:rPr>
      <w:b/>
      <w:bCs w:val="0"/>
    </w:rPr>
  </w:style>
  <w:style w:type="character" w:customStyle="1" w:styleId="OnderwerpvanopmerkingChar">
    <w:name w:val="Onderwerp van opmerking Char"/>
    <w:link w:val="Onderwerpvanopmerking"/>
    <w:uiPriority w:val="99"/>
    <w:semiHidden/>
    <w:locked/>
    <w:rsid w:val="0056079D"/>
    <w:rPr>
      <w:rFonts w:cs="Times New Roman"/>
      <w:b w:val="0"/>
      <w:bCs w:val="0"/>
      <w:sz w:val="20"/>
      <w:szCs w:val="20"/>
    </w:rPr>
  </w:style>
  <w:style w:type="paragraph" w:styleId="Koptekst">
    <w:name w:val="header"/>
    <w:basedOn w:val="Standaard"/>
    <w:link w:val="KoptekstChar"/>
    <w:uiPriority w:val="99"/>
    <w:rsid w:val="00744CA1"/>
    <w:pPr>
      <w:tabs>
        <w:tab w:val="center" w:pos="4536"/>
        <w:tab w:val="right" w:pos="9072"/>
      </w:tabs>
    </w:pPr>
  </w:style>
  <w:style w:type="character" w:customStyle="1" w:styleId="KoptekstChar">
    <w:name w:val="Koptekst Char"/>
    <w:link w:val="Koptekst"/>
    <w:uiPriority w:val="99"/>
    <w:locked/>
    <w:rsid w:val="0056079D"/>
    <w:rPr>
      <w:rFonts w:cs="Times New Roman"/>
      <w:sz w:val="24"/>
      <w:szCs w:val="24"/>
    </w:rPr>
  </w:style>
  <w:style w:type="paragraph" w:styleId="Voettekst">
    <w:name w:val="footer"/>
    <w:basedOn w:val="Standaard"/>
    <w:link w:val="VoettekstChar"/>
    <w:uiPriority w:val="99"/>
    <w:rsid w:val="00744CA1"/>
    <w:pPr>
      <w:tabs>
        <w:tab w:val="center" w:pos="4536"/>
        <w:tab w:val="right" w:pos="9072"/>
      </w:tabs>
    </w:pPr>
  </w:style>
  <w:style w:type="character" w:customStyle="1" w:styleId="VoettekstChar">
    <w:name w:val="Voettekst Char"/>
    <w:link w:val="Voettekst"/>
    <w:uiPriority w:val="99"/>
    <w:locked/>
    <w:rsid w:val="0056079D"/>
    <w:rPr>
      <w:rFonts w:cs="Times New Roman"/>
      <w:sz w:val="24"/>
      <w:szCs w:val="24"/>
    </w:rPr>
  </w:style>
  <w:style w:type="character" w:styleId="Paginanummer">
    <w:name w:val="page number"/>
    <w:uiPriority w:val="99"/>
    <w:rsid w:val="00744CA1"/>
    <w:rPr>
      <w:rFonts w:cs="Times New Roman"/>
    </w:rPr>
  </w:style>
  <w:style w:type="character" w:styleId="Zwaar">
    <w:name w:val="Strong"/>
    <w:uiPriority w:val="99"/>
    <w:qFormat/>
    <w:rsid w:val="00B2441E"/>
    <w:rPr>
      <w:rFonts w:cs="Times New Roman"/>
      <w:b w:val="0"/>
      <w:bCs w:val="0"/>
    </w:rPr>
  </w:style>
  <w:style w:type="character" w:customStyle="1" w:styleId="txt">
    <w:name w:val="txt"/>
    <w:uiPriority w:val="99"/>
    <w:rsid w:val="00B2441E"/>
    <w:rPr>
      <w:rFonts w:cs="Times New Roman"/>
    </w:rPr>
  </w:style>
  <w:style w:type="paragraph" w:styleId="Inhopg1">
    <w:name w:val="toc 1"/>
    <w:basedOn w:val="Standaard"/>
    <w:next w:val="Standaard"/>
    <w:autoRedefine/>
    <w:uiPriority w:val="39"/>
    <w:rsid w:val="002C690D"/>
    <w:pPr>
      <w:spacing w:before="360"/>
    </w:pPr>
    <w:rPr>
      <w:rFonts w:cs="Arial"/>
      <w:b/>
      <w:bCs w:val="0"/>
      <w:caps/>
    </w:rPr>
  </w:style>
  <w:style w:type="paragraph" w:styleId="Inhopg2">
    <w:name w:val="toc 2"/>
    <w:basedOn w:val="Standaard"/>
    <w:next w:val="Standaard"/>
    <w:autoRedefine/>
    <w:uiPriority w:val="39"/>
    <w:rsid w:val="002C690D"/>
    <w:pPr>
      <w:spacing w:before="240"/>
    </w:pPr>
    <w:rPr>
      <w:b/>
      <w:bCs w:val="0"/>
      <w:sz w:val="20"/>
      <w:szCs w:val="20"/>
    </w:rPr>
  </w:style>
  <w:style w:type="paragraph" w:styleId="Inhopg3">
    <w:name w:val="toc 3"/>
    <w:basedOn w:val="Standaard"/>
    <w:next w:val="Standaard"/>
    <w:autoRedefine/>
    <w:uiPriority w:val="39"/>
    <w:rsid w:val="002C690D"/>
    <w:pPr>
      <w:ind w:left="240"/>
    </w:pPr>
    <w:rPr>
      <w:sz w:val="20"/>
      <w:szCs w:val="20"/>
    </w:rPr>
  </w:style>
  <w:style w:type="paragraph" w:styleId="Documentstructuur">
    <w:name w:val="Document Map"/>
    <w:basedOn w:val="Standaard"/>
    <w:link w:val="DocumentstructuurChar"/>
    <w:uiPriority w:val="99"/>
    <w:semiHidden/>
    <w:rsid w:val="002C45BD"/>
    <w:pPr>
      <w:shd w:val="clear" w:color="auto" w:fill="000080"/>
    </w:pPr>
    <w:rPr>
      <w:rFonts w:ascii="Tahoma" w:hAnsi="Tahoma" w:cs="Tahoma"/>
      <w:sz w:val="20"/>
      <w:szCs w:val="20"/>
    </w:rPr>
  </w:style>
  <w:style w:type="character" w:customStyle="1" w:styleId="DocumentstructuurChar">
    <w:name w:val="Documentstructuur Char"/>
    <w:link w:val="Documentstructuur"/>
    <w:uiPriority w:val="99"/>
    <w:semiHidden/>
    <w:locked/>
    <w:rsid w:val="0056079D"/>
    <w:rPr>
      <w:rFonts w:cs="Times New Roman"/>
      <w:sz w:val="2"/>
    </w:rPr>
  </w:style>
  <w:style w:type="paragraph" w:styleId="Inhopg4">
    <w:name w:val="toc 4"/>
    <w:basedOn w:val="Standaard"/>
    <w:next w:val="Standaard"/>
    <w:autoRedefine/>
    <w:uiPriority w:val="99"/>
    <w:semiHidden/>
    <w:rsid w:val="003914A9"/>
    <w:pPr>
      <w:ind w:left="480"/>
    </w:pPr>
    <w:rPr>
      <w:sz w:val="20"/>
      <w:szCs w:val="20"/>
    </w:rPr>
  </w:style>
  <w:style w:type="paragraph" w:styleId="Inhopg5">
    <w:name w:val="toc 5"/>
    <w:basedOn w:val="Standaard"/>
    <w:next w:val="Standaard"/>
    <w:autoRedefine/>
    <w:uiPriority w:val="99"/>
    <w:semiHidden/>
    <w:rsid w:val="003914A9"/>
    <w:pPr>
      <w:ind w:left="720"/>
    </w:pPr>
    <w:rPr>
      <w:sz w:val="20"/>
      <w:szCs w:val="20"/>
    </w:rPr>
  </w:style>
  <w:style w:type="paragraph" w:styleId="Inhopg6">
    <w:name w:val="toc 6"/>
    <w:basedOn w:val="Standaard"/>
    <w:next w:val="Standaard"/>
    <w:autoRedefine/>
    <w:uiPriority w:val="99"/>
    <w:semiHidden/>
    <w:rsid w:val="003914A9"/>
    <w:pPr>
      <w:ind w:left="960"/>
    </w:pPr>
    <w:rPr>
      <w:sz w:val="20"/>
      <w:szCs w:val="20"/>
    </w:rPr>
  </w:style>
  <w:style w:type="paragraph" w:styleId="Inhopg7">
    <w:name w:val="toc 7"/>
    <w:basedOn w:val="Standaard"/>
    <w:next w:val="Standaard"/>
    <w:autoRedefine/>
    <w:uiPriority w:val="99"/>
    <w:semiHidden/>
    <w:rsid w:val="003914A9"/>
    <w:pPr>
      <w:ind w:left="1200"/>
    </w:pPr>
    <w:rPr>
      <w:sz w:val="20"/>
      <w:szCs w:val="20"/>
    </w:rPr>
  </w:style>
  <w:style w:type="paragraph" w:styleId="Inhopg8">
    <w:name w:val="toc 8"/>
    <w:basedOn w:val="Standaard"/>
    <w:next w:val="Standaard"/>
    <w:autoRedefine/>
    <w:uiPriority w:val="99"/>
    <w:semiHidden/>
    <w:rsid w:val="003914A9"/>
    <w:pPr>
      <w:ind w:left="1440"/>
    </w:pPr>
    <w:rPr>
      <w:sz w:val="20"/>
      <w:szCs w:val="20"/>
    </w:rPr>
  </w:style>
  <w:style w:type="paragraph" w:styleId="Inhopg9">
    <w:name w:val="toc 9"/>
    <w:basedOn w:val="Standaard"/>
    <w:next w:val="Standaard"/>
    <w:autoRedefine/>
    <w:uiPriority w:val="99"/>
    <w:semiHidden/>
    <w:rsid w:val="003914A9"/>
    <w:pPr>
      <w:ind w:left="1680"/>
    </w:pPr>
    <w:rPr>
      <w:sz w:val="20"/>
      <w:szCs w:val="20"/>
    </w:rPr>
  </w:style>
  <w:style w:type="paragraph" w:styleId="Revisie">
    <w:name w:val="Revision"/>
    <w:hidden/>
    <w:uiPriority w:val="99"/>
    <w:semiHidden/>
    <w:rsid w:val="007E1C73"/>
    <w:rPr>
      <w:sz w:val="24"/>
      <w:szCs w:val="24"/>
    </w:rPr>
  </w:style>
  <w:style w:type="paragraph" w:customStyle="1" w:styleId="bodytext">
    <w:name w:val="bodytext"/>
    <w:basedOn w:val="Standaard"/>
    <w:uiPriority w:val="99"/>
    <w:rsid w:val="00FF50D9"/>
    <w:pPr>
      <w:spacing w:before="100" w:beforeAutospacing="1" w:after="225"/>
    </w:pPr>
  </w:style>
  <w:style w:type="paragraph" w:styleId="Lijstalinea">
    <w:name w:val="List Paragraph"/>
    <w:basedOn w:val="Standaard"/>
    <w:uiPriority w:val="99"/>
    <w:qFormat/>
    <w:rsid w:val="00950010"/>
    <w:pPr>
      <w:ind w:left="720"/>
      <w:contextualSpacing/>
    </w:pPr>
  </w:style>
  <w:style w:type="paragraph" w:customStyle="1" w:styleId="Default">
    <w:name w:val="Default"/>
    <w:uiPriority w:val="99"/>
    <w:rsid w:val="00D02679"/>
    <w:pPr>
      <w:autoSpaceDE w:val="0"/>
      <w:autoSpaceDN w:val="0"/>
      <w:adjustRightInd w:val="0"/>
    </w:pPr>
    <w:rPr>
      <w:rFonts w:ascii="Wingdings" w:hAnsi="Wingdings" w:cs="Wingdings"/>
      <w:color w:val="000000"/>
      <w:sz w:val="24"/>
      <w:szCs w:val="24"/>
    </w:rPr>
  </w:style>
  <w:style w:type="paragraph" w:styleId="Geenafstand">
    <w:name w:val="No Spacing"/>
    <w:uiPriority w:val="99"/>
    <w:qFormat/>
    <w:rsid w:val="00BE7CE5"/>
    <w:rPr>
      <w:sz w:val="24"/>
      <w:szCs w:val="24"/>
    </w:rPr>
  </w:style>
  <w:style w:type="paragraph" w:styleId="Titel">
    <w:name w:val="Title"/>
    <w:basedOn w:val="Standaard"/>
    <w:next w:val="Standaard"/>
    <w:link w:val="TitelChar"/>
    <w:qFormat/>
    <w:locked/>
    <w:rsid w:val="00212497"/>
    <w:pPr>
      <w:spacing w:before="240" w:after="60"/>
      <w:jc w:val="left"/>
      <w:outlineLvl w:val="0"/>
    </w:pPr>
    <w:rPr>
      <w:rFonts w:ascii="Calibri" w:hAnsi="Calibri"/>
      <w:b/>
      <w:bCs w:val="0"/>
      <w:color w:val="6BB0E9"/>
      <w:sz w:val="32"/>
    </w:rPr>
  </w:style>
  <w:style w:type="character" w:customStyle="1" w:styleId="TitelChar">
    <w:name w:val="Titel Char"/>
    <w:link w:val="Titel"/>
    <w:rsid w:val="00212497"/>
    <w:rPr>
      <w:bCs w:val="0"/>
      <w:sz w:val="32"/>
    </w:rPr>
  </w:style>
  <w:style w:type="character" w:styleId="Subtielebenadrukking">
    <w:name w:val="Subtle Emphasis"/>
    <w:uiPriority w:val="19"/>
    <w:qFormat/>
    <w:rsid w:val="00D92F78"/>
    <w:rPr>
      <w:rFonts w:ascii="Arial" w:hAnsi="Arial"/>
      <w:i w:val="0"/>
      <w:iCs/>
      <w:color w:val="00B050"/>
      <w:sz w:val="28"/>
    </w:rPr>
  </w:style>
  <w:style w:type="character" w:styleId="Nadruk">
    <w:name w:val="Emphasis"/>
    <w:basedOn w:val="Standaardalinea-lettertype"/>
    <w:qFormat/>
    <w:locked/>
    <w:rsid w:val="0026314A"/>
    <w:rPr>
      <w:i/>
      <w:iCs/>
    </w:rPr>
  </w:style>
  <w:style w:type="paragraph" w:styleId="Duidelijkcitaat">
    <w:name w:val="Intense Quote"/>
    <w:basedOn w:val="Standaard"/>
    <w:next w:val="Standaard"/>
    <w:link w:val="DuidelijkcitaatChar"/>
    <w:uiPriority w:val="30"/>
    <w:qFormat/>
    <w:rsid w:val="00C51CD2"/>
    <w:pPr>
      <w:pBdr>
        <w:top w:val="single" w:sz="4" w:space="10" w:color="3494BA" w:themeColor="accent1"/>
        <w:bottom w:val="single" w:sz="4" w:space="10" w:color="3494BA" w:themeColor="accent1"/>
      </w:pBdr>
      <w:spacing w:before="360" w:after="360"/>
      <w:ind w:left="864" w:right="864"/>
      <w:jc w:val="center"/>
    </w:pPr>
    <w:rPr>
      <w:i/>
      <w:iCs/>
      <w:color w:val="3494BA" w:themeColor="accent1"/>
    </w:rPr>
  </w:style>
  <w:style w:type="character" w:customStyle="1" w:styleId="DuidelijkcitaatChar">
    <w:name w:val="Duidelijk citaat Char"/>
    <w:basedOn w:val="Standaardalinea-lettertype"/>
    <w:link w:val="Duidelijkcitaat"/>
    <w:uiPriority w:val="30"/>
    <w:rsid w:val="00C51CD2"/>
    <w:rPr>
      <w:rFonts w:ascii="Verdana" w:hAnsi="Verdana"/>
      <w:i/>
      <w:iCs/>
      <w:color w:val="3494BA" w:themeColor="accent1"/>
      <w:sz w:val="22"/>
      <w:szCs w:val="24"/>
    </w:rPr>
  </w:style>
  <w:style w:type="character" w:styleId="Subtieleverwijzing">
    <w:name w:val="Subtle Reference"/>
    <w:basedOn w:val="Standaardalinea-lettertype"/>
    <w:uiPriority w:val="31"/>
    <w:qFormat/>
    <w:rsid w:val="0050135A"/>
    <w:rPr>
      <w:smallCaps/>
      <w:color w:val="5A5A5A" w:themeColor="text1" w:themeTint="A5"/>
    </w:rPr>
  </w:style>
  <w:style w:type="paragraph" w:styleId="Kopvaninhoudsopgave">
    <w:name w:val="TOC Heading"/>
    <w:basedOn w:val="Kop1"/>
    <w:next w:val="Standaard"/>
    <w:uiPriority w:val="39"/>
    <w:unhideWhenUsed/>
    <w:qFormat/>
    <w:rsid w:val="001F73E1"/>
    <w:pPr>
      <w:keepLines/>
      <w:spacing w:before="240" w:after="0" w:line="259" w:lineRule="auto"/>
      <w:outlineLvl w:val="9"/>
    </w:pPr>
    <w:rPr>
      <w:rFonts w:asciiTheme="majorHAnsi" w:eastAsiaTheme="majorEastAsia" w:hAnsiTheme="majorHAnsi" w:cstheme="majorBidi"/>
      <w:b w:val="0"/>
      <w:bCs w:val="0"/>
      <w:color w:val="276E8B" w:themeColor="accent1" w:themeShade="BF"/>
      <w:kern w:val="0"/>
      <w:sz w:val="32"/>
    </w:rPr>
  </w:style>
  <w:style w:type="paragraph" w:customStyle="1" w:styleId="paragraph">
    <w:name w:val="paragraph"/>
    <w:basedOn w:val="Standaard"/>
    <w:rsid w:val="00F27D63"/>
    <w:pPr>
      <w:spacing w:before="100" w:beforeAutospacing="1" w:after="100" w:afterAutospacing="1" w:line="240" w:lineRule="auto"/>
      <w:jc w:val="left"/>
    </w:pPr>
    <w:rPr>
      <w:rFonts w:ascii="Times New Roman" w:hAnsi="Times New Roman"/>
      <w:bCs w:val="0"/>
      <w:kern w:val="0"/>
      <w:sz w:val="24"/>
      <w:szCs w:val="24"/>
    </w:rPr>
  </w:style>
  <w:style w:type="character" w:customStyle="1" w:styleId="normaltextrun">
    <w:name w:val="normaltextrun"/>
    <w:basedOn w:val="Standaardalinea-lettertype"/>
    <w:rsid w:val="00F27D63"/>
  </w:style>
  <w:style w:type="character" w:customStyle="1" w:styleId="eop">
    <w:name w:val="eop"/>
    <w:basedOn w:val="Standaardalinea-lettertype"/>
    <w:rsid w:val="00F27D63"/>
  </w:style>
  <w:style w:type="character" w:customStyle="1" w:styleId="spellingerror">
    <w:name w:val="spellingerror"/>
    <w:basedOn w:val="Standaardalinea-lettertype"/>
    <w:rsid w:val="00F27D63"/>
  </w:style>
  <w:style w:type="table" w:customStyle="1" w:styleId="Tabelraster1">
    <w:name w:val="Tabelraster1"/>
    <w:basedOn w:val="Standaardtabel"/>
    <w:next w:val="Tabelraster"/>
    <w:uiPriority w:val="39"/>
    <w:rsid w:val="007D0A97"/>
    <w:rPr>
      <w:rFonts w:eastAsia="Calibri"/>
      <w:b w:val="0"/>
      <w:bCs w:val="0"/>
      <w:color w:val="auto"/>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61">
    <w:name w:val="Rastertabel 1 licht - Accent 61"/>
    <w:basedOn w:val="Standaardtabel"/>
    <w:next w:val="Rastertabel1licht-Accent6"/>
    <w:uiPriority w:val="46"/>
    <w:rsid w:val="00370D6C"/>
    <w:rPr>
      <w:rFonts w:eastAsia="Calibri"/>
      <w:b w:val="0"/>
      <w:bCs w:val="0"/>
      <w:color w:val="auto"/>
      <w:kern w:val="0"/>
      <w:sz w:val="22"/>
      <w:szCs w:val="22"/>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70D6C"/>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customStyle="1" w:styleId="Rastertabel1licht-Accent62">
    <w:name w:val="Rastertabel 1 licht - Accent 62"/>
    <w:basedOn w:val="Standaardtabel"/>
    <w:next w:val="Rastertabel1licht-Accent6"/>
    <w:uiPriority w:val="46"/>
    <w:rsid w:val="00370D6C"/>
    <w:rPr>
      <w:rFonts w:eastAsia="Calibri"/>
      <w:b w:val="0"/>
      <w:bCs w:val="0"/>
      <w:color w:val="auto"/>
      <w:kern w:val="0"/>
      <w:sz w:val="22"/>
      <w:szCs w:val="22"/>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370D6C"/>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customStyle="1" w:styleId="Rastertabel1licht-Accent63">
    <w:name w:val="Rastertabel 1 licht - Accent 63"/>
    <w:basedOn w:val="Standaardtabel"/>
    <w:next w:val="Rastertabel1licht-Accent6"/>
    <w:uiPriority w:val="46"/>
    <w:rsid w:val="00370D6C"/>
    <w:rPr>
      <w:rFonts w:eastAsia="Calibri"/>
      <w:b w:val="0"/>
      <w:bCs w:val="0"/>
      <w:color w:val="auto"/>
      <w:kern w:val="0"/>
      <w:sz w:val="22"/>
      <w:szCs w:val="22"/>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Rastertabel1licht-Accent64">
    <w:name w:val="Rastertabel 1 licht - Accent 64"/>
    <w:basedOn w:val="Standaardtabel"/>
    <w:next w:val="Rastertabel1licht-Accent6"/>
    <w:uiPriority w:val="46"/>
    <w:rsid w:val="0079371E"/>
    <w:rPr>
      <w:rFonts w:eastAsia="Calibri"/>
      <w:b w:val="0"/>
      <w:bCs w:val="0"/>
      <w:color w:val="auto"/>
      <w:kern w:val="0"/>
      <w:sz w:val="22"/>
      <w:szCs w:val="22"/>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customStyle="1" w:styleId="pagebreaktextspan">
    <w:name w:val="pagebreaktextspan"/>
    <w:basedOn w:val="Standaardalinea-lettertype"/>
    <w:rsid w:val="008A6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676396">
      <w:marLeft w:val="0"/>
      <w:marRight w:val="0"/>
      <w:marTop w:val="0"/>
      <w:marBottom w:val="0"/>
      <w:divBdr>
        <w:top w:val="none" w:sz="0" w:space="0" w:color="auto"/>
        <w:left w:val="none" w:sz="0" w:space="0" w:color="auto"/>
        <w:bottom w:val="none" w:sz="0" w:space="0" w:color="auto"/>
        <w:right w:val="none" w:sz="0" w:space="0" w:color="auto"/>
      </w:divBdr>
    </w:div>
    <w:div w:id="328676397">
      <w:marLeft w:val="0"/>
      <w:marRight w:val="0"/>
      <w:marTop w:val="0"/>
      <w:marBottom w:val="0"/>
      <w:divBdr>
        <w:top w:val="none" w:sz="0" w:space="0" w:color="auto"/>
        <w:left w:val="none" w:sz="0" w:space="0" w:color="auto"/>
        <w:bottom w:val="none" w:sz="0" w:space="0" w:color="auto"/>
        <w:right w:val="none" w:sz="0" w:space="0" w:color="auto"/>
      </w:divBdr>
    </w:div>
    <w:div w:id="328676398">
      <w:marLeft w:val="0"/>
      <w:marRight w:val="0"/>
      <w:marTop w:val="0"/>
      <w:marBottom w:val="0"/>
      <w:divBdr>
        <w:top w:val="none" w:sz="0" w:space="0" w:color="auto"/>
        <w:left w:val="none" w:sz="0" w:space="0" w:color="auto"/>
        <w:bottom w:val="none" w:sz="0" w:space="0" w:color="auto"/>
        <w:right w:val="none" w:sz="0" w:space="0" w:color="auto"/>
      </w:divBdr>
    </w:div>
    <w:div w:id="328676399">
      <w:marLeft w:val="0"/>
      <w:marRight w:val="0"/>
      <w:marTop w:val="0"/>
      <w:marBottom w:val="0"/>
      <w:divBdr>
        <w:top w:val="none" w:sz="0" w:space="0" w:color="auto"/>
        <w:left w:val="none" w:sz="0" w:space="0" w:color="auto"/>
        <w:bottom w:val="none" w:sz="0" w:space="0" w:color="auto"/>
        <w:right w:val="none" w:sz="0" w:space="0" w:color="auto"/>
      </w:divBdr>
    </w:div>
    <w:div w:id="328676400">
      <w:marLeft w:val="0"/>
      <w:marRight w:val="0"/>
      <w:marTop w:val="0"/>
      <w:marBottom w:val="0"/>
      <w:divBdr>
        <w:top w:val="none" w:sz="0" w:space="0" w:color="auto"/>
        <w:left w:val="none" w:sz="0" w:space="0" w:color="auto"/>
        <w:bottom w:val="none" w:sz="0" w:space="0" w:color="auto"/>
        <w:right w:val="none" w:sz="0" w:space="0" w:color="auto"/>
      </w:divBdr>
    </w:div>
    <w:div w:id="328676401">
      <w:marLeft w:val="0"/>
      <w:marRight w:val="0"/>
      <w:marTop w:val="0"/>
      <w:marBottom w:val="0"/>
      <w:divBdr>
        <w:top w:val="none" w:sz="0" w:space="0" w:color="auto"/>
        <w:left w:val="none" w:sz="0" w:space="0" w:color="auto"/>
        <w:bottom w:val="none" w:sz="0" w:space="0" w:color="auto"/>
        <w:right w:val="none" w:sz="0" w:space="0" w:color="auto"/>
      </w:divBdr>
    </w:div>
    <w:div w:id="328676402">
      <w:marLeft w:val="0"/>
      <w:marRight w:val="0"/>
      <w:marTop w:val="0"/>
      <w:marBottom w:val="0"/>
      <w:divBdr>
        <w:top w:val="none" w:sz="0" w:space="0" w:color="auto"/>
        <w:left w:val="none" w:sz="0" w:space="0" w:color="auto"/>
        <w:bottom w:val="none" w:sz="0" w:space="0" w:color="auto"/>
        <w:right w:val="none" w:sz="0" w:space="0" w:color="auto"/>
      </w:divBdr>
    </w:div>
    <w:div w:id="328676403">
      <w:marLeft w:val="0"/>
      <w:marRight w:val="0"/>
      <w:marTop w:val="0"/>
      <w:marBottom w:val="0"/>
      <w:divBdr>
        <w:top w:val="none" w:sz="0" w:space="0" w:color="auto"/>
        <w:left w:val="none" w:sz="0" w:space="0" w:color="auto"/>
        <w:bottom w:val="none" w:sz="0" w:space="0" w:color="auto"/>
        <w:right w:val="none" w:sz="0" w:space="0" w:color="auto"/>
      </w:divBdr>
    </w:div>
    <w:div w:id="328676404">
      <w:marLeft w:val="0"/>
      <w:marRight w:val="0"/>
      <w:marTop w:val="0"/>
      <w:marBottom w:val="0"/>
      <w:divBdr>
        <w:top w:val="none" w:sz="0" w:space="0" w:color="auto"/>
        <w:left w:val="none" w:sz="0" w:space="0" w:color="auto"/>
        <w:bottom w:val="none" w:sz="0" w:space="0" w:color="auto"/>
        <w:right w:val="none" w:sz="0" w:space="0" w:color="auto"/>
      </w:divBdr>
    </w:div>
    <w:div w:id="377902058">
      <w:bodyDiv w:val="1"/>
      <w:marLeft w:val="0"/>
      <w:marRight w:val="0"/>
      <w:marTop w:val="0"/>
      <w:marBottom w:val="0"/>
      <w:divBdr>
        <w:top w:val="none" w:sz="0" w:space="0" w:color="auto"/>
        <w:left w:val="none" w:sz="0" w:space="0" w:color="auto"/>
        <w:bottom w:val="none" w:sz="0" w:space="0" w:color="auto"/>
        <w:right w:val="none" w:sz="0" w:space="0" w:color="auto"/>
      </w:divBdr>
      <w:divsChild>
        <w:div w:id="1786732076">
          <w:marLeft w:val="0"/>
          <w:marRight w:val="0"/>
          <w:marTop w:val="0"/>
          <w:marBottom w:val="0"/>
          <w:divBdr>
            <w:top w:val="none" w:sz="0" w:space="0" w:color="auto"/>
            <w:left w:val="none" w:sz="0" w:space="0" w:color="auto"/>
            <w:bottom w:val="none" w:sz="0" w:space="0" w:color="auto"/>
            <w:right w:val="none" w:sz="0" w:space="0" w:color="auto"/>
          </w:divBdr>
        </w:div>
        <w:div w:id="1350329264">
          <w:marLeft w:val="0"/>
          <w:marRight w:val="0"/>
          <w:marTop w:val="0"/>
          <w:marBottom w:val="0"/>
          <w:divBdr>
            <w:top w:val="none" w:sz="0" w:space="0" w:color="auto"/>
            <w:left w:val="none" w:sz="0" w:space="0" w:color="auto"/>
            <w:bottom w:val="none" w:sz="0" w:space="0" w:color="auto"/>
            <w:right w:val="none" w:sz="0" w:space="0" w:color="auto"/>
          </w:divBdr>
        </w:div>
        <w:div w:id="144858887">
          <w:marLeft w:val="0"/>
          <w:marRight w:val="0"/>
          <w:marTop w:val="0"/>
          <w:marBottom w:val="0"/>
          <w:divBdr>
            <w:top w:val="none" w:sz="0" w:space="0" w:color="auto"/>
            <w:left w:val="none" w:sz="0" w:space="0" w:color="auto"/>
            <w:bottom w:val="none" w:sz="0" w:space="0" w:color="auto"/>
            <w:right w:val="none" w:sz="0" w:space="0" w:color="auto"/>
          </w:divBdr>
        </w:div>
        <w:div w:id="838472340">
          <w:marLeft w:val="0"/>
          <w:marRight w:val="0"/>
          <w:marTop w:val="0"/>
          <w:marBottom w:val="0"/>
          <w:divBdr>
            <w:top w:val="none" w:sz="0" w:space="0" w:color="auto"/>
            <w:left w:val="none" w:sz="0" w:space="0" w:color="auto"/>
            <w:bottom w:val="none" w:sz="0" w:space="0" w:color="auto"/>
            <w:right w:val="none" w:sz="0" w:space="0" w:color="auto"/>
          </w:divBdr>
        </w:div>
        <w:div w:id="1408922812">
          <w:marLeft w:val="0"/>
          <w:marRight w:val="0"/>
          <w:marTop w:val="0"/>
          <w:marBottom w:val="0"/>
          <w:divBdr>
            <w:top w:val="none" w:sz="0" w:space="0" w:color="auto"/>
            <w:left w:val="none" w:sz="0" w:space="0" w:color="auto"/>
            <w:bottom w:val="none" w:sz="0" w:space="0" w:color="auto"/>
            <w:right w:val="none" w:sz="0" w:space="0" w:color="auto"/>
          </w:divBdr>
        </w:div>
        <w:div w:id="1752004259">
          <w:marLeft w:val="0"/>
          <w:marRight w:val="0"/>
          <w:marTop w:val="0"/>
          <w:marBottom w:val="0"/>
          <w:divBdr>
            <w:top w:val="none" w:sz="0" w:space="0" w:color="auto"/>
            <w:left w:val="none" w:sz="0" w:space="0" w:color="auto"/>
            <w:bottom w:val="none" w:sz="0" w:space="0" w:color="auto"/>
            <w:right w:val="none" w:sz="0" w:space="0" w:color="auto"/>
          </w:divBdr>
        </w:div>
        <w:div w:id="1872372605">
          <w:marLeft w:val="0"/>
          <w:marRight w:val="0"/>
          <w:marTop w:val="0"/>
          <w:marBottom w:val="0"/>
          <w:divBdr>
            <w:top w:val="none" w:sz="0" w:space="0" w:color="auto"/>
            <w:left w:val="none" w:sz="0" w:space="0" w:color="auto"/>
            <w:bottom w:val="none" w:sz="0" w:space="0" w:color="auto"/>
            <w:right w:val="none" w:sz="0" w:space="0" w:color="auto"/>
          </w:divBdr>
        </w:div>
        <w:div w:id="291984464">
          <w:marLeft w:val="0"/>
          <w:marRight w:val="0"/>
          <w:marTop w:val="0"/>
          <w:marBottom w:val="0"/>
          <w:divBdr>
            <w:top w:val="none" w:sz="0" w:space="0" w:color="auto"/>
            <w:left w:val="none" w:sz="0" w:space="0" w:color="auto"/>
            <w:bottom w:val="none" w:sz="0" w:space="0" w:color="auto"/>
            <w:right w:val="none" w:sz="0" w:space="0" w:color="auto"/>
          </w:divBdr>
        </w:div>
        <w:div w:id="655644751">
          <w:marLeft w:val="0"/>
          <w:marRight w:val="0"/>
          <w:marTop w:val="0"/>
          <w:marBottom w:val="0"/>
          <w:divBdr>
            <w:top w:val="none" w:sz="0" w:space="0" w:color="auto"/>
            <w:left w:val="none" w:sz="0" w:space="0" w:color="auto"/>
            <w:bottom w:val="none" w:sz="0" w:space="0" w:color="auto"/>
            <w:right w:val="none" w:sz="0" w:space="0" w:color="auto"/>
          </w:divBdr>
        </w:div>
        <w:div w:id="1863935247">
          <w:marLeft w:val="0"/>
          <w:marRight w:val="0"/>
          <w:marTop w:val="0"/>
          <w:marBottom w:val="0"/>
          <w:divBdr>
            <w:top w:val="none" w:sz="0" w:space="0" w:color="auto"/>
            <w:left w:val="none" w:sz="0" w:space="0" w:color="auto"/>
            <w:bottom w:val="none" w:sz="0" w:space="0" w:color="auto"/>
            <w:right w:val="none" w:sz="0" w:space="0" w:color="auto"/>
          </w:divBdr>
        </w:div>
        <w:div w:id="327487273">
          <w:marLeft w:val="0"/>
          <w:marRight w:val="0"/>
          <w:marTop w:val="0"/>
          <w:marBottom w:val="0"/>
          <w:divBdr>
            <w:top w:val="none" w:sz="0" w:space="0" w:color="auto"/>
            <w:left w:val="none" w:sz="0" w:space="0" w:color="auto"/>
            <w:bottom w:val="none" w:sz="0" w:space="0" w:color="auto"/>
            <w:right w:val="none" w:sz="0" w:space="0" w:color="auto"/>
          </w:divBdr>
        </w:div>
      </w:divsChild>
    </w:div>
    <w:div w:id="643389371">
      <w:bodyDiv w:val="1"/>
      <w:marLeft w:val="0"/>
      <w:marRight w:val="0"/>
      <w:marTop w:val="0"/>
      <w:marBottom w:val="0"/>
      <w:divBdr>
        <w:top w:val="none" w:sz="0" w:space="0" w:color="auto"/>
        <w:left w:val="none" w:sz="0" w:space="0" w:color="auto"/>
        <w:bottom w:val="none" w:sz="0" w:space="0" w:color="auto"/>
        <w:right w:val="none" w:sz="0" w:space="0" w:color="auto"/>
      </w:divBdr>
      <w:divsChild>
        <w:div w:id="1650354858">
          <w:marLeft w:val="0"/>
          <w:marRight w:val="0"/>
          <w:marTop w:val="0"/>
          <w:marBottom w:val="0"/>
          <w:divBdr>
            <w:top w:val="none" w:sz="0" w:space="0" w:color="auto"/>
            <w:left w:val="none" w:sz="0" w:space="0" w:color="auto"/>
            <w:bottom w:val="none" w:sz="0" w:space="0" w:color="auto"/>
            <w:right w:val="none" w:sz="0" w:space="0" w:color="auto"/>
          </w:divBdr>
        </w:div>
        <w:div w:id="772550747">
          <w:marLeft w:val="0"/>
          <w:marRight w:val="0"/>
          <w:marTop w:val="0"/>
          <w:marBottom w:val="0"/>
          <w:divBdr>
            <w:top w:val="none" w:sz="0" w:space="0" w:color="auto"/>
            <w:left w:val="none" w:sz="0" w:space="0" w:color="auto"/>
            <w:bottom w:val="none" w:sz="0" w:space="0" w:color="auto"/>
            <w:right w:val="none" w:sz="0" w:space="0" w:color="auto"/>
          </w:divBdr>
        </w:div>
      </w:divsChild>
    </w:div>
    <w:div w:id="1139808246">
      <w:bodyDiv w:val="1"/>
      <w:marLeft w:val="0"/>
      <w:marRight w:val="0"/>
      <w:marTop w:val="0"/>
      <w:marBottom w:val="0"/>
      <w:divBdr>
        <w:top w:val="none" w:sz="0" w:space="0" w:color="auto"/>
        <w:left w:val="none" w:sz="0" w:space="0" w:color="auto"/>
        <w:bottom w:val="none" w:sz="0" w:space="0" w:color="auto"/>
        <w:right w:val="none" w:sz="0" w:space="0" w:color="auto"/>
      </w:divBdr>
      <w:divsChild>
        <w:div w:id="423503089">
          <w:marLeft w:val="0"/>
          <w:marRight w:val="0"/>
          <w:marTop w:val="0"/>
          <w:marBottom w:val="0"/>
          <w:divBdr>
            <w:top w:val="none" w:sz="0" w:space="0" w:color="auto"/>
            <w:left w:val="none" w:sz="0" w:space="0" w:color="auto"/>
            <w:bottom w:val="none" w:sz="0" w:space="0" w:color="auto"/>
            <w:right w:val="none" w:sz="0" w:space="0" w:color="auto"/>
          </w:divBdr>
        </w:div>
        <w:div w:id="1889296242">
          <w:marLeft w:val="0"/>
          <w:marRight w:val="0"/>
          <w:marTop w:val="0"/>
          <w:marBottom w:val="0"/>
          <w:divBdr>
            <w:top w:val="none" w:sz="0" w:space="0" w:color="auto"/>
            <w:left w:val="none" w:sz="0" w:space="0" w:color="auto"/>
            <w:bottom w:val="none" w:sz="0" w:space="0" w:color="auto"/>
            <w:right w:val="none" w:sz="0" w:space="0" w:color="auto"/>
          </w:divBdr>
        </w:div>
      </w:divsChild>
    </w:div>
    <w:div w:id="1353653062">
      <w:bodyDiv w:val="1"/>
      <w:marLeft w:val="0"/>
      <w:marRight w:val="0"/>
      <w:marTop w:val="0"/>
      <w:marBottom w:val="0"/>
      <w:divBdr>
        <w:top w:val="none" w:sz="0" w:space="0" w:color="auto"/>
        <w:left w:val="none" w:sz="0" w:space="0" w:color="auto"/>
        <w:bottom w:val="none" w:sz="0" w:space="0" w:color="auto"/>
        <w:right w:val="none" w:sz="0" w:space="0" w:color="auto"/>
      </w:divBdr>
      <w:divsChild>
        <w:div w:id="1611081831">
          <w:marLeft w:val="0"/>
          <w:marRight w:val="0"/>
          <w:marTop w:val="0"/>
          <w:marBottom w:val="0"/>
          <w:divBdr>
            <w:top w:val="none" w:sz="0" w:space="0" w:color="auto"/>
            <w:left w:val="none" w:sz="0" w:space="0" w:color="auto"/>
            <w:bottom w:val="none" w:sz="0" w:space="0" w:color="auto"/>
            <w:right w:val="none" w:sz="0" w:space="0" w:color="auto"/>
          </w:divBdr>
        </w:div>
        <w:div w:id="2067948449">
          <w:marLeft w:val="0"/>
          <w:marRight w:val="0"/>
          <w:marTop w:val="0"/>
          <w:marBottom w:val="0"/>
          <w:divBdr>
            <w:top w:val="none" w:sz="0" w:space="0" w:color="auto"/>
            <w:left w:val="none" w:sz="0" w:space="0" w:color="auto"/>
            <w:bottom w:val="none" w:sz="0" w:space="0" w:color="auto"/>
            <w:right w:val="none" w:sz="0" w:space="0" w:color="auto"/>
          </w:divBdr>
        </w:div>
        <w:div w:id="1211764031">
          <w:marLeft w:val="0"/>
          <w:marRight w:val="0"/>
          <w:marTop w:val="0"/>
          <w:marBottom w:val="0"/>
          <w:divBdr>
            <w:top w:val="none" w:sz="0" w:space="0" w:color="auto"/>
            <w:left w:val="none" w:sz="0" w:space="0" w:color="auto"/>
            <w:bottom w:val="none" w:sz="0" w:space="0" w:color="auto"/>
            <w:right w:val="none" w:sz="0" w:space="0" w:color="auto"/>
          </w:divBdr>
        </w:div>
        <w:div w:id="1541629107">
          <w:marLeft w:val="0"/>
          <w:marRight w:val="0"/>
          <w:marTop w:val="0"/>
          <w:marBottom w:val="0"/>
          <w:divBdr>
            <w:top w:val="none" w:sz="0" w:space="0" w:color="auto"/>
            <w:left w:val="none" w:sz="0" w:space="0" w:color="auto"/>
            <w:bottom w:val="none" w:sz="0" w:space="0" w:color="auto"/>
            <w:right w:val="none" w:sz="0" w:space="0" w:color="auto"/>
          </w:divBdr>
        </w:div>
      </w:divsChild>
    </w:div>
    <w:div w:id="1479761297">
      <w:bodyDiv w:val="1"/>
      <w:marLeft w:val="0"/>
      <w:marRight w:val="0"/>
      <w:marTop w:val="0"/>
      <w:marBottom w:val="0"/>
      <w:divBdr>
        <w:top w:val="none" w:sz="0" w:space="0" w:color="auto"/>
        <w:left w:val="none" w:sz="0" w:space="0" w:color="auto"/>
        <w:bottom w:val="none" w:sz="0" w:space="0" w:color="auto"/>
        <w:right w:val="none" w:sz="0" w:space="0" w:color="auto"/>
      </w:divBdr>
      <w:divsChild>
        <w:div w:id="502475094">
          <w:marLeft w:val="547"/>
          <w:marRight w:val="0"/>
          <w:marTop w:val="0"/>
          <w:marBottom w:val="0"/>
          <w:divBdr>
            <w:top w:val="none" w:sz="0" w:space="0" w:color="auto"/>
            <w:left w:val="none" w:sz="0" w:space="0" w:color="auto"/>
            <w:bottom w:val="none" w:sz="0" w:space="0" w:color="auto"/>
            <w:right w:val="none" w:sz="0" w:space="0" w:color="auto"/>
          </w:divBdr>
        </w:div>
        <w:div w:id="1287004367">
          <w:marLeft w:val="547"/>
          <w:marRight w:val="0"/>
          <w:marTop w:val="0"/>
          <w:marBottom w:val="0"/>
          <w:divBdr>
            <w:top w:val="none" w:sz="0" w:space="0" w:color="auto"/>
            <w:left w:val="none" w:sz="0" w:space="0" w:color="auto"/>
            <w:bottom w:val="none" w:sz="0" w:space="0" w:color="auto"/>
            <w:right w:val="none" w:sz="0" w:space="0" w:color="auto"/>
          </w:divBdr>
        </w:div>
        <w:div w:id="1330013260">
          <w:marLeft w:val="547"/>
          <w:marRight w:val="0"/>
          <w:marTop w:val="0"/>
          <w:marBottom w:val="0"/>
          <w:divBdr>
            <w:top w:val="none" w:sz="0" w:space="0" w:color="auto"/>
            <w:left w:val="none" w:sz="0" w:space="0" w:color="auto"/>
            <w:bottom w:val="none" w:sz="0" w:space="0" w:color="auto"/>
            <w:right w:val="none" w:sz="0" w:space="0" w:color="auto"/>
          </w:divBdr>
        </w:div>
      </w:divsChild>
    </w:div>
    <w:div w:id="1547837278">
      <w:bodyDiv w:val="1"/>
      <w:marLeft w:val="0"/>
      <w:marRight w:val="0"/>
      <w:marTop w:val="0"/>
      <w:marBottom w:val="0"/>
      <w:divBdr>
        <w:top w:val="none" w:sz="0" w:space="0" w:color="auto"/>
        <w:left w:val="none" w:sz="0" w:space="0" w:color="auto"/>
        <w:bottom w:val="none" w:sz="0" w:space="0" w:color="auto"/>
        <w:right w:val="none" w:sz="0" w:space="0" w:color="auto"/>
      </w:divBdr>
      <w:divsChild>
        <w:div w:id="1743718151">
          <w:marLeft w:val="0"/>
          <w:marRight w:val="0"/>
          <w:marTop w:val="0"/>
          <w:marBottom w:val="0"/>
          <w:divBdr>
            <w:top w:val="none" w:sz="0" w:space="0" w:color="auto"/>
            <w:left w:val="none" w:sz="0" w:space="0" w:color="auto"/>
            <w:bottom w:val="none" w:sz="0" w:space="0" w:color="auto"/>
            <w:right w:val="none" w:sz="0" w:space="0" w:color="auto"/>
          </w:divBdr>
        </w:div>
        <w:div w:id="1368530638">
          <w:marLeft w:val="0"/>
          <w:marRight w:val="0"/>
          <w:marTop w:val="0"/>
          <w:marBottom w:val="0"/>
          <w:divBdr>
            <w:top w:val="none" w:sz="0" w:space="0" w:color="auto"/>
            <w:left w:val="none" w:sz="0" w:space="0" w:color="auto"/>
            <w:bottom w:val="none" w:sz="0" w:space="0" w:color="auto"/>
            <w:right w:val="none" w:sz="0" w:space="0" w:color="auto"/>
          </w:divBdr>
        </w:div>
      </w:divsChild>
    </w:div>
    <w:div w:id="156756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diagramColors" Target="diagrams/colors1.xml"/><Relationship Id="rId26" Type="http://schemas.openxmlformats.org/officeDocument/2006/relationships/image" Target="media/image17.tmp"/><Relationship Id="rId39" Type="http://schemas.openxmlformats.org/officeDocument/2006/relationships/image" Target="media/image30.tmp"/><Relationship Id="rId3" Type="http://schemas.openxmlformats.org/officeDocument/2006/relationships/customXml" Target="../customXml/item3.xml"/><Relationship Id="rId21" Type="http://schemas.openxmlformats.org/officeDocument/2006/relationships/image" Target="media/image12.tmp"/><Relationship Id="rId34" Type="http://schemas.openxmlformats.org/officeDocument/2006/relationships/image" Target="media/image25.tmp"/><Relationship Id="rId42" Type="http://schemas.openxmlformats.org/officeDocument/2006/relationships/image" Target="media/image33.tmp"/><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11.tmp"/><Relationship Id="rId29" Type="http://schemas.openxmlformats.org/officeDocument/2006/relationships/image" Target="media/image20.tmp"/><Relationship Id="rId41"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7.tmp"/><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22.tmp"/><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tmp"/></Relationships>
</file>

<file path=word/diagrams/_rels/data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6.png"/><Relationship Id="rId7" Type="http://schemas.openxmlformats.org/officeDocument/2006/relationships/image" Target="../media/image8.png"/><Relationship Id="rId12" Type="http://schemas.openxmlformats.org/officeDocument/2006/relationships/image" Target="../media/image16.sv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0.png"/><Relationship Id="rId5" Type="http://schemas.openxmlformats.org/officeDocument/2006/relationships/image" Target="../media/image7.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6.png"/><Relationship Id="rId7" Type="http://schemas.openxmlformats.org/officeDocument/2006/relationships/image" Target="../media/image8.png"/><Relationship Id="rId12" Type="http://schemas.openxmlformats.org/officeDocument/2006/relationships/image" Target="../media/image16.sv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0.png"/><Relationship Id="rId5" Type="http://schemas.openxmlformats.org/officeDocument/2006/relationships/image" Target="../media/image7.png"/><Relationship Id="rId10" Type="http://schemas.openxmlformats.org/officeDocument/2006/relationships/image" Target="../media/image14.svg"/><Relationship Id="rId4" Type="http://schemas.openxmlformats.org/officeDocument/2006/relationships/image" Target="../media/image8.svg"/><Relationship Id="rId9"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A38ADA-C174-45F4-BC1E-B2A050226D17}"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nl-NL"/>
        </a:p>
      </dgm:t>
    </dgm:pt>
    <dgm:pt modelId="{CE8662DF-4A77-4092-A298-943F3015C4C0}">
      <dgm:prSet phldrT="[Tekst]"/>
      <dgm:spPr/>
      <dgm:t>
        <a:bodyPr/>
        <a:lstStyle/>
        <a:p>
          <a:r>
            <a:rPr lang="nl-NL" b="1"/>
            <a:t>Dagstart </a:t>
          </a:r>
        </a:p>
        <a:p>
          <a:r>
            <a:rPr lang="nl-NL" b="0"/>
            <a:t>Vakdocenten, mentor, coach en leerlingbegleider</a:t>
          </a:r>
        </a:p>
        <a:p>
          <a:r>
            <a:rPr lang="nl-NL" b="0"/>
            <a:t>Informatie in dagstart formulier</a:t>
          </a:r>
        </a:p>
        <a:p>
          <a:r>
            <a:rPr lang="nl-NL" b="0"/>
            <a:t>Handelingsadvies in Magister </a:t>
          </a:r>
        </a:p>
      </dgm:t>
    </dgm:pt>
    <dgm:pt modelId="{1387BC46-4ECB-47F2-97A3-958F607420EA}" type="parTrans" cxnId="{6465D63A-73F3-46D8-9E86-588C844DCA53}">
      <dgm:prSet/>
      <dgm:spPr/>
      <dgm:t>
        <a:bodyPr/>
        <a:lstStyle/>
        <a:p>
          <a:endParaRPr lang="nl-NL"/>
        </a:p>
      </dgm:t>
    </dgm:pt>
    <dgm:pt modelId="{D5995582-BBC3-45B5-9088-3F7D3BB02019}" type="sibTrans" cxnId="{6465D63A-73F3-46D8-9E86-588C844DCA53}">
      <dgm:prSet/>
      <dgm:spPr/>
      <dgm:t>
        <a:bodyPr/>
        <a:lstStyle/>
        <a:p>
          <a:endParaRPr lang="nl-NL"/>
        </a:p>
      </dgm:t>
    </dgm:pt>
    <dgm:pt modelId="{AFF39578-6BEE-4133-A042-C1B22E613A94}">
      <dgm:prSet phldrT="[Tekst]"/>
      <dgm:spPr/>
      <dgm:t>
        <a:bodyPr/>
        <a:lstStyle/>
        <a:p>
          <a:r>
            <a:rPr lang="nl-NL"/>
            <a:t>Leerlingbesprekening</a:t>
          </a:r>
        </a:p>
        <a:p>
          <a:r>
            <a:rPr lang="nl-NL"/>
            <a:t>Mentor, coach en leerlingbegleider</a:t>
          </a:r>
        </a:p>
        <a:p>
          <a:r>
            <a:rPr lang="nl-NL"/>
            <a:t>Informatie in mededelingenblad </a:t>
          </a:r>
        </a:p>
        <a:p>
          <a:r>
            <a:rPr lang="nl-NL"/>
            <a:t>Handelingsadvies in Magister </a:t>
          </a:r>
        </a:p>
      </dgm:t>
    </dgm:pt>
    <dgm:pt modelId="{57F1AEED-BAB4-4258-8612-4D6C87ED442F}" type="parTrans" cxnId="{F0E7148F-7FB7-4261-B7B2-CAF42445EC8C}">
      <dgm:prSet/>
      <dgm:spPr/>
      <dgm:t>
        <a:bodyPr/>
        <a:lstStyle/>
        <a:p>
          <a:endParaRPr lang="nl-NL"/>
        </a:p>
      </dgm:t>
    </dgm:pt>
    <dgm:pt modelId="{7FB39C6A-56CB-4D97-8F5C-A72E9A384264}" type="sibTrans" cxnId="{F0E7148F-7FB7-4261-B7B2-CAF42445EC8C}">
      <dgm:prSet/>
      <dgm:spPr/>
      <dgm:t>
        <a:bodyPr/>
        <a:lstStyle/>
        <a:p>
          <a:endParaRPr lang="nl-NL"/>
        </a:p>
      </dgm:t>
    </dgm:pt>
    <dgm:pt modelId="{EA80B70E-5C5B-4977-9801-8211CE85179B}">
      <dgm:prSet phldrT="[Tekst]"/>
      <dgm:spPr/>
      <dgm:t>
        <a:bodyPr/>
        <a:lstStyle/>
        <a:p>
          <a:r>
            <a:rPr lang="nl-NL"/>
            <a:t>Intern zorg overleg Intern zorg overleg </a:t>
          </a:r>
        </a:p>
        <a:p>
          <a:r>
            <a:rPr lang="nl-NL"/>
            <a:t>Leerlingebgleider, intern ondersteuners, ondersteuningcoordinator </a:t>
          </a:r>
        </a:p>
        <a:p>
          <a:r>
            <a:rPr lang="nl-NL"/>
            <a:t>Informatie in notullen g-schijf </a:t>
          </a:r>
        </a:p>
        <a:p>
          <a:r>
            <a:rPr lang="nl-NL"/>
            <a:t>Handelingsadvies in Magister </a:t>
          </a:r>
        </a:p>
      </dgm:t>
    </dgm:pt>
    <dgm:pt modelId="{C9A2BA66-D9A1-4D80-B08F-74E1C9DBE308}" type="parTrans" cxnId="{DF214754-14D5-4E03-AEEB-F8E036F4A343}">
      <dgm:prSet/>
      <dgm:spPr/>
      <dgm:t>
        <a:bodyPr/>
        <a:lstStyle/>
        <a:p>
          <a:endParaRPr lang="nl-NL"/>
        </a:p>
      </dgm:t>
    </dgm:pt>
    <dgm:pt modelId="{AAFC2123-7B8A-4F51-BE12-1657FFC10296}" type="sibTrans" cxnId="{DF214754-14D5-4E03-AEEB-F8E036F4A343}">
      <dgm:prSet/>
      <dgm:spPr/>
      <dgm:t>
        <a:bodyPr/>
        <a:lstStyle/>
        <a:p>
          <a:endParaRPr lang="nl-NL"/>
        </a:p>
      </dgm:t>
    </dgm:pt>
    <dgm:pt modelId="{1D222677-469E-475E-8123-2C44FAA8412D}">
      <dgm:prSet/>
      <dgm:spPr/>
      <dgm:t>
        <a:bodyPr/>
        <a:lstStyle/>
        <a:p>
          <a:r>
            <a:rPr lang="nl-NL"/>
            <a:t>Ondersteuningsteam</a:t>
          </a:r>
        </a:p>
        <a:p>
          <a:r>
            <a:rPr lang="nl-NL"/>
            <a:t>Leerlingbegleider, externe ondersteuners, ondersteuningscoordinator</a:t>
          </a:r>
        </a:p>
        <a:p>
          <a:r>
            <a:rPr lang="nl-NL"/>
            <a:t>Informatie in notullen</a:t>
          </a:r>
        </a:p>
        <a:p>
          <a:r>
            <a:rPr lang="nl-NL"/>
            <a:t>Handelingsadvies in Magister  </a:t>
          </a:r>
        </a:p>
      </dgm:t>
    </dgm:pt>
    <dgm:pt modelId="{73CC24FD-2CAF-4152-B43F-56BD7965150C}" type="parTrans" cxnId="{3430B465-1A87-4659-85DB-F06F815AFFD7}">
      <dgm:prSet/>
      <dgm:spPr/>
      <dgm:t>
        <a:bodyPr/>
        <a:lstStyle/>
        <a:p>
          <a:endParaRPr lang="nl-NL"/>
        </a:p>
      </dgm:t>
    </dgm:pt>
    <dgm:pt modelId="{40A01630-28D0-44D5-8BC5-A2B2EDA6D267}" type="sibTrans" cxnId="{3430B465-1A87-4659-85DB-F06F815AFFD7}">
      <dgm:prSet/>
      <dgm:spPr/>
      <dgm:t>
        <a:bodyPr/>
        <a:lstStyle/>
        <a:p>
          <a:endParaRPr lang="nl-NL"/>
        </a:p>
      </dgm:t>
    </dgm:pt>
    <dgm:pt modelId="{DDD68004-B7E6-4D36-9F7B-D69A28341808}">
      <dgm:prSet/>
      <dgm:spPr/>
      <dgm:t>
        <a:bodyPr/>
        <a:lstStyle/>
        <a:p>
          <a:r>
            <a:rPr lang="nl-NL"/>
            <a:t>Intake</a:t>
          </a:r>
        </a:p>
        <a:p>
          <a:r>
            <a:rPr lang="nl-NL"/>
            <a:t>vakdocent, leerlingebgleider, ondersteuningscoordinator, gedragspecialist</a:t>
          </a:r>
        </a:p>
        <a:p>
          <a:r>
            <a:rPr lang="nl-NL"/>
            <a:t>Informatie is het inschrijfbestand op de g-schijf en Magister</a:t>
          </a:r>
        </a:p>
        <a:p>
          <a:r>
            <a:rPr lang="nl-NL"/>
            <a:t>Handelingsadviesen in Magister  </a:t>
          </a:r>
        </a:p>
      </dgm:t>
    </dgm:pt>
    <dgm:pt modelId="{E6E9B6F3-F531-462D-86A3-BE193E04798F}" type="parTrans" cxnId="{8D848CE7-46CD-4AE0-8AEF-3B3974C7A231}">
      <dgm:prSet/>
      <dgm:spPr/>
      <dgm:t>
        <a:bodyPr/>
        <a:lstStyle/>
        <a:p>
          <a:endParaRPr lang="nl-NL"/>
        </a:p>
      </dgm:t>
    </dgm:pt>
    <dgm:pt modelId="{F3AA4FA4-AFF1-4A29-BE4D-1857206D59CD}" type="sibTrans" cxnId="{8D848CE7-46CD-4AE0-8AEF-3B3974C7A231}">
      <dgm:prSet/>
      <dgm:spPr/>
      <dgm:t>
        <a:bodyPr/>
        <a:lstStyle/>
        <a:p>
          <a:endParaRPr lang="nl-NL"/>
        </a:p>
      </dgm:t>
    </dgm:pt>
    <dgm:pt modelId="{E1F296B0-932C-4C4A-9971-2F07DFFB81B4}">
      <dgm:prSet/>
      <dgm:spPr/>
      <dgm:t>
        <a:bodyPr/>
        <a:lstStyle/>
        <a:p>
          <a:r>
            <a:rPr lang="nl-NL"/>
            <a:t>Cito </a:t>
          </a:r>
        </a:p>
        <a:p>
          <a:r>
            <a:rPr lang="nl-NL"/>
            <a:t>Leerspecialiat, vakdocent, leerlingebgleider</a:t>
          </a:r>
        </a:p>
        <a:p>
          <a:r>
            <a:rPr lang="nl-NL"/>
            <a:t>Informatie in Citoportal en Magister </a:t>
          </a:r>
        </a:p>
        <a:p>
          <a:r>
            <a:rPr lang="nl-NL"/>
            <a:t>Handelingsadvies in Magister </a:t>
          </a:r>
        </a:p>
      </dgm:t>
    </dgm:pt>
    <dgm:pt modelId="{7A89EA4D-6278-49A5-99E4-6DEF484235EE}" type="parTrans" cxnId="{945C9786-EF53-4E4B-89E3-98A6E2FDF6AA}">
      <dgm:prSet/>
      <dgm:spPr/>
    </dgm:pt>
    <dgm:pt modelId="{87D0981D-3C85-4861-A03E-6E2B73164D79}" type="sibTrans" cxnId="{945C9786-EF53-4E4B-89E3-98A6E2FDF6AA}">
      <dgm:prSet/>
      <dgm:spPr/>
    </dgm:pt>
    <dgm:pt modelId="{4E313815-7C37-41BB-9B38-7EA8383196D6}" type="pres">
      <dgm:prSet presAssocID="{A8A38ADA-C174-45F4-BC1E-B2A050226D17}" presName="linear" presStyleCnt="0">
        <dgm:presLayoutVars>
          <dgm:dir/>
          <dgm:resizeHandles val="exact"/>
        </dgm:presLayoutVars>
      </dgm:prSet>
      <dgm:spPr/>
      <dgm:t>
        <a:bodyPr/>
        <a:lstStyle/>
        <a:p>
          <a:endParaRPr lang="nl-NL"/>
        </a:p>
      </dgm:t>
    </dgm:pt>
    <dgm:pt modelId="{0232F139-4175-4A98-865C-DDD3388AE8ED}" type="pres">
      <dgm:prSet presAssocID="{DDD68004-B7E6-4D36-9F7B-D69A28341808}" presName="comp" presStyleCnt="0"/>
      <dgm:spPr/>
    </dgm:pt>
    <dgm:pt modelId="{4DCC6BCD-DA1E-4CE4-A8FD-395A7E86A194}" type="pres">
      <dgm:prSet presAssocID="{DDD68004-B7E6-4D36-9F7B-D69A28341808}" presName="box" presStyleLbl="node1" presStyleIdx="0" presStyleCnt="6"/>
      <dgm:spPr/>
      <dgm:t>
        <a:bodyPr/>
        <a:lstStyle/>
        <a:p>
          <a:endParaRPr lang="nl-NL"/>
        </a:p>
      </dgm:t>
    </dgm:pt>
    <dgm:pt modelId="{B05BC8AE-86B5-431D-9A2C-E58F9EE5CC5B}" type="pres">
      <dgm:prSet presAssocID="{DDD68004-B7E6-4D36-9F7B-D69A28341808}" presName="img" presStyleLbl="fgImgPlace1" presStyleIdx="0" presStyleCnt="6"/>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6000" b="-26000"/>
          </a:stretch>
        </a:blipFill>
      </dgm:spPr>
      <dgm:extLst>
        <a:ext uri="{E40237B7-FDA0-4F09-8148-C483321AD2D9}">
          <dgm14:cNvPr xmlns:dgm14="http://schemas.microsoft.com/office/drawing/2010/diagram" id="0" name="" descr="Vragen"/>
        </a:ext>
      </dgm:extLst>
    </dgm:pt>
    <dgm:pt modelId="{A6E76232-9B33-4EE2-AFE1-645D21008D2A}" type="pres">
      <dgm:prSet presAssocID="{DDD68004-B7E6-4D36-9F7B-D69A28341808}" presName="text" presStyleLbl="node1" presStyleIdx="0" presStyleCnt="6">
        <dgm:presLayoutVars>
          <dgm:bulletEnabled val="1"/>
        </dgm:presLayoutVars>
      </dgm:prSet>
      <dgm:spPr/>
      <dgm:t>
        <a:bodyPr/>
        <a:lstStyle/>
        <a:p>
          <a:endParaRPr lang="nl-NL"/>
        </a:p>
      </dgm:t>
    </dgm:pt>
    <dgm:pt modelId="{9DDB2FA8-62F6-40EC-B8CD-2F8A6091279D}" type="pres">
      <dgm:prSet presAssocID="{F3AA4FA4-AFF1-4A29-BE4D-1857206D59CD}" presName="spacer" presStyleCnt="0"/>
      <dgm:spPr/>
    </dgm:pt>
    <dgm:pt modelId="{FC582F2C-5943-4016-96B1-1260C66353B5}" type="pres">
      <dgm:prSet presAssocID="{CE8662DF-4A77-4092-A298-943F3015C4C0}" presName="comp" presStyleCnt="0"/>
      <dgm:spPr/>
    </dgm:pt>
    <dgm:pt modelId="{F46FD7FB-0AFC-43AC-A9A9-1C82916DF01B}" type="pres">
      <dgm:prSet presAssocID="{CE8662DF-4A77-4092-A298-943F3015C4C0}" presName="box" presStyleLbl="node1" presStyleIdx="1" presStyleCnt="6"/>
      <dgm:spPr/>
      <dgm:t>
        <a:bodyPr/>
        <a:lstStyle/>
        <a:p>
          <a:endParaRPr lang="nl-NL"/>
        </a:p>
      </dgm:t>
    </dgm:pt>
    <dgm:pt modelId="{46EBDDC3-EB0E-46C2-B87E-5195276878DF}" type="pres">
      <dgm:prSet presAssocID="{CE8662DF-4A77-4092-A298-943F3015C4C0}" presName="img" presStyleLbl="fgImgPlace1" presStyleIdx="1" presStyleCnt="6"/>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t="-19000" b="-19000"/>
          </a:stretch>
        </a:blipFill>
      </dgm:spPr>
      <dgm:extLst>
        <a:ext uri="{E40237B7-FDA0-4F09-8148-C483321AD2D9}">
          <dgm14:cNvPr xmlns:dgm14="http://schemas.microsoft.com/office/drawing/2010/diagram" id="0" name="" descr="Klantbeoordeling"/>
        </a:ext>
      </dgm:extLst>
    </dgm:pt>
    <dgm:pt modelId="{824F6E6A-B6AD-490B-93E7-B6C6E33C06D4}" type="pres">
      <dgm:prSet presAssocID="{CE8662DF-4A77-4092-A298-943F3015C4C0}" presName="text" presStyleLbl="node1" presStyleIdx="1" presStyleCnt="6">
        <dgm:presLayoutVars>
          <dgm:bulletEnabled val="1"/>
        </dgm:presLayoutVars>
      </dgm:prSet>
      <dgm:spPr/>
      <dgm:t>
        <a:bodyPr/>
        <a:lstStyle/>
        <a:p>
          <a:endParaRPr lang="nl-NL"/>
        </a:p>
      </dgm:t>
    </dgm:pt>
    <dgm:pt modelId="{95A64EAC-87D4-4214-A3E5-22F608D9F56B}" type="pres">
      <dgm:prSet presAssocID="{D5995582-BBC3-45B5-9088-3F7D3BB02019}" presName="spacer" presStyleCnt="0"/>
      <dgm:spPr/>
    </dgm:pt>
    <dgm:pt modelId="{4E1C8634-5F62-40A8-88FF-8B17D65933A2}" type="pres">
      <dgm:prSet presAssocID="{AFF39578-6BEE-4133-A042-C1B22E613A94}" presName="comp" presStyleCnt="0"/>
      <dgm:spPr/>
    </dgm:pt>
    <dgm:pt modelId="{0E5DD62F-42E7-41CE-8B66-64F874953925}" type="pres">
      <dgm:prSet presAssocID="{AFF39578-6BEE-4133-A042-C1B22E613A94}" presName="box" presStyleLbl="node1" presStyleIdx="2" presStyleCnt="6" custLinFactNeighborX="223"/>
      <dgm:spPr/>
      <dgm:t>
        <a:bodyPr/>
        <a:lstStyle/>
        <a:p>
          <a:endParaRPr lang="nl-NL"/>
        </a:p>
      </dgm:t>
    </dgm:pt>
    <dgm:pt modelId="{1F135260-ACD8-41F7-9EF3-6234AFCA680E}" type="pres">
      <dgm:prSet presAssocID="{AFF39578-6BEE-4133-A042-C1B22E613A94}" presName="img" presStyleLbl="fgImgPlace1" presStyleIdx="2" presStyleCnt="6"/>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t="-19000" b="-19000"/>
          </a:stretch>
        </a:blipFill>
      </dgm:spPr>
      <dgm:extLst>
        <a:ext uri="{E40237B7-FDA0-4F09-8148-C483321AD2D9}">
          <dgm14:cNvPr xmlns:dgm14="http://schemas.microsoft.com/office/drawing/2010/diagram" id="0" name="" descr="Brainstormgroep"/>
        </a:ext>
      </dgm:extLst>
    </dgm:pt>
    <dgm:pt modelId="{BD8905B7-597C-44A7-9F61-0E3633C992A2}" type="pres">
      <dgm:prSet presAssocID="{AFF39578-6BEE-4133-A042-C1B22E613A94}" presName="text" presStyleLbl="node1" presStyleIdx="2" presStyleCnt="6">
        <dgm:presLayoutVars>
          <dgm:bulletEnabled val="1"/>
        </dgm:presLayoutVars>
      </dgm:prSet>
      <dgm:spPr/>
      <dgm:t>
        <a:bodyPr/>
        <a:lstStyle/>
        <a:p>
          <a:endParaRPr lang="nl-NL"/>
        </a:p>
      </dgm:t>
    </dgm:pt>
    <dgm:pt modelId="{E3CF05B2-29A4-4DD5-BD61-3D27C4C6C08F}" type="pres">
      <dgm:prSet presAssocID="{7FB39C6A-56CB-4D97-8F5C-A72E9A384264}" presName="spacer" presStyleCnt="0"/>
      <dgm:spPr/>
    </dgm:pt>
    <dgm:pt modelId="{E13A66EB-4059-47AB-B0B9-DAD4F9A87EF3}" type="pres">
      <dgm:prSet presAssocID="{E1F296B0-932C-4C4A-9971-2F07DFFB81B4}" presName="comp" presStyleCnt="0"/>
      <dgm:spPr/>
    </dgm:pt>
    <dgm:pt modelId="{E796260A-4596-4D20-AC64-C6373452A883}" type="pres">
      <dgm:prSet presAssocID="{E1F296B0-932C-4C4A-9971-2F07DFFB81B4}" presName="box" presStyleLbl="node1" presStyleIdx="3" presStyleCnt="6"/>
      <dgm:spPr/>
      <dgm:t>
        <a:bodyPr/>
        <a:lstStyle/>
        <a:p>
          <a:endParaRPr lang="nl-NL"/>
        </a:p>
      </dgm:t>
    </dgm:pt>
    <dgm:pt modelId="{543D0553-EFC4-4E46-9F7E-2A7226935C28}" type="pres">
      <dgm:prSet presAssocID="{E1F296B0-932C-4C4A-9971-2F07DFFB81B4}" presName="img" presStyleLbl="fgImgPlace1" presStyleIdx="3" presStyleCnt="6"/>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xmlns="" r:embed="rId8"/>
              </a:ext>
            </a:extLst>
          </a:blip>
          <a:srcRect/>
          <a:stretch>
            <a:fillRect t="-32000" b="-32000"/>
          </a:stretch>
        </a:blipFill>
      </dgm:spPr>
      <dgm:extLst>
        <a:ext uri="{E40237B7-FDA0-4F09-8148-C483321AD2D9}">
          <dgm14:cNvPr xmlns:dgm14="http://schemas.microsoft.com/office/drawing/2010/diagram" id="0" name="" descr="Zakelijke groei"/>
        </a:ext>
      </dgm:extLst>
    </dgm:pt>
    <dgm:pt modelId="{1811DBA6-59E0-4B5D-BD26-722FFCC79B0C}" type="pres">
      <dgm:prSet presAssocID="{E1F296B0-932C-4C4A-9971-2F07DFFB81B4}" presName="text" presStyleLbl="node1" presStyleIdx="3" presStyleCnt="6">
        <dgm:presLayoutVars>
          <dgm:bulletEnabled val="1"/>
        </dgm:presLayoutVars>
      </dgm:prSet>
      <dgm:spPr/>
      <dgm:t>
        <a:bodyPr/>
        <a:lstStyle/>
        <a:p>
          <a:endParaRPr lang="nl-NL"/>
        </a:p>
      </dgm:t>
    </dgm:pt>
    <dgm:pt modelId="{56194B1C-9807-4905-9B18-4122B2924F1F}" type="pres">
      <dgm:prSet presAssocID="{87D0981D-3C85-4861-A03E-6E2B73164D79}" presName="spacer" presStyleCnt="0"/>
      <dgm:spPr/>
    </dgm:pt>
    <dgm:pt modelId="{42DB3334-AE0F-4A36-9F5B-021B53FFE367}" type="pres">
      <dgm:prSet presAssocID="{EA80B70E-5C5B-4977-9801-8211CE85179B}" presName="comp" presStyleCnt="0"/>
      <dgm:spPr/>
    </dgm:pt>
    <dgm:pt modelId="{5DD4A0EE-8D40-458F-B9E7-C331E5A99A42}" type="pres">
      <dgm:prSet presAssocID="{EA80B70E-5C5B-4977-9801-8211CE85179B}" presName="box" presStyleLbl="node1" presStyleIdx="4" presStyleCnt="6"/>
      <dgm:spPr/>
      <dgm:t>
        <a:bodyPr/>
        <a:lstStyle/>
        <a:p>
          <a:endParaRPr lang="nl-NL"/>
        </a:p>
      </dgm:t>
    </dgm:pt>
    <dgm:pt modelId="{AFD2E133-0C2B-4CA0-9A81-7040BF9D7911}" type="pres">
      <dgm:prSet presAssocID="{EA80B70E-5C5B-4977-9801-8211CE85179B}" presName="img" presStyleLbl="fgImgPlace1" presStyleIdx="4" presStyleCnt="6"/>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xmlns="" r:embed="rId10"/>
              </a:ext>
            </a:extLst>
          </a:blip>
          <a:srcRect/>
          <a:stretch>
            <a:fillRect t="-19000" b="-19000"/>
          </a:stretch>
        </a:blipFill>
      </dgm:spPr>
      <dgm:extLst>
        <a:ext uri="{E40237B7-FDA0-4F09-8148-C483321AD2D9}">
          <dgm14:cNvPr xmlns:dgm14="http://schemas.microsoft.com/office/drawing/2010/diagram" id="0" name="" descr="Vergadering"/>
        </a:ext>
      </dgm:extLst>
    </dgm:pt>
    <dgm:pt modelId="{4546241B-7C43-4DD8-8A7E-C32C91C63A19}" type="pres">
      <dgm:prSet presAssocID="{EA80B70E-5C5B-4977-9801-8211CE85179B}" presName="text" presStyleLbl="node1" presStyleIdx="4" presStyleCnt="6">
        <dgm:presLayoutVars>
          <dgm:bulletEnabled val="1"/>
        </dgm:presLayoutVars>
      </dgm:prSet>
      <dgm:spPr/>
      <dgm:t>
        <a:bodyPr/>
        <a:lstStyle/>
        <a:p>
          <a:endParaRPr lang="nl-NL"/>
        </a:p>
      </dgm:t>
    </dgm:pt>
    <dgm:pt modelId="{B96247F1-6121-45D5-A6AE-5CD8B84AD9B7}" type="pres">
      <dgm:prSet presAssocID="{AAFC2123-7B8A-4F51-BE12-1657FFC10296}" presName="spacer" presStyleCnt="0"/>
      <dgm:spPr/>
    </dgm:pt>
    <dgm:pt modelId="{49CB70E7-B2FB-48AF-B891-86397201E7C0}" type="pres">
      <dgm:prSet presAssocID="{1D222677-469E-475E-8123-2C44FAA8412D}" presName="comp" presStyleCnt="0"/>
      <dgm:spPr/>
    </dgm:pt>
    <dgm:pt modelId="{04877B49-BA42-47CD-B106-8676CED35CD9}" type="pres">
      <dgm:prSet presAssocID="{1D222677-469E-475E-8123-2C44FAA8412D}" presName="box" presStyleLbl="node1" presStyleIdx="5" presStyleCnt="6"/>
      <dgm:spPr/>
      <dgm:t>
        <a:bodyPr/>
        <a:lstStyle/>
        <a:p>
          <a:endParaRPr lang="nl-NL"/>
        </a:p>
      </dgm:t>
    </dgm:pt>
    <dgm:pt modelId="{088B4397-8A6D-42D8-A8A1-E803B05A5A17}" type="pres">
      <dgm:prSet presAssocID="{1D222677-469E-475E-8123-2C44FAA8412D}" presName="img" presStyleLbl="fgImgPlace1" presStyleIdx="5" presStyleCnt="6"/>
      <dgm:spPr>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xmlns="" r:embed="rId12"/>
              </a:ext>
            </a:extLst>
          </a:blip>
          <a:srcRect/>
          <a:stretch>
            <a:fillRect t="-23000" b="-23000"/>
          </a:stretch>
        </a:blipFill>
      </dgm:spPr>
      <dgm:extLst>
        <a:ext uri="{E40237B7-FDA0-4F09-8148-C483321AD2D9}">
          <dgm14:cNvPr xmlns:dgm14="http://schemas.microsoft.com/office/drawing/2010/diagram" id="0" name="" descr="Verbindingen"/>
        </a:ext>
      </dgm:extLst>
    </dgm:pt>
    <dgm:pt modelId="{4214B316-EB4A-49A2-991C-55148AA44A14}" type="pres">
      <dgm:prSet presAssocID="{1D222677-469E-475E-8123-2C44FAA8412D}" presName="text" presStyleLbl="node1" presStyleIdx="5" presStyleCnt="6">
        <dgm:presLayoutVars>
          <dgm:bulletEnabled val="1"/>
        </dgm:presLayoutVars>
      </dgm:prSet>
      <dgm:spPr/>
      <dgm:t>
        <a:bodyPr/>
        <a:lstStyle/>
        <a:p>
          <a:endParaRPr lang="nl-NL"/>
        </a:p>
      </dgm:t>
    </dgm:pt>
  </dgm:ptLst>
  <dgm:cxnLst>
    <dgm:cxn modelId="{AF8F1E72-8104-48EB-9E94-0E022B4FDA2B}" type="presOf" srcId="{A8A38ADA-C174-45F4-BC1E-B2A050226D17}" destId="{4E313815-7C37-41BB-9B38-7EA8383196D6}" srcOrd="0" destOrd="0" presId="urn:microsoft.com/office/officeart/2005/8/layout/vList4"/>
    <dgm:cxn modelId="{A38CFEB3-EE70-4B40-A9E5-ED1A071FAB2E}" type="presOf" srcId="{DDD68004-B7E6-4D36-9F7B-D69A28341808}" destId="{4DCC6BCD-DA1E-4CE4-A8FD-395A7E86A194}" srcOrd="0" destOrd="0" presId="urn:microsoft.com/office/officeart/2005/8/layout/vList4"/>
    <dgm:cxn modelId="{388C88A4-2A1B-4377-8BDD-A3E186C78348}" type="presOf" srcId="{CE8662DF-4A77-4092-A298-943F3015C4C0}" destId="{F46FD7FB-0AFC-43AC-A9A9-1C82916DF01B}" srcOrd="0" destOrd="0" presId="urn:microsoft.com/office/officeart/2005/8/layout/vList4"/>
    <dgm:cxn modelId="{945C9786-EF53-4E4B-89E3-98A6E2FDF6AA}" srcId="{A8A38ADA-C174-45F4-BC1E-B2A050226D17}" destId="{E1F296B0-932C-4C4A-9971-2F07DFFB81B4}" srcOrd="3" destOrd="0" parTransId="{7A89EA4D-6278-49A5-99E4-6DEF484235EE}" sibTransId="{87D0981D-3C85-4861-A03E-6E2B73164D79}"/>
    <dgm:cxn modelId="{6465D63A-73F3-46D8-9E86-588C844DCA53}" srcId="{A8A38ADA-C174-45F4-BC1E-B2A050226D17}" destId="{CE8662DF-4A77-4092-A298-943F3015C4C0}" srcOrd="1" destOrd="0" parTransId="{1387BC46-4ECB-47F2-97A3-958F607420EA}" sibTransId="{D5995582-BBC3-45B5-9088-3F7D3BB02019}"/>
    <dgm:cxn modelId="{EF8C327F-2C0A-48C3-A458-435C1FB4A492}" type="presOf" srcId="{AFF39578-6BEE-4133-A042-C1B22E613A94}" destId="{0E5DD62F-42E7-41CE-8B66-64F874953925}" srcOrd="0" destOrd="0" presId="urn:microsoft.com/office/officeart/2005/8/layout/vList4"/>
    <dgm:cxn modelId="{CE402767-322C-423A-8917-3E92FD106B85}" type="presOf" srcId="{DDD68004-B7E6-4D36-9F7B-D69A28341808}" destId="{A6E76232-9B33-4EE2-AFE1-645D21008D2A}" srcOrd="1" destOrd="0" presId="urn:microsoft.com/office/officeart/2005/8/layout/vList4"/>
    <dgm:cxn modelId="{C3787521-C3D1-46D3-A0CD-6C0E7FCE2932}" type="presOf" srcId="{CE8662DF-4A77-4092-A298-943F3015C4C0}" destId="{824F6E6A-B6AD-490B-93E7-B6C6E33C06D4}" srcOrd="1" destOrd="0" presId="urn:microsoft.com/office/officeart/2005/8/layout/vList4"/>
    <dgm:cxn modelId="{F0E7148F-7FB7-4261-B7B2-CAF42445EC8C}" srcId="{A8A38ADA-C174-45F4-BC1E-B2A050226D17}" destId="{AFF39578-6BEE-4133-A042-C1B22E613A94}" srcOrd="2" destOrd="0" parTransId="{57F1AEED-BAB4-4258-8612-4D6C87ED442F}" sibTransId="{7FB39C6A-56CB-4D97-8F5C-A72E9A384264}"/>
    <dgm:cxn modelId="{DF214754-14D5-4E03-AEEB-F8E036F4A343}" srcId="{A8A38ADA-C174-45F4-BC1E-B2A050226D17}" destId="{EA80B70E-5C5B-4977-9801-8211CE85179B}" srcOrd="4" destOrd="0" parTransId="{C9A2BA66-D9A1-4D80-B08F-74E1C9DBE308}" sibTransId="{AAFC2123-7B8A-4F51-BE12-1657FFC10296}"/>
    <dgm:cxn modelId="{AC2F16D2-0C63-44CB-BA70-7E3229CBE857}" type="presOf" srcId="{E1F296B0-932C-4C4A-9971-2F07DFFB81B4}" destId="{E796260A-4596-4D20-AC64-C6373452A883}" srcOrd="0" destOrd="0" presId="urn:microsoft.com/office/officeart/2005/8/layout/vList4"/>
    <dgm:cxn modelId="{AFB1F6A2-D997-4F44-BDEA-E59DA777F583}" type="presOf" srcId="{1D222677-469E-475E-8123-2C44FAA8412D}" destId="{04877B49-BA42-47CD-B106-8676CED35CD9}" srcOrd="0" destOrd="0" presId="urn:microsoft.com/office/officeart/2005/8/layout/vList4"/>
    <dgm:cxn modelId="{42724A1A-2832-4A67-B335-24892ABB6B94}" type="presOf" srcId="{AFF39578-6BEE-4133-A042-C1B22E613A94}" destId="{BD8905B7-597C-44A7-9F61-0E3633C992A2}" srcOrd="1" destOrd="0" presId="urn:microsoft.com/office/officeart/2005/8/layout/vList4"/>
    <dgm:cxn modelId="{A2C73371-06BB-4C4B-969F-2C5B241F4B57}" type="presOf" srcId="{EA80B70E-5C5B-4977-9801-8211CE85179B}" destId="{4546241B-7C43-4DD8-8A7E-C32C91C63A19}" srcOrd="1" destOrd="0" presId="urn:microsoft.com/office/officeart/2005/8/layout/vList4"/>
    <dgm:cxn modelId="{3430B465-1A87-4659-85DB-F06F815AFFD7}" srcId="{A8A38ADA-C174-45F4-BC1E-B2A050226D17}" destId="{1D222677-469E-475E-8123-2C44FAA8412D}" srcOrd="5" destOrd="0" parTransId="{73CC24FD-2CAF-4152-B43F-56BD7965150C}" sibTransId="{40A01630-28D0-44D5-8BC5-A2B2EDA6D267}"/>
    <dgm:cxn modelId="{65D1E7A9-1EAB-426C-BD32-3B7182C3CBB0}" type="presOf" srcId="{1D222677-469E-475E-8123-2C44FAA8412D}" destId="{4214B316-EB4A-49A2-991C-55148AA44A14}" srcOrd="1" destOrd="0" presId="urn:microsoft.com/office/officeart/2005/8/layout/vList4"/>
    <dgm:cxn modelId="{8D848CE7-46CD-4AE0-8AEF-3B3974C7A231}" srcId="{A8A38ADA-C174-45F4-BC1E-B2A050226D17}" destId="{DDD68004-B7E6-4D36-9F7B-D69A28341808}" srcOrd="0" destOrd="0" parTransId="{E6E9B6F3-F531-462D-86A3-BE193E04798F}" sibTransId="{F3AA4FA4-AFF1-4A29-BE4D-1857206D59CD}"/>
    <dgm:cxn modelId="{1D0FFD1E-1668-493B-8641-394F13EA230F}" type="presOf" srcId="{E1F296B0-932C-4C4A-9971-2F07DFFB81B4}" destId="{1811DBA6-59E0-4B5D-BD26-722FFCC79B0C}" srcOrd="1" destOrd="0" presId="urn:microsoft.com/office/officeart/2005/8/layout/vList4"/>
    <dgm:cxn modelId="{300CFBC0-822F-4977-9BFE-4E4416E5204D}" type="presOf" srcId="{EA80B70E-5C5B-4977-9801-8211CE85179B}" destId="{5DD4A0EE-8D40-458F-B9E7-C331E5A99A42}" srcOrd="0" destOrd="0" presId="urn:microsoft.com/office/officeart/2005/8/layout/vList4"/>
    <dgm:cxn modelId="{D10ABFDE-03DB-4084-939D-4A01CC97133B}" type="presParOf" srcId="{4E313815-7C37-41BB-9B38-7EA8383196D6}" destId="{0232F139-4175-4A98-865C-DDD3388AE8ED}" srcOrd="0" destOrd="0" presId="urn:microsoft.com/office/officeart/2005/8/layout/vList4"/>
    <dgm:cxn modelId="{C2D8CF2A-45F8-4D18-A43E-9288AB53BA0B}" type="presParOf" srcId="{0232F139-4175-4A98-865C-DDD3388AE8ED}" destId="{4DCC6BCD-DA1E-4CE4-A8FD-395A7E86A194}" srcOrd="0" destOrd="0" presId="urn:microsoft.com/office/officeart/2005/8/layout/vList4"/>
    <dgm:cxn modelId="{1C73895A-61A3-49E6-B084-6F4069D25410}" type="presParOf" srcId="{0232F139-4175-4A98-865C-DDD3388AE8ED}" destId="{B05BC8AE-86B5-431D-9A2C-E58F9EE5CC5B}" srcOrd="1" destOrd="0" presId="urn:microsoft.com/office/officeart/2005/8/layout/vList4"/>
    <dgm:cxn modelId="{FDB8B882-E4AA-49F5-8E7C-04F3239CA590}" type="presParOf" srcId="{0232F139-4175-4A98-865C-DDD3388AE8ED}" destId="{A6E76232-9B33-4EE2-AFE1-645D21008D2A}" srcOrd="2" destOrd="0" presId="urn:microsoft.com/office/officeart/2005/8/layout/vList4"/>
    <dgm:cxn modelId="{60067A1E-B7B0-4C2A-B218-9EC2CBD160B6}" type="presParOf" srcId="{4E313815-7C37-41BB-9B38-7EA8383196D6}" destId="{9DDB2FA8-62F6-40EC-B8CD-2F8A6091279D}" srcOrd="1" destOrd="0" presId="urn:microsoft.com/office/officeart/2005/8/layout/vList4"/>
    <dgm:cxn modelId="{911A3AAA-844F-4861-94B2-A3A89637CA78}" type="presParOf" srcId="{4E313815-7C37-41BB-9B38-7EA8383196D6}" destId="{FC582F2C-5943-4016-96B1-1260C66353B5}" srcOrd="2" destOrd="0" presId="urn:microsoft.com/office/officeart/2005/8/layout/vList4"/>
    <dgm:cxn modelId="{27F170A5-A8D7-4E6B-B9D5-4E53CFA2AC64}" type="presParOf" srcId="{FC582F2C-5943-4016-96B1-1260C66353B5}" destId="{F46FD7FB-0AFC-43AC-A9A9-1C82916DF01B}" srcOrd="0" destOrd="0" presId="urn:microsoft.com/office/officeart/2005/8/layout/vList4"/>
    <dgm:cxn modelId="{10850D17-43D3-4DDC-9586-3482F94ED8D9}" type="presParOf" srcId="{FC582F2C-5943-4016-96B1-1260C66353B5}" destId="{46EBDDC3-EB0E-46C2-B87E-5195276878DF}" srcOrd="1" destOrd="0" presId="urn:microsoft.com/office/officeart/2005/8/layout/vList4"/>
    <dgm:cxn modelId="{2429A488-3085-4098-9476-41BC7418C897}" type="presParOf" srcId="{FC582F2C-5943-4016-96B1-1260C66353B5}" destId="{824F6E6A-B6AD-490B-93E7-B6C6E33C06D4}" srcOrd="2" destOrd="0" presId="urn:microsoft.com/office/officeart/2005/8/layout/vList4"/>
    <dgm:cxn modelId="{0F7BC6A4-50F1-42E3-950E-38445A3B0560}" type="presParOf" srcId="{4E313815-7C37-41BB-9B38-7EA8383196D6}" destId="{95A64EAC-87D4-4214-A3E5-22F608D9F56B}" srcOrd="3" destOrd="0" presId="urn:microsoft.com/office/officeart/2005/8/layout/vList4"/>
    <dgm:cxn modelId="{193AD96C-4860-4D1A-8F07-F12275CA17ED}" type="presParOf" srcId="{4E313815-7C37-41BB-9B38-7EA8383196D6}" destId="{4E1C8634-5F62-40A8-88FF-8B17D65933A2}" srcOrd="4" destOrd="0" presId="urn:microsoft.com/office/officeart/2005/8/layout/vList4"/>
    <dgm:cxn modelId="{E5F3082D-F681-4758-AB55-DEE31B58F185}" type="presParOf" srcId="{4E1C8634-5F62-40A8-88FF-8B17D65933A2}" destId="{0E5DD62F-42E7-41CE-8B66-64F874953925}" srcOrd="0" destOrd="0" presId="urn:microsoft.com/office/officeart/2005/8/layout/vList4"/>
    <dgm:cxn modelId="{89E82973-8760-4365-B71C-95E957F04E32}" type="presParOf" srcId="{4E1C8634-5F62-40A8-88FF-8B17D65933A2}" destId="{1F135260-ACD8-41F7-9EF3-6234AFCA680E}" srcOrd="1" destOrd="0" presId="urn:microsoft.com/office/officeart/2005/8/layout/vList4"/>
    <dgm:cxn modelId="{7E02D016-204A-4997-90BF-82EA67C74F34}" type="presParOf" srcId="{4E1C8634-5F62-40A8-88FF-8B17D65933A2}" destId="{BD8905B7-597C-44A7-9F61-0E3633C992A2}" srcOrd="2" destOrd="0" presId="urn:microsoft.com/office/officeart/2005/8/layout/vList4"/>
    <dgm:cxn modelId="{67134041-A59D-40A2-B1DF-2EC7BB5CD0F3}" type="presParOf" srcId="{4E313815-7C37-41BB-9B38-7EA8383196D6}" destId="{E3CF05B2-29A4-4DD5-BD61-3D27C4C6C08F}" srcOrd="5" destOrd="0" presId="urn:microsoft.com/office/officeart/2005/8/layout/vList4"/>
    <dgm:cxn modelId="{4D98963D-37C7-4942-A57A-44BD83127B54}" type="presParOf" srcId="{4E313815-7C37-41BB-9B38-7EA8383196D6}" destId="{E13A66EB-4059-47AB-B0B9-DAD4F9A87EF3}" srcOrd="6" destOrd="0" presId="urn:microsoft.com/office/officeart/2005/8/layout/vList4"/>
    <dgm:cxn modelId="{BF21B45B-907F-4BA1-9FF7-7D8629A2D0ED}" type="presParOf" srcId="{E13A66EB-4059-47AB-B0B9-DAD4F9A87EF3}" destId="{E796260A-4596-4D20-AC64-C6373452A883}" srcOrd="0" destOrd="0" presId="urn:microsoft.com/office/officeart/2005/8/layout/vList4"/>
    <dgm:cxn modelId="{EF68859F-FC07-4EEF-A8B7-E109D7A1F8E9}" type="presParOf" srcId="{E13A66EB-4059-47AB-B0B9-DAD4F9A87EF3}" destId="{543D0553-EFC4-4E46-9F7E-2A7226935C28}" srcOrd="1" destOrd="0" presId="urn:microsoft.com/office/officeart/2005/8/layout/vList4"/>
    <dgm:cxn modelId="{75FD4E7E-5AB4-4838-B315-5E9ABB415D15}" type="presParOf" srcId="{E13A66EB-4059-47AB-B0B9-DAD4F9A87EF3}" destId="{1811DBA6-59E0-4B5D-BD26-722FFCC79B0C}" srcOrd="2" destOrd="0" presId="urn:microsoft.com/office/officeart/2005/8/layout/vList4"/>
    <dgm:cxn modelId="{9C1AA422-ED85-4301-905E-1162FD95E02E}" type="presParOf" srcId="{4E313815-7C37-41BB-9B38-7EA8383196D6}" destId="{56194B1C-9807-4905-9B18-4122B2924F1F}" srcOrd="7" destOrd="0" presId="urn:microsoft.com/office/officeart/2005/8/layout/vList4"/>
    <dgm:cxn modelId="{145119FB-F451-43D3-9125-3B310F5D8D51}" type="presParOf" srcId="{4E313815-7C37-41BB-9B38-7EA8383196D6}" destId="{42DB3334-AE0F-4A36-9F5B-021B53FFE367}" srcOrd="8" destOrd="0" presId="urn:microsoft.com/office/officeart/2005/8/layout/vList4"/>
    <dgm:cxn modelId="{808A5ED3-4A73-443E-8FE4-7E87077193F7}" type="presParOf" srcId="{42DB3334-AE0F-4A36-9F5B-021B53FFE367}" destId="{5DD4A0EE-8D40-458F-B9E7-C331E5A99A42}" srcOrd="0" destOrd="0" presId="urn:microsoft.com/office/officeart/2005/8/layout/vList4"/>
    <dgm:cxn modelId="{E2A3FE2F-B1DE-4391-8F3F-B89112B561A1}" type="presParOf" srcId="{42DB3334-AE0F-4A36-9F5B-021B53FFE367}" destId="{AFD2E133-0C2B-4CA0-9A81-7040BF9D7911}" srcOrd="1" destOrd="0" presId="urn:microsoft.com/office/officeart/2005/8/layout/vList4"/>
    <dgm:cxn modelId="{D2DA1E6C-1E32-4577-9CE1-5FDE03CDD36C}" type="presParOf" srcId="{42DB3334-AE0F-4A36-9F5B-021B53FFE367}" destId="{4546241B-7C43-4DD8-8A7E-C32C91C63A19}" srcOrd="2" destOrd="0" presId="urn:microsoft.com/office/officeart/2005/8/layout/vList4"/>
    <dgm:cxn modelId="{E10C5393-181A-48F3-B192-A813EC340271}" type="presParOf" srcId="{4E313815-7C37-41BB-9B38-7EA8383196D6}" destId="{B96247F1-6121-45D5-A6AE-5CD8B84AD9B7}" srcOrd="9" destOrd="0" presId="urn:microsoft.com/office/officeart/2005/8/layout/vList4"/>
    <dgm:cxn modelId="{6B1C3A42-94FC-4A4A-9125-A7430099D5E7}" type="presParOf" srcId="{4E313815-7C37-41BB-9B38-7EA8383196D6}" destId="{49CB70E7-B2FB-48AF-B891-86397201E7C0}" srcOrd="10" destOrd="0" presId="urn:microsoft.com/office/officeart/2005/8/layout/vList4"/>
    <dgm:cxn modelId="{DDE1C498-20DE-4182-AE16-BC83C7478367}" type="presParOf" srcId="{49CB70E7-B2FB-48AF-B891-86397201E7C0}" destId="{04877B49-BA42-47CD-B106-8676CED35CD9}" srcOrd="0" destOrd="0" presId="urn:microsoft.com/office/officeart/2005/8/layout/vList4"/>
    <dgm:cxn modelId="{32E04A67-452E-48CF-8C64-44DB7E13BA6B}" type="presParOf" srcId="{49CB70E7-B2FB-48AF-B891-86397201E7C0}" destId="{088B4397-8A6D-42D8-A8A1-E803B05A5A17}" srcOrd="1" destOrd="0" presId="urn:microsoft.com/office/officeart/2005/8/layout/vList4"/>
    <dgm:cxn modelId="{9B27B1C2-205B-44FB-9503-8EB3071A9656}" type="presParOf" srcId="{49CB70E7-B2FB-48AF-B891-86397201E7C0}" destId="{4214B316-EB4A-49A2-991C-55148AA44A14}" srcOrd="2" destOrd="0" presId="urn:microsoft.com/office/officeart/2005/8/layout/vList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CC6BCD-DA1E-4CE4-A8FD-395A7E86A194}">
      <dsp:nvSpPr>
        <dsp:cNvPr id="0" name=""/>
        <dsp:cNvSpPr/>
      </dsp:nvSpPr>
      <dsp:spPr>
        <a:xfrm>
          <a:off x="0" y="0"/>
          <a:ext cx="4321175" cy="6602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nl-NL" sz="800" kern="1200"/>
            <a:t>Intake</a:t>
          </a:r>
        </a:p>
        <a:p>
          <a:pPr lvl="0" algn="l" defTabSz="355600">
            <a:lnSpc>
              <a:spcPct val="90000"/>
            </a:lnSpc>
            <a:spcBef>
              <a:spcPct val="0"/>
            </a:spcBef>
            <a:spcAft>
              <a:spcPct val="35000"/>
            </a:spcAft>
          </a:pPr>
          <a:r>
            <a:rPr lang="nl-NL" sz="800" kern="1200"/>
            <a:t>vakdocent, leerlingebgleider, ondersteuningscoordinator, gedragspecialist</a:t>
          </a:r>
        </a:p>
        <a:p>
          <a:pPr lvl="0" algn="l" defTabSz="355600">
            <a:lnSpc>
              <a:spcPct val="90000"/>
            </a:lnSpc>
            <a:spcBef>
              <a:spcPct val="0"/>
            </a:spcBef>
            <a:spcAft>
              <a:spcPct val="35000"/>
            </a:spcAft>
          </a:pPr>
          <a:r>
            <a:rPr lang="nl-NL" sz="800" kern="1200"/>
            <a:t>Informatie is het inschrijfbestand op de g-schijf en Magister</a:t>
          </a:r>
        </a:p>
        <a:p>
          <a:pPr lvl="0" algn="l" defTabSz="355600">
            <a:lnSpc>
              <a:spcPct val="90000"/>
            </a:lnSpc>
            <a:spcBef>
              <a:spcPct val="0"/>
            </a:spcBef>
            <a:spcAft>
              <a:spcPct val="35000"/>
            </a:spcAft>
          </a:pPr>
          <a:r>
            <a:rPr lang="nl-NL" sz="800" kern="1200"/>
            <a:t>Handelingsadviesen in Magister  </a:t>
          </a:r>
        </a:p>
      </dsp:txBody>
      <dsp:txXfrm>
        <a:off x="930256" y="0"/>
        <a:ext cx="3390918" cy="660213"/>
      </dsp:txXfrm>
    </dsp:sp>
    <dsp:sp modelId="{B05BC8AE-86B5-431D-9A2C-E58F9EE5CC5B}">
      <dsp:nvSpPr>
        <dsp:cNvPr id="0" name=""/>
        <dsp:cNvSpPr/>
      </dsp:nvSpPr>
      <dsp:spPr>
        <a:xfrm>
          <a:off x="66021" y="66021"/>
          <a:ext cx="864235" cy="528170"/>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t="-26000" b="-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6FD7FB-0AFC-43AC-A9A9-1C82916DF01B}">
      <dsp:nvSpPr>
        <dsp:cNvPr id="0" name=""/>
        <dsp:cNvSpPr/>
      </dsp:nvSpPr>
      <dsp:spPr>
        <a:xfrm>
          <a:off x="0" y="726234"/>
          <a:ext cx="4321175" cy="6602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nl-NL" sz="800" b="1" kern="1200"/>
            <a:t>Dagstart </a:t>
          </a:r>
        </a:p>
        <a:p>
          <a:pPr lvl="0" algn="l" defTabSz="355600">
            <a:lnSpc>
              <a:spcPct val="90000"/>
            </a:lnSpc>
            <a:spcBef>
              <a:spcPct val="0"/>
            </a:spcBef>
            <a:spcAft>
              <a:spcPct val="35000"/>
            </a:spcAft>
          </a:pPr>
          <a:r>
            <a:rPr lang="nl-NL" sz="800" b="0" kern="1200"/>
            <a:t>Vakdocenten, mentor, coach en leerlingbegleider</a:t>
          </a:r>
        </a:p>
        <a:p>
          <a:pPr lvl="0" algn="l" defTabSz="355600">
            <a:lnSpc>
              <a:spcPct val="90000"/>
            </a:lnSpc>
            <a:spcBef>
              <a:spcPct val="0"/>
            </a:spcBef>
            <a:spcAft>
              <a:spcPct val="35000"/>
            </a:spcAft>
          </a:pPr>
          <a:r>
            <a:rPr lang="nl-NL" sz="800" b="0" kern="1200"/>
            <a:t>Informatie in dagstart formulier</a:t>
          </a:r>
        </a:p>
        <a:p>
          <a:pPr lvl="0" algn="l" defTabSz="355600">
            <a:lnSpc>
              <a:spcPct val="90000"/>
            </a:lnSpc>
            <a:spcBef>
              <a:spcPct val="0"/>
            </a:spcBef>
            <a:spcAft>
              <a:spcPct val="35000"/>
            </a:spcAft>
          </a:pPr>
          <a:r>
            <a:rPr lang="nl-NL" sz="800" b="0" kern="1200"/>
            <a:t>Handelingsadvies in Magister </a:t>
          </a:r>
        </a:p>
      </dsp:txBody>
      <dsp:txXfrm>
        <a:off x="930256" y="726234"/>
        <a:ext cx="3390918" cy="660213"/>
      </dsp:txXfrm>
    </dsp:sp>
    <dsp:sp modelId="{46EBDDC3-EB0E-46C2-B87E-5195276878DF}">
      <dsp:nvSpPr>
        <dsp:cNvPr id="0" name=""/>
        <dsp:cNvSpPr/>
      </dsp:nvSpPr>
      <dsp:spPr>
        <a:xfrm>
          <a:off x="66021" y="792255"/>
          <a:ext cx="864235" cy="528170"/>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E5DD62F-42E7-41CE-8B66-64F874953925}">
      <dsp:nvSpPr>
        <dsp:cNvPr id="0" name=""/>
        <dsp:cNvSpPr/>
      </dsp:nvSpPr>
      <dsp:spPr>
        <a:xfrm>
          <a:off x="0" y="1452468"/>
          <a:ext cx="4321175" cy="6602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nl-NL" sz="800" kern="1200"/>
            <a:t>Leerlingbesprekening</a:t>
          </a:r>
        </a:p>
        <a:p>
          <a:pPr lvl="0" algn="l" defTabSz="355600">
            <a:lnSpc>
              <a:spcPct val="90000"/>
            </a:lnSpc>
            <a:spcBef>
              <a:spcPct val="0"/>
            </a:spcBef>
            <a:spcAft>
              <a:spcPct val="35000"/>
            </a:spcAft>
          </a:pPr>
          <a:r>
            <a:rPr lang="nl-NL" sz="800" kern="1200"/>
            <a:t>Mentor, coach en leerlingbegleider</a:t>
          </a:r>
        </a:p>
        <a:p>
          <a:pPr lvl="0" algn="l" defTabSz="355600">
            <a:lnSpc>
              <a:spcPct val="90000"/>
            </a:lnSpc>
            <a:spcBef>
              <a:spcPct val="0"/>
            </a:spcBef>
            <a:spcAft>
              <a:spcPct val="35000"/>
            </a:spcAft>
          </a:pPr>
          <a:r>
            <a:rPr lang="nl-NL" sz="800" kern="1200"/>
            <a:t>Informatie in mededelingenblad </a:t>
          </a:r>
        </a:p>
        <a:p>
          <a:pPr lvl="0" algn="l" defTabSz="355600">
            <a:lnSpc>
              <a:spcPct val="90000"/>
            </a:lnSpc>
            <a:spcBef>
              <a:spcPct val="0"/>
            </a:spcBef>
            <a:spcAft>
              <a:spcPct val="35000"/>
            </a:spcAft>
          </a:pPr>
          <a:r>
            <a:rPr lang="nl-NL" sz="800" kern="1200"/>
            <a:t>Handelingsadvies in Magister </a:t>
          </a:r>
        </a:p>
      </dsp:txBody>
      <dsp:txXfrm>
        <a:off x="930256" y="1452468"/>
        <a:ext cx="3390918" cy="660213"/>
      </dsp:txXfrm>
    </dsp:sp>
    <dsp:sp modelId="{1F135260-ACD8-41F7-9EF3-6234AFCA680E}">
      <dsp:nvSpPr>
        <dsp:cNvPr id="0" name=""/>
        <dsp:cNvSpPr/>
      </dsp:nvSpPr>
      <dsp:spPr>
        <a:xfrm>
          <a:off x="66021" y="1518490"/>
          <a:ext cx="864235" cy="528170"/>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96260A-4596-4D20-AC64-C6373452A883}">
      <dsp:nvSpPr>
        <dsp:cNvPr id="0" name=""/>
        <dsp:cNvSpPr/>
      </dsp:nvSpPr>
      <dsp:spPr>
        <a:xfrm>
          <a:off x="0" y="2178703"/>
          <a:ext cx="4321175" cy="6602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nl-NL" sz="800" kern="1200"/>
            <a:t>Cito </a:t>
          </a:r>
        </a:p>
        <a:p>
          <a:pPr lvl="0" algn="l" defTabSz="355600">
            <a:lnSpc>
              <a:spcPct val="90000"/>
            </a:lnSpc>
            <a:spcBef>
              <a:spcPct val="0"/>
            </a:spcBef>
            <a:spcAft>
              <a:spcPct val="35000"/>
            </a:spcAft>
          </a:pPr>
          <a:r>
            <a:rPr lang="nl-NL" sz="800" kern="1200"/>
            <a:t>Leerspecialiat, vakdocent, leerlingebgleider</a:t>
          </a:r>
        </a:p>
        <a:p>
          <a:pPr lvl="0" algn="l" defTabSz="355600">
            <a:lnSpc>
              <a:spcPct val="90000"/>
            </a:lnSpc>
            <a:spcBef>
              <a:spcPct val="0"/>
            </a:spcBef>
            <a:spcAft>
              <a:spcPct val="35000"/>
            </a:spcAft>
          </a:pPr>
          <a:r>
            <a:rPr lang="nl-NL" sz="800" kern="1200"/>
            <a:t>Informatie in Citoportal en Magister </a:t>
          </a:r>
        </a:p>
        <a:p>
          <a:pPr lvl="0" algn="l" defTabSz="355600">
            <a:lnSpc>
              <a:spcPct val="90000"/>
            </a:lnSpc>
            <a:spcBef>
              <a:spcPct val="0"/>
            </a:spcBef>
            <a:spcAft>
              <a:spcPct val="35000"/>
            </a:spcAft>
          </a:pPr>
          <a:r>
            <a:rPr lang="nl-NL" sz="800" kern="1200"/>
            <a:t>Handelingsadvies in Magister </a:t>
          </a:r>
        </a:p>
      </dsp:txBody>
      <dsp:txXfrm>
        <a:off x="930256" y="2178703"/>
        <a:ext cx="3390918" cy="660213"/>
      </dsp:txXfrm>
    </dsp:sp>
    <dsp:sp modelId="{543D0553-EFC4-4E46-9F7E-2A7226935C28}">
      <dsp:nvSpPr>
        <dsp:cNvPr id="0" name=""/>
        <dsp:cNvSpPr/>
      </dsp:nvSpPr>
      <dsp:spPr>
        <a:xfrm>
          <a:off x="66021" y="2244724"/>
          <a:ext cx="864235" cy="528170"/>
        </a:xfrm>
        <a:prstGeom prst="roundRect">
          <a:avLst>
            <a:gd name="adj" fmla="val 10000"/>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xmlns="" r:embed="rId8"/>
              </a:ext>
            </a:extLst>
          </a:blip>
          <a:srcRect/>
          <a:stretch>
            <a:fillRect t="-32000" b="-3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D4A0EE-8D40-458F-B9E7-C331E5A99A42}">
      <dsp:nvSpPr>
        <dsp:cNvPr id="0" name=""/>
        <dsp:cNvSpPr/>
      </dsp:nvSpPr>
      <dsp:spPr>
        <a:xfrm>
          <a:off x="0" y="2904937"/>
          <a:ext cx="4321175" cy="6602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nl-NL" sz="800" kern="1200"/>
            <a:t>Intern zorg overleg Intern zorg overleg </a:t>
          </a:r>
        </a:p>
        <a:p>
          <a:pPr lvl="0" algn="l" defTabSz="355600">
            <a:lnSpc>
              <a:spcPct val="90000"/>
            </a:lnSpc>
            <a:spcBef>
              <a:spcPct val="0"/>
            </a:spcBef>
            <a:spcAft>
              <a:spcPct val="35000"/>
            </a:spcAft>
          </a:pPr>
          <a:r>
            <a:rPr lang="nl-NL" sz="800" kern="1200"/>
            <a:t>Leerlingebgleider, intern ondersteuners, ondersteuningcoordinator </a:t>
          </a:r>
        </a:p>
        <a:p>
          <a:pPr lvl="0" algn="l" defTabSz="355600">
            <a:lnSpc>
              <a:spcPct val="90000"/>
            </a:lnSpc>
            <a:spcBef>
              <a:spcPct val="0"/>
            </a:spcBef>
            <a:spcAft>
              <a:spcPct val="35000"/>
            </a:spcAft>
          </a:pPr>
          <a:r>
            <a:rPr lang="nl-NL" sz="800" kern="1200"/>
            <a:t>Informatie in notullen g-schijf </a:t>
          </a:r>
        </a:p>
        <a:p>
          <a:pPr lvl="0" algn="l" defTabSz="355600">
            <a:lnSpc>
              <a:spcPct val="90000"/>
            </a:lnSpc>
            <a:spcBef>
              <a:spcPct val="0"/>
            </a:spcBef>
            <a:spcAft>
              <a:spcPct val="35000"/>
            </a:spcAft>
          </a:pPr>
          <a:r>
            <a:rPr lang="nl-NL" sz="800" kern="1200"/>
            <a:t>Handelingsadvies in Magister </a:t>
          </a:r>
        </a:p>
      </dsp:txBody>
      <dsp:txXfrm>
        <a:off x="930256" y="2904937"/>
        <a:ext cx="3390918" cy="660213"/>
      </dsp:txXfrm>
    </dsp:sp>
    <dsp:sp modelId="{AFD2E133-0C2B-4CA0-9A81-7040BF9D7911}">
      <dsp:nvSpPr>
        <dsp:cNvPr id="0" name=""/>
        <dsp:cNvSpPr/>
      </dsp:nvSpPr>
      <dsp:spPr>
        <a:xfrm>
          <a:off x="66021" y="2970958"/>
          <a:ext cx="864235" cy="528170"/>
        </a:xfrm>
        <a:prstGeom prst="roundRect">
          <a:avLst>
            <a:gd name="adj" fmla="val 10000"/>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xmlns="" r:embed="rId10"/>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4877B49-BA42-47CD-B106-8676CED35CD9}">
      <dsp:nvSpPr>
        <dsp:cNvPr id="0" name=""/>
        <dsp:cNvSpPr/>
      </dsp:nvSpPr>
      <dsp:spPr>
        <a:xfrm>
          <a:off x="0" y="3631171"/>
          <a:ext cx="4321175" cy="6602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nl-NL" sz="800" kern="1200"/>
            <a:t>Ondersteuningsteam</a:t>
          </a:r>
        </a:p>
        <a:p>
          <a:pPr lvl="0" algn="l" defTabSz="355600">
            <a:lnSpc>
              <a:spcPct val="90000"/>
            </a:lnSpc>
            <a:spcBef>
              <a:spcPct val="0"/>
            </a:spcBef>
            <a:spcAft>
              <a:spcPct val="35000"/>
            </a:spcAft>
          </a:pPr>
          <a:r>
            <a:rPr lang="nl-NL" sz="800" kern="1200"/>
            <a:t>Leerlingbegleider, externe ondersteuners, ondersteuningscoordinator</a:t>
          </a:r>
        </a:p>
        <a:p>
          <a:pPr lvl="0" algn="l" defTabSz="355600">
            <a:lnSpc>
              <a:spcPct val="90000"/>
            </a:lnSpc>
            <a:spcBef>
              <a:spcPct val="0"/>
            </a:spcBef>
            <a:spcAft>
              <a:spcPct val="35000"/>
            </a:spcAft>
          </a:pPr>
          <a:r>
            <a:rPr lang="nl-NL" sz="800" kern="1200"/>
            <a:t>Informatie in notullen</a:t>
          </a:r>
        </a:p>
        <a:p>
          <a:pPr lvl="0" algn="l" defTabSz="355600">
            <a:lnSpc>
              <a:spcPct val="90000"/>
            </a:lnSpc>
            <a:spcBef>
              <a:spcPct val="0"/>
            </a:spcBef>
            <a:spcAft>
              <a:spcPct val="35000"/>
            </a:spcAft>
          </a:pPr>
          <a:r>
            <a:rPr lang="nl-NL" sz="800" kern="1200"/>
            <a:t>Handelingsadvies in Magister  </a:t>
          </a:r>
        </a:p>
      </dsp:txBody>
      <dsp:txXfrm>
        <a:off x="930256" y="3631171"/>
        <a:ext cx="3390918" cy="660213"/>
      </dsp:txXfrm>
    </dsp:sp>
    <dsp:sp modelId="{088B4397-8A6D-42D8-A8A1-E803B05A5A17}">
      <dsp:nvSpPr>
        <dsp:cNvPr id="0" name=""/>
        <dsp:cNvSpPr/>
      </dsp:nvSpPr>
      <dsp:spPr>
        <a:xfrm>
          <a:off x="66021" y="3697193"/>
          <a:ext cx="864235" cy="528170"/>
        </a:xfrm>
        <a:prstGeom prst="roundRect">
          <a:avLst>
            <a:gd name="adj" fmla="val 10000"/>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xmlns="" r:embed="rId12"/>
              </a:ext>
            </a:extLst>
          </a:blip>
          <a:srcRect/>
          <a:stretch>
            <a:fillRect t="-23000" b="-2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auwgro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13BA76AC0B944EAB06092F64590685" ma:contentTypeVersion="13" ma:contentTypeDescription="Een nieuw document maken." ma:contentTypeScope="" ma:versionID="fea4142243279bdf4101291b47c3d3be">
  <xsd:schema xmlns:xsd="http://www.w3.org/2001/XMLSchema" xmlns:xs="http://www.w3.org/2001/XMLSchema" xmlns:p="http://schemas.microsoft.com/office/2006/metadata/properties" xmlns:ns3="47560ce6-3b9e-4e47-9c97-e31c05f9156c" xmlns:ns4="c333fc99-31a6-4e77-a4d9-001f6fd1fabc" targetNamespace="http://schemas.microsoft.com/office/2006/metadata/properties" ma:root="true" ma:fieldsID="9ce1d2d8037df79cd5dbda5cd58f2366" ns3:_="" ns4:_="">
    <xsd:import namespace="47560ce6-3b9e-4e47-9c97-e31c05f9156c"/>
    <xsd:import namespace="c333fc99-31a6-4e77-a4d9-001f6fd1fa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60ce6-3b9e-4e47-9c97-e31c05f9156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33fc99-31a6-4e77-a4d9-001f6fd1fab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A670A-4878-4198-BE6F-A9E7C412EC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DD554E-0AFA-48CF-886A-893C02C6B699}">
  <ds:schemaRefs>
    <ds:schemaRef ds:uri="http://schemas.microsoft.com/sharepoint/v3/contenttype/forms"/>
  </ds:schemaRefs>
</ds:datastoreItem>
</file>

<file path=customXml/itemProps3.xml><?xml version="1.0" encoding="utf-8"?>
<ds:datastoreItem xmlns:ds="http://schemas.openxmlformats.org/officeDocument/2006/customXml" ds:itemID="{9CD4A0AF-D438-426C-B46D-0C7574CE0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560ce6-3b9e-4e47-9c97-e31c05f9156c"/>
    <ds:schemaRef ds:uri="c333fc99-31a6-4e77-a4d9-001f6fd1f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807ECF-FFA5-46ED-912F-E0D9E60C4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10231</Words>
  <Characters>56275</Characters>
  <Application>Microsoft Office Word</Application>
  <DocSecurity>0</DocSecurity>
  <Lines>468</Lines>
  <Paragraphs>132</Paragraphs>
  <ScaleCrop>false</ScaleCrop>
  <HeadingPairs>
    <vt:vector size="2" baseType="variant">
      <vt:variant>
        <vt:lpstr>Titel</vt:lpstr>
      </vt:variant>
      <vt:variant>
        <vt:i4>1</vt:i4>
      </vt:variant>
    </vt:vector>
  </HeadingPairs>
  <TitlesOfParts>
    <vt:vector size="1" baseType="lpstr">
      <vt:lpstr>Schoolzorgplan Wellantcollege VMBO</vt:lpstr>
    </vt:vector>
  </TitlesOfParts>
  <Company>Wellantcollege</Company>
  <LinksUpToDate>false</LinksUpToDate>
  <CharactersWithSpaces>66374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Schoolzorgplan Wellantcollege VMBO</dc:title>
  <dc:subject/>
  <dc:creator>Lucien Verhoef</dc:creator>
  <cp:keywords/>
  <dc:description/>
  <cp:lastModifiedBy>Joep Holtackers</cp:lastModifiedBy>
  <cp:revision>2</cp:revision>
  <cp:lastPrinted>2015-04-22T07:34:00Z</cp:lastPrinted>
  <dcterms:created xsi:type="dcterms:W3CDTF">2020-10-28T09:59:00Z</dcterms:created>
  <dcterms:modified xsi:type="dcterms:W3CDTF">2020-10-28T09:59:00Z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0x0101005413BA76AC0B944EAB06092F64590685</vt:lpwstr>
  </property>
</Properties>
</file>