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672" w:rsidRDefault="00E70672" w:rsidP="00905D0A">
      <w:pPr>
        <w:jc w:val="center"/>
        <w:rPr>
          <w:b/>
          <w:sz w:val="72"/>
          <w:szCs w:val="72"/>
        </w:rPr>
      </w:pPr>
      <w:r>
        <w:rPr>
          <w:noProof/>
          <w:color w:val="1F497D"/>
          <w:lang w:eastAsia="nl-NL"/>
        </w:rPr>
        <w:drawing>
          <wp:anchor distT="0" distB="0" distL="114300" distR="114300" simplePos="0" relativeHeight="251668480" behindDoc="0" locked="0" layoutInCell="1" allowOverlap="1">
            <wp:simplePos x="0" y="0"/>
            <wp:positionH relativeFrom="margin">
              <wp:align>right</wp:align>
            </wp:positionH>
            <wp:positionV relativeFrom="paragraph">
              <wp:posOffset>5080</wp:posOffset>
            </wp:positionV>
            <wp:extent cx="2038350" cy="828675"/>
            <wp:effectExtent l="0" t="0" r="0" b="9525"/>
            <wp:wrapThrough wrapText="bothSides">
              <wp:wrapPolygon edited="0">
                <wp:start x="0" y="0"/>
                <wp:lineTo x="0" y="19862"/>
                <wp:lineTo x="12920" y="21352"/>
                <wp:lineTo x="19379" y="21352"/>
                <wp:lineTo x="21398" y="19366"/>
                <wp:lineTo x="21398" y="0"/>
                <wp:lineTo x="0" y="0"/>
              </wp:wrapPolygon>
            </wp:wrapThrough>
            <wp:docPr id="2" name="Afbeelding 2" descr="nieuw logo voor bij de handtek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nieuw logo voor bij de handtekeni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38350"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0672" w:rsidRDefault="00E70672" w:rsidP="00905D0A">
      <w:pPr>
        <w:jc w:val="center"/>
        <w:rPr>
          <w:b/>
          <w:sz w:val="72"/>
          <w:szCs w:val="72"/>
        </w:rPr>
      </w:pPr>
    </w:p>
    <w:p w:rsidR="00E70672" w:rsidRDefault="00E70672" w:rsidP="00905D0A">
      <w:pPr>
        <w:jc w:val="center"/>
        <w:rPr>
          <w:b/>
          <w:sz w:val="72"/>
          <w:szCs w:val="72"/>
        </w:rPr>
      </w:pPr>
    </w:p>
    <w:p w:rsidR="00905D0A" w:rsidRPr="00905D0A" w:rsidRDefault="00905D0A" w:rsidP="00905D0A">
      <w:pPr>
        <w:jc w:val="center"/>
        <w:rPr>
          <w:b/>
          <w:sz w:val="72"/>
          <w:szCs w:val="72"/>
        </w:rPr>
      </w:pPr>
      <w:r w:rsidRPr="00905D0A">
        <w:rPr>
          <w:b/>
          <w:sz w:val="72"/>
          <w:szCs w:val="72"/>
        </w:rPr>
        <w:t>SCHOOLVEIL</w:t>
      </w:r>
      <w:r>
        <w:rPr>
          <w:b/>
          <w:sz w:val="72"/>
          <w:szCs w:val="72"/>
        </w:rPr>
        <w:t>I</w:t>
      </w:r>
      <w:r w:rsidRPr="00905D0A">
        <w:rPr>
          <w:b/>
          <w:sz w:val="72"/>
          <w:szCs w:val="72"/>
        </w:rPr>
        <w:t>GHEIDSPLAN</w:t>
      </w:r>
    </w:p>
    <w:p w:rsidR="00AD71C8" w:rsidRDefault="00AD71C8" w:rsidP="00745927">
      <w:pPr>
        <w:jc w:val="center"/>
      </w:pPr>
    </w:p>
    <w:p w:rsidR="00902AA0" w:rsidRDefault="00902AA0" w:rsidP="00745927"/>
    <w:p w:rsidR="00902AA0" w:rsidRDefault="001C57F1" w:rsidP="00905D0A">
      <w:pPr>
        <w:jc w:val="center"/>
      </w:pPr>
      <w:r>
        <w:rPr>
          <w:noProof/>
          <w:lang w:eastAsia="nl-NL"/>
        </w:rPr>
        <w:drawing>
          <wp:inline distT="0" distB="0" distL="0" distR="0" wp14:anchorId="0083BA8F" wp14:editId="5898B49F">
            <wp:extent cx="5760720" cy="4724400"/>
            <wp:effectExtent l="0" t="0" r="0" b="0"/>
            <wp:docPr id="4" name="Afbeelding 4" descr="Safety first orange round grunge stamp on white Stock Vector Image by  ©Aquir014b #78351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fety first orange round grunge stamp on white Stock Vector Image by  ©Aquir014b #7835180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4724400"/>
                    </a:xfrm>
                    <a:prstGeom prst="rect">
                      <a:avLst/>
                    </a:prstGeom>
                    <a:noFill/>
                    <a:ln>
                      <a:noFill/>
                    </a:ln>
                  </pic:spPr>
                </pic:pic>
              </a:graphicData>
            </a:graphic>
          </wp:inline>
        </w:drawing>
      </w:r>
    </w:p>
    <w:p w:rsidR="00902AA0" w:rsidRDefault="00902AA0" w:rsidP="00905D0A">
      <w:pPr>
        <w:jc w:val="center"/>
      </w:pPr>
    </w:p>
    <w:p w:rsidR="00AD71C8" w:rsidRDefault="00AD71C8" w:rsidP="00745927"/>
    <w:p w:rsidR="00AD71C8" w:rsidRDefault="00AD71C8" w:rsidP="00905D0A">
      <w:pPr>
        <w:jc w:val="center"/>
      </w:pPr>
    </w:p>
    <w:p w:rsidR="004C2F54" w:rsidRDefault="00E70672" w:rsidP="004C2F54">
      <w:pPr>
        <w:rPr>
          <w:rFonts w:eastAsiaTheme="majorEastAsia" w:cstheme="majorBidi"/>
          <w:spacing w:val="5"/>
          <w:kern w:val="28"/>
          <w:sz w:val="52"/>
          <w:szCs w:val="52"/>
        </w:rPr>
      </w:pPr>
      <w:r>
        <w:t>Oktober 2021</w:t>
      </w:r>
    </w:p>
    <w:p w:rsidR="00B12A2C" w:rsidRDefault="00B12A2C" w:rsidP="009601DE">
      <w:pPr>
        <w:rPr>
          <w:rFonts w:eastAsiaTheme="majorEastAsia" w:cstheme="majorBidi"/>
          <w:spacing w:val="5"/>
          <w:kern w:val="28"/>
          <w:sz w:val="52"/>
          <w:szCs w:val="52"/>
        </w:rPr>
      </w:pPr>
    </w:p>
    <w:p w:rsidR="004C2F54" w:rsidRDefault="004C2F54" w:rsidP="009601DE">
      <w:pPr>
        <w:rPr>
          <w:rFonts w:eastAsiaTheme="majorEastAsia" w:cstheme="majorBidi"/>
          <w:spacing w:val="5"/>
          <w:kern w:val="28"/>
          <w:sz w:val="52"/>
          <w:szCs w:val="52"/>
        </w:rPr>
      </w:pPr>
    </w:p>
    <w:p w:rsidR="004C2F54" w:rsidRDefault="004C2F54" w:rsidP="009601DE">
      <w:pPr>
        <w:rPr>
          <w:rFonts w:eastAsiaTheme="majorEastAsia" w:cstheme="majorBidi"/>
          <w:spacing w:val="5"/>
          <w:kern w:val="28"/>
          <w:sz w:val="52"/>
          <w:szCs w:val="52"/>
        </w:rPr>
      </w:pPr>
      <w:r>
        <w:rPr>
          <w:rFonts w:eastAsiaTheme="majorEastAsia" w:cstheme="majorBidi"/>
          <w:spacing w:val="5"/>
          <w:kern w:val="28"/>
          <w:sz w:val="52"/>
          <w:szCs w:val="52"/>
        </w:rPr>
        <w:t>Inhoud:</w:t>
      </w:r>
    </w:p>
    <w:p w:rsidR="004C2F54" w:rsidRDefault="004C2F54" w:rsidP="004C2F54">
      <w:pPr>
        <w:pStyle w:val="Lijstalinea"/>
        <w:numPr>
          <w:ilvl w:val="0"/>
          <w:numId w:val="79"/>
        </w:numPr>
        <w:rPr>
          <w:rFonts w:eastAsiaTheme="majorEastAsia" w:cstheme="majorBidi"/>
          <w:spacing w:val="5"/>
          <w:kern w:val="28"/>
          <w:sz w:val="28"/>
          <w:szCs w:val="28"/>
        </w:rPr>
      </w:pPr>
      <w:r w:rsidRPr="004C2F54">
        <w:rPr>
          <w:rFonts w:eastAsiaTheme="majorEastAsia" w:cstheme="majorBidi"/>
          <w:spacing w:val="5"/>
          <w:kern w:val="28"/>
          <w:sz w:val="28"/>
          <w:szCs w:val="28"/>
        </w:rPr>
        <w:t>Coördinatie veiligheid</w:t>
      </w:r>
      <w:r>
        <w:rPr>
          <w:rFonts w:eastAsiaTheme="majorEastAsia" w:cstheme="majorBidi"/>
          <w:spacing w:val="5"/>
          <w:kern w:val="28"/>
          <w:sz w:val="28"/>
          <w:szCs w:val="28"/>
        </w:rPr>
        <w:t>……………………………………………………………………3</w:t>
      </w:r>
    </w:p>
    <w:p w:rsidR="004C2F54" w:rsidRDefault="004C2F54" w:rsidP="004C2F54">
      <w:pPr>
        <w:pStyle w:val="Lijstalinea"/>
        <w:numPr>
          <w:ilvl w:val="1"/>
          <w:numId w:val="79"/>
        </w:numPr>
        <w:rPr>
          <w:rFonts w:eastAsiaTheme="majorEastAsia" w:cstheme="majorBidi"/>
          <w:spacing w:val="5"/>
          <w:kern w:val="28"/>
        </w:rPr>
      </w:pPr>
      <w:r w:rsidRPr="004C2F54">
        <w:rPr>
          <w:rFonts w:eastAsiaTheme="majorEastAsia" w:cstheme="majorBidi"/>
          <w:spacing w:val="5"/>
          <w:kern w:val="28"/>
        </w:rPr>
        <w:t>Algemene gegevens</w:t>
      </w:r>
      <w:r>
        <w:rPr>
          <w:rFonts w:eastAsiaTheme="majorEastAsia" w:cstheme="majorBidi"/>
          <w:spacing w:val="5"/>
          <w:kern w:val="28"/>
        </w:rPr>
        <w:t>…………………………………………………………………………………………….3</w:t>
      </w:r>
    </w:p>
    <w:p w:rsidR="004C2F54" w:rsidRDefault="004C2F54" w:rsidP="004C2F54">
      <w:pPr>
        <w:pStyle w:val="Lijstalinea"/>
        <w:numPr>
          <w:ilvl w:val="1"/>
          <w:numId w:val="79"/>
        </w:numPr>
        <w:rPr>
          <w:rFonts w:eastAsiaTheme="majorEastAsia" w:cstheme="majorBidi"/>
          <w:spacing w:val="5"/>
          <w:kern w:val="28"/>
        </w:rPr>
      </w:pPr>
      <w:r>
        <w:rPr>
          <w:rFonts w:eastAsiaTheme="majorEastAsia" w:cstheme="majorBidi"/>
          <w:spacing w:val="5"/>
          <w:kern w:val="28"/>
        </w:rPr>
        <w:t>Schoolleiding……………………………………………………………………………………………………….3</w:t>
      </w:r>
    </w:p>
    <w:p w:rsidR="004C2F54" w:rsidRDefault="004C2F54" w:rsidP="004C2F54">
      <w:pPr>
        <w:pStyle w:val="Lijstalinea"/>
        <w:numPr>
          <w:ilvl w:val="1"/>
          <w:numId w:val="79"/>
        </w:numPr>
        <w:rPr>
          <w:rFonts w:eastAsiaTheme="majorEastAsia" w:cstheme="majorBidi"/>
          <w:spacing w:val="5"/>
          <w:kern w:val="28"/>
        </w:rPr>
      </w:pPr>
      <w:r>
        <w:rPr>
          <w:rFonts w:eastAsiaTheme="majorEastAsia" w:cstheme="majorBidi"/>
          <w:spacing w:val="5"/>
          <w:kern w:val="28"/>
        </w:rPr>
        <w:t>Staf………………………………………………………………………………………………………………………3</w:t>
      </w:r>
    </w:p>
    <w:p w:rsidR="004C2F54" w:rsidRDefault="004C2F54" w:rsidP="004C2F54">
      <w:pPr>
        <w:pStyle w:val="Lijstalinea"/>
        <w:numPr>
          <w:ilvl w:val="1"/>
          <w:numId w:val="79"/>
        </w:numPr>
        <w:rPr>
          <w:rFonts w:eastAsiaTheme="majorEastAsia" w:cstheme="majorBidi"/>
          <w:spacing w:val="5"/>
          <w:kern w:val="28"/>
        </w:rPr>
      </w:pPr>
      <w:r>
        <w:rPr>
          <w:rFonts w:eastAsiaTheme="majorEastAsia" w:cstheme="majorBidi"/>
          <w:spacing w:val="5"/>
          <w:kern w:val="28"/>
        </w:rPr>
        <w:t>Bevoegd gezag…………………………………………………………………………………………………….3</w:t>
      </w:r>
    </w:p>
    <w:p w:rsidR="004C2F54" w:rsidRDefault="004C2F54" w:rsidP="004C2F54">
      <w:pPr>
        <w:pStyle w:val="Lijstalinea"/>
        <w:numPr>
          <w:ilvl w:val="1"/>
          <w:numId w:val="79"/>
        </w:numPr>
        <w:rPr>
          <w:rFonts w:eastAsiaTheme="majorEastAsia" w:cstheme="majorBidi"/>
          <w:spacing w:val="5"/>
          <w:kern w:val="28"/>
        </w:rPr>
      </w:pPr>
      <w:r>
        <w:rPr>
          <w:rFonts w:eastAsiaTheme="majorEastAsia" w:cstheme="majorBidi"/>
          <w:spacing w:val="5"/>
          <w:kern w:val="28"/>
        </w:rPr>
        <w:t>Veiligheidscoördinator………………………………………………………………………………………..3</w:t>
      </w:r>
    </w:p>
    <w:p w:rsidR="004C2F54" w:rsidRDefault="004C2F54" w:rsidP="004C2F54">
      <w:pPr>
        <w:pStyle w:val="Lijstalinea"/>
        <w:numPr>
          <w:ilvl w:val="1"/>
          <w:numId w:val="79"/>
        </w:numPr>
        <w:rPr>
          <w:rFonts w:eastAsiaTheme="majorEastAsia" w:cstheme="majorBidi"/>
          <w:spacing w:val="5"/>
          <w:kern w:val="28"/>
        </w:rPr>
      </w:pPr>
      <w:r>
        <w:rPr>
          <w:rFonts w:eastAsiaTheme="majorEastAsia" w:cstheme="majorBidi"/>
          <w:spacing w:val="5"/>
          <w:kern w:val="28"/>
        </w:rPr>
        <w:t>Hoofd bedrijfshulpverlening……………………………………………………………………………….3</w:t>
      </w:r>
    </w:p>
    <w:p w:rsidR="004C2F54" w:rsidRDefault="004C2F54" w:rsidP="004C2F54">
      <w:pPr>
        <w:pStyle w:val="Lijstalinea"/>
        <w:numPr>
          <w:ilvl w:val="1"/>
          <w:numId w:val="79"/>
        </w:numPr>
        <w:rPr>
          <w:rFonts w:eastAsiaTheme="majorEastAsia" w:cstheme="majorBidi"/>
          <w:spacing w:val="5"/>
          <w:kern w:val="28"/>
        </w:rPr>
      </w:pPr>
      <w:r>
        <w:rPr>
          <w:rFonts w:eastAsiaTheme="majorEastAsia" w:cstheme="majorBidi"/>
          <w:spacing w:val="5"/>
          <w:kern w:val="28"/>
        </w:rPr>
        <w:t>Bedrijfshulp</w:t>
      </w:r>
      <w:r w:rsidR="005052E3">
        <w:rPr>
          <w:rFonts w:eastAsiaTheme="majorEastAsia" w:cstheme="majorBidi"/>
          <w:spacing w:val="5"/>
          <w:kern w:val="28"/>
        </w:rPr>
        <w:t>verlener</w:t>
      </w:r>
      <w:r>
        <w:rPr>
          <w:rFonts w:eastAsiaTheme="majorEastAsia" w:cstheme="majorBidi"/>
          <w:spacing w:val="5"/>
          <w:kern w:val="28"/>
        </w:rPr>
        <w:t>……………………………………………………………………………………………4</w:t>
      </w:r>
    </w:p>
    <w:p w:rsidR="004C2F54" w:rsidRDefault="005052E3" w:rsidP="004C2F54">
      <w:pPr>
        <w:pStyle w:val="Lijstalinea"/>
        <w:numPr>
          <w:ilvl w:val="1"/>
          <w:numId w:val="79"/>
        </w:numPr>
        <w:rPr>
          <w:rFonts w:eastAsiaTheme="majorEastAsia" w:cstheme="majorBidi"/>
          <w:spacing w:val="5"/>
          <w:kern w:val="28"/>
        </w:rPr>
      </w:pPr>
      <w:r>
        <w:rPr>
          <w:rFonts w:eastAsiaTheme="majorEastAsia" w:cstheme="majorBidi"/>
          <w:spacing w:val="5"/>
          <w:kern w:val="28"/>
        </w:rPr>
        <w:t>EHBO……………………………………………………………………………………………………………………4</w:t>
      </w:r>
    </w:p>
    <w:p w:rsidR="005052E3" w:rsidRDefault="005052E3" w:rsidP="004C2F54">
      <w:pPr>
        <w:pStyle w:val="Lijstalinea"/>
        <w:numPr>
          <w:ilvl w:val="1"/>
          <w:numId w:val="79"/>
        </w:numPr>
        <w:rPr>
          <w:rFonts w:eastAsiaTheme="majorEastAsia" w:cstheme="majorBidi"/>
          <w:spacing w:val="5"/>
          <w:kern w:val="28"/>
        </w:rPr>
      </w:pPr>
      <w:r>
        <w:rPr>
          <w:rFonts w:eastAsiaTheme="majorEastAsia" w:cstheme="majorBidi"/>
          <w:spacing w:val="5"/>
          <w:kern w:val="28"/>
        </w:rPr>
        <w:t>Leerlingenstatuut………………………………………………………………………………………………..4</w:t>
      </w:r>
    </w:p>
    <w:p w:rsidR="005052E3" w:rsidRDefault="005052E3" w:rsidP="005052E3">
      <w:pPr>
        <w:pStyle w:val="Lijstalinea"/>
        <w:numPr>
          <w:ilvl w:val="0"/>
          <w:numId w:val="79"/>
        </w:numPr>
        <w:rPr>
          <w:rFonts w:eastAsiaTheme="majorEastAsia" w:cstheme="majorBidi"/>
          <w:spacing w:val="5"/>
          <w:kern w:val="28"/>
          <w:sz w:val="28"/>
          <w:szCs w:val="28"/>
        </w:rPr>
      </w:pPr>
      <w:r w:rsidRPr="005052E3">
        <w:rPr>
          <w:rFonts w:eastAsiaTheme="majorEastAsia" w:cstheme="majorBidi"/>
          <w:spacing w:val="5"/>
          <w:kern w:val="28"/>
          <w:sz w:val="28"/>
          <w:szCs w:val="28"/>
        </w:rPr>
        <w:t>Visie, beleid en organisatie</w:t>
      </w:r>
      <w:r>
        <w:rPr>
          <w:rFonts w:eastAsiaTheme="majorEastAsia" w:cstheme="majorBidi"/>
          <w:spacing w:val="5"/>
          <w:kern w:val="28"/>
          <w:sz w:val="28"/>
          <w:szCs w:val="28"/>
        </w:rPr>
        <w:t>…………………………………………………………….5</w:t>
      </w:r>
    </w:p>
    <w:p w:rsidR="005052E3" w:rsidRDefault="005052E3" w:rsidP="005052E3">
      <w:pPr>
        <w:pStyle w:val="Lijstalinea"/>
        <w:numPr>
          <w:ilvl w:val="1"/>
          <w:numId w:val="79"/>
        </w:numPr>
        <w:rPr>
          <w:rFonts w:eastAsiaTheme="majorEastAsia" w:cstheme="majorBidi"/>
          <w:spacing w:val="5"/>
          <w:kern w:val="28"/>
        </w:rPr>
      </w:pPr>
      <w:r>
        <w:rPr>
          <w:rFonts w:eastAsiaTheme="majorEastAsia" w:cstheme="majorBidi"/>
          <w:spacing w:val="5"/>
          <w:kern w:val="28"/>
        </w:rPr>
        <w:t>Visie op veiligheid………………………………………………………………………………………………..5</w:t>
      </w:r>
    </w:p>
    <w:p w:rsidR="005052E3" w:rsidRDefault="005052E3" w:rsidP="005052E3">
      <w:pPr>
        <w:pStyle w:val="Lijstalinea"/>
        <w:numPr>
          <w:ilvl w:val="1"/>
          <w:numId w:val="79"/>
        </w:numPr>
        <w:rPr>
          <w:rFonts w:eastAsiaTheme="majorEastAsia" w:cstheme="majorBidi"/>
          <w:spacing w:val="5"/>
          <w:kern w:val="28"/>
        </w:rPr>
      </w:pPr>
      <w:r>
        <w:rPr>
          <w:rFonts w:eastAsiaTheme="majorEastAsia" w:cstheme="majorBidi"/>
          <w:spacing w:val="5"/>
          <w:kern w:val="28"/>
        </w:rPr>
        <w:t>Definities……………………………………………………………………………………………………………..5</w:t>
      </w:r>
    </w:p>
    <w:p w:rsidR="005052E3" w:rsidRDefault="005052E3" w:rsidP="005052E3">
      <w:pPr>
        <w:pStyle w:val="Lijstalinea"/>
        <w:numPr>
          <w:ilvl w:val="1"/>
          <w:numId w:val="79"/>
        </w:numPr>
        <w:rPr>
          <w:rFonts w:eastAsiaTheme="majorEastAsia" w:cstheme="majorBidi"/>
          <w:spacing w:val="5"/>
          <w:kern w:val="28"/>
        </w:rPr>
      </w:pPr>
      <w:r>
        <w:rPr>
          <w:rFonts w:eastAsiaTheme="majorEastAsia" w:cstheme="majorBidi"/>
          <w:spacing w:val="5"/>
          <w:kern w:val="28"/>
        </w:rPr>
        <w:t>Organisatie van de schoolveiligheid…………………………………………………………………….5</w:t>
      </w:r>
    </w:p>
    <w:p w:rsidR="005052E3" w:rsidRPr="00A65E32" w:rsidRDefault="00A65E32" w:rsidP="00A65E32">
      <w:pPr>
        <w:ind w:left="1440"/>
        <w:rPr>
          <w:rFonts w:eastAsiaTheme="majorEastAsia" w:cstheme="majorBidi"/>
          <w:spacing w:val="5"/>
          <w:kern w:val="28"/>
        </w:rPr>
      </w:pPr>
      <w:r w:rsidRPr="00A65E32">
        <w:rPr>
          <w:rFonts w:eastAsiaTheme="majorEastAsia" w:cstheme="majorBidi"/>
          <w:spacing w:val="5"/>
          <w:kern w:val="28"/>
        </w:rPr>
        <w:t>2.</w:t>
      </w:r>
      <w:r>
        <w:rPr>
          <w:rFonts w:eastAsiaTheme="majorEastAsia" w:cstheme="majorBidi"/>
          <w:spacing w:val="5"/>
          <w:kern w:val="28"/>
        </w:rPr>
        <w:t xml:space="preserve">3.1 </w:t>
      </w:r>
      <w:r w:rsidR="005052E3" w:rsidRPr="00A65E32">
        <w:rPr>
          <w:rFonts w:eastAsiaTheme="majorEastAsia" w:cstheme="majorBidi"/>
          <w:spacing w:val="5"/>
          <w:kern w:val="28"/>
        </w:rPr>
        <w:t>Waar komt de veiligheid ter sprake…………………………………………………………….5</w:t>
      </w:r>
    </w:p>
    <w:p w:rsidR="005052E3" w:rsidRDefault="00A65E32" w:rsidP="00A65E32">
      <w:pPr>
        <w:ind w:left="1440"/>
      </w:pPr>
      <w:r>
        <w:t>2.3.2 incidentenregistratie………………………………………………………………………………………..6</w:t>
      </w:r>
    </w:p>
    <w:p w:rsidR="00A65E32" w:rsidRDefault="00A65E32" w:rsidP="00A65E32">
      <w:pPr>
        <w:ind w:left="1440"/>
      </w:pPr>
      <w:r>
        <w:t>2.3.3 Bijstelling en nieuw beleid………………………………………………………………………………..6</w:t>
      </w:r>
    </w:p>
    <w:p w:rsidR="00A65E32" w:rsidRDefault="00A65E32" w:rsidP="00A65E32">
      <w:r>
        <w:tab/>
        <w:t xml:space="preserve">        2.4  Fysieke inrichting van het gebouw……………………………………………………………………………6</w:t>
      </w:r>
    </w:p>
    <w:p w:rsidR="00A65E32" w:rsidRDefault="00A65E32" w:rsidP="00A65E32">
      <w:r>
        <w:tab/>
        <w:t xml:space="preserve">               2.4.1 Orde, netheid en schoonmaak………………………………………………………………………….6 </w:t>
      </w:r>
    </w:p>
    <w:p w:rsidR="00A65E32" w:rsidRDefault="00A65E32" w:rsidP="00A65E32">
      <w:r>
        <w:tab/>
      </w:r>
      <w:r>
        <w:tab/>
        <w:t xml:space="preserve"> 2.4.2 Toiletruimten…………………………………………………………………………………………………..7</w:t>
      </w:r>
    </w:p>
    <w:p w:rsidR="00A65E32" w:rsidRDefault="00A65E32" w:rsidP="00A65E32">
      <w:r>
        <w:tab/>
      </w:r>
      <w:r>
        <w:tab/>
        <w:t xml:space="preserve"> 2.4.3 Doorgangen &amp; uitgangen…………………………………………………………………………………7</w:t>
      </w:r>
    </w:p>
    <w:p w:rsidR="00A65E32" w:rsidRDefault="00A65E32" w:rsidP="00A65E32">
      <w:r>
        <w:tab/>
      </w:r>
      <w:r>
        <w:tab/>
        <w:t xml:space="preserve"> 2.4.4 EHBO……………………………………………………………………………………………………………….7</w:t>
      </w:r>
    </w:p>
    <w:p w:rsidR="00A65E32" w:rsidRDefault="00A65E32" w:rsidP="00A65E32">
      <w:r>
        <w:tab/>
      </w:r>
      <w:r>
        <w:tab/>
        <w:t xml:space="preserve"> 2.4.5 Lichamelijke opvoeding…………………………………………………………………………………..7</w:t>
      </w:r>
    </w:p>
    <w:p w:rsidR="00A65E32" w:rsidRDefault="00A65E32" w:rsidP="00A65E32">
      <w:r>
        <w:tab/>
      </w:r>
      <w:r>
        <w:tab/>
        <w:t xml:space="preserve"> 2.4.6 Gevaarlijke stoffen………………………………………………………………………………………….7</w:t>
      </w:r>
    </w:p>
    <w:p w:rsidR="00A65E32" w:rsidRDefault="00A65E32" w:rsidP="00A65E32">
      <w:r>
        <w:t xml:space="preserve">                      2.5 Werkplekken……………………………………………………………………………………………………………7</w:t>
      </w:r>
    </w:p>
    <w:p w:rsidR="00A65E32" w:rsidRDefault="00A65E32" w:rsidP="00A65E32">
      <w:r>
        <w:t xml:space="preserve">    </w:t>
      </w:r>
      <w:r>
        <w:tab/>
      </w:r>
      <w:r>
        <w:tab/>
        <w:t xml:space="preserve"> 2.5.1 Meubilair………………………………………………………………………………………………………..7</w:t>
      </w:r>
    </w:p>
    <w:p w:rsidR="00A65E32" w:rsidRDefault="00A65E32" w:rsidP="00A65E32">
      <w:r>
        <w:tab/>
      </w:r>
      <w:r>
        <w:tab/>
        <w:t xml:space="preserve"> 2.5.2 Computers………………………………………………………………………………………………………8</w:t>
      </w:r>
    </w:p>
    <w:p w:rsidR="00A65E32" w:rsidRDefault="00A65E32" w:rsidP="00A65E32">
      <w:r>
        <w:tab/>
      </w:r>
      <w:r>
        <w:tab/>
        <w:t xml:space="preserve"> 2.5.3 Practicumlokalen…………………………………………………………………………………………….8</w:t>
      </w:r>
    </w:p>
    <w:p w:rsidR="00A65E32" w:rsidRDefault="00A65E32" w:rsidP="00A65E32">
      <w:r>
        <w:t xml:space="preserve"> </w:t>
      </w:r>
      <w:r>
        <w:tab/>
        <w:t xml:space="preserve">        2.6 Brandveiligheid…………………………………………………………………………………………………………8</w:t>
      </w:r>
    </w:p>
    <w:p w:rsidR="00A65E32" w:rsidRDefault="00A65E32" w:rsidP="00A65E32">
      <w:r>
        <w:tab/>
        <w:t xml:space="preserve">        2.7 Licht, water, geluid en klimaat………………………………………………………………………………….8</w:t>
      </w:r>
    </w:p>
    <w:p w:rsidR="00A65E32" w:rsidRDefault="00A65E32" w:rsidP="00A65E32">
      <w:r>
        <w:tab/>
        <w:t xml:space="preserve">        2.8 Omgeving van de school……………………………………………………………………………………………9</w:t>
      </w:r>
    </w:p>
    <w:p w:rsidR="00A65E32" w:rsidRDefault="00A65E32" w:rsidP="00A65E32">
      <w:pPr>
        <w:rPr>
          <w:sz w:val="28"/>
          <w:szCs w:val="28"/>
        </w:rPr>
      </w:pPr>
      <w:r w:rsidRPr="00A65E32">
        <w:rPr>
          <w:sz w:val="28"/>
          <w:szCs w:val="28"/>
        </w:rPr>
        <w:t xml:space="preserve">3. </w:t>
      </w:r>
      <w:r w:rsidRPr="00A65E32">
        <w:rPr>
          <w:sz w:val="28"/>
          <w:szCs w:val="28"/>
        </w:rPr>
        <w:tab/>
        <w:t xml:space="preserve">        Schoolregels</w:t>
      </w:r>
      <w:r>
        <w:rPr>
          <w:sz w:val="28"/>
          <w:szCs w:val="28"/>
        </w:rPr>
        <w:t>…………………………………………………………………………………….9</w:t>
      </w:r>
    </w:p>
    <w:p w:rsidR="00A65E32" w:rsidRDefault="00A65E32" w:rsidP="00A65E32">
      <w:pPr>
        <w:rPr>
          <w:sz w:val="28"/>
          <w:szCs w:val="28"/>
        </w:rPr>
      </w:pPr>
      <w:r>
        <w:rPr>
          <w:sz w:val="28"/>
          <w:szCs w:val="28"/>
        </w:rPr>
        <w:t>4.</w:t>
      </w:r>
      <w:r>
        <w:rPr>
          <w:sz w:val="28"/>
          <w:szCs w:val="28"/>
        </w:rPr>
        <w:tab/>
        <w:t xml:space="preserve">        Docent en veiligheid………………………………………………………………………..9</w:t>
      </w:r>
    </w:p>
    <w:p w:rsidR="00A65E32" w:rsidRDefault="00A65E32" w:rsidP="00A65E32">
      <w:pPr>
        <w:rPr>
          <w:sz w:val="28"/>
          <w:szCs w:val="28"/>
        </w:rPr>
      </w:pPr>
      <w:r>
        <w:rPr>
          <w:sz w:val="28"/>
          <w:szCs w:val="28"/>
        </w:rPr>
        <w:t>5.</w:t>
      </w:r>
      <w:r>
        <w:rPr>
          <w:sz w:val="28"/>
          <w:szCs w:val="28"/>
        </w:rPr>
        <w:tab/>
        <w:t xml:space="preserve">        Protocollen………………………………………………………………………………………9</w:t>
      </w:r>
    </w:p>
    <w:p w:rsidR="0022708B" w:rsidRDefault="0022708B" w:rsidP="00A65E32">
      <w:pPr>
        <w:rPr>
          <w:sz w:val="28"/>
          <w:szCs w:val="28"/>
        </w:rPr>
      </w:pPr>
      <w:r>
        <w:rPr>
          <w:sz w:val="28"/>
          <w:szCs w:val="28"/>
        </w:rPr>
        <w:t>6.</w:t>
      </w:r>
      <w:r>
        <w:rPr>
          <w:sz w:val="28"/>
          <w:szCs w:val="28"/>
        </w:rPr>
        <w:tab/>
        <w:t xml:space="preserve">        School en begeleiding……………………………………………………………………12</w:t>
      </w:r>
    </w:p>
    <w:p w:rsidR="0022708B" w:rsidRDefault="0022708B" w:rsidP="00A65E32">
      <w:r>
        <w:rPr>
          <w:sz w:val="28"/>
          <w:szCs w:val="28"/>
        </w:rPr>
        <w:tab/>
        <w:t xml:space="preserve">        </w:t>
      </w:r>
      <w:r w:rsidRPr="0022708B">
        <w:t>6.1 Begeleiding (nieuwe) leerlingen</w:t>
      </w:r>
      <w:r>
        <w:t>……………………………………………………………………………12</w:t>
      </w:r>
    </w:p>
    <w:p w:rsidR="0022708B" w:rsidRDefault="0022708B" w:rsidP="00A65E32">
      <w:r>
        <w:tab/>
        <w:t xml:space="preserve">          6.2 Begeleiding en beoordeling (nieuwe) docenten……………………………………………………13</w:t>
      </w:r>
    </w:p>
    <w:p w:rsidR="0022708B" w:rsidRDefault="0022708B" w:rsidP="00A65E32">
      <w:pPr>
        <w:rPr>
          <w:sz w:val="28"/>
          <w:szCs w:val="28"/>
        </w:rPr>
      </w:pPr>
      <w:r w:rsidRPr="0022708B">
        <w:rPr>
          <w:sz w:val="28"/>
          <w:szCs w:val="28"/>
        </w:rPr>
        <w:t>7.</w:t>
      </w:r>
      <w:r w:rsidRPr="0022708B">
        <w:rPr>
          <w:sz w:val="28"/>
          <w:szCs w:val="28"/>
        </w:rPr>
        <w:tab/>
        <w:t xml:space="preserve">          Terminologie</w:t>
      </w:r>
      <w:r>
        <w:rPr>
          <w:sz w:val="28"/>
          <w:szCs w:val="28"/>
        </w:rPr>
        <w:t>………………………………………………………………………………..13</w:t>
      </w:r>
    </w:p>
    <w:p w:rsidR="0022708B" w:rsidRDefault="0022708B" w:rsidP="00A65E32">
      <w:pPr>
        <w:rPr>
          <w:sz w:val="28"/>
          <w:szCs w:val="28"/>
        </w:rPr>
      </w:pPr>
      <w:r>
        <w:rPr>
          <w:sz w:val="28"/>
          <w:szCs w:val="28"/>
        </w:rPr>
        <w:tab/>
      </w:r>
      <w:r>
        <w:rPr>
          <w:sz w:val="28"/>
          <w:szCs w:val="28"/>
        </w:rPr>
        <w:tab/>
        <w:t>Bijlagen bij het schoolveiligheidsplan………………………………………….14</w:t>
      </w:r>
    </w:p>
    <w:p w:rsidR="0022708B" w:rsidRPr="0022708B" w:rsidRDefault="0022708B" w:rsidP="00A65E32"/>
    <w:p w:rsidR="00A65E32" w:rsidRDefault="00A65E32" w:rsidP="00A65E32">
      <w:r>
        <w:rPr>
          <w:sz w:val="28"/>
          <w:szCs w:val="28"/>
        </w:rPr>
        <w:tab/>
        <w:t xml:space="preserve">        </w:t>
      </w:r>
    </w:p>
    <w:p w:rsidR="004C2F54" w:rsidRDefault="004C2F54" w:rsidP="009601DE">
      <w:pPr>
        <w:rPr>
          <w:rFonts w:eastAsiaTheme="majorEastAsia" w:cstheme="majorBidi"/>
          <w:spacing w:val="5"/>
          <w:kern w:val="28"/>
          <w:sz w:val="52"/>
          <w:szCs w:val="52"/>
        </w:rPr>
      </w:pPr>
    </w:p>
    <w:p w:rsidR="004C2F54" w:rsidRDefault="004C2F54" w:rsidP="009601DE">
      <w:pPr>
        <w:rPr>
          <w:rFonts w:eastAsiaTheme="majorEastAsia" w:cstheme="majorBidi"/>
          <w:spacing w:val="5"/>
          <w:kern w:val="28"/>
          <w:sz w:val="52"/>
          <w:szCs w:val="52"/>
        </w:rPr>
      </w:pPr>
    </w:p>
    <w:p w:rsidR="003513EB" w:rsidRPr="001F4153" w:rsidRDefault="003513EB" w:rsidP="00442C6A">
      <w:pPr>
        <w:pStyle w:val="Titel"/>
        <w:rPr>
          <w:rFonts w:cstheme="minorHAnsi"/>
        </w:rPr>
      </w:pPr>
      <w:r w:rsidRPr="001F4153">
        <w:rPr>
          <w:rFonts w:cstheme="minorHAnsi"/>
        </w:rPr>
        <w:t>Schoolveiligheidsplan</w:t>
      </w:r>
    </w:p>
    <w:p w:rsidR="00EF7310" w:rsidRPr="001F4153" w:rsidRDefault="00902AA0" w:rsidP="00442C6A">
      <w:pPr>
        <w:pStyle w:val="Titel"/>
        <w:rPr>
          <w:rFonts w:cstheme="minorHAnsi"/>
        </w:rPr>
      </w:pPr>
      <w:r>
        <w:rPr>
          <w:rFonts w:cstheme="minorHAnsi"/>
        </w:rPr>
        <w:t>De Toorop</w:t>
      </w:r>
      <w:r w:rsidR="00A91377">
        <w:rPr>
          <w:rFonts w:cstheme="minorHAnsi"/>
        </w:rPr>
        <w:t xml:space="preserve"> </w:t>
      </w:r>
      <w:r w:rsidR="00FF0FBD" w:rsidRPr="001F4153">
        <w:rPr>
          <w:rFonts w:cstheme="minorHAnsi"/>
        </w:rPr>
        <w:t>M</w:t>
      </w:r>
      <w:r>
        <w:rPr>
          <w:rFonts w:cstheme="minorHAnsi"/>
        </w:rPr>
        <w:t>avo</w:t>
      </w:r>
    </w:p>
    <w:p w:rsidR="004A4342" w:rsidRPr="001F4153" w:rsidRDefault="004A4342" w:rsidP="00442C6A">
      <w:pPr>
        <w:rPr>
          <w:rFonts w:cstheme="minorHAnsi"/>
        </w:rPr>
      </w:pPr>
    </w:p>
    <w:p w:rsidR="005A2A7B" w:rsidRDefault="00315073" w:rsidP="00442C6A">
      <w:pPr>
        <w:pStyle w:val="Kop1"/>
        <w:rPr>
          <w:rFonts w:cstheme="minorHAnsi"/>
        </w:rPr>
      </w:pPr>
      <w:bookmarkStart w:id="0" w:name="_Toc340149831"/>
      <w:proofErr w:type="spellStart"/>
      <w:r>
        <w:rPr>
          <w:rFonts w:cstheme="minorHAnsi"/>
        </w:rPr>
        <w:t>Coö</w:t>
      </w:r>
      <w:r w:rsidR="005A2A7B" w:rsidRPr="001F4153">
        <w:rPr>
          <w:rFonts w:cstheme="minorHAnsi"/>
        </w:rPr>
        <w:t>rdinatie</w:t>
      </w:r>
      <w:proofErr w:type="spellEnd"/>
      <w:r w:rsidR="005A2A7B" w:rsidRPr="001F4153">
        <w:rPr>
          <w:rFonts w:cstheme="minorHAnsi"/>
        </w:rPr>
        <w:t xml:space="preserve"> veiligheid</w:t>
      </w:r>
      <w:bookmarkEnd w:id="0"/>
      <w:r w:rsidR="00702561" w:rsidRPr="001F4153">
        <w:rPr>
          <w:rFonts w:cstheme="minorHAnsi"/>
        </w:rPr>
        <w:br/>
      </w:r>
    </w:p>
    <w:p w:rsidR="00315073" w:rsidRDefault="00315073" w:rsidP="00315073">
      <w:pPr>
        <w:pStyle w:val="Lijstalinea"/>
        <w:numPr>
          <w:ilvl w:val="1"/>
          <w:numId w:val="1"/>
        </w:numPr>
        <w:rPr>
          <w:lang w:val="en-US" w:eastAsia="nl-NL"/>
        </w:rPr>
      </w:pPr>
      <w:proofErr w:type="spellStart"/>
      <w:r w:rsidRPr="00315073">
        <w:rPr>
          <w:lang w:val="en-US" w:eastAsia="nl-NL"/>
        </w:rPr>
        <w:t>Algemene</w:t>
      </w:r>
      <w:proofErr w:type="spellEnd"/>
      <w:r w:rsidRPr="00315073">
        <w:rPr>
          <w:lang w:val="en-US" w:eastAsia="nl-NL"/>
        </w:rPr>
        <w:t xml:space="preserve"> </w:t>
      </w:r>
      <w:proofErr w:type="spellStart"/>
      <w:r w:rsidRPr="00315073">
        <w:rPr>
          <w:lang w:val="en-US" w:eastAsia="nl-NL"/>
        </w:rPr>
        <w:t>gegevens</w:t>
      </w:r>
      <w:proofErr w:type="spellEnd"/>
    </w:p>
    <w:p w:rsidR="00315073" w:rsidRPr="00315073" w:rsidRDefault="00315073" w:rsidP="00315073">
      <w:pPr>
        <w:pStyle w:val="Lijstalinea"/>
        <w:rPr>
          <w:lang w:val="en-US" w:eastAsia="nl-NL"/>
        </w:rPr>
      </w:pPr>
    </w:p>
    <w:p w:rsidR="00315073" w:rsidRDefault="00315073" w:rsidP="00315073">
      <w:pPr>
        <w:pStyle w:val="Lijstalinea"/>
        <w:rPr>
          <w:lang w:val="en-US" w:eastAsia="nl-NL"/>
        </w:rPr>
      </w:pPr>
      <w:r>
        <w:rPr>
          <w:lang w:val="en-US" w:eastAsia="nl-NL"/>
        </w:rPr>
        <w:t xml:space="preserve">Toorop </w:t>
      </w:r>
      <w:proofErr w:type="spellStart"/>
      <w:r>
        <w:rPr>
          <w:lang w:val="en-US" w:eastAsia="nl-NL"/>
        </w:rPr>
        <w:t>Mavo</w:t>
      </w:r>
      <w:proofErr w:type="spellEnd"/>
    </w:p>
    <w:p w:rsidR="00315073" w:rsidRDefault="00315073" w:rsidP="00315073">
      <w:pPr>
        <w:pStyle w:val="Lijstalinea"/>
        <w:rPr>
          <w:lang w:val="en-US" w:eastAsia="nl-NL"/>
        </w:rPr>
      </w:pPr>
      <w:proofErr w:type="spellStart"/>
      <w:r>
        <w:rPr>
          <w:lang w:val="en-US" w:eastAsia="nl-NL"/>
        </w:rPr>
        <w:t>Brinnummer</w:t>
      </w:r>
      <w:proofErr w:type="spellEnd"/>
      <w:r>
        <w:rPr>
          <w:lang w:val="en-US" w:eastAsia="nl-NL"/>
        </w:rPr>
        <w:t>: 02VG15</w:t>
      </w:r>
    </w:p>
    <w:p w:rsidR="00315073" w:rsidRDefault="00315073" w:rsidP="00315073">
      <w:pPr>
        <w:pStyle w:val="Lijstalinea"/>
        <w:rPr>
          <w:lang w:val="en-US" w:eastAsia="nl-NL"/>
        </w:rPr>
      </w:pPr>
      <w:proofErr w:type="spellStart"/>
      <w:r>
        <w:rPr>
          <w:lang w:val="en-US" w:eastAsia="nl-NL"/>
        </w:rPr>
        <w:t>Tooroplaan</w:t>
      </w:r>
      <w:proofErr w:type="spellEnd"/>
      <w:r>
        <w:rPr>
          <w:lang w:val="en-US" w:eastAsia="nl-NL"/>
        </w:rPr>
        <w:t xml:space="preserve"> 8</w:t>
      </w:r>
    </w:p>
    <w:p w:rsidR="00315073" w:rsidRDefault="00315073" w:rsidP="00315073">
      <w:pPr>
        <w:pStyle w:val="Lijstalinea"/>
        <w:rPr>
          <w:lang w:val="en-US" w:eastAsia="nl-NL"/>
        </w:rPr>
      </w:pPr>
      <w:r>
        <w:rPr>
          <w:lang w:val="en-US" w:eastAsia="nl-NL"/>
        </w:rPr>
        <w:t>3055 VG Rotterdam</w:t>
      </w:r>
    </w:p>
    <w:p w:rsidR="00315073" w:rsidRDefault="00315073" w:rsidP="00315073">
      <w:pPr>
        <w:pStyle w:val="Lijstalinea"/>
        <w:rPr>
          <w:lang w:val="en-US" w:eastAsia="nl-NL"/>
        </w:rPr>
      </w:pPr>
      <w:r>
        <w:rPr>
          <w:lang w:val="en-US" w:eastAsia="nl-NL"/>
        </w:rPr>
        <w:t>Tel: 010-4227623</w:t>
      </w:r>
    </w:p>
    <w:p w:rsidR="00315073" w:rsidRDefault="00315073" w:rsidP="00315073">
      <w:pPr>
        <w:pStyle w:val="Lijstalinea"/>
        <w:rPr>
          <w:lang w:val="en-US" w:eastAsia="nl-NL"/>
        </w:rPr>
      </w:pPr>
    </w:p>
    <w:p w:rsidR="00315073" w:rsidRDefault="00315073" w:rsidP="00315073">
      <w:pPr>
        <w:pStyle w:val="Lijstalinea"/>
        <w:rPr>
          <w:lang w:val="en-US" w:eastAsia="nl-NL"/>
        </w:rPr>
      </w:pPr>
      <w:r>
        <w:rPr>
          <w:lang w:val="en-US" w:eastAsia="nl-NL"/>
        </w:rPr>
        <w:t xml:space="preserve">Email: </w:t>
      </w:r>
      <w:hyperlink r:id="rId11" w:history="1">
        <w:r w:rsidRPr="005509BD">
          <w:rPr>
            <w:rStyle w:val="Hyperlink"/>
            <w:lang w:val="en-US" w:eastAsia="nl-NL"/>
          </w:rPr>
          <w:t>administratie@detooropmavo.nl</w:t>
        </w:r>
      </w:hyperlink>
    </w:p>
    <w:p w:rsidR="00315073" w:rsidRDefault="00315073" w:rsidP="00315073">
      <w:pPr>
        <w:pStyle w:val="Lijstalinea"/>
        <w:rPr>
          <w:lang w:val="en-US" w:eastAsia="nl-NL"/>
        </w:rPr>
      </w:pPr>
      <w:r>
        <w:rPr>
          <w:lang w:val="en-US" w:eastAsia="nl-NL"/>
        </w:rPr>
        <w:t xml:space="preserve">Website: </w:t>
      </w:r>
      <w:hyperlink r:id="rId12" w:history="1">
        <w:r w:rsidRPr="005509BD">
          <w:rPr>
            <w:rStyle w:val="Hyperlink"/>
            <w:lang w:val="en-US" w:eastAsia="nl-NL"/>
          </w:rPr>
          <w:t>www.detooropmavo.nl</w:t>
        </w:r>
      </w:hyperlink>
    </w:p>
    <w:p w:rsidR="00315073" w:rsidRDefault="00315073" w:rsidP="00315073">
      <w:pPr>
        <w:pStyle w:val="Lijstalinea"/>
        <w:rPr>
          <w:lang w:val="en-US" w:eastAsia="nl-NL"/>
        </w:rPr>
      </w:pPr>
    </w:p>
    <w:p w:rsidR="00315073" w:rsidRPr="00315073" w:rsidRDefault="00315073" w:rsidP="00315073">
      <w:pPr>
        <w:pStyle w:val="Lijstalinea"/>
        <w:rPr>
          <w:lang w:val="en-US" w:eastAsia="nl-NL"/>
        </w:rPr>
      </w:pPr>
    </w:p>
    <w:p w:rsidR="00315073" w:rsidRPr="00315073" w:rsidRDefault="00702561" w:rsidP="00315073">
      <w:pPr>
        <w:pStyle w:val="Geenafstand"/>
        <w:numPr>
          <w:ilvl w:val="1"/>
          <w:numId w:val="1"/>
        </w:numPr>
        <w:contextualSpacing/>
        <w:rPr>
          <w:rFonts w:cstheme="minorHAnsi"/>
          <w:sz w:val="24"/>
          <w:szCs w:val="24"/>
        </w:rPr>
      </w:pPr>
      <w:bookmarkStart w:id="1" w:name="_Toc340149832"/>
      <w:r w:rsidRPr="001F4153">
        <w:rPr>
          <w:rStyle w:val="Kop2Char"/>
          <w:rFonts w:cstheme="minorHAnsi"/>
        </w:rPr>
        <w:t>Schoolleiding</w:t>
      </w:r>
      <w:bookmarkEnd w:id="1"/>
      <w:r w:rsidR="00315073">
        <w:rPr>
          <w:rStyle w:val="Kop2Char"/>
          <w:rFonts w:cstheme="minorHAnsi"/>
        </w:rPr>
        <w:t>:</w:t>
      </w:r>
      <w:r w:rsidRPr="00315073">
        <w:rPr>
          <w:rStyle w:val="Kop2Char"/>
          <w:rFonts w:cstheme="minorHAnsi"/>
        </w:rPr>
        <w:br/>
      </w:r>
      <w:r w:rsidR="005A2A7B" w:rsidRPr="00315073">
        <w:rPr>
          <w:rFonts w:cstheme="minorHAnsi"/>
          <w:sz w:val="24"/>
          <w:szCs w:val="24"/>
        </w:rPr>
        <w:t>De schoolleiding bestaat uit</w:t>
      </w:r>
      <w:r w:rsidR="00315073" w:rsidRPr="00315073">
        <w:rPr>
          <w:rFonts w:cstheme="minorHAnsi"/>
          <w:sz w:val="24"/>
          <w:szCs w:val="24"/>
        </w:rPr>
        <w:t>:</w:t>
      </w:r>
    </w:p>
    <w:p w:rsidR="00315073" w:rsidRDefault="005A2A7B" w:rsidP="00315073">
      <w:pPr>
        <w:pStyle w:val="Geenafstand"/>
        <w:numPr>
          <w:ilvl w:val="0"/>
          <w:numId w:val="75"/>
        </w:numPr>
        <w:contextualSpacing/>
        <w:rPr>
          <w:rFonts w:cstheme="minorHAnsi"/>
          <w:sz w:val="24"/>
          <w:szCs w:val="24"/>
        </w:rPr>
      </w:pPr>
      <w:r w:rsidRPr="001F4153">
        <w:rPr>
          <w:rFonts w:cstheme="minorHAnsi"/>
          <w:sz w:val="24"/>
          <w:szCs w:val="24"/>
        </w:rPr>
        <w:t xml:space="preserve"> </w:t>
      </w:r>
      <w:r w:rsidR="00315073" w:rsidRPr="001F4153">
        <w:rPr>
          <w:rFonts w:cstheme="minorHAnsi"/>
          <w:sz w:val="24"/>
          <w:szCs w:val="24"/>
        </w:rPr>
        <w:t>D</w:t>
      </w:r>
      <w:r w:rsidR="00FF0FBD" w:rsidRPr="001F4153">
        <w:rPr>
          <w:rFonts w:cstheme="minorHAnsi"/>
          <w:sz w:val="24"/>
          <w:szCs w:val="24"/>
        </w:rPr>
        <w:t>irecteur</w:t>
      </w:r>
      <w:r w:rsidR="00315073">
        <w:rPr>
          <w:rFonts w:cstheme="minorHAnsi"/>
          <w:sz w:val="24"/>
          <w:szCs w:val="24"/>
        </w:rPr>
        <w:t>: dhr. M. van Zanten, locatie directeur en scholengroep directeur van de Roncalli Mavo, De Toorop mavo en het Vak College Hillegersberg</w:t>
      </w:r>
    </w:p>
    <w:p w:rsidR="005A2A7B" w:rsidRDefault="00315073" w:rsidP="00315073">
      <w:pPr>
        <w:pStyle w:val="Geenafstand"/>
        <w:numPr>
          <w:ilvl w:val="0"/>
          <w:numId w:val="75"/>
        </w:numPr>
        <w:contextualSpacing/>
        <w:rPr>
          <w:rFonts w:cstheme="minorHAnsi"/>
          <w:sz w:val="24"/>
          <w:szCs w:val="24"/>
        </w:rPr>
      </w:pPr>
      <w:r>
        <w:rPr>
          <w:rFonts w:cstheme="minorHAnsi"/>
          <w:sz w:val="24"/>
          <w:szCs w:val="24"/>
        </w:rPr>
        <w:t xml:space="preserve"> T</w:t>
      </w:r>
      <w:r w:rsidR="00FF0FBD" w:rsidRPr="001F4153">
        <w:rPr>
          <w:rFonts w:cstheme="minorHAnsi"/>
          <w:sz w:val="24"/>
          <w:szCs w:val="24"/>
        </w:rPr>
        <w:t>eamleider</w:t>
      </w:r>
      <w:r>
        <w:rPr>
          <w:rFonts w:cstheme="minorHAnsi"/>
          <w:sz w:val="24"/>
          <w:szCs w:val="24"/>
        </w:rPr>
        <w:t>/plaatsvervangend directeur:  mw. H.M. de Nekker</w:t>
      </w:r>
    </w:p>
    <w:p w:rsidR="00315073" w:rsidRDefault="00315073" w:rsidP="00315073">
      <w:pPr>
        <w:pStyle w:val="Geenafstand"/>
        <w:ind w:left="1080"/>
        <w:contextualSpacing/>
        <w:rPr>
          <w:rFonts w:cstheme="minorHAnsi"/>
          <w:sz w:val="24"/>
          <w:szCs w:val="24"/>
        </w:rPr>
      </w:pPr>
    </w:p>
    <w:p w:rsidR="00315073" w:rsidRDefault="00315073" w:rsidP="00315073">
      <w:pPr>
        <w:pStyle w:val="Geenafstand"/>
        <w:numPr>
          <w:ilvl w:val="1"/>
          <w:numId w:val="1"/>
        </w:numPr>
        <w:contextualSpacing/>
        <w:rPr>
          <w:rFonts w:cstheme="minorHAnsi"/>
          <w:sz w:val="24"/>
          <w:szCs w:val="24"/>
        </w:rPr>
      </w:pPr>
      <w:r>
        <w:rPr>
          <w:rFonts w:cstheme="minorHAnsi"/>
          <w:sz w:val="24"/>
          <w:szCs w:val="24"/>
        </w:rPr>
        <w:t>Staf:</w:t>
      </w:r>
    </w:p>
    <w:p w:rsidR="00315073" w:rsidRDefault="00315073" w:rsidP="00315073">
      <w:pPr>
        <w:pStyle w:val="Geenafstand"/>
        <w:numPr>
          <w:ilvl w:val="0"/>
          <w:numId w:val="75"/>
        </w:numPr>
        <w:contextualSpacing/>
        <w:rPr>
          <w:rFonts w:cstheme="minorHAnsi"/>
          <w:sz w:val="24"/>
          <w:szCs w:val="24"/>
        </w:rPr>
      </w:pPr>
      <w:r>
        <w:rPr>
          <w:rFonts w:cstheme="minorHAnsi"/>
          <w:sz w:val="24"/>
          <w:szCs w:val="24"/>
        </w:rPr>
        <w:t>Coördinator onderbouw: mw. L. Verhagen</w:t>
      </w:r>
    </w:p>
    <w:p w:rsidR="00315073" w:rsidRDefault="00315073" w:rsidP="00315073">
      <w:pPr>
        <w:pStyle w:val="Geenafstand"/>
        <w:numPr>
          <w:ilvl w:val="0"/>
          <w:numId w:val="75"/>
        </w:numPr>
        <w:contextualSpacing/>
        <w:rPr>
          <w:rFonts w:cstheme="minorHAnsi"/>
          <w:sz w:val="24"/>
          <w:szCs w:val="24"/>
        </w:rPr>
      </w:pPr>
      <w:r>
        <w:rPr>
          <w:rFonts w:cstheme="minorHAnsi"/>
          <w:sz w:val="24"/>
          <w:szCs w:val="24"/>
        </w:rPr>
        <w:t>Coördinator bovenbouw: dhr. P. IJsseldijk</w:t>
      </w:r>
    </w:p>
    <w:p w:rsidR="00315073" w:rsidRDefault="00315073" w:rsidP="00315073">
      <w:pPr>
        <w:pStyle w:val="Geenafstand"/>
        <w:contextualSpacing/>
        <w:rPr>
          <w:rFonts w:cstheme="minorHAnsi"/>
          <w:sz w:val="24"/>
          <w:szCs w:val="24"/>
        </w:rPr>
      </w:pPr>
    </w:p>
    <w:p w:rsidR="00315073" w:rsidRDefault="0095449A" w:rsidP="0095449A">
      <w:pPr>
        <w:pStyle w:val="Geenafstand"/>
        <w:numPr>
          <w:ilvl w:val="1"/>
          <w:numId w:val="1"/>
        </w:numPr>
        <w:contextualSpacing/>
        <w:rPr>
          <w:rFonts w:cstheme="minorHAnsi"/>
          <w:sz w:val="24"/>
          <w:szCs w:val="24"/>
        </w:rPr>
      </w:pPr>
      <w:r>
        <w:rPr>
          <w:rFonts w:cstheme="minorHAnsi"/>
          <w:sz w:val="24"/>
          <w:szCs w:val="24"/>
        </w:rPr>
        <w:t>Bevoegd gezag:</w:t>
      </w:r>
    </w:p>
    <w:p w:rsidR="0095449A" w:rsidRDefault="0095449A" w:rsidP="0095449A">
      <w:pPr>
        <w:pStyle w:val="Geenafstand"/>
        <w:ind w:left="720"/>
        <w:contextualSpacing/>
        <w:rPr>
          <w:rFonts w:cstheme="minorHAnsi"/>
          <w:sz w:val="24"/>
          <w:szCs w:val="24"/>
        </w:rPr>
      </w:pPr>
      <w:r>
        <w:rPr>
          <w:rFonts w:cstheme="minorHAnsi"/>
          <w:sz w:val="24"/>
          <w:szCs w:val="24"/>
        </w:rPr>
        <w:t xml:space="preserve">De Toorop Mavo maakt deel uit van LMC Voortgezet Onderwijs, Unie Noord. Een Rotterdams schoolbestuur op algemeen bijzondere, katholieke, protestants-christelijke en interconfessionele grondslag. </w:t>
      </w:r>
    </w:p>
    <w:p w:rsidR="00315073" w:rsidRPr="00315073" w:rsidRDefault="00315073" w:rsidP="00315073">
      <w:pPr>
        <w:rPr>
          <w:lang w:val="en-US" w:eastAsia="nl-NL"/>
        </w:rPr>
      </w:pPr>
    </w:p>
    <w:p w:rsidR="00702561" w:rsidRDefault="00931312" w:rsidP="00B12C1F">
      <w:pPr>
        <w:pStyle w:val="Geenafstand"/>
        <w:numPr>
          <w:ilvl w:val="1"/>
          <w:numId w:val="1"/>
        </w:numPr>
        <w:contextualSpacing/>
        <w:rPr>
          <w:rFonts w:cstheme="minorHAnsi"/>
          <w:sz w:val="24"/>
          <w:szCs w:val="24"/>
        </w:rPr>
      </w:pPr>
      <w:bookmarkStart w:id="2" w:name="_Toc340149833"/>
      <w:r w:rsidRPr="001F4153">
        <w:rPr>
          <w:rStyle w:val="Kop2Char"/>
          <w:rFonts w:cstheme="minorHAnsi"/>
        </w:rPr>
        <w:t>Veiligheidscoördinator</w:t>
      </w:r>
      <w:bookmarkEnd w:id="2"/>
      <w:r w:rsidR="00702561" w:rsidRPr="001F4153">
        <w:rPr>
          <w:rFonts w:cstheme="minorHAnsi"/>
          <w:sz w:val="24"/>
          <w:szCs w:val="24"/>
        </w:rPr>
        <w:br/>
        <w:t xml:space="preserve">De </w:t>
      </w:r>
      <w:r w:rsidRPr="001F4153">
        <w:rPr>
          <w:rFonts w:cstheme="minorHAnsi"/>
          <w:sz w:val="24"/>
          <w:szCs w:val="24"/>
        </w:rPr>
        <w:t>veiligheidscoördinator</w:t>
      </w:r>
      <w:r w:rsidR="00702561" w:rsidRPr="001F4153">
        <w:rPr>
          <w:rFonts w:cstheme="minorHAnsi"/>
          <w:sz w:val="24"/>
          <w:szCs w:val="24"/>
        </w:rPr>
        <w:t xml:space="preserve"> is de </w:t>
      </w:r>
      <w:r w:rsidR="00FF0FBD" w:rsidRPr="001F4153">
        <w:rPr>
          <w:rFonts w:cstheme="minorHAnsi"/>
          <w:sz w:val="24"/>
          <w:szCs w:val="24"/>
        </w:rPr>
        <w:t>teamleider</w:t>
      </w:r>
      <w:r w:rsidRPr="001F4153">
        <w:rPr>
          <w:rFonts w:cstheme="minorHAnsi"/>
          <w:sz w:val="24"/>
          <w:szCs w:val="24"/>
        </w:rPr>
        <w:t>,</w:t>
      </w:r>
      <w:r w:rsidR="00E70672">
        <w:rPr>
          <w:rFonts w:cstheme="minorHAnsi"/>
          <w:sz w:val="24"/>
          <w:szCs w:val="24"/>
        </w:rPr>
        <w:t xml:space="preserve"> die v</w:t>
      </w:r>
      <w:r w:rsidR="00702561" w:rsidRPr="001F4153">
        <w:rPr>
          <w:rFonts w:cstheme="minorHAnsi"/>
          <w:sz w:val="24"/>
          <w:szCs w:val="24"/>
        </w:rPr>
        <w:t>eiligheid</w:t>
      </w:r>
      <w:r w:rsidR="00E70672">
        <w:rPr>
          <w:rFonts w:cstheme="minorHAnsi"/>
          <w:sz w:val="24"/>
          <w:szCs w:val="24"/>
        </w:rPr>
        <w:t xml:space="preserve"> in zijn portefeuille heeft. De teamleider</w:t>
      </w:r>
      <w:r w:rsidR="00702561" w:rsidRPr="001F4153">
        <w:rPr>
          <w:rFonts w:cstheme="minorHAnsi"/>
          <w:sz w:val="24"/>
          <w:szCs w:val="24"/>
        </w:rPr>
        <w:t xml:space="preserve"> bewaakt de directe veiligheid in en om het gebouw. </w:t>
      </w:r>
      <w:r w:rsidR="00EF4DC6">
        <w:rPr>
          <w:rFonts w:cstheme="minorHAnsi"/>
          <w:sz w:val="24"/>
          <w:szCs w:val="24"/>
        </w:rPr>
        <w:t xml:space="preserve"> </w:t>
      </w:r>
      <w:r w:rsidR="00E70672">
        <w:rPr>
          <w:rFonts w:cstheme="minorHAnsi"/>
          <w:sz w:val="24"/>
          <w:szCs w:val="24"/>
        </w:rPr>
        <w:t xml:space="preserve">De TL </w:t>
      </w:r>
      <w:r w:rsidR="00EF4DC6">
        <w:rPr>
          <w:rFonts w:cstheme="minorHAnsi"/>
          <w:sz w:val="24"/>
          <w:szCs w:val="24"/>
        </w:rPr>
        <w:t>is voorzitter van de inter</w:t>
      </w:r>
      <w:r w:rsidR="005B3E1F">
        <w:rPr>
          <w:rFonts w:cstheme="minorHAnsi"/>
          <w:sz w:val="24"/>
          <w:szCs w:val="24"/>
        </w:rPr>
        <w:t>ne</w:t>
      </w:r>
      <w:r w:rsidR="00EF4DC6">
        <w:rPr>
          <w:rFonts w:cstheme="minorHAnsi"/>
          <w:sz w:val="24"/>
          <w:szCs w:val="24"/>
        </w:rPr>
        <w:t xml:space="preserve"> werkgroep Veiligheid. </w:t>
      </w:r>
      <w:r w:rsidR="00E70672">
        <w:rPr>
          <w:rFonts w:cstheme="minorHAnsi"/>
          <w:sz w:val="24"/>
          <w:szCs w:val="24"/>
        </w:rPr>
        <w:t>De TL</w:t>
      </w:r>
      <w:r w:rsidR="00702561" w:rsidRPr="001F4153">
        <w:rPr>
          <w:rFonts w:cstheme="minorHAnsi"/>
          <w:sz w:val="24"/>
          <w:szCs w:val="24"/>
        </w:rPr>
        <w:t xml:space="preserve"> onderhoudt contacten met politie, wijkt</w:t>
      </w:r>
      <w:r w:rsidR="00E70672">
        <w:rPr>
          <w:rFonts w:cstheme="minorHAnsi"/>
          <w:sz w:val="24"/>
          <w:szCs w:val="24"/>
        </w:rPr>
        <w:t>eams en andere instellingen. De TL</w:t>
      </w:r>
      <w:r w:rsidR="00702561" w:rsidRPr="001F4153">
        <w:rPr>
          <w:rFonts w:cstheme="minorHAnsi"/>
          <w:sz w:val="24"/>
          <w:szCs w:val="24"/>
        </w:rPr>
        <w:t xml:space="preserve"> heeft zitting in (wijk)veiligheidsoverleg.</w:t>
      </w:r>
    </w:p>
    <w:p w:rsidR="0095449A" w:rsidRPr="001F4153" w:rsidRDefault="0095449A" w:rsidP="0095449A">
      <w:pPr>
        <w:pStyle w:val="Geenafstand"/>
        <w:ind w:left="720"/>
        <w:contextualSpacing/>
        <w:rPr>
          <w:rFonts w:cstheme="minorHAnsi"/>
          <w:sz w:val="24"/>
          <w:szCs w:val="24"/>
        </w:rPr>
      </w:pPr>
    </w:p>
    <w:p w:rsidR="0095449A" w:rsidRDefault="00B03141" w:rsidP="0095449A">
      <w:pPr>
        <w:pStyle w:val="Geenafstand"/>
        <w:numPr>
          <w:ilvl w:val="1"/>
          <w:numId w:val="1"/>
        </w:numPr>
        <w:contextualSpacing/>
        <w:rPr>
          <w:rFonts w:cstheme="minorHAnsi"/>
          <w:sz w:val="24"/>
          <w:szCs w:val="24"/>
        </w:rPr>
      </w:pPr>
      <w:bookmarkStart w:id="3" w:name="_Toc340149834"/>
      <w:r w:rsidRPr="001F4153">
        <w:rPr>
          <w:rStyle w:val="Kop2Char"/>
          <w:rFonts w:cstheme="minorHAnsi"/>
        </w:rPr>
        <w:t>Hoofd b</w:t>
      </w:r>
      <w:r w:rsidR="00702561" w:rsidRPr="001F4153">
        <w:rPr>
          <w:rStyle w:val="Kop2Char"/>
          <w:rFonts w:cstheme="minorHAnsi"/>
        </w:rPr>
        <w:t>edrijfshulpverlening</w:t>
      </w:r>
      <w:bookmarkEnd w:id="3"/>
      <w:r w:rsidR="00702561" w:rsidRPr="001F4153">
        <w:rPr>
          <w:rFonts w:cstheme="minorHAnsi"/>
          <w:sz w:val="24"/>
          <w:szCs w:val="24"/>
        </w:rPr>
        <w:br/>
        <w:t xml:space="preserve">Het hoofd </w:t>
      </w:r>
      <w:r w:rsidR="00931312" w:rsidRPr="001F4153">
        <w:rPr>
          <w:rFonts w:cstheme="minorHAnsi"/>
          <w:sz w:val="24"/>
          <w:szCs w:val="24"/>
        </w:rPr>
        <w:t>van de</w:t>
      </w:r>
      <w:r w:rsidR="0095449A">
        <w:rPr>
          <w:rFonts w:cstheme="minorHAnsi"/>
          <w:sz w:val="24"/>
          <w:szCs w:val="24"/>
        </w:rPr>
        <w:t xml:space="preserve"> bedrijfshulpverlening is : dhr. H. Mikkers (</w:t>
      </w:r>
      <w:r w:rsidR="00DF5011">
        <w:rPr>
          <w:rFonts w:cstheme="minorHAnsi"/>
          <w:sz w:val="24"/>
          <w:szCs w:val="24"/>
        </w:rPr>
        <w:t>conciërge</w:t>
      </w:r>
      <w:r w:rsidR="0095449A">
        <w:rPr>
          <w:rFonts w:cstheme="minorHAnsi"/>
          <w:sz w:val="24"/>
          <w:szCs w:val="24"/>
        </w:rPr>
        <w:t>)</w:t>
      </w:r>
    </w:p>
    <w:p w:rsidR="00702561" w:rsidRPr="0095449A" w:rsidRDefault="00702561" w:rsidP="0095449A">
      <w:pPr>
        <w:pStyle w:val="Geenafstand"/>
        <w:ind w:left="705"/>
        <w:contextualSpacing/>
        <w:rPr>
          <w:rFonts w:cstheme="minorHAnsi"/>
          <w:sz w:val="24"/>
          <w:szCs w:val="24"/>
        </w:rPr>
      </w:pPr>
      <w:r w:rsidRPr="0095449A">
        <w:rPr>
          <w:rFonts w:cstheme="minorHAnsi"/>
          <w:sz w:val="24"/>
          <w:szCs w:val="24"/>
        </w:rPr>
        <w:t xml:space="preserve">Hij is belast met het op orde houden van het ontruimingsplan </w:t>
      </w:r>
      <w:r w:rsidR="0004369C" w:rsidRPr="0095449A">
        <w:rPr>
          <w:rFonts w:cstheme="minorHAnsi"/>
          <w:sz w:val="24"/>
          <w:szCs w:val="24"/>
        </w:rPr>
        <w:t xml:space="preserve">(bijlage </w:t>
      </w:r>
      <w:r w:rsidR="0057081A" w:rsidRPr="0095449A">
        <w:rPr>
          <w:rFonts w:cstheme="minorHAnsi"/>
          <w:sz w:val="24"/>
          <w:szCs w:val="24"/>
        </w:rPr>
        <w:t xml:space="preserve">) </w:t>
      </w:r>
      <w:r w:rsidRPr="0095449A">
        <w:rPr>
          <w:rFonts w:cstheme="minorHAnsi"/>
          <w:sz w:val="24"/>
          <w:szCs w:val="24"/>
        </w:rPr>
        <w:t xml:space="preserve">en het opleiden en aansturen van de EHBO’ers en </w:t>
      </w:r>
      <w:proofErr w:type="spellStart"/>
      <w:r w:rsidRPr="0095449A">
        <w:rPr>
          <w:rFonts w:cstheme="minorHAnsi"/>
          <w:sz w:val="24"/>
          <w:szCs w:val="24"/>
        </w:rPr>
        <w:t>BHV’ers</w:t>
      </w:r>
      <w:proofErr w:type="spellEnd"/>
      <w:r w:rsidRPr="0095449A">
        <w:rPr>
          <w:rFonts w:cstheme="minorHAnsi"/>
          <w:sz w:val="24"/>
          <w:szCs w:val="24"/>
        </w:rPr>
        <w:t>. Hij onderhoudt de contacten met keuringsdiensten van ARBO en Brandweer.</w:t>
      </w:r>
    </w:p>
    <w:p w:rsidR="00702561" w:rsidRDefault="00B03141" w:rsidP="00B12C1F">
      <w:pPr>
        <w:pStyle w:val="Geenafstand"/>
        <w:numPr>
          <w:ilvl w:val="1"/>
          <w:numId w:val="1"/>
        </w:numPr>
        <w:contextualSpacing/>
        <w:rPr>
          <w:rFonts w:cstheme="minorHAnsi"/>
          <w:sz w:val="24"/>
          <w:szCs w:val="24"/>
        </w:rPr>
      </w:pPr>
      <w:bookmarkStart w:id="4" w:name="_Toc340149835"/>
      <w:r w:rsidRPr="001F4153">
        <w:rPr>
          <w:rStyle w:val="Kop2Char"/>
          <w:rFonts w:cstheme="minorHAnsi"/>
        </w:rPr>
        <w:t>Bedrijfshulpverlener</w:t>
      </w:r>
      <w:bookmarkEnd w:id="4"/>
      <w:r w:rsidRPr="001F4153">
        <w:rPr>
          <w:rFonts w:cstheme="minorHAnsi"/>
          <w:sz w:val="24"/>
          <w:szCs w:val="24"/>
        </w:rPr>
        <w:br/>
      </w:r>
      <w:r w:rsidR="009A7262" w:rsidRPr="001F4153">
        <w:rPr>
          <w:rFonts w:cstheme="minorHAnsi"/>
          <w:sz w:val="24"/>
          <w:szCs w:val="24"/>
        </w:rPr>
        <w:t xml:space="preserve">De gediplomeerde </w:t>
      </w:r>
      <w:proofErr w:type="spellStart"/>
      <w:r w:rsidR="009A7262" w:rsidRPr="001F4153">
        <w:rPr>
          <w:rFonts w:cstheme="minorHAnsi"/>
          <w:sz w:val="24"/>
          <w:szCs w:val="24"/>
        </w:rPr>
        <w:t>BHV’ers</w:t>
      </w:r>
      <w:proofErr w:type="spellEnd"/>
      <w:r w:rsidR="009A7262" w:rsidRPr="001F4153">
        <w:rPr>
          <w:rFonts w:cstheme="minorHAnsi"/>
          <w:sz w:val="24"/>
          <w:szCs w:val="24"/>
        </w:rPr>
        <w:t xml:space="preserve"> zijn vermeld in het </w:t>
      </w:r>
      <w:r w:rsidR="00931312" w:rsidRPr="001F4153">
        <w:rPr>
          <w:rFonts w:cstheme="minorHAnsi"/>
          <w:sz w:val="24"/>
          <w:szCs w:val="24"/>
        </w:rPr>
        <w:t>Handboek BHV</w:t>
      </w:r>
      <w:r w:rsidR="0004369C">
        <w:rPr>
          <w:rFonts w:cstheme="minorHAnsi"/>
          <w:sz w:val="24"/>
          <w:szCs w:val="24"/>
        </w:rPr>
        <w:t>. (bijlage</w:t>
      </w:r>
      <w:r w:rsidR="009A7262" w:rsidRPr="001F4153">
        <w:rPr>
          <w:rFonts w:cstheme="minorHAnsi"/>
          <w:sz w:val="24"/>
          <w:szCs w:val="24"/>
        </w:rPr>
        <w:t>).</w:t>
      </w:r>
    </w:p>
    <w:p w:rsidR="0095449A" w:rsidRPr="001F4153" w:rsidRDefault="0095449A" w:rsidP="0095449A">
      <w:pPr>
        <w:pStyle w:val="Geenafstand"/>
        <w:ind w:left="720"/>
        <w:contextualSpacing/>
        <w:rPr>
          <w:rFonts w:cstheme="minorHAnsi"/>
          <w:sz w:val="24"/>
          <w:szCs w:val="24"/>
        </w:rPr>
      </w:pPr>
    </w:p>
    <w:p w:rsidR="009A7262" w:rsidRDefault="009A7262" w:rsidP="00B12C1F">
      <w:pPr>
        <w:pStyle w:val="Geenafstand"/>
        <w:numPr>
          <w:ilvl w:val="1"/>
          <w:numId w:val="1"/>
        </w:numPr>
        <w:contextualSpacing/>
        <w:rPr>
          <w:rFonts w:cstheme="minorHAnsi"/>
          <w:sz w:val="24"/>
          <w:szCs w:val="24"/>
        </w:rPr>
      </w:pPr>
      <w:bookmarkStart w:id="5" w:name="_Toc340149836"/>
      <w:r w:rsidRPr="001F4153">
        <w:rPr>
          <w:rStyle w:val="Kop2Char"/>
          <w:rFonts w:cstheme="minorHAnsi"/>
        </w:rPr>
        <w:t>EHBO’ers.</w:t>
      </w:r>
      <w:bookmarkEnd w:id="5"/>
      <w:r w:rsidRPr="001F4153">
        <w:rPr>
          <w:rFonts w:cstheme="minorHAnsi"/>
          <w:sz w:val="24"/>
          <w:szCs w:val="24"/>
        </w:rPr>
        <w:br/>
        <w:t xml:space="preserve">De gediplomeerde EHBO’ers zijn opgenomen in het </w:t>
      </w:r>
      <w:r w:rsidR="00931312" w:rsidRPr="001F4153">
        <w:rPr>
          <w:rFonts w:cstheme="minorHAnsi"/>
          <w:sz w:val="24"/>
          <w:szCs w:val="24"/>
        </w:rPr>
        <w:t>Handboek BHV</w:t>
      </w:r>
      <w:r w:rsidR="0004369C">
        <w:rPr>
          <w:rFonts w:cstheme="minorHAnsi"/>
          <w:sz w:val="24"/>
          <w:szCs w:val="24"/>
        </w:rPr>
        <w:t xml:space="preserve"> (bijlage </w:t>
      </w:r>
      <w:r w:rsidRPr="001F4153">
        <w:rPr>
          <w:rFonts w:cstheme="minorHAnsi"/>
          <w:sz w:val="24"/>
          <w:szCs w:val="24"/>
        </w:rPr>
        <w:t>).</w:t>
      </w:r>
    </w:p>
    <w:p w:rsidR="0095449A" w:rsidRDefault="0095449A" w:rsidP="0095449A">
      <w:pPr>
        <w:pStyle w:val="Lijstalinea"/>
        <w:rPr>
          <w:rFonts w:cstheme="minorHAnsi"/>
          <w:sz w:val="24"/>
          <w:szCs w:val="24"/>
        </w:rPr>
      </w:pPr>
    </w:p>
    <w:p w:rsidR="0095449A" w:rsidRPr="001F4153" w:rsidRDefault="0095449A" w:rsidP="0095449A">
      <w:pPr>
        <w:pStyle w:val="Geenafstand"/>
        <w:ind w:left="720"/>
        <w:contextualSpacing/>
        <w:rPr>
          <w:rFonts w:cstheme="minorHAnsi"/>
          <w:sz w:val="24"/>
          <w:szCs w:val="24"/>
        </w:rPr>
      </w:pPr>
    </w:p>
    <w:p w:rsidR="000761ED" w:rsidRDefault="000761ED" w:rsidP="00B12C1F">
      <w:pPr>
        <w:pStyle w:val="Geenafstand"/>
        <w:numPr>
          <w:ilvl w:val="1"/>
          <w:numId w:val="1"/>
        </w:numPr>
        <w:contextualSpacing/>
        <w:rPr>
          <w:rFonts w:cstheme="minorHAnsi"/>
          <w:sz w:val="24"/>
          <w:szCs w:val="24"/>
        </w:rPr>
      </w:pPr>
      <w:bookmarkStart w:id="6" w:name="_Toc340149837"/>
      <w:r w:rsidRPr="001F4153">
        <w:rPr>
          <w:rStyle w:val="Kop2Char"/>
          <w:rFonts w:cstheme="minorHAnsi"/>
        </w:rPr>
        <w:t>Leerlingenstatuut</w:t>
      </w:r>
      <w:bookmarkEnd w:id="6"/>
      <w:r w:rsidRPr="001F4153">
        <w:rPr>
          <w:rFonts w:cstheme="minorHAnsi"/>
          <w:sz w:val="24"/>
          <w:szCs w:val="24"/>
        </w:rPr>
        <w:br/>
        <w:t>Het leerlingenstatuut is opgesteld door LMC en als zodanig toepasbaar voor alle scholen die onderdeel zijn van LMC. Het leerlingenstat</w:t>
      </w:r>
      <w:r w:rsidR="00784831" w:rsidRPr="001F4153">
        <w:rPr>
          <w:rFonts w:cstheme="minorHAnsi"/>
          <w:sz w:val="24"/>
          <w:szCs w:val="24"/>
        </w:rPr>
        <w:t>uut</w:t>
      </w:r>
      <w:r w:rsidR="00515D86" w:rsidRPr="001F4153">
        <w:rPr>
          <w:rFonts w:cstheme="minorHAnsi"/>
          <w:sz w:val="24"/>
          <w:szCs w:val="24"/>
        </w:rPr>
        <w:t xml:space="preserve"> </w:t>
      </w:r>
      <w:r w:rsidR="00937919" w:rsidRPr="001F4153">
        <w:rPr>
          <w:rFonts w:cstheme="minorHAnsi"/>
          <w:sz w:val="24"/>
          <w:szCs w:val="24"/>
        </w:rPr>
        <w:t xml:space="preserve">is </w:t>
      </w:r>
      <w:r w:rsidR="00931312" w:rsidRPr="001F4153">
        <w:rPr>
          <w:rFonts w:cstheme="minorHAnsi"/>
          <w:sz w:val="24"/>
          <w:szCs w:val="24"/>
        </w:rPr>
        <w:t xml:space="preserve">via het </w:t>
      </w:r>
      <w:r w:rsidR="00515D86" w:rsidRPr="001F4153">
        <w:rPr>
          <w:rFonts w:cstheme="minorHAnsi"/>
          <w:sz w:val="24"/>
          <w:szCs w:val="24"/>
        </w:rPr>
        <w:t xml:space="preserve">LMC </w:t>
      </w:r>
      <w:r w:rsidR="00FF0FBD" w:rsidRPr="001F4153">
        <w:rPr>
          <w:rFonts w:cstheme="minorHAnsi"/>
          <w:sz w:val="24"/>
          <w:szCs w:val="24"/>
        </w:rPr>
        <w:t>opvraagbaar</w:t>
      </w:r>
      <w:r w:rsidR="0004369C">
        <w:rPr>
          <w:rFonts w:cstheme="minorHAnsi"/>
          <w:sz w:val="24"/>
          <w:szCs w:val="24"/>
        </w:rPr>
        <w:t xml:space="preserve"> (bijlage</w:t>
      </w:r>
      <w:r w:rsidR="00515D86" w:rsidRPr="001F4153">
        <w:rPr>
          <w:rFonts w:cstheme="minorHAnsi"/>
          <w:sz w:val="24"/>
          <w:szCs w:val="24"/>
        </w:rPr>
        <w:t>)</w:t>
      </w:r>
      <w:r w:rsidR="00FF0FBD" w:rsidRPr="001F4153">
        <w:rPr>
          <w:rFonts w:cstheme="minorHAnsi"/>
          <w:sz w:val="24"/>
          <w:szCs w:val="24"/>
        </w:rPr>
        <w:t>. Een verkorte versie van het leerlingenstatuut is terug te vinden in de schoolgids</w:t>
      </w:r>
    </w:p>
    <w:p w:rsidR="0095449A" w:rsidRPr="001F4153" w:rsidRDefault="0095449A" w:rsidP="0095449A">
      <w:pPr>
        <w:pStyle w:val="Geenafstand"/>
        <w:ind w:left="720"/>
        <w:contextualSpacing/>
        <w:rPr>
          <w:rFonts w:cstheme="minorHAnsi"/>
          <w:sz w:val="24"/>
          <w:szCs w:val="24"/>
        </w:rPr>
      </w:pPr>
    </w:p>
    <w:p w:rsidR="0095449A" w:rsidRDefault="0095449A" w:rsidP="00442C6A">
      <w:pPr>
        <w:rPr>
          <w:rFonts w:cstheme="minorHAnsi"/>
        </w:rPr>
      </w:pPr>
    </w:p>
    <w:p w:rsidR="00B12A2C" w:rsidRPr="001F4153" w:rsidRDefault="00B12A2C" w:rsidP="00442C6A">
      <w:pPr>
        <w:rPr>
          <w:rFonts w:eastAsia="Times New Roman" w:cstheme="minorHAnsi"/>
          <w:sz w:val="32"/>
          <w:szCs w:val="20"/>
          <w:lang w:eastAsia="nl-NL"/>
        </w:rPr>
      </w:pPr>
      <w:r w:rsidRPr="001F4153">
        <w:rPr>
          <w:rFonts w:cstheme="minorHAnsi"/>
        </w:rPr>
        <w:br w:type="page"/>
      </w:r>
    </w:p>
    <w:p w:rsidR="0021258F" w:rsidRDefault="0021258F" w:rsidP="00442C6A">
      <w:pPr>
        <w:pStyle w:val="Kop1"/>
        <w:rPr>
          <w:rFonts w:cstheme="minorHAnsi"/>
        </w:rPr>
      </w:pPr>
      <w:proofErr w:type="spellStart"/>
      <w:r>
        <w:rPr>
          <w:rFonts w:cstheme="minorHAnsi"/>
        </w:rPr>
        <w:t>Visie</w:t>
      </w:r>
      <w:proofErr w:type="spellEnd"/>
      <w:r>
        <w:rPr>
          <w:rFonts w:cstheme="minorHAnsi"/>
        </w:rPr>
        <w:t xml:space="preserve">, </w:t>
      </w:r>
      <w:proofErr w:type="spellStart"/>
      <w:r>
        <w:rPr>
          <w:rFonts w:cstheme="minorHAnsi"/>
        </w:rPr>
        <w:t>beleid</w:t>
      </w:r>
      <w:proofErr w:type="spellEnd"/>
      <w:r>
        <w:rPr>
          <w:rFonts w:cstheme="minorHAnsi"/>
        </w:rPr>
        <w:t xml:space="preserve"> en </w:t>
      </w:r>
      <w:proofErr w:type="spellStart"/>
      <w:r>
        <w:rPr>
          <w:rFonts w:cstheme="minorHAnsi"/>
        </w:rPr>
        <w:t>organisatie</w:t>
      </w:r>
      <w:proofErr w:type="spellEnd"/>
    </w:p>
    <w:p w:rsidR="006A3F6C" w:rsidRPr="001F4153" w:rsidRDefault="00DE26A8" w:rsidP="0021258F">
      <w:pPr>
        <w:pStyle w:val="Kop1"/>
        <w:numPr>
          <w:ilvl w:val="0"/>
          <w:numId w:val="0"/>
        </w:numPr>
        <w:ind w:left="1065"/>
        <w:rPr>
          <w:rFonts w:cstheme="minorHAnsi"/>
        </w:rPr>
      </w:pPr>
      <w:r w:rsidRPr="001F4153">
        <w:rPr>
          <w:rFonts w:cstheme="minorHAnsi"/>
        </w:rPr>
        <w:br/>
      </w:r>
    </w:p>
    <w:p w:rsidR="00E70672" w:rsidRPr="002864A9" w:rsidRDefault="0021258F" w:rsidP="00B12C1F">
      <w:pPr>
        <w:pStyle w:val="Geenafstand"/>
        <w:numPr>
          <w:ilvl w:val="1"/>
          <w:numId w:val="1"/>
        </w:numPr>
        <w:contextualSpacing/>
        <w:rPr>
          <w:rStyle w:val="Kop2Char"/>
          <w:rFonts w:cstheme="minorHAnsi"/>
          <w:u w:val="single"/>
        </w:rPr>
      </w:pPr>
      <w:r w:rsidRPr="002864A9">
        <w:rPr>
          <w:rStyle w:val="Kop2Char"/>
          <w:rFonts w:cstheme="minorHAnsi"/>
          <w:u w:val="single"/>
        </w:rPr>
        <w:t>Visie op veiligheid</w:t>
      </w:r>
    </w:p>
    <w:p w:rsidR="0021258F" w:rsidRDefault="0021258F" w:rsidP="0021258F">
      <w:pPr>
        <w:pStyle w:val="Geenafstand"/>
        <w:ind w:left="720"/>
        <w:contextualSpacing/>
        <w:rPr>
          <w:rStyle w:val="Kop2Char"/>
          <w:rFonts w:cstheme="minorHAnsi"/>
        </w:rPr>
      </w:pPr>
      <w:r>
        <w:rPr>
          <w:rStyle w:val="Kop2Char"/>
          <w:rFonts w:cstheme="minorHAnsi"/>
        </w:rPr>
        <w:t>De Toorop Mavo onderschrijft de volgende uitgangspunten uitgaande van gelijkwaardigheid van een ieder.</w:t>
      </w:r>
    </w:p>
    <w:p w:rsidR="0021258F" w:rsidRDefault="0021258F" w:rsidP="0021258F">
      <w:pPr>
        <w:pStyle w:val="Geenafstand"/>
        <w:ind w:left="720"/>
        <w:contextualSpacing/>
        <w:rPr>
          <w:rStyle w:val="Kop2Char"/>
          <w:rFonts w:cstheme="minorHAnsi"/>
        </w:rPr>
      </w:pPr>
      <w:r>
        <w:rPr>
          <w:rStyle w:val="Kop2Char"/>
          <w:rFonts w:cstheme="minorHAnsi"/>
        </w:rPr>
        <w:t>De Toorop Mavo:</w:t>
      </w:r>
    </w:p>
    <w:p w:rsidR="0021258F" w:rsidRDefault="0021258F" w:rsidP="0021258F">
      <w:pPr>
        <w:pStyle w:val="Geenafstand"/>
        <w:numPr>
          <w:ilvl w:val="0"/>
          <w:numId w:val="75"/>
        </w:numPr>
        <w:contextualSpacing/>
        <w:rPr>
          <w:rStyle w:val="Kop2Char"/>
          <w:rFonts w:cstheme="minorHAnsi"/>
        </w:rPr>
      </w:pPr>
      <w:r>
        <w:rPr>
          <w:rStyle w:val="Kop2Char"/>
          <w:rFonts w:cstheme="minorHAnsi"/>
        </w:rPr>
        <w:t>schept een klimaat waarin leerlingen en medewerkers zich veilig voelen;</w:t>
      </w:r>
    </w:p>
    <w:p w:rsidR="0021258F" w:rsidRDefault="0021258F" w:rsidP="0021258F">
      <w:pPr>
        <w:pStyle w:val="Geenafstand"/>
        <w:numPr>
          <w:ilvl w:val="0"/>
          <w:numId w:val="75"/>
        </w:numPr>
        <w:contextualSpacing/>
        <w:rPr>
          <w:rStyle w:val="Kop2Char"/>
          <w:rFonts w:cstheme="minorHAnsi"/>
        </w:rPr>
      </w:pPr>
      <w:r>
        <w:rPr>
          <w:rStyle w:val="Kop2Char"/>
          <w:rFonts w:cstheme="minorHAnsi"/>
        </w:rPr>
        <w:t>heeft een ieder respect voor elkaar en elkaars persoonlijke-, culturele – en religieuze achtergronden;</w:t>
      </w:r>
    </w:p>
    <w:p w:rsidR="0021258F" w:rsidRDefault="0021258F" w:rsidP="0021258F">
      <w:pPr>
        <w:pStyle w:val="Geenafstand"/>
        <w:numPr>
          <w:ilvl w:val="0"/>
          <w:numId w:val="75"/>
        </w:numPr>
        <w:contextualSpacing/>
        <w:rPr>
          <w:rStyle w:val="Kop2Char"/>
          <w:rFonts w:cstheme="minorHAnsi"/>
        </w:rPr>
      </w:pPr>
      <w:r>
        <w:rPr>
          <w:rStyle w:val="Kop2Char"/>
          <w:rFonts w:cstheme="minorHAnsi"/>
        </w:rPr>
        <w:t>zorgt voor een positief leerklimaat;</w:t>
      </w:r>
    </w:p>
    <w:p w:rsidR="0021258F" w:rsidRDefault="0021258F" w:rsidP="0021258F">
      <w:pPr>
        <w:pStyle w:val="Geenafstand"/>
        <w:numPr>
          <w:ilvl w:val="0"/>
          <w:numId w:val="75"/>
        </w:numPr>
        <w:contextualSpacing/>
        <w:rPr>
          <w:rStyle w:val="Kop2Char"/>
          <w:rFonts w:cstheme="minorHAnsi"/>
        </w:rPr>
      </w:pPr>
      <w:r>
        <w:rPr>
          <w:rStyle w:val="Kop2Char"/>
          <w:rFonts w:cstheme="minorHAnsi"/>
        </w:rPr>
        <w:t>begeleidt leerlingen naar zelfstandigheid en zelfbewustzijn;</w:t>
      </w:r>
    </w:p>
    <w:p w:rsidR="0021258F" w:rsidRDefault="0021258F" w:rsidP="0021258F">
      <w:pPr>
        <w:pStyle w:val="Geenafstand"/>
        <w:numPr>
          <w:ilvl w:val="0"/>
          <w:numId w:val="75"/>
        </w:numPr>
        <w:contextualSpacing/>
        <w:rPr>
          <w:rStyle w:val="Kop2Char"/>
          <w:rFonts w:cstheme="minorHAnsi"/>
        </w:rPr>
      </w:pPr>
      <w:r>
        <w:rPr>
          <w:rStyle w:val="Kop2Char"/>
          <w:rFonts w:cstheme="minorHAnsi"/>
        </w:rPr>
        <w:t>accepteert geen gebruik van drugs en alcohol in en rond de school.</w:t>
      </w:r>
    </w:p>
    <w:p w:rsidR="0021258F" w:rsidRDefault="0021258F" w:rsidP="0021258F">
      <w:pPr>
        <w:pStyle w:val="Geenafstand"/>
        <w:contextualSpacing/>
        <w:rPr>
          <w:rStyle w:val="Kop2Char"/>
          <w:rFonts w:cstheme="minorHAnsi"/>
        </w:rPr>
      </w:pPr>
      <w:r>
        <w:rPr>
          <w:rStyle w:val="Kop2Char"/>
          <w:rFonts w:cstheme="minorHAnsi"/>
        </w:rPr>
        <w:t xml:space="preserve">       Een goede samenwerking tussen directie, docenten, </w:t>
      </w:r>
      <w:proofErr w:type="spellStart"/>
      <w:r>
        <w:rPr>
          <w:rStyle w:val="Kop2Char"/>
          <w:rFonts w:cstheme="minorHAnsi"/>
        </w:rPr>
        <w:t>oop</w:t>
      </w:r>
      <w:proofErr w:type="spellEnd"/>
      <w:r>
        <w:rPr>
          <w:rStyle w:val="Kop2Char"/>
          <w:rFonts w:cstheme="minorHAnsi"/>
        </w:rPr>
        <w:t xml:space="preserve">, leerlingen, ouders en externe partners    </w:t>
      </w:r>
    </w:p>
    <w:p w:rsidR="00302227" w:rsidRDefault="0021258F" w:rsidP="0021258F">
      <w:pPr>
        <w:pStyle w:val="Geenafstand"/>
        <w:contextualSpacing/>
        <w:rPr>
          <w:rStyle w:val="Kop2Char"/>
          <w:rFonts w:cstheme="minorHAnsi"/>
        </w:rPr>
      </w:pPr>
      <w:r>
        <w:rPr>
          <w:rStyle w:val="Kop2Char"/>
          <w:rFonts w:cstheme="minorHAnsi"/>
        </w:rPr>
        <w:t xml:space="preserve">      zorgt er voor dat onze uitgangspunten gerealiseerd worden.</w:t>
      </w:r>
    </w:p>
    <w:p w:rsidR="00302227" w:rsidRDefault="00302227" w:rsidP="0021258F">
      <w:pPr>
        <w:pStyle w:val="Geenafstand"/>
        <w:contextualSpacing/>
        <w:rPr>
          <w:rStyle w:val="Kop2Char"/>
          <w:rFonts w:cstheme="minorHAnsi"/>
        </w:rPr>
      </w:pPr>
    </w:p>
    <w:p w:rsidR="00302227" w:rsidRPr="002864A9" w:rsidRDefault="00302227" w:rsidP="00302227">
      <w:pPr>
        <w:pStyle w:val="Geenafstand"/>
        <w:numPr>
          <w:ilvl w:val="1"/>
          <w:numId w:val="1"/>
        </w:numPr>
        <w:contextualSpacing/>
        <w:rPr>
          <w:rStyle w:val="Kop2Char"/>
          <w:rFonts w:cstheme="minorHAnsi"/>
          <w:u w:val="single"/>
        </w:rPr>
      </w:pPr>
      <w:r w:rsidRPr="002864A9">
        <w:rPr>
          <w:rStyle w:val="Kop2Char"/>
          <w:rFonts w:cstheme="minorHAnsi"/>
          <w:u w:val="single"/>
        </w:rPr>
        <w:t>Definities</w:t>
      </w:r>
    </w:p>
    <w:p w:rsidR="0021258F" w:rsidRDefault="00302227" w:rsidP="00302227">
      <w:pPr>
        <w:pStyle w:val="Geenafstand"/>
        <w:numPr>
          <w:ilvl w:val="0"/>
          <w:numId w:val="75"/>
        </w:numPr>
        <w:contextualSpacing/>
        <w:rPr>
          <w:rStyle w:val="Kop2Char"/>
          <w:rFonts w:cstheme="minorHAnsi"/>
        </w:rPr>
      </w:pPr>
      <w:r>
        <w:rPr>
          <w:rStyle w:val="Kop2Char"/>
          <w:rFonts w:cstheme="minorHAnsi"/>
        </w:rPr>
        <w:t xml:space="preserve">Veiligheid: omvat alles wat met sociaal - , emotioneel – en fysiek welbevinden te maken heeft. </w:t>
      </w:r>
      <w:r w:rsidR="0021258F">
        <w:rPr>
          <w:rStyle w:val="Kop2Char"/>
          <w:rFonts w:cstheme="minorHAnsi"/>
        </w:rPr>
        <w:t xml:space="preserve"> </w:t>
      </w:r>
    </w:p>
    <w:p w:rsidR="00302227" w:rsidRDefault="00302227" w:rsidP="00302227">
      <w:pPr>
        <w:pStyle w:val="Geenafstand"/>
        <w:numPr>
          <w:ilvl w:val="0"/>
          <w:numId w:val="75"/>
        </w:numPr>
        <w:contextualSpacing/>
        <w:rPr>
          <w:rStyle w:val="Kop2Char"/>
          <w:rFonts w:cstheme="minorHAnsi"/>
        </w:rPr>
      </w:pPr>
      <w:r>
        <w:rPr>
          <w:rStyle w:val="Kop2Char"/>
          <w:rFonts w:cstheme="minorHAnsi"/>
        </w:rPr>
        <w:t>Agressie en geweld: elke actie die gericht is op het aanbrengen van letsel of schade aan een persoon of object.</w:t>
      </w:r>
    </w:p>
    <w:p w:rsidR="00302227" w:rsidRDefault="00302227" w:rsidP="00302227">
      <w:pPr>
        <w:pStyle w:val="Geenafstand"/>
        <w:numPr>
          <w:ilvl w:val="0"/>
          <w:numId w:val="75"/>
        </w:numPr>
        <w:contextualSpacing/>
        <w:rPr>
          <w:rStyle w:val="Kop2Char"/>
          <w:rFonts w:cstheme="minorHAnsi"/>
        </w:rPr>
      </w:pPr>
      <w:r>
        <w:rPr>
          <w:rStyle w:val="Kop2Char"/>
          <w:rFonts w:cstheme="minorHAnsi"/>
        </w:rPr>
        <w:t>Pesten: regelmatig en systematisch iemand fysiek en/of mentaal bedreigen of intimideren</w:t>
      </w:r>
    </w:p>
    <w:p w:rsidR="00302227" w:rsidRDefault="00302227" w:rsidP="00302227">
      <w:pPr>
        <w:pStyle w:val="Geenafstand"/>
        <w:numPr>
          <w:ilvl w:val="0"/>
          <w:numId w:val="75"/>
        </w:numPr>
        <w:contextualSpacing/>
        <w:rPr>
          <w:rStyle w:val="Kop2Char"/>
          <w:rFonts w:cstheme="minorHAnsi"/>
        </w:rPr>
      </w:pPr>
      <w:r>
        <w:rPr>
          <w:rStyle w:val="Kop2Char"/>
          <w:rFonts w:cstheme="minorHAnsi"/>
        </w:rPr>
        <w:t>Discriminatie: elke vorm van onderscheid, elke uitsluiting, beperking of voorkeur, die ten doel heeft/ten gevolge heeft dat de erkenning of de uitoefening op voet van gelijkheid van de rechten van de mens en de fundamentele vrijheden op politiek, economisch, sociaal of cultureel terrein wordt teniet gedaan of aangetast.</w:t>
      </w:r>
    </w:p>
    <w:p w:rsidR="00302227" w:rsidRDefault="00302227" w:rsidP="00302227">
      <w:pPr>
        <w:pStyle w:val="Geenafstand"/>
        <w:numPr>
          <w:ilvl w:val="0"/>
          <w:numId w:val="75"/>
        </w:numPr>
        <w:contextualSpacing/>
        <w:rPr>
          <w:rStyle w:val="Kop2Char"/>
          <w:rFonts w:cstheme="minorHAnsi"/>
        </w:rPr>
      </w:pPr>
      <w:r>
        <w:rPr>
          <w:rStyle w:val="Kop2Char"/>
          <w:rFonts w:cstheme="minorHAnsi"/>
        </w:rPr>
        <w:t>Seksuele intimidatie: elke vorm van seksuele toenadering, verzoeken om seksuele gunsten of ander verbaal, non-verbaal of fysiek gedrag dat als ongewenst wordt ervaren.</w:t>
      </w:r>
    </w:p>
    <w:p w:rsidR="00302227" w:rsidRDefault="00302227" w:rsidP="00302227">
      <w:pPr>
        <w:pStyle w:val="Geenafstand"/>
        <w:numPr>
          <w:ilvl w:val="0"/>
          <w:numId w:val="75"/>
        </w:numPr>
        <w:contextualSpacing/>
        <w:rPr>
          <w:rStyle w:val="Kop2Char"/>
          <w:rFonts w:cstheme="minorHAnsi"/>
        </w:rPr>
      </w:pPr>
      <w:r>
        <w:rPr>
          <w:rStyle w:val="Kop2Char"/>
          <w:rFonts w:cstheme="minorHAnsi"/>
        </w:rPr>
        <w:t>Drugs/alcohol: stoffen/drank die het normale functioneren van het centrale zenuwstelsel beïnvloeden zonder dat daarmee een medisch doel wordt gediend.</w:t>
      </w:r>
    </w:p>
    <w:p w:rsidR="00302227" w:rsidRDefault="00302227" w:rsidP="00302227">
      <w:pPr>
        <w:pStyle w:val="Geenafstand"/>
        <w:numPr>
          <w:ilvl w:val="0"/>
          <w:numId w:val="75"/>
        </w:numPr>
        <w:contextualSpacing/>
        <w:rPr>
          <w:rStyle w:val="Kop2Char"/>
          <w:rFonts w:cstheme="minorHAnsi"/>
        </w:rPr>
      </w:pPr>
      <w:r>
        <w:rPr>
          <w:rStyle w:val="Kop2Char"/>
          <w:rFonts w:cstheme="minorHAnsi"/>
        </w:rPr>
        <w:t>Vandalisme: opzettelijke vernieling</w:t>
      </w:r>
    </w:p>
    <w:p w:rsidR="00302227" w:rsidRDefault="00302227" w:rsidP="00302227">
      <w:pPr>
        <w:pStyle w:val="Geenafstand"/>
        <w:numPr>
          <w:ilvl w:val="0"/>
          <w:numId w:val="75"/>
        </w:numPr>
        <w:contextualSpacing/>
        <w:rPr>
          <w:rStyle w:val="Kop2Char"/>
          <w:rFonts w:cstheme="minorHAnsi"/>
        </w:rPr>
      </w:pPr>
      <w:r>
        <w:rPr>
          <w:rStyle w:val="Kop2Char"/>
          <w:rFonts w:cstheme="minorHAnsi"/>
        </w:rPr>
        <w:t>Criminaliteit: door de wet strafbaar gesteld gedrag</w:t>
      </w:r>
    </w:p>
    <w:p w:rsidR="00302227" w:rsidRDefault="00302227" w:rsidP="00302227">
      <w:pPr>
        <w:pStyle w:val="Geenafstand"/>
        <w:numPr>
          <w:ilvl w:val="0"/>
          <w:numId w:val="75"/>
        </w:numPr>
        <w:contextualSpacing/>
        <w:rPr>
          <w:rStyle w:val="Kop2Char"/>
          <w:rFonts w:cstheme="minorHAnsi"/>
        </w:rPr>
      </w:pPr>
      <w:r>
        <w:rPr>
          <w:rStyle w:val="Kop2Char"/>
          <w:rFonts w:cstheme="minorHAnsi"/>
        </w:rPr>
        <w:t>Incident: opzettelijk agressief of antisociaal handelen dat door de schoolregels of de wet verboden is.</w:t>
      </w:r>
    </w:p>
    <w:p w:rsidR="00FF0DE3" w:rsidRDefault="00FF0DE3" w:rsidP="00FF0DE3">
      <w:pPr>
        <w:pStyle w:val="Geenafstand"/>
        <w:ind w:left="1080"/>
        <w:contextualSpacing/>
        <w:rPr>
          <w:rStyle w:val="Kop2Char"/>
          <w:rFonts w:cstheme="minorHAnsi"/>
        </w:rPr>
      </w:pPr>
    </w:p>
    <w:p w:rsidR="00FF0DE3" w:rsidRPr="002864A9" w:rsidRDefault="00FF0DE3" w:rsidP="00FF0DE3">
      <w:pPr>
        <w:pStyle w:val="Geenafstand"/>
        <w:numPr>
          <w:ilvl w:val="1"/>
          <w:numId w:val="1"/>
        </w:numPr>
        <w:contextualSpacing/>
        <w:rPr>
          <w:rStyle w:val="Kop2Char"/>
          <w:rFonts w:cstheme="minorHAnsi"/>
          <w:u w:val="single"/>
        </w:rPr>
      </w:pPr>
      <w:r w:rsidRPr="002864A9">
        <w:rPr>
          <w:rStyle w:val="Kop2Char"/>
          <w:rFonts w:cstheme="minorHAnsi"/>
          <w:u w:val="single"/>
        </w:rPr>
        <w:t>Organisatie van de schoolveiligheid</w:t>
      </w:r>
    </w:p>
    <w:p w:rsidR="00FF0DE3" w:rsidRDefault="00FF0DE3" w:rsidP="00FF0DE3">
      <w:pPr>
        <w:pStyle w:val="Geenafstand"/>
        <w:ind w:left="720"/>
        <w:contextualSpacing/>
        <w:rPr>
          <w:rStyle w:val="Kop2Char"/>
          <w:rFonts w:cstheme="minorHAnsi"/>
        </w:rPr>
      </w:pPr>
    </w:p>
    <w:p w:rsidR="00FF0DE3" w:rsidRPr="002864A9" w:rsidRDefault="00FF0DE3" w:rsidP="00FF0DE3">
      <w:pPr>
        <w:pStyle w:val="Geenafstand"/>
        <w:numPr>
          <w:ilvl w:val="2"/>
          <w:numId w:val="1"/>
        </w:numPr>
        <w:contextualSpacing/>
        <w:rPr>
          <w:rStyle w:val="Kop2Char"/>
          <w:rFonts w:cstheme="minorHAnsi"/>
          <w:i/>
        </w:rPr>
      </w:pPr>
      <w:r>
        <w:rPr>
          <w:rStyle w:val="Kop2Char"/>
          <w:rFonts w:cstheme="minorHAnsi"/>
        </w:rPr>
        <w:t xml:space="preserve"> </w:t>
      </w:r>
      <w:r w:rsidRPr="002864A9">
        <w:rPr>
          <w:rStyle w:val="Kop2Char"/>
          <w:rFonts w:cstheme="minorHAnsi"/>
          <w:i/>
        </w:rPr>
        <w:t>Waar komt veiligheid ter sprake</w:t>
      </w:r>
    </w:p>
    <w:p w:rsidR="00FF0DE3" w:rsidRDefault="00FF0DE3" w:rsidP="00FF0DE3">
      <w:pPr>
        <w:pStyle w:val="Geenafstand"/>
        <w:numPr>
          <w:ilvl w:val="0"/>
          <w:numId w:val="75"/>
        </w:numPr>
        <w:contextualSpacing/>
        <w:rPr>
          <w:rStyle w:val="Kop2Char"/>
          <w:rFonts w:cstheme="minorHAnsi"/>
        </w:rPr>
      </w:pPr>
      <w:r>
        <w:rPr>
          <w:rStyle w:val="Kop2Char"/>
          <w:rFonts w:cstheme="minorHAnsi"/>
        </w:rPr>
        <w:t xml:space="preserve">Mentorles: </w:t>
      </w:r>
      <w:r w:rsidR="00655576">
        <w:rPr>
          <w:rStyle w:val="Kop2Char"/>
          <w:rFonts w:cstheme="minorHAnsi"/>
        </w:rPr>
        <w:t>Wekelijks in de onderbouw (klas 1 en 2) en regelmatig in individuele – of groepsgesprekken in de bovenbouw (klas 3 en 4). Als er signalen zijn van onveiligheid zal de mentor naar gelang de aard van het signaal actie ondernemen.</w:t>
      </w:r>
    </w:p>
    <w:p w:rsidR="00655576" w:rsidRDefault="00655576" w:rsidP="00FF0DE3">
      <w:pPr>
        <w:pStyle w:val="Geenafstand"/>
        <w:numPr>
          <w:ilvl w:val="0"/>
          <w:numId w:val="75"/>
        </w:numPr>
        <w:contextualSpacing/>
        <w:rPr>
          <w:rStyle w:val="Kop2Char"/>
          <w:rFonts w:cstheme="minorHAnsi"/>
        </w:rPr>
      </w:pPr>
      <w:r>
        <w:rPr>
          <w:rStyle w:val="Kop2Char"/>
          <w:rFonts w:cstheme="minorHAnsi"/>
        </w:rPr>
        <w:t xml:space="preserve">Surveillance: Tijdens de pauzes surveilleren docenten, teamleider en conciërges volgens een vast rooster in de aula en het plein van de school. Zij treden op als er een onveilige situatie dreigt/ontstaat. Dit wordt gerapporteerd aan het betreffende staflid. </w:t>
      </w:r>
    </w:p>
    <w:p w:rsidR="00655576" w:rsidRDefault="00655576" w:rsidP="00FF0DE3">
      <w:pPr>
        <w:pStyle w:val="Geenafstand"/>
        <w:numPr>
          <w:ilvl w:val="0"/>
          <w:numId w:val="75"/>
        </w:numPr>
        <w:contextualSpacing/>
        <w:rPr>
          <w:rStyle w:val="Kop2Char"/>
          <w:rFonts w:cstheme="minorHAnsi"/>
        </w:rPr>
      </w:pPr>
      <w:r>
        <w:rPr>
          <w:rStyle w:val="Kop2Char"/>
          <w:rFonts w:cstheme="minorHAnsi"/>
        </w:rPr>
        <w:t xml:space="preserve">Stafoverleg: (wekelijks) hierin worden signalen van onveiligheid besproken en worden maatregelen afgesproken. </w:t>
      </w:r>
    </w:p>
    <w:p w:rsidR="00655576" w:rsidRDefault="00655576" w:rsidP="00FF0DE3">
      <w:pPr>
        <w:pStyle w:val="Geenafstand"/>
        <w:numPr>
          <w:ilvl w:val="0"/>
          <w:numId w:val="75"/>
        </w:numPr>
        <w:contextualSpacing/>
        <w:rPr>
          <w:rStyle w:val="Kop2Char"/>
          <w:rFonts w:cstheme="minorHAnsi"/>
        </w:rPr>
      </w:pPr>
      <w:r>
        <w:rPr>
          <w:rStyle w:val="Kop2Char"/>
          <w:rFonts w:cstheme="minorHAnsi"/>
        </w:rPr>
        <w:t>Leerlingvolgsysteem: (Magister) Via Magister zijn alle betrokkenen op de hoogte van de schoolprestaties, de aanwezigheid en ook van het sociaal welbevinden van de leerling. De eerst verantwoordelijke is de mentor. De mentor kan een leerling, bij zorgen, inbrengen in het mentoren-overleg of via de bouwcoördinator bij het SOT.</w:t>
      </w:r>
    </w:p>
    <w:p w:rsidR="00655576" w:rsidRDefault="00655576" w:rsidP="00FF0DE3">
      <w:pPr>
        <w:pStyle w:val="Geenafstand"/>
        <w:numPr>
          <w:ilvl w:val="0"/>
          <w:numId w:val="75"/>
        </w:numPr>
        <w:contextualSpacing/>
        <w:rPr>
          <w:rStyle w:val="Kop2Char"/>
          <w:rFonts w:cstheme="minorHAnsi"/>
        </w:rPr>
      </w:pPr>
      <w:r>
        <w:rPr>
          <w:rStyle w:val="Kop2Char"/>
          <w:rFonts w:cstheme="minorHAnsi"/>
        </w:rPr>
        <w:t>Algemene docentenvergadering (4x per jaar): Hierin komt de veiligheid en het veiligheidsgevoel van de docenten aan de orde.</w:t>
      </w:r>
    </w:p>
    <w:p w:rsidR="00655576" w:rsidRDefault="00655576" w:rsidP="00FF0DE3">
      <w:pPr>
        <w:pStyle w:val="Geenafstand"/>
        <w:numPr>
          <w:ilvl w:val="0"/>
          <w:numId w:val="75"/>
        </w:numPr>
        <w:contextualSpacing/>
        <w:rPr>
          <w:rStyle w:val="Kop2Char"/>
          <w:rFonts w:cstheme="minorHAnsi"/>
        </w:rPr>
      </w:pPr>
      <w:r>
        <w:rPr>
          <w:rStyle w:val="Kop2Char"/>
          <w:rFonts w:cstheme="minorHAnsi"/>
        </w:rPr>
        <w:t>Klankbordgroep: (4x per jaar); Hierin hebben ouders van leerlingen uit alle leerjaren zitting.</w:t>
      </w:r>
      <w:r w:rsidR="00D247AD">
        <w:rPr>
          <w:rStyle w:val="Kop2Char"/>
          <w:rFonts w:cstheme="minorHAnsi"/>
        </w:rPr>
        <w:t xml:space="preserve"> In dit overleg worden ook zaken aangaande veiligheid en sociaal welbevinden van de leerlingen besproken en getoetst aan de opvattingen van de ouders.</w:t>
      </w:r>
    </w:p>
    <w:p w:rsidR="00D247AD" w:rsidRDefault="00D247AD" w:rsidP="00FF0DE3">
      <w:pPr>
        <w:pStyle w:val="Geenafstand"/>
        <w:numPr>
          <w:ilvl w:val="0"/>
          <w:numId w:val="75"/>
        </w:numPr>
        <w:contextualSpacing/>
        <w:rPr>
          <w:rStyle w:val="Kop2Char"/>
          <w:rFonts w:cstheme="minorHAnsi"/>
        </w:rPr>
      </w:pPr>
      <w:r>
        <w:rPr>
          <w:rStyle w:val="Kop2Char"/>
          <w:rFonts w:cstheme="minorHAnsi"/>
        </w:rPr>
        <w:t>SOT: school Ondersteuningsteam: bestaande uit de zorgcoördinator, de bouwcoördinatoren, de remedial teacher(s), de teamleider, de school maatschappelijk werker. Zo nodig worden externe hulpverleners bij de besprekingen betrokken. (leerplicht, CJG-medewerker, wijkagent etc.)</w:t>
      </w:r>
    </w:p>
    <w:p w:rsidR="00D247AD" w:rsidRDefault="00D247AD" w:rsidP="00FF0DE3">
      <w:pPr>
        <w:pStyle w:val="Geenafstand"/>
        <w:numPr>
          <w:ilvl w:val="0"/>
          <w:numId w:val="75"/>
        </w:numPr>
        <w:contextualSpacing/>
        <w:rPr>
          <w:rStyle w:val="Kop2Char"/>
          <w:rFonts w:cstheme="minorHAnsi"/>
        </w:rPr>
      </w:pPr>
      <w:r>
        <w:rPr>
          <w:rStyle w:val="Kop2Char"/>
          <w:rFonts w:cstheme="minorHAnsi"/>
        </w:rPr>
        <w:t xml:space="preserve">Mentoren overleg: </w:t>
      </w:r>
      <w:r w:rsidR="0000070A">
        <w:rPr>
          <w:rStyle w:val="Kop2Char"/>
          <w:rFonts w:cstheme="minorHAnsi"/>
        </w:rPr>
        <w:t>mentoren bespreken met elkaar de gang van zaken en ook veiligheid komt aan de orde.</w:t>
      </w:r>
    </w:p>
    <w:p w:rsidR="0000070A" w:rsidRDefault="0000070A" w:rsidP="00FF0DE3">
      <w:pPr>
        <w:pStyle w:val="Geenafstand"/>
        <w:numPr>
          <w:ilvl w:val="0"/>
          <w:numId w:val="75"/>
        </w:numPr>
        <w:contextualSpacing/>
        <w:rPr>
          <w:rStyle w:val="Kop2Char"/>
          <w:rFonts w:cstheme="minorHAnsi"/>
        </w:rPr>
      </w:pPr>
      <w:r>
        <w:rPr>
          <w:rStyle w:val="Kop2Char"/>
          <w:rFonts w:cstheme="minorHAnsi"/>
        </w:rPr>
        <w:t xml:space="preserve">Leerling tevredenheid enquêtes (jaarlijks), ouder tevredenheid enquêtes (jaarlijks), medewerker tevredenheid enquêtes (jaarlijks). </w:t>
      </w:r>
    </w:p>
    <w:p w:rsidR="0000070A" w:rsidRDefault="0000070A" w:rsidP="00FF0DE3">
      <w:pPr>
        <w:pStyle w:val="Geenafstand"/>
        <w:numPr>
          <w:ilvl w:val="0"/>
          <w:numId w:val="75"/>
        </w:numPr>
        <w:contextualSpacing/>
        <w:rPr>
          <w:rStyle w:val="Kop2Char"/>
          <w:rFonts w:cstheme="minorHAnsi"/>
        </w:rPr>
      </w:pPr>
      <w:r>
        <w:rPr>
          <w:rStyle w:val="Kop2Char"/>
          <w:rFonts w:cstheme="minorHAnsi"/>
        </w:rPr>
        <w:t>Gespreksrondes van CJG-medewerker: 2 jaarlijks.</w:t>
      </w:r>
    </w:p>
    <w:p w:rsidR="0000070A" w:rsidRDefault="0000070A" w:rsidP="0000070A">
      <w:pPr>
        <w:pStyle w:val="Geenafstand"/>
        <w:ind w:left="1080"/>
        <w:contextualSpacing/>
        <w:rPr>
          <w:rStyle w:val="Kop2Char"/>
          <w:rFonts w:cstheme="minorHAnsi"/>
        </w:rPr>
      </w:pPr>
    </w:p>
    <w:p w:rsidR="0000070A" w:rsidRPr="002864A9" w:rsidRDefault="0000070A" w:rsidP="0000070A">
      <w:pPr>
        <w:pStyle w:val="Geenafstand"/>
        <w:numPr>
          <w:ilvl w:val="2"/>
          <w:numId w:val="1"/>
        </w:numPr>
        <w:contextualSpacing/>
        <w:rPr>
          <w:rStyle w:val="Kop2Char"/>
          <w:rFonts w:cstheme="minorHAnsi"/>
          <w:i/>
        </w:rPr>
      </w:pPr>
      <w:r w:rsidRPr="002864A9">
        <w:rPr>
          <w:rStyle w:val="Kop2Char"/>
          <w:rFonts w:cstheme="minorHAnsi"/>
          <w:i/>
        </w:rPr>
        <w:t>Incidentenregistratie</w:t>
      </w:r>
    </w:p>
    <w:p w:rsidR="0000070A" w:rsidRDefault="0000070A" w:rsidP="0000070A">
      <w:pPr>
        <w:pStyle w:val="Geenafstand"/>
        <w:ind w:left="1080"/>
        <w:contextualSpacing/>
        <w:rPr>
          <w:rStyle w:val="Kop2Char"/>
          <w:rFonts w:cstheme="minorHAnsi"/>
        </w:rPr>
      </w:pPr>
      <w:r>
        <w:rPr>
          <w:rStyle w:val="Kop2Char"/>
          <w:rFonts w:cstheme="minorHAnsi"/>
        </w:rPr>
        <w:t>Als een leerling als slachtoffer of als dader betrokken is bij een van onderstaande situaties, wordt daarvan melding gemaakt in Magis</w:t>
      </w:r>
      <w:r w:rsidR="00FB696C">
        <w:rPr>
          <w:rStyle w:val="Kop2Char"/>
          <w:rFonts w:cstheme="minorHAnsi"/>
        </w:rPr>
        <w:t xml:space="preserve">ter en </w:t>
      </w:r>
      <w:r>
        <w:rPr>
          <w:rStyle w:val="Kop2Char"/>
          <w:rFonts w:cstheme="minorHAnsi"/>
        </w:rPr>
        <w:t>wordt het incidentenregistratieformulier ingevuld.</w:t>
      </w:r>
      <w:r w:rsidR="00120518">
        <w:rPr>
          <w:rStyle w:val="Kop2Char"/>
          <w:rFonts w:cstheme="minorHAnsi"/>
        </w:rPr>
        <w:t xml:space="preserve"> (zie bijlage)</w:t>
      </w:r>
    </w:p>
    <w:p w:rsidR="00FB696C" w:rsidRDefault="00FB696C" w:rsidP="00FB696C">
      <w:pPr>
        <w:pStyle w:val="Geenafstand"/>
        <w:numPr>
          <w:ilvl w:val="0"/>
          <w:numId w:val="77"/>
        </w:numPr>
        <w:contextualSpacing/>
        <w:rPr>
          <w:rStyle w:val="Kop2Char"/>
          <w:rFonts w:cstheme="minorHAnsi"/>
        </w:rPr>
      </w:pPr>
      <w:r>
        <w:rPr>
          <w:rStyle w:val="Kop2Char"/>
          <w:rFonts w:cstheme="minorHAnsi"/>
        </w:rPr>
        <w:t>Afpersing</w:t>
      </w:r>
    </w:p>
    <w:p w:rsidR="00522E48" w:rsidRDefault="00522E48" w:rsidP="00FB696C">
      <w:pPr>
        <w:pStyle w:val="Geenafstand"/>
        <w:numPr>
          <w:ilvl w:val="0"/>
          <w:numId w:val="77"/>
        </w:numPr>
        <w:contextualSpacing/>
        <w:rPr>
          <w:rStyle w:val="Kop2Char"/>
          <w:rFonts w:cstheme="minorHAnsi"/>
        </w:rPr>
      </w:pPr>
      <w:r>
        <w:rPr>
          <w:rStyle w:val="Kop2Char"/>
          <w:rFonts w:cstheme="minorHAnsi"/>
        </w:rPr>
        <w:t>Bedreiging</w:t>
      </w:r>
    </w:p>
    <w:p w:rsidR="00FB696C" w:rsidRDefault="00FB696C" w:rsidP="00FB696C">
      <w:pPr>
        <w:pStyle w:val="Geenafstand"/>
        <w:numPr>
          <w:ilvl w:val="0"/>
          <w:numId w:val="77"/>
        </w:numPr>
        <w:contextualSpacing/>
        <w:rPr>
          <w:rStyle w:val="Kop2Char"/>
          <w:rFonts w:cstheme="minorHAnsi"/>
        </w:rPr>
      </w:pPr>
      <w:r>
        <w:rPr>
          <w:rStyle w:val="Kop2Char"/>
          <w:rFonts w:cstheme="minorHAnsi"/>
        </w:rPr>
        <w:t>Drugs – of alcohol gebruik</w:t>
      </w:r>
    </w:p>
    <w:p w:rsidR="00FB696C" w:rsidRDefault="00FB696C" w:rsidP="00FB696C">
      <w:pPr>
        <w:pStyle w:val="Geenafstand"/>
        <w:numPr>
          <w:ilvl w:val="0"/>
          <w:numId w:val="77"/>
        </w:numPr>
        <w:contextualSpacing/>
        <w:rPr>
          <w:rStyle w:val="Kop2Char"/>
          <w:rFonts w:cstheme="minorHAnsi"/>
        </w:rPr>
      </w:pPr>
      <w:r>
        <w:rPr>
          <w:rStyle w:val="Kop2Char"/>
          <w:rFonts w:cstheme="minorHAnsi"/>
        </w:rPr>
        <w:t>Diefstal</w:t>
      </w:r>
    </w:p>
    <w:p w:rsidR="00FB696C" w:rsidRDefault="00FB696C" w:rsidP="00FB696C">
      <w:pPr>
        <w:pStyle w:val="Geenafstand"/>
        <w:numPr>
          <w:ilvl w:val="0"/>
          <w:numId w:val="77"/>
        </w:numPr>
        <w:contextualSpacing/>
        <w:rPr>
          <w:rStyle w:val="Kop2Char"/>
          <w:rFonts w:cstheme="minorHAnsi"/>
        </w:rPr>
      </w:pPr>
      <w:r>
        <w:rPr>
          <w:rStyle w:val="Kop2Char"/>
          <w:rFonts w:cstheme="minorHAnsi"/>
        </w:rPr>
        <w:t>Intimidatie</w:t>
      </w:r>
    </w:p>
    <w:p w:rsidR="00522E48" w:rsidRDefault="00522E48" w:rsidP="00FB696C">
      <w:pPr>
        <w:pStyle w:val="Geenafstand"/>
        <w:numPr>
          <w:ilvl w:val="0"/>
          <w:numId w:val="77"/>
        </w:numPr>
        <w:contextualSpacing/>
        <w:rPr>
          <w:rStyle w:val="Kop2Char"/>
          <w:rFonts w:cstheme="minorHAnsi"/>
        </w:rPr>
      </w:pPr>
      <w:r>
        <w:rPr>
          <w:rStyle w:val="Kop2Char"/>
          <w:rFonts w:cstheme="minorHAnsi"/>
        </w:rPr>
        <w:t xml:space="preserve">Misbruik </w:t>
      </w:r>
      <w:proofErr w:type="spellStart"/>
      <w:r>
        <w:rPr>
          <w:rStyle w:val="Kop2Char"/>
          <w:rFonts w:cstheme="minorHAnsi"/>
        </w:rPr>
        <w:t>social</w:t>
      </w:r>
      <w:proofErr w:type="spellEnd"/>
      <w:r>
        <w:rPr>
          <w:rStyle w:val="Kop2Char"/>
          <w:rFonts w:cstheme="minorHAnsi"/>
        </w:rPr>
        <w:t xml:space="preserve"> media</w:t>
      </w:r>
    </w:p>
    <w:p w:rsidR="00FB696C" w:rsidRDefault="00FB696C" w:rsidP="00FB696C">
      <w:pPr>
        <w:pStyle w:val="Geenafstand"/>
        <w:numPr>
          <w:ilvl w:val="0"/>
          <w:numId w:val="77"/>
        </w:numPr>
        <w:contextualSpacing/>
        <w:rPr>
          <w:rStyle w:val="Kop2Char"/>
          <w:rFonts w:cstheme="minorHAnsi"/>
        </w:rPr>
      </w:pPr>
      <w:r>
        <w:rPr>
          <w:rStyle w:val="Kop2Char"/>
          <w:rFonts w:cstheme="minorHAnsi"/>
        </w:rPr>
        <w:t>Mishandeling</w:t>
      </w:r>
    </w:p>
    <w:p w:rsidR="00FB696C" w:rsidRDefault="00FB696C" w:rsidP="00FB696C">
      <w:pPr>
        <w:pStyle w:val="Geenafstand"/>
        <w:numPr>
          <w:ilvl w:val="0"/>
          <w:numId w:val="77"/>
        </w:numPr>
        <w:contextualSpacing/>
        <w:rPr>
          <w:rStyle w:val="Kop2Char"/>
          <w:rFonts w:cstheme="minorHAnsi"/>
        </w:rPr>
      </w:pPr>
      <w:r>
        <w:rPr>
          <w:rStyle w:val="Kop2Char"/>
          <w:rFonts w:cstheme="minorHAnsi"/>
        </w:rPr>
        <w:t>Ongeval</w:t>
      </w:r>
    </w:p>
    <w:p w:rsidR="00FB696C" w:rsidRDefault="00FB696C" w:rsidP="00FB696C">
      <w:pPr>
        <w:pStyle w:val="Geenafstand"/>
        <w:numPr>
          <w:ilvl w:val="0"/>
          <w:numId w:val="77"/>
        </w:numPr>
        <w:contextualSpacing/>
        <w:rPr>
          <w:rStyle w:val="Kop2Char"/>
          <w:rFonts w:cstheme="minorHAnsi"/>
        </w:rPr>
      </w:pPr>
      <w:r>
        <w:rPr>
          <w:rStyle w:val="Kop2Char"/>
          <w:rFonts w:cstheme="minorHAnsi"/>
        </w:rPr>
        <w:t>Vernieling</w:t>
      </w:r>
    </w:p>
    <w:p w:rsidR="00FB696C" w:rsidRDefault="00FB696C" w:rsidP="00FB696C">
      <w:pPr>
        <w:pStyle w:val="Geenafstand"/>
        <w:numPr>
          <w:ilvl w:val="0"/>
          <w:numId w:val="77"/>
        </w:numPr>
        <w:contextualSpacing/>
        <w:rPr>
          <w:rStyle w:val="Kop2Char"/>
          <w:rFonts w:cstheme="minorHAnsi"/>
        </w:rPr>
      </w:pPr>
      <w:r>
        <w:rPr>
          <w:rStyle w:val="Kop2Char"/>
          <w:rFonts w:cstheme="minorHAnsi"/>
        </w:rPr>
        <w:t>Vuurwerkbezit</w:t>
      </w:r>
    </w:p>
    <w:p w:rsidR="00FB696C" w:rsidRDefault="00FB696C" w:rsidP="00FB696C">
      <w:pPr>
        <w:pStyle w:val="Geenafstand"/>
        <w:numPr>
          <w:ilvl w:val="0"/>
          <w:numId w:val="77"/>
        </w:numPr>
        <w:contextualSpacing/>
        <w:rPr>
          <w:rStyle w:val="Kop2Char"/>
          <w:rFonts w:cstheme="minorHAnsi"/>
        </w:rPr>
      </w:pPr>
      <w:r>
        <w:rPr>
          <w:rStyle w:val="Kop2Char"/>
          <w:rFonts w:cstheme="minorHAnsi"/>
        </w:rPr>
        <w:t>wapenbezit</w:t>
      </w:r>
    </w:p>
    <w:p w:rsidR="00FB696C" w:rsidRDefault="00FB696C" w:rsidP="00FB696C">
      <w:pPr>
        <w:pStyle w:val="Geenafstand"/>
        <w:contextualSpacing/>
        <w:rPr>
          <w:rStyle w:val="Kop2Char"/>
          <w:rFonts w:cstheme="minorHAnsi"/>
        </w:rPr>
      </w:pPr>
      <w:r>
        <w:rPr>
          <w:rStyle w:val="Kop2Char"/>
          <w:rFonts w:cstheme="minorHAnsi"/>
        </w:rPr>
        <w:t xml:space="preserve">        </w:t>
      </w:r>
    </w:p>
    <w:p w:rsidR="00FB696C" w:rsidRPr="002864A9" w:rsidRDefault="00FB696C" w:rsidP="00FB696C">
      <w:pPr>
        <w:pStyle w:val="Geenafstand"/>
        <w:numPr>
          <w:ilvl w:val="2"/>
          <w:numId w:val="1"/>
        </w:numPr>
        <w:contextualSpacing/>
        <w:rPr>
          <w:rStyle w:val="Kop2Char"/>
          <w:rFonts w:cstheme="minorHAnsi"/>
          <w:i/>
        </w:rPr>
      </w:pPr>
      <w:r w:rsidRPr="002864A9">
        <w:rPr>
          <w:rStyle w:val="Kop2Char"/>
          <w:rFonts w:cstheme="minorHAnsi"/>
          <w:i/>
        </w:rPr>
        <w:t>Bijstelling en nieuw beleid</w:t>
      </w:r>
    </w:p>
    <w:p w:rsidR="00FB696C" w:rsidRDefault="00FB696C" w:rsidP="00FB696C">
      <w:pPr>
        <w:pStyle w:val="Geenafstand"/>
        <w:ind w:left="1080"/>
        <w:contextualSpacing/>
        <w:rPr>
          <w:rStyle w:val="Kop2Char"/>
          <w:rFonts w:cstheme="minorHAnsi"/>
        </w:rPr>
      </w:pPr>
      <w:r>
        <w:rPr>
          <w:rStyle w:val="Kop2Char"/>
          <w:rFonts w:cstheme="minorHAnsi"/>
        </w:rPr>
        <w:t>Alle in dit plan beschreven zaken worden regelmatig besproken en zo nodig bijgesteld en aangepast. In vergaderingen en overleg, intern en extern, vindt zo een voortdurende evaluatie plaats van o.a. de veiligheid in de breedste zin en wordt beleid omgezet in maatregelen.</w:t>
      </w:r>
    </w:p>
    <w:p w:rsidR="00FF0DE3" w:rsidRPr="0021258F" w:rsidRDefault="00FF0DE3" w:rsidP="00204E5C">
      <w:pPr>
        <w:pStyle w:val="Geenafstand"/>
        <w:contextualSpacing/>
        <w:rPr>
          <w:rStyle w:val="Kop2Char"/>
          <w:rFonts w:cstheme="minorHAnsi"/>
        </w:rPr>
      </w:pPr>
    </w:p>
    <w:p w:rsidR="0021258F" w:rsidRDefault="0021258F" w:rsidP="00FF0DE3">
      <w:pPr>
        <w:pStyle w:val="Geenafstand"/>
        <w:contextualSpacing/>
        <w:rPr>
          <w:rStyle w:val="Kop2Char"/>
          <w:rFonts w:cstheme="minorHAnsi"/>
        </w:rPr>
      </w:pPr>
    </w:p>
    <w:p w:rsidR="002864A9" w:rsidRPr="002864A9" w:rsidRDefault="00FF0DE3" w:rsidP="002864A9">
      <w:pPr>
        <w:pStyle w:val="Geenafstand"/>
        <w:numPr>
          <w:ilvl w:val="1"/>
          <w:numId w:val="1"/>
        </w:numPr>
        <w:contextualSpacing/>
        <w:rPr>
          <w:rStyle w:val="Kop2Char"/>
          <w:rFonts w:cstheme="minorHAnsi"/>
          <w:sz w:val="24"/>
          <w:szCs w:val="24"/>
        </w:rPr>
      </w:pPr>
      <w:r w:rsidRPr="002864A9">
        <w:rPr>
          <w:rStyle w:val="Kop2Char"/>
          <w:rFonts w:cstheme="minorHAnsi"/>
          <w:u w:val="single"/>
        </w:rPr>
        <w:t>Fysieke inrichting van het gebouw</w:t>
      </w:r>
    </w:p>
    <w:p w:rsidR="002864A9" w:rsidRDefault="002864A9" w:rsidP="002864A9">
      <w:pPr>
        <w:pStyle w:val="Geenafstand"/>
        <w:ind w:left="720"/>
        <w:contextualSpacing/>
        <w:rPr>
          <w:rFonts w:cstheme="minorHAnsi"/>
          <w:sz w:val="24"/>
          <w:szCs w:val="24"/>
        </w:rPr>
      </w:pPr>
    </w:p>
    <w:p w:rsidR="008121F4" w:rsidRPr="002864A9" w:rsidRDefault="002864A9" w:rsidP="002864A9">
      <w:pPr>
        <w:pStyle w:val="Geenafstand"/>
        <w:ind w:left="360"/>
        <w:contextualSpacing/>
        <w:rPr>
          <w:rFonts w:cstheme="minorHAnsi"/>
          <w:i/>
        </w:rPr>
      </w:pPr>
      <w:r>
        <w:rPr>
          <w:rFonts w:cstheme="minorHAnsi"/>
        </w:rPr>
        <w:t>2.4.1</w:t>
      </w:r>
      <w:r w:rsidR="00FF0DE3">
        <w:rPr>
          <w:rFonts w:cstheme="minorHAnsi"/>
        </w:rPr>
        <w:t xml:space="preserve">      </w:t>
      </w:r>
      <w:r w:rsidR="008121F4" w:rsidRPr="002864A9">
        <w:rPr>
          <w:rFonts w:cstheme="minorHAnsi"/>
          <w:i/>
        </w:rPr>
        <w:t>Orde, netheid en schoonmaak</w:t>
      </w:r>
    </w:p>
    <w:p w:rsidR="008121F4" w:rsidRPr="001F4153" w:rsidRDefault="008121F4" w:rsidP="00B12C1F">
      <w:pPr>
        <w:pStyle w:val="Geenafstand"/>
        <w:numPr>
          <w:ilvl w:val="0"/>
          <w:numId w:val="2"/>
        </w:numPr>
        <w:contextualSpacing/>
        <w:rPr>
          <w:rFonts w:cstheme="minorHAnsi"/>
        </w:rPr>
      </w:pPr>
      <w:r w:rsidRPr="001F4153">
        <w:rPr>
          <w:rFonts w:cstheme="minorHAnsi"/>
        </w:rPr>
        <w:t>Er zijn voldoende afvalbakken in het gebouw die regelmatig worden geleegd</w:t>
      </w:r>
      <w:r w:rsidR="00E70672">
        <w:rPr>
          <w:rFonts w:cstheme="minorHAnsi"/>
        </w:rPr>
        <w:t>.</w:t>
      </w:r>
    </w:p>
    <w:p w:rsidR="008121F4" w:rsidRPr="001F4153" w:rsidRDefault="008121F4" w:rsidP="00B12C1F">
      <w:pPr>
        <w:pStyle w:val="Geenafstand"/>
        <w:numPr>
          <w:ilvl w:val="0"/>
          <w:numId w:val="2"/>
        </w:numPr>
        <w:contextualSpacing/>
        <w:rPr>
          <w:rFonts w:cstheme="minorHAnsi"/>
        </w:rPr>
      </w:pPr>
      <w:r w:rsidRPr="001F4153">
        <w:rPr>
          <w:rFonts w:cstheme="minorHAnsi"/>
        </w:rPr>
        <w:t>De school wordt dagelijks schoongemaakt door een gekwalificeerd bedrijf waarbij speciale aandacht uitgaat naar het sanitair</w:t>
      </w:r>
      <w:r w:rsidR="00E70672">
        <w:rPr>
          <w:rFonts w:cstheme="minorHAnsi"/>
        </w:rPr>
        <w:t>.</w:t>
      </w:r>
    </w:p>
    <w:p w:rsidR="008121F4" w:rsidRPr="001F4153" w:rsidRDefault="008121F4" w:rsidP="00B12C1F">
      <w:pPr>
        <w:pStyle w:val="Geenafstand"/>
        <w:numPr>
          <w:ilvl w:val="0"/>
          <w:numId w:val="2"/>
        </w:numPr>
        <w:contextualSpacing/>
        <w:rPr>
          <w:rFonts w:cstheme="minorHAnsi"/>
        </w:rPr>
      </w:pPr>
      <w:r w:rsidRPr="001F4153">
        <w:rPr>
          <w:rFonts w:cstheme="minorHAnsi"/>
        </w:rPr>
        <w:t>De schoonmaakdienst maakt gebruik van een plan waaruit op te maken is welke ruimtes wanneer</w:t>
      </w:r>
      <w:r w:rsidR="00F2592E" w:rsidRPr="001F4153">
        <w:rPr>
          <w:rFonts w:cstheme="minorHAnsi"/>
        </w:rPr>
        <w:t xml:space="preserve">, </w:t>
      </w:r>
      <w:r w:rsidRPr="001F4153">
        <w:rPr>
          <w:rFonts w:cstheme="minorHAnsi"/>
        </w:rPr>
        <w:t xml:space="preserve"> hoe en waarmee schoongemaakt worden</w:t>
      </w:r>
      <w:r w:rsidR="00E70672">
        <w:rPr>
          <w:rFonts w:cstheme="minorHAnsi"/>
        </w:rPr>
        <w:t>.</w:t>
      </w:r>
    </w:p>
    <w:p w:rsidR="00E450EE" w:rsidRPr="001F4153" w:rsidRDefault="00E450EE" w:rsidP="00E450EE">
      <w:pPr>
        <w:pStyle w:val="Lijstalinea"/>
        <w:numPr>
          <w:ilvl w:val="0"/>
          <w:numId w:val="2"/>
        </w:numPr>
        <w:rPr>
          <w:rFonts w:eastAsia="Times New Roman" w:cstheme="minorHAnsi"/>
          <w:color w:val="000000"/>
          <w:sz w:val="20"/>
          <w:szCs w:val="20"/>
        </w:rPr>
      </w:pPr>
      <w:r w:rsidRPr="001F4153">
        <w:rPr>
          <w:rStyle w:val="apple-style-span"/>
          <w:rFonts w:eastAsia="Times New Roman" w:cstheme="minorHAnsi"/>
          <w:color w:val="000000"/>
          <w:sz w:val="23"/>
          <w:szCs w:val="23"/>
        </w:rPr>
        <w:t>De school draagt via dit schoolveiligheidsplan bij aan de veiligheid van de leerlingen, docenten, medewerkers van</w:t>
      </w:r>
      <w:r w:rsidR="00E70672">
        <w:rPr>
          <w:rStyle w:val="apple-style-span"/>
          <w:rFonts w:eastAsia="Times New Roman" w:cstheme="minorHAnsi"/>
          <w:color w:val="000000"/>
          <w:sz w:val="23"/>
          <w:szCs w:val="23"/>
        </w:rPr>
        <w:t xml:space="preserve"> Service en B</w:t>
      </w:r>
      <w:r w:rsidRPr="001F4153">
        <w:rPr>
          <w:rStyle w:val="apple-style-span"/>
          <w:rFonts w:eastAsia="Times New Roman" w:cstheme="minorHAnsi"/>
          <w:color w:val="000000"/>
          <w:sz w:val="23"/>
          <w:szCs w:val="23"/>
        </w:rPr>
        <w:t>eheer. Door veel aandacht te besteden aan sfeer en relatie, gevoelde veiligheid bij de leerlingen worden bijgedragen aan een algemeen gevoel van veiligheid. Uit de op regelmatige basis terugkerende metingen blijkt dit keer op keer.  Docenten kunnen binnen school terecht bij een interne vertrouwenspersoon en  bij vertrouwenspersonen van LMC.  Daarnaast zorgt de directie voor regelmatig terugkerende activiteiten op het gebied van teambuilding.</w:t>
      </w:r>
    </w:p>
    <w:p w:rsidR="00E450EE" w:rsidRPr="001F4153" w:rsidRDefault="00E450EE" w:rsidP="00E450EE">
      <w:pPr>
        <w:pStyle w:val="Lijstalinea"/>
        <w:numPr>
          <w:ilvl w:val="0"/>
          <w:numId w:val="2"/>
        </w:numPr>
        <w:rPr>
          <w:rFonts w:cstheme="minorHAnsi"/>
          <w:color w:val="000000"/>
        </w:rPr>
      </w:pPr>
      <w:r w:rsidRPr="001F4153">
        <w:rPr>
          <w:rFonts w:cstheme="minorHAnsi"/>
          <w:color w:val="000000"/>
        </w:rPr>
        <w:t xml:space="preserve">Het schoolgebouw wordt goed onderhouden en voor de gebruikers wordt gestreefd naar een prettig werkklimaat. Alle werkplekken zijn in het verleden door Arbo bekeken en om een vast aantal jaren wordt gekeken of deze werkplekken voldoen.  </w:t>
      </w:r>
    </w:p>
    <w:p w:rsidR="008121F4" w:rsidRPr="001F4153" w:rsidRDefault="008121F4" w:rsidP="00B12C1F">
      <w:pPr>
        <w:pStyle w:val="Geenafstand"/>
        <w:ind w:left="720"/>
        <w:contextualSpacing/>
        <w:rPr>
          <w:rFonts w:cstheme="minorHAnsi"/>
        </w:rPr>
      </w:pPr>
    </w:p>
    <w:p w:rsidR="008121F4" w:rsidRPr="001F4153" w:rsidRDefault="008121F4" w:rsidP="00B12C1F">
      <w:pPr>
        <w:rPr>
          <w:rFonts w:cstheme="minorHAnsi"/>
        </w:rPr>
      </w:pPr>
      <w:r w:rsidRPr="001F4153">
        <w:rPr>
          <w:rFonts w:cstheme="minorHAnsi"/>
        </w:rPr>
        <w:tab/>
      </w:r>
      <w:r w:rsidR="002864A9">
        <w:rPr>
          <w:rFonts w:cstheme="minorHAnsi"/>
        </w:rPr>
        <w:t>2.4.2</w:t>
      </w:r>
      <w:r w:rsidR="002864A9">
        <w:rPr>
          <w:rFonts w:cstheme="minorHAnsi"/>
          <w:u w:val="single"/>
        </w:rPr>
        <w:t xml:space="preserve"> </w:t>
      </w:r>
      <w:r w:rsidRPr="002864A9">
        <w:rPr>
          <w:rFonts w:cstheme="minorHAnsi"/>
          <w:i/>
        </w:rPr>
        <w:t>Toiletruimten</w:t>
      </w:r>
    </w:p>
    <w:p w:rsidR="008121F4" w:rsidRPr="001F4153" w:rsidRDefault="008121F4" w:rsidP="00B12C1F">
      <w:pPr>
        <w:pStyle w:val="Geenafstand"/>
        <w:numPr>
          <w:ilvl w:val="0"/>
          <w:numId w:val="2"/>
        </w:numPr>
        <w:contextualSpacing/>
        <w:rPr>
          <w:rFonts w:cstheme="minorHAnsi"/>
        </w:rPr>
      </w:pPr>
      <w:r w:rsidRPr="001F4153">
        <w:rPr>
          <w:rFonts w:cstheme="minorHAnsi"/>
        </w:rPr>
        <w:t>Voor iedere vijftien of minder personeelsleden en leerlingen van hetzelfde geslacht is tenminste een toilet aanwezig</w:t>
      </w:r>
      <w:r w:rsidR="00E70672">
        <w:rPr>
          <w:rFonts w:cstheme="minorHAnsi"/>
        </w:rPr>
        <w:t>.</w:t>
      </w:r>
    </w:p>
    <w:p w:rsidR="008121F4" w:rsidRPr="001F4153" w:rsidRDefault="008121F4" w:rsidP="00B12C1F">
      <w:pPr>
        <w:pStyle w:val="Geenafstand"/>
        <w:numPr>
          <w:ilvl w:val="0"/>
          <w:numId w:val="2"/>
        </w:numPr>
        <w:contextualSpacing/>
        <w:rPr>
          <w:rFonts w:cstheme="minorHAnsi"/>
        </w:rPr>
      </w:pPr>
      <w:r w:rsidRPr="001F4153">
        <w:rPr>
          <w:rFonts w:cstheme="minorHAnsi"/>
        </w:rPr>
        <w:t>De toiletten zijn gescheiden naar sekse</w:t>
      </w:r>
      <w:r w:rsidR="00E70672">
        <w:rPr>
          <w:rFonts w:cstheme="minorHAnsi"/>
        </w:rPr>
        <w:t>.</w:t>
      </w:r>
    </w:p>
    <w:p w:rsidR="008121F4" w:rsidRPr="001F4153" w:rsidRDefault="008121F4" w:rsidP="00B12C1F">
      <w:pPr>
        <w:pStyle w:val="Geenafstand"/>
        <w:numPr>
          <w:ilvl w:val="0"/>
          <w:numId w:val="2"/>
        </w:numPr>
        <w:contextualSpacing/>
        <w:rPr>
          <w:rFonts w:cstheme="minorHAnsi"/>
        </w:rPr>
      </w:pPr>
      <w:r w:rsidRPr="001F4153">
        <w:rPr>
          <w:rFonts w:cstheme="minorHAnsi"/>
        </w:rPr>
        <w:t>De toiletruimten worden goed geventileerd</w:t>
      </w:r>
      <w:r w:rsidR="00E70672">
        <w:rPr>
          <w:rFonts w:cstheme="minorHAnsi"/>
        </w:rPr>
        <w:t>.</w:t>
      </w:r>
    </w:p>
    <w:p w:rsidR="00BF1774" w:rsidRPr="009601DE" w:rsidRDefault="008121F4" w:rsidP="009601DE">
      <w:pPr>
        <w:pStyle w:val="Geenafstand"/>
        <w:numPr>
          <w:ilvl w:val="0"/>
          <w:numId w:val="2"/>
        </w:numPr>
        <w:contextualSpacing/>
        <w:rPr>
          <w:rFonts w:cstheme="minorHAnsi"/>
        </w:rPr>
      </w:pPr>
      <w:r w:rsidRPr="001F4153">
        <w:rPr>
          <w:rFonts w:cstheme="minorHAnsi"/>
        </w:rPr>
        <w:t xml:space="preserve">In de onmiddellijke nabijheid van de toiletten bevinden </w:t>
      </w:r>
      <w:r w:rsidR="00F2592E" w:rsidRPr="001F4153">
        <w:rPr>
          <w:rFonts w:cstheme="minorHAnsi"/>
        </w:rPr>
        <w:t xml:space="preserve">zich </w:t>
      </w:r>
      <w:r w:rsidRPr="001F4153">
        <w:rPr>
          <w:rFonts w:cstheme="minorHAnsi"/>
        </w:rPr>
        <w:t xml:space="preserve">wasbakken met koud stromend water en </w:t>
      </w:r>
      <w:r w:rsidR="00E70672">
        <w:rPr>
          <w:rFonts w:cstheme="minorHAnsi"/>
        </w:rPr>
        <w:t>handdroog-</w:t>
      </w:r>
      <w:r w:rsidR="00E70672" w:rsidRPr="001F4153">
        <w:rPr>
          <w:rFonts w:cstheme="minorHAnsi"/>
        </w:rPr>
        <w:t xml:space="preserve"> middelen</w:t>
      </w:r>
      <w:r w:rsidR="00E70672">
        <w:rPr>
          <w:rFonts w:cstheme="minorHAnsi"/>
        </w:rPr>
        <w:t>.</w:t>
      </w:r>
      <w:r w:rsidRPr="001F4153">
        <w:rPr>
          <w:rFonts w:cstheme="minorHAnsi"/>
        </w:rPr>
        <w:br/>
      </w:r>
    </w:p>
    <w:p w:rsidR="008121F4" w:rsidRPr="002864A9" w:rsidRDefault="008121F4" w:rsidP="00B12C1F">
      <w:pPr>
        <w:rPr>
          <w:rFonts w:cstheme="minorHAnsi"/>
          <w:i/>
        </w:rPr>
      </w:pPr>
      <w:r w:rsidRPr="001F4153">
        <w:rPr>
          <w:rFonts w:cstheme="minorHAnsi"/>
        </w:rPr>
        <w:tab/>
      </w:r>
      <w:r w:rsidR="002864A9">
        <w:rPr>
          <w:rFonts w:cstheme="minorHAnsi"/>
        </w:rPr>
        <w:t xml:space="preserve">2.4.3 </w:t>
      </w:r>
      <w:r w:rsidRPr="002864A9">
        <w:rPr>
          <w:rFonts w:cstheme="minorHAnsi"/>
          <w:i/>
        </w:rPr>
        <w:t>Doorgangen</w:t>
      </w:r>
      <w:r w:rsidR="00491B91" w:rsidRPr="002864A9">
        <w:rPr>
          <w:rFonts w:cstheme="minorHAnsi"/>
          <w:i/>
        </w:rPr>
        <w:t xml:space="preserve"> &amp; uitgangen</w:t>
      </w:r>
    </w:p>
    <w:p w:rsidR="008121F4" w:rsidRPr="001F4153" w:rsidRDefault="00734D70" w:rsidP="00B12C1F">
      <w:pPr>
        <w:pStyle w:val="Geenafstand"/>
        <w:numPr>
          <w:ilvl w:val="0"/>
          <w:numId w:val="2"/>
        </w:numPr>
        <w:contextualSpacing/>
        <w:rPr>
          <w:rFonts w:cstheme="minorHAnsi"/>
        </w:rPr>
      </w:pPr>
      <w:r w:rsidRPr="001F4153">
        <w:rPr>
          <w:rFonts w:cstheme="minorHAnsi"/>
        </w:rPr>
        <w:t>Doorgangen worden vrijgehouden van obstakels en versperringen</w:t>
      </w:r>
      <w:r w:rsidR="00E70672">
        <w:rPr>
          <w:rFonts w:cstheme="minorHAnsi"/>
        </w:rPr>
        <w:t>.</w:t>
      </w:r>
    </w:p>
    <w:p w:rsidR="00734D70" w:rsidRPr="001F4153" w:rsidRDefault="00734D70" w:rsidP="00B12C1F">
      <w:pPr>
        <w:pStyle w:val="Geenafstand"/>
        <w:numPr>
          <w:ilvl w:val="0"/>
          <w:numId w:val="2"/>
        </w:numPr>
        <w:contextualSpacing/>
        <w:rPr>
          <w:rFonts w:cstheme="minorHAnsi"/>
        </w:rPr>
      </w:pPr>
      <w:r w:rsidRPr="001F4153">
        <w:rPr>
          <w:rFonts w:cstheme="minorHAnsi"/>
        </w:rPr>
        <w:t>Glas in deuren van doorgangen is van veiligheidsglas</w:t>
      </w:r>
      <w:r w:rsidR="00E70672">
        <w:rPr>
          <w:rFonts w:cstheme="minorHAnsi"/>
        </w:rPr>
        <w:t>.</w:t>
      </w:r>
    </w:p>
    <w:p w:rsidR="00491B91" w:rsidRPr="001F4153" w:rsidRDefault="00491B91" w:rsidP="00B12C1F">
      <w:pPr>
        <w:pStyle w:val="Geenafstand"/>
        <w:numPr>
          <w:ilvl w:val="0"/>
          <w:numId w:val="2"/>
        </w:numPr>
        <w:contextualSpacing/>
        <w:rPr>
          <w:rFonts w:cstheme="minorHAnsi"/>
        </w:rPr>
      </w:pPr>
      <w:r w:rsidRPr="001F4153">
        <w:rPr>
          <w:rFonts w:cstheme="minorHAnsi"/>
        </w:rPr>
        <w:t>Ruimtes in het gebouw zijn nooit afgesloten ofwel hebben de mogelijkheid om van binnenuit geopend te worden</w:t>
      </w:r>
      <w:r w:rsidR="00E70672">
        <w:rPr>
          <w:rFonts w:cstheme="minorHAnsi"/>
        </w:rPr>
        <w:t>.</w:t>
      </w:r>
    </w:p>
    <w:p w:rsidR="00491B91" w:rsidRPr="001F4153" w:rsidRDefault="00491B91" w:rsidP="00B12C1F">
      <w:pPr>
        <w:pStyle w:val="Geenafstand"/>
        <w:numPr>
          <w:ilvl w:val="0"/>
          <w:numId w:val="2"/>
        </w:numPr>
        <w:contextualSpacing/>
        <w:rPr>
          <w:rFonts w:cstheme="minorHAnsi"/>
        </w:rPr>
      </w:pPr>
      <w:r w:rsidRPr="001F4153">
        <w:rPr>
          <w:rFonts w:cstheme="minorHAnsi"/>
        </w:rPr>
        <w:t>Bij calamiteit kan het gebouw snel worden ontruimd en dit wordt jaarlijks geoefend</w:t>
      </w:r>
      <w:r w:rsidR="00E70672">
        <w:rPr>
          <w:rFonts w:cstheme="minorHAnsi"/>
        </w:rPr>
        <w:t>.</w:t>
      </w:r>
    </w:p>
    <w:p w:rsidR="00491B91" w:rsidRPr="001F4153" w:rsidRDefault="00491B91" w:rsidP="00B12C1F">
      <w:pPr>
        <w:pStyle w:val="Geenafstand"/>
        <w:numPr>
          <w:ilvl w:val="0"/>
          <w:numId w:val="2"/>
        </w:numPr>
        <w:contextualSpacing/>
        <w:rPr>
          <w:rFonts w:cstheme="minorHAnsi"/>
        </w:rPr>
      </w:pPr>
      <w:r w:rsidRPr="001F4153">
        <w:rPr>
          <w:rFonts w:cstheme="minorHAnsi"/>
        </w:rPr>
        <w:t>Vluchtroutes zijn aangegeven op de plattegronden en noodverlichting is aangebracht in ruimtes waarin mensen gevaar kunnen lopen door uitvallen van verlichting</w:t>
      </w:r>
      <w:r w:rsidR="00E70672">
        <w:rPr>
          <w:rFonts w:cstheme="minorHAnsi"/>
        </w:rPr>
        <w:t>.</w:t>
      </w:r>
    </w:p>
    <w:p w:rsidR="00491B91" w:rsidRPr="001F4153" w:rsidRDefault="00C9298F" w:rsidP="00B12C1F">
      <w:pPr>
        <w:pStyle w:val="Geenafstand"/>
        <w:numPr>
          <w:ilvl w:val="0"/>
          <w:numId w:val="2"/>
        </w:numPr>
        <w:contextualSpacing/>
        <w:rPr>
          <w:rFonts w:cstheme="minorHAnsi"/>
        </w:rPr>
      </w:pPr>
      <w:r w:rsidRPr="001F4153">
        <w:rPr>
          <w:rFonts w:cstheme="minorHAnsi"/>
        </w:rPr>
        <w:t>Indien in een ruimte meer dan honderd personen aanwezig zijn of wanneer er sprake is van verhoogd brandgevaar , is een tweede uitgang aanwezig</w:t>
      </w:r>
      <w:r w:rsidR="00E70672">
        <w:rPr>
          <w:rFonts w:cstheme="minorHAnsi"/>
        </w:rPr>
        <w:t>.</w:t>
      </w:r>
    </w:p>
    <w:p w:rsidR="00BF1774" w:rsidRPr="009601DE" w:rsidRDefault="00C9298F" w:rsidP="00B12C1F">
      <w:pPr>
        <w:pStyle w:val="Geenafstand"/>
        <w:numPr>
          <w:ilvl w:val="0"/>
          <w:numId w:val="2"/>
        </w:numPr>
        <w:contextualSpacing/>
        <w:rPr>
          <w:rFonts w:cstheme="minorHAnsi"/>
        </w:rPr>
      </w:pPr>
      <w:r w:rsidRPr="001F4153">
        <w:rPr>
          <w:rFonts w:cstheme="minorHAnsi"/>
        </w:rPr>
        <w:t>Nooduitgangen zijn altijd bereikbaar en kunnen snel worden geopend</w:t>
      </w:r>
      <w:r w:rsidR="00E70672">
        <w:rPr>
          <w:rFonts w:cstheme="minorHAnsi"/>
        </w:rPr>
        <w:t>.</w:t>
      </w:r>
    </w:p>
    <w:p w:rsidR="00E450EE" w:rsidRDefault="00E450EE" w:rsidP="00B12C1F">
      <w:pPr>
        <w:pStyle w:val="Geenafstand"/>
        <w:contextualSpacing/>
        <w:rPr>
          <w:rFonts w:cstheme="minorHAnsi"/>
        </w:rPr>
      </w:pPr>
    </w:p>
    <w:p w:rsidR="005B3E1F" w:rsidRPr="001F4153" w:rsidRDefault="005B3E1F" w:rsidP="00B12C1F">
      <w:pPr>
        <w:pStyle w:val="Geenafstand"/>
        <w:contextualSpacing/>
        <w:rPr>
          <w:rFonts w:cstheme="minorHAnsi"/>
        </w:rPr>
      </w:pPr>
    </w:p>
    <w:p w:rsidR="00C9298F" w:rsidRPr="001F4153" w:rsidRDefault="00C9298F" w:rsidP="00B12C1F">
      <w:pPr>
        <w:rPr>
          <w:rFonts w:cstheme="minorHAnsi"/>
        </w:rPr>
      </w:pPr>
      <w:r w:rsidRPr="001F4153">
        <w:rPr>
          <w:rFonts w:cstheme="minorHAnsi"/>
        </w:rPr>
        <w:tab/>
      </w:r>
      <w:r w:rsidR="002864A9">
        <w:rPr>
          <w:rFonts w:cstheme="minorHAnsi"/>
        </w:rPr>
        <w:t xml:space="preserve">2.4.4 </w:t>
      </w:r>
      <w:r w:rsidRPr="002864A9">
        <w:rPr>
          <w:rFonts w:cstheme="minorHAnsi"/>
          <w:i/>
        </w:rPr>
        <w:t>EHBO</w:t>
      </w:r>
    </w:p>
    <w:p w:rsidR="00C9298F" w:rsidRPr="001F4153" w:rsidRDefault="00E70672" w:rsidP="00B12C1F">
      <w:pPr>
        <w:pStyle w:val="Geenafstand"/>
        <w:numPr>
          <w:ilvl w:val="0"/>
          <w:numId w:val="2"/>
        </w:numPr>
        <w:contextualSpacing/>
        <w:rPr>
          <w:rFonts w:cstheme="minorHAnsi"/>
        </w:rPr>
      </w:pPr>
      <w:r>
        <w:rPr>
          <w:rFonts w:cstheme="minorHAnsi"/>
        </w:rPr>
        <w:t>Bij de c</w:t>
      </w:r>
      <w:r w:rsidRPr="001F4153">
        <w:rPr>
          <w:rFonts w:cstheme="minorHAnsi"/>
        </w:rPr>
        <w:t>onciërge</w:t>
      </w:r>
      <w:r>
        <w:rPr>
          <w:rFonts w:cstheme="minorHAnsi"/>
        </w:rPr>
        <w:t>s</w:t>
      </w:r>
      <w:r w:rsidR="00C9298F" w:rsidRPr="001F4153">
        <w:rPr>
          <w:rFonts w:cstheme="minorHAnsi"/>
        </w:rPr>
        <w:t>, in practicumlokalen en bij L.O. is EHBO-materiaal aanwezig</w:t>
      </w:r>
      <w:r>
        <w:rPr>
          <w:rFonts w:cstheme="minorHAnsi"/>
        </w:rPr>
        <w:t>.</w:t>
      </w:r>
    </w:p>
    <w:p w:rsidR="009601DE" w:rsidRPr="00FF0DE3" w:rsidRDefault="00C9298F" w:rsidP="00B12C1F">
      <w:pPr>
        <w:pStyle w:val="Geenafstand"/>
        <w:numPr>
          <w:ilvl w:val="0"/>
          <w:numId w:val="2"/>
        </w:numPr>
        <w:contextualSpacing/>
        <w:rPr>
          <w:rFonts w:cstheme="minorHAnsi"/>
        </w:rPr>
      </w:pPr>
      <w:r w:rsidRPr="001F4153">
        <w:rPr>
          <w:rFonts w:cstheme="minorHAnsi"/>
        </w:rPr>
        <w:t>Tijdens de schooltijden is altijd personeel aanwezig met voldoende kennis van EHBO</w:t>
      </w:r>
      <w:r w:rsidR="00E70672">
        <w:rPr>
          <w:rFonts w:cstheme="minorHAnsi"/>
        </w:rPr>
        <w:t>.</w:t>
      </w:r>
    </w:p>
    <w:p w:rsidR="009601DE" w:rsidRPr="001F4153" w:rsidRDefault="009601DE" w:rsidP="00B12C1F">
      <w:pPr>
        <w:rPr>
          <w:rFonts w:cstheme="minorHAnsi"/>
        </w:rPr>
      </w:pPr>
    </w:p>
    <w:p w:rsidR="00EE45A9" w:rsidRPr="001F4153" w:rsidRDefault="002864A9" w:rsidP="00B12C1F">
      <w:pPr>
        <w:ind w:firstLine="708"/>
        <w:rPr>
          <w:rFonts w:cstheme="minorHAnsi"/>
        </w:rPr>
      </w:pPr>
      <w:r>
        <w:rPr>
          <w:rFonts w:cstheme="minorHAnsi"/>
        </w:rPr>
        <w:t xml:space="preserve">2.4.5 </w:t>
      </w:r>
      <w:r w:rsidR="00EE45A9" w:rsidRPr="002864A9">
        <w:rPr>
          <w:rFonts w:cstheme="minorHAnsi"/>
          <w:i/>
        </w:rPr>
        <w:t>Lichamelijke opvoeding</w:t>
      </w:r>
    </w:p>
    <w:p w:rsidR="00EE45A9" w:rsidRPr="001F4153" w:rsidRDefault="00EE45A9" w:rsidP="00B12C1F">
      <w:pPr>
        <w:pStyle w:val="Geenafstand"/>
        <w:numPr>
          <w:ilvl w:val="0"/>
          <w:numId w:val="3"/>
        </w:numPr>
        <w:contextualSpacing/>
        <w:rPr>
          <w:rFonts w:cstheme="minorHAnsi"/>
        </w:rPr>
      </w:pPr>
      <w:r w:rsidRPr="001F4153">
        <w:rPr>
          <w:rFonts w:cstheme="minorHAnsi"/>
        </w:rPr>
        <w:t xml:space="preserve">De school beschikt over kleedruimten. Deze liggen in de nabijheid </w:t>
      </w:r>
      <w:r w:rsidR="00F2592E" w:rsidRPr="001F4153">
        <w:rPr>
          <w:rFonts w:cstheme="minorHAnsi"/>
        </w:rPr>
        <w:t xml:space="preserve">van de ruimten </w:t>
      </w:r>
      <w:r w:rsidR="00A37E60" w:rsidRPr="001F4153">
        <w:rPr>
          <w:rFonts w:cstheme="minorHAnsi"/>
        </w:rPr>
        <w:t>waar</w:t>
      </w:r>
      <w:r w:rsidRPr="001F4153">
        <w:rPr>
          <w:rFonts w:cstheme="minorHAnsi"/>
        </w:rPr>
        <w:t xml:space="preserve"> wordt gesport en </w:t>
      </w:r>
      <w:r w:rsidR="00F2592E" w:rsidRPr="001F4153">
        <w:rPr>
          <w:rFonts w:cstheme="minorHAnsi"/>
        </w:rPr>
        <w:t>zijn</w:t>
      </w:r>
      <w:r w:rsidRPr="001F4153">
        <w:rPr>
          <w:rFonts w:cstheme="minorHAnsi"/>
        </w:rPr>
        <w:t xml:space="preserve"> gescheiden naar sekse</w:t>
      </w:r>
      <w:r w:rsidR="00E70672">
        <w:rPr>
          <w:rFonts w:cstheme="minorHAnsi"/>
        </w:rPr>
        <w:t>.</w:t>
      </w:r>
    </w:p>
    <w:p w:rsidR="00DB4F0D" w:rsidRPr="001F4153" w:rsidRDefault="00DB4F0D" w:rsidP="00B12C1F">
      <w:pPr>
        <w:pStyle w:val="Geenafstand"/>
        <w:numPr>
          <w:ilvl w:val="0"/>
          <w:numId w:val="3"/>
        </w:numPr>
        <w:contextualSpacing/>
        <w:rPr>
          <w:rFonts w:cstheme="minorHAnsi"/>
        </w:rPr>
      </w:pPr>
      <w:r w:rsidRPr="001F4153">
        <w:rPr>
          <w:rFonts w:cstheme="minorHAnsi"/>
        </w:rPr>
        <w:t>Kleding die men niet draagt wordt in de afgesloten kleedruimten bewaard</w:t>
      </w:r>
      <w:r w:rsidR="009E58E4" w:rsidRPr="001F4153">
        <w:rPr>
          <w:rFonts w:cstheme="minorHAnsi"/>
        </w:rPr>
        <w:t xml:space="preserve">. Waardevolle zaken (sieraden, geld, mobiel e.d.) </w:t>
      </w:r>
      <w:r w:rsidR="005B3E1F">
        <w:rPr>
          <w:rFonts w:cstheme="minorHAnsi"/>
        </w:rPr>
        <w:t>mogen niet mee genomen worden in de kleedruimtes en/of L.O.</w:t>
      </w:r>
      <w:r w:rsidR="00E70672">
        <w:rPr>
          <w:rFonts w:cstheme="minorHAnsi"/>
        </w:rPr>
        <w:t xml:space="preserve"> </w:t>
      </w:r>
      <w:r w:rsidR="005B3E1F">
        <w:rPr>
          <w:rFonts w:cstheme="minorHAnsi"/>
        </w:rPr>
        <w:t>zaal. De school draagt geen verantwoordelijkheid voor deze zaken</w:t>
      </w:r>
      <w:r w:rsidR="00E70672">
        <w:rPr>
          <w:rFonts w:cstheme="minorHAnsi"/>
        </w:rPr>
        <w:t>.</w:t>
      </w:r>
      <w:r w:rsidR="009E58E4" w:rsidRPr="001F4153">
        <w:rPr>
          <w:rFonts w:cstheme="minorHAnsi"/>
        </w:rPr>
        <w:t xml:space="preserve"> </w:t>
      </w:r>
    </w:p>
    <w:p w:rsidR="009E58E4" w:rsidRPr="001F4153" w:rsidRDefault="00F2592E" w:rsidP="00B12C1F">
      <w:pPr>
        <w:pStyle w:val="Geenafstand"/>
        <w:numPr>
          <w:ilvl w:val="0"/>
          <w:numId w:val="3"/>
        </w:numPr>
        <w:contextualSpacing/>
        <w:rPr>
          <w:rFonts w:cstheme="minorHAnsi"/>
        </w:rPr>
      </w:pPr>
      <w:r w:rsidRPr="001F4153">
        <w:rPr>
          <w:rFonts w:cstheme="minorHAnsi"/>
        </w:rPr>
        <w:t>W</w:t>
      </w:r>
      <w:r w:rsidR="009E58E4" w:rsidRPr="001F4153">
        <w:rPr>
          <w:rFonts w:cstheme="minorHAnsi"/>
        </w:rPr>
        <w:t>asruimte</w:t>
      </w:r>
      <w:r w:rsidRPr="001F4153">
        <w:rPr>
          <w:rFonts w:cstheme="minorHAnsi"/>
        </w:rPr>
        <w:t>n</w:t>
      </w:r>
      <w:r w:rsidR="009E58E4" w:rsidRPr="001F4153">
        <w:rPr>
          <w:rFonts w:cstheme="minorHAnsi"/>
        </w:rPr>
        <w:t xml:space="preserve"> met voldoende wasbakken </w:t>
      </w:r>
      <w:r w:rsidRPr="001F4153">
        <w:rPr>
          <w:rFonts w:cstheme="minorHAnsi"/>
        </w:rPr>
        <w:t>zijn</w:t>
      </w:r>
      <w:r w:rsidR="009E58E4" w:rsidRPr="001F4153">
        <w:rPr>
          <w:rFonts w:cstheme="minorHAnsi"/>
        </w:rPr>
        <w:t xml:space="preserve"> aanwezig. De wasruimten zijn gescheiden naar sekse</w:t>
      </w:r>
      <w:r w:rsidR="00E70672">
        <w:rPr>
          <w:rFonts w:cstheme="minorHAnsi"/>
        </w:rPr>
        <w:t>.</w:t>
      </w:r>
    </w:p>
    <w:p w:rsidR="009E58E4" w:rsidRPr="001F4153" w:rsidRDefault="009E58E4" w:rsidP="00B12C1F">
      <w:pPr>
        <w:pStyle w:val="Geenafstand"/>
        <w:contextualSpacing/>
        <w:rPr>
          <w:rFonts w:cstheme="minorHAnsi"/>
        </w:rPr>
      </w:pPr>
    </w:p>
    <w:p w:rsidR="009E58E4" w:rsidRPr="001F4153" w:rsidRDefault="002864A9" w:rsidP="00B12C1F">
      <w:pPr>
        <w:ind w:firstLine="708"/>
        <w:rPr>
          <w:rFonts w:cstheme="minorHAnsi"/>
        </w:rPr>
      </w:pPr>
      <w:r>
        <w:rPr>
          <w:rFonts w:cstheme="minorHAnsi"/>
        </w:rPr>
        <w:t xml:space="preserve">2.4.6 </w:t>
      </w:r>
      <w:r w:rsidR="009E58E4" w:rsidRPr="002864A9">
        <w:rPr>
          <w:rFonts w:cstheme="minorHAnsi"/>
          <w:i/>
        </w:rPr>
        <w:t>Gevaarlijks stoffen</w:t>
      </w:r>
    </w:p>
    <w:p w:rsidR="00C9298F" w:rsidRPr="001F4153" w:rsidRDefault="009E58E4" w:rsidP="00B12C1F">
      <w:pPr>
        <w:pStyle w:val="Geenafstand"/>
        <w:numPr>
          <w:ilvl w:val="0"/>
          <w:numId w:val="4"/>
        </w:numPr>
        <w:contextualSpacing/>
        <w:rPr>
          <w:rFonts w:cstheme="minorHAnsi"/>
        </w:rPr>
      </w:pPr>
      <w:r w:rsidRPr="001F4153">
        <w:rPr>
          <w:rFonts w:cstheme="minorHAnsi"/>
        </w:rPr>
        <w:t>Zie 2.</w:t>
      </w:r>
      <w:r w:rsidR="00B025AC" w:rsidRPr="001F4153">
        <w:rPr>
          <w:rFonts w:cstheme="minorHAnsi"/>
        </w:rPr>
        <w:t>3</w:t>
      </w:r>
      <w:r w:rsidRPr="001F4153">
        <w:rPr>
          <w:rFonts w:cstheme="minorHAnsi"/>
        </w:rPr>
        <w:t xml:space="preserve"> practicumlokalen</w:t>
      </w:r>
    </w:p>
    <w:p w:rsidR="00921889" w:rsidRPr="001F4153" w:rsidRDefault="00921889" w:rsidP="00B12C1F">
      <w:pPr>
        <w:rPr>
          <w:rFonts w:cstheme="minorHAnsi"/>
          <w:sz w:val="24"/>
          <w:szCs w:val="24"/>
        </w:rPr>
      </w:pPr>
    </w:p>
    <w:p w:rsidR="009E58E4" w:rsidRPr="001F4153" w:rsidRDefault="002864A9" w:rsidP="00905D0A">
      <w:pPr>
        <w:pStyle w:val="Kop2"/>
        <w:rPr>
          <w:rFonts w:cstheme="minorHAnsi"/>
        </w:rPr>
      </w:pPr>
      <w:bookmarkStart w:id="7" w:name="_Toc340149841"/>
      <w:r>
        <w:rPr>
          <w:rFonts w:cstheme="minorHAnsi"/>
        </w:rPr>
        <w:t>2.5</w:t>
      </w:r>
      <w:r w:rsidR="000D4D55" w:rsidRPr="001F4153">
        <w:rPr>
          <w:rFonts w:cstheme="minorHAnsi"/>
        </w:rPr>
        <w:t xml:space="preserve"> </w:t>
      </w:r>
      <w:r w:rsidR="004C3C32" w:rsidRPr="002864A9">
        <w:rPr>
          <w:rFonts w:cstheme="minorHAnsi"/>
          <w:u w:val="single"/>
        </w:rPr>
        <w:t>Werkplekken</w:t>
      </w:r>
      <w:bookmarkEnd w:id="7"/>
    </w:p>
    <w:p w:rsidR="009E58E4" w:rsidRPr="002864A9" w:rsidRDefault="00120518" w:rsidP="00B12C1F">
      <w:pPr>
        <w:ind w:firstLine="708"/>
        <w:rPr>
          <w:rFonts w:cstheme="minorHAnsi"/>
          <w:i/>
        </w:rPr>
      </w:pPr>
      <w:r>
        <w:rPr>
          <w:rFonts w:cstheme="minorHAnsi"/>
        </w:rPr>
        <w:t xml:space="preserve">2.5.1 </w:t>
      </w:r>
      <w:r w:rsidR="009E58E4" w:rsidRPr="002864A9">
        <w:rPr>
          <w:rFonts w:cstheme="minorHAnsi"/>
          <w:i/>
        </w:rPr>
        <w:t>Meubilair</w:t>
      </w:r>
    </w:p>
    <w:p w:rsidR="00B025AC" w:rsidRPr="001F4153" w:rsidRDefault="009E58E4" w:rsidP="00B12C1F">
      <w:pPr>
        <w:pStyle w:val="Geenafstand"/>
        <w:numPr>
          <w:ilvl w:val="0"/>
          <w:numId w:val="4"/>
        </w:numPr>
        <w:contextualSpacing/>
        <w:rPr>
          <w:rFonts w:cstheme="minorHAnsi"/>
          <w:sz w:val="24"/>
          <w:szCs w:val="24"/>
        </w:rPr>
      </w:pPr>
      <w:r w:rsidRPr="001F4153">
        <w:rPr>
          <w:rFonts w:cstheme="minorHAnsi"/>
          <w:sz w:val="24"/>
          <w:szCs w:val="24"/>
        </w:rPr>
        <w:t>Het schoolmeubilair is aangepast aan de gemiddelde lengte van de leerlingen</w:t>
      </w:r>
      <w:r w:rsidR="00B025AC" w:rsidRPr="001F4153">
        <w:rPr>
          <w:rFonts w:cstheme="minorHAnsi"/>
          <w:sz w:val="24"/>
          <w:szCs w:val="24"/>
        </w:rPr>
        <w:t>. In alle lokalen is voor 30 leerlingen meubilair aanwezig. Het meubilair in de kantine heeft een andere uitstraling  waarmee de andere functie (verblijfsruimte in plaats van studieruimte) wordt aangegeven</w:t>
      </w:r>
      <w:r w:rsidR="002B57CA">
        <w:rPr>
          <w:rFonts w:cstheme="minorHAnsi"/>
          <w:sz w:val="24"/>
          <w:szCs w:val="24"/>
        </w:rPr>
        <w:t>.</w:t>
      </w:r>
    </w:p>
    <w:p w:rsidR="00B025AC" w:rsidRPr="002864A9" w:rsidRDefault="00B025AC" w:rsidP="00B12C1F">
      <w:pPr>
        <w:ind w:left="708"/>
        <w:rPr>
          <w:rFonts w:cstheme="minorHAnsi"/>
          <w:i/>
        </w:rPr>
      </w:pPr>
      <w:r w:rsidRPr="001F4153">
        <w:rPr>
          <w:rFonts w:cstheme="minorHAnsi"/>
        </w:rPr>
        <w:br/>
      </w:r>
      <w:r w:rsidR="00120518">
        <w:rPr>
          <w:rFonts w:cstheme="minorHAnsi"/>
        </w:rPr>
        <w:t xml:space="preserve">2.5.2 </w:t>
      </w:r>
      <w:r w:rsidRPr="002864A9">
        <w:rPr>
          <w:rFonts w:cstheme="minorHAnsi"/>
          <w:i/>
        </w:rPr>
        <w:t>Computers</w:t>
      </w:r>
    </w:p>
    <w:p w:rsidR="009E58E4" w:rsidRDefault="00B025AC" w:rsidP="00B12C1F">
      <w:pPr>
        <w:pStyle w:val="Geenafstand"/>
        <w:numPr>
          <w:ilvl w:val="0"/>
          <w:numId w:val="4"/>
        </w:numPr>
        <w:contextualSpacing/>
        <w:rPr>
          <w:rFonts w:cstheme="minorHAnsi"/>
          <w:sz w:val="24"/>
          <w:szCs w:val="24"/>
        </w:rPr>
      </w:pPr>
      <w:r w:rsidRPr="001F4153">
        <w:rPr>
          <w:rFonts w:cstheme="minorHAnsi"/>
          <w:sz w:val="24"/>
          <w:szCs w:val="24"/>
        </w:rPr>
        <w:t xml:space="preserve">Er zijn zo’n </w:t>
      </w:r>
      <w:r w:rsidR="00EB27F0">
        <w:rPr>
          <w:rFonts w:cstheme="minorHAnsi"/>
          <w:sz w:val="24"/>
          <w:szCs w:val="24"/>
        </w:rPr>
        <w:t>120</w:t>
      </w:r>
      <w:r w:rsidRPr="001F4153">
        <w:rPr>
          <w:rFonts w:cstheme="minorHAnsi"/>
          <w:sz w:val="24"/>
          <w:szCs w:val="24"/>
        </w:rPr>
        <w:t xml:space="preserve"> computers</w:t>
      </w:r>
      <w:r w:rsidR="00EB27F0">
        <w:rPr>
          <w:rFonts w:cstheme="minorHAnsi"/>
          <w:sz w:val="24"/>
          <w:szCs w:val="24"/>
        </w:rPr>
        <w:t xml:space="preserve">/lap </w:t>
      </w:r>
      <w:proofErr w:type="spellStart"/>
      <w:r w:rsidR="00EB27F0">
        <w:rPr>
          <w:rFonts w:cstheme="minorHAnsi"/>
          <w:sz w:val="24"/>
          <w:szCs w:val="24"/>
        </w:rPr>
        <w:t>top’s</w:t>
      </w:r>
      <w:proofErr w:type="spellEnd"/>
      <w:r w:rsidRPr="001F4153">
        <w:rPr>
          <w:rFonts w:cstheme="minorHAnsi"/>
          <w:sz w:val="24"/>
          <w:szCs w:val="24"/>
        </w:rPr>
        <w:t xml:space="preserve"> beschikbaar voor leerlingen, verspreid over </w:t>
      </w:r>
      <w:r w:rsidR="00EB27F0">
        <w:rPr>
          <w:rFonts w:cstheme="minorHAnsi"/>
          <w:sz w:val="24"/>
          <w:szCs w:val="24"/>
        </w:rPr>
        <w:t>vier</w:t>
      </w:r>
      <w:r w:rsidRPr="001F4153">
        <w:rPr>
          <w:rFonts w:cstheme="minorHAnsi"/>
          <w:sz w:val="24"/>
          <w:szCs w:val="24"/>
        </w:rPr>
        <w:t xml:space="preserve"> ruimten.</w:t>
      </w:r>
    </w:p>
    <w:p w:rsidR="002B57CA" w:rsidRPr="001F4153" w:rsidRDefault="002B57CA" w:rsidP="00B12C1F">
      <w:pPr>
        <w:pStyle w:val="Geenafstand"/>
        <w:numPr>
          <w:ilvl w:val="0"/>
          <w:numId w:val="4"/>
        </w:numPr>
        <w:contextualSpacing/>
        <w:rPr>
          <w:rFonts w:cstheme="minorHAnsi"/>
          <w:sz w:val="24"/>
          <w:szCs w:val="24"/>
        </w:rPr>
      </w:pPr>
      <w:r>
        <w:rPr>
          <w:rFonts w:cstheme="minorHAnsi"/>
          <w:sz w:val="24"/>
          <w:szCs w:val="24"/>
        </w:rPr>
        <w:t>De leerlingen van leerjaar 1 hebben een eigen laptop bij zich.</w:t>
      </w:r>
    </w:p>
    <w:p w:rsidR="00B025AC" w:rsidRPr="001F4153" w:rsidRDefault="00B025AC" w:rsidP="00B12C1F">
      <w:pPr>
        <w:pStyle w:val="Geenafstand"/>
        <w:numPr>
          <w:ilvl w:val="0"/>
          <w:numId w:val="4"/>
        </w:numPr>
        <w:contextualSpacing/>
        <w:rPr>
          <w:rFonts w:cstheme="minorHAnsi"/>
          <w:sz w:val="24"/>
          <w:szCs w:val="24"/>
        </w:rPr>
      </w:pPr>
      <w:r w:rsidRPr="001F4153">
        <w:rPr>
          <w:rFonts w:cstheme="minorHAnsi"/>
          <w:sz w:val="24"/>
          <w:szCs w:val="24"/>
        </w:rPr>
        <w:t>Er is voldoende werkruimte bij elke computer</w:t>
      </w:r>
      <w:r w:rsidR="002B57CA">
        <w:rPr>
          <w:rFonts w:cstheme="minorHAnsi"/>
          <w:sz w:val="24"/>
          <w:szCs w:val="24"/>
        </w:rPr>
        <w:t>.</w:t>
      </w:r>
    </w:p>
    <w:p w:rsidR="00B025AC" w:rsidRPr="001F4153" w:rsidRDefault="00B025AC" w:rsidP="00B12C1F">
      <w:pPr>
        <w:pStyle w:val="Geenafstand"/>
        <w:numPr>
          <w:ilvl w:val="0"/>
          <w:numId w:val="4"/>
        </w:numPr>
        <w:contextualSpacing/>
        <w:rPr>
          <w:rFonts w:cstheme="minorHAnsi"/>
          <w:sz w:val="24"/>
          <w:szCs w:val="24"/>
        </w:rPr>
      </w:pPr>
      <w:r w:rsidRPr="001F4153">
        <w:rPr>
          <w:rFonts w:cstheme="minorHAnsi"/>
          <w:sz w:val="24"/>
          <w:szCs w:val="24"/>
        </w:rPr>
        <w:t xml:space="preserve">De ruimte is goed verlicht </w:t>
      </w:r>
      <w:r w:rsidR="00F2592E" w:rsidRPr="001F4153">
        <w:rPr>
          <w:rFonts w:cstheme="minorHAnsi"/>
          <w:sz w:val="24"/>
          <w:szCs w:val="24"/>
        </w:rPr>
        <w:t>en</w:t>
      </w:r>
      <w:r w:rsidRPr="001F4153">
        <w:rPr>
          <w:rFonts w:cstheme="minorHAnsi"/>
          <w:sz w:val="24"/>
          <w:szCs w:val="24"/>
        </w:rPr>
        <w:t xml:space="preserve"> de beeldschermen hebben weinig spiegeling</w:t>
      </w:r>
      <w:r w:rsidR="002B57CA">
        <w:rPr>
          <w:rFonts w:cstheme="minorHAnsi"/>
          <w:sz w:val="24"/>
          <w:szCs w:val="24"/>
        </w:rPr>
        <w:t>.</w:t>
      </w:r>
    </w:p>
    <w:p w:rsidR="00B025AC" w:rsidRPr="001F4153" w:rsidRDefault="00B025AC" w:rsidP="00B12C1F">
      <w:pPr>
        <w:pStyle w:val="Geenafstand"/>
        <w:numPr>
          <w:ilvl w:val="0"/>
          <w:numId w:val="4"/>
        </w:numPr>
        <w:contextualSpacing/>
        <w:rPr>
          <w:rFonts w:cstheme="minorHAnsi"/>
          <w:sz w:val="24"/>
          <w:szCs w:val="24"/>
        </w:rPr>
      </w:pPr>
      <w:r w:rsidRPr="001F4153">
        <w:rPr>
          <w:rFonts w:cstheme="minorHAnsi"/>
          <w:sz w:val="24"/>
          <w:szCs w:val="24"/>
        </w:rPr>
        <w:t>Er wordt op toegezien dat de werktijd achter de computer niet langer is dan twee uur</w:t>
      </w:r>
      <w:r w:rsidR="002B57CA">
        <w:rPr>
          <w:rFonts w:cstheme="minorHAnsi"/>
          <w:sz w:val="24"/>
          <w:szCs w:val="24"/>
        </w:rPr>
        <w:t>.</w:t>
      </w:r>
    </w:p>
    <w:p w:rsidR="00E473CA" w:rsidRPr="001F4153" w:rsidRDefault="00E473CA" w:rsidP="00B12C1F">
      <w:pPr>
        <w:pStyle w:val="Geenafstand"/>
        <w:contextualSpacing/>
        <w:rPr>
          <w:rFonts w:cstheme="minorHAnsi"/>
          <w:sz w:val="24"/>
          <w:szCs w:val="24"/>
        </w:rPr>
      </w:pPr>
    </w:p>
    <w:p w:rsidR="0043644A" w:rsidRPr="00EB27F0" w:rsidRDefault="00120518" w:rsidP="00120518">
      <w:pPr>
        <w:pStyle w:val="Geenafstand"/>
        <w:ind w:left="720"/>
        <w:contextualSpacing/>
        <w:rPr>
          <w:rFonts w:cstheme="minorHAnsi"/>
          <w:sz w:val="24"/>
          <w:szCs w:val="24"/>
        </w:rPr>
      </w:pPr>
      <w:bookmarkStart w:id="8" w:name="_Toc340149842"/>
      <w:r>
        <w:rPr>
          <w:rStyle w:val="Kop2Char"/>
          <w:rFonts w:cstheme="minorHAnsi"/>
          <w:i/>
          <w:sz w:val="24"/>
          <w:szCs w:val="24"/>
        </w:rPr>
        <w:t>2.5.3</w:t>
      </w:r>
      <w:r w:rsidR="00BE7987" w:rsidRPr="00120518">
        <w:rPr>
          <w:rStyle w:val="Kop2Char"/>
          <w:rFonts w:cstheme="minorHAnsi"/>
          <w:i/>
          <w:sz w:val="24"/>
          <w:szCs w:val="24"/>
        </w:rPr>
        <w:t>Practicumlokalen</w:t>
      </w:r>
      <w:bookmarkEnd w:id="8"/>
      <w:r w:rsidR="00BE7987" w:rsidRPr="00EB27F0">
        <w:rPr>
          <w:rStyle w:val="Kop2Char"/>
          <w:rFonts w:cstheme="minorHAnsi"/>
          <w:sz w:val="24"/>
          <w:szCs w:val="24"/>
        </w:rPr>
        <w:br/>
      </w:r>
      <w:r w:rsidR="00BE7987" w:rsidRPr="00EB27F0">
        <w:rPr>
          <w:rFonts w:cstheme="minorHAnsi"/>
          <w:sz w:val="24"/>
          <w:szCs w:val="24"/>
        </w:rPr>
        <w:t xml:space="preserve">Onder practicumlokalen worden vooral de lokalen van scheikunde, natuurkunde en biologie gerekend, maar ook de teken- en handvaardigheidslokalen en de gymzalen kunnen te maken hebben met specifieke veiligheidsmaatregelen. </w:t>
      </w:r>
      <w:r w:rsidR="00CF2E8D" w:rsidRPr="00EB27F0">
        <w:rPr>
          <w:rFonts w:cstheme="minorHAnsi"/>
          <w:sz w:val="24"/>
          <w:szCs w:val="24"/>
        </w:rPr>
        <w:t>In de practicumlokalen van s</w:t>
      </w:r>
      <w:r w:rsidR="00BE7987" w:rsidRPr="00EB27F0">
        <w:rPr>
          <w:rFonts w:cstheme="minorHAnsi"/>
          <w:sz w:val="24"/>
          <w:szCs w:val="24"/>
        </w:rPr>
        <w:t xml:space="preserve">cheikunde, natuurkunde en biologie zijn de veiligheidsvoorschriften </w:t>
      </w:r>
      <w:r w:rsidR="00671856" w:rsidRPr="00EB27F0">
        <w:rPr>
          <w:rFonts w:cstheme="minorHAnsi"/>
          <w:sz w:val="24"/>
          <w:szCs w:val="24"/>
        </w:rPr>
        <w:t>conform de ARBO wetgeving.</w:t>
      </w:r>
      <w:r w:rsidR="00BE7987" w:rsidRPr="00EB27F0">
        <w:rPr>
          <w:rFonts w:cstheme="minorHAnsi"/>
          <w:sz w:val="24"/>
          <w:szCs w:val="24"/>
        </w:rPr>
        <w:br/>
      </w:r>
    </w:p>
    <w:p w:rsidR="0043644A" w:rsidRPr="00EB27F0" w:rsidRDefault="0043644A" w:rsidP="00120518">
      <w:pPr>
        <w:pStyle w:val="Geenafstand"/>
        <w:numPr>
          <w:ilvl w:val="1"/>
          <w:numId w:val="78"/>
        </w:numPr>
        <w:contextualSpacing/>
        <w:rPr>
          <w:rFonts w:cstheme="minorHAnsi"/>
          <w:sz w:val="24"/>
          <w:szCs w:val="24"/>
        </w:rPr>
      </w:pPr>
      <w:bookmarkStart w:id="9" w:name="_Toc340149843"/>
      <w:r w:rsidRPr="00120518">
        <w:rPr>
          <w:rStyle w:val="Kop2Char"/>
          <w:rFonts w:cstheme="minorHAnsi"/>
          <w:sz w:val="24"/>
          <w:szCs w:val="24"/>
          <w:u w:val="single"/>
        </w:rPr>
        <w:t>Brandveiligheid</w:t>
      </w:r>
      <w:bookmarkEnd w:id="9"/>
      <w:r w:rsidRPr="00EB27F0">
        <w:rPr>
          <w:rFonts w:cstheme="minorHAnsi"/>
          <w:sz w:val="24"/>
          <w:szCs w:val="24"/>
        </w:rPr>
        <w:br/>
        <w:t xml:space="preserve">De school heeft een gebruiksvergunning van de gemeente. </w:t>
      </w:r>
      <w:r w:rsidRPr="00EB27F0">
        <w:rPr>
          <w:rFonts w:cstheme="minorHAnsi"/>
          <w:sz w:val="24"/>
          <w:szCs w:val="24"/>
        </w:rPr>
        <w:br/>
      </w:r>
      <w:r w:rsidR="00A37E60" w:rsidRPr="00EB27F0">
        <w:rPr>
          <w:rFonts w:cstheme="minorHAnsi"/>
          <w:sz w:val="24"/>
          <w:szCs w:val="24"/>
        </w:rPr>
        <w:t>G</w:t>
      </w:r>
      <w:r w:rsidRPr="00EB27F0">
        <w:rPr>
          <w:rFonts w:cstheme="minorHAnsi"/>
          <w:sz w:val="24"/>
          <w:szCs w:val="24"/>
        </w:rPr>
        <w:t>ebruiksvergunning betekent dat de school voldoet aan de brandweereisen zoals die door de brandweer zijn opgesteld:</w:t>
      </w:r>
    </w:p>
    <w:p w:rsidR="0043644A" w:rsidRPr="00EB27F0" w:rsidRDefault="001F5E31" w:rsidP="00E82DF5">
      <w:pPr>
        <w:pStyle w:val="Geenafstand"/>
        <w:numPr>
          <w:ilvl w:val="0"/>
          <w:numId w:val="5"/>
        </w:numPr>
        <w:contextualSpacing/>
        <w:rPr>
          <w:rFonts w:cstheme="minorHAnsi"/>
          <w:sz w:val="24"/>
          <w:szCs w:val="24"/>
        </w:rPr>
      </w:pPr>
      <w:r w:rsidRPr="00EB27F0">
        <w:rPr>
          <w:rFonts w:cstheme="minorHAnsi"/>
          <w:sz w:val="24"/>
          <w:szCs w:val="24"/>
        </w:rPr>
        <w:t>De school moet gecompartimenteerd zijn</w:t>
      </w:r>
      <w:r w:rsidR="002B57CA">
        <w:rPr>
          <w:rFonts w:cstheme="minorHAnsi"/>
          <w:sz w:val="24"/>
          <w:szCs w:val="24"/>
        </w:rPr>
        <w:t>.</w:t>
      </w:r>
    </w:p>
    <w:p w:rsidR="001F5E31" w:rsidRPr="00EB27F0" w:rsidRDefault="001F5E31" w:rsidP="00E82DF5">
      <w:pPr>
        <w:pStyle w:val="Geenafstand"/>
        <w:numPr>
          <w:ilvl w:val="0"/>
          <w:numId w:val="5"/>
        </w:numPr>
        <w:contextualSpacing/>
        <w:rPr>
          <w:rFonts w:cstheme="minorHAnsi"/>
          <w:sz w:val="24"/>
          <w:szCs w:val="24"/>
        </w:rPr>
      </w:pPr>
      <w:r w:rsidRPr="00EB27F0">
        <w:rPr>
          <w:rFonts w:cstheme="minorHAnsi"/>
          <w:sz w:val="24"/>
          <w:szCs w:val="24"/>
        </w:rPr>
        <w:t>Op de vereiste plaatsen moet veiligheidsglas zijn aangebracht</w:t>
      </w:r>
      <w:r w:rsidR="002B57CA">
        <w:rPr>
          <w:rFonts w:cstheme="minorHAnsi"/>
          <w:sz w:val="24"/>
          <w:szCs w:val="24"/>
        </w:rPr>
        <w:t>.</w:t>
      </w:r>
    </w:p>
    <w:p w:rsidR="001F5E31" w:rsidRPr="00EB27F0" w:rsidRDefault="001F5E31" w:rsidP="00E82DF5">
      <w:pPr>
        <w:pStyle w:val="Geenafstand"/>
        <w:numPr>
          <w:ilvl w:val="0"/>
          <w:numId w:val="5"/>
        </w:numPr>
        <w:contextualSpacing/>
        <w:rPr>
          <w:rFonts w:cstheme="minorHAnsi"/>
          <w:sz w:val="24"/>
          <w:szCs w:val="24"/>
        </w:rPr>
      </w:pPr>
      <w:r w:rsidRPr="00EB27F0">
        <w:rPr>
          <w:rFonts w:cstheme="minorHAnsi"/>
          <w:sz w:val="24"/>
          <w:szCs w:val="24"/>
        </w:rPr>
        <w:t>Er moeten voldoende blusmiddelen aanwezig zijn. Oneigenlijk gebruik wordt tegengegaan door verzegeling</w:t>
      </w:r>
      <w:r w:rsidR="002B57CA">
        <w:rPr>
          <w:rFonts w:cstheme="minorHAnsi"/>
          <w:sz w:val="24"/>
          <w:szCs w:val="24"/>
        </w:rPr>
        <w:t>.</w:t>
      </w:r>
    </w:p>
    <w:p w:rsidR="001F5E31" w:rsidRPr="00EB27F0" w:rsidRDefault="001F5E31" w:rsidP="00E82DF5">
      <w:pPr>
        <w:pStyle w:val="Geenafstand"/>
        <w:numPr>
          <w:ilvl w:val="0"/>
          <w:numId w:val="5"/>
        </w:numPr>
        <w:contextualSpacing/>
        <w:rPr>
          <w:rFonts w:cstheme="minorHAnsi"/>
          <w:sz w:val="24"/>
          <w:szCs w:val="24"/>
        </w:rPr>
      </w:pPr>
      <w:r w:rsidRPr="00EB27F0">
        <w:rPr>
          <w:rFonts w:cstheme="minorHAnsi"/>
          <w:sz w:val="24"/>
          <w:szCs w:val="24"/>
        </w:rPr>
        <w:t>De school beschikt over rookalarm en brandmelders</w:t>
      </w:r>
      <w:r w:rsidR="002B57CA">
        <w:rPr>
          <w:rFonts w:cstheme="minorHAnsi"/>
          <w:sz w:val="24"/>
          <w:szCs w:val="24"/>
        </w:rPr>
        <w:t>.</w:t>
      </w:r>
    </w:p>
    <w:p w:rsidR="001F5E31" w:rsidRPr="00EB27F0" w:rsidRDefault="001F5E31" w:rsidP="00E82DF5">
      <w:pPr>
        <w:pStyle w:val="Geenafstand"/>
        <w:numPr>
          <w:ilvl w:val="0"/>
          <w:numId w:val="5"/>
        </w:numPr>
        <w:contextualSpacing/>
        <w:rPr>
          <w:rFonts w:cstheme="minorHAnsi"/>
          <w:sz w:val="24"/>
          <w:szCs w:val="24"/>
        </w:rPr>
      </w:pPr>
      <w:r w:rsidRPr="00EB27F0">
        <w:rPr>
          <w:rFonts w:cstheme="minorHAnsi"/>
          <w:sz w:val="24"/>
          <w:szCs w:val="24"/>
        </w:rPr>
        <w:t>Noodverlichting is aanwezig</w:t>
      </w:r>
      <w:r w:rsidR="002B57CA">
        <w:rPr>
          <w:rFonts w:cstheme="minorHAnsi"/>
          <w:sz w:val="24"/>
          <w:szCs w:val="24"/>
        </w:rPr>
        <w:t>.</w:t>
      </w:r>
    </w:p>
    <w:p w:rsidR="001F5E31" w:rsidRDefault="001F5E31" w:rsidP="00E82DF5">
      <w:pPr>
        <w:pStyle w:val="Geenafstand"/>
        <w:numPr>
          <w:ilvl w:val="0"/>
          <w:numId w:val="5"/>
        </w:numPr>
        <w:contextualSpacing/>
        <w:rPr>
          <w:rFonts w:cstheme="minorHAnsi"/>
          <w:sz w:val="24"/>
          <w:szCs w:val="24"/>
        </w:rPr>
      </w:pPr>
      <w:r w:rsidRPr="00EB27F0">
        <w:rPr>
          <w:rFonts w:cstheme="minorHAnsi"/>
          <w:sz w:val="24"/>
          <w:szCs w:val="24"/>
        </w:rPr>
        <w:t>De school beschikt over een goedgekeurd ontruimingsplan</w:t>
      </w:r>
      <w:r w:rsidR="002B57CA">
        <w:rPr>
          <w:rFonts w:cstheme="minorHAnsi"/>
          <w:sz w:val="24"/>
          <w:szCs w:val="24"/>
        </w:rPr>
        <w:t>.</w:t>
      </w:r>
      <w:r w:rsidRPr="00EB27F0">
        <w:rPr>
          <w:rFonts w:cstheme="minorHAnsi"/>
          <w:sz w:val="24"/>
          <w:szCs w:val="24"/>
        </w:rPr>
        <w:t xml:space="preserve"> </w:t>
      </w:r>
    </w:p>
    <w:p w:rsidR="00B87FEB" w:rsidRPr="00EB27F0" w:rsidRDefault="00B87FEB" w:rsidP="00B87FEB">
      <w:pPr>
        <w:pStyle w:val="Geenafstand"/>
        <w:ind w:left="708"/>
        <w:contextualSpacing/>
        <w:rPr>
          <w:rFonts w:cstheme="minorHAnsi"/>
          <w:sz w:val="24"/>
          <w:szCs w:val="24"/>
        </w:rPr>
      </w:pPr>
      <w:r>
        <w:rPr>
          <w:rFonts w:cstheme="minorHAnsi"/>
          <w:sz w:val="24"/>
          <w:szCs w:val="24"/>
        </w:rPr>
        <w:t xml:space="preserve">Bijlage: </w:t>
      </w:r>
      <w:r w:rsidRPr="00B87FEB">
        <w:rPr>
          <w:rFonts w:cstheme="minorHAnsi"/>
          <w:sz w:val="24"/>
          <w:szCs w:val="24"/>
          <w:u w:val="single"/>
        </w:rPr>
        <w:t>Ontruimingsplan De Toorop Mavo</w:t>
      </w:r>
      <w:r>
        <w:rPr>
          <w:rFonts w:cstheme="minorHAnsi"/>
          <w:sz w:val="24"/>
          <w:szCs w:val="24"/>
        </w:rPr>
        <w:t xml:space="preserve"> </w:t>
      </w:r>
    </w:p>
    <w:p w:rsidR="009601DE" w:rsidRPr="00EB27F0" w:rsidRDefault="009601DE" w:rsidP="00B12C1F">
      <w:pPr>
        <w:pStyle w:val="Geenafstand"/>
        <w:contextualSpacing/>
        <w:rPr>
          <w:rFonts w:cstheme="minorHAnsi"/>
          <w:sz w:val="24"/>
          <w:szCs w:val="24"/>
        </w:rPr>
      </w:pPr>
    </w:p>
    <w:p w:rsidR="001F5E31" w:rsidRPr="00EB27F0" w:rsidRDefault="00A65E32" w:rsidP="00547F0F">
      <w:pPr>
        <w:pStyle w:val="Kop2"/>
        <w:rPr>
          <w:rFonts w:cstheme="minorHAnsi"/>
          <w:sz w:val="24"/>
          <w:szCs w:val="24"/>
        </w:rPr>
      </w:pPr>
      <w:bookmarkStart w:id="10" w:name="_Toc340149844"/>
      <w:r>
        <w:rPr>
          <w:rFonts w:cstheme="minorHAnsi"/>
          <w:sz w:val="24"/>
          <w:szCs w:val="24"/>
        </w:rPr>
        <w:t>2.7</w:t>
      </w:r>
      <w:r w:rsidR="000D4D55" w:rsidRPr="00EB27F0">
        <w:rPr>
          <w:rFonts w:cstheme="minorHAnsi"/>
          <w:sz w:val="24"/>
          <w:szCs w:val="24"/>
        </w:rPr>
        <w:t xml:space="preserve"> </w:t>
      </w:r>
      <w:r w:rsidR="001F5E31" w:rsidRPr="00120518">
        <w:rPr>
          <w:rFonts w:cstheme="minorHAnsi"/>
          <w:sz w:val="24"/>
          <w:szCs w:val="24"/>
          <w:u w:val="single"/>
        </w:rPr>
        <w:t>Licht, water, geluid en klimaat</w:t>
      </w:r>
      <w:bookmarkEnd w:id="10"/>
    </w:p>
    <w:p w:rsidR="001F5E31" w:rsidRPr="001F4153" w:rsidRDefault="001F5E31" w:rsidP="00E82DF5">
      <w:pPr>
        <w:pStyle w:val="Geenafstand"/>
        <w:numPr>
          <w:ilvl w:val="0"/>
          <w:numId w:val="6"/>
        </w:numPr>
        <w:contextualSpacing/>
        <w:rPr>
          <w:rFonts w:cstheme="minorHAnsi"/>
          <w:sz w:val="24"/>
          <w:szCs w:val="24"/>
        </w:rPr>
      </w:pPr>
      <w:r w:rsidRPr="001F4153">
        <w:rPr>
          <w:rFonts w:cstheme="minorHAnsi"/>
          <w:sz w:val="24"/>
          <w:szCs w:val="24"/>
        </w:rPr>
        <w:t xml:space="preserve">Het licht in de lesruimten is zodanig dat </w:t>
      </w:r>
      <w:r w:rsidR="0072113B" w:rsidRPr="001F4153">
        <w:rPr>
          <w:rFonts w:cstheme="minorHAnsi"/>
          <w:sz w:val="24"/>
          <w:szCs w:val="24"/>
        </w:rPr>
        <w:t xml:space="preserve">het eventuele tekort aan daglicht wordt opgevangen door kunstmatig licht. </w:t>
      </w:r>
      <w:proofErr w:type="spellStart"/>
      <w:r w:rsidR="0072113B" w:rsidRPr="001F4153">
        <w:rPr>
          <w:rFonts w:cstheme="minorHAnsi"/>
          <w:sz w:val="24"/>
          <w:szCs w:val="24"/>
        </w:rPr>
        <w:t>TL-verlichting</w:t>
      </w:r>
      <w:proofErr w:type="spellEnd"/>
      <w:r w:rsidR="0072113B" w:rsidRPr="001F4153">
        <w:rPr>
          <w:rFonts w:cstheme="minorHAnsi"/>
          <w:sz w:val="24"/>
          <w:szCs w:val="24"/>
        </w:rPr>
        <w:t xml:space="preserve"> is niet verblindend en is gelijkmatig over de werkruimte verdeeld volgens de geldende normen</w:t>
      </w:r>
      <w:r w:rsidR="002B57CA">
        <w:rPr>
          <w:rFonts w:cstheme="minorHAnsi"/>
          <w:sz w:val="24"/>
          <w:szCs w:val="24"/>
        </w:rPr>
        <w:t>.</w:t>
      </w:r>
    </w:p>
    <w:p w:rsidR="0072113B" w:rsidRPr="001F4153" w:rsidRDefault="0072113B" w:rsidP="00E82DF5">
      <w:pPr>
        <w:pStyle w:val="Geenafstand"/>
        <w:numPr>
          <w:ilvl w:val="0"/>
          <w:numId w:val="6"/>
        </w:numPr>
        <w:contextualSpacing/>
        <w:rPr>
          <w:rFonts w:cstheme="minorHAnsi"/>
          <w:sz w:val="24"/>
          <w:szCs w:val="24"/>
        </w:rPr>
      </w:pPr>
      <w:r w:rsidRPr="001F4153">
        <w:rPr>
          <w:rFonts w:cstheme="minorHAnsi"/>
          <w:sz w:val="24"/>
          <w:szCs w:val="24"/>
        </w:rPr>
        <w:t>De watervoorziening is geregeld via het gemeenschappelijke waterleidingnet en voldoet aan de hoogste kwaliteitseisen</w:t>
      </w:r>
      <w:r w:rsidR="002B57CA">
        <w:rPr>
          <w:rFonts w:cstheme="minorHAnsi"/>
          <w:sz w:val="24"/>
          <w:szCs w:val="24"/>
        </w:rPr>
        <w:t>.</w:t>
      </w:r>
    </w:p>
    <w:p w:rsidR="0072113B" w:rsidRPr="001F4153" w:rsidRDefault="0072113B" w:rsidP="00E82DF5">
      <w:pPr>
        <w:pStyle w:val="Geenafstand"/>
        <w:numPr>
          <w:ilvl w:val="0"/>
          <w:numId w:val="6"/>
        </w:numPr>
        <w:contextualSpacing/>
        <w:rPr>
          <w:rFonts w:cstheme="minorHAnsi"/>
          <w:sz w:val="24"/>
          <w:szCs w:val="24"/>
        </w:rPr>
      </w:pPr>
      <w:r w:rsidRPr="001F4153">
        <w:rPr>
          <w:rFonts w:cstheme="minorHAnsi"/>
          <w:sz w:val="24"/>
          <w:szCs w:val="24"/>
        </w:rPr>
        <w:t>Er zijn maatregelen genomen ter voorkoming van besmetting door bacteriën (legionella)</w:t>
      </w:r>
      <w:r w:rsidR="002B57CA">
        <w:rPr>
          <w:rFonts w:cstheme="minorHAnsi"/>
          <w:sz w:val="24"/>
          <w:szCs w:val="24"/>
        </w:rPr>
        <w:t>.</w:t>
      </w:r>
    </w:p>
    <w:p w:rsidR="0072113B" w:rsidRPr="001F4153" w:rsidRDefault="0072113B" w:rsidP="00E82DF5">
      <w:pPr>
        <w:pStyle w:val="Geenafstand"/>
        <w:numPr>
          <w:ilvl w:val="0"/>
          <w:numId w:val="6"/>
        </w:numPr>
        <w:contextualSpacing/>
        <w:rPr>
          <w:rFonts w:cstheme="minorHAnsi"/>
          <w:sz w:val="24"/>
          <w:szCs w:val="24"/>
        </w:rPr>
      </w:pPr>
      <w:r w:rsidRPr="001F4153">
        <w:rPr>
          <w:rFonts w:cstheme="minorHAnsi"/>
          <w:sz w:val="24"/>
          <w:szCs w:val="24"/>
        </w:rPr>
        <w:t>Hinderlijke geluiden tijdens schooltijden worden zoveel mogelijk voorkomen</w:t>
      </w:r>
      <w:r w:rsidR="002B57CA">
        <w:rPr>
          <w:rFonts w:cstheme="minorHAnsi"/>
          <w:sz w:val="24"/>
          <w:szCs w:val="24"/>
        </w:rPr>
        <w:t>.</w:t>
      </w:r>
    </w:p>
    <w:p w:rsidR="0072113B" w:rsidRPr="001F4153" w:rsidRDefault="0072113B" w:rsidP="00E82DF5">
      <w:pPr>
        <w:pStyle w:val="Geenafstand"/>
        <w:numPr>
          <w:ilvl w:val="0"/>
          <w:numId w:val="6"/>
        </w:numPr>
        <w:contextualSpacing/>
        <w:rPr>
          <w:rFonts w:cstheme="minorHAnsi"/>
          <w:sz w:val="24"/>
          <w:szCs w:val="24"/>
        </w:rPr>
      </w:pPr>
      <w:r w:rsidRPr="001F4153">
        <w:rPr>
          <w:rFonts w:cstheme="minorHAnsi"/>
          <w:sz w:val="24"/>
          <w:szCs w:val="24"/>
        </w:rPr>
        <w:t>Tijdens examenperioden wordt er extra gesurveilleerd om de rust te bewaren voor de kandidaten</w:t>
      </w:r>
      <w:r w:rsidR="002B57CA">
        <w:rPr>
          <w:rFonts w:cstheme="minorHAnsi"/>
          <w:sz w:val="24"/>
          <w:szCs w:val="24"/>
        </w:rPr>
        <w:t>.</w:t>
      </w:r>
    </w:p>
    <w:p w:rsidR="0072113B" w:rsidRPr="001F4153" w:rsidRDefault="0059747C" w:rsidP="00E82DF5">
      <w:pPr>
        <w:pStyle w:val="Geenafstand"/>
        <w:numPr>
          <w:ilvl w:val="0"/>
          <w:numId w:val="6"/>
        </w:numPr>
        <w:contextualSpacing/>
        <w:rPr>
          <w:rFonts w:cstheme="minorHAnsi"/>
          <w:sz w:val="24"/>
          <w:szCs w:val="24"/>
        </w:rPr>
      </w:pPr>
      <w:r w:rsidRPr="001F4153">
        <w:rPr>
          <w:rFonts w:cstheme="minorHAnsi"/>
          <w:sz w:val="24"/>
          <w:szCs w:val="24"/>
        </w:rPr>
        <w:t>Verse lucht in school wordt gegarandeerd door voldoende natuurlijke en/of kunstmatige ventilatie</w:t>
      </w:r>
      <w:r w:rsidR="002B57CA">
        <w:rPr>
          <w:rFonts w:cstheme="minorHAnsi"/>
          <w:sz w:val="24"/>
          <w:szCs w:val="24"/>
        </w:rPr>
        <w:t>.</w:t>
      </w:r>
    </w:p>
    <w:p w:rsidR="0059747C" w:rsidRPr="001F4153" w:rsidRDefault="0059747C" w:rsidP="00E82DF5">
      <w:pPr>
        <w:pStyle w:val="Geenafstand"/>
        <w:numPr>
          <w:ilvl w:val="0"/>
          <w:numId w:val="6"/>
        </w:numPr>
        <w:contextualSpacing/>
        <w:rPr>
          <w:rFonts w:cstheme="minorHAnsi"/>
          <w:sz w:val="24"/>
          <w:szCs w:val="24"/>
        </w:rPr>
      </w:pPr>
      <w:r w:rsidRPr="001F4153">
        <w:rPr>
          <w:rFonts w:cstheme="minorHAnsi"/>
          <w:sz w:val="24"/>
          <w:szCs w:val="24"/>
        </w:rPr>
        <w:t>Roken is in</w:t>
      </w:r>
      <w:r w:rsidR="002B57CA">
        <w:rPr>
          <w:rFonts w:cstheme="minorHAnsi"/>
          <w:sz w:val="24"/>
          <w:szCs w:val="24"/>
        </w:rPr>
        <w:t xml:space="preserve"> en om</w:t>
      </w:r>
      <w:r w:rsidRPr="001F4153">
        <w:rPr>
          <w:rFonts w:cstheme="minorHAnsi"/>
          <w:sz w:val="24"/>
          <w:szCs w:val="24"/>
        </w:rPr>
        <w:t xml:space="preserve"> school niet toegestaan</w:t>
      </w:r>
      <w:r w:rsidR="002B57CA">
        <w:rPr>
          <w:rFonts w:cstheme="minorHAnsi"/>
          <w:sz w:val="24"/>
          <w:szCs w:val="24"/>
        </w:rPr>
        <w:t>.</w:t>
      </w:r>
    </w:p>
    <w:p w:rsidR="0059747C" w:rsidRPr="001F4153" w:rsidRDefault="0059747C" w:rsidP="00B12C1F">
      <w:pPr>
        <w:pStyle w:val="Geenafstand"/>
        <w:contextualSpacing/>
        <w:rPr>
          <w:rFonts w:cstheme="minorHAnsi"/>
          <w:sz w:val="24"/>
          <w:szCs w:val="24"/>
        </w:rPr>
      </w:pPr>
    </w:p>
    <w:p w:rsidR="00E450EE" w:rsidRDefault="00E450EE" w:rsidP="00BB513D">
      <w:pPr>
        <w:pStyle w:val="Geenafstand"/>
        <w:tabs>
          <w:tab w:val="left" w:pos="1605"/>
        </w:tabs>
        <w:contextualSpacing/>
        <w:rPr>
          <w:rFonts w:cstheme="minorHAnsi"/>
          <w:sz w:val="24"/>
          <w:szCs w:val="24"/>
        </w:rPr>
      </w:pPr>
    </w:p>
    <w:p w:rsidR="00FF0DE3" w:rsidRPr="001F4153" w:rsidRDefault="00FF0DE3" w:rsidP="00BB513D">
      <w:pPr>
        <w:pStyle w:val="Geenafstand"/>
        <w:tabs>
          <w:tab w:val="left" w:pos="1605"/>
        </w:tabs>
        <w:contextualSpacing/>
        <w:rPr>
          <w:rFonts w:cstheme="minorHAnsi"/>
          <w:sz w:val="24"/>
          <w:szCs w:val="24"/>
        </w:rPr>
      </w:pPr>
    </w:p>
    <w:p w:rsidR="00192A05" w:rsidRPr="00EB27F0" w:rsidRDefault="00A65E32" w:rsidP="00547F0F">
      <w:pPr>
        <w:pStyle w:val="Kop2"/>
        <w:rPr>
          <w:rFonts w:cstheme="minorHAnsi"/>
          <w:sz w:val="24"/>
          <w:szCs w:val="24"/>
        </w:rPr>
      </w:pPr>
      <w:bookmarkStart w:id="11" w:name="_Toc340149845"/>
      <w:r>
        <w:rPr>
          <w:rFonts w:cstheme="minorHAnsi"/>
          <w:sz w:val="24"/>
          <w:szCs w:val="24"/>
        </w:rPr>
        <w:t>2.8</w:t>
      </w:r>
      <w:r w:rsidR="00547F0F" w:rsidRPr="00EB27F0">
        <w:rPr>
          <w:rFonts w:cstheme="minorHAnsi"/>
          <w:sz w:val="24"/>
          <w:szCs w:val="24"/>
        </w:rPr>
        <w:t xml:space="preserve"> </w:t>
      </w:r>
      <w:r w:rsidR="0059747C" w:rsidRPr="00120518">
        <w:rPr>
          <w:rFonts w:cstheme="minorHAnsi"/>
          <w:sz w:val="24"/>
          <w:szCs w:val="24"/>
          <w:u w:val="single"/>
        </w:rPr>
        <w:t>Omgeving van de school</w:t>
      </w:r>
      <w:bookmarkEnd w:id="11"/>
    </w:p>
    <w:p w:rsidR="00192A05" w:rsidRPr="00EB27F0" w:rsidRDefault="00192A05" w:rsidP="00E82DF5">
      <w:pPr>
        <w:pStyle w:val="Geenafstand"/>
        <w:numPr>
          <w:ilvl w:val="0"/>
          <w:numId w:val="7"/>
        </w:numPr>
        <w:contextualSpacing/>
        <w:rPr>
          <w:rFonts w:cstheme="minorHAnsi"/>
          <w:sz w:val="24"/>
          <w:szCs w:val="24"/>
        </w:rPr>
      </w:pPr>
      <w:r w:rsidRPr="00EB27F0">
        <w:rPr>
          <w:rFonts w:cstheme="minorHAnsi"/>
          <w:sz w:val="24"/>
          <w:szCs w:val="24"/>
        </w:rPr>
        <w:t xml:space="preserve">De leerlingen maken gebruik van de </w:t>
      </w:r>
      <w:r w:rsidR="00CF2E8D" w:rsidRPr="00EB27F0">
        <w:rPr>
          <w:rFonts w:cstheme="minorHAnsi"/>
          <w:sz w:val="24"/>
          <w:szCs w:val="24"/>
        </w:rPr>
        <w:t>voor</w:t>
      </w:r>
      <w:r w:rsidRPr="00EB27F0">
        <w:rPr>
          <w:rFonts w:cstheme="minorHAnsi"/>
          <w:sz w:val="24"/>
          <w:szCs w:val="24"/>
        </w:rPr>
        <w:t xml:space="preserve">ingang. Deze is </w:t>
      </w:r>
      <w:r w:rsidR="00A37E60" w:rsidRPr="00EB27F0">
        <w:rPr>
          <w:rFonts w:cstheme="minorHAnsi"/>
          <w:sz w:val="24"/>
          <w:szCs w:val="24"/>
        </w:rPr>
        <w:t>ruim</w:t>
      </w:r>
      <w:r w:rsidRPr="00EB27F0">
        <w:rPr>
          <w:rFonts w:cstheme="minorHAnsi"/>
          <w:sz w:val="24"/>
          <w:szCs w:val="24"/>
        </w:rPr>
        <w:t xml:space="preserve"> genoeg om grote hoeveelheden leerlingen</w:t>
      </w:r>
      <w:r w:rsidR="00D40671" w:rsidRPr="00EB27F0">
        <w:rPr>
          <w:rFonts w:cstheme="minorHAnsi"/>
          <w:sz w:val="24"/>
          <w:szCs w:val="24"/>
        </w:rPr>
        <w:t xml:space="preserve"> te verwerken op de drukke momenten</w:t>
      </w:r>
      <w:r w:rsidR="002B57CA">
        <w:rPr>
          <w:rFonts w:cstheme="minorHAnsi"/>
          <w:sz w:val="24"/>
          <w:szCs w:val="24"/>
        </w:rPr>
        <w:t>.</w:t>
      </w:r>
    </w:p>
    <w:p w:rsidR="00D40671" w:rsidRPr="00EB27F0" w:rsidRDefault="00D40671" w:rsidP="00E82DF5">
      <w:pPr>
        <w:pStyle w:val="Geenafstand"/>
        <w:numPr>
          <w:ilvl w:val="0"/>
          <w:numId w:val="7"/>
        </w:numPr>
        <w:contextualSpacing/>
        <w:rPr>
          <w:rFonts w:cstheme="minorHAnsi"/>
          <w:sz w:val="24"/>
          <w:szCs w:val="24"/>
        </w:rPr>
      </w:pPr>
      <w:r w:rsidRPr="00EB27F0">
        <w:rPr>
          <w:rFonts w:cstheme="minorHAnsi"/>
          <w:sz w:val="24"/>
          <w:szCs w:val="24"/>
        </w:rPr>
        <w:t>De conciërgeruimte bevindt zich bij deze ingang en heeft een toegankelijke uitstraling. Het toezicht op de bezoekers is gegarandeerd. Buitenstaanders dienen zich altijd te melden</w:t>
      </w:r>
      <w:r w:rsidR="002B57CA">
        <w:rPr>
          <w:rFonts w:cstheme="minorHAnsi"/>
          <w:sz w:val="24"/>
          <w:szCs w:val="24"/>
        </w:rPr>
        <w:t>.</w:t>
      </w:r>
    </w:p>
    <w:p w:rsidR="00D40671" w:rsidRPr="00EB27F0" w:rsidRDefault="00D40671" w:rsidP="00E82DF5">
      <w:pPr>
        <w:pStyle w:val="Geenafstand"/>
        <w:numPr>
          <w:ilvl w:val="0"/>
          <w:numId w:val="7"/>
        </w:numPr>
        <w:contextualSpacing/>
        <w:rPr>
          <w:rFonts w:cstheme="minorHAnsi"/>
          <w:sz w:val="24"/>
          <w:szCs w:val="24"/>
        </w:rPr>
      </w:pPr>
      <w:r w:rsidRPr="00EB27F0">
        <w:rPr>
          <w:rFonts w:cstheme="minorHAnsi"/>
          <w:sz w:val="24"/>
          <w:szCs w:val="24"/>
        </w:rPr>
        <w:t>Leerlingen mogen zich niet ophouden in de portieken en vensterbanken van omwonenden</w:t>
      </w:r>
      <w:r w:rsidR="002B57CA">
        <w:rPr>
          <w:rFonts w:cstheme="minorHAnsi"/>
          <w:sz w:val="24"/>
          <w:szCs w:val="24"/>
        </w:rPr>
        <w:t>.</w:t>
      </w:r>
    </w:p>
    <w:p w:rsidR="00D40671" w:rsidRPr="00EB27F0" w:rsidRDefault="00D40671" w:rsidP="00E82DF5">
      <w:pPr>
        <w:pStyle w:val="Geenafstand"/>
        <w:numPr>
          <w:ilvl w:val="0"/>
          <w:numId w:val="7"/>
        </w:numPr>
        <w:contextualSpacing/>
        <w:rPr>
          <w:rFonts w:cstheme="minorHAnsi"/>
          <w:sz w:val="24"/>
          <w:szCs w:val="24"/>
        </w:rPr>
      </w:pPr>
      <w:r w:rsidRPr="00EB27F0">
        <w:rPr>
          <w:rFonts w:cstheme="minorHAnsi"/>
          <w:sz w:val="24"/>
          <w:szCs w:val="24"/>
        </w:rPr>
        <w:t>Leerlingen worden aangesproken op hun gedrag</w:t>
      </w:r>
      <w:r w:rsidR="002B57CA">
        <w:rPr>
          <w:rFonts w:cstheme="minorHAnsi"/>
          <w:sz w:val="24"/>
          <w:szCs w:val="24"/>
        </w:rPr>
        <w:t>.</w:t>
      </w:r>
    </w:p>
    <w:p w:rsidR="00910A9B" w:rsidRPr="00EB27F0" w:rsidRDefault="00910A9B" w:rsidP="00E82DF5">
      <w:pPr>
        <w:pStyle w:val="Geenafstand"/>
        <w:numPr>
          <w:ilvl w:val="0"/>
          <w:numId w:val="7"/>
        </w:numPr>
        <w:contextualSpacing/>
        <w:rPr>
          <w:rFonts w:cstheme="minorHAnsi"/>
          <w:sz w:val="24"/>
          <w:szCs w:val="24"/>
        </w:rPr>
      </w:pPr>
      <w:r w:rsidRPr="00EB27F0">
        <w:rPr>
          <w:rFonts w:cstheme="minorHAnsi"/>
          <w:sz w:val="24"/>
          <w:szCs w:val="24"/>
        </w:rPr>
        <w:t>In de directe omgeving van de school zijn extra afvalbakken geplaatst</w:t>
      </w:r>
      <w:r w:rsidR="002B57CA">
        <w:rPr>
          <w:rFonts w:cstheme="minorHAnsi"/>
          <w:sz w:val="24"/>
          <w:szCs w:val="24"/>
        </w:rPr>
        <w:t>.</w:t>
      </w:r>
    </w:p>
    <w:p w:rsidR="00C47A7B" w:rsidRPr="00EB27F0" w:rsidRDefault="00910A9B" w:rsidP="00EB27F0">
      <w:pPr>
        <w:pStyle w:val="Geenafstand"/>
        <w:numPr>
          <w:ilvl w:val="0"/>
          <w:numId w:val="7"/>
        </w:numPr>
        <w:contextualSpacing/>
        <w:rPr>
          <w:rFonts w:cstheme="minorHAnsi"/>
          <w:sz w:val="24"/>
          <w:szCs w:val="24"/>
        </w:rPr>
      </w:pPr>
      <w:r w:rsidRPr="00EB27F0">
        <w:rPr>
          <w:rFonts w:cstheme="minorHAnsi"/>
          <w:sz w:val="24"/>
          <w:szCs w:val="24"/>
        </w:rPr>
        <w:t>De school onderhoudt contact met de politie, meestal de wijkagent, en stadstoezicht met betrekking tot de buitenruimte</w:t>
      </w:r>
      <w:r w:rsidR="002B57CA">
        <w:rPr>
          <w:rFonts w:cstheme="minorHAnsi"/>
          <w:sz w:val="24"/>
          <w:szCs w:val="24"/>
        </w:rPr>
        <w:t>.</w:t>
      </w:r>
      <w:r w:rsidR="00E450EE" w:rsidRPr="00EB27F0">
        <w:rPr>
          <w:rFonts w:cstheme="minorHAnsi"/>
          <w:sz w:val="24"/>
          <w:szCs w:val="24"/>
        </w:rPr>
        <w:br/>
      </w:r>
    </w:p>
    <w:p w:rsidR="00C80111" w:rsidRPr="001F4153" w:rsidRDefault="00C80111" w:rsidP="00442C6A">
      <w:pPr>
        <w:pStyle w:val="Kop1"/>
        <w:rPr>
          <w:rFonts w:cstheme="minorHAnsi"/>
        </w:rPr>
      </w:pPr>
      <w:bookmarkStart w:id="12" w:name="_Toc340149846"/>
      <w:r w:rsidRPr="001F4153">
        <w:rPr>
          <w:rFonts w:cstheme="minorHAnsi"/>
        </w:rPr>
        <w:t>Schoolregels</w:t>
      </w:r>
      <w:bookmarkEnd w:id="12"/>
    </w:p>
    <w:p w:rsidR="00910A9B" w:rsidRPr="001F4153" w:rsidRDefault="00910A9B" w:rsidP="00B12C1F">
      <w:pPr>
        <w:pStyle w:val="Geenafstand"/>
        <w:ind w:left="709"/>
        <w:contextualSpacing/>
        <w:rPr>
          <w:rFonts w:cstheme="minorHAnsi"/>
          <w:sz w:val="24"/>
          <w:szCs w:val="24"/>
        </w:rPr>
      </w:pPr>
      <w:r w:rsidRPr="001F4153">
        <w:rPr>
          <w:rFonts w:cstheme="minorHAnsi"/>
          <w:sz w:val="24"/>
          <w:szCs w:val="24"/>
        </w:rPr>
        <w:br/>
      </w:r>
      <w:r w:rsidR="00BB62FB" w:rsidRPr="001F4153">
        <w:rPr>
          <w:rFonts w:cstheme="minorHAnsi"/>
          <w:sz w:val="24"/>
          <w:szCs w:val="24"/>
        </w:rPr>
        <w:t xml:space="preserve">De schoolregels van </w:t>
      </w:r>
      <w:r w:rsidR="00CF2E8D" w:rsidRPr="001F4153">
        <w:rPr>
          <w:rFonts w:cstheme="minorHAnsi"/>
          <w:sz w:val="24"/>
          <w:szCs w:val="24"/>
        </w:rPr>
        <w:t>de Toorop</w:t>
      </w:r>
      <w:r w:rsidR="00A91377">
        <w:rPr>
          <w:rFonts w:cstheme="minorHAnsi"/>
          <w:sz w:val="24"/>
          <w:szCs w:val="24"/>
        </w:rPr>
        <w:t xml:space="preserve"> </w:t>
      </w:r>
      <w:r w:rsidR="00CF2E8D" w:rsidRPr="001F4153">
        <w:rPr>
          <w:rFonts w:cstheme="minorHAnsi"/>
          <w:sz w:val="24"/>
          <w:szCs w:val="24"/>
        </w:rPr>
        <w:t>MAVO</w:t>
      </w:r>
      <w:r w:rsidR="00BB62FB" w:rsidRPr="001F4153">
        <w:rPr>
          <w:rFonts w:cstheme="minorHAnsi"/>
          <w:sz w:val="24"/>
          <w:szCs w:val="24"/>
        </w:rPr>
        <w:t xml:space="preserve"> zijn opgenomen in de schoolgids en op de website. </w:t>
      </w:r>
      <w:r w:rsidR="00B87FEB">
        <w:rPr>
          <w:rFonts w:cstheme="minorHAnsi"/>
          <w:sz w:val="24"/>
          <w:szCs w:val="24"/>
        </w:rPr>
        <w:t>B</w:t>
      </w:r>
      <w:r w:rsidR="0057081A">
        <w:rPr>
          <w:rFonts w:cstheme="minorHAnsi"/>
          <w:sz w:val="24"/>
          <w:szCs w:val="24"/>
        </w:rPr>
        <w:t>ijlage</w:t>
      </w:r>
      <w:r w:rsidR="00B87FEB">
        <w:rPr>
          <w:rFonts w:cstheme="minorHAnsi"/>
          <w:sz w:val="24"/>
          <w:szCs w:val="24"/>
        </w:rPr>
        <w:t xml:space="preserve">: </w:t>
      </w:r>
      <w:r w:rsidR="002B57CA">
        <w:rPr>
          <w:rFonts w:cstheme="minorHAnsi"/>
          <w:sz w:val="24"/>
          <w:szCs w:val="24"/>
          <w:u w:val="single"/>
        </w:rPr>
        <w:t>Schoolreglement D</w:t>
      </w:r>
      <w:r w:rsidR="00B87FEB" w:rsidRPr="00B87FEB">
        <w:rPr>
          <w:rFonts w:cstheme="minorHAnsi"/>
          <w:sz w:val="24"/>
          <w:szCs w:val="24"/>
          <w:u w:val="single"/>
        </w:rPr>
        <w:t>e Toorop Mavo</w:t>
      </w:r>
      <w:r w:rsidR="002B57CA">
        <w:rPr>
          <w:rFonts w:cstheme="minorHAnsi"/>
          <w:sz w:val="24"/>
          <w:szCs w:val="24"/>
          <w:u w:val="single"/>
        </w:rPr>
        <w:t>.</w:t>
      </w:r>
    </w:p>
    <w:p w:rsidR="00A77ED5" w:rsidRPr="001F4153" w:rsidRDefault="00A77ED5" w:rsidP="00A77ED5">
      <w:pPr>
        <w:pStyle w:val="Geenafstand"/>
        <w:rPr>
          <w:rFonts w:cstheme="minorHAnsi"/>
          <w:sz w:val="24"/>
          <w:szCs w:val="24"/>
        </w:rPr>
      </w:pPr>
    </w:p>
    <w:p w:rsidR="00007F81" w:rsidRPr="001F4153" w:rsidRDefault="00C80111" w:rsidP="00442C6A">
      <w:pPr>
        <w:pStyle w:val="Kop1"/>
        <w:rPr>
          <w:rFonts w:cstheme="minorHAnsi"/>
        </w:rPr>
      </w:pPr>
      <w:bookmarkStart w:id="13" w:name="_Toc340149847"/>
      <w:r w:rsidRPr="001F4153">
        <w:rPr>
          <w:rFonts w:cstheme="minorHAnsi"/>
        </w:rPr>
        <w:t>Docent en veiligheid</w:t>
      </w:r>
      <w:bookmarkEnd w:id="13"/>
    </w:p>
    <w:p w:rsidR="00C80111" w:rsidRPr="001F4153" w:rsidRDefault="00C80111" w:rsidP="00BB62FB">
      <w:pPr>
        <w:pStyle w:val="Geenafstand"/>
        <w:ind w:left="708"/>
        <w:rPr>
          <w:rFonts w:cstheme="minorHAnsi"/>
          <w:sz w:val="24"/>
          <w:szCs w:val="24"/>
        </w:rPr>
      </w:pPr>
    </w:p>
    <w:p w:rsidR="00007F81" w:rsidRPr="001F4153" w:rsidRDefault="007D539F" w:rsidP="00E82DF5">
      <w:pPr>
        <w:pStyle w:val="Geenafstand"/>
        <w:numPr>
          <w:ilvl w:val="0"/>
          <w:numId w:val="8"/>
        </w:numPr>
        <w:ind w:left="1066" w:hanging="357"/>
        <w:contextualSpacing/>
        <w:rPr>
          <w:rFonts w:cstheme="minorHAnsi"/>
          <w:sz w:val="24"/>
          <w:szCs w:val="24"/>
        </w:rPr>
      </w:pPr>
      <w:r w:rsidRPr="001F4153">
        <w:rPr>
          <w:rFonts w:cstheme="minorHAnsi"/>
          <w:sz w:val="24"/>
          <w:szCs w:val="24"/>
        </w:rPr>
        <w:t xml:space="preserve">Voor een prettig en veilig leefklimaat  geldt de docent als direct verantwoordelijke. Om die verantwoordelijkheid waar te maken moet de docent </w:t>
      </w:r>
      <w:r w:rsidR="00A37E60" w:rsidRPr="001F4153">
        <w:rPr>
          <w:rFonts w:cstheme="minorHAnsi"/>
          <w:sz w:val="24"/>
          <w:szCs w:val="24"/>
        </w:rPr>
        <w:t>voldoende</w:t>
      </w:r>
      <w:r w:rsidRPr="001F4153">
        <w:rPr>
          <w:rFonts w:cstheme="minorHAnsi"/>
          <w:sz w:val="24"/>
          <w:szCs w:val="24"/>
        </w:rPr>
        <w:t xml:space="preserve"> competent zijn. Daarvoor is een aantal bekwaamheidseisen/vaardigheden opgesteld die terug</w:t>
      </w:r>
      <w:r w:rsidR="0004369C">
        <w:rPr>
          <w:rFonts w:cstheme="minorHAnsi"/>
          <w:sz w:val="24"/>
          <w:szCs w:val="24"/>
        </w:rPr>
        <w:t>komen in het begeleidingstraject  “nieuwe” docenten</w:t>
      </w:r>
      <w:r w:rsidR="00421F00">
        <w:rPr>
          <w:rFonts w:cstheme="minorHAnsi"/>
          <w:sz w:val="24"/>
          <w:szCs w:val="24"/>
        </w:rPr>
        <w:t>.</w:t>
      </w:r>
    </w:p>
    <w:p w:rsidR="00C367C6" w:rsidRPr="001F4153" w:rsidRDefault="00C367C6" w:rsidP="00E82DF5">
      <w:pPr>
        <w:pStyle w:val="Geenafstand"/>
        <w:numPr>
          <w:ilvl w:val="0"/>
          <w:numId w:val="8"/>
        </w:numPr>
        <w:ind w:left="1066" w:hanging="357"/>
        <w:contextualSpacing/>
        <w:rPr>
          <w:rFonts w:cstheme="minorHAnsi"/>
          <w:sz w:val="24"/>
          <w:szCs w:val="24"/>
        </w:rPr>
      </w:pPr>
      <w:r w:rsidRPr="001F4153">
        <w:rPr>
          <w:rFonts w:cstheme="minorHAnsi"/>
          <w:sz w:val="24"/>
          <w:szCs w:val="24"/>
        </w:rPr>
        <w:t>De veiligheid van de docent is de verantwoordelijkheid van de directie. De directie heeft in dit kader een vertrouwenspersoon aangesteld voor het gehele personeel</w:t>
      </w:r>
      <w:r w:rsidR="00421F00">
        <w:rPr>
          <w:rFonts w:cstheme="minorHAnsi"/>
          <w:sz w:val="24"/>
          <w:szCs w:val="24"/>
        </w:rPr>
        <w:t>.</w:t>
      </w:r>
    </w:p>
    <w:p w:rsidR="007D539F" w:rsidRPr="001F4153" w:rsidRDefault="007D539F" w:rsidP="00BB62FB">
      <w:pPr>
        <w:pStyle w:val="Geenafstand"/>
        <w:ind w:left="708"/>
        <w:rPr>
          <w:rFonts w:cstheme="minorHAnsi"/>
          <w:sz w:val="24"/>
          <w:szCs w:val="24"/>
        </w:rPr>
      </w:pPr>
    </w:p>
    <w:p w:rsidR="00A77ED5" w:rsidRPr="001F4153" w:rsidRDefault="00C80111" w:rsidP="00905D0A">
      <w:pPr>
        <w:pStyle w:val="Kop1"/>
        <w:rPr>
          <w:rFonts w:cstheme="minorHAnsi"/>
        </w:rPr>
      </w:pPr>
      <w:bookmarkStart w:id="14" w:name="_Toc340149848"/>
      <w:r w:rsidRPr="001F4153">
        <w:rPr>
          <w:rFonts w:cstheme="minorHAnsi"/>
        </w:rPr>
        <w:t>Protocollen</w:t>
      </w:r>
      <w:bookmarkEnd w:id="14"/>
    </w:p>
    <w:p w:rsidR="00D97F36" w:rsidRPr="00EB27F0" w:rsidRDefault="00D97F36" w:rsidP="00905D0A">
      <w:pPr>
        <w:rPr>
          <w:rFonts w:cstheme="minorHAnsi"/>
          <w:b/>
          <w:sz w:val="24"/>
          <w:szCs w:val="24"/>
        </w:rPr>
      </w:pPr>
    </w:p>
    <w:p w:rsidR="00A77ED5" w:rsidRPr="00EB27F0" w:rsidRDefault="00905D0A" w:rsidP="00E450EE">
      <w:pPr>
        <w:pStyle w:val="Kop2"/>
        <w:ind w:firstLine="348"/>
        <w:rPr>
          <w:rFonts w:cstheme="minorHAnsi"/>
          <w:sz w:val="24"/>
          <w:szCs w:val="24"/>
        </w:rPr>
      </w:pPr>
      <w:bookmarkStart w:id="15" w:name="_Toc340149849"/>
      <w:r w:rsidRPr="00EB27F0">
        <w:rPr>
          <w:rFonts w:cstheme="minorHAnsi"/>
          <w:sz w:val="24"/>
          <w:szCs w:val="24"/>
        </w:rPr>
        <w:t>5.1</w:t>
      </w:r>
      <w:r w:rsidRPr="00EB27F0">
        <w:rPr>
          <w:rFonts w:cstheme="minorHAnsi"/>
          <w:sz w:val="24"/>
          <w:szCs w:val="24"/>
        </w:rPr>
        <w:tab/>
      </w:r>
      <w:r w:rsidR="00A77ED5" w:rsidRPr="00EB27F0">
        <w:rPr>
          <w:rFonts w:cstheme="minorHAnsi"/>
          <w:sz w:val="24"/>
          <w:szCs w:val="24"/>
        </w:rPr>
        <w:t xml:space="preserve">Protocol bij </w:t>
      </w:r>
      <w:r w:rsidR="00BB513D" w:rsidRPr="00EB27F0">
        <w:rPr>
          <w:rFonts w:cstheme="minorHAnsi"/>
          <w:sz w:val="24"/>
          <w:szCs w:val="24"/>
        </w:rPr>
        <w:t xml:space="preserve">te laat, </w:t>
      </w:r>
      <w:r w:rsidR="00A77ED5" w:rsidRPr="00EB27F0">
        <w:rPr>
          <w:rFonts w:cstheme="minorHAnsi"/>
          <w:sz w:val="24"/>
          <w:szCs w:val="24"/>
        </w:rPr>
        <w:t>absentie</w:t>
      </w:r>
      <w:r w:rsidR="00BB513D" w:rsidRPr="00EB27F0">
        <w:rPr>
          <w:rFonts w:cstheme="minorHAnsi"/>
          <w:sz w:val="24"/>
          <w:szCs w:val="24"/>
        </w:rPr>
        <w:t xml:space="preserve"> en (ziekte)verzuim</w:t>
      </w:r>
      <w:bookmarkEnd w:id="15"/>
    </w:p>
    <w:p w:rsidR="00A77ED5" w:rsidRPr="00EB27F0" w:rsidRDefault="00D97F36" w:rsidP="00E450EE">
      <w:pPr>
        <w:ind w:left="708"/>
        <w:rPr>
          <w:rFonts w:cstheme="minorHAnsi"/>
          <w:b/>
          <w:sz w:val="24"/>
          <w:szCs w:val="24"/>
        </w:rPr>
      </w:pPr>
      <w:r w:rsidRPr="00EB27F0">
        <w:rPr>
          <w:rFonts w:cstheme="minorHAnsi"/>
          <w:sz w:val="24"/>
          <w:szCs w:val="24"/>
        </w:rPr>
        <w:t xml:space="preserve">De regels rondom </w:t>
      </w:r>
      <w:r w:rsidR="00BB513D" w:rsidRPr="00EB27F0">
        <w:rPr>
          <w:rFonts w:cstheme="minorHAnsi"/>
          <w:sz w:val="24"/>
          <w:szCs w:val="24"/>
        </w:rPr>
        <w:t>te laat, absentie en (ziekte)verzuim</w:t>
      </w:r>
      <w:r w:rsidRPr="00EB27F0">
        <w:rPr>
          <w:rFonts w:cstheme="minorHAnsi"/>
          <w:sz w:val="24"/>
          <w:szCs w:val="24"/>
        </w:rPr>
        <w:t xml:space="preserve"> zijn opgenomen in de schoolgids. De schoolgids is aan het begin van het jaar uitgedeeld aan alle leerlingen. </w:t>
      </w:r>
    </w:p>
    <w:p w:rsidR="00D97F36" w:rsidRPr="00EB27F0" w:rsidRDefault="00D97F36" w:rsidP="00905D0A">
      <w:pPr>
        <w:rPr>
          <w:rFonts w:cstheme="minorHAnsi"/>
          <w:sz w:val="24"/>
          <w:szCs w:val="24"/>
        </w:rPr>
      </w:pPr>
    </w:p>
    <w:p w:rsidR="00D97F36" w:rsidRPr="00EB27F0" w:rsidRDefault="00905D0A" w:rsidP="00E450EE">
      <w:pPr>
        <w:pStyle w:val="Kop2"/>
        <w:ind w:firstLine="348"/>
        <w:rPr>
          <w:rFonts w:cstheme="minorHAnsi"/>
          <w:sz w:val="24"/>
          <w:szCs w:val="24"/>
        </w:rPr>
      </w:pPr>
      <w:bookmarkStart w:id="16" w:name="_Toc340149850"/>
      <w:r w:rsidRPr="00EB27F0">
        <w:rPr>
          <w:rFonts w:cstheme="minorHAnsi"/>
          <w:sz w:val="24"/>
          <w:szCs w:val="24"/>
        </w:rPr>
        <w:t xml:space="preserve">5.2  </w:t>
      </w:r>
      <w:r w:rsidR="00E12E97" w:rsidRPr="00EB27F0">
        <w:rPr>
          <w:rFonts w:cstheme="minorHAnsi"/>
          <w:sz w:val="24"/>
          <w:szCs w:val="24"/>
        </w:rPr>
        <w:tab/>
      </w:r>
      <w:r w:rsidR="00D97F36" w:rsidRPr="00EB27F0">
        <w:rPr>
          <w:rFonts w:cstheme="minorHAnsi"/>
          <w:sz w:val="24"/>
          <w:szCs w:val="24"/>
        </w:rPr>
        <w:t>Protocol bij lesverwijdering</w:t>
      </w:r>
      <w:bookmarkEnd w:id="16"/>
    </w:p>
    <w:p w:rsidR="00D97F36" w:rsidRPr="00EB27F0" w:rsidRDefault="00D97F36" w:rsidP="00BB513D">
      <w:pPr>
        <w:ind w:left="708"/>
        <w:rPr>
          <w:rFonts w:cstheme="minorHAnsi"/>
          <w:b/>
          <w:sz w:val="24"/>
          <w:szCs w:val="24"/>
        </w:rPr>
      </w:pPr>
      <w:r w:rsidRPr="00EB27F0">
        <w:rPr>
          <w:rFonts w:cstheme="minorHAnsi"/>
          <w:sz w:val="24"/>
          <w:szCs w:val="24"/>
        </w:rPr>
        <w:t xml:space="preserve">De regels rondom lesverwijdering zijn opgenomen in de schoolgids. De schoolgids is aan het begin van het jaar uitgedeeld aan alle leerlingen. </w:t>
      </w:r>
      <w:r w:rsidR="00E450EE" w:rsidRPr="00EB27F0">
        <w:rPr>
          <w:rFonts w:cstheme="minorHAnsi"/>
          <w:b/>
          <w:sz w:val="24"/>
          <w:szCs w:val="24"/>
        </w:rPr>
        <w:br/>
      </w:r>
    </w:p>
    <w:p w:rsidR="00D97F36" w:rsidRPr="00EB27F0" w:rsidRDefault="00FC68AC" w:rsidP="00E450EE">
      <w:pPr>
        <w:pStyle w:val="Kop2"/>
        <w:ind w:firstLine="348"/>
        <w:rPr>
          <w:rFonts w:cstheme="minorHAnsi"/>
          <w:sz w:val="24"/>
          <w:szCs w:val="24"/>
        </w:rPr>
      </w:pPr>
      <w:bookmarkStart w:id="17" w:name="_Toc340149851"/>
      <w:r w:rsidRPr="00EB27F0">
        <w:rPr>
          <w:rFonts w:cstheme="minorHAnsi"/>
          <w:sz w:val="24"/>
          <w:szCs w:val="24"/>
        </w:rPr>
        <w:t xml:space="preserve">5.3 </w:t>
      </w:r>
      <w:r w:rsidR="00120518">
        <w:rPr>
          <w:rFonts w:cstheme="minorHAnsi"/>
          <w:sz w:val="24"/>
          <w:szCs w:val="24"/>
        </w:rPr>
        <w:tab/>
      </w:r>
      <w:r w:rsidR="00D97F36" w:rsidRPr="00EB27F0">
        <w:rPr>
          <w:rFonts w:cstheme="minorHAnsi"/>
          <w:sz w:val="24"/>
          <w:szCs w:val="24"/>
        </w:rPr>
        <w:t>Protocol bij schorsing (intern/extern)</w:t>
      </w:r>
      <w:bookmarkEnd w:id="17"/>
    </w:p>
    <w:p w:rsidR="00E41139" w:rsidRPr="00EB27F0" w:rsidRDefault="00D97F36" w:rsidP="00F33730">
      <w:pPr>
        <w:ind w:left="708"/>
        <w:rPr>
          <w:rFonts w:cstheme="minorHAnsi"/>
          <w:b/>
          <w:sz w:val="24"/>
          <w:szCs w:val="24"/>
        </w:rPr>
      </w:pPr>
      <w:r w:rsidRPr="00EB27F0">
        <w:rPr>
          <w:rFonts w:cstheme="minorHAnsi"/>
          <w:sz w:val="24"/>
          <w:szCs w:val="24"/>
        </w:rPr>
        <w:t xml:space="preserve">De regels rondom interne en externe schorsing zijn opgenomen in de schoolgids. De schoolgids is aan het begin van het jaar uitgedeeld aan alle leerlingen. </w:t>
      </w:r>
    </w:p>
    <w:p w:rsidR="00F125C8" w:rsidRDefault="00F125C8" w:rsidP="00905D0A">
      <w:pPr>
        <w:rPr>
          <w:rFonts w:cstheme="minorHAnsi"/>
          <w:sz w:val="24"/>
          <w:szCs w:val="24"/>
        </w:rPr>
      </w:pPr>
    </w:p>
    <w:p w:rsidR="00120518" w:rsidRPr="00EB27F0" w:rsidRDefault="00120518" w:rsidP="00905D0A">
      <w:pPr>
        <w:rPr>
          <w:rFonts w:cstheme="minorHAnsi"/>
          <w:sz w:val="24"/>
          <w:szCs w:val="24"/>
        </w:rPr>
      </w:pPr>
    </w:p>
    <w:p w:rsidR="00C70B85" w:rsidRPr="00EB27F0" w:rsidRDefault="00FC68AC" w:rsidP="00E450EE">
      <w:pPr>
        <w:pStyle w:val="Kop2"/>
        <w:ind w:firstLine="348"/>
        <w:rPr>
          <w:rFonts w:cstheme="minorHAnsi"/>
          <w:sz w:val="24"/>
          <w:szCs w:val="24"/>
        </w:rPr>
      </w:pPr>
      <w:bookmarkStart w:id="18" w:name="_Toc340149852"/>
      <w:r w:rsidRPr="00EB27F0">
        <w:rPr>
          <w:rFonts w:cstheme="minorHAnsi"/>
          <w:sz w:val="24"/>
          <w:szCs w:val="24"/>
        </w:rPr>
        <w:t>5.</w:t>
      </w:r>
      <w:r w:rsidR="00E12E97" w:rsidRPr="00EB27F0">
        <w:rPr>
          <w:rFonts w:cstheme="minorHAnsi"/>
          <w:sz w:val="24"/>
          <w:szCs w:val="24"/>
        </w:rPr>
        <w:t>4</w:t>
      </w:r>
      <w:r w:rsidRPr="00EB27F0">
        <w:rPr>
          <w:rFonts w:cstheme="minorHAnsi"/>
          <w:sz w:val="24"/>
          <w:szCs w:val="24"/>
        </w:rPr>
        <w:t xml:space="preserve"> </w:t>
      </w:r>
      <w:r w:rsidR="00120518">
        <w:rPr>
          <w:rFonts w:cstheme="minorHAnsi"/>
          <w:sz w:val="24"/>
          <w:szCs w:val="24"/>
        </w:rPr>
        <w:tab/>
      </w:r>
      <w:r w:rsidR="00C70B85" w:rsidRPr="00EB27F0">
        <w:rPr>
          <w:rFonts w:cstheme="minorHAnsi"/>
          <w:sz w:val="24"/>
          <w:szCs w:val="24"/>
        </w:rPr>
        <w:t>Protocol bij conflicten</w:t>
      </w:r>
      <w:bookmarkEnd w:id="18"/>
      <w:r w:rsidR="00C70B85" w:rsidRPr="00EB27F0">
        <w:rPr>
          <w:rFonts w:cstheme="minorHAnsi"/>
          <w:sz w:val="24"/>
          <w:szCs w:val="24"/>
        </w:rPr>
        <w:t xml:space="preserve"> </w:t>
      </w:r>
    </w:p>
    <w:p w:rsidR="00877A98" w:rsidRPr="00EB27F0" w:rsidRDefault="00877A98" w:rsidP="00BB513D">
      <w:pPr>
        <w:ind w:left="708"/>
        <w:rPr>
          <w:rFonts w:cstheme="minorHAnsi"/>
          <w:sz w:val="24"/>
          <w:szCs w:val="24"/>
        </w:rPr>
      </w:pPr>
      <w:r w:rsidRPr="00EB27F0">
        <w:rPr>
          <w:rFonts w:cstheme="minorHAnsi"/>
          <w:sz w:val="24"/>
          <w:szCs w:val="24"/>
        </w:rPr>
        <w:t>Er kunnen hooglopende conflicten ontstaan tussen leerlingen die ontaarden in ruzie. In dat geval dient de school in te grijpen.</w:t>
      </w:r>
    </w:p>
    <w:p w:rsidR="00877A98" w:rsidRPr="00EB27F0" w:rsidRDefault="00877A98" w:rsidP="00E450EE">
      <w:pPr>
        <w:ind w:left="708"/>
        <w:rPr>
          <w:rFonts w:cstheme="minorHAnsi"/>
          <w:sz w:val="24"/>
          <w:szCs w:val="24"/>
        </w:rPr>
      </w:pPr>
      <w:r w:rsidRPr="00EB27F0">
        <w:rPr>
          <w:rFonts w:cstheme="minorHAnsi"/>
          <w:sz w:val="24"/>
          <w:szCs w:val="24"/>
        </w:rPr>
        <w:t>De strijdende partijen worden uit elkaar gehaald door liefst twee personen, bij voorkeur personeelsleden. Zij leveren hun mobiele telefoons tijdelijk in.</w:t>
      </w:r>
    </w:p>
    <w:p w:rsidR="00877A98" w:rsidRPr="00EB27F0" w:rsidRDefault="00877A98" w:rsidP="00E450EE">
      <w:pPr>
        <w:ind w:left="708"/>
        <w:rPr>
          <w:rFonts w:cstheme="minorHAnsi"/>
          <w:sz w:val="24"/>
          <w:szCs w:val="24"/>
        </w:rPr>
      </w:pPr>
      <w:r w:rsidRPr="00EB27F0">
        <w:rPr>
          <w:rFonts w:cstheme="minorHAnsi"/>
          <w:sz w:val="24"/>
          <w:szCs w:val="24"/>
        </w:rPr>
        <w:t>De partijen worden van elkaar geïsoleerd en het zorgteam wordt op de hoogte gesteld</w:t>
      </w:r>
    </w:p>
    <w:p w:rsidR="00877A98" w:rsidRPr="00EB27F0" w:rsidRDefault="00877A98" w:rsidP="00E450EE">
      <w:pPr>
        <w:ind w:left="708"/>
        <w:rPr>
          <w:rFonts w:cstheme="minorHAnsi"/>
          <w:sz w:val="24"/>
          <w:szCs w:val="24"/>
        </w:rPr>
      </w:pPr>
      <w:r w:rsidRPr="00EB27F0">
        <w:rPr>
          <w:rFonts w:cstheme="minorHAnsi"/>
          <w:sz w:val="24"/>
          <w:szCs w:val="24"/>
        </w:rPr>
        <w:t>De partijen worden gehoord door leden van het M.T. In uitzonderlijke gevallen kan het conflict dermate ernstige gevolgen (gehad) hebben dat de politie ingelicht moet worden</w:t>
      </w:r>
      <w:r w:rsidR="00421F00">
        <w:rPr>
          <w:rFonts w:cstheme="minorHAnsi"/>
          <w:sz w:val="24"/>
          <w:szCs w:val="24"/>
        </w:rPr>
        <w:t>.</w:t>
      </w:r>
    </w:p>
    <w:p w:rsidR="00F533FF" w:rsidRPr="00EB27F0" w:rsidRDefault="00421F00" w:rsidP="00E450EE">
      <w:pPr>
        <w:ind w:firstLine="708"/>
        <w:rPr>
          <w:rFonts w:cstheme="minorHAnsi"/>
          <w:sz w:val="24"/>
          <w:szCs w:val="24"/>
        </w:rPr>
      </w:pPr>
      <w:r>
        <w:rPr>
          <w:rFonts w:cstheme="minorHAnsi"/>
          <w:sz w:val="24"/>
          <w:szCs w:val="24"/>
        </w:rPr>
        <w:t>De teamleider</w:t>
      </w:r>
      <w:r w:rsidR="00F533FF" w:rsidRPr="00EB27F0">
        <w:rPr>
          <w:rFonts w:cstheme="minorHAnsi"/>
          <w:sz w:val="24"/>
          <w:szCs w:val="24"/>
        </w:rPr>
        <w:t xml:space="preserve"> bepaalt of er gestraft moet worden </w:t>
      </w:r>
    </w:p>
    <w:p w:rsidR="00877A98" w:rsidRPr="00EB27F0" w:rsidRDefault="00877A98" w:rsidP="00E450EE">
      <w:pPr>
        <w:ind w:left="708"/>
        <w:rPr>
          <w:rFonts w:cstheme="minorHAnsi"/>
          <w:sz w:val="24"/>
          <w:szCs w:val="24"/>
        </w:rPr>
      </w:pPr>
      <w:r w:rsidRPr="00EB27F0">
        <w:rPr>
          <w:rFonts w:cstheme="minorHAnsi"/>
          <w:sz w:val="24"/>
          <w:szCs w:val="24"/>
        </w:rPr>
        <w:t xml:space="preserve">Als de emoties onder controle zijn wordt </w:t>
      </w:r>
      <w:proofErr w:type="spellStart"/>
      <w:r w:rsidRPr="00EB27F0">
        <w:rPr>
          <w:rFonts w:cstheme="minorHAnsi"/>
          <w:sz w:val="24"/>
          <w:szCs w:val="24"/>
        </w:rPr>
        <w:t>mediation</w:t>
      </w:r>
      <w:proofErr w:type="spellEnd"/>
      <w:r w:rsidRPr="00EB27F0">
        <w:rPr>
          <w:rFonts w:cstheme="minorHAnsi"/>
          <w:sz w:val="24"/>
          <w:szCs w:val="24"/>
        </w:rPr>
        <w:t xml:space="preserve"> voorgesteld. </w:t>
      </w:r>
    </w:p>
    <w:p w:rsidR="00877A98" w:rsidRPr="00EB27F0" w:rsidRDefault="00877A98" w:rsidP="00E450EE">
      <w:pPr>
        <w:ind w:left="708"/>
        <w:rPr>
          <w:rFonts w:cstheme="minorHAnsi"/>
          <w:sz w:val="24"/>
          <w:szCs w:val="24"/>
        </w:rPr>
      </w:pPr>
      <w:r w:rsidRPr="00EB27F0">
        <w:rPr>
          <w:rFonts w:cstheme="minorHAnsi"/>
          <w:sz w:val="24"/>
          <w:szCs w:val="24"/>
        </w:rPr>
        <w:t xml:space="preserve">De </w:t>
      </w:r>
      <w:proofErr w:type="spellStart"/>
      <w:r w:rsidRPr="00EB27F0">
        <w:rPr>
          <w:rFonts w:cstheme="minorHAnsi"/>
          <w:sz w:val="24"/>
          <w:szCs w:val="24"/>
        </w:rPr>
        <w:t>mediation</w:t>
      </w:r>
      <w:proofErr w:type="spellEnd"/>
      <w:r w:rsidRPr="00EB27F0">
        <w:rPr>
          <w:rFonts w:cstheme="minorHAnsi"/>
          <w:sz w:val="24"/>
          <w:szCs w:val="24"/>
        </w:rPr>
        <w:t xml:space="preserve"> wordt afgesloten door</w:t>
      </w:r>
      <w:r w:rsidR="00F533FF" w:rsidRPr="00EB27F0">
        <w:rPr>
          <w:rFonts w:cstheme="minorHAnsi"/>
          <w:sz w:val="24"/>
          <w:szCs w:val="24"/>
        </w:rPr>
        <w:t xml:space="preserve"> </w:t>
      </w:r>
      <w:r w:rsidRPr="00EB27F0">
        <w:rPr>
          <w:rFonts w:cstheme="minorHAnsi"/>
          <w:sz w:val="24"/>
          <w:szCs w:val="24"/>
        </w:rPr>
        <w:t>de mediator</w:t>
      </w:r>
      <w:r w:rsidR="00F533FF" w:rsidRPr="00EB27F0">
        <w:rPr>
          <w:rFonts w:cstheme="minorHAnsi"/>
          <w:sz w:val="24"/>
          <w:szCs w:val="24"/>
        </w:rPr>
        <w:t>. De mobiele telefoons worden teruggegeven</w:t>
      </w:r>
      <w:r w:rsidR="00421F00">
        <w:rPr>
          <w:rFonts w:cstheme="minorHAnsi"/>
          <w:sz w:val="24"/>
          <w:szCs w:val="24"/>
        </w:rPr>
        <w:t>.</w:t>
      </w:r>
      <w:r w:rsidRPr="00EB27F0">
        <w:rPr>
          <w:rFonts w:cstheme="minorHAnsi"/>
          <w:sz w:val="24"/>
          <w:szCs w:val="24"/>
        </w:rPr>
        <w:t xml:space="preserve"> </w:t>
      </w:r>
    </w:p>
    <w:p w:rsidR="00C70B85" w:rsidRPr="00EB27F0" w:rsidRDefault="00C70B85" w:rsidP="00905D0A">
      <w:pPr>
        <w:rPr>
          <w:rFonts w:cstheme="minorHAnsi"/>
          <w:sz w:val="24"/>
          <w:szCs w:val="24"/>
        </w:rPr>
      </w:pPr>
    </w:p>
    <w:p w:rsidR="00F125C8" w:rsidRPr="00EB27F0" w:rsidRDefault="00FC68AC" w:rsidP="00E450EE">
      <w:pPr>
        <w:pStyle w:val="Kop2"/>
        <w:ind w:firstLine="348"/>
        <w:rPr>
          <w:rFonts w:cstheme="minorHAnsi"/>
          <w:sz w:val="24"/>
          <w:szCs w:val="24"/>
        </w:rPr>
      </w:pPr>
      <w:bookmarkStart w:id="19" w:name="_Toc340149853"/>
      <w:r w:rsidRPr="00EB27F0">
        <w:rPr>
          <w:rFonts w:cstheme="minorHAnsi"/>
          <w:sz w:val="24"/>
          <w:szCs w:val="24"/>
        </w:rPr>
        <w:t xml:space="preserve">5.5 </w:t>
      </w:r>
      <w:r w:rsidR="00120518">
        <w:rPr>
          <w:rFonts w:cstheme="minorHAnsi"/>
          <w:sz w:val="24"/>
          <w:szCs w:val="24"/>
        </w:rPr>
        <w:tab/>
      </w:r>
      <w:r w:rsidR="00F125C8" w:rsidRPr="00EB27F0">
        <w:rPr>
          <w:rFonts w:cstheme="minorHAnsi"/>
          <w:sz w:val="24"/>
          <w:szCs w:val="24"/>
        </w:rPr>
        <w:t>Protocol bij vernieling</w:t>
      </w:r>
      <w:bookmarkEnd w:id="19"/>
      <w:r w:rsidR="00F125C8" w:rsidRPr="00EB27F0">
        <w:rPr>
          <w:rFonts w:cstheme="minorHAnsi"/>
          <w:sz w:val="24"/>
          <w:szCs w:val="24"/>
        </w:rPr>
        <w:t xml:space="preserve"> </w:t>
      </w:r>
    </w:p>
    <w:p w:rsidR="00F125C8" w:rsidRPr="00EB27F0" w:rsidRDefault="00E12E97" w:rsidP="00E12E97">
      <w:pPr>
        <w:ind w:left="708"/>
        <w:rPr>
          <w:rFonts w:cstheme="minorHAnsi"/>
          <w:sz w:val="24"/>
          <w:szCs w:val="24"/>
        </w:rPr>
      </w:pPr>
      <w:r w:rsidRPr="00EB27F0">
        <w:rPr>
          <w:rFonts w:cstheme="minorHAnsi"/>
          <w:sz w:val="24"/>
          <w:szCs w:val="24"/>
        </w:rPr>
        <w:t xml:space="preserve">De regels rondom </w:t>
      </w:r>
      <w:r w:rsidR="00BB513D" w:rsidRPr="00EB27F0">
        <w:rPr>
          <w:rFonts w:cstheme="minorHAnsi"/>
          <w:sz w:val="24"/>
          <w:szCs w:val="24"/>
        </w:rPr>
        <w:t>verniel</w:t>
      </w:r>
      <w:r w:rsidRPr="00EB27F0">
        <w:rPr>
          <w:rFonts w:cstheme="minorHAnsi"/>
          <w:sz w:val="24"/>
          <w:szCs w:val="24"/>
        </w:rPr>
        <w:t xml:space="preserve">ing zijn opgenomen in de schoolgids. De schoolgids is aan het begin van het jaar uitgedeeld aan alle leerlingen. </w:t>
      </w:r>
      <w:r w:rsidR="00FB696C">
        <w:rPr>
          <w:rFonts w:cstheme="minorHAnsi"/>
          <w:sz w:val="24"/>
          <w:szCs w:val="24"/>
        </w:rPr>
        <w:t>Zo nodig invullen van het incidentenregistratieformulier.</w:t>
      </w:r>
    </w:p>
    <w:p w:rsidR="00E12E97" w:rsidRPr="00EB27F0" w:rsidRDefault="00E12E97" w:rsidP="00E12E97">
      <w:pPr>
        <w:ind w:left="708"/>
        <w:rPr>
          <w:rFonts w:cstheme="minorHAnsi"/>
          <w:sz w:val="24"/>
          <w:szCs w:val="24"/>
        </w:rPr>
      </w:pPr>
    </w:p>
    <w:p w:rsidR="00F125C8" w:rsidRPr="00EB27F0" w:rsidRDefault="00FC68AC" w:rsidP="00E450EE">
      <w:pPr>
        <w:pStyle w:val="Kop2"/>
        <w:ind w:firstLine="348"/>
        <w:rPr>
          <w:rFonts w:cstheme="minorHAnsi"/>
          <w:sz w:val="24"/>
          <w:szCs w:val="24"/>
        </w:rPr>
      </w:pPr>
      <w:bookmarkStart w:id="20" w:name="_Toc340149854"/>
      <w:r w:rsidRPr="00EB27F0">
        <w:rPr>
          <w:rFonts w:cstheme="minorHAnsi"/>
          <w:sz w:val="24"/>
          <w:szCs w:val="24"/>
        </w:rPr>
        <w:t xml:space="preserve">5.6 </w:t>
      </w:r>
      <w:r w:rsidR="00120518">
        <w:rPr>
          <w:rFonts w:cstheme="minorHAnsi"/>
          <w:sz w:val="24"/>
          <w:szCs w:val="24"/>
        </w:rPr>
        <w:tab/>
      </w:r>
      <w:r w:rsidR="00F125C8" w:rsidRPr="00EB27F0">
        <w:rPr>
          <w:rFonts w:cstheme="minorHAnsi"/>
          <w:sz w:val="24"/>
          <w:szCs w:val="24"/>
        </w:rPr>
        <w:t xml:space="preserve">Protocol bij </w:t>
      </w:r>
      <w:r w:rsidR="00B478FE" w:rsidRPr="00EB27F0">
        <w:rPr>
          <w:rFonts w:cstheme="minorHAnsi"/>
          <w:sz w:val="24"/>
          <w:szCs w:val="24"/>
        </w:rPr>
        <w:t>geweld</w:t>
      </w:r>
      <w:bookmarkEnd w:id="20"/>
    </w:p>
    <w:p w:rsidR="00BB513D" w:rsidRDefault="003B19E9" w:rsidP="00BB513D">
      <w:pPr>
        <w:ind w:left="708"/>
        <w:rPr>
          <w:rFonts w:cstheme="minorHAnsi"/>
          <w:sz w:val="24"/>
          <w:szCs w:val="24"/>
        </w:rPr>
      </w:pPr>
      <w:r w:rsidRPr="00EB27F0">
        <w:rPr>
          <w:rFonts w:cstheme="minorHAnsi"/>
          <w:sz w:val="24"/>
          <w:szCs w:val="24"/>
        </w:rPr>
        <w:t>Geweld jegens personen wordt over het algemeen als een zeer ernstig incident gezien. De benadering jegens slachtoffer en dader verloopt volgens hetzelfde protocol a</w:t>
      </w:r>
      <w:r w:rsidR="00421F00">
        <w:rPr>
          <w:rFonts w:cstheme="minorHAnsi"/>
          <w:sz w:val="24"/>
          <w:szCs w:val="24"/>
        </w:rPr>
        <w:t>ls bij 5.4 e</w:t>
      </w:r>
      <w:r w:rsidRPr="00EB27F0">
        <w:rPr>
          <w:rFonts w:cstheme="minorHAnsi"/>
          <w:sz w:val="24"/>
          <w:szCs w:val="24"/>
        </w:rPr>
        <w:t xml:space="preserve">chter, de strafmaat is meestal hoger en </w:t>
      </w:r>
      <w:r w:rsidR="00421F00">
        <w:rPr>
          <w:rFonts w:cstheme="minorHAnsi"/>
          <w:sz w:val="24"/>
          <w:szCs w:val="24"/>
        </w:rPr>
        <w:t xml:space="preserve">er </w:t>
      </w:r>
      <w:r w:rsidRPr="00EB27F0">
        <w:rPr>
          <w:rFonts w:cstheme="minorHAnsi"/>
          <w:sz w:val="24"/>
          <w:szCs w:val="24"/>
        </w:rPr>
        <w:t xml:space="preserve">zal ook eerder bij de politie </w:t>
      </w:r>
      <w:r w:rsidR="00421F00" w:rsidRPr="00EB27F0">
        <w:rPr>
          <w:rFonts w:cstheme="minorHAnsi"/>
          <w:sz w:val="24"/>
          <w:szCs w:val="24"/>
        </w:rPr>
        <w:t xml:space="preserve">aangifte </w:t>
      </w:r>
      <w:r w:rsidRPr="00EB27F0">
        <w:rPr>
          <w:rFonts w:cstheme="minorHAnsi"/>
          <w:sz w:val="24"/>
          <w:szCs w:val="24"/>
        </w:rPr>
        <w:t>gedaan worden. Er is onderscheid tussen verbaal en lichamelijk geweld.</w:t>
      </w:r>
      <w:r w:rsidR="00AF1B23" w:rsidRPr="00EB27F0">
        <w:rPr>
          <w:rFonts w:cstheme="minorHAnsi"/>
          <w:sz w:val="24"/>
          <w:szCs w:val="24"/>
        </w:rPr>
        <w:t xml:space="preserve"> Onder verbaal geweld wordt ook </w:t>
      </w:r>
      <w:r w:rsidR="00C70B85" w:rsidRPr="00EB27F0">
        <w:rPr>
          <w:rFonts w:cstheme="minorHAnsi"/>
          <w:sz w:val="24"/>
          <w:szCs w:val="24"/>
        </w:rPr>
        <w:t>(internet)</w:t>
      </w:r>
      <w:r w:rsidR="00AF1B23" w:rsidRPr="00EB27F0">
        <w:rPr>
          <w:rFonts w:cstheme="minorHAnsi"/>
          <w:sz w:val="24"/>
          <w:szCs w:val="24"/>
        </w:rPr>
        <w:t xml:space="preserve">bedreiging gerekend. </w:t>
      </w:r>
    </w:p>
    <w:p w:rsidR="00FB696C" w:rsidRPr="00EB27F0" w:rsidRDefault="00FB696C" w:rsidP="00FB696C">
      <w:pPr>
        <w:rPr>
          <w:rFonts w:cstheme="minorHAnsi"/>
          <w:sz w:val="24"/>
          <w:szCs w:val="24"/>
        </w:rPr>
      </w:pPr>
      <w:r>
        <w:rPr>
          <w:rFonts w:cstheme="minorHAnsi"/>
          <w:sz w:val="24"/>
          <w:szCs w:val="24"/>
        </w:rPr>
        <w:t xml:space="preserve">            </w:t>
      </w:r>
      <w:r w:rsidRPr="00EB27F0">
        <w:rPr>
          <w:rFonts w:cstheme="minorHAnsi"/>
          <w:sz w:val="24"/>
          <w:szCs w:val="24"/>
        </w:rPr>
        <w:t xml:space="preserve"> </w:t>
      </w:r>
      <w:r>
        <w:rPr>
          <w:rFonts w:cstheme="minorHAnsi"/>
          <w:sz w:val="24"/>
          <w:szCs w:val="24"/>
        </w:rPr>
        <w:t>Zo nodig invullen van het incidentenregistratieformulier.</w:t>
      </w:r>
    </w:p>
    <w:p w:rsidR="00F33730" w:rsidRPr="00EB27F0" w:rsidRDefault="00F33730" w:rsidP="00BB513D">
      <w:pPr>
        <w:ind w:left="708"/>
        <w:rPr>
          <w:rFonts w:cstheme="minorHAnsi"/>
          <w:sz w:val="24"/>
          <w:szCs w:val="24"/>
        </w:rPr>
      </w:pPr>
    </w:p>
    <w:p w:rsidR="00F33730" w:rsidRPr="00EB27F0" w:rsidRDefault="00F33730" w:rsidP="00BB513D">
      <w:pPr>
        <w:ind w:left="708"/>
        <w:rPr>
          <w:rFonts w:cstheme="minorHAnsi"/>
          <w:sz w:val="24"/>
          <w:szCs w:val="24"/>
        </w:rPr>
      </w:pPr>
      <w:r w:rsidRPr="00EB27F0">
        <w:rPr>
          <w:rFonts w:cstheme="minorHAnsi"/>
          <w:sz w:val="24"/>
          <w:szCs w:val="24"/>
        </w:rPr>
        <w:t xml:space="preserve">5.7 </w:t>
      </w:r>
      <w:r w:rsidR="00120518">
        <w:rPr>
          <w:rFonts w:cstheme="minorHAnsi"/>
          <w:sz w:val="24"/>
          <w:szCs w:val="24"/>
        </w:rPr>
        <w:tab/>
      </w:r>
      <w:r w:rsidRPr="00EB27F0">
        <w:rPr>
          <w:rFonts w:cstheme="minorHAnsi"/>
          <w:sz w:val="24"/>
          <w:szCs w:val="24"/>
        </w:rPr>
        <w:t>Protocol bij genotmiddelen.</w:t>
      </w:r>
    </w:p>
    <w:p w:rsidR="00F33730" w:rsidRPr="00EB27F0" w:rsidRDefault="00F33730" w:rsidP="00BB513D">
      <w:pPr>
        <w:ind w:left="708"/>
        <w:rPr>
          <w:rFonts w:cstheme="minorHAnsi"/>
          <w:sz w:val="24"/>
          <w:szCs w:val="24"/>
        </w:rPr>
      </w:pPr>
      <w:r w:rsidRPr="00EB27F0">
        <w:rPr>
          <w:rFonts w:cstheme="minorHAnsi"/>
          <w:sz w:val="24"/>
          <w:szCs w:val="24"/>
        </w:rPr>
        <w:t>De regels rondom genotmiddelen zijn opgenomen in de schoolgids. De schoolgids is aan het begin van het jaar uitgedeeld aan de leerlingen.</w:t>
      </w:r>
    </w:p>
    <w:p w:rsidR="00FB696C" w:rsidRPr="00EB27F0" w:rsidRDefault="00FB696C" w:rsidP="00FB696C">
      <w:pPr>
        <w:ind w:left="708"/>
        <w:rPr>
          <w:rFonts w:cstheme="minorHAnsi"/>
          <w:sz w:val="24"/>
          <w:szCs w:val="24"/>
        </w:rPr>
      </w:pPr>
      <w:r>
        <w:rPr>
          <w:rFonts w:cstheme="minorHAnsi"/>
          <w:sz w:val="24"/>
          <w:szCs w:val="24"/>
        </w:rPr>
        <w:t>.Zo nodig invullen van het incidentenregistratieformulier.</w:t>
      </w:r>
    </w:p>
    <w:p w:rsidR="00BB513D" w:rsidRPr="00EB27F0" w:rsidRDefault="00BB513D" w:rsidP="00BB513D">
      <w:pPr>
        <w:ind w:left="708"/>
        <w:rPr>
          <w:rFonts w:cstheme="minorHAnsi"/>
          <w:sz w:val="24"/>
          <w:szCs w:val="24"/>
        </w:rPr>
      </w:pPr>
    </w:p>
    <w:p w:rsidR="00BB513D" w:rsidRPr="00EB27F0" w:rsidRDefault="00BB513D" w:rsidP="00FB696C">
      <w:pPr>
        <w:rPr>
          <w:rFonts w:cstheme="minorHAnsi"/>
          <w:sz w:val="24"/>
          <w:szCs w:val="24"/>
        </w:rPr>
      </w:pPr>
    </w:p>
    <w:p w:rsidR="00905665" w:rsidRPr="00EB27F0" w:rsidRDefault="00FC68AC" w:rsidP="00EB27F0">
      <w:pPr>
        <w:pStyle w:val="Kop2"/>
        <w:ind w:left="0" w:firstLine="708"/>
        <w:rPr>
          <w:rFonts w:cstheme="minorHAnsi"/>
          <w:sz w:val="24"/>
          <w:szCs w:val="24"/>
        </w:rPr>
      </w:pPr>
      <w:bookmarkStart w:id="21" w:name="_Toc340149855"/>
      <w:r w:rsidRPr="00120518">
        <w:rPr>
          <w:rFonts w:cstheme="minorHAnsi"/>
          <w:sz w:val="24"/>
          <w:szCs w:val="24"/>
        </w:rPr>
        <w:t>5</w:t>
      </w:r>
      <w:r w:rsidRPr="00EB27F0">
        <w:rPr>
          <w:rFonts w:cstheme="minorHAnsi"/>
          <w:sz w:val="24"/>
          <w:szCs w:val="24"/>
        </w:rPr>
        <w:t>.</w:t>
      </w:r>
      <w:r w:rsidR="00F33730" w:rsidRPr="00EB27F0">
        <w:rPr>
          <w:rFonts w:cstheme="minorHAnsi"/>
          <w:sz w:val="24"/>
          <w:szCs w:val="24"/>
        </w:rPr>
        <w:t>8</w:t>
      </w:r>
      <w:r w:rsidRPr="00EB27F0">
        <w:rPr>
          <w:rFonts w:cstheme="minorHAnsi"/>
          <w:sz w:val="24"/>
          <w:szCs w:val="24"/>
        </w:rPr>
        <w:t xml:space="preserve"> </w:t>
      </w:r>
      <w:r w:rsidR="00120518">
        <w:rPr>
          <w:rFonts w:cstheme="minorHAnsi"/>
          <w:sz w:val="24"/>
          <w:szCs w:val="24"/>
        </w:rPr>
        <w:t xml:space="preserve"> </w:t>
      </w:r>
      <w:r w:rsidR="00120518">
        <w:rPr>
          <w:rFonts w:cstheme="minorHAnsi"/>
          <w:sz w:val="24"/>
          <w:szCs w:val="24"/>
        </w:rPr>
        <w:tab/>
      </w:r>
      <w:r w:rsidR="00905665" w:rsidRPr="00EB27F0">
        <w:rPr>
          <w:rFonts w:cstheme="minorHAnsi"/>
          <w:sz w:val="24"/>
          <w:szCs w:val="24"/>
        </w:rPr>
        <w:t>Protocol bij fraude</w:t>
      </w:r>
      <w:bookmarkEnd w:id="21"/>
      <w:r w:rsidR="00905665" w:rsidRPr="00EB27F0">
        <w:rPr>
          <w:rFonts w:cstheme="minorHAnsi"/>
          <w:sz w:val="24"/>
          <w:szCs w:val="24"/>
        </w:rPr>
        <w:t xml:space="preserve"> </w:t>
      </w:r>
    </w:p>
    <w:p w:rsidR="00905665" w:rsidRPr="00EB27F0" w:rsidRDefault="00905665" w:rsidP="00905D0A">
      <w:pPr>
        <w:rPr>
          <w:rFonts w:cstheme="minorHAnsi"/>
          <w:sz w:val="24"/>
          <w:szCs w:val="24"/>
        </w:rPr>
      </w:pPr>
    </w:p>
    <w:p w:rsidR="00905665" w:rsidRPr="00EB27F0" w:rsidRDefault="00905665" w:rsidP="00E450EE">
      <w:pPr>
        <w:ind w:left="708"/>
        <w:rPr>
          <w:rFonts w:cstheme="minorHAnsi"/>
          <w:sz w:val="24"/>
          <w:szCs w:val="24"/>
        </w:rPr>
      </w:pPr>
      <w:r w:rsidRPr="00EB27F0">
        <w:rPr>
          <w:rFonts w:cstheme="minorHAnsi"/>
          <w:sz w:val="24"/>
          <w:szCs w:val="24"/>
        </w:rPr>
        <w:t xml:space="preserve">Fraude kan op vele manieren plaatsvinden. Fraude kan daadwerkelijk geconstateerd </w:t>
      </w:r>
      <w:r w:rsidR="00080F50" w:rsidRPr="00EB27F0">
        <w:rPr>
          <w:rFonts w:cstheme="minorHAnsi"/>
          <w:sz w:val="24"/>
          <w:szCs w:val="24"/>
        </w:rPr>
        <w:t xml:space="preserve">worden door de surveillant </w:t>
      </w:r>
      <w:r w:rsidR="001F0972" w:rsidRPr="00EB27F0">
        <w:rPr>
          <w:rFonts w:cstheme="minorHAnsi"/>
          <w:sz w:val="24"/>
          <w:szCs w:val="24"/>
        </w:rPr>
        <w:t xml:space="preserve">of achteraf door de docent. Vindt de fraude tijdens het examen plaats dan wordt dat gezien als onregelmatigheid en </w:t>
      </w:r>
      <w:r w:rsidR="00930D6E" w:rsidRPr="00EB27F0">
        <w:rPr>
          <w:rFonts w:cstheme="minorHAnsi"/>
          <w:sz w:val="24"/>
          <w:szCs w:val="24"/>
        </w:rPr>
        <w:t>is het examenreglement van toepassing</w:t>
      </w:r>
      <w:r w:rsidR="001C2CF9" w:rsidRPr="00EB27F0">
        <w:rPr>
          <w:rFonts w:cstheme="minorHAnsi"/>
          <w:sz w:val="24"/>
          <w:szCs w:val="24"/>
        </w:rPr>
        <w:t>.</w:t>
      </w:r>
    </w:p>
    <w:p w:rsidR="001F0972" w:rsidRPr="00EB27F0" w:rsidRDefault="001F0972" w:rsidP="00902AA0">
      <w:pPr>
        <w:ind w:left="708"/>
        <w:rPr>
          <w:rFonts w:cstheme="minorHAnsi"/>
          <w:sz w:val="24"/>
          <w:szCs w:val="24"/>
        </w:rPr>
      </w:pPr>
      <w:r w:rsidRPr="00EB27F0">
        <w:rPr>
          <w:rFonts w:cstheme="minorHAnsi"/>
          <w:sz w:val="24"/>
          <w:szCs w:val="24"/>
        </w:rPr>
        <w:t xml:space="preserve">De surveillant/docent meldt de (verdenking van) fraude bij de </w:t>
      </w:r>
      <w:r w:rsidR="00421F00">
        <w:rPr>
          <w:rFonts w:cstheme="minorHAnsi"/>
          <w:sz w:val="24"/>
          <w:szCs w:val="24"/>
        </w:rPr>
        <w:t>teamleider.</w:t>
      </w:r>
    </w:p>
    <w:p w:rsidR="001F0972" w:rsidRPr="00EB27F0" w:rsidRDefault="00421F00" w:rsidP="00E450EE">
      <w:pPr>
        <w:ind w:firstLine="708"/>
        <w:rPr>
          <w:rFonts w:cstheme="minorHAnsi"/>
          <w:sz w:val="24"/>
          <w:szCs w:val="24"/>
        </w:rPr>
      </w:pPr>
      <w:r>
        <w:rPr>
          <w:rFonts w:cstheme="minorHAnsi"/>
          <w:sz w:val="24"/>
          <w:szCs w:val="24"/>
        </w:rPr>
        <w:t>De teamleider</w:t>
      </w:r>
      <w:r w:rsidR="001F0972" w:rsidRPr="00EB27F0">
        <w:rPr>
          <w:rFonts w:cstheme="minorHAnsi"/>
          <w:sz w:val="24"/>
          <w:szCs w:val="24"/>
        </w:rPr>
        <w:t xml:space="preserve"> hoort de leerling</w:t>
      </w:r>
      <w:r>
        <w:rPr>
          <w:rFonts w:cstheme="minorHAnsi"/>
          <w:sz w:val="24"/>
          <w:szCs w:val="24"/>
        </w:rPr>
        <w:t>.</w:t>
      </w:r>
    </w:p>
    <w:p w:rsidR="00930D6E" w:rsidRPr="00EB27F0" w:rsidRDefault="005330D4" w:rsidP="00E450EE">
      <w:pPr>
        <w:ind w:firstLine="708"/>
        <w:rPr>
          <w:rFonts w:cstheme="minorHAnsi"/>
          <w:sz w:val="24"/>
          <w:szCs w:val="24"/>
        </w:rPr>
      </w:pPr>
      <w:r w:rsidRPr="00EB27F0">
        <w:rPr>
          <w:rFonts w:cstheme="minorHAnsi"/>
          <w:sz w:val="24"/>
          <w:szCs w:val="24"/>
        </w:rPr>
        <w:t xml:space="preserve">De </w:t>
      </w:r>
      <w:r w:rsidR="00421F00">
        <w:rPr>
          <w:rFonts w:cstheme="minorHAnsi"/>
          <w:sz w:val="24"/>
          <w:szCs w:val="24"/>
        </w:rPr>
        <w:t>teamleider</w:t>
      </w:r>
      <w:r w:rsidRPr="00EB27F0">
        <w:rPr>
          <w:rFonts w:cstheme="minorHAnsi"/>
          <w:sz w:val="24"/>
          <w:szCs w:val="24"/>
        </w:rPr>
        <w:t xml:space="preserve"> beslist</w:t>
      </w:r>
      <w:r w:rsidR="00930D6E" w:rsidRPr="00EB27F0">
        <w:rPr>
          <w:rFonts w:cstheme="minorHAnsi"/>
          <w:sz w:val="24"/>
          <w:szCs w:val="24"/>
        </w:rPr>
        <w:t xml:space="preserve"> of er daadwerkelijk sprake is van fraude</w:t>
      </w:r>
      <w:r w:rsidR="00421F00">
        <w:rPr>
          <w:rFonts w:cstheme="minorHAnsi"/>
          <w:sz w:val="24"/>
          <w:szCs w:val="24"/>
        </w:rPr>
        <w:t>.</w:t>
      </w:r>
    </w:p>
    <w:p w:rsidR="001F0972" w:rsidRPr="00EB27F0" w:rsidRDefault="00930D6E" w:rsidP="00E450EE">
      <w:pPr>
        <w:ind w:firstLine="708"/>
        <w:rPr>
          <w:rFonts w:cstheme="minorHAnsi"/>
          <w:sz w:val="24"/>
          <w:szCs w:val="24"/>
        </w:rPr>
      </w:pPr>
      <w:r w:rsidRPr="00EB27F0">
        <w:rPr>
          <w:rFonts w:cstheme="minorHAnsi"/>
          <w:sz w:val="24"/>
          <w:szCs w:val="24"/>
        </w:rPr>
        <w:t>De</w:t>
      </w:r>
      <w:r w:rsidR="00421F00">
        <w:rPr>
          <w:rFonts w:cstheme="minorHAnsi"/>
          <w:sz w:val="24"/>
          <w:szCs w:val="24"/>
        </w:rPr>
        <w:t xml:space="preserve"> teamleider</w:t>
      </w:r>
      <w:r w:rsidR="00902AA0" w:rsidRPr="00EB27F0">
        <w:rPr>
          <w:rFonts w:cstheme="minorHAnsi"/>
          <w:sz w:val="24"/>
          <w:szCs w:val="24"/>
        </w:rPr>
        <w:t xml:space="preserve"> </w:t>
      </w:r>
      <w:r w:rsidRPr="00EB27F0">
        <w:rPr>
          <w:rFonts w:cstheme="minorHAnsi"/>
          <w:sz w:val="24"/>
          <w:szCs w:val="24"/>
        </w:rPr>
        <w:t xml:space="preserve">bepaalt straf </w:t>
      </w:r>
      <w:r w:rsidR="005330D4" w:rsidRPr="00EB27F0">
        <w:rPr>
          <w:rFonts w:cstheme="minorHAnsi"/>
          <w:sz w:val="24"/>
          <w:szCs w:val="24"/>
        </w:rPr>
        <w:t>en eventuele herkansing</w:t>
      </w:r>
      <w:r w:rsidR="00421F00">
        <w:rPr>
          <w:rFonts w:cstheme="minorHAnsi"/>
          <w:sz w:val="24"/>
          <w:szCs w:val="24"/>
        </w:rPr>
        <w:t>.</w:t>
      </w:r>
    </w:p>
    <w:p w:rsidR="00930D6E" w:rsidRPr="00EB27F0" w:rsidRDefault="00930D6E" w:rsidP="00E450EE">
      <w:pPr>
        <w:ind w:firstLine="708"/>
        <w:rPr>
          <w:rFonts w:cstheme="minorHAnsi"/>
          <w:sz w:val="24"/>
          <w:szCs w:val="24"/>
        </w:rPr>
      </w:pPr>
      <w:r w:rsidRPr="00EB27F0">
        <w:rPr>
          <w:rFonts w:cstheme="minorHAnsi"/>
          <w:sz w:val="24"/>
          <w:szCs w:val="24"/>
        </w:rPr>
        <w:t xml:space="preserve">De </w:t>
      </w:r>
      <w:r w:rsidR="00421F00">
        <w:rPr>
          <w:rFonts w:cstheme="minorHAnsi"/>
          <w:sz w:val="24"/>
          <w:szCs w:val="24"/>
        </w:rPr>
        <w:t>bouwc</w:t>
      </w:r>
      <w:r w:rsidR="00421F00" w:rsidRPr="00EB27F0">
        <w:rPr>
          <w:rFonts w:cstheme="minorHAnsi"/>
          <w:sz w:val="24"/>
          <w:szCs w:val="24"/>
        </w:rPr>
        <w:t>oördinator</w:t>
      </w:r>
      <w:r w:rsidRPr="00EB27F0">
        <w:rPr>
          <w:rFonts w:cstheme="minorHAnsi"/>
          <w:sz w:val="24"/>
          <w:szCs w:val="24"/>
        </w:rPr>
        <w:t xml:space="preserve"> stelt de ouders op de hoogte</w:t>
      </w:r>
      <w:r w:rsidR="00421F00">
        <w:rPr>
          <w:rFonts w:cstheme="minorHAnsi"/>
          <w:sz w:val="24"/>
          <w:szCs w:val="24"/>
        </w:rPr>
        <w:t>.</w:t>
      </w:r>
    </w:p>
    <w:p w:rsidR="00483C23" w:rsidRPr="00EB27F0" w:rsidRDefault="00483C23" w:rsidP="00E450EE">
      <w:pPr>
        <w:ind w:firstLine="708"/>
        <w:rPr>
          <w:rFonts w:cstheme="minorHAnsi"/>
          <w:sz w:val="24"/>
          <w:szCs w:val="24"/>
        </w:rPr>
      </w:pPr>
      <w:r w:rsidRPr="00EB27F0">
        <w:rPr>
          <w:rFonts w:cstheme="minorHAnsi"/>
          <w:sz w:val="24"/>
          <w:szCs w:val="24"/>
        </w:rPr>
        <w:t>Verslaglegging van de gebeurtenis in Magister</w:t>
      </w:r>
      <w:r w:rsidR="00421F00">
        <w:rPr>
          <w:rFonts w:cstheme="minorHAnsi"/>
          <w:sz w:val="24"/>
          <w:szCs w:val="24"/>
        </w:rPr>
        <w:t>.</w:t>
      </w:r>
    </w:p>
    <w:p w:rsidR="00BB513D" w:rsidRDefault="00BB513D" w:rsidP="00905D0A">
      <w:pPr>
        <w:rPr>
          <w:rFonts w:cstheme="minorHAnsi"/>
          <w:sz w:val="24"/>
          <w:szCs w:val="24"/>
        </w:rPr>
      </w:pPr>
    </w:p>
    <w:p w:rsidR="00120518" w:rsidRPr="00EB27F0" w:rsidRDefault="00120518" w:rsidP="00905D0A">
      <w:pPr>
        <w:rPr>
          <w:rFonts w:cstheme="minorHAnsi"/>
          <w:sz w:val="24"/>
          <w:szCs w:val="24"/>
        </w:rPr>
      </w:pPr>
    </w:p>
    <w:p w:rsidR="00A00DF8" w:rsidRPr="00EB27F0" w:rsidRDefault="00FC68AC" w:rsidP="00E450EE">
      <w:pPr>
        <w:pStyle w:val="Kop2"/>
        <w:ind w:firstLine="348"/>
        <w:rPr>
          <w:rFonts w:cstheme="minorHAnsi"/>
          <w:sz w:val="24"/>
          <w:szCs w:val="24"/>
        </w:rPr>
      </w:pPr>
      <w:bookmarkStart w:id="22" w:name="_Toc340149856"/>
      <w:r w:rsidRPr="00EB27F0">
        <w:rPr>
          <w:rFonts w:cstheme="minorHAnsi"/>
          <w:sz w:val="24"/>
          <w:szCs w:val="24"/>
        </w:rPr>
        <w:t>5.</w:t>
      </w:r>
      <w:r w:rsidR="00F33730" w:rsidRPr="00EB27F0">
        <w:rPr>
          <w:rFonts w:cstheme="minorHAnsi"/>
          <w:sz w:val="24"/>
          <w:szCs w:val="24"/>
        </w:rPr>
        <w:t>9</w:t>
      </w:r>
      <w:r w:rsidRPr="00EB27F0">
        <w:rPr>
          <w:rFonts w:cstheme="minorHAnsi"/>
          <w:sz w:val="24"/>
          <w:szCs w:val="24"/>
        </w:rPr>
        <w:t xml:space="preserve"> </w:t>
      </w:r>
      <w:r w:rsidR="00120518">
        <w:rPr>
          <w:rFonts w:cstheme="minorHAnsi"/>
          <w:sz w:val="24"/>
          <w:szCs w:val="24"/>
        </w:rPr>
        <w:tab/>
      </w:r>
      <w:r w:rsidR="00A00DF8" w:rsidRPr="00EB27F0">
        <w:rPr>
          <w:rFonts w:cstheme="minorHAnsi"/>
          <w:sz w:val="24"/>
          <w:szCs w:val="24"/>
        </w:rPr>
        <w:t>Protocol bij vermissing van een leerling</w:t>
      </w:r>
      <w:bookmarkEnd w:id="22"/>
    </w:p>
    <w:p w:rsidR="00C904AB" w:rsidRPr="00EB27F0" w:rsidRDefault="00A00DF8" w:rsidP="00E450EE">
      <w:pPr>
        <w:ind w:left="708"/>
        <w:rPr>
          <w:rFonts w:cstheme="minorHAnsi"/>
          <w:sz w:val="24"/>
          <w:szCs w:val="24"/>
        </w:rPr>
      </w:pPr>
      <w:r w:rsidRPr="00EB27F0">
        <w:rPr>
          <w:rFonts w:cstheme="minorHAnsi"/>
          <w:sz w:val="24"/>
          <w:szCs w:val="24"/>
        </w:rPr>
        <w:t>Bij een zorgvuldige absentiecontrole</w:t>
      </w:r>
      <w:r w:rsidR="00C904AB" w:rsidRPr="00EB27F0">
        <w:rPr>
          <w:rFonts w:cstheme="minorHAnsi"/>
          <w:sz w:val="24"/>
          <w:szCs w:val="24"/>
        </w:rPr>
        <w:t xml:space="preserve"> zal snel ontdekt worden dat een leerling niet op school is. Uit contact met thuis moet blijken of er sprake is van vermissing.</w:t>
      </w:r>
    </w:p>
    <w:p w:rsidR="00C904AB" w:rsidRPr="00EB27F0" w:rsidRDefault="00BE40C4" w:rsidP="00E450EE">
      <w:pPr>
        <w:ind w:firstLine="708"/>
        <w:rPr>
          <w:rFonts w:cstheme="minorHAnsi"/>
          <w:sz w:val="24"/>
          <w:szCs w:val="24"/>
        </w:rPr>
      </w:pPr>
      <w:r w:rsidRPr="00EB27F0">
        <w:rPr>
          <w:rFonts w:cstheme="minorHAnsi"/>
          <w:sz w:val="24"/>
          <w:szCs w:val="24"/>
        </w:rPr>
        <w:t>De a</w:t>
      </w:r>
      <w:r w:rsidR="00C904AB" w:rsidRPr="00EB27F0">
        <w:rPr>
          <w:rFonts w:cstheme="minorHAnsi"/>
          <w:sz w:val="24"/>
          <w:szCs w:val="24"/>
        </w:rPr>
        <w:t xml:space="preserve">bsentiemedewerker stelt </w:t>
      </w:r>
      <w:r w:rsidR="00902AA0" w:rsidRPr="00EB27F0">
        <w:rPr>
          <w:rFonts w:cstheme="minorHAnsi"/>
          <w:sz w:val="24"/>
          <w:szCs w:val="24"/>
        </w:rPr>
        <w:t>coördinator, teamleider</w:t>
      </w:r>
      <w:r w:rsidR="00C904AB" w:rsidRPr="00EB27F0">
        <w:rPr>
          <w:rFonts w:cstheme="minorHAnsi"/>
          <w:sz w:val="24"/>
          <w:szCs w:val="24"/>
        </w:rPr>
        <w:t xml:space="preserve"> en zorgteam op de hoogte</w:t>
      </w:r>
      <w:r w:rsidR="00421F00">
        <w:rPr>
          <w:rFonts w:cstheme="minorHAnsi"/>
          <w:sz w:val="24"/>
          <w:szCs w:val="24"/>
        </w:rPr>
        <w:t>.</w:t>
      </w:r>
    </w:p>
    <w:p w:rsidR="00C904AB" w:rsidRPr="00EB27F0" w:rsidRDefault="00C904AB" w:rsidP="00E450EE">
      <w:pPr>
        <w:ind w:firstLine="708"/>
        <w:rPr>
          <w:rFonts w:cstheme="minorHAnsi"/>
          <w:sz w:val="24"/>
          <w:szCs w:val="24"/>
        </w:rPr>
      </w:pPr>
      <w:r w:rsidRPr="00EB27F0">
        <w:rPr>
          <w:rFonts w:cstheme="minorHAnsi"/>
          <w:sz w:val="24"/>
          <w:szCs w:val="24"/>
        </w:rPr>
        <w:t>Ouders wordt direct hulp geboden</w:t>
      </w:r>
      <w:r w:rsidR="00421F00">
        <w:rPr>
          <w:rFonts w:cstheme="minorHAnsi"/>
          <w:sz w:val="24"/>
          <w:szCs w:val="24"/>
        </w:rPr>
        <w:t>.</w:t>
      </w:r>
    </w:p>
    <w:p w:rsidR="00C904AB" w:rsidRPr="00EB27F0" w:rsidRDefault="00C904AB" w:rsidP="00E450EE">
      <w:pPr>
        <w:ind w:firstLine="708"/>
        <w:rPr>
          <w:rFonts w:cstheme="minorHAnsi"/>
          <w:sz w:val="24"/>
          <w:szCs w:val="24"/>
        </w:rPr>
      </w:pPr>
      <w:r w:rsidRPr="00EB27F0">
        <w:rPr>
          <w:rFonts w:cstheme="minorHAnsi"/>
          <w:sz w:val="24"/>
          <w:szCs w:val="24"/>
        </w:rPr>
        <w:t xml:space="preserve">Politie wordt gemeld dat er </w:t>
      </w:r>
      <w:r w:rsidR="00BE40C4" w:rsidRPr="00EB27F0">
        <w:rPr>
          <w:rFonts w:cstheme="minorHAnsi"/>
          <w:sz w:val="24"/>
          <w:szCs w:val="24"/>
        </w:rPr>
        <w:t>serieus vermoeden</w:t>
      </w:r>
      <w:r w:rsidRPr="00EB27F0">
        <w:rPr>
          <w:rFonts w:cstheme="minorHAnsi"/>
          <w:sz w:val="24"/>
          <w:szCs w:val="24"/>
        </w:rPr>
        <w:t xml:space="preserve"> van vermissing is</w:t>
      </w:r>
      <w:r w:rsidR="00421F00">
        <w:rPr>
          <w:rFonts w:cstheme="minorHAnsi"/>
          <w:sz w:val="24"/>
          <w:szCs w:val="24"/>
        </w:rPr>
        <w:t>.</w:t>
      </w:r>
    </w:p>
    <w:p w:rsidR="00C904AB" w:rsidRPr="00EB27F0" w:rsidRDefault="00C904AB" w:rsidP="00E450EE">
      <w:pPr>
        <w:ind w:firstLine="708"/>
        <w:rPr>
          <w:rFonts w:cstheme="minorHAnsi"/>
          <w:sz w:val="24"/>
          <w:szCs w:val="24"/>
        </w:rPr>
      </w:pPr>
      <w:r w:rsidRPr="00EB27F0">
        <w:rPr>
          <w:rFonts w:cstheme="minorHAnsi"/>
          <w:sz w:val="24"/>
          <w:szCs w:val="24"/>
        </w:rPr>
        <w:t>Leerplicht wordt eveneens op de hoogte gesteld</w:t>
      </w:r>
      <w:r w:rsidR="00421F00">
        <w:rPr>
          <w:rFonts w:cstheme="minorHAnsi"/>
          <w:sz w:val="24"/>
          <w:szCs w:val="24"/>
        </w:rPr>
        <w:t>.</w:t>
      </w:r>
    </w:p>
    <w:p w:rsidR="00C904AB" w:rsidRPr="00EB27F0" w:rsidRDefault="00C904AB" w:rsidP="00E450EE">
      <w:pPr>
        <w:ind w:firstLine="708"/>
        <w:rPr>
          <w:rFonts w:cstheme="minorHAnsi"/>
          <w:sz w:val="24"/>
          <w:szCs w:val="24"/>
        </w:rPr>
      </w:pPr>
      <w:r w:rsidRPr="00EB27F0">
        <w:rPr>
          <w:rFonts w:cstheme="minorHAnsi"/>
          <w:sz w:val="24"/>
          <w:szCs w:val="24"/>
        </w:rPr>
        <w:t xml:space="preserve">Er wordt contact opgenomen met </w:t>
      </w:r>
      <w:r w:rsidR="00043890" w:rsidRPr="00EB27F0">
        <w:rPr>
          <w:rFonts w:cstheme="minorHAnsi"/>
          <w:sz w:val="24"/>
          <w:szCs w:val="24"/>
        </w:rPr>
        <w:t>A.M.K.</w:t>
      </w:r>
    </w:p>
    <w:p w:rsidR="00EE2DD3" w:rsidRPr="00EB27F0" w:rsidRDefault="00EE2DD3" w:rsidP="00E450EE">
      <w:pPr>
        <w:ind w:firstLine="708"/>
        <w:rPr>
          <w:rFonts w:cstheme="minorHAnsi"/>
          <w:sz w:val="24"/>
          <w:szCs w:val="24"/>
        </w:rPr>
      </w:pPr>
      <w:r w:rsidRPr="00EB27F0">
        <w:rPr>
          <w:rFonts w:cstheme="minorHAnsi"/>
          <w:sz w:val="24"/>
          <w:szCs w:val="24"/>
        </w:rPr>
        <w:t>Hulpverlening en schoolmaatschappelijk werk wordt geïntensiveerd</w:t>
      </w:r>
      <w:r w:rsidR="00421F00">
        <w:rPr>
          <w:rFonts w:cstheme="minorHAnsi"/>
          <w:sz w:val="24"/>
          <w:szCs w:val="24"/>
        </w:rPr>
        <w:t>.</w:t>
      </w:r>
    </w:p>
    <w:p w:rsidR="00EE2DD3" w:rsidRPr="00EB27F0" w:rsidRDefault="007E200D" w:rsidP="00E450EE">
      <w:pPr>
        <w:ind w:firstLine="708"/>
        <w:rPr>
          <w:rFonts w:cstheme="minorHAnsi"/>
          <w:sz w:val="24"/>
          <w:szCs w:val="24"/>
        </w:rPr>
      </w:pPr>
      <w:r w:rsidRPr="00EB27F0">
        <w:rPr>
          <w:rFonts w:cstheme="minorHAnsi"/>
          <w:sz w:val="24"/>
          <w:szCs w:val="24"/>
        </w:rPr>
        <w:t>Communicatie binnen klas en school vindt plaats</w:t>
      </w:r>
      <w:r w:rsidR="00043890" w:rsidRPr="00EB27F0">
        <w:rPr>
          <w:rFonts w:cstheme="minorHAnsi"/>
          <w:sz w:val="24"/>
          <w:szCs w:val="24"/>
        </w:rPr>
        <w:t xml:space="preserve"> na overleg</w:t>
      </w:r>
      <w:r w:rsidR="00421F00">
        <w:rPr>
          <w:rFonts w:cstheme="minorHAnsi"/>
          <w:sz w:val="24"/>
          <w:szCs w:val="24"/>
        </w:rPr>
        <w:t>.</w:t>
      </w:r>
    </w:p>
    <w:p w:rsidR="00FB696C" w:rsidRPr="00EB27F0" w:rsidRDefault="007E200D" w:rsidP="00FB696C">
      <w:pPr>
        <w:ind w:left="708"/>
        <w:rPr>
          <w:rFonts w:cstheme="minorHAnsi"/>
          <w:sz w:val="24"/>
          <w:szCs w:val="24"/>
        </w:rPr>
      </w:pPr>
      <w:r w:rsidRPr="00EB27F0">
        <w:rPr>
          <w:rFonts w:cstheme="minorHAnsi"/>
          <w:sz w:val="24"/>
          <w:szCs w:val="24"/>
        </w:rPr>
        <w:t>Verslaglegging van de gebeurtenis in Magister</w:t>
      </w:r>
      <w:r w:rsidR="00421F00">
        <w:rPr>
          <w:rFonts w:cstheme="minorHAnsi"/>
          <w:sz w:val="24"/>
          <w:szCs w:val="24"/>
        </w:rPr>
        <w:t>.</w:t>
      </w:r>
      <w:r w:rsidR="00FB696C">
        <w:rPr>
          <w:rFonts w:cstheme="minorHAnsi"/>
          <w:sz w:val="24"/>
          <w:szCs w:val="24"/>
        </w:rPr>
        <w:t xml:space="preserve"> </w:t>
      </w:r>
      <w:r w:rsidR="00FB696C" w:rsidRPr="00EB27F0">
        <w:rPr>
          <w:rFonts w:cstheme="minorHAnsi"/>
          <w:sz w:val="24"/>
          <w:szCs w:val="24"/>
        </w:rPr>
        <w:t xml:space="preserve">. </w:t>
      </w:r>
      <w:r w:rsidR="00FB696C">
        <w:rPr>
          <w:rFonts w:cstheme="minorHAnsi"/>
          <w:sz w:val="24"/>
          <w:szCs w:val="24"/>
        </w:rPr>
        <w:t>Zo nodig invullen van het incidentenregistratieformulier.</w:t>
      </w:r>
    </w:p>
    <w:p w:rsidR="00C47A7B" w:rsidRPr="00EB27F0" w:rsidRDefault="00C47A7B" w:rsidP="00E450EE">
      <w:pPr>
        <w:ind w:firstLine="708"/>
        <w:rPr>
          <w:rFonts w:cstheme="minorHAnsi"/>
          <w:sz w:val="24"/>
          <w:szCs w:val="24"/>
        </w:rPr>
      </w:pPr>
    </w:p>
    <w:p w:rsidR="00BB513D" w:rsidRPr="00EB27F0" w:rsidRDefault="00BB513D" w:rsidP="00905D0A">
      <w:pPr>
        <w:rPr>
          <w:rFonts w:cstheme="minorHAnsi"/>
          <w:sz w:val="24"/>
          <w:szCs w:val="24"/>
        </w:rPr>
      </w:pPr>
    </w:p>
    <w:p w:rsidR="007E200D" w:rsidRPr="00EB27F0" w:rsidRDefault="00FC68AC" w:rsidP="00E450EE">
      <w:pPr>
        <w:pStyle w:val="Kop2"/>
        <w:ind w:firstLine="348"/>
        <w:rPr>
          <w:rFonts w:cstheme="minorHAnsi"/>
          <w:sz w:val="24"/>
          <w:szCs w:val="24"/>
        </w:rPr>
      </w:pPr>
      <w:bookmarkStart w:id="23" w:name="_Toc340149857"/>
      <w:r w:rsidRPr="00EB27F0">
        <w:rPr>
          <w:rFonts w:cstheme="minorHAnsi"/>
          <w:sz w:val="24"/>
          <w:szCs w:val="24"/>
        </w:rPr>
        <w:t>5.</w:t>
      </w:r>
      <w:r w:rsidR="00F33730" w:rsidRPr="00EB27F0">
        <w:rPr>
          <w:rFonts w:cstheme="minorHAnsi"/>
          <w:sz w:val="24"/>
          <w:szCs w:val="24"/>
        </w:rPr>
        <w:t>10</w:t>
      </w:r>
      <w:r w:rsidR="00120518">
        <w:rPr>
          <w:rFonts w:cstheme="minorHAnsi"/>
          <w:sz w:val="24"/>
          <w:szCs w:val="24"/>
        </w:rPr>
        <w:tab/>
      </w:r>
      <w:r w:rsidRPr="00EB27F0">
        <w:rPr>
          <w:rFonts w:cstheme="minorHAnsi"/>
          <w:sz w:val="24"/>
          <w:szCs w:val="24"/>
        </w:rPr>
        <w:t xml:space="preserve"> </w:t>
      </w:r>
      <w:r w:rsidR="007E200D" w:rsidRPr="00EB27F0">
        <w:rPr>
          <w:rFonts w:cstheme="minorHAnsi"/>
          <w:sz w:val="24"/>
          <w:szCs w:val="24"/>
        </w:rPr>
        <w:t>Protocol bij overlijden van een leerling</w:t>
      </w:r>
      <w:r w:rsidR="009A1B68" w:rsidRPr="00EB27F0">
        <w:rPr>
          <w:rFonts w:cstheme="minorHAnsi"/>
          <w:sz w:val="24"/>
          <w:szCs w:val="24"/>
        </w:rPr>
        <w:t xml:space="preserve"> of medewerker</w:t>
      </w:r>
      <w:bookmarkEnd w:id="23"/>
    </w:p>
    <w:p w:rsidR="00C904AB" w:rsidRPr="00EB27F0" w:rsidRDefault="00021ED8" w:rsidP="00E450EE">
      <w:pPr>
        <w:ind w:firstLine="708"/>
        <w:rPr>
          <w:rFonts w:cstheme="minorHAnsi"/>
          <w:sz w:val="24"/>
          <w:szCs w:val="24"/>
        </w:rPr>
      </w:pPr>
      <w:r w:rsidRPr="00EB27F0">
        <w:rPr>
          <w:rFonts w:cstheme="minorHAnsi"/>
          <w:sz w:val="24"/>
          <w:szCs w:val="24"/>
        </w:rPr>
        <w:t>Het bericht komt binnen</w:t>
      </w:r>
      <w:r w:rsidR="00421F00">
        <w:rPr>
          <w:rFonts w:cstheme="minorHAnsi"/>
          <w:sz w:val="24"/>
          <w:szCs w:val="24"/>
        </w:rPr>
        <w:t>.</w:t>
      </w:r>
    </w:p>
    <w:p w:rsidR="00021ED8" w:rsidRPr="00EB27F0" w:rsidRDefault="00021ED8" w:rsidP="00E450EE">
      <w:pPr>
        <w:ind w:left="708"/>
        <w:rPr>
          <w:rFonts w:cstheme="minorHAnsi"/>
          <w:sz w:val="24"/>
          <w:szCs w:val="24"/>
        </w:rPr>
      </w:pPr>
      <w:r w:rsidRPr="00EB27F0">
        <w:rPr>
          <w:rFonts w:cstheme="minorHAnsi"/>
          <w:sz w:val="24"/>
          <w:szCs w:val="24"/>
        </w:rPr>
        <w:t>De ontvanger zorgt voor opvang van de melder en de eventuele getuigen</w:t>
      </w:r>
      <w:r w:rsidR="00421F00">
        <w:rPr>
          <w:rFonts w:cstheme="minorHAnsi"/>
          <w:sz w:val="24"/>
          <w:szCs w:val="24"/>
        </w:rPr>
        <w:t>.</w:t>
      </w:r>
    </w:p>
    <w:p w:rsidR="00021ED8" w:rsidRDefault="00021ED8" w:rsidP="00E450EE">
      <w:pPr>
        <w:ind w:firstLine="708"/>
        <w:rPr>
          <w:rFonts w:cstheme="minorHAnsi"/>
          <w:sz w:val="24"/>
          <w:szCs w:val="24"/>
        </w:rPr>
      </w:pPr>
      <w:r w:rsidRPr="00EB27F0">
        <w:rPr>
          <w:rFonts w:cstheme="minorHAnsi"/>
          <w:sz w:val="24"/>
          <w:szCs w:val="24"/>
        </w:rPr>
        <w:t xml:space="preserve">De ontvanger zorgt voor de melding rechtstreeks naar de </w:t>
      </w:r>
      <w:r w:rsidR="002F1A63" w:rsidRPr="00EB27F0">
        <w:rPr>
          <w:rFonts w:cstheme="minorHAnsi"/>
          <w:sz w:val="24"/>
          <w:szCs w:val="24"/>
        </w:rPr>
        <w:t xml:space="preserve">teamleider of </w:t>
      </w:r>
      <w:r w:rsidR="00421F00">
        <w:rPr>
          <w:rFonts w:cstheme="minorHAnsi"/>
          <w:sz w:val="24"/>
          <w:szCs w:val="24"/>
        </w:rPr>
        <w:t>bouw-</w:t>
      </w:r>
    </w:p>
    <w:p w:rsidR="00421F00" w:rsidRPr="00EB27F0" w:rsidRDefault="00421F00" w:rsidP="00E450EE">
      <w:pPr>
        <w:ind w:firstLine="708"/>
        <w:rPr>
          <w:rFonts w:cstheme="minorHAnsi"/>
          <w:sz w:val="24"/>
          <w:szCs w:val="24"/>
        </w:rPr>
      </w:pPr>
      <w:r>
        <w:rPr>
          <w:rFonts w:cstheme="minorHAnsi"/>
          <w:sz w:val="24"/>
          <w:szCs w:val="24"/>
        </w:rPr>
        <w:t>coördinator.</w:t>
      </w:r>
    </w:p>
    <w:p w:rsidR="00021ED8" w:rsidRDefault="00021ED8" w:rsidP="00BB513D">
      <w:pPr>
        <w:ind w:firstLine="708"/>
        <w:rPr>
          <w:rFonts w:cstheme="minorHAnsi"/>
          <w:sz w:val="24"/>
          <w:szCs w:val="24"/>
        </w:rPr>
      </w:pPr>
      <w:r w:rsidRPr="00EB27F0">
        <w:rPr>
          <w:rFonts w:cstheme="minorHAnsi"/>
          <w:sz w:val="24"/>
          <w:szCs w:val="24"/>
        </w:rPr>
        <w:t xml:space="preserve">De </w:t>
      </w:r>
      <w:r w:rsidR="00CF2E8D" w:rsidRPr="00EB27F0">
        <w:rPr>
          <w:rFonts w:cstheme="minorHAnsi"/>
          <w:sz w:val="24"/>
          <w:szCs w:val="24"/>
        </w:rPr>
        <w:t xml:space="preserve">teamleider of </w:t>
      </w:r>
      <w:r w:rsidR="00421F00">
        <w:rPr>
          <w:rFonts w:cstheme="minorHAnsi"/>
          <w:sz w:val="24"/>
          <w:szCs w:val="24"/>
        </w:rPr>
        <w:t>bouwc</w:t>
      </w:r>
      <w:r w:rsidR="00421F00" w:rsidRPr="00EB27F0">
        <w:rPr>
          <w:rFonts w:cstheme="minorHAnsi"/>
          <w:sz w:val="24"/>
          <w:szCs w:val="24"/>
        </w:rPr>
        <w:t>oördinator</w:t>
      </w:r>
      <w:r w:rsidR="00BB513D" w:rsidRPr="00EB27F0">
        <w:rPr>
          <w:rFonts w:cstheme="minorHAnsi"/>
          <w:sz w:val="24"/>
          <w:szCs w:val="24"/>
        </w:rPr>
        <w:t xml:space="preserve"> draagt zorg voor de v</w:t>
      </w:r>
      <w:r w:rsidRPr="00EB27F0">
        <w:rPr>
          <w:rFonts w:cstheme="minorHAnsi"/>
          <w:sz w:val="24"/>
          <w:szCs w:val="24"/>
        </w:rPr>
        <w:t xml:space="preserve">erificatie van de </w:t>
      </w:r>
      <w:r w:rsidR="00421F00">
        <w:rPr>
          <w:rFonts w:cstheme="minorHAnsi"/>
          <w:sz w:val="24"/>
          <w:szCs w:val="24"/>
        </w:rPr>
        <w:t xml:space="preserve">   </w:t>
      </w:r>
    </w:p>
    <w:p w:rsidR="00421F00" w:rsidRPr="00EB27F0" w:rsidRDefault="00421F00" w:rsidP="00BB513D">
      <w:pPr>
        <w:ind w:firstLine="708"/>
        <w:rPr>
          <w:rFonts w:cstheme="minorHAnsi"/>
          <w:sz w:val="24"/>
          <w:szCs w:val="24"/>
        </w:rPr>
      </w:pPr>
      <w:r w:rsidRPr="00EB27F0">
        <w:rPr>
          <w:rFonts w:cstheme="minorHAnsi"/>
          <w:sz w:val="24"/>
          <w:szCs w:val="24"/>
        </w:rPr>
        <w:t>Gebeurtenis</w:t>
      </w:r>
      <w:r>
        <w:rPr>
          <w:rFonts w:cstheme="minorHAnsi"/>
          <w:sz w:val="24"/>
          <w:szCs w:val="24"/>
        </w:rPr>
        <w:t>.</w:t>
      </w:r>
    </w:p>
    <w:p w:rsidR="00021ED8" w:rsidRPr="00EB27F0" w:rsidRDefault="00021ED8" w:rsidP="00E450EE">
      <w:pPr>
        <w:ind w:firstLine="708"/>
        <w:rPr>
          <w:rFonts w:cstheme="minorHAnsi"/>
          <w:sz w:val="24"/>
          <w:szCs w:val="24"/>
        </w:rPr>
      </w:pPr>
      <w:r w:rsidRPr="00EB27F0">
        <w:rPr>
          <w:rFonts w:cstheme="minorHAnsi"/>
          <w:sz w:val="24"/>
          <w:szCs w:val="24"/>
        </w:rPr>
        <w:t>Inschakelen van zorgteam</w:t>
      </w:r>
      <w:r w:rsidR="00421F00">
        <w:rPr>
          <w:rFonts w:cstheme="minorHAnsi"/>
          <w:sz w:val="24"/>
          <w:szCs w:val="24"/>
        </w:rPr>
        <w:t>.</w:t>
      </w:r>
    </w:p>
    <w:p w:rsidR="00021ED8" w:rsidRPr="00EB27F0" w:rsidRDefault="00021ED8" w:rsidP="00E450EE">
      <w:pPr>
        <w:ind w:firstLine="708"/>
        <w:rPr>
          <w:rFonts w:cstheme="minorHAnsi"/>
          <w:sz w:val="24"/>
          <w:szCs w:val="24"/>
        </w:rPr>
      </w:pPr>
      <w:r w:rsidRPr="00EB27F0">
        <w:rPr>
          <w:rFonts w:cstheme="minorHAnsi"/>
          <w:sz w:val="24"/>
          <w:szCs w:val="24"/>
        </w:rPr>
        <w:t>Zorg dragen voor de direct betrokkenen</w:t>
      </w:r>
      <w:r w:rsidR="00421F00">
        <w:rPr>
          <w:rFonts w:cstheme="minorHAnsi"/>
          <w:sz w:val="24"/>
          <w:szCs w:val="24"/>
        </w:rPr>
        <w:t>.</w:t>
      </w:r>
    </w:p>
    <w:p w:rsidR="00021ED8" w:rsidRPr="00EB27F0" w:rsidRDefault="00021ED8" w:rsidP="00E450EE">
      <w:pPr>
        <w:ind w:firstLine="708"/>
        <w:rPr>
          <w:rFonts w:cstheme="minorHAnsi"/>
          <w:sz w:val="24"/>
          <w:szCs w:val="24"/>
        </w:rPr>
      </w:pPr>
      <w:r w:rsidRPr="00EB27F0">
        <w:rPr>
          <w:rFonts w:cstheme="minorHAnsi"/>
          <w:sz w:val="24"/>
          <w:szCs w:val="24"/>
        </w:rPr>
        <w:t>Zorg dragen voor de nauwst betrokkenen</w:t>
      </w:r>
      <w:r w:rsidR="00421F00">
        <w:rPr>
          <w:rFonts w:cstheme="minorHAnsi"/>
          <w:sz w:val="24"/>
          <w:szCs w:val="24"/>
        </w:rPr>
        <w:t>.</w:t>
      </w:r>
    </w:p>
    <w:p w:rsidR="00021ED8" w:rsidRPr="00EB27F0" w:rsidRDefault="00021ED8" w:rsidP="00E450EE">
      <w:pPr>
        <w:ind w:left="708"/>
        <w:rPr>
          <w:rFonts w:cstheme="minorHAnsi"/>
          <w:sz w:val="24"/>
          <w:szCs w:val="24"/>
        </w:rPr>
      </w:pPr>
      <w:r w:rsidRPr="00EB27F0">
        <w:rPr>
          <w:rFonts w:cstheme="minorHAnsi"/>
          <w:sz w:val="24"/>
          <w:szCs w:val="24"/>
        </w:rPr>
        <w:t xml:space="preserve">Indien het een plotselinge dood betreft (ongeval), contact opnemen met de nabestaanden (in samenwerking </w:t>
      </w:r>
      <w:r w:rsidR="00B70CD6" w:rsidRPr="00EB27F0">
        <w:rPr>
          <w:rFonts w:cstheme="minorHAnsi"/>
          <w:sz w:val="24"/>
          <w:szCs w:val="24"/>
        </w:rPr>
        <w:t>met politie, huisarts, slachtofferhulp, e.d.)</w:t>
      </w:r>
    </w:p>
    <w:p w:rsidR="00385E5E" w:rsidRPr="00EB27F0" w:rsidRDefault="00385E5E" w:rsidP="00E450EE">
      <w:pPr>
        <w:ind w:left="708"/>
        <w:rPr>
          <w:rFonts w:cstheme="minorHAnsi"/>
          <w:sz w:val="24"/>
          <w:szCs w:val="24"/>
        </w:rPr>
      </w:pPr>
      <w:r w:rsidRPr="00EB27F0">
        <w:rPr>
          <w:rFonts w:cstheme="minorHAnsi"/>
          <w:sz w:val="24"/>
          <w:szCs w:val="24"/>
        </w:rPr>
        <w:t xml:space="preserve">Stel een coördinatieteam samen, bestaande uit </w:t>
      </w:r>
      <w:r w:rsidR="002F1A63" w:rsidRPr="00EB27F0">
        <w:rPr>
          <w:rFonts w:cstheme="minorHAnsi"/>
          <w:sz w:val="24"/>
          <w:szCs w:val="24"/>
        </w:rPr>
        <w:t xml:space="preserve">teamleider </w:t>
      </w:r>
      <w:r w:rsidR="00421F00">
        <w:rPr>
          <w:rFonts w:cstheme="minorHAnsi"/>
          <w:sz w:val="24"/>
          <w:szCs w:val="24"/>
        </w:rPr>
        <w:t>en/</w:t>
      </w:r>
      <w:r w:rsidR="002F1A63" w:rsidRPr="00EB27F0">
        <w:rPr>
          <w:rFonts w:cstheme="minorHAnsi"/>
          <w:sz w:val="24"/>
          <w:szCs w:val="24"/>
        </w:rPr>
        <w:t xml:space="preserve">of </w:t>
      </w:r>
      <w:r w:rsidR="00421F00">
        <w:rPr>
          <w:rFonts w:cstheme="minorHAnsi"/>
          <w:sz w:val="24"/>
          <w:szCs w:val="24"/>
        </w:rPr>
        <w:t>bouwc</w:t>
      </w:r>
      <w:r w:rsidR="00421F00" w:rsidRPr="00EB27F0">
        <w:rPr>
          <w:rFonts w:cstheme="minorHAnsi"/>
          <w:sz w:val="24"/>
          <w:szCs w:val="24"/>
        </w:rPr>
        <w:t>oördinator</w:t>
      </w:r>
      <w:r w:rsidRPr="00EB27F0">
        <w:rPr>
          <w:rFonts w:cstheme="minorHAnsi"/>
          <w:sz w:val="24"/>
          <w:szCs w:val="24"/>
        </w:rPr>
        <w:t>, zorgteam, enkele collega’s)</w:t>
      </w:r>
    </w:p>
    <w:p w:rsidR="00B70CD6" w:rsidRPr="00EB27F0" w:rsidRDefault="00385E5E" w:rsidP="00E450EE">
      <w:pPr>
        <w:ind w:left="708"/>
        <w:rPr>
          <w:rFonts w:cstheme="minorHAnsi"/>
          <w:sz w:val="24"/>
          <w:szCs w:val="24"/>
        </w:rPr>
      </w:pPr>
      <w:r w:rsidRPr="00EB27F0">
        <w:rPr>
          <w:rFonts w:cstheme="minorHAnsi"/>
          <w:sz w:val="24"/>
          <w:szCs w:val="24"/>
        </w:rPr>
        <w:t>Wanneer het overlijden tijdens de vakantie plaatsvindt geldt hetzelfde als bovenstaande met enkele aanvullingen:</w:t>
      </w:r>
    </w:p>
    <w:p w:rsidR="00385E5E" w:rsidRPr="00EB27F0" w:rsidRDefault="00385E5E" w:rsidP="00E450EE">
      <w:pPr>
        <w:ind w:firstLine="708"/>
        <w:rPr>
          <w:rFonts w:cstheme="minorHAnsi"/>
          <w:sz w:val="24"/>
          <w:szCs w:val="24"/>
        </w:rPr>
      </w:pPr>
      <w:r w:rsidRPr="00EB27F0">
        <w:rPr>
          <w:rFonts w:cstheme="minorHAnsi"/>
          <w:sz w:val="24"/>
          <w:szCs w:val="24"/>
        </w:rPr>
        <w:t xml:space="preserve">Probeer als ontvanger </w:t>
      </w:r>
      <w:r w:rsidR="002F1A63" w:rsidRPr="00EB27F0">
        <w:rPr>
          <w:rFonts w:cstheme="minorHAnsi"/>
          <w:sz w:val="24"/>
          <w:szCs w:val="24"/>
        </w:rPr>
        <w:t>de directie</w:t>
      </w:r>
      <w:r w:rsidRPr="00EB27F0">
        <w:rPr>
          <w:rFonts w:cstheme="minorHAnsi"/>
          <w:sz w:val="24"/>
          <w:szCs w:val="24"/>
        </w:rPr>
        <w:t xml:space="preserve"> in te lichten</w:t>
      </w:r>
      <w:r w:rsidR="00421F00">
        <w:rPr>
          <w:rFonts w:cstheme="minorHAnsi"/>
          <w:sz w:val="24"/>
          <w:szCs w:val="24"/>
        </w:rPr>
        <w:t>.</w:t>
      </w:r>
    </w:p>
    <w:p w:rsidR="00385E5E" w:rsidRPr="00EB27F0" w:rsidRDefault="00385E5E" w:rsidP="00E450EE">
      <w:pPr>
        <w:ind w:firstLine="708"/>
        <w:rPr>
          <w:rFonts w:cstheme="minorHAnsi"/>
          <w:sz w:val="24"/>
          <w:szCs w:val="24"/>
        </w:rPr>
      </w:pPr>
      <w:r w:rsidRPr="00EB27F0">
        <w:rPr>
          <w:rFonts w:cstheme="minorHAnsi"/>
          <w:sz w:val="24"/>
          <w:szCs w:val="24"/>
        </w:rPr>
        <w:t>Probeer met behulp van de adressenlijst de nauwst betrokkenen in te lichten</w:t>
      </w:r>
      <w:r w:rsidR="00421F00">
        <w:rPr>
          <w:rFonts w:cstheme="minorHAnsi"/>
          <w:sz w:val="24"/>
          <w:szCs w:val="24"/>
        </w:rPr>
        <w:t>.</w:t>
      </w:r>
    </w:p>
    <w:p w:rsidR="00385E5E" w:rsidRDefault="00385E5E" w:rsidP="00E450EE">
      <w:pPr>
        <w:ind w:firstLine="708"/>
        <w:rPr>
          <w:rFonts w:cstheme="minorHAnsi"/>
          <w:sz w:val="24"/>
          <w:szCs w:val="24"/>
        </w:rPr>
      </w:pPr>
      <w:r w:rsidRPr="00EB27F0">
        <w:rPr>
          <w:rFonts w:cstheme="minorHAnsi"/>
          <w:sz w:val="24"/>
          <w:szCs w:val="24"/>
        </w:rPr>
        <w:t>Probeer eventueel met docenten en leerlingen op school bij elkaar te komen</w:t>
      </w:r>
      <w:r w:rsidR="00421F00">
        <w:rPr>
          <w:rFonts w:cstheme="minorHAnsi"/>
          <w:sz w:val="24"/>
          <w:szCs w:val="24"/>
        </w:rPr>
        <w:t>.</w:t>
      </w:r>
    </w:p>
    <w:p w:rsidR="00EB27F0" w:rsidRPr="00EB27F0" w:rsidRDefault="00EB27F0" w:rsidP="00E450EE">
      <w:pPr>
        <w:ind w:firstLine="708"/>
        <w:rPr>
          <w:rFonts w:cstheme="minorHAnsi"/>
          <w:sz w:val="24"/>
          <w:szCs w:val="24"/>
        </w:rPr>
      </w:pPr>
    </w:p>
    <w:p w:rsidR="00385E5E" w:rsidRPr="00EB27F0" w:rsidRDefault="00385E5E" w:rsidP="00905D0A">
      <w:pPr>
        <w:rPr>
          <w:rFonts w:cstheme="minorHAnsi"/>
          <w:sz w:val="24"/>
          <w:szCs w:val="24"/>
        </w:rPr>
      </w:pPr>
      <w:r w:rsidRPr="00EB27F0">
        <w:rPr>
          <w:rFonts w:cstheme="minorHAnsi"/>
          <w:sz w:val="24"/>
          <w:szCs w:val="24"/>
        </w:rPr>
        <w:t xml:space="preserve"> </w:t>
      </w:r>
    </w:p>
    <w:p w:rsidR="00F33730" w:rsidRPr="00EB27F0" w:rsidRDefault="00F33730" w:rsidP="00905D0A">
      <w:pPr>
        <w:rPr>
          <w:rFonts w:cstheme="minorHAnsi"/>
          <w:sz w:val="24"/>
          <w:szCs w:val="24"/>
        </w:rPr>
      </w:pPr>
    </w:p>
    <w:p w:rsidR="00F33730" w:rsidRPr="00EB27F0" w:rsidRDefault="00F33730" w:rsidP="00905D0A">
      <w:pPr>
        <w:rPr>
          <w:rFonts w:cstheme="minorHAnsi"/>
          <w:sz w:val="24"/>
          <w:szCs w:val="24"/>
        </w:rPr>
      </w:pPr>
    </w:p>
    <w:p w:rsidR="00385E5E" w:rsidRPr="00EB27F0" w:rsidRDefault="0022708B" w:rsidP="00E450EE">
      <w:pPr>
        <w:ind w:firstLine="708"/>
        <w:rPr>
          <w:rFonts w:cstheme="minorHAnsi"/>
          <w:sz w:val="24"/>
          <w:szCs w:val="24"/>
        </w:rPr>
      </w:pPr>
      <w:r>
        <w:rPr>
          <w:rFonts w:cstheme="minorHAnsi"/>
          <w:sz w:val="24"/>
          <w:szCs w:val="24"/>
        </w:rPr>
        <w:t>5.11</w:t>
      </w:r>
      <w:r>
        <w:rPr>
          <w:rFonts w:cstheme="minorHAnsi"/>
          <w:sz w:val="24"/>
          <w:szCs w:val="24"/>
        </w:rPr>
        <w:tab/>
      </w:r>
      <w:r w:rsidR="00A24146" w:rsidRPr="00EB27F0">
        <w:rPr>
          <w:rFonts w:cstheme="minorHAnsi"/>
          <w:sz w:val="24"/>
          <w:szCs w:val="24"/>
        </w:rPr>
        <w:t>Het coördinatieteam</w:t>
      </w:r>
    </w:p>
    <w:p w:rsidR="00385E5E" w:rsidRPr="00EB27F0" w:rsidRDefault="00A24146" w:rsidP="00E450EE">
      <w:pPr>
        <w:ind w:firstLine="708"/>
        <w:rPr>
          <w:rFonts w:cstheme="minorHAnsi"/>
          <w:sz w:val="24"/>
          <w:szCs w:val="24"/>
        </w:rPr>
      </w:pPr>
      <w:r w:rsidRPr="00EB27F0">
        <w:rPr>
          <w:rFonts w:cstheme="minorHAnsi"/>
          <w:sz w:val="24"/>
          <w:szCs w:val="24"/>
        </w:rPr>
        <w:t>Verstrekt informatie naar personeel en leerlingen en mogelijk ouders</w:t>
      </w:r>
      <w:r w:rsidR="00421F00">
        <w:rPr>
          <w:rFonts w:cstheme="minorHAnsi"/>
          <w:sz w:val="24"/>
          <w:szCs w:val="24"/>
        </w:rPr>
        <w:t>.</w:t>
      </w:r>
    </w:p>
    <w:p w:rsidR="00A24146" w:rsidRPr="00EB27F0" w:rsidRDefault="00A24146" w:rsidP="00E450EE">
      <w:pPr>
        <w:ind w:firstLine="708"/>
        <w:rPr>
          <w:rFonts w:cstheme="minorHAnsi"/>
          <w:sz w:val="24"/>
          <w:szCs w:val="24"/>
        </w:rPr>
      </w:pPr>
      <w:r w:rsidRPr="00EB27F0">
        <w:rPr>
          <w:rFonts w:cstheme="minorHAnsi"/>
          <w:sz w:val="24"/>
          <w:szCs w:val="24"/>
        </w:rPr>
        <w:t xml:space="preserve">Afspraak over aanwezigheid van betrokkenen op </w:t>
      </w:r>
      <w:proofErr w:type="spellStart"/>
      <w:r w:rsidRPr="00EB27F0">
        <w:rPr>
          <w:rFonts w:cstheme="minorHAnsi"/>
          <w:sz w:val="24"/>
          <w:szCs w:val="24"/>
        </w:rPr>
        <w:t>schoo</w:t>
      </w:r>
      <w:r w:rsidR="00421F00">
        <w:rPr>
          <w:rFonts w:cstheme="minorHAnsi"/>
          <w:sz w:val="24"/>
          <w:szCs w:val="24"/>
        </w:rPr>
        <w:t>.</w:t>
      </w:r>
      <w:r w:rsidRPr="00EB27F0">
        <w:rPr>
          <w:rFonts w:cstheme="minorHAnsi"/>
          <w:sz w:val="24"/>
          <w:szCs w:val="24"/>
        </w:rPr>
        <w:t>l</w:t>
      </w:r>
      <w:proofErr w:type="spellEnd"/>
    </w:p>
    <w:p w:rsidR="00A24146" w:rsidRPr="00EB27F0" w:rsidRDefault="00A24146" w:rsidP="00E450EE">
      <w:pPr>
        <w:ind w:firstLine="708"/>
        <w:rPr>
          <w:rFonts w:cstheme="minorHAnsi"/>
          <w:sz w:val="24"/>
          <w:szCs w:val="24"/>
        </w:rPr>
      </w:pPr>
      <w:r w:rsidRPr="00EB27F0">
        <w:rPr>
          <w:rFonts w:cstheme="minorHAnsi"/>
          <w:sz w:val="24"/>
          <w:szCs w:val="24"/>
        </w:rPr>
        <w:t>Rouwbezoek en aanwezigheid bij uitvaart</w:t>
      </w:r>
      <w:r w:rsidR="00421F00">
        <w:rPr>
          <w:rFonts w:cstheme="minorHAnsi"/>
          <w:sz w:val="24"/>
          <w:szCs w:val="24"/>
        </w:rPr>
        <w:t>.</w:t>
      </w:r>
    </w:p>
    <w:p w:rsidR="00A24146" w:rsidRPr="00EB27F0" w:rsidRDefault="00A24146" w:rsidP="00E450EE">
      <w:pPr>
        <w:ind w:firstLine="708"/>
        <w:rPr>
          <w:rFonts w:cstheme="minorHAnsi"/>
          <w:sz w:val="24"/>
          <w:szCs w:val="24"/>
        </w:rPr>
      </w:pPr>
      <w:r w:rsidRPr="00EB27F0">
        <w:rPr>
          <w:rFonts w:cstheme="minorHAnsi"/>
          <w:sz w:val="24"/>
          <w:szCs w:val="24"/>
        </w:rPr>
        <w:t>Kaars, foto en boek bij plaats voor zingeving (periode afhankelijk van de impact)</w:t>
      </w:r>
      <w:r w:rsidR="00421F00">
        <w:rPr>
          <w:rFonts w:cstheme="minorHAnsi"/>
          <w:sz w:val="24"/>
          <w:szCs w:val="24"/>
        </w:rPr>
        <w:t>.</w:t>
      </w:r>
      <w:r w:rsidRPr="00EB27F0">
        <w:rPr>
          <w:rFonts w:cstheme="minorHAnsi"/>
          <w:sz w:val="24"/>
          <w:szCs w:val="24"/>
        </w:rPr>
        <w:t xml:space="preserve"> </w:t>
      </w:r>
    </w:p>
    <w:p w:rsidR="00A24146" w:rsidRPr="00EB27F0" w:rsidRDefault="00A24146" w:rsidP="00E450EE">
      <w:pPr>
        <w:ind w:firstLine="708"/>
        <w:rPr>
          <w:rFonts w:cstheme="minorHAnsi"/>
          <w:sz w:val="24"/>
          <w:szCs w:val="24"/>
        </w:rPr>
      </w:pPr>
      <w:r w:rsidRPr="00EB27F0">
        <w:rPr>
          <w:rFonts w:cstheme="minorHAnsi"/>
          <w:sz w:val="24"/>
          <w:szCs w:val="24"/>
        </w:rPr>
        <w:t>Rouwadvertentie. Vermelding op de website</w:t>
      </w:r>
      <w:r w:rsidR="00421F00">
        <w:rPr>
          <w:rFonts w:cstheme="minorHAnsi"/>
          <w:sz w:val="24"/>
          <w:szCs w:val="24"/>
        </w:rPr>
        <w:t>.</w:t>
      </w:r>
    </w:p>
    <w:p w:rsidR="00A24146" w:rsidRPr="00EB27F0" w:rsidRDefault="0004369C" w:rsidP="00E450EE">
      <w:pPr>
        <w:ind w:firstLine="708"/>
        <w:rPr>
          <w:rFonts w:cstheme="minorHAnsi"/>
          <w:sz w:val="24"/>
          <w:szCs w:val="24"/>
        </w:rPr>
      </w:pPr>
      <w:r w:rsidRPr="00EB27F0">
        <w:rPr>
          <w:rFonts w:cstheme="minorHAnsi"/>
          <w:sz w:val="24"/>
          <w:szCs w:val="24"/>
        </w:rPr>
        <w:t>Pers. Zie 1.7 Media (bijlage</w:t>
      </w:r>
      <w:r w:rsidR="00A24146" w:rsidRPr="00EB27F0">
        <w:rPr>
          <w:rFonts w:cstheme="minorHAnsi"/>
          <w:sz w:val="24"/>
          <w:szCs w:val="24"/>
        </w:rPr>
        <w:t>)</w:t>
      </w:r>
    </w:p>
    <w:p w:rsidR="00A24146" w:rsidRPr="00EB27F0" w:rsidRDefault="00A24146" w:rsidP="00E450EE">
      <w:pPr>
        <w:ind w:left="708"/>
        <w:rPr>
          <w:rFonts w:cstheme="minorHAnsi"/>
          <w:sz w:val="24"/>
          <w:szCs w:val="24"/>
        </w:rPr>
      </w:pPr>
      <w:r w:rsidRPr="00EB27F0">
        <w:rPr>
          <w:rFonts w:cstheme="minorHAnsi"/>
          <w:sz w:val="24"/>
          <w:szCs w:val="24"/>
        </w:rPr>
        <w:t>Personen en instanties die indien nodig contact opnemen met de familie. Externe hulpverlening, leerplicht, GGD, Bureau Jeugdzorg</w:t>
      </w:r>
      <w:r w:rsidR="00421F00">
        <w:rPr>
          <w:rFonts w:cstheme="minorHAnsi"/>
          <w:sz w:val="24"/>
          <w:szCs w:val="24"/>
        </w:rPr>
        <w:t>.</w:t>
      </w:r>
    </w:p>
    <w:p w:rsidR="00A24146" w:rsidRPr="00EB27F0" w:rsidRDefault="00AD7DDF" w:rsidP="00E450EE">
      <w:pPr>
        <w:ind w:firstLine="708"/>
        <w:rPr>
          <w:rFonts w:cstheme="minorHAnsi"/>
          <w:sz w:val="24"/>
          <w:szCs w:val="24"/>
        </w:rPr>
      </w:pPr>
      <w:r w:rsidRPr="00EB27F0">
        <w:rPr>
          <w:rFonts w:cstheme="minorHAnsi"/>
          <w:sz w:val="24"/>
          <w:szCs w:val="24"/>
        </w:rPr>
        <w:t>Afspraken rondom huisbezoek</w:t>
      </w:r>
      <w:r w:rsidR="00421F00">
        <w:rPr>
          <w:rFonts w:cstheme="minorHAnsi"/>
          <w:sz w:val="24"/>
          <w:szCs w:val="24"/>
        </w:rPr>
        <w:t>.</w:t>
      </w:r>
    </w:p>
    <w:p w:rsidR="00AD7DDF" w:rsidRPr="00EB27F0" w:rsidRDefault="00AD7DDF" w:rsidP="00E450EE">
      <w:pPr>
        <w:ind w:firstLine="708"/>
        <w:rPr>
          <w:rFonts w:cstheme="minorHAnsi"/>
          <w:sz w:val="24"/>
          <w:szCs w:val="24"/>
        </w:rPr>
      </w:pPr>
      <w:r w:rsidRPr="00EB27F0">
        <w:rPr>
          <w:rFonts w:cstheme="minorHAnsi"/>
          <w:sz w:val="24"/>
          <w:szCs w:val="24"/>
        </w:rPr>
        <w:t>Op termijn overdracht van persoonlijke zaken, inclusief condoleanceboek</w:t>
      </w:r>
      <w:r w:rsidR="00421F00">
        <w:rPr>
          <w:rFonts w:cstheme="minorHAnsi"/>
          <w:sz w:val="24"/>
          <w:szCs w:val="24"/>
        </w:rPr>
        <w:t>.</w:t>
      </w:r>
    </w:p>
    <w:p w:rsidR="006600C0" w:rsidRPr="00EB27F0" w:rsidRDefault="00AD7DDF" w:rsidP="00E450EE">
      <w:pPr>
        <w:ind w:firstLine="708"/>
        <w:rPr>
          <w:rFonts w:cstheme="minorHAnsi"/>
          <w:sz w:val="24"/>
          <w:szCs w:val="24"/>
        </w:rPr>
      </w:pPr>
      <w:r w:rsidRPr="00EB27F0">
        <w:rPr>
          <w:rFonts w:cstheme="minorHAnsi"/>
          <w:sz w:val="24"/>
          <w:szCs w:val="24"/>
        </w:rPr>
        <w:t>Financiële zaken regelen</w:t>
      </w:r>
      <w:r w:rsidR="00421F00">
        <w:rPr>
          <w:rFonts w:cstheme="minorHAnsi"/>
          <w:sz w:val="24"/>
          <w:szCs w:val="24"/>
        </w:rPr>
        <w:t>.</w:t>
      </w:r>
    </w:p>
    <w:p w:rsidR="009A1B68" w:rsidRPr="00EB27F0" w:rsidRDefault="00B87FEB" w:rsidP="00E450EE">
      <w:pPr>
        <w:ind w:firstLine="708"/>
        <w:rPr>
          <w:rFonts w:cstheme="minorHAnsi"/>
          <w:sz w:val="24"/>
          <w:szCs w:val="24"/>
        </w:rPr>
      </w:pPr>
      <w:r>
        <w:rPr>
          <w:rFonts w:cstheme="minorHAnsi"/>
          <w:sz w:val="24"/>
          <w:szCs w:val="24"/>
        </w:rPr>
        <w:t xml:space="preserve">Bijlage : </w:t>
      </w:r>
      <w:r w:rsidRPr="00B87FEB">
        <w:rPr>
          <w:rFonts w:cstheme="minorHAnsi"/>
          <w:sz w:val="24"/>
          <w:szCs w:val="24"/>
          <w:u w:val="single"/>
        </w:rPr>
        <w:t>Protocol bij een sterfgeval</w:t>
      </w:r>
    </w:p>
    <w:p w:rsidR="006600C0" w:rsidRPr="00EB27F0" w:rsidRDefault="006600C0" w:rsidP="00905D0A">
      <w:pPr>
        <w:rPr>
          <w:rFonts w:cstheme="minorHAnsi"/>
          <w:sz w:val="24"/>
          <w:szCs w:val="24"/>
        </w:rPr>
      </w:pPr>
    </w:p>
    <w:p w:rsidR="006600C0" w:rsidRPr="00EB27F0" w:rsidRDefault="003A300C" w:rsidP="00BB513D">
      <w:pPr>
        <w:pStyle w:val="Kop2"/>
        <w:ind w:left="0" w:firstLine="708"/>
        <w:rPr>
          <w:rFonts w:cstheme="minorHAnsi"/>
          <w:sz w:val="24"/>
          <w:szCs w:val="24"/>
        </w:rPr>
      </w:pPr>
      <w:bookmarkStart w:id="24" w:name="_Toc340149858"/>
      <w:r w:rsidRPr="00EB27F0">
        <w:rPr>
          <w:rFonts w:cstheme="minorHAnsi"/>
          <w:sz w:val="24"/>
          <w:szCs w:val="24"/>
        </w:rPr>
        <w:t>5.1</w:t>
      </w:r>
      <w:r w:rsidR="0022708B">
        <w:rPr>
          <w:rFonts w:cstheme="minorHAnsi"/>
          <w:sz w:val="24"/>
          <w:szCs w:val="24"/>
        </w:rPr>
        <w:t>2</w:t>
      </w:r>
      <w:r w:rsidRPr="00EB27F0">
        <w:rPr>
          <w:rFonts w:cstheme="minorHAnsi"/>
          <w:sz w:val="24"/>
          <w:szCs w:val="24"/>
        </w:rPr>
        <w:t xml:space="preserve"> </w:t>
      </w:r>
      <w:r w:rsidR="00120518">
        <w:rPr>
          <w:rFonts w:cstheme="minorHAnsi"/>
          <w:sz w:val="24"/>
          <w:szCs w:val="24"/>
        </w:rPr>
        <w:tab/>
      </w:r>
      <w:r w:rsidR="006600C0" w:rsidRPr="00EB27F0">
        <w:rPr>
          <w:rFonts w:cstheme="minorHAnsi"/>
          <w:sz w:val="24"/>
          <w:szCs w:val="24"/>
        </w:rPr>
        <w:t>Protocol bij pesten</w:t>
      </w:r>
      <w:bookmarkEnd w:id="24"/>
    </w:p>
    <w:p w:rsidR="006600C0" w:rsidRPr="00EB27F0" w:rsidRDefault="006600C0" w:rsidP="00905D0A">
      <w:pPr>
        <w:rPr>
          <w:rFonts w:cstheme="minorHAnsi"/>
          <w:sz w:val="24"/>
          <w:szCs w:val="24"/>
        </w:rPr>
      </w:pPr>
    </w:p>
    <w:p w:rsidR="006600C0" w:rsidRPr="00EB27F0" w:rsidRDefault="001E40EC" w:rsidP="00E450EE">
      <w:pPr>
        <w:ind w:left="708"/>
        <w:rPr>
          <w:rFonts w:cstheme="minorHAnsi"/>
          <w:sz w:val="24"/>
          <w:szCs w:val="24"/>
        </w:rPr>
      </w:pPr>
      <w:r w:rsidRPr="00EB27F0">
        <w:rPr>
          <w:rFonts w:cstheme="minorHAnsi"/>
          <w:sz w:val="24"/>
          <w:szCs w:val="24"/>
        </w:rPr>
        <w:t>Pesten heeft zo’n impact op de betrokkene dat steeds meer scholen middels een pestprotocol hier tegen optreden. Het pestprotocol geeft aan dat de school pestgedrag niet accepteert en volgens een bepa</w:t>
      </w:r>
      <w:r w:rsidR="00062C72" w:rsidRPr="00EB27F0">
        <w:rPr>
          <w:rFonts w:cstheme="minorHAnsi"/>
          <w:sz w:val="24"/>
          <w:szCs w:val="24"/>
        </w:rPr>
        <w:t>alde handelswijze zal aanpakken.</w:t>
      </w:r>
    </w:p>
    <w:p w:rsidR="006600C0" w:rsidRPr="00EB27F0" w:rsidRDefault="001E40EC" w:rsidP="00E450EE">
      <w:pPr>
        <w:ind w:firstLine="708"/>
        <w:rPr>
          <w:rFonts w:cstheme="minorHAnsi"/>
          <w:sz w:val="24"/>
          <w:szCs w:val="24"/>
        </w:rPr>
      </w:pPr>
      <w:r w:rsidRPr="00EB27F0">
        <w:rPr>
          <w:rFonts w:cstheme="minorHAnsi"/>
          <w:sz w:val="24"/>
          <w:szCs w:val="24"/>
        </w:rPr>
        <w:t>Pesten moet om te beginnen door alle partijen onderkend worden als een probleem</w:t>
      </w:r>
      <w:r w:rsidR="003A300C" w:rsidRPr="00EB27F0">
        <w:rPr>
          <w:rFonts w:cstheme="minorHAnsi"/>
          <w:sz w:val="24"/>
          <w:szCs w:val="24"/>
        </w:rPr>
        <w:t>.</w:t>
      </w:r>
    </w:p>
    <w:p w:rsidR="00636651" w:rsidRPr="00EB27F0" w:rsidRDefault="00636651" w:rsidP="00E450EE">
      <w:pPr>
        <w:ind w:firstLine="708"/>
        <w:rPr>
          <w:rFonts w:cstheme="minorHAnsi"/>
          <w:sz w:val="24"/>
          <w:szCs w:val="24"/>
        </w:rPr>
      </w:pPr>
      <w:r w:rsidRPr="00EB27F0">
        <w:rPr>
          <w:rFonts w:cstheme="minorHAnsi"/>
          <w:sz w:val="24"/>
          <w:szCs w:val="24"/>
        </w:rPr>
        <w:t>De school creëert actief een veilig klimaat</w:t>
      </w:r>
      <w:r w:rsidR="00043890" w:rsidRPr="00EB27F0">
        <w:rPr>
          <w:rFonts w:cstheme="minorHAnsi"/>
          <w:sz w:val="24"/>
          <w:szCs w:val="24"/>
        </w:rPr>
        <w:t xml:space="preserve"> </w:t>
      </w:r>
      <w:r w:rsidRPr="00EB27F0">
        <w:rPr>
          <w:rFonts w:cstheme="minorHAnsi"/>
          <w:sz w:val="24"/>
          <w:szCs w:val="24"/>
        </w:rPr>
        <w:t>waar pesten niet wordt geaccepteerd</w:t>
      </w:r>
      <w:r w:rsidR="003A300C" w:rsidRPr="00EB27F0">
        <w:rPr>
          <w:rFonts w:cstheme="minorHAnsi"/>
          <w:sz w:val="24"/>
          <w:szCs w:val="24"/>
        </w:rPr>
        <w:t>.</w:t>
      </w:r>
    </w:p>
    <w:p w:rsidR="00636651" w:rsidRPr="00EB27F0" w:rsidRDefault="00636651" w:rsidP="00E450EE">
      <w:pPr>
        <w:ind w:left="708"/>
        <w:rPr>
          <w:rFonts w:cstheme="minorHAnsi"/>
          <w:sz w:val="24"/>
          <w:szCs w:val="24"/>
        </w:rPr>
      </w:pPr>
      <w:r w:rsidRPr="00EB27F0">
        <w:rPr>
          <w:rFonts w:cstheme="minorHAnsi"/>
          <w:sz w:val="24"/>
          <w:szCs w:val="24"/>
        </w:rPr>
        <w:t>Docenten en ondersteunend personeel k</w:t>
      </w:r>
      <w:r w:rsidR="00043890" w:rsidRPr="00EB27F0">
        <w:rPr>
          <w:rFonts w:cstheme="minorHAnsi"/>
          <w:sz w:val="24"/>
          <w:szCs w:val="24"/>
        </w:rPr>
        <w:t>unnen</w:t>
      </w:r>
      <w:r w:rsidRPr="00EB27F0">
        <w:rPr>
          <w:rFonts w:cstheme="minorHAnsi"/>
          <w:sz w:val="24"/>
          <w:szCs w:val="24"/>
        </w:rPr>
        <w:t xml:space="preserve"> pesten signaleren en stelling nemen tegen pesten</w:t>
      </w:r>
      <w:r w:rsidR="003A300C" w:rsidRPr="00EB27F0">
        <w:rPr>
          <w:rFonts w:cstheme="minorHAnsi"/>
          <w:sz w:val="24"/>
          <w:szCs w:val="24"/>
        </w:rPr>
        <w:t>.</w:t>
      </w:r>
    </w:p>
    <w:p w:rsidR="00503A4F" w:rsidRPr="00EB27F0" w:rsidRDefault="00503A4F" w:rsidP="00E450EE">
      <w:pPr>
        <w:ind w:firstLine="708"/>
        <w:rPr>
          <w:rFonts w:cstheme="minorHAnsi"/>
          <w:sz w:val="24"/>
          <w:szCs w:val="24"/>
        </w:rPr>
      </w:pPr>
      <w:r w:rsidRPr="00EB27F0">
        <w:rPr>
          <w:rFonts w:cstheme="minorHAnsi"/>
          <w:sz w:val="24"/>
          <w:szCs w:val="24"/>
        </w:rPr>
        <w:t>Pesten kan ook anoniem gemeld worden bij het Zorgteam</w:t>
      </w:r>
      <w:r w:rsidR="003A300C" w:rsidRPr="00EB27F0">
        <w:rPr>
          <w:rFonts w:cstheme="minorHAnsi"/>
          <w:sz w:val="24"/>
          <w:szCs w:val="24"/>
        </w:rPr>
        <w:t>.</w:t>
      </w:r>
    </w:p>
    <w:p w:rsidR="00636651" w:rsidRPr="00EB27F0" w:rsidRDefault="00636651" w:rsidP="00E450EE">
      <w:pPr>
        <w:ind w:firstLine="708"/>
        <w:rPr>
          <w:rFonts w:cstheme="minorHAnsi"/>
          <w:sz w:val="24"/>
          <w:szCs w:val="24"/>
        </w:rPr>
      </w:pPr>
      <w:r w:rsidRPr="00EB27F0">
        <w:rPr>
          <w:rFonts w:cstheme="minorHAnsi"/>
          <w:sz w:val="24"/>
          <w:szCs w:val="24"/>
        </w:rPr>
        <w:t>De school beschikt over een directe aanpak (middels het pestprotocol)</w:t>
      </w:r>
      <w:r w:rsidR="00062C72" w:rsidRPr="00EB27F0">
        <w:rPr>
          <w:rFonts w:cstheme="minorHAnsi"/>
          <w:sz w:val="24"/>
          <w:szCs w:val="24"/>
        </w:rPr>
        <w:t>.</w:t>
      </w:r>
    </w:p>
    <w:p w:rsidR="00636651" w:rsidRPr="00EB27F0" w:rsidRDefault="00062C72" w:rsidP="00E450EE">
      <w:pPr>
        <w:ind w:firstLine="708"/>
        <w:rPr>
          <w:rFonts w:cstheme="minorHAnsi"/>
          <w:sz w:val="24"/>
          <w:szCs w:val="24"/>
        </w:rPr>
      </w:pPr>
      <w:r w:rsidRPr="00EB27F0">
        <w:rPr>
          <w:rFonts w:cstheme="minorHAnsi"/>
          <w:sz w:val="24"/>
          <w:szCs w:val="24"/>
        </w:rPr>
        <w:t>De school ontwikkelt</w:t>
      </w:r>
      <w:r w:rsidR="00636651" w:rsidRPr="00EB27F0">
        <w:rPr>
          <w:rFonts w:cstheme="minorHAnsi"/>
          <w:sz w:val="24"/>
          <w:szCs w:val="24"/>
        </w:rPr>
        <w:t xml:space="preserve"> indien nodig preventieve (les)activiteiten</w:t>
      </w:r>
      <w:r w:rsidRPr="00EB27F0">
        <w:rPr>
          <w:rFonts w:cstheme="minorHAnsi"/>
          <w:sz w:val="24"/>
          <w:szCs w:val="24"/>
        </w:rPr>
        <w:t>.</w:t>
      </w:r>
    </w:p>
    <w:p w:rsidR="00636651" w:rsidRPr="00EB27F0" w:rsidRDefault="00636651" w:rsidP="00E450EE">
      <w:pPr>
        <w:ind w:left="708"/>
        <w:rPr>
          <w:rFonts w:cstheme="minorHAnsi"/>
          <w:sz w:val="24"/>
          <w:szCs w:val="24"/>
        </w:rPr>
      </w:pPr>
      <w:r w:rsidRPr="00EB27F0">
        <w:rPr>
          <w:rFonts w:cstheme="minorHAnsi"/>
          <w:sz w:val="24"/>
          <w:szCs w:val="24"/>
        </w:rPr>
        <w:t>De school zorgt dat directie, mentoren en docenten voldoende informatie hebben over pesten in het algemeen en de aanpak</w:t>
      </w:r>
      <w:r w:rsidR="00062C72" w:rsidRPr="00EB27F0">
        <w:rPr>
          <w:rFonts w:cstheme="minorHAnsi"/>
          <w:sz w:val="24"/>
          <w:szCs w:val="24"/>
        </w:rPr>
        <w:t>.</w:t>
      </w:r>
    </w:p>
    <w:p w:rsidR="00636651" w:rsidRPr="00EB27F0" w:rsidRDefault="00636651" w:rsidP="00E450EE">
      <w:pPr>
        <w:ind w:firstLine="708"/>
        <w:rPr>
          <w:rFonts w:cstheme="minorHAnsi"/>
          <w:sz w:val="24"/>
          <w:szCs w:val="24"/>
        </w:rPr>
      </w:pPr>
      <w:r w:rsidRPr="00EB27F0">
        <w:rPr>
          <w:rFonts w:cstheme="minorHAnsi"/>
          <w:sz w:val="24"/>
          <w:szCs w:val="24"/>
        </w:rPr>
        <w:t xml:space="preserve">Er wordt zowel steun gegeven aan </w:t>
      </w:r>
      <w:r w:rsidR="00BE40C4" w:rsidRPr="00EB27F0">
        <w:rPr>
          <w:rFonts w:cstheme="minorHAnsi"/>
          <w:sz w:val="24"/>
          <w:szCs w:val="24"/>
        </w:rPr>
        <w:t>het</w:t>
      </w:r>
      <w:r w:rsidRPr="00EB27F0">
        <w:rPr>
          <w:rFonts w:cstheme="minorHAnsi"/>
          <w:sz w:val="24"/>
          <w:szCs w:val="24"/>
        </w:rPr>
        <w:t xml:space="preserve"> </w:t>
      </w:r>
      <w:r w:rsidR="00043890" w:rsidRPr="00EB27F0">
        <w:rPr>
          <w:rFonts w:cstheme="minorHAnsi"/>
          <w:sz w:val="24"/>
          <w:szCs w:val="24"/>
        </w:rPr>
        <w:t xml:space="preserve">‘slachtoffer’ </w:t>
      </w:r>
      <w:r w:rsidRPr="00EB27F0">
        <w:rPr>
          <w:rFonts w:cstheme="minorHAnsi"/>
          <w:sz w:val="24"/>
          <w:szCs w:val="24"/>
        </w:rPr>
        <w:t xml:space="preserve">als aan het </w:t>
      </w:r>
      <w:r w:rsidR="00043890" w:rsidRPr="00EB27F0">
        <w:rPr>
          <w:rFonts w:cstheme="minorHAnsi"/>
          <w:sz w:val="24"/>
          <w:szCs w:val="24"/>
        </w:rPr>
        <w:t>‘dader’</w:t>
      </w:r>
      <w:r w:rsidR="00062C72" w:rsidRPr="00EB27F0">
        <w:rPr>
          <w:rFonts w:cstheme="minorHAnsi"/>
          <w:sz w:val="24"/>
          <w:szCs w:val="24"/>
        </w:rPr>
        <w:t>.</w:t>
      </w:r>
    </w:p>
    <w:p w:rsidR="00636651" w:rsidRPr="00EB27F0" w:rsidRDefault="00636651" w:rsidP="00E450EE">
      <w:pPr>
        <w:ind w:firstLine="708"/>
        <w:rPr>
          <w:rFonts w:cstheme="minorHAnsi"/>
          <w:sz w:val="24"/>
          <w:szCs w:val="24"/>
        </w:rPr>
      </w:pPr>
      <w:r w:rsidRPr="00EB27F0">
        <w:rPr>
          <w:rFonts w:cstheme="minorHAnsi"/>
          <w:sz w:val="24"/>
          <w:szCs w:val="24"/>
        </w:rPr>
        <w:t xml:space="preserve">Ouders die </w:t>
      </w:r>
      <w:r w:rsidR="00062C72" w:rsidRPr="00EB27F0">
        <w:rPr>
          <w:rFonts w:cstheme="minorHAnsi"/>
          <w:sz w:val="24"/>
          <w:szCs w:val="24"/>
        </w:rPr>
        <w:t xml:space="preserve">zich </w:t>
      </w:r>
      <w:r w:rsidRPr="00EB27F0">
        <w:rPr>
          <w:rFonts w:cstheme="minorHAnsi"/>
          <w:sz w:val="24"/>
          <w:szCs w:val="24"/>
        </w:rPr>
        <w:t>zorgen maken over pesten worden serieus genomen</w:t>
      </w:r>
      <w:r w:rsidR="00062C72" w:rsidRPr="00EB27F0">
        <w:rPr>
          <w:rFonts w:cstheme="minorHAnsi"/>
          <w:sz w:val="24"/>
          <w:szCs w:val="24"/>
        </w:rPr>
        <w:t>.</w:t>
      </w:r>
    </w:p>
    <w:p w:rsidR="00636651" w:rsidRPr="00EB27F0" w:rsidRDefault="00636651" w:rsidP="00E450EE">
      <w:pPr>
        <w:ind w:left="708"/>
        <w:rPr>
          <w:rFonts w:cstheme="minorHAnsi"/>
          <w:sz w:val="24"/>
          <w:szCs w:val="24"/>
        </w:rPr>
      </w:pPr>
      <w:r w:rsidRPr="00EB27F0">
        <w:rPr>
          <w:rFonts w:cstheme="minorHAnsi"/>
          <w:sz w:val="24"/>
          <w:szCs w:val="24"/>
        </w:rPr>
        <w:t>De school geeft adviezen aan ouders hoe om te gaan met hun gepeste of pestende kind. De sc</w:t>
      </w:r>
      <w:r w:rsidR="00705902" w:rsidRPr="00EB27F0">
        <w:rPr>
          <w:rFonts w:cstheme="minorHAnsi"/>
          <w:sz w:val="24"/>
          <w:szCs w:val="24"/>
        </w:rPr>
        <w:t>hool verwijst zo nodig naar des</w:t>
      </w:r>
      <w:r w:rsidRPr="00EB27F0">
        <w:rPr>
          <w:rFonts w:cstheme="minorHAnsi"/>
          <w:sz w:val="24"/>
          <w:szCs w:val="24"/>
        </w:rPr>
        <w:t>kundige hulpverleners</w:t>
      </w:r>
      <w:r w:rsidR="00062C72" w:rsidRPr="00EB27F0">
        <w:rPr>
          <w:rFonts w:cstheme="minorHAnsi"/>
          <w:sz w:val="24"/>
          <w:szCs w:val="24"/>
        </w:rPr>
        <w:t>.</w:t>
      </w:r>
    </w:p>
    <w:p w:rsidR="00705902" w:rsidRPr="00EB27F0" w:rsidRDefault="00705902" w:rsidP="00E450EE">
      <w:pPr>
        <w:ind w:left="708"/>
        <w:rPr>
          <w:rFonts w:cstheme="minorHAnsi"/>
          <w:sz w:val="24"/>
          <w:szCs w:val="24"/>
        </w:rPr>
      </w:pPr>
      <w:r w:rsidRPr="00EB27F0">
        <w:rPr>
          <w:rFonts w:cstheme="minorHAnsi"/>
          <w:sz w:val="24"/>
          <w:szCs w:val="24"/>
        </w:rPr>
        <w:t>Mentoren bespreken aan het begin van het schooljaar de algemene regels en afspraken van de school en geven extra aandacht aan het pestgedrag. De mentor bespreekt ook het pestprotocol. In een ouderavond met de leerlingen kan het pestprotocol getekend worden, misschien ook door de ouder als medeondertekenaar</w:t>
      </w:r>
      <w:r w:rsidR="00B87FEB">
        <w:rPr>
          <w:rFonts w:cstheme="minorHAnsi"/>
          <w:sz w:val="24"/>
          <w:szCs w:val="24"/>
        </w:rPr>
        <w:t xml:space="preserve"> </w:t>
      </w:r>
      <w:r w:rsidR="0004369C" w:rsidRPr="00EB27F0">
        <w:rPr>
          <w:rFonts w:cstheme="minorHAnsi"/>
          <w:sz w:val="24"/>
          <w:szCs w:val="24"/>
        </w:rPr>
        <w:t>bijlage</w:t>
      </w:r>
      <w:r w:rsidR="00B87FEB">
        <w:rPr>
          <w:rFonts w:cstheme="minorHAnsi"/>
          <w:sz w:val="24"/>
          <w:szCs w:val="24"/>
        </w:rPr>
        <w:t xml:space="preserve">: </w:t>
      </w:r>
      <w:r w:rsidR="00B87FEB" w:rsidRPr="00B87FEB">
        <w:rPr>
          <w:rFonts w:cstheme="minorHAnsi"/>
          <w:sz w:val="24"/>
          <w:szCs w:val="24"/>
          <w:u w:val="single"/>
        </w:rPr>
        <w:t>Pestprotocol De Toorop</w:t>
      </w:r>
      <w:r w:rsidR="00421F00">
        <w:rPr>
          <w:rFonts w:cstheme="minorHAnsi"/>
          <w:sz w:val="24"/>
          <w:szCs w:val="24"/>
          <w:u w:val="single"/>
        </w:rPr>
        <w:t xml:space="preserve"> </w:t>
      </w:r>
      <w:r w:rsidR="00B87FEB" w:rsidRPr="00B87FEB">
        <w:rPr>
          <w:rFonts w:cstheme="minorHAnsi"/>
          <w:sz w:val="24"/>
          <w:szCs w:val="24"/>
          <w:u w:val="single"/>
        </w:rPr>
        <w:t>Mavo</w:t>
      </w:r>
    </w:p>
    <w:p w:rsidR="00BB513D" w:rsidRPr="00EB27F0" w:rsidRDefault="00BB513D" w:rsidP="00905D0A">
      <w:pPr>
        <w:rPr>
          <w:rFonts w:eastAsia="Times New Roman" w:cstheme="minorHAnsi"/>
          <w:b/>
          <w:sz w:val="24"/>
          <w:szCs w:val="24"/>
          <w:lang w:eastAsia="nl-NL"/>
        </w:rPr>
      </w:pPr>
    </w:p>
    <w:p w:rsidR="00BB513D" w:rsidRPr="00EB27F0" w:rsidRDefault="00BB513D" w:rsidP="00905D0A">
      <w:pPr>
        <w:rPr>
          <w:rFonts w:eastAsia="Times New Roman" w:cstheme="minorHAnsi"/>
          <w:b/>
          <w:sz w:val="24"/>
          <w:szCs w:val="24"/>
          <w:lang w:eastAsia="nl-NL"/>
        </w:rPr>
      </w:pPr>
    </w:p>
    <w:p w:rsidR="00C80111" w:rsidRPr="00EB27F0" w:rsidRDefault="00C80111" w:rsidP="00905D0A">
      <w:pPr>
        <w:pStyle w:val="Kop1"/>
        <w:rPr>
          <w:rFonts w:cstheme="minorHAnsi"/>
          <w:sz w:val="24"/>
          <w:szCs w:val="24"/>
        </w:rPr>
      </w:pPr>
      <w:bookmarkStart w:id="25" w:name="_Toc340149859"/>
      <w:r w:rsidRPr="00EB27F0">
        <w:rPr>
          <w:rFonts w:cstheme="minorHAnsi"/>
          <w:sz w:val="24"/>
          <w:szCs w:val="24"/>
        </w:rPr>
        <w:t>School</w:t>
      </w:r>
      <w:r w:rsidR="00421F00">
        <w:rPr>
          <w:rFonts w:cstheme="minorHAnsi"/>
          <w:sz w:val="24"/>
          <w:szCs w:val="24"/>
        </w:rPr>
        <w:t xml:space="preserve"> </w:t>
      </w:r>
      <w:r w:rsidRPr="00EB27F0">
        <w:rPr>
          <w:rFonts w:cstheme="minorHAnsi"/>
          <w:sz w:val="24"/>
          <w:szCs w:val="24"/>
        </w:rPr>
        <w:t>begeleiding</w:t>
      </w:r>
      <w:bookmarkEnd w:id="25"/>
    </w:p>
    <w:p w:rsidR="00C80111" w:rsidRPr="00EB27F0" w:rsidRDefault="00C80111" w:rsidP="00905D0A">
      <w:pPr>
        <w:rPr>
          <w:rFonts w:cstheme="minorHAnsi"/>
          <w:b/>
          <w:sz w:val="24"/>
          <w:szCs w:val="24"/>
        </w:rPr>
      </w:pPr>
    </w:p>
    <w:p w:rsidR="00783674" w:rsidRPr="00EB27F0" w:rsidRDefault="00547F0F" w:rsidP="00421F00">
      <w:pPr>
        <w:pStyle w:val="Kop2"/>
        <w:ind w:left="0"/>
        <w:rPr>
          <w:rFonts w:cstheme="minorHAnsi"/>
          <w:sz w:val="24"/>
          <w:szCs w:val="24"/>
        </w:rPr>
      </w:pPr>
      <w:bookmarkStart w:id="26" w:name="_Toc340149860"/>
      <w:r w:rsidRPr="00EB27F0">
        <w:rPr>
          <w:rFonts w:cstheme="minorHAnsi"/>
          <w:sz w:val="24"/>
          <w:szCs w:val="24"/>
        </w:rPr>
        <w:t xml:space="preserve">6.1 </w:t>
      </w:r>
      <w:r w:rsidR="00C80111" w:rsidRPr="00120518">
        <w:rPr>
          <w:rFonts w:cstheme="minorHAnsi"/>
          <w:sz w:val="24"/>
          <w:szCs w:val="24"/>
          <w:u w:val="single"/>
        </w:rPr>
        <w:t>Begeleiding (nieuwe) leerlingen</w:t>
      </w:r>
      <w:bookmarkEnd w:id="26"/>
    </w:p>
    <w:p w:rsidR="00783674" w:rsidRPr="00EB27F0" w:rsidRDefault="00C80111" w:rsidP="00905D0A">
      <w:pPr>
        <w:rPr>
          <w:rFonts w:cstheme="minorHAnsi"/>
          <w:sz w:val="24"/>
          <w:szCs w:val="24"/>
        </w:rPr>
      </w:pPr>
      <w:r w:rsidRPr="00EB27F0">
        <w:rPr>
          <w:rFonts w:cstheme="minorHAnsi"/>
          <w:sz w:val="24"/>
          <w:szCs w:val="24"/>
        </w:rPr>
        <w:t>Na de inschrijving en aanname</w:t>
      </w:r>
      <w:r w:rsidR="00783674" w:rsidRPr="00EB27F0">
        <w:rPr>
          <w:rFonts w:cstheme="minorHAnsi"/>
          <w:sz w:val="24"/>
          <w:szCs w:val="24"/>
        </w:rPr>
        <w:t xml:space="preserve"> zal</w:t>
      </w:r>
      <w:r w:rsidRPr="00EB27F0">
        <w:rPr>
          <w:rFonts w:cstheme="minorHAnsi"/>
          <w:sz w:val="24"/>
          <w:szCs w:val="24"/>
        </w:rPr>
        <w:t xml:space="preserve"> </w:t>
      </w:r>
      <w:r w:rsidR="00783674" w:rsidRPr="00EB27F0">
        <w:rPr>
          <w:rFonts w:cstheme="minorHAnsi"/>
          <w:sz w:val="24"/>
          <w:szCs w:val="24"/>
        </w:rPr>
        <w:t>een kennismakings</w:t>
      </w:r>
      <w:r w:rsidR="00902AA0" w:rsidRPr="00EB27F0">
        <w:rPr>
          <w:rFonts w:cstheme="minorHAnsi"/>
          <w:sz w:val="24"/>
          <w:szCs w:val="24"/>
        </w:rPr>
        <w:t>avond</w:t>
      </w:r>
      <w:r w:rsidR="00783674" w:rsidRPr="00EB27F0">
        <w:rPr>
          <w:rFonts w:cstheme="minorHAnsi"/>
          <w:sz w:val="24"/>
          <w:szCs w:val="24"/>
        </w:rPr>
        <w:t xml:space="preserve"> het eerste officiële </w:t>
      </w:r>
    </w:p>
    <w:p w:rsidR="00C80111" w:rsidRPr="00EB27F0" w:rsidRDefault="00783674" w:rsidP="00905D0A">
      <w:pPr>
        <w:rPr>
          <w:rFonts w:cstheme="minorHAnsi"/>
          <w:sz w:val="24"/>
          <w:szCs w:val="24"/>
        </w:rPr>
      </w:pPr>
      <w:r w:rsidRPr="00EB27F0">
        <w:rPr>
          <w:rFonts w:cstheme="minorHAnsi"/>
          <w:sz w:val="24"/>
          <w:szCs w:val="24"/>
        </w:rPr>
        <w:t>contact zijn. Hier zal de leerling ook voor het eerst kennismaken met de mentor.</w:t>
      </w:r>
    </w:p>
    <w:p w:rsidR="00783674" w:rsidRPr="00EB27F0" w:rsidRDefault="00783674" w:rsidP="00905D0A">
      <w:pPr>
        <w:rPr>
          <w:rFonts w:cstheme="minorHAnsi"/>
          <w:sz w:val="24"/>
          <w:szCs w:val="24"/>
        </w:rPr>
      </w:pPr>
      <w:r w:rsidRPr="00EB27F0">
        <w:rPr>
          <w:rFonts w:cstheme="minorHAnsi"/>
          <w:sz w:val="24"/>
          <w:szCs w:val="24"/>
        </w:rPr>
        <w:t xml:space="preserve">Op </w:t>
      </w:r>
      <w:r w:rsidR="002F1A63" w:rsidRPr="00EB27F0">
        <w:rPr>
          <w:rFonts w:cstheme="minorHAnsi"/>
          <w:sz w:val="24"/>
          <w:szCs w:val="24"/>
        </w:rPr>
        <w:t>de Toorop</w:t>
      </w:r>
      <w:r w:rsidR="00421F00">
        <w:rPr>
          <w:rFonts w:cstheme="minorHAnsi"/>
          <w:sz w:val="24"/>
          <w:szCs w:val="24"/>
        </w:rPr>
        <w:t xml:space="preserve"> </w:t>
      </w:r>
      <w:r w:rsidR="002F1A63" w:rsidRPr="00EB27F0">
        <w:rPr>
          <w:rFonts w:cstheme="minorHAnsi"/>
          <w:sz w:val="24"/>
          <w:szCs w:val="24"/>
        </w:rPr>
        <w:t>M</w:t>
      </w:r>
      <w:r w:rsidR="00902AA0" w:rsidRPr="00EB27F0">
        <w:rPr>
          <w:rFonts w:cstheme="minorHAnsi"/>
          <w:sz w:val="24"/>
          <w:szCs w:val="24"/>
        </w:rPr>
        <w:t>avo</w:t>
      </w:r>
      <w:r w:rsidRPr="00EB27F0">
        <w:rPr>
          <w:rFonts w:cstheme="minorHAnsi"/>
          <w:sz w:val="24"/>
          <w:szCs w:val="24"/>
        </w:rPr>
        <w:t xml:space="preserve"> wordt de mentor als een zeer belangrijk contact gezien tussen leerling, ouders en docenten. Er worden in het werkverdelingsbeleid veel uren aan het mentoraat toegekend en de mentor heeft dan ook veel contacttijd. </w:t>
      </w:r>
    </w:p>
    <w:p w:rsidR="00783674" w:rsidRPr="00EB27F0" w:rsidRDefault="00783674" w:rsidP="00905D0A">
      <w:pPr>
        <w:rPr>
          <w:rFonts w:cstheme="minorHAnsi"/>
          <w:sz w:val="24"/>
          <w:szCs w:val="24"/>
        </w:rPr>
      </w:pPr>
      <w:r w:rsidRPr="00EB27F0">
        <w:rPr>
          <w:rFonts w:cstheme="minorHAnsi"/>
          <w:sz w:val="24"/>
          <w:szCs w:val="24"/>
        </w:rPr>
        <w:t xml:space="preserve">Verslaglegging van resultaten, absentie, gedrag e.d. gebeurt in Magister. Magister is voor een deel </w:t>
      </w:r>
      <w:r w:rsidR="001349CD" w:rsidRPr="00EB27F0">
        <w:rPr>
          <w:rFonts w:cstheme="minorHAnsi"/>
          <w:sz w:val="24"/>
          <w:szCs w:val="24"/>
        </w:rPr>
        <w:t xml:space="preserve">via internet </w:t>
      </w:r>
      <w:r w:rsidRPr="00EB27F0">
        <w:rPr>
          <w:rFonts w:cstheme="minorHAnsi"/>
          <w:sz w:val="24"/>
          <w:szCs w:val="24"/>
        </w:rPr>
        <w:t>ter</w:t>
      </w:r>
      <w:r w:rsidR="00D73F75" w:rsidRPr="00EB27F0">
        <w:rPr>
          <w:rFonts w:cstheme="minorHAnsi"/>
          <w:sz w:val="24"/>
          <w:szCs w:val="24"/>
        </w:rPr>
        <w:t xml:space="preserve"> inzage voor leerling en ouders</w:t>
      </w:r>
      <w:r w:rsidR="00421F00">
        <w:rPr>
          <w:rFonts w:cstheme="minorHAnsi"/>
          <w:sz w:val="24"/>
          <w:szCs w:val="24"/>
        </w:rPr>
        <w:t>.</w:t>
      </w:r>
    </w:p>
    <w:p w:rsidR="00D73F75" w:rsidRPr="00EB27F0" w:rsidRDefault="00D73F75" w:rsidP="00905D0A">
      <w:pPr>
        <w:rPr>
          <w:rFonts w:cstheme="minorHAnsi"/>
          <w:sz w:val="24"/>
          <w:szCs w:val="24"/>
        </w:rPr>
      </w:pPr>
      <w:r w:rsidRPr="00EB27F0">
        <w:rPr>
          <w:rFonts w:cstheme="minorHAnsi"/>
          <w:sz w:val="24"/>
          <w:szCs w:val="24"/>
        </w:rPr>
        <w:t>De absentiemedewerker legt uit hoofde van zijn functie waar nodig huisbezoeken af. Verslaglegging daa</w:t>
      </w:r>
      <w:r w:rsidR="00421F00">
        <w:rPr>
          <w:rFonts w:cstheme="minorHAnsi"/>
          <w:sz w:val="24"/>
          <w:szCs w:val="24"/>
        </w:rPr>
        <w:t>rvan vindt plaats naar teamleider</w:t>
      </w:r>
      <w:r w:rsidRPr="00EB27F0">
        <w:rPr>
          <w:rFonts w:cstheme="minorHAnsi"/>
          <w:sz w:val="24"/>
          <w:szCs w:val="24"/>
        </w:rPr>
        <w:t xml:space="preserve"> en zorgteam, ook via Magister</w:t>
      </w:r>
      <w:r w:rsidR="00421F00">
        <w:rPr>
          <w:rFonts w:cstheme="minorHAnsi"/>
          <w:sz w:val="24"/>
          <w:szCs w:val="24"/>
        </w:rPr>
        <w:t>.</w:t>
      </w:r>
    </w:p>
    <w:p w:rsidR="00D643AC" w:rsidRPr="00EB27F0" w:rsidRDefault="00D643AC" w:rsidP="00905D0A">
      <w:pPr>
        <w:rPr>
          <w:rFonts w:cstheme="minorHAnsi"/>
          <w:sz w:val="24"/>
          <w:szCs w:val="24"/>
        </w:rPr>
      </w:pPr>
      <w:r w:rsidRPr="00EB27F0">
        <w:rPr>
          <w:rFonts w:cstheme="minorHAnsi"/>
          <w:sz w:val="24"/>
          <w:szCs w:val="24"/>
        </w:rPr>
        <w:t xml:space="preserve">Via </w:t>
      </w:r>
      <w:r w:rsidR="00503A4F" w:rsidRPr="00EB27F0">
        <w:rPr>
          <w:rFonts w:cstheme="minorHAnsi"/>
          <w:sz w:val="24"/>
          <w:szCs w:val="24"/>
        </w:rPr>
        <w:t>het zorgteam</w:t>
      </w:r>
      <w:r w:rsidR="00CD349C" w:rsidRPr="00EB27F0">
        <w:rPr>
          <w:rFonts w:cstheme="minorHAnsi"/>
          <w:sz w:val="24"/>
          <w:szCs w:val="24"/>
        </w:rPr>
        <w:t xml:space="preserve"> worden leerlingen begeleid die gedrags- en leerproblemen hebben of die door de huissituatie hinder vinden om goed te kunnen functioneren. </w:t>
      </w:r>
      <w:r w:rsidR="00950108" w:rsidRPr="00EB27F0">
        <w:rPr>
          <w:rFonts w:cstheme="minorHAnsi"/>
          <w:sz w:val="24"/>
          <w:szCs w:val="24"/>
        </w:rPr>
        <w:t>Het zorgteam heeft</w:t>
      </w:r>
      <w:r w:rsidR="00CD349C" w:rsidRPr="00EB27F0">
        <w:rPr>
          <w:rFonts w:cstheme="minorHAnsi"/>
          <w:sz w:val="24"/>
          <w:szCs w:val="24"/>
        </w:rPr>
        <w:t xml:space="preserve"> contact met externe instanties</w:t>
      </w:r>
      <w:r w:rsidR="001C57F1">
        <w:rPr>
          <w:rFonts w:cstheme="minorHAnsi"/>
          <w:sz w:val="24"/>
          <w:szCs w:val="24"/>
        </w:rPr>
        <w:t>.</w:t>
      </w:r>
    </w:p>
    <w:p w:rsidR="00CD349C" w:rsidRDefault="00CD349C" w:rsidP="00905D0A">
      <w:pPr>
        <w:rPr>
          <w:rFonts w:cstheme="minorHAnsi"/>
          <w:sz w:val="24"/>
          <w:szCs w:val="24"/>
        </w:rPr>
      </w:pPr>
    </w:p>
    <w:p w:rsidR="00B87FEB" w:rsidRPr="00EB27F0" w:rsidRDefault="00B87FEB" w:rsidP="00905D0A">
      <w:pPr>
        <w:rPr>
          <w:rFonts w:cstheme="minorHAnsi"/>
          <w:sz w:val="24"/>
          <w:szCs w:val="24"/>
        </w:rPr>
      </w:pPr>
    </w:p>
    <w:p w:rsidR="00CD349C" w:rsidRPr="00EB27F0" w:rsidRDefault="00547F0F" w:rsidP="00547F0F">
      <w:pPr>
        <w:pStyle w:val="Kop2"/>
        <w:rPr>
          <w:rFonts w:cstheme="minorHAnsi"/>
          <w:sz w:val="24"/>
          <w:szCs w:val="24"/>
        </w:rPr>
      </w:pPr>
      <w:bookmarkStart w:id="27" w:name="_Toc340149861"/>
      <w:r w:rsidRPr="00EB27F0">
        <w:rPr>
          <w:rFonts w:cstheme="minorHAnsi"/>
          <w:sz w:val="24"/>
          <w:szCs w:val="24"/>
        </w:rPr>
        <w:t xml:space="preserve">6.2 </w:t>
      </w:r>
      <w:r w:rsidR="00CD349C" w:rsidRPr="00120518">
        <w:rPr>
          <w:rFonts w:cstheme="minorHAnsi"/>
          <w:sz w:val="24"/>
          <w:szCs w:val="24"/>
          <w:u w:val="single"/>
        </w:rPr>
        <w:t>Begeleiding</w:t>
      </w:r>
      <w:r w:rsidR="00C767EB" w:rsidRPr="00120518">
        <w:rPr>
          <w:rFonts w:cstheme="minorHAnsi"/>
          <w:sz w:val="24"/>
          <w:szCs w:val="24"/>
          <w:u w:val="single"/>
        </w:rPr>
        <w:t xml:space="preserve"> en beoordeling</w:t>
      </w:r>
      <w:r w:rsidR="00CD349C" w:rsidRPr="00120518">
        <w:rPr>
          <w:rFonts w:cstheme="minorHAnsi"/>
          <w:sz w:val="24"/>
          <w:szCs w:val="24"/>
          <w:u w:val="single"/>
        </w:rPr>
        <w:t xml:space="preserve"> (nieuwe) docenten</w:t>
      </w:r>
      <w:bookmarkEnd w:id="27"/>
    </w:p>
    <w:p w:rsidR="00456051" w:rsidRPr="00EB27F0" w:rsidRDefault="00CD349C" w:rsidP="00C767EB">
      <w:pPr>
        <w:rPr>
          <w:rFonts w:cstheme="minorHAnsi"/>
          <w:sz w:val="24"/>
          <w:szCs w:val="24"/>
        </w:rPr>
      </w:pPr>
      <w:r w:rsidRPr="00EB27F0">
        <w:rPr>
          <w:rFonts w:cstheme="minorHAnsi"/>
          <w:sz w:val="24"/>
          <w:szCs w:val="24"/>
        </w:rPr>
        <w:t xml:space="preserve">Na de sollicitatie en bevestiging van de functie </w:t>
      </w:r>
      <w:r w:rsidR="00C767EB" w:rsidRPr="00EB27F0">
        <w:rPr>
          <w:rFonts w:cstheme="minorHAnsi"/>
          <w:sz w:val="24"/>
          <w:szCs w:val="24"/>
        </w:rPr>
        <w:t>krijgt elke nieuwe docent een begeleidingstraject aangeboden. De docent wordt hierbij gekoppeld aan een interne coach.</w:t>
      </w:r>
    </w:p>
    <w:p w:rsidR="00456051" w:rsidRPr="00EB27F0" w:rsidRDefault="00C767EB" w:rsidP="00905D0A">
      <w:pPr>
        <w:rPr>
          <w:rFonts w:cstheme="minorHAnsi"/>
          <w:sz w:val="24"/>
          <w:szCs w:val="24"/>
        </w:rPr>
      </w:pPr>
      <w:r w:rsidRPr="00EB27F0">
        <w:rPr>
          <w:rFonts w:cstheme="minorHAnsi"/>
          <w:sz w:val="24"/>
          <w:szCs w:val="24"/>
        </w:rPr>
        <w:t xml:space="preserve">Naast dit begeleidingstraject loopt een apart beoordelingstraject. </w:t>
      </w:r>
      <w:r w:rsidR="00456051" w:rsidRPr="00EB27F0">
        <w:rPr>
          <w:rFonts w:cstheme="minorHAnsi"/>
          <w:sz w:val="24"/>
          <w:szCs w:val="24"/>
        </w:rPr>
        <w:t xml:space="preserve">Leerling-enquêtes </w:t>
      </w:r>
      <w:r w:rsidR="00BE40C4" w:rsidRPr="00EB27F0">
        <w:rPr>
          <w:rFonts w:cstheme="minorHAnsi"/>
          <w:sz w:val="24"/>
          <w:szCs w:val="24"/>
        </w:rPr>
        <w:t xml:space="preserve">en </w:t>
      </w:r>
      <w:r w:rsidR="00456051" w:rsidRPr="00EB27F0">
        <w:rPr>
          <w:rFonts w:cstheme="minorHAnsi"/>
          <w:sz w:val="24"/>
          <w:szCs w:val="24"/>
        </w:rPr>
        <w:t>competentiemonitor zijn onderdeel van deze gesprekken.</w:t>
      </w:r>
    </w:p>
    <w:p w:rsidR="00456051" w:rsidRPr="00EB27F0" w:rsidRDefault="00456051" w:rsidP="00905D0A">
      <w:pPr>
        <w:rPr>
          <w:rFonts w:cstheme="minorHAnsi"/>
          <w:sz w:val="24"/>
          <w:szCs w:val="24"/>
        </w:rPr>
      </w:pPr>
      <w:r w:rsidRPr="00EB27F0">
        <w:rPr>
          <w:rFonts w:cstheme="minorHAnsi"/>
          <w:sz w:val="24"/>
          <w:szCs w:val="24"/>
        </w:rPr>
        <w:t xml:space="preserve">Voor vertrouwelijke zaken, klachten e.d. is er voor alle docenten een </w:t>
      </w:r>
      <w:r w:rsidR="00950108" w:rsidRPr="00EB27F0">
        <w:rPr>
          <w:rFonts w:cstheme="minorHAnsi"/>
          <w:sz w:val="24"/>
          <w:szCs w:val="24"/>
        </w:rPr>
        <w:t xml:space="preserve">gekozen </w:t>
      </w:r>
      <w:r w:rsidRPr="00EB27F0">
        <w:rPr>
          <w:rFonts w:cstheme="minorHAnsi"/>
          <w:sz w:val="24"/>
          <w:szCs w:val="24"/>
        </w:rPr>
        <w:t>vertrouwenspersoon aangesteld</w:t>
      </w:r>
      <w:r w:rsidR="001C57F1">
        <w:rPr>
          <w:rFonts w:cstheme="minorHAnsi"/>
          <w:sz w:val="24"/>
          <w:szCs w:val="24"/>
        </w:rPr>
        <w:t>.</w:t>
      </w:r>
    </w:p>
    <w:p w:rsidR="00174B9C" w:rsidRPr="00EB27F0" w:rsidRDefault="00B87FEB" w:rsidP="00905D0A">
      <w:pPr>
        <w:rPr>
          <w:rFonts w:cstheme="minorHAnsi"/>
          <w:sz w:val="24"/>
          <w:szCs w:val="24"/>
        </w:rPr>
      </w:pPr>
      <w:r>
        <w:rPr>
          <w:rFonts w:cstheme="minorHAnsi"/>
          <w:sz w:val="24"/>
          <w:szCs w:val="24"/>
        </w:rPr>
        <w:t xml:space="preserve">Bijlage: </w:t>
      </w:r>
      <w:r w:rsidRPr="00B87FEB">
        <w:rPr>
          <w:rFonts w:cstheme="minorHAnsi"/>
          <w:sz w:val="24"/>
          <w:szCs w:val="24"/>
          <w:u w:val="single"/>
        </w:rPr>
        <w:t>Begeleiding en beoordeling (nieuwe) docenten</w:t>
      </w:r>
    </w:p>
    <w:p w:rsidR="00174B9C" w:rsidRPr="00EB27F0" w:rsidRDefault="00174B9C" w:rsidP="00905D0A">
      <w:pPr>
        <w:rPr>
          <w:rFonts w:cstheme="minorHAnsi"/>
          <w:sz w:val="24"/>
          <w:szCs w:val="24"/>
        </w:rPr>
      </w:pPr>
    </w:p>
    <w:p w:rsidR="00C80111" w:rsidRPr="00EB27F0" w:rsidRDefault="00043890" w:rsidP="00043890">
      <w:pPr>
        <w:pStyle w:val="Kop1"/>
        <w:rPr>
          <w:rFonts w:cstheme="minorHAnsi"/>
          <w:sz w:val="24"/>
          <w:szCs w:val="24"/>
        </w:rPr>
      </w:pPr>
      <w:bookmarkStart w:id="28" w:name="_Toc340149862"/>
      <w:proofErr w:type="spellStart"/>
      <w:r w:rsidRPr="00EB27F0">
        <w:rPr>
          <w:rFonts w:cstheme="minorHAnsi"/>
          <w:sz w:val="24"/>
          <w:szCs w:val="24"/>
        </w:rPr>
        <w:t>Terminologie</w:t>
      </w:r>
      <w:bookmarkEnd w:id="28"/>
      <w:proofErr w:type="spellEnd"/>
    </w:p>
    <w:p w:rsidR="00043890" w:rsidRPr="00EB27F0" w:rsidRDefault="00043890" w:rsidP="00043890">
      <w:pPr>
        <w:rPr>
          <w:rFonts w:cstheme="minorHAnsi"/>
          <w:sz w:val="24"/>
          <w:szCs w:val="24"/>
          <w:lang w:val="en-US" w:eastAsia="nl-NL"/>
        </w:rPr>
      </w:pPr>
    </w:p>
    <w:p w:rsidR="00043890" w:rsidRPr="00EB27F0" w:rsidRDefault="00043890" w:rsidP="00043890">
      <w:pPr>
        <w:rPr>
          <w:rFonts w:cstheme="minorHAnsi"/>
          <w:sz w:val="24"/>
          <w:szCs w:val="24"/>
          <w:lang w:eastAsia="nl-NL"/>
        </w:rPr>
      </w:pPr>
      <w:r w:rsidRPr="00EB27F0">
        <w:rPr>
          <w:rFonts w:cstheme="minorHAnsi"/>
          <w:sz w:val="24"/>
          <w:szCs w:val="24"/>
          <w:lang w:eastAsia="nl-NL"/>
        </w:rPr>
        <w:t>A.M.K.</w:t>
      </w:r>
      <w:r w:rsidRPr="00EB27F0">
        <w:rPr>
          <w:rFonts w:cstheme="minorHAnsi"/>
          <w:sz w:val="24"/>
          <w:szCs w:val="24"/>
          <w:lang w:eastAsia="nl-NL"/>
        </w:rPr>
        <w:tab/>
      </w:r>
      <w:r w:rsidRPr="00EB27F0">
        <w:rPr>
          <w:rFonts w:cstheme="minorHAnsi"/>
          <w:sz w:val="24"/>
          <w:szCs w:val="24"/>
          <w:lang w:eastAsia="nl-NL"/>
        </w:rPr>
        <w:tab/>
        <w:t>Algemeen Meldpunt Kindermishandeling</w:t>
      </w:r>
    </w:p>
    <w:p w:rsidR="00950108" w:rsidRPr="00EB27F0" w:rsidRDefault="00950108" w:rsidP="00043890">
      <w:pPr>
        <w:rPr>
          <w:rFonts w:cstheme="minorHAnsi"/>
          <w:sz w:val="24"/>
          <w:szCs w:val="24"/>
          <w:lang w:eastAsia="nl-NL"/>
        </w:rPr>
      </w:pPr>
      <w:r w:rsidRPr="00EB27F0">
        <w:rPr>
          <w:rFonts w:cstheme="minorHAnsi"/>
          <w:sz w:val="24"/>
          <w:szCs w:val="24"/>
          <w:lang w:eastAsia="nl-NL"/>
        </w:rPr>
        <w:t>B.H.V.</w:t>
      </w:r>
      <w:r w:rsidRPr="00EB27F0">
        <w:rPr>
          <w:rFonts w:cstheme="minorHAnsi"/>
          <w:sz w:val="24"/>
          <w:szCs w:val="24"/>
          <w:lang w:eastAsia="nl-NL"/>
        </w:rPr>
        <w:tab/>
      </w:r>
      <w:r w:rsidRPr="00EB27F0">
        <w:rPr>
          <w:rFonts w:cstheme="minorHAnsi"/>
          <w:sz w:val="24"/>
          <w:szCs w:val="24"/>
          <w:lang w:eastAsia="nl-NL"/>
        </w:rPr>
        <w:tab/>
        <w:t>Bedrijfshulpverlener</w:t>
      </w:r>
    </w:p>
    <w:p w:rsidR="00950108" w:rsidRPr="00EB27F0" w:rsidRDefault="008E29F7" w:rsidP="00043890">
      <w:pPr>
        <w:rPr>
          <w:rFonts w:cstheme="minorHAnsi"/>
          <w:sz w:val="24"/>
          <w:szCs w:val="24"/>
          <w:lang w:eastAsia="nl-NL"/>
        </w:rPr>
      </w:pPr>
      <w:r>
        <w:rPr>
          <w:rFonts w:cstheme="minorHAnsi"/>
          <w:sz w:val="24"/>
          <w:szCs w:val="24"/>
          <w:lang w:eastAsia="nl-NL"/>
        </w:rPr>
        <w:t>CJG</w:t>
      </w:r>
      <w:r>
        <w:rPr>
          <w:rFonts w:cstheme="minorHAnsi"/>
          <w:sz w:val="24"/>
          <w:szCs w:val="24"/>
          <w:lang w:eastAsia="nl-NL"/>
        </w:rPr>
        <w:tab/>
      </w:r>
      <w:r>
        <w:rPr>
          <w:rFonts w:cstheme="minorHAnsi"/>
          <w:sz w:val="24"/>
          <w:szCs w:val="24"/>
          <w:lang w:eastAsia="nl-NL"/>
        </w:rPr>
        <w:tab/>
        <w:t>Centrum voor jeugd en gezin</w:t>
      </w:r>
    </w:p>
    <w:p w:rsidR="00BC3316" w:rsidRPr="00EB27F0" w:rsidRDefault="00BC3316" w:rsidP="00043890">
      <w:pPr>
        <w:rPr>
          <w:rFonts w:cstheme="minorHAnsi"/>
          <w:sz w:val="24"/>
          <w:szCs w:val="24"/>
          <w:lang w:eastAsia="nl-NL"/>
        </w:rPr>
      </w:pPr>
      <w:r w:rsidRPr="00EB27F0">
        <w:rPr>
          <w:rFonts w:cstheme="minorHAnsi"/>
          <w:sz w:val="24"/>
          <w:szCs w:val="24"/>
          <w:lang w:eastAsia="nl-NL"/>
        </w:rPr>
        <w:t>LMC</w:t>
      </w:r>
      <w:r w:rsidRPr="00EB27F0">
        <w:rPr>
          <w:rFonts w:cstheme="minorHAnsi"/>
          <w:sz w:val="24"/>
          <w:szCs w:val="24"/>
          <w:lang w:eastAsia="nl-NL"/>
        </w:rPr>
        <w:tab/>
      </w:r>
      <w:r w:rsidRPr="00EB27F0">
        <w:rPr>
          <w:rFonts w:cstheme="minorHAnsi"/>
          <w:sz w:val="24"/>
          <w:szCs w:val="24"/>
          <w:lang w:eastAsia="nl-NL"/>
        </w:rPr>
        <w:tab/>
        <w:t>Stichting Voortgezet Onderwijs Rotterdam</w:t>
      </w:r>
    </w:p>
    <w:p w:rsidR="00950108" w:rsidRPr="00EB27F0" w:rsidRDefault="00950108" w:rsidP="00043890">
      <w:pPr>
        <w:rPr>
          <w:rFonts w:cstheme="minorHAnsi"/>
          <w:sz w:val="24"/>
          <w:szCs w:val="24"/>
          <w:lang w:eastAsia="nl-NL"/>
        </w:rPr>
      </w:pPr>
      <w:r w:rsidRPr="00EB27F0">
        <w:rPr>
          <w:rFonts w:cstheme="minorHAnsi"/>
          <w:sz w:val="24"/>
          <w:szCs w:val="24"/>
          <w:lang w:eastAsia="nl-NL"/>
        </w:rPr>
        <w:t>Magister</w:t>
      </w:r>
      <w:r w:rsidRPr="00EB27F0">
        <w:rPr>
          <w:rFonts w:cstheme="minorHAnsi"/>
          <w:sz w:val="24"/>
          <w:szCs w:val="24"/>
          <w:lang w:eastAsia="nl-NL"/>
        </w:rPr>
        <w:tab/>
        <w:t>Digitaal leerlingvolgsysteem</w:t>
      </w:r>
    </w:p>
    <w:p w:rsidR="00BC3316" w:rsidRPr="00EB27F0" w:rsidRDefault="00BC3316" w:rsidP="00043890">
      <w:pPr>
        <w:rPr>
          <w:rFonts w:cstheme="minorHAnsi"/>
          <w:sz w:val="24"/>
          <w:szCs w:val="24"/>
          <w:lang w:eastAsia="nl-NL"/>
        </w:rPr>
      </w:pPr>
      <w:r w:rsidRPr="00EB27F0">
        <w:rPr>
          <w:rFonts w:cstheme="minorHAnsi"/>
          <w:sz w:val="24"/>
          <w:szCs w:val="24"/>
          <w:lang w:eastAsia="nl-NL"/>
        </w:rPr>
        <w:t>OVS</w:t>
      </w:r>
      <w:r w:rsidRPr="00EB27F0">
        <w:rPr>
          <w:rFonts w:cstheme="minorHAnsi"/>
          <w:sz w:val="24"/>
          <w:szCs w:val="24"/>
          <w:lang w:eastAsia="nl-NL"/>
        </w:rPr>
        <w:tab/>
      </w:r>
      <w:r w:rsidRPr="00EB27F0">
        <w:rPr>
          <w:rFonts w:cstheme="minorHAnsi"/>
          <w:sz w:val="24"/>
          <w:szCs w:val="24"/>
          <w:lang w:eastAsia="nl-NL"/>
        </w:rPr>
        <w:tab/>
        <w:t>Overleg Veilige School</w:t>
      </w:r>
    </w:p>
    <w:p w:rsidR="00BC3316" w:rsidRPr="00EB27F0" w:rsidRDefault="008E29F7" w:rsidP="00043890">
      <w:pPr>
        <w:rPr>
          <w:rFonts w:cstheme="minorHAnsi"/>
          <w:sz w:val="24"/>
          <w:szCs w:val="24"/>
          <w:lang w:eastAsia="nl-NL"/>
        </w:rPr>
      </w:pPr>
      <w:r>
        <w:rPr>
          <w:rFonts w:cstheme="minorHAnsi"/>
          <w:sz w:val="24"/>
          <w:szCs w:val="24"/>
          <w:lang w:eastAsia="nl-NL"/>
        </w:rPr>
        <w:t>SMW</w:t>
      </w:r>
      <w:r>
        <w:rPr>
          <w:rFonts w:cstheme="minorHAnsi"/>
          <w:sz w:val="24"/>
          <w:szCs w:val="24"/>
          <w:lang w:eastAsia="nl-NL"/>
        </w:rPr>
        <w:tab/>
      </w:r>
      <w:r>
        <w:rPr>
          <w:rFonts w:cstheme="minorHAnsi"/>
          <w:sz w:val="24"/>
          <w:szCs w:val="24"/>
          <w:lang w:eastAsia="nl-NL"/>
        </w:rPr>
        <w:tab/>
        <w:t>Schoolmaatschappelijk werk</w:t>
      </w:r>
    </w:p>
    <w:p w:rsidR="00043890" w:rsidRPr="00EB27F0" w:rsidRDefault="00043890" w:rsidP="00043890">
      <w:pPr>
        <w:rPr>
          <w:rFonts w:cstheme="minorHAnsi"/>
          <w:sz w:val="24"/>
          <w:szCs w:val="24"/>
          <w:lang w:eastAsia="nl-NL"/>
        </w:rPr>
      </w:pPr>
      <w:r w:rsidRPr="00EB27F0">
        <w:rPr>
          <w:rFonts w:cstheme="minorHAnsi"/>
          <w:sz w:val="24"/>
          <w:szCs w:val="24"/>
          <w:lang w:eastAsia="nl-NL"/>
        </w:rPr>
        <w:t>Zorgteam</w:t>
      </w:r>
      <w:r w:rsidRPr="00EB27F0">
        <w:rPr>
          <w:rFonts w:cstheme="minorHAnsi"/>
          <w:sz w:val="24"/>
          <w:szCs w:val="24"/>
          <w:lang w:eastAsia="nl-NL"/>
        </w:rPr>
        <w:tab/>
      </w:r>
      <w:r w:rsidR="001C57F1" w:rsidRPr="00EB27F0">
        <w:rPr>
          <w:rFonts w:cstheme="minorHAnsi"/>
          <w:sz w:val="24"/>
          <w:szCs w:val="24"/>
          <w:lang w:eastAsia="nl-NL"/>
        </w:rPr>
        <w:t>Zorg coördinator</w:t>
      </w:r>
      <w:r w:rsidRPr="00EB27F0">
        <w:rPr>
          <w:rFonts w:cstheme="minorHAnsi"/>
          <w:sz w:val="24"/>
          <w:szCs w:val="24"/>
          <w:lang w:eastAsia="nl-NL"/>
        </w:rPr>
        <w:t>/SMW en de algemeen leerlingbegeleider</w:t>
      </w:r>
    </w:p>
    <w:p w:rsidR="00C80111" w:rsidRPr="00EB27F0" w:rsidRDefault="00C80111" w:rsidP="00905D0A">
      <w:pPr>
        <w:rPr>
          <w:rFonts w:cstheme="minorHAnsi"/>
          <w:sz w:val="24"/>
          <w:szCs w:val="24"/>
        </w:rPr>
      </w:pPr>
    </w:p>
    <w:p w:rsidR="00AD7DDF" w:rsidRPr="00EB27F0" w:rsidRDefault="00AD7DDF" w:rsidP="00905D0A">
      <w:pPr>
        <w:rPr>
          <w:rFonts w:cstheme="minorHAnsi"/>
          <w:sz w:val="24"/>
          <w:szCs w:val="24"/>
        </w:rPr>
      </w:pPr>
    </w:p>
    <w:p w:rsidR="00C839A0" w:rsidRPr="00EB27F0" w:rsidRDefault="00C839A0" w:rsidP="00905D0A">
      <w:pPr>
        <w:rPr>
          <w:rFonts w:cstheme="minorHAnsi"/>
          <w:sz w:val="24"/>
          <w:szCs w:val="24"/>
        </w:rPr>
      </w:pPr>
    </w:p>
    <w:p w:rsidR="00C839A0" w:rsidRPr="00EB27F0" w:rsidRDefault="00C839A0" w:rsidP="00905D0A">
      <w:pPr>
        <w:rPr>
          <w:rFonts w:cstheme="minorHAnsi"/>
          <w:sz w:val="24"/>
          <w:szCs w:val="24"/>
        </w:rPr>
      </w:pPr>
    </w:p>
    <w:p w:rsidR="00C839A0" w:rsidRPr="00EB27F0" w:rsidRDefault="00C839A0" w:rsidP="00905D0A">
      <w:pPr>
        <w:rPr>
          <w:rFonts w:cstheme="minorHAnsi"/>
          <w:sz w:val="24"/>
          <w:szCs w:val="24"/>
        </w:rPr>
      </w:pPr>
    </w:p>
    <w:p w:rsidR="00C839A0" w:rsidRPr="00EB27F0" w:rsidRDefault="00C839A0" w:rsidP="00905D0A">
      <w:pPr>
        <w:rPr>
          <w:rFonts w:cstheme="minorHAnsi"/>
          <w:sz w:val="24"/>
          <w:szCs w:val="24"/>
        </w:rPr>
      </w:pPr>
    </w:p>
    <w:p w:rsidR="00C839A0" w:rsidRPr="00EB27F0" w:rsidRDefault="00C839A0" w:rsidP="00905D0A">
      <w:pPr>
        <w:rPr>
          <w:rFonts w:cstheme="minorHAnsi"/>
          <w:sz w:val="24"/>
          <w:szCs w:val="24"/>
        </w:rPr>
      </w:pPr>
    </w:p>
    <w:p w:rsidR="00C839A0" w:rsidRPr="00EB27F0" w:rsidRDefault="00C839A0" w:rsidP="00905D0A">
      <w:pPr>
        <w:rPr>
          <w:rFonts w:cstheme="minorHAnsi"/>
          <w:sz w:val="24"/>
          <w:szCs w:val="24"/>
        </w:rPr>
      </w:pPr>
    </w:p>
    <w:p w:rsidR="00C839A0" w:rsidRPr="00EB27F0" w:rsidRDefault="00C839A0" w:rsidP="00905D0A">
      <w:pPr>
        <w:rPr>
          <w:rFonts w:cstheme="minorHAnsi"/>
          <w:sz w:val="24"/>
          <w:szCs w:val="24"/>
        </w:rPr>
      </w:pPr>
    </w:p>
    <w:p w:rsidR="00C839A0" w:rsidRPr="00EB27F0" w:rsidRDefault="00C839A0" w:rsidP="00905D0A">
      <w:pPr>
        <w:rPr>
          <w:rFonts w:cstheme="minorHAnsi"/>
          <w:sz w:val="24"/>
          <w:szCs w:val="24"/>
        </w:rPr>
      </w:pPr>
    </w:p>
    <w:p w:rsidR="00C839A0" w:rsidRPr="00EB27F0" w:rsidRDefault="00C839A0" w:rsidP="00905D0A">
      <w:pPr>
        <w:rPr>
          <w:rFonts w:cstheme="minorHAnsi"/>
          <w:sz w:val="24"/>
          <w:szCs w:val="24"/>
        </w:rPr>
      </w:pPr>
    </w:p>
    <w:p w:rsidR="00C839A0" w:rsidRPr="00EB27F0" w:rsidRDefault="00C839A0" w:rsidP="00905D0A">
      <w:pPr>
        <w:rPr>
          <w:rFonts w:cstheme="minorHAnsi"/>
          <w:sz w:val="24"/>
          <w:szCs w:val="24"/>
        </w:rPr>
      </w:pPr>
    </w:p>
    <w:p w:rsidR="00C839A0" w:rsidRPr="00EB27F0" w:rsidRDefault="00C839A0" w:rsidP="00905D0A">
      <w:pPr>
        <w:rPr>
          <w:rFonts w:cstheme="minorHAnsi"/>
          <w:sz w:val="24"/>
          <w:szCs w:val="24"/>
        </w:rPr>
      </w:pPr>
    </w:p>
    <w:p w:rsidR="00C839A0" w:rsidRPr="00EB27F0" w:rsidRDefault="00C839A0" w:rsidP="00905D0A">
      <w:pPr>
        <w:rPr>
          <w:rFonts w:cstheme="minorHAnsi"/>
          <w:sz w:val="24"/>
          <w:szCs w:val="24"/>
        </w:rPr>
      </w:pPr>
    </w:p>
    <w:p w:rsidR="00C839A0" w:rsidRPr="00EB27F0" w:rsidRDefault="00C839A0" w:rsidP="00905D0A">
      <w:pPr>
        <w:rPr>
          <w:rFonts w:cstheme="minorHAnsi"/>
          <w:sz w:val="24"/>
          <w:szCs w:val="24"/>
        </w:rPr>
      </w:pPr>
    </w:p>
    <w:p w:rsidR="00C839A0" w:rsidRPr="00EB27F0" w:rsidRDefault="00C839A0" w:rsidP="00905D0A">
      <w:pPr>
        <w:rPr>
          <w:rFonts w:cstheme="minorHAnsi"/>
          <w:sz w:val="24"/>
          <w:szCs w:val="24"/>
        </w:rPr>
      </w:pPr>
    </w:p>
    <w:p w:rsidR="00C839A0" w:rsidRPr="00EB27F0" w:rsidRDefault="00C839A0" w:rsidP="00905D0A">
      <w:pPr>
        <w:rPr>
          <w:rFonts w:cstheme="minorHAnsi"/>
          <w:sz w:val="24"/>
          <w:szCs w:val="24"/>
        </w:rPr>
      </w:pPr>
    </w:p>
    <w:p w:rsidR="00C839A0" w:rsidRPr="00EB27F0" w:rsidRDefault="00C839A0" w:rsidP="00905D0A">
      <w:pPr>
        <w:rPr>
          <w:rFonts w:cstheme="minorHAnsi"/>
          <w:sz w:val="24"/>
          <w:szCs w:val="24"/>
        </w:rPr>
      </w:pPr>
    </w:p>
    <w:p w:rsidR="00C839A0" w:rsidRPr="00EB27F0" w:rsidRDefault="00C839A0" w:rsidP="00905D0A">
      <w:pPr>
        <w:rPr>
          <w:rFonts w:cstheme="minorHAnsi"/>
          <w:sz w:val="24"/>
          <w:szCs w:val="24"/>
        </w:rPr>
      </w:pPr>
    </w:p>
    <w:p w:rsidR="00C839A0" w:rsidRPr="00EB27F0" w:rsidRDefault="00C839A0" w:rsidP="00905D0A">
      <w:pPr>
        <w:rPr>
          <w:rFonts w:cstheme="minorHAnsi"/>
          <w:sz w:val="24"/>
          <w:szCs w:val="24"/>
        </w:rPr>
      </w:pPr>
    </w:p>
    <w:p w:rsidR="00C839A0" w:rsidRPr="00EB27F0" w:rsidRDefault="00C839A0" w:rsidP="00905D0A">
      <w:pPr>
        <w:rPr>
          <w:rFonts w:cstheme="minorHAnsi"/>
          <w:sz w:val="24"/>
          <w:szCs w:val="24"/>
        </w:rPr>
      </w:pPr>
    </w:p>
    <w:p w:rsidR="002F1A63" w:rsidRPr="00EB27F0" w:rsidRDefault="002F1A63" w:rsidP="00905D0A">
      <w:pPr>
        <w:rPr>
          <w:rFonts w:cstheme="minorHAnsi"/>
          <w:sz w:val="24"/>
          <w:szCs w:val="24"/>
        </w:rPr>
      </w:pPr>
    </w:p>
    <w:p w:rsidR="002F1A63" w:rsidRPr="00EB27F0" w:rsidRDefault="002F1A63" w:rsidP="00905D0A">
      <w:pPr>
        <w:rPr>
          <w:rFonts w:cstheme="minorHAnsi"/>
          <w:sz w:val="24"/>
          <w:szCs w:val="24"/>
        </w:rPr>
      </w:pPr>
    </w:p>
    <w:p w:rsidR="002F1A63" w:rsidRPr="00EB27F0" w:rsidRDefault="002F1A63" w:rsidP="00905D0A">
      <w:pPr>
        <w:rPr>
          <w:rFonts w:cstheme="minorHAnsi"/>
          <w:sz w:val="24"/>
          <w:szCs w:val="24"/>
        </w:rPr>
      </w:pPr>
    </w:p>
    <w:p w:rsidR="002F1A63" w:rsidRPr="00EB27F0" w:rsidRDefault="002F1A63" w:rsidP="00905D0A">
      <w:pPr>
        <w:rPr>
          <w:rFonts w:cstheme="minorHAnsi"/>
          <w:sz w:val="24"/>
          <w:szCs w:val="24"/>
        </w:rPr>
      </w:pPr>
    </w:p>
    <w:p w:rsidR="002F1A63" w:rsidRPr="00EB27F0" w:rsidRDefault="002F1A63" w:rsidP="00905D0A">
      <w:pPr>
        <w:rPr>
          <w:rFonts w:cstheme="minorHAnsi"/>
          <w:sz w:val="24"/>
          <w:szCs w:val="24"/>
        </w:rPr>
      </w:pPr>
    </w:p>
    <w:p w:rsidR="002F1A63" w:rsidRPr="00EB27F0" w:rsidRDefault="002F1A63" w:rsidP="00905D0A">
      <w:pPr>
        <w:rPr>
          <w:rFonts w:cstheme="minorHAnsi"/>
          <w:sz w:val="24"/>
          <w:szCs w:val="24"/>
        </w:rPr>
      </w:pPr>
    </w:p>
    <w:p w:rsidR="002F1A63" w:rsidRPr="00EB27F0" w:rsidRDefault="002F1A63" w:rsidP="00905D0A">
      <w:pPr>
        <w:rPr>
          <w:rFonts w:cstheme="minorHAnsi"/>
          <w:sz w:val="24"/>
          <w:szCs w:val="24"/>
        </w:rPr>
      </w:pPr>
    </w:p>
    <w:p w:rsidR="002F1A63" w:rsidRPr="00EB27F0" w:rsidRDefault="007B2C85" w:rsidP="00905D0A">
      <w:pPr>
        <w:rPr>
          <w:rFonts w:cstheme="minorHAnsi"/>
          <w:sz w:val="24"/>
          <w:szCs w:val="24"/>
        </w:rPr>
      </w:pPr>
      <w:r>
        <w:rPr>
          <w:noProof/>
          <w:color w:val="1F497D"/>
          <w:lang w:eastAsia="nl-NL"/>
        </w:rPr>
        <w:drawing>
          <wp:anchor distT="0" distB="0" distL="114300" distR="114300" simplePos="0" relativeHeight="251669504" behindDoc="0" locked="0" layoutInCell="1" allowOverlap="1">
            <wp:simplePos x="0" y="0"/>
            <wp:positionH relativeFrom="column">
              <wp:posOffset>3605530</wp:posOffset>
            </wp:positionH>
            <wp:positionV relativeFrom="paragraph">
              <wp:posOffset>0</wp:posOffset>
            </wp:positionV>
            <wp:extent cx="2038350" cy="828675"/>
            <wp:effectExtent l="0" t="0" r="0" b="9525"/>
            <wp:wrapThrough wrapText="bothSides">
              <wp:wrapPolygon edited="0">
                <wp:start x="0" y="0"/>
                <wp:lineTo x="0" y="19862"/>
                <wp:lineTo x="12920" y="21352"/>
                <wp:lineTo x="19379" y="21352"/>
                <wp:lineTo x="21398" y="19366"/>
                <wp:lineTo x="21398" y="0"/>
                <wp:lineTo x="0" y="0"/>
              </wp:wrapPolygon>
            </wp:wrapThrough>
            <wp:docPr id="1" name="Afbeelding 1" descr="nieuw logo voor bij de handtek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nieuw logo voor bij de handtekening"/>
                    <pic:cNvPicPr>
                      <a:picLocks noChangeAspect="1" noChangeArrowheads="1"/>
                    </pic:cNvPicPr>
                  </pic:nvPicPr>
                  <pic:blipFill>
                    <a:blip r:embed="rId8" r:link="rId13">
                      <a:extLst>
                        <a:ext uri="{28A0092B-C50C-407E-A947-70E740481C1C}">
                          <a14:useLocalDpi xmlns:a14="http://schemas.microsoft.com/office/drawing/2010/main" val="0"/>
                        </a:ext>
                      </a:extLst>
                    </a:blip>
                    <a:srcRect/>
                    <a:stretch>
                      <a:fillRect/>
                    </a:stretch>
                  </pic:blipFill>
                  <pic:spPr bwMode="auto">
                    <a:xfrm>
                      <a:off x="0" y="0"/>
                      <a:ext cx="203835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sz w:val="24"/>
          <w:szCs w:val="24"/>
        </w:rPr>
        <w:t xml:space="preserve">                                                                                                                       </w:t>
      </w:r>
    </w:p>
    <w:p w:rsidR="0004369C" w:rsidRPr="00EB27F0" w:rsidRDefault="0004369C" w:rsidP="00905D0A">
      <w:pPr>
        <w:rPr>
          <w:rFonts w:cstheme="minorHAnsi"/>
          <w:sz w:val="24"/>
          <w:szCs w:val="24"/>
        </w:rPr>
      </w:pPr>
    </w:p>
    <w:p w:rsidR="00432840" w:rsidRDefault="00432840" w:rsidP="00905D0A">
      <w:pPr>
        <w:rPr>
          <w:rFonts w:cstheme="minorHAnsi"/>
          <w:sz w:val="24"/>
          <w:szCs w:val="24"/>
        </w:rPr>
      </w:pPr>
    </w:p>
    <w:p w:rsidR="00432840" w:rsidRDefault="00432840" w:rsidP="00905D0A">
      <w:pPr>
        <w:rPr>
          <w:rFonts w:cstheme="minorHAnsi"/>
          <w:sz w:val="24"/>
          <w:szCs w:val="24"/>
        </w:rPr>
      </w:pPr>
    </w:p>
    <w:p w:rsidR="00432840" w:rsidRDefault="00432840" w:rsidP="00905D0A">
      <w:pPr>
        <w:rPr>
          <w:rFonts w:cstheme="minorHAnsi"/>
          <w:sz w:val="24"/>
          <w:szCs w:val="24"/>
        </w:rPr>
      </w:pPr>
    </w:p>
    <w:p w:rsidR="00432840" w:rsidRDefault="00432840" w:rsidP="00905D0A">
      <w:pPr>
        <w:rPr>
          <w:rFonts w:cstheme="minorHAnsi"/>
          <w:sz w:val="24"/>
          <w:szCs w:val="24"/>
        </w:rPr>
      </w:pPr>
    </w:p>
    <w:p w:rsidR="00432840" w:rsidRDefault="00432840" w:rsidP="00905D0A">
      <w:pPr>
        <w:rPr>
          <w:rFonts w:cstheme="minorHAnsi"/>
          <w:sz w:val="24"/>
          <w:szCs w:val="24"/>
        </w:rPr>
      </w:pPr>
    </w:p>
    <w:p w:rsidR="00432840" w:rsidRDefault="00432840" w:rsidP="00905D0A">
      <w:pPr>
        <w:rPr>
          <w:rFonts w:cstheme="minorHAnsi"/>
          <w:sz w:val="24"/>
          <w:szCs w:val="24"/>
        </w:rPr>
      </w:pPr>
    </w:p>
    <w:p w:rsidR="00432840" w:rsidRDefault="007B2C85" w:rsidP="00905D0A">
      <w:pPr>
        <w:rPr>
          <w:rFonts w:cstheme="minorHAnsi"/>
          <w:b/>
          <w:sz w:val="36"/>
          <w:szCs w:val="36"/>
        </w:rPr>
      </w:pPr>
      <w:r w:rsidRPr="008E29F7">
        <w:rPr>
          <w:rFonts w:cstheme="minorHAnsi"/>
          <w:b/>
          <w:sz w:val="36"/>
          <w:szCs w:val="36"/>
        </w:rPr>
        <w:t>Bijlagen bij het schoolveil</w:t>
      </w:r>
      <w:r w:rsidR="008E29F7">
        <w:rPr>
          <w:rFonts w:cstheme="minorHAnsi"/>
          <w:b/>
          <w:sz w:val="36"/>
          <w:szCs w:val="36"/>
        </w:rPr>
        <w:t>ig</w:t>
      </w:r>
      <w:r w:rsidRPr="008E29F7">
        <w:rPr>
          <w:rFonts w:cstheme="minorHAnsi"/>
          <w:b/>
          <w:sz w:val="36"/>
          <w:szCs w:val="36"/>
        </w:rPr>
        <w:t>heidsplan</w:t>
      </w:r>
    </w:p>
    <w:p w:rsidR="008E29F7" w:rsidRDefault="008E29F7" w:rsidP="00905D0A">
      <w:pPr>
        <w:rPr>
          <w:rFonts w:cstheme="minorHAnsi"/>
          <w:b/>
          <w:sz w:val="36"/>
          <w:szCs w:val="36"/>
        </w:rPr>
      </w:pPr>
      <w:r>
        <w:rPr>
          <w:noProof/>
          <w:lang w:eastAsia="nl-NL"/>
        </w:rPr>
        <w:drawing>
          <wp:anchor distT="0" distB="0" distL="114300" distR="114300" simplePos="0" relativeHeight="251670528" behindDoc="0" locked="0" layoutInCell="1" allowOverlap="1">
            <wp:simplePos x="0" y="0"/>
            <wp:positionH relativeFrom="column">
              <wp:posOffset>843280</wp:posOffset>
            </wp:positionH>
            <wp:positionV relativeFrom="paragraph">
              <wp:posOffset>61595</wp:posOffset>
            </wp:positionV>
            <wp:extent cx="1390650" cy="1390650"/>
            <wp:effectExtent l="0" t="0" r="0" b="0"/>
            <wp:wrapThrough wrapText="bothSides">
              <wp:wrapPolygon edited="0">
                <wp:start x="0" y="0"/>
                <wp:lineTo x="0" y="21304"/>
                <wp:lineTo x="21304" y="21304"/>
                <wp:lineTo x="21304" y="0"/>
                <wp:lineTo x="0" y="0"/>
              </wp:wrapPolygon>
            </wp:wrapThrough>
            <wp:docPr id="3" name="Afbeelding 3" descr="株式会社 川村組土建 | 道は地球に描くアート作品。世界に通じる道を切り拓け！私たちは函館・渡島桧山管内の土木の仕事を通じて住環境の向上を目指しま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株式会社 川村組土建 | 道は地球に描くアート作品。世界に通じる道を切り拓け！私たちは函館・渡島桧山管内の土木の仕事を通じて住環境の向上を目指します。"/>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29F7" w:rsidRDefault="008E29F7" w:rsidP="00905D0A">
      <w:pPr>
        <w:rPr>
          <w:rFonts w:cstheme="minorHAnsi"/>
          <w:b/>
          <w:sz w:val="36"/>
          <w:szCs w:val="36"/>
        </w:rPr>
      </w:pPr>
    </w:p>
    <w:p w:rsidR="008E29F7" w:rsidRDefault="008E29F7" w:rsidP="00905D0A">
      <w:pPr>
        <w:rPr>
          <w:rFonts w:cstheme="minorHAnsi"/>
          <w:b/>
          <w:sz w:val="36"/>
          <w:szCs w:val="36"/>
        </w:rPr>
      </w:pPr>
    </w:p>
    <w:p w:rsidR="008E29F7" w:rsidRDefault="008E29F7" w:rsidP="00905D0A">
      <w:pPr>
        <w:rPr>
          <w:rFonts w:cstheme="minorHAnsi"/>
          <w:b/>
          <w:sz w:val="36"/>
          <w:szCs w:val="36"/>
        </w:rPr>
      </w:pPr>
    </w:p>
    <w:p w:rsidR="008E29F7" w:rsidRDefault="008E29F7" w:rsidP="00905D0A">
      <w:pPr>
        <w:rPr>
          <w:rFonts w:cstheme="minorHAnsi"/>
          <w:b/>
          <w:sz w:val="36"/>
          <w:szCs w:val="36"/>
        </w:rPr>
      </w:pPr>
    </w:p>
    <w:p w:rsidR="008E29F7" w:rsidRDefault="008E29F7" w:rsidP="00905D0A">
      <w:pPr>
        <w:rPr>
          <w:rFonts w:cstheme="minorHAnsi"/>
          <w:b/>
          <w:sz w:val="36"/>
          <w:szCs w:val="36"/>
        </w:rPr>
      </w:pPr>
    </w:p>
    <w:p w:rsidR="008E29F7" w:rsidRPr="008E29F7" w:rsidRDefault="008E29F7" w:rsidP="008E29F7">
      <w:pPr>
        <w:pStyle w:val="Lijstalinea"/>
        <w:numPr>
          <w:ilvl w:val="0"/>
          <w:numId w:val="8"/>
        </w:numPr>
        <w:rPr>
          <w:rFonts w:cstheme="minorHAnsi"/>
          <w:sz w:val="36"/>
          <w:szCs w:val="36"/>
        </w:rPr>
      </w:pPr>
      <w:r w:rsidRPr="008E29F7">
        <w:rPr>
          <w:rFonts w:cstheme="minorHAnsi"/>
          <w:sz w:val="36"/>
          <w:szCs w:val="36"/>
        </w:rPr>
        <w:t>Ontruimingsplan</w:t>
      </w:r>
    </w:p>
    <w:p w:rsidR="008E29F7" w:rsidRPr="008E29F7" w:rsidRDefault="008E29F7" w:rsidP="008E29F7">
      <w:pPr>
        <w:pStyle w:val="Lijstalinea"/>
        <w:numPr>
          <w:ilvl w:val="0"/>
          <w:numId w:val="8"/>
        </w:numPr>
        <w:rPr>
          <w:rFonts w:cstheme="minorHAnsi"/>
          <w:sz w:val="36"/>
          <w:szCs w:val="36"/>
        </w:rPr>
      </w:pPr>
      <w:r w:rsidRPr="008E29F7">
        <w:rPr>
          <w:rFonts w:cstheme="minorHAnsi"/>
          <w:sz w:val="36"/>
          <w:szCs w:val="36"/>
        </w:rPr>
        <w:t>Schoolreglement</w:t>
      </w:r>
    </w:p>
    <w:p w:rsidR="008E29F7" w:rsidRPr="008E29F7" w:rsidRDefault="008E29F7" w:rsidP="008E29F7">
      <w:pPr>
        <w:pStyle w:val="Lijstalinea"/>
        <w:numPr>
          <w:ilvl w:val="0"/>
          <w:numId w:val="8"/>
        </w:numPr>
        <w:rPr>
          <w:rFonts w:cstheme="minorHAnsi"/>
          <w:sz w:val="36"/>
          <w:szCs w:val="36"/>
        </w:rPr>
      </w:pPr>
      <w:r w:rsidRPr="008E29F7">
        <w:rPr>
          <w:rFonts w:cstheme="minorHAnsi"/>
          <w:sz w:val="36"/>
          <w:szCs w:val="36"/>
        </w:rPr>
        <w:t>Klachtenreglement</w:t>
      </w:r>
    </w:p>
    <w:p w:rsidR="008E29F7" w:rsidRPr="008E29F7" w:rsidRDefault="008E29F7" w:rsidP="008E29F7">
      <w:pPr>
        <w:pStyle w:val="Lijstalinea"/>
        <w:numPr>
          <w:ilvl w:val="0"/>
          <w:numId w:val="8"/>
        </w:numPr>
        <w:rPr>
          <w:rFonts w:cstheme="minorHAnsi"/>
          <w:sz w:val="36"/>
          <w:szCs w:val="36"/>
        </w:rPr>
      </w:pPr>
      <w:r w:rsidRPr="008E29F7">
        <w:rPr>
          <w:rFonts w:cstheme="minorHAnsi"/>
          <w:sz w:val="36"/>
          <w:szCs w:val="36"/>
        </w:rPr>
        <w:t>Leerlingenstatuut</w:t>
      </w:r>
    </w:p>
    <w:p w:rsidR="008E29F7" w:rsidRPr="008E29F7" w:rsidRDefault="008E29F7" w:rsidP="008E29F7">
      <w:pPr>
        <w:pStyle w:val="Lijstalinea"/>
        <w:numPr>
          <w:ilvl w:val="0"/>
          <w:numId w:val="8"/>
        </w:numPr>
        <w:rPr>
          <w:rFonts w:cstheme="minorHAnsi"/>
          <w:sz w:val="36"/>
          <w:szCs w:val="36"/>
        </w:rPr>
      </w:pPr>
      <w:r w:rsidRPr="008E29F7">
        <w:rPr>
          <w:rFonts w:cstheme="minorHAnsi"/>
          <w:sz w:val="36"/>
          <w:szCs w:val="36"/>
        </w:rPr>
        <w:t>Pestprotocol</w:t>
      </w:r>
    </w:p>
    <w:p w:rsidR="008E29F7" w:rsidRPr="008E29F7" w:rsidRDefault="008E29F7" w:rsidP="008E29F7">
      <w:pPr>
        <w:pStyle w:val="Lijstalinea"/>
        <w:numPr>
          <w:ilvl w:val="0"/>
          <w:numId w:val="8"/>
        </w:numPr>
        <w:rPr>
          <w:rFonts w:cstheme="minorHAnsi"/>
          <w:sz w:val="36"/>
          <w:szCs w:val="36"/>
        </w:rPr>
      </w:pPr>
      <w:r w:rsidRPr="008E29F7">
        <w:rPr>
          <w:rFonts w:cstheme="minorHAnsi"/>
          <w:sz w:val="36"/>
          <w:szCs w:val="36"/>
        </w:rPr>
        <w:t>Protocol bij interne of externe calamiteiten</w:t>
      </w:r>
    </w:p>
    <w:p w:rsidR="008E29F7" w:rsidRDefault="008E29F7" w:rsidP="008E29F7">
      <w:pPr>
        <w:pStyle w:val="Lijstalinea"/>
        <w:numPr>
          <w:ilvl w:val="0"/>
          <w:numId w:val="8"/>
        </w:numPr>
        <w:rPr>
          <w:rFonts w:cstheme="minorHAnsi"/>
          <w:sz w:val="36"/>
          <w:szCs w:val="36"/>
        </w:rPr>
      </w:pPr>
      <w:r w:rsidRPr="008E29F7">
        <w:rPr>
          <w:rFonts w:cstheme="minorHAnsi"/>
          <w:sz w:val="36"/>
          <w:szCs w:val="36"/>
        </w:rPr>
        <w:t>Checklist bij interne of externe calamiteiten</w:t>
      </w:r>
    </w:p>
    <w:p w:rsidR="008E29F7" w:rsidRDefault="008E29F7" w:rsidP="008E29F7">
      <w:pPr>
        <w:pStyle w:val="Lijstalinea"/>
        <w:numPr>
          <w:ilvl w:val="0"/>
          <w:numId w:val="8"/>
        </w:numPr>
        <w:rPr>
          <w:rFonts w:cstheme="minorHAnsi"/>
          <w:sz w:val="36"/>
          <w:szCs w:val="36"/>
        </w:rPr>
      </w:pPr>
      <w:proofErr w:type="spellStart"/>
      <w:r>
        <w:rPr>
          <w:rFonts w:cstheme="minorHAnsi"/>
          <w:sz w:val="36"/>
          <w:szCs w:val="36"/>
        </w:rPr>
        <w:t>Begeleidings</w:t>
      </w:r>
      <w:proofErr w:type="spellEnd"/>
      <w:r>
        <w:rPr>
          <w:rFonts w:cstheme="minorHAnsi"/>
          <w:sz w:val="36"/>
          <w:szCs w:val="36"/>
        </w:rPr>
        <w:t xml:space="preserve"> – en beoordelingstraject nieuwe docenten</w:t>
      </w:r>
    </w:p>
    <w:p w:rsidR="008E29F7" w:rsidRDefault="008E29F7" w:rsidP="008E29F7">
      <w:pPr>
        <w:pStyle w:val="Lijstalinea"/>
        <w:numPr>
          <w:ilvl w:val="0"/>
          <w:numId w:val="8"/>
        </w:numPr>
        <w:rPr>
          <w:rFonts w:cstheme="minorHAnsi"/>
          <w:sz w:val="36"/>
          <w:szCs w:val="36"/>
        </w:rPr>
      </w:pPr>
      <w:r>
        <w:rPr>
          <w:rFonts w:cstheme="minorHAnsi"/>
          <w:sz w:val="36"/>
          <w:szCs w:val="36"/>
        </w:rPr>
        <w:t>Protocol cameratoezicht</w:t>
      </w:r>
    </w:p>
    <w:p w:rsidR="008E29F7" w:rsidRDefault="008E29F7" w:rsidP="008E29F7">
      <w:pPr>
        <w:pStyle w:val="Lijstalinea"/>
        <w:numPr>
          <w:ilvl w:val="0"/>
          <w:numId w:val="8"/>
        </w:numPr>
        <w:rPr>
          <w:rFonts w:cstheme="minorHAnsi"/>
          <w:sz w:val="36"/>
          <w:szCs w:val="36"/>
        </w:rPr>
      </w:pPr>
      <w:r>
        <w:rPr>
          <w:rFonts w:cstheme="minorHAnsi"/>
          <w:sz w:val="36"/>
          <w:szCs w:val="36"/>
        </w:rPr>
        <w:t>Persprotocol</w:t>
      </w:r>
    </w:p>
    <w:p w:rsidR="008E29F7" w:rsidRDefault="008E29F7" w:rsidP="008E29F7">
      <w:pPr>
        <w:pStyle w:val="Lijstalinea"/>
        <w:numPr>
          <w:ilvl w:val="0"/>
          <w:numId w:val="8"/>
        </w:numPr>
        <w:rPr>
          <w:rFonts w:cstheme="minorHAnsi"/>
          <w:sz w:val="36"/>
          <w:szCs w:val="36"/>
        </w:rPr>
      </w:pPr>
      <w:proofErr w:type="spellStart"/>
      <w:r>
        <w:rPr>
          <w:rFonts w:cstheme="minorHAnsi"/>
          <w:sz w:val="36"/>
          <w:szCs w:val="36"/>
        </w:rPr>
        <w:t>Informatiebeveiligings</w:t>
      </w:r>
      <w:proofErr w:type="spellEnd"/>
      <w:r>
        <w:rPr>
          <w:rFonts w:cstheme="minorHAnsi"/>
          <w:sz w:val="36"/>
          <w:szCs w:val="36"/>
        </w:rPr>
        <w:t xml:space="preserve"> – en privacy beleid</w:t>
      </w:r>
    </w:p>
    <w:p w:rsidR="008E29F7" w:rsidRDefault="008E29F7" w:rsidP="008E29F7">
      <w:pPr>
        <w:pStyle w:val="Lijstalinea"/>
        <w:numPr>
          <w:ilvl w:val="0"/>
          <w:numId w:val="8"/>
        </w:numPr>
        <w:rPr>
          <w:rFonts w:cstheme="minorHAnsi"/>
          <w:sz w:val="36"/>
          <w:szCs w:val="36"/>
        </w:rPr>
      </w:pPr>
      <w:r>
        <w:rPr>
          <w:rFonts w:cstheme="minorHAnsi"/>
          <w:sz w:val="36"/>
          <w:szCs w:val="36"/>
        </w:rPr>
        <w:t>Protocol kindermishandeling en/of huiselijk geweld</w:t>
      </w:r>
    </w:p>
    <w:p w:rsidR="008E29F7" w:rsidRDefault="008E29F7" w:rsidP="008E29F7">
      <w:pPr>
        <w:pStyle w:val="Lijstalinea"/>
        <w:numPr>
          <w:ilvl w:val="0"/>
          <w:numId w:val="8"/>
        </w:numPr>
        <w:rPr>
          <w:rFonts w:cstheme="minorHAnsi"/>
          <w:sz w:val="36"/>
          <w:szCs w:val="36"/>
        </w:rPr>
      </w:pPr>
      <w:r>
        <w:rPr>
          <w:rFonts w:cstheme="minorHAnsi"/>
          <w:sz w:val="36"/>
          <w:szCs w:val="36"/>
        </w:rPr>
        <w:t>BHV handboek (aparte map)</w:t>
      </w:r>
    </w:p>
    <w:p w:rsidR="00432840" w:rsidRPr="00DF5011" w:rsidRDefault="00120518" w:rsidP="00905D0A">
      <w:pPr>
        <w:pStyle w:val="Lijstalinea"/>
        <w:numPr>
          <w:ilvl w:val="0"/>
          <w:numId w:val="8"/>
        </w:numPr>
        <w:rPr>
          <w:rFonts w:cstheme="minorHAnsi"/>
          <w:sz w:val="36"/>
          <w:szCs w:val="36"/>
        </w:rPr>
      </w:pPr>
      <w:r>
        <w:rPr>
          <w:rFonts w:cstheme="minorHAnsi"/>
          <w:sz w:val="36"/>
          <w:szCs w:val="36"/>
        </w:rPr>
        <w:t>Incidentenregistratieformulier</w:t>
      </w:r>
      <w:bookmarkStart w:id="29" w:name="_GoBack"/>
      <w:bookmarkEnd w:id="29"/>
    </w:p>
    <w:p w:rsidR="00432840" w:rsidRDefault="00432840" w:rsidP="00905D0A">
      <w:pPr>
        <w:rPr>
          <w:rFonts w:cstheme="minorHAnsi"/>
          <w:sz w:val="24"/>
          <w:szCs w:val="24"/>
        </w:rPr>
      </w:pPr>
    </w:p>
    <w:sectPr w:rsidR="00432840" w:rsidSect="00397E2D">
      <w:footerReference w:type="defaul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2E3" w:rsidRDefault="005052E3" w:rsidP="00442C6A">
      <w:r>
        <w:separator/>
      </w:r>
    </w:p>
  </w:endnote>
  <w:endnote w:type="continuationSeparator" w:id="0">
    <w:p w:rsidR="005052E3" w:rsidRDefault="005052E3" w:rsidP="00442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Helvetica-Bold">
    <w:altName w:val="Arial"/>
    <w:panose1 w:val="00000000000000000000"/>
    <w:charset w:val="4D"/>
    <w:family w:val="auto"/>
    <w:notTrueType/>
    <w:pitch w:val="default"/>
    <w:sig w:usb0="03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547649235"/>
      <w:docPartObj>
        <w:docPartGallery w:val="Page Numbers (Bottom of Page)"/>
        <w:docPartUnique/>
      </w:docPartObj>
    </w:sdtPr>
    <w:sdtEndPr>
      <w:rPr>
        <w:rFonts w:ascii="Times New Roman" w:hAnsi="Times New Roman" w:cs="Times New Roman"/>
      </w:rPr>
    </w:sdtEndPr>
    <w:sdtContent>
      <w:p w:rsidR="005052E3" w:rsidRDefault="005052E3" w:rsidP="00442C6A">
        <w:pPr>
          <w:pStyle w:val="Voettekst"/>
        </w:pPr>
        <w:r w:rsidRPr="005B3E1F">
          <w:rPr>
            <w:rFonts w:asciiTheme="minorHAnsi" w:hAnsiTheme="minorHAnsi" w:cstheme="minorHAnsi"/>
          </w:rPr>
          <w:fldChar w:fldCharType="begin"/>
        </w:r>
        <w:r w:rsidRPr="005B3E1F">
          <w:rPr>
            <w:rFonts w:asciiTheme="minorHAnsi" w:hAnsiTheme="minorHAnsi" w:cstheme="minorHAnsi"/>
          </w:rPr>
          <w:instrText xml:space="preserve"> PAGE   \* MERGEFORMAT </w:instrText>
        </w:r>
        <w:r w:rsidRPr="005B3E1F">
          <w:rPr>
            <w:rFonts w:asciiTheme="minorHAnsi" w:hAnsiTheme="minorHAnsi" w:cstheme="minorHAnsi"/>
          </w:rPr>
          <w:fldChar w:fldCharType="separate"/>
        </w:r>
        <w:r w:rsidR="0022708B">
          <w:rPr>
            <w:rFonts w:asciiTheme="minorHAnsi" w:hAnsiTheme="minorHAnsi" w:cstheme="minorHAnsi"/>
            <w:noProof/>
          </w:rPr>
          <w:t>14</w:t>
        </w:r>
        <w:r w:rsidRPr="005B3E1F">
          <w:rPr>
            <w:rFonts w:asciiTheme="minorHAnsi" w:hAnsiTheme="minorHAnsi" w:cstheme="minorHAnsi"/>
            <w:noProof/>
          </w:rPr>
          <w:fldChar w:fldCharType="end"/>
        </w:r>
        <w:r w:rsidRPr="005B3E1F">
          <w:rPr>
            <w:rFonts w:asciiTheme="minorHAnsi" w:hAnsiTheme="minorHAnsi" w:cstheme="minorHAnsi"/>
            <w:noProof/>
          </w:rPr>
          <w:t xml:space="preserve">                                                De Toorop</w:t>
        </w:r>
        <w:r>
          <w:rPr>
            <w:rFonts w:asciiTheme="minorHAnsi" w:hAnsiTheme="minorHAnsi" w:cstheme="minorHAnsi"/>
            <w:noProof/>
          </w:rPr>
          <w:t xml:space="preserve"> </w:t>
        </w:r>
        <w:r w:rsidRPr="005B3E1F">
          <w:rPr>
            <w:rFonts w:asciiTheme="minorHAnsi" w:hAnsiTheme="minorHAnsi" w:cstheme="minorHAnsi"/>
            <w:noProof/>
          </w:rPr>
          <w:t>Mavo S</w:t>
        </w:r>
        <w:r>
          <w:rPr>
            <w:rFonts w:asciiTheme="minorHAnsi" w:hAnsiTheme="minorHAnsi" w:cstheme="minorHAnsi"/>
            <w:noProof/>
          </w:rPr>
          <w:t>choolveiligheidsplan oktober 2021</w:t>
        </w:r>
      </w:p>
    </w:sdtContent>
  </w:sdt>
  <w:p w:rsidR="005052E3" w:rsidRDefault="005052E3" w:rsidP="00442C6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2E3" w:rsidRDefault="005052E3" w:rsidP="00442C6A">
      <w:r>
        <w:separator/>
      </w:r>
    </w:p>
  </w:footnote>
  <w:footnote w:type="continuationSeparator" w:id="0">
    <w:p w:rsidR="005052E3" w:rsidRDefault="005052E3" w:rsidP="00442C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E904CF8"/>
    <w:lvl w:ilvl="0">
      <w:start w:val="1"/>
      <w:numFmt w:val="decimal"/>
      <w:pStyle w:val="Snel1"/>
      <w:lvlText w:val="%1."/>
      <w:lvlJc w:val="left"/>
      <w:pPr>
        <w:tabs>
          <w:tab w:val="num" w:pos="397"/>
        </w:tabs>
      </w:pPr>
      <w:rPr>
        <w:rFonts w:ascii="Arial" w:hAnsi="Arial"/>
        <w:sz w:val="20"/>
      </w:rPr>
    </w:lvl>
    <w:lvl w:ilvl="1">
      <w:start w:val="6"/>
      <w:numFmt w:val="decimal"/>
      <w:isLgl/>
      <w:lvlText w:val="%1.%2"/>
      <w:lvlJc w:val="left"/>
      <w:pPr>
        <w:tabs>
          <w:tab w:val="num" w:pos="495"/>
        </w:tabs>
        <w:ind w:left="495" w:hanging="495"/>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440"/>
        </w:tabs>
        <w:ind w:left="1440" w:hanging="1440"/>
      </w:pPr>
      <w:rPr>
        <w:rFonts w:hint="default"/>
        <w:b/>
      </w:rPr>
    </w:lvl>
  </w:abstractNum>
  <w:abstractNum w:abstractNumId="1" w15:restartNumberingAfterBreak="0">
    <w:nsid w:val="00171A2D"/>
    <w:multiLevelType w:val="hybridMultilevel"/>
    <w:tmpl w:val="DA84BAF6"/>
    <w:lvl w:ilvl="0" w:tplc="7E3A16D4">
      <w:start w:val="1"/>
      <w:numFmt w:val="bullet"/>
      <w:lvlText w:val="­"/>
      <w:lvlJc w:val="left"/>
      <w:pPr>
        <w:ind w:left="1068" w:hanging="360"/>
      </w:pPr>
      <w:rPr>
        <w:rFonts w:ascii="Times New Roman" w:hAnsi="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015849A1"/>
    <w:multiLevelType w:val="hybridMultilevel"/>
    <w:tmpl w:val="66E4ABDC"/>
    <w:lvl w:ilvl="0" w:tplc="27F65AEC">
      <w:numFmt w:val="bullet"/>
      <w:lvlText w:val=""/>
      <w:lvlJc w:val="left"/>
      <w:pPr>
        <w:ind w:left="1080" w:hanging="360"/>
      </w:pPr>
      <w:rPr>
        <w:rFonts w:ascii="Symbol" w:eastAsiaTheme="minorHAnsi" w:hAnsi="Symbol" w:cstheme="minorBidi" w:hint="default"/>
        <w:b w:val="0"/>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03AF0ADC"/>
    <w:multiLevelType w:val="singleLevel"/>
    <w:tmpl w:val="8506DC24"/>
    <w:lvl w:ilvl="0">
      <w:start w:val="2"/>
      <w:numFmt w:val="bullet"/>
      <w:lvlText w:val="-"/>
      <w:lvlJc w:val="left"/>
      <w:pPr>
        <w:tabs>
          <w:tab w:val="num" w:pos="405"/>
        </w:tabs>
        <w:ind w:left="405" w:hanging="405"/>
      </w:pPr>
      <w:rPr>
        <w:rFonts w:ascii="Times New Roman" w:hAnsi="Times New Roman" w:hint="default"/>
      </w:rPr>
    </w:lvl>
  </w:abstractNum>
  <w:abstractNum w:abstractNumId="4" w15:restartNumberingAfterBreak="0">
    <w:nsid w:val="044B6671"/>
    <w:multiLevelType w:val="hybridMultilevel"/>
    <w:tmpl w:val="09264994"/>
    <w:lvl w:ilvl="0" w:tplc="182E1550">
      <w:start w:val="3055"/>
      <w:numFmt w:val="bullet"/>
      <w:lvlText w:val=""/>
      <w:lvlJc w:val="left"/>
      <w:pPr>
        <w:ind w:left="1080" w:hanging="360"/>
      </w:pPr>
      <w:rPr>
        <w:rFonts w:ascii="Symbol" w:eastAsiaTheme="minorHAnsi" w:hAnsi="Symbol" w:cstheme="minorHAns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0C664453"/>
    <w:multiLevelType w:val="multilevel"/>
    <w:tmpl w:val="D9EA8402"/>
    <w:lvl w:ilvl="0">
      <w:start w:val="9"/>
      <w:numFmt w:val="decimal"/>
      <w:lvlText w:val="%1"/>
      <w:lvlJc w:val="left"/>
      <w:pPr>
        <w:tabs>
          <w:tab w:val="num" w:pos="705"/>
        </w:tabs>
        <w:ind w:left="705" w:hanging="705"/>
      </w:pPr>
      <w:rPr>
        <w:rFonts w:hint="default"/>
      </w:rPr>
    </w:lvl>
    <w:lvl w:ilvl="1">
      <w:start w:val="7"/>
      <w:numFmt w:val="decimal"/>
      <w:lvlText w:val="%1.%2"/>
      <w:lvlJc w:val="left"/>
      <w:pPr>
        <w:tabs>
          <w:tab w:val="num" w:pos="705"/>
        </w:tabs>
        <w:ind w:left="705" w:hanging="705"/>
      </w:pPr>
      <w:rPr>
        <w:rFonts w:hint="default"/>
      </w:rPr>
    </w:lvl>
    <w:lvl w:ilvl="2">
      <w:start w:val="1"/>
      <w:numFmt w:val="lowerRoman"/>
      <w:lvlText w:val="%1.%2.%3"/>
      <w:lvlJc w:val="left"/>
      <w:pPr>
        <w:tabs>
          <w:tab w:val="num" w:pos="1080"/>
        </w:tabs>
        <w:ind w:left="1080" w:hanging="108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DFC2548"/>
    <w:multiLevelType w:val="hybridMultilevel"/>
    <w:tmpl w:val="E34EB1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E271A32"/>
    <w:multiLevelType w:val="hybridMultilevel"/>
    <w:tmpl w:val="4AD2E732"/>
    <w:lvl w:ilvl="0" w:tplc="04130001">
      <w:numFmt w:val="bullet"/>
      <w:lvlText w:val=""/>
      <w:lvlJc w:val="left"/>
      <w:pPr>
        <w:tabs>
          <w:tab w:val="num" w:pos="720"/>
        </w:tabs>
        <w:ind w:left="720" w:hanging="360"/>
      </w:pPr>
      <w:rPr>
        <w:rFonts w:ascii="Symbol" w:eastAsia="Times New Roman" w:hAnsi="Symbol"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8" w15:restartNumberingAfterBreak="0">
    <w:nsid w:val="0ED8374F"/>
    <w:multiLevelType w:val="hybridMultilevel"/>
    <w:tmpl w:val="D3060920"/>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0EDD7748"/>
    <w:multiLevelType w:val="hybridMultilevel"/>
    <w:tmpl w:val="B77E0A26"/>
    <w:lvl w:ilvl="0" w:tplc="0413000F">
      <w:start w:val="1"/>
      <w:numFmt w:val="decimal"/>
      <w:lvlText w:val="%1."/>
      <w:lvlJc w:val="left"/>
      <w:pPr>
        <w:tabs>
          <w:tab w:val="num" w:pos="720"/>
        </w:tabs>
        <w:ind w:left="720" w:hanging="360"/>
      </w:pPr>
    </w:lvl>
    <w:lvl w:ilvl="1" w:tplc="CBDC2EE6">
      <w:start w:val="1"/>
      <w:numFmt w:val="bullet"/>
      <w:lvlText w:val="-"/>
      <w:lvlJc w:val="left"/>
      <w:pPr>
        <w:tabs>
          <w:tab w:val="num" w:pos="1440"/>
        </w:tabs>
        <w:ind w:left="1440" w:hanging="360"/>
      </w:pPr>
      <w:rPr>
        <w:rFonts w:ascii="Times New Roman" w:eastAsia="Times New Roman" w:hAnsi="Times New Roman" w:cs="Times New Roman" w:hint="default"/>
      </w:r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0" w15:restartNumberingAfterBreak="0">
    <w:nsid w:val="0EE92DB6"/>
    <w:multiLevelType w:val="hybridMultilevel"/>
    <w:tmpl w:val="3EF468A4"/>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1" w15:restartNumberingAfterBreak="0">
    <w:nsid w:val="0FE73114"/>
    <w:multiLevelType w:val="hybridMultilevel"/>
    <w:tmpl w:val="F3FA60E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179B47D4"/>
    <w:multiLevelType w:val="hybridMultilevel"/>
    <w:tmpl w:val="AED0D150"/>
    <w:lvl w:ilvl="0" w:tplc="0413000F">
      <w:start w:val="1"/>
      <w:numFmt w:val="decimal"/>
      <w:lvlText w:val="%1."/>
      <w:lvlJc w:val="left"/>
      <w:pPr>
        <w:tabs>
          <w:tab w:val="num" w:pos="720"/>
        </w:tabs>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3" w15:restartNumberingAfterBreak="0">
    <w:nsid w:val="189C5531"/>
    <w:multiLevelType w:val="hybridMultilevel"/>
    <w:tmpl w:val="06A069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02E2C1C"/>
    <w:multiLevelType w:val="hybridMultilevel"/>
    <w:tmpl w:val="DD42E4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0F63F7D"/>
    <w:multiLevelType w:val="hybridMultilevel"/>
    <w:tmpl w:val="9DE4C6E4"/>
    <w:lvl w:ilvl="0" w:tplc="A58C876C">
      <w:start w:val="2"/>
      <w:numFmt w:val="bullet"/>
      <w:lvlText w:val="-"/>
      <w:lvlJc w:val="left"/>
      <w:pPr>
        <w:ind w:left="1440" w:hanging="360"/>
      </w:pPr>
      <w:rPr>
        <w:rFonts w:ascii="Calibri" w:eastAsiaTheme="minorHAnsi" w:hAnsi="Calibri"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6" w15:restartNumberingAfterBreak="0">
    <w:nsid w:val="2230531E"/>
    <w:multiLevelType w:val="hybridMultilevel"/>
    <w:tmpl w:val="D754600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5C40B7A"/>
    <w:multiLevelType w:val="hybridMultilevel"/>
    <w:tmpl w:val="F8F4449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8" w15:restartNumberingAfterBreak="0">
    <w:nsid w:val="262D4360"/>
    <w:multiLevelType w:val="hybridMultilevel"/>
    <w:tmpl w:val="03A67B38"/>
    <w:lvl w:ilvl="0" w:tplc="8506DC24">
      <w:start w:val="2"/>
      <w:numFmt w:val="bullet"/>
      <w:lvlText w:val="-"/>
      <w:lvlJc w:val="left"/>
      <w:pPr>
        <w:ind w:left="1068" w:hanging="360"/>
      </w:pPr>
      <w:rPr>
        <w:rFonts w:ascii="Times New Roman" w:hAnsi="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9" w15:restartNumberingAfterBreak="0">
    <w:nsid w:val="26F95E3D"/>
    <w:multiLevelType w:val="multilevel"/>
    <w:tmpl w:val="27F0ACB0"/>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15:restartNumberingAfterBreak="0">
    <w:nsid w:val="27A04CBB"/>
    <w:multiLevelType w:val="hybridMultilevel"/>
    <w:tmpl w:val="D318D666"/>
    <w:lvl w:ilvl="0" w:tplc="7E3A16D4">
      <w:start w:val="1"/>
      <w:numFmt w:val="bullet"/>
      <w:lvlText w:val="­"/>
      <w:lvlJc w:val="left"/>
      <w:pPr>
        <w:ind w:left="1440" w:hanging="360"/>
      </w:pPr>
      <w:rPr>
        <w:rFonts w:ascii="Times New Roman" w:hAnsi="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1" w15:restartNumberingAfterBreak="0">
    <w:nsid w:val="27B75FC4"/>
    <w:multiLevelType w:val="singleLevel"/>
    <w:tmpl w:val="7D6AE2D2"/>
    <w:lvl w:ilvl="0">
      <w:start w:val="1"/>
      <w:numFmt w:val="bullet"/>
      <w:lvlText w:val="-"/>
      <w:lvlJc w:val="left"/>
      <w:pPr>
        <w:tabs>
          <w:tab w:val="num" w:pos="1068"/>
        </w:tabs>
        <w:ind w:left="1068" w:hanging="360"/>
      </w:pPr>
      <w:rPr>
        <w:rFonts w:hint="default"/>
      </w:rPr>
    </w:lvl>
  </w:abstractNum>
  <w:abstractNum w:abstractNumId="22" w15:restartNumberingAfterBreak="0">
    <w:nsid w:val="2B645D2D"/>
    <w:multiLevelType w:val="hybridMultilevel"/>
    <w:tmpl w:val="2872E1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0283A43"/>
    <w:multiLevelType w:val="hybridMultilevel"/>
    <w:tmpl w:val="DBD4D1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0D22B9C"/>
    <w:multiLevelType w:val="hybridMultilevel"/>
    <w:tmpl w:val="8C90FC2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5" w15:restartNumberingAfterBreak="0">
    <w:nsid w:val="3500754D"/>
    <w:multiLevelType w:val="hybridMultilevel"/>
    <w:tmpl w:val="94F4FEE2"/>
    <w:lvl w:ilvl="0" w:tplc="04130003">
      <w:start w:val="1"/>
      <w:numFmt w:val="bullet"/>
      <w:lvlText w:val="o"/>
      <w:lvlJc w:val="left"/>
      <w:pPr>
        <w:ind w:left="1068" w:hanging="360"/>
      </w:pPr>
      <w:rPr>
        <w:rFonts w:ascii="Courier New" w:hAnsi="Courier New" w:cs="Courier New"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6" w15:restartNumberingAfterBreak="0">
    <w:nsid w:val="35314E33"/>
    <w:multiLevelType w:val="multilevel"/>
    <w:tmpl w:val="933E4260"/>
    <w:lvl w:ilvl="0">
      <w:start w:val="1"/>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63A1840"/>
    <w:multiLevelType w:val="hybridMultilevel"/>
    <w:tmpl w:val="1E423D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36D24639"/>
    <w:multiLevelType w:val="hybridMultilevel"/>
    <w:tmpl w:val="9D6478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3AEC368E"/>
    <w:multiLevelType w:val="hybridMultilevel"/>
    <w:tmpl w:val="8FD0C4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3BB84842"/>
    <w:multiLevelType w:val="hybridMultilevel"/>
    <w:tmpl w:val="1A0C9D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3D495C63"/>
    <w:multiLevelType w:val="hybridMultilevel"/>
    <w:tmpl w:val="35C640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4231074E"/>
    <w:multiLevelType w:val="hybridMultilevel"/>
    <w:tmpl w:val="C0D2CC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42FE3F5C"/>
    <w:multiLevelType w:val="hybridMultilevel"/>
    <w:tmpl w:val="13DA0A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45797AEA"/>
    <w:multiLevelType w:val="hybridMultilevel"/>
    <w:tmpl w:val="71B2405E"/>
    <w:lvl w:ilvl="0" w:tplc="7E3A16D4">
      <w:start w:val="1"/>
      <w:numFmt w:val="bullet"/>
      <w:lvlText w:val="­"/>
      <w:lvlJc w:val="left"/>
      <w:pPr>
        <w:ind w:left="1440" w:hanging="360"/>
      </w:pPr>
      <w:rPr>
        <w:rFonts w:ascii="Times New Roman" w:hAnsi="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5" w15:restartNumberingAfterBreak="0">
    <w:nsid w:val="47971EFC"/>
    <w:multiLevelType w:val="hybridMultilevel"/>
    <w:tmpl w:val="F790FDDC"/>
    <w:lvl w:ilvl="0" w:tplc="0413000F">
      <w:start w:val="1"/>
      <w:numFmt w:val="decimal"/>
      <w:lvlText w:val="%1."/>
      <w:lvlJc w:val="left"/>
      <w:pPr>
        <w:tabs>
          <w:tab w:val="num" w:pos="720"/>
        </w:tabs>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36" w15:restartNumberingAfterBreak="0">
    <w:nsid w:val="488602BB"/>
    <w:multiLevelType w:val="hybridMultilevel"/>
    <w:tmpl w:val="CEE0F134"/>
    <w:lvl w:ilvl="0" w:tplc="0413000F">
      <w:start w:val="1"/>
      <w:numFmt w:val="decimal"/>
      <w:lvlText w:val="%1."/>
      <w:lvlJc w:val="left"/>
      <w:pPr>
        <w:tabs>
          <w:tab w:val="num" w:pos="720"/>
        </w:tabs>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37" w15:restartNumberingAfterBreak="0">
    <w:nsid w:val="4CB32841"/>
    <w:multiLevelType w:val="singleLevel"/>
    <w:tmpl w:val="11A2B2F6"/>
    <w:lvl w:ilvl="0">
      <w:numFmt w:val="bullet"/>
      <w:lvlText w:val="-"/>
      <w:lvlJc w:val="left"/>
      <w:pPr>
        <w:tabs>
          <w:tab w:val="num" w:pos="720"/>
        </w:tabs>
        <w:ind w:left="720" w:hanging="720"/>
      </w:pPr>
      <w:rPr>
        <w:rFonts w:hint="default"/>
      </w:rPr>
    </w:lvl>
  </w:abstractNum>
  <w:abstractNum w:abstractNumId="38" w15:restartNumberingAfterBreak="0">
    <w:nsid w:val="4CC60930"/>
    <w:multiLevelType w:val="hybridMultilevel"/>
    <w:tmpl w:val="32C63F9A"/>
    <w:lvl w:ilvl="0" w:tplc="7E3A16D4">
      <w:start w:val="1"/>
      <w:numFmt w:val="bullet"/>
      <w:lvlText w:val="­"/>
      <w:lvlJc w:val="left"/>
      <w:pPr>
        <w:ind w:left="1068" w:hanging="360"/>
      </w:pPr>
      <w:rPr>
        <w:rFonts w:ascii="Times New Roman" w:hAnsi="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9" w15:restartNumberingAfterBreak="0">
    <w:nsid w:val="4CD36E25"/>
    <w:multiLevelType w:val="multilevel"/>
    <w:tmpl w:val="95707496"/>
    <w:lvl w:ilvl="0">
      <w:start w:val="9"/>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lowerRoman"/>
      <w:lvlText w:val="%1.%2.%3"/>
      <w:lvlJc w:val="left"/>
      <w:pPr>
        <w:tabs>
          <w:tab w:val="num" w:pos="1080"/>
        </w:tabs>
        <w:ind w:left="1080" w:hanging="108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4E7658C7"/>
    <w:multiLevelType w:val="hybridMultilevel"/>
    <w:tmpl w:val="1D98B8F2"/>
    <w:lvl w:ilvl="0" w:tplc="7E3A16D4">
      <w:start w:val="1"/>
      <w:numFmt w:val="bullet"/>
      <w:lvlText w:val="­"/>
      <w:lvlJc w:val="left"/>
      <w:pPr>
        <w:ind w:left="1440" w:hanging="360"/>
      </w:pPr>
      <w:rPr>
        <w:rFonts w:ascii="Times New Roman" w:hAnsi="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1" w15:restartNumberingAfterBreak="0">
    <w:nsid w:val="4EF83A8D"/>
    <w:multiLevelType w:val="hybridMultilevel"/>
    <w:tmpl w:val="A8FA0A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4F150BCC"/>
    <w:multiLevelType w:val="hybridMultilevel"/>
    <w:tmpl w:val="56EE44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532C14D3"/>
    <w:multiLevelType w:val="hybridMultilevel"/>
    <w:tmpl w:val="5A7476C2"/>
    <w:lvl w:ilvl="0" w:tplc="0413000F">
      <w:start w:val="1"/>
      <w:numFmt w:val="decimal"/>
      <w:lvlText w:val="%1."/>
      <w:lvlJc w:val="left"/>
      <w:pPr>
        <w:tabs>
          <w:tab w:val="num" w:pos="720"/>
        </w:tabs>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44" w15:restartNumberingAfterBreak="0">
    <w:nsid w:val="55D7573A"/>
    <w:multiLevelType w:val="hybridMultilevel"/>
    <w:tmpl w:val="390A85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55F97415"/>
    <w:multiLevelType w:val="multilevel"/>
    <w:tmpl w:val="2C563814"/>
    <w:lvl w:ilvl="0">
      <w:start w:val="10"/>
      <w:numFmt w:val="decimal"/>
      <w:lvlText w:val="%1."/>
      <w:lvlJc w:val="left"/>
      <w:pPr>
        <w:tabs>
          <w:tab w:val="num" w:pos="360"/>
        </w:tabs>
        <w:ind w:left="360" w:hanging="360"/>
      </w:pPr>
      <w:rPr>
        <w:rFonts w:hint="default"/>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6" w15:restartNumberingAfterBreak="0">
    <w:nsid w:val="56B10F44"/>
    <w:multiLevelType w:val="hybridMultilevel"/>
    <w:tmpl w:val="A594C0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578E22BE"/>
    <w:multiLevelType w:val="hybridMultilevel"/>
    <w:tmpl w:val="AF9A12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57D540BB"/>
    <w:multiLevelType w:val="multilevel"/>
    <w:tmpl w:val="31FAD56A"/>
    <w:lvl w:ilvl="0">
      <w:start w:val="12"/>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9" w15:restartNumberingAfterBreak="0">
    <w:nsid w:val="57EF2D7F"/>
    <w:multiLevelType w:val="hybridMultilevel"/>
    <w:tmpl w:val="1F86C1D8"/>
    <w:lvl w:ilvl="0" w:tplc="0413000F">
      <w:start w:val="7"/>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0" w15:restartNumberingAfterBreak="0">
    <w:nsid w:val="57FF1BA4"/>
    <w:multiLevelType w:val="hybridMultilevel"/>
    <w:tmpl w:val="0D1E9D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15:restartNumberingAfterBreak="0">
    <w:nsid w:val="58353C01"/>
    <w:multiLevelType w:val="multilevel"/>
    <w:tmpl w:val="48486B3C"/>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59990A6D"/>
    <w:multiLevelType w:val="multilevel"/>
    <w:tmpl w:val="503C633A"/>
    <w:lvl w:ilvl="0">
      <w:start w:val="1"/>
      <w:numFmt w:val="decimal"/>
      <w:pStyle w:val="Kop1"/>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3" w15:restartNumberingAfterBreak="0">
    <w:nsid w:val="5DB07A34"/>
    <w:multiLevelType w:val="hybridMultilevel"/>
    <w:tmpl w:val="CCB276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15:restartNumberingAfterBreak="0">
    <w:nsid w:val="5F3422C6"/>
    <w:multiLevelType w:val="hybridMultilevel"/>
    <w:tmpl w:val="766CA8C0"/>
    <w:lvl w:ilvl="0" w:tplc="7E3A16D4">
      <w:start w:val="1"/>
      <w:numFmt w:val="bullet"/>
      <w:lvlText w:val="­"/>
      <w:lvlJc w:val="left"/>
      <w:pPr>
        <w:ind w:left="1440" w:hanging="360"/>
      </w:pPr>
      <w:rPr>
        <w:rFonts w:ascii="Times New Roman" w:hAnsi="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5" w15:restartNumberingAfterBreak="0">
    <w:nsid w:val="5FDF4805"/>
    <w:multiLevelType w:val="hybridMultilevel"/>
    <w:tmpl w:val="895883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6" w15:restartNumberingAfterBreak="0">
    <w:nsid w:val="60415701"/>
    <w:multiLevelType w:val="multilevel"/>
    <w:tmpl w:val="E092D45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Times New Roman" w:hAnsi="Times New Roman"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7" w15:restartNumberingAfterBreak="0">
    <w:nsid w:val="605D2669"/>
    <w:multiLevelType w:val="hybridMultilevel"/>
    <w:tmpl w:val="6F9410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8" w15:restartNumberingAfterBreak="0">
    <w:nsid w:val="61DF7AA8"/>
    <w:multiLevelType w:val="hybridMultilevel"/>
    <w:tmpl w:val="2C66A8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9" w15:restartNumberingAfterBreak="0">
    <w:nsid w:val="6227398D"/>
    <w:multiLevelType w:val="multilevel"/>
    <w:tmpl w:val="82C8A9F8"/>
    <w:lvl w:ilvl="0">
      <w:start w:val="1"/>
      <w:numFmt w:val="decimal"/>
      <w:lvlText w:val="%1."/>
      <w:lvlJc w:val="left"/>
      <w:pPr>
        <w:ind w:left="720" w:hanging="360"/>
      </w:pPr>
    </w:lvl>
    <w:lvl w:ilvl="1">
      <w:start w:val="4"/>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0" w15:restartNumberingAfterBreak="0">
    <w:nsid w:val="627F6E15"/>
    <w:multiLevelType w:val="hybridMultilevel"/>
    <w:tmpl w:val="DADA7C1E"/>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1" w15:restartNumberingAfterBreak="0">
    <w:nsid w:val="6ABA33F6"/>
    <w:multiLevelType w:val="hybridMultilevel"/>
    <w:tmpl w:val="51BCE8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2" w15:restartNumberingAfterBreak="0">
    <w:nsid w:val="6C084A67"/>
    <w:multiLevelType w:val="hybridMultilevel"/>
    <w:tmpl w:val="0FB0288C"/>
    <w:lvl w:ilvl="0" w:tplc="6E7AB78E">
      <w:start w:val="19"/>
      <w:numFmt w:val="bullet"/>
      <w:lvlText w:val="O"/>
      <w:lvlJc w:val="left"/>
      <w:pPr>
        <w:ind w:left="720" w:hanging="360"/>
      </w:pPr>
      <w:rPr>
        <w:rFonts w:ascii="Times New Roman" w:hAnsi="Times New Roman" w:hint="default"/>
        <w:b/>
        <w:i w:val="0"/>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3" w15:restartNumberingAfterBreak="0">
    <w:nsid w:val="6CE61302"/>
    <w:multiLevelType w:val="hybridMultilevel"/>
    <w:tmpl w:val="CAB409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4" w15:restartNumberingAfterBreak="0">
    <w:nsid w:val="6F0866AA"/>
    <w:multiLevelType w:val="hybridMultilevel"/>
    <w:tmpl w:val="23A00612"/>
    <w:lvl w:ilvl="0" w:tplc="4B66216A">
      <w:start w:val="2"/>
      <w:numFmt w:val="bullet"/>
      <w:lvlText w:val=""/>
      <w:lvlJc w:val="left"/>
      <w:pPr>
        <w:ind w:left="1440" w:hanging="360"/>
      </w:pPr>
      <w:rPr>
        <w:rFonts w:ascii="Wingdings" w:eastAsiaTheme="minorHAnsi" w:hAnsi="Wingdings" w:cstheme="minorHAns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5" w15:restartNumberingAfterBreak="0">
    <w:nsid w:val="6F270320"/>
    <w:multiLevelType w:val="multilevel"/>
    <w:tmpl w:val="FEA491B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704E37EF"/>
    <w:multiLevelType w:val="hybridMultilevel"/>
    <w:tmpl w:val="16CE3C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7" w15:restartNumberingAfterBreak="0">
    <w:nsid w:val="72BE22E1"/>
    <w:multiLevelType w:val="hybridMultilevel"/>
    <w:tmpl w:val="B030C7B4"/>
    <w:lvl w:ilvl="0" w:tplc="8506DC24">
      <w:start w:val="2"/>
      <w:numFmt w:val="bullet"/>
      <w:lvlText w:val="-"/>
      <w:lvlJc w:val="left"/>
      <w:pPr>
        <w:ind w:left="1068" w:hanging="360"/>
      </w:pPr>
      <w:rPr>
        <w:rFonts w:ascii="Times New Roman" w:hAnsi="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8" w15:restartNumberingAfterBreak="0">
    <w:nsid w:val="72C83D28"/>
    <w:multiLevelType w:val="hybridMultilevel"/>
    <w:tmpl w:val="0AFCCC62"/>
    <w:lvl w:ilvl="0" w:tplc="9FE6B254">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9" w15:restartNumberingAfterBreak="0">
    <w:nsid w:val="7542390D"/>
    <w:multiLevelType w:val="multilevel"/>
    <w:tmpl w:val="E18C6F0E"/>
    <w:lvl w:ilvl="0">
      <w:start w:val="1"/>
      <w:numFmt w:val="decimal"/>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70" w15:restartNumberingAfterBreak="0">
    <w:nsid w:val="756276D8"/>
    <w:multiLevelType w:val="hybridMultilevel"/>
    <w:tmpl w:val="38B6F5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1" w15:restartNumberingAfterBreak="0">
    <w:nsid w:val="76C35E07"/>
    <w:multiLevelType w:val="multilevel"/>
    <w:tmpl w:val="EE082A12"/>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77153639"/>
    <w:multiLevelType w:val="multilevel"/>
    <w:tmpl w:val="C16E210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78FB0DDF"/>
    <w:multiLevelType w:val="hybridMultilevel"/>
    <w:tmpl w:val="A9FE034E"/>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74" w15:restartNumberingAfterBreak="0">
    <w:nsid w:val="79630AA9"/>
    <w:multiLevelType w:val="hybridMultilevel"/>
    <w:tmpl w:val="BA5C0B76"/>
    <w:lvl w:ilvl="0" w:tplc="04130001">
      <w:numFmt w:val="bullet"/>
      <w:lvlText w:val=""/>
      <w:lvlJc w:val="left"/>
      <w:pPr>
        <w:tabs>
          <w:tab w:val="num" w:pos="720"/>
        </w:tabs>
        <w:ind w:left="720" w:hanging="360"/>
      </w:pPr>
      <w:rPr>
        <w:rFonts w:ascii="Symbol" w:eastAsia="Times New Roman" w:hAnsi="Symbol" w:cs="Times New Roman" w:hint="default"/>
      </w:rPr>
    </w:lvl>
    <w:lvl w:ilvl="1" w:tplc="00286F9C">
      <w:start w:val="1130"/>
      <w:numFmt w:val="bullet"/>
      <w:lvlText w:val="-"/>
      <w:lvlJc w:val="left"/>
      <w:pPr>
        <w:tabs>
          <w:tab w:val="num" w:pos="1440"/>
        </w:tabs>
        <w:ind w:left="1440" w:hanging="360"/>
      </w:pPr>
      <w:rPr>
        <w:rFonts w:ascii="Times New Roman" w:eastAsia="Times New Roman" w:hAnsi="Times New Roman" w:cs="Times New Roman"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75" w15:restartNumberingAfterBreak="0">
    <w:nsid w:val="7AF963D2"/>
    <w:multiLevelType w:val="hybridMultilevel"/>
    <w:tmpl w:val="6EA05852"/>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76" w15:restartNumberingAfterBreak="0">
    <w:nsid w:val="7B414950"/>
    <w:multiLevelType w:val="hybridMultilevel"/>
    <w:tmpl w:val="78AE11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2"/>
  </w:num>
  <w:num w:numId="2">
    <w:abstractNumId w:val="11"/>
  </w:num>
  <w:num w:numId="3">
    <w:abstractNumId w:val="24"/>
  </w:num>
  <w:num w:numId="4">
    <w:abstractNumId w:val="10"/>
  </w:num>
  <w:num w:numId="5">
    <w:abstractNumId w:val="17"/>
  </w:num>
  <w:num w:numId="6">
    <w:abstractNumId w:val="73"/>
  </w:num>
  <w:num w:numId="7">
    <w:abstractNumId w:val="60"/>
  </w:num>
  <w:num w:numId="8">
    <w:abstractNumId w:val="75"/>
  </w:num>
  <w:num w:numId="9">
    <w:abstractNumId w:val="52"/>
    <w:lvlOverride w:ilvl="0">
      <w:startOverride w:val="2"/>
    </w:lvlOverride>
    <w:lvlOverride w:ilvl="1">
      <w:startOverride w:val="3"/>
    </w:lvlOverride>
  </w:num>
  <w:num w:numId="10">
    <w:abstractNumId w:val="59"/>
  </w:num>
  <w:num w:numId="11">
    <w:abstractNumId w:val="37"/>
  </w:num>
  <w:num w:numId="12">
    <w:abstractNumId w:val="16"/>
  </w:num>
  <w:num w:numId="13">
    <w:abstractNumId w:val="32"/>
  </w:num>
  <w:num w:numId="14">
    <w:abstractNumId w:val="0"/>
    <w:lvlOverride w:ilvl="0">
      <w:lvl w:ilvl="0">
        <w:start w:val="1"/>
        <w:numFmt w:val="decimal"/>
        <w:pStyle w:val="Snel1"/>
        <w:lvlText w:val="%1."/>
        <w:lvlJc w:val="left"/>
      </w:lvl>
    </w:lvlOverride>
    <w:lvlOverride w:ilvl="1">
      <w:lvl w:ilvl="1">
        <w:start w:val="6"/>
        <w:numFmt w:val="decimal"/>
        <w:isLgl/>
        <w:lvlText w:val="%1.%2"/>
        <w:lvlJc w:val="left"/>
        <w:pPr>
          <w:tabs>
            <w:tab w:val="num" w:pos="495"/>
          </w:tabs>
          <w:ind w:left="495" w:hanging="495"/>
        </w:pPr>
        <w:rPr>
          <w:rFonts w:hint="default"/>
          <w:b/>
        </w:rPr>
      </w:lvl>
    </w:lvlOverride>
    <w:lvlOverride w:ilvl="2">
      <w:lvl w:ilvl="2">
        <w:start w:val="1"/>
        <w:numFmt w:val="decimal"/>
        <w:isLgl/>
        <w:lvlText w:val="%1.%2.%3"/>
        <w:lvlJc w:val="left"/>
        <w:pPr>
          <w:tabs>
            <w:tab w:val="num" w:pos="720"/>
          </w:tabs>
          <w:ind w:left="720" w:hanging="720"/>
        </w:pPr>
        <w:rPr>
          <w:rFonts w:hint="default"/>
          <w:b/>
        </w:rPr>
      </w:lvl>
    </w:lvlOverride>
    <w:lvlOverride w:ilvl="3">
      <w:lvl w:ilvl="3">
        <w:start w:val="1"/>
        <w:numFmt w:val="decimal"/>
        <w:isLgl/>
        <w:lvlText w:val="%1.%2.%3.%4"/>
        <w:lvlJc w:val="left"/>
        <w:pPr>
          <w:tabs>
            <w:tab w:val="num" w:pos="720"/>
          </w:tabs>
          <w:ind w:left="720" w:hanging="720"/>
        </w:pPr>
        <w:rPr>
          <w:rFonts w:hint="default"/>
          <w:b/>
        </w:rPr>
      </w:lvl>
    </w:lvlOverride>
    <w:lvlOverride w:ilvl="4">
      <w:lvl w:ilvl="4">
        <w:start w:val="1"/>
        <w:numFmt w:val="decimal"/>
        <w:isLgl/>
        <w:lvlText w:val="%1.%2.%3.%4.%5"/>
        <w:lvlJc w:val="left"/>
        <w:pPr>
          <w:tabs>
            <w:tab w:val="num" w:pos="1080"/>
          </w:tabs>
          <w:ind w:left="1080" w:hanging="1080"/>
        </w:pPr>
        <w:rPr>
          <w:rFonts w:hint="default"/>
          <w:b/>
        </w:rPr>
      </w:lvl>
    </w:lvlOverride>
    <w:lvlOverride w:ilvl="5">
      <w:lvl w:ilvl="5">
        <w:start w:val="1"/>
        <w:numFmt w:val="decimal"/>
        <w:isLgl/>
        <w:lvlText w:val="%1.%2.%3.%4.%5.%6"/>
        <w:lvlJc w:val="left"/>
        <w:pPr>
          <w:tabs>
            <w:tab w:val="num" w:pos="1080"/>
          </w:tabs>
          <w:ind w:left="1080" w:hanging="1080"/>
        </w:pPr>
        <w:rPr>
          <w:rFonts w:hint="default"/>
          <w:b/>
        </w:rPr>
      </w:lvl>
    </w:lvlOverride>
    <w:lvlOverride w:ilvl="6">
      <w:lvl w:ilvl="6">
        <w:start w:val="1"/>
        <w:numFmt w:val="decimal"/>
        <w:isLgl/>
        <w:lvlText w:val="%1.%2.%3.%4.%5.%6.%7"/>
        <w:lvlJc w:val="left"/>
        <w:pPr>
          <w:tabs>
            <w:tab w:val="num" w:pos="1440"/>
          </w:tabs>
          <w:ind w:left="1440" w:hanging="1440"/>
        </w:pPr>
        <w:rPr>
          <w:rFonts w:hint="default"/>
          <w:b/>
        </w:rPr>
      </w:lvl>
    </w:lvlOverride>
    <w:lvlOverride w:ilvl="7">
      <w:lvl w:ilvl="7">
        <w:start w:val="1"/>
        <w:numFmt w:val="decimal"/>
        <w:isLgl/>
        <w:lvlText w:val="%1.%2.%3.%4.%5.%6.%7.%8"/>
        <w:lvlJc w:val="left"/>
        <w:pPr>
          <w:tabs>
            <w:tab w:val="num" w:pos="1440"/>
          </w:tabs>
          <w:ind w:left="1440" w:hanging="1440"/>
        </w:pPr>
        <w:rPr>
          <w:rFonts w:hint="default"/>
          <w:b/>
        </w:rPr>
      </w:lvl>
    </w:lvlOverride>
    <w:lvlOverride w:ilvl="8">
      <w:lvl w:ilvl="8">
        <w:start w:val="1"/>
        <w:numFmt w:val="decimal"/>
        <w:isLgl/>
        <w:lvlText w:val="%1.%2.%3.%4.%5.%6.%7.%8.%9"/>
        <w:lvlJc w:val="left"/>
        <w:pPr>
          <w:tabs>
            <w:tab w:val="num" w:pos="1440"/>
          </w:tabs>
          <w:ind w:left="1440" w:hanging="1440"/>
        </w:pPr>
        <w:rPr>
          <w:rFonts w:hint="default"/>
          <w:b/>
        </w:rPr>
      </w:lvl>
    </w:lvlOverride>
  </w:num>
  <w:num w:numId="15">
    <w:abstractNumId w:val="3"/>
  </w:num>
  <w:num w:numId="16">
    <w:abstractNumId w:val="41"/>
  </w:num>
  <w:num w:numId="17">
    <w:abstractNumId w:val="22"/>
  </w:num>
  <w:num w:numId="18">
    <w:abstractNumId w:val="55"/>
  </w:num>
  <w:num w:numId="19">
    <w:abstractNumId w:val="8"/>
  </w:num>
  <w:num w:numId="20">
    <w:abstractNumId w:val="33"/>
  </w:num>
  <w:num w:numId="21">
    <w:abstractNumId w:val="46"/>
  </w:num>
  <w:num w:numId="22">
    <w:abstractNumId w:val="56"/>
  </w:num>
  <w:num w:numId="23">
    <w:abstractNumId w:val="29"/>
  </w:num>
  <w:num w:numId="24">
    <w:abstractNumId w:val="47"/>
  </w:num>
  <w:num w:numId="25">
    <w:abstractNumId w:val="1"/>
  </w:num>
  <w:num w:numId="26">
    <w:abstractNumId w:val="23"/>
  </w:num>
  <w:num w:numId="27">
    <w:abstractNumId w:val="58"/>
  </w:num>
  <w:num w:numId="28">
    <w:abstractNumId w:val="38"/>
  </w:num>
  <w:num w:numId="29">
    <w:abstractNumId w:val="30"/>
  </w:num>
  <w:num w:numId="30">
    <w:abstractNumId w:val="70"/>
  </w:num>
  <w:num w:numId="31">
    <w:abstractNumId w:val="57"/>
  </w:num>
  <w:num w:numId="32">
    <w:abstractNumId w:val="20"/>
  </w:num>
  <w:num w:numId="33">
    <w:abstractNumId w:val="61"/>
  </w:num>
  <w:num w:numId="34">
    <w:abstractNumId w:val="54"/>
  </w:num>
  <w:num w:numId="35">
    <w:abstractNumId w:val="14"/>
  </w:num>
  <w:num w:numId="36">
    <w:abstractNumId w:val="28"/>
  </w:num>
  <w:num w:numId="37">
    <w:abstractNumId w:val="34"/>
  </w:num>
  <w:num w:numId="38">
    <w:abstractNumId w:val="62"/>
  </w:num>
  <w:num w:numId="39">
    <w:abstractNumId w:val="66"/>
  </w:num>
  <w:num w:numId="40">
    <w:abstractNumId w:val="53"/>
  </w:num>
  <w:num w:numId="41">
    <w:abstractNumId w:val="76"/>
  </w:num>
  <w:num w:numId="42">
    <w:abstractNumId w:val="40"/>
  </w:num>
  <w:num w:numId="43">
    <w:abstractNumId w:val="13"/>
  </w:num>
  <w:num w:numId="44">
    <w:abstractNumId w:val="44"/>
  </w:num>
  <w:num w:numId="45">
    <w:abstractNumId w:val="31"/>
  </w:num>
  <w:num w:numId="46">
    <w:abstractNumId w:val="6"/>
  </w:num>
  <w:num w:numId="47">
    <w:abstractNumId w:val="50"/>
  </w:num>
  <w:num w:numId="48">
    <w:abstractNumId w:val="67"/>
  </w:num>
  <w:num w:numId="49">
    <w:abstractNumId w:val="18"/>
  </w:num>
  <w:num w:numId="50">
    <w:abstractNumId w:val="63"/>
  </w:num>
  <w:num w:numId="51">
    <w:abstractNumId w:val="19"/>
  </w:num>
  <w:num w:numId="52">
    <w:abstractNumId w:val="21"/>
  </w:num>
  <w:num w:numId="53">
    <w:abstractNumId w:val="72"/>
  </w:num>
  <w:num w:numId="54">
    <w:abstractNumId w:val="39"/>
  </w:num>
  <w:num w:numId="55">
    <w:abstractNumId w:val="5"/>
  </w:num>
  <w:num w:numId="56">
    <w:abstractNumId w:val="45"/>
  </w:num>
  <w:num w:numId="57">
    <w:abstractNumId w:val="48"/>
  </w:num>
  <w:num w:numId="58">
    <w:abstractNumId w:val="51"/>
  </w:num>
  <w:num w:numId="59">
    <w:abstractNumId w:val="26"/>
  </w:num>
  <w:num w:numId="60">
    <w:abstractNumId w:val="71"/>
  </w:num>
  <w:num w:numId="61">
    <w:abstractNumId w:val="49"/>
  </w:num>
  <w:num w:numId="62">
    <w:abstractNumId w:val="65"/>
  </w:num>
  <w:num w:numId="63">
    <w:abstractNumId w:val="7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8"/>
  </w:num>
  <w:num w:numId="71">
    <w:abstractNumId w:val="2"/>
  </w:num>
  <w:num w:numId="72">
    <w:abstractNumId w:val="42"/>
  </w:num>
  <w:num w:numId="73">
    <w:abstractNumId w:val="25"/>
  </w:num>
  <w:num w:numId="74">
    <w:abstractNumId w:val="27"/>
  </w:num>
  <w:num w:numId="75">
    <w:abstractNumId w:val="4"/>
  </w:num>
  <w:num w:numId="76">
    <w:abstractNumId w:val="64"/>
  </w:num>
  <w:num w:numId="77">
    <w:abstractNumId w:val="15"/>
  </w:num>
  <w:num w:numId="78">
    <w:abstractNumId w:val="52"/>
    <w:lvlOverride w:ilvl="0">
      <w:startOverride w:val="2"/>
    </w:lvlOverride>
    <w:lvlOverride w:ilvl="1">
      <w:startOverride w:val="6"/>
    </w:lvlOverride>
  </w:num>
  <w:num w:numId="79">
    <w:abstractNumId w:val="69"/>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A7B"/>
    <w:rsid w:val="0000070A"/>
    <w:rsid w:val="00007F81"/>
    <w:rsid w:val="00011175"/>
    <w:rsid w:val="00021ED8"/>
    <w:rsid w:val="00023089"/>
    <w:rsid w:val="000240D0"/>
    <w:rsid w:val="0002778A"/>
    <w:rsid w:val="0004369C"/>
    <w:rsid w:val="00043890"/>
    <w:rsid w:val="00051F58"/>
    <w:rsid w:val="00062C72"/>
    <w:rsid w:val="000658CE"/>
    <w:rsid w:val="000761ED"/>
    <w:rsid w:val="00080F50"/>
    <w:rsid w:val="000A0638"/>
    <w:rsid w:val="000A0B42"/>
    <w:rsid w:val="000C4F4B"/>
    <w:rsid w:val="000D4D55"/>
    <w:rsid w:val="00112442"/>
    <w:rsid w:val="00120518"/>
    <w:rsid w:val="001349CD"/>
    <w:rsid w:val="00174B9C"/>
    <w:rsid w:val="00182416"/>
    <w:rsid w:val="00192A05"/>
    <w:rsid w:val="001966CA"/>
    <w:rsid w:val="001B7A43"/>
    <w:rsid w:val="001C2CF9"/>
    <w:rsid w:val="001C57F1"/>
    <w:rsid w:val="001E268B"/>
    <w:rsid w:val="001E40EC"/>
    <w:rsid w:val="001E51EC"/>
    <w:rsid w:val="001F0972"/>
    <w:rsid w:val="001F4153"/>
    <w:rsid w:val="001F5E31"/>
    <w:rsid w:val="00204E5C"/>
    <w:rsid w:val="0021258F"/>
    <w:rsid w:val="0022708B"/>
    <w:rsid w:val="002305FB"/>
    <w:rsid w:val="002864A9"/>
    <w:rsid w:val="0029513C"/>
    <w:rsid w:val="002B57CA"/>
    <w:rsid w:val="002C2265"/>
    <w:rsid w:val="002F10A8"/>
    <w:rsid w:val="002F1A63"/>
    <w:rsid w:val="00302227"/>
    <w:rsid w:val="00315073"/>
    <w:rsid w:val="00315D44"/>
    <w:rsid w:val="00317758"/>
    <w:rsid w:val="00346794"/>
    <w:rsid w:val="003513EB"/>
    <w:rsid w:val="00355D2C"/>
    <w:rsid w:val="00356A56"/>
    <w:rsid w:val="00385E5E"/>
    <w:rsid w:val="00397E2D"/>
    <w:rsid w:val="003A300C"/>
    <w:rsid w:val="003B19E9"/>
    <w:rsid w:val="003E2355"/>
    <w:rsid w:val="00400A10"/>
    <w:rsid w:val="00413DD2"/>
    <w:rsid w:val="00421F00"/>
    <w:rsid w:val="00432840"/>
    <w:rsid w:val="0043644A"/>
    <w:rsid w:val="00442C6A"/>
    <w:rsid w:val="00443D2D"/>
    <w:rsid w:val="00456051"/>
    <w:rsid w:val="00463E08"/>
    <w:rsid w:val="00476132"/>
    <w:rsid w:val="00483C23"/>
    <w:rsid w:val="00491B91"/>
    <w:rsid w:val="004A4342"/>
    <w:rsid w:val="004B0342"/>
    <w:rsid w:val="004C2F54"/>
    <w:rsid w:val="004C3C32"/>
    <w:rsid w:val="004C6330"/>
    <w:rsid w:val="004E50B1"/>
    <w:rsid w:val="00503A4F"/>
    <w:rsid w:val="005052E3"/>
    <w:rsid w:val="00515D86"/>
    <w:rsid w:val="00517C19"/>
    <w:rsid w:val="00522E48"/>
    <w:rsid w:val="005330D4"/>
    <w:rsid w:val="00547F0F"/>
    <w:rsid w:val="005559C3"/>
    <w:rsid w:val="0057081A"/>
    <w:rsid w:val="00593CA0"/>
    <w:rsid w:val="0059747C"/>
    <w:rsid w:val="005A2A7B"/>
    <w:rsid w:val="005B28CC"/>
    <w:rsid w:val="005B3E1F"/>
    <w:rsid w:val="00622871"/>
    <w:rsid w:val="00636651"/>
    <w:rsid w:val="00653B07"/>
    <w:rsid w:val="00655576"/>
    <w:rsid w:val="006600C0"/>
    <w:rsid w:val="00667E18"/>
    <w:rsid w:val="00671856"/>
    <w:rsid w:val="006A3F6C"/>
    <w:rsid w:val="006E59F7"/>
    <w:rsid w:val="006F1FD1"/>
    <w:rsid w:val="00702561"/>
    <w:rsid w:val="00705902"/>
    <w:rsid w:val="0072113B"/>
    <w:rsid w:val="00721806"/>
    <w:rsid w:val="00734D70"/>
    <w:rsid w:val="00745927"/>
    <w:rsid w:val="0077559C"/>
    <w:rsid w:val="00783674"/>
    <w:rsid w:val="00784831"/>
    <w:rsid w:val="007B2C85"/>
    <w:rsid w:val="007B4D6D"/>
    <w:rsid w:val="007D539F"/>
    <w:rsid w:val="007D676B"/>
    <w:rsid w:val="007E200D"/>
    <w:rsid w:val="00810C74"/>
    <w:rsid w:val="008121F4"/>
    <w:rsid w:val="00824C89"/>
    <w:rsid w:val="00877A98"/>
    <w:rsid w:val="008C7F72"/>
    <w:rsid w:val="008E29F7"/>
    <w:rsid w:val="00902AA0"/>
    <w:rsid w:val="00905665"/>
    <w:rsid w:val="00905D0A"/>
    <w:rsid w:val="00910A9B"/>
    <w:rsid w:val="00921889"/>
    <w:rsid w:val="00922BB4"/>
    <w:rsid w:val="00930D6E"/>
    <w:rsid w:val="00931312"/>
    <w:rsid w:val="00937919"/>
    <w:rsid w:val="00950108"/>
    <w:rsid w:val="0095449A"/>
    <w:rsid w:val="00955C8E"/>
    <w:rsid w:val="009601DE"/>
    <w:rsid w:val="00962679"/>
    <w:rsid w:val="009674E3"/>
    <w:rsid w:val="00981496"/>
    <w:rsid w:val="009A1B68"/>
    <w:rsid w:val="009A7262"/>
    <w:rsid w:val="009C70D0"/>
    <w:rsid w:val="009D03B0"/>
    <w:rsid w:val="009D5111"/>
    <w:rsid w:val="009E58E4"/>
    <w:rsid w:val="00A00DF8"/>
    <w:rsid w:val="00A13390"/>
    <w:rsid w:val="00A24146"/>
    <w:rsid w:val="00A357F7"/>
    <w:rsid w:val="00A37E60"/>
    <w:rsid w:val="00A65E32"/>
    <w:rsid w:val="00A77ED5"/>
    <w:rsid w:val="00A91377"/>
    <w:rsid w:val="00AC6C2C"/>
    <w:rsid w:val="00AD71C8"/>
    <w:rsid w:val="00AD7DDF"/>
    <w:rsid w:val="00AF1B23"/>
    <w:rsid w:val="00B01C79"/>
    <w:rsid w:val="00B025AC"/>
    <w:rsid w:val="00B03141"/>
    <w:rsid w:val="00B12A2C"/>
    <w:rsid w:val="00B12C1F"/>
    <w:rsid w:val="00B421D9"/>
    <w:rsid w:val="00B478FE"/>
    <w:rsid w:val="00B576B8"/>
    <w:rsid w:val="00B70CD6"/>
    <w:rsid w:val="00B71A61"/>
    <w:rsid w:val="00B87FEB"/>
    <w:rsid w:val="00BB513D"/>
    <w:rsid w:val="00BB62FB"/>
    <w:rsid w:val="00BC3316"/>
    <w:rsid w:val="00BD161A"/>
    <w:rsid w:val="00BE40C4"/>
    <w:rsid w:val="00BE7987"/>
    <w:rsid w:val="00BF1774"/>
    <w:rsid w:val="00C31448"/>
    <w:rsid w:val="00C33549"/>
    <w:rsid w:val="00C367C6"/>
    <w:rsid w:val="00C47A7B"/>
    <w:rsid w:val="00C70B85"/>
    <w:rsid w:val="00C767EB"/>
    <w:rsid w:val="00C80111"/>
    <w:rsid w:val="00C839A0"/>
    <w:rsid w:val="00C904AB"/>
    <w:rsid w:val="00C9298F"/>
    <w:rsid w:val="00CB1284"/>
    <w:rsid w:val="00CD349C"/>
    <w:rsid w:val="00CD37D7"/>
    <w:rsid w:val="00CE0381"/>
    <w:rsid w:val="00CF2E8D"/>
    <w:rsid w:val="00D247AD"/>
    <w:rsid w:val="00D35100"/>
    <w:rsid w:val="00D36E2E"/>
    <w:rsid w:val="00D40671"/>
    <w:rsid w:val="00D643AC"/>
    <w:rsid w:val="00D64F37"/>
    <w:rsid w:val="00D73F75"/>
    <w:rsid w:val="00D97F36"/>
    <w:rsid w:val="00DB4F0D"/>
    <w:rsid w:val="00DD06E5"/>
    <w:rsid w:val="00DE26A8"/>
    <w:rsid w:val="00DF5011"/>
    <w:rsid w:val="00DF7D37"/>
    <w:rsid w:val="00E12E97"/>
    <w:rsid w:val="00E17BF3"/>
    <w:rsid w:val="00E41139"/>
    <w:rsid w:val="00E450EE"/>
    <w:rsid w:val="00E473CA"/>
    <w:rsid w:val="00E57F67"/>
    <w:rsid w:val="00E62158"/>
    <w:rsid w:val="00E70672"/>
    <w:rsid w:val="00E73551"/>
    <w:rsid w:val="00E82DF5"/>
    <w:rsid w:val="00EA49C1"/>
    <w:rsid w:val="00EB27F0"/>
    <w:rsid w:val="00EE2DD3"/>
    <w:rsid w:val="00EE45A9"/>
    <w:rsid w:val="00EF4DC6"/>
    <w:rsid w:val="00EF7310"/>
    <w:rsid w:val="00F07AB9"/>
    <w:rsid w:val="00F107F3"/>
    <w:rsid w:val="00F125C8"/>
    <w:rsid w:val="00F1320F"/>
    <w:rsid w:val="00F2592E"/>
    <w:rsid w:val="00F33730"/>
    <w:rsid w:val="00F42239"/>
    <w:rsid w:val="00F533FF"/>
    <w:rsid w:val="00F85E89"/>
    <w:rsid w:val="00F9092F"/>
    <w:rsid w:val="00FB696C"/>
    <w:rsid w:val="00FC177A"/>
    <w:rsid w:val="00FC68AC"/>
    <w:rsid w:val="00FE2708"/>
    <w:rsid w:val="00FE5C78"/>
    <w:rsid w:val="00FF0DE3"/>
    <w:rsid w:val="00FF0F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C26A84"/>
  <w15:docId w15:val="{7BCC9563-D17E-4033-80F6-C1301EF78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42C6A"/>
    <w:pPr>
      <w:spacing w:after="0" w:line="240" w:lineRule="auto"/>
      <w:contextualSpacing/>
    </w:pPr>
  </w:style>
  <w:style w:type="paragraph" w:styleId="Kop1">
    <w:name w:val="heading 1"/>
    <w:basedOn w:val="Standaard"/>
    <w:next w:val="Standaard"/>
    <w:link w:val="Kop1Char"/>
    <w:uiPriority w:val="9"/>
    <w:qFormat/>
    <w:rsid w:val="003513EB"/>
    <w:pPr>
      <w:keepNext/>
      <w:numPr>
        <w:numId w:val="1"/>
      </w:numPr>
      <w:outlineLvl w:val="0"/>
    </w:pPr>
    <w:rPr>
      <w:rFonts w:eastAsia="Times New Roman" w:cs="Times New Roman"/>
      <w:b/>
      <w:sz w:val="32"/>
      <w:szCs w:val="20"/>
      <w:lang w:val="en-US" w:eastAsia="nl-NL"/>
    </w:rPr>
  </w:style>
  <w:style w:type="paragraph" w:styleId="Kop2">
    <w:name w:val="heading 2"/>
    <w:basedOn w:val="Geenafstand"/>
    <w:next w:val="Standaard"/>
    <w:link w:val="Kop2Char"/>
    <w:uiPriority w:val="9"/>
    <w:qFormat/>
    <w:rsid w:val="00905D0A"/>
    <w:pPr>
      <w:ind w:left="360"/>
      <w:outlineLvl w:val="1"/>
    </w:pPr>
  </w:style>
  <w:style w:type="paragraph" w:styleId="Kop3">
    <w:name w:val="heading 3"/>
    <w:basedOn w:val="Standaard"/>
    <w:next w:val="Standaard"/>
    <w:link w:val="Kop3Char"/>
    <w:uiPriority w:val="9"/>
    <w:qFormat/>
    <w:rsid w:val="00DF7D37"/>
    <w:pPr>
      <w:keepNext/>
      <w:ind w:left="708"/>
      <w:outlineLvl w:val="2"/>
    </w:pPr>
    <w:rPr>
      <w:rFonts w:ascii="Times New Roman" w:eastAsia="Times New Roman" w:hAnsi="Times New Roman" w:cs="Times New Roman"/>
      <w:sz w:val="24"/>
      <w:szCs w:val="20"/>
      <w:lang w:eastAsia="nl-NL"/>
    </w:rPr>
  </w:style>
  <w:style w:type="paragraph" w:styleId="Kop4">
    <w:name w:val="heading 4"/>
    <w:basedOn w:val="Standaard"/>
    <w:next w:val="Standaard"/>
    <w:link w:val="Kop4Char"/>
    <w:uiPriority w:val="9"/>
    <w:qFormat/>
    <w:rsid w:val="00DF7D37"/>
    <w:pPr>
      <w:keepNext/>
      <w:outlineLvl w:val="3"/>
    </w:pPr>
    <w:rPr>
      <w:rFonts w:ascii="Times New Roman" w:eastAsia="Times New Roman" w:hAnsi="Times New Roman" w:cs="Times New Roman"/>
      <w:b/>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513EB"/>
    <w:rPr>
      <w:rFonts w:eastAsia="Times New Roman" w:cs="Times New Roman"/>
      <w:b/>
      <w:sz w:val="32"/>
      <w:szCs w:val="20"/>
      <w:lang w:val="en-US" w:eastAsia="nl-NL"/>
    </w:rPr>
  </w:style>
  <w:style w:type="paragraph" w:styleId="Geenafstand">
    <w:name w:val="No Spacing"/>
    <w:link w:val="GeenafstandChar"/>
    <w:uiPriority w:val="1"/>
    <w:qFormat/>
    <w:rsid w:val="00721806"/>
    <w:pPr>
      <w:spacing w:after="0" w:line="240" w:lineRule="auto"/>
    </w:pPr>
  </w:style>
  <w:style w:type="character" w:customStyle="1" w:styleId="GeenafstandChar">
    <w:name w:val="Geen afstand Char"/>
    <w:link w:val="Geenafstand"/>
    <w:uiPriority w:val="1"/>
    <w:rsid w:val="00931312"/>
  </w:style>
  <w:style w:type="character" w:customStyle="1" w:styleId="Kop2Char">
    <w:name w:val="Kop 2 Char"/>
    <w:basedOn w:val="Standaardalinea-lettertype"/>
    <w:link w:val="Kop2"/>
    <w:uiPriority w:val="9"/>
    <w:rsid w:val="00905D0A"/>
  </w:style>
  <w:style w:type="character" w:customStyle="1" w:styleId="Kop3Char">
    <w:name w:val="Kop 3 Char"/>
    <w:basedOn w:val="Standaardalinea-lettertype"/>
    <w:link w:val="Kop3"/>
    <w:uiPriority w:val="9"/>
    <w:rsid w:val="00DF7D37"/>
    <w:rPr>
      <w:rFonts w:ascii="Times New Roman" w:eastAsia="Times New Roman" w:hAnsi="Times New Roman" w:cs="Times New Roman"/>
      <w:sz w:val="24"/>
      <w:szCs w:val="20"/>
      <w:lang w:eastAsia="nl-NL"/>
    </w:rPr>
  </w:style>
  <w:style w:type="character" w:customStyle="1" w:styleId="Kop4Char">
    <w:name w:val="Kop 4 Char"/>
    <w:basedOn w:val="Standaardalinea-lettertype"/>
    <w:link w:val="Kop4"/>
    <w:uiPriority w:val="9"/>
    <w:rsid w:val="00DF7D37"/>
    <w:rPr>
      <w:rFonts w:ascii="Times New Roman" w:eastAsia="Times New Roman" w:hAnsi="Times New Roman" w:cs="Times New Roman"/>
      <w:b/>
      <w:sz w:val="24"/>
      <w:szCs w:val="20"/>
      <w:lang w:eastAsia="nl-NL"/>
    </w:rPr>
  </w:style>
  <w:style w:type="paragraph" w:styleId="Lijstalinea">
    <w:name w:val="List Paragraph"/>
    <w:basedOn w:val="Standaard"/>
    <w:uiPriority w:val="34"/>
    <w:qFormat/>
    <w:rsid w:val="005A2A7B"/>
    <w:pPr>
      <w:ind w:left="720"/>
    </w:pPr>
  </w:style>
  <w:style w:type="paragraph" w:styleId="Plattetekst">
    <w:name w:val="Body Text"/>
    <w:basedOn w:val="Standaard"/>
    <w:link w:val="PlattetekstChar"/>
    <w:rsid w:val="00DF7D37"/>
    <w:rPr>
      <w:rFonts w:ascii="Times New Roman" w:eastAsia="Times New Roman" w:hAnsi="Times New Roman" w:cs="Times New Roman"/>
      <w:sz w:val="24"/>
      <w:szCs w:val="20"/>
      <w:lang w:eastAsia="nl-NL"/>
    </w:rPr>
  </w:style>
  <w:style w:type="character" w:customStyle="1" w:styleId="PlattetekstChar">
    <w:name w:val="Platte tekst Char"/>
    <w:basedOn w:val="Standaardalinea-lettertype"/>
    <w:link w:val="Plattetekst"/>
    <w:rsid w:val="00DF7D37"/>
    <w:rPr>
      <w:rFonts w:ascii="Times New Roman" w:eastAsia="Times New Roman" w:hAnsi="Times New Roman" w:cs="Times New Roman"/>
      <w:sz w:val="24"/>
      <w:szCs w:val="20"/>
      <w:lang w:eastAsia="nl-NL"/>
    </w:rPr>
  </w:style>
  <w:style w:type="paragraph" w:styleId="Plattetekstinspringen">
    <w:name w:val="Body Text Indent"/>
    <w:basedOn w:val="Standaard"/>
    <w:link w:val="PlattetekstinspringenChar"/>
    <w:rsid w:val="00DF7D37"/>
    <w:pPr>
      <w:ind w:left="708"/>
    </w:pPr>
    <w:rPr>
      <w:rFonts w:ascii="Times New Roman" w:eastAsia="Times New Roman" w:hAnsi="Times New Roman" w:cs="Times New Roman"/>
      <w:sz w:val="24"/>
      <w:szCs w:val="20"/>
      <w:lang w:eastAsia="nl-NL"/>
    </w:rPr>
  </w:style>
  <w:style w:type="character" w:customStyle="1" w:styleId="PlattetekstinspringenChar">
    <w:name w:val="Platte tekst inspringen Char"/>
    <w:basedOn w:val="Standaardalinea-lettertype"/>
    <w:link w:val="Plattetekstinspringen"/>
    <w:rsid w:val="00DF7D37"/>
    <w:rPr>
      <w:rFonts w:ascii="Times New Roman" w:eastAsia="Times New Roman" w:hAnsi="Times New Roman" w:cs="Times New Roman"/>
      <w:sz w:val="24"/>
      <w:szCs w:val="20"/>
      <w:lang w:eastAsia="nl-NL"/>
    </w:rPr>
  </w:style>
  <w:style w:type="paragraph" w:styleId="Plattetekstinspringen2">
    <w:name w:val="Body Text Indent 2"/>
    <w:basedOn w:val="Standaard"/>
    <w:link w:val="Plattetekstinspringen2Char"/>
    <w:uiPriority w:val="99"/>
    <w:rsid w:val="00DF7D37"/>
    <w:pPr>
      <w:ind w:left="705"/>
    </w:pPr>
    <w:rPr>
      <w:rFonts w:ascii="Times New Roman" w:eastAsia="Times New Roman" w:hAnsi="Times New Roman" w:cs="Times New Roman"/>
      <w:sz w:val="24"/>
      <w:szCs w:val="20"/>
      <w:lang w:eastAsia="nl-NL"/>
    </w:rPr>
  </w:style>
  <w:style w:type="character" w:customStyle="1" w:styleId="Plattetekstinspringen2Char">
    <w:name w:val="Platte tekst inspringen 2 Char"/>
    <w:basedOn w:val="Standaardalinea-lettertype"/>
    <w:link w:val="Plattetekstinspringen2"/>
    <w:uiPriority w:val="99"/>
    <w:rsid w:val="00DF7D37"/>
    <w:rPr>
      <w:rFonts w:ascii="Times New Roman" w:eastAsia="Times New Roman" w:hAnsi="Times New Roman" w:cs="Times New Roman"/>
      <w:sz w:val="24"/>
      <w:szCs w:val="20"/>
      <w:lang w:eastAsia="nl-NL"/>
    </w:rPr>
  </w:style>
  <w:style w:type="paragraph" w:styleId="Voettekst">
    <w:name w:val="footer"/>
    <w:basedOn w:val="Standaard"/>
    <w:link w:val="VoettekstChar"/>
    <w:rsid w:val="00DF7D37"/>
    <w:pPr>
      <w:tabs>
        <w:tab w:val="center" w:pos="4536"/>
        <w:tab w:val="right" w:pos="9072"/>
      </w:tabs>
    </w:pPr>
    <w:rPr>
      <w:rFonts w:ascii="Times New Roman" w:eastAsia="Times New Roman" w:hAnsi="Times New Roman" w:cs="Times New Roman"/>
      <w:sz w:val="20"/>
      <w:szCs w:val="20"/>
      <w:lang w:eastAsia="nl-NL"/>
    </w:rPr>
  </w:style>
  <w:style w:type="character" w:customStyle="1" w:styleId="VoettekstChar">
    <w:name w:val="Voettekst Char"/>
    <w:basedOn w:val="Standaardalinea-lettertype"/>
    <w:link w:val="Voettekst"/>
    <w:rsid w:val="00DF7D37"/>
    <w:rPr>
      <w:rFonts w:ascii="Times New Roman" w:eastAsia="Times New Roman" w:hAnsi="Times New Roman" w:cs="Times New Roman"/>
      <w:sz w:val="20"/>
      <w:szCs w:val="20"/>
      <w:lang w:eastAsia="nl-NL"/>
    </w:rPr>
  </w:style>
  <w:style w:type="paragraph" w:styleId="Ballontekst">
    <w:name w:val="Balloon Text"/>
    <w:basedOn w:val="Standaard"/>
    <w:link w:val="BallontekstChar"/>
    <w:uiPriority w:val="99"/>
    <w:semiHidden/>
    <w:unhideWhenUsed/>
    <w:rsid w:val="00DF7D37"/>
    <w:rPr>
      <w:rFonts w:ascii="Tahoma" w:hAnsi="Tahoma" w:cs="Tahoma"/>
      <w:sz w:val="16"/>
      <w:szCs w:val="16"/>
    </w:rPr>
  </w:style>
  <w:style w:type="character" w:customStyle="1" w:styleId="BallontekstChar">
    <w:name w:val="Ballontekst Char"/>
    <w:basedOn w:val="Standaardalinea-lettertype"/>
    <w:link w:val="Ballontekst"/>
    <w:uiPriority w:val="99"/>
    <w:semiHidden/>
    <w:rsid w:val="00DF7D37"/>
    <w:rPr>
      <w:rFonts w:ascii="Tahoma" w:hAnsi="Tahoma" w:cs="Tahoma"/>
      <w:sz w:val="16"/>
      <w:szCs w:val="16"/>
    </w:rPr>
  </w:style>
  <w:style w:type="paragraph" w:styleId="Normaalweb">
    <w:name w:val="Normal (Web)"/>
    <w:basedOn w:val="Standaard"/>
    <w:uiPriority w:val="99"/>
    <w:semiHidden/>
    <w:unhideWhenUsed/>
    <w:rsid w:val="00A00DF8"/>
    <w:pPr>
      <w:spacing w:before="100" w:beforeAutospacing="1" w:after="100" w:afterAutospacing="1"/>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A00DF8"/>
    <w:rPr>
      <w:b/>
      <w:bCs/>
    </w:rPr>
  </w:style>
  <w:style w:type="character" w:styleId="Nadruk">
    <w:name w:val="Emphasis"/>
    <w:basedOn w:val="Standaardalinea-lettertype"/>
    <w:uiPriority w:val="20"/>
    <w:qFormat/>
    <w:rsid w:val="00A00DF8"/>
    <w:rPr>
      <w:i/>
      <w:iCs/>
    </w:rPr>
  </w:style>
  <w:style w:type="character" w:styleId="Hyperlink">
    <w:name w:val="Hyperlink"/>
    <w:basedOn w:val="Standaardalinea-lettertype"/>
    <w:uiPriority w:val="99"/>
    <w:rsid w:val="000A0638"/>
    <w:rPr>
      <w:color w:val="0000FF"/>
      <w:u w:val="single"/>
    </w:rPr>
  </w:style>
  <w:style w:type="paragraph" w:styleId="Inhopg2">
    <w:name w:val="toc 2"/>
    <w:basedOn w:val="Standaard"/>
    <w:next w:val="Standaard"/>
    <w:autoRedefine/>
    <w:uiPriority w:val="39"/>
    <w:unhideWhenUsed/>
    <w:rsid w:val="003513EB"/>
    <w:pPr>
      <w:spacing w:after="100"/>
      <w:ind w:left="220"/>
    </w:pPr>
  </w:style>
  <w:style w:type="paragraph" w:styleId="Inhopg1">
    <w:name w:val="toc 1"/>
    <w:basedOn w:val="Standaard"/>
    <w:next w:val="Standaard"/>
    <w:autoRedefine/>
    <w:uiPriority w:val="39"/>
    <w:unhideWhenUsed/>
    <w:rsid w:val="000D4D55"/>
    <w:pPr>
      <w:tabs>
        <w:tab w:val="left" w:pos="440"/>
        <w:tab w:val="right" w:leader="dot" w:pos="9062"/>
      </w:tabs>
      <w:spacing w:after="100"/>
    </w:pPr>
    <w:rPr>
      <w:b/>
      <w:noProof/>
      <w:sz w:val="32"/>
      <w:szCs w:val="32"/>
    </w:rPr>
  </w:style>
  <w:style w:type="paragraph" w:styleId="Titel">
    <w:name w:val="Title"/>
    <w:basedOn w:val="Standaard"/>
    <w:next w:val="Standaard"/>
    <w:link w:val="TitelChar"/>
    <w:uiPriority w:val="10"/>
    <w:qFormat/>
    <w:rsid w:val="003513EB"/>
    <w:pPr>
      <w:pBdr>
        <w:bottom w:val="single" w:sz="8" w:space="4" w:color="4F81BD" w:themeColor="accent1"/>
      </w:pBdr>
      <w:spacing w:after="300"/>
      <w:jc w:val="center"/>
    </w:pPr>
    <w:rPr>
      <w:rFonts w:eastAsiaTheme="majorEastAsia" w:cstheme="majorBidi"/>
      <w:b/>
      <w:spacing w:val="5"/>
      <w:kern w:val="28"/>
      <w:sz w:val="52"/>
      <w:szCs w:val="52"/>
    </w:rPr>
  </w:style>
  <w:style w:type="character" w:customStyle="1" w:styleId="TitelChar">
    <w:name w:val="Titel Char"/>
    <w:basedOn w:val="Standaardalinea-lettertype"/>
    <w:link w:val="Titel"/>
    <w:uiPriority w:val="10"/>
    <w:rsid w:val="003513EB"/>
    <w:rPr>
      <w:rFonts w:eastAsiaTheme="majorEastAsia" w:cstheme="majorBidi"/>
      <w:b/>
      <w:spacing w:val="5"/>
      <w:kern w:val="28"/>
      <w:sz w:val="52"/>
      <w:szCs w:val="52"/>
    </w:rPr>
  </w:style>
  <w:style w:type="paragraph" w:styleId="Koptekst">
    <w:name w:val="header"/>
    <w:basedOn w:val="Standaard"/>
    <w:link w:val="KoptekstChar"/>
    <w:unhideWhenUsed/>
    <w:rsid w:val="00B12A2C"/>
    <w:pPr>
      <w:tabs>
        <w:tab w:val="center" w:pos="4536"/>
        <w:tab w:val="right" w:pos="9072"/>
      </w:tabs>
    </w:pPr>
  </w:style>
  <w:style w:type="character" w:customStyle="1" w:styleId="KoptekstChar">
    <w:name w:val="Koptekst Char"/>
    <w:basedOn w:val="Standaardalinea-lettertype"/>
    <w:link w:val="Koptekst"/>
    <w:rsid w:val="00B12A2C"/>
  </w:style>
  <w:style w:type="character" w:customStyle="1" w:styleId="apple-style-span">
    <w:name w:val="apple-style-span"/>
    <w:basedOn w:val="Standaardalinea-lettertype"/>
    <w:rsid w:val="00E450EE"/>
  </w:style>
  <w:style w:type="paragraph" w:customStyle="1" w:styleId="Default">
    <w:name w:val="Default"/>
    <w:rsid w:val="00B71A61"/>
    <w:pPr>
      <w:autoSpaceDE w:val="0"/>
      <w:autoSpaceDN w:val="0"/>
      <w:adjustRightInd w:val="0"/>
      <w:spacing w:after="0" w:line="240" w:lineRule="auto"/>
    </w:pPr>
    <w:rPr>
      <w:rFonts w:ascii="Arial" w:hAnsi="Arial" w:cs="Arial"/>
      <w:color w:val="000000"/>
      <w:sz w:val="24"/>
      <w:szCs w:val="24"/>
    </w:rPr>
  </w:style>
  <w:style w:type="paragraph" w:styleId="Ondertitel">
    <w:name w:val="Subtitle"/>
    <w:basedOn w:val="Standaard"/>
    <w:next w:val="Standaard"/>
    <w:link w:val="OndertitelChar"/>
    <w:uiPriority w:val="11"/>
    <w:qFormat/>
    <w:rsid w:val="00BE40C4"/>
    <w:pPr>
      <w:numPr>
        <w:ilvl w:val="1"/>
      </w:numPr>
      <w:spacing w:after="200" w:line="276" w:lineRule="auto"/>
      <w:contextualSpacing w:val="0"/>
    </w:pPr>
    <w:rPr>
      <w:rFonts w:ascii="Cambria" w:eastAsia="Times New Roman" w:hAnsi="Cambria" w:cs="Times New Roman"/>
      <w:i/>
      <w:iCs/>
      <w:color w:val="4F81BD"/>
      <w:spacing w:val="15"/>
      <w:sz w:val="24"/>
      <w:szCs w:val="24"/>
    </w:rPr>
  </w:style>
  <w:style w:type="character" w:customStyle="1" w:styleId="OndertitelChar">
    <w:name w:val="Ondertitel Char"/>
    <w:basedOn w:val="Standaardalinea-lettertype"/>
    <w:link w:val="Ondertitel"/>
    <w:uiPriority w:val="11"/>
    <w:rsid w:val="00BE40C4"/>
    <w:rPr>
      <w:rFonts w:ascii="Cambria" w:eastAsia="Times New Roman" w:hAnsi="Cambria" w:cs="Times New Roman"/>
      <w:i/>
      <w:iCs/>
      <w:color w:val="4F81BD"/>
      <w:spacing w:val="15"/>
      <w:sz w:val="24"/>
      <w:szCs w:val="24"/>
    </w:rPr>
  </w:style>
  <w:style w:type="paragraph" w:customStyle="1" w:styleId="Standaard1">
    <w:name w:val="Standaard1"/>
    <w:basedOn w:val="Standaard"/>
    <w:uiPriority w:val="99"/>
    <w:rsid w:val="00317758"/>
    <w:pPr>
      <w:widowControl w:val="0"/>
      <w:suppressAutoHyphens/>
      <w:autoSpaceDE w:val="0"/>
      <w:autoSpaceDN w:val="0"/>
      <w:adjustRightInd w:val="0"/>
      <w:spacing w:line="288" w:lineRule="auto"/>
      <w:contextualSpacing w:val="0"/>
      <w:textAlignment w:val="center"/>
    </w:pPr>
    <w:rPr>
      <w:rFonts w:ascii="ArialMT" w:eastAsia="Cambria" w:hAnsi="ArialMT" w:cs="ArialMT"/>
      <w:color w:val="000000"/>
      <w:sz w:val="20"/>
      <w:szCs w:val="20"/>
    </w:rPr>
  </w:style>
  <w:style w:type="paragraph" w:customStyle="1" w:styleId="Basisalinea">
    <w:name w:val="[Basisalinea]"/>
    <w:basedOn w:val="Standaard"/>
    <w:uiPriority w:val="99"/>
    <w:rsid w:val="00317758"/>
    <w:pPr>
      <w:widowControl w:val="0"/>
      <w:autoSpaceDE w:val="0"/>
      <w:autoSpaceDN w:val="0"/>
      <w:adjustRightInd w:val="0"/>
      <w:spacing w:line="240" w:lineRule="atLeast"/>
      <w:contextualSpacing w:val="0"/>
      <w:textAlignment w:val="center"/>
    </w:pPr>
    <w:rPr>
      <w:rFonts w:ascii="Helvetica" w:eastAsia="Cambria" w:hAnsi="Helvetica" w:cs="Helvetica"/>
      <w:color w:val="3A0098"/>
      <w:sz w:val="19"/>
      <w:szCs w:val="19"/>
    </w:rPr>
  </w:style>
  <w:style w:type="paragraph" w:customStyle="1" w:styleId="kop">
    <w:name w:val="kop"/>
    <w:basedOn w:val="Standaard"/>
    <w:uiPriority w:val="99"/>
    <w:rsid w:val="00317758"/>
    <w:pPr>
      <w:widowControl w:val="0"/>
      <w:autoSpaceDE w:val="0"/>
      <w:autoSpaceDN w:val="0"/>
      <w:adjustRightInd w:val="0"/>
      <w:spacing w:line="240" w:lineRule="atLeast"/>
      <w:contextualSpacing w:val="0"/>
      <w:textAlignment w:val="center"/>
    </w:pPr>
    <w:rPr>
      <w:rFonts w:ascii="Helvetica-Bold" w:eastAsia="Cambria" w:hAnsi="Helvetica-Bold" w:cs="Helvetica-Bold"/>
      <w:b/>
      <w:bCs/>
      <w:color w:val="3A0098"/>
    </w:rPr>
  </w:style>
  <w:style w:type="paragraph" w:customStyle="1" w:styleId="Snel1">
    <w:name w:val="Snel 1."/>
    <w:basedOn w:val="Standaard"/>
    <w:rsid w:val="00931312"/>
    <w:pPr>
      <w:widowControl w:val="0"/>
      <w:numPr>
        <w:numId w:val="14"/>
      </w:numPr>
      <w:ind w:left="397" w:hanging="397"/>
      <w:contextualSpacing w:val="0"/>
    </w:pPr>
    <w:rPr>
      <w:rFonts w:ascii="Times New Roman" w:eastAsia="Times New Roman" w:hAnsi="Times New Roman" w:cs="Times New Roman"/>
      <w:snapToGrid w:val="0"/>
      <w:sz w:val="24"/>
      <w:szCs w:val="20"/>
      <w:lang w:eastAsia="nl-NL"/>
    </w:rPr>
  </w:style>
  <w:style w:type="paragraph" w:styleId="Index1">
    <w:name w:val="index 1"/>
    <w:basedOn w:val="Standaard"/>
    <w:next w:val="Standaard"/>
    <w:autoRedefine/>
    <w:semiHidden/>
    <w:rsid w:val="00931312"/>
    <w:pPr>
      <w:ind w:left="993"/>
      <w:contextualSpacing w:val="0"/>
    </w:pPr>
    <w:rPr>
      <w:rFonts w:ascii="Arial" w:eastAsia="Times New Roman" w:hAnsi="Arial" w:cs="Times New Roman"/>
      <w:szCs w:val="20"/>
    </w:rPr>
  </w:style>
  <w:style w:type="paragraph" w:customStyle="1" w:styleId="Pa0">
    <w:name w:val="Pa0"/>
    <w:basedOn w:val="Default"/>
    <w:next w:val="Default"/>
    <w:uiPriority w:val="99"/>
    <w:rsid w:val="00955C8E"/>
    <w:pPr>
      <w:spacing w:line="241" w:lineRule="atLeast"/>
    </w:pPr>
    <w:rPr>
      <w:rFonts w:ascii="Rockwell" w:eastAsia="Times New Roman" w:hAnsi="Rockwell" w:cs="Times New Roman"/>
      <w:color w:val="auto"/>
      <w:lang w:eastAsia="nl-NL"/>
    </w:rPr>
  </w:style>
  <w:style w:type="character" w:customStyle="1" w:styleId="A20">
    <w:name w:val="A20"/>
    <w:uiPriority w:val="99"/>
    <w:rsid w:val="00955C8E"/>
    <w:rPr>
      <w:rFonts w:cs="Rockwell"/>
      <w:color w:val="000000"/>
      <w:sz w:val="28"/>
      <w:szCs w:val="28"/>
    </w:rPr>
  </w:style>
  <w:style w:type="character" w:customStyle="1" w:styleId="A10">
    <w:name w:val="A10"/>
    <w:uiPriority w:val="99"/>
    <w:rsid w:val="00955C8E"/>
    <w:rPr>
      <w:rFonts w:cs="Rockwell"/>
      <w:color w:val="000000"/>
      <w:sz w:val="20"/>
      <w:szCs w:val="20"/>
    </w:rPr>
  </w:style>
  <w:style w:type="character" w:customStyle="1" w:styleId="broodtekstCharChar">
    <w:name w:val="broodtekst Char Char"/>
    <w:basedOn w:val="Standaardalinea-lettertype"/>
    <w:link w:val="broodtekstChar"/>
    <w:locked/>
    <w:rsid w:val="001C2CF9"/>
    <w:rPr>
      <w:rFonts w:ascii="Garamond" w:hAnsi="Garamond"/>
      <w:szCs w:val="24"/>
    </w:rPr>
  </w:style>
  <w:style w:type="paragraph" w:customStyle="1" w:styleId="broodtekstChar">
    <w:name w:val="broodtekst Char"/>
    <w:basedOn w:val="Standaard"/>
    <w:link w:val="broodtekstCharChar"/>
    <w:rsid w:val="001C2CF9"/>
    <w:pPr>
      <w:tabs>
        <w:tab w:val="left" w:pos="1418"/>
        <w:tab w:val="left" w:pos="2268"/>
        <w:tab w:val="left" w:pos="2835"/>
        <w:tab w:val="left" w:pos="4962"/>
        <w:tab w:val="left" w:pos="6237"/>
      </w:tabs>
      <w:spacing w:line="320" w:lineRule="exact"/>
      <w:ind w:left="1134"/>
      <w:contextualSpacing w:val="0"/>
    </w:pPr>
    <w:rPr>
      <w:rFonts w:ascii="Garamond" w:hAnsi="Garamond"/>
      <w:szCs w:val="24"/>
    </w:rPr>
  </w:style>
  <w:style w:type="paragraph" w:styleId="Inhopg3">
    <w:name w:val="toc 3"/>
    <w:basedOn w:val="Standaard"/>
    <w:next w:val="Standaard"/>
    <w:autoRedefine/>
    <w:uiPriority w:val="39"/>
    <w:unhideWhenUsed/>
    <w:rsid w:val="000658CE"/>
    <w:pPr>
      <w:spacing w:after="100"/>
      <w:ind w:left="440"/>
    </w:pPr>
  </w:style>
  <w:style w:type="paragraph" w:styleId="Inhopg4">
    <w:name w:val="toc 4"/>
    <w:basedOn w:val="Standaard"/>
    <w:next w:val="Standaard"/>
    <w:autoRedefine/>
    <w:uiPriority w:val="39"/>
    <w:unhideWhenUsed/>
    <w:rsid w:val="000658CE"/>
    <w:pPr>
      <w:spacing w:after="100" w:line="276" w:lineRule="auto"/>
      <w:ind w:left="660"/>
      <w:contextualSpacing w:val="0"/>
    </w:pPr>
    <w:rPr>
      <w:rFonts w:eastAsiaTheme="minorEastAsia"/>
      <w:lang w:eastAsia="nl-NL"/>
    </w:rPr>
  </w:style>
  <w:style w:type="paragraph" w:styleId="Inhopg5">
    <w:name w:val="toc 5"/>
    <w:basedOn w:val="Standaard"/>
    <w:next w:val="Standaard"/>
    <w:autoRedefine/>
    <w:uiPriority w:val="39"/>
    <w:unhideWhenUsed/>
    <w:rsid w:val="000658CE"/>
    <w:pPr>
      <w:spacing w:after="100" w:line="276" w:lineRule="auto"/>
      <w:ind w:left="880"/>
      <w:contextualSpacing w:val="0"/>
    </w:pPr>
    <w:rPr>
      <w:rFonts w:eastAsiaTheme="minorEastAsia"/>
      <w:lang w:eastAsia="nl-NL"/>
    </w:rPr>
  </w:style>
  <w:style w:type="paragraph" w:styleId="Inhopg6">
    <w:name w:val="toc 6"/>
    <w:basedOn w:val="Standaard"/>
    <w:next w:val="Standaard"/>
    <w:autoRedefine/>
    <w:uiPriority w:val="39"/>
    <w:unhideWhenUsed/>
    <w:rsid w:val="000658CE"/>
    <w:pPr>
      <w:spacing w:after="100" w:line="276" w:lineRule="auto"/>
      <w:ind w:left="1100"/>
      <w:contextualSpacing w:val="0"/>
    </w:pPr>
    <w:rPr>
      <w:rFonts w:eastAsiaTheme="minorEastAsia"/>
      <w:lang w:eastAsia="nl-NL"/>
    </w:rPr>
  </w:style>
  <w:style w:type="paragraph" w:styleId="Inhopg7">
    <w:name w:val="toc 7"/>
    <w:basedOn w:val="Standaard"/>
    <w:next w:val="Standaard"/>
    <w:autoRedefine/>
    <w:uiPriority w:val="39"/>
    <w:unhideWhenUsed/>
    <w:rsid w:val="000658CE"/>
    <w:pPr>
      <w:spacing w:after="100" w:line="276" w:lineRule="auto"/>
      <w:ind w:left="1320"/>
      <w:contextualSpacing w:val="0"/>
    </w:pPr>
    <w:rPr>
      <w:rFonts w:eastAsiaTheme="minorEastAsia"/>
      <w:lang w:eastAsia="nl-NL"/>
    </w:rPr>
  </w:style>
  <w:style w:type="paragraph" w:styleId="Inhopg8">
    <w:name w:val="toc 8"/>
    <w:basedOn w:val="Standaard"/>
    <w:next w:val="Standaard"/>
    <w:autoRedefine/>
    <w:uiPriority w:val="39"/>
    <w:unhideWhenUsed/>
    <w:rsid w:val="000658CE"/>
    <w:pPr>
      <w:spacing w:after="100" w:line="276" w:lineRule="auto"/>
      <w:ind w:left="1540"/>
      <w:contextualSpacing w:val="0"/>
    </w:pPr>
    <w:rPr>
      <w:rFonts w:eastAsiaTheme="minorEastAsia"/>
      <w:lang w:eastAsia="nl-NL"/>
    </w:rPr>
  </w:style>
  <w:style w:type="paragraph" w:styleId="Inhopg9">
    <w:name w:val="toc 9"/>
    <w:basedOn w:val="Standaard"/>
    <w:next w:val="Standaard"/>
    <w:autoRedefine/>
    <w:uiPriority w:val="39"/>
    <w:unhideWhenUsed/>
    <w:rsid w:val="000658CE"/>
    <w:pPr>
      <w:spacing w:after="100" w:line="276" w:lineRule="auto"/>
      <w:ind w:left="1760"/>
      <w:contextualSpacing w:val="0"/>
    </w:pPr>
    <w:rPr>
      <w:rFonts w:eastAsiaTheme="minorEastAsia"/>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4877">
      <w:bodyDiv w:val="1"/>
      <w:marLeft w:val="0"/>
      <w:marRight w:val="0"/>
      <w:marTop w:val="0"/>
      <w:marBottom w:val="0"/>
      <w:divBdr>
        <w:top w:val="none" w:sz="0" w:space="0" w:color="auto"/>
        <w:left w:val="none" w:sz="0" w:space="0" w:color="auto"/>
        <w:bottom w:val="none" w:sz="0" w:space="0" w:color="auto"/>
        <w:right w:val="none" w:sz="0" w:space="0" w:color="auto"/>
      </w:divBdr>
      <w:divsChild>
        <w:div w:id="848640491">
          <w:marLeft w:val="0"/>
          <w:marRight w:val="0"/>
          <w:marTop w:val="0"/>
          <w:marBottom w:val="0"/>
          <w:divBdr>
            <w:top w:val="none" w:sz="0" w:space="0" w:color="auto"/>
            <w:left w:val="none" w:sz="0" w:space="0" w:color="auto"/>
            <w:bottom w:val="none" w:sz="0" w:space="0" w:color="auto"/>
            <w:right w:val="none" w:sz="0" w:space="0" w:color="auto"/>
          </w:divBdr>
          <w:divsChild>
            <w:div w:id="1312372067">
              <w:marLeft w:val="0"/>
              <w:marRight w:val="0"/>
              <w:marTop w:val="0"/>
              <w:marBottom w:val="0"/>
              <w:divBdr>
                <w:top w:val="none" w:sz="0" w:space="0" w:color="auto"/>
                <w:left w:val="none" w:sz="0" w:space="0" w:color="auto"/>
                <w:bottom w:val="none" w:sz="0" w:space="0" w:color="auto"/>
                <w:right w:val="none" w:sz="0" w:space="0" w:color="auto"/>
              </w:divBdr>
              <w:divsChild>
                <w:div w:id="1096749676">
                  <w:marLeft w:val="0"/>
                  <w:marRight w:val="0"/>
                  <w:marTop w:val="0"/>
                  <w:marBottom w:val="0"/>
                  <w:divBdr>
                    <w:top w:val="none" w:sz="0" w:space="0" w:color="auto"/>
                    <w:left w:val="none" w:sz="0" w:space="0" w:color="auto"/>
                    <w:bottom w:val="none" w:sz="0" w:space="0" w:color="auto"/>
                    <w:right w:val="none" w:sz="0" w:space="0" w:color="auto"/>
                  </w:divBdr>
                  <w:divsChild>
                    <w:div w:id="2002541206">
                      <w:marLeft w:val="0"/>
                      <w:marRight w:val="0"/>
                      <w:marTop w:val="0"/>
                      <w:marBottom w:val="0"/>
                      <w:divBdr>
                        <w:top w:val="none" w:sz="0" w:space="0" w:color="auto"/>
                        <w:left w:val="none" w:sz="0" w:space="0" w:color="auto"/>
                        <w:bottom w:val="none" w:sz="0" w:space="0" w:color="auto"/>
                        <w:right w:val="none" w:sz="0" w:space="0" w:color="auto"/>
                      </w:divBdr>
                      <w:divsChild>
                        <w:div w:id="16119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179301">
      <w:bodyDiv w:val="1"/>
      <w:marLeft w:val="0"/>
      <w:marRight w:val="0"/>
      <w:marTop w:val="0"/>
      <w:marBottom w:val="0"/>
      <w:divBdr>
        <w:top w:val="none" w:sz="0" w:space="0" w:color="auto"/>
        <w:left w:val="none" w:sz="0" w:space="0" w:color="auto"/>
        <w:bottom w:val="none" w:sz="0" w:space="0" w:color="auto"/>
        <w:right w:val="none" w:sz="0" w:space="0" w:color="auto"/>
      </w:divBdr>
      <w:divsChild>
        <w:div w:id="2038962992">
          <w:marLeft w:val="0"/>
          <w:marRight w:val="0"/>
          <w:marTop w:val="0"/>
          <w:marBottom w:val="0"/>
          <w:divBdr>
            <w:top w:val="none" w:sz="0" w:space="0" w:color="auto"/>
            <w:left w:val="none" w:sz="0" w:space="0" w:color="auto"/>
            <w:bottom w:val="none" w:sz="0" w:space="0" w:color="auto"/>
            <w:right w:val="none" w:sz="0" w:space="0" w:color="auto"/>
          </w:divBdr>
          <w:divsChild>
            <w:div w:id="1179545641">
              <w:marLeft w:val="0"/>
              <w:marRight w:val="0"/>
              <w:marTop w:val="0"/>
              <w:marBottom w:val="0"/>
              <w:divBdr>
                <w:top w:val="none" w:sz="0" w:space="0" w:color="auto"/>
                <w:left w:val="none" w:sz="0" w:space="0" w:color="auto"/>
                <w:bottom w:val="none" w:sz="0" w:space="0" w:color="auto"/>
                <w:right w:val="none" w:sz="0" w:space="0" w:color="auto"/>
              </w:divBdr>
              <w:divsChild>
                <w:div w:id="249586009">
                  <w:marLeft w:val="0"/>
                  <w:marRight w:val="0"/>
                  <w:marTop w:val="0"/>
                  <w:marBottom w:val="0"/>
                  <w:divBdr>
                    <w:top w:val="none" w:sz="0" w:space="0" w:color="auto"/>
                    <w:left w:val="none" w:sz="0" w:space="0" w:color="auto"/>
                    <w:bottom w:val="none" w:sz="0" w:space="0" w:color="auto"/>
                    <w:right w:val="none" w:sz="0" w:space="0" w:color="auto"/>
                  </w:divBdr>
                  <w:divsChild>
                    <w:div w:id="1368335384">
                      <w:marLeft w:val="0"/>
                      <w:marRight w:val="0"/>
                      <w:marTop w:val="0"/>
                      <w:marBottom w:val="0"/>
                      <w:divBdr>
                        <w:top w:val="none" w:sz="0" w:space="0" w:color="auto"/>
                        <w:left w:val="none" w:sz="0" w:space="0" w:color="auto"/>
                        <w:bottom w:val="none" w:sz="0" w:space="0" w:color="auto"/>
                        <w:right w:val="none" w:sz="0" w:space="0" w:color="auto"/>
                      </w:divBdr>
                      <w:divsChild>
                        <w:div w:id="1874685798">
                          <w:marLeft w:val="0"/>
                          <w:marRight w:val="0"/>
                          <w:marTop w:val="0"/>
                          <w:marBottom w:val="0"/>
                          <w:divBdr>
                            <w:top w:val="none" w:sz="0" w:space="0" w:color="auto"/>
                            <w:left w:val="none" w:sz="0" w:space="0" w:color="auto"/>
                            <w:bottom w:val="none" w:sz="0" w:space="0" w:color="auto"/>
                            <w:right w:val="none" w:sz="0" w:space="0" w:color="auto"/>
                          </w:divBdr>
                        </w:div>
                      </w:divsChild>
                    </w:div>
                    <w:div w:id="494957009">
                      <w:marLeft w:val="0"/>
                      <w:marRight w:val="0"/>
                      <w:marTop w:val="0"/>
                      <w:marBottom w:val="0"/>
                      <w:divBdr>
                        <w:top w:val="none" w:sz="0" w:space="0" w:color="auto"/>
                        <w:left w:val="none" w:sz="0" w:space="0" w:color="auto"/>
                        <w:bottom w:val="none" w:sz="0" w:space="0" w:color="auto"/>
                        <w:right w:val="none" w:sz="0" w:space="0" w:color="auto"/>
                      </w:divBdr>
                      <w:divsChild>
                        <w:div w:id="537549475">
                          <w:marLeft w:val="0"/>
                          <w:marRight w:val="0"/>
                          <w:marTop w:val="0"/>
                          <w:marBottom w:val="0"/>
                          <w:divBdr>
                            <w:top w:val="none" w:sz="0" w:space="0" w:color="auto"/>
                            <w:left w:val="none" w:sz="0" w:space="0" w:color="auto"/>
                            <w:bottom w:val="none" w:sz="0" w:space="0" w:color="auto"/>
                            <w:right w:val="none" w:sz="0" w:space="0" w:color="auto"/>
                          </w:divBdr>
                        </w:div>
                        <w:div w:id="986126880">
                          <w:marLeft w:val="0"/>
                          <w:marRight w:val="0"/>
                          <w:marTop w:val="0"/>
                          <w:marBottom w:val="0"/>
                          <w:divBdr>
                            <w:top w:val="none" w:sz="0" w:space="0" w:color="auto"/>
                            <w:left w:val="none" w:sz="0" w:space="0" w:color="auto"/>
                            <w:bottom w:val="none" w:sz="0" w:space="0" w:color="auto"/>
                            <w:right w:val="none" w:sz="0" w:space="0" w:color="auto"/>
                          </w:divBdr>
                        </w:div>
                        <w:div w:id="437872055">
                          <w:marLeft w:val="0"/>
                          <w:marRight w:val="0"/>
                          <w:marTop w:val="0"/>
                          <w:marBottom w:val="0"/>
                          <w:divBdr>
                            <w:top w:val="none" w:sz="0" w:space="0" w:color="auto"/>
                            <w:left w:val="none" w:sz="0" w:space="0" w:color="auto"/>
                            <w:bottom w:val="none" w:sz="0" w:space="0" w:color="auto"/>
                            <w:right w:val="none" w:sz="0" w:space="0" w:color="auto"/>
                          </w:divBdr>
                          <w:divsChild>
                            <w:div w:id="1725104769">
                              <w:marLeft w:val="0"/>
                              <w:marRight w:val="0"/>
                              <w:marTop w:val="0"/>
                              <w:marBottom w:val="0"/>
                              <w:divBdr>
                                <w:top w:val="none" w:sz="0" w:space="0" w:color="auto"/>
                                <w:left w:val="none" w:sz="0" w:space="0" w:color="auto"/>
                                <w:bottom w:val="none" w:sz="0" w:space="0" w:color="auto"/>
                                <w:right w:val="none" w:sz="0" w:space="0" w:color="auto"/>
                              </w:divBdr>
                            </w:div>
                          </w:divsChild>
                        </w:div>
                        <w:div w:id="563836767">
                          <w:marLeft w:val="0"/>
                          <w:marRight w:val="0"/>
                          <w:marTop w:val="0"/>
                          <w:marBottom w:val="0"/>
                          <w:divBdr>
                            <w:top w:val="none" w:sz="0" w:space="0" w:color="auto"/>
                            <w:left w:val="none" w:sz="0" w:space="0" w:color="auto"/>
                            <w:bottom w:val="none" w:sz="0" w:space="0" w:color="auto"/>
                            <w:right w:val="none" w:sz="0" w:space="0" w:color="auto"/>
                          </w:divBdr>
                          <w:divsChild>
                            <w:div w:id="68899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4345">
                  <w:marLeft w:val="0"/>
                  <w:marRight w:val="0"/>
                  <w:marTop w:val="0"/>
                  <w:marBottom w:val="0"/>
                  <w:divBdr>
                    <w:top w:val="none" w:sz="0" w:space="0" w:color="auto"/>
                    <w:left w:val="none" w:sz="0" w:space="0" w:color="auto"/>
                    <w:bottom w:val="none" w:sz="0" w:space="0" w:color="auto"/>
                    <w:right w:val="none" w:sz="0" w:space="0" w:color="auto"/>
                  </w:divBdr>
                  <w:divsChild>
                    <w:div w:id="905340608">
                      <w:marLeft w:val="0"/>
                      <w:marRight w:val="0"/>
                      <w:marTop w:val="0"/>
                      <w:marBottom w:val="0"/>
                      <w:divBdr>
                        <w:top w:val="none" w:sz="0" w:space="0" w:color="auto"/>
                        <w:left w:val="none" w:sz="0" w:space="0" w:color="auto"/>
                        <w:bottom w:val="none" w:sz="0" w:space="0" w:color="auto"/>
                        <w:right w:val="none" w:sz="0" w:space="0" w:color="auto"/>
                      </w:divBdr>
                      <w:divsChild>
                        <w:div w:id="102043961">
                          <w:marLeft w:val="0"/>
                          <w:marRight w:val="0"/>
                          <w:marTop w:val="0"/>
                          <w:marBottom w:val="0"/>
                          <w:divBdr>
                            <w:top w:val="none" w:sz="0" w:space="0" w:color="auto"/>
                            <w:left w:val="none" w:sz="0" w:space="0" w:color="auto"/>
                            <w:bottom w:val="none" w:sz="0" w:space="0" w:color="auto"/>
                            <w:right w:val="none" w:sz="0" w:space="0" w:color="auto"/>
                          </w:divBdr>
                          <w:divsChild>
                            <w:div w:id="112207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599940">
      <w:bodyDiv w:val="1"/>
      <w:marLeft w:val="0"/>
      <w:marRight w:val="0"/>
      <w:marTop w:val="0"/>
      <w:marBottom w:val="0"/>
      <w:divBdr>
        <w:top w:val="none" w:sz="0" w:space="0" w:color="auto"/>
        <w:left w:val="none" w:sz="0" w:space="0" w:color="auto"/>
        <w:bottom w:val="none" w:sz="0" w:space="0" w:color="auto"/>
        <w:right w:val="none" w:sz="0" w:space="0" w:color="auto"/>
      </w:divBdr>
    </w:div>
    <w:div w:id="480538427">
      <w:bodyDiv w:val="1"/>
      <w:marLeft w:val="0"/>
      <w:marRight w:val="0"/>
      <w:marTop w:val="0"/>
      <w:marBottom w:val="0"/>
      <w:divBdr>
        <w:top w:val="none" w:sz="0" w:space="0" w:color="auto"/>
        <w:left w:val="none" w:sz="0" w:space="0" w:color="auto"/>
        <w:bottom w:val="none" w:sz="0" w:space="0" w:color="auto"/>
        <w:right w:val="none" w:sz="0" w:space="0" w:color="auto"/>
      </w:divBdr>
    </w:div>
    <w:div w:id="645554655">
      <w:bodyDiv w:val="1"/>
      <w:marLeft w:val="0"/>
      <w:marRight w:val="0"/>
      <w:marTop w:val="0"/>
      <w:marBottom w:val="0"/>
      <w:divBdr>
        <w:top w:val="none" w:sz="0" w:space="0" w:color="auto"/>
        <w:left w:val="none" w:sz="0" w:space="0" w:color="auto"/>
        <w:bottom w:val="none" w:sz="0" w:space="0" w:color="auto"/>
        <w:right w:val="none" w:sz="0" w:space="0" w:color="auto"/>
      </w:divBdr>
    </w:div>
    <w:div w:id="985163887">
      <w:bodyDiv w:val="1"/>
      <w:marLeft w:val="0"/>
      <w:marRight w:val="0"/>
      <w:marTop w:val="0"/>
      <w:marBottom w:val="0"/>
      <w:divBdr>
        <w:top w:val="none" w:sz="0" w:space="0" w:color="auto"/>
        <w:left w:val="none" w:sz="0" w:space="0" w:color="auto"/>
        <w:bottom w:val="none" w:sz="0" w:space="0" w:color="auto"/>
        <w:right w:val="none" w:sz="0" w:space="0" w:color="auto"/>
      </w:divBdr>
    </w:div>
    <w:div w:id="1863863900">
      <w:bodyDiv w:val="1"/>
      <w:marLeft w:val="0"/>
      <w:marRight w:val="0"/>
      <w:marTop w:val="0"/>
      <w:marBottom w:val="0"/>
      <w:divBdr>
        <w:top w:val="none" w:sz="0" w:space="0" w:color="auto"/>
        <w:left w:val="none" w:sz="0" w:space="0" w:color="auto"/>
        <w:bottom w:val="none" w:sz="0" w:space="0" w:color="auto"/>
        <w:right w:val="none" w:sz="0" w:space="0" w:color="auto"/>
      </w:divBdr>
      <w:divsChild>
        <w:div w:id="644898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mage001.png@01D7E688.56C6351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etooropmavo.n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istratie@detooropmavo.n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cid:image001.png@01D7C96C.30AFFD90" TargetMode="External"/><Relationship Id="rId14" Type="http://schemas.openxmlformats.org/officeDocument/2006/relationships/image" Target="media/image3.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CCB2C-52DB-428D-BDC2-0561AEBA1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14</Pages>
  <Words>3828</Words>
  <Characters>21054</Characters>
  <Application>Microsoft Office Word</Application>
  <DocSecurity>0</DocSecurity>
  <Lines>175</Lines>
  <Paragraphs>49</Paragraphs>
  <ScaleCrop>false</ScaleCrop>
  <HeadingPairs>
    <vt:vector size="2" baseType="variant">
      <vt:variant>
        <vt:lpstr>Titel</vt:lpstr>
      </vt:variant>
      <vt:variant>
        <vt:i4>1</vt:i4>
      </vt:variant>
    </vt:vector>
  </HeadingPairs>
  <TitlesOfParts>
    <vt:vector size="1" baseType="lpstr">
      <vt:lpstr/>
    </vt:vector>
  </TitlesOfParts>
  <Company>LMC Voortgezet Onderwijs</Company>
  <LinksUpToDate>false</LinksUpToDate>
  <CharactersWithSpaces>24833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wbaar</dc:creator>
  <cp:lastModifiedBy>Marijke de Nekker</cp:lastModifiedBy>
  <cp:revision>9</cp:revision>
  <cp:lastPrinted>2021-12-01T10:56:00Z</cp:lastPrinted>
  <dcterms:created xsi:type="dcterms:W3CDTF">2021-10-25T12:10:00Z</dcterms:created>
  <dcterms:modified xsi:type="dcterms:W3CDTF">2021-12-01T11:46:00Z</dcterms:modified>
</cp:coreProperties>
</file>