
<file path=[Content_Types].xml><?xml version="1.0" encoding="utf-8"?>
<Types xmlns="http://schemas.openxmlformats.org/package/2006/content-types">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4.jpg" ContentType="image/jpeg"/>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52808" w14:textId="77777777" w:rsidR="00DD7F37" w:rsidRPr="005A2130" w:rsidRDefault="00DD7F37" w:rsidP="008302FD">
      <w:pPr>
        <w:spacing w:after="0"/>
        <w:jc w:val="right"/>
        <w:rPr>
          <w:rFonts w:cstheme="minorHAnsi"/>
          <w:b/>
          <w:sz w:val="56"/>
          <w:szCs w:val="56"/>
        </w:rPr>
      </w:pPr>
      <w:proofErr w:type="spellStart"/>
      <w:r w:rsidRPr="005A2130">
        <w:rPr>
          <w:rFonts w:cstheme="minorHAnsi"/>
          <w:b/>
          <w:sz w:val="56"/>
          <w:szCs w:val="56"/>
        </w:rPr>
        <w:t>SchoolOndersteuningsProfiel</w:t>
      </w:r>
      <w:proofErr w:type="spellEnd"/>
    </w:p>
    <w:p w14:paraId="750D8049" w14:textId="77777777" w:rsidR="00DD7F37" w:rsidRPr="005A2130" w:rsidRDefault="00DD7F37" w:rsidP="008302FD">
      <w:pPr>
        <w:spacing w:after="0"/>
        <w:jc w:val="right"/>
        <w:rPr>
          <w:rFonts w:cstheme="minorHAnsi"/>
          <w:sz w:val="32"/>
          <w:szCs w:val="32"/>
        </w:rPr>
      </w:pPr>
      <w:r w:rsidRPr="005A2130">
        <w:rPr>
          <w:rFonts w:cstheme="minorHAnsi"/>
          <w:sz w:val="32"/>
          <w:szCs w:val="32"/>
        </w:rPr>
        <w:t xml:space="preserve">Christelijk College </w:t>
      </w:r>
      <w:r w:rsidRPr="005A2130">
        <w:rPr>
          <w:rFonts w:cstheme="minorHAnsi"/>
          <w:color w:val="000000"/>
          <w:sz w:val="32"/>
          <w:szCs w:val="32"/>
        </w:rPr>
        <w:t>d</w:t>
      </w:r>
      <w:r w:rsidRPr="005A2130">
        <w:rPr>
          <w:rFonts w:cstheme="minorHAnsi"/>
          <w:sz w:val="32"/>
          <w:szCs w:val="32"/>
        </w:rPr>
        <w:t>e Noordgouw Heerde</w:t>
      </w:r>
    </w:p>
    <w:p w14:paraId="21FF785E" w14:textId="77777777" w:rsidR="00DD7F37" w:rsidRPr="005A2130" w:rsidRDefault="00DD7F37" w:rsidP="008302FD">
      <w:pPr>
        <w:spacing w:after="0"/>
        <w:jc w:val="right"/>
        <w:rPr>
          <w:rFonts w:cstheme="minorHAnsi"/>
          <w:b/>
          <w:sz w:val="72"/>
        </w:rPr>
      </w:pPr>
      <w:r w:rsidRPr="005A2130">
        <w:rPr>
          <w:rFonts w:cstheme="minorHAnsi"/>
          <w:b/>
          <w:sz w:val="56"/>
        </w:rPr>
        <w:t>Passend Onderwijs</w:t>
      </w:r>
    </w:p>
    <w:p w14:paraId="60B96DC3" w14:textId="78C0F107" w:rsidR="00DD7F37" w:rsidRPr="005A2130" w:rsidRDefault="00B16E9F" w:rsidP="008302FD">
      <w:pPr>
        <w:spacing w:after="0"/>
        <w:jc w:val="right"/>
        <w:rPr>
          <w:rFonts w:cstheme="minorHAnsi"/>
          <w:b/>
          <w:sz w:val="72"/>
        </w:rPr>
      </w:pPr>
      <w:r w:rsidRPr="005A2130">
        <w:rPr>
          <w:rFonts w:cstheme="minorHAnsi"/>
          <w:b/>
          <w:sz w:val="72"/>
        </w:rPr>
        <w:t>20</w:t>
      </w:r>
      <w:r w:rsidR="006C3B7B" w:rsidRPr="005A2130">
        <w:rPr>
          <w:rFonts w:cstheme="minorHAnsi"/>
          <w:b/>
          <w:sz w:val="72"/>
        </w:rPr>
        <w:t>2</w:t>
      </w:r>
      <w:r w:rsidR="00D5181F" w:rsidRPr="005A2130">
        <w:rPr>
          <w:rFonts w:cstheme="minorHAnsi"/>
          <w:b/>
          <w:sz w:val="72"/>
        </w:rPr>
        <w:t>3</w:t>
      </w:r>
      <w:r w:rsidRPr="005A2130">
        <w:rPr>
          <w:rFonts w:cstheme="minorHAnsi"/>
          <w:b/>
          <w:sz w:val="72"/>
        </w:rPr>
        <w:t>-20</w:t>
      </w:r>
      <w:r w:rsidR="006C3B7B" w:rsidRPr="005A2130">
        <w:rPr>
          <w:rFonts w:cstheme="minorHAnsi"/>
          <w:b/>
          <w:sz w:val="72"/>
        </w:rPr>
        <w:t>2</w:t>
      </w:r>
      <w:r w:rsidR="00D5181F" w:rsidRPr="005A2130">
        <w:rPr>
          <w:rFonts w:cstheme="minorHAnsi"/>
          <w:b/>
          <w:sz w:val="72"/>
        </w:rPr>
        <w:t>4</w:t>
      </w:r>
    </w:p>
    <w:p w14:paraId="44B4B3D9" w14:textId="21C49DF3" w:rsidR="00510CCE" w:rsidRPr="005A2130" w:rsidRDefault="006301B6" w:rsidP="008302FD">
      <w:pPr>
        <w:spacing w:after="0"/>
        <w:jc w:val="right"/>
        <w:rPr>
          <w:rFonts w:cstheme="minorHAnsi"/>
        </w:rPr>
      </w:pPr>
      <w:r>
        <w:rPr>
          <w:rFonts w:cstheme="minorHAnsi"/>
        </w:rPr>
        <w:t>Augustus</w:t>
      </w:r>
      <w:r w:rsidR="00D5181F" w:rsidRPr="005A2130">
        <w:rPr>
          <w:rFonts w:cstheme="minorHAnsi"/>
        </w:rPr>
        <w:t xml:space="preserve"> 2023</w:t>
      </w:r>
    </w:p>
    <w:p w14:paraId="636455C9" w14:textId="77777777" w:rsidR="00510CCE" w:rsidRPr="005A2130" w:rsidRDefault="00510CCE" w:rsidP="008302FD">
      <w:pPr>
        <w:spacing w:after="0"/>
        <w:jc w:val="right"/>
        <w:rPr>
          <w:rFonts w:cstheme="minorHAnsi"/>
        </w:rPr>
      </w:pPr>
    </w:p>
    <w:p w14:paraId="1B3BE493" w14:textId="13599E73" w:rsidR="00EB1A53" w:rsidRPr="005A2130" w:rsidRDefault="00D5181F" w:rsidP="008302FD">
      <w:pPr>
        <w:spacing w:after="0"/>
        <w:jc w:val="right"/>
        <w:rPr>
          <w:rFonts w:cstheme="minorHAnsi"/>
        </w:rPr>
      </w:pPr>
      <w:r w:rsidRPr="005A2130">
        <w:rPr>
          <w:rFonts w:cstheme="minorHAnsi"/>
        </w:rPr>
        <w:t>Dhr</w:t>
      </w:r>
      <w:r w:rsidR="00EB1A53" w:rsidRPr="005A2130">
        <w:rPr>
          <w:rFonts w:cstheme="minorHAnsi"/>
        </w:rPr>
        <w:t>.</w:t>
      </w:r>
      <w:r w:rsidRPr="005A2130">
        <w:rPr>
          <w:rFonts w:cstheme="minorHAnsi"/>
        </w:rPr>
        <w:t xml:space="preserve"> B</w:t>
      </w:r>
      <w:r w:rsidR="00370497" w:rsidRPr="005A2130">
        <w:rPr>
          <w:rFonts w:cstheme="minorHAnsi"/>
        </w:rPr>
        <w:t>.</w:t>
      </w:r>
      <w:r w:rsidRPr="005A2130">
        <w:rPr>
          <w:rFonts w:cstheme="minorHAnsi"/>
        </w:rPr>
        <w:t xml:space="preserve"> van Minnen</w:t>
      </w:r>
    </w:p>
    <w:p w14:paraId="63BCAC19" w14:textId="77777777" w:rsidR="00EB1A53" w:rsidRPr="005A2130" w:rsidRDefault="00EB1A53" w:rsidP="008302FD">
      <w:pPr>
        <w:spacing w:after="0"/>
        <w:jc w:val="right"/>
        <w:rPr>
          <w:rFonts w:cstheme="minorHAnsi"/>
          <w:i/>
        </w:rPr>
      </w:pPr>
      <w:r w:rsidRPr="005A2130">
        <w:rPr>
          <w:rFonts w:cstheme="minorHAnsi"/>
          <w:i/>
        </w:rPr>
        <w:t>conrector</w:t>
      </w:r>
    </w:p>
    <w:p w14:paraId="58232CF9" w14:textId="77777777" w:rsidR="00DD7F37" w:rsidRPr="005A2130" w:rsidRDefault="00DD7F37" w:rsidP="008302FD">
      <w:pPr>
        <w:spacing w:after="0"/>
        <w:jc w:val="right"/>
        <w:rPr>
          <w:rFonts w:cstheme="minorHAnsi"/>
        </w:rPr>
      </w:pPr>
    </w:p>
    <w:p w14:paraId="588129E4" w14:textId="525047BF" w:rsidR="00DD7F37" w:rsidRPr="005A2130" w:rsidRDefault="00112D97" w:rsidP="008302FD">
      <w:pPr>
        <w:spacing w:after="0"/>
        <w:jc w:val="right"/>
        <w:rPr>
          <w:rFonts w:cstheme="minorHAnsi"/>
        </w:rPr>
      </w:pPr>
      <w:r w:rsidRPr="005A2130">
        <w:rPr>
          <w:rFonts w:cstheme="minorHAnsi"/>
        </w:rPr>
        <w:t xml:space="preserve">mw. </w:t>
      </w:r>
      <w:r w:rsidR="00467C7B" w:rsidRPr="005A2130">
        <w:rPr>
          <w:rFonts w:cstheme="minorHAnsi"/>
        </w:rPr>
        <w:t>M.J.N. Boterman-Balemans</w:t>
      </w:r>
      <w:r w:rsidR="00EB1A53" w:rsidRPr="005A2130">
        <w:rPr>
          <w:rFonts w:cstheme="minorHAnsi"/>
        </w:rPr>
        <w:t xml:space="preserve"> (MSEN)</w:t>
      </w:r>
    </w:p>
    <w:p w14:paraId="6E30FD12" w14:textId="77777777" w:rsidR="00DD7F37" w:rsidRPr="005A2130" w:rsidRDefault="00406DDE" w:rsidP="008302FD">
      <w:pPr>
        <w:spacing w:after="0"/>
        <w:jc w:val="right"/>
        <w:rPr>
          <w:rFonts w:cstheme="minorHAnsi"/>
          <w:i/>
        </w:rPr>
      </w:pPr>
      <w:r w:rsidRPr="005A2130">
        <w:rPr>
          <w:rFonts w:cstheme="minorHAnsi"/>
          <w:i/>
        </w:rPr>
        <w:t xml:space="preserve">zorgcoördinator </w:t>
      </w:r>
    </w:p>
    <w:p w14:paraId="6869954C" w14:textId="765504A3" w:rsidR="00DD7F37" w:rsidRPr="005A2130" w:rsidRDefault="00DD7F37" w:rsidP="008302FD">
      <w:pPr>
        <w:spacing w:after="0"/>
        <w:jc w:val="right"/>
        <w:rPr>
          <w:rFonts w:cstheme="minorHAnsi"/>
        </w:rPr>
      </w:pPr>
    </w:p>
    <w:p w14:paraId="359164E5" w14:textId="7DF9E8F9" w:rsidR="00DD7F37" w:rsidRPr="005A2130" w:rsidRDefault="00B16E9F" w:rsidP="008302FD">
      <w:pPr>
        <w:spacing w:after="0"/>
        <w:jc w:val="right"/>
        <w:rPr>
          <w:rFonts w:cstheme="minorHAnsi"/>
        </w:rPr>
      </w:pPr>
      <w:r w:rsidRPr="005A2130">
        <w:rPr>
          <w:rFonts w:cstheme="minorHAnsi"/>
        </w:rPr>
        <w:t>mw. W.G. van der Stege-Bijsterbosch</w:t>
      </w:r>
    </w:p>
    <w:p w14:paraId="25D86854" w14:textId="7E877633" w:rsidR="00510CCE" w:rsidRPr="005A2130" w:rsidRDefault="006E3B1A" w:rsidP="008302FD">
      <w:pPr>
        <w:spacing w:after="0"/>
        <w:jc w:val="right"/>
        <w:rPr>
          <w:rFonts w:cstheme="minorHAnsi"/>
          <w:i/>
        </w:rPr>
      </w:pPr>
      <w:r w:rsidRPr="005A2130">
        <w:rPr>
          <w:rFonts w:cstheme="minorHAnsi"/>
          <w:i/>
        </w:rPr>
        <w:t>zorgcoördinator</w:t>
      </w:r>
    </w:p>
    <w:p w14:paraId="7A272EC3" w14:textId="59029AA6" w:rsidR="00406DDE" w:rsidRPr="005A2130" w:rsidRDefault="00370497" w:rsidP="008302FD">
      <w:pPr>
        <w:jc w:val="both"/>
        <w:outlineLvl w:val="0"/>
        <w:rPr>
          <w:rFonts w:cstheme="minorHAnsi"/>
        </w:rPr>
      </w:pPr>
      <w:bookmarkStart w:id="0" w:name="_Toc143603754"/>
      <w:bookmarkStart w:id="1" w:name="_Toc143603881"/>
      <w:r w:rsidRPr="005A2130">
        <w:rPr>
          <w:rFonts w:cstheme="minorHAnsi"/>
          <w:noProof/>
          <w:sz w:val="20"/>
          <w:szCs w:val="20"/>
          <w:lang w:eastAsia="nl-NL"/>
        </w:rPr>
        <w:drawing>
          <wp:anchor distT="0" distB="0" distL="114300" distR="114300" simplePos="0" relativeHeight="251671552" behindDoc="1" locked="0" layoutInCell="1" allowOverlap="1" wp14:anchorId="48894ACB" wp14:editId="6A716971">
            <wp:simplePos x="0" y="0"/>
            <wp:positionH relativeFrom="column">
              <wp:posOffset>733425</wp:posOffset>
            </wp:positionH>
            <wp:positionV relativeFrom="paragraph">
              <wp:posOffset>172720</wp:posOffset>
            </wp:positionV>
            <wp:extent cx="4500245" cy="2571750"/>
            <wp:effectExtent l="0" t="0" r="0" b="0"/>
            <wp:wrapTight wrapText="bothSides">
              <wp:wrapPolygon edited="0">
                <wp:start x="13167" y="0"/>
                <wp:lineTo x="13167" y="800"/>
                <wp:lineTo x="13532" y="2560"/>
                <wp:lineTo x="14630" y="5120"/>
                <wp:lineTo x="14630" y="7680"/>
                <wp:lineTo x="13715" y="8480"/>
                <wp:lineTo x="12527" y="9920"/>
                <wp:lineTo x="2560" y="10240"/>
                <wp:lineTo x="2194" y="10400"/>
                <wp:lineTo x="2194" y="12800"/>
                <wp:lineTo x="1097" y="13920"/>
                <wp:lineTo x="366" y="15040"/>
                <wp:lineTo x="366" y="16160"/>
                <wp:lineTo x="2743" y="17920"/>
                <wp:lineTo x="3749" y="17920"/>
                <wp:lineTo x="3657" y="18880"/>
                <wp:lineTo x="3749" y="20480"/>
                <wp:lineTo x="3840" y="20960"/>
                <wp:lineTo x="5943" y="21280"/>
                <wp:lineTo x="9692" y="21440"/>
                <wp:lineTo x="13624" y="21440"/>
                <wp:lineTo x="13715" y="21280"/>
                <wp:lineTo x="14172" y="20640"/>
                <wp:lineTo x="13990" y="17920"/>
                <wp:lineTo x="14538" y="15360"/>
                <wp:lineTo x="15087" y="15360"/>
                <wp:lineTo x="16093" y="13600"/>
                <wp:lineTo x="16093" y="12800"/>
                <wp:lineTo x="18104" y="10240"/>
                <wp:lineTo x="19384" y="7680"/>
                <wp:lineTo x="21121" y="6080"/>
                <wp:lineTo x="20939" y="5760"/>
                <wp:lineTo x="16550" y="5120"/>
                <wp:lineTo x="13624" y="0"/>
                <wp:lineTo x="13167" y="0"/>
              </wp:wrapPolygon>
            </wp:wrapTight>
            <wp:docPr id="1335136994" name="Afbeelding 2" descr="Afbeelding met Graphics, grafische vormgeving,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5136994" name="Afbeelding 2" descr="Afbeelding met Graphics, grafische vormgeving, ontwerp&#10;&#10;Automatisch gegenereerde beschrijving"/>
                    <pic:cNvPicPr/>
                  </pic:nvPicPr>
                  <pic:blipFill>
                    <a:blip r:embed="rId11">
                      <a:extLst>
                        <a:ext uri="{28A0092B-C50C-407E-A947-70E740481C1C}">
                          <a14:useLocalDpi xmlns:a14="http://schemas.microsoft.com/office/drawing/2010/main" val="0"/>
                        </a:ext>
                      </a:extLst>
                    </a:blip>
                    <a:stretch>
                      <a:fillRect/>
                    </a:stretch>
                  </pic:blipFill>
                  <pic:spPr>
                    <a:xfrm>
                      <a:off x="0" y="0"/>
                      <a:ext cx="4500245" cy="2571750"/>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p>
    <w:p w14:paraId="6B307EFB" w14:textId="614231B8" w:rsidR="00370497" w:rsidRPr="005A2130" w:rsidRDefault="00370497" w:rsidP="008302FD">
      <w:pPr>
        <w:jc w:val="both"/>
        <w:outlineLvl w:val="0"/>
        <w:rPr>
          <w:rFonts w:cstheme="minorHAnsi"/>
        </w:rPr>
      </w:pPr>
    </w:p>
    <w:p w14:paraId="29F015AB" w14:textId="77777777" w:rsidR="00370497" w:rsidRPr="005A2130" w:rsidRDefault="00370497" w:rsidP="008302FD">
      <w:pPr>
        <w:jc w:val="both"/>
        <w:outlineLvl w:val="0"/>
        <w:rPr>
          <w:rFonts w:cstheme="minorHAnsi"/>
        </w:rPr>
      </w:pPr>
    </w:p>
    <w:p w14:paraId="04B8F157" w14:textId="77777777" w:rsidR="00370497" w:rsidRPr="005A2130" w:rsidRDefault="00370497" w:rsidP="008302FD">
      <w:pPr>
        <w:jc w:val="both"/>
        <w:outlineLvl w:val="0"/>
        <w:rPr>
          <w:rFonts w:cstheme="minorHAnsi"/>
        </w:rPr>
      </w:pPr>
    </w:p>
    <w:p w14:paraId="50DC78DB" w14:textId="77777777" w:rsidR="00370497" w:rsidRPr="005A2130" w:rsidRDefault="00370497" w:rsidP="008302FD">
      <w:pPr>
        <w:jc w:val="both"/>
        <w:outlineLvl w:val="0"/>
        <w:rPr>
          <w:rFonts w:cstheme="minorHAnsi"/>
        </w:rPr>
      </w:pPr>
    </w:p>
    <w:p w14:paraId="0CECA48A" w14:textId="77777777" w:rsidR="00370497" w:rsidRPr="005A2130" w:rsidRDefault="00370497" w:rsidP="008302FD">
      <w:pPr>
        <w:jc w:val="both"/>
        <w:outlineLvl w:val="0"/>
        <w:rPr>
          <w:rFonts w:cstheme="minorHAnsi"/>
        </w:rPr>
      </w:pPr>
    </w:p>
    <w:p w14:paraId="21B93147" w14:textId="77777777" w:rsidR="00370497" w:rsidRPr="005A2130" w:rsidRDefault="00370497" w:rsidP="008302FD">
      <w:pPr>
        <w:jc w:val="both"/>
        <w:outlineLvl w:val="0"/>
        <w:rPr>
          <w:rFonts w:cstheme="minorHAnsi"/>
        </w:rPr>
      </w:pPr>
    </w:p>
    <w:p w14:paraId="2DA2AAA2" w14:textId="77777777" w:rsidR="00370497" w:rsidRPr="005A2130" w:rsidRDefault="00370497" w:rsidP="008302FD">
      <w:pPr>
        <w:jc w:val="both"/>
        <w:outlineLvl w:val="0"/>
        <w:rPr>
          <w:rFonts w:cstheme="minorHAnsi"/>
        </w:rPr>
      </w:pPr>
    </w:p>
    <w:p w14:paraId="3C52B556" w14:textId="77777777" w:rsidR="00370497" w:rsidRPr="005A2130" w:rsidRDefault="00370497" w:rsidP="008302FD">
      <w:pPr>
        <w:jc w:val="both"/>
        <w:outlineLvl w:val="0"/>
        <w:rPr>
          <w:rFonts w:cstheme="minorHAnsi"/>
        </w:rPr>
      </w:pPr>
    </w:p>
    <w:tbl>
      <w:tblPr>
        <w:tblStyle w:val="Tabelraster"/>
        <w:tblpPr w:leftFromText="141" w:rightFromText="141" w:vertAnchor="text" w:horzAnchor="page" w:tblpX="2283" w:tblpY="248"/>
        <w:tblW w:w="0" w:type="auto"/>
        <w:tblLook w:val="04A0" w:firstRow="1" w:lastRow="0" w:firstColumn="1" w:lastColumn="0" w:noHBand="0" w:noVBand="1"/>
      </w:tblPr>
      <w:tblGrid>
        <w:gridCol w:w="1118"/>
        <w:gridCol w:w="1243"/>
        <w:gridCol w:w="2121"/>
        <w:gridCol w:w="816"/>
        <w:gridCol w:w="1801"/>
      </w:tblGrid>
      <w:tr w:rsidR="00F84205" w:rsidRPr="005A2130" w14:paraId="4727B149" w14:textId="77777777" w:rsidTr="00F84205">
        <w:trPr>
          <w:trHeight w:val="410"/>
        </w:trPr>
        <w:tc>
          <w:tcPr>
            <w:tcW w:w="0" w:type="auto"/>
          </w:tcPr>
          <w:p w14:paraId="3D5101A2" w14:textId="77777777" w:rsidR="00F84205" w:rsidRPr="005A2130" w:rsidRDefault="00F84205" w:rsidP="00F84205">
            <w:pPr>
              <w:pStyle w:val="Kop5"/>
              <w:spacing w:line="276" w:lineRule="auto"/>
              <w:jc w:val="center"/>
              <w:rPr>
                <w:rFonts w:asciiTheme="minorHAnsi" w:hAnsiTheme="minorHAnsi" w:cstheme="minorHAnsi"/>
                <w:i/>
                <w:color w:val="auto"/>
              </w:rPr>
            </w:pPr>
          </w:p>
        </w:tc>
        <w:tc>
          <w:tcPr>
            <w:tcW w:w="0" w:type="auto"/>
          </w:tcPr>
          <w:p w14:paraId="67B87B11" w14:textId="77777777" w:rsidR="00F84205" w:rsidRPr="005A2130" w:rsidRDefault="00F84205" w:rsidP="00F84205">
            <w:pPr>
              <w:pStyle w:val="Kop5"/>
              <w:spacing w:line="276" w:lineRule="auto"/>
              <w:jc w:val="center"/>
              <w:rPr>
                <w:rFonts w:asciiTheme="minorHAnsi" w:hAnsiTheme="minorHAnsi" w:cstheme="minorHAnsi"/>
                <w:b/>
                <w:i/>
                <w:color w:val="auto"/>
              </w:rPr>
            </w:pPr>
            <w:r w:rsidRPr="005A2130">
              <w:rPr>
                <w:rFonts w:asciiTheme="minorHAnsi" w:hAnsiTheme="minorHAnsi" w:cstheme="minorHAnsi"/>
                <w:b/>
                <w:color w:val="auto"/>
              </w:rPr>
              <w:t>datum</w:t>
            </w:r>
          </w:p>
        </w:tc>
        <w:tc>
          <w:tcPr>
            <w:tcW w:w="0" w:type="auto"/>
          </w:tcPr>
          <w:p w14:paraId="2B562580" w14:textId="77777777" w:rsidR="00F84205" w:rsidRPr="005A2130" w:rsidRDefault="00F84205" w:rsidP="00F84205">
            <w:pPr>
              <w:pStyle w:val="Kop5"/>
              <w:spacing w:line="276" w:lineRule="auto"/>
              <w:jc w:val="center"/>
              <w:rPr>
                <w:rFonts w:asciiTheme="minorHAnsi" w:hAnsiTheme="minorHAnsi" w:cstheme="minorHAnsi"/>
                <w:b/>
                <w:i/>
                <w:color w:val="auto"/>
              </w:rPr>
            </w:pPr>
            <w:r w:rsidRPr="005A2130">
              <w:rPr>
                <w:rFonts w:asciiTheme="minorHAnsi" w:hAnsiTheme="minorHAnsi" w:cstheme="minorHAnsi"/>
                <w:b/>
                <w:color w:val="auto"/>
              </w:rPr>
              <w:t>voorlopige status</w:t>
            </w:r>
          </w:p>
        </w:tc>
        <w:tc>
          <w:tcPr>
            <w:tcW w:w="0" w:type="auto"/>
          </w:tcPr>
          <w:p w14:paraId="22E96FAD" w14:textId="77777777" w:rsidR="00F84205" w:rsidRPr="005A2130" w:rsidRDefault="00F84205" w:rsidP="00F84205">
            <w:pPr>
              <w:pStyle w:val="Kop5"/>
              <w:spacing w:line="276" w:lineRule="auto"/>
              <w:jc w:val="center"/>
              <w:rPr>
                <w:rFonts w:asciiTheme="minorHAnsi" w:hAnsiTheme="minorHAnsi" w:cstheme="minorHAnsi"/>
                <w:b/>
                <w:i/>
                <w:color w:val="auto"/>
              </w:rPr>
            </w:pPr>
            <w:r w:rsidRPr="005A2130">
              <w:rPr>
                <w:rFonts w:asciiTheme="minorHAnsi" w:hAnsiTheme="minorHAnsi" w:cstheme="minorHAnsi"/>
                <w:b/>
                <w:color w:val="auto"/>
              </w:rPr>
              <w:t>datum</w:t>
            </w:r>
          </w:p>
        </w:tc>
        <w:tc>
          <w:tcPr>
            <w:tcW w:w="0" w:type="auto"/>
          </w:tcPr>
          <w:p w14:paraId="706E00F5" w14:textId="36BBD594" w:rsidR="00F84205" w:rsidRPr="005A2130" w:rsidRDefault="00F84205" w:rsidP="00F84205">
            <w:pPr>
              <w:pStyle w:val="Kop5"/>
              <w:spacing w:line="276" w:lineRule="auto"/>
              <w:jc w:val="center"/>
              <w:rPr>
                <w:rFonts w:asciiTheme="minorHAnsi" w:hAnsiTheme="minorHAnsi" w:cstheme="minorHAnsi"/>
                <w:b/>
                <w:i/>
                <w:color w:val="auto"/>
              </w:rPr>
            </w:pPr>
            <w:r w:rsidRPr="005A2130">
              <w:rPr>
                <w:rFonts w:asciiTheme="minorHAnsi" w:hAnsiTheme="minorHAnsi" w:cstheme="minorHAnsi"/>
                <w:b/>
                <w:color w:val="auto"/>
              </w:rPr>
              <w:t>definitieve status</w:t>
            </w:r>
          </w:p>
        </w:tc>
      </w:tr>
      <w:tr w:rsidR="00F84205" w:rsidRPr="005A2130" w14:paraId="52B0B038" w14:textId="77777777" w:rsidTr="00F84205">
        <w:trPr>
          <w:trHeight w:val="340"/>
        </w:trPr>
        <w:tc>
          <w:tcPr>
            <w:tcW w:w="0" w:type="auto"/>
          </w:tcPr>
          <w:p w14:paraId="58C92824" w14:textId="77777777" w:rsidR="00F84205" w:rsidRPr="005A2130" w:rsidRDefault="00F84205" w:rsidP="00F84205">
            <w:pPr>
              <w:pStyle w:val="Kop5"/>
              <w:spacing w:line="276" w:lineRule="auto"/>
              <w:jc w:val="center"/>
              <w:rPr>
                <w:rFonts w:asciiTheme="minorHAnsi" w:hAnsiTheme="minorHAnsi" w:cstheme="minorHAnsi"/>
                <w:b/>
                <w:i/>
                <w:color w:val="auto"/>
              </w:rPr>
            </w:pPr>
            <w:r w:rsidRPr="005A2130">
              <w:rPr>
                <w:rFonts w:asciiTheme="minorHAnsi" w:hAnsiTheme="minorHAnsi" w:cstheme="minorHAnsi"/>
                <w:b/>
                <w:color w:val="auto"/>
              </w:rPr>
              <w:t>Directie</w:t>
            </w:r>
          </w:p>
        </w:tc>
        <w:tc>
          <w:tcPr>
            <w:tcW w:w="0" w:type="auto"/>
          </w:tcPr>
          <w:p w14:paraId="3815D920" w14:textId="77777777" w:rsidR="00F84205" w:rsidRPr="005A2130" w:rsidRDefault="00F84205" w:rsidP="00F84205">
            <w:pPr>
              <w:pStyle w:val="Kop5"/>
              <w:spacing w:line="276" w:lineRule="auto"/>
              <w:jc w:val="center"/>
              <w:rPr>
                <w:rFonts w:asciiTheme="minorHAnsi" w:hAnsiTheme="minorHAnsi" w:cstheme="minorHAnsi"/>
                <w:color w:val="auto"/>
              </w:rPr>
            </w:pPr>
            <w:r w:rsidRPr="005A2130">
              <w:rPr>
                <w:rFonts w:asciiTheme="minorHAnsi" w:hAnsiTheme="minorHAnsi" w:cstheme="minorHAnsi"/>
                <w:color w:val="auto"/>
              </w:rPr>
              <w:t>19-05-2021</w:t>
            </w:r>
          </w:p>
        </w:tc>
        <w:tc>
          <w:tcPr>
            <w:tcW w:w="0" w:type="auto"/>
          </w:tcPr>
          <w:p w14:paraId="3937779E" w14:textId="77777777" w:rsidR="00F84205" w:rsidRPr="005A2130" w:rsidRDefault="00F84205" w:rsidP="00F84205">
            <w:pPr>
              <w:pStyle w:val="Kop5"/>
              <w:spacing w:line="276" w:lineRule="auto"/>
              <w:jc w:val="center"/>
              <w:rPr>
                <w:rFonts w:asciiTheme="minorHAnsi" w:hAnsiTheme="minorHAnsi" w:cstheme="minorHAnsi"/>
                <w:b/>
                <w:i/>
                <w:color w:val="auto"/>
              </w:rPr>
            </w:pPr>
            <w:r w:rsidRPr="005A2130">
              <w:rPr>
                <w:rFonts w:asciiTheme="minorHAnsi" w:hAnsiTheme="minorHAnsi" w:cstheme="minorHAnsi"/>
                <w:color w:val="auto"/>
              </w:rPr>
              <w:t>voorgenomen besluit</w:t>
            </w:r>
          </w:p>
        </w:tc>
        <w:tc>
          <w:tcPr>
            <w:tcW w:w="0" w:type="auto"/>
          </w:tcPr>
          <w:p w14:paraId="1FF4BDD2" w14:textId="77777777" w:rsidR="00F84205" w:rsidRPr="005A2130" w:rsidRDefault="00F84205" w:rsidP="00F84205">
            <w:pPr>
              <w:pStyle w:val="Kop5"/>
              <w:spacing w:line="276" w:lineRule="auto"/>
              <w:jc w:val="center"/>
              <w:rPr>
                <w:rFonts w:asciiTheme="minorHAnsi" w:hAnsiTheme="minorHAnsi" w:cstheme="minorHAnsi"/>
                <w:color w:val="auto"/>
              </w:rPr>
            </w:pPr>
          </w:p>
        </w:tc>
        <w:tc>
          <w:tcPr>
            <w:tcW w:w="0" w:type="auto"/>
          </w:tcPr>
          <w:p w14:paraId="0B22D777" w14:textId="77777777" w:rsidR="00F84205" w:rsidRPr="005A2130" w:rsidRDefault="00F84205" w:rsidP="00F84205">
            <w:pPr>
              <w:pStyle w:val="Kop5"/>
              <w:spacing w:line="276" w:lineRule="auto"/>
              <w:jc w:val="center"/>
              <w:rPr>
                <w:rFonts w:asciiTheme="minorHAnsi" w:hAnsiTheme="minorHAnsi" w:cstheme="minorHAnsi"/>
                <w:color w:val="auto"/>
              </w:rPr>
            </w:pPr>
          </w:p>
        </w:tc>
      </w:tr>
      <w:tr w:rsidR="00F84205" w:rsidRPr="005A2130" w14:paraId="57A86EB7" w14:textId="77777777" w:rsidTr="00F84205">
        <w:trPr>
          <w:trHeight w:val="340"/>
        </w:trPr>
        <w:tc>
          <w:tcPr>
            <w:tcW w:w="0" w:type="auto"/>
          </w:tcPr>
          <w:p w14:paraId="5F6532D4" w14:textId="77777777" w:rsidR="00F84205" w:rsidRPr="005A2130" w:rsidRDefault="00F84205" w:rsidP="00F84205">
            <w:pPr>
              <w:pStyle w:val="Kop5"/>
              <w:spacing w:line="276" w:lineRule="auto"/>
              <w:jc w:val="center"/>
              <w:rPr>
                <w:rFonts w:asciiTheme="minorHAnsi" w:hAnsiTheme="minorHAnsi" w:cstheme="minorHAnsi"/>
                <w:b/>
                <w:i/>
                <w:color w:val="auto"/>
              </w:rPr>
            </w:pPr>
            <w:r w:rsidRPr="005A2130">
              <w:rPr>
                <w:rFonts w:asciiTheme="minorHAnsi" w:hAnsiTheme="minorHAnsi" w:cstheme="minorHAnsi"/>
                <w:b/>
                <w:color w:val="auto"/>
              </w:rPr>
              <w:t>MR</w:t>
            </w:r>
          </w:p>
        </w:tc>
        <w:tc>
          <w:tcPr>
            <w:tcW w:w="0" w:type="auto"/>
          </w:tcPr>
          <w:p w14:paraId="485BCABA" w14:textId="77777777" w:rsidR="00F84205" w:rsidRPr="005A2130" w:rsidRDefault="00F84205" w:rsidP="00F84205">
            <w:pPr>
              <w:pStyle w:val="Kop5"/>
              <w:spacing w:line="276" w:lineRule="auto"/>
              <w:rPr>
                <w:rFonts w:asciiTheme="minorHAnsi" w:hAnsiTheme="minorHAnsi" w:cstheme="minorHAnsi"/>
                <w:color w:val="auto"/>
              </w:rPr>
            </w:pPr>
            <w:r w:rsidRPr="005A2130">
              <w:rPr>
                <w:rFonts w:asciiTheme="minorHAnsi" w:hAnsiTheme="minorHAnsi" w:cstheme="minorHAnsi"/>
                <w:color w:val="auto"/>
              </w:rPr>
              <w:t>02-06-2021</w:t>
            </w:r>
          </w:p>
        </w:tc>
        <w:tc>
          <w:tcPr>
            <w:tcW w:w="0" w:type="auto"/>
          </w:tcPr>
          <w:p w14:paraId="047D2800" w14:textId="77777777" w:rsidR="00F84205" w:rsidRPr="005A2130" w:rsidRDefault="00F84205" w:rsidP="00F84205">
            <w:pPr>
              <w:pStyle w:val="Kop5"/>
              <w:spacing w:line="276" w:lineRule="auto"/>
              <w:jc w:val="center"/>
              <w:rPr>
                <w:rFonts w:asciiTheme="minorHAnsi" w:hAnsiTheme="minorHAnsi" w:cstheme="minorHAnsi"/>
                <w:i/>
                <w:color w:val="auto"/>
              </w:rPr>
            </w:pPr>
            <w:r w:rsidRPr="005A2130">
              <w:rPr>
                <w:rFonts w:asciiTheme="minorHAnsi" w:hAnsiTheme="minorHAnsi" w:cstheme="minorHAnsi"/>
                <w:color w:val="auto"/>
              </w:rPr>
              <w:t>ter advisering</w:t>
            </w:r>
          </w:p>
        </w:tc>
        <w:tc>
          <w:tcPr>
            <w:tcW w:w="0" w:type="auto"/>
          </w:tcPr>
          <w:p w14:paraId="50744717" w14:textId="77777777" w:rsidR="00F84205" w:rsidRPr="005A2130" w:rsidRDefault="00F84205" w:rsidP="00F84205">
            <w:pPr>
              <w:pStyle w:val="Kop5"/>
              <w:spacing w:line="276" w:lineRule="auto"/>
              <w:jc w:val="center"/>
              <w:rPr>
                <w:rFonts w:asciiTheme="minorHAnsi" w:hAnsiTheme="minorHAnsi" w:cstheme="minorHAnsi"/>
                <w:color w:val="auto"/>
              </w:rPr>
            </w:pPr>
          </w:p>
        </w:tc>
        <w:tc>
          <w:tcPr>
            <w:tcW w:w="0" w:type="auto"/>
          </w:tcPr>
          <w:p w14:paraId="17D814F3" w14:textId="77777777" w:rsidR="00F84205" w:rsidRPr="005A2130" w:rsidRDefault="00F84205" w:rsidP="00F84205">
            <w:pPr>
              <w:pStyle w:val="Kop5"/>
              <w:spacing w:line="276" w:lineRule="auto"/>
              <w:jc w:val="center"/>
              <w:rPr>
                <w:rFonts w:asciiTheme="minorHAnsi" w:hAnsiTheme="minorHAnsi" w:cstheme="minorHAnsi"/>
                <w:color w:val="auto"/>
              </w:rPr>
            </w:pPr>
          </w:p>
        </w:tc>
      </w:tr>
      <w:tr w:rsidR="00F84205" w:rsidRPr="005A2130" w14:paraId="539A9EF6" w14:textId="77777777" w:rsidTr="00F84205">
        <w:trPr>
          <w:trHeight w:val="340"/>
        </w:trPr>
        <w:tc>
          <w:tcPr>
            <w:tcW w:w="0" w:type="auto"/>
          </w:tcPr>
          <w:p w14:paraId="73AC4469" w14:textId="77777777" w:rsidR="00F84205" w:rsidRPr="005A2130" w:rsidRDefault="00F84205" w:rsidP="00F84205">
            <w:pPr>
              <w:pStyle w:val="Kop5"/>
              <w:spacing w:line="276" w:lineRule="auto"/>
              <w:jc w:val="center"/>
              <w:rPr>
                <w:rFonts w:asciiTheme="minorHAnsi" w:hAnsiTheme="minorHAnsi" w:cstheme="minorHAnsi"/>
                <w:b/>
                <w:i/>
                <w:color w:val="auto"/>
              </w:rPr>
            </w:pPr>
            <w:r w:rsidRPr="005A2130">
              <w:rPr>
                <w:rFonts w:asciiTheme="minorHAnsi" w:hAnsiTheme="minorHAnsi" w:cstheme="minorHAnsi"/>
                <w:b/>
                <w:color w:val="auto"/>
              </w:rPr>
              <w:t>RvB</w:t>
            </w:r>
          </w:p>
        </w:tc>
        <w:tc>
          <w:tcPr>
            <w:tcW w:w="0" w:type="auto"/>
          </w:tcPr>
          <w:p w14:paraId="32C9597F" w14:textId="77777777" w:rsidR="00F84205" w:rsidRPr="005A2130" w:rsidRDefault="00F84205" w:rsidP="00F84205">
            <w:pPr>
              <w:pStyle w:val="Kop5"/>
              <w:spacing w:line="276" w:lineRule="auto"/>
              <w:jc w:val="center"/>
              <w:rPr>
                <w:rFonts w:asciiTheme="minorHAnsi" w:hAnsiTheme="minorHAnsi" w:cstheme="minorHAnsi"/>
                <w:b/>
                <w:i/>
                <w:color w:val="auto"/>
              </w:rPr>
            </w:pPr>
          </w:p>
        </w:tc>
        <w:tc>
          <w:tcPr>
            <w:tcW w:w="0" w:type="auto"/>
          </w:tcPr>
          <w:p w14:paraId="717B1F98" w14:textId="77777777" w:rsidR="00F84205" w:rsidRPr="005A2130" w:rsidRDefault="00F84205" w:rsidP="00F84205">
            <w:pPr>
              <w:pStyle w:val="Kop5"/>
              <w:spacing w:line="276" w:lineRule="auto"/>
              <w:jc w:val="center"/>
              <w:rPr>
                <w:rFonts w:asciiTheme="minorHAnsi" w:hAnsiTheme="minorHAnsi" w:cstheme="minorHAnsi"/>
                <w:color w:val="auto"/>
              </w:rPr>
            </w:pPr>
            <w:proofErr w:type="spellStart"/>
            <w:r w:rsidRPr="005A2130">
              <w:rPr>
                <w:rFonts w:asciiTheme="minorHAnsi" w:hAnsiTheme="minorHAnsi" w:cstheme="minorHAnsi"/>
                <w:color w:val="auto"/>
              </w:rPr>
              <w:t>nvt</w:t>
            </w:r>
            <w:proofErr w:type="spellEnd"/>
          </w:p>
        </w:tc>
        <w:tc>
          <w:tcPr>
            <w:tcW w:w="0" w:type="auto"/>
          </w:tcPr>
          <w:p w14:paraId="1B780ED8" w14:textId="77777777" w:rsidR="00F84205" w:rsidRPr="005A2130" w:rsidRDefault="00F84205" w:rsidP="00F84205">
            <w:pPr>
              <w:pStyle w:val="Kop5"/>
              <w:spacing w:line="276" w:lineRule="auto"/>
              <w:jc w:val="center"/>
              <w:rPr>
                <w:rFonts w:asciiTheme="minorHAnsi" w:hAnsiTheme="minorHAnsi" w:cstheme="minorHAnsi"/>
                <w:b/>
                <w:color w:val="auto"/>
              </w:rPr>
            </w:pPr>
          </w:p>
        </w:tc>
        <w:tc>
          <w:tcPr>
            <w:tcW w:w="0" w:type="auto"/>
          </w:tcPr>
          <w:p w14:paraId="67DE3B6C" w14:textId="77777777" w:rsidR="00F84205" w:rsidRPr="005A2130" w:rsidRDefault="00F84205" w:rsidP="00F84205">
            <w:pPr>
              <w:pStyle w:val="Kop5"/>
              <w:spacing w:line="276" w:lineRule="auto"/>
              <w:jc w:val="center"/>
              <w:rPr>
                <w:rFonts w:asciiTheme="minorHAnsi" w:hAnsiTheme="minorHAnsi" w:cstheme="minorHAnsi"/>
                <w:color w:val="auto"/>
              </w:rPr>
            </w:pPr>
            <w:proofErr w:type="spellStart"/>
            <w:r w:rsidRPr="005A2130">
              <w:rPr>
                <w:rFonts w:asciiTheme="minorHAnsi" w:hAnsiTheme="minorHAnsi" w:cstheme="minorHAnsi"/>
                <w:color w:val="auto"/>
              </w:rPr>
              <w:t>nvt</w:t>
            </w:r>
            <w:proofErr w:type="spellEnd"/>
          </w:p>
        </w:tc>
      </w:tr>
      <w:tr w:rsidR="00F84205" w:rsidRPr="005A2130" w14:paraId="6468C243" w14:textId="77777777" w:rsidTr="00F84205">
        <w:trPr>
          <w:trHeight w:val="340"/>
        </w:trPr>
        <w:tc>
          <w:tcPr>
            <w:tcW w:w="0" w:type="auto"/>
          </w:tcPr>
          <w:p w14:paraId="6DD11F74" w14:textId="77777777" w:rsidR="00F84205" w:rsidRPr="005A2130" w:rsidRDefault="00F84205" w:rsidP="00F84205">
            <w:pPr>
              <w:pStyle w:val="Kop5"/>
              <w:spacing w:line="276" w:lineRule="auto"/>
              <w:jc w:val="center"/>
              <w:rPr>
                <w:rFonts w:asciiTheme="minorHAnsi" w:hAnsiTheme="minorHAnsi" w:cstheme="minorHAnsi"/>
                <w:b/>
                <w:i/>
                <w:color w:val="auto"/>
              </w:rPr>
            </w:pPr>
            <w:r w:rsidRPr="005A2130">
              <w:rPr>
                <w:rFonts w:asciiTheme="minorHAnsi" w:hAnsiTheme="minorHAnsi" w:cstheme="minorHAnsi"/>
                <w:b/>
                <w:color w:val="auto"/>
              </w:rPr>
              <w:t>Geldig tot</w:t>
            </w:r>
          </w:p>
        </w:tc>
        <w:tc>
          <w:tcPr>
            <w:tcW w:w="0" w:type="auto"/>
          </w:tcPr>
          <w:p w14:paraId="0AB0880D" w14:textId="78D0FA49" w:rsidR="00F84205" w:rsidRPr="005A2130" w:rsidRDefault="00F84205" w:rsidP="00F84205">
            <w:pPr>
              <w:pStyle w:val="Kop5"/>
              <w:spacing w:line="276" w:lineRule="auto"/>
              <w:jc w:val="center"/>
              <w:rPr>
                <w:rFonts w:asciiTheme="minorHAnsi" w:hAnsiTheme="minorHAnsi" w:cstheme="minorHAnsi"/>
                <w:b/>
                <w:i/>
                <w:color w:val="auto"/>
              </w:rPr>
            </w:pPr>
            <w:r w:rsidRPr="005A2130">
              <w:rPr>
                <w:rFonts w:asciiTheme="minorHAnsi" w:hAnsiTheme="minorHAnsi" w:cstheme="minorHAnsi"/>
                <w:color w:val="auto"/>
              </w:rPr>
              <w:t>1 aug 202</w:t>
            </w:r>
            <w:r w:rsidR="00DE7B5D" w:rsidRPr="005A2130">
              <w:rPr>
                <w:rFonts w:asciiTheme="minorHAnsi" w:hAnsiTheme="minorHAnsi" w:cstheme="minorHAnsi"/>
                <w:color w:val="auto"/>
              </w:rPr>
              <w:t>4</w:t>
            </w:r>
          </w:p>
        </w:tc>
        <w:tc>
          <w:tcPr>
            <w:tcW w:w="0" w:type="auto"/>
          </w:tcPr>
          <w:p w14:paraId="31600535" w14:textId="77777777" w:rsidR="00F84205" w:rsidRPr="005A2130" w:rsidRDefault="00F84205" w:rsidP="00F84205">
            <w:pPr>
              <w:pStyle w:val="Kop5"/>
              <w:spacing w:line="276" w:lineRule="auto"/>
              <w:jc w:val="center"/>
              <w:rPr>
                <w:rFonts w:asciiTheme="minorHAnsi" w:hAnsiTheme="minorHAnsi" w:cstheme="minorHAnsi"/>
                <w:b/>
                <w:i/>
                <w:color w:val="auto"/>
              </w:rPr>
            </w:pPr>
          </w:p>
        </w:tc>
        <w:tc>
          <w:tcPr>
            <w:tcW w:w="0" w:type="auto"/>
          </w:tcPr>
          <w:p w14:paraId="4BB49BB8" w14:textId="77777777" w:rsidR="00F84205" w:rsidRPr="005A2130" w:rsidRDefault="00F84205" w:rsidP="00F84205">
            <w:pPr>
              <w:pStyle w:val="Kop5"/>
              <w:spacing w:line="276" w:lineRule="auto"/>
              <w:jc w:val="center"/>
              <w:rPr>
                <w:rFonts w:asciiTheme="minorHAnsi" w:hAnsiTheme="minorHAnsi" w:cstheme="minorHAnsi"/>
                <w:b/>
                <w:color w:val="auto"/>
              </w:rPr>
            </w:pPr>
          </w:p>
        </w:tc>
        <w:tc>
          <w:tcPr>
            <w:tcW w:w="0" w:type="auto"/>
          </w:tcPr>
          <w:p w14:paraId="6AC6B709" w14:textId="77777777" w:rsidR="00F84205" w:rsidRPr="005A2130" w:rsidRDefault="00F84205" w:rsidP="00F84205">
            <w:pPr>
              <w:pStyle w:val="Kop5"/>
              <w:spacing w:line="276" w:lineRule="auto"/>
              <w:jc w:val="center"/>
              <w:rPr>
                <w:rFonts w:asciiTheme="minorHAnsi" w:hAnsiTheme="minorHAnsi" w:cstheme="minorHAnsi"/>
                <w:b/>
                <w:color w:val="auto"/>
              </w:rPr>
            </w:pPr>
          </w:p>
        </w:tc>
      </w:tr>
    </w:tbl>
    <w:p w14:paraId="4C39DD49" w14:textId="77777777" w:rsidR="00406DDE" w:rsidRPr="005A2130" w:rsidRDefault="00406DDE" w:rsidP="008302FD">
      <w:pPr>
        <w:jc w:val="both"/>
        <w:outlineLvl w:val="0"/>
        <w:rPr>
          <w:rFonts w:cstheme="minorHAnsi"/>
        </w:rPr>
      </w:pPr>
    </w:p>
    <w:p w14:paraId="7FF8A77D" w14:textId="3065D71C" w:rsidR="00406DDE" w:rsidRPr="005A2130" w:rsidRDefault="00406DDE" w:rsidP="008302FD">
      <w:pPr>
        <w:jc w:val="both"/>
        <w:outlineLvl w:val="0"/>
        <w:rPr>
          <w:rFonts w:cstheme="minorHAnsi"/>
        </w:rPr>
      </w:pPr>
    </w:p>
    <w:p w14:paraId="4DFA1FD2" w14:textId="0FA3932F" w:rsidR="00EB4A2E" w:rsidRPr="005A2130" w:rsidRDefault="00EB4A2E" w:rsidP="008302FD">
      <w:pPr>
        <w:jc w:val="both"/>
        <w:outlineLvl w:val="0"/>
        <w:rPr>
          <w:rFonts w:cstheme="minorHAnsi"/>
        </w:rPr>
      </w:pPr>
    </w:p>
    <w:p w14:paraId="11522807" w14:textId="17D63FA1" w:rsidR="00EB4A2E" w:rsidRPr="005A2130" w:rsidRDefault="00EB4A2E" w:rsidP="008302FD">
      <w:pPr>
        <w:jc w:val="both"/>
        <w:outlineLvl w:val="0"/>
        <w:rPr>
          <w:rFonts w:cstheme="minorHAnsi"/>
        </w:rPr>
      </w:pPr>
    </w:p>
    <w:p w14:paraId="1153C7FA" w14:textId="77777777" w:rsidR="00EB4A2E" w:rsidRPr="005A2130" w:rsidRDefault="00EB4A2E" w:rsidP="008302FD">
      <w:pPr>
        <w:jc w:val="both"/>
        <w:outlineLvl w:val="0"/>
        <w:rPr>
          <w:rFonts w:cstheme="minorHAnsi"/>
        </w:rPr>
      </w:pPr>
    </w:p>
    <w:p w14:paraId="013E7142" w14:textId="77777777" w:rsidR="008178BE" w:rsidRPr="005A2130" w:rsidRDefault="008178BE" w:rsidP="008302FD">
      <w:pPr>
        <w:jc w:val="both"/>
        <w:outlineLvl w:val="0"/>
        <w:rPr>
          <w:rFonts w:cstheme="minorHAnsi"/>
        </w:rPr>
      </w:pPr>
    </w:p>
    <w:sdt>
      <w:sdtPr>
        <w:rPr>
          <w:rFonts w:cstheme="minorHAnsi"/>
        </w:rPr>
        <w:id w:val="1534614648"/>
        <w:docPartObj>
          <w:docPartGallery w:val="Table of Contents"/>
          <w:docPartUnique/>
        </w:docPartObj>
      </w:sdtPr>
      <w:sdtEndPr/>
      <w:sdtContent>
        <w:p w14:paraId="03AE2A2F" w14:textId="77777777" w:rsidR="004465AC" w:rsidRDefault="00DD7F37" w:rsidP="004465AC">
          <w:pPr>
            <w:keepNext/>
            <w:keepLines/>
            <w:spacing w:before="480" w:after="0"/>
            <w:jc w:val="both"/>
            <w:rPr>
              <w:noProof/>
            </w:rPr>
          </w:pPr>
          <w:r w:rsidRPr="005A2130">
            <w:rPr>
              <w:rFonts w:eastAsiaTheme="majorEastAsia" w:cstheme="minorHAnsi"/>
              <w:b/>
              <w:bCs/>
              <w:color w:val="365F91" w:themeColor="accent1" w:themeShade="BF"/>
              <w:sz w:val="28"/>
              <w:szCs w:val="24"/>
              <w:lang w:eastAsia="nl-NL"/>
            </w:rPr>
            <w:t>Inhoud</w:t>
          </w:r>
          <w:r w:rsidRPr="005A2130">
            <w:rPr>
              <w:rFonts w:cstheme="minorHAnsi"/>
              <w:sz w:val="24"/>
              <w:szCs w:val="24"/>
            </w:rPr>
            <w:fldChar w:fldCharType="begin"/>
          </w:r>
          <w:r w:rsidRPr="005A2130">
            <w:rPr>
              <w:rFonts w:cstheme="minorHAnsi"/>
              <w:sz w:val="24"/>
              <w:szCs w:val="24"/>
            </w:rPr>
            <w:instrText xml:space="preserve"> TOC \o "1-3" \h \z \u </w:instrText>
          </w:r>
          <w:r w:rsidRPr="005A2130">
            <w:rPr>
              <w:rFonts w:cstheme="minorHAnsi"/>
              <w:sz w:val="24"/>
              <w:szCs w:val="24"/>
            </w:rPr>
            <w:fldChar w:fldCharType="separate"/>
          </w:r>
        </w:p>
        <w:p w14:paraId="30261F11" w14:textId="35CE6825" w:rsidR="004465AC" w:rsidRDefault="00271672">
          <w:pPr>
            <w:pStyle w:val="Inhopg1"/>
            <w:tabs>
              <w:tab w:val="right" w:leader="dot" w:pos="9062"/>
            </w:tabs>
            <w:rPr>
              <w:rFonts w:eastAsiaTheme="minorEastAsia"/>
              <w:noProof/>
              <w:kern w:val="2"/>
              <w:lang w:eastAsia="nl-NL"/>
              <w14:ligatures w14:val="standardContextual"/>
            </w:rPr>
          </w:pPr>
          <w:hyperlink w:anchor="_Toc143603882" w:history="1">
            <w:r w:rsidR="004465AC" w:rsidRPr="00A81826">
              <w:rPr>
                <w:rStyle w:val="Hyperlink"/>
                <w:rFonts w:cstheme="minorHAnsi"/>
                <w:noProof/>
              </w:rPr>
              <w:t>Inleiding</w:t>
            </w:r>
            <w:r w:rsidR="004465AC">
              <w:rPr>
                <w:noProof/>
                <w:webHidden/>
              </w:rPr>
              <w:tab/>
            </w:r>
            <w:r w:rsidR="004465AC">
              <w:rPr>
                <w:noProof/>
                <w:webHidden/>
              </w:rPr>
              <w:fldChar w:fldCharType="begin"/>
            </w:r>
            <w:r w:rsidR="004465AC">
              <w:rPr>
                <w:noProof/>
                <w:webHidden/>
              </w:rPr>
              <w:instrText xml:space="preserve"> PAGEREF _Toc143603882 \h </w:instrText>
            </w:r>
            <w:r w:rsidR="004465AC">
              <w:rPr>
                <w:noProof/>
                <w:webHidden/>
              </w:rPr>
            </w:r>
            <w:r w:rsidR="004465AC">
              <w:rPr>
                <w:noProof/>
                <w:webHidden/>
              </w:rPr>
              <w:fldChar w:fldCharType="separate"/>
            </w:r>
            <w:r w:rsidR="0014320B">
              <w:rPr>
                <w:noProof/>
                <w:webHidden/>
              </w:rPr>
              <w:t>3</w:t>
            </w:r>
            <w:r w:rsidR="004465AC">
              <w:rPr>
                <w:noProof/>
                <w:webHidden/>
              </w:rPr>
              <w:fldChar w:fldCharType="end"/>
            </w:r>
          </w:hyperlink>
        </w:p>
        <w:p w14:paraId="41828E0A" w14:textId="359A7979" w:rsidR="004465AC" w:rsidRDefault="00271672">
          <w:pPr>
            <w:pStyle w:val="Inhopg1"/>
            <w:tabs>
              <w:tab w:val="right" w:leader="dot" w:pos="9062"/>
            </w:tabs>
            <w:rPr>
              <w:rFonts w:eastAsiaTheme="minorEastAsia"/>
              <w:noProof/>
              <w:kern w:val="2"/>
              <w:lang w:eastAsia="nl-NL"/>
              <w14:ligatures w14:val="standardContextual"/>
            </w:rPr>
          </w:pPr>
          <w:hyperlink w:anchor="_Toc143603883" w:history="1">
            <w:r w:rsidR="004465AC" w:rsidRPr="00A81826">
              <w:rPr>
                <w:rStyle w:val="Hyperlink"/>
                <w:rFonts w:cstheme="minorHAnsi"/>
                <w:noProof/>
              </w:rPr>
              <w:t>1.0 Algemeen</w:t>
            </w:r>
            <w:r w:rsidR="004465AC">
              <w:rPr>
                <w:noProof/>
                <w:webHidden/>
              </w:rPr>
              <w:tab/>
            </w:r>
            <w:r w:rsidR="004465AC">
              <w:rPr>
                <w:noProof/>
                <w:webHidden/>
              </w:rPr>
              <w:fldChar w:fldCharType="begin"/>
            </w:r>
            <w:r w:rsidR="004465AC">
              <w:rPr>
                <w:noProof/>
                <w:webHidden/>
              </w:rPr>
              <w:instrText xml:space="preserve"> PAGEREF _Toc143603883 \h </w:instrText>
            </w:r>
            <w:r w:rsidR="004465AC">
              <w:rPr>
                <w:noProof/>
                <w:webHidden/>
              </w:rPr>
            </w:r>
            <w:r w:rsidR="004465AC">
              <w:rPr>
                <w:noProof/>
                <w:webHidden/>
              </w:rPr>
              <w:fldChar w:fldCharType="separate"/>
            </w:r>
            <w:r w:rsidR="0014320B">
              <w:rPr>
                <w:noProof/>
                <w:webHidden/>
              </w:rPr>
              <w:t>4</w:t>
            </w:r>
            <w:r w:rsidR="004465AC">
              <w:rPr>
                <w:noProof/>
                <w:webHidden/>
              </w:rPr>
              <w:fldChar w:fldCharType="end"/>
            </w:r>
          </w:hyperlink>
        </w:p>
        <w:p w14:paraId="488FFEAF" w14:textId="7790E34E" w:rsidR="004465AC" w:rsidRDefault="00271672">
          <w:pPr>
            <w:pStyle w:val="Inhopg2"/>
            <w:tabs>
              <w:tab w:val="right" w:leader="dot" w:pos="9062"/>
            </w:tabs>
            <w:rPr>
              <w:rFonts w:eastAsiaTheme="minorEastAsia"/>
              <w:noProof/>
              <w:kern w:val="2"/>
              <w:lang w:eastAsia="nl-NL"/>
              <w14:ligatures w14:val="standardContextual"/>
            </w:rPr>
          </w:pPr>
          <w:hyperlink w:anchor="_Toc143603884" w:history="1">
            <w:r w:rsidR="004465AC" w:rsidRPr="00A81826">
              <w:rPr>
                <w:rStyle w:val="Hyperlink"/>
                <w:rFonts w:cstheme="minorHAnsi"/>
                <w:noProof/>
              </w:rPr>
              <w:t>1.1 Algemene Informatie</w:t>
            </w:r>
            <w:r w:rsidR="004465AC">
              <w:rPr>
                <w:noProof/>
                <w:webHidden/>
              </w:rPr>
              <w:tab/>
            </w:r>
            <w:r w:rsidR="004465AC">
              <w:rPr>
                <w:noProof/>
                <w:webHidden/>
              </w:rPr>
              <w:fldChar w:fldCharType="begin"/>
            </w:r>
            <w:r w:rsidR="004465AC">
              <w:rPr>
                <w:noProof/>
                <w:webHidden/>
              </w:rPr>
              <w:instrText xml:space="preserve"> PAGEREF _Toc143603884 \h </w:instrText>
            </w:r>
            <w:r w:rsidR="004465AC">
              <w:rPr>
                <w:noProof/>
                <w:webHidden/>
              </w:rPr>
            </w:r>
            <w:r w:rsidR="004465AC">
              <w:rPr>
                <w:noProof/>
                <w:webHidden/>
              </w:rPr>
              <w:fldChar w:fldCharType="separate"/>
            </w:r>
            <w:r w:rsidR="0014320B">
              <w:rPr>
                <w:noProof/>
                <w:webHidden/>
              </w:rPr>
              <w:t>4</w:t>
            </w:r>
            <w:r w:rsidR="004465AC">
              <w:rPr>
                <w:noProof/>
                <w:webHidden/>
              </w:rPr>
              <w:fldChar w:fldCharType="end"/>
            </w:r>
          </w:hyperlink>
        </w:p>
        <w:p w14:paraId="572A4C60" w14:textId="40A79FCD" w:rsidR="004465AC" w:rsidRDefault="00271672">
          <w:pPr>
            <w:pStyle w:val="Inhopg2"/>
            <w:tabs>
              <w:tab w:val="right" w:leader="dot" w:pos="9062"/>
            </w:tabs>
            <w:rPr>
              <w:rFonts w:eastAsiaTheme="minorEastAsia"/>
              <w:noProof/>
              <w:kern w:val="2"/>
              <w:lang w:eastAsia="nl-NL"/>
              <w14:ligatures w14:val="standardContextual"/>
            </w:rPr>
          </w:pPr>
          <w:hyperlink w:anchor="_Toc143603885" w:history="1">
            <w:r w:rsidR="004465AC" w:rsidRPr="00A81826">
              <w:rPr>
                <w:rStyle w:val="Hyperlink"/>
                <w:rFonts w:cstheme="minorHAnsi"/>
                <w:noProof/>
              </w:rPr>
              <w:t>1.2 Onderwijsaanbod</w:t>
            </w:r>
            <w:r w:rsidR="004465AC">
              <w:rPr>
                <w:noProof/>
                <w:webHidden/>
              </w:rPr>
              <w:tab/>
            </w:r>
            <w:r w:rsidR="004465AC">
              <w:rPr>
                <w:noProof/>
                <w:webHidden/>
              </w:rPr>
              <w:fldChar w:fldCharType="begin"/>
            </w:r>
            <w:r w:rsidR="004465AC">
              <w:rPr>
                <w:noProof/>
                <w:webHidden/>
              </w:rPr>
              <w:instrText xml:space="preserve"> PAGEREF _Toc143603885 \h </w:instrText>
            </w:r>
            <w:r w:rsidR="004465AC">
              <w:rPr>
                <w:noProof/>
                <w:webHidden/>
              </w:rPr>
            </w:r>
            <w:r w:rsidR="004465AC">
              <w:rPr>
                <w:noProof/>
                <w:webHidden/>
              </w:rPr>
              <w:fldChar w:fldCharType="separate"/>
            </w:r>
            <w:r w:rsidR="0014320B">
              <w:rPr>
                <w:noProof/>
                <w:webHidden/>
              </w:rPr>
              <w:t>4</w:t>
            </w:r>
            <w:r w:rsidR="004465AC">
              <w:rPr>
                <w:noProof/>
                <w:webHidden/>
              </w:rPr>
              <w:fldChar w:fldCharType="end"/>
            </w:r>
          </w:hyperlink>
        </w:p>
        <w:p w14:paraId="0CC0DFB0" w14:textId="3853B36F" w:rsidR="004465AC" w:rsidRDefault="00271672">
          <w:pPr>
            <w:pStyle w:val="Inhopg3"/>
            <w:tabs>
              <w:tab w:val="right" w:leader="dot" w:pos="9062"/>
            </w:tabs>
            <w:rPr>
              <w:rFonts w:eastAsiaTheme="minorEastAsia"/>
              <w:noProof/>
              <w:kern w:val="2"/>
              <w:lang w:eastAsia="nl-NL"/>
              <w14:ligatures w14:val="standardContextual"/>
            </w:rPr>
          </w:pPr>
          <w:hyperlink w:anchor="_Toc143603886" w:history="1">
            <w:r w:rsidR="004465AC" w:rsidRPr="00A81826">
              <w:rPr>
                <w:rStyle w:val="Hyperlink"/>
                <w:rFonts w:cstheme="minorHAnsi"/>
                <w:noProof/>
              </w:rPr>
              <w:t>1.2.1 Missie – Waar staan we voor?</w:t>
            </w:r>
            <w:r w:rsidR="004465AC">
              <w:rPr>
                <w:noProof/>
                <w:webHidden/>
              </w:rPr>
              <w:tab/>
            </w:r>
            <w:r w:rsidR="004465AC">
              <w:rPr>
                <w:noProof/>
                <w:webHidden/>
              </w:rPr>
              <w:fldChar w:fldCharType="begin"/>
            </w:r>
            <w:r w:rsidR="004465AC">
              <w:rPr>
                <w:noProof/>
                <w:webHidden/>
              </w:rPr>
              <w:instrText xml:space="preserve"> PAGEREF _Toc143603886 \h </w:instrText>
            </w:r>
            <w:r w:rsidR="004465AC">
              <w:rPr>
                <w:noProof/>
                <w:webHidden/>
              </w:rPr>
            </w:r>
            <w:r w:rsidR="004465AC">
              <w:rPr>
                <w:noProof/>
                <w:webHidden/>
              </w:rPr>
              <w:fldChar w:fldCharType="separate"/>
            </w:r>
            <w:r w:rsidR="0014320B">
              <w:rPr>
                <w:noProof/>
                <w:webHidden/>
              </w:rPr>
              <w:t>4</w:t>
            </w:r>
            <w:r w:rsidR="004465AC">
              <w:rPr>
                <w:noProof/>
                <w:webHidden/>
              </w:rPr>
              <w:fldChar w:fldCharType="end"/>
            </w:r>
          </w:hyperlink>
        </w:p>
        <w:p w14:paraId="5E520A20" w14:textId="298411BA" w:rsidR="004465AC" w:rsidRDefault="00271672">
          <w:pPr>
            <w:pStyle w:val="Inhopg3"/>
            <w:tabs>
              <w:tab w:val="right" w:leader="dot" w:pos="9062"/>
            </w:tabs>
            <w:rPr>
              <w:rFonts w:eastAsiaTheme="minorEastAsia"/>
              <w:noProof/>
              <w:kern w:val="2"/>
              <w:lang w:eastAsia="nl-NL"/>
              <w14:ligatures w14:val="standardContextual"/>
            </w:rPr>
          </w:pPr>
          <w:hyperlink w:anchor="_Toc143603887" w:history="1">
            <w:r w:rsidR="004465AC" w:rsidRPr="00A81826">
              <w:rPr>
                <w:rStyle w:val="Hyperlink"/>
                <w:rFonts w:cstheme="minorHAnsi"/>
                <w:noProof/>
              </w:rPr>
              <w:t>1.2.2 Visie – Waar gaan we voor?</w:t>
            </w:r>
            <w:r w:rsidR="004465AC">
              <w:rPr>
                <w:noProof/>
                <w:webHidden/>
              </w:rPr>
              <w:tab/>
            </w:r>
            <w:r w:rsidR="004465AC">
              <w:rPr>
                <w:noProof/>
                <w:webHidden/>
              </w:rPr>
              <w:fldChar w:fldCharType="begin"/>
            </w:r>
            <w:r w:rsidR="004465AC">
              <w:rPr>
                <w:noProof/>
                <w:webHidden/>
              </w:rPr>
              <w:instrText xml:space="preserve"> PAGEREF _Toc143603887 \h </w:instrText>
            </w:r>
            <w:r w:rsidR="004465AC">
              <w:rPr>
                <w:noProof/>
                <w:webHidden/>
              </w:rPr>
            </w:r>
            <w:r w:rsidR="004465AC">
              <w:rPr>
                <w:noProof/>
                <w:webHidden/>
              </w:rPr>
              <w:fldChar w:fldCharType="separate"/>
            </w:r>
            <w:r w:rsidR="0014320B">
              <w:rPr>
                <w:noProof/>
                <w:webHidden/>
              </w:rPr>
              <w:t>5</w:t>
            </w:r>
            <w:r w:rsidR="004465AC">
              <w:rPr>
                <w:noProof/>
                <w:webHidden/>
              </w:rPr>
              <w:fldChar w:fldCharType="end"/>
            </w:r>
          </w:hyperlink>
        </w:p>
        <w:p w14:paraId="0C5B4764" w14:textId="03143366" w:rsidR="004465AC" w:rsidRDefault="00271672">
          <w:pPr>
            <w:pStyle w:val="Inhopg3"/>
            <w:tabs>
              <w:tab w:val="right" w:leader="dot" w:pos="9062"/>
            </w:tabs>
            <w:rPr>
              <w:rFonts w:eastAsiaTheme="minorEastAsia"/>
              <w:noProof/>
              <w:kern w:val="2"/>
              <w:lang w:eastAsia="nl-NL"/>
              <w14:ligatures w14:val="standardContextual"/>
            </w:rPr>
          </w:pPr>
          <w:hyperlink w:anchor="_Toc143603888" w:history="1">
            <w:r w:rsidR="004465AC" w:rsidRPr="00A81826">
              <w:rPr>
                <w:rStyle w:val="Hyperlink"/>
                <w:rFonts w:cstheme="minorHAnsi"/>
                <w:noProof/>
              </w:rPr>
              <w:t>1.2.3 Kernwaarden</w:t>
            </w:r>
            <w:r w:rsidR="004465AC">
              <w:rPr>
                <w:noProof/>
                <w:webHidden/>
              </w:rPr>
              <w:tab/>
            </w:r>
            <w:r w:rsidR="004465AC">
              <w:rPr>
                <w:noProof/>
                <w:webHidden/>
              </w:rPr>
              <w:fldChar w:fldCharType="begin"/>
            </w:r>
            <w:r w:rsidR="004465AC">
              <w:rPr>
                <w:noProof/>
                <w:webHidden/>
              </w:rPr>
              <w:instrText xml:space="preserve"> PAGEREF _Toc143603888 \h </w:instrText>
            </w:r>
            <w:r w:rsidR="004465AC">
              <w:rPr>
                <w:noProof/>
                <w:webHidden/>
              </w:rPr>
            </w:r>
            <w:r w:rsidR="004465AC">
              <w:rPr>
                <w:noProof/>
                <w:webHidden/>
              </w:rPr>
              <w:fldChar w:fldCharType="separate"/>
            </w:r>
            <w:r w:rsidR="0014320B">
              <w:rPr>
                <w:noProof/>
                <w:webHidden/>
              </w:rPr>
              <w:t>5</w:t>
            </w:r>
            <w:r w:rsidR="004465AC">
              <w:rPr>
                <w:noProof/>
                <w:webHidden/>
              </w:rPr>
              <w:fldChar w:fldCharType="end"/>
            </w:r>
          </w:hyperlink>
        </w:p>
        <w:p w14:paraId="24CE9209" w14:textId="59452FC4" w:rsidR="004465AC" w:rsidRDefault="00271672">
          <w:pPr>
            <w:pStyle w:val="Inhopg3"/>
            <w:tabs>
              <w:tab w:val="right" w:leader="dot" w:pos="9062"/>
            </w:tabs>
            <w:rPr>
              <w:rFonts w:eastAsiaTheme="minorEastAsia"/>
              <w:noProof/>
              <w:kern w:val="2"/>
              <w:lang w:eastAsia="nl-NL"/>
              <w14:ligatures w14:val="standardContextual"/>
            </w:rPr>
          </w:pPr>
          <w:hyperlink w:anchor="_Toc143603889" w:history="1">
            <w:r w:rsidR="004465AC" w:rsidRPr="00A81826">
              <w:rPr>
                <w:rStyle w:val="Hyperlink"/>
                <w:rFonts w:cstheme="minorHAnsi"/>
                <w:noProof/>
              </w:rPr>
              <w:t>1.2.4 Onderwijsambitie</w:t>
            </w:r>
            <w:r w:rsidR="004465AC">
              <w:rPr>
                <w:noProof/>
                <w:webHidden/>
              </w:rPr>
              <w:tab/>
            </w:r>
            <w:r w:rsidR="004465AC">
              <w:rPr>
                <w:noProof/>
                <w:webHidden/>
              </w:rPr>
              <w:fldChar w:fldCharType="begin"/>
            </w:r>
            <w:r w:rsidR="004465AC">
              <w:rPr>
                <w:noProof/>
                <w:webHidden/>
              </w:rPr>
              <w:instrText xml:space="preserve"> PAGEREF _Toc143603889 \h </w:instrText>
            </w:r>
            <w:r w:rsidR="004465AC">
              <w:rPr>
                <w:noProof/>
                <w:webHidden/>
              </w:rPr>
            </w:r>
            <w:r w:rsidR="004465AC">
              <w:rPr>
                <w:noProof/>
                <w:webHidden/>
              </w:rPr>
              <w:fldChar w:fldCharType="separate"/>
            </w:r>
            <w:r w:rsidR="0014320B">
              <w:rPr>
                <w:noProof/>
                <w:webHidden/>
              </w:rPr>
              <w:t>5</w:t>
            </w:r>
            <w:r w:rsidR="004465AC">
              <w:rPr>
                <w:noProof/>
                <w:webHidden/>
              </w:rPr>
              <w:fldChar w:fldCharType="end"/>
            </w:r>
          </w:hyperlink>
        </w:p>
        <w:p w14:paraId="23C51A6B" w14:textId="59802D08" w:rsidR="004465AC" w:rsidRDefault="00271672">
          <w:pPr>
            <w:pStyle w:val="Inhopg3"/>
            <w:tabs>
              <w:tab w:val="right" w:leader="dot" w:pos="9062"/>
            </w:tabs>
            <w:rPr>
              <w:rFonts w:eastAsiaTheme="minorEastAsia"/>
              <w:noProof/>
              <w:kern w:val="2"/>
              <w:lang w:eastAsia="nl-NL"/>
              <w14:ligatures w14:val="standardContextual"/>
            </w:rPr>
          </w:pPr>
          <w:hyperlink w:anchor="_Toc143603890" w:history="1">
            <w:r w:rsidR="004465AC" w:rsidRPr="00A81826">
              <w:rPr>
                <w:rStyle w:val="Hyperlink"/>
                <w:rFonts w:cstheme="minorHAnsi"/>
                <w:noProof/>
              </w:rPr>
              <w:t>1.2.5 Een cultuur van verantwoordelijkheid</w:t>
            </w:r>
            <w:r w:rsidR="004465AC">
              <w:rPr>
                <w:noProof/>
                <w:webHidden/>
              </w:rPr>
              <w:tab/>
            </w:r>
            <w:r w:rsidR="004465AC">
              <w:rPr>
                <w:noProof/>
                <w:webHidden/>
              </w:rPr>
              <w:fldChar w:fldCharType="begin"/>
            </w:r>
            <w:r w:rsidR="004465AC">
              <w:rPr>
                <w:noProof/>
                <w:webHidden/>
              </w:rPr>
              <w:instrText xml:space="preserve"> PAGEREF _Toc143603890 \h </w:instrText>
            </w:r>
            <w:r w:rsidR="004465AC">
              <w:rPr>
                <w:noProof/>
                <w:webHidden/>
              </w:rPr>
            </w:r>
            <w:r w:rsidR="004465AC">
              <w:rPr>
                <w:noProof/>
                <w:webHidden/>
              </w:rPr>
              <w:fldChar w:fldCharType="separate"/>
            </w:r>
            <w:r w:rsidR="0014320B">
              <w:rPr>
                <w:noProof/>
                <w:webHidden/>
              </w:rPr>
              <w:t>6</w:t>
            </w:r>
            <w:r w:rsidR="004465AC">
              <w:rPr>
                <w:noProof/>
                <w:webHidden/>
              </w:rPr>
              <w:fldChar w:fldCharType="end"/>
            </w:r>
          </w:hyperlink>
        </w:p>
        <w:p w14:paraId="5B9348B8" w14:textId="2253712A" w:rsidR="004465AC" w:rsidRDefault="00271672">
          <w:pPr>
            <w:pStyle w:val="Inhopg2"/>
            <w:tabs>
              <w:tab w:val="right" w:leader="dot" w:pos="9062"/>
            </w:tabs>
            <w:rPr>
              <w:rFonts w:eastAsiaTheme="minorEastAsia"/>
              <w:noProof/>
              <w:kern w:val="2"/>
              <w:lang w:eastAsia="nl-NL"/>
              <w14:ligatures w14:val="standardContextual"/>
            </w:rPr>
          </w:pPr>
          <w:hyperlink w:anchor="_Toc143603891" w:history="1">
            <w:r w:rsidR="004465AC" w:rsidRPr="00A81826">
              <w:rPr>
                <w:rStyle w:val="Hyperlink"/>
                <w:rFonts w:cstheme="minorHAnsi"/>
                <w:noProof/>
              </w:rPr>
              <w:t>1.3 Wat maakt ons bijzonder?</w:t>
            </w:r>
            <w:r w:rsidR="004465AC">
              <w:rPr>
                <w:noProof/>
                <w:webHidden/>
              </w:rPr>
              <w:tab/>
            </w:r>
            <w:r w:rsidR="004465AC">
              <w:rPr>
                <w:noProof/>
                <w:webHidden/>
              </w:rPr>
              <w:fldChar w:fldCharType="begin"/>
            </w:r>
            <w:r w:rsidR="004465AC">
              <w:rPr>
                <w:noProof/>
                <w:webHidden/>
              </w:rPr>
              <w:instrText xml:space="preserve"> PAGEREF _Toc143603891 \h </w:instrText>
            </w:r>
            <w:r w:rsidR="004465AC">
              <w:rPr>
                <w:noProof/>
                <w:webHidden/>
              </w:rPr>
            </w:r>
            <w:r w:rsidR="004465AC">
              <w:rPr>
                <w:noProof/>
                <w:webHidden/>
              </w:rPr>
              <w:fldChar w:fldCharType="separate"/>
            </w:r>
            <w:r w:rsidR="0014320B">
              <w:rPr>
                <w:noProof/>
                <w:webHidden/>
              </w:rPr>
              <w:t>6</w:t>
            </w:r>
            <w:r w:rsidR="004465AC">
              <w:rPr>
                <w:noProof/>
                <w:webHidden/>
              </w:rPr>
              <w:fldChar w:fldCharType="end"/>
            </w:r>
          </w:hyperlink>
        </w:p>
        <w:p w14:paraId="3C59B07B" w14:textId="4C8197A3" w:rsidR="004465AC" w:rsidRDefault="00271672">
          <w:pPr>
            <w:pStyle w:val="Inhopg2"/>
            <w:tabs>
              <w:tab w:val="right" w:leader="dot" w:pos="9062"/>
            </w:tabs>
            <w:rPr>
              <w:rFonts w:eastAsiaTheme="minorEastAsia"/>
              <w:noProof/>
              <w:kern w:val="2"/>
              <w:lang w:eastAsia="nl-NL"/>
              <w14:ligatures w14:val="standardContextual"/>
            </w:rPr>
          </w:pPr>
          <w:hyperlink w:anchor="_Toc143603892" w:history="1">
            <w:r w:rsidR="004465AC" w:rsidRPr="00A81826">
              <w:rPr>
                <w:rStyle w:val="Hyperlink"/>
                <w:rFonts w:cstheme="minorHAnsi"/>
                <w:noProof/>
              </w:rPr>
              <w:t>1.4 Leerlingenpopulatie</w:t>
            </w:r>
            <w:r w:rsidR="004465AC">
              <w:rPr>
                <w:noProof/>
                <w:webHidden/>
              </w:rPr>
              <w:tab/>
            </w:r>
            <w:r w:rsidR="004465AC">
              <w:rPr>
                <w:noProof/>
                <w:webHidden/>
              </w:rPr>
              <w:fldChar w:fldCharType="begin"/>
            </w:r>
            <w:r w:rsidR="004465AC">
              <w:rPr>
                <w:noProof/>
                <w:webHidden/>
              </w:rPr>
              <w:instrText xml:space="preserve"> PAGEREF _Toc143603892 \h </w:instrText>
            </w:r>
            <w:r w:rsidR="004465AC">
              <w:rPr>
                <w:noProof/>
                <w:webHidden/>
              </w:rPr>
            </w:r>
            <w:r w:rsidR="004465AC">
              <w:rPr>
                <w:noProof/>
                <w:webHidden/>
              </w:rPr>
              <w:fldChar w:fldCharType="separate"/>
            </w:r>
            <w:r w:rsidR="0014320B">
              <w:rPr>
                <w:noProof/>
                <w:webHidden/>
              </w:rPr>
              <w:t>7</w:t>
            </w:r>
            <w:r w:rsidR="004465AC">
              <w:rPr>
                <w:noProof/>
                <w:webHidden/>
              </w:rPr>
              <w:fldChar w:fldCharType="end"/>
            </w:r>
          </w:hyperlink>
        </w:p>
        <w:p w14:paraId="57D43F44" w14:textId="19371507" w:rsidR="004465AC" w:rsidRDefault="00271672">
          <w:pPr>
            <w:pStyle w:val="Inhopg2"/>
            <w:tabs>
              <w:tab w:val="right" w:leader="dot" w:pos="9062"/>
            </w:tabs>
            <w:rPr>
              <w:rFonts w:eastAsiaTheme="minorEastAsia"/>
              <w:noProof/>
              <w:kern w:val="2"/>
              <w:lang w:eastAsia="nl-NL"/>
              <w14:ligatures w14:val="standardContextual"/>
            </w:rPr>
          </w:pPr>
          <w:hyperlink w:anchor="_Toc143603893" w:history="1">
            <w:r w:rsidR="004465AC" w:rsidRPr="00A81826">
              <w:rPr>
                <w:rStyle w:val="Hyperlink"/>
                <w:rFonts w:cstheme="minorHAnsi"/>
                <w:noProof/>
              </w:rPr>
              <w:t>1.5 Extra profilering van de Noordgouw</w:t>
            </w:r>
            <w:r w:rsidR="004465AC">
              <w:rPr>
                <w:noProof/>
                <w:webHidden/>
              </w:rPr>
              <w:tab/>
            </w:r>
            <w:r w:rsidR="004465AC">
              <w:rPr>
                <w:noProof/>
                <w:webHidden/>
              </w:rPr>
              <w:fldChar w:fldCharType="begin"/>
            </w:r>
            <w:r w:rsidR="004465AC">
              <w:rPr>
                <w:noProof/>
                <w:webHidden/>
              </w:rPr>
              <w:instrText xml:space="preserve"> PAGEREF _Toc143603893 \h </w:instrText>
            </w:r>
            <w:r w:rsidR="004465AC">
              <w:rPr>
                <w:noProof/>
                <w:webHidden/>
              </w:rPr>
            </w:r>
            <w:r w:rsidR="004465AC">
              <w:rPr>
                <w:noProof/>
                <w:webHidden/>
              </w:rPr>
              <w:fldChar w:fldCharType="separate"/>
            </w:r>
            <w:r w:rsidR="0014320B">
              <w:rPr>
                <w:noProof/>
                <w:webHidden/>
              </w:rPr>
              <w:t>7</w:t>
            </w:r>
            <w:r w:rsidR="004465AC">
              <w:rPr>
                <w:noProof/>
                <w:webHidden/>
              </w:rPr>
              <w:fldChar w:fldCharType="end"/>
            </w:r>
          </w:hyperlink>
        </w:p>
        <w:p w14:paraId="048BF2B7" w14:textId="4DE8DD03" w:rsidR="004465AC" w:rsidRDefault="00271672">
          <w:pPr>
            <w:pStyle w:val="Inhopg1"/>
            <w:tabs>
              <w:tab w:val="right" w:leader="dot" w:pos="9062"/>
            </w:tabs>
            <w:rPr>
              <w:rFonts w:eastAsiaTheme="minorEastAsia"/>
              <w:noProof/>
              <w:kern w:val="2"/>
              <w:lang w:eastAsia="nl-NL"/>
              <w14:ligatures w14:val="standardContextual"/>
            </w:rPr>
          </w:pPr>
          <w:hyperlink w:anchor="_Toc143603894" w:history="1">
            <w:r w:rsidR="004465AC" w:rsidRPr="00A81826">
              <w:rPr>
                <w:rStyle w:val="Hyperlink"/>
                <w:rFonts w:cstheme="minorHAnsi"/>
                <w:noProof/>
              </w:rPr>
              <w:t>2.0 Schoolklimaat</w:t>
            </w:r>
            <w:r w:rsidR="004465AC">
              <w:rPr>
                <w:noProof/>
                <w:webHidden/>
              </w:rPr>
              <w:tab/>
            </w:r>
            <w:r w:rsidR="004465AC">
              <w:rPr>
                <w:noProof/>
                <w:webHidden/>
              </w:rPr>
              <w:fldChar w:fldCharType="begin"/>
            </w:r>
            <w:r w:rsidR="004465AC">
              <w:rPr>
                <w:noProof/>
                <w:webHidden/>
              </w:rPr>
              <w:instrText xml:space="preserve"> PAGEREF _Toc143603894 \h </w:instrText>
            </w:r>
            <w:r w:rsidR="004465AC">
              <w:rPr>
                <w:noProof/>
                <w:webHidden/>
              </w:rPr>
            </w:r>
            <w:r w:rsidR="004465AC">
              <w:rPr>
                <w:noProof/>
                <w:webHidden/>
              </w:rPr>
              <w:fldChar w:fldCharType="separate"/>
            </w:r>
            <w:r w:rsidR="0014320B">
              <w:rPr>
                <w:noProof/>
                <w:webHidden/>
              </w:rPr>
              <w:t>8</w:t>
            </w:r>
            <w:r w:rsidR="004465AC">
              <w:rPr>
                <w:noProof/>
                <w:webHidden/>
              </w:rPr>
              <w:fldChar w:fldCharType="end"/>
            </w:r>
          </w:hyperlink>
        </w:p>
        <w:p w14:paraId="07EB1640" w14:textId="67FAF3F9" w:rsidR="004465AC" w:rsidRDefault="00271672">
          <w:pPr>
            <w:pStyle w:val="Inhopg2"/>
            <w:tabs>
              <w:tab w:val="right" w:leader="dot" w:pos="9062"/>
            </w:tabs>
            <w:rPr>
              <w:rFonts w:eastAsiaTheme="minorEastAsia"/>
              <w:noProof/>
              <w:kern w:val="2"/>
              <w:lang w:eastAsia="nl-NL"/>
              <w14:ligatures w14:val="standardContextual"/>
            </w:rPr>
          </w:pPr>
          <w:hyperlink w:anchor="_Toc143603895" w:history="1">
            <w:r w:rsidR="004465AC" w:rsidRPr="00A81826">
              <w:rPr>
                <w:rStyle w:val="Hyperlink"/>
                <w:rFonts w:cstheme="minorHAnsi"/>
                <w:noProof/>
              </w:rPr>
              <w:t>2.1 Aantal leerlingen en docenten per klas/groep</w:t>
            </w:r>
            <w:r w:rsidR="004465AC">
              <w:rPr>
                <w:noProof/>
                <w:webHidden/>
              </w:rPr>
              <w:tab/>
            </w:r>
            <w:r w:rsidR="004465AC">
              <w:rPr>
                <w:noProof/>
                <w:webHidden/>
              </w:rPr>
              <w:fldChar w:fldCharType="begin"/>
            </w:r>
            <w:r w:rsidR="004465AC">
              <w:rPr>
                <w:noProof/>
                <w:webHidden/>
              </w:rPr>
              <w:instrText xml:space="preserve"> PAGEREF _Toc143603895 \h </w:instrText>
            </w:r>
            <w:r w:rsidR="004465AC">
              <w:rPr>
                <w:noProof/>
                <w:webHidden/>
              </w:rPr>
            </w:r>
            <w:r w:rsidR="004465AC">
              <w:rPr>
                <w:noProof/>
                <w:webHidden/>
              </w:rPr>
              <w:fldChar w:fldCharType="separate"/>
            </w:r>
            <w:r w:rsidR="0014320B">
              <w:rPr>
                <w:noProof/>
                <w:webHidden/>
              </w:rPr>
              <w:t>8</w:t>
            </w:r>
            <w:r w:rsidR="004465AC">
              <w:rPr>
                <w:noProof/>
                <w:webHidden/>
              </w:rPr>
              <w:fldChar w:fldCharType="end"/>
            </w:r>
          </w:hyperlink>
        </w:p>
        <w:p w14:paraId="60C13877" w14:textId="71185BED" w:rsidR="004465AC" w:rsidRDefault="00271672">
          <w:pPr>
            <w:pStyle w:val="Inhopg2"/>
            <w:tabs>
              <w:tab w:val="right" w:leader="dot" w:pos="9062"/>
            </w:tabs>
            <w:rPr>
              <w:rFonts w:eastAsiaTheme="minorEastAsia"/>
              <w:noProof/>
              <w:kern w:val="2"/>
              <w:lang w:eastAsia="nl-NL"/>
              <w14:ligatures w14:val="standardContextual"/>
            </w:rPr>
          </w:pPr>
          <w:hyperlink w:anchor="_Toc143603896" w:history="1">
            <w:r w:rsidR="004465AC" w:rsidRPr="00A81826">
              <w:rPr>
                <w:rStyle w:val="Hyperlink"/>
                <w:rFonts w:cstheme="minorHAnsi"/>
                <w:noProof/>
              </w:rPr>
              <w:t>2.2 Veiligheid en welbevinden van leerling</w:t>
            </w:r>
            <w:r w:rsidR="004465AC">
              <w:rPr>
                <w:noProof/>
                <w:webHidden/>
              </w:rPr>
              <w:tab/>
            </w:r>
            <w:r w:rsidR="004465AC">
              <w:rPr>
                <w:noProof/>
                <w:webHidden/>
              </w:rPr>
              <w:fldChar w:fldCharType="begin"/>
            </w:r>
            <w:r w:rsidR="004465AC">
              <w:rPr>
                <w:noProof/>
                <w:webHidden/>
              </w:rPr>
              <w:instrText xml:space="preserve"> PAGEREF _Toc143603896 \h </w:instrText>
            </w:r>
            <w:r w:rsidR="004465AC">
              <w:rPr>
                <w:noProof/>
                <w:webHidden/>
              </w:rPr>
            </w:r>
            <w:r w:rsidR="004465AC">
              <w:rPr>
                <w:noProof/>
                <w:webHidden/>
              </w:rPr>
              <w:fldChar w:fldCharType="separate"/>
            </w:r>
            <w:r w:rsidR="0014320B">
              <w:rPr>
                <w:noProof/>
                <w:webHidden/>
              </w:rPr>
              <w:t>8</w:t>
            </w:r>
            <w:r w:rsidR="004465AC">
              <w:rPr>
                <w:noProof/>
                <w:webHidden/>
              </w:rPr>
              <w:fldChar w:fldCharType="end"/>
            </w:r>
          </w:hyperlink>
        </w:p>
        <w:p w14:paraId="6FA0154E" w14:textId="01CB90CD" w:rsidR="004465AC" w:rsidRDefault="00271672">
          <w:pPr>
            <w:pStyle w:val="Inhopg2"/>
            <w:tabs>
              <w:tab w:val="right" w:leader="dot" w:pos="9062"/>
            </w:tabs>
            <w:rPr>
              <w:rFonts w:eastAsiaTheme="minorEastAsia"/>
              <w:noProof/>
              <w:kern w:val="2"/>
              <w:lang w:eastAsia="nl-NL"/>
              <w14:ligatures w14:val="standardContextual"/>
            </w:rPr>
          </w:pPr>
          <w:hyperlink w:anchor="_Toc143603897" w:history="1">
            <w:r w:rsidR="004465AC" w:rsidRPr="00A81826">
              <w:rPr>
                <w:rStyle w:val="Hyperlink"/>
                <w:rFonts w:cstheme="minorHAnsi"/>
                <w:noProof/>
              </w:rPr>
              <w:t>2.3 Werken aan sociale vaardigheden</w:t>
            </w:r>
            <w:r w:rsidR="004465AC">
              <w:rPr>
                <w:noProof/>
                <w:webHidden/>
              </w:rPr>
              <w:tab/>
            </w:r>
            <w:r w:rsidR="004465AC">
              <w:rPr>
                <w:noProof/>
                <w:webHidden/>
              </w:rPr>
              <w:fldChar w:fldCharType="begin"/>
            </w:r>
            <w:r w:rsidR="004465AC">
              <w:rPr>
                <w:noProof/>
                <w:webHidden/>
              </w:rPr>
              <w:instrText xml:space="preserve"> PAGEREF _Toc143603897 \h </w:instrText>
            </w:r>
            <w:r w:rsidR="004465AC">
              <w:rPr>
                <w:noProof/>
                <w:webHidden/>
              </w:rPr>
            </w:r>
            <w:r w:rsidR="004465AC">
              <w:rPr>
                <w:noProof/>
                <w:webHidden/>
              </w:rPr>
              <w:fldChar w:fldCharType="separate"/>
            </w:r>
            <w:r w:rsidR="0014320B">
              <w:rPr>
                <w:noProof/>
                <w:webHidden/>
              </w:rPr>
              <w:t>9</w:t>
            </w:r>
            <w:r w:rsidR="004465AC">
              <w:rPr>
                <w:noProof/>
                <w:webHidden/>
              </w:rPr>
              <w:fldChar w:fldCharType="end"/>
            </w:r>
          </w:hyperlink>
        </w:p>
        <w:p w14:paraId="6B5E36A3" w14:textId="225D2953" w:rsidR="004465AC" w:rsidRDefault="00271672">
          <w:pPr>
            <w:pStyle w:val="Inhopg2"/>
            <w:tabs>
              <w:tab w:val="right" w:leader="dot" w:pos="9062"/>
            </w:tabs>
            <w:rPr>
              <w:rFonts w:eastAsiaTheme="minorEastAsia"/>
              <w:noProof/>
              <w:kern w:val="2"/>
              <w:lang w:eastAsia="nl-NL"/>
              <w14:ligatures w14:val="standardContextual"/>
            </w:rPr>
          </w:pPr>
          <w:hyperlink w:anchor="_Toc143603898" w:history="1">
            <w:r w:rsidR="004465AC" w:rsidRPr="00A81826">
              <w:rPr>
                <w:rStyle w:val="Hyperlink"/>
                <w:rFonts w:cstheme="minorHAnsi"/>
                <w:noProof/>
              </w:rPr>
              <w:t>2.4 Betrekken van leerlingen</w:t>
            </w:r>
            <w:r w:rsidR="004465AC">
              <w:rPr>
                <w:noProof/>
                <w:webHidden/>
              </w:rPr>
              <w:tab/>
            </w:r>
            <w:r w:rsidR="004465AC">
              <w:rPr>
                <w:noProof/>
                <w:webHidden/>
              </w:rPr>
              <w:fldChar w:fldCharType="begin"/>
            </w:r>
            <w:r w:rsidR="004465AC">
              <w:rPr>
                <w:noProof/>
                <w:webHidden/>
              </w:rPr>
              <w:instrText xml:space="preserve"> PAGEREF _Toc143603898 \h </w:instrText>
            </w:r>
            <w:r w:rsidR="004465AC">
              <w:rPr>
                <w:noProof/>
                <w:webHidden/>
              </w:rPr>
            </w:r>
            <w:r w:rsidR="004465AC">
              <w:rPr>
                <w:noProof/>
                <w:webHidden/>
              </w:rPr>
              <w:fldChar w:fldCharType="separate"/>
            </w:r>
            <w:r w:rsidR="0014320B">
              <w:rPr>
                <w:noProof/>
                <w:webHidden/>
              </w:rPr>
              <w:t>9</w:t>
            </w:r>
            <w:r w:rsidR="004465AC">
              <w:rPr>
                <w:noProof/>
                <w:webHidden/>
              </w:rPr>
              <w:fldChar w:fldCharType="end"/>
            </w:r>
          </w:hyperlink>
        </w:p>
        <w:p w14:paraId="1862FB3C" w14:textId="6694CBE7" w:rsidR="004465AC" w:rsidRDefault="00271672">
          <w:pPr>
            <w:pStyle w:val="Inhopg1"/>
            <w:tabs>
              <w:tab w:val="right" w:leader="dot" w:pos="9062"/>
            </w:tabs>
            <w:rPr>
              <w:rFonts w:eastAsiaTheme="minorEastAsia"/>
              <w:noProof/>
              <w:kern w:val="2"/>
              <w:lang w:eastAsia="nl-NL"/>
              <w14:ligatures w14:val="standardContextual"/>
            </w:rPr>
          </w:pPr>
          <w:hyperlink w:anchor="_Toc143603899" w:history="1">
            <w:r w:rsidR="004465AC" w:rsidRPr="00A81826">
              <w:rPr>
                <w:rStyle w:val="Hyperlink"/>
                <w:rFonts w:cstheme="minorHAnsi"/>
                <w:noProof/>
              </w:rPr>
              <w:t>3.0 Ouders</w:t>
            </w:r>
            <w:r w:rsidR="004465AC">
              <w:rPr>
                <w:noProof/>
                <w:webHidden/>
              </w:rPr>
              <w:tab/>
            </w:r>
            <w:r w:rsidR="004465AC">
              <w:rPr>
                <w:noProof/>
                <w:webHidden/>
              </w:rPr>
              <w:fldChar w:fldCharType="begin"/>
            </w:r>
            <w:r w:rsidR="004465AC">
              <w:rPr>
                <w:noProof/>
                <w:webHidden/>
              </w:rPr>
              <w:instrText xml:space="preserve"> PAGEREF _Toc143603899 \h </w:instrText>
            </w:r>
            <w:r w:rsidR="004465AC">
              <w:rPr>
                <w:noProof/>
                <w:webHidden/>
              </w:rPr>
            </w:r>
            <w:r w:rsidR="004465AC">
              <w:rPr>
                <w:noProof/>
                <w:webHidden/>
              </w:rPr>
              <w:fldChar w:fldCharType="separate"/>
            </w:r>
            <w:r w:rsidR="0014320B">
              <w:rPr>
                <w:noProof/>
                <w:webHidden/>
              </w:rPr>
              <w:t>10</w:t>
            </w:r>
            <w:r w:rsidR="004465AC">
              <w:rPr>
                <w:noProof/>
                <w:webHidden/>
              </w:rPr>
              <w:fldChar w:fldCharType="end"/>
            </w:r>
          </w:hyperlink>
        </w:p>
        <w:p w14:paraId="284CF58E" w14:textId="4BD21CB0" w:rsidR="004465AC" w:rsidRDefault="00271672">
          <w:pPr>
            <w:pStyle w:val="Inhopg2"/>
            <w:tabs>
              <w:tab w:val="right" w:leader="dot" w:pos="9062"/>
            </w:tabs>
            <w:rPr>
              <w:rFonts w:eastAsiaTheme="minorEastAsia"/>
              <w:noProof/>
              <w:kern w:val="2"/>
              <w:lang w:eastAsia="nl-NL"/>
              <w14:ligatures w14:val="standardContextual"/>
            </w:rPr>
          </w:pPr>
          <w:hyperlink w:anchor="_Toc143603900" w:history="1">
            <w:r w:rsidR="004465AC" w:rsidRPr="00A81826">
              <w:rPr>
                <w:rStyle w:val="Hyperlink"/>
                <w:rFonts w:cstheme="minorHAnsi"/>
                <w:noProof/>
              </w:rPr>
              <w:t>3.1 Betrokkenheid ouders</w:t>
            </w:r>
            <w:r w:rsidR="004465AC">
              <w:rPr>
                <w:noProof/>
                <w:webHidden/>
              </w:rPr>
              <w:tab/>
            </w:r>
            <w:r w:rsidR="004465AC">
              <w:rPr>
                <w:noProof/>
                <w:webHidden/>
              </w:rPr>
              <w:fldChar w:fldCharType="begin"/>
            </w:r>
            <w:r w:rsidR="004465AC">
              <w:rPr>
                <w:noProof/>
                <w:webHidden/>
              </w:rPr>
              <w:instrText xml:space="preserve"> PAGEREF _Toc143603900 \h </w:instrText>
            </w:r>
            <w:r w:rsidR="004465AC">
              <w:rPr>
                <w:noProof/>
                <w:webHidden/>
              </w:rPr>
            </w:r>
            <w:r w:rsidR="004465AC">
              <w:rPr>
                <w:noProof/>
                <w:webHidden/>
              </w:rPr>
              <w:fldChar w:fldCharType="separate"/>
            </w:r>
            <w:r w:rsidR="0014320B">
              <w:rPr>
                <w:noProof/>
                <w:webHidden/>
              </w:rPr>
              <w:t>10</w:t>
            </w:r>
            <w:r w:rsidR="004465AC">
              <w:rPr>
                <w:noProof/>
                <w:webHidden/>
              </w:rPr>
              <w:fldChar w:fldCharType="end"/>
            </w:r>
          </w:hyperlink>
        </w:p>
        <w:p w14:paraId="2B750A60" w14:textId="1E6D032E" w:rsidR="004465AC" w:rsidRDefault="00271672">
          <w:pPr>
            <w:pStyle w:val="Inhopg1"/>
            <w:tabs>
              <w:tab w:val="right" w:leader="dot" w:pos="9062"/>
            </w:tabs>
            <w:rPr>
              <w:rFonts w:eastAsiaTheme="minorEastAsia"/>
              <w:noProof/>
              <w:kern w:val="2"/>
              <w:lang w:eastAsia="nl-NL"/>
              <w14:ligatures w14:val="standardContextual"/>
            </w:rPr>
          </w:pPr>
          <w:hyperlink w:anchor="_Toc143603901" w:history="1">
            <w:r w:rsidR="004465AC" w:rsidRPr="00A81826">
              <w:rPr>
                <w:rStyle w:val="Hyperlink"/>
                <w:rFonts w:cstheme="minorHAnsi"/>
                <w:noProof/>
              </w:rPr>
              <w:t>4.0 Toelating</w:t>
            </w:r>
            <w:r w:rsidR="004465AC">
              <w:rPr>
                <w:noProof/>
                <w:webHidden/>
              </w:rPr>
              <w:tab/>
            </w:r>
            <w:r w:rsidR="004465AC">
              <w:rPr>
                <w:noProof/>
                <w:webHidden/>
              </w:rPr>
              <w:fldChar w:fldCharType="begin"/>
            </w:r>
            <w:r w:rsidR="004465AC">
              <w:rPr>
                <w:noProof/>
                <w:webHidden/>
              </w:rPr>
              <w:instrText xml:space="preserve"> PAGEREF _Toc143603901 \h </w:instrText>
            </w:r>
            <w:r w:rsidR="004465AC">
              <w:rPr>
                <w:noProof/>
                <w:webHidden/>
              </w:rPr>
            </w:r>
            <w:r w:rsidR="004465AC">
              <w:rPr>
                <w:noProof/>
                <w:webHidden/>
              </w:rPr>
              <w:fldChar w:fldCharType="separate"/>
            </w:r>
            <w:r w:rsidR="0014320B">
              <w:rPr>
                <w:noProof/>
                <w:webHidden/>
              </w:rPr>
              <w:t>11</w:t>
            </w:r>
            <w:r w:rsidR="004465AC">
              <w:rPr>
                <w:noProof/>
                <w:webHidden/>
              </w:rPr>
              <w:fldChar w:fldCharType="end"/>
            </w:r>
          </w:hyperlink>
        </w:p>
        <w:p w14:paraId="441BCAC8" w14:textId="10C5DCF1" w:rsidR="004465AC" w:rsidRDefault="00271672">
          <w:pPr>
            <w:pStyle w:val="Inhopg2"/>
            <w:tabs>
              <w:tab w:val="right" w:leader="dot" w:pos="9062"/>
            </w:tabs>
            <w:rPr>
              <w:rFonts w:eastAsiaTheme="minorEastAsia"/>
              <w:noProof/>
              <w:kern w:val="2"/>
              <w:lang w:eastAsia="nl-NL"/>
              <w14:ligatures w14:val="standardContextual"/>
            </w:rPr>
          </w:pPr>
          <w:hyperlink w:anchor="_Toc143603902" w:history="1">
            <w:r w:rsidR="004465AC" w:rsidRPr="00A81826">
              <w:rPr>
                <w:rStyle w:val="Hyperlink"/>
                <w:rFonts w:cstheme="minorHAnsi"/>
                <w:noProof/>
              </w:rPr>
              <w:t>4.1 Toelatingscriteria</w:t>
            </w:r>
            <w:r w:rsidR="004465AC">
              <w:rPr>
                <w:noProof/>
                <w:webHidden/>
              </w:rPr>
              <w:tab/>
            </w:r>
            <w:r w:rsidR="004465AC">
              <w:rPr>
                <w:noProof/>
                <w:webHidden/>
              </w:rPr>
              <w:fldChar w:fldCharType="begin"/>
            </w:r>
            <w:r w:rsidR="004465AC">
              <w:rPr>
                <w:noProof/>
                <w:webHidden/>
              </w:rPr>
              <w:instrText xml:space="preserve"> PAGEREF _Toc143603902 \h </w:instrText>
            </w:r>
            <w:r w:rsidR="004465AC">
              <w:rPr>
                <w:noProof/>
                <w:webHidden/>
              </w:rPr>
            </w:r>
            <w:r w:rsidR="004465AC">
              <w:rPr>
                <w:noProof/>
                <w:webHidden/>
              </w:rPr>
              <w:fldChar w:fldCharType="separate"/>
            </w:r>
            <w:r w:rsidR="0014320B">
              <w:rPr>
                <w:noProof/>
                <w:webHidden/>
              </w:rPr>
              <w:t>11</w:t>
            </w:r>
            <w:r w:rsidR="004465AC">
              <w:rPr>
                <w:noProof/>
                <w:webHidden/>
              </w:rPr>
              <w:fldChar w:fldCharType="end"/>
            </w:r>
          </w:hyperlink>
        </w:p>
        <w:p w14:paraId="793F468D" w14:textId="64078C6C" w:rsidR="004465AC" w:rsidRDefault="00271672">
          <w:pPr>
            <w:pStyle w:val="Inhopg2"/>
            <w:tabs>
              <w:tab w:val="right" w:leader="dot" w:pos="9062"/>
            </w:tabs>
            <w:rPr>
              <w:rFonts w:eastAsiaTheme="minorEastAsia"/>
              <w:noProof/>
              <w:kern w:val="2"/>
              <w:lang w:eastAsia="nl-NL"/>
              <w14:ligatures w14:val="standardContextual"/>
            </w:rPr>
          </w:pPr>
          <w:hyperlink w:anchor="_Toc143603903" w:history="1">
            <w:r w:rsidR="004465AC" w:rsidRPr="00A81826">
              <w:rPr>
                <w:rStyle w:val="Hyperlink"/>
                <w:rFonts w:cstheme="minorHAnsi"/>
                <w:noProof/>
              </w:rPr>
              <w:t>4.2 Toelatingsprocedure</w:t>
            </w:r>
            <w:r w:rsidR="004465AC">
              <w:rPr>
                <w:noProof/>
                <w:webHidden/>
              </w:rPr>
              <w:tab/>
            </w:r>
            <w:r w:rsidR="004465AC">
              <w:rPr>
                <w:noProof/>
                <w:webHidden/>
              </w:rPr>
              <w:fldChar w:fldCharType="begin"/>
            </w:r>
            <w:r w:rsidR="004465AC">
              <w:rPr>
                <w:noProof/>
                <w:webHidden/>
              </w:rPr>
              <w:instrText xml:space="preserve"> PAGEREF _Toc143603903 \h </w:instrText>
            </w:r>
            <w:r w:rsidR="004465AC">
              <w:rPr>
                <w:noProof/>
                <w:webHidden/>
              </w:rPr>
            </w:r>
            <w:r w:rsidR="004465AC">
              <w:rPr>
                <w:noProof/>
                <w:webHidden/>
              </w:rPr>
              <w:fldChar w:fldCharType="separate"/>
            </w:r>
            <w:r w:rsidR="0014320B">
              <w:rPr>
                <w:noProof/>
                <w:webHidden/>
              </w:rPr>
              <w:t>12</w:t>
            </w:r>
            <w:r w:rsidR="004465AC">
              <w:rPr>
                <w:noProof/>
                <w:webHidden/>
              </w:rPr>
              <w:fldChar w:fldCharType="end"/>
            </w:r>
          </w:hyperlink>
        </w:p>
        <w:p w14:paraId="0B827EA5" w14:textId="3C7F2622" w:rsidR="004465AC" w:rsidRDefault="00271672">
          <w:pPr>
            <w:pStyle w:val="Inhopg1"/>
            <w:tabs>
              <w:tab w:val="right" w:leader="dot" w:pos="9062"/>
            </w:tabs>
            <w:rPr>
              <w:rFonts w:eastAsiaTheme="minorEastAsia"/>
              <w:noProof/>
              <w:kern w:val="2"/>
              <w:lang w:eastAsia="nl-NL"/>
              <w14:ligatures w14:val="standardContextual"/>
            </w:rPr>
          </w:pPr>
          <w:hyperlink w:anchor="_Toc143603904" w:history="1">
            <w:r w:rsidR="004465AC" w:rsidRPr="00A81826">
              <w:rPr>
                <w:rStyle w:val="Hyperlink"/>
                <w:rFonts w:cstheme="minorHAnsi"/>
                <w:noProof/>
              </w:rPr>
              <w:t>5.0 Volgen</w:t>
            </w:r>
            <w:r w:rsidR="004465AC">
              <w:rPr>
                <w:noProof/>
                <w:webHidden/>
              </w:rPr>
              <w:tab/>
            </w:r>
            <w:r w:rsidR="004465AC">
              <w:rPr>
                <w:noProof/>
                <w:webHidden/>
              </w:rPr>
              <w:fldChar w:fldCharType="begin"/>
            </w:r>
            <w:r w:rsidR="004465AC">
              <w:rPr>
                <w:noProof/>
                <w:webHidden/>
              </w:rPr>
              <w:instrText xml:space="preserve"> PAGEREF _Toc143603904 \h </w:instrText>
            </w:r>
            <w:r w:rsidR="004465AC">
              <w:rPr>
                <w:noProof/>
                <w:webHidden/>
              </w:rPr>
            </w:r>
            <w:r w:rsidR="004465AC">
              <w:rPr>
                <w:noProof/>
                <w:webHidden/>
              </w:rPr>
              <w:fldChar w:fldCharType="separate"/>
            </w:r>
            <w:r w:rsidR="0014320B">
              <w:rPr>
                <w:noProof/>
                <w:webHidden/>
              </w:rPr>
              <w:t>13</w:t>
            </w:r>
            <w:r w:rsidR="004465AC">
              <w:rPr>
                <w:noProof/>
                <w:webHidden/>
              </w:rPr>
              <w:fldChar w:fldCharType="end"/>
            </w:r>
          </w:hyperlink>
        </w:p>
        <w:p w14:paraId="28413751" w14:textId="15EED43A" w:rsidR="004465AC" w:rsidRDefault="00271672">
          <w:pPr>
            <w:pStyle w:val="Inhopg2"/>
            <w:tabs>
              <w:tab w:val="right" w:leader="dot" w:pos="9062"/>
            </w:tabs>
            <w:rPr>
              <w:rFonts w:eastAsiaTheme="minorEastAsia"/>
              <w:noProof/>
              <w:kern w:val="2"/>
              <w:lang w:eastAsia="nl-NL"/>
              <w14:ligatures w14:val="standardContextual"/>
            </w:rPr>
          </w:pPr>
          <w:hyperlink w:anchor="_Toc143603905" w:history="1">
            <w:r w:rsidR="004465AC" w:rsidRPr="00A81826">
              <w:rPr>
                <w:rStyle w:val="Hyperlink"/>
                <w:rFonts w:cstheme="minorHAnsi"/>
                <w:noProof/>
              </w:rPr>
              <w:t>5.1 Ontwikkeling van de leerling</w:t>
            </w:r>
            <w:r w:rsidR="004465AC">
              <w:rPr>
                <w:noProof/>
                <w:webHidden/>
              </w:rPr>
              <w:tab/>
            </w:r>
            <w:r w:rsidR="004465AC">
              <w:rPr>
                <w:noProof/>
                <w:webHidden/>
              </w:rPr>
              <w:fldChar w:fldCharType="begin"/>
            </w:r>
            <w:r w:rsidR="004465AC">
              <w:rPr>
                <w:noProof/>
                <w:webHidden/>
              </w:rPr>
              <w:instrText xml:space="preserve"> PAGEREF _Toc143603905 \h </w:instrText>
            </w:r>
            <w:r w:rsidR="004465AC">
              <w:rPr>
                <w:noProof/>
                <w:webHidden/>
              </w:rPr>
            </w:r>
            <w:r w:rsidR="004465AC">
              <w:rPr>
                <w:noProof/>
                <w:webHidden/>
              </w:rPr>
              <w:fldChar w:fldCharType="separate"/>
            </w:r>
            <w:r w:rsidR="0014320B">
              <w:rPr>
                <w:noProof/>
                <w:webHidden/>
              </w:rPr>
              <w:t>13</w:t>
            </w:r>
            <w:r w:rsidR="004465AC">
              <w:rPr>
                <w:noProof/>
                <w:webHidden/>
              </w:rPr>
              <w:fldChar w:fldCharType="end"/>
            </w:r>
          </w:hyperlink>
        </w:p>
        <w:p w14:paraId="68F3DAD1" w14:textId="1503A669" w:rsidR="004465AC" w:rsidRDefault="00271672">
          <w:pPr>
            <w:pStyle w:val="Inhopg2"/>
            <w:tabs>
              <w:tab w:val="right" w:leader="dot" w:pos="9062"/>
            </w:tabs>
            <w:rPr>
              <w:rFonts w:eastAsiaTheme="minorEastAsia"/>
              <w:noProof/>
              <w:kern w:val="2"/>
              <w:lang w:eastAsia="nl-NL"/>
              <w14:ligatures w14:val="standardContextual"/>
            </w:rPr>
          </w:pPr>
          <w:hyperlink w:anchor="_Toc143603906" w:history="1">
            <w:r w:rsidR="004465AC" w:rsidRPr="00A81826">
              <w:rPr>
                <w:rStyle w:val="Hyperlink"/>
                <w:rFonts w:cstheme="minorHAnsi"/>
                <w:noProof/>
              </w:rPr>
              <w:t>5.2 Ziekteverzuim Als Signaal (ZAS) en ander verzuim</w:t>
            </w:r>
            <w:r w:rsidR="004465AC">
              <w:rPr>
                <w:noProof/>
                <w:webHidden/>
              </w:rPr>
              <w:tab/>
            </w:r>
            <w:r w:rsidR="004465AC">
              <w:rPr>
                <w:noProof/>
                <w:webHidden/>
              </w:rPr>
              <w:fldChar w:fldCharType="begin"/>
            </w:r>
            <w:r w:rsidR="004465AC">
              <w:rPr>
                <w:noProof/>
                <w:webHidden/>
              </w:rPr>
              <w:instrText xml:space="preserve"> PAGEREF _Toc143603906 \h </w:instrText>
            </w:r>
            <w:r w:rsidR="004465AC">
              <w:rPr>
                <w:noProof/>
                <w:webHidden/>
              </w:rPr>
            </w:r>
            <w:r w:rsidR="004465AC">
              <w:rPr>
                <w:noProof/>
                <w:webHidden/>
              </w:rPr>
              <w:fldChar w:fldCharType="separate"/>
            </w:r>
            <w:r w:rsidR="0014320B">
              <w:rPr>
                <w:noProof/>
                <w:webHidden/>
              </w:rPr>
              <w:t>14</w:t>
            </w:r>
            <w:r w:rsidR="004465AC">
              <w:rPr>
                <w:noProof/>
                <w:webHidden/>
              </w:rPr>
              <w:fldChar w:fldCharType="end"/>
            </w:r>
          </w:hyperlink>
        </w:p>
        <w:p w14:paraId="6E1E6D33" w14:textId="08256898" w:rsidR="004465AC" w:rsidRDefault="00271672">
          <w:pPr>
            <w:pStyle w:val="Inhopg1"/>
            <w:tabs>
              <w:tab w:val="right" w:leader="dot" w:pos="9062"/>
            </w:tabs>
            <w:rPr>
              <w:rFonts w:eastAsiaTheme="minorEastAsia"/>
              <w:noProof/>
              <w:kern w:val="2"/>
              <w:lang w:eastAsia="nl-NL"/>
              <w14:ligatures w14:val="standardContextual"/>
            </w:rPr>
          </w:pPr>
          <w:hyperlink w:anchor="_Toc143603907" w:history="1">
            <w:r w:rsidR="004465AC" w:rsidRPr="00A81826">
              <w:rPr>
                <w:rStyle w:val="Hyperlink"/>
                <w:rFonts w:cstheme="minorHAnsi"/>
                <w:noProof/>
              </w:rPr>
              <w:t>6.0 Ondersteuning</w:t>
            </w:r>
            <w:r w:rsidR="004465AC">
              <w:rPr>
                <w:noProof/>
                <w:webHidden/>
              </w:rPr>
              <w:tab/>
            </w:r>
            <w:r w:rsidR="004465AC">
              <w:rPr>
                <w:noProof/>
                <w:webHidden/>
              </w:rPr>
              <w:fldChar w:fldCharType="begin"/>
            </w:r>
            <w:r w:rsidR="004465AC">
              <w:rPr>
                <w:noProof/>
                <w:webHidden/>
              </w:rPr>
              <w:instrText xml:space="preserve"> PAGEREF _Toc143603907 \h </w:instrText>
            </w:r>
            <w:r w:rsidR="004465AC">
              <w:rPr>
                <w:noProof/>
                <w:webHidden/>
              </w:rPr>
            </w:r>
            <w:r w:rsidR="004465AC">
              <w:rPr>
                <w:noProof/>
                <w:webHidden/>
              </w:rPr>
              <w:fldChar w:fldCharType="separate"/>
            </w:r>
            <w:r w:rsidR="0014320B">
              <w:rPr>
                <w:noProof/>
                <w:webHidden/>
              </w:rPr>
              <w:t>15</w:t>
            </w:r>
            <w:r w:rsidR="004465AC">
              <w:rPr>
                <w:noProof/>
                <w:webHidden/>
              </w:rPr>
              <w:fldChar w:fldCharType="end"/>
            </w:r>
          </w:hyperlink>
        </w:p>
        <w:p w14:paraId="20501F3C" w14:textId="752AF3D7" w:rsidR="004465AC" w:rsidRDefault="00271672">
          <w:pPr>
            <w:pStyle w:val="Inhopg2"/>
            <w:tabs>
              <w:tab w:val="right" w:leader="dot" w:pos="9062"/>
            </w:tabs>
            <w:rPr>
              <w:rFonts w:eastAsiaTheme="minorEastAsia"/>
              <w:noProof/>
              <w:kern w:val="2"/>
              <w:lang w:eastAsia="nl-NL"/>
              <w14:ligatures w14:val="standardContextual"/>
            </w:rPr>
          </w:pPr>
          <w:hyperlink w:anchor="_Toc143603908" w:history="1">
            <w:r w:rsidR="004465AC" w:rsidRPr="00A81826">
              <w:rPr>
                <w:rStyle w:val="Hyperlink"/>
                <w:rFonts w:cstheme="minorHAnsi"/>
                <w:noProof/>
              </w:rPr>
              <w:t>6.1 Omgaan met verschillen in leren</w:t>
            </w:r>
            <w:r w:rsidR="004465AC">
              <w:rPr>
                <w:noProof/>
                <w:webHidden/>
              </w:rPr>
              <w:tab/>
            </w:r>
            <w:r w:rsidR="004465AC">
              <w:rPr>
                <w:noProof/>
                <w:webHidden/>
              </w:rPr>
              <w:fldChar w:fldCharType="begin"/>
            </w:r>
            <w:r w:rsidR="004465AC">
              <w:rPr>
                <w:noProof/>
                <w:webHidden/>
              </w:rPr>
              <w:instrText xml:space="preserve"> PAGEREF _Toc143603908 \h </w:instrText>
            </w:r>
            <w:r w:rsidR="004465AC">
              <w:rPr>
                <w:noProof/>
                <w:webHidden/>
              </w:rPr>
            </w:r>
            <w:r w:rsidR="004465AC">
              <w:rPr>
                <w:noProof/>
                <w:webHidden/>
              </w:rPr>
              <w:fldChar w:fldCharType="separate"/>
            </w:r>
            <w:r w:rsidR="0014320B">
              <w:rPr>
                <w:noProof/>
                <w:webHidden/>
              </w:rPr>
              <w:t>15</w:t>
            </w:r>
            <w:r w:rsidR="004465AC">
              <w:rPr>
                <w:noProof/>
                <w:webHidden/>
              </w:rPr>
              <w:fldChar w:fldCharType="end"/>
            </w:r>
          </w:hyperlink>
        </w:p>
        <w:p w14:paraId="3CCB153E" w14:textId="5B5827BF" w:rsidR="004465AC" w:rsidRDefault="00271672">
          <w:pPr>
            <w:pStyle w:val="Inhopg2"/>
            <w:tabs>
              <w:tab w:val="right" w:leader="dot" w:pos="9062"/>
            </w:tabs>
            <w:rPr>
              <w:rFonts w:eastAsiaTheme="minorEastAsia"/>
              <w:noProof/>
              <w:kern w:val="2"/>
              <w:lang w:eastAsia="nl-NL"/>
              <w14:ligatures w14:val="standardContextual"/>
            </w:rPr>
          </w:pPr>
          <w:hyperlink w:anchor="_Toc143603909" w:history="1">
            <w:r w:rsidR="004465AC" w:rsidRPr="00A81826">
              <w:rPr>
                <w:rStyle w:val="Hyperlink"/>
                <w:rFonts w:cstheme="minorHAnsi"/>
                <w:noProof/>
              </w:rPr>
              <w:t>6.2. VIP-roomtraject op de Noordgouw in Heerde</w:t>
            </w:r>
            <w:r w:rsidR="004465AC">
              <w:rPr>
                <w:noProof/>
                <w:webHidden/>
              </w:rPr>
              <w:tab/>
            </w:r>
            <w:r w:rsidR="004465AC">
              <w:rPr>
                <w:noProof/>
                <w:webHidden/>
              </w:rPr>
              <w:fldChar w:fldCharType="begin"/>
            </w:r>
            <w:r w:rsidR="004465AC">
              <w:rPr>
                <w:noProof/>
                <w:webHidden/>
              </w:rPr>
              <w:instrText xml:space="preserve"> PAGEREF _Toc143603909 \h </w:instrText>
            </w:r>
            <w:r w:rsidR="004465AC">
              <w:rPr>
                <w:noProof/>
                <w:webHidden/>
              </w:rPr>
            </w:r>
            <w:r w:rsidR="004465AC">
              <w:rPr>
                <w:noProof/>
                <w:webHidden/>
              </w:rPr>
              <w:fldChar w:fldCharType="separate"/>
            </w:r>
            <w:r w:rsidR="0014320B">
              <w:rPr>
                <w:noProof/>
                <w:webHidden/>
              </w:rPr>
              <w:t>16</w:t>
            </w:r>
            <w:r w:rsidR="004465AC">
              <w:rPr>
                <w:noProof/>
                <w:webHidden/>
              </w:rPr>
              <w:fldChar w:fldCharType="end"/>
            </w:r>
          </w:hyperlink>
        </w:p>
        <w:p w14:paraId="55FABA32" w14:textId="03763B1D" w:rsidR="004465AC" w:rsidRDefault="00271672">
          <w:pPr>
            <w:pStyle w:val="Inhopg3"/>
            <w:tabs>
              <w:tab w:val="right" w:leader="dot" w:pos="9062"/>
            </w:tabs>
            <w:rPr>
              <w:rFonts w:eastAsiaTheme="minorEastAsia"/>
              <w:noProof/>
              <w:kern w:val="2"/>
              <w:lang w:eastAsia="nl-NL"/>
              <w14:ligatures w14:val="standardContextual"/>
            </w:rPr>
          </w:pPr>
          <w:hyperlink w:anchor="_Toc143603910" w:history="1">
            <w:r w:rsidR="004465AC" w:rsidRPr="00A81826">
              <w:rPr>
                <w:rStyle w:val="Hyperlink"/>
                <w:noProof/>
              </w:rPr>
              <w:t>6.2.1 Groepsarrangement</w:t>
            </w:r>
            <w:r w:rsidR="004465AC">
              <w:rPr>
                <w:noProof/>
                <w:webHidden/>
              </w:rPr>
              <w:tab/>
            </w:r>
            <w:r w:rsidR="004465AC">
              <w:rPr>
                <w:noProof/>
                <w:webHidden/>
              </w:rPr>
              <w:fldChar w:fldCharType="begin"/>
            </w:r>
            <w:r w:rsidR="004465AC">
              <w:rPr>
                <w:noProof/>
                <w:webHidden/>
              </w:rPr>
              <w:instrText xml:space="preserve"> PAGEREF _Toc143603910 \h </w:instrText>
            </w:r>
            <w:r w:rsidR="004465AC">
              <w:rPr>
                <w:noProof/>
                <w:webHidden/>
              </w:rPr>
            </w:r>
            <w:r w:rsidR="004465AC">
              <w:rPr>
                <w:noProof/>
                <w:webHidden/>
              </w:rPr>
              <w:fldChar w:fldCharType="separate"/>
            </w:r>
            <w:r w:rsidR="0014320B">
              <w:rPr>
                <w:noProof/>
                <w:webHidden/>
              </w:rPr>
              <w:t>18</w:t>
            </w:r>
            <w:r w:rsidR="004465AC">
              <w:rPr>
                <w:noProof/>
                <w:webHidden/>
              </w:rPr>
              <w:fldChar w:fldCharType="end"/>
            </w:r>
          </w:hyperlink>
        </w:p>
        <w:p w14:paraId="0EC605BB" w14:textId="71E4B917" w:rsidR="004465AC" w:rsidRDefault="00271672">
          <w:pPr>
            <w:pStyle w:val="Inhopg2"/>
            <w:tabs>
              <w:tab w:val="right" w:leader="dot" w:pos="9062"/>
            </w:tabs>
            <w:rPr>
              <w:rFonts w:eastAsiaTheme="minorEastAsia"/>
              <w:noProof/>
              <w:kern w:val="2"/>
              <w:lang w:eastAsia="nl-NL"/>
              <w14:ligatures w14:val="standardContextual"/>
            </w:rPr>
          </w:pPr>
          <w:hyperlink w:anchor="_Toc143603911" w:history="1">
            <w:r w:rsidR="004465AC" w:rsidRPr="00A81826">
              <w:rPr>
                <w:rStyle w:val="Hyperlink"/>
                <w:rFonts w:cstheme="minorHAnsi"/>
                <w:noProof/>
              </w:rPr>
              <w:t>6.3 Ondersteuning in de school</w:t>
            </w:r>
            <w:r w:rsidR="004465AC">
              <w:rPr>
                <w:noProof/>
                <w:webHidden/>
              </w:rPr>
              <w:tab/>
            </w:r>
            <w:r w:rsidR="004465AC">
              <w:rPr>
                <w:noProof/>
                <w:webHidden/>
              </w:rPr>
              <w:fldChar w:fldCharType="begin"/>
            </w:r>
            <w:r w:rsidR="004465AC">
              <w:rPr>
                <w:noProof/>
                <w:webHidden/>
              </w:rPr>
              <w:instrText xml:space="preserve"> PAGEREF _Toc143603911 \h </w:instrText>
            </w:r>
            <w:r w:rsidR="004465AC">
              <w:rPr>
                <w:noProof/>
                <w:webHidden/>
              </w:rPr>
            </w:r>
            <w:r w:rsidR="004465AC">
              <w:rPr>
                <w:noProof/>
                <w:webHidden/>
              </w:rPr>
              <w:fldChar w:fldCharType="separate"/>
            </w:r>
            <w:r w:rsidR="0014320B">
              <w:rPr>
                <w:noProof/>
                <w:webHidden/>
              </w:rPr>
              <w:t>18</w:t>
            </w:r>
            <w:r w:rsidR="004465AC">
              <w:rPr>
                <w:noProof/>
                <w:webHidden/>
              </w:rPr>
              <w:fldChar w:fldCharType="end"/>
            </w:r>
          </w:hyperlink>
        </w:p>
        <w:p w14:paraId="5DD68A2F" w14:textId="4F9919D4" w:rsidR="004465AC" w:rsidRDefault="00271672">
          <w:pPr>
            <w:pStyle w:val="Inhopg2"/>
            <w:tabs>
              <w:tab w:val="right" w:leader="dot" w:pos="9062"/>
            </w:tabs>
            <w:rPr>
              <w:rFonts w:eastAsiaTheme="minorEastAsia"/>
              <w:noProof/>
              <w:kern w:val="2"/>
              <w:lang w:eastAsia="nl-NL"/>
              <w14:ligatures w14:val="standardContextual"/>
            </w:rPr>
          </w:pPr>
          <w:hyperlink w:anchor="_Toc143603912" w:history="1">
            <w:r w:rsidR="004465AC" w:rsidRPr="00A81826">
              <w:rPr>
                <w:rStyle w:val="Hyperlink"/>
                <w:rFonts w:cstheme="minorHAnsi"/>
                <w:noProof/>
              </w:rPr>
              <w:t>6.4 Aanpassingen</w:t>
            </w:r>
            <w:r w:rsidR="004465AC">
              <w:rPr>
                <w:noProof/>
                <w:webHidden/>
              </w:rPr>
              <w:tab/>
            </w:r>
            <w:r w:rsidR="004465AC">
              <w:rPr>
                <w:noProof/>
                <w:webHidden/>
              </w:rPr>
              <w:fldChar w:fldCharType="begin"/>
            </w:r>
            <w:r w:rsidR="004465AC">
              <w:rPr>
                <w:noProof/>
                <w:webHidden/>
              </w:rPr>
              <w:instrText xml:space="preserve"> PAGEREF _Toc143603912 \h </w:instrText>
            </w:r>
            <w:r w:rsidR="004465AC">
              <w:rPr>
                <w:noProof/>
                <w:webHidden/>
              </w:rPr>
            </w:r>
            <w:r w:rsidR="004465AC">
              <w:rPr>
                <w:noProof/>
                <w:webHidden/>
              </w:rPr>
              <w:fldChar w:fldCharType="separate"/>
            </w:r>
            <w:r w:rsidR="0014320B">
              <w:rPr>
                <w:noProof/>
                <w:webHidden/>
              </w:rPr>
              <w:t>19</w:t>
            </w:r>
            <w:r w:rsidR="004465AC">
              <w:rPr>
                <w:noProof/>
                <w:webHidden/>
              </w:rPr>
              <w:fldChar w:fldCharType="end"/>
            </w:r>
          </w:hyperlink>
        </w:p>
        <w:p w14:paraId="0A801035" w14:textId="08BDFDBD" w:rsidR="004465AC" w:rsidRDefault="00271672">
          <w:pPr>
            <w:pStyle w:val="Inhopg2"/>
            <w:tabs>
              <w:tab w:val="right" w:leader="dot" w:pos="9062"/>
            </w:tabs>
            <w:rPr>
              <w:rFonts w:eastAsiaTheme="minorEastAsia"/>
              <w:noProof/>
              <w:kern w:val="2"/>
              <w:lang w:eastAsia="nl-NL"/>
              <w14:ligatures w14:val="standardContextual"/>
            </w:rPr>
          </w:pPr>
          <w:hyperlink w:anchor="_Toc143603913" w:history="1">
            <w:r w:rsidR="004465AC" w:rsidRPr="00A81826">
              <w:rPr>
                <w:rStyle w:val="Hyperlink"/>
                <w:rFonts w:cstheme="minorHAnsi"/>
                <w:noProof/>
              </w:rPr>
              <w:t>6.5 Samenwerking</w:t>
            </w:r>
            <w:r w:rsidR="004465AC">
              <w:rPr>
                <w:noProof/>
                <w:webHidden/>
              </w:rPr>
              <w:tab/>
            </w:r>
            <w:r w:rsidR="004465AC">
              <w:rPr>
                <w:noProof/>
                <w:webHidden/>
              </w:rPr>
              <w:fldChar w:fldCharType="begin"/>
            </w:r>
            <w:r w:rsidR="004465AC">
              <w:rPr>
                <w:noProof/>
                <w:webHidden/>
              </w:rPr>
              <w:instrText xml:space="preserve"> PAGEREF _Toc143603913 \h </w:instrText>
            </w:r>
            <w:r w:rsidR="004465AC">
              <w:rPr>
                <w:noProof/>
                <w:webHidden/>
              </w:rPr>
            </w:r>
            <w:r w:rsidR="004465AC">
              <w:rPr>
                <w:noProof/>
                <w:webHidden/>
              </w:rPr>
              <w:fldChar w:fldCharType="separate"/>
            </w:r>
            <w:r w:rsidR="0014320B">
              <w:rPr>
                <w:noProof/>
                <w:webHidden/>
              </w:rPr>
              <w:t>20</w:t>
            </w:r>
            <w:r w:rsidR="004465AC">
              <w:rPr>
                <w:noProof/>
                <w:webHidden/>
              </w:rPr>
              <w:fldChar w:fldCharType="end"/>
            </w:r>
          </w:hyperlink>
        </w:p>
        <w:p w14:paraId="3375A0C5" w14:textId="35E37D02" w:rsidR="002A0FC7" w:rsidRDefault="00DD7F37" w:rsidP="002A0FC7">
          <w:pPr>
            <w:jc w:val="both"/>
            <w:rPr>
              <w:rFonts w:cstheme="minorHAnsi"/>
            </w:rPr>
          </w:pPr>
          <w:r w:rsidRPr="005A2130">
            <w:rPr>
              <w:rFonts w:cstheme="minorHAnsi"/>
              <w:b/>
              <w:bCs/>
              <w:sz w:val="24"/>
              <w:szCs w:val="24"/>
            </w:rPr>
            <w:fldChar w:fldCharType="end"/>
          </w:r>
        </w:p>
      </w:sdtContent>
    </w:sdt>
    <w:p w14:paraId="5676E22E" w14:textId="49707368" w:rsidR="00174EBE" w:rsidRPr="004465AC" w:rsidRDefault="004465AC" w:rsidP="004465AC">
      <w:pPr>
        <w:pStyle w:val="Kop1"/>
        <w:rPr>
          <w:rFonts w:asciiTheme="minorHAnsi" w:eastAsiaTheme="minorHAnsi" w:hAnsiTheme="minorHAnsi" w:cstheme="minorHAnsi"/>
          <w:color w:val="auto"/>
          <w:sz w:val="22"/>
          <w:szCs w:val="22"/>
        </w:rPr>
      </w:pPr>
      <w:bookmarkStart w:id="2" w:name="_Toc143603882"/>
      <w:r w:rsidRPr="004465AC">
        <w:rPr>
          <w:rFonts w:asciiTheme="minorHAnsi" w:hAnsiTheme="minorHAnsi" w:cstheme="minorHAnsi"/>
        </w:rPr>
        <w:lastRenderedPageBreak/>
        <w:t>I</w:t>
      </w:r>
      <w:r w:rsidR="00DD7F37" w:rsidRPr="004465AC">
        <w:rPr>
          <w:rFonts w:asciiTheme="minorHAnsi" w:hAnsiTheme="minorHAnsi" w:cstheme="minorHAnsi"/>
        </w:rPr>
        <w:t>nleiding</w:t>
      </w:r>
      <w:bookmarkEnd w:id="2"/>
    </w:p>
    <w:p w14:paraId="29CFD3C2" w14:textId="551172F5" w:rsidR="00467C7B" w:rsidRPr="005A2130" w:rsidRDefault="00467C7B" w:rsidP="008302FD">
      <w:pPr>
        <w:spacing w:after="0"/>
        <w:jc w:val="both"/>
        <w:rPr>
          <w:rFonts w:cstheme="minorHAnsi"/>
        </w:rPr>
      </w:pPr>
      <w:r w:rsidRPr="005A2130">
        <w:rPr>
          <w:rFonts w:cstheme="minorHAnsi"/>
        </w:rPr>
        <w:t xml:space="preserve">Voor u ligt het </w:t>
      </w:r>
      <w:proofErr w:type="spellStart"/>
      <w:r w:rsidRPr="005A2130">
        <w:rPr>
          <w:rFonts w:cstheme="minorHAnsi"/>
        </w:rPr>
        <w:t>SchoolOndersteuningsProfiel</w:t>
      </w:r>
      <w:proofErr w:type="spellEnd"/>
      <w:r w:rsidRPr="005A2130">
        <w:rPr>
          <w:rFonts w:cstheme="minorHAnsi"/>
        </w:rPr>
        <w:t xml:space="preserve"> (SOP) van Christelijk College de Noordgouw, waarin u kunt lezen welk onderwijs- en ondersteuningsaanbod </w:t>
      </w:r>
      <w:r w:rsidR="00370497" w:rsidRPr="005A2130">
        <w:rPr>
          <w:rFonts w:cstheme="minorHAnsi"/>
        </w:rPr>
        <w:t>d</w:t>
      </w:r>
      <w:r w:rsidRPr="005A2130">
        <w:rPr>
          <w:rFonts w:cstheme="minorHAnsi"/>
        </w:rPr>
        <w:t>e Noordgouw kan bieden. Meer informatie, waaronder de schoolgids</w:t>
      </w:r>
      <w:r w:rsidR="00370497" w:rsidRPr="005A2130">
        <w:rPr>
          <w:rFonts w:cstheme="minorHAnsi"/>
        </w:rPr>
        <w:t xml:space="preserve">, </w:t>
      </w:r>
      <w:r w:rsidRPr="005A2130">
        <w:rPr>
          <w:rFonts w:cstheme="minorHAnsi"/>
        </w:rPr>
        <w:t xml:space="preserve">kunt u op </w:t>
      </w:r>
      <w:hyperlink r:id="rId12" w:history="1">
        <w:r w:rsidRPr="005A2130">
          <w:rPr>
            <w:rFonts w:cstheme="minorHAnsi"/>
            <w:color w:val="0000FF" w:themeColor="hyperlink"/>
            <w:u w:val="single"/>
          </w:rPr>
          <w:t>www.noordgouw.nl</w:t>
        </w:r>
      </w:hyperlink>
      <w:r w:rsidRPr="005A2130">
        <w:rPr>
          <w:rFonts w:cstheme="minorHAnsi"/>
        </w:rPr>
        <w:t xml:space="preserve"> vinden. Wij nodigen u van harte uit de open dagen te bezoeken om de sfeer te proeven en al uw vragen direct te stellen of een afspraak </w:t>
      </w:r>
      <w:r w:rsidR="00D61E2F" w:rsidRPr="005A2130">
        <w:rPr>
          <w:rFonts w:cstheme="minorHAnsi"/>
        </w:rPr>
        <w:t xml:space="preserve">te maken </w:t>
      </w:r>
      <w:r w:rsidRPr="005A2130">
        <w:rPr>
          <w:rFonts w:cstheme="minorHAnsi"/>
        </w:rPr>
        <w:t xml:space="preserve">voor een gesprek op onze school (mail </w:t>
      </w:r>
      <w:hyperlink r:id="rId13" w:history="1">
        <w:r w:rsidRPr="005A2130">
          <w:rPr>
            <w:rStyle w:val="Hyperlink"/>
            <w:rFonts w:cstheme="minorHAnsi"/>
          </w:rPr>
          <w:t>info@noordgouw.nl</w:t>
        </w:r>
      </w:hyperlink>
      <w:r w:rsidRPr="005A2130">
        <w:rPr>
          <w:rFonts w:cstheme="minorHAnsi"/>
        </w:rPr>
        <w:t xml:space="preserve"> of bel 0578-693411).</w:t>
      </w:r>
    </w:p>
    <w:p w14:paraId="24FB732C" w14:textId="77777777" w:rsidR="00467C7B" w:rsidRPr="005A2130" w:rsidRDefault="00467C7B" w:rsidP="008302FD">
      <w:pPr>
        <w:spacing w:after="0"/>
        <w:jc w:val="both"/>
        <w:rPr>
          <w:rFonts w:cstheme="minorHAnsi"/>
        </w:rPr>
      </w:pPr>
      <w:r w:rsidRPr="005A2130">
        <w:rPr>
          <w:rFonts w:cstheme="minorHAnsi"/>
        </w:rPr>
        <w:t xml:space="preserve"> </w:t>
      </w:r>
    </w:p>
    <w:p w14:paraId="5D7E3394" w14:textId="77777777" w:rsidR="00DD7F37" w:rsidRPr="005A2130" w:rsidRDefault="002A40D1" w:rsidP="008302FD">
      <w:pPr>
        <w:spacing w:after="0"/>
        <w:jc w:val="both"/>
        <w:rPr>
          <w:rFonts w:cstheme="minorHAnsi"/>
        </w:rPr>
      </w:pPr>
      <w:r w:rsidRPr="005A2130">
        <w:rPr>
          <w:rFonts w:cstheme="minorHAnsi"/>
        </w:rPr>
        <w:t xml:space="preserve">Uitgangspunt </w:t>
      </w:r>
      <w:r w:rsidR="00467C7B" w:rsidRPr="005A2130">
        <w:rPr>
          <w:rFonts w:cstheme="minorHAnsi"/>
        </w:rPr>
        <w:t>van de Noordgouw</w:t>
      </w:r>
      <w:r w:rsidRPr="005A2130">
        <w:rPr>
          <w:rFonts w:cstheme="minorHAnsi"/>
        </w:rPr>
        <w:t xml:space="preserve"> is: regulier als het kan, speciaal als het moet.</w:t>
      </w:r>
      <w:r w:rsidR="00DD7F37" w:rsidRPr="005A2130">
        <w:rPr>
          <w:rFonts w:cstheme="minorHAnsi"/>
        </w:rPr>
        <w:t xml:space="preserve"> De essentie van het onderwijs blijft hetzelfde: iedere leerling uitdagen het beste uit zichzelf te halen. Om de zorgplicht te kunnen waarmaken en alle leerlingen een passend aanbod te kunnen bieden, werken re</w:t>
      </w:r>
      <w:r w:rsidRPr="005A2130">
        <w:rPr>
          <w:rFonts w:cstheme="minorHAnsi"/>
        </w:rPr>
        <w:t xml:space="preserve">guliere middelbare scholen en scholen voor </w:t>
      </w:r>
      <w:r w:rsidR="00DD7F37" w:rsidRPr="005A2130">
        <w:rPr>
          <w:rFonts w:cstheme="minorHAnsi"/>
        </w:rPr>
        <w:t>speciaal</w:t>
      </w:r>
      <w:r w:rsidRPr="005A2130">
        <w:rPr>
          <w:rFonts w:cstheme="minorHAnsi"/>
        </w:rPr>
        <w:t xml:space="preserve"> voortgezet</w:t>
      </w:r>
      <w:r w:rsidR="00DD7F37" w:rsidRPr="005A2130">
        <w:rPr>
          <w:rFonts w:cstheme="minorHAnsi"/>
        </w:rPr>
        <w:t xml:space="preserve"> onderwijs samen in het samenwerkingsverband</w:t>
      </w:r>
      <w:r w:rsidRPr="005A2130">
        <w:rPr>
          <w:rFonts w:cstheme="minorHAnsi"/>
        </w:rPr>
        <w:t xml:space="preserve"> ‘Stichting VO2305-IJssel-Vecht’</w:t>
      </w:r>
      <w:r w:rsidR="00DD7F37" w:rsidRPr="005A2130">
        <w:rPr>
          <w:rFonts w:cstheme="minorHAnsi"/>
        </w:rPr>
        <w:t>. Daar wordt het ondersteunings</w:t>
      </w:r>
      <w:r w:rsidR="00FA4265" w:rsidRPr="005A2130">
        <w:rPr>
          <w:rFonts w:cstheme="minorHAnsi"/>
        </w:rPr>
        <w:t>-</w:t>
      </w:r>
      <w:r w:rsidR="00DD7F37" w:rsidRPr="005A2130">
        <w:rPr>
          <w:rFonts w:cstheme="minorHAnsi"/>
        </w:rPr>
        <w:t xml:space="preserve">plan gemaakt. In dit plan </w:t>
      </w:r>
      <w:r w:rsidRPr="005A2130">
        <w:rPr>
          <w:rFonts w:cstheme="minorHAnsi"/>
        </w:rPr>
        <w:t>is</w:t>
      </w:r>
      <w:r w:rsidR="00DD7F37" w:rsidRPr="005A2130">
        <w:rPr>
          <w:rFonts w:cstheme="minorHAnsi"/>
        </w:rPr>
        <w:t xml:space="preserve"> vast</w:t>
      </w:r>
      <w:r w:rsidRPr="005A2130">
        <w:rPr>
          <w:rFonts w:cstheme="minorHAnsi"/>
        </w:rPr>
        <w:t>gelegd</w:t>
      </w:r>
      <w:r w:rsidR="00DD7F37" w:rsidRPr="005A2130">
        <w:rPr>
          <w:rFonts w:cstheme="minorHAnsi"/>
        </w:rPr>
        <w:t xml:space="preserve"> welke basisondersteuning alle scholen binnen het samenwerkingsverband bieden.</w:t>
      </w:r>
      <w:r w:rsidR="00DD7F37" w:rsidRPr="005A2130">
        <w:rPr>
          <w:rFonts w:cstheme="minorHAnsi"/>
          <w:color w:val="000000"/>
        </w:rPr>
        <w:t xml:space="preserve"> </w:t>
      </w:r>
      <w:r w:rsidR="00DD7F37" w:rsidRPr="005A2130">
        <w:rPr>
          <w:rFonts w:cstheme="minorHAnsi"/>
        </w:rPr>
        <w:t> </w:t>
      </w:r>
    </w:p>
    <w:p w14:paraId="4D8D9160" w14:textId="77777777" w:rsidR="00DD7F37" w:rsidRPr="005A2130" w:rsidRDefault="00DD7F37" w:rsidP="008302FD">
      <w:pPr>
        <w:spacing w:after="0"/>
        <w:jc w:val="both"/>
        <w:rPr>
          <w:rFonts w:cstheme="minorHAnsi"/>
        </w:rPr>
      </w:pPr>
    </w:p>
    <w:p w14:paraId="4B0EFD32" w14:textId="74F9A6E6" w:rsidR="00DD7F37" w:rsidRPr="005A2130" w:rsidRDefault="00DD7F37" w:rsidP="008302FD">
      <w:pPr>
        <w:spacing w:after="0"/>
        <w:jc w:val="both"/>
        <w:rPr>
          <w:rFonts w:cstheme="minorHAnsi"/>
        </w:rPr>
      </w:pPr>
      <w:r w:rsidRPr="005A2130">
        <w:rPr>
          <w:rFonts w:cstheme="minorHAnsi"/>
        </w:rPr>
        <w:t>Als u uw kind/leerling wilt aanmelden, neemt u</w:t>
      </w:r>
      <w:r w:rsidR="001F6EDB" w:rsidRPr="005A2130">
        <w:rPr>
          <w:rFonts w:cstheme="minorHAnsi"/>
        </w:rPr>
        <w:t xml:space="preserve"> dan</w:t>
      </w:r>
      <w:r w:rsidRPr="005A2130">
        <w:rPr>
          <w:rFonts w:cstheme="minorHAnsi"/>
        </w:rPr>
        <w:t xml:space="preserve"> contact op met </w:t>
      </w:r>
      <w:r w:rsidR="001F6EDB" w:rsidRPr="005A2130">
        <w:rPr>
          <w:rFonts w:cstheme="minorHAnsi"/>
        </w:rPr>
        <w:t xml:space="preserve">mevrouw </w:t>
      </w:r>
      <w:r w:rsidR="00467C7B" w:rsidRPr="005A2130">
        <w:rPr>
          <w:rFonts w:cstheme="minorHAnsi"/>
        </w:rPr>
        <w:t>Pals</w:t>
      </w:r>
      <w:r w:rsidR="006301B6">
        <w:rPr>
          <w:rFonts w:cstheme="minorHAnsi"/>
        </w:rPr>
        <w:t xml:space="preserve">, afdelingsleider brugklassen, via </w:t>
      </w:r>
      <w:hyperlink r:id="rId14" w:history="1">
        <w:r w:rsidR="006301B6" w:rsidRPr="00CD0175">
          <w:rPr>
            <w:rStyle w:val="Hyperlink"/>
            <w:rFonts w:cstheme="minorHAnsi"/>
          </w:rPr>
          <w:t>hpals@noordgouw.nl</w:t>
        </w:r>
      </w:hyperlink>
      <w:r w:rsidRPr="005A2130">
        <w:rPr>
          <w:rFonts w:cstheme="minorHAnsi"/>
        </w:rPr>
        <w:t xml:space="preserve">. </w:t>
      </w:r>
      <w:r w:rsidR="00467C7B" w:rsidRPr="005A2130">
        <w:rPr>
          <w:rFonts w:cstheme="minorHAnsi"/>
        </w:rPr>
        <w:t>Zij zal, samen met de leden van d</w:t>
      </w:r>
      <w:r w:rsidRPr="005A2130">
        <w:rPr>
          <w:rFonts w:cstheme="minorHAnsi"/>
        </w:rPr>
        <w:t>e toelatingscommissie</w:t>
      </w:r>
      <w:r w:rsidR="002E5F4F" w:rsidRPr="005A2130">
        <w:rPr>
          <w:rFonts w:cstheme="minorHAnsi"/>
        </w:rPr>
        <w:t>,</w:t>
      </w:r>
      <w:r w:rsidR="00467C7B" w:rsidRPr="005A2130">
        <w:rPr>
          <w:rFonts w:cstheme="minorHAnsi"/>
        </w:rPr>
        <w:t xml:space="preserve"> de plaatsingsmogelijkheden onderzoeken.</w:t>
      </w:r>
      <w:r w:rsidRPr="005A2130">
        <w:rPr>
          <w:rFonts w:cstheme="minorHAnsi"/>
        </w:rPr>
        <w:t xml:space="preserve"> Per leerling wordt een zorgvuldig afgewogen besluit genomen. Als de leerling niet toegelaten kan worden op </w:t>
      </w:r>
      <w:r w:rsidR="006301B6">
        <w:rPr>
          <w:rFonts w:cstheme="minorHAnsi"/>
        </w:rPr>
        <w:t>d</w:t>
      </w:r>
      <w:r w:rsidR="000B3465" w:rsidRPr="005A2130">
        <w:rPr>
          <w:rFonts w:cstheme="minorHAnsi"/>
        </w:rPr>
        <w:t>e Noordgouw</w:t>
      </w:r>
      <w:r w:rsidRPr="005A2130">
        <w:rPr>
          <w:rFonts w:cstheme="minorHAnsi"/>
        </w:rPr>
        <w:t xml:space="preserve"> zal in overleg met de betrokkenen gezocht worden naar een passende plek binnen het samenwerkingsverband.</w:t>
      </w:r>
    </w:p>
    <w:p w14:paraId="19144188" w14:textId="77777777" w:rsidR="00DD7F37" w:rsidRPr="005A2130" w:rsidRDefault="00DD7F37" w:rsidP="008302FD">
      <w:pPr>
        <w:spacing w:after="0"/>
        <w:jc w:val="both"/>
        <w:rPr>
          <w:rFonts w:cstheme="minorHAnsi"/>
        </w:rPr>
      </w:pPr>
    </w:p>
    <w:p w14:paraId="3922B421" w14:textId="77777777" w:rsidR="00DD7F37" w:rsidRPr="005A2130" w:rsidRDefault="00DD7F37" w:rsidP="008302FD">
      <w:pPr>
        <w:spacing w:after="0"/>
        <w:jc w:val="both"/>
        <w:rPr>
          <w:rFonts w:cstheme="minorHAnsi"/>
          <w:b/>
        </w:rPr>
      </w:pPr>
      <w:r w:rsidRPr="005A2130">
        <w:rPr>
          <w:rFonts w:cstheme="minorHAnsi"/>
          <w:b/>
        </w:rPr>
        <w:t>Discla</w:t>
      </w:r>
      <w:r w:rsidR="00130909" w:rsidRPr="005A2130">
        <w:rPr>
          <w:rFonts w:cstheme="minorHAnsi"/>
          <w:b/>
        </w:rPr>
        <w:t>i</w:t>
      </w:r>
      <w:r w:rsidRPr="005A2130">
        <w:rPr>
          <w:rFonts w:cstheme="minorHAnsi"/>
          <w:b/>
        </w:rPr>
        <w:t>mer</w:t>
      </w:r>
    </w:p>
    <w:p w14:paraId="036538E6" w14:textId="77777777" w:rsidR="00DD7F37" w:rsidRPr="005A2130" w:rsidRDefault="00DD7F37" w:rsidP="008302FD">
      <w:pPr>
        <w:spacing w:after="0"/>
        <w:jc w:val="both"/>
        <w:rPr>
          <w:rFonts w:cstheme="minorHAnsi"/>
        </w:rPr>
      </w:pPr>
      <w:r w:rsidRPr="005A2130">
        <w:rPr>
          <w:rFonts w:cstheme="minorHAnsi"/>
        </w:rPr>
        <w:t xml:space="preserve">Dit </w:t>
      </w:r>
      <w:proofErr w:type="spellStart"/>
      <w:r w:rsidR="009227AF" w:rsidRPr="005A2130">
        <w:rPr>
          <w:rFonts w:cstheme="minorHAnsi"/>
        </w:rPr>
        <w:t>schoolondersteuningsprofiel</w:t>
      </w:r>
      <w:proofErr w:type="spellEnd"/>
      <w:r w:rsidRPr="005A2130">
        <w:rPr>
          <w:rFonts w:cstheme="minorHAnsi"/>
        </w:rPr>
        <w:t xml:space="preserve"> is met zorg en aandacht opgesteld door de</w:t>
      </w:r>
      <w:r w:rsidR="009E671B" w:rsidRPr="005A2130">
        <w:rPr>
          <w:rFonts w:cstheme="minorHAnsi"/>
        </w:rPr>
        <w:t xml:space="preserve"> directie en de</w:t>
      </w:r>
      <w:r w:rsidRPr="005A2130">
        <w:rPr>
          <w:rFonts w:cstheme="minorHAnsi"/>
        </w:rPr>
        <w:t xml:space="preserve"> zorgcoördinatoren. De Noordgouw biedt leerlingen met een extra ondersteuningsbehoefte een zo passend mogelijke plek </w:t>
      </w:r>
      <w:r w:rsidR="00BF7A5C" w:rsidRPr="005A2130">
        <w:rPr>
          <w:rFonts w:cstheme="minorHAnsi"/>
        </w:rPr>
        <w:t>binnen het onderwijs</w:t>
      </w:r>
      <w:r w:rsidRPr="005A2130">
        <w:rPr>
          <w:rFonts w:cstheme="minorHAnsi"/>
        </w:rPr>
        <w:t xml:space="preserve">, doch kan niet garanderen dat deze plek </w:t>
      </w:r>
      <w:r w:rsidR="00D90595" w:rsidRPr="005A2130">
        <w:rPr>
          <w:rFonts w:cstheme="minorHAnsi"/>
        </w:rPr>
        <w:t>op de bovenstaande school</w:t>
      </w:r>
      <w:r w:rsidRPr="005A2130">
        <w:rPr>
          <w:rFonts w:cstheme="minorHAnsi"/>
        </w:rPr>
        <w:t xml:space="preserve"> zal zijn. </w:t>
      </w:r>
    </w:p>
    <w:p w14:paraId="5D447A0A" w14:textId="77777777" w:rsidR="00DD7F37" w:rsidRPr="005A2130" w:rsidRDefault="00DD7F37" w:rsidP="008302FD">
      <w:pPr>
        <w:jc w:val="both"/>
        <w:rPr>
          <w:rFonts w:cstheme="minorHAnsi"/>
        </w:rPr>
      </w:pPr>
      <w:r w:rsidRPr="005A2130">
        <w:rPr>
          <w:rFonts w:cstheme="minorHAnsi"/>
        </w:rPr>
        <w:br w:type="page"/>
      </w:r>
    </w:p>
    <w:p w14:paraId="270AAB19" w14:textId="77777777" w:rsidR="00DD7F37" w:rsidRPr="005A2130" w:rsidRDefault="00112D97" w:rsidP="008302FD">
      <w:pPr>
        <w:pStyle w:val="Kop1"/>
        <w:jc w:val="both"/>
        <w:rPr>
          <w:rFonts w:asciiTheme="minorHAnsi" w:hAnsiTheme="minorHAnsi" w:cstheme="minorHAnsi"/>
          <w:sz w:val="36"/>
        </w:rPr>
      </w:pPr>
      <w:bookmarkStart w:id="3" w:name="_Toc143603883"/>
      <w:r w:rsidRPr="005A2130">
        <w:rPr>
          <w:rFonts w:asciiTheme="minorHAnsi" w:hAnsiTheme="minorHAnsi" w:cstheme="minorHAnsi"/>
          <w:sz w:val="36"/>
        </w:rPr>
        <w:lastRenderedPageBreak/>
        <w:t xml:space="preserve">1.0 </w:t>
      </w:r>
      <w:r w:rsidR="00DD7F37" w:rsidRPr="005A2130">
        <w:rPr>
          <w:rFonts w:asciiTheme="minorHAnsi" w:hAnsiTheme="minorHAnsi" w:cstheme="minorHAnsi"/>
          <w:sz w:val="36"/>
        </w:rPr>
        <w:t>Algemeen</w:t>
      </w:r>
      <w:bookmarkEnd w:id="3"/>
    </w:p>
    <w:p w14:paraId="5F52B346" w14:textId="77777777" w:rsidR="00DD7F37" w:rsidRPr="005A2130" w:rsidRDefault="00DD7F37" w:rsidP="008302FD">
      <w:pPr>
        <w:pStyle w:val="Kop2"/>
        <w:rPr>
          <w:rFonts w:asciiTheme="minorHAnsi" w:hAnsiTheme="minorHAnsi" w:cstheme="minorHAnsi"/>
        </w:rPr>
      </w:pPr>
      <w:bookmarkStart w:id="4" w:name="_Toc143603884"/>
      <w:r w:rsidRPr="005A2130">
        <w:rPr>
          <w:rFonts w:asciiTheme="minorHAnsi" w:hAnsiTheme="minorHAnsi" w:cstheme="minorHAnsi"/>
        </w:rPr>
        <w:t>1.1 Algemene Informatie</w:t>
      </w:r>
      <w:bookmarkEnd w:id="4"/>
    </w:p>
    <w:p w14:paraId="02B4726E" w14:textId="77777777" w:rsidR="00DD7F37" w:rsidRPr="005A2130" w:rsidRDefault="00DD7F37" w:rsidP="008302FD">
      <w:pPr>
        <w:spacing w:after="0"/>
        <w:jc w:val="both"/>
        <w:rPr>
          <w:rFonts w:cstheme="minorHAnsi"/>
        </w:rPr>
      </w:pPr>
      <w:r w:rsidRPr="005A2130">
        <w:rPr>
          <w:rFonts w:cstheme="minorHAnsi"/>
        </w:rPr>
        <w:t>Christelijk College de Noordgouw</w:t>
      </w:r>
    </w:p>
    <w:p w14:paraId="5F968BF3" w14:textId="0ABBC19A" w:rsidR="00DD7F37" w:rsidRPr="005A2130" w:rsidRDefault="00DD7F37" w:rsidP="008302FD">
      <w:pPr>
        <w:spacing w:after="0"/>
        <w:jc w:val="both"/>
        <w:rPr>
          <w:rFonts w:cstheme="minorHAnsi"/>
        </w:rPr>
      </w:pPr>
      <w:proofErr w:type="spellStart"/>
      <w:r w:rsidRPr="005A2130">
        <w:rPr>
          <w:rFonts w:cstheme="minorHAnsi"/>
        </w:rPr>
        <w:t>Eperweg</w:t>
      </w:r>
      <w:proofErr w:type="spellEnd"/>
      <w:r w:rsidRPr="005A2130">
        <w:rPr>
          <w:rFonts w:cstheme="minorHAnsi"/>
        </w:rPr>
        <w:t xml:space="preserve"> 34</w:t>
      </w:r>
      <w:r w:rsidR="006301B6">
        <w:rPr>
          <w:rFonts w:cstheme="minorHAnsi"/>
        </w:rPr>
        <w:t>a</w:t>
      </w:r>
    </w:p>
    <w:p w14:paraId="2D83C6A4" w14:textId="77777777" w:rsidR="00DD7F37" w:rsidRPr="005A2130" w:rsidRDefault="00DD7F37" w:rsidP="008302FD">
      <w:pPr>
        <w:spacing w:after="0"/>
        <w:jc w:val="both"/>
        <w:rPr>
          <w:rFonts w:cstheme="minorHAnsi"/>
        </w:rPr>
      </w:pPr>
      <w:r w:rsidRPr="005A2130">
        <w:rPr>
          <w:rFonts w:cstheme="minorHAnsi"/>
        </w:rPr>
        <w:t>8181 EW Heerde</w:t>
      </w:r>
    </w:p>
    <w:p w14:paraId="3368587F" w14:textId="4F1032FB" w:rsidR="00DD7F37" w:rsidRPr="005A2130" w:rsidRDefault="00DD7F37" w:rsidP="008302FD">
      <w:pPr>
        <w:spacing w:after="0"/>
        <w:jc w:val="both"/>
        <w:rPr>
          <w:rFonts w:cstheme="minorHAnsi"/>
        </w:rPr>
      </w:pPr>
      <w:r w:rsidRPr="005A2130">
        <w:rPr>
          <w:rFonts w:cstheme="minorHAnsi"/>
        </w:rPr>
        <w:t>0578 69</w:t>
      </w:r>
      <w:r w:rsidR="006301B6">
        <w:rPr>
          <w:rFonts w:cstheme="minorHAnsi"/>
        </w:rPr>
        <w:t xml:space="preserve"> </w:t>
      </w:r>
      <w:r w:rsidRPr="005A2130">
        <w:rPr>
          <w:rFonts w:cstheme="minorHAnsi"/>
        </w:rPr>
        <w:t>34</w:t>
      </w:r>
      <w:r w:rsidR="006301B6">
        <w:rPr>
          <w:rFonts w:cstheme="minorHAnsi"/>
        </w:rPr>
        <w:t xml:space="preserve"> </w:t>
      </w:r>
      <w:r w:rsidRPr="005A2130">
        <w:rPr>
          <w:rFonts w:cstheme="minorHAnsi"/>
        </w:rPr>
        <w:t>11</w:t>
      </w:r>
    </w:p>
    <w:p w14:paraId="4517CE96" w14:textId="77777777" w:rsidR="00DD7F37" w:rsidRPr="005A2130" w:rsidRDefault="00DD7F37" w:rsidP="008302FD">
      <w:pPr>
        <w:spacing w:after="0"/>
        <w:jc w:val="both"/>
        <w:rPr>
          <w:rFonts w:cstheme="minorHAnsi"/>
        </w:rPr>
      </w:pPr>
      <w:r w:rsidRPr="005A2130">
        <w:rPr>
          <w:rFonts w:cstheme="minorHAnsi"/>
        </w:rPr>
        <w:t>info@noordgouw.nl</w:t>
      </w:r>
    </w:p>
    <w:p w14:paraId="3D5D3126" w14:textId="77777777" w:rsidR="00DD7F37" w:rsidRPr="005A2130" w:rsidRDefault="00271672" w:rsidP="008302FD">
      <w:pPr>
        <w:spacing w:after="0"/>
        <w:jc w:val="both"/>
        <w:rPr>
          <w:rFonts w:cstheme="minorHAnsi"/>
        </w:rPr>
      </w:pPr>
      <w:hyperlink r:id="rId15" w:history="1">
        <w:r w:rsidR="00DD7F37" w:rsidRPr="005A2130">
          <w:rPr>
            <w:rFonts w:cstheme="minorHAnsi"/>
            <w:color w:val="0000FF" w:themeColor="hyperlink"/>
            <w:u w:val="single"/>
          </w:rPr>
          <w:t>www.noordgouw.nl</w:t>
        </w:r>
      </w:hyperlink>
    </w:p>
    <w:p w14:paraId="3B3364C8" w14:textId="77777777" w:rsidR="00DD7F37" w:rsidRPr="005A2130" w:rsidRDefault="00DD7F37" w:rsidP="008302FD">
      <w:pPr>
        <w:spacing w:after="0"/>
        <w:jc w:val="both"/>
        <w:rPr>
          <w:rFonts w:cstheme="minorHAnsi"/>
        </w:rPr>
      </w:pPr>
    </w:p>
    <w:p w14:paraId="3DAE2EAA" w14:textId="77777777" w:rsidR="00D90595" w:rsidRPr="005A2130" w:rsidRDefault="00D90595" w:rsidP="008302FD">
      <w:pPr>
        <w:spacing w:after="0"/>
        <w:jc w:val="both"/>
        <w:rPr>
          <w:rFonts w:cstheme="minorHAnsi"/>
          <w:b/>
        </w:rPr>
      </w:pPr>
      <w:r w:rsidRPr="005A2130">
        <w:rPr>
          <w:rFonts w:cstheme="minorHAnsi"/>
          <w:b/>
        </w:rPr>
        <w:t>Algemene informatie</w:t>
      </w:r>
    </w:p>
    <w:p w14:paraId="5E40F9B6" w14:textId="45FE90DF" w:rsidR="00D90595" w:rsidRPr="005A2130" w:rsidRDefault="00D90595" w:rsidP="008302FD">
      <w:pPr>
        <w:spacing w:after="0"/>
        <w:jc w:val="both"/>
        <w:rPr>
          <w:rFonts w:cstheme="minorHAnsi"/>
        </w:rPr>
      </w:pPr>
      <w:r w:rsidRPr="005A2130">
        <w:rPr>
          <w:rFonts w:cstheme="minorHAnsi"/>
        </w:rPr>
        <w:t xml:space="preserve">De schoolpopulatie bestaat uit ongeveer </w:t>
      </w:r>
      <w:r w:rsidR="0016039A" w:rsidRPr="005A2130">
        <w:rPr>
          <w:rFonts w:cstheme="minorHAnsi"/>
        </w:rPr>
        <w:t>9</w:t>
      </w:r>
      <w:r w:rsidR="0093030F" w:rsidRPr="005A2130">
        <w:rPr>
          <w:rFonts w:cstheme="minorHAnsi"/>
        </w:rPr>
        <w:t>40</w:t>
      </w:r>
      <w:r w:rsidR="00BB3FC6" w:rsidRPr="005A2130">
        <w:rPr>
          <w:rFonts w:cstheme="minorHAnsi"/>
        </w:rPr>
        <w:t xml:space="preserve"> lee</w:t>
      </w:r>
      <w:r w:rsidRPr="005A2130">
        <w:rPr>
          <w:rFonts w:cstheme="minorHAnsi"/>
        </w:rPr>
        <w:t xml:space="preserve">rlingen. </w:t>
      </w:r>
    </w:p>
    <w:p w14:paraId="7DB89FAB" w14:textId="77777777" w:rsidR="00D90595" w:rsidRPr="005A2130" w:rsidRDefault="00D90595" w:rsidP="008302FD">
      <w:pPr>
        <w:spacing w:after="0"/>
        <w:jc w:val="both"/>
        <w:rPr>
          <w:rFonts w:cstheme="minorHAnsi"/>
        </w:rPr>
      </w:pPr>
      <w:r w:rsidRPr="005A2130">
        <w:rPr>
          <w:rFonts w:cstheme="minorHAnsi"/>
        </w:rPr>
        <w:t>De denominatie is (protestants) christelijk.</w:t>
      </w:r>
    </w:p>
    <w:p w14:paraId="2ED25A2F" w14:textId="77777777" w:rsidR="00D90595" w:rsidRPr="005A2130" w:rsidRDefault="00D90595" w:rsidP="008302FD">
      <w:pPr>
        <w:spacing w:after="0"/>
        <w:jc w:val="both"/>
        <w:rPr>
          <w:rFonts w:cstheme="minorHAnsi"/>
        </w:rPr>
      </w:pPr>
      <w:r w:rsidRPr="005A2130">
        <w:rPr>
          <w:rFonts w:cstheme="minorHAnsi"/>
        </w:rPr>
        <w:t>De school werkt volgens het traditionele onderwijsconcept waar een klas of cluster de vaste groepseenheid is voor een vak en les wordt gegeven door gekwalificeerde vakdocenten.</w:t>
      </w:r>
    </w:p>
    <w:p w14:paraId="56DA88AD" w14:textId="77777777" w:rsidR="00D90595" w:rsidRPr="005A2130" w:rsidRDefault="00D90595" w:rsidP="008302FD">
      <w:pPr>
        <w:spacing w:after="0"/>
        <w:jc w:val="both"/>
        <w:rPr>
          <w:rFonts w:cstheme="minorHAnsi"/>
          <w:b/>
        </w:rPr>
      </w:pPr>
    </w:p>
    <w:p w14:paraId="18BA3941" w14:textId="77777777" w:rsidR="00DD7F37" w:rsidRPr="005A2130" w:rsidRDefault="00DD7F37" w:rsidP="008302FD">
      <w:pPr>
        <w:spacing w:after="0"/>
        <w:jc w:val="both"/>
        <w:rPr>
          <w:rFonts w:cstheme="minorHAnsi"/>
          <w:b/>
        </w:rPr>
      </w:pPr>
      <w:r w:rsidRPr="005A2130">
        <w:rPr>
          <w:rFonts w:cstheme="minorHAnsi"/>
          <w:b/>
        </w:rPr>
        <w:t>Directie</w:t>
      </w:r>
    </w:p>
    <w:p w14:paraId="1C124F14" w14:textId="78336976" w:rsidR="006301B6" w:rsidRDefault="006301B6" w:rsidP="008302FD">
      <w:pPr>
        <w:spacing w:after="0"/>
        <w:jc w:val="both"/>
        <w:rPr>
          <w:rFonts w:cstheme="minorHAnsi"/>
        </w:rPr>
      </w:pPr>
      <w:r>
        <w:rPr>
          <w:rFonts w:cstheme="minorHAnsi"/>
        </w:rPr>
        <w:t xml:space="preserve">Rector-bestuurder: C. van der Meulen, </w:t>
      </w:r>
      <w:hyperlink r:id="rId16" w:history="1">
        <w:r w:rsidRPr="00CD0175">
          <w:rPr>
            <w:rStyle w:val="Hyperlink"/>
            <w:rFonts w:cstheme="minorHAnsi"/>
          </w:rPr>
          <w:t>cvandermeulen@noordgouw.nl</w:t>
        </w:r>
      </w:hyperlink>
    </w:p>
    <w:p w14:paraId="0B5577F1" w14:textId="48FD1377" w:rsidR="00DE7B5D" w:rsidRPr="005A2130" w:rsidRDefault="00DE7B5D" w:rsidP="008302FD">
      <w:pPr>
        <w:spacing w:after="0"/>
        <w:jc w:val="both"/>
        <w:rPr>
          <w:rFonts w:cstheme="minorHAnsi"/>
        </w:rPr>
      </w:pPr>
      <w:r w:rsidRPr="005A2130">
        <w:rPr>
          <w:rFonts w:cstheme="minorHAnsi"/>
        </w:rPr>
        <w:t>Conrector</w:t>
      </w:r>
      <w:r w:rsidR="006301B6">
        <w:rPr>
          <w:rFonts w:cstheme="minorHAnsi"/>
        </w:rPr>
        <w:t xml:space="preserve">: </w:t>
      </w:r>
      <w:r w:rsidRPr="005A2130">
        <w:rPr>
          <w:rFonts w:cstheme="minorHAnsi"/>
        </w:rPr>
        <w:t>B. van Minnen</w:t>
      </w:r>
      <w:r w:rsidR="00DD7F37" w:rsidRPr="005A2130">
        <w:rPr>
          <w:rFonts w:cstheme="minorHAnsi"/>
        </w:rPr>
        <w:t xml:space="preserve">, </w:t>
      </w:r>
      <w:hyperlink r:id="rId17" w:history="1">
        <w:r w:rsidRPr="005A2130">
          <w:rPr>
            <w:rStyle w:val="Hyperlink"/>
            <w:rFonts w:cstheme="minorHAnsi"/>
          </w:rPr>
          <w:t>bvanminnen@noordgouw.nl</w:t>
        </w:r>
      </w:hyperlink>
    </w:p>
    <w:p w14:paraId="641F19F8" w14:textId="77777777" w:rsidR="00DE7B5D" w:rsidRPr="005A2130" w:rsidRDefault="00DE7B5D" w:rsidP="008302FD">
      <w:pPr>
        <w:spacing w:after="0"/>
        <w:jc w:val="both"/>
        <w:rPr>
          <w:rFonts w:cstheme="minorHAnsi"/>
        </w:rPr>
      </w:pPr>
    </w:p>
    <w:p w14:paraId="0DB3DB6B" w14:textId="4FC16DB6" w:rsidR="00DD7F37" w:rsidRPr="005A2130" w:rsidRDefault="00DD7F37" w:rsidP="008302FD">
      <w:pPr>
        <w:spacing w:after="0"/>
        <w:jc w:val="both"/>
        <w:rPr>
          <w:rFonts w:cstheme="minorHAnsi"/>
          <w:b/>
        </w:rPr>
      </w:pPr>
      <w:r w:rsidRPr="005A2130">
        <w:rPr>
          <w:rFonts w:cstheme="minorHAnsi"/>
          <w:b/>
        </w:rPr>
        <w:t>Contactpersoon voor toelating</w:t>
      </w:r>
    </w:p>
    <w:p w14:paraId="47F547C0" w14:textId="289B6444" w:rsidR="00DD7F37" w:rsidRPr="005A2130" w:rsidRDefault="00467C7B" w:rsidP="008302FD">
      <w:pPr>
        <w:spacing w:after="0"/>
        <w:jc w:val="both"/>
        <w:rPr>
          <w:rFonts w:cstheme="minorHAnsi"/>
        </w:rPr>
      </w:pPr>
      <w:r w:rsidRPr="005A2130">
        <w:rPr>
          <w:rFonts w:cstheme="minorHAnsi"/>
        </w:rPr>
        <w:t>A</w:t>
      </w:r>
      <w:r w:rsidR="00DD7F37" w:rsidRPr="005A2130">
        <w:rPr>
          <w:rFonts w:cstheme="minorHAnsi"/>
        </w:rPr>
        <w:t>fdelingslei</w:t>
      </w:r>
      <w:r w:rsidRPr="005A2130">
        <w:rPr>
          <w:rFonts w:cstheme="minorHAnsi"/>
        </w:rPr>
        <w:t>der brugklassen: mw. H. Pals</w:t>
      </w:r>
      <w:r w:rsidR="00DD7F37" w:rsidRPr="005A2130">
        <w:rPr>
          <w:rFonts w:cstheme="minorHAnsi"/>
        </w:rPr>
        <w:t xml:space="preserve">, </w:t>
      </w:r>
      <w:hyperlink r:id="rId18" w:history="1">
        <w:r w:rsidR="00DE7B5D" w:rsidRPr="005A2130">
          <w:rPr>
            <w:rStyle w:val="Hyperlink"/>
            <w:rFonts w:cstheme="minorHAnsi"/>
          </w:rPr>
          <w:t>hpals@noordgouw.nl</w:t>
        </w:r>
      </w:hyperlink>
    </w:p>
    <w:p w14:paraId="27CE6D37" w14:textId="77777777" w:rsidR="00DD7F37" w:rsidRPr="005A2130" w:rsidRDefault="00DD7F37" w:rsidP="008302FD">
      <w:pPr>
        <w:spacing w:after="0"/>
        <w:jc w:val="both"/>
        <w:rPr>
          <w:rFonts w:cstheme="minorHAnsi"/>
          <w:b/>
        </w:rPr>
      </w:pPr>
    </w:p>
    <w:p w14:paraId="35409000" w14:textId="77777777" w:rsidR="00DD7F37" w:rsidRPr="005A2130" w:rsidRDefault="00DD7F37" w:rsidP="008302FD">
      <w:pPr>
        <w:spacing w:after="0"/>
        <w:jc w:val="both"/>
        <w:rPr>
          <w:rFonts w:cstheme="minorHAnsi"/>
          <w:b/>
        </w:rPr>
      </w:pPr>
      <w:r w:rsidRPr="005A2130">
        <w:rPr>
          <w:rFonts w:cstheme="minorHAnsi"/>
          <w:b/>
        </w:rPr>
        <w:t>Bereikbaarheid met het openbaar vervoer</w:t>
      </w:r>
    </w:p>
    <w:p w14:paraId="425F3FA5" w14:textId="6A2BE038" w:rsidR="00DD7F37" w:rsidRPr="005A2130" w:rsidRDefault="006301B6" w:rsidP="008302FD">
      <w:pPr>
        <w:spacing w:after="0"/>
        <w:jc w:val="both"/>
        <w:rPr>
          <w:rFonts w:cstheme="minorHAnsi"/>
        </w:rPr>
      </w:pPr>
      <w:r>
        <w:rPr>
          <w:rFonts w:cstheme="minorHAnsi"/>
        </w:rPr>
        <w:t>D</w:t>
      </w:r>
      <w:r w:rsidR="00DD7F37" w:rsidRPr="005A2130">
        <w:rPr>
          <w:rFonts w:cstheme="minorHAnsi"/>
        </w:rPr>
        <w:t>e Noordgouw is met het openbaar vervoer en op de fiets goed bereikbaar. Buslijn 203 rijdt elk half uur tussen Zwolle</w:t>
      </w:r>
      <w:r w:rsidR="00406DDE" w:rsidRPr="005A2130">
        <w:rPr>
          <w:rFonts w:cstheme="minorHAnsi"/>
        </w:rPr>
        <w:t xml:space="preserve"> e</w:t>
      </w:r>
      <w:r w:rsidR="00DD7F37" w:rsidRPr="005A2130">
        <w:rPr>
          <w:rFonts w:cstheme="minorHAnsi"/>
        </w:rPr>
        <w:t xml:space="preserve">n Apeldoorn v.v. en stopt aan de </w:t>
      </w:r>
      <w:proofErr w:type="spellStart"/>
      <w:r w:rsidR="00DD7F37" w:rsidRPr="005A2130">
        <w:rPr>
          <w:rFonts w:cstheme="minorHAnsi"/>
        </w:rPr>
        <w:t>Eperweg</w:t>
      </w:r>
      <w:proofErr w:type="spellEnd"/>
      <w:r w:rsidR="00DD7F37" w:rsidRPr="005A2130">
        <w:rPr>
          <w:rFonts w:cstheme="minorHAnsi"/>
        </w:rPr>
        <w:t xml:space="preserve"> bij de halte voor de school. Leerlingen </w:t>
      </w:r>
      <w:r w:rsidR="00406DDE" w:rsidRPr="005A2130">
        <w:rPr>
          <w:rFonts w:cstheme="minorHAnsi"/>
        </w:rPr>
        <w:t>die in de kleinere kernen wonen</w:t>
      </w:r>
      <w:r w:rsidR="00DD7F37" w:rsidRPr="005A2130">
        <w:rPr>
          <w:rFonts w:cstheme="minorHAnsi"/>
        </w:rPr>
        <w:t>, kunnen gebruik maken van de buurtbus.</w:t>
      </w:r>
    </w:p>
    <w:p w14:paraId="5B1986E4" w14:textId="77777777" w:rsidR="00DD7F37" w:rsidRPr="005A2130" w:rsidRDefault="00DD7F37" w:rsidP="008302FD">
      <w:pPr>
        <w:pStyle w:val="Kop2"/>
        <w:rPr>
          <w:rFonts w:asciiTheme="minorHAnsi" w:hAnsiTheme="minorHAnsi" w:cstheme="minorHAnsi"/>
        </w:rPr>
      </w:pPr>
      <w:bookmarkStart w:id="5" w:name="_Toc143603885"/>
      <w:r w:rsidRPr="005A2130">
        <w:rPr>
          <w:rFonts w:asciiTheme="minorHAnsi" w:hAnsiTheme="minorHAnsi" w:cstheme="minorHAnsi"/>
        </w:rPr>
        <w:t>1.2 Onderwijsaanbod</w:t>
      </w:r>
      <w:bookmarkEnd w:id="5"/>
    </w:p>
    <w:p w14:paraId="7D58AC85" w14:textId="6CB93FD5" w:rsidR="00DD7F37" w:rsidRPr="005A2130" w:rsidRDefault="00D90595" w:rsidP="008302FD">
      <w:pPr>
        <w:spacing w:after="0"/>
        <w:jc w:val="both"/>
        <w:rPr>
          <w:rFonts w:cstheme="minorHAnsi"/>
        </w:rPr>
      </w:pPr>
      <w:r w:rsidRPr="005A2130">
        <w:rPr>
          <w:rFonts w:cstheme="minorHAnsi"/>
        </w:rPr>
        <w:t>Wij bieden</w:t>
      </w:r>
      <w:r w:rsidR="00406DDE" w:rsidRPr="005A2130">
        <w:rPr>
          <w:rFonts w:cstheme="minorHAnsi"/>
        </w:rPr>
        <w:t xml:space="preserve"> mavo</w:t>
      </w:r>
      <w:r w:rsidR="00370497" w:rsidRPr="005A2130">
        <w:rPr>
          <w:rFonts w:cstheme="minorHAnsi"/>
        </w:rPr>
        <w:t xml:space="preserve">, </w:t>
      </w:r>
      <w:r w:rsidR="00406DDE" w:rsidRPr="005A2130">
        <w:rPr>
          <w:rFonts w:cstheme="minorHAnsi"/>
        </w:rPr>
        <w:t>havo</w:t>
      </w:r>
      <w:r w:rsidR="00370497" w:rsidRPr="005A2130">
        <w:rPr>
          <w:rFonts w:cstheme="minorHAnsi"/>
        </w:rPr>
        <w:t xml:space="preserve"> en </w:t>
      </w:r>
      <w:r w:rsidR="00406DDE" w:rsidRPr="005A2130">
        <w:rPr>
          <w:rFonts w:cstheme="minorHAnsi"/>
        </w:rPr>
        <w:t xml:space="preserve">atheneum </w:t>
      </w:r>
      <w:r w:rsidRPr="005A2130">
        <w:rPr>
          <w:rFonts w:cstheme="minorHAnsi"/>
        </w:rPr>
        <w:t>aan.</w:t>
      </w:r>
    </w:p>
    <w:p w14:paraId="4DDF6666" w14:textId="77777777" w:rsidR="00DD7F37" w:rsidRPr="005A2130" w:rsidRDefault="00DD7F37" w:rsidP="008302FD">
      <w:pPr>
        <w:spacing w:after="0"/>
        <w:jc w:val="both"/>
        <w:rPr>
          <w:rFonts w:cstheme="minorHAnsi"/>
        </w:rPr>
      </w:pPr>
      <w:r w:rsidRPr="005A2130">
        <w:rPr>
          <w:rFonts w:cstheme="minorHAnsi"/>
        </w:rPr>
        <w:t>Binnen de havo</w:t>
      </w:r>
      <w:r w:rsidR="00246C44" w:rsidRPr="005A2130">
        <w:rPr>
          <w:rFonts w:cstheme="minorHAnsi"/>
        </w:rPr>
        <w:t>-</w:t>
      </w:r>
      <w:r w:rsidRPr="005A2130">
        <w:rPr>
          <w:rFonts w:cstheme="minorHAnsi"/>
        </w:rPr>
        <w:t xml:space="preserve"> en atheneumafdeling kunnen alle profielen worden gekozen, namelijk: </w:t>
      </w:r>
    </w:p>
    <w:p w14:paraId="0E68291B" w14:textId="77777777" w:rsidR="00DD7F37" w:rsidRPr="005A2130" w:rsidRDefault="00DD7F37" w:rsidP="005A2130">
      <w:pPr>
        <w:numPr>
          <w:ilvl w:val="0"/>
          <w:numId w:val="24"/>
        </w:numPr>
        <w:spacing w:after="0"/>
        <w:ind w:left="284" w:hanging="284"/>
        <w:jc w:val="both"/>
        <w:rPr>
          <w:rFonts w:cstheme="minorHAnsi"/>
        </w:rPr>
      </w:pPr>
      <w:r w:rsidRPr="005A2130">
        <w:rPr>
          <w:rFonts w:cstheme="minorHAnsi"/>
        </w:rPr>
        <w:t>Natuur en Techniek</w:t>
      </w:r>
      <w:r w:rsidR="00833C28" w:rsidRPr="005A2130">
        <w:rPr>
          <w:rFonts w:cstheme="minorHAnsi"/>
        </w:rPr>
        <w:t>;</w:t>
      </w:r>
    </w:p>
    <w:p w14:paraId="4CFDA050" w14:textId="77777777" w:rsidR="00DD7F37" w:rsidRPr="005A2130" w:rsidRDefault="00DD7F37" w:rsidP="005A2130">
      <w:pPr>
        <w:numPr>
          <w:ilvl w:val="0"/>
          <w:numId w:val="24"/>
        </w:numPr>
        <w:spacing w:after="0"/>
        <w:ind w:left="284" w:hanging="284"/>
        <w:jc w:val="both"/>
        <w:rPr>
          <w:rFonts w:cstheme="minorHAnsi"/>
        </w:rPr>
      </w:pPr>
      <w:r w:rsidRPr="005A2130">
        <w:rPr>
          <w:rFonts w:cstheme="minorHAnsi"/>
        </w:rPr>
        <w:t>Natuur en Gezondheid</w:t>
      </w:r>
      <w:r w:rsidR="00833C28" w:rsidRPr="005A2130">
        <w:rPr>
          <w:rFonts w:cstheme="minorHAnsi"/>
        </w:rPr>
        <w:t>;</w:t>
      </w:r>
    </w:p>
    <w:p w14:paraId="38FBFD0C" w14:textId="77777777" w:rsidR="00DD7F37" w:rsidRPr="005A2130" w:rsidRDefault="00DD7F37" w:rsidP="005A2130">
      <w:pPr>
        <w:numPr>
          <w:ilvl w:val="0"/>
          <w:numId w:val="24"/>
        </w:numPr>
        <w:spacing w:after="0"/>
        <w:ind w:left="284" w:hanging="284"/>
        <w:jc w:val="both"/>
        <w:rPr>
          <w:rFonts w:cstheme="minorHAnsi"/>
        </w:rPr>
      </w:pPr>
      <w:r w:rsidRPr="005A2130">
        <w:rPr>
          <w:rFonts w:cstheme="minorHAnsi"/>
        </w:rPr>
        <w:t>Economie en Maatschappij</w:t>
      </w:r>
      <w:r w:rsidR="00833C28" w:rsidRPr="005A2130">
        <w:rPr>
          <w:rFonts w:cstheme="minorHAnsi"/>
        </w:rPr>
        <w:t>;</w:t>
      </w:r>
    </w:p>
    <w:p w14:paraId="362782FC" w14:textId="77777777" w:rsidR="00DD7F37" w:rsidRPr="005A2130" w:rsidRDefault="00DD7F37" w:rsidP="005A2130">
      <w:pPr>
        <w:numPr>
          <w:ilvl w:val="0"/>
          <w:numId w:val="24"/>
        </w:numPr>
        <w:spacing w:after="0"/>
        <w:ind w:left="284" w:hanging="284"/>
        <w:jc w:val="both"/>
        <w:rPr>
          <w:rFonts w:cstheme="minorHAnsi"/>
        </w:rPr>
      </w:pPr>
      <w:r w:rsidRPr="005A2130">
        <w:rPr>
          <w:rFonts w:cstheme="minorHAnsi"/>
        </w:rPr>
        <w:t>Cultuur en Maatschappij</w:t>
      </w:r>
      <w:r w:rsidR="00833C28" w:rsidRPr="005A2130">
        <w:rPr>
          <w:rFonts w:cstheme="minorHAnsi"/>
        </w:rPr>
        <w:t>.</w:t>
      </w:r>
    </w:p>
    <w:p w14:paraId="512794BD" w14:textId="7B0E84DA" w:rsidR="00486CAB" w:rsidRPr="005A2130" w:rsidRDefault="00486CAB" w:rsidP="00FC2DAA">
      <w:pPr>
        <w:pStyle w:val="Subkop0"/>
        <w:rPr>
          <w:rFonts w:cstheme="minorHAnsi"/>
        </w:rPr>
      </w:pPr>
      <w:bookmarkStart w:id="6" w:name="_Toc26181605"/>
      <w:bookmarkStart w:id="7" w:name="_Toc143603886"/>
      <w:r w:rsidRPr="005A2130">
        <w:rPr>
          <w:rFonts w:cstheme="minorHAnsi"/>
        </w:rPr>
        <w:t>1.</w:t>
      </w:r>
      <w:r w:rsidR="008F1189" w:rsidRPr="005A2130">
        <w:rPr>
          <w:rFonts w:cstheme="minorHAnsi"/>
        </w:rPr>
        <w:t>2.1</w:t>
      </w:r>
      <w:r w:rsidRPr="005A2130">
        <w:rPr>
          <w:rFonts w:cstheme="minorHAnsi"/>
        </w:rPr>
        <w:t xml:space="preserve"> Missie – Waar staan we voor?</w:t>
      </w:r>
      <w:bookmarkEnd w:id="6"/>
      <w:bookmarkEnd w:id="7"/>
    </w:p>
    <w:p w14:paraId="76820540" w14:textId="3F650FB4" w:rsidR="00486CAB" w:rsidRPr="005A2130" w:rsidRDefault="00486CAB" w:rsidP="00486CAB">
      <w:pPr>
        <w:jc w:val="both"/>
        <w:rPr>
          <w:rFonts w:cstheme="minorHAnsi"/>
        </w:rPr>
      </w:pPr>
      <w:r w:rsidRPr="005A2130">
        <w:rPr>
          <w:rFonts w:cstheme="minorHAnsi"/>
        </w:rPr>
        <w:t>De Noordgouw is een open christelijke school voor mavo, havo en atheneum, waar ruimte is voor verschillen in beleving van het christelijk geloof en waar we respect hebben voor andere levensovertuigingen. We hebben oog voor het unieke van elk mens en stimuleren ieders persoonlijke ontwikkeling. Het doel is dat elke leerling zich optimaal ontwikkelt. We leren de leerling om als kritische wereldburger deel te nemen aan de samenleving van nu en morgen. We dagen uit tot goede prestaties op het gebied van kennis en vaardigheden zodat een goede aansluiting op het vervolgonderwijs gewaarborgd is.</w:t>
      </w:r>
    </w:p>
    <w:p w14:paraId="75106C58" w14:textId="145C18E4" w:rsidR="00486CAB" w:rsidRPr="005A2130" w:rsidRDefault="00486CAB" w:rsidP="00FC2DAA">
      <w:pPr>
        <w:pStyle w:val="Subkop0"/>
        <w:rPr>
          <w:rFonts w:cstheme="minorHAnsi"/>
        </w:rPr>
      </w:pPr>
      <w:bookmarkStart w:id="8" w:name="_Toc359918999"/>
      <w:bookmarkStart w:id="9" w:name="_Toc26181606"/>
      <w:bookmarkStart w:id="10" w:name="_Toc143603887"/>
      <w:r w:rsidRPr="005A2130">
        <w:rPr>
          <w:rFonts w:cstheme="minorHAnsi"/>
        </w:rPr>
        <w:lastRenderedPageBreak/>
        <w:t>1.2</w:t>
      </w:r>
      <w:r w:rsidR="008F1189" w:rsidRPr="005A2130">
        <w:rPr>
          <w:rFonts w:cstheme="minorHAnsi"/>
        </w:rPr>
        <w:t>.2</w:t>
      </w:r>
      <w:r w:rsidRPr="005A2130">
        <w:rPr>
          <w:rFonts w:cstheme="minorHAnsi"/>
        </w:rPr>
        <w:t xml:space="preserve"> Visie</w:t>
      </w:r>
      <w:bookmarkEnd w:id="8"/>
      <w:r w:rsidRPr="005A2130">
        <w:rPr>
          <w:rFonts w:cstheme="minorHAnsi"/>
        </w:rPr>
        <w:t xml:space="preserve"> – Waar gaan we voor?</w:t>
      </w:r>
      <w:bookmarkEnd w:id="9"/>
      <w:bookmarkEnd w:id="10"/>
    </w:p>
    <w:p w14:paraId="1219752A" w14:textId="1EE25B43" w:rsidR="00486CAB" w:rsidRPr="005A2130" w:rsidRDefault="00486CAB" w:rsidP="005A2130">
      <w:pPr>
        <w:numPr>
          <w:ilvl w:val="0"/>
          <w:numId w:val="24"/>
        </w:numPr>
        <w:spacing w:after="0"/>
        <w:ind w:left="284" w:hanging="284"/>
        <w:jc w:val="both"/>
        <w:rPr>
          <w:rFonts w:cstheme="minorHAnsi"/>
        </w:rPr>
      </w:pPr>
      <w:r w:rsidRPr="005A2130">
        <w:rPr>
          <w:rFonts w:cstheme="minorHAnsi"/>
        </w:rPr>
        <w:t xml:space="preserve">We bevorderen eigenaarschap, verantwoordelijkheid, participatie en </w:t>
      </w:r>
      <w:r w:rsidR="006301B6" w:rsidRPr="005A2130">
        <w:rPr>
          <w:rFonts w:cstheme="minorHAnsi"/>
        </w:rPr>
        <w:t>persoonlijkheidsontwikkeling</w:t>
      </w:r>
      <w:r w:rsidRPr="005A2130">
        <w:rPr>
          <w:rFonts w:cstheme="minorHAnsi"/>
        </w:rPr>
        <w:t xml:space="preserve"> bij de leerling.</w:t>
      </w:r>
    </w:p>
    <w:p w14:paraId="75B09636" w14:textId="1A6FBEE2" w:rsidR="00486CAB" w:rsidRPr="005A2130" w:rsidRDefault="00486CAB" w:rsidP="005A2130">
      <w:pPr>
        <w:numPr>
          <w:ilvl w:val="0"/>
          <w:numId w:val="24"/>
        </w:numPr>
        <w:spacing w:after="0"/>
        <w:ind w:left="284" w:hanging="284"/>
        <w:jc w:val="both"/>
        <w:rPr>
          <w:rFonts w:cstheme="minorHAnsi"/>
        </w:rPr>
      </w:pPr>
      <w:r w:rsidRPr="005A2130">
        <w:rPr>
          <w:rFonts w:cstheme="minorHAnsi"/>
        </w:rPr>
        <w:t>We stimuleren onderwijsvormen die maatwerk, gepersonaliseerd leren en betekenisvol leren mogelijk maken.</w:t>
      </w:r>
    </w:p>
    <w:p w14:paraId="127F7A2D" w14:textId="77777777" w:rsidR="00486CAB" w:rsidRPr="005A2130" w:rsidRDefault="00486CAB" w:rsidP="005A2130">
      <w:pPr>
        <w:numPr>
          <w:ilvl w:val="0"/>
          <w:numId w:val="24"/>
        </w:numPr>
        <w:spacing w:after="0"/>
        <w:ind w:left="284" w:hanging="284"/>
        <w:jc w:val="both"/>
        <w:rPr>
          <w:rFonts w:cstheme="minorHAnsi"/>
        </w:rPr>
      </w:pPr>
      <w:r w:rsidRPr="005A2130">
        <w:rPr>
          <w:rFonts w:cstheme="minorHAnsi"/>
        </w:rPr>
        <w:t xml:space="preserve">We geven ruimte om daarin nieuwe wegen te bewandelen. </w:t>
      </w:r>
    </w:p>
    <w:p w14:paraId="3F7EBAD5" w14:textId="77777777" w:rsidR="00486CAB" w:rsidRPr="005A2130" w:rsidRDefault="00486CAB" w:rsidP="005A2130">
      <w:pPr>
        <w:numPr>
          <w:ilvl w:val="0"/>
          <w:numId w:val="24"/>
        </w:numPr>
        <w:spacing w:after="0"/>
        <w:ind w:left="284" w:hanging="284"/>
        <w:jc w:val="both"/>
        <w:rPr>
          <w:rFonts w:cstheme="minorHAnsi"/>
        </w:rPr>
      </w:pPr>
      <w:r w:rsidRPr="005A2130">
        <w:rPr>
          <w:rFonts w:cstheme="minorHAnsi"/>
        </w:rPr>
        <w:t xml:space="preserve">We blijven ons ontwikkelen als ‘lerende organisatie’. </w:t>
      </w:r>
    </w:p>
    <w:p w14:paraId="40C8D991" w14:textId="301E0A36" w:rsidR="00486CAB" w:rsidRPr="005A2130" w:rsidRDefault="00370497" w:rsidP="00486CAB">
      <w:pPr>
        <w:jc w:val="both"/>
        <w:rPr>
          <w:rFonts w:cstheme="minorHAnsi"/>
        </w:rPr>
      </w:pPr>
      <w:r w:rsidRPr="005A2130">
        <w:rPr>
          <w:rFonts w:cstheme="minorHAnsi"/>
        </w:rPr>
        <w:br/>
      </w:r>
      <w:r w:rsidR="00486CAB" w:rsidRPr="005A2130">
        <w:rPr>
          <w:rFonts w:cstheme="minorHAnsi"/>
        </w:rPr>
        <w:t>Onze kernwaarden veiligheid, aandacht, respect en eerlijkheid gaan samen in een ambitieuze leercultuur, waarin iedere leerling wordt geholpen, gestimuleerd en uitgedaagd.</w:t>
      </w:r>
    </w:p>
    <w:p w14:paraId="744F6192" w14:textId="3D11FC46" w:rsidR="00486CAB" w:rsidRPr="005A2130" w:rsidRDefault="00486CAB" w:rsidP="00FC2DAA">
      <w:pPr>
        <w:pStyle w:val="Subkop0"/>
        <w:rPr>
          <w:rFonts w:cstheme="minorHAnsi"/>
        </w:rPr>
      </w:pPr>
      <w:bookmarkStart w:id="11" w:name="_Toc26181608"/>
      <w:bookmarkStart w:id="12" w:name="_Toc143603888"/>
      <w:r w:rsidRPr="005A2130">
        <w:rPr>
          <w:rFonts w:cstheme="minorHAnsi"/>
        </w:rPr>
        <w:t>1.</w:t>
      </w:r>
      <w:r w:rsidR="008F1189" w:rsidRPr="005A2130">
        <w:rPr>
          <w:rFonts w:cstheme="minorHAnsi"/>
        </w:rPr>
        <w:t>2.</w:t>
      </w:r>
      <w:r w:rsidR="00370497" w:rsidRPr="005A2130">
        <w:rPr>
          <w:rFonts w:cstheme="minorHAnsi"/>
        </w:rPr>
        <w:t>3</w:t>
      </w:r>
      <w:r w:rsidRPr="005A2130">
        <w:rPr>
          <w:rFonts w:cstheme="minorHAnsi"/>
        </w:rPr>
        <w:t xml:space="preserve"> Kernwaarden</w:t>
      </w:r>
      <w:bookmarkEnd w:id="11"/>
      <w:bookmarkEnd w:id="12"/>
    </w:p>
    <w:p w14:paraId="1C846281" w14:textId="77777777" w:rsidR="00486CAB" w:rsidRPr="005A2130" w:rsidRDefault="00486CAB" w:rsidP="00486CAB">
      <w:pPr>
        <w:rPr>
          <w:rFonts w:eastAsiaTheme="majorEastAsia" w:cstheme="minorHAnsi"/>
        </w:rPr>
      </w:pPr>
      <w:r w:rsidRPr="005A2130">
        <w:rPr>
          <w:rFonts w:eastAsiaTheme="majorEastAsia" w:cstheme="minorHAnsi"/>
        </w:rPr>
        <w:t xml:space="preserve">Vanuit de kernwaarden zijn zeven gewoonten in ons dagelijks handelen zichtbaar: </w:t>
      </w:r>
    </w:p>
    <w:p w14:paraId="1DC39FF2" w14:textId="77777777" w:rsidR="00486CAB" w:rsidRPr="005A2130" w:rsidRDefault="00486CAB" w:rsidP="005A2130">
      <w:pPr>
        <w:pStyle w:val="Geenafstand"/>
        <w:numPr>
          <w:ilvl w:val="0"/>
          <w:numId w:val="32"/>
        </w:numPr>
        <w:ind w:left="284" w:hanging="284"/>
        <w:rPr>
          <w:rFonts w:cstheme="minorHAnsi"/>
        </w:rPr>
      </w:pPr>
      <w:r w:rsidRPr="005A2130">
        <w:rPr>
          <w:rFonts w:cstheme="minorHAnsi"/>
        </w:rPr>
        <w:t>We handelen proactief.</w:t>
      </w:r>
    </w:p>
    <w:p w14:paraId="74DBB96A" w14:textId="77777777" w:rsidR="00486CAB" w:rsidRPr="005A2130" w:rsidRDefault="00486CAB" w:rsidP="005A2130">
      <w:pPr>
        <w:pStyle w:val="Geenafstand"/>
        <w:numPr>
          <w:ilvl w:val="0"/>
          <w:numId w:val="32"/>
        </w:numPr>
        <w:ind w:left="284" w:hanging="284"/>
        <w:rPr>
          <w:rFonts w:cstheme="minorHAnsi"/>
        </w:rPr>
      </w:pPr>
      <w:r w:rsidRPr="005A2130">
        <w:rPr>
          <w:rFonts w:cstheme="minorHAnsi"/>
        </w:rPr>
        <w:t xml:space="preserve">We werken met een einddoel voor ogen. </w:t>
      </w:r>
    </w:p>
    <w:p w14:paraId="2C6501AF" w14:textId="77777777" w:rsidR="00486CAB" w:rsidRPr="005A2130" w:rsidRDefault="00486CAB" w:rsidP="005A2130">
      <w:pPr>
        <w:pStyle w:val="Geenafstand"/>
        <w:numPr>
          <w:ilvl w:val="0"/>
          <w:numId w:val="32"/>
        </w:numPr>
        <w:ind w:left="284" w:hanging="284"/>
        <w:rPr>
          <w:rFonts w:cstheme="minorHAnsi"/>
        </w:rPr>
      </w:pPr>
      <w:r w:rsidRPr="005A2130">
        <w:rPr>
          <w:rFonts w:cstheme="minorHAnsi"/>
        </w:rPr>
        <w:t>We stellen prioriteiten en doen de belangrijke zaken eerst.</w:t>
      </w:r>
    </w:p>
    <w:p w14:paraId="39FE58E3" w14:textId="77777777" w:rsidR="00486CAB" w:rsidRPr="005A2130" w:rsidRDefault="00486CAB" w:rsidP="005A2130">
      <w:pPr>
        <w:pStyle w:val="Geenafstand"/>
        <w:numPr>
          <w:ilvl w:val="0"/>
          <w:numId w:val="32"/>
        </w:numPr>
        <w:ind w:left="284" w:hanging="284"/>
        <w:rPr>
          <w:rFonts w:cstheme="minorHAnsi"/>
        </w:rPr>
      </w:pPr>
      <w:r w:rsidRPr="005A2130">
        <w:rPr>
          <w:rFonts w:cstheme="minorHAnsi"/>
        </w:rPr>
        <w:t>We werken aan oplossingen waarbij iedereen wint.</w:t>
      </w:r>
    </w:p>
    <w:p w14:paraId="6DA4CCC9" w14:textId="77777777" w:rsidR="00486CAB" w:rsidRPr="005A2130" w:rsidRDefault="00486CAB" w:rsidP="005A2130">
      <w:pPr>
        <w:pStyle w:val="Geenafstand"/>
        <w:numPr>
          <w:ilvl w:val="0"/>
          <w:numId w:val="32"/>
        </w:numPr>
        <w:ind w:left="284" w:hanging="284"/>
        <w:rPr>
          <w:rFonts w:cstheme="minorHAnsi"/>
        </w:rPr>
      </w:pPr>
      <w:r w:rsidRPr="005A2130">
        <w:rPr>
          <w:rFonts w:cstheme="minorHAnsi"/>
        </w:rPr>
        <w:t>We luisteren echt naar elkaar om eerst te begrijpen en vervolgens begrepen te worden.</w:t>
      </w:r>
    </w:p>
    <w:p w14:paraId="6651306E" w14:textId="77777777" w:rsidR="00486CAB" w:rsidRPr="005A2130" w:rsidRDefault="00486CAB" w:rsidP="005A2130">
      <w:pPr>
        <w:pStyle w:val="Geenafstand"/>
        <w:numPr>
          <w:ilvl w:val="0"/>
          <w:numId w:val="32"/>
        </w:numPr>
        <w:ind w:left="284" w:hanging="284"/>
        <w:rPr>
          <w:rFonts w:cstheme="minorHAnsi"/>
        </w:rPr>
      </w:pPr>
      <w:r w:rsidRPr="005A2130">
        <w:rPr>
          <w:rFonts w:cstheme="minorHAnsi"/>
        </w:rPr>
        <w:t>We geloven dat als je samenwerkt je meer bereikt.</w:t>
      </w:r>
    </w:p>
    <w:p w14:paraId="53BBDE13" w14:textId="77777777" w:rsidR="00486CAB" w:rsidRPr="005A2130" w:rsidRDefault="00486CAB" w:rsidP="005A2130">
      <w:pPr>
        <w:pStyle w:val="Geenafstand"/>
        <w:numPr>
          <w:ilvl w:val="0"/>
          <w:numId w:val="32"/>
        </w:numPr>
        <w:ind w:left="284" w:hanging="284"/>
        <w:rPr>
          <w:rFonts w:cstheme="minorHAnsi"/>
        </w:rPr>
      </w:pPr>
      <w:r w:rsidRPr="005A2130">
        <w:rPr>
          <w:rFonts w:cstheme="minorHAnsi"/>
        </w:rPr>
        <w:t>We zorgen dat er een gezonde balans is tussen ons leven en ons werken en letten dus ook goed op onze eigen gezondheid.</w:t>
      </w:r>
    </w:p>
    <w:p w14:paraId="6C5F5317" w14:textId="26EEA804" w:rsidR="00486CAB" w:rsidRPr="005A2130" w:rsidRDefault="00486CAB" w:rsidP="00FC2DAA">
      <w:pPr>
        <w:pStyle w:val="Subkop0"/>
        <w:rPr>
          <w:rFonts w:cstheme="minorHAnsi"/>
        </w:rPr>
      </w:pPr>
      <w:bookmarkStart w:id="13" w:name="_Toc26181610"/>
      <w:bookmarkStart w:id="14" w:name="_Toc143603889"/>
      <w:r w:rsidRPr="005A2130">
        <w:rPr>
          <w:rFonts w:cstheme="minorHAnsi"/>
        </w:rPr>
        <w:t>1.</w:t>
      </w:r>
      <w:r w:rsidR="008F1189" w:rsidRPr="005A2130">
        <w:rPr>
          <w:rFonts w:cstheme="minorHAnsi"/>
        </w:rPr>
        <w:t>2.</w:t>
      </w:r>
      <w:r w:rsidR="00370497" w:rsidRPr="005A2130">
        <w:rPr>
          <w:rFonts w:cstheme="minorHAnsi"/>
        </w:rPr>
        <w:t>4</w:t>
      </w:r>
      <w:r w:rsidRPr="005A2130">
        <w:rPr>
          <w:rFonts w:cstheme="minorHAnsi"/>
        </w:rPr>
        <w:t xml:space="preserve"> Onderwijsambitie</w:t>
      </w:r>
      <w:bookmarkEnd w:id="13"/>
      <w:bookmarkEnd w:id="14"/>
    </w:p>
    <w:p w14:paraId="0B64D084" w14:textId="77777777" w:rsidR="0014320B" w:rsidRPr="0014320B" w:rsidRDefault="0014320B" w:rsidP="0014320B">
      <w:pPr>
        <w:pStyle w:val="Geenafstand"/>
        <w:jc w:val="both"/>
      </w:pPr>
      <w:r w:rsidRPr="0014320B">
        <w:t xml:space="preserve">Om beter in te kunnen spelen op individuele leerbehoeften van leerlingen en te groeien naar een cultuur van verantwoordelijkheid kiezen we voor een verandering in onze didactische aanpak. We willen leerlingen meer invloed geven op hun eigen leerproces en daardoor minder klassikaal onderwijs verzorgen. Dit kan door het maken van keuzes en door het stellen van denkvragen. Belangrijk is dat dit zich richt op verschillen in leerbehoefte, leertempo en leerstijl. Immers elk kind is en leert anders. Onze lessen zijn mede daardoor uitdagend en gevarieerd. ICT en laptopgebruik worden structureel ingezet als hulpmiddel. We gaan meer werken vanuit het leerdoel-denken en het methode-denken zal daaraan ondergeschikt worden. Ofwel het gaat er niet meer om of het boek uit is, maar of alle leerdoelen voor het vak behaald zijn. Dat houdt ook in dat we op deelgebieden van regie over het leerproces, het curriculum, de vorm van toetsing, de groeperingsvormen en het lesrooster stappen zetten om de cultuur van verantwoordelijkheid te bevorderen. </w:t>
      </w:r>
    </w:p>
    <w:p w14:paraId="1F298371" w14:textId="77777777" w:rsidR="0014320B" w:rsidRDefault="0014320B" w:rsidP="00486CAB">
      <w:pPr>
        <w:pStyle w:val="Geenafstand"/>
        <w:jc w:val="both"/>
        <w:rPr>
          <w:rFonts w:cstheme="minorHAnsi"/>
        </w:rPr>
      </w:pPr>
    </w:p>
    <w:p w14:paraId="0DAC602D" w14:textId="77777777" w:rsidR="00486CAB" w:rsidRPr="005A2130" w:rsidRDefault="00486CAB" w:rsidP="00486CAB">
      <w:pPr>
        <w:pStyle w:val="Geenafstand"/>
        <w:jc w:val="both"/>
        <w:rPr>
          <w:rFonts w:cstheme="minorHAnsi"/>
        </w:rPr>
      </w:pPr>
      <w:r w:rsidRPr="005A2130">
        <w:rPr>
          <w:rFonts w:cstheme="minorHAnsi"/>
        </w:rPr>
        <w:t>Dat houdt ook in dat we op deelgebieden van regie over het leerproces, het curriculum, de vorm van toetsing, de groeperingsvormen en het lesrooster stappen zetten om de cultuur van verantwoordelijkheid te bevorderen. Zie onderstaand schema.</w:t>
      </w:r>
    </w:p>
    <w:p w14:paraId="28F2689A" w14:textId="77777777" w:rsidR="00486CAB" w:rsidRPr="005A2130" w:rsidRDefault="00486CAB" w:rsidP="00486CAB">
      <w:pPr>
        <w:pStyle w:val="Geenafstand"/>
        <w:jc w:val="both"/>
        <w:rPr>
          <w:rFonts w:cstheme="minorHAnsi"/>
        </w:rPr>
      </w:pPr>
    </w:p>
    <w:p w14:paraId="76A3B602" w14:textId="77777777" w:rsidR="00486CAB" w:rsidRPr="005A2130" w:rsidRDefault="00486CAB" w:rsidP="00486CAB">
      <w:pPr>
        <w:pStyle w:val="Geenafstand"/>
        <w:jc w:val="both"/>
        <w:rPr>
          <w:rFonts w:cstheme="minorHAnsi"/>
        </w:rPr>
      </w:pPr>
    </w:p>
    <w:p w14:paraId="018A514F" w14:textId="77777777" w:rsidR="00486CAB" w:rsidRPr="005A2130" w:rsidRDefault="00486CAB" w:rsidP="00486CAB">
      <w:pPr>
        <w:pStyle w:val="Geenafstand"/>
        <w:jc w:val="both"/>
        <w:rPr>
          <w:rFonts w:cstheme="minorHAnsi"/>
        </w:rPr>
      </w:pPr>
      <w:r w:rsidRPr="005A2130">
        <w:rPr>
          <w:rFonts w:cstheme="minorHAnsi"/>
          <w:noProof/>
        </w:rPr>
        <w:drawing>
          <wp:inline distT="0" distB="0" distL="0" distR="0" wp14:anchorId="645299AC" wp14:editId="4FDE3F10">
            <wp:extent cx="2203450" cy="867061"/>
            <wp:effectExtent l="0" t="0" r="6350" b="952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nderwijsconcepten gepersonaliseerd digitaal leren blad 3 convergente diverentiatie.jpg"/>
                    <pic:cNvPicPr/>
                  </pic:nvPicPr>
                  <pic:blipFill rotWithShape="1">
                    <a:blip r:embed="rId19">
                      <a:extLst>
                        <a:ext uri="{28A0092B-C50C-407E-A947-70E740481C1C}">
                          <a14:useLocalDpi xmlns:a14="http://schemas.microsoft.com/office/drawing/2010/main" val="0"/>
                        </a:ext>
                      </a:extLst>
                    </a:blip>
                    <a:srcRect l="3299" t="83872" r="67795"/>
                    <a:stretch/>
                  </pic:blipFill>
                  <pic:spPr bwMode="auto">
                    <a:xfrm>
                      <a:off x="0" y="0"/>
                      <a:ext cx="2319534" cy="912740"/>
                    </a:xfrm>
                    <a:prstGeom prst="rect">
                      <a:avLst/>
                    </a:prstGeom>
                    <a:ln>
                      <a:noFill/>
                    </a:ln>
                    <a:extLst>
                      <a:ext uri="{53640926-AAD7-44D8-BBD7-CCE9431645EC}">
                        <a14:shadowObscured xmlns:a14="http://schemas.microsoft.com/office/drawing/2010/main"/>
                      </a:ext>
                    </a:extLst>
                  </pic:spPr>
                </pic:pic>
              </a:graphicData>
            </a:graphic>
          </wp:inline>
        </w:drawing>
      </w:r>
      <w:r w:rsidRPr="005A2130">
        <w:rPr>
          <w:rFonts w:cstheme="minorHAnsi"/>
        </w:rPr>
        <w:t xml:space="preserve">  </w:t>
      </w:r>
      <w:r w:rsidRPr="005A2130">
        <w:rPr>
          <w:rFonts w:cstheme="minorHAnsi"/>
          <w:noProof/>
        </w:rPr>
        <w:drawing>
          <wp:inline distT="0" distB="0" distL="0" distR="0" wp14:anchorId="1C263204" wp14:editId="005977D5">
            <wp:extent cx="664919" cy="884280"/>
            <wp:effectExtent l="0" t="0" r="1905" b="0"/>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nderwijsconcepten gepersonaliseerd digitaal leren blad 3 convergente diverentiatie.jpg"/>
                    <pic:cNvPicPr/>
                  </pic:nvPicPr>
                  <pic:blipFill rotWithShape="1">
                    <a:blip r:embed="rId19">
                      <a:extLst>
                        <a:ext uri="{28A0092B-C50C-407E-A947-70E740481C1C}">
                          <a14:useLocalDpi xmlns:a14="http://schemas.microsoft.com/office/drawing/2010/main" val="0"/>
                        </a:ext>
                      </a:extLst>
                    </a:blip>
                    <a:srcRect l="32769" t="83872" r="39904"/>
                    <a:stretch/>
                  </pic:blipFill>
                  <pic:spPr bwMode="auto">
                    <a:xfrm>
                      <a:off x="0" y="0"/>
                      <a:ext cx="664919" cy="884280"/>
                    </a:xfrm>
                    <a:prstGeom prst="rect">
                      <a:avLst/>
                    </a:prstGeom>
                    <a:ln>
                      <a:noFill/>
                    </a:ln>
                    <a:extLst>
                      <a:ext uri="{53640926-AAD7-44D8-BBD7-CCE9431645EC}">
                        <a14:shadowObscured xmlns:a14="http://schemas.microsoft.com/office/drawing/2010/main"/>
                      </a:ext>
                    </a:extLst>
                  </pic:spPr>
                </pic:pic>
              </a:graphicData>
            </a:graphic>
          </wp:inline>
        </w:drawing>
      </w:r>
      <w:r w:rsidRPr="005A2130">
        <w:rPr>
          <w:rFonts w:cstheme="minorHAnsi"/>
          <w:noProof/>
        </w:rPr>
        <w:drawing>
          <wp:inline distT="0" distB="0" distL="0" distR="0" wp14:anchorId="0356D896" wp14:editId="35BF9A6E">
            <wp:extent cx="2788952" cy="885190"/>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nderwijsconcepten gepersonaliseerd digitaal leren blad 3 convergente diverentiatie.jpg"/>
                    <pic:cNvPicPr/>
                  </pic:nvPicPr>
                  <pic:blipFill rotWithShape="1">
                    <a:blip r:embed="rId19">
                      <a:extLst>
                        <a:ext uri="{28A0092B-C50C-407E-A947-70E740481C1C}">
                          <a14:useLocalDpi xmlns:a14="http://schemas.microsoft.com/office/drawing/2010/main" val="0"/>
                        </a:ext>
                      </a:extLst>
                    </a:blip>
                    <a:srcRect l="60692" t="83872" r="3471"/>
                    <a:stretch/>
                  </pic:blipFill>
                  <pic:spPr bwMode="auto">
                    <a:xfrm>
                      <a:off x="0" y="0"/>
                      <a:ext cx="2891285" cy="917670"/>
                    </a:xfrm>
                    <a:prstGeom prst="rect">
                      <a:avLst/>
                    </a:prstGeom>
                    <a:ln>
                      <a:noFill/>
                    </a:ln>
                    <a:extLst>
                      <a:ext uri="{53640926-AAD7-44D8-BBD7-CCE9431645EC}">
                        <a14:shadowObscured xmlns:a14="http://schemas.microsoft.com/office/drawing/2010/main"/>
                      </a:ext>
                    </a:extLst>
                  </pic:spPr>
                </pic:pic>
              </a:graphicData>
            </a:graphic>
          </wp:inline>
        </w:drawing>
      </w:r>
    </w:p>
    <w:p w14:paraId="325DEA70" w14:textId="77777777" w:rsidR="00486CAB" w:rsidRPr="005A2130" w:rsidRDefault="00486CAB" w:rsidP="00486CAB">
      <w:pPr>
        <w:pStyle w:val="Geenafstand"/>
        <w:jc w:val="both"/>
        <w:rPr>
          <w:rFonts w:cstheme="minorHAnsi"/>
        </w:rPr>
      </w:pPr>
    </w:p>
    <w:p w14:paraId="57F7A101" w14:textId="77777777" w:rsidR="00486CAB" w:rsidRPr="005A2130" w:rsidRDefault="00486CAB" w:rsidP="00486CAB">
      <w:pPr>
        <w:pStyle w:val="Geenafstand"/>
        <w:jc w:val="both"/>
        <w:rPr>
          <w:rFonts w:cstheme="minorHAnsi"/>
        </w:rPr>
      </w:pPr>
    </w:p>
    <w:p w14:paraId="51E8924B" w14:textId="77777777" w:rsidR="00486CAB" w:rsidRPr="005A2130" w:rsidRDefault="00486CAB" w:rsidP="00486CAB">
      <w:pPr>
        <w:pStyle w:val="Geenafstand"/>
        <w:pBdr>
          <w:top w:val="single" w:sz="4" w:space="1" w:color="auto"/>
          <w:left w:val="single" w:sz="4" w:space="4" w:color="auto"/>
          <w:bottom w:val="single" w:sz="4" w:space="1" w:color="auto"/>
          <w:right w:val="single" w:sz="4" w:space="4" w:color="auto"/>
        </w:pBdr>
        <w:jc w:val="both"/>
        <w:rPr>
          <w:rFonts w:cstheme="minorHAnsi"/>
          <w:b/>
        </w:rPr>
      </w:pPr>
      <w:r w:rsidRPr="005A2130">
        <w:rPr>
          <w:rFonts w:cstheme="minorHAnsi"/>
          <w:noProof/>
        </w:rPr>
        <w:lastRenderedPageBreak/>
        <w:drawing>
          <wp:anchor distT="0" distB="0" distL="114300" distR="114300" simplePos="0" relativeHeight="251666432" behindDoc="0" locked="0" layoutInCell="1" allowOverlap="1" wp14:anchorId="12944F0F" wp14:editId="5EA99EA8">
            <wp:simplePos x="0" y="0"/>
            <wp:positionH relativeFrom="margin">
              <wp:align>left</wp:align>
            </wp:positionH>
            <wp:positionV relativeFrom="paragraph">
              <wp:posOffset>60435</wp:posOffset>
            </wp:positionV>
            <wp:extent cx="1359535" cy="532130"/>
            <wp:effectExtent l="0" t="0" r="0" b="1270"/>
            <wp:wrapThrough wrapText="bothSides">
              <wp:wrapPolygon edited="0">
                <wp:start x="0" y="0"/>
                <wp:lineTo x="0" y="20878"/>
                <wp:lineTo x="21186" y="20878"/>
                <wp:lineTo x="21186" y="0"/>
                <wp:lineTo x="0" y="0"/>
              </wp:wrapPolygon>
            </wp:wrapThrough>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ultuur-van-verantwoordelijkheid klein.png"/>
                    <pic:cNvPicPr/>
                  </pic:nvPicPr>
                  <pic:blipFill>
                    <a:blip r:embed="rId20">
                      <a:extLst>
                        <a:ext uri="{28A0092B-C50C-407E-A947-70E740481C1C}">
                          <a14:useLocalDpi xmlns:a14="http://schemas.microsoft.com/office/drawing/2010/main" val="0"/>
                        </a:ext>
                      </a:extLst>
                    </a:blip>
                    <a:stretch>
                      <a:fillRect/>
                    </a:stretch>
                  </pic:blipFill>
                  <pic:spPr>
                    <a:xfrm>
                      <a:off x="0" y="0"/>
                      <a:ext cx="1359535" cy="532130"/>
                    </a:xfrm>
                    <a:prstGeom prst="rect">
                      <a:avLst/>
                    </a:prstGeom>
                  </pic:spPr>
                </pic:pic>
              </a:graphicData>
            </a:graphic>
            <wp14:sizeRelH relativeFrom="page">
              <wp14:pctWidth>0</wp14:pctWidth>
            </wp14:sizeRelH>
            <wp14:sizeRelV relativeFrom="page">
              <wp14:pctHeight>0</wp14:pctHeight>
            </wp14:sizeRelV>
          </wp:anchor>
        </w:drawing>
      </w:r>
      <w:r w:rsidRPr="005A2130">
        <w:rPr>
          <w:rFonts w:cstheme="minorHAnsi"/>
          <w:b/>
        </w:rPr>
        <w:t>Ambitie 4</w:t>
      </w:r>
    </w:p>
    <w:p w14:paraId="749D4AD1" w14:textId="514C3D0B" w:rsidR="0014320B" w:rsidRPr="005A2130" w:rsidRDefault="00486CAB" w:rsidP="00486CAB">
      <w:pPr>
        <w:pStyle w:val="Geenafstand"/>
        <w:pBdr>
          <w:top w:val="single" w:sz="4" w:space="1" w:color="auto"/>
          <w:left w:val="single" w:sz="4" w:space="4" w:color="auto"/>
          <w:bottom w:val="single" w:sz="4" w:space="1" w:color="auto"/>
          <w:right w:val="single" w:sz="4" w:space="4" w:color="auto"/>
        </w:pBdr>
        <w:jc w:val="both"/>
        <w:rPr>
          <w:rFonts w:cstheme="minorHAnsi"/>
        </w:rPr>
      </w:pPr>
      <w:r w:rsidRPr="005A2130">
        <w:rPr>
          <w:rFonts w:cstheme="minorHAnsi"/>
        </w:rPr>
        <w:t xml:space="preserve">Convergente groepsdifferentiatie is het leidende onderwijsconcept in de lessen. </w:t>
      </w:r>
    </w:p>
    <w:p w14:paraId="3985D084" w14:textId="77777777" w:rsidR="0014320B" w:rsidRDefault="0014320B" w:rsidP="00FC2DAA">
      <w:pPr>
        <w:pStyle w:val="Subkop0"/>
        <w:rPr>
          <w:rFonts w:cstheme="minorHAnsi"/>
        </w:rPr>
      </w:pPr>
      <w:bookmarkStart w:id="15" w:name="_Toc26181611"/>
      <w:bookmarkStart w:id="16" w:name="_Toc143603890"/>
    </w:p>
    <w:p w14:paraId="4AF1B3A4" w14:textId="74CEB86B" w:rsidR="00486CAB" w:rsidRPr="005A2130" w:rsidRDefault="00486CAB" w:rsidP="00FC2DAA">
      <w:pPr>
        <w:pStyle w:val="Subkop0"/>
        <w:rPr>
          <w:rFonts w:cstheme="minorHAnsi"/>
        </w:rPr>
      </w:pPr>
      <w:r w:rsidRPr="005A2130">
        <w:rPr>
          <w:rFonts w:cstheme="minorHAnsi"/>
        </w:rPr>
        <w:t>1.</w:t>
      </w:r>
      <w:r w:rsidR="008F1189" w:rsidRPr="005A2130">
        <w:rPr>
          <w:rFonts w:cstheme="minorHAnsi"/>
        </w:rPr>
        <w:t>2.</w:t>
      </w:r>
      <w:r w:rsidR="00370497" w:rsidRPr="005A2130">
        <w:rPr>
          <w:rFonts w:cstheme="minorHAnsi"/>
        </w:rPr>
        <w:t>5</w:t>
      </w:r>
      <w:r w:rsidRPr="005A2130">
        <w:rPr>
          <w:rFonts w:cstheme="minorHAnsi"/>
        </w:rPr>
        <w:t xml:space="preserve"> Een cultuur van verantwoordelijkheid</w:t>
      </w:r>
      <w:bookmarkEnd w:id="15"/>
      <w:bookmarkEnd w:id="16"/>
    </w:p>
    <w:p w14:paraId="35856CA0" w14:textId="77777777" w:rsidR="00486CAB" w:rsidRPr="005A2130" w:rsidRDefault="00486CAB" w:rsidP="00486CAB">
      <w:pPr>
        <w:pStyle w:val="Geenafstand"/>
        <w:jc w:val="both"/>
        <w:rPr>
          <w:rFonts w:cstheme="minorHAnsi"/>
        </w:rPr>
      </w:pPr>
      <w:r w:rsidRPr="005A2130">
        <w:rPr>
          <w:rFonts w:cstheme="minorHAnsi"/>
        </w:rPr>
        <w:t xml:space="preserve">Een cultuur van verantwoordelijkheid wordt bepaald door de mate van professionaliteit in de organisatie. In een professionele cultuur gaat het vooral om gerichtheid op ontwikkeling, het denken in oplossingen, reflectie, transparantie en het besef dat iedereen vanuit zijn eigen rol een positieve bijdrage levert aan het totaal. </w:t>
      </w:r>
    </w:p>
    <w:p w14:paraId="5AA50BFE" w14:textId="77777777" w:rsidR="00486CAB" w:rsidRPr="005A2130" w:rsidRDefault="00486CAB" w:rsidP="00486CAB">
      <w:pPr>
        <w:pStyle w:val="Geenafstand"/>
        <w:jc w:val="both"/>
        <w:rPr>
          <w:rFonts w:cstheme="minorHAnsi"/>
        </w:rPr>
      </w:pPr>
    </w:p>
    <w:p w14:paraId="08C9EF43" w14:textId="77777777" w:rsidR="00486CAB" w:rsidRPr="005A2130" w:rsidRDefault="00486CAB" w:rsidP="00486CAB">
      <w:pPr>
        <w:pStyle w:val="Geenafstand"/>
        <w:jc w:val="both"/>
        <w:rPr>
          <w:rFonts w:cstheme="minorHAnsi"/>
        </w:rPr>
      </w:pPr>
      <w:r w:rsidRPr="005A2130">
        <w:rPr>
          <w:rFonts w:cstheme="minorHAnsi"/>
          <w:noProof/>
        </w:rPr>
        <w:drawing>
          <wp:anchor distT="0" distB="0" distL="114300" distR="114300" simplePos="0" relativeHeight="251668480" behindDoc="0" locked="0" layoutInCell="1" allowOverlap="1" wp14:anchorId="2C387351" wp14:editId="0CACAD91">
            <wp:simplePos x="0" y="0"/>
            <wp:positionH relativeFrom="margin">
              <wp:align>right</wp:align>
            </wp:positionH>
            <wp:positionV relativeFrom="paragraph">
              <wp:posOffset>431800</wp:posOffset>
            </wp:positionV>
            <wp:extent cx="5754370" cy="1466850"/>
            <wp:effectExtent l="0" t="0" r="0" b="0"/>
            <wp:wrapThrough wrapText="bothSides">
              <wp:wrapPolygon edited="0">
                <wp:start x="0" y="0"/>
                <wp:lineTo x="0" y="21319"/>
                <wp:lineTo x="21524" y="21319"/>
                <wp:lineTo x="21524" y="0"/>
                <wp:lineTo x="0" y="0"/>
              </wp:wrapPolygon>
            </wp:wrapThrough>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ultuur van naast met de ander.jpg"/>
                    <pic:cNvPicPr/>
                  </pic:nvPicPr>
                  <pic:blipFill rotWithShape="1">
                    <a:blip r:embed="rId21">
                      <a:extLst>
                        <a:ext uri="{28A0092B-C50C-407E-A947-70E740481C1C}">
                          <a14:useLocalDpi xmlns:a14="http://schemas.microsoft.com/office/drawing/2010/main" val="0"/>
                        </a:ext>
                      </a:extLst>
                    </a:blip>
                    <a:srcRect t="19377" b="12801"/>
                    <a:stretch/>
                  </pic:blipFill>
                  <pic:spPr bwMode="auto">
                    <a:xfrm>
                      <a:off x="0" y="0"/>
                      <a:ext cx="5754370" cy="1466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A2130">
        <w:rPr>
          <w:rFonts w:cstheme="minorHAnsi"/>
        </w:rPr>
        <w:t xml:space="preserve">In een cultuur van verantwoordelijkheid laten we problemen van een ander bij de ander. We gaan naast de ander staan en lossen het met de ander op. </w:t>
      </w:r>
    </w:p>
    <w:p w14:paraId="45EC849A" w14:textId="77777777" w:rsidR="00486CAB" w:rsidRPr="005A2130" w:rsidRDefault="00486CAB" w:rsidP="00486CAB">
      <w:pPr>
        <w:pStyle w:val="Geenafstand"/>
        <w:jc w:val="both"/>
        <w:rPr>
          <w:rFonts w:cstheme="minorHAnsi"/>
        </w:rPr>
      </w:pPr>
    </w:p>
    <w:p w14:paraId="1DA7E8AE" w14:textId="77777777" w:rsidR="00486CAB" w:rsidRPr="005A2130" w:rsidRDefault="00486CAB" w:rsidP="00486CAB">
      <w:pPr>
        <w:pStyle w:val="Geenafstand"/>
        <w:jc w:val="both"/>
        <w:rPr>
          <w:rFonts w:cstheme="minorHAnsi"/>
          <w:b/>
        </w:rPr>
      </w:pPr>
      <w:r w:rsidRPr="005A2130">
        <w:rPr>
          <w:rFonts w:cstheme="minorHAnsi"/>
          <w:noProof/>
        </w:rPr>
        <w:drawing>
          <wp:anchor distT="0" distB="0" distL="114300" distR="114300" simplePos="0" relativeHeight="251670528" behindDoc="0" locked="0" layoutInCell="1" allowOverlap="1" wp14:anchorId="578B3D8F" wp14:editId="13C58566">
            <wp:simplePos x="0" y="0"/>
            <wp:positionH relativeFrom="margin">
              <wp:posOffset>23854</wp:posOffset>
            </wp:positionH>
            <wp:positionV relativeFrom="paragraph">
              <wp:posOffset>20044</wp:posOffset>
            </wp:positionV>
            <wp:extent cx="1359535" cy="532130"/>
            <wp:effectExtent l="0" t="0" r="0" b="1270"/>
            <wp:wrapThrough wrapText="bothSides">
              <wp:wrapPolygon edited="0">
                <wp:start x="0" y="0"/>
                <wp:lineTo x="0" y="20878"/>
                <wp:lineTo x="21186" y="20878"/>
                <wp:lineTo x="21186" y="0"/>
                <wp:lineTo x="0" y="0"/>
              </wp:wrapPolygon>
            </wp:wrapThrough>
            <wp:docPr id="50"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ultuur-van-verantwoordelijkheid klein.png"/>
                    <pic:cNvPicPr/>
                  </pic:nvPicPr>
                  <pic:blipFill>
                    <a:blip r:embed="rId20">
                      <a:extLst>
                        <a:ext uri="{28A0092B-C50C-407E-A947-70E740481C1C}">
                          <a14:useLocalDpi xmlns:a14="http://schemas.microsoft.com/office/drawing/2010/main" val="0"/>
                        </a:ext>
                      </a:extLst>
                    </a:blip>
                    <a:stretch>
                      <a:fillRect/>
                    </a:stretch>
                  </pic:blipFill>
                  <pic:spPr>
                    <a:xfrm>
                      <a:off x="0" y="0"/>
                      <a:ext cx="1359535" cy="532130"/>
                    </a:xfrm>
                    <a:prstGeom prst="rect">
                      <a:avLst/>
                    </a:prstGeom>
                  </pic:spPr>
                </pic:pic>
              </a:graphicData>
            </a:graphic>
            <wp14:sizeRelH relativeFrom="page">
              <wp14:pctWidth>0</wp14:pctWidth>
            </wp14:sizeRelH>
            <wp14:sizeRelV relativeFrom="page">
              <wp14:pctHeight>0</wp14:pctHeight>
            </wp14:sizeRelV>
          </wp:anchor>
        </w:drawing>
      </w:r>
      <w:r w:rsidRPr="005A2130">
        <w:rPr>
          <w:rFonts w:cstheme="minorHAnsi"/>
          <w:b/>
        </w:rPr>
        <w:t>Ambitie 5</w:t>
      </w:r>
    </w:p>
    <w:p w14:paraId="4D9621CB" w14:textId="77777777" w:rsidR="00486CAB" w:rsidRPr="005A2130" w:rsidRDefault="00486CAB" w:rsidP="00486CAB">
      <w:pPr>
        <w:pStyle w:val="Geenafstand"/>
        <w:jc w:val="both"/>
        <w:rPr>
          <w:rFonts w:cstheme="minorHAnsi"/>
        </w:rPr>
      </w:pPr>
      <w:r w:rsidRPr="005A2130">
        <w:rPr>
          <w:rFonts w:cstheme="minorHAnsi"/>
        </w:rPr>
        <w:t xml:space="preserve">Elk personeelslid werkt vanuit een cultuur van verantwoordelijkheid. </w:t>
      </w:r>
    </w:p>
    <w:p w14:paraId="139B46A2" w14:textId="77777777" w:rsidR="00486CAB" w:rsidRPr="005A2130" w:rsidRDefault="00486CAB" w:rsidP="00486CAB">
      <w:pPr>
        <w:rPr>
          <w:rFonts w:cstheme="minorHAnsi"/>
          <w:b/>
          <w:color w:val="4F81BD" w:themeColor="accent1"/>
          <w:sz w:val="28"/>
        </w:rPr>
      </w:pPr>
    </w:p>
    <w:p w14:paraId="11883F10" w14:textId="1414E465" w:rsidR="00DD7F37" w:rsidRPr="005A2130" w:rsidRDefault="008F1189" w:rsidP="00FC2DAA">
      <w:pPr>
        <w:pStyle w:val="Kop2"/>
        <w:rPr>
          <w:rFonts w:asciiTheme="minorHAnsi" w:hAnsiTheme="minorHAnsi" w:cstheme="minorHAnsi"/>
        </w:rPr>
      </w:pPr>
      <w:bookmarkStart w:id="17" w:name="_Toc143603891"/>
      <w:r w:rsidRPr="005A2130">
        <w:rPr>
          <w:rFonts w:asciiTheme="minorHAnsi" w:hAnsiTheme="minorHAnsi" w:cstheme="minorHAnsi"/>
        </w:rPr>
        <w:t xml:space="preserve">1.3 </w:t>
      </w:r>
      <w:r w:rsidR="00DD7F37" w:rsidRPr="005A2130">
        <w:rPr>
          <w:rFonts w:asciiTheme="minorHAnsi" w:hAnsiTheme="minorHAnsi" w:cstheme="minorHAnsi"/>
        </w:rPr>
        <w:t xml:space="preserve">Wat maakt </w:t>
      </w:r>
      <w:r w:rsidR="00D90595" w:rsidRPr="005A2130">
        <w:rPr>
          <w:rFonts w:asciiTheme="minorHAnsi" w:hAnsiTheme="minorHAnsi" w:cstheme="minorHAnsi"/>
        </w:rPr>
        <w:t xml:space="preserve">ons </w:t>
      </w:r>
      <w:r w:rsidR="00DD7F37" w:rsidRPr="005A2130">
        <w:rPr>
          <w:rFonts w:asciiTheme="minorHAnsi" w:hAnsiTheme="minorHAnsi" w:cstheme="minorHAnsi"/>
        </w:rPr>
        <w:t>bijzonder?</w:t>
      </w:r>
      <w:bookmarkEnd w:id="17"/>
    </w:p>
    <w:p w14:paraId="32E7F76B" w14:textId="77777777" w:rsidR="00DD7F37" w:rsidRPr="005A2130" w:rsidRDefault="00DD7F37" w:rsidP="008302FD">
      <w:pPr>
        <w:spacing w:after="0"/>
        <w:jc w:val="both"/>
        <w:rPr>
          <w:rFonts w:cstheme="minorHAnsi"/>
        </w:rPr>
      </w:pPr>
      <w:r w:rsidRPr="005A2130">
        <w:rPr>
          <w:rFonts w:cstheme="minorHAnsi"/>
        </w:rPr>
        <w:t>De Noordgouw</w:t>
      </w:r>
    </w:p>
    <w:p w14:paraId="080B9CF7" w14:textId="77777777" w:rsidR="00DD7F37" w:rsidRPr="005A2130" w:rsidRDefault="00DD7F37" w:rsidP="005A2130">
      <w:pPr>
        <w:numPr>
          <w:ilvl w:val="0"/>
          <w:numId w:val="13"/>
        </w:numPr>
        <w:spacing w:after="0"/>
        <w:ind w:left="284" w:hanging="284"/>
        <w:jc w:val="both"/>
        <w:rPr>
          <w:rFonts w:cstheme="minorHAnsi"/>
        </w:rPr>
      </w:pPr>
      <w:r w:rsidRPr="005A2130">
        <w:rPr>
          <w:rFonts w:cstheme="minorHAnsi"/>
        </w:rPr>
        <w:t>biedt kwalitatief goed en uitdagend onderwijs;</w:t>
      </w:r>
    </w:p>
    <w:p w14:paraId="40916215" w14:textId="77777777" w:rsidR="00DD7F37" w:rsidRPr="005A2130" w:rsidRDefault="00DD7F37" w:rsidP="005A2130">
      <w:pPr>
        <w:numPr>
          <w:ilvl w:val="0"/>
          <w:numId w:val="13"/>
        </w:numPr>
        <w:spacing w:after="0"/>
        <w:ind w:left="284" w:hanging="284"/>
        <w:jc w:val="both"/>
        <w:rPr>
          <w:rFonts w:cstheme="minorHAnsi"/>
        </w:rPr>
      </w:pPr>
      <w:r w:rsidRPr="005A2130">
        <w:rPr>
          <w:rFonts w:cstheme="minorHAnsi"/>
        </w:rPr>
        <w:t xml:space="preserve">staat bekend als een school waar het onderwijs zich blijft ontwikkelen en waar innovatieve projecten plaatsvinden; </w:t>
      </w:r>
    </w:p>
    <w:p w14:paraId="246C9BDE" w14:textId="77777777" w:rsidR="00DD7F37" w:rsidRPr="005A2130" w:rsidRDefault="00DD7F37" w:rsidP="005A2130">
      <w:pPr>
        <w:numPr>
          <w:ilvl w:val="0"/>
          <w:numId w:val="13"/>
        </w:numPr>
        <w:spacing w:after="0"/>
        <w:ind w:left="284" w:hanging="284"/>
        <w:jc w:val="both"/>
        <w:rPr>
          <w:rFonts w:cstheme="minorHAnsi"/>
        </w:rPr>
      </w:pPr>
      <w:r w:rsidRPr="005A2130">
        <w:rPr>
          <w:rFonts w:cstheme="minorHAnsi"/>
        </w:rPr>
        <w:t>stelt aandacht en zorg voor de individuele leerling centraal;</w:t>
      </w:r>
    </w:p>
    <w:p w14:paraId="75A45E20" w14:textId="77777777" w:rsidR="00DD7F37" w:rsidRPr="005A2130" w:rsidRDefault="00DD7F37" w:rsidP="005A2130">
      <w:pPr>
        <w:numPr>
          <w:ilvl w:val="0"/>
          <w:numId w:val="13"/>
        </w:numPr>
        <w:spacing w:after="0"/>
        <w:ind w:left="284" w:hanging="284"/>
        <w:jc w:val="both"/>
        <w:rPr>
          <w:rFonts w:cstheme="minorHAnsi"/>
        </w:rPr>
      </w:pPr>
      <w:r w:rsidRPr="005A2130">
        <w:rPr>
          <w:rFonts w:cstheme="minorHAnsi"/>
        </w:rPr>
        <w:t>organiseert het onderwijs kleinschalig, zodat een ieder wordt gekend;</w:t>
      </w:r>
    </w:p>
    <w:p w14:paraId="3DBBE098" w14:textId="77777777" w:rsidR="00DD7F37" w:rsidRPr="005A2130" w:rsidRDefault="00DD7F37" w:rsidP="005A2130">
      <w:pPr>
        <w:numPr>
          <w:ilvl w:val="0"/>
          <w:numId w:val="13"/>
        </w:numPr>
        <w:spacing w:after="0"/>
        <w:ind w:left="284" w:hanging="284"/>
        <w:jc w:val="both"/>
        <w:rPr>
          <w:rFonts w:cstheme="minorHAnsi"/>
        </w:rPr>
      </w:pPr>
      <w:r w:rsidRPr="005A2130">
        <w:rPr>
          <w:rFonts w:cstheme="minorHAnsi"/>
        </w:rPr>
        <w:t>is verbindend: leerlingen, ouders en medewerkers voelen zich betrokken bij en verbonden met hun school;</w:t>
      </w:r>
    </w:p>
    <w:p w14:paraId="6BA40181" w14:textId="77777777" w:rsidR="00DD7F37" w:rsidRPr="005A2130" w:rsidRDefault="00DD7F37" w:rsidP="005A2130">
      <w:pPr>
        <w:numPr>
          <w:ilvl w:val="0"/>
          <w:numId w:val="13"/>
        </w:numPr>
        <w:spacing w:after="0"/>
        <w:ind w:left="284" w:hanging="284"/>
        <w:jc w:val="both"/>
        <w:rPr>
          <w:rFonts w:cstheme="minorHAnsi"/>
        </w:rPr>
      </w:pPr>
      <w:r w:rsidRPr="005A2130">
        <w:rPr>
          <w:rFonts w:cstheme="minorHAnsi"/>
        </w:rPr>
        <w:t>staat bekend om de goede (werk)sfeer;</w:t>
      </w:r>
    </w:p>
    <w:p w14:paraId="0DDAAD59" w14:textId="77777777" w:rsidR="00DD7F37" w:rsidRPr="005A2130" w:rsidRDefault="00DD7F37" w:rsidP="005A2130">
      <w:pPr>
        <w:numPr>
          <w:ilvl w:val="0"/>
          <w:numId w:val="13"/>
        </w:numPr>
        <w:spacing w:after="0"/>
        <w:ind w:left="284" w:hanging="284"/>
        <w:jc w:val="both"/>
        <w:rPr>
          <w:rFonts w:cstheme="minorHAnsi"/>
        </w:rPr>
      </w:pPr>
      <w:r w:rsidRPr="005A2130">
        <w:rPr>
          <w:rFonts w:cstheme="minorHAnsi"/>
        </w:rPr>
        <w:t>geeft structureel aandacht aan levensbeschouwelijke vorming;</w:t>
      </w:r>
    </w:p>
    <w:p w14:paraId="1938EFFF" w14:textId="77777777" w:rsidR="00DD7F37" w:rsidRPr="005A2130" w:rsidRDefault="00DD7F37" w:rsidP="005A2130">
      <w:pPr>
        <w:numPr>
          <w:ilvl w:val="0"/>
          <w:numId w:val="13"/>
        </w:numPr>
        <w:spacing w:after="0"/>
        <w:ind w:left="284" w:hanging="284"/>
        <w:jc w:val="both"/>
        <w:rPr>
          <w:rFonts w:cstheme="minorHAnsi"/>
        </w:rPr>
      </w:pPr>
      <w:r w:rsidRPr="005A2130">
        <w:rPr>
          <w:rFonts w:cstheme="minorHAnsi"/>
        </w:rPr>
        <w:t>heeft aandacht voor culturele, sportieve en technische/technologische vorming, wat concreet wordt uitgewerkt in veel (buitenschoolse) activiteiten en</w:t>
      </w:r>
      <w:r w:rsidR="005A2378" w:rsidRPr="005A2130">
        <w:rPr>
          <w:rFonts w:cstheme="minorHAnsi"/>
        </w:rPr>
        <w:t xml:space="preserve"> in het aanbieden van de profielen</w:t>
      </w:r>
      <w:r w:rsidRPr="005A2130">
        <w:rPr>
          <w:rFonts w:cstheme="minorHAnsi"/>
        </w:rPr>
        <w:t xml:space="preserve"> Expressie, Sport en Research; </w:t>
      </w:r>
    </w:p>
    <w:p w14:paraId="57C2AD81" w14:textId="4D30F4CB" w:rsidR="008F1189" w:rsidRPr="004465AC" w:rsidRDefault="00DD7F37" w:rsidP="008302FD">
      <w:pPr>
        <w:numPr>
          <w:ilvl w:val="0"/>
          <w:numId w:val="13"/>
        </w:numPr>
        <w:spacing w:after="0"/>
        <w:ind w:left="284" w:hanging="284"/>
        <w:jc w:val="both"/>
        <w:rPr>
          <w:rFonts w:cstheme="minorHAnsi"/>
        </w:rPr>
      </w:pPr>
      <w:r w:rsidRPr="005A2130">
        <w:rPr>
          <w:rFonts w:cstheme="minorHAnsi"/>
        </w:rPr>
        <w:t>biedt een gezonde leeromgeving voor leerlingen en medewerkers</w:t>
      </w:r>
      <w:r w:rsidR="00A95974" w:rsidRPr="005A2130">
        <w:rPr>
          <w:rFonts w:cstheme="minorHAnsi"/>
        </w:rPr>
        <w:t xml:space="preserve">, de Noordgouw is in bezit </w:t>
      </w:r>
      <w:r w:rsidR="00406DDE" w:rsidRPr="005A2130">
        <w:rPr>
          <w:rFonts w:cstheme="minorHAnsi"/>
        </w:rPr>
        <w:t>van het vignet ‘gezonde school’</w:t>
      </w:r>
      <w:r w:rsidR="008069A0" w:rsidRPr="005A2130">
        <w:rPr>
          <w:rFonts w:cstheme="minorHAnsi"/>
        </w:rPr>
        <w:t xml:space="preserve"> en heeft een </w:t>
      </w:r>
      <w:proofErr w:type="spellStart"/>
      <w:r w:rsidR="008069A0" w:rsidRPr="005A2130">
        <w:rPr>
          <w:rFonts w:cstheme="minorHAnsi"/>
        </w:rPr>
        <w:t>gezondeschoolkantine</w:t>
      </w:r>
      <w:proofErr w:type="spellEnd"/>
      <w:r w:rsidR="006301B6">
        <w:rPr>
          <w:rFonts w:cstheme="minorHAnsi"/>
        </w:rPr>
        <w:t>.</w:t>
      </w:r>
    </w:p>
    <w:p w14:paraId="7507ECE5" w14:textId="255E1CDB" w:rsidR="00DD7F37" w:rsidRPr="005A2130" w:rsidRDefault="008F1189" w:rsidP="00FC2DAA">
      <w:pPr>
        <w:pStyle w:val="Kop2"/>
        <w:rPr>
          <w:rFonts w:asciiTheme="minorHAnsi" w:hAnsiTheme="minorHAnsi" w:cstheme="minorHAnsi"/>
        </w:rPr>
      </w:pPr>
      <w:bookmarkStart w:id="18" w:name="_Toc143603892"/>
      <w:r w:rsidRPr="005A2130">
        <w:rPr>
          <w:rFonts w:asciiTheme="minorHAnsi" w:hAnsiTheme="minorHAnsi" w:cstheme="minorHAnsi"/>
        </w:rPr>
        <w:lastRenderedPageBreak/>
        <w:t xml:space="preserve">1.4 </w:t>
      </w:r>
      <w:r w:rsidR="00DD7F37" w:rsidRPr="005A2130">
        <w:rPr>
          <w:rFonts w:asciiTheme="minorHAnsi" w:hAnsiTheme="minorHAnsi" w:cstheme="minorHAnsi"/>
        </w:rPr>
        <w:t>Leerlingenpopulatie</w:t>
      </w:r>
      <w:bookmarkEnd w:id="18"/>
    </w:p>
    <w:p w14:paraId="4C17F950" w14:textId="6702B233" w:rsidR="00DD7F37" w:rsidRPr="005A2130" w:rsidRDefault="00DD7F37" w:rsidP="008302FD">
      <w:pPr>
        <w:spacing w:after="0"/>
        <w:jc w:val="both"/>
        <w:rPr>
          <w:rFonts w:cstheme="minorHAnsi"/>
        </w:rPr>
      </w:pPr>
      <w:r w:rsidRPr="005A2130">
        <w:rPr>
          <w:rFonts w:cstheme="minorHAnsi"/>
        </w:rPr>
        <w:t xml:space="preserve">Leerlingen komen uit de regio </w:t>
      </w:r>
      <w:proofErr w:type="spellStart"/>
      <w:r w:rsidRPr="005A2130">
        <w:rPr>
          <w:rFonts w:cstheme="minorHAnsi"/>
        </w:rPr>
        <w:t>Noord-Oost</w:t>
      </w:r>
      <w:proofErr w:type="spellEnd"/>
      <w:r w:rsidRPr="005A2130">
        <w:rPr>
          <w:rFonts w:cstheme="minorHAnsi"/>
        </w:rPr>
        <w:t xml:space="preserve"> Veluwe.</w:t>
      </w:r>
      <w:r w:rsidR="00EB5DCE" w:rsidRPr="005A2130">
        <w:rPr>
          <w:rFonts w:cstheme="minorHAnsi"/>
        </w:rPr>
        <w:t xml:space="preserve"> </w:t>
      </w:r>
      <w:r w:rsidRPr="005A2130">
        <w:rPr>
          <w:rFonts w:cstheme="minorHAnsi"/>
        </w:rPr>
        <w:t>Grofweg het gebied tussen Zwolle en Apeldoorn enerzijds en de IJssel en de Veluwe anderzijds.</w:t>
      </w:r>
    </w:p>
    <w:p w14:paraId="5C41A759" w14:textId="73C2993C" w:rsidR="00DD7F37" w:rsidRPr="005A2130" w:rsidRDefault="008F1189" w:rsidP="00FC2DAA">
      <w:pPr>
        <w:pStyle w:val="Kop2"/>
        <w:rPr>
          <w:rFonts w:asciiTheme="minorHAnsi" w:hAnsiTheme="minorHAnsi" w:cstheme="minorHAnsi"/>
        </w:rPr>
      </w:pPr>
      <w:bookmarkStart w:id="19" w:name="_Toc143603893"/>
      <w:r w:rsidRPr="005A2130">
        <w:rPr>
          <w:rFonts w:asciiTheme="minorHAnsi" w:hAnsiTheme="minorHAnsi" w:cstheme="minorHAnsi"/>
        </w:rPr>
        <w:t xml:space="preserve">1.5 </w:t>
      </w:r>
      <w:r w:rsidR="008A6962" w:rsidRPr="005A2130">
        <w:rPr>
          <w:rFonts w:asciiTheme="minorHAnsi" w:hAnsiTheme="minorHAnsi" w:cstheme="minorHAnsi"/>
        </w:rPr>
        <w:t>Extra profilering van de Noordgouw</w:t>
      </w:r>
      <w:bookmarkEnd w:id="19"/>
    </w:p>
    <w:p w14:paraId="5DBDDA1F" w14:textId="77777777" w:rsidR="00DD7F37" w:rsidRPr="005A2130" w:rsidRDefault="00DD7F37" w:rsidP="008302FD">
      <w:pPr>
        <w:spacing w:after="0"/>
        <w:jc w:val="both"/>
        <w:rPr>
          <w:rFonts w:cstheme="minorHAnsi"/>
        </w:rPr>
      </w:pPr>
      <w:r w:rsidRPr="005A2130">
        <w:rPr>
          <w:rFonts w:cstheme="minorHAnsi"/>
        </w:rPr>
        <w:t xml:space="preserve">In de brugklassen kiezen alle leerlingen een profiel van hun interesse: </w:t>
      </w:r>
    </w:p>
    <w:p w14:paraId="5765BA77" w14:textId="77777777" w:rsidR="00DD7F37" w:rsidRPr="005A2130" w:rsidRDefault="00CB2C8B" w:rsidP="005A2130">
      <w:pPr>
        <w:numPr>
          <w:ilvl w:val="0"/>
          <w:numId w:val="13"/>
        </w:numPr>
        <w:spacing w:after="0"/>
        <w:ind w:left="284" w:hanging="284"/>
        <w:jc w:val="both"/>
        <w:rPr>
          <w:rFonts w:cstheme="minorHAnsi"/>
        </w:rPr>
      </w:pPr>
      <w:r w:rsidRPr="005A2130">
        <w:rPr>
          <w:rFonts w:cstheme="minorHAnsi"/>
        </w:rPr>
        <w:t>Sport, Expressie of R</w:t>
      </w:r>
      <w:r w:rsidR="00DD7F37" w:rsidRPr="005A2130">
        <w:rPr>
          <w:rFonts w:cstheme="minorHAnsi"/>
        </w:rPr>
        <w:t xml:space="preserve">esearch (dit profiel volgen ze </w:t>
      </w:r>
      <w:r w:rsidR="00CD7C20" w:rsidRPr="005A2130">
        <w:rPr>
          <w:rFonts w:cstheme="minorHAnsi"/>
        </w:rPr>
        <w:t>twee</w:t>
      </w:r>
      <w:r w:rsidR="00DD7F37" w:rsidRPr="005A2130">
        <w:rPr>
          <w:rFonts w:cstheme="minorHAnsi"/>
        </w:rPr>
        <w:t xml:space="preserve"> lesuren in de week tot halverwege klas 2)</w:t>
      </w:r>
      <w:r w:rsidR="002515E3" w:rsidRPr="005A2130">
        <w:rPr>
          <w:rFonts w:cstheme="minorHAnsi"/>
        </w:rPr>
        <w:t>.</w:t>
      </w:r>
    </w:p>
    <w:p w14:paraId="74AF53F3" w14:textId="77777777" w:rsidR="00CB2C8B" w:rsidRPr="005A2130" w:rsidRDefault="002515E3" w:rsidP="005A2130">
      <w:pPr>
        <w:numPr>
          <w:ilvl w:val="0"/>
          <w:numId w:val="13"/>
        </w:numPr>
        <w:spacing w:after="0"/>
        <w:ind w:left="284" w:hanging="284"/>
        <w:jc w:val="both"/>
        <w:rPr>
          <w:rFonts w:cstheme="minorHAnsi"/>
        </w:rPr>
      </w:pPr>
      <w:r w:rsidRPr="005A2130">
        <w:rPr>
          <w:rFonts w:cstheme="minorHAnsi"/>
        </w:rPr>
        <w:t>We bieden vakken met (externe) examenmogelijkheid.</w:t>
      </w:r>
    </w:p>
    <w:p w14:paraId="053480A0" w14:textId="1D87E4FC" w:rsidR="00A95974" w:rsidRPr="005A2130" w:rsidRDefault="002515E3" w:rsidP="005A2130">
      <w:pPr>
        <w:numPr>
          <w:ilvl w:val="0"/>
          <w:numId w:val="13"/>
        </w:numPr>
        <w:spacing w:after="0"/>
        <w:ind w:left="284" w:hanging="284"/>
        <w:jc w:val="both"/>
        <w:rPr>
          <w:rFonts w:cstheme="minorHAnsi"/>
        </w:rPr>
      </w:pPr>
      <w:r w:rsidRPr="005A2130">
        <w:rPr>
          <w:rFonts w:cstheme="minorHAnsi"/>
        </w:rPr>
        <w:t>Het is mogelijk om Cambridge Engels (in de atheneumklas in alle leerjaren met de mogelijkheid om drie certificaten te halen:</w:t>
      </w:r>
      <w:r w:rsidR="0053158D" w:rsidRPr="005A2130">
        <w:rPr>
          <w:rFonts w:cstheme="minorHAnsi"/>
        </w:rPr>
        <w:t xml:space="preserve"> FCE, CAE en CPE</w:t>
      </w:r>
      <w:r w:rsidRPr="005A2130">
        <w:rPr>
          <w:rFonts w:cstheme="minorHAnsi"/>
        </w:rPr>
        <w:t>)</w:t>
      </w:r>
      <w:r w:rsidR="00EB5DCE" w:rsidRPr="005A2130">
        <w:rPr>
          <w:rFonts w:cstheme="minorHAnsi"/>
        </w:rPr>
        <w:t xml:space="preserve"> en</w:t>
      </w:r>
      <w:r w:rsidR="00BE1E10" w:rsidRPr="005A2130">
        <w:rPr>
          <w:rFonts w:cstheme="minorHAnsi"/>
        </w:rPr>
        <w:t xml:space="preserve"> </w:t>
      </w:r>
      <w:r w:rsidRPr="005A2130">
        <w:rPr>
          <w:rFonts w:cstheme="minorHAnsi"/>
        </w:rPr>
        <w:t>Delf F</w:t>
      </w:r>
      <w:r w:rsidR="00A95974" w:rsidRPr="005A2130">
        <w:rPr>
          <w:rFonts w:cstheme="minorHAnsi"/>
        </w:rPr>
        <w:t xml:space="preserve">rans te volgen. </w:t>
      </w:r>
      <w:r w:rsidR="0060677A" w:rsidRPr="005A2130">
        <w:rPr>
          <w:rFonts w:cstheme="minorHAnsi"/>
        </w:rPr>
        <w:t xml:space="preserve">Het is ook mogelijk om Cambridge </w:t>
      </w:r>
      <w:r w:rsidR="004054BD" w:rsidRPr="005A2130">
        <w:rPr>
          <w:rFonts w:cstheme="minorHAnsi"/>
        </w:rPr>
        <w:t>Engels te volgen als je niet in de atheneum</w:t>
      </w:r>
      <w:r w:rsidR="001D3712" w:rsidRPr="005A2130">
        <w:rPr>
          <w:rFonts w:cstheme="minorHAnsi"/>
        </w:rPr>
        <w:t>klas zit. Hieraan zijn voorwaarden verbonden.</w:t>
      </w:r>
    </w:p>
    <w:p w14:paraId="416A43CA" w14:textId="77777777" w:rsidR="008069A0" w:rsidRPr="005A2130" w:rsidRDefault="008069A0" w:rsidP="005A2130">
      <w:pPr>
        <w:numPr>
          <w:ilvl w:val="0"/>
          <w:numId w:val="13"/>
        </w:numPr>
        <w:spacing w:after="0"/>
        <w:ind w:left="284" w:hanging="284"/>
        <w:jc w:val="both"/>
        <w:rPr>
          <w:rFonts w:cstheme="minorHAnsi"/>
        </w:rPr>
      </w:pPr>
      <w:r w:rsidRPr="005A2130">
        <w:rPr>
          <w:rFonts w:cstheme="minorHAnsi"/>
        </w:rPr>
        <w:t>Het is mogelijk om vakken op een hoger niveau te volgen en af te sluiten.</w:t>
      </w:r>
    </w:p>
    <w:p w14:paraId="24B7812A" w14:textId="77777777" w:rsidR="00CB2C8B" w:rsidRPr="005A2130" w:rsidRDefault="00CB2C8B" w:rsidP="008302FD">
      <w:pPr>
        <w:spacing w:after="0"/>
        <w:ind w:left="720"/>
        <w:jc w:val="both"/>
        <w:rPr>
          <w:rFonts w:cstheme="minorHAnsi"/>
        </w:rPr>
      </w:pPr>
    </w:p>
    <w:p w14:paraId="2EE2E780" w14:textId="37946694" w:rsidR="00DD7F37" w:rsidRPr="005A2130" w:rsidRDefault="00DD7F37" w:rsidP="008302FD">
      <w:pPr>
        <w:spacing w:after="0"/>
        <w:jc w:val="both"/>
        <w:rPr>
          <w:rFonts w:cstheme="minorHAnsi"/>
        </w:rPr>
      </w:pPr>
      <w:r w:rsidRPr="005A2130">
        <w:rPr>
          <w:rFonts w:cstheme="minorHAnsi"/>
        </w:rPr>
        <w:t xml:space="preserve">In </w:t>
      </w:r>
      <w:r w:rsidR="00CD2986" w:rsidRPr="005A2130">
        <w:rPr>
          <w:rFonts w:cstheme="minorHAnsi"/>
        </w:rPr>
        <w:t xml:space="preserve">mavo, </w:t>
      </w:r>
      <w:r w:rsidRPr="005A2130">
        <w:rPr>
          <w:rFonts w:cstheme="minorHAnsi"/>
        </w:rPr>
        <w:t>havo en atheneum:</w:t>
      </w:r>
    </w:p>
    <w:p w14:paraId="51D7D8AA" w14:textId="77777777" w:rsidR="00DD7F37" w:rsidRPr="005A2130" w:rsidRDefault="00DD7F37" w:rsidP="005A2130">
      <w:pPr>
        <w:numPr>
          <w:ilvl w:val="0"/>
          <w:numId w:val="13"/>
        </w:numPr>
        <w:spacing w:after="0"/>
        <w:ind w:left="284" w:hanging="284"/>
        <w:jc w:val="both"/>
        <w:rPr>
          <w:rFonts w:cstheme="minorHAnsi"/>
        </w:rPr>
      </w:pPr>
      <w:r w:rsidRPr="005A2130">
        <w:rPr>
          <w:rFonts w:cstheme="minorHAnsi"/>
        </w:rPr>
        <w:t>(Beeldend) Tekenen als examenvak</w:t>
      </w:r>
      <w:r w:rsidR="00F55203" w:rsidRPr="005A2130">
        <w:rPr>
          <w:rFonts w:cstheme="minorHAnsi"/>
        </w:rPr>
        <w:t>.</w:t>
      </w:r>
    </w:p>
    <w:p w14:paraId="609FD051" w14:textId="77777777" w:rsidR="00F55203" w:rsidRPr="005A2130" w:rsidRDefault="00F55203" w:rsidP="00F55203">
      <w:pPr>
        <w:spacing w:after="0"/>
        <w:jc w:val="both"/>
        <w:rPr>
          <w:rFonts w:cstheme="minorHAnsi"/>
        </w:rPr>
      </w:pPr>
    </w:p>
    <w:p w14:paraId="6E07961B" w14:textId="77777777" w:rsidR="00F55203" w:rsidRPr="005A2130" w:rsidRDefault="00F55203" w:rsidP="00F55203">
      <w:pPr>
        <w:spacing w:after="0"/>
        <w:jc w:val="both"/>
        <w:rPr>
          <w:rFonts w:cstheme="minorHAnsi"/>
        </w:rPr>
      </w:pPr>
    </w:p>
    <w:p w14:paraId="6D7283EA" w14:textId="77777777" w:rsidR="00F55203" w:rsidRPr="005A2130" w:rsidRDefault="00F55203" w:rsidP="00F55203">
      <w:pPr>
        <w:spacing w:after="0"/>
        <w:jc w:val="both"/>
        <w:rPr>
          <w:rFonts w:cstheme="minorHAnsi"/>
        </w:rPr>
      </w:pPr>
    </w:p>
    <w:p w14:paraId="5D3BA61C" w14:textId="77777777" w:rsidR="00F55203" w:rsidRPr="005A2130" w:rsidRDefault="00F55203" w:rsidP="00F55203">
      <w:pPr>
        <w:spacing w:after="0"/>
        <w:jc w:val="both"/>
        <w:rPr>
          <w:rFonts w:cstheme="minorHAnsi"/>
        </w:rPr>
      </w:pPr>
    </w:p>
    <w:p w14:paraId="546074FC" w14:textId="77777777" w:rsidR="00F55203" w:rsidRPr="005A2130" w:rsidRDefault="00F55203" w:rsidP="00F55203">
      <w:pPr>
        <w:spacing w:after="0"/>
        <w:jc w:val="both"/>
        <w:rPr>
          <w:rFonts w:cstheme="minorHAnsi"/>
        </w:rPr>
      </w:pPr>
    </w:p>
    <w:p w14:paraId="1374C835" w14:textId="77777777" w:rsidR="00F55203" w:rsidRPr="005A2130" w:rsidRDefault="00F55203" w:rsidP="00F55203">
      <w:pPr>
        <w:spacing w:after="0"/>
        <w:jc w:val="both"/>
        <w:rPr>
          <w:rFonts w:cstheme="minorHAnsi"/>
        </w:rPr>
      </w:pPr>
    </w:p>
    <w:p w14:paraId="023158DF" w14:textId="77777777" w:rsidR="00F55203" w:rsidRPr="005A2130" w:rsidRDefault="00F55203" w:rsidP="00F55203">
      <w:pPr>
        <w:spacing w:after="0"/>
        <w:jc w:val="both"/>
        <w:rPr>
          <w:rFonts w:cstheme="minorHAnsi"/>
        </w:rPr>
      </w:pPr>
    </w:p>
    <w:p w14:paraId="3A2B1EA8" w14:textId="77777777" w:rsidR="00F55203" w:rsidRPr="005A2130" w:rsidRDefault="00F55203" w:rsidP="00F55203">
      <w:pPr>
        <w:spacing w:after="0"/>
        <w:jc w:val="both"/>
        <w:rPr>
          <w:rFonts w:cstheme="minorHAnsi"/>
        </w:rPr>
      </w:pPr>
    </w:p>
    <w:p w14:paraId="2343DCFD" w14:textId="77777777" w:rsidR="00F55203" w:rsidRPr="005A2130" w:rsidRDefault="00F55203" w:rsidP="00F55203">
      <w:pPr>
        <w:spacing w:after="0"/>
        <w:jc w:val="both"/>
        <w:rPr>
          <w:rFonts w:cstheme="minorHAnsi"/>
        </w:rPr>
      </w:pPr>
    </w:p>
    <w:p w14:paraId="7D81AB1A" w14:textId="77777777" w:rsidR="00F55203" w:rsidRPr="005A2130" w:rsidRDefault="00F55203" w:rsidP="00F55203">
      <w:pPr>
        <w:spacing w:after="0"/>
        <w:jc w:val="both"/>
        <w:rPr>
          <w:rFonts w:cstheme="minorHAnsi"/>
        </w:rPr>
      </w:pPr>
    </w:p>
    <w:p w14:paraId="728DF270" w14:textId="77777777" w:rsidR="00F55203" w:rsidRPr="005A2130" w:rsidRDefault="00F55203" w:rsidP="00F55203">
      <w:pPr>
        <w:spacing w:after="0"/>
        <w:jc w:val="both"/>
        <w:rPr>
          <w:rFonts w:cstheme="minorHAnsi"/>
        </w:rPr>
      </w:pPr>
    </w:p>
    <w:p w14:paraId="4A9AA567" w14:textId="77777777" w:rsidR="00F55203" w:rsidRPr="005A2130" w:rsidRDefault="00F55203" w:rsidP="00F55203">
      <w:pPr>
        <w:spacing w:after="0"/>
        <w:jc w:val="both"/>
        <w:rPr>
          <w:rFonts w:cstheme="minorHAnsi"/>
        </w:rPr>
      </w:pPr>
    </w:p>
    <w:p w14:paraId="29C83DDB" w14:textId="77777777" w:rsidR="00F55203" w:rsidRPr="005A2130" w:rsidRDefault="00F55203" w:rsidP="00F55203">
      <w:pPr>
        <w:spacing w:after="0"/>
        <w:jc w:val="both"/>
        <w:rPr>
          <w:rFonts w:cstheme="minorHAnsi"/>
        </w:rPr>
      </w:pPr>
    </w:p>
    <w:p w14:paraId="01F9C172" w14:textId="77777777" w:rsidR="00F55203" w:rsidRPr="005A2130" w:rsidRDefault="00F55203" w:rsidP="00F55203">
      <w:pPr>
        <w:spacing w:after="0"/>
        <w:jc w:val="both"/>
        <w:rPr>
          <w:rFonts w:cstheme="minorHAnsi"/>
        </w:rPr>
      </w:pPr>
    </w:p>
    <w:p w14:paraId="657EDF72" w14:textId="77777777" w:rsidR="00F55203" w:rsidRPr="005A2130" w:rsidRDefault="00F55203" w:rsidP="00F55203">
      <w:pPr>
        <w:spacing w:after="0"/>
        <w:jc w:val="both"/>
        <w:rPr>
          <w:rFonts w:cstheme="minorHAnsi"/>
        </w:rPr>
      </w:pPr>
    </w:p>
    <w:p w14:paraId="4F4EF8A0" w14:textId="77777777" w:rsidR="00F55203" w:rsidRPr="005A2130" w:rsidRDefault="00F55203" w:rsidP="00F55203">
      <w:pPr>
        <w:spacing w:after="0"/>
        <w:jc w:val="both"/>
        <w:rPr>
          <w:rFonts w:cstheme="minorHAnsi"/>
        </w:rPr>
      </w:pPr>
    </w:p>
    <w:p w14:paraId="23A4E54C" w14:textId="77777777" w:rsidR="00F55203" w:rsidRPr="005A2130" w:rsidRDefault="00F55203" w:rsidP="00F55203">
      <w:pPr>
        <w:spacing w:after="0"/>
        <w:jc w:val="both"/>
        <w:rPr>
          <w:rFonts w:cstheme="minorHAnsi"/>
        </w:rPr>
      </w:pPr>
    </w:p>
    <w:p w14:paraId="07FD5FEB" w14:textId="77777777" w:rsidR="00F55203" w:rsidRPr="005A2130" w:rsidRDefault="00F55203" w:rsidP="00F55203">
      <w:pPr>
        <w:spacing w:after="0"/>
        <w:jc w:val="both"/>
        <w:rPr>
          <w:rFonts w:cstheme="minorHAnsi"/>
        </w:rPr>
      </w:pPr>
    </w:p>
    <w:p w14:paraId="1E555C8A" w14:textId="77777777" w:rsidR="00F55203" w:rsidRPr="005A2130" w:rsidRDefault="00F55203" w:rsidP="00F55203">
      <w:pPr>
        <w:spacing w:after="0"/>
        <w:jc w:val="both"/>
        <w:rPr>
          <w:rFonts w:cstheme="minorHAnsi"/>
        </w:rPr>
      </w:pPr>
    </w:p>
    <w:p w14:paraId="5742FB1B" w14:textId="77777777" w:rsidR="00662081" w:rsidRPr="005A2130" w:rsidRDefault="00662081">
      <w:pPr>
        <w:rPr>
          <w:rFonts w:eastAsiaTheme="majorEastAsia" w:cstheme="minorHAnsi"/>
          <w:b/>
          <w:bCs/>
          <w:color w:val="365F91" w:themeColor="accent1" w:themeShade="BF"/>
          <w:sz w:val="36"/>
          <w:szCs w:val="28"/>
        </w:rPr>
      </w:pPr>
      <w:r w:rsidRPr="005A2130">
        <w:rPr>
          <w:rFonts w:cstheme="minorHAnsi"/>
          <w:sz w:val="36"/>
        </w:rPr>
        <w:br w:type="page"/>
      </w:r>
    </w:p>
    <w:p w14:paraId="4BBB6D50" w14:textId="6F20C56E" w:rsidR="00F66F0F" w:rsidRPr="005A2130" w:rsidRDefault="00F66F0F" w:rsidP="008302FD">
      <w:pPr>
        <w:pStyle w:val="Kop1"/>
        <w:jc w:val="both"/>
        <w:rPr>
          <w:rFonts w:asciiTheme="minorHAnsi" w:hAnsiTheme="minorHAnsi" w:cstheme="minorHAnsi"/>
        </w:rPr>
      </w:pPr>
      <w:bookmarkStart w:id="20" w:name="_Toc143603894"/>
      <w:r w:rsidRPr="005A2130">
        <w:rPr>
          <w:rFonts w:asciiTheme="minorHAnsi" w:hAnsiTheme="minorHAnsi" w:cstheme="minorHAnsi"/>
          <w:sz w:val="36"/>
        </w:rPr>
        <w:lastRenderedPageBreak/>
        <w:t>2.</w:t>
      </w:r>
      <w:r w:rsidR="00D90595" w:rsidRPr="005A2130">
        <w:rPr>
          <w:rFonts w:asciiTheme="minorHAnsi" w:hAnsiTheme="minorHAnsi" w:cstheme="minorHAnsi"/>
          <w:sz w:val="36"/>
        </w:rPr>
        <w:t>0</w:t>
      </w:r>
      <w:r w:rsidRPr="005A2130">
        <w:rPr>
          <w:rFonts w:asciiTheme="minorHAnsi" w:hAnsiTheme="minorHAnsi" w:cstheme="minorHAnsi"/>
          <w:sz w:val="36"/>
        </w:rPr>
        <w:t xml:space="preserve"> Schoolklimaat</w:t>
      </w:r>
      <w:bookmarkEnd w:id="20"/>
    </w:p>
    <w:p w14:paraId="705D6EA0" w14:textId="77777777" w:rsidR="00F66F0F" w:rsidRPr="005A2130" w:rsidRDefault="00F66F0F" w:rsidP="008302FD">
      <w:pPr>
        <w:pStyle w:val="Kop2"/>
        <w:jc w:val="both"/>
        <w:rPr>
          <w:rFonts w:asciiTheme="minorHAnsi" w:hAnsiTheme="minorHAnsi" w:cstheme="minorHAnsi"/>
          <w:sz w:val="28"/>
        </w:rPr>
      </w:pPr>
      <w:bookmarkStart w:id="21" w:name="_Toc143603895"/>
      <w:r w:rsidRPr="005A2130">
        <w:rPr>
          <w:rFonts w:asciiTheme="minorHAnsi" w:hAnsiTheme="minorHAnsi" w:cstheme="minorHAnsi"/>
        </w:rPr>
        <w:t>2.1 Aantal leerlingen en docenten per klas/groep</w:t>
      </w:r>
      <w:bookmarkEnd w:id="21"/>
      <w:r w:rsidR="00564085" w:rsidRPr="005A2130">
        <w:rPr>
          <w:rFonts w:asciiTheme="minorHAnsi" w:hAnsiTheme="minorHAnsi" w:cstheme="minorHAnsi"/>
        </w:rPr>
        <w:t xml:space="preserve"> </w:t>
      </w:r>
    </w:p>
    <w:p w14:paraId="4B69E4CA" w14:textId="77777777" w:rsidR="00F66F0F" w:rsidRPr="005A2130" w:rsidRDefault="00F66F0F" w:rsidP="008302FD">
      <w:pPr>
        <w:spacing w:after="0"/>
        <w:jc w:val="both"/>
        <w:rPr>
          <w:rFonts w:cstheme="minorHAnsi"/>
          <w:b/>
          <w:color w:val="FF0000"/>
          <w:sz w:val="24"/>
        </w:rPr>
      </w:pPr>
      <w:r w:rsidRPr="005A2130">
        <w:rPr>
          <w:rFonts w:cstheme="minorHAnsi"/>
          <w:b/>
          <w:sz w:val="24"/>
        </w:rPr>
        <w:t xml:space="preserve">Het gemiddeld aantal leerlingen per klas/groep </w:t>
      </w:r>
      <w:r w:rsidR="00564085" w:rsidRPr="005A2130">
        <w:rPr>
          <w:rFonts w:cstheme="minorHAnsi"/>
          <w:b/>
          <w:sz w:val="24"/>
        </w:rPr>
        <w:t xml:space="preserve">   </w:t>
      </w:r>
    </w:p>
    <w:p w14:paraId="387AEC2E" w14:textId="1C8E33BC" w:rsidR="00F66F0F" w:rsidRPr="005A2130" w:rsidRDefault="00F66F0F" w:rsidP="00FC2DAA">
      <w:pPr>
        <w:spacing w:after="0"/>
        <w:ind w:left="2832" w:firstLine="708"/>
        <w:jc w:val="both"/>
        <w:rPr>
          <w:rFonts w:cstheme="minorHAnsi"/>
          <w:sz w:val="20"/>
        </w:rPr>
      </w:pPr>
      <w:r w:rsidRPr="005A2130">
        <w:rPr>
          <w:rFonts w:cstheme="minorHAnsi"/>
          <w:sz w:val="20"/>
        </w:rPr>
        <w:t>1</w:t>
      </w:r>
      <w:r w:rsidR="00FC2DAA" w:rsidRPr="005A2130">
        <w:rPr>
          <w:rFonts w:cstheme="minorHAnsi"/>
          <w:sz w:val="20"/>
        </w:rPr>
        <w:t>E</w:t>
      </w:r>
      <w:r w:rsidRPr="005A2130">
        <w:rPr>
          <w:rFonts w:cstheme="minorHAnsi"/>
          <w:sz w:val="20"/>
        </w:rPr>
        <w:t xml:space="preserve"> LEERJAAR </w:t>
      </w:r>
    </w:p>
    <w:p w14:paraId="5EC36F89" w14:textId="285DFA3A" w:rsidR="00F66F0F" w:rsidRPr="005A2130" w:rsidRDefault="00FC2DAA" w:rsidP="008302FD">
      <w:pPr>
        <w:spacing w:after="0"/>
        <w:jc w:val="both"/>
        <w:rPr>
          <w:rFonts w:cstheme="minorHAnsi"/>
        </w:rPr>
      </w:pPr>
      <w:r w:rsidRPr="005A2130">
        <w:rPr>
          <w:rFonts w:cstheme="minorHAnsi"/>
        </w:rPr>
        <w:t>M</w:t>
      </w:r>
      <w:r w:rsidR="009C4CCC" w:rsidRPr="005A2130">
        <w:rPr>
          <w:rFonts w:cstheme="minorHAnsi"/>
        </w:rPr>
        <w:t>avo</w:t>
      </w:r>
      <w:r w:rsidR="00D90595" w:rsidRPr="005A2130">
        <w:rPr>
          <w:rFonts w:cstheme="minorHAnsi"/>
        </w:rPr>
        <w:tab/>
      </w:r>
      <w:r w:rsidR="00D90595" w:rsidRPr="005A2130">
        <w:rPr>
          <w:rFonts w:cstheme="minorHAnsi"/>
        </w:rPr>
        <w:tab/>
      </w:r>
      <w:r w:rsidR="009C4CCC" w:rsidRPr="005A2130">
        <w:rPr>
          <w:rFonts w:cstheme="minorHAnsi"/>
        </w:rPr>
        <w:tab/>
      </w:r>
      <w:r w:rsidRPr="005A2130">
        <w:rPr>
          <w:rFonts w:cstheme="minorHAnsi"/>
        </w:rPr>
        <w:tab/>
      </w:r>
      <w:r w:rsidRPr="005A2130">
        <w:rPr>
          <w:rFonts w:cstheme="minorHAnsi"/>
        </w:rPr>
        <w:tab/>
      </w:r>
      <w:r w:rsidR="009C4CCC" w:rsidRPr="005A2130">
        <w:rPr>
          <w:rFonts w:cstheme="minorHAnsi"/>
        </w:rPr>
        <w:t>(max.)</w:t>
      </w:r>
      <w:r w:rsidR="00EA5F4C" w:rsidRPr="005A2130">
        <w:rPr>
          <w:rFonts w:cstheme="minorHAnsi"/>
        </w:rPr>
        <w:t xml:space="preserve"> </w:t>
      </w:r>
      <w:r w:rsidR="00C27456" w:rsidRPr="005A2130">
        <w:rPr>
          <w:rFonts w:cstheme="minorHAnsi"/>
        </w:rPr>
        <w:t>2</w:t>
      </w:r>
      <w:r w:rsidR="002971FC" w:rsidRPr="005A2130">
        <w:rPr>
          <w:rFonts w:cstheme="minorHAnsi"/>
        </w:rPr>
        <w:t>4</w:t>
      </w:r>
      <w:r w:rsidR="009C4CCC" w:rsidRPr="005A2130">
        <w:rPr>
          <w:rFonts w:cstheme="minorHAnsi"/>
        </w:rPr>
        <w:t>*</w:t>
      </w:r>
      <w:r w:rsidR="00F66F0F" w:rsidRPr="005A2130">
        <w:rPr>
          <w:rFonts w:cstheme="minorHAnsi"/>
        </w:rPr>
        <w:tab/>
      </w:r>
      <w:r w:rsidR="00F66F0F" w:rsidRPr="005A2130">
        <w:rPr>
          <w:rFonts w:cstheme="minorHAnsi"/>
        </w:rPr>
        <w:tab/>
      </w:r>
    </w:p>
    <w:p w14:paraId="0A9AB7E9" w14:textId="396ABB67" w:rsidR="009C4CCC" w:rsidRPr="005A2130" w:rsidRDefault="00FC2DAA" w:rsidP="008302FD">
      <w:pPr>
        <w:spacing w:after="0"/>
        <w:jc w:val="both"/>
        <w:rPr>
          <w:rFonts w:cstheme="minorHAnsi"/>
        </w:rPr>
      </w:pPr>
      <w:r w:rsidRPr="005A2130">
        <w:rPr>
          <w:rFonts w:cstheme="minorHAnsi"/>
        </w:rPr>
        <w:t>M</w:t>
      </w:r>
      <w:r w:rsidR="009C4CCC" w:rsidRPr="005A2130">
        <w:rPr>
          <w:rFonts w:cstheme="minorHAnsi"/>
        </w:rPr>
        <w:t>avo/</w:t>
      </w:r>
      <w:r w:rsidR="00EA5F4C" w:rsidRPr="005A2130">
        <w:rPr>
          <w:rFonts w:cstheme="minorHAnsi"/>
        </w:rPr>
        <w:t xml:space="preserve"> </w:t>
      </w:r>
      <w:r w:rsidR="009C4CCC" w:rsidRPr="005A2130">
        <w:rPr>
          <w:rFonts w:cstheme="minorHAnsi"/>
        </w:rPr>
        <w:t>havo</w:t>
      </w:r>
      <w:r w:rsidR="00EA5F4C" w:rsidRPr="005A2130">
        <w:rPr>
          <w:rFonts w:cstheme="minorHAnsi"/>
        </w:rPr>
        <w:tab/>
      </w:r>
      <w:r w:rsidR="00EA5F4C" w:rsidRPr="005A2130">
        <w:rPr>
          <w:rFonts w:cstheme="minorHAnsi"/>
        </w:rPr>
        <w:tab/>
      </w:r>
      <w:r w:rsidR="00EA5F4C" w:rsidRPr="005A2130">
        <w:rPr>
          <w:rFonts w:cstheme="minorHAnsi"/>
        </w:rPr>
        <w:tab/>
      </w:r>
      <w:r w:rsidRPr="005A2130">
        <w:rPr>
          <w:rFonts w:cstheme="minorHAnsi"/>
        </w:rPr>
        <w:tab/>
      </w:r>
      <w:r w:rsidR="002971FC" w:rsidRPr="005A2130">
        <w:rPr>
          <w:rFonts w:cstheme="minorHAnsi"/>
        </w:rPr>
        <w:t>28</w:t>
      </w:r>
    </w:p>
    <w:p w14:paraId="6C8E10A7" w14:textId="4E32D8AB" w:rsidR="009C4CCC" w:rsidRPr="005A2130" w:rsidRDefault="00FC2DAA" w:rsidP="008302FD">
      <w:pPr>
        <w:spacing w:after="0"/>
        <w:jc w:val="both"/>
        <w:rPr>
          <w:rFonts w:cstheme="minorHAnsi"/>
        </w:rPr>
      </w:pPr>
      <w:r w:rsidRPr="005A2130">
        <w:rPr>
          <w:rFonts w:cstheme="minorHAnsi"/>
        </w:rPr>
        <w:t>H</w:t>
      </w:r>
      <w:r w:rsidR="00F66F0F" w:rsidRPr="005A2130">
        <w:rPr>
          <w:rFonts w:cstheme="minorHAnsi"/>
        </w:rPr>
        <w:t>avo</w:t>
      </w:r>
      <w:r w:rsidR="009C4CCC" w:rsidRPr="005A2130">
        <w:rPr>
          <w:rFonts w:cstheme="minorHAnsi"/>
        </w:rPr>
        <w:t>/atheneum</w:t>
      </w:r>
      <w:r w:rsidR="00F66F0F" w:rsidRPr="005A2130">
        <w:rPr>
          <w:rFonts w:cstheme="minorHAnsi"/>
        </w:rPr>
        <w:tab/>
      </w:r>
      <w:r w:rsidR="00F66F0F" w:rsidRPr="005A2130">
        <w:rPr>
          <w:rFonts w:cstheme="minorHAnsi"/>
        </w:rPr>
        <w:tab/>
      </w:r>
      <w:r w:rsidRPr="005A2130">
        <w:rPr>
          <w:rFonts w:cstheme="minorHAnsi"/>
        </w:rPr>
        <w:tab/>
      </w:r>
      <w:r w:rsidR="00C27456" w:rsidRPr="005A2130">
        <w:rPr>
          <w:rFonts w:cstheme="minorHAnsi"/>
        </w:rPr>
        <w:t>2</w:t>
      </w:r>
      <w:r w:rsidR="002971FC" w:rsidRPr="005A2130">
        <w:rPr>
          <w:rFonts w:cstheme="minorHAnsi"/>
        </w:rPr>
        <w:t>6</w:t>
      </w:r>
      <w:r w:rsidR="00F66F0F" w:rsidRPr="005A2130">
        <w:rPr>
          <w:rFonts w:cstheme="minorHAnsi"/>
        </w:rPr>
        <w:tab/>
      </w:r>
      <w:r w:rsidR="00F66F0F" w:rsidRPr="005A2130">
        <w:rPr>
          <w:rFonts w:cstheme="minorHAnsi"/>
        </w:rPr>
        <w:tab/>
      </w:r>
    </w:p>
    <w:p w14:paraId="2121BA8D" w14:textId="44ECE2E5" w:rsidR="00F66F0F" w:rsidRPr="005A2130" w:rsidRDefault="00FC2DAA" w:rsidP="008302FD">
      <w:pPr>
        <w:spacing w:after="0"/>
        <w:jc w:val="both"/>
        <w:rPr>
          <w:rFonts w:cstheme="minorHAnsi"/>
        </w:rPr>
      </w:pPr>
      <w:r w:rsidRPr="005A2130">
        <w:rPr>
          <w:rFonts w:cstheme="minorHAnsi"/>
        </w:rPr>
        <w:t>A</w:t>
      </w:r>
      <w:r w:rsidR="00F66F0F" w:rsidRPr="005A2130">
        <w:rPr>
          <w:rFonts w:cstheme="minorHAnsi"/>
        </w:rPr>
        <w:t>theneum</w:t>
      </w:r>
      <w:r w:rsidRPr="005A2130">
        <w:rPr>
          <w:rFonts w:cstheme="minorHAnsi"/>
        </w:rPr>
        <w:t xml:space="preserve"> met Cambridge Engels</w:t>
      </w:r>
      <w:r w:rsidR="00F66F0F" w:rsidRPr="005A2130">
        <w:rPr>
          <w:rFonts w:cstheme="minorHAnsi"/>
        </w:rPr>
        <w:tab/>
      </w:r>
      <w:r w:rsidR="002971FC" w:rsidRPr="005A2130">
        <w:rPr>
          <w:rFonts w:cstheme="minorHAnsi"/>
        </w:rPr>
        <w:t>31</w:t>
      </w:r>
      <w:r w:rsidR="00F66F0F" w:rsidRPr="005A2130">
        <w:rPr>
          <w:rFonts w:cstheme="minorHAnsi"/>
        </w:rPr>
        <w:tab/>
      </w:r>
      <w:r w:rsidR="00F66F0F" w:rsidRPr="005A2130">
        <w:rPr>
          <w:rFonts w:cstheme="minorHAnsi"/>
        </w:rPr>
        <w:tab/>
      </w:r>
    </w:p>
    <w:p w14:paraId="25FE6BA5" w14:textId="402F967A" w:rsidR="009C4CCC" w:rsidRPr="005A2130" w:rsidRDefault="009C4CCC" w:rsidP="008302FD">
      <w:pPr>
        <w:spacing w:after="0"/>
        <w:jc w:val="both"/>
        <w:rPr>
          <w:rFonts w:cstheme="minorHAnsi"/>
          <w:i/>
          <w:sz w:val="20"/>
          <w:szCs w:val="20"/>
        </w:rPr>
      </w:pPr>
      <w:r w:rsidRPr="005A2130">
        <w:rPr>
          <w:rFonts w:cstheme="minorHAnsi"/>
          <w:i/>
          <w:sz w:val="20"/>
          <w:szCs w:val="20"/>
        </w:rPr>
        <w:t>*</w:t>
      </w:r>
      <w:r w:rsidR="00FC2DAA" w:rsidRPr="005A2130">
        <w:rPr>
          <w:rFonts w:cstheme="minorHAnsi"/>
          <w:i/>
          <w:sz w:val="20"/>
          <w:szCs w:val="20"/>
        </w:rPr>
        <w:t>I</w:t>
      </w:r>
      <w:r w:rsidRPr="005A2130">
        <w:rPr>
          <w:rFonts w:cstheme="minorHAnsi"/>
          <w:i/>
          <w:sz w:val="20"/>
          <w:szCs w:val="20"/>
        </w:rPr>
        <w:t>n deze brugklas trachten we de groepsgrootte niet boven de 25 te laten komen</w:t>
      </w:r>
    </w:p>
    <w:p w14:paraId="2C746A2A" w14:textId="77777777" w:rsidR="00EA5F4C" w:rsidRPr="005A2130" w:rsidRDefault="00EA5F4C" w:rsidP="008302FD">
      <w:pPr>
        <w:spacing w:after="0"/>
        <w:jc w:val="both"/>
        <w:rPr>
          <w:rFonts w:cstheme="minorHAnsi"/>
        </w:rPr>
      </w:pPr>
    </w:p>
    <w:p w14:paraId="0919A334" w14:textId="77777777" w:rsidR="009C4CCC" w:rsidRPr="005A2130" w:rsidRDefault="009C4CCC" w:rsidP="00FC2DAA">
      <w:pPr>
        <w:spacing w:after="0"/>
        <w:ind w:left="2832" w:firstLine="708"/>
        <w:rPr>
          <w:rFonts w:cstheme="minorHAnsi"/>
        </w:rPr>
      </w:pPr>
      <w:r w:rsidRPr="005A2130">
        <w:rPr>
          <w:rFonts w:cstheme="minorHAnsi"/>
          <w:sz w:val="18"/>
        </w:rPr>
        <w:t xml:space="preserve">2E LEERJAAR </w:t>
      </w:r>
      <w:r w:rsidR="00833C28" w:rsidRPr="005A2130">
        <w:rPr>
          <w:rFonts w:cstheme="minorHAnsi"/>
          <w:sz w:val="18"/>
        </w:rPr>
        <w:tab/>
        <w:t xml:space="preserve">3E LEERJAAR </w:t>
      </w:r>
      <w:r w:rsidR="00833C28" w:rsidRPr="005A2130">
        <w:rPr>
          <w:rFonts w:cstheme="minorHAnsi"/>
          <w:sz w:val="18"/>
        </w:rPr>
        <w:tab/>
      </w:r>
      <w:r w:rsidRPr="005A2130">
        <w:rPr>
          <w:rFonts w:cstheme="minorHAnsi"/>
          <w:sz w:val="18"/>
        </w:rPr>
        <w:t>HOGER</w:t>
      </w:r>
    </w:p>
    <w:p w14:paraId="3796C27B" w14:textId="62EF65A7" w:rsidR="009C4CCC" w:rsidRPr="005A2130" w:rsidRDefault="00FC2DAA" w:rsidP="008302FD">
      <w:pPr>
        <w:spacing w:after="0"/>
        <w:jc w:val="both"/>
        <w:rPr>
          <w:rFonts w:cstheme="minorHAnsi"/>
        </w:rPr>
      </w:pPr>
      <w:r w:rsidRPr="005A2130">
        <w:rPr>
          <w:rFonts w:cstheme="minorHAnsi"/>
        </w:rPr>
        <w:t>M</w:t>
      </w:r>
      <w:r w:rsidR="009C4CCC" w:rsidRPr="005A2130">
        <w:rPr>
          <w:rFonts w:cstheme="minorHAnsi"/>
        </w:rPr>
        <w:t xml:space="preserve">avo </w:t>
      </w:r>
      <w:r w:rsidR="009C4CCC" w:rsidRPr="005A2130">
        <w:rPr>
          <w:rFonts w:cstheme="minorHAnsi"/>
        </w:rPr>
        <w:tab/>
      </w:r>
      <w:r w:rsidR="009C4CCC" w:rsidRPr="005A2130">
        <w:rPr>
          <w:rFonts w:cstheme="minorHAnsi"/>
        </w:rPr>
        <w:tab/>
      </w:r>
      <w:r w:rsidRPr="005A2130">
        <w:rPr>
          <w:rFonts w:cstheme="minorHAnsi"/>
        </w:rPr>
        <w:tab/>
      </w:r>
      <w:r w:rsidRPr="005A2130">
        <w:rPr>
          <w:rFonts w:cstheme="minorHAnsi"/>
        </w:rPr>
        <w:tab/>
      </w:r>
      <w:r w:rsidRPr="005A2130">
        <w:rPr>
          <w:rFonts w:cstheme="minorHAnsi"/>
        </w:rPr>
        <w:tab/>
      </w:r>
      <w:r w:rsidR="00C27456" w:rsidRPr="005A2130">
        <w:rPr>
          <w:rFonts w:cstheme="minorHAnsi"/>
        </w:rPr>
        <w:t>2</w:t>
      </w:r>
      <w:r w:rsidR="002971FC" w:rsidRPr="005A2130">
        <w:rPr>
          <w:rFonts w:cstheme="minorHAnsi"/>
        </w:rPr>
        <w:t>2</w:t>
      </w:r>
      <w:r w:rsidR="009C4CCC" w:rsidRPr="005A2130">
        <w:rPr>
          <w:rFonts w:cstheme="minorHAnsi"/>
        </w:rPr>
        <w:tab/>
      </w:r>
      <w:r w:rsidR="00C27456" w:rsidRPr="005A2130">
        <w:rPr>
          <w:rFonts w:cstheme="minorHAnsi"/>
        </w:rPr>
        <w:tab/>
      </w:r>
      <w:r w:rsidR="009F504B" w:rsidRPr="005A2130">
        <w:rPr>
          <w:rFonts w:cstheme="minorHAnsi"/>
        </w:rPr>
        <w:t>3</w:t>
      </w:r>
      <w:r w:rsidR="002971FC" w:rsidRPr="005A2130">
        <w:rPr>
          <w:rFonts w:cstheme="minorHAnsi"/>
        </w:rPr>
        <w:t>1</w:t>
      </w:r>
      <w:r w:rsidR="00C27456" w:rsidRPr="005A2130">
        <w:rPr>
          <w:rFonts w:cstheme="minorHAnsi"/>
        </w:rPr>
        <w:tab/>
      </w:r>
      <w:r w:rsidR="00C27456" w:rsidRPr="005A2130">
        <w:rPr>
          <w:rFonts w:cstheme="minorHAnsi"/>
        </w:rPr>
        <w:tab/>
      </w:r>
      <w:r w:rsidR="002971FC" w:rsidRPr="005A2130">
        <w:rPr>
          <w:rFonts w:cstheme="minorHAnsi"/>
        </w:rPr>
        <w:t>31</w:t>
      </w:r>
      <w:r w:rsidR="009C4CCC" w:rsidRPr="005A2130">
        <w:rPr>
          <w:rFonts w:cstheme="minorHAnsi"/>
        </w:rPr>
        <w:tab/>
      </w:r>
    </w:p>
    <w:p w14:paraId="2DAFB231" w14:textId="6856439E" w:rsidR="009C4CCC" w:rsidRPr="005A2130" w:rsidRDefault="00FC2DAA" w:rsidP="008302FD">
      <w:pPr>
        <w:spacing w:after="0"/>
        <w:jc w:val="both"/>
        <w:rPr>
          <w:rFonts w:cstheme="minorHAnsi"/>
        </w:rPr>
      </w:pPr>
      <w:r w:rsidRPr="005A2130">
        <w:rPr>
          <w:rFonts w:cstheme="minorHAnsi"/>
        </w:rPr>
        <w:t>Ha</w:t>
      </w:r>
      <w:r w:rsidR="009C4CCC" w:rsidRPr="005A2130">
        <w:rPr>
          <w:rFonts w:cstheme="minorHAnsi"/>
        </w:rPr>
        <w:t>vo</w:t>
      </w:r>
      <w:r w:rsidR="00C27456" w:rsidRPr="005A2130">
        <w:rPr>
          <w:rFonts w:cstheme="minorHAnsi"/>
        </w:rPr>
        <w:tab/>
      </w:r>
      <w:r w:rsidR="00C27456" w:rsidRPr="005A2130">
        <w:rPr>
          <w:rFonts w:cstheme="minorHAnsi"/>
        </w:rPr>
        <w:tab/>
      </w:r>
      <w:r w:rsidRPr="005A2130">
        <w:rPr>
          <w:rFonts w:cstheme="minorHAnsi"/>
        </w:rPr>
        <w:tab/>
      </w:r>
      <w:r w:rsidRPr="005A2130">
        <w:rPr>
          <w:rFonts w:cstheme="minorHAnsi"/>
        </w:rPr>
        <w:tab/>
      </w:r>
      <w:r w:rsidRPr="005A2130">
        <w:rPr>
          <w:rFonts w:cstheme="minorHAnsi"/>
        </w:rPr>
        <w:tab/>
      </w:r>
      <w:r w:rsidR="00C27456" w:rsidRPr="005A2130">
        <w:rPr>
          <w:rFonts w:cstheme="minorHAnsi"/>
        </w:rPr>
        <w:t>2</w:t>
      </w:r>
      <w:r w:rsidR="008B2D08" w:rsidRPr="005A2130">
        <w:rPr>
          <w:rFonts w:cstheme="minorHAnsi"/>
        </w:rPr>
        <w:t>5</w:t>
      </w:r>
      <w:r w:rsidR="00EA5F4C" w:rsidRPr="005A2130">
        <w:rPr>
          <w:rFonts w:cstheme="minorHAnsi"/>
        </w:rPr>
        <w:tab/>
      </w:r>
      <w:r w:rsidR="00EA5F4C" w:rsidRPr="005A2130">
        <w:rPr>
          <w:rFonts w:cstheme="minorHAnsi"/>
        </w:rPr>
        <w:tab/>
      </w:r>
      <w:r w:rsidR="00C27456" w:rsidRPr="005A2130">
        <w:rPr>
          <w:rFonts w:cstheme="minorHAnsi"/>
        </w:rPr>
        <w:t>2</w:t>
      </w:r>
      <w:r w:rsidR="002971FC" w:rsidRPr="005A2130">
        <w:rPr>
          <w:rFonts w:cstheme="minorHAnsi"/>
        </w:rPr>
        <w:t>5</w:t>
      </w:r>
      <w:r w:rsidR="00C27456" w:rsidRPr="005A2130">
        <w:rPr>
          <w:rFonts w:cstheme="minorHAnsi"/>
        </w:rPr>
        <w:tab/>
      </w:r>
      <w:r w:rsidR="00C27456" w:rsidRPr="005A2130">
        <w:rPr>
          <w:rFonts w:cstheme="minorHAnsi"/>
        </w:rPr>
        <w:tab/>
      </w:r>
      <w:r w:rsidR="002971FC" w:rsidRPr="005A2130">
        <w:rPr>
          <w:rFonts w:cstheme="minorHAnsi"/>
        </w:rPr>
        <w:t>29</w:t>
      </w:r>
    </w:p>
    <w:p w14:paraId="4853BC8B" w14:textId="7E203E9A" w:rsidR="009C4CCC" w:rsidRPr="005A2130" w:rsidRDefault="00FC2DAA" w:rsidP="008302FD">
      <w:pPr>
        <w:spacing w:after="0"/>
        <w:jc w:val="both"/>
        <w:rPr>
          <w:rFonts w:cstheme="minorHAnsi"/>
        </w:rPr>
      </w:pPr>
      <w:r w:rsidRPr="005A2130">
        <w:rPr>
          <w:rFonts w:cstheme="minorHAnsi"/>
        </w:rPr>
        <w:t>A</w:t>
      </w:r>
      <w:r w:rsidR="009C4CCC" w:rsidRPr="005A2130">
        <w:rPr>
          <w:rFonts w:cstheme="minorHAnsi"/>
        </w:rPr>
        <w:t>theneum</w:t>
      </w:r>
      <w:r w:rsidR="009C4CCC" w:rsidRPr="005A2130">
        <w:rPr>
          <w:rFonts w:cstheme="minorHAnsi"/>
        </w:rPr>
        <w:tab/>
      </w:r>
      <w:r w:rsidRPr="005A2130">
        <w:rPr>
          <w:rFonts w:cstheme="minorHAnsi"/>
        </w:rPr>
        <w:tab/>
      </w:r>
      <w:r w:rsidRPr="005A2130">
        <w:rPr>
          <w:rFonts w:cstheme="minorHAnsi"/>
        </w:rPr>
        <w:tab/>
      </w:r>
      <w:r w:rsidRPr="005A2130">
        <w:rPr>
          <w:rFonts w:cstheme="minorHAnsi"/>
        </w:rPr>
        <w:tab/>
      </w:r>
      <w:r w:rsidR="002971FC" w:rsidRPr="005A2130">
        <w:rPr>
          <w:rFonts w:cstheme="minorHAnsi"/>
        </w:rPr>
        <w:t>16</w:t>
      </w:r>
      <w:r w:rsidR="00EA5F4C" w:rsidRPr="005A2130">
        <w:rPr>
          <w:rFonts w:cstheme="minorHAnsi"/>
        </w:rPr>
        <w:tab/>
      </w:r>
      <w:r w:rsidR="00EA5F4C" w:rsidRPr="005A2130">
        <w:rPr>
          <w:rFonts w:cstheme="minorHAnsi"/>
        </w:rPr>
        <w:tab/>
      </w:r>
      <w:r w:rsidR="002971FC" w:rsidRPr="005A2130">
        <w:rPr>
          <w:rFonts w:cstheme="minorHAnsi"/>
        </w:rPr>
        <w:t>32</w:t>
      </w:r>
      <w:r w:rsidR="009C4CCC" w:rsidRPr="005A2130">
        <w:rPr>
          <w:rFonts w:cstheme="minorHAnsi"/>
        </w:rPr>
        <w:tab/>
      </w:r>
      <w:r w:rsidR="009C4CCC" w:rsidRPr="005A2130">
        <w:rPr>
          <w:rFonts w:cstheme="minorHAnsi"/>
        </w:rPr>
        <w:tab/>
      </w:r>
      <w:r w:rsidR="00C27456" w:rsidRPr="005A2130">
        <w:rPr>
          <w:rFonts w:cstheme="minorHAnsi"/>
        </w:rPr>
        <w:t>2</w:t>
      </w:r>
      <w:r w:rsidR="002971FC" w:rsidRPr="005A2130">
        <w:rPr>
          <w:rFonts w:cstheme="minorHAnsi"/>
        </w:rPr>
        <w:t>6</w:t>
      </w:r>
      <w:r w:rsidR="009C4CCC" w:rsidRPr="005A2130">
        <w:rPr>
          <w:rFonts w:cstheme="minorHAnsi"/>
        </w:rPr>
        <w:tab/>
      </w:r>
    </w:p>
    <w:p w14:paraId="4F7509EB" w14:textId="679308B1" w:rsidR="009C4CCC" w:rsidRPr="005A2130" w:rsidRDefault="00FC2DAA" w:rsidP="008302FD">
      <w:pPr>
        <w:spacing w:after="0"/>
        <w:jc w:val="both"/>
        <w:rPr>
          <w:rFonts w:cstheme="minorHAnsi"/>
        </w:rPr>
      </w:pPr>
      <w:r w:rsidRPr="005A2130">
        <w:rPr>
          <w:rFonts w:cstheme="minorHAnsi"/>
        </w:rPr>
        <w:t>A</w:t>
      </w:r>
      <w:r w:rsidR="009C4CCC" w:rsidRPr="005A2130">
        <w:rPr>
          <w:rFonts w:cstheme="minorHAnsi"/>
        </w:rPr>
        <w:t>theneum</w:t>
      </w:r>
      <w:r w:rsidRPr="005A2130">
        <w:rPr>
          <w:rFonts w:cstheme="minorHAnsi"/>
        </w:rPr>
        <w:t xml:space="preserve"> met Cambridge Engels</w:t>
      </w:r>
      <w:r w:rsidR="009C4CCC" w:rsidRPr="005A2130">
        <w:rPr>
          <w:rFonts w:cstheme="minorHAnsi"/>
        </w:rPr>
        <w:t xml:space="preserve"> </w:t>
      </w:r>
      <w:r w:rsidR="00EA5F4C" w:rsidRPr="005A2130">
        <w:rPr>
          <w:rFonts w:cstheme="minorHAnsi"/>
        </w:rPr>
        <w:tab/>
      </w:r>
      <w:r w:rsidR="002971FC" w:rsidRPr="005A2130">
        <w:rPr>
          <w:rFonts w:cstheme="minorHAnsi"/>
        </w:rPr>
        <w:t>23</w:t>
      </w:r>
      <w:r w:rsidR="00885089" w:rsidRPr="005A2130">
        <w:rPr>
          <w:rFonts w:cstheme="minorHAnsi"/>
        </w:rPr>
        <w:t xml:space="preserve"> </w:t>
      </w:r>
      <w:r w:rsidR="00885089" w:rsidRPr="005A2130">
        <w:rPr>
          <w:rFonts w:cstheme="minorHAnsi"/>
        </w:rPr>
        <w:tab/>
      </w:r>
      <w:r w:rsidR="00EA5F4C" w:rsidRPr="005A2130">
        <w:rPr>
          <w:rFonts w:cstheme="minorHAnsi"/>
        </w:rPr>
        <w:tab/>
      </w:r>
      <w:r w:rsidR="005458D1" w:rsidRPr="005A2130">
        <w:rPr>
          <w:rFonts w:cstheme="minorHAnsi"/>
        </w:rPr>
        <w:t>3</w:t>
      </w:r>
      <w:r w:rsidR="002971FC" w:rsidRPr="005A2130">
        <w:rPr>
          <w:rFonts w:cstheme="minorHAnsi"/>
        </w:rPr>
        <w:t>2</w:t>
      </w:r>
      <w:r w:rsidR="006503F8" w:rsidRPr="005A2130">
        <w:rPr>
          <w:rFonts w:cstheme="minorHAnsi"/>
        </w:rPr>
        <w:tab/>
      </w:r>
      <w:r w:rsidR="006503F8" w:rsidRPr="005A2130">
        <w:rPr>
          <w:rFonts w:cstheme="minorHAnsi"/>
        </w:rPr>
        <w:tab/>
      </w:r>
      <w:r w:rsidR="008E0A73" w:rsidRPr="005A2130">
        <w:rPr>
          <w:rFonts w:cstheme="minorHAnsi"/>
        </w:rPr>
        <w:t>2</w:t>
      </w:r>
      <w:r w:rsidR="002971FC" w:rsidRPr="005A2130">
        <w:rPr>
          <w:rFonts w:cstheme="minorHAnsi"/>
        </w:rPr>
        <w:t>3</w:t>
      </w:r>
    </w:p>
    <w:p w14:paraId="580A6C03" w14:textId="77777777" w:rsidR="00F66F0F" w:rsidRPr="005A2130" w:rsidRDefault="00F66F0F" w:rsidP="008302FD">
      <w:pPr>
        <w:spacing w:after="0"/>
        <w:jc w:val="both"/>
        <w:rPr>
          <w:rFonts w:cstheme="minorHAnsi"/>
        </w:rPr>
      </w:pPr>
    </w:p>
    <w:p w14:paraId="22DEA1A8" w14:textId="77777777" w:rsidR="00F66F0F" w:rsidRPr="005A2130" w:rsidRDefault="00F66F0F" w:rsidP="008302FD">
      <w:pPr>
        <w:spacing w:after="0"/>
        <w:jc w:val="both"/>
        <w:rPr>
          <w:rFonts w:cstheme="minorHAnsi"/>
        </w:rPr>
      </w:pPr>
      <w:r w:rsidRPr="005A2130">
        <w:rPr>
          <w:rFonts w:cstheme="minorHAnsi"/>
        </w:rPr>
        <w:t>Naast een vast docententeam kan het voorkomen dat op basis van vraag en beschikbaarheid externe deskundigen worden ingeroosterd.</w:t>
      </w:r>
    </w:p>
    <w:p w14:paraId="51EC7974" w14:textId="77777777" w:rsidR="00F66F0F" w:rsidRPr="005A2130" w:rsidRDefault="00F66F0F" w:rsidP="008302FD">
      <w:pPr>
        <w:pStyle w:val="Kop2"/>
        <w:jc w:val="both"/>
        <w:rPr>
          <w:rFonts w:asciiTheme="minorHAnsi" w:hAnsiTheme="minorHAnsi" w:cstheme="minorHAnsi"/>
        </w:rPr>
      </w:pPr>
      <w:bookmarkStart w:id="22" w:name="_Toc143603896"/>
      <w:r w:rsidRPr="005A2130">
        <w:rPr>
          <w:rFonts w:asciiTheme="minorHAnsi" w:hAnsiTheme="minorHAnsi" w:cstheme="minorHAnsi"/>
        </w:rPr>
        <w:t>2.2 Veiligheid en welbevinden van leerling</w:t>
      </w:r>
      <w:bookmarkEnd w:id="22"/>
    </w:p>
    <w:p w14:paraId="77FC45A8" w14:textId="77777777" w:rsidR="00F66F0F" w:rsidRPr="005A2130" w:rsidRDefault="00F66F0F" w:rsidP="008302FD">
      <w:pPr>
        <w:spacing w:after="0"/>
        <w:jc w:val="both"/>
        <w:rPr>
          <w:rFonts w:cstheme="minorHAnsi"/>
          <w:b/>
        </w:rPr>
      </w:pPr>
      <w:r w:rsidRPr="005A2130">
        <w:rPr>
          <w:rFonts w:cstheme="minorHAnsi"/>
          <w:b/>
        </w:rPr>
        <w:t>Invulling aan het mentoraat</w:t>
      </w:r>
    </w:p>
    <w:p w14:paraId="24093B2A" w14:textId="6B0DD4EA" w:rsidR="00F66F0F" w:rsidRPr="005A2130" w:rsidRDefault="00F66F0F" w:rsidP="008302FD">
      <w:pPr>
        <w:spacing w:after="0"/>
        <w:jc w:val="both"/>
        <w:rPr>
          <w:rFonts w:cstheme="minorHAnsi"/>
        </w:rPr>
      </w:pPr>
      <w:r w:rsidRPr="005A2130">
        <w:rPr>
          <w:rFonts w:cstheme="minorHAnsi"/>
        </w:rPr>
        <w:t xml:space="preserve">Elke klas heeft een mentor die zich bezighoudt met begeleiding. De mentor </w:t>
      </w:r>
      <w:r w:rsidR="00EA5F4C" w:rsidRPr="005A2130">
        <w:rPr>
          <w:rFonts w:cstheme="minorHAnsi"/>
        </w:rPr>
        <w:t xml:space="preserve">is </w:t>
      </w:r>
      <w:r w:rsidRPr="005A2130">
        <w:rPr>
          <w:rFonts w:cstheme="minorHAnsi"/>
        </w:rPr>
        <w:t xml:space="preserve">het eerste aanspreekpunt voor ouders en leerlingen. De mentor geeft één uur </w:t>
      </w:r>
      <w:proofErr w:type="spellStart"/>
      <w:r w:rsidRPr="005A2130">
        <w:rPr>
          <w:rFonts w:cstheme="minorHAnsi"/>
        </w:rPr>
        <w:t>mentor</w:t>
      </w:r>
      <w:r w:rsidR="00051214" w:rsidRPr="005A2130">
        <w:rPr>
          <w:rFonts w:cstheme="minorHAnsi"/>
        </w:rPr>
        <w:t>les</w:t>
      </w:r>
      <w:proofErr w:type="spellEnd"/>
      <w:r w:rsidR="00051214" w:rsidRPr="005A2130">
        <w:rPr>
          <w:rFonts w:cstheme="minorHAnsi"/>
        </w:rPr>
        <w:t>. In klas 1 komt daar nog anderhalf</w:t>
      </w:r>
      <w:r w:rsidRPr="005A2130">
        <w:rPr>
          <w:rFonts w:cstheme="minorHAnsi"/>
        </w:rPr>
        <w:t xml:space="preserve"> uur bij waarin sociale vaardigheden en leerstrategi</w:t>
      </w:r>
      <w:r w:rsidR="00051214" w:rsidRPr="005A2130">
        <w:rPr>
          <w:rFonts w:cstheme="minorHAnsi"/>
        </w:rPr>
        <w:t xml:space="preserve">eën worden aangeleerd. Verder wordt er in de klas gewerkt aan de zeven eigenschappen van </w:t>
      </w:r>
      <w:proofErr w:type="spellStart"/>
      <w:r w:rsidR="00051214" w:rsidRPr="005A2130">
        <w:rPr>
          <w:rFonts w:cstheme="minorHAnsi"/>
        </w:rPr>
        <w:t>Covey</w:t>
      </w:r>
      <w:proofErr w:type="spellEnd"/>
      <w:r w:rsidR="00051214" w:rsidRPr="005A2130">
        <w:rPr>
          <w:rFonts w:cstheme="minorHAnsi"/>
        </w:rPr>
        <w:t>.</w:t>
      </w:r>
      <w:r w:rsidR="00EA5F4C" w:rsidRPr="005A2130">
        <w:rPr>
          <w:rFonts w:cstheme="minorHAnsi"/>
        </w:rPr>
        <w:t xml:space="preserve"> De mentor</w:t>
      </w:r>
      <w:r w:rsidRPr="005A2130">
        <w:rPr>
          <w:rFonts w:cstheme="minorHAnsi"/>
        </w:rPr>
        <w:t xml:space="preserve"> houdt het welbevinden en de resultaten van de leerling in</w:t>
      </w:r>
      <w:r w:rsidR="005377B4" w:rsidRPr="005A2130">
        <w:rPr>
          <w:rFonts w:cstheme="minorHAnsi"/>
        </w:rPr>
        <w:t xml:space="preserve"> de gaten en brengt de absentie</w:t>
      </w:r>
      <w:r w:rsidRPr="005A2130">
        <w:rPr>
          <w:rFonts w:cstheme="minorHAnsi"/>
        </w:rPr>
        <w:t xml:space="preserve"> en controle op huiswerk en spullen in kaart. Er zijn verschillende mogelijkheden waar</w:t>
      </w:r>
      <w:r w:rsidR="0090171E" w:rsidRPr="005A2130">
        <w:rPr>
          <w:rFonts w:cstheme="minorHAnsi"/>
        </w:rPr>
        <w:t>op</w:t>
      </w:r>
      <w:r w:rsidRPr="005A2130">
        <w:rPr>
          <w:rFonts w:cstheme="minorHAnsi"/>
        </w:rPr>
        <w:t xml:space="preserve"> ouders en mentor </w:t>
      </w:r>
      <w:r w:rsidR="00160523" w:rsidRPr="005A2130">
        <w:rPr>
          <w:rFonts w:cstheme="minorHAnsi"/>
        </w:rPr>
        <w:t>contact kunnen hebben met elkaar</w:t>
      </w:r>
      <w:r w:rsidR="001E1422" w:rsidRPr="005A2130">
        <w:rPr>
          <w:rFonts w:cstheme="minorHAnsi"/>
        </w:rPr>
        <w:t xml:space="preserve"> (</w:t>
      </w:r>
      <w:r w:rsidR="00160523" w:rsidRPr="005A2130">
        <w:rPr>
          <w:rFonts w:cstheme="minorHAnsi"/>
        </w:rPr>
        <w:t>b</w:t>
      </w:r>
      <w:r w:rsidR="006301B6">
        <w:rPr>
          <w:rFonts w:cstheme="minorHAnsi"/>
        </w:rPr>
        <w:t>ijvoorbeeld</w:t>
      </w:r>
      <w:r w:rsidR="00160523" w:rsidRPr="005A2130">
        <w:rPr>
          <w:rFonts w:cstheme="minorHAnsi"/>
        </w:rPr>
        <w:t xml:space="preserve"> </w:t>
      </w:r>
      <w:r w:rsidR="001E1422" w:rsidRPr="005A2130">
        <w:rPr>
          <w:rFonts w:cstheme="minorHAnsi"/>
        </w:rPr>
        <w:t>tijdens spreekavonden)</w:t>
      </w:r>
      <w:r w:rsidRPr="005A2130">
        <w:rPr>
          <w:rFonts w:cstheme="minorHAnsi"/>
        </w:rPr>
        <w:t>.</w:t>
      </w:r>
    </w:p>
    <w:p w14:paraId="112F7AED" w14:textId="77777777" w:rsidR="00F66F0F" w:rsidRPr="005A2130" w:rsidRDefault="00F66F0F" w:rsidP="008302FD">
      <w:pPr>
        <w:spacing w:after="0"/>
        <w:jc w:val="both"/>
        <w:rPr>
          <w:rFonts w:cstheme="minorHAnsi"/>
        </w:rPr>
      </w:pPr>
    </w:p>
    <w:p w14:paraId="658B8035" w14:textId="77777777" w:rsidR="00F66F0F" w:rsidRPr="005A2130" w:rsidRDefault="001E1422" w:rsidP="008302FD">
      <w:pPr>
        <w:spacing w:after="0"/>
        <w:jc w:val="both"/>
        <w:rPr>
          <w:rFonts w:cstheme="minorHAnsi"/>
          <w:b/>
        </w:rPr>
      </w:pPr>
      <w:r w:rsidRPr="005A2130">
        <w:rPr>
          <w:rFonts w:cstheme="minorHAnsi"/>
          <w:b/>
        </w:rPr>
        <w:t>Activiteiten van de mentor</w:t>
      </w:r>
    </w:p>
    <w:p w14:paraId="33C24E3E" w14:textId="21A1A8D4" w:rsidR="001E1422" w:rsidRPr="005A2130" w:rsidRDefault="006301B6" w:rsidP="005A2130">
      <w:pPr>
        <w:numPr>
          <w:ilvl w:val="0"/>
          <w:numId w:val="13"/>
        </w:numPr>
        <w:spacing w:after="0"/>
        <w:ind w:left="284" w:hanging="284"/>
        <w:jc w:val="both"/>
        <w:rPr>
          <w:rFonts w:cstheme="minorHAnsi"/>
        </w:rPr>
      </w:pPr>
      <w:r>
        <w:rPr>
          <w:rFonts w:cstheme="minorHAnsi"/>
        </w:rPr>
        <w:t>S</w:t>
      </w:r>
      <w:r w:rsidR="0072781E" w:rsidRPr="005A2130">
        <w:rPr>
          <w:rFonts w:cstheme="minorHAnsi"/>
        </w:rPr>
        <w:t>tudieles verzorgen</w:t>
      </w:r>
      <w:r w:rsidR="00F95251" w:rsidRPr="005A2130">
        <w:rPr>
          <w:rFonts w:cstheme="minorHAnsi"/>
        </w:rPr>
        <w:t xml:space="preserve"> (klas 1 en 2)</w:t>
      </w:r>
      <w:r>
        <w:rPr>
          <w:rFonts w:cstheme="minorHAnsi"/>
        </w:rPr>
        <w:t>.</w:t>
      </w:r>
    </w:p>
    <w:p w14:paraId="404063F6" w14:textId="2F7077E6" w:rsidR="00F66F0F" w:rsidRPr="005A2130" w:rsidRDefault="006301B6" w:rsidP="005A2130">
      <w:pPr>
        <w:numPr>
          <w:ilvl w:val="0"/>
          <w:numId w:val="13"/>
        </w:numPr>
        <w:spacing w:after="0"/>
        <w:ind w:left="284" w:hanging="284"/>
        <w:jc w:val="both"/>
        <w:rPr>
          <w:rFonts w:cstheme="minorHAnsi"/>
        </w:rPr>
      </w:pPr>
      <w:r>
        <w:rPr>
          <w:rFonts w:cstheme="minorHAnsi"/>
        </w:rPr>
        <w:t>G</w:t>
      </w:r>
      <w:r w:rsidR="00F66F0F" w:rsidRPr="005A2130">
        <w:rPr>
          <w:rFonts w:cstheme="minorHAnsi"/>
        </w:rPr>
        <w:t>esprekke</w:t>
      </w:r>
      <w:r w:rsidR="0072781E" w:rsidRPr="005A2130">
        <w:rPr>
          <w:rFonts w:cstheme="minorHAnsi"/>
        </w:rPr>
        <w:t>n met de mentorklas</w:t>
      </w:r>
      <w:r>
        <w:rPr>
          <w:rFonts w:cstheme="minorHAnsi"/>
        </w:rPr>
        <w:t>.</w:t>
      </w:r>
    </w:p>
    <w:p w14:paraId="01479A21" w14:textId="1218E941" w:rsidR="00F66F0F" w:rsidRPr="005A2130" w:rsidRDefault="006301B6" w:rsidP="005A2130">
      <w:pPr>
        <w:numPr>
          <w:ilvl w:val="0"/>
          <w:numId w:val="13"/>
        </w:numPr>
        <w:spacing w:after="0"/>
        <w:ind w:left="284" w:hanging="284"/>
        <w:jc w:val="both"/>
        <w:rPr>
          <w:rFonts w:cstheme="minorHAnsi"/>
        </w:rPr>
      </w:pPr>
      <w:r>
        <w:rPr>
          <w:rFonts w:cstheme="minorHAnsi"/>
        </w:rPr>
        <w:t>I</w:t>
      </w:r>
      <w:r w:rsidR="00F66F0F" w:rsidRPr="005A2130">
        <w:rPr>
          <w:rFonts w:cstheme="minorHAnsi"/>
        </w:rPr>
        <w:t>ndivi</w:t>
      </w:r>
      <w:r w:rsidR="0072781E" w:rsidRPr="005A2130">
        <w:rPr>
          <w:rFonts w:cstheme="minorHAnsi"/>
        </w:rPr>
        <w:t>duele gesprekken met leerlingen</w:t>
      </w:r>
      <w:r>
        <w:rPr>
          <w:rFonts w:cstheme="minorHAnsi"/>
        </w:rPr>
        <w:t>.</w:t>
      </w:r>
    </w:p>
    <w:p w14:paraId="32F09B96" w14:textId="38071CBA" w:rsidR="001E1422" w:rsidRPr="005A2130" w:rsidRDefault="006301B6" w:rsidP="005A2130">
      <w:pPr>
        <w:numPr>
          <w:ilvl w:val="0"/>
          <w:numId w:val="13"/>
        </w:numPr>
        <w:spacing w:after="0"/>
        <w:ind w:left="284" w:hanging="284"/>
        <w:jc w:val="both"/>
        <w:rPr>
          <w:rFonts w:cstheme="minorHAnsi"/>
        </w:rPr>
      </w:pPr>
      <w:r>
        <w:rPr>
          <w:rFonts w:cstheme="minorHAnsi"/>
        </w:rPr>
        <w:t>C</w:t>
      </w:r>
      <w:r w:rsidR="0072781E" w:rsidRPr="005A2130">
        <w:rPr>
          <w:rFonts w:cstheme="minorHAnsi"/>
        </w:rPr>
        <w:t>ontact met thuis</w:t>
      </w:r>
      <w:r>
        <w:rPr>
          <w:rFonts w:cstheme="minorHAnsi"/>
        </w:rPr>
        <w:t>.</w:t>
      </w:r>
    </w:p>
    <w:p w14:paraId="538D9ACA" w14:textId="233A7A5D" w:rsidR="00F66F0F" w:rsidRPr="005A2130" w:rsidRDefault="006301B6" w:rsidP="005A2130">
      <w:pPr>
        <w:numPr>
          <w:ilvl w:val="0"/>
          <w:numId w:val="13"/>
        </w:numPr>
        <w:spacing w:after="0"/>
        <w:ind w:left="284" w:hanging="284"/>
        <w:jc w:val="both"/>
        <w:rPr>
          <w:rFonts w:cstheme="minorHAnsi"/>
        </w:rPr>
      </w:pPr>
      <w:r>
        <w:rPr>
          <w:rFonts w:cstheme="minorHAnsi"/>
        </w:rPr>
        <w:t>O</w:t>
      </w:r>
      <w:r w:rsidR="00F66F0F" w:rsidRPr="005A2130">
        <w:rPr>
          <w:rFonts w:cstheme="minorHAnsi"/>
        </w:rPr>
        <w:t>bserveren van de ment</w:t>
      </w:r>
      <w:r w:rsidR="0072781E" w:rsidRPr="005A2130">
        <w:rPr>
          <w:rFonts w:cstheme="minorHAnsi"/>
        </w:rPr>
        <w:t>orklas op gedrag en welbevinden</w:t>
      </w:r>
      <w:r>
        <w:rPr>
          <w:rFonts w:cstheme="minorHAnsi"/>
        </w:rPr>
        <w:t>.</w:t>
      </w:r>
    </w:p>
    <w:p w14:paraId="7A781FCB" w14:textId="47F10376" w:rsidR="001E1422" w:rsidRPr="005A2130" w:rsidRDefault="006301B6" w:rsidP="005A2130">
      <w:pPr>
        <w:numPr>
          <w:ilvl w:val="0"/>
          <w:numId w:val="13"/>
        </w:numPr>
        <w:spacing w:after="0"/>
        <w:ind w:left="284" w:hanging="284"/>
        <w:jc w:val="both"/>
        <w:rPr>
          <w:rFonts w:cstheme="minorHAnsi"/>
        </w:rPr>
      </w:pPr>
      <w:r>
        <w:rPr>
          <w:rFonts w:cstheme="minorHAnsi"/>
        </w:rPr>
        <w:t>R</w:t>
      </w:r>
      <w:r w:rsidR="001E1422" w:rsidRPr="005A2130">
        <w:rPr>
          <w:rFonts w:cstheme="minorHAnsi"/>
        </w:rPr>
        <w:t xml:space="preserve">egelmatig contact met afdelingsleider over voortgang mentorleerlingen en het </w:t>
      </w:r>
      <w:proofErr w:type="spellStart"/>
      <w:r w:rsidR="001E1422" w:rsidRPr="005A2130">
        <w:rPr>
          <w:rFonts w:cstheme="minorHAnsi"/>
        </w:rPr>
        <w:t>voorbespreken</w:t>
      </w:r>
      <w:proofErr w:type="spellEnd"/>
      <w:r w:rsidR="001E1422" w:rsidRPr="005A2130">
        <w:rPr>
          <w:rFonts w:cstheme="minorHAnsi"/>
        </w:rPr>
        <w:t xml:space="preserve"> van de rapporten/vergaderinge</w:t>
      </w:r>
      <w:r w:rsidR="0072781E" w:rsidRPr="005A2130">
        <w:rPr>
          <w:rFonts w:cstheme="minorHAnsi"/>
        </w:rPr>
        <w:t>n</w:t>
      </w:r>
      <w:r>
        <w:rPr>
          <w:rFonts w:cstheme="minorHAnsi"/>
        </w:rPr>
        <w:t>.</w:t>
      </w:r>
    </w:p>
    <w:p w14:paraId="6D68A02F" w14:textId="347F93D2" w:rsidR="001E1422" w:rsidRPr="005A2130" w:rsidRDefault="006301B6" w:rsidP="005A2130">
      <w:pPr>
        <w:numPr>
          <w:ilvl w:val="0"/>
          <w:numId w:val="13"/>
        </w:numPr>
        <w:spacing w:after="0"/>
        <w:ind w:left="284" w:hanging="284"/>
        <w:jc w:val="both"/>
        <w:rPr>
          <w:rFonts w:cstheme="minorHAnsi"/>
        </w:rPr>
      </w:pPr>
      <w:r>
        <w:rPr>
          <w:rFonts w:cstheme="minorHAnsi"/>
        </w:rPr>
        <w:t>V</w:t>
      </w:r>
      <w:r w:rsidR="001E1422" w:rsidRPr="005A2130">
        <w:rPr>
          <w:rFonts w:cstheme="minorHAnsi"/>
        </w:rPr>
        <w:t>oorzitter van de rapportvergadering</w:t>
      </w:r>
      <w:r w:rsidR="00FE7B90" w:rsidRPr="005A2130">
        <w:rPr>
          <w:rFonts w:cstheme="minorHAnsi"/>
        </w:rPr>
        <w:t xml:space="preserve"> van </w:t>
      </w:r>
      <w:r w:rsidR="00574CBE" w:rsidRPr="005A2130">
        <w:rPr>
          <w:rFonts w:cstheme="minorHAnsi"/>
        </w:rPr>
        <w:t>zijn/haar mentorklas</w:t>
      </w:r>
      <w:r w:rsidR="001E1422" w:rsidRPr="005A2130">
        <w:rPr>
          <w:rFonts w:cstheme="minorHAnsi"/>
        </w:rPr>
        <w:t>.</w:t>
      </w:r>
    </w:p>
    <w:p w14:paraId="61D62B93" w14:textId="77777777" w:rsidR="00F66F0F" w:rsidRPr="005A2130" w:rsidRDefault="00F66F0F" w:rsidP="008302FD">
      <w:pPr>
        <w:spacing w:after="0"/>
        <w:jc w:val="both"/>
        <w:rPr>
          <w:rFonts w:cstheme="minorHAnsi"/>
        </w:rPr>
      </w:pPr>
    </w:p>
    <w:p w14:paraId="70529405" w14:textId="77777777" w:rsidR="00F66F0F" w:rsidRPr="005A2130" w:rsidRDefault="00F66F0F" w:rsidP="008302FD">
      <w:pPr>
        <w:spacing w:after="0"/>
        <w:jc w:val="both"/>
        <w:rPr>
          <w:rFonts w:cstheme="minorHAnsi"/>
          <w:b/>
        </w:rPr>
      </w:pPr>
      <w:r w:rsidRPr="005A2130">
        <w:rPr>
          <w:rFonts w:cstheme="minorHAnsi"/>
          <w:b/>
        </w:rPr>
        <w:t>Veiligheid en welbevinden van de leerlingen</w:t>
      </w:r>
    </w:p>
    <w:p w14:paraId="2B057A0E" w14:textId="77777777" w:rsidR="00F66F0F" w:rsidRPr="005A2130" w:rsidRDefault="00F66F0F" w:rsidP="008302FD">
      <w:pPr>
        <w:spacing w:after="0"/>
        <w:jc w:val="both"/>
        <w:rPr>
          <w:rFonts w:cstheme="minorHAnsi"/>
        </w:rPr>
      </w:pPr>
      <w:r w:rsidRPr="005A2130">
        <w:rPr>
          <w:rFonts w:cstheme="minorHAnsi"/>
        </w:rPr>
        <w:t>Wij zorgen voor veiligheid en welbevinden van leerlingen door:</w:t>
      </w:r>
    </w:p>
    <w:p w14:paraId="0C2836D8" w14:textId="77777777" w:rsidR="00F66F0F" w:rsidRPr="005A2130" w:rsidRDefault="00F66F0F" w:rsidP="005A2130">
      <w:pPr>
        <w:numPr>
          <w:ilvl w:val="0"/>
          <w:numId w:val="13"/>
        </w:numPr>
        <w:spacing w:after="0"/>
        <w:ind w:left="284" w:hanging="284"/>
        <w:jc w:val="both"/>
        <w:rPr>
          <w:rFonts w:cstheme="minorHAnsi"/>
        </w:rPr>
      </w:pPr>
      <w:r w:rsidRPr="005A2130">
        <w:rPr>
          <w:rFonts w:cstheme="minorHAnsi"/>
        </w:rPr>
        <w:t>korte lijnen met leerlingen, ouder(s)/verzorger(s) e</w:t>
      </w:r>
      <w:r w:rsidR="0072781E" w:rsidRPr="005A2130">
        <w:rPr>
          <w:rFonts w:cstheme="minorHAnsi"/>
        </w:rPr>
        <w:t>n personeel;</w:t>
      </w:r>
    </w:p>
    <w:p w14:paraId="7DCCA214" w14:textId="77777777" w:rsidR="00F66F0F" w:rsidRPr="005A2130" w:rsidRDefault="00F66F0F" w:rsidP="005A2130">
      <w:pPr>
        <w:numPr>
          <w:ilvl w:val="0"/>
          <w:numId w:val="13"/>
        </w:numPr>
        <w:spacing w:after="0"/>
        <w:ind w:left="284" w:hanging="284"/>
        <w:jc w:val="both"/>
        <w:rPr>
          <w:rFonts w:cstheme="minorHAnsi"/>
        </w:rPr>
      </w:pPr>
      <w:r w:rsidRPr="005A2130">
        <w:rPr>
          <w:rFonts w:cstheme="minorHAnsi"/>
        </w:rPr>
        <w:t>begeleiding door mentor, afdelingsleiders, onderwij</w:t>
      </w:r>
      <w:r w:rsidR="0072781E" w:rsidRPr="005A2130">
        <w:rPr>
          <w:rFonts w:cstheme="minorHAnsi"/>
        </w:rPr>
        <w:t>steam en onderwijsondersteuners;</w:t>
      </w:r>
    </w:p>
    <w:p w14:paraId="2E72E083" w14:textId="77777777" w:rsidR="00F66F0F" w:rsidRPr="005A2130" w:rsidRDefault="00F66F0F" w:rsidP="005A2130">
      <w:pPr>
        <w:numPr>
          <w:ilvl w:val="0"/>
          <w:numId w:val="13"/>
        </w:numPr>
        <w:spacing w:after="0"/>
        <w:ind w:left="284" w:hanging="284"/>
        <w:jc w:val="both"/>
        <w:rPr>
          <w:rFonts w:cstheme="minorHAnsi"/>
        </w:rPr>
      </w:pPr>
      <w:r w:rsidRPr="005A2130">
        <w:rPr>
          <w:rFonts w:cstheme="minorHAnsi"/>
        </w:rPr>
        <w:t>gedragsregels leerlingen</w:t>
      </w:r>
      <w:r w:rsidR="0072781E" w:rsidRPr="005A2130">
        <w:rPr>
          <w:rFonts w:cstheme="minorHAnsi"/>
        </w:rPr>
        <w:t xml:space="preserve"> (zie leerlingenstatuut</w:t>
      </w:r>
      <w:r w:rsidR="00051214" w:rsidRPr="005A2130">
        <w:rPr>
          <w:rFonts w:cstheme="minorHAnsi"/>
        </w:rPr>
        <w:t xml:space="preserve"> en de schoolregels</w:t>
      </w:r>
      <w:r w:rsidR="0072781E" w:rsidRPr="005A2130">
        <w:rPr>
          <w:rFonts w:cstheme="minorHAnsi"/>
        </w:rPr>
        <w:t>);</w:t>
      </w:r>
    </w:p>
    <w:p w14:paraId="081BD630" w14:textId="77777777" w:rsidR="00F66F0F" w:rsidRPr="005A2130" w:rsidRDefault="0072781E" w:rsidP="005A2130">
      <w:pPr>
        <w:numPr>
          <w:ilvl w:val="0"/>
          <w:numId w:val="13"/>
        </w:numPr>
        <w:spacing w:after="0"/>
        <w:ind w:left="284" w:hanging="284"/>
        <w:jc w:val="both"/>
        <w:rPr>
          <w:rFonts w:cstheme="minorHAnsi"/>
        </w:rPr>
      </w:pPr>
      <w:r w:rsidRPr="005A2130">
        <w:rPr>
          <w:rFonts w:cstheme="minorHAnsi"/>
        </w:rPr>
        <w:lastRenderedPageBreak/>
        <w:t>gedragscodes personeel;</w:t>
      </w:r>
    </w:p>
    <w:p w14:paraId="2EF4A5B0" w14:textId="77777777" w:rsidR="00F66F0F" w:rsidRPr="005A2130" w:rsidRDefault="00F66F0F" w:rsidP="005A2130">
      <w:pPr>
        <w:numPr>
          <w:ilvl w:val="0"/>
          <w:numId w:val="13"/>
        </w:numPr>
        <w:spacing w:after="0"/>
        <w:ind w:left="284" w:hanging="284"/>
        <w:jc w:val="both"/>
        <w:rPr>
          <w:rFonts w:cstheme="minorHAnsi"/>
        </w:rPr>
      </w:pPr>
      <w:r w:rsidRPr="005A2130">
        <w:rPr>
          <w:rFonts w:cstheme="minorHAnsi"/>
        </w:rPr>
        <w:t>toezich</w:t>
      </w:r>
      <w:r w:rsidR="0072781E" w:rsidRPr="005A2130">
        <w:rPr>
          <w:rFonts w:cstheme="minorHAnsi"/>
        </w:rPr>
        <w:t>t door conciërges tijdens pauze;</w:t>
      </w:r>
    </w:p>
    <w:p w14:paraId="7A8517E4" w14:textId="77777777" w:rsidR="00F66F0F" w:rsidRPr="005A2130" w:rsidRDefault="0053158D" w:rsidP="005A2130">
      <w:pPr>
        <w:numPr>
          <w:ilvl w:val="0"/>
          <w:numId w:val="13"/>
        </w:numPr>
        <w:spacing w:after="0"/>
        <w:ind w:left="284" w:hanging="284"/>
        <w:jc w:val="both"/>
        <w:rPr>
          <w:rFonts w:cstheme="minorHAnsi"/>
        </w:rPr>
      </w:pPr>
      <w:r w:rsidRPr="005A2130">
        <w:rPr>
          <w:rFonts w:cstheme="minorHAnsi"/>
        </w:rPr>
        <w:t>cameratoezicht op een aantal plaatsen in het</w:t>
      </w:r>
      <w:r w:rsidR="00F66F0F" w:rsidRPr="005A2130">
        <w:rPr>
          <w:rFonts w:cstheme="minorHAnsi"/>
        </w:rPr>
        <w:t xml:space="preserve"> gebouw en bij d</w:t>
      </w:r>
      <w:r w:rsidR="0072781E" w:rsidRPr="005A2130">
        <w:rPr>
          <w:rFonts w:cstheme="minorHAnsi"/>
        </w:rPr>
        <w:t>e fietsenstallingen;</w:t>
      </w:r>
    </w:p>
    <w:p w14:paraId="5EF2868E" w14:textId="77777777" w:rsidR="00F66F0F" w:rsidRPr="005A2130" w:rsidRDefault="00F66F0F" w:rsidP="005A2130">
      <w:pPr>
        <w:numPr>
          <w:ilvl w:val="0"/>
          <w:numId w:val="13"/>
        </w:numPr>
        <w:spacing w:after="0"/>
        <w:ind w:left="284" w:hanging="284"/>
        <w:jc w:val="both"/>
        <w:rPr>
          <w:rFonts w:cstheme="minorHAnsi"/>
        </w:rPr>
      </w:pPr>
      <w:r w:rsidRPr="005A2130">
        <w:rPr>
          <w:rFonts w:cstheme="minorHAnsi"/>
        </w:rPr>
        <w:t xml:space="preserve">het instellen van beperkte </w:t>
      </w:r>
      <w:r w:rsidR="001E1422" w:rsidRPr="005A2130">
        <w:rPr>
          <w:rFonts w:cstheme="minorHAnsi"/>
        </w:rPr>
        <w:t>verblijfzones</w:t>
      </w:r>
      <w:r w:rsidR="00051214" w:rsidRPr="005A2130">
        <w:rPr>
          <w:rFonts w:cstheme="minorHAnsi"/>
        </w:rPr>
        <w:t xml:space="preserve"> tijdens de pauzes</w:t>
      </w:r>
      <w:r w:rsidR="0072781E" w:rsidRPr="005A2130">
        <w:rPr>
          <w:rFonts w:cstheme="minorHAnsi"/>
        </w:rPr>
        <w:t>;</w:t>
      </w:r>
    </w:p>
    <w:p w14:paraId="1920D1D3" w14:textId="77777777" w:rsidR="00F66F0F" w:rsidRPr="005A2130" w:rsidRDefault="0072781E" w:rsidP="005A2130">
      <w:pPr>
        <w:numPr>
          <w:ilvl w:val="0"/>
          <w:numId w:val="13"/>
        </w:numPr>
        <w:spacing w:after="0"/>
        <w:ind w:left="284" w:hanging="284"/>
        <w:jc w:val="both"/>
        <w:rPr>
          <w:rFonts w:cstheme="minorHAnsi"/>
        </w:rPr>
      </w:pPr>
      <w:r w:rsidRPr="005A2130">
        <w:rPr>
          <w:rFonts w:cstheme="minorHAnsi"/>
        </w:rPr>
        <w:t>pestprotocol</w:t>
      </w:r>
      <w:r w:rsidR="00051214" w:rsidRPr="005A2130">
        <w:rPr>
          <w:rFonts w:cstheme="minorHAnsi"/>
        </w:rPr>
        <w:t xml:space="preserve"> en een Aanspreekpunt Pesten (AP)</w:t>
      </w:r>
      <w:r w:rsidRPr="005A2130">
        <w:rPr>
          <w:rFonts w:cstheme="minorHAnsi"/>
        </w:rPr>
        <w:t>;</w:t>
      </w:r>
    </w:p>
    <w:p w14:paraId="1B1E5622" w14:textId="041EA6D4" w:rsidR="00051214" w:rsidRPr="005A2130" w:rsidRDefault="00051214" w:rsidP="005A2130">
      <w:pPr>
        <w:numPr>
          <w:ilvl w:val="0"/>
          <w:numId w:val="13"/>
        </w:numPr>
        <w:spacing w:after="0"/>
        <w:ind w:left="284" w:hanging="284"/>
        <w:jc w:val="both"/>
        <w:rPr>
          <w:rFonts w:cstheme="minorHAnsi"/>
        </w:rPr>
      </w:pPr>
      <w:r w:rsidRPr="005A2130">
        <w:rPr>
          <w:rFonts w:cstheme="minorHAnsi"/>
        </w:rPr>
        <w:t>genotsmiddelenprotocol</w:t>
      </w:r>
      <w:r w:rsidR="006301B6">
        <w:rPr>
          <w:rFonts w:cstheme="minorHAnsi"/>
        </w:rPr>
        <w:t>;</w:t>
      </w:r>
    </w:p>
    <w:p w14:paraId="75DB1EF4" w14:textId="26F2C824" w:rsidR="00051214" w:rsidRPr="005A2130" w:rsidRDefault="00051214" w:rsidP="005A2130">
      <w:pPr>
        <w:numPr>
          <w:ilvl w:val="0"/>
          <w:numId w:val="13"/>
        </w:numPr>
        <w:spacing w:after="0"/>
        <w:ind w:left="284" w:hanging="284"/>
        <w:jc w:val="both"/>
        <w:rPr>
          <w:rFonts w:cstheme="minorHAnsi"/>
        </w:rPr>
      </w:pPr>
      <w:r w:rsidRPr="005A2130">
        <w:rPr>
          <w:rFonts w:cstheme="minorHAnsi"/>
        </w:rPr>
        <w:t>rookvrij schoolterrein</w:t>
      </w:r>
      <w:r w:rsidR="006301B6">
        <w:rPr>
          <w:rFonts w:cstheme="minorHAnsi"/>
        </w:rPr>
        <w:t>;</w:t>
      </w:r>
    </w:p>
    <w:p w14:paraId="723F7737" w14:textId="77777777" w:rsidR="00F66F0F" w:rsidRPr="005A2130" w:rsidRDefault="00051214" w:rsidP="005A2130">
      <w:pPr>
        <w:numPr>
          <w:ilvl w:val="0"/>
          <w:numId w:val="13"/>
        </w:numPr>
        <w:spacing w:after="0"/>
        <w:ind w:left="284" w:hanging="284"/>
        <w:jc w:val="both"/>
        <w:rPr>
          <w:rFonts w:cstheme="minorHAnsi"/>
        </w:rPr>
      </w:pPr>
      <w:r w:rsidRPr="005A2130">
        <w:rPr>
          <w:rFonts w:cstheme="minorHAnsi"/>
        </w:rPr>
        <w:t>het aanleren van de zeven eigenschappen die jou succesvol maken (</w:t>
      </w:r>
      <w:proofErr w:type="spellStart"/>
      <w:r w:rsidRPr="005A2130">
        <w:rPr>
          <w:rFonts w:cstheme="minorHAnsi"/>
        </w:rPr>
        <w:t>Covey</w:t>
      </w:r>
      <w:proofErr w:type="spellEnd"/>
      <w:r w:rsidRPr="005A2130">
        <w:rPr>
          <w:rFonts w:cstheme="minorHAnsi"/>
        </w:rPr>
        <w:t>)</w:t>
      </w:r>
      <w:r w:rsidR="001E1422" w:rsidRPr="005A2130">
        <w:rPr>
          <w:rFonts w:cstheme="minorHAnsi"/>
        </w:rPr>
        <w:t>.</w:t>
      </w:r>
    </w:p>
    <w:p w14:paraId="07CD6D7F" w14:textId="77777777" w:rsidR="001E1422" w:rsidRPr="005A2130" w:rsidRDefault="001E1422" w:rsidP="008302FD">
      <w:pPr>
        <w:spacing w:after="0"/>
        <w:ind w:left="720"/>
        <w:jc w:val="both"/>
        <w:rPr>
          <w:rFonts w:cstheme="minorHAnsi"/>
        </w:rPr>
      </w:pPr>
    </w:p>
    <w:p w14:paraId="0078677D" w14:textId="4C0D8546" w:rsidR="00A67E07" w:rsidRPr="005A2130" w:rsidRDefault="00F66F0F" w:rsidP="005A2130">
      <w:pPr>
        <w:spacing w:after="0"/>
        <w:jc w:val="both"/>
        <w:rPr>
          <w:rFonts w:cstheme="minorHAnsi"/>
        </w:rPr>
      </w:pPr>
      <w:r w:rsidRPr="005A2130">
        <w:rPr>
          <w:rFonts w:cstheme="minorHAnsi"/>
        </w:rPr>
        <w:t xml:space="preserve">Tijdens roostervrije uren mogen eerste- en tweedeklassers </w:t>
      </w:r>
      <w:r w:rsidR="00B24C89" w:rsidRPr="005A2130">
        <w:rPr>
          <w:rFonts w:cstheme="minorHAnsi"/>
        </w:rPr>
        <w:t>het</w:t>
      </w:r>
      <w:r w:rsidRPr="005A2130">
        <w:rPr>
          <w:rFonts w:cstheme="minorHAnsi"/>
        </w:rPr>
        <w:t xml:space="preserve"> school</w:t>
      </w:r>
      <w:r w:rsidR="00B24C89" w:rsidRPr="005A2130">
        <w:rPr>
          <w:rFonts w:cstheme="minorHAnsi"/>
        </w:rPr>
        <w:t>terrein</w:t>
      </w:r>
      <w:r w:rsidRPr="005A2130">
        <w:rPr>
          <w:rFonts w:cstheme="minorHAnsi"/>
        </w:rPr>
        <w:t xml:space="preserve"> alleen verlaten indien </w:t>
      </w:r>
      <w:r w:rsidR="00130909" w:rsidRPr="005A2130">
        <w:rPr>
          <w:rFonts w:cstheme="minorHAnsi"/>
        </w:rPr>
        <w:t>de afdelingseider hiervoor toestemming geeft.</w:t>
      </w:r>
    </w:p>
    <w:p w14:paraId="4ACBBEB4" w14:textId="10BA5D96" w:rsidR="00F66F0F" w:rsidRPr="005A2130" w:rsidRDefault="00F66F0F" w:rsidP="008302FD">
      <w:pPr>
        <w:pStyle w:val="Kop2"/>
        <w:jc w:val="both"/>
        <w:rPr>
          <w:rFonts w:asciiTheme="minorHAnsi" w:hAnsiTheme="minorHAnsi" w:cstheme="minorHAnsi"/>
        </w:rPr>
      </w:pPr>
      <w:bookmarkStart w:id="23" w:name="_Toc143603897"/>
      <w:r w:rsidRPr="005A2130">
        <w:rPr>
          <w:rFonts w:asciiTheme="minorHAnsi" w:hAnsiTheme="minorHAnsi" w:cstheme="minorHAnsi"/>
        </w:rPr>
        <w:t>2.3 Werken aan sociale vaardigheden</w:t>
      </w:r>
      <w:bookmarkEnd w:id="23"/>
    </w:p>
    <w:p w14:paraId="055FDBEE" w14:textId="7AB1A225" w:rsidR="00CA2661" w:rsidRPr="005A2130" w:rsidRDefault="001E1422" w:rsidP="008302FD">
      <w:pPr>
        <w:spacing w:after="0"/>
        <w:jc w:val="both"/>
        <w:rPr>
          <w:rFonts w:cstheme="minorHAnsi"/>
          <w:b/>
          <w:i/>
          <w:color w:val="FF0000"/>
        </w:rPr>
      </w:pPr>
      <w:r w:rsidRPr="005A2130">
        <w:rPr>
          <w:rFonts w:cstheme="minorHAnsi"/>
        </w:rPr>
        <w:t>S</w:t>
      </w:r>
      <w:r w:rsidR="00F66F0F" w:rsidRPr="005A2130">
        <w:rPr>
          <w:rFonts w:cstheme="minorHAnsi"/>
        </w:rPr>
        <w:t>ociale vaardi</w:t>
      </w:r>
      <w:r w:rsidRPr="005A2130">
        <w:rPr>
          <w:rFonts w:cstheme="minorHAnsi"/>
        </w:rPr>
        <w:t>gheden en omgaan met elkaar komen</w:t>
      </w:r>
      <w:r w:rsidR="00F66F0F" w:rsidRPr="005A2130">
        <w:rPr>
          <w:rFonts w:cstheme="minorHAnsi"/>
        </w:rPr>
        <w:t xml:space="preserve"> tijdens de mentorlessen uitgebreid aan bod. Onderwerpen zijn o.a. omgangsvormen, de schoolregels en het pestprotocol. Het onderwijsteam en het onder</w:t>
      </w:r>
      <w:r w:rsidR="00130909" w:rsidRPr="005A2130">
        <w:rPr>
          <w:rFonts w:cstheme="minorHAnsi"/>
        </w:rPr>
        <w:t>steunend personeel word</w:t>
      </w:r>
      <w:r w:rsidR="00DF2DE0" w:rsidRPr="005A2130">
        <w:rPr>
          <w:rFonts w:cstheme="minorHAnsi"/>
        </w:rPr>
        <w:t>en</w:t>
      </w:r>
      <w:r w:rsidR="00130909" w:rsidRPr="005A2130">
        <w:rPr>
          <w:rFonts w:cstheme="minorHAnsi"/>
        </w:rPr>
        <w:t xml:space="preserve"> geacht </w:t>
      </w:r>
      <w:r w:rsidR="00F66F0F" w:rsidRPr="005A2130">
        <w:rPr>
          <w:rFonts w:cstheme="minorHAnsi"/>
        </w:rPr>
        <w:t>voorbeeldgedrag te tonen in de dagelijkse omgang met elkaar en de leerlingen.</w:t>
      </w:r>
      <w:r w:rsidR="00D562F9" w:rsidRPr="005A2130">
        <w:rPr>
          <w:rFonts w:cstheme="minorHAnsi"/>
        </w:rPr>
        <w:t xml:space="preserve"> </w:t>
      </w:r>
      <w:r w:rsidR="00EA089B" w:rsidRPr="005A2130">
        <w:rPr>
          <w:rFonts w:cstheme="minorHAnsi"/>
        </w:rPr>
        <w:t xml:space="preserve">In de brugklassen werken we met </w:t>
      </w:r>
      <w:r w:rsidR="00D562F9" w:rsidRPr="005A2130">
        <w:rPr>
          <w:rFonts w:cstheme="minorHAnsi"/>
        </w:rPr>
        <w:t xml:space="preserve">een intern ontwikkeld lesprogramma over het gedachtegoed van </w:t>
      </w:r>
      <w:proofErr w:type="spellStart"/>
      <w:r w:rsidR="00D562F9" w:rsidRPr="005A2130">
        <w:rPr>
          <w:rFonts w:cstheme="minorHAnsi"/>
        </w:rPr>
        <w:t>Covey</w:t>
      </w:r>
      <w:proofErr w:type="spellEnd"/>
      <w:r w:rsidR="00D562F9" w:rsidRPr="005A2130">
        <w:rPr>
          <w:rFonts w:cstheme="minorHAnsi"/>
        </w:rPr>
        <w:t xml:space="preserve"> (‘The leader in me’, </w:t>
      </w:r>
      <w:proofErr w:type="spellStart"/>
      <w:r w:rsidR="00D562F9" w:rsidRPr="005A2130">
        <w:rPr>
          <w:rFonts w:cstheme="minorHAnsi"/>
        </w:rPr>
        <w:t>Covey</w:t>
      </w:r>
      <w:proofErr w:type="spellEnd"/>
      <w:r w:rsidR="00D562F9" w:rsidRPr="005A2130">
        <w:rPr>
          <w:rFonts w:cstheme="minorHAnsi"/>
        </w:rPr>
        <w:t xml:space="preserve">). </w:t>
      </w:r>
      <w:r w:rsidR="00214E3F" w:rsidRPr="005A2130">
        <w:rPr>
          <w:rFonts w:cstheme="minorHAnsi"/>
        </w:rPr>
        <w:t>Alle</w:t>
      </w:r>
      <w:r w:rsidR="00C27456" w:rsidRPr="005A2130">
        <w:rPr>
          <w:rFonts w:cstheme="minorHAnsi"/>
        </w:rPr>
        <w:t xml:space="preserve"> </w:t>
      </w:r>
      <w:r w:rsidR="00214E3F" w:rsidRPr="005A2130">
        <w:rPr>
          <w:rFonts w:cstheme="minorHAnsi"/>
        </w:rPr>
        <w:t>medewerkers van de school</w:t>
      </w:r>
      <w:r w:rsidR="00C27456" w:rsidRPr="005A2130">
        <w:rPr>
          <w:rFonts w:cstheme="minorHAnsi"/>
        </w:rPr>
        <w:t xml:space="preserve"> zijn</w:t>
      </w:r>
      <w:r w:rsidR="005A2C64" w:rsidRPr="005A2130">
        <w:rPr>
          <w:rFonts w:cstheme="minorHAnsi"/>
        </w:rPr>
        <w:t xml:space="preserve"> </w:t>
      </w:r>
      <w:r w:rsidR="00C95348" w:rsidRPr="005A2130">
        <w:rPr>
          <w:rFonts w:cstheme="minorHAnsi"/>
        </w:rPr>
        <w:t>geschoold</w:t>
      </w:r>
      <w:r w:rsidR="00C27456" w:rsidRPr="005A2130">
        <w:rPr>
          <w:rFonts w:cstheme="minorHAnsi"/>
        </w:rPr>
        <w:t xml:space="preserve"> in </w:t>
      </w:r>
      <w:r w:rsidR="00214E3F" w:rsidRPr="005A2130">
        <w:rPr>
          <w:rFonts w:cstheme="minorHAnsi"/>
        </w:rPr>
        <w:t xml:space="preserve">het werken met </w:t>
      </w:r>
      <w:r w:rsidR="00C27456" w:rsidRPr="005A2130">
        <w:rPr>
          <w:rFonts w:cstheme="minorHAnsi"/>
        </w:rPr>
        <w:t>de zeven eigenschappen. In de brugklas word</w:t>
      </w:r>
      <w:r w:rsidR="00C95348" w:rsidRPr="005A2130">
        <w:rPr>
          <w:rFonts w:cstheme="minorHAnsi"/>
        </w:rPr>
        <w:t>t</w:t>
      </w:r>
      <w:r w:rsidR="00C27456" w:rsidRPr="005A2130">
        <w:rPr>
          <w:rFonts w:cstheme="minorHAnsi"/>
        </w:rPr>
        <w:t xml:space="preserve"> een aantal </w:t>
      </w:r>
      <w:r w:rsidR="00EC0BE7" w:rsidRPr="005A2130">
        <w:rPr>
          <w:rFonts w:cstheme="minorHAnsi"/>
        </w:rPr>
        <w:t xml:space="preserve">van deze eigenschappen </w:t>
      </w:r>
      <w:r w:rsidR="00C27456" w:rsidRPr="005A2130">
        <w:rPr>
          <w:rFonts w:cstheme="minorHAnsi"/>
        </w:rPr>
        <w:t xml:space="preserve">expliciet behandeld. </w:t>
      </w:r>
      <w:r w:rsidR="00E1314D" w:rsidRPr="005A2130">
        <w:rPr>
          <w:rFonts w:cstheme="minorHAnsi"/>
        </w:rPr>
        <w:t xml:space="preserve">Vanaf klas 2 </w:t>
      </w:r>
      <w:r w:rsidR="00D672A8" w:rsidRPr="005A2130">
        <w:rPr>
          <w:rFonts w:cstheme="minorHAnsi"/>
        </w:rPr>
        <w:t xml:space="preserve">komen </w:t>
      </w:r>
      <w:r w:rsidR="00C27456" w:rsidRPr="005A2130">
        <w:rPr>
          <w:rFonts w:cstheme="minorHAnsi"/>
        </w:rPr>
        <w:t>de zeven eigenschappen</w:t>
      </w:r>
      <w:r w:rsidR="00D672A8" w:rsidRPr="005A2130">
        <w:rPr>
          <w:rFonts w:cstheme="minorHAnsi"/>
        </w:rPr>
        <w:t xml:space="preserve"> in alle afdelingen</w:t>
      </w:r>
      <w:r w:rsidR="00C27456" w:rsidRPr="005A2130">
        <w:rPr>
          <w:rFonts w:cstheme="minorHAnsi"/>
        </w:rPr>
        <w:t xml:space="preserve"> geïntegreerd terug. </w:t>
      </w:r>
    </w:p>
    <w:p w14:paraId="4984F973" w14:textId="77777777" w:rsidR="00F66F0F" w:rsidRPr="005A2130" w:rsidRDefault="00F66F0F" w:rsidP="008302FD">
      <w:pPr>
        <w:pStyle w:val="Kop2"/>
        <w:jc w:val="both"/>
        <w:rPr>
          <w:rFonts w:asciiTheme="minorHAnsi" w:hAnsiTheme="minorHAnsi" w:cstheme="minorHAnsi"/>
        </w:rPr>
      </w:pPr>
      <w:bookmarkStart w:id="24" w:name="_Toc143603898"/>
      <w:r w:rsidRPr="005A2130">
        <w:rPr>
          <w:rFonts w:asciiTheme="minorHAnsi" w:hAnsiTheme="minorHAnsi" w:cstheme="minorHAnsi"/>
        </w:rPr>
        <w:t>2.4 Betrekken van leerlingen</w:t>
      </w:r>
      <w:bookmarkEnd w:id="24"/>
    </w:p>
    <w:p w14:paraId="191ED90E" w14:textId="6BB6C01F" w:rsidR="00B93A73" w:rsidRPr="005A2130" w:rsidRDefault="00F66F0F" w:rsidP="008302FD">
      <w:pPr>
        <w:spacing w:after="0"/>
        <w:jc w:val="both"/>
        <w:rPr>
          <w:rFonts w:cstheme="minorHAnsi"/>
        </w:rPr>
      </w:pPr>
      <w:r w:rsidRPr="005A2130">
        <w:rPr>
          <w:rFonts w:cstheme="minorHAnsi"/>
        </w:rPr>
        <w:t>Activiteiten om leerlingen actief bij elkaar en de school te betrekken zijn o.a.</w:t>
      </w:r>
      <w:r w:rsidR="006301B6">
        <w:rPr>
          <w:rFonts w:cstheme="minorHAnsi"/>
        </w:rPr>
        <w:t>, leerlingen:</w:t>
      </w:r>
    </w:p>
    <w:p w14:paraId="4F79AE26" w14:textId="77777777" w:rsidR="00F66F0F" w:rsidRPr="005A2130" w:rsidRDefault="00191637" w:rsidP="005A2130">
      <w:pPr>
        <w:numPr>
          <w:ilvl w:val="0"/>
          <w:numId w:val="13"/>
        </w:numPr>
        <w:spacing w:after="0"/>
        <w:ind w:left="284" w:hanging="284"/>
        <w:jc w:val="both"/>
        <w:rPr>
          <w:rFonts w:cstheme="minorHAnsi"/>
        </w:rPr>
      </w:pPr>
      <w:r w:rsidRPr="005A2130">
        <w:rPr>
          <w:rFonts w:cstheme="minorHAnsi"/>
        </w:rPr>
        <w:t>zijn</w:t>
      </w:r>
      <w:r w:rsidR="001C0FE6" w:rsidRPr="005A2130">
        <w:rPr>
          <w:rFonts w:cstheme="minorHAnsi"/>
        </w:rPr>
        <w:t xml:space="preserve"> in </w:t>
      </w:r>
      <w:r w:rsidR="0019425D" w:rsidRPr="005A2130">
        <w:rPr>
          <w:rFonts w:cstheme="minorHAnsi"/>
        </w:rPr>
        <w:t>hun</w:t>
      </w:r>
      <w:r w:rsidR="001C0FE6" w:rsidRPr="005A2130">
        <w:rPr>
          <w:rFonts w:cstheme="minorHAnsi"/>
        </w:rPr>
        <w:t xml:space="preserve"> </w:t>
      </w:r>
      <w:r w:rsidR="00130909" w:rsidRPr="005A2130">
        <w:rPr>
          <w:rFonts w:cstheme="minorHAnsi"/>
        </w:rPr>
        <w:t>derde</w:t>
      </w:r>
      <w:r w:rsidR="0019425D" w:rsidRPr="005A2130">
        <w:rPr>
          <w:rFonts w:cstheme="minorHAnsi"/>
        </w:rPr>
        <w:t xml:space="preserve"> of vierde leerjaar </w:t>
      </w:r>
      <w:r w:rsidR="00130909" w:rsidRPr="005A2130">
        <w:rPr>
          <w:rFonts w:cstheme="minorHAnsi"/>
        </w:rPr>
        <w:t xml:space="preserve">juniormentor </w:t>
      </w:r>
      <w:r w:rsidR="001E1422" w:rsidRPr="005A2130">
        <w:rPr>
          <w:rFonts w:cstheme="minorHAnsi"/>
        </w:rPr>
        <w:t xml:space="preserve">voor </w:t>
      </w:r>
      <w:r w:rsidR="0072781E" w:rsidRPr="005A2130">
        <w:rPr>
          <w:rFonts w:cstheme="minorHAnsi"/>
        </w:rPr>
        <w:t>brugklassers;</w:t>
      </w:r>
    </w:p>
    <w:p w14:paraId="0A1ACD43" w14:textId="77777777" w:rsidR="00F66F0F" w:rsidRPr="005A2130" w:rsidRDefault="00F66F0F" w:rsidP="005A2130">
      <w:pPr>
        <w:numPr>
          <w:ilvl w:val="0"/>
          <w:numId w:val="13"/>
        </w:numPr>
        <w:spacing w:after="0"/>
        <w:ind w:left="284" w:hanging="284"/>
        <w:jc w:val="both"/>
        <w:rPr>
          <w:rFonts w:cstheme="minorHAnsi"/>
        </w:rPr>
      </w:pPr>
      <w:r w:rsidRPr="005A2130">
        <w:rPr>
          <w:rFonts w:cstheme="minorHAnsi"/>
        </w:rPr>
        <w:t>nemen deel aan de leerlingenraad</w:t>
      </w:r>
      <w:r w:rsidR="00855815" w:rsidRPr="005A2130">
        <w:rPr>
          <w:rFonts w:cstheme="minorHAnsi"/>
        </w:rPr>
        <w:t xml:space="preserve"> </w:t>
      </w:r>
      <w:r w:rsidRPr="005A2130">
        <w:rPr>
          <w:rFonts w:cstheme="minorHAnsi"/>
        </w:rPr>
        <w:t>(L</w:t>
      </w:r>
      <w:r w:rsidR="0072781E" w:rsidRPr="005A2130">
        <w:rPr>
          <w:rFonts w:cstheme="minorHAnsi"/>
        </w:rPr>
        <w:t>LR) en medezeggenschapsraad</w:t>
      </w:r>
      <w:r w:rsidR="00855815" w:rsidRPr="005A2130">
        <w:rPr>
          <w:rFonts w:cstheme="minorHAnsi"/>
        </w:rPr>
        <w:t xml:space="preserve"> </w:t>
      </w:r>
      <w:r w:rsidR="0072781E" w:rsidRPr="005A2130">
        <w:rPr>
          <w:rFonts w:cstheme="minorHAnsi"/>
        </w:rPr>
        <w:t>(MR);</w:t>
      </w:r>
    </w:p>
    <w:p w14:paraId="41413491" w14:textId="77777777" w:rsidR="00F66F0F" w:rsidRPr="005A2130" w:rsidRDefault="00F66F0F" w:rsidP="005A2130">
      <w:pPr>
        <w:numPr>
          <w:ilvl w:val="0"/>
          <w:numId w:val="13"/>
        </w:numPr>
        <w:spacing w:after="0"/>
        <w:ind w:left="284" w:hanging="284"/>
        <w:jc w:val="both"/>
        <w:rPr>
          <w:rFonts w:cstheme="minorHAnsi"/>
        </w:rPr>
      </w:pPr>
      <w:r w:rsidRPr="005A2130">
        <w:rPr>
          <w:rFonts w:cstheme="minorHAnsi"/>
        </w:rPr>
        <w:t>verrichten activiteiten in de s</w:t>
      </w:r>
      <w:r w:rsidR="0072781E" w:rsidRPr="005A2130">
        <w:rPr>
          <w:rFonts w:cstheme="minorHAnsi"/>
        </w:rPr>
        <w:t>chool in het kader van ‘corvee’;</w:t>
      </w:r>
    </w:p>
    <w:p w14:paraId="7D8A8579" w14:textId="77777777" w:rsidR="001E1422" w:rsidRPr="005A2130" w:rsidRDefault="00F66F0F" w:rsidP="005A2130">
      <w:pPr>
        <w:numPr>
          <w:ilvl w:val="0"/>
          <w:numId w:val="13"/>
        </w:numPr>
        <w:spacing w:after="0"/>
        <w:ind w:left="284" w:hanging="284"/>
        <w:jc w:val="both"/>
        <w:rPr>
          <w:rFonts w:cstheme="minorHAnsi"/>
        </w:rPr>
      </w:pPr>
      <w:r w:rsidRPr="005A2130">
        <w:rPr>
          <w:rFonts w:cstheme="minorHAnsi"/>
        </w:rPr>
        <w:t>beoordelen docenten</w:t>
      </w:r>
      <w:r w:rsidR="001E1422" w:rsidRPr="005A2130">
        <w:rPr>
          <w:rFonts w:cstheme="minorHAnsi"/>
        </w:rPr>
        <w:t xml:space="preserve"> en activiteiten</w:t>
      </w:r>
      <w:r w:rsidR="0072781E" w:rsidRPr="005A2130">
        <w:rPr>
          <w:rFonts w:cstheme="minorHAnsi"/>
        </w:rPr>
        <w:t>;</w:t>
      </w:r>
    </w:p>
    <w:p w14:paraId="462F7B40" w14:textId="77777777" w:rsidR="00F66F0F" w:rsidRPr="005A2130" w:rsidRDefault="001E1422" w:rsidP="005A2130">
      <w:pPr>
        <w:numPr>
          <w:ilvl w:val="0"/>
          <w:numId w:val="13"/>
        </w:numPr>
        <w:spacing w:after="0"/>
        <w:ind w:left="284" w:hanging="284"/>
        <w:jc w:val="both"/>
        <w:rPr>
          <w:rFonts w:cstheme="minorHAnsi"/>
        </w:rPr>
      </w:pPr>
      <w:r w:rsidRPr="005A2130">
        <w:rPr>
          <w:rFonts w:cstheme="minorHAnsi"/>
        </w:rPr>
        <w:t>geven bijles</w:t>
      </w:r>
      <w:r w:rsidR="0072781E" w:rsidRPr="005A2130">
        <w:rPr>
          <w:rFonts w:cstheme="minorHAnsi"/>
        </w:rPr>
        <w:t>;</w:t>
      </w:r>
    </w:p>
    <w:p w14:paraId="26982FAD" w14:textId="77777777" w:rsidR="00F66F0F" w:rsidRPr="005A2130" w:rsidRDefault="00F66F0F" w:rsidP="005A2130">
      <w:pPr>
        <w:numPr>
          <w:ilvl w:val="0"/>
          <w:numId w:val="13"/>
        </w:numPr>
        <w:spacing w:after="0"/>
        <w:ind w:left="284" w:hanging="284"/>
        <w:jc w:val="both"/>
        <w:rPr>
          <w:rFonts w:cstheme="minorHAnsi"/>
        </w:rPr>
      </w:pPr>
      <w:r w:rsidRPr="005A2130">
        <w:rPr>
          <w:rFonts w:cstheme="minorHAnsi"/>
        </w:rPr>
        <w:t>organiseren feesten voor and</w:t>
      </w:r>
      <w:r w:rsidR="0072781E" w:rsidRPr="005A2130">
        <w:rPr>
          <w:rFonts w:cstheme="minorHAnsi"/>
        </w:rPr>
        <w:t>ere leerlingen (Atanatos);</w:t>
      </w:r>
    </w:p>
    <w:p w14:paraId="3769C921" w14:textId="4D8A34AB" w:rsidR="00F66F0F" w:rsidRPr="005A2130" w:rsidRDefault="00F66F0F" w:rsidP="005A2130">
      <w:pPr>
        <w:numPr>
          <w:ilvl w:val="0"/>
          <w:numId w:val="13"/>
        </w:numPr>
        <w:spacing w:after="0"/>
        <w:ind w:left="284" w:hanging="284"/>
        <w:jc w:val="both"/>
        <w:rPr>
          <w:rFonts w:cstheme="minorHAnsi"/>
        </w:rPr>
      </w:pPr>
      <w:r w:rsidRPr="005A2130">
        <w:rPr>
          <w:rFonts w:cstheme="minorHAnsi"/>
        </w:rPr>
        <w:t>doen aan fonds</w:t>
      </w:r>
      <w:r w:rsidR="00510FF1" w:rsidRPr="005A2130">
        <w:rPr>
          <w:rFonts w:cstheme="minorHAnsi"/>
        </w:rPr>
        <w:t>en</w:t>
      </w:r>
      <w:r w:rsidRPr="005A2130">
        <w:rPr>
          <w:rFonts w:cstheme="minorHAnsi"/>
        </w:rPr>
        <w:t>werving do</w:t>
      </w:r>
      <w:r w:rsidR="0072781E" w:rsidRPr="005A2130">
        <w:rPr>
          <w:rFonts w:cstheme="minorHAnsi"/>
        </w:rPr>
        <w:t xml:space="preserve">or o.a. broodjesdagen en </w:t>
      </w:r>
      <w:r w:rsidR="006301B6">
        <w:rPr>
          <w:rFonts w:cstheme="minorHAnsi"/>
        </w:rPr>
        <w:t>-</w:t>
      </w:r>
      <w:r w:rsidR="0072781E" w:rsidRPr="005A2130">
        <w:rPr>
          <w:rFonts w:cstheme="minorHAnsi"/>
        </w:rPr>
        <w:t>weken;</w:t>
      </w:r>
    </w:p>
    <w:p w14:paraId="7055C330" w14:textId="77777777" w:rsidR="00F66F0F" w:rsidRPr="005A2130" w:rsidRDefault="00F66F0F" w:rsidP="005A2130">
      <w:pPr>
        <w:numPr>
          <w:ilvl w:val="0"/>
          <w:numId w:val="13"/>
        </w:numPr>
        <w:spacing w:after="0"/>
        <w:ind w:left="284" w:hanging="284"/>
        <w:jc w:val="both"/>
        <w:rPr>
          <w:rFonts w:cstheme="minorHAnsi"/>
        </w:rPr>
      </w:pPr>
      <w:r w:rsidRPr="005A2130">
        <w:rPr>
          <w:rFonts w:cstheme="minorHAnsi"/>
        </w:rPr>
        <w:t>zetten zich in voor goede doelen (Edukans/</w:t>
      </w:r>
      <w:r w:rsidR="0072781E" w:rsidRPr="005A2130">
        <w:rPr>
          <w:rFonts w:cstheme="minorHAnsi"/>
        </w:rPr>
        <w:t xml:space="preserve">Zip </w:t>
      </w:r>
      <w:proofErr w:type="spellStart"/>
      <w:r w:rsidR="0072781E" w:rsidRPr="005A2130">
        <w:rPr>
          <w:rFonts w:cstheme="minorHAnsi"/>
        </w:rPr>
        <w:t>Your</w:t>
      </w:r>
      <w:proofErr w:type="spellEnd"/>
      <w:r w:rsidR="0072781E" w:rsidRPr="005A2130">
        <w:rPr>
          <w:rFonts w:cstheme="minorHAnsi"/>
        </w:rPr>
        <w:t xml:space="preserve"> Lip);</w:t>
      </w:r>
    </w:p>
    <w:p w14:paraId="252DFE3A" w14:textId="77777777" w:rsidR="00F66F0F" w:rsidRPr="005A2130" w:rsidRDefault="00F66F0F" w:rsidP="005A2130">
      <w:pPr>
        <w:numPr>
          <w:ilvl w:val="0"/>
          <w:numId w:val="13"/>
        </w:numPr>
        <w:spacing w:after="0"/>
        <w:ind w:left="284" w:hanging="284"/>
        <w:jc w:val="both"/>
        <w:rPr>
          <w:rFonts w:cstheme="minorHAnsi"/>
        </w:rPr>
      </w:pPr>
      <w:r w:rsidRPr="005A2130">
        <w:rPr>
          <w:rFonts w:cstheme="minorHAnsi"/>
        </w:rPr>
        <w:t>schrijven bri</w:t>
      </w:r>
      <w:r w:rsidR="0072781E" w:rsidRPr="005A2130">
        <w:rPr>
          <w:rFonts w:cstheme="minorHAnsi"/>
        </w:rPr>
        <w:t>even voor Amnesty International;</w:t>
      </w:r>
    </w:p>
    <w:p w14:paraId="707EBF39" w14:textId="77777777" w:rsidR="00F66F0F" w:rsidRPr="005A2130" w:rsidRDefault="00F66F0F" w:rsidP="005A2130">
      <w:pPr>
        <w:numPr>
          <w:ilvl w:val="0"/>
          <w:numId w:val="13"/>
        </w:numPr>
        <w:spacing w:after="0"/>
        <w:ind w:left="284" w:hanging="284"/>
        <w:jc w:val="both"/>
        <w:rPr>
          <w:rFonts w:cstheme="minorHAnsi"/>
        </w:rPr>
      </w:pPr>
      <w:r w:rsidRPr="005A2130">
        <w:rPr>
          <w:rFonts w:cstheme="minorHAnsi"/>
        </w:rPr>
        <w:t>organiseren de rozenactie</w:t>
      </w:r>
      <w:r w:rsidR="0072781E" w:rsidRPr="005A2130">
        <w:rPr>
          <w:rFonts w:cstheme="minorHAnsi"/>
        </w:rPr>
        <w:t xml:space="preserve"> op Valentijnsdag;</w:t>
      </w:r>
    </w:p>
    <w:p w14:paraId="497AEAD6" w14:textId="77777777" w:rsidR="00F66F0F" w:rsidRPr="005A2130" w:rsidRDefault="00F66F0F" w:rsidP="005A2130">
      <w:pPr>
        <w:numPr>
          <w:ilvl w:val="0"/>
          <w:numId w:val="13"/>
        </w:numPr>
        <w:spacing w:after="0"/>
        <w:ind w:left="284" w:hanging="284"/>
        <w:jc w:val="both"/>
        <w:rPr>
          <w:rFonts w:cstheme="minorHAnsi"/>
        </w:rPr>
      </w:pPr>
      <w:r w:rsidRPr="005A2130">
        <w:rPr>
          <w:rFonts w:cstheme="minorHAnsi"/>
        </w:rPr>
        <w:t>zijn betrokken bij de or</w:t>
      </w:r>
      <w:r w:rsidR="0072781E" w:rsidRPr="005A2130">
        <w:rPr>
          <w:rFonts w:cstheme="minorHAnsi"/>
        </w:rPr>
        <w:t>ganisatie van sportactiviteiten;</w:t>
      </w:r>
    </w:p>
    <w:p w14:paraId="0B8FFAC6" w14:textId="77777777" w:rsidR="00F66F0F" w:rsidRPr="005A2130" w:rsidRDefault="00F66F0F" w:rsidP="005A2130">
      <w:pPr>
        <w:numPr>
          <w:ilvl w:val="0"/>
          <w:numId w:val="13"/>
        </w:numPr>
        <w:spacing w:after="0"/>
        <w:ind w:left="284" w:hanging="284"/>
        <w:jc w:val="both"/>
        <w:rPr>
          <w:rFonts w:cstheme="minorHAnsi"/>
        </w:rPr>
      </w:pPr>
      <w:r w:rsidRPr="005A2130">
        <w:rPr>
          <w:rFonts w:cstheme="minorHAnsi"/>
        </w:rPr>
        <w:t>zijn betrokken bij de organisatie van Taalstrijd</w:t>
      </w:r>
      <w:r w:rsidR="0072781E" w:rsidRPr="005A2130">
        <w:rPr>
          <w:rFonts w:cstheme="minorHAnsi"/>
        </w:rPr>
        <w:t>;</w:t>
      </w:r>
    </w:p>
    <w:p w14:paraId="2D94280A" w14:textId="77777777" w:rsidR="00510FF1" w:rsidRPr="005A2130" w:rsidRDefault="00510FF1" w:rsidP="005A2130">
      <w:pPr>
        <w:numPr>
          <w:ilvl w:val="0"/>
          <w:numId w:val="13"/>
        </w:numPr>
        <w:spacing w:after="0"/>
        <w:ind w:left="284" w:hanging="284"/>
        <w:jc w:val="both"/>
        <w:rPr>
          <w:rFonts w:cstheme="minorHAnsi"/>
        </w:rPr>
      </w:pPr>
      <w:r w:rsidRPr="005A2130">
        <w:rPr>
          <w:rFonts w:cstheme="minorHAnsi"/>
        </w:rPr>
        <w:t>zijn betrokken bij de uitvoering van voorlichtingsavonden.</w:t>
      </w:r>
    </w:p>
    <w:p w14:paraId="27D0E49F" w14:textId="77777777" w:rsidR="00F66F0F" w:rsidRPr="005A2130" w:rsidRDefault="00F66F0F" w:rsidP="008302FD">
      <w:pPr>
        <w:spacing w:after="0"/>
        <w:jc w:val="both"/>
        <w:rPr>
          <w:rFonts w:cstheme="minorHAnsi"/>
        </w:rPr>
      </w:pPr>
    </w:p>
    <w:p w14:paraId="13DF6B33" w14:textId="77777777" w:rsidR="00F66F0F" w:rsidRPr="005A2130" w:rsidRDefault="00F66F0F" w:rsidP="008302FD">
      <w:pPr>
        <w:spacing w:after="0"/>
        <w:jc w:val="both"/>
        <w:rPr>
          <w:rFonts w:cstheme="minorHAnsi"/>
          <w:b/>
        </w:rPr>
      </w:pPr>
      <w:r w:rsidRPr="005A2130">
        <w:rPr>
          <w:rFonts w:cstheme="minorHAnsi"/>
          <w:b/>
        </w:rPr>
        <w:t>Tevredenheid van de leerlingen</w:t>
      </w:r>
    </w:p>
    <w:p w14:paraId="7D204948" w14:textId="68E184FB" w:rsidR="00F66F0F" w:rsidRPr="005A2130" w:rsidRDefault="00F66F0F" w:rsidP="008302FD">
      <w:pPr>
        <w:spacing w:after="0"/>
        <w:jc w:val="both"/>
        <w:rPr>
          <w:rFonts w:cstheme="minorHAnsi"/>
        </w:rPr>
      </w:pPr>
      <w:r w:rsidRPr="005A2130">
        <w:rPr>
          <w:rFonts w:cstheme="minorHAnsi"/>
        </w:rPr>
        <w:t xml:space="preserve">Rapportcijfer: </w:t>
      </w:r>
      <w:r w:rsidR="00826E6B" w:rsidRPr="005A2130">
        <w:rPr>
          <w:rFonts w:cstheme="minorHAnsi"/>
        </w:rPr>
        <w:t>7,</w:t>
      </w:r>
      <w:r w:rsidR="008D34DD" w:rsidRPr="005A2130">
        <w:rPr>
          <w:rFonts w:cstheme="minorHAnsi"/>
        </w:rPr>
        <w:t>1</w:t>
      </w:r>
    </w:p>
    <w:p w14:paraId="5AA8537A" w14:textId="5E56DEE7" w:rsidR="00F66F0F" w:rsidRPr="005A2130" w:rsidRDefault="00F66F0F" w:rsidP="008302FD">
      <w:pPr>
        <w:spacing w:after="0"/>
        <w:jc w:val="both"/>
        <w:rPr>
          <w:rFonts w:cstheme="minorHAnsi"/>
          <w:i/>
          <w:sz w:val="18"/>
        </w:rPr>
      </w:pPr>
      <w:r w:rsidRPr="005A2130">
        <w:rPr>
          <w:rFonts w:cstheme="minorHAnsi"/>
          <w:i/>
          <w:sz w:val="18"/>
        </w:rPr>
        <w:t xml:space="preserve">(Bron: </w:t>
      </w:r>
      <w:r w:rsidR="00DC2232" w:rsidRPr="005A2130">
        <w:rPr>
          <w:rFonts w:cstheme="minorHAnsi"/>
          <w:i/>
          <w:sz w:val="18"/>
        </w:rPr>
        <w:t>Kwaliteitscholen.nl</w:t>
      </w:r>
      <w:r w:rsidR="00316724" w:rsidRPr="005A2130">
        <w:rPr>
          <w:rFonts w:cstheme="minorHAnsi"/>
          <w:i/>
          <w:sz w:val="18"/>
        </w:rPr>
        <w:t>, onderzoek, gegevensjaar 20</w:t>
      </w:r>
      <w:r w:rsidR="008D34DD" w:rsidRPr="005A2130">
        <w:rPr>
          <w:rFonts w:cstheme="minorHAnsi"/>
          <w:i/>
          <w:sz w:val="18"/>
        </w:rPr>
        <w:t>19</w:t>
      </w:r>
      <w:r w:rsidR="00C27456" w:rsidRPr="005A2130">
        <w:rPr>
          <w:rFonts w:cstheme="minorHAnsi"/>
          <w:i/>
          <w:sz w:val="18"/>
        </w:rPr>
        <w:t>-20</w:t>
      </w:r>
      <w:r w:rsidR="008D34DD" w:rsidRPr="005A2130">
        <w:rPr>
          <w:rFonts w:cstheme="minorHAnsi"/>
          <w:i/>
          <w:sz w:val="18"/>
        </w:rPr>
        <w:t>20</w:t>
      </w:r>
      <w:r w:rsidRPr="005A2130">
        <w:rPr>
          <w:rFonts w:cstheme="minorHAnsi"/>
          <w:i/>
          <w:sz w:val="18"/>
        </w:rPr>
        <w:t xml:space="preserve">, enquête in het kader van Vensters voor </w:t>
      </w:r>
      <w:r w:rsidR="006862AE" w:rsidRPr="005A2130">
        <w:rPr>
          <w:rFonts w:cstheme="minorHAnsi"/>
          <w:i/>
          <w:sz w:val="18"/>
        </w:rPr>
        <w:t>Verantwoording onder leerlingen).</w:t>
      </w:r>
    </w:p>
    <w:p w14:paraId="06976722" w14:textId="77777777" w:rsidR="00F66F0F" w:rsidRPr="005A2130" w:rsidRDefault="00F66F0F" w:rsidP="008302FD">
      <w:pPr>
        <w:spacing w:after="0"/>
        <w:jc w:val="both"/>
        <w:rPr>
          <w:rFonts w:cstheme="minorHAnsi"/>
        </w:rPr>
      </w:pPr>
    </w:p>
    <w:p w14:paraId="4D39EBA4" w14:textId="77777777" w:rsidR="00F66F0F" w:rsidRPr="005A2130" w:rsidRDefault="00F66F0F" w:rsidP="008302FD">
      <w:pPr>
        <w:pStyle w:val="Kop1"/>
        <w:jc w:val="both"/>
        <w:rPr>
          <w:rFonts w:asciiTheme="minorHAnsi" w:hAnsiTheme="minorHAnsi" w:cstheme="minorHAnsi"/>
          <w:sz w:val="36"/>
        </w:rPr>
      </w:pPr>
      <w:bookmarkStart w:id="25" w:name="_Toc143603899"/>
      <w:r w:rsidRPr="005A2130">
        <w:rPr>
          <w:rFonts w:asciiTheme="minorHAnsi" w:hAnsiTheme="minorHAnsi" w:cstheme="minorHAnsi"/>
          <w:sz w:val="36"/>
        </w:rPr>
        <w:lastRenderedPageBreak/>
        <w:t>3</w:t>
      </w:r>
      <w:r w:rsidR="00D90595" w:rsidRPr="005A2130">
        <w:rPr>
          <w:rFonts w:asciiTheme="minorHAnsi" w:hAnsiTheme="minorHAnsi" w:cstheme="minorHAnsi"/>
          <w:sz w:val="36"/>
        </w:rPr>
        <w:t>.0</w:t>
      </w:r>
      <w:r w:rsidRPr="005A2130">
        <w:rPr>
          <w:rFonts w:asciiTheme="minorHAnsi" w:hAnsiTheme="minorHAnsi" w:cstheme="minorHAnsi"/>
          <w:sz w:val="36"/>
        </w:rPr>
        <w:t xml:space="preserve"> Ouders</w:t>
      </w:r>
      <w:bookmarkEnd w:id="25"/>
    </w:p>
    <w:p w14:paraId="4211C06E" w14:textId="77777777" w:rsidR="00F66F0F" w:rsidRPr="005A2130" w:rsidRDefault="00F66F0F" w:rsidP="008302FD">
      <w:pPr>
        <w:pStyle w:val="Kop2"/>
        <w:jc w:val="both"/>
        <w:rPr>
          <w:rFonts w:asciiTheme="minorHAnsi" w:hAnsiTheme="minorHAnsi" w:cstheme="minorHAnsi"/>
        </w:rPr>
      </w:pPr>
      <w:bookmarkStart w:id="26" w:name="_Toc143603900"/>
      <w:r w:rsidRPr="005A2130">
        <w:rPr>
          <w:rFonts w:asciiTheme="minorHAnsi" w:hAnsiTheme="minorHAnsi" w:cstheme="minorHAnsi"/>
        </w:rPr>
        <w:t>3.1 Betrokkenheid ouders</w:t>
      </w:r>
      <w:bookmarkEnd w:id="26"/>
    </w:p>
    <w:p w14:paraId="3E100B3C" w14:textId="77777777" w:rsidR="00F66F0F" w:rsidRPr="005A2130" w:rsidRDefault="00F66F0F" w:rsidP="008302FD">
      <w:pPr>
        <w:spacing w:after="0"/>
        <w:jc w:val="both"/>
        <w:rPr>
          <w:rFonts w:cstheme="minorHAnsi"/>
        </w:rPr>
      </w:pPr>
      <w:r w:rsidRPr="005A2130">
        <w:rPr>
          <w:rFonts w:cstheme="minorHAnsi"/>
        </w:rPr>
        <w:t>De school betrekt de  ouders bij de schoolloopbaan van hun kind door:</w:t>
      </w:r>
    </w:p>
    <w:p w14:paraId="088BDD62" w14:textId="77777777" w:rsidR="00F66F0F" w:rsidRPr="005A2130" w:rsidRDefault="00510FF1" w:rsidP="005A2130">
      <w:pPr>
        <w:numPr>
          <w:ilvl w:val="0"/>
          <w:numId w:val="13"/>
        </w:numPr>
        <w:spacing w:after="0"/>
        <w:ind w:left="284" w:hanging="284"/>
        <w:jc w:val="both"/>
        <w:rPr>
          <w:rFonts w:cstheme="minorHAnsi"/>
        </w:rPr>
      </w:pPr>
      <w:r w:rsidRPr="005A2130">
        <w:rPr>
          <w:rFonts w:cstheme="minorHAnsi"/>
        </w:rPr>
        <w:t>het op verzoek afleggen van een h</w:t>
      </w:r>
      <w:r w:rsidR="00F66F0F" w:rsidRPr="005A2130">
        <w:rPr>
          <w:rFonts w:cstheme="minorHAnsi"/>
        </w:rPr>
        <w:t>uisbezoek voor de lee</w:t>
      </w:r>
      <w:r w:rsidR="00D90595" w:rsidRPr="005A2130">
        <w:rPr>
          <w:rFonts w:cstheme="minorHAnsi"/>
        </w:rPr>
        <w:t>rlingen van 1A;</w:t>
      </w:r>
    </w:p>
    <w:p w14:paraId="78B8B13F" w14:textId="77777777" w:rsidR="00F66F0F" w:rsidRPr="005A2130" w:rsidRDefault="00510FF1" w:rsidP="005A2130">
      <w:pPr>
        <w:numPr>
          <w:ilvl w:val="0"/>
          <w:numId w:val="13"/>
        </w:numPr>
        <w:spacing w:after="0"/>
        <w:ind w:left="284" w:hanging="284"/>
        <w:jc w:val="both"/>
        <w:rPr>
          <w:rFonts w:cstheme="minorHAnsi"/>
        </w:rPr>
      </w:pPr>
      <w:r w:rsidRPr="005A2130">
        <w:rPr>
          <w:rFonts w:cstheme="minorHAnsi"/>
        </w:rPr>
        <w:t xml:space="preserve">het leggen van </w:t>
      </w:r>
      <w:r w:rsidR="00F66F0F" w:rsidRPr="005A2130">
        <w:rPr>
          <w:rFonts w:cstheme="minorHAnsi"/>
        </w:rPr>
        <w:t xml:space="preserve">contact </w:t>
      </w:r>
      <w:r w:rsidRPr="005A2130">
        <w:rPr>
          <w:rFonts w:cstheme="minorHAnsi"/>
        </w:rPr>
        <w:t xml:space="preserve">met thuis </w:t>
      </w:r>
      <w:r w:rsidR="00F66F0F" w:rsidRPr="005A2130">
        <w:rPr>
          <w:rFonts w:cstheme="minorHAnsi"/>
        </w:rPr>
        <w:t>bij onbekende afwezigh</w:t>
      </w:r>
      <w:r w:rsidR="0072781E" w:rsidRPr="005A2130">
        <w:rPr>
          <w:rFonts w:cstheme="minorHAnsi"/>
        </w:rPr>
        <w:t>eid van hun kind (dezelfde dag);</w:t>
      </w:r>
    </w:p>
    <w:p w14:paraId="6074A403" w14:textId="77777777" w:rsidR="00F66F0F" w:rsidRPr="005A2130" w:rsidRDefault="00510FF1" w:rsidP="005A2130">
      <w:pPr>
        <w:numPr>
          <w:ilvl w:val="0"/>
          <w:numId w:val="13"/>
        </w:numPr>
        <w:spacing w:after="0"/>
        <w:ind w:left="284" w:hanging="284"/>
        <w:jc w:val="both"/>
        <w:rPr>
          <w:rFonts w:cstheme="minorHAnsi"/>
        </w:rPr>
      </w:pPr>
      <w:r w:rsidRPr="005A2130">
        <w:rPr>
          <w:rFonts w:cstheme="minorHAnsi"/>
        </w:rPr>
        <w:t>het bieden van i</w:t>
      </w:r>
      <w:r w:rsidR="00F66F0F" w:rsidRPr="005A2130">
        <w:rPr>
          <w:rFonts w:cstheme="minorHAnsi"/>
        </w:rPr>
        <w:t>nzage in huiswerk, absentie en actuele prest</w:t>
      </w:r>
      <w:r w:rsidR="0072781E" w:rsidRPr="005A2130">
        <w:rPr>
          <w:rFonts w:cstheme="minorHAnsi"/>
        </w:rPr>
        <w:t>aties van hun kind via Magister;</w:t>
      </w:r>
    </w:p>
    <w:p w14:paraId="75C4F71B" w14:textId="77777777" w:rsidR="00F66F0F" w:rsidRPr="005A2130" w:rsidRDefault="00510FF1" w:rsidP="005A2130">
      <w:pPr>
        <w:numPr>
          <w:ilvl w:val="0"/>
          <w:numId w:val="13"/>
        </w:numPr>
        <w:spacing w:after="0"/>
        <w:ind w:left="284" w:hanging="284"/>
        <w:jc w:val="both"/>
        <w:rPr>
          <w:rFonts w:cstheme="minorHAnsi"/>
        </w:rPr>
      </w:pPr>
      <w:r w:rsidRPr="005A2130">
        <w:rPr>
          <w:rFonts w:cstheme="minorHAnsi"/>
        </w:rPr>
        <w:t>het o</w:t>
      </w:r>
      <w:r w:rsidR="00F66F0F" w:rsidRPr="005A2130">
        <w:rPr>
          <w:rFonts w:cstheme="minorHAnsi"/>
        </w:rPr>
        <w:t xml:space="preserve">rganiseren </w:t>
      </w:r>
      <w:r w:rsidRPr="005A2130">
        <w:rPr>
          <w:rFonts w:cstheme="minorHAnsi"/>
        </w:rPr>
        <w:t xml:space="preserve">van </w:t>
      </w:r>
      <w:r w:rsidR="00F66F0F" w:rsidRPr="005A2130">
        <w:rPr>
          <w:rFonts w:cstheme="minorHAnsi"/>
        </w:rPr>
        <w:t>spreekavonden</w:t>
      </w:r>
      <w:r w:rsidR="00393AC9" w:rsidRPr="005A2130">
        <w:rPr>
          <w:rFonts w:cstheme="minorHAnsi"/>
        </w:rPr>
        <w:t>/</w:t>
      </w:r>
      <w:r w:rsidR="00AA7340" w:rsidRPr="005A2130">
        <w:rPr>
          <w:rFonts w:cstheme="minorHAnsi"/>
        </w:rPr>
        <w:t>-</w:t>
      </w:r>
      <w:r w:rsidR="00316724" w:rsidRPr="005A2130">
        <w:rPr>
          <w:rFonts w:cstheme="minorHAnsi"/>
        </w:rPr>
        <w:t>middagen</w:t>
      </w:r>
      <w:r w:rsidR="00F66F0F" w:rsidRPr="005A2130">
        <w:rPr>
          <w:rFonts w:cstheme="minorHAnsi"/>
        </w:rPr>
        <w:t xml:space="preserve"> </w:t>
      </w:r>
      <w:r w:rsidR="0072781E" w:rsidRPr="005A2130">
        <w:rPr>
          <w:rFonts w:cstheme="minorHAnsi"/>
        </w:rPr>
        <w:t>naar aanleiding van het rappor</w:t>
      </w:r>
      <w:r w:rsidR="00393AC9" w:rsidRPr="005A2130">
        <w:rPr>
          <w:rFonts w:cstheme="minorHAnsi"/>
        </w:rPr>
        <w:t>t;</w:t>
      </w:r>
      <w:r w:rsidR="00316724" w:rsidRPr="005A2130">
        <w:rPr>
          <w:rFonts w:cstheme="minorHAnsi"/>
        </w:rPr>
        <w:t xml:space="preserve"> de leerling is hierbij verplicht aanwezig</w:t>
      </w:r>
      <w:r w:rsidR="0072781E" w:rsidRPr="005A2130">
        <w:rPr>
          <w:rFonts w:cstheme="minorHAnsi"/>
        </w:rPr>
        <w:t>;</w:t>
      </w:r>
    </w:p>
    <w:p w14:paraId="2048B5DB" w14:textId="77777777" w:rsidR="00F66F0F" w:rsidRPr="005A2130" w:rsidRDefault="00731C5A" w:rsidP="005A2130">
      <w:pPr>
        <w:numPr>
          <w:ilvl w:val="0"/>
          <w:numId w:val="13"/>
        </w:numPr>
        <w:spacing w:after="0"/>
        <w:ind w:left="284" w:hanging="284"/>
        <w:jc w:val="both"/>
        <w:rPr>
          <w:rFonts w:cstheme="minorHAnsi"/>
        </w:rPr>
      </w:pPr>
      <w:r w:rsidRPr="005A2130">
        <w:rPr>
          <w:rFonts w:cstheme="minorHAnsi"/>
        </w:rPr>
        <w:t>het o</w:t>
      </w:r>
      <w:r w:rsidR="00F66F0F" w:rsidRPr="005A2130">
        <w:rPr>
          <w:rFonts w:cstheme="minorHAnsi"/>
        </w:rPr>
        <w:t>rganiseren</w:t>
      </w:r>
      <w:r w:rsidRPr="005A2130">
        <w:rPr>
          <w:rFonts w:cstheme="minorHAnsi"/>
        </w:rPr>
        <w:t xml:space="preserve"> van</w:t>
      </w:r>
      <w:r w:rsidR="00F66F0F" w:rsidRPr="005A2130">
        <w:rPr>
          <w:rFonts w:cstheme="minorHAnsi"/>
        </w:rPr>
        <w:t xml:space="preserve"> ouderbijeenkomsten (zoals ouderpanel/ouderraad) om mee te denken ov</w:t>
      </w:r>
      <w:r w:rsidR="0072781E" w:rsidRPr="005A2130">
        <w:rPr>
          <w:rFonts w:cstheme="minorHAnsi"/>
        </w:rPr>
        <w:t>er ontwikkelingen van de school;</w:t>
      </w:r>
    </w:p>
    <w:p w14:paraId="20754D88" w14:textId="77777777" w:rsidR="00F66F0F" w:rsidRPr="005A2130" w:rsidRDefault="00731C5A" w:rsidP="005A2130">
      <w:pPr>
        <w:numPr>
          <w:ilvl w:val="0"/>
          <w:numId w:val="13"/>
        </w:numPr>
        <w:spacing w:after="0"/>
        <w:ind w:left="284" w:hanging="284"/>
        <w:jc w:val="both"/>
        <w:rPr>
          <w:rFonts w:cstheme="minorHAnsi"/>
        </w:rPr>
      </w:pPr>
      <w:r w:rsidRPr="005A2130">
        <w:rPr>
          <w:rFonts w:cstheme="minorHAnsi"/>
        </w:rPr>
        <w:t>het geven van v</w:t>
      </w:r>
      <w:r w:rsidR="00F66F0F" w:rsidRPr="005A2130">
        <w:rPr>
          <w:rFonts w:cstheme="minorHAnsi"/>
        </w:rPr>
        <w:t xml:space="preserve">oorlichting </w:t>
      </w:r>
      <w:r w:rsidRPr="005A2130">
        <w:rPr>
          <w:rFonts w:cstheme="minorHAnsi"/>
        </w:rPr>
        <w:t>(</w:t>
      </w:r>
      <w:r w:rsidR="00F66F0F" w:rsidRPr="005A2130">
        <w:rPr>
          <w:rFonts w:cstheme="minorHAnsi"/>
        </w:rPr>
        <w:t>decanaat</w:t>
      </w:r>
      <w:r w:rsidRPr="005A2130">
        <w:rPr>
          <w:rFonts w:cstheme="minorHAnsi"/>
        </w:rPr>
        <w:t>)</w:t>
      </w:r>
      <w:r w:rsidR="00F66F0F" w:rsidRPr="005A2130">
        <w:rPr>
          <w:rFonts w:cstheme="minorHAnsi"/>
        </w:rPr>
        <w:t xml:space="preserve"> over rich</w:t>
      </w:r>
      <w:r w:rsidR="0072781E" w:rsidRPr="005A2130">
        <w:rPr>
          <w:rFonts w:cstheme="minorHAnsi"/>
        </w:rPr>
        <w:t>ting/profielen/vervolgonderwijs;</w:t>
      </w:r>
    </w:p>
    <w:p w14:paraId="4F2C0C02" w14:textId="77777777" w:rsidR="00510FF1" w:rsidRPr="005A2130" w:rsidRDefault="00731C5A" w:rsidP="005A2130">
      <w:pPr>
        <w:numPr>
          <w:ilvl w:val="0"/>
          <w:numId w:val="13"/>
        </w:numPr>
        <w:spacing w:after="0"/>
        <w:ind w:left="284" w:hanging="284"/>
        <w:jc w:val="both"/>
        <w:rPr>
          <w:rFonts w:cstheme="minorHAnsi"/>
        </w:rPr>
      </w:pPr>
      <w:r w:rsidRPr="005A2130">
        <w:rPr>
          <w:rFonts w:cstheme="minorHAnsi"/>
        </w:rPr>
        <w:t>h</w:t>
      </w:r>
      <w:r w:rsidR="00510FF1" w:rsidRPr="005A2130">
        <w:rPr>
          <w:rFonts w:cstheme="minorHAnsi"/>
        </w:rPr>
        <w:t>et organiseren van informatieve (thema)bijeenkomsten op school</w:t>
      </w:r>
      <w:r w:rsidR="0072781E" w:rsidRPr="005A2130">
        <w:rPr>
          <w:rFonts w:cstheme="minorHAnsi"/>
        </w:rPr>
        <w:t>.</w:t>
      </w:r>
    </w:p>
    <w:p w14:paraId="67D58C01" w14:textId="77777777" w:rsidR="00F66F0F" w:rsidRPr="005A2130" w:rsidRDefault="00F66F0F" w:rsidP="008302FD">
      <w:pPr>
        <w:spacing w:after="0"/>
        <w:jc w:val="both"/>
        <w:rPr>
          <w:rFonts w:cstheme="minorHAnsi"/>
        </w:rPr>
      </w:pPr>
    </w:p>
    <w:p w14:paraId="0668F60E" w14:textId="77777777" w:rsidR="00F66F0F" w:rsidRPr="005A2130" w:rsidRDefault="00F66F0F" w:rsidP="008302FD">
      <w:pPr>
        <w:spacing w:after="0"/>
        <w:jc w:val="both"/>
        <w:rPr>
          <w:rFonts w:cstheme="minorHAnsi"/>
          <w:b/>
        </w:rPr>
      </w:pPr>
      <w:r w:rsidRPr="005A2130">
        <w:rPr>
          <w:rFonts w:cstheme="minorHAnsi"/>
          <w:b/>
        </w:rPr>
        <w:t>Tevredenheid van de ouders</w:t>
      </w:r>
    </w:p>
    <w:p w14:paraId="03B43BF3" w14:textId="79083A19" w:rsidR="00F66F0F" w:rsidRPr="005A2130" w:rsidRDefault="00C27456" w:rsidP="008302FD">
      <w:pPr>
        <w:spacing w:after="0"/>
        <w:jc w:val="both"/>
        <w:rPr>
          <w:rFonts w:cstheme="minorHAnsi"/>
          <w:color w:val="FF0000"/>
        </w:rPr>
      </w:pPr>
      <w:r w:rsidRPr="005A2130">
        <w:rPr>
          <w:rFonts w:cstheme="minorHAnsi"/>
        </w:rPr>
        <w:t xml:space="preserve">Rapportcijfer: </w:t>
      </w:r>
      <w:r w:rsidR="00F904AD" w:rsidRPr="005A2130">
        <w:rPr>
          <w:rFonts w:cstheme="minorHAnsi"/>
        </w:rPr>
        <w:t>8,</w:t>
      </w:r>
      <w:r w:rsidR="00E46290" w:rsidRPr="005A2130">
        <w:rPr>
          <w:rFonts w:cstheme="minorHAnsi"/>
        </w:rPr>
        <w:t>2</w:t>
      </w:r>
    </w:p>
    <w:p w14:paraId="346C89FB" w14:textId="5C51DA0C" w:rsidR="00F66F0F" w:rsidRPr="005A2130" w:rsidRDefault="00F66F0F" w:rsidP="008302FD">
      <w:pPr>
        <w:spacing w:after="0"/>
        <w:jc w:val="both"/>
        <w:rPr>
          <w:rFonts w:cstheme="minorHAnsi"/>
          <w:i/>
          <w:sz w:val="18"/>
        </w:rPr>
      </w:pPr>
      <w:r w:rsidRPr="005A2130">
        <w:rPr>
          <w:rFonts w:cstheme="minorHAnsi"/>
          <w:i/>
          <w:sz w:val="18"/>
        </w:rPr>
        <w:t xml:space="preserve">(Bron: </w:t>
      </w:r>
      <w:r w:rsidR="00DC2232" w:rsidRPr="005A2130">
        <w:rPr>
          <w:rFonts w:cstheme="minorHAnsi"/>
          <w:i/>
          <w:sz w:val="18"/>
        </w:rPr>
        <w:t>kwaliteitscholen.nl</w:t>
      </w:r>
      <w:r w:rsidR="001A1780" w:rsidRPr="005A2130">
        <w:rPr>
          <w:rFonts w:cstheme="minorHAnsi"/>
          <w:i/>
          <w:sz w:val="18"/>
        </w:rPr>
        <w:t xml:space="preserve">/ </w:t>
      </w:r>
      <w:r w:rsidR="001200CF" w:rsidRPr="005A2130">
        <w:rPr>
          <w:rFonts w:cstheme="minorHAnsi"/>
          <w:i/>
          <w:sz w:val="18"/>
        </w:rPr>
        <w:t xml:space="preserve">onderzoek </w:t>
      </w:r>
      <w:r w:rsidR="008E3DD0" w:rsidRPr="005A2130">
        <w:rPr>
          <w:rFonts w:cstheme="minorHAnsi"/>
          <w:i/>
          <w:sz w:val="18"/>
        </w:rPr>
        <w:t>gegevensjaar</w:t>
      </w:r>
      <w:r w:rsidR="001200CF" w:rsidRPr="005A2130">
        <w:rPr>
          <w:rFonts w:cstheme="minorHAnsi"/>
          <w:i/>
          <w:sz w:val="18"/>
        </w:rPr>
        <w:t xml:space="preserve"> </w:t>
      </w:r>
      <w:r w:rsidRPr="005A2130">
        <w:rPr>
          <w:rFonts w:cstheme="minorHAnsi"/>
          <w:i/>
          <w:sz w:val="18"/>
        </w:rPr>
        <w:t>20</w:t>
      </w:r>
      <w:r w:rsidR="008D34DD" w:rsidRPr="005A2130">
        <w:rPr>
          <w:rFonts w:cstheme="minorHAnsi"/>
          <w:i/>
          <w:sz w:val="18"/>
        </w:rPr>
        <w:t>19</w:t>
      </w:r>
      <w:r w:rsidR="00C27456" w:rsidRPr="005A2130">
        <w:rPr>
          <w:rFonts w:cstheme="minorHAnsi"/>
          <w:i/>
          <w:sz w:val="18"/>
        </w:rPr>
        <w:t>-20</w:t>
      </w:r>
      <w:r w:rsidR="008D34DD" w:rsidRPr="005A2130">
        <w:rPr>
          <w:rFonts w:cstheme="minorHAnsi"/>
          <w:i/>
          <w:sz w:val="18"/>
        </w:rPr>
        <w:t>20</w:t>
      </w:r>
      <w:r w:rsidRPr="005A2130">
        <w:rPr>
          <w:rFonts w:cstheme="minorHAnsi"/>
          <w:i/>
          <w:sz w:val="18"/>
        </w:rPr>
        <w:t>, enquête in het kader van Vensters v</w:t>
      </w:r>
      <w:r w:rsidR="001200CF" w:rsidRPr="005A2130">
        <w:rPr>
          <w:rFonts w:cstheme="minorHAnsi"/>
          <w:i/>
          <w:sz w:val="18"/>
        </w:rPr>
        <w:t>oor Verantwoording onder ouders.</w:t>
      </w:r>
      <w:r w:rsidR="008E3DD0" w:rsidRPr="005A2130">
        <w:rPr>
          <w:rFonts w:cstheme="minorHAnsi"/>
          <w:i/>
          <w:sz w:val="18"/>
        </w:rPr>
        <w:t>)</w:t>
      </w:r>
    </w:p>
    <w:p w14:paraId="42F63E92" w14:textId="77777777" w:rsidR="00F66F0F" w:rsidRPr="005A2130" w:rsidRDefault="00F66F0F" w:rsidP="008302FD">
      <w:pPr>
        <w:jc w:val="both"/>
        <w:rPr>
          <w:rFonts w:cstheme="minorHAnsi"/>
        </w:rPr>
      </w:pPr>
      <w:r w:rsidRPr="005A2130">
        <w:rPr>
          <w:rFonts w:cstheme="minorHAnsi"/>
        </w:rPr>
        <w:br w:type="page"/>
      </w:r>
    </w:p>
    <w:p w14:paraId="7BCB3F73" w14:textId="77777777" w:rsidR="00DD7F37" w:rsidRPr="005A2130" w:rsidRDefault="005075B1" w:rsidP="008302FD">
      <w:pPr>
        <w:pStyle w:val="Kop1"/>
        <w:jc w:val="both"/>
        <w:rPr>
          <w:rFonts w:asciiTheme="minorHAnsi" w:hAnsiTheme="minorHAnsi" w:cstheme="minorHAnsi"/>
          <w:sz w:val="36"/>
        </w:rPr>
      </w:pPr>
      <w:bookmarkStart w:id="27" w:name="_Toc143603901"/>
      <w:r w:rsidRPr="005A2130">
        <w:rPr>
          <w:rFonts w:asciiTheme="minorHAnsi" w:hAnsiTheme="minorHAnsi" w:cstheme="minorHAnsi"/>
          <w:sz w:val="36"/>
        </w:rPr>
        <w:lastRenderedPageBreak/>
        <w:t>4</w:t>
      </w:r>
      <w:r w:rsidR="00D90595" w:rsidRPr="005A2130">
        <w:rPr>
          <w:rFonts w:asciiTheme="minorHAnsi" w:hAnsiTheme="minorHAnsi" w:cstheme="minorHAnsi"/>
          <w:sz w:val="36"/>
        </w:rPr>
        <w:t>.0</w:t>
      </w:r>
      <w:r w:rsidR="00DD7F37" w:rsidRPr="005A2130">
        <w:rPr>
          <w:rFonts w:asciiTheme="minorHAnsi" w:hAnsiTheme="minorHAnsi" w:cstheme="minorHAnsi"/>
          <w:sz w:val="36"/>
        </w:rPr>
        <w:t xml:space="preserve"> Toelating</w:t>
      </w:r>
      <w:bookmarkEnd w:id="27"/>
    </w:p>
    <w:p w14:paraId="3F4E2BDE" w14:textId="77777777" w:rsidR="00DD7F37" w:rsidRPr="005A2130" w:rsidRDefault="00DD7F37" w:rsidP="008302FD">
      <w:pPr>
        <w:spacing w:after="0"/>
        <w:jc w:val="both"/>
        <w:rPr>
          <w:rFonts w:cstheme="minorHAnsi"/>
        </w:rPr>
      </w:pPr>
    </w:p>
    <w:p w14:paraId="34F5BEB0" w14:textId="77777777" w:rsidR="00DD7F37" w:rsidRPr="005A2130" w:rsidRDefault="005075B1" w:rsidP="008302FD">
      <w:pPr>
        <w:pStyle w:val="Kop2"/>
        <w:jc w:val="both"/>
        <w:rPr>
          <w:rFonts w:asciiTheme="minorHAnsi" w:hAnsiTheme="minorHAnsi" w:cstheme="minorHAnsi"/>
        </w:rPr>
      </w:pPr>
      <w:bookmarkStart w:id="28" w:name="_Toc143603902"/>
      <w:r w:rsidRPr="005A2130">
        <w:rPr>
          <w:rFonts w:asciiTheme="minorHAnsi" w:hAnsiTheme="minorHAnsi" w:cstheme="minorHAnsi"/>
        </w:rPr>
        <w:t>4</w:t>
      </w:r>
      <w:r w:rsidR="00DD7F37" w:rsidRPr="005A2130">
        <w:rPr>
          <w:rFonts w:asciiTheme="minorHAnsi" w:hAnsiTheme="minorHAnsi" w:cstheme="minorHAnsi"/>
        </w:rPr>
        <w:t>.1 Toelatingscriteria</w:t>
      </w:r>
      <w:bookmarkEnd w:id="28"/>
    </w:p>
    <w:p w14:paraId="52A13403" w14:textId="77777777" w:rsidR="006648B1" w:rsidRPr="005A2130" w:rsidRDefault="006648B1" w:rsidP="008302FD">
      <w:pPr>
        <w:spacing w:after="0"/>
        <w:jc w:val="both"/>
        <w:rPr>
          <w:rFonts w:cstheme="minorHAnsi"/>
        </w:rPr>
      </w:pPr>
      <w:r w:rsidRPr="005A2130">
        <w:rPr>
          <w:rFonts w:cstheme="minorHAnsi"/>
        </w:rPr>
        <w:t>Bij de overstap van het basisonderwijs naar het voortgezet onderwijs op de Noordgouw  staat het basisschooladvies centraal. Dit advies wordt toegelicht in het onderwijskundig rapport, aangevuld met gegevens uit het  leerlingvolgsysteem.</w:t>
      </w:r>
    </w:p>
    <w:p w14:paraId="0D553B46" w14:textId="77777777" w:rsidR="006648B1" w:rsidRPr="005A2130" w:rsidRDefault="006648B1" w:rsidP="008302FD">
      <w:pPr>
        <w:spacing w:after="0"/>
        <w:jc w:val="both"/>
        <w:rPr>
          <w:rFonts w:cstheme="minorHAnsi"/>
        </w:rPr>
      </w:pPr>
      <w:r w:rsidRPr="005A2130">
        <w:rPr>
          <w:rFonts w:cstheme="minorHAnsi"/>
        </w:rPr>
        <w:t xml:space="preserve">Daarnaast zijn er in de regel aanvullende gegevens, zoals een IQ-score. Hieronder een handreiking voor het interpreteren van die aanvullende gegevens. </w:t>
      </w:r>
    </w:p>
    <w:p w14:paraId="19CF9A4A" w14:textId="77777777" w:rsidR="006648B1" w:rsidRPr="005A2130" w:rsidRDefault="006648B1" w:rsidP="008302FD">
      <w:pPr>
        <w:spacing w:after="0"/>
        <w:jc w:val="both"/>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1238"/>
        <w:gridCol w:w="1173"/>
        <w:gridCol w:w="1173"/>
        <w:gridCol w:w="1156"/>
        <w:gridCol w:w="1136"/>
        <w:gridCol w:w="1285"/>
      </w:tblGrid>
      <w:tr w:rsidR="006648B1" w:rsidRPr="005A2130" w14:paraId="53412C62" w14:textId="77777777" w:rsidTr="004912D4">
        <w:tc>
          <w:tcPr>
            <w:tcW w:w="1900" w:type="dxa"/>
          </w:tcPr>
          <w:p w14:paraId="4C5EC2A7" w14:textId="77777777" w:rsidR="006648B1" w:rsidRPr="005A2130" w:rsidRDefault="006648B1" w:rsidP="008302FD">
            <w:pPr>
              <w:spacing w:after="0"/>
              <w:jc w:val="both"/>
              <w:rPr>
                <w:rFonts w:cstheme="minorHAnsi"/>
              </w:rPr>
            </w:pPr>
          </w:p>
        </w:tc>
        <w:tc>
          <w:tcPr>
            <w:tcW w:w="1261" w:type="dxa"/>
          </w:tcPr>
          <w:p w14:paraId="6A5E5C3A" w14:textId="77777777" w:rsidR="006648B1" w:rsidRPr="005A2130" w:rsidRDefault="006648B1" w:rsidP="008302FD">
            <w:pPr>
              <w:spacing w:after="0"/>
              <w:jc w:val="both"/>
              <w:rPr>
                <w:rFonts w:cstheme="minorHAnsi"/>
              </w:rPr>
            </w:pPr>
            <w:r w:rsidRPr="005A2130">
              <w:rPr>
                <w:rFonts w:cstheme="minorHAnsi"/>
              </w:rPr>
              <w:t>vmbo</w:t>
            </w:r>
            <w:r w:rsidRPr="005A2130">
              <w:rPr>
                <w:rFonts w:cstheme="minorHAnsi"/>
              </w:rPr>
              <w:br/>
              <w:t xml:space="preserve">met </w:t>
            </w:r>
            <w:proofErr w:type="spellStart"/>
            <w:r w:rsidRPr="005A2130">
              <w:rPr>
                <w:rFonts w:cstheme="minorHAnsi"/>
              </w:rPr>
              <w:t>lwoo</w:t>
            </w:r>
            <w:proofErr w:type="spellEnd"/>
            <w:r w:rsidRPr="005A2130">
              <w:rPr>
                <w:rFonts w:cstheme="minorHAnsi"/>
              </w:rPr>
              <w:t xml:space="preserve"> </w:t>
            </w:r>
          </w:p>
        </w:tc>
        <w:tc>
          <w:tcPr>
            <w:tcW w:w="1216" w:type="dxa"/>
          </w:tcPr>
          <w:p w14:paraId="41051BED" w14:textId="77777777" w:rsidR="006648B1" w:rsidRPr="005A2130" w:rsidRDefault="006648B1" w:rsidP="008302FD">
            <w:pPr>
              <w:spacing w:after="0"/>
              <w:jc w:val="both"/>
              <w:rPr>
                <w:rFonts w:cstheme="minorHAnsi"/>
              </w:rPr>
            </w:pPr>
            <w:r w:rsidRPr="005A2130">
              <w:rPr>
                <w:rFonts w:cstheme="minorHAnsi"/>
              </w:rPr>
              <w:t>vmbo-basis</w:t>
            </w:r>
          </w:p>
        </w:tc>
        <w:tc>
          <w:tcPr>
            <w:tcW w:w="1216" w:type="dxa"/>
          </w:tcPr>
          <w:p w14:paraId="7C0D1A6D" w14:textId="77777777" w:rsidR="006648B1" w:rsidRPr="005A2130" w:rsidRDefault="006648B1" w:rsidP="008302FD">
            <w:pPr>
              <w:spacing w:after="0"/>
              <w:jc w:val="both"/>
              <w:rPr>
                <w:rFonts w:cstheme="minorHAnsi"/>
              </w:rPr>
            </w:pPr>
            <w:r w:rsidRPr="005A2130">
              <w:rPr>
                <w:rFonts w:cstheme="minorHAnsi"/>
              </w:rPr>
              <w:t>vmbo-kader</w:t>
            </w:r>
          </w:p>
        </w:tc>
        <w:tc>
          <w:tcPr>
            <w:tcW w:w="1204" w:type="dxa"/>
          </w:tcPr>
          <w:p w14:paraId="1DBBC4CE" w14:textId="77777777" w:rsidR="006648B1" w:rsidRPr="005A2130" w:rsidRDefault="006648B1" w:rsidP="008302FD">
            <w:pPr>
              <w:spacing w:after="0"/>
              <w:jc w:val="both"/>
              <w:rPr>
                <w:rFonts w:cstheme="minorHAnsi"/>
              </w:rPr>
            </w:pPr>
            <w:r w:rsidRPr="005A2130">
              <w:rPr>
                <w:rFonts w:cstheme="minorHAnsi"/>
              </w:rPr>
              <w:t>mavo</w:t>
            </w:r>
          </w:p>
        </w:tc>
        <w:tc>
          <w:tcPr>
            <w:tcW w:w="1190" w:type="dxa"/>
          </w:tcPr>
          <w:p w14:paraId="4779DA64" w14:textId="77777777" w:rsidR="006648B1" w:rsidRPr="005A2130" w:rsidRDefault="006648B1" w:rsidP="008302FD">
            <w:pPr>
              <w:spacing w:after="0"/>
              <w:jc w:val="both"/>
              <w:rPr>
                <w:rFonts w:cstheme="minorHAnsi"/>
              </w:rPr>
            </w:pPr>
            <w:r w:rsidRPr="005A2130">
              <w:rPr>
                <w:rFonts w:cstheme="minorHAnsi"/>
              </w:rPr>
              <w:t>havo</w:t>
            </w:r>
          </w:p>
        </w:tc>
        <w:tc>
          <w:tcPr>
            <w:tcW w:w="1301" w:type="dxa"/>
          </w:tcPr>
          <w:p w14:paraId="28BC1A14" w14:textId="77777777" w:rsidR="006648B1" w:rsidRPr="005A2130" w:rsidRDefault="006648B1" w:rsidP="008302FD">
            <w:pPr>
              <w:spacing w:after="0"/>
              <w:jc w:val="both"/>
              <w:rPr>
                <w:rFonts w:cstheme="minorHAnsi"/>
                <w:vertAlign w:val="superscript"/>
              </w:rPr>
            </w:pPr>
            <w:r w:rsidRPr="005A2130">
              <w:rPr>
                <w:rFonts w:cstheme="minorHAnsi"/>
              </w:rPr>
              <w:t xml:space="preserve">atheneum </w:t>
            </w:r>
          </w:p>
        </w:tc>
      </w:tr>
      <w:tr w:rsidR="006648B1" w:rsidRPr="005A2130" w14:paraId="3E14BF4C" w14:textId="77777777" w:rsidTr="004912D4">
        <w:tc>
          <w:tcPr>
            <w:tcW w:w="1900" w:type="dxa"/>
          </w:tcPr>
          <w:p w14:paraId="06509182" w14:textId="77777777" w:rsidR="006648B1" w:rsidRPr="005A2130" w:rsidRDefault="00BE1E10" w:rsidP="008302FD">
            <w:pPr>
              <w:spacing w:after="0"/>
              <w:jc w:val="both"/>
              <w:rPr>
                <w:rFonts w:cstheme="minorHAnsi"/>
                <w:b/>
              </w:rPr>
            </w:pPr>
            <w:r w:rsidRPr="005A2130">
              <w:rPr>
                <w:rFonts w:cstheme="minorHAnsi"/>
                <w:b/>
              </w:rPr>
              <w:t>Cito-LVS</w:t>
            </w:r>
          </w:p>
        </w:tc>
        <w:tc>
          <w:tcPr>
            <w:tcW w:w="1261" w:type="dxa"/>
          </w:tcPr>
          <w:p w14:paraId="5BEADCE6" w14:textId="77777777" w:rsidR="006648B1" w:rsidRPr="005A2130" w:rsidRDefault="006648B1" w:rsidP="008302FD">
            <w:pPr>
              <w:spacing w:after="0"/>
              <w:jc w:val="both"/>
              <w:rPr>
                <w:rFonts w:cstheme="minorHAnsi"/>
                <w:b/>
              </w:rPr>
            </w:pPr>
            <w:r w:rsidRPr="005A2130">
              <w:rPr>
                <w:rFonts w:cstheme="minorHAnsi"/>
                <w:b/>
              </w:rPr>
              <w:t>V</w:t>
            </w:r>
          </w:p>
        </w:tc>
        <w:tc>
          <w:tcPr>
            <w:tcW w:w="1216" w:type="dxa"/>
          </w:tcPr>
          <w:p w14:paraId="5C2957FE" w14:textId="77777777" w:rsidR="006648B1" w:rsidRPr="005A2130" w:rsidRDefault="006648B1" w:rsidP="008302FD">
            <w:pPr>
              <w:spacing w:after="0"/>
              <w:jc w:val="both"/>
              <w:rPr>
                <w:rFonts w:cstheme="minorHAnsi"/>
                <w:b/>
              </w:rPr>
            </w:pPr>
            <w:r w:rsidRPr="005A2130">
              <w:rPr>
                <w:rFonts w:cstheme="minorHAnsi"/>
                <w:b/>
              </w:rPr>
              <w:t>V</w:t>
            </w:r>
          </w:p>
        </w:tc>
        <w:tc>
          <w:tcPr>
            <w:tcW w:w="1216" w:type="dxa"/>
          </w:tcPr>
          <w:p w14:paraId="39218F74" w14:textId="77777777" w:rsidR="006648B1" w:rsidRPr="005A2130" w:rsidRDefault="006648B1" w:rsidP="008302FD">
            <w:pPr>
              <w:spacing w:after="0"/>
              <w:jc w:val="both"/>
              <w:rPr>
                <w:rFonts w:cstheme="minorHAnsi"/>
                <w:b/>
              </w:rPr>
            </w:pPr>
            <w:r w:rsidRPr="005A2130">
              <w:rPr>
                <w:rFonts w:cstheme="minorHAnsi"/>
                <w:b/>
              </w:rPr>
              <w:t>IV</w:t>
            </w:r>
          </w:p>
        </w:tc>
        <w:tc>
          <w:tcPr>
            <w:tcW w:w="1204" w:type="dxa"/>
          </w:tcPr>
          <w:p w14:paraId="5789295C" w14:textId="77777777" w:rsidR="006648B1" w:rsidRPr="005A2130" w:rsidRDefault="006648B1" w:rsidP="008302FD">
            <w:pPr>
              <w:spacing w:after="0"/>
              <w:jc w:val="both"/>
              <w:rPr>
                <w:rFonts w:cstheme="minorHAnsi"/>
                <w:b/>
              </w:rPr>
            </w:pPr>
            <w:r w:rsidRPr="005A2130">
              <w:rPr>
                <w:rFonts w:cstheme="minorHAnsi"/>
                <w:b/>
              </w:rPr>
              <w:t>III</w:t>
            </w:r>
          </w:p>
        </w:tc>
        <w:tc>
          <w:tcPr>
            <w:tcW w:w="1190" w:type="dxa"/>
          </w:tcPr>
          <w:p w14:paraId="44048E8E" w14:textId="77777777" w:rsidR="006648B1" w:rsidRPr="005A2130" w:rsidRDefault="006648B1" w:rsidP="008302FD">
            <w:pPr>
              <w:spacing w:after="0"/>
              <w:jc w:val="both"/>
              <w:rPr>
                <w:rFonts w:cstheme="minorHAnsi"/>
                <w:b/>
              </w:rPr>
            </w:pPr>
            <w:r w:rsidRPr="005A2130">
              <w:rPr>
                <w:rFonts w:cstheme="minorHAnsi"/>
                <w:b/>
              </w:rPr>
              <w:t>II</w:t>
            </w:r>
          </w:p>
        </w:tc>
        <w:tc>
          <w:tcPr>
            <w:tcW w:w="1301" w:type="dxa"/>
          </w:tcPr>
          <w:p w14:paraId="7DDDB925" w14:textId="77777777" w:rsidR="006648B1" w:rsidRPr="005A2130" w:rsidRDefault="006648B1" w:rsidP="008302FD">
            <w:pPr>
              <w:spacing w:after="0"/>
              <w:jc w:val="both"/>
              <w:rPr>
                <w:rFonts w:cstheme="minorHAnsi"/>
                <w:b/>
              </w:rPr>
            </w:pPr>
            <w:r w:rsidRPr="005A2130">
              <w:rPr>
                <w:rFonts w:cstheme="minorHAnsi"/>
                <w:b/>
              </w:rPr>
              <w:t>I</w:t>
            </w:r>
          </w:p>
        </w:tc>
      </w:tr>
      <w:tr w:rsidR="006648B1" w:rsidRPr="005A2130" w14:paraId="0B20492A" w14:textId="77777777" w:rsidTr="004912D4">
        <w:tc>
          <w:tcPr>
            <w:tcW w:w="1900" w:type="dxa"/>
          </w:tcPr>
          <w:p w14:paraId="3CFB8E04" w14:textId="77777777" w:rsidR="006648B1" w:rsidRPr="005A2130" w:rsidRDefault="006648B1" w:rsidP="008302FD">
            <w:pPr>
              <w:spacing w:after="0"/>
              <w:jc w:val="both"/>
              <w:rPr>
                <w:rFonts w:cstheme="minorHAnsi"/>
              </w:rPr>
            </w:pPr>
            <w:r w:rsidRPr="005A2130">
              <w:rPr>
                <w:rFonts w:cstheme="minorHAnsi"/>
              </w:rPr>
              <w:t xml:space="preserve">Leerachterstanden </w:t>
            </w:r>
          </w:p>
        </w:tc>
        <w:tc>
          <w:tcPr>
            <w:tcW w:w="1261" w:type="dxa"/>
          </w:tcPr>
          <w:p w14:paraId="19840D44" w14:textId="77777777" w:rsidR="006648B1" w:rsidRPr="005A2130" w:rsidRDefault="006648B1" w:rsidP="008302FD">
            <w:pPr>
              <w:spacing w:after="0"/>
              <w:jc w:val="both"/>
              <w:rPr>
                <w:rFonts w:cstheme="minorHAnsi"/>
                <w:vertAlign w:val="superscript"/>
              </w:rPr>
            </w:pPr>
            <w:r w:rsidRPr="005A2130">
              <w:rPr>
                <w:rFonts w:cstheme="minorHAnsi"/>
              </w:rPr>
              <w:t>minstens 1,5 jaa</w:t>
            </w:r>
            <w:r w:rsidR="00BE1E10" w:rsidRPr="005A2130">
              <w:rPr>
                <w:rFonts w:cstheme="minorHAnsi"/>
              </w:rPr>
              <w:t>r</w:t>
            </w:r>
          </w:p>
        </w:tc>
        <w:tc>
          <w:tcPr>
            <w:tcW w:w="1216" w:type="dxa"/>
          </w:tcPr>
          <w:p w14:paraId="79FDAD0F" w14:textId="77777777" w:rsidR="006648B1" w:rsidRPr="005A2130" w:rsidRDefault="006648B1" w:rsidP="008302FD">
            <w:pPr>
              <w:spacing w:after="0"/>
              <w:jc w:val="both"/>
              <w:rPr>
                <w:rFonts w:cstheme="minorHAnsi"/>
              </w:rPr>
            </w:pPr>
            <w:r w:rsidRPr="005A2130">
              <w:rPr>
                <w:rFonts w:cstheme="minorHAnsi"/>
              </w:rPr>
              <w:t>1 – 2 jaar</w:t>
            </w:r>
          </w:p>
        </w:tc>
        <w:tc>
          <w:tcPr>
            <w:tcW w:w="1216" w:type="dxa"/>
          </w:tcPr>
          <w:p w14:paraId="13E523F8" w14:textId="77777777" w:rsidR="006648B1" w:rsidRPr="005A2130" w:rsidRDefault="006648B1" w:rsidP="008302FD">
            <w:pPr>
              <w:spacing w:after="0"/>
              <w:jc w:val="both"/>
              <w:rPr>
                <w:rFonts w:cstheme="minorHAnsi"/>
              </w:rPr>
            </w:pPr>
            <w:r w:rsidRPr="005A2130">
              <w:rPr>
                <w:rFonts w:cstheme="minorHAnsi"/>
              </w:rPr>
              <w:t>0,5 – 1 jaar</w:t>
            </w:r>
          </w:p>
        </w:tc>
        <w:tc>
          <w:tcPr>
            <w:tcW w:w="1204" w:type="dxa"/>
          </w:tcPr>
          <w:p w14:paraId="58A19CF6" w14:textId="77777777" w:rsidR="006648B1" w:rsidRPr="005A2130" w:rsidRDefault="006648B1" w:rsidP="008302FD">
            <w:pPr>
              <w:spacing w:after="0"/>
              <w:jc w:val="both"/>
              <w:rPr>
                <w:rFonts w:cstheme="minorHAnsi"/>
              </w:rPr>
            </w:pPr>
            <w:r w:rsidRPr="005A2130">
              <w:rPr>
                <w:rFonts w:cstheme="minorHAnsi"/>
              </w:rPr>
              <w:t>0 – 0,5 jaar</w:t>
            </w:r>
          </w:p>
        </w:tc>
        <w:tc>
          <w:tcPr>
            <w:tcW w:w="1190" w:type="dxa"/>
          </w:tcPr>
          <w:p w14:paraId="4B0F683A" w14:textId="77777777" w:rsidR="006648B1" w:rsidRPr="005A2130" w:rsidRDefault="006648B1" w:rsidP="008302FD">
            <w:pPr>
              <w:spacing w:after="0"/>
              <w:jc w:val="both"/>
              <w:rPr>
                <w:rFonts w:cstheme="minorHAnsi"/>
              </w:rPr>
            </w:pPr>
            <w:r w:rsidRPr="005A2130">
              <w:rPr>
                <w:rFonts w:cstheme="minorHAnsi"/>
              </w:rPr>
              <w:t>0 – 0,25 jaar</w:t>
            </w:r>
          </w:p>
        </w:tc>
        <w:tc>
          <w:tcPr>
            <w:tcW w:w="1301" w:type="dxa"/>
          </w:tcPr>
          <w:p w14:paraId="291E5143" w14:textId="77777777" w:rsidR="006648B1" w:rsidRPr="005A2130" w:rsidRDefault="006648B1" w:rsidP="008302FD">
            <w:pPr>
              <w:spacing w:after="0"/>
              <w:jc w:val="both"/>
              <w:rPr>
                <w:rFonts w:cstheme="minorHAnsi"/>
              </w:rPr>
            </w:pPr>
            <w:r w:rsidRPr="005A2130">
              <w:rPr>
                <w:rFonts w:cstheme="minorHAnsi"/>
              </w:rPr>
              <w:t>0</w:t>
            </w:r>
          </w:p>
        </w:tc>
      </w:tr>
      <w:tr w:rsidR="006648B1" w:rsidRPr="005A2130" w14:paraId="53B2263F" w14:textId="77777777" w:rsidTr="004912D4">
        <w:tc>
          <w:tcPr>
            <w:tcW w:w="1900" w:type="dxa"/>
          </w:tcPr>
          <w:p w14:paraId="70A39138" w14:textId="77777777" w:rsidR="006648B1" w:rsidRPr="005A2130" w:rsidRDefault="00BE1E10" w:rsidP="008302FD">
            <w:pPr>
              <w:spacing w:after="0"/>
              <w:jc w:val="both"/>
              <w:rPr>
                <w:rFonts w:cstheme="minorHAnsi"/>
              </w:rPr>
            </w:pPr>
            <w:r w:rsidRPr="005A2130">
              <w:rPr>
                <w:rFonts w:cstheme="minorHAnsi"/>
              </w:rPr>
              <w:t>DLE</w:t>
            </w:r>
          </w:p>
        </w:tc>
        <w:tc>
          <w:tcPr>
            <w:tcW w:w="1261" w:type="dxa"/>
          </w:tcPr>
          <w:p w14:paraId="4E06FDB1" w14:textId="77777777" w:rsidR="006648B1" w:rsidRPr="005A2130" w:rsidRDefault="006648B1" w:rsidP="008302FD">
            <w:pPr>
              <w:spacing w:after="0"/>
              <w:jc w:val="both"/>
              <w:rPr>
                <w:rFonts w:cstheme="minorHAnsi"/>
              </w:rPr>
            </w:pPr>
            <w:r w:rsidRPr="005A2130">
              <w:rPr>
                <w:rFonts w:cstheme="minorHAnsi"/>
              </w:rPr>
              <w:t>30-45</w:t>
            </w:r>
          </w:p>
        </w:tc>
        <w:tc>
          <w:tcPr>
            <w:tcW w:w="1216" w:type="dxa"/>
          </w:tcPr>
          <w:p w14:paraId="7D3F3BF3" w14:textId="77777777" w:rsidR="006648B1" w:rsidRPr="005A2130" w:rsidRDefault="006648B1" w:rsidP="008302FD">
            <w:pPr>
              <w:spacing w:after="0"/>
              <w:jc w:val="both"/>
              <w:rPr>
                <w:rFonts w:cstheme="minorHAnsi"/>
              </w:rPr>
            </w:pPr>
            <w:r w:rsidRPr="005A2130">
              <w:rPr>
                <w:rFonts w:cstheme="minorHAnsi"/>
              </w:rPr>
              <w:t>30-50</w:t>
            </w:r>
          </w:p>
        </w:tc>
        <w:tc>
          <w:tcPr>
            <w:tcW w:w="1216" w:type="dxa"/>
          </w:tcPr>
          <w:p w14:paraId="7DEBD282" w14:textId="77777777" w:rsidR="006648B1" w:rsidRPr="005A2130" w:rsidRDefault="006648B1" w:rsidP="008302FD">
            <w:pPr>
              <w:spacing w:after="0"/>
              <w:jc w:val="both"/>
              <w:rPr>
                <w:rFonts w:cstheme="minorHAnsi"/>
              </w:rPr>
            </w:pPr>
            <w:r w:rsidRPr="005A2130">
              <w:rPr>
                <w:rFonts w:cstheme="minorHAnsi"/>
              </w:rPr>
              <w:t>40-60</w:t>
            </w:r>
          </w:p>
        </w:tc>
        <w:tc>
          <w:tcPr>
            <w:tcW w:w="1204" w:type="dxa"/>
          </w:tcPr>
          <w:p w14:paraId="5AF7C188" w14:textId="77777777" w:rsidR="006648B1" w:rsidRPr="005A2130" w:rsidRDefault="006648B1" w:rsidP="008302FD">
            <w:pPr>
              <w:spacing w:after="0"/>
              <w:jc w:val="both"/>
              <w:rPr>
                <w:rFonts w:cstheme="minorHAnsi"/>
              </w:rPr>
            </w:pPr>
            <w:r w:rsidRPr="005A2130">
              <w:rPr>
                <w:rFonts w:cstheme="minorHAnsi"/>
              </w:rPr>
              <w:t>50-55</w:t>
            </w:r>
          </w:p>
        </w:tc>
        <w:tc>
          <w:tcPr>
            <w:tcW w:w="1190" w:type="dxa"/>
          </w:tcPr>
          <w:p w14:paraId="6DC8656E" w14:textId="77777777" w:rsidR="006648B1" w:rsidRPr="005A2130" w:rsidRDefault="006648B1" w:rsidP="008302FD">
            <w:pPr>
              <w:spacing w:after="0"/>
              <w:jc w:val="both"/>
              <w:rPr>
                <w:rFonts w:cstheme="minorHAnsi"/>
              </w:rPr>
            </w:pPr>
            <w:r w:rsidRPr="005A2130">
              <w:rPr>
                <w:rFonts w:cstheme="minorHAnsi"/>
              </w:rPr>
              <w:t>52-55</w:t>
            </w:r>
          </w:p>
        </w:tc>
        <w:tc>
          <w:tcPr>
            <w:tcW w:w="1301" w:type="dxa"/>
          </w:tcPr>
          <w:p w14:paraId="3BE823CC" w14:textId="77777777" w:rsidR="006648B1" w:rsidRPr="005A2130" w:rsidRDefault="006648B1" w:rsidP="008302FD">
            <w:pPr>
              <w:spacing w:after="0"/>
              <w:jc w:val="both"/>
              <w:rPr>
                <w:rFonts w:cstheme="minorHAnsi"/>
              </w:rPr>
            </w:pPr>
            <w:r w:rsidRPr="005A2130">
              <w:rPr>
                <w:rFonts w:cstheme="minorHAnsi"/>
              </w:rPr>
              <w:t>55</w:t>
            </w:r>
          </w:p>
        </w:tc>
      </w:tr>
      <w:tr w:rsidR="006648B1" w:rsidRPr="005A2130" w14:paraId="4BA3FA1B" w14:textId="77777777" w:rsidTr="004912D4">
        <w:tc>
          <w:tcPr>
            <w:tcW w:w="1900" w:type="dxa"/>
          </w:tcPr>
          <w:p w14:paraId="74721042" w14:textId="77777777" w:rsidR="006648B1" w:rsidRPr="005A2130" w:rsidRDefault="006648B1" w:rsidP="008302FD">
            <w:pPr>
              <w:spacing w:after="0"/>
              <w:jc w:val="both"/>
              <w:rPr>
                <w:rFonts w:cstheme="minorHAnsi"/>
              </w:rPr>
            </w:pPr>
            <w:r w:rsidRPr="005A2130">
              <w:rPr>
                <w:rFonts w:cstheme="minorHAnsi"/>
              </w:rPr>
              <w:t>IQ</w:t>
            </w:r>
          </w:p>
          <w:p w14:paraId="56E697DB" w14:textId="77777777" w:rsidR="006648B1" w:rsidRPr="005A2130" w:rsidRDefault="006648B1" w:rsidP="008302FD">
            <w:pPr>
              <w:spacing w:after="0"/>
              <w:jc w:val="both"/>
              <w:rPr>
                <w:rFonts w:cstheme="minorHAnsi"/>
              </w:rPr>
            </w:pPr>
            <w:r w:rsidRPr="005A2130">
              <w:rPr>
                <w:rFonts w:cstheme="minorHAnsi"/>
              </w:rPr>
              <w:t>(indien bekend)</w:t>
            </w:r>
          </w:p>
        </w:tc>
        <w:tc>
          <w:tcPr>
            <w:tcW w:w="1261" w:type="dxa"/>
          </w:tcPr>
          <w:p w14:paraId="675C8B57" w14:textId="77777777" w:rsidR="006648B1" w:rsidRPr="005A2130" w:rsidRDefault="006648B1" w:rsidP="008302FD">
            <w:pPr>
              <w:spacing w:after="0"/>
              <w:jc w:val="both"/>
              <w:rPr>
                <w:rFonts w:cstheme="minorHAnsi"/>
              </w:rPr>
            </w:pPr>
            <w:r w:rsidRPr="005A2130">
              <w:rPr>
                <w:rFonts w:cstheme="minorHAnsi"/>
              </w:rPr>
              <w:t>75-90</w:t>
            </w:r>
          </w:p>
          <w:p w14:paraId="645A8030" w14:textId="77777777" w:rsidR="006648B1" w:rsidRPr="005A2130" w:rsidRDefault="00BE1E10" w:rsidP="008302FD">
            <w:pPr>
              <w:spacing w:after="0"/>
              <w:jc w:val="both"/>
              <w:rPr>
                <w:rFonts w:cstheme="minorHAnsi"/>
              </w:rPr>
            </w:pPr>
            <w:r w:rsidRPr="005A2130">
              <w:rPr>
                <w:rFonts w:cstheme="minorHAnsi"/>
              </w:rPr>
              <w:t>&lt;90</w:t>
            </w:r>
          </w:p>
        </w:tc>
        <w:tc>
          <w:tcPr>
            <w:tcW w:w="1216" w:type="dxa"/>
          </w:tcPr>
          <w:p w14:paraId="7EF4ADBD" w14:textId="77777777" w:rsidR="006648B1" w:rsidRPr="005A2130" w:rsidRDefault="006648B1" w:rsidP="008302FD">
            <w:pPr>
              <w:spacing w:after="0"/>
              <w:jc w:val="both"/>
              <w:rPr>
                <w:rFonts w:cstheme="minorHAnsi"/>
              </w:rPr>
            </w:pPr>
            <w:r w:rsidRPr="005A2130">
              <w:rPr>
                <w:rFonts w:cstheme="minorHAnsi"/>
              </w:rPr>
              <w:t>80-90</w:t>
            </w:r>
          </w:p>
        </w:tc>
        <w:tc>
          <w:tcPr>
            <w:tcW w:w="1216" w:type="dxa"/>
          </w:tcPr>
          <w:p w14:paraId="0BBA38FA" w14:textId="77777777" w:rsidR="006648B1" w:rsidRPr="005A2130" w:rsidRDefault="006648B1" w:rsidP="008302FD">
            <w:pPr>
              <w:spacing w:after="0"/>
              <w:jc w:val="both"/>
              <w:rPr>
                <w:rFonts w:cstheme="minorHAnsi"/>
              </w:rPr>
            </w:pPr>
            <w:r w:rsidRPr="005A2130">
              <w:rPr>
                <w:rFonts w:cstheme="minorHAnsi"/>
              </w:rPr>
              <w:t>90-100</w:t>
            </w:r>
          </w:p>
        </w:tc>
        <w:tc>
          <w:tcPr>
            <w:tcW w:w="1204" w:type="dxa"/>
          </w:tcPr>
          <w:p w14:paraId="0228987B" w14:textId="77777777" w:rsidR="006648B1" w:rsidRPr="005A2130" w:rsidRDefault="006648B1" w:rsidP="008302FD">
            <w:pPr>
              <w:spacing w:after="0"/>
              <w:jc w:val="both"/>
              <w:rPr>
                <w:rFonts w:cstheme="minorHAnsi"/>
              </w:rPr>
            </w:pPr>
            <w:r w:rsidRPr="005A2130">
              <w:rPr>
                <w:rFonts w:cstheme="minorHAnsi"/>
              </w:rPr>
              <w:t>95-105</w:t>
            </w:r>
          </w:p>
        </w:tc>
        <w:tc>
          <w:tcPr>
            <w:tcW w:w="1190" w:type="dxa"/>
          </w:tcPr>
          <w:p w14:paraId="6A6E4900" w14:textId="77777777" w:rsidR="006648B1" w:rsidRPr="005A2130" w:rsidRDefault="006648B1" w:rsidP="008302FD">
            <w:pPr>
              <w:spacing w:after="0"/>
              <w:jc w:val="both"/>
              <w:rPr>
                <w:rFonts w:cstheme="minorHAnsi"/>
              </w:rPr>
            </w:pPr>
            <w:r w:rsidRPr="005A2130">
              <w:rPr>
                <w:rFonts w:cstheme="minorHAnsi"/>
              </w:rPr>
              <w:t>100-110</w:t>
            </w:r>
          </w:p>
        </w:tc>
        <w:tc>
          <w:tcPr>
            <w:tcW w:w="1301" w:type="dxa"/>
          </w:tcPr>
          <w:p w14:paraId="23F36630" w14:textId="77777777" w:rsidR="006648B1" w:rsidRPr="005A2130" w:rsidRDefault="006648B1" w:rsidP="008302FD">
            <w:pPr>
              <w:spacing w:after="0"/>
              <w:jc w:val="both"/>
              <w:rPr>
                <w:rFonts w:cstheme="minorHAnsi"/>
              </w:rPr>
            </w:pPr>
            <w:r w:rsidRPr="005A2130">
              <w:rPr>
                <w:rFonts w:cstheme="minorHAnsi"/>
              </w:rPr>
              <w:t>&gt; 110</w:t>
            </w:r>
          </w:p>
        </w:tc>
      </w:tr>
      <w:tr w:rsidR="006648B1" w:rsidRPr="005A2130" w14:paraId="10534075" w14:textId="77777777" w:rsidTr="004912D4">
        <w:tc>
          <w:tcPr>
            <w:tcW w:w="1900" w:type="dxa"/>
          </w:tcPr>
          <w:p w14:paraId="6CBEC043" w14:textId="77777777" w:rsidR="006648B1" w:rsidRPr="005A2130" w:rsidRDefault="006648B1" w:rsidP="008302FD">
            <w:pPr>
              <w:spacing w:after="0"/>
              <w:jc w:val="both"/>
              <w:rPr>
                <w:rFonts w:cstheme="minorHAnsi"/>
              </w:rPr>
            </w:pPr>
            <w:r w:rsidRPr="005A2130">
              <w:rPr>
                <w:rFonts w:cstheme="minorHAnsi"/>
              </w:rPr>
              <w:t>Referentieniveau taal/rekenen</w:t>
            </w:r>
          </w:p>
        </w:tc>
        <w:tc>
          <w:tcPr>
            <w:tcW w:w="1261" w:type="dxa"/>
          </w:tcPr>
          <w:p w14:paraId="6CE2BE1A" w14:textId="77777777" w:rsidR="006648B1" w:rsidRPr="005A2130" w:rsidRDefault="006648B1" w:rsidP="008302FD">
            <w:pPr>
              <w:spacing w:after="0"/>
              <w:jc w:val="both"/>
              <w:rPr>
                <w:rFonts w:cstheme="minorHAnsi"/>
              </w:rPr>
            </w:pPr>
            <w:r w:rsidRPr="005A2130">
              <w:rPr>
                <w:rFonts w:cstheme="minorHAnsi"/>
              </w:rPr>
              <w:t>1F</w:t>
            </w:r>
          </w:p>
        </w:tc>
        <w:tc>
          <w:tcPr>
            <w:tcW w:w="1216" w:type="dxa"/>
          </w:tcPr>
          <w:p w14:paraId="51A3DDB6" w14:textId="77777777" w:rsidR="006648B1" w:rsidRPr="005A2130" w:rsidRDefault="006648B1" w:rsidP="008302FD">
            <w:pPr>
              <w:spacing w:after="0"/>
              <w:jc w:val="both"/>
              <w:rPr>
                <w:rFonts w:cstheme="minorHAnsi"/>
              </w:rPr>
            </w:pPr>
            <w:r w:rsidRPr="005A2130">
              <w:rPr>
                <w:rFonts w:cstheme="minorHAnsi"/>
              </w:rPr>
              <w:t>1F</w:t>
            </w:r>
          </w:p>
        </w:tc>
        <w:tc>
          <w:tcPr>
            <w:tcW w:w="1216" w:type="dxa"/>
          </w:tcPr>
          <w:p w14:paraId="167D691C" w14:textId="77777777" w:rsidR="006648B1" w:rsidRPr="005A2130" w:rsidRDefault="006648B1" w:rsidP="008302FD">
            <w:pPr>
              <w:spacing w:after="0"/>
              <w:jc w:val="both"/>
              <w:rPr>
                <w:rFonts w:cstheme="minorHAnsi"/>
              </w:rPr>
            </w:pPr>
            <w:r w:rsidRPr="005A2130">
              <w:rPr>
                <w:rFonts w:cstheme="minorHAnsi"/>
              </w:rPr>
              <w:t>1F</w:t>
            </w:r>
          </w:p>
        </w:tc>
        <w:tc>
          <w:tcPr>
            <w:tcW w:w="1204" w:type="dxa"/>
          </w:tcPr>
          <w:p w14:paraId="6436106A" w14:textId="77777777" w:rsidR="006648B1" w:rsidRPr="005A2130" w:rsidRDefault="006648B1" w:rsidP="008302FD">
            <w:pPr>
              <w:spacing w:after="0"/>
              <w:jc w:val="both"/>
              <w:rPr>
                <w:rFonts w:cstheme="minorHAnsi"/>
              </w:rPr>
            </w:pPr>
            <w:r w:rsidRPr="005A2130">
              <w:rPr>
                <w:rFonts w:cstheme="minorHAnsi"/>
              </w:rPr>
              <w:t>1F/1S</w:t>
            </w:r>
          </w:p>
        </w:tc>
        <w:tc>
          <w:tcPr>
            <w:tcW w:w="1190" w:type="dxa"/>
          </w:tcPr>
          <w:p w14:paraId="0920AA06" w14:textId="77777777" w:rsidR="006648B1" w:rsidRPr="005A2130" w:rsidRDefault="006648B1" w:rsidP="008302FD">
            <w:pPr>
              <w:spacing w:after="0"/>
              <w:jc w:val="both"/>
              <w:rPr>
                <w:rFonts w:cstheme="minorHAnsi"/>
              </w:rPr>
            </w:pPr>
            <w:r w:rsidRPr="005A2130">
              <w:rPr>
                <w:rFonts w:cstheme="minorHAnsi"/>
              </w:rPr>
              <w:t>1S</w:t>
            </w:r>
          </w:p>
        </w:tc>
        <w:tc>
          <w:tcPr>
            <w:tcW w:w="1301" w:type="dxa"/>
          </w:tcPr>
          <w:p w14:paraId="452750CA" w14:textId="77777777" w:rsidR="006648B1" w:rsidRPr="005A2130" w:rsidRDefault="006648B1" w:rsidP="008302FD">
            <w:pPr>
              <w:spacing w:after="0"/>
              <w:jc w:val="both"/>
              <w:rPr>
                <w:rFonts w:cstheme="minorHAnsi"/>
              </w:rPr>
            </w:pPr>
            <w:r w:rsidRPr="005A2130">
              <w:rPr>
                <w:rFonts w:cstheme="minorHAnsi"/>
              </w:rPr>
              <w:t>1S</w:t>
            </w:r>
          </w:p>
        </w:tc>
      </w:tr>
    </w:tbl>
    <w:p w14:paraId="64DC91A2" w14:textId="77777777" w:rsidR="003340D8" w:rsidRPr="005A2130" w:rsidRDefault="003340D8" w:rsidP="008302FD">
      <w:pPr>
        <w:spacing w:after="0"/>
        <w:jc w:val="both"/>
        <w:rPr>
          <w:rFonts w:cstheme="minorHAnsi"/>
          <w:i/>
        </w:rPr>
      </w:pPr>
    </w:p>
    <w:p w14:paraId="7CCBD87A" w14:textId="77777777" w:rsidR="003340D8" w:rsidRPr="005A2130" w:rsidRDefault="003340D8" w:rsidP="008302FD">
      <w:pPr>
        <w:spacing w:after="0"/>
        <w:jc w:val="both"/>
        <w:rPr>
          <w:rFonts w:cstheme="minorHAnsi"/>
          <w:b/>
        </w:rPr>
      </w:pPr>
      <w:r w:rsidRPr="005A2130">
        <w:rPr>
          <w:rFonts w:cstheme="minorHAnsi"/>
          <w:b/>
        </w:rPr>
        <w:t>Extra zorgbehoefte?</w:t>
      </w:r>
    </w:p>
    <w:p w14:paraId="3C5F4A41" w14:textId="65C603FE" w:rsidR="00DD7F37" w:rsidRPr="005A2130" w:rsidRDefault="00DD7F37" w:rsidP="008302FD">
      <w:pPr>
        <w:spacing w:after="0"/>
        <w:jc w:val="both"/>
        <w:rPr>
          <w:rFonts w:cstheme="minorHAnsi"/>
        </w:rPr>
      </w:pPr>
      <w:r w:rsidRPr="005A2130">
        <w:rPr>
          <w:rFonts w:cstheme="minorHAnsi"/>
        </w:rPr>
        <w:t xml:space="preserve">Bij </w:t>
      </w:r>
      <w:r w:rsidR="003340D8" w:rsidRPr="005A2130">
        <w:rPr>
          <w:rFonts w:cstheme="minorHAnsi"/>
        </w:rPr>
        <w:t xml:space="preserve">extra </w:t>
      </w:r>
      <w:r w:rsidRPr="005A2130">
        <w:rPr>
          <w:rFonts w:cstheme="minorHAnsi"/>
        </w:rPr>
        <w:t>zorgbehoefte</w:t>
      </w:r>
      <w:r w:rsidR="003340D8" w:rsidRPr="005A2130">
        <w:rPr>
          <w:rFonts w:cstheme="minorHAnsi"/>
        </w:rPr>
        <w:t xml:space="preserve">(n) </w:t>
      </w:r>
      <w:r w:rsidRPr="005A2130">
        <w:rPr>
          <w:rFonts w:cstheme="minorHAnsi"/>
        </w:rPr>
        <w:t>onderzoeken wij de mogelijkheden.</w:t>
      </w:r>
      <w:r w:rsidR="006301B6">
        <w:rPr>
          <w:rFonts w:cstheme="minorHAnsi"/>
        </w:rPr>
        <w:t xml:space="preserve"> </w:t>
      </w:r>
      <w:r w:rsidRPr="005A2130">
        <w:rPr>
          <w:rFonts w:cstheme="minorHAnsi"/>
        </w:rPr>
        <w:t>Het kind moet in elk geval:</w:t>
      </w:r>
    </w:p>
    <w:p w14:paraId="2EB06500" w14:textId="77777777" w:rsidR="00DD7F37" w:rsidRPr="005A2130" w:rsidRDefault="00DD7F37" w:rsidP="005A2130">
      <w:pPr>
        <w:numPr>
          <w:ilvl w:val="0"/>
          <w:numId w:val="20"/>
        </w:numPr>
        <w:spacing w:after="0"/>
        <w:ind w:left="284" w:hanging="284"/>
        <w:jc w:val="both"/>
        <w:rPr>
          <w:rFonts w:cstheme="minorHAnsi"/>
        </w:rPr>
      </w:pPr>
      <w:r w:rsidRPr="005A2130">
        <w:rPr>
          <w:rFonts w:cstheme="minorHAnsi"/>
        </w:rPr>
        <w:t>leerbaar zijn (de ontwikkeli</w:t>
      </w:r>
      <w:r w:rsidR="0072781E" w:rsidRPr="005A2130">
        <w:rPr>
          <w:rFonts w:cstheme="minorHAnsi"/>
        </w:rPr>
        <w:t>ng van het kind stagneert niet);</w:t>
      </w:r>
    </w:p>
    <w:p w14:paraId="401F6C1E" w14:textId="77777777" w:rsidR="00DD7F37" w:rsidRPr="005A2130" w:rsidRDefault="00DD7F37" w:rsidP="005A2130">
      <w:pPr>
        <w:numPr>
          <w:ilvl w:val="0"/>
          <w:numId w:val="20"/>
        </w:numPr>
        <w:spacing w:after="0"/>
        <w:ind w:left="284" w:hanging="284"/>
        <w:jc w:val="both"/>
        <w:rPr>
          <w:rFonts w:cstheme="minorHAnsi"/>
        </w:rPr>
      </w:pPr>
      <w:r w:rsidRPr="005A2130">
        <w:rPr>
          <w:rFonts w:cstheme="minorHAnsi"/>
        </w:rPr>
        <w:t>in een normale kla</w:t>
      </w:r>
      <w:r w:rsidR="0072781E" w:rsidRPr="005A2130">
        <w:rPr>
          <w:rFonts w:cstheme="minorHAnsi"/>
        </w:rPr>
        <w:t>ssensetting kunnen functioneren;</w:t>
      </w:r>
    </w:p>
    <w:p w14:paraId="1083A0CE" w14:textId="77777777" w:rsidR="00DD7F37" w:rsidRPr="005A2130" w:rsidRDefault="00DD7F37" w:rsidP="005A2130">
      <w:pPr>
        <w:numPr>
          <w:ilvl w:val="0"/>
          <w:numId w:val="20"/>
        </w:numPr>
        <w:spacing w:after="0"/>
        <w:ind w:left="284" w:hanging="284"/>
        <w:jc w:val="both"/>
        <w:rPr>
          <w:rFonts w:cstheme="minorHAnsi"/>
        </w:rPr>
      </w:pPr>
      <w:r w:rsidRPr="005A2130">
        <w:rPr>
          <w:rFonts w:cstheme="minorHAnsi"/>
        </w:rPr>
        <w:t xml:space="preserve">geen gevaar </w:t>
      </w:r>
      <w:r w:rsidR="0072781E" w:rsidRPr="005A2130">
        <w:rPr>
          <w:rFonts w:cstheme="minorHAnsi"/>
        </w:rPr>
        <w:t>voor zichzelf of anderen vormen;</w:t>
      </w:r>
    </w:p>
    <w:p w14:paraId="24BCB383" w14:textId="77777777" w:rsidR="00DD7F37" w:rsidRPr="005A2130" w:rsidRDefault="00DD7F37" w:rsidP="005A2130">
      <w:pPr>
        <w:numPr>
          <w:ilvl w:val="0"/>
          <w:numId w:val="20"/>
        </w:numPr>
        <w:spacing w:after="0"/>
        <w:ind w:left="284" w:hanging="284"/>
        <w:jc w:val="both"/>
        <w:rPr>
          <w:rFonts w:cstheme="minorHAnsi"/>
        </w:rPr>
      </w:pPr>
      <w:r w:rsidRPr="005A2130">
        <w:rPr>
          <w:rFonts w:cstheme="minorHAnsi"/>
        </w:rPr>
        <w:t xml:space="preserve">niet afhankelijk zijn van medisch handelen door derden </w:t>
      </w:r>
      <w:r w:rsidR="0072781E" w:rsidRPr="005A2130">
        <w:rPr>
          <w:rFonts w:cstheme="minorHAnsi"/>
        </w:rPr>
        <w:t>binnen de school;</w:t>
      </w:r>
    </w:p>
    <w:p w14:paraId="763F76AA" w14:textId="77777777" w:rsidR="00DD7F37" w:rsidRPr="005A2130" w:rsidRDefault="00DD7F37" w:rsidP="005A2130">
      <w:pPr>
        <w:numPr>
          <w:ilvl w:val="0"/>
          <w:numId w:val="20"/>
        </w:numPr>
        <w:spacing w:after="0"/>
        <w:ind w:left="284" w:hanging="284"/>
        <w:jc w:val="both"/>
        <w:rPr>
          <w:rFonts w:cstheme="minorHAnsi"/>
        </w:rPr>
      </w:pPr>
      <w:r w:rsidRPr="005A2130">
        <w:rPr>
          <w:rFonts w:cstheme="minorHAnsi"/>
        </w:rPr>
        <w:t>geen recente historie v</w:t>
      </w:r>
      <w:r w:rsidR="007C235A" w:rsidRPr="005A2130">
        <w:rPr>
          <w:rFonts w:cstheme="minorHAnsi"/>
        </w:rPr>
        <w:t>an extreem schoolverzuim hebben.</w:t>
      </w:r>
    </w:p>
    <w:p w14:paraId="7BB83BEF" w14:textId="77777777" w:rsidR="005075B1" w:rsidRPr="005A2130" w:rsidRDefault="005075B1" w:rsidP="005A2130">
      <w:pPr>
        <w:spacing w:after="0"/>
        <w:jc w:val="both"/>
        <w:rPr>
          <w:rFonts w:cstheme="minorHAnsi"/>
        </w:rPr>
      </w:pPr>
    </w:p>
    <w:p w14:paraId="663067DC" w14:textId="34AABF30" w:rsidR="00DD7F37" w:rsidRPr="005A2130" w:rsidRDefault="00DD7F37" w:rsidP="00A31936">
      <w:pPr>
        <w:spacing w:after="0"/>
        <w:jc w:val="both"/>
        <w:rPr>
          <w:rFonts w:cstheme="minorHAnsi"/>
        </w:rPr>
      </w:pPr>
      <w:r w:rsidRPr="005A2130">
        <w:rPr>
          <w:rFonts w:cstheme="minorHAnsi"/>
        </w:rPr>
        <w:t>Verder zijn er grenzen aan het aanbod</w:t>
      </w:r>
      <w:r w:rsidR="00A31936" w:rsidRPr="005A2130">
        <w:rPr>
          <w:rFonts w:cstheme="minorHAnsi"/>
        </w:rPr>
        <w:t xml:space="preserve"> als bijvoorbeeld </w:t>
      </w:r>
      <w:r w:rsidRPr="005A2130">
        <w:rPr>
          <w:rFonts w:cstheme="minorHAnsi"/>
        </w:rPr>
        <w:t>het gebouw niet meer toereikend is en (bouwkundige) aanpassingen buiten proportie zijn (aa</w:t>
      </w:r>
      <w:r w:rsidR="007C235A" w:rsidRPr="005A2130">
        <w:rPr>
          <w:rFonts w:cstheme="minorHAnsi"/>
        </w:rPr>
        <w:t>npassingen moeten bil</w:t>
      </w:r>
      <w:r w:rsidR="0072781E" w:rsidRPr="005A2130">
        <w:rPr>
          <w:rFonts w:cstheme="minorHAnsi"/>
        </w:rPr>
        <w:t>lijk zijn)</w:t>
      </w:r>
      <w:r w:rsidR="00A31936" w:rsidRPr="005A2130">
        <w:rPr>
          <w:rFonts w:cstheme="minorHAnsi"/>
        </w:rPr>
        <w:t>.</w:t>
      </w:r>
    </w:p>
    <w:p w14:paraId="6A0D4154" w14:textId="5450F442" w:rsidR="0053158D" w:rsidRPr="005A2130" w:rsidRDefault="00A31936" w:rsidP="00A31936">
      <w:pPr>
        <w:spacing w:after="0"/>
        <w:jc w:val="both"/>
        <w:rPr>
          <w:rFonts w:cstheme="minorHAnsi"/>
        </w:rPr>
      </w:pPr>
      <w:r w:rsidRPr="005A2130">
        <w:rPr>
          <w:rFonts w:cstheme="minorHAnsi"/>
        </w:rPr>
        <w:t>Daarnaast verstrekt het pers</w:t>
      </w:r>
      <w:r w:rsidR="0053158D" w:rsidRPr="005A2130">
        <w:rPr>
          <w:rFonts w:cstheme="minorHAnsi"/>
        </w:rPr>
        <w:t xml:space="preserve">oneel van de Noordgouw geen medicatie aan leerlingen en dient die ook niet toe; de </w:t>
      </w:r>
      <w:r w:rsidR="007C235A" w:rsidRPr="005A2130">
        <w:rPr>
          <w:rFonts w:cstheme="minorHAnsi"/>
        </w:rPr>
        <w:t>leerling</w:t>
      </w:r>
      <w:r w:rsidR="0053158D" w:rsidRPr="005A2130">
        <w:rPr>
          <w:rFonts w:cstheme="minorHAnsi"/>
        </w:rPr>
        <w:t>/</w:t>
      </w:r>
      <w:r w:rsidR="007C235A" w:rsidRPr="005A2130">
        <w:rPr>
          <w:rFonts w:cstheme="minorHAnsi"/>
        </w:rPr>
        <w:t xml:space="preserve">ouder blijft altijd </w:t>
      </w:r>
      <w:r w:rsidR="0053158D" w:rsidRPr="005A2130">
        <w:rPr>
          <w:rFonts w:cstheme="minorHAnsi"/>
        </w:rPr>
        <w:t xml:space="preserve">zelf </w:t>
      </w:r>
      <w:r w:rsidR="007C235A" w:rsidRPr="005A2130">
        <w:rPr>
          <w:rFonts w:cstheme="minorHAnsi"/>
        </w:rPr>
        <w:t>ve</w:t>
      </w:r>
      <w:r w:rsidR="0053158D" w:rsidRPr="005A2130">
        <w:rPr>
          <w:rFonts w:cstheme="minorHAnsi"/>
        </w:rPr>
        <w:t>rantwoordelijk voor gebruik en/</w:t>
      </w:r>
      <w:r w:rsidR="007C235A" w:rsidRPr="005A2130">
        <w:rPr>
          <w:rFonts w:cstheme="minorHAnsi"/>
        </w:rPr>
        <w:t>of toedienen van medicatie.</w:t>
      </w:r>
      <w:r w:rsidR="0053158D" w:rsidRPr="005A2130">
        <w:rPr>
          <w:rFonts w:cstheme="minorHAnsi"/>
        </w:rPr>
        <w:t xml:space="preserve"> In een enkel geval </w:t>
      </w:r>
      <w:r w:rsidR="001777BE" w:rsidRPr="005A2130">
        <w:rPr>
          <w:rFonts w:cstheme="minorHAnsi"/>
        </w:rPr>
        <w:t>kan</w:t>
      </w:r>
      <w:r w:rsidR="0053158D" w:rsidRPr="005A2130">
        <w:rPr>
          <w:rFonts w:cstheme="minorHAnsi"/>
        </w:rPr>
        <w:t xml:space="preserve"> wel een noodvoorraad medicijnen door de </w:t>
      </w:r>
      <w:proofErr w:type="spellStart"/>
      <w:r w:rsidR="0053158D" w:rsidRPr="005A2130">
        <w:rPr>
          <w:rFonts w:cstheme="minorHAnsi"/>
        </w:rPr>
        <w:t>VIP-room</w:t>
      </w:r>
      <w:proofErr w:type="spellEnd"/>
      <w:r w:rsidR="0053158D" w:rsidRPr="005A2130">
        <w:rPr>
          <w:rFonts w:cstheme="minorHAnsi"/>
        </w:rPr>
        <w:t xml:space="preserve"> </w:t>
      </w:r>
      <w:r w:rsidR="00CE04DD" w:rsidRPr="005A2130">
        <w:rPr>
          <w:rFonts w:cstheme="minorHAnsi"/>
        </w:rPr>
        <w:t xml:space="preserve">worden </w:t>
      </w:r>
      <w:r w:rsidR="0053158D" w:rsidRPr="005A2130">
        <w:rPr>
          <w:rFonts w:cstheme="minorHAnsi"/>
        </w:rPr>
        <w:t>bewaard, waar de betreffende leerling het zelf ophaalt en er zelf gebruik van maakt.</w:t>
      </w:r>
    </w:p>
    <w:p w14:paraId="19902EA0" w14:textId="77777777" w:rsidR="001E4CF1" w:rsidRPr="005A2130" w:rsidRDefault="001E4CF1" w:rsidP="008302FD">
      <w:pPr>
        <w:spacing w:after="0"/>
        <w:jc w:val="both"/>
        <w:rPr>
          <w:rFonts w:cstheme="minorHAnsi"/>
        </w:rPr>
      </w:pPr>
    </w:p>
    <w:p w14:paraId="4B59744F" w14:textId="77777777" w:rsidR="001E4CF1" w:rsidRPr="005A2130" w:rsidRDefault="001E4CF1" w:rsidP="008302FD">
      <w:pPr>
        <w:spacing w:after="0"/>
        <w:jc w:val="both"/>
        <w:rPr>
          <w:rFonts w:cstheme="minorHAnsi"/>
          <w:i/>
        </w:rPr>
      </w:pPr>
      <w:r w:rsidRPr="005A2130">
        <w:rPr>
          <w:rFonts w:cstheme="minorHAnsi"/>
          <w:b/>
        </w:rPr>
        <w:t xml:space="preserve">Informatieplicht </w:t>
      </w:r>
      <w:r w:rsidRPr="005A2130">
        <w:rPr>
          <w:rFonts w:cstheme="minorHAnsi"/>
          <w:i/>
        </w:rPr>
        <w:t>(overgenomen uit het ondersteuningsplan van het samenwerkingsverband voortgezet onderwijs “Stichting VO2305 – IJSSEL-VECHT”)</w:t>
      </w:r>
    </w:p>
    <w:p w14:paraId="41CFDFC7" w14:textId="4967CAE8" w:rsidR="001E4CF1" w:rsidRPr="005A2130" w:rsidRDefault="001E4CF1" w:rsidP="008302FD">
      <w:pPr>
        <w:spacing w:after="0"/>
        <w:jc w:val="both"/>
        <w:rPr>
          <w:rFonts w:cstheme="minorHAnsi"/>
        </w:rPr>
      </w:pPr>
      <w:r w:rsidRPr="005A2130">
        <w:rPr>
          <w:rFonts w:cstheme="minorHAnsi"/>
        </w:rPr>
        <w:t>Ouders melden hun kind schriftelijk aan en hebben daarbij informatieplicht, d</w:t>
      </w:r>
      <w:r w:rsidR="006301B6">
        <w:rPr>
          <w:rFonts w:cstheme="minorHAnsi"/>
        </w:rPr>
        <w:t>at wil zeggen</w:t>
      </w:r>
      <w:r w:rsidRPr="005A2130">
        <w:rPr>
          <w:rFonts w:cstheme="minorHAnsi"/>
        </w:rPr>
        <w:t xml:space="preserve"> naar waarheid aangeven of er mogelijk iets te melden is over hun kind dat consequenties kan hebben </w:t>
      </w:r>
      <w:r w:rsidR="00316724" w:rsidRPr="005A2130">
        <w:rPr>
          <w:rFonts w:cstheme="minorHAnsi"/>
        </w:rPr>
        <w:t xml:space="preserve">voor het onderwijs. </w:t>
      </w:r>
      <w:r w:rsidR="006301B6">
        <w:rPr>
          <w:rFonts w:cstheme="minorHAnsi"/>
        </w:rPr>
        <w:t>D</w:t>
      </w:r>
      <w:r w:rsidR="00130909" w:rsidRPr="005A2130">
        <w:rPr>
          <w:rFonts w:cstheme="minorHAnsi"/>
        </w:rPr>
        <w:t xml:space="preserve">e Noordgouw </w:t>
      </w:r>
      <w:r w:rsidRPr="005A2130">
        <w:rPr>
          <w:rFonts w:cstheme="minorHAnsi"/>
        </w:rPr>
        <w:t xml:space="preserve">heeft het recht ouders om (aanvullende) informatie te vragen. Stel dat de ouders die aanvullende informatie niet verstrekken, dan vervalt de zorgplicht van de school.  </w:t>
      </w:r>
    </w:p>
    <w:p w14:paraId="5EC8B067" w14:textId="77777777" w:rsidR="00DD7F37" w:rsidRPr="005A2130" w:rsidRDefault="00DD7F37" w:rsidP="008302FD">
      <w:pPr>
        <w:spacing w:after="0"/>
        <w:jc w:val="both"/>
        <w:rPr>
          <w:rFonts w:cstheme="minorHAnsi"/>
        </w:rPr>
      </w:pPr>
    </w:p>
    <w:p w14:paraId="54245AD3" w14:textId="2DE00A89" w:rsidR="00DD7F37" w:rsidRPr="005A2130" w:rsidRDefault="006301B6" w:rsidP="008302FD">
      <w:pPr>
        <w:spacing w:after="0"/>
        <w:jc w:val="both"/>
        <w:rPr>
          <w:rFonts w:cstheme="minorHAnsi"/>
        </w:rPr>
      </w:pPr>
      <w:r>
        <w:rPr>
          <w:rFonts w:cstheme="minorHAnsi"/>
          <w:b/>
        </w:rPr>
        <w:lastRenderedPageBreak/>
        <w:br/>
      </w:r>
      <w:r w:rsidR="00DD7F37" w:rsidRPr="005A2130">
        <w:rPr>
          <w:rFonts w:cstheme="minorHAnsi"/>
          <w:b/>
        </w:rPr>
        <w:t>Tussentijdse instroom</w:t>
      </w:r>
    </w:p>
    <w:p w14:paraId="11BD30B7" w14:textId="196B29B4" w:rsidR="00DD7F37" w:rsidRPr="005A2130" w:rsidRDefault="00DD7F37" w:rsidP="008302FD">
      <w:pPr>
        <w:spacing w:after="0"/>
        <w:jc w:val="both"/>
        <w:rPr>
          <w:rFonts w:cstheme="minorHAnsi"/>
        </w:rPr>
      </w:pPr>
      <w:r w:rsidRPr="005A2130">
        <w:rPr>
          <w:rFonts w:cstheme="minorHAnsi"/>
        </w:rPr>
        <w:t xml:space="preserve">De betreffende afdelingsleider en eventueel de zorgcoördinator voert een intakegesprek met de ouder(s)/verzorger(s) en de leerling. Verder </w:t>
      </w:r>
      <w:r w:rsidR="007C235A" w:rsidRPr="005A2130">
        <w:rPr>
          <w:rFonts w:cstheme="minorHAnsi"/>
        </w:rPr>
        <w:t xml:space="preserve">moet er </w:t>
      </w:r>
      <w:r w:rsidRPr="005A2130">
        <w:rPr>
          <w:rFonts w:cstheme="minorHAnsi"/>
        </w:rPr>
        <w:t>een positief advies van de toeleverende school voor het gewenste leerjaar en niveau</w:t>
      </w:r>
      <w:r w:rsidR="007C235A" w:rsidRPr="005A2130">
        <w:rPr>
          <w:rFonts w:cstheme="minorHAnsi"/>
        </w:rPr>
        <w:t xml:space="preserve"> zijn</w:t>
      </w:r>
      <w:r w:rsidRPr="005A2130">
        <w:rPr>
          <w:rFonts w:cstheme="minorHAnsi"/>
        </w:rPr>
        <w:t>. Daarnaast geldt dat</w:t>
      </w:r>
      <w:r w:rsidR="00316724" w:rsidRPr="005A2130">
        <w:rPr>
          <w:rFonts w:cstheme="minorHAnsi"/>
        </w:rPr>
        <w:t xml:space="preserve"> de Noordgouw </w:t>
      </w:r>
      <w:r w:rsidRPr="005A2130">
        <w:rPr>
          <w:rFonts w:cstheme="minorHAnsi"/>
        </w:rPr>
        <w:t>tussen</w:t>
      </w:r>
      <w:r w:rsidR="00316724" w:rsidRPr="005A2130">
        <w:rPr>
          <w:rFonts w:cstheme="minorHAnsi"/>
        </w:rPr>
        <w:t>tijds alleen leerlingen plaatst</w:t>
      </w:r>
      <w:r w:rsidRPr="005A2130">
        <w:rPr>
          <w:rFonts w:cstheme="minorHAnsi"/>
        </w:rPr>
        <w:t xml:space="preserve"> die qua gedrag/zorgbehoefte passen in de gewenste groep, om zo de rust en aandacht die elke leerling nodig heeft te kunnen waarborgen. </w:t>
      </w:r>
    </w:p>
    <w:p w14:paraId="22028AB7" w14:textId="77777777" w:rsidR="00DD7F37" w:rsidRPr="005A2130" w:rsidRDefault="00DD7F37" w:rsidP="008302FD">
      <w:pPr>
        <w:spacing w:after="0"/>
        <w:jc w:val="both"/>
        <w:rPr>
          <w:rFonts w:cstheme="minorHAnsi"/>
        </w:rPr>
      </w:pPr>
    </w:p>
    <w:p w14:paraId="569044BA" w14:textId="4A7C3B18" w:rsidR="00DD7F37" w:rsidRPr="005A2130" w:rsidRDefault="00DD7F37" w:rsidP="008302FD">
      <w:pPr>
        <w:spacing w:after="0"/>
        <w:jc w:val="both"/>
        <w:rPr>
          <w:rFonts w:cstheme="minorHAnsi"/>
        </w:rPr>
      </w:pPr>
      <w:proofErr w:type="spellStart"/>
      <w:r w:rsidRPr="005A2130">
        <w:rPr>
          <w:rFonts w:cstheme="minorHAnsi"/>
        </w:rPr>
        <w:t>Zij-instroom</w:t>
      </w:r>
      <w:proofErr w:type="spellEnd"/>
      <w:r w:rsidRPr="005A2130">
        <w:rPr>
          <w:rFonts w:cstheme="minorHAnsi"/>
        </w:rPr>
        <w:t>/instroom is alleen mogelijk indien het maximum aantal leerlingen in een klas nog niet is bereikt. De algemene toelatingscriteria zij</w:t>
      </w:r>
      <w:r w:rsidR="00BE1E10" w:rsidRPr="005A2130">
        <w:rPr>
          <w:rFonts w:cstheme="minorHAnsi"/>
        </w:rPr>
        <w:t>n</w:t>
      </w:r>
      <w:r w:rsidRPr="005A2130">
        <w:rPr>
          <w:rFonts w:cstheme="minorHAnsi"/>
        </w:rPr>
        <w:t xml:space="preserve"> ook hier van toepassing.</w:t>
      </w:r>
      <w:r w:rsidR="006301B6">
        <w:rPr>
          <w:rFonts w:cstheme="minorHAnsi"/>
        </w:rPr>
        <w:t xml:space="preserve"> </w:t>
      </w:r>
      <w:r w:rsidR="008F1345" w:rsidRPr="005A2130">
        <w:rPr>
          <w:rFonts w:cstheme="minorHAnsi"/>
        </w:rPr>
        <w:t xml:space="preserve">Bij tussentijdse instroom </w:t>
      </w:r>
      <w:r w:rsidR="00216926" w:rsidRPr="005A2130">
        <w:rPr>
          <w:rFonts w:cstheme="minorHAnsi"/>
        </w:rPr>
        <w:t>(</w:t>
      </w:r>
      <w:proofErr w:type="spellStart"/>
      <w:r w:rsidR="00216926" w:rsidRPr="005A2130">
        <w:rPr>
          <w:rFonts w:cstheme="minorHAnsi"/>
        </w:rPr>
        <w:t>zij-instroom</w:t>
      </w:r>
      <w:proofErr w:type="spellEnd"/>
      <w:r w:rsidR="00216926" w:rsidRPr="005A2130">
        <w:rPr>
          <w:rFonts w:cstheme="minorHAnsi"/>
        </w:rPr>
        <w:t xml:space="preserve">) </w:t>
      </w:r>
      <w:r w:rsidR="008E3111" w:rsidRPr="005A2130">
        <w:rPr>
          <w:rFonts w:cstheme="minorHAnsi"/>
        </w:rPr>
        <w:t>geldt een ‘proefperiode’ van drie maanden</w:t>
      </w:r>
      <w:r w:rsidR="00847E2D" w:rsidRPr="005A2130">
        <w:rPr>
          <w:rFonts w:cstheme="minorHAnsi"/>
        </w:rPr>
        <w:t xml:space="preserve"> (</w:t>
      </w:r>
      <w:r w:rsidR="0015385C" w:rsidRPr="005A2130">
        <w:rPr>
          <w:rFonts w:cstheme="minorHAnsi"/>
        </w:rPr>
        <w:t>z</w:t>
      </w:r>
      <w:r w:rsidR="006301B6">
        <w:rPr>
          <w:rFonts w:cstheme="minorHAnsi"/>
        </w:rPr>
        <w:t>ogenoemde</w:t>
      </w:r>
      <w:r w:rsidR="0015385C" w:rsidRPr="005A2130">
        <w:rPr>
          <w:rFonts w:cstheme="minorHAnsi"/>
        </w:rPr>
        <w:t xml:space="preserve"> detachering).</w:t>
      </w:r>
      <w:r w:rsidR="00904977" w:rsidRPr="005A2130">
        <w:rPr>
          <w:rFonts w:cstheme="minorHAnsi"/>
        </w:rPr>
        <w:t xml:space="preserve"> Tijdens die periode blijft de leerling ingeschreven op zijn vorige </w:t>
      </w:r>
      <w:r w:rsidR="00586B51" w:rsidRPr="005A2130">
        <w:rPr>
          <w:rFonts w:cstheme="minorHAnsi"/>
        </w:rPr>
        <w:t xml:space="preserve">school. Na drie maanden wordt in overleg </w:t>
      </w:r>
      <w:r w:rsidR="006245DD" w:rsidRPr="005A2130">
        <w:rPr>
          <w:rFonts w:cstheme="minorHAnsi"/>
        </w:rPr>
        <w:t xml:space="preserve">met </w:t>
      </w:r>
      <w:r w:rsidR="00185697" w:rsidRPr="005A2130">
        <w:rPr>
          <w:rFonts w:cstheme="minorHAnsi"/>
        </w:rPr>
        <w:t>de toeleverende school en ouder</w:t>
      </w:r>
      <w:r w:rsidR="006301B6">
        <w:rPr>
          <w:rFonts w:cstheme="minorHAnsi"/>
        </w:rPr>
        <w:t>(</w:t>
      </w:r>
      <w:r w:rsidR="00185697" w:rsidRPr="005A2130">
        <w:rPr>
          <w:rFonts w:cstheme="minorHAnsi"/>
        </w:rPr>
        <w:t>s</w:t>
      </w:r>
      <w:r w:rsidR="006301B6">
        <w:rPr>
          <w:rFonts w:cstheme="minorHAnsi"/>
        </w:rPr>
        <w:t>)</w:t>
      </w:r>
      <w:r w:rsidR="00185697" w:rsidRPr="005A2130">
        <w:rPr>
          <w:rFonts w:cstheme="minorHAnsi"/>
        </w:rPr>
        <w:t>/verzorger</w:t>
      </w:r>
      <w:r w:rsidR="006301B6">
        <w:rPr>
          <w:rFonts w:cstheme="minorHAnsi"/>
        </w:rPr>
        <w:t>(</w:t>
      </w:r>
      <w:r w:rsidR="00185697" w:rsidRPr="005A2130">
        <w:rPr>
          <w:rFonts w:cstheme="minorHAnsi"/>
        </w:rPr>
        <w:t>s</w:t>
      </w:r>
      <w:r w:rsidR="006301B6">
        <w:rPr>
          <w:rFonts w:cstheme="minorHAnsi"/>
        </w:rPr>
        <w:t>)</w:t>
      </w:r>
      <w:r w:rsidR="00185697" w:rsidRPr="005A2130">
        <w:rPr>
          <w:rFonts w:cstheme="minorHAnsi"/>
        </w:rPr>
        <w:t xml:space="preserve"> besloten of de leerling definitief ingeschreven wordt op de Noordgou</w:t>
      </w:r>
      <w:r w:rsidR="00847E2D" w:rsidRPr="005A2130">
        <w:rPr>
          <w:rFonts w:cstheme="minorHAnsi"/>
        </w:rPr>
        <w:t>w</w:t>
      </w:r>
      <w:r w:rsidR="00185697" w:rsidRPr="005A2130">
        <w:rPr>
          <w:rFonts w:cstheme="minorHAnsi"/>
        </w:rPr>
        <w:t xml:space="preserve">. </w:t>
      </w:r>
    </w:p>
    <w:p w14:paraId="77A980E3" w14:textId="77777777" w:rsidR="00DD7F37" w:rsidRPr="005A2130" w:rsidRDefault="005075B1" w:rsidP="008302FD">
      <w:pPr>
        <w:pStyle w:val="Kop2"/>
        <w:jc w:val="both"/>
        <w:rPr>
          <w:rFonts w:asciiTheme="minorHAnsi" w:hAnsiTheme="minorHAnsi" w:cstheme="minorHAnsi"/>
        </w:rPr>
      </w:pPr>
      <w:bookmarkStart w:id="29" w:name="_Toc143603903"/>
      <w:r w:rsidRPr="005A2130">
        <w:rPr>
          <w:rFonts w:asciiTheme="minorHAnsi" w:hAnsiTheme="minorHAnsi" w:cstheme="minorHAnsi"/>
        </w:rPr>
        <w:t>4</w:t>
      </w:r>
      <w:r w:rsidR="00DD7F37" w:rsidRPr="005A2130">
        <w:rPr>
          <w:rFonts w:asciiTheme="minorHAnsi" w:hAnsiTheme="minorHAnsi" w:cstheme="minorHAnsi"/>
        </w:rPr>
        <w:t>.2 Toelatingsprocedure</w:t>
      </w:r>
      <w:bookmarkEnd w:id="29"/>
    </w:p>
    <w:p w14:paraId="3CC28531" w14:textId="77777777" w:rsidR="00DD7F37" w:rsidRPr="005A2130" w:rsidRDefault="00DD7F37" w:rsidP="008302FD">
      <w:pPr>
        <w:spacing w:after="0"/>
        <w:jc w:val="both"/>
        <w:rPr>
          <w:rFonts w:cstheme="minorHAnsi"/>
          <w:b/>
        </w:rPr>
      </w:pPr>
      <w:r w:rsidRPr="005A2130">
        <w:rPr>
          <w:rFonts w:cstheme="minorHAnsi"/>
          <w:b/>
        </w:rPr>
        <w:t>Activiteiten in het kader van de intake- en toelatingsprocedure</w:t>
      </w:r>
    </w:p>
    <w:p w14:paraId="0D7C850A" w14:textId="77777777" w:rsidR="00DD7F37" w:rsidRPr="005A2130" w:rsidRDefault="00DD7F37" w:rsidP="008302FD">
      <w:pPr>
        <w:spacing w:after="0"/>
        <w:jc w:val="both"/>
        <w:rPr>
          <w:rFonts w:cstheme="minorHAnsi"/>
        </w:rPr>
      </w:pPr>
      <w:r w:rsidRPr="005A2130">
        <w:rPr>
          <w:rFonts w:cstheme="minorHAnsi"/>
        </w:rPr>
        <w:t>Er vindt altijd een overdrachtsgesprek met de school van herkomst plaats. Indie</w:t>
      </w:r>
      <w:r w:rsidR="007C235A" w:rsidRPr="005A2130">
        <w:rPr>
          <w:rFonts w:cstheme="minorHAnsi"/>
        </w:rPr>
        <w:t>n nodig wordt dat aangevuld met e</w:t>
      </w:r>
      <w:r w:rsidRPr="005A2130">
        <w:rPr>
          <w:rFonts w:cstheme="minorHAnsi"/>
        </w:rPr>
        <w:t>e</w:t>
      </w:r>
      <w:r w:rsidR="007C235A" w:rsidRPr="005A2130">
        <w:rPr>
          <w:rFonts w:cstheme="minorHAnsi"/>
        </w:rPr>
        <w:t>n intakegesprek met de leerling en zijn ouder(s)/verzorger(s) door de afdelingsleider en eventueel de zorgcoördinator.</w:t>
      </w:r>
    </w:p>
    <w:p w14:paraId="7D089B1C" w14:textId="77777777" w:rsidR="004A1A68" w:rsidRPr="005A2130" w:rsidRDefault="00DD7F37" w:rsidP="008302FD">
      <w:pPr>
        <w:spacing w:after="0"/>
        <w:jc w:val="both"/>
        <w:rPr>
          <w:rFonts w:cstheme="minorHAnsi"/>
        </w:rPr>
      </w:pPr>
      <w:r w:rsidRPr="005A2130">
        <w:rPr>
          <w:rFonts w:cstheme="minorHAnsi"/>
        </w:rPr>
        <w:br/>
      </w:r>
      <w:r w:rsidR="004A1A68" w:rsidRPr="005A2130">
        <w:rPr>
          <w:rFonts w:cstheme="minorHAnsi"/>
          <w:b/>
        </w:rPr>
        <w:t>Hoe zorgt de school dat de overstap voor nieuwe leerlingen zo prettig mogelijk verloopt?</w:t>
      </w:r>
    </w:p>
    <w:p w14:paraId="4E337024" w14:textId="217F6921" w:rsidR="004A1A68" w:rsidRPr="005A2130" w:rsidRDefault="006301B6" w:rsidP="005A2130">
      <w:pPr>
        <w:numPr>
          <w:ilvl w:val="0"/>
          <w:numId w:val="20"/>
        </w:numPr>
        <w:spacing w:after="0"/>
        <w:ind w:left="284" w:hanging="284"/>
        <w:jc w:val="both"/>
        <w:rPr>
          <w:rFonts w:cstheme="minorHAnsi"/>
        </w:rPr>
      </w:pPr>
      <w:r>
        <w:rPr>
          <w:rFonts w:cstheme="minorHAnsi"/>
        </w:rPr>
        <w:t>E</w:t>
      </w:r>
      <w:r w:rsidR="004A1A68" w:rsidRPr="005A2130">
        <w:rPr>
          <w:rFonts w:cstheme="minorHAnsi"/>
        </w:rPr>
        <w:t xml:space="preserve">erste kennismaking voor de leerling met de nieuwe mentor én </w:t>
      </w:r>
      <w:r w:rsidR="00E9310C" w:rsidRPr="005A2130">
        <w:rPr>
          <w:rFonts w:cstheme="minorHAnsi"/>
        </w:rPr>
        <w:t xml:space="preserve">de </w:t>
      </w:r>
      <w:r w:rsidR="004A1A68" w:rsidRPr="005A2130">
        <w:rPr>
          <w:rFonts w:cstheme="minorHAnsi"/>
        </w:rPr>
        <w:t>nieuwe klas voor de zomervakantie</w:t>
      </w:r>
      <w:r>
        <w:rPr>
          <w:rFonts w:cstheme="minorHAnsi"/>
        </w:rPr>
        <w:t>.</w:t>
      </w:r>
    </w:p>
    <w:p w14:paraId="2661EF5E" w14:textId="441E02B2" w:rsidR="004A1A68" w:rsidRPr="005A2130" w:rsidRDefault="006301B6" w:rsidP="005A2130">
      <w:pPr>
        <w:numPr>
          <w:ilvl w:val="0"/>
          <w:numId w:val="20"/>
        </w:numPr>
        <w:spacing w:after="0"/>
        <w:ind w:left="284" w:hanging="284"/>
        <w:jc w:val="both"/>
        <w:rPr>
          <w:rFonts w:cstheme="minorHAnsi"/>
        </w:rPr>
      </w:pPr>
      <w:r>
        <w:rPr>
          <w:rFonts w:cstheme="minorHAnsi"/>
        </w:rPr>
        <w:t>P</w:t>
      </w:r>
      <w:r w:rsidR="004A1A68" w:rsidRPr="005A2130">
        <w:rPr>
          <w:rFonts w:cstheme="minorHAnsi"/>
        </w:rPr>
        <w:t>roeflessen voor de zomervakantie</w:t>
      </w:r>
      <w:r>
        <w:rPr>
          <w:rFonts w:cstheme="minorHAnsi"/>
        </w:rPr>
        <w:t>.</w:t>
      </w:r>
    </w:p>
    <w:p w14:paraId="1628BE45" w14:textId="767231A7" w:rsidR="004A1A68" w:rsidRPr="005A2130" w:rsidRDefault="006301B6" w:rsidP="005A2130">
      <w:pPr>
        <w:numPr>
          <w:ilvl w:val="0"/>
          <w:numId w:val="20"/>
        </w:numPr>
        <w:spacing w:after="0"/>
        <w:ind w:left="284" w:hanging="284"/>
        <w:jc w:val="both"/>
        <w:rPr>
          <w:rFonts w:cstheme="minorHAnsi"/>
        </w:rPr>
      </w:pPr>
      <w:r>
        <w:rPr>
          <w:rFonts w:cstheme="minorHAnsi"/>
        </w:rPr>
        <w:t>I</w:t>
      </w:r>
      <w:r w:rsidR="004A1A68" w:rsidRPr="005A2130">
        <w:rPr>
          <w:rFonts w:cstheme="minorHAnsi"/>
        </w:rPr>
        <w:t>ntroductiedagen op school aan het begin van het schooljaar voor eerstejaars leerlingen</w:t>
      </w:r>
      <w:r>
        <w:rPr>
          <w:rFonts w:cstheme="minorHAnsi"/>
        </w:rPr>
        <w:t>.</w:t>
      </w:r>
    </w:p>
    <w:p w14:paraId="34181DBB" w14:textId="7B0554C1" w:rsidR="004A1A68" w:rsidRPr="005A2130" w:rsidRDefault="006301B6" w:rsidP="005A2130">
      <w:pPr>
        <w:numPr>
          <w:ilvl w:val="0"/>
          <w:numId w:val="20"/>
        </w:numPr>
        <w:spacing w:after="0"/>
        <w:ind w:left="284" w:hanging="284"/>
        <w:jc w:val="both"/>
        <w:rPr>
          <w:rFonts w:cstheme="minorHAnsi"/>
        </w:rPr>
      </w:pPr>
      <w:r>
        <w:rPr>
          <w:rFonts w:cstheme="minorHAnsi"/>
        </w:rPr>
        <w:t>I</w:t>
      </w:r>
      <w:r w:rsidR="004A1A68" w:rsidRPr="005A2130">
        <w:rPr>
          <w:rFonts w:cstheme="minorHAnsi"/>
        </w:rPr>
        <w:t>ndien mogelijk plaatsen bij bekenden in de klas (vriend/klasgenoot uit groep 8/zelfde omgeving)</w:t>
      </w:r>
      <w:r>
        <w:rPr>
          <w:rFonts w:cstheme="minorHAnsi"/>
        </w:rPr>
        <w:t>.</w:t>
      </w:r>
    </w:p>
    <w:p w14:paraId="600DF5C4" w14:textId="3C3E4702" w:rsidR="00577603" w:rsidRPr="005A2130" w:rsidRDefault="006301B6" w:rsidP="005A2130">
      <w:pPr>
        <w:numPr>
          <w:ilvl w:val="0"/>
          <w:numId w:val="20"/>
        </w:numPr>
        <w:spacing w:after="0"/>
        <w:ind w:left="284" w:hanging="284"/>
        <w:jc w:val="both"/>
        <w:rPr>
          <w:rFonts w:cstheme="minorHAnsi"/>
        </w:rPr>
      </w:pPr>
      <w:r>
        <w:rPr>
          <w:rFonts w:cstheme="minorHAnsi"/>
        </w:rPr>
        <w:t>A</w:t>
      </w:r>
      <w:r w:rsidR="00AA30F2" w:rsidRPr="005A2130">
        <w:rPr>
          <w:rFonts w:cstheme="minorHAnsi"/>
        </w:rPr>
        <w:t>andacht voor positi</w:t>
      </w:r>
      <w:r w:rsidR="00577603" w:rsidRPr="005A2130">
        <w:rPr>
          <w:rFonts w:cstheme="minorHAnsi"/>
        </w:rPr>
        <w:t>eve groepsvorming.</w:t>
      </w:r>
    </w:p>
    <w:p w14:paraId="1C811B76" w14:textId="20072FFF" w:rsidR="00060FD8" w:rsidRPr="005A2130" w:rsidRDefault="00060FD8" w:rsidP="00060FD8">
      <w:pPr>
        <w:spacing w:after="0"/>
        <w:jc w:val="both"/>
        <w:rPr>
          <w:rFonts w:cstheme="minorHAnsi"/>
        </w:rPr>
      </w:pPr>
    </w:p>
    <w:p w14:paraId="4EC910F8" w14:textId="77777777" w:rsidR="00060FD8" w:rsidRPr="005A2130" w:rsidRDefault="00060FD8" w:rsidP="00060FD8">
      <w:pPr>
        <w:spacing w:after="0"/>
        <w:jc w:val="both"/>
        <w:rPr>
          <w:rFonts w:cstheme="minorHAnsi"/>
        </w:rPr>
      </w:pPr>
    </w:p>
    <w:p w14:paraId="129A4A01" w14:textId="77777777" w:rsidR="00577603" w:rsidRPr="005A2130" w:rsidRDefault="00577603" w:rsidP="00577603">
      <w:pPr>
        <w:rPr>
          <w:rFonts w:cstheme="minorHAnsi"/>
        </w:rPr>
      </w:pPr>
    </w:p>
    <w:p w14:paraId="4415CE1F" w14:textId="77777777" w:rsidR="00577603" w:rsidRPr="005A2130" w:rsidRDefault="00577603" w:rsidP="00577603">
      <w:pPr>
        <w:rPr>
          <w:rFonts w:cstheme="minorHAnsi"/>
        </w:rPr>
      </w:pPr>
    </w:p>
    <w:p w14:paraId="1391593A" w14:textId="77777777" w:rsidR="003415A0" w:rsidRPr="005A2130" w:rsidRDefault="003415A0" w:rsidP="00577603">
      <w:pPr>
        <w:rPr>
          <w:rFonts w:cstheme="minorHAnsi"/>
        </w:rPr>
      </w:pPr>
    </w:p>
    <w:p w14:paraId="4A18B101" w14:textId="77777777" w:rsidR="003415A0" w:rsidRPr="005A2130" w:rsidRDefault="003415A0" w:rsidP="00577603">
      <w:pPr>
        <w:rPr>
          <w:rFonts w:cstheme="minorHAnsi"/>
        </w:rPr>
      </w:pPr>
    </w:p>
    <w:p w14:paraId="304B5047" w14:textId="77777777" w:rsidR="00577603" w:rsidRPr="005A2130" w:rsidRDefault="00577603" w:rsidP="00577603">
      <w:pPr>
        <w:rPr>
          <w:rFonts w:cstheme="minorHAnsi"/>
        </w:rPr>
      </w:pPr>
    </w:p>
    <w:p w14:paraId="76959416" w14:textId="77777777" w:rsidR="005A2130" w:rsidRDefault="005A2130">
      <w:pPr>
        <w:rPr>
          <w:rFonts w:eastAsiaTheme="majorEastAsia" w:cstheme="minorHAnsi"/>
          <w:b/>
          <w:bCs/>
          <w:color w:val="365F91" w:themeColor="accent1" w:themeShade="BF"/>
          <w:sz w:val="36"/>
          <w:szCs w:val="28"/>
        </w:rPr>
      </w:pPr>
      <w:r>
        <w:rPr>
          <w:rFonts w:cstheme="minorHAnsi"/>
          <w:sz w:val="36"/>
        </w:rPr>
        <w:br w:type="page"/>
      </w:r>
    </w:p>
    <w:p w14:paraId="54537042" w14:textId="776B9DE7" w:rsidR="00DD7F37" w:rsidRPr="005A2130" w:rsidRDefault="005075B1" w:rsidP="008302FD">
      <w:pPr>
        <w:pStyle w:val="Kop1"/>
        <w:jc w:val="both"/>
        <w:rPr>
          <w:rFonts w:asciiTheme="minorHAnsi" w:hAnsiTheme="minorHAnsi" w:cstheme="minorHAnsi"/>
          <w:sz w:val="36"/>
        </w:rPr>
      </w:pPr>
      <w:bookmarkStart w:id="30" w:name="_Toc143603904"/>
      <w:r w:rsidRPr="005A2130">
        <w:rPr>
          <w:rFonts w:asciiTheme="minorHAnsi" w:hAnsiTheme="minorHAnsi" w:cstheme="minorHAnsi"/>
          <w:sz w:val="36"/>
        </w:rPr>
        <w:lastRenderedPageBreak/>
        <w:t>5</w:t>
      </w:r>
      <w:r w:rsidR="00D90595" w:rsidRPr="005A2130">
        <w:rPr>
          <w:rFonts w:asciiTheme="minorHAnsi" w:hAnsiTheme="minorHAnsi" w:cstheme="minorHAnsi"/>
          <w:sz w:val="36"/>
        </w:rPr>
        <w:t>.0</w:t>
      </w:r>
      <w:r w:rsidR="00DD7F37" w:rsidRPr="005A2130">
        <w:rPr>
          <w:rFonts w:asciiTheme="minorHAnsi" w:hAnsiTheme="minorHAnsi" w:cstheme="minorHAnsi"/>
          <w:sz w:val="36"/>
        </w:rPr>
        <w:t xml:space="preserve"> Volgen</w:t>
      </w:r>
      <w:bookmarkEnd w:id="30"/>
    </w:p>
    <w:p w14:paraId="20068439" w14:textId="77777777" w:rsidR="00DD7F37" w:rsidRPr="005A2130" w:rsidRDefault="005075B1" w:rsidP="008302FD">
      <w:pPr>
        <w:pStyle w:val="Kop2"/>
        <w:jc w:val="both"/>
        <w:rPr>
          <w:rFonts w:asciiTheme="minorHAnsi" w:hAnsiTheme="minorHAnsi" w:cstheme="minorHAnsi"/>
        </w:rPr>
      </w:pPr>
      <w:bookmarkStart w:id="31" w:name="_Toc143603905"/>
      <w:r w:rsidRPr="005A2130">
        <w:rPr>
          <w:rFonts w:asciiTheme="minorHAnsi" w:hAnsiTheme="minorHAnsi" w:cstheme="minorHAnsi"/>
        </w:rPr>
        <w:t>5</w:t>
      </w:r>
      <w:r w:rsidR="00DD7F37" w:rsidRPr="005A2130">
        <w:rPr>
          <w:rFonts w:asciiTheme="minorHAnsi" w:hAnsiTheme="minorHAnsi" w:cstheme="minorHAnsi"/>
        </w:rPr>
        <w:t>.1 Ontwikkeling van de leerling</w:t>
      </w:r>
      <w:bookmarkEnd w:id="31"/>
    </w:p>
    <w:p w14:paraId="350B35EE" w14:textId="36A8DAC1" w:rsidR="00DD7F37" w:rsidRPr="005A2130" w:rsidRDefault="00DD7F37" w:rsidP="008302FD">
      <w:pPr>
        <w:spacing w:after="0"/>
        <w:jc w:val="both"/>
        <w:rPr>
          <w:rFonts w:cstheme="minorHAnsi"/>
        </w:rPr>
      </w:pPr>
      <w:r w:rsidRPr="005A2130">
        <w:rPr>
          <w:rFonts w:cstheme="minorHAnsi"/>
        </w:rPr>
        <w:t xml:space="preserve">Wij volgen de ontwikkeling van de leerling </w:t>
      </w:r>
      <w:r w:rsidR="00D2159D" w:rsidRPr="005A2130">
        <w:rPr>
          <w:rFonts w:cstheme="minorHAnsi"/>
        </w:rPr>
        <w:t>door middel van</w:t>
      </w:r>
      <w:r w:rsidR="007C235A" w:rsidRPr="005A2130">
        <w:rPr>
          <w:rFonts w:cstheme="minorHAnsi"/>
        </w:rPr>
        <w:t xml:space="preserve"> ons leerlingvolgsysteem Magister</w:t>
      </w:r>
      <w:r w:rsidRPr="005A2130">
        <w:rPr>
          <w:rFonts w:cstheme="minorHAnsi"/>
        </w:rPr>
        <w:t xml:space="preserve"> waarin </w:t>
      </w:r>
      <w:r w:rsidR="00D2159D" w:rsidRPr="005A2130">
        <w:rPr>
          <w:rFonts w:cstheme="minorHAnsi"/>
        </w:rPr>
        <w:t xml:space="preserve">o.a. </w:t>
      </w:r>
      <w:r w:rsidRPr="005A2130">
        <w:rPr>
          <w:rFonts w:cstheme="minorHAnsi"/>
        </w:rPr>
        <w:t xml:space="preserve">begeleidingsverslagen, </w:t>
      </w:r>
      <w:r w:rsidR="007C235A" w:rsidRPr="005A2130">
        <w:rPr>
          <w:rFonts w:cstheme="minorHAnsi"/>
        </w:rPr>
        <w:t>het ontwikkelingsprofiel</w:t>
      </w:r>
      <w:r w:rsidRPr="005A2130">
        <w:rPr>
          <w:rFonts w:cstheme="minorHAnsi"/>
        </w:rPr>
        <w:t xml:space="preserve">, </w:t>
      </w:r>
      <w:r w:rsidR="007C235A" w:rsidRPr="005A2130">
        <w:rPr>
          <w:rFonts w:cstheme="minorHAnsi"/>
        </w:rPr>
        <w:t xml:space="preserve">de </w:t>
      </w:r>
      <w:r w:rsidRPr="005A2130">
        <w:rPr>
          <w:rFonts w:cstheme="minorHAnsi"/>
        </w:rPr>
        <w:t>resultaten</w:t>
      </w:r>
      <w:r w:rsidR="00D2159D" w:rsidRPr="005A2130">
        <w:rPr>
          <w:rFonts w:cstheme="minorHAnsi"/>
        </w:rPr>
        <w:t xml:space="preserve"> en</w:t>
      </w:r>
      <w:r w:rsidRPr="005A2130">
        <w:rPr>
          <w:rFonts w:cstheme="minorHAnsi"/>
        </w:rPr>
        <w:t xml:space="preserve"> gegevens over absentie </w:t>
      </w:r>
      <w:r w:rsidR="000E4DCE" w:rsidRPr="005A2130">
        <w:rPr>
          <w:rFonts w:cstheme="minorHAnsi"/>
        </w:rPr>
        <w:t xml:space="preserve">worden </w:t>
      </w:r>
      <w:r w:rsidRPr="005A2130">
        <w:rPr>
          <w:rFonts w:cstheme="minorHAnsi"/>
        </w:rPr>
        <w:t>genoteerd. De ontwikkeling is zodoende goed te volgen. De mentor communiceert hierover met de leerling, ouder</w:t>
      </w:r>
      <w:r w:rsidR="006301B6">
        <w:rPr>
          <w:rFonts w:cstheme="minorHAnsi"/>
        </w:rPr>
        <w:t>(s)</w:t>
      </w:r>
      <w:r w:rsidRPr="005A2130">
        <w:rPr>
          <w:rFonts w:cstheme="minorHAnsi"/>
        </w:rPr>
        <w:t>, betrokken (vak)docenten, zorgcoördinatoren en de betreffende afdelingsleider.</w:t>
      </w:r>
    </w:p>
    <w:p w14:paraId="0A20C049" w14:textId="77777777" w:rsidR="00DD7F37" w:rsidRPr="005A2130" w:rsidRDefault="00DD7F37" w:rsidP="008302FD">
      <w:pPr>
        <w:spacing w:after="0"/>
        <w:jc w:val="both"/>
        <w:rPr>
          <w:rFonts w:cstheme="minorHAnsi"/>
        </w:rPr>
      </w:pPr>
    </w:p>
    <w:p w14:paraId="257D5550" w14:textId="5F794092" w:rsidR="00DD7F37" w:rsidRPr="005A2130" w:rsidRDefault="00DD7F37" w:rsidP="008302FD">
      <w:pPr>
        <w:spacing w:after="0"/>
        <w:jc w:val="both"/>
        <w:rPr>
          <w:rFonts w:cstheme="minorHAnsi"/>
        </w:rPr>
      </w:pPr>
      <w:r w:rsidRPr="005A2130">
        <w:rPr>
          <w:rFonts w:cstheme="minorHAnsi"/>
        </w:rPr>
        <w:t>De startsituatie van elke leerling wordt in beeld gebracht tijdens de ‘warme overdracht’ met de toeleverende (basis)school. Een warme overdracht houdt in dat in een gesprek tussen toeleverende en aannemende school het dossier van elk ki</w:t>
      </w:r>
      <w:r w:rsidR="000E4DCE" w:rsidRPr="005A2130">
        <w:rPr>
          <w:rFonts w:cstheme="minorHAnsi"/>
        </w:rPr>
        <w:t>nd wordt besproken. E</w:t>
      </w:r>
      <w:r w:rsidRPr="005A2130">
        <w:rPr>
          <w:rFonts w:cstheme="minorHAnsi"/>
        </w:rPr>
        <w:t xml:space="preserve">r </w:t>
      </w:r>
      <w:r w:rsidR="000E4DCE" w:rsidRPr="005A2130">
        <w:rPr>
          <w:rFonts w:cstheme="minorHAnsi"/>
        </w:rPr>
        <w:t>is aandacht voor</w:t>
      </w:r>
      <w:r w:rsidRPr="005A2130">
        <w:rPr>
          <w:rFonts w:cstheme="minorHAnsi"/>
        </w:rPr>
        <w:t xml:space="preserve"> de t</w:t>
      </w:r>
      <w:r w:rsidR="000E4DCE" w:rsidRPr="005A2130">
        <w:rPr>
          <w:rFonts w:cstheme="minorHAnsi"/>
        </w:rPr>
        <w:t>huissituati</w:t>
      </w:r>
      <w:r w:rsidR="00316724" w:rsidRPr="005A2130">
        <w:rPr>
          <w:rFonts w:cstheme="minorHAnsi"/>
        </w:rPr>
        <w:t>e, de cijfermatige en de psycho</w:t>
      </w:r>
      <w:r w:rsidR="000E4DCE" w:rsidRPr="005A2130">
        <w:rPr>
          <w:rFonts w:cstheme="minorHAnsi"/>
        </w:rPr>
        <w:t>sociale</w:t>
      </w:r>
      <w:r w:rsidRPr="005A2130">
        <w:rPr>
          <w:rFonts w:cstheme="minorHAnsi"/>
        </w:rPr>
        <w:t xml:space="preserve"> ontwikkeling van elk kind. Als het kind eenmaal in de brugklas is gestart</w:t>
      </w:r>
      <w:r w:rsidR="000E4DCE" w:rsidRPr="005A2130">
        <w:rPr>
          <w:rFonts w:cstheme="minorHAnsi"/>
        </w:rPr>
        <w:t>, worden aan het begin</w:t>
      </w:r>
      <w:r w:rsidRPr="005A2130">
        <w:rPr>
          <w:rFonts w:cstheme="minorHAnsi"/>
        </w:rPr>
        <w:t xml:space="preserve"> van de schoolcarrière aanvullende testen gedaan.</w:t>
      </w:r>
      <w:r w:rsidR="00BE1E10" w:rsidRPr="005A2130">
        <w:rPr>
          <w:rFonts w:cstheme="minorHAnsi"/>
        </w:rPr>
        <w:t xml:space="preserve"> </w:t>
      </w:r>
      <w:r w:rsidR="004C3BFB" w:rsidRPr="005A2130">
        <w:rPr>
          <w:rFonts w:cstheme="minorHAnsi"/>
        </w:rPr>
        <w:t>Door het afnemen van methodeonafhankelijke toetsen word</w:t>
      </w:r>
      <w:r w:rsidR="00177FA9" w:rsidRPr="005A2130">
        <w:rPr>
          <w:rFonts w:cstheme="minorHAnsi"/>
        </w:rPr>
        <w:t>en d</w:t>
      </w:r>
      <w:r w:rsidRPr="005A2130">
        <w:rPr>
          <w:rFonts w:cstheme="minorHAnsi"/>
        </w:rPr>
        <w:t>aarbij in beeld gebracht:</w:t>
      </w:r>
    </w:p>
    <w:p w14:paraId="543E98A8" w14:textId="06DCDE41" w:rsidR="00DD7F37" w:rsidRPr="005A2130" w:rsidRDefault="00DD7F37" w:rsidP="005A2130">
      <w:pPr>
        <w:numPr>
          <w:ilvl w:val="0"/>
          <w:numId w:val="20"/>
        </w:numPr>
        <w:spacing w:after="0"/>
        <w:ind w:left="284" w:hanging="284"/>
        <w:jc w:val="both"/>
        <w:rPr>
          <w:rFonts w:cstheme="minorHAnsi"/>
        </w:rPr>
      </w:pPr>
      <w:r w:rsidRPr="005A2130">
        <w:rPr>
          <w:rFonts w:cstheme="minorHAnsi"/>
        </w:rPr>
        <w:t>de taalvaardigheden</w:t>
      </w:r>
      <w:r w:rsidR="006301B6">
        <w:rPr>
          <w:rFonts w:cstheme="minorHAnsi"/>
        </w:rPr>
        <w:t>;</w:t>
      </w:r>
    </w:p>
    <w:p w14:paraId="2D382652" w14:textId="624729AB" w:rsidR="00177FA9" w:rsidRPr="005A2130" w:rsidRDefault="00DD7F37" w:rsidP="005A2130">
      <w:pPr>
        <w:numPr>
          <w:ilvl w:val="0"/>
          <w:numId w:val="20"/>
        </w:numPr>
        <w:spacing w:after="0"/>
        <w:ind w:left="284" w:hanging="284"/>
        <w:jc w:val="both"/>
        <w:rPr>
          <w:rFonts w:cstheme="minorHAnsi"/>
        </w:rPr>
      </w:pPr>
      <w:r w:rsidRPr="005A2130">
        <w:rPr>
          <w:rFonts w:cstheme="minorHAnsi"/>
        </w:rPr>
        <w:t>de rekenvaardigheden</w:t>
      </w:r>
      <w:r w:rsidR="006301B6">
        <w:rPr>
          <w:rFonts w:cstheme="minorHAnsi"/>
        </w:rPr>
        <w:t>;</w:t>
      </w:r>
    </w:p>
    <w:p w14:paraId="00734086" w14:textId="5F167EF4" w:rsidR="000E4DCE" w:rsidRPr="005A2130" w:rsidRDefault="008661EA" w:rsidP="005A2130">
      <w:pPr>
        <w:numPr>
          <w:ilvl w:val="0"/>
          <w:numId w:val="20"/>
        </w:numPr>
        <w:spacing w:after="0"/>
        <w:ind w:left="284" w:hanging="284"/>
        <w:jc w:val="both"/>
        <w:rPr>
          <w:rFonts w:cstheme="minorHAnsi"/>
        </w:rPr>
      </w:pPr>
      <w:r w:rsidRPr="005A2130">
        <w:rPr>
          <w:rFonts w:cstheme="minorHAnsi"/>
        </w:rPr>
        <w:t xml:space="preserve">de vaardigheden </w:t>
      </w:r>
      <w:r w:rsidR="00182B2F" w:rsidRPr="005A2130">
        <w:rPr>
          <w:rFonts w:cstheme="minorHAnsi"/>
        </w:rPr>
        <w:t xml:space="preserve">in </w:t>
      </w:r>
      <w:r w:rsidRPr="005A2130">
        <w:rPr>
          <w:rFonts w:cstheme="minorHAnsi"/>
        </w:rPr>
        <w:t>Engels</w:t>
      </w:r>
      <w:r w:rsidR="00DD7F37" w:rsidRPr="005A2130">
        <w:rPr>
          <w:rFonts w:cstheme="minorHAnsi"/>
        </w:rPr>
        <w:t xml:space="preserve"> </w:t>
      </w:r>
      <w:r w:rsidR="006301B6">
        <w:rPr>
          <w:rFonts w:cstheme="minorHAnsi"/>
        </w:rPr>
        <w:t>.</w:t>
      </w:r>
      <w:r w:rsidR="000E4DCE" w:rsidRPr="005A2130">
        <w:rPr>
          <w:rFonts w:cstheme="minorHAnsi"/>
        </w:rPr>
        <w:t xml:space="preserve"> </w:t>
      </w:r>
    </w:p>
    <w:p w14:paraId="607EFFD6" w14:textId="77777777" w:rsidR="00BE1E10" w:rsidRPr="005A2130" w:rsidRDefault="00BE1E10" w:rsidP="008302FD">
      <w:pPr>
        <w:spacing w:after="0"/>
        <w:jc w:val="both"/>
        <w:rPr>
          <w:rFonts w:cstheme="minorHAnsi"/>
        </w:rPr>
      </w:pPr>
    </w:p>
    <w:p w14:paraId="0329A690" w14:textId="77777777" w:rsidR="000E4DCE" w:rsidRPr="005A2130" w:rsidRDefault="000E4DCE" w:rsidP="008302FD">
      <w:pPr>
        <w:spacing w:after="0"/>
        <w:jc w:val="both"/>
        <w:rPr>
          <w:rFonts w:cstheme="minorHAnsi"/>
        </w:rPr>
      </w:pPr>
      <w:r w:rsidRPr="005A2130">
        <w:rPr>
          <w:rFonts w:cstheme="minorHAnsi"/>
        </w:rPr>
        <w:t>Indien nodig wordt er ook gescreend op:</w:t>
      </w:r>
    </w:p>
    <w:p w14:paraId="6FE79DE1" w14:textId="7D113DD0" w:rsidR="000E4DCE" w:rsidRPr="005A2130" w:rsidRDefault="000E4DCE" w:rsidP="005A2130">
      <w:pPr>
        <w:numPr>
          <w:ilvl w:val="0"/>
          <w:numId w:val="20"/>
        </w:numPr>
        <w:spacing w:after="0"/>
        <w:ind w:left="284" w:hanging="284"/>
        <w:jc w:val="both"/>
        <w:rPr>
          <w:rFonts w:cstheme="minorHAnsi"/>
        </w:rPr>
      </w:pPr>
      <w:r w:rsidRPr="005A2130">
        <w:rPr>
          <w:rFonts w:cstheme="minorHAnsi"/>
        </w:rPr>
        <w:t>dyslexie</w:t>
      </w:r>
      <w:r w:rsidR="006301B6">
        <w:rPr>
          <w:rFonts w:cstheme="minorHAnsi"/>
        </w:rPr>
        <w:t>;</w:t>
      </w:r>
    </w:p>
    <w:p w14:paraId="23A0AA18" w14:textId="197D5957" w:rsidR="00DD7F37" w:rsidRPr="005A2130" w:rsidRDefault="000E4DCE" w:rsidP="005A2130">
      <w:pPr>
        <w:numPr>
          <w:ilvl w:val="0"/>
          <w:numId w:val="20"/>
        </w:numPr>
        <w:spacing w:after="0"/>
        <w:ind w:left="284" w:hanging="284"/>
        <w:jc w:val="both"/>
        <w:rPr>
          <w:rFonts w:cstheme="minorHAnsi"/>
        </w:rPr>
      </w:pPr>
      <w:r w:rsidRPr="005A2130">
        <w:rPr>
          <w:rFonts w:cstheme="minorHAnsi"/>
        </w:rPr>
        <w:t>dyscalculie</w:t>
      </w:r>
      <w:r w:rsidR="006301B6">
        <w:rPr>
          <w:rFonts w:cstheme="minorHAnsi"/>
        </w:rPr>
        <w:t>.</w:t>
      </w:r>
    </w:p>
    <w:p w14:paraId="65AA0DBE" w14:textId="77777777" w:rsidR="00BE1E10" w:rsidRPr="005A2130" w:rsidRDefault="00BE1E10" w:rsidP="008302FD">
      <w:pPr>
        <w:spacing w:after="0"/>
        <w:jc w:val="both"/>
        <w:rPr>
          <w:rFonts w:cstheme="minorHAnsi"/>
        </w:rPr>
      </w:pPr>
    </w:p>
    <w:p w14:paraId="47DE269D" w14:textId="1E195FA9" w:rsidR="000911C7" w:rsidRPr="005A2130" w:rsidRDefault="000911C7" w:rsidP="008302FD">
      <w:pPr>
        <w:spacing w:after="0"/>
        <w:jc w:val="both"/>
        <w:rPr>
          <w:rFonts w:cstheme="minorHAnsi"/>
        </w:rPr>
      </w:pPr>
      <w:r w:rsidRPr="005A2130">
        <w:rPr>
          <w:rFonts w:cstheme="minorHAnsi"/>
        </w:rPr>
        <w:t xml:space="preserve">Emovo: Jaarlijks gezondheidsonderzoek klas </w:t>
      </w:r>
      <w:r w:rsidR="000E0943" w:rsidRPr="005A2130">
        <w:rPr>
          <w:rFonts w:cstheme="minorHAnsi"/>
        </w:rPr>
        <w:t>2</w:t>
      </w:r>
      <w:r w:rsidRPr="005A2130">
        <w:rPr>
          <w:rFonts w:cstheme="minorHAnsi"/>
        </w:rPr>
        <w:t xml:space="preserve"> </w:t>
      </w:r>
      <w:r w:rsidR="00577597" w:rsidRPr="005A2130">
        <w:rPr>
          <w:rFonts w:cstheme="minorHAnsi"/>
        </w:rPr>
        <w:t>(GGD, IJsselland)</w:t>
      </w:r>
      <w:r w:rsidR="001D4218" w:rsidRPr="005A2130">
        <w:rPr>
          <w:rFonts w:cstheme="minorHAnsi"/>
        </w:rPr>
        <w:t>. H</w:t>
      </w:r>
      <w:r w:rsidRPr="005A2130">
        <w:rPr>
          <w:rFonts w:cstheme="minorHAnsi"/>
        </w:rPr>
        <w:t>ierin komen de volgende zaken aan bod:</w:t>
      </w:r>
    </w:p>
    <w:p w14:paraId="307C20CA" w14:textId="77777777" w:rsidR="000911C7" w:rsidRPr="005A2130" w:rsidRDefault="000911C7" w:rsidP="005A2130">
      <w:pPr>
        <w:numPr>
          <w:ilvl w:val="0"/>
          <w:numId w:val="20"/>
        </w:numPr>
        <w:spacing w:after="0"/>
        <w:ind w:left="284" w:hanging="284"/>
        <w:jc w:val="both"/>
        <w:rPr>
          <w:rFonts w:cstheme="minorHAnsi"/>
        </w:rPr>
      </w:pPr>
      <w:r w:rsidRPr="005A2130">
        <w:rPr>
          <w:rFonts w:cstheme="minorHAnsi"/>
        </w:rPr>
        <w:t xml:space="preserve">digitale gezondheidsvragenlijst (Emovo), door iedere </w:t>
      </w:r>
      <w:r w:rsidR="0072781E" w:rsidRPr="005A2130">
        <w:rPr>
          <w:rFonts w:cstheme="minorHAnsi"/>
        </w:rPr>
        <w:t>leerling in te vullen;</w:t>
      </w:r>
    </w:p>
    <w:p w14:paraId="2502B15D" w14:textId="77777777" w:rsidR="000911C7" w:rsidRPr="005A2130" w:rsidRDefault="000911C7" w:rsidP="005A2130">
      <w:pPr>
        <w:numPr>
          <w:ilvl w:val="0"/>
          <w:numId w:val="20"/>
        </w:numPr>
        <w:spacing w:after="0"/>
        <w:ind w:left="284" w:hanging="284"/>
        <w:jc w:val="both"/>
        <w:rPr>
          <w:rFonts w:cstheme="minorHAnsi"/>
        </w:rPr>
      </w:pPr>
      <w:r w:rsidRPr="005A2130">
        <w:rPr>
          <w:rFonts w:cstheme="minorHAnsi"/>
        </w:rPr>
        <w:t>lengte- en gewichtsme</w:t>
      </w:r>
      <w:r w:rsidR="0072781E" w:rsidRPr="005A2130">
        <w:rPr>
          <w:rFonts w:cstheme="minorHAnsi"/>
        </w:rPr>
        <w:t>ting door de doktersassistent;</w:t>
      </w:r>
    </w:p>
    <w:p w14:paraId="4B9A6FF7" w14:textId="77777777" w:rsidR="006301B6" w:rsidRDefault="000911C7" w:rsidP="005A2130">
      <w:pPr>
        <w:numPr>
          <w:ilvl w:val="0"/>
          <w:numId w:val="20"/>
        </w:numPr>
        <w:spacing w:after="0"/>
        <w:ind w:left="284" w:hanging="284"/>
        <w:jc w:val="both"/>
        <w:rPr>
          <w:rFonts w:cstheme="minorHAnsi"/>
        </w:rPr>
      </w:pPr>
      <w:r w:rsidRPr="005A2130">
        <w:rPr>
          <w:rFonts w:cstheme="minorHAnsi"/>
        </w:rPr>
        <w:t>eventuele vervolggespre</w:t>
      </w:r>
      <w:r w:rsidR="001D4218" w:rsidRPr="005A2130">
        <w:rPr>
          <w:rFonts w:cstheme="minorHAnsi"/>
        </w:rPr>
        <w:t>k</w:t>
      </w:r>
      <w:r w:rsidRPr="005A2130">
        <w:rPr>
          <w:rFonts w:cstheme="minorHAnsi"/>
        </w:rPr>
        <w:t>k</w:t>
      </w:r>
      <w:r w:rsidR="001D4218" w:rsidRPr="005A2130">
        <w:rPr>
          <w:rFonts w:cstheme="minorHAnsi"/>
        </w:rPr>
        <w:t>en</w:t>
      </w:r>
      <w:r w:rsidRPr="005A2130">
        <w:rPr>
          <w:rFonts w:cstheme="minorHAnsi"/>
        </w:rPr>
        <w:t xml:space="preserve"> door de arts of verpleegkundige Jeugdgezondheidszorg.</w:t>
      </w:r>
    </w:p>
    <w:p w14:paraId="735AF74D" w14:textId="7EC62387" w:rsidR="000911C7" w:rsidRPr="005A2130" w:rsidRDefault="000911C7" w:rsidP="006301B6">
      <w:pPr>
        <w:spacing w:after="0"/>
        <w:jc w:val="both"/>
        <w:rPr>
          <w:rFonts w:cstheme="minorHAnsi"/>
        </w:rPr>
      </w:pPr>
    </w:p>
    <w:p w14:paraId="03CE3FDC" w14:textId="77777777" w:rsidR="00E47AC1" w:rsidRPr="005A2130" w:rsidRDefault="00E47AC1" w:rsidP="004E5390">
      <w:pPr>
        <w:rPr>
          <w:rFonts w:cstheme="minorHAnsi"/>
        </w:rPr>
      </w:pPr>
      <w:r w:rsidRPr="005A2130">
        <w:rPr>
          <w:rFonts w:cstheme="minorHAnsi"/>
        </w:rPr>
        <w:t>Ook in de vierde klas worden de leerlingen door de GGD onderzocht</w:t>
      </w:r>
      <w:r w:rsidR="00003316" w:rsidRPr="005A2130">
        <w:rPr>
          <w:rFonts w:cstheme="minorHAnsi"/>
        </w:rPr>
        <w:t xml:space="preserve"> en vullen zij a</w:t>
      </w:r>
      <w:r w:rsidRPr="005A2130">
        <w:rPr>
          <w:rFonts w:cstheme="minorHAnsi"/>
        </w:rPr>
        <w:t xml:space="preserve">ls voorbereiding zelf online een </w:t>
      </w:r>
      <w:r w:rsidR="004E5390" w:rsidRPr="005A2130">
        <w:rPr>
          <w:rFonts w:cstheme="minorHAnsi"/>
        </w:rPr>
        <w:t>gezondheids</w:t>
      </w:r>
      <w:r w:rsidRPr="005A2130">
        <w:rPr>
          <w:rFonts w:cstheme="minorHAnsi"/>
        </w:rPr>
        <w:t>vragenlijst in. </w:t>
      </w:r>
    </w:p>
    <w:p w14:paraId="1A748A34" w14:textId="77777777" w:rsidR="002358A7" w:rsidRPr="005A2130" w:rsidRDefault="002358A7" w:rsidP="008302FD">
      <w:pPr>
        <w:jc w:val="both"/>
        <w:rPr>
          <w:rFonts w:cstheme="minorHAnsi"/>
        </w:rPr>
      </w:pPr>
      <w:r w:rsidRPr="005A2130">
        <w:rPr>
          <w:rFonts w:cstheme="minorHAnsi"/>
        </w:rPr>
        <w:t xml:space="preserve">De jeugdverpleegkundige heeft drie maal per schooljaar een inloopspreekuur, waar leerlingen met al hun vragen terecht kunnen. </w:t>
      </w:r>
    </w:p>
    <w:p w14:paraId="03E6B7F9" w14:textId="77777777" w:rsidR="00DD7F37" w:rsidRPr="005A2130" w:rsidRDefault="00DD7F37" w:rsidP="008302FD">
      <w:pPr>
        <w:spacing w:after="0"/>
        <w:jc w:val="both"/>
        <w:rPr>
          <w:rFonts w:cstheme="minorHAnsi"/>
          <w:b/>
        </w:rPr>
      </w:pPr>
      <w:r w:rsidRPr="005A2130">
        <w:rPr>
          <w:rFonts w:cstheme="minorHAnsi"/>
          <w:b/>
        </w:rPr>
        <w:t>Hoe volgt de school de ontwikkeling van elke leerling?</w:t>
      </w:r>
    </w:p>
    <w:p w14:paraId="452C7F15" w14:textId="30D885F5" w:rsidR="00DD7F37" w:rsidRPr="005A2130" w:rsidRDefault="00DD7F37" w:rsidP="008302FD">
      <w:pPr>
        <w:spacing w:after="0"/>
        <w:jc w:val="both"/>
        <w:rPr>
          <w:rFonts w:cstheme="minorHAnsi"/>
        </w:rPr>
      </w:pPr>
      <w:r w:rsidRPr="005A2130">
        <w:rPr>
          <w:rFonts w:cstheme="minorHAnsi"/>
        </w:rPr>
        <w:t>Op onze school overleggen de docenten over de ontwikkeling van leerlingen in o.a. leerling- en/of ra</w:t>
      </w:r>
      <w:r w:rsidR="00336C65" w:rsidRPr="005A2130">
        <w:rPr>
          <w:rFonts w:cstheme="minorHAnsi"/>
        </w:rPr>
        <w:t>pportbesprekingen. Waar nodig wordt</w:t>
      </w:r>
      <w:r w:rsidRPr="005A2130">
        <w:rPr>
          <w:rFonts w:cstheme="minorHAnsi"/>
        </w:rPr>
        <w:t xml:space="preserve"> overleg</w:t>
      </w:r>
      <w:r w:rsidR="00336C65" w:rsidRPr="005A2130">
        <w:rPr>
          <w:rFonts w:cstheme="minorHAnsi"/>
        </w:rPr>
        <w:t>d</w:t>
      </w:r>
      <w:r w:rsidRPr="005A2130">
        <w:rPr>
          <w:rFonts w:cstheme="minorHAnsi"/>
        </w:rPr>
        <w:t xml:space="preserve"> met deskundigen in en </w:t>
      </w:r>
      <w:r w:rsidR="006419F3" w:rsidRPr="005A2130">
        <w:rPr>
          <w:rFonts w:cstheme="minorHAnsi"/>
        </w:rPr>
        <w:t>buiten</w:t>
      </w:r>
      <w:r w:rsidRPr="005A2130">
        <w:rPr>
          <w:rFonts w:cstheme="minorHAnsi"/>
        </w:rPr>
        <w:t xml:space="preserve"> de school. Ontwikkeling en vorderingen worden vastgelegd in het leerlingvolgsysteem</w:t>
      </w:r>
      <w:r w:rsidR="00336C65" w:rsidRPr="005A2130">
        <w:rPr>
          <w:rFonts w:cstheme="minorHAnsi"/>
        </w:rPr>
        <w:t xml:space="preserve"> (Magister)</w:t>
      </w:r>
      <w:r w:rsidRPr="005A2130">
        <w:rPr>
          <w:rFonts w:cstheme="minorHAnsi"/>
        </w:rPr>
        <w:t>.</w:t>
      </w:r>
    </w:p>
    <w:p w14:paraId="5714283C" w14:textId="77777777" w:rsidR="00336C65" w:rsidRPr="005A2130" w:rsidRDefault="00336C65" w:rsidP="008302FD">
      <w:pPr>
        <w:spacing w:after="0"/>
        <w:jc w:val="both"/>
        <w:rPr>
          <w:rFonts w:cstheme="minorHAnsi"/>
        </w:rPr>
      </w:pPr>
    </w:p>
    <w:p w14:paraId="3B587D4F" w14:textId="77777777" w:rsidR="00DD7F37" w:rsidRPr="005A2130" w:rsidRDefault="00DD7F37" w:rsidP="008302FD">
      <w:pPr>
        <w:spacing w:after="0"/>
        <w:jc w:val="both"/>
        <w:rPr>
          <w:rFonts w:cstheme="minorHAnsi"/>
        </w:rPr>
      </w:pPr>
      <w:r w:rsidRPr="005A2130">
        <w:rPr>
          <w:rFonts w:cstheme="minorHAnsi"/>
        </w:rPr>
        <w:t>De volgende activiteiten maken deel uit van de werkwijze:</w:t>
      </w:r>
    </w:p>
    <w:p w14:paraId="4CCC0EAC" w14:textId="16378021" w:rsidR="00DD7F37" w:rsidRPr="005A2130" w:rsidRDefault="00336C65" w:rsidP="005A2130">
      <w:pPr>
        <w:numPr>
          <w:ilvl w:val="0"/>
          <w:numId w:val="20"/>
        </w:numPr>
        <w:spacing w:after="0"/>
        <w:ind w:left="284" w:hanging="284"/>
        <w:jc w:val="both"/>
        <w:rPr>
          <w:rFonts w:cstheme="minorHAnsi"/>
        </w:rPr>
      </w:pPr>
      <w:r w:rsidRPr="005A2130">
        <w:rPr>
          <w:rFonts w:cstheme="minorHAnsi"/>
        </w:rPr>
        <w:t>i</w:t>
      </w:r>
      <w:r w:rsidR="00DD7F37" w:rsidRPr="005A2130">
        <w:rPr>
          <w:rFonts w:cstheme="minorHAnsi"/>
        </w:rPr>
        <w:t>nzet methodeonafhankelijke en landelijk genormeerde toetsen die de ontwikk</w:t>
      </w:r>
      <w:r w:rsidR="0072781E" w:rsidRPr="005A2130">
        <w:rPr>
          <w:rFonts w:cstheme="minorHAnsi"/>
        </w:rPr>
        <w:t>eling van de leerling te volgen;</w:t>
      </w:r>
    </w:p>
    <w:p w14:paraId="4B5BC78E" w14:textId="77777777" w:rsidR="00DD7F37" w:rsidRPr="005A2130" w:rsidRDefault="00336C65" w:rsidP="005A2130">
      <w:pPr>
        <w:numPr>
          <w:ilvl w:val="0"/>
          <w:numId w:val="20"/>
        </w:numPr>
        <w:spacing w:after="0"/>
        <w:ind w:left="284" w:hanging="284"/>
        <w:jc w:val="both"/>
        <w:rPr>
          <w:rFonts w:cstheme="minorHAnsi"/>
        </w:rPr>
      </w:pPr>
      <w:r w:rsidRPr="005A2130">
        <w:rPr>
          <w:rFonts w:cstheme="minorHAnsi"/>
        </w:rPr>
        <w:t>o</w:t>
      </w:r>
      <w:r w:rsidR="00DD7F37" w:rsidRPr="005A2130">
        <w:rPr>
          <w:rFonts w:cstheme="minorHAnsi"/>
        </w:rPr>
        <w:t xml:space="preserve">bserveren van sociale </w:t>
      </w:r>
      <w:r w:rsidR="0072781E" w:rsidRPr="005A2130">
        <w:rPr>
          <w:rFonts w:cstheme="minorHAnsi"/>
        </w:rPr>
        <w:t>vaardigheden in de (mentor)klas;</w:t>
      </w:r>
    </w:p>
    <w:p w14:paraId="1B038215" w14:textId="77777777" w:rsidR="00DD7F37" w:rsidRPr="005A2130" w:rsidRDefault="00336C65" w:rsidP="005A2130">
      <w:pPr>
        <w:numPr>
          <w:ilvl w:val="0"/>
          <w:numId w:val="20"/>
        </w:numPr>
        <w:spacing w:after="0"/>
        <w:ind w:left="284" w:hanging="284"/>
        <w:jc w:val="both"/>
        <w:rPr>
          <w:rFonts w:cstheme="minorHAnsi"/>
        </w:rPr>
      </w:pPr>
      <w:r w:rsidRPr="005A2130">
        <w:rPr>
          <w:rFonts w:cstheme="minorHAnsi"/>
        </w:rPr>
        <w:t>p</w:t>
      </w:r>
      <w:r w:rsidR="00DD7F37" w:rsidRPr="005A2130">
        <w:rPr>
          <w:rFonts w:cstheme="minorHAnsi"/>
        </w:rPr>
        <w:t>eriodieke, geplande individuele gesprekken met d</w:t>
      </w:r>
      <w:r w:rsidR="0072781E" w:rsidRPr="005A2130">
        <w:rPr>
          <w:rFonts w:cstheme="minorHAnsi"/>
        </w:rPr>
        <w:t>e leerling gericht op prestatie;</w:t>
      </w:r>
    </w:p>
    <w:p w14:paraId="70A21DE4" w14:textId="77777777" w:rsidR="00DD7F37" w:rsidRPr="005A2130" w:rsidRDefault="00336C65" w:rsidP="005A2130">
      <w:pPr>
        <w:numPr>
          <w:ilvl w:val="0"/>
          <w:numId w:val="20"/>
        </w:numPr>
        <w:spacing w:after="0"/>
        <w:ind w:left="284" w:hanging="284"/>
        <w:jc w:val="both"/>
        <w:rPr>
          <w:rFonts w:cstheme="minorHAnsi"/>
        </w:rPr>
      </w:pPr>
      <w:r w:rsidRPr="005A2130">
        <w:rPr>
          <w:rFonts w:cstheme="minorHAnsi"/>
        </w:rPr>
        <w:lastRenderedPageBreak/>
        <w:t>p</w:t>
      </w:r>
      <w:r w:rsidR="00DD7F37" w:rsidRPr="005A2130">
        <w:rPr>
          <w:rFonts w:cstheme="minorHAnsi"/>
        </w:rPr>
        <w:t xml:space="preserve">eriodieke, geplande individuele gesprekken met de </w:t>
      </w:r>
      <w:r w:rsidR="0072781E" w:rsidRPr="005A2130">
        <w:rPr>
          <w:rFonts w:cstheme="minorHAnsi"/>
        </w:rPr>
        <w:t>leerling gericht op welbevinden;</w:t>
      </w:r>
    </w:p>
    <w:p w14:paraId="1661B1DC" w14:textId="77777777" w:rsidR="00DD7F37" w:rsidRPr="005A2130" w:rsidRDefault="00336C65" w:rsidP="002A0FC7">
      <w:pPr>
        <w:numPr>
          <w:ilvl w:val="0"/>
          <w:numId w:val="10"/>
        </w:numPr>
        <w:spacing w:after="0"/>
        <w:ind w:left="284" w:hanging="284"/>
        <w:jc w:val="both"/>
        <w:rPr>
          <w:rFonts w:cstheme="minorHAnsi"/>
        </w:rPr>
      </w:pPr>
      <w:r w:rsidRPr="005A2130">
        <w:rPr>
          <w:rFonts w:cstheme="minorHAnsi"/>
        </w:rPr>
        <w:t>p</w:t>
      </w:r>
      <w:r w:rsidR="00DD7F37" w:rsidRPr="005A2130">
        <w:rPr>
          <w:rFonts w:cstheme="minorHAnsi"/>
        </w:rPr>
        <w:t>eriodiek in beeld brengen on</w:t>
      </w:r>
      <w:r w:rsidR="0072781E" w:rsidRPr="005A2130">
        <w:rPr>
          <w:rFonts w:cstheme="minorHAnsi"/>
        </w:rPr>
        <w:t>derwijsbehoeften van leerlingen;</w:t>
      </w:r>
    </w:p>
    <w:p w14:paraId="3CF10C7B" w14:textId="77777777" w:rsidR="00DD7F37" w:rsidRPr="005A2130" w:rsidRDefault="00336C65" w:rsidP="002A0FC7">
      <w:pPr>
        <w:numPr>
          <w:ilvl w:val="0"/>
          <w:numId w:val="10"/>
        </w:numPr>
        <w:spacing w:after="0"/>
        <w:ind w:left="284" w:hanging="284"/>
        <w:jc w:val="both"/>
        <w:rPr>
          <w:rFonts w:cstheme="minorHAnsi"/>
        </w:rPr>
      </w:pPr>
      <w:r w:rsidRPr="005A2130">
        <w:rPr>
          <w:rFonts w:cstheme="minorHAnsi"/>
        </w:rPr>
        <w:t>g</w:t>
      </w:r>
      <w:r w:rsidR="00DD7F37" w:rsidRPr="005A2130">
        <w:rPr>
          <w:rFonts w:cstheme="minorHAnsi"/>
        </w:rPr>
        <w:t>eregeld afstemmen met ouders over gedrag en opval</w:t>
      </w:r>
      <w:r w:rsidRPr="005A2130">
        <w:rPr>
          <w:rFonts w:cstheme="minorHAnsi"/>
        </w:rPr>
        <w:t>lende zaken in de thuissituatie,</w:t>
      </w:r>
    </w:p>
    <w:p w14:paraId="06789012" w14:textId="77777777" w:rsidR="00336C65" w:rsidRPr="005A2130" w:rsidRDefault="00316724" w:rsidP="002A0FC7">
      <w:pPr>
        <w:numPr>
          <w:ilvl w:val="0"/>
          <w:numId w:val="10"/>
        </w:numPr>
        <w:spacing w:after="0"/>
        <w:ind w:left="284" w:hanging="284"/>
        <w:jc w:val="both"/>
        <w:rPr>
          <w:rFonts w:cstheme="minorHAnsi"/>
        </w:rPr>
      </w:pPr>
      <w:r w:rsidRPr="005A2130">
        <w:rPr>
          <w:rFonts w:cstheme="minorHAnsi"/>
        </w:rPr>
        <w:t>periodiek</w:t>
      </w:r>
      <w:r w:rsidR="00336C65" w:rsidRPr="005A2130">
        <w:rPr>
          <w:rFonts w:cstheme="minorHAnsi"/>
        </w:rPr>
        <w:t xml:space="preserve"> overleg tussen mentor en afdelingsleid</w:t>
      </w:r>
      <w:r w:rsidR="0072781E" w:rsidRPr="005A2130">
        <w:rPr>
          <w:rFonts w:cstheme="minorHAnsi"/>
        </w:rPr>
        <w:t>er;</w:t>
      </w:r>
    </w:p>
    <w:p w14:paraId="5A3BBDA8" w14:textId="796CB843" w:rsidR="0072781E" w:rsidRPr="005A2130" w:rsidRDefault="00336C65" w:rsidP="002A0FC7">
      <w:pPr>
        <w:pStyle w:val="Geenafstand"/>
        <w:numPr>
          <w:ilvl w:val="0"/>
          <w:numId w:val="10"/>
        </w:numPr>
        <w:spacing w:line="276" w:lineRule="auto"/>
        <w:ind w:left="284" w:hanging="284"/>
        <w:rPr>
          <w:rFonts w:cstheme="minorHAnsi"/>
        </w:rPr>
      </w:pPr>
      <w:r w:rsidRPr="005A2130">
        <w:rPr>
          <w:rFonts w:cstheme="minorHAnsi"/>
        </w:rPr>
        <w:t>rapportbesprekingen en tussentijdse leerlingenbesprekingen</w:t>
      </w:r>
      <w:r w:rsidR="0072781E" w:rsidRPr="005A2130">
        <w:rPr>
          <w:rFonts w:cstheme="minorHAnsi"/>
        </w:rPr>
        <w:t xml:space="preserve"> tijdens afdelingsvergaderingen;</w:t>
      </w:r>
    </w:p>
    <w:p w14:paraId="40E7BBEF" w14:textId="77777777" w:rsidR="00DD7F37" w:rsidRPr="005A2130" w:rsidRDefault="001B5F4A" w:rsidP="002A0FC7">
      <w:pPr>
        <w:numPr>
          <w:ilvl w:val="0"/>
          <w:numId w:val="10"/>
        </w:numPr>
        <w:spacing w:after="0"/>
        <w:ind w:left="284" w:hanging="284"/>
        <w:jc w:val="both"/>
        <w:rPr>
          <w:rFonts w:cstheme="minorHAnsi"/>
        </w:rPr>
      </w:pPr>
      <w:r w:rsidRPr="005A2130">
        <w:rPr>
          <w:rFonts w:cstheme="minorHAnsi"/>
        </w:rPr>
        <w:t xml:space="preserve">warme overdracht tussen mentoren bij overgang naar een volgend leerjaar. </w:t>
      </w:r>
    </w:p>
    <w:p w14:paraId="15219ADD" w14:textId="77777777" w:rsidR="00336C65" w:rsidRPr="005A2130" w:rsidRDefault="00336C65" w:rsidP="008302FD">
      <w:pPr>
        <w:pStyle w:val="Kop2"/>
        <w:jc w:val="both"/>
        <w:rPr>
          <w:rFonts w:asciiTheme="minorHAnsi" w:hAnsiTheme="minorHAnsi" w:cstheme="minorHAnsi"/>
        </w:rPr>
      </w:pPr>
      <w:bookmarkStart w:id="32" w:name="_Toc143603906"/>
      <w:r w:rsidRPr="005A2130">
        <w:rPr>
          <w:rFonts w:asciiTheme="minorHAnsi" w:hAnsiTheme="minorHAnsi" w:cstheme="minorHAnsi"/>
        </w:rPr>
        <w:t>5.2 Ziekteverzuim Als Signaal (ZAS)</w:t>
      </w:r>
      <w:r w:rsidR="008069A0" w:rsidRPr="005A2130">
        <w:rPr>
          <w:rFonts w:asciiTheme="minorHAnsi" w:hAnsiTheme="minorHAnsi" w:cstheme="minorHAnsi"/>
        </w:rPr>
        <w:t xml:space="preserve"> en ander verzuim</w:t>
      </w:r>
      <w:bookmarkEnd w:id="32"/>
    </w:p>
    <w:p w14:paraId="453EDE5C" w14:textId="3B01DE99" w:rsidR="008069A0" w:rsidRPr="005A2130" w:rsidRDefault="00F130C2" w:rsidP="008302FD">
      <w:pPr>
        <w:rPr>
          <w:rFonts w:cstheme="minorHAnsi"/>
          <w:szCs w:val="24"/>
        </w:rPr>
      </w:pPr>
      <w:r>
        <w:rPr>
          <w:rFonts w:cstheme="minorHAnsi"/>
        </w:rPr>
        <w:t>D</w:t>
      </w:r>
      <w:r w:rsidR="008069A0" w:rsidRPr="005A2130">
        <w:rPr>
          <w:rFonts w:cstheme="minorHAnsi"/>
        </w:rPr>
        <w:t xml:space="preserve">e Noordgouw houdt zich aan de landelijke normen </w:t>
      </w:r>
      <w:r w:rsidR="009F2773" w:rsidRPr="005A2130">
        <w:rPr>
          <w:rFonts w:cstheme="minorHAnsi"/>
        </w:rPr>
        <w:t xml:space="preserve">voor verzuimmelding </w:t>
      </w:r>
      <w:r w:rsidR="008069A0" w:rsidRPr="005A2130">
        <w:rPr>
          <w:rFonts w:cstheme="minorHAnsi"/>
        </w:rPr>
        <w:t>en doet melding van</w:t>
      </w:r>
      <w:r w:rsidR="009F2773" w:rsidRPr="005A2130">
        <w:rPr>
          <w:rFonts w:cstheme="minorHAnsi"/>
        </w:rPr>
        <w:t xml:space="preserve"> </w:t>
      </w:r>
      <w:r w:rsidR="008069A0" w:rsidRPr="005A2130">
        <w:rPr>
          <w:rFonts w:cstheme="minorHAnsi"/>
        </w:rPr>
        <w:t>verzuim op basis van de onderstaande criteria:</w:t>
      </w:r>
    </w:p>
    <w:p w14:paraId="17E5539B" w14:textId="77777777" w:rsidR="008069A0" w:rsidRPr="005A2130" w:rsidRDefault="008069A0" w:rsidP="002A0FC7">
      <w:pPr>
        <w:pStyle w:val="Geenafstand"/>
        <w:numPr>
          <w:ilvl w:val="0"/>
          <w:numId w:val="29"/>
        </w:numPr>
        <w:spacing w:line="276" w:lineRule="auto"/>
        <w:ind w:left="284" w:hanging="284"/>
        <w:rPr>
          <w:rFonts w:cstheme="minorHAnsi"/>
          <w:szCs w:val="24"/>
        </w:rPr>
      </w:pPr>
      <w:r w:rsidRPr="005A2130">
        <w:rPr>
          <w:rFonts w:cstheme="minorHAnsi"/>
          <w:szCs w:val="24"/>
        </w:rPr>
        <w:t>voor de tiende keer ziek gemeld;</w:t>
      </w:r>
    </w:p>
    <w:p w14:paraId="53C50F2A" w14:textId="77777777" w:rsidR="008069A0" w:rsidRPr="005A2130" w:rsidRDefault="008069A0" w:rsidP="002A0FC7">
      <w:pPr>
        <w:pStyle w:val="Geenafstand"/>
        <w:numPr>
          <w:ilvl w:val="0"/>
          <w:numId w:val="29"/>
        </w:numPr>
        <w:spacing w:line="276" w:lineRule="auto"/>
        <w:ind w:left="284" w:hanging="284"/>
        <w:rPr>
          <w:rFonts w:cstheme="minorHAnsi"/>
          <w:szCs w:val="24"/>
        </w:rPr>
      </w:pPr>
      <w:r w:rsidRPr="005A2130">
        <w:rPr>
          <w:rFonts w:cstheme="minorHAnsi"/>
          <w:szCs w:val="24"/>
        </w:rPr>
        <w:t>voor de vierde keer voor langere tijd ziek gemeld;</w:t>
      </w:r>
    </w:p>
    <w:p w14:paraId="49E39E64" w14:textId="77777777" w:rsidR="008069A0" w:rsidRPr="005A2130" w:rsidRDefault="008069A0" w:rsidP="002A0FC7">
      <w:pPr>
        <w:pStyle w:val="Geenafstand"/>
        <w:numPr>
          <w:ilvl w:val="0"/>
          <w:numId w:val="29"/>
        </w:numPr>
        <w:spacing w:line="276" w:lineRule="auto"/>
        <w:ind w:left="284" w:hanging="284"/>
        <w:rPr>
          <w:rFonts w:cstheme="minorHAnsi"/>
          <w:szCs w:val="24"/>
        </w:rPr>
      </w:pPr>
      <w:r w:rsidRPr="005A2130">
        <w:rPr>
          <w:rFonts w:cstheme="minorHAnsi"/>
          <w:szCs w:val="24"/>
        </w:rPr>
        <w:t>tien dagen of meer aansluitend ziek gemeld;</w:t>
      </w:r>
    </w:p>
    <w:p w14:paraId="3C403DE4" w14:textId="77777777" w:rsidR="008069A0" w:rsidRPr="005A2130" w:rsidRDefault="008069A0" w:rsidP="002A0FC7">
      <w:pPr>
        <w:pStyle w:val="Geenafstand"/>
        <w:numPr>
          <w:ilvl w:val="0"/>
          <w:numId w:val="29"/>
        </w:numPr>
        <w:spacing w:line="276" w:lineRule="auto"/>
        <w:ind w:left="284" w:hanging="284"/>
        <w:rPr>
          <w:rFonts w:cstheme="minorHAnsi"/>
          <w:szCs w:val="24"/>
        </w:rPr>
      </w:pPr>
      <w:r w:rsidRPr="005A2130">
        <w:rPr>
          <w:rFonts w:cstheme="minorHAnsi"/>
          <w:szCs w:val="24"/>
        </w:rPr>
        <w:t>frequent ziek gemeld bij een bepaald vak of een bepaald dagdeel;</w:t>
      </w:r>
    </w:p>
    <w:p w14:paraId="07932C52" w14:textId="77777777" w:rsidR="008069A0" w:rsidRPr="005A2130" w:rsidRDefault="008069A0" w:rsidP="002A0FC7">
      <w:pPr>
        <w:pStyle w:val="Geenafstand"/>
        <w:numPr>
          <w:ilvl w:val="0"/>
          <w:numId w:val="29"/>
        </w:numPr>
        <w:spacing w:line="276" w:lineRule="auto"/>
        <w:ind w:left="284" w:hanging="284"/>
        <w:rPr>
          <w:rFonts w:cstheme="minorHAnsi"/>
          <w:szCs w:val="24"/>
        </w:rPr>
      </w:pPr>
      <w:r w:rsidRPr="005A2130">
        <w:rPr>
          <w:rFonts w:cstheme="minorHAnsi"/>
          <w:szCs w:val="24"/>
        </w:rPr>
        <w:t>negen keer te laat of negen keer ongeoorloofd afwezig (gespijbeld);</w:t>
      </w:r>
    </w:p>
    <w:p w14:paraId="34180D1F" w14:textId="4BA01FDC" w:rsidR="008069A0" w:rsidRPr="005A2130" w:rsidRDefault="008069A0" w:rsidP="002A0FC7">
      <w:pPr>
        <w:pStyle w:val="Geenafstand"/>
        <w:numPr>
          <w:ilvl w:val="0"/>
          <w:numId w:val="29"/>
        </w:numPr>
        <w:spacing w:line="276" w:lineRule="auto"/>
        <w:ind w:left="284" w:hanging="284"/>
        <w:rPr>
          <w:rFonts w:cstheme="minorHAnsi"/>
          <w:szCs w:val="24"/>
        </w:rPr>
      </w:pPr>
      <w:r w:rsidRPr="005A2130">
        <w:rPr>
          <w:rFonts w:cstheme="minorHAnsi"/>
          <w:szCs w:val="24"/>
        </w:rPr>
        <w:t>er zijn andere zorgen die de schoolgang en het succesvol afronden</w:t>
      </w:r>
      <w:r w:rsidR="00F130C2">
        <w:rPr>
          <w:rFonts w:cstheme="minorHAnsi"/>
          <w:szCs w:val="24"/>
        </w:rPr>
        <w:t xml:space="preserve"> </w:t>
      </w:r>
      <w:r w:rsidRPr="005A2130">
        <w:rPr>
          <w:rFonts w:cstheme="minorHAnsi"/>
          <w:szCs w:val="24"/>
        </w:rPr>
        <w:t>van de opleiding belemmeren (waarover wij onvoldoende in gesprek</w:t>
      </w:r>
      <w:r w:rsidR="00F130C2">
        <w:rPr>
          <w:rFonts w:cstheme="minorHAnsi"/>
          <w:szCs w:val="24"/>
        </w:rPr>
        <w:t xml:space="preserve"> </w:t>
      </w:r>
      <w:r w:rsidRPr="005A2130">
        <w:rPr>
          <w:rFonts w:cstheme="minorHAnsi"/>
          <w:szCs w:val="24"/>
        </w:rPr>
        <w:t>komen met u als ouder/verzorger).</w:t>
      </w:r>
    </w:p>
    <w:p w14:paraId="19BC351B" w14:textId="77777777" w:rsidR="001500D5" w:rsidRPr="005A2130" w:rsidRDefault="001500D5" w:rsidP="008302FD">
      <w:pPr>
        <w:jc w:val="both"/>
        <w:rPr>
          <w:rFonts w:cstheme="minorHAnsi"/>
          <w:sz w:val="20"/>
        </w:rPr>
      </w:pPr>
    </w:p>
    <w:p w14:paraId="644E144A" w14:textId="77777777" w:rsidR="00BA748D" w:rsidRPr="005A2130" w:rsidRDefault="00BA748D" w:rsidP="008302FD">
      <w:pPr>
        <w:jc w:val="both"/>
        <w:rPr>
          <w:rFonts w:cstheme="minorHAnsi"/>
          <w:sz w:val="20"/>
        </w:rPr>
      </w:pPr>
    </w:p>
    <w:p w14:paraId="226D3FAA" w14:textId="77777777" w:rsidR="008069A0" w:rsidRPr="005A2130" w:rsidRDefault="008069A0" w:rsidP="008302FD">
      <w:pPr>
        <w:jc w:val="both"/>
        <w:rPr>
          <w:rFonts w:cstheme="minorHAnsi"/>
          <w:sz w:val="20"/>
        </w:rPr>
      </w:pPr>
    </w:p>
    <w:p w14:paraId="54301BFF" w14:textId="77777777" w:rsidR="00336C65" w:rsidRPr="005A2130" w:rsidRDefault="00336C65" w:rsidP="008302FD">
      <w:pPr>
        <w:jc w:val="both"/>
        <w:rPr>
          <w:rFonts w:cstheme="minorHAnsi"/>
        </w:rPr>
      </w:pPr>
    </w:p>
    <w:p w14:paraId="54AEEB2A" w14:textId="77777777" w:rsidR="00BD1DF5" w:rsidRPr="005A2130" w:rsidRDefault="00BD1DF5" w:rsidP="008302FD">
      <w:pPr>
        <w:jc w:val="both"/>
        <w:rPr>
          <w:rFonts w:eastAsiaTheme="majorEastAsia" w:cstheme="minorHAnsi"/>
          <w:b/>
          <w:bCs/>
          <w:color w:val="365F91" w:themeColor="accent1" w:themeShade="BF"/>
          <w:sz w:val="36"/>
          <w:szCs w:val="28"/>
        </w:rPr>
      </w:pPr>
      <w:r w:rsidRPr="005A2130">
        <w:rPr>
          <w:rFonts w:eastAsiaTheme="majorEastAsia" w:cstheme="minorHAnsi"/>
          <w:b/>
          <w:bCs/>
          <w:color w:val="365F91" w:themeColor="accent1" w:themeShade="BF"/>
          <w:sz w:val="36"/>
          <w:szCs w:val="28"/>
        </w:rPr>
        <w:br w:type="page"/>
      </w:r>
    </w:p>
    <w:p w14:paraId="558088D1" w14:textId="77777777" w:rsidR="00DD7F37" w:rsidRPr="005A2130" w:rsidRDefault="00DD7F37" w:rsidP="008302FD">
      <w:pPr>
        <w:pStyle w:val="Kop1"/>
        <w:jc w:val="both"/>
        <w:rPr>
          <w:rFonts w:asciiTheme="minorHAnsi" w:hAnsiTheme="minorHAnsi" w:cstheme="minorHAnsi"/>
          <w:sz w:val="36"/>
        </w:rPr>
      </w:pPr>
      <w:bookmarkStart w:id="33" w:name="_Toc143603907"/>
      <w:r w:rsidRPr="005A2130">
        <w:rPr>
          <w:rFonts w:asciiTheme="minorHAnsi" w:hAnsiTheme="minorHAnsi" w:cstheme="minorHAnsi"/>
          <w:sz w:val="36"/>
        </w:rPr>
        <w:lastRenderedPageBreak/>
        <w:t>6</w:t>
      </w:r>
      <w:r w:rsidR="00D90595" w:rsidRPr="005A2130">
        <w:rPr>
          <w:rFonts w:asciiTheme="minorHAnsi" w:hAnsiTheme="minorHAnsi" w:cstheme="minorHAnsi"/>
          <w:sz w:val="36"/>
        </w:rPr>
        <w:t>.0</w:t>
      </w:r>
      <w:r w:rsidRPr="005A2130">
        <w:rPr>
          <w:rFonts w:asciiTheme="minorHAnsi" w:hAnsiTheme="minorHAnsi" w:cstheme="minorHAnsi"/>
          <w:sz w:val="36"/>
        </w:rPr>
        <w:t xml:space="preserve"> Ondersteuning</w:t>
      </w:r>
      <w:bookmarkEnd w:id="33"/>
    </w:p>
    <w:p w14:paraId="3F0D9C9B" w14:textId="77777777" w:rsidR="00DD7F37" w:rsidRPr="005A2130" w:rsidRDefault="00DD7F37" w:rsidP="008302FD">
      <w:pPr>
        <w:pStyle w:val="Kop2"/>
        <w:jc w:val="both"/>
        <w:rPr>
          <w:rFonts w:asciiTheme="minorHAnsi" w:hAnsiTheme="minorHAnsi" w:cstheme="minorHAnsi"/>
        </w:rPr>
      </w:pPr>
      <w:bookmarkStart w:id="34" w:name="_Toc143603908"/>
      <w:r w:rsidRPr="005A2130">
        <w:rPr>
          <w:rFonts w:asciiTheme="minorHAnsi" w:hAnsiTheme="minorHAnsi" w:cstheme="minorHAnsi"/>
        </w:rPr>
        <w:t>6.1 Omgaan met verschillen in leren</w:t>
      </w:r>
      <w:bookmarkEnd w:id="34"/>
    </w:p>
    <w:p w14:paraId="083DC89E" w14:textId="77777777" w:rsidR="00DD7F37" w:rsidRPr="005A2130" w:rsidRDefault="00DD7F37" w:rsidP="008302FD">
      <w:pPr>
        <w:spacing w:after="0"/>
        <w:jc w:val="both"/>
        <w:rPr>
          <w:rFonts w:cstheme="minorHAnsi"/>
        </w:rPr>
      </w:pPr>
      <w:r w:rsidRPr="005A2130">
        <w:rPr>
          <w:rFonts w:cstheme="minorHAnsi"/>
        </w:rPr>
        <w:t>Op het gebied va</w:t>
      </w:r>
      <w:r w:rsidR="001500D5" w:rsidRPr="005A2130">
        <w:rPr>
          <w:rFonts w:cstheme="minorHAnsi"/>
        </w:rPr>
        <w:t xml:space="preserve">n de basisvaardigheden (taal, </w:t>
      </w:r>
      <w:r w:rsidRPr="005A2130">
        <w:rPr>
          <w:rFonts w:cstheme="minorHAnsi"/>
        </w:rPr>
        <w:t>rekenen</w:t>
      </w:r>
      <w:r w:rsidR="001500D5" w:rsidRPr="005A2130">
        <w:rPr>
          <w:rFonts w:cstheme="minorHAnsi"/>
        </w:rPr>
        <w:t xml:space="preserve"> en leestempo</w:t>
      </w:r>
      <w:r w:rsidRPr="005A2130">
        <w:rPr>
          <w:rFonts w:cstheme="minorHAnsi"/>
        </w:rPr>
        <w:t>) bieden wij:</w:t>
      </w:r>
    </w:p>
    <w:p w14:paraId="454614DD" w14:textId="1C574D2E" w:rsidR="00DD7F37" w:rsidRPr="005A2130" w:rsidRDefault="00F130C2" w:rsidP="005A2130">
      <w:pPr>
        <w:numPr>
          <w:ilvl w:val="0"/>
          <w:numId w:val="20"/>
        </w:numPr>
        <w:spacing w:after="0"/>
        <w:ind w:left="284" w:hanging="284"/>
        <w:jc w:val="both"/>
        <w:rPr>
          <w:rFonts w:cstheme="minorHAnsi"/>
        </w:rPr>
      </w:pPr>
      <w:r>
        <w:rPr>
          <w:rFonts w:cstheme="minorHAnsi"/>
        </w:rPr>
        <w:t>d</w:t>
      </w:r>
      <w:r w:rsidR="00DD7F37" w:rsidRPr="005A2130">
        <w:rPr>
          <w:rFonts w:cstheme="minorHAnsi"/>
        </w:rPr>
        <w:t>igitale taalondersteuning voor leerlingen uit klas 1, 2 en 3 die uitva</w:t>
      </w:r>
      <w:r w:rsidR="0072781E" w:rsidRPr="005A2130">
        <w:rPr>
          <w:rFonts w:cstheme="minorHAnsi"/>
        </w:rPr>
        <w:t>llen bij de landelijke toetsen;</w:t>
      </w:r>
    </w:p>
    <w:p w14:paraId="2C9B365B" w14:textId="61DC55C0" w:rsidR="00DD7F37" w:rsidRPr="005A2130" w:rsidRDefault="001500D5" w:rsidP="005A2130">
      <w:pPr>
        <w:numPr>
          <w:ilvl w:val="0"/>
          <w:numId w:val="20"/>
        </w:numPr>
        <w:spacing w:after="0"/>
        <w:ind w:left="284" w:hanging="284"/>
        <w:jc w:val="both"/>
        <w:rPr>
          <w:rFonts w:cstheme="minorHAnsi"/>
        </w:rPr>
      </w:pPr>
      <w:r w:rsidRPr="005A2130">
        <w:rPr>
          <w:rFonts w:cstheme="minorHAnsi"/>
        </w:rPr>
        <w:t>Remedial T</w:t>
      </w:r>
      <w:r w:rsidR="00336C65" w:rsidRPr="005A2130">
        <w:rPr>
          <w:rFonts w:cstheme="minorHAnsi"/>
        </w:rPr>
        <w:t>eaching Engels</w:t>
      </w:r>
      <w:r w:rsidR="00B911A5" w:rsidRPr="005A2130">
        <w:rPr>
          <w:rFonts w:cstheme="minorHAnsi"/>
        </w:rPr>
        <w:t xml:space="preserve"> voor leerlingen met dyslexie</w:t>
      </w:r>
      <w:r w:rsidR="00336C65" w:rsidRPr="005A2130">
        <w:rPr>
          <w:rFonts w:cstheme="minorHAnsi"/>
        </w:rPr>
        <w:t>,</w:t>
      </w:r>
      <w:r w:rsidR="00A31936" w:rsidRPr="005A2130">
        <w:rPr>
          <w:rFonts w:cstheme="minorHAnsi"/>
        </w:rPr>
        <w:t xml:space="preserve"> </w:t>
      </w:r>
      <w:r w:rsidR="005075B1" w:rsidRPr="005A2130">
        <w:rPr>
          <w:rFonts w:cstheme="minorHAnsi"/>
        </w:rPr>
        <w:t>Motorische Remedial T</w:t>
      </w:r>
      <w:r w:rsidR="0072781E" w:rsidRPr="005A2130">
        <w:rPr>
          <w:rFonts w:cstheme="minorHAnsi"/>
        </w:rPr>
        <w:t>eaching;</w:t>
      </w:r>
    </w:p>
    <w:p w14:paraId="5CD2A1A2" w14:textId="54DEAEB3" w:rsidR="00A31936" w:rsidRDefault="00A31936" w:rsidP="005A2130">
      <w:pPr>
        <w:numPr>
          <w:ilvl w:val="0"/>
          <w:numId w:val="20"/>
        </w:numPr>
        <w:spacing w:after="0"/>
        <w:ind w:left="284" w:hanging="284"/>
        <w:jc w:val="both"/>
        <w:rPr>
          <w:rFonts w:cstheme="minorHAnsi"/>
        </w:rPr>
      </w:pPr>
      <w:r w:rsidRPr="005A2130">
        <w:rPr>
          <w:rFonts w:cstheme="minorHAnsi"/>
        </w:rPr>
        <w:t xml:space="preserve">Remedial Teaching voor leerlingen </w:t>
      </w:r>
      <w:r w:rsidR="004C6E43" w:rsidRPr="005A2130">
        <w:rPr>
          <w:rFonts w:cstheme="minorHAnsi"/>
        </w:rPr>
        <w:t>bij wie</w:t>
      </w:r>
      <w:r w:rsidRPr="005A2130">
        <w:rPr>
          <w:rFonts w:cstheme="minorHAnsi"/>
        </w:rPr>
        <w:t xml:space="preserve"> n.a.v. een onderzoek</w:t>
      </w:r>
      <w:r w:rsidR="004C6E43" w:rsidRPr="005A2130">
        <w:rPr>
          <w:rFonts w:cstheme="minorHAnsi"/>
        </w:rPr>
        <w:t xml:space="preserve"> is gebleken dat er geen dyslexie is, maar waar RT wel door de orthopedagoog wordt aanbevolen.</w:t>
      </w:r>
    </w:p>
    <w:p w14:paraId="4F8461AD" w14:textId="77777777" w:rsidR="00F130C2" w:rsidRPr="005A2130" w:rsidRDefault="00F130C2" w:rsidP="00F130C2">
      <w:pPr>
        <w:spacing w:after="0"/>
        <w:ind w:left="284"/>
        <w:jc w:val="both"/>
        <w:rPr>
          <w:rFonts w:cstheme="minorHAnsi"/>
        </w:rPr>
      </w:pPr>
    </w:p>
    <w:p w14:paraId="59811341" w14:textId="45676F01" w:rsidR="00DD7F37" w:rsidRPr="005A2130" w:rsidRDefault="00F130C2" w:rsidP="005A2130">
      <w:pPr>
        <w:numPr>
          <w:ilvl w:val="0"/>
          <w:numId w:val="20"/>
        </w:numPr>
        <w:spacing w:after="0"/>
        <w:ind w:left="284" w:hanging="284"/>
        <w:jc w:val="both"/>
        <w:rPr>
          <w:rFonts w:cstheme="minorHAnsi"/>
        </w:rPr>
      </w:pPr>
      <w:r>
        <w:rPr>
          <w:rFonts w:cstheme="minorHAnsi"/>
        </w:rPr>
        <w:t>I</w:t>
      </w:r>
      <w:r w:rsidR="00DD7F37" w:rsidRPr="005A2130">
        <w:rPr>
          <w:rFonts w:cstheme="minorHAnsi"/>
        </w:rPr>
        <w:t>ndien nodig is er voor de leerlingen de mogelijkheid om bijlessen</w:t>
      </w:r>
      <w:r w:rsidR="008069A0" w:rsidRPr="005A2130">
        <w:rPr>
          <w:rFonts w:cstheme="minorHAnsi"/>
        </w:rPr>
        <w:t xml:space="preserve"> </w:t>
      </w:r>
      <w:r w:rsidR="00DD7F37" w:rsidRPr="005A2130">
        <w:rPr>
          <w:rFonts w:cstheme="minorHAnsi"/>
        </w:rPr>
        <w:t>of huiswerkbe</w:t>
      </w:r>
      <w:r w:rsidR="008069A0" w:rsidRPr="005A2130">
        <w:rPr>
          <w:rFonts w:cstheme="minorHAnsi"/>
        </w:rPr>
        <w:t>geleiding te krijgen op school.</w:t>
      </w:r>
    </w:p>
    <w:p w14:paraId="47CC886B" w14:textId="0758D630" w:rsidR="008069A0" w:rsidRPr="005A2130" w:rsidRDefault="00F130C2" w:rsidP="005A2130">
      <w:pPr>
        <w:numPr>
          <w:ilvl w:val="0"/>
          <w:numId w:val="20"/>
        </w:numPr>
        <w:spacing w:after="0"/>
        <w:ind w:left="284" w:hanging="284"/>
        <w:jc w:val="both"/>
        <w:rPr>
          <w:rFonts w:cstheme="minorHAnsi"/>
        </w:rPr>
      </w:pPr>
      <w:r>
        <w:rPr>
          <w:rFonts w:cstheme="minorHAnsi"/>
        </w:rPr>
        <w:t>E</w:t>
      </w:r>
      <w:r w:rsidR="008069A0" w:rsidRPr="005A2130">
        <w:rPr>
          <w:rFonts w:cstheme="minorHAnsi"/>
        </w:rPr>
        <w:t xml:space="preserve">r is samenwerking met een huiswerkinstituut, waar leerlingen tegen betaling huiswerkbegeleiding kunnen krijgen. </w:t>
      </w:r>
    </w:p>
    <w:p w14:paraId="0C9A489E" w14:textId="77777777" w:rsidR="00DD7F37" w:rsidRPr="005A2130" w:rsidRDefault="00B911A5" w:rsidP="005A2130">
      <w:pPr>
        <w:numPr>
          <w:ilvl w:val="0"/>
          <w:numId w:val="20"/>
        </w:numPr>
        <w:spacing w:after="0"/>
        <w:ind w:left="284" w:hanging="284"/>
        <w:jc w:val="both"/>
        <w:rPr>
          <w:rFonts w:cstheme="minorHAnsi"/>
        </w:rPr>
      </w:pPr>
      <w:r w:rsidRPr="005A2130">
        <w:rPr>
          <w:rFonts w:cstheme="minorHAnsi"/>
        </w:rPr>
        <w:t>N.a.v.</w:t>
      </w:r>
      <w:r w:rsidR="009F2773" w:rsidRPr="005A2130">
        <w:rPr>
          <w:rFonts w:cstheme="minorHAnsi"/>
        </w:rPr>
        <w:t xml:space="preserve"> </w:t>
      </w:r>
      <w:r w:rsidR="00DD7F37" w:rsidRPr="005A2130">
        <w:rPr>
          <w:rFonts w:cstheme="minorHAnsi"/>
        </w:rPr>
        <w:t xml:space="preserve">screeningstoetsen in klas 1 krijgen leerlingen die dit nodig hebben gedurende een periode een extra uur spelling en/of begrijpend lezen en/of leestempo. Dit </w:t>
      </w:r>
      <w:r w:rsidR="00336C65" w:rsidRPr="005A2130">
        <w:rPr>
          <w:rFonts w:cstheme="minorHAnsi"/>
        </w:rPr>
        <w:t>gebeurt in groepen van maximaal 15</w:t>
      </w:r>
      <w:r w:rsidR="00DD7F37" w:rsidRPr="005A2130">
        <w:rPr>
          <w:rFonts w:cstheme="minorHAnsi"/>
        </w:rPr>
        <w:t xml:space="preserve"> leerlingen. </w:t>
      </w:r>
    </w:p>
    <w:p w14:paraId="15E07D6A" w14:textId="77777777" w:rsidR="00DD7F37" w:rsidRPr="005A2130" w:rsidRDefault="00DD7F37" w:rsidP="008302FD">
      <w:pPr>
        <w:spacing w:after="0"/>
        <w:jc w:val="both"/>
        <w:rPr>
          <w:rFonts w:cstheme="minorHAnsi"/>
        </w:rPr>
      </w:pPr>
    </w:p>
    <w:p w14:paraId="6037FED5" w14:textId="77777777" w:rsidR="00DD7F37" w:rsidRPr="005A2130" w:rsidRDefault="00336C65" w:rsidP="008302FD">
      <w:pPr>
        <w:spacing w:after="0"/>
        <w:jc w:val="both"/>
        <w:rPr>
          <w:rFonts w:cstheme="minorHAnsi"/>
          <w:b/>
        </w:rPr>
      </w:pPr>
      <w:r w:rsidRPr="005A2130">
        <w:rPr>
          <w:rFonts w:cstheme="minorHAnsi"/>
          <w:b/>
        </w:rPr>
        <w:t>Leerlingen</w:t>
      </w:r>
      <w:r w:rsidR="00DD7F37" w:rsidRPr="005A2130">
        <w:rPr>
          <w:rFonts w:cstheme="minorHAnsi"/>
          <w:b/>
        </w:rPr>
        <w:t xml:space="preserve"> met dyslexie</w:t>
      </w:r>
    </w:p>
    <w:p w14:paraId="5F381B7A" w14:textId="77777777" w:rsidR="00DD7F37" w:rsidRPr="005A2130" w:rsidRDefault="00D90595" w:rsidP="008302FD">
      <w:pPr>
        <w:spacing w:after="0"/>
        <w:jc w:val="both"/>
        <w:rPr>
          <w:rFonts w:cstheme="minorHAnsi"/>
        </w:rPr>
      </w:pPr>
      <w:r w:rsidRPr="005A2130">
        <w:rPr>
          <w:rFonts w:cstheme="minorHAnsi"/>
        </w:rPr>
        <w:t xml:space="preserve">Wij bieden </w:t>
      </w:r>
      <w:r w:rsidR="00DD7F37" w:rsidRPr="005A2130">
        <w:rPr>
          <w:rFonts w:cstheme="minorHAnsi"/>
        </w:rPr>
        <w:t>maatwerk in overleg met de leerling, ouders en VIP</w:t>
      </w:r>
      <w:r w:rsidR="009E77B1" w:rsidRPr="005A2130">
        <w:rPr>
          <w:rFonts w:cstheme="minorHAnsi"/>
        </w:rPr>
        <w:t>-</w:t>
      </w:r>
      <w:r w:rsidR="00DD7F37" w:rsidRPr="005A2130">
        <w:rPr>
          <w:rFonts w:cstheme="minorHAnsi"/>
        </w:rPr>
        <w:t>roommedewerkers. Dyslectische leerlingen kunnen gebruik maken van:</w:t>
      </w:r>
    </w:p>
    <w:p w14:paraId="0682F8F5" w14:textId="77777777" w:rsidR="00DD7F37" w:rsidRPr="005A2130" w:rsidRDefault="0072781E" w:rsidP="005A2130">
      <w:pPr>
        <w:numPr>
          <w:ilvl w:val="0"/>
          <w:numId w:val="20"/>
        </w:numPr>
        <w:spacing w:after="0"/>
        <w:ind w:left="284" w:hanging="284"/>
        <w:jc w:val="both"/>
        <w:rPr>
          <w:rFonts w:cstheme="minorHAnsi"/>
        </w:rPr>
      </w:pPr>
      <w:r w:rsidRPr="005A2130">
        <w:rPr>
          <w:rFonts w:cstheme="minorHAnsi"/>
        </w:rPr>
        <w:t xml:space="preserve">verlenging </w:t>
      </w:r>
      <w:proofErr w:type="spellStart"/>
      <w:r w:rsidRPr="005A2130">
        <w:rPr>
          <w:rFonts w:cstheme="minorHAnsi"/>
        </w:rPr>
        <w:t>toetstijd</w:t>
      </w:r>
      <w:proofErr w:type="spellEnd"/>
      <w:r w:rsidRPr="005A2130">
        <w:rPr>
          <w:rFonts w:cstheme="minorHAnsi"/>
        </w:rPr>
        <w:t>;</w:t>
      </w:r>
    </w:p>
    <w:p w14:paraId="6995761D" w14:textId="77777777" w:rsidR="00DD7F37" w:rsidRPr="005A2130" w:rsidRDefault="00BD1DF5" w:rsidP="005A2130">
      <w:pPr>
        <w:numPr>
          <w:ilvl w:val="0"/>
          <w:numId w:val="20"/>
        </w:numPr>
        <w:spacing w:after="0"/>
        <w:ind w:left="284" w:hanging="284"/>
        <w:jc w:val="both"/>
        <w:rPr>
          <w:rFonts w:cstheme="minorHAnsi"/>
        </w:rPr>
      </w:pPr>
      <w:r w:rsidRPr="005A2130">
        <w:rPr>
          <w:rFonts w:cstheme="minorHAnsi"/>
        </w:rPr>
        <w:t>verklanking toetsen</w:t>
      </w:r>
      <w:r w:rsidR="0072781E" w:rsidRPr="005A2130">
        <w:rPr>
          <w:rFonts w:cstheme="minorHAnsi"/>
        </w:rPr>
        <w:t>;</w:t>
      </w:r>
    </w:p>
    <w:p w14:paraId="25E12FB2" w14:textId="77777777" w:rsidR="00DD7F37" w:rsidRPr="005A2130" w:rsidRDefault="00BD1DF5" w:rsidP="005A2130">
      <w:pPr>
        <w:numPr>
          <w:ilvl w:val="0"/>
          <w:numId w:val="20"/>
        </w:numPr>
        <w:spacing w:after="0"/>
        <w:ind w:left="284" w:hanging="284"/>
        <w:jc w:val="both"/>
        <w:rPr>
          <w:rFonts w:cstheme="minorHAnsi"/>
        </w:rPr>
      </w:pPr>
      <w:r w:rsidRPr="005A2130">
        <w:rPr>
          <w:rFonts w:cstheme="minorHAnsi"/>
        </w:rPr>
        <w:t>digitaal lesmateriaal</w:t>
      </w:r>
      <w:r w:rsidR="0072781E" w:rsidRPr="005A2130">
        <w:rPr>
          <w:rFonts w:cstheme="minorHAnsi"/>
        </w:rPr>
        <w:t>;</w:t>
      </w:r>
    </w:p>
    <w:p w14:paraId="4AEF8E7D" w14:textId="77777777" w:rsidR="00DD7F37" w:rsidRPr="005A2130" w:rsidRDefault="0072781E" w:rsidP="005A2130">
      <w:pPr>
        <w:numPr>
          <w:ilvl w:val="0"/>
          <w:numId w:val="20"/>
        </w:numPr>
        <w:spacing w:after="0"/>
        <w:ind w:left="284" w:hanging="284"/>
        <w:jc w:val="both"/>
        <w:rPr>
          <w:rFonts w:cstheme="minorHAnsi"/>
        </w:rPr>
      </w:pPr>
      <w:r w:rsidRPr="005A2130">
        <w:rPr>
          <w:rFonts w:cstheme="minorHAnsi"/>
        </w:rPr>
        <w:t>digitale afname toetsen;</w:t>
      </w:r>
    </w:p>
    <w:p w14:paraId="633A2E8B" w14:textId="77777777" w:rsidR="00336C65" w:rsidRPr="005A2130" w:rsidRDefault="00BD1DF5" w:rsidP="005A2130">
      <w:pPr>
        <w:numPr>
          <w:ilvl w:val="0"/>
          <w:numId w:val="20"/>
        </w:numPr>
        <w:spacing w:after="0"/>
        <w:ind w:left="284" w:hanging="284"/>
        <w:jc w:val="both"/>
        <w:rPr>
          <w:rFonts w:cstheme="minorHAnsi"/>
        </w:rPr>
      </w:pPr>
      <w:r w:rsidRPr="005A2130">
        <w:rPr>
          <w:rFonts w:cstheme="minorHAnsi"/>
        </w:rPr>
        <w:t>v</w:t>
      </w:r>
      <w:r w:rsidR="00336C65" w:rsidRPr="005A2130">
        <w:rPr>
          <w:rFonts w:cstheme="minorHAnsi"/>
        </w:rPr>
        <w:t>ia</w:t>
      </w:r>
      <w:r w:rsidR="009F2773" w:rsidRPr="005A2130">
        <w:rPr>
          <w:rFonts w:cstheme="minorHAnsi"/>
        </w:rPr>
        <w:t xml:space="preserve"> </w:t>
      </w:r>
      <w:proofErr w:type="spellStart"/>
      <w:r w:rsidR="00336C65" w:rsidRPr="005A2130">
        <w:rPr>
          <w:rFonts w:cstheme="minorHAnsi"/>
        </w:rPr>
        <w:t>Dedicon</w:t>
      </w:r>
      <w:proofErr w:type="spellEnd"/>
      <w:r w:rsidR="00336C65" w:rsidRPr="005A2130">
        <w:rPr>
          <w:rFonts w:cstheme="minorHAnsi"/>
        </w:rPr>
        <w:t xml:space="preserve"> worden gesproken boeken aangeboden voor leerlingen </w:t>
      </w:r>
      <w:r w:rsidR="0072781E" w:rsidRPr="005A2130">
        <w:rPr>
          <w:rFonts w:cstheme="minorHAnsi"/>
        </w:rPr>
        <w:t>met een dyslexieverklaring;</w:t>
      </w:r>
    </w:p>
    <w:p w14:paraId="4A18823B" w14:textId="291117AF" w:rsidR="001500D5" w:rsidRPr="005A2130" w:rsidRDefault="00EC1C4A" w:rsidP="005A2130">
      <w:pPr>
        <w:numPr>
          <w:ilvl w:val="0"/>
          <w:numId w:val="20"/>
        </w:numPr>
        <w:spacing w:after="0"/>
        <w:ind w:left="284" w:hanging="284"/>
        <w:jc w:val="both"/>
        <w:rPr>
          <w:rFonts w:cstheme="minorHAnsi"/>
        </w:rPr>
      </w:pPr>
      <w:r w:rsidRPr="005A2130">
        <w:rPr>
          <w:rFonts w:cstheme="minorHAnsi"/>
        </w:rPr>
        <w:t xml:space="preserve">werken met </w:t>
      </w:r>
      <w:proofErr w:type="spellStart"/>
      <w:r w:rsidR="00762601" w:rsidRPr="005A2130">
        <w:rPr>
          <w:rFonts w:cstheme="minorHAnsi"/>
        </w:rPr>
        <w:t>IntoWords</w:t>
      </w:r>
      <w:proofErr w:type="spellEnd"/>
      <w:r w:rsidR="0072781E" w:rsidRPr="005A2130">
        <w:rPr>
          <w:rFonts w:cstheme="minorHAnsi"/>
        </w:rPr>
        <w:t>;</w:t>
      </w:r>
    </w:p>
    <w:p w14:paraId="2948F551" w14:textId="77777777" w:rsidR="00BD1DF5" w:rsidRPr="005A2130" w:rsidRDefault="00EC1C4A" w:rsidP="005A2130">
      <w:pPr>
        <w:numPr>
          <w:ilvl w:val="0"/>
          <w:numId w:val="20"/>
        </w:numPr>
        <w:spacing w:after="0"/>
        <w:ind w:left="284" w:hanging="284"/>
        <w:jc w:val="both"/>
        <w:rPr>
          <w:rFonts w:cstheme="minorHAnsi"/>
        </w:rPr>
      </w:pPr>
      <w:r w:rsidRPr="005A2130">
        <w:rPr>
          <w:rFonts w:cstheme="minorHAnsi"/>
        </w:rPr>
        <w:t>h</w:t>
      </w:r>
      <w:r w:rsidR="00BD1DF5" w:rsidRPr="005A2130">
        <w:rPr>
          <w:rFonts w:cstheme="minorHAnsi"/>
        </w:rPr>
        <w:t xml:space="preserve">et lezen van Nederlandse boeken via </w:t>
      </w:r>
      <w:hyperlink r:id="rId22" w:history="1">
        <w:r w:rsidR="007B6D0D" w:rsidRPr="005A2130">
          <w:rPr>
            <w:rFonts w:cstheme="minorHAnsi"/>
          </w:rPr>
          <w:t>www.passendlezen.nl</w:t>
        </w:r>
      </w:hyperlink>
    </w:p>
    <w:p w14:paraId="6EF7DCC5" w14:textId="77777777" w:rsidR="00BD1DF5" w:rsidRPr="005A2130" w:rsidRDefault="00BD1DF5" w:rsidP="008302FD">
      <w:pPr>
        <w:spacing w:after="0"/>
        <w:ind w:left="720"/>
        <w:jc w:val="both"/>
        <w:rPr>
          <w:rFonts w:cstheme="minorHAnsi"/>
        </w:rPr>
      </w:pPr>
    </w:p>
    <w:p w14:paraId="35DD622F" w14:textId="77777777" w:rsidR="00DD7F37" w:rsidRPr="005A2130" w:rsidRDefault="001500D5" w:rsidP="008302FD">
      <w:pPr>
        <w:spacing w:after="0"/>
        <w:jc w:val="both"/>
        <w:rPr>
          <w:rFonts w:cstheme="minorHAnsi"/>
          <w:b/>
        </w:rPr>
      </w:pPr>
      <w:r w:rsidRPr="005A2130">
        <w:rPr>
          <w:rFonts w:cstheme="minorHAnsi"/>
          <w:b/>
        </w:rPr>
        <w:t>Leerlingen</w:t>
      </w:r>
      <w:r w:rsidR="00DD7F37" w:rsidRPr="005A2130">
        <w:rPr>
          <w:rFonts w:cstheme="minorHAnsi"/>
          <w:b/>
        </w:rPr>
        <w:t xml:space="preserve"> die extra aandacht voor rekenen nodig hebben</w:t>
      </w:r>
    </w:p>
    <w:p w14:paraId="090C7F37" w14:textId="264771E3" w:rsidR="00DD7F37" w:rsidRPr="005A2130" w:rsidRDefault="00DD7F37" w:rsidP="008302FD">
      <w:pPr>
        <w:spacing w:after="0"/>
        <w:jc w:val="both"/>
        <w:rPr>
          <w:rFonts w:cstheme="minorHAnsi"/>
        </w:rPr>
      </w:pPr>
      <w:r w:rsidRPr="005A2130">
        <w:rPr>
          <w:rFonts w:cstheme="minorHAnsi"/>
        </w:rPr>
        <w:t xml:space="preserve">Op basis van screenen/toetsen krijgen leerlingen die het nodig hebben gerichte ondersteuning binnen de lessen wiskunde/rekenen. </w:t>
      </w:r>
      <w:r w:rsidR="00B82807" w:rsidRPr="005A2130">
        <w:rPr>
          <w:rFonts w:cstheme="minorHAnsi"/>
        </w:rPr>
        <w:t xml:space="preserve">Dit wordt vormgegeven door lessen RT rekenen in zowel de brugklas als de tweede klas. </w:t>
      </w:r>
      <w:r w:rsidRPr="005A2130">
        <w:rPr>
          <w:rFonts w:cstheme="minorHAnsi"/>
        </w:rPr>
        <w:t xml:space="preserve">Elke leerling volgt dus een traject </w:t>
      </w:r>
      <w:r w:rsidR="00934E4C" w:rsidRPr="005A2130">
        <w:rPr>
          <w:rFonts w:cstheme="minorHAnsi"/>
        </w:rPr>
        <w:t xml:space="preserve">op maat </w:t>
      </w:r>
      <w:r w:rsidRPr="005A2130">
        <w:rPr>
          <w:rFonts w:cstheme="minorHAnsi"/>
        </w:rPr>
        <w:t xml:space="preserve">dat erop gericht is eventuele hiaten in de kennis op te sporen en die ontbrekende kennis bij te spijkeren. Leerlingen met dyscalculie kunnen gebruik maken van vergelijkbare faciliteiten als leerlingen met dyslexie. Ook hier bieden we maatwerk aan. </w:t>
      </w:r>
    </w:p>
    <w:p w14:paraId="5F530304" w14:textId="77777777" w:rsidR="00F130C2" w:rsidRDefault="004369EF" w:rsidP="005A2130">
      <w:pPr>
        <w:spacing w:after="0"/>
        <w:jc w:val="both"/>
        <w:rPr>
          <w:rFonts w:cstheme="minorHAnsi"/>
          <w:b/>
        </w:rPr>
      </w:pPr>
      <w:r w:rsidRPr="005A2130">
        <w:rPr>
          <w:rFonts w:cstheme="minorHAnsi"/>
          <w:b/>
          <w:highlight w:val="yellow"/>
        </w:rPr>
        <w:br/>
      </w:r>
      <w:r w:rsidRPr="005A2130">
        <w:rPr>
          <w:rFonts w:cstheme="minorHAnsi"/>
          <w:b/>
        </w:rPr>
        <w:t>NT 2</w:t>
      </w:r>
    </w:p>
    <w:p w14:paraId="0C952D03" w14:textId="1E37BF2F" w:rsidR="00900B01" w:rsidRDefault="004369EF" w:rsidP="004465AC">
      <w:pPr>
        <w:spacing w:after="0"/>
        <w:jc w:val="both"/>
        <w:rPr>
          <w:rFonts w:cstheme="minorHAnsi"/>
        </w:rPr>
      </w:pPr>
      <w:r w:rsidRPr="005A2130">
        <w:rPr>
          <w:rFonts w:cstheme="minorHAnsi"/>
          <w:bCs/>
        </w:rPr>
        <w:t xml:space="preserve">Leerlingen die een andere taal dan Nederlands als moedertaal hebben, zijn welkom op de Noordgouw wanneer hun kennis van de Nederlandse taal zodanig is dat zij de lessen en de lesstof </w:t>
      </w:r>
      <w:r w:rsidR="004C325E" w:rsidRPr="005A2130">
        <w:rPr>
          <w:rFonts w:cstheme="minorHAnsi"/>
          <w:bCs/>
        </w:rPr>
        <w:t xml:space="preserve">op </w:t>
      </w:r>
      <w:r w:rsidRPr="005A2130">
        <w:rPr>
          <w:rFonts w:cstheme="minorHAnsi"/>
          <w:bCs/>
        </w:rPr>
        <w:t>minimaal mavoniveau kunnen volgen en verwerken.</w:t>
      </w:r>
      <w:r w:rsidR="00B635F2" w:rsidRPr="005A2130">
        <w:rPr>
          <w:rFonts w:cstheme="minorHAnsi"/>
          <w:bCs/>
        </w:rPr>
        <w:t xml:space="preserve"> V</w:t>
      </w:r>
      <w:r w:rsidRPr="005A2130">
        <w:rPr>
          <w:rFonts w:cstheme="minorHAnsi"/>
          <w:bCs/>
        </w:rPr>
        <w:t>oor deze leerlingen biedt de</w:t>
      </w:r>
      <w:r w:rsidRPr="005A2130">
        <w:rPr>
          <w:rFonts w:cstheme="minorHAnsi"/>
        </w:rPr>
        <w:t xml:space="preserve"> school </w:t>
      </w:r>
      <w:r w:rsidR="004C6E43" w:rsidRPr="005A2130">
        <w:rPr>
          <w:rFonts w:cstheme="minorHAnsi"/>
        </w:rPr>
        <w:t xml:space="preserve">indien nodig </w:t>
      </w:r>
      <w:r w:rsidRPr="005A2130">
        <w:rPr>
          <w:rFonts w:cstheme="minorHAnsi"/>
        </w:rPr>
        <w:t>extra begeleiding door een NT2-begeleider.</w:t>
      </w:r>
      <w:r w:rsidR="00973CF0" w:rsidRPr="005A2130">
        <w:rPr>
          <w:rFonts w:cstheme="minorHAnsi"/>
        </w:rPr>
        <w:t xml:space="preserve"> Per leerling wordt daarbij bekeken wat nodig is.</w:t>
      </w:r>
      <w:r w:rsidR="00D27325" w:rsidRPr="005A2130">
        <w:rPr>
          <w:rFonts w:cstheme="minorHAnsi"/>
        </w:rPr>
        <w:t xml:space="preserve"> De extra begeleiding </w:t>
      </w:r>
      <w:r w:rsidR="00766384" w:rsidRPr="005A2130">
        <w:rPr>
          <w:rFonts w:cstheme="minorHAnsi"/>
        </w:rPr>
        <w:t xml:space="preserve">is gericht op het uitbreiden van de Nederlandse woordenschat, </w:t>
      </w:r>
      <w:r w:rsidR="00A3241A" w:rsidRPr="005A2130">
        <w:rPr>
          <w:rFonts w:cstheme="minorHAnsi"/>
        </w:rPr>
        <w:t xml:space="preserve">het vergroten van </w:t>
      </w:r>
      <w:r w:rsidR="00A3241A" w:rsidRPr="005A2130">
        <w:rPr>
          <w:rFonts w:cstheme="minorHAnsi"/>
        </w:rPr>
        <w:lastRenderedPageBreak/>
        <w:t>zelfredzaamheid,</w:t>
      </w:r>
      <w:r w:rsidR="00B76499" w:rsidRPr="005A2130">
        <w:rPr>
          <w:rFonts w:cstheme="minorHAnsi"/>
        </w:rPr>
        <w:t xml:space="preserve"> het omgaan met de Nederlandse cultuur en het </w:t>
      </w:r>
      <w:r w:rsidR="00D213A6" w:rsidRPr="005A2130">
        <w:rPr>
          <w:rFonts w:cstheme="minorHAnsi"/>
        </w:rPr>
        <w:t>aanleren van een goede grondhouding t</w:t>
      </w:r>
      <w:r w:rsidR="00F130C2">
        <w:rPr>
          <w:rFonts w:cstheme="minorHAnsi"/>
        </w:rPr>
        <w:t xml:space="preserve">en opzichte van </w:t>
      </w:r>
      <w:r w:rsidR="00624924" w:rsidRPr="005A2130">
        <w:rPr>
          <w:rFonts w:cstheme="minorHAnsi"/>
        </w:rPr>
        <w:t>school en schoolwerk.</w:t>
      </w:r>
    </w:p>
    <w:p w14:paraId="42F66823" w14:textId="77777777" w:rsidR="004465AC" w:rsidRPr="004465AC" w:rsidRDefault="004465AC" w:rsidP="004465AC">
      <w:pPr>
        <w:spacing w:after="0"/>
        <w:jc w:val="both"/>
        <w:rPr>
          <w:rFonts w:cstheme="minorHAnsi"/>
        </w:rPr>
      </w:pPr>
    </w:p>
    <w:p w14:paraId="090E8DB8" w14:textId="6BC71826" w:rsidR="00D657AC" w:rsidRPr="005A2130" w:rsidRDefault="001A1780" w:rsidP="005A2130">
      <w:pPr>
        <w:spacing w:after="0"/>
        <w:jc w:val="both"/>
        <w:rPr>
          <w:rFonts w:cstheme="minorHAnsi"/>
          <w:b/>
        </w:rPr>
      </w:pPr>
      <w:r w:rsidRPr="005A2130">
        <w:rPr>
          <w:rFonts w:cstheme="minorHAnsi"/>
          <w:b/>
        </w:rPr>
        <w:t>Begaafde leerlingen</w:t>
      </w:r>
      <w:r w:rsidR="00624924" w:rsidRPr="005A2130">
        <w:rPr>
          <w:rFonts w:cstheme="minorHAnsi"/>
          <w:b/>
        </w:rPr>
        <w:t xml:space="preserve"> </w:t>
      </w:r>
    </w:p>
    <w:p w14:paraId="7697002D" w14:textId="41A11692" w:rsidR="00BB5E4A" w:rsidRPr="005A2130" w:rsidRDefault="001D7D47" w:rsidP="00780932">
      <w:pPr>
        <w:rPr>
          <w:rFonts w:cstheme="minorHAnsi"/>
        </w:rPr>
      </w:pPr>
      <w:r w:rsidRPr="005A2130">
        <w:rPr>
          <w:rFonts w:cstheme="minorHAnsi"/>
        </w:rPr>
        <w:t xml:space="preserve">TOP-project TOP staat voor: talent of prestatie. De beste 20% van de brugklasleerlingen die behoefte hebben aan extra uitdaging, komen voor dit project in aanmerking. De leerlingen kiezen zelf een onderwerp uit waarover zij meer zouden willen weten, bereiden samen met een begeleidend docent een </w:t>
      </w:r>
      <w:proofErr w:type="spellStart"/>
      <w:r w:rsidRPr="005A2130">
        <w:rPr>
          <w:rFonts w:cstheme="minorHAnsi"/>
        </w:rPr>
        <w:t>onderzoeksontwerp</w:t>
      </w:r>
      <w:proofErr w:type="spellEnd"/>
      <w:r w:rsidRPr="005A2130">
        <w:rPr>
          <w:rFonts w:cstheme="minorHAnsi"/>
        </w:rPr>
        <w:t xml:space="preserve"> voor en voeren het vervolgens zelfstandig uit. Zij mogen hiervoor per week één studie-uur inzetten en één lesuur naar eigen keuze. Het TOP-project is dus geen extra, maar verdiepend werk. Het eindresultaat presenteren de leerlingen uiteindelijk aan hun klasgenoten. De afgelopen jaren hebben leerlingen bijvoorbeeld gewerkt aan het ontwerpen en bouwen van een longboard, het organiseren van een sponsorloop </w:t>
      </w:r>
      <w:r w:rsidR="00780932" w:rsidRPr="005A2130">
        <w:rPr>
          <w:rFonts w:cstheme="minorHAnsi"/>
        </w:rPr>
        <w:t xml:space="preserve">ten bate van </w:t>
      </w:r>
      <w:r w:rsidRPr="005A2130">
        <w:rPr>
          <w:rFonts w:cstheme="minorHAnsi"/>
        </w:rPr>
        <w:t>de Wendhorst in Heerde en het maken van een lesboekje om vluchtelingenkinderen Nederlands te leren. Het TOP-project wordt ook in leerjaar 2 aangeboden. Het betreft dan de 10% best scorende leerlingen per niveau. Het verloop van het project is hetzelfde als in de brugklas, maar de leerlingen mogen twee lesuren naar keuze inzetten.</w:t>
      </w:r>
    </w:p>
    <w:p w14:paraId="00C99CC9" w14:textId="5BEBAA1E" w:rsidR="001A1780" w:rsidRPr="005A2130" w:rsidRDefault="001A1780" w:rsidP="008302FD">
      <w:pPr>
        <w:pStyle w:val="Geenafstand"/>
        <w:spacing w:line="276" w:lineRule="auto"/>
        <w:jc w:val="both"/>
        <w:rPr>
          <w:rFonts w:cstheme="minorHAnsi"/>
        </w:rPr>
      </w:pPr>
      <w:r w:rsidRPr="005A2130">
        <w:rPr>
          <w:rFonts w:cstheme="minorHAnsi"/>
        </w:rPr>
        <w:t xml:space="preserve">De verdiepingsmogelijkheden voor de moderne vreemde talen zijn eerder genoemd </w:t>
      </w:r>
      <w:r w:rsidR="00B911A5" w:rsidRPr="005A2130">
        <w:rPr>
          <w:rFonts w:cstheme="minorHAnsi"/>
        </w:rPr>
        <w:t xml:space="preserve">bij </w:t>
      </w:r>
      <w:r w:rsidR="00B911A5" w:rsidRPr="005A2130">
        <w:rPr>
          <w:rFonts w:cstheme="minorHAnsi"/>
          <w:i/>
        </w:rPr>
        <w:t>Extra profilering van de Noordgouw</w:t>
      </w:r>
      <w:r w:rsidR="00B911A5" w:rsidRPr="005A2130">
        <w:rPr>
          <w:rFonts w:cstheme="minorHAnsi"/>
        </w:rPr>
        <w:t xml:space="preserve"> (1.2)</w:t>
      </w:r>
      <w:r w:rsidRPr="005A2130">
        <w:rPr>
          <w:rFonts w:cstheme="minorHAnsi"/>
        </w:rPr>
        <w:t>.</w:t>
      </w:r>
    </w:p>
    <w:p w14:paraId="51906ED6" w14:textId="3CACEF32" w:rsidR="00DD7F37" w:rsidRPr="005A2130" w:rsidRDefault="00F51F7F" w:rsidP="008302FD">
      <w:pPr>
        <w:pStyle w:val="Kop2"/>
        <w:jc w:val="both"/>
        <w:rPr>
          <w:rFonts w:asciiTheme="minorHAnsi" w:hAnsiTheme="minorHAnsi" w:cstheme="minorHAnsi"/>
        </w:rPr>
      </w:pPr>
      <w:bookmarkStart w:id="35" w:name="_Toc143603909"/>
      <w:r w:rsidRPr="005A2130">
        <w:rPr>
          <w:rFonts w:asciiTheme="minorHAnsi" w:hAnsiTheme="minorHAnsi" w:cstheme="minorHAnsi"/>
        </w:rPr>
        <w:t>6.2.</w:t>
      </w:r>
      <w:r w:rsidR="0015264F" w:rsidRPr="005A2130">
        <w:rPr>
          <w:rFonts w:asciiTheme="minorHAnsi" w:hAnsiTheme="minorHAnsi" w:cstheme="minorHAnsi"/>
        </w:rPr>
        <w:t xml:space="preserve"> </w:t>
      </w:r>
      <w:r w:rsidR="00DD7F37" w:rsidRPr="005A2130">
        <w:rPr>
          <w:rFonts w:asciiTheme="minorHAnsi" w:hAnsiTheme="minorHAnsi" w:cstheme="minorHAnsi"/>
        </w:rPr>
        <w:t>VIP-roomtraject</w:t>
      </w:r>
      <w:r w:rsidR="006B714F" w:rsidRPr="005A2130">
        <w:rPr>
          <w:rFonts w:asciiTheme="minorHAnsi" w:hAnsiTheme="minorHAnsi" w:cstheme="minorHAnsi"/>
        </w:rPr>
        <w:t xml:space="preserve"> op de Noordgouw in Heerde</w:t>
      </w:r>
      <w:bookmarkEnd w:id="35"/>
    </w:p>
    <w:p w14:paraId="2CF8DAD7" w14:textId="77777777" w:rsidR="00F51F7F" w:rsidRPr="005A2130" w:rsidRDefault="00F51F7F" w:rsidP="008302FD">
      <w:pPr>
        <w:spacing w:after="0"/>
        <w:jc w:val="both"/>
        <w:rPr>
          <w:rFonts w:cstheme="minorHAnsi"/>
        </w:rPr>
      </w:pPr>
      <w:r w:rsidRPr="005A2130">
        <w:rPr>
          <w:rFonts w:cstheme="minorHAnsi"/>
        </w:rPr>
        <w:t>Onze school biedt een zogenaamd VIP-roomtraject aan voor leerlingen die voor kortere  of langere tijd ondersteuning nodig hebben op zowel cognitief als sociaal/emotioneel gebied.</w:t>
      </w:r>
      <w:r w:rsidR="006B714F" w:rsidRPr="005A2130">
        <w:rPr>
          <w:rFonts w:cstheme="minorHAnsi"/>
        </w:rPr>
        <w:t xml:space="preserve">  De afkorting VIP</w:t>
      </w:r>
      <w:r w:rsidR="00C82A4E" w:rsidRPr="005A2130">
        <w:rPr>
          <w:rFonts w:cstheme="minorHAnsi"/>
        </w:rPr>
        <w:t xml:space="preserve"> staat voor</w:t>
      </w:r>
      <w:r w:rsidR="006B714F" w:rsidRPr="005A2130">
        <w:rPr>
          <w:rFonts w:cstheme="minorHAnsi"/>
        </w:rPr>
        <w:t xml:space="preserve"> </w:t>
      </w:r>
      <w:proofErr w:type="spellStart"/>
      <w:r w:rsidR="006B714F" w:rsidRPr="005A2130">
        <w:rPr>
          <w:rFonts w:cstheme="minorHAnsi"/>
          <w:b/>
        </w:rPr>
        <w:t>V</w:t>
      </w:r>
      <w:r w:rsidR="006B714F" w:rsidRPr="005A2130">
        <w:rPr>
          <w:rFonts w:cstheme="minorHAnsi"/>
        </w:rPr>
        <w:t>ery</w:t>
      </w:r>
      <w:proofErr w:type="spellEnd"/>
      <w:r w:rsidR="006B714F" w:rsidRPr="005A2130">
        <w:rPr>
          <w:rFonts w:cstheme="minorHAnsi"/>
        </w:rPr>
        <w:t xml:space="preserve"> </w:t>
      </w:r>
      <w:proofErr w:type="spellStart"/>
      <w:r w:rsidR="00C82A4E" w:rsidRPr="005A2130">
        <w:rPr>
          <w:rFonts w:cstheme="minorHAnsi"/>
          <w:b/>
        </w:rPr>
        <w:t>I</w:t>
      </w:r>
      <w:r w:rsidR="00C82A4E" w:rsidRPr="005A2130">
        <w:rPr>
          <w:rFonts w:cstheme="minorHAnsi"/>
        </w:rPr>
        <w:t>nteresting</w:t>
      </w:r>
      <w:proofErr w:type="spellEnd"/>
      <w:r w:rsidR="00C82A4E" w:rsidRPr="005A2130">
        <w:rPr>
          <w:rFonts w:cstheme="minorHAnsi"/>
        </w:rPr>
        <w:t xml:space="preserve"> </w:t>
      </w:r>
      <w:r w:rsidR="00C82A4E" w:rsidRPr="005A2130">
        <w:rPr>
          <w:rFonts w:cstheme="minorHAnsi"/>
          <w:b/>
        </w:rPr>
        <w:t>P</w:t>
      </w:r>
      <w:r w:rsidR="00C82A4E" w:rsidRPr="005A2130">
        <w:rPr>
          <w:rFonts w:cstheme="minorHAnsi"/>
        </w:rPr>
        <w:t>erson</w:t>
      </w:r>
      <w:r w:rsidR="0081131B" w:rsidRPr="005A2130">
        <w:rPr>
          <w:rFonts w:cstheme="minorHAnsi"/>
        </w:rPr>
        <w:t>s</w:t>
      </w:r>
      <w:r w:rsidR="00C82A4E" w:rsidRPr="005A2130">
        <w:rPr>
          <w:rFonts w:cstheme="minorHAnsi"/>
        </w:rPr>
        <w:t xml:space="preserve">, aangezien iedere leerling uniek is met zijn eigen kwaliteiten en uitdagingen. </w:t>
      </w:r>
    </w:p>
    <w:p w14:paraId="61F039E7" w14:textId="13F43927" w:rsidR="00DD7F37" w:rsidRPr="005A2130" w:rsidRDefault="00DD7F37" w:rsidP="008302FD">
      <w:pPr>
        <w:spacing w:after="0"/>
        <w:jc w:val="both"/>
        <w:rPr>
          <w:rFonts w:cstheme="minorHAnsi"/>
          <w:color w:val="000000"/>
        </w:rPr>
      </w:pPr>
      <w:r w:rsidRPr="005A2130">
        <w:rPr>
          <w:rFonts w:cstheme="minorHAnsi"/>
          <w:color w:val="000000"/>
        </w:rPr>
        <w:t xml:space="preserve">De ondersteuning die in de </w:t>
      </w:r>
      <w:proofErr w:type="spellStart"/>
      <w:r w:rsidRPr="005A2130">
        <w:rPr>
          <w:rFonts w:cstheme="minorHAnsi"/>
          <w:color w:val="000000"/>
        </w:rPr>
        <w:t>VIP-room</w:t>
      </w:r>
      <w:proofErr w:type="spellEnd"/>
      <w:r w:rsidRPr="005A2130">
        <w:rPr>
          <w:rFonts w:cstheme="minorHAnsi"/>
          <w:color w:val="000000"/>
        </w:rPr>
        <w:t xml:space="preserve"> gegeven wordt, is een aanvulling op en een verlengstuk van het reguliere onderwijs op de Noordgouw</w:t>
      </w:r>
      <w:r w:rsidR="009F5D8A" w:rsidRPr="005A2130">
        <w:rPr>
          <w:rFonts w:cstheme="minorHAnsi"/>
          <w:color w:val="000000"/>
        </w:rPr>
        <w:t>.</w:t>
      </w:r>
      <w:r w:rsidRPr="005A2130">
        <w:rPr>
          <w:rFonts w:cstheme="minorHAnsi"/>
          <w:color w:val="000000"/>
        </w:rPr>
        <w:t xml:space="preserve"> Een individuele leerling kan gedurende kortere of langere tijd ondersteuning ontvangen op </w:t>
      </w:r>
      <w:r w:rsidR="00841681" w:rsidRPr="005A2130">
        <w:rPr>
          <w:rFonts w:cstheme="minorHAnsi"/>
          <w:color w:val="000000"/>
        </w:rPr>
        <w:t>bovengenoemde</w:t>
      </w:r>
      <w:r w:rsidRPr="005A2130">
        <w:rPr>
          <w:rFonts w:cstheme="minorHAnsi"/>
          <w:color w:val="000000"/>
        </w:rPr>
        <w:t xml:space="preserve"> gebied</w:t>
      </w:r>
      <w:r w:rsidR="00841681" w:rsidRPr="005A2130">
        <w:rPr>
          <w:rFonts w:cstheme="minorHAnsi"/>
          <w:color w:val="000000"/>
        </w:rPr>
        <w:t>en</w:t>
      </w:r>
      <w:r w:rsidRPr="005A2130">
        <w:rPr>
          <w:rFonts w:cstheme="minorHAnsi"/>
          <w:color w:val="000000"/>
        </w:rPr>
        <w:t xml:space="preserve">. Dit VIP-roomtraject wordt geïnitieerd, opgesteld en gevolgd in de </w:t>
      </w:r>
      <w:proofErr w:type="spellStart"/>
      <w:r w:rsidRPr="005A2130">
        <w:rPr>
          <w:rFonts w:cstheme="minorHAnsi"/>
          <w:color w:val="000000"/>
        </w:rPr>
        <w:t>VIP-room</w:t>
      </w:r>
      <w:proofErr w:type="spellEnd"/>
      <w:r w:rsidRPr="005A2130">
        <w:rPr>
          <w:rFonts w:cstheme="minorHAnsi"/>
          <w:color w:val="000000"/>
        </w:rPr>
        <w:t xml:space="preserve">. </w:t>
      </w:r>
    </w:p>
    <w:p w14:paraId="461FF427" w14:textId="77777777" w:rsidR="001C7BF4" w:rsidRPr="005A2130" w:rsidRDefault="001C7BF4" w:rsidP="00F45B8F">
      <w:pPr>
        <w:widowControl w:val="0"/>
        <w:tabs>
          <w:tab w:val="left" w:pos="360"/>
        </w:tabs>
        <w:suppressAutoHyphens/>
        <w:spacing w:after="120"/>
        <w:jc w:val="both"/>
        <w:rPr>
          <w:rFonts w:cstheme="minorHAnsi"/>
          <w:color w:val="000000"/>
        </w:rPr>
      </w:pPr>
    </w:p>
    <w:p w14:paraId="5675C497" w14:textId="0108C186" w:rsidR="00F45B8F" w:rsidRPr="005A2130" w:rsidRDefault="001C7BF4" w:rsidP="00F45B8F">
      <w:pPr>
        <w:widowControl w:val="0"/>
        <w:tabs>
          <w:tab w:val="left" w:pos="360"/>
        </w:tabs>
        <w:suppressAutoHyphens/>
        <w:spacing w:after="120"/>
        <w:jc w:val="both"/>
        <w:rPr>
          <w:rFonts w:eastAsia="Times New Roman" w:cstheme="minorHAnsi"/>
          <w:lang w:eastAsia="nl-NL"/>
        </w:rPr>
      </w:pPr>
      <w:r w:rsidRPr="005A2130">
        <w:rPr>
          <w:rFonts w:cstheme="minorHAnsi"/>
          <w:color w:val="000000"/>
        </w:rPr>
        <w:t>De mento</w:t>
      </w:r>
      <w:r w:rsidR="001120F1" w:rsidRPr="005A2130">
        <w:rPr>
          <w:rFonts w:cstheme="minorHAnsi"/>
          <w:color w:val="000000"/>
        </w:rPr>
        <w:t xml:space="preserve">r meldt een leerling aan in de VIP door een aanmeldingsformulier in te vullen. </w:t>
      </w:r>
      <w:r w:rsidR="00137ACC" w:rsidRPr="005A2130">
        <w:rPr>
          <w:rFonts w:cstheme="minorHAnsi"/>
          <w:color w:val="000000"/>
        </w:rPr>
        <w:t xml:space="preserve">Hier wordt op aangegeven welke (reguliere) zorg al is ingezet, </w:t>
      </w:r>
      <w:r w:rsidR="008D072F" w:rsidRPr="005A2130">
        <w:rPr>
          <w:rFonts w:cstheme="minorHAnsi"/>
          <w:color w:val="000000"/>
        </w:rPr>
        <w:t xml:space="preserve">zowel interne als externe hulp. </w:t>
      </w:r>
      <w:r w:rsidR="002E66CF" w:rsidRPr="005A2130">
        <w:rPr>
          <w:rFonts w:cstheme="minorHAnsi"/>
          <w:color w:val="000000"/>
        </w:rPr>
        <w:t xml:space="preserve">Daarnaast wordt de gerichte hulpvraag aan de </w:t>
      </w:r>
      <w:proofErr w:type="spellStart"/>
      <w:r w:rsidR="002E66CF" w:rsidRPr="005A2130">
        <w:rPr>
          <w:rFonts w:cstheme="minorHAnsi"/>
          <w:color w:val="000000"/>
        </w:rPr>
        <w:t>VIP-room</w:t>
      </w:r>
      <w:proofErr w:type="spellEnd"/>
      <w:r w:rsidR="002E66CF" w:rsidRPr="005A2130">
        <w:rPr>
          <w:rFonts w:cstheme="minorHAnsi"/>
          <w:color w:val="000000"/>
        </w:rPr>
        <w:t xml:space="preserve"> beschreven. </w:t>
      </w:r>
      <w:r w:rsidR="00F45B8F" w:rsidRPr="005A2130">
        <w:rPr>
          <w:rFonts w:eastAsia="Times New Roman" w:cstheme="minorHAnsi"/>
          <w:lang w:eastAsia="nl-NL"/>
        </w:rPr>
        <w:t>Bij aanmelding voor een VIP-roomtraject stemmen de ouder(s)/verzorger(s) ermee in dat de leerling in het VIP-teamoverleg</w:t>
      </w:r>
      <w:r w:rsidR="002C2B43" w:rsidRPr="005A2130">
        <w:rPr>
          <w:rFonts w:eastAsia="Times New Roman" w:cstheme="minorHAnsi"/>
          <w:lang w:eastAsia="nl-NL"/>
        </w:rPr>
        <w:t xml:space="preserve"> of tussen de </w:t>
      </w:r>
      <w:r w:rsidR="004756E3" w:rsidRPr="005A2130">
        <w:rPr>
          <w:rFonts w:eastAsia="Times New Roman" w:cstheme="minorHAnsi"/>
          <w:lang w:eastAsia="nl-NL"/>
        </w:rPr>
        <w:t>zorgcoördinatoren</w:t>
      </w:r>
      <w:r w:rsidR="002C2B43" w:rsidRPr="005A2130">
        <w:rPr>
          <w:rFonts w:eastAsia="Times New Roman" w:cstheme="minorHAnsi"/>
          <w:lang w:eastAsia="nl-NL"/>
        </w:rPr>
        <w:t xml:space="preserve"> onderling</w:t>
      </w:r>
      <w:r w:rsidR="00F45B8F" w:rsidRPr="005A2130">
        <w:rPr>
          <w:rFonts w:eastAsia="Times New Roman" w:cstheme="minorHAnsi"/>
          <w:lang w:eastAsia="nl-NL"/>
        </w:rPr>
        <w:t xml:space="preserve"> besproken wordt. Dit om zoveel mogelijk expertise in te schakelen voor de begeleiding van de betreffende leerling. </w:t>
      </w:r>
    </w:p>
    <w:p w14:paraId="57EA3DEA" w14:textId="77777777" w:rsidR="00DD7F37" w:rsidRPr="005A2130" w:rsidRDefault="00DD7F37" w:rsidP="008302FD">
      <w:pPr>
        <w:spacing w:before="100" w:beforeAutospacing="1" w:after="0"/>
        <w:jc w:val="both"/>
        <w:rPr>
          <w:rFonts w:eastAsia="Times New Roman" w:cstheme="minorHAnsi"/>
          <w:color w:val="000000"/>
          <w:lang w:eastAsia="nl-NL"/>
        </w:rPr>
      </w:pPr>
      <w:r w:rsidRPr="005A2130">
        <w:rPr>
          <w:rFonts w:eastAsia="Times New Roman" w:cstheme="minorHAnsi"/>
          <w:color w:val="000000"/>
          <w:lang w:eastAsia="nl-NL"/>
        </w:rPr>
        <w:t>Uitgangspunt is dat deze leerlingen zoveel mogelijk het reguliere onderwijs volgen. Per leerling wordt bekeken wat nodig is:</w:t>
      </w:r>
    </w:p>
    <w:p w14:paraId="1377A429" w14:textId="5F20890D" w:rsidR="00C82A4E" w:rsidRPr="005A2130" w:rsidRDefault="003F1463" w:rsidP="005A2130">
      <w:pPr>
        <w:numPr>
          <w:ilvl w:val="0"/>
          <w:numId w:val="20"/>
        </w:numPr>
        <w:spacing w:after="0"/>
        <w:ind w:left="284" w:hanging="284"/>
        <w:jc w:val="both"/>
        <w:rPr>
          <w:rFonts w:cstheme="minorHAnsi"/>
        </w:rPr>
      </w:pPr>
      <w:r w:rsidRPr="005A2130">
        <w:rPr>
          <w:rFonts w:cstheme="minorHAnsi"/>
        </w:rPr>
        <w:t xml:space="preserve">Plaatsing in de </w:t>
      </w:r>
      <w:proofErr w:type="spellStart"/>
      <w:r w:rsidRPr="005A2130">
        <w:rPr>
          <w:rFonts w:cstheme="minorHAnsi"/>
        </w:rPr>
        <w:t>VIP-room</w:t>
      </w:r>
      <w:proofErr w:type="spellEnd"/>
      <w:r w:rsidRPr="005A2130">
        <w:rPr>
          <w:rFonts w:cstheme="minorHAnsi"/>
        </w:rPr>
        <w:t xml:space="preserve"> voor g</w:t>
      </w:r>
      <w:r w:rsidR="00C82A4E" w:rsidRPr="005A2130">
        <w:rPr>
          <w:rFonts w:cstheme="minorHAnsi"/>
        </w:rPr>
        <w:t xml:space="preserve">edeeltes van lesuren. Leerlingen kunnen </w:t>
      </w:r>
      <w:r w:rsidR="00350FDC" w:rsidRPr="005A2130">
        <w:rPr>
          <w:rFonts w:cstheme="minorHAnsi"/>
        </w:rPr>
        <w:t xml:space="preserve">zelf </w:t>
      </w:r>
      <w:r w:rsidR="00C82A4E" w:rsidRPr="005A2130">
        <w:rPr>
          <w:rFonts w:cstheme="minorHAnsi"/>
        </w:rPr>
        <w:t>een time-out nemen</w:t>
      </w:r>
      <w:r w:rsidR="003944F1" w:rsidRPr="005A2130">
        <w:rPr>
          <w:rFonts w:cstheme="minorHAnsi"/>
        </w:rPr>
        <w:t xml:space="preserve"> tijdens een reguliere les</w:t>
      </w:r>
      <w:r w:rsidR="0090012C" w:rsidRPr="005A2130">
        <w:rPr>
          <w:rFonts w:cstheme="minorHAnsi"/>
        </w:rPr>
        <w:t>.</w:t>
      </w:r>
      <w:r w:rsidR="00C82A4E" w:rsidRPr="005A2130">
        <w:rPr>
          <w:rFonts w:cstheme="minorHAnsi"/>
        </w:rPr>
        <w:t xml:space="preserve"> In de </w:t>
      </w:r>
      <w:proofErr w:type="spellStart"/>
      <w:r w:rsidR="00C82A4E" w:rsidRPr="005A2130">
        <w:rPr>
          <w:rFonts w:cstheme="minorHAnsi"/>
        </w:rPr>
        <w:t>VIP-room</w:t>
      </w:r>
      <w:proofErr w:type="spellEnd"/>
      <w:r w:rsidR="00C82A4E" w:rsidRPr="005A2130">
        <w:rPr>
          <w:rFonts w:cstheme="minorHAnsi"/>
        </w:rPr>
        <w:t xml:space="preserve"> bieden wij hem/haar dan een veilige plek om weer even tot zichzelf te komen</w:t>
      </w:r>
      <w:r w:rsidR="005D6161" w:rsidRPr="005A2130">
        <w:rPr>
          <w:rFonts w:cstheme="minorHAnsi"/>
        </w:rPr>
        <w:t>, a</w:t>
      </w:r>
      <w:r w:rsidR="00C82A4E" w:rsidRPr="005A2130">
        <w:rPr>
          <w:rFonts w:cstheme="minorHAnsi"/>
        </w:rPr>
        <w:t xml:space="preserve">ltijd met de </w:t>
      </w:r>
      <w:r w:rsidR="005D6161" w:rsidRPr="005A2130">
        <w:rPr>
          <w:rFonts w:cstheme="minorHAnsi"/>
        </w:rPr>
        <w:t>insteek</w:t>
      </w:r>
      <w:r w:rsidR="0090012C" w:rsidRPr="005A2130">
        <w:rPr>
          <w:rFonts w:cstheme="minorHAnsi"/>
        </w:rPr>
        <w:t xml:space="preserve"> daarna</w:t>
      </w:r>
      <w:r w:rsidR="00C82A4E" w:rsidRPr="005A2130">
        <w:rPr>
          <w:rFonts w:cstheme="minorHAnsi"/>
        </w:rPr>
        <w:t xml:space="preserve"> weer terug te keren naar de eigen les. Een docent kan een leerling ook een time-out geven, b</w:t>
      </w:r>
      <w:r w:rsidR="00F130C2">
        <w:rPr>
          <w:rFonts w:cstheme="minorHAnsi"/>
        </w:rPr>
        <w:t>ijvoorbeeld</w:t>
      </w:r>
      <w:r w:rsidR="00C82A4E" w:rsidRPr="005A2130">
        <w:rPr>
          <w:rFonts w:cstheme="minorHAnsi"/>
        </w:rPr>
        <w:t xml:space="preserve"> bij extreem storend gedrag dat niet stopt na regelmatige correctie.</w:t>
      </w:r>
    </w:p>
    <w:p w14:paraId="6FE169D2" w14:textId="77777777" w:rsidR="008069A0" w:rsidRPr="005A2130" w:rsidRDefault="00F51F7F" w:rsidP="005A2130">
      <w:pPr>
        <w:numPr>
          <w:ilvl w:val="0"/>
          <w:numId w:val="20"/>
        </w:numPr>
        <w:spacing w:after="0"/>
        <w:ind w:left="284" w:hanging="284"/>
        <w:jc w:val="both"/>
        <w:rPr>
          <w:rFonts w:cstheme="minorHAnsi"/>
        </w:rPr>
      </w:pPr>
      <w:r w:rsidRPr="005A2130">
        <w:rPr>
          <w:rFonts w:cstheme="minorHAnsi"/>
        </w:rPr>
        <w:lastRenderedPageBreak/>
        <w:t xml:space="preserve">Plaatsing in de </w:t>
      </w:r>
      <w:proofErr w:type="spellStart"/>
      <w:r w:rsidRPr="005A2130">
        <w:rPr>
          <w:rFonts w:cstheme="minorHAnsi"/>
        </w:rPr>
        <w:t>VIP-room</w:t>
      </w:r>
      <w:proofErr w:type="spellEnd"/>
      <w:r w:rsidRPr="005A2130">
        <w:rPr>
          <w:rFonts w:cstheme="minorHAnsi"/>
        </w:rPr>
        <w:t xml:space="preserve"> t</w:t>
      </w:r>
      <w:r w:rsidR="00DD7F37" w:rsidRPr="005A2130">
        <w:rPr>
          <w:rFonts w:cstheme="minorHAnsi"/>
        </w:rPr>
        <w:t>ijdens bepaalde vakken of tijdens pauzes. Een leerling kan</w:t>
      </w:r>
      <w:r w:rsidR="0074672F" w:rsidRPr="005A2130">
        <w:rPr>
          <w:rFonts w:cstheme="minorHAnsi"/>
        </w:rPr>
        <w:t xml:space="preserve"> last hebben van de drukte tijdens pauzes en vrije situaties</w:t>
      </w:r>
      <w:r w:rsidR="00933AFB" w:rsidRPr="005A2130">
        <w:rPr>
          <w:rFonts w:cstheme="minorHAnsi"/>
        </w:rPr>
        <w:t xml:space="preserve"> en dan </w:t>
      </w:r>
      <w:r w:rsidR="0074672F" w:rsidRPr="005A2130">
        <w:rPr>
          <w:rFonts w:cstheme="minorHAnsi"/>
        </w:rPr>
        <w:t>overprikkeld</w:t>
      </w:r>
      <w:r w:rsidR="00933AFB" w:rsidRPr="005A2130">
        <w:rPr>
          <w:rFonts w:cstheme="minorHAnsi"/>
        </w:rPr>
        <w:t xml:space="preserve"> raken</w:t>
      </w:r>
      <w:r w:rsidR="0074672F" w:rsidRPr="005A2130">
        <w:rPr>
          <w:rFonts w:cstheme="minorHAnsi"/>
        </w:rPr>
        <w:t xml:space="preserve">. </w:t>
      </w:r>
      <w:r w:rsidR="00656B69" w:rsidRPr="005A2130">
        <w:rPr>
          <w:rFonts w:cstheme="minorHAnsi"/>
        </w:rPr>
        <w:t>Een</w:t>
      </w:r>
      <w:r w:rsidR="0074672F" w:rsidRPr="005A2130">
        <w:rPr>
          <w:rFonts w:cstheme="minorHAnsi"/>
        </w:rPr>
        <w:t xml:space="preserve"> rustige plek in de </w:t>
      </w:r>
      <w:proofErr w:type="spellStart"/>
      <w:r w:rsidR="0074672F" w:rsidRPr="005A2130">
        <w:rPr>
          <w:rFonts w:cstheme="minorHAnsi"/>
        </w:rPr>
        <w:t>VIP-room</w:t>
      </w:r>
      <w:proofErr w:type="spellEnd"/>
      <w:r w:rsidR="0074672F" w:rsidRPr="005A2130">
        <w:rPr>
          <w:rFonts w:cstheme="minorHAnsi"/>
        </w:rPr>
        <w:t xml:space="preserve"> </w:t>
      </w:r>
      <w:r w:rsidR="00656B69" w:rsidRPr="005A2130">
        <w:rPr>
          <w:rFonts w:cstheme="minorHAnsi"/>
        </w:rPr>
        <w:t xml:space="preserve">is dan </w:t>
      </w:r>
      <w:r w:rsidR="0074672F" w:rsidRPr="005A2130">
        <w:rPr>
          <w:rFonts w:cstheme="minorHAnsi"/>
        </w:rPr>
        <w:t xml:space="preserve">zeer wenselijk. </w:t>
      </w:r>
      <w:r w:rsidR="00DD7F37" w:rsidRPr="005A2130">
        <w:rPr>
          <w:rFonts w:cstheme="minorHAnsi"/>
        </w:rPr>
        <w:t xml:space="preserve"> </w:t>
      </w:r>
    </w:p>
    <w:p w14:paraId="35A58E95" w14:textId="4A88FCC9" w:rsidR="00C82A4E" w:rsidRPr="005A2130" w:rsidRDefault="00C82A4E" w:rsidP="005A2130">
      <w:pPr>
        <w:numPr>
          <w:ilvl w:val="0"/>
          <w:numId w:val="20"/>
        </w:numPr>
        <w:spacing w:after="0"/>
        <w:ind w:left="284" w:hanging="284"/>
        <w:jc w:val="both"/>
        <w:rPr>
          <w:rFonts w:cstheme="minorHAnsi"/>
          <w:color w:val="000000"/>
          <w:lang w:eastAsia="nl-NL"/>
        </w:rPr>
      </w:pPr>
      <w:r w:rsidRPr="005A2130">
        <w:rPr>
          <w:rFonts w:cstheme="minorHAnsi"/>
        </w:rPr>
        <w:t xml:space="preserve">Plaatsing in de </w:t>
      </w:r>
      <w:proofErr w:type="spellStart"/>
      <w:r w:rsidRPr="005A2130">
        <w:rPr>
          <w:rFonts w:cstheme="minorHAnsi"/>
        </w:rPr>
        <w:t>VIP-room</w:t>
      </w:r>
      <w:proofErr w:type="spellEnd"/>
      <w:r w:rsidRPr="005A2130">
        <w:rPr>
          <w:rFonts w:cstheme="minorHAnsi"/>
        </w:rPr>
        <w:t xml:space="preserve"> volledig buiten de klas. Voor deze vorm kan gekozen worden als het voor de leerling of voor de klas beter is dat de leerling een bepaalde tijd buiten de groep wordt geplaatst. Gedacht kan worden aan problemen met medeleerlingen of</w:t>
      </w:r>
      <w:r w:rsidRPr="005A2130">
        <w:rPr>
          <w:rFonts w:cstheme="minorHAnsi"/>
          <w:color w:val="000000"/>
          <w:lang w:eastAsia="nl-NL"/>
        </w:rPr>
        <w:t xml:space="preserve"> docenten door ongewenst gedrag of problemen in de persoonlijke ontwikkeling of (thuis)situatie, b</w:t>
      </w:r>
      <w:r w:rsidR="00F130C2">
        <w:rPr>
          <w:rFonts w:cstheme="minorHAnsi"/>
          <w:color w:val="000000"/>
          <w:lang w:eastAsia="nl-NL"/>
        </w:rPr>
        <w:t>ijvoorbeeld</w:t>
      </w:r>
      <w:r w:rsidRPr="005A2130">
        <w:rPr>
          <w:rFonts w:cstheme="minorHAnsi"/>
          <w:color w:val="000000"/>
          <w:lang w:eastAsia="nl-NL"/>
        </w:rPr>
        <w:t xml:space="preserve"> depressieve klachten.</w:t>
      </w:r>
    </w:p>
    <w:p w14:paraId="2B5BB62F" w14:textId="77777777" w:rsidR="00DD7F37" w:rsidRPr="005A2130" w:rsidRDefault="00DE718E" w:rsidP="008302FD">
      <w:pPr>
        <w:spacing w:before="100" w:beforeAutospacing="1" w:after="100" w:afterAutospacing="1"/>
        <w:jc w:val="both"/>
        <w:rPr>
          <w:rFonts w:eastAsia="Times New Roman" w:cstheme="minorHAnsi"/>
          <w:color w:val="000000"/>
          <w:lang w:eastAsia="nl-NL"/>
        </w:rPr>
      </w:pPr>
      <w:r w:rsidRPr="005A2130">
        <w:rPr>
          <w:rFonts w:eastAsia="Times New Roman" w:cstheme="minorHAnsi"/>
          <w:color w:val="000000"/>
          <w:lang w:eastAsia="nl-NL"/>
        </w:rPr>
        <w:t>Ook v</w:t>
      </w:r>
      <w:r w:rsidR="00DD7F37" w:rsidRPr="005A2130">
        <w:rPr>
          <w:rFonts w:eastAsia="Times New Roman" w:cstheme="minorHAnsi"/>
          <w:color w:val="000000"/>
          <w:lang w:eastAsia="nl-NL"/>
        </w:rPr>
        <w:t>oor leerlingen die door persoonlijke omstandigheden (tijdelijk) niet goed in hun vel zitten, is deze regeling met een persoonlijke time-outkaart beschikbaar.</w:t>
      </w:r>
    </w:p>
    <w:p w14:paraId="7868EA8F" w14:textId="4D0AA88E" w:rsidR="00DD7F37" w:rsidRPr="005A2130" w:rsidRDefault="00DD7F37" w:rsidP="008302FD">
      <w:pPr>
        <w:spacing w:before="100" w:beforeAutospacing="1" w:after="100" w:afterAutospacing="1"/>
        <w:jc w:val="both"/>
        <w:rPr>
          <w:rFonts w:eastAsia="Times New Roman" w:cstheme="minorHAnsi"/>
          <w:color w:val="000000"/>
          <w:lang w:eastAsia="nl-NL"/>
        </w:rPr>
      </w:pPr>
      <w:r w:rsidRPr="005A2130">
        <w:rPr>
          <w:rFonts w:eastAsia="Times New Roman" w:cstheme="minorHAnsi"/>
          <w:color w:val="000000"/>
          <w:lang w:eastAsia="nl-NL"/>
        </w:rPr>
        <w:t>Om ervoor te zorgen dat het VIP-roomtraject goed verloopt, kan, daar waar nodig, begeleiding worden ingezet van experts, te weten de orthopedagoog</w:t>
      </w:r>
      <w:r w:rsidR="00762601" w:rsidRPr="005A2130">
        <w:rPr>
          <w:rFonts w:eastAsia="Times New Roman" w:cstheme="minorHAnsi"/>
          <w:color w:val="000000"/>
          <w:lang w:eastAsia="nl-NL"/>
        </w:rPr>
        <w:t xml:space="preserve"> (extern </w:t>
      </w:r>
      <w:r w:rsidR="009C23F1" w:rsidRPr="005A2130">
        <w:rPr>
          <w:rFonts w:eastAsia="Times New Roman" w:cstheme="minorHAnsi"/>
          <w:color w:val="000000"/>
          <w:lang w:eastAsia="nl-NL"/>
        </w:rPr>
        <w:t xml:space="preserve">via </w:t>
      </w:r>
      <w:r w:rsidR="00762601" w:rsidRPr="005A2130">
        <w:rPr>
          <w:rFonts w:eastAsia="Times New Roman" w:cstheme="minorHAnsi"/>
          <w:color w:val="000000"/>
          <w:lang w:eastAsia="nl-NL"/>
        </w:rPr>
        <w:t>Landstede)</w:t>
      </w:r>
      <w:r w:rsidRPr="005A2130">
        <w:rPr>
          <w:rFonts w:eastAsia="Times New Roman" w:cstheme="minorHAnsi"/>
          <w:color w:val="000000"/>
          <w:lang w:eastAsia="nl-NL"/>
        </w:rPr>
        <w:t xml:space="preserve"> en/of de schoolmaatschappelijk werker</w:t>
      </w:r>
      <w:r w:rsidR="00396622" w:rsidRPr="005A2130">
        <w:rPr>
          <w:rFonts w:eastAsia="Times New Roman" w:cstheme="minorHAnsi"/>
          <w:color w:val="000000"/>
          <w:lang w:eastAsia="nl-NL"/>
        </w:rPr>
        <w:t>/GZ-psychologe.</w:t>
      </w:r>
    </w:p>
    <w:p w14:paraId="6BFB66B5" w14:textId="77777777" w:rsidR="00DD7F37" w:rsidRPr="005A2130" w:rsidRDefault="00DD7F37" w:rsidP="008302FD">
      <w:pPr>
        <w:spacing w:after="0"/>
        <w:jc w:val="both"/>
        <w:rPr>
          <w:rFonts w:cstheme="minorHAnsi"/>
        </w:rPr>
      </w:pPr>
      <w:r w:rsidRPr="005A2130">
        <w:rPr>
          <w:rFonts w:cstheme="minorHAnsi"/>
        </w:rPr>
        <w:t xml:space="preserve">Mocht een leerling in aanmerking komen voor begeleiding in de </w:t>
      </w:r>
      <w:proofErr w:type="spellStart"/>
      <w:r w:rsidRPr="005A2130">
        <w:rPr>
          <w:rFonts w:cstheme="minorHAnsi"/>
        </w:rPr>
        <w:t>VIP-room</w:t>
      </w:r>
      <w:proofErr w:type="spellEnd"/>
      <w:r w:rsidRPr="005A2130">
        <w:rPr>
          <w:rFonts w:cstheme="minorHAnsi"/>
        </w:rPr>
        <w:t>, dan zijn er de volgende mogelijkheden:</w:t>
      </w:r>
    </w:p>
    <w:p w14:paraId="26A02A36" w14:textId="2CF13437" w:rsidR="00DD7F37" w:rsidRPr="005A2130" w:rsidRDefault="00DD7F37" w:rsidP="005A2130">
      <w:pPr>
        <w:numPr>
          <w:ilvl w:val="0"/>
          <w:numId w:val="20"/>
        </w:numPr>
        <w:spacing w:after="0"/>
        <w:ind w:left="284" w:hanging="284"/>
        <w:jc w:val="both"/>
        <w:rPr>
          <w:rFonts w:cstheme="minorHAnsi"/>
        </w:rPr>
      </w:pPr>
      <w:r w:rsidRPr="005A2130">
        <w:rPr>
          <w:rFonts w:eastAsia="Times New Roman" w:cstheme="minorHAnsi"/>
          <w:szCs w:val="20"/>
        </w:rPr>
        <w:t>De leerling wordt in een VIP-roomtraject geplaatst om daar, onder begeleiding van een VIP-roommedewerker, te werken aan de opdrachten opgegeven door de vakdocenten.</w:t>
      </w:r>
      <w:r w:rsidR="0023019E" w:rsidRPr="005A2130">
        <w:rPr>
          <w:rFonts w:eastAsia="Times New Roman" w:cstheme="minorHAnsi"/>
          <w:szCs w:val="20"/>
        </w:rPr>
        <w:t xml:space="preserve"> </w:t>
      </w:r>
      <w:r w:rsidR="0023019E" w:rsidRPr="005A2130">
        <w:rPr>
          <w:rFonts w:cstheme="minorHAnsi"/>
        </w:rPr>
        <w:t xml:space="preserve">Dit kan ook na schooltijd in de vorm van huiswerkbegeleiding, waarbij de leerling een huiswerk kan maken, leren voor een toets of indien de tijd dit toelaat overhoord kan worden door een VIP-roommedewerker. </w:t>
      </w:r>
      <w:r w:rsidRPr="005A2130">
        <w:rPr>
          <w:rFonts w:cstheme="minorHAnsi"/>
        </w:rPr>
        <w:t xml:space="preserve"> </w:t>
      </w:r>
    </w:p>
    <w:p w14:paraId="4C32A76F" w14:textId="249A3803" w:rsidR="00075A7A" w:rsidRPr="005A2130" w:rsidRDefault="00075A7A" w:rsidP="005A2130">
      <w:pPr>
        <w:numPr>
          <w:ilvl w:val="0"/>
          <w:numId w:val="20"/>
        </w:numPr>
        <w:spacing w:after="0"/>
        <w:ind w:left="284" w:hanging="284"/>
        <w:jc w:val="both"/>
        <w:rPr>
          <w:rFonts w:cstheme="minorHAnsi"/>
        </w:rPr>
      </w:pPr>
      <w:r w:rsidRPr="005A2130">
        <w:rPr>
          <w:rFonts w:cstheme="minorHAnsi"/>
        </w:rPr>
        <w:t>Als het curriculum wordt aangepast voor de leerling, dan wordt er een Ontwikkelingsprofiel (OPP) geschreven. Na accordering door ouder</w:t>
      </w:r>
      <w:r w:rsidR="00F130C2">
        <w:rPr>
          <w:rFonts w:cstheme="minorHAnsi"/>
        </w:rPr>
        <w:t>(</w:t>
      </w:r>
      <w:r w:rsidRPr="005A2130">
        <w:rPr>
          <w:rFonts w:cstheme="minorHAnsi"/>
        </w:rPr>
        <w:t>s</w:t>
      </w:r>
      <w:r w:rsidR="00F130C2">
        <w:rPr>
          <w:rFonts w:cstheme="minorHAnsi"/>
        </w:rPr>
        <w:t>)</w:t>
      </w:r>
      <w:r w:rsidRPr="005A2130">
        <w:rPr>
          <w:rFonts w:cstheme="minorHAnsi"/>
        </w:rPr>
        <w:t>/verzorger</w:t>
      </w:r>
      <w:r w:rsidR="00F130C2">
        <w:rPr>
          <w:rFonts w:cstheme="minorHAnsi"/>
        </w:rPr>
        <w:t>(</w:t>
      </w:r>
      <w:r w:rsidRPr="005A2130">
        <w:rPr>
          <w:rFonts w:cstheme="minorHAnsi"/>
        </w:rPr>
        <w:t>s</w:t>
      </w:r>
      <w:r w:rsidR="00F130C2">
        <w:rPr>
          <w:rFonts w:cstheme="minorHAnsi"/>
        </w:rPr>
        <w:t>)</w:t>
      </w:r>
      <w:r w:rsidRPr="005A2130">
        <w:rPr>
          <w:rFonts w:cstheme="minorHAnsi"/>
        </w:rPr>
        <w:t xml:space="preserve"> hebben alle docenten inzage in het OPP. De voortgang zal worden vastgelegd in het leerlingendossier.</w:t>
      </w:r>
    </w:p>
    <w:p w14:paraId="7E6092F5" w14:textId="72ACF155" w:rsidR="00762601" w:rsidRPr="005A2130" w:rsidRDefault="00762601" w:rsidP="005A2130">
      <w:pPr>
        <w:numPr>
          <w:ilvl w:val="0"/>
          <w:numId w:val="20"/>
        </w:numPr>
        <w:spacing w:after="0"/>
        <w:ind w:left="284" w:hanging="284"/>
        <w:jc w:val="both"/>
        <w:rPr>
          <w:rFonts w:cstheme="minorHAnsi"/>
        </w:rPr>
      </w:pPr>
      <w:r w:rsidRPr="005A2130">
        <w:rPr>
          <w:rFonts w:cstheme="minorHAnsi"/>
        </w:rPr>
        <w:t xml:space="preserve">De leerling kan, indien nodig, extra ondersteund worden door een </w:t>
      </w:r>
      <w:r w:rsidR="00DA01A4" w:rsidRPr="005A2130">
        <w:rPr>
          <w:rFonts w:cstheme="minorHAnsi"/>
        </w:rPr>
        <w:t>VIP-roommedewerker</w:t>
      </w:r>
      <w:r w:rsidRPr="005A2130">
        <w:rPr>
          <w:rFonts w:cstheme="minorHAnsi"/>
        </w:rPr>
        <w:t xml:space="preserve"> die tevens coach van leerlingen met dyslexie en dyscalculie is.</w:t>
      </w:r>
    </w:p>
    <w:p w14:paraId="69802837" w14:textId="02FDC021" w:rsidR="00B97737" w:rsidRPr="005A2130" w:rsidRDefault="00DD7F37" w:rsidP="005A2130">
      <w:pPr>
        <w:numPr>
          <w:ilvl w:val="0"/>
          <w:numId w:val="20"/>
        </w:numPr>
        <w:spacing w:after="0"/>
        <w:ind w:left="284" w:hanging="284"/>
        <w:jc w:val="both"/>
        <w:rPr>
          <w:rFonts w:cstheme="minorHAnsi"/>
        </w:rPr>
      </w:pPr>
      <w:r w:rsidRPr="005A2130">
        <w:rPr>
          <w:rFonts w:cstheme="minorHAnsi"/>
        </w:rPr>
        <w:t xml:space="preserve">De leerling kan, indien nodig, extra worden ondersteund door een </w:t>
      </w:r>
      <w:r w:rsidR="00F33528" w:rsidRPr="005A2130">
        <w:rPr>
          <w:rFonts w:cstheme="minorHAnsi"/>
        </w:rPr>
        <w:t xml:space="preserve">externe </w:t>
      </w:r>
      <w:r w:rsidRPr="005A2130">
        <w:rPr>
          <w:rFonts w:cstheme="minorHAnsi"/>
        </w:rPr>
        <w:t>orthopedagoog</w:t>
      </w:r>
      <w:r w:rsidR="00136551" w:rsidRPr="005A2130">
        <w:rPr>
          <w:rFonts w:cstheme="minorHAnsi"/>
        </w:rPr>
        <w:t xml:space="preserve">, na een doorverwijzing van de zorgcoördinator. </w:t>
      </w:r>
    </w:p>
    <w:p w14:paraId="7493B492" w14:textId="4337AFA2" w:rsidR="00DD7F37" w:rsidRPr="005A2130" w:rsidRDefault="00B97737" w:rsidP="005A2130">
      <w:pPr>
        <w:numPr>
          <w:ilvl w:val="0"/>
          <w:numId w:val="20"/>
        </w:numPr>
        <w:spacing w:after="0"/>
        <w:ind w:left="284" w:hanging="284"/>
        <w:jc w:val="both"/>
        <w:rPr>
          <w:rFonts w:cstheme="minorHAnsi"/>
        </w:rPr>
      </w:pPr>
      <w:r w:rsidRPr="005A2130">
        <w:rPr>
          <w:rFonts w:cstheme="minorHAnsi"/>
        </w:rPr>
        <w:t>De leerling kan ondersteund worden door d</w:t>
      </w:r>
      <w:r w:rsidR="00C82A4E" w:rsidRPr="005A2130">
        <w:rPr>
          <w:rFonts w:cstheme="minorHAnsi"/>
        </w:rPr>
        <w:t>e schoolmaatschappelijk werkster</w:t>
      </w:r>
      <w:r w:rsidR="002A1428" w:rsidRPr="005A2130">
        <w:rPr>
          <w:rFonts w:cstheme="minorHAnsi"/>
        </w:rPr>
        <w:t>/GZ-psychologe, na een doorverwijzing van de zorgcoördinator.</w:t>
      </w:r>
      <w:r w:rsidR="00DD7F37" w:rsidRPr="005A2130">
        <w:rPr>
          <w:rFonts w:cstheme="minorHAnsi"/>
        </w:rPr>
        <w:t xml:space="preserve"> </w:t>
      </w:r>
    </w:p>
    <w:p w14:paraId="61834923" w14:textId="35B4CA3D" w:rsidR="00DD7F37" w:rsidRPr="005A2130" w:rsidRDefault="00DD7F37" w:rsidP="005A2130">
      <w:pPr>
        <w:numPr>
          <w:ilvl w:val="0"/>
          <w:numId w:val="20"/>
        </w:numPr>
        <w:spacing w:after="0"/>
        <w:ind w:left="284" w:hanging="284"/>
        <w:jc w:val="both"/>
        <w:rPr>
          <w:rFonts w:cstheme="minorHAnsi"/>
        </w:rPr>
      </w:pPr>
      <w:r w:rsidRPr="005A2130">
        <w:rPr>
          <w:rFonts w:cstheme="minorHAnsi"/>
        </w:rPr>
        <w:t xml:space="preserve">De leerling kan worden besproken in het </w:t>
      </w:r>
      <w:r w:rsidR="0074672F" w:rsidRPr="005A2130">
        <w:rPr>
          <w:rFonts w:cstheme="minorHAnsi"/>
        </w:rPr>
        <w:t>wekelijks VIP-teamoverleg.</w:t>
      </w:r>
      <w:r w:rsidRPr="005A2130">
        <w:rPr>
          <w:rFonts w:cstheme="minorHAnsi"/>
        </w:rPr>
        <w:t xml:space="preserve"> </w:t>
      </w:r>
    </w:p>
    <w:p w14:paraId="0499A68D" w14:textId="6CC590B0" w:rsidR="00DD7F37" w:rsidRPr="005A2130" w:rsidRDefault="00231371" w:rsidP="008302FD">
      <w:pPr>
        <w:widowControl w:val="0"/>
        <w:tabs>
          <w:tab w:val="left" w:pos="360"/>
        </w:tabs>
        <w:suppressAutoHyphens/>
        <w:spacing w:after="120"/>
        <w:jc w:val="both"/>
        <w:rPr>
          <w:rFonts w:eastAsia="Times New Roman" w:cstheme="minorHAnsi"/>
          <w:lang w:eastAsia="nl-NL"/>
        </w:rPr>
      </w:pPr>
      <w:r w:rsidRPr="005A2130">
        <w:rPr>
          <w:rFonts w:eastAsia="Times New Roman" w:cstheme="minorHAnsi"/>
          <w:lang w:eastAsia="nl-NL"/>
        </w:rPr>
        <w:br/>
      </w:r>
      <w:r w:rsidR="00DD7F37" w:rsidRPr="005A2130">
        <w:rPr>
          <w:rFonts w:eastAsia="Times New Roman" w:cstheme="minorHAnsi"/>
          <w:lang w:eastAsia="nl-NL"/>
        </w:rPr>
        <w:t>Voor een goede opvang en begeleiding is de samenwerking met het thuisfront van de leerling een voorwaarde.</w:t>
      </w:r>
      <w:r w:rsidR="00F130C2">
        <w:rPr>
          <w:rFonts w:eastAsia="Times New Roman" w:cstheme="minorHAnsi"/>
          <w:lang w:eastAsia="nl-NL"/>
        </w:rPr>
        <w:t xml:space="preserve"> </w:t>
      </w:r>
      <w:r w:rsidR="00DD7F37" w:rsidRPr="005A2130">
        <w:rPr>
          <w:rFonts w:eastAsia="Times New Roman" w:cstheme="minorHAnsi"/>
          <w:lang w:eastAsia="nl-NL"/>
        </w:rPr>
        <w:t xml:space="preserve">Regelmatig zal er dan ook contact zijn tussen de </w:t>
      </w:r>
      <w:proofErr w:type="spellStart"/>
      <w:r w:rsidR="00DD7F37" w:rsidRPr="005A2130">
        <w:rPr>
          <w:rFonts w:eastAsia="Times New Roman" w:cstheme="minorHAnsi"/>
          <w:lang w:eastAsia="nl-NL"/>
        </w:rPr>
        <w:t>VIP-room</w:t>
      </w:r>
      <w:proofErr w:type="spellEnd"/>
      <w:r w:rsidR="00DD7F37" w:rsidRPr="005A2130">
        <w:rPr>
          <w:rFonts w:eastAsia="Times New Roman" w:cstheme="minorHAnsi"/>
          <w:lang w:eastAsia="nl-NL"/>
        </w:rPr>
        <w:t xml:space="preserve">, </w:t>
      </w:r>
      <w:r w:rsidR="00492B16" w:rsidRPr="005A2130">
        <w:rPr>
          <w:rFonts w:eastAsia="Times New Roman" w:cstheme="minorHAnsi"/>
          <w:lang w:eastAsia="nl-NL"/>
        </w:rPr>
        <w:t xml:space="preserve">de </w:t>
      </w:r>
      <w:r w:rsidR="00DD7F37" w:rsidRPr="005A2130">
        <w:rPr>
          <w:rFonts w:eastAsia="Times New Roman" w:cstheme="minorHAnsi"/>
          <w:lang w:eastAsia="nl-NL"/>
        </w:rPr>
        <w:t>mentor en de ouder(s)/verzorger(s) van de leerling. De frequentie van die contacten</w:t>
      </w:r>
      <w:r w:rsidR="00BD1DF5" w:rsidRPr="005A2130">
        <w:rPr>
          <w:rFonts w:eastAsia="Times New Roman" w:cstheme="minorHAnsi"/>
          <w:lang w:eastAsia="nl-NL"/>
        </w:rPr>
        <w:t xml:space="preserve"> zal per leerling verschillen. </w:t>
      </w:r>
      <w:r w:rsidR="00DD7F37" w:rsidRPr="005A2130">
        <w:rPr>
          <w:rFonts w:eastAsia="Times New Roman" w:cstheme="minorHAnsi"/>
          <w:lang w:eastAsia="nl-NL"/>
        </w:rPr>
        <w:t>Van deze gesprekken word</w:t>
      </w:r>
      <w:r w:rsidR="0040727D" w:rsidRPr="005A2130">
        <w:rPr>
          <w:rFonts w:eastAsia="Times New Roman" w:cstheme="minorHAnsi"/>
          <w:lang w:eastAsia="nl-NL"/>
        </w:rPr>
        <w:t xml:space="preserve">t beknopt de inhoud en de gemaakte afspraken </w:t>
      </w:r>
      <w:r w:rsidR="00DA6CB7" w:rsidRPr="005A2130">
        <w:rPr>
          <w:rFonts w:eastAsia="Times New Roman" w:cstheme="minorHAnsi"/>
          <w:lang w:eastAsia="nl-NL"/>
        </w:rPr>
        <w:t>naar de ouders gestuurd.</w:t>
      </w:r>
      <w:r w:rsidR="00DD7F37" w:rsidRPr="005A2130">
        <w:rPr>
          <w:rFonts w:eastAsia="Times New Roman" w:cstheme="minorHAnsi"/>
          <w:lang w:eastAsia="nl-NL"/>
        </w:rPr>
        <w:t xml:space="preserve"> </w:t>
      </w:r>
      <w:r w:rsidR="00D562F9" w:rsidRPr="005A2130">
        <w:rPr>
          <w:rFonts w:eastAsia="Times New Roman" w:cstheme="minorHAnsi"/>
          <w:lang w:eastAsia="nl-NL"/>
        </w:rPr>
        <w:t xml:space="preserve">Na accordering </w:t>
      </w:r>
      <w:r w:rsidR="00AC14F8" w:rsidRPr="005A2130">
        <w:rPr>
          <w:rFonts w:eastAsia="Times New Roman" w:cstheme="minorHAnsi"/>
          <w:lang w:eastAsia="nl-NL"/>
        </w:rPr>
        <w:t>door</w:t>
      </w:r>
      <w:r w:rsidR="00D562F9" w:rsidRPr="005A2130">
        <w:rPr>
          <w:rFonts w:eastAsia="Times New Roman" w:cstheme="minorHAnsi"/>
          <w:lang w:eastAsia="nl-NL"/>
        </w:rPr>
        <w:t xml:space="preserve"> ouder(s)/verzorgers worden deze verslagen gedeeld met de mentor en de afdelingsleider.</w:t>
      </w:r>
    </w:p>
    <w:p w14:paraId="159712BE" w14:textId="77777777" w:rsidR="00DD7F37" w:rsidRPr="005A2130" w:rsidRDefault="00DD7F37" w:rsidP="008302FD">
      <w:pPr>
        <w:spacing w:after="0"/>
        <w:jc w:val="both"/>
        <w:rPr>
          <w:rFonts w:cstheme="minorHAnsi"/>
        </w:rPr>
      </w:pPr>
      <w:r w:rsidRPr="005A2130">
        <w:rPr>
          <w:rFonts w:cstheme="minorHAnsi"/>
        </w:rPr>
        <w:t>Aan bod komen de volgende punten:</w:t>
      </w:r>
    </w:p>
    <w:p w14:paraId="5FB6BA3E" w14:textId="77777777" w:rsidR="00DD7F37" w:rsidRPr="005A2130" w:rsidRDefault="0072781E" w:rsidP="005A2130">
      <w:pPr>
        <w:numPr>
          <w:ilvl w:val="0"/>
          <w:numId w:val="20"/>
        </w:numPr>
        <w:spacing w:after="0"/>
        <w:ind w:left="284" w:hanging="284"/>
        <w:jc w:val="both"/>
        <w:rPr>
          <w:rFonts w:cstheme="minorHAnsi"/>
        </w:rPr>
      </w:pPr>
      <w:r w:rsidRPr="005A2130">
        <w:rPr>
          <w:rFonts w:cstheme="minorHAnsi"/>
        </w:rPr>
        <w:t>I</w:t>
      </w:r>
      <w:r w:rsidR="00DD7F37" w:rsidRPr="005A2130">
        <w:rPr>
          <w:rFonts w:cstheme="minorHAnsi"/>
        </w:rPr>
        <w:t xml:space="preserve">s </w:t>
      </w:r>
      <w:r w:rsidRPr="005A2130">
        <w:rPr>
          <w:rFonts w:cstheme="minorHAnsi"/>
        </w:rPr>
        <w:t xml:space="preserve">de geboden hulp binnen </w:t>
      </w:r>
      <w:r w:rsidR="00AC14F8" w:rsidRPr="005A2130">
        <w:rPr>
          <w:rFonts w:cstheme="minorHAnsi"/>
        </w:rPr>
        <w:t>het</w:t>
      </w:r>
      <w:r w:rsidRPr="005A2130">
        <w:rPr>
          <w:rFonts w:cstheme="minorHAnsi"/>
        </w:rPr>
        <w:t xml:space="preserve"> VIP-roomtraject </w:t>
      </w:r>
      <w:r w:rsidR="00DD7F37" w:rsidRPr="005A2130">
        <w:rPr>
          <w:rFonts w:cstheme="minorHAnsi"/>
        </w:rPr>
        <w:t>toereikend of mo</w:t>
      </w:r>
      <w:r w:rsidR="00BD1DF5" w:rsidRPr="005A2130">
        <w:rPr>
          <w:rFonts w:cstheme="minorHAnsi"/>
        </w:rPr>
        <w:t>et het traject worden aangepast?</w:t>
      </w:r>
    </w:p>
    <w:p w14:paraId="0013D7B6" w14:textId="77777777" w:rsidR="00DD7F37" w:rsidRPr="005A2130" w:rsidRDefault="00DD7F37" w:rsidP="005A2130">
      <w:pPr>
        <w:numPr>
          <w:ilvl w:val="0"/>
          <w:numId w:val="20"/>
        </w:numPr>
        <w:spacing w:after="0"/>
        <w:ind w:left="284" w:hanging="284"/>
        <w:jc w:val="both"/>
        <w:rPr>
          <w:rFonts w:cstheme="minorHAnsi"/>
        </w:rPr>
      </w:pPr>
      <w:r w:rsidRPr="005A2130">
        <w:rPr>
          <w:rFonts w:cstheme="minorHAnsi"/>
        </w:rPr>
        <w:t>Is de leerling in staat het reguliere onderwijs te volgen?</w:t>
      </w:r>
    </w:p>
    <w:p w14:paraId="144705E9" w14:textId="77777777" w:rsidR="00DD7F37" w:rsidRPr="005A2130" w:rsidRDefault="00DD7F37" w:rsidP="005A2130">
      <w:pPr>
        <w:numPr>
          <w:ilvl w:val="0"/>
          <w:numId w:val="20"/>
        </w:numPr>
        <w:spacing w:after="0"/>
        <w:ind w:left="284" w:hanging="284"/>
        <w:jc w:val="both"/>
        <w:rPr>
          <w:rFonts w:cstheme="minorHAnsi"/>
        </w:rPr>
      </w:pPr>
      <w:r w:rsidRPr="005A2130">
        <w:rPr>
          <w:rFonts w:cstheme="minorHAnsi"/>
        </w:rPr>
        <w:t>Is de leerling in staat met de geboden zorg zijn/haar diploma te halen?</w:t>
      </w:r>
    </w:p>
    <w:p w14:paraId="03BA763E" w14:textId="3C6CF9A6" w:rsidR="00DD7F37" w:rsidRPr="005A2130" w:rsidRDefault="00DD7F37" w:rsidP="005A2130">
      <w:pPr>
        <w:numPr>
          <w:ilvl w:val="0"/>
          <w:numId w:val="20"/>
        </w:numPr>
        <w:spacing w:after="0"/>
        <w:ind w:left="284" w:hanging="284"/>
        <w:jc w:val="both"/>
        <w:rPr>
          <w:rFonts w:cstheme="minorHAnsi"/>
        </w:rPr>
      </w:pPr>
      <w:r w:rsidRPr="005A2130">
        <w:rPr>
          <w:rFonts w:cstheme="minorHAnsi"/>
        </w:rPr>
        <w:t>Heeft het gedrag van de leerling een negatieve invloed op medeleerlingen of werknemers van de Noordgouw?</w:t>
      </w:r>
    </w:p>
    <w:p w14:paraId="2356EB4E" w14:textId="77777777" w:rsidR="00DD7F37" w:rsidRPr="005A2130" w:rsidRDefault="00DD7F37" w:rsidP="005A2130">
      <w:pPr>
        <w:numPr>
          <w:ilvl w:val="0"/>
          <w:numId w:val="20"/>
        </w:numPr>
        <w:spacing w:after="0"/>
        <w:ind w:left="284" w:hanging="284"/>
        <w:jc w:val="both"/>
        <w:rPr>
          <w:rFonts w:cstheme="minorHAnsi"/>
        </w:rPr>
      </w:pPr>
      <w:r w:rsidRPr="005A2130">
        <w:rPr>
          <w:rFonts w:cstheme="minorHAnsi"/>
        </w:rPr>
        <w:lastRenderedPageBreak/>
        <w:t>Wat heeft de leerling nodig om goed te functioneren binnen de gestelde kaders?</w:t>
      </w:r>
    </w:p>
    <w:p w14:paraId="588DDB41" w14:textId="77777777" w:rsidR="00DD7F37" w:rsidRPr="005A2130" w:rsidRDefault="00DD7F37" w:rsidP="005A2130">
      <w:pPr>
        <w:numPr>
          <w:ilvl w:val="0"/>
          <w:numId w:val="20"/>
        </w:numPr>
        <w:spacing w:after="0"/>
        <w:ind w:left="284" w:hanging="284"/>
        <w:jc w:val="both"/>
        <w:rPr>
          <w:rFonts w:cstheme="minorHAnsi"/>
        </w:rPr>
      </w:pPr>
      <w:r w:rsidRPr="005A2130">
        <w:rPr>
          <w:rFonts w:cstheme="minorHAnsi"/>
        </w:rPr>
        <w:t xml:space="preserve">Worden de </w:t>
      </w:r>
      <w:r w:rsidR="00C9391A" w:rsidRPr="005A2130">
        <w:rPr>
          <w:rFonts w:cstheme="minorHAnsi"/>
        </w:rPr>
        <w:t xml:space="preserve">gemaakte </w:t>
      </w:r>
      <w:r w:rsidRPr="005A2130">
        <w:rPr>
          <w:rFonts w:cstheme="minorHAnsi"/>
        </w:rPr>
        <w:t>afspraken</w:t>
      </w:r>
      <w:r w:rsidR="00C9391A" w:rsidRPr="005A2130">
        <w:rPr>
          <w:rFonts w:cstheme="minorHAnsi"/>
        </w:rPr>
        <w:t xml:space="preserve"> </w:t>
      </w:r>
      <w:r w:rsidR="009F2773" w:rsidRPr="005A2130">
        <w:rPr>
          <w:rFonts w:cstheme="minorHAnsi"/>
        </w:rPr>
        <w:t>na</w:t>
      </w:r>
      <w:r w:rsidRPr="005A2130">
        <w:rPr>
          <w:rFonts w:cstheme="minorHAnsi"/>
        </w:rPr>
        <w:t>gekomen?</w:t>
      </w:r>
    </w:p>
    <w:p w14:paraId="55214506" w14:textId="77777777" w:rsidR="00DD7F37" w:rsidRPr="005A2130" w:rsidRDefault="00DD7F37" w:rsidP="008302FD">
      <w:pPr>
        <w:widowControl w:val="0"/>
        <w:tabs>
          <w:tab w:val="left" w:pos="360"/>
        </w:tabs>
        <w:suppressAutoHyphens/>
        <w:spacing w:after="120"/>
        <w:jc w:val="both"/>
        <w:rPr>
          <w:rFonts w:eastAsia="Times New Roman" w:cstheme="minorHAnsi"/>
          <w:lang w:eastAsia="nl-NL"/>
        </w:rPr>
      </w:pPr>
    </w:p>
    <w:p w14:paraId="5B042557" w14:textId="724CA4D3" w:rsidR="0052395B" w:rsidRPr="005A2130" w:rsidRDefault="00DD7F37" w:rsidP="008302FD">
      <w:pPr>
        <w:spacing w:after="0"/>
        <w:jc w:val="both"/>
        <w:rPr>
          <w:rFonts w:cstheme="minorHAnsi"/>
        </w:rPr>
      </w:pPr>
      <w:r w:rsidRPr="005A2130">
        <w:rPr>
          <w:rFonts w:cstheme="minorHAnsi"/>
        </w:rPr>
        <w:t xml:space="preserve">Indien blijkt dat, </w:t>
      </w:r>
      <w:r w:rsidRPr="005A2130">
        <w:rPr>
          <w:rFonts w:cstheme="minorHAnsi"/>
          <w:b/>
        </w:rPr>
        <w:t>ondanks alle geboden hulp, de school</w:t>
      </w:r>
      <w:r w:rsidRPr="005A2130">
        <w:rPr>
          <w:rFonts w:cstheme="minorHAnsi"/>
        </w:rPr>
        <w:t xml:space="preserve"> </w:t>
      </w:r>
      <w:r w:rsidRPr="005A2130">
        <w:rPr>
          <w:rFonts w:cstheme="minorHAnsi"/>
          <w:b/>
        </w:rPr>
        <w:t>niet</w:t>
      </w:r>
      <w:r w:rsidRPr="005A2130">
        <w:rPr>
          <w:rFonts w:cstheme="minorHAnsi"/>
        </w:rPr>
        <w:t xml:space="preserve"> </w:t>
      </w:r>
      <w:r w:rsidRPr="005A2130">
        <w:rPr>
          <w:rFonts w:cstheme="minorHAnsi"/>
          <w:b/>
        </w:rPr>
        <w:t>in staat is de leerling recht te doen</w:t>
      </w:r>
      <w:r w:rsidRPr="005A2130">
        <w:rPr>
          <w:rFonts w:cstheme="minorHAnsi"/>
        </w:rPr>
        <w:t xml:space="preserve"> en er duidelijk sprake is van </w:t>
      </w:r>
      <w:r w:rsidRPr="005A2130">
        <w:rPr>
          <w:rFonts w:cstheme="minorHAnsi"/>
          <w:b/>
        </w:rPr>
        <w:t>handelingsverlegenheid</w:t>
      </w:r>
      <w:r w:rsidRPr="005A2130">
        <w:rPr>
          <w:rFonts w:cstheme="minorHAnsi"/>
        </w:rPr>
        <w:t>, zal in overleg met ouder</w:t>
      </w:r>
      <w:r w:rsidR="00577597" w:rsidRPr="005A2130">
        <w:rPr>
          <w:rFonts w:cstheme="minorHAnsi"/>
        </w:rPr>
        <w:t>(</w:t>
      </w:r>
      <w:r w:rsidRPr="005A2130">
        <w:rPr>
          <w:rFonts w:cstheme="minorHAnsi"/>
        </w:rPr>
        <w:t>s</w:t>
      </w:r>
      <w:r w:rsidR="00577597" w:rsidRPr="005A2130">
        <w:rPr>
          <w:rFonts w:cstheme="minorHAnsi"/>
        </w:rPr>
        <w:t>)</w:t>
      </w:r>
      <w:r w:rsidRPr="005A2130">
        <w:rPr>
          <w:rFonts w:cstheme="minorHAnsi"/>
        </w:rPr>
        <w:t>/verzorger</w:t>
      </w:r>
      <w:r w:rsidR="00577597" w:rsidRPr="005A2130">
        <w:rPr>
          <w:rFonts w:cstheme="minorHAnsi"/>
        </w:rPr>
        <w:t>(</w:t>
      </w:r>
      <w:r w:rsidRPr="005A2130">
        <w:rPr>
          <w:rFonts w:cstheme="minorHAnsi"/>
        </w:rPr>
        <w:t>s</w:t>
      </w:r>
      <w:r w:rsidR="00577597" w:rsidRPr="005A2130">
        <w:rPr>
          <w:rFonts w:cstheme="minorHAnsi"/>
        </w:rPr>
        <w:t>)</w:t>
      </w:r>
      <w:r w:rsidRPr="005A2130">
        <w:rPr>
          <w:rFonts w:cstheme="minorHAnsi"/>
        </w:rPr>
        <w:t xml:space="preserve"> naar een passend alternatief gezocht worden.</w:t>
      </w:r>
      <w:r w:rsidR="00BD0FEB" w:rsidRPr="005A2130">
        <w:rPr>
          <w:rFonts w:cstheme="minorHAnsi"/>
        </w:rPr>
        <w:t xml:space="preserve"> </w:t>
      </w:r>
      <w:r w:rsidR="00B04BBA" w:rsidRPr="005A2130">
        <w:rPr>
          <w:rFonts w:cstheme="minorHAnsi"/>
        </w:rPr>
        <w:t xml:space="preserve">Zie hiervoor ook </w:t>
      </w:r>
      <w:r w:rsidR="0052395B" w:rsidRPr="005A2130">
        <w:rPr>
          <w:rFonts w:cstheme="minorHAnsi"/>
        </w:rPr>
        <w:t xml:space="preserve">‘extra zorgbehoefte’ </w:t>
      </w:r>
      <w:r w:rsidR="00B04BBA" w:rsidRPr="005A2130">
        <w:rPr>
          <w:rFonts w:cstheme="minorHAnsi"/>
        </w:rPr>
        <w:t>op pagina</w:t>
      </w:r>
      <w:r w:rsidR="0052395B" w:rsidRPr="005A2130">
        <w:rPr>
          <w:rFonts w:cstheme="minorHAnsi"/>
        </w:rPr>
        <w:t xml:space="preserve"> 1</w:t>
      </w:r>
      <w:r w:rsidR="0015264F" w:rsidRPr="005A2130">
        <w:rPr>
          <w:rFonts w:cstheme="minorHAnsi"/>
        </w:rPr>
        <w:t>1</w:t>
      </w:r>
      <w:r w:rsidR="00F31759" w:rsidRPr="005A2130">
        <w:rPr>
          <w:rFonts w:cstheme="minorHAnsi"/>
        </w:rPr>
        <w:t>.</w:t>
      </w:r>
    </w:p>
    <w:p w14:paraId="49196EAB" w14:textId="77777777" w:rsidR="00DD7F37" w:rsidRPr="004465AC" w:rsidRDefault="00577597" w:rsidP="004465AC">
      <w:pPr>
        <w:pStyle w:val="Subkop0"/>
      </w:pPr>
      <w:bookmarkStart w:id="36" w:name="_Toc143603910"/>
      <w:r w:rsidRPr="004465AC">
        <w:t>6.2.1</w:t>
      </w:r>
      <w:r w:rsidR="00DD7F37" w:rsidRPr="004465AC">
        <w:t xml:space="preserve"> Groepsarrangement</w:t>
      </w:r>
      <w:bookmarkEnd w:id="36"/>
    </w:p>
    <w:p w14:paraId="6FB77DD2" w14:textId="5B7F1D98" w:rsidR="00DD7F37" w:rsidRPr="005A2130" w:rsidRDefault="00577597" w:rsidP="008302FD">
      <w:pPr>
        <w:spacing w:after="0"/>
        <w:jc w:val="both"/>
        <w:rPr>
          <w:rFonts w:cstheme="minorHAnsi"/>
        </w:rPr>
      </w:pPr>
      <w:r w:rsidRPr="005A2130">
        <w:rPr>
          <w:rFonts w:cstheme="minorHAnsi"/>
        </w:rPr>
        <w:t xml:space="preserve">Elke mavoleerling </w:t>
      </w:r>
      <w:r w:rsidR="009A3F1F" w:rsidRPr="005A2130">
        <w:rPr>
          <w:rFonts w:cstheme="minorHAnsi"/>
        </w:rPr>
        <w:t xml:space="preserve">die na </w:t>
      </w:r>
      <w:r w:rsidR="00390BA1" w:rsidRPr="005A2130">
        <w:rPr>
          <w:rFonts w:cstheme="minorHAnsi"/>
        </w:rPr>
        <w:t xml:space="preserve">het behalen van </w:t>
      </w:r>
      <w:r w:rsidR="00C1703F" w:rsidRPr="005A2130">
        <w:rPr>
          <w:rFonts w:cstheme="minorHAnsi"/>
        </w:rPr>
        <w:t>zijn/haar mavodiploma wil doorstromen naar havo</w:t>
      </w:r>
      <w:r w:rsidR="00833B82" w:rsidRPr="005A2130">
        <w:rPr>
          <w:rFonts w:cstheme="minorHAnsi"/>
        </w:rPr>
        <w:t xml:space="preserve"> 4</w:t>
      </w:r>
      <w:r w:rsidR="00C1703F" w:rsidRPr="005A2130">
        <w:rPr>
          <w:rFonts w:cstheme="minorHAnsi"/>
        </w:rPr>
        <w:t xml:space="preserve"> </w:t>
      </w:r>
      <w:r w:rsidR="00833B82" w:rsidRPr="005A2130">
        <w:rPr>
          <w:rFonts w:cstheme="minorHAnsi"/>
        </w:rPr>
        <w:t xml:space="preserve">volgt </w:t>
      </w:r>
      <w:r w:rsidR="000E418F" w:rsidRPr="005A2130">
        <w:rPr>
          <w:rFonts w:cstheme="minorHAnsi"/>
        </w:rPr>
        <w:t xml:space="preserve">in mavo 4 </w:t>
      </w:r>
      <w:r w:rsidRPr="005A2130">
        <w:rPr>
          <w:rFonts w:cstheme="minorHAnsi"/>
        </w:rPr>
        <w:t>verplicht een extra vak</w:t>
      </w:r>
      <w:r w:rsidR="000E418F" w:rsidRPr="005A2130">
        <w:rPr>
          <w:rFonts w:cstheme="minorHAnsi"/>
        </w:rPr>
        <w:t xml:space="preserve"> (7</w:t>
      </w:r>
      <w:r w:rsidR="000E418F" w:rsidRPr="005A2130">
        <w:rPr>
          <w:rFonts w:cstheme="minorHAnsi"/>
          <w:vertAlign w:val="superscript"/>
        </w:rPr>
        <w:t>e</w:t>
      </w:r>
      <w:r w:rsidR="000E418F" w:rsidRPr="005A2130">
        <w:rPr>
          <w:rFonts w:cstheme="minorHAnsi"/>
        </w:rPr>
        <w:t xml:space="preserve"> vak).</w:t>
      </w:r>
      <w:r w:rsidRPr="005A2130">
        <w:rPr>
          <w:rFonts w:cstheme="minorHAnsi"/>
        </w:rPr>
        <w:t xml:space="preserve"> </w:t>
      </w:r>
      <w:r w:rsidR="00390BA1" w:rsidRPr="005A2130">
        <w:rPr>
          <w:rFonts w:cstheme="minorHAnsi"/>
        </w:rPr>
        <w:t>Deze</w:t>
      </w:r>
      <w:r w:rsidR="00833B82" w:rsidRPr="005A2130">
        <w:rPr>
          <w:rFonts w:cstheme="minorHAnsi"/>
        </w:rPr>
        <w:t xml:space="preserve"> l</w:t>
      </w:r>
      <w:r w:rsidR="00DD7F37" w:rsidRPr="005A2130">
        <w:rPr>
          <w:rFonts w:cstheme="minorHAnsi"/>
        </w:rPr>
        <w:t>eerlingen</w:t>
      </w:r>
      <w:r w:rsidR="00F34A95" w:rsidRPr="005A2130">
        <w:rPr>
          <w:rFonts w:cstheme="minorHAnsi"/>
        </w:rPr>
        <w:t xml:space="preserve"> volgen</w:t>
      </w:r>
      <w:r w:rsidR="00DD7F37" w:rsidRPr="005A2130">
        <w:rPr>
          <w:rFonts w:cstheme="minorHAnsi"/>
        </w:rPr>
        <w:t xml:space="preserve"> </w:t>
      </w:r>
      <w:r w:rsidR="0023121E" w:rsidRPr="005A2130">
        <w:rPr>
          <w:rFonts w:cstheme="minorHAnsi"/>
        </w:rPr>
        <w:t xml:space="preserve">in mavo 4 in </w:t>
      </w:r>
      <w:r w:rsidR="000516F6" w:rsidRPr="005A2130">
        <w:rPr>
          <w:rFonts w:cstheme="minorHAnsi"/>
        </w:rPr>
        <w:t>het tweede halfjaar</w:t>
      </w:r>
      <w:r w:rsidR="0023121E" w:rsidRPr="005A2130">
        <w:rPr>
          <w:rFonts w:cstheme="minorHAnsi"/>
        </w:rPr>
        <w:t xml:space="preserve"> </w:t>
      </w:r>
      <w:r w:rsidR="000516F6" w:rsidRPr="005A2130">
        <w:rPr>
          <w:rFonts w:cstheme="minorHAnsi"/>
        </w:rPr>
        <w:t xml:space="preserve">iedere week een extra uur Engels en een extra lesuur wiskunde. Ook in havo 4 volgen deze ‘overstappers’ iedere week een extra uur Engels en een extra uur wiskunde (A of B) gedurende het eerste halfjaar </w:t>
      </w:r>
      <w:r w:rsidR="00DD7F37" w:rsidRPr="005A2130">
        <w:rPr>
          <w:rFonts w:cstheme="minorHAnsi"/>
        </w:rPr>
        <w:t xml:space="preserve">om zo een goede aansluiting op de havo </w:t>
      </w:r>
      <w:r w:rsidR="005B1C84" w:rsidRPr="005A2130">
        <w:rPr>
          <w:rFonts w:cstheme="minorHAnsi"/>
        </w:rPr>
        <w:t xml:space="preserve">voor deze vakken </w:t>
      </w:r>
      <w:r w:rsidR="00DD7F37" w:rsidRPr="005A2130">
        <w:rPr>
          <w:rFonts w:cstheme="minorHAnsi"/>
        </w:rPr>
        <w:t xml:space="preserve">te </w:t>
      </w:r>
      <w:r w:rsidR="00EB62E2" w:rsidRPr="005A2130">
        <w:rPr>
          <w:rFonts w:cstheme="minorHAnsi"/>
        </w:rPr>
        <w:t>vergroten</w:t>
      </w:r>
      <w:r w:rsidR="00DD7F37" w:rsidRPr="005A2130">
        <w:rPr>
          <w:rFonts w:cstheme="minorHAnsi"/>
        </w:rPr>
        <w:t xml:space="preserve">. Naast een gemotiveerde instelling van de leerling zijn er geen </w:t>
      </w:r>
      <w:r w:rsidR="00C2551A" w:rsidRPr="005A2130">
        <w:rPr>
          <w:rFonts w:cstheme="minorHAnsi"/>
        </w:rPr>
        <w:t xml:space="preserve">verdere </w:t>
      </w:r>
      <w:r w:rsidR="00DD7F37" w:rsidRPr="005A2130">
        <w:rPr>
          <w:rFonts w:cstheme="minorHAnsi"/>
        </w:rPr>
        <w:t>voorwaarden.</w:t>
      </w:r>
    </w:p>
    <w:p w14:paraId="6D62CA1C" w14:textId="77777777" w:rsidR="00DD7F37" w:rsidRPr="004465AC" w:rsidRDefault="00DD7F37" w:rsidP="004465AC">
      <w:pPr>
        <w:pStyle w:val="Kop2"/>
        <w:rPr>
          <w:rFonts w:asciiTheme="minorHAnsi" w:hAnsiTheme="minorHAnsi" w:cstheme="minorHAnsi"/>
        </w:rPr>
      </w:pPr>
      <w:bookmarkStart w:id="37" w:name="_Toc143603911"/>
      <w:r w:rsidRPr="004465AC">
        <w:rPr>
          <w:rFonts w:asciiTheme="minorHAnsi" w:hAnsiTheme="minorHAnsi" w:cstheme="minorHAnsi"/>
        </w:rPr>
        <w:t>6.3 Ondersteuning in de school</w:t>
      </w:r>
      <w:bookmarkEnd w:id="37"/>
    </w:p>
    <w:p w14:paraId="01F098E0" w14:textId="77777777" w:rsidR="00DD7F37" w:rsidRPr="005A2130" w:rsidRDefault="00DD7F37" w:rsidP="008302FD">
      <w:pPr>
        <w:spacing w:after="0"/>
        <w:jc w:val="both"/>
        <w:rPr>
          <w:rFonts w:cstheme="minorHAnsi"/>
        </w:rPr>
      </w:pPr>
      <w:r w:rsidRPr="005A2130">
        <w:rPr>
          <w:rFonts w:cstheme="minorHAnsi"/>
          <w:b/>
        </w:rPr>
        <w:t>(Basis)vaardigheden/deskundigheid wat betreft omgaan met verschillen</w:t>
      </w:r>
      <w:r w:rsidRPr="005A2130">
        <w:rPr>
          <w:rFonts w:cstheme="minorHAnsi"/>
        </w:rPr>
        <w:t xml:space="preserve"> </w:t>
      </w:r>
    </w:p>
    <w:p w14:paraId="062570DE" w14:textId="77777777" w:rsidR="00A377B2" w:rsidRPr="005A2130" w:rsidRDefault="00577597" w:rsidP="008302FD">
      <w:pPr>
        <w:spacing w:after="0"/>
        <w:jc w:val="both"/>
        <w:rPr>
          <w:rFonts w:cstheme="minorHAnsi"/>
        </w:rPr>
      </w:pPr>
      <w:r w:rsidRPr="005A2130">
        <w:rPr>
          <w:rFonts w:cstheme="minorHAnsi"/>
        </w:rPr>
        <w:t>Het docententeam bezit v</w:t>
      </w:r>
      <w:r w:rsidR="00A377B2" w:rsidRPr="005A2130">
        <w:rPr>
          <w:rFonts w:cstheme="minorHAnsi"/>
        </w:rPr>
        <w:t>aardigheden op het gebied van:</w:t>
      </w:r>
    </w:p>
    <w:p w14:paraId="65679D8F" w14:textId="77777777" w:rsidR="00A377B2" w:rsidRPr="005A2130" w:rsidRDefault="00A377B2" w:rsidP="005A2130">
      <w:pPr>
        <w:numPr>
          <w:ilvl w:val="0"/>
          <w:numId w:val="20"/>
        </w:numPr>
        <w:spacing w:after="0"/>
        <w:ind w:left="284" w:hanging="284"/>
        <w:jc w:val="both"/>
        <w:rPr>
          <w:rFonts w:cstheme="minorHAnsi"/>
        </w:rPr>
      </w:pPr>
      <w:r w:rsidRPr="005A2130">
        <w:rPr>
          <w:rFonts w:cstheme="minorHAnsi"/>
        </w:rPr>
        <w:t>het positief benaderen van de</w:t>
      </w:r>
      <w:r w:rsidR="00DD7F37" w:rsidRPr="005A2130">
        <w:rPr>
          <w:rFonts w:cstheme="minorHAnsi"/>
        </w:rPr>
        <w:t xml:space="preserve"> leerlinge</w:t>
      </w:r>
      <w:r w:rsidR="00577597" w:rsidRPr="005A2130">
        <w:rPr>
          <w:rFonts w:cstheme="minorHAnsi"/>
        </w:rPr>
        <w:t>n</w:t>
      </w:r>
      <w:r w:rsidR="0072781E" w:rsidRPr="005A2130">
        <w:rPr>
          <w:rFonts w:cstheme="minorHAnsi"/>
        </w:rPr>
        <w:t>;</w:t>
      </w:r>
      <w:r w:rsidRPr="005A2130">
        <w:rPr>
          <w:rFonts w:cstheme="minorHAnsi"/>
        </w:rPr>
        <w:t xml:space="preserve"> </w:t>
      </w:r>
    </w:p>
    <w:p w14:paraId="53146E86" w14:textId="77777777" w:rsidR="00A377B2" w:rsidRPr="005A2130" w:rsidRDefault="00A377B2" w:rsidP="005A2130">
      <w:pPr>
        <w:numPr>
          <w:ilvl w:val="0"/>
          <w:numId w:val="20"/>
        </w:numPr>
        <w:spacing w:after="0"/>
        <w:ind w:left="284" w:hanging="284"/>
        <w:jc w:val="both"/>
        <w:rPr>
          <w:rFonts w:cstheme="minorHAnsi"/>
        </w:rPr>
      </w:pPr>
      <w:r w:rsidRPr="005A2130">
        <w:rPr>
          <w:rFonts w:cstheme="minorHAnsi"/>
        </w:rPr>
        <w:t xml:space="preserve">gedifferentieerd </w:t>
      </w:r>
      <w:r w:rsidR="00DD7F37" w:rsidRPr="005A2130">
        <w:rPr>
          <w:rFonts w:cstheme="minorHAnsi"/>
        </w:rPr>
        <w:t>werken</w:t>
      </w:r>
      <w:r w:rsidR="0072781E" w:rsidRPr="005A2130">
        <w:rPr>
          <w:rFonts w:cstheme="minorHAnsi"/>
        </w:rPr>
        <w:t>;</w:t>
      </w:r>
    </w:p>
    <w:p w14:paraId="51E0F7B3" w14:textId="77777777" w:rsidR="00A377B2" w:rsidRPr="005A2130" w:rsidRDefault="00A377B2" w:rsidP="005A2130">
      <w:pPr>
        <w:numPr>
          <w:ilvl w:val="0"/>
          <w:numId w:val="20"/>
        </w:numPr>
        <w:spacing w:after="0"/>
        <w:ind w:left="284" w:hanging="284"/>
        <w:jc w:val="both"/>
        <w:rPr>
          <w:rFonts w:cstheme="minorHAnsi"/>
        </w:rPr>
      </w:pPr>
      <w:r w:rsidRPr="005A2130">
        <w:rPr>
          <w:rFonts w:cstheme="minorHAnsi"/>
        </w:rPr>
        <w:t xml:space="preserve">het volgen van de </w:t>
      </w:r>
      <w:r w:rsidR="00DD7F37" w:rsidRPr="005A2130">
        <w:rPr>
          <w:rFonts w:cstheme="minorHAnsi"/>
        </w:rPr>
        <w:t>ontwikkeling van het leerproces</w:t>
      </w:r>
      <w:r w:rsidRPr="005A2130">
        <w:rPr>
          <w:rFonts w:cstheme="minorHAnsi"/>
        </w:rPr>
        <w:t>.</w:t>
      </w:r>
    </w:p>
    <w:p w14:paraId="158D2EE6" w14:textId="77777777" w:rsidR="002A0FC7" w:rsidRDefault="002A0FC7" w:rsidP="008302FD">
      <w:pPr>
        <w:spacing w:after="0"/>
        <w:jc w:val="both"/>
        <w:rPr>
          <w:rFonts w:cstheme="minorHAnsi"/>
        </w:rPr>
      </w:pPr>
    </w:p>
    <w:p w14:paraId="06C30E50" w14:textId="1656A88F" w:rsidR="00DD7F37" w:rsidRPr="005A2130" w:rsidRDefault="00DD7F37" w:rsidP="008302FD">
      <w:pPr>
        <w:spacing w:after="0"/>
        <w:jc w:val="both"/>
        <w:rPr>
          <w:rFonts w:cstheme="minorHAnsi"/>
        </w:rPr>
      </w:pPr>
      <w:r w:rsidRPr="005A2130">
        <w:rPr>
          <w:rFonts w:cstheme="minorHAnsi"/>
        </w:rPr>
        <w:t>Aanpassingen die docenten bieden in hun aanpak om tegemoet te komen aan extra onderwijsbehoeften van (groepen) leerlingen</w:t>
      </w:r>
      <w:r w:rsidR="00A377B2" w:rsidRPr="005A2130">
        <w:rPr>
          <w:rFonts w:cstheme="minorHAnsi"/>
        </w:rPr>
        <w:t>:</w:t>
      </w:r>
    </w:p>
    <w:p w14:paraId="0408CE1C" w14:textId="77777777" w:rsidR="00DD7F37" w:rsidRPr="005A2130" w:rsidRDefault="00A377B2" w:rsidP="005A2130">
      <w:pPr>
        <w:numPr>
          <w:ilvl w:val="0"/>
          <w:numId w:val="20"/>
        </w:numPr>
        <w:spacing w:after="0"/>
        <w:ind w:left="284" w:hanging="284"/>
        <w:jc w:val="both"/>
        <w:rPr>
          <w:rFonts w:cstheme="minorHAnsi"/>
        </w:rPr>
      </w:pPr>
      <w:r w:rsidRPr="005A2130">
        <w:rPr>
          <w:rFonts w:cstheme="minorHAnsi"/>
        </w:rPr>
        <w:t>e</w:t>
      </w:r>
      <w:r w:rsidR="00DD7F37" w:rsidRPr="005A2130">
        <w:rPr>
          <w:rFonts w:cstheme="minorHAnsi"/>
        </w:rPr>
        <w:t>xtra verduidelijking van lesopbouw en regels in de les</w:t>
      </w:r>
      <w:r w:rsidR="0072781E" w:rsidRPr="005A2130">
        <w:rPr>
          <w:rFonts w:cstheme="minorHAnsi"/>
        </w:rPr>
        <w:t>;</w:t>
      </w:r>
    </w:p>
    <w:p w14:paraId="60D7C0BE" w14:textId="77777777" w:rsidR="00DD7F37" w:rsidRPr="005A2130" w:rsidRDefault="00A377B2" w:rsidP="005A2130">
      <w:pPr>
        <w:numPr>
          <w:ilvl w:val="0"/>
          <w:numId w:val="20"/>
        </w:numPr>
        <w:spacing w:after="0"/>
        <w:ind w:left="284" w:hanging="284"/>
        <w:jc w:val="both"/>
        <w:rPr>
          <w:rFonts w:cstheme="minorHAnsi"/>
        </w:rPr>
      </w:pPr>
      <w:r w:rsidRPr="005A2130">
        <w:rPr>
          <w:rFonts w:cstheme="minorHAnsi"/>
        </w:rPr>
        <w:t>e</w:t>
      </w:r>
      <w:r w:rsidR="00DD7F37" w:rsidRPr="005A2130">
        <w:rPr>
          <w:rFonts w:cstheme="minorHAnsi"/>
        </w:rPr>
        <w:t>xtra verduidelijking van taken in de les</w:t>
      </w:r>
      <w:r w:rsidR="0072781E" w:rsidRPr="005A2130">
        <w:rPr>
          <w:rFonts w:cstheme="minorHAnsi"/>
        </w:rPr>
        <w:t>;</w:t>
      </w:r>
    </w:p>
    <w:p w14:paraId="500A182F" w14:textId="77777777" w:rsidR="00DD7F37" w:rsidRPr="005A2130" w:rsidRDefault="00A377B2" w:rsidP="005A2130">
      <w:pPr>
        <w:numPr>
          <w:ilvl w:val="0"/>
          <w:numId w:val="20"/>
        </w:numPr>
        <w:spacing w:after="0"/>
        <w:ind w:left="284" w:hanging="284"/>
        <w:jc w:val="both"/>
        <w:rPr>
          <w:rFonts w:cstheme="minorHAnsi"/>
        </w:rPr>
      </w:pPr>
      <w:r w:rsidRPr="005A2130">
        <w:rPr>
          <w:rFonts w:cstheme="minorHAnsi"/>
        </w:rPr>
        <w:t>e</w:t>
      </w:r>
      <w:r w:rsidR="00DD7F37" w:rsidRPr="005A2130">
        <w:rPr>
          <w:rFonts w:cstheme="minorHAnsi"/>
        </w:rPr>
        <w:t>xtra verduidelijking van grenzen aan gedrag</w:t>
      </w:r>
      <w:r w:rsidR="0072781E" w:rsidRPr="005A2130">
        <w:rPr>
          <w:rFonts w:cstheme="minorHAnsi"/>
        </w:rPr>
        <w:t>;</w:t>
      </w:r>
    </w:p>
    <w:p w14:paraId="2E4E90C7" w14:textId="77777777" w:rsidR="00E46F73" w:rsidRPr="005A2130" w:rsidRDefault="00A377B2" w:rsidP="005A2130">
      <w:pPr>
        <w:numPr>
          <w:ilvl w:val="0"/>
          <w:numId w:val="20"/>
        </w:numPr>
        <w:spacing w:after="0"/>
        <w:ind w:left="284" w:hanging="284"/>
        <w:jc w:val="both"/>
        <w:rPr>
          <w:rFonts w:cstheme="minorHAnsi"/>
        </w:rPr>
      </w:pPr>
      <w:r w:rsidRPr="005A2130">
        <w:rPr>
          <w:rFonts w:cstheme="minorHAnsi"/>
        </w:rPr>
        <w:t>e</w:t>
      </w:r>
      <w:r w:rsidR="00DD7F37" w:rsidRPr="005A2130">
        <w:rPr>
          <w:rFonts w:cstheme="minorHAnsi"/>
        </w:rPr>
        <w:t>xtra aandacht voor aanmoediging en feedback in de les</w:t>
      </w:r>
      <w:r w:rsidR="0072781E" w:rsidRPr="005A2130">
        <w:rPr>
          <w:rFonts w:cstheme="minorHAnsi"/>
        </w:rPr>
        <w:t>;</w:t>
      </w:r>
    </w:p>
    <w:p w14:paraId="1714E3A2" w14:textId="52D7F993" w:rsidR="00A377B2" w:rsidRPr="005A2130" w:rsidRDefault="00A377B2" w:rsidP="005A2130">
      <w:pPr>
        <w:numPr>
          <w:ilvl w:val="0"/>
          <w:numId w:val="20"/>
        </w:numPr>
        <w:spacing w:after="0"/>
        <w:ind w:left="284" w:hanging="284"/>
        <w:jc w:val="both"/>
        <w:rPr>
          <w:rFonts w:cstheme="minorHAnsi"/>
        </w:rPr>
      </w:pPr>
      <w:r w:rsidRPr="005A2130">
        <w:rPr>
          <w:rFonts w:cstheme="minorHAnsi"/>
        </w:rPr>
        <w:t>g</w:t>
      </w:r>
      <w:r w:rsidR="00E46F73" w:rsidRPr="005A2130">
        <w:rPr>
          <w:rFonts w:cstheme="minorHAnsi"/>
        </w:rPr>
        <w:t>erichte individuele feedback op leerprestaties.</w:t>
      </w:r>
    </w:p>
    <w:p w14:paraId="176D8051" w14:textId="77777777" w:rsidR="00DD7F37" w:rsidRPr="005A2130" w:rsidRDefault="00DD7F37" w:rsidP="008302FD">
      <w:pPr>
        <w:spacing w:after="0"/>
        <w:ind w:left="720"/>
        <w:jc w:val="both"/>
        <w:rPr>
          <w:rFonts w:cstheme="minorHAnsi"/>
        </w:rPr>
      </w:pPr>
      <w:r w:rsidRPr="005A2130">
        <w:rPr>
          <w:rFonts w:cstheme="minorHAnsi"/>
        </w:rPr>
        <w:t xml:space="preserve"> </w:t>
      </w:r>
    </w:p>
    <w:p w14:paraId="5EE05B52" w14:textId="77777777" w:rsidR="00DD7F37" w:rsidRPr="005A2130" w:rsidRDefault="00DD7F37" w:rsidP="008302FD">
      <w:pPr>
        <w:spacing w:after="0"/>
        <w:jc w:val="both"/>
        <w:rPr>
          <w:rFonts w:cstheme="minorHAnsi"/>
        </w:rPr>
      </w:pPr>
      <w:r w:rsidRPr="005A2130">
        <w:rPr>
          <w:rFonts w:cstheme="minorHAnsi"/>
        </w:rPr>
        <w:t>In individuele gevallen:</w:t>
      </w:r>
    </w:p>
    <w:p w14:paraId="601C45F5" w14:textId="77777777" w:rsidR="00DD7F37" w:rsidRPr="005A2130" w:rsidRDefault="00A377B2" w:rsidP="005A2130">
      <w:pPr>
        <w:numPr>
          <w:ilvl w:val="0"/>
          <w:numId w:val="20"/>
        </w:numPr>
        <w:spacing w:after="0"/>
        <w:ind w:left="284" w:hanging="284"/>
        <w:jc w:val="both"/>
        <w:rPr>
          <w:rFonts w:cstheme="minorHAnsi"/>
        </w:rPr>
      </w:pPr>
      <w:r w:rsidRPr="005A2130">
        <w:rPr>
          <w:rFonts w:cstheme="minorHAnsi"/>
        </w:rPr>
        <w:t>u</w:t>
      </w:r>
      <w:r w:rsidR="00DD7F37" w:rsidRPr="005A2130">
        <w:rPr>
          <w:rFonts w:cstheme="minorHAnsi"/>
        </w:rPr>
        <w:t>itbrei</w:t>
      </w:r>
      <w:r w:rsidR="0072781E" w:rsidRPr="005A2130">
        <w:rPr>
          <w:rFonts w:cstheme="minorHAnsi"/>
        </w:rPr>
        <w:t>ding instructietijd;</w:t>
      </w:r>
    </w:p>
    <w:p w14:paraId="7D8167B2" w14:textId="77777777" w:rsidR="001131A5" w:rsidRPr="005A2130" w:rsidRDefault="00A377B2" w:rsidP="005A2130">
      <w:pPr>
        <w:numPr>
          <w:ilvl w:val="0"/>
          <w:numId w:val="20"/>
        </w:numPr>
        <w:spacing w:after="0"/>
        <w:ind w:left="284" w:hanging="284"/>
        <w:jc w:val="both"/>
        <w:rPr>
          <w:rFonts w:cstheme="minorHAnsi"/>
        </w:rPr>
      </w:pPr>
      <w:r w:rsidRPr="005A2130">
        <w:rPr>
          <w:rFonts w:cstheme="minorHAnsi"/>
        </w:rPr>
        <w:t>l</w:t>
      </w:r>
      <w:r w:rsidR="00DD7F37" w:rsidRPr="005A2130">
        <w:rPr>
          <w:rFonts w:cstheme="minorHAnsi"/>
        </w:rPr>
        <w:t>eerstof aanbieden in kleinere delen</w:t>
      </w:r>
      <w:r w:rsidRPr="005A2130">
        <w:rPr>
          <w:rFonts w:cstheme="minorHAnsi"/>
        </w:rPr>
        <w:t>.</w:t>
      </w:r>
    </w:p>
    <w:p w14:paraId="57E3D50F" w14:textId="3BB21CB6" w:rsidR="00DD7F37" w:rsidRPr="005A2130" w:rsidRDefault="00D7766C" w:rsidP="00FC2DAA">
      <w:pPr>
        <w:spacing w:after="0"/>
        <w:jc w:val="both"/>
        <w:rPr>
          <w:rFonts w:cstheme="minorHAnsi"/>
          <w:sz w:val="32"/>
        </w:rPr>
      </w:pPr>
      <w:r w:rsidRPr="005A2130">
        <w:rPr>
          <w:rFonts w:cstheme="minorHAnsi"/>
          <w:b/>
        </w:rPr>
        <w:br/>
      </w:r>
      <w:r w:rsidR="00D90595" w:rsidRPr="005A2130">
        <w:rPr>
          <w:rFonts w:cstheme="minorHAnsi"/>
          <w:b/>
        </w:rPr>
        <w:t>Ondersteuningsmogelijkheden</w:t>
      </w:r>
    </w:p>
    <w:tbl>
      <w:tblPr>
        <w:tblStyle w:val="Tabelraster"/>
        <w:tblW w:w="9493" w:type="dxa"/>
        <w:tblLayout w:type="fixed"/>
        <w:tblLook w:val="04A0" w:firstRow="1" w:lastRow="0" w:firstColumn="1" w:lastColumn="0" w:noHBand="0" w:noVBand="1"/>
      </w:tblPr>
      <w:tblGrid>
        <w:gridCol w:w="4710"/>
        <w:gridCol w:w="2108"/>
        <w:gridCol w:w="2675"/>
      </w:tblGrid>
      <w:tr w:rsidR="005075B1" w:rsidRPr="005A2130" w14:paraId="51170B84" w14:textId="77777777" w:rsidTr="002A0FC7">
        <w:tc>
          <w:tcPr>
            <w:tcW w:w="4710" w:type="dxa"/>
          </w:tcPr>
          <w:p w14:paraId="5A717857" w14:textId="77777777" w:rsidR="005075B1" w:rsidRPr="005A2130" w:rsidRDefault="005075B1" w:rsidP="008302FD">
            <w:pPr>
              <w:spacing w:line="276" w:lineRule="auto"/>
              <w:jc w:val="both"/>
              <w:rPr>
                <w:rFonts w:cstheme="minorHAnsi"/>
              </w:rPr>
            </w:pPr>
          </w:p>
        </w:tc>
        <w:tc>
          <w:tcPr>
            <w:tcW w:w="2108" w:type="dxa"/>
          </w:tcPr>
          <w:p w14:paraId="0E24B2FB" w14:textId="77777777" w:rsidR="005A2130" w:rsidRPr="005A2130" w:rsidRDefault="005A2130" w:rsidP="008302FD">
            <w:pPr>
              <w:spacing w:line="276" w:lineRule="auto"/>
              <w:jc w:val="center"/>
              <w:rPr>
                <w:rFonts w:cstheme="minorHAnsi"/>
                <w:sz w:val="16"/>
              </w:rPr>
            </w:pPr>
          </w:p>
          <w:p w14:paraId="1C4571D2" w14:textId="6DDE3B6D" w:rsidR="005075B1" w:rsidRPr="002A0FC7" w:rsidRDefault="005075B1" w:rsidP="002A0FC7">
            <w:pPr>
              <w:spacing w:line="276" w:lineRule="auto"/>
              <w:jc w:val="center"/>
              <w:rPr>
                <w:rFonts w:cstheme="minorHAnsi"/>
                <w:sz w:val="16"/>
              </w:rPr>
            </w:pPr>
            <w:r w:rsidRPr="005A2130">
              <w:rPr>
                <w:rFonts w:cstheme="minorHAnsi"/>
                <w:sz w:val="16"/>
              </w:rPr>
              <w:t>JA, ALLEEN ALS NODIG</w:t>
            </w:r>
          </w:p>
        </w:tc>
        <w:tc>
          <w:tcPr>
            <w:tcW w:w="2675" w:type="dxa"/>
          </w:tcPr>
          <w:p w14:paraId="2F2C49C6" w14:textId="77777777" w:rsidR="005075B1" w:rsidRPr="005A2130" w:rsidRDefault="005075B1" w:rsidP="008302FD">
            <w:pPr>
              <w:spacing w:line="276" w:lineRule="auto"/>
              <w:jc w:val="center"/>
              <w:rPr>
                <w:rFonts w:cstheme="minorHAnsi"/>
                <w:sz w:val="16"/>
              </w:rPr>
            </w:pPr>
            <w:r w:rsidRPr="005A2130">
              <w:rPr>
                <w:rFonts w:cstheme="minorHAnsi"/>
                <w:sz w:val="16"/>
              </w:rPr>
              <w:t>JA</w:t>
            </w:r>
            <w:r w:rsidR="008C165B" w:rsidRPr="005A2130">
              <w:rPr>
                <w:rFonts w:cstheme="minorHAnsi"/>
                <w:sz w:val="16"/>
              </w:rPr>
              <w:t>,</w:t>
            </w:r>
            <w:r w:rsidRPr="005A2130">
              <w:rPr>
                <w:rFonts w:cstheme="minorHAnsi"/>
                <w:sz w:val="16"/>
              </w:rPr>
              <w:t xml:space="preserve"> GEÏNTEGREERDE AANPAK VOOR GROEPEN LEERLINGEN</w:t>
            </w:r>
          </w:p>
        </w:tc>
      </w:tr>
      <w:tr w:rsidR="005075B1" w:rsidRPr="005A2130" w14:paraId="74C4A056" w14:textId="77777777" w:rsidTr="002A0FC7">
        <w:tc>
          <w:tcPr>
            <w:tcW w:w="4710" w:type="dxa"/>
          </w:tcPr>
          <w:p w14:paraId="349A9575" w14:textId="4276F0E0" w:rsidR="005075B1" w:rsidRPr="005A2130" w:rsidRDefault="005075B1" w:rsidP="005A2130">
            <w:pPr>
              <w:spacing w:line="276" w:lineRule="auto"/>
              <w:jc w:val="both"/>
              <w:rPr>
                <w:rFonts w:cstheme="minorHAnsi"/>
                <w:sz w:val="18"/>
              </w:rPr>
            </w:pPr>
            <w:r w:rsidRPr="005A2130">
              <w:rPr>
                <w:rFonts w:cstheme="minorHAnsi"/>
                <w:sz w:val="18"/>
              </w:rPr>
              <w:t>Studiebegeleiding (gericht op</w:t>
            </w:r>
            <w:r w:rsidR="005A2130" w:rsidRPr="005A2130">
              <w:rPr>
                <w:rFonts w:cstheme="minorHAnsi"/>
                <w:sz w:val="18"/>
              </w:rPr>
              <w:t xml:space="preserve"> </w:t>
            </w:r>
            <w:r w:rsidRPr="005A2130">
              <w:rPr>
                <w:rFonts w:cstheme="minorHAnsi"/>
                <w:sz w:val="18"/>
              </w:rPr>
              <w:t>leren leren)</w:t>
            </w:r>
          </w:p>
        </w:tc>
        <w:tc>
          <w:tcPr>
            <w:tcW w:w="2108" w:type="dxa"/>
          </w:tcPr>
          <w:p w14:paraId="29647B8D" w14:textId="77777777" w:rsidR="005075B1" w:rsidRPr="005A2130" w:rsidRDefault="005075B1" w:rsidP="008302FD">
            <w:pPr>
              <w:spacing w:line="276" w:lineRule="auto"/>
              <w:jc w:val="center"/>
              <w:rPr>
                <w:rFonts w:cstheme="minorHAnsi"/>
              </w:rPr>
            </w:pPr>
          </w:p>
        </w:tc>
        <w:tc>
          <w:tcPr>
            <w:tcW w:w="2675" w:type="dxa"/>
          </w:tcPr>
          <w:p w14:paraId="0EE4A618" w14:textId="77777777" w:rsidR="005075B1" w:rsidRPr="005A2130" w:rsidRDefault="005075B1" w:rsidP="008302FD">
            <w:pPr>
              <w:spacing w:line="276" w:lineRule="auto"/>
              <w:jc w:val="center"/>
              <w:rPr>
                <w:rFonts w:cstheme="minorHAnsi"/>
                <w:sz w:val="18"/>
                <w:szCs w:val="18"/>
              </w:rPr>
            </w:pPr>
            <w:r w:rsidRPr="005A2130">
              <w:rPr>
                <w:rFonts w:cstheme="minorHAnsi"/>
                <w:sz w:val="18"/>
                <w:szCs w:val="18"/>
              </w:rPr>
              <w:t>X</w:t>
            </w:r>
          </w:p>
        </w:tc>
      </w:tr>
      <w:tr w:rsidR="005075B1" w:rsidRPr="005A2130" w14:paraId="3DA54BC7" w14:textId="77777777" w:rsidTr="002A0FC7">
        <w:tc>
          <w:tcPr>
            <w:tcW w:w="4710" w:type="dxa"/>
          </w:tcPr>
          <w:p w14:paraId="3647F73B" w14:textId="77777777" w:rsidR="005075B1" w:rsidRPr="005A2130" w:rsidRDefault="005075B1" w:rsidP="008302FD">
            <w:pPr>
              <w:spacing w:line="276" w:lineRule="auto"/>
              <w:jc w:val="both"/>
              <w:rPr>
                <w:rFonts w:cstheme="minorHAnsi"/>
                <w:sz w:val="18"/>
              </w:rPr>
            </w:pPr>
            <w:r w:rsidRPr="005A2130">
              <w:rPr>
                <w:rFonts w:cstheme="minorHAnsi"/>
                <w:sz w:val="18"/>
              </w:rPr>
              <w:t xml:space="preserve">Bijles (gericht op </w:t>
            </w:r>
            <w:proofErr w:type="spellStart"/>
            <w:r w:rsidRPr="005A2130">
              <w:rPr>
                <w:rFonts w:cstheme="minorHAnsi"/>
                <w:sz w:val="18"/>
              </w:rPr>
              <w:t>vakinhoud</w:t>
            </w:r>
            <w:proofErr w:type="spellEnd"/>
            <w:r w:rsidRPr="005A2130">
              <w:rPr>
                <w:rFonts w:cstheme="minorHAnsi"/>
                <w:sz w:val="18"/>
              </w:rPr>
              <w:t>)</w:t>
            </w:r>
          </w:p>
        </w:tc>
        <w:tc>
          <w:tcPr>
            <w:tcW w:w="2108" w:type="dxa"/>
          </w:tcPr>
          <w:p w14:paraId="01E4732C" w14:textId="77777777" w:rsidR="005075B1" w:rsidRPr="005A2130" w:rsidRDefault="005075B1" w:rsidP="008302FD">
            <w:pPr>
              <w:spacing w:line="276" w:lineRule="auto"/>
              <w:jc w:val="center"/>
              <w:rPr>
                <w:rFonts w:cstheme="minorHAnsi"/>
                <w:sz w:val="18"/>
                <w:szCs w:val="18"/>
              </w:rPr>
            </w:pPr>
            <w:r w:rsidRPr="005A2130">
              <w:rPr>
                <w:rFonts w:cstheme="minorHAnsi"/>
                <w:sz w:val="18"/>
                <w:szCs w:val="18"/>
              </w:rPr>
              <w:t>X</w:t>
            </w:r>
          </w:p>
        </w:tc>
        <w:tc>
          <w:tcPr>
            <w:tcW w:w="2675" w:type="dxa"/>
          </w:tcPr>
          <w:p w14:paraId="3422FF34" w14:textId="77777777" w:rsidR="005075B1" w:rsidRPr="005A2130" w:rsidRDefault="005075B1" w:rsidP="008302FD">
            <w:pPr>
              <w:spacing w:line="276" w:lineRule="auto"/>
              <w:jc w:val="center"/>
              <w:rPr>
                <w:rFonts w:cstheme="minorHAnsi"/>
                <w:sz w:val="18"/>
                <w:szCs w:val="18"/>
              </w:rPr>
            </w:pPr>
          </w:p>
        </w:tc>
      </w:tr>
      <w:tr w:rsidR="005075B1" w:rsidRPr="005A2130" w14:paraId="2B71B78B" w14:textId="77777777" w:rsidTr="002A0FC7">
        <w:tc>
          <w:tcPr>
            <w:tcW w:w="4710" w:type="dxa"/>
          </w:tcPr>
          <w:p w14:paraId="0958F2A1" w14:textId="77777777" w:rsidR="005075B1" w:rsidRPr="005A2130" w:rsidRDefault="005075B1" w:rsidP="008302FD">
            <w:pPr>
              <w:spacing w:line="276" w:lineRule="auto"/>
              <w:jc w:val="both"/>
              <w:rPr>
                <w:rFonts w:cstheme="minorHAnsi"/>
                <w:sz w:val="18"/>
              </w:rPr>
            </w:pPr>
            <w:r w:rsidRPr="005A2130">
              <w:rPr>
                <w:rFonts w:cstheme="minorHAnsi"/>
                <w:sz w:val="18"/>
              </w:rPr>
              <w:t>Huiswerkbegeleiding</w:t>
            </w:r>
          </w:p>
        </w:tc>
        <w:tc>
          <w:tcPr>
            <w:tcW w:w="2108" w:type="dxa"/>
          </w:tcPr>
          <w:p w14:paraId="3460BC18" w14:textId="77777777" w:rsidR="005075B1" w:rsidRPr="005A2130" w:rsidRDefault="005075B1" w:rsidP="008302FD">
            <w:pPr>
              <w:spacing w:line="276" w:lineRule="auto"/>
              <w:jc w:val="center"/>
              <w:rPr>
                <w:rFonts w:cstheme="minorHAnsi"/>
                <w:sz w:val="18"/>
                <w:szCs w:val="18"/>
              </w:rPr>
            </w:pPr>
            <w:r w:rsidRPr="005A2130">
              <w:rPr>
                <w:rFonts w:cstheme="minorHAnsi"/>
                <w:sz w:val="18"/>
                <w:szCs w:val="18"/>
              </w:rPr>
              <w:t>X</w:t>
            </w:r>
          </w:p>
        </w:tc>
        <w:tc>
          <w:tcPr>
            <w:tcW w:w="2675" w:type="dxa"/>
          </w:tcPr>
          <w:p w14:paraId="7E1CA1A2" w14:textId="77777777" w:rsidR="005075B1" w:rsidRPr="005A2130" w:rsidRDefault="005075B1" w:rsidP="008302FD">
            <w:pPr>
              <w:spacing w:line="276" w:lineRule="auto"/>
              <w:jc w:val="center"/>
              <w:rPr>
                <w:rFonts w:cstheme="minorHAnsi"/>
                <w:sz w:val="18"/>
                <w:szCs w:val="18"/>
              </w:rPr>
            </w:pPr>
          </w:p>
        </w:tc>
      </w:tr>
      <w:tr w:rsidR="005075B1" w:rsidRPr="005A2130" w14:paraId="63EA8181" w14:textId="77777777" w:rsidTr="002A0FC7">
        <w:tc>
          <w:tcPr>
            <w:tcW w:w="4710" w:type="dxa"/>
          </w:tcPr>
          <w:p w14:paraId="449B145B" w14:textId="77777777" w:rsidR="005075B1" w:rsidRPr="005A2130" w:rsidRDefault="005075B1" w:rsidP="008302FD">
            <w:pPr>
              <w:spacing w:line="276" w:lineRule="auto"/>
              <w:jc w:val="both"/>
              <w:rPr>
                <w:rFonts w:cstheme="minorHAnsi"/>
                <w:sz w:val="18"/>
              </w:rPr>
            </w:pPr>
            <w:r w:rsidRPr="005A2130">
              <w:rPr>
                <w:rFonts w:cstheme="minorHAnsi"/>
                <w:sz w:val="18"/>
              </w:rPr>
              <w:t>Examentraining</w:t>
            </w:r>
          </w:p>
        </w:tc>
        <w:tc>
          <w:tcPr>
            <w:tcW w:w="2108" w:type="dxa"/>
          </w:tcPr>
          <w:p w14:paraId="0C68BE21" w14:textId="77777777" w:rsidR="005075B1" w:rsidRPr="005A2130" w:rsidRDefault="005075B1" w:rsidP="008302FD">
            <w:pPr>
              <w:spacing w:line="276" w:lineRule="auto"/>
              <w:jc w:val="center"/>
              <w:rPr>
                <w:rFonts w:cstheme="minorHAnsi"/>
              </w:rPr>
            </w:pPr>
          </w:p>
        </w:tc>
        <w:tc>
          <w:tcPr>
            <w:tcW w:w="2675" w:type="dxa"/>
          </w:tcPr>
          <w:p w14:paraId="2952AE03" w14:textId="77777777" w:rsidR="005075B1" w:rsidRPr="005A2130" w:rsidRDefault="005075B1" w:rsidP="008302FD">
            <w:pPr>
              <w:spacing w:line="276" w:lineRule="auto"/>
              <w:jc w:val="center"/>
              <w:rPr>
                <w:rFonts w:cstheme="minorHAnsi"/>
                <w:sz w:val="18"/>
                <w:szCs w:val="18"/>
              </w:rPr>
            </w:pPr>
            <w:r w:rsidRPr="005A2130">
              <w:rPr>
                <w:rFonts w:cstheme="minorHAnsi"/>
                <w:sz w:val="18"/>
                <w:szCs w:val="18"/>
              </w:rPr>
              <w:t>X</w:t>
            </w:r>
          </w:p>
        </w:tc>
      </w:tr>
      <w:tr w:rsidR="005075B1" w:rsidRPr="005A2130" w14:paraId="21CAFC1F" w14:textId="77777777" w:rsidTr="002A0FC7">
        <w:tc>
          <w:tcPr>
            <w:tcW w:w="4710" w:type="dxa"/>
          </w:tcPr>
          <w:p w14:paraId="11F733D2" w14:textId="0DF620A4" w:rsidR="005075B1" w:rsidRPr="005A2130" w:rsidRDefault="005075B1" w:rsidP="005A2130">
            <w:pPr>
              <w:spacing w:line="276" w:lineRule="auto"/>
              <w:jc w:val="both"/>
              <w:rPr>
                <w:rFonts w:cstheme="minorHAnsi"/>
                <w:sz w:val="18"/>
              </w:rPr>
            </w:pPr>
            <w:r w:rsidRPr="005A2130">
              <w:rPr>
                <w:rFonts w:cstheme="minorHAnsi"/>
                <w:sz w:val="18"/>
              </w:rPr>
              <w:t>Ondersteuning bij beroepskeuze</w:t>
            </w:r>
            <w:r w:rsidR="005A2130" w:rsidRPr="005A2130">
              <w:rPr>
                <w:rFonts w:cstheme="minorHAnsi"/>
                <w:sz w:val="18"/>
              </w:rPr>
              <w:t xml:space="preserve"> </w:t>
            </w:r>
            <w:r w:rsidRPr="005A2130">
              <w:rPr>
                <w:rFonts w:cstheme="minorHAnsi"/>
                <w:sz w:val="18"/>
              </w:rPr>
              <w:t>en/of vervolgopleiding</w:t>
            </w:r>
          </w:p>
        </w:tc>
        <w:tc>
          <w:tcPr>
            <w:tcW w:w="2108" w:type="dxa"/>
          </w:tcPr>
          <w:p w14:paraId="538BC665" w14:textId="77777777" w:rsidR="005075B1" w:rsidRPr="005A2130" w:rsidRDefault="005075B1" w:rsidP="008302FD">
            <w:pPr>
              <w:spacing w:line="276" w:lineRule="auto"/>
              <w:jc w:val="center"/>
              <w:rPr>
                <w:rFonts w:cstheme="minorHAnsi"/>
              </w:rPr>
            </w:pPr>
          </w:p>
        </w:tc>
        <w:tc>
          <w:tcPr>
            <w:tcW w:w="2675" w:type="dxa"/>
          </w:tcPr>
          <w:p w14:paraId="3446F8FE" w14:textId="77777777" w:rsidR="005075B1" w:rsidRPr="005A2130" w:rsidRDefault="005075B1" w:rsidP="008302FD">
            <w:pPr>
              <w:spacing w:line="276" w:lineRule="auto"/>
              <w:jc w:val="center"/>
              <w:rPr>
                <w:rFonts w:cstheme="minorHAnsi"/>
                <w:sz w:val="18"/>
                <w:szCs w:val="18"/>
              </w:rPr>
            </w:pPr>
            <w:r w:rsidRPr="005A2130">
              <w:rPr>
                <w:rFonts w:cstheme="minorHAnsi"/>
                <w:sz w:val="18"/>
                <w:szCs w:val="18"/>
              </w:rPr>
              <w:t>X</w:t>
            </w:r>
          </w:p>
        </w:tc>
      </w:tr>
      <w:tr w:rsidR="005075B1" w:rsidRPr="005A2130" w14:paraId="5CC77CEE" w14:textId="77777777" w:rsidTr="002A0FC7">
        <w:tc>
          <w:tcPr>
            <w:tcW w:w="4710" w:type="dxa"/>
          </w:tcPr>
          <w:p w14:paraId="0336EE8F" w14:textId="77777777" w:rsidR="005075B1" w:rsidRPr="005A2130" w:rsidRDefault="005075B1" w:rsidP="008302FD">
            <w:pPr>
              <w:spacing w:line="276" w:lineRule="auto"/>
              <w:jc w:val="both"/>
              <w:rPr>
                <w:rFonts w:cstheme="minorHAnsi"/>
                <w:sz w:val="18"/>
              </w:rPr>
            </w:pPr>
            <w:r w:rsidRPr="005A2130">
              <w:rPr>
                <w:rFonts w:cstheme="minorHAnsi"/>
                <w:sz w:val="18"/>
              </w:rPr>
              <w:t>Stagebegeleiding</w:t>
            </w:r>
          </w:p>
        </w:tc>
        <w:tc>
          <w:tcPr>
            <w:tcW w:w="2108" w:type="dxa"/>
          </w:tcPr>
          <w:p w14:paraId="6D6A8763" w14:textId="77777777" w:rsidR="005075B1" w:rsidRPr="005A2130" w:rsidRDefault="005075B1" w:rsidP="008302FD">
            <w:pPr>
              <w:spacing w:line="276" w:lineRule="auto"/>
              <w:jc w:val="center"/>
              <w:rPr>
                <w:rFonts w:cstheme="minorHAnsi"/>
              </w:rPr>
            </w:pPr>
          </w:p>
        </w:tc>
        <w:tc>
          <w:tcPr>
            <w:tcW w:w="2675" w:type="dxa"/>
          </w:tcPr>
          <w:p w14:paraId="2AD8DDF3" w14:textId="77777777" w:rsidR="005075B1" w:rsidRPr="005A2130" w:rsidRDefault="005075B1" w:rsidP="008302FD">
            <w:pPr>
              <w:spacing w:line="276" w:lineRule="auto"/>
              <w:jc w:val="center"/>
              <w:rPr>
                <w:rFonts w:cstheme="minorHAnsi"/>
                <w:sz w:val="18"/>
                <w:szCs w:val="18"/>
              </w:rPr>
            </w:pPr>
            <w:r w:rsidRPr="005A2130">
              <w:rPr>
                <w:rFonts w:cstheme="minorHAnsi"/>
                <w:sz w:val="18"/>
                <w:szCs w:val="18"/>
              </w:rPr>
              <w:t>X</w:t>
            </w:r>
            <w:r w:rsidR="00E46F73" w:rsidRPr="005A2130">
              <w:rPr>
                <w:rFonts w:cstheme="minorHAnsi"/>
                <w:sz w:val="18"/>
                <w:szCs w:val="18"/>
              </w:rPr>
              <w:t xml:space="preserve"> </w:t>
            </w:r>
            <w:r w:rsidR="008C165B" w:rsidRPr="005A2130">
              <w:rPr>
                <w:rFonts w:cstheme="minorHAnsi"/>
                <w:sz w:val="18"/>
                <w:szCs w:val="18"/>
              </w:rPr>
              <w:br/>
            </w:r>
            <w:r w:rsidR="00E46F73" w:rsidRPr="005A2130">
              <w:rPr>
                <w:rFonts w:cstheme="minorHAnsi"/>
                <w:sz w:val="18"/>
                <w:szCs w:val="18"/>
              </w:rPr>
              <w:t>(mavo 3</w:t>
            </w:r>
            <w:r w:rsidR="00A62FE4" w:rsidRPr="005A2130">
              <w:rPr>
                <w:rFonts w:cstheme="minorHAnsi"/>
                <w:sz w:val="18"/>
                <w:szCs w:val="18"/>
              </w:rPr>
              <w:t>, havo 4 en atheneum 4</w:t>
            </w:r>
            <w:r w:rsidR="00E46F73" w:rsidRPr="005A2130">
              <w:rPr>
                <w:rFonts w:cstheme="minorHAnsi"/>
                <w:sz w:val="18"/>
                <w:szCs w:val="18"/>
              </w:rPr>
              <w:t>)</w:t>
            </w:r>
          </w:p>
        </w:tc>
      </w:tr>
    </w:tbl>
    <w:p w14:paraId="6C10A581" w14:textId="77777777" w:rsidR="00DD7F37" w:rsidRPr="005A2130" w:rsidRDefault="00DD7F37" w:rsidP="008302FD">
      <w:pPr>
        <w:spacing w:after="0"/>
        <w:ind w:left="720"/>
        <w:jc w:val="both"/>
        <w:rPr>
          <w:rFonts w:cstheme="minorHAnsi"/>
        </w:rPr>
      </w:pPr>
    </w:p>
    <w:p w14:paraId="7BA8C176" w14:textId="61993159" w:rsidR="00DD7F37" w:rsidRPr="002A0FC7" w:rsidRDefault="00DD7F37" w:rsidP="008302FD">
      <w:pPr>
        <w:spacing w:after="0"/>
        <w:jc w:val="both"/>
        <w:rPr>
          <w:rFonts w:cstheme="minorHAnsi"/>
          <w:b/>
        </w:rPr>
      </w:pPr>
      <w:r w:rsidRPr="005A2130">
        <w:rPr>
          <w:rFonts w:cstheme="minorHAnsi"/>
          <w:b/>
        </w:rPr>
        <w:lastRenderedPageBreak/>
        <w:t>Deskundigen</w:t>
      </w:r>
      <w:r w:rsidR="002A0FC7">
        <w:rPr>
          <w:rFonts w:cstheme="minorHAnsi"/>
          <w:b/>
        </w:rPr>
        <w:br/>
      </w:r>
      <w:r w:rsidR="002A0FC7" w:rsidRPr="002A0FC7">
        <w:rPr>
          <w:rFonts w:cstheme="minorHAnsi"/>
          <w:bCs/>
        </w:rPr>
        <w:t>W</w:t>
      </w:r>
      <w:r w:rsidR="00D90595" w:rsidRPr="005A2130">
        <w:rPr>
          <w:rFonts w:cstheme="minorHAnsi"/>
        </w:rPr>
        <w:t>ij hebben deskundigen in huis en werken</w:t>
      </w:r>
      <w:r w:rsidRPr="005A2130">
        <w:rPr>
          <w:rFonts w:cstheme="minorHAnsi"/>
        </w:rPr>
        <w:t xml:space="preserve"> samen met instellingen om leerlingen goed te kunnen ondersteunen. De volgende deskundigen zijn in huis of gemakkelijk toegankelijk:</w:t>
      </w:r>
    </w:p>
    <w:p w14:paraId="1412BE5C" w14:textId="47B604BA" w:rsidR="00DD7F37" w:rsidRPr="005A2130" w:rsidRDefault="00F130C2" w:rsidP="005A2130">
      <w:pPr>
        <w:numPr>
          <w:ilvl w:val="0"/>
          <w:numId w:val="20"/>
        </w:numPr>
        <w:spacing w:after="0"/>
        <w:ind w:left="284" w:hanging="284"/>
        <w:jc w:val="both"/>
        <w:rPr>
          <w:rFonts w:cstheme="minorHAnsi"/>
        </w:rPr>
      </w:pPr>
      <w:r>
        <w:rPr>
          <w:rFonts w:cstheme="minorHAnsi"/>
        </w:rPr>
        <w:t>z</w:t>
      </w:r>
      <w:r w:rsidR="00DD7F37" w:rsidRPr="005A2130">
        <w:rPr>
          <w:rFonts w:cstheme="minorHAnsi"/>
        </w:rPr>
        <w:t>orgcoördinator</w:t>
      </w:r>
      <w:r>
        <w:rPr>
          <w:rFonts w:cstheme="minorHAnsi"/>
        </w:rPr>
        <w:t>en</w:t>
      </w:r>
      <w:r w:rsidR="0072781E" w:rsidRPr="005A2130">
        <w:rPr>
          <w:rFonts w:cstheme="minorHAnsi"/>
        </w:rPr>
        <w:t>;</w:t>
      </w:r>
      <w:r w:rsidR="00DD7F37" w:rsidRPr="005A2130">
        <w:rPr>
          <w:rFonts w:cstheme="minorHAnsi"/>
        </w:rPr>
        <w:t xml:space="preserve"> </w:t>
      </w:r>
    </w:p>
    <w:p w14:paraId="2E1D97E1" w14:textId="2CE01BE1" w:rsidR="00DD7F37" w:rsidRPr="005A2130" w:rsidRDefault="00E46F73" w:rsidP="005A2130">
      <w:pPr>
        <w:numPr>
          <w:ilvl w:val="0"/>
          <w:numId w:val="20"/>
        </w:numPr>
        <w:spacing w:after="0"/>
        <w:ind w:left="284" w:hanging="284"/>
        <w:jc w:val="both"/>
        <w:rPr>
          <w:rFonts w:cstheme="minorHAnsi"/>
        </w:rPr>
      </w:pPr>
      <w:r w:rsidRPr="005A2130">
        <w:rPr>
          <w:rFonts w:cstheme="minorHAnsi"/>
        </w:rPr>
        <w:t>VIP-roommedewerker</w:t>
      </w:r>
      <w:r w:rsidR="00F130C2">
        <w:rPr>
          <w:rFonts w:cstheme="minorHAnsi"/>
        </w:rPr>
        <w:t>s</w:t>
      </w:r>
      <w:r w:rsidR="0072781E" w:rsidRPr="005A2130">
        <w:rPr>
          <w:rFonts w:cstheme="minorHAnsi"/>
        </w:rPr>
        <w:t>;</w:t>
      </w:r>
    </w:p>
    <w:p w14:paraId="40585F04" w14:textId="6323F31A" w:rsidR="00DD7F37" w:rsidRPr="005A2130" w:rsidRDefault="00F130C2" w:rsidP="005A2130">
      <w:pPr>
        <w:numPr>
          <w:ilvl w:val="0"/>
          <w:numId w:val="20"/>
        </w:numPr>
        <w:spacing w:after="0"/>
        <w:ind w:left="284" w:hanging="284"/>
        <w:jc w:val="both"/>
        <w:rPr>
          <w:rFonts w:cstheme="minorHAnsi"/>
        </w:rPr>
      </w:pPr>
      <w:r>
        <w:rPr>
          <w:rFonts w:cstheme="minorHAnsi"/>
        </w:rPr>
        <w:t>v</w:t>
      </w:r>
      <w:r w:rsidR="00DD7F37" w:rsidRPr="005A2130">
        <w:rPr>
          <w:rFonts w:cstheme="minorHAnsi"/>
        </w:rPr>
        <w:t>ertrouwensperson</w:t>
      </w:r>
      <w:r>
        <w:rPr>
          <w:rFonts w:cstheme="minorHAnsi"/>
        </w:rPr>
        <w:t>en</w:t>
      </w:r>
      <w:r w:rsidR="0072781E" w:rsidRPr="005A2130">
        <w:rPr>
          <w:rFonts w:cstheme="minorHAnsi"/>
        </w:rPr>
        <w:t>;</w:t>
      </w:r>
    </w:p>
    <w:p w14:paraId="1941F2D9" w14:textId="1F833E04" w:rsidR="00DD7F37" w:rsidRPr="005A2130" w:rsidRDefault="00F130C2" w:rsidP="005A2130">
      <w:pPr>
        <w:numPr>
          <w:ilvl w:val="0"/>
          <w:numId w:val="20"/>
        </w:numPr>
        <w:spacing w:after="0"/>
        <w:ind w:left="284" w:hanging="284"/>
        <w:jc w:val="both"/>
        <w:rPr>
          <w:rFonts w:cstheme="minorHAnsi"/>
        </w:rPr>
      </w:pPr>
      <w:r>
        <w:rPr>
          <w:rFonts w:cstheme="minorHAnsi"/>
        </w:rPr>
        <w:t>o</w:t>
      </w:r>
      <w:r w:rsidR="00DD7F37" w:rsidRPr="005A2130">
        <w:rPr>
          <w:rFonts w:cstheme="minorHAnsi"/>
        </w:rPr>
        <w:t>rthopedagoog</w:t>
      </w:r>
      <w:r w:rsidR="0072781E" w:rsidRPr="005A2130">
        <w:rPr>
          <w:rFonts w:cstheme="minorHAnsi"/>
        </w:rPr>
        <w:t>;</w:t>
      </w:r>
    </w:p>
    <w:p w14:paraId="120E32DF" w14:textId="4EEAB171" w:rsidR="00DD7F37" w:rsidRPr="005A2130" w:rsidRDefault="00F130C2" w:rsidP="005A2130">
      <w:pPr>
        <w:numPr>
          <w:ilvl w:val="0"/>
          <w:numId w:val="20"/>
        </w:numPr>
        <w:spacing w:after="0"/>
        <w:ind w:left="284" w:hanging="284"/>
        <w:jc w:val="both"/>
        <w:rPr>
          <w:rFonts w:cstheme="minorHAnsi"/>
        </w:rPr>
      </w:pPr>
      <w:r>
        <w:rPr>
          <w:rFonts w:cstheme="minorHAnsi"/>
        </w:rPr>
        <w:t>s</w:t>
      </w:r>
      <w:r w:rsidR="00DD7F37" w:rsidRPr="005A2130">
        <w:rPr>
          <w:rFonts w:cstheme="minorHAnsi"/>
        </w:rPr>
        <w:t>choolmaatschappelijk werker</w:t>
      </w:r>
      <w:r w:rsidR="00762601" w:rsidRPr="005A2130">
        <w:rPr>
          <w:rFonts w:cstheme="minorHAnsi"/>
        </w:rPr>
        <w:t xml:space="preserve"> (</w:t>
      </w:r>
      <w:r w:rsidR="00625111" w:rsidRPr="005A2130">
        <w:rPr>
          <w:rFonts w:cstheme="minorHAnsi"/>
        </w:rPr>
        <w:t>STIP)</w:t>
      </w:r>
      <w:r w:rsidR="0072781E" w:rsidRPr="005A2130">
        <w:rPr>
          <w:rFonts w:cstheme="minorHAnsi"/>
        </w:rPr>
        <w:t>;</w:t>
      </w:r>
      <w:r w:rsidR="00762601" w:rsidRPr="005A2130">
        <w:rPr>
          <w:rFonts w:cstheme="minorHAnsi"/>
        </w:rPr>
        <w:t xml:space="preserve"> </w:t>
      </w:r>
    </w:p>
    <w:p w14:paraId="4D3D19E0" w14:textId="3183A09A" w:rsidR="00762601" w:rsidRPr="005A2130" w:rsidRDefault="00762601" w:rsidP="005A2130">
      <w:pPr>
        <w:numPr>
          <w:ilvl w:val="0"/>
          <w:numId w:val="20"/>
        </w:numPr>
        <w:spacing w:after="0"/>
        <w:ind w:left="284" w:hanging="284"/>
        <w:jc w:val="both"/>
        <w:rPr>
          <w:rFonts w:cstheme="minorHAnsi"/>
        </w:rPr>
      </w:pPr>
      <w:r w:rsidRPr="005A2130">
        <w:rPr>
          <w:rFonts w:cstheme="minorHAnsi"/>
        </w:rPr>
        <w:t>GZ-psycholoog (</w:t>
      </w:r>
      <w:r w:rsidR="00625111" w:rsidRPr="005A2130">
        <w:rPr>
          <w:rFonts w:cstheme="minorHAnsi"/>
        </w:rPr>
        <w:t>STIP</w:t>
      </w:r>
      <w:r w:rsidRPr="005A2130">
        <w:rPr>
          <w:rFonts w:cstheme="minorHAnsi"/>
        </w:rPr>
        <w:t>)</w:t>
      </w:r>
      <w:r w:rsidR="00DA01A4" w:rsidRPr="005A2130">
        <w:rPr>
          <w:rFonts w:cstheme="minorHAnsi"/>
        </w:rPr>
        <w:t>;</w:t>
      </w:r>
    </w:p>
    <w:p w14:paraId="45C245CA" w14:textId="297D6AB1" w:rsidR="00DD7F37" w:rsidRPr="005A2130" w:rsidRDefault="00F130C2" w:rsidP="005A2130">
      <w:pPr>
        <w:numPr>
          <w:ilvl w:val="0"/>
          <w:numId w:val="20"/>
        </w:numPr>
        <w:spacing w:after="0"/>
        <w:ind w:left="284" w:hanging="284"/>
        <w:jc w:val="both"/>
        <w:rPr>
          <w:rFonts w:cstheme="minorHAnsi"/>
        </w:rPr>
      </w:pPr>
      <w:r>
        <w:rPr>
          <w:rFonts w:cstheme="minorHAnsi"/>
        </w:rPr>
        <w:t>s</w:t>
      </w:r>
      <w:r w:rsidR="00DD7F37" w:rsidRPr="005A2130">
        <w:rPr>
          <w:rFonts w:cstheme="minorHAnsi"/>
        </w:rPr>
        <w:t>choolarts (GGD)</w:t>
      </w:r>
      <w:r w:rsidR="0072781E" w:rsidRPr="005A2130">
        <w:rPr>
          <w:rFonts w:cstheme="minorHAnsi"/>
        </w:rPr>
        <w:t>;</w:t>
      </w:r>
    </w:p>
    <w:p w14:paraId="48FC39BD" w14:textId="1109D460" w:rsidR="00DD7F37" w:rsidRPr="005A2130" w:rsidRDefault="00F130C2" w:rsidP="005A2130">
      <w:pPr>
        <w:numPr>
          <w:ilvl w:val="0"/>
          <w:numId w:val="20"/>
        </w:numPr>
        <w:spacing w:after="0"/>
        <w:ind w:left="284" w:hanging="284"/>
        <w:jc w:val="both"/>
        <w:rPr>
          <w:rFonts w:cstheme="minorHAnsi"/>
        </w:rPr>
      </w:pPr>
      <w:r>
        <w:rPr>
          <w:rFonts w:cstheme="minorHAnsi"/>
        </w:rPr>
        <w:t>s</w:t>
      </w:r>
      <w:r w:rsidR="00DD7F37" w:rsidRPr="005A2130">
        <w:rPr>
          <w:rFonts w:cstheme="minorHAnsi"/>
        </w:rPr>
        <w:t>choolverpleegkundige (GGD)</w:t>
      </w:r>
      <w:r w:rsidR="0072781E" w:rsidRPr="005A2130">
        <w:rPr>
          <w:rFonts w:cstheme="minorHAnsi"/>
        </w:rPr>
        <w:t>;</w:t>
      </w:r>
    </w:p>
    <w:p w14:paraId="0F3FDBF5" w14:textId="476B00A0" w:rsidR="00DD7F37" w:rsidRPr="005A2130" w:rsidRDefault="00F130C2" w:rsidP="005A2130">
      <w:pPr>
        <w:numPr>
          <w:ilvl w:val="0"/>
          <w:numId w:val="20"/>
        </w:numPr>
        <w:spacing w:after="0"/>
        <w:ind w:left="284" w:hanging="284"/>
        <w:jc w:val="both"/>
        <w:rPr>
          <w:rFonts w:cstheme="minorHAnsi"/>
        </w:rPr>
      </w:pPr>
      <w:r>
        <w:rPr>
          <w:rFonts w:cstheme="minorHAnsi"/>
        </w:rPr>
        <w:t>l</w:t>
      </w:r>
      <w:r w:rsidR="00DD7F37" w:rsidRPr="005A2130">
        <w:rPr>
          <w:rFonts w:cstheme="minorHAnsi"/>
        </w:rPr>
        <w:t>eerplichtambtenaar</w:t>
      </w:r>
      <w:r w:rsidR="0072781E" w:rsidRPr="005A2130">
        <w:rPr>
          <w:rFonts w:cstheme="minorHAnsi"/>
        </w:rPr>
        <w:t>;</w:t>
      </w:r>
    </w:p>
    <w:p w14:paraId="1FE606BF" w14:textId="02126EF5" w:rsidR="00DD7F37" w:rsidRDefault="00E46F73" w:rsidP="005A2130">
      <w:pPr>
        <w:numPr>
          <w:ilvl w:val="0"/>
          <w:numId w:val="20"/>
        </w:numPr>
        <w:spacing w:after="0"/>
        <w:ind w:left="284" w:hanging="284"/>
        <w:jc w:val="both"/>
        <w:rPr>
          <w:rFonts w:cstheme="minorHAnsi"/>
        </w:rPr>
      </w:pPr>
      <w:r w:rsidRPr="005A2130">
        <w:rPr>
          <w:rFonts w:cstheme="minorHAnsi"/>
        </w:rPr>
        <w:t>(</w:t>
      </w:r>
      <w:r w:rsidR="00F130C2">
        <w:rPr>
          <w:rFonts w:cstheme="minorHAnsi"/>
        </w:rPr>
        <w:t>w</w:t>
      </w:r>
      <w:r w:rsidR="00DD7F37" w:rsidRPr="005A2130">
        <w:rPr>
          <w:rFonts w:cstheme="minorHAnsi"/>
        </w:rPr>
        <w:t>ijk)agent</w:t>
      </w:r>
      <w:r w:rsidR="0072781E" w:rsidRPr="005A2130">
        <w:rPr>
          <w:rFonts w:cstheme="minorHAnsi"/>
        </w:rPr>
        <w:t>.</w:t>
      </w:r>
    </w:p>
    <w:p w14:paraId="46FDCB61" w14:textId="77777777" w:rsidR="002A0FC7" w:rsidRPr="005A2130" w:rsidRDefault="002A0FC7" w:rsidP="002A0FC7">
      <w:pPr>
        <w:spacing w:after="0"/>
        <w:jc w:val="both"/>
        <w:rPr>
          <w:rFonts w:cstheme="minorHAnsi"/>
        </w:rPr>
      </w:pPr>
    </w:p>
    <w:p w14:paraId="73097418" w14:textId="11E74A13" w:rsidR="00DD7F37" w:rsidRPr="00F130C2" w:rsidRDefault="00DD7F37" w:rsidP="00F130C2">
      <w:pPr>
        <w:spacing w:after="0"/>
        <w:jc w:val="both"/>
        <w:rPr>
          <w:rFonts w:cstheme="minorHAnsi"/>
        </w:rPr>
      </w:pPr>
      <w:r w:rsidRPr="005A2130">
        <w:rPr>
          <w:rFonts w:cstheme="minorHAnsi"/>
        </w:rPr>
        <w:t xml:space="preserve">De bovengenoemde deskundigen wisselen informatie met elkaar uit en streven naar een integrale aanpak </w:t>
      </w:r>
      <w:r w:rsidR="00EC53FA" w:rsidRPr="005A2130">
        <w:rPr>
          <w:rFonts w:cstheme="minorHAnsi"/>
        </w:rPr>
        <w:t>in</w:t>
      </w:r>
      <w:r w:rsidRPr="005A2130">
        <w:rPr>
          <w:rFonts w:cstheme="minorHAnsi"/>
        </w:rPr>
        <w:t xml:space="preserve"> individuele gevallen. </w:t>
      </w:r>
    </w:p>
    <w:p w14:paraId="23CB6230" w14:textId="0A934EB7" w:rsidR="00DD7F37" w:rsidRPr="005A2130" w:rsidRDefault="00DD7F37" w:rsidP="008302FD">
      <w:pPr>
        <w:pStyle w:val="Kop2"/>
        <w:jc w:val="both"/>
        <w:rPr>
          <w:rFonts w:asciiTheme="minorHAnsi" w:hAnsiTheme="minorHAnsi" w:cstheme="minorHAnsi"/>
        </w:rPr>
      </w:pPr>
      <w:bookmarkStart w:id="38" w:name="_Toc143603912"/>
      <w:r w:rsidRPr="005A2130">
        <w:rPr>
          <w:rFonts w:asciiTheme="minorHAnsi" w:hAnsiTheme="minorHAnsi" w:cstheme="minorHAnsi"/>
        </w:rPr>
        <w:t>6.4 Aanpassingen</w:t>
      </w:r>
      <w:bookmarkEnd w:id="38"/>
    </w:p>
    <w:p w14:paraId="4C829A7D" w14:textId="26EA25C3" w:rsidR="00DD7F37" w:rsidRPr="005A2130" w:rsidRDefault="00271672" w:rsidP="008302FD">
      <w:pPr>
        <w:spacing w:after="0"/>
        <w:jc w:val="both"/>
        <w:rPr>
          <w:rFonts w:cstheme="minorHAnsi"/>
        </w:rPr>
      </w:pPr>
      <w:r>
        <w:rPr>
          <w:rFonts w:cstheme="minorHAnsi"/>
        </w:rPr>
        <w:t>Op onze school zijn a</w:t>
      </w:r>
      <w:r w:rsidR="00DD7F37" w:rsidRPr="005A2130">
        <w:rPr>
          <w:rFonts w:cstheme="minorHAnsi"/>
        </w:rPr>
        <w:t>anpassingen aanwezig om tegemoet te komen aan extra onderwijsbehoeften van (groepen) leerlingen</w:t>
      </w:r>
      <w:r w:rsidR="00D77179" w:rsidRPr="005A2130">
        <w:rPr>
          <w:rFonts w:cstheme="minorHAnsi"/>
        </w:rPr>
        <w:t xml:space="preserve">. </w:t>
      </w:r>
      <w:r w:rsidR="00D77179" w:rsidRPr="00271672">
        <w:rPr>
          <w:rFonts w:cstheme="minorHAnsi"/>
        </w:rPr>
        <w:t xml:space="preserve">Deze aanvragen </w:t>
      </w:r>
      <w:r>
        <w:rPr>
          <w:rFonts w:cstheme="minorHAnsi"/>
        </w:rPr>
        <w:t>verlopen</w:t>
      </w:r>
      <w:r w:rsidR="00D77179" w:rsidRPr="00271672">
        <w:rPr>
          <w:rFonts w:cstheme="minorHAnsi"/>
        </w:rPr>
        <w:t xml:space="preserve"> altijd</w:t>
      </w:r>
      <w:r w:rsidRPr="00271672">
        <w:rPr>
          <w:rFonts w:cstheme="minorHAnsi"/>
        </w:rPr>
        <w:t xml:space="preserve"> via de</w:t>
      </w:r>
      <w:r>
        <w:rPr>
          <w:rFonts w:cstheme="minorHAnsi"/>
        </w:rPr>
        <w:t xml:space="preserve"> zorgcoördinatoren. </w:t>
      </w:r>
    </w:p>
    <w:p w14:paraId="496D7916" w14:textId="77777777" w:rsidR="00DD7F37" w:rsidRPr="005A2130" w:rsidRDefault="00DD7F37" w:rsidP="008302FD">
      <w:pPr>
        <w:spacing w:after="0"/>
        <w:jc w:val="both"/>
        <w:rPr>
          <w:rFonts w:cstheme="minorHAnsi"/>
        </w:rPr>
      </w:pPr>
    </w:p>
    <w:tbl>
      <w:tblPr>
        <w:tblStyle w:val="Tabelraster"/>
        <w:tblW w:w="8926" w:type="dxa"/>
        <w:tblLook w:val="04A0" w:firstRow="1" w:lastRow="0" w:firstColumn="1" w:lastColumn="0" w:noHBand="0" w:noVBand="1"/>
      </w:tblPr>
      <w:tblGrid>
        <w:gridCol w:w="2817"/>
        <w:gridCol w:w="1733"/>
        <w:gridCol w:w="1842"/>
        <w:gridCol w:w="2534"/>
      </w:tblGrid>
      <w:tr w:rsidR="005075B1" w:rsidRPr="005A2130" w14:paraId="4EB53759" w14:textId="77777777" w:rsidTr="002A0FC7">
        <w:tc>
          <w:tcPr>
            <w:tcW w:w="2817" w:type="dxa"/>
          </w:tcPr>
          <w:p w14:paraId="07CB2C5E" w14:textId="77777777" w:rsidR="005075B1" w:rsidRPr="005A2130" w:rsidRDefault="005075B1" w:rsidP="008302FD">
            <w:pPr>
              <w:spacing w:line="276" w:lineRule="auto"/>
              <w:jc w:val="both"/>
              <w:rPr>
                <w:rFonts w:cstheme="minorHAnsi"/>
                <w:sz w:val="18"/>
              </w:rPr>
            </w:pPr>
          </w:p>
        </w:tc>
        <w:tc>
          <w:tcPr>
            <w:tcW w:w="1733" w:type="dxa"/>
          </w:tcPr>
          <w:p w14:paraId="1871D0CB" w14:textId="77777777" w:rsidR="005075B1" w:rsidRPr="005A2130" w:rsidRDefault="005075B1" w:rsidP="008302FD">
            <w:pPr>
              <w:spacing w:line="276" w:lineRule="auto"/>
              <w:jc w:val="center"/>
              <w:rPr>
                <w:rFonts w:cstheme="minorHAnsi"/>
                <w:sz w:val="18"/>
              </w:rPr>
            </w:pPr>
            <w:r w:rsidRPr="005A2130">
              <w:rPr>
                <w:rFonts w:cstheme="minorHAnsi"/>
                <w:sz w:val="18"/>
              </w:rPr>
              <w:t>JA, VOOR ALLE</w:t>
            </w:r>
          </w:p>
          <w:p w14:paraId="6163A987" w14:textId="77777777" w:rsidR="005075B1" w:rsidRPr="005A2130" w:rsidRDefault="005075B1" w:rsidP="008302FD">
            <w:pPr>
              <w:spacing w:line="276" w:lineRule="auto"/>
              <w:jc w:val="center"/>
              <w:rPr>
                <w:rFonts w:cstheme="minorHAnsi"/>
                <w:sz w:val="18"/>
              </w:rPr>
            </w:pPr>
            <w:r w:rsidRPr="005A2130">
              <w:rPr>
                <w:rFonts w:cstheme="minorHAnsi"/>
                <w:sz w:val="18"/>
              </w:rPr>
              <w:t>LEERLINGEN</w:t>
            </w:r>
          </w:p>
        </w:tc>
        <w:tc>
          <w:tcPr>
            <w:tcW w:w="1842" w:type="dxa"/>
          </w:tcPr>
          <w:p w14:paraId="476B7935" w14:textId="77777777" w:rsidR="005075B1" w:rsidRPr="005A2130" w:rsidRDefault="005075B1" w:rsidP="008302FD">
            <w:pPr>
              <w:spacing w:line="276" w:lineRule="auto"/>
              <w:jc w:val="center"/>
              <w:rPr>
                <w:rFonts w:cstheme="minorHAnsi"/>
                <w:sz w:val="18"/>
              </w:rPr>
            </w:pPr>
            <w:r w:rsidRPr="005A2130">
              <w:rPr>
                <w:rFonts w:cstheme="minorHAnsi"/>
                <w:sz w:val="18"/>
              </w:rPr>
              <w:t>JA, VOOR EEN GROEP</w:t>
            </w:r>
          </w:p>
        </w:tc>
        <w:tc>
          <w:tcPr>
            <w:tcW w:w="2534" w:type="dxa"/>
          </w:tcPr>
          <w:p w14:paraId="3B57604E" w14:textId="1C1C2460" w:rsidR="005075B1" w:rsidRPr="005A2130" w:rsidRDefault="005075B1" w:rsidP="008302FD">
            <w:pPr>
              <w:spacing w:line="276" w:lineRule="auto"/>
              <w:jc w:val="center"/>
              <w:rPr>
                <w:rFonts w:cstheme="minorHAnsi"/>
                <w:sz w:val="18"/>
              </w:rPr>
            </w:pPr>
            <w:r w:rsidRPr="005A2130">
              <w:rPr>
                <w:rFonts w:cstheme="minorHAnsi"/>
                <w:sz w:val="18"/>
              </w:rPr>
              <w:t>JA, ALLEEN VOOR</w:t>
            </w:r>
            <w:r w:rsidR="002A0FC7">
              <w:rPr>
                <w:rFonts w:cstheme="minorHAnsi"/>
                <w:sz w:val="18"/>
              </w:rPr>
              <w:t xml:space="preserve"> </w:t>
            </w:r>
            <w:r w:rsidRPr="005A2130">
              <w:rPr>
                <w:rFonts w:cstheme="minorHAnsi"/>
                <w:sz w:val="18"/>
              </w:rPr>
              <w:t>INDIVIDUELE</w:t>
            </w:r>
          </w:p>
          <w:p w14:paraId="22165B31" w14:textId="77777777" w:rsidR="005075B1" w:rsidRPr="005A2130" w:rsidRDefault="005075B1" w:rsidP="008302FD">
            <w:pPr>
              <w:spacing w:line="276" w:lineRule="auto"/>
              <w:jc w:val="center"/>
              <w:rPr>
                <w:rFonts w:cstheme="minorHAnsi"/>
                <w:sz w:val="18"/>
              </w:rPr>
            </w:pPr>
            <w:r w:rsidRPr="005A2130">
              <w:rPr>
                <w:rFonts w:cstheme="minorHAnsi"/>
                <w:sz w:val="18"/>
              </w:rPr>
              <w:t>LEERLINGEN</w:t>
            </w:r>
          </w:p>
        </w:tc>
      </w:tr>
      <w:tr w:rsidR="005075B1" w:rsidRPr="005A2130" w14:paraId="5890D46F" w14:textId="77777777" w:rsidTr="002A0FC7">
        <w:tc>
          <w:tcPr>
            <w:tcW w:w="2817" w:type="dxa"/>
          </w:tcPr>
          <w:p w14:paraId="1919354A" w14:textId="77777777" w:rsidR="005075B1" w:rsidRPr="005A2130" w:rsidRDefault="005075B1" w:rsidP="008302FD">
            <w:pPr>
              <w:spacing w:line="276" w:lineRule="auto"/>
              <w:jc w:val="both"/>
              <w:rPr>
                <w:rFonts w:cstheme="minorHAnsi"/>
                <w:sz w:val="18"/>
              </w:rPr>
            </w:pPr>
            <w:r w:rsidRPr="005A2130">
              <w:rPr>
                <w:rFonts w:cstheme="minorHAnsi"/>
                <w:sz w:val="18"/>
              </w:rPr>
              <w:t xml:space="preserve">Verlenging </w:t>
            </w:r>
            <w:proofErr w:type="spellStart"/>
            <w:r w:rsidRPr="005A2130">
              <w:rPr>
                <w:rFonts w:cstheme="minorHAnsi"/>
                <w:sz w:val="18"/>
              </w:rPr>
              <w:t>toetstijd</w:t>
            </w:r>
            <w:proofErr w:type="spellEnd"/>
          </w:p>
        </w:tc>
        <w:tc>
          <w:tcPr>
            <w:tcW w:w="1733" w:type="dxa"/>
          </w:tcPr>
          <w:p w14:paraId="771E1732" w14:textId="77777777" w:rsidR="005075B1" w:rsidRPr="005A2130" w:rsidRDefault="005075B1" w:rsidP="008302FD">
            <w:pPr>
              <w:spacing w:line="276" w:lineRule="auto"/>
              <w:jc w:val="both"/>
              <w:rPr>
                <w:rFonts w:cstheme="minorHAnsi"/>
                <w:sz w:val="18"/>
              </w:rPr>
            </w:pPr>
          </w:p>
        </w:tc>
        <w:tc>
          <w:tcPr>
            <w:tcW w:w="1842" w:type="dxa"/>
          </w:tcPr>
          <w:p w14:paraId="586CC5A9" w14:textId="77777777" w:rsidR="005075B1" w:rsidRPr="005A2130" w:rsidRDefault="005075B1" w:rsidP="008302FD">
            <w:pPr>
              <w:spacing w:line="276" w:lineRule="auto"/>
              <w:jc w:val="both"/>
              <w:rPr>
                <w:rFonts w:cstheme="minorHAnsi"/>
                <w:sz w:val="18"/>
              </w:rPr>
            </w:pPr>
          </w:p>
        </w:tc>
        <w:tc>
          <w:tcPr>
            <w:tcW w:w="2534" w:type="dxa"/>
          </w:tcPr>
          <w:p w14:paraId="5FE7BED5" w14:textId="77777777" w:rsidR="005075B1" w:rsidRPr="005A2130" w:rsidRDefault="005075B1" w:rsidP="008302FD">
            <w:pPr>
              <w:spacing w:line="276" w:lineRule="auto"/>
              <w:jc w:val="center"/>
              <w:rPr>
                <w:rFonts w:cstheme="minorHAnsi"/>
                <w:sz w:val="18"/>
              </w:rPr>
            </w:pPr>
            <w:r w:rsidRPr="005A2130">
              <w:rPr>
                <w:rFonts w:cstheme="minorHAnsi"/>
                <w:sz w:val="18"/>
              </w:rPr>
              <w:t>X</w:t>
            </w:r>
          </w:p>
        </w:tc>
      </w:tr>
      <w:tr w:rsidR="005075B1" w:rsidRPr="005A2130" w14:paraId="51DA3D36" w14:textId="77777777" w:rsidTr="002A0FC7">
        <w:tc>
          <w:tcPr>
            <w:tcW w:w="2817" w:type="dxa"/>
          </w:tcPr>
          <w:p w14:paraId="4732851C" w14:textId="77777777" w:rsidR="005075B1" w:rsidRPr="005A2130" w:rsidRDefault="005075B1" w:rsidP="008302FD">
            <w:pPr>
              <w:spacing w:line="276" w:lineRule="auto"/>
              <w:jc w:val="both"/>
              <w:rPr>
                <w:rFonts w:cstheme="minorHAnsi"/>
                <w:sz w:val="18"/>
              </w:rPr>
            </w:pPr>
            <w:r w:rsidRPr="005A2130">
              <w:rPr>
                <w:rFonts w:cstheme="minorHAnsi"/>
                <w:sz w:val="18"/>
              </w:rPr>
              <w:t>Verklanking toetsen</w:t>
            </w:r>
          </w:p>
        </w:tc>
        <w:tc>
          <w:tcPr>
            <w:tcW w:w="1733" w:type="dxa"/>
          </w:tcPr>
          <w:p w14:paraId="78295464" w14:textId="77777777" w:rsidR="005075B1" w:rsidRPr="005A2130" w:rsidRDefault="005075B1" w:rsidP="008302FD">
            <w:pPr>
              <w:spacing w:line="276" w:lineRule="auto"/>
              <w:jc w:val="both"/>
              <w:rPr>
                <w:rFonts w:cstheme="minorHAnsi"/>
                <w:sz w:val="18"/>
              </w:rPr>
            </w:pPr>
          </w:p>
        </w:tc>
        <w:tc>
          <w:tcPr>
            <w:tcW w:w="1842" w:type="dxa"/>
          </w:tcPr>
          <w:p w14:paraId="64977CA2" w14:textId="77777777" w:rsidR="005075B1" w:rsidRPr="005A2130" w:rsidRDefault="005075B1" w:rsidP="008302FD">
            <w:pPr>
              <w:spacing w:line="276" w:lineRule="auto"/>
              <w:jc w:val="both"/>
              <w:rPr>
                <w:rFonts w:cstheme="minorHAnsi"/>
                <w:sz w:val="18"/>
              </w:rPr>
            </w:pPr>
          </w:p>
        </w:tc>
        <w:tc>
          <w:tcPr>
            <w:tcW w:w="2534" w:type="dxa"/>
          </w:tcPr>
          <w:p w14:paraId="229539E1" w14:textId="77777777" w:rsidR="005075B1" w:rsidRPr="005A2130" w:rsidRDefault="005075B1" w:rsidP="008302FD">
            <w:pPr>
              <w:spacing w:line="276" w:lineRule="auto"/>
              <w:jc w:val="center"/>
              <w:rPr>
                <w:rFonts w:cstheme="minorHAnsi"/>
                <w:sz w:val="18"/>
              </w:rPr>
            </w:pPr>
            <w:r w:rsidRPr="005A2130">
              <w:rPr>
                <w:rFonts w:cstheme="minorHAnsi"/>
                <w:sz w:val="18"/>
              </w:rPr>
              <w:t>X</w:t>
            </w:r>
          </w:p>
        </w:tc>
      </w:tr>
      <w:tr w:rsidR="005075B1" w:rsidRPr="005A2130" w14:paraId="22F030AA" w14:textId="77777777" w:rsidTr="002A0FC7">
        <w:tc>
          <w:tcPr>
            <w:tcW w:w="2817" w:type="dxa"/>
          </w:tcPr>
          <w:p w14:paraId="3C6B1D9B" w14:textId="77777777" w:rsidR="005075B1" w:rsidRPr="005A2130" w:rsidRDefault="005075B1" w:rsidP="008302FD">
            <w:pPr>
              <w:spacing w:line="276" w:lineRule="auto"/>
              <w:jc w:val="both"/>
              <w:rPr>
                <w:rFonts w:cstheme="minorHAnsi"/>
                <w:sz w:val="18"/>
              </w:rPr>
            </w:pPr>
            <w:r w:rsidRPr="005A2130">
              <w:rPr>
                <w:rFonts w:cstheme="minorHAnsi"/>
                <w:sz w:val="18"/>
              </w:rPr>
              <w:t>Verklanking examen</w:t>
            </w:r>
          </w:p>
        </w:tc>
        <w:tc>
          <w:tcPr>
            <w:tcW w:w="1733" w:type="dxa"/>
          </w:tcPr>
          <w:p w14:paraId="745B86BE" w14:textId="77777777" w:rsidR="005075B1" w:rsidRPr="005A2130" w:rsidRDefault="005075B1" w:rsidP="008302FD">
            <w:pPr>
              <w:spacing w:line="276" w:lineRule="auto"/>
              <w:jc w:val="both"/>
              <w:rPr>
                <w:rFonts w:cstheme="minorHAnsi"/>
                <w:sz w:val="18"/>
              </w:rPr>
            </w:pPr>
          </w:p>
        </w:tc>
        <w:tc>
          <w:tcPr>
            <w:tcW w:w="1842" w:type="dxa"/>
          </w:tcPr>
          <w:p w14:paraId="764D1324" w14:textId="77777777" w:rsidR="005075B1" w:rsidRPr="005A2130" w:rsidRDefault="005075B1" w:rsidP="008302FD">
            <w:pPr>
              <w:spacing w:line="276" w:lineRule="auto"/>
              <w:jc w:val="both"/>
              <w:rPr>
                <w:rFonts w:cstheme="minorHAnsi"/>
                <w:sz w:val="18"/>
              </w:rPr>
            </w:pPr>
          </w:p>
        </w:tc>
        <w:tc>
          <w:tcPr>
            <w:tcW w:w="2534" w:type="dxa"/>
          </w:tcPr>
          <w:p w14:paraId="05E4507B" w14:textId="77777777" w:rsidR="005075B1" w:rsidRPr="005A2130" w:rsidRDefault="005075B1" w:rsidP="008302FD">
            <w:pPr>
              <w:spacing w:line="276" w:lineRule="auto"/>
              <w:jc w:val="center"/>
              <w:rPr>
                <w:rFonts w:cstheme="minorHAnsi"/>
                <w:sz w:val="18"/>
              </w:rPr>
            </w:pPr>
            <w:r w:rsidRPr="005A2130">
              <w:rPr>
                <w:rFonts w:cstheme="minorHAnsi"/>
                <w:sz w:val="18"/>
              </w:rPr>
              <w:t>X</w:t>
            </w:r>
          </w:p>
        </w:tc>
      </w:tr>
      <w:tr w:rsidR="005075B1" w:rsidRPr="005A2130" w14:paraId="5F038B70" w14:textId="77777777" w:rsidTr="002A0FC7">
        <w:tc>
          <w:tcPr>
            <w:tcW w:w="2817" w:type="dxa"/>
          </w:tcPr>
          <w:p w14:paraId="7387A326" w14:textId="77777777" w:rsidR="005075B1" w:rsidRPr="005A2130" w:rsidRDefault="005075B1" w:rsidP="008E4509">
            <w:pPr>
              <w:spacing w:line="276" w:lineRule="auto"/>
              <w:rPr>
                <w:rFonts w:cstheme="minorHAnsi"/>
                <w:sz w:val="18"/>
              </w:rPr>
            </w:pPr>
            <w:r w:rsidRPr="005A2130">
              <w:rPr>
                <w:rFonts w:cstheme="minorHAnsi"/>
                <w:sz w:val="18"/>
              </w:rPr>
              <w:t>Spreiding van examens over</w:t>
            </w:r>
          </w:p>
          <w:p w14:paraId="358AEE41" w14:textId="77777777" w:rsidR="005075B1" w:rsidRPr="005A2130" w:rsidRDefault="005075B1" w:rsidP="008E4509">
            <w:pPr>
              <w:spacing w:line="276" w:lineRule="auto"/>
              <w:rPr>
                <w:rFonts w:cstheme="minorHAnsi"/>
                <w:sz w:val="18"/>
              </w:rPr>
            </w:pPr>
            <w:r w:rsidRPr="005A2130">
              <w:rPr>
                <w:rFonts w:cstheme="minorHAnsi"/>
                <w:sz w:val="18"/>
              </w:rPr>
              <w:t>meerdere jaren</w:t>
            </w:r>
          </w:p>
        </w:tc>
        <w:tc>
          <w:tcPr>
            <w:tcW w:w="1733" w:type="dxa"/>
          </w:tcPr>
          <w:p w14:paraId="2DE2FA6C" w14:textId="77777777" w:rsidR="005075B1" w:rsidRPr="005A2130" w:rsidRDefault="005075B1" w:rsidP="008302FD">
            <w:pPr>
              <w:spacing w:line="276" w:lineRule="auto"/>
              <w:jc w:val="both"/>
              <w:rPr>
                <w:rFonts w:cstheme="minorHAnsi"/>
                <w:sz w:val="18"/>
              </w:rPr>
            </w:pPr>
          </w:p>
        </w:tc>
        <w:tc>
          <w:tcPr>
            <w:tcW w:w="1842" w:type="dxa"/>
          </w:tcPr>
          <w:p w14:paraId="77ADCDA8" w14:textId="77777777" w:rsidR="005075B1" w:rsidRPr="005A2130" w:rsidRDefault="005075B1" w:rsidP="008302FD">
            <w:pPr>
              <w:spacing w:line="276" w:lineRule="auto"/>
              <w:jc w:val="both"/>
              <w:rPr>
                <w:rFonts w:cstheme="minorHAnsi"/>
                <w:sz w:val="18"/>
              </w:rPr>
            </w:pPr>
          </w:p>
        </w:tc>
        <w:tc>
          <w:tcPr>
            <w:tcW w:w="2534" w:type="dxa"/>
          </w:tcPr>
          <w:p w14:paraId="61B7B0B9" w14:textId="77777777" w:rsidR="005075B1" w:rsidRPr="005A2130" w:rsidRDefault="005075B1" w:rsidP="008302FD">
            <w:pPr>
              <w:spacing w:line="276" w:lineRule="auto"/>
              <w:jc w:val="center"/>
              <w:rPr>
                <w:rFonts w:cstheme="minorHAnsi"/>
                <w:sz w:val="18"/>
              </w:rPr>
            </w:pPr>
            <w:r w:rsidRPr="005A2130">
              <w:rPr>
                <w:rFonts w:cstheme="minorHAnsi"/>
                <w:sz w:val="18"/>
              </w:rPr>
              <w:t>X</w:t>
            </w:r>
          </w:p>
        </w:tc>
      </w:tr>
      <w:tr w:rsidR="00AC636C" w:rsidRPr="005A2130" w14:paraId="351BE449" w14:textId="77777777" w:rsidTr="002A0FC7">
        <w:tc>
          <w:tcPr>
            <w:tcW w:w="2817" w:type="dxa"/>
          </w:tcPr>
          <w:p w14:paraId="5CB88147" w14:textId="428CFC82" w:rsidR="00AC636C" w:rsidRPr="005A2130" w:rsidRDefault="002B452F" w:rsidP="008E4509">
            <w:pPr>
              <w:rPr>
                <w:rFonts w:cstheme="minorHAnsi"/>
                <w:sz w:val="18"/>
              </w:rPr>
            </w:pPr>
            <w:r w:rsidRPr="005A2130">
              <w:rPr>
                <w:rFonts w:cstheme="minorHAnsi"/>
                <w:sz w:val="18"/>
              </w:rPr>
              <w:t>Examen in kleinere setting (lokaal)</w:t>
            </w:r>
          </w:p>
        </w:tc>
        <w:tc>
          <w:tcPr>
            <w:tcW w:w="1733" w:type="dxa"/>
          </w:tcPr>
          <w:p w14:paraId="2D447396" w14:textId="77777777" w:rsidR="00AC636C" w:rsidRPr="005A2130" w:rsidRDefault="00AC636C" w:rsidP="008302FD">
            <w:pPr>
              <w:jc w:val="both"/>
              <w:rPr>
                <w:rFonts w:cstheme="minorHAnsi"/>
                <w:sz w:val="18"/>
              </w:rPr>
            </w:pPr>
          </w:p>
        </w:tc>
        <w:tc>
          <w:tcPr>
            <w:tcW w:w="1842" w:type="dxa"/>
          </w:tcPr>
          <w:p w14:paraId="3612FF75" w14:textId="77777777" w:rsidR="00AC636C" w:rsidRPr="005A2130" w:rsidRDefault="00AC636C" w:rsidP="008302FD">
            <w:pPr>
              <w:jc w:val="both"/>
              <w:rPr>
                <w:rFonts w:cstheme="minorHAnsi"/>
                <w:sz w:val="18"/>
              </w:rPr>
            </w:pPr>
          </w:p>
        </w:tc>
        <w:tc>
          <w:tcPr>
            <w:tcW w:w="2534" w:type="dxa"/>
          </w:tcPr>
          <w:p w14:paraId="11DF0DAA" w14:textId="35BFD813" w:rsidR="00AC636C" w:rsidRPr="005A2130" w:rsidRDefault="002B452F" w:rsidP="008302FD">
            <w:pPr>
              <w:jc w:val="center"/>
              <w:rPr>
                <w:rFonts w:cstheme="minorHAnsi"/>
                <w:sz w:val="18"/>
              </w:rPr>
            </w:pPr>
            <w:r w:rsidRPr="005A2130">
              <w:rPr>
                <w:rFonts w:cstheme="minorHAnsi"/>
                <w:sz w:val="18"/>
              </w:rPr>
              <w:t>X</w:t>
            </w:r>
          </w:p>
        </w:tc>
      </w:tr>
    </w:tbl>
    <w:p w14:paraId="2609268C" w14:textId="77777777" w:rsidR="00DD7F37" w:rsidRPr="005A2130" w:rsidRDefault="00DD7F37" w:rsidP="008302FD">
      <w:pPr>
        <w:spacing w:after="0"/>
        <w:jc w:val="both"/>
        <w:rPr>
          <w:rFonts w:cstheme="minorHAnsi"/>
        </w:rPr>
      </w:pPr>
    </w:p>
    <w:p w14:paraId="73E7418B" w14:textId="77777777" w:rsidR="00DD7F37" w:rsidRPr="005A2130" w:rsidRDefault="00DD7F37" w:rsidP="008302FD">
      <w:pPr>
        <w:spacing w:after="0"/>
        <w:jc w:val="both"/>
        <w:rPr>
          <w:rFonts w:cstheme="minorHAnsi"/>
        </w:rPr>
      </w:pPr>
      <w:r w:rsidRPr="005A2130">
        <w:rPr>
          <w:rFonts w:cstheme="minorHAnsi"/>
          <w:b/>
        </w:rPr>
        <w:t>Fysieke aanpassingen</w:t>
      </w:r>
    </w:p>
    <w:p w14:paraId="09CA58D3" w14:textId="62F6990D" w:rsidR="00DD7F37" w:rsidRPr="005A2130" w:rsidRDefault="00F130C2" w:rsidP="005A2130">
      <w:pPr>
        <w:numPr>
          <w:ilvl w:val="0"/>
          <w:numId w:val="20"/>
        </w:numPr>
        <w:spacing w:after="0"/>
        <w:ind w:left="284" w:hanging="284"/>
        <w:jc w:val="both"/>
        <w:rPr>
          <w:rFonts w:cstheme="minorHAnsi"/>
        </w:rPr>
      </w:pPr>
      <w:r>
        <w:rPr>
          <w:rFonts w:cstheme="minorHAnsi"/>
        </w:rPr>
        <w:t>R</w:t>
      </w:r>
      <w:r w:rsidR="00DD7F37" w:rsidRPr="005A2130">
        <w:rPr>
          <w:rFonts w:cstheme="minorHAnsi"/>
        </w:rPr>
        <w:t>olstoeltoegankelijk</w:t>
      </w:r>
      <w:r>
        <w:rPr>
          <w:rFonts w:cstheme="minorHAnsi"/>
        </w:rPr>
        <w:t>.</w:t>
      </w:r>
    </w:p>
    <w:p w14:paraId="32BE5CB6" w14:textId="7453ED8A" w:rsidR="00DD7F37" w:rsidRPr="005A2130" w:rsidRDefault="00F130C2" w:rsidP="005A2130">
      <w:pPr>
        <w:numPr>
          <w:ilvl w:val="0"/>
          <w:numId w:val="20"/>
        </w:numPr>
        <w:spacing w:after="0"/>
        <w:ind w:left="284" w:hanging="284"/>
        <w:jc w:val="both"/>
        <w:rPr>
          <w:rFonts w:cstheme="minorHAnsi"/>
        </w:rPr>
      </w:pPr>
      <w:r>
        <w:rPr>
          <w:rFonts w:cstheme="minorHAnsi"/>
        </w:rPr>
        <w:t>T</w:t>
      </w:r>
      <w:r w:rsidR="00DD7F37" w:rsidRPr="005A2130">
        <w:rPr>
          <w:rFonts w:cstheme="minorHAnsi"/>
        </w:rPr>
        <w:t>heorie- en praktijklokalen aangepast voor gebruik door leerlingen in een rolstoel</w:t>
      </w:r>
      <w:r>
        <w:rPr>
          <w:rFonts w:cstheme="minorHAnsi"/>
        </w:rPr>
        <w:t>.</w:t>
      </w:r>
    </w:p>
    <w:p w14:paraId="4BF78596" w14:textId="153E9D9C" w:rsidR="00DD7F37" w:rsidRPr="005A2130" w:rsidRDefault="00F130C2" w:rsidP="005A2130">
      <w:pPr>
        <w:numPr>
          <w:ilvl w:val="0"/>
          <w:numId w:val="20"/>
        </w:numPr>
        <w:spacing w:after="0"/>
        <w:ind w:left="284" w:hanging="284"/>
        <w:jc w:val="both"/>
        <w:rPr>
          <w:rFonts w:cstheme="minorHAnsi"/>
        </w:rPr>
      </w:pPr>
      <w:r>
        <w:rPr>
          <w:rFonts w:cstheme="minorHAnsi"/>
        </w:rPr>
        <w:t>L</w:t>
      </w:r>
      <w:r w:rsidR="00DD7F37" w:rsidRPr="005A2130">
        <w:rPr>
          <w:rFonts w:cstheme="minorHAnsi"/>
        </w:rPr>
        <w:t>ift</w:t>
      </w:r>
      <w:r>
        <w:rPr>
          <w:rFonts w:cstheme="minorHAnsi"/>
        </w:rPr>
        <w:t>.</w:t>
      </w:r>
    </w:p>
    <w:p w14:paraId="71CCB2AA" w14:textId="5F0117EA" w:rsidR="00DD7F37" w:rsidRPr="005A2130" w:rsidRDefault="00F130C2" w:rsidP="005A2130">
      <w:pPr>
        <w:numPr>
          <w:ilvl w:val="0"/>
          <w:numId w:val="20"/>
        </w:numPr>
        <w:spacing w:after="0"/>
        <w:ind w:left="284" w:hanging="284"/>
        <w:jc w:val="both"/>
        <w:rPr>
          <w:rFonts w:cstheme="minorHAnsi"/>
        </w:rPr>
      </w:pPr>
      <w:r>
        <w:rPr>
          <w:rFonts w:cstheme="minorHAnsi"/>
        </w:rPr>
        <w:t>I</w:t>
      </w:r>
      <w:r w:rsidR="00DD7F37" w:rsidRPr="005A2130">
        <w:rPr>
          <w:rFonts w:cstheme="minorHAnsi"/>
        </w:rPr>
        <w:t>nvalidentoilet</w:t>
      </w:r>
      <w:r>
        <w:rPr>
          <w:rFonts w:cstheme="minorHAnsi"/>
        </w:rPr>
        <w:t>.</w:t>
      </w:r>
    </w:p>
    <w:p w14:paraId="54EF2888" w14:textId="26A04D96" w:rsidR="00DD7F37" w:rsidRPr="005A2130" w:rsidRDefault="00F130C2" w:rsidP="005A2130">
      <w:pPr>
        <w:numPr>
          <w:ilvl w:val="0"/>
          <w:numId w:val="20"/>
        </w:numPr>
        <w:spacing w:after="0"/>
        <w:ind w:left="284" w:hanging="284"/>
        <w:jc w:val="both"/>
        <w:rPr>
          <w:rFonts w:cstheme="minorHAnsi"/>
        </w:rPr>
      </w:pPr>
      <w:r>
        <w:rPr>
          <w:rFonts w:cstheme="minorHAnsi"/>
        </w:rPr>
        <w:t>B</w:t>
      </w:r>
      <w:r w:rsidR="00DD7F37" w:rsidRPr="005A2130">
        <w:rPr>
          <w:rFonts w:cstheme="minorHAnsi"/>
        </w:rPr>
        <w:t>rede deuren</w:t>
      </w:r>
      <w:r>
        <w:rPr>
          <w:rFonts w:cstheme="minorHAnsi"/>
        </w:rPr>
        <w:t>.</w:t>
      </w:r>
    </w:p>
    <w:p w14:paraId="1509557A" w14:textId="2928DFD1" w:rsidR="00833F5B" w:rsidRPr="005A2130" w:rsidRDefault="00F130C2" w:rsidP="005A2130">
      <w:pPr>
        <w:numPr>
          <w:ilvl w:val="0"/>
          <w:numId w:val="20"/>
        </w:numPr>
        <w:spacing w:after="0"/>
        <w:ind w:left="284" w:hanging="284"/>
        <w:jc w:val="both"/>
        <w:rPr>
          <w:rFonts w:cstheme="minorHAnsi"/>
        </w:rPr>
      </w:pPr>
      <w:r>
        <w:rPr>
          <w:rFonts w:cstheme="minorHAnsi"/>
        </w:rPr>
        <w:t>G</w:t>
      </w:r>
      <w:r w:rsidR="00833F5B" w:rsidRPr="005A2130">
        <w:rPr>
          <w:rFonts w:cstheme="minorHAnsi"/>
        </w:rPr>
        <w:t>ele streep op de trappen</w:t>
      </w:r>
      <w:r w:rsidR="00C44EE4" w:rsidRPr="005A2130">
        <w:rPr>
          <w:rFonts w:cstheme="minorHAnsi"/>
        </w:rPr>
        <w:t>.</w:t>
      </w:r>
    </w:p>
    <w:p w14:paraId="0717D8C3" w14:textId="77777777" w:rsidR="00833F5B" w:rsidRPr="005A2130" w:rsidRDefault="00833F5B" w:rsidP="00833F5B">
      <w:pPr>
        <w:spacing w:after="0"/>
        <w:ind w:left="720"/>
        <w:jc w:val="both"/>
        <w:rPr>
          <w:rFonts w:cstheme="minorHAnsi"/>
        </w:rPr>
      </w:pPr>
    </w:p>
    <w:p w14:paraId="4D21B5DC" w14:textId="77777777" w:rsidR="00DD7F37" w:rsidRPr="005A2130" w:rsidRDefault="00306C2F" w:rsidP="008302FD">
      <w:pPr>
        <w:spacing w:after="0"/>
        <w:jc w:val="both"/>
        <w:rPr>
          <w:rFonts w:cstheme="minorHAnsi"/>
          <w:b/>
        </w:rPr>
      </w:pPr>
      <w:r w:rsidRPr="005A2130">
        <w:rPr>
          <w:rFonts w:cstheme="minorHAnsi"/>
          <w:b/>
        </w:rPr>
        <w:t>Aanpassingen in</w:t>
      </w:r>
      <w:r w:rsidR="00DD7F37" w:rsidRPr="005A2130">
        <w:rPr>
          <w:rFonts w:cstheme="minorHAnsi"/>
          <w:b/>
        </w:rPr>
        <w:t xml:space="preserve"> de </w:t>
      </w:r>
      <w:proofErr w:type="spellStart"/>
      <w:r w:rsidR="00DD7F37" w:rsidRPr="005A2130">
        <w:rPr>
          <w:rFonts w:cstheme="minorHAnsi"/>
          <w:b/>
        </w:rPr>
        <w:t>VIP</w:t>
      </w:r>
      <w:r w:rsidR="005075B1" w:rsidRPr="005A2130">
        <w:rPr>
          <w:rFonts w:cstheme="minorHAnsi"/>
          <w:b/>
        </w:rPr>
        <w:t>-</w:t>
      </w:r>
      <w:r w:rsidR="00DD7F37" w:rsidRPr="005A2130">
        <w:rPr>
          <w:rFonts w:cstheme="minorHAnsi"/>
          <w:b/>
        </w:rPr>
        <w:t>room</w:t>
      </w:r>
      <w:proofErr w:type="spellEnd"/>
      <w:r w:rsidR="00DD7F37" w:rsidRPr="005A2130">
        <w:rPr>
          <w:rFonts w:cstheme="minorHAnsi"/>
          <w:b/>
        </w:rPr>
        <w:t>:</w:t>
      </w:r>
    </w:p>
    <w:p w14:paraId="214A8CB2" w14:textId="77777777" w:rsidR="00DD7F37" w:rsidRPr="005A2130" w:rsidRDefault="008E4509" w:rsidP="005A2130">
      <w:pPr>
        <w:numPr>
          <w:ilvl w:val="0"/>
          <w:numId w:val="20"/>
        </w:numPr>
        <w:spacing w:after="0"/>
        <w:ind w:left="284" w:hanging="284"/>
        <w:jc w:val="both"/>
        <w:rPr>
          <w:rFonts w:cstheme="minorHAnsi"/>
        </w:rPr>
      </w:pPr>
      <w:r w:rsidRPr="005A2130">
        <w:rPr>
          <w:rFonts w:cstheme="minorHAnsi"/>
        </w:rPr>
        <w:t>m</w:t>
      </w:r>
      <w:r w:rsidR="00DD7F37" w:rsidRPr="005A2130">
        <w:rPr>
          <w:rFonts w:cstheme="minorHAnsi"/>
        </w:rPr>
        <w:t>ogelijkheid tot rusten</w:t>
      </w:r>
      <w:r w:rsidR="00833C28" w:rsidRPr="005A2130">
        <w:rPr>
          <w:rFonts w:cstheme="minorHAnsi"/>
        </w:rPr>
        <w:t>;</w:t>
      </w:r>
    </w:p>
    <w:p w14:paraId="44043EFD" w14:textId="06F8CD43" w:rsidR="00DD7F37" w:rsidRPr="005A2130" w:rsidRDefault="008E4509" w:rsidP="005A2130">
      <w:pPr>
        <w:numPr>
          <w:ilvl w:val="0"/>
          <w:numId w:val="20"/>
        </w:numPr>
        <w:spacing w:after="0"/>
        <w:ind w:left="284" w:hanging="284"/>
        <w:jc w:val="both"/>
        <w:rPr>
          <w:rFonts w:cstheme="minorHAnsi"/>
        </w:rPr>
      </w:pPr>
      <w:r w:rsidRPr="005A2130">
        <w:rPr>
          <w:rFonts w:cstheme="minorHAnsi"/>
        </w:rPr>
        <w:t>p</w:t>
      </w:r>
      <w:r w:rsidR="00DD7F37" w:rsidRPr="005A2130">
        <w:rPr>
          <w:rFonts w:cstheme="minorHAnsi"/>
        </w:rPr>
        <w:t>rikkelarme werkplekken binnen de lesruimte (b</w:t>
      </w:r>
      <w:r w:rsidR="00F130C2">
        <w:rPr>
          <w:rFonts w:cstheme="minorHAnsi"/>
        </w:rPr>
        <w:t>ijvoorbeeld</w:t>
      </w:r>
      <w:r w:rsidR="00DD7F37" w:rsidRPr="005A2130">
        <w:rPr>
          <w:rFonts w:cstheme="minorHAnsi"/>
        </w:rPr>
        <w:t xml:space="preserve"> tafel met schot)</w:t>
      </w:r>
      <w:r w:rsidR="00833C28" w:rsidRPr="005A2130">
        <w:rPr>
          <w:rFonts w:cstheme="minorHAnsi"/>
        </w:rPr>
        <w:t>;</w:t>
      </w:r>
    </w:p>
    <w:p w14:paraId="71F13DD5" w14:textId="77777777" w:rsidR="00DD7F37" w:rsidRPr="005A2130" w:rsidRDefault="008E4509" w:rsidP="005A2130">
      <w:pPr>
        <w:numPr>
          <w:ilvl w:val="0"/>
          <w:numId w:val="20"/>
        </w:numPr>
        <w:spacing w:after="0"/>
        <w:ind w:left="284" w:hanging="284"/>
        <w:jc w:val="both"/>
        <w:rPr>
          <w:rFonts w:cstheme="minorHAnsi"/>
        </w:rPr>
      </w:pPr>
      <w:r w:rsidRPr="005A2130">
        <w:rPr>
          <w:rFonts w:cstheme="minorHAnsi"/>
        </w:rPr>
        <w:t>s</w:t>
      </w:r>
      <w:r w:rsidR="00DD7F37" w:rsidRPr="005A2130">
        <w:rPr>
          <w:rFonts w:cstheme="minorHAnsi"/>
        </w:rPr>
        <w:t>tilte (werk)plek waar de leerling heen kan om rustig te werken</w:t>
      </w:r>
      <w:r w:rsidR="00833C28" w:rsidRPr="005A2130">
        <w:rPr>
          <w:rFonts w:cstheme="minorHAnsi"/>
        </w:rPr>
        <w:t>;</w:t>
      </w:r>
    </w:p>
    <w:p w14:paraId="4EDE10FC" w14:textId="250E508D" w:rsidR="00DD7F37" w:rsidRPr="005A2130" w:rsidRDefault="00B01604" w:rsidP="005A2130">
      <w:pPr>
        <w:numPr>
          <w:ilvl w:val="0"/>
          <w:numId w:val="20"/>
        </w:numPr>
        <w:spacing w:after="0"/>
        <w:ind w:left="284" w:hanging="284"/>
        <w:jc w:val="both"/>
        <w:rPr>
          <w:rFonts w:cstheme="minorHAnsi"/>
        </w:rPr>
      </w:pPr>
      <w:r w:rsidRPr="005A2130">
        <w:rPr>
          <w:rFonts w:cstheme="minorHAnsi"/>
        </w:rPr>
        <w:t>t</w:t>
      </w:r>
      <w:r w:rsidR="00DD7F37" w:rsidRPr="005A2130">
        <w:rPr>
          <w:rFonts w:cstheme="minorHAnsi"/>
        </w:rPr>
        <w:t>ime-out</w:t>
      </w:r>
      <w:r w:rsidR="00345BC4" w:rsidRPr="005A2130">
        <w:rPr>
          <w:rFonts w:cstheme="minorHAnsi"/>
        </w:rPr>
        <w:t xml:space="preserve"> </w:t>
      </w:r>
      <w:r w:rsidR="00DD7F37" w:rsidRPr="005A2130">
        <w:rPr>
          <w:rFonts w:cstheme="minorHAnsi"/>
        </w:rPr>
        <w:t>ruimte met begeleider, waar de leerling heen kan om tot rust te komen</w:t>
      </w:r>
      <w:r w:rsidR="00833C28" w:rsidRPr="005A2130">
        <w:rPr>
          <w:rFonts w:cstheme="minorHAnsi"/>
        </w:rPr>
        <w:t>;</w:t>
      </w:r>
    </w:p>
    <w:p w14:paraId="383E7016" w14:textId="77777777" w:rsidR="00DD7F37" w:rsidRPr="005A2130" w:rsidRDefault="00B01604" w:rsidP="005A2130">
      <w:pPr>
        <w:numPr>
          <w:ilvl w:val="0"/>
          <w:numId w:val="20"/>
        </w:numPr>
        <w:spacing w:after="0"/>
        <w:ind w:left="284" w:hanging="284"/>
        <w:jc w:val="both"/>
        <w:rPr>
          <w:rFonts w:cstheme="minorHAnsi"/>
        </w:rPr>
      </w:pPr>
      <w:r w:rsidRPr="005A2130">
        <w:rPr>
          <w:rFonts w:cstheme="minorHAnsi"/>
        </w:rPr>
        <w:t>v</w:t>
      </w:r>
      <w:r w:rsidR="00DD7F37" w:rsidRPr="005A2130">
        <w:rPr>
          <w:rFonts w:cstheme="minorHAnsi"/>
        </w:rPr>
        <w:t>aste persoon waar de leerling naar toe kan tijdens vrije momenten</w:t>
      </w:r>
      <w:r w:rsidR="00833C28" w:rsidRPr="005A2130">
        <w:rPr>
          <w:rFonts w:cstheme="minorHAnsi"/>
        </w:rPr>
        <w:t>.</w:t>
      </w:r>
    </w:p>
    <w:p w14:paraId="235E6AAC" w14:textId="7EAC32AA" w:rsidR="00DD7F37" w:rsidRPr="005A2130" w:rsidRDefault="00DD7F37" w:rsidP="008302FD">
      <w:pPr>
        <w:spacing w:after="0"/>
        <w:jc w:val="both"/>
        <w:rPr>
          <w:rFonts w:cstheme="minorHAnsi"/>
        </w:rPr>
      </w:pPr>
      <w:r w:rsidRPr="005A2130">
        <w:rPr>
          <w:rFonts w:cstheme="minorHAnsi"/>
        </w:rPr>
        <w:lastRenderedPageBreak/>
        <w:t>Verdere ondersteuning door:</w:t>
      </w:r>
    </w:p>
    <w:tbl>
      <w:tblPr>
        <w:tblStyle w:val="Tabelraster"/>
        <w:tblW w:w="0" w:type="auto"/>
        <w:tblLook w:val="04A0" w:firstRow="1" w:lastRow="0" w:firstColumn="1" w:lastColumn="0" w:noHBand="0" w:noVBand="1"/>
      </w:tblPr>
      <w:tblGrid>
        <w:gridCol w:w="2644"/>
        <w:gridCol w:w="1647"/>
        <w:gridCol w:w="1893"/>
        <w:gridCol w:w="1596"/>
      </w:tblGrid>
      <w:tr w:rsidR="005075B1" w:rsidRPr="005A2130" w14:paraId="742089EB" w14:textId="77777777" w:rsidTr="002A0FC7">
        <w:tc>
          <w:tcPr>
            <w:tcW w:w="2644" w:type="dxa"/>
          </w:tcPr>
          <w:p w14:paraId="782EFDD5" w14:textId="77777777" w:rsidR="005075B1" w:rsidRPr="005A2130" w:rsidRDefault="005075B1" w:rsidP="008302FD">
            <w:pPr>
              <w:spacing w:line="276" w:lineRule="auto"/>
              <w:jc w:val="both"/>
              <w:rPr>
                <w:rFonts w:cstheme="minorHAnsi"/>
              </w:rPr>
            </w:pPr>
          </w:p>
        </w:tc>
        <w:tc>
          <w:tcPr>
            <w:tcW w:w="1647" w:type="dxa"/>
          </w:tcPr>
          <w:p w14:paraId="3DCCBACE" w14:textId="77777777" w:rsidR="005075B1" w:rsidRPr="005A2130" w:rsidRDefault="005075B1" w:rsidP="008302FD">
            <w:pPr>
              <w:spacing w:line="276" w:lineRule="auto"/>
              <w:jc w:val="center"/>
              <w:rPr>
                <w:rFonts w:cstheme="minorHAnsi"/>
                <w:sz w:val="18"/>
              </w:rPr>
            </w:pPr>
            <w:r w:rsidRPr="005A2130">
              <w:rPr>
                <w:rFonts w:cstheme="minorHAnsi"/>
                <w:sz w:val="18"/>
              </w:rPr>
              <w:t>JA, VOOR ALLE</w:t>
            </w:r>
          </w:p>
          <w:p w14:paraId="7227565C" w14:textId="77777777" w:rsidR="005075B1" w:rsidRPr="005A2130" w:rsidRDefault="005075B1" w:rsidP="008302FD">
            <w:pPr>
              <w:spacing w:line="276" w:lineRule="auto"/>
              <w:jc w:val="center"/>
              <w:rPr>
                <w:rFonts w:cstheme="minorHAnsi"/>
                <w:sz w:val="18"/>
              </w:rPr>
            </w:pPr>
            <w:r w:rsidRPr="005A2130">
              <w:rPr>
                <w:rFonts w:cstheme="minorHAnsi"/>
                <w:sz w:val="18"/>
              </w:rPr>
              <w:t>LEERLINGEN</w:t>
            </w:r>
          </w:p>
          <w:p w14:paraId="6A290C58" w14:textId="77777777" w:rsidR="005075B1" w:rsidRPr="005A2130" w:rsidRDefault="005075B1" w:rsidP="008302FD">
            <w:pPr>
              <w:spacing w:line="276" w:lineRule="auto"/>
              <w:jc w:val="center"/>
              <w:rPr>
                <w:rFonts w:cstheme="minorHAnsi"/>
                <w:sz w:val="18"/>
              </w:rPr>
            </w:pPr>
          </w:p>
        </w:tc>
        <w:tc>
          <w:tcPr>
            <w:tcW w:w="1893" w:type="dxa"/>
          </w:tcPr>
          <w:p w14:paraId="43CB6ECD" w14:textId="31350944" w:rsidR="005075B1" w:rsidRPr="005A2130" w:rsidRDefault="005075B1" w:rsidP="008302FD">
            <w:pPr>
              <w:spacing w:line="276" w:lineRule="auto"/>
              <w:jc w:val="center"/>
              <w:rPr>
                <w:rFonts w:cstheme="minorHAnsi"/>
              </w:rPr>
            </w:pPr>
            <w:r w:rsidRPr="005A2130">
              <w:rPr>
                <w:rFonts w:cstheme="minorHAnsi"/>
                <w:sz w:val="18"/>
              </w:rPr>
              <w:t>JA</w:t>
            </w:r>
            <w:r w:rsidR="00345BC4" w:rsidRPr="005A2130">
              <w:rPr>
                <w:rFonts w:cstheme="minorHAnsi"/>
                <w:sz w:val="18"/>
              </w:rPr>
              <w:t>,</w:t>
            </w:r>
            <w:r w:rsidRPr="005A2130">
              <w:rPr>
                <w:rFonts w:cstheme="minorHAnsi"/>
                <w:sz w:val="18"/>
              </w:rPr>
              <w:t xml:space="preserve"> VOOR EEN GROEP</w:t>
            </w:r>
          </w:p>
        </w:tc>
        <w:tc>
          <w:tcPr>
            <w:tcW w:w="1596" w:type="dxa"/>
          </w:tcPr>
          <w:p w14:paraId="6E667859" w14:textId="77777777" w:rsidR="005075B1" w:rsidRPr="005A2130" w:rsidRDefault="005075B1" w:rsidP="008302FD">
            <w:pPr>
              <w:spacing w:line="276" w:lineRule="auto"/>
              <w:jc w:val="center"/>
              <w:rPr>
                <w:rFonts w:cstheme="minorHAnsi"/>
                <w:sz w:val="18"/>
              </w:rPr>
            </w:pPr>
            <w:r w:rsidRPr="005A2130">
              <w:rPr>
                <w:rFonts w:cstheme="minorHAnsi"/>
                <w:sz w:val="18"/>
              </w:rPr>
              <w:t>JA, ALLEEN VOOR</w:t>
            </w:r>
          </w:p>
          <w:p w14:paraId="6C23F247" w14:textId="77777777" w:rsidR="005075B1" w:rsidRPr="005A2130" w:rsidRDefault="005075B1" w:rsidP="008302FD">
            <w:pPr>
              <w:spacing w:line="276" w:lineRule="auto"/>
              <w:jc w:val="center"/>
              <w:rPr>
                <w:rFonts w:cstheme="minorHAnsi"/>
                <w:sz w:val="18"/>
              </w:rPr>
            </w:pPr>
            <w:r w:rsidRPr="005A2130">
              <w:rPr>
                <w:rFonts w:cstheme="minorHAnsi"/>
                <w:sz w:val="18"/>
              </w:rPr>
              <w:t>INDIVIDUELE</w:t>
            </w:r>
          </w:p>
          <w:p w14:paraId="3A12890D" w14:textId="77777777" w:rsidR="005075B1" w:rsidRPr="005A2130" w:rsidRDefault="005075B1" w:rsidP="008302FD">
            <w:pPr>
              <w:spacing w:line="276" w:lineRule="auto"/>
              <w:jc w:val="center"/>
              <w:rPr>
                <w:rFonts w:cstheme="minorHAnsi"/>
              </w:rPr>
            </w:pPr>
            <w:r w:rsidRPr="005A2130">
              <w:rPr>
                <w:rFonts w:cstheme="minorHAnsi"/>
                <w:sz w:val="18"/>
              </w:rPr>
              <w:t>LEERLINGEN</w:t>
            </w:r>
          </w:p>
        </w:tc>
      </w:tr>
      <w:tr w:rsidR="005075B1" w:rsidRPr="005A2130" w14:paraId="7189CEEF" w14:textId="77777777" w:rsidTr="002A0FC7">
        <w:tc>
          <w:tcPr>
            <w:tcW w:w="2644" w:type="dxa"/>
          </w:tcPr>
          <w:p w14:paraId="1F57E02E" w14:textId="225339D4" w:rsidR="005075B1" w:rsidRPr="005A2130" w:rsidRDefault="005075B1" w:rsidP="008302FD">
            <w:pPr>
              <w:spacing w:line="276" w:lineRule="auto"/>
              <w:jc w:val="both"/>
              <w:rPr>
                <w:rFonts w:cstheme="minorHAnsi"/>
                <w:sz w:val="18"/>
                <w:szCs w:val="18"/>
              </w:rPr>
            </w:pPr>
            <w:r w:rsidRPr="005A2130">
              <w:rPr>
                <w:rFonts w:cstheme="minorHAnsi"/>
                <w:sz w:val="18"/>
                <w:szCs w:val="18"/>
              </w:rPr>
              <w:t>Laptops/tablets</w:t>
            </w:r>
          </w:p>
        </w:tc>
        <w:tc>
          <w:tcPr>
            <w:tcW w:w="1647" w:type="dxa"/>
          </w:tcPr>
          <w:p w14:paraId="093FF618" w14:textId="77777777" w:rsidR="005075B1" w:rsidRPr="005A2130" w:rsidRDefault="005075B1" w:rsidP="008302FD">
            <w:pPr>
              <w:spacing w:line="276" w:lineRule="auto"/>
              <w:jc w:val="center"/>
              <w:rPr>
                <w:rFonts w:cstheme="minorHAnsi"/>
                <w:sz w:val="18"/>
                <w:szCs w:val="18"/>
              </w:rPr>
            </w:pPr>
          </w:p>
        </w:tc>
        <w:tc>
          <w:tcPr>
            <w:tcW w:w="1893" w:type="dxa"/>
          </w:tcPr>
          <w:p w14:paraId="75D09EBA" w14:textId="77777777" w:rsidR="005075B1" w:rsidRPr="005A2130" w:rsidRDefault="005075B1" w:rsidP="008302FD">
            <w:pPr>
              <w:spacing w:line="276" w:lineRule="auto"/>
              <w:jc w:val="center"/>
              <w:rPr>
                <w:rFonts w:cstheme="minorHAnsi"/>
                <w:sz w:val="18"/>
                <w:szCs w:val="18"/>
              </w:rPr>
            </w:pPr>
          </w:p>
        </w:tc>
        <w:tc>
          <w:tcPr>
            <w:tcW w:w="1596" w:type="dxa"/>
          </w:tcPr>
          <w:p w14:paraId="5F66459F" w14:textId="77777777" w:rsidR="005075B1" w:rsidRPr="005A2130" w:rsidRDefault="005075B1" w:rsidP="008302FD">
            <w:pPr>
              <w:spacing w:line="276" w:lineRule="auto"/>
              <w:jc w:val="center"/>
              <w:rPr>
                <w:rFonts w:cstheme="minorHAnsi"/>
                <w:sz w:val="18"/>
                <w:szCs w:val="18"/>
              </w:rPr>
            </w:pPr>
            <w:r w:rsidRPr="005A2130">
              <w:rPr>
                <w:rFonts w:cstheme="minorHAnsi"/>
                <w:sz w:val="18"/>
                <w:szCs w:val="18"/>
              </w:rPr>
              <w:t>x</w:t>
            </w:r>
          </w:p>
        </w:tc>
      </w:tr>
      <w:tr w:rsidR="005075B1" w:rsidRPr="005A2130" w14:paraId="6F9B7B2D" w14:textId="77777777" w:rsidTr="002A0FC7">
        <w:tc>
          <w:tcPr>
            <w:tcW w:w="2644" w:type="dxa"/>
          </w:tcPr>
          <w:p w14:paraId="4ED48F6C" w14:textId="77777777" w:rsidR="005075B1" w:rsidRPr="005A2130" w:rsidRDefault="005075B1" w:rsidP="008302FD">
            <w:pPr>
              <w:spacing w:line="276" w:lineRule="auto"/>
              <w:jc w:val="both"/>
              <w:rPr>
                <w:rFonts w:cstheme="minorHAnsi"/>
                <w:sz w:val="18"/>
                <w:szCs w:val="18"/>
              </w:rPr>
            </w:pPr>
            <w:r w:rsidRPr="005A2130">
              <w:rPr>
                <w:rFonts w:cstheme="minorHAnsi"/>
                <w:sz w:val="18"/>
                <w:szCs w:val="18"/>
              </w:rPr>
              <w:t>Digitaal lesmateriaal</w:t>
            </w:r>
          </w:p>
        </w:tc>
        <w:tc>
          <w:tcPr>
            <w:tcW w:w="1647" w:type="dxa"/>
          </w:tcPr>
          <w:p w14:paraId="4B8F11F4" w14:textId="77777777" w:rsidR="005075B1" w:rsidRPr="005A2130" w:rsidRDefault="00BB1E8D" w:rsidP="008302FD">
            <w:pPr>
              <w:spacing w:line="276" w:lineRule="auto"/>
              <w:jc w:val="center"/>
              <w:rPr>
                <w:rFonts w:cstheme="minorHAnsi"/>
                <w:sz w:val="18"/>
                <w:szCs w:val="18"/>
              </w:rPr>
            </w:pPr>
            <w:r w:rsidRPr="005A2130">
              <w:rPr>
                <w:rFonts w:cstheme="minorHAnsi"/>
                <w:sz w:val="18"/>
                <w:szCs w:val="18"/>
              </w:rPr>
              <w:t>x</w:t>
            </w:r>
          </w:p>
        </w:tc>
        <w:tc>
          <w:tcPr>
            <w:tcW w:w="1893" w:type="dxa"/>
          </w:tcPr>
          <w:p w14:paraId="4AB090D0" w14:textId="77777777" w:rsidR="005075B1" w:rsidRPr="005A2130" w:rsidRDefault="005075B1" w:rsidP="008302FD">
            <w:pPr>
              <w:spacing w:line="276" w:lineRule="auto"/>
              <w:jc w:val="center"/>
              <w:rPr>
                <w:rFonts w:cstheme="minorHAnsi"/>
                <w:sz w:val="18"/>
                <w:szCs w:val="18"/>
              </w:rPr>
            </w:pPr>
          </w:p>
        </w:tc>
        <w:tc>
          <w:tcPr>
            <w:tcW w:w="1596" w:type="dxa"/>
          </w:tcPr>
          <w:p w14:paraId="72B046DD" w14:textId="77777777" w:rsidR="005075B1" w:rsidRPr="005A2130" w:rsidRDefault="005075B1" w:rsidP="008302FD">
            <w:pPr>
              <w:spacing w:line="276" w:lineRule="auto"/>
              <w:jc w:val="center"/>
              <w:rPr>
                <w:rFonts w:cstheme="minorHAnsi"/>
                <w:sz w:val="18"/>
                <w:szCs w:val="18"/>
              </w:rPr>
            </w:pPr>
          </w:p>
        </w:tc>
      </w:tr>
      <w:tr w:rsidR="005075B1" w:rsidRPr="005A2130" w14:paraId="5484C18B" w14:textId="77777777" w:rsidTr="002A0FC7">
        <w:tc>
          <w:tcPr>
            <w:tcW w:w="2644" w:type="dxa"/>
          </w:tcPr>
          <w:p w14:paraId="3AD166F5" w14:textId="2304D029" w:rsidR="005075B1" w:rsidRPr="005A2130" w:rsidRDefault="005075B1" w:rsidP="00DA01A4">
            <w:pPr>
              <w:pStyle w:val="Geenafstand"/>
              <w:rPr>
                <w:rFonts w:cstheme="minorHAnsi"/>
                <w:sz w:val="20"/>
                <w:szCs w:val="20"/>
              </w:rPr>
            </w:pPr>
            <w:r w:rsidRPr="005A2130">
              <w:rPr>
                <w:rFonts w:cstheme="minorHAnsi"/>
                <w:sz w:val="18"/>
                <w:szCs w:val="18"/>
              </w:rPr>
              <w:t>Computers</w:t>
            </w:r>
            <w:r w:rsidR="00DA01A4" w:rsidRPr="005A2130">
              <w:rPr>
                <w:rFonts w:cstheme="minorHAnsi"/>
                <w:sz w:val="18"/>
                <w:szCs w:val="18"/>
              </w:rPr>
              <w:t xml:space="preserve"> </w:t>
            </w:r>
            <w:r w:rsidRPr="005A2130">
              <w:rPr>
                <w:rFonts w:cstheme="minorHAnsi"/>
                <w:sz w:val="18"/>
                <w:szCs w:val="18"/>
              </w:rPr>
              <w:t>met</w:t>
            </w:r>
            <w:r w:rsidR="00DA01A4" w:rsidRPr="005A2130">
              <w:rPr>
                <w:rFonts w:cstheme="minorHAnsi"/>
                <w:sz w:val="18"/>
                <w:szCs w:val="18"/>
              </w:rPr>
              <w:t xml:space="preserve"> </w:t>
            </w:r>
            <w:proofErr w:type="spellStart"/>
            <w:r w:rsidR="00DA01A4" w:rsidRPr="005A2130">
              <w:rPr>
                <w:rFonts w:cstheme="minorHAnsi"/>
                <w:sz w:val="18"/>
                <w:szCs w:val="18"/>
              </w:rPr>
              <w:t>IntoWords</w:t>
            </w:r>
            <w:proofErr w:type="spellEnd"/>
            <w:r w:rsidR="00DA01A4" w:rsidRPr="005A2130">
              <w:rPr>
                <w:rFonts w:cstheme="minorHAnsi"/>
                <w:sz w:val="18"/>
                <w:szCs w:val="18"/>
              </w:rPr>
              <w:t xml:space="preserve"> </w:t>
            </w:r>
          </w:p>
        </w:tc>
        <w:tc>
          <w:tcPr>
            <w:tcW w:w="1647" w:type="dxa"/>
          </w:tcPr>
          <w:p w14:paraId="0E67975A" w14:textId="77777777" w:rsidR="005075B1" w:rsidRPr="005A2130" w:rsidRDefault="005075B1" w:rsidP="008302FD">
            <w:pPr>
              <w:spacing w:line="276" w:lineRule="auto"/>
              <w:jc w:val="center"/>
              <w:rPr>
                <w:rFonts w:cstheme="minorHAnsi"/>
                <w:sz w:val="18"/>
                <w:szCs w:val="18"/>
              </w:rPr>
            </w:pPr>
          </w:p>
        </w:tc>
        <w:tc>
          <w:tcPr>
            <w:tcW w:w="1893" w:type="dxa"/>
          </w:tcPr>
          <w:p w14:paraId="37262313" w14:textId="77777777" w:rsidR="005075B1" w:rsidRPr="005A2130" w:rsidRDefault="005075B1" w:rsidP="008302FD">
            <w:pPr>
              <w:spacing w:line="276" w:lineRule="auto"/>
              <w:jc w:val="center"/>
              <w:rPr>
                <w:rFonts w:cstheme="minorHAnsi"/>
                <w:sz w:val="18"/>
                <w:szCs w:val="18"/>
              </w:rPr>
            </w:pPr>
          </w:p>
        </w:tc>
        <w:tc>
          <w:tcPr>
            <w:tcW w:w="1596" w:type="dxa"/>
          </w:tcPr>
          <w:p w14:paraId="4D1C5F67" w14:textId="77777777" w:rsidR="005075B1" w:rsidRPr="005A2130" w:rsidRDefault="005075B1" w:rsidP="008302FD">
            <w:pPr>
              <w:spacing w:line="276" w:lineRule="auto"/>
              <w:jc w:val="center"/>
              <w:rPr>
                <w:rFonts w:cstheme="minorHAnsi"/>
                <w:sz w:val="18"/>
                <w:szCs w:val="18"/>
              </w:rPr>
            </w:pPr>
            <w:r w:rsidRPr="005A2130">
              <w:rPr>
                <w:rFonts w:cstheme="minorHAnsi"/>
                <w:sz w:val="18"/>
                <w:szCs w:val="18"/>
              </w:rPr>
              <w:t>x</w:t>
            </w:r>
          </w:p>
        </w:tc>
      </w:tr>
      <w:tr w:rsidR="005075B1" w:rsidRPr="005A2130" w14:paraId="480A267C" w14:textId="77777777" w:rsidTr="002A0FC7">
        <w:tc>
          <w:tcPr>
            <w:tcW w:w="2644" w:type="dxa"/>
          </w:tcPr>
          <w:p w14:paraId="0401C425" w14:textId="75CA1D24" w:rsidR="005075B1" w:rsidRPr="005A2130" w:rsidRDefault="005075B1" w:rsidP="008302FD">
            <w:pPr>
              <w:spacing w:line="276" w:lineRule="auto"/>
              <w:jc w:val="both"/>
              <w:rPr>
                <w:rFonts w:cstheme="minorHAnsi"/>
                <w:sz w:val="18"/>
                <w:szCs w:val="18"/>
              </w:rPr>
            </w:pPr>
            <w:r w:rsidRPr="005A2130">
              <w:rPr>
                <w:rFonts w:cstheme="minorHAnsi"/>
                <w:sz w:val="18"/>
                <w:szCs w:val="18"/>
              </w:rPr>
              <w:t>Laptops/computer voor toetsen</w:t>
            </w:r>
          </w:p>
        </w:tc>
        <w:tc>
          <w:tcPr>
            <w:tcW w:w="1647" w:type="dxa"/>
          </w:tcPr>
          <w:p w14:paraId="52CE8054" w14:textId="77777777" w:rsidR="005075B1" w:rsidRPr="005A2130" w:rsidRDefault="005075B1" w:rsidP="008302FD">
            <w:pPr>
              <w:spacing w:line="276" w:lineRule="auto"/>
              <w:jc w:val="center"/>
              <w:rPr>
                <w:rFonts w:cstheme="minorHAnsi"/>
                <w:sz w:val="18"/>
                <w:szCs w:val="18"/>
              </w:rPr>
            </w:pPr>
          </w:p>
        </w:tc>
        <w:tc>
          <w:tcPr>
            <w:tcW w:w="1893" w:type="dxa"/>
          </w:tcPr>
          <w:p w14:paraId="571DFBE4" w14:textId="77777777" w:rsidR="005075B1" w:rsidRPr="005A2130" w:rsidRDefault="005075B1" w:rsidP="008302FD">
            <w:pPr>
              <w:spacing w:line="276" w:lineRule="auto"/>
              <w:jc w:val="center"/>
              <w:rPr>
                <w:rFonts w:cstheme="minorHAnsi"/>
                <w:sz w:val="18"/>
                <w:szCs w:val="18"/>
              </w:rPr>
            </w:pPr>
          </w:p>
        </w:tc>
        <w:tc>
          <w:tcPr>
            <w:tcW w:w="1596" w:type="dxa"/>
          </w:tcPr>
          <w:p w14:paraId="345550D1" w14:textId="77777777" w:rsidR="005075B1" w:rsidRPr="005A2130" w:rsidRDefault="005075B1" w:rsidP="008302FD">
            <w:pPr>
              <w:spacing w:line="276" w:lineRule="auto"/>
              <w:jc w:val="center"/>
              <w:rPr>
                <w:rFonts w:cstheme="minorHAnsi"/>
                <w:sz w:val="18"/>
                <w:szCs w:val="18"/>
              </w:rPr>
            </w:pPr>
            <w:r w:rsidRPr="005A2130">
              <w:rPr>
                <w:rFonts w:cstheme="minorHAnsi"/>
                <w:sz w:val="18"/>
                <w:szCs w:val="18"/>
              </w:rPr>
              <w:t>x</w:t>
            </w:r>
          </w:p>
        </w:tc>
      </w:tr>
    </w:tbl>
    <w:p w14:paraId="4873449A" w14:textId="77777777" w:rsidR="00DD7F37" w:rsidRPr="005A2130" w:rsidRDefault="00DD7F37" w:rsidP="008302FD">
      <w:pPr>
        <w:spacing w:after="0"/>
        <w:jc w:val="both"/>
        <w:rPr>
          <w:rFonts w:cstheme="minorHAnsi"/>
        </w:rPr>
      </w:pPr>
    </w:p>
    <w:p w14:paraId="091BB4D2" w14:textId="77777777" w:rsidR="00DD7F37" w:rsidRPr="005A2130" w:rsidRDefault="00DD7F37" w:rsidP="008302FD">
      <w:pPr>
        <w:spacing w:after="0"/>
        <w:jc w:val="both"/>
        <w:rPr>
          <w:rFonts w:cstheme="minorHAnsi"/>
        </w:rPr>
      </w:pPr>
      <w:r w:rsidRPr="005A2130">
        <w:rPr>
          <w:rFonts w:cstheme="minorHAnsi"/>
        </w:rPr>
        <w:t>Daarnaast:</w:t>
      </w:r>
    </w:p>
    <w:p w14:paraId="06F48CD9" w14:textId="76530B83" w:rsidR="00DD7F37" w:rsidRPr="005A2130" w:rsidRDefault="00361377" w:rsidP="005A2130">
      <w:pPr>
        <w:numPr>
          <w:ilvl w:val="0"/>
          <w:numId w:val="21"/>
        </w:numPr>
        <w:spacing w:after="0"/>
        <w:ind w:left="284" w:hanging="284"/>
        <w:jc w:val="both"/>
        <w:rPr>
          <w:rFonts w:cstheme="minorHAnsi"/>
        </w:rPr>
      </w:pPr>
      <w:r w:rsidRPr="005A2130">
        <w:rPr>
          <w:rFonts w:cstheme="minorHAnsi"/>
        </w:rPr>
        <w:t>b</w:t>
      </w:r>
      <w:r w:rsidR="00BB1E8D" w:rsidRPr="005A2130">
        <w:rPr>
          <w:rFonts w:cstheme="minorHAnsi"/>
        </w:rPr>
        <w:t>estaat</w:t>
      </w:r>
      <w:r w:rsidR="000B5197" w:rsidRPr="005A2130">
        <w:rPr>
          <w:rFonts w:cstheme="minorHAnsi"/>
        </w:rPr>
        <w:t xml:space="preserve"> de</w:t>
      </w:r>
      <w:r w:rsidR="00BB1E8D" w:rsidRPr="005A2130">
        <w:rPr>
          <w:rFonts w:cstheme="minorHAnsi"/>
        </w:rPr>
        <w:t xml:space="preserve"> mogelijkheid om e</w:t>
      </w:r>
      <w:r w:rsidR="00DD7F37" w:rsidRPr="005A2130">
        <w:rPr>
          <w:rFonts w:cstheme="minorHAnsi"/>
        </w:rPr>
        <w:t xml:space="preserve">en leerling </w:t>
      </w:r>
      <w:r w:rsidR="00A644A6" w:rsidRPr="005A2130">
        <w:rPr>
          <w:rFonts w:cstheme="minorHAnsi"/>
        </w:rPr>
        <w:t xml:space="preserve">met dyslexie </w:t>
      </w:r>
      <w:r w:rsidR="00DD7F37" w:rsidRPr="005A2130">
        <w:rPr>
          <w:rFonts w:cstheme="minorHAnsi"/>
        </w:rPr>
        <w:t xml:space="preserve">een toets </w:t>
      </w:r>
      <w:r w:rsidR="00BB1E8D" w:rsidRPr="005A2130">
        <w:rPr>
          <w:rFonts w:cstheme="minorHAnsi"/>
        </w:rPr>
        <w:t xml:space="preserve">te laten maken op een </w:t>
      </w:r>
      <w:proofErr w:type="spellStart"/>
      <w:r w:rsidR="00BB1E8D" w:rsidRPr="005A2130">
        <w:rPr>
          <w:rFonts w:cstheme="minorHAnsi"/>
        </w:rPr>
        <w:t>toetslaptop</w:t>
      </w:r>
      <w:proofErr w:type="spellEnd"/>
      <w:r w:rsidR="002C4C5F" w:rsidRPr="005A2130">
        <w:rPr>
          <w:rFonts w:cstheme="minorHAnsi"/>
        </w:rPr>
        <w:t xml:space="preserve"> met </w:t>
      </w:r>
      <w:proofErr w:type="spellStart"/>
      <w:r w:rsidR="00DA01A4" w:rsidRPr="005A2130">
        <w:rPr>
          <w:rFonts w:cstheme="minorHAnsi"/>
        </w:rPr>
        <w:t>IntoWords</w:t>
      </w:r>
      <w:proofErr w:type="spellEnd"/>
      <w:r w:rsidR="00833C28" w:rsidRPr="005A2130">
        <w:rPr>
          <w:rFonts w:cstheme="minorHAnsi"/>
        </w:rPr>
        <w:t>;</w:t>
      </w:r>
    </w:p>
    <w:p w14:paraId="6ECC08EB" w14:textId="744355BF" w:rsidR="00DD7F37" w:rsidRPr="005A2130" w:rsidRDefault="00A644A6" w:rsidP="005A2130">
      <w:pPr>
        <w:numPr>
          <w:ilvl w:val="0"/>
          <w:numId w:val="21"/>
        </w:numPr>
        <w:spacing w:after="0"/>
        <w:ind w:left="284" w:hanging="284"/>
        <w:jc w:val="both"/>
        <w:rPr>
          <w:rFonts w:cstheme="minorHAnsi"/>
        </w:rPr>
      </w:pPr>
      <w:r w:rsidRPr="005A2130">
        <w:rPr>
          <w:rFonts w:cstheme="minorHAnsi"/>
        </w:rPr>
        <w:t xml:space="preserve">kunnen leerlingen met dyslexie </w:t>
      </w:r>
      <w:r w:rsidR="00361377" w:rsidRPr="005A2130">
        <w:rPr>
          <w:rFonts w:cstheme="minorHAnsi"/>
        </w:rPr>
        <w:t>b</w:t>
      </w:r>
      <w:r w:rsidR="00DD7F37" w:rsidRPr="005A2130">
        <w:rPr>
          <w:rFonts w:cstheme="minorHAnsi"/>
        </w:rPr>
        <w:t>ij het examen gebruik maken van ICT (voorlezen) door het programm</w:t>
      </w:r>
      <w:r w:rsidR="00BB1E8D" w:rsidRPr="005A2130">
        <w:rPr>
          <w:rFonts w:cstheme="minorHAnsi"/>
        </w:rPr>
        <w:t xml:space="preserve">a </w:t>
      </w:r>
      <w:proofErr w:type="spellStart"/>
      <w:r w:rsidR="00DA01A4" w:rsidRPr="005A2130">
        <w:rPr>
          <w:rFonts w:cstheme="minorHAnsi"/>
        </w:rPr>
        <w:t>IntoWords</w:t>
      </w:r>
      <w:proofErr w:type="spellEnd"/>
      <w:r w:rsidR="00833C28" w:rsidRPr="005A2130">
        <w:rPr>
          <w:rFonts w:cstheme="minorHAnsi"/>
        </w:rPr>
        <w:t>;</w:t>
      </w:r>
    </w:p>
    <w:p w14:paraId="247F0008" w14:textId="7E022B48" w:rsidR="00DD7F37" w:rsidRPr="005A2130" w:rsidRDefault="00D90595" w:rsidP="005A2130">
      <w:pPr>
        <w:numPr>
          <w:ilvl w:val="0"/>
          <w:numId w:val="21"/>
        </w:numPr>
        <w:spacing w:after="0"/>
        <w:ind w:left="284" w:hanging="284"/>
        <w:jc w:val="both"/>
        <w:rPr>
          <w:rFonts w:cstheme="minorHAnsi"/>
        </w:rPr>
      </w:pPr>
      <w:r w:rsidRPr="005A2130">
        <w:rPr>
          <w:rFonts w:cstheme="minorHAnsi"/>
        </w:rPr>
        <w:t>hebben wij</w:t>
      </w:r>
      <w:r w:rsidR="00DD7F37" w:rsidRPr="005A2130">
        <w:rPr>
          <w:rFonts w:cstheme="minorHAnsi"/>
        </w:rPr>
        <w:t xml:space="preserve"> ervaring met leerlingen met een visuele of auditieve beperking. De gewenste faciliteiten worden besproken met de zorgcoördinator</w:t>
      </w:r>
      <w:r w:rsidR="00306C2F" w:rsidRPr="005A2130">
        <w:rPr>
          <w:rFonts w:cstheme="minorHAnsi"/>
        </w:rPr>
        <w:t>, vaak in overleg met ee</w:t>
      </w:r>
      <w:r w:rsidR="009F2773" w:rsidRPr="005A2130">
        <w:rPr>
          <w:rFonts w:cstheme="minorHAnsi"/>
        </w:rPr>
        <w:t>n ambulante begeleider</w:t>
      </w:r>
      <w:r w:rsidR="005A2130" w:rsidRPr="005A2130">
        <w:rPr>
          <w:rFonts w:cstheme="minorHAnsi"/>
        </w:rPr>
        <w:t xml:space="preserve"> </w:t>
      </w:r>
      <w:r w:rsidR="00A416E0" w:rsidRPr="005A2130">
        <w:rPr>
          <w:rFonts w:cstheme="minorHAnsi"/>
        </w:rPr>
        <w:t xml:space="preserve">(vanuit </w:t>
      </w:r>
      <w:proofErr w:type="spellStart"/>
      <w:r w:rsidR="00A416E0" w:rsidRPr="005A2130">
        <w:rPr>
          <w:rFonts w:cstheme="minorHAnsi"/>
        </w:rPr>
        <w:t>Kentalis</w:t>
      </w:r>
      <w:proofErr w:type="spellEnd"/>
      <w:r w:rsidR="00A416E0" w:rsidRPr="005A2130">
        <w:rPr>
          <w:rFonts w:cstheme="minorHAnsi"/>
        </w:rPr>
        <w:t xml:space="preserve"> en</w:t>
      </w:r>
      <w:r w:rsidR="00112F0E" w:rsidRPr="005A2130">
        <w:rPr>
          <w:rFonts w:cstheme="minorHAnsi"/>
        </w:rPr>
        <w:t>/of</w:t>
      </w:r>
      <w:r w:rsidR="00A416E0" w:rsidRPr="005A2130">
        <w:rPr>
          <w:rFonts w:cstheme="minorHAnsi"/>
        </w:rPr>
        <w:t xml:space="preserve"> </w:t>
      </w:r>
      <w:proofErr w:type="spellStart"/>
      <w:r w:rsidR="00A416E0" w:rsidRPr="005A2130">
        <w:rPr>
          <w:rFonts w:cstheme="minorHAnsi"/>
        </w:rPr>
        <w:t>Bartimé</w:t>
      </w:r>
      <w:r w:rsidR="00306C2F" w:rsidRPr="005A2130">
        <w:rPr>
          <w:rFonts w:cstheme="minorHAnsi"/>
        </w:rPr>
        <w:t>us</w:t>
      </w:r>
      <w:proofErr w:type="spellEnd"/>
      <w:r w:rsidR="00306C2F" w:rsidRPr="005A2130">
        <w:rPr>
          <w:rFonts w:cstheme="minorHAnsi"/>
        </w:rPr>
        <w:t>)</w:t>
      </w:r>
      <w:r w:rsidR="00DD7F37" w:rsidRPr="005A2130">
        <w:rPr>
          <w:rFonts w:cstheme="minorHAnsi"/>
        </w:rPr>
        <w:t xml:space="preserve"> en daarna in overleg</w:t>
      </w:r>
      <w:r w:rsidR="00361377" w:rsidRPr="005A2130">
        <w:rPr>
          <w:rFonts w:cstheme="minorHAnsi"/>
        </w:rPr>
        <w:t xml:space="preserve"> met de betrokkenen vastgesteld.</w:t>
      </w:r>
    </w:p>
    <w:p w14:paraId="2BD11E5F" w14:textId="75507386" w:rsidR="00C2467A" w:rsidRPr="005A2130" w:rsidRDefault="000F7833" w:rsidP="005A2130">
      <w:pPr>
        <w:numPr>
          <w:ilvl w:val="0"/>
          <w:numId w:val="21"/>
        </w:numPr>
        <w:spacing w:after="0"/>
        <w:ind w:left="284" w:hanging="284"/>
        <w:jc w:val="both"/>
        <w:rPr>
          <w:rFonts w:eastAsiaTheme="majorEastAsia" w:cstheme="minorHAnsi"/>
          <w:b/>
          <w:bCs/>
          <w:color w:val="4F81BD" w:themeColor="accent1"/>
          <w:sz w:val="26"/>
          <w:szCs w:val="26"/>
        </w:rPr>
      </w:pPr>
      <w:r w:rsidRPr="005A2130">
        <w:rPr>
          <w:rFonts w:cstheme="minorHAnsi"/>
        </w:rPr>
        <w:t xml:space="preserve">kan in uitzonderlijke gevallen en onder </w:t>
      </w:r>
      <w:r w:rsidR="00306C2F" w:rsidRPr="005A2130">
        <w:rPr>
          <w:rFonts w:cstheme="minorHAnsi"/>
        </w:rPr>
        <w:t>strikte voorwaarden een aangepast programma worden opgesteld voor Duits/</w:t>
      </w:r>
      <w:r w:rsidR="00735019" w:rsidRPr="005A2130">
        <w:rPr>
          <w:rFonts w:cstheme="minorHAnsi"/>
        </w:rPr>
        <w:t>Frans in de 2</w:t>
      </w:r>
      <w:r w:rsidR="00735019" w:rsidRPr="005A2130">
        <w:rPr>
          <w:rFonts w:cstheme="minorHAnsi"/>
          <w:vertAlign w:val="superscript"/>
        </w:rPr>
        <w:t>e</w:t>
      </w:r>
      <w:r w:rsidR="00735019" w:rsidRPr="005A2130">
        <w:rPr>
          <w:rFonts w:cstheme="minorHAnsi"/>
        </w:rPr>
        <w:t xml:space="preserve"> en 3</w:t>
      </w:r>
      <w:r w:rsidR="00735019" w:rsidRPr="005A2130">
        <w:rPr>
          <w:rFonts w:cstheme="minorHAnsi"/>
          <w:vertAlign w:val="superscript"/>
        </w:rPr>
        <w:t>e</w:t>
      </w:r>
      <w:r w:rsidR="00735019" w:rsidRPr="005A2130">
        <w:rPr>
          <w:rFonts w:cstheme="minorHAnsi"/>
        </w:rPr>
        <w:t xml:space="preserve"> klas. Het ‘protocol aangepast programma’ is </w:t>
      </w:r>
      <w:r w:rsidRPr="005A2130">
        <w:rPr>
          <w:rFonts w:cstheme="minorHAnsi"/>
        </w:rPr>
        <w:t>te vinden</w:t>
      </w:r>
      <w:r w:rsidR="0030478E" w:rsidRPr="005A2130">
        <w:rPr>
          <w:rFonts w:cstheme="minorHAnsi"/>
        </w:rPr>
        <w:t xml:space="preserve"> op de website van school (</w:t>
      </w:r>
      <w:r w:rsidR="00F130C2">
        <w:rPr>
          <w:rFonts w:cstheme="minorHAnsi"/>
        </w:rPr>
        <w:t>D</w:t>
      </w:r>
      <w:r w:rsidR="0030478E" w:rsidRPr="005A2130">
        <w:rPr>
          <w:rFonts w:cstheme="minorHAnsi"/>
        </w:rPr>
        <w:t>ownloads</w:t>
      </w:r>
      <w:r w:rsidR="00F130C2">
        <w:rPr>
          <w:rFonts w:cstheme="minorHAnsi"/>
        </w:rPr>
        <w:t>/Z</w:t>
      </w:r>
      <w:r w:rsidR="00735019" w:rsidRPr="005A2130">
        <w:rPr>
          <w:rFonts w:cstheme="minorHAnsi"/>
        </w:rPr>
        <w:t>org).</w:t>
      </w:r>
    </w:p>
    <w:p w14:paraId="6BDA7A10" w14:textId="17FB57C6" w:rsidR="00DD7F37" w:rsidRPr="005A2130" w:rsidRDefault="00DD7F37" w:rsidP="008302FD">
      <w:pPr>
        <w:pStyle w:val="Kop2"/>
        <w:jc w:val="both"/>
        <w:rPr>
          <w:rFonts w:asciiTheme="minorHAnsi" w:hAnsiTheme="minorHAnsi" w:cstheme="minorHAnsi"/>
        </w:rPr>
      </w:pPr>
      <w:bookmarkStart w:id="39" w:name="_Toc143603913"/>
      <w:r w:rsidRPr="005A2130">
        <w:rPr>
          <w:rFonts w:asciiTheme="minorHAnsi" w:hAnsiTheme="minorHAnsi" w:cstheme="minorHAnsi"/>
        </w:rPr>
        <w:t>6.5 Samenwerking</w:t>
      </w:r>
      <w:bookmarkEnd w:id="39"/>
    </w:p>
    <w:p w14:paraId="37899FE4" w14:textId="77777777" w:rsidR="00DD7F37" w:rsidRPr="005A2130" w:rsidRDefault="00DD7F37" w:rsidP="008302FD">
      <w:pPr>
        <w:spacing w:after="0"/>
        <w:jc w:val="both"/>
        <w:rPr>
          <w:rFonts w:cstheme="minorHAnsi"/>
          <w:b/>
        </w:rPr>
      </w:pPr>
      <w:r w:rsidRPr="005A2130">
        <w:rPr>
          <w:rFonts w:cstheme="minorHAnsi"/>
          <w:b/>
        </w:rPr>
        <w:t>Structurele samenwerkingsrelaties</w:t>
      </w:r>
    </w:p>
    <w:p w14:paraId="35C7ACD8" w14:textId="114A9DBA" w:rsidR="00DD7F37" w:rsidRPr="005A2130" w:rsidRDefault="00DD7F37" w:rsidP="008302FD">
      <w:pPr>
        <w:widowControl w:val="0"/>
        <w:tabs>
          <w:tab w:val="left" w:pos="283"/>
        </w:tabs>
        <w:autoSpaceDE w:val="0"/>
        <w:autoSpaceDN w:val="0"/>
        <w:adjustRightInd w:val="0"/>
        <w:spacing w:after="0"/>
        <w:jc w:val="both"/>
        <w:textAlignment w:val="center"/>
        <w:rPr>
          <w:rFonts w:eastAsiaTheme="minorEastAsia" w:cstheme="minorHAnsi"/>
          <w:szCs w:val="20"/>
          <w:lang w:eastAsia="ja-JP"/>
        </w:rPr>
      </w:pPr>
      <w:r w:rsidRPr="005A2130">
        <w:rPr>
          <w:rFonts w:eastAsiaTheme="minorEastAsia" w:cstheme="minorHAnsi"/>
          <w:szCs w:val="20"/>
          <w:lang w:eastAsia="ja-JP"/>
        </w:rPr>
        <w:t xml:space="preserve">We werken samen met de andere scholen voor christelijk voortgezet onderwijs op de Veluwe in VIA-verband (Veluwse Interne Arbeidsmarkt) en </w:t>
      </w:r>
      <w:r w:rsidR="00306C2F" w:rsidRPr="005A2130">
        <w:rPr>
          <w:rFonts w:eastAsiaTheme="minorEastAsia" w:cstheme="minorHAnsi"/>
          <w:szCs w:val="20"/>
          <w:lang w:eastAsia="ja-JP"/>
        </w:rPr>
        <w:t>de Noordgouw heeft</w:t>
      </w:r>
      <w:r w:rsidRPr="005A2130">
        <w:rPr>
          <w:rFonts w:eastAsiaTheme="minorEastAsia" w:cstheme="minorHAnsi"/>
          <w:szCs w:val="20"/>
          <w:lang w:eastAsia="ja-JP"/>
        </w:rPr>
        <w:t xml:space="preserve"> contact met de scholen in Zwolle, Apeldoorn en Epe.</w:t>
      </w:r>
      <w:r w:rsidR="005A2130" w:rsidRPr="005A2130">
        <w:rPr>
          <w:rFonts w:eastAsiaTheme="minorEastAsia" w:cstheme="minorHAnsi"/>
          <w:szCs w:val="20"/>
          <w:lang w:eastAsia="ja-JP"/>
        </w:rPr>
        <w:t xml:space="preserve"> </w:t>
      </w:r>
      <w:r w:rsidRPr="005A2130">
        <w:rPr>
          <w:rFonts w:eastAsiaTheme="minorEastAsia" w:cstheme="minorHAnsi"/>
          <w:szCs w:val="20"/>
          <w:lang w:eastAsia="ja-JP"/>
        </w:rPr>
        <w:t xml:space="preserve">Verder maakt de </w:t>
      </w:r>
      <w:r w:rsidR="00306C2F" w:rsidRPr="005A2130">
        <w:rPr>
          <w:rFonts w:eastAsiaTheme="minorEastAsia" w:cstheme="minorHAnsi"/>
          <w:szCs w:val="20"/>
          <w:lang w:eastAsia="ja-JP"/>
        </w:rPr>
        <w:t>school</w:t>
      </w:r>
      <w:r w:rsidRPr="005A2130">
        <w:rPr>
          <w:rFonts w:eastAsiaTheme="minorEastAsia" w:cstheme="minorHAnsi"/>
          <w:szCs w:val="20"/>
          <w:lang w:eastAsia="ja-JP"/>
        </w:rPr>
        <w:t xml:space="preserve"> deel uit van het Samenwerkingsverband “Stichting VO2305</w:t>
      </w:r>
      <w:r w:rsidR="00AA4943" w:rsidRPr="005A2130">
        <w:rPr>
          <w:rFonts w:eastAsiaTheme="minorEastAsia" w:cstheme="minorHAnsi"/>
          <w:szCs w:val="20"/>
          <w:lang w:eastAsia="ja-JP"/>
        </w:rPr>
        <w:t>-</w:t>
      </w:r>
      <w:r w:rsidRPr="005A2130">
        <w:rPr>
          <w:rFonts w:eastAsiaTheme="minorEastAsia" w:cstheme="minorHAnsi"/>
          <w:szCs w:val="20"/>
          <w:lang w:eastAsia="ja-JP"/>
        </w:rPr>
        <w:t>IJssel</w:t>
      </w:r>
      <w:r w:rsidR="00606E04" w:rsidRPr="005A2130">
        <w:rPr>
          <w:rFonts w:eastAsiaTheme="minorEastAsia" w:cstheme="minorHAnsi"/>
          <w:szCs w:val="20"/>
          <w:lang w:eastAsia="ja-JP"/>
        </w:rPr>
        <w:t>-</w:t>
      </w:r>
      <w:r w:rsidRPr="005A2130">
        <w:rPr>
          <w:rFonts w:eastAsiaTheme="minorEastAsia" w:cstheme="minorHAnsi"/>
          <w:szCs w:val="20"/>
          <w:lang w:eastAsia="ja-JP"/>
        </w:rPr>
        <w:t xml:space="preserve">Vecht”. Met een groot aantal scholen (Zwolle, Kampen, Raalte) wordt in dit netwerk samengewerkt om ervoor te zorgen dat elke leerling een passende onderwijsplek krijgt. </w:t>
      </w:r>
      <w:r w:rsidR="00BB1E8D" w:rsidRPr="005A2130">
        <w:rPr>
          <w:rFonts w:eastAsiaTheme="minorEastAsia" w:cstheme="minorHAnsi"/>
          <w:szCs w:val="20"/>
          <w:lang w:eastAsia="ja-JP"/>
        </w:rPr>
        <w:t xml:space="preserve">Mocht een leerling </w:t>
      </w:r>
      <w:r w:rsidR="00361377" w:rsidRPr="005A2130">
        <w:rPr>
          <w:rFonts w:eastAsiaTheme="minorEastAsia" w:cstheme="minorHAnsi"/>
          <w:szCs w:val="20"/>
          <w:lang w:eastAsia="ja-JP"/>
        </w:rPr>
        <w:t xml:space="preserve">beter op zijn plek zijn </w:t>
      </w:r>
      <w:r w:rsidR="00BB1E8D" w:rsidRPr="005A2130">
        <w:rPr>
          <w:rFonts w:eastAsiaTheme="minorEastAsia" w:cstheme="minorHAnsi"/>
          <w:szCs w:val="20"/>
          <w:lang w:eastAsia="ja-JP"/>
        </w:rPr>
        <w:t xml:space="preserve">in </w:t>
      </w:r>
      <w:r w:rsidR="00A377B2" w:rsidRPr="005A2130">
        <w:rPr>
          <w:rFonts w:eastAsiaTheme="minorEastAsia" w:cstheme="minorHAnsi"/>
          <w:szCs w:val="20"/>
          <w:lang w:eastAsia="ja-JP"/>
        </w:rPr>
        <w:t>het VSO, dan wordt deze leerling</w:t>
      </w:r>
      <w:r w:rsidR="00361377" w:rsidRPr="005A2130">
        <w:rPr>
          <w:rFonts w:eastAsiaTheme="minorEastAsia" w:cstheme="minorHAnsi"/>
          <w:szCs w:val="20"/>
          <w:lang w:eastAsia="ja-JP"/>
        </w:rPr>
        <w:t xml:space="preserve"> aangemeld bij</w:t>
      </w:r>
      <w:r w:rsidR="0077622B" w:rsidRPr="005A2130">
        <w:rPr>
          <w:rFonts w:eastAsiaTheme="minorEastAsia" w:cstheme="minorHAnsi"/>
          <w:szCs w:val="20"/>
          <w:lang w:eastAsia="ja-JP"/>
        </w:rPr>
        <w:t xml:space="preserve"> de Commissie Toewijzing (CT)</w:t>
      </w:r>
      <w:r w:rsidR="00361377" w:rsidRPr="005A2130">
        <w:rPr>
          <w:rFonts w:eastAsiaTheme="minorEastAsia" w:cstheme="minorHAnsi"/>
          <w:szCs w:val="20"/>
          <w:lang w:eastAsia="ja-JP"/>
        </w:rPr>
        <w:t xml:space="preserve"> van het Samenwerkingsverband</w:t>
      </w:r>
      <w:r w:rsidR="00A377B2" w:rsidRPr="005A2130">
        <w:rPr>
          <w:rFonts w:eastAsiaTheme="minorEastAsia" w:cstheme="minorHAnsi"/>
          <w:szCs w:val="20"/>
          <w:lang w:eastAsia="ja-JP"/>
        </w:rPr>
        <w:t xml:space="preserve"> en </w:t>
      </w:r>
      <w:r w:rsidR="00361377" w:rsidRPr="005A2130">
        <w:rPr>
          <w:rFonts w:eastAsiaTheme="minorEastAsia" w:cstheme="minorHAnsi"/>
          <w:szCs w:val="20"/>
          <w:lang w:eastAsia="ja-JP"/>
        </w:rPr>
        <w:t>kan er een toelaatbaarheidsverklaring</w:t>
      </w:r>
      <w:r w:rsidR="0077622B" w:rsidRPr="005A2130">
        <w:rPr>
          <w:rFonts w:eastAsiaTheme="minorEastAsia" w:cstheme="minorHAnsi"/>
          <w:szCs w:val="20"/>
          <w:lang w:eastAsia="ja-JP"/>
        </w:rPr>
        <w:t xml:space="preserve"> (T</w:t>
      </w:r>
      <w:r w:rsidR="00B36C48" w:rsidRPr="005A2130">
        <w:rPr>
          <w:rFonts w:eastAsiaTheme="minorEastAsia" w:cstheme="minorHAnsi"/>
          <w:szCs w:val="20"/>
          <w:lang w:eastAsia="ja-JP"/>
        </w:rPr>
        <w:t>L</w:t>
      </w:r>
      <w:r w:rsidR="0077622B" w:rsidRPr="005A2130">
        <w:rPr>
          <w:rFonts w:eastAsiaTheme="minorEastAsia" w:cstheme="minorHAnsi"/>
          <w:szCs w:val="20"/>
          <w:lang w:eastAsia="ja-JP"/>
        </w:rPr>
        <w:t>V)</w:t>
      </w:r>
      <w:r w:rsidR="00361377" w:rsidRPr="005A2130">
        <w:rPr>
          <w:rFonts w:eastAsiaTheme="minorEastAsia" w:cstheme="minorHAnsi"/>
          <w:szCs w:val="20"/>
          <w:lang w:eastAsia="ja-JP"/>
        </w:rPr>
        <w:t xml:space="preserve"> worden afgegeven.</w:t>
      </w:r>
      <w:r w:rsidR="00BB1E8D" w:rsidRPr="005A2130">
        <w:rPr>
          <w:rFonts w:eastAsiaTheme="minorEastAsia" w:cstheme="minorHAnsi"/>
          <w:szCs w:val="20"/>
          <w:lang w:eastAsia="ja-JP"/>
        </w:rPr>
        <w:t xml:space="preserve"> </w:t>
      </w:r>
    </w:p>
    <w:p w14:paraId="483EAB17" w14:textId="77777777" w:rsidR="0012087A" w:rsidRPr="005A2130" w:rsidRDefault="0012087A" w:rsidP="008302FD">
      <w:pPr>
        <w:widowControl w:val="0"/>
        <w:tabs>
          <w:tab w:val="left" w:pos="283"/>
        </w:tabs>
        <w:autoSpaceDE w:val="0"/>
        <w:autoSpaceDN w:val="0"/>
        <w:adjustRightInd w:val="0"/>
        <w:spacing w:after="0"/>
        <w:jc w:val="both"/>
        <w:textAlignment w:val="center"/>
        <w:rPr>
          <w:rFonts w:eastAsiaTheme="minorEastAsia" w:cstheme="minorHAnsi"/>
          <w:szCs w:val="20"/>
          <w:lang w:eastAsia="ja-JP"/>
        </w:rPr>
      </w:pPr>
    </w:p>
    <w:p w14:paraId="27367C48" w14:textId="77777777" w:rsidR="0012087A" w:rsidRPr="005A2130" w:rsidRDefault="0012087A" w:rsidP="008302FD">
      <w:pPr>
        <w:spacing w:after="0"/>
        <w:jc w:val="both"/>
        <w:rPr>
          <w:rFonts w:cstheme="minorHAnsi"/>
          <w:b/>
        </w:rPr>
      </w:pPr>
      <w:r w:rsidRPr="005A2130">
        <w:rPr>
          <w:rFonts w:cstheme="minorHAnsi"/>
          <w:b/>
        </w:rPr>
        <w:t>Samenwerkingsconvenant passend onderwijs en jeugdhulp gemeente Heerde</w:t>
      </w:r>
    </w:p>
    <w:p w14:paraId="4029D1E2" w14:textId="27073A78" w:rsidR="00DD7F37" w:rsidRPr="002A0FC7" w:rsidRDefault="0012087A" w:rsidP="008302FD">
      <w:pPr>
        <w:spacing w:after="0"/>
        <w:jc w:val="both"/>
        <w:rPr>
          <w:rFonts w:cstheme="minorHAnsi"/>
        </w:rPr>
      </w:pPr>
      <w:r w:rsidRPr="005A2130">
        <w:rPr>
          <w:rFonts w:cstheme="minorHAnsi"/>
        </w:rPr>
        <w:t xml:space="preserve">Het samenwerkingsconvenant passend onderwijs en jeugdhulp gemeente Heerde regelt dat deel van jeugdzorg waar sprake is van een combinatie en/of overlap van onderwijsondersteuning en jeugdhulp. De onderwijsondersteuning is altijd de eindverantwoordelijkheid van de school. Doel van de afstemming tussen passend onderwijs en jeugdhulp is dat schoolbesturen en gemeente in samenwerking met elkaar effectieve, snelle en preventieve ondersteuning </w:t>
      </w:r>
      <w:r w:rsidR="00441FBE" w:rsidRPr="005A2130">
        <w:rPr>
          <w:rFonts w:cstheme="minorHAnsi"/>
        </w:rPr>
        <w:t xml:space="preserve">bieden </w:t>
      </w:r>
      <w:r w:rsidRPr="005A2130">
        <w:rPr>
          <w:rFonts w:cstheme="minorHAnsi"/>
        </w:rPr>
        <w:t>aan jeugdigen, ouders en leerkrachten bij het opgroeien, leren, opvoeden en onderwijzen</w:t>
      </w:r>
      <w:r w:rsidR="00441FBE" w:rsidRPr="005A2130">
        <w:rPr>
          <w:rFonts w:cstheme="minorHAnsi"/>
        </w:rPr>
        <w:t>.</w:t>
      </w:r>
      <w:r w:rsidRPr="005A2130">
        <w:rPr>
          <w:rFonts w:cstheme="minorHAnsi"/>
        </w:rPr>
        <w:t xml:space="preserve"> Daarom streven gemeente en de scholen ernaar om een sluitend integraal aanbod aan ondersteuning en hulp voor jeugdigen en hun ouders rond school, thuis en vrijetijdsdomein te realiseren. De school wordt als belangrijke vind- en actieplaats benut, waardoor jeugdhulp vroegtijdig, zo licht mogelijk en doelmatig kan worden ingezet.</w:t>
      </w:r>
    </w:p>
    <w:p w14:paraId="1F65A099" w14:textId="77777777" w:rsidR="00DD7F37" w:rsidRPr="005A2130" w:rsidRDefault="00DD7F37" w:rsidP="008302FD">
      <w:pPr>
        <w:spacing w:after="0"/>
        <w:jc w:val="both"/>
        <w:rPr>
          <w:rFonts w:cstheme="minorHAnsi"/>
        </w:rPr>
      </w:pPr>
    </w:p>
    <w:sectPr w:rsidR="00DD7F37" w:rsidRPr="005A2130" w:rsidSect="009227AF">
      <w:footerReference w:type="default" r:id="rId2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33960" w14:textId="77777777" w:rsidR="00EF41D9" w:rsidRDefault="00EF41D9">
      <w:pPr>
        <w:spacing w:after="0" w:line="240" w:lineRule="auto"/>
      </w:pPr>
      <w:r>
        <w:separator/>
      </w:r>
    </w:p>
  </w:endnote>
  <w:endnote w:type="continuationSeparator" w:id="0">
    <w:p w14:paraId="7D4C9417" w14:textId="77777777" w:rsidR="00EF41D9" w:rsidRDefault="00EF4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Univers-Black">
    <w:altName w:val="Univers"/>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844439"/>
      <w:docPartObj>
        <w:docPartGallery w:val="Page Numbers (Bottom of Page)"/>
        <w:docPartUnique/>
      </w:docPartObj>
    </w:sdtPr>
    <w:sdtEndPr/>
    <w:sdtContent>
      <w:sdt>
        <w:sdtPr>
          <w:id w:val="-1669238322"/>
          <w:docPartObj>
            <w:docPartGallery w:val="Page Numbers (Top of Page)"/>
            <w:docPartUnique/>
          </w:docPartObj>
        </w:sdtPr>
        <w:sdtEndPr/>
        <w:sdtContent>
          <w:p w14:paraId="272F4FD7" w14:textId="77777777" w:rsidR="00616941" w:rsidRDefault="00616941">
            <w:pPr>
              <w:pStyle w:val="Voettekst"/>
              <w:jc w:val="center"/>
            </w:pPr>
            <w:r w:rsidRPr="006A23AA">
              <w:rPr>
                <w:rFonts w:ascii="Arial" w:hAnsi="Arial" w:cs="Arial"/>
                <w:i/>
                <w:sz w:val="18"/>
                <w:szCs w:val="18"/>
              </w:rPr>
              <w:t>pagina -</w:t>
            </w:r>
            <w:r w:rsidRPr="006A23AA">
              <w:rPr>
                <w:rFonts w:ascii="Arial" w:hAnsi="Arial" w:cs="Arial"/>
                <w:bCs/>
                <w:i/>
                <w:sz w:val="18"/>
                <w:szCs w:val="18"/>
              </w:rPr>
              <w:fldChar w:fldCharType="begin"/>
            </w:r>
            <w:r w:rsidRPr="006A23AA">
              <w:rPr>
                <w:rFonts w:ascii="Arial" w:hAnsi="Arial" w:cs="Arial"/>
                <w:bCs/>
                <w:i/>
                <w:sz w:val="18"/>
                <w:szCs w:val="18"/>
              </w:rPr>
              <w:instrText>PAGE</w:instrText>
            </w:r>
            <w:r w:rsidRPr="006A23AA">
              <w:rPr>
                <w:rFonts w:ascii="Arial" w:hAnsi="Arial" w:cs="Arial"/>
                <w:bCs/>
                <w:i/>
                <w:sz w:val="18"/>
                <w:szCs w:val="18"/>
              </w:rPr>
              <w:fldChar w:fldCharType="separate"/>
            </w:r>
            <w:r>
              <w:rPr>
                <w:rFonts w:ascii="Arial" w:hAnsi="Arial" w:cs="Arial"/>
                <w:bCs/>
                <w:i/>
                <w:noProof/>
                <w:sz w:val="18"/>
                <w:szCs w:val="18"/>
              </w:rPr>
              <w:t>18</w:t>
            </w:r>
            <w:r w:rsidRPr="006A23AA">
              <w:rPr>
                <w:rFonts w:ascii="Arial" w:hAnsi="Arial" w:cs="Arial"/>
                <w:bCs/>
                <w:i/>
                <w:sz w:val="18"/>
                <w:szCs w:val="18"/>
              </w:rPr>
              <w:fldChar w:fldCharType="end"/>
            </w:r>
            <w:r w:rsidRPr="006A23AA">
              <w:rPr>
                <w:rFonts w:ascii="Arial" w:hAnsi="Arial" w:cs="Arial"/>
                <w:bCs/>
                <w:i/>
                <w:sz w:val="18"/>
                <w:szCs w:val="18"/>
              </w:rPr>
              <w:t>-</w:t>
            </w:r>
            <w:r w:rsidRPr="006A23AA">
              <w:rPr>
                <w:rFonts w:ascii="Arial" w:hAnsi="Arial" w:cs="Arial"/>
                <w:i/>
                <w:sz w:val="18"/>
                <w:szCs w:val="18"/>
              </w:rPr>
              <w:t xml:space="preserve"> van </w:t>
            </w:r>
            <w:r w:rsidRPr="006A23AA">
              <w:rPr>
                <w:rFonts w:ascii="Arial" w:hAnsi="Arial" w:cs="Arial"/>
                <w:bCs/>
                <w:i/>
                <w:sz w:val="18"/>
                <w:szCs w:val="18"/>
              </w:rPr>
              <w:fldChar w:fldCharType="begin"/>
            </w:r>
            <w:r w:rsidRPr="006A23AA">
              <w:rPr>
                <w:rFonts w:ascii="Arial" w:hAnsi="Arial" w:cs="Arial"/>
                <w:bCs/>
                <w:i/>
                <w:sz w:val="18"/>
                <w:szCs w:val="18"/>
              </w:rPr>
              <w:instrText>NUMPAGES</w:instrText>
            </w:r>
            <w:r w:rsidRPr="006A23AA">
              <w:rPr>
                <w:rFonts w:ascii="Arial" w:hAnsi="Arial" w:cs="Arial"/>
                <w:bCs/>
                <w:i/>
                <w:sz w:val="18"/>
                <w:szCs w:val="18"/>
              </w:rPr>
              <w:fldChar w:fldCharType="separate"/>
            </w:r>
            <w:r>
              <w:rPr>
                <w:rFonts w:ascii="Arial" w:hAnsi="Arial" w:cs="Arial"/>
                <w:bCs/>
                <w:i/>
                <w:noProof/>
                <w:sz w:val="18"/>
                <w:szCs w:val="18"/>
              </w:rPr>
              <w:t>19</w:t>
            </w:r>
            <w:r w:rsidRPr="006A23AA">
              <w:rPr>
                <w:rFonts w:ascii="Arial" w:hAnsi="Arial" w:cs="Arial"/>
                <w:bCs/>
                <w:i/>
                <w:sz w:val="18"/>
                <w:szCs w:val="18"/>
              </w:rPr>
              <w:fldChar w:fldCharType="end"/>
            </w:r>
          </w:p>
        </w:sdtContent>
      </w:sdt>
    </w:sdtContent>
  </w:sdt>
  <w:p w14:paraId="5D16A70C" w14:textId="77777777" w:rsidR="00616941" w:rsidRDefault="0061694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2B383" w14:textId="77777777" w:rsidR="00EF41D9" w:rsidRDefault="00EF41D9">
      <w:pPr>
        <w:spacing w:after="0" w:line="240" w:lineRule="auto"/>
      </w:pPr>
      <w:r>
        <w:separator/>
      </w:r>
    </w:p>
  </w:footnote>
  <w:footnote w:type="continuationSeparator" w:id="0">
    <w:p w14:paraId="1218869A" w14:textId="77777777" w:rsidR="00EF41D9" w:rsidRDefault="00EF41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2CC1"/>
    <w:multiLevelType w:val="hybridMultilevel"/>
    <w:tmpl w:val="4516C9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0E87E40"/>
    <w:multiLevelType w:val="hybridMultilevel"/>
    <w:tmpl w:val="4B0A23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2291300"/>
    <w:multiLevelType w:val="hybridMultilevel"/>
    <w:tmpl w:val="552AAF7A"/>
    <w:lvl w:ilvl="0" w:tplc="3300F26C">
      <w:start w:val="1"/>
      <w:numFmt w:val="bullet"/>
      <w:lvlText w:val=""/>
      <w:lvlJc w:val="left"/>
      <w:pPr>
        <w:ind w:left="720" w:hanging="360"/>
      </w:pPr>
      <w:rPr>
        <w:rFonts w:ascii="Symbol" w:hAnsi="Symbol"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55D6638"/>
    <w:multiLevelType w:val="hybridMultilevel"/>
    <w:tmpl w:val="5A4A41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79F1CDD"/>
    <w:multiLevelType w:val="hybridMultilevel"/>
    <w:tmpl w:val="0EF40A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8444749"/>
    <w:multiLevelType w:val="hybridMultilevel"/>
    <w:tmpl w:val="5C1AEE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D9677C7"/>
    <w:multiLevelType w:val="hybridMultilevel"/>
    <w:tmpl w:val="BDF04D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F653F20"/>
    <w:multiLevelType w:val="hybridMultilevel"/>
    <w:tmpl w:val="A65CC718"/>
    <w:lvl w:ilvl="0" w:tplc="9BBE6A04">
      <w:start w:val="9"/>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13B40C78"/>
    <w:multiLevelType w:val="hybridMultilevel"/>
    <w:tmpl w:val="3BD85E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60D2AD0"/>
    <w:multiLevelType w:val="hybridMultilevel"/>
    <w:tmpl w:val="6816B5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66309A2"/>
    <w:multiLevelType w:val="hybridMultilevel"/>
    <w:tmpl w:val="82CA27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8E547B6"/>
    <w:multiLevelType w:val="hybridMultilevel"/>
    <w:tmpl w:val="89E6E2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A90427F"/>
    <w:multiLevelType w:val="hybridMultilevel"/>
    <w:tmpl w:val="89340EAA"/>
    <w:lvl w:ilvl="0" w:tplc="3D8ED628">
      <w:numFmt w:val="bullet"/>
      <w:lvlText w:val="-"/>
      <w:lvlJc w:val="left"/>
      <w:pPr>
        <w:tabs>
          <w:tab w:val="num" w:pos="720"/>
        </w:tabs>
        <w:ind w:left="720" w:hanging="360"/>
      </w:pPr>
      <w:rPr>
        <w:rFonts w:ascii="Arial" w:eastAsia="Times New Roman" w:hAnsi="Aria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E603D3"/>
    <w:multiLevelType w:val="hybridMultilevel"/>
    <w:tmpl w:val="E3A60198"/>
    <w:lvl w:ilvl="0" w:tplc="6C7EBE7A">
      <w:start w:val="1"/>
      <w:numFmt w:val="bullet"/>
      <w:lvlText w:val=""/>
      <w:lvlJc w:val="left"/>
      <w:pPr>
        <w:ind w:left="720" w:hanging="360"/>
      </w:pPr>
      <w:rPr>
        <w:rFonts w:ascii="Wingdings 2" w:hAnsi="Wingdings 2"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0564518"/>
    <w:multiLevelType w:val="hybridMultilevel"/>
    <w:tmpl w:val="E57A179C"/>
    <w:lvl w:ilvl="0" w:tplc="3300F26C">
      <w:start w:val="1"/>
      <w:numFmt w:val="bullet"/>
      <w:lvlText w:val=""/>
      <w:lvlJc w:val="left"/>
      <w:pPr>
        <w:ind w:left="720" w:hanging="360"/>
      </w:pPr>
      <w:rPr>
        <w:rFonts w:ascii="Symbol" w:hAnsi="Symbol"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3A40E74"/>
    <w:multiLevelType w:val="hybridMultilevel"/>
    <w:tmpl w:val="E5883F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4AD2B66"/>
    <w:multiLevelType w:val="hybridMultilevel"/>
    <w:tmpl w:val="A7341F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6A372B6"/>
    <w:multiLevelType w:val="hybridMultilevel"/>
    <w:tmpl w:val="DFC2B6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88E6CE6"/>
    <w:multiLevelType w:val="hybridMultilevel"/>
    <w:tmpl w:val="18FE0D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0DB55AE"/>
    <w:multiLevelType w:val="hybridMultilevel"/>
    <w:tmpl w:val="5332FC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7C358D6"/>
    <w:multiLevelType w:val="hybridMultilevel"/>
    <w:tmpl w:val="BB6A5EE2"/>
    <w:lvl w:ilvl="0" w:tplc="3300F26C">
      <w:start w:val="1"/>
      <w:numFmt w:val="bullet"/>
      <w:lvlText w:val=""/>
      <w:lvlJc w:val="left"/>
      <w:pPr>
        <w:ind w:left="720" w:hanging="360"/>
      </w:pPr>
      <w:rPr>
        <w:rFonts w:ascii="Symbol" w:hAnsi="Symbol"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7F42ABD"/>
    <w:multiLevelType w:val="hybridMultilevel"/>
    <w:tmpl w:val="80FA924A"/>
    <w:lvl w:ilvl="0" w:tplc="3300F26C">
      <w:start w:val="1"/>
      <w:numFmt w:val="bullet"/>
      <w:lvlText w:val=""/>
      <w:lvlJc w:val="left"/>
      <w:pPr>
        <w:ind w:left="720" w:hanging="360"/>
      </w:pPr>
      <w:rPr>
        <w:rFonts w:ascii="Symbol" w:hAnsi="Symbol"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8F40610"/>
    <w:multiLevelType w:val="hybridMultilevel"/>
    <w:tmpl w:val="D5EA0228"/>
    <w:lvl w:ilvl="0" w:tplc="04130001">
      <w:start w:val="1"/>
      <w:numFmt w:val="bullet"/>
      <w:lvlText w:val=""/>
      <w:lvlJc w:val="left"/>
      <w:pPr>
        <w:tabs>
          <w:tab w:val="num" w:pos="1800"/>
        </w:tabs>
        <w:ind w:left="1800" w:hanging="360"/>
      </w:pPr>
      <w:rPr>
        <w:rFonts w:ascii="Symbol" w:hAnsi="Symbol" w:hint="default"/>
      </w:rPr>
    </w:lvl>
    <w:lvl w:ilvl="1" w:tplc="04130003">
      <w:start w:val="1"/>
      <w:numFmt w:val="bullet"/>
      <w:lvlText w:val="o"/>
      <w:lvlJc w:val="left"/>
      <w:pPr>
        <w:tabs>
          <w:tab w:val="num" w:pos="2520"/>
        </w:tabs>
        <w:ind w:left="2520" w:hanging="360"/>
      </w:pPr>
      <w:rPr>
        <w:rFonts w:ascii="Courier New" w:hAnsi="Courier New" w:cs="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cs="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cs="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57116BDD"/>
    <w:multiLevelType w:val="hybridMultilevel"/>
    <w:tmpl w:val="A614F3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82E13FD"/>
    <w:multiLevelType w:val="hybridMultilevel"/>
    <w:tmpl w:val="232465A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A876A3"/>
    <w:multiLevelType w:val="hybridMultilevel"/>
    <w:tmpl w:val="451A445C"/>
    <w:lvl w:ilvl="0" w:tplc="3D8ED628">
      <w:numFmt w:val="bullet"/>
      <w:lvlText w:val="-"/>
      <w:lvlJc w:val="left"/>
      <w:pPr>
        <w:tabs>
          <w:tab w:val="num" w:pos="720"/>
        </w:tabs>
        <w:ind w:left="720" w:hanging="360"/>
      </w:pPr>
      <w:rPr>
        <w:rFonts w:ascii="Arial" w:eastAsia="Times New Roman" w:hAnsi="Aria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F32675"/>
    <w:multiLevelType w:val="hybridMultilevel"/>
    <w:tmpl w:val="1FECF1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E405282"/>
    <w:multiLevelType w:val="hybridMultilevel"/>
    <w:tmpl w:val="F8C66A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E737E29"/>
    <w:multiLevelType w:val="hybridMultilevel"/>
    <w:tmpl w:val="8BE2F4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0C20097"/>
    <w:multiLevelType w:val="hybridMultilevel"/>
    <w:tmpl w:val="989286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1CB5AB4"/>
    <w:multiLevelType w:val="hybridMultilevel"/>
    <w:tmpl w:val="F7F4D3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34E3C25"/>
    <w:multiLevelType w:val="hybridMultilevel"/>
    <w:tmpl w:val="283629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4A22C09"/>
    <w:multiLevelType w:val="hybridMultilevel"/>
    <w:tmpl w:val="93A00ACC"/>
    <w:lvl w:ilvl="0" w:tplc="97FC391A">
      <w:start w:val="1"/>
      <w:numFmt w:val="bullet"/>
      <w:lvlText w:val=""/>
      <w:lvlJc w:val="left"/>
      <w:pPr>
        <w:ind w:left="720" w:hanging="360"/>
      </w:pPr>
      <w:rPr>
        <w:rFonts w:ascii="Symbol" w:hAnsi="Symbol" w:hint="default"/>
        <w:color w:val="auto"/>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6766CA6"/>
    <w:multiLevelType w:val="hybridMultilevel"/>
    <w:tmpl w:val="D682E39C"/>
    <w:lvl w:ilvl="0" w:tplc="3300F26C">
      <w:start w:val="1"/>
      <w:numFmt w:val="bullet"/>
      <w:lvlText w:val=""/>
      <w:lvlJc w:val="left"/>
      <w:pPr>
        <w:ind w:left="720" w:hanging="360"/>
      </w:pPr>
      <w:rPr>
        <w:rFonts w:ascii="Symbol" w:hAnsi="Symbol"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8825A13"/>
    <w:multiLevelType w:val="hybridMultilevel"/>
    <w:tmpl w:val="9CB8CD64"/>
    <w:lvl w:ilvl="0" w:tplc="3300F26C">
      <w:start w:val="1"/>
      <w:numFmt w:val="bullet"/>
      <w:lvlText w:val=""/>
      <w:lvlJc w:val="left"/>
      <w:pPr>
        <w:ind w:left="720" w:hanging="360"/>
      </w:pPr>
      <w:rPr>
        <w:rFonts w:ascii="Symbol" w:hAnsi="Symbol"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22930675">
    <w:abstractNumId w:val="25"/>
  </w:num>
  <w:num w:numId="2" w16cid:durableId="1974290677">
    <w:abstractNumId w:val="12"/>
  </w:num>
  <w:num w:numId="3" w16cid:durableId="991180057">
    <w:abstractNumId w:val="15"/>
  </w:num>
  <w:num w:numId="4" w16cid:durableId="2054961069">
    <w:abstractNumId w:val="1"/>
  </w:num>
  <w:num w:numId="5" w16cid:durableId="714886754">
    <w:abstractNumId w:val="9"/>
  </w:num>
  <w:num w:numId="6" w16cid:durableId="52000343">
    <w:abstractNumId w:val="28"/>
  </w:num>
  <w:num w:numId="7" w16cid:durableId="531965871">
    <w:abstractNumId w:val="29"/>
  </w:num>
  <w:num w:numId="8" w16cid:durableId="382757880">
    <w:abstractNumId w:val="31"/>
  </w:num>
  <w:num w:numId="9" w16cid:durableId="2141848143">
    <w:abstractNumId w:val="8"/>
  </w:num>
  <w:num w:numId="10" w16cid:durableId="162403379">
    <w:abstractNumId w:val="5"/>
  </w:num>
  <w:num w:numId="11" w16cid:durableId="301467320">
    <w:abstractNumId w:val="4"/>
  </w:num>
  <w:num w:numId="12" w16cid:durableId="53938384">
    <w:abstractNumId w:val="18"/>
  </w:num>
  <w:num w:numId="13" w16cid:durableId="580913136">
    <w:abstractNumId w:val="6"/>
  </w:num>
  <w:num w:numId="14" w16cid:durableId="105346117">
    <w:abstractNumId w:val="22"/>
  </w:num>
  <w:num w:numId="15" w16cid:durableId="917255177">
    <w:abstractNumId w:val="26"/>
  </w:num>
  <w:num w:numId="16" w16cid:durableId="1505634547">
    <w:abstractNumId w:val="0"/>
  </w:num>
  <w:num w:numId="17" w16cid:durableId="1635716846">
    <w:abstractNumId w:val="23"/>
  </w:num>
  <w:num w:numId="18" w16cid:durableId="890120037">
    <w:abstractNumId w:val="30"/>
  </w:num>
  <w:num w:numId="19" w16cid:durableId="1370257847">
    <w:abstractNumId w:val="34"/>
  </w:num>
  <w:num w:numId="20" w16cid:durableId="743919122">
    <w:abstractNumId w:val="2"/>
  </w:num>
  <w:num w:numId="21" w16cid:durableId="620457112">
    <w:abstractNumId w:val="32"/>
  </w:num>
  <w:num w:numId="22" w16cid:durableId="1809783980">
    <w:abstractNumId w:val="20"/>
  </w:num>
  <w:num w:numId="23" w16cid:durableId="1853957227">
    <w:abstractNumId w:val="14"/>
  </w:num>
  <w:num w:numId="24" w16cid:durableId="1826704103">
    <w:abstractNumId w:val="21"/>
  </w:num>
  <w:num w:numId="25" w16cid:durableId="1795060572">
    <w:abstractNumId w:val="33"/>
  </w:num>
  <w:num w:numId="26" w16cid:durableId="1586693681">
    <w:abstractNumId w:val="3"/>
  </w:num>
  <w:num w:numId="27" w16cid:durableId="366641020">
    <w:abstractNumId w:val="11"/>
  </w:num>
  <w:num w:numId="28" w16cid:durableId="1390611408">
    <w:abstractNumId w:val="10"/>
  </w:num>
  <w:num w:numId="29" w16cid:durableId="26373748">
    <w:abstractNumId w:val="13"/>
  </w:num>
  <w:num w:numId="30" w16cid:durableId="236330493">
    <w:abstractNumId w:val="24"/>
  </w:num>
  <w:num w:numId="31" w16cid:durableId="652224641">
    <w:abstractNumId w:val="19"/>
  </w:num>
  <w:num w:numId="32" w16cid:durableId="244191977">
    <w:abstractNumId w:val="27"/>
  </w:num>
  <w:num w:numId="33" w16cid:durableId="1216359142">
    <w:abstractNumId w:val="17"/>
  </w:num>
  <w:num w:numId="34" w16cid:durableId="1546332378">
    <w:abstractNumId w:val="16"/>
  </w:num>
  <w:num w:numId="35" w16cid:durableId="1751924162">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F37"/>
    <w:rsid w:val="00003316"/>
    <w:rsid w:val="00010A97"/>
    <w:rsid w:val="00012C6C"/>
    <w:rsid w:val="00016A60"/>
    <w:rsid w:val="00026E61"/>
    <w:rsid w:val="00047391"/>
    <w:rsid w:val="00051214"/>
    <w:rsid w:val="000516F6"/>
    <w:rsid w:val="00060FD8"/>
    <w:rsid w:val="00075A7A"/>
    <w:rsid w:val="000776C3"/>
    <w:rsid w:val="000911C7"/>
    <w:rsid w:val="000935F9"/>
    <w:rsid w:val="000A1216"/>
    <w:rsid w:val="000B3465"/>
    <w:rsid w:val="000B4CED"/>
    <w:rsid w:val="000B5197"/>
    <w:rsid w:val="000D1A86"/>
    <w:rsid w:val="000D28D3"/>
    <w:rsid w:val="000E0943"/>
    <w:rsid w:val="000E33D3"/>
    <w:rsid w:val="000E418F"/>
    <w:rsid w:val="000E4DCE"/>
    <w:rsid w:val="000E66EE"/>
    <w:rsid w:val="000F34BE"/>
    <w:rsid w:val="000F7833"/>
    <w:rsid w:val="00106C84"/>
    <w:rsid w:val="001120F1"/>
    <w:rsid w:val="00112D97"/>
    <w:rsid w:val="00112F0E"/>
    <w:rsid w:val="001131A5"/>
    <w:rsid w:val="00116EB4"/>
    <w:rsid w:val="001200CF"/>
    <w:rsid w:val="0012087A"/>
    <w:rsid w:val="001251DB"/>
    <w:rsid w:val="00130909"/>
    <w:rsid w:val="00136551"/>
    <w:rsid w:val="00137ACC"/>
    <w:rsid w:val="0014320B"/>
    <w:rsid w:val="00146E35"/>
    <w:rsid w:val="001500D5"/>
    <w:rsid w:val="0015264F"/>
    <w:rsid w:val="0015385C"/>
    <w:rsid w:val="0016039A"/>
    <w:rsid w:val="00160523"/>
    <w:rsid w:val="001670D4"/>
    <w:rsid w:val="00174EBE"/>
    <w:rsid w:val="00176F35"/>
    <w:rsid w:val="001777BE"/>
    <w:rsid w:val="00177FA9"/>
    <w:rsid w:val="00182B2F"/>
    <w:rsid w:val="0018456A"/>
    <w:rsid w:val="00185697"/>
    <w:rsid w:val="00191637"/>
    <w:rsid w:val="0019425D"/>
    <w:rsid w:val="001A06A5"/>
    <w:rsid w:val="001A1780"/>
    <w:rsid w:val="001A3FE0"/>
    <w:rsid w:val="001B5D60"/>
    <w:rsid w:val="001B5F4A"/>
    <w:rsid w:val="001C0FE6"/>
    <w:rsid w:val="001C7BF4"/>
    <w:rsid w:val="001D3712"/>
    <w:rsid w:val="001D4218"/>
    <w:rsid w:val="001D7D47"/>
    <w:rsid w:val="001E1422"/>
    <w:rsid w:val="001E1755"/>
    <w:rsid w:val="001E4CF1"/>
    <w:rsid w:val="001F6EDB"/>
    <w:rsid w:val="002035E8"/>
    <w:rsid w:val="002135E8"/>
    <w:rsid w:val="00214E3F"/>
    <w:rsid w:val="00216926"/>
    <w:rsid w:val="0022069F"/>
    <w:rsid w:val="0023019E"/>
    <w:rsid w:val="0023121E"/>
    <w:rsid w:val="00231371"/>
    <w:rsid w:val="002358A7"/>
    <w:rsid w:val="00237502"/>
    <w:rsid w:val="00246C44"/>
    <w:rsid w:val="002515E3"/>
    <w:rsid w:val="00270B63"/>
    <w:rsid w:val="00270C22"/>
    <w:rsid w:val="00271672"/>
    <w:rsid w:val="002971FC"/>
    <w:rsid w:val="002A0DB4"/>
    <w:rsid w:val="002A0FC7"/>
    <w:rsid w:val="002A1428"/>
    <w:rsid w:val="002A40D1"/>
    <w:rsid w:val="002B452F"/>
    <w:rsid w:val="002C2B43"/>
    <w:rsid w:val="002C4C5F"/>
    <w:rsid w:val="002E0578"/>
    <w:rsid w:val="002E5669"/>
    <w:rsid w:val="002E5F4F"/>
    <w:rsid w:val="002E66CF"/>
    <w:rsid w:val="002F4065"/>
    <w:rsid w:val="003015AD"/>
    <w:rsid w:val="00301AD3"/>
    <w:rsid w:val="00301C68"/>
    <w:rsid w:val="0030478E"/>
    <w:rsid w:val="00305926"/>
    <w:rsid w:val="00306B55"/>
    <w:rsid w:val="00306C2F"/>
    <w:rsid w:val="00316724"/>
    <w:rsid w:val="003340D8"/>
    <w:rsid w:val="00336C65"/>
    <w:rsid w:val="003415A0"/>
    <w:rsid w:val="00345B87"/>
    <w:rsid w:val="00345BC4"/>
    <w:rsid w:val="00350FDC"/>
    <w:rsid w:val="00354968"/>
    <w:rsid w:val="00361377"/>
    <w:rsid w:val="00370497"/>
    <w:rsid w:val="003709E0"/>
    <w:rsid w:val="0037450F"/>
    <w:rsid w:val="00387DE7"/>
    <w:rsid w:val="00390BA1"/>
    <w:rsid w:val="00390F7D"/>
    <w:rsid w:val="00393AC9"/>
    <w:rsid w:val="003944F1"/>
    <w:rsid w:val="00396622"/>
    <w:rsid w:val="003A65EC"/>
    <w:rsid w:val="003B03B5"/>
    <w:rsid w:val="003B4B0F"/>
    <w:rsid w:val="003C2ECC"/>
    <w:rsid w:val="003C6406"/>
    <w:rsid w:val="003D64D4"/>
    <w:rsid w:val="003E6D1F"/>
    <w:rsid w:val="003F1463"/>
    <w:rsid w:val="004054BD"/>
    <w:rsid w:val="00406DDE"/>
    <w:rsid w:val="0040727D"/>
    <w:rsid w:val="004134B8"/>
    <w:rsid w:val="00414CF5"/>
    <w:rsid w:val="004369EF"/>
    <w:rsid w:val="00441FBE"/>
    <w:rsid w:val="00445C3E"/>
    <w:rsid w:val="004465AC"/>
    <w:rsid w:val="00451849"/>
    <w:rsid w:val="00452BB9"/>
    <w:rsid w:val="0046133D"/>
    <w:rsid w:val="0046412A"/>
    <w:rsid w:val="0046586A"/>
    <w:rsid w:val="00467992"/>
    <w:rsid w:val="00467C7B"/>
    <w:rsid w:val="00467E89"/>
    <w:rsid w:val="004756E3"/>
    <w:rsid w:val="00486CAB"/>
    <w:rsid w:val="004912D4"/>
    <w:rsid w:val="00492B16"/>
    <w:rsid w:val="004A1A68"/>
    <w:rsid w:val="004A2F4E"/>
    <w:rsid w:val="004A3019"/>
    <w:rsid w:val="004A5B1C"/>
    <w:rsid w:val="004B0DF5"/>
    <w:rsid w:val="004B59BA"/>
    <w:rsid w:val="004C325E"/>
    <w:rsid w:val="004C3BFB"/>
    <w:rsid w:val="004C6E43"/>
    <w:rsid w:val="004E1D87"/>
    <w:rsid w:val="004E5390"/>
    <w:rsid w:val="004F36D4"/>
    <w:rsid w:val="005026AA"/>
    <w:rsid w:val="005075B1"/>
    <w:rsid w:val="00510CCE"/>
    <w:rsid w:val="00510FF1"/>
    <w:rsid w:val="00513B91"/>
    <w:rsid w:val="0052395B"/>
    <w:rsid w:val="00527137"/>
    <w:rsid w:val="0053158D"/>
    <w:rsid w:val="0053367B"/>
    <w:rsid w:val="005377B4"/>
    <w:rsid w:val="005458D1"/>
    <w:rsid w:val="00547E31"/>
    <w:rsid w:val="00556B31"/>
    <w:rsid w:val="0056028A"/>
    <w:rsid w:val="00564085"/>
    <w:rsid w:val="00564412"/>
    <w:rsid w:val="00565E58"/>
    <w:rsid w:val="00574CBE"/>
    <w:rsid w:val="00577597"/>
    <w:rsid w:val="00577603"/>
    <w:rsid w:val="005849AA"/>
    <w:rsid w:val="005854A5"/>
    <w:rsid w:val="00586B51"/>
    <w:rsid w:val="00592B48"/>
    <w:rsid w:val="00595F3B"/>
    <w:rsid w:val="0059703F"/>
    <w:rsid w:val="005A14A3"/>
    <w:rsid w:val="005A15FB"/>
    <w:rsid w:val="005A1EF1"/>
    <w:rsid w:val="005A2130"/>
    <w:rsid w:val="005A2378"/>
    <w:rsid w:val="005A2C64"/>
    <w:rsid w:val="005B1C84"/>
    <w:rsid w:val="005C11ED"/>
    <w:rsid w:val="005C35A6"/>
    <w:rsid w:val="005C7C6C"/>
    <w:rsid w:val="005D6161"/>
    <w:rsid w:val="005D7EBF"/>
    <w:rsid w:val="005E1985"/>
    <w:rsid w:val="005F3B94"/>
    <w:rsid w:val="00600512"/>
    <w:rsid w:val="006035FF"/>
    <w:rsid w:val="0060677A"/>
    <w:rsid w:val="00606E04"/>
    <w:rsid w:val="00616941"/>
    <w:rsid w:val="006177A6"/>
    <w:rsid w:val="006245AC"/>
    <w:rsid w:val="006245DD"/>
    <w:rsid w:val="00624924"/>
    <w:rsid w:val="00625111"/>
    <w:rsid w:val="006301B6"/>
    <w:rsid w:val="00630A48"/>
    <w:rsid w:val="00631140"/>
    <w:rsid w:val="006408E3"/>
    <w:rsid w:val="00640F75"/>
    <w:rsid w:val="006419F3"/>
    <w:rsid w:val="006503F8"/>
    <w:rsid w:val="0065395C"/>
    <w:rsid w:val="00654129"/>
    <w:rsid w:val="00656B69"/>
    <w:rsid w:val="00662081"/>
    <w:rsid w:val="006648B1"/>
    <w:rsid w:val="00673839"/>
    <w:rsid w:val="00673E3E"/>
    <w:rsid w:val="00681569"/>
    <w:rsid w:val="00682FF1"/>
    <w:rsid w:val="00685F9C"/>
    <w:rsid w:val="006862AE"/>
    <w:rsid w:val="00687723"/>
    <w:rsid w:val="006955E6"/>
    <w:rsid w:val="006A4424"/>
    <w:rsid w:val="006B5B8F"/>
    <w:rsid w:val="006B714F"/>
    <w:rsid w:val="006B7378"/>
    <w:rsid w:val="006C3B7B"/>
    <w:rsid w:val="006D3717"/>
    <w:rsid w:val="006E3B1A"/>
    <w:rsid w:val="006E561F"/>
    <w:rsid w:val="006F40DD"/>
    <w:rsid w:val="00712D5D"/>
    <w:rsid w:val="0072170F"/>
    <w:rsid w:val="0072781E"/>
    <w:rsid w:val="00731C5A"/>
    <w:rsid w:val="00735019"/>
    <w:rsid w:val="00735049"/>
    <w:rsid w:val="00735733"/>
    <w:rsid w:val="00736892"/>
    <w:rsid w:val="007423F1"/>
    <w:rsid w:val="007426C1"/>
    <w:rsid w:val="0074672F"/>
    <w:rsid w:val="0076056E"/>
    <w:rsid w:val="00760A23"/>
    <w:rsid w:val="00762601"/>
    <w:rsid w:val="00764368"/>
    <w:rsid w:val="00766384"/>
    <w:rsid w:val="0077622B"/>
    <w:rsid w:val="00780932"/>
    <w:rsid w:val="007923A1"/>
    <w:rsid w:val="007A0A53"/>
    <w:rsid w:val="007B6D0D"/>
    <w:rsid w:val="007B7BB8"/>
    <w:rsid w:val="007C1122"/>
    <w:rsid w:val="007C235A"/>
    <w:rsid w:val="007C7650"/>
    <w:rsid w:val="007D4508"/>
    <w:rsid w:val="007D67C3"/>
    <w:rsid w:val="007D7C93"/>
    <w:rsid w:val="007E04E4"/>
    <w:rsid w:val="007E1D3E"/>
    <w:rsid w:val="007E20E6"/>
    <w:rsid w:val="007E2945"/>
    <w:rsid w:val="007E340B"/>
    <w:rsid w:val="007F19A8"/>
    <w:rsid w:val="007F1D66"/>
    <w:rsid w:val="007F3563"/>
    <w:rsid w:val="008049C8"/>
    <w:rsid w:val="008069A0"/>
    <w:rsid w:val="0081131B"/>
    <w:rsid w:val="00814CAB"/>
    <w:rsid w:val="00815491"/>
    <w:rsid w:val="00816DFA"/>
    <w:rsid w:val="008178BE"/>
    <w:rsid w:val="0082034B"/>
    <w:rsid w:val="00820F7D"/>
    <w:rsid w:val="00826E6B"/>
    <w:rsid w:val="008302FD"/>
    <w:rsid w:val="008339BA"/>
    <w:rsid w:val="00833B82"/>
    <w:rsid w:val="00833C28"/>
    <w:rsid w:val="00833F5B"/>
    <w:rsid w:val="00841681"/>
    <w:rsid w:val="00842893"/>
    <w:rsid w:val="0084574E"/>
    <w:rsid w:val="00847E2D"/>
    <w:rsid w:val="00854B6B"/>
    <w:rsid w:val="00855815"/>
    <w:rsid w:val="008624EB"/>
    <w:rsid w:val="008661EA"/>
    <w:rsid w:val="008719FB"/>
    <w:rsid w:val="0087234F"/>
    <w:rsid w:val="00880903"/>
    <w:rsid w:val="00882231"/>
    <w:rsid w:val="00882D62"/>
    <w:rsid w:val="00885089"/>
    <w:rsid w:val="00887D8B"/>
    <w:rsid w:val="00890462"/>
    <w:rsid w:val="008A20F3"/>
    <w:rsid w:val="008A21BC"/>
    <w:rsid w:val="008A27F8"/>
    <w:rsid w:val="008A5E3D"/>
    <w:rsid w:val="008A6962"/>
    <w:rsid w:val="008B1707"/>
    <w:rsid w:val="008B237C"/>
    <w:rsid w:val="008B2D08"/>
    <w:rsid w:val="008C165B"/>
    <w:rsid w:val="008C671A"/>
    <w:rsid w:val="008D072F"/>
    <w:rsid w:val="008D34DD"/>
    <w:rsid w:val="008E0A73"/>
    <w:rsid w:val="008E2AA0"/>
    <w:rsid w:val="008E3111"/>
    <w:rsid w:val="008E3DD0"/>
    <w:rsid w:val="008E4509"/>
    <w:rsid w:val="008E520A"/>
    <w:rsid w:val="008F1189"/>
    <w:rsid w:val="008F1345"/>
    <w:rsid w:val="008F7F00"/>
    <w:rsid w:val="0090012C"/>
    <w:rsid w:val="00900B01"/>
    <w:rsid w:val="0090171E"/>
    <w:rsid w:val="00904977"/>
    <w:rsid w:val="009079BD"/>
    <w:rsid w:val="0091126F"/>
    <w:rsid w:val="009227AF"/>
    <w:rsid w:val="00924BE8"/>
    <w:rsid w:val="0092721E"/>
    <w:rsid w:val="0093030F"/>
    <w:rsid w:val="0093366C"/>
    <w:rsid w:val="00933AFB"/>
    <w:rsid w:val="00934E4C"/>
    <w:rsid w:val="009367ED"/>
    <w:rsid w:val="00946F54"/>
    <w:rsid w:val="00962B61"/>
    <w:rsid w:val="0096367E"/>
    <w:rsid w:val="00973CF0"/>
    <w:rsid w:val="0097651B"/>
    <w:rsid w:val="009872A8"/>
    <w:rsid w:val="009907F1"/>
    <w:rsid w:val="009910CC"/>
    <w:rsid w:val="00992C5E"/>
    <w:rsid w:val="009A3F1F"/>
    <w:rsid w:val="009A6049"/>
    <w:rsid w:val="009B0E97"/>
    <w:rsid w:val="009C23F1"/>
    <w:rsid w:val="009C4CCC"/>
    <w:rsid w:val="009C5F68"/>
    <w:rsid w:val="009D1322"/>
    <w:rsid w:val="009E3967"/>
    <w:rsid w:val="009E5D05"/>
    <w:rsid w:val="009E671B"/>
    <w:rsid w:val="009E76EC"/>
    <w:rsid w:val="009E77B1"/>
    <w:rsid w:val="009F2773"/>
    <w:rsid w:val="009F3C81"/>
    <w:rsid w:val="009F504B"/>
    <w:rsid w:val="009F5D8A"/>
    <w:rsid w:val="00A13865"/>
    <w:rsid w:val="00A1485C"/>
    <w:rsid w:val="00A31936"/>
    <w:rsid w:val="00A3241A"/>
    <w:rsid w:val="00A377B2"/>
    <w:rsid w:val="00A416E0"/>
    <w:rsid w:val="00A42132"/>
    <w:rsid w:val="00A5184F"/>
    <w:rsid w:val="00A526C1"/>
    <w:rsid w:val="00A53E8C"/>
    <w:rsid w:val="00A57C2E"/>
    <w:rsid w:val="00A601D5"/>
    <w:rsid w:val="00A62FE4"/>
    <w:rsid w:val="00A644A6"/>
    <w:rsid w:val="00A67DD7"/>
    <w:rsid w:val="00A67E07"/>
    <w:rsid w:val="00A70D4A"/>
    <w:rsid w:val="00A727C4"/>
    <w:rsid w:val="00A77211"/>
    <w:rsid w:val="00A83D1D"/>
    <w:rsid w:val="00A9592F"/>
    <w:rsid w:val="00A95974"/>
    <w:rsid w:val="00AA30F2"/>
    <w:rsid w:val="00AA4943"/>
    <w:rsid w:val="00AA7340"/>
    <w:rsid w:val="00AB2CD8"/>
    <w:rsid w:val="00AB4C0D"/>
    <w:rsid w:val="00AC14F8"/>
    <w:rsid w:val="00AC1C0E"/>
    <w:rsid w:val="00AC636C"/>
    <w:rsid w:val="00AC6795"/>
    <w:rsid w:val="00AC6AA9"/>
    <w:rsid w:val="00AD6A6E"/>
    <w:rsid w:val="00AD7429"/>
    <w:rsid w:val="00AE26E4"/>
    <w:rsid w:val="00AE7E8E"/>
    <w:rsid w:val="00AF0E3F"/>
    <w:rsid w:val="00AF4F2C"/>
    <w:rsid w:val="00B01604"/>
    <w:rsid w:val="00B04BBA"/>
    <w:rsid w:val="00B16E9F"/>
    <w:rsid w:val="00B17266"/>
    <w:rsid w:val="00B24C89"/>
    <w:rsid w:val="00B30751"/>
    <w:rsid w:val="00B34598"/>
    <w:rsid w:val="00B34B59"/>
    <w:rsid w:val="00B36C48"/>
    <w:rsid w:val="00B46B16"/>
    <w:rsid w:val="00B53221"/>
    <w:rsid w:val="00B53EF6"/>
    <w:rsid w:val="00B635F2"/>
    <w:rsid w:val="00B719B1"/>
    <w:rsid w:val="00B75472"/>
    <w:rsid w:val="00B76499"/>
    <w:rsid w:val="00B82807"/>
    <w:rsid w:val="00B903D6"/>
    <w:rsid w:val="00B91151"/>
    <w:rsid w:val="00B911A5"/>
    <w:rsid w:val="00B915DB"/>
    <w:rsid w:val="00B93A73"/>
    <w:rsid w:val="00B97627"/>
    <w:rsid w:val="00B97737"/>
    <w:rsid w:val="00BA0046"/>
    <w:rsid w:val="00BA093B"/>
    <w:rsid w:val="00BA3CA2"/>
    <w:rsid w:val="00BA748D"/>
    <w:rsid w:val="00BB1382"/>
    <w:rsid w:val="00BB1E8D"/>
    <w:rsid w:val="00BB3FC6"/>
    <w:rsid w:val="00BB5E4A"/>
    <w:rsid w:val="00BC414F"/>
    <w:rsid w:val="00BD0FEB"/>
    <w:rsid w:val="00BD14E2"/>
    <w:rsid w:val="00BD1DF5"/>
    <w:rsid w:val="00BD6B3E"/>
    <w:rsid w:val="00BE1E10"/>
    <w:rsid w:val="00BE411C"/>
    <w:rsid w:val="00BE41D0"/>
    <w:rsid w:val="00BE610E"/>
    <w:rsid w:val="00BF276D"/>
    <w:rsid w:val="00BF7A5C"/>
    <w:rsid w:val="00C1703F"/>
    <w:rsid w:val="00C2467A"/>
    <w:rsid w:val="00C2551A"/>
    <w:rsid w:val="00C27456"/>
    <w:rsid w:val="00C27EF0"/>
    <w:rsid w:val="00C308AC"/>
    <w:rsid w:val="00C36D6B"/>
    <w:rsid w:val="00C42C48"/>
    <w:rsid w:val="00C44EE4"/>
    <w:rsid w:val="00C6027C"/>
    <w:rsid w:val="00C61DFB"/>
    <w:rsid w:val="00C65689"/>
    <w:rsid w:val="00C76AC1"/>
    <w:rsid w:val="00C82A4E"/>
    <w:rsid w:val="00C83957"/>
    <w:rsid w:val="00C858CE"/>
    <w:rsid w:val="00C8692D"/>
    <w:rsid w:val="00C9391A"/>
    <w:rsid w:val="00C9420D"/>
    <w:rsid w:val="00C95348"/>
    <w:rsid w:val="00CA1C7C"/>
    <w:rsid w:val="00CA2661"/>
    <w:rsid w:val="00CA490C"/>
    <w:rsid w:val="00CB2C8B"/>
    <w:rsid w:val="00CC0B55"/>
    <w:rsid w:val="00CD027A"/>
    <w:rsid w:val="00CD2986"/>
    <w:rsid w:val="00CD35BA"/>
    <w:rsid w:val="00CD7C20"/>
    <w:rsid w:val="00CE04DD"/>
    <w:rsid w:val="00CE3E11"/>
    <w:rsid w:val="00D01F19"/>
    <w:rsid w:val="00D07539"/>
    <w:rsid w:val="00D13F94"/>
    <w:rsid w:val="00D213A6"/>
    <w:rsid w:val="00D2159D"/>
    <w:rsid w:val="00D224A8"/>
    <w:rsid w:val="00D27325"/>
    <w:rsid w:val="00D4590D"/>
    <w:rsid w:val="00D5181F"/>
    <w:rsid w:val="00D53A70"/>
    <w:rsid w:val="00D54BCF"/>
    <w:rsid w:val="00D550FA"/>
    <w:rsid w:val="00D562F9"/>
    <w:rsid w:val="00D61E2F"/>
    <w:rsid w:val="00D657AC"/>
    <w:rsid w:val="00D672A8"/>
    <w:rsid w:val="00D77179"/>
    <w:rsid w:val="00D7766C"/>
    <w:rsid w:val="00D863CC"/>
    <w:rsid w:val="00D90595"/>
    <w:rsid w:val="00DA01A4"/>
    <w:rsid w:val="00DA14F2"/>
    <w:rsid w:val="00DA66BE"/>
    <w:rsid w:val="00DA6CB7"/>
    <w:rsid w:val="00DA6D3B"/>
    <w:rsid w:val="00DA7EC0"/>
    <w:rsid w:val="00DC028A"/>
    <w:rsid w:val="00DC2232"/>
    <w:rsid w:val="00DC4A73"/>
    <w:rsid w:val="00DC62F3"/>
    <w:rsid w:val="00DD7F37"/>
    <w:rsid w:val="00DE0406"/>
    <w:rsid w:val="00DE0FB7"/>
    <w:rsid w:val="00DE6921"/>
    <w:rsid w:val="00DE6977"/>
    <w:rsid w:val="00DE718E"/>
    <w:rsid w:val="00DE7B5D"/>
    <w:rsid w:val="00DF2DE0"/>
    <w:rsid w:val="00DF468B"/>
    <w:rsid w:val="00DF645B"/>
    <w:rsid w:val="00E025ED"/>
    <w:rsid w:val="00E07747"/>
    <w:rsid w:val="00E11928"/>
    <w:rsid w:val="00E1314D"/>
    <w:rsid w:val="00E21377"/>
    <w:rsid w:val="00E22286"/>
    <w:rsid w:val="00E2563F"/>
    <w:rsid w:val="00E34C41"/>
    <w:rsid w:val="00E43F29"/>
    <w:rsid w:val="00E46290"/>
    <w:rsid w:val="00E46F73"/>
    <w:rsid w:val="00E47AC1"/>
    <w:rsid w:val="00E530CD"/>
    <w:rsid w:val="00E601EE"/>
    <w:rsid w:val="00E65466"/>
    <w:rsid w:val="00E80A2D"/>
    <w:rsid w:val="00E86C53"/>
    <w:rsid w:val="00E9310C"/>
    <w:rsid w:val="00E95E61"/>
    <w:rsid w:val="00EA089B"/>
    <w:rsid w:val="00EA5F4C"/>
    <w:rsid w:val="00EB1A53"/>
    <w:rsid w:val="00EB4A2E"/>
    <w:rsid w:val="00EB5DCE"/>
    <w:rsid w:val="00EB62E2"/>
    <w:rsid w:val="00EC04AE"/>
    <w:rsid w:val="00EC08CD"/>
    <w:rsid w:val="00EC0BE7"/>
    <w:rsid w:val="00EC1C4A"/>
    <w:rsid w:val="00EC53FA"/>
    <w:rsid w:val="00ED2149"/>
    <w:rsid w:val="00ED2865"/>
    <w:rsid w:val="00EE1465"/>
    <w:rsid w:val="00EE4500"/>
    <w:rsid w:val="00EE5EDE"/>
    <w:rsid w:val="00EF41D9"/>
    <w:rsid w:val="00F03002"/>
    <w:rsid w:val="00F1003C"/>
    <w:rsid w:val="00F1204B"/>
    <w:rsid w:val="00F120B7"/>
    <w:rsid w:val="00F130C2"/>
    <w:rsid w:val="00F25013"/>
    <w:rsid w:val="00F27EE5"/>
    <w:rsid w:val="00F31759"/>
    <w:rsid w:val="00F33528"/>
    <w:rsid w:val="00F34A95"/>
    <w:rsid w:val="00F360E0"/>
    <w:rsid w:val="00F42BF6"/>
    <w:rsid w:val="00F42E46"/>
    <w:rsid w:val="00F45B8F"/>
    <w:rsid w:val="00F51F7F"/>
    <w:rsid w:val="00F5433A"/>
    <w:rsid w:val="00F550EA"/>
    <w:rsid w:val="00F55203"/>
    <w:rsid w:val="00F66F0F"/>
    <w:rsid w:val="00F7213F"/>
    <w:rsid w:val="00F7243B"/>
    <w:rsid w:val="00F7283B"/>
    <w:rsid w:val="00F765CB"/>
    <w:rsid w:val="00F84205"/>
    <w:rsid w:val="00F904AD"/>
    <w:rsid w:val="00F904BA"/>
    <w:rsid w:val="00F95251"/>
    <w:rsid w:val="00F97291"/>
    <w:rsid w:val="00FA0111"/>
    <w:rsid w:val="00FA04A5"/>
    <w:rsid w:val="00FA4265"/>
    <w:rsid w:val="00FB6B19"/>
    <w:rsid w:val="00FC2DAA"/>
    <w:rsid w:val="00FD006B"/>
    <w:rsid w:val="00FD619A"/>
    <w:rsid w:val="00FD7FCA"/>
    <w:rsid w:val="00FE112B"/>
    <w:rsid w:val="00FE7B90"/>
    <w:rsid w:val="00FF30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8CA0A"/>
  <w15:docId w15:val="{58AB2EBD-9B3C-4345-8894-505A963EB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D7FCA"/>
  </w:style>
  <w:style w:type="paragraph" w:styleId="Kop1">
    <w:name w:val="heading 1"/>
    <w:basedOn w:val="Standaard"/>
    <w:next w:val="Standaard"/>
    <w:link w:val="Kop1Char"/>
    <w:uiPriority w:val="9"/>
    <w:qFormat/>
    <w:rsid w:val="00DD7F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DD7F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DD7F37"/>
    <w:pPr>
      <w:keepNext/>
      <w:keepLines/>
      <w:spacing w:before="200" w:after="0"/>
      <w:outlineLvl w:val="2"/>
    </w:pPr>
    <w:rPr>
      <w:rFonts w:asciiTheme="majorHAnsi" w:eastAsiaTheme="majorEastAsia" w:hAnsiTheme="majorHAnsi" w:cstheme="majorBidi"/>
      <w:b/>
      <w:bCs/>
      <w:color w:val="4F81BD" w:themeColor="accent1"/>
    </w:rPr>
  </w:style>
  <w:style w:type="paragraph" w:styleId="Kop5">
    <w:name w:val="heading 5"/>
    <w:basedOn w:val="Standaard"/>
    <w:next w:val="Standaard"/>
    <w:link w:val="Kop5Char"/>
    <w:uiPriority w:val="9"/>
    <w:unhideWhenUsed/>
    <w:qFormat/>
    <w:rsid w:val="00D9059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D7F37"/>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DD7F37"/>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DD7F37"/>
    <w:rPr>
      <w:rFonts w:asciiTheme="majorHAnsi" w:eastAsiaTheme="majorEastAsia" w:hAnsiTheme="majorHAnsi" w:cstheme="majorBidi"/>
      <w:b/>
      <w:bCs/>
      <w:color w:val="4F81BD" w:themeColor="accent1"/>
    </w:rPr>
  </w:style>
  <w:style w:type="character" w:styleId="Hyperlink">
    <w:name w:val="Hyperlink"/>
    <w:basedOn w:val="Standaardalinea-lettertype"/>
    <w:uiPriority w:val="99"/>
    <w:unhideWhenUsed/>
    <w:rsid w:val="00DD7F37"/>
    <w:rPr>
      <w:color w:val="0000FF" w:themeColor="hyperlink"/>
      <w:u w:val="single"/>
    </w:rPr>
  </w:style>
  <w:style w:type="paragraph" w:styleId="Geenafstand">
    <w:name w:val="No Spacing"/>
    <w:uiPriority w:val="1"/>
    <w:qFormat/>
    <w:rsid w:val="00DD7F37"/>
    <w:pPr>
      <w:spacing w:after="0" w:line="240" w:lineRule="auto"/>
    </w:pPr>
  </w:style>
  <w:style w:type="paragraph" w:styleId="Normaalweb">
    <w:name w:val="Normal (Web)"/>
    <w:basedOn w:val="Standaard"/>
    <w:rsid w:val="00DD7F3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99"/>
    <w:qFormat/>
    <w:rsid w:val="00DD7F37"/>
    <w:rPr>
      <w:rFonts w:cs="Times New Roman"/>
      <w:b/>
      <w:bCs/>
    </w:rPr>
  </w:style>
  <w:style w:type="paragraph" w:styleId="Lijstalinea">
    <w:name w:val="List Paragraph"/>
    <w:basedOn w:val="Standaard"/>
    <w:uiPriority w:val="34"/>
    <w:qFormat/>
    <w:rsid w:val="00DD7F37"/>
    <w:pPr>
      <w:spacing w:after="0" w:line="240" w:lineRule="auto"/>
      <w:ind w:left="720"/>
      <w:contextualSpacing/>
    </w:pPr>
    <w:rPr>
      <w:rFonts w:ascii="Times New Roman" w:eastAsia="Times New Roman" w:hAnsi="Times New Roman" w:cs="Times New Roman"/>
      <w:sz w:val="20"/>
      <w:szCs w:val="20"/>
    </w:rPr>
  </w:style>
  <w:style w:type="table" w:styleId="Tabelraster">
    <w:name w:val="Table Grid"/>
    <w:basedOn w:val="Standaardtabel"/>
    <w:uiPriority w:val="59"/>
    <w:rsid w:val="00DD7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DD7F3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7F37"/>
  </w:style>
  <w:style w:type="paragraph" w:styleId="Voettekst">
    <w:name w:val="footer"/>
    <w:basedOn w:val="Standaard"/>
    <w:link w:val="VoettekstChar"/>
    <w:uiPriority w:val="99"/>
    <w:unhideWhenUsed/>
    <w:rsid w:val="00DD7F3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7F37"/>
  </w:style>
  <w:style w:type="paragraph" w:customStyle="1" w:styleId="tekst">
    <w:name w:val="tekst"/>
    <w:basedOn w:val="Standaard"/>
    <w:uiPriority w:val="99"/>
    <w:rsid w:val="00DD7F37"/>
    <w:pPr>
      <w:widowControl w:val="0"/>
      <w:tabs>
        <w:tab w:val="left" w:pos="283"/>
      </w:tabs>
      <w:autoSpaceDE w:val="0"/>
      <w:autoSpaceDN w:val="0"/>
      <w:adjustRightInd w:val="0"/>
      <w:spacing w:after="0" w:line="220" w:lineRule="atLeast"/>
      <w:textAlignment w:val="center"/>
    </w:pPr>
    <w:rPr>
      <w:rFonts w:ascii="Verdana" w:eastAsiaTheme="minorEastAsia" w:hAnsi="Verdana" w:cs="Verdana"/>
      <w:color w:val="18366E"/>
      <w:sz w:val="16"/>
      <w:szCs w:val="16"/>
      <w:lang w:eastAsia="ja-JP"/>
    </w:rPr>
  </w:style>
  <w:style w:type="paragraph" w:customStyle="1" w:styleId="subkop">
    <w:name w:val="subkop"/>
    <w:basedOn w:val="Standaard"/>
    <w:next w:val="tekst"/>
    <w:uiPriority w:val="99"/>
    <w:rsid w:val="00DD7F37"/>
    <w:pPr>
      <w:widowControl w:val="0"/>
      <w:autoSpaceDE w:val="0"/>
      <w:autoSpaceDN w:val="0"/>
      <w:adjustRightInd w:val="0"/>
      <w:spacing w:after="0" w:line="220" w:lineRule="atLeast"/>
      <w:textAlignment w:val="center"/>
    </w:pPr>
    <w:rPr>
      <w:rFonts w:ascii="Univers-Black" w:eastAsiaTheme="minorEastAsia" w:hAnsi="Univers-Black" w:cs="Univers-Black"/>
      <w:color w:val="18366E"/>
      <w:sz w:val="20"/>
      <w:szCs w:val="20"/>
      <w:lang w:eastAsia="ja-JP"/>
    </w:rPr>
  </w:style>
  <w:style w:type="paragraph" w:styleId="Kopvaninhoudsopgave">
    <w:name w:val="TOC Heading"/>
    <w:basedOn w:val="Kop1"/>
    <w:next w:val="Standaard"/>
    <w:uiPriority w:val="39"/>
    <w:semiHidden/>
    <w:unhideWhenUsed/>
    <w:qFormat/>
    <w:rsid w:val="00DD7F37"/>
    <w:pPr>
      <w:outlineLvl w:val="9"/>
    </w:pPr>
    <w:rPr>
      <w:lang w:eastAsia="nl-NL"/>
    </w:rPr>
  </w:style>
  <w:style w:type="paragraph" w:styleId="Inhopg1">
    <w:name w:val="toc 1"/>
    <w:basedOn w:val="Standaard"/>
    <w:next w:val="Standaard"/>
    <w:autoRedefine/>
    <w:uiPriority w:val="39"/>
    <w:unhideWhenUsed/>
    <w:rsid w:val="00DD7F37"/>
    <w:pPr>
      <w:spacing w:after="100"/>
    </w:pPr>
  </w:style>
  <w:style w:type="paragraph" w:styleId="Inhopg2">
    <w:name w:val="toc 2"/>
    <w:basedOn w:val="Standaard"/>
    <w:next w:val="Standaard"/>
    <w:autoRedefine/>
    <w:uiPriority w:val="39"/>
    <w:unhideWhenUsed/>
    <w:rsid w:val="00DD7F37"/>
    <w:pPr>
      <w:spacing w:after="100"/>
      <w:ind w:left="220"/>
    </w:pPr>
  </w:style>
  <w:style w:type="paragraph" w:styleId="Inhopg3">
    <w:name w:val="toc 3"/>
    <w:basedOn w:val="Standaard"/>
    <w:next w:val="Standaard"/>
    <w:autoRedefine/>
    <w:uiPriority w:val="39"/>
    <w:unhideWhenUsed/>
    <w:rsid w:val="00DD7F37"/>
    <w:pPr>
      <w:spacing w:after="100"/>
      <w:ind w:left="440"/>
    </w:pPr>
  </w:style>
  <w:style w:type="paragraph" w:styleId="Ballontekst">
    <w:name w:val="Balloon Text"/>
    <w:basedOn w:val="Standaard"/>
    <w:link w:val="BallontekstChar"/>
    <w:uiPriority w:val="99"/>
    <w:semiHidden/>
    <w:unhideWhenUsed/>
    <w:rsid w:val="00DD7F3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D7F37"/>
    <w:rPr>
      <w:rFonts w:ascii="Tahoma" w:hAnsi="Tahoma" w:cs="Tahoma"/>
      <w:sz w:val="16"/>
      <w:szCs w:val="16"/>
    </w:rPr>
  </w:style>
  <w:style w:type="paragraph" w:styleId="Plattetekst">
    <w:name w:val="Body Text"/>
    <w:basedOn w:val="Standaard"/>
    <w:link w:val="PlattetekstChar"/>
    <w:rsid w:val="00DD7F37"/>
    <w:pPr>
      <w:spacing w:after="120" w:line="240" w:lineRule="auto"/>
    </w:pPr>
    <w:rPr>
      <w:rFonts w:ascii="Arial" w:eastAsia="Times New Roman" w:hAnsi="Arial" w:cs="Times New Roman"/>
      <w:sz w:val="24"/>
      <w:szCs w:val="20"/>
      <w:lang w:eastAsia="nl-NL"/>
    </w:rPr>
  </w:style>
  <w:style w:type="character" w:customStyle="1" w:styleId="PlattetekstChar">
    <w:name w:val="Platte tekst Char"/>
    <w:basedOn w:val="Standaardalinea-lettertype"/>
    <w:link w:val="Plattetekst"/>
    <w:rsid w:val="00DD7F37"/>
    <w:rPr>
      <w:rFonts w:ascii="Arial" w:eastAsia="Times New Roman" w:hAnsi="Arial" w:cs="Times New Roman"/>
      <w:sz w:val="24"/>
      <w:szCs w:val="20"/>
      <w:lang w:eastAsia="nl-NL"/>
    </w:rPr>
  </w:style>
  <w:style w:type="character" w:styleId="Verwijzingopmerking">
    <w:name w:val="annotation reference"/>
    <w:basedOn w:val="Standaardalinea-lettertype"/>
    <w:uiPriority w:val="99"/>
    <w:semiHidden/>
    <w:unhideWhenUsed/>
    <w:rsid w:val="00B91151"/>
    <w:rPr>
      <w:sz w:val="16"/>
      <w:szCs w:val="16"/>
    </w:rPr>
  </w:style>
  <w:style w:type="paragraph" w:styleId="Tekstopmerking">
    <w:name w:val="annotation text"/>
    <w:basedOn w:val="Standaard"/>
    <w:link w:val="TekstopmerkingChar"/>
    <w:uiPriority w:val="99"/>
    <w:unhideWhenUsed/>
    <w:rsid w:val="00B91151"/>
    <w:pPr>
      <w:spacing w:line="240" w:lineRule="auto"/>
    </w:pPr>
    <w:rPr>
      <w:sz w:val="20"/>
      <w:szCs w:val="20"/>
    </w:rPr>
  </w:style>
  <w:style w:type="character" w:customStyle="1" w:styleId="TekstopmerkingChar">
    <w:name w:val="Tekst opmerking Char"/>
    <w:basedOn w:val="Standaardalinea-lettertype"/>
    <w:link w:val="Tekstopmerking"/>
    <w:uiPriority w:val="99"/>
    <w:rsid w:val="00B91151"/>
    <w:rPr>
      <w:sz w:val="20"/>
      <w:szCs w:val="20"/>
    </w:rPr>
  </w:style>
  <w:style w:type="paragraph" w:styleId="Onderwerpvanopmerking">
    <w:name w:val="annotation subject"/>
    <w:basedOn w:val="Tekstopmerking"/>
    <w:next w:val="Tekstopmerking"/>
    <w:link w:val="OnderwerpvanopmerkingChar"/>
    <w:uiPriority w:val="99"/>
    <w:semiHidden/>
    <w:unhideWhenUsed/>
    <w:rsid w:val="00B91151"/>
    <w:rPr>
      <w:b/>
      <w:bCs/>
    </w:rPr>
  </w:style>
  <w:style w:type="character" w:customStyle="1" w:styleId="OnderwerpvanopmerkingChar">
    <w:name w:val="Onderwerp van opmerking Char"/>
    <w:basedOn w:val="TekstopmerkingChar"/>
    <w:link w:val="Onderwerpvanopmerking"/>
    <w:uiPriority w:val="99"/>
    <w:semiHidden/>
    <w:rsid w:val="00B91151"/>
    <w:rPr>
      <w:b/>
      <w:bCs/>
      <w:sz w:val="20"/>
      <w:szCs w:val="20"/>
    </w:rPr>
  </w:style>
  <w:style w:type="character" w:customStyle="1" w:styleId="Kop5Char">
    <w:name w:val="Kop 5 Char"/>
    <w:basedOn w:val="Standaardalinea-lettertype"/>
    <w:link w:val="Kop5"/>
    <w:uiPriority w:val="9"/>
    <w:rsid w:val="00D90595"/>
    <w:rPr>
      <w:rFonts w:asciiTheme="majorHAnsi" w:eastAsiaTheme="majorEastAsia" w:hAnsiTheme="majorHAnsi" w:cstheme="majorBidi"/>
      <w:color w:val="243F60" w:themeColor="accent1" w:themeShade="7F"/>
    </w:rPr>
  </w:style>
  <w:style w:type="character" w:styleId="Onopgelostemelding">
    <w:name w:val="Unresolved Mention"/>
    <w:basedOn w:val="Standaardalinea-lettertype"/>
    <w:uiPriority w:val="99"/>
    <w:semiHidden/>
    <w:unhideWhenUsed/>
    <w:rsid w:val="00DE7B5D"/>
    <w:rPr>
      <w:color w:val="605E5C"/>
      <w:shd w:val="clear" w:color="auto" w:fill="E1DFDD"/>
    </w:rPr>
  </w:style>
  <w:style w:type="paragraph" w:customStyle="1" w:styleId="Subkop0">
    <w:name w:val="Subkop"/>
    <w:basedOn w:val="Kop3"/>
    <w:link w:val="SubkopChar"/>
    <w:qFormat/>
    <w:rsid w:val="004465AC"/>
    <w:rPr>
      <w:rFonts w:asciiTheme="minorHAnsi" w:hAnsiTheme="minorHAnsi"/>
      <w:b w:val="0"/>
      <w:i/>
      <w:sz w:val="24"/>
    </w:rPr>
  </w:style>
  <w:style w:type="character" w:customStyle="1" w:styleId="SubkopChar">
    <w:name w:val="Subkop Char"/>
    <w:basedOn w:val="Kop3Char"/>
    <w:link w:val="Subkop0"/>
    <w:rsid w:val="004465AC"/>
    <w:rPr>
      <w:rFonts w:asciiTheme="majorHAnsi" w:eastAsiaTheme="majorEastAsia" w:hAnsiTheme="majorHAnsi" w:cstheme="majorBidi"/>
      <w:b w:val="0"/>
      <w:bCs/>
      <w:i/>
      <w:color w:val="4F81BD" w:themeColor="accent1"/>
      <w:sz w:val="24"/>
    </w:rPr>
  </w:style>
  <w:style w:type="paragraph" w:styleId="Revisie">
    <w:name w:val="Revision"/>
    <w:hidden/>
    <w:uiPriority w:val="99"/>
    <w:semiHidden/>
    <w:rsid w:val="00FC2D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84988">
      <w:bodyDiv w:val="1"/>
      <w:marLeft w:val="0"/>
      <w:marRight w:val="0"/>
      <w:marTop w:val="0"/>
      <w:marBottom w:val="0"/>
      <w:divBdr>
        <w:top w:val="none" w:sz="0" w:space="0" w:color="auto"/>
        <w:left w:val="none" w:sz="0" w:space="0" w:color="auto"/>
        <w:bottom w:val="none" w:sz="0" w:space="0" w:color="auto"/>
        <w:right w:val="none" w:sz="0" w:space="0" w:color="auto"/>
      </w:divBdr>
    </w:div>
    <w:div w:id="229390452">
      <w:bodyDiv w:val="1"/>
      <w:marLeft w:val="0"/>
      <w:marRight w:val="0"/>
      <w:marTop w:val="0"/>
      <w:marBottom w:val="0"/>
      <w:divBdr>
        <w:top w:val="none" w:sz="0" w:space="0" w:color="auto"/>
        <w:left w:val="none" w:sz="0" w:space="0" w:color="auto"/>
        <w:bottom w:val="none" w:sz="0" w:space="0" w:color="auto"/>
        <w:right w:val="none" w:sz="0" w:space="0" w:color="auto"/>
      </w:divBdr>
    </w:div>
    <w:div w:id="258491277">
      <w:bodyDiv w:val="1"/>
      <w:marLeft w:val="0"/>
      <w:marRight w:val="0"/>
      <w:marTop w:val="0"/>
      <w:marBottom w:val="0"/>
      <w:divBdr>
        <w:top w:val="none" w:sz="0" w:space="0" w:color="auto"/>
        <w:left w:val="none" w:sz="0" w:space="0" w:color="auto"/>
        <w:bottom w:val="none" w:sz="0" w:space="0" w:color="auto"/>
        <w:right w:val="none" w:sz="0" w:space="0" w:color="auto"/>
      </w:divBdr>
    </w:div>
    <w:div w:id="403333448">
      <w:bodyDiv w:val="1"/>
      <w:marLeft w:val="0"/>
      <w:marRight w:val="0"/>
      <w:marTop w:val="0"/>
      <w:marBottom w:val="0"/>
      <w:divBdr>
        <w:top w:val="none" w:sz="0" w:space="0" w:color="auto"/>
        <w:left w:val="none" w:sz="0" w:space="0" w:color="auto"/>
        <w:bottom w:val="none" w:sz="0" w:space="0" w:color="auto"/>
        <w:right w:val="none" w:sz="0" w:space="0" w:color="auto"/>
      </w:divBdr>
    </w:div>
    <w:div w:id="720324860">
      <w:bodyDiv w:val="1"/>
      <w:marLeft w:val="0"/>
      <w:marRight w:val="0"/>
      <w:marTop w:val="0"/>
      <w:marBottom w:val="0"/>
      <w:divBdr>
        <w:top w:val="none" w:sz="0" w:space="0" w:color="auto"/>
        <w:left w:val="none" w:sz="0" w:space="0" w:color="auto"/>
        <w:bottom w:val="none" w:sz="0" w:space="0" w:color="auto"/>
        <w:right w:val="none" w:sz="0" w:space="0" w:color="auto"/>
      </w:divBdr>
    </w:div>
    <w:div w:id="858154471">
      <w:bodyDiv w:val="1"/>
      <w:marLeft w:val="0"/>
      <w:marRight w:val="0"/>
      <w:marTop w:val="0"/>
      <w:marBottom w:val="0"/>
      <w:divBdr>
        <w:top w:val="none" w:sz="0" w:space="0" w:color="auto"/>
        <w:left w:val="none" w:sz="0" w:space="0" w:color="auto"/>
        <w:bottom w:val="none" w:sz="0" w:space="0" w:color="auto"/>
        <w:right w:val="none" w:sz="0" w:space="0" w:color="auto"/>
      </w:divBdr>
    </w:div>
    <w:div w:id="1215389045">
      <w:bodyDiv w:val="1"/>
      <w:marLeft w:val="0"/>
      <w:marRight w:val="0"/>
      <w:marTop w:val="0"/>
      <w:marBottom w:val="0"/>
      <w:divBdr>
        <w:top w:val="none" w:sz="0" w:space="0" w:color="auto"/>
        <w:left w:val="none" w:sz="0" w:space="0" w:color="auto"/>
        <w:bottom w:val="none" w:sz="0" w:space="0" w:color="auto"/>
        <w:right w:val="none" w:sz="0" w:space="0" w:color="auto"/>
      </w:divBdr>
    </w:div>
    <w:div w:id="1380782268">
      <w:bodyDiv w:val="1"/>
      <w:marLeft w:val="0"/>
      <w:marRight w:val="0"/>
      <w:marTop w:val="0"/>
      <w:marBottom w:val="0"/>
      <w:divBdr>
        <w:top w:val="none" w:sz="0" w:space="0" w:color="auto"/>
        <w:left w:val="none" w:sz="0" w:space="0" w:color="auto"/>
        <w:bottom w:val="none" w:sz="0" w:space="0" w:color="auto"/>
        <w:right w:val="none" w:sz="0" w:space="0" w:color="auto"/>
      </w:divBdr>
    </w:div>
    <w:div w:id="155192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noordgouw.nl" TargetMode="External"/><Relationship Id="rId18" Type="http://schemas.openxmlformats.org/officeDocument/2006/relationships/hyperlink" Target="mailto:hpals@noordgouw.nl" TargetMode="External"/><Relationship Id="rId3" Type="http://schemas.openxmlformats.org/officeDocument/2006/relationships/customXml" Target="../customXml/item3.xml"/><Relationship Id="rId21" Type="http://schemas.openxmlformats.org/officeDocument/2006/relationships/image" Target="media/image4.jpg"/><Relationship Id="rId7" Type="http://schemas.openxmlformats.org/officeDocument/2006/relationships/settings" Target="settings.xml"/><Relationship Id="rId12" Type="http://schemas.openxmlformats.org/officeDocument/2006/relationships/hyperlink" Target="http://www.noordgouw.nl" TargetMode="External"/><Relationship Id="rId17" Type="http://schemas.openxmlformats.org/officeDocument/2006/relationships/hyperlink" Target="mailto:bvanminnen@noordgouw.n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vandermeulen@noordgouw.nl"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noordgouw.n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pals@noordgouw.nl" TargetMode="External"/><Relationship Id="rId22" Type="http://schemas.openxmlformats.org/officeDocument/2006/relationships/hyperlink" Target="http://www.passendlez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234610b-2087-4e23-a2db-d117b41407d8" xsi:nil="true"/>
    <lcf76f155ced4ddcb4097134ff3c332f xmlns="9a7026c7-22a3-4ef8-8984-7d5c10e8919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A5C203F6739142BE3AD6728AC4E5EB" ma:contentTypeVersion="13" ma:contentTypeDescription="Een nieuw document maken." ma:contentTypeScope="" ma:versionID="9fc70183ad5a0d8f6b6d63254d81b8b5">
  <xsd:schema xmlns:xsd="http://www.w3.org/2001/XMLSchema" xmlns:xs="http://www.w3.org/2001/XMLSchema" xmlns:p="http://schemas.microsoft.com/office/2006/metadata/properties" xmlns:ns2="9a7026c7-22a3-4ef8-8984-7d5c10e89191" xmlns:ns3="3234610b-2087-4e23-a2db-d117b41407d8" targetNamespace="http://schemas.microsoft.com/office/2006/metadata/properties" ma:root="true" ma:fieldsID="bd48098be3f270e664497ee5d32eb77a" ns2:_="" ns3:_="">
    <xsd:import namespace="9a7026c7-22a3-4ef8-8984-7d5c10e89191"/>
    <xsd:import namespace="3234610b-2087-4e23-a2db-d117b41407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7026c7-22a3-4ef8-8984-7d5c10e89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56d5e251-8b1f-4c08-a1e0-51d25f84540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34610b-2087-4e23-a2db-d117b41407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6c71742-e3a4-4620-a534-37ded6133991}" ma:internalName="TaxCatchAll" ma:showField="CatchAllData" ma:web="3234610b-2087-4e23-a2db-d117b41407d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Six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ED432D-B341-4706-B138-317706975F76}">
  <ds:schemaRefs>
    <ds:schemaRef ds:uri="http://schemas.microsoft.com/office/2006/metadata/properties"/>
    <ds:schemaRef ds:uri="http://schemas.microsoft.com/office/infopath/2007/PartnerControls"/>
    <ds:schemaRef ds:uri="3234610b-2087-4e23-a2db-d117b41407d8"/>
    <ds:schemaRef ds:uri="9a7026c7-22a3-4ef8-8984-7d5c10e89191"/>
  </ds:schemaRefs>
</ds:datastoreItem>
</file>

<file path=customXml/itemProps2.xml><?xml version="1.0" encoding="utf-8"?>
<ds:datastoreItem xmlns:ds="http://schemas.openxmlformats.org/officeDocument/2006/customXml" ds:itemID="{F6DAED26-1653-4927-9E93-BEFFBD869979}"/>
</file>

<file path=customXml/itemProps3.xml><?xml version="1.0" encoding="utf-8"?>
<ds:datastoreItem xmlns:ds="http://schemas.openxmlformats.org/officeDocument/2006/customXml" ds:itemID="{4B0DDE78-23E5-4BAC-A404-24F770FBC379}">
  <ds:schemaRefs>
    <ds:schemaRef ds:uri="http://schemas.openxmlformats.org/officeDocument/2006/bibliography"/>
  </ds:schemaRefs>
</ds:datastoreItem>
</file>

<file path=customXml/itemProps4.xml><?xml version="1.0" encoding="utf-8"?>
<ds:datastoreItem xmlns:ds="http://schemas.openxmlformats.org/officeDocument/2006/customXml" ds:itemID="{CE28B0B3-FC1B-4297-9CEA-8215294643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6089</Words>
  <Characters>33495</Characters>
  <Application>Microsoft Office Word</Application>
  <DocSecurity>4</DocSecurity>
  <Lines>279</Lines>
  <Paragraphs>79</Paragraphs>
  <ScaleCrop>false</ScaleCrop>
  <HeadingPairs>
    <vt:vector size="2" baseType="variant">
      <vt:variant>
        <vt:lpstr>Titel</vt:lpstr>
      </vt:variant>
      <vt:variant>
        <vt:i4>1</vt:i4>
      </vt:variant>
    </vt:vector>
  </HeadingPairs>
  <TitlesOfParts>
    <vt:vector size="1" baseType="lpstr">
      <vt:lpstr/>
    </vt:vector>
  </TitlesOfParts>
  <Company>Christelijk College de Noordgouw</Company>
  <LinksUpToDate>false</LinksUpToDate>
  <CharactersWithSpaces>39505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Pals, H.</dc:creator>
  <cp:lastModifiedBy>Boterman, Mieke</cp:lastModifiedBy>
  <cp:revision>2</cp:revision>
  <cp:lastPrinted>2023-08-22T09:26:00Z</cp:lastPrinted>
  <dcterms:created xsi:type="dcterms:W3CDTF">2023-08-22T13:12:00Z</dcterms:created>
  <dcterms:modified xsi:type="dcterms:W3CDTF">2023-08-22T13:12:00Z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0x01010009A5C203F6739142BE3AD6728AC4E5EB</vt:lpwstr>
  </property>
</Properties>
</file>